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06E6B0" w14:textId="77777777" w:rsidR="009F6559" w:rsidRDefault="009F6559" w:rsidP="009F6559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7B464AA1" w14:textId="616822AB" w:rsidR="009F6559" w:rsidRPr="00D470C7" w:rsidRDefault="009F6559" w:rsidP="009F6559">
      <w:pPr>
        <w:autoSpaceDE w:val="0"/>
        <w:autoSpaceDN w:val="0"/>
        <w:adjustRightInd w:val="0"/>
        <w:rPr>
          <w:rFonts w:ascii="Arial" w:hAnsi="Arial" w:cs="Arial"/>
          <w:color w:val="000000"/>
          <w:sz w:val="23"/>
          <w:szCs w:val="23"/>
        </w:rPr>
      </w:pPr>
      <w:r w:rsidRPr="00D470C7">
        <w:rPr>
          <w:rFonts w:ascii="Arial" w:hAnsi="Arial" w:cs="Arial"/>
          <w:b/>
          <w:bCs/>
          <w:color w:val="000000"/>
          <w:sz w:val="23"/>
          <w:szCs w:val="23"/>
        </w:rPr>
        <w:t xml:space="preserve">INTERNATIONAL ELECTROTECHNICAL COMMISSION (IEC) SYSTEM FOR CERTIFICATION TO STANDARDS RELATING TO EQUIPMENT FOR USE IN EXPLOSIVE ATMOSPHERES (IECEx SYSTEM) </w:t>
      </w:r>
    </w:p>
    <w:p w14:paraId="52A9EDB6" w14:textId="77777777" w:rsidR="009F6559" w:rsidRDefault="009F6559" w:rsidP="009F655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5C113642" w14:textId="38D6D60E" w:rsidR="009F6559" w:rsidRPr="00D470C7" w:rsidRDefault="009F6559" w:rsidP="009F655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  <w:r w:rsidRPr="00D470C7">
        <w:rPr>
          <w:rFonts w:ascii="Arial" w:hAnsi="Arial" w:cs="Arial"/>
          <w:b/>
          <w:bCs/>
          <w:color w:val="000000"/>
          <w:sz w:val="23"/>
          <w:szCs w:val="23"/>
        </w:rPr>
        <w:t xml:space="preserve">Circulated to: </w:t>
      </w:r>
      <w:r>
        <w:rPr>
          <w:rFonts w:ascii="Arial" w:hAnsi="Arial" w:cs="Arial"/>
          <w:b/>
          <w:bCs/>
          <w:color w:val="000000"/>
          <w:sz w:val="23"/>
          <w:szCs w:val="23"/>
        </w:rPr>
        <w:t>IECEx Service Facilities Committee (</w:t>
      </w:r>
      <w:r w:rsidRPr="00D470C7">
        <w:rPr>
          <w:rFonts w:ascii="Arial" w:hAnsi="Arial" w:cs="Arial"/>
          <w:b/>
          <w:bCs/>
          <w:color w:val="000000"/>
          <w:sz w:val="23"/>
          <w:szCs w:val="23"/>
        </w:rPr>
        <w:t>Ex</w:t>
      </w:r>
      <w:r>
        <w:rPr>
          <w:rFonts w:ascii="Arial" w:hAnsi="Arial" w:cs="Arial"/>
          <w:b/>
          <w:bCs/>
          <w:color w:val="000000"/>
          <w:sz w:val="23"/>
          <w:szCs w:val="23"/>
        </w:rPr>
        <w:t>SFC)</w:t>
      </w:r>
      <w:r w:rsidRPr="00D470C7">
        <w:rPr>
          <w:rFonts w:ascii="Arial" w:hAnsi="Arial" w:cs="Arial"/>
          <w:b/>
          <w:bCs/>
          <w:color w:val="000000"/>
          <w:sz w:val="23"/>
          <w:szCs w:val="23"/>
        </w:rPr>
        <w:t xml:space="preserve"> </w:t>
      </w:r>
    </w:p>
    <w:p w14:paraId="1C4B422D" w14:textId="4DF639BE" w:rsidR="009F6559" w:rsidRDefault="009F6559" w:rsidP="009F6559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3"/>
          <w:szCs w:val="23"/>
        </w:rPr>
      </w:pPr>
      <w:r w:rsidRPr="00D470C7">
        <w:rPr>
          <w:rFonts w:ascii="Arial" w:hAnsi="Arial" w:cs="Arial"/>
          <w:b/>
          <w:bCs/>
          <w:color w:val="000000"/>
          <w:sz w:val="23"/>
          <w:szCs w:val="23"/>
        </w:rPr>
        <w:t xml:space="preserve">Title: </w:t>
      </w:r>
      <w:r>
        <w:rPr>
          <w:rFonts w:ascii="Arial" w:hAnsi="Arial" w:cs="Arial"/>
          <w:b/>
          <w:bCs/>
          <w:color w:val="000000"/>
          <w:sz w:val="23"/>
          <w:szCs w:val="23"/>
        </w:rPr>
        <w:t>Report from ExSFC Working Group 05</w:t>
      </w:r>
    </w:p>
    <w:p w14:paraId="5AD0186F" w14:textId="77777777" w:rsidR="009F6559" w:rsidRDefault="009F6559" w:rsidP="009F6559">
      <w:pPr>
        <w:pBdr>
          <w:bottom w:val="thickThinSmallGap" w:sz="24" w:space="1" w:color="0000FF"/>
        </w:pBd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7C463330" w14:textId="77777777" w:rsidR="009F6559" w:rsidRPr="00D470C7" w:rsidRDefault="009F6559" w:rsidP="009F6559">
      <w:pPr>
        <w:autoSpaceDE w:val="0"/>
        <w:autoSpaceDN w:val="0"/>
        <w:adjustRightInd w:val="0"/>
        <w:rPr>
          <w:rFonts w:ascii="Arial" w:hAnsi="Arial" w:cs="Arial"/>
          <w:color w:val="000000"/>
          <w:sz w:val="23"/>
          <w:szCs w:val="23"/>
        </w:rPr>
      </w:pPr>
    </w:p>
    <w:p w14:paraId="2C26A29D" w14:textId="77777777" w:rsidR="009F6559" w:rsidRDefault="009F6559" w:rsidP="009F655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3"/>
          <w:szCs w:val="23"/>
        </w:rPr>
      </w:pPr>
      <w:r w:rsidRPr="00D470C7">
        <w:rPr>
          <w:rFonts w:ascii="Arial" w:hAnsi="Arial" w:cs="Arial"/>
          <w:b/>
          <w:bCs/>
          <w:color w:val="000000"/>
          <w:sz w:val="23"/>
          <w:szCs w:val="23"/>
        </w:rPr>
        <w:t xml:space="preserve">Introduction </w:t>
      </w:r>
    </w:p>
    <w:p w14:paraId="61392358" w14:textId="77777777" w:rsidR="009F6559" w:rsidRPr="00D470C7" w:rsidRDefault="009F6559" w:rsidP="009F655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3"/>
          <w:szCs w:val="23"/>
        </w:rPr>
      </w:pPr>
    </w:p>
    <w:p w14:paraId="680DDDA7" w14:textId="47732F1F" w:rsidR="009F6559" w:rsidRPr="008625CE" w:rsidRDefault="009F6559" w:rsidP="009F6559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color w:val="000000"/>
        </w:rPr>
        <w:t xml:space="preserve">This document provides a report from </w:t>
      </w:r>
      <w:r w:rsidR="007633CF">
        <w:rPr>
          <w:rFonts w:ascii="Arial" w:hAnsi="Arial" w:cs="Arial"/>
          <w:color w:val="000000"/>
        </w:rPr>
        <w:t>the ExSFC Working Group 05 meeting held June 2026 for tabling at the 2026 ExSFC Annual Meeting Beijing.</w:t>
      </w:r>
    </w:p>
    <w:p w14:paraId="76FD4514" w14:textId="77777777" w:rsidR="009F6559" w:rsidRPr="0088367F" w:rsidRDefault="009F6559" w:rsidP="009F655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6D50024E" w14:textId="77777777" w:rsidR="009F6559" w:rsidRDefault="009F6559" w:rsidP="009F655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88367F">
        <w:rPr>
          <w:rFonts w:ascii="Arial" w:hAnsi="Arial" w:cs="Arial"/>
          <w:b/>
          <w:bCs/>
        </w:rPr>
        <w:t>IECEx Secretar</w:t>
      </w:r>
      <w:r>
        <w:rPr>
          <w:rFonts w:ascii="Arial" w:hAnsi="Arial" w:cs="Arial"/>
          <w:b/>
          <w:bCs/>
        </w:rPr>
        <w:t>iat</w:t>
      </w:r>
    </w:p>
    <w:p w14:paraId="2A0677BD" w14:textId="77777777" w:rsidR="009F6559" w:rsidRDefault="009F6559" w:rsidP="009F655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552C4867" w14:textId="77777777" w:rsidR="009F6559" w:rsidRDefault="009F6559" w:rsidP="009F655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1EE280D8" w14:textId="77777777" w:rsidR="009F6559" w:rsidRDefault="009F6559" w:rsidP="009F655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7275A7BF" w14:textId="77777777" w:rsidR="009F6559" w:rsidRDefault="009F6559" w:rsidP="009F655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26B13CF4" w14:textId="77777777" w:rsidR="009F6559" w:rsidRDefault="009F6559" w:rsidP="009F655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787C2C23" w14:textId="77777777" w:rsidR="009F6559" w:rsidRDefault="009F6559" w:rsidP="009F655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3E640D89" w14:textId="77777777" w:rsidR="009F6559" w:rsidRDefault="009F6559" w:rsidP="009F655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1F682806" w14:textId="77777777" w:rsidR="009F6559" w:rsidRDefault="009F6559" w:rsidP="009F655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79D42D31" w14:textId="77777777" w:rsidR="009F6559" w:rsidRDefault="009F6559" w:rsidP="009F6559">
      <w:pPr>
        <w:autoSpaceDE w:val="0"/>
        <w:autoSpaceDN w:val="0"/>
        <w:adjustRightInd w:val="0"/>
        <w:rPr>
          <w:rFonts w:ascii="Arial" w:hAnsi="Arial" w:cs="Arial"/>
          <w:b/>
          <w:bCs/>
          <w:color w:val="0000FF"/>
          <w:sz w:val="20"/>
          <w:szCs w:val="20"/>
        </w:rPr>
      </w:pPr>
    </w:p>
    <w:p w14:paraId="5BD6A7C9" w14:textId="77777777" w:rsidR="009F6559" w:rsidRPr="00D470C7" w:rsidRDefault="009F6559" w:rsidP="009F6559">
      <w:pPr>
        <w:autoSpaceDE w:val="0"/>
        <w:autoSpaceDN w:val="0"/>
        <w:adjustRightInd w:val="0"/>
        <w:rPr>
          <w:rFonts w:ascii="Arial" w:hAnsi="Arial" w:cs="Arial"/>
          <w:color w:val="0000FF"/>
          <w:sz w:val="20"/>
          <w:szCs w:val="20"/>
        </w:rPr>
      </w:pPr>
    </w:p>
    <w:tbl>
      <w:tblPr>
        <w:tblW w:w="8640" w:type="dxa"/>
        <w:tblInd w:w="108" w:type="dxa"/>
        <w:tblBorders>
          <w:top w:val="triple" w:sz="4" w:space="0" w:color="0000FF"/>
          <w:left w:val="triple" w:sz="4" w:space="0" w:color="0000FF"/>
          <w:bottom w:val="triple" w:sz="4" w:space="0" w:color="0000FF"/>
          <w:right w:val="triple" w:sz="4" w:space="0" w:color="0000FF"/>
        </w:tblBorders>
        <w:tblLayout w:type="fixed"/>
        <w:tblLook w:val="0000" w:firstRow="0" w:lastRow="0" w:firstColumn="0" w:lastColumn="0" w:noHBand="0" w:noVBand="0"/>
      </w:tblPr>
      <w:tblGrid>
        <w:gridCol w:w="4320"/>
        <w:gridCol w:w="4320"/>
      </w:tblGrid>
      <w:tr w:rsidR="009F6559" w:rsidRPr="00E0180C" w14:paraId="6156827C" w14:textId="77777777" w:rsidTr="00D23B99">
        <w:tc>
          <w:tcPr>
            <w:tcW w:w="4320" w:type="dxa"/>
          </w:tcPr>
          <w:p w14:paraId="54EFB4F1" w14:textId="77777777" w:rsidR="009F6559" w:rsidRPr="009F6559" w:rsidRDefault="009F6559" w:rsidP="009F6559">
            <w:pPr>
              <w:autoSpaceDE w:val="0"/>
              <w:autoSpaceDN w:val="0"/>
              <w:adjustRightInd w:val="0"/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9F65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AU"/>
              </w:rPr>
              <w:t>Address:</w:t>
            </w:r>
          </w:p>
          <w:p w14:paraId="0AFD631C" w14:textId="77777777" w:rsidR="009F6559" w:rsidRPr="009F6559" w:rsidRDefault="009F6559" w:rsidP="009F6559">
            <w:pPr>
              <w:autoSpaceDE w:val="0"/>
              <w:autoSpaceDN w:val="0"/>
              <w:adjustRightInd w:val="0"/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9F65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AU"/>
              </w:rPr>
              <w:t>Level 17, Angel Place</w:t>
            </w:r>
          </w:p>
          <w:p w14:paraId="35CFEFAE" w14:textId="77777777" w:rsidR="009F6559" w:rsidRPr="009F6559" w:rsidRDefault="009F6559" w:rsidP="009F6559">
            <w:pPr>
              <w:autoSpaceDE w:val="0"/>
              <w:autoSpaceDN w:val="0"/>
              <w:adjustRightInd w:val="0"/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9F65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AU"/>
              </w:rPr>
              <w:t>123 Pitt Street</w:t>
            </w:r>
          </w:p>
          <w:p w14:paraId="052ABD22" w14:textId="77777777" w:rsidR="009F6559" w:rsidRPr="009F6559" w:rsidRDefault="009F6559" w:rsidP="009F6559">
            <w:pPr>
              <w:autoSpaceDE w:val="0"/>
              <w:autoSpaceDN w:val="0"/>
              <w:adjustRightInd w:val="0"/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9F65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AU"/>
              </w:rPr>
              <w:t>Sydney NSW 2000</w:t>
            </w:r>
          </w:p>
          <w:p w14:paraId="53A66970" w14:textId="77777777" w:rsidR="009F6559" w:rsidRPr="009F6559" w:rsidRDefault="009F6559" w:rsidP="009F6559">
            <w:pPr>
              <w:autoSpaceDE w:val="0"/>
              <w:autoSpaceDN w:val="0"/>
              <w:adjustRightInd w:val="0"/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9F65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AU"/>
              </w:rPr>
              <w:t>Australia</w:t>
            </w:r>
          </w:p>
          <w:p w14:paraId="3227CE59" w14:textId="77777777" w:rsidR="009F6559" w:rsidRPr="009F6559" w:rsidRDefault="009F6559" w:rsidP="009F6559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eastAsia="Times New Roman" w:hAnsi="Arial" w:cs="Arial"/>
                <w:b/>
                <w:color w:val="0000FF"/>
                <w:sz w:val="20"/>
                <w:szCs w:val="20"/>
              </w:rPr>
            </w:pPr>
          </w:p>
        </w:tc>
        <w:tc>
          <w:tcPr>
            <w:tcW w:w="4320" w:type="dxa"/>
          </w:tcPr>
          <w:p w14:paraId="3C23EBF2" w14:textId="77777777" w:rsidR="009F6559" w:rsidRPr="009F6559" w:rsidRDefault="009F6559" w:rsidP="009F6559">
            <w:pPr>
              <w:autoSpaceDE w:val="0"/>
              <w:autoSpaceDN w:val="0"/>
              <w:adjustRightInd w:val="0"/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9F65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AU"/>
              </w:rPr>
              <w:t>Contact Details:</w:t>
            </w:r>
          </w:p>
          <w:p w14:paraId="491F84EC" w14:textId="77777777" w:rsidR="009F6559" w:rsidRPr="009F6559" w:rsidRDefault="009F6559" w:rsidP="009F6559">
            <w:pPr>
              <w:autoSpaceDE w:val="0"/>
              <w:autoSpaceDN w:val="0"/>
              <w:adjustRightInd w:val="0"/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9F65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AU"/>
              </w:rPr>
              <w:t>Tel: +61 2 46 28 4690</w:t>
            </w:r>
          </w:p>
          <w:p w14:paraId="593B1BB0" w14:textId="77777777" w:rsidR="009F6559" w:rsidRPr="009F6559" w:rsidRDefault="009F6559" w:rsidP="009F6559">
            <w:pPr>
              <w:autoSpaceDE w:val="0"/>
              <w:autoSpaceDN w:val="0"/>
              <w:adjustRightInd w:val="0"/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9F65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AU"/>
              </w:rPr>
              <w:t>Fax: +61 2 46 27 5285</w:t>
            </w:r>
          </w:p>
          <w:p w14:paraId="4BA2137E" w14:textId="77777777" w:rsidR="009F6559" w:rsidRPr="009F6559" w:rsidRDefault="009F6559" w:rsidP="009F6559">
            <w:pPr>
              <w:autoSpaceDE w:val="0"/>
              <w:autoSpaceDN w:val="0"/>
              <w:adjustRightInd w:val="0"/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9F65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AU"/>
              </w:rPr>
              <w:t xml:space="preserve">e-mail: </w:t>
            </w:r>
            <w:hyperlink r:id="rId8" w:history="1">
              <w:r w:rsidRPr="009F6559">
                <w:rPr>
                  <w:rStyle w:val="Hyperlink"/>
                  <w:rFonts w:ascii="Arial" w:eastAsia="Times New Roman" w:hAnsi="Arial" w:cs="Arial"/>
                  <w:b/>
                  <w:bCs/>
                  <w:sz w:val="20"/>
                  <w:szCs w:val="20"/>
                  <w:lang w:eastAsia="en-AU"/>
                </w:rPr>
                <w:t>info@iecex.com</w:t>
              </w:r>
            </w:hyperlink>
            <w:r w:rsidRPr="009F65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AU"/>
              </w:rPr>
              <w:t xml:space="preserve"> </w:t>
            </w:r>
          </w:p>
          <w:p w14:paraId="23D29979" w14:textId="77777777" w:rsidR="009F6559" w:rsidRPr="009F6559" w:rsidRDefault="009F6559" w:rsidP="009F6559">
            <w:pPr>
              <w:autoSpaceDE w:val="0"/>
              <w:autoSpaceDN w:val="0"/>
              <w:adjustRightInd w:val="0"/>
              <w:spacing w:after="0"/>
              <w:rPr>
                <w:rFonts w:ascii="Arial" w:eastAsia="Times New Roman" w:hAnsi="Arial" w:cs="Arial"/>
                <w:b/>
                <w:color w:val="0000FF"/>
                <w:sz w:val="20"/>
                <w:szCs w:val="20"/>
              </w:rPr>
            </w:pPr>
            <w:hyperlink r:id="rId9" w:history="1">
              <w:r w:rsidRPr="009F6559">
                <w:rPr>
                  <w:rFonts w:ascii="Arial" w:eastAsia="Times New Roman" w:hAnsi="Arial" w:cs="Arial"/>
                  <w:b/>
                  <w:bCs/>
                  <w:color w:val="0000FF"/>
                  <w:sz w:val="20"/>
                  <w:szCs w:val="20"/>
                  <w:u w:val="single"/>
                  <w:lang w:eastAsia="en-AU"/>
                </w:rPr>
                <w:t>http://www.iecex.com</w:t>
              </w:r>
            </w:hyperlink>
          </w:p>
        </w:tc>
      </w:tr>
    </w:tbl>
    <w:p w14:paraId="407A6AF2" w14:textId="77777777" w:rsidR="009F6559" w:rsidRDefault="009F6559" w:rsidP="004F72EF">
      <w:pPr>
        <w:pStyle w:val="Header"/>
      </w:pPr>
    </w:p>
    <w:p w14:paraId="5B97AD54" w14:textId="77777777" w:rsidR="009F6559" w:rsidRDefault="009F6559" w:rsidP="004F72EF">
      <w:pPr>
        <w:pStyle w:val="Header"/>
      </w:pPr>
    </w:p>
    <w:p w14:paraId="3420BEB4" w14:textId="77777777" w:rsidR="009F6559" w:rsidRDefault="009F6559" w:rsidP="004F72EF">
      <w:pPr>
        <w:pStyle w:val="Header"/>
      </w:pPr>
    </w:p>
    <w:p w14:paraId="3B313CC2" w14:textId="77777777" w:rsidR="009F6559" w:rsidRDefault="009F6559" w:rsidP="004F72EF">
      <w:pPr>
        <w:pStyle w:val="Header"/>
      </w:pPr>
    </w:p>
    <w:p w14:paraId="558ED60B" w14:textId="2063B8C2" w:rsidR="008053CC" w:rsidRPr="00F6649B" w:rsidRDefault="00B0284D" w:rsidP="004F72EF">
      <w:pPr>
        <w:spacing w:after="0" w:line="240" w:lineRule="auto"/>
        <w:jc w:val="center"/>
        <w:rPr>
          <w:b/>
          <w:sz w:val="40"/>
          <w:szCs w:val="24"/>
        </w:rPr>
      </w:pPr>
      <w:r w:rsidRPr="00F6649B">
        <w:rPr>
          <w:b/>
          <w:sz w:val="40"/>
          <w:szCs w:val="24"/>
        </w:rPr>
        <w:lastRenderedPageBreak/>
        <w:t xml:space="preserve">Meeting of </w:t>
      </w:r>
      <w:r w:rsidR="005D2BFA" w:rsidRPr="00F6649B">
        <w:rPr>
          <w:b/>
          <w:sz w:val="40"/>
          <w:szCs w:val="24"/>
        </w:rPr>
        <w:t>Ex</w:t>
      </w:r>
      <w:r w:rsidR="00AE118C">
        <w:rPr>
          <w:b/>
          <w:sz w:val="40"/>
          <w:szCs w:val="24"/>
        </w:rPr>
        <w:t>SFC WG5</w:t>
      </w:r>
    </w:p>
    <w:p w14:paraId="63B6428E" w14:textId="797D5D27" w:rsidR="003E7E0D" w:rsidRPr="00253ABD" w:rsidRDefault="001D3670" w:rsidP="004F72EF">
      <w:pPr>
        <w:spacing w:after="0" w:line="240" w:lineRule="auto"/>
        <w:jc w:val="center"/>
        <w:rPr>
          <w:b/>
          <w:sz w:val="28"/>
          <w:szCs w:val="18"/>
        </w:rPr>
      </w:pPr>
      <w:r>
        <w:rPr>
          <w:b/>
          <w:sz w:val="28"/>
          <w:szCs w:val="18"/>
        </w:rPr>
        <w:t>Online via Zoom</w:t>
      </w:r>
      <w:r w:rsidR="00530F50" w:rsidRPr="00253ABD">
        <w:rPr>
          <w:b/>
          <w:sz w:val="28"/>
          <w:szCs w:val="18"/>
        </w:rPr>
        <w:t xml:space="preserve">, </w:t>
      </w:r>
      <w:r w:rsidR="00AE118C">
        <w:rPr>
          <w:b/>
          <w:sz w:val="28"/>
          <w:szCs w:val="18"/>
        </w:rPr>
        <w:t>1</w:t>
      </w:r>
      <w:r w:rsidR="00AE118C" w:rsidRPr="00AE118C">
        <w:rPr>
          <w:b/>
          <w:sz w:val="28"/>
          <w:szCs w:val="18"/>
          <w:vertAlign w:val="superscript"/>
        </w:rPr>
        <w:t>st</w:t>
      </w:r>
      <w:r w:rsidR="00AE118C">
        <w:rPr>
          <w:b/>
          <w:sz w:val="28"/>
          <w:szCs w:val="18"/>
        </w:rPr>
        <w:t xml:space="preserve"> June 20</w:t>
      </w:r>
      <w:r w:rsidR="00AE118C" w:rsidRPr="0006713F">
        <w:rPr>
          <w:b/>
          <w:sz w:val="28"/>
          <w:szCs w:val="18"/>
        </w:rPr>
        <w:t>26</w:t>
      </w:r>
      <w:r w:rsidR="003E7E0D" w:rsidRPr="0006713F">
        <w:rPr>
          <w:b/>
          <w:sz w:val="28"/>
          <w:szCs w:val="18"/>
        </w:rPr>
        <w:t xml:space="preserve">, </w:t>
      </w:r>
      <w:r w:rsidR="008C6620" w:rsidRPr="0006713F">
        <w:rPr>
          <w:b/>
          <w:sz w:val="28"/>
          <w:szCs w:val="18"/>
        </w:rPr>
        <w:t>1</w:t>
      </w:r>
      <w:r w:rsidR="0006713F" w:rsidRPr="0006713F">
        <w:rPr>
          <w:b/>
          <w:sz w:val="28"/>
          <w:szCs w:val="18"/>
        </w:rPr>
        <w:t>1</w:t>
      </w:r>
      <w:r w:rsidR="008C6620" w:rsidRPr="0006713F">
        <w:rPr>
          <w:b/>
          <w:sz w:val="28"/>
          <w:szCs w:val="18"/>
        </w:rPr>
        <w:t>:00 to 12:00 UTC</w:t>
      </w:r>
    </w:p>
    <w:p w14:paraId="1F902703" w14:textId="2401E3A2" w:rsidR="00915935" w:rsidRDefault="00DB4E65" w:rsidP="003E7E0D">
      <w:pPr>
        <w:spacing w:after="0" w:line="240" w:lineRule="auto"/>
        <w:jc w:val="center"/>
        <w:rPr>
          <w:b/>
          <w:sz w:val="40"/>
        </w:rPr>
      </w:pPr>
      <w:r>
        <w:rPr>
          <w:b/>
          <w:sz w:val="40"/>
        </w:rPr>
        <w:t>Meeting Report</w:t>
      </w:r>
      <w:r w:rsidR="001C3E07">
        <w:rPr>
          <w:b/>
          <w:sz w:val="40"/>
        </w:rPr>
        <w:t xml:space="preserve"> </w:t>
      </w:r>
    </w:p>
    <w:p w14:paraId="67993863" w14:textId="77777777" w:rsidR="00DB4E65" w:rsidRPr="00DB4E65" w:rsidRDefault="00DB4E65" w:rsidP="003E7E0D">
      <w:pPr>
        <w:spacing w:after="0" w:line="240" w:lineRule="auto"/>
        <w:jc w:val="center"/>
        <w:rPr>
          <w:rFonts w:ascii="Arial" w:hAnsi="Arial" w:cs="Arial"/>
          <w:b/>
        </w:rPr>
      </w:pPr>
    </w:p>
    <w:p w14:paraId="4E44F9D6" w14:textId="11161FC6" w:rsidR="008C6620" w:rsidRDefault="00AE118C" w:rsidP="00213AB5">
      <w:pPr>
        <w:spacing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</w:t>
      </w:r>
      <w:r w:rsidR="009221F2">
        <w:rPr>
          <w:rFonts w:ascii="Arial" w:hAnsi="Arial" w:cs="Arial"/>
          <w:szCs w:val="24"/>
        </w:rPr>
        <w:t xml:space="preserve">embers </w:t>
      </w:r>
      <w:r w:rsidR="00A54198">
        <w:rPr>
          <w:rFonts w:ascii="Arial" w:hAnsi="Arial" w:cs="Arial"/>
          <w:szCs w:val="24"/>
        </w:rPr>
        <w:t>considered the correspondence from the Secretariat as emails on 6</w:t>
      </w:r>
      <w:r w:rsidR="00A54198" w:rsidRPr="00A54198">
        <w:rPr>
          <w:rFonts w:ascii="Arial" w:hAnsi="Arial" w:cs="Arial"/>
          <w:szCs w:val="24"/>
          <w:vertAlign w:val="superscript"/>
        </w:rPr>
        <w:t>th</w:t>
      </w:r>
      <w:r w:rsidR="00A54198">
        <w:rPr>
          <w:rFonts w:ascii="Arial" w:hAnsi="Arial" w:cs="Arial"/>
          <w:szCs w:val="24"/>
        </w:rPr>
        <w:t xml:space="preserve"> March 2026, 4</w:t>
      </w:r>
      <w:r w:rsidR="00A54198" w:rsidRPr="00A54198">
        <w:rPr>
          <w:rFonts w:ascii="Arial" w:hAnsi="Arial" w:cs="Arial"/>
          <w:szCs w:val="24"/>
          <w:vertAlign w:val="superscript"/>
        </w:rPr>
        <w:t>th</w:t>
      </w:r>
      <w:r w:rsidR="00A54198">
        <w:rPr>
          <w:rFonts w:ascii="Arial" w:hAnsi="Arial" w:cs="Arial"/>
          <w:szCs w:val="24"/>
        </w:rPr>
        <w:t xml:space="preserve"> May 2026 and 8</w:t>
      </w:r>
      <w:r w:rsidR="00A54198" w:rsidRPr="00A54198">
        <w:rPr>
          <w:rFonts w:ascii="Arial" w:hAnsi="Arial" w:cs="Arial"/>
          <w:szCs w:val="24"/>
          <w:vertAlign w:val="superscript"/>
        </w:rPr>
        <w:t>th</w:t>
      </w:r>
      <w:r w:rsidR="00A54198">
        <w:rPr>
          <w:rFonts w:ascii="Arial" w:hAnsi="Arial" w:cs="Arial"/>
          <w:szCs w:val="24"/>
        </w:rPr>
        <w:t xml:space="preserve"> May 2026 regarding actions needed to enable compliance with the 2025 ExSFC meeting decision that </w:t>
      </w:r>
    </w:p>
    <w:p w14:paraId="2E960140" w14:textId="77777777" w:rsidR="005974A3" w:rsidRDefault="005974A3" w:rsidP="00213AB5">
      <w:pPr>
        <w:spacing w:after="0"/>
        <w:rPr>
          <w:rFonts w:ascii="Arial" w:hAnsi="Arial" w:cs="Arial"/>
          <w:szCs w:val="24"/>
        </w:rPr>
      </w:pPr>
    </w:p>
    <w:p w14:paraId="1E36598D" w14:textId="77777777" w:rsidR="00213AB5" w:rsidRPr="00213AB5" w:rsidRDefault="00213AB5" w:rsidP="00213AB5">
      <w:pPr>
        <w:spacing w:after="0"/>
        <w:ind w:left="720"/>
        <w:rPr>
          <w:rFonts w:ascii="Arial" w:hAnsi="Arial" w:cs="Arial"/>
          <w:b/>
          <w:bCs/>
          <w:i/>
          <w:iCs/>
          <w:color w:val="0070C0"/>
          <w:szCs w:val="24"/>
          <w:lang w:val="en-GB"/>
        </w:rPr>
      </w:pPr>
      <w:r w:rsidRPr="00213AB5">
        <w:rPr>
          <w:rFonts w:ascii="Arial" w:hAnsi="Arial" w:cs="Arial"/>
          <w:b/>
          <w:bCs/>
          <w:i/>
          <w:iCs/>
          <w:color w:val="0070C0"/>
          <w:szCs w:val="24"/>
          <w:lang w:val="en-GB"/>
        </w:rPr>
        <w:t>Transition to IEC 60079-19, Edition 5.0</w:t>
      </w:r>
    </w:p>
    <w:p w14:paraId="3DA90E69" w14:textId="4444CF05" w:rsidR="00213AB5" w:rsidRPr="00213AB5" w:rsidRDefault="00213AB5" w:rsidP="00213AB5">
      <w:pPr>
        <w:spacing w:after="0"/>
        <w:ind w:left="720"/>
        <w:rPr>
          <w:rFonts w:ascii="Arial" w:hAnsi="Arial" w:cs="Arial"/>
          <w:b/>
          <w:bCs/>
          <w:i/>
          <w:iCs/>
          <w:color w:val="0070C0"/>
          <w:szCs w:val="24"/>
          <w:lang w:val="en-GB"/>
        </w:rPr>
      </w:pPr>
      <w:r w:rsidRPr="00213AB5">
        <w:rPr>
          <w:rFonts w:ascii="Arial" w:hAnsi="Arial" w:cs="Arial"/>
          <w:i/>
          <w:iCs/>
          <w:color w:val="0070C0"/>
          <w:szCs w:val="24"/>
          <w:lang w:val="en-GB"/>
        </w:rPr>
        <w:t xml:space="preserve">Members </w:t>
      </w:r>
      <w:r w:rsidRPr="00213AB5">
        <w:rPr>
          <w:rFonts w:ascii="Arial" w:hAnsi="Arial" w:cs="Arial"/>
          <w:b/>
          <w:bCs/>
          <w:i/>
          <w:iCs/>
          <w:color w:val="0070C0"/>
          <w:szCs w:val="24"/>
          <w:u w:val="single"/>
        </w:rPr>
        <w:t>agreed</w:t>
      </w:r>
      <w:r w:rsidRPr="00213AB5">
        <w:rPr>
          <w:rFonts w:ascii="Arial" w:hAnsi="Arial" w:cs="Arial"/>
          <w:i/>
          <w:iCs/>
          <w:color w:val="0070C0"/>
          <w:szCs w:val="24"/>
          <w:lang w:val="en-GB"/>
        </w:rPr>
        <w:t xml:space="preserve"> that ALL certificates currently issued to IEC 60079-19, Edition 4.0 (or earlier editions) shall be updated to reference IEC 60079-19, Edition 5.0 by no later than 1</w:t>
      </w:r>
      <w:r w:rsidRPr="00213AB5">
        <w:rPr>
          <w:rFonts w:ascii="Arial" w:hAnsi="Arial" w:cs="Arial"/>
          <w:i/>
          <w:iCs/>
          <w:color w:val="0070C0"/>
          <w:szCs w:val="24"/>
          <w:vertAlign w:val="superscript"/>
          <w:lang w:val="en-GB"/>
        </w:rPr>
        <w:t>st</w:t>
      </w:r>
      <w:r w:rsidRPr="00213AB5">
        <w:rPr>
          <w:rFonts w:ascii="Arial" w:hAnsi="Arial" w:cs="Arial"/>
          <w:i/>
          <w:iCs/>
          <w:color w:val="0070C0"/>
          <w:szCs w:val="24"/>
          <w:lang w:val="en-GB"/>
        </w:rPr>
        <w:t xml:space="preserve"> January 2028.</w:t>
      </w:r>
    </w:p>
    <w:p w14:paraId="0008419F" w14:textId="77777777" w:rsidR="00FC3014" w:rsidRDefault="00FC3014" w:rsidP="00213AB5">
      <w:pPr>
        <w:spacing w:after="0"/>
        <w:rPr>
          <w:rFonts w:ascii="Arial" w:hAnsi="Arial" w:cs="Arial"/>
          <w:szCs w:val="24"/>
        </w:rPr>
      </w:pPr>
    </w:p>
    <w:p w14:paraId="3816F7D6" w14:textId="21DB95A3" w:rsidR="00A54198" w:rsidRDefault="00A54198" w:rsidP="00213AB5">
      <w:pPr>
        <w:spacing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During discussions on the status of </w:t>
      </w:r>
      <w:r w:rsidR="00213AB5">
        <w:rPr>
          <w:rFonts w:ascii="Arial" w:hAnsi="Arial" w:cs="Arial"/>
          <w:szCs w:val="24"/>
        </w:rPr>
        <w:t xml:space="preserve">required </w:t>
      </w:r>
      <w:r>
        <w:rPr>
          <w:rFonts w:ascii="Arial" w:hAnsi="Arial" w:cs="Arial"/>
          <w:szCs w:val="24"/>
        </w:rPr>
        <w:t xml:space="preserve">actions, members </w:t>
      </w:r>
    </w:p>
    <w:p w14:paraId="739B416B" w14:textId="75567CAE" w:rsidR="00AE118C" w:rsidRDefault="00AE118C" w:rsidP="0010446A">
      <w:pPr>
        <w:pStyle w:val="ListParagraph"/>
        <w:numPr>
          <w:ilvl w:val="0"/>
          <w:numId w:val="27"/>
        </w:numPr>
        <w:spacing w:after="0"/>
        <w:ind w:left="36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Considered a document prepared by the Secretariat as a comparison of Editions 4.0 and 5.0 of IEC 670079-19 regarding any need to revise current IECEx Rules and Operational.  The conclusion that no urgent </w:t>
      </w:r>
      <w:r w:rsidR="00213AB5">
        <w:rPr>
          <w:rFonts w:ascii="Arial" w:hAnsi="Arial" w:cs="Arial"/>
          <w:szCs w:val="24"/>
        </w:rPr>
        <w:t xml:space="preserve">major </w:t>
      </w:r>
      <w:r>
        <w:rPr>
          <w:rFonts w:ascii="Arial" w:hAnsi="Arial" w:cs="Arial"/>
          <w:szCs w:val="24"/>
        </w:rPr>
        <w:t xml:space="preserve">changes are needed </w:t>
      </w:r>
      <w:r w:rsidR="00213AB5">
        <w:rPr>
          <w:rFonts w:ascii="Arial" w:hAnsi="Arial" w:cs="Arial"/>
          <w:szCs w:val="24"/>
        </w:rPr>
        <w:t xml:space="preserve">at this time was supported with a suggestion that </w:t>
      </w:r>
      <w:r>
        <w:rPr>
          <w:rFonts w:ascii="Arial" w:hAnsi="Arial" w:cs="Arial"/>
          <w:szCs w:val="24"/>
        </w:rPr>
        <w:t xml:space="preserve">there is </w:t>
      </w:r>
      <w:r w:rsidR="00213AB5">
        <w:rPr>
          <w:rFonts w:ascii="Arial" w:hAnsi="Arial" w:cs="Arial"/>
          <w:szCs w:val="24"/>
        </w:rPr>
        <w:t>need</w:t>
      </w:r>
      <w:r>
        <w:rPr>
          <w:rFonts w:ascii="Arial" w:hAnsi="Arial" w:cs="Arial"/>
          <w:szCs w:val="24"/>
        </w:rPr>
        <w:t xml:space="preserve"> to update the references to some clauses of IECEx OD 314-5 to align with IEC 60079-19, Ed 5.0. </w:t>
      </w:r>
    </w:p>
    <w:p w14:paraId="2FC46F35" w14:textId="56A10FA0" w:rsidR="00AE118C" w:rsidRDefault="00AE118C" w:rsidP="0010446A">
      <w:pPr>
        <w:spacing w:after="0"/>
        <w:ind w:left="360"/>
        <w:rPr>
          <w:rFonts w:ascii="Arial" w:hAnsi="Arial" w:cs="Arial"/>
          <w:szCs w:val="24"/>
        </w:rPr>
      </w:pPr>
      <w:r w:rsidRPr="00AE118C">
        <w:rPr>
          <w:rFonts w:ascii="Arial" w:hAnsi="Arial" w:cs="Arial"/>
          <w:color w:val="00B0F0"/>
          <w:szCs w:val="24"/>
        </w:rPr>
        <w:t>ACTION</w:t>
      </w:r>
      <w:r w:rsidRPr="00AE118C">
        <w:rPr>
          <w:rFonts w:ascii="Arial" w:hAnsi="Arial" w:cs="Arial"/>
          <w:szCs w:val="24"/>
        </w:rPr>
        <w:t>:   M</w:t>
      </w:r>
      <w:r w:rsidR="005974A3">
        <w:rPr>
          <w:rFonts w:ascii="Arial" w:hAnsi="Arial" w:cs="Arial"/>
          <w:szCs w:val="24"/>
        </w:rPr>
        <w:t>s</w:t>
      </w:r>
      <w:r w:rsidRPr="00AE118C">
        <w:rPr>
          <w:rFonts w:ascii="Arial" w:hAnsi="Arial" w:cs="Arial"/>
          <w:szCs w:val="24"/>
        </w:rPr>
        <w:t xml:space="preserve"> LaRocco, Mr Maira and Mr Emery to prepare a draft revision of IECEx OD 314-5 and to submit this for ExSFC WG5 member review </w:t>
      </w:r>
      <w:r w:rsidR="0010446A">
        <w:rPr>
          <w:rFonts w:ascii="Arial" w:hAnsi="Arial" w:cs="Arial"/>
          <w:szCs w:val="24"/>
        </w:rPr>
        <w:t xml:space="preserve">(over a </w:t>
      </w:r>
      <w:proofErr w:type="gramStart"/>
      <w:r w:rsidR="0010446A">
        <w:rPr>
          <w:rFonts w:ascii="Arial" w:hAnsi="Arial" w:cs="Arial"/>
          <w:szCs w:val="24"/>
        </w:rPr>
        <w:t>two week</w:t>
      </w:r>
      <w:proofErr w:type="gramEnd"/>
      <w:r w:rsidR="0010446A">
        <w:rPr>
          <w:rFonts w:ascii="Arial" w:hAnsi="Arial" w:cs="Arial"/>
          <w:szCs w:val="24"/>
        </w:rPr>
        <w:t xml:space="preserve"> period) </w:t>
      </w:r>
      <w:r w:rsidRPr="00AE118C">
        <w:rPr>
          <w:rFonts w:ascii="Arial" w:hAnsi="Arial" w:cs="Arial"/>
          <w:szCs w:val="24"/>
        </w:rPr>
        <w:t xml:space="preserve">prior to submission to the 2026 ExSFC meeting for endorsement to the 2026 ExMC meeting for approval to publish. </w:t>
      </w:r>
    </w:p>
    <w:p w14:paraId="07600D54" w14:textId="77777777" w:rsidR="0010446A" w:rsidRDefault="0010446A" w:rsidP="0010446A">
      <w:pPr>
        <w:spacing w:after="0"/>
        <w:ind w:left="360"/>
        <w:rPr>
          <w:rFonts w:ascii="Arial" w:hAnsi="Arial" w:cs="Arial"/>
          <w:szCs w:val="24"/>
        </w:rPr>
      </w:pPr>
    </w:p>
    <w:p w14:paraId="49358921" w14:textId="0E861575" w:rsidR="00A54198" w:rsidRDefault="00AE118C" w:rsidP="0010446A">
      <w:pPr>
        <w:spacing w:after="0"/>
        <w:ind w:left="360"/>
        <w:rPr>
          <w:rFonts w:ascii="Arial" w:hAnsi="Arial" w:cs="Arial"/>
          <w:szCs w:val="24"/>
        </w:rPr>
      </w:pPr>
      <w:r w:rsidRPr="00AE118C">
        <w:rPr>
          <w:rFonts w:ascii="Arial" w:hAnsi="Arial" w:cs="Arial"/>
          <w:szCs w:val="24"/>
        </w:rPr>
        <w:t xml:space="preserve">It was </w:t>
      </w:r>
      <w:r w:rsidRPr="00A54198">
        <w:rPr>
          <w:rFonts w:ascii="Arial" w:hAnsi="Arial" w:cs="Arial"/>
          <w:color w:val="00B050"/>
          <w:szCs w:val="24"/>
        </w:rPr>
        <w:t xml:space="preserve">agreed </w:t>
      </w:r>
      <w:r w:rsidRPr="00AE118C">
        <w:rPr>
          <w:rFonts w:ascii="Arial" w:hAnsi="Arial" w:cs="Arial"/>
          <w:szCs w:val="24"/>
        </w:rPr>
        <w:t xml:space="preserve">that </w:t>
      </w:r>
      <w:r w:rsidR="00A54198">
        <w:rPr>
          <w:rFonts w:ascii="Arial" w:hAnsi="Arial" w:cs="Arial"/>
          <w:szCs w:val="24"/>
        </w:rPr>
        <w:t>u</w:t>
      </w:r>
      <w:r w:rsidR="00A54198" w:rsidRPr="00A54198">
        <w:rPr>
          <w:rFonts w:ascii="Arial" w:hAnsi="Arial" w:cs="Arial"/>
          <w:szCs w:val="24"/>
        </w:rPr>
        <w:t xml:space="preserve">pon approval of the revised version </w:t>
      </w:r>
      <w:r w:rsidR="005974A3">
        <w:rPr>
          <w:rFonts w:ascii="Arial" w:hAnsi="Arial" w:cs="Arial"/>
          <w:szCs w:val="24"/>
        </w:rPr>
        <w:t xml:space="preserve">of OD 314-5 </w:t>
      </w:r>
      <w:r w:rsidR="00A54198" w:rsidRPr="00A54198">
        <w:rPr>
          <w:rFonts w:ascii="Arial" w:hAnsi="Arial" w:cs="Arial"/>
          <w:szCs w:val="24"/>
        </w:rPr>
        <w:t>for publication, both editions will be posted on the IECE website with notifications that (1) the edition related to IEC 60079-19, Ed 4.0. can be used until 1</w:t>
      </w:r>
      <w:r w:rsidR="00A54198" w:rsidRPr="00A54198">
        <w:rPr>
          <w:rFonts w:ascii="Arial" w:hAnsi="Arial" w:cs="Arial"/>
          <w:szCs w:val="24"/>
          <w:vertAlign w:val="superscript"/>
        </w:rPr>
        <w:t>st</w:t>
      </w:r>
      <w:r w:rsidR="00A54198" w:rsidRPr="00A54198">
        <w:rPr>
          <w:rFonts w:ascii="Arial" w:hAnsi="Arial" w:cs="Arial"/>
          <w:szCs w:val="24"/>
        </w:rPr>
        <w:t xml:space="preserve"> January 2028, and (2) the edition related to IEC 60079-19, Ed 5.0. can be used from date of publication and beyond 1</w:t>
      </w:r>
      <w:r w:rsidR="00A54198" w:rsidRPr="00A54198">
        <w:rPr>
          <w:rFonts w:ascii="Arial" w:hAnsi="Arial" w:cs="Arial"/>
          <w:szCs w:val="24"/>
          <w:vertAlign w:val="superscript"/>
        </w:rPr>
        <w:t>st</w:t>
      </w:r>
      <w:r w:rsidR="00A54198" w:rsidRPr="00A54198">
        <w:rPr>
          <w:rFonts w:ascii="Arial" w:hAnsi="Arial" w:cs="Arial"/>
          <w:szCs w:val="24"/>
        </w:rPr>
        <w:t xml:space="preserve"> January 2028.</w:t>
      </w:r>
    </w:p>
    <w:p w14:paraId="5FFC2920" w14:textId="77777777" w:rsidR="0010446A" w:rsidRDefault="0010446A" w:rsidP="0010446A">
      <w:pPr>
        <w:spacing w:after="0"/>
        <w:ind w:left="360"/>
        <w:rPr>
          <w:rFonts w:ascii="Arial" w:hAnsi="Arial" w:cs="Arial"/>
          <w:szCs w:val="24"/>
        </w:rPr>
      </w:pPr>
    </w:p>
    <w:p w14:paraId="2F29B32D" w14:textId="2B510BC0" w:rsidR="0010446A" w:rsidRDefault="0010446A" w:rsidP="0010446A">
      <w:pPr>
        <w:spacing w:after="0"/>
        <w:ind w:left="36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Members also identified the need for revision of IECEx 03-5 FAR Form to align with </w:t>
      </w:r>
      <w:r w:rsidRPr="00A54198">
        <w:rPr>
          <w:rFonts w:ascii="Arial" w:hAnsi="Arial" w:cs="Arial"/>
          <w:szCs w:val="24"/>
        </w:rPr>
        <w:t>IEC 60079-19, Ed 5.0</w:t>
      </w:r>
      <w:r>
        <w:rPr>
          <w:rFonts w:ascii="Arial" w:hAnsi="Arial" w:cs="Arial"/>
          <w:szCs w:val="24"/>
        </w:rPr>
        <w:t xml:space="preserve"> so that ExCBs can conduct and record assessments of service facilities as soon as they have been granted a Scope Extension for </w:t>
      </w:r>
      <w:r w:rsidRPr="00A54198">
        <w:rPr>
          <w:rFonts w:ascii="Arial" w:hAnsi="Arial" w:cs="Arial"/>
          <w:szCs w:val="24"/>
        </w:rPr>
        <w:t>IEC 60079-19, Ed 5.0</w:t>
      </w:r>
      <w:r>
        <w:rPr>
          <w:rFonts w:ascii="Arial" w:hAnsi="Arial" w:cs="Arial"/>
          <w:szCs w:val="24"/>
        </w:rPr>
        <w:t>.</w:t>
      </w:r>
    </w:p>
    <w:p w14:paraId="73726F75" w14:textId="4CB46030" w:rsidR="0010446A" w:rsidRDefault="0010446A" w:rsidP="0010446A">
      <w:pPr>
        <w:spacing w:after="0"/>
        <w:ind w:left="360"/>
        <w:rPr>
          <w:rFonts w:ascii="Arial" w:hAnsi="Arial" w:cs="Arial"/>
          <w:szCs w:val="24"/>
        </w:rPr>
      </w:pPr>
      <w:r w:rsidRPr="00AE118C">
        <w:rPr>
          <w:rFonts w:ascii="Arial" w:hAnsi="Arial" w:cs="Arial"/>
          <w:color w:val="00B0F0"/>
          <w:szCs w:val="24"/>
        </w:rPr>
        <w:t>ACTION</w:t>
      </w:r>
      <w:r w:rsidRPr="00AE118C">
        <w:rPr>
          <w:rFonts w:ascii="Arial" w:hAnsi="Arial" w:cs="Arial"/>
          <w:szCs w:val="24"/>
        </w:rPr>
        <w:t xml:space="preserve">:   Mr </w:t>
      </w:r>
      <w:r>
        <w:rPr>
          <w:rFonts w:ascii="Arial" w:hAnsi="Arial" w:cs="Arial"/>
          <w:szCs w:val="24"/>
        </w:rPr>
        <w:t>Oates, Mr Grimes and Mr Evans</w:t>
      </w:r>
      <w:r w:rsidRPr="00AE118C">
        <w:rPr>
          <w:rFonts w:ascii="Arial" w:hAnsi="Arial" w:cs="Arial"/>
          <w:szCs w:val="24"/>
        </w:rPr>
        <w:t xml:space="preserve"> to prepare a draft revision of IECEx </w:t>
      </w:r>
      <w:r w:rsidR="00F02824">
        <w:rPr>
          <w:rFonts w:ascii="Arial" w:hAnsi="Arial" w:cs="Arial"/>
          <w:szCs w:val="24"/>
        </w:rPr>
        <w:t>03-5 FAR Form</w:t>
      </w:r>
      <w:r w:rsidR="00F02824" w:rsidRPr="00AE118C">
        <w:rPr>
          <w:rFonts w:ascii="Arial" w:hAnsi="Arial" w:cs="Arial"/>
          <w:szCs w:val="24"/>
        </w:rPr>
        <w:t xml:space="preserve"> </w:t>
      </w:r>
      <w:r w:rsidRPr="00AE118C">
        <w:rPr>
          <w:rFonts w:ascii="Arial" w:hAnsi="Arial" w:cs="Arial"/>
          <w:szCs w:val="24"/>
        </w:rPr>
        <w:t>and to submit this for ExSFC WG5 member review</w:t>
      </w:r>
      <w:r w:rsidR="005974A3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(over a two week period) </w:t>
      </w:r>
      <w:r w:rsidRPr="00AE118C">
        <w:rPr>
          <w:rFonts w:ascii="Arial" w:hAnsi="Arial" w:cs="Arial"/>
          <w:szCs w:val="24"/>
        </w:rPr>
        <w:t xml:space="preserve">prior to submission to the 2026 ExSFC meeting for endorsement to the 2026 ExMC meeting for approval to publish. </w:t>
      </w:r>
    </w:p>
    <w:p w14:paraId="082AC30F" w14:textId="77777777" w:rsidR="0010446A" w:rsidRDefault="0010446A" w:rsidP="0010446A">
      <w:pPr>
        <w:spacing w:after="0"/>
        <w:ind w:left="360"/>
        <w:rPr>
          <w:rFonts w:ascii="Arial" w:hAnsi="Arial" w:cs="Arial"/>
          <w:szCs w:val="24"/>
        </w:rPr>
      </w:pPr>
    </w:p>
    <w:p w14:paraId="6B89CB1F" w14:textId="6F681B3B" w:rsidR="0010446A" w:rsidRDefault="0010446A" w:rsidP="0010446A">
      <w:pPr>
        <w:spacing w:after="0"/>
        <w:ind w:left="360"/>
        <w:rPr>
          <w:rFonts w:ascii="Arial" w:hAnsi="Arial" w:cs="Arial"/>
          <w:szCs w:val="24"/>
        </w:rPr>
      </w:pPr>
      <w:r w:rsidRPr="00AE118C">
        <w:rPr>
          <w:rFonts w:ascii="Arial" w:hAnsi="Arial" w:cs="Arial"/>
          <w:szCs w:val="24"/>
        </w:rPr>
        <w:t xml:space="preserve">It was </w:t>
      </w:r>
      <w:r w:rsidRPr="00A54198">
        <w:rPr>
          <w:rFonts w:ascii="Arial" w:hAnsi="Arial" w:cs="Arial"/>
          <w:color w:val="00B050"/>
          <w:szCs w:val="24"/>
        </w:rPr>
        <w:t xml:space="preserve">agreed </w:t>
      </w:r>
      <w:r w:rsidRPr="00AE118C">
        <w:rPr>
          <w:rFonts w:ascii="Arial" w:hAnsi="Arial" w:cs="Arial"/>
          <w:szCs w:val="24"/>
        </w:rPr>
        <w:t xml:space="preserve">that </w:t>
      </w:r>
      <w:r w:rsidRPr="0010446A">
        <w:rPr>
          <w:rFonts w:ascii="Arial" w:hAnsi="Arial" w:cs="Arial"/>
          <w:szCs w:val="24"/>
          <w:u w:val="single"/>
        </w:rPr>
        <w:t>until</w:t>
      </w:r>
      <w:r>
        <w:rPr>
          <w:rFonts w:ascii="Arial" w:hAnsi="Arial" w:cs="Arial"/>
          <w:szCs w:val="24"/>
        </w:rPr>
        <w:t xml:space="preserve"> </w:t>
      </w:r>
      <w:r w:rsidRPr="00A54198">
        <w:rPr>
          <w:rFonts w:ascii="Arial" w:hAnsi="Arial" w:cs="Arial"/>
          <w:szCs w:val="24"/>
        </w:rPr>
        <w:t>approval of the revised</w:t>
      </w:r>
      <w:r>
        <w:rPr>
          <w:rFonts w:ascii="Arial" w:hAnsi="Arial" w:cs="Arial"/>
          <w:szCs w:val="24"/>
        </w:rPr>
        <w:t xml:space="preserve"> Form, ExCBs may modify the current Form and use this to conduct and record assessments to </w:t>
      </w:r>
      <w:r w:rsidRPr="00A54198">
        <w:rPr>
          <w:rFonts w:ascii="Arial" w:hAnsi="Arial" w:cs="Arial"/>
          <w:szCs w:val="24"/>
        </w:rPr>
        <w:t>IEC 60079-19, Ed 5.0</w:t>
      </w:r>
      <w:r>
        <w:rPr>
          <w:rFonts w:ascii="Arial" w:hAnsi="Arial" w:cs="Arial"/>
          <w:szCs w:val="24"/>
        </w:rPr>
        <w:t xml:space="preserve"> requirements.</w:t>
      </w:r>
    </w:p>
    <w:p w14:paraId="09E38484" w14:textId="77777777" w:rsidR="0010446A" w:rsidRDefault="0010446A" w:rsidP="0010446A">
      <w:pPr>
        <w:spacing w:after="0"/>
        <w:ind w:left="360"/>
        <w:rPr>
          <w:rFonts w:ascii="Arial" w:hAnsi="Arial" w:cs="Arial"/>
          <w:szCs w:val="24"/>
        </w:rPr>
      </w:pPr>
    </w:p>
    <w:p w14:paraId="7BCFDA10" w14:textId="7FCE3DF7" w:rsidR="00AE118C" w:rsidRPr="00AE118C" w:rsidRDefault="00A54198" w:rsidP="0010446A">
      <w:pPr>
        <w:pStyle w:val="ListParagraph"/>
        <w:numPr>
          <w:ilvl w:val="0"/>
          <w:numId w:val="27"/>
        </w:numPr>
        <w:spacing w:after="0"/>
        <w:ind w:left="360"/>
        <w:rPr>
          <w:rFonts w:ascii="Arial" w:hAnsi="Arial" w:cs="Arial"/>
          <w:szCs w:val="24"/>
        </w:rPr>
      </w:pPr>
      <w:r w:rsidRPr="00A54198">
        <w:rPr>
          <w:rFonts w:ascii="Arial" w:hAnsi="Arial" w:cs="Arial"/>
          <w:szCs w:val="24"/>
          <w:u w:val="single"/>
        </w:rPr>
        <w:t>Noted</w:t>
      </w:r>
      <w:r>
        <w:rPr>
          <w:rFonts w:ascii="Arial" w:hAnsi="Arial" w:cs="Arial"/>
          <w:szCs w:val="24"/>
        </w:rPr>
        <w:t xml:space="preserve"> that IECEx ExMC WG2 have prepared a Technical Capability Document (TCD) for IEC 60079-19, Ed 5.0 and that this is now available to ExCBs for use in reviewing and updating their management systems and for applying for Scope Extensions to add </w:t>
      </w:r>
      <w:r w:rsidRPr="00A54198">
        <w:rPr>
          <w:rFonts w:ascii="Arial" w:hAnsi="Arial" w:cs="Arial"/>
          <w:szCs w:val="24"/>
        </w:rPr>
        <w:t>IEC 60079-19, Ed 5.0</w:t>
      </w:r>
      <w:r>
        <w:rPr>
          <w:rFonts w:ascii="Arial" w:hAnsi="Arial" w:cs="Arial"/>
          <w:szCs w:val="24"/>
        </w:rPr>
        <w:t xml:space="preserve"> to their scope of acceptance</w:t>
      </w:r>
    </w:p>
    <w:p w14:paraId="126C7C7E" w14:textId="77777777" w:rsidR="00AE118C" w:rsidRPr="00A54198" w:rsidRDefault="00AE118C" w:rsidP="0010446A">
      <w:pPr>
        <w:spacing w:after="0"/>
        <w:rPr>
          <w:rFonts w:ascii="Arial" w:hAnsi="Arial" w:cs="Arial"/>
          <w:szCs w:val="24"/>
        </w:rPr>
      </w:pPr>
      <w:r w:rsidRPr="00A54198">
        <w:rPr>
          <w:rFonts w:ascii="Arial" w:hAnsi="Arial" w:cs="Arial"/>
          <w:szCs w:val="24"/>
        </w:rPr>
        <w:t xml:space="preserve"> </w:t>
      </w:r>
    </w:p>
    <w:p w14:paraId="064A4B2F" w14:textId="75723F49" w:rsidR="00AE118C" w:rsidRDefault="00A54198" w:rsidP="00E808E0">
      <w:pPr>
        <w:pStyle w:val="ListParagraph"/>
        <w:numPr>
          <w:ilvl w:val="0"/>
          <w:numId w:val="27"/>
        </w:numPr>
        <w:spacing w:after="0"/>
        <w:ind w:left="360"/>
        <w:rPr>
          <w:rFonts w:ascii="Arial" w:hAnsi="Arial" w:cs="Arial"/>
          <w:szCs w:val="24"/>
        </w:rPr>
      </w:pPr>
      <w:r w:rsidRPr="0010446A">
        <w:rPr>
          <w:rFonts w:ascii="Arial" w:hAnsi="Arial" w:cs="Arial"/>
          <w:color w:val="EE0000"/>
          <w:szCs w:val="24"/>
        </w:rPr>
        <w:t xml:space="preserve">Confirmed </w:t>
      </w:r>
      <w:r w:rsidRPr="0010446A">
        <w:rPr>
          <w:rFonts w:ascii="Arial" w:hAnsi="Arial" w:cs="Arial"/>
          <w:szCs w:val="24"/>
        </w:rPr>
        <w:t>that all other outstanding actions are understood and that all ExCBs present have work underway to complete these before 1</w:t>
      </w:r>
      <w:r w:rsidRPr="0010446A">
        <w:rPr>
          <w:rFonts w:ascii="Arial" w:hAnsi="Arial" w:cs="Arial"/>
          <w:szCs w:val="24"/>
          <w:vertAlign w:val="superscript"/>
        </w:rPr>
        <w:t>st</w:t>
      </w:r>
      <w:r w:rsidRPr="0010446A">
        <w:rPr>
          <w:rFonts w:ascii="Arial" w:hAnsi="Arial" w:cs="Arial"/>
          <w:szCs w:val="24"/>
        </w:rPr>
        <w:t xml:space="preserve"> January 2028</w:t>
      </w:r>
      <w:r w:rsidR="00AE118C" w:rsidRPr="0010446A">
        <w:rPr>
          <w:rFonts w:ascii="Arial" w:hAnsi="Arial" w:cs="Arial"/>
          <w:szCs w:val="24"/>
        </w:rPr>
        <w:t xml:space="preserve"> </w:t>
      </w:r>
      <w:r w:rsidR="0006713F">
        <w:rPr>
          <w:rFonts w:ascii="Arial" w:hAnsi="Arial" w:cs="Arial"/>
          <w:szCs w:val="24"/>
        </w:rPr>
        <w:t>.</w:t>
      </w:r>
    </w:p>
    <w:sectPr w:rsidR="00AE118C" w:rsidSect="00290BD6">
      <w:headerReference w:type="default" r:id="rId10"/>
      <w:pgSz w:w="11906" w:h="16838"/>
      <w:pgMar w:top="709" w:right="84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DA6F1" w14:textId="77777777" w:rsidR="00C21495" w:rsidRDefault="00C21495" w:rsidP="00127873">
      <w:pPr>
        <w:spacing w:after="0" w:line="240" w:lineRule="auto"/>
      </w:pPr>
      <w:r>
        <w:separator/>
      </w:r>
    </w:p>
  </w:endnote>
  <w:endnote w:type="continuationSeparator" w:id="0">
    <w:p w14:paraId="164F29AA" w14:textId="77777777" w:rsidR="00C21495" w:rsidRDefault="00C21495" w:rsidP="001278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2A57C" w14:textId="77777777" w:rsidR="00C21495" w:rsidRDefault="00C21495" w:rsidP="00127873">
      <w:pPr>
        <w:spacing w:after="0" w:line="240" w:lineRule="auto"/>
      </w:pPr>
      <w:r>
        <w:separator/>
      </w:r>
    </w:p>
  </w:footnote>
  <w:footnote w:type="continuationSeparator" w:id="0">
    <w:p w14:paraId="78A5E0E5" w14:textId="77777777" w:rsidR="00C21495" w:rsidRDefault="00C21495" w:rsidP="001278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1A086" w14:textId="27EFCAFC" w:rsidR="00934B34" w:rsidRDefault="009F6559">
    <w:pPr>
      <w:pStyle w:val="Header"/>
    </w:pPr>
    <w:r>
      <w:rPr>
        <w:noProof/>
      </w:rPr>
      <w:drawing>
        <wp:inline distT="0" distB="0" distL="0" distR="0" wp14:anchorId="354ADC8C" wp14:editId="13FBA6C7">
          <wp:extent cx="522288" cy="447675"/>
          <wp:effectExtent l="0" t="0" r="0" b="0"/>
          <wp:docPr id="3999974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999743" name="Picture 3999974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3898" cy="4490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E3ECB8E" w14:textId="40C03CFD" w:rsidR="009F6559" w:rsidRPr="009F6559" w:rsidRDefault="009F6559" w:rsidP="009F6559">
    <w:pPr>
      <w:pStyle w:val="Header"/>
      <w:jc w:val="right"/>
      <w:rPr>
        <w:rFonts w:ascii="Arial" w:hAnsi="Arial" w:cs="Arial"/>
        <w:b/>
        <w:bCs/>
        <w:sz w:val="22"/>
        <w:szCs w:val="22"/>
      </w:rPr>
    </w:pPr>
    <w:r w:rsidRPr="009F6559">
      <w:rPr>
        <w:rFonts w:ascii="Arial" w:hAnsi="Arial" w:cs="Arial"/>
        <w:b/>
        <w:bCs/>
        <w:sz w:val="22"/>
        <w:szCs w:val="22"/>
      </w:rPr>
      <w:t>ExSFC/030/R</w:t>
    </w:r>
  </w:p>
  <w:p w14:paraId="0DAAA035" w14:textId="1B99F813" w:rsidR="009F6559" w:rsidRPr="009F6559" w:rsidRDefault="009F6559" w:rsidP="009F6559">
    <w:pPr>
      <w:pStyle w:val="Header"/>
      <w:jc w:val="right"/>
      <w:rPr>
        <w:rFonts w:ascii="Arial" w:hAnsi="Arial" w:cs="Arial"/>
        <w:b/>
        <w:bCs/>
        <w:sz w:val="22"/>
        <w:szCs w:val="22"/>
      </w:rPr>
    </w:pPr>
    <w:r w:rsidRPr="009F6559">
      <w:rPr>
        <w:rFonts w:ascii="Arial" w:hAnsi="Arial" w:cs="Arial"/>
        <w:b/>
        <w:bCs/>
        <w:sz w:val="22"/>
        <w:szCs w:val="22"/>
      </w:rPr>
      <w:t>June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E4720"/>
    <w:multiLevelType w:val="hybridMultilevel"/>
    <w:tmpl w:val="658C177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25D24"/>
    <w:multiLevelType w:val="hybridMultilevel"/>
    <w:tmpl w:val="D7A2E85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324B43"/>
    <w:multiLevelType w:val="hybridMultilevel"/>
    <w:tmpl w:val="7C14AA0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06E01"/>
    <w:multiLevelType w:val="hybridMultilevel"/>
    <w:tmpl w:val="56AA1F9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A42DCA"/>
    <w:multiLevelType w:val="hybridMultilevel"/>
    <w:tmpl w:val="BE9E400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>
      <w:start w:val="1"/>
      <w:numFmt w:val="decimal"/>
      <w:lvlText w:val="%4."/>
      <w:lvlJc w:val="left"/>
      <w:pPr>
        <w:ind w:left="2880" w:hanging="360"/>
      </w:pPr>
    </w:lvl>
    <w:lvl w:ilvl="4" w:tplc="0C090019">
      <w:start w:val="1"/>
      <w:numFmt w:val="lowerLetter"/>
      <w:lvlText w:val="%5."/>
      <w:lvlJc w:val="left"/>
      <w:pPr>
        <w:ind w:left="3600" w:hanging="360"/>
      </w:pPr>
    </w:lvl>
    <w:lvl w:ilvl="5" w:tplc="0C09001B">
      <w:start w:val="1"/>
      <w:numFmt w:val="lowerRoman"/>
      <w:lvlText w:val="%6."/>
      <w:lvlJc w:val="right"/>
      <w:pPr>
        <w:ind w:left="4320" w:hanging="180"/>
      </w:pPr>
    </w:lvl>
    <w:lvl w:ilvl="6" w:tplc="0C09000F">
      <w:start w:val="1"/>
      <w:numFmt w:val="decimal"/>
      <w:lvlText w:val="%7."/>
      <w:lvlJc w:val="left"/>
      <w:pPr>
        <w:ind w:left="5040" w:hanging="360"/>
      </w:pPr>
    </w:lvl>
    <w:lvl w:ilvl="7" w:tplc="0C090019">
      <w:start w:val="1"/>
      <w:numFmt w:val="lowerLetter"/>
      <w:lvlText w:val="%8."/>
      <w:lvlJc w:val="left"/>
      <w:pPr>
        <w:ind w:left="5760" w:hanging="360"/>
      </w:pPr>
    </w:lvl>
    <w:lvl w:ilvl="8" w:tplc="0C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480CE1"/>
    <w:multiLevelType w:val="hybridMultilevel"/>
    <w:tmpl w:val="B90218F8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5A7A14"/>
    <w:multiLevelType w:val="hybridMultilevel"/>
    <w:tmpl w:val="4A642CCA"/>
    <w:lvl w:ilvl="0" w:tplc="0C090017">
      <w:start w:val="1"/>
      <w:numFmt w:val="lowerLetter"/>
      <w:lvlText w:val="%1)"/>
      <w:lvlJc w:val="left"/>
      <w:pPr>
        <w:ind w:left="1287" w:hanging="360"/>
      </w:pPr>
    </w:lvl>
    <w:lvl w:ilvl="1" w:tplc="0C090019" w:tentative="1">
      <w:start w:val="1"/>
      <w:numFmt w:val="lowerLetter"/>
      <w:lvlText w:val="%2."/>
      <w:lvlJc w:val="left"/>
      <w:pPr>
        <w:ind w:left="2007" w:hanging="360"/>
      </w:pPr>
    </w:lvl>
    <w:lvl w:ilvl="2" w:tplc="0C09001B" w:tentative="1">
      <w:start w:val="1"/>
      <w:numFmt w:val="lowerRoman"/>
      <w:lvlText w:val="%3."/>
      <w:lvlJc w:val="right"/>
      <w:pPr>
        <w:ind w:left="2727" w:hanging="180"/>
      </w:pPr>
    </w:lvl>
    <w:lvl w:ilvl="3" w:tplc="0C09000F" w:tentative="1">
      <w:start w:val="1"/>
      <w:numFmt w:val="decimal"/>
      <w:lvlText w:val="%4."/>
      <w:lvlJc w:val="left"/>
      <w:pPr>
        <w:ind w:left="3447" w:hanging="360"/>
      </w:pPr>
    </w:lvl>
    <w:lvl w:ilvl="4" w:tplc="0C090019" w:tentative="1">
      <w:start w:val="1"/>
      <w:numFmt w:val="lowerLetter"/>
      <w:lvlText w:val="%5."/>
      <w:lvlJc w:val="left"/>
      <w:pPr>
        <w:ind w:left="4167" w:hanging="360"/>
      </w:pPr>
    </w:lvl>
    <w:lvl w:ilvl="5" w:tplc="0C09001B" w:tentative="1">
      <w:start w:val="1"/>
      <w:numFmt w:val="lowerRoman"/>
      <w:lvlText w:val="%6."/>
      <w:lvlJc w:val="right"/>
      <w:pPr>
        <w:ind w:left="4887" w:hanging="180"/>
      </w:pPr>
    </w:lvl>
    <w:lvl w:ilvl="6" w:tplc="0C09000F" w:tentative="1">
      <w:start w:val="1"/>
      <w:numFmt w:val="decimal"/>
      <w:lvlText w:val="%7."/>
      <w:lvlJc w:val="left"/>
      <w:pPr>
        <w:ind w:left="5607" w:hanging="360"/>
      </w:pPr>
    </w:lvl>
    <w:lvl w:ilvl="7" w:tplc="0C090019" w:tentative="1">
      <w:start w:val="1"/>
      <w:numFmt w:val="lowerLetter"/>
      <w:lvlText w:val="%8."/>
      <w:lvlJc w:val="left"/>
      <w:pPr>
        <w:ind w:left="6327" w:hanging="360"/>
      </w:pPr>
    </w:lvl>
    <w:lvl w:ilvl="8" w:tplc="0C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C7732A1"/>
    <w:multiLevelType w:val="hybridMultilevel"/>
    <w:tmpl w:val="0AB8991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AC497A"/>
    <w:multiLevelType w:val="hybridMultilevel"/>
    <w:tmpl w:val="13C02F02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>
      <w:start w:val="1"/>
      <w:numFmt w:val="lowerRoman"/>
      <w:lvlText w:val="%3."/>
      <w:lvlJc w:val="right"/>
      <w:pPr>
        <w:ind w:left="1800" w:hanging="180"/>
      </w:pPr>
    </w:lvl>
    <w:lvl w:ilvl="3" w:tplc="0C09000F">
      <w:start w:val="1"/>
      <w:numFmt w:val="decimal"/>
      <w:lvlText w:val="%4."/>
      <w:lvlJc w:val="left"/>
      <w:pPr>
        <w:ind w:left="2520" w:hanging="360"/>
      </w:pPr>
    </w:lvl>
    <w:lvl w:ilvl="4" w:tplc="0C090019">
      <w:start w:val="1"/>
      <w:numFmt w:val="lowerLetter"/>
      <w:lvlText w:val="%5."/>
      <w:lvlJc w:val="left"/>
      <w:pPr>
        <w:ind w:left="3240" w:hanging="360"/>
      </w:pPr>
    </w:lvl>
    <w:lvl w:ilvl="5" w:tplc="0C09001B">
      <w:start w:val="1"/>
      <w:numFmt w:val="lowerRoman"/>
      <w:lvlText w:val="%6."/>
      <w:lvlJc w:val="right"/>
      <w:pPr>
        <w:ind w:left="3960" w:hanging="180"/>
      </w:pPr>
    </w:lvl>
    <w:lvl w:ilvl="6" w:tplc="0C09000F">
      <w:start w:val="1"/>
      <w:numFmt w:val="decimal"/>
      <w:lvlText w:val="%7."/>
      <w:lvlJc w:val="left"/>
      <w:pPr>
        <w:ind w:left="4680" w:hanging="360"/>
      </w:pPr>
    </w:lvl>
    <w:lvl w:ilvl="7" w:tplc="0C090019">
      <w:start w:val="1"/>
      <w:numFmt w:val="lowerLetter"/>
      <w:lvlText w:val="%8."/>
      <w:lvlJc w:val="left"/>
      <w:pPr>
        <w:ind w:left="5400" w:hanging="360"/>
      </w:pPr>
    </w:lvl>
    <w:lvl w:ilvl="8" w:tplc="0C09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205FC7"/>
    <w:multiLevelType w:val="hybridMultilevel"/>
    <w:tmpl w:val="5EEAD0F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7E2FFB"/>
    <w:multiLevelType w:val="hybridMultilevel"/>
    <w:tmpl w:val="B90218F8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0DC0469"/>
    <w:multiLevelType w:val="hybridMultilevel"/>
    <w:tmpl w:val="780248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b w:val="0"/>
        <w:bCs w:val="0"/>
      </w:rPr>
    </w:lvl>
    <w:lvl w:ilvl="2" w:tplc="FFFFFFFF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9B39AF"/>
    <w:multiLevelType w:val="hybridMultilevel"/>
    <w:tmpl w:val="9AFC2D1C"/>
    <w:lvl w:ilvl="0" w:tplc="0C09000F">
      <w:start w:val="1"/>
      <w:numFmt w:val="decimal"/>
      <w:lvlText w:val="%1."/>
      <w:lvlJc w:val="left"/>
      <w:pPr>
        <w:ind w:left="1800" w:hanging="360"/>
      </w:pPr>
    </w:lvl>
    <w:lvl w:ilvl="1" w:tplc="0C090019">
      <w:start w:val="1"/>
      <w:numFmt w:val="lowerLetter"/>
      <w:lvlText w:val="%2."/>
      <w:lvlJc w:val="left"/>
      <w:pPr>
        <w:ind w:left="2520" w:hanging="360"/>
      </w:pPr>
    </w:lvl>
    <w:lvl w:ilvl="2" w:tplc="0C09001B">
      <w:start w:val="1"/>
      <w:numFmt w:val="lowerRoman"/>
      <w:lvlText w:val="%3."/>
      <w:lvlJc w:val="right"/>
      <w:pPr>
        <w:ind w:left="3240" w:hanging="180"/>
      </w:pPr>
    </w:lvl>
    <w:lvl w:ilvl="3" w:tplc="0C09000F">
      <w:start w:val="1"/>
      <w:numFmt w:val="decimal"/>
      <w:lvlText w:val="%4."/>
      <w:lvlJc w:val="left"/>
      <w:pPr>
        <w:ind w:left="3960" w:hanging="360"/>
      </w:pPr>
    </w:lvl>
    <w:lvl w:ilvl="4" w:tplc="0C090019">
      <w:start w:val="1"/>
      <w:numFmt w:val="lowerLetter"/>
      <w:lvlText w:val="%5."/>
      <w:lvlJc w:val="left"/>
      <w:pPr>
        <w:ind w:left="4680" w:hanging="360"/>
      </w:pPr>
    </w:lvl>
    <w:lvl w:ilvl="5" w:tplc="0C09001B">
      <w:start w:val="1"/>
      <w:numFmt w:val="lowerRoman"/>
      <w:lvlText w:val="%6."/>
      <w:lvlJc w:val="right"/>
      <w:pPr>
        <w:ind w:left="5400" w:hanging="180"/>
      </w:pPr>
    </w:lvl>
    <w:lvl w:ilvl="6" w:tplc="0C09000F">
      <w:start w:val="1"/>
      <w:numFmt w:val="decimal"/>
      <w:lvlText w:val="%7."/>
      <w:lvlJc w:val="left"/>
      <w:pPr>
        <w:ind w:left="6120" w:hanging="360"/>
      </w:pPr>
    </w:lvl>
    <w:lvl w:ilvl="7" w:tplc="0C090019">
      <w:start w:val="1"/>
      <w:numFmt w:val="lowerLetter"/>
      <w:lvlText w:val="%8."/>
      <w:lvlJc w:val="left"/>
      <w:pPr>
        <w:ind w:left="6840" w:hanging="360"/>
      </w:pPr>
    </w:lvl>
    <w:lvl w:ilvl="8" w:tplc="0C09001B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45CB35D4"/>
    <w:multiLevelType w:val="hybridMultilevel"/>
    <w:tmpl w:val="96E2D5A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0E240B"/>
    <w:multiLevelType w:val="hybridMultilevel"/>
    <w:tmpl w:val="6EF878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AC4863"/>
    <w:multiLevelType w:val="hybridMultilevel"/>
    <w:tmpl w:val="6EC63134"/>
    <w:lvl w:ilvl="0" w:tplc="0C09000F">
      <w:start w:val="1"/>
      <w:numFmt w:val="decimal"/>
      <w:lvlText w:val="%1.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0D63046"/>
    <w:multiLevelType w:val="hybridMultilevel"/>
    <w:tmpl w:val="607E268A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6023A66"/>
    <w:multiLevelType w:val="hybridMultilevel"/>
    <w:tmpl w:val="2FFE6EBA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8D803C4"/>
    <w:multiLevelType w:val="hybridMultilevel"/>
    <w:tmpl w:val="3732D51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C44C24"/>
    <w:multiLevelType w:val="hybridMultilevel"/>
    <w:tmpl w:val="BC5E03C0"/>
    <w:lvl w:ilvl="0" w:tplc="0C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E5502DD"/>
    <w:multiLevelType w:val="hybridMultilevel"/>
    <w:tmpl w:val="F3D4B3A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782947"/>
    <w:multiLevelType w:val="hybridMultilevel"/>
    <w:tmpl w:val="C57A72D8"/>
    <w:lvl w:ilvl="0" w:tplc="DA744BA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EE8069C8">
      <w:start w:val="1"/>
      <w:numFmt w:val="lowerLetter"/>
      <w:lvlText w:val="%2."/>
      <w:lvlJc w:val="left"/>
      <w:pPr>
        <w:ind w:left="1440" w:hanging="360"/>
      </w:pPr>
      <w:rPr>
        <w:b w:val="0"/>
        <w:bCs w:val="0"/>
      </w:rPr>
    </w:lvl>
    <w:lvl w:ilvl="2" w:tplc="0C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14517F"/>
    <w:multiLevelType w:val="hybridMultilevel"/>
    <w:tmpl w:val="8C54EE3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DB3599"/>
    <w:multiLevelType w:val="hybridMultilevel"/>
    <w:tmpl w:val="3F0C0D66"/>
    <w:lvl w:ilvl="0" w:tplc="2D602B2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FF4E78"/>
    <w:multiLevelType w:val="hybridMultilevel"/>
    <w:tmpl w:val="90B28ECC"/>
    <w:lvl w:ilvl="0" w:tplc="78303430">
      <w:start w:val="202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1699573">
    <w:abstractNumId w:val="21"/>
  </w:num>
  <w:num w:numId="2" w16cid:durableId="1263340998">
    <w:abstractNumId w:val="3"/>
  </w:num>
  <w:num w:numId="3" w16cid:durableId="581718010">
    <w:abstractNumId w:val="7"/>
  </w:num>
  <w:num w:numId="4" w16cid:durableId="842356665">
    <w:abstractNumId w:val="22"/>
  </w:num>
  <w:num w:numId="5" w16cid:durableId="1778718657">
    <w:abstractNumId w:val="6"/>
  </w:num>
  <w:num w:numId="6" w16cid:durableId="1208837980">
    <w:abstractNumId w:val="15"/>
  </w:num>
  <w:num w:numId="7" w16cid:durableId="1869367166">
    <w:abstractNumId w:val="23"/>
  </w:num>
  <w:num w:numId="8" w16cid:durableId="86424945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3608788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9570873">
    <w:abstractNumId w:val="16"/>
  </w:num>
  <w:num w:numId="11" w16cid:durableId="1813668681">
    <w:abstractNumId w:val="5"/>
  </w:num>
  <w:num w:numId="12" w16cid:durableId="1272399516">
    <w:abstractNumId w:val="10"/>
  </w:num>
  <w:num w:numId="13" w16cid:durableId="671833821">
    <w:abstractNumId w:val="0"/>
  </w:num>
  <w:num w:numId="14" w16cid:durableId="6884845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78638235">
    <w:abstractNumId w:val="14"/>
  </w:num>
  <w:num w:numId="16" w16cid:durableId="48386288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79403041">
    <w:abstractNumId w:val="18"/>
  </w:num>
  <w:num w:numId="18" w16cid:durableId="438330747">
    <w:abstractNumId w:val="13"/>
  </w:num>
  <w:num w:numId="19" w16cid:durableId="5061398">
    <w:abstractNumId w:val="1"/>
  </w:num>
  <w:num w:numId="20" w16cid:durableId="653030088">
    <w:abstractNumId w:val="9"/>
  </w:num>
  <w:num w:numId="21" w16cid:durableId="2063677971">
    <w:abstractNumId w:val="2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31004516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 w16cid:durableId="159663607">
    <w:abstractNumId w:val="17"/>
  </w:num>
  <w:num w:numId="24" w16cid:durableId="912355411">
    <w:abstractNumId w:val="19"/>
  </w:num>
  <w:num w:numId="25" w16cid:durableId="1668167494">
    <w:abstractNumId w:val="11"/>
  </w:num>
  <w:num w:numId="26" w16cid:durableId="258953916">
    <w:abstractNumId w:val="20"/>
  </w:num>
  <w:num w:numId="27" w16cid:durableId="181706991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560F"/>
    <w:rsid w:val="000071C4"/>
    <w:rsid w:val="00007D05"/>
    <w:rsid w:val="00012277"/>
    <w:rsid w:val="0003125C"/>
    <w:rsid w:val="000313D8"/>
    <w:rsid w:val="000356E2"/>
    <w:rsid w:val="00041638"/>
    <w:rsid w:val="000460BA"/>
    <w:rsid w:val="00054838"/>
    <w:rsid w:val="0006713F"/>
    <w:rsid w:val="000730AB"/>
    <w:rsid w:val="000752CA"/>
    <w:rsid w:val="00085F8C"/>
    <w:rsid w:val="000A21FE"/>
    <w:rsid w:val="000F21AB"/>
    <w:rsid w:val="000F24FC"/>
    <w:rsid w:val="0010446A"/>
    <w:rsid w:val="00125883"/>
    <w:rsid w:val="00127873"/>
    <w:rsid w:val="0013023B"/>
    <w:rsid w:val="00133F13"/>
    <w:rsid w:val="001422ED"/>
    <w:rsid w:val="00176B90"/>
    <w:rsid w:val="00187369"/>
    <w:rsid w:val="001B569F"/>
    <w:rsid w:val="001B70BA"/>
    <w:rsid w:val="001C3E07"/>
    <w:rsid w:val="001D3670"/>
    <w:rsid w:val="001D55D6"/>
    <w:rsid w:val="001F50D5"/>
    <w:rsid w:val="002059CB"/>
    <w:rsid w:val="00213AB5"/>
    <w:rsid w:val="00231ADA"/>
    <w:rsid w:val="0024006E"/>
    <w:rsid w:val="00246299"/>
    <w:rsid w:val="00253ABD"/>
    <w:rsid w:val="002578D7"/>
    <w:rsid w:val="00263FEC"/>
    <w:rsid w:val="00277D73"/>
    <w:rsid w:val="00290BD6"/>
    <w:rsid w:val="00291D48"/>
    <w:rsid w:val="002C6E3B"/>
    <w:rsid w:val="002F40A7"/>
    <w:rsid w:val="00304299"/>
    <w:rsid w:val="00306D82"/>
    <w:rsid w:val="00334D4A"/>
    <w:rsid w:val="00341DE2"/>
    <w:rsid w:val="003579EC"/>
    <w:rsid w:val="00365174"/>
    <w:rsid w:val="0037797C"/>
    <w:rsid w:val="00397834"/>
    <w:rsid w:val="003A3A22"/>
    <w:rsid w:val="003A43F4"/>
    <w:rsid w:val="003A561A"/>
    <w:rsid w:val="003C044A"/>
    <w:rsid w:val="003C433B"/>
    <w:rsid w:val="003D0E54"/>
    <w:rsid w:val="003E54E3"/>
    <w:rsid w:val="003E7E0D"/>
    <w:rsid w:val="003F3B8D"/>
    <w:rsid w:val="003F5E33"/>
    <w:rsid w:val="00447E79"/>
    <w:rsid w:val="00457017"/>
    <w:rsid w:val="00457497"/>
    <w:rsid w:val="0046298C"/>
    <w:rsid w:val="00467F07"/>
    <w:rsid w:val="0048655A"/>
    <w:rsid w:val="004A2664"/>
    <w:rsid w:val="004A31B7"/>
    <w:rsid w:val="004B2BCE"/>
    <w:rsid w:val="004C7361"/>
    <w:rsid w:val="004F09F5"/>
    <w:rsid w:val="004F5963"/>
    <w:rsid w:val="004F5B00"/>
    <w:rsid w:val="004F72EF"/>
    <w:rsid w:val="0050499A"/>
    <w:rsid w:val="00527F69"/>
    <w:rsid w:val="00530F50"/>
    <w:rsid w:val="00542F9E"/>
    <w:rsid w:val="00557DB0"/>
    <w:rsid w:val="00561946"/>
    <w:rsid w:val="0057361F"/>
    <w:rsid w:val="00593658"/>
    <w:rsid w:val="00593B05"/>
    <w:rsid w:val="005970F7"/>
    <w:rsid w:val="005974A3"/>
    <w:rsid w:val="005A7BEF"/>
    <w:rsid w:val="005C0627"/>
    <w:rsid w:val="005C21AC"/>
    <w:rsid w:val="005D2BFA"/>
    <w:rsid w:val="005D7845"/>
    <w:rsid w:val="00600ED6"/>
    <w:rsid w:val="00637841"/>
    <w:rsid w:val="00637F84"/>
    <w:rsid w:val="006723FC"/>
    <w:rsid w:val="0067406B"/>
    <w:rsid w:val="00684079"/>
    <w:rsid w:val="0069601B"/>
    <w:rsid w:val="006A277B"/>
    <w:rsid w:val="006C5902"/>
    <w:rsid w:val="006C6F57"/>
    <w:rsid w:val="006E6C92"/>
    <w:rsid w:val="006F597F"/>
    <w:rsid w:val="00715DF6"/>
    <w:rsid w:val="0073584F"/>
    <w:rsid w:val="00735C35"/>
    <w:rsid w:val="0074471D"/>
    <w:rsid w:val="007633CF"/>
    <w:rsid w:val="007D7A08"/>
    <w:rsid w:val="007F16E8"/>
    <w:rsid w:val="008053CC"/>
    <w:rsid w:val="00810DFC"/>
    <w:rsid w:val="0082638E"/>
    <w:rsid w:val="008349CF"/>
    <w:rsid w:val="00840EC4"/>
    <w:rsid w:val="008420E2"/>
    <w:rsid w:val="00843489"/>
    <w:rsid w:val="008455BF"/>
    <w:rsid w:val="00870747"/>
    <w:rsid w:val="008A3376"/>
    <w:rsid w:val="008B477E"/>
    <w:rsid w:val="008B60CE"/>
    <w:rsid w:val="008B65E3"/>
    <w:rsid w:val="008C6620"/>
    <w:rsid w:val="008C7CA6"/>
    <w:rsid w:val="008D72A6"/>
    <w:rsid w:val="008D75CA"/>
    <w:rsid w:val="008E4FC9"/>
    <w:rsid w:val="008F601A"/>
    <w:rsid w:val="00900874"/>
    <w:rsid w:val="0091560F"/>
    <w:rsid w:val="00915935"/>
    <w:rsid w:val="009221F2"/>
    <w:rsid w:val="009264A1"/>
    <w:rsid w:val="009279DF"/>
    <w:rsid w:val="00934B34"/>
    <w:rsid w:val="00936013"/>
    <w:rsid w:val="00945B48"/>
    <w:rsid w:val="00946583"/>
    <w:rsid w:val="0097114B"/>
    <w:rsid w:val="00980223"/>
    <w:rsid w:val="00992DC2"/>
    <w:rsid w:val="009B464B"/>
    <w:rsid w:val="009C06B2"/>
    <w:rsid w:val="009C2177"/>
    <w:rsid w:val="009C3308"/>
    <w:rsid w:val="009C5611"/>
    <w:rsid w:val="009F5C3D"/>
    <w:rsid w:val="009F6559"/>
    <w:rsid w:val="00A03E14"/>
    <w:rsid w:val="00A1003C"/>
    <w:rsid w:val="00A23B93"/>
    <w:rsid w:val="00A33247"/>
    <w:rsid w:val="00A347A8"/>
    <w:rsid w:val="00A43B1A"/>
    <w:rsid w:val="00A47623"/>
    <w:rsid w:val="00A54198"/>
    <w:rsid w:val="00A57CB7"/>
    <w:rsid w:val="00AA1796"/>
    <w:rsid w:val="00AB6EA3"/>
    <w:rsid w:val="00AC3394"/>
    <w:rsid w:val="00AC3EE1"/>
    <w:rsid w:val="00AD1752"/>
    <w:rsid w:val="00AE00E4"/>
    <w:rsid w:val="00AE118C"/>
    <w:rsid w:val="00AF3BB2"/>
    <w:rsid w:val="00AF4ED3"/>
    <w:rsid w:val="00B0284D"/>
    <w:rsid w:val="00B05BBA"/>
    <w:rsid w:val="00B15D38"/>
    <w:rsid w:val="00B2529A"/>
    <w:rsid w:val="00B346D3"/>
    <w:rsid w:val="00B406C7"/>
    <w:rsid w:val="00B41EC8"/>
    <w:rsid w:val="00B468A4"/>
    <w:rsid w:val="00B71AF4"/>
    <w:rsid w:val="00B7373F"/>
    <w:rsid w:val="00B92451"/>
    <w:rsid w:val="00B94015"/>
    <w:rsid w:val="00B949AF"/>
    <w:rsid w:val="00BB2BAD"/>
    <w:rsid w:val="00BD4C75"/>
    <w:rsid w:val="00C016B1"/>
    <w:rsid w:val="00C06D12"/>
    <w:rsid w:val="00C14547"/>
    <w:rsid w:val="00C21495"/>
    <w:rsid w:val="00C23532"/>
    <w:rsid w:val="00C24FA3"/>
    <w:rsid w:val="00C267B9"/>
    <w:rsid w:val="00C36AC8"/>
    <w:rsid w:val="00C52D23"/>
    <w:rsid w:val="00C57598"/>
    <w:rsid w:val="00C61214"/>
    <w:rsid w:val="00C661B8"/>
    <w:rsid w:val="00C70173"/>
    <w:rsid w:val="00C86D2D"/>
    <w:rsid w:val="00C92076"/>
    <w:rsid w:val="00CA5AD3"/>
    <w:rsid w:val="00CE0995"/>
    <w:rsid w:val="00CE71F8"/>
    <w:rsid w:val="00D03B3F"/>
    <w:rsid w:val="00D23DAC"/>
    <w:rsid w:val="00D2579F"/>
    <w:rsid w:val="00D34BCC"/>
    <w:rsid w:val="00D40DA7"/>
    <w:rsid w:val="00D5781B"/>
    <w:rsid w:val="00DB4E65"/>
    <w:rsid w:val="00DC230A"/>
    <w:rsid w:val="00DC2D6B"/>
    <w:rsid w:val="00DD08D3"/>
    <w:rsid w:val="00DD2294"/>
    <w:rsid w:val="00DD5C17"/>
    <w:rsid w:val="00DE5698"/>
    <w:rsid w:val="00DE70FE"/>
    <w:rsid w:val="00E20F9A"/>
    <w:rsid w:val="00E34B33"/>
    <w:rsid w:val="00E35C5E"/>
    <w:rsid w:val="00E3696A"/>
    <w:rsid w:val="00E46B64"/>
    <w:rsid w:val="00E553B1"/>
    <w:rsid w:val="00E8381E"/>
    <w:rsid w:val="00EA2ED2"/>
    <w:rsid w:val="00F009E3"/>
    <w:rsid w:val="00F02824"/>
    <w:rsid w:val="00F2016E"/>
    <w:rsid w:val="00F322C3"/>
    <w:rsid w:val="00F44696"/>
    <w:rsid w:val="00F46C40"/>
    <w:rsid w:val="00F54707"/>
    <w:rsid w:val="00F6649B"/>
    <w:rsid w:val="00F75520"/>
    <w:rsid w:val="00F9412A"/>
    <w:rsid w:val="00F96D0F"/>
    <w:rsid w:val="00FA4324"/>
    <w:rsid w:val="00FB3AD5"/>
    <w:rsid w:val="00FB4E37"/>
    <w:rsid w:val="00FC3014"/>
    <w:rsid w:val="00FE6FD6"/>
    <w:rsid w:val="00FF1B9F"/>
    <w:rsid w:val="00FF52F6"/>
    <w:rsid w:val="00FF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F0BC8"/>
  <w15:chartTrackingRefBased/>
  <w15:docId w15:val="{2FD13B90-BCDD-4CC5-84B0-861538AA5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2BF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E6C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E6C9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E6C9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6C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6C9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6C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6C9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nhideWhenUsed/>
    <w:rsid w:val="004F72E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4F72EF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semiHidden/>
    <w:unhideWhenUsed/>
    <w:rsid w:val="004F72EF"/>
    <w:pPr>
      <w:widowControl w:val="0"/>
      <w:tabs>
        <w:tab w:val="left" w:pos="2687"/>
        <w:tab w:val="left" w:pos="5194"/>
        <w:tab w:val="left" w:pos="7809"/>
        <w:tab w:val="left" w:pos="10172"/>
        <w:tab w:val="left" w:pos="12224"/>
        <w:tab w:val="left" w:pos="14371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i/>
      <w:iCs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4F72EF"/>
    <w:rPr>
      <w:rFonts w:ascii="Arial" w:eastAsia="Times New Roman" w:hAnsi="Arial" w:cs="Arial"/>
      <w:b/>
      <w:bCs/>
      <w:i/>
      <w:iCs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CE71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1278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7873"/>
  </w:style>
  <w:style w:type="character" w:styleId="Hyperlink">
    <w:name w:val="Hyperlink"/>
    <w:basedOn w:val="DefaultParagraphFont"/>
    <w:uiPriority w:val="99"/>
    <w:unhideWhenUsed/>
    <w:rsid w:val="00F009E3"/>
    <w:rPr>
      <w:color w:val="0563C1"/>
      <w:u w:val="single"/>
    </w:rPr>
  </w:style>
  <w:style w:type="paragraph" w:styleId="Revision">
    <w:name w:val="Revision"/>
    <w:hidden/>
    <w:uiPriority w:val="99"/>
    <w:semiHidden/>
    <w:rsid w:val="00C661B8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6378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19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9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3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iecex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iecex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BD1D20-416C-44D0-A06A-6B5D668D622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948094c8-480e-400b-91c4-c984b7e20814}" enabled="1" method="Standard" siteId="{a1109567-0815-4e1f-88af-e23555482aaa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570</Words>
  <Characters>2804</Characters>
  <Application>Microsoft Office Word</Application>
  <DocSecurity>0</DocSecurity>
  <Lines>87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Amos</dc:creator>
  <cp:keywords/>
  <dc:description/>
  <cp:lastModifiedBy>Geoff Slater</cp:lastModifiedBy>
  <cp:revision>3</cp:revision>
  <dcterms:created xsi:type="dcterms:W3CDTF">2026-06-29T05:49:00Z</dcterms:created>
  <dcterms:modified xsi:type="dcterms:W3CDTF">2026-06-30T04:07:00Z</dcterms:modified>
</cp:coreProperties>
</file>