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223D8" w14:textId="0EB46C99" w:rsidR="00471EF2" w:rsidRDefault="00186DB8">
      <w:pPr>
        <w:spacing w:after="0" w:line="240" w:lineRule="auto"/>
        <w:jc w:val="center"/>
        <w:rPr>
          <w:rFonts w:ascii="Arial" w:eastAsia="Arial" w:hAnsi="Arial" w:cs="Arial"/>
          <w:b/>
          <w:sz w:val="24"/>
        </w:rPr>
      </w:pPr>
      <w:r>
        <w:rPr>
          <w:rFonts w:ascii="Arial" w:eastAsia="Arial" w:hAnsi="Arial" w:cs="Arial"/>
          <w:b/>
          <w:sz w:val="24"/>
        </w:rPr>
        <w:t>INTERNATIONAL ELECTROTECHNICAL COMMISSION SYSTEM FOR</w:t>
      </w:r>
    </w:p>
    <w:p w14:paraId="172AFB81" w14:textId="77777777" w:rsidR="00471EF2" w:rsidRDefault="00186DB8">
      <w:pPr>
        <w:spacing w:after="0" w:line="240" w:lineRule="auto"/>
        <w:jc w:val="center"/>
        <w:rPr>
          <w:rFonts w:ascii="Arial" w:eastAsia="Arial" w:hAnsi="Arial" w:cs="Arial"/>
          <w:b/>
          <w:sz w:val="24"/>
        </w:rPr>
      </w:pPr>
      <w:r>
        <w:rPr>
          <w:rFonts w:ascii="Arial" w:eastAsia="Arial" w:hAnsi="Arial" w:cs="Arial"/>
          <w:b/>
          <w:sz w:val="24"/>
        </w:rPr>
        <w:t>CERTIFICATION TO STANDARDS RELATING TO EQUIPENT FOR USE</w:t>
      </w:r>
    </w:p>
    <w:p w14:paraId="09FCC56A" w14:textId="77777777" w:rsidR="00471EF2" w:rsidRDefault="00186DB8">
      <w:pPr>
        <w:spacing w:after="0" w:line="240" w:lineRule="auto"/>
        <w:jc w:val="center"/>
        <w:rPr>
          <w:rFonts w:ascii="Arial" w:eastAsia="Arial" w:hAnsi="Arial" w:cs="Arial"/>
          <w:b/>
          <w:sz w:val="24"/>
        </w:rPr>
      </w:pPr>
      <w:r>
        <w:rPr>
          <w:rFonts w:ascii="Arial" w:eastAsia="Arial" w:hAnsi="Arial" w:cs="Arial"/>
          <w:b/>
          <w:sz w:val="24"/>
        </w:rPr>
        <w:t>IN EXPLOSIVE ATMOSPHERES (IECEx SYSTEM)</w:t>
      </w:r>
    </w:p>
    <w:p w14:paraId="5DAB6C7B" w14:textId="77777777" w:rsidR="00471EF2" w:rsidRDefault="00471EF2">
      <w:pPr>
        <w:spacing w:after="0" w:line="240" w:lineRule="auto"/>
        <w:jc w:val="center"/>
        <w:rPr>
          <w:rFonts w:ascii="Arial" w:eastAsia="Arial" w:hAnsi="Arial" w:cs="Arial"/>
          <w:b/>
          <w:sz w:val="24"/>
        </w:rPr>
      </w:pPr>
    </w:p>
    <w:p w14:paraId="6E266945"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GENERAL INFORMATION</w:t>
      </w:r>
    </w:p>
    <w:p w14:paraId="6C227EDB"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ON THE MEETINGS OF THE IECEx SYSTEM</w:t>
      </w:r>
    </w:p>
    <w:p w14:paraId="0472A7F7"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 xml:space="preserve">to be held in Kyoto, Japan </w:t>
      </w:r>
    </w:p>
    <w:p w14:paraId="270A41DA"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15</w:t>
      </w:r>
      <w:r>
        <w:rPr>
          <w:rFonts w:ascii="Arial" w:eastAsia="Arial" w:hAnsi="Arial" w:cs="Arial"/>
          <w:b/>
          <w:color w:val="0028AA"/>
          <w:sz w:val="24"/>
          <w:vertAlign w:val="superscript"/>
        </w:rPr>
        <w:t>th</w:t>
      </w:r>
      <w:r>
        <w:rPr>
          <w:rFonts w:ascii="Arial" w:eastAsia="Arial" w:hAnsi="Arial" w:cs="Arial"/>
          <w:b/>
          <w:color w:val="0028AA"/>
          <w:sz w:val="24"/>
        </w:rPr>
        <w:t xml:space="preserve"> September to 19</w:t>
      </w:r>
      <w:r>
        <w:rPr>
          <w:rFonts w:ascii="Arial" w:eastAsia="Arial" w:hAnsi="Arial" w:cs="Arial"/>
          <w:b/>
          <w:color w:val="0028AA"/>
          <w:sz w:val="24"/>
          <w:vertAlign w:val="superscript"/>
        </w:rPr>
        <w:t>th</w:t>
      </w:r>
      <w:r>
        <w:rPr>
          <w:rFonts w:ascii="Arial" w:eastAsia="Arial" w:hAnsi="Arial" w:cs="Arial"/>
          <w:b/>
          <w:color w:val="0028AA"/>
          <w:sz w:val="24"/>
        </w:rPr>
        <w:t xml:space="preserve"> September 2025</w:t>
      </w:r>
    </w:p>
    <w:p w14:paraId="5A39BBE3" w14:textId="77777777" w:rsidR="00471EF2" w:rsidRDefault="00471EF2">
      <w:pPr>
        <w:spacing w:after="0" w:line="240" w:lineRule="auto"/>
        <w:jc w:val="center"/>
        <w:rPr>
          <w:rFonts w:ascii="Arial" w:eastAsia="Arial" w:hAnsi="Arial" w:cs="Arial"/>
          <w:b/>
          <w:color w:val="0028AA"/>
          <w:sz w:val="24"/>
        </w:rPr>
      </w:pPr>
    </w:p>
    <w:p w14:paraId="42AEBB8D" w14:textId="77777777" w:rsidR="00471EF2" w:rsidRDefault="00186D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suppressAutoHyphens/>
        <w:spacing w:after="0" w:line="240" w:lineRule="auto"/>
        <w:ind w:left="708" w:hanging="708"/>
        <w:jc w:val="both"/>
        <w:rPr>
          <w:rFonts w:ascii="Arial" w:eastAsia="Arial" w:hAnsi="Arial" w:cs="Arial"/>
          <w:spacing w:val="-3"/>
        </w:rPr>
      </w:pPr>
      <w:r>
        <w:rPr>
          <w:rFonts w:ascii="Arial" w:eastAsia="Arial" w:hAnsi="Arial" w:cs="Arial"/>
          <w:spacing w:val="-3"/>
        </w:rPr>
        <w:t xml:space="preserve">Dear Colleagues, </w:t>
      </w:r>
    </w:p>
    <w:p w14:paraId="72A3D3EC" w14:textId="77777777" w:rsidR="00471EF2" w:rsidRDefault="00471EF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s>
        <w:suppressAutoHyphens/>
        <w:spacing w:after="0" w:line="240" w:lineRule="auto"/>
        <w:ind w:left="708" w:hanging="708"/>
        <w:jc w:val="both"/>
        <w:rPr>
          <w:rFonts w:ascii="Arial" w:eastAsia="Arial" w:hAnsi="Arial" w:cs="Arial"/>
          <w:spacing w:val="-3"/>
        </w:rPr>
      </w:pPr>
    </w:p>
    <w:p w14:paraId="29D6B04F" w14:textId="51319088" w:rsidR="00471EF2" w:rsidRDefault="00186DB8">
      <w:pPr>
        <w:spacing w:after="0" w:line="240" w:lineRule="auto"/>
        <w:jc w:val="both"/>
        <w:rPr>
          <w:rFonts w:ascii="Arial" w:eastAsia="Arial" w:hAnsi="Arial" w:cs="Arial"/>
          <w:color w:val="000000"/>
        </w:rPr>
      </w:pPr>
      <w:r w:rsidRPr="4B3F5C8E">
        <w:rPr>
          <w:rFonts w:ascii="Arial" w:eastAsia="Arial" w:hAnsi="Arial" w:cs="Arial"/>
          <w:color w:val="000000" w:themeColor="text1"/>
        </w:rPr>
        <w:t xml:space="preserve">This document contains </w:t>
      </w:r>
      <w:r w:rsidR="00254B21">
        <w:rPr>
          <w:rFonts w:ascii="Arial" w:eastAsia="Arial" w:hAnsi="Arial" w:cs="Arial"/>
          <w:color w:val="000000" w:themeColor="text1"/>
        </w:rPr>
        <w:t xml:space="preserve">the </w:t>
      </w:r>
      <w:proofErr w:type="spellStart"/>
      <w:r w:rsidR="00254B21">
        <w:rPr>
          <w:rFonts w:ascii="Arial" w:eastAsia="Arial" w:hAnsi="Arial" w:cs="Arial"/>
          <w:color w:val="000000" w:themeColor="text1"/>
        </w:rPr>
        <w:t>finalised</w:t>
      </w:r>
      <w:proofErr w:type="spellEnd"/>
      <w:r w:rsidR="00210B34">
        <w:rPr>
          <w:rFonts w:ascii="Arial" w:eastAsia="Arial" w:hAnsi="Arial" w:cs="Arial"/>
          <w:color w:val="000000" w:themeColor="text1"/>
        </w:rPr>
        <w:t xml:space="preserve"> </w:t>
      </w:r>
      <w:r w:rsidRPr="4B3F5C8E">
        <w:rPr>
          <w:rFonts w:ascii="Arial" w:eastAsia="Arial" w:hAnsi="Arial" w:cs="Arial"/>
          <w:color w:val="000000" w:themeColor="text1"/>
        </w:rPr>
        <w:t xml:space="preserve">details </w:t>
      </w:r>
      <w:r w:rsidR="00254B21">
        <w:rPr>
          <w:rFonts w:ascii="Arial" w:eastAsia="Arial" w:hAnsi="Arial" w:cs="Arial"/>
          <w:color w:val="000000" w:themeColor="text1"/>
        </w:rPr>
        <w:t>about</w:t>
      </w:r>
      <w:r w:rsidRPr="4B3F5C8E">
        <w:rPr>
          <w:rFonts w:ascii="Arial" w:eastAsia="Arial" w:hAnsi="Arial" w:cs="Arial"/>
          <w:color w:val="000000" w:themeColor="text1"/>
        </w:rPr>
        <w:t xml:space="preserve"> the 202</w:t>
      </w:r>
      <w:r w:rsidR="00F17252">
        <w:rPr>
          <w:rFonts w:ascii="Arial" w:eastAsia="Arial" w:hAnsi="Arial" w:cs="Arial"/>
          <w:color w:val="000000" w:themeColor="text1"/>
        </w:rPr>
        <w:t>5</w:t>
      </w:r>
      <w:r w:rsidRPr="4B3F5C8E">
        <w:rPr>
          <w:rFonts w:ascii="Arial" w:eastAsia="Arial" w:hAnsi="Arial" w:cs="Arial"/>
          <w:color w:val="000000" w:themeColor="text1"/>
        </w:rPr>
        <w:t xml:space="preserve"> IECEx System Meetings and associated events to be held in Kyoto, Japan over the period of 15</w:t>
      </w:r>
      <w:r w:rsidRPr="4B3F5C8E">
        <w:rPr>
          <w:rFonts w:ascii="Arial" w:eastAsia="Arial" w:hAnsi="Arial" w:cs="Arial"/>
          <w:color w:val="000000" w:themeColor="text1"/>
          <w:vertAlign w:val="superscript"/>
        </w:rPr>
        <w:t>th</w:t>
      </w:r>
      <w:r w:rsidRPr="4B3F5C8E">
        <w:rPr>
          <w:rFonts w:ascii="Arial" w:eastAsia="Arial" w:hAnsi="Arial" w:cs="Arial"/>
          <w:color w:val="000000" w:themeColor="text1"/>
        </w:rPr>
        <w:t xml:space="preserve"> to 19</w:t>
      </w:r>
      <w:r w:rsidRPr="4B3F5C8E">
        <w:rPr>
          <w:rFonts w:ascii="Arial" w:eastAsia="Arial" w:hAnsi="Arial" w:cs="Arial"/>
          <w:color w:val="000000" w:themeColor="text1"/>
          <w:vertAlign w:val="superscript"/>
        </w:rPr>
        <w:t>th</w:t>
      </w:r>
      <w:r w:rsidRPr="4B3F5C8E">
        <w:rPr>
          <w:rFonts w:ascii="Arial" w:eastAsia="Arial" w:hAnsi="Arial" w:cs="Arial"/>
          <w:color w:val="000000" w:themeColor="text1"/>
        </w:rPr>
        <w:t xml:space="preserve"> September 2025.</w:t>
      </w:r>
      <w:r w:rsidR="00210B34">
        <w:rPr>
          <w:rFonts w:ascii="Arial" w:eastAsia="Arial" w:hAnsi="Arial" w:cs="Arial"/>
          <w:color w:val="000000" w:themeColor="text1"/>
        </w:rPr>
        <w:t xml:space="preserve">  </w:t>
      </w:r>
      <w:r w:rsidR="00210B34" w:rsidRPr="00210B34">
        <w:rPr>
          <w:rFonts w:ascii="Arial" w:eastAsia="Arial" w:hAnsi="Arial" w:cs="Arial"/>
          <w:b/>
          <w:bCs/>
          <w:i/>
          <w:iCs/>
          <w:color w:val="FF0000"/>
        </w:rPr>
        <w:t xml:space="preserve"> </w:t>
      </w:r>
      <w:r>
        <w:rPr>
          <w:rFonts w:ascii="Arial" w:eastAsia="Arial" w:hAnsi="Arial" w:cs="Arial"/>
          <w:color w:val="000000"/>
        </w:rPr>
        <w:t xml:space="preserve"> </w:t>
      </w:r>
    </w:p>
    <w:p w14:paraId="561F5A48" w14:textId="77777777" w:rsidR="00471EF2" w:rsidRDefault="00186D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uppressAutoHyphens/>
        <w:spacing w:after="0" w:line="240" w:lineRule="auto"/>
        <w:jc w:val="both"/>
        <w:rPr>
          <w:rFonts w:ascii="Arial" w:eastAsia="Arial" w:hAnsi="Arial" w:cs="Arial"/>
          <w:spacing w:val="-3"/>
        </w:rPr>
      </w:pPr>
      <w:r>
        <w:rPr>
          <w:rFonts w:ascii="Arial" w:eastAsia="Arial" w:hAnsi="Arial" w:cs="Arial"/>
          <w:spacing w:val="-3"/>
        </w:rPr>
        <w:t>We thank you in anticipation of your participation and invite you to contact us should you have any questions relating to the meetings.</w:t>
      </w:r>
    </w:p>
    <w:p w14:paraId="0E27B00A" w14:textId="77777777" w:rsidR="00471EF2" w:rsidRDefault="00471EF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uppressAutoHyphens/>
        <w:spacing w:after="0" w:line="240" w:lineRule="auto"/>
        <w:rPr>
          <w:rFonts w:ascii="Arial" w:eastAsia="Arial" w:hAnsi="Arial" w:cs="Arial"/>
          <w:spacing w:val="-3"/>
        </w:rPr>
      </w:pPr>
    </w:p>
    <w:p w14:paraId="60061E4C" w14:textId="77777777" w:rsidR="00471EF2" w:rsidRDefault="00471EF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uppressAutoHyphens/>
        <w:spacing w:after="0" w:line="240" w:lineRule="auto"/>
        <w:rPr>
          <w:rFonts w:ascii="Arial" w:eastAsia="Arial" w:hAnsi="Arial" w:cs="Arial"/>
          <w:spacing w:val="-3"/>
        </w:rPr>
      </w:pPr>
    </w:p>
    <w:p w14:paraId="7091D6C8" w14:textId="77777777" w:rsidR="00471EF2" w:rsidRDefault="00186DB8">
      <w:pPr>
        <w:rPr>
          <w:rFonts w:ascii="Arial" w:eastAsia="Arial" w:hAnsi="Arial" w:cs="Arial"/>
          <w:color w:val="000000"/>
        </w:rPr>
      </w:pPr>
      <w:r>
        <w:rPr>
          <w:rFonts w:ascii="Arial" w:eastAsia="Arial" w:hAnsi="Arial" w:cs="Arial"/>
          <w:color w:val="000000"/>
        </w:rPr>
        <w:t>Kind regards,</w:t>
      </w:r>
    </w:p>
    <w:p w14:paraId="205B5566" w14:textId="77777777" w:rsidR="00471EF2" w:rsidRDefault="00186DB8">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uppressAutoHyphens/>
        <w:spacing w:after="0" w:line="240" w:lineRule="auto"/>
        <w:rPr>
          <w:rFonts w:ascii="Arial" w:eastAsia="Arial" w:hAnsi="Arial" w:cs="Arial"/>
          <w:color w:val="000000"/>
        </w:rPr>
      </w:pPr>
      <w:r>
        <w:rPr>
          <w:rFonts w:ascii="Arial" w:eastAsia="Arial" w:hAnsi="Arial" w:cs="Arial"/>
          <w:color w:val="000000"/>
        </w:rPr>
        <w:t>IECEx Secretariat</w:t>
      </w:r>
    </w:p>
    <w:p w14:paraId="44EAFD9C" w14:textId="77777777" w:rsidR="00471EF2" w:rsidRDefault="00471EF2">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s>
        <w:suppressAutoHyphens/>
        <w:spacing w:after="0" w:line="240" w:lineRule="auto"/>
        <w:rPr>
          <w:rFonts w:ascii="Arial" w:eastAsia="Arial" w:hAnsi="Arial" w:cs="Arial"/>
          <w:spacing w:val="-3"/>
          <w:shd w:val="clear" w:color="auto" w:fill="FFFF00"/>
        </w:rPr>
      </w:pPr>
    </w:p>
    <w:tbl>
      <w:tblPr>
        <w:tblW w:w="0" w:type="auto"/>
        <w:tblInd w:w="8" w:type="dxa"/>
        <w:tblCellMar>
          <w:left w:w="10" w:type="dxa"/>
          <w:right w:w="10" w:type="dxa"/>
        </w:tblCellMar>
        <w:tblLook w:val="04A0" w:firstRow="1" w:lastRow="0" w:firstColumn="1" w:lastColumn="0" w:noHBand="0" w:noVBand="1"/>
      </w:tblPr>
      <w:tblGrid>
        <w:gridCol w:w="4428"/>
        <w:gridCol w:w="4544"/>
      </w:tblGrid>
      <w:tr w:rsidR="00471EF2" w14:paraId="30129B5F" w14:textId="77777777">
        <w:trPr>
          <w:trHeight w:val="1"/>
        </w:trPr>
        <w:tc>
          <w:tcPr>
            <w:tcW w:w="4470" w:type="dxa"/>
            <w:tcBorders>
              <w:top w:val="single" w:sz="18" w:space="0" w:color="0000FF"/>
              <w:left w:val="single" w:sz="18" w:space="0" w:color="0000FF"/>
              <w:bottom w:val="single" w:sz="18" w:space="0" w:color="0000FF"/>
              <w:right w:val="single" w:sz="18" w:space="0" w:color="0000FF"/>
            </w:tcBorders>
            <w:shd w:val="clear" w:color="auto" w:fill="auto"/>
            <w:tcMar>
              <w:left w:w="108" w:type="dxa"/>
              <w:right w:w="108" w:type="dxa"/>
            </w:tcMar>
          </w:tcPr>
          <w:p w14:paraId="385E5CC6" w14:textId="77777777" w:rsidR="00471EF2" w:rsidRDefault="00186DB8">
            <w:pPr>
              <w:spacing w:after="0" w:line="240" w:lineRule="auto"/>
              <w:rPr>
                <w:rFonts w:ascii="Arial" w:eastAsia="Arial" w:hAnsi="Arial" w:cs="Arial"/>
                <w:b/>
                <w:spacing w:val="8"/>
              </w:rPr>
            </w:pPr>
            <w:r>
              <w:rPr>
                <w:rFonts w:ascii="Arial" w:eastAsia="Arial" w:hAnsi="Arial" w:cs="Arial"/>
                <w:b/>
                <w:spacing w:val="8"/>
              </w:rPr>
              <w:t>Address:</w:t>
            </w:r>
          </w:p>
          <w:p w14:paraId="5ABE33BA" w14:textId="77777777" w:rsidR="00471EF2" w:rsidRDefault="00186DB8">
            <w:pPr>
              <w:spacing w:after="0" w:line="240" w:lineRule="auto"/>
              <w:rPr>
                <w:rFonts w:ascii="Arial" w:eastAsia="Arial" w:hAnsi="Arial" w:cs="Arial"/>
                <w:spacing w:val="8"/>
              </w:rPr>
            </w:pPr>
            <w:r>
              <w:rPr>
                <w:rFonts w:ascii="Arial" w:eastAsia="Arial" w:hAnsi="Arial" w:cs="Arial"/>
                <w:spacing w:val="8"/>
              </w:rPr>
              <w:t>Level 17, Angel Place</w:t>
            </w:r>
          </w:p>
          <w:p w14:paraId="6B8DF49B" w14:textId="77777777" w:rsidR="00471EF2" w:rsidRDefault="00186DB8">
            <w:pPr>
              <w:spacing w:after="0" w:line="240" w:lineRule="auto"/>
              <w:rPr>
                <w:rFonts w:ascii="Arial" w:eastAsia="Arial" w:hAnsi="Arial" w:cs="Arial"/>
                <w:spacing w:val="8"/>
              </w:rPr>
            </w:pPr>
            <w:r>
              <w:rPr>
                <w:rFonts w:ascii="Arial" w:eastAsia="Arial" w:hAnsi="Arial" w:cs="Arial"/>
                <w:spacing w:val="8"/>
              </w:rPr>
              <w:t>123 Pitt Street</w:t>
            </w:r>
          </w:p>
          <w:p w14:paraId="14F0FE49" w14:textId="77777777" w:rsidR="00471EF2" w:rsidRDefault="00186DB8">
            <w:pPr>
              <w:spacing w:after="0" w:line="240" w:lineRule="auto"/>
              <w:rPr>
                <w:rFonts w:ascii="Arial" w:eastAsia="Arial" w:hAnsi="Arial" w:cs="Arial"/>
                <w:spacing w:val="8"/>
              </w:rPr>
            </w:pPr>
            <w:r>
              <w:rPr>
                <w:rFonts w:ascii="Arial" w:eastAsia="Arial" w:hAnsi="Arial" w:cs="Arial"/>
                <w:spacing w:val="8"/>
              </w:rPr>
              <w:t>Sydney NSW 2000, Australia</w:t>
            </w:r>
          </w:p>
          <w:p w14:paraId="4B94D5A5" w14:textId="77777777" w:rsidR="00471EF2" w:rsidRDefault="00471EF2">
            <w:pPr>
              <w:spacing w:after="0" w:line="240" w:lineRule="auto"/>
            </w:pPr>
          </w:p>
        </w:tc>
        <w:tc>
          <w:tcPr>
            <w:tcW w:w="4579" w:type="dxa"/>
            <w:tcBorders>
              <w:top w:val="single" w:sz="18" w:space="0" w:color="0000FF"/>
              <w:left w:val="single" w:sz="18" w:space="0" w:color="0000FF"/>
              <w:bottom w:val="single" w:sz="18" w:space="0" w:color="0000FF"/>
              <w:right w:val="single" w:sz="18" w:space="0" w:color="0000FF"/>
            </w:tcBorders>
            <w:shd w:val="clear" w:color="auto" w:fill="auto"/>
            <w:tcMar>
              <w:left w:w="108" w:type="dxa"/>
              <w:right w:w="108" w:type="dxa"/>
            </w:tcMar>
          </w:tcPr>
          <w:p w14:paraId="4F67078E" w14:textId="77777777" w:rsidR="00471EF2" w:rsidRDefault="00186DB8">
            <w:pPr>
              <w:spacing w:after="0" w:line="240" w:lineRule="auto"/>
              <w:rPr>
                <w:rFonts w:ascii="Arial" w:eastAsia="Arial" w:hAnsi="Arial" w:cs="Arial"/>
                <w:b/>
                <w:spacing w:val="8"/>
              </w:rPr>
            </w:pPr>
            <w:r>
              <w:rPr>
                <w:rFonts w:ascii="Arial" w:eastAsia="Arial" w:hAnsi="Arial" w:cs="Arial"/>
                <w:b/>
                <w:spacing w:val="8"/>
              </w:rPr>
              <w:t>Contact Details:</w:t>
            </w:r>
          </w:p>
          <w:p w14:paraId="15D0E969" w14:textId="77777777" w:rsidR="00471EF2" w:rsidRDefault="00186DB8">
            <w:pPr>
              <w:spacing w:after="0" w:line="240" w:lineRule="auto"/>
              <w:rPr>
                <w:rFonts w:ascii="Arial" w:eastAsia="Arial" w:hAnsi="Arial" w:cs="Arial"/>
                <w:spacing w:val="8"/>
              </w:rPr>
            </w:pPr>
            <w:r>
              <w:rPr>
                <w:rFonts w:ascii="Arial" w:eastAsia="Arial" w:hAnsi="Arial" w:cs="Arial"/>
                <w:spacing w:val="8"/>
              </w:rPr>
              <w:t>Email: Info@iecex.com</w:t>
            </w:r>
          </w:p>
          <w:p w14:paraId="3DEEC669" w14:textId="77777777" w:rsidR="00471EF2" w:rsidRDefault="00471EF2">
            <w:pPr>
              <w:spacing w:after="0" w:line="240" w:lineRule="auto"/>
            </w:pPr>
          </w:p>
        </w:tc>
      </w:tr>
    </w:tbl>
    <w:p w14:paraId="3656B9AB" w14:textId="77777777" w:rsidR="00471EF2" w:rsidRDefault="00471EF2">
      <w:pPr>
        <w:spacing w:after="0" w:line="240" w:lineRule="auto"/>
        <w:rPr>
          <w:rFonts w:ascii="Arial" w:eastAsia="Arial" w:hAnsi="Arial" w:cs="Arial"/>
          <w:sz w:val="20"/>
        </w:rPr>
      </w:pPr>
    </w:p>
    <w:p w14:paraId="45FB0818" w14:textId="77777777" w:rsidR="00471EF2" w:rsidRDefault="00471EF2">
      <w:pPr>
        <w:rPr>
          <w:rFonts w:ascii="Arial" w:eastAsia="Arial" w:hAnsi="Arial" w:cs="Arial"/>
          <w:color w:val="000000"/>
        </w:rPr>
      </w:pPr>
    </w:p>
    <w:p w14:paraId="460E4AD7" w14:textId="77777777" w:rsidR="00B04B54" w:rsidRDefault="00B04B54">
      <w:pPr>
        <w:widowControl/>
        <w:rPr>
          <w:rFonts w:ascii="Arial" w:eastAsia="Arial" w:hAnsi="Arial" w:cs="Arial"/>
          <w:b/>
          <w:color w:val="0028AA"/>
          <w:sz w:val="24"/>
        </w:rPr>
      </w:pPr>
      <w:r>
        <w:rPr>
          <w:rFonts w:ascii="Arial" w:eastAsia="Arial" w:hAnsi="Arial" w:cs="Arial"/>
          <w:b/>
          <w:color w:val="0028AA"/>
          <w:sz w:val="24"/>
        </w:rPr>
        <w:br w:type="page"/>
      </w:r>
    </w:p>
    <w:p w14:paraId="1A22FA98"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lastRenderedPageBreak/>
        <w:t>GENERAL INFORMATION</w:t>
      </w:r>
    </w:p>
    <w:p w14:paraId="3B8AB927" w14:textId="77777777"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ON THE MEETINGS OF THE IECEx SYSTEM</w:t>
      </w:r>
    </w:p>
    <w:p w14:paraId="2AD7EE0C" w14:textId="2691BB50" w:rsidR="00471EF2" w:rsidRDefault="00186DB8">
      <w:pPr>
        <w:spacing w:after="0" w:line="240" w:lineRule="auto"/>
        <w:jc w:val="center"/>
        <w:rPr>
          <w:rFonts w:ascii="Arial" w:eastAsia="Arial" w:hAnsi="Arial" w:cs="Arial"/>
          <w:b/>
          <w:color w:val="0028AA"/>
          <w:sz w:val="24"/>
        </w:rPr>
      </w:pPr>
      <w:r>
        <w:rPr>
          <w:rFonts w:ascii="Arial" w:eastAsia="Arial" w:hAnsi="Arial" w:cs="Arial"/>
          <w:b/>
          <w:color w:val="0028AA"/>
          <w:sz w:val="24"/>
        </w:rPr>
        <w:t xml:space="preserve">to be held in Kyoto, Japan </w:t>
      </w:r>
      <w:r w:rsidR="00806989">
        <w:rPr>
          <w:rFonts w:ascii="Arial" w:eastAsia="Arial" w:hAnsi="Arial" w:cs="Arial"/>
          <w:b/>
          <w:color w:val="0028AA"/>
          <w:sz w:val="24"/>
        </w:rPr>
        <w:t xml:space="preserve">over </w:t>
      </w:r>
      <w:r>
        <w:rPr>
          <w:rFonts w:ascii="Arial" w:eastAsia="Arial" w:hAnsi="Arial" w:cs="Arial"/>
          <w:b/>
          <w:color w:val="0028AA"/>
          <w:sz w:val="24"/>
        </w:rPr>
        <w:t>15</w:t>
      </w:r>
      <w:r>
        <w:rPr>
          <w:rFonts w:ascii="Arial" w:eastAsia="Arial" w:hAnsi="Arial" w:cs="Arial"/>
          <w:b/>
          <w:color w:val="0028AA"/>
          <w:sz w:val="24"/>
          <w:vertAlign w:val="superscript"/>
        </w:rPr>
        <w:t>th</w:t>
      </w:r>
      <w:r>
        <w:rPr>
          <w:rFonts w:ascii="Arial" w:eastAsia="Arial" w:hAnsi="Arial" w:cs="Arial"/>
          <w:b/>
          <w:color w:val="0028AA"/>
          <w:sz w:val="24"/>
        </w:rPr>
        <w:t xml:space="preserve"> September to 19</w:t>
      </w:r>
      <w:r>
        <w:rPr>
          <w:rFonts w:ascii="Arial" w:eastAsia="Arial" w:hAnsi="Arial" w:cs="Arial"/>
          <w:b/>
          <w:color w:val="0028AA"/>
          <w:sz w:val="24"/>
          <w:vertAlign w:val="superscript"/>
        </w:rPr>
        <w:t>th</w:t>
      </w:r>
      <w:r>
        <w:rPr>
          <w:rFonts w:ascii="Arial" w:eastAsia="Arial" w:hAnsi="Arial" w:cs="Arial"/>
          <w:b/>
          <w:color w:val="0028AA"/>
          <w:sz w:val="24"/>
        </w:rPr>
        <w:t xml:space="preserve"> September 2025</w:t>
      </w:r>
    </w:p>
    <w:p w14:paraId="3A74F815" w14:textId="1160932D" w:rsidR="00471EF2" w:rsidRDefault="00186DB8">
      <w:pPr>
        <w:spacing w:after="0" w:line="240" w:lineRule="auto"/>
        <w:jc w:val="both"/>
        <w:rPr>
          <w:rFonts w:ascii="Arial" w:eastAsia="Arial" w:hAnsi="Arial" w:cs="Arial"/>
        </w:rPr>
      </w:pPr>
      <w:r>
        <w:rPr>
          <w:rFonts w:ascii="Arial" w:eastAsia="Arial" w:hAnsi="Arial" w:cs="Arial"/>
        </w:rPr>
        <w:t xml:space="preserve">The 2025 series of IECEx Annual meetings will be held in Kyoto, Japan, which </w:t>
      </w:r>
      <w:proofErr w:type="gramStart"/>
      <w:r>
        <w:rPr>
          <w:rFonts w:ascii="Arial" w:eastAsia="Arial" w:hAnsi="Arial" w:cs="Arial"/>
        </w:rPr>
        <w:t>is considered to be</w:t>
      </w:r>
      <w:proofErr w:type="gramEnd"/>
      <w:r>
        <w:rPr>
          <w:rFonts w:ascii="Arial" w:eastAsia="Arial" w:hAnsi="Arial" w:cs="Arial"/>
        </w:rPr>
        <w:t xml:space="preserve"> the cultural capital of Japan.  Kyoto was the capital of Japan for about 1,100 years and has more than 3,000 temples and 1,700 shrines, making a wonderful city full of history and tradition with 17 Word Heritage Sites by UNESCO. It is said that each year, more than 50 million tourists from both inside </w:t>
      </w:r>
      <w:r w:rsidR="00F17252">
        <w:rPr>
          <w:rFonts w:ascii="Arial" w:eastAsia="Arial" w:hAnsi="Arial" w:cs="Arial"/>
        </w:rPr>
        <w:t xml:space="preserve">and </w:t>
      </w:r>
      <w:r>
        <w:rPr>
          <w:rFonts w:ascii="Arial" w:eastAsia="Arial" w:hAnsi="Arial" w:cs="Arial"/>
        </w:rPr>
        <w:t xml:space="preserve">outside Japan visit Kyoto, making it one of Japan’s leading tourist destinations. </w:t>
      </w:r>
    </w:p>
    <w:p w14:paraId="51E5A506" w14:textId="77777777" w:rsidR="00471EF2" w:rsidRPr="00B46A3F" w:rsidRDefault="00186DB8">
      <w:pPr>
        <w:spacing w:after="0" w:line="240" w:lineRule="auto"/>
        <w:jc w:val="center"/>
        <w:rPr>
          <w:rFonts w:ascii="Arial" w:eastAsia="Arial" w:hAnsi="Arial" w:cs="Arial"/>
          <w:b/>
          <w:color w:val="0028AA"/>
        </w:rPr>
      </w:pPr>
      <w:r w:rsidRPr="00B46A3F">
        <w:rPr>
          <w:rFonts w:ascii="Arial" w:eastAsia="Arial" w:hAnsi="Arial" w:cs="Arial"/>
          <w:b/>
          <w:color w:val="0028AA"/>
        </w:rPr>
        <w:t>MEETING VENUE</w:t>
      </w:r>
    </w:p>
    <w:p w14:paraId="72BDD861" w14:textId="766A2326" w:rsidR="00471EF2" w:rsidRPr="00B04B54" w:rsidRDefault="00186DB8">
      <w:pPr>
        <w:spacing w:after="0" w:line="240" w:lineRule="auto"/>
        <w:jc w:val="center"/>
        <w:rPr>
          <w:rFonts w:ascii="Arial" w:eastAsia="Arial" w:hAnsi="Arial" w:cs="Arial"/>
          <w:b/>
          <w:bCs/>
        </w:rPr>
      </w:pPr>
      <w:r w:rsidRPr="00B04B54">
        <w:rPr>
          <w:rFonts w:ascii="Arial" w:eastAsia="Arial" w:hAnsi="Arial" w:cs="Arial"/>
          <w:b/>
          <w:bCs/>
        </w:rPr>
        <w:t>Kyoto International Conference Center (ICC Ky</w:t>
      </w:r>
      <w:r w:rsidR="00AE78BD">
        <w:rPr>
          <w:rFonts w:ascii="Arial" w:eastAsia="Arial" w:hAnsi="Arial" w:cs="Arial"/>
          <w:b/>
          <w:bCs/>
        </w:rPr>
        <w:t>o</w:t>
      </w:r>
      <w:r w:rsidRPr="00B04B54">
        <w:rPr>
          <w:rFonts w:ascii="Arial" w:eastAsia="Arial" w:hAnsi="Arial" w:cs="Arial"/>
          <w:b/>
          <w:bCs/>
        </w:rPr>
        <w:t>to)</w:t>
      </w:r>
    </w:p>
    <w:p w14:paraId="4B8078C3" w14:textId="77777777" w:rsidR="00471EF2" w:rsidRDefault="00186DB8">
      <w:pPr>
        <w:spacing w:after="0" w:line="240" w:lineRule="auto"/>
        <w:jc w:val="center"/>
        <w:rPr>
          <w:rFonts w:ascii="Arial" w:eastAsia="Arial" w:hAnsi="Arial" w:cs="Arial"/>
          <w:color w:val="222222"/>
        </w:rPr>
      </w:pPr>
      <w:r>
        <w:rPr>
          <w:rFonts w:ascii="Arial" w:eastAsia="Arial" w:hAnsi="Arial" w:cs="Arial"/>
          <w:color w:val="222222"/>
        </w:rPr>
        <w:t xml:space="preserve">422 Iwakura </w:t>
      </w:r>
      <w:proofErr w:type="spellStart"/>
      <w:r>
        <w:rPr>
          <w:rFonts w:ascii="Arial" w:eastAsia="Arial" w:hAnsi="Arial" w:cs="Arial"/>
          <w:color w:val="222222"/>
        </w:rPr>
        <w:t>Osagicho</w:t>
      </w:r>
      <w:proofErr w:type="spellEnd"/>
      <w:r>
        <w:rPr>
          <w:rFonts w:ascii="Arial" w:eastAsia="Arial" w:hAnsi="Arial" w:cs="Arial"/>
          <w:color w:val="222222"/>
        </w:rPr>
        <w:t xml:space="preserve">, Sakyo Ward, </w:t>
      </w:r>
    </w:p>
    <w:p w14:paraId="0946EAB4" w14:textId="77777777" w:rsidR="00471EF2" w:rsidRDefault="00186DB8">
      <w:pPr>
        <w:spacing w:after="0" w:line="240" w:lineRule="auto"/>
        <w:jc w:val="center"/>
        <w:rPr>
          <w:rFonts w:ascii="Arial" w:eastAsia="Arial" w:hAnsi="Arial" w:cs="Arial"/>
          <w:color w:val="222222"/>
          <w:shd w:val="clear" w:color="auto" w:fill="FFFFFF"/>
        </w:rPr>
      </w:pPr>
      <w:r>
        <w:rPr>
          <w:rFonts w:ascii="Arial" w:eastAsia="Arial" w:hAnsi="Arial" w:cs="Arial"/>
          <w:color w:val="222222"/>
          <w:shd w:val="clear" w:color="auto" w:fill="FFFFFF"/>
        </w:rPr>
        <w:t>Kyoto, 606-0001, Japan</w:t>
      </w:r>
    </w:p>
    <w:p w14:paraId="4DDBEF00" w14:textId="77777777" w:rsidR="00471EF2" w:rsidRDefault="00471EF2">
      <w:pPr>
        <w:spacing w:after="0" w:line="240" w:lineRule="auto"/>
        <w:jc w:val="center"/>
        <w:rPr>
          <w:rFonts w:ascii="Arial" w:eastAsia="Arial" w:hAnsi="Arial" w:cs="Arial"/>
          <w:color w:val="000000"/>
          <w:shd w:val="clear" w:color="auto" w:fill="FFFFFF"/>
        </w:rPr>
      </w:pPr>
    </w:p>
    <w:p w14:paraId="22715CC4" w14:textId="77777777" w:rsidR="00471EF2" w:rsidRPr="00B46A3F" w:rsidRDefault="00186DB8">
      <w:pPr>
        <w:spacing w:after="0" w:line="240" w:lineRule="auto"/>
        <w:jc w:val="center"/>
        <w:rPr>
          <w:rFonts w:ascii="Arial" w:eastAsia="Arial" w:hAnsi="Arial" w:cs="Arial"/>
          <w:b/>
          <w:color w:val="0028AA"/>
        </w:rPr>
      </w:pPr>
      <w:r w:rsidRPr="00B46A3F">
        <w:rPr>
          <w:rFonts w:ascii="Arial" w:eastAsia="Arial" w:hAnsi="Arial" w:cs="Arial"/>
          <w:b/>
          <w:color w:val="0028AA"/>
        </w:rPr>
        <w:t>MEETING SCHEDULE</w:t>
      </w:r>
    </w:p>
    <w:tbl>
      <w:tblPr>
        <w:tblW w:w="8800" w:type="dxa"/>
        <w:tblLook w:val="04A0" w:firstRow="1" w:lastRow="0" w:firstColumn="1" w:lastColumn="0" w:noHBand="0" w:noVBand="1"/>
      </w:tblPr>
      <w:tblGrid>
        <w:gridCol w:w="5480"/>
        <w:gridCol w:w="3320"/>
      </w:tblGrid>
      <w:tr w:rsidR="00AE78BD" w:rsidRPr="00AE78BD" w14:paraId="6F57BDBA" w14:textId="77777777" w:rsidTr="00AE78BD">
        <w:trPr>
          <w:trHeight w:val="315"/>
        </w:trPr>
        <w:tc>
          <w:tcPr>
            <w:tcW w:w="548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7E717D0" w14:textId="77777777" w:rsidR="00AE78BD" w:rsidRPr="00AE78BD" w:rsidRDefault="00AE78BD" w:rsidP="00AE78BD">
            <w:pPr>
              <w:widowControl/>
              <w:spacing w:after="0" w:line="240" w:lineRule="auto"/>
              <w:rPr>
                <w:rFonts w:ascii="Arial" w:eastAsia="Times New Roman" w:hAnsi="Arial" w:cs="Arial"/>
                <w:b/>
                <w:bCs/>
                <w:color w:val="0028AA"/>
                <w:kern w:val="0"/>
                <w:sz w:val="24"/>
                <w:lang w:eastAsia="en-US"/>
                <w14:ligatures w14:val="none"/>
              </w:rPr>
            </w:pPr>
            <w:r w:rsidRPr="00AE78BD">
              <w:rPr>
                <w:rFonts w:ascii="Arial" w:eastAsia="Arial" w:hAnsi="Arial" w:cs="Arial"/>
                <w:b/>
                <w:bCs/>
                <w:color w:val="0028AA"/>
                <w:kern w:val="0"/>
                <w:sz w:val="24"/>
                <w:lang w:eastAsia="en-US"/>
                <w14:ligatures w14:val="none"/>
              </w:rPr>
              <w:t>Date</w:t>
            </w:r>
          </w:p>
        </w:tc>
        <w:tc>
          <w:tcPr>
            <w:tcW w:w="3320" w:type="dxa"/>
            <w:tcBorders>
              <w:top w:val="single" w:sz="4" w:space="0" w:color="auto"/>
              <w:left w:val="nil"/>
              <w:bottom w:val="single" w:sz="4" w:space="0" w:color="auto"/>
              <w:right w:val="single" w:sz="4" w:space="0" w:color="auto"/>
            </w:tcBorders>
            <w:shd w:val="clear" w:color="000000" w:fill="FFFFFF"/>
            <w:vAlign w:val="center"/>
            <w:hideMark/>
          </w:tcPr>
          <w:p w14:paraId="778974EE" w14:textId="77777777" w:rsidR="00AE78BD" w:rsidRPr="00AE78BD" w:rsidRDefault="00AE78BD" w:rsidP="00AE78BD">
            <w:pPr>
              <w:widowControl/>
              <w:spacing w:after="0" w:line="240" w:lineRule="auto"/>
              <w:rPr>
                <w:rFonts w:ascii="Arial" w:eastAsia="Times New Roman" w:hAnsi="Arial" w:cs="Arial"/>
                <w:b/>
                <w:bCs/>
                <w:color w:val="0028AA"/>
                <w:kern w:val="0"/>
                <w:sz w:val="24"/>
                <w:lang w:eastAsia="en-US"/>
                <w14:ligatures w14:val="none"/>
              </w:rPr>
            </w:pPr>
            <w:r w:rsidRPr="00AE78BD">
              <w:rPr>
                <w:rFonts w:ascii="Arial" w:eastAsia="Arial" w:hAnsi="Arial" w:cs="Arial"/>
                <w:b/>
                <w:bCs/>
                <w:color w:val="0028AA"/>
                <w:kern w:val="0"/>
                <w:sz w:val="24"/>
                <w:lang w:eastAsia="en-US"/>
                <w14:ligatures w14:val="none"/>
              </w:rPr>
              <w:t>Event / Meeting</w:t>
            </w:r>
          </w:p>
        </w:tc>
      </w:tr>
      <w:tr w:rsidR="00AE78BD" w:rsidRPr="00AE78BD" w14:paraId="6F6190DB"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14167EBC"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Monday, 15</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FF0000"/>
                <w:kern w:val="0"/>
                <w:sz w:val="24"/>
                <w:lang w:eastAsia="en-US"/>
                <w14:ligatures w14:val="none"/>
              </w:rPr>
              <w:t>9:00AM to 12:00</w:t>
            </w:r>
          </w:p>
        </w:tc>
        <w:tc>
          <w:tcPr>
            <w:tcW w:w="3320" w:type="dxa"/>
            <w:tcBorders>
              <w:top w:val="nil"/>
              <w:left w:val="nil"/>
              <w:bottom w:val="single" w:sz="4" w:space="0" w:color="auto"/>
              <w:right w:val="single" w:sz="4" w:space="0" w:color="auto"/>
            </w:tcBorders>
            <w:shd w:val="clear" w:color="000000" w:fill="FFFFFF"/>
            <w:vAlign w:val="center"/>
            <w:hideMark/>
          </w:tcPr>
          <w:p w14:paraId="3E08B702"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Peer Assessor Training</w:t>
            </w:r>
          </w:p>
        </w:tc>
      </w:tr>
      <w:tr w:rsidR="00AE78BD" w:rsidRPr="00AE78BD" w14:paraId="605AAE16"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0CFF0631"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Monday, 15</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00B0F0"/>
                <w:kern w:val="0"/>
                <w:sz w:val="24"/>
                <w:lang w:eastAsia="en-US"/>
                <w14:ligatures w14:val="none"/>
              </w:rPr>
              <w:t>1:00PM to 5:00PM</w:t>
            </w:r>
          </w:p>
        </w:tc>
        <w:tc>
          <w:tcPr>
            <w:tcW w:w="3320" w:type="dxa"/>
            <w:tcBorders>
              <w:top w:val="nil"/>
              <w:left w:val="nil"/>
              <w:bottom w:val="single" w:sz="4" w:space="0" w:color="auto"/>
              <w:right w:val="single" w:sz="4" w:space="0" w:color="auto"/>
            </w:tcBorders>
            <w:shd w:val="clear" w:color="000000" w:fill="FFFFFF"/>
            <w:vAlign w:val="center"/>
            <w:hideMark/>
          </w:tcPr>
          <w:p w14:paraId="2E9D372E"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ExPCC Meeting</w:t>
            </w:r>
          </w:p>
        </w:tc>
      </w:tr>
      <w:tr w:rsidR="00AE78BD" w:rsidRPr="00AE78BD" w14:paraId="2B841455"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11D55BAF"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Tuesday 16</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00B050"/>
                <w:kern w:val="0"/>
                <w:sz w:val="24"/>
                <w:lang w:eastAsia="en-US"/>
                <w14:ligatures w14:val="none"/>
              </w:rPr>
              <w:t>ALL DAY</w:t>
            </w:r>
          </w:p>
        </w:tc>
        <w:tc>
          <w:tcPr>
            <w:tcW w:w="3320" w:type="dxa"/>
            <w:tcBorders>
              <w:top w:val="nil"/>
              <w:left w:val="nil"/>
              <w:bottom w:val="single" w:sz="4" w:space="0" w:color="auto"/>
              <w:right w:val="single" w:sz="4" w:space="0" w:color="auto"/>
            </w:tcBorders>
            <w:shd w:val="clear" w:color="000000" w:fill="FFFFFF"/>
            <w:vAlign w:val="center"/>
            <w:hideMark/>
          </w:tcPr>
          <w:p w14:paraId="412B0C4F"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ExTAG Meeting</w:t>
            </w:r>
          </w:p>
        </w:tc>
      </w:tr>
      <w:tr w:rsidR="00AE78BD" w:rsidRPr="00AE78BD" w14:paraId="7E4BDF61"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050CCE5C"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Wednesday, 17</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FF0000"/>
                <w:kern w:val="0"/>
                <w:sz w:val="24"/>
                <w:lang w:eastAsia="en-US"/>
                <w14:ligatures w14:val="none"/>
              </w:rPr>
              <w:t xml:space="preserve">9:00AM to 12:00 </w:t>
            </w:r>
          </w:p>
        </w:tc>
        <w:tc>
          <w:tcPr>
            <w:tcW w:w="3320" w:type="dxa"/>
            <w:tcBorders>
              <w:top w:val="nil"/>
              <w:left w:val="nil"/>
              <w:bottom w:val="single" w:sz="4" w:space="0" w:color="auto"/>
              <w:right w:val="single" w:sz="4" w:space="0" w:color="auto"/>
            </w:tcBorders>
            <w:shd w:val="clear" w:color="000000" w:fill="FFFFFF"/>
            <w:vAlign w:val="center"/>
            <w:hideMark/>
          </w:tcPr>
          <w:p w14:paraId="57554BDA"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ExSFC Meeting</w:t>
            </w:r>
          </w:p>
        </w:tc>
      </w:tr>
      <w:tr w:rsidR="00AE78BD" w:rsidRPr="00AE78BD" w14:paraId="320B51A8"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3FC58FBD"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Wednesday, 17</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00B0F0"/>
                <w:kern w:val="0"/>
                <w:sz w:val="24"/>
                <w:lang w:eastAsia="en-US"/>
                <w14:ligatures w14:val="none"/>
              </w:rPr>
              <w:t>1:00PM to 5:00PM</w:t>
            </w:r>
          </w:p>
        </w:tc>
        <w:tc>
          <w:tcPr>
            <w:tcW w:w="3320" w:type="dxa"/>
            <w:tcBorders>
              <w:top w:val="nil"/>
              <w:left w:val="nil"/>
              <w:bottom w:val="single" w:sz="4" w:space="0" w:color="auto"/>
              <w:right w:val="single" w:sz="4" w:space="0" w:color="auto"/>
            </w:tcBorders>
            <w:shd w:val="clear" w:color="000000" w:fill="FFFFFF"/>
            <w:vAlign w:val="center"/>
            <w:hideMark/>
          </w:tcPr>
          <w:p w14:paraId="330E7240" w14:textId="77777777" w:rsid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 xml:space="preserve">Industrial Symposium </w:t>
            </w:r>
          </w:p>
          <w:p w14:paraId="1928171C" w14:textId="5C2FDBC1"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18"/>
                <w:szCs w:val="18"/>
                <w:lang w:eastAsia="en-US"/>
                <w14:ligatures w14:val="none"/>
              </w:rPr>
              <w:t xml:space="preserve">*Final Program to be advised </w:t>
            </w:r>
            <w:proofErr w:type="gramStart"/>
            <w:r w:rsidRPr="00AE78BD">
              <w:rPr>
                <w:rFonts w:ascii="Arial" w:eastAsia="Times New Roman" w:hAnsi="Arial" w:cs="Arial"/>
                <w:color w:val="000000"/>
                <w:kern w:val="0"/>
                <w:sz w:val="18"/>
                <w:szCs w:val="18"/>
                <w:lang w:eastAsia="en-US"/>
                <w14:ligatures w14:val="none"/>
              </w:rPr>
              <w:t>at a later date</w:t>
            </w:r>
            <w:proofErr w:type="gramEnd"/>
          </w:p>
        </w:tc>
      </w:tr>
      <w:tr w:rsidR="00AE78BD" w:rsidRPr="00AE78BD" w14:paraId="18644CDF"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7748749E"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Thursday, 18</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00B050"/>
                <w:kern w:val="0"/>
                <w:sz w:val="24"/>
                <w:lang w:eastAsia="en-US"/>
                <w14:ligatures w14:val="none"/>
              </w:rPr>
              <w:t>ALL DAY</w:t>
            </w:r>
          </w:p>
        </w:tc>
        <w:tc>
          <w:tcPr>
            <w:tcW w:w="3320" w:type="dxa"/>
            <w:tcBorders>
              <w:top w:val="nil"/>
              <w:left w:val="nil"/>
              <w:bottom w:val="single" w:sz="4" w:space="0" w:color="auto"/>
              <w:right w:val="single" w:sz="4" w:space="0" w:color="auto"/>
            </w:tcBorders>
            <w:shd w:val="clear" w:color="000000" w:fill="FFFFFF"/>
            <w:vAlign w:val="center"/>
            <w:hideMark/>
          </w:tcPr>
          <w:p w14:paraId="31AEC264"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ExMC Meeting</w:t>
            </w:r>
          </w:p>
        </w:tc>
      </w:tr>
      <w:tr w:rsidR="00AE78BD" w:rsidRPr="00AE78BD" w14:paraId="35179B85" w14:textId="77777777" w:rsidTr="00AE78BD">
        <w:trPr>
          <w:trHeight w:val="990"/>
        </w:trPr>
        <w:tc>
          <w:tcPr>
            <w:tcW w:w="5480" w:type="dxa"/>
            <w:tcBorders>
              <w:top w:val="nil"/>
              <w:left w:val="single" w:sz="4" w:space="0" w:color="auto"/>
              <w:bottom w:val="single" w:sz="4" w:space="0" w:color="auto"/>
              <w:right w:val="single" w:sz="4" w:space="0" w:color="auto"/>
            </w:tcBorders>
            <w:shd w:val="clear" w:color="000000" w:fill="FFFFFF"/>
            <w:vAlign w:val="center"/>
            <w:hideMark/>
          </w:tcPr>
          <w:p w14:paraId="5AE5D8FB"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Friday, 19</w:t>
            </w:r>
            <w:r w:rsidRPr="00AE78BD">
              <w:rPr>
                <w:rFonts w:ascii="Arial" w:eastAsia="Times New Roman" w:hAnsi="Arial" w:cs="Arial"/>
                <w:color w:val="000000"/>
                <w:kern w:val="0"/>
                <w:sz w:val="24"/>
                <w:vertAlign w:val="superscript"/>
                <w:lang w:eastAsia="en-US"/>
                <w14:ligatures w14:val="none"/>
              </w:rPr>
              <w:t>th</w:t>
            </w:r>
            <w:r w:rsidRPr="00AE78BD">
              <w:rPr>
                <w:rFonts w:ascii="Arial" w:eastAsia="Times New Roman" w:hAnsi="Arial" w:cs="Arial"/>
                <w:color w:val="000000"/>
                <w:kern w:val="0"/>
                <w:sz w:val="24"/>
                <w:lang w:eastAsia="en-US"/>
                <w14:ligatures w14:val="none"/>
              </w:rPr>
              <w:t xml:space="preserve"> Sept 2025, </w:t>
            </w:r>
            <w:r w:rsidRPr="00AE78BD">
              <w:rPr>
                <w:rFonts w:ascii="Arial" w:eastAsia="Times New Roman" w:hAnsi="Arial" w:cs="Arial"/>
                <w:color w:val="00B050"/>
                <w:kern w:val="0"/>
                <w:sz w:val="24"/>
                <w:lang w:eastAsia="en-US"/>
                <w14:ligatures w14:val="none"/>
              </w:rPr>
              <w:t>ALL DAY</w:t>
            </w:r>
          </w:p>
        </w:tc>
        <w:tc>
          <w:tcPr>
            <w:tcW w:w="3320" w:type="dxa"/>
            <w:tcBorders>
              <w:top w:val="nil"/>
              <w:left w:val="nil"/>
              <w:bottom w:val="single" w:sz="4" w:space="0" w:color="auto"/>
              <w:right w:val="single" w:sz="4" w:space="0" w:color="auto"/>
            </w:tcBorders>
            <w:shd w:val="clear" w:color="000000" w:fill="FFFFFF"/>
            <w:vAlign w:val="center"/>
            <w:hideMark/>
          </w:tcPr>
          <w:p w14:paraId="3EC20A72" w14:textId="77777777" w:rsidR="00AE78BD" w:rsidRPr="00AE78BD" w:rsidRDefault="00AE78BD" w:rsidP="00AE78BD">
            <w:pPr>
              <w:widowControl/>
              <w:spacing w:after="0" w:line="240" w:lineRule="auto"/>
              <w:rPr>
                <w:rFonts w:ascii="Arial" w:eastAsia="Times New Roman" w:hAnsi="Arial" w:cs="Arial"/>
                <w:color w:val="000000"/>
                <w:kern w:val="0"/>
                <w:sz w:val="24"/>
                <w:lang w:eastAsia="en-US"/>
                <w14:ligatures w14:val="none"/>
              </w:rPr>
            </w:pPr>
            <w:r w:rsidRPr="00AE78BD">
              <w:rPr>
                <w:rFonts w:ascii="Arial" w:eastAsia="Times New Roman" w:hAnsi="Arial" w:cs="Arial"/>
                <w:color w:val="000000"/>
                <w:kern w:val="0"/>
                <w:sz w:val="24"/>
                <w:lang w:eastAsia="en-US"/>
                <w14:ligatures w14:val="none"/>
              </w:rPr>
              <w:t>ExMC Meeting</w:t>
            </w:r>
          </w:p>
        </w:tc>
      </w:tr>
    </w:tbl>
    <w:p w14:paraId="64431CF7" w14:textId="77777777" w:rsidR="00806989" w:rsidRDefault="00806989" w:rsidP="26CBFBEC">
      <w:pPr>
        <w:spacing w:after="0" w:line="240" w:lineRule="auto"/>
        <w:rPr>
          <w:rFonts w:ascii="Arial" w:eastAsia="Arial" w:hAnsi="Arial" w:cs="Arial"/>
          <w:b/>
          <w:bCs/>
          <w:color w:val="0028AA"/>
        </w:rPr>
      </w:pPr>
    </w:p>
    <w:p w14:paraId="60384B55" w14:textId="59B73397" w:rsidR="00471EF2" w:rsidRDefault="00186DB8" w:rsidP="26CBFBEC">
      <w:pPr>
        <w:spacing w:after="0" w:line="240" w:lineRule="auto"/>
        <w:rPr>
          <w:rFonts w:ascii="Arial" w:eastAsia="Arial" w:hAnsi="Arial" w:cs="Arial"/>
          <w:b/>
          <w:bCs/>
        </w:rPr>
      </w:pPr>
      <w:r w:rsidRPr="00B46A3F">
        <w:rPr>
          <w:rFonts w:ascii="Arial" w:eastAsia="Arial" w:hAnsi="Arial" w:cs="Arial"/>
          <w:b/>
          <w:bCs/>
          <w:color w:val="0028AA"/>
        </w:rPr>
        <w:lastRenderedPageBreak/>
        <w:t>MEETING HOURS:</w:t>
      </w:r>
      <w:r>
        <w:tab/>
      </w:r>
      <w:r>
        <w:tab/>
      </w:r>
      <w:r w:rsidR="7F5B1940" w:rsidRPr="7D2EF571">
        <w:rPr>
          <w:rFonts w:ascii="Arial" w:eastAsia="Arial" w:hAnsi="Arial" w:cs="Arial"/>
          <w:b/>
          <w:bCs/>
        </w:rPr>
        <w:t xml:space="preserve">  </w:t>
      </w:r>
      <w:r w:rsidRPr="7D2EF571">
        <w:rPr>
          <w:rFonts w:ascii="Arial" w:eastAsia="Arial" w:hAnsi="Arial" w:cs="Arial"/>
          <w:b/>
          <w:bCs/>
        </w:rPr>
        <w:t xml:space="preserve">9.00 a.m. to 12.00 p.m. </w:t>
      </w:r>
    </w:p>
    <w:p w14:paraId="38F55010" w14:textId="5B8F1DA3" w:rsidR="00471EF2" w:rsidRDefault="6B4492A0">
      <w:pPr>
        <w:spacing w:after="0" w:line="240" w:lineRule="auto"/>
        <w:ind w:left="2124" w:firstLine="708"/>
        <w:rPr>
          <w:rFonts w:ascii="Arial" w:eastAsia="Arial" w:hAnsi="Arial" w:cs="Arial"/>
        </w:rPr>
      </w:pPr>
      <w:r w:rsidRPr="26CBFBEC">
        <w:rPr>
          <w:rFonts w:ascii="Arial" w:eastAsia="Arial" w:hAnsi="Arial" w:cs="Arial"/>
          <w:b/>
          <w:bCs/>
        </w:rPr>
        <w:t xml:space="preserve">　　　</w:t>
      </w:r>
      <w:r w:rsidR="00186DB8" w:rsidRPr="26CBFBEC">
        <w:rPr>
          <w:rFonts w:ascii="Arial" w:eastAsia="Arial" w:hAnsi="Arial" w:cs="Arial"/>
          <w:b/>
          <w:bCs/>
        </w:rPr>
        <w:t>1.00 p.m. to   5.00 p.m.</w:t>
      </w:r>
    </w:p>
    <w:p w14:paraId="6EF5ECE9" w14:textId="2C8FC962" w:rsidR="00471EF2" w:rsidRPr="00F17252" w:rsidRDefault="00186DB8" w:rsidP="00F17252">
      <w:pPr>
        <w:spacing w:after="0" w:line="240" w:lineRule="auto"/>
        <w:rPr>
          <w:rFonts w:ascii="Arial" w:eastAsia="Arial" w:hAnsi="Arial" w:cs="Arial"/>
          <w:color w:val="FF0000"/>
          <w:sz w:val="18"/>
          <w:szCs w:val="20"/>
        </w:rPr>
      </w:pPr>
      <w:r w:rsidRPr="00F17252">
        <w:rPr>
          <w:rFonts w:ascii="Arial" w:eastAsia="Arial" w:hAnsi="Arial" w:cs="Arial"/>
          <w:color w:val="FF0000"/>
          <w:sz w:val="18"/>
          <w:szCs w:val="20"/>
        </w:rPr>
        <w:t xml:space="preserve">NOTE: A meeting room for a small </w:t>
      </w:r>
      <w:proofErr w:type="gramStart"/>
      <w:r w:rsidRPr="00F17252">
        <w:rPr>
          <w:rFonts w:ascii="Arial" w:eastAsia="Arial" w:hAnsi="Arial" w:cs="Arial"/>
          <w:color w:val="FF0000"/>
          <w:sz w:val="18"/>
          <w:szCs w:val="20"/>
        </w:rPr>
        <w:t>group</w:t>
      </w:r>
      <w:proofErr w:type="gramEnd"/>
      <w:r w:rsidRPr="00F17252">
        <w:rPr>
          <w:rFonts w:ascii="Arial" w:eastAsia="Arial" w:hAnsi="Arial" w:cs="Arial"/>
          <w:color w:val="FF0000"/>
          <w:sz w:val="18"/>
          <w:szCs w:val="20"/>
        </w:rPr>
        <w:t xml:space="preserve"> up to 16 persons is available for WG Meetings from 9:00 a.m. to 9:00 p.m. from Monday to Wednesday (first in, first served).</w:t>
      </w:r>
      <w:r w:rsidR="00F17252" w:rsidRPr="00F17252">
        <w:rPr>
          <w:rFonts w:ascii="Arial" w:eastAsia="Arial" w:hAnsi="Arial" w:cs="Arial"/>
          <w:color w:val="FF0000"/>
          <w:sz w:val="18"/>
          <w:szCs w:val="20"/>
        </w:rPr>
        <w:t xml:space="preserve">   Booking requests to be done via the IECEx Secretariat as early as possible</w:t>
      </w:r>
      <w:r w:rsidR="00F17252">
        <w:rPr>
          <w:rFonts w:ascii="Arial" w:eastAsia="Arial" w:hAnsi="Arial" w:cs="Arial"/>
          <w:color w:val="FF0000"/>
          <w:sz w:val="18"/>
          <w:szCs w:val="20"/>
        </w:rPr>
        <w:t>.</w:t>
      </w:r>
    </w:p>
    <w:p w14:paraId="23576A87" w14:textId="77777777" w:rsidR="00471EF2" w:rsidRDefault="00186DB8">
      <w:pPr>
        <w:spacing w:after="0" w:line="240" w:lineRule="auto"/>
        <w:rPr>
          <w:rFonts w:ascii="Arial" w:eastAsia="Arial" w:hAnsi="Arial" w:cs="Arial"/>
        </w:rPr>
      </w:pPr>
      <w:r>
        <w:rPr>
          <w:rFonts w:ascii="Arial" w:eastAsia="Arial" w:hAnsi="Arial" w:cs="Arial"/>
        </w:rPr>
        <w:t>Beverages will be available throughout the meetings. There will be two official coffee breaks with light refreshments during the meetings at approximately 10.00 a.m. to</w:t>
      </w:r>
      <w:r>
        <w:rPr>
          <w:rFonts w:ascii="Arial" w:eastAsia="Arial" w:hAnsi="Arial" w:cs="Arial"/>
          <w:b/>
        </w:rPr>
        <w:t xml:space="preserve"> </w:t>
      </w:r>
      <w:r>
        <w:rPr>
          <w:rFonts w:ascii="Arial" w:eastAsia="Arial" w:hAnsi="Arial" w:cs="Arial"/>
        </w:rPr>
        <w:t>11.00 a.m. and 2.30 p.m. to 3.30 p.m.</w:t>
      </w:r>
    </w:p>
    <w:p w14:paraId="6BB9E253" w14:textId="77777777" w:rsidR="00471EF2" w:rsidRDefault="00471EF2">
      <w:pPr>
        <w:spacing w:after="0" w:line="240" w:lineRule="auto"/>
        <w:jc w:val="both"/>
        <w:rPr>
          <w:rFonts w:ascii="Arial" w:eastAsia="Arial" w:hAnsi="Arial" w:cs="Arial"/>
        </w:rPr>
      </w:pPr>
    </w:p>
    <w:p w14:paraId="2E47F6A6" w14:textId="77777777" w:rsidR="00471EF2" w:rsidRPr="00B46A3F" w:rsidRDefault="00186DB8">
      <w:pPr>
        <w:spacing w:after="0" w:line="240" w:lineRule="auto"/>
        <w:rPr>
          <w:rFonts w:ascii="Arial" w:eastAsia="Arial" w:hAnsi="Arial" w:cs="Arial"/>
        </w:rPr>
      </w:pPr>
      <w:r w:rsidRPr="00B46A3F">
        <w:rPr>
          <w:rFonts w:ascii="Arial" w:eastAsia="Arial" w:hAnsi="Arial" w:cs="Arial"/>
          <w:b/>
          <w:color w:val="0028AA"/>
        </w:rPr>
        <w:t>LUNCH:</w:t>
      </w:r>
      <w:r w:rsidRPr="00B46A3F">
        <w:rPr>
          <w:rFonts w:ascii="Arial" w:eastAsia="Arial" w:hAnsi="Arial" w:cs="Arial"/>
          <w:color w:val="0028AA"/>
        </w:rPr>
        <w:t xml:space="preserve"> </w:t>
      </w:r>
      <w:r w:rsidRPr="00B46A3F">
        <w:rPr>
          <w:rFonts w:ascii="Arial" w:eastAsia="Arial" w:hAnsi="Arial" w:cs="Arial"/>
        </w:rPr>
        <w:t xml:space="preserve"> </w:t>
      </w:r>
    </w:p>
    <w:p w14:paraId="391D7B74" w14:textId="3FAEA4C8" w:rsidR="00471EF2" w:rsidRDefault="00186DB8">
      <w:pPr>
        <w:spacing w:after="0" w:line="240" w:lineRule="auto"/>
        <w:jc w:val="both"/>
        <w:rPr>
          <w:rFonts w:ascii="Meiryo" w:eastAsia="Meiryo" w:hAnsi="Meiryo" w:cs="Meiryo"/>
          <w:color w:val="000000"/>
        </w:rPr>
      </w:pPr>
      <w:r>
        <w:rPr>
          <w:rFonts w:ascii="Arial" w:eastAsia="Arial" w:hAnsi="Arial" w:cs="Arial"/>
        </w:rPr>
        <w:t>Lunch break will normally be from 12.00 p.m. to 1.00 p.m. and lunch will be provided for ExTAG delegates on Tuesday</w:t>
      </w:r>
      <w:r w:rsidR="00F17252">
        <w:rPr>
          <w:rFonts w:ascii="Arial" w:eastAsia="Arial" w:hAnsi="Arial" w:cs="Arial"/>
        </w:rPr>
        <w:t xml:space="preserve"> and</w:t>
      </w:r>
      <w:r>
        <w:rPr>
          <w:rFonts w:ascii="Arial" w:eastAsia="Arial" w:hAnsi="Arial" w:cs="Arial"/>
        </w:rPr>
        <w:t xml:space="preserve"> for ExMC delegates on Thursday and Friday.</w:t>
      </w:r>
    </w:p>
    <w:p w14:paraId="2F796D63" w14:textId="0A3D0727" w:rsidR="00471EF2" w:rsidRPr="0008564F" w:rsidRDefault="00186DB8">
      <w:pPr>
        <w:spacing w:after="0" w:line="240" w:lineRule="auto"/>
        <w:jc w:val="both"/>
        <w:rPr>
          <w:rFonts w:ascii="Arial" w:eastAsia="Arial" w:hAnsi="Arial" w:cs="Arial"/>
          <w:i/>
          <w:iCs/>
        </w:rPr>
      </w:pPr>
      <w:r w:rsidRPr="0008564F">
        <w:rPr>
          <w:rFonts w:ascii="Arial" w:eastAsia="Arial" w:hAnsi="Arial" w:cs="Arial"/>
          <w:i/>
          <w:iCs/>
        </w:rPr>
        <w:t>Please note that ExAG assessor</w:t>
      </w:r>
      <w:r w:rsidR="00F17252" w:rsidRPr="0008564F">
        <w:rPr>
          <w:rFonts w:ascii="Arial" w:eastAsia="Arial" w:hAnsi="Arial" w:cs="Arial"/>
          <w:i/>
          <w:iCs/>
        </w:rPr>
        <w:t xml:space="preserve"> training session participants</w:t>
      </w:r>
      <w:r w:rsidRPr="0008564F">
        <w:rPr>
          <w:rFonts w:ascii="Arial" w:eastAsia="Arial" w:hAnsi="Arial" w:cs="Arial"/>
          <w:i/>
          <w:iCs/>
        </w:rPr>
        <w:t xml:space="preserve">, ExPCC delegates and ExSFC delegates on Monday and Wednesday will need to make their own arrangements for lunch. There are several facilities in and around the venue, ICC Kyoto where lunch can be enjoyed. </w:t>
      </w:r>
    </w:p>
    <w:p w14:paraId="07547A01" w14:textId="77777777" w:rsidR="00471EF2" w:rsidRDefault="00471EF2">
      <w:pPr>
        <w:spacing w:after="0" w:line="240" w:lineRule="auto"/>
        <w:jc w:val="both"/>
        <w:rPr>
          <w:rFonts w:ascii="Arial" w:eastAsia="Arial" w:hAnsi="Arial" w:cs="Arial"/>
          <w:shd w:val="clear" w:color="auto" w:fill="00FF00"/>
        </w:rPr>
      </w:pPr>
    </w:p>
    <w:tbl>
      <w:tblPr>
        <w:tblW w:w="0" w:type="auto"/>
        <w:jc w:val="center"/>
        <w:tblCellMar>
          <w:left w:w="10" w:type="dxa"/>
          <w:right w:w="10" w:type="dxa"/>
        </w:tblCellMar>
        <w:tblLook w:val="04A0" w:firstRow="1" w:lastRow="0" w:firstColumn="1" w:lastColumn="0" w:noHBand="0" w:noVBand="1"/>
      </w:tblPr>
      <w:tblGrid>
        <w:gridCol w:w="9026"/>
      </w:tblGrid>
      <w:tr w:rsidR="00471EF2" w14:paraId="07F8280E" w14:textId="77777777" w:rsidTr="00F17252">
        <w:trPr>
          <w:jc w:val="center"/>
        </w:trPr>
        <w:tc>
          <w:tcPr>
            <w:tcW w:w="9026" w:type="dxa"/>
            <w:tcBorders>
              <w:top w:val="single" w:sz="0" w:space="0" w:color="000000"/>
              <w:left w:val="single" w:sz="0" w:space="0" w:color="000000"/>
              <w:bottom w:val="single" w:sz="0" w:space="0" w:color="000000"/>
              <w:right w:val="single" w:sz="0" w:space="0" w:color="000000"/>
            </w:tcBorders>
            <w:shd w:val="clear" w:color="auto" w:fill="A6A6A6"/>
            <w:tcMar>
              <w:left w:w="108" w:type="dxa"/>
              <w:right w:w="108" w:type="dxa"/>
            </w:tcMar>
            <w:vAlign w:val="center"/>
          </w:tcPr>
          <w:p w14:paraId="0C6B9533" w14:textId="6DDEE06C" w:rsidR="00471EF2" w:rsidRDefault="00186DB8">
            <w:pPr>
              <w:spacing w:after="0" w:line="240" w:lineRule="auto"/>
              <w:jc w:val="center"/>
            </w:pPr>
            <w:proofErr w:type="spellStart"/>
            <w:r>
              <w:rPr>
                <w:rFonts w:ascii="Arial" w:eastAsia="Arial" w:hAnsi="Arial" w:cs="Arial"/>
                <w:b/>
                <w:sz w:val="24"/>
              </w:rPr>
              <w:t>ExMC</w:t>
            </w:r>
            <w:proofErr w:type="spellEnd"/>
            <w:r>
              <w:rPr>
                <w:rFonts w:ascii="Arial" w:eastAsia="Arial" w:hAnsi="Arial" w:cs="Arial"/>
                <w:b/>
                <w:sz w:val="24"/>
              </w:rPr>
              <w:t xml:space="preserve"> DINNER </w:t>
            </w:r>
          </w:p>
        </w:tc>
      </w:tr>
    </w:tbl>
    <w:p w14:paraId="2366CD45" w14:textId="1A547849" w:rsidR="00471EF2" w:rsidRDefault="00186DB8">
      <w:pPr>
        <w:spacing w:after="0" w:line="240" w:lineRule="auto"/>
        <w:jc w:val="both"/>
        <w:rPr>
          <w:rFonts w:ascii="Arial" w:eastAsia="Arial" w:hAnsi="Arial" w:cs="Arial"/>
        </w:rPr>
      </w:pPr>
      <w:r>
        <w:rPr>
          <w:rFonts w:ascii="Arial" w:eastAsia="Arial" w:hAnsi="Arial" w:cs="Arial"/>
        </w:rPr>
        <w:t xml:space="preserve">ExMC delegates and accompanying persons are invited to attend a dinner </w:t>
      </w:r>
      <w:proofErr w:type="gramStart"/>
      <w:r>
        <w:rPr>
          <w:rFonts w:ascii="Arial" w:eastAsia="Arial" w:hAnsi="Arial" w:cs="Arial"/>
        </w:rPr>
        <w:t>in</w:t>
      </w:r>
      <w:proofErr w:type="gramEnd"/>
      <w:r>
        <w:rPr>
          <w:rFonts w:ascii="Arial" w:eastAsia="Arial" w:hAnsi="Arial" w:cs="Arial"/>
        </w:rPr>
        <w:t xml:space="preserve"> the evening of Thursday</w:t>
      </w:r>
      <w:r w:rsidR="00961803">
        <w:rPr>
          <w:rFonts w:ascii="Arial" w:eastAsia="Arial" w:hAnsi="Arial" w:cs="Arial"/>
        </w:rPr>
        <w:t>,</w:t>
      </w:r>
      <w:r>
        <w:rPr>
          <w:rFonts w:ascii="Arial" w:eastAsia="Arial" w:hAnsi="Arial" w:cs="Arial"/>
        </w:rPr>
        <w:t xml:space="preserve"> </w:t>
      </w:r>
      <w:r w:rsidRPr="00961803">
        <w:rPr>
          <w:rFonts w:ascii="Arial" w:eastAsia="Arial" w:hAnsi="Arial" w:cs="Arial"/>
          <w:b/>
          <w:bCs/>
        </w:rPr>
        <w:t>18</w:t>
      </w:r>
      <w:r w:rsidRPr="00961803">
        <w:rPr>
          <w:rFonts w:ascii="Arial" w:eastAsia="Arial" w:hAnsi="Arial" w:cs="Arial"/>
          <w:b/>
          <w:bCs/>
          <w:vertAlign w:val="superscript"/>
        </w:rPr>
        <w:t>th</w:t>
      </w:r>
      <w:r w:rsidRPr="00961803">
        <w:rPr>
          <w:rFonts w:ascii="Arial" w:eastAsia="Arial" w:hAnsi="Arial" w:cs="Arial"/>
          <w:b/>
          <w:bCs/>
        </w:rPr>
        <w:t xml:space="preserve"> September 2025</w:t>
      </w:r>
      <w:r>
        <w:rPr>
          <w:rFonts w:ascii="Arial" w:eastAsia="Arial" w:hAnsi="Arial" w:cs="Arial"/>
        </w:rPr>
        <w:t xml:space="preserve"> commencing at 6:00 p.m. The dinner will be held at Banquet Hall Sakura inside the ICC Kyoto.</w:t>
      </w:r>
      <w:r w:rsidR="0098283E">
        <w:rPr>
          <w:rFonts w:ascii="Arial" w:eastAsia="Arial" w:hAnsi="Arial" w:cs="Arial"/>
        </w:rPr>
        <w:t xml:space="preserve"> T</w:t>
      </w:r>
      <w:r w:rsidR="009639C7">
        <w:rPr>
          <w:rFonts w:ascii="Arial" w:eastAsia="Arial" w:hAnsi="Arial" w:cs="Arial"/>
        </w:rPr>
        <w:t>he</w:t>
      </w:r>
      <w:r>
        <w:rPr>
          <w:rFonts w:ascii="Arial" w:eastAsia="Arial" w:hAnsi="Arial" w:cs="Arial"/>
        </w:rPr>
        <w:t xml:space="preserve"> Dress code is Business Casual.</w:t>
      </w:r>
    </w:p>
    <w:p w14:paraId="6DFB9E20" w14:textId="77777777" w:rsidR="00471EF2" w:rsidRDefault="00471EF2">
      <w:pPr>
        <w:spacing w:after="0" w:line="240" w:lineRule="auto"/>
        <w:rPr>
          <w:rFonts w:ascii="Arial" w:eastAsia="Arial" w:hAnsi="Arial" w:cs="Arial"/>
          <w:b/>
        </w:rPr>
      </w:pPr>
    </w:p>
    <w:p w14:paraId="5D5987C8" w14:textId="77777777" w:rsidR="00674836" w:rsidRDefault="00674836" w:rsidP="00674836">
      <w:pPr>
        <w:spacing w:after="0" w:line="240" w:lineRule="auto"/>
        <w:jc w:val="center"/>
        <w:rPr>
          <w:rFonts w:ascii="Arial" w:eastAsia="Arial" w:hAnsi="Arial" w:cs="Arial"/>
          <w:sz w:val="20"/>
          <w:shd w:val="clear" w:color="auto" w:fill="A6A6A6"/>
        </w:rPr>
      </w:pPr>
      <w:r>
        <w:rPr>
          <w:rFonts w:ascii="Arial" w:eastAsia="Arial" w:hAnsi="Arial" w:cs="Arial"/>
          <w:b/>
          <w:sz w:val="24"/>
          <w:shd w:val="clear" w:color="auto" w:fill="A6A6A6"/>
        </w:rPr>
        <w:t>IECEx MEETINGS &amp; SEMINAR REGISTRATION</w:t>
      </w:r>
    </w:p>
    <w:p w14:paraId="33B9BE6A" w14:textId="16FC06B0" w:rsidR="008557EF" w:rsidRDefault="00674836" w:rsidP="008557EF">
      <w:pPr>
        <w:spacing w:after="0" w:line="240" w:lineRule="auto"/>
        <w:rPr>
          <w:rFonts w:ascii="Arial" w:eastAsia="Arial" w:hAnsi="Arial" w:cs="Arial"/>
        </w:rPr>
      </w:pPr>
      <w:r w:rsidRPr="4B3F5C8E">
        <w:rPr>
          <w:rFonts w:ascii="Arial" w:eastAsia="Arial" w:hAnsi="Arial" w:cs="Arial"/>
        </w:rPr>
        <w:t>Please register</w:t>
      </w:r>
      <w:r w:rsidRPr="4B3F5C8E">
        <w:rPr>
          <w:rFonts w:ascii="Arial" w:eastAsia="Arial" w:hAnsi="Arial" w:cs="Arial"/>
          <w:color w:val="00B050"/>
          <w:sz w:val="32"/>
          <w:szCs w:val="32"/>
        </w:rPr>
        <w:t xml:space="preserve"> </w:t>
      </w:r>
      <w:r w:rsidRPr="4B3F5C8E">
        <w:rPr>
          <w:rFonts w:ascii="Arial" w:eastAsia="Arial" w:hAnsi="Arial" w:cs="Arial"/>
          <w:b/>
          <w:bCs/>
          <w:i/>
          <w:iCs/>
          <w:color w:val="FF0000"/>
          <w:sz w:val="28"/>
          <w:szCs w:val="28"/>
          <w:u w:val="single"/>
        </w:rPr>
        <w:t xml:space="preserve">BEFORE  </w:t>
      </w:r>
      <w:r>
        <w:rPr>
          <w:rFonts w:ascii="Arial" w:eastAsia="Arial" w:hAnsi="Arial" w:cs="Arial"/>
          <w:b/>
          <w:bCs/>
          <w:i/>
          <w:iCs/>
          <w:color w:val="FF0000"/>
          <w:sz w:val="28"/>
          <w:szCs w:val="28"/>
          <w:u w:val="single"/>
        </w:rPr>
        <w:t>11</w:t>
      </w:r>
      <w:r w:rsidRPr="4B3F5C8E">
        <w:rPr>
          <w:rFonts w:ascii="Arial" w:eastAsia="Arial" w:hAnsi="Arial" w:cs="Arial"/>
          <w:b/>
          <w:bCs/>
          <w:i/>
          <w:iCs/>
          <w:color w:val="FF0000"/>
          <w:sz w:val="28"/>
          <w:szCs w:val="28"/>
          <w:u w:val="single"/>
          <w:vertAlign w:val="superscript"/>
        </w:rPr>
        <w:t>th</w:t>
      </w:r>
      <w:r w:rsidRPr="4B3F5C8E">
        <w:rPr>
          <w:rFonts w:ascii="Arial" w:eastAsia="Arial" w:hAnsi="Arial" w:cs="Arial"/>
          <w:b/>
          <w:bCs/>
          <w:i/>
          <w:iCs/>
          <w:color w:val="FF0000"/>
          <w:sz w:val="28"/>
          <w:szCs w:val="28"/>
          <w:u w:val="single"/>
        </w:rPr>
        <w:t xml:space="preserve"> August 2025</w:t>
      </w:r>
      <w:r w:rsidRPr="4B3F5C8E">
        <w:rPr>
          <w:rFonts w:ascii="Arial" w:eastAsia="Arial" w:hAnsi="Arial" w:cs="Arial"/>
          <w:color w:val="00B050"/>
          <w:sz w:val="28"/>
          <w:szCs w:val="28"/>
        </w:rPr>
        <w:t xml:space="preserve"> </w:t>
      </w:r>
      <w:r w:rsidRPr="4B3F5C8E">
        <w:rPr>
          <w:rFonts w:ascii="Arial" w:eastAsia="Arial" w:hAnsi="Arial" w:cs="Arial"/>
        </w:rPr>
        <w:t xml:space="preserve">for participation (refer below for Meeting </w:t>
      </w:r>
      <w:r w:rsidR="00AC1D4C">
        <w:rPr>
          <w:rFonts w:ascii="Arial" w:eastAsia="Arial" w:hAnsi="Arial" w:cs="Arial"/>
        </w:rPr>
        <w:t>E</w:t>
      </w:r>
      <w:r w:rsidRPr="4B3F5C8E">
        <w:rPr>
          <w:rFonts w:ascii="Arial" w:eastAsia="Arial" w:hAnsi="Arial" w:cs="Arial"/>
        </w:rPr>
        <w:t xml:space="preserve">ligibility requirements) in the </w:t>
      </w:r>
      <w:r w:rsidRPr="4B3F5C8E">
        <w:rPr>
          <w:rFonts w:ascii="Arial" w:eastAsia="Arial" w:hAnsi="Arial" w:cs="Arial"/>
          <w:b/>
          <w:bCs/>
          <w:color w:val="00B050"/>
          <w:sz w:val="28"/>
          <w:szCs w:val="28"/>
        </w:rPr>
        <w:t xml:space="preserve">Industrial Symposium </w:t>
      </w:r>
      <w:r w:rsidRPr="4B3F5C8E">
        <w:rPr>
          <w:rFonts w:ascii="Arial" w:eastAsia="Arial" w:hAnsi="Arial" w:cs="Arial"/>
        </w:rPr>
        <w:t>and relevant</w:t>
      </w:r>
      <w:r w:rsidRPr="4B3F5C8E">
        <w:rPr>
          <w:rFonts w:ascii="Arial" w:eastAsia="Arial" w:hAnsi="Arial" w:cs="Arial"/>
          <w:color w:val="00B050"/>
          <w:sz w:val="32"/>
          <w:szCs w:val="32"/>
        </w:rPr>
        <w:t xml:space="preserve"> </w:t>
      </w:r>
      <w:r w:rsidRPr="4B3F5C8E">
        <w:rPr>
          <w:rFonts w:ascii="Arial" w:eastAsia="Arial" w:hAnsi="Arial" w:cs="Arial"/>
          <w:b/>
          <w:bCs/>
          <w:color w:val="00B0F0"/>
          <w:sz w:val="28"/>
          <w:szCs w:val="28"/>
        </w:rPr>
        <w:t>IECEx MEETINGS</w:t>
      </w:r>
      <w:r w:rsidRPr="4B3F5C8E">
        <w:rPr>
          <w:rFonts w:ascii="Arial" w:eastAsia="Arial" w:hAnsi="Arial" w:cs="Arial"/>
          <w:b/>
          <w:bCs/>
          <w:color w:val="00B050"/>
          <w:sz w:val="32"/>
          <w:szCs w:val="32"/>
        </w:rPr>
        <w:t xml:space="preserve"> </w:t>
      </w:r>
      <w:r w:rsidRPr="4B3F5C8E">
        <w:rPr>
          <w:rFonts w:ascii="Arial" w:eastAsia="Arial" w:hAnsi="Arial" w:cs="Arial"/>
        </w:rPr>
        <w:t xml:space="preserve">by completing the </w:t>
      </w:r>
      <w:r w:rsidRPr="00695378">
        <w:rPr>
          <w:rFonts w:ascii="Arial" w:eastAsia="Arial" w:hAnsi="Arial" w:cs="Arial"/>
          <w:b/>
          <w:bCs/>
        </w:rPr>
        <w:t>Online Registration System</w:t>
      </w:r>
      <w:r w:rsidRPr="4B3F5C8E">
        <w:rPr>
          <w:rFonts w:ascii="Arial" w:eastAsia="Arial" w:hAnsi="Arial" w:cs="Arial"/>
        </w:rPr>
        <w:t xml:space="preserve"> form accessible via the following link:</w:t>
      </w:r>
    </w:p>
    <w:p w14:paraId="7A6374C5" w14:textId="77CAB767" w:rsidR="008557EF" w:rsidRPr="008557EF" w:rsidRDefault="008557EF" w:rsidP="008557EF">
      <w:pPr>
        <w:spacing w:after="0" w:line="240" w:lineRule="auto"/>
        <w:jc w:val="center"/>
        <w:rPr>
          <w:rFonts w:ascii="Arial" w:eastAsia="Arial" w:hAnsi="Arial" w:cs="Arial"/>
          <w:sz w:val="32"/>
          <w:szCs w:val="36"/>
        </w:rPr>
      </w:pPr>
      <w:hyperlink r:id="rId10" w:history="1">
        <w:r w:rsidRPr="008557EF">
          <w:rPr>
            <w:rStyle w:val="Hyperlink"/>
            <w:rFonts w:ascii="Arial" w:eastAsia="Arial" w:hAnsi="Arial" w:cs="Arial"/>
            <w:sz w:val="32"/>
            <w:szCs w:val="36"/>
          </w:rPr>
          <w:t>https://forms.office.com/e/zSBgEA9X8i</w:t>
        </w:r>
      </w:hyperlink>
    </w:p>
    <w:p w14:paraId="7C037FED" w14:textId="36EAF4E3" w:rsidR="00674836" w:rsidRDefault="00674836" w:rsidP="00674836">
      <w:pPr>
        <w:spacing w:after="0" w:line="240" w:lineRule="auto"/>
        <w:rPr>
          <w:rFonts w:ascii="Arial" w:eastAsia="Arial" w:hAnsi="Arial" w:cs="Arial"/>
        </w:rPr>
      </w:pPr>
      <w:r w:rsidRPr="008557EF">
        <w:rPr>
          <w:rFonts w:ascii="Arial" w:eastAsia="Arial" w:hAnsi="Arial" w:cs="Arial"/>
          <w:color w:val="FF0000"/>
          <w:sz w:val="20"/>
          <w:szCs w:val="22"/>
        </w:rPr>
        <w:t>NOTE: The delegates of IECEx meetings are welcome to attend the Industrial Symposium however priority will be given to Japanese users and manufacturers. If the number of registrations exceeds capacity in the venue delegates may be asked to give their seats to Japanese users and manufacturers.    IECEx delegates will be individually contacted if there is a need to request them to NOT attend the Symposium</w:t>
      </w:r>
      <w:r w:rsidRPr="00674836">
        <w:rPr>
          <w:rFonts w:ascii="Arial" w:eastAsia="Arial" w:hAnsi="Arial" w:cs="Arial"/>
          <w:color w:val="FF0000"/>
        </w:rPr>
        <w:t>.</w:t>
      </w:r>
      <w:r>
        <w:rPr>
          <w:rFonts w:ascii="Arial" w:eastAsia="Arial" w:hAnsi="Arial" w:cs="Arial"/>
        </w:rPr>
        <w:t xml:space="preserve"> </w:t>
      </w:r>
    </w:p>
    <w:p w14:paraId="7814139B" w14:textId="77777777" w:rsidR="008557EF" w:rsidRDefault="008557EF" w:rsidP="00674836">
      <w:pPr>
        <w:spacing w:after="0" w:line="240" w:lineRule="auto"/>
        <w:rPr>
          <w:rFonts w:ascii="Arial" w:eastAsia="Arial" w:hAnsi="Arial" w:cs="Arial"/>
        </w:rPr>
      </w:pPr>
    </w:p>
    <w:p w14:paraId="6478BF37" w14:textId="77777777" w:rsidR="00674836" w:rsidRDefault="00674836" w:rsidP="00674836">
      <w:pPr>
        <w:spacing w:after="0" w:line="240" w:lineRule="auto"/>
        <w:rPr>
          <w:rFonts w:ascii="Arial" w:eastAsia="Arial" w:hAnsi="Arial" w:cs="Arial"/>
        </w:rPr>
      </w:pPr>
      <w:r>
        <w:rPr>
          <w:rFonts w:ascii="Arial" w:eastAsia="Arial" w:hAnsi="Arial" w:cs="Arial"/>
        </w:rPr>
        <w:t xml:space="preserve">If you have any questions or have any problems using the Online Registration System, please contact </w:t>
      </w:r>
      <w:r>
        <w:rPr>
          <w:rFonts w:ascii="Arial" w:eastAsia="Arial" w:hAnsi="Arial" w:cs="Arial"/>
          <w:color w:val="0000FF"/>
          <w:u w:val="single"/>
        </w:rPr>
        <w:t>mark.amos@iecex.com</w:t>
      </w:r>
    </w:p>
    <w:tbl>
      <w:tblPr>
        <w:tblW w:w="0" w:type="auto"/>
        <w:jc w:val="center"/>
        <w:tblCellMar>
          <w:left w:w="10" w:type="dxa"/>
          <w:right w:w="10" w:type="dxa"/>
        </w:tblCellMar>
        <w:tblLook w:val="04A0" w:firstRow="1" w:lastRow="0" w:firstColumn="1" w:lastColumn="0" w:noHBand="0" w:noVBand="1"/>
      </w:tblPr>
      <w:tblGrid>
        <w:gridCol w:w="9026"/>
      </w:tblGrid>
      <w:tr w:rsidR="00471EF2" w14:paraId="04C3BB70" w14:textId="77777777" w:rsidTr="00B04B54">
        <w:trPr>
          <w:jc w:val="center"/>
        </w:trPr>
        <w:tc>
          <w:tcPr>
            <w:tcW w:w="9026" w:type="dxa"/>
            <w:tcBorders>
              <w:top w:val="single" w:sz="0" w:space="0" w:color="000000"/>
              <w:left w:val="single" w:sz="0" w:space="0" w:color="000000"/>
              <w:bottom w:val="single" w:sz="0" w:space="0" w:color="000000"/>
              <w:right w:val="single" w:sz="0" w:space="0" w:color="000000"/>
            </w:tcBorders>
            <w:shd w:val="clear" w:color="auto" w:fill="A6A6A6"/>
            <w:tcMar>
              <w:left w:w="108" w:type="dxa"/>
              <w:right w:w="108" w:type="dxa"/>
            </w:tcMar>
            <w:vAlign w:val="center"/>
          </w:tcPr>
          <w:p w14:paraId="2A810068" w14:textId="77777777" w:rsidR="00471EF2" w:rsidRDefault="00186DB8">
            <w:pPr>
              <w:spacing w:after="0" w:line="240" w:lineRule="auto"/>
              <w:jc w:val="center"/>
            </w:pPr>
            <w:r>
              <w:rPr>
                <w:rFonts w:ascii="Arial" w:eastAsia="Arial" w:hAnsi="Arial" w:cs="Arial"/>
                <w:b/>
                <w:sz w:val="24"/>
              </w:rPr>
              <w:lastRenderedPageBreak/>
              <w:t>MEETING PARTICIPATION &amp; ELIGIBILITY</w:t>
            </w:r>
          </w:p>
        </w:tc>
      </w:tr>
    </w:tbl>
    <w:p w14:paraId="0460B8EB" w14:textId="77777777" w:rsidR="00471EF2" w:rsidRDefault="00186DB8" w:rsidP="00B04B54">
      <w:pPr>
        <w:numPr>
          <w:ilvl w:val="0"/>
          <w:numId w:val="1"/>
        </w:numPr>
        <w:spacing w:after="0" w:line="240" w:lineRule="auto"/>
        <w:ind w:left="360" w:hanging="360"/>
        <w:rPr>
          <w:rFonts w:ascii="Arial" w:eastAsia="Arial" w:hAnsi="Arial" w:cs="Arial"/>
        </w:rPr>
      </w:pPr>
      <w:r>
        <w:rPr>
          <w:rFonts w:ascii="Arial" w:eastAsia="Arial" w:hAnsi="Arial" w:cs="Arial"/>
        </w:rPr>
        <w:t xml:space="preserve">For the </w:t>
      </w:r>
      <w:r>
        <w:rPr>
          <w:rFonts w:ascii="Arial" w:eastAsia="Arial" w:hAnsi="Arial" w:cs="Arial"/>
          <w:b/>
        </w:rPr>
        <w:t>ExPCC Meeting</w:t>
      </w:r>
      <w:r>
        <w:rPr>
          <w:rFonts w:ascii="Arial" w:eastAsia="Arial" w:hAnsi="Arial" w:cs="Arial"/>
        </w:rPr>
        <w:t xml:space="preserve"> sessions permitted participation is as follows:</w:t>
      </w:r>
    </w:p>
    <w:p w14:paraId="2EFCBA9B" w14:textId="77777777" w:rsidR="00471EF2" w:rsidRDefault="00186DB8" w:rsidP="00B04B54">
      <w:pPr>
        <w:spacing w:after="0" w:line="240" w:lineRule="auto"/>
        <w:ind w:left="357"/>
        <w:rPr>
          <w:rFonts w:ascii="Arial" w:eastAsia="Arial" w:hAnsi="Arial" w:cs="Arial"/>
        </w:rPr>
      </w:pPr>
      <w:r>
        <w:rPr>
          <w:rFonts w:ascii="Arial" w:eastAsia="Arial" w:hAnsi="Arial" w:cs="Arial"/>
        </w:rPr>
        <w:t>The following may participate as active delegates with access to speak during the meeting:</w:t>
      </w:r>
    </w:p>
    <w:p w14:paraId="0E871736" w14:textId="77777777" w:rsidR="00471EF2" w:rsidRPr="00083164" w:rsidRDefault="00186DB8" w:rsidP="00B04B54">
      <w:pPr>
        <w:numPr>
          <w:ilvl w:val="0"/>
          <w:numId w:val="2"/>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ExPCC Members ONLY </w:t>
      </w:r>
    </w:p>
    <w:p w14:paraId="004A4D7C" w14:textId="678B7D30" w:rsidR="00471EF2" w:rsidRPr="00B04B54" w:rsidRDefault="00186DB8" w:rsidP="00083164">
      <w:pPr>
        <w:spacing w:after="0" w:line="240" w:lineRule="auto"/>
        <w:ind w:left="360"/>
        <w:rPr>
          <w:rFonts w:ascii="Arial" w:eastAsia="Arial" w:hAnsi="Arial" w:cs="Arial"/>
          <w:sz w:val="16"/>
          <w:szCs w:val="22"/>
        </w:rPr>
      </w:pPr>
      <w:r w:rsidRPr="00B04B54">
        <w:rPr>
          <w:rFonts w:ascii="Arial" w:eastAsia="Arial" w:hAnsi="Arial" w:cs="Arial"/>
          <w:sz w:val="16"/>
          <w:szCs w:val="22"/>
        </w:rPr>
        <w:t>NOTE: Delegates wishing to attend as Observers shall be endorsed by the relevant National Member Body by advice to the IECEx Secretariat prior to registration. Permission to attend as an Observer is subject to Chairman approval and seating capacity on the day.</w:t>
      </w:r>
    </w:p>
    <w:p w14:paraId="34E7ECB6" w14:textId="77777777" w:rsidR="00471EF2" w:rsidRDefault="00186DB8" w:rsidP="00B04B54">
      <w:pPr>
        <w:numPr>
          <w:ilvl w:val="0"/>
          <w:numId w:val="3"/>
        </w:numPr>
        <w:spacing w:after="0" w:line="240" w:lineRule="auto"/>
        <w:ind w:left="360" w:hanging="360"/>
        <w:rPr>
          <w:rFonts w:ascii="Arial" w:eastAsia="Arial" w:hAnsi="Arial" w:cs="Arial"/>
        </w:rPr>
      </w:pPr>
      <w:r>
        <w:rPr>
          <w:rFonts w:ascii="Arial" w:eastAsia="Arial" w:hAnsi="Arial" w:cs="Arial"/>
        </w:rPr>
        <w:t xml:space="preserve">For the </w:t>
      </w:r>
      <w:r>
        <w:rPr>
          <w:rFonts w:ascii="Arial" w:eastAsia="Arial" w:hAnsi="Arial" w:cs="Arial"/>
          <w:b/>
        </w:rPr>
        <w:t>ExTAG Meeting</w:t>
      </w:r>
      <w:r>
        <w:rPr>
          <w:rFonts w:ascii="Arial" w:eastAsia="Arial" w:hAnsi="Arial" w:cs="Arial"/>
        </w:rPr>
        <w:t xml:space="preserve"> sessions permitted participation is as follows:</w:t>
      </w:r>
    </w:p>
    <w:p w14:paraId="57DD27CC" w14:textId="77777777" w:rsidR="00471EF2" w:rsidRDefault="00186DB8" w:rsidP="00B04B54">
      <w:pPr>
        <w:spacing w:after="0" w:line="240" w:lineRule="auto"/>
        <w:ind w:left="357"/>
        <w:rPr>
          <w:rFonts w:ascii="Arial" w:eastAsia="Arial" w:hAnsi="Arial" w:cs="Arial"/>
        </w:rPr>
      </w:pPr>
      <w:r>
        <w:rPr>
          <w:rFonts w:ascii="Arial" w:eastAsia="Arial" w:hAnsi="Arial" w:cs="Arial"/>
        </w:rPr>
        <w:t>The following may participate as active delegates with access to speak during the meeting:</w:t>
      </w:r>
    </w:p>
    <w:p w14:paraId="1FC95F3C" w14:textId="77777777" w:rsidR="00471EF2" w:rsidRPr="00083164" w:rsidRDefault="00186DB8" w:rsidP="00B04B54">
      <w:pPr>
        <w:numPr>
          <w:ilvl w:val="0"/>
          <w:numId w:val="4"/>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Representatives from ExCBs / ExTLs Operating in the IECEx 02 Equipment Scheme </w:t>
      </w:r>
    </w:p>
    <w:p w14:paraId="7D9A13AF" w14:textId="77777777" w:rsidR="00471EF2" w:rsidRPr="00083164" w:rsidRDefault="00186DB8" w:rsidP="00B04B54">
      <w:pPr>
        <w:numPr>
          <w:ilvl w:val="0"/>
          <w:numId w:val="4"/>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Chair and/or Secretaries of IEC TC 31 and subcommittees (as </w:t>
      </w:r>
      <w:r w:rsidRPr="00083164">
        <w:rPr>
          <w:rFonts w:ascii="Arial" w:eastAsia="Arial" w:hAnsi="Arial" w:cs="Arial"/>
          <w:i/>
          <w:sz w:val="20"/>
          <w:szCs w:val="22"/>
        </w:rPr>
        <w:t>ex officio</w:t>
      </w:r>
      <w:r w:rsidRPr="00083164">
        <w:rPr>
          <w:rFonts w:ascii="Arial" w:eastAsia="Arial" w:hAnsi="Arial" w:cs="Arial"/>
          <w:sz w:val="20"/>
          <w:szCs w:val="22"/>
        </w:rPr>
        <w:t xml:space="preserve"> members)</w:t>
      </w:r>
    </w:p>
    <w:p w14:paraId="7AE9664D" w14:textId="77777777" w:rsidR="00471EF2" w:rsidRPr="00083164" w:rsidRDefault="00186DB8" w:rsidP="00B04B54">
      <w:pPr>
        <w:numPr>
          <w:ilvl w:val="0"/>
          <w:numId w:val="4"/>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IEC TC31 &amp; IECEx Liaison </w:t>
      </w:r>
    </w:p>
    <w:p w14:paraId="10850BC8" w14:textId="63120764" w:rsidR="00471EF2" w:rsidRPr="00B04B54" w:rsidRDefault="00186DB8" w:rsidP="00B04B54">
      <w:pPr>
        <w:spacing w:after="0" w:line="240" w:lineRule="auto"/>
        <w:ind w:left="360"/>
        <w:rPr>
          <w:rFonts w:ascii="Arial" w:eastAsia="Arial" w:hAnsi="Arial" w:cs="Arial"/>
          <w:sz w:val="16"/>
          <w:szCs w:val="22"/>
        </w:rPr>
      </w:pPr>
      <w:r w:rsidRPr="00B04B54">
        <w:rPr>
          <w:rFonts w:ascii="Arial" w:eastAsia="Arial" w:hAnsi="Arial" w:cs="Arial"/>
          <w:sz w:val="16"/>
          <w:szCs w:val="22"/>
        </w:rPr>
        <w:t>NOTE: Delegates wishing to attend as Observers shall be endorsed by the relevant National Member Body by advice to the IECEx Secretariat prior to registration.  Permission to attend as an Observer is subject to Chairman approval and seating capacity on the day.</w:t>
      </w:r>
    </w:p>
    <w:p w14:paraId="7B2F9C5A" w14:textId="77777777" w:rsidR="00471EF2" w:rsidRDefault="00186DB8" w:rsidP="00B04B54">
      <w:pPr>
        <w:numPr>
          <w:ilvl w:val="0"/>
          <w:numId w:val="5"/>
        </w:numPr>
        <w:spacing w:after="0" w:line="240" w:lineRule="auto"/>
        <w:ind w:left="360" w:hanging="360"/>
        <w:rPr>
          <w:rFonts w:ascii="Arial" w:eastAsia="Arial" w:hAnsi="Arial" w:cs="Arial"/>
        </w:rPr>
      </w:pPr>
      <w:r>
        <w:rPr>
          <w:rFonts w:ascii="Arial" w:eastAsia="Arial" w:hAnsi="Arial" w:cs="Arial"/>
        </w:rPr>
        <w:t xml:space="preserve">For the </w:t>
      </w:r>
      <w:r>
        <w:rPr>
          <w:rFonts w:ascii="Arial" w:eastAsia="Arial" w:hAnsi="Arial" w:cs="Arial"/>
          <w:b/>
        </w:rPr>
        <w:t>ExSFC Meeting</w:t>
      </w:r>
      <w:r>
        <w:rPr>
          <w:rFonts w:ascii="Arial" w:eastAsia="Arial" w:hAnsi="Arial" w:cs="Arial"/>
        </w:rPr>
        <w:t xml:space="preserve"> sessions permitted participation is as follows:</w:t>
      </w:r>
    </w:p>
    <w:p w14:paraId="1E894A1A" w14:textId="77777777" w:rsidR="00471EF2" w:rsidRDefault="00186DB8" w:rsidP="00B04B54">
      <w:pPr>
        <w:spacing w:after="0" w:line="240" w:lineRule="auto"/>
        <w:ind w:left="357"/>
        <w:rPr>
          <w:rFonts w:ascii="Arial" w:eastAsia="Arial" w:hAnsi="Arial" w:cs="Arial"/>
        </w:rPr>
      </w:pPr>
      <w:r>
        <w:rPr>
          <w:rFonts w:ascii="Arial" w:eastAsia="Arial" w:hAnsi="Arial" w:cs="Arial"/>
        </w:rPr>
        <w:t>The following may participate as active delegates with access to speak during the meeting:</w:t>
      </w:r>
    </w:p>
    <w:p w14:paraId="2F7AB0A6" w14:textId="77777777" w:rsidR="00471EF2" w:rsidRDefault="00186DB8" w:rsidP="00B04B54">
      <w:pPr>
        <w:numPr>
          <w:ilvl w:val="0"/>
          <w:numId w:val="6"/>
        </w:numPr>
        <w:spacing w:after="0" w:line="240" w:lineRule="auto"/>
        <w:ind w:left="1080" w:hanging="654"/>
        <w:rPr>
          <w:rFonts w:ascii="Arial" w:eastAsia="Arial" w:hAnsi="Arial" w:cs="Arial"/>
        </w:rPr>
      </w:pPr>
      <w:r w:rsidRPr="00083164">
        <w:rPr>
          <w:rFonts w:ascii="Arial" w:eastAsia="Arial" w:hAnsi="Arial" w:cs="Arial"/>
          <w:sz w:val="20"/>
          <w:szCs w:val="22"/>
        </w:rPr>
        <w:t>ExSFC Members ONLY</w:t>
      </w:r>
      <w:r>
        <w:rPr>
          <w:rFonts w:ascii="Arial" w:eastAsia="Arial" w:hAnsi="Arial" w:cs="Arial"/>
        </w:rPr>
        <w:t xml:space="preserve"> </w:t>
      </w:r>
    </w:p>
    <w:p w14:paraId="41A5BD3A" w14:textId="782B3E4E" w:rsidR="00471EF2" w:rsidRPr="00B04B54" w:rsidRDefault="00186DB8" w:rsidP="00B04B54">
      <w:pPr>
        <w:spacing w:after="0" w:line="240" w:lineRule="auto"/>
        <w:ind w:left="360"/>
        <w:rPr>
          <w:rFonts w:ascii="Arial" w:eastAsia="Arial" w:hAnsi="Arial" w:cs="Arial"/>
          <w:sz w:val="16"/>
          <w:szCs w:val="22"/>
        </w:rPr>
      </w:pPr>
      <w:bookmarkStart w:id="0" w:name="_Hlk196025152"/>
      <w:r w:rsidRPr="00B04B54">
        <w:rPr>
          <w:rFonts w:ascii="Arial" w:eastAsia="Arial" w:hAnsi="Arial" w:cs="Arial"/>
          <w:sz w:val="16"/>
          <w:szCs w:val="22"/>
        </w:rPr>
        <w:t>NOTE: Delegates wishing to attend as Observers shall be endorsed by the relevant National Member Body by advice to the IECEx Secretariat prior to registration.  Permission to attend as an Observer is subject to Chairman approval and seating capacity on the day.</w:t>
      </w:r>
    </w:p>
    <w:bookmarkEnd w:id="0"/>
    <w:p w14:paraId="5630AD66" w14:textId="77777777" w:rsidR="00471EF2" w:rsidRDefault="00471EF2" w:rsidP="00B04B54">
      <w:pPr>
        <w:spacing w:after="0" w:line="240" w:lineRule="auto"/>
        <w:ind w:left="360"/>
        <w:rPr>
          <w:rFonts w:ascii="Arial" w:eastAsia="Arial" w:hAnsi="Arial" w:cs="Arial"/>
          <w:sz w:val="20"/>
        </w:rPr>
      </w:pPr>
    </w:p>
    <w:p w14:paraId="0DB67A57" w14:textId="77777777" w:rsidR="00471EF2" w:rsidRDefault="00186DB8" w:rsidP="00B04B54">
      <w:pPr>
        <w:numPr>
          <w:ilvl w:val="0"/>
          <w:numId w:val="7"/>
        </w:numPr>
        <w:spacing w:after="0" w:line="240" w:lineRule="auto"/>
        <w:ind w:left="360" w:hanging="360"/>
        <w:rPr>
          <w:rFonts w:ascii="Arial" w:eastAsia="Arial" w:hAnsi="Arial" w:cs="Arial"/>
        </w:rPr>
      </w:pPr>
      <w:r>
        <w:rPr>
          <w:rFonts w:ascii="Arial" w:eastAsia="Arial" w:hAnsi="Arial" w:cs="Arial"/>
        </w:rPr>
        <w:t xml:space="preserve">For the </w:t>
      </w:r>
      <w:r>
        <w:rPr>
          <w:rFonts w:ascii="Arial" w:eastAsia="Arial" w:hAnsi="Arial" w:cs="Arial"/>
          <w:b/>
        </w:rPr>
        <w:t>ExTAG Meeting</w:t>
      </w:r>
      <w:r>
        <w:rPr>
          <w:rFonts w:ascii="Arial" w:eastAsia="Arial" w:hAnsi="Arial" w:cs="Arial"/>
        </w:rPr>
        <w:t xml:space="preserve"> sessions permitted participation is as follows:</w:t>
      </w:r>
    </w:p>
    <w:p w14:paraId="002A2A13" w14:textId="77777777" w:rsidR="00471EF2" w:rsidRDefault="00186DB8" w:rsidP="00B04B54">
      <w:pPr>
        <w:spacing w:after="0" w:line="240" w:lineRule="auto"/>
        <w:ind w:left="357"/>
        <w:rPr>
          <w:rFonts w:ascii="Arial" w:eastAsia="Arial" w:hAnsi="Arial" w:cs="Arial"/>
        </w:rPr>
      </w:pPr>
      <w:r>
        <w:rPr>
          <w:rFonts w:ascii="Arial" w:eastAsia="Arial" w:hAnsi="Arial" w:cs="Arial"/>
        </w:rPr>
        <w:t>The following may participate as active delegates with access to speak during the meeting:</w:t>
      </w:r>
    </w:p>
    <w:p w14:paraId="275CD2FC" w14:textId="77777777" w:rsidR="00471EF2" w:rsidRPr="00083164" w:rsidRDefault="00186DB8" w:rsidP="00B04B54">
      <w:pPr>
        <w:numPr>
          <w:ilvl w:val="0"/>
          <w:numId w:val="8"/>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Representatives from ExCBs / ExTLs Operating in the IECEx 02 Equipment Scheme </w:t>
      </w:r>
    </w:p>
    <w:p w14:paraId="1CAFA89B" w14:textId="77777777" w:rsidR="00471EF2" w:rsidRPr="00083164" w:rsidRDefault="00186DB8" w:rsidP="00B04B54">
      <w:pPr>
        <w:numPr>
          <w:ilvl w:val="0"/>
          <w:numId w:val="8"/>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Chair and/or Secretaries of IEC TC 31 and subcommittees (as </w:t>
      </w:r>
      <w:r w:rsidRPr="00083164">
        <w:rPr>
          <w:rFonts w:ascii="Arial" w:eastAsia="Arial" w:hAnsi="Arial" w:cs="Arial"/>
          <w:i/>
          <w:sz w:val="20"/>
          <w:szCs w:val="22"/>
        </w:rPr>
        <w:t>ex officio</w:t>
      </w:r>
      <w:r w:rsidRPr="00083164">
        <w:rPr>
          <w:rFonts w:ascii="Arial" w:eastAsia="Arial" w:hAnsi="Arial" w:cs="Arial"/>
          <w:sz w:val="20"/>
          <w:szCs w:val="22"/>
        </w:rPr>
        <w:t xml:space="preserve"> members)</w:t>
      </w:r>
    </w:p>
    <w:p w14:paraId="1E9175F0" w14:textId="77777777" w:rsidR="00471EF2" w:rsidRPr="00083164" w:rsidRDefault="00186DB8" w:rsidP="00B04B54">
      <w:pPr>
        <w:numPr>
          <w:ilvl w:val="0"/>
          <w:numId w:val="8"/>
        </w:numPr>
        <w:spacing w:after="0" w:line="240" w:lineRule="auto"/>
        <w:ind w:left="1080" w:hanging="654"/>
        <w:rPr>
          <w:rFonts w:ascii="Arial" w:eastAsia="Arial" w:hAnsi="Arial" w:cs="Arial"/>
          <w:sz w:val="20"/>
          <w:szCs w:val="22"/>
        </w:rPr>
      </w:pPr>
      <w:r w:rsidRPr="00083164">
        <w:rPr>
          <w:rFonts w:ascii="Arial" w:eastAsia="Arial" w:hAnsi="Arial" w:cs="Arial"/>
          <w:sz w:val="20"/>
          <w:szCs w:val="22"/>
        </w:rPr>
        <w:t xml:space="preserve">IEC TC31 &amp; IECEx Liaison </w:t>
      </w:r>
    </w:p>
    <w:p w14:paraId="3C4C6DB9" w14:textId="77777777" w:rsidR="00471EF2" w:rsidRDefault="00186DB8" w:rsidP="00B04B54">
      <w:pPr>
        <w:numPr>
          <w:ilvl w:val="0"/>
          <w:numId w:val="8"/>
        </w:numPr>
        <w:spacing w:after="0" w:line="240" w:lineRule="auto"/>
        <w:ind w:left="1080" w:hanging="654"/>
        <w:rPr>
          <w:rFonts w:ascii="Arial" w:eastAsia="Arial" w:hAnsi="Arial" w:cs="Arial"/>
        </w:rPr>
      </w:pPr>
      <w:r w:rsidRPr="00083164">
        <w:rPr>
          <w:rFonts w:ascii="Arial" w:eastAsia="Arial" w:hAnsi="Arial" w:cs="Arial"/>
          <w:sz w:val="20"/>
          <w:szCs w:val="22"/>
        </w:rPr>
        <w:t>IECEx Executive members</w:t>
      </w:r>
      <w:r>
        <w:rPr>
          <w:rFonts w:ascii="Arial" w:eastAsia="Arial" w:hAnsi="Arial" w:cs="Arial"/>
        </w:rPr>
        <w:t xml:space="preserve"> </w:t>
      </w:r>
    </w:p>
    <w:p w14:paraId="05836547" w14:textId="77777777" w:rsidR="00471EF2" w:rsidRPr="00B04B54" w:rsidRDefault="00186DB8" w:rsidP="00B04B54">
      <w:pPr>
        <w:spacing w:after="0" w:line="240" w:lineRule="auto"/>
        <w:ind w:left="360"/>
        <w:rPr>
          <w:rFonts w:ascii="Arial" w:eastAsia="Arial" w:hAnsi="Arial" w:cs="Arial"/>
          <w:sz w:val="16"/>
          <w:szCs w:val="22"/>
        </w:rPr>
      </w:pPr>
      <w:r w:rsidRPr="00B04B54">
        <w:rPr>
          <w:rFonts w:ascii="Arial" w:eastAsia="Arial" w:hAnsi="Arial" w:cs="Arial"/>
          <w:sz w:val="16"/>
          <w:szCs w:val="22"/>
        </w:rPr>
        <w:t>NOTE 1: Delegates wishing to attend as Observers shall be endorsed by the relevant National Member Body by advice to the IECEx Secretariat prior to registration. Permission to attend as an Observer is subject to Chairman approval and seating capacity on the day.</w:t>
      </w:r>
    </w:p>
    <w:p w14:paraId="61829076" w14:textId="77777777" w:rsidR="00471EF2" w:rsidRDefault="00471EF2" w:rsidP="00B04B54">
      <w:pPr>
        <w:spacing w:after="0" w:line="240" w:lineRule="auto"/>
        <w:ind w:left="426"/>
        <w:rPr>
          <w:rFonts w:ascii="Arial" w:eastAsia="Arial" w:hAnsi="Arial" w:cs="Arial"/>
          <w:sz w:val="20"/>
        </w:rPr>
      </w:pPr>
    </w:p>
    <w:p w14:paraId="361E4ED0" w14:textId="77777777" w:rsidR="00471EF2" w:rsidRDefault="00186DB8" w:rsidP="00B04B54">
      <w:pPr>
        <w:numPr>
          <w:ilvl w:val="0"/>
          <w:numId w:val="9"/>
        </w:numPr>
        <w:spacing w:line="240" w:lineRule="auto"/>
        <w:ind w:left="360" w:hanging="360"/>
        <w:rPr>
          <w:rFonts w:ascii="Arial" w:eastAsia="Arial" w:hAnsi="Arial" w:cs="Arial"/>
        </w:rPr>
      </w:pPr>
      <w:r>
        <w:rPr>
          <w:rFonts w:ascii="Arial" w:eastAsia="Arial" w:hAnsi="Arial" w:cs="Arial"/>
        </w:rPr>
        <w:lastRenderedPageBreak/>
        <w:t xml:space="preserve">For the </w:t>
      </w:r>
      <w:r>
        <w:rPr>
          <w:rFonts w:ascii="Arial" w:eastAsia="Arial" w:hAnsi="Arial" w:cs="Arial"/>
          <w:b/>
        </w:rPr>
        <w:t>ExMC Meeting</w:t>
      </w:r>
      <w:r>
        <w:rPr>
          <w:rFonts w:ascii="Arial" w:eastAsia="Arial" w:hAnsi="Arial" w:cs="Arial"/>
        </w:rPr>
        <w:t xml:space="preserve"> sessions permitted participation is as follows:</w:t>
      </w:r>
    </w:p>
    <w:p w14:paraId="374994C0" w14:textId="77777777" w:rsidR="00471EF2" w:rsidRDefault="00186DB8" w:rsidP="00B04B54">
      <w:pPr>
        <w:numPr>
          <w:ilvl w:val="0"/>
          <w:numId w:val="9"/>
        </w:numPr>
        <w:spacing w:line="240" w:lineRule="auto"/>
        <w:ind w:left="709" w:hanging="283"/>
        <w:rPr>
          <w:rFonts w:ascii="Arial" w:eastAsia="Arial" w:hAnsi="Arial" w:cs="Arial"/>
        </w:rPr>
      </w:pPr>
      <w:r>
        <w:rPr>
          <w:rFonts w:ascii="Arial" w:eastAsia="Arial" w:hAnsi="Arial" w:cs="Arial"/>
        </w:rPr>
        <w:t xml:space="preserve">A maximum of </w:t>
      </w:r>
      <w:r>
        <w:rPr>
          <w:rFonts w:ascii="Arial" w:eastAsia="Arial" w:hAnsi="Arial" w:cs="Arial"/>
          <w:b/>
          <w:i/>
        </w:rPr>
        <w:t>three</w:t>
      </w:r>
      <w:r>
        <w:rPr>
          <w:rFonts w:ascii="Arial" w:eastAsia="Arial" w:hAnsi="Arial" w:cs="Arial"/>
        </w:rPr>
        <w:t xml:space="preserve"> persons per country may participate as active delegates with access to speak during the meeting.  For countries where more than three persons wish to register as participants, the additional delegates may join the meetings as Observers subject to a request to the IECEx Secretariat from the National Member Body for Observer status being approved.  In this situation, the IECEx Secretariat requests that the National Member Body confirm the names of the three active delegates and advise which delegate will be the Head Delegate.  In the absence of this information from the National Member Body, the ExMC Chair and Executive Secretary shall decide </w:t>
      </w:r>
      <w:proofErr w:type="gramStart"/>
      <w:r>
        <w:rPr>
          <w:rFonts w:ascii="Arial" w:eastAsia="Arial" w:hAnsi="Arial" w:cs="Arial"/>
        </w:rPr>
        <w:t>whom</w:t>
      </w:r>
      <w:proofErr w:type="gramEnd"/>
      <w:r>
        <w:rPr>
          <w:rFonts w:ascii="Arial" w:eastAsia="Arial" w:hAnsi="Arial" w:cs="Arial"/>
        </w:rPr>
        <w:t xml:space="preserve"> may actively participate.</w:t>
      </w:r>
    </w:p>
    <w:p w14:paraId="287BCC92" w14:textId="030E290B" w:rsidR="00471EF2" w:rsidRDefault="00186DB8" w:rsidP="00B04B54">
      <w:pPr>
        <w:spacing w:after="0" w:line="240" w:lineRule="auto"/>
        <w:ind w:left="720"/>
        <w:rPr>
          <w:rFonts w:ascii="Arial" w:eastAsia="Arial" w:hAnsi="Arial" w:cs="Arial"/>
        </w:rPr>
      </w:pPr>
      <w:proofErr w:type="gramStart"/>
      <w:r>
        <w:rPr>
          <w:rFonts w:ascii="Arial" w:eastAsia="Arial" w:hAnsi="Arial" w:cs="Arial"/>
          <w:b/>
          <w:i/>
          <w:u w:val="single"/>
        </w:rPr>
        <w:t>additionally</w:t>
      </w:r>
      <w:proofErr w:type="gramEnd"/>
      <w:r>
        <w:rPr>
          <w:rFonts w:ascii="Arial" w:eastAsia="Arial" w:hAnsi="Arial" w:cs="Arial"/>
        </w:rPr>
        <w:t xml:space="preserve">, the following may also </w:t>
      </w:r>
      <w:r w:rsidR="00B04B54">
        <w:rPr>
          <w:rFonts w:ascii="Arial" w:eastAsia="Arial" w:hAnsi="Arial" w:cs="Arial"/>
        </w:rPr>
        <w:t>p</w:t>
      </w:r>
      <w:r>
        <w:rPr>
          <w:rFonts w:ascii="Arial" w:eastAsia="Arial" w:hAnsi="Arial" w:cs="Arial"/>
        </w:rPr>
        <w:t>articipate as active delegates with access to speak during the meeting:</w:t>
      </w:r>
    </w:p>
    <w:p w14:paraId="348A3F1F"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Chair and Secretary of IEC TC 31</w:t>
      </w:r>
    </w:p>
    <w:p w14:paraId="2256FCD7"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IEC TC31 &amp; IECEx Liaison</w:t>
      </w:r>
    </w:p>
    <w:p w14:paraId="1BD14492"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 xml:space="preserve">Chairs of IEC SC 31s </w:t>
      </w:r>
    </w:p>
    <w:p w14:paraId="1C337313"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 xml:space="preserve">IECEx Executive members </w:t>
      </w:r>
    </w:p>
    <w:p w14:paraId="5F857FD7"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IECEx Committee Chairs or Deputy Chairs</w:t>
      </w:r>
    </w:p>
    <w:p w14:paraId="51F3D85B" w14:textId="77777777" w:rsidR="00471EF2" w:rsidRPr="00083164" w:rsidRDefault="00186DB8" w:rsidP="00B04B54">
      <w:pPr>
        <w:numPr>
          <w:ilvl w:val="0"/>
          <w:numId w:val="10"/>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 xml:space="preserve">ExMC Working Group Convenors </w:t>
      </w:r>
    </w:p>
    <w:p w14:paraId="5C4A11CE" w14:textId="77777777" w:rsidR="00471EF2" w:rsidRPr="00B04B54" w:rsidRDefault="00186DB8" w:rsidP="00B04B54">
      <w:pPr>
        <w:spacing w:after="0" w:line="240" w:lineRule="auto"/>
        <w:ind w:left="720"/>
        <w:rPr>
          <w:rFonts w:ascii="Arial" w:eastAsia="Arial" w:hAnsi="Arial" w:cs="Arial"/>
          <w:sz w:val="16"/>
          <w:szCs w:val="22"/>
        </w:rPr>
      </w:pPr>
      <w:r w:rsidRPr="00B04B54">
        <w:rPr>
          <w:rFonts w:ascii="Arial" w:eastAsia="Arial" w:hAnsi="Arial" w:cs="Arial"/>
          <w:sz w:val="16"/>
          <w:szCs w:val="22"/>
        </w:rPr>
        <w:t>NOTE 1: The Head of Delegation (</w:t>
      </w:r>
      <w:proofErr w:type="spellStart"/>
      <w:r w:rsidRPr="00B04B54">
        <w:rPr>
          <w:rFonts w:ascii="Arial" w:eastAsia="Arial" w:hAnsi="Arial" w:cs="Arial"/>
          <w:sz w:val="16"/>
          <w:szCs w:val="22"/>
        </w:rPr>
        <w:t>HoD</w:t>
      </w:r>
      <w:proofErr w:type="spellEnd"/>
      <w:r w:rsidRPr="00B04B54">
        <w:rPr>
          <w:rFonts w:ascii="Arial" w:eastAsia="Arial" w:hAnsi="Arial" w:cs="Arial"/>
          <w:sz w:val="16"/>
          <w:szCs w:val="22"/>
        </w:rPr>
        <w:t>) is responsible for speaking on behalf and voting on behalf of their respective IECEx National Member Body and may invite other delegates to speak.</w:t>
      </w:r>
    </w:p>
    <w:p w14:paraId="11195133" w14:textId="77777777" w:rsidR="00471EF2" w:rsidRPr="00B04B54" w:rsidRDefault="00186DB8" w:rsidP="00B04B54">
      <w:pPr>
        <w:spacing w:after="0" w:line="240" w:lineRule="auto"/>
        <w:ind w:left="708"/>
        <w:rPr>
          <w:rFonts w:ascii="Arial" w:eastAsia="Arial" w:hAnsi="Arial" w:cs="Arial"/>
          <w:sz w:val="16"/>
          <w:szCs w:val="22"/>
        </w:rPr>
      </w:pPr>
      <w:r w:rsidRPr="00B04B54">
        <w:rPr>
          <w:rFonts w:ascii="Arial" w:eastAsia="Arial" w:hAnsi="Arial" w:cs="Arial"/>
          <w:sz w:val="16"/>
          <w:szCs w:val="22"/>
        </w:rPr>
        <w:t>NOTE 2: Delegates wishing to attend as Observers shall be endorsed by the relevant National Member Body by advice to the IECEx Secretariat prior to registration. Permission to attend as an Observer is subject to Chairman approval and seating capacity on the day.</w:t>
      </w:r>
    </w:p>
    <w:p w14:paraId="00ED155C" w14:textId="77777777" w:rsidR="00083164" w:rsidRDefault="00083164" w:rsidP="00B04B54">
      <w:pPr>
        <w:spacing w:after="0" w:line="240" w:lineRule="auto"/>
        <w:rPr>
          <w:rFonts w:ascii="Arial" w:eastAsia="Arial" w:hAnsi="Arial" w:cs="Arial"/>
          <w:b/>
          <w:sz w:val="24"/>
        </w:rPr>
      </w:pPr>
    </w:p>
    <w:p w14:paraId="1F51A035" w14:textId="14AE61DD" w:rsidR="00471EF2" w:rsidRDefault="00186DB8" w:rsidP="00B04B54">
      <w:pPr>
        <w:spacing w:after="0" w:line="240" w:lineRule="auto"/>
        <w:rPr>
          <w:rFonts w:ascii="Arial" w:eastAsia="Arial" w:hAnsi="Arial" w:cs="Arial"/>
          <w:b/>
          <w:sz w:val="24"/>
        </w:rPr>
      </w:pPr>
      <w:r>
        <w:rPr>
          <w:rFonts w:ascii="Arial" w:eastAsia="Arial" w:hAnsi="Arial" w:cs="Arial"/>
          <w:b/>
          <w:sz w:val="24"/>
        </w:rPr>
        <w:t xml:space="preserve">MEETING PROTOCOLS </w:t>
      </w:r>
    </w:p>
    <w:p w14:paraId="41EF8E11" w14:textId="77777777" w:rsidR="00471EF2" w:rsidRDefault="00186DB8" w:rsidP="00B04B54">
      <w:pPr>
        <w:numPr>
          <w:ilvl w:val="0"/>
          <w:numId w:val="11"/>
        </w:numPr>
        <w:spacing w:after="0"/>
        <w:ind w:left="357" w:hanging="357"/>
        <w:rPr>
          <w:rFonts w:ascii="Arial" w:eastAsia="Arial" w:hAnsi="Arial" w:cs="Arial"/>
        </w:rPr>
      </w:pPr>
      <w:r>
        <w:rPr>
          <w:rFonts w:ascii="Arial" w:eastAsia="Arial" w:hAnsi="Arial" w:cs="Arial"/>
        </w:rPr>
        <w:t>A Consent Agenda will be used for the ExMC Meeting</w:t>
      </w:r>
    </w:p>
    <w:p w14:paraId="7D9D9345" w14:textId="77777777" w:rsidR="00471EF2" w:rsidRDefault="00186DB8" w:rsidP="00B04B54">
      <w:pPr>
        <w:numPr>
          <w:ilvl w:val="0"/>
          <w:numId w:val="11"/>
        </w:numPr>
        <w:spacing w:after="0" w:line="240" w:lineRule="auto"/>
        <w:ind w:left="357" w:hanging="357"/>
        <w:rPr>
          <w:rFonts w:ascii="Arial" w:eastAsia="Arial" w:hAnsi="Arial" w:cs="Arial"/>
        </w:rPr>
      </w:pPr>
      <w:r>
        <w:rPr>
          <w:rFonts w:ascii="Arial" w:eastAsia="Arial" w:hAnsi="Arial" w:cs="Arial"/>
        </w:rPr>
        <w:t>The agenda and documents will be shared on the computer screen during discussions</w:t>
      </w:r>
    </w:p>
    <w:p w14:paraId="7CF5D57E" w14:textId="77777777" w:rsidR="00471EF2" w:rsidRDefault="00186DB8" w:rsidP="00B04B54">
      <w:pPr>
        <w:numPr>
          <w:ilvl w:val="0"/>
          <w:numId w:val="11"/>
        </w:numPr>
        <w:spacing w:after="0" w:line="240" w:lineRule="auto"/>
        <w:ind w:left="357" w:hanging="357"/>
        <w:rPr>
          <w:rFonts w:ascii="Arial" w:eastAsia="Arial" w:hAnsi="Arial" w:cs="Arial"/>
        </w:rPr>
      </w:pPr>
      <w:r>
        <w:rPr>
          <w:rFonts w:ascii="Arial" w:eastAsia="Arial" w:hAnsi="Arial" w:cs="Arial"/>
        </w:rPr>
        <w:t>The Chair or a requested person will introduce the document at the appropriate time</w:t>
      </w:r>
    </w:p>
    <w:p w14:paraId="7C17885D" w14:textId="77777777" w:rsidR="00471EF2" w:rsidRDefault="00186DB8" w:rsidP="00B04B54">
      <w:pPr>
        <w:numPr>
          <w:ilvl w:val="0"/>
          <w:numId w:val="11"/>
        </w:numPr>
        <w:spacing w:after="0"/>
        <w:ind w:left="357" w:hanging="357"/>
        <w:rPr>
          <w:rFonts w:ascii="Arial" w:eastAsia="Arial" w:hAnsi="Arial" w:cs="Arial"/>
        </w:rPr>
      </w:pPr>
      <w:r>
        <w:rPr>
          <w:rFonts w:ascii="Arial" w:eastAsia="Arial" w:hAnsi="Arial" w:cs="Arial"/>
        </w:rPr>
        <w:t xml:space="preserve">Meeting Decisions to be prepared live on screen and individually confirmed during the meeting according to the following process: </w:t>
      </w:r>
    </w:p>
    <w:p w14:paraId="0110733B"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The draft decisions will be shared on the computer screen and the text can be modified until it appears that there is consensus on the final draft Decision.</w:t>
      </w:r>
    </w:p>
    <w:p w14:paraId="50C6ECE2"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The final draft Decision text will then be displayed and read aloud.</w:t>
      </w:r>
    </w:p>
    <w:p w14:paraId="2AF034BE"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 xml:space="preserve">The Chair will then seek agreement on the Decision text.  Decisions will be presumed as unanimously agreed unless any Head Delegate indicates their objections. </w:t>
      </w:r>
    </w:p>
    <w:p w14:paraId="0B110A40"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lastRenderedPageBreak/>
        <w:t>In the event of sustained objections, the discussion may, at the discretion of the Chair, be continued to find consensus.</w:t>
      </w:r>
    </w:p>
    <w:p w14:paraId="44FE9F75"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 xml:space="preserve">If no consensus can be found the Chair shall determine the course of action which may be to either postpone the matter OR to advise that a vote by correspondence on will be </w:t>
      </w:r>
      <w:proofErr w:type="spellStart"/>
      <w:r w:rsidRPr="00083164">
        <w:rPr>
          <w:rFonts w:ascii="Arial" w:eastAsia="Arial" w:hAnsi="Arial" w:cs="Arial"/>
          <w:sz w:val="20"/>
          <w:szCs w:val="22"/>
        </w:rPr>
        <w:t>organised</w:t>
      </w:r>
      <w:proofErr w:type="spellEnd"/>
      <w:r w:rsidRPr="00083164">
        <w:rPr>
          <w:rFonts w:ascii="Arial" w:eastAsia="Arial" w:hAnsi="Arial" w:cs="Arial"/>
          <w:sz w:val="20"/>
          <w:szCs w:val="22"/>
        </w:rPr>
        <w:t xml:space="preserve"> by the IECEx Secretariat on the item in question</w:t>
      </w:r>
    </w:p>
    <w:p w14:paraId="29E3D69C" w14:textId="77777777" w:rsidR="00471EF2" w:rsidRPr="00083164" w:rsidRDefault="00186DB8" w:rsidP="00B04B54">
      <w:pPr>
        <w:numPr>
          <w:ilvl w:val="0"/>
          <w:numId w:val="12"/>
        </w:numPr>
        <w:spacing w:after="0" w:line="240" w:lineRule="auto"/>
        <w:ind w:left="1080" w:hanging="360"/>
        <w:rPr>
          <w:rFonts w:ascii="Arial" w:eastAsia="Arial" w:hAnsi="Arial" w:cs="Arial"/>
          <w:sz w:val="20"/>
          <w:szCs w:val="22"/>
        </w:rPr>
      </w:pPr>
      <w:r w:rsidRPr="00083164">
        <w:rPr>
          <w:rFonts w:ascii="Arial" w:eastAsia="Arial" w:hAnsi="Arial" w:cs="Arial"/>
          <w:sz w:val="20"/>
          <w:szCs w:val="22"/>
        </w:rPr>
        <w:t>A list of all agreed Decisions will be issued following the meeting.</w:t>
      </w:r>
    </w:p>
    <w:p w14:paraId="11383C41" w14:textId="77777777" w:rsidR="00471EF2" w:rsidRDefault="00471EF2">
      <w:pPr>
        <w:spacing w:after="0" w:line="240" w:lineRule="auto"/>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9026"/>
      </w:tblGrid>
      <w:tr w:rsidR="00471EF2" w14:paraId="49493FA0" w14:textId="77777777">
        <w:trPr>
          <w:jc w:val="center"/>
        </w:trPr>
        <w:tc>
          <w:tcPr>
            <w:tcW w:w="9215" w:type="dxa"/>
            <w:tcBorders>
              <w:top w:val="single" w:sz="0" w:space="0" w:color="000000"/>
              <w:left w:val="single" w:sz="0" w:space="0" w:color="000000"/>
              <w:bottom w:val="single" w:sz="0" w:space="0" w:color="000000"/>
              <w:right w:val="single" w:sz="0" w:space="0" w:color="000000"/>
            </w:tcBorders>
            <w:shd w:val="clear" w:color="auto" w:fill="A6A6A6"/>
            <w:tcMar>
              <w:left w:w="108" w:type="dxa"/>
              <w:right w:w="108" w:type="dxa"/>
            </w:tcMar>
            <w:vAlign w:val="center"/>
          </w:tcPr>
          <w:p w14:paraId="46A7F783" w14:textId="77777777" w:rsidR="00471EF2" w:rsidRDefault="00186DB8">
            <w:pPr>
              <w:spacing w:after="0" w:line="240" w:lineRule="auto"/>
              <w:jc w:val="center"/>
            </w:pPr>
            <w:r>
              <w:rPr>
                <w:rFonts w:ascii="Arial" w:eastAsia="Arial" w:hAnsi="Arial" w:cs="Arial"/>
                <w:b/>
                <w:sz w:val="24"/>
              </w:rPr>
              <w:t>ACCOMMODATION</w:t>
            </w:r>
          </w:p>
        </w:tc>
      </w:tr>
    </w:tbl>
    <w:p w14:paraId="526C249F" w14:textId="77777777" w:rsidR="0008564F" w:rsidRDefault="0008564F">
      <w:pPr>
        <w:spacing w:after="0" w:line="240" w:lineRule="auto"/>
        <w:jc w:val="both"/>
        <w:rPr>
          <w:rFonts w:ascii="Arial" w:eastAsia="Arial" w:hAnsi="Arial" w:cs="Arial"/>
          <w:color w:val="000000"/>
        </w:rPr>
      </w:pPr>
    </w:p>
    <w:p w14:paraId="0F8DF34D" w14:textId="09717477" w:rsidR="00471EF2" w:rsidRDefault="00186DB8">
      <w:pPr>
        <w:spacing w:after="0" w:line="240" w:lineRule="auto"/>
        <w:jc w:val="both"/>
        <w:rPr>
          <w:rFonts w:ascii="Arial" w:eastAsia="Arial" w:hAnsi="Arial" w:cs="Arial"/>
        </w:rPr>
      </w:pPr>
      <w:r>
        <w:rPr>
          <w:rFonts w:ascii="Arial" w:eastAsia="Arial" w:hAnsi="Arial" w:cs="Arial"/>
          <w:color w:val="000000"/>
        </w:rPr>
        <w:t xml:space="preserve">Recommended </w:t>
      </w:r>
      <w:r w:rsidR="00F17252">
        <w:rPr>
          <w:rFonts w:ascii="Arial" w:eastAsia="Arial" w:hAnsi="Arial" w:cs="Arial"/>
          <w:color w:val="000000"/>
        </w:rPr>
        <w:t>accommodation</w:t>
      </w:r>
      <w:r>
        <w:rPr>
          <w:rFonts w:ascii="Arial" w:eastAsia="Arial" w:hAnsi="Arial" w:cs="Arial"/>
          <w:color w:val="000000"/>
        </w:rPr>
        <w:t xml:space="preserve"> (approximately 2 </w:t>
      </w:r>
      <w:proofErr w:type="spellStart"/>
      <w:r>
        <w:rPr>
          <w:rFonts w:ascii="Arial" w:eastAsia="Arial" w:hAnsi="Arial" w:cs="Arial"/>
          <w:color w:val="000000"/>
        </w:rPr>
        <w:t>minutes</w:t>
      </w:r>
      <w:r w:rsidR="00621E15">
        <w:rPr>
          <w:rFonts w:ascii="Arial" w:eastAsia="Arial" w:hAnsi="Arial" w:cs="Arial"/>
          <w:color w:val="000000"/>
        </w:rPr>
        <w:t xml:space="preserve"> </w:t>
      </w:r>
      <w:r>
        <w:rPr>
          <w:rFonts w:ascii="Arial" w:eastAsia="Arial" w:hAnsi="Arial" w:cs="Arial"/>
          <w:color w:val="000000"/>
        </w:rPr>
        <w:t>walk</w:t>
      </w:r>
      <w:proofErr w:type="spellEnd"/>
      <w:r>
        <w:rPr>
          <w:rFonts w:ascii="Arial" w:eastAsia="Arial" w:hAnsi="Arial" w:cs="Arial"/>
          <w:color w:val="000000"/>
        </w:rPr>
        <w:t xml:space="preserve"> from the meeting venue) </w:t>
      </w:r>
      <w:r>
        <w:rPr>
          <w:rFonts w:ascii="Arial" w:eastAsia="Arial" w:hAnsi="Arial" w:cs="Arial"/>
        </w:rPr>
        <w:t xml:space="preserve"> is:</w:t>
      </w:r>
    </w:p>
    <w:p w14:paraId="34F90A56" w14:textId="77777777" w:rsidR="00471EF2" w:rsidRDefault="00186DB8">
      <w:pPr>
        <w:spacing w:after="0" w:line="240" w:lineRule="auto"/>
        <w:ind w:left="708"/>
        <w:rPr>
          <w:rFonts w:ascii="Arial" w:eastAsia="Arial" w:hAnsi="Arial" w:cs="Arial"/>
          <w:b/>
        </w:rPr>
      </w:pPr>
      <w:proofErr w:type="gramStart"/>
      <w:r>
        <w:rPr>
          <w:rFonts w:ascii="Arial" w:eastAsia="Arial" w:hAnsi="Arial" w:cs="Arial"/>
          <w:b/>
        </w:rPr>
        <w:t>The Prince</w:t>
      </w:r>
      <w:proofErr w:type="gramEnd"/>
      <w:r>
        <w:rPr>
          <w:rFonts w:ascii="Arial" w:eastAsia="Arial" w:hAnsi="Arial" w:cs="Arial"/>
          <w:b/>
        </w:rPr>
        <w:t xml:space="preserve"> Kyoto </w:t>
      </w:r>
      <w:proofErr w:type="spellStart"/>
      <w:r>
        <w:rPr>
          <w:rFonts w:ascii="Arial" w:eastAsia="Arial" w:hAnsi="Arial" w:cs="Arial"/>
          <w:b/>
        </w:rPr>
        <w:t>Takaragaike</w:t>
      </w:r>
      <w:proofErr w:type="spellEnd"/>
      <w:r>
        <w:rPr>
          <w:rFonts w:ascii="Arial" w:eastAsia="Arial" w:hAnsi="Arial" w:cs="Arial"/>
          <w:b/>
        </w:rPr>
        <w:t xml:space="preserve"> </w:t>
      </w:r>
    </w:p>
    <w:p w14:paraId="1135FC6C" w14:textId="2312795D" w:rsidR="00471EF2" w:rsidRDefault="00186DB8" w:rsidP="00C66A55">
      <w:pPr>
        <w:spacing w:after="0" w:line="240" w:lineRule="auto"/>
        <w:ind w:firstLine="708"/>
        <w:rPr>
          <w:rFonts w:ascii="Arial" w:eastAsia="Arial" w:hAnsi="Arial" w:cs="Arial"/>
          <w:color w:val="322D2C"/>
        </w:rPr>
      </w:pPr>
      <w:r>
        <w:rPr>
          <w:rFonts w:ascii="Arial" w:eastAsia="Arial" w:hAnsi="Arial" w:cs="Arial"/>
          <w:color w:val="322D2C"/>
        </w:rPr>
        <w:t xml:space="preserve">1092-2 </w:t>
      </w:r>
      <w:proofErr w:type="spellStart"/>
      <w:r>
        <w:rPr>
          <w:rFonts w:ascii="Arial" w:eastAsia="Arial" w:hAnsi="Arial" w:cs="Arial"/>
          <w:color w:val="322D2C"/>
        </w:rPr>
        <w:t>Iwakurahataeda-cho</w:t>
      </w:r>
      <w:proofErr w:type="spellEnd"/>
      <w:r>
        <w:rPr>
          <w:rFonts w:ascii="Arial" w:eastAsia="Arial" w:hAnsi="Arial" w:cs="Arial"/>
          <w:color w:val="322D2C"/>
        </w:rPr>
        <w:t>, Sakyo-</w:t>
      </w:r>
      <w:proofErr w:type="spellStart"/>
      <w:r>
        <w:rPr>
          <w:rFonts w:ascii="Arial" w:eastAsia="Arial" w:hAnsi="Arial" w:cs="Arial"/>
          <w:color w:val="322D2C"/>
        </w:rPr>
        <w:t>ku,Kyoto</w:t>
      </w:r>
      <w:proofErr w:type="spellEnd"/>
      <w:r>
        <w:rPr>
          <w:rFonts w:ascii="Arial" w:eastAsia="Arial" w:hAnsi="Arial" w:cs="Arial"/>
          <w:color w:val="322D2C"/>
        </w:rPr>
        <w:t xml:space="preserve"> (Official registered address)</w:t>
      </w:r>
    </w:p>
    <w:p w14:paraId="19A45FC6" w14:textId="77777777" w:rsidR="00471EF2" w:rsidRDefault="00186DB8">
      <w:pPr>
        <w:spacing w:after="0" w:line="240" w:lineRule="auto"/>
        <w:ind w:left="708"/>
        <w:rPr>
          <w:rFonts w:ascii="Arial" w:eastAsia="Arial" w:hAnsi="Arial" w:cs="Arial"/>
          <w:color w:val="222222"/>
        </w:rPr>
      </w:pPr>
      <w:r>
        <w:rPr>
          <w:rFonts w:ascii="Arial" w:eastAsia="Arial" w:hAnsi="Arial" w:cs="Arial"/>
          <w:color w:val="222222"/>
        </w:rPr>
        <w:t>Zip Code: 606-0015</w:t>
      </w:r>
    </w:p>
    <w:p w14:paraId="6D5F477F" w14:textId="77777777" w:rsidR="00471EF2" w:rsidRDefault="00186DB8">
      <w:pPr>
        <w:spacing w:after="0" w:line="240" w:lineRule="auto"/>
        <w:ind w:left="708"/>
        <w:rPr>
          <w:rFonts w:ascii="Arial" w:eastAsia="Arial" w:hAnsi="Arial" w:cs="Arial"/>
        </w:rPr>
      </w:pPr>
      <w:r>
        <w:rPr>
          <w:rFonts w:ascii="Arial" w:eastAsia="Arial" w:hAnsi="Arial" w:cs="Arial"/>
          <w:color w:val="222222"/>
        </w:rPr>
        <w:t xml:space="preserve">Phone: </w:t>
      </w:r>
      <w:r>
        <w:rPr>
          <w:rFonts w:ascii="Arial" w:eastAsia="Arial" w:hAnsi="Arial" w:cs="Arial"/>
          <w:color w:val="242424"/>
        </w:rPr>
        <w:t>+81-(0)75-712-1111</w:t>
      </w:r>
    </w:p>
    <w:p w14:paraId="669B4DD8" w14:textId="77777777" w:rsidR="00471EF2" w:rsidRDefault="00186DB8">
      <w:pPr>
        <w:spacing w:after="0" w:line="240" w:lineRule="auto"/>
        <w:ind w:left="708"/>
        <w:rPr>
          <w:rFonts w:ascii="Arial" w:eastAsia="Arial" w:hAnsi="Arial" w:cs="Arial"/>
        </w:rPr>
      </w:pPr>
      <w:r>
        <w:rPr>
          <w:rFonts w:ascii="Arial" w:eastAsia="Arial" w:hAnsi="Arial" w:cs="Arial"/>
        </w:rPr>
        <w:t xml:space="preserve">Website: </w:t>
      </w:r>
      <w:hyperlink r:id="rId11">
        <w:r>
          <w:rPr>
            <w:rFonts w:ascii="Arial" w:eastAsia="Arial" w:hAnsi="Arial" w:cs="Arial"/>
            <w:color w:val="0000FF"/>
            <w:u w:val="single"/>
          </w:rPr>
          <w:t>https://www.princehotels.com/kyoto</w:t>
        </w:r>
      </w:hyperlink>
      <w:r>
        <w:rPr>
          <w:rFonts w:ascii="Arial" w:eastAsia="Arial" w:hAnsi="Arial" w:cs="Arial"/>
        </w:rPr>
        <w:t xml:space="preserve"> </w:t>
      </w:r>
    </w:p>
    <w:p w14:paraId="6B62F1B3" w14:textId="73002C06" w:rsidR="00471EF2" w:rsidRDefault="005D3F44" w:rsidP="005D3F44">
      <w:pPr>
        <w:spacing w:after="0" w:line="240" w:lineRule="auto"/>
        <w:rPr>
          <w:rFonts w:ascii="Arial" w:eastAsia="Arial" w:hAnsi="Arial" w:cs="Arial"/>
        </w:rPr>
      </w:pPr>
      <w:r>
        <w:rPr>
          <w:rFonts w:ascii="Arial" w:eastAsia="Arial" w:hAnsi="Arial" w:cs="Arial"/>
        </w:rPr>
        <w:t>and booking details for this hotel are as follows:</w:t>
      </w:r>
    </w:p>
    <w:p w14:paraId="3FB3D24C" w14:textId="77777777" w:rsidR="005D3F44" w:rsidRDefault="005D3F44" w:rsidP="00621E15">
      <w:pPr>
        <w:spacing w:after="0" w:line="240" w:lineRule="auto"/>
        <w:jc w:val="both"/>
        <w:rPr>
          <w:rFonts w:ascii="Arial" w:eastAsia="Arial" w:hAnsi="Arial" w:cs="Arial"/>
          <w:b/>
          <w:bCs/>
        </w:rPr>
      </w:pPr>
    </w:p>
    <w:p w14:paraId="1BC2BC6C" w14:textId="68A5E7A0" w:rsidR="00621E15" w:rsidRPr="00621E15" w:rsidRDefault="00186DB8" w:rsidP="00621E15">
      <w:pPr>
        <w:spacing w:after="0" w:line="240" w:lineRule="auto"/>
        <w:jc w:val="both"/>
        <w:rPr>
          <w:rFonts w:ascii="Arial" w:eastAsia="Arial" w:hAnsi="Arial" w:cs="Arial"/>
          <w:b/>
          <w:bCs/>
          <w:lang w:val="en-AU"/>
        </w:rPr>
      </w:pPr>
      <w:r w:rsidRPr="4B3F5C8E">
        <w:rPr>
          <w:rFonts w:ascii="Arial" w:eastAsia="Arial" w:hAnsi="Arial" w:cs="Arial"/>
          <w:b/>
          <w:bCs/>
        </w:rPr>
        <w:t>Dedicated Reservation Webpage</w:t>
      </w:r>
      <w:r w:rsidR="002D337F">
        <w:rPr>
          <w:rFonts w:ascii="Arial" w:eastAsia="Arial" w:hAnsi="Arial" w:cs="Arial"/>
          <w:b/>
          <w:bCs/>
        </w:rPr>
        <w:t>:</w:t>
      </w:r>
      <w:r w:rsidR="00621E15" w:rsidRPr="00621E15">
        <w:rPr>
          <w:rFonts w:ascii="Arial" w:eastAsia="Arial" w:hAnsi="Arial" w:cs="Arial"/>
          <w:b/>
          <w:bCs/>
          <w:sz w:val="28"/>
          <w:szCs w:val="32"/>
        </w:rPr>
        <w:t xml:space="preserve"> </w:t>
      </w:r>
      <w:hyperlink r:id="rId12" w:history="1">
        <w:r w:rsidR="00621E15" w:rsidRPr="00621E15">
          <w:rPr>
            <w:rStyle w:val="Hyperlink"/>
            <w:rFonts w:ascii="Arial" w:eastAsia="Arial" w:hAnsi="Arial" w:cs="Arial"/>
            <w:b/>
            <w:bCs/>
            <w:sz w:val="28"/>
            <w:szCs w:val="32"/>
            <w:lang w:val="en-AU"/>
          </w:rPr>
          <w:t>https://amarys-jtb.jp/IECEx2025/</w:t>
        </w:r>
      </w:hyperlink>
    </w:p>
    <w:p w14:paraId="7B739964" w14:textId="77777777" w:rsidR="00621E15" w:rsidRDefault="00621E15" w:rsidP="00C67858">
      <w:pPr>
        <w:spacing w:after="0" w:line="240" w:lineRule="auto"/>
        <w:rPr>
          <w:rFonts w:ascii="Arial" w:eastAsia="Arial" w:hAnsi="Arial" w:cs="Arial"/>
          <w:b/>
          <w:bCs/>
          <w:color w:val="000000" w:themeColor="text1"/>
          <w:lang w:val="en-AU"/>
        </w:rPr>
      </w:pPr>
    </w:p>
    <w:p w14:paraId="34A02877" w14:textId="54452399"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b/>
          <w:bCs/>
          <w:color w:val="000000" w:themeColor="text1"/>
          <w:lang w:val="en-AU"/>
        </w:rPr>
        <w:t>Special Discounted Room Rates for IECEx Delegates:</w:t>
      </w:r>
    </w:p>
    <w:p w14:paraId="7F3D23A9"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u w:val="single"/>
          <w:lang w:val="en-AU"/>
        </w:rPr>
        <w:t>[ Forest Floor Twin room (2-4F, 36.9 m</w:t>
      </w:r>
      <w:r w:rsidRPr="00C67858">
        <w:rPr>
          <w:rFonts w:ascii="Arial" w:eastAsia="Arial" w:hAnsi="Arial" w:cs="Arial"/>
          <w:color w:val="000000" w:themeColor="text1"/>
          <w:lang w:val="en-AU"/>
        </w:rPr>
        <w:t>²)]</w:t>
      </w:r>
      <w:r w:rsidRPr="00C67858">
        <w:rPr>
          <w:rFonts w:ascii="Arial" w:eastAsia="Arial" w:hAnsi="Arial" w:cs="Arial"/>
          <w:b/>
          <w:bCs/>
          <w:color w:val="000000" w:themeColor="text1"/>
          <w:lang w:val="en-AU"/>
        </w:rPr>
        <w:t xml:space="preserve"> </w:t>
      </w:r>
      <w:r w:rsidRPr="00C67858">
        <w:rPr>
          <w:rFonts w:ascii="Arial" w:eastAsia="Arial" w:hAnsi="Arial" w:cs="Arial"/>
          <w:color w:val="000000" w:themeColor="text1"/>
          <w:lang w:val="en-AU"/>
        </w:rPr>
        <w:t>(in limit of rooms</w:t>
      </w:r>
      <w:r w:rsidRPr="00C67858">
        <w:rPr>
          <w:rFonts w:ascii="Arial" w:eastAsia="Arial" w:hAnsi="Arial" w:cs="Arial" w:hint="eastAsia"/>
          <w:color w:val="000000" w:themeColor="text1"/>
          <w:lang w:val="en-AU"/>
        </w:rPr>
        <w:t>’</w:t>
      </w:r>
      <w:r w:rsidRPr="00C67858">
        <w:rPr>
          <w:rFonts w:ascii="Arial" w:eastAsia="Arial" w:hAnsi="Arial" w:cs="Arial"/>
          <w:color w:val="000000" w:themeColor="text1"/>
          <w:lang w:val="en-AU"/>
        </w:rPr>
        <w:t> availability)</w:t>
      </w:r>
    </w:p>
    <w:p w14:paraId="678E00B4"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For one person: 27,500 JPY/</w:t>
      </w:r>
      <w:proofErr w:type="gramStart"/>
      <w:r w:rsidRPr="00C67858">
        <w:rPr>
          <w:rFonts w:ascii="Arial" w:eastAsia="Arial" w:hAnsi="Arial" w:cs="Arial"/>
          <w:color w:val="000000" w:themeColor="text1"/>
          <w:lang w:val="en-AU"/>
        </w:rPr>
        <w:t>night  (</w:t>
      </w:r>
      <w:proofErr w:type="gramEnd"/>
      <w:r w:rsidRPr="00C67858">
        <w:rPr>
          <w:rFonts w:ascii="Arial" w:eastAsia="Arial" w:hAnsi="Arial" w:cs="Arial"/>
          <w:color w:val="000000" w:themeColor="text1"/>
          <w:lang w:val="en-AU"/>
        </w:rPr>
        <w:t>for 14th: 39,500 JPY)</w:t>
      </w:r>
    </w:p>
    <w:p w14:paraId="4DBDF266"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For two persons: 32,000 JPY/night (for 14th: 44,000 JPY)</w:t>
      </w:r>
    </w:p>
    <w:p w14:paraId="0B091A4F"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For three persons (with extra bed): 41,400 JPY (for 14th: 55,500 JPY)</w:t>
      </w:r>
    </w:p>
    <w:p w14:paraId="618BC81A" w14:textId="5D9955CB"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w:t>
      </w:r>
      <w:r w:rsidRPr="00C67858">
        <w:rPr>
          <w:rFonts w:ascii="Arial" w:eastAsia="Arial" w:hAnsi="Arial" w:cs="Arial"/>
          <w:color w:val="000000" w:themeColor="text1"/>
          <w:u w:val="single"/>
          <w:lang w:val="en-AU"/>
        </w:rPr>
        <w:t>Room Rate Inclusion: </w:t>
      </w:r>
    </w:p>
    <w:p w14:paraId="4A88785E"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Taxes &amp; fees</w:t>
      </w:r>
    </w:p>
    <w:p w14:paraId="707E8FB4"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Breakfast</w:t>
      </w:r>
    </w:p>
    <w:p w14:paraId="425BD943"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Wi-Fi service</w:t>
      </w:r>
    </w:p>
    <w:p w14:paraId="58AAB655" w14:textId="77777777" w:rsidR="00C67858" w:rsidRPr="00C67858" w:rsidRDefault="00C67858" w:rsidP="00C67858">
      <w:pPr>
        <w:spacing w:after="0" w:line="240" w:lineRule="auto"/>
        <w:rPr>
          <w:rFonts w:ascii="Arial" w:eastAsia="Arial" w:hAnsi="Arial" w:cs="Arial"/>
          <w:color w:val="000000" w:themeColor="text1"/>
          <w:lang w:val="en-AU"/>
        </w:rPr>
      </w:pPr>
      <w:r w:rsidRPr="00C67858">
        <w:rPr>
          <w:rFonts w:ascii="Arial" w:eastAsia="Arial" w:hAnsi="Arial" w:cs="Arial"/>
          <w:color w:val="000000" w:themeColor="text1"/>
          <w:lang w:val="en-AU"/>
        </w:rPr>
        <w:t>- Access to the Fitness Room</w:t>
      </w:r>
    </w:p>
    <w:p w14:paraId="2C4327D4" w14:textId="77777777" w:rsidR="002D337F" w:rsidRPr="00F17252" w:rsidRDefault="002D337F" w:rsidP="002D337F">
      <w:pPr>
        <w:spacing w:after="0" w:line="240" w:lineRule="auto"/>
        <w:rPr>
          <w:rFonts w:ascii="Arial" w:eastAsia="Arial" w:hAnsi="Arial" w:cs="Arial"/>
          <w:color w:val="FF0000"/>
          <w:sz w:val="18"/>
          <w:szCs w:val="20"/>
        </w:rPr>
      </w:pPr>
      <w:r w:rsidRPr="00F17252">
        <w:rPr>
          <w:rFonts w:ascii="Arial" w:eastAsia="Arial" w:hAnsi="Arial" w:cs="Arial"/>
          <w:color w:val="FF0000"/>
          <w:sz w:val="18"/>
          <w:szCs w:val="20"/>
        </w:rPr>
        <w:t xml:space="preserve">NOTE: Delegates are advised that the special discounted room rates are only available for reservations made </w:t>
      </w:r>
      <w:r w:rsidRPr="00F17252">
        <w:rPr>
          <w:rFonts w:ascii="Arial" w:eastAsia="Arial" w:hAnsi="Arial" w:cs="Arial"/>
          <w:b/>
          <w:color w:val="FF0000"/>
          <w:sz w:val="18"/>
          <w:szCs w:val="20"/>
        </w:rPr>
        <w:t>on or before 11th August 2024</w:t>
      </w:r>
      <w:r w:rsidRPr="00F17252">
        <w:rPr>
          <w:rFonts w:ascii="Arial" w:eastAsia="Arial" w:hAnsi="Arial" w:cs="Arial"/>
          <w:color w:val="FF0000"/>
          <w:sz w:val="18"/>
          <w:szCs w:val="20"/>
        </w:rPr>
        <w:t>.</w:t>
      </w:r>
    </w:p>
    <w:p w14:paraId="70A04EFF" w14:textId="77777777" w:rsidR="00C67858" w:rsidRDefault="00C67858">
      <w:pPr>
        <w:spacing w:after="0" w:line="240" w:lineRule="auto"/>
        <w:rPr>
          <w:rFonts w:ascii="Arial" w:eastAsia="Arial" w:hAnsi="Arial" w:cs="Arial"/>
          <w:color w:val="000000" w:themeColor="text1"/>
        </w:rPr>
      </w:pPr>
    </w:p>
    <w:p w14:paraId="22DA7FE3" w14:textId="0D96DC5A" w:rsidR="00471EF2" w:rsidRDefault="00186DB8">
      <w:pPr>
        <w:spacing w:after="0" w:line="240" w:lineRule="auto"/>
        <w:rPr>
          <w:rFonts w:ascii="Arial" w:eastAsia="Arial" w:hAnsi="Arial" w:cs="Arial"/>
          <w:color w:val="000000"/>
        </w:rPr>
      </w:pPr>
      <w:r w:rsidRPr="7D2EF571">
        <w:rPr>
          <w:rFonts w:ascii="Arial" w:eastAsia="Arial" w:hAnsi="Arial" w:cs="Arial"/>
          <w:color w:val="000000" w:themeColor="text1"/>
        </w:rPr>
        <w:t xml:space="preserve">Kyoto city showcases a wide range of hotels and other </w:t>
      </w:r>
      <w:r w:rsidRPr="003C0C43">
        <w:rPr>
          <w:rFonts w:ascii="Arial" w:eastAsia="Arial" w:hAnsi="Arial" w:cs="Arial"/>
          <w:b/>
          <w:bCs/>
          <w:color w:val="000000" w:themeColor="text1"/>
        </w:rPr>
        <w:t>alternative accommodations</w:t>
      </w:r>
      <w:r w:rsidRPr="7D2EF571">
        <w:rPr>
          <w:rFonts w:ascii="Arial" w:eastAsia="Arial" w:hAnsi="Arial" w:cs="Arial"/>
          <w:color w:val="000000" w:themeColor="text1"/>
        </w:rPr>
        <w:t>. The following webpage c</w:t>
      </w:r>
      <w:r w:rsidR="005D1B62">
        <w:rPr>
          <w:rFonts w:ascii="Arial" w:eastAsia="Arial" w:hAnsi="Arial" w:cs="Arial"/>
          <w:color w:val="000000" w:themeColor="text1"/>
        </w:rPr>
        <w:t xml:space="preserve">an be used </w:t>
      </w:r>
      <w:r w:rsidR="43786399" w:rsidRPr="7D2EF571">
        <w:rPr>
          <w:rFonts w:ascii="Arial" w:eastAsia="Arial" w:hAnsi="Arial" w:cs="Arial"/>
          <w:color w:val="000000" w:themeColor="text1"/>
        </w:rPr>
        <w:t>to</w:t>
      </w:r>
      <w:r w:rsidRPr="7D2EF571">
        <w:rPr>
          <w:rFonts w:ascii="Arial" w:eastAsia="Arial" w:hAnsi="Arial" w:cs="Arial"/>
          <w:color w:val="000000" w:themeColor="text1"/>
        </w:rPr>
        <w:t xml:space="preserve"> find other alternatives </w:t>
      </w:r>
      <w:proofErr w:type="gramStart"/>
      <w:r w:rsidRPr="7D2EF571">
        <w:rPr>
          <w:rFonts w:ascii="Arial" w:eastAsia="Arial" w:hAnsi="Arial" w:cs="Arial"/>
          <w:color w:val="000000" w:themeColor="text1"/>
        </w:rPr>
        <w:t>nearby</w:t>
      </w:r>
      <w:proofErr w:type="gramEnd"/>
      <w:r w:rsidRPr="7D2EF571">
        <w:rPr>
          <w:rFonts w:ascii="Arial" w:eastAsia="Arial" w:hAnsi="Arial" w:cs="Arial"/>
          <w:color w:val="000000" w:themeColor="text1"/>
        </w:rPr>
        <w:t xml:space="preserve"> the </w:t>
      </w:r>
      <w:r w:rsidR="005D1B62">
        <w:rPr>
          <w:rFonts w:ascii="Arial" w:eastAsia="Arial" w:hAnsi="Arial" w:cs="Arial"/>
          <w:color w:val="000000" w:themeColor="text1"/>
        </w:rPr>
        <w:t xml:space="preserve">meeting </w:t>
      </w:r>
      <w:r w:rsidRPr="7D2EF571">
        <w:rPr>
          <w:rFonts w:ascii="Arial" w:eastAsia="Arial" w:hAnsi="Arial" w:cs="Arial"/>
          <w:color w:val="000000" w:themeColor="text1"/>
        </w:rPr>
        <w:t>venue, ICC K</w:t>
      </w:r>
      <w:r w:rsidR="005D1B62">
        <w:rPr>
          <w:rFonts w:ascii="Arial" w:eastAsia="Arial" w:hAnsi="Arial" w:cs="Arial"/>
          <w:color w:val="000000" w:themeColor="text1"/>
        </w:rPr>
        <w:t>y</w:t>
      </w:r>
      <w:r w:rsidRPr="7D2EF571">
        <w:rPr>
          <w:rFonts w:ascii="Arial" w:eastAsia="Arial" w:hAnsi="Arial" w:cs="Arial"/>
          <w:color w:val="000000" w:themeColor="text1"/>
        </w:rPr>
        <w:t xml:space="preserve">oto. </w:t>
      </w:r>
    </w:p>
    <w:p w14:paraId="7884ED2A" w14:textId="7E4BF7EB" w:rsidR="00C67858" w:rsidRPr="00467E11" w:rsidRDefault="00C67858" w:rsidP="00467E11">
      <w:pPr>
        <w:spacing w:after="0" w:line="240" w:lineRule="auto"/>
        <w:jc w:val="center"/>
        <w:rPr>
          <w:rFonts w:ascii="Arial" w:hAnsi="Arial" w:cs="Arial"/>
          <w:sz w:val="24"/>
          <w:szCs w:val="28"/>
        </w:rPr>
      </w:pPr>
      <w:hyperlink r:id="rId13" w:history="1">
        <w:r w:rsidRPr="00467E11">
          <w:rPr>
            <w:rStyle w:val="Hyperlink"/>
            <w:rFonts w:ascii="Arial" w:hAnsi="Arial" w:cs="Arial"/>
            <w:sz w:val="24"/>
            <w:szCs w:val="28"/>
          </w:rPr>
          <w:t>https://www.icckyoto.or.jp/en/accommodation/hotels-in-kyoto-2/</w:t>
        </w:r>
      </w:hyperlink>
    </w:p>
    <w:p w14:paraId="54CD245A" w14:textId="77777777" w:rsidR="00471EF2" w:rsidRDefault="00471EF2">
      <w:pPr>
        <w:spacing w:after="0" w:line="240" w:lineRule="auto"/>
        <w:jc w:val="both"/>
        <w:rPr>
          <w:rFonts w:ascii="Arial" w:eastAsia="Arial" w:hAnsi="Arial" w:cs="Arial"/>
          <w:sz w:val="20"/>
        </w:rPr>
      </w:pPr>
    </w:p>
    <w:tbl>
      <w:tblPr>
        <w:tblW w:w="0" w:type="auto"/>
        <w:jc w:val="center"/>
        <w:tblCellMar>
          <w:left w:w="10" w:type="dxa"/>
          <w:right w:w="10" w:type="dxa"/>
        </w:tblCellMar>
        <w:tblLook w:val="04A0" w:firstRow="1" w:lastRow="0" w:firstColumn="1" w:lastColumn="0" w:noHBand="0" w:noVBand="1"/>
      </w:tblPr>
      <w:tblGrid>
        <w:gridCol w:w="9026"/>
      </w:tblGrid>
      <w:tr w:rsidR="00471EF2" w14:paraId="028B6558" w14:textId="77777777" w:rsidTr="003C0C43">
        <w:trPr>
          <w:jc w:val="center"/>
        </w:trPr>
        <w:tc>
          <w:tcPr>
            <w:tcW w:w="9026" w:type="dxa"/>
            <w:tcBorders>
              <w:top w:val="single" w:sz="0" w:space="0" w:color="000000"/>
              <w:left w:val="single" w:sz="0" w:space="0" w:color="000000"/>
              <w:bottom w:val="single" w:sz="0" w:space="0" w:color="000000"/>
              <w:right w:val="single" w:sz="0" w:space="0" w:color="000000"/>
            </w:tcBorders>
            <w:shd w:val="clear" w:color="auto" w:fill="A6A6A6"/>
            <w:tcMar>
              <w:left w:w="108" w:type="dxa"/>
              <w:right w:w="108" w:type="dxa"/>
            </w:tcMar>
            <w:vAlign w:val="center"/>
          </w:tcPr>
          <w:p w14:paraId="628BF9E6" w14:textId="77777777" w:rsidR="00471EF2" w:rsidRDefault="00186DB8">
            <w:pPr>
              <w:spacing w:after="0" w:line="240" w:lineRule="auto"/>
              <w:jc w:val="center"/>
            </w:pPr>
            <w:r>
              <w:rPr>
                <w:rFonts w:ascii="Arial" w:eastAsia="Arial" w:hAnsi="Arial" w:cs="Arial"/>
                <w:b/>
                <w:sz w:val="24"/>
              </w:rPr>
              <w:t>TRAVEL &amp; VISITOR INFORMATION</w:t>
            </w:r>
          </w:p>
        </w:tc>
      </w:tr>
    </w:tbl>
    <w:p w14:paraId="67C6171D" w14:textId="77777777" w:rsidR="00471EF2" w:rsidRPr="00B46A3F" w:rsidRDefault="00186DB8">
      <w:pPr>
        <w:tabs>
          <w:tab w:val="left" w:pos="6840"/>
        </w:tabs>
        <w:spacing w:after="0" w:line="240" w:lineRule="auto"/>
        <w:rPr>
          <w:rFonts w:ascii="Arial" w:eastAsia="Arial" w:hAnsi="Arial" w:cs="Arial"/>
          <w:b/>
          <w:color w:val="0028AA"/>
        </w:rPr>
      </w:pPr>
      <w:r w:rsidRPr="00B46A3F">
        <w:rPr>
          <w:rFonts w:ascii="Arial" w:eastAsia="Arial" w:hAnsi="Arial" w:cs="Arial"/>
          <w:b/>
          <w:color w:val="0028AA"/>
        </w:rPr>
        <w:t>ARRIVAL BY AIR</w:t>
      </w:r>
    </w:p>
    <w:p w14:paraId="2748B2F7" w14:textId="77777777" w:rsidR="00471EF2" w:rsidRDefault="00186DB8">
      <w:pPr>
        <w:tabs>
          <w:tab w:val="left" w:pos="6840"/>
        </w:tabs>
        <w:spacing w:after="0" w:line="240" w:lineRule="auto"/>
        <w:jc w:val="both"/>
        <w:rPr>
          <w:rFonts w:ascii="Arial" w:eastAsia="Arial" w:hAnsi="Arial" w:cs="Arial"/>
        </w:rPr>
      </w:pPr>
      <w:r>
        <w:rPr>
          <w:rFonts w:ascii="Arial" w:eastAsia="Arial" w:hAnsi="Arial" w:cs="Arial"/>
        </w:rPr>
        <w:t xml:space="preserve">There are two international airports close to Kyoto: Kansai International Airport (KIX) and Osaka International Airport (Itami Airport) (ITM). Kansai Airport (KIX) is located approximately 120 minutes away from the venue. Osaka (Itami) Airport (ITM) is located approximately 80 minutes away from the venue. </w:t>
      </w:r>
    </w:p>
    <w:p w14:paraId="7196D064" w14:textId="77777777" w:rsidR="00471EF2" w:rsidRDefault="00186DB8">
      <w:pPr>
        <w:tabs>
          <w:tab w:val="left" w:pos="6840"/>
        </w:tabs>
        <w:spacing w:after="0" w:line="240" w:lineRule="auto"/>
        <w:jc w:val="center"/>
        <w:rPr>
          <w:rFonts w:ascii="Times New Roman" w:eastAsia="Times New Roman" w:hAnsi="Times New Roman" w:cs="Times New Roman"/>
          <w:sz w:val="24"/>
        </w:rPr>
      </w:pPr>
      <w:r>
        <w:object w:dxaOrig="8299" w:dyaOrig="3118" w14:anchorId="1771B0CF">
          <v:rect id="rectole0000000000" o:spid="_x0000_i1025" style="width:414.75pt;height:156pt" o:ole="" o:preferrelative="t" stroked="f">
            <v:imagedata r:id="rId14" o:title=""/>
          </v:rect>
          <o:OLEObject Type="Embed" ProgID="StaticMetafile" ShapeID="rectole0000000000" DrawAspect="Content" ObjectID="_1806638921" r:id="rId15"/>
        </w:object>
      </w:r>
    </w:p>
    <w:p w14:paraId="7F04BCA3" w14:textId="77777777" w:rsidR="00471EF2" w:rsidRDefault="00186DB8">
      <w:pPr>
        <w:tabs>
          <w:tab w:val="left" w:pos="6840"/>
        </w:tabs>
        <w:spacing w:after="0" w:line="240" w:lineRule="auto"/>
        <w:jc w:val="both"/>
        <w:rPr>
          <w:rFonts w:ascii="Arial" w:eastAsia="Arial" w:hAnsi="Arial" w:cs="Arial"/>
        </w:rPr>
      </w:pPr>
      <w:r>
        <w:rPr>
          <w:rFonts w:ascii="Arial" w:eastAsia="Arial" w:hAnsi="Arial" w:cs="Arial"/>
        </w:rPr>
        <w:t xml:space="preserve">You can come directly to Kansai airport (KIX) or Osaka (Itami) airport (ITM) or come first to Haneda airport (HND) or Narita airport (NRT) and then use a domestic connecting flight to Kansai Airport (KIX) or Osaka Airport (ITM). </w:t>
      </w:r>
    </w:p>
    <w:p w14:paraId="79B843CC" w14:textId="50BBF7E1" w:rsidR="00471EF2" w:rsidRDefault="00186DB8">
      <w:pPr>
        <w:tabs>
          <w:tab w:val="left" w:pos="6840"/>
        </w:tabs>
        <w:spacing w:after="0" w:line="240" w:lineRule="auto"/>
        <w:jc w:val="both"/>
        <w:rPr>
          <w:rFonts w:ascii="Arial" w:eastAsia="Arial" w:hAnsi="Arial" w:cs="Arial"/>
        </w:rPr>
      </w:pPr>
      <w:r w:rsidRPr="7D2EF571">
        <w:rPr>
          <w:rFonts w:ascii="Arial" w:eastAsia="Arial" w:hAnsi="Arial" w:cs="Arial"/>
        </w:rPr>
        <w:t xml:space="preserve">The following </w:t>
      </w:r>
      <w:r w:rsidR="005D3F44">
        <w:rPr>
          <w:rFonts w:ascii="Arial" w:eastAsia="Arial" w:hAnsi="Arial" w:cs="Arial"/>
        </w:rPr>
        <w:t xml:space="preserve">diagram </w:t>
      </w:r>
      <w:r w:rsidRPr="7D2EF571">
        <w:rPr>
          <w:rFonts w:ascii="Arial" w:eastAsia="Arial" w:hAnsi="Arial" w:cs="Arial"/>
        </w:rPr>
        <w:t>shows  how to access the venue from Kansai airport (KIX) and Osaka airport (ITM) to the recommended hotel and venue:</w:t>
      </w:r>
    </w:p>
    <w:p w14:paraId="6D072C0D" w14:textId="023A5C2B" w:rsidR="00471EF2" w:rsidRDefault="00AD6D3A">
      <w:pPr>
        <w:tabs>
          <w:tab w:val="left" w:pos="6840"/>
        </w:tabs>
        <w:spacing w:after="0" w:line="240" w:lineRule="auto"/>
        <w:jc w:val="center"/>
        <w:rPr>
          <w:rFonts w:ascii="Times New Roman" w:eastAsia="Times New Roman" w:hAnsi="Times New Roman" w:cs="Times New Roman"/>
          <w:sz w:val="24"/>
        </w:rPr>
      </w:pPr>
      <w:r>
        <w:object w:dxaOrig="7718" w:dyaOrig="4291" w14:anchorId="46763312">
          <v:rect id="rectole0000000001" o:spid="_x0000_i1026" style="width:364.5pt;height:204.75pt" o:ole="" o:preferrelative="t" stroked="f">
            <v:imagedata r:id="rId16" o:title=""/>
          </v:rect>
          <o:OLEObject Type="Embed" ProgID="StaticMetafile" ShapeID="rectole0000000001" DrawAspect="Content" ObjectID="_1806638922" r:id="rId17"/>
        </w:object>
      </w:r>
    </w:p>
    <w:p w14:paraId="48A21919" w14:textId="77777777" w:rsidR="00471EF2" w:rsidRDefault="00186DB8">
      <w:pPr>
        <w:tabs>
          <w:tab w:val="left" w:pos="6840"/>
        </w:tabs>
        <w:spacing w:after="0" w:line="240" w:lineRule="auto"/>
        <w:jc w:val="center"/>
        <w:rPr>
          <w:rFonts w:ascii="Times New Roman" w:eastAsia="Times New Roman" w:hAnsi="Times New Roman" w:cs="Times New Roman"/>
          <w:sz w:val="24"/>
        </w:rPr>
      </w:pPr>
      <w:r>
        <w:object w:dxaOrig="7718" w:dyaOrig="2936" w14:anchorId="5F597E44">
          <v:rect id="rectole0000000002" o:spid="_x0000_i1027" style="width:387pt;height:147pt" o:ole="" o:preferrelative="t" stroked="f">
            <v:imagedata r:id="rId18" o:title=""/>
          </v:rect>
          <o:OLEObject Type="Embed" ProgID="StaticMetafile" ShapeID="rectole0000000002" DrawAspect="Content" ObjectID="_1806638923" r:id="rId19"/>
        </w:object>
      </w:r>
    </w:p>
    <w:p w14:paraId="3C5CEB2A" w14:textId="035AAD5D" w:rsidR="00471EF2" w:rsidRDefault="00186DB8">
      <w:pPr>
        <w:tabs>
          <w:tab w:val="left" w:pos="6840"/>
        </w:tabs>
        <w:spacing w:after="0" w:line="240" w:lineRule="auto"/>
        <w:jc w:val="both"/>
        <w:rPr>
          <w:rFonts w:ascii="Arial" w:eastAsia="Arial" w:hAnsi="Arial" w:cs="Arial"/>
        </w:rPr>
      </w:pPr>
      <w:r>
        <w:rPr>
          <w:rFonts w:ascii="Arial" w:eastAsia="Arial" w:hAnsi="Arial" w:cs="Arial"/>
        </w:rPr>
        <w:t xml:space="preserve">From Haneda airport (HND) and Narita airport (NRT), you can use a train and Shinkansen to Kyoto </w:t>
      </w:r>
      <w:proofErr w:type="gramStart"/>
      <w:r>
        <w:rPr>
          <w:rFonts w:ascii="Arial" w:eastAsia="Arial" w:hAnsi="Arial" w:cs="Arial"/>
        </w:rPr>
        <w:t>station</w:t>
      </w:r>
      <w:proofErr w:type="gramEnd"/>
      <w:r w:rsidR="00B04B54">
        <w:rPr>
          <w:rFonts w:ascii="Arial" w:eastAsia="Arial" w:hAnsi="Arial" w:cs="Arial"/>
        </w:rPr>
        <w:t xml:space="preserve"> h</w:t>
      </w:r>
      <w:r w:rsidRPr="7D2EF571">
        <w:rPr>
          <w:rFonts w:ascii="Arial" w:eastAsia="Arial" w:hAnsi="Arial" w:cs="Arial"/>
        </w:rPr>
        <w:t xml:space="preserve">owever </w:t>
      </w:r>
      <w:r w:rsidR="005D1B62" w:rsidRPr="7D2EF571">
        <w:rPr>
          <w:rFonts w:ascii="Arial" w:eastAsia="Arial" w:hAnsi="Arial" w:cs="Arial"/>
        </w:rPr>
        <w:t xml:space="preserve">as </w:t>
      </w:r>
      <w:r w:rsidR="005D1B62">
        <w:rPr>
          <w:rFonts w:ascii="Arial" w:eastAsia="Arial" w:hAnsi="Arial" w:cs="Arial"/>
        </w:rPr>
        <w:t xml:space="preserve">this </w:t>
      </w:r>
      <w:r w:rsidR="005D1B62" w:rsidRPr="7D2EF571">
        <w:rPr>
          <w:rFonts w:ascii="Arial" w:eastAsia="Arial" w:hAnsi="Arial" w:cs="Arial"/>
        </w:rPr>
        <w:t xml:space="preserve">is complicated and time-consuming </w:t>
      </w:r>
      <w:r w:rsidRPr="7D2EF571">
        <w:rPr>
          <w:rFonts w:ascii="Arial" w:eastAsia="Arial" w:hAnsi="Arial" w:cs="Arial"/>
        </w:rPr>
        <w:t xml:space="preserve">we recommend </w:t>
      </w:r>
      <w:r w:rsidR="00B04B54">
        <w:rPr>
          <w:rFonts w:ascii="Arial" w:eastAsia="Arial" w:hAnsi="Arial" w:cs="Arial"/>
        </w:rPr>
        <w:t xml:space="preserve">flying </w:t>
      </w:r>
      <w:r w:rsidRPr="7D2EF571">
        <w:rPr>
          <w:rFonts w:ascii="Arial" w:eastAsia="Arial" w:hAnsi="Arial" w:cs="Arial"/>
        </w:rPr>
        <w:t xml:space="preserve">directly to Kansai Airport (KIX) or Osaka (Itami) Airport (ITM). </w:t>
      </w:r>
      <w:r w:rsidR="00AC1D4C">
        <w:rPr>
          <w:rFonts w:ascii="Arial" w:eastAsia="Arial" w:hAnsi="Arial" w:cs="Arial"/>
        </w:rPr>
        <w:t xml:space="preserve"> </w:t>
      </w:r>
      <w:r w:rsidR="00B04B54">
        <w:rPr>
          <w:rFonts w:ascii="Arial" w:eastAsia="Arial" w:hAnsi="Arial" w:cs="Arial"/>
        </w:rPr>
        <w:t>If your flight options are limited, t</w:t>
      </w:r>
      <w:r w:rsidRPr="7D2EF571">
        <w:rPr>
          <w:rFonts w:ascii="Arial" w:eastAsia="Arial" w:hAnsi="Arial" w:cs="Arial"/>
        </w:rPr>
        <w:t>he following shows how to travel from Narita airport (NRT) and Haneda airport (HND) to Central Tokyo (Shinagawa/Tokyo Station) where you can take the Shinkansen</w:t>
      </w:r>
      <w:r w:rsidR="00B04B54">
        <w:rPr>
          <w:rFonts w:ascii="Arial" w:eastAsia="Arial" w:hAnsi="Arial" w:cs="Arial"/>
        </w:rPr>
        <w:t xml:space="preserve"> to Kyoto</w:t>
      </w:r>
      <w:r w:rsidR="2ED0A971" w:rsidRPr="7D2EF571">
        <w:rPr>
          <w:rFonts w:ascii="Arial" w:eastAsia="Arial" w:hAnsi="Arial" w:cs="Arial"/>
        </w:rPr>
        <w:t>.</w:t>
      </w:r>
    </w:p>
    <w:p w14:paraId="12F40E89" w14:textId="72C1C813" w:rsidR="00471EF2" w:rsidRDefault="00186DB8">
      <w:pPr>
        <w:tabs>
          <w:tab w:val="left" w:pos="6840"/>
        </w:tabs>
        <w:spacing w:after="0" w:line="240" w:lineRule="auto"/>
        <w:jc w:val="center"/>
        <w:rPr>
          <w:rFonts w:ascii="Times New Roman" w:eastAsia="Times New Roman" w:hAnsi="Times New Roman" w:cs="Times New Roman"/>
          <w:sz w:val="24"/>
        </w:rPr>
      </w:pPr>
      <w:r>
        <w:rPr>
          <w:rFonts w:ascii="Arial" w:eastAsia="Arial" w:hAnsi="Arial" w:cs="Arial"/>
        </w:rPr>
        <w:t xml:space="preserve"> </w:t>
      </w:r>
      <w:r w:rsidR="00210B34">
        <w:object w:dxaOrig="5227" w:dyaOrig="3327" w14:anchorId="4EB3A187">
          <v:rect id="rectole0000000003" o:spid="_x0000_i1028" style="width:246pt;height:150.75pt" o:ole="" o:preferrelative="t" stroked="f">
            <v:imagedata r:id="rId20" o:title=""/>
          </v:rect>
          <o:OLEObject Type="Embed" ProgID="StaticMetafile" ShapeID="rectole0000000003" DrawAspect="Content" ObjectID="_1806638924" r:id="rId21"/>
        </w:object>
      </w:r>
    </w:p>
    <w:p w14:paraId="19862BEC" w14:textId="77777777" w:rsidR="00471EF2" w:rsidRDefault="00186DB8">
      <w:pPr>
        <w:tabs>
          <w:tab w:val="left" w:pos="6840"/>
        </w:tabs>
        <w:spacing w:after="0" w:line="240" w:lineRule="auto"/>
        <w:rPr>
          <w:rFonts w:ascii="Arial" w:eastAsia="Arial" w:hAnsi="Arial" w:cs="Arial"/>
        </w:rPr>
      </w:pPr>
      <w:r>
        <w:rPr>
          <w:rFonts w:ascii="Times New Roman" w:eastAsia="Times New Roman" w:hAnsi="Times New Roman" w:cs="Times New Roman"/>
        </w:rPr>
        <w:t>*</w:t>
      </w:r>
      <w:r>
        <w:rPr>
          <w:rFonts w:ascii="Arial" w:eastAsia="Arial" w:hAnsi="Arial" w:cs="Arial"/>
        </w:rPr>
        <w:t>From Narita Airport (NRT) to Shinagawa/Tokyo Station:</w:t>
      </w:r>
      <w:r>
        <w:rPr>
          <w:rFonts w:ascii="Times New Roman" w:eastAsia="Times New Roman" w:hAnsi="Times New Roman" w:cs="Times New Roman"/>
        </w:rPr>
        <w:t xml:space="preserve"> (</w:t>
      </w:r>
      <w:hyperlink r:id="rId22">
        <w:r>
          <w:rPr>
            <w:rFonts w:ascii="Times New Roman" w:eastAsia="Times New Roman" w:hAnsi="Times New Roman" w:cs="Times New Roman"/>
            <w:color w:val="0000FF"/>
            <w:u w:val="single"/>
          </w:rPr>
          <w:t>Access Top | NARITA INTERNATIONAL AIRPORT</w:t>
        </w:r>
      </w:hyperlink>
      <w:r>
        <w:rPr>
          <w:rFonts w:ascii="Arial" w:eastAsia="Arial" w:hAnsi="Arial" w:cs="Arial"/>
        </w:rPr>
        <w:t>)</w:t>
      </w:r>
    </w:p>
    <w:p w14:paraId="0975F6F5" w14:textId="77777777" w:rsidR="00471EF2" w:rsidRDefault="00186DB8">
      <w:pPr>
        <w:tabs>
          <w:tab w:val="left" w:pos="6840"/>
        </w:tabs>
        <w:spacing w:after="0" w:line="240" w:lineRule="auto"/>
        <w:rPr>
          <w:rFonts w:ascii="Arial" w:eastAsia="Arial" w:hAnsi="Arial" w:cs="Arial"/>
        </w:rPr>
      </w:pPr>
      <w:r>
        <w:rPr>
          <w:rFonts w:ascii="Times New Roman" w:eastAsia="Times New Roman" w:hAnsi="Times New Roman" w:cs="Times New Roman"/>
        </w:rPr>
        <w:t>**</w:t>
      </w:r>
      <w:r>
        <w:rPr>
          <w:rFonts w:ascii="Arial" w:eastAsia="Arial" w:hAnsi="Arial" w:cs="Arial"/>
        </w:rPr>
        <w:t>From Haneda Airport (HND) to Shinagawa /Tokyo Station: (</w:t>
      </w:r>
      <w:hyperlink r:id="rId23">
        <w:r>
          <w:rPr>
            <w:rFonts w:ascii="Times New Roman" w:eastAsia="Times New Roman" w:hAnsi="Times New Roman" w:cs="Times New Roman"/>
            <w:color w:val="0000FF"/>
            <w:u w:val="single"/>
          </w:rPr>
          <w:t>Access | Haneda Airport Passenger Terminal</w:t>
        </w:r>
      </w:hyperlink>
      <w:r>
        <w:rPr>
          <w:rFonts w:ascii="Arial" w:eastAsia="Arial" w:hAnsi="Arial" w:cs="Arial"/>
        </w:rPr>
        <w:t>)</w:t>
      </w:r>
    </w:p>
    <w:p w14:paraId="238601FE" w14:textId="77777777" w:rsidR="00471EF2" w:rsidRDefault="00471EF2">
      <w:pPr>
        <w:tabs>
          <w:tab w:val="left" w:pos="6840"/>
        </w:tabs>
        <w:spacing w:after="0" w:line="240" w:lineRule="auto"/>
        <w:rPr>
          <w:rFonts w:ascii="Arial" w:eastAsia="Arial" w:hAnsi="Arial" w:cs="Arial"/>
        </w:rPr>
      </w:pPr>
    </w:p>
    <w:p w14:paraId="028FB484" w14:textId="39AB3AA8" w:rsidR="00471EF2" w:rsidRPr="00B46A3F" w:rsidRDefault="00186DB8">
      <w:pPr>
        <w:tabs>
          <w:tab w:val="left" w:pos="6840"/>
        </w:tabs>
        <w:spacing w:after="0" w:line="240" w:lineRule="auto"/>
        <w:rPr>
          <w:rFonts w:ascii="Arial" w:eastAsia="Arial" w:hAnsi="Arial" w:cs="Arial"/>
          <w:b/>
          <w:color w:val="0028AA"/>
        </w:rPr>
      </w:pPr>
      <w:r w:rsidRPr="00B46A3F">
        <w:rPr>
          <w:rFonts w:ascii="Arial" w:eastAsia="Arial" w:hAnsi="Arial" w:cs="Arial"/>
          <w:b/>
          <w:color w:val="0028AA"/>
        </w:rPr>
        <w:t>PASSPORT, VISA, AND VACCINATION</w:t>
      </w:r>
    </w:p>
    <w:p w14:paraId="397D0114" w14:textId="574D4090" w:rsidR="00471EF2" w:rsidRPr="005D1B62" w:rsidRDefault="00186DB8" w:rsidP="005D1B62">
      <w:pPr>
        <w:spacing w:after="0" w:line="240" w:lineRule="auto"/>
        <w:jc w:val="both"/>
        <w:rPr>
          <w:rFonts w:ascii="Arial" w:eastAsia="Arial" w:hAnsi="Arial" w:cs="Arial"/>
        </w:rPr>
      </w:pPr>
      <w:r>
        <w:rPr>
          <w:rFonts w:ascii="Arial" w:eastAsia="Arial" w:hAnsi="Arial" w:cs="Arial"/>
        </w:rPr>
        <w:t xml:space="preserve">All visitors need a valid passport to enter Japan. Details of regulations related to all countries are available from all Japanese embassies. Participants are advised to check the following website about Exemption of Visa for Short-term Stay. </w:t>
      </w:r>
      <w:r w:rsidR="005D1B62">
        <w:rPr>
          <w:rFonts w:ascii="Arial" w:eastAsia="Arial" w:hAnsi="Arial" w:cs="Arial"/>
        </w:rPr>
        <w:t xml:space="preserve"> </w:t>
      </w:r>
      <w:r w:rsidR="005D1B62" w:rsidRPr="005D1B62">
        <w:rPr>
          <w:rFonts w:ascii="Arial" w:eastAsia="Arial" w:hAnsi="Arial" w:cs="Arial"/>
        </w:rPr>
        <w:t xml:space="preserve">More information is available </w:t>
      </w:r>
      <w:r w:rsidR="005D1B62">
        <w:rPr>
          <w:rFonts w:ascii="Arial" w:eastAsia="Arial" w:hAnsi="Arial" w:cs="Arial"/>
        </w:rPr>
        <w:t xml:space="preserve">via </w:t>
      </w:r>
      <w:r w:rsidRPr="005D1B62">
        <w:rPr>
          <w:rFonts w:ascii="Times New Roman" w:eastAsia="Times New Roman" w:hAnsi="Times New Roman" w:cs="Times New Roman"/>
          <w:color w:val="0000FF"/>
          <w:u w:val="single"/>
        </w:rPr>
        <w:t>Exemption of Visa (Short-Term Stay) | Ministry of Foreign Affairs of Japan</w:t>
      </w:r>
    </w:p>
    <w:p w14:paraId="0F3CABC7" w14:textId="77777777" w:rsidR="00471EF2" w:rsidRDefault="00471EF2">
      <w:pPr>
        <w:spacing w:after="0" w:line="240" w:lineRule="auto"/>
        <w:jc w:val="both"/>
        <w:rPr>
          <w:rFonts w:ascii="Arial" w:eastAsia="Arial" w:hAnsi="Arial" w:cs="Arial"/>
          <w:color w:val="000000"/>
        </w:rPr>
      </w:pPr>
    </w:p>
    <w:p w14:paraId="01B7510F" w14:textId="77777777" w:rsidR="00471EF2" w:rsidRDefault="00186DB8">
      <w:pPr>
        <w:spacing w:after="0" w:line="240" w:lineRule="auto"/>
        <w:jc w:val="both"/>
        <w:rPr>
          <w:rFonts w:ascii="Arial" w:eastAsia="Arial" w:hAnsi="Arial" w:cs="Arial"/>
          <w:color w:val="000000"/>
          <w:shd w:val="clear" w:color="auto" w:fill="FFFF00"/>
        </w:rPr>
      </w:pPr>
      <w:r>
        <w:rPr>
          <w:rFonts w:ascii="Arial" w:eastAsia="Arial" w:hAnsi="Arial" w:cs="Arial"/>
          <w:color w:val="000000"/>
        </w:rPr>
        <w:t xml:space="preserve">If needed, TIIS will send an official invitation to delegates. Please contact Ms. </w:t>
      </w:r>
      <w:proofErr w:type="spellStart"/>
      <w:r>
        <w:rPr>
          <w:rFonts w:ascii="Arial" w:eastAsia="Arial" w:hAnsi="Arial" w:cs="Arial"/>
          <w:color w:val="000000"/>
        </w:rPr>
        <w:t>Sungmi</w:t>
      </w:r>
      <w:proofErr w:type="spellEnd"/>
      <w:r>
        <w:rPr>
          <w:rFonts w:ascii="Arial" w:eastAsia="Arial" w:hAnsi="Arial" w:cs="Arial"/>
          <w:color w:val="000000"/>
        </w:rPr>
        <w:t xml:space="preserve"> JUNG: </w:t>
      </w:r>
      <w:hyperlink r:id="rId24">
        <w:r>
          <w:rPr>
            <w:rFonts w:ascii="Arial" w:eastAsia="Arial" w:hAnsi="Arial" w:cs="Arial"/>
            <w:color w:val="0000FF"/>
            <w:u w:val="single"/>
          </w:rPr>
          <w:t>jung@tiis.or.jp</w:t>
        </w:r>
      </w:hyperlink>
      <w:r>
        <w:rPr>
          <w:rFonts w:ascii="Arial" w:eastAsia="Arial" w:hAnsi="Arial" w:cs="Arial"/>
          <w:color w:val="000000"/>
        </w:rPr>
        <w:t xml:space="preserve"> for that purpose.</w:t>
      </w:r>
    </w:p>
    <w:p w14:paraId="5B08B5D1" w14:textId="77777777" w:rsidR="00471EF2" w:rsidRDefault="00471EF2">
      <w:pPr>
        <w:spacing w:after="0" w:line="240" w:lineRule="auto"/>
        <w:jc w:val="both"/>
        <w:rPr>
          <w:rFonts w:ascii="Arial" w:eastAsia="Arial" w:hAnsi="Arial" w:cs="Arial"/>
          <w:color w:val="000000"/>
        </w:rPr>
      </w:pPr>
    </w:p>
    <w:p w14:paraId="2303B08A" w14:textId="2EF9A4C1" w:rsidR="00471EF2" w:rsidRDefault="00186DB8" w:rsidP="7D2EF571">
      <w:pPr>
        <w:spacing w:after="0" w:line="240" w:lineRule="auto"/>
        <w:jc w:val="both"/>
        <w:rPr>
          <w:rFonts w:ascii="Times New Roman" w:eastAsia="Times New Roman" w:hAnsi="Times New Roman" w:cs="Times New Roman"/>
          <w:sz w:val="24"/>
        </w:rPr>
      </w:pPr>
      <w:r w:rsidRPr="7D2EF571">
        <w:rPr>
          <w:rFonts w:ascii="Arial" w:eastAsia="Arial" w:hAnsi="Arial" w:cs="Arial"/>
          <w:color w:val="000000" w:themeColor="text1"/>
        </w:rPr>
        <w:t>In addition, it is recommended to visit the</w:t>
      </w:r>
      <w:r w:rsidRPr="7D2EF571">
        <w:rPr>
          <w:rFonts w:ascii="Arial" w:eastAsia="Arial" w:hAnsi="Arial" w:cs="Arial"/>
          <w:i/>
          <w:iCs/>
          <w:color w:val="000000" w:themeColor="text1"/>
        </w:rPr>
        <w:t xml:space="preserve"> Visit Japan Web</w:t>
      </w:r>
      <w:r w:rsidRPr="7D2EF571">
        <w:rPr>
          <w:rFonts w:ascii="Arial" w:eastAsia="Arial" w:hAnsi="Arial" w:cs="Arial"/>
          <w:color w:val="000000" w:themeColor="text1"/>
        </w:rPr>
        <w:t xml:space="preserve"> and create QR codes before arriving in Japan to save time during immigration clearance and customs declaration.</w:t>
      </w:r>
      <w:r w:rsidRPr="7D2EF571">
        <w:rPr>
          <w:rFonts w:ascii="Times New Roman" w:eastAsia="Times New Roman" w:hAnsi="Times New Roman" w:cs="Times New Roman"/>
          <w:sz w:val="24"/>
        </w:rPr>
        <w:t>*</w:t>
      </w:r>
      <w:r w:rsidR="005D1B62" w:rsidRPr="005D1B62">
        <w:rPr>
          <w:rFonts w:ascii="Arial" w:eastAsia="Arial" w:hAnsi="Arial" w:cs="Arial"/>
        </w:rPr>
        <w:t xml:space="preserve"> More information is available at the</w:t>
      </w:r>
      <w:r w:rsidR="005D1B62">
        <w:rPr>
          <w:rFonts w:ascii="Times New Roman" w:eastAsia="Times New Roman" w:hAnsi="Times New Roman" w:cs="Times New Roman"/>
          <w:sz w:val="24"/>
        </w:rPr>
        <w:t xml:space="preserve"> </w:t>
      </w:r>
      <w:hyperlink r:id="rId25">
        <w:r w:rsidRPr="7D2EF571">
          <w:rPr>
            <w:rFonts w:ascii="Times New Roman" w:eastAsia="Times New Roman" w:hAnsi="Times New Roman" w:cs="Times New Roman"/>
            <w:color w:val="0000FF"/>
            <w:sz w:val="24"/>
            <w:u w:val="single"/>
          </w:rPr>
          <w:t>Visit Japan Web | Digital Agency Services</w:t>
        </w:r>
      </w:hyperlink>
    </w:p>
    <w:p w14:paraId="16DEB4AB" w14:textId="77777777" w:rsidR="00471EF2" w:rsidRDefault="00471EF2">
      <w:pPr>
        <w:spacing w:after="0" w:line="240" w:lineRule="auto"/>
        <w:jc w:val="both"/>
        <w:rPr>
          <w:rFonts w:ascii="Arial" w:eastAsia="Arial" w:hAnsi="Arial" w:cs="Arial"/>
        </w:rPr>
      </w:pPr>
    </w:p>
    <w:p w14:paraId="26F76ECB" w14:textId="77777777" w:rsidR="00471EF2" w:rsidRPr="00B46A3F" w:rsidRDefault="00186DB8">
      <w:pPr>
        <w:spacing w:after="0" w:line="240" w:lineRule="auto"/>
        <w:rPr>
          <w:rFonts w:ascii="Arial" w:eastAsia="Arial" w:hAnsi="Arial" w:cs="Arial"/>
          <w:b/>
          <w:color w:val="0028AA"/>
        </w:rPr>
      </w:pPr>
      <w:r w:rsidRPr="00B46A3F">
        <w:rPr>
          <w:rFonts w:ascii="Arial" w:eastAsia="Arial" w:hAnsi="Arial" w:cs="Arial"/>
          <w:b/>
          <w:color w:val="0028AA"/>
        </w:rPr>
        <w:t>CLIMATE AND CLOTHING</w:t>
      </w:r>
    </w:p>
    <w:p w14:paraId="66DEEB7E" w14:textId="4079F6C8" w:rsidR="00471EF2" w:rsidRDefault="00186DB8">
      <w:pPr>
        <w:spacing w:after="0"/>
        <w:rPr>
          <w:rFonts w:ascii="Arial" w:eastAsia="Arial" w:hAnsi="Arial" w:cs="Arial"/>
        </w:rPr>
      </w:pPr>
      <w:r w:rsidRPr="7D2EF571">
        <w:rPr>
          <w:rFonts w:ascii="Arial" w:eastAsia="Arial" w:hAnsi="Arial" w:cs="Arial"/>
        </w:rPr>
        <w:t>Kyoto is still quite hot and humid in September.  The average temperature is 29°C (84°F)</w:t>
      </w:r>
      <w:r w:rsidR="005D1B62">
        <w:rPr>
          <w:rFonts w:ascii="Arial" w:eastAsia="Arial" w:hAnsi="Arial" w:cs="Arial"/>
        </w:rPr>
        <w:t xml:space="preserve"> h</w:t>
      </w:r>
      <w:r w:rsidRPr="7D2EF571">
        <w:rPr>
          <w:rFonts w:ascii="Arial" w:eastAsia="Arial" w:hAnsi="Arial" w:cs="Arial"/>
        </w:rPr>
        <w:t xml:space="preserve">owever it feels more like 33°C (92°F) because of the humidity. </w:t>
      </w:r>
    </w:p>
    <w:p w14:paraId="4B1F511A" w14:textId="77777777" w:rsidR="00471EF2" w:rsidRDefault="00471EF2">
      <w:pPr>
        <w:spacing w:after="0" w:line="240" w:lineRule="auto"/>
        <w:jc w:val="both"/>
        <w:rPr>
          <w:rFonts w:ascii="Arial" w:eastAsia="Arial" w:hAnsi="Arial" w:cs="Arial"/>
        </w:rPr>
      </w:pPr>
    </w:p>
    <w:p w14:paraId="457C1003" w14:textId="77777777" w:rsidR="00471EF2" w:rsidRPr="00B46A3F" w:rsidRDefault="00186DB8">
      <w:pPr>
        <w:spacing w:after="0" w:line="240" w:lineRule="auto"/>
        <w:jc w:val="both"/>
        <w:rPr>
          <w:rFonts w:ascii="Arial" w:eastAsia="Arial" w:hAnsi="Arial" w:cs="Arial"/>
          <w:b/>
          <w:color w:val="0028AA"/>
        </w:rPr>
      </w:pPr>
      <w:r w:rsidRPr="00B46A3F">
        <w:rPr>
          <w:rFonts w:ascii="Arial" w:eastAsia="Arial" w:hAnsi="Arial" w:cs="Arial"/>
          <w:b/>
          <w:color w:val="0028AA"/>
        </w:rPr>
        <w:t>CREDIT CARDS</w:t>
      </w:r>
    </w:p>
    <w:p w14:paraId="25E6F618" w14:textId="77777777" w:rsidR="00471EF2" w:rsidRDefault="00186DB8">
      <w:pPr>
        <w:spacing w:after="0" w:line="240" w:lineRule="auto"/>
        <w:jc w:val="both"/>
        <w:rPr>
          <w:rFonts w:ascii="Arial" w:eastAsia="Arial" w:hAnsi="Arial" w:cs="Arial"/>
        </w:rPr>
      </w:pPr>
      <w:r>
        <w:rPr>
          <w:rFonts w:ascii="Arial" w:eastAsia="Arial" w:hAnsi="Arial" w:cs="Arial"/>
        </w:rPr>
        <w:t>Visa, American Express, Diners Club, and Mastercard are accepted in most hotels, restaurants, and shops in the tourist spots. However, Japan is still much a cash-based society, so it is strongly recommended to keep some cash on you.</w:t>
      </w:r>
    </w:p>
    <w:p w14:paraId="65F9C3DC" w14:textId="77777777" w:rsidR="00471EF2" w:rsidRDefault="00471EF2">
      <w:pPr>
        <w:spacing w:after="0" w:line="240" w:lineRule="auto"/>
        <w:rPr>
          <w:rFonts w:ascii="Arial" w:eastAsia="Arial" w:hAnsi="Arial" w:cs="Arial"/>
          <w:b/>
          <w:color w:val="0028AA"/>
          <w:u w:val="single"/>
        </w:rPr>
      </w:pPr>
    </w:p>
    <w:p w14:paraId="245DC828" w14:textId="77777777" w:rsidR="00471EF2" w:rsidRPr="00B46A3F" w:rsidRDefault="00186DB8">
      <w:pPr>
        <w:spacing w:after="0" w:line="240" w:lineRule="auto"/>
        <w:rPr>
          <w:rFonts w:ascii="Arial" w:eastAsia="Arial" w:hAnsi="Arial" w:cs="Arial"/>
          <w:b/>
          <w:color w:val="0028AA"/>
        </w:rPr>
      </w:pPr>
      <w:r w:rsidRPr="00B46A3F">
        <w:rPr>
          <w:rFonts w:ascii="Arial" w:eastAsia="Arial" w:hAnsi="Arial" w:cs="Arial"/>
          <w:b/>
          <w:color w:val="0028AA"/>
        </w:rPr>
        <w:t>CURRENCY</w:t>
      </w:r>
    </w:p>
    <w:p w14:paraId="3961F50E" w14:textId="77777777" w:rsidR="00471EF2" w:rsidRDefault="00186DB8">
      <w:pPr>
        <w:spacing w:after="0" w:line="240" w:lineRule="auto"/>
        <w:jc w:val="both"/>
        <w:rPr>
          <w:rFonts w:ascii="Arial" w:eastAsia="Arial" w:hAnsi="Arial" w:cs="Arial"/>
        </w:rPr>
      </w:pPr>
      <w:r>
        <w:rPr>
          <w:rFonts w:ascii="Arial" w:eastAsia="Arial" w:hAnsi="Arial" w:cs="Arial"/>
        </w:rPr>
        <w:t>Local currency is Japanese Yen. It's easy to exchange any currency into Japanese yen once you arrive in the country. Japan is very much a cash-based society, so keep cash on you. Tipping is not practiced in Japan. For more details, refer to the following websites.</w:t>
      </w:r>
    </w:p>
    <w:p w14:paraId="134DA607" w14:textId="3DC705B1" w:rsidR="00471EF2" w:rsidRDefault="00186DB8">
      <w:pPr>
        <w:spacing w:after="0" w:line="240" w:lineRule="auto"/>
        <w:jc w:val="both"/>
        <w:rPr>
          <w:rFonts w:ascii="Arial" w:eastAsia="Arial" w:hAnsi="Arial" w:cs="Arial"/>
        </w:rPr>
      </w:pPr>
      <w:r>
        <w:rPr>
          <w:rFonts w:ascii="Times New Roman" w:eastAsia="Times New Roman" w:hAnsi="Times New Roman" w:cs="Times New Roman"/>
        </w:rPr>
        <w:t>*</w:t>
      </w:r>
      <w:r w:rsidR="005D1B62" w:rsidRPr="005D1B62">
        <w:rPr>
          <w:rFonts w:ascii="Arial" w:eastAsia="Arial" w:hAnsi="Arial" w:cs="Arial"/>
        </w:rPr>
        <w:t xml:space="preserve"> More information is available at the</w:t>
      </w:r>
      <w:r w:rsidR="005D1B62">
        <w:rPr>
          <w:rFonts w:ascii="Times New Roman" w:eastAsia="Times New Roman" w:hAnsi="Times New Roman" w:cs="Times New Roman"/>
        </w:rPr>
        <w:t xml:space="preserve"> </w:t>
      </w:r>
      <w:r>
        <w:rPr>
          <w:rFonts w:ascii="Arial" w:eastAsia="Arial" w:hAnsi="Arial" w:cs="Arial"/>
        </w:rPr>
        <w:t xml:space="preserve">Japan National Tourist Organization's Website </w:t>
      </w:r>
      <w:r w:rsidR="005D1B62">
        <w:rPr>
          <w:rFonts w:ascii="Arial" w:eastAsia="Arial" w:hAnsi="Arial" w:cs="Arial"/>
        </w:rPr>
        <w:t>via</w:t>
      </w:r>
      <w:r>
        <w:rPr>
          <w:rFonts w:ascii="Arial" w:eastAsia="Arial" w:hAnsi="Arial" w:cs="Arial"/>
          <w:color w:val="0000FF"/>
          <w:u w:val="single"/>
        </w:rPr>
        <w:t xml:space="preserve"> </w:t>
      </w:r>
      <w:hyperlink r:id="rId26">
        <w:r>
          <w:rPr>
            <w:rFonts w:ascii="Arial" w:eastAsia="Arial" w:hAnsi="Arial" w:cs="Arial"/>
            <w:color w:val="0000FF"/>
            <w:u w:val="single"/>
          </w:rPr>
          <w:t>Japan Currency Exchange | Travel Japan Currency Exchange | JNTO</w:t>
        </w:r>
      </w:hyperlink>
    </w:p>
    <w:p w14:paraId="2ADDCB85" w14:textId="5E583BA8" w:rsidR="00471EF2" w:rsidRDefault="00186DB8">
      <w:pPr>
        <w:spacing w:after="0" w:line="240" w:lineRule="auto"/>
        <w:jc w:val="both"/>
        <w:rPr>
          <w:rFonts w:ascii="Arial" w:eastAsia="Arial" w:hAnsi="Arial" w:cs="Arial"/>
        </w:rPr>
      </w:pPr>
      <w:r>
        <w:rPr>
          <w:rFonts w:ascii="Times New Roman" w:eastAsia="Times New Roman" w:hAnsi="Times New Roman" w:cs="Times New Roman"/>
        </w:rPr>
        <w:t>**</w:t>
      </w:r>
      <w:r w:rsidR="005D1B62" w:rsidRPr="005D1B62">
        <w:rPr>
          <w:rFonts w:ascii="Arial" w:eastAsia="Arial" w:hAnsi="Arial" w:cs="Arial"/>
        </w:rPr>
        <w:t xml:space="preserve"> More information is available at the</w:t>
      </w:r>
      <w:r w:rsidR="005D1B62">
        <w:rPr>
          <w:rFonts w:ascii="Times New Roman" w:eastAsia="Times New Roman" w:hAnsi="Times New Roman" w:cs="Times New Roman"/>
        </w:rPr>
        <w:t xml:space="preserve"> </w:t>
      </w:r>
      <w:r>
        <w:rPr>
          <w:rFonts w:ascii="Arial" w:eastAsia="Arial" w:hAnsi="Arial" w:cs="Arial"/>
        </w:rPr>
        <w:t>Japan National Tourist Organization's Website</w:t>
      </w:r>
      <w:r w:rsidR="005D1B62">
        <w:rPr>
          <w:rFonts w:ascii="Arial" w:eastAsia="Arial" w:hAnsi="Arial" w:cs="Arial"/>
        </w:rPr>
        <w:t xml:space="preserve"> via</w:t>
      </w:r>
      <w:r>
        <w:rPr>
          <w:rFonts w:ascii="Arial" w:eastAsia="Arial" w:hAnsi="Arial" w:cs="Arial"/>
          <w:color w:val="0000FF"/>
          <w:u w:val="single"/>
        </w:rPr>
        <w:t xml:space="preserve"> </w:t>
      </w:r>
      <w:hyperlink r:id="rId27">
        <w:r>
          <w:rPr>
            <w:rFonts w:ascii="Arial" w:eastAsia="Arial" w:hAnsi="Arial" w:cs="Arial"/>
            <w:color w:val="0000FF"/>
            <w:u w:val="single"/>
          </w:rPr>
          <w:t>Tipping in Japan | Travel Japan | JNTO</w:t>
        </w:r>
      </w:hyperlink>
    </w:p>
    <w:p w14:paraId="5023141B" w14:textId="77777777" w:rsidR="00471EF2" w:rsidRDefault="00471EF2">
      <w:pPr>
        <w:spacing w:after="0" w:line="240" w:lineRule="auto"/>
        <w:jc w:val="both"/>
        <w:rPr>
          <w:rFonts w:ascii="Arial" w:eastAsia="Arial" w:hAnsi="Arial" w:cs="Arial"/>
        </w:rPr>
      </w:pPr>
    </w:p>
    <w:p w14:paraId="3933A410" w14:textId="77777777" w:rsidR="00471EF2" w:rsidRPr="00B46A3F" w:rsidRDefault="00186DB8">
      <w:pPr>
        <w:spacing w:after="0" w:line="240" w:lineRule="auto"/>
        <w:rPr>
          <w:rFonts w:ascii="Arial" w:eastAsia="Arial" w:hAnsi="Arial" w:cs="Arial"/>
          <w:b/>
          <w:color w:val="0028AA"/>
        </w:rPr>
      </w:pPr>
      <w:r w:rsidRPr="00B46A3F">
        <w:rPr>
          <w:rFonts w:ascii="Arial" w:eastAsia="Arial" w:hAnsi="Arial" w:cs="Arial"/>
          <w:b/>
          <w:color w:val="0028AA"/>
        </w:rPr>
        <w:t>ELECTRICITY SUPPLY</w:t>
      </w:r>
    </w:p>
    <w:p w14:paraId="22D5CE75" w14:textId="77777777" w:rsidR="00471EF2" w:rsidRDefault="00186DB8">
      <w:pPr>
        <w:spacing w:after="0" w:line="240" w:lineRule="auto"/>
        <w:rPr>
          <w:rFonts w:ascii="Times New Roman" w:eastAsia="Times New Roman" w:hAnsi="Times New Roman" w:cs="Times New Roman"/>
          <w:sz w:val="24"/>
        </w:rPr>
      </w:pPr>
      <w:r>
        <w:rPr>
          <w:rFonts w:ascii="Arial" w:eastAsia="Arial" w:hAnsi="Arial" w:cs="Arial"/>
        </w:rPr>
        <w:t>100 V at 60 Hz. The following figures illustrate the standard plug and receptacle configurations used in western Japan. (</w:t>
      </w:r>
      <w:r>
        <w:rPr>
          <w:rFonts w:ascii="Times New Roman" w:eastAsia="Times New Roman" w:hAnsi="Times New Roman" w:cs="Times New Roman"/>
        </w:rPr>
        <w:t xml:space="preserve">* </w:t>
      </w:r>
      <w:r>
        <w:rPr>
          <w:rFonts w:ascii="Arial" w:eastAsia="Arial" w:hAnsi="Arial" w:cs="Arial"/>
        </w:rPr>
        <w:t xml:space="preserve">50 Hertz in eastern Japan) </w:t>
      </w:r>
    </w:p>
    <w:p w14:paraId="61CC4D2A" w14:textId="77777777" w:rsidR="00471EF2" w:rsidRDefault="00186DB8">
      <w:pPr>
        <w:spacing w:after="0" w:line="240" w:lineRule="auto"/>
        <w:rPr>
          <w:rFonts w:ascii="Times New Roman" w:eastAsia="Times New Roman" w:hAnsi="Times New Roman" w:cs="Times New Roman"/>
          <w:sz w:val="24"/>
        </w:rPr>
      </w:pPr>
      <w:r>
        <w:object w:dxaOrig="3500" w:dyaOrig="2318" w14:anchorId="78A87A0A">
          <v:rect id="rectole0000000004" o:spid="_x0000_i1029" style="width:175.5pt;height:116.25pt" o:ole="" o:preferrelative="t" stroked="f">
            <v:imagedata r:id="rId28" o:title=""/>
          </v:rect>
          <o:OLEObject Type="Embed" ProgID="StaticMetafile" ShapeID="rectole0000000004" DrawAspect="Content" ObjectID="_1806638925" r:id="rId29"/>
        </w:object>
      </w:r>
      <w:r>
        <w:rPr>
          <w:rFonts w:ascii="Arial" w:eastAsia="Arial" w:hAnsi="Arial" w:cs="Arial"/>
          <w:sz w:val="28"/>
        </w:rPr>
        <w:t>TYPE A</w:t>
      </w:r>
    </w:p>
    <w:p w14:paraId="0877C3CE" w14:textId="7FC1102D" w:rsidR="00471EF2" w:rsidRDefault="00186DB8">
      <w:pPr>
        <w:spacing w:after="0" w:line="240" w:lineRule="auto"/>
        <w:rPr>
          <w:rFonts w:ascii="Arial" w:eastAsia="Arial" w:hAnsi="Arial" w:cs="Arial"/>
        </w:rPr>
      </w:pPr>
      <w:r>
        <w:rPr>
          <w:rFonts w:ascii="Times New Roman" w:eastAsia="Times New Roman" w:hAnsi="Times New Roman" w:cs="Times New Roman"/>
        </w:rPr>
        <w:t>*</w:t>
      </w:r>
      <w:r w:rsidR="005D1B62" w:rsidRPr="005D1B62">
        <w:rPr>
          <w:rFonts w:ascii="Arial" w:eastAsia="Arial" w:hAnsi="Arial" w:cs="Arial"/>
        </w:rPr>
        <w:t xml:space="preserve"> More information is available at the</w:t>
      </w:r>
      <w:r w:rsidR="005D1B62">
        <w:rPr>
          <w:rFonts w:ascii="Times New Roman" w:eastAsia="Times New Roman" w:hAnsi="Times New Roman" w:cs="Times New Roman"/>
        </w:rPr>
        <w:t xml:space="preserve"> </w:t>
      </w:r>
      <w:r>
        <w:rPr>
          <w:rFonts w:ascii="Arial" w:eastAsia="Arial" w:hAnsi="Arial" w:cs="Arial"/>
        </w:rPr>
        <w:t>Japan National Tourist Organization's Website</w:t>
      </w:r>
      <w:r w:rsidR="005D1B62">
        <w:rPr>
          <w:rFonts w:ascii="Arial" w:eastAsia="Arial" w:hAnsi="Arial" w:cs="Arial"/>
        </w:rPr>
        <w:t xml:space="preserve"> via</w:t>
      </w:r>
      <w:r>
        <w:rPr>
          <w:rFonts w:ascii="Arial" w:eastAsia="Arial" w:hAnsi="Arial" w:cs="Arial"/>
        </w:rPr>
        <w:t xml:space="preserve">  </w:t>
      </w:r>
      <w:hyperlink r:id="rId30">
        <w:r>
          <w:rPr>
            <w:rFonts w:ascii="Arial" w:eastAsia="Arial" w:hAnsi="Arial" w:cs="Arial"/>
            <w:color w:val="0000FF"/>
            <w:u w:val="single"/>
          </w:rPr>
          <w:t>Japan Electrical Outlet | Travel Japan | JNTO</w:t>
        </w:r>
      </w:hyperlink>
    </w:p>
    <w:p w14:paraId="562C75D1" w14:textId="77777777" w:rsidR="00471EF2" w:rsidRDefault="00471EF2">
      <w:pPr>
        <w:spacing w:after="0" w:line="240" w:lineRule="auto"/>
        <w:rPr>
          <w:rFonts w:ascii="Arial" w:eastAsia="Arial" w:hAnsi="Arial" w:cs="Arial"/>
          <w:b/>
          <w:color w:val="0028AA"/>
          <w:u w:val="single"/>
        </w:rPr>
      </w:pPr>
    </w:p>
    <w:p w14:paraId="11857597" w14:textId="77777777" w:rsidR="00471EF2" w:rsidRPr="00B46A3F" w:rsidRDefault="00186DB8">
      <w:pPr>
        <w:spacing w:after="0" w:line="240" w:lineRule="auto"/>
        <w:rPr>
          <w:rFonts w:ascii="Arial" w:eastAsia="Arial" w:hAnsi="Arial" w:cs="Arial"/>
          <w:b/>
          <w:color w:val="0028AA"/>
        </w:rPr>
      </w:pPr>
      <w:r w:rsidRPr="00B46A3F">
        <w:rPr>
          <w:rFonts w:ascii="Arial" w:eastAsia="Arial" w:hAnsi="Arial" w:cs="Arial"/>
          <w:b/>
          <w:color w:val="0028AA"/>
        </w:rPr>
        <w:lastRenderedPageBreak/>
        <w:t>EMERGENCY and INSURANCE</w:t>
      </w:r>
    </w:p>
    <w:p w14:paraId="418338D1" w14:textId="78F387F7" w:rsidR="00471EF2" w:rsidRDefault="00186DB8">
      <w:pPr>
        <w:spacing w:after="0" w:line="240" w:lineRule="auto"/>
        <w:jc w:val="both"/>
        <w:rPr>
          <w:rFonts w:ascii="Arial" w:eastAsia="Arial" w:hAnsi="Arial" w:cs="Arial"/>
        </w:rPr>
      </w:pPr>
      <w:r>
        <w:rPr>
          <w:rFonts w:ascii="Arial" w:eastAsia="Arial" w:hAnsi="Arial" w:cs="Arial"/>
        </w:rPr>
        <w:t>The emergency number for paramedic, police, and fire services is 1-1-9. Attendees are responsible for obtaining travel, medical, personal, accident, and luggage insurance in their country prior to departure. The</w:t>
      </w:r>
      <w:r w:rsidR="00943D6C">
        <w:rPr>
          <w:rFonts w:ascii="Arial" w:eastAsia="Arial" w:hAnsi="Arial" w:cs="Arial"/>
        </w:rPr>
        <w:t xml:space="preserve"> hosts, </w:t>
      </w:r>
      <w:r>
        <w:rPr>
          <w:rFonts w:ascii="Arial" w:eastAsia="Arial" w:hAnsi="Arial" w:cs="Arial"/>
        </w:rPr>
        <w:t xml:space="preserve"> JISC</w:t>
      </w:r>
      <w:r w:rsidR="00943D6C">
        <w:rPr>
          <w:rFonts w:ascii="Arial" w:eastAsia="Arial" w:hAnsi="Arial" w:cs="Arial"/>
        </w:rPr>
        <w:t xml:space="preserve"> and T</w:t>
      </w:r>
      <w:r>
        <w:rPr>
          <w:rFonts w:ascii="Arial" w:eastAsia="Arial" w:hAnsi="Arial" w:cs="Arial"/>
        </w:rPr>
        <w:t xml:space="preserve">IIS accept no liability for any loss or injury incurred. </w:t>
      </w:r>
      <w:r w:rsidRPr="005D1B62">
        <w:rPr>
          <w:rFonts w:ascii="Arial" w:eastAsia="Arial" w:hAnsi="Arial" w:cs="Arial"/>
        </w:rPr>
        <w:t>*</w:t>
      </w:r>
      <w:r w:rsidR="005D1B62" w:rsidRPr="005D1B62">
        <w:rPr>
          <w:rFonts w:ascii="Arial" w:eastAsia="Arial" w:hAnsi="Arial" w:cs="Arial"/>
        </w:rPr>
        <w:t>More information is available at the</w:t>
      </w:r>
      <w:r w:rsidR="005D1B62">
        <w:rPr>
          <w:rFonts w:ascii="Times New Roman" w:eastAsia="Times New Roman" w:hAnsi="Times New Roman" w:cs="Times New Roman"/>
        </w:rPr>
        <w:t xml:space="preserve"> </w:t>
      </w:r>
      <w:r>
        <w:rPr>
          <w:rFonts w:ascii="Arial" w:eastAsia="Arial" w:hAnsi="Arial" w:cs="Arial"/>
        </w:rPr>
        <w:t xml:space="preserve">Japan National Tourist Organization's Website </w:t>
      </w:r>
      <w:r w:rsidR="005D1B62">
        <w:rPr>
          <w:rFonts w:ascii="Arial" w:eastAsia="Arial" w:hAnsi="Arial" w:cs="Arial"/>
        </w:rPr>
        <w:t>via</w:t>
      </w:r>
      <w:r>
        <w:rPr>
          <w:rFonts w:ascii="Arial" w:eastAsia="Arial" w:hAnsi="Arial" w:cs="Arial"/>
        </w:rPr>
        <w:t xml:space="preserve"> </w:t>
      </w:r>
      <w:hyperlink r:id="rId31">
        <w:r>
          <w:rPr>
            <w:rFonts w:ascii="Arial" w:eastAsia="Arial" w:hAnsi="Arial" w:cs="Arial"/>
            <w:color w:val="0000FF"/>
            <w:u w:val="single"/>
          </w:rPr>
          <w:t>Japan Visitor Hotline | Travel Japan | JNTO</w:t>
        </w:r>
      </w:hyperlink>
    </w:p>
    <w:p w14:paraId="664355AD" w14:textId="77777777" w:rsidR="00471EF2" w:rsidRDefault="00471EF2">
      <w:pPr>
        <w:spacing w:after="0" w:line="240" w:lineRule="auto"/>
        <w:jc w:val="both"/>
        <w:rPr>
          <w:rFonts w:ascii="Arial" w:eastAsia="Arial" w:hAnsi="Arial" w:cs="Arial"/>
        </w:rPr>
      </w:pPr>
    </w:p>
    <w:p w14:paraId="2DC40075" w14:textId="77777777" w:rsidR="00471EF2" w:rsidRDefault="00186DB8">
      <w:pPr>
        <w:spacing w:after="0" w:line="240" w:lineRule="auto"/>
        <w:jc w:val="both"/>
        <w:rPr>
          <w:rFonts w:ascii="Arial" w:eastAsia="Arial" w:hAnsi="Arial" w:cs="Arial"/>
        </w:rPr>
      </w:pPr>
      <w:r>
        <w:rPr>
          <w:rFonts w:ascii="Arial" w:eastAsia="Arial" w:hAnsi="Arial" w:cs="Arial"/>
        </w:rPr>
        <w:t xml:space="preserve">Earthquakes in Japan: Although they should not deter you from visiting Japan, natural disasters such as earthquakes do occur. Compared to other countries, earthquakes are common in Japan, so it's best to be prepared. </w:t>
      </w:r>
    </w:p>
    <w:p w14:paraId="0501E16F" w14:textId="2DB56018" w:rsidR="00471EF2" w:rsidRDefault="00186DB8">
      <w:pPr>
        <w:spacing w:after="0" w:line="240" w:lineRule="auto"/>
        <w:jc w:val="both"/>
        <w:rPr>
          <w:rFonts w:ascii="Arial" w:eastAsia="Arial" w:hAnsi="Arial" w:cs="Arial"/>
        </w:rPr>
      </w:pPr>
      <w:r>
        <w:rPr>
          <w:rFonts w:ascii="Times New Roman" w:eastAsia="Times New Roman" w:hAnsi="Times New Roman" w:cs="Times New Roman"/>
        </w:rPr>
        <w:t>*</w:t>
      </w:r>
      <w:r w:rsidR="005D1B62" w:rsidRPr="005D1B62">
        <w:rPr>
          <w:rFonts w:ascii="Arial" w:eastAsia="Arial" w:hAnsi="Arial" w:cs="Arial"/>
        </w:rPr>
        <w:t xml:space="preserve"> More information is available at the</w:t>
      </w:r>
      <w:r w:rsidR="005D1B62">
        <w:rPr>
          <w:rFonts w:ascii="Times New Roman" w:eastAsia="Times New Roman" w:hAnsi="Times New Roman" w:cs="Times New Roman"/>
        </w:rPr>
        <w:t xml:space="preserve"> </w:t>
      </w:r>
      <w:r>
        <w:rPr>
          <w:rFonts w:ascii="Arial" w:eastAsia="Arial" w:hAnsi="Arial" w:cs="Arial"/>
        </w:rPr>
        <w:t>Japan National Tourist Organization's Website</w:t>
      </w:r>
      <w:r w:rsidR="005D1B62">
        <w:rPr>
          <w:rFonts w:ascii="Arial" w:eastAsia="Arial" w:hAnsi="Arial" w:cs="Arial"/>
        </w:rPr>
        <w:t xml:space="preserve"> via</w:t>
      </w:r>
      <w:r>
        <w:rPr>
          <w:rFonts w:ascii="Arial" w:eastAsia="Arial" w:hAnsi="Arial" w:cs="Arial"/>
        </w:rPr>
        <w:t xml:space="preserve"> </w:t>
      </w:r>
      <w:hyperlink r:id="rId32">
        <w:r>
          <w:rPr>
            <w:rFonts w:ascii="Arial" w:eastAsia="Arial" w:hAnsi="Arial" w:cs="Arial"/>
            <w:color w:val="0000FF"/>
            <w:u w:val="single"/>
          </w:rPr>
          <w:t>Staying Safe in Japan | Japan Safety | Travel Japan | JNTO</w:t>
        </w:r>
      </w:hyperlink>
    </w:p>
    <w:p w14:paraId="1A965116" w14:textId="77777777" w:rsidR="00471EF2" w:rsidRDefault="00471EF2">
      <w:pPr>
        <w:spacing w:after="0" w:line="240" w:lineRule="auto"/>
        <w:rPr>
          <w:rFonts w:ascii="Arial" w:eastAsia="Arial" w:hAnsi="Arial" w:cs="Arial"/>
          <w:shd w:val="clear" w:color="auto" w:fill="00FFFF"/>
        </w:rPr>
      </w:pPr>
    </w:p>
    <w:p w14:paraId="70970128" w14:textId="77777777" w:rsidR="00471EF2" w:rsidRPr="00B46A3F" w:rsidRDefault="00186DB8">
      <w:pPr>
        <w:spacing w:after="0" w:line="240" w:lineRule="auto"/>
        <w:rPr>
          <w:rFonts w:ascii="Arial" w:eastAsia="Arial" w:hAnsi="Arial" w:cs="Arial"/>
          <w:b/>
          <w:color w:val="0028AA"/>
        </w:rPr>
      </w:pPr>
      <w:r w:rsidRPr="00B46A3F">
        <w:rPr>
          <w:rFonts w:ascii="Arial" w:eastAsia="Arial" w:hAnsi="Arial" w:cs="Arial"/>
          <w:b/>
          <w:color w:val="0028AA"/>
        </w:rPr>
        <w:t>TIME ZONE</w:t>
      </w:r>
    </w:p>
    <w:p w14:paraId="03C2B9E6" w14:textId="77777777" w:rsidR="00471EF2" w:rsidRDefault="00186DB8">
      <w:pPr>
        <w:spacing w:after="0" w:line="240" w:lineRule="auto"/>
        <w:rPr>
          <w:rFonts w:ascii="Arial" w:eastAsia="Arial" w:hAnsi="Arial" w:cs="Arial"/>
        </w:rPr>
      </w:pPr>
      <w:r>
        <w:rPr>
          <w:rFonts w:ascii="Arial" w:eastAsia="Arial" w:hAnsi="Arial" w:cs="Arial"/>
        </w:rPr>
        <w:t xml:space="preserve">The time zone in Kyoto is JST (UTC+9) </w:t>
      </w:r>
    </w:p>
    <w:p w14:paraId="7DF4E37C" w14:textId="77777777" w:rsidR="00471EF2" w:rsidRDefault="00471EF2">
      <w:pPr>
        <w:spacing w:after="0" w:line="240" w:lineRule="auto"/>
        <w:rPr>
          <w:rFonts w:ascii="Arial" w:eastAsia="Arial" w:hAnsi="Arial" w:cs="Arial"/>
          <w:b/>
          <w:u w:val="single"/>
        </w:rPr>
      </w:pPr>
    </w:p>
    <w:sectPr w:rsidR="00471EF2" w:rsidSect="00B04B54">
      <w:headerReference w:type="default" r:id="rId33"/>
      <w:pgSz w:w="11906" w:h="16838"/>
      <w:pgMar w:top="851" w:right="1440" w:bottom="1440" w:left="1440"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EB8CFA" w14:textId="77777777" w:rsidR="00473947" w:rsidRDefault="00473947" w:rsidP="00473947">
      <w:pPr>
        <w:spacing w:after="0" w:line="240" w:lineRule="auto"/>
      </w:pPr>
      <w:r>
        <w:separator/>
      </w:r>
    </w:p>
  </w:endnote>
  <w:endnote w:type="continuationSeparator" w:id="0">
    <w:p w14:paraId="7512D768" w14:textId="77777777" w:rsidR="00473947" w:rsidRDefault="00473947" w:rsidP="00473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eiryo">
    <w:charset w:val="80"/>
    <w:family w:val="swiss"/>
    <w:pitch w:val="variable"/>
    <w:sig w:usb0="E00002FF" w:usb1="6AC7FFFF"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1AE7FB" w14:textId="77777777" w:rsidR="00473947" w:rsidRDefault="00473947" w:rsidP="00473947">
      <w:pPr>
        <w:spacing w:after="0" w:line="240" w:lineRule="auto"/>
      </w:pPr>
      <w:r>
        <w:separator/>
      </w:r>
    </w:p>
  </w:footnote>
  <w:footnote w:type="continuationSeparator" w:id="0">
    <w:p w14:paraId="0A1477C9" w14:textId="77777777" w:rsidR="00473947" w:rsidRDefault="00473947" w:rsidP="004739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7BA34" w14:textId="2729AE47" w:rsidR="00473947" w:rsidRDefault="00473947">
    <w:pPr>
      <w:pStyle w:val="Header"/>
    </w:pPr>
  </w:p>
  <w:tbl>
    <w:tblPr>
      <w:tblW w:w="0" w:type="auto"/>
      <w:tblLook w:val="04A0" w:firstRow="1" w:lastRow="0" w:firstColumn="1" w:lastColumn="0" w:noHBand="0" w:noVBand="1"/>
    </w:tblPr>
    <w:tblGrid>
      <w:gridCol w:w="4497"/>
      <w:gridCol w:w="4529"/>
    </w:tblGrid>
    <w:tr w:rsidR="00473947" w14:paraId="5D5A1789" w14:textId="77777777" w:rsidTr="003469AB">
      <w:tc>
        <w:tcPr>
          <w:tcW w:w="4675" w:type="dxa"/>
          <w:shd w:val="clear" w:color="auto" w:fill="auto"/>
        </w:tcPr>
        <w:p w14:paraId="36DF4950" w14:textId="77777777" w:rsidR="00473947" w:rsidRDefault="00473947" w:rsidP="00473947">
          <w:pPr>
            <w:pStyle w:val="Header"/>
          </w:pPr>
          <w:r w:rsidRPr="00010F29">
            <w:rPr>
              <w:noProof/>
              <w:lang w:eastAsia="en-AU"/>
            </w:rPr>
            <w:drawing>
              <wp:inline distT="0" distB="0" distL="0" distR="0" wp14:anchorId="6445DDE0" wp14:editId="050FA70C">
                <wp:extent cx="752475" cy="647700"/>
                <wp:effectExtent l="0" t="0" r="9525" b="0"/>
                <wp:docPr id="882184530"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184530" name="Picture 1" descr="A blue and white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647700"/>
                        </a:xfrm>
                        <a:prstGeom prst="rect">
                          <a:avLst/>
                        </a:prstGeom>
                        <a:noFill/>
                        <a:ln>
                          <a:noFill/>
                        </a:ln>
                      </pic:spPr>
                    </pic:pic>
                  </a:graphicData>
                </a:graphic>
              </wp:inline>
            </w:drawing>
          </w:r>
        </w:p>
      </w:tc>
      <w:tc>
        <w:tcPr>
          <w:tcW w:w="4675" w:type="dxa"/>
          <w:shd w:val="clear" w:color="auto" w:fill="auto"/>
          <w:vAlign w:val="bottom"/>
        </w:tcPr>
        <w:p w14:paraId="2F0C5589" w14:textId="77777777" w:rsidR="00473947" w:rsidRPr="00D3305D" w:rsidRDefault="00473947" w:rsidP="00473947">
          <w:pPr>
            <w:pStyle w:val="Header"/>
            <w:jc w:val="right"/>
            <w:rPr>
              <w:rFonts w:ascii="Arial" w:hAnsi="Arial" w:cs="Arial"/>
              <w:b/>
              <w:bCs/>
            </w:rPr>
          </w:pPr>
          <w:r w:rsidRPr="00D3305D">
            <w:rPr>
              <w:rFonts w:ascii="Arial" w:hAnsi="Arial" w:cs="Arial"/>
              <w:b/>
              <w:bCs/>
            </w:rPr>
            <w:t>ExMC/2</w:t>
          </w:r>
          <w:r>
            <w:rPr>
              <w:rFonts w:ascii="Arial" w:hAnsi="Arial" w:cs="Arial"/>
              <w:b/>
              <w:bCs/>
            </w:rPr>
            <w:t>145A</w:t>
          </w:r>
          <w:r w:rsidRPr="00D3305D">
            <w:rPr>
              <w:rFonts w:ascii="Arial" w:hAnsi="Arial" w:cs="Arial"/>
              <w:b/>
              <w:bCs/>
            </w:rPr>
            <w:t>/Inf</w:t>
          </w:r>
        </w:p>
        <w:p w14:paraId="073A2996" w14:textId="77777777" w:rsidR="00473947" w:rsidRDefault="00473947" w:rsidP="00473947">
          <w:pPr>
            <w:pStyle w:val="Header"/>
            <w:jc w:val="right"/>
          </w:pPr>
          <w:r w:rsidRPr="00D3305D">
            <w:rPr>
              <w:rFonts w:ascii="Arial" w:hAnsi="Arial" w:cs="Arial"/>
              <w:b/>
              <w:bCs/>
            </w:rPr>
            <w:t>April 202</w:t>
          </w:r>
          <w:r>
            <w:rPr>
              <w:rFonts w:ascii="Arial" w:hAnsi="Arial" w:cs="Arial"/>
              <w:b/>
              <w:bCs/>
            </w:rPr>
            <w:t>5</w:t>
          </w:r>
        </w:p>
      </w:tc>
    </w:tr>
  </w:tbl>
  <w:p w14:paraId="40583212" w14:textId="77777777" w:rsidR="00473947" w:rsidRDefault="004739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C5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21289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04C721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7CB0B57"/>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627AF"/>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D734B43"/>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97F0D5E"/>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EE7778C"/>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DCA1642"/>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F942DFD"/>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1805750"/>
    <w:multiLevelType w:val="multilevel"/>
    <w:tmpl w:val="3E46633E"/>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0B22E5"/>
    <w:multiLevelType w:val="hybridMultilevel"/>
    <w:tmpl w:val="609A6B06"/>
    <w:lvl w:ilvl="0" w:tplc="44B427F6">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1547E8A"/>
    <w:multiLevelType w:val="multilevel"/>
    <w:tmpl w:val="FFFFFFFF"/>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28627177">
    <w:abstractNumId w:val="2"/>
  </w:num>
  <w:num w:numId="2" w16cid:durableId="757022166">
    <w:abstractNumId w:val="7"/>
  </w:num>
  <w:num w:numId="3" w16cid:durableId="698244251">
    <w:abstractNumId w:val="6"/>
  </w:num>
  <w:num w:numId="4" w16cid:durableId="689721303">
    <w:abstractNumId w:val="5"/>
  </w:num>
  <w:num w:numId="5" w16cid:durableId="942687956">
    <w:abstractNumId w:val="3"/>
  </w:num>
  <w:num w:numId="6" w16cid:durableId="1758986254">
    <w:abstractNumId w:val="9"/>
  </w:num>
  <w:num w:numId="7" w16cid:durableId="1711299794">
    <w:abstractNumId w:val="1"/>
  </w:num>
  <w:num w:numId="8" w16cid:durableId="2138141321">
    <w:abstractNumId w:val="0"/>
  </w:num>
  <w:num w:numId="9" w16cid:durableId="1866557657">
    <w:abstractNumId w:val="12"/>
  </w:num>
  <w:num w:numId="10" w16cid:durableId="1601259071">
    <w:abstractNumId w:val="8"/>
  </w:num>
  <w:num w:numId="11" w16cid:durableId="686255729">
    <w:abstractNumId w:val="4"/>
  </w:num>
  <w:num w:numId="12" w16cid:durableId="1728871613">
    <w:abstractNumId w:val="10"/>
  </w:num>
  <w:num w:numId="13" w16cid:durableId="20043591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EF2"/>
    <w:rsid w:val="000368BD"/>
    <w:rsid w:val="00083164"/>
    <w:rsid w:val="0008564F"/>
    <w:rsid w:val="00186DB8"/>
    <w:rsid w:val="001F727F"/>
    <w:rsid w:val="00210B34"/>
    <w:rsid w:val="00254B21"/>
    <w:rsid w:val="00294D23"/>
    <w:rsid w:val="002D337F"/>
    <w:rsid w:val="002F620C"/>
    <w:rsid w:val="00317F10"/>
    <w:rsid w:val="00393FC1"/>
    <w:rsid w:val="003C0C43"/>
    <w:rsid w:val="00467E11"/>
    <w:rsid w:val="00471EF2"/>
    <w:rsid w:val="00473947"/>
    <w:rsid w:val="004D414D"/>
    <w:rsid w:val="00530F8D"/>
    <w:rsid w:val="00534948"/>
    <w:rsid w:val="00542993"/>
    <w:rsid w:val="005469D1"/>
    <w:rsid w:val="00574B2A"/>
    <w:rsid w:val="005D1B62"/>
    <w:rsid w:val="005D3F44"/>
    <w:rsid w:val="00621E15"/>
    <w:rsid w:val="00674836"/>
    <w:rsid w:val="00695378"/>
    <w:rsid w:val="006A5EC2"/>
    <w:rsid w:val="007C64B2"/>
    <w:rsid w:val="00806989"/>
    <w:rsid w:val="008557EF"/>
    <w:rsid w:val="00943D6C"/>
    <w:rsid w:val="00961803"/>
    <w:rsid w:val="009637DF"/>
    <w:rsid w:val="009639C7"/>
    <w:rsid w:val="0098283E"/>
    <w:rsid w:val="00A33055"/>
    <w:rsid w:val="00A42130"/>
    <w:rsid w:val="00AC1D4C"/>
    <w:rsid w:val="00AD6D3A"/>
    <w:rsid w:val="00AE78BD"/>
    <w:rsid w:val="00B04B54"/>
    <w:rsid w:val="00B46A3F"/>
    <w:rsid w:val="00BF3F91"/>
    <w:rsid w:val="00C66A55"/>
    <w:rsid w:val="00C67858"/>
    <w:rsid w:val="00C924C3"/>
    <w:rsid w:val="00CD3C8C"/>
    <w:rsid w:val="00D34848"/>
    <w:rsid w:val="00DC3B32"/>
    <w:rsid w:val="00F17252"/>
    <w:rsid w:val="00F53B63"/>
    <w:rsid w:val="00FD16B4"/>
    <w:rsid w:val="0B5F57C1"/>
    <w:rsid w:val="0C2226F9"/>
    <w:rsid w:val="1831810E"/>
    <w:rsid w:val="1A7DDE13"/>
    <w:rsid w:val="26CBFBEC"/>
    <w:rsid w:val="2ED0A971"/>
    <w:rsid w:val="3D98DCC4"/>
    <w:rsid w:val="43786399"/>
    <w:rsid w:val="4B3F5C8E"/>
    <w:rsid w:val="4E5CC244"/>
    <w:rsid w:val="58403315"/>
    <w:rsid w:val="58ACF597"/>
    <w:rsid w:val="5902562F"/>
    <w:rsid w:val="6819B691"/>
    <w:rsid w:val="6B4492A0"/>
    <w:rsid w:val="6B637F53"/>
    <w:rsid w:val="76AF1E21"/>
    <w:rsid w:val="7D2EF571"/>
    <w:rsid w:val="7F5B19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31">
      <v:textbox inset="5.85pt,.7pt,5.85pt,.7pt"/>
    </o:shapedefaults>
    <o:shapelayout v:ext="edit">
      <o:idmap v:ext="edit" data="1"/>
    </o:shapelayout>
  </w:shapeDefaults>
  <w:decimalSymbol w:val="."/>
  <w:listSeparator w:val=","/>
  <w14:docId w14:val="53314982"/>
  <w15:docId w15:val="{C910938A-E46E-463C-A93F-2CC03DA9D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5D1B62"/>
    <w:pPr>
      <w:ind w:left="720"/>
      <w:contextualSpacing/>
    </w:pPr>
  </w:style>
  <w:style w:type="character" w:styleId="Hyperlink">
    <w:name w:val="Hyperlink"/>
    <w:basedOn w:val="DefaultParagraphFont"/>
    <w:uiPriority w:val="99"/>
    <w:unhideWhenUsed/>
    <w:rsid w:val="00C67858"/>
    <w:rPr>
      <w:color w:val="0563C1" w:themeColor="hyperlink"/>
      <w:u w:val="single"/>
    </w:rPr>
  </w:style>
  <w:style w:type="character" w:styleId="UnresolvedMention">
    <w:name w:val="Unresolved Mention"/>
    <w:basedOn w:val="DefaultParagraphFont"/>
    <w:uiPriority w:val="99"/>
    <w:semiHidden/>
    <w:unhideWhenUsed/>
    <w:rsid w:val="00C67858"/>
    <w:rPr>
      <w:color w:val="605E5C"/>
      <w:shd w:val="clear" w:color="auto" w:fill="E1DFDD"/>
    </w:rPr>
  </w:style>
  <w:style w:type="character" w:styleId="FollowedHyperlink">
    <w:name w:val="FollowedHyperlink"/>
    <w:basedOn w:val="DefaultParagraphFont"/>
    <w:uiPriority w:val="99"/>
    <w:semiHidden/>
    <w:unhideWhenUsed/>
    <w:rsid w:val="002D337F"/>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534948"/>
    <w:rPr>
      <w:b/>
      <w:bCs/>
    </w:rPr>
  </w:style>
  <w:style w:type="character" w:customStyle="1" w:styleId="CommentSubjectChar">
    <w:name w:val="Comment Subject Char"/>
    <w:basedOn w:val="CommentTextChar"/>
    <w:link w:val="CommentSubject"/>
    <w:uiPriority w:val="99"/>
    <w:semiHidden/>
    <w:rsid w:val="00534948"/>
    <w:rPr>
      <w:b/>
      <w:bCs/>
      <w:sz w:val="20"/>
      <w:szCs w:val="20"/>
    </w:rPr>
  </w:style>
  <w:style w:type="paragraph" w:styleId="Header">
    <w:name w:val="header"/>
    <w:basedOn w:val="Normal"/>
    <w:link w:val="HeaderChar"/>
    <w:uiPriority w:val="99"/>
    <w:rsid w:val="00473947"/>
    <w:pPr>
      <w:widowControl/>
      <w:tabs>
        <w:tab w:val="center" w:pos="4536"/>
        <w:tab w:val="right" w:pos="9072"/>
      </w:tabs>
      <w:spacing w:after="0" w:line="240" w:lineRule="auto"/>
    </w:pPr>
    <w:rPr>
      <w:rFonts w:ascii="Times New Roman" w:eastAsia="Times New Roman" w:hAnsi="Times New Roman" w:cs="Times New Roman"/>
      <w:kern w:val="0"/>
      <w:sz w:val="24"/>
      <w:lang w:val="de-DE" w:eastAsia="de-DE"/>
      <w14:ligatures w14:val="none"/>
    </w:rPr>
  </w:style>
  <w:style w:type="character" w:customStyle="1" w:styleId="HeaderChar">
    <w:name w:val="Header Char"/>
    <w:basedOn w:val="DefaultParagraphFont"/>
    <w:link w:val="Header"/>
    <w:uiPriority w:val="99"/>
    <w:rsid w:val="00473947"/>
    <w:rPr>
      <w:rFonts w:ascii="Times New Roman" w:eastAsia="Times New Roman" w:hAnsi="Times New Roman" w:cs="Times New Roman"/>
      <w:kern w:val="0"/>
      <w:sz w:val="24"/>
      <w:lang w:val="de-DE" w:eastAsia="de-DE"/>
      <w14:ligatures w14:val="none"/>
    </w:rPr>
  </w:style>
  <w:style w:type="paragraph" w:styleId="Footer">
    <w:name w:val="footer"/>
    <w:basedOn w:val="Normal"/>
    <w:link w:val="FooterChar"/>
    <w:uiPriority w:val="99"/>
    <w:unhideWhenUsed/>
    <w:rsid w:val="004739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3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1787">
      <w:bodyDiv w:val="1"/>
      <w:marLeft w:val="0"/>
      <w:marRight w:val="0"/>
      <w:marTop w:val="0"/>
      <w:marBottom w:val="0"/>
      <w:divBdr>
        <w:top w:val="none" w:sz="0" w:space="0" w:color="auto"/>
        <w:left w:val="none" w:sz="0" w:space="0" w:color="auto"/>
        <w:bottom w:val="none" w:sz="0" w:space="0" w:color="auto"/>
        <w:right w:val="none" w:sz="0" w:space="0" w:color="auto"/>
      </w:divBdr>
    </w:div>
    <w:div w:id="247077101">
      <w:bodyDiv w:val="1"/>
      <w:marLeft w:val="0"/>
      <w:marRight w:val="0"/>
      <w:marTop w:val="0"/>
      <w:marBottom w:val="0"/>
      <w:divBdr>
        <w:top w:val="none" w:sz="0" w:space="0" w:color="auto"/>
        <w:left w:val="none" w:sz="0" w:space="0" w:color="auto"/>
        <w:bottom w:val="none" w:sz="0" w:space="0" w:color="auto"/>
        <w:right w:val="none" w:sz="0" w:space="0" w:color="auto"/>
      </w:divBdr>
    </w:div>
    <w:div w:id="620769640">
      <w:bodyDiv w:val="1"/>
      <w:marLeft w:val="0"/>
      <w:marRight w:val="0"/>
      <w:marTop w:val="0"/>
      <w:marBottom w:val="0"/>
      <w:divBdr>
        <w:top w:val="none" w:sz="0" w:space="0" w:color="auto"/>
        <w:left w:val="none" w:sz="0" w:space="0" w:color="auto"/>
        <w:bottom w:val="none" w:sz="0" w:space="0" w:color="auto"/>
        <w:right w:val="none" w:sz="0" w:space="0" w:color="auto"/>
      </w:divBdr>
    </w:div>
    <w:div w:id="708725910">
      <w:bodyDiv w:val="1"/>
      <w:marLeft w:val="0"/>
      <w:marRight w:val="0"/>
      <w:marTop w:val="0"/>
      <w:marBottom w:val="0"/>
      <w:divBdr>
        <w:top w:val="none" w:sz="0" w:space="0" w:color="auto"/>
        <w:left w:val="none" w:sz="0" w:space="0" w:color="auto"/>
        <w:bottom w:val="none" w:sz="0" w:space="0" w:color="auto"/>
        <w:right w:val="none" w:sz="0" w:space="0" w:color="auto"/>
      </w:divBdr>
    </w:div>
    <w:div w:id="1552960646">
      <w:bodyDiv w:val="1"/>
      <w:marLeft w:val="0"/>
      <w:marRight w:val="0"/>
      <w:marTop w:val="0"/>
      <w:marBottom w:val="0"/>
      <w:divBdr>
        <w:top w:val="none" w:sz="0" w:space="0" w:color="auto"/>
        <w:left w:val="none" w:sz="0" w:space="0" w:color="auto"/>
        <w:bottom w:val="none" w:sz="0" w:space="0" w:color="auto"/>
        <w:right w:val="none" w:sz="0" w:space="0" w:color="auto"/>
      </w:divBdr>
    </w:div>
    <w:div w:id="1869560338">
      <w:bodyDiv w:val="1"/>
      <w:marLeft w:val="0"/>
      <w:marRight w:val="0"/>
      <w:marTop w:val="0"/>
      <w:marBottom w:val="0"/>
      <w:divBdr>
        <w:top w:val="none" w:sz="0" w:space="0" w:color="auto"/>
        <w:left w:val="none" w:sz="0" w:space="0" w:color="auto"/>
        <w:bottom w:val="none" w:sz="0" w:space="0" w:color="auto"/>
        <w:right w:val="none" w:sz="0" w:space="0" w:color="auto"/>
      </w:divBdr>
    </w:div>
    <w:div w:id="209447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icckyoto.or.jp/en/accommodation/hotels-in-kyoto-2/" TargetMode="External"/><Relationship Id="rId18" Type="http://schemas.openxmlformats.org/officeDocument/2006/relationships/image" Target="media/image3.png"/><Relationship Id="rId26" Type="http://schemas.openxmlformats.org/officeDocument/2006/relationships/hyperlink" Target="https://www.japan.travel/en/plan/currency/" TargetMode="External"/><Relationship Id="rId3" Type="http://schemas.openxmlformats.org/officeDocument/2006/relationships/customXml" Target="../customXml/item3.xml"/><Relationship Id="rId21" Type="http://schemas.openxmlformats.org/officeDocument/2006/relationships/oleObject" Target="embeddings/oleObject4.bin"/><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amarys-jtb.jp/IECEx2025/" TargetMode="External"/><Relationship Id="rId17" Type="http://schemas.openxmlformats.org/officeDocument/2006/relationships/oleObject" Target="embeddings/oleObject2.bin"/><Relationship Id="rId25" Type="http://schemas.openxmlformats.org/officeDocument/2006/relationships/hyperlink" Target="https://services.digital.go.jp/en/visit-japan-web/"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oleObject" Target="embeddings/oleObject5.bin"/><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princehotels.com/kyoto" TargetMode="External"/><Relationship Id="rId24" Type="http://schemas.openxmlformats.org/officeDocument/2006/relationships/hyperlink" Target="mailto:jung@tiis.or.jp" TargetMode="External"/><Relationship Id="rId32" Type="http://schemas.openxmlformats.org/officeDocument/2006/relationships/hyperlink" Target="https://www.japan.travel/en/plan/emergencies/" TargetMode="External"/><Relationship Id="rId5" Type="http://schemas.openxmlformats.org/officeDocument/2006/relationships/styles" Target="styles.xml"/><Relationship Id="rId15" Type="http://schemas.openxmlformats.org/officeDocument/2006/relationships/oleObject" Target="embeddings/oleObject1.bin"/><Relationship Id="rId23" Type="http://schemas.openxmlformats.org/officeDocument/2006/relationships/hyperlink" Target="https://tokyo-haneda.com/en/access/index.html" TargetMode="External"/><Relationship Id="rId28" Type="http://schemas.openxmlformats.org/officeDocument/2006/relationships/image" Target="media/image5.png"/><Relationship Id="rId10" Type="http://schemas.openxmlformats.org/officeDocument/2006/relationships/hyperlink" Target="https://forms.office.com/e/zSBgEA9X8i" TargetMode="External"/><Relationship Id="rId19" Type="http://schemas.openxmlformats.org/officeDocument/2006/relationships/oleObject" Target="embeddings/oleObject3.bin"/><Relationship Id="rId31" Type="http://schemas.openxmlformats.org/officeDocument/2006/relationships/hyperlink" Target="https://www.japan.travel/en/plan/hotlin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1.png"/><Relationship Id="rId22" Type="http://schemas.openxmlformats.org/officeDocument/2006/relationships/hyperlink" Target="https://www.narita-airport.jp/en/access/" TargetMode="External"/><Relationship Id="rId27" Type="http://schemas.openxmlformats.org/officeDocument/2006/relationships/hyperlink" Target="https://www.japan.travel/en/plan/tipping-in-japan/" TargetMode="External"/><Relationship Id="rId30" Type="http://schemas.openxmlformats.org/officeDocument/2006/relationships/hyperlink" Target="https://www.japan.travel/en/plan/plug-and-electricity/"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D97A89379530874D8FCDA1BCCF10537F" ma:contentTypeVersion="20" ma:contentTypeDescription="新しいドキュメントを作成します。" ma:contentTypeScope="" ma:versionID="3fbc3749f6f3c23092dbc37e916d172a">
  <xsd:schema xmlns:xsd="http://www.w3.org/2001/XMLSchema" xmlns:xs="http://www.w3.org/2001/XMLSchema" xmlns:p="http://schemas.microsoft.com/office/2006/metadata/properties" xmlns:ns2="67fb30c4-8b60-4df5-9592-93f97601c1cb" xmlns:ns3="3d0457f5-c553-4a79-aad8-48f7e56bea8c" targetNamespace="http://schemas.microsoft.com/office/2006/metadata/properties" ma:root="true" ma:fieldsID="6a111f0fbb86c1f2d33410fe544b606c" ns2:_="" ns3:_="">
    <xsd:import namespace="67fb30c4-8b60-4df5-9592-93f97601c1cb"/>
    <xsd:import namespace="3d0457f5-c553-4a79-aad8-48f7e56bea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3:SharedWithUsers" minOccurs="0"/>
                <xsd:element ref="ns3:SharedWithDetails" minOccurs="0"/>
                <xsd:element ref="ns2:_x30a2__x30a4__x30b3__x30f3_"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fb30c4-8b60-4df5-9592-93f97601c1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19" nillable="true" ma:displayName="承認の状態" ma:internalName="_x627f__x8a8d__x306e__x72b6__x614b_">
      <xsd:simpleType>
        <xsd:restriction base="dms:Text"/>
      </xsd:simpleType>
    </xsd:element>
    <xsd:element name="_x30a2__x30a4__x30b3__x30f3_" ma:index="22" nillable="true" ma:displayName="アイコン" ma:format="Thumbnail" ma:internalName="_x30a2__x30a4__x30b3__x30f3_">
      <xsd:simpleType>
        <xsd:restriction base="dms:Unknown"/>
      </xsd:simpleType>
    </xsd:element>
    <xsd:element name="lcf76f155ced4ddcb4097134ff3c332f" ma:index="24" nillable="true" ma:taxonomy="true" ma:internalName="lcf76f155ced4ddcb4097134ff3c332f" ma:taxonomyFieldName="MediaServiceImageTags" ma:displayName="画像タグ" ma:readOnly="false" ma:fieldId="{5cf76f15-5ced-4ddc-b409-7134ff3c332f}" ma:taxonomyMulti="true" ma:sspId="6f7bac54-fbcc-4c51-ad86-8fd38d8554d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0457f5-c553-4a79-aad8-48f7e56bea8c"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ff81295b-a0d9-4915-926c-48c365a0af06}" ma:internalName="TaxCatchAll" ma:showField="CatchAllData" ma:web="3d0457f5-c553-4a79-aad8-48f7e56bea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fb30c4-8b60-4df5-9592-93f97601c1cb">
      <Terms xmlns="http://schemas.microsoft.com/office/infopath/2007/PartnerControls"/>
    </lcf76f155ced4ddcb4097134ff3c332f>
    <_x30a2__x30a4__x30b3__x30f3_ xmlns="67fb30c4-8b60-4df5-9592-93f97601c1cb" xsi:nil="true"/>
    <TaxCatchAll xmlns="3d0457f5-c553-4a79-aad8-48f7e56bea8c" xsi:nil="true"/>
    <_Flow_SignoffStatus xmlns="67fb30c4-8b60-4df5-9592-93f97601c1cb" xsi:nil="true"/>
  </documentManagement>
</p:properties>
</file>

<file path=customXml/itemProps1.xml><?xml version="1.0" encoding="utf-8"?>
<ds:datastoreItem xmlns:ds="http://schemas.openxmlformats.org/officeDocument/2006/customXml" ds:itemID="{1FBE40F2-82A9-45A9-88E9-A6CF944805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fb30c4-8b60-4df5-9592-93f97601c1cb"/>
    <ds:schemaRef ds:uri="3d0457f5-c553-4a79-aad8-48f7e56be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A16A4A-B63E-4CCA-89F1-067ACC79233B}">
  <ds:schemaRefs>
    <ds:schemaRef ds:uri="http://schemas.microsoft.com/sharepoint/v3/contenttype/forms"/>
  </ds:schemaRefs>
</ds:datastoreItem>
</file>

<file path=customXml/itemProps3.xml><?xml version="1.0" encoding="utf-8"?>
<ds:datastoreItem xmlns:ds="http://schemas.openxmlformats.org/officeDocument/2006/customXml" ds:itemID="{F7EC3F11-882E-4559-BD83-E3B94D619959}">
  <ds:schemaRefs>
    <ds:schemaRef ds:uri="http://schemas.microsoft.com/office/2006/metadata/properties"/>
    <ds:schemaRef ds:uri="http://schemas.microsoft.com/office/infopath/2007/PartnerControls"/>
    <ds:schemaRef ds:uri="67fb30c4-8b60-4df5-9592-93f97601c1cb"/>
    <ds:schemaRef ds:uri="3d0457f5-c553-4a79-aad8-48f7e56bea8c"/>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2287</Words>
  <Characters>13042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Amos</dc:creator>
  <cp:lastModifiedBy>Amos, Mark</cp:lastModifiedBy>
  <cp:revision>3</cp:revision>
  <dcterms:created xsi:type="dcterms:W3CDTF">2025-04-19T21:15:00Z</dcterms:created>
  <dcterms:modified xsi:type="dcterms:W3CDTF">2025-04-19T21:22:00Z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0x010100D97A89379530874D8FCDA1BCCF10537F</vt:lpwstr>
  </property>
  <property fmtid="{D5CDD505-2E9C-101B-9397-08002B2CF9AE}" pid="3" name="MediaServiceImageTags">
    <vt:lpwstr/>
  </property>
</Properties>
</file>