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7998" w14:textId="77777777" w:rsidR="00C75573" w:rsidRPr="00C75573" w:rsidRDefault="00C75573" w:rsidP="00C75573">
      <w:pPr>
        <w:spacing w:after="0" w:line="240" w:lineRule="auto"/>
        <w:rPr>
          <w:rFonts w:ascii="Arial" w:eastAsia="Times New Roman" w:hAnsi="Arial"/>
          <w:b/>
          <w:bCs/>
          <w:sz w:val="24"/>
          <w:szCs w:val="24"/>
          <w:lang w:eastAsia="x-none"/>
        </w:rPr>
      </w:pPr>
      <w:r w:rsidRPr="00C75573">
        <w:rPr>
          <w:rFonts w:ascii="Arial" w:eastAsia="Times New Roman" w:hAnsi="Arial"/>
          <w:b/>
          <w:bCs/>
          <w:sz w:val="24"/>
          <w:szCs w:val="24"/>
          <w:lang w:eastAsia="x-none"/>
        </w:rPr>
        <w:t>INTERNATIONAL ELECTROTECHNICAL COMMISSION SYSTEM FOR CERTIFICATION TO STANDARDS RELATING TO EQUIPMENT FOR USE IN EXPLOSIVE ATMOSPHERES (IECEx SYSTEM)</w:t>
      </w:r>
    </w:p>
    <w:p w14:paraId="1093AE90" w14:textId="77777777" w:rsidR="00C75573" w:rsidRPr="00C75573" w:rsidRDefault="00C75573" w:rsidP="00C75573">
      <w:pPr>
        <w:spacing w:after="0" w:line="240" w:lineRule="auto"/>
        <w:ind w:left="142" w:hanging="142"/>
        <w:jc w:val="both"/>
        <w:outlineLvl w:val="0"/>
        <w:rPr>
          <w:rFonts w:ascii="Arial" w:eastAsia="Times New Roman" w:hAnsi="Arial" w:cs="Arial"/>
          <w:b/>
          <w:bCs/>
        </w:rPr>
      </w:pPr>
    </w:p>
    <w:p w14:paraId="0C9C84D6" w14:textId="77777777" w:rsidR="00C75573" w:rsidRPr="00C75573" w:rsidRDefault="00C75573" w:rsidP="00C75573">
      <w:pPr>
        <w:rPr>
          <w:rFonts w:ascii="Arial" w:eastAsia="Times New Roman" w:hAnsi="Arial" w:cs="Arial"/>
          <w:b/>
          <w:bCs/>
        </w:rPr>
      </w:pPr>
      <w:r w:rsidRPr="00C75573">
        <w:rPr>
          <w:rFonts w:ascii="Arial" w:eastAsia="Times New Roman" w:hAnsi="Arial" w:cs="Arial"/>
          <w:b/>
          <w:bCs/>
        </w:rPr>
        <w:t xml:space="preserve">TITLE: </w:t>
      </w:r>
      <w:r w:rsidRPr="00C75573">
        <w:rPr>
          <w:rFonts w:ascii="Arial" w:eastAsia="Times New Roman" w:hAnsi="Arial" w:cs="Arial"/>
          <w:b/>
          <w:bCs/>
          <w:sz w:val="24"/>
          <w:szCs w:val="24"/>
        </w:rPr>
        <w:t>Compilation of comments on -</w:t>
      </w:r>
      <w:bookmarkStart w:id="0" w:name="_Hlk135144747"/>
      <w:r w:rsidRPr="00C75573">
        <w:rPr>
          <w:rFonts w:ascii="Arial" w:eastAsia="Times New Roman" w:hAnsi="Arial" w:cs="Arial"/>
          <w:b/>
          <w:bCs/>
          <w:sz w:val="24"/>
          <w:szCs w:val="24"/>
        </w:rPr>
        <w:t xml:space="preserve"> ExTAG/718/CD </w:t>
      </w:r>
      <w:bookmarkStart w:id="1" w:name="_Hlk164424048"/>
      <w:r w:rsidRPr="00C75573">
        <w:rPr>
          <w:rFonts w:ascii="Arial" w:eastAsia="Times New Roman" w:hAnsi="Arial" w:cs="Arial"/>
          <w:b/>
          <w:bCs/>
          <w:sz w:val="24"/>
          <w:szCs w:val="24"/>
        </w:rPr>
        <w:t>Draft ExTAG Decision Sheet – Thermal conductivity of dust.</w:t>
      </w:r>
    </w:p>
    <w:bookmarkEnd w:id="0"/>
    <w:bookmarkEnd w:id="1"/>
    <w:p w14:paraId="6BA0B3E5" w14:textId="77777777" w:rsidR="00C75573" w:rsidRPr="00C75573" w:rsidRDefault="00C75573" w:rsidP="00C75573">
      <w:pPr>
        <w:spacing w:after="0" w:line="240" w:lineRule="auto"/>
        <w:ind w:left="142" w:hanging="142"/>
        <w:jc w:val="both"/>
        <w:outlineLvl w:val="0"/>
        <w:rPr>
          <w:rFonts w:ascii="Arial" w:eastAsia="Times New Roman" w:hAnsi="Arial" w:cs="Arial"/>
          <w:b/>
          <w:bCs/>
        </w:rPr>
      </w:pPr>
      <w:r w:rsidRPr="00C75573">
        <w:rPr>
          <w:rFonts w:ascii="Arial" w:eastAsia="Times New Roman" w:hAnsi="Arial" w:cs="Arial"/>
          <w:b/>
          <w:bCs/>
          <w:sz w:val="24"/>
          <w:szCs w:val="24"/>
        </w:rPr>
        <w:t xml:space="preserve">Circulated to: </w:t>
      </w:r>
      <w:r w:rsidRPr="00C75573">
        <w:rPr>
          <w:rFonts w:ascii="Arial" w:eastAsia="Times New Roman" w:hAnsi="Arial" w:cs="Arial"/>
          <w:b/>
          <w:bCs/>
        </w:rPr>
        <w:t>ExTAG – IECEx Testing and Assessment Group</w:t>
      </w:r>
    </w:p>
    <w:p w14:paraId="0F225433" w14:textId="77777777" w:rsidR="00C75573" w:rsidRPr="00C75573" w:rsidRDefault="00C75573" w:rsidP="00C75573">
      <w:pPr>
        <w:spacing w:after="0" w:line="240" w:lineRule="auto"/>
        <w:ind w:left="851" w:hanging="851"/>
        <w:rPr>
          <w:rFonts w:ascii="Arial" w:eastAsia="Times New Roman" w:hAnsi="Arial"/>
          <w:b/>
          <w:bCs/>
          <w:lang w:eastAsia="x-none"/>
        </w:rPr>
      </w:pPr>
    </w:p>
    <w:p w14:paraId="3304F3AE" w14:textId="77777777" w:rsidR="00C75573" w:rsidRPr="00C75573" w:rsidRDefault="00C75573" w:rsidP="00C75573">
      <w:pPr>
        <w:pBdr>
          <w:top w:val="thinThickSmallGap" w:sz="24" w:space="1" w:color="0000FF"/>
        </w:pBdr>
        <w:spacing w:after="0" w:line="240" w:lineRule="auto"/>
        <w:ind w:left="142" w:hanging="142"/>
        <w:outlineLvl w:val="0"/>
        <w:rPr>
          <w:rFonts w:ascii="Arial" w:eastAsia="Times New Roman" w:hAnsi="Arial"/>
          <w:b/>
          <w:bCs/>
          <w:lang w:eastAsia="x-none"/>
        </w:rPr>
      </w:pPr>
    </w:p>
    <w:p w14:paraId="60053B2B" w14:textId="77777777" w:rsidR="00C75573" w:rsidRPr="00C75573" w:rsidRDefault="00C75573" w:rsidP="00C75573">
      <w:pPr>
        <w:spacing w:after="0" w:line="240" w:lineRule="auto"/>
        <w:ind w:left="142" w:hanging="142"/>
        <w:jc w:val="center"/>
        <w:rPr>
          <w:rFonts w:ascii="Arial" w:eastAsia="Times New Roman" w:hAnsi="Arial" w:cs="Arial"/>
          <w:b/>
          <w:bCs/>
          <w:iCs/>
          <w:sz w:val="24"/>
          <w:szCs w:val="24"/>
          <w:u w:val="single"/>
        </w:rPr>
      </w:pPr>
      <w:r w:rsidRPr="00C75573">
        <w:rPr>
          <w:rFonts w:ascii="Arial" w:eastAsia="Times New Roman" w:hAnsi="Arial" w:cs="Arial"/>
          <w:b/>
          <w:bCs/>
          <w:iCs/>
          <w:sz w:val="24"/>
          <w:szCs w:val="24"/>
          <w:u w:val="single"/>
        </w:rPr>
        <w:t>INTRODUCTION</w:t>
      </w:r>
    </w:p>
    <w:p w14:paraId="43BBBC1C" w14:textId="77777777" w:rsidR="00C75573" w:rsidRPr="00C75573" w:rsidRDefault="00C75573" w:rsidP="00C75573">
      <w:pPr>
        <w:spacing w:after="0" w:line="240" w:lineRule="auto"/>
        <w:ind w:left="142" w:hanging="142"/>
        <w:rPr>
          <w:rFonts w:ascii="Arial" w:eastAsia="Times New Roman" w:hAnsi="Arial" w:cs="Arial"/>
          <w:b/>
          <w:bCs/>
          <w:iCs/>
          <w:sz w:val="24"/>
          <w:szCs w:val="24"/>
          <w:u w:val="single"/>
        </w:rPr>
      </w:pPr>
    </w:p>
    <w:p w14:paraId="142C4FB2" w14:textId="182DF84F" w:rsidR="00C75573" w:rsidRPr="00C75573" w:rsidRDefault="00C75573" w:rsidP="00C75573">
      <w:pPr>
        <w:spacing w:after="0" w:line="240" w:lineRule="auto"/>
        <w:rPr>
          <w:rFonts w:ascii="Arial" w:eastAsia="Times New Roman" w:hAnsi="Arial" w:cs="Arial"/>
          <w:sz w:val="24"/>
          <w:szCs w:val="24"/>
        </w:rPr>
      </w:pPr>
      <w:r w:rsidRPr="00C75573">
        <w:rPr>
          <w:rFonts w:ascii="Arial" w:eastAsia="Times New Roman" w:hAnsi="Arial" w:cs="Arial"/>
          <w:sz w:val="24"/>
          <w:szCs w:val="24"/>
        </w:rPr>
        <w:t>This document</w:t>
      </w:r>
      <w:r w:rsidR="005D59FC">
        <w:rPr>
          <w:rFonts w:ascii="Arial" w:eastAsia="Times New Roman" w:hAnsi="Arial" w:cs="Arial"/>
          <w:sz w:val="24"/>
          <w:szCs w:val="24"/>
        </w:rPr>
        <w:t xml:space="preserve"> ExTAG/721A/CC has been revised and now </w:t>
      </w:r>
      <w:r w:rsidRPr="00C75573">
        <w:rPr>
          <w:rFonts w:ascii="Arial" w:eastAsia="Times New Roman" w:hAnsi="Arial" w:cs="Arial"/>
          <w:sz w:val="24"/>
          <w:szCs w:val="24"/>
        </w:rPr>
        <w:t>contains the compilation of comments, as well as observations from the originators UL Solutions, US, received on ExTAG/718/CD Draft ExTAG Decision Sheet – Thermal conductivity of dust.</w:t>
      </w:r>
    </w:p>
    <w:p w14:paraId="02FA2B1F" w14:textId="77777777" w:rsidR="00C75573" w:rsidRPr="00C75573" w:rsidRDefault="00C75573" w:rsidP="00C75573">
      <w:pPr>
        <w:spacing w:after="0" w:line="240" w:lineRule="auto"/>
        <w:rPr>
          <w:rFonts w:ascii="Arial" w:eastAsia="Times New Roman" w:hAnsi="Arial" w:cs="Arial"/>
          <w:sz w:val="24"/>
          <w:szCs w:val="24"/>
        </w:rPr>
      </w:pPr>
    </w:p>
    <w:p w14:paraId="5254F45D" w14:textId="77777777" w:rsidR="00C75573" w:rsidRPr="00C75573" w:rsidRDefault="00C75573" w:rsidP="00C75573">
      <w:pPr>
        <w:spacing w:after="0" w:line="240" w:lineRule="auto"/>
        <w:rPr>
          <w:rFonts w:ascii="Arial" w:eastAsia="Times New Roman" w:hAnsi="Arial" w:cs="Arial"/>
          <w:sz w:val="24"/>
          <w:szCs w:val="24"/>
        </w:rPr>
      </w:pPr>
      <w:r w:rsidRPr="00C75573">
        <w:rPr>
          <w:rFonts w:ascii="Arial" w:eastAsia="Times New Roman" w:hAnsi="Arial" w:cs="Arial"/>
          <w:sz w:val="24"/>
          <w:szCs w:val="24"/>
        </w:rPr>
        <w:t>As a result of comments received and considered, the originator prepared a further revised Draft Decision Sheet</w:t>
      </w:r>
      <w:r w:rsidRPr="00C75573">
        <w:rPr>
          <w:rFonts w:ascii="Arial" w:eastAsia="Times New Roman" w:hAnsi="Arial" w:cs="Arial"/>
          <w:i/>
          <w:iCs/>
          <w:sz w:val="24"/>
          <w:szCs w:val="24"/>
        </w:rPr>
        <w:t xml:space="preserve"> ExTAG/718A/CD – Draft ExTAG Decision Sheet</w:t>
      </w:r>
      <w:r w:rsidRPr="00C75573">
        <w:rPr>
          <w:rFonts w:eastAsia="Times New Roman"/>
        </w:rPr>
        <w:t xml:space="preserve"> </w:t>
      </w:r>
      <w:r w:rsidRPr="00C75573">
        <w:rPr>
          <w:rFonts w:ascii="Arial" w:eastAsia="Times New Roman" w:hAnsi="Arial" w:cs="Arial"/>
          <w:i/>
          <w:iCs/>
          <w:sz w:val="24"/>
          <w:szCs w:val="24"/>
        </w:rPr>
        <w:t>Draft ExTAG Decision Sheet – Thermal conductivity of dust</w:t>
      </w:r>
      <w:r w:rsidRPr="00C75573">
        <w:rPr>
          <w:rFonts w:ascii="Arial" w:eastAsia="Times New Roman" w:hAnsi="Arial" w:cs="Arial"/>
          <w:sz w:val="24"/>
          <w:szCs w:val="24"/>
        </w:rPr>
        <w:t xml:space="preserve"> for consideration.</w:t>
      </w:r>
    </w:p>
    <w:p w14:paraId="202F8528" w14:textId="77777777" w:rsidR="00C75573" w:rsidRPr="00C75573" w:rsidRDefault="00C75573" w:rsidP="00C75573">
      <w:pPr>
        <w:spacing w:after="0" w:line="240" w:lineRule="auto"/>
        <w:rPr>
          <w:rFonts w:ascii="Arial" w:eastAsia="Times New Roman" w:hAnsi="Arial" w:cs="Arial"/>
          <w:sz w:val="24"/>
          <w:szCs w:val="24"/>
        </w:rPr>
      </w:pPr>
    </w:p>
    <w:p w14:paraId="5A141331" w14:textId="77777777" w:rsidR="00C75573" w:rsidRPr="00C75573" w:rsidRDefault="00C75573" w:rsidP="00C75573">
      <w:pPr>
        <w:spacing w:after="0" w:line="240" w:lineRule="auto"/>
        <w:rPr>
          <w:rFonts w:ascii="Arial" w:eastAsia="Times New Roman" w:hAnsi="Arial" w:cs="Arial"/>
          <w:sz w:val="24"/>
          <w:szCs w:val="24"/>
        </w:rPr>
      </w:pPr>
    </w:p>
    <w:p w14:paraId="4F311977" w14:textId="77777777" w:rsidR="00C75573" w:rsidRPr="00C75573" w:rsidRDefault="00C75573" w:rsidP="00C75573">
      <w:pPr>
        <w:outlineLvl w:val="0"/>
        <w:rPr>
          <w:rFonts w:ascii="Arial" w:eastAsia="Times New Roman" w:hAnsi="Arial" w:cs="Arial"/>
          <w:b/>
          <w:bCs/>
          <w:i/>
          <w:color w:val="FF0000"/>
          <w:sz w:val="24"/>
          <w:szCs w:val="24"/>
          <w:lang w:val="en-US"/>
        </w:rPr>
      </w:pPr>
      <w:r w:rsidRPr="00C75573">
        <w:rPr>
          <w:rFonts w:ascii="Arial" w:eastAsia="Times New Roman" w:hAnsi="Arial" w:cs="Arial"/>
          <w:b/>
          <w:bCs/>
          <w:i/>
          <w:color w:val="FF0000"/>
          <w:sz w:val="24"/>
          <w:szCs w:val="24"/>
          <w:lang w:val="en-US"/>
        </w:rPr>
        <w:t>Please inform the Secretariat immediately of any omissions or errors at-</w:t>
      </w:r>
    </w:p>
    <w:p w14:paraId="15F48671" w14:textId="19844DE2" w:rsidR="00C75573" w:rsidRPr="00C75573" w:rsidRDefault="00C75573" w:rsidP="00C75573">
      <w:pPr>
        <w:spacing w:after="0" w:line="240" w:lineRule="auto"/>
        <w:outlineLvl w:val="0"/>
        <w:rPr>
          <w:rFonts w:ascii="Arial" w:eastAsia="Times New Roman" w:hAnsi="Arial" w:cs="Arial"/>
          <w:b/>
          <w:bCs/>
          <w:i/>
          <w:lang w:val="en-US"/>
        </w:rPr>
      </w:pPr>
    </w:p>
    <w:p w14:paraId="60D64908" w14:textId="793066D8" w:rsidR="00C75573" w:rsidRPr="00C75573" w:rsidRDefault="005D59FC" w:rsidP="00C75573">
      <w:pPr>
        <w:spacing w:after="0" w:line="240" w:lineRule="auto"/>
        <w:outlineLvl w:val="0"/>
        <w:rPr>
          <w:rFonts w:ascii="Arial" w:eastAsia="Times New Roman" w:hAnsi="Arial" w:cs="Arial"/>
          <w:sz w:val="24"/>
          <w:szCs w:val="24"/>
          <w:lang w:val="en-US"/>
        </w:rPr>
      </w:pPr>
      <w:hyperlink r:id="rId7" w:history="1">
        <w:r w:rsidR="0068485C" w:rsidRPr="0068485C">
          <w:rPr>
            <w:rStyle w:val="Hyperlink"/>
            <w:rFonts w:ascii="Arial" w:eastAsia="Times New Roman" w:hAnsi="Arial" w:cs="Arial"/>
            <w:sz w:val="24"/>
            <w:szCs w:val="24"/>
            <w:lang w:val="en-US"/>
          </w:rPr>
          <w:t>Christine Kane</w:t>
        </w:r>
      </w:hyperlink>
    </w:p>
    <w:p w14:paraId="17BCA9A6" w14:textId="77777777" w:rsidR="00C75573" w:rsidRPr="00C75573" w:rsidRDefault="00C75573" w:rsidP="00C75573">
      <w:pPr>
        <w:spacing w:after="0" w:line="240" w:lineRule="auto"/>
        <w:ind w:left="426" w:hanging="426"/>
        <w:rPr>
          <w:rFonts w:ascii="Arial" w:eastAsia="Times New Roman" w:hAnsi="Arial" w:cs="Arial"/>
          <w:b/>
          <w:bCs/>
          <w:i/>
          <w:iCs/>
          <w:color w:val="000000"/>
          <w:sz w:val="24"/>
          <w:szCs w:val="24"/>
          <w:lang w:val="en-US"/>
        </w:rPr>
      </w:pPr>
    </w:p>
    <w:p w14:paraId="3BC514CE" w14:textId="77777777" w:rsidR="00C75573" w:rsidRPr="00C75573" w:rsidRDefault="00C75573" w:rsidP="00C75573">
      <w:pPr>
        <w:spacing w:after="0" w:line="240" w:lineRule="auto"/>
        <w:ind w:left="426" w:hanging="426"/>
        <w:rPr>
          <w:rFonts w:ascii="Arial" w:eastAsia="Times New Roman" w:hAnsi="Arial" w:cs="Arial"/>
          <w:b/>
          <w:bCs/>
          <w:i/>
          <w:iCs/>
          <w:color w:val="000000"/>
          <w:sz w:val="24"/>
          <w:szCs w:val="24"/>
          <w:lang w:val="en-US"/>
        </w:rPr>
      </w:pPr>
    </w:p>
    <w:p w14:paraId="12BBF1F7" w14:textId="77777777" w:rsidR="00C75573" w:rsidRPr="00C75573" w:rsidRDefault="00C75573" w:rsidP="00C75573">
      <w:pPr>
        <w:spacing w:after="0" w:line="240" w:lineRule="auto"/>
        <w:ind w:left="426" w:hanging="426"/>
        <w:rPr>
          <w:rFonts w:ascii="Arial" w:eastAsia="Times New Roman" w:hAnsi="Arial" w:cs="Arial"/>
          <w:b/>
          <w:bCs/>
          <w:i/>
          <w:iCs/>
          <w:color w:val="000000"/>
          <w:sz w:val="24"/>
          <w:szCs w:val="24"/>
          <w:lang w:val="en-US"/>
        </w:rPr>
      </w:pPr>
      <w:r w:rsidRPr="00C75573">
        <w:rPr>
          <w:rFonts w:ascii="Arial" w:eastAsia="Times New Roman" w:hAnsi="Arial" w:cs="Arial"/>
          <w:b/>
          <w:bCs/>
          <w:i/>
          <w:iCs/>
          <w:color w:val="000000"/>
          <w:sz w:val="24"/>
          <w:szCs w:val="24"/>
          <w:lang w:val="en-US"/>
        </w:rPr>
        <w:t xml:space="preserve">ExTAG Secretariat </w:t>
      </w:r>
    </w:p>
    <w:p w14:paraId="4F3E3D03" w14:textId="77777777" w:rsidR="00C75573" w:rsidRPr="00C75573" w:rsidRDefault="00C75573" w:rsidP="00C75573">
      <w:pPr>
        <w:spacing w:after="0" w:line="240" w:lineRule="auto"/>
        <w:ind w:left="426" w:hanging="426"/>
        <w:rPr>
          <w:rFonts w:ascii="Arial" w:eastAsia="Times New Roman" w:hAnsi="Arial" w:cs="Arial"/>
          <w:b/>
          <w:bCs/>
          <w:i/>
          <w:iCs/>
          <w:color w:val="000000"/>
          <w:sz w:val="24"/>
          <w:szCs w:val="24"/>
          <w:lang w:val="en-US"/>
        </w:rPr>
      </w:pPr>
    </w:p>
    <w:p w14:paraId="21B78358" w14:textId="77777777" w:rsidR="00C75573" w:rsidRPr="00C75573" w:rsidRDefault="00C75573" w:rsidP="00C75573">
      <w:pPr>
        <w:spacing w:after="0" w:line="240" w:lineRule="auto"/>
        <w:ind w:left="426" w:hanging="426"/>
        <w:rPr>
          <w:rFonts w:ascii="Arial" w:eastAsia="Times New Roman" w:hAnsi="Arial" w:cs="Arial"/>
          <w:b/>
          <w:bCs/>
          <w:i/>
          <w:iCs/>
          <w:color w:val="000000"/>
          <w:sz w:val="24"/>
          <w:szCs w:val="24"/>
          <w:lang w:val="en-US"/>
        </w:rPr>
      </w:pPr>
    </w:p>
    <w:p w14:paraId="183685FC" w14:textId="77777777" w:rsidR="00C75573" w:rsidRPr="00C75573" w:rsidRDefault="00C75573" w:rsidP="00C75573">
      <w:pPr>
        <w:spacing w:after="0" w:line="240" w:lineRule="auto"/>
        <w:ind w:left="426" w:hanging="426"/>
        <w:rPr>
          <w:rFonts w:ascii="Arial" w:eastAsia="Times New Roman" w:hAnsi="Arial" w:cs="Arial"/>
          <w:b/>
          <w:bCs/>
          <w:i/>
          <w:iCs/>
          <w:color w:val="000000"/>
          <w:sz w:val="24"/>
          <w:szCs w:val="24"/>
          <w:lang w:val="en-US"/>
        </w:rPr>
      </w:pPr>
    </w:p>
    <w:p w14:paraId="7EBEE52B" w14:textId="77777777" w:rsidR="00C75573" w:rsidRPr="00C75573" w:rsidRDefault="00C75573" w:rsidP="00C75573">
      <w:pPr>
        <w:spacing w:after="0" w:line="240" w:lineRule="auto"/>
        <w:ind w:left="426" w:hanging="426"/>
        <w:rPr>
          <w:rFonts w:ascii="Arial" w:eastAsia="Times New Roman" w:hAnsi="Arial" w:cs="Arial"/>
          <w:b/>
          <w:bCs/>
          <w:i/>
          <w:iCs/>
          <w:color w:val="000000"/>
          <w:sz w:val="24"/>
          <w:szCs w:val="24"/>
          <w:lang w:val="en-US"/>
        </w:rPr>
      </w:pPr>
    </w:p>
    <w:p w14:paraId="7C6A8D8A" w14:textId="77777777" w:rsidR="00C75573" w:rsidRPr="00C75573" w:rsidRDefault="00C75573" w:rsidP="00C75573">
      <w:pPr>
        <w:spacing w:after="0" w:line="240" w:lineRule="auto"/>
        <w:ind w:left="426" w:hanging="426"/>
        <w:rPr>
          <w:rFonts w:ascii="Arial" w:eastAsia="Times New Roman" w:hAnsi="Arial" w:cs="Arial"/>
          <w:b/>
          <w:bCs/>
          <w:i/>
          <w:iCs/>
          <w:color w:val="000000"/>
          <w:sz w:val="24"/>
          <w:szCs w:val="24"/>
          <w:lang w:val="en-US"/>
        </w:rPr>
      </w:pPr>
    </w:p>
    <w:p w14:paraId="1EC4EF21" w14:textId="77777777" w:rsidR="00C75573" w:rsidRPr="00C75573" w:rsidRDefault="00C75573" w:rsidP="00C75573">
      <w:pPr>
        <w:spacing w:after="0" w:line="240" w:lineRule="auto"/>
        <w:ind w:left="426" w:hanging="426"/>
        <w:rPr>
          <w:rFonts w:ascii="Arial" w:eastAsia="Times New Roman" w:hAnsi="Arial" w:cs="Arial"/>
          <w:b/>
          <w:bCs/>
          <w:i/>
          <w:iCs/>
          <w:color w:val="000000"/>
          <w:sz w:val="24"/>
          <w:szCs w:val="24"/>
          <w:lang w:val="en-US"/>
        </w:rPr>
      </w:pPr>
    </w:p>
    <w:p w14:paraId="0416928B" w14:textId="77777777" w:rsidR="00C75573" w:rsidRPr="00C75573" w:rsidRDefault="00C75573" w:rsidP="00C75573">
      <w:pPr>
        <w:spacing w:after="0" w:line="240" w:lineRule="auto"/>
        <w:ind w:left="426" w:hanging="426"/>
        <w:rPr>
          <w:rFonts w:ascii="Arial" w:eastAsia="Times New Roman" w:hAnsi="Arial" w:cs="Arial"/>
          <w:b/>
          <w:bCs/>
          <w:i/>
          <w:iCs/>
          <w:color w:val="000000"/>
          <w:sz w:val="24"/>
          <w:szCs w:val="24"/>
          <w:lang w:val="en-US"/>
        </w:rPr>
      </w:pPr>
    </w:p>
    <w:p w14:paraId="710091E5" w14:textId="77777777" w:rsidR="00C75573" w:rsidRPr="00C75573" w:rsidRDefault="00C75573" w:rsidP="00C75573">
      <w:pPr>
        <w:spacing w:after="0" w:line="240" w:lineRule="auto"/>
        <w:ind w:left="426" w:hanging="426"/>
        <w:rPr>
          <w:rFonts w:ascii="Arial" w:eastAsia="Times New Roman" w:hAnsi="Arial" w:cs="Arial"/>
          <w:b/>
          <w:bCs/>
          <w:i/>
          <w:iCs/>
          <w:color w:val="000000"/>
          <w:sz w:val="24"/>
          <w:szCs w:val="24"/>
          <w:lang w:val="en-US"/>
        </w:rPr>
      </w:pPr>
    </w:p>
    <w:p w14:paraId="3DE9EF42" w14:textId="77777777" w:rsidR="00C75573" w:rsidRPr="00C75573" w:rsidRDefault="00C75573" w:rsidP="00C75573">
      <w:pPr>
        <w:spacing w:after="0" w:line="240" w:lineRule="auto"/>
        <w:ind w:left="426" w:hanging="426"/>
        <w:rPr>
          <w:rFonts w:ascii="Arial" w:eastAsia="Times New Roman" w:hAnsi="Arial" w:cs="Arial"/>
          <w:b/>
          <w:bCs/>
          <w:i/>
          <w:iCs/>
          <w:color w:val="000000"/>
          <w:sz w:val="24"/>
          <w:szCs w:val="24"/>
          <w:lang w:val="en-US"/>
        </w:rPr>
      </w:pPr>
    </w:p>
    <w:p w14:paraId="528C9490" w14:textId="77777777" w:rsidR="00C75573" w:rsidRPr="00C75573" w:rsidRDefault="00C75573" w:rsidP="00C75573">
      <w:pPr>
        <w:spacing w:after="0" w:line="240" w:lineRule="auto"/>
        <w:ind w:left="426" w:hanging="426"/>
        <w:rPr>
          <w:rFonts w:ascii="Arial" w:eastAsia="Times New Roman" w:hAnsi="Arial" w:cs="Arial"/>
          <w:b/>
          <w:bCs/>
          <w:i/>
          <w:iCs/>
          <w:color w:val="000000"/>
          <w:sz w:val="24"/>
          <w:szCs w:val="24"/>
          <w:lang w:val="en-US"/>
        </w:rPr>
      </w:pPr>
    </w:p>
    <w:p w14:paraId="762C2D21" w14:textId="0ED9BF21" w:rsidR="00C75573" w:rsidRPr="00C75573" w:rsidRDefault="00C75573" w:rsidP="00C75573">
      <w:pPr>
        <w:spacing w:after="0" w:line="240" w:lineRule="auto"/>
        <w:ind w:left="426" w:hanging="426"/>
        <w:rPr>
          <w:rFonts w:ascii="Arial" w:eastAsia="Times New Roman" w:hAnsi="Arial" w:cs="Arial"/>
          <w:b/>
          <w:bCs/>
          <w:i/>
          <w:iCs/>
          <w:color w:val="000000"/>
          <w:sz w:val="24"/>
          <w:szCs w:val="24"/>
          <w:lang w:val="en-US"/>
        </w:rPr>
      </w:pPr>
      <w:r w:rsidRPr="00C75573">
        <w:rPr>
          <w:rFonts w:eastAsia="Times New Roman"/>
          <w:noProof/>
        </w:rPr>
        <w:drawing>
          <wp:inline distT="0" distB="0" distL="0" distR="0" wp14:anchorId="24FED7B8" wp14:editId="0290FA2A">
            <wp:extent cx="5730240" cy="1059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240" cy="1059180"/>
                    </a:xfrm>
                    <a:prstGeom prst="rect">
                      <a:avLst/>
                    </a:prstGeom>
                    <a:noFill/>
                    <a:ln>
                      <a:noFill/>
                    </a:ln>
                  </pic:spPr>
                </pic:pic>
              </a:graphicData>
            </a:graphic>
          </wp:inline>
        </w:drawing>
      </w:r>
    </w:p>
    <w:p w14:paraId="17CC3C82" w14:textId="77777777" w:rsidR="00C75573" w:rsidRPr="00C75573" w:rsidRDefault="00C75573" w:rsidP="00C75573">
      <w:pPr>
        <w:spacing w:after="0" w:line="240" w:lineRule="auto"/>
        <w:ind w:left="426" w:hanging="426"/>
        <w:rPr>
          <w:rFonts w:ascii="Arial" w:eastAsia="Times New Roman" w:hAnsi="Arial" w:cs="Arial"/>
          <w:b/>
          <w:bCs/>
          <w:i/>
          <w:iCs/>
          <w:color w:val="000000"/>
          <w:sz w:val="24"/>
          <w:szCs w:val="24"/>
          <w:lang w:val="en-US"/>
        </w:rPr>
      </w:pPr>
    </w:p>
    <w:p w14:paraId="35A1EE6B" w14:textId="77777777" w:rsidR="00C75573" w:rsidRDefault="00C75573" w:rsidP="00C75573">
      <w:pPr>
        <w:widowControl w:val="0"/>
        <w:snapToGrid w:val="0"/>
        <w:spacing w:after="0" w:line="240" w:lineRule="auto"/>
        <w:rPr>
          <w:rFonts w:ascii="Arial" w:eastAsia="Times New Roman" w:hAnsi="Arial" w:cs="Arial"/>
          <w:b/>
          <w:bCs/>
          <w:spacing w:val="8"/>
          <w:sz w:val="20"/>
          <w:szCs w:val="20"/>
          <w:lang w:val="en-US" w:eastAsia="zh-CN"/>
        </w:rPr>
      </w:pPr>
    </w:p>
    <w:p w14:paraId="05907B6A" w14:textId="77777777" w:rsidR="00C75573" w:rsidRDefault="00C75573" w:rsidP="00E9539F">
      <w:pPr>
        <w:widowControl w:val="0"/>
        <w:snapToGrid w:val="0"/>
        <w:spacing w:after="0" w:line="240" w:lineRule="auto"/>
        <w:jc w:val="center"/>
        <w:rPr>
          <w:rFonts w:ascii="Arial" w:eastAsia="Times New Roman" w:hAnsi="Arial" w:cs="Arial"/>
          <w:b/>
          <w:bCs/>
          <w:spacing w:val="8"/>
          <w:sz w:val="20"/>
          <w:szCs w:val="20"/>
          <w:lang w:val="en-US" w:eastAsia="zh-CN"/>
        </w:rPr>
      </w:pPr>
    </w:p>
    <w:p w14:paraId="23B3C8BC" w14:textId="0B382FDA" w:rsidR="00C75573" w:rsidRDefault="00C75573" w:rsidP="00E9539F">
      <w:pPr>
        <w:widowControl w:val="0"/>
        <w:snapToGrid w:val="0"/>
        <w:spacing w:after="0" w:line="240" w:lineRule="auto"/>
        <w:jc w:val="center"/>
        <w:rPr>
          <w:rFonts w:ascii="Arial" w:eastAsia="Times New Roman" w:hAnsi="Arial" w:cs="Arial"/>
          <w:b/>
          <w:bCs/>
          <w:spacing w:val="8"/>
          <w:sz w:val="20"/>
          <w:szCs w:val="20"/>
          <w:lang w:val="en-US" w:eastAsia="zh-CN"/>
        </w:rPr>
        <w:sectPr w:rsidR="00C75573" w:rsidSect="00C75573">
          <w:headerReference w:type="default" r:id="rId9"/>
          <w:footerReference w:type="default" r:id="rId10"/>
          <w:pgSz w:w="11906" w:h="16838"/>
          <w:pgMar w:top="1440" w:right="1440" w:bottom="1440" w:left="1440" w:header="708" w:footer="708" w:gutter="0"/>
          <w:cols w:space="708"/>
          <w:docGrid w:linePitch="360"/>
        </w:sectPr>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544"/>
        <w:gridCol w:w="3402"/>
        <w:gridCol w:w="3260"/>
      </w:tblGrid>
      <w:tr w:rsidR="00E9539F" w:rsidRPr="009D6FA0" w14:paraId="43B57DC3" w14:textId="77777777" w:rsidTr="006B00FB">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14:paraId="4C92FFF7" w14:textId="1E83071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lastRenderedPageBreak/>
              <w:t>ExCB/</w:t>
            </w:r>
          </w:p>
          <w:p w14:paraId="3E72793A"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ExTL</w:t>
            </w:r>
          </w:p>
        </w:tc>
        <w:tc>
          <w:tcPr>
            <w:tcW w:w="993" w:type="dxa"/>
            <w:tcBorders>
              <w:top w:val="single" w:sz="6" w:space="0" w:color="auto"/>
              <w:left w:val="single" w:sz="6" w:space="0" w:color="auto"/>
              <w:bottom w:val="single" w:sz="6" w:space="0" w:color="auto"/>
              <w:right w:val="single" w:sz="6" w:space="0" w:color="auto"/>
            </w:tcBorders>
            <w:hideMark/>
          </w:tcPr>
          <w:p w14:paraId="48A17F6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76A0C038"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14:paraId="0FFB1A9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14:paraId="2F3791E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14:paraId="01E4571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14:paraId="2FED7B2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14:paraId="449A355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14:paraId="6AFC9DCC"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14:paraId="783E837B"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14:paraId="114706F0"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14:paraId="6CE1E56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14:paraId="312A6D7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(to be completed by the originator)</w:t>
            </w:r>
          </w:p>
        </w:tc>
      </w:tr>
      <w:tr w:rsidR="00BE46FC" w:rsidRPr="003B10F4" w14:paraId="66DA706D" w14:textId="77777777" w:rsidTr="00BE46FC">
        <w:trPr>
          <w:trHeight w:val="20"/>
        </w:trPr>
        <w:tc>
          <w:tcPr>
            <w:tcW w:w="1134" w:type="dxa"/>
            <w:tcBorders>
              <w:top w:val="single" w:sz="6" w:space="0" w:color="auto"/>
              <w:left w:val="single" w:sz="6" w:space="0" w:color="auto"/>
              <w:bottom w:val="single" w:sz="6" w:space="0" w:color="auto"/>
              <w:right w:val="single" w:sz="6" w:space="0" w:color="auto"/>
            </w:tcBorders>
          </w:tcPr>
          <w:p w14:paraId="3B7FC850" w14:textId="77777777" w:rsidR="00BE46FC" w:rsidRPr="003B10F4" w:rsidRDefault="00BE46FC" w:rsidP="00BE46FC">
            <w:pPr>
              <w:widowControl w:val="0"/>
              <w:snapToGrid w:val="0"/>
              <w:spacing w:after="0" w:line="240" w:lineRule="auto"/>
              <w:jc w:val="center"/>
              <w:rPr>
                <w:rFonts w:ascii="Arial" w:eastAsia="Times New Roman" w:hAnsi="Arial" w:cs="Arial"/>
                <w:b/>
                <w:bCs/>
                <w:spacing w:val="8"/>
                <w:sz w:val="19"/>
                <w:szCs w:val="19"/>
                <w:lang w:val="en-US" w:eastAsia="zh-CN"/>
              </w:rPr>
            </w:pPr>
            <w:r w:rsidRPr="003B10F4">
              <w:rPr>
                <w:rFonts w:ascii="Arial" w:eastAsia="Times New Roman" w:hAnsi="Arial" w:cs="Arial"/>
                <w:b/>
                <w:bCs/>
                <w:spacing w:val="8"/>
                <w:sz w:val="19"/>
                <w:szCs w:val="19"/>
                <w:lang w:val="en-US" w:eastAsia="zh-CN"/>
              </w:rPr>
              <w:t>BIS (applicant ExCB)</w:t>
            </w:r>
          </w:p>
          <w:p w14:paraId="605E28E3" w14:textId="77777777" w:rsidR="00BE46FC" w:rsidRPr="003B10F4" w:rsidRDefault="00BE46FC" w:rsidP="00BE46FC">
            <w:pPr>
              <w:widowControl w:val="0"/>
              <w:snapToGrid w:val="0"/>
              <w:spacing w:after="0" w:line="240" w:lineRule="auto"/>
              <w:jc w:val="center"/>
              <w:rPr>
                <w:rFonts w:ascii="Arial" w:eastAsia="Times New Roman" w:hAnsi="Arial" w:cs="Arial"/>
                <w:b/>
                <w:bCs/>
                <w:spacing w:val="8"/>
                <w:sz w:val="19"/>
                <w:szCs w:val="19"/>
                <w:lang w:val="en-US" w:eastAsia="zh-CN"/>
              </w:rPr>
            </w:pPr>
            <w:r w:rsidRPr="003B10F4">
              <w:rPr>
                <w:rFonts w:ascii="Arial" w:eastAsia="Times New Roman" w:hAnsi="Arial" w:cs="Arial"/>
                <w:b/>
                <w:bCs/>
                <w:spacing w:val="8"/>
                <w:sz w:val="19"/>
                <w:szCs w:val="19"/>
                <w:lang w:val="en-US" w:eastAsia="zh-CN"/>
              </w:rPr>
              <w:t>IN</w:t>
            </w:r>
          </w:p>
          <w:p w14:paraId="303473C7" w14:textId="0CA63C26" w:rsidR="00EC4AB6" w:rsidRPr="003B10F4" w:rsidRDefault="00EC4AB6" w:rsidP="00BE46F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74A58D5" w14:textId="77777777" w:rsidR="00BE46FC" w:rsidRPr="003B10F4" w:rsidRDefault="00BE46FC" w:rsidP="00BE46F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A3EBE6B" w14:textId="77777777" w:rsidR="00BE46FC" w:rsidRPr="003B10F4" w:rsidRDefault="00BE46FC" w:rsidP="00BE46F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41BDCF2" w14:textId="77777777" w:rsidR="00BE46FC" w:rsidRPr="003B10F4" w:rsidRDefault="00BE46FC" w:rsidP="00BE46FC">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7BF81417" w14:textId="77777777" w:rsidR="00BE46FC" w:rsidRPr="003B10F4" w:rsidRDefault="00BE46FC" w:rsidP="00BE46FC">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No comments</w:t>
            </w:r>
          </w:p>
        </w:tc>
        <w:tc>
          <w:tcPr>
            <w:tcW w:w="3402" w:type="dxa"/>
            <w:tcBorders>
              <w:top w:val="single" w:sz="6" w:space="0" w:color="auto"/>
              <w:left w:val="single" w:sz="6" w:space="0" w:color="auto"/>
              <w:bottom w:val="single" w:sz="6" w:space="0" w:color="auto"/>
              <w:right w:val="single" w:sz="6" w:space="0" w:color="auto"/>
            </w:tcBorders>
          </w:tcPr>
          <w:p w14:paraId="7727B0EF" w14:textId="77777777" w:rsidR="00BE46FC" w:rsidRPr="003B10F4" w:rsidRDefault="00BE46FC" w:rsidP="00BE46F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8BBC752" w14:textId="3C41D5C2" w:rsidR="00BE46FC" w:rsidRPr="003B10F4" w:rsidRDefault="00A42EBF" w:rsidP="00BE46F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864FDC" w:rsidRPr="003B10F4" w14:paraId="4155CAB6" w14:textId="77777777" w:rsidTr="006B00FB">
        <w:trPr>
          <w:trHeight w:val="20"/>
        </w:trPr>
        <w:tc>
          <w:tcPr>
            <w:tcW w:w="1134" w:type="dxa"/>
            <w:tcBorders>
              <w:top w:val="single" w:sz="6" w:space="0" w:color="auto"/>
              <w:left w:val="single" w:sz="6" w:space="0" w:color="auto"/>
              <w:bottom w:val="single" w:sz="6" w:space="0" w:color="auto"/>
              <w:right w:val="single" w:sz="6" w:space="0" w:color="auto"/>
            </w:tcBorders>
          </w:tcPr>
          <w:p w14:paraId="5BEA08F9" w14:textId="67B8CC30" w:rsidR="00864FDC" w:rsidRPr="003B10F4" w:rsidRDefault="00864FDC" w:rsidP="00860E9B">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CATRI</w:t>
            </w:r>
            <w:r w:rsidRPr="003B10F4">
              <w:rPr>
                <w:rFonts w:ascii="Arial" w:eastAsia="Times New Roman" w:hAnsi="Arial" w:cs="Arial"/>
                <w:b/>
                <w:bCs/>
                <w:spacing w:val="8"/>
                <w:sz w:val="20"/>
                <w:szCs w:val="20"/>
                <w:lang w:val="en-US" w:eastAsia="zh-CN"/>
              </w:rPr>
              <w:br/>
              <w:t>CN</w:t>
            </w:r>
          </w:p>
        </w:tc>
        <w:tc>
          <w:tcPr>
            <w:tcW w:w="993" w:type="dxa"/>
            <w:tcBorders>
              <w:top w:val="single" w:sz="6" w:space="0" w:color="auto"/>
              <w:left w:val="single" w:sz="6" w:space="0" w:color="auto"/>
              <w:bottom w:val="single" w:sz="6" w:space="0" w:color="auto"/>
              <w:right w:val="single" w:sz="6" w:space="0" w:color="auto"/>
            </w:tcBorders>
          </w:tcPr>
          <w:p w14:paraId="3C672E18" w14:textId="77777777" w:rsidR="00864FDC" w:rsidRPr="003B10F4" w:rsidRDefault="00864FDC"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D602F4D" w14:textId="77777777" w:rsidR="00864FDC" w:rsidRPr="003B10F4" w:rsidRDefault="00864FDC"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E037BFB" w14:textId="77777777" w:rsidR="00864FDC" w:rsidRPr="003B10F4" w:rsidRDefault="00864FDC"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02C04667" w14:textId="77777777" w:rsidR="00864FDC" w:rsidRPr="003B10F4" w:rsidRDefault="00864FDC" w:rsidP="00CE4EBB">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We have discussed the ExTAG/718/CD Draft ExTAG Decision Sheet – Thermal conductivity of dust.  We endorse the content of the decision sheet  without the proposed changes.</w:t>
            </w:r>
          </w:p>
          <w:p w14:paraId="76B8324F" w14:textId="377E48EC" w:rsidR="00864FDC" w:rsidRPr="003B10F4" w:rsidRDefault="00864FDC" w:rsidP="00CE4EBB">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36EF0A5" w14:textId="77777777" w:rsidR="00864FDC" w:rsidRPr="003B10F4" w:rsidRDefault="00864FDC"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212ABCE" w14:textId="57D714E8" w:rsidR="00864FDC" w:rsidRPr="003B10F4" w:rsidRDefault="00A42EBF"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E9539F" w:rsidRPr="003B10F4" w14:paraId="6EFFA1DB" w14:textId="77777777" w:rsidTr="006B00FB">
        <w:trPr>
          <w:trHeight w:val="20"/>
        </w:trPr>
        <w:tc>
          <w:tcPr>
            <w:tcW w:w="1134" w:type="dxa"/>
            <w:tcBorders>
              <w:top w:val="single" w:sz="6" w:space="0" w:color="auto"/>
              <w:left w:val="single" w:sz="6" w:space="0" w:color="auto"/>
              <w:bottom w:val="single" w:sz="6" w:space="0" w:color="auto"/>
              <w:right w:val="single" w:sz="6" w:space="0" w:color="auto"/>
            </w:tcBorders>
          </w:tcPr>
          <w:p w14:paraId="23F19C38" w14:textId="50438457" w:rsidR="00E9539F" w:rsidRPr="003B10F4" w:rsidRDefault="00860E9B" w:rsidP="00860E9B">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CNEX-Global BV</w:t>
            </w:r>
          </w:p>
        </w:tc>
        <w:tc>
          <w:tcPr>
            <w:tcW w:w="993" w:type="dxa"/>
            <w:tcBorders>
              <w:top w:val="single" w:sz="6" w:space="0" w:color="auto"/>
              <w:left w:val="single" w:sz="6" w:space="0" w:color="auto"/>
              <w:bottom w:val="single" w:sz="6" w:space="0" w:color="auto"/>
              <w:right w:val="single" w:sz="6" w:space="0" w:color="auto"/>
            </w:tcBorders>
          </w:tcPr>
          <w:p w14:paraId="0702D07C" w14:textId="4938DC51" w:rsidR="00E9539F" w:rsidRPr="003B10F4" w:rsidRDefault="00860E9B"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1204EB1C" w14:textId="2568D9AF" w:rsidR="00E9539F" w:rsidRPr="003B10F4" w:rsidRDefault="00860E9B"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61BC3E47" w14:textId="4273C246" w:rsidR="00E9539F" w:rsidRPr="003B10F4" w:rsidRDefault="00860E9B"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7938F969" w14:textId="77777777" w:rsidR="00E9539F" w:rsidRPr="003B10F4" w:rsidRDefault="00860E9B" w:rsidP="00CE4EBB">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CNEX-Global has no problem accepting this draft DS, because no standard requirement is changed:</w:t>
            </w:r>
          </w:p>
          <w:p w14:paraId="5FB0BFDA" w14:textId="77777777" w:rsidR="00860E9B" w:rsidRPr="003B10F4" w:rsidRDefault="00860E9B" w:rsidP="00CE4EBB">
            <w:pPr>
              <w:pStyle w:val="ListParagraph"/>
              <w:widowControl w:val="0"/>
              <w:numPr>
                <w:ilvl w:val="0"/>
                <w:numId w:val="1"/>
              </w:numPr>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The proposed materials can still be applied</w:t>
            </w:r>
          </w:p>
          <w:p w14:paraId="0DAE10F9" w14:textId="5287D2B8" w:rsidR="00860E9B" w:rsidRPr="003B10F4" w:rsidRDefault="00860E9B" w:rsidP="00CE4EBB">
            <w:pPr>
              <w:pStyle w:val="ListParagraph"/>
              <w:widowControl w:val="0"/>
              <w:numPr>
                <w:ilvl w:val="0"/>
                <w:numId w:val="1"/>
              </w:numPr>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 xml:space="preserve">The </w:t>
            </w:r>
            <w:r w:rsidR="00EC1B2E" w:rsidRPr="003B10F4">
              <w:rPr>
                <w:rFonts w:ascii="Arial" w:eastAsia="Times New Roman" w:hAnsi="Arial" w:cs="Arial"/>
                <w:b/>
                <w:bCs/>
                <w:spacing w:val="8"/>
                <w:sz w:val="20"/>
                <w:szCs w:val="20"/>
                <w:lang w:val="en-US" w:eastAsia="zh-CN"/>
              </w:rPr>
              <w:t>specific max. value for the thermal conductivity is unchanged.</w:t>
            </w:r>
          </w:p>
        </w:tc>
        <w:tc>
          <w:tcPr>
            <w:tcW w:w="3402" w:type="dxa"/>
            <w:tcBorders>
              <w:top w:val="single" w:sz="6" w:space="0" w:color="auto"/>
              <w:left w:val="single" w:sz="6" w:space="0" w:color="auto"/>
              <w:bottom w:val="single" w:sz="6" w:space="0" w:color="auto"/>
              <w:right w:val="single" w:sz="6" w:space="0" w:color="auto"/>
            </w:tcBorders>
          </w:tcPr>
          <w:p w14:paraId="69CDD880" w14:textId="15A6C380" w:rsidR="00E9539F" w:rsidRPr="003B10F4" w:rsidRDefault="00860E9B"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tcPr>
          <w:p w14:paraId="18F7A19C" w14:textId="3FF95866" w:rsidR="00E9539F" w:rsidRPr="003B10F4" w:rsidRDefault="00757109"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B27D20" w:rsidRPr="003B10F4" w14:paraId="26931126" w14:textId="77777777" w:rsidTr="006C2622">
        <w:trPr>
          <w:trHeight w:val="20"/>
        </w:trPr>
        <w:tc>
          <w:tcPr>
            <w:tcW w:w="1134" w:type="dxa"/>
            <w:tcBorders>
              <w:top w:val="single" w:sz="6" w:space="0" w:color="auto"/>
              <w:left w:val="single" w:sz="6" w:space="0" w:color="auto"/>
              <w:bottom w:val="single" w:sz="6" w:space="0" w:color="auto"/>
              <w:right w:val="single" w:sz="6" w:space="0" w:color="auto"/>
            </w:tcBorders>
          </w:tcPr>
          <w:p w14:paraId="6D868A30" w14:textId="77777777" w:rsidR="00B27D20" w:rsidRPr="003B10F4" w:rsidRDefault="00B27D20" w:rsidP="00B27D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CSA</w:t>
            </w:r>
          </w:p>
          <w:p w14:paraId="5D70349E" w14:textId="77777777" w:rsidR="00B27D20" w:rsidRPr="003B10F4" w:rsidRDefault="00B27D20" w:rsidP="00B27D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CA</w:t>
            </w:r>
          </w:p>
          <w:p w14:paraId="25FE314C" w14:textId="3A076417" w:rsidR="00B27D20" w:rsidRPr="003B10F4" w:rsidRDefault="00B27D20" w:rsidP="00B27D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3B5F4F2" w14:textId="77777777" w:rsidR="00B27D20" w:rsidRPr="003B10F4" w:rsidRDefault="00B27D20" w:rsidP="00B27D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682B492" w14:textId="77777777" w:rsidR="00B27D20" w:rsidRPr="003B10F4" w:rsidRDefault="00B27D20" w:rsidP="00B27D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F55F18C" w14:textId="77777777" w:rsidR="00B27D20" w:rsidRPr="003B10F4" w:rsidRDefault="00B27D20" w:rsidP="00B27D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0F205DA8" w14:textId="349F81DE" w:rsidR="00B27D20" w:rsidRPr="003B10F4" w:rsidRDefault="00B27D20" w:rsidP="00B27D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CSA support the decsion sheet</w:t>
            </w:r>
          </w:p>
        </w:tc>
        <w:tc>
          <w:tcPr>
            <w:tcW w:w="3402" w:type="dxa"/>
            <w:tcBorders>
              <w:top w:val="single" w:sz="6" w:space="0" w:color="auto"/>
              <w:left w:val="single" w:sz="6" w:space="0" w:color="auto"/>
              <w:bottom w:val="single" w:sz="6" w:space="0" w:color="auto"/>
              <w:right w:val="single" w:sz="6" w:space="0" w:color="auto"/>
            </w:tcBorders>
          </w:tcPr>
          <w:p w14:paraId="67B5A8AE" w14:textId="6645EDC6" w:rsidR="00B27D20" w:rsidRPr="003B10F4" w:rsidRDefault="00B27D20" w:rsidP="00B27D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tcPr>
          <w:p w14:paraId="3F151352" w14:textId="09FB32D0" w:rsidR="00B27D20" w:rsidRPr="003B10F4" w:rsidRDefault="00757109" w:rsidP="00B27D2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B27D20" w:rsidRPr="003B10F4" w14:paraId="7025902A" w14:textId="77777777" w:rsidTr="006C2622">
        <w:trPr>
          <w:trHeight w:val="20"/>
        </w:trPr>
        <w:tc>
          <w:tcPr>
            <w:tcW w:w="1134" w:type="dxa"/>
            <w:tcBorders>
              <w:top w:val="single" w:sz="6" w:space="0" w:color="auto"/>
              <w:left w:val="single" w:sz="6" w:space="0" w:color="auto"/>
              <w:bottom w:val="single" w:sz="6" w:space="0" w:color="auto"/>
              <w:right w:val="single" w:sz="6" w:space="0" w:color="auto"/>
            </w:tcBorders>
          </w:tcPr>
          <w:p w14:paraId="0517F0A4" w14:textId="77777777" w:rsidR="00B27D20" w:rsidRPr="003B10F4" w:rsidRDefault="00B27D20" w:rsidP="00B27D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CSAE</w:t>
            </w:r>
          </w:p>
          <w:p w14:paraId="2608305B" w14:textId="77777777" w:rsidR="00B27D20" w:rsidRPr="003B10F4" w:rsidRDefault="00B27D20" w:rsidP="00B27D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333D080" w14:textId="77777777" w:rsidR="00B27D20" w:rsidRPr="003B10F4" w:rsidRDefault="00B27D20" w:rsidP="00B27D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5D2963E" w14:textId="77777777" w:rsidR="00B27D20" w:rsidRPr="003B10F4" w:rsidRDefault="00B27D20" w:rsidP="00B27D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ADA96E6" w14:textId="77777777" w:rsidR="00B27D20" w:rsidRPr="003B10F4" w:rsidRDefault="00B27D20" w:rsidP="00B27D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3EDBCF3F" w14:textId="0277836C" w:rsidR="00B27D20" w:rsidRPr="003B10F4" w:rsidRDefault="00B27D20" w:rsidP="00B27D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CSAE support the decsion sheet</w:t>
            </w:r>
          </w:p>
        </w:tc>
        <w:tc>
          <w:tcPr>
            <w:tcW w:w="3402" w:type="dxa"/>
            <w:tcBorders>
              <w:top w:val="single" w:sz="6" w:space="0" w:color="auto"/>
              <w:left w:val="single" w:sz="6" w:space="0" w:color="auto"/>
              <w:bottom w:val="single" w:sz="6" w:space="0" w:color="auto"/>
              <w:right w:val="single" w:sz="6" w:space="0" w:color="auto"/>
            </w:tcBorders>
          </w:tcPr>
          <w:p w14:paraId="11AA67A0" w14:textId="3DF9706B" w:rsidR="00B27D20" w:rsidRPr="003B10F4" w:rsidRDefault="00B27D20" w:rsidP="00B27D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tcPr>
          <w:p w14:paraId="51562064" w14:textId="547CC04A" w:rsidR="00B27D20" w:rsidRPr="003B10F4" w:rsidRDefault="00757109" w:rsidP="00B27D2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FF7420" w:rsidRPr="003B10F4" w14:paraId="73F8A200" w14:textId="77777777" w:rsidTr="006C2622">
        <w:trPr>
          <w:trHeight w:val="20"/>
        </w:trPr>
        <w:tc>
          <w:tcPr>
            <w:tcW w:w="1134" w:type="dxa"/>
            <w:tcBorders>
              <w:top w:val="single" w:sz="6" w:space="0" w:color="auto"/>
              <w:left w:val="single" w:sz="6" w:space="0" w:color="auto"/>
              <w:bottom w:val="single" w:sz="6" w:space="0" w:color="auto"/>
              <w:right w:val="single" w:sz="6" w:space="0" w:color="auto"/>
            </w:tcBorders>
          </w:tcPr>
          <w:p w14:paraId="104BA828" w14:textId="77777777" w:rsidR="00FF7420" w:rsidRPr="00E9539F"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DNV</w:t>
            </w:r>
          </w:p>
          <w:p w14:paraId="6662209D"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D8A21C4"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73E4A47"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BB432C0"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5B0BC8FD" w14:textId="417EB7C2"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have no comments to the proposal</w:t>
            </w:r>
          </w:p>
        </w:tc>
        <w:tc>
          <w:tcPr>
            <w:tcW w:w="3402" w:type="dxa"/>
            <w:tcBorders>
              <w:top w:val="single" w:sz="6" w:space="0" w:color="auto"/>
              <w:left w:val="single" w:sz="6" w:space="0" w:color="auto"/>
              <w:bottom w:val="single" w:sz="6" w:space="0" w:color="auto"/>
              <w:right w:val="single" w:sz="6" w:space="0" w:color="auto"/>
            </w:tcBorders>
          </w:tcPr>
          <w:p w14:paraId="6E2A788F"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E60004E" w14:textId="4E75830D" w:rsidR="00FF7420" w:rsidRPr="003B10F4" w:rsidRDefault="00757109" w:rsidP="00FF742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FF7420" w:rsidRPr="003B10F4" w14:paraId="3AFF31C4" w14:textId="77777777" w:rsidTr="006C2622">
        <w:trPr>
          <w:trHeight w:val="20"/>
        </w:trPr>
        <w:tc>
          <w:tcPr>
            <w:tcW w:w="1134" w:type="dxa"/>
            <w:tcBorders>
              <w:top w:val="single" w:sz="6" w:space="0" w:color="auto"/>
              <w:left w:val="single" w:sz="6" w:space="0" w:color="auto"/>
              <w:bottom w:val="single" w:sz="6" w:space="0" w:color="auto"/>
              <w:right w:val="single" w:sz="6" w:space="0" w:color="auto"/>
            </w:tcBorders>
          </w:tcPr>
          <w:p w14:paraId="4EAD89B0"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lastRenderedPageBreak/>
              <w:t>FMG</w:t>
            </w:r>
          </w:p>
          <w:p w14:paraId="7EB5C36C" w14:textId="7F46801B"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US</w:t>
            </w:r>
          </w:p>
          <w:p w14:paraId="0E9CE9ED" w14:textId="3FC83569"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4C6D468"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ACF732C"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3822D36" w14:textId="690E91E8"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ge</w:t>
            </w:r>
          </w:p>
        </w:tc>
        <w:tc>
          <w:tcPr>
            <w:tcW w:w="3544" w:type="dxa"/>
            <w:tcBorders>
              <w:top w:val="single" w:sz="6" w:space="0" w:color="auto"/>
              <w:left w:val="single" w:sz="6" w:space="0" w:color="auto"/>
              <w:bottom w:val="single" w:sz="6" w:space="0" w:color="auto"/>
              <w:right w:val="single" w:sz="6" w:space="0" w:color="auto"/>
            </w:tcBorders>
          </w:tcPr>
          <w:p w14:paraId="040D3C60" w14:textId="4B67CCA1"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Support DS as drafted</w:t>
            </w:r>
          </w:p>
        </w:tc>
        <w:tc>
          <w:tcPr>
            <w:tcW w:w="3402" w:type="dxa"/>
            <w:tcBorders>
              <w:top w:val="single" w:sz="6" w:space="0" w:color="auto"/>
              <w:left w:val="single" w:sz="6" w:space="0" w:color="auto"/>
              <w:bottom w:val="single" w:sz="6" w:space="0" w:color="auto"/>
              <w:right w:val="single" w:sz="6" w:space="0" w:color="auto"/>
            </w:tcBorders>
          </w:tcPr>
          <w:p w14:paraId="0AD1D47E"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ED1A04B" w14:textId="143805D3" w:rsidR="00FF7420" w:rsidRPr="003B10F4" w:rsidRDefault="00757109" w:rsidP="00FF742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FF7420" w:rsidRPr="003B10F4" w14:paraId="1153927B" w14:textId="77777777" w:rsidTr="006C2622">
        <w:trPr>
          <w:trHeight w:val="20"/>
        </w:trPr>
        <w:tc>
          <w:tcPr>
            <w:tcW w:w="1134" w:type="dxa"/>
            <w:tcBorders>
              <w:top w:val="single" w:sz="6" w:space="0" w:color="auto"/>
              <w:left w:val="single" w:sz="6" w:space="0" w:color="auto"/>
              <w:bottom w:val="single" w:sz="6" w:space="0" w:color="auto"/>
              <w:right w:val="single" w:sz="6" w:space="0" w:color="auto"/>
            </w:tcBorders>
          </w:tcPr>
          <w:p w14:paraId="52B96DA9"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FTZU</w:t>
            </w:r>
          </w:p>
          <w:p w14:paraId="2EB0BD52"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CZ</w:t>
            </w:r>
          </w:p>
        </w:tc>
        <w:tc>
          <w:tcPr>
            <w:tcW w:w="993" w:type="dxa"/>
            <w:tcBorders>
              <w:top w:val="single" w:sz="6" w:space="0" w:color="auto"/>
              <w:left w:val="single" w:sz="6" w:space="0" w:color="auto"/>
              <w:bottom w:val="single" w:sz="6" w:space="0" w:color="auto"/>
              <w:right w:val="single" w:sz="6" w:space="0" w:color="auto"/>
            </w:tcBorders>
          </w:tcPr>
          <w:p w14:paraId="4D5BACDC"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10344FE"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57AB2A6"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731E4161" w14:textId="77777777"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We agree with this draft ExTAG Decision Sheet.</w:t>
            </w:r>
          </w:p>
          <w:p w14:paraId="4F242CC5" w14:textId="7ACBAFA5"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39D670B0"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2ADD1B9" w14:textId="7031DA4C" w:rsidR="00FF7420" w:rsidRPr="003B10F4" w:rsidRDefault="00757109" w:rsidP="00FF742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FF7420" w:rsidRPr="003B10F4" w14:paraId="0567A3D8" w14:textId="77777777" w:rsidTr="00BE46FC">
        <w:trPr>
          <w:trHeight w:val="20"/>
        </w:trPr>
        <w:tc>
          <w:tcPr>
            <w:tcW w:w="1134" w:type="dxa"/>
            <w:tcBorders>
              <w:top w:val="single" w:sz="6" w:space="0" w:color="auto"/>
              <w:left w:val="single" w:sz="6" w:space="0" w:color="auto"/>
              <w:bottom w:val="single" w:sz="6" w:space="0" w:color="auto"/>
              <w:right w:val="single" w:sz="6" w:space="0" w:color="auto"/>
            </w:tcBorders>
          </w:tcPr>
          <w:p w14:paraId="3397281F"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ITS (ExTL)</w:t>
            </w:r>
          </w:p>
          <w:p w14:paraId="51EB8141"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IN</w:t>
            </w:r>
          </w:p>
          <w:p w14:paraId="48EAF5B8" w14:textId="0346E5D3"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8E1601E"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9315BA7"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5960023"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16904344" w14:textId="77777777"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No comments</w:t>
            </w:r>
          </w:p>
        </w:tc>
        <w:tc>
          <w:tcPr>
            <w:tcW w:w="3402" w:type="dxa"/>
            <w:tcBorders>
              <w:top w:val="single" w:sz="6" w:space="0" w:color="auto"/>
              <w:left w:val="single" w:sz="6" w:space="0" w:color="auto"/>
              <w:bottom w:val="single" w:sz="6" w:space="0" w:color="auto"/>
              <w:right w:val="single" w:sz="6" w:space="0" w:color="auto"/>
            </w:tcBorders>
          </w:tcPr>
          <w:p w14:paraId="3771479E"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FD54FEB" w14:textId="151C1EB3" w:rsidR="00FF7420" w:rsidRPr="003B10F4" w:rsidRDefault="00757109" w:rsidP="00FF742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FF7420" w:rsidRPr="003B10F4" w14:paraId="510DFBB0" w14:textId="77777777" w:rsidTr="00BE46FC">
        <w:trPr>
          <w:trHeight w:val="20"/>
        </w:trPr>
        <w:tc>
          <w:tcPr>
            <w:tcW w:w="1134" w:type="dxa"/>
            <w:tcBorders>
              <w:top w:val="single" w:sz="6" w:space="0" w:color="auto"/>
              <w:left w:val="single" w:sz="6" w:space="0" w:color="auto"/>
              <w:bottom w:val="single" w:sz="6" w:space="0" w:color="auto"/>
              <w:right w:val="single" w:sz="6" w:space="0" w:color="auto"/>
            </w:tcBorders>
          </w:tcPr>
          <w:p w14:paraId="5C52AD68"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KLCS</w:t>
            </w:r>
          </w:p>
          <w:p w14:paraId="6AD36816"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(ExCB &amp; ExTL)</w:t>
            </w:r>
          </w:p>
          <w:p w14:paraId="3D4C9E85"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IN</w:t>
            </w:r>
          </w:p>
          <w:p w14:paraId="4B4D171E" w14:textId="52CA7DE5"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77CAEF1"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550339C"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0D8BC44"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75BB5950" w14:textId="77777777"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No comments</w:t>
            </w:r>
          </w:p>
        </w:tc>
        <w:tc>
          <w:tcPr>
            <w:tcW w:w="3402" w:type="dxa"/>
            <w:tcBorders>
              <w:top w:val="single" w:sz="6" w:space="0" w:color="auto"/>
              <w:left w:val="single" w:sz="6" w:space="0" w:color="auto"/>
              <w:bottom w:val="single" w:sz="6" w:space="0" w:color="auto"/>
              <w:right w:val="single" w:sz="6" w:space="0" w:color="auto"/>
            </w:tcBorders>
          </w:tcPr>
          <w:p w14:paraId="2F5E3F62"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DB26D0A" w14:textId="3C4D9311" w:rsidR="00FF7420" w:rsidRPr="003B10F4" w:rsidRDefault="00757109" w:rsidP="00FF742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FF7420" w:rsidRPr="003B10F4" w14:paraId="051C67A8" w14:textId="77777777" w:rsidTr="00743CE4">
        <w:trPr>
          <w:trHeight w:val="20"/>
        </w:trPr>
        <w:tc>
          <w:tcPr>
            <w:tcW w:w="1134" w:type="dxa"/>
            <w:tcBorders>
              <w:top w:val="single" w:sz="6" w:space="0" w:color="auto"/>
              <w:left w:val="single" w:sz="6" w:space="0" w:color="auto"/>
              <w:bottom w:val="single" w:sz="6" w:space="0" w:color="auto"/>
              <w:right w:val="single" w:sz="6" w:space="0" w:color="auto"/>
            </w:tcBorders>
          </w:tcPr>
          <w:p w14:paraId="5FA8DF03" w14:textId="4627E04C"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KRH</w:t>
            </w:r>
          </w:p>
        </w:tc>
        <w:tc>
          <w:tcPr>
            <w:tcW w:w="993" w:type="dxa"/>
            <w:tcBorders>
              <w:top w:val="single" w:sz="6" w:space="0" w:color="auto"/>
              <w:left w:val="single" w:sz="6" w:space="0" w:color="auto"/>
              <w:bottom w:val="single" w:sz="6" w:space="0" w:color="auto"/>
              <w:right w:val="single" w:sz="6" w:space="0" w:color="auto"/>
            </w:tcBorders>
          </w:tcPr>
          <w:p w14:paraId="6C805C71"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367398A"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A17188E"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6E9F762" w14:textId="0BE68C3B"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KR Hellas has no comments for following draft decision sheet.</w:t>
            </w:r>
          </w:p>
          <w:p w14:paraId="2FE8AAA0" w14:textId="77777777"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 ExTAG/718/CD</w:t>
            </w:r>
          </w:p>
          <w:p w14:paraId="6315ECFB" w14:textId="02D491C3"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B313A84"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A9EB1EC" w14:textId="245234F7" w:rsidR="00FF7420" w:rsidRPr="003B10F4" w:rsidRDefault="00757109" w:rsidP="00FF742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FF7420" w:rsidRPr="003B10F4" w14:paraId="30559C29" w14:textId="77777777" w:rsidTr="00AD5888">
        <w:trPr>
          <w:trHeight w:val="20"/>
        </w:trPr>
        <w:tc>
          <w:tcPr>
            <w:tcW w:w="1134" w:type="dxa"/>
            <w:tcBorders>
              <w:top w:val="single" w:sz="6" w:space="0" w:color="auto"/>
              <w:left w:val="single" w:sz="6" w:space="0" w:color="auto"/>
              <w:bottom w:val="single" w:sz="6" w:space="0" w:color="auto"/>
              <w:right w:val="single" w:sz="6" w:space="0" w:color="auto"/>
            </w:tcBorders>
          </w:tcPr>
          <w:p w14:paraId="6EA4725D"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LCIE</w:t>
            </w:r>
          </w:p>
          <w:p w14:paraId="6FD9A322"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FR</w:t>
            </w:r>
          </w:p>
          <w:p w14:paraId="35C4563E" w14:textId="0CF360EA"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82D571F"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E742EDC"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A36654C"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33D8D101" w14:textId="77777777"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We support this Draft ExTAG DS.</w:t>
            </w:r>
          </w:p>
        </w:tc>
        <w:tc>
          <w:tcPr>
            <w:tcW w:w="3402" w:type="dxa"/>
            <w:tcBorders>
              <w:top w:val="single" w:sz="6" w:space="0" w:color="auto"/>
              <w:left w:val="single" w:sz="6" w:space="0" w:color="auto"/>
              <w:bottom w:val="single" w:sz="6" w:space="0" w:color="auto"/>
              <w:right w:val="single" w:sz="6" w:space="0" w:color="auto"/>
            </w:tcBorders>
          </w:tcPr>
          <w:p w14:paraId="1FD6D647"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FE71D24" w14:textId="0BC28E0C" w:rsidR="00FF7420" w:rsidRPr="003B10F4" w:rsidRDefault="00757109" w:rsidP="00FF742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FF7420" w:rsidRPr="003B10F4" w14:paraId="2BE33495" w14:textId="77777777" w:rsidTr="00A334E3">
        <w:trPr>
          <w:cantSplit/>
          <w:trHeight w:val="20"/>
        </w:trPr>
        <w:tc>
          <w:tcPr>
            <w:tcW w:w="1134" w:type="dxa"/>
            <w:tcBorders>
              <w:top w:val="single" w:sz="6" w:space="0" w:color="auto"/>
              <w:left w:val="single" w:sz="6" w:space="0" w:color="auto"/>
              <w:bottom w:val="single" w:sz="6" w:space="0" w:color="auto"/>
              <w:right w:val="single" w:sz="6" w:space="0" w:color="auto"/>
            </w:tcBorders>
          </w:tcPr>
          <w:p w14:paraId="0444A25E"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lastRenderedPageBreak/>
              <w:t>LOM</w:t>
            </w:r>
          </w:p>
          <w:p w14:paraId="441018AD" w14:textId="58159FE0"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ES</w:t>
            </w:r>
          </w:p>
        </w:tc>
        <w:tc>
          <w:tcPr>
            <w:tcW w:w="993" w:type="dxa"/>
            <w:tcBorders>
              <w:top w:val="single" w:sz="6" w:space="0" w:color="auto"/>
              <w:left w:val="single" w:sz="6" w:space="0" w:color="auto"/>
              <w:bottom w:val="single" w:sz="6" w:space="0" w:color="auto"/>
              <w:right w:val="single" w:sz="6" w:space="0" w:color="auto"/>
            </w:tcBorders>
          </w:tcPr>
          <w:p w14:paraId="388F77A5"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2EDC3C3"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67C1357" w14:textId="50A34943"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T</w:t>
            </w:r>
          </w:p>
        </w:tc>
        <w:tc>
          <w:tcPr>
            <w:tcW w:w="3544" w:type="dxa"/>
            <w:tcBorders>
              <w:top w:val="single" w:sz="6" w:space="0" w:color="auto"/>
              <w:left w:val="single" w:sz="6" w:space="0" w:color="auto"/>
              <w:bottom w:val="single" w:sz="6" w:space="0" w:color="auto"/>
              <w:right w:val="single" w:sz="6" w:space="0" w:color="auto"/>
            </w:tcBorders>
          </w:tcPr>
          <w:p w14:paraId="233E76F8" w14:textId="77777777" w:rsidR="00FF7420" w:rsidRPr="003B10F4" w:rsidRDefault="00FF7420" w:rsidP="00FF7420">
            <w:pPr>
              <w:widowControl w:val="0"/>
              <w:snapToGrid w:val="0"/>
              <w:spacing w:after="0" w:line="240" w:lineRule="auto"/>
              <w:rPr>
                <w:rFonts w:ascii="Arial" w:eastAsia="Times New Roman" w:hAnsi="Arial" w:cs="Arial"/>
                <w:bCs/>
                <w:spacing w:val="8"/>
                <w:sz w:val="20"/>
                <w:szCs w:val="20"/>
                <w:lang w:val="en-US" w:eastAsia="zh-CN"/>
              </w:rPr>
            </w:pPr>
            <w:r w:rsidRPr="003B10F4">
              <w:rPr>
                <w:rFonts w:ascii="Arial" w:eastAsia="Times New Roman" w:hAnsi="Arial" w:cs="Arial"/>
                <w:bCs/>
                <w:spacing w:val="8"/>
                <w:sz w:val="20"/>
                <w:szCs w:val="20"/>
                <w:lang w:val="en-US" w:eastAsia="zh-CN"/>
              </w:rPr>
              <w:t>The list of dust in NOTE 2 may be vague, such as "...and the like" at the end of the note, but note that there may be other materials that meet these characteristics.</w:t>
            </w:r>
          </w:p>
          <w:p w14:paraId="2E66C397" w14:textId="77777777" w:rsidR="00FF7420" w:rsidRPr="003B10F4" w:rsidRDefault="00FF7420" w:rsidP="00FF7420">
            <w:pPr>
              <w:widowControl w:val="0"/>
              <w:snapToGrid w:val="0"/>
              <w:spacing w:after="0" w:line="240" w:lineRule="auto"/>
              <w:rPr>
                <w:rFonts w:ascii="Arial" w:eastAsia="Times New Roman" w:hAnsi="Arial" w:cs="Arial"/>
                <w:bCs/>
                <w:spacing w:val="8"/>
                <w:sz w:val="20"/>
                <w:szCs w:val="20"/>
                <w:lang w:val="en-US" w:eastAsia="zh-CN"/>
              </w:rPr>
            </w:pPr>
          </w:p>
          <w:p w14:paraId="376A33E0" w14:textId="77777777" w:rsidR="00FF7420" w:rsidRPr="003B10F4" w:rsidRDefault="00FF7420" w:rsidP="00FF7420">
            <w:pPr>
              <w:widowControl w:val="0"/>
              <w:snapToGrid w:val="0"/>
              <w:spacing w:after="0" w:line="240" w:lineRule="auto"/>
              <w:rPr>
                <w:rFonts w:ascii="Arial" w:eastAsia="Times New Roman" w:hAnsi="Arial" w:cs="Arial"/>
                <w:bCs/>
                <w:spacing w:val="8"/>
                <w:sz w:val="20"/>
                <w:szCs w:val="20"/>
                <w:lang w:val="en-US" w:eastAsia="zh-CN"/>
              </w:rPr>
            </w:pPr>
            <w:r w:rsidRPr="003B10F4">
              <w:rPr>
                <w:rFonts w:ascii="Arial" w:eastAsia="Times New Roman" w:hAnsi="Arial" w:cs="Arial"/>
                <w:bCs/>
                <w:spacing w:val="8"/>
                <w:sz w:val="20"/>
                <w:szCs w:val="20"/>
                <w:lang w:val="en-US" w:eastAsia="zh-CN"/>
              </w:rPr>
              <w:t>In the absence of a standardized test, information from datasheets and technical literature may be adequate.</w:t>
            </w:r>
          </w:p>
          <w:p w14:paraId="0054DED0" w14:textId="77777777" w:rsidR="00FF7420" w:rsidRPr="003B10F4" w:rsidRDefault="00FF7420" w:rsidP="00FF7420">
            <w:pPr>
              <w:widowControl w:val="0"/>
              <w:snapToGrid w:val="0"/>
              <w:spacing w:after="0" w:line="240" w:lineRule="auto"/>
              <w:rPr>
                <w:rFonts w:ascii="Arial" w:eastAsia="Times New Roman" w:hAnsi="Arial" w:cs="Arial"/>
                <w:bCs/>
                <w:spacing w:val="8"/>
                <w:sz w:val="20"/>
                <w:szCs w:val="20"/>
                <w:lang w:val="en-US" w:eastAsia="zh-CN"/>
              </w:rPr>
            </w:pPr>
          </w:p>
          <w:p w14:paraId="635983C9" w14:textId="77777777" w:rsidR="00FF7420"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Cs/>
                <w:spacing w:val="8"/>
                <w:sz w:val="20"/>
                <w:szCs w:val="20"/>
                <w:lang w:val="en-US" w:eastAsia="zh-CN"/>
              </w:rPr>
              <w:t>The second question would not be necessary. The IEC 60079-0 standard does not contemplate it and the method with which the conductivity of the dust must be determined must be defined, which would correspond to WG22</w:t>
            </w:r>
            <w:r w:rsidRPr="003B10F4">
              <w:rPr>
                <w:rFonts w:ascii="Arial" w:eastAsia="Times New Roman" w:hAnsi="Arial" w:cs="Arial"/>
                <w:b/>
                <w:bCs/>
                <w:spacing w:val="8"/>
                <w:sz w:val="20"/>
                <w:szCs w:val="20"/>
                <w:lang w:val="en-US" w:eastAsia="zh-CN"/>
              </w:rPr>
              <w:t>.</w:t>
            </w:r>
          </w:p>
          <w:p w14:paraId="00FEC20F" w14:textId="78334E8E"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08253362" w14:textId="77777777" w:rsidR="00FF7420" w:rsidRPr="003B10F4" w:rsidRDefault="00FF7420" w:rsidP="00FF7420">
            <w:pPr>
              <w:widowControl w:val="0"/>
              <w:snapToGrid w:val="0"/>
              <w:spacing w:after="0" w:line="240" w:lineRule="auto"/>
              <w:rPr>
                <w:rFonts w:ascii="Arial" w:eastAsia="Times New Roman" w:hAnsi="Arial" w:cs="Arial"/>
                <w:bCs/>
                <w:spacing w:val="8"/>
                <w:sz w:val="20"/>
                <w:szCs w:val="20"/>
                <w:lang w:val="en-US" w:eastAsia="zh-CN"/>
              </w:rPr>
            </w:pPr>
            <w:r w:rsidRPr="003B10F4">
              <w:rPr>
                <w:rFonts w:ascii="Arial" w:eastAsia="Times New Roman" w:hAnsi="Arial" w:cs="Arial"/>
                <w:bCs/>
                <w:spacing w:val="8"/>
                <w:sz w:val="20"/>
                <w:szCs w:val="20"/>
                <w:lang w:val="en-US" w:eastAsia="zh-CN"/>
              </w:rPr>
              <w:t>In the absence of a standardized test, information from datasheets and technical literature may be appropriate. These materials must be stable at the maximum expected temperature.</w:t>
            </w:r>
          </w:p>
          <w:p w14:paraId="48675792" w14:textId="1630D88C"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Cs/>
                <w:spacing w:val="8"/>
                <w:sz w:val="20"/>
                <w:szCs w:val="20"/>
                <w:lang w:val="en-US" w:eastAsia="zh-CN"/>
              </w:rPr>
              <w:t>Dusts and beads up to 1 mm in diameter are suitable.</w:t>
            </w:r>
          </w:p>
        </w:tc>
        <w:tc>
          <w:tcPr>
            <w:tcW w:w="3260" w:type="dxa"/>
            <w:tcBorders>
              <w:top w:val="single" w:sz="6" w:space="0" w:color="auto"/>
              <w:left w:val="single" w:sz="6" w:space="0" w:color="auto"/>
              <w:bottom w:val="single" w:sz="6" w:space="0" w:color="auto"/>
              <w:right w:val="single" w:sz="6" w:space="0" w:color="auto"/>
            </w:tcBorders>
          </w:tcPr>
          <w:p w14:paraId="71D0574B" w14:textId="77777777" w:rsidR="00E9547B" w:rsidRDefault="00D74E5A" w:rsidP="00A334E3">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 accepted.</w:t>
            </w:r>
          </w:p>
          <w:p w14:paraId="3DBD2AD3" w14:textId="77777777" w:rsidR="00A334E3" w:rsidRDefault="00A334E3" w:rsidP="00A334E3">
            <w:pPr>
              <w:widowControl w:val="0"/>
              <w:snapToGrid w:val="0"/>
              <w:spacing w:after="0" w:line="240" w:lineRule="auto"/>
              <w:rPr>
                <w:rFonts w:ascii="Arial" w:eastAsia="Times New Roman" w:hAnsi="Arial" w:cs="Arial"/>
                <w:b/>
                <w:bCs/>
                <w:spacing w:val="8"/>
                <w:sz w:val="20"/>
                <w:szCs w:val="20"/>
                <w:lang w:val="en-US" w:eastAsia="zh-CN"/>
              </w:rPr>
            </w:pPr>
          </w:p>
          <w:p w14:paraId="25D567F5" w14:textId="2AFC047F" w:rsidR="006B7EE4" w:rsidRDefault="006B7EE4" w:rsidP="00A334E3">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TC31</w:t>
            </w:r>
            <w:r>
              <w:rPr>
                <w:rFonts w:ascii="Arial" w:eastAsia="Times New Roman" w:hAnsi="Arial" w:cs="Arial"/>
                <w:b/>
                <w:bCs/>
                <w:spacing w:val="8"/>
                <w:sz w:val="20"/>
                <w:szCs w:val="20"/>
                <w:lang w:val="en-US" w:eastAsia="zh-CN"/>
              </w:rPr>
              <w:t xml:space="preserve"> </w:t>
            </w:r>
            <w:r w:rsidRPr="003B10F4">
              <w:rPr>
                <w:rFonts w:ascii="Arial" w:eastAsia="Times New Roman" w:hAnsi="Arial" w:cs="Arial"/>
                <w:b/>
                <w:bCs/>
                <w:spacing w:val="8"/>
                <w:sz w:val="20"/>
                <w:szCs w:val="20"/>
                <w:lang w:val="en-US" w:eastAsia="zh-CN"/>
              </w:rPr>
              <w:t>WG22</w:t>
            </w:r>
            <w:r w:rsidR="00AE2F75">
              <w:rPr>
                <w:rFonts w:ascii="Arial" w:eastAsia="Times New Roman" w:hAnsi="Arial" w:cs="Arial"/>
                <w:b/>
                <w:bCs/>
                <w:spacing w:val="8"/>
                <w:sz w:val="20"/>
                <w:szCs w:val="20"/>
                <w:lang w:val="en-US" w:eastAsia="zh-CN"/>
              </w:rPr>
              <w:t xml:space="preserve"> discussed these requirements during the </w:t>
            </w:r>
            <w:r w:rsidR="00A334E3">
              <w:rPr>
                <w:rFonts w:ascii="Arial" w:eastAsia="Times New Roman" w:hAnsi="Arial" w:cs="Arial"/>
                <w:b/>
                <w:bCs/>
                <w:spacing w:val="8"/>
                <w:sz w:val="20"/>
                <w:szCs w:val="20"/>
                <w:lang w:val="en-US" w:eastAsia="zh-CN"/>
              </w:rPr>
              <w:t xml:space="preserve">2024 </w:t>
            </w:r>
            <w:r w:rsidR="00AE2F75">
              <w:rPr>
                <w:rFonts w:ascii="Arial" w:eastAsia="Times New Roman" w:hAnsi="Arial" w:cs="Arial"/>
                <w:b/>
                <w:bCs/>
                <w:spacing w:val="8"/>
                <w:sz w:val="20"/>
                <w:szCs w:val="20"/>
                <w:lang w:val="en-US" w:eastAsia="zh-CN"/>
              </w:rPr>
              <w:t>Spilt meetings</w:t>
            </w:r>
            <w:r w:rsidR="00600CE7">
              <w:rPr>
                <w:rFonts w:ascii="Arial" w:eastAsia="Times New Roman" w:hAnsi="Arial" w:cs="Arial"/>
                <w:b/>
                <w:bCs/>
                <w:spacing w:val="8"/>
                <w:sz w:val="20"/>
                <w:szCs w:val="20"/>
                <w:lang w:val="en-US" w:eastAsia="zh-CN"/>
              </w:rPr>
              <w:t xml:space="preserve"> and there was consensus on th</w:t>
            </w:r>
            <w:r w:rsidR="00E9547B">
              <w:rPr>
                <w:rFonts w:ascii="Arial" w:eastAsia="Times New Roman" w:hAnsi="Arial" w:cs="Arial"/>
                <w:b/>
                <w:bCs/>
                <w:spacing w:val="8"/>
                <w:sz w:val="20"/>
                <w:szCs w:val="20"/>
                <w:lang w:val="en-US" w:eastAsia="zh-CN"/>
              </w:rPr>
              <w:t>e following</w:t>
            </w:r>
            <w:r w:rsidR="00600CE7">
              <w:rPr>
                <w:rFonts w:ascii="Arial" w:eastAsia="Times New Roman" w:hAnsi="Arial" w:cs="Arial"/>
                <w:b/>
                <w:bCs/>
                <w:spacing w:val="8"/>
                <w:sz w:val="20"/>
                <w:szCs w:val="20"/>
                <w:lang w:val="en-US" w:eastAsia="zh-CN"/>
              </w:rPr>
              <w:t xml:space="preserve"> for </w:t>
            </w:r>
            <w:r w:rsidR="000C7A7F">
              <w:rPr>
                <w:rFonts w:ascii="Arial" w:eastAsia="Times New Roman" w:hAnsi="Arial" w:cs="Arial"/>
                <w:b/>
                <w:bCs/>
                <w:spacing w:val="8"/>
                <w:sz w:val="20"/>
                <w:szCs w:val="20"/>
                <w:lang w:val="en-US" w:eastAsia="zh-CN"/>
              </w:rPr>
              <w:t>the CDV of IEC 60079-0, Ed. 8.0</w:t>
            </w:r>
            <w:r w:rsidR="00A334E3">
              <w:rPr>
                <w:rFonts w:ascii="Arial" w:eastAsia="Times New Roman" w:hAnsi="Arial" w:cs="Arial"/>
                <w:b/>
                <w:bCs/>
                <w:spacing w:val="8"/>
                <w:sz w:val="20"/>
                <w:szCs w:val="20"/>
                <w:lang w:val="en-US" w:eastAsia="zh-CN"/>
              </w:rPr>
              <w:t>.</w:t>
            </w:r>
          </w:p>
          <w:p w14:paraId="034C6519" w14:textId="77777777" w:rsidR="00A334E3" w:rsidRDefault="00A334E3" w:rsidP="00A334E3">
            <w:pPr>
              <w:widowControl w:val="0"/>
              <w:snapToGrid w:val="0"/>
              <w:spacing w:after="0" w:line="240" w:lineRule="auto"/>
              <w:rPr>
                <w:rFonts w:ascii="Arial" w:eastAsia="Times New Roman" w:hAnsi="Arial" w:cs="Arial"/>
                <w:b/>
                <w:bCs/>
                <w:spacing w:val="8"/>
                <w:sz w:val="20"/>
                <w:szCs w:val="20"/>
                <w:lang w:val="en-US" w:eastAsia="zh-CN"/>
              </w:rPr>
            </w:pPr>
          </w:p>
          <w:p w14:paraId="39B67512" w14:textId="7699BE94" w:rsidR="00A334E3" w:rsidRDefault="00A334E3" w:rsidP="00A334E3">
            <w:pPr>
              <w:pStyle w:val="ListParagraph"/>
              <w:widowControl w:val="0"/>
              <w:numPr>
                <w:ilvl w:val="0"/>
                <w:numId w:val="3"/>
              </w:numPr>
              <w:snapToGrid w:val="0"/>
              <w:spacing w:after="0" w:line="240" w:lineRule="auto"/>
              <w:ind w:left="340"/>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 list of dusts will be moved from NOTE 2 to normative text.</w:t>
            </w:r>
          </w:p>
          <w:p w14:paraId="49F10E8F" w14:textId="71F02C4C" w:rsidR="00934B21" w:rsidRDefault="00934B21" w:rsidP="00A334E3">
            <w:pPr>
              <w:pStyle w:val="ListParagraph"/>
              <w:widowControl w:val="0"/>
              <w:numPr>
                <w:ilvl w:val="0"/>
                <w:numId w:val="3"/>
              </w:numPr>
              <w:snapToGrid w:val="0"/>
              <w:spacing w:after="0" w:line="240" w:lineRule="auto"/>
              <w:ind w:left="340"/>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 thermal conductivity of dusts will</w:t>
            </w:r>
            <w:r w:rsidR="0039783C">
              <w:rPr>
                <w:rFonts w:ascii="Arial" w:eastAsia="Times New Roman" w:hAnsi="Arial" w:cs="Arial"/>
                <w:b/>
                <w:bCs/>
                <w:spacing w:val="8"/>
                <w:sz w:val="20"/>
                <w:szCs w:val="20"/>
                <w:lang w:val="en-US" w:eastAsia="zh-CN"/>
              </w:rPr>
              <w:t xml:space="preserve"> move to a note.</w:t>
            </w:r>
          </w:p>
          <w:p w14:paraId="00B58D7E" w14:textId="72A4B35E" w:rsidR="0039783C" w:rsidRPr="00A334E3" w:rsidRDefault="0039783C" w:rsidP="00A334E3">
            <w:pPr>
              <w:pStyle w:val="ListParagraph"/>
              <w:widowControl w:val="0"/>
              <w:numPr>
                <w:ilvl w:val="0"/>
                <w:numId w:val="3"/>
              </w:numPr>
              <w:snapToGrid w:val="0"/>
              <w:spacing w:after="0" w:line="240" w:lineRule="auto"/>
              <w:ind w:left="340"/>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There will be no requirements for </w:t>
            </w:r>
            <w:r w:rsidR="001B197D">
              <w:rPr>
                <w:rFonts w:ascii="Arial" w:eastAsia="Times New Roman" w:hAnsi="Arial" w:cs="Arial"/>
                <w:b/>
                <w:bCs/>
                <w:spacing w:val="8"/>
                <w:sz w:val="20"/>
                <w:szCs w:val="20"/>
                <w:lang w:val="en-US" w:eastAsia="zh-CN"/>
              </w:rPr>
              <w:t>diameter of dust</w:t>
            </w:r>
            <w:r w:rsidR="00C76F04">
              <w:rPr>
                <w:rFonts w:ascii="Arial" w:eastAsia="Times New Roman" w:hAnsi="Arial" w:cs="Arial"/>
                <w:b/>
                <w:bCs/>
                <w:spacing w:val="8"/>
                <w:sz w:val="20"/>
                <w:szCs w:val="20"/>
                <w:lang w:val="en-US" w:eastAsia="zh-CN"/>
              </w:rPr>
              <w:t xml:space="preserve"> particles.</w:t>
            </w:r>
          </w:p>
          <w:p w14:paraId="3F9756A1"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r>
      <w:tr w:rsidR="00FF7420" w:rsidRPr="003B10F4" w14:paraId="7FCFB3D2" w14:textId="77777777" w:rsidTr="00743CE4">
        <w:trPr>
          <w:trHeight w:val="20"/>
        </w:trPr>
        <w:tc>
          <w:tcPr>
            <w:tcW w:w="1134" w:type="dxa"/>
            <w:tcBorders>
              <w:top w:val="single" w:sz="6" w:space="0" w:color="auto"/>
              <w:left w:val="single" w:sz="6" w:space="0" w:color="auto"/>
              <w:bottom w:val="single" w:sz="6" w:space="0" w:color="auto"/>
              <w:right w:val="single" w:sz="6" w:space="0" w:color="auto"/>
            </w:tcBorders>
          </w:tcPr>
          <w:p w14:paraId="6EB3887B" w14:textId="2F7C53F6"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NANIO CCVE (RU)</w:t>
            </w:r>
          </w:p>
          <w:p w14:paraId="7887CE6A"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D06C2E7"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76FDE46"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9AF12C5"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4C700C9F" w14:textId="1EE899F3"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We support DS ExTAG/718/CD without any comments.</w:t>
            </w:r>
          </w:p>
        </w:tc>
        <w:tc>
          <w:tcPr>
            <w:tcW w:w="3402" w:type="dxa"/>
            <w:tcBorders>
              <w:top w:val="single" w:sz="6" w:space="0" w:color="auto"/>
              <w:left w:val="single" w:sz="6" w:space="0" w:color="auto"/>
              <w:bottom w:val="single" w:sz="6" w:space="0" w:color="auto"/>
              <w:right w:val="single" w:sz="6" w:space="0" w:color="auto"/>
            </w:tcBorders>
          </w:tcPr>
          <w:p w14:paraId="01A10FC0"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AE5E004" w14:textId="6A7EB4C4" w:rsidR="00FF7420" w:rsidRPr="003B10F4" w:rsidRDefault="00757109" w:rsidP="00FF742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FF7420" w:rsidRPr="003B10F4" w14:paraId="6D30411A" w14:textId="77777777" w:rsidTr="00AD5888">
        <w:trPr>
          <w:trHeight w:val="20"/>
        </w:trPr>
        <w:tc>
          <w:tcPr>
            <w:tcW w:w="1134" w:type="dxa"/>
            <w:tcBorders>
              <w:top w:val="single" w:sz="6" w:space="0" w:color="auto"/>
              <w:left w:val="single" w:sz="6" w:space="0" w:color="auto"/>
              <w:bottom w:val="single" w:sz="6" w:space="0" w:color="auto"/>
              <w:right w:val="single" w:sz="6" w:space="0" w:color="auto"/>
            </w:tcBorders>
          </w:tcPr>
          <w:p w14:paraId="2DF87584"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NCC</w:t>
            </w:r>
          </w:p>
          <w:p w14:paraId="060E510C" w14:textId="2FC107AB"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BR</w:t>
            </w:r>
          </w:p>
        </w:tc>
        <w:tc>
          <w:tcPr>
            <w:tcW w:w="993" w:type="dxa"/>
            <w:tcBorders>
              <w:top w:val="single" w:sz="6" w:space="0" w:color="auto"/>
              <w:left w:val="single" w:sz="6" w:space="0" w:color="auto"/>
              <w:bottom w:val="single" w:sz="6" w:space="0" w:color="auto"/>
              <w:right w:val="single" w:sz="6" w:space="0" w:color="auto"/>
            </w:tcBorders>
          </w:tcPr>
          <w:p w14:paraId="1B50063D" w14:textId="77777777"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26.5.1.3</w:t>
            </w:r>
          </w:p>
          <w:p w14:paraId="680C00D7" w14:textId="77777777"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26.5.1.1</w:t>
            </w:r>
          </w:p>
          <w:p w14:paraId="2F89182A" w14:textId="77777777"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6.1.2</w:t>
            </w:r>
          </w:p>
          <w:p w14:paraId="6E47FCA4" w14:textId="3970D7DA"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6.1.2</w:t>
            </w:r>
          </w:p>
        </w:tc>
        <w:tc>
          <w:tcPr>
            <w:tcW w:w="1275" w:type="dxa"/>
            <w:tcBorders>
              <w:top w:val="single" w:sz="6" w:space="0" w:color="auto"/>
              <w:left w:val="single" w:sz="6" w:space="0" w:color="auto"/>
              <w:bottom w:val="single" w:sz="6" w:space="0" w:color="auto"/>
              <w:right w:val="single" w:sz="6" w:space="0" w:color="auto"/>
            </w:tcBorders>
          </w:tcPr>
          <w:p w14:paraId="5AB42420"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BDAC5E7"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22E70670" w14:textId="3915A2CF"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We agree</w:t>
            </w:r>
          </w:p>
        </w:tc>
        <w:tc>
          <w:tcPr>
            <w:tcW w:w="3402" w:type="dxa"/>
            <w:tcBorders>
              <w:top w:val="single" w:sz="6" w:space="0" w:color="auto"/>
              <w:left w:val="single" w:sz="6" w:space="0" w:color="auto"/>
              <w:bottom w:val="single" w:sz="6" w:space="0" w:color="auto"/>
              <w:right w:val="single" w:sz="6" w:space="0" w:color="auto"/>
            </w:tcBorders>
          </w:tcPr>
          <w:p w14:paraId="13EEB029"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6E8D495" w14:textId="3D974311" w:rsidR="00FF7420" w:rsidRPr="003B10F4" w:rsidRDefault="00757109" w:rsidP="00FF742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FF7420" w:rsidRPr="003B10F4" w14:paraId="78DE6921" w14:textId="77777777" w:rsidTr="00C76F04">
        <w:trPr>
          <w:cantSplit/>
          <w:trHeight w:val="20"/>
        </w:trPr>
        <w:tc>
          <w:tcPr>
            <w:tcW w:w="1134" w:type="dxa"/>
            <w:tcBorders>
              <w:top w:val="single" w:sz="6" w:space="0" w:color="auto"/>
              <w:left w:val="single" w:sz="6" w:space="0" w:color="auto"/>
              <w:bottom w:val="single" w:sz="6" w:space="0" w:color="auto"/>
              <w:right w:val="single" w:sz="6" w:space="0" w:color="auto"/>
            </w:tcBorders>
          </w:tcPr>
          <w:p w14:paraId="762D152E"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lastRenderedPageBreak/>
              <w:t>NEPSI</w:t>
            </w:r>
          </w:p>
          <w:p w14:paraId="3A927F65"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CN</w:t>
            </w:r>
          </w:p>
          <w:p w14:paraId="212E1EEF"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165771E"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C976788"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76B97A3"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T</w:t>
            </w:r>
          </w:p>
        </w:tc>
        <w:tc>
          <w:tcPr>
            <w:tcW w:w="3544" w:type="dxa"/>
            <w:tcBorders>
              <w:top w:val="single" w:sz="6" w:space="0" w:color="auto"/>
              <w:left w:val="single" w:sz="6" w:space="0" w:color="auto"/>
              <w:bottom w:val="single" w:sz="6" w:space="0" w:color="auto"/>
              <w:right w:val="single" w:sz="6" w:space="0" w:color="auto"/>
            </w:tcBorders>
          </w:tcPr>
          <w:p w14:paraId="05A51548" w14:textId="77777777"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We don’t support the draft ExTAG decision sheet because the draft seems to have changed the technical requirements of the standard.</w:t>
            </w:r>
          </w:p>
          <w:p w14:paraId="292E2AD9" w14:textId="77777777"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 xml:space="preserve">The context of a “note” in a standard is not a part of standard requirement. The Note 2 of Clause 26.5.1.3 just indicates the dust materials that may comply with the requirement of the standard, and doesn’t imply that their thermal conductivities definitely meet the required value given by the standard IEC 60079-0. </w:t>
            </w:r>
          </w:p>
          <w:p w14:paraId="6B2E8971" w14:textId="77777777"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Regarding the test methods of materials’ thermal conductivity, ISO or ASTM standards can be referred for measurement and/or verification, e.g., ISO 8301.</w:t>
            </w:r>
          </w:p>
          <w:p w14:paraId="735BA03F" w14:textId="77777777"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Our investigations show some of the dust materials given in the Note 2 of Clause 26.5.1.3 can meet the requirement of a thermal conductivity of no more than 0.10 W/(m.K) if their density is properly controlled.</w:t>
            </w:r>
          </w:p>
          <w:p w14:paraId="1D1F75D1" w14:textId="77777777"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AF7A02D"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 xml:space="preserve">It is recommended to transfer this draft DS to TC 31/WG 22&amp;28 for further considerations to include a suitable test method/standard of thermal conductivity, or in other ways to specify the detailed technical specifications for the dusts used for the test in the next edition of IEC 60079-0. </w:t>
            </w:r>
          </w:p>
        </w:tc>
        <w:tc>
          <w:tcPr>
            <w:tcW w:w="3260" w:type="dxa"/>
            <w:tcBorders>
              <w:top w:val="single" w:sz="6" w:space="0" w:color="auto"/>
              <w:left w:val="single" w:sz="6" w:space="0" w:color="auto"/>
              <w:bottom w:val="single" w:sz="6" w:space="0" w:color="auto"/>
              <w:right w:val="single" w:sz="6" w:space="0" w:color="auto"/>
            </w:tcBorders>
          </w:tcPr>
          <w:p w14:paraId="69DD21F0" w14:textId="77777777" w:rsidR="00FF7420" w:rsidRDefault="003912C5" w:rsidP="003912C5">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 in principle.</w:t>
            </w:r>
          </w:p>
          <w:p w14:paraId="3FC20F8B" w14:textId="77777777" w:rsidR="003912C5" w:rsidRDefault="003912C5" w:rsidP="003912C5">
            <w:pPr>
              <w:widowControl w:val="0"/>
              <w:snapToGrid w:val="0"/>
              <w:spacing w:after="0" w:line="240" w:lineRule="auto"/>
              <w:rPr>
                <w:rFonts w:ascii="Arial" w:eastAsia="Times New Roman" w:hAnsi="Arial" w:cs="Arial"/>
                <w:b/>
                <w:bCs/>
                <w:spacing w:val="8"/>
                <w:sz w:val="20"/>
                <w:szCs w:val="20"/>
                <w:lang w:val="en-US" w:eastAsia="zh-CN"/>
              </w:rPr>
            </w:pPr>
          </w:p>
          <w:p w14:paraId="12DB1F51" w14:textId="77777777" w:rsidR="003912C5" w:rsidRDefault="003912C5" w:rsidP="003912C5">
            <w:pPr>
              <w:widowControl w:val="0"/>
              <w:snapToGrid w:val="0"/>
              <w:spacing w:after="0" w:line="240" w:lineRule="auto"/>
              <w:rPr>
                <w:rFonts w:ascii="Arial" w:eastAsia="Times New Roman" w:hAnsi="Arial" w:cs="Arial"/>
                <w:b/>
                <w:bCs/>
                <w:spacing w:val="8"/>
                <w:sz w:val="20"/>
                <w:szCs w:val="20"/>
                <w:lang w:val="en-US" w:eastAsia="zh-CN"/>
              </w:rPr>
            </w:pPr>
          </w:p>
          <w:p w14:paraId="7B4D1567" w14:textId="77777777" w:rsidR="003912C5" w:rsidRDefault="003912C5" w:rsidP="003912C5">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TC31</w:t>
            </w:r>
            <w:r>
              <w:rPr>
                <w:rFonts w:ascii="Arial" w:eastAsia="Times New Roman" w:hAnsi="Arial" w:cs="Arial"/>
                <w:b/>
                <w:bCs/>
                <w:spacing w:val="8"/>
                <w:sz w:val="20"/>
                <w:szCs w:val="20"/>
                <w:lang w:val="en-US" w:eastAsia="zh-CN"/>
              </w:rPr>
              <w:t xml:space="preserve"> </w:t>
            </w:r>
            <w:r w:rsidRPr="003B10F4">
              <w:rPr>
                <w:rFonts w:ascii="Arial" w:eastAsia="Times New Roman" w:hAnsi="Arial" w:cs="Arial"/>
                <w:b/>
                <w:bCs/>
                <w:spacing w:val="8"/>
                <w:sz w:val="20"/>
                <w:szCs w:val="20"/>
                <w:lang w:val="en-US" w:eastAsia="zh-CN"/>
              </w:rPr>
              <w:t>WG22</w:t>
            </w:r>
            <w:r>
              <w:rPr>
                <w:rFonts w:ascii="Arial" w:eastAsia="Times New Roman" w:hAnsi="Arial" w:cs="Arial"/>
                <w:b/>
                <w:bCs/>
                <w:spacing w:val="8"/>
                <w:sz w:val="20"/>
                <w:szCs w:val="20"/>
                <w:lang w:val="en-US" w:eastAsia="zh-CN"/>
              </w:rPr>
              <w:t xml:space="preserve"> discussed these requirements during the 2024 Spilt meetings and there was consensus on the following for the CDV of IEC 60079-0, Ed. 8.0.</w:t>
            </w:r>
          </w:p>
          <w:p w14:paraId="573B0C59" w14:textId="77777777" w:rsidR="003912C5" w:rsidRDefault="003912C5" w:rsidP="003912C5">
            <w:pPr>
              <w:widowControl w:val="0"/>
              <w:snapToGrid w:val="0"/>
              <w:spacing w:after="0" w:line="240" w:lineRule="auto"/>
              <w:rPr>
                <w:rFonts w:ascii="Arial" w:eastAsia="Times New Roman" w:hAnsi="Arial" w:cs="Arial"/>
                <w:b/>
                <w:bCs/>
                <w:spacing w:val="8"/>
                <w:sz w:val="20"/>
                <w:szCs w:val="20"/>
                <w:lang w:val="en-US" w:eastAsia="zh-CN"/>
              </w:rPr>
            </w:pPr>
          </w:p>
          <w:p w14:paraId="0F559CF5" w14:textId="77777777" w:rsidR="003912C5" w:rsidRDefault="003912C5" w:rsidP="003912C5">
            <w:pPr>
              <w:pStyle w:val="ListParagraph"/>
              <w:widowControl w:val="0"/>
              <w:numPr>
                <w:ilvl w:val="0"/>
                <w:numId w:val="3"/>
              </w:numPr>
              <w:snapToGrid w:val="0"/>
              <w:spacing w:after="0" w:line="240" w:lineRule="auto"/>
              <w:ind w:left="340"/>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 list of dusts will be moved from NOTE 2 to normative text.</w:t>
            </w:r>
          </w:p>
          <w:p w14:paraId="2F52A6CF" w14:textId="77777777" w:rsidR="00B47129" w:rsidRPr="009D3200" w:rsidRDefault="003912C5" w:rsidP="003912C5">
            <w:pPr>
              <w:pStyle w:val="ListParagraph"/>
              <w:widowControl w:val="0"/>
              <w:numPr>
                <w:ilvl w:val="0"/>
                <w:numId w:val="3"/>
              </w:numPr>
              <w:snapToGrid w:val="0"/>
              <w:spacing w:after="0" w:line="240" w:lineRule="auto"/>
              <w:ind w:left="340"/>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The thermal conductivity of dusts will move to a </w:t>
            </w:r>
            <w:r w:rsidRPr="009D3200">
              <w:rPr>
                <w:rFonts w:ascii="Arial" w:eastAsia="Times New Roman" w:hAnsi="Arial" w:cs="Arial"/>
                <w:b/>
                <w:bCs/>
                <w:spacing w:val="8"/>
                <w:sz w:val="20"/>
                <w:szCs w:val="20"/>
                <w:lang w:val="en-US" w:eastAsia="zh-CN"/>
              </w:rPr>
              <w:t>note.</w:t>
            </w:r>
          </w:p>
          <w:p w14:paraId="68C8C299" w14:textId="5AF90AD3" w:rsidR="003912C5" w:rsidRPr="00B47129" w:rsidRDefault="009D3200" w:rsidP="003912C5">
            <w:pPr>
              <w:pStyle w:val="ListParagraph"/>
              <w:widowControl w:val="0"/>
              <w:numPr>
                <w:ilvl w:val="0"/>
                <w:numId w:val="3"/>
              </w:numPr>
              <w:snapToGrid w:val="0"/>
              <w:spacing w:after="0" w:line="240" w:lineRule="auto"/>
              <w:ind w:left="340"/>
              <w:rPr>
                <w:rFonts w:ascii="Arial" w:eastAsia="Times New Roman" w:hAnsi="Arial" w:cs="Arial"/>
                <w:b/>
                <w:bCs/>
                <w:spacing w:val="8"/>
                <w:sz w:val="20"/>
                <w:szCs w:val="20"/>
                <w:lang w:val="en-US" w:eastAsia="zh-CN"/>
              </w:rPr>
            </w:pPr>
            <w:r w:rsidRPr="009D3200">
              <w:rPr>
                <w:rFonts w:ascii="Arial" w:hAnsi="Arial" w:cs="Arial"/>
                <w:b/>
                <w:bCs/>
                <w:sz w:val="20"/>
                <w:szCs w:val="20"/>
                <w:lang w:val="en-GB"/>
              </w:rPr>
              <w:t>Organic dusts</w:t>
            </w:r>
            <w:r>
              <w:rPr>
                <w:rFonts w:ascii="Arial" w:hAnsi="Arial" w:cs="Arial"/>
                <w:b/>
                <w:bCs/>
                <w:sz w:val="20"/>
                <w:szCs w:val="20"/>
                <w:lang w:val="en-GB"/>
              </w:rPr>
              <w:t xml:space="preserve"> will have a restriction as to the maximum number of times can be used.</w:t>
            </w:r>
          </w:p>
        </w:tc>
      </w:tr>
      <w:tr w:rsidR="00FF7420" w:rsidRPr="003B10F4" w14:paraId="2B18E359" w14:textId="77777777" w:rsidTr="009D3200">
        <w:trPr>
          <w:cantSplit/>
          <w:trHeight w:val="20"/>
        </w:trPr>
        <w:tc>
          <w:tcPr>
            <w:tcW w:w="1134" w:type="dxa"/>
            <w:tcBorders>
              <w:top w:val="single" w:sz="6" w:space="0" w:color="auto"/>
              <w:left w:val="single" w:sz="6" w:space="0" w:color="auto"/>
              <w:bottom w:val="single" w:sz="6" w:space="0" w:color="auto"/>
              <w:right w:val="single" w:sz="6" w:space="0" w:color="auto"/>
            </w:tcBorders>
          </w:tcPr>
          <w:p w14:paraId="3A31D0F1" w14:textId="74D6A7FE"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lastRenderedPageBreak/>
              <w:t xml:space="preserve">PTB </w:t>
            </w:r>
          </w:p>
          <w:p w14:paraId="69F7B33B" w14:textId="4E87318F"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DE</w:t>
            </w:r>
          </w:p>
          <w:p w14:paraId="2429922E"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9D9C660"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 xml:space="preserve">General </w:t>
            </w:r>
          </w:p>
        </w:tc>
        <w:tc>
          <w:tcPr>
            <w:tcW w:w="1275" w:type="dxa"/>
            <w:tcBorders>
              <w:top w:val="single" w:sz="6" w:space="0" w:color="auto"/>
              <w:left w:val="single" w:sz="6" w:space="0" w:color="auto"/>
              <w:bottom w:val="single" w:sz="6" w:space="0" w:color="auto"/>
              <w:right w:val="single" w:sz="6" w:space="0" w:color="auto"/>
            </w:tcBorders>
          </w:tcPr>
          <w:p w14:paraId="629C3EA5"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F1C1DC1"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14AE387A" w14:textId="77777777"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PTB doesn’t support the DS.</w:t>
            </w:r>
          </w:p>
          <w:p w14:paraId="7AB95F1B" w14:textId="77777777"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The test powder mentioned in Note 2 must also be verified regarding the thermal conductivity. It is a normative requirement to be no more than</w:t>
            </w:r>
            <w:r w:rsidRPr="003B10F4">
              <w:rPr>
                <w:rFonts w:ascii="Arial" w:eastAsia="Times New Roman" w:hAnsi="Arial" w:cs="Arial"/>
                <w:b/>
                <w:bCs/>
                <w:spacing w:val="8"/>
                <w:sz w:val="20"/>
                <w:szCs w:val="20"/>
                <w:lang w:val="en-US" w:eastAsia="zh-CN"/>
              </w:rPr>
              <w:br/>
              <w:t xml:space="preserve"> 0,10 W/(m×K). A normative requirement cannot be changed by an IECEx DS.</w:t>
            </w:r>
          </w:p>
          <w:p w14:paraId="34829741" w14:textId="77777777"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 xml:space="preserve">Note 2 gives just some examples of powder which may be able to fulfil the requirements. A qualification by datasheet of the test powder seems to be sufficient. </w:t>
            </w:r>
          </w:p>
          <w:p w14:paraId="10F1699D" w14:textId="77777777"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 xml:space="preserve">An example of a test specification for measuring the thermal conductivity of powder is ISO 22007-2:2022(en). </w:t>
            </w:r>
            <w:r w:rsidRPr="003B10F4">
              <w:rPr>
                <w:rFonts w:ascii="Arial" w:eastAsia="Times New Roman" w:hAnsi="Arial" w:cs="Arial"/>
                <w:b/>
                <w:bCs/>
                <w:spacing w:val="8"/>
                <w:sz w:val="20"/>
                <w:szCs w:val="20"/>
                <w:lang w:val="en-US" w:eastAsia="zh-CN"/>
              </w:rPr>
              <w:br/>
            </w:r>
            <w:r w:rsidRPr="003B10F4">
              <w:rPr>
                <w:rFonts w:ascii="Arial" w:eastAsia="Times New Roman" w:hAnsi="Arial" w:cs="Arial"/>
                <w:b/>
                <w:bCs/>
                <w:spacing w:val="8"/>
                <w:sz w:val="20"/>
                <w:szCs w:val="20"/>
                <w:lang w:val="en-US" w:eastAsia="zh-CN"/>
              </w:rPr>
              <w:br/>
              <w:t>Several suppliers of measuring equipment to determine the thermal conductivity of powder exist. See the following examples:</w:t>
            </w:r>
          </w:p>
          <w:p w14:paraId="186D6D13" w14:textId="567E828B" w:rsidR="00FF7420" w:rsidRPr="003B10F4" w:rsidRDefault="005D59FC" w:rsidP="00FF7420">
            <w:pPr>
              <w:widowControl w:val="0"/>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rPr>
                <w:rFonts w:ascii="Arial" w:eastAsia="Times New Roman" w:hAnsi="Arial" w:cs="Arial"/>
                <w:b/>
                <w:bCs/>
                <w:spacing w:val="8"/>
                <w:sz w:val="20"/>
                <w:szCs w:val="20"/>
                <w:lang w:val="en-US" w:eastAsia="zh-CN"/>
              </w:rPr>
            </w:pPr>
            <w:hyperlink r:id="rId11" w:history="1">
              <w:r w:rsidR="0068485C" w:rsidRPr="00DC6E88">
                <w:rPr>
                  <w:rStyle w:val="Hyperlink"/>
                  <w:rFonts w:ascii="Arial" w:eastAsia="Times New Roman" w:hAnsi="Arial" w:cs="Arial"/>
                  <w:b/>
                  <w:bCs/>
                  <w:spacing w:val="8"/>
                  <w:sz w:val="20"/>
                  <w:szCs w:val="20"/>
                  <w:lang w:val="en-US" w:eastAsia="zh-CN"/>
                </w:rPr>
                <w:t>https://www.c3-analysentechnik.eu/hersteller/hot-disk-m1/</w:t>
              </w:r>
            </w:hyperlink>
          </w:p>
          <w:p w14:paraId="38FE3EDB" w14:textId="77777777" w:rsidR="00FF7420" w:rsidRPr="003B10F4" w:rsidRDefault="005D59FC" w:rsidP="00FF7420">
            <w:pPr>
              <w:widowControl w:val="0"/>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rPr>
                <w:rFonts w:ascii="Arial" w:eastAsia="Times New Roman" w:hAnsi="Arial" w:cs="Arial"/>
                <w:b/>
                <w:bCs/>
                <w:spacing w:val="8"/>
                <w:sz w:val="20"/>
                <w:szCs w:val="20"/>
                <w:lang w:val="en-US" w:eastAsia="zh-CN"/>
              </w:rPr>
            </w:pPr>
            <w:hyperlink r:id="rId12" w:history="1">
              <w:r w:rsidR="00FF7420" w:rsidRPr="003B10F4">
                <w:rPr>
                  <w:rStyle w:val="Hyperlink"/>
                  <w:rFonts w:ascii="Arial" w:eastAsia="Times New Roman" w:hAnsi="Arial" w:cs="Arial"/>
                  <w:b/>
                  <w:bCs/>
                  <w:spacing w:val="8"/>
                  <w:sz w:val="20"/>
                  <w:szCs w:val="20"/>
                  <w:lang w:val="en-US" w:eastAsia="zh-CN"/>
                </w:rPr>
                <w:t>https://www.hotdiskinstruments.com/products-services/instruments/tps-3500/</w:t>
              </w:r>
            </w:hyperlink>
          </w:p>
          <w:p w14:paraId="167238EA" w14:textId="77777777" w:rsidR="00FF7420" w:rsidRPr="003B10F4" w:rsidRDefault="005D59FC" w:rsidP="00FF7420">
            <w:pPr>
              <w:widowControl w:val="0"/>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contextualSpacing/>
              <w:rPr>
                <w:rFonts w:ascii="Arial" w:eastAsia="Times New Roman" w:hAnsi="Arial" w:cs="Arial"/>
                <w:b/>
                <w:bCs/>
                <w:spacing w:val="8"/>
                <w:sz w:val="20"/>
                <w:szCs w:val="20"/>
                <w:lang w:val="en-US" w:eastAsia="zh-CN"/>
              </w:rPr>
            </w:pPr>
            <w:hyperlink r:id="rId13" w:history="1">
              <w:r w:rsidR="00FF7420" w:rsidRPr="003B10F4">
                <w:rPr>
                  <w:rStyle w:val="Hyperlink"/>
                  <w:rFonts w:ascii="Arial" w:eastAsia="Times New Roman" w:hAnsi="Arial" w:cs="Arial"/>
                  <w:b/>
                  <w:bCs/>
                  <w:spacing w:val="8"/>
                  <w:sz w:val="20"/>
                  <w:szCs w:val="20"/>
                  <w:lang w:val="en-US" w:eastAsia="zh-CN"/>
                </w:rPr>
                <w:t>https://m.civil-testing-equipments.com/analytical-instruments/thermal-</w:t>
              </w:r>
              <w:r w:rsidR="00FF7420" w:rsidRPr="003B10F4">
                <w:rPr>
                  <w:rStyle w:val="Hyperlink"/>
                  <w:rFonts w:ascii="Arial" w:eastAsia="Times New Roman" w:hAnsi="Arial" w:cs="Arial"/>
                  <w:b/>
                  <w:bCs/>
                  <w:spacing w:val="8"/>
                  <w:sz w:val="20"/>
                  <w:szCs w:val="20"/>
                  <w:lang w:val="en-US" w:eastAsia="zh-CN"/>
                </w:rPr>
                <w:lastRenderedPageBreak/>
                <w:t>analysis-instrument/tps-thermal-conductivity-meter-iso-22007-2.html</w:t>
              </w:r>
            </w:hyperlink>
          </w:p>
          <w:p w14:paraId="0CBE1FF1" w14:textId="3E68F7E2" w:rsidR="00FF7420" w:rsidRPr="003B10F4" w:rsidRDefault="00FF7420" w:rsidP="00FF7420">
            <w:pPr>
              <w:widowControl w:val="0"/>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720"/>
              <w:contextualSpacing/>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 xml:space="preserve">                                                                                                                                                                                                                                                                                                                                                                                                                                                                                                                                                                                                                                                                                                                                                                                                                                                                                                                                                                                                                                                                                                                                                                                                                                                                                                                                                                                                                                                                                                                                                                                                                                                                                                                                                                                                                                                                                                                                                                                                                                                                                                                                                                                                                                                                                                                                                                                                                                                                                                                                                                                                                                                                                                                                                                                                                                                                                                                                                                                                                                                                                                                                                                                                                                                                                                                                                                                                                                                                                                                                                                                                                                                                                                                                                                                                                                                                                                                                                                                                                                                                                                                                                                                                                                                                                                                                                                                                                                                                                                                                                                                                                                                                                                                                                                                                                                                                                                                                                                            </w:t>
            </w:r>
          </w:p>
        </w:tc>
        <w:tc>
          <w:tcPr>
            <w:tcW w:w="3402" w:type="dxa"/>
            <w:tcBorders>
              <w:top w:val="single" w:sz="6" w:space="0" w:color="auto"/>
              <w:left w:val="single" w:sz="6" w:space="0" w:color="auto"/>
              <w:bottom w:val="single" w:sz="6" w:space="0" w:color="auto"/>
              <w:right w:val="single" w:sz="6" w:space="0" w:color="auto"/>
            </w:tcBorders>
          </w:tcPr>
          <w:p w14:paraId="74DC25DB"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lastRenderedPageBreak/>
              <w:t xml:space="preserve">Withdraw the DS </w:t>
            </w:r>
          </w:p>
        </w:tc>
        <w:tc>
          <w:tcPr>
            <w:tcW w:w="3260" w:type="dxa"/>
            <w:tcBorders>
              <w:top w:val="single" w:sz="6" w:space="0" w:color="auto"/>
              <w:left w:val="single" w:sz="6" w:space="0" w:color="auto"/>
              <w:bottom w:val="single" w:sz="6" w:space="0" w:color="auto"/>
              <w:right w:val="single" w:sz="6" w:space="0" w:color="auto"/>
            </w:tcBorders>
          </w:tcPr>
          <w:p w14:paraId="736960F9" w14:textId="77777777" w:rsidR="009D3200" w:rsidRDefault="009D3200" w:rsidP="009D3200">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 accepted.</w:t>
            </w:r>
          </w:p>
          <w:p w14:paraId="44BC614C" w14:textId="77777777" w:rsidR="00FF7420" w:rsidRDefault="00FF7420" w:rsidP="006C0D0F">
            <w:pPr>
              <w:widowControl w:val="0"/>
              <w:snapToGrid w:val="0"/>
              <w:spacing w:after="0" w:line="240" w:lineRule="auto"/>
              <w:rPr>
                <w:rFonts w:ascii="Arial" w:eastAsia="Times New Roman" w:hAnsi="Arial" w:cs="Arial"/>
                <w:b/>
                <w:bCs/>
                <w:spacing w:val="8"/>
                <w:sz w:val="20"/>
                <w:szCs w:val="20"/>
                <w:lang w:val="en-US" w:eastAsia="zh-CN"/>
              </w:rPr>
            </w:pPr>
          </w:p>
          <w:p w14:paraId="09ED75F5" w14:textId="5C4499F6" w:rsidR="006C0D0F" w:rsidRDefault="006C0D0F" w:rsidP="006C0D0F">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TC31</w:t>
            </w:r>
            <w:r>
              <w:rPr>
                <w:rFonts w:ascii="Arial" w:eastAsia="Times New Roman" w:hAnsi="Arial" w:cs="Arial"/>
                <w:b/>
                <w:bCs/>
                <w:spacing w:val="8"/>
                <w:sz w:val="20"/>
                <w:szCs w:val="20"/>
                <w:lang w:val="en-US" w:eastAsia="zh-CN"/>
              </w:rPr>
              <w:t xml:space="preserve"> </w:t>
            </w:r>
            <w:r w:rsidRPr="003B10F4">
              <w:rPr>
                <w:rFonts w:ascii="Arial" w:eastAsia="Times New Roman" w:hAnsi="Arial" w:cs="Arial"/>
                <w:b/>
                <w:bCs/>
                <w:spacing w:val="8"/>
                <w:sz w:val="20"/>
                <w:szCs w:val="20"/>
                <w:lang w:val="en-US" w:eastAsia="zh-CN"/>
              </w:rPr>
              <w:t>WG22</w:t>
            </w:r>
            <w:r>
              <w:rPr>
                <w:rFonts w:ascii="Arial" w:eastAsia="Times New Roman" w:hAnsi="Arial" w:cs="Arial"/>
                <w:b/>
                <w:bCs/>
                <w:spacing w:val="8"/>
                <w:sz w:val="20"/>
                <w:szCs w:val="20"/>
                <w:lang w:val="en-US" w:eastAsia="zh-CN"/>
              </w:rPr>
              <w:t xml:space="preserve"> discussed these requirements during the 2024 Spilt meetings and there was consensus on the following </w:t>
            </w:r>
            <w:r w:rsidR="00C7578E">
              <w:rPr>
                <w:rFonts w:ascii="Arial" w:eastAsia="Times New Roman" w:hAnsi="Arial" w:cs="Arial"/>
                <w:b/>
                <w:bCs/>
                <w:spacing w:val="8"/>
                <w:sz w:val="20"/>
                <w:szCs w:val="20"/>
                <w:lang w:val="en-US" w:eastAsia="zh-CN"/>
              </w:rPr>
              <w:t xml:space="preserve">issues </w:t>
            </w:r>
            <w:r>
              <w:rPr>
                <w:rFonts w:ascii="Arial" w:eastAsia="Times New Roman" w:hAnsi="Arial" w:cs="Arial"/>
                <w:b/>
                <w:bCs/>
                <w:spacing w:val="8"/>
                <w:sz w:val="20"/>
                <w:szCs w:val="20"/>
                <w:lang w:val="en-US" w:eastAsia="zh-CN"/>
              </w:rPr>
              <w:t>for the CDV of IEC 60079-0, Ed. 8.0.</w:t>
            </w:r>
          </w:p>
          <w:p w14:paraId="75D2E735" w14:textId="77777777" w:rsidR="006C0D0F" w:rsidRDefault="006C0D0F" w:rsidP="006C0D0F">
            <w:pPr>
              <w:widowControl w:val="0"/>
              <w:snapToGrid w:val="0"/>
              <w:spacing w:after="0" w:line="240" w:lineRule="auto"/>
              <w:rPr>
                <w:rFonts w:ascii="Arial" w:eastAsia="Times New Roman" w:hAnsi="Arial" w:cs="Arial"/>
                <w:b/>
                <w:bCs/>
                <w:spacing w:val="8"/>
                <w:sz w:val="20"/>
                <w:szCs w:val="20"/>
                <w:lang w:val="en-US" w:eastAsia="zh-CN"/>
              </w:rPr>
            </w:pPr>
          </w:p>
          <w:p w14:paraId="36FCC6BA" w14:textId="77777777" w:rsidR="006C0D0F" w:rsidRDefault="006C0D0F" w:rsidP="006C0D0F">
            <w:pPr>
              <w:pStyle w:val="ListParagraph"/>
              <w:widowControl w:val="0"/>
              <w:numPr>
                <w:ilvl w:val="0"/>
                <w:numId w:val="3"/>
              </w:numPr>
              <w:snapToGrid w:val="0"/>
              <w:spacing w:after="0" w:line="240" w:lineRule="auto"/>
              <w:ind w:left="340"/>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 list of dusts will be moved from NOTE 2 to normative text.</w:t>
            </w:r>
          </w:p>
          <w:p w14:paraId="62EB717F" w14:textId="77777777" w:rsidR="006C0D0F" w:rsidRDefault="006C0D0F" w:rsidP="006C0D0F">
            <w:pPr>
              <w:pStyle w:val="ListParagraph"/>
              <w:widowControl w:val="0"/>
              <w:numPr>
                <w:ilvl w:val="0"/>
                <w:numId w:val="3"/>
              </w:numPr>
              <w:snapToGrid w:val="0"/>
              <w:spacing w:after="0" w:line="240" w:lineRule="auto"/>
              <w:ind w:left="340"/>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The thermal conductivity of dusts will move to a </w:t>
            </w:r>
            <w:r w:rsidRPr="009D3200">
              <w:rPr>
                <w:rFonts w:ascii="Arial" w:eastAsia="Times New Roman" w:hAnsi="Arial" w:cs="Arial"/>
                <w:b/>
                <w:bCs/>
                <w:spacing w:val="8"/>
                <w:sz w:val="20"/>
                <w:szCs w:val="20"/>
                <w:lang w:val="en-US" w:eastAsia="zh-CN"/>
              </w:rPr>
              <w:t>note.</w:t>
            </w:r>
          </w:p>
          <w:p w14:paraId="7F97E5EB" w14:textId="77777777" w:rsidR="006C0D0F" w:rsidRPr="006C0D0F" w:rsidRDefault="006C0D0F" w:rsidP="006C0D0F">
            <w:pPr>
              <w:pStyle w:val="ListParagraph"/>
              <w:widowControl w:val="0"/>
              <w:numPr>
                <w:ilvl w:val="0"/>
                <w:numId w:val="3"/>
              </w:numPr>
              <w:snapToGrid w:val="0"/>
              <w:spacing w:after="0" w:line="240" w:lineRule="auto"/>
              <w:ind w:left="340"/>
              <w:rPr>
                <w:rFonts w:ascii="Arial" w:eastAsia="Times New Roman" w:hAnsi="Arial" w:cs="Arial"/>
                <w:b/>
                <w:bCs/>
                <w:spacing w:val="8"/>
                <w:sz w:val="20"/>
                <w:szCs w:val="20"/>
                <w:lang w:val="en-US" w:eastAsia="zh-CN"/>
              </w:rPr>
            </w:pPr>
            <w:r w:rsidRPr="006C0D0F">
              <w:rPr>
                <w:rFonts w:ascii="Arial" w:hAnsi="Arial" w:cs="Arial"/>
                <w:b/>
                <w:bCs/>
                <w:sz w:val="20"/>
                <w:szCs w:val="20"/>
                <w:lang w:val="en-GB"/>
              </w:rPr>
              <w:t>Organic dusts will have a restriction as to the maximum number of times can be used.</w:t>
            </w:r>
          </w:p>
          <w:p w14:paraId="71E40ED4" w14:textId="77777777" w:rsidR="006C0D0F" w:rsidRDefault="006C0D0F" w:rsidP="006C0D0F">
            <w:pPr>
              <w:widowControl w:val="0"/>
              <w:snapToGrid w:val="0"/>
              <w:spacing w:after="0" w:line="240" w:lineRule="auto"/>
              <w:rPr>
                <w:rFonts w:ascii="Arial" w:eastAsia="Times New Roman" w:hAnsi="Arial" w:cs="Arial"/>
                <w:b/>
                <w:bCs/>
                <w:spacing w:val="8"/>
                <w:sz w:val="20"/>
                <w:szCs w:val="20"/>
                <w:lang w:val="en-US" w:eastAsia="zh-CN"/>
              </w:rPr>
            </w:pPr>
          </w:p>
          <w:p w14:paraId="40FDA900" w14:textId="77777777" w:rsidR="00EA717A" w:rsidRDefault="00EC78F9" w:rsidP="006C0D0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The </w:t>
            </w:r>
            <w:r w:rsidR="005262C7">
              <w:rPr>
                <w:rFonts w:ascii="Arial" w:eastAsia="Times New Roman" w:hAnsi="Arial" w:cs="Arial"/>
                <w:b/>
                <w:bCs/>
                <w:spacing w:val="8"/>
                <w:sz w:val="20"/>
                <w:szCs w:val="20"/>
                <w:lang w:val="en-US" w:eastAsia="zh-CN"/>
              </w:rPr>
              <w:t xml:space="preserve">scope of the </w:t>
            </w:r>
            <w:r>
              <w:rPr>
                <w:rFonts w:ascii="Arial" w:eastAsia="Times New Roman" w:hAnsi="Arial" w:cs="Arial"/>
                <w:b/>
                <w:bCs/>
                <w:spacing w:val="8"/>
                <w:sz w:val="20"/>
                <w:szCs w:val="20"/>
                <w:lang w:val="en-US" w:eastAsia="zh-CN"/>
              </w:rPr>
              <w:t>ISO 22007-2</w:t>
            </w:r>
            <w:r w:rsidR="005262C7">
              <w:rPr>
                <w:rFonts w:ascii="Arial" w:eastAsia="Times New Roman" w:hAnsi="Arial" w:cs="Arial"/>
                <w:b/>
                <w:bCs/>
                <w:spacing w:val="8"/>
                <w:sz w:val="20"/>
                <w:szCs w:val="20"/>
                <w:lang w:val="en-US" w:eastAsia="zh-CN"/>
              </w:rPr>
              <w:t xml:space="preserve"> standard is </w:t>
            </w:r>
            <w:r w:rsidR="002C1377">
              <w:rPr>
                <w:rFonts w:ascii="Arial" w:eastAsia="Times New Roman" w:hAnsi="Arial" w:cs="Arial"/>
                <w:b/>
                <w:bCs/>
                <w:spacing w:val="8"/>
                <w:sz w:val="20"/>
                <w:szCs w:val="20"/>
                <w:lang w:val="en-US" w:eastAsia="zh-CN"/>
              </w:rPr>
              <w:t>restricted to</w:t>
            </w:r>
            <w:r w:rsidR="005262C7">
              <w:rPr>
                <w:rFonts w:ascii="Arial" w:eastAsia="Times New Roman" w:hAnsi="Arial" w:cs="Arial"/>
                <w:b/>
                <w:bCs/>
                <w:spacing w:val="8"/>
                <w:sz w:val="20"/>
                <w:szCs w:val="20"/>
                <w:lang w:val="en-US" w:eastAsia="zh-CN"/>
              </w:rPr>
              <w:t xml:space="preserve"> the thermal conducti</w:t>
            </w:r>
            <w:r w:rsidR="000C2E83">
              <w:rPr>
                <w:rFonts w:ascii="Arial" w:eastAsia="Times New Roman" w:hAnsi="Arial" w:cs="Arial"/>
                <w:b/>
                <w:bCs/>
                <w:spacing w:val="8"/>
                <w:sz w:val="20"/>
                <w:szCs w:val="20"/>
                <w:lang w:val="en-US" w:eastAsia="zh-CN"/>
              </w:rPr>
              <w:t>vit</w:t>
            </w:r>
            <w:r w:rsidR="005262C7">
              <w:rPr>
                <w:rFonts w:ascii="Arial" w:eastAsia="Times New Roman" w:hAnsi="Arial" w:cs="Arial"/>
                <w:b/>
                <w:bCs/>
                <w:spacing w:val="8"/>
                <w:sz w:val="20"/>
                <w:szCs w:val="20"/>
                <w:lang w:val="en-US" w:eastAsia="zh-CN"/>
              </w:rPr>
              <w:t>y and resistivity measurement of plastics</w:t>
            </w:r>
            <w:r w:rsidR="002C1377">
              <w:rPr>
                <w:rFonts w:ascii="Arial" w:eastAsia="Times New Roman" w:hAnsi="Arial" w:cs="Arial"/>
                <w:b/>
                <w:bCs/>
                <w:spacing w:val="8"/>
                <w:sz w:val="20"/>
                <w:szCs w:val="20"/>
                <w:lang w:val="en-US" w:eastAsia="zh-CN"/>
              </w:rPr>
              <w:t>.  It would not cover all possible dusts used under the IEC 60079-0</w:t>
            </w:r>
            <w:r w:rsidR="00345D05">
              <w:rPr>
                <w:rFonts w:ascii="Arial" w:eastAsia="Times New Roman" w:hAnsi="Arial" w:cs="Arial"/>
                <w:b/>
                <w:bCs/>
                <w:spacing w:val="8"/>
                <w:sz w:val="20"/>
                <w:szCs w:val="20"/>
                <w:lang w:val="en-US" w:eastAsia="zh-CN"/>
              </w:rPr>
              <w:t xml:space="preserve"> and -31 standards.</w:t>
            </w:r>
          </w:p>
          <w:p w14:paraId="39953FF2" w14:textId="77777777" w:rsidR="00EA717A" w:rsidRDefault="00EA717A" w:rsidP="006C0D0F">
            <w:pPr>
              <w:widowControl w:val="0"/>
              <w:snapToGrid w:val="0"/>
              <w:spacing w:after="0" w:line="240" w:lineRule="auto"/>
              <w:rPr>
                <w:rFonts w:ascii="Arial" w:eastAsia="Times New Roman" w:hAnsi="Arial" w:cs="Arial"/>
                <w:b/>
                <w:bCs/>
                <w:spacing w:val="8"/>
                <w:sz w:val="20"/>
                <w:szCs w:val="20"/>
                <w:lang w:val="en-US" w:eastAsia="zh-CN"/>
              </w:rPr>
            </w:pPr>
          </w:p>
          <w:p w14:paraId="3CA54370" w14:textId="69FF8957" w:rsidR="00C7578E" w:rsidRPr="006C0D0F" w:rsidRDefault="00FB23B9" w:rsidP="006C0D0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Without having</w:t>
            </w:r>
            <w:r w:rsidR="00EA717A">
              <w:rPr>
                <w:rFonts w:ascii="Arial" w:eastAsia="Times New Roman" w:hAnsi="Arial" w:cs="Arial"/>
                <w:b/>
                <w:bCs/>
                <w:spacing w:val="8"/>
                <w:sz w:val="20"/>
                <w:szCs w:val="20"/>
                <w:lang w:val="en-US" w:eastAsia="zh-CN"/>
              </w:rPr>
              <w:t xml:space="preserve"> a reference standard for the thermal </w:t>
            </w:r>
            <w:r w:rsidR="001F5E3F">
              <w:rPr>
                <w:rFonts w:ascii="Arial" w:eastAsia="Times New Roman" w:hAnsi="Arial" w:cs="Arial"/>
                <w:b/>
                <w:bCs/>
                <w:spacing w:val="8"/>
                <w:sz w:val="20"/>
                <w:szCs w:val="20"/>
                <w:lang w:val="en-US" w:eastAsia="zh-CN"/>
              </w:rPr>
              <w:t>conductivity</w:t>
            </w:r>
            <w:r w:rsidR="00EA717A">
              <w:rPr>
                <w:rFonts w:ascii="Arial" w:eastAsia="Times New Roman" w:hAnsi="Arial" w:cs="Arial"/>
                <w:b/>
                <w:bCs/>
                <w:spacing w:val="8"/>
                <w:sz w:val="20"/>
                <w:szCs w:val="20"/>
                <w:lang w:val="en-US" w:eastAsia="zh-CN"/>
              </w:rPr>
              <w:t xml:space="preserve"> measurement, it is not possible to evaluate the suitability of the proposed measuring equipment.</w:t>
            </w:r>
          </w:p>
        </w:tc>
      </w:tr>
      <w:tr w:rsidR="00FF7420" w:rsidRPr="003B10F4" w14:paraId="56B79059" w14:textId="77777777" w:rsidTr="006B00FB">
        <w:trPr>
          <w:trHeight w:val="20"/>
        </w:trPr>
        <w:tc>
          <w:tcPr>
            <w:tcW w:w="1134" w:type="dxa"/>
            <w:tcBorders>
              <w:top w:val="single" w:sz="6" w:space="0" w:color="auto"/>
              <w:left w:val="single" w:sz="6" w:space="0" w:color="auto"/>
              <w:bottom w:val="single" w:sz="6" w:space="0" w:color="auto"/>
              <w:right w:val="single" w:sz="6" w:space="0" w:color="auto"/>
            </w:tcBorders>
          </w:tcPr>
          <w:p w14:paraId="6A6F1600"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QPS</w:t>
            </w:r>
            <w:r w:rsidRPr="003B10F4">
              <w:rPr>
                <w:rFonts w:ascii="Arial" w:eastAsia="Times New Roman" w:hAnsi="Arial" w:cs="Arial"/>
                <w:b/>
                <w:bCs/>
                <w:spacing w:val="8"/>
                <w:sz w:val="20"/>
                <w:szCs w:val="20"/>
                <w:lang w:val="en-US" w:eastAsia="zh-CN"/>
              </w:rPr>
              <w:br/>
              <w:t>CA</w:t>
            </w:r>
          </w:p>
          <w:p w14:paraId="50512AED" w14:textId="03C9A943"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4E8B703"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EC1E406"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F55B6A2"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64C59D1" w14:textId="0DE4D91B"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QPS has no comments and agrees with the proposed DS.</w:t>
            </w:r>
          </w:p>
        </w:tc>
        <w:tc>
          <w:tcPr>
            <w:tcW w:w="3402" w:type="dxa"/>
            <w:tcBorders>
              <w:top w:val="single" w:sz="6" w:space="0" w:color="auto"/>
              <w:left w:val="single" w:sz="6" w:space="0" w:color="auto"/>
              <w:bottom w:val="single" w:sz="6" w:space="0" w:color="auto"/>
              <w:right w:val="single" w:sz="6" w:space="0" w:color="auto"/>
            </w:tcBorders>
          </w:tcPr>
          <w:p w14:paraId="7A1E6F3A"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C9E0F22" w14:textId="4631FAED" w:rsidR="00FF7420" w:rsidRPr="003B10F4" w:rsidRDefault="00A517EB" w:rsidP="00FF742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FF7420" w:rsidRPr="003B10F4" w14:paraId="2FDDC7C6" w14:textId="77777777" w:rsidTr="00AB2C4C">
        <w:trPr>
          <w:trHeight w:val="20"/>
        </w:trPr>
        <w:tc>
          <w:tcPr>
            <w:tcW w:w="1134" w:type="dxa"/>
            <w:tcBorders>
              <w:top w:val="single" w:sz="6" w:space="0" w:color="auto"/>
              <w:left w:val="single" w:sz="6" w:space="0" w:color="auto"/>
              <w:bottom w:val="single" w:sz="6" w:space="0" w:color="auto"/>
              <w:right w:val="single" w:sz="6" w:space="0" w:color="auto"/>
            </w:tcBorders>
          </w:tcPr>
          <w:p w14:paraId="05FAEAC8"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Simtars</w:t>
            </w:r>
          </w:p>
          <w:p w14:paraId="305AF002" w14:textId="537CBB71"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AU</w:t>
            </w:r>
          </w:p>
        </w:tc>
        <w:tc>
          <w:tcPr>
            <w:tcW w:w="993" w:type="dxa"/>
            <w:tcBorders>
              <w:top w:val="single" w:sz="6" w:space="0" w:color="auto"/>
              <w:left w:val="single" w:sz="6" w:space="0" w:color="auto"/>
              <w:bottom w:val="single" w:sz="6" w:space="0" w:color="auto"/>
              <w:right w:val="single" w:sz="6" w:space="0" w:color="auto"/>
            </w:tcBorders>
          </w:tcPr>
          <w:p w14:paraId="2BB65452"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CCD8E3B"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4D62900"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BEAFCB8" w14:textId="77777777" w:rsidR="00FF7420" w:rsidRPr="003B10F4" w:rsidRDefault="00FF7420" w:rsidP="00FF7420">
            <w:pPr>
              <w:rPr>
                <w:rFonts w:ascii="Arial" w:hAnsi="Arial" w:cs="Arial"/>
                <w:sz w:val="20"/>
                <w:szCs w:val="20"/>
              </w:rPr>
            </w:pPr>
            <w:r w:rsidRPr="003B10F4">
              <w:rPr>
                <w:rFonts w:ascii="Arial" w:hAnsi="Arial" w:cs="Arial"/>
              </w:rPr>
              <w:t>Simtars has no comments.</w:t>
            </w:r>
          </w:p>
          <w:p w14:paraId="66EFCE59"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8CC1502"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84EBE0C" w14:textId="42B49D1F" w:rsidR="00FF7420" w:rsidRPr="003B10F4" w:rsidRDefault="00A517EB" w:rsidP="00FF742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FF7420" w:rsidRPr="003B10F4" w14:paraId="4245EDD0" w14:textId="77777777" w:rsidTr="003758C3">
        <w:trPr>
          <w:trHeight w:val="20"/>
        </w:trPr>
        <w:tc>
          <w:tcPr>
            <w:tcW w:w="1134" w:type="dxa"/>
            <w:tcBorders>
              <w:top w:val="single" w:sz="6" w:space="0" w:color="auto"/>
              <w:left w:val="single" w:sz="6" w:space="0" w:color="auto"/>
              <w:bottom w:val="single" w:sz="6" w:space="0" w:color="auto"/>
              <w:right w:val="single" w:sz="6" w:space="0" w:color="auto"/>
            </w:tcBorders>
            <w:vAlign w:val="center"/>
          </w:tcPr>
          <w:p w14:paraId="1D04CEA8"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TC31</w:t>
            </w:r>
          </w:p>
          <w:p w14:paraId="5C78C3C5"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WG22</w:t>
            </w:r>
          </w:p>
          <w:p w14:paraId="1E67A0D3"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vAlign w:val="center"/>
          </w:tcPr>
          <w:p w14:paraId="08918996"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vAlign w:val="center"/>
          </w:tcPr>
          <w:p w14:paraId="5257E52E"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14:paraId="10FFFD91" w14:textId="1FFB3403"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spacing w:val="8"/>
                <w:sz w:val="20"/>
                <w:szCs w:val="20"/>
                <w:lang w:val="en-US" w:eastAsia="zh-CN"/>
              </w:rPr>
              <w:t>ge</w:t>
            </w:r>
          </w:p>
        </w:tc>
        <w:tc>
          <w:tcPr>
            <w:tcW w:w="3544" w:type="dxa"/>
            <w:tcBorders>
              <w:top w:val="single" w:sz="6" w:space="0" w:color="auto"/>
              <w:left w:val="single" w:sz="6" w:space="0" w:color="auto"/>
              <w:bottom w:val="single" w:sz="6" w:space="0" w:color="auto"/>
              <w:right w:val="single" w:sz="6" w:space="0" w:color="auto"/>
            </w:tcBorders>
          </w:tcPr>
          <w:p w14:paraId="47AF4DB6" w14:textId="03070998"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spacing w:val="8"/>
                <w:sz w:val="20"/>
                <w:szCs w:val="20"/>
                <w:lang w:val="en-US" w:eastAsia="zh-CN"/>
              </w:rPr>
              <w:t>Support DS as drafted</w:t>
            </w:r>
          </w:p>
        </w:tc>
        <w:tc>
          <w:tcPr>
            <w:tcW w:w="3402" w:type="dxa"/>
            <w:tcBorders>
              <w:top w:val="single" w:sz="6" w:space="0" w:color="auto"/>
              <w:left w:val="single" w:sz="6" w:space="0" w:color="auto"/>
              <w:bottom w:val="single" w:sz="6" w:space="0" w:color="auto"/>
              <w:right w:val="single" w:sz="6" w:space="0" w:color="auto"/>
            </w:tcBorders>
          </w:tcPr>
          <w:p w14:paraId="2B451523" w14:textId="4007D007"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tcPr>
          <w:p w14:paraId="1448A746" w14:textId="67454D10" w:rsidR="00FF7420" w:rsidRPr="003B10F4" w:rsidRDefault="00A517EB" w:rsidP="003758C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FF7420" w:rsidRPr="003B10F4" w14:paraId="19DEDBAE" w14:textId="77777777" w:rsidTr="003758C3">
        <w:trPr>
          <w:trHeight w:val="20"/>
        </w:trPr>
        <w:tc>
          <w:tcPr>
            <w:tcW w:w="1134" w:type="dxa"/>
            <w:tcBorders>
              <w:top w:val="single" w:sz="6" w:space="0" w:color="auto"/>
              <w:left w:val="single" w:sz="6" w:space="0" w:color="auto"/>
              <w:bottom w:val="single" w:sz="6" w:space="0" w:color="auto"/>
              <w:right w:val="single" w:sz="6" w:space="0" w:color="auto"/>
            </w:tcBorders>
          </w:tcPr>
          <w:p w14:paraId="06C48526"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TC31</w:t>
            </w:r>
          </w:p>
          <w:p w14:paraId="528289EC" w14:textId="3C34BCCD"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WG28</w:t>
            </w:r>
          </w:p>
        </w:tc>
        <w:tc>
          <w:tcPr>
            <w:tcW w:w="993" w:type="dxa"/>
            <w:tcBorders>
              <w:top w:val="single" w:sz="6" w:space="0" w:color="auto"/>
              <w:left w:val="single" w:sz="6" w:space="0" w:color="auto"/>
              <w:bottom w:val="single" w:sz="6" w:space="0" w:color="auto"/>
              <w:right w:val="single" w:sz="6" w:space="0" w:color="auto"/>
            </w:tcBorders>
            <w:vAlign w:val="center"/>
          </w:tcPr>
          <w:p w14:paraId="74F1F41B"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vAlign w:val="center"/>
          </w:tcPr>
          <w:p w14:paraId="012E93B1"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14:paraId="72E4A5B8" w14:textId="4E3BCE94"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spacing w:val="8"/>
                <w:sz w:val="20"/>
                <w:szCs w:val="20"/>
                <w:lang w:val="en-US" w:eastAsia="zh-CN"/>
              </w:rPr>
              <w:t>te</w:t>
            </w:r>
          </w:p>
        </w:tc>
        <w:tc>
          <w:tcPr>
            <w:tcW w:w="3544" w:type="dxa"/>
            <w:tcBorders>
              <w:top w:val="single" w:sz="6" w:space="0" w:color="auto"/>
              <w:left w:val="single" w:sz="6" w:space="0" w:color="auto"/>
              <w:bottom w:val="single" w:sz="6" w:space="0" w:color="auto"/>
              <w:right w:val="single" w:sz="6" w:space="0" w:color="auto"/>
            </w:tcBorders>
          </w:tcPr>
          <w:p w14:paraId="48B67B6E" w14:textId="6770CFE4" w:rsidR="00FF7420" w:rsidRPr="003B10F4" w:rsidRDefault="00FF7420" w:rsidP="00FF7420">
            <w:pPr>
              <w:widowControl w:val="0"/>
              <w:snapToGrid w:val="0"/>
              <w:spacing w:after="0" w:line="240" w:lineRule="auto"/>
              <w:rPr>
                <w:rFonts w:ascii="Arial" w:eastAsia="Times New Roman" w:hAnsi="Arial" w:cs="Arial"/>
                <w:b/>
                <w:bCs/>
                <w:spacing w:val="8"/>
                <w:sz w:val="20"/>
                <w:szCs w:val="20"/>
                <w:lang w:val="en-US" w:eastAsia="zh-CN"/>
              </w:rPr>
            </w:pPr>
            <w:r w:rsidRPr="003B10F4">
              <w:rPr>
                <w:rFonts w:ascii="Arial" w:eastAsia="Times New Roman" w:hAnsi="Arial" w:cs="Arial"/>
                <w:spacing w:val="8"/>
                <w:sz w:val="20"/>
                <w:szCs w:val="20"/>
                <w:lang w:val="en-US" w:eastAsia="zh-CN"/>
              </w:rPr>
              <w:t xml:space="preserve">Revise ExTAG-718-CD to not use the word powder as that is not the term used in IEC 60079-0.  </w:t>
            </w:r>
          </w:p>
        </w:tc>
        <w:tc>
          <w:tcPr>
            <w:tcW w:w="3402" w:type="dxa"/>
            <w:tcBorders>
              <w:top w:val="single" w:sz="6" w:space="0" w:color="auto"/>
              <w:left w:val="single" w:sz="6" w:space="0" w:color="auto"/>
              <w:bottom w:val="single" w:sz="6" w:space="0" w:color="auto"/>
              <w:right w:val="single" w:sz="6" w:space="0" w:color="auto"/>
            </w:tcBorders>
            <w:vAlign w:val="center"/>
          </w:tcPr>
          <w:p w14:paraId="1BAA0C72" w14:textId="6DE44CA5"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spacing w:val="8"/>
                <w:sz w:val="20"/>
                <w:szCs w:val="20"/>
                <w:lang w:val="en-US" w:eastAsia="zh-CN"/>
              </w:rPr>
              <w:t>Where used in the DS, revise the word “powder” to “dust”.  See attached proposed revisions to ExTAG-718-CD.</w:t>
            </w:r>
          </w:p>
        </w:tc>
        <w:tc>
          <w:tcPr>
            <w:tcW w:w="3260" w:type="dxa"/>
            <w:tcBorders>
              <w:top w:val="single" w:sz="6" w:space="0" w:color="auto"/>
              <w:left w:val="single" w:sz="6" w:space="0" w:color="auto"/>
              <w:bottom w:val="single" w:sz="6" w:space="0" w:color="auto"/>
              <w:right w:val="single" w:sz="6" w:space="0" w:color="auto"/>
            </w:tcBorders>
          </w:tcPr>
          <w:p w14:paraId="65AC30F4" w14:textId="55623DBF" w:rsidR="00FF7420" w:rsidRPr="003B10F4" w:rsidRDefault="003758C3" w:rsidP="003758C3">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w:t>
            </w:r>
          </w:p>
        </w:tc>
      </w:tr>
      <w:tr w:rsidR="00FF7420" w:rsidRPr="003B10F4" w14:paraId="5EB09E90" w14:textId="77777777" w:rsidTr="00AB2C4C">
        <w:trPr>
          <w:trHeight w:val="20"/>
        </w:trPr>
        <w:tc>
          <w:tcPr>
            <w:tcW w:w="1134" w:type="dxa"/>
            <w:tcBorders>
              <w:top w:val="single" w:sz="6" w:space="0" w:color="auto"/>
              <w:left w:val="single" w:sz="6" w:space="0" w:color="auto"/>
              <w:bottom w:val="single" w:sz="6" w:space="0" w:color="auto"/>
              <w:right w:val="single" w:sz="6" w:space="0" w:color="auto"/>
            </w:tcBorders>
          </w:tcPr>
          <w:p w14:paraId="0DA131C4"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TestSafe</w:t>
            </w:r>
          </w:p>
          <w:p w14:paraId="7BFEDDF4"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AU</w:t>
            </w:r>
          </w:p>
          <w:p w14:paraId="7B95CADB"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C941F15"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9793549"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9FDDE07"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7B3B8855"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We support this draft decision sheet.</w:t>
            </w:r>
          </w:p>
        </w:tc>
        <w:tc>
          <w:tcPr>
            <w:tcW w:w="3402" w:type="dxa"/>
            <w:tcBorders>
              <w:top w:val="single" w:sz="6" w:space="0" w:color="auto"/>
              <w:left w:val="single" w:sz="6" w:space="0" w:color="auto"/>
              <w:bottom w:val="single" w:sz="6" w:space="0" w:color="auto"/>
              <w:right w:val="single" w:sz="6" w:space="0" w:color="auto"/>
            </w:tcBorders>
          </w:tcPr>
          <w:p w14:paraId="35EA2442"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27DC9B8" w14:textId="5CB8FC84" w:rsidR="00FF7420" w:rsidRPr="003B10F4" w:rsidRDefault="00A517EB" w:rsidP="00FF742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FF7420" w:rsidRPr="003B10F4" w14:paraId="17A8D1FF" w14:textId="77777777" w:rsidTr="001F5CCC">
        <w:trPr>
          <w:trHeight w:val="20"/>
        </w:trPr>
        <w:tc>
          <w:tcPr>
            <w:tcW w:w="1134" w:type="dxa"/>
            <w:tcBorders>
              <w:top w:val="single" w:sz="6" w:space="0" w:color="auto"/>
              <w:left w:val="single" w:sz="6" w:space="0" w:color="auto"/>
              <w:bottom w:val="single" w:sz="6" w:space="0" w:color="auto"/>
              <w:right w:val="single" w:sz="6" w:space="0" w:color="auto"/>
            </w:tcBorders>
          </w:tcPr>
          <w:p w14:paraId="3314AB65"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hint="eastAsia"/>
                <w:b/>
                <w:bCs/>
                <w:spacing w:val="8"/>
                <w:sz w:val="20"/>
                <w:szCs w:val="20"/>
                <w:lang w:val="en-US" w:eastAsia="zh-CN"/>
              </w:rPr>
              <w:t>T</w:t>
            </w:r>
            <w:r w:rsidRPr="003B10F4">
              <w:rPr>
                <w:rFonts w:ascii="Arial" w:eastAsia="Times New Roman" w:hAnsi="Arial" w:cs="Arial"/>
                <w:b/>
                <w:bCs/>
                <w:spacing w:val="8"/>
                <w:sz w:val="20"/>
                <w:szCs w:val="20"/>
                <w:lang w:val="en-US" w:eastAsia="zh-CN"/>
              </w:rPr>
              <w:t>IIS</w:t>
            </w:r>
          </w:p>
          <w:p w14:paraId="22DA26E6"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hint="eastAsia"/>
                <w:b/>
                <w:bCs/>
                <w:spacing w:val="8"/>
                <w:sz w:val="20"/>
                <w:szCs w:val="20"/>
                <w:lang w:val="en-US" w:eastAsia="zh-CN"/>
              </w:rPr>
              <w:t>J</w:t>
            </w:r>
            <w:r w:rsidRPr="003B10F4">
              <w:rPr>
                <w:rFonts w:ascii="Arial" w:eastAsia="Times New Roman" w:hAnsi="Arial" w:cs="Arial"/>
                <w:b/>
                <w:bCs/>
                <w:spacing w:val="8"/>
                <w:sz w:val="20"/>
                <w:szCs w:val="20"/>
                <w:lang w:val="en-US" w:eastAsia="zh-CN"/>
              </w:rPr>
              <w:t>P</w:t>
            </w:r>
          </w:p>
          <w:p w14:paraId="24CD2F77" w14:textId="0E13A629"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EA2AA04" w14:textId="0EE4F9CE"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hint="eastAsia"/>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716147B9" w14:textId="01500BA9"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hint="eastAsia"/>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3C09702E" w14:textId="76DC123B"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hint="eastAsia"/>
                <w:b/>
                <w:bCs/>
                <w:spacing w:val="8"/>
                <w:sz w:val="20"/>
                <w:szCs w:val="20"/>
                <w:lang w:val="en-US" w:eastAsia="zh-CN"/>
              </w:rPr>
              <w:t>-</w:t>
            </w:r>
          </w:p>
        </w:tc>
        <w:tc>
          <w:tcPr>
            <w:tcW w:w="3544" w:type="dxa"/>
            <w:tcBorders>
              <w:top w:val="single" w:sz="6" w:space="0" w:color="auto"/>
              <w:left w:val="single" w:sz="6" w:space="0" w:color="auto"/>
              <w:bottom w:val="single" w:sz="6" w:space="0" w:color="auto"/>
              <w:right w:val="single" w:sz="6" w:space="0" w:color="auto"/>
            </w:tcBorders>
          </w:tcPr>
          <w:p w14:paraId="512164CF" w14:textId="73B45858"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 xml:space="preserve">TIIS </w:t>
            </w:r>
            <w:r w:rsidRPr="003B10F4">
              <w:rPr>
                <w:rFonts w:ascii="Arial" w:eastAsia="Times New Roman" w:hAnsi="Arial" w:cs="Arial"/>
                <w:b/>
                <w:bCs/>
                <w:spacing w:val="8"/>
                <w:sz w:val="20"/>
                <w:szCs w:val="20"/>
                <w:lang w:val="en-US" w:eastAsia="ja-JP"/>
              </w:rPr>
              <w:t>supports the draft DS.</w:t>
            </w:r>
          </w:p>
        </w:tc>
        <w:tc>
          <w:tcPr>
            <w:tcW w:w="3402" w:type="dxa"/>
            <w:tcBorders>
              <w:top w:val="single" w:sz="6" w:space="0" w:color="auto"/>
              <w:left w:val="single" w:sz="6" w:space="0" w:color="auto"/>
              <w:bottom w:val="single" w:sz="6" w:space="0" w:color="auto"/>
              <w:right w:val="single" w:sz="6" w:space="0" w:color="auto"/>
            </w:tcBorders>
          </w:tcPr>
          <w:p w14:paraId="092539B6"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423ACCB" w14:textId="5160E6AD" w:rsidR="00FF7420" w:rsidRPr="003B10F4" w:rsidRDefault="00A517EB" w:rsidP="00FF742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FF7420" w:rsidRPr="003B10F4" w14:paraId="7CE5B4BC" w14:textId="77777777" w:rsidTr="004C4B9A">
        <w:trPr>
          <w:trHeight w:val="20"/>
        </w:trPr>
        <w:tc>
          <w:tcPr>
            <w:tcW w:w="1134" w:type="dxa"/>
            <w:tcBorders>
              <w:top w:val="single" w:sz="6" w:space="0" w:color="auto"/>
              <w:left w:val="single" w:sz="6" w:space="0" w:color="auto"/>
              <w:bottom w:val="single" w:sz="6" w:space="0" w:color="auto"/>
              <w:right w:val="single" w:sz="6" w:space="0" w:color="auto"/>
            </w:tcBorders>
          </w:tcPr>
          <w:p w14:paraId="430AEF5C"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ULBR</w:t>
            </w:r>
          </w:p>
          <w:p w14:paraId="158D62DB"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BR</w:t>
            </w:r>
          </w:p>
          <w:p w14:paraId="6C163B81"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BF5BCCD"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D58BE8C"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092AB92"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35CCC80C"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ULBR support this draft DS.</w:t>
            </w:r>
          </w:p>
        </w:tc>
        <w:tc>
          <w:tcPr>
            <w:tcW w:w="3402" w:type="dxa"/>
            <w:tcBorders>
              <w:top w:val="single" w:sz="6" w:space="0" w:color="auto"/>
              <w:left w:val="single" w:sz="6" w:space="0" w:color="auto"/>
              <w:bottom w:val="single" w:sz="6" w:space="0" w:color="auto"/>
              <w:right w:val="single" w:sz="6" w:space="0" w:color="auto"/>
            </w:tcBorders>
          </w:tcPr>
          <w:p w14:paraId="0C233D31"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EEF498E" w14:textId="3E118DF1" w:rsidR="00FF7420" w:rsidRPr="003B10F4" w:rsidRDefault="00A517EB" w:rsidP="00FF742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FF7420" w:rsidRPr="001F5CCC" w14:paraId="7128F2FF" w14:textId="77777777" w:rsidTr="001F5CCC">
        <w:trPr>
          <w:trHeight w:val="20"/>
        </w:trPr>
        <w:tc>
          <w:tcPr>
            <w:tcW w:w="1134" w:type="dxa"/>
            <w:tcBorders>
              <w:top w:val="single" w:sz="6" w:space="0" w:color="auto"/>
              <w:left w:val="single" w:sz="6" w:space="0" w:color="auto"/>
              <w:bottom w:val="single" w:sz="6" w:space="0" w:color="auto"/>
              <w:right w:val="single" w:sz="6" w:space="0" w:color="auto"/>
            </w:tcBorders>
          </w:tcPr>
          <w:p w14:paraId="5E2CB214"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UL Demko</w:t>
            </w:r>
          </w:p>
          <w:p w14:paraId="0CCEC357" w14:textId="22DA07EC" w:rsidR="00FF7420" w:rsidRPr="003B10F4" w:rsidRDefault="00FF7420" w:rsidP="00C75573">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DK</w:t>
            </w:r>
          </w:p>
        </w:tc>
        <w:tc>
          <w:tcPr>
            <w:tcW w:w="993" w:type="dxa"/>
            <w:tcBorders>
              <w:top w:val="single" w:sz="6" w:space="0" w:color="auto"/>
              <w:left w:val="single" w:sz="6" w:space="0" w:color="auto"/>
              <w:bottom w:val="single" w:sz="6" w:space="0" w:color="auto"/>
              <w:right w:val="single" w:sz="6" w:space="0" w:color="auto"/>
            </w:tcBorders>
          </w:tcPr>
          <w:p w14:paraId="73289AAC"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7C2AFEB"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2E3B8E5" w14:textId="77777777" w:rsidR="00FF7420" w:rsidRPr="003B10F4"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7538D9AB" w14:textId="77777777" w:rsidR="00FF7420" w:rsidRPr="001F5CCC"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r w:rsidRPr="003B10F4">
              <w:rPr>
                <w:rFonts w:ascii="Arial" w:eastAsia="Times New Roman" w:hAnsi="Arial" w:cs="Arial"/>
                <w:b/>
                <w:bCs/>
                <w:spacing w:val="8"/>
                <w:sz w:val="20"/>
                <w:szCs w:val="20"/>
                <w:lang w:val="en-US" w:eastAsia="zh-CN"/>
              </w:rPr>
              <w:t>UL Demko support this draft DS.</w:t>
            </w:r>
          </w:p>
        </w:tc>
        <w:tc>
          <w:tcPr>
            <w:tcW w:w="3402" w:type="dxa"/>
            <w:tcBorders>
              <w:top w:val="single" w:sz="6" w:space="0" w:color="auto"/>
              <w:left w:val="single" w:sz="6" w:space="0" w:color="auto"/>
              <w:bottom w:val="single" w:sz="6" w:space="0" w:color="auto"/>
              <w:right w:val="single" w:sz="6" w:space="0" w:color="auto"/>
            </w:tcBorders>
          </w:tcPr>
          <w:p w14:paraId="210362F8" w14:textId="77777777" w:rsidR="00FF7420" w:rsidRPr="001F5CCC" w:rsidRDefault="00FF7420" w:rsidP="00FF742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9F89997" w14:textId="43147109" w:rsidR="00FF7420" w:rsidRPr="001F5CCC" w:rsidRDefault="00A517EB" w:rsidP="00FF742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bl>
    <w:p w14:paraId="594A967F" w14:textId="77777777" w:rsidR="00E9539F" w:rsidRDefault="00E9539F" w:rsidP="00AB0574">
      <w:pPr>
        <w:pStyle w:val="Subtitle"/>
      </w:pPr>
    </w:p>
    <w:sectPr w:rsidR="00E9539F" w:rsidSect="00A107E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DEC1E" w14:textId="77777777" w:rsidR="00A107E3" w:rsidRDefault="00A107E3" w:rsidP="00E9539F">
      <w:pPr>
        <w:spacing w:after="0" w:line="240" w:lineRule="auto"/>
      </w:pPr>
      <w:r>
        <w:separator/>
      </w:r>
    </w:p>
  </w:endnote>
  <w:endnote w:type="continuationSeparator" w:id="0">
    <w:p w14:paraId="0769651E" w14:textId="77777777" w:rsidR="00A107E3" w:rsidRDefault="00A107E3"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412E" w14:textId="77777777"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D5B1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5B1F">
      <w:rPr>
        <w:b/>
        <w:bCs/>
        <w:noProof/>
      </w:rPr>
      <w:t>1</w:t>
    </w:r>
    <w:r>
      <w:rPr>
        <w:b/>
        <w:bCs/>
        <w:sz w:val="24"/>
        <w:szCs w:val="24"/>
      </w:rPr>
      <w:fldChar w:fldCharType="end"/>
    </w:r>
  </w:p>
  <w:p w14:paraId="5B164405" w14:textId="77777777" w:rsidR="00AB0574" w:rsidRDefault="00AB0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2221" w14:textId="77777777" w:rsidR="00A107E3" w:rsidRDefault="00A107E3" w:rsidP="00E9539F">
      <w:pPr>
        <w:spacing w:after="0" w:line="240" w:lineRule="auto"/>
      </w:pPr>
      <w:r>
        <w:separator/>
      </w:r>
    </w:p>
  </w:footnote>
  <w:footnote w:type="continuationSeparator" w:id="0">
    <w:p w14:paraId="4F548E5B" w14:textId="77777777" w:rsidR="00A107E3" w:rsidRDefault="00A107E3" w:rsidP="00E9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FE95" w14:textId="62A20284" w:rsidR="00E9539F" w:rsidRDefault="004A77B3">
    <w:pPr>
      <w:pStyle w:val="Header"/>
    </w:pPr>
    <w:r>
      <w:rPr>
        <w:noProof/>
        <w:lang w:eastAsia="en-AU"/>
      </w:rPr>
      <w:drawing>
        <wp:inline distT="0" distB="0" distL="0" distR="0" wp14:anchorId="1C7799E7" wp14:editId="3357F59B">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65D59815" w14:textId="00A4522C" w:rsidR="00E9539F" w:rsidRPr="00700A17" w:rsidRDefault="002B2258" w:rsidP="00E9539F">
    <w:pPr>
      <w:pStyle w:val="Header"/>
      <w:jc w:val="right"/>
      <w:rPr>
        <w:rFonts w:ascii="Arial" w:hAnsi="Arial" w:cs="Arial"/>
        <w:b/>
      </w:rPr>
    </w:pPr>
    <w:r>
      <w:rPr>
        <w:rFonts w:ascii="Arial" w:hAnsi="Arial" w:cs="Arial"/>
        <w:b/>
      </w:rPr>
      <w:t>ExTAG/</w:t>
    </w:r>
    <w:r w:rsidR="007D3256">
      <w:rPr>
        <w:rFonts w:ascii="Arial" w:hAnsi="Arial" w:cs="Arial"/>
        <w:b/>
      </w:rPr>
      <w:t>7</w:t>
    </w:r>
    <w:r w:rsidR="00C75573">
      <w:rPr>
        <w:rFonts w:ascii="Arial" w:hAnsi="Arial" w:cs="Arial"/>
        <w:b/>
      </w:rPr>
      <w:t>21</w:t>
    </w:r>
    <w:r w:rsidR="005D59FC">
      <w:rPr>
        <w:rFonts w:ascii="Arial" w:hAnsi="Arial" w:cs="Arial"/>
        <w:b/>
      </w:rPr>
      <w:t>A</w:t>
    </w:r>
    <w:r w:rsidR="00E9539F" w:rsidRPr="00700A17">
      <w:rPr>
        <w:rFonts w:ascii="Arial" w:hAnsi="Arial" w:cs="Arial"/>
        <w:b/>
      </w:rPr>
      <w:t>/C</w:t>
    </w:r>
    <w:r w:rsidR="00C4239E">
      <w:rPr>
        <w:rFonts w:ascii="Arial" w:hAnsi="Arial" w:cs="Arial"/>
        <w:b/>
      </w:rPr>
      <w:t>C</w:t>
    </w:r>
  </w:p>
  <w:p w14:paraId="4E38446E" w14:textId="01BFB899" w:rsidR="00E9539F" w:rsidRPr="00700A17" w:rsidRDefault="00C75573" w:rsidP="00E9539F">
    <w:pPr>
      <w:pStyle w:val="Header"/>
      <w:jc w:val="right"/>
      <w:rPr>
        <w:rFonts w:ascii="Arial" w:hAnsi="Arial" w:cs="Arial"/>
        <w:b/>
      </w:rPr>
    </w:pPr>
    <w:r>
      <w:rPr>
        <w:rFonts w:ascii="Arial" w:hAnsi="Arial" w:cs="Arial"/>
        <w:b/>
      </w:rPr>
      <w:t xml:space="preserve">April </w:t>
    </w:r>
    <w:r w:rsidR="00FE1232">
      <w:rPr>
        <w:rFonts w:ascii="Arial" w:hAnsi="Arial" w:cs="Arial"/>
        <w:b/>
      </w:rPr>
      <w:t xml:space="preserve">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654D8"/>
    <w:multiLevelType w:val="hybridMultilevel"/>
    <w:tmpl w:val="64DA79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447EC0"/>
    <w:multiLevelType w:val="hybridMultilevel"/>
    <w:tmpl w:val="D6E24C18"/>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46445FDD"/>
    <w:multiLevelType w:val="hybridMultilevel"/>
    <w:tmpl w:val="F020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9F"/>
    <w:rsid w:val="00024208"/>
    <w:rsid w:val="000565A1"/>
    <w:rsid w:val="00086583"/>
    <w:rsid w:val="00090373"/>
    <w:rsid w:val="000C0347"/>
    <w:rsid w:val="000C2E83"/>
    <w:rsid w:val="000C7A7F"/>
    <w:rsid w:val="001122F9"/>
    <w:rsid w:val="001A225E"/>
    <w:rsid w:val="001B197D"/>
    <w:rsid w:val="001E6685"/>
    <w:rsid w:val="001F5CCC"/>
    <w:rsid w:val="001F5E3F"/>
    <w:rsid w:val="002008D9"/>
    <w:rsid w:val="00200C15"/>
    <w:rsid w:val="0023322F"/>
    <w:rsid w:val="00236937"/>
    <w:rsid w:val="002B2258"/>
    <w:rsid w:val="002B5EF2"/>
    <w:rsid w:val="002C1377"/>
    <w:rsid w:val="002D52F6"/>
    <w:rsid w:val="002E376F"/>
    <w:rsid w:val="00303458"/>
    <w:rsid w:val="003161B3"/>
    <w:rsid w:val="00343AEC"/>
    <w:rsid w:val="00345D05"/>
    <w:rsid w:val="003758C3"/>
    <w:rsid w:val="003912C5"/>
    <w:rsid w:val="0039783C"/>
    <w:rsid w:val="003B10F4"/>
    <w:rsid w:val="003C1FEF"/>
    <w:rsid w:val="003C6A29"/>
    <w:rsid w:val="003D55BA"/>
    <w:rsid w:val="003E4FC5"/>
    <w:rsid w:val="00403C33"/>
    <w:rsid w:val="0043210E"/>
    <w:rsid w:val="00440130"/>
    <w:rsid w:val="0045566E"/>
    <w:rsid w:val="004A77B3"/>
    <w:rsid w:val="004C4B9A"/>
    <w:rsid w:val="004F55C7"/>
    <w:rsid w:val="005262C7"/>
    <w:rsid w:val="00546903"/>
    <w:rsid w:val="0055506D"/>
    <w:rsid w:val="005A51C8"/>
    <w:rsid w:val="005B7809"/>
    <w:rsid w:val="005D318E"/>
    <w:rsid w:val="005D59FC"/>
    <w:rsid w:val="00600CE7"/>
    <w:rsid w:val="006665C5"/>
    <w:rsid w:val="0068485C"/>
    <w:rsid w:val="006A3FB4"/>
    <w:rsid w:val="006B00FB"/>
    <w:rsid w:val="006B7EE4"/>
    <w:rsid w:val="006C0D0F"/>
    <w:rsid w:val="006C2622"/>
    <w:rsid w:val="00700A17"/>
    <w:rsid w:val="00715E44"/>
    <w:rsid w:val="0072789C"/>
    <w:rsid w:val="007344E1"/>
    <w:rsid w:val="00743CE4"/>
    <w:rsid w:val="00757109"/>
    <w:rsid w:val="00763A07"/>
    <w:rsid w:val="00777E63"/>
    <w:rsid w:val="007A45D9"/>
    <w:rsid w:val="007D3256"/>
    <w:rsid w:val="007E7158"/>
    <w:rsid w:val="00860E9B"/>
    <w:rsid w:val="00864FDC"/>
    <w:rsid w:val="00866268"/>
    <w:rsid w:val="00875EAD"/>
    <w:rsid w:val="008868D5"/>
    <w:rsid w:val="008B3457"/>
    <w:rsid w:val="008B6129"/>
    <w:rsid w:val="008F2FEA"/>
    <w:rsid w:val="00934B21"/>
    <w:rsid w:val="0096704B"/>
    <w:rsid w:val="0099559B"/>
    <w:rsid w:val="009A78D3"/>
    <w:rsid w:val="009C2433"/>
    <w:rsid w:val="009D3200"/>
    <w:rsid w:val="009D6FA0"/>
    <w:rsid w:val="00A06575"/>
    <w:rsid w:val="00A078DA"/>
    <w:rsid w:val="00A107E3"/>
    <w:rsid w:val="00A145EC"/>
    <w:rsid w:val="00A267D5"/>
    <w:rsid w:val="00A31F3C"/>
    <w:rsid w:val="00A334E3"/>
    <w:rsid w:val="00A42EBF"/>
    <w:rsid w:val="00A517EB"/>
    <w:rsid w:val="00A86D5C"/>
    <w:rsid w:val="00AB0574"/>
    <w:rsid w:val="00AB2C4C"/>
    <w:rsid w:val="00AB38E8"/>
    <w:rsid w:val="00AD5888"/>
    <w:rsid w:val="00AE2F75"/>
    <w:rsid w:val="00AE320A"/>
    <w:rsid w:val="00B27D20"/>
    <w:rsid w:val="00B47129"/>
    <w:rsid w:val="00B477D5"/>
    <w:rsid w:val="00B7193B"/>
    <w:rsid w:val="00B72E89"/>
    <w:rsid w:val="00BA637A"/>
    <w:rsid w:val="00BD14AF"/>
    <w:rsid w:val="00BE46FC"/>
    <w:rsid w:val="00BF3DFD"/>
    <w:rsid w:val="00C4239E"/>
    <w:rsid w:val="00C64DFB"/>
    <w:rsid w:val="00C75573"/>
    <w:rsid w:val="00C7578E"/>
    <w:rsid w:val="00C76F04"/>
    <w:rsid w:val="00CE4EBB"/>
    <w:rsid w:val="00D361B7"/>
    <w:rsid w:val="00D40F25"/>
    <w:rsid w:val="00D74E5A"/>
    <w:rsid w:val="00D81220"/>
    <w:rsid w:val="00DA7DB0"/>
    <w:rsid w:val="00DC2338"/>
    <w:rsid w:val="00DC442A"/>
    <w:rsid w:val="00DD5B1F"/>
    <w:rsid w:val="00E107C4"/>
    <w:rsid w:val="00E25E63"/>
    <w:rsid w:val="00E9539F"/>
    <w:rsid w:val="00E9547B"/>
    <w:rsid w:val="00EA717A"/>
    <w:rsid w:val="00EC1B2E"/>
    <w:rsid w:val="00EC4AB6"/>
    <w:rsid w:val="00EC78F9"/>
    <w:rsid w:val="00ED3761"/>
    <w:rsid w:val="00ED44A4"/>
    <w:rsid w:val="00EE4633"/>
    <w:rsid w:val="00F516CF"/>
    <w:rsid w:val="00F65189"/>
    <w:rsid w:val="00F74D8C"/>
    <w:rsid w:val="00F83115"/>
    <w:rsid w:val="00FB23B9"/>
    <w:rsid w:val="00FD01C8"/>
    <w:rsid w:val="00FE1232"/>
    <w:rsid w:val="00FE6946"/>
    <w:rsid w:val="00FF74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1FAFA"/>
  <w15:chartTrackingRefBased/>
  <w15:docId w15:val="{2E48ACFD-5841-4787-9BA6-271A161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D0F"/>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 w:type="paragraph" w:styleId="ListParagraph">
    <w:name w:val="List Paragraph"/>
    <w:basedOn w:val="Normal"/>
    <w:uiPriority w:val="34"/>
    <w:qFormat/>
    <w:rsid w:val="00860E9B"/>
    <w:pPr>
      <w:ind w:left="720"/>
      <w:contextualSpacing/>
    </w:pPr>
  </w:style>
  <w:style w:type="character" w:styleId="Hyperlink">
    <w:name w:val="Hyperlink"/>
    <w:basedOn w:val="DefaultParagraphFont"/>
    <w:uiPriority w:val="99"/>
    <w:unhideWhenUsed/>
    <w:rsid w:val="003E4FC5"/>
    <w:rPr>
      <w:rFonts w:cs="Times New Roman"/>
      <w:color w:val="0563C1" w:themeColor="hyperlink"/>
      <w:u w:val="single"/>
    </w:rPr>
  </w:style>
  <w:style w:type="character" w:styleId="UnresolvedMention">
    <w:name w:val="Unresolved Mention"/>
    <w:basedOn w:val="DefaultParagraphFont"/>
    <w:uiPriority w:val="99"/>
    <w:semiHidden/>
    <w:unhideWhenUsed/>
    <w:rsid w:val="003E4FC5"/>
    <w:rPr>
      <w:color w:val="605E5C"/>
      <w:shd w:val="clear" w:color="auto" w:fill="E1DFDD"/>
    </w:rPr>
  </w:style>
  <w:style w:type="character" w:styleId="FollowedHyperlink">
    <w:name w:val="FollowedHyperlink"/>
    <w:basedOn w:val="DefaultParagraphFont"/>
    <w:uiPriority w:val="99"/>
    <w:semiHidden/>
    <w:unhideWhenUsed/>
    <w:rsid w:val="00BA63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m.civil-testing-equipments.com/analytical-instruments/thermal-analysis-instrument/tps-thermal-conductivity-meter-iso-22007-2.html" TargetMode="External"/><Relationship Id="rId3" Type="http://schemas.openxmlformats.org/officeDocument/2006/relationships/settings" Target="settings.xml"/><Relationship Id="rId7" Type="http://schemas.openxmlformats.org/officeDocument/2006/relationships/hyperlink" Target="mailto:christine.kane@iecex.com" TargetMode="External"/><Relationship Id="rId12" Type="http://schemas.openxmlformats.org/officeDocument/2006/relationships/hyperlink" Target="https://www.hotdiskinstruments.com/products-services/instruments/tps-35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3-analysentechnik.eu/hersteller/hot-disk-m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1836</Words>
  <Characters>10469</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4</cp:revision>
  <dcterms:created xsi:type="dcterms:W3CDTF">2024-04-22T23:26:00Z</dcterms:created>
  <dcterms:modified xsi:type="dcterms:W3CDTF">2024-04-22T23:54:00Z</dcterms:modified>
</cp:coreProperties>
</file>