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C8C4" w14:textId="77777777" w:rsidR="002F12F9" w:rsidRPr="002F12F9" w:rsidRDefault="002F12F9" w:rsidP="002F12F9">
      <w:pPr>
        <w:snapToGrid w:val="0"/>
        <w:spacing w:after="0" w:line="240" w:lineRule="auto"/>
        <w:rPr>
          <w:rFonts w:ascii="Arial" w:eastAsia="Times New Roman" w:hAnsi="Arial" w:cs="Arial"/>
          <w:b/>
          <w:bCs/>
          <w:spacing w:val="8"/>
          <w:sz w:val="24"/>
          <w:szCs w:val="24"/>
          <w:lang w:val="en-GB" w:eastAsia="zh-CN"/>
        </w:rPr>
      </w:pPr>
      <w:r w:rsidRPr="002F12F9">
        <w:rPr>
          <w:rFonts w:ascii="Arial" w:eastAsia="Times New Roman" w:hAnsi="Arial" w:cs="Arial"/>
          <w:b/>
          <w:bCs/>
          <w:spacing w:val="8"/>
          <w:sz w:val="24"/>
          <w:szCs w:val="24"/>
          <w:lang w:val="en-GB" w:eastAsia="zh-CN"/>
        </w:rPr>
        <w:t>INTERNATIONAL ELECTROTECHNICAL COMMISSION IEC SYSTEM FOR CERTIFICATION TO STANDARDS RELATING TO EQUIPMENT FOR USE IN EXPLOSIVE ATMOSPHERES (IECEx SYSTEM)</w:t>
      </w:r>
    </w:p>
    <w:p w14:paraId="2A35BAC1" w14:textId="77777777" w:rsidR="002F12F9" w:rsidRPr="002F12F9" w:rsidRDefault="002F12F9" w:rsidP="002F12F9">
      <w:pPr>
        <w:spacing w:after="200" w:line="276" w:lineRule="auto"/>
        <w:rPr>
          <w:rFonts w:ascii="Calibri" w:eastAsia="SimSun" w:hAnsi="Calibri" w:cs="Times New Roman"/>
          <w:lang w:eastAsia="zh-CN"/>
        </w:rPr>
      </w:pPr>
    </w:p>
    <w:p w14:paraId="6A4A56C0" w14:textId="77777777" w:rsidR="002F12F9" w:rsidRPr="002F12F9" w:rsidRDefault="002F12F9" w:rsidP="002F12F9">
      <w:pPr>
        <w:spacing w:after="200" w:line="276" w:lineRule="auto"/>
        <w:jc w:val="both"/>
        <w:rPr>
          <w:rFonts w:ascii="Arial" w:eastAsia="Times New Roman" w:hAnsi="Arial" w:cs="Times New Roman"/>
          <w:b/>
          <w:sz w:val="24"/>
          <w:szCs w:val="20"/>
          <w:lang w:val="en-US"/>
        </w:rPr>
      </w:pPr>
      <w:r w:rsidRPr="002F12F9">
        <w:rPr>
          <w:rFonts w:ascii="Arial" w:eastAsia="Times New Roman" w:hAnsi="Arial" w:cs="Times New Roman"/>
          <w:b/>
          <w:sz w:val="24"/>
          <w:szCs w:val="20"/>
          <w:lang w:val="en-US"/>
        </w:rPr>
        <w:t>TITLE: Report from the IECEx ExAG Working Group April 2022 Meeting</w:t>
      </w:r>
    </w:p>
    <w:p w14:paraId="40EEFF62" w14:textId="77777777" w:rsidR="002F12F9" w:rsidRPr="002F12F9" w:rsidRDefault="002F12F9" w:rsidP="002F12F9">
      <w:pPr>
        <w:autoSpaceDE w:val="0"/>
        <w:autoSpaceDN w:val="0"/>
        <w:adjustRightInd w:val="0"/>
        <w:spacing w:after="200" w:line="276" w:lineRule="auto"/>
        <w:rPr>
          <w:rFonts w:ascii="Arial" w:eastAsia="Times New Roman" w:hAnsi="Arial" w:cs="Times New Roman"/>
          <w:b/>
          <w:sz w:val="24"/>
          <w:szCs w:val="20"/>
          <w:lang w:val="en-US"/>
        </w:rPr>
      </w:pPr>
      <w:r w:rsidRPr="002F12F9">
        <w:rPr>
          <w:rFonts w:ascii="Arial" w:eastAsia="Times New Roman" w:hAnsi="Arial" w:cs="Times New Roman"/>
          <w:b/>
          <w:sz w:val="24"/>
          <w:szCs w:val="20"/>
          <w:lang w:val="en-US"/>
        </w:rPr>
        <w:t>Circulation to: Members of the IECEx Management Committee, ExMC</w:t>
      </w:r>
    </w:p>
    <w:p w14:paraId="2BC82134" w14:textId="77777777" w:rsidR="002F12F9" w:rsidRPr="002F12F9" w:rsidRDefault="002F12F9" w:rsidP="002F12F9">
      <w:pPr>
        <w:tabs>
          <w:tab w:val="left" w:pos="5645"/>
        </w:tabs>
        <w:autoSpaceDE w:val="0"/>
        <w:autoSpaceDN w:val="0"/>
        <w:adjustRightInd w:val="0"/>
        <w:spacing w:after="200" w:line="276" w:lineRule="auto"/>
        <w:rPr>
          <w:rFonts w:ascii="Calibri" w:eastAsia="SimSun" w:hAnsi="Calibri" w:cs="Times New Roman"/>
          <w:b/>
          <w:bCs/>
          <w:color w:val="000000"/>
          <w:lang w:eastAsia="zh-CN"/>
        </w:rPr>
      </w:pPr>
      <w:r w:rsidRPr="002F12F9">
        <w:rPr>
          <w:rFonts w:ascii="Calibri" w:eastAsia="SimSun" w:hAnsi="Calibri" w:cs="Times New Roman"/>
          <w:b/>
          <w:bCs/>
          <w:color w:val="000000"/>
          <w:lang w:eastAsia="zh-CN"/>
        </w:rPr>
        <w:tab/>
      </w:r>
    </w:p>
    <w:p w14:paraId="37AE901F" w14:textId="77777777" w:rsidR="002F12F9" w:rsidRPr="002F12F9" w:rsidRDefault="002F12F9" w:rsidP="002F12F9">
      <w:pPr>
        <w:pBdr>
          <w:top w:val="thinThickSmallGap" w:sz="24" w:space="1" w:color="0033CC"/>
        </w:pBdr>
        <w:autoSpaceDE w:val="0"/>
        <w:autoSpaceDN w:val="0"/>
        <w:adjustRightInd w:val="0"/>
        <w:spacing w:after="200" w:line="276" w:lineRule="auto"/>
        <w:rPr>
          <w:rFonts w:ascii="Calibri" w:eastAsia="SimSun" w:hAnsi="Calibri" w:cs="Times New Roman"/>
          <w:b/>
          <w:bCs/>
          <w:color w:val="000000"/>
          <w:lang w:eastAsia="zh-CN"/>
        </w:rPr>
      </w:pPr>
    </w:p>
    <w:p w14:paraId="3EDBD2FF" w14:textId="77777777" w:rsidR="002F12F9" w:rsidRPr="002F12F9" w:rsidRDefault="002F12F9" w:rsidP="002F12F9">
      <w:pPr>
        <w:autoSpaceDE w:val="0"/>
        <w:autoSpaceDN w:val="0"/>
        <w:adjustRightInd w:val="0"/>
        <w:spacing w:after="200" w:line="276" w:lineRule="auto"/>
        <w:jc w:val="center"/>
        <w:rPr>
          <w:rFonts w:ascii="Arial" w:eastAsia="SimSun" w:hAnsi="Arial" w:cs="Arial"/>
          <w:b/>
          <w:bCs/>
          <w:color w:val="000000"/>
          <w:sz w:val="24"/>
          <w:lang w:eastAsia="zh-CN"/>
        </w:rPr>
      </w:pPr>
      <w:r w:rsidRPr="002F12F9">
        <w:rPr>
          <w:rFonts w:ascii="Arial" w:eastAsia="SimSun" w:hAnsi="Arial" w:cs="Arial"/>
          <w:b/>
          <w:bCs/>
          <w:color w:val="000000"/>
          <w:sz w:val="24"/>
          <w:lang w:eastAsia="zh-CN"/>
        </w:rPr>
        <w:t>INTRODUCTION</w:t>
      </w:r>
    </w:p>
    <w:p w14:paraId="123A6365" w14:textId="77777777" w:rsidR="002F12F9" w:rsidRPr="002F12F9" w:rsidRDefault="002F12F9" w:rsidP="002F12F9">
      <w:pPr>
        <w:autoSpaceDE w:val="0"/>
        <w:autoSpaceDN w:val="0"/>
        <w:adjustRightInd w:val="0"/>
        <w:spacing w:after="200" w:line="276" w:lineRule="auto"/>
        <w:rPr>
          <w:rFonts w:ascii="Arial" w:eastAsia="SimSun" w:hAnsi="Arial" w:cs="Arial"/>
          <w:bCs/>
          <w:color w:val="000000"/>
          <w:sz w:val="24"/>
          <w:szCs w:val="24"/>
          <w:lang w:eastAsia="zh-CN"/>
        </w:rPr>
      </w:pPr>
      <w:r w:rsidRPr="002F12F9">
        <w:rPr>
          <w:rFonts w:ascii="Arial" w:eastAsia="SimSun" w:hAnsi="Arial" w:cs="Arial"/>
          <w:bCs/>
          <w:color w:val="000000"/>
          <w:sz w:val="24"/>
          <w:szCs w:val="24"/>
          <w:lang w:eastAsia="zh-CN"/>
        </w:rPr>
        <w:t>This document contains a report from the IECEx ExAG Working Group following their 5 April 2022 Meeting held as an online meeting.</w:t>
      </w:r>
    </w:p>
    <w:p w14:paraId="6503DC9A" w14:textId="77777777" w:rsidR="002F12F9" w:rsidRPr="002F12F9" w:rsidRDefault="002F12F9" w:rsidP="002F12F9">
      <w:pPr>
        <w:spacing w:after="200" w:line="276" w:lineRule="auto"/>
        <w:rPr>
          <w:rFonts w:ascii="Arial" w:eastAsia="SimSun" w:hAnsi="Arial" w:cs="Arial"/>
          <w:bCs/>
          <w:color w:val="000000"/>
          <w:sz w:val="24"/>
          <w:szCs w:val="24"/>
          <w:lang w:eastAsia="en-AU"/>
        </w:rPr>
      </w:pPr>
      <w:r w:rsidRPr="002F12F9">
        <w:rPr>
          <w:rFonts w:ascii="Arial" w:eastAsia="SimSun" w:hAnsi="Arial" w:cs="Arial"/>
          <w:bCs/>
          <w:color w:val="000000"/>
          <w:sz w:val="24"/>
          <w:szCs w:val="24"/>
          <w:lang w:eastAsia="en-AU"/>
        </w:rPr>
        <w:t>The following are the ExAG Recommendations to the ExMC arising from the above meeting and subsequent actions:</w:t>
      </w:r>
    </w:p>
    <w:p w14:paraId="6032E1A6" w14:textId="77777777" w:rsidR="002F12F9" w:rsidRPr="002F12F9" w:rsidRDefault="002F12F9" w:rsidP="002F12F9">
      <w:pPr>
        <w:pBdr>
          <w:top w:val="single" w:sz="4" w:space="1" w:color="auto"/>
          <w:left w:val="single" w:sz="4" w:space="4" w:color="auto"/>
          <w:bottom w:val="single" w:sz="4" w:space="1" w:color="auto"/>
          <w:right w:val="single" w:sz="4" w:space="4" w:color="auto"/>
        </w:pBdr>
        <w:spacing w:after="200" w:line="276" w:lineRule="auto"/>
        <w:rPr>
          <w:rFonts w:ascii="Arial" w:eastAsia="SimSun" w:hAnsi="Arial" w:cs="Arial"/>
          <w:b/>
          <w:color w:val="000000"/>
          <w:sz w:val="24"/>
          <w:szCs w:val="24"/>
          <w:lang w:eastAsia="en-AU"/>
        </w:rPr>
      </w:pPr>
      <w:r w:rsidRPr="002F12F9">
        <w:rPr>
          <w:rFonts w:ascii="Arial" w:eastAsia="SimSun" w:hAnsi="Arial" w:cs="Arial"/>
          <w:b/>
          <w:color w:val="000000"/>
          <w:sz w:val="24"/>
          <w:szCs w:val="24"/>
          <w:lang w:eastAsia="en-AU"/>
        </w:rPr>
        <w:t>Recommendation 1</w:t>
      </w:r>
    </w:p>
    <w:p w14:paraId="1B07981D" w14:textId="5088BE8C" w:rsidR="002F12F9" w:rsidRPr="002F12F9" w:rsidRDefault="002F12F9" w:rsidP="002F12F9">
      <w:pPr>
        <w:pBdr>
          <w:top w:val="single" w:sz="4" w:space="1" w:color="auto"/>
          <w:left w:val="single" w:sz="4" w:space="4" w:color="auto"/>
          <w:bottom w:val="single" w:sz="4" w:space="1" w:color="auto"/>
          <w:right w:val="single" w:sz="4" w:space="4" w:color="auto"/>
        </w:pBdr>
        <w:spacing w:after="200" w:line="276" w:lineRule="auto"/>
        <w:rPr>
          <w:rFonts w:ascii="Arial" w:eastAsia="SimSun" w:hAnsi="Arial" w:cs="Arial"/>
          <w:bCs/>
          <w:color w:val="000000"/>
          <w:sz w:val="24"/>
          <w:szCs w:val="24"/>
          <w:lang w:eastAsia="en-AU"/>
        </w:rPr>
      </w:pPr>
      <w:r w:rsidRPr="002F12F9">
        <w:rPr>
          <w:rFonts w:ascii="Arial" w:eastAsia="SimSun" w:hAnsi="Arial" w:cs="Arial"/>
          <w:bCs/>
          <w:color w:val="000000"/>
          <w:sz w:val="24"/>
          <w:szCs w:val="24"/>
          <w:lang w:eastAsia="en-AU"/>
        </w:rPr>
        <w:t xml:space="preserve">That ExMC approve the documents (separately circulated as ExMC/1863/DV and ExMC 1864/DV) for conversion of </w:t>
      </w:r>
      <w:r w:rsidR="00A857B7">
        <w:rPr>
          <w:rFonts w:ascii="Arial" w:eastAsia="SimSun" w:hAnsi="Arial" w:cs="Arial"/>
          <w:bCs/>
          <w:color w:val="000000"/>
          <w:sz w:val="24"/>
          <w:szCs w:val="24"/>
          <w:lang w:eastAsia="en-AU"/>
        </w:rPr>
        <w:t xml:space="preserve">the </w:t>
      </w:r>
      <w:r w:rsidRPr="002F12F9">
        <w:rPr>
          <w:rFonts w:ascii="Arial" w:eastAsia="SimSun" w:hAnsi="Arial" w:cs="Arial"/>
          <w:bCs/>
          <w:color w:val="000000"/>
          <w:sz w:val="24"/>
          <w:szCs w:val="24"/>
          <w:lang w:eastAsia="en-AU"/>
        </w:rPr>
        <w:t xml:space="preserve">mid-term assessment report and checklist to forms.   </w:t>
      </w:r>
    </w:p>
    <w:p w14:paraId="0D635F37" w14:textId="77777777" w:rsidR="002F12F9" w:rsidRPr="002F12F9" w:rsidRDefault="002F12F9" w:rsidP="002F12F9">
      <w:pPr>
        <w:spacing w:after="200" w:line="276" w:lineRule="auto"/>
        <w:rPr>
          <w:rFonts w:ascii="Arial" w:eastAsia="SimSun" w:hAnsi="Arial" w:cs="Arial"/>
          <w:bCs/>
          <w:color w:val="000000"/>
          <w:sz w:val="24"/>
          <w:szCs w:val="24"/>
          <w:lang w:eastAsia="en-AU"/>
        </w:rPr>
      </w:pPr>
    </w:p>
    <w:p w14:paraId="384869D1" w14:textId="77777777" w:rsidR="002F12F9" w:rsidRPr="002F12F9" w:rsidRDefault="002F12F9" w:rsidP="002F12F9">
      <w:pPr>
        <w:pBdr>
          <w:top w:val="single" w:sz="4" w:space="1" w:color="auto"/>
          <w:left w:val="single" w:sz="4" w:space="4" w:color="auto"/>
          <w:bottom w:val="single" w:sz="4" w:space="1" w:color="auto"/>
          <w:right w:val="single" w:sz="4" w:space="4" w:color="auto"/>
        </w:pBdr>
        <w:spacing w:after="200" w:line="276" w:lineRule="auto"/>
        <w:rPr>
          <w:rFonts w:ascii="Arial" w:eastAsia="SimSun" w:hAnsi="Arial" w:cs="Arial"/>
          <w:b/>
          <w:color w:val="000000"/>
          <w:sz w:val="24"/>
          <w:szCs w:val="24"/>
          <w:lang w:eastAsia="en-AU"/>
        </w:rPr>
      </w:pPr>
      <w:r w:rsidRPr="002F12F9">
        <w:rPr>
          <w:rFonts w:ascii="Arial" w:eastAsia="SimSun" w:hAnsi="Arial" w:cs="Arial"/>
          <w:b/>
          <w:color w:val="000000"/>
          <w:sz w:val="24"/>
          <w:szCs w:val="24"/>
          <w:lang w:eastAsia="en-AU"/>
        </w:rPr>
        <w:t xml:space="preserve">Recommendation 2 </w:t>
      </w:r>
    </w:p>
    <w:p w14:paraId="4D10508A" w14:textId="77777777" w:rsidR="002F12F9" w:rsidRPr="002F12F9" w:rsidRDefault="002F12F9" w:rsidP="002F12F9">
      <w:pPr>
        <w:pBdr>
          <w:top w:val="single" w:sz="4" w:space="1" w:color="auto"/>
          <w:left w:val="single" w:sz="4" w:space="4" w:color="auto"/>
          <w:bottom w:val="single" w:sz="4" w:space="1" w:color="auto"/>
          <w:right w:val="single" w:sz="4" w:space="4" w:color="auto"/>
        </w:pBdr>
        <w:spacing w:after="200" w:line="276" w:lineRule="auto"/>
        <w:rPr>
          <w:rFonts w:ascii="Arial" w:eastAsia="SimSun" w:hAnsi="Arial" w:cs="Arial"/>
          <w:bCs/>
          <w:color w:val="000000"/>
          <w:sz w:val="24"/>
          <w:szCs w:val="24"/>
          <w:lang w:eastAsia="en-AU"/>
        </w:rPr>
      </w:pPr>
      <w:r w:rsidRPr="002F12F9">
        <w:rPr>
          <w:rFonts w:ascii="Arial" w:eastAsia="SimSun" w:hAnsi="Arial" w:cs="Arial"/>
          <w:bCs/>
          <w:color w:val="000000"/>
          <w:sz w:val="24"/>
          <w:szCs w:val="24"/>
          <w:lang w:eastAsia="en-AU"/>
        </w:rPr>
        <w:t>That the ExMC note the approval of Hong Zhao from P R China as an assessor since the last meeting of ExMC.</w:t>
      </w:r>
    </w:p>
    <w:p w14:paraId="05EEA144" w14:textId="77777777" w:rsidR="002F12F9" w:rsidRPr="002F12F9" w:rsidRDefault="002F12F9" w:rsidP="002F12F9">
      <w:pPr>
        <w:spacing w:after="200" w:line="276" w:lineRule="auto"/>
        <w:rPr>
          <w:rFonts w:ascii="Arial" w:eastAsia="SimSun" w:hAnsi="Arial" w:cs="Arial"/>
          <w:bCs/>
          <w:color w:val="000000"/>
          <w:sz w:val="24"/>
          <w:szCs w:val="24"/>
          <w:lang w:eastAsia="en-AU"/>
        </w:rPr>
      </w:pPr>
    </w:p>
    <w:p w14:paraId="2EAD6D18" w14:textId="77777777" w:rsidR="002F12F9" w:rsidRPr="002F12F9" w:rsidRDefault="002F12F9" w:rsidP="002F12F9">
      <w:pPr>
        <w:spacing w:after="200" w:line="276" w:lineRule="auto"/>
        <w:rPr>
          <w:rFonts w:ascii="Arial" w:eastAsia="SimSun" w:hAnsi="Arial" w:cs="Arial"/>
          <w:b/>
          <w:bCs/>
          <w:color w:val="000000"/>
          <w:sz w:val="24"/>
          <w:szCs w:val="24"/>
          <w:lang w:eastAsia="en-AU"/>
        </w:rPr>
      </w:pPr>
      <w:r w:rsidRPr="002F12F9">
        <w:rPr>
          <w:rFonts w:ascii="Arial" w:eastAsia="SimSun" w:hAnsi="Arial" w:cs="Arial"/>
          <w:b/>
          <w:bCs/>
          <w:color w:val="000000"/>
          <w:sz w:val="24"/>
          <w:szCs w:val="24"/>
          <w:lang w:eastAsia="en-AU"/>
        </w:rPr>
        <w:t>IECEx Secretariat</w:t>
      </w:r>
    </w:p>
    <w:tbl>
      <w:tblPr>
        <w:tblW w:w="9292" w:type="dxa"/>
        <w:jc w:val="center"/>
        <w:tblBorders>
          <w:top w:val="single" w:sz="18" w:space="0" w:color="0000FF"/>
          <w:left w:val="single" w:sz="18" w:space="0" w:color="0000FF"/>
          <w:bottom w:val="single" w:sz="18" w:space="0" w:color="0000FF"/>
          <w:right w:val="single" w:sz="18" w:space="0" w:color="0000FF"/>
        </w:tblBorders>
        <w:tblLayout w:type="fixed"/>
        <w:tblLook w:val="0000" w:firstRow="0" w:lastRow="0" w:firstColumn="0" w:lastColumn="0" w:noHBand="0" w:noVBand="0"/>
      </w:tblPr>
      <w:tblGrid>
        <w:gridCol w:w="4331"/>
        <w:gridCol w:w="4961"/>
      </w:tblGrid>
      <w:tr w:rsidR="002F12F9" w:rsidRPr="002F12F9" w14:paraId="7CA2CBE2" w14:textId="77777777" w:rsidTr="00DA3693">
        <w:trPr>
          <w:jc w:val="center"/>
        </w:trPr>
        <w:tc>
          <w:tcPr>
            <w:tcW w:w="4331" w:type="dxa"/>
          </w:tcPr>
          <w:p w14:paraId="4E3EFED2"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rPr>
                <w:rFonts w:ascii="Arial" w:eastAsia="SimSun" w:hAnsi="Arial" w:cs="Arial"/>
                <w:b/>
                <w:color w:val="0000FF"/>
                <w:lang w:eastAsia="zh-CN"/>
              </w:rPr>
            </w:pPr>
            <w:r w:rsidRPr="002F12F9">
              <w:rPr>
                <w:rFonts w:ascii="Arial" w:eastAsia="SimSun" w:hAnsi="Arial" w:cs="Arial"/>
                <w:b/>
                <w:color w:val="0000FF"/>
                <w:lang w:eastAsia="zh-CN"/>
              </w:rPr>
              <w:t>IECEx Secretariat</w:t>
            </w:r>
          </w:p>
          <w:p w14:paraId="61C2949B"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rPr>
                <w:rFonts w:ascii="Arial" w:eastAsia="SimSun" w:hAnsi="Arial" w:cs="Arial"/>
                <w:b/>
                <w:color w:val="0000FF"/>
                <w:lang w:eastAsia="zh-CN"/>
              </w:rPr>
            </w:pPr>
            <w:r w:rsidRPr="002F12F9">
              <w:rPr>
                <w:rFonts w:ascii="Arial" w:eastAsia="SimSun" w:hAnsi="Arial" w:cs="Arial"/>
                <w:b/>
                <w:color w:val="0000FF"/>
                <w:lang w:eastAsia="zh-CN"/>
              </w:rPr>
              <w:t>Australia Square</w:t>
            </w:r>
          </w:p>
          <w:p w14:paraId="00CBE1BE"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rPr>
                <w:rFonts w:ascii="Arial" w:eastAsia="SimSun" w:hAnsi="Arial" w:cs="Arial"/>
                <w:b/>
                <w:color w:val="0000FF"/>
                <w:lang w:eastAsia="zh-CN"/>
              </w:rPr>
            </w:pPr>
            <w:r w:rsidRPr="002F12F9">
              <w:rPr>
                <w:rFonts w:ascii="Arial" w:eastAsia="SimSun" w:hAnsi="Arial" w:cs="Arial"/>
                <w:b/>
                <w:color w:val="0000FF"/>
                <w:lang w:eastAsia="zh-CN"/>
              </w:rPr>
              <w:t>Level 33, 264 George Street</w:t>
            </w:r>
          </w:p>
          <w:p w14:paraId="289FEAED"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rPr>
                <w:rFonts w:ascii="Arial" w:eastAsia="SimSun" w:hAnsi="Arial" w:cs="Arial"/>
                <w:b/>
                <w:color w:val="0000FF"/>
                <w:lang w:eastAsia="zh-CN"/>
              </w:rPr>
            </w:pPr>
            <w:r w:rsidRPr="002F12F9">
              <w:rPr>
                <w:rFonts w:ascii="Arial" w:eastAsia="SimSun" w:hAnsi="Arial" w:cs="Arial"/>
                <w:b/>
                <w:color w:val="0000FF"/>
                <w:lang w:eastAsia="zh-CN"/>
              </w:rPr>
              <w:t>Sydney NSW 2000</w:t>
            </w:r>
          </w:p>
          <w:p w14:paraId="1A0442B8"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rPr>
                <w:rFonts w:ascii="Arial" w:eastAsia="SimSun" w:hAnsi="Arial" w:cs="Arial"/>
                <w:b/>
                <w:color w:val="0000FF"/>
                <w:lang w:eastAsia="zh-CN"/>
              </w:rPr>
            </w:pPr>
            <w:r w:rsidRPr="002F12F9">
              <w:rPr>
                <w:rFonts w:ascii="Arial" w:eastAsia="SimSun" w:hAnsi="Arial" w:cs="Arial"/>
                <w:b/>
                <w:color w:val="0000FF"/>
                <w:lang w:eastAsia="zh-CN"/>
              </w:rPr>
              <w:t>Australia</w:t>
            </w:r>
          </w:p>
          <w:p w14:paraId="308049CD"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rPr>
                <w:rFonts w:ascii="Arial" w:eastAsia="SimSun" w:hAnsi="Arial" w:cs="Arial"/>
                <w:b/>
                <w:color w:val="0000FF"/>
                <w:lang w:eastAsia="zh-CN"/>
              </w:rPr>
            </w:pPr>
          </w:p>
        </w:tc>
        <w:tc>
          <w:tcPr>
            <w:tcW w:w="4961" w:type="dxa"/>
          </w:tcPr>
          <w:p w14:paraId="449BFB1A"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ind w:firstLine="607"/>
              <w:rPr>
                <w:rFonts w:ascii="Arial" w:eastAsia="SimSun" w:hAnsi="Arial" w:cs="Arial"/>
                <w:b/>
                <w:color w:val="0000FF"/>
                <w:lang w:eastAsia="zh-CN"/>
              </w:rPr>
            </w:pPr>
            <w:r w:rsidRPr="002F12F9">
              <w:rPr>
                <w:rFonts w:ascii="Arial" w:eastAsia="SimSun" w:hAnsi="Arial" w:cs="Arial"/>
                <w:b/>
                <w:color w:val="0000FF"/>
                <w:lang w:eastAsia="zh-CN"/>
              </w:rPr>
              <w:t xml:space="preserve"> Tel:  +61 2 4628 4690</w:t>
            </w:r>
          </w:p>
          <w:p w14:paraId="2EFCEA6D"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ind w:firstLine="607"/>
              <w:rPr>
                <w:rFonts w:ascii="Arial" w:eastAsia="SimSun" w:hAnsi="Arial" w:cs="Arial"/>
                <w:b/>
                <w:color w:val="0000FF"/>
                <w:lang w:eastAsia="zh-CN"/>
              </w:rPr>
            </w:pPr>
            <w:r w:rsidRPr="002F12F9">
              <w:rPr>
                <w:rFonts w:ascii="Arial" w:eastAsia="SimSun" w:hAnsi="Arial" w:cs="Arial"/>
                <w:b/>
                <w:color w:val="0000FF"/>
                <w:lang w:eastAsia="zh-CN"/>
              </w:rPr>
              <w:t xml:space="preserve"> Fax: +61 2 46 27 5285</w:t>
            </w:r>
          </w:p>
          <w:p w14:paraId="37BA2ED1"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ind w:firstLine="607"/>
              <w:rPr>
                <w:rFonts w:ascii="Arial" w:eastAsia="SimSun" w:hAnsi="Arial" w:cs="Arial"/>
                <w:b/>
                <w:color w:val="0000FF"/>
                <w:lang w:eastAsia="zh-CN"/>
              </w:rPr>
            </w:pPr>
            <w:r w:rsidRPr="002F12F9">
              <w:rPr>
                <w:rFonts w:ascii="Arial" w:eastAsia="SimSun" w:hAnsi="Arial" w:cs="Arial"/>
                <w:b/>
                <w:color w:val="0000FF"/>
                <w:lang w:eastAsia="zh-CN"/>
              </w:rPr>
              <w:t xml:space="preserve"> Email: info@iecex.com</w:t>
            </w:r>
          </w:p>
        </w:tc>
      </w:tr>
    </w:tbl>
    <w:p w14:paraId="0C7493A4" w14:textId="77777777" w:rsidR="002F12F9" w:rsidRPr="002F12F9" w:rsidRDefault="002F12F9" w:rsidP="002F12F9">
      <w:pPr>
        <w:spacing w:after="0" w:line="240" w:lineRule="auto"/>
        <w:jc w:val="both"/>
        <w:rPr>
          <w:rFonts w:ascii="Arial" w:eastAsia="Times New Roman" w:hAnsi="Arial" w:cs="Arial"/>
          <w:b/>
          <w:sz w:val="20"/>
          <w:szCs w:val="20"/>
          <w:lang w:val="en-GB"/>
        </w:rPr>
      </w:pPr>
    </w:p>
    <w:p w14:paraId="6CB04579" w14:textId="77777777" w:rsidR="00596C10" w:rsidRPr="00596C10" w:rsidRDefault="002F12F9" w:rsidP="00596C10">
      <w:pPr>
        <w:pStyle w:val="PlainText"/>
        <w:jc w:val="both"/>
        <w:rPr>
          <w:rFonts w:ascii="Arial" w:eastAsia="Times New Roman" w:hAnsi="Arial" w:cs="Arial"/>
          <w:b/>
          <w:sz w:val="20"/>
          <w:szCs w:val="20"/>
          <w:lang w:val="en-GB"/>
        </w:rPr>
      </w:pPr>
      <w:r w:rsidRPr="002F12F9">
        <w:rPr>
          <w:rFonts w:ascii="Arial" w:eastAsia="Times New Roman" w:hAnsi="Arial" w:cs="Arial"/>
          <w:b/>
          <w:sz w:val="24"/>
          <w:szCs w:val="24"/>
          <w:lang w:val="en-GB"/>
        </w:rPr>
        <w:br w:type="page"/>
      </w:r>
      <w:r w:rsidR="00596C10" w:rsidRPr="00596C10">
        <w:rPr>
          <w:rFonts w:ascii="Arial" w:eastAsia="Times New Roman" w:hAnsi="Arial" w:cs="Arial"/>
          <w:b/>
          <w:sz w:val="20"/>
          <w:szCs w:val="20"/>
          <w:lang w:val="en-GB"/>
        </w:rPr>
        <w:lastRenderedPageBreak/>
        <w:t>INTERNATIONAL ELECTROTECHNICAL COMMISSION</w:t>
      </w:r>
    </w:p>
    <w:p w14:paraId="416627C5" w14:textId="77777777" w:rsidR="00596C10" w:rsidRPr="00596C10" w:rsidRDefault="00596C10" w:rsidP="00596C10">
      <w:pPr>
        <w:spacing w:after="0" w:line="240" w:lineRule="auto"/>
        <w:jc w:val="both"/>
        <w:rPr>
          <w:rFonts w:ascii="Arial" w:eastAsia="Times New Roman" w:hAnsi="Arial" w:cs="Arial"/>
          <w:b/>
          <w:sz w:val="20"/>
          <w:szCs w:val="20"/>
          <w:lang w:val="en-GB"/>
        </w:rPr>
      </w:pPr>
    </w:p>
    <w:p w14:paraId="0710914D" w14:textId="77777777" w:rsidR="00596C10" w:rsidRPr="00596C10" w:rsidRDefault="00596C10" w:rsidP="00596C10">
      <w:pPr>
        <w:spacing w:after="0" w:line="240" w:lineRule="auto"/>
        <w:jc w:val="both"/>
        <w:rPr>
          <w:rFonts w:ascii="Arial" w:eastAsia="Times New Roman" w:hAnsi="Arial" w:cs="Arial"/>
          <w:b/>
          <w:sz w:val="20"/>
          <w:szCs w:val="20"/>
          <w:lang w:val="en-GB"/>
        </w:rPr>
      </w:pPr>
      <w:r w:rsidRPr="00596C10">
        <w:rPr>
          <w:rFonts w:ascii="Arial" w:eastAsia="Times New Roman" w:hAnsi="Arial" w:cs="Arial"/>
          <w:b/>
          <w:sz w:val="20"/>
          <w:szCs w:val="20"/>
          <w:lang w:val="en-GB"/>
        </w:rPr>
        <w:t>IEC SYSTEM FOR CERTIFICATION TO STANDARDS RELATING TO EQUIPMENT FOR USE IN EXPLOSIVE ATMOSPHERES (IECEx SYSTEM)</w:t>
      </w:r>
    </w:p>
    <w:p w14:paraId="21A2FD8F" w14:textId="77777777" w:rsidR="00596C10" w:rsidRPr="00596C10" w:rsidRDefault="00596C10" w:rsidP="00596C10">
      <w:pPr>
        <w:spacing w:after="0" w:line="240" w:lineRule="auto"/>
        <w:jc w:val="both"/>
        <w:rPr>
          <w:rFonts w:ascii="Arial" w:eastAsia="Times New Roman" w:hAnsi="Arial" w:cs="Arial"/>
          <w:b/>
          <w:sz w:val="20"/>
          <w:szCs w:val="20"/>
          <w:lang w:val="en-GB"/>
        </w:rPr>
      </w:pPr>
    </w:p>
    <w:p w14:paraId="04E60E7A" w14:textId="77777777" w:rsidR="00596C10" w:rsidRPr="00596C10" w:rsidRDefault="00596C10" w:rsidP="00596C10">
      <w:pPr>
        <w:spacing w:after="0" w:line="240" w:lineRule="auto"/>
        <w:jc w:val="center"/>
        <w:rPr>
          <w:rFonts w:ascii="Arial" w:eastAsia="Times New Roman" w:hAnsi="Arial" w:cs="Arial"/>
          <w:b/>
          <w:sz w:val="28"/>
          <w:szCs w:val="28"/>
          <w:lang w:val="en-GB"/>
        </w:rPr>
      </w:pPr>
      <w:r w:rsidRPr="00596C10">
        <w:rPr>
          <w:rFonts w:ascii="Arial" w:eastAsia="Times New Roman" w:hAnsi="Arial" w:cs="Arial"/>
          <w:b/>
          <w:sz w:val="28"/>
          <w:szCs w:val="28"/>
          <w:lang w:val="en-GB"/>
        </w:rPr>
        <w:t>IECEx Assessment Group (ExAG)</w:t>
      </w:r>
    </w:p>
    <w:p w14:paraId="08C6024A" w14:textId="77777777" w:rsidR="00596C10" w:rsidRPr="00596C10" w:rsidRDefault="00596C10" w:rsidP="00596C10">
      <w:pPr>
        <w:spacing w:after="0" w:line="240" w:lineRule="auto"/>
        <w:jc w:val="both"/>
        <w:rPr>
          <w:rFonts w:ascii="Arial" w:eastAsia="Times New Roman" w:hAnsi="Arial" w:cs="Arial"/>
          <w:b/>
          <w:sz w:val="20"/>
          <w:szCs w:val="20"/>
          <w:lang w:val="en-GB"/>
        </w:rPr>
      </w:pPr>
    </w:p>
    <w:p w14:paraId="2F528B8E" w14:textId="77777777" w:rsidR="00596C10" w:rsidRPr="00596C10" w:rsidRDefault="00596C10" w:rsidP="00596C10">
      <w:pPr>
        <w:tabs>
          <w:tab w:val="center" w:pos="4513"/>
        </w:tabs>
        <w:spacing w:after="0" w:line="240" w:lineRule="auto"/>
        <w:rPr>
          <w:rFonts w:ascii="Arial" w:eastAsia="Times New Roman" w:hAnsi="Arial" w:cs="Arial"/>
          <w:b/>
          <w:sz w:val="28"/>
          <w:szCs w:val="20"/>
          <w:lang w:val="en-GB"/>
        </w:rPr>
      </w:pPr>
      <w:r w:rsidRPr="00596C10">
        <w:rPr>
          <w:rFonts w:ascii="Arial" w:eastAsia="Times New Roman" w:hAnsi="Arial" w:cs="Arial"/>
          <w:b/>
          <w:sz w:val="28"/>
          <w:szCs w:val="20"/>
          <w:lang w:val="en-GB"/>
        </w:rPr>
        <w:tab/>
        <w:t>MEETING REPORT FOR MEETING #4</w:t>
      </w:r>
    </w:p>
    <w:p w14:paraId="0CC082AF" w14:textId="77777777" w:rsidR="00596C10" w:rsidRPr="00596C10" w:rsidRDefault="00596C10" w:rsidP="00596C10">
      <w:pPr>
        <w:spacing w:after="0" w:line="240" w:lineRule="auto"/>
        <w:jc w:val="center"/>
        <w:rPr>
          <w:rFonts w:ascii="Arial" w:eastAsia="Times New Roman" w:hAnsi="Arial" w:cs="Arial"/>
          <w:b/>
          <w:sz w:val="24"/>
          <w:szCs w:val="20"/>
          <w:lang w:val="en-GB"/>
        </w:rPr>
      </w:pPr>
    </w:p>
    <w:p w14:paraId="50621A9C" w14:textId="77777777" w:rsidR="00596C10" w:rsidRPr="00596C10" w:rsidRDefault="00596C10" w:rsidP="00596C10">
      <w:pPr>
        <w:autoSpaceDE w:val="0"/>
        <w:autoSpaceDN w:val="0"/>
        <w:adjustRightInd w:val="0"/>
        <w:spacing w:after="0" w:line="240" w:lineRule="auto"/>
        <w:jc w:val="center"/>
        <w:rPr>
          <w:rFonts w:ascii="Arial" w:eastAsia="Times New Roman" w:hAnsi="Arial" w:cs="Arial"/>
          <w:b/>
          <w:sz w:val="24"/>
          <w:szCs w:val="24"/>
          <w:lang w:val="en-US"/>
        </w:rPr>
      </w:pPr>
      <w:r w:rsidRPr="00596C10">
        <w:rPr>
          <w:rFonts w:ascii="Arial" w:eastAsia="Times New Roman" w:hAnsi="Arial" w:cs="Arial"/>
          <w:b/>
          <w:sz w:val="24"/>
          <w:szCs w:val="24"/>
          <w:lang w:val="en-US"/>
        </w:rPr>
        <w:t xml:space="preserve">Online </w:t>
      </w:r>
    </w:p>
    <w:p w14:paraId="5EA3C4DC" w14:textId="77777777" w:rsidR="00596C10" w:rsidRPr="00596C10" w:rsidRDefault="00596C10" w:rsidP="00596C10">
      <w:pPr>
        <w:autoSpaceDE w:val="0"/>
        <w:autoSpaceDN w:val="0"/>
        <w:adjustRightInd w:val="0"/>
        <w:spacing w:after="0" w:line="240" w:lineRule="auto"/>
        <w:jc w:val="center"/>
        <w:rPr>
          <w:rFonts w:ascii="Arial" w:eastAsia="Times New Roman" w:hAnsi="Arial" w:cs="Arial"/>
          <w:b/>
          <w:sz w:val="24"/>
          <w:szCs w:val="24"/>
          <w:lang w:val="en-US"/>
        </w:rPr>
      </w:pPr>
    </w:p>
    <w:p w14:paraId="4BC4253B" w14:textId="77777777" w:rsidR="00596C10" w:rsidRPr="00596C10" w:rsidRDefault="00596C10" w:rsidP="00596C10">
      <w:pPr>
        <w:autoSpaceDE w:val="0"/>
        <w:autoSpaceDN w:val="0"/>
        <w:adjustRightInd w:val="0"/>
        <w:spacing w:after="0" w:line="240" w:lineRule="auto"/>
        <w:jc w:val="center"/>
        <w:rPr>
          <w:rFonts w:ascii="Arial" w:eastAsia="Times New Roman" w:hAnsi="Arial" w:cs="Arial"/>
          <w:b/>
          <w:sz w:val="24"/>
          <w:szCs w:val="24"/>
          <w:lang w:val="en-US"/>
        </w:rPr>
      </w:pPr>
      <w:r w:rsidRPr="00596C10">
        <w:rPr>
          <w:rFonts w:ascii="Arial" w:eastAsia="Times New Roman" w:hAnsi="Arial" w:cs="Arial"/>
          <w:b/>
          <w:sz w:val="24"/>
          <w:szCs w:val="24"/>
          <w:lang w:val="en-US"/>
        </w:rPr>
        <w:t>Tuesday, 5 April 2022 commencing at 1000 UTC</w:t>
      </w:r>
    </w:p>
    <w:p w14:paraId="3ED52532" w14:textId="77777777" w:rsidR="00596C10" w:rsidRPr="00596C10" w:rsidRDefault="00596C10" w:rsidP="00596C10">
      <w:pPr>
        <w:autoSpaceDE w:val="0"/>
        <w:autoSpaceDN w:val="0"/>
        <w:adjustRightInd w:val="0"/>
        <w:spacing w:after="0" w:line="240" w:lineRule="auto"/>
        <w:jc w:val="center"/>
        <w:rPr>
          <w:rFonts w:ascii="Arial" w:eastAsia="Times New Roman" w:hAnsi="Arial" w:cs="Arial"/>
          <w:b/>
          <w:sz w:val="24"/>
          <w:szCs w:val="24"/>
          <w:lang w:val="en-GB"/>
        </w:rPr>
      </w:pPr>
      <w:r w:rsidRPr="00596C10">
        <w:rPr>
          <w:rFonts w:ascii="Arial" w:eastAsia="Times New Roman" w:hAnsi="Arial" w:cs="Arial"/>
          <w:b/>
          <w:sz w:val="24"/>
          <w:szCs w:val="24"/>
          <w:lang w:val="en-US"/>
        </w:rPr>
        <w:t>Planned duration is four hours</w:t>
      </w:r>
      <w:r w:rsidRPr="00596C10">
        <w:rPr>
          <w:rFonts w:ascii="Arial" w:eastAsia="Times New Roman" w:hAnsi="Arial" w:cs="Arial"/>
          <w:b/>
          <w:sz w:val="24"/>
          <w:szCs w:val="24"/>
          <w:lang w:val="en-GB"/>
        </w:rPr>
        <w:t xml:space="preserve"> </w:t>
      </w:r>
    </w:p>
    <w:p w14:paraId="1200C410" w14:textId="77777777" w:rsidR="00596C10" w:rsidRPr="00596C10" w:rsidRDefault="00596C10" w:rsidP="00596C10">
      <w:pPr>
        <w:autoSpaceDE w:val="0"/>
        <w:autoSpaceDN w:val="0"/>
        <w:adjustRightInd w:val="0"/>
        <w:spacing w:after="0" w:line="240" w:lineRule="auto"/>
        <w:jc w:val="center"/>
        <w:rPr>
          <w:rFonts w:ascii="Arial" w:eastAsia="Times New Roman" w:hAnsi="Arial" w:cs="Arial"/>
          <w:b/>
          <w:sz w:val="24"/>
          <w:szCs w:val="24"/>
          <w:lang w:val="en-GB"/>
        </w:rPr>
      </w:pPr>
    </w:p>
    <w:p w14:paraId="426E4592" w14:textId="77777777" w:rsidR="00596C10" w:rsidRPr="00596C10" w:rsidRDefault="00596C10" w:rsidP="00596C10">
      <w:pPr>
        <w:autoSpaceDE w:val="0"/>
        <w:autoSpaceDN w:val="0"/>
        <w:adjustRightInd w:val="0"/>
        <w:spacing w:after="0" w:line="240" w:lineRule="auto"/>
        <w:rPr>
          <w:rFonts w:ascii="Arial" w:eastAsia="Times New Roman" w:hAnsi="Arial" w:cs="Arial"/>
          <w:b/>
          <w:sz w:val="24"/>
          <w:szCs w:val="24"/>
          <w:lang w:val="en-GB"/>
        </w:rPr>
      </w:pPr>
      <w:r w:rsidRPr="00596C10">
        <w:rPr>
          <w:rFonts w:ascii="Arial" w:eastAsia="Times New Roman" w:hAnsi="Arial" w:cs="Arial"/>
          <w:b/>
          <w:sz w:val="24"/>
          <w:szCs w:val="24"/>
          <w:lang w:val="en-GB"/>
        </w:rPr>
        <w:t>Attendance per membership Annex A with following variations:</w:t>
      </w:r>
    </w:p>
    <w:p w14:paraId="1B6FCEE1" w14:textId="77777777" w:rsidR="00596C10" w:rsidRPr="00596C10" w:rsidRDefault="00596C10" w:rsidP="00596C10">
      <w:pPr>
        <w:autoSpaceDE w:val="0"/>
        <w:autoSpaceDN w:val="0"/>
        <w:adjustRightInd w:val="0"/>
        <w:spacing w:after="0" w:line="240" w:lineRule="auto"/>
        <w:rPr>
          <w:rFonts w:ascii="Arial" w:eastAsia="Times New Roman" w:hAnsi="Arial" w:cs="Arial"/>
          <w:b/>
          <w:sz w:val="24"/>
          <w:szCs w:val="24"/>
          <w:lang w:val="en-GB"/>
        </w:rPr>
      </w:pPr>
    </w:p>
    <w:p w14:paraId="2B60433D" w14:textId="77777777" w:rsidR="00596C10" w:rsidRPr="00596C10" w:rsidRDefault="00596C10" w:rsidP="00596C10">
      <w:pPr>
        <w:autoSpaceDE w:val="0"/>
        <w:autoSpaceDN w:val="0"/>
        <w:adjustRightInd w:val="0"/>
        <w:spacing w:after="0" w:line="240" w:lineRule="auto"/>
        <w:rPr>
          <w:rFonts w:ascii="Arial" w:eastAsia="Times New Roman" w:hAnsi="Arial" w:cs="Arial"/>
          <w:b/>
          <w:color w:val="1F497D"/>
          <w:sz w:val="24"/>
          <w:szCs w:val="24"/>
          <w:lang w:val="en-GB"/>
        </w:rPr>
      </w:pPr>
      <w:r w:rsidRPr="00596C10">
        <w:rPr>
          <w:rFonts w:ascii="Arial" w:eastAsia="Times New Roman" w:hAnsi="Arial" w:cs="Arial"/>
          <w:b/>
          <w:color w:val="1F497D"/>
          <w:sz w:val="24"/>
          <w:szCs w:val="24"/>
          <w:lang w:val="en-GB"/>
        </w:rPr>
        <w:t>Apologies</w:t>
      </w:r>
    </w:p>
    <w:p w14:paraId="2700492A" w14:textId="77777777" w:rsidR="00596C10" w:rsidRPr="00596C10" w:rsidRDefault="00596C10" w:rsidP="00596C10">
      <w:pPr>
        <w:autoSpaceDE w:val="0"/>
        <w:autoSpaceDN w:val="0"/>
        <w:adjustRightInd w:val="0"/>
        <w:spacing w:after="0" w:line="240" w:lineRule="auto"/>
        <w:rPr>
          <w:rFonts w:ascii="Arial" w:eastAsia="Times New Roman" w:hAnsi="Arial" w:cs="Arial"/>
          <w:bCs/>
          <w:color w:val="1F497D"/>
          <w:sz w:val="24"/>
          <w:szCs w:val="24"/>
          <w:lang w:val="en-GB"/>
        </w:rPr>
      </w:pPr>
      <w:r w:rsidRPr="00596C10">
        <w:rPr>
          <w:rFonts w:ascii="Arial" w:eastAsia="Times New Roman" w:hAnsi="Arial" w:cs="Arial"/>
          <w:bCs/>
          <w:color w:val="1F497D"/>
          <w:sz w:val="24"/>
          <w:szCs w:val="24"/>
          <w:lang w:val="en-GB"/>
        </w:rPr>
        <w:t>Ron Webb</w:t>
      </w:r>
    </w:p>
    <w:p w14:paraId="5103871B" w14:textId="77777777" w:rsidR="00596C10" w:rsidRPr="00596C10" w:rsidRDefault="00596C10" w:rsidP="00596C10">
      <w:pPr>
        <w:autoSpaceDE w:val="0"/>
        <w:autoSpaceDN w:val="0"/>
        <w:adjustRightInd w:val="0"/>
        <w:spacing w:after="0" w:line="240" w:lineRule="auto"/>
        <w:rPr>
          <w:rFonts w:ascii="Arial" w:eastAsia="Times New Roman" w:hAnsi="Arial" w:cs="Arial"/>
          <w:bCs/>
          <w:color w:val="1F497D"/>
          <w:sz w:val="24"/>
          <w:szCs w:val="24"/>
          <w:lang w:val="en-GB"/>
        </w:rPr>
      </w:pPr>
      <w:r w:rsidRPr="00596C10">
        <w:rPr>
          <w:rFonts w:ascii="Arial" w:eastAsia="Times New Roman" w:hAnsi="Arial" w:cs="Arial"/>
          <w:bCs/>
          <w:color w:val="1F497D"/>
          <w:sz w:val="24"/>
          <w:szCs w:val="24"/>
          <w:lang w:val="en-GB"/>
        </w:rPr>
        <w:t xml:space="preserve">Thierry Houeix </w:t>
      </w:r>
    </w:p>
    <w:p w14:paraId="0F62EF27" w14:textId="77777777" w:rsidR="00596C10" w:rsidRPr="00596C10" w:rsidRDefault="00596C10" w:rsidP="00596C10">
      <w:pPr>
        <w:autoSpaceDE w:val="0"/>
        <w:autoSpaceDN w:val="0"/>
        <w:adjustRightInd w:val="0"/>
        <w:spacing w:after="0" w:line="240" w:lineRule="auto"/>
        <w:rPr>
          <w:rFonts w:ascii="Arial" w:eastAsia="Times New Roman" w:hAnsi="Arial" w:cs="Arial"/>
          <w:bCs/>
          <w:color w:val="1F497D"/>
          <w:sz w:val="24"/>
          <w:szCs w:val="24"/>
          <w:lang w:val="en-GB"/>
        </w:rPr>
      </w:pPr>
    </w:p>
    <w:p w14:paraId="617D6490" w14:textId="77777777" w:rsidR="00596C10" w:rsidRPr="00596C10" w:rsidRDefault="00596C10" w:rsidP="00596C10">
      <w:pPr>
        <w:autoSpaceDE w:val="0"/>
        <w:autoSpaceDN w:val="0"/>
        <w:adjustRightInd w:val="0"/>
        <w:spacing w:after="0" w:line="240" w:lineRule="auto"/>
        <w:rPr>
          <w:rFonts w:ascii="Arial" w:eastAsia="Times New Roman" w:hAnsi="Arial" w:cs="Arial"/>
          <w:b/>
          <w:color w:val="1F497D"/>
          <w:sz w:val="24"/>
          <w:szCs w:val="24"/>
          <w:lang w:val="en-GB"/>
        </w:rPr>
      </w:pPr>
      <w:r w:rsidRPr="00596C10">
        <w:rPr>
          <w:rFonts w:ascii="Arial" w:eastAsia="Times New Roman" w:hAnsi="Arial" w:cs="Arial"/>
          <w:b/>
          <w:color w:val="1F497D"/>
          <w:sz w:val="24"/>
          <w:szCs w:val="24"/>
          <w:lang w:val="en-GB"/>
        </w:rPr>
        <w:t>Additional attendees</w:t>
      </w:r>
    </w:p>
    <w:p w14:paraId="2287C766" w14:textId="77777777" w:rsidR="00596C10" w:rsidRPr="00596C10" w:rsidRDefault="00596C10" w:rsidP="00596C10">
      <w:pPr>
        <w:autoSpaceDE w:val="0"/>
        <w:autoSpaceDN w:val="0"/>
        <w:adjustRightInd w:val="0"/>
        <w:spacing w:after="0" w:line="240" w:lineRule="auto"/>
        <w:rPr>
          <w:rFonts w:ascii="Arial" w:eastAsia="Times New Roman" w:hAnsi="Arial" w:cs="Arial"/>
          <w:bCs/>
          <w:color w:val="1F497D"/>
          <w:sz w:val="24"/>
          <w:szCs w:val="24"/>
          <w:lang w:val="en-GB"/>
        </w:rPr>
      </w:pPr>
      <w:r w:rsidRPr="00596C10">
        <w:rPr>
          <w:rFonts w:ascii="Arial" w:eastAsia="Times New Roman" w:hAnsi="Arial" w:cs="Arial"/>
          <w:bCs/>
          <w:color w:val="1F497D"/>
          <w:sz w:val="24"/>
          <w:szCs w:val="24"/>
          <w:lang w:val="en-GB"/>
        </w:rPr>
        <w:t>Mark Amos IECEx Secretariat</w:t>
      </w:r>
    </w:p>
    <w:p w14:paraId="4DF95AC9" w14:textId="77777777" w:rsidR="00596C10" w:rsidRPr="00596C10" w:rsidRDefault="00596C10" w:rsidP="00596C10">
      <w:pPr>
        <w:autoSpaceDE w:val="0"/>
        <w:autoSpaceDN w:val="0"/>
        <w:adjustRightInd w:val="0"/>
        <w:spacing w:after="0" w:line="240" w:lineRule="auto"/>
        <w:rPr>
          <w:rFonts w:ascii="Arial" w:eastAsia="Times New Roman" w:hAnsi="Arial" w:cs="Arial"/>
          <w:bCs/>
          <w:color w:val="1F497D"/>
          <w:sz w:val="24"/>
          <w:szCs w:val="24"/>
          <w:lang w:val="en-GB"/>
        </w:rPr>
      </w:pPr>
      <w:r w:rsidRPr="00596C10">
        <w:rPr>
          <w:rFonts w:ascii="Arial" w:eastAsia="Times New Roman" w:hAnsi="Arial" w:cs="Arial"/>
          <w:bCs/>
          <w:color w:val="1F497D"/>
          <w:sz w:val="24"/>
          <w:szCs w:val="24"/>
          <w:lang w:val="en-GB"/>
        </w:rPr>
        <w:t xml:space="preserve">Steve Allan IECQ Secretariat </w:t>
      </w:r>
    </w:p>
    <w:p w14:paraId="721CBCD7" w14:textId="77777777" w:rsidR="00596C10" w:rsidRPr="00596C10" w:rsidRDefault="00596C10" w:rsidP="00596C10">
      <w:pPr>
        <w:autoSpaceDE w:val="0"/>
        <w:autoSpaceDN w:val="0"/>
        <w:adjustRightInd w:val="0"/>
        <w:spacing w:after="0" w:line="240" w:lineRule="auto"/>
        <w:rPr>
          <w:rFonts w:ascii="Arial" w:eastAsia="Times New Roman" w:hAnsi="Arial" w:cs="Arial"/>
          <w:bCs/>
          <w:sz w:val="24"/>
          <w:szCs w:val="24"/>
          <w:lang w:val="en-GB"/>
        </w:rPr>
      </w:pPr>
    </w:p>
    <w:p w14:paraId="53856C8E" w14:textId="77777777" w:rsidR="00596C10" w:rsidRPr="00596C10" w:rsidRDefault="00596C10" w:rsidP="00596C10">
      <w:pPr>
        <w:autoSpaceDE w:val="0"/>
        <w:autoSpaceDN w:val="0"/>
        <w:adjustRightInd w:val="0"/>
        <w:spacing w:after="0" w:line="240" w:lineRule="auto"/>
        <w:rPr>
          <w:rFonts w:ascii="Arial" w:eastAsia="Times New Roman" w:hAnsi="Arial" w:cs="Arial"/>
          <w:bCs/>
          <w:color w:val="1F497D"/>
          <w:szCs w:val="24"/>
          <w:lang w:val="en-GB"/>
        </w:rPr>
      </w:pPr>
      <w:r w:rsidRPr="00596C10">
        <w:rPr>
          <w:rFonts w:ascii="Arial" w:eastAsia="Times New Roman" w:hAnsi="Arial" w:cs="Arial"/>
          <w:bCs/>
          <w:color w:val="1F497D"/>
          <w:szCs w:val="24"/>
          <w:lang w:val="en-GB"/>
        </w:rPr>
        <w:t>Paul Meanwell, Chair of ExMC, expressed an interest in being an observer but had a conflicting appointment.</w:t>
      </w:r>
    </w:p>
    <w:p w14:paraId="40A26584" w14:textId="77777777" w:rsidR="00596C10" w:rsidRPr="00596C10" w:rsidRDefault="00596C10" w:rsidP="00596C10">
      <w:pPr>
        <w:spacing w:after="0" w:line="240" w:lineRule="auto"/>
        <w:jc w:val="center"/>
        <w:rPr>
          <w:rFonts w:ascii="Arial" w:eastAsia="Times New Roman" w:hAnsi="Arial" w:cs="Arial"/>
          <w:b/>
          <w:sz w:val="20"/>
          <w:szCs w:val="20"/>
          <w:lang w:val="en-GB"/>
        </w:rPr>
      </w:pPr>
    </w:p>
    <w:tbl>
      <w:tblPr>
        <w:tblStyle w:val="TableGrid"/>
        <w:tblW w:w="9134" w:type="dxa"/>
        <w:tblInd w:w="108" w:type="dxa"/>
        <w:tblLayout w:type="fixed"/>
        <w:tblLook w:val="04A0" w:firstRow="1" w:lastRow="0" w:firstColumn="1" w:lastColumn="0" w:noHBand="0" w:noVBand="1"/>
      </w:tblPr>
      <w:tblGrid>
        <w:gridCol w:w="709"/>
        <w:gridCol w:w="6662"/>
        <w:gridCol w:w="1763"/>
      </w:tblGrid>
      <w:tr w:rsidR="00596C10" w:rsidRPr="00596C10" w14:paraId="20744B8A" w14:textId="77777777" w:rsidTr="00DA3693">
        <w:tc>
          <w:tcPr>
            <w:tcW w:w="709" w:type="dxa"/>
          </w:tcPr>
          <w:p w14:paraId="311D624E"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Item</w:t>
            </w:r>
          </w:p>
        </w:tc>
        <w:tc>
          <w:tcPr>
            <w:tcW w:w="6662" w:type="dxa"/>
          </w:tcPr>
          <w:p w14:paraId="4F510CA6"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 xml:space="preserve">Description </w:t>
            </w:r>
          </w:p>
        </w:tc>
        <w:tc>
          <w:tcPr>
            <w:tcW w:w="1763" w:type="dxa"/>
          </w:tcPr>
          <w:p w14:paraId="735F0CA0"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Documents</w:t>
            </w:r>
          </w:p>
        </w:tc>
      </w:tr>
      <w:tr w:rsidR="00596C10" w:rsidRPr="00596C10" w14:paraId="460E594A" w14:textId="77777777" w:rsidTr="00DA3693">
        <w:tc>
          <w:tcPr>
            <w:tcW w:w="709" w:type="dxa"/>
          </w:tcPr>
          <w:p w14:paraId="2882B8E3"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39FBA871"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Opening and welcome to the fourth meeting of ExAG</w:t>
            </w:r>
          </w:p>
          <w:p w14:paraId="0679D7F0"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 xml:space="preserve">Convenor: </w:t>
            </w:r>
            <w:r w:rsidRPr="00596C10">
              <w:rPr>
                <w:rFonts w:ascii="Arial" w:eastAsia="Calibri" w:hAnsi="Arial" w:cs="Arial"/>
                <w:lang w:val="en-GB"/>
              </w:rPr>
              <w:t>Jim Munro</w:t>
            </w:r>
          </w:p>
          <w:p w14:paraId="0B5DC059" w14:textId="77777777" w:rsidR="00596C10" w:rsidRPr="00596C10" w:rsidRDefault="00596C10" w:rsidP="00596C10">
            <w:pPr>
              <w:rPr>
                <w:rFonts w:ascii="Arial" w:eastAsia="Calibri" w:hAnsi="Arial" w:cs="Arial"/>
                <w:lang w:val="en-GB"/>
              </w:rPr>
            </w:pPr>
            <w:r w:rsidRPr="00596C10">
              <w:rPr>
                <w:rFonts w:ascii="Arial" w:eastAsia="Calibri" w:hAnsi="Arial" w:cs="Arial"/>
                <w:b/>
                <w:lang w:val="en-GB"/>
              </w:rPr>
              <w:t xml:space="preserve">Deputy Convenor: </w:t>
            </w:r>
            <w:r w:rsidRPr="00596C10">
              <w:rPr>
                <w:rFonts w:ascii="Arial" w:eastAsia="Calibri" w:hAnsi="Arial" w:cs="Arial"/>
                <w:lang w:val="en-GB"/>
              </w:rPr>
              <w:t>Katy Holdredge</w:t>
            </w:r>
          </w:p>
          <w:p w14:paraId="26A8C59D" w14:textId="77777777" w:rsidR="00596C10" w:rsidRPr="00596C10" w:rsidRDefault="00596C10" w:rsidP="00596C10">
            <w:pPr>
              <w:rPr>
                <w:rFonts w:ascii="Arial" w:eastAsia="Calibri" w:hAnsi="Arial" w:cs="Arial"/>
                <w:lang w:val="en-GB"/>
              </w:rPr>
            </w:pPr>
          </w:p>
          <w:p w14:paraId="33B1E31D" w14:textId="77777777" w:rsidR="00596C10" w:rsidRPr="00596C10" w:rsidRDefault="00596C10" w:rsidP="00596C10">
            <w:pPr>
              <w:rPr>
                <w:rFonts w:ascii="Arial" w:hAnsi="Arial" w:cs="Arial"/>
                <w:bCs/>
                <w:lang w:val="en-GB"/>
              </w:rPr>
            </w:pPr>
            <w:r w:rsidRPr="00596C10">
              <w:rPr>
                <w:rFonts w:ascii="Arial" w:hAnsi="Arial" w:cs="Arial"/>
                <w:bCs/>
                <w:lang w:val="en-GB"/>
              </w:rPr>
              <w:t>See Annex A for members.  There has been one change to the membership since the last meeting.  As Marino Kelava has been appointed as a lead assessor, he automatically becomes a member of ExAG.</w:t>
            </w:r>
          </w:p>
        </w:tc>
        <w:tc>
          <w:tcPr>
            <w:tcW w:w="1763" w:type="dxa"/>
          </w:tcPr>
          <w:p w14:paraId="4A62A986" w14:textId="77777777" w:rsidR="00596C10" w:rsidRPr="00596C10" w:rsidRDefault="00596C10" w:rsidP="00596C10">
            <w:pPr>
              <w:rPr>
                <w:rFonts w:ascii="Arial" w:eastAsia="Calibri" w:hAnsi="Arial" w:cs="Arial"/>
                <w:lang w:val="en-GB"/>
              </w:rPr>
            </w:pPr>
          </w:p>
        </w:tc>
      </w:tr>
      <w:tr w:rsidR="00596C10" w:rsidRPr="00596C10" w14:paraId="7AB555E3" w14:textId="77777777" w:rsidTr="00DA3693">
        <w:tc>
          <w:tcPr>
            <w:tcW w:w="709" w:type="dxa"/>
          </w:tcPr>
          <w:p w14:paraId="2F843D08"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7F262AE1" w14:textId="77777777" w:rsidR="00596C10" w:rsidRPr="00596C10" w:rsidRDefault="00596C10" w:rsidP="00596C10">
            <w:pPr>
              <w:rPr>
                <w:rFonts w:ascii="Arial" w:hAnsi="Arial" w:cs="Arial"/>
                <w:b/>
              </w:rPr>
            </w:pPr>
            <w:r w:rsidRPr="00596C10">
              <w:rPr>
                <w:rFonts w:ascii="Arial" w:hAnsi="Arial" w:cs="Arial"/>
                <w:b/>
              </w:rPr>
              <w:t>Approval of the agenda</w:t>
            </w:r>
          </w:p>
          <w:p w14:paraId="7647E4CF" w14:textId="77777777" w:rsidR="00596C10" w:rsidRPr="00596C10" w:rsidRDefault="00596C10" w:rsidP="00596C10">
            <w:pPr>
              <w:rPr>
                <w:rFonts w:ascii="Arial" w:eastAsia="Calibri" w:hAnsi="Arial" w:cs="Arial"/>
                <w:b/>
                <w:lang w:val="en-GB"/>
              </w:rPr>
            </w:pPr>
          </w:p>
          <w:p w14:paraId="3F21C8C5" w14:textId="77777777" w:rsidR="00596C10" w:rsidRPr="00596C10" w:rsidRDefault="00596C10" w:rsidP="00596C10">
            <w:pPr>
              <w:rPr>
                <w:rFonts w:ascii="Arial" w:eastAsia="Calibri" w:hAnsi="Arial" w:cs="Arial"/>
                <w:bCs/>
                <w:color w:val="1F497D"/>
                <w:lang w:val="en-GB"/>
              </w:rPr>
            </w:pPr>
            <w:r w:rsidRPr="00596C10">
              <w:rPr>
                <w:rFonts w:ascii="Arial" w:eastAsia="Calibri" w:hAnsi="Arial" w:cs="Arial"/>
                <w:bCs/>
                <w:color w:val="1F497D"/>
                <w:lang w:val="en-GB"/>
              </w:rPr>
              <w:t>The agenda was approved with one additional item in other business requested by Katy.</w:t>
            </w:r>
          </w:p>
        </w:tc>
        <w:tc>
          <w:tcPr>
            <w:tcW w:w="1763" w:type="dxa"/>
          </w:tcPr>
          <w:p w14:paraId="0E1FF2E1" w14:textId="77777777" w:rsidR="00596C10" w:rsidRPr="00596C10" w:rsidRDefault="00596C10" w:rsidP="00596C10">
            <w:pPr>
              <w:rPr>
                <w:rFonts w:ascii="Arial" w:eastAsia="Calibri" w:hAnsi="Arial" w:cs="Arial"/>
                <w:lang w:val="en-GB"/>
              </w:rPr>
            </w:pPr>
          </w:p>
        </w:tc>
      </w:tr>
      <w:tr w:rsidR="00596C10" w:rsidRPr="00596C10" w14:paraId="41A0557A" w14:textId="77777777" w:rsidTr="00DA3693">
        <w:tc>
          <w:tcPr>
            <w:tcW w:w="709" w:type="dxa"/>
          </w:tcPr>
          <w:p w14:paraId="19ACCF7E"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15A0C927"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Report of last meeting of ExAG</w:t>
            </w:r>
          </w:p>
          <w:p w14:paraId="54518F5E" w14:textId="77777777" w:rsidR="00596C10" w:rsidRPr="00596C10" w:rsidRDefault="00596C10" w:rsidP="00596C10">
            <w:pPr>
              <w:rPr>
                <w:rFonts w:ascii="Arial" w:eastAsia="Calibri" w:hAnsi="Arial" w:cs="Arial"/>
                <w:bCs/>
                <w:lang w:val="en-GB"/>
              </w:rPr>
            </w:pPr>
            <w:r w:rsidRPr="00596C10">
              <w:rPr>
                <w:rFonts w:ascii="Arial" w:eastAsia="Calibri" w:hAnsi="Arial" w:cs="Arial"/>
                <w:bCs/>
                <w:lang w:val="en-GB"/>
              </w:rPr>
              <w:t xml:space="preserve">The report of the last meeting was issued, and a slightly modified form of that report was provided to ExMC. A PowerPoint presentation was used to present the report. </w:t>
            </w:r>
          </w:p>
          <w:p w14:paraId="57F5FDD0" w14:textId="77777777" w:rsidR="00596C10" w:rsidRPr="00596C10" w:rsidRDefault="00596C10" w:rsidP="00596C10">
            <w:pPr>
              <w:rPr>
                <w:rFonts w:ascii="Arial" w:eastAsia="Calibri" w:hAnsi="Arial" w:cs="Arial"/>
                <w:bCs/>
                <w:lang w:val="en-GB"/>
              </w:rPr>
            </w:pPr>
          </w:p>
          <w:p w14:paraId="1316E749" w14:textId="77777777" w:rsidR="00596C10" w:rsidRPr="00596C10" w:rsidRDefault="00596C10" w:rsidP="00596C10">
            <w:pPr>
              <w:rPr>
                <w:rFonts w:ascii="Arial" w:eastAsia="Calibri" w:hAnsi="Arial" w:cs="Arial"/>
                <w:bCs/>
                <w:lang w:val="en-GB"/>
              </w:rPr>
            </w:pPr>
            <w:r w:rsidRPr="00596C10">
              <w:rPr>
                <w:rFonts w:ascii="Arial" w:eastAsia="Calibri" w:hAnsi="Arial" w:cs="Arial"/>
                <w:bCs/>
                <w:lang w:val="en-GB"/>
              </w:rPr>
              <w:t>An action list arising from the above meeting has been prepared and provided separately.</w:t>
            </w:r>
          </w:p>
          <w:p w14:paraId="70B3A360" w14:textId="77777777" w:rsidR="00596C10" w:rsidRPr="00596C10" w:rsidRDefault="00596C10" w:rsidP="00596C10">
            <w:pPr>
              <w:rPr>
                <w:rFonts w:ascii="Arial" w:eastAsia="Calibri" w:hAnsi="Arial" w:cs="Arial"/>
                <w:bCs/>
                <w:lang w:val="en-GB"/>
              </w:rPr>
            </w:pPr>
          </w:p>
          <w:p w14:paraId="368F7B22" w14:textId="77777777" w:rsidR="00596C10" w:rsidRPr="00596C10" w:rsidRDefault="00596C10" w:rsidP="00596C10">
            <w:pPr>
              <w:rPr>
                <w:rFonts w:ascii="Arial" w:eastAsia="Calibri" w:hAnsi="Arial" w:cs="Arial"/>
                <w:b/>
                <w:color w:val="1F497D"/>
                <w:lang w:val="en-GB"/>
              </w:rPr>
            </w:pPr>
            <w:r w:rsidRPr="00596C10">
              <w:rPr>
                <w:rFonts w:ascii="Arial" w:eastAsia="Calibri" w:hAnsi="Arial" w:cs="Arial"/>
                <w:b/>
                <w:color w:val="1F497D"/>
                <w:lang w:val="en-GB"/>
              </w:rPr>
              <w:t>Action 2022/1</w:t>
            </w:r>
          </w:p>
          <w:p w14:paraId="39739880" w14:textId="77777777" w:rsidR="00596C10" w:rsidRPr="00596C10" w:rsidRDefault="00596C10" w:rsidP="00596C10">
            <w:pPr>
              <w:rPr>
                <w:rFonts w:ascii="Arial" w:eastAsia="Calibri" w:hAnsi="Arial" w:cs="Arial"/>
                <w:bCs/>
                <w:lang w:val="en-GB"/>
              </w:rPr>
            </w:pPr>
            <w:r w:rsidRPr="00596C10">
              <w:rPr>
                <w:rFonts w:ascii="Arial" w:eastAsia="Calibri" w:hAnsi="Arial" w:cs="Arial"/>
                <w:bCs/>
                <w:color w:val="1F497D"/>
                <w:lang w:val="en-GB"/>
              </w:rPr>
              <w:t>Convenors together with Secretariat to look at website having information regarding roles assigned, eg for IECEx02, IECEx03 etc.  This will reduce the amount of unnecessary public information.  Secretariat to maintain updated list of assessor competencies.</w:t>
            </w:r>
          </w:p>
          <w:p w14:paraId="22AE357A" w14:textId="77777777" w:rsidR="00596C10" w:rsidRPr="00596C10" w:rsidRDefault="00596C10" w:rsidP="00596C10">
            <w:pPr>
              <w:rPr>
                <w:rFonts w:ascii="Arial" w:eastAsia="Calibri" w:hAnsi="Arial" w:cs="Arial"/>
                <w:bCs/>
                <w:lang w:val="en-GB"/>
              </w:rPr>
            </w:pPr>
          </w:p>
          <w:p w14:paraId="10464E08" w14:textId="77777777" w:rsidR="00596C10" w:rsidRPr="00596C10" w:rsidRDefault="00596C10" w:rsidP="00596C10">
            <w:pPr>
              <w:rPr>
                <w:rFonts w:ascii="Arial" w:eastAsia="Calibri" w:hAnsi="Arial" w:cs="Arial"/>
                <w:bCs/>
                <w:lang w:val="en-GB"/>
              </w:rPr>
            </w:pPr>
            <w:r w:rsidRPr="00596C10">
              <w:rPr>
                <w:rFonts w:ascii="Arial" w:eastAsia="Calibri" w:hAnsi="Arial" w:cs="Arial"/>
                <w:bCs/>
                <w:lang w:val="en-GB"/>
              </w:rPr>
              <w:t>John Allen – ExSFC also involved together with ExAG regarding witnessing of ExCBs doing audits.  There is a potential issue with assessors having the competencies to do this witness assessing.</w:t>
            </w:r>
          </w:p>
          <w:p w14:paraId="742C5209" w14:textId="77777777" w:rsidR="00596C10" w:rsidRPr="00596C10" w:rsidRDefault="00596C10" w:rsidP="00596C10">
            <w:pPr>
              <w:rPr>
                <w:rFonts w:ascii="Arial" w:eastAsia="Calibri" w:hAnsi="Arial" w:cs="Arial"/>
                <w:bCs/>
                <w:lang w:val="en-GB"/>
              </w:rPr>
            </w:pPr>
          </w:p>
          <w:p w14:paraId="635407E5" w14:textId="77777777" w:rsidR="00596C10" w:rsidRPr="00596C10" w:rsidRDefault="00596C10" w:rsidP="00596C10">
            <w:pPr>
              <w:rPr>
                <w:rFonts w:ascii="Arial" w:eastAsia="Calibri" w:hAnsi="Arial" w:cs="Arial"/>
                <w:b/>
                <w:color w:val="1F497D"/>
                <w:lang w:val="en-GB"/>
              </w:rPr>
            </w:pPr>
            <w:r w:rsidRPr="00596C10">
              <w:rPr>
                <w:rFonts w:ascii="Arial" w:eastAsia="Calibri" w:hAnsi="Arial" w:cs="Arial"/>
                <w:b/>
                <w:color w:val="1F497D"/>
                <w:lang w:val="en-GB"/>
              </w:rPr>
              <w:t>Action 2022/2</w:t>
            </w:r>
          </w:p>
          <w:p w14:paraId="29BFDA4C" w14:textId="77777777" w:rsidR="00596C10" w:rsidRPr="00596C10" w:rsidRDefault="00596C10" w:rsidP="00596C10">
            <w:pPr>
              <w:rPr>
                <w:rFonts w:ascii="Arial" w:eastAsia="Calibri" w:hAnsi="Arial" w:cs="Arial"/>
                <w:bCs/>
                <w:color w:val="1F497D"/>
                <w:lang w:val="en-GB"/>
              </w:rPr>
            </w:pPr>
            <w:r w:rsidRPr="00596C10">
              <w:rPr>
                <w:rFonts w:ascii="Arial" w:eastAsia="Calibri" w:hAnsi="Arial" w:cs="Arial"/>
                <w:bCs/>
                <w:color w:val="1F497D"/>
                <w:lang w:val="en-GB"/>
              </w:rPr>
              <w:t xml:space="preserve">ExSFC to be invited to run a dedicated training session for IECEx03 incorporating ongoing guidance for assessors.  </w:t>
            </w:r>
          </w:p>
          <w:p w14:paraId="402663FC" w14:textId="77777777" w:rsidR="00596C10" w:rsidRPr="00596C10" w:rsidRDefault="00596C10" w:rsidP="00596C10">
            <w:pPr>
              <w:rPr>
                <w:rFonts w:ascii="Arial" w:eastAsia="Calibri" w:hAnsi="Arial" w:cs="Arial"/>
                <w:bCs/>
                <w:color w:val="1F497D"/>
                <w:lang w:val="en-GB"/>
              </w:rPr>
            </w:pPr>
          </w:p>
          <w:p w14:paraId="1BD6943D" w14:textId="77777777" w:rsidR="00596C10" w:rsidRPr="00596C10" w:rsidRDefault="00596C10" w:rsidP="00596C10">
            <w:pPr>
              <w:rPr>
                <w:rFonts w:ascii="Arial" w:eastAsia="Calibri" w:hAnsi="Arial" w:cs="Arial"/>
                <w:b/>
                <w:color w:val="1F497D"/>
                <w:lang w:val="en-GB"/>
              </w:rPr>
            </w:pPr>
            <w:r w:rsidRPr="00596C10">
              <w:rPr>
                <w:rFonts w:ascii="Arial" w:eastAsia="Calibri" w:hAnsi="Arial" w:cs="Arial"/>
                <w:b/>
                <w:color w:val="1F497D"/>
                <w:lang w:val="en-GB"/>
              </w:rPr>
              <w:t>Action 2022/3</w:t>
            </w:r>
          </w:p>
          <w:p w14:paraId="1201ABE6" w14:textId="77777777" w:rsidR="00596C10" w:rsidRPr="00596C10" w:rsidRDefault="00596C10" w:rsidP="00596C10">
            <w:pPr>
              <w:rPr>
                <w:rFonts w:ascii="Arial" w:eastAsia="Calibri" w:hAnsi="Arial" w:cs="Arial"/>
                <w:bCs/>
                <w:lang w:val="en-GB"/>
              </w:rPr>
            </w:pPr>
            <w:r w:rsidRPr="00596C10">
              <w:rPr>
                <w:rFonts w:ascii="Arial" w:eastAsia="Calibri" w:hAnsi="Arial" w:cs="Arial"/>
                <w:bCs/>
                <w:color w:val="1F497D"/>
                <w:lang w:val="en-GB"/>
              </w:rPr>
              <w:t xml:space="preserve">ExSFC to be invited to submit information for inclusion in IECEx OD 003-1, and other documents, if relevant, to address assessor competencies for IECEx03.  </w:t>
            </w:r>
          </w:p>
        </w:tc>
        <w:tc>
          <w:tcPr>
            <w:tcW w:w="1763" w:type="dxa"/>
          </w:tcPr>
          <w:p w14:paraId="652C51D2" w14:textId="77777777" w:rsidR="00596C10" w:rsidRPr="00596C10" w:rsidRDefault="00596C10" w:rsidP="00596C10">
            <w:pPr>
              <w:rPr>
                <w:rFonts w:ascii="Arial" w:eastAsia="Calibri" w:hAnsi="Arial" w:cs="Arial"/>
                <w:iCs/>
                <w:lang w:val="en-GB"/>
              </w:rPr>
            </w:pPr>
          </w:p>
          <w:p w14:paraId="704BD920" w14:textId="77777777" w:rsidR="00596C10" w:rsidRPr="00596C10" w:rsidRDefault="00596C10" w:rsidP="00596C10">
            <w:pPr>
              <w:rPr>
                <w:rFonts w:ascii="Arial" w:eastAsia="Calibri" w:hAnsi="Arial" w:cs="Arial"/>
                <w:iCs/>
                <w:lang w:val="en-GB"/>
              </w:rPr>
            </w:pPr>
            <w:r w:rsidRPr="00596C10">
              <w:rPr>
                <w:rFonts w:ascii="Arial" w:eastAsia="Calibri" w:hAnsi="Arial" w:cs="Arial"/>
                <w:iCs/>
                <w:lang w:val="en-GB"/>
              </w:rPr>
              <w:t>ExMC-1727-RM-ExAG-2021-JM_ExAG report</w:t>
            </w:r>
          </w:p>
          <w:p w14:paraId="28D599C9" w14:textId="77777777" w:rsidR="00596C10" w:rsidRPr="00596C10" w:rsidRDefault="00596C10" w:rsidP="00596C10">
            <w:pPr>
              <w:rPr>
                <w:rFonts w:ascii="Arial" w:eastAsia="Calibri" w:hAnsi="Arial" w:cs="Arial"/>
                <w:iCs/>
                <w:lang w:val="en-GB"/>
              </w:rPr>
            </w:pPr>
          </w:p>
          <w:p w14:paraId="257982EC" w14:textId="77777777" w:rsidR="00596C10" w:rsidRPr="00596C10" w:rsidRDefault="00596C10" w:rsidP="00596C10">
            <w:pPr>
              <w:rPr>
                <w:rFonts w:ascii="Arial" w:eastAsia="Calibri" w:hAnsi="Arial" w:cs="Arial"/>
                <w:iCs/>
                <w:lang w:val="en-GB"/>
              </w:rPr>
            </w:pPr>
            <w:r w:rsidRPr="00596C10">
              <w:rPr>
                <w:rFonts w:ascii="Arial" w:eastAsia="Calibri" w:hAnsi="Arial" w:cs="Arial"/>
                <w:iCs/>
                <w:lang w:val="en-GB"/>
              </w:rPr>
              <w:t xml:space="preserve">Action list </w:t>
            </w:r>
          </w:p>
        </w:tc>
      </w:tr>
      <w:tr w:rsidR="00596C10" w:rsidRPr="00596C10" w14:paraId="568869A7" w14:textId="77777777" w:rsidTr="00DA3693">
        <w:tc>
          <w:tcPr>
            <w:tcW w:w="709" w:type="dxa"/>
          </w:tcPr>
          <w:p w14:paraId="3EFBF692" w14:textId="77777777" w:rsidR="00596C10" w:rsidRPr="00596C10" w:rsidRDefault="00596C10" w:rsidP="00596C10">
            <w:pPr>
              <w:numPr>
                <w:ilvl w:val="0"/>
                <w:numId w:val="1"/>
              </w:numPr>
              <w:jc w:val="right"/>
              <w:rPr>
                <w:rFonts w:ascii="Arial" w:eastAsia="Calibri" w:hAnsi="Arial" w:cs="Arial"/>
                <w:lang w:val="en-GB"/>
              </w:rPr>
            </w:pPr>
            <w:bookmarkStart w:id="0" w:name="_Hlk66376517"/>
          </w:p>
        </w:tc>
        <w:tc>
          <w:tcPr>
            <w:tcW w:w="6662" w:type="dxa"/>
          </w:tcPr>
          <w:p w14:paraId="632F234B" w14:textId="77777777" w:rsidR="00596C10" w:rsidRPr="00596C10" w:rsidRDefault="00596C10" w:rsidP="00596C10">
            <w:pPr>
              <w:rPr>
                <w:rFonts w:ascii="Arial" w:hAnsi="Arial" w:cs="Arial"/>
                <w:b/>
                <w:lang w:val="en-GB"/>
              </w:rPr>
            </w:pPr>
            <w:r w:rsidRPr="00596C10">
              <w:rPr>
                <w:rFonts w:ascii="Arial" w:eastAsia="Calibri" w:hAnsi="Arial" w:cs="Arial"/>
                <w:b/>
                <w:lang w:val="en-GB"/>
              </w:rPr>
              <w:t>Terms of Reference and Responsibilities</w:t>
            </w:r>
          </w:p>
          <w:p w14:paraId="2269CF70" w14:textId="77777777" w:rsidR="00596C10" w:rsidRPr="00596C10" w:rsidRDefault="00596C10" w:rsidP="00596C10">
            <w:pPr>
              <w:rPr>
                <w:rFonts w:ascii="Arial" w:hAnsi="Arial" w:cs="Arial"/>
                <w:bCs/>
                <w:lang w:val="en-GB"/>
              </w:rPr>
            </w:pPr>
            <w:r w:rsidRPr="00596C10">
              <w:rPr>
                <w:rFonts w:ascii="Arial" w:hAnsi="Arial" w:cs="Arial"/>
                <w:bCs/>
                <w:lang w:val="en-GB"/>
              </w:rPr>
              <w:t>Terms of reference (from IECEx 06) are shown in Annex B.</w:t>
            </w:r>
          </w:p>
          <w:p w14:paraId="5047B156" w14:textId="77777777" w:rsidR="00596C10" w:rsidRPr="00596C10" w:rsidRDefault="00596C10" w:rsidP="00596C10">
            <w:pPr>
              <w:rPr>
                <w:rFonts w:ascii="Arial" w:hAnsi="Arial" w:cs="Arial"/>
                <w:bCs/>
                <w:lang w:val="en-GB"/>
              </w:rPr>
            </w:pPr>
          </w:p>
          <w:p w14:paraId="696B0C2D" w14:textId="77777777" w:rsidR="00596C10" w:rsidRPr="00596C10" w:rsidRDefault="00596C10" w:rsidP="00596C10">
            <w:pPr>
              <w:rPr>
                <w:rFonts w:ascii="Arial" w:hAnsi="Arial" w:cs="Arial"/>
                <w:bCs/>
                <w:lang w:val="en-GB"/>
              </w:rPr>
            </w:pPr>
            <w:r w:rsidRPr="00596C10">
              <w:rPr>
                <w:rFonts w:ascii="Arial" w:hAnsi="Arial" w:cs="Arial"/>
                <w:bCs/>
                <w:lang w:val="en-GB"/>
              </w:rPr>
              <w:t xml:space="preserve">It was agreed at previous meetings that at some stage ExAG may recommend some modification to the terms of reference.  </w:t>
            </w:r>
          </w:p>
          <w:p w14:paraId="4ABF15AE" w14:textId="77777777" w:rsidR="00596C10" w:rsidRPr="00596C10" w:rsidRDefault="00596C10" w:rsidP="00596C10">
            <w:pPr>
              <w:rPr>
                <w:rFonts w:ascii="Arial" w:hAnsi="Arial" w:cs="Arial"/>
                <w:bCs/>
                <w:lang w:val="en-GB"/>
              </w:rPr>
            </w:pPr>
          </w:p>
          <w:p w14:paraId="1FAF8D4E" w14:textId="77777777" w:rsidR="00596C10" w:rsidRPr="00596C10" w:rsidRDefault="00596C10" w:rsidP="00596C10">
            <w:pPr>
              <w:rPr>
                <w:rFonts w:ascii="Arial" w:hAnsi="Arial" w:cs="Arial"/>
                <w:bCs/>
                <w:lang w:val="en-GB"/>
              </w:rPr>
            </w:pPr>
            <w:r w:rsidRPr="00596C10">
              <w:rPr>
                <w:rFonts w:ascii="Arial" w:hAnsi="Arial" w:cs="Arial"/>
                <w:bCs/>
                <w:lang w:val="en-GB"/>
              </w:rPr>
              <w:t>There are only couple of minor items outstanding that might form the basis for revision.  Members to advise if they would like to start the process now or wait for more proposed changes.</w:t>
            </w:r>
          </w:p>
          <w:p w14:paraId="2CCC9BB0" w14:textId="77777777" w:rsidR="00596C10" w:rsidRPr="00596C10" w:rsidRDefault="00596C10" w:rsidP="00596C10">
            <w:pPr>
              <w:rPr>
                <w:rFonts w:ascii="Arial" w:hAnsi="Arial" w:cs="Arial"/>
                <w:bCs/>
                <w:lang w:val="en-GB"/>
              </w:rPr>
            </w:pPr>
          </w:p>
          <w:p w14:paraId="407D8B2D" w14:textId="77777777" w:rsidR="00596C10" w:rsidRPr="00596C10" w:rsidRDefault="00596C10" w:rsidP="00596C10">
            <w:pPr>
              <w:rPr>
                <w:rFonts w:ascii="Arial" w:hAnsi="Arial" w:cs="Arial"/>
                <w:bCs/>
                <w:lang w:val="en-GB"/>
              </w:rPr>
            </w:pPr>
            <w:r w:rsidRPr="00596C10">
              <w:rPr>
                <w:rFonts w:ascii="Arial" w:hAnsi="Arial" w:cs="Arial"/>
                <w:bCs/>
                <w:lang w:val="en-GB"/>
              </w:rPr>
              <w:t>Notes</w:t>
            </w:r>
          </w:p>
          <w:p w14:paraId="2B5107D4" w14:textId="77777777" w:rsidR="00596C10" w:rsidRPr="00596C10" w:rsidRDefault="00596C10" w:rsidP="00596C10">
            <w:pPr>
              <w:rPr>
                <w:rFonts w:ascii="Arial" w:hAnsi="Arial" w:cs="Arial"/>
                <w:bCs/>
                <w:lang w:val="en-GB"/>
              </w:rPr>
            </w:pPr>
            <w:r w:rsidRPr="00596C10">
              <w:rPr>
                <w:rFonts w:ascii="Arial" w:hAnsi="Arial" w:cs="Arial"/>
                <w:bCs/>
                <w:lang w:val="en-GB"/>
              </w:rPr>
              <w:t xml:space="preserve">CAB will be involved in endorsing any changes to IECEx 06.  </w:t>
            </w:r>
          </w:p>
          <w:p w14:paraId="5EA6189F" w14:textId="77777777" w:rsidR="00596C10" w:rsidRPr="00596C10" w:rsidRDefault="00596C10" w:rsidP="00596C10">
            <w:pPr>
              <w:rPr>
                <w:rFonts w:ascii="Arial" w:hAnsi="Arial" w:cs="Arial"/>
                <w:bCs/>
                <w:lang w:val="en-GB"/>
              </w:rPr>
            </w:pPr>
          </w:p>
          <w:p w14:paraId="250B65FA" w14:textId="77777777" w:rsidR="00596C10" w:rsidRPr="00596C10" w:rsidRDefault="00596C10" w:rsidP="00596C10">
            <w:pPr>
              <w:rPr>
                <w:rFonts w:ascii="Arial" w:hAnsi="Arial" w:cs="Arial"/>
                <w:b/>
                <w:color w:val="1F497D"/>
                <w:lang w:val="en-GB"/>
              </w:rPr>
            </w:pPr>
            <w:r w:rsidRPr="00596C10">
              <w:rPr>
                <w:rFonts w:ascii="Arial" w:hAnsi="Arial" w:cs="Arial"/>
                <w:b/>
                <w:color w:val="1F497D"/>
                <w:lang w:val="en-GB"/>
              </w:rPr>
              <w:t>Action 2022/4</w:t>
            </w:r>
          </w:p>
          <w:p w14:paraId="4153F5F9" w14:textId="77777777" w:rsidR="00596C10" w:rsidRPr="00596C10" w:rsidRDefault="00596C10" w:rsidP="00596C10">
            <w:pPr>
              <w:rPr>
                <w:rFonts w:ascii="Arial" w:hAnsi="Arial" w:cs="Arial"/>
                <w:bCs/>
                <w:color w:val="1F497D"/>
                <w:lang w:val="en-GB"/>
              </w:rPr>
            </w:pPr>
            <w:r w:rsidRPr="00596C10">
              <w:rPr>
                <w:rFonts w:ascii="Arial" w:hAnsi="Arial" w:cs="Arial"/>
                <w:bCs/>
                <w:color w:val="1F497D"/>
                <w:lang w:val="en-GB"/>
              </w:rPr>
              <w:t>Revision of IECEx 06 to be deferred to a later meeting when more changes to IECEx 06 have been identified.  Jim Munro to include the ongoing collection of possible changes in the report of this meeting.</w:t>
            </w:r>
          </w:p>
          <w:p w14:paraId="4D10163E" w14:textId="77777777" w:rsidR="00596C10" w:rsidRPr="00596C10" w:rsidRDefault="00596C10" w:rsidP="00596C10">
            <w:pPr>
              <w:rPr>
                <w:rFonts w:ascii="Arial" w:hAnsi="Arial" w:cs="Arial"/>
                <w:bCs/>
                <w:color w:val="1F497D"/>
                <w:lang w:val="en-GB"/>
              </w:rPr>
            </w:pPr>
          </w:p>
          <w:p w14:paraId="7D32189E" w14:textId="77777777" w:rsidR="00596C10" w:rsidRPr="00596C10" w:rsidRDefault="00596C10" w:rsidP="00596C10">
            <w:pPr>
              <w:rPr>
                <w:rFonts w:ascii="Arial" w:hAnsi="Arial" w:cs="Arial"/>
                <w:bCs/>
                <w:color w:val="1F497D"/>
                <w:lang w:val="en-GB"/>
              </w:rPr>
            </w:pPr>
            <w:r w:rsidRPr="00596C10">
              <w:rPr>
                <w:rFonts w:ascii="Arial" w:hAnsi="Arial" w:cs="Arial"/>
                <w:bCs/>
                <w:color w:val="1F497D"/>
                <w:lang w:val="en-GB"/>
              </w:rPr>
              <w:t xml:space="preserve">NOTE Ongoing possible changes have been added to Annex B of this report </w:t>
            </w:r>
          </w:p>
          <w:p w14:paraId="05E76C46" w14:textId="77777777" w:rsidR="00596C10" w:rsidRPr="00596C10" w:rsidRDefault="00596C10" w:rsidP="00596C10">
            <w:pPr>
              <w:ind w:left="-300"/>
              <w:rPr>
                <w:rFonts w:ascii="Arial" w:hAnsi="Arial" w:cs="Arial"/>
                <w:bCs/>
                <w:lang w:val="en-GB"/>
              </w:rPr>
            </w:pPr>
            <w:r w:rsidRPr="00596C10">
              <w:rPr>
                <w:rFonts w:ascii="Arial" w:hAnsi="Arial" w:cs="Arial"/>
                <w:bCs/>
                <w:lang w:val="en-GB"/>
              </w:rPr>
              <w:t>•</w:t>
            </w:r>
          </w:p>
        </w:tc>
        <w:tc>
          <w:tcPr>
            <w:tcW w:w="1763" w:type="dxa"/>
          </w:tcPr>
          <w:p w14:paraId="1A316B1C" w14:textId="77777777" w:rsidR="00596C10" w:rsidRPr="00596C10" w:rsidRDefault="00596C10" w:rsidP="00596C10">
            <w:pPr>
              <w:rPr>
                <w:rFonts w:ascii="Arial" w:eastAsia="Calibri" w:hAnsi="Arial" w:cs="Arial"/>
                <w:lang w:val="en-GB"/>
              </w:rPr>
            </w:pPr>
          </w:p>
          <w:p w14:paraId="74E6D50E" w14:textId="77777777" w:rsidR="00596C10" w:rsidRPr="00596C10" w:rsidRDefault="00596C10" w:rsidP="00596C10">
            <w:pPr>
              <w:rPr>
                <w:rFonts w:ascii="Arial" w:eastAsia="Calibri" w:hAnsi="Arial" w:cs="Arial"/>
                <w:lang w:val="en-GB"/>
              </w:rPr>
            </w:pPr>
            <w:r w:rsidRPr="00596C10">
              <w:rPr>
                <w:rFonts w:ascii="Arial" w:eastAsia="Calibri" w:hAnsi="Arial" w:cs="Arial"/>
                <w:lang w:val="en-GB"/>
              </w:rPr>
              <w:t>IECEx 06 - IECEx Assessment Group (ExAG) – Membership and Terms of Reference</w:t>
            </w:r>
          </w:p>
        </w:tc>
      </w:tr>
      <w:bookmarkEnd w:id="0"/>
      <w:tr w:rsidR="00596C10" w:rsidRPr="00596C10" w14:paraId="115EBB3A" w14:textId="77777777" w:rsidTr="00DA3693">
        <w:tc>
          <w:tcPr>
            <w:tcW w:w="709" w:type="dxa"/>
          </w:tcPr>
          <w:p w14:paraId="4A4A1757"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176E3F1F" w14:textId="77777777" w:rsidR="00596C10" w:rsidRPr="00596C10" w:rsidRDefault="00596C10" w:rsidP="00596C10">
            <w:pPr>
              <w:rPr>
                <w:rFonts w:ascii="Arial" w:hAnsi="Arial" w:cs="Arial"/>
                <w:b/>
                <w:lang w:val="en-GB"/>
              </w:rPr>
            </w:pPr>
            <w:r w:rsidRPr="00596C10">
              <w:rPr>
                <w:rFonts w:ascii="Arial" w:eastAsia="Calibri" w:hAnsi="Arial" w:cs="Arial"/>
                <w:b/>
                <w:lang w:val="en-GB"/>
              </w:rPr>
              <w:t>L</w:t>
            </w:r>
            <w:r w:rsidRPr="00596C10">
              <w:rPr>
                <w:rFonts w:ascii="Arial" w:hAnsi="Arial" w:cs="Arial"/>
                <w:b/>
                <w:lang w:val="en-GB"/>
              </w:rPr>
              <w:t>ast meeting of ExMC</w:t>
            </w:r>
          </w:p>
          <w:p w14:paraId="7B784BEB" w14:textId="77777777" w:rsidR="00596C10" w:rsidRPr="00596C10" w:rsidRDefault="00596C10" w:rsidP="00596C10">
            <w:pPr>
              <w:rPr>
                <w:rFonts w:ascii="Arial" w:hAnsi="Arial" w:cs="Arial"/>
                <w:bCs/>
                <w:lang w:val="en-GB"/>
              </w:rPr>
            </w:pPr>
            <w:r w:rsidRPr="00596C10">
              <w:rPr>
                <w:rFonts w:ascii="Arial" w:hAnsi="Arial" w:cs="Arial"/>
                <w:bCs/>
                <w:lang w:val="en-GB"/>
              </w:rPr>
              <w:t>The following are extracts from the relevant decisions from ExMC:</w:t>
            </w:r>
          </w:p>
          <w:p w14:paraId="51057766" w14:textId="77777777" w:rsidR="00596C10" w:rsidRPr="00596C10" w:rsidRDefault="00596C10" w:rsidP="00596C10">
            <w:pPr>
              <w:rPr>
                <w:rFonts w:ascii="Arial" w:hAnsi="Arial" w:cs="Arial"/>
                <w:b/>
                <w:lang w:val="en-GB"/>
              </w:rPr>
            </w:pPr>
          </w:p>
          <w:p w14:paraId="59C255CD" w14:textId="77777777" w:rsidR="00596C10" w:rsidRPr="00596C10" w:rsidRDefault="00596C10" w:rsidP="00596C10">
            <w:pPr>
              <w:rPr>
                <w:rFonts w:ascii="Arial" w:hAnsi="Arial" w:cs="Arial"/>
                <w:b/>
                <w:lang w:val="en-GB"/>
              </w:rPr>
            </w:pPr>
            <w:r w:rsidRPr="00596C10">
              <w:rPr>
                <w:rFonts w:ascii="Arial" w:hAnsi="Arial" w:cs="Arial"/>
                <w:b/>
                <w:lang w:val="en-GB"/>
              </w:rPr>
              <w:t xml:space="preserve">7.2 </w:t>
            </w:r>
            <w:r w:rsidRPr="00596C10">
              <w:rPr>
                <w:rFonts w:ascii="Arial" w:hAnsi="Arial" w:cs="Arial"/>
                <w:b/>
                <w:lang w:val="en-GB"/>
              </w:rPr>
              <w:tab/>
              <w:t>IECEx Maintenance and Consultative Group for matters relating to the IECEx Assessment of ExCBs and ExTLs across all IECEx Schemes – Report from ExAG</w:t>
            </w:r>
          </w:p>
          <w:p w14:paraId="0F6279D5" w14:textId="77777777" w:rsidR="00596C10" w:rsidRPr="00596C10" w:rsidRDefault="00596C10" w:rsidP="00596C10">
            <w:pPr>
              <w:rPr>
                <w:rFonts w:ascii="Arial" w:hAnsi="Arial" w:cs="Arial"/>
                <w:b/>
                <w:lang w:val="en-GB"/>
              </w:rPr>
            </w:pPr>
          </w:p>
          <w:p w14:paraId="4FE8AA7B" w14:textId="77777777" w:rsidR="00596C10" w:rsidRPr="00596C10" w:rsidRDefault="00596C10" w:rsidP="00596C10">
            <w:pPr>
              <w:rPr>
                <w:rFonts w:ascii="Arial" w:hAnsi="Arial" w:cs="Arial"/>
                <w:b/>
                <w:lang w:val="en-GB"/>
              </w:rPr>
            </w:pPr>
            <w:r w:rsidRPr="00596C10">
              <w:rPr>
                <w:rFonts w:ascii="Arial" w:hAnsi="Arial" w:cs="Arial"/>
                <w:b/>
                <w:lang w:val="en-GB"/>
              </w:rPr>
              <w:t>7.2.1</w:t>
            </w:r>
            <w:r w:rsidRPr="00596C10">
              <w:rPr>
                <w:rFonts w:ascii="Arial" w:hAnsi="Arial" w:cs="Arial"/>
                <w:b/>
                <w:lang w:val="en-GB"/>
              </w:rPr>
              <w:tab/>
              <w:t>Report from ExAG Convener</w:t>
            </w:r>
          </w:p>
          <w:p w14:paraId="2BE1232D" w14:textId="77777777" w:rsidR="00596C10" w:rsidRPr="00596C10" w:rsidRDefault="00596C10" w:rsidP="00596C10">
            <w:pPr>
              <w:rPr>
                <w:rFonts w:ascii="Arial" w:hAnsi="Arial" w:cs="Arial"/>
                <w:b/>
                <w:lang w:val="en-GB"/>
              </w:rPr>
            </w:pPr>
            <w:r w:rsidRPr="00596C10">
              <w:rPr>
                <w:rFonts w:ascii="Arial" w:hAnsi="Arial" w:cs="Arial"/>
                <w:b/>
                <w:lang w:val="en-GB"/>
              </w:rPr>
              <w:t>Decision 2021/11</w:t>
            </w:r>
          </w:p>
          <w:p w14:paraId="770F3DCD" w14:textId="77777777" w:rsidR="00596C10" w:rsidRPr="00596C10" w:rsidRDefault="00596C10" w:rsidP="00596C10">
            <w:pPr>
              <w:rPr>
                <w:rFonts w:ascii="Arial" w:hAnsi="Arial" w:cs="Arial"/>
                <w:bCs/>
                <w:lang w:val="en-GB"/>
              </w:rPr>
            </w:pPr>
            <w:r w:rsidRPr="00596C10">
              <w:rPr>
                <w:rFonts w:ascii="Arial" w:hAnsi="Arial" w:cs="Arial"/>
                <w:bCs/>
                <w:lang w:val="en-GB"/>
              </w:rPr>
              <w:t>The meeting accepted a report from the ExAG Convenor, Dr Munro as circulated as ExMC/1727/RM and, via</w:t>
            </w:r>
          </w:p>
          <w:p w14:paraId="1EC2D41E" w14:textId="77777777" w:rsidR="00596C10" w:rsidRPr="00596C10" w:rsidRDefault="00596C10" w:rsidP="00596C10">
            <w:pPr>
              <w:rPr>
                <w:rFonts w:ascii="Arial" w:hAnsi="Arial" w:cs="Arial"/>
                <w:b/>
                <w:lang w:val="en-GB"/>
              </w:rPr>
            </w:pPr>
            <w:r w:rsidRPr="00596C10">
              <w:rPr>
                <w:rFonts w:ascii="Arial" w:hAnsi="Arial" w:cs="Arial"/>
                <w:b/>
                <w:lang w:val="en-GB"/>
              </w:rPr>
              <w:t>Decision 2021/12</w:t>
            </w:r>
          </w:p>
          <w:p w14:paraId="33503314" w14:textId="77777777" w:rsidR="00596C10" w:rsidRPr="00596C10" w:rsidRDefault="00596C10" w:rsidP="00596C10">
            <w:pPr>
              <w:rPr>
                <w:rFonts w:ascii="Arial" w:hAnsi="Arial" w:cs="Arial"/>
                <w:bCs/>
                <w:lang w:val="en-GB"/>
              </w:rPr>
            </w:pPr>
            <w:r w:rsidRPr="00596C10">
              <w:rPr>
                <w:rFonts w:ascii="Arial" w:hAnsi="Arial" w:cs="Arial"/>
                <w:bCs/>
                <w:lang w:val="en-GB"/>
              </w:rPr>
              <w:t>approved the update of IECEx Forms as proposed and circulated as ExMC/1737/DV, ExMC/1738/DV, ExMC/1739/DV and ExMC/1736/DV (with account taken of the US NC comments in ExMC/1754/CD).</w:t>
            </w:r>
          </w:p>
          <w:p w14:paraId="26C4583D" w14:textId="77777777" w:rsidR="00596C10" w:rsidRPr="00596C10" w:rsidRDefault="00596C10" w:rsidP="00596C10">
            <w:pPr>
              <w:rPr>
                <w:rFonts w:ascii="Arial" w:hAnsi="Arial" w:cs="Arial"/>
                <w:bCs/>
                <w:lang w:val="en-GB"/>
              </w:rPr>
            </w:pPr>
          </w:p>
          <w:p w14:paraId="5579EB0F" w14:textId="77777777" w:rsidR="00596C10" w:rsidRPr="00596C10" w:rsidRDefault="00596C10" w:rsidP="00596C10">
            <w:pPr>
              <w:rPr>
                <w:rFonts w:ascii="Arial" w:hAnsi="Arial" w:cs="Arial"/>
                <w:b/>
                <w:color w:val="1F497D"/>
                <w:lang w:val="en-GB"/>
              </w:rPr>
            </w:pPr>
            <w:r w:rsidRPr="00596C10">
              <w:rPr>
                <w:rFonts w:ascii="Arial" w:hAnsi="Arial" w:cs="Arial"/>
                <w:b/>
                <w:color w:val="1F497D"/>
                <w:lang w:val="en-GB"/>
              </w:rPr>
              <w:t>Action 2022/5</w:t>
            </w:r>
          </w:p>
          <w:p w14:paraId="413B828E" w14:textId="77777777" w:rsidR="00596C10" w:rsidRPr="00596C10" w:rsidRDefault="00596C10" w:rsidP="00596C10">
            <w:pPr>
              <w:rPr>
                <w:rFonts w:ascii="Arial" w:hAnsi="Arial" w:cs="Arial"/>
                <w:bCs/>
                <w:color w:val="1F497D"/>
                <w:lang w:val="en-GB"/>
              </w:rPr>
            </w:pPr>
            <w:r w:rsidRPr="00596C10">
              <w:rPr>
                <w:rFonts w:ascii="Arial" w:hAnsi="Arial" w:cs="Arial"/>
                <w:bCs/>
                <w:color w:val="1F497D"/>
                <w:lang w:val="en-GB"/>
              </w:rPr>
              <w:t xml:space="preserve">IECEx Secretariat to investigate option of issuing the form for declaring national differences as an F form.  </w:t>
            </w:r>
          </w:p>
          <w:p w14:paraId="230C4ED7" w14:textId="77777777" w:rsidR="00596C10" w:rsidRPr="00596C10" w:rsidRDefault="00596C10" w:rsidP="00596C10">
            <w:pPr>
              <w:rPr>
                <w:rFonts w:ascii="Arial" w:hAnsi="Arial" w:cs="Arial"/>
                <w:bCs/>
                <w:color w:val="1F497D"/>
                <w:lang w:val="en-GB"/>
              </w:rPr>
            </w:pPr>
          </w:p>
          <w:p w14:paraId="2A394BFF" w14:textId="77777777" w:rsidR="00596C10" w:rsidRPr="00596C10" w:rsidRDefault="00596C10" w:rsidP="00596C10">
            <w:pPr>
              <w:rPr>
                <w:rFonts w:ascii="Arial" w:hAnsi="Arial" w:cs="Arial"/>
                <w:b/>
                <w:color w:val="1F497D"/>
                <w:lang w:val="en-GB"/>
              </w:rPr>
            </w:pPr>
            <w:r w:rsidRPr="00596C10">
              <w:rPr>
                <w:rFonts w:ascii="Arial" w:hAnsi="Arial" w:cs="Arial"/>
                <w:b/>
                <w:color w:val="1F497D"/>
                <w:lang w:val="en-GB"/>
              </w:rPr>
              <w:t>Action 2022/6</w:t>
            </w:r>
          </w:p>
          <w:p w14:paraId="732550D2" w14:textId="77777777" w:rsidR="00596C10" w:rsidRPr="00596C10" w:rsidRDefault="00596C10" w:rsidP="00596C10">
            <w:pPr>
              <w:rPr>
                <w:rFonts w:ascii="Arial" w:hAnsi="Arial" w:cs="Arial"/>
                <w:bCs/>
                <w:color w:val="1F497D"/>
                <w:lang w:val="en-GB"/>
              </w:rPr>
            </w:pPr>
            <w:r w:rsidRPr="00596C10">
              <w:rPr>
                <w:rFonts w:ascii="Arial" w:hAnsi="Arial" w:cs="Arial"/>
                <w:bCs/>
                <w:color w:val="1F497D"/>
                <w:lang w:val="en-GB"/>
              </w:rPr>
              <w:t>When form for declaring national differences as an F form, form F-008 will need to be revised to include reference to the new form.  Katy to progress.</w:t>
            </w:r>
          </w:p>
          <w:p w14:paraId="799A8AA9" w14:textId="77777777" w:rsidR="00596C10" w:rsidRPr="00596C10" w:rsidRDefault="00596C10" w:rsidP="00596C10">
            <w:pPr>
              <w:rPr>
                <w:rFonts w:ascii="Arial" w:hAnsi="Arial" w:cs="Arial"/>
                <w:b/>
                <w:lang w:val="en-GB"/>
              </w:rPr>
            </w:pPr>
          </w:p>
          <w:p w14:paraId="38C677B2" w14:textId="77777777" w:rsidR="00596C10" w:rsidRPr="00596C10" w:rsidRDefault="00596C10" w:rsidP="00596C10">
            <w:pPr>
              <w:rPr>
                <w:rFonts w:ascii="Arial" w:hAnsi="Arial" w:cs="Arial"/>
                <w:b/>
                <w:lang w:val="en-GB"/>
              </w:rPr>
            </w:pPr>
            <w:r w:rsidRPr="00596C10">
              <w:rPr>
                <w:rFonts w:ascii="Arial" w:hAnsi="Arial" w:cs="Arial"/>
                <w:b/>
                <w:lang w:val="en-GB"/>
              </w:rPr>
              <w:t>7.2.2</w:t>
            </w:r>
            <w:r w:rsidRPr="00596C10">
              <w:rPr>
                <w:rFonts w:ascii="Arial" w:hAnsi="Arial" w:cs="Arial"/>
                <w:b/>
                <w:lang w:val="en-GB"/>
              </w:rPr>
              <w:tab/>
              <w:t>Re-Appointment of ExAG Convener and Deputy Convener</w:t>
            </w:r>
          </w:p>
          <w:p w14:paraId="30EABCB5" w14:textId="77777777" w:rsidR="00596C10" w:rsidRPr="00596C10" w:rsidRDefault="00596C10" w:rsidP="00596C10">
            <w:pPr>
              <w:rPr>
                <w:rFonts w:ascii="Arial" w:hAnsi="Arial" w:cs="Arial"/>
                <w:b/>
                <w:lang w:val="en-GB"/>
              </w:rPr>
            </w:pPr>
            <w:r w:rsidRPr="00596C10">
              <w:rPr>
                <w:rFonts w:ascii="Arial" w:hAnsi="Arial" w:cs="Arial"/>
                <w:b/>
                <w:lang w:val="en-GB"/>
              </w:rPr>
              <w:t>Decision 2021/13</w:t>
            </w:r>
          </w:p>
          <w:p w14:paraId="38564BD0" w14:textId="77777777" w:rsidR="00596C10" w:rsidRPr="00596C10" w:rsidRDefault="00596C10" w:rsidP="00596C10">
            <w:pPr>
              <w:rPr>
                <w:rFonts w:ascii="Arial" w:hAnsi="Arial" w:cs="Arial"/>
                <w:bCs/>
                <w:lang w:val="en-GB"/>
              </w:rPr>
            </w:pPr>
            <w:r w:rsidRPr="00596C10">
              <w:rPr>
                <w:rFonts w:ascii="Arial" w:hAnsi="Arial" w:cs="Arial"/>
                <w:bCs/>
                <w:lang w:val="en-GB"/>
              </w:rPr>
              <w:t>In the absence of other nominees, members approved the incumbent officers</w:t>
            </w:r>
          </w:p>
          <w:p w14:paraId="61A73F28" w14:textId="77777777" w:rsidR="00596C10" w:rsidRPr="00596C10" w:rsidRDefault="00596C10" w:rsidP="00596C10">
            <w:pPr>
              <w:rPr>
                <w:rFonts w:ascii="Arial" w:hAnsi="Arial" w:cs="Arial"/>
                <w:bCs/>
                <w:lang w:val="en-GB"/>
              </w:rPr>
            </w:pPr>
            <w:r w:rsidRPr="00596C10">
              <w:rPr>
                <w:rFonts w:ascii="Arial" w:hAnsi="Arial" w:cs="Arial"/>
                <w:bCs/>
                <w:lang w:val="en-GB"/>
              </w:rPr>
              <w:t>•</w:t>
            </w:r>
            <w:r w:rsidRPr="00596C10">
              <w:rPr>
                <w:rFonts w:ascii="Arial" w:hAnsi="Arial" w:cs="Arial"/>
                <w:bCs/>
                <w:lang w:val="en-GB"/>
              </w:rPr>
              <w:tab/>
              <w:t>Dr Jim Munro, ExAG Convener</w:t>
            </w:r>
          </w:p>
          <w:p w14:paraId="682EBE24" w14:textId="77777777" w:rsidR="00596C10" w:rsidRPr="00596C10" w:rsidRDefault="00596C10" w:rsidP="00596C10">
            <w:pPr>
              <w:rPr>
                <w:rFonts w:ascii="Arial" w:hAnsi="Arial" w:cs="Arial"/>
                <w:bCs/>
                <w:lang w:val="en-GB"/>
              </w:rPr>
            </w:pPr>
            <w:r w:rsidRPr="00596C10">
              <w:rPr>
                <w:rFonts w:ascii="Arial" w:hAnsi="Arial" w:cs="Arial"/>
                <w:bCs/>
                <w:lang w:val="en-GB"/>
              </w:rPr>
              <w:t>•</w:t>
            </w:r>
            <w:r w:rsidRPr="00596C10">
              <w:rPr>
                <w:rFonts w:ascii="Arial" w:hAnsi="Arial" w:cs="Arial"/>
                <w:bCs/>
                <w:lang w:val="en-GB"/>
              </w:rPr>
              <w:tab/>
              <w:t>Ms Katy Holdredge, ExAG Deputy Convener</w:t>
            </w:r>
          </w:p>
          <w:p w14:paraId="64415866" w14:textId="77777777" w:rsidR="00596C10" w:rsidRPr="00596C10" w:rsidRDefault="00596C10" w:rsidP="00596C10">
            <w:pPr>
              <w:rPr>
                <w:rFonts w:ascii="Arial" w:hAnsi="Arial" w:cs="Arial"/>
                <w:bCs/>
                <w:lang w:val="en-GB"/>
              </w:rPr>
            </w:pPr>
            <w:r w:rsidRPr="00596C10">
              <w:rPr>
                <w:rFonts w:ascii="Arial" w:hAnsi="Arial" w:cs="Arial"/>
                <w:bCs/>
                <w:lang w:val="en-GB"/>
              </w:rPr>
              <w:t xml:space="preserve">to continue in these positions for a second term of three years commencing on 1st January 2022. </w:t>
            </w:r>
          </w:p>
          <w:p w14:paraId="39E91B6B" w14:textId="77777777" w:rsidR="00596C10" w:rsidRPr="00596C10" w:rsidRDefault="00596C10" w:rsidP="00596C10">
            <w:pPr>
              <w:rPr>
                <w:rFonts w:ascii="Arial" w:hAnsi="Arial" w:cs="Arial"/>
                <w:bCs/>
                <w:lang w:val="en-GB"/>
              </w:rPr>
            </w:pPr>
          </w:p>
          <w:p w14:paraId="3ECDB3F5" w14:textId="77777777" w:rsidR="00596C10" w:rsidRPr="00596C10" w:rsidRDefault="00596C10" w:rsidP="00596C10">
            <w:pPr>
              <w:rPr>
                <w:rFonts w:ascii="Arial" w:hAnsi="Arial" w:cs="Arial"/>
                <w:bCs/>
                <w:color w:val="1F497D"/>
                <w:lang w:val="en-GB"/>
              </w:rPr>
            </w:pPr>
            <w:r w:rsidRPr="00596C10">
              <w:rPr>
                <w:rFonts w:ascii="Arial" w:hAnsi="Arial" w:cs="Arial"/>
                <w:bCs/>
                <w:color w:val="1F497D"/>
                <w:lang w:val="en-GB"/>
              </w:rPr>
              <w:t>Noted by members.</w:t>
            </w:r>
          </w:p>
          <w:p w14:paraId="747DA0E8" w14:textId="77777777" w:rsidR="00596C10" w:rsidRPr="00596C10" w:rsidRDefault="00596C10" w:rsidP="00596C10">
            <w:pPr>
              <w:rPr>
                <w:rFonts w:ascii="Arial" w:hAnsi="Arial" w:cs="Arial"/>
                <w:bCs/>
                <w:lang w:val="en-GB"/>
              </w:rPr>
            </w:pPr>
          </w:p>
        </w:tc>
        <w:tc>
          <w:tcPr>
            <w:tcW w:w="1763" w:type="dxa"/>
          </w:tcPr>
          <w:p w14:paraId="1292DB7F" w14:textId="77777777" w:rsidR="00596C10" w:rsidRPr="00596C10" w:rsidRDefault="00596C10" w:rsidP="00596C10">
            <w:pPr>
              <w:rPr>
                <w:rFonts w:ascii="Arial" w:eastAsia="Calibri" w:hAnsi="Arial" w:cs="Arial"/>
              </w:rPr>
            </w:pPr>
          </w:p>
          <w:p w14:paraId="26FB4A51" w14:textId="77777777" w:rsidR="00596C10" w:rsidRPr="00596C10" w:rsidRDefault="00596C10" w:rsidP="00596C10">
            <w:pPr>
              <w:rPr>
                <w:rFonts w:ascii="Arial" w:eastAsia="Calibri" w:hAnsi="Arial" w:cs="Arial"/>
              </w:rPr>
            </w:pPr>
            <w:r w:rsidRPr="00596C10">
              <w:rPr>
                <w:rFonts w:ascii="Arial" w:eastAsia="Calibri" w:hAnsi="Arial" w:cs="Arial"/>
              </w:rPr>
              <w:t>ExMC decisions</w:t>
            </w:r>
          </w:p>
        </w:tc>
      </w:tr>
      <w:tr w:rsidR="00596C10" w:rsidRPr="00596C10" w14:paraId="707064D0" w14:textId="77777777" w:rsidTr="00DA3693">
        <w:tc>
          <w:tcPr>
            <w:tcW w:w="709" w:type="dxa"/>
          </w:tcPr>
          <w:p w14:paraId="7A416394"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399617DB" w14:textId="77777777" w:rsidR="00596C10" w:rsidRPr="00596C10" w:rsidRDefault="00596C10" w:rsidP="00596C10">
            <w:pPr>
              <w:rPr>
                <w:rFonts w:ascii="Arial" w:hAnsi="Arial" w:cs="Arial"/>
                <w:b/>
                <w:lang w:val="en-GB"/>
              </w:rPr>
            </w:pPr>
            <w:r w:rsidRPr="00596C10">
              <w:rPr>
                <w:rFonts w:ascii="Arial" w:hAnsi="Arial" w:cs="Arial"/>
                <w:b/>
                <w:lang w:val="en-GB"/>
              </w:rPr>
              <w:t>Outstanding actions from the last meeting of ExAG</w:t>
            </w:r>
          </w:p>
          <w:p w14:paraId="4E1E0666" w14:textId="77777777" w:rsidR="00596C10" w:rsidRPr="00596C10" w:rsidRDefault="00596C10" w:rsidP="00596C10">
            <w:pPr>
              <w:rPr>
                <w:rFonts w:ascii="Arial" w:hAnsi="Arial" w:cs="Arial"/>
                <w:lang w:val="en-GB"/>
              </w:rPr>
            </w:pPr>
            <w:r w:rsidRPr="00596C10">
              <w:rPr>
                <w:rFonts w:ascii="Arial" w:hAnsi="Arial" w:cs="Arial"/>
                <w:lang w:val="en-GB"/>
              </w:rPr>
              <w:t>Action list to be discussed.</w:t>
            </w:r>
          </w:p>
          <w:p w14:paraId="70E848B9" w14:textId="77777777" w:rsidR="00596C10" w:rsidRPr="00596C10" w:rsidRDefault="00596C10" w:rsidP="00596C10">
            <w:pPr>
              <w:rPr>
                <w:rFonts w:ascii="Arial" w:hAnsi="Arial" w:cs="Arial"/>
                <w:color w:val="1F497D"/>
                <w:lang w:val="en-GB"/>
              </w:rPr>
            </w:pPr>
          </w:p>
          <w:p w14:paraId="1A3AE0F6" w14:textId="77777777" w:rsidR="00596C10" w:rsidRPr="00596C10" w:rsidRDefault="00596C10" w:rsidP="00596C10">
            <w:pPr>
              <w:rPr>
                <w:rFonts w:ascii="Arial" w:hAnsi="Arial" w:cs="Arial"/>
                <w:color w:val="1F497D"/>
                <w:lang w:val="en-GB"/>
              </w:rPr>
            </w:pPr>
            <w:r w:rsidRPr="00596C10">
              <w:rPr>
                <w:rFonts w:ascii="Arial" w:hAnsi="Arial" w:cs="Arial"/>
                <w:color w:val="1F497D"/>
                <w:lang w:val="en-GB"/>
              </w:rPr>
              <w:t>The action list was reviewed with following actions occurring (action numbers from last meeting retained):</w:t>
            </w:r>
          </w:p>
          <w:p w14:paraId="5FD50BAA" w14:textId="77777777" w:rsidR="00596C10" w:rsidRPr="00596C10" w:rsidRDefault="00596C10" w:rsidP="00596C10">
            <w:pPr>
              <w:rPr>
                <w:rFonts w:ascii="Arial" w:hAnsi="Arial" w:cs="Arial"/>
                <w:color w:val="1F497D"/>
                <w:lang w:val="en-GB"/>
              </w:rPr>
            </w:pPr>
          </w:p>
          <w:p w14:paraId="0B2D71D8" w14:textId="77777777" w:rsidR="00596C10" w:rsidRPr="00596C10" w:rsidRDefault="00596C10" w:rsidP="00596C10">
            <w:pPr>
              <w:rPr>
                <w:rFonts w:ascii="Arial" w:hAnsi="Arial" w:cs="Arial"/>
                <w:b/>
                <w:bCs/>
                <w:color w:val="1F497D"/>
                <w:lang w:val="en-GB"/>
              </w:rPr>
            </w:pPr>
            <w:r w:rsidRPr="00596C10">
              <w:rPr>
                <w:rFonts w:ascii="Arial" w:hAnsi="Arial" w:cs="Arial"/>
                <w:b/>
                <w:bCs/>
                <w:color w:val="1F497D"/>
                <w:lang w:val="en-GB"/>
              </w:rPr>
              <w:t xml:space="preserve">2021/7 </w:t>
            </w:r>
          </w:p>
          <w:p w14:paraId="69753353" w14:textId="77777777" w:rsidR="00596C10" w:rsidRPr="00596C10" w:rsidRDefault="00596C10" w:rsidP="00596C10">
            <w:pPr>
              <w:rPr>
                <w:rFonts w:ascii="Arial" w:hAnsi="Arial" w:cs="Arial"/>
                <w:color w:val="1F497D"/>
                <w:lang w:val="en-GB"/>
              </w:rPr>
            </w:pPr>
            <w:r w:rsidRPr="00596C10">
              <w:rPr>
                <w:rFonts w:ascii="Arial" w:hAnsi="Arial" w:cs="Arial"/>
                <w:color w:val="1F497D"/>
                <w:lang w:val="en-GB"/>
              </w:rPr>
              <w:t xml:space="preserve">Outcomes from remote assessment training will be used to form basis for new chapter for assessment guide (responsible person to be nominated later).  </w:t>
            </w:r>
          </w:p>
          <w:p w14:paraId="503ED869" w14:textId="77777777" w:rsidR="00596C10" w:rsidRPr="00596C10" w:rsidRDefault="00596C10" w:rsidP="00596C10">
            <w:pPr>
              <w:rPr>
                <w:rFonts w:ascii="Arial" w:hAnsi="Arial" w:cs="Arial"/>
                <w:color w:val="1F497D"/>
                <w:lang w:val="en-GB"/>
              </w:rPr>
            </w:pPr>
          </w:p>
          <w:p w14:paraId="16010525" w14:textId="77777777" w:rsidR="00596C10" w:rsidRPr="00596C10" w:rsidRDefault="00596C10" w:rsidP="00596C10">
            <w:pPr>
              <w:rPr>
                <w:rFonts w:ascii="Arial" w:hAnsi="Arial" w:cs="Arial"/>
                <w:color w:val="1F497D"/>
                <w:lang w:val="en-GB"/>
              </w:rPr>
            </w:pPr>
            <w:r w:rsidRPr="00596C10">
              <w:rPr>
                <w:rFonts w:ascii="Arial" w:hAnsi="Arial" w:cs="Arial"/>
                <w:color w:val="1F497D"/>
                <w:lang w:val="en-GB"/>
              </w:rPr>
              <w:t>Jim Munro nominated at meeting April 22.  See Action 2022/8 below.</w:t>
            </w:r>
          </w:p>
          <w:p w14:paraId="402F1D7B" w14:textId="77777777" w:rsidR="00596C10" w:rsidRPr="00596C10" w:rsidRDefault="00596C10" w:rsidP="00596C10">
            <w:pPr>
              <w:rPr>
                <w:rFonts w:ascii="Arial" w:hAnsi="Arial" w:cs="Arial"/>
                <w:color w:val="1F497D"/>
                <w:lang w:val="en-GB"/>
              </w:rPr>
            </w:pPr>
          </w:p>
          <w:p w14:paraId="6A8AC4A2" w14:textId="77777777" w:rsidR="00596C10" w:rsidRPr="00596C10" w:rsidRDefault="00596C10" w:rsidP="00596C10">
            <w:pPr>
              <w:rPr>
                <w:rFonts w:ascii="Arial" w:hAnsi="Arial" w:cs="Arial"/>
                <w:b/>
                <w:bCs/>
                <w:color w:val="1F497D"/>
                <w:lang w:val="en-GB"/>
              </w:rPr>
            </w:pPr>
            <w:r w:rsidRPr="00596C10">
              <w:rPr>
                <w:rFonts w:ascii="Arial" w:hAnsi="Arial" w:cs="Arial"/>
                <w:b/>
                <w:bCs/>
                <w:color w:val="1F497D"/>
                <w:lang w:val="en-GB"/>
              </w:rPr>
              <w:t>2021/8</w:t>
            </w:r>
          </w:p>
          <w:p w14:paraId="68A66998" w14:textId="77777777" w:rsidR="00596C10" w:rsidRPr="00596C10" w:rsidRDefault="00596C10" w:rsidP="00596C10">
            <w:pPr>
              <w:rPr>
                <w:rFonts w:ascii="Arial" w:hAnsi="Arial" w:cs="Arial"/>
                <w:color w:val="1F497D"/>
                <w:lang w:val="en-GB"/>
              </w:rPr>
            </w:pPr>
            <w:r w:rsidRPr="00596C10">
              <w:rPr>
                <w:rFonts w:ascii="Arial" w:hAnsi="Arial" w:cs="Arial"/>
                <w:color w:val="1F497D"/>
                <w:lang w:val="en-GB"/>
              </w:rPr>
              <w:t>Consideration to be given to including information about documents needed in English for remote assessment in assessment guide when it is next revised (see also Action 6 above).</w:t>
            </w:r>
          </w:p>
          <w:p w14:paraId="532DD7E4" w14:textId="77777777" w:rsidR="00596C10" w:rsidRPr="00596C10" w:rsidRDefault="00596C10" w:rsidP="00596C10">
            <w:pPr>
              <w:rPr>
                <w:rFonts w:ascii="Arial" w:hAnsi="Arial" w:cs="Arial"/>
                <w:color w:val="1F497D"/>
                <w:lang w:val="en-GB"/>
              </w:rPr>
            </w:pPr>
          </w:p>
          <w:p w14:paraId="20C02058" w14:textId="77777777" w:rsidR="00596C10" w:rsidRPr="00596C10" w:rsidRDefault="00596C10" w:rsidP="00596C10">
            <w:pPr>
              <w:rPr>
                <w:rFonts w:ascii="Arial" w:hAnsi="Arial" w:cs="Arial"/>
                <w:color w:val="1F497D"/>
                <w:lang w:val="en-GB"/>
              </w:rPr>
            </w:pPr>
            <w:r w:rsidRPr="00596C10">
              <w:rPr>
                <w:rFonts w:ascii="Arial" w:hAnsi="Arial" w:cs="Arial"/>
                <w:color w:val="1F497D"/>
                <w:lang w:val="en-GB"/>
              </w:rPr>
              <w:t>Jim Munro nominated at meeting April 22.  To be done as part of 2022/8 below.</w:t>
            </w:r>
          </w:p>
          <w:p w14:paraId="05A593A2" w14:textId="77777777" w:rsidR="00596C10" w:rsidRPr="00596C10" w:rsidRDefault="00596C10" w:rsidP="00596C10">
            <w:pPr>
              <w:rPr>
                <w:rFonts w:ascii="Arial" w:hAnsi="Arial" w:cs="Arial"/>
                <w:color w:val="1F497D"/>
                <w:lang w:val="en-GB"/>
              </w:rPr>
            </w:pPr>
          </w:p>
          <w:p w14:paraId="3C1D6227" w14:textId="77777777" w:rsidR="00596C10" w:rsidRPr="00596C10" w:rsidRDefault="00596C10" w:rsidP="00596C10">
            <w:pPr>
              <w:rPr>
                <w:rFonts w:ascii="Arial" w:hAnsi="Arial" w:cs="Arial"/>
                <w:b/>
                <w:bCs/>
                <w:color w:val="1F497D"/>
                <w:lang w:val="en-GB"/>
              </w:rPr>
            </w:pPr>
            <w:r w:rsidRPr="00596C10">
              <w:rPr>
                <w:rFonts w:ascii="Arial" w:hAnsi="Arial" w:cs="Arial"/>
                <w:b/>
                <w:bCs/>
                <w:color w:val="1F497D"/>
                <w:lang w:val="en-GB"/>
              </w:rPr>
              <w:t>2021/12</w:t>
            </w:r>
          </w:p>
          <w:p w14:paraId="4E4B43C4" w14:textId="77777777" w:rsidR="00596C10" w:rsidRPr="00596C10" w:rsidRDefault="00596C10" w:rsidP="00596C10">
            <w:pPr>
              <w:rPr>
                <w:rFonts w:ascii="Arial" w:hAnsi="Arial" w:cs="Arial"/>
                <w:color w:val="1F497D"/>
                <w:lang w:val="en-GB"/>
              </w:rPr>
            </w:pPr>
            <w:r w:rsidRPr="00596C10">
              <w:rPr>
                <w:rFonts w:ascii="Arial" w:hAnsi="Arial" w:cs="Arial"/>
                <w:color w:val="1F497D"/>
                <w:lang w:val="en-GB"/>
              </w:rPr>
              <w:t xml:space="preserve">Mike Roy and ExAG officers to investigate options for providing information on assessor competencies.  </w:t>
            </w:r>
          </w:p>
          <w:p w14:paraId="387388A0" w14:textId="77777777" w:rsidR="00596C10" w:rsidRPr="00596C10" w:rsidRDefault="00596C10" w:rsidP="00596C10">
            <w:pPr>
              <w:rPr>
                <w:rFonts w:ascii="Arial" w:hAnsi="Arial" w:cs="Arial"/>
                <w:color w:val="1F497D"/>
                <w:lang w:val="en-GB"/>
              </w:rPr>
            </w:pPr>
            <w:r w:rsidRPr="00596C10">
              <w:rPr>
                <w:rFonts w:ascii="Arial" w:hAnsi="Arial" w:cs="Arial"/>
                <w:color w:val="1F497D"/>
                <w:lang w:val="en-GB"/>
              </w:rPr>
              <w:t>See Action 2022/6 below.</w:t>
            </w:r>
          </w:p>
          <w:p w14:paraId="434D3479" w14:textId="77777777" w:rsidR="00596C10" w:rsidRPr="00596C10" w:rsidRDefault="00596C10" w:rsidP="00596C10">
            <w:pPr>
              <w:rPr>
                <w:rFonts w:ascii="Arial" w:hAnsi="Arial" w:cs="Arial"/>
                <w:color w:val="1F497D"/>
                <w:lang w:val="en-GB"/>
              </w:rPr>
            </w:pPr>
          </w:p>
          <w:p w14:paraId="03E2D157" w14:textId="77777777" w:rsidR="00596C10" w:rsidRPr="00596C10" w:rsidRDefault="00596C10" w:rsidP="00596C10">
            <w:pPr>
              <w:rPr>
                <w:rFonts w:ascii="Arial" w:hAnsi="Arial" w:cs="Arial"/>
                <w:b/>
                <w:bCs/>
                <w:color w:val="1F497D"/>
                <w:lang w:val="en-GB"/>
              </w:rPr>
            </w:pPr>
            <w:r w:rsidRPr="00596C10">
              <w:rPr>
                <w:rFonts w:ascii="Arial" w:hAnsi="Arial" w:cs="Arial"/>
                <w:b/>
                <w:bCs/>
                <w:color w:val="1F497D"/>
                <w:lang w:val="en-GB"/>
              </w:rPr>
              <w:t xml:space="preserve">Action 2022/6 </w:t>
            </w:r>
          </w:p>
          <w:p w14:paraId="2F859FBE" w14:textId="77777777" w:rsidR="00596C10" w:rsidRPr="00596C10" w:rsidRDefault="00596C10" w:rsidP="00596C10">
            <w:pPr>
              <w:rPr>
                <w:rFonts w:ascii="Arial" w:hAnsi="Arial" w:cs="Arial"/>
                <w:color w:val="1F497D"/>
                <w:lang w:val="en-GB"/>
              </w:rPr>
            </w:pPr>
            <w:r w:rsidRPr="00596C10">
              <w:rPr>
                <w:rFonts w:ascii="Arial" w:hAnsi="Arial" w:cs="Arial"/>
                <w:color w:val="1F497D"/>
                <w:lang w:val="en-GB"/>
              </w:rPr>
              <w:t>Addressing action 2021/12 from previous meeting “Mike Roy and ExAG officers to investigate options for providing information on assessor competencies”.  Look at website having information regarding roles assigned eg for IECEx02, IECEx03 etc.  This will reduce the amount of unnecessary public information.  Secretariat to maintain updated list of assessor competencies.</w:t>
            </w:r>
          </w:p>
          <w:p w14:paraId="344E0B26" w14:textId="77777777" w:rsidR="00596C10" w:rsidRPr="00596C10" w:rsidRDefault="00596C10" w:rsidP="00596C10">
            <w:pPr>
              <w:rPr>
                <w:rFonts w:ascii="Arial" w:hAnsi="Arial" w:cs="Arial"/>
                <w:color w:val="1F497D"/>
                <w:lang w:val="en-GB"/>
              </w:rPr>
            </w:pPr>
          </w:p>
          <w:p w14:paraId="310E8374" w14:textId="77777777" w:rsidR="00596C10" w:rsidRPr="00596C10" w:rsidRDefault="00596C10" w:rsidP="00596C10">
            <w:pPr>
              <w:rPr>
                <w:rFonts w:ascii="Arial" w:hAnsi="Arial" w:cs="Arial"/>
                <w:color w:val="1F497D"/>
                <w:lang w:val="en-GB"/>
              </w:rPr>
            </w:pPr>
            <w:r w:rsidRPr="00596C10">
              <w:rPr>
                <w:rFonts w:ascii="Arial" w:hAnsi="Arial" w:cs="Arial"/>
                <w:color w:val="1F497D"/>
                <w:lang w:val="en-GB"/>
              </w:rPr>
              <w:t>Annex C contains the status of actions by ExAG from previous meeting.</w:t>
            </w:r>
          </w:p>
          <w:p w14:paraId="14D5BA08" w14:textId="77777777" w:rsidR="00596C10" w:rsidRPr="00596C10" w:rsidRDefault="00596C10" w:rsidP="00596C10">
            <w:pPr>
              <w:ind w:left="720"/>
              <w:rPr>
                <w:rFonts w:ascii="Arial" w:hAnsi="Arial" w:cs="Arial"/>
                <w:lang w:val="en-GB"/>
              </w:rPr>
            </w:pPr>
          </w:p>
        </w:tc>
        <w:tc>
          <w:tcPr>
            <w:tcW w:w="1763" w:type="dxa"/>
          </w:tcPr>
          <w:p w14:paraId="664E83EB" w14:textId="77777777" w:rsidR="00596C10" w:rsidRPr="00596C10" w:rsidRDefault="00596C10" w:rsidP="00596C10">
            <w:pPr>
              <w:rPr>
                <w:rFonts w:ascii="Arial" w:eastAsia="Calibri" w:hAnsi="Arial" w:cs="Arial"/>
                <w:lang w:val="en-GB"/>
              </w:rPr>
            </w:pPr>
            <w:r w:rsidRPr="00596C10">
              <w:rPr>
                <w:rFonts w:ascii="Arial" w:eastAsia="Calibri" w:hAnsi="Arial" w:cs="Arial"/>
                <w:lang w:val="en-GB"/>
              </w:rPr>
              <w:t xml:space="preserve">Action list </w:t>
            </w:r>
          </w:p>
          <w:p w14:paraId="6D27C55B" w14:textId="77777777" w:rsidR="00596C10" w:rsidRPr="00596C10" w:rsidRDefault="00596C10" w:rsidP="00596C10">
            <w:pPr>
              <w:rPr>
                <w:rFonts w:ascii="Arial" w:eastAsia="Calibri" w:hAnsi="Arial" w:cs="Arial"/>
                <w:lang w:val="en-GB"/>
              </w:rPr>
            </w:pPr>
          </w:p>
          <w:p w14:paraId="29CB1EFC" w14:textId="77777777" w:rsidR="00596C10" w:rsidRPr="00596C10" w:rsidRDefault="00596C10" w:rsidP="00596C10">
            <w:pPr>
              <w:rPr>
                <w:rFonts w:ascii="Arial" w:hAnsi="Arial" w:cs="Arial"/>
                <w:lang w:val="en-GB"/>
              </w:rPr>
            </w:pPr>
          </w:p>
        </w:tc>
      </w:tr>
      <w:tr w:rsidR="00596C10" w:rsidRPr="00596C10" w14:paraId="3069542A" w14:textId="77777777" w:rsidTr="00DA3693">
        <w:tc>
          <w:tcPr>
            <w:tcW w:w="709" w:type="dxa"/>
          </w:tcPr>
          <w:p w14:paraId="22D87367"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64D0095D"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Training</w:t>
            </w:r>
          </w:p>
          <w:p w14:paraId="1C04118D" w14:textId="77777777" w:rsidR="00596C10" w:rsidRPr="00596C10" w:rsidRDefault="00596C10" w:rsidP="00596C10">
            <w:pPr>
              <w:rPr>
                <w:rFonts w:ascii="Arial" w:eastAsia="Calibri" w:hAnsi="Arial" w:cs="Arial"/>
                <w:bCs/>
                <w:lang w:val="en-GB"/>
              </w:rPr>
            </w:pPr>
            <w:r w:rsidRPr="00596C10">
              <w:rPr>
                <w:rFonts w:ascii="Arial" w:eastAsia="Calibri" w:hAnsi="Arial" w:cs="Arial"/>
                <w:bCs/>
                <w:lang w:val="en-GB"/>
              </w:rPr>
              <w:t xml:space="preserve">There is an action from the last meeting that needs progressing, ie 2021/5 </w:t>
            </w:r>
          </w:p>
          <w:p w14:paraId="6321FCC0" w14:textId="77777777" w:rsidR="00596C10" w:rsidRPr="00596C10" w:rsidRDefault="00596C10" w:rsidP="00596C10">
            <w:pPr>
              <w:rPr>
                <w:rFonts w:ascii="Arial" w:eastAsia="Calibri" w:hAnsi="Arial" w:cs="Arial"/>
                <w:bCs/>
                <w:lang w:val="en-GB"/>
              </w:rPr>
            </w:pPr>
            <w:r w:rsidRPr="00596C10">
              <w:rPr>
                <w:rFonts w:ascii="Arial" w:eastAsia="Calibri" w:hAnsi="Arial" w:cs="Arial"/>
                <w:bCs/>
                <w:lang w:val="en-GB"/>
              </w:rPr>
              <w:t>IECEx Secretariat is requested to consider training options in conjunction with Convenor of ExAG to be put forward for consideration at ExMC.</w:t>
            </w:r>
          </w:p>
          <w:p w14:paraId="29EA4A3D" w14:textId="77777777" w:rsidR="00596C10" w:rsidRPr="00596C10" w:rsidRDefault="00596C10" w:rsidP="00596C10">
            <w:pPr>
              <w:rPr>
                <w:rFonts w:ascii="Arial" w:eastAsia="Calibri" w:hAnsi="Arial" w:cs="Arial"/>
                <w:bCs/>
                <w:color w:val="1F497D"/>
                <w:lang w:val="en-GB"/>
              </w:rPr>
            </w:pPr>
          </w:p>
          <w:p w14:paraId="1C2EBCA3" w14:textId="77777777" w:rsidR="00596C10" w:rsidRPr="00596C10" w:rsidRDefault="00596C10" w:rsidP="00596C10">
            <w:pPr>
              <w:rPr>
                <w:rFonts w:ascii="Arial" w:eastAsia="Calibri" w:hAnsi="Arial" w:cs="Arial"/>
                <w:bCs/>
                <w:color w:val="1F497D"/>
                <w:lang w:val="en-GB"/>
              </w:rPr>
            </w:pPr>
            <w:r w:rsidRPr="00596C10">
              <w:rPr>
                <w:rFonts w:ascii="Arial" w:eastAsia="Calibri" w:hAnsi="Arial" w:cs="Arial"/>
                <w:bCs/>
                <w:color w:val="1F497D"/>
                <w:lang w:val="en-GB"/>
              </w:rPr>
              <w:t xml:space="preserve">The Secretariat and Jim Munro will set up a meeting to get this moving.  The meeting could also provide guidance to ExSFC on an appropriate </w:t>
            </w:r>
            <w:r w:rsidRPr="00596C10">
              <w:rPr>
                <w:rFonts w:ascii="Arial" w:eastAsia="Calibri" w:hAnsi="Arial" w:cs="Arial"/>
                <w:bCs/>
                <w:color w:val="1F497D"/>
                <w:lang w:val="en-GB"/>
              </w:rPr>
              <w:lastRenderedPageBreak/>
              <w:t>format for their training.  The meeting could also look at the need to make assessor training more targeted.</w:t>
            </w:r>
          </w:p>
          <w:p w14:paraId="48076EB7" w14:textId="77777777" w:rsidR="00596C10" w:rsidRPr="00596C10" w:rsidRDefault="00596C10" w:rsidP="00596C10">
            <w:pPr>
              <w:rPr>
                <w:rFonts w:ascii="Arial" w:eastAsia="Calibri" w:hAnsi="Arial" w:cs="Arial"/>
                <w:bCs/>
                <w:color w:val="1F497D"/>
                <w:lang w:val="en-GB"/>
              </w:rPr>
            </w:pPr>
          </w:p>
          <w:p w14:paraId="602F307B" w14:textId="77777777" w:rsidR="00596C10" w:rsidRPr="00596C10" w:rsidRDefault="00596C10" w:rsidP="00596C10">
            <w:pPr>
              <w:rPr>
                <w:rFonts w:ascii="Arial" w:eastAsia="Calibri" w:hAnsi="Arial" w:cs="Arial"/>
                <w:bCs/>
                <w:color w:val="1F497D"/>
                <w:lang w:val="en-GB"/>
              </w:rPr>
            </w:pPr>
            <w:r w:rsidRPr="00596C10">
              <w:rPr>
                <w:rFonts w:ascii="Arial" w:eastAsia="Calibri" w:hAnsi="Arial" w:cs="Arial"/>
                <w:bCs/>
                <w:color w:val="1F497D"/>
                <w:lang w:val="en-GB"/>
              </w:rPr>
              <w:t>Chris – some training on use of Word and formatting could be helpful.  Also, feedback to assessors on expectations for the reports.  This might be directed at lead assessors.</w:t>
            </w:r>
          </w:p>
          <w:p w14:paraId="0D63BBE6" w14:textId="77777777" w:rsidR="00596C10" w:rsidRPr="00596C10" w:rsidRDefault="00596C10" w:rsidP="00596C10">
            <w:pPr>
              <w:rPr>
                <w:rFonts w:ascii="Arial" w:eastAsia="Calibri" w:hAnsi="Arial" w:cs="Arial"/>
                <w:bCs/>
                <w:color w:val="1F497D"/>
                <w:lang w:val="en-GB"/>
              </w:rPr>
            </w:pPr>
          </w:p>
          <w:p w14:paraId="462C1888" w14:textId="77777777" w:rsidR="00596C10" w:rsidRPr="00596C10" w:rsidRDefault="00596C10" w:rsidP="00596C10">
            <w:pPr>
              <w:rPr>
                <w:rFonts w:ascii="Arial" w:eastAsia="Calibri" w:hAnsi="Arial" w:cs="Arial"/>
                <w:bCs/>
                <w:color w:val="1F497D"/>
                <w:lang w:val="en-GB"/>
              </w:rPr>
            </w:pPr>
            <w:r w:rsidRPr="00596C10">
              <w:rPr>
                <w:rFonts w:ascii="Arial" w:eastAsia="Calibri" w:hAnsi="Arial" w:cs="Arial"/>
                <w:bCs/>
                <w:color w:val="1F497D"/>
                <w:lang w:val="en-GB"/>
              </w:rPr>
              <w:t>Discussion about role for assessor or lead assessor mentors.  Not clear if there is a need to implement anything at present.</w:t>
            </w:r>
          </w:p>
          <w:p w14:paraId="24B5F92B" w14:textId="77777777" w:rsidR="00596C10" w:rsidRPr="00596C10" w:rsidRDefault="00596C10" w:rsidP="00596C10">
            <w:pPr>
              <w:rPr>
                <w:rFonts w:ascii="Arial" w:eastAsia="Calibri" w:hAnsi="Arial" w:cs="Arial"/>
                <w:bCs/>
                <w:color w:val="1F497D"/>
                <w:lang w:val="en-GB"/>
              </w:rPr>
            </w:pPr>
          </w:p>
          <w:p w14:paraId="74249F57" w14:textId="77777777" w:rsidR="00596C10" w:rsidRPr="00596C10" w:rsidRDefault="00596C10" w:rsidP="00596C10">
            <w:pPr>
              <w:rPr>
                <w:rFonts w:ascii="Arial" w:eastAsia="Calibri" w:hAnsi="Arial" w:cs="Arial"/>
                <w:bCs/>
                <w:color w:val="1F497D"/>
                <w:lang w:val="en-GB"/>
              </w:rPr>
            </w:pPr>
            <w:r w:rsidRPr="00596C10">
              <w:rPr>
                <w:rFonts w:ascii="Arial" w:eastAsia="Calibri" w:hAnsi="Arial" w:cs="Arial"/>
                <w:bCs/>
                <w:color w:val="1F497D"/>
                <w:lang w:val="en-GB"/>
              </w:rPr>
              <w:t xml:space="preserve">Mark – assessors should be checking the bodies are using latest IECEx documentation, eg Rules, ODs and scheme decisions.  Also, whether they are checking latest editions of standards and whether they need to be in their scope, eg </w:t>
            </w:r>
            <w:proofErr w:type="spellStart"/>
            <w:r w:rsidRPr="00596C10">
              <w:rPr>
                <w:rFonts w:ascii="Arial" w:eastAsia="Calibri" w:hAnsi="Arial" w:cs="Arial"/>
                <w:bCs/>
                <w:color w:val="1F497D"/>
                <w:lang w:val="en-GB"/>
              </w:rPr>
              <w:t>ExFSC</w:t>
            </w:r>
            <w:proofErr w:type="spellEnd"/>
            <w:r w:rsidRPr="00596C10">
              <w:rPr>
                <w:rFonts w:ascii="Arial" w:eastAsia="Calibri" w:hAnsi="Arial" w:cs="Arial"/>
                <w:bCs/>
                <w:color w:val="1F497D"/>
                <w:lang w:val="en-GB"/>
              </w:rPr>
              <w:t xml:space="preserve"> – need scopes updated to Edition 4.0 of IEC 60079-19.</w:t>
            </w:r>
          </w:p>
          <w:p w14:paraId="3C01B9B4" w14:textId="77777777" w:rsidR="00596C10" w:rsidRPr="00596C10" w:rsidRDefault="00596C10" w:rsidP="00596C10">
            <w:pPr>
              <w:rPr>
                <w:rFonts w:ascii="Arial" w:eastAsia="Calibri" w:hAnsi="Arial" w:cs="Arial"/>
                <w:bCs/>
                <w:color w:val="1F497D"/>
                <w:lang w:val="en-GB"/>
              </w:rPr>
            </w:pPr>
          </w:p>
          <w:p w14:paraId="293DF3DA" w14:textId="77777777" w:rsidR="00596C10" w:rsidRPr="00596C10" w:rsidRDefault="00596C10" w:rsidP="00596C10">
            <w:pPr>
              <w:rPr>
                <w:rFonts w:ascii="Arial" w:eastAsia="Calibri" w:hAnsi="Arial" w:cs="Arial"/>
                <w:bCs/>
                <w:color w:val="1F497D"/>
                <w:lang w:val="en-GB"/>
              </w:rPr>
            </w:pPr>
            <w:r w:rsidRPr="00596C10">
              <w:rPr>
                <w:rFonts w:ascii="Arial" w:eastAsia="Calibri" w:hAnsi="Arial" w:cs="Arial"/>
                <w:bCs/>
                <w:color w:val="1F497D"/>
                <w:lang w:val="en-GB"/>
              </w:rPr>
              <w:t xml:space="preserve">Chris – documentation control should also look at control of external documents, not just internal documents.  </w:t>
            </w:r>
          </w:p>
          <w:p w14:paraId="48C0B448" w14:textId="77777777" w:rsidR="00596C10" w:rsidRPr="00596C10" w:rsidRDefault="00596C10" w:rsidP="00596C10">
            <w:pPr>
              <w:rPr>
                <w:rFonts w:ascii="Arial" w:eastAsia="Calibri" w:hAnsi="Arial" w:cs="Arial"/>
                <w:bCs/>
                <w:color w:val="1F497D"/>
                <w:lang w:val="en-GB"/>
              </w:rPr>
            </w:pPr>
          </w:p>
          <w:p w14:paraId="23D10FF1" w14:textId="77777777" w:rsidR="00596C10" w:rsidRPr="00596C10" w:rsidRDefault="00596C10" w:rsidP="00596C10">
            <w:pPr>
              <w:rPr>
                <w:rFonts w:ascii="Arial" w:eastAsia="Calibri" w:hAnsi="Arial" w:cs="Arial"/>
                <w:b/>
                <w:color w:val="1F497D"/>
                <w:lang w:val="en-GB"/>
              </w:rPr>
            </w:pPr>
            <w:r w:rsidRPr="00596C10">
              <w:rPr>
                <w:rFonts w:ascii="Arial" w:eastAsia="Calibri" w:hAnsi="Arial" w:cs="Arial"/>
                <w:b/>
                <w:color w:val="1F497D"/>
                <w:lang w:val="en-GB"/>
              </w:rPr>
              <w:t>Action 2022/7</w:t>
            </w:r>
          </w:p>
          <w:p w14:paraId="265D459A" w14:textId="77777777" w:rsidR="00596C10" w:rsidRPr="00596C10" w:rsidRDefault="00596C10" w:rsidP="00596C10">
            <w:pPr>
              <w:rPr>
                <w:rFonts w:ascii="Arial" w:eastAsia="Calibri" w:hAnsi="Arial" w:cs="Arial"/>
                <w:bCs/>
                <w:color w:val="1F497D"/>
                <w:lang w:val="en-GB"/>
              </w:rPr>
            </w:pPr>
            <w:r w:rsidRPr="00596C10">
              <w:rPr>
                <w:rFonts w:ascii="Arial" w:eastAsia="Calibri" w:hAnsi="Arial" w:cs="Arial"/>
                <w:bCs/>
                <w:color w:val="1F497D"/>
                <w:lang w:val="en-GB"/>
              </w:rPr>
              <w:t xml:space="preserve">Secretariat to provide to Jim Munro issues found when checking reports that could be included as guidance to assessors in F-003 and then Jim to produce a new draft of that form.  </w:t>
            </w:r>
          </w:p>
          <w:p w14:paraId="6343EF7F" w14:textId="77777777" w:rsidR="00596C10" w:rsidRPr="00596C10" w:rsidRDefault="00596C10" w:rsidP="00596C10">
            <w:pPr>
              <w:rPr>
                <w:rFonts w:ascii="Arial" w:eastAsia="Calibri" w:hAnsi="Arial" w:cs="Arial"/>
                <w:bCs/>
                <w:color w:val="1F497D"/>
                <w:lang w:val="en-GB"/>
              </w:rPr>
            </w:pPr>
          </w:p>
          <w:p w14:paraId="4047D113" w14:textId="77777777" w:rsidR="00596C10" w:rsidRPr="00596C10" w:rsidRDefault="00596C10" w:rsidP="00596C10">
            <w:pPr>
              <w:rPr>
                <w:rFonts w:ascii="Arial" w:eastAsia="Calibri" w:hAnsi="Arial" w:cs="Arial"/>
                <w:lang w:val="en-GB"/>
              </w:rPr>
            </w:pPr>
          </w:p>
        </w:tc>
        <w:tc>
          <w:tcPr>
            <w:tcW w:w="1763" w:type="dxa"/>
          </w:tcPr>
          <w:p w14:paraId="1E2C9BFF" w14:textId="77777777" w:rsidR="00596C10" w:rsidRPr="00596C10" w:rsidRDefault="00596C10" w:rsidP="00596C10">
            <w:pPr>
              <w:rPr>
                <w:rFonts w:ascii="Arial" w:eastAsia="Calibri" w:hAnsi="Arial" w:cs="Arial"/>
                <w:lang w:val="en-GB"/>
              </w:rPr>
            </w:pPr>
            <w:r w:rsidRPr="00596C10">
              <w:rPr>
                <w:rFonts w:ascii="Arial" w:eastAsia="Calibri" w:hAnsi="Arial" w:cs="Arial"/>
                <w:lang w:val="en-GB"/>
              </w:rPr>
              <w:lastRenderedPageBreak/>
              <w:t xml:space="preserve">Action list </w:t>
            </w:r>
          </w:p>
        </w:tc>
      </w:tr>
      <w:tr w:rsidR="00596C10" w:rsidRPr="00596C10" w14:paraId="04A2C1F4" w14:textId="77777777" w:rsidTr="00DA3693">
        <w:tc>
          <w:tcPr>
            <w:tcW w:w="709" w:type="dxa"/>
          </w:tcPr>
          <w:p w14:paraId="53CE9085"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368B202C"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Management of extraordinary circumstances</w:t>
            </w:r>
          </w:p>
          <w:p w14:paraId="125E1A5E" w14:textId="77777777" w:rsidR="00596C10" w:rsidRPr="00596C10" w:rsidRDefault="00596C10" w:rsidP="00596C10">
            <w:pPr>
              <w:rPr>
                <w:rFonts w:ascii="Arial" w:hAnsi="Arial" w:cs="Arial"/>
                <w:bCs/>
                <w:lang w:val="en-GB"/>
              </w:rPr>
            </w:pPr>
            <w:r w:rsidRPr="00596C10">
              <w:rPr>
                <w:rFonts w:ascii="Arial" w:hAnsi="Arial" w:cs="Arial"/>
                <w:bCs/>
                <w:lang w:val="en-GB"/>
              </w:rPr>
              <w:t>Lessons learnt and next steps for remote assessments.</w:t>
            </w:r>
          </w:p>
          <w:p w14:paraId="3F264E95" w14:textId="77777777" w:rsidR="00596C10" w:rsidRPr="00596C10" w:rsidRDefault="00596C10" w:rsidP="00596C10">
            <w:pPr>
              <w:rPr>
                <w:rFonts w:ascii="Arial" w:hAnsi="Arial" w:cs="Arial"/>
                <w:bCs/>
                <w:lang w:val="en-GB"/>
              </w:rPr>
            </w:pPr>
          </w:p>
          <w:p w14:paraId="3BA17A14" w14:textId="77777777" w:rsidR="00596C10" w:rsidRPr="00596C10" w:rsidRDefault="00596C10" w:rsidP="00596C10">
            <w:pPr>
              <w:rPr>
                <w:rFonts w:ascii="Arial" w:eastAsia="Calibri" w:hAnsi="Arial" w:cs="Arial"/>
                <w:b/>
                <w:color w:val="1F497D"/>
                <w:lang w:val="en-GB"/>
              </w:rPr>
            </w:pPr>
            <w:r w:rsidRPr="00596C10">
              <w:rPr>
                <w:rFonts w:ascii="Arial" w:eastAsia="Calibri" w:hAnsi="Arial" w:cs="Arial"/>
                <w:b/>
                <w:color w:val="1F497D"/>
                <w:lang w:val="en-GB"/>
              </w:rPr>
              <w:t>Action 2022/8</w:t>
            </w:r>
          </w:p>
          <w:p w14:paraId="3CD523D6" w14:textId="77777777" w:rsidR="00596C10" w:rsidRPr="00596C10" w:rsidRDefault="00596C10" w:rsidP="00596C10">
            <w:pPr>
              <w:rPr>
                <w:rFonts w:ascii="Arial" w:hAnsi="Arial" w:cs="Arial"/>
                <w:bCs/>
                <w:color w:val="1F497D"/>
                <w:lang w:val="en-GB"/>
              </w:rPr>
            </w:pPr>
            <w:r w:rsidRPr="00596C10">
              <w:rPr>
                <w:rFonts w:ascii="Arial" w:eastAsia="Calibri" w:hAnsi="Arial" w:cs="Arial"/>
                <w:bCs/>
                <w:color w:val="1F497D"/>
                <w:lang w:val="en-GB"/>
              </w:rPr>
              <w:t>Jim to draft a revision of OD 032 guidance on assessments to address remote assessments more comprehensively than at present, drawing on information in the workshop presentation.  This may end up as an annex because of the size of the information.  OD 003-2 may also need some revision to incorporate appropriate reference to remote assessments.</w:t>
            </w:r>
          </w:p>
          <w:p w14:paraId="57CCA906" w14:textId="77777777" w:rsidR="00596C10" w:rsidRPr="00596C10" w:rsidRDefault="00596C10" w:rsidP="00596C10">
            <w:pPr>
              <w:rPr>
                <w:rFonts w:ascii="Arial" w:hAnsi="Arial" w:cs="Arial"/>
                <w:bCs/>
                <w:color w:val="1F497D"/>
                <w:lang w:val="en-GB"/>
              </w:rPr>
            </w:pPr>
          </w:p>
          <w:p w14:paraId="617D34AD" w14:textId="77777777" w:rsidR="00596C10" w:rsidRPr="00596C10" w:rsidRDefault="00596C10" w:rsidP="00596C10">
            <w:pPr>
              <w:rPr>
                <w:rFonts w:ascii="Arial" w:hAnsi="Arial" w:cs="Arial"/>
                <w:bCs/>
                <w:lang w:val="en-GB"/>
              </w:rPr>
            </w:pPr>
            <w:r w:rsidRPr="00596C10">
              <w:rPr>
                <w:rFonts w:ascii="Arial" w:hAnsi="Arial" w:cs="Arial"/>
                <w:bCs/>
                <w:color w:val="1F497D"/>
                <w:lang w:val="en-GB"/>
              </w:rPr>
              <w:t>Chris mentioned he will be raising with the Executive the need to make provision for the use of OD 060 up to the end of 2022.  ExAG supported this.</w:t>
            </w:r>
          </w:p>
        </w:tc>
        <w:tc>
          <w:tcPr>
            <w:tcW w:w="1763" w:type="dxa"/>
          </w:tcPr>
          <w:p w14:paraId="1B5AC776" w14:textId="77777777" w:rsidR="00596C10" w:rsidRPr="00596C10" w:rsidRDefault="00596C10" w:rsidP="00596C10">
            <w:pPr>
              <w:rPr>
                <w:rFonts w:ascii="Arial" w:eastAsia="Calibri" w:hAnsi="Arial" w:cs="Arial"/>
                <w:lang w:val="en-GB"/>
              </w:rPr>
            </w:pPr>
            <w:r w:rsidRPr="00596C10">
              <w:rPr>
                <w:rFonts w:ascii="Arial" w:eastAsia="Calibri" w:hAnsi="Arial" w:cs="Arial"/>
                <w:lang w:val="en-GB"/>
              </w:rPr>
              <w:t>Training presentation from last year’s meetings</w:t>
            </w:r>
          </w:p>
        </w:tc>
      </w:tr>
      <w:tr w:rsidR="00596C10" w:rsidRPr="00596C10" w14:paraId="1A5DDF63" w14:textId="77777777" w:rsidTr="00DA3693">
        <w:tc>
          <w:tcPr>
            <w:tcW w:w="709" w:type="dxa"/>
          </w:tcPr>
          <w:p w14:paraId="72F75713"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15D45EE7"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Revised report forms for mid-term assessment</w:t>
            </w:r>
          </w:p>
          <w:p w14:paraId="0F498615" w14:textId="77777777" w:rsidR="00596C10" w:rsidRPr="00596C10" w:rsidRDefault="00596C10" w:rsidP="00596C10">
            <w:pPr>
              <w:rPr>
                <w:rFonts w:ascii="Arial" w:eastAsia="Calibri" w:hAnsi="Arial" w:cs="Arial"/>
                <w:bCs/>
                <w:lang w:val="en-GB"/>
              </w:rPr>
            </w:pPr>
            <w:r w:rsidRPr="00596C10">
              <w:rPr>
                <w:rFonts w:ascii="Arial" w:eastAsia="Calibri" w:hAnsi="Arial" w:cs="Arial"/>
                <w:bCs/>
                <w:lang w:val="en-GB"/>
              </w:rPr>
              <w:t>See proposed revisions to OD 204 and OD 205 to turn them into F forms.</w:t>
            </w:r>
          </w:p>
          <w:p w14:paraId="12A99605" w14:textId="77777777" w:rsidR="00596C10" w:rsidRPr="00596C10" w:rsidRDefault="00596C10" w:rsidP="00596C10">
            <w:pPr>
              <w:rPr>
                <w:rFonts w:ascii="Arial" w:eastAsia="Calibri" w:hAnsi="Arial" w:cs="Arial"/>
                <w:bCs/>
                <w:lang w:val="en-GB"/>
              </w:rPr>
            </w:pPr>
          </w:p>
          <w:p w14:paraId="0EECEEBF" w14:textId="77777777" w:rsidR="00596C10" w:rsidRPr="00596C10" w:rsidRDefault="00596C10" w:rsidP="00596C10">
            <w:pPr>
              <w:rPr>
                <w:rFonts w:ascii="Arial" w:eastAsia="Calibri" w:hAnsi="Arial" w:cs="Arial"/>
                <w:bCs/>
                <w:color w:val="1F497D"/>
                <w:lang w:val="en-GB"/>
              </w:rPr>
            </w:pPr>
            <w:r w:rsidRPr="00596C10">
              <w:rPr>
                <w:rFonts w:ascii="Arial" w:eastAsia="Calibri" w:hAnsi="Arial" w:cs="Arial"/>
                <w:bCs/>
                <w:color w:val="1F497D"/>
                <w:lang w:val="en-GB"/>
              </w:rPr>
              <w:t>Forms discussed and changes essentially agreed but some further discussion is needed offline on the report and the checklist needs to end up as one document.  Final versions will be circulated to ExAG members before submitting for vote by ExMC.</w:t>
            </w:r>
          </w:p>
          <w:p w14:paraId="328FE051" w14:textId="77777777" w:rsidR="00596C10" w:rsidRPr="00596C10" w:rsidRDefault="00596C10" w:rsidP="00596C10">
            <w:pPr>
              <w:rPr>
                <w:rFonts w:ascii="Arial" w:eastAsia="Calibri" w:hAnsi="Arial" w:cs="Arial"/>
                <w:bCs/>
                <w:color w:val="1F497D"/>
                <w:lang w:val="en-GB"/>
              </w:rPr>
            </w:pPr>
          </w:p>
          <w:p w14:paraId="549D4F7A" w14:textId="77777777" w:rsidR="00596C10" w:rsidRPr="00596C10" w:rsidRDefault="00596C10" w:rsidP="00596C10">
            <w:pPr>
              <w:rPr>
                <w:rFonts w:ascii="Arial" w:eastAsia="Calibri" w:hAnsi="Arial" w:cs="Arial"/>
                <w:bCs/>
                <w:lang w:val="en-GB"/>
              </w:rPr>
            </w:pPr>
            <w:r w:rsidRPr="00596C10">
              <w:rPr>
                <w:rFonts w:ascii="Arial" w:eastAsia="Calibri" w:hAnsi="Arial" w:cs="Arial"/>
                <w:bCs/>
                <w:color w:val="1F497D"/>
                <w:lang w:val="en-GB"/>
              </w:rPr>
              <w:t>The meeting noted that OD 003-2 will need revision to refer to the revised forms and only refer to the checklist form, rather than repeat the checklist in the OD.</w:t>
            </w:r>
          </w:p>
        </w:tc>
        <w:tc>
          <w:tcPr>
            <w:tcW w:w="1763" w:type="dxa"/>
          </w:tcPr>
          <w:p w14:paraId="31FEE32C" w14:textId="77777777" w:rsidR="00596C10" w:rsidRPr="00596C10" w:rsidRDefault="00596C10" w:rsidP="00596C10">
            <w:pPr>
              <w:rPr>
                <w:rFonts w:ascii="Arial" w:eastAsia="Calibri" w:hAnsi="Arial" w:cs="Arial"/>
                <w:lang w:val="en-GB"/>
              </w:rPr>
            </w:pPr>
            <w:r w:rsidRPr="00596C10">
              <w:rPr>
                <w:rFonts w:ascii="Arial" w:eastAsia="Calibri" w:hAnsi="Arial" w:cs="Arial"/>
                <w:lang w:val="en-GB"/>
              </w:rPr>
              <w:t>See documents circulated separately.</w:t>
            </w:r>
          </w:p>
        </w:tc>
      </w:tr>
      <w:tr w:rsidR="00596C10" w:rsidRPr="00596C10" w14:paraId="7AAB7CBF" w14:textId="77777777" w:rsidTr="00DA3693">
        <w:tc>
          <w:tcPr>
            <w:tcW w:w="709" w:type="dxa"/>
          </w:tcPr>
          <w:p w14:paraId="1E4F889F"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6C390351"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 xml:space="preserve">Assessor applications </w:t>
            </w:r>
          </w:p>
          <w:p w14:paraId="6241262C" w14:textId="77777777" w:rsidR="00596C10" w:rsidRPr="00596C10" w:rsidRDefault="00596C10" w:rsidP="00596C10">
            <w:pPr>
              <w:numPr>
                <w:ilvl w:val="0"/>
                <w:numId w:val="3"/>
              </w:numPr>
              <w:rPr>
                <w:rFonts w:ascii="Arial" w:eastAsia="Calibri" w:hAnsi="Arial" w:cs="Arial"/>
                <w:bCs/>
                <w:lang w:val="en-GB"/>
              </w:rPr>
            </w:pPr>
            <w:r w:rsidRPr="00596C10">
              <w:rPr>
                <w:rFonts w:ascii="Arial" w:eastAsia="Calibri" w:hAnsi="Arial" w:cs="Arial"/>
                <w:lang w:val="en-US" w:eastAsia="zh-TW"/>
              </w:rPr>
              <w:t xml:space="preserve">Currently applications for assessor that are judged worthy of approving are submitted for voting by ExAG along with a spreadsheet showing how they meet the criteria.  </w:t>
            </w:r>
            <w:r w:rsidRPr="00596C10">
              <w:rPr>
                <w:rFonts w:ascii="Arial" w:eastAsia="Calibri" w:hAnsi="Arial" w:cs="Arial"/>
                <w:bCs/>
                <w:lang w:val="en-GB"/>
              </w:rPr>
              <w:t xml:space="preserve">However, the process for dealing with applications that do not appear to meet criteria is not clear.  </w:t>
            </w:r>
          </w:p>
          <w:p w14:paraId="7862479D" w14:textId="77777777" w:rsidR="00596C10" w:rsidRPr="00596C10" w:rsidRDefault="00596C10" w:rsidP="00596C10">
            <w:pPr>
              <w:numPr>
                <w:ilvl w:val="0"/>
                <w:numId w:val="3"/>
              </w:numPr>
              <w:rPr>
                <w:rFonts w:ascii="Arial" w:eastAsia="Calibri" w:hAnsi="Arial" w:cs="Arial"/>
                <w:bCs/>
                <w:lang w:val="en-GB"/>
              </w:rPr>
            </w:pPr>
            <w:r w:rsidRPr="00596C10">
              <w:rPr>
                <w:rFonts w:ascii="Arial" w:eastAsia="Calibri" w:hAnsi="Arial" w:cs="Arial"/>
                <w:bCs/>
                <w:lang w:val="en-GB"/>
              </w:rPr>
              <w:t>In the last assessor ballot, we had one no note, one abstention and five who did not vote.</w:t>
            </w:r>
          </w:p>
          <w:p w14:paraId="6D6245DF" w14:textId="77777777" w:rsidR="00596C10" w:rsidRPr="00596C10" w:rsidRDefault="00596C10" w:rsidP="00596C10">
            <w:pPr>
              <w:rPr>
                <w:rFonts w:ascii="Arial" w:hAnsi="Arial" w:cs="Arial"/>
                <w:bCs/>
                <w:lang w:val="en-GB"/>
              </w:rPr>
            </w:pPr>
          </w:p>
          <w:p w14:paraId="6E1F7551" w14:textId="77777777" w:rsidR="00596C10" w:rsidRPr="00596C10" w:rsidRDefault="00596C10" w:rsidP="00596C10">
            <w:pPr>
              <w:rPr>
                <w:rFonts w:ascii="Arial" w:hAnsi="Arial" w:cs="Arial"/>
                <w:bCs/>
                <w:lang w:val="en-GB"/>
              </w:rPr>
            </w:pPr>
            <w:r w:rsidRPr="00596C10">
              <w:rPr>
                <w:rFonts w:ascii="Arial" w:hAnsi="Arial" w:cs="Arial"/>
                <w:bCs/>
                <w:lang w:val="en-GB"/>
              </w:rPr>
              <w:t>For discussion.</w:t>
            </w:r>
          </w:p>
          <w:p w14:paraId="47E4A7A0" w14:textId="77777777" w:rsidR="00596C10" w:rsidRPr="00596C10" w:rsidRDefault="00596C10" w:rsidP="00596C10">
            <w:pPr>
              <w:rPr>
                <w:rFonts w:ascii="Arial" w:hAnsi="Arial" w:cs="Arial"/>
                <w:bCs/>
                <w:lang w:val="en-GB"/>
              </w:rPr>
            </w:pPr>
          </w:p>
          <w:p w14:paraId="29FF8110" w14:textId="77777777" w:rsidR="00596C10" w:rsidRPr="00596C10" w:rsidRDefault="00596C10" w:rsidP="00596C10">
            <w:pPr>
              <w:numPr>
                <w:ilvl w:val="0"/>
                <w:numId w:val="4"/>
              </w:numPr>
              <w:rPr>
                <w:rFonts w:ascii="Arial" w:eastAsia="Calibri" w:hAnsi="Arial" w:cs="Arial"/>
                <w:bCs/>
                <w:color w:val="1F497D"/>
                <w:lang w:val="en-GB"/>
              </w:rPr>
            </w:pPr>
            <w:r w:rsidRPr="00596C10">
              <w:rPr>
                <w:rFonts w:ascii="Arial" w:eastAsia="Calibri" w:hAnsi="Arial" w:cs="Arial"/>
                <w:bCs/>
                <w:color w:val="1F497D"/>
                <w:lang w:val="en-GB"/>
              </w:rPr>
              <w:t xml:space="preserve">Agreed that applications should meet all criteria before being submitted to vote.  However, ExAG can be involved in discussion based on the review by Jim and Katy.  </w:t>
            </w:r>
          </w:p>
          <w:p w14:paraId="4A0717C8" w14:textId="77777777" w:rsidR="00596C10" w:rsidRPr="00596C10" w:rsidRDefault="00596C10" w:rsidP="00596C10">
            <w:pPr>
              <w:rPr>
                <w:rFonts w:ascii="Arial" w:hAnsi="Arial" w:cs="Arial"/>
                <w:bCs/>
                <w:color w:val="1F497D"/>
                <w:lang w:val="en-GB"/>
              </w:rPr>
            </w:pPr>
          </w:p>
          <w:p w14:paraId="0D282CC0" w14:textId="77777777" w:rsidR="00596C10" w:rsidRPr="00596C10" w:rsidRDefault="00596C10" w:rsidP="00596C10">
            <w:pPr>
              <w:rPr>
                <w:rFonts w:ascii="Arial" w:hAnsi="Arial" w:cs="Arial"/>
                <w:b/>
                <w:color w:val="1F497D"/>
                <w:lang w:val="en-GB"/>
              </w:rPr>
            </w:pPr>
            <w:r w:rsidRPr="00596C10">
              <w:rPr>
                <w:rFonts w:ascii="Arial" w:hAnsi="Arial" w:cs="Arial"/>
                <w:b/>
                <w:color w:val="1F497D"/>
                <w:lang w:val="en-GB"/>
              </w:rPr>
              <w:t>Action 2022/9</w:t>
            </w:r>
          </w:p>
          <w:p w14:paraId="5949741A" w14:textId="77777777" w:rsidR="00596C10" w:rsidRPr="00596C10" w:rsidRDefault="00596C10" w:rsidP="00596C10">
            <w:pPr>
              <w:rPr>
                <w:rFonts w:ascii="Arial" w:hAnsi="Arial" w:cs="Arial"/>
                <w:bCs/>
                <w:color w:val="1F497D"/>
                <w:lang w:val="en-GB"/>
              </w:rPr>
            </w:pPr>
            <w:r w:rsidRPr="00596C10">
              <w:rPr>
                <w:rFonts w:ascii="Arial" w:hAnsi="Arial" w:cs="Arial"/>
                <w:bCs/>
                <w:color w:val="1F497D"/>
                <w:lang w:val="en-GB"/>
              </w:rPr>
              <w:t>Jim to provide some guidance regarding providing NO and ABSTENTION votes for assessor application voting by ExAG.</w:t>
            </w:r>
          </w:p>
        </w:tc>
        <w:tc>
          <w:tcPr>
            <w:tcW w:w="1763" w:type="dxa"/>
          </w:tcPr>
          <w:p w14:paraId="71F7E5AE" w14:textId="77777777" w:rsidR="00596C10" w:rsidRPr="00596C10" w:rsidRDefault="00596C10" w:rsidP="00596C10">
            <w:pPr>
              <w:rPr>
                <w:rFonts w:ascii="Arial" w:eastAsia="Calibri" w:hAnsi="Arial" w:cs="Arial"/>
                <w:lang w:val="en-GB"/>
              </w:rPr>
            </w:pPr>
          </w:p>
          <w:p w14:paraId="4E33350D" w14:textId="77777777" w:rsidR="00596C10" w:rsidRPr="00596C10" w:rsidRDefault="00596C10" w:rsidP="00596C10">
            <w:pPr>
              <w:rPr>
                <w:rFonts w:ascii="Arial" w:eastAsia="Calibri" w:hAnsi="Arial" w:cs="Arial"/>
                <w:lang w:val="en-GB"/>
              </w:rPr>
            </w:pPr>
          </w:p>
          <w:p w14:paraId="1D8722D8" w14:textId="77777777" w:rsidR="00596C10" w:rsidRPr="00596C10" w:rsidRDefault="00596C10" w:rsidP="00596C10">
            <w:pPr>
              <w:rPr>
                <w:rFonts w:ascii="Arial" w:eastAsia="Calibri" w:hAnsi="Arial" w:cs="Arial"/>
                <w:lang w:val="en-GB"/>
              </w:rPr>
            </w:pPr>
          </w:p>
          <w:p w14:paraId="64507A41" w14:textId="77777777" w:rsidR="00596C10" w:rsidRPr="00596C10" w:rsidRDefault="00596C10" w:rsidP="00596C10">
            <w:pPr>
              <w:rPr>
                <w:rFonts w:ascii="Arial" w:eastAsia="Calibri" w:hAnsi="Arial" w:cs="Arial"/>
                <w:lang w:val="en-GB"/>
              </w:rPr>
            </w:pPr>
          </w:p>
          <w:p w14:paraId="7E6EFBE2" w14:textId="77777777" w:rsidR="00596C10" w:rsidRPr="00596C10" w:rsidRDefault="00596C10" w:rsidP="00596C10">
            <w:pPr>
              <w:rPr>
                <w:rFonts w:ascii="Arial" w:eastAsia="Calibri" w:hAnsi="Arial" w:cs="Arial"/>
                <w:lang w:val="en-GB"/>
              </w:rPr>
            </w:pPr>
          </w:p>
          <w:p w14:paraId="02C1F901" w14:textId="77777777" w:rsidR="00596C10" w:rsidRPr="00596C10" w:rsidRDefault="00596C10" w:rsidP="00596C10">
            <w:pPr>
              <w:rPr>
                <w:rFonts w:ascii="Arial" w:eastAsia="Calibri" w:hAnsi="Arial" w:cs="Arial"/>
                <w:lang w:val="en-GB"/>
              </w:rPr>
            </w:pPr>
          </w:p>
          <w:p w14:paraId="667A3E0E" w14:textId="77777777" w:rsidR="00596C10" w:rsidRPr="00596C10" w:rsidRDefault="00596C10" w:rsidP="00596C10">
            <w:pPr>
              <w:rPr>
                <w:rFonts w:ascii="Arial" w:eastAsia="Calibri" w:hAnsi="Arial" w:cs="Arial"/>
                <w:lang w:val="en-GB"/>
              </w:rPr>
            </w:pPr>
            <w:r w:rsidRPr="00596C10">
              <w:rPr>
                <w:rFonts w:ascii="Arial" w:eastAsia="Calibri" w:hAnsi="Arial" w:cs="Arial"/>
                <w:lang w:val="en-GB"/>
              </w:rPr>
              <w:t>ExAG/010/RV</w:t>
            </w:r>
          </w:p>
        </w:tc>
      </w:tr>
      <w:tr w:rsidR="00596C10" w:rsidRPr="00596C10" w14:paraId="4DD41E58" w14:textId="77777777" w:rsidTr="00DA3693">
        <w:tc>
          <w:tcPr>
            <w:tcW w:w="709" w:type="dxa"/>
          </w:tcPr>
          <w:p w14:paraId="1FDD9E2E"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140A08AE"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 xml:space="preserve">Technical capability documents </w:t>
            </w:r>
          </w:p>
          <w:p w14:paraId="5FFBB701" w14:textId="77777777" w:rsidR="00596C10" w:rsidRPr="00596C10" w:rsidRDefault="00596C10" w:rsidP="00596C10">
            <w:pPr>
              <w:rPr>
                <w:rFonts w:ascii="Arial" w:eastAsia="Calibri" w:hAnsi="Arial" w:cs="Arial"/>
                <w:lang w:val="en-GB"/>
              </w:rPr>
            </w:pPr>
            <w:r w:rsidRPr="00596C10">
              <w:rPr>
                <w:rFonts w:ascii="Arial" w:eastAsia="Calibri" w:hAnsi="Arial" w:cs="Arial"/>
                <w:lang w:val="en-GB"/>
              </w:rPr>
              <w:t xml:space="preserve"> Katy to report on any developments.</w:t>
            </w:r>
          </w:p>
          <w:p w14:paraId="56A87941" w14:textId="77777777" w:rsidR="00596C10" w:rsidRPr="00596C10" w:rsidRDefault="00596C10" w:rsidP="00596C10">
            <w:pPr>
              <w:rPr>
                <w:rFonts w:ascii="Arial" w:eastAsia="Calibri" w:hAnsi="Arial" w:cs="Arial"/>
                <w:lang w:val="en-GB"/>
              </w:rPr>
            </w:pPr>
          </w:p>
          <w:p w14:paraId="18408EED" w14:textId="77777777" w:rsidR="00596C10" w:rsidRPr="00596C10" w:rsidRDefault="00596C10" w:rsidP="00596C10">
            <w:pPr>
              <w:rPr>
                <w:rFonts w:ascii="Arial" w:eastAsia="Calibri" w:hAnsi="Arial" w:cs="Arial"/>
                <w:color w:val="1F497D"/>
                <w:lang w:val="en-GB"/>
              </w:rPr>
            </w:pPr>
            <w:r w:rsidRPr="00596C10">
              <w:rPr>
                <w:rFonts w:ascii="Arial" w:eastAsia="Calibri" w:hAnsi="Arial" w:cs="Arial"/>
                <w:color w:val="1F497D"/>
                <w:lang w:val="en-GB"/>
              </w:rPr>
              <w:t>Katy said there will be some changes coming.</w:t>
            </w:r>
          </w:p>
        </w:tc>
        <w:tc>
          <w:tcPr>
            <w:tcW w:w="1763" w:type="dxa"/>
          </w:tcPr>
          <w:p w14:paraId="7FB7EB8B" w14:textId="77777777" w:rsidR="00596C10" w:rsidRPr="00596C10" w:rsidRDefault="00596C10" w:rsidP="00596C10">
            <w:pPr>
              <w:rPr>
                <w:rFonts w:ascii="Arial" w:eastAsia="Calibri" w:hAnsi="Arial" w:cs="Arial"/>
                <w:lang w:val="en-GB"/>
              </w:rPr>
            </w:pPr>
          </w:p>
        </w:tc>
      </w:tr>
      <w:tr w:rsidR="00596C10" w:rsidRPr="00596C10" w14:paraId="0094EA76" w14:textId="77777777" w:rsidTr="00DA3693">
        <w:tc>
          <w:tcPr>
            <w:tcW w:w="709" w:type="dxa"/>
          </w:tcPr>
          <w:p w14:paraId="5D9CF0B5"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68CB2851"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 xml:space="preserve">Report on feedback forms on assessments </w:t>
            </w:r>
          </w:p>
          <w:p w14:paraId="54D6A017" w14:textId="77777777" w:rsidR="00596C10" w:rsidRPr="00596C10" w:rsidRDefault="00596C10" w:rsidP="00596C10">
            <w:pPr>
              <w:rPr>
                <w:rFonts w:ascii="Arial" w:eastAsia="Calibri" w:hAnsi="Arial" w:cs="Arial"/>
                <w:lang w:val="en-GB"/>
              </w:rPr>
            </w:pPr>
            <w:r w:rsidRPr="00596C10">
              <w:rPr>
                <w:rFonts w:ascii="Arial" w:eastAsia="Calibri" w:hAnsi="Arial" w:cs="Arial"/>
                <w:lang w:val="en-GB"/>
              </w:rPr>
              <w:t>At an earlier meeting it was agreed this should be a standing agenda item.  Chris Agius to report.</w:t>
            </w:r>
          </w:p>
          <w:p w14:paraId="48C86513" w14:textId="77777777" w:rsidR="00596C10" w:rsidRPr="00596C10" w:rsidRDefault="00596C10" w:rsidP="00596C10">
            <w:pPr>
              <w:rPr>
                <w:rFonts w:ascii="Arial" w:eastAsia="Calibri" w:hAnsi="Arial" w:cs="Arial"/>
                <w:lang w:val="en-GB"/>
              </w:rPr>
            </w:pPr>
          </w:p>
          <w:p w14:paraId="4ADA781F" w14:textId="77777777" w:rsidR="00596C10" w:rsidRPr="00596C10" w:rsidRDefault="00596C10" w:rsidP="00596C10">
            <w:pPr>
              <w:rPr>
                <w:rFonts w:ascii="Arial" w:eastAsia="Calibri" w:hAnsi="Arial" w:cs="Arial"/>
                <w:bCs/>
                <w:color w:val="1F497D"/>
                <w:lang w:val="en-GB"/>
              </w:rPr>
            </w:pPr>
            <w:r w:rsidRPr="00596C10">
              <w:rPr>
                <w:rFonts w:ascii="Arial" w:eastAsia="Calibri" w:hAnsi="Arial" w:cs="Arial"/>
                <w:bCs/>
                <w:color w:val="1F497D"/>
                <w:lang w:val="en-GB"/>
              </w:rPr>
              <w:t xml:space="preserve">Forms now going out.  Positive experiences reported.  </w:t>
            </w:r>
          </w:p>
          <w:p w14:paraId="3A3F1E85" w14:textId="77777777" w:rsidR="00596C10" w:rsidRPr="00596C10" w:rsidRDefault="00596C10" w:rsidP="00596C10">
            <w:pPr>
              <w:rPr>
                <w:rFonts w:ascii="Arial" w:eastAsia="Calibri" w:hAnsi="Arial" w:cs="Arial"/>
                <w:b/>
                <w:color w:val="1F497D"/>
                <w:lang w:val="en-GB"/>
              </w:rPr>
            </w:pPr>
          </w:p>
          <w:p w14:paraId="2282A551" w14:textId="77777777" w:rsidR="00596C10" w:rsidRPr="00596C10" w:rsidRDefault="00596C10" w:rsidP="00596C10">
            <w:pPr>
              <w:rPr>
                <w:rFonts w:ascii="Arial" w:eastAsia="Calibri" w:hAnsi="Arial" w:cs="Arial"/>
                <w:b/>
                <w:color w:val="1F497D"/>
                <w:lang w:val="en-GB"/>
              </w:rPr>
            </w:pPr>
            <w:r w:rsidRPr="00596C10">
              <w:rPr>
                <w:rFonts w:ascii="Arial" w:eastAsia="Calibri" w:hAnsi="Arial" w:cs="Arial"/>
                <w:b/>
                <w:color w:val="1F497D"/>
                <w:lang w:val="en-GB"/>
              </w:rPr>
              <w:t>Action 2022/10</w:t>
            </w:r>
          </w:p>
          <w:p w14:paraId="090CD578" w14:textId="77777777" w:rsidR="00596C10" w:rsidRPr="00596C10" w:rsidRDefault="00596C10" w:rsidP="00596C10">
            <w:pPr>
              <w:rPr>
                <w:rFonts w:ascii="Arial" w:eastAsia="Calibri" w:hAnsi="Arial" w:cs="Arial"/>
                <w:bCs/>
                <w:color w:val="1F497D"/>
                <w:lang w:val="en-GB"/>
              </w:rPr>
            </w:pPr>
            <w:r w:rsidRPr="00596C10">
              <w:rPr>
                <w:rFonts w:ascii="Arial" w:eastAsia="Calibri" w:hAnsi="Arial" w:cs="Arial"/>
                <w:bCs/>
                <w:color w:val="1F497D"/>
                <w:lang w:val="en-GB"/>
              </w:rPr>
              <w:t>Report to be provided by Chris Agius for assessment feedback forms at next meeting.</w:t>
            </w:r>
          </w:p>
        </w:tc>
        <w:tc>
          <w:tcPr>
            <w:tcW w:w="1763" w:type="dxa"/>
          </w:tcPr>
          <w:p w14:paraId="4C66032E" w14:textId="77777777" w:rsidR="00596C10" w:rsidRPr="00596C10" w:rsidRDefault="00596C10" w:rsidP="00596C10">
            <w:pPr>
              <w:rPr>
                <w:rFonts w:ascii="Arial" w:eastAsia="Calibri" w:hAnsi="Arial" w:cs="Arial"/>
                <w:lang w:val="en-GB"/>
              </w:rPr>
            </w:pPr>
          </w:p>
        </w:tc>
      </w:tr>
      <w:tr w:rsidR="00596C10" w:rsidRPr="00596C10" w14:paraId="05662F1E" w14:textId="77777777" w:rsidTr="00DA3693">
        <w:tc>
          <w:tcPr>
            <w:tcW w:w="709" w:type="dxa"/>
          </w:tcPr>
          <w:p w14:paraId="6BF34FCF"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7049B913"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Changing of lead assessors for bodies</w:t>
            </w:r>
          </w:p>
          <w:p w14:paraId="574E0377" w14:textId="77777777" w:rsidR="00596C10" w:rsidRPr="00596C10" w:rsidRDefault="00596C10" w:rsidP="00596C10">
            <w:pPr>
              <w:rPr>
                <w:rFonts w:ascii="Arial" w:eastAsia="Calibri" w:hAnsi="Arial" w:cs="Arial"/>
                <w:bCs/>
                <w:lang w:val="en-GB"/>
              </w:rPr>
            </w:pPr>
            <w:r w:rsidRPr="00596C10">
              <w:rPr>
                <w:rFonts w:ascii="Arial" w:eastAsia="Calibri" w:hAnsi="Arial" w:cs="Arial"/>
                <w:bCs/>
                <w:lang w:val="en-GB"/>
              </w:rPr>
              <w:t xml:space="preserve">At the last meeting, Xu Jianping suggested consideration be given to changing lead assessors for bodies more often.  Due to lack of time, it was agreed to include this as an agenda item at a later meeting. </w:t>
            </w:r>
          </w:p>
          <w:p w14:paraId="66E7C5EB" w14:textId="77777777" w:rsidR="00596C10" w:rsidRPr="00596C10" w:rsidRDefault="00596C10" w:rsidP="00596C10">
            <w:pPr>
              <w:rPr>
                <w:rFonts w:ascii="Arial" w:eastAsia="Calibri" w:hAnsi="Arial" w:cs="Arial"/>
                <w:bCs/>
                <w:lang w:val="en-GB"/>
              </w:rPr>
            </w:pPr>
          </w:p>
          <w:p w14:paraId="64A0B278" w14:textId="77777777" w:rsidR="00596C10" w:rsidRPr="00596C10" w:rsidRDefault="00596C10" w:rsidP="00596C10">
            <w:pPr>
              <w:rPr>
                <w:rFonts w:ascii="Arial" w:eastAsia="Calibri" w:hAnsi="Arial" w:cs="Arial"/>
                <w:bCs/>
                <w:lang w:val="en-GB"/>
              </w:rPr>
            </w:pPr>
            <w:r w:rsidRPr="00596C10">
              <w:rPr>
                <w:rFonts w:ascii="Arial" w:eastAsia="Calibri" w:hAnsi="Arial" w:cs="Arial"/>
                <w:bCs/>
                <w:lang w:val="en-GB"/>
              </w:rPr>
              <w:t>For discussion.</w:t>
            </w:r>
          </w:p>
          <w:p w14:paraId="03EB873B" w14:textId="77777777" w:rsidR="00596C10" w:rsidRPr="00596C10" w:rsidRDefault="00596C10" w:rsidP="00596C10">
            <w:pPr>
              <w:rPr>
                <w:rFonts w:ascii="Arial" w:eastAsia="Calibri" w:hAnsi="Arial" w:cs="Arial"/>
                <w:bCs/>
                <w:lang w:val="en-GB"/>
              </w:rPr>
            </w:pPr>
          </w:p>
          <w:p w14:paraId="7DAF898B" w14:textId="77777777" w:rsidR="00596C10" w:rsidRPr="00596C10" w:rsidRDefault="00596C10" w:rsidP="00596C10">
            <w:pPr>
              <w:rPr>
                <w:rFonts w:ascii="Arial" w:eastAsia="Calibri" w:hAnsi="Arial" w:cs="Arial"/>
                <w:bCs/>
                <w:color w:val="1F497D"/>
                <w:lang w:val="en-GB"/>
              </w:rPr>
            </w:pPr>
            <w:r w:rsidRPr="00596C10">
              <w:rPr>
                <w:rFonts w:ascii="Arial" w:eastAsia="Calibri" w:hAnsi="Arial" w:cs="Arial"/>
                <w:bCs/>
                <w:color w:val="1F497D"/>
                <w:lang w:val="en-GB"/>
              </w:rPr>
              <w:t xml:space="preserve">Xu – opportunity for bodies to experience different assessors, particularly at re-assessments.  </w:t>
            </w:r>
          </w:p>
          <w:p w14:paraId="523C92A8" w14:textId="77777777" w:rsidR="00596C10" w:rsidRPr="00596C10" w:rsidRDefault="00596C10" w:rsidP="00596C10">
            <w:pPr>
              <w:rPr>
                <w:rFonts w:ascii="Arial" w:eastAsia="Calibri" w:hAnsi="Arial" w:cs="Arial"/>
                <w:bCs/>
                <w:color w:val="1F497D"/>
                <w:lang w:val="en-GB"/>
              </w:rPr>
            </w:pPr>
            <w:r w:rsidRPr="00596C10">
              <w:rPr>
                <w:rFonts w:ascii="Arial" w:eastAsia="Calibri" w:hAnsi="Arial" w:cs="Arial"/>
                <w:bCs/>
                <w:color w:val="1F497D"/>
                <w:lang w:val="en-GB"/>
              </w:rPr>
              <w:t>Chris – need to ensure body is not seen to be picking assessor.</w:t>
            </w:r>
          </w:p>
          <w:p w14:paraId="78D305ED" w14:textId="77777777" w:rsidR="00596C10" w:rsidRPr="00596C10" w:rsidRDefault="00596C10" w:rsidP="00596C10">
            <w:pPr>
              <w:rPr>
                <w:rFonts w:ascii="Arial" w:eastAsia="Calibri" w:hAnsi="Arial" w:cs="Arial"/>
                <w:bCs/>
                <w:color w:val="1F497D"/>
                <w:lang w:val="en-GB"/>
              </w:rPr>
            </w:pPr>
            <w:r w:rsidRPr="00596C10">
              <w:rPr>
                <w:rFonts w:ascii="Arial" w:eastAsia="Calibri" w:hAnsi="Arial" w:cs="Arial"/>
                <w:bCs/>
                <w:color w:val="1F497D"/>
                <w:lang w:val="en-GB"/>
              </w:rPr>
              <w:t xml:space="preserve">Support shown for this approach.  </w:t>
            </w:r>
          </w:p>
          <w:p w14:paraId="52975F90" w14:textId="77777777" w:rsidR="00596C10" w:rsidRPr="00596C10" w:rsidRDefault="00596C10" w:rsidP="00596C10">
            <w:pPr>
              <w:rPr>
                <w:rFonts w:ascii="Arial" w:eastAsia="Calibri" w:hAnsi="Arial" w:cs="Arial"/>
                <w:b/>
                <w:color w:val="1F497D"/>
                <w:lang w:val="en-GB"/>
              </w:rPr>
            </w:pPr>
          </w:p>
          <w:p w14:paraId="143A0AEE" w14:textId="77777777" w:rsidR="00596C10" w:rsidRPr="00596C10" w:rsidRDefault="00596C10" w:rsidP="00596C10">
            <w:pPr>
              <w:rPr>
                <w:rFonts w:ascii="Arial" w:eastAsia="Calibri" w:hAnsi="Arial" w:cs="Arial"/>
                <w:b/>
                <w:color w:val="1F497D"/>
                <w:lang w:val="en-GB"/>
              </w:rPr>
            </w:pPr>
            <w:r w:rsidRPr="00596C10">
              <w:rPr>
                <w:rFonts w:ascii="Arial" w:eastAsia="Calibri" w:hAnsi="Arial" w:cs="Arial"/>
                <w:b/>
                <w:color w:val="1F497D"/>
                <w:lang w:val="en-GB"/>
              </w:rPr>
              <w:t>Action 2022/11</w:t>
            </w:r>
          </w:p>
          <w:p w14:paraId="11C20A5B" w14:textId="77777777" w:rsidR="00596C10" w:rsidRPr="00596C10" w:rsidRDefault="00596C10" w:rsidP="00596C10">
            <w:pPr>
              <w:rPr>
                <w:rFonts w:ascii="Arial" w:eastAsia="Calibri" w:hAnsi="Arial" w:cs="Arial"/>
                <w:bCs/>
                <w:lang w:val="en-GB"/>
              </w:rPr>
            </w:pPr>
            <w:r w:rsidRPr="00596C10">
              <w:rPr>
                <w:rFonts w:ascii="Arial" w:eastAsia="Calibri" w:hAnsi="Arial" w:cs="Arial"/>
                <w:bCs/>
                <w:color w:val="1F497D"/>
                <w:lang w:val="en-GB"/>
              </w:rPr>
              <w:t>Secretariat to consider changing lead assessors when assigning assessors for later assessments.  OD 003-2 to include something on this at next revision.</w:t>
            </w:r>
          </w:p>
        </w:tc>
        <w:tc>
          <w:tcPr>
            <w:tcW w:w="1763" w:type="dxa"/>
          </w:tcPr>
          <w:p w14:paraId="5C13F9E2" w14:textId="77777777" w:rsidR="00596C10" w:rsidRPr="00596C10" w:rsidRDefault="00596C10" w:rsidP="00596C10">
            <w:pPr>
              <w:rPr>
                <w:rFonts w:ascii="Arial" w:eastAsia="Calibri" w:hAnsi="Arial" w:cs="Arial"/>
                <w:lang w:val="en-GB"/>
              </w:rPr>
            </w:pPr>
          </w:p>
        </w:tc>
      </w:tr>
      <w:tr w:rsidR="00596C10" w:rsidRPr="00596C10" w14:paraId="1A876821" w14:textId="77777777" w:rsidTr="00DA3693">
        <w:tc>
          <w:tcPr>
            <w:tcW w:w="709" w:type="dxa"/>
          </w:tcPr>
          <w:p w14:paraId="3C2A4779"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3D04C1ED"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Use of assessors from own country</w:t>
            </w:r>
          </w:p>
          <w:p w14:paraId="7A907A2F" w14:textId="77777777" w:rsidR="00596C10" w:rsidRPr="00596C10" w:rsidRDefault="00596C10" w:rsidP="00596C10">
            <w:pPr>
              <w:rPr>
                <w:rFonts w:ascii="Arial" w:eastAsia="Calibri" w:hAnsi="Arial" w:cs="Arial"/>
                <w:bCs/>
                <w:lang w:val="en-GB"/>
              </w:rPr>
            </w:pPr>
            <w:r w:rsidRPr="00596C10">
              <w:rPr>
                <w:rFonts w:ascii="Arial" w:eastAsia="Calibri" w:hAnsi="Arial" w:cs="Arial"/>
                <w:bCs/>
                <w:lang w:val="en-GB"/>
              </w:rPr>
              <w:t xml:space="preserve">There has been a recent case of an assessor from their own country being used.  Should we have clearer rules? </w:t>
            </w:r>
          </w:p>
          <w:p w14:paraId="13AC5C28" w14:textId="77777777" w:rsidR="00596C10" w:rsidRPr="00596C10" w:rsidRDefault="00596C10" w:rsidP="00596C10">
            <w:pPr>
              <w:rPr>
                <w:rFonts w:ascii="Arial" w:eastAsia="Calibri" w:hAnsi="Arial" w:cs="Arial"/>
                <w:bCs/>
                <w:lang w:val="en-GB"/>
              </w:rPr>
            </w:pPr>
          </w:p>
          <w:p w14:paraId="56582067" w14:textId="77777777" w:rsidR="00596C10" w:rsidRPr="00596C10" w:rsidRDefault="00596C10" w:rsidP="00596C10">
            <w:pPr>
              <w:rPr>
                <w:rFonts w:ascii="Arial" w:eastAsia="Calibri" w:hAnsi="Arial" w:cs="Arial"/>
                <w:bCs/>
                <w:color w:val="1F497D"/>
                <w:lang w:val="en-GB"/>
              </w:rPr>
            </w:pPr>
            <w:r w:rsidRPr="00596C10">
              <w:rPr>
                <w:rFonts w:ascii="Arial" w:eastAsia="Calibri" w:hAnsi="Arial" w:cs="Arial"/>
                <w:bCs/>
                <w:color w:val="1F497D"/>
                <w:lang w:val="en-GB"/>
              </w:rPr>
              <w:t>Chris – extenuating circumstances and making use of OD 060.  So not creating precedent.  Normally would use assessors from different country.</w:t>
            </w:r>
          </w:p>
          <w:p w14:paraId="0DE00043" w14:textId="77777777" w:rsidR="00596C10" w:rsidRPr="00596C10" w:rsidRDefault="00596C10" w:rsidP="00596C10">
            <w:pPr>
              <w:rPr>
                <w:rFonts w:ascii="Arial" w:eastAsia="Calibri" w:hAnsi="Arial" w:cs="Arial"/>
                <w:bCs/>
                <w:lang w:val="en-GB"/>
              </w:rPr>
            </w:pPr>
            <w:r w:rsidRPr="00596C10">
              <w:rPr>
                <w:rFonts w:ascii="Arial" w:eastAsia="Calibri" w:hAnsi="Arial" w:cs="Arial"/>
                <w:bCs/>
                <w:color w:val="1F497D"/>
                <w:lang w:val="en-GB"/>
              </w:rPr>
              <w:t xml:space="preserve">Katy noted that we did make exemption already for mid-term in OD. </w:t>
            </w:r>
          </w:p>
        </w:tc>
        <w:tc>
          <w:tcPr>
            <w:tcW w:w="1763" w:type="dxa"/>
          </w:tcPr>
          <w:p w14:paraId="6576D2F2" w14:textId="77777777" w:rsidR="00596C10" w:rsidRPr="00596C10" w:rsidRDefault="00596C10" w:rsidP="00596C10">
            <w:pPr>
              <w:rPr>
                <w:rFonts w:ascii="Arial" w:eastAsia="Calibri" w:hAnsi="Arial" w:cs="Arial"/>
                <w:lang w:val="en-GB"/>
              </w:rPr>
            </w:pPr>
          </w:p>
        </w:tc>
      </w:tr>
      <w:tr w:rsidR="00596C10" w:rsidRPr="00596C10" w14:paraId="3E6B469E" w14:textId="77777777" w:rsidTr="00DA3693">
        <w:tc>
          <w:tcPr>
            <w:tcW w:w="709" w:type="dxa"/>
          </w:tcPr>
          <w:p w14:paraId="57B28823"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771D91DC"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 xml:space="preserve">Attendance at assessor training?  </w:t>
            </w:r>
          </w:p>
          <w:p w14:paraId="44719B62" w14:textId="77777777" w:rsidR="00596C10" w:rsidRPr="00596C10" w:rsidRDefault="00596C10" w:rsidP="00596C10">
            <w:pPr>
              <w:numPr>
                <w:ilvl w:val="0"/>
                <w:numId w:val="2"/>
              </w:numPr>
              <w:rPr>
                <w:rFonts w:ascii="Arial" w:eastAsia="Calibri" w:hAnsi="Arial" w:cs="Arial"/>
                <w:bCs/>
                <w:lang w:val="en-GB"/>
              </w:rPr>
            </w:pPr>
            <w:r w:rsidRPr="00596C10">
              <w:rPr>
                <w:rFonts w:ascii="Arial" w:eastAsia="Calibri" w:hAnsi="Arial" w:cs="Arial"/>
                <w:bCs/>
                <w:lang w:val="en-GB"/>
              </w:rPr>
              <w:t xml:space="preserve">What should be done about assessors who have not attended training in recent years? </w:t>
            </w:r>
          </w:p>
          <w:p w14:paraId="5562DF2F" w14:textId="77777777" w:rsidR="00596C10" w:rsidRPr="00596C10" w:rsidRDefault="00596C10" w:rsidP="00596C10">
            <w:pPr>
              <w:numPr>
                <w:ilvl w:val="0"/>
                <w:numId w:val="2"/>
              </w:numPr>
              <w:rPr>
                <w:rFonts w:ascii="Arial" w:eastAsia="Calibri" w:hAnsi="Arial" w:cs="Arial"/>
                <w:b/>
                <w:lang w:val="en-GB"/>
              </w:rPr>
            </w:pPr>
            <w:r w:rsidRPr="00596C10">
              <w:rPr>
                <w:rFonts w:ascii="Arial" w:eastAsia="Calibri" w:hAnsi="Arial" w:cs="Arial"/>
                <w:bCs/>
                <w:lang w:val="en-GB"/>
              </w:rPr>
              <w:t>Who can attend assessor training?  A possible list is:</w:t>
            </w:r>
          </w:p>
          <w:p w14:paraId="4D18ED15" w14:textId="77777777" w:rsidR="00596C10" w:rsidRPr="00596C10" w:rsidRDefault="00596C10" w:rsidP="00596C10">
            <w:pPr>
              <w:numPr>
                <w:ilvl w:val="1"/>
                <w:numId w:val="2"/>
              </w:numPr>
              <w:rPr>
                <w:rFonts w:ascii="Arial" w:eastAsia="Calibri" w:hAnsi="Arial" w:cs="Arial"/>
                <w:bCs/>
                <w:lang w:val="en-GB"/>
              </w:rPr>
            </w:pPr>
            <w:r w:rsidRPr="00596C10">
              <w:rPr>
                <w:rFonts w:ascii="Arial" w:eastAsia="Calibri" w:hAnsi="Arial" w:cs="Arial"/>
                <w:bCs/>
                <w:lang w:val="en-GB"/>
              </w:rPr>
              <w:t>Accepted assessors</w:t>
            </w:r>
          </w:p>
          <w:p w14:paraId="504C24C1" w14:textId="77777777" w:rsidR="00596C10" w:rsidRPr="00596C10" w:rsidRDefault="00596C10" w:rsidP="00596C10">
            <w:pPr>
              <w:numPr>
                <w:ilvl w:val="1"/>
                <w:numId w:val="2"/>
              </w:numPr>
              <w:rPr>
                <w:rFonts w:ascii="Arial" w:eastAsia="Calibri" w:hAnsi="Arial" w:cs="Arial"/>
                <w:bCs/>
                <w:lang w:val="en-GB"/>
              </w:rPr>
            </w:pPr>
            <w:r w:rsidRPr="00596C10">
              <w:rPr>
                <w:rFonts w:ascii="Arial" w:eastAsia="Calibri" w:hAnsi="Arial" w:cs="Arial"/>
                <w:bCs/>
                <w:lang w:val="en-GB"/>
              </w:rPr>
              <w:t>Applicant assessors</w:t>
            </w:r>
          </w:p>
          <w:p w14:paraId="142AF00F" w14:textId="77777777" w:rsidR="00596C10" w:rsidRPr="00596C10" w:rsidRDefault="00596C10" w:rsidP="00596C10">
            <w:pPr>
              <w:numPr>
                <w:ilvl w:val="1"/>
                <w:numId w:val="2"/>
              </w:numPr>
              <w:rPr>
                <w:rFonts w:ascii="Arial" w:eastAsia="Calibri" w:hAnsi="Arial" w:cs="Arial"/>
                <w:bCs/>
                <w:lang w:val="en-GB"/>
              </w:rPr>
            </w:pPr>
            <w:r w:rsidRPr="00596C10">
              <w:rPr>
                <w:rFonts w:ascii="Arial" w:eastAsia="Calibri" w:hAnsi="Arial" w:cs="Arial"/>
                <w:bCs/>
                <w:lang w:val="en-GB"/>
              </w:rPr>
              <w:t xml:space="preserve">Those considering applying to become an assessor </w:t>
            </w:r>
          </w:p>
          <w:p w14:paraId="4E483129" w14:textId="77777777" w:rsidR="00596C10" w:rsidRPr="00596C10" w:rsidRDefault="00596C10" w:rsidP="00596C10">
            <w:pPr>
              <w:numPr>
                <w:ilvl w:val="1"/>
                <w:numId w:val="2"/>
              </w:numPr>
              <w:rPr>
                <w:rFonts w:ascii="Arial" w:eastAsia="Calibri" w:hAnsi="Arial" w:cs="Arial"/>
                <w:bCs/>
                <w:lang w:val="en-GB"/>
              </w:rPr>
            </w:pPr>
            <w:r w:rsidRPr="00596C10">
              <w:rPr>
                <w:rFonts w:ascii="Arial" w:eastAsia="Calibri" w:hAnsi="Arial" w:cs="Arial"/>
                <w:bCs/>
                <w:lang w:val="en-GB"/>
              </w:rPr>
              <w:t xml:space="preserve">Members of IECEx Executive </w:t>
            </w:r>
          </w:p>
          <w:p w14:paraId="4292D733" w14:textId="77777777" w:rsidR="00596C10" w:rsidRPr="00596C10" w:rsidRDefault="00596C10" w:rsidP="00596C10">
            <w:pPr>
              <w:numPr>
                <w:ilvl w:val="1"/>
                <w:numId w:val="2"/>
              </w:numPr>
              <w:rPr>
                <w:rFonts w:ascii="Arial" w:eastAsia="Calibri" w:hAnsi="Arial" w:cs="Arial"/>
                <w:bCs/>
                <w:lang w:val="en-GB"/>
              </w:rPr>
            </w:pPr>
            <w:r w:rsidRPr="00596C10">
              <w:rPr>
                <w:rFonts w:ascii="Arial" w:eastAsia="Calibri" w:hAnsi="Arial" w:cs="Arial"/>
                <w:bCs/>
                <w:lang w:val="en-GB"/>
              </w:rPr>
              <w:t>Members of IECEx Secretariat</w:t>
            </w:r>
          </w:p>
          <w:p w14:paraId="1656892F" w14:textId="77777777" w:rsidR="00596C10" w:rsidRPr="00596C10" w:rsidRDefault="00596C10" w:rsidP="00596C10">
            <w:pPr>
              <w:numPr>
                <w:ilvl w:val="1"/>
                <w:numId w:val="2"/>
              </w:numPr>
              <w:rPr>
                <w:rFonts w:ascii="Arial" w:eastAsia="Calibri" w:hAnsi="Arial" w:cs="Arial"/>
                <w:bCs/>
                <w:lang w:val="en-GB"/>
              </w:rPr>
            </w:pPr>
            <w:r w:rsidRPr="00596C10">
              <w:rPr>
                <w:rFonts w:ascii="Arial" w:eastAsia="Calibri" w:hAnsi="Arial" w:cs="Arial"/>
                <w:bCs/>
                <w:lang w:val="en-GB"/>
              </w:rPr>
              <w:t>Members of ExAG</w:t>
            </w:r>
          </w:p>
          <w:p w14:paraId="10D998C2" w14:textId="77777777" w:rsidR="00596C10" w:rsidRPr="00596C10" w:rsidRDefault="00596C10" w:rsidP="00596C10">
            <w:pPr>
              <w:numPr>
                <w:ilvl w:val="1"/>
                <w:numId w:val="2"/>
              </w:numPr>
              <w:rPr>
                <w:rFonts w:ascii="Arial" w:eastAsia="Calibri" w:hAnsi="Arial" w:cs="Arial"/>
                <w:b/>
                <w:lang w:val="en-GB"/>
              </w:rPr>
            </w:pPr>
            <w:r w:rsidRPr="00596C10">
              <w:rPr>
                <w:rFonts w:ascii="Arial" w:eastAsia="Calibri" w:hAnsi="Arial" w:cs="Arial"/>
                <w:bCs/>
                <w:lang w:val="en-GB"/>
              </w:rPr>
              <w:lastRenderedPageBreak/>
              <w:t>Others only by agreement of the Convenor of ExAG</w:t>
            </w:r>
            <w:r w:rsidRPr="00596C10">
              <w:rPr>
                <w:rFonts w:ascii="Arial" w:eastAsia="Calibri" w:hAnsi="Arial" w:cs="Arial"/>
                <w:b/>
                <w:lang w:val="en-GB"/>
              </w:rPr>
              <w:t xml:space="preserve"> </w:t>
            </w:r>
          </w:p>
          <w:p w14:paraId="06C6054D" w14:textId="77777777" w:rsidR="00596C10" w:rsidRPr="00596C10" w:rsidRDefault="00596C10" w:rsidP="00596C10">
            <w:pPr>
              <w:rPr>
                <w:rFonts w:ascii="Arial" w:hAnsi="Arial" w:cs="Arial"/>
                <w:b/>
                <w:lang w:val="en-GB"/>
              </w:rPr>
            </w:pPr>
          </w:p>
          <w:p w14:paraId="75C5FEA3" w14:textId="77777777" w:rsidR="00596C10" w:rsidRPr="00596C10" w:rsidRDefault="00596C10" w:rsidP="00596C10">
            <w:pPr>
              <w:rPr>
                <w:rFonts w:ascii="Arial" w:hAnsi="Arial" w:cs="Arial"/>
                <w:b/>
                <w:color w:val="1F497D"/>
                <w:lang w:val="en-GB"/>
              </w:rPr>
            </w:pPr>
            <w:r w:rsidRPr="00596C10">
              <w:rPr>
                <w:rFonts w:ascii="Arial" w:hAnsi="Arial" w:cs="Arial"/>
                <w:b/>
                <w:color w:val="1F497D"/>
                <w:lang w:val="en-GB"/>
              </w:rPr>
              <w:t>Action 2022/12</w:t>
            </w:r>
          </w:p>
          <w:p w14:paraId="47C69EBD" w14:textId="77777777" w:rsidR="00596C10" w:rsidRPr="00596C10" w:rsidRDefault="00596C10" w:rsidP="00596C10">
            <w:pPr>
              <w:rPr>
                <w:rFonts w:ascii="Arial" w:hAnsi="Arial" w:cs="Arial"/>
                <w:bCs/>
                <w:color w:val="1F497D"/>
                <w:lang w:val="en-GB"/>
              </w:rPr>
            </w:pPr>
            <w:r w:rsidRPr="00596C10">
              <w:rPr>
                <w:rFonts w:ascii="Arial" w:hAnsi="Arial" w:cs="Arial"/>
                <w:bCs/>
                <w:color w:val="1F497D"/>
                <w:lang w:val="en-GB"/>
              </w:rPr>
              <w:t>Secretariat to periodically remind assessors of their need to attend assessor training and if not resolved, to show cause why they should remain as an assessor.</w:t>
            </w:r>
          </w:p>
          <w:p w14:paraId="29C48550" w14:textId="77777777" w:rsidR="00596C10" w:rsidRPr="00596C10" w:rsidRDefault="00596C10" w:rsidP="00596C10">
            <w:pPr>
              <w:rPr>
                <w:rFonts w:ascii="Arial" w:hAnsi="Arial" w:cs="Arial"/>
                <w:bCs/>
                <w:color w:val="1F497D"/>
                <w:lang w:val="en-GB"/>
              </w:rPr>
            </w:pPr>
          </w:p>
        </w:tc>
        <w:tc>
          <w:tcPr>
            <w:tcW w:w="1763" w:type="dxa"/>
          </w:tcPr>
          <w:p w14:paraId="733B20EE" w14:textId="77777777" w:rsidR="00596C10" w:rsidRPr="00596C10" w:rsidRDefault="00596C10" w:rsidP="00596C10">
            <w:pPr>
              <w:rPr>
                <w:rFonts w:ascii="Arial" w:eastAsia="Calibri" w:hAnsi="Arial" w:cs="Arial"/>
                <w:lang w:val="en-GB"/>
              </w:rPr>
            </w:pPr>
          </w:p>
        </w:tc>
      </w:tr>
      <w:tr w:rsidR="00596C10" w:rsidRPr="00596C10" w14:paraId="173AE4C8" w14:textId="77777777" w:rsidTr="00DA3693">
        <w:tc>
          <w:tcPr>
            <w:tcW w:w="709" w:type="dxa"/>
          </w:tcPr>
          <w:p w14:paraId="3480F47D"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52303820"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Special surveillance visits</w:t>
            </w:r>
          </w:p>
          <w:p w14:paraId="1EE5FFDD" w14:textId="77777777" w:rsidR="00596C10" w:rsidRPr="00596C10" w:rsidRDefault="00596C10" w:rsidP="00596C10">
            <w:pPr>
              <w:rPr>
                <w:rFonts w:ascii="Arial" w:eastAsia="Calibri" w:hAnsi="Arial" w:cs="Arial"/>
                <w:bCs/>
                <w:lang w:val="en-GB"/>
              </w:rPr>
            </w:pPr>
            <w:r w:rsidRPr="00596C10">
              <w:rPr>
                <w:rFonts w:ascii="Arial" w:eastAsia="Calibri" w:hAnsi="Arial" w:cs="Arial"/>
                <w:bCs/>
                <w:lang w:val="en-GB"/>
              </w:rPr>
              <w:t>The following recommendation was added to a recent report by the Secretariat:</w:t>
            </w:r>
          </w:p>
          <w:p w14:paraId="78958BC3" w14:textId="77777777" w:rsidR="00596C10" w:rsidRPr="00596C10" w:rsidRDefault="00596C10" w:rsidP="00596C10">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08"/>
              <w:outlineLvl w:val="2"/>
              <w:rPr>
                <w:rFonts w:ascii="Arial" w:eastAsia="Calibri" w:hAnsi="Arial"/>
                <w:bCs/>
                <w:lang w:val="en-GB"/>
              </w:rPr>
            </w:pPr>
            <w:r w:rsidRPr="00596C10">
              <w:rPr>
                <w:rFonts w:ascii="Arial" w:eastAsia="Calibri" w:hAnsi="Arial"/>
                <w:bCs/>
                <w:lang w:val="en-GB"/>
              </w:rPr>
              <w:t>Based on this assessment and consultation with the Secretariat and in accordance with OD 003-2, it is further recommended that a special surveillance assessment be conducted 1 year from acceptance.  Following a successful result of this special assessment, then JS Hamilton would revert to the usual 5 years re-assessment interval</w:t>
            </w:r>
          </w:p>
          <w:p w14:paraId="1C1FA6D0" w14:textId="77777777" w:rsidR="00596C10" w:rsidRPr="00596C10" w:rsidRDefault="00596C10" w:rsidP="00596C10">
            <w:pPr>
              <w:rPr>
                <w:rFonts w:eastAsia="Calibri"/>
                <w:sz w:val="24"/>
                <w:szCs w:val="24"/>
                <w:lang w:val="en-GB"/>
              </w:rPr>
            </w:pPr>
          </w:p>
          <w:p w14:paraId="054F2D7E" w14:textId="77777777" w:rsidR="00596C10" w:rsidRPr="00596C10" w:rsidRDefault="00596C10" w:rsidP="00596C10">
            <w:pPr>
              <w:rPr>
                <w:rFonts w:ascii="Arial" w:eastAsia="Calibri" w:hAnsi="Arial" w:cs="Arial"/>
                <w:lang w:val="en-GB"/>
              </w:rPr>
            </w:pPr>
            <w:r w:rsidRPr="00596C10">
              <w:rPr>
                <w:rFonts w:ascii="Arial" w:eastAsia="Calibri" w:hAnsi="Arial" w:cs="Arial"/>
                <w:lang w:val="en-GB"/>
              </w:rPr>
              <w:t>Where should we document this approach to ensure it is applied consistently?</w:t>
            </w:r>
          </w:p>
          <w:p w14:paraId="4990E987" w14:textId="77777777" w:rsidR="00596C10" w:rsidRPr="00596C10" w:rsidRDefault="00596C10" w:rsidP="00596C10">
            <w:pPr>
              <w:rPr>
                <w:rFonts w:ascii="Arial" w:eastAsia="Calibri" w:hAnsi="Arial" w:cs="Arial"/>
                <w:lang w:val="en-GB"/>
              </w:rPr>
            </w:pPr>
          </w:p>
          <w:p w14:paraId="575BC711" w14:textId="77777777" w:rsidR="00596C10" w:rsidRPr="00596C10" w:rsidRDefault="00596C10" w:rsidP="00596C10">
            <w:pPr>
              <w:rPr>
                <w:rFonts w:ascii="Arial" w:eastAsia="Calibri" w:hAnsi="Arial" w:cs="Arial"/>
                <w:color w:val="1F497D"/>
                <w:lang w:val="en-GB"/>
              </w:rPr>
            </w:pPr>
            <w:r w:rsidRPr="00596C10">
              <w:rPr>
                <w:rFonts w:ascii="Arial" w:eastAsia="Calibri" w:hAnsi="Arial" w:cs="Arial"/>
                <w:color w:val="1F497D"/>
                <w:lang w:val="en-GB"/>
              </w:rPr>
              <w:t xml:space="preserve">Katy – standardised wording?  </w:t>
            </w:r>
          </w:p>
          <w:p w14:paraId="76F0CE02" w14:textId="77777777" w:rsidR="00596C10" w:rsidRPr="00596C10" w:rsidRDefault="00596C10" w:rsidP="00596C10">
            <w:pPr>
              <w:rPr>
                <w:rFonts w:ascii="Arial" w:eastAsia="Calibri" w:hAnsi="Arial" w:cs="Arial"/>
                <w:color w:val="1F497D"/>
                <w:lang w:val="en-GB"/>
              </w:rPr>
            </w:pPr>
            <w:r w:rsidRPr="00596C10">
              <w:rPr>
                <w:rFonts w:ascii="Arial" w:eastAsia="Calibri" w:hAnsi="Arial" w:cs="Arial"/>
                <w:color w:val="1F497D"/>
                <w:lang w:val="en-GB"/>
              </w:rPr>
              <w:t>Ajay – assessment may well be able to be done remotely, for example examining projects that have been done.</w:t>
            </w:r>
          </w:p>
          <w:p w14:paraId="0F1C2614" w14:textId="77777777" w:rsidR="00596C10" w:rsidRPr="00596C10" w:rsidRDefault="00596C10" w:rsidP="00596C10">
            <w:pPr>
              <w:rPr>
                <w:rFonts w:ascii="Arial" w:eastAsia="Calibri" w:hAnsi="Arial" w:cs="Arial"/>
                <w:color w:val="1F497D"/>
                <w:lang w:val="en-GB"/>
              </w:rPr>
            </w:pPr>
          </w:p>
          <w:p w14:paraId="45ED90C7" w14:textId="77777777" w:rsidR="00596C10" w:rsidRPr="00596C10" w:rsidRDefault="00596C10" w:rsidP="00596C10">
            <w:pPr>
              <w:rPr>
                <w:rFonts w:ascii="Arial" w:eastAsia="Calibri" w:hAnsi="Arial" w:cs="Arial"/>
                <w:b/>
                <w:color w:val="1F497D"/>
                <w:lang w:val="en-GB"/>
              </w:rPr>
            </w:pPr>
            <w:r w:rsidRPr="00596C10">
              <w:rPr>
                <w:rFonts w:ascii="Arial" w:eastAsia="Calibri" w:hAnsi="Arial" w:cs="Arial"/>
                <w:b/>
                <w:color w:val="1F497D"/>
                <w:lang w:val="en-GB"/>
              </w:rPr>
              <w:t>Action 2022/13</w:t>
            </w:r>
          </w:p>
          <w:p w14:paraId="45D7EF05" w14:textId="77777777" w:rsidR="00596C10" w:rsidRPr="00596C10" w:rsidRDefault="00596C10" w:rsidP="00596C10">
            <w:pPr>
              <w:rPr>
                <w:rFonts w:ascii="Arial" w:eastAsia="Calibri" w:hAnsi="Arial" w:cs="Arial"/>
                <w:color w:val="1F497D"/>
                <w:lang w:val="en-GB"/>
              </w:rPr>
            </w:pPr>
            <w:r w:rsidRPr="00596C10">
              <w:rPr>
                <w:rFonts w:ascii="Arial" w:eastAsia="Calibri" w:hAnsi="Arial" w:cs="Arial"/>
                <w:bCs/>
                <w:color w:val="1F497D"/>
                <w:lang w:val="en-GB"/>
              </w:rPr>
              <w:t xml:space="preserve">Jim to draft guidance in </w:t>
            </w:r>
            <w:r w:rsidRPr="00596C10">
              <w:rPr>
                <w:rFonts w:ascii="Arial" w:eastAsia="Calibri" w:hAnsi="Arial" w:cs="Arial"/>
                <w:color w:val="1F497D"/>
                <w:lang w:val="en-GB"/>
              </w:rPr>
              <w:t xml:space="preserve">F-003 on special surveillance visits for consideration by ExAG.  </w:t>
            </w:r>
          </w:p>
          <w:p w14:paraId="07F96CA9" w14:textId="77777777" w:rsidR="00596C10" w:rsidRPr="00596C10" w:rsidRDefault="00596C10" w:rsidP="00596C10">
            <w:pPr>
              <w:rPr>
                <w:rFonts w:ascii="Arial" w:eastAsia="Calibri" w:hAnsi="Arial" w:cs="Arial"/>
                <w:lang w:val="en-GB"/>
              </w:rPr>
            </w:pPr>
          </w:p>
        </w:tc>
        <w:tc>
          <w:tcPr>
            <w:tcW w:w="1763" w:type="dxa"/>
          </w:tcPr>
          <w:p w14:paraId="06CA3AB5" w14:textId="77777777" w:rsidR="00596C10" w:rsidRPr="00596C10" w:rsidRDefault="00596C10" w:rsidP="00596C10">
            <w:pPr>
              <w:rPr>
                <w:rFonts w:ascii="Arial" w:eastAsia="Calibri" w:hAnsi="Arial" w:cs="Arial"/>
                <w:lang w:val="en-GB"/>
              </w:rPr>
            </w:pPr>
          </w:p>
        </w:tc>
      </w:tr>
      <w:tr w:rsidR="00596C10" w:rsidRPr="00596C10" w14:paraId="71670DD5" w14:textId="77777777" w:rsidTr="00DA3693">
        <w:tc>
          <w:tcPr>
            <w:tcW w:w="709" w:type="dxa"/>
          </w:tcPr>
          <w:p w14:paraId="49679AE2"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26AD9BDB"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Any other business</w:t>
            </w:r>
          </w:p>
          <w:p w14:paraId="6D40EC89" w14:textId="77777777" w:rsidR="00596C10" w:rsidRPr="00596C10" w:rsidRDefault="00596C10" w:rsidP="00596C10">
            <w:pPr>
              <w:rPr>
                <w:rFonts w:ascii="Arial" w:eastAsia="Calibri" w:hAnsi="Arial" w:cs="Arial"/>
                <w:b/>
                <w:color w:val="1F497D"/>
                <w:lang w:val="en-GB"/>
              </w:rPr>
            </w:pPr>
          </w:p>
          <w:p w14:paraId="6EBF24A6" w14:textId="77777777" w:rsidR="00596C10" w:rsidRPr="00596C10" w:rsidRDefault="00596C10" w:rsidP="00596C10">
            <w:pPr>
              <w:rPr>
                <w:rFonts w:ascii="Arial" w:eastAsia="Calibri" w:hAnsi="Arial" w:cs="Arial"/>
                <w:b/>
                <w:color w:val="1F497D"/>
                <w:lang w:val="en-GB"/>
              </w:rPr>
            </w:pPr>
            <w:r w:rsidRPr="00596C10">
              <w:rPr>
                <w:rFonts w:ascii="Arial" w:eastAsia="Calibri" w:hAnsi="Arial" w:cs="Arial"/>
                <w:b/>
                <w:color w:val="1F497D"/>
                <w:lang w:val="en-GB"/>
              </w:rPr>
              <w:t>Action 2022/14</w:t>
            </w:r>
          </w:p>
          <w:p w14:paraId="35EDEF43" w14:textId="77777777" w:rsidR="00596C10" w:rsidRPr="00596C10" w:rsidRDefault="00596C10" w:rsidP="00596C10">
            <w:pPr>
              <w:rPr>
                <w:rFonts w:ascii="Arial" w:eastAsia="Calibri" w:hAnsi="Arial" w:cs="Arial"/>
                <w:bCs/>
                <w:lang w:val="en-GB"/>
              </w:rPr>
            </w:pPr>
            <w:r w:rsidRPr="00596C10">
              <w:rPr>
                <w:rFonts w:ascii="Arial" w:eastAsia="Calibri" w:hAnsi="Arial" w:cs="Arial"/>
                <w:bCs/>
                <w:color w:val="1F497D"/>
                <w:lang w:val="en-GB"/>
              </w:rPr>
              <w:t>Katy to draft some information in relation to possible decision sheets for ExAG</w:t>
            </w:r>
            <w:r w:rsidRPr="00596C10">
              <w:rPr>
                <w:rFonts w:ascii="Arial" w:eastAsia="Calibri" w:hAnsi="Arial" w:cs="Arial"/>
                <w:bCs/>
                <w:lang w:val="en-GB"/>
              </w:rPr>
              <w:t>.</w:t>
            </w:r>
          </w:p>
          <w:p w14:paraId="0400BA08" w14:textId="77777777" w:rsidR="00596C10" w:rsidRPr="00596C10" w:rsidRDefault="00596C10" w:rsidP="00596C10">
            <w:pPr>
              <w:rPr>
                <w:rFonts w:ascii="Arial" w:eastAsia="Calibri" w:hAnsi="Arial" w:cs="Arial"/>
                <w:bCs/>
                <w:lang w:val="en-GB"/>
              </w:rPr>
            </w:pPr>
          </w:p>
        </w:tc>
        <w:tc>
          <w:tcPr>
            <w:tcW w:w="1763" w:type="dxa"/>
          </w:tcPr>
          <w:p w14:paraId="2AED6C78" w14:textId="77777777" w:rsidR="00596C10" w:rsidRPr="00596C10" w:rsidRDefault="00596C10" w:rsidP="00596C10">
            <w:pPr>
              <w:rPr>
                <w:rFonts w:ascii="Arial" w:eastAsia="Calibri" w:hAnsi="Arial" w:cs="Arial"/>
                <w:lang w:val="en-GB"/>
              </w:rPr>
            </w:pPr>
          </w:p>
        </w:tc>
      </w:tr>
      <w:tr w:rsidR="00596C10" w:rsidRPr="00596C10" w14:paraId="78BA966B" w14:textId="77777777" w:rsidTr="00DA3693">
        <w:tc>
          <w:tcPr>
            <w:tcW w:w="709" w:type="dxa"/>
          </w:tcPr>
          <w:p w14:paraId="198AA735"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773D556C"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Next Meeting</w:t>
            </w:r>
          </w:p>
          <w:p w14:paraId="070300C8" w14:textId="77777777" w:rsidR="00596C10" w:rsidRPr="00596C10" w:rsidRDefault="00596C10" w:rsidP="00596C10">
            <w:pPr>
              <w:rPr>
                <w:rFonts w:ascii="Arial" w:eastAsia="Calibri" w:hAnsi="Arial" w:cs="Arial"/>
                <w:color w:val="1F497D"/>
                <w:lang w:val="en-GB"/>
              </w:rPr>
            </w:pPr>
          </w:p>
          <w:p w14:paraId="1941A58A" w14:textId="77777777" w:rsidR="00596C10" w:rsidRPr="00596C10" w:rsidRDefault="00596C10" w:rsidP="00596C10">
            <w:pPr>
              <w:rPr>
                <w:rFonts w:ascii="Arial" w:eastAsia="Calibri" w:hAnsi="Arial" w:cs="Arial"/>
                <w:color w:val="1F497D"/>
                <w:lang w:val="en-GB"/>
              </w:rPr>
            </w:pPr>
            <w:r w:rsidRPr="00596C10">
              <w:rPr>
                <w:rFonts w:ascii="Arial" w:eastAsia="Calibri" w:hAnsi="Arial" w:cs="Arial"/>
                <w:color w:val="1F497D"/>
                <w:lang w:val="en-GB"/>
              </w:rPr>
              <w:t>To be advised – probably next year unless issues arise.</w:t>
            </w:r>
          </w:p>
          <w:p w14:paraId="06787168" w14:textId="77777777" w:rsidR="00596C10" w:rsidRPr="00596C10" w:rsidRDefault="00596C10" w:rsidP="00596C10">
            <w:pPr>
              <w:rPr>
                <w:rFonts w:ascii="Arial" w:eastAsia="Calibri" w:hAnsi="Arial" w:cs="Arial"/>
                <w:lang w:val="en-GB"/>
              </w:rPr>
            </w:pPr>
          </w:p>
        </w:tc>
        <w:tc>
          <w:tcPr>
            <w:tcW w:w="1763" w:type="dxa"/>
          </w:tcPr>
          <w:p w14:paraId="55A36731" w14:textId="77777777" w:rsidR="00596C10" w:rsidRPr="00596C10" w:rsidRDefault="00596C10" w:rsidP="00596C10">
            <w:pPr>
              <w:rPr>
                <w:rFonts w:ascii="Arial" w:eastAsia="Calibri" w:hAnsi="Arial" w:cs="Arial"/>
                <w:lang w:val="en-GB"/>
              </w:rPr>
            </w:pPr>
          </w:p>
        </w:tc>
      </w:tr>
      <w:tr w:rsidR="00596C10" w:rsidRPr="00596C10" w14:paraId="52C407CD" w14:textId="77777777" w:rsidTr="00DA3693">
        <w:tc>
          <w:tcPr>
            <w:tcW w:w="709" w:type="dxa"/>
          </w:tcPr>
          <w:p w14:paraId="29297BFC" w14:textId="77777777" w:rsidR="00596C10" w:rsidRPr="00596C10" w:rsidRDefault="00596C10" w:rsidP="00596C10">
            <w:pPr>
              <w:numPr>
                <w:ilvl w:val="0"/>
                <w:numId w:val="1"/>
              </w:numPr>
              <w:jc w:val="right"/>
              <w:rPr>
                <w:rFonts w:ascii="Arial" w:eastAsia="Calibri" w:hAnsi="Arial" w:cs="Arial"/>
                <w:lang w:val="en-GB"/>
              </w:rPr>
            </w:pPr>
          </w:p>
        </w:tc>
        <w:tc>
          <w:tcPr>
            <w:tcW w:w="6662" w:type="dxa"/>
          </w:tcPr>
          <w:p w14:paraId="378648CA" w14:textId="77777777" w:rsidR="00596C10" w:rsidRPr="00596C10" w:rsidRDefault="00596C10" w:rsidP="00596C10">
            <w:pPr>
              <w:rPr>
                <w:rFonts w:ascii="Arial" w:eastAsia="Calibri" w:hAnsi="Arial" w:cs="Arial"/>
                <w:b/>
                <w:lang w:val="en-GB"/>
              </w:rPr>
            </w:pPr>
            <w:r w:rsidRPr="00596C10">
              <w:rPr>
                <w:rFonts w:ascii="Arial" w:eastAsia="Calibri" w:hAnsi="Arial" w:cs="Arial"/>
                <w:b/>
                <w:lang w:val="en-GB"/>
              </w:rPr>
              <w:t xml:space="preserve">Close of Meeting </w:t>
            </w:r>
          </w:p>
          <w:p w14:paraId="35A349D8" w14:textId="77777777" w:rsidR="00596C10" w:rsidRPr="00596C10" w:rsidRDefault="00596C10" w:rsidP="00596C10">
            <w:pPr>
              <w:ind w:left="720"/>
              <w:rPr>
                <w:rFonts w:ascii="Arial" w:eastAsia="Calibri" w:hAnsi="Arial" w:cs="Arial"/>
                <w:lang w:val="en-GB"/>
              </w:rPr>
            </w:pPr>
          </w:p>
        </w:tc>
        <w:tc>
          <w:tcPr>
            <w:tcW w:w="1763" w:type="dxa"/>
          </w:tcPr>
          <w:p w14:paraId="5454C2DA" w14:textId="77777777" w:rsidR="00596C10" w:rsidRPr="00596C10" w:rsidRDefault="00596C10" w:rsidP="00596C10">
            <w:pPr>
              <w:rPr>
                <w:rFonts w:ascii="Arial" w:eastAsia="Calibri" w:hAnsi="Arial" w:cs="Arial"/>
                <w:lang w:val="en-GB"/>
              </w:rPr>
            </w:pPr>
          </w:p>
        </w:tc>
      </w:tr>
    </w:tbl>
    <w:p w14:paraId="456C1ECF" w14:textId="77777777" w:rsidR="00596C10" w:rsidRPr="00596C10" w:rsidRDefault="00596C10" w:rsidP="00596C10">
      <w:pPr>
        <w:spacing w:after="0" w:line="240" w:lineRule="auto"/>
        <w:ind w:left="705" w:hanging="705"/>
        <w:jc w:val="both"/>
        <w:rPr>
          <w:rFonts w:ascii="Arial" w:eastAsia="Calibri" w:hAnsi="Arial" w:cs="Arial"/>
          <w:b/>
          <w:lang w:val="en-GB"/>
        </w:rPr>
      </w:pPr>
    </w:p>
    <w:p w14:paraId="5FE6D525" w14:textId="77777777" w:rsidR="00596C10" w:rsidRPr="00596C10" w:rsidRDefault="00596C10" w:rsidP="00596C10">
      <w:pPr>
        <w:spacing w:after="0" w:line="240" w:lineRule="auto"/>
        <w:rPr>
          <w:rFonts w:ascii="Arial" w:eastAsia="Calibri" w:hAnsi="Arial" w:cs="Arial"/>
          <w:b/>
          <w:lang w:val="en-GB"/>
        </w:rPr>
      </w:pPr>
    </w:p>
    <w:p w14:paraId="358BE680" w14:textId="77777777" w:rsidR="00596C10" w:rsidRPr="00596C10" w:rsidRDefault="00596C10" w:rsidP="00596C10">
      <w:pPr>
        <w:spacing w:after="0" w:line="240" w:lineRule="auto"/>
        <w:jc w:val="center"/>
        <w:rPr>
          <w:rFonts w:ascii="Arial" w:eastAsia="Calibri" w:hAnsi="Arial" w:cs="Arial"/>
          <w:b/>
          <w:lang w:val="en-GB"/>
        </w:rPr>
      </w:pPr>
    </w:p>
    <w:p w14:paraId="524338FB" w14:textId="4FF35B03" w:rsidR="00596C10" w:rsidRDefault="00596C10">
      <w:r>
        <w:br w:type="page"/>
      </w:r>
    </w:p>
    <w:p w14:paraId="4709D818" w14:textId="77777777" w:rsidR="00596C10" w:rsidRPr="00596C10" w:rsidRDefault="00596C10" w:rsidP="00596C10">
      <w:pPr>
        <w:spacing w:line="256" w:lineRule="auto"/>
        <w:jc w:val="center"/>
        <w:rPr>
          <w:rFonts w:ascii="Calibri" w:eastAsia="Calibri" w:hAnsi="Calibri" w:cs="Times New Roman"/>
          <w:b/>
        </w:rPr>
      </w:pPr>
      <w:bookmarkStart w:id="1" w:name="_Hlk66376550"/>
      <w:r w:rsidRPr="00596C10">
        <w:rPr>
          <w:rFonts w:ascii="Calibri" w:eastAsia="Calibri" w:hAnsi="Calibri" w:cs="Times New Roman"/>
          <w:b/>
        </w:rPr>
        <w:lastRenderedPageBreak/>
        <w:t>Annex A</w:t>
      </w:r>
    </w:p>
    <w:p w14:paraId="5FB3DA39" w14:textId="77777777" w:rsidR="00596C10" w:rsidRPr="00596C10" w:rsidRDefault="00596C10" w:rsidP="00596C10">
      <w:pPr>
        <w:spacing w:line="256" w:lineRule="auto"/>
        <w:jc w:val="center"/>
        <w:rPr>
          <w:rFonts w:ascii="Calibri" w:eastAsia="Calibri" w:hAnsi="Calibri" w:cs="Times New Roman"/>
          <w:b/>
        </w:rPr>
      </w:pPr>
      <w:r w:rsidRPr="00596C10">
        <w:rPr>
          <w:rFonts w:ascii="Calibri" w:eastAsia="Calibri" w:hAnsi="Calibri" w:cs="Times New Roman"/>
          <w:b/>
        </w:rPr>
        <w:t>Members of ExAG</w:t>
      </w:r>
    </w:p>
    <w:bookmarkEnd w:id="1"/>
    <w:p w14:paraId="11C79DD1" w14:textId="77777777" w:rsidR="00596C10" w:rsidRPr="00596C10" w:rsidRDefault="00596C10" w:rsidP="00596C10">
      <w:pPr>
        <w:spacing w:line="256" w:lineRule="auto"/>
        <w:rPr>
          <w:rFonts w:ascii="Calibri" w:eastAsia="Calibri" w:hAnsi="Calibri" w:cs="Times New Roman"/>
          <w:b/>
        </w:rPr>
      </w:pPr>
      <w:r w:rsidRPr="00596C10">
        <w:rPr>
          <w:rFonts w:ascii="Calibri" w:eastAsia="Calibri" w:hAnsi="Calibri" w:cs="Times New Roman"/>
          <w:b/>
        </w:rPr>
        <w:t>Membership of ExAG as defined by IECEx06</w:t>
      </w:r>
    </w:p>
    <w:p w14:paraId="31FE1DFD" w14:textId="77777777" w:rsidR="00596C10" w:rsidRPr="00596C10" w:rsidRDefault="00596C10" w:rsidP="00596C10">
      <w:pPr>
        <w:spacing w:line="256" w:lineRule="auto"/>
        <w:ind w:left="720"/>
        <w:rPr>
          <w:rFonts w:ascii="Calibri" w:eastAsia="Calibri" w:hAnsi="Calibri" w:cs="Times New Roman"/>
          <w:b/>
        </w:rPr>
      </w:pPr>
      <w:r w:rsidRPr="00596C10">
        <w:rPr>
          <w:rFonts w:ascii="Calibri" w:eastAsia="Calibri" w:hAnsi="Calibri" w:cs="Times New Roman"/>
          <w:b/>
        </w:rPr>
        <w:t>4.3</w:t>
      </w:r>
      <w:r w:rsidRPr="00596C10">
        <w:rPr>
          <w:rFonts w:ascii="Calibri" w:eastAsia="Calibri" w:hAnsi="Calibri" w:cs="Times New Roman"/>
          <w:b/>
        </w:rPr>
        <w:tab/>
        <w:t>Membership</w:t>
      </w:r>
    </w:p>
    <w:p w14:paraId="7CD13C30" w14:textId="77777777" w:rsidR="00596C10" w:rsidRPr="00596C10" w:rsidRDefault="00596C10" w:rsidP="00596C10">
      <w:pPr>
        <w:spacing w:line="256" w:lineRule="auto"/>
        <w:ind w:left="720"/>
        <w:rPr>
          <w:rFonts w:ascii="Calibri" w:eastAsia="Calibri" w:hAnsi="Calibri" w:cs="Times New Roman"/>
        </w:rPr>
      </w:pPr>
      <w:r w:rsidRPr="00596C10">
        <w:rPr>
          <w:rFonts w:ascii="Calibri" w:eastAsia="Calibri" w:hAnsi="Calibri" w:cs="Times New Roman"/>
        </w:rPr>
        <w:t xml:space="preserve">The ExAG shall comprise Lead Assessors plus up to fifteen (15) experts nominated by IECEx Member Bodies and appointed by the ExMC.  The ExMC shall ensure that a balance of interest across all IECEx Schemes is maintained.  </w:t>
      </w:r>
    </w:p>
    <w:p w14:paraId="01FEF002" w14:textId="77777777" w:rsidR="00596C10" w:rsidRPr="00596C10" w:rsidRDefault="00596C10" w:rsidP="00596C10">
      <w:pPr>
        <w:spacing w:line="256" w:lineRule="auto"/>
        <w:ind w:left="720"/>
        <w:rPr>
          <w:rFonts w:ascii="Calibri" w:eastAsia="Calibri" w:hAnsi="Calibri" w:cs="Times New Roman"/>
        </w:rPr>
      </w:pPr>
      <w:r w:rsidRPr="00596C10">
        <w:rPr>
          <w:rFonts w:ascii="Calibri" w:eastAsia="Calibri" w:hAnsi="Calibri" w:cs="Times New Roman"/>
        </w:rPr>
        <w:t>As start up for the Group, members of previous ExMC WG4 that fit this criteria and wish to continue shall comprise part of the membership.</w:t>
      </w:r>
    </w:p>
    <w:p w14:paraId="2C4A25DD" w14:textId="77777777" w:rsidR="00596C10" w:rsidRPr="00596C10" w:rsidRDefault="00596C10" w:rsidP="00596C10">
      <w:pPr>
        <w:spacing w:line="256" w:lineRule="auto"/>
        <w:rPr>
          <w:rFonts w:ascii="Calibri" w:eastAsia="Calibri" w:hAnsi="Calibri" w:cs="Times New Roman"/>
          <w:b/>
        </w:rPr>
      </w:pPr>
      <w:r w:rsidRPr="00596C10">
        <w:rPr>
          <w:rFonts w:ascii="Calibri" w:eastAsia="Calibri" w:hAnsi="Calibri" w:cs="Times New Roman"/>
          <w:b/>
        </w:rPr>
        <w:t>Membership of ExAG at 30 March 2022 (with apologies for meeting noted)</w:t>
      </w:r>
    </w:p>
    <w:p w14:paraId="339B5E6A" w14:textId="77777777" w:rsidR="00596C10" w:rsidRPr="00596C10" w:rsidRDefault="00596C10" w:rsidP="00596C10">
      <w:pPr>
        <w:spacing w:line="256" w:lineRule="auto"/>
        <w:rPr>
          <w:rFonts w:ascii="Calibri" w:eastAsia="Calibri" w:hAnsi="Calibri" w:cs="Times New Roman"/>
          <w:b/>
        </w:rPr>
      </w:pPr>
      <w:r w:rsidRPr="00596C10">
        <w:rPr>
          <w:rFonts w:ascii="Calibri" w:eastAsia="Calibri" w:hAnsi="Calibri" w:cs="Times New Roman"/>
          <w:b/>
        </w:rPr>
        <w:t>Convenors:</w:t>
      </w:r>
    </w:p>
    <w:p w14:paraId="6A81CBCB" w14:textId="77777777" w:rsidR="00596C10" w:rsidRPr="00596C10" w:rsidRDefault="00596C10" w:rsidP="00596C10">
      <w:pPr>
        <w:spacing w:line="256" w:lineRule="auto"/>
        <w:rPr>
          <w:rFonts w:ascii="Calibri" w:eastAsia="Calibri" w:hAnsi="Calibri" w:cs="Times New Roman"/>
        </w:rPr>
      </w:pPr>
      <w:r w:rsidRPr="00596C10">
        <w:rPr>
          <w:rFonts w:ascii="Calibri" w:eastAsia="Calibri" w:hAnsi="Calibri" w:cs="Times New Roman"/>
        </w:rPr>
        <w:t>Dr Jim Munro (Convenor)</w:t>
      </w:r>
    </w:p>
    <w:p w14:paraId="107408EF" w14:textId="77777777" w:rsidR="00596C10" w:rsidRPr="00596C10" w:rsidRDefault="00596C10" w:rsidP="00596C10">
      <w:pPr>
        <w:spacing w:line="256" w:lineRule="auto"/>
        <w:rPr>
          <w:rFonts w:ascii="Calibri" w:eastAsia="Calibri" w:hAnsi="Calibri" w:cs="Times New Roman"/>
        </w:rPr>
      </w:pPr>
      <w:r w:rsidRPr="00596C10">
        <w:rPr>
          <w:rFonts w:ascii="Calibri" w:eastAsia="Calibri" w:hAnsi="Calibri" w:cs="Times New Roman"/>
        </w:rPr>
        <w:t xml:space="preserve">Ms Katy Holdredge (Deputy Convenor) </w:t>
      </w:r>
    </w:p>
    <w:p w14:paraId="4E8778AA" w14:textId="77777777" w:rsidR="00596C10" w:rsidRPr="00596C10" w:rsidRDefault="00596C10" w:rsidP="00596C10">
      <w:pPr>
        <w:spacing w:line="256" w:lineRule="auto"/>
        <w:rPr>
          <w:rFonts w:ascii="Calibri" w:eastAsia="Calibri" w:hAnsi="Calibri" w:cs="Times New Roman"/>
          <w:b/>
        </w:rPr>
      </w:pPr>
      <w:r w:rsidRPr="00596C10">
        <w:rPr>
          <w:rFonts w:ascii="Calibri" w:eastAsia="Calibri" w:hAnsi="Calibri" w:cs="Times New Roman"/>
          <w:b/>
        </w:rPr>
        <w:t>Secretariat:</w:t>
      </w:r>
    </w:p>
    <w:p w14:paraId="3E2CE24E" w14:textId="77777777" w:rsidR="00596C10" w:rsidRPr="00596C10" w:rsidRDefault="00596C10" w:rsidP="00596C10">
      <w:pPr>
        <w:spacing w:line="256" w:lineRule="auto"/>
        <w:rPr>
          <w:rFonts w:ascii="Calibri" w:eastAsia="Calibri" w:hAnsi="Calibri" w:cs="Times New Roman"/>
        </w:rPr>
      </w:pPr>
      <w:r w:rsidRPr="00596C10">
        <w:rPr>
          <w:rFonts w:ascii="Calibri" w:eastAsia="Calibri" w:hAnsi="Calibri" w:cs="Times New Roman"/>
        </w:rPr>
        <w:t>Mr Chris Agius</w:t>
      </w:r>
    </w:p>
    <w:p w14:paraId="5AF2AE4A" w14:textId="77777777" w:rsidR="00596C10" w:rsidRPr="00596C10" w:rsidRDefault="00596C10" w:rsidP="00596C10">
      <w:pPr>
        <w:spacing w:line="256" w:lineRule="auto"/>
        <w:rPr>
          <w:rFonts w:ascii="Calibri" w:eastAsia="Calibri" w:hAnsi="Calibri" w:cs="Times New Roman"/>
          <w:b/>
        </w:rPr>
      </w:pPr>
      <w:r w:rsidRPr="00596C10">
        <w:rPr>
          <w:rFonts w:ascii="Calibri" w:eastAsia="Calibri" w:hAnsi="Calibri" w:cs="Times New Roman"/>
          <w:b/>
        </w:rPr>
        <w:t>Lead assessors (in addition to those above who are all lead assessors):</w:t>
      </w:r>
    </w:p>
    <w:p w14:paraId="2B153290" w14:textId="77777777" w:rsidR="00596C10" w:rsidRPr="00596C10" w:rsidRDefault="00596C10" w:rsidP="00596C10">
      <w:pPr>
        <w:spacing w:line="256" w:lineRule="auto"/>
        <w:rPr>
          <w:rFonts w:ascii="Calibri" w:eastAsia="Calibri" w:hAnsi="Calibri" w:cs="Calibri"/>
        </w:rPr>
      </w:pPr>
      <w:r w:rsidRPr="00596C10">
        <w:rPr>
          <w:rFonts w:ascii="Calibri" w:eastAsia="Calibri" w:hAnsi="Calibri" w:cs="Calibri"/>
        </w:rPr>
        <w:t xml:space="preserve">Mr Ajay Maira  </w:t>
      </w:r>
    </w:p>
    <w:p w14:paraId="67418471" w14:textId="77777777" w:rsidR="00596C10" w:rsidRPr="00596C10" w:rsidRDefault="00596C10" w:rsidP="00596C10">
      <w:pPr>
        <w:spacing w:line="256" w:lineRule="auto"/>
        <w:rPr>
          <w:rFonts w:ascii="Calibri" w:eastAsia="Calibri" w:hAnsi="Calibri" w:cs="Calibri"/>
        </w:rPr>
      </w:pPr>
      <w:r w:rsidRPr="00596C10">
        <w:rPr>
          <w:rFonts w:ascii="Calibri" w:eastAsia="Calibri" w:hAnsi="Calibri" w:cs="Calibri"/>
        </w:rPr>
        <w:t xml:space="preserve">Mr Ralph Wigg </w:t>
      </w:r>
    </w:p>
    <w:p w14:paraId="5782E3DA" w14:textId="77777777" w:rsidR="00596C10" w:rsidRPr="00596C10" w:rsidRDefault="00596C10" w:rsidP="00596C10">
      <w:pPr>
        <w:spacing w:line="256" w:lineRule="auto"/>
        <w:rPr>
          <w:rFonts w:ascii="Calibri" w:eastAsia="Calibri" w:hAnsi="Calibri" w:cs="Calibri"/>
        </w:rPr>
      </w:pPr>
      <w:r w:rsidRPr="00596C10">
        <w:rPr>
          <w:rFonts w:ascii="Calibri" w:eastAsia="Calibri" w:hAnsi="Calibri" w:cs="Calibri"/>
        </w:rPr>
        <w:t>Prof Xu Jianping</w:t>
      </w:r>
    </w:p>
    <w:p w14:paraId="536C0540" w14:textId="77777777" w:rsidR="00596C10" w:rsidRPr="00596C10" w:rsidRDefault="00596C10" w:rsidP="00596C10">
      <w:pPr>
        <w:spacing w:line="256" w:lineRule="auto"/>
        <w:rPr>
          <w:rFonts w:ascii="Calibri" w:eastAsia="Calibri" w:hAnsi="Calibri" w:cs="Calibri"/>
        </w:rPr>
      </w:pPr>
      <w:r w:rsidRPr="00596C10">
        <w:rPr>
          <w:rFonts w:ascii="Calibri" w:eastAsia="Calibri" w:hAnsi="Calibri" w:cs="Calibri"/>
        </w:rPr>
        <w:t xml:space="preserve">Mr Thierry Houeix </w:t>
      </w:r>
    </w:p>
    <w:p w14:paraId="72124708" w14:textId="77777777" w:rsidR="00596C10" w:rsidRPr="00596C10" w:rsidRDefault="00596C10" w:rsidP="00596C10">
      <w:pPr>
        <w:spacing w:line="256" w:lineRule="auto"/>
        <w:rPr>
          <w:rFonts w:ascii="Calibri" w:eastAsia="Calibri" w:hAnsi="Calibri" w:cs="Calibri"/>
          <w:color w:val="333333"/>
          <w:shd w:val="clear" w:color="auto" w:fill="FAFAFA"/>
        </w:rPr>
      </w:pPr>
      <w:r w:rsidRPr="00596C10">
        <w:rPr>
          <w:rFonts w:ascii="Calibri" w:eastAsia="Calibri" w:hAnsi="Calibri" w:cs="Calibri"/>
        </w:rPr>
        <w:t xml:space="preserve">Mr </w:t>
      </w:r>
      <w:r w:rsidRPr="00596C10">
        <w:rPr>
          <w:rFonts w:ascii="Calibri" w:eastAsia="Calibri" w:hAnsi="Calibri" w:cs="Calibri"/>
          <w:color w:val="333333"/>
          <w:shd w:val="clear" w:color="auto" w:fill="FAFAFA"/>
        </w:rPr>
        <w:t>Bernard Piquette</w:t>
      </w:r>
    </w:p>
    <w:p w14:paraId="423BF57E" w14:textId="77777777" w:rsidR="00596C10" w:rsidRPr="00596C10" w:rsidRDefault="00596C10" w:rsidP="00596C10">
      <w:pPr>
        <w:spacing w:line="256" w:lineRule="auto"/>
        <w:rPr>
          <w:rFonts w:ascii="Calibri" w:eastAsia="Calibri" w:hAnsi="Calibri" w:cs="Calibri"/>
          <w:color w:val="333333"/>
          <w:shd w:val="clear" w:color="auto" w:fill="FAFAFA"/>
        </w:rPr>
      </w:pPr>
      <w:r w:rsidRPr="00596C10">
        <w:rPr>
          <w:rFonts w:ascii="Calibri" w:eastAsia="Calibri" w:hAnsi="Calibri" w:cs="Calibri"/>
          <w:color w:val="333333"/>
          <w:shd w:val="clear" w:color="auto" w:fill="FAFAFA"/>
        </w:rPr>
        <w:t xml:space="preserve">Mr Ronald Webb </w:t>
      </w:r>
    </w:p>
    <w:p w14:paraId="1145B8B8" w14:textId="77777777" w:rsidR="00596C10" w:rsidRPr="00596C10" w:rsidRDefault="00596C10" w:rsidP="00596C10">
      <w:pPr>
        <w:spacing w:line="256" w:lineRule="auto"/>
        <w:rPr>
          <w:rFonts w:ascii="Calibri" w:eastAsia="Calibri" w:hAnsi="Calibri" w:cs="Calibri"/>
          <w:color w:val="333333"/>
          <w:shd w:val="clear" w:color="auto" w:fill="FAFAFA"/>
        </w:rPr>
      </w:pPr>
      <w:r w:rsidRPr="00596C10">
        <w:rPr>
          <w:rFonts w:ascii="Calibri" w:eastAsia="Calibri" w:hAnsi="Calibri" w:cs="Calibri"/>
          <w:color w:val="333333"/>
          <w:shd w:val="clear" w:color="auto" w:fill="FAFAFA"/>
        </w:rPr>
        <w:t>Mr Marino Kelava</w:t>
      </w:r>
    </w:p>
    <w:p w14:paraId="3ACC2B6F" w14:textId="77777777" w:rsidR="00596C10" w:rsidRPr="00596C10" w:rsidRDefault="00596C10" w:rsidP="00596C10">
      <w:pPr>
        <w:spacing w:line="256" w:lineRule="auto"/>
        <w:rPr>
          <w:rFonts w:ascii="Calibri" w:eastAsia="Calibri" w:hAnsi="Calibri" w:cs="Calibri"/>
          <w:b/>
          <w:color w:val="333333"/>
          <w:shd w:val="clear" w:color="auto" w:fill="FAFAFA"/>
        </w:rPr>
      </w:pPr>
      <w:r w:rsidRPr="00596C10">
        <w:rPr>
          <w:rFonts w:ascii="Calibri" w:eastAsia="Calibri" w:hAnsi="Calibri" w:cs="Calibri"/>
          <w:b/>
          <w:color w:val="333333"/>
          <w:shd w:val="clear" w:color="auto" w:fill="FAFAFA"/>
        </w:rPr>
        <w:t>Other members:</w:t>
      </w:r>
    </w:p>
    <w:p w14:paraId="45AB0AD4" w14:textId="77777777" w:rsidR="00596C10" w:rsidRPr="00596C10" w:rsidRDefault="00596C10" w:rsidP="00596C10">
      <w:pPr>
        <w:spacing w:line="256" w:lineRule="auto"/>
        <w:rPr>
          <w:rFonts w:ascii="Calibri" w:eastAsia="Calibri" w:hAnsi="Calibri" w:cs="Calibri"/>
          <w:color w:val="333333"/>
          <w:shd w:val="clear" w:color="auto" w:fill="FAFAFA"/>
        </w:rPr>
      </w:pPr>
      <w:r w:rsidRPr="00596C10">
        <w:rPr>
          <w:rFonts w:ascii="Calibri" w:eastAsia="Calibri" w:hAnsi="Calibri" w:cs="Calibri"/>
          <w:color w:val="333333"/>
          <w:shd w:val="clear" w:color="auto" w:fill="FAFAFA"/>
        </w:rPr>
        <w:t xml:space="preserve">Dr Alexander Zalogin – ExMCWG4 </w:t>
      </w:r>
    </w:p>
    <w:p w14:paraId="4DCB481F" w14:textId="77777777" w:rsidR="00596C10" w:rsidRPr="00596C10" w:rsidRDefault="00596C10" w:rsidP="00596C10">
      <w:pPr>
        <w:spacing w:line="256" w:lineRule="auto"/>
        <w:rPr>
          <w:rFonts w:ascii="Calibri" w:eastAsia="Calibri" w:hAnsi="Calibri" w:cs="Calibri"/>
          <w:lang w:val="en-GB"/>
        </w:rPr>
      </w:pPr>
      <w:r w:rsidRPr="00596C10">
        <w:rPr>
          <w:rFonts w:ascii="Calibri" w:eastAsia="Calibri" w:hAnsi="Calibri" w:cs="Calibri"/>
          <w:color w:val="333333"/>
          <w:shd w:val="clear" w:color="auto" w:fill="FAFAFA"/>
        </w:rPr>
        <w:t xml:space="preserve">Mr Michel </w:t>
      </w:r>
      <w:r w:rsidRPr="00596C10">
        <w:rPr>
          <w:rFonts w:ascii="Calibri" w:eastAsia="Calibri" w:hAnsi="Calibri" w:cs="Calibri"/>
          <w:lang w:val="en-GB"/>
        </w:rPr>
        <w:t xml:space="preserve">Brénon - </w:t>
      </w:r>
      <w:r w:rsidRPr="00596C10">
        <w:rPr>
          <w:rFonts w:ascii="Calibri" w:eastAsia="Calibri" w:hAnsi="Calibri" w:cs="Calibri"/>
          <w:color w:val="333333"/>
          <w:shd w:val="clear" w:color="auto" w:fill="FAFAFA"/>
        </w:rPr>
        <w:t xml:space="preserve">ExMCWG4 </w:t>
      </w:r>
    </w:p>
    <w:p w14:paraId="0A9AB6B0" w14:textId="77777777" w:rsidR="00596C10" w:rsidRPr="00596C10" w:rsidRDefault="00596C10" w:rsidP="00596C10">
      <w:pPr>
        <w:spacing w:line="256" w:lineRule="auto"/>
        <w:rPr>
          <w:rFonts w:ascii="Calibri" w:eastAsia="Calibri" w:hAnsi="Calibri" w:cs="Calibri"/>
          <w:lang w:val="en-GB"/>
        </w:rPr>
      </w:pPr>
      <w:r w:rsidRPr="00596C10">
        <w:rPr>
          <w:rFonts w:ascii="Calibri" w:eastAsia="Calibri" w:hAnsi="Calibri" w:cs="Calibri"/>
          <w:lang w:val="en-GB"/>
        </w:rPr>
        <w:t xml:space="preserve">Mr Klauspeter Graffi - </w:t>
      </w:r>
      <w:r w:rsidRPr="00596C10">
        <w:rPr>
          <w:rFonts w:ascii="Calibri" w:eastAsia="Calibri" w:hAnsi="Calibri" w:cs="Calibri"/>
          <w:color w:val="333333"/>
          <w:shd w:val="clear" w:color="auto" w:fill="FAFAFA"/>
        </w:rPr>
        <w:t xml:space="preserve">ExMCWG4 </w:t>
      </w:r>
    </w:p>
    <w:p w14:paraId="6C5F4737" w14:textId="77777777" w:rsidR="00596C10" w:rsidRPr="00596C10" w:rsidRDefault="00596C10" w:rsidP="00596C10">
      <w:pPr>
        <w:spacing w:line="256" w:lineRule="auto"/>
        <w:rPr>
          <w:rFonts w:ascii="Calibri" w:eastAsia="Calibri" w:hAnsi="Calibri" w:cs="Calibri"/>
          <w:color w:val="333333"/>
          <w:shd w:val="clear" w:color="auto" w:fill="FAFAFA"/>
        </w:rPr>
      </w:pPr>
      <w:r w:rsidRPr="00596C10">
        <w:rPr>
          <w:rFonts w:ascii="Calibri" w:eastAsia="Calibri" w:hAnsi="Calibri" w:cs="Calibri"/>
          <w:lang w:val="en-GB"/>
        </w:rPr>
        <w:t xml:space="preserve">Mr John Allen </w:t>
      </w:r>
      <w:r w:rsidRPr="00596C10">
        <w:rPr>
          <w:rFonts w:ascii="Calibri" w:eastAsia="Calibri" w:hAnsi="Calibri" w:cs="Calibri"/>
          <w:color w:val="333333"/>
          <w:shd w:val="clear" w:color="auto" w:fill="FAFAFA"/>
        </w:rPr>
        <w:t xml:space="preserve">– ExMCWG4 </w:t>
      </w:r>
    </w:p>
    <w:p w14:paraId="1E3BFB8C" w14:textId="77777777" w:rsidR="00596C10" w:rsidRPr="00596C10" w:rsidRDefault="00596C10" w:rsidP="00596C10">
      <w:pPr>
        <w:spacing w:line="256" w:lineRule="auto"/>
        <w:rPr>
          <w:rFonts w:ascii="Calibri" w:eastAsia="Calibri" w:hAnsi="Calibri" w:cs="Calibri"/>
          <w:color w:val="333333"/>
          <w:shd w:val="clear" w:color="auto" w:fill="FAFAFA"/>
        </w:rPr>
      </w:pPr>
      <w:r w:rsidRPr="00596C10">
        <w:rPr>
          <w:rFonts w:ascii="Calibri" w:eastAsia="Calibri" w:hAnsi="Calibri" w:cs="Calibri"/>
          <w:color w:val="333333"/>
          <w:shd w:val="clear" w:color="auto" w:fill="FAFAFA"/>
        </w:rPr>
        <w:t xml:space="preserve">Mr Julien Gauthier – ExMCWG4 </w:t>
      </w:r>
    </w:p>
    <w:p w14:paraId="7E2DF95B" w14:textId="77777777" w:rsidR="00596C10" w:rsidRPr="00596C10" w:rsidRDefault="00596C10" w:rsidP="00596C10">
      <w:pPr>
        <w:spacing w:line="256" w:lineRule="auto"/>
        <w:rPr>
          <w:rFonts w:ascii="Calibri" w:eastAsia="Calibri" w:hAnsi="Calibri" w:cs="Calibri"/>
          <w:color w:val="333333"/>
          <w:shd w:val="clear" w:color="auto" w:fill="FAFAFA"/>
        </w:rPr>
      </w:pPr>
      <w:r w:rsidRPr="00596C10">
        <w:rPr>
          <w:rFonts w:ascii="Calibri" w:eastAsia="Calibri" w:hAnsi="Calibri" w:cs="Calibri"/>
          <w:color w:val="333333"/>
          <w:shd w:val="clear" w:color="auto" w:fill="FAFAFA"/>
        </w:rPr>
        <w:t>Ms Yulia Tikhonenko – RU nominee</w:t>
      </w:r>
    </w:p>
    <w:p w14:paraId="44C40D8C" w14:textId="77777777" w:rsidR="00596C10" w:rsidRPr="00596C10" w:rsidRDefault="00596C10" w:rsidP="00596C10">
      <w:pPr>
        <w:spacing w:line="256" w:lineRule="auto"/>
        <w:rPr>
          <w:rFonts w:ascii="Arial" w:eastAsia="Calibri" w:hAnsi="Arial" w:cs="Arial"/>
          <w:sz w:val="20"/>
          <w:szCs w:val="20"/>
          <w:lang w:val="en-GB"/>
        </w:rPr>
      </w:pPr>
    </w:p>
    <w:p w14:paraId="30488682" w14:textId="77777777" w:rsidR="00596C10" w:rsidRPr="00596C10" w:rsidRDefault="00596C10" w:rsidP="00596C10">
      <w:pPr>
        <w:spacing w:line="256" w:lineRule="auto"/>
        <w:rPr>
          <w:rFonts w:ascii="Arial" w:eastAsia="Calibri" w:hAnsi="Arial" w:cs="Arial"/>
          <w:sz w:val="20"/>
          <w:szCs w:val="20"/>
          <w:lang w:val="en-GB"/>
        </w:rPr>
      </w:pPr>
      <w:r w:rsidRPr="00596C10">
        <w:rPr>
          <w:rFonts w:ascii="Arial" w:eastAsia="Calibri" w:hAnsi="Arial" w:cs="Arial"/>
          <w:sz w:val="20"/>
          <w:szCs w:val="20"/>
          <w:lang w:val="en-GB"/>
        </w:rPr>
        <w:lastRenderedPageBreak/>
        <w:t>TOTAL: 16</w:t>
      </w:r>
    </w:p>
    <w:p w14:paraId="695CEA1D" w14:textId="77777777" w:rsidR="00596C10" w:rsidRPr="00596C10" w:rsidRDefault="00596C10" w:rsidP="00596C10">
      <w:pPr>
        <w:spacing w:after="0" w:line="240" w:lineRule="auto"/>
        <w:rPr>
          <w:rFonts w:ascii="Arial" w:eastAsia="Calibri" w:hAnsi="Arial" w:cs="Arial"/>
          <w:sz w:val="20"/>
          <w:szCs w:val="20"/>
          <w:lang w:val="en-GB"/>
        </w:rPr>
      </w:pPr>
      <w:r w:rsidRPr="00596C10">
        <w:rPr>
          <w:rFonts w:ascii="Arial" w:eastAsia="Calibri" w:hAnsi="Arial" w:cs="Arial"/>
          <w:sz w:val="20"/>
          <w:szCs w:val="20"/>
          <w:lang w:val="en-GB"/>
        </w:rPr>
        <w:br w:type="page"/>
      </w:r>
    </w:p>
    <w:p w14:paraId="2C8E3FEA" w14:textId="77777777" w:rsidR="00596C10" w:rsidRPr="00596C10" w:rsidRDefault="00596C10" w:rsidP="00596C10">
      <w:pPr>
        <w:spacing w:line="256" w:lineRule="auto"/>
        <w:jc w:val="center"/>
        <w:rPr>
          <w:rFonts w:ascii="Calibri" w:eastAsia="Calibri" w:hAnsi="Calibri" w:cs="Times New Roman"/>
          <w:b/>
        </w:rPr>
      </w:pPr>
      <w:r w:rsidRPr="00596C10">
        <w:rPr>
          <w:rFonts w:ascii="Calibri" w:eastAsia="Calibri" w:hAnsi="Calibri" w:cs="Times New Roman"/>
          <w:b/>
        </w:rPr>
        <w:lastRenderedPageBreak/>
        <w:t>Annex B</w:t>
      </w:r>
    </w:p>
    <w:p w14:paraId="6836C4A1" w14:textId="77777777" w:rsidR="00596C10" w:rsidRPr="00596C10" w:rsidRDefault="00596C10" w:rsidP="00596C10">
      <w:pPr>
        <w:spacing w:line="256" w:lineRule="auto"/>
        <w:jc w:val="center"/>
        <w:rPr>
          <w:rFonts w:ascii="Arial" w:eastAsia="Calibri" w:hAnsi="Arial" w:cs="Arial"/>
          <w:sz w:val="20"/>
          <w:szCs w:val="20"/>
          <w:lang w:val="en-GB"/>
        </w:rPr>
      </w:pPr>
      <w:r w:rsidRPr="00596C10">
        <w:rPr>
          <w:rFonts w:ascii="Calibri" w:eastAsia="Calibri" w:hAnsi="Calibri" w:cs="Times New Roman"/>
          <w:b/>
        </w:rPr>
        <w:t>Terms of Reference and Responsibilities of ExAG</w:t>
      </w:r>
    </w:p>
    <w:p w14:paraId="18223F6A" w14:textId="77777777" w:rsidR="00596C10" w:rsidRPr="00596C10" w:rsidRDefault="00596C10" w:rsidP="00596C10">
      <w:pPr>
        <w:spacing w:line="256" w:lineRule="auto"/>
        <w:rPr>
          <w:rFonts w:ascii="Arial" w:eastAsia="Calibri" w:hAnsi="Arial" w:cs="Arial"/>
          <w:sz w:val="20"/>
          <w:szCs w:val="20"/>
          <w:lang w:val="en-GB"/>
        </w:rPr>
      </w:pPr>
      <w:r w:rsidRPr="00596C10">
        <w:rPr>
          <w:rFonts w:ascii="Arial" w:eastAsia="Calibri" w:hAnsi="Arial" w:cs="Arial"/>
          <w:sz w:val="20"/>
          <w:szCs w:val="20"/>
          <w:lang w:val="en-GB"/>
        </w:rPr>
        <w:t>Terms of reference (from IECEx 06):</w:t>
      </w:r>
    </w:p>
    <w:p w14:paraId="74E780B3" w14:textId="77777777" w:rsidR="00596C10" w:rsidRPr="00596C10" w:rsidRDefault="00596C10" w:rsidP="00596C10">
      <w:pPr>
        <w:spacing w:line="256" w:lineRule="auto"/>
        <w:rPr>
          <w:rFonts w:ascii="Arial" w:eastAsia="Calibri" w:hAnsi="Arial" w:cs="Arial"/>
          <w:sz w:val="20"/>
          <w:szCs w:val="20"/>
          <w:lang w:val="en-GB"/>
        </w:rPr>
      </w:pPr>
      <w:r w:rsidRPr="00596C10">
        <w:rPr>
          <w:rFonts w:ascii="Arial" w:eastAsia="Calibri" w:hAnsi="Arial" w:cs="Arial"/>
          <w:sz w:val="20"/>
          <w:szCs w:val="20"/>
          <w:lang w:val="en-GB"/>
        </w:rPr>
        <w:t>To act as the dedicated IECEx Maintenance and Consultative Group for matters relating to the IECEx Assessment of ExCBs and ExTLs across all IECEx Schemes</w:t>
      </w:r>
    </w:p>
    <w:p w14:paraId="70413FE5" w14:textId="77777777" w:rsidR="00596C10" w:rsidRPr="00596C10" w:rsidRDefault="00596C10" w:rsidP="00596C10">
      <w:pPr>
        <w:spacing w:line="256" w:lineRule="auto"/>
        <w:rPr>
          <w:rFonts w:ascii="Arial" w:eastAsia="Calibri" w:hAnsi="Arial" w:cs="Arial"/>
          <w:sz w:val="20"/>
          <w:szCs w:val="20"/>
          <w:lang w:val="en-GB"/>
        </w:rPr>
      </w:pPr>
      <w:r w:rsidRPr="00596C10">
        <w:rPr>
          <w:rFonts w:ascii="Arial" w:eastAsia="Calibri" w:hAnsi="Arial" w:cs="Arial"/>
          <w:sz w:val="20"/>
          <w:szCs w:val="20"/>
          <w:lang w:val="en-GB"/>
        </w:rPr>
        <w:t>Responsibilities:</w:t>
      </w:r>
    </w:p>
    <w:p w14:paraId="123D318D" w14:textId="77777777" w:rsidR="00596C10" w:rsidRPr="00596C10" w:rsidRDefault="00596C10" w:rsidP="00596C10">
      <w:pPr>
        <w:spacing w:line="256" w:lineRule="auto"/>
        <w:rPr>
          <w:rFonts w:ascii="Arial" w:eastAsia="Calibri" w:hAnsi="Arial" w:cs="Arial"/>
          <w:sz w:val="20"/>
          <w:szCs w:val="20"/>
          <w:lang w:val="en-GB"/>
        </w:rPr>
      </w:pPr>
      <w:r w:rsidRPr="00596C10">
        <w:rPr>
          <w:rFonts w:ascii="Arial" w:eastAsia="Calibri" w:hAnsi="Arial" w:cs="Arial"/>
          <w:sz w:val="20"/>
          <w:szCs w:val="20"/>
          <w:lang w:val="en-GB"/>
        </w:rPr>
        <w:t>Responsibilities as directed by the ExMC include but are not limited to the following:</w:t>
      </w:r>
    </w:p>
    <w:p w14:paraId="50A29D5A" w14:textId="77777777" w:rsidR="00596C10" w:rsidRPr="00596C10" w:rsidRDefault="00596C10" w:rsidP="00596C10">
      <w:pPr>
        <w:numPr>
          <w:ilvl w:val="0"/>
          <w:numId w:val="5"/>
        </w:numPr>
        <w:spacing w:after="0" w:line="256" w:lineRule="auto"/>
        <w:rPr>
          <w:rFonts w:ascii="Arial" w:eastAsia="Calibri" w:hAnsi="Arial" w:cs="Arial"/>
          <w:sz w:val="20"/>
          <w:szCs w:val="20"/>
          <w:lang w:val="en-GB"/>
        </w:rPr>
      </w:pPr>
      <w:r w:rsidRPr="00596C10">
        <w:rPr>
          <w:rFonts w:ascii="Arial" w:eastAsia="Calibri" w:hAnsi="Arial" w:cs="Arial"/>
          <w:sz w:val="20"/>
          <w:szCs w:val="20"/>
          <w:lang w:val="en-GB"/>
        </w:rPr>
        <w:t>Ensure on-going alignment with the Peer Assessment fundamentals of CAB (reference is CAB Policy documents, eg IEC CAB-P02)</w:t>
      </w:r>
    </w:p>
    <w:p w14:paraId="097B6934" w14:textId="77777777" w:rsidR="00596C10" w:rsidRPr="00596C10" w:rsidRDefault="00596C10" w:rsidP="00596C10">
      <w:pPr>
        <w:numPr>
          <w:ilvl w:val="0"/>
          <w:numId w:val="5"/>
        </w:numPr>
        <w:spacing w:after="0" w:line="256" w:lineRule="auto"/>
        <w:rPr>
          <w:rFonts w:ascii="Arial" w:eastAsia="Calibri" w:hAnsi="Arial" w:cs="Arial"/>
          <w:sz w:val="20"/>
          <w:szCs w:val="20"/>
          <w:lang w:val="en-GB"/>
        </w:rPr>
      </w:pPr>
      <w:r w:rsidRPr="00596C10">
        <w:rPr>
          <w:rFonts w:ascii="Arial" w:eastAsia="Calibri" w:hAnsi="Arial" w:cs="Arial"/>
          <w:sz w:val="20"/>
          <w:szCs w:val="20"/>
          <w:lang w:val="en-GB"/>
        </w:rPr>
        <w:t xml:space="preserve">Develop and maintain criteria for Assessors and Lead Assessors in consultation with the Scheme Committees </w:t>
      </w:r>
    </w:p>
    <w:p w14:paraId="5E7FABC2" w14:textId="77777777" w:rsidR="00596C10" w:rsidRPr="00596C10" w:rsidRDefault="00596C10" w:rsidP="00596C10">
      <w:pPr>
        <w:numPr>
          <w:ilvl w:val="0"/>
          <w:numId w:val="5"/>
        </w:numPr>
        <w:spacing w:after="0" w:line="256" w:lineRule="auto"/>
        <w:rPr>
          <w:rFonts w:ascii="Arial" w:eastAsia="Calibri" w:hAnsi="Arial" w:cs="Arial"/>
          <w:sz w:val="20"/>
          <w:szCs w:val="20"/>
          <w:lang w:val="en-GB"/>
        </w:rPr>
      </w:pPr>
      <w:r w:rsidRPr="00596C10">
        <w:rPr>
          <w:rFonts w:ascii="Arial" w:eastAsia="Calibri" w:hAnsi="Arial" w:cs="Arial"/>
          <w:sz w:val="20"/>
          <w:szCs w:val="20"/>
          <w:lang w:val="en-GB"/>
        </w:rPr>
        <w:t>Review and approval of assessor applications for all schemes, with newly appointed assessors to be reported to ExMC for noting</w:t>
      </w:r>
    </w:p>
    <w:p w14:paraId="62ED1055" w14:textId="77777777" w:rsidR="00596C10" w:rsidRPr="00596C10" w:rsidRDefault="00596C10" w:rsidP="00596C10">
      <w:pPr>
        <w:numPr>
          <w:ilvl w:val="0"/>
          <w:numId w:val="5"/>
        </w:numPr>
        <w:spacing w:after="0" w:line="256" w:lineRule="auto"/>
        <w:rPr>
          <w:rFonts w:ascii="Arial" w:eastAsia="Calibri" w:hAnsi="Arial" w:cs="Arial"/>
          <w:sz w:val="20"/>
          <w:szCs w:val="20"/>
          <w:lang w:val="en-GB"/>
        </w:rPr>
      </w:pPr>
      <w:r w:rsidRPr="00596C10">
        <w:rPr>
          <w:rFonts w:ascii="Arial" w:eastAsia="Calibri" w:hAnsi="Arial" w:cs="Arial"/>
          <w:sz w:val="20"/>
          <w:szCs w:val="20"/>
          <w:lang w:val="en-GB"/>
        </w:rPr>
        <w:t xml:space="preserve">Periodic review of existing pool of assessors for all schemes </w:t>
      </w:r>
    </w:p>
    <w:p w14:paraId="3B988B6F" w14:textId="77777777" w:rsidR="00596C10" w:rsidRPr="00596C10" w:rsidRDefault="00596C10" w:rsidP="00596C10">
      <w:pPr>
        <w:numPr>
          <w:ilvl w:val="0"/>
          <w:numId w:val="5"/>
        </w:numPr>
        <w:spacing w:after="0" w:line="256" w:lineRule="auto"/>
        <w:rPr>
          <w:rFonts w:ascii="Arial" w:eastAsia="Calibri" w:hAnsi="Arial" w:cs="Arial"/>
          <w:sz w:val="20"/>
          <w:szCs w:val="20"/>
          <w:lang w:val="en-GB"/>
        </w:rPr>
      </w:pPr>
      <w:r w:rsidRPr="00596C10">
        <w:rPr>
          <w:rFonts w:ascii="Arial" w:eastAsia="Calibri" w:hAnsi="Arial" w:cs="Arial"/>
          <w:sz w:val="20"/>
          <w:szCs w:val="20"/>
          <w:lang w:val="en-GB"/>
        </w:rPr>
        <w:t>Maintenance of Assessment Procedures for all IECEx Schemes.</w:t>
      </w:r>
    </w:p>
    <w:p w14:paraId="6629F325" w14:textId="77777777" w:rsidR="00596C10" w:rsidRPr="00596C10" w:rsidRDefault="00596C10" w:rsidP="00596C10">
      <w:pPr>
        <w:numPr>
          <w:ilvl w:val="0"/>
          <w:numId w:val="5"/>
        </w:numPr>
        <w:spacing w:after="0" w:line="256" w:lineRule="auto"/>
        <w:rPr>
          <w:rFonts w:ascii="Arial" w:eastAsia="Calibri" w:hAnsi="Arial" w:cs="Arial"/>
          <w:sz w:val="20"/>
          <w:szCs w:val="20"/>
          <w:lang w:val="en-GB"/>
        </w:rPr>
      </w:pPr>
      <w:r w:rsidRPr="00596C10">
        <w:rPr>
          <w:rFonts w:ascii="Arial" w:eastAsia="Calibri" w:hAnsi="Arial" w:cs="Arial"/>
          <w:sz w:val="20"/>
          <w:szCs w:val="20"/>
          <w:lang w:val="en-GB"/>
        </w:rPr>
        <w:t>Maintenance of report forms and records used in assessments</w:t>
      </w:r>
    </w:p>
    <w:p w14:paraId="7261B9C4" w14:textId="77777777" w:rsidR="00596C10" w:rsidRPr="00596C10" w:rsidRDefault="00596C10" w:rsidP="00596C10">
      <w:pPr>
        <w:numPr>
          <w:ilvl w:val="0"/>
          <w:numId w:val="5"/>
        </w:numPr>
        <w:spacing w:after="0" w:line="256" w:lineRule="auto"/>
        <w:rPr>
          <w:rFonts w:ascii="Arial" w:eastAsia="Calibri" w:hAnsi="Arial" w:cs="Arial"/>
          <w:sz w:val="20"/>
          <w:szCs w:val="20"/>
          <w:lang w:val="en-GB"/>
        </w:rPr>
      </w:pPr>
      <w:r w:rsidRPr="00596C10">
        <w:rPr>
          <w:rFonts w:ascii="Arial" w:eastAsia="Calibri" w:hAnsi="Arial" w:cs="Arial"/>
          <w:sz w:val="20"/>
          <w:szCs w:val="20"/>
          <w:lang w:val="en-GB"/>
        </w:rPr>
        <w:t xml:space="preserve">Maintenance of IECEx Assessors' Guide(s) – Note that </w:t>
      </w:r>
      <w:r w:rsidRPr="00596C10">
        <w:rPr>
          <w:rFonts w:ascii="Arial" w:eastAsia="Calibri" w:hAnsi="Arial" w:cs="Arial"/>
          <w:i/>
          <w:iCs/>
          <w:sz w:val="20"/>
          <w:szCs w:val="20"/>
          <w:lang w:val="en-GB"/>
        </w:rPr>
        <w:t>“IECEx Assessors’ Guide”</w:t>
      </w:r>
      <w:r w:rsidRPr="00596C10">
        <w:rPr>
          <w:rFonts w:ascii="Arial" w:eastAsia="Calibri" w:hAnsi="Arial" w:cs="Arial"/>
          <w:sz w:val="20"/>
          <w:szCs w:val="20"/>
          <w:lang w:val="en-GB"/>
        </w:rPr>
        <w:t xml:space="preserve"> is now </w:t>
      </w:r>
      <w:r w:rsidRPr="00596C10">
        <w:rPr>
          <w:rFonts w:ascii="Arial" w:eastAsia="Calibri" w:hAnsi="Arial" w:cs="Arial"/>
          <w:i/>
          <w:iCs/>
          <w:sz w:val="20"/>
          <w:szCs w:val="20"/>
          <w:lang w:val="en-GB"/>
        </w:rPr>
        <w:t>"Guidelines and Information for IECEx Assessments"</w:t>
      </w:r>
      <w:r w:rsidRPr="00596C10">
        <w:rPr>
          <w:rFonts w:ascii="Arial" w:eastAsia="Calibri" w:hAnsi="Arial" w:cs="Arial"/>
          <w:sz w:val="20"/>
          <w:szCs w:val="20"/>
          <w:lang w:val="en-GB"/>
        </w:rPr>
        <w:t xml:space="preserve"> </w:t>
      </w:r>
    </w:p>
    <w:p w14:paraId="2A20808D" w14:textId="77777777" w:rsidR="00596C10" w:rsidRPr="00596C10" w:rsidRDefault="00596C10" w:rsidP="00596C10">
      <w:pPr>
        <w:numPr>
          <w:ilvl w:val="0"/>
          <w:numId w:val="5"/>
        </w:numPr>
        <w:spacing w:after="0" w:line="256" w:lineRule="auto"/>
        <w:rPr>
          <w:rFonts w:ascii="Arial" w:eastAsia="Calibri" w:hAnsi="Arial" w:cs="Arial"/>
          <w:sz w:val="20"/>
          <w:szCs w:val="20"/>
          <w:lang w:val="en-GB"/>
        </w:rPr>
      </w:pPr>
      <w:r w:rsidRPr="00596C10">
        <w:rPr>
          <w:rFonts w:ascii="Arial" w:eastAsia="Calibri" w:hAnsi="Arial" w:cs="Arial"/>
          <w:sz w:val="20"/>
          <w:szCs w:val="20"/>
          <w:lang w:val="en-GB"/>
        </w:rPr>
        <w:t>Development and delivery of assessor training</w:t>
      </w:r>
    </w:p>
    <w:p w14:paraId="3BF06DE0" w14:textId="77777777" w:rsidR="00596C10" w:rsidRPr="00596C10" w:rsidRDefault="00596C10" w:rsidP="00596C10">
      <w:pPr>
        <w:numPr>
          <w:ilvl w:val="0"/>
          <w:numId w:val="5"/>
        </w:numPr>
        <w:spacing w:after="0" w:line="256" w:lineRule="auto"/>
        <w:rPr>
          <w:rFonts w:ascii="Arial" w:eastAsia="Calibri" w:hAnsi="Arial" w:cs="Arial"/>
          <w:sz w:val="20"/>
          <w:szCs w:val="20"/>
          <w:lang w:val="en-GB"/>
        </w:rPr>
      </w:pPr>
      <w:r w:rsidRPr="00596C10">
        <w:rPr>
          <w:rFonts w:ascii="Arial" w:eastAsia="Calibri" w:hAnsi="Arial" w:cs="Arial"/>
          <w:sz w:val="20"/>
          <w:szCs w:val="20"/>
          <w:lang w:val="en-GB"/>
        </w:rPr>
        <w:t xml:space="preserve">Provide a consultative forum for recommendations on issues found during assessments </w:t>
      </w:r>
    </w:p>
    <w:p w14:paraId="11B3FD40" w14:textId="77777777" w:rsidR="00596C10" w:rsidRPr="00596C10" w:rsidRDefault="00596C10" w:rsidP="00596C10">
      <w:pPr>
        <w:numPr>
          <w:ilvl w:val="0"/>
          <w:numId w:val="5"/>
        </w:numPr>
        <w:spacing w:after="0" w:line="256" w:lineRule="auto"/>
        <w:rPr>
          <w:rFonts w:ascii="Arial" w:eastAsia="Calibri" w:hAnsi="Arial" w:cs="Arial"/>
          <w:sz w:val="20"/>
          <w:szCs w:val="20"/>
          <w:lang w:val="en-GB"/>
        </w:rPr>
      </w:pPr>
      <w:r w:rsidRPr="00596C10">
        <w:rPr>
          <w:rFonts w:ascii="Arial" w:eastAsia="Calibri" w:hAnsi="Arial" w:cs="Arial"/>
          <w:sz w:val="20"/>
          <w:szCs w:val="20"/>
          <w:lang w:val="en-GB"/>
        </w:rPr>
        <w:t>Development of common interpretations, for example for ISO/IEC 17025</w:t>
      </w:r>
    </w:p>
    <w:p w14:paraId="41072FAE" w14:textId="77777777" w:rsidR="00596C10" w:rsidRPr="00596C10" w:rsidRDefault="00596C10" w:rsidP="00596C10">
      <w:pPr>
        <w:numPr>
          <w:ilvl w:val="0"/>
          <w:numId w:val="5"/>
        </w:numPr>
        <w:spacing w:after="0" w:line="256" w:lineRule="auto"/>
        <w:rPr>
          <w:rFonts w:ascii="Arial" w:eastAsia="Calibri" w:hAnsi="Arial" w:cs="Arial"/>
          <w:sz w:val="20"/>
          <w:szCs w:val="20"/>
          <w:lang w:val="en-GB"/>
        </w:rPr>
      </w:pPr>
      <w:r w:rsidRPr="00596C10">
        <w:rPr>
          <w:rFonts w:ascii="Arial" w:eastAsia="Calibri" w:hAnsi="Arial" w:cs="Arial"/>
          <w:sz w:val="20"/>
          <w:szCs w:val="20"/>
          <w:lang w:val="en-GB"/>
        </w:rPr>
        <w:t>Maintenance of checklists such as those for ISO/IEC 17024, 17025 and 17065</w:t>
      </w:r>
    </w:p>
    <w:p w14:paraId="4BBCFF3A" w14:textId="77777777" w:rsidR="00596C10" w:rsidRPr="00596C10" w:rsidRDefault="00596C10" w:rsidP="00596C10">
      <w:pPr>
        <w:spacing w:after="0" w:line="240" w:lineRule="auto"/>
        <w:rPr>
          <w:rFonts w:ascii="Arial" w:eastAsia="Times New Roman" w:hAnsi="Arial" w:cs="Arial"/>
          <w:sz w:val="20"/>
          <w:szCs w:val="20"/>
          <w:lang w:val="en-GB"/>
        </w:rPr>
      </w:pPr>
    </w:p>
    <w:p w14:paraId="2C9825D2" w14:textId="77777777" w:rsidR="00596C10" w:rsidRPr="00596C10" w:rsidRDefault="00596C10" w:rsidP="00596C10">
      <w:pPr>
        <w:spacing w:after="0" w:line="240" w:lineRule="auto"/>
        <w:rPr>
          <w:rFonts w:ascii="Arial" w:eastAsia="Times New Roman" w:hAnsi="Arial" w:cs="Arial"/>
          <w:b/>
          <w:bCs/>
          <w:sz w:val="20"/>
          <w:szCs w:val="20"/>
          <w:lang w:val="en-GB"/>
        </w:rPr>
      </w:pPr>
      <w:r w:rsidRPr="00596C10">
        <w:rPr>
          <w:rFonts w:ascii="Arial" w:eastAsia="Times New Roman" w:hAnsi="Arial" w:cs="Arial"/>
          <w:b/>
          <w:bCs/>
          <w:sz w:val="20"/>
          <w:szCs w:val="20"/>
          <w:lang w:val="en-GB"/>
        </w:rPr>
        <w:t>Potential future changes to IECEx 06</w:t>
      </w:r>
    </w:p>
    <w:p w14:paraId="63EFA348" w14:textId="77777777" w:rsidR="00596C10" w:rsidRPr="00596C10" w:rsidRDefault="00596C10" w:rsidP="00596C10">
      <w:pPr>
        <w:spacing w:after="0" w:line="240" w:lineRule="auto"/>
        <w:rPr>
          <w:rFonts w:ascii="Arial" w:eastAsia="Times New Roman" w:hAnsi="Arial" w:cs="Arial"/>
          <w:sz w:val="20"/>
          <w:szCs w:val="20"/>
          <w:lang w:val="en-GB"/>
        </w:rPr>
      </w:pPr>
    </w:p>
    <w:p w14:paraId="7B57F19F" w14:textId="77777777" w:rsidR="00596C10" w:rsidRPr="00596C10" w:rsidRDefault="00596C10" w:rsidP="00596C10">
      <w:pPr>
        <w:spacing w:after="0" w:line="240" w:lineRule="auto"/>
        <w:rPr>
          <w:rFonts w:ascii="Arial" w:eastAsia="Times New Roman" w:hAnsi="Arial" w:cs="Arial"/>
          <w:sz w:val="20"/>
          <w:szCs w:val="20"/>
          <w:lang w:val="en-GB"/>
        </w:rPr>
      </w:pPr>
      <w:r w:rsidRPr="00596C10">
        <w:rPr>
          <w:rFonts w:ascii="Arial" w:eastAsia="Times New Roman" w:hAnsi="Arial" w:cs="Arial"/>
          <w:sz w:val="20"/>
          <w:szCs w:val="20"/>
          <w:lang w:val="en-GB"/>
        </w:rPr>
        <w:t>The following two potential changes have been identified:</w:t>
      </w:r>
    </w:p>
    <w:p w14:paraId="77DD5340" w14:textId="77777777" w:rsidR="00596C10" w:rsidRPr="00596C10" w:rsidRDefault="00596C10" w:rsidP="00596C10">
      <w:pPr>
        <w:spacing w:after="0" w:line="240" w:lineRule="auto"/>
        <w:rPr>
          <w:rFonts w:ascii="Arial" w:eastAsia="Times New Roman" w:hAnsi="Arial" w:cs="Arial"/>
          <w:sz w:val="20"/>
          <w:szCs w:val="20"/>
          <w:lang w:val="en-GB"/>
        </w:rPr>
      </w:pPr>
    </w:p>
    <w:p w14:paraId="00CFAD13" w14:textId="77777777" w:rsidR="00596C10" w:rsidRPr="00596C10" w:rsidRDefault="00596C10" w:rsidP="00596C10">
      <w:pPr>
        <w:numPr>
          <w:ilvl w:val="0"/>
          <w:numId w:val="6"/>
        </w:numPr>
        <w:spacing w:after="0" w:line="240" w:lineRule="auto"/>
        <w:rPr>
          <w:rFonts w:ascii="Arial" w:eastAsia="Calibri" w:hAnsi="Arial" w:cs="Arial"/>
          <w:sz w:val="20"/>
          <w:szCs w:val="20"/>
          <w:lang w:val="en-GB"/>
        </w:rPr>
      </w:pPr>
      <w:r w:rsidRPr="00596C10">
        <w:rPr>
          <w:rFonts w:ascii="Arial" w:eastAsia="Calibri" w:hAnsi="Arial" w:cs="Arial"/>
          <w:sz w:val="20"/>
          <w:szCs w:val="20"/>
          <w:lang w:val="en-GB"/>
        </w:rPr>
        <w:t xml:space="preserve">“To act as the dedicated IECEx Maintenance and Consultative Group for matters relating to the IECEx Assessment of ExCBs,  </w:t>
      </w:r>
      <w:r w:rsidRPr="00596C10">
        <w:rPr>
          <w:rFonts w:ascii="Arial" w:eastAsia="Calibri" w:hAnsi="Arial" w:cs="Arial"/>
          <w:strike/>
          <w:sz w:val="20"/>
          <w:szCs w:val="20"/>
          <w:lang w:val="en-GB"/>
        </w:rPr>
        <w:t xml:space="preserve">and </w:t>
      </w:r>
      <w:r w:rsidRPr="00596C10">
        <w:rPr>
          <w:rFonts w:ascii="Arial" w:eastAsia="Calibri" w:hAnsi="Arial" w:cs="Arial"/>
          <w:sz w:val="20"/>
          <w:szCs w:val="20"/>
          <w:lang w:val="en-GB"/>
        </w:rPr>
        <w:t xml:space="preserve">ExTLs </w:t>
      </w:r>
      <w:r w:rsidRPr="00596C10">
        <w:rPr>
          <w:rFonts w:ascii="Arial" w:eastAsia="Calibri" w:hAnsi="Arial" w:cs="Arial"/>
          <w:sz w:val="20"/>
          <w:szCs w:val="20"/>
          <w:u w:val="single"/>
          <w:lang w:val="en-GB"/>
        </w:rPr>
        <w:t xml:space="preserve">and ATFs </w:t>
      </w:r>
      <w:r w:rsidRPr="00596C10">
        <w:rPr>
          <w:rFonts w:ascii="Arial" w:eastAsia="Calibri" w:hAnsi="Arial" w:cs="Arial"/>
          <w:sz w:val="20"/>
          <w:szCs w:val="20"/>
          <w:lang w:val="en-GB"/>
        </w:rPr>
        <w:t>across all IECEx Schemes”</w:t>
      </w:r>
    </w:p>
    <w:p w14:paraId="3A2F57E4" w14:textId="77777777" w:rsidR="00596C10" w:rsidRPr="00596C10" w:rsidRDefault="00596C10" w:rsidP="00596C10">
      <w:pPr>
        <w:spacing w:after="0" w:line="240" w:lineRule="auto"/>
        <w:rPr>
          <w:rFonts w:ascii="Arial" w:eastAsia="Times New Roman" w:hAnsi="Arial" w:cs="Arial"/>
          <w:sz w:val="20"/>
          <w:szCs w:val="20"/>
          <w:lang w:val="en-GB"/>
        </w:rPr>
      </w:pPr>
    </w:p>
    <w:p w14:paraId="454BA331" w14:textId="77777777" w:rsidR="00596C10" w:rsidRPr="00596C10" w:rsidRDefault="00596C10" w:rsidP="00596C10">
      <w:pPr>
        <w:numPr>
          <w:ilvl w:val="0"/>
          <w:numId w:val="6"/>
        </w:numPr>
        <w:spacing w:after="0" w:line="240" w:lineRule="auto"/>
        <w:rPr>
          <w:rFonts w:ascii="Arial" w:eastAsia="Calibri" w:hAnsi="Arial" w:cs="Arial"/>
          <w:sz w:val="20"/>
          <w:szCs w:val="20"/>
          <w:lang w:val="en-GB"/>
        </w:rPr>
      </w:pPr>
      <w:r w:rsidRPr="00596C10">
        <w:rPr>
          <w:rFonts w:ascii="Arial" w:eastAsia="Calibri" w:hAnsi="Arial" w:cs="Arial"/>
          <w:sz w:val="20"/>
          <w:szCs w:val="20"/>
          <w:lang w:val="en-GB"/>
        </w:rPr>
        <w:t xml:space="preserve">Add an additional dot point in responsibilities:  </w:t>
      </w:r>
    </w:p>
    <w:p w14:paraId="01C05A2F" w14:textId="77777777" w:rsidR="00596C10" w:rsidRPr="00596C10" w:rsidRDefault="00596C10" w:rsidP="00596C10">
      <w:pPr>
        <w:spacing w:after="0" w:line="240" w:lineRule="auto"/>
        <w:ind w:left="720"/>
        <w:rPr>
          <w:rFonts w:ascii="Arial" w:eastAsia="Times New Roman" w:hAnsi="Arial" w:cs="Arial"/>
          <w:sz w:val="20"/>
          <w:szCs w:val="20"/>
          <w:lang w:val="en-GB"/>
        </w:rPr>
      </w:pPr>
      <w:r w:rsidRPr="00596C10">
        <w:rPr>
          <w:rFonts w:ascii="Arial" w:eastAsia="Times New Roman" w:hAnsi="Arial" w:cs="Arial"/>
          <w:sz w:val="20"/>
          <w:szCs w:val="20"/>
          <w:lang w:val="en-GB"/>
        </w:rPr>
        <w:t>“•</w:t>
      </w:r>
      <w:r w:rsidRPr="00596C10">
        <w:rPr>
          <w:rFonts w:ascii="Arial" w:eastAsia="Times New Roman" w:hAnsi="Arial" w:cs="Arial"/>
          <w:sz w:val="20"/>
          <w:szCs w:val="20"/>
          <w:lang w:val="en-GB"/>
        </w:rPr>
        <w:tab/>
        <w:t>Other actions or roles as agreed by the ExMC“</w:t>
      </w:r>
    </w:p>
    <w:p w14:paraId="4B506636" w14:textId="77777777" w:rsidR="00596C10" w:rsidRPr="00596C10" w:rsidRDefault="00596C10" w:rsidP="00596C10">
      <w:pPr>
        <w:spacing w:after="0" w:line="240" w:lineRule="auto"/>
        <w:rPr>
          <w:rFonts w:ascii="Arial" w:eastAsia="Calibri" w:hAnsi="Arial" w:cs="Arial"/>
          <w:sz w:val="20"/>
          <w:szCs w:val="20"/>
          <w:lang w:val="en-GB"/>
        </w:rPr>
      </w:pPr>
      <w:r w:rsidRPr="00596C10">
        <w:rPr>
          <w:rFonts w:ascii="Arial" w:eastAsia="Times New Roman" w:hAnsi="Arial" w:cs="Arial"/>
          <w:sz w:val="20"/>
          <w:szCs w:val="20"/>
          <w:lang w:val="en-GB"/>
        </w:rPr>
        <w:br w:type="page"/>
      </w:r>
    </w:p>
    <w:p w14:paraId="07B67C93" w14:textId="77777777" w:rsidR="00596C10" w:rsidRPr="001C3DD8" w:rsidRDefault="00596C10" w:rsidP="00596C10">
      <w:pPr>
        <w:spacing w:line="256" w:lineRule="auto"/>
        <w:jc w:val="center"/>
        <w:rPr>
          <w:rFonts w:ascii="Calibri" w:eastAsia="Calibri" w:hAnsi="Calibri"/>
          <w:b/>
        </w:rPr>
      </w:pPr>
      <w:r w:rsidRPr="001C3DD8">
        <w:rPr>
          <w:rFonts w:ascii="Calibri" w:eastAsia="Calibri" w:hAnsi="Calibri"/>
          <w:b/>
        </w:rPr>
        <w:lastRenderedPageBreak/>
        <w:t>Annex C</w:t>
      </w:r>
    </w:p>
    <w:p w14:paraId="7ED5D2DD" w14:textId="77777777" w:rsidR="00596C10" w:rsidRPr="001C3DD8" w:rsidRDefault="00596C10" w:rsidP="00596C10">
      <w:pPr>
        <w:spacing w:line="256" w:lineRule="auto"/>
        <w:jc w:val="center"/>
        <w:rPr>
          <w:rFonts w:ascii="Calibri" w:eastAsia="Calibri" w:hAnsi="Calibri"/>
          <w:b/>
        </w:rPr>
      </w:pPr>
      <w:r>
        <w:rPr>
          <w:rFonts w:ascii="Calibri" w:eastAsia="Calibri" w:hAnsi="Calibri"/>
          <w:b/>
        </w:rPr>
        <w:t xml:space="preserve">Status </w:t>
      </w:r>
      <w:r w:rsidRPr="001C3DD8">
        <w:rPr>
          <w:rFonts w:ascii="Calibri" w:eastAsia="Calibri" w:hAnsi="Calibri"/>
          <w:b/>
        </w:rPr>
        <w:t>o</w:t>
      </w:r>
      <w:r>
        <w:rPr>
          <w:rFonts w:ascii="Calibri" w:eastAsia="Calibri" w:hAnsi="Calibri"/>
          <w:b/>
        </w:rPr>
        <w:t>f</w:t>
      </w:r>
      <w:r w:rsidRPr="001C3DD8">
        <w:rPr>
          <w:rFonts w:ascii="Calibri" w:eastAsia="Calibri" w:hAnsi="Calibri"/>
          <w:b/>
        </w:rPr>
        <w:t xml:space="preserve"> actions </w:t>
      </w:r>
      <w:r>
        <w:rPr>
          <w:rFonts w:ascii="Calibri" w:eastAsia="Calibri" w:hAnsi="Calibri"/>
          <w:b/>
        </w:rPr>
        <w:t>by</w:t>
      </w:r>
      <w:r w:rsidRPr="001C3DD8">
        <w:rPr>
          <w:rFonts w:ascii="Calibri" w:eastAsia="Calibri" w:hAnsi="Calibri"/>
          <w:b/>
        </w:rPr>
        <w:t xml:space="preserve"> ExAG</w:t>
      </w:r>
      <w:r>
        <w:rPr>
          <w:rFonts w:ascii="Calibri" w:eastAsia="Calibri" w:hAnsi="Calibri"/>
          <w:b/>
        </w:rPr>
        <w:t xml:space="preserve"> from previous meeting</w:t>
      </w:r>
    </w:p>
    <w:p w14:paraId="6C0762B7" w14:textId="77777777" w:rsidR="00596C10" w:rsidRDefault="00596C10" w:rsidP="00596C10">
      <w:pPr>
        <w:spacing w:line="256" w:lineRule="auto"/>
        <w:rPr>
          <w:rFonts w:ascii="Calibri" w:eastAsia="Calibri" w:hAnsi="Calibri"/>
          <w:bCs/>
        </w:rPr>
      </w:pPr>
      <w:r>
        <w:rPr>
          <w:rFonts w:ascii="Calibri" w:eastAsia="Calibri" w:hAnsi="Calibri"/>
          <w:bCs/>
        </w:rPr>
        <w:t>All actions from the previous meeting are complete or carried forward as new actions in the current meeting.</w:t>
      </w:r>
    </w:p>
    <w:tbl>
      <w:tblPr>
        <w:tblStyle w:val="TableGrid2"/>
        <w:tblW w:w="0" w:type="auto"/>
        <w:tblLook w:val="04A0" w:firstRow="1" w:lastRow="0" w:firstColumn="1" w:lastColumn="0" w:noHBand="0" w:noVBand="1"/>
      </w:tblPr>
      <w:tblGrid>
        <w:gridCol w:w="923"/>
        <w:gridCol w:w="1174"/>
        <w:gridCol w:w="2082"/>
        <w:gridCol w:w="1604"/>
        <w:gridCol w:w="1665"/>
        <w:gridCol w:w="1568"/>
      </w:tblGrid>
      <w:tr w:rsidR="00596C10" w:rsidRPr="00E70825" w14:paraId="74C3EA2A" w14:textId="77777777" w:rsidTr="00DA3693">
        <w:tc>
          <w:tcPr>
            <w:tcW w:w="1129" w:type="dxa"/>
          </w:tcPr>
          <w:p w14:paraId="7262FF30" w14:textId="77777777" w:rsidR="00596C10" w:rsidRPr="00E70825" w:rsidRDefault="00596C10" w:rsidP="00DA3693">
            <w:pPr>
              <w:keepNext/>
              <w:snapToGrid w:val="0"/>
              <w:spacing w:before="60" w:after="60"/>
              <w:jc w:val="center"/>
              <w:rPr>
                <w:rFonts w:ascii="Arial" w:hAnsi="Arial" w:cs="Arial"/>
                <w:b/>
                <w:bCs/>
                <w:spacing w:val="8"/>
                <w:sz w:val="16"/>
                <w:szCs w:val="16"/>
                <w:lang w:val="en-GB" w:eastAsia="zh-CN"/>
              </w:rPr>
            </w:pPr>
            <w:r w:rsidRPr="00E70825">
              <w:rPr>
                <w:rFonts w:ascii="Arial" w:hAnsi="Arial" w:cs="Arial"/>
                <w:b/>
                <w:bCs/>
                <w:spacing w:val="8"/>
                <w:sz w:val="16"/>
                <w:szCs w:val="16"/>
                <w:lang w:val="en-GB" w:eastAsia="zh-CN"/>
              </w:rPr>
              <w:t>Action no</w:t>
            </w:r>
          </w:p>
        </w:tc>
        <w:tc>
          <w:tcPr>
            <w:tcW w:w="2127" w:type="dxa"/>
          </w:tcPr>
          <w:p w14:paraId="5AE4C641" w14:textId="77777777" w:rsidR="00596C10" w:rsidRPr="00E70825" w:rsidRDefault="00596C10" w:rsidP="00DA3693">
            <w:pPr>
              <w:keepNext/>
              <w:snapToGrid w:val="0"/>
              <w:spacing w:before="60" w:after="60"/>
              <w:jc w:val="center"/>
              <w:rPr>
                <w:rFonts w:ascii="Arial" w:hAnsi="Arial" w:cs="Arial"/>
                <w:b/>
                <w:bCs/>
                <w:spacing w:val="8"/>
                <w:sz w:val="16"/>
                <w:szCs w:val="16"/>
                <w:lang w:val="en-GB" w:eastAsia="zh-CN"/>
              </w:rPr>
            </w:pPr>
            <w:r w:rsidRPr="00E70825">
              <w:rPr>
                <w:rFonts w:ascii="Arial" w:hAnsi="Arial" w:cs="Arial"/>
                <w:b/>
                <w:bCs/>
                <w:spacing w:val="8"/>
                <w:sz w:val="16"/>
                <w:szCs w:val="16"/>
                <w:lang w:val="en-GB" w:eastAsia="zh-CN"/>
              </w:rPr>
              <w:t xml:space="preserve">Source </w:t>
            </w:r>
          </w:p>
        </w:tc>
        <w:tc>
          <w:tcPr>
            <w:tcW w:w="3260" w:type="dxa"/>
          </w:tcPr>
          <w:p w14:paraId="15968229" w14:textId="77777777" w:rsidR="00596C10" w:rsidRPr="00E70825" w:rsidRDefault="00596C10" w:rsidP="00DA3693">
            <w:pPr>
              <w:keepNext/>
              <w:snapToGrid w:val="0"/>
              <w:spacing w:before="60" w:after="60"/>
              <w:jc w:val="center"/>
              <w:rPr>
                <w:rFonts w:ascii="Arial" w:hAnsi="Arial" w:cs="Arial"/>
                <w:b/>
                <w:bCs/>
                <w:spacing w:val="8"/>
                <w:sz w:val="16"/>
                <w:szCs w:val="16"/>
                <w:lang w:val="en-GB" w:eastAsia="zh-CN"/>
              </w:rPr>
            </w:pPr>
            <w:r w:rsidRPr="00E70825">
              <w:rPr>
                <w:rFonts w:ascii="Arial" w:hAnsi="Arial" w:cs="Arial"/>
                <w:b/>
                <w:bCs/>
                <w:spacing w:val="8"/>
                <w:sz w:val="16"/>
                <w:szCs w:val="16"/>
                <w:lang w:val="en-GB" w:eastAsia="zh-CN"/>
              </w:rPr>
              <w:t>Action required</w:t>
            </w:r>
          </w:p>
        </w:tc>
        <w:tc>
          <w:tcPr>
            <w:tcW w:w="2126" w:type="dxa"/>
          </w:tcPr>
          <w:p w14:paraId="4A0C0A81" w14:textId="77777777" w:rsidR="00596C10" w:rsidRPr="00E70825" w:rsidRDefault="00596C10" w:rsidP="00DA3693">
            <w:pPr>
              <w:keepNext/>
              <w:snapToGrid w:val="0"/>
              <w:spacing w:before="60" w:after="60"/>
              <w:jc w:val="center"/>
              <w:rPr>
                <w:rFonts w:ascii="Arial" w:hAnsi="Arial" w:cs="Arial"/>
                <w:b/>
                <w:bCs/>
                <w:spacing w:val="8"/>
                <w:sz w:val="16"/>
                <w:szCs w:val="16"/>
                <w:lang w:val="en-GB" w:eastAsia="zh-CN"/>
              </w:rPr>
            </w:pPr>
            <w:r w:rsidRPr="00E70825">
              <w:rPr>
                <w:rFonts w:ascii="Arial" w:hAnsi="Arial" w:cs="Arial"/>
                <w:b/>
                <w:bCs/>
                <w:spacing w:val="8"/>
                <w:sz w:val="16"/>
                <w:szCs w:val="16"/>
                <w:lang w:val="en-GB" w:eastAsia="zh-CN"/>
              </w:rPr>
              <w:t>Responsibility</w:t>
            </w:r>
          </w:p>
        </w:tc>
        <w:tc>
          <w:tcPr>
            <w:tcW w:w="3119" w:type="dxa"/>
          </w:tcPr>
          <w:p w14:paraId="4AFBC5C3" w14:textId="77777777" w:rsidR="00596C10" w:rsidRPr="00E70825" w:rsidRDefault="00596C10" w:rsidP="00DA3693">
            <w:pPr>
              <w:keepNext/>
              <w:snapToGrid w:val="0"/>
              <w:spacing w:before="60" w:after="60"/>
              <w:jc w:val="center"/>
              <w:rPr>
                <w:rFonts w:ascii="Arial" w:hAnsi="Arial" w:cs="Arial"/>
                <w:b/>
                <w:bCs/>
                <w:spacing w:val="8"/>
                <w:sz w:val="16"/>
                <w:szCs w:val="16"/>
                <w:lang w:val="en-GB" w:eastAsia="zh-CN"/>
              </w:rPr>
            </w:pPr>
            <w:r w:rsidRPr="00E70825">
              <w:rPr>
                <w:rFonts w:ascii="Arial" w:hAnsi="Arial" w:cs="Arial"/>
                <w:b/>
                <w:bCs/>
                <w:spacing w:val="8"/>
                <w:sz w:val="16"/>
                <w:szCs w:val="16"/>
                <w:lang w:val="en-GB" w:eastAsia="zh-CN"/>
              </w:rPr>
              <w:t xml:space="preserve">Progress </w:t>
            </w:r>
          </w:p>
        </w:tc>
        <w:tc>
          <w:tcPr>
            <w:tcW w:w="2187" w:type="dxa"/>
          </w:tcPr>
          <w:p w14:paraId="37DEADF2" w14:textId="77777777" w:rsidR="00596C10" w:rsidRPr="00E70825" w:rsidRDefault="00596C10" w:rsidP="00DA3693">
            <w:pPr>
              <w:keepNext/>
              <w:snapToGrid w:val="0"/>
              <w:spacing w:before="60" w:after="60"/>
              <w:jc w:val="center"/>
              <w:rPr>
                <w:rFonts w:ascii="Arial" w:hAnsi="Arial" w:cs="Arial"/>
                <w:b/>
                <w:bCs/>
                <w:spacing w:val="8"/>
                <w:sz w:val="16"/>
                <w:szCs w:val="16"/>
                <w:lang w:val="en-GB" w:eastAsia="zh-CN"/>
              </w:rPr>
            </w:pPr>
            <w:r w:rsidRPr="00E70825">
              <w:rPr>
                <w:rFonts w:ascii="Arial" w:hAnsi="Arial" w:cs="Arial"/>
                <w:b/>
                <w:bCs/>
                <w:spacing w:val="8"/>
                <w:sz w:val="16"/>
                <w:szCs w:val="16"/>
                <w:lang w:val="en-GB" w:eastAsia="zh-CN"/>
              </w:rPr>
              <w:t>Comments</w:t>
            </w:r>
          </w:p>
        </w:tc>
      </w:tr>
      <w:tr w:rsidR="00596C10" w:rsidRPr="00E70825" w14:paraId="6D726EDC" w14:textId="77777777" w:rsidTr="00DA3693">
        <w:tc>
          <w:tcPr>
            <w:tcW w:w="1129" w:type="dxa"/>
          </w:tcPr>
          <w:p w14:paraId="1AFB3184"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2021/1</w:t>
            </w:r>
          </w:p>
        </w:tc>
        <w:tc>
          <w:tcPr>
            <w:tcW w:w="2127" w:type="dxa"/>
          </w:tcPr>
          <w:p w14:paraId="31A749EE"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w:t>
            </w:r>
          </w:p>
        </w:tc>
        <w:tc>
          <w:tcPr>
            <w:tcW w:w="3260" w:type="dxa"/>
          </w:tcPr>
          <w:p w14:paraId="79CBF30B"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IECEx Secretariat is requested to convey our thanks to Heinz Berger for his long years as an assessor and lead assessor, plus other roles such as Treasurer.</w:t>
            </w:r>
          </w:p>
        </w:tc>
        <w:tc>
          <w:tcPr>
            <w:tcW w:w="2126" w:type="dxa"/>
          </w:tcPr>
          <w:p w14:paraId="2037E70E"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IECEx Secretariat</w:t>
            </w:r>
          </w:p>
        </w:tc>
        <w:tc>
          <w:tcPr>
            <w:tcW w:w="3119" w:type="dxa"/>
          </w:tcPr>
          <w:p w14:paraId="1BA7D9E2" w14:textId="77777777" w:rsidR="00596C10" w:rsidRPr="00E70825" w:rsidRDefault="00596C10" w:rsidP="00DA3693">
            <w:pPr>
              <w:snapToGrid w:val="0"/>
              <w:spacing w:before="60" w:after="60"/>
              <w:rPr>
                <w:rFonts w:ascii="Arial" w:hAnsi="Arial" w:cs="Arial"/>
                <w:bCs/>
                <w:spacing w:val="8"/>
                <w:sz w:val="16"/>
                <w:szCs w:val="20"/>
                <w:lang w:val="en-GB" w:eastAsia="zh-CN"/>
              </w:rPr>
            </w:pPr>
          </w:p>
        </w:tc>
        <w:tc>
          <w:tcPr>
            <w:tcW w:w="2187" w:type="dxa"/>
          </w:tcPr>
          <w:p w14:paraId="115E65C2"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Complete</w:t>
            </w:r>
          </w:p>
        </w:tc>
      </w:tr>
      <w:tr w:rsidR="00596C10" w:rsidRPr="00E70825" w14:paraId="097F376F" w14:textId="77777777" w:rsidTr="00DA3693">
        <w:tc>
          <w:tcPr>
            <w:tcW w:w="1129" w:type="dxa"/>
          </w:tcPr>
          <w:p w14:paraId="5A13CE47"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2021/2</w:t>
            </w:r>
          </w:p>
        </w:tc>
        <w:tc>
          <w:tcPr>
            <w:tcW w:w="2127" w:type="dxa"/>
          </w:tcPr>
          <w:p w14:paraId="44DD6A69"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w:t>
            </w:r>
          </w:p>
        </w:tc>
        <w:tc>
          <w:tcPr>
            <w:tcW w:w="3260" w:type="dxa"/>
          </w:tcPr>
          <w:p w14:paraId="7D481834"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ACTION 2021/02: ExAG Convenor to include revision of IECEx 06 on the agenda for a later meeting.</w:t>
            </w:r>
          </w:p>
        </w:tc>
        <w:tc>
          <w:tcPr>
            <w:tcW w:w="2126" w:type="dxa"/>
          </w:tcPr>
          <w:p w14:paraId="51D58FD4"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 xml:space="preserve">ExAG Convenor </w:t>
            </w:r>
          </w:p>
        </w:tc>
        <w:tc>
          <w:tcPr>
            <w:tcW w:w="3119" w:type="dxa"/>
          </w:tcPr>
          <w:p w14:paraId="08FBAB7C" w14:textId="77777777" w:rsidR="00596C10" w:rsidRPr="00E70825" w:rsidRDefault="00596C10" w:rsidP="00DA3693">
            <w:pPr>
              <w:snapToGrid w:val="0"/>
              <w:spacing w:before="60" w:after="60"/>
              <w:rPr>
                <w:rFonts w:ascii="Arial" w:hAnsi="Arial" w:cs="Arial"/>
                <w:bCs/>
                <w:spacing w:val="8"/>
                <w:sz w:val="16"/>
                <w:szCs w:val="20"/>
                <w:lang w:val="en-GB" w:eastAsia="zh-CN"/>
              </w:rPr>
            </w:pPr>
          </w:p>
        </w:tc>
        <w:tc>
          <w:tcPr>
            <w:tcW w:w="2187" w:type="dxa"/>
          </w:tcPr>
          <w:p w14:paraId="39EE6400" w14:textId="77777777" w:rsidR="00596C10" w:rsidRPr="00E70825" w:rsidRDefault="00596C10" w:rsidP="00DA3693">
            <w:pPr>
              <w:snapToGrid w:val="0"/>
              <w:spacing w:before="60" w:after="60"/>
              <w:rPr>
                <w:rFonts w:ascii="Arial" w:hAnsi="Arial" w:cs="Arial"/>
                <w:bCs/>
                <w:spacing w:val="8"/>
                <w:sz w:val="16"/>
                <w:szCs w:val="20"/>
                <w:lang w:val="en-GB" w:eastAsia="zh-CN"/>
              </w:rPr>
            </w:pPr>
            <w:r>
              <w:rPr>
                <w:rFonts w:ascii="Arial" w:hAnsi="Arial" w:cs="Arial"/>
                <w:bCs/>
                <w:spacing w:val="8"/>
                <w:sz w:val="16"/>
                <w:szCs w:val="20"/>
                <w:lang w:val="en-GB" w:eastAsia="zh-CN"/>
              </w:rPr>
              <w:t>Complete. But agenda item will be carried forward.</w:t>
            </w:r>
          </w:p>
        </w:tc>
      </w:tr>
      <w:tr w:rsidR="00596C10" w:rsidRPr="00E70825" w14:paraId="497B96B8" w14:textId="77777777" w:rsidTr="00DA3693">
        <w:tc>
          <w:tcPr>
            <w:tcW w:w="1129" w:type="dxa"/>
          </w:tcPr>
          <w:p w14:paraId="707E5239"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2021/3</w:t>
            </w:r>
          </w:p>
        </w:tc>
        <w:tc>
          <w:tcPr>
            <w:tcW w:w="2127" w:type="dxa"/>
          </w:tcPr>
          <w:p w14:paraId="392537B0"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w:t>
            </w:r>
          </w:p>
        </w:tc>
        <w:tc>
          <w:tcPr>
            <w:tcW w:w="3260" w:type="dxa"/>
          </w:tcPr>
          <w:p w14:paraId="63D632D4"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ACTION 2021/03: Mark Amos to advise ExAG when the revised ODs are issued.</w:t>
            </w:r>
          </w:p>
        </w:tc>
        <w:tc>
          <w:tcPr>
            <w:tcW w:w="2126" w:type="dxa"/>
          </w:tcPr>
          <w:p w14:paraId="2B68CB54"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 xml:space="preserve">Mark Amos </w:t>
            </w:r>
          </w:p>
        </w:tc>
        <w:tc>
          <w:tcPr>
            <w:tcW w:w="3119" w:type="dxa"/>
          </w:tcPr>
          <w:p w14:paraId="6E4D26F6"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Complete</w:t>
            </w:r>
          </w:p>
        </w:tc>
        <w:tc>
          <w:tcPr>
            <w:tcW w:w="2187" w:type="dxa"/>
          </w:tcPr>
          <w:p w14:paraId="20DC9638"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Complete</w:t>
            </w:r>
          </w:p>
        </w:tc>
      </w:tr>
      <w:tr w:rsidR="00596C10" w:rsidRPr="00E70825" w14:paraId="14112074" w14:textId="77777777" w:rsidTr="00DA3693">
        <w:tc>
          <w:tcPr>
            <w:tcW w:w="1129" w:type="dxa"/>
          </w:tcPr>
          <w:p w14:paraId="2551E969"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2021/4</w:t>
            </w:r>
          </w:p>
        </w:tc>
        <w:tc>
          <w:tcPr>
            <w:tcW w:w="2127" w:type="dxa"/>
          </w:tcPr>
          <w:p w14:paraId="52742F72"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w:t>
            </w:r>
          </w:p>
        </w:tc>
        <w:tc>
          <w:tcPr>
            <w:tcW w:w="3260" w:type="dxa"/>
          </w:tcPr>
          <w:p w14:paraId="4E4CFB22"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Annex C 2019/09.  It is recommended that referencing of ISO/IEC17021 in OD 316-4 is clarified to reflect the need to evaluate the resource management and competence of staff to conduct Quality management system assessments, according to Clause 7 and Annex A and Annex B of ISO/IEC 17021-1.</w:t>
            </w:r>
          </w:p>
        </w:tc>
        <w:tc>
          <w:tcPr>
            <w:tcW w:w="2126" w:type="dxa"/>
          </w:tcPr>
          <w:p w14:paraId="7A4B3591"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Secretariat?</w:t>
            </w:r>
          </w:p>
        </w:tc>
        <w:tc>
          <w:tcPr>
            <w:tcW w:w="3119" w:type="dxa"/>
          </w:tcPr>
          <w:p w14:paraId="3253034C"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Progressing separately, including in ExMC WG1 and so no need to deal with further in ExAG</w:t>
            </w:r>
          </w:p>
        </w:tc>
        <w:tc>
          <w:tcPr>
            <w:tcW w:w="2187" w:type="dxa"/>
          </w:tcPr>
          <w:p w14:paraId="35B24BC2"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Complete for ExAG</w:t>
            </w:r>
          </w:p>
        </w:tc>
      </w:tr>
      <w:tr w:rsidR="00596C10" w:rsidRPr="00E70825" w14:paraId="6955C833" w14:textId="77777777" w:rsidTr="00DA3693">
        <w:tc>
          <w:tcPr>
            <w:tcW w:w="1129" w:type="dxa"/>
          </w:tcPr>
          <w:p w14:paraId="7016C6D9"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2021/5</w:t>
            </w:r>
          </w:p>
        </w:tc>
        <w:tc>
          <w:tcPr>
            <w:tcW w:w="2127" w:type="dxa"/>
          </w:tcPr>
          <w:p w14:paraId="34D76254"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w:t>
            </w:r>
          </w:p>
        </w:tc>
        <w:tc>
          <w:tcPr>
            <w:tcW w:w="3260" w:type="dxa"/>
          </w:tcPr>
          <w:p w14:paraId="45E3EEC8"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IECEx Secretariat is requested to consider training options in conjunction with Convenor of ExAG to be put forward for consideration at ExMC.</w:t>
            </w:r>
          </w:p>
        </w:tc>
        <w:tc>
          <w:tcPr>
            <w:tcW w:w="2126" w:type="dxa"/>
          </w:tcPr>
          <w:p w14:paraId="544C4652"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Secretariat and Jim Munro</w:t>
            </w:r>
          </w:p>
        </w:tc>
        <w:tc>
          <w:tcPr>
            <w:tcW w:w="3119" w:type="dxa"/>
          </w:tcPr>
          <w:p w14:paraId="0D32A590"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No progress since last meeting.</w:t>
            </w:r>
          </w:p>
        </w:tc>
        <w:tc>
          <w:tcPr>
            <w:tcW w:w="2187" w:type="dxa"/>
          </w:tcPr>
          <w:p w14:paraId="6B063CC2"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To be considered in Agenda item 7</w:t>
            </w:r>
          </w:p>
        </w:tc>
      </w:tr>
      <w:tr w:rsidR="00596C10" w:rsidRPr="00E70825" w14:paraId="37693EE7" w14:textId="77777777" w:rsidTr="00DA3693">
        <w:tc>
          <w:tcPr>
            <w:tcW w:w="1129" w:type="dxa"/>
          </w:tcPr>
          <w:p w14:paraId="1AEE31C2"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2021/6</w:t>
            </w:r>
          </w:p>
        </w:tc>
        <w:tc>
          <w:tcPr>
            <w:tcW w:w="2127" w:type="dxa"/>
          </w:tcPr>
          <w:p w14:paraId="3EF7A22A"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w:t>
            </w:r>
          </w:p>
        </w:tc>
        <w:tc>
          <w:tcPr>
            <w:tcW w:w="3260" w:type="dxa"/>
          </w:tcPr>
          <w:p w14:paraId="3D14F20F"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Jim Munro to draft initial presentation on a guide for remote assessments for circulation to others with experience for feedback and modification</w:t>
            </w:r>
          </w:p>
        </w:tc>
        <w:tc>
          <w:tcPr>
            <w:tcW w:w="2126" w:type="dxa"/>
          </w:tcPr>
          <w:p w14:paraId="67970A41"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Jim Munro</w:t>
            </w:r>
          </w:p>
        </w:tc>
        <w:tc>
          <w:tcPr>
            <w:tcW w:w="3119" w:type="dxa"/>
          </w:tcPr>
          <w:p w14:paraId="28715387"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Done and used during annual meetings</w:t>
            </w:r>
          </w:p>
        </w:tc>
        <w:tc>
          <w:tcPr>
            <w:tcW w:w="2187" w:type="dxa"/>
          </w:tcPr>
          <w:p w14:paraId="1E9E3BCF"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Complete</w:t>
            </w:r>
          </w:p>
        </w:tc>
      </w:tr>
      <w:tr w:rsidR="00596C10" w:rsidRPr="00E70825" w14:paraId="4FE2D83D" w14:textId="77777777" w:rsidTr="00DA3693">
        <w:tc>
          <w:tcPr>
            <w:tcW w:w="1129" w:type="dxa"/>
          </w:tcPr>
          <w:p w14:paraId="5B9F016D"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2021/7</w:t>
            </w:r>
          </w:p>
        </w:tc>
        <w:tc>
          <w:tcPr>
            <w:tcW w:w="2127" w:type="dxa"/>
          </w:tcPr>
          <w:p w14:paraId="7E06A6CF"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w:t>
            </w:r>
          </w:p>
        </w:tc>
        <w:tc>
          <w:tcPr>
            <w:tcW w:w="3260" w:type="dxa"/>
          </w:tcPr>
          <w:p w14:paraId="603A48D6"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Outcomes from remote assessment training will be used to form basis for new chapter for assessment guide (responsible person to be nominated later)</w:t>
            </w:r>
          </w:p>
        </w:tc>
        <w:tc>
          <w:tcPr>
            <w:tcW w:w="2126" w:type="dxa"/>
          </w:tcPr>
          <w:p w14:paraId="37091A7A"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 xml:space="preserve">Jim Munro nominated at meeting April 22 </w:t>
            </w:r>
          </w:p>
        </w:tc>
        <w:tc>
          <w:tcPr>
            <w:tcW w:w="3119" w:type="dxa"/>
          </w:tcPr>
          <w:p w14:paraId="734980E6"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To be done</w:t>
            </w:r>
          </w:p>
        </w:tc>
        <w:tc>
          <w:tcPr>
            <w:tcW w:w="2187" w:type="dxa"/>
          </w:tcPr>
          <w:p w14:paraId="65E2FBCD"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 xml:space="preserve">Draft to be circulated to members by Jim Munro before being sent to ExMC for voting.  See current </w:t>
            </w:r>
            <w:r w:rsidRPr="00E70825">
              <w:rPr>
                <w:rFonts w:ascii="Arial" w:hAnsi="Arial" w:cs="Arial"/>
                <w:bCs/>
                <w:spacing w:val="8"/>
                <w:sz w:val="16"/>
                <w:szCs w:val="20"/>
                <w:lang w:val="en-GB" w:eastAsia="zh-CN"/>
              </w:rPr>
              <w:lastRenderedPageBreak/>
              <w:t>meeting report for formal action going forward.</w:t>
            </w:r>
          </w:p>
        </w:tc>
      </w:tr>
      <w:tr w:rsidR="00596C10" w:rsidRPr="00E70825" w14:paraId="11EE6B71" w14:textId="77777777" w:rsidTr="00DA3693">
        <w:tc>
          <w:tcPr>
            <w:tcW w:w="1129" w:type="dxa"/>
          </w:tcPr>
          <w:p w14:paraId="4C8E8429"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lastRenderedPageBreak/>
              <w:t>2021/8</w:t>
            </w:r>
          </w:p>
        </w:tc>
        <w:tc>
          <w:tcPr>
            <w:tcW w:w="2127" w:type="dxa"/>
          </w:tcPr>
          <w:p w14:paraId="1270F73B"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w:t>
            </w:r>
          </w:p>
        </w:tc>
        <w:tc>
          <w:tcPr>
            <w:tcW w:w="3260" w:type="dxa"/>
          </w:tcPr>
          <w:p w14:paraId="12C96036"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Consideration to be given to including information about documents needed in English for remote assessment in assessment guide when it is next revised (see also Action 6 above)</w:t>
            </w:r>
          </w:p>
        </w:tc>
        <w:tc>
          <w:tcPr>
            <w:tcW w:w="2126" w:type="dxa"/>
          </w:tcPr>
          <w:p w14:paraId="527CBFEC"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 xml:space="preserve">Jim Munro nominated at meeting April 22 </w:t>
            </w:r>
          </w:p>
        </w:tc>
        <w:tc>
          <w:tcPr>
            <w:tcW w:w="3119" w:type="dxa"/>
          </w:tcPr>
          <w:p w14:paraId="16DBA571"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To be done</w:t>
            </w:r>
          </w:p>
        </w:tc>
        <w:tc>
          <w:tcPr>
            <w:tcW w:w="2187" w:type="dxa"/>
          </w:tcPr>
          <w:p w14:paraId="03669853"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To be done as part of 2021/7.  See current meeting report for formal action going forward.</w:t>
            </w:r>
          </w:p>
        </w:tc>
      </w:tr>
      <w:tr w:rsidR="00596C10" w:rsidRPr="00E70825" w14:paraId="4CB415A3" w14:textId="77777777" w:rsidTr="00DA3693">
        <w:tc>
          <w:tcPr>
            <w:tcW w:w="1129" w:type="dxa"/>
          </w:tcPr>
          <w:p w14:paraId="029C85E0"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2021/09</w:t>
            </w:r>
          </w:p>
        </w:tc>
        <w:tc>
          <w:tcPr>
            <w:tcW w:w="2127" w:type="dxa"/>
          </w:tcPr>
          <w:p w14:paraId="49C8A237"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w:t>
            </w:r>
          </w:p>
        </w:tc>
        <w:tc>
          <w:tcPr>
            <w:tcW w:w="3260" w:type="dxa"/>
          </w:tcPr>
          <w:p w14:paraId="3103E888" w14:textId="77777777" w:rsidR="00596C10" w:rsidRPr="00E70825" w:rsidRDefault="00596C10" w:rsidP="00DA3693">
            <w:pPr>
              <w:snapToGrid w:val="0"/>
              <w:spacing w:before="100" w:after="100"/>
              <w:contextualSpacing/>
              <w:rPr>
                <w:rFonts w:ascii="Arial" w:hAnsi="Arial" w:cs="Arial"/>
                <w:noProof/>
                <w:spacing w:val="-2"/>
                <w:sz w:val="16"/>
                <w:szCs w:val="16"/>
                <w:lang w:val="en-GB" w:eastAsia="zh-CN"/>
              </w:rPr>
            </w:pPr>
            <w:r w:rsidRPr="00E70825">
              <w:rPr>
                <w:rFonts w:ascii="Arial" w:hAnsi="Arial" w:cs="Arial"/>
                <w:noProof/>
                <w:spacing w:val="-2"/>
                <w:sz w:val="16"/>
                <w:szCs w:val="16"/>
                <w:lang w:val="en-GB" w:eastAsia="zh-CN"/>
              </w:rPr>
              <w:t>Jim Munro to convey the proposals from the ExAG meeting to the convenors of ExTAGWG4 and ExTAGWG1.  (This has been done)</w:t>
            </w:r>
          </w:p>
        </w:tc>
        <w:tc>
          <w:tcPr>
            <w:tcW w:w="2126" w:type="dxa"/>
          </w:tcPr>
          <w:p w14:paraId="7DFC7DFF"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Jim Munro</w:t>
            </w:r>
          </w:p>
        </w:tc>
        <w:tc>
          <w:tcPr>
            <w:tcW w:w="3119" w:type="dxa"/>
          </w:tcPr>
          <w:p w14:paraId="5A7AA29C" w14:textId="77777777" w:rsidR="00596C10" w:rsidRPr="00E70825" w:rsidRDefault="00596C10" w:rsidP="00DA3693">
            <w:pPr>
              <w:snapToGrid w:val="0"/>
              <w:spacing w:before="60" w:after="60"/>
              <w:rPr>
                <w:rFonts w:ascii="Arial" w:hAnsi="Arial" w:cs="Arial"/>
                <w:bCs/>
                <w:spacing w:val="8"/>
                <w:sz w:val="16"/>
                <w:szCs w:val="20"/>
                <w:lang w:val="en-GB" w:eastAsia="zh-CN"/>
              </w:rPr>
            </w:pPr>
          </w:p>
        </w:tc>
        <w:tc>
          <w:tcPr>
            <w:tcW w:w="2187" w:type="dxa"/>
          </w:tcPr>
          <w:p w14:paraId="2DBD27FE"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Complete</w:t>
            </w:r>
          </w:p>
        </w:tc>
      </w:tr>
      <w:tr w:rsidR="00596C10" w:rsidRPr="00E70825" w14:paraId="21BBCC53" w14:textId="77777777" w:rsidTr="00DA3693">
        <w:tc>
          <w:tcPr>
            <w:tcW w:w="1129" w:type="dxa"/>
          </w:tcPr>
          <w:p w14:paraId="33AEEA4E"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2021/10</w:t>
            </w:r>
          </w:p>
        </w:tc>
        <w:tc>
          <w:tcPr>
            <w:tcW w:w="2127" w:type="dxa"/>
          </w:tcPr>
          <w:p w14:paraId="585F6EE0"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w:t>
            </w:r>
          </w:p>
        </w:tc>
        <w:tc>
          <w:tcPr>
            <w:tcW w:w="3260" w:type="dxa"/>
          </w:tcPr>
          <w:p w14:paraId="602D7E96" w14:textId="77777777" w:rsidR="00596C10" w:rsidRPr="00E70825" w:rsidRDefault="00596C10" w:rsidP="00DA3693">
            <w:pPr>
              <w:jc w:val="both"/>
              <w:rPr>
                <w:rFonts w:ascii="Arial" w:hAnsi="Arial" w:cs="Arial"/>
                <w:bCs/>
                <w:spacing w:val="8"/>
                <w:sz w:val="16"/>
                <w:szCs w:val="16"/>
                <w:lang w:val="en-GB" w:eastAsia="zh-CN"/>
              </w:rPr>
            </w:pPr>
            <w:r w:rsidRPr="00E70825">
              <w:rPr>
                <w:rFonts w:ascii="Arial" w:hAnsi="Arial" w:cs="Arial"/>
                <w:bCs/>
                <w:spacing w:val="8"/>
                <w:sz w:val="16"/>
                <w:szCs w:val="16"/>
                <w:lang w:val="en-GB" w:eastAsia="zh-CN"/>
              </w:rPr>
              <w:t>Based on the feedback from the meeting, Jim Munro is to draft the application forms for the IECEx02 scheme for ExCB, ExTL and ATF and circulate them to members for ExAG for feedback before they are sent out for voting by ExMC.</w:t>
            </w:r>
          </w:p>
          <w:p w14:paraId="4C5E19F5" w14:textId="77777777" w:rsidR="00596C10" w:rsidRPr="00E70825" w:rsidRDefault="00596C10" w:rsidP="00DA3693">
            <w:pPr>
              <w:snapToGrid w:val="0"/>
              <w:spacing w:before="60" w:after="60"/>
              <w:rPr>
                <w:rFonts w:ascii="Arial" w:hAnsi="Arial" w:cs="Arial"/>
                <w:bCs/>
                <w:spacing w:val="8"/>
                <w:sz w:val="16"/>
                <w:szCs w:val="16"/>
                <w:lang w:val="en-GB" w:eastAsia="zh-CN"/>
              </w:rPr>
            </w:pPr>
          </w:p>
        </w:tc>
        <w:tc>
          <w:tcPr>
            <w:tcW w:w="2126" w:type="dxa"/>
          </w:tcPr>
          <w:p w14:paraId="5116A132"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Jim Munro</w:t>
            </w:r>
          </w:p>
        </w:tc>
        <w:tc>
          <w:tcPr>
            <w:tcW w:w="3119" w:type="dxa"/>
          </w:tcPr>
          <w:p w14:paraId="6C32E928" w14:textId="77777777" w:rsidR="00596C10" w:rsidRPr="00E70825" w:rsidRDefault="00596C10" w:rsidP="00DA3693">
            <w:pPr>
              <w:snapToGrid w:val="0"/>
              <w:spacing w:before="60" w:after="60"/>
              <w:rPr>
                <w:rFonts w:ascii="Arial" w:hAnsi="Arial" w:cs="Arial"/>
                <w:bCs/>
                <w:spacing w:val="8"/>
                <w:sz w:val="16"/>
                <w:szCs w:val="20"/>
                <w:lang w:val="en-GB" w:eastAsia="zh-CN"/>
              </w:rPr>
            </w:pPr>
          </w:p>
        </w:tc>
        <w:tc>
          <w:tcPr>
            <w:tcW w:w="2187" w:type="dxa"/>
          </w:tcPr>
          <w:p w14:paraId="7827963E"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Complete</w:t>
            </w:r>
          </w:p>
        </w:tc>
      </w:tr>
      <w:tr w:rsidR="00596C10" w:rsidRPr="00E70825" w14:paraId="464E3721" w14:textId="77777777" w:rsidTr="00DA3693">
        <w:tc>
          <w:tcPr>
            <w:tcW w:w="1129" w:type="dxa"/>
          </w:tcPr>
          <w:p w14:paraId="3C9A531C"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2021/11</w:t>
            </w:r>
          </w:p>
        </w:tc>
        <w:tc>
          <w:tcPr>
            <w:tcW w:w="2127" w:type="dxa"/>
          </w:tcPr>
          <w:p w14:paraId="0773338A"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w:t>
            </w:r>
          </w:p>
        </w:tc>
        <w:tc>
          <w:tcPr>
            <w:tcW w:w="3260" w:type="dxa"/>
          </w:tcPr>
          <w:p w14:paraId="698CEADB"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Xu Jianping to draft suggested revised form. (Draft has been provided to Jim Munro)</w:t>
            </w:r>
          </w:p>
        </w:tc>
        <w:tc>
          <w:tcPr>
            <w:tcW w:w="2126" w:type="dxa"/>
          </w:tcPr>
          <w:p w14:paraId="5E1AB676"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Xu Jianping</w:t>
            </w:r>
          </w:p>
        </w:tc>
        <w:tc>
          <w:tcPr>
            <w:tcW w:w="3119" w:type="dxa"/>
          </w:tcPr>
          <w:p w14:paraId="41D6C414" w14:textId="77777777" w:rsidR="00596C10" w:rsidRPr="00E70825" w:rsidRDefault="00596C10" w:rsidP="00DA3693">
            <w:pPr>
              <w:snapToGrid w:val="0"/>
              <w:spacing w:before="60" w:after="60"/>
              <w:rPr>
                <w:rFonts w:ascii="Arial" w:hAnsi="Arial" w:cs="Arial"/>
                <w:bCs/>
                <w:spacing w:val="8"/>
                <w:sz w:val="16"/>
                <w:szCs w:val="20"/>
                <w:lang w:val="en-GB" w:eastAsia="zh-CN"/>
              </w:rPr>
            </w:pPr>
          </w:p>
        </w:tc>
        <w:tc>
          <w:tcPr>
            <w:tcW w:w="2187" w:type="dxa"/>
          </w:tcPr>
          <w:p w14:paraId="672D0CBA"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Complete</w:t>
            </w:r>
          </w:p>
        </w:tc>
      </w:tr>
      <w:tr w:rsidR="00596C10" w:rsidRPr="00E70825" w14:paraId="0303C47D" w14:textId="77777777" w:rsidTr="00DA3693">
        <w:tc>
          <w:tcPr>
            <w:tcW w:w="1129" w:type="dxa"/>
          </w:tcPr>
          <w:p w14:paraId="41A5B49F"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2021/12</w:t>
            </w:r>
          </w:p>
        </w:tc>
        <w:tc>
          <w:tcPr>
            <w:tcW w:w="2127" w:type="dxa"/>
          </w:tcPr>
          <w:p w14:paraId="0D0F041E"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w:t>
            </w:r>
          </w:p>
        </w:tc>
        <w:tc>
          <w:tcPr>
            <w:tcW w:w="3260" w:type="dxa"/>
          </w:tcPr>
          <w:p w14:paraId="141DA9E6"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Mike Roy and ExAG officers to investigate options for providing information on assessor competencies.</w:t>
            </w:r>
          </w:p>
        </w:tc>
        <w:tc>
          <w:tcPr>
            <w:tcW w:w="2126" w:type="dxa"/>
          </w:tcPr>
          <w:p w14:paraId="510B9C78"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Mike Roy and ExAG officers</w:t>
            </w:r>
          </w:p>
        </w:tc>
        <w:tc>
          <w:tcPr>
            <w:tcW w:w="3119" w:type="dxa"/>
          </w:tcPr>
          <w:p w14:paraId="457E7F1C"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In progress</w:t>
            </w:r>
          </w:p>
        </w:tc>
        <w:tc>
          <w:tcPr>
            <w:tcW w:w="2187" w:type="dxa"/>
          </w:tcPr>
          <w:p w14:paraId="20DF3502"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At meeting April 2022.  Look at website have information regarding roles assigned eg for IECEx02, IECEx03 etc.  This will reduce the amount of unnecessary public information.  Secretariat to maintain updated list of assessor competencies.</w:t>
            </w:r>
          </w:p>
          <w:p w14:paraId="2E014D6B"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See current meeting report for formal action going forward.</w:t>
            </w:r>
          </w:p>
        </w:tc>
      </w:tr>
      <w:tr w:rsidR="00596C10" w:rsidRPr="00E70825" w14:paraId="5D56C880" w14:textId="77777777" w:rsidTr="00DA3693">
        <w:trPr>
          <w:trHeight w:val="56"/>
        </w:trPr>
        <w:tc>
          <w:tcPr>
            <w:tcW w:w="1129" w:type="dxa"/>
          </w:tcPr>
          <w:p w14:paraId="42958EE1" w14:textId="77777777" w:rsidR="00596C10" w:rsidRPr="00E70825" w:rsidRDefault="00596C10" w:rsidP="00DA3693">
            <w:pPr>
              <w:snapToGrid w:val="0"/>
              <w:spacing w:before="60" w:after="60"/>
              <w:rPr>
                <w:rFonts w:ascii="Arial" w:hAnsi="Arial" w:cs="Arial"/>
                <w:bCs/>
                <w:spacing w:val="8"/>
                <w:sz w:val="16"/>
                <w:szCs w:val="20"/>
                <w:lang w:val="en-GB" w:eastAsia="zh-CN"/>
              </w:rPr>
            </w:pPr>
          </w:p>
        </w:tc>
        <w:tc>
          <w:tcPr>
            <w:tcW w:w="2127" w:type="dxa"/>
          </w:tcPr>
          <w:p w14:paraId="7E9732AA"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 to ExMC</w:t>
            </w:r>
          </w:p>
        </w:tc>
        <w:tc>
          <w:tcPr>
            <w:tcW w:w="3260" w:type="dxa"/>
          </w:tcPr>
          <w:p w14:paraId="097FAE4E" w14:textId="77777777" w:rsidR="00596C10" w:rsidRPr="00E70825" w:rsidRDefault="00596C10" w:rsidP="00DA3693">
            <w:pPr>
              <w:snapToGrid w:val="0"/>
              <w:spacing w:before="60" w:after="60"/>
              <w:rPr>
                <w:rFonts w:ascii="Arial" w:hAnsi="Arial" w:cs="Arial"/>
                <w:b/>
                <w:spacing w:val="8"/>
                <w:sz w:val="16"/>
                <w:szCs w:val="20"/>
                <w:lang w:val="en-GB" w:eastAsia="zh-CN"/>
              </w:rPr>
            </w:pPr>
            <w:r w:rsidRPr="00E70825">
              <w:rPr>
                <w:rFonts w:ascii="Arial" w:hAnsi="Arial" w:cs="Arial"/>
                <w:b/>
                <w:spacing w:val="8"/>
                <w:sz w:val="16"/>
                <w:szCs w:val="20"/>
                <w:lang w:val="en-GB" w:eastAsia="zh-CN"/>
              </w:rPr>
              <w:t>Recommendation 1:</w:t>
            </w:r>
          </w:p>
          <w:p w14:paraId="024E9445"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 xml:space="preserve">That ExMC approve the documents (separately circulated) for initial applications for the IECEx02 Scheme for ExCB, ExTL and ATF.  </w:t>
            </w:r>
          </w:p>
        </w:tc>
        <w:tc>
          <w:tcPr>
            <w:tcW w:w="2126" w:type="dxa"/>
          </w:tcPr>
          <w:p w14:paraId="1B9ADBCF"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Approved</w:t>
            </w:r>
          </w:p>
        </w:tc>
        <w:tc>
          <w:tcPr>
            <w:tcW w:w="3119" w:type="dxa"/>
          </w:tcPr>
          <w:p w14:paraId="1EEF4548"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Two decisions taken effectively approving everything.</w:t>
            </w:r>
          </w:p>
        </w:tc>
        <w:tc>
          <w:tcPr>
            <w:tcW w:w="2187" w:type="dxa"/>
          </w:tcPr>
          <w:p w14:paraId="5C41A4A9"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Complete</w:t>
            </w:r>
          </w:p>
        </w:tc>
      </w:tr>
      <w:tr w:rsidR="00596C10" w:rsidRPr="00E70825" w14:paraId="01B9BD4B" w14:textId="77777777" w:rsidTr="00DA3693">
        <w:tc>
          <w:tcPr>
            <w:tcW w:w="1129" w:type="dxa"/>
          </w:tcPr>
          <w:p w14:paraId="6556BFEC" w14:textId="77777777" w:rsidR="00596C10" w:rsidRPr="00E70825" w:rsidRDefault="00596C10" w:rsidP="00DA3693">
            <w:pPr>
              <w:snapToGrid w:val="0"/>
              <w:spacing w:before="60" w:after="60"/>
              <w:rPr>
                <w:rFonts w:ascii="Arial" w:hAnsi="Arial" w:cs="Arial"/>
                <w:bCs/>
                <w:spacing w:val="8"/>
                <w:sz w:val="16"/>
                <w:szCs w:val="20"/>
                <w:lang w:val="en-GB" w:eastAsia="zh-CN"/>
              </w:rPr>
            </w:pPr>
          </w:p>
        </w:tc>
        <w:tc>
          <w:tcPr>
            <w:tcW w:w="2127" w:type="dxa"/>
          </w:tcPr>
          <w:p w14:paraId="4C0DB061"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 xml:space="preserve">ExAG meeting 7 </w:t>
            </w:r>
            <w:r w:rsidRPr="00E70825">
              <w:rPr>
                <w:rFonts w:ascii="Arial" w:hAnsi="Arial" w:cs="Arial"/>
                <w:bCs/>
                <w:spacing w:val="8"/>
                <w:sz w:val="16"/>
                <w:szCs w:val="20"/>
                <w:lang w:val="en-GB" w:eastAsia="zh-CN"/>
              </w:rPr>
              <w:lastRenderedPageBreak/>
              <w:t>April 2021 to ExMC</w:t>
            </w:r>
          </w:p>
        </w:tc>
        <w:tc>
          <w:tcPr>
            <w:tcW w:w="3260" w:type="dxa"/>
          </w:tcPr>
          <w:p w14:paraId="44344571" w14:textId="77777777" w:rsidR="00596C10" w:rsidRPr="00E70825" w:rsidRDefault="00596C10" w:rsidP="00DA3693">
            <w:pPr>
              <w:snapToGrid w:val="0"/>
              <w:spacing w:before="60" w:after="60"/>
              <w:rPr>
                <w:rFonts w:ascii="Arial" w:hAnsi="Arial" w:cs="Arial"/>
                <w:b/>
                <w:spacing w:val="8"/>
                <w:sz w:val="16"/>
                <w:szCs w:val="20"/>
                <w:lang w:val="en-GB" w:eastAsia="zh-CN"/>
              </w:rPr>
            </w:pPr>
            <w:r w:rsidRPr="00E70825">
              <w:rPr>
                <w:rFonts w:ascii="Arial" w:hAnsi="Arial" w:cs="Arial"/>
                <w:b/>
                <w:spacing w:val="8"/>
                <w:sz w:val="16"/>
                <w:szCs w:val="20"/>
                <w:lang w:val="en-GB" w:eastAsia="zh-CN"/>
              </w:rPr>
              <w:lastRenderedPageBreak/>
              <w:t>Recommendation 2:</w:t>
            </w:r>
          </w:p>
          <w:p w14:paraId="2458CF7A"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 xml:space="preserve">That ExMC approve ExAG revising the </w:t>
            </w:r>
            <w:r w:rsidRPr="00E70825">
              <w:rPr>
                <w:rFonts w:ascii="Arial" w:hAnsi="Arial" w:cs="Arial"/>
                <w:bCs/>
                <w:spacing w:val="8"/>
                <w:sz w:val="16"/>
                <w:szCs w:val="20"/>
                <w:lang w:val="en-GB" w:eastAsia="zh-CN"/>
              </w:rPr>
              <w:lastRenderedPageBreak/>
              <w:t>above documents when there are changes in editions of standards for use in the scope, without obtaining approval from ExMC.  This would be consistent with the earlier approval given for the F-003 report form and would facilitate changes in all four documents to be made concurrently.</w:t>
            </w:r>
          </w:p>
        </w:tc>
        <w:tc>
          <w:tcPr>
            <w:tcW w:w="2126" w:type="dxa"/>
          </w:tcPr>
          <w:p w14:paraId="7E1C4379"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lastRenderedPageBreak/>
              <w:t xml:space="preserve">Approved </w:t>
            </w:r>
          </w:p>
        </w:tc>
        <w:tc>
          <w:tcPr>
            <w:tcW w:w="3119" w:type="dxa"/>
          </w:tcPr>
          <w:p w14:paraId="1D557617"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Not specifically in the decisions.</w:t>
            </w:r>
          </w:p>
        </w:tc>
        <w:tc>
          <w:tcPr>
            <w:tcW w:w="2187" w:type="dxa"/>
          </w:tcPr>
          <w:p w14:paraId="72A01104"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Complete</w:t>
            </w:r>
          </w:p>
        </w:tc>
      </w:tr>
      <w:tr w:rsidR="00596C10" w:rsidRPr="00E70825" w14:paraId="0BD8A943" w14:textId="77777777" w:rsidTr="00DA3693">
        <w:tc>
          <w:tcPr>
            <w:tcW w:w="1129" w:type="dxa"/>
          </w:tcPr>
          <w:p w14:paraId="4D9F9D05" w14:textId="77777777" w:rsidR="00596C10" w:rsidRPr="00E70825" w:rsidRDefault="00596C10" w:rsidP="00DA3693">
            <w:pPr>
              <w:snapToGrid w:val="0"/>
              <w:spacing w:before="60" w:after="60"/>
              <w:rPr>
                <w:rFonts w:ascii="Arial" w:hAnsi="Arial" w:cs="Arial"/>
                <w:bCs/>
                <w:spacing w:val="8"/>
                <w:sz w:val="16"/>
                <w:szCs w:val="20"/>
                <w:lang w:val="en-GB" w:eastAsia="zh-CN"/>
              </w:rPr>
            </w:pPr>
          </w:p>
        </w:tc>
        <w:tc>
          <w:tcPr>
            <w:tcW w:w="2127" w:type="dxa"/>
          </w:tcPr>
          <w:p w14:paraId="7F579A30"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 to ExMC</w:t>
            </w:r>
          </w:p>
        </w:tc>
        <w:tc>
          <w:tcPr>
            <w:tcW w:w="3260" w:type="dxa"/>
          </w:tcPr>
          <w:p w14:paraId="5EC31E51" w14:textId="77777777" w:rsidR="00596C10" w:rsidRPr="00E70825" w:rsidRDefault="00596C10" w:rsidP="00DA3693">
            <w:pPr>
              <w:snapToGrid w:val="0"/>
              <w:spacing w:before="60" w:after="60"/>
              <w:rPr>
                <w:rFonts w:ascii="Arial" w:hAnsi="Arial" w:cs="Arial"/>
                <w:b/>
                <w:spacing w:val="8"/>
                <w:sz w:val="16"/>
                <w:szCs w:val="20"/>
                <w:lang w:val="en-GB" w:eastAsia="zh-CN"/>
              </w:rPr>
            </w:pPr>
            <w:r w:rsidRPr="00E70825">
              <w:rPr>
                <w:rFonts w:ascii="Arial" w:hAnsi="Arial" w:cs="Arial"/>
                <w:b/>
                <w:spacing w:val="8"/>
                <w:sz w:val="16"/>
                <w:szCs w:val="20"/>
                <w:lang w:val="en-GB" w:eastAsia="zh-CN"/>
              </w:rPr>
              <w:t>Recommendation 3:</w:t>
            </w:r>
          </w:p>
          <w:p w14:paraId="7E6F056E"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That ExMC approve the revised application for change of scope form for IECEx02 Scheme (separately circulated). .</w:t>
            </w:r>
          </w:p>
        </w:tc>
        <w:tc>
          <w:tcPr>
            <w:tcW w:w="2126" w:type="dxa"/>
          </w:tcPr>
          <w:p w14:paraId="04303E68"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Approved</w:t>
            </w:r>
          </w:p>
        </w:tc>
        <w:tc>
          <w:tcPr>
            <w:tcW w:w="3119" w:type="dxa"/>
          </w:tcPr>
          <w:p w14:paraId="49D6CF8E" w14:textId="77777777" w:rsidR="00596C10" w:rsidRPr="00E70825" w:rsidRDefault="00596C10" w:rsidP="00DA3693">
            <w:pPr>
              <w:snapToGrid w:val="0"/>
              <w:spacing w:before="60" w:after="60"/>
              <w:rPr>
                <w:rFonts w:ascii="Arial" w:hAnsi="Arial" w:cs="Arial"/>
                <w:bCs/>
                <w:spacing w:val="8"/>
                <w:sz w:val="16"/>
                <w:szCs w:val="20"/>
                <w:lang w:val="en-GB" w:eastAsia="zh-CN"/>
              </w:rPr>
            </w:pPr>
          </w:p>
        </w:tc>
        <w:tc>
          <w:tcPr>
            <w:tcW w:w="2187" w:type="dxa"/>
          </w:tcPr>
          <w:p w14:paraId="50E56821"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Complete</w:t>
            </w:r>
          </w:p>
        </w:tc>
      </w:tr>
      <w:tr w:rsidR="00596C10" w:rsidRPr="00E70825" w14:paraId="0B4ED32A" w14:textId="77777777" w:rsidTr="00DA3693">
        <w:tc>
          <w:tcPr>
            <w:tcW w:w="1129" w:type="dxa"/>
          </w:tcPr>
          <w:p w14:paraId="11E218B4" w14:textId="77777777" w:rsidR="00596C10" w:rsidRPr="00E70825" w:rsidRDefault="00596C10" w:rsidP="00DA3693">
            <w:pPr>
              <w:snapToGrid w:val="0"/>
              <w:spacing w:before="60" w:after="60"/>
              <w:rPr>
                <w:rFonts w:ascii="Arial" w:hAnsi="Arial" w:cs="Arial"/>
                <w:bCs/>
                <w:spacing w:val="8"/>
                <w:sz w:val="16"/>
                <w:szCs w:val="20"/>
                <w:lang w:val="en-GB" w:eastAsia="zh-CN"/>
              </w:rPr>
            </w:pPr>
          </w:p>
        </w:tc>
        <w:tc>
          <w:tcPr>
            <w:tcW w:w="2127" w:type="dxa"/>
          </w:tcPr>
          <w:p w14:paraId="29DA6F0F"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 to ExMC</w:t>
            </w:r>
          </w:p>
        </w:tc>
        <w:tc>
          <w:tcPr>
            <w:tcW w:w="3260" w:type="dxa"/>
          </w:tcPr>
          <w:p w14:paraId="3BE358BC" w14:textId="77777777" w:rsidR="00596C10" w:rsidRPr="00E70825" w:rsidRDefault="00596C10" w:rsidP="00DA3693">
            <w:pPr>
              <w:snapToGrid w:val="0"/>
              <w:spacing w:before="60" w:after="60"/>
              <w:rPr>
                <w:rFonts w:ascii="Arial" w:hAnsi="Arial" w:cs="Arial"/>
                <w:b/>
                <w:spacing w:val="8"/>
                <w:sz w:val="16"/>
                <w:szCs w:val="20"/>
                <w:lang w:val="en-GB" w:eastAsia="zh-CN"/>
              </w:rPr>
            </w:pPr>
            <w:r w:rsidRPr="00E70825">
              <w:rPr>
                <w:rFonts w:ascii="Arial" w:hAnsi="Arial" w:cs="Arial"/>
                <w:b/>
                <w:spacing w:val="8"/>
                <w:sz w:val="16"/>
                <w:szCs w:val="20"/>
                <w:lang w:val="en-GB" w:eastAsia="zh-CN"/>
              </w:rPr>
              <w:t>Recommendation 4:</w:t>
            </w:r>
          </w:p>
          <w:p w14:paraId="1BCFE650" w14:textId="77777777" w:rsidR="00596C10" w:rsidRPr="00E70825" w:rsidRDefault="00596C10" w:rsidP="00DA3693">
            <w:pPr>
              <w:snapToGrid w:val="0"/>
              <w:spacing w:before="60" w:after="60"/>
              <w:rPr>
                <w:rFonts w:ascii="Arial" w:hAnsi="Arial" w:cs="Arial"/>
                <w:b/>
                <w:spacing w:val="8"/>
                <w:sz w:val="16"/>
                <w:szCs w:val="20"/>
                <w:lang w:val="en-GB" w:eastAsia="zh-CN"/>
              </w:rPr>
            </w:pPr>
            <w:r w:rsidRPr="00E70825">
              <w:rPr>
                <w:rFonts w:ascii="Arial" w:hAnsi="Arial" w:cs="Arial"/>
                <w:bCs/>
                <w:spacing w:val="8"/>
                <w:sz w:val="16"/>
                <w:szCs w:val="20"/>
                <w:lang w:val="en-GB" w:eastAsia="zh-CN"/>
              </w:rPr>
              <w:t>That the ExMC note the approval of Giovanni Hummel Borges from Brazil as an assessor since the last meeting of ExMC.</w:t>
            </w:r>
          </w:p>
        </w:tc>
        <w:tc>
          <w:tcPr>
            <w:tcW w:w="2126" w:type="dxa"/>
          </w:tcPr>
          <w:p w14:paraId="11C33F84"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Noted</w:t>
            </w:r>
          </w:p>
          <w:p w14:paraId="0A686421" w14:textId="77777777" w:rsidR="00596C10" w:rsidRPr="00E70825" w:rsidRDefault="00596C10" w:rsidP="00DA3693">
            <w:pPr>
              <w:snapToGrid w:val="0"/>
              <w:spacing w:before="60" w:after="60"/>
              <w:rPr>
                <w:rFonts w:ascii="Arial" w:hAnsi="Arial" w:cs="Arial"/>
                <w:bCs/>
                <w:spacing w:val="8"/>
                <w:sz w:val="16"/>
                <w:szCs w:val="20"/>
                <w:lang w:val="en-GB" w:eastAsia="zh-CN"/>
              </w:rPr>
            </w:pPr>
          </w:p>
        </w:tc>
        <w:tc>
          <w:tcPr>
            <w:tcW w:w="3119" w:type="dxa"/>
          </w:tcPr>
          <w:p w14:paraId="61D5E9CD" w14:textId="77777777" w:rsidR="00596C10" w:rsidRPr="00E70825" w:rsidRDefault="00596C10" w:rsidP="00DA3693">
            <w:pPr>
              <w:snapToGrid w:val="0"/>
              <w:spacing w:before="60" w:after="60"/>
              <w:rPr>
                <w:rFonts w:ascii="Arial" w:hAnsi="Arial" w:cs="Arial"/>
                <w:bCs/>
                <w:spacing w:val="8"/>
                <w:sz w:val="16"/>
                <w:szCs w:val="20"/>
                <w:lang w:val="en-GB" w:eastAsia="zh-CN"/>
              </w:rPr>
            </w:pPr>
          </w:p>
        </w:tc>
        <w:tc>
          <w:tcPr>
            <w:tcW w:w="2187" w:type="dxa"/>
          </w:tcPr>
          <w:p w14:paraId="667756EE" w14:textId="77777777" w:rsidR="00596C10" w:rsidRPr="00E70825" w:rsidRDefault="00596C10" w:rsidP="00DA369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Complete</w:t>
            </w:r>
          </w:p>
        </w:tc>
      </w:tr>
    </w:tbl>
    <w:p w14:paraId="45F75C27" w14:textId="77777777" w:rsidR="003933D0" w:rsidRDefault="003933D0" w:rsidP="002F12F9"/>
    <w:sectPr w:rsidR="003933D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E7799" w14:textId="77777777" w:rsidR="008A39EF" w:rsidRDefault="008A39EF" w:rsidP="002F12F9">
      <w:pPr>
        <w:spacing w:after="0" w:line="240" w:lineRule="auto"/>
      </w:pPr>
      <w:r>
        <w:separator/>
      </w:r>
    </w:p>
  </w:endnote>
  <w:endnote w:type="continuationSeparator" w:id="0">
    <w:p w14:paraId="4A349199" w14:textId="77777777" w:rsidR="008A39EF" w:rsidRDefault="008A39EF" w:rsidP="002F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C415D" w14:textId="77777777" w:rsidR="008A39EF" w:rsidRDefault="008A39EF" w:rsidP="002F12F9">
      <w:pPr>
        <w:spacing w:after="0" w:line="240" w:lineRule="auto"/>
      </w:pPr>
      <w:r>
        <w:separator/>
      </w:r>
    </w:p>
  </w:footnote>
  <w:footnote w:type="continuationSeparator" w:id="0">
    <w:p w14:paraId="613CDCE6" w14:textId="77777777" w:rsidR="008A39EF" w:rsidRDefault="008A39EF" w:rsidP="002F1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60E9" w14:textId="2474280A" w:rsidR="002F12F9" w:rsidRPr="002F12F9" w:rsidRDefault="002F12F9" w:rsidP="002F12F9">
    <w:pPr>
      <w:pStyle w:val="Header"/>
    </w:pPr>
    <w:r w:rsidRPr="002F12F9">
      <mc:AlternateContent>
        <mc:Choice Requires="wps">
          <w:drawing>
            <wp:anchor distT="0" distB="0" distL="114300" distR="114300" simplePos="0" relativeHeight="251659264" behindDoc="0" locked="0" layoutInCell="1" allowOverlap="1" wp14:anchorId="7698C8F8" wp14:editId="5E62DBBC">
              <wp:simplePos x="0" y="0"/>
              <wp:positionH relativeFrom="column">
                <wp:posOffset>2494483</wp:posOffset>
              </wp:positionH>
              <wp:positionV relativeFrom="paragraph">
                <wp:posOffset>-17043</wp:posOffset>
              </wp:positionV>
              <wp:extent cx="3444012" cy="675640"/>
              <wp:effectExtent l="0" t="0" r="2349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012" cy="675640"/>
                      </a:xfrm>
                      <a:prstGeom prst="rect">
                        <a:avLst/>
                      </a:prstGeom>
                      <a:solidFill>
                        <a:srgbClr val="FFFFFF"/>
                      </a:solidFill>
                      <a:ln w="9525">
                        <a:solidFill>
                          <a:srgbClr val="000000"/>
                        </a:solidFill>
                        <a:miter lim="800000"/>
                        <a:headEnd/>
                        <a:tailEnd/>
                      </a:ln>
                    </wps:spPr>
                    <wps:txbx>
                      <w:txbxContent>
                        <w:p w14:paraId="77C0D163" w14:textId="7F3C93E5" w:rsidR="002F12F9" w:rsidRPr="00E20129" w:rsidRDefault="002F12F9" w:rsidP="002F12F9">
                          <w:pPr>
                            <w:pStyle w:val="NoSpacing"/>
                            <w:jc w:val="right"/>
                            <w:rPr>
                              <w:rFonts w:ascii="Arial" w:hAnsi="Arial" w:cs="Arial"/>
                              <w:b/>
                              <w:bCs/>
                              <w:sz w:val="24"/>
                              <w:szCs w:val="24"/>
                              <w:lang w:val="en-US"/>
                            </w:rPr>
                          </w:pPr>
                          <w:r w:rsidRPr="00E20129">
                            <w:rPr>
                              <w:rFonts w:ascii="Arial" w:hAnsi="Arial" w:cs="Arial"/>
                              <w:b/>
                              <w:bCs/>
                              <w:sz w:val="24"/>
                              <w:szCs w:val="24"/>
                              <w:lang w:val="en-US"/>
                            </w:rPr>
                            <w:t>Report on 2022 ExAG Meeting</w:t>
                          </w:r>
                        </w:p>
                        <w:p w14:paraId="3B2DC5B8" w14:textId="77777777" w:rsidR="002F12F9" w:rsidRPr="00E20129" w:rsidRDefault="002F12F9" w:rsidP="002F12F9">
                          <w:pPr>
                            <w:pStyle w:val="NoSpacing"/>
                            <w:jc w:val="right"/>
                            <w:rPr>
                              <w:rFonts w:ascii="Arial" w:hAnsi="Arial" w:cs="Arial"/>
                              <w:b/>
                              <w:bCs/>
                              <w:sz w:val="24"/>
                              <w:szCs w:val="24"/>
                              <w:lang w:val="en-US"/>
                            </w:rPr>
                          </w:pPr>
                          <w:r w:rsidRPr="00E20129">
                            <w:rPr>
                              <w:rFonts w:ascii="Arial" w:hAnsi="Arial" w:cs="Arial"/>
                              <w:b/>
                              <w:bCs/>
                              <w:sz w:val="24"/>
                              <w:szCs w:val="24"/>
                              <w:lang w:val="en-US"/>
                            </w:rPr>
                            <w:t>July 2022</w:t>
                          </w:r>
                        </w:p>
                        <w:p w14:paraId="6606ECE6" w14:textId="229F06B9" w:rsidR="002F12F9" w:rsidRPr="00E20129" w:rsidRDefault="002F12F9" w:rsidP="002F12F9">
                          <w:pPr>
                            <w:pStyle w:val="NoSpacing"/>
                            <w:jc w:val="right"/>
                            <w:rPr>
                              <w:rFonts w:ascii="Arial" w:hAnsi="Arial" w:cs="Arial"/>
                              <w:b/>
                              <w:bCs/>
                              <w:sz w:val="24"/>
                              <w:szCs w:val="24"/>
                            </w:rPr>
                          </w:pPr>
                          <w:r w:rsidRPr="00E20129">
                            <w:rPr>
                              <w:rFonts w:ascii="Arial" w:hAnsi="Arial" w:cs="Arial"/>
                              <w:b/>
                              <w:bCs/>
                              <w:sz w:val="24"/>
                              <w:szCs w:val="24"/>
                              <w:lang w:val="en-US"/>
                            </w:rPr>
                            <w:t>ExMC/1870/R</w:t>
                          </w:r>
                        </w:p>
                        <w:p w14:paraId="32BB1137" w14:textId="77777777" w:rsidR="002F12F9" w:rsidRDefault="002F12F9" w:rsidP="002F12F9">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4D9046C4" w14:textId="77777777" w:rsidR="002F12F9" w:rsidRPr="0028650D" w:rsidRDefault="002F12F9" w:rsidP="002F12F9">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8C8F8" id="_x0000_t202" coordsize="21600,21600" o:spt="202" path="m,l,21600r21600,l21600,xe">
              <v:stroke joinstyle="miter"/>
              <v:path gradientshapeok="t" o:connecttype="rect"/>
            </v:shapetype>
            <v:shape id="Text Box 1" o:spid="_x0000_s1026" type="#_x0000_t202" style="position:absolute;margin-left:196.4pt;margin-top:-1.35pt;width:271.2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">
              <v:textbox>
                <w:txbxContent>
                  <w:p w14:paraId="77C0D163" w14:textId="7F3C93E5" w:rsidR="002F12F9" w:rsidRPr="00E20129" w:rsidRDefault="002F12F9" w:rsidP="002F12F9">
                    <w:pPr>
                      <w:pStyle w:val="NoSpacing"/>
                      <w:jc w:val="right"/>
                      <w:rPr>
                        <w:rFonts w:ascii="Arial" w:hAnsi="Arial" w:cs="Arial"/>
                        <w:b/>
                        <w:bCs/>
                        <w:sz w:val="24"/>
                        <w:szCs w:val="24"/>
                        <w:lang w:val="en-US"/>
                      </w:rPr>
                    </w:pPr>
                    <w:r w:rsidRPr="00E20129">
                      <w:rPr>
                        <w:rFonts w:ascii="Arial" w:hAnsi="Arial" w:cs="Arial"/>
                        <w:b/>
                        <w:bCs/>
                        <w:sz w:val="24"/>
                        <w:szCs w:val="24"/>
                        <w:lang w:val="en-US"/>
                      </w:rPr>
                      <w:t>Report on 2022 ExAG Meeting</w:t>
                    </w:r>
                  </w:p>
                  <w:p w14:paraId="3B2DC5B8" w14:textId="77777777" w:rsidR="002F12F9" w:rsidRPr="00E20129" w:rsidRDefault="002F12F9" w:rsidP="002F12F9">
                    <w:pPr>
                      <w:pStyle w:val="NoSpacing"/>
                      <w:jc w:val="right"/>
                      <w:rPr>
                        <w:rFonts w:ascii="Arial" w:hAnsi="Arial" w:cs="Arial"/>
                        <w:b/>
                        <w:bCs/>
                        <w:sz w:val="24"/>
                        <w:szCs w:val="24"/>
                        <w:lang w:val="en-US"/>
                      </w:rPr>
                    </w:pPr>
                    <w:r w:rsidRPr="00E20129">
                      <w:rPr>
                        <w:rFonts w:ascii="Arial" w:hAnsi="Arial" w:cs="Arial"/>
                        <w:b/>
                        <w:bCs/>
                        <w:sz w:val="24"/>
                        <w:szCs w:val="24"/>
                        <w:lang w:val="en-US"/>
                      </w:rPr>
                      <w:t>July 2022</w:t>
                    </w:r>
                  </w:p>
                  <w:p w14:paraId="6606ECE6" w14:textId="229F06B9" w:rsidR="002F12F9" w:rsidRPr="00E20129" w:rsidRDefault="002F12F9" w:rsidP="002F12F9">
                    <w:pPr>
                      <w:pStyle w:val="NoSpacing"/>
                      <w:jc w:val="right"/>
                      <w:rPr>
                        <w:rFonts w:ascii="Arial" w:hAnsi="Arial" w:cs="Arial"/>
                        <w:b/>
                        <w:bCs/>
                        <w:sz w:val="24"/>
                        <w:szCs w:val="24"/>
                      </w:rPr>
                    </w:pPr>
                    <w:r w:rsidRPr="00E20129">
                      <w:rPr>
                        <w:rFonts w:ascii="Arial" w:hAnsi="Arial" w:cs="Arial"/>
                        <w:b/>
                        <w:bCs/>
                        <w:sz w:val="24"/>
                        <w:szCs w:val="24"/>
                        <w:lang w:val="en-US"/>
                      </w:rPr>
                      <w:t>ExMC/1870/R</w:t>
                    </w:r>
                  </w:p>
                  <w:p w14:paraId="32BB1137" w14:textId="77777777" w:rsidR="002F12F9" w:rsidRDefault="002F12F9" w:rsidP="002F12F9">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4D9046C4" w14:textId="77777777" w:rsidR="002F12F9" w:rsidRPr="0028650D" w:rsidRDefault="002F12F9" w:rsidP="002F12F9">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v:textbox>
            </v:shape>
          </w:pict>
        </mc:Fallback>
      </mc:AlternateContent>
    </w:r>
    <w:r w:rsidRPr="002F12F9">
      <w:drawing>
        <wp:inline distT="0" distB="0" distL="0" distR="0" wp14:anchorId="1194AF10" wp14:editId="100CC4A5">
          <wp:extent cx="756458" cy="648393"/>
          <wp:effectExtent l="0" t="0" r="5715" b="0"/>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04369C89" w14:textId="77777777" w:rsidR="002F12F9" w:rsidRDefault="002F1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13DD2"/>
    <w:multiLevelType w:val="hybridMultilevel"/>
    <w:tmpl w:val="A636DF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852B4C"/>
    <w:multiLevelType w:val="hybridMultilevel"/>
    <w:tmpl w:val="9B546B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DF125B"/>
    <w:multiLevelType w:val="multilevel"/>
    <w:tmpl w:val="1592EA7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43C3BDC"/>
    <w:multiLevelType w:val="hybridMultilevel"/>
    <w:tmpl w:val="EBD86A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7593CB0"/>
    <w:multiLevelType w:val="hybridMultilevel"/>
    <w:tmpl w:val="181E8570"/>
    <w:lvl w:ilvl="0" w:tplc="0C090001">
      <w:start w:val="1"/>
      <w:numFmt w:val="bullet"/>
      <w:lvlText w:val=""/>
      <w:lvlJc w:val="left"/>
      <w:pPr>
        <w:ind w:left="720" w:hanging="360"/>
      </w:pPr>
      <w:rPr>
        <w:rFonts w:ascii="Symbol" w:hAnsi="Symbol" w:hint="default"/>
      </w:rPr>
    </w:lvl>
    <w:lvl w:ilvl="1" w:tplc="A1FE049A">
      <w:numFmt w:val="bullet"/>
      <w:lvlText w:val="•"/>
      <w:lvlJc w:val="left"/>
      <w:pPr>
        <w:ind w:left="1800" w:hanging="72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0D6C42"/>
    <w:multiLevelType w:val="hybridMultilevel"/>
    <w:tmpl w:val="03169D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3155542">
    <w:abstractNumId w:val="2"/>
  </w:num>
  <w:num w:numId="2" w16cid:durableId="1667317267">
    <w:abstractNumId w:val="3"/>
  </w:num>
  <w:num w:numId="3" w16cid:durableId="400101170">
    <w:abstractNumId w:val="0"/>
  </w:num>
  <w:num w:numId="4" w16cid:durableId="547182082">
    <w:abstractNumId w:val="5"/>
  </w:num>
  <w:num w:numId="5" w16cid:durableId="620957286">
    <w:abstractNumId w:val="4"/>
  </w:num>
  <w:num w:numId="6" w16cid:durableId="2140343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F9"/>
    <w:rsid w:val="002F12F9"/>
    <w:rsid w:val="003933D0"/>
    <w:rsid w:val="00596C10"/>
    <w:rsid w:val="008A39EF"/>
    <w:rsid w:val="00A857B7"/>
    <w:rsid w:val="00E20129"/>
    <w:rsid w:val="00F643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7E6B6"/>
  <w15:chartTrackingRefBased/>
  <w15:docId w15:val="{D26E9CFA-180B-44D4-BDC0-189AB2FA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2F9"/>
  </w:style>
  <w:style w:type="paragraph" w:styleId="Footer">
    <w:name w:val="footer"/>
    <w:basedOn w:val="Normal"/>
    <w:link w:val="FooterChar"/>
    <w:uiPriority w:val="99"/>
    <w:unhideWhenUsed/>
    <w:rsid w:val="002F1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2F9"/>
  </w:style>
  <w:style w:type="paragraph" w:styleId="NoSpacing">
    <w:name w:val="No Spacing"/>
    <w:uiPriority w:val="1"/>
    <w:qFormat/>
    <w:rsid w:val="002F12F9"/>
    <w:pPr>
      <w:spacing w:after="0" w:line="240" w:lineRule="auto"/>
    </w:pPr>
  </w:style>
  <w:style w:type="paragraph" w:styleId="PlainText">
    <w:name w:val="Plain Text"/>
    <w:basedOn w:val="Normal"/>
    <w:link w:val="PlainTextChar"/>
    <w:uiPriority w:val="99"/>
    <w:semiHidden/>
    <w:unhideWhenUsed/>
    <w:rsid w:val="00596C1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96C10"/>
    <w:rPr>
      <w:rFonts w:ascii="Consolas" w:hAnsi="Consolas"/>
      <w:sz w:val="21"/>
      <w:szCs w:val="21"/>
    </w:rPr>
  </w:style>
  <w:style w:type="table" w:styleId="TableGrid">
    <w:name w:val="Table Grid"/>
    <w:basedOn w:val="TableNormal"/>
    <w:rsid w:val="00596C1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96C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3006</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Munro</dc:creator>
  <cp:keywords/>
  <dc:description/>
  <cp:lastModifiedBy>Jim Munro</cp:lastModifiedBy>
  <cp:revision>3</cp:revision>
  <dcterms:created xsi:type="dcterms:W3CDTF">2022-07-15T10:42:00Z</dcterms:created>
  <dcterms:modified xsi:type="dcterms:W3CDTF">2022-07-15T10:57:00Z</dcterms:modified>
</cp:coreProperties>
</file>