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535C2" w14:textId="5B42D784" w:rsidR="00892B8F" w:rsidRPr="00892B8F" w:rsidRDefault="00B43F12" w:rsidP="00EF1FB9">
      <w:pPr>
        <w:keepNext/>
        <w:ind w:left="-284"/>
        <w:outlineLvl w:val="2"/>
        <w:rPr>
          <w:rFonts w:ascii="Arial" w:hAnsi="Arial" w:cs="Arial"/>
          <w:b/>
          <w:bCs/>
        </w:rPr>
      </w:pPr>
      <w:r>
        <w:rPr>
          <w:rFonts w:ascii="Arial" w:hAnsi="Arial" w:cs="Arial"/>
          <w:b/>
          <w:bCs/>
          <w:color w:val="000000"/>
        </w:rPr>
        <w:t>INTER</w:t>
      </w:r>
      <w:r w:rsidR="00892B8F" w:rsidRPr="00892B8F">
        <w:rPr>
          <w:rFonts w:ascii="Arial" w:hAnsi="Arial" w:cs="Arial"/>
          <w:b/>
          <w:bCs/>
          <w:color w:val="000000"/>
        </w:rPr>
        <w:t>NATIONAL ELECTROTECHNICAL COMMISSION (IEC) SYSTEM</w:t>
      </w:r>
      <w:r w:rsidR="00EF1FB9">
        <w:rPr>
          <w:rFonts w:ascii="Arial" w:hAnsi="Arial" w:cs="Arial"/>
          <w:b/>
          <w:bCs/>
          <w:color w:val="000000"/>
        </w:rPr>
        <w:t xml:space="preserve"> </w:t>
      </w:r>
      <w:r w:rsidR="00892B8F" w:rsidRPr="00892B8F">
        <w:rPr>
          <w:rFonts w:ascii="Arial" w:hAnsi="Arial" w:cs="Arial"/>
          <w:b/>
          <w:bCs/>
        </w:rPr>
        <w:t>FOR CERTIFICATION TO STANDARDS RELATING TO EQUIPMENT FOR</w:t>
      </w:r>
    </w:p>
    <w:p w14:paraId="459C364F" w14:textId="77777777" w:rsidR="00892B8F" w:rsidRPr="00892B8F" w:rsidRDefault="00892B8F" w:rsidP="00892B8F">
      <w:pPr>
        <w:ind w:left="-284"/>
        <w:rPr>
          <w:rFonts w:ascii="Arial" w:hAnsi="Arial" w:cs="Arial"/>
          <w:b/>
          <w:bCs/>
          <w:color w:val="000000"/>
        </w:rPr>
      </w:pPr>
      <w:r w:rsidRPr="00892B8F">
        <w:rPr>
          <w:rFonts w:ascii="Arial" w:hAnsi="Arial" w:cs="Arial"/>
          <w:b/>
          <w:bCs/>
          <w:color w:val="000000"/>
        </w:rPr>
        <w:t>USE IN EXPLOSIVE ATMOSPHERES (IECEx SYSTEM)</w:t>
      </w:r>
    </w:p>
    <w:p w14:paraId="6729FE83" w14:textId="77777777" w:rsidR="00892B8F" w:rsidRPr="00892B8F" w:rsidRDefault="00892B8F" w:rsidP="00892B8F">
      <w:pPr>
        <w:ind w:left="-284"/>
        <w:outlineLvl w:val="0"/>
        <w:rPr>
          <w:rFonts w:ascii="Arial" w:hAnsi="Arial" w:cs="Arial"/>
          <w:b/>
          <w:bCs/>
          <w:sz w:val="20"/>
          <w:szCs w:val="20"/>
        </w:rPr>
      </w:pPr>
    </w:p>
    <w:p w14:paraId="760FC963" w14:textId="77777777" w:rsidR="002A3E98" w:rsidRPr="002A3E98" w:rsidRDefault="00892B8F" w:rsidP="002A3E98">
      <w:pPr>
        <w:tabs>
          <w:tab w:val="left" w:pos="-1415"/>
          <w:tab w:val="left" w:pos="-708"/>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84"/>
        <w:rPr>
          <w:rFonts w:ascii="Arial" w:hAnsi="Arial" w:cs="Arial"/>
          <w:b/>
          <w:bCs/>
        </w:rPr>
      </w:pPr>
      <w:r w:rsidRPr="00892B8F">
        <w:rPr>
          <w:rFonts w:ascii="Arial" w:hAnsi="Arial" w:cs="Arial"/>
          <w:b/>
          <w:bCs/>
        </w:rPr>
        <w:t xml:space="preserve">TITLE:  The Twenty </w:t>
      </w:r>
      <w:r w:rsidR="002A3E98">
        <w:rPr>
          <w:rFonts w:ascii="Arial" w:hAnsi="Arial" w:cs="Arial"/>
          <w:b/>
          <w:bCs/>
        </w:rPr>
        <w:t>Third</w:t>
      </w:r>
      <w:r w:rsidRPr="00892B8F">
        <w:rPr>
          <w:rFonts w:ascii="Arial" w:hAnsi="Arial" w:cs="Arial"/>
          <w:b/>
          <w:bCs/>
        </w:rPr>
        <w:t xml:space="preserve"> Meeting of the </w:t>
      </w:r>
      <w:proofErr w:type="spellStart"/>
      <w:r w:rsidRPr="00892B8F">
        <w:rPr>
          <w:rFonts w:ascii="Arial" w:hAnsi="Arial" w:cs="Arial"/>
          <w:b/>
          <w:bCs/>
        </w:rPr>
        <w:t>ExTAG</w:t>
      </w:r>
      <w:proofErr w:type="spellEnd"/>
      <w:r w:rsidRPr="00892B8F">
        <w:rPr>
          <w:rFonts w:ascii="Arial" w:hAnsi="Arial" w:cs="Arial"/>
          <w:b/>
          <w:bCs/>
        </w:rPr>
        <w:t xml:space="preserve"> held remotely - </w:t>
      </w:r>
      <w:r w:rsidR="002A3E98" w:rsidRPr="002A3E98">
        <w:rPr>
          <w:rFonts w:ascii="Arial" w:hAnsi="Arial" w:cs="Arial"/>
          <w:b/>
          <w:bCs/>
        </w:rPr>
        <w:t>31st August 2021</w:t>
      </w:r>
    </w:p>
    <w:p w14:paraId="4E36C1C4" w14:textId="42182647" w:rsidR="00892B8F" w:rsidRDefault="005C5438" w:rsidP="002A3E98">
      <w:pPr>
        <w:tabs>
          <w:tab w:val="left" w:pos="-1415"/>
          <w:tab w:val="left" w:pos="-708"/>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84"/>
        <w:rPr>
          <w:rFonts w:ascii="Arial" w:hAnsi="Arial" w:cs="Arial"/>
          <w:b/>
          <w:bCs/>
        </w:rPr>
      </w:pPr>
      <w:r>
        <w:rPr>
          <w:rFonts w:ascii="Arial" w:hAnsi="Arial" w:cs="Arial"/>
          <w:b/>
          <w:bCs/>
        </w:rPr>
        <w:t>and</w:t>
      </w:r>
      <w:r w:rsidR="002A3E98" w:rsidRPr="002A3E98">
        <w:rPr>
          <w:rFonts w:ascii="Arial" w:hAnsi="Arial" w:cs="Arial"/>
          <w:b/>
          <w:bCs/>
        </w:rPr>
        <w:t xml:space="preserve"> 01st September 2021</w:t>
      </w:r>
    </w:p>
    <w:p w14:paraId="08E21A06" w14:textId="77777777" w:rsidR="00892B8F" w:rsidRDefault="00892B8F" w:rsidP="00892B8F">
      <w:pPr>
        <w:tabs>
          <w:tab w:val="left" w:pos="-1415"/>
          <w:tab w:val="left" w:pos="-708"/>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84"/>
        <w:rPr>
          <w:rFonts w:ascii="Arial" w:hAnsi="Arial" w:cs="Arial"/>
          <w:b/>
          <w:bCs/>
        </w:rPr>
      </w:pPr>
    </w:p>
    <w:p w14:paraId="3FF8240A" w14:textId="77777777" w:rsidR="00892B8F" w:rsidRPr="00892B8F" w:rsidRDefault="00892B8F" w:rsidP="00892B8F">
      <w:pPr>
        <w:ind w:left="-284"/>
        <w:outlineLvl w:val="0"/>
        <w:rPr>
          <w:rFonts w:ascii="Arial" w:hAnsi="Arial" w:cs="Arial"/>
          <w:b/>
          <w:bCs/>
        </w:rPr>
      </w:pPr>
      <w:r w:rsidRPr="00892B8F">
        <w:rPr>
          <w:rFonts w:ascii="Arial" w:hAnsi="Arial" w:cs="Arial"/>
          <w:b/>
          <w:bCs/>
        </w:rPr>
        <w:t xml:space="preserve">Circulated to: </w:t>
      </w:r>
      <w:proofErr w:type="spellStart"/>
      <w:r w:rsidRPr="00892B8F">
        <w:rPr>
          <w:rFonts w:ascii="Arial" w:hAnsi="Arial" w:cs="Arial"/>
          <w:b/>
          <w:bCs/>
        </w:rPr>
        <w:t>ExTAG</w:t>
      </w:r>
      <w:proofErr w:type="spellEnd"/>
      <w:r w:rsidRPr="00892B8F">
        <w:rPr>
          <w:rFonts w:ascii="Arial" w:hAnsi="Arial" w:cs="Arial"/>
          <w:b/>
          <w:bCs/>
        </w:rPr>
        <w:t xml:space="preserve"> – IECEx Testing and Assessment Group </w:t>
      </w:r>
    </w:p>
    <w:p w14:paraId="25B457B1" w14:textId="77777777" w:rsidR="00892B8F" w:rsidRPr="00892B8F" w:rsidRDefault="00892B8F" w:rsidP="00892B8F">
      <w:pPr>
        <w:ind w:left="-284"/>
        <w:outlineLvl w:val="0"/>
        <w:rPr>
          <w:sz w:val="16"/>
          <w:szCs w:val="16"/>
        </w:rPr>
      </w:pPr>
    </w:p>
    <w:p w14:paraId="1294F2D3" w14:textId="77777777" w:rsidR="00892B8F" w:rsidRPr="00892B8F" w:rsidRDefault="00892B8F" w:rsidP="00892B8F">
      <w:pPr>
        <w:ind w:left="-284"/>
        <w:jc w:val="both"/>
        <w:outlineLvl w:val="0"/>
        <w:rPr>
          <w:sz w:val="16"/>
          <w:szCs w:val="16"/>
        </w:rPr>
      </w:pPr>
    </w:p>
    <w:p w14:paraId="7734541A" w14:textId="77777777" w:rsidR="00892B8F" w:rsidRPr="00892B8F" w:rsidRDefault="00892B8F" w:rsidP="00892B8F">
      <w:pPr>
        <w:pBdr>
          <w:top w:val="thinThickSmallGap" w:sz="24" w:space="1" w:color="0000FF"/>
        </w:pBd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84"/>
        <w:jc w:val="center"/>
        <w:rPr>
          <w:rFonts w:ascii="Arial" w:hAnsi="Arial"/>
          <w:b/>
          <w:color w:val="000000"/>
          <w:kern w:val="4"/>
        </w:rPr>
      </w:pPr>
    </w:p>
    <w:p w14:paraId="2D8B6647" w14:textId="77777777" w:rsidR="00892B8F" w:rsidRPr="00892B8F" w:rsidRDefault="00892B8F" w:rsidP="00892B8F">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84"/>
        <w:jc w:val="center"/>
        <w:rPr>
          <w:rFonts w:ascii="Arial" w:hAnsi="Arial"/>
          <w:b/>
          <w:color w:val="000000"/>
          <w:kern w:val="4"/>
        </w:rPr>
      </w:pPr>
    </w:p>
    <w:p w14:paraId="57DF7CF2" w14:textId="5DA01507" w:rsidR="00892B8F" w:rsidRPr="00892B8F" w:rsidRDefault="00892B8F" w:rsidP="00892B8F">
      <w:pPr>
        <w:tabs>
          <w:tab w:val="left" w:pos="-1415"/>
          <w:tab w:val="left" w:pos="-708"/>
          <w:tab w:val="left" w:pos="0"/>
          <w:tab w:val="left" w:pos="708"/>
          <w:tab w:val="left" w:pos="1416"/>
          <w:tab w:val="left" w:pos="1560"/>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84"/>
        <w:jc w:val="center"/>
        <w:rPr>
          <w:rFonts w:ascii="Arial" w:hAnsi="Arial" w:cs="Arial"/>
          <w:b/>
        </w:rPr>
      </w:pPr>
      <w:r w:rsidRPr="00892B8F">
        <w:rPr>
          <w:rFonts w:ascii="Arial" w:hAnsi="Arial"/>
          <w:b/>
          <w:color w:val="000000"/>
          <w:kern w:val="4"/>
          <w:szCs w:val="20"/>
        </w:rPr>
        <w:t xml:space="preserve">Report of the </w:t>
      </w:r>
      <w:r w:rsidRPr="00892B8F">
        <w:rPr>
          <w:rFonts w:ascii="Arial" w:hAnsi="Arial" w:cs="Arial"/>
          <w:b/>
        </w:rPr>
        <w:t>Twenty</w:t>
      </w:r>
      <w:r>
        <w:rPr>
          <w:rFonts w:ascii="Arial" w:hAnsi="Arial" w:cs="Arial"/>
          <w:b/>
        </w:rPr>
        <w:t xml:space="preserve"> </w:t>
      </w:r>
      <w:r w:rsidR="008D3E8E">
        <w:rPr>
          <w:rFonts w:ascii="Arial" w:hAnsi="Arial" w:cs="Arial"/>
          <w:b/>
        </w:rPr>
        <w:t>Third</w:t>
      </w:r>
      <w:r>
        <w:rPr>
          <w:rFonts w:ascii="Arial" w:hAnsi="Arial" w:cs="Arial"/>
          <w:b/>
        </w:rPr>
        <w:t xml:space="preserve"> </w:t>
      </w:r>
      <w:r w:rsidRPr="00892B8F">
        <w:rPr>
          <w:rFonts w:ascii="Arial" w:hAnsi="Arial" w:cs="Arial"/>
          <w:b/>
        </w:rPr>
        <w:t xml:space="preserve">of the </w:t>
      </w:r>
      <w:proofErr w:type="spellStart"/>
      <w:r w:rsidRPr="00892B8F">
        <w:rPr>
          <w:rFonts w:ascii="Arial" w:hAnsi="Arial" w:cs="Arial"/>
          <w:b/>
        </w:rPr>
        <w:t>ExTAG</w:t>
      </w:r>
      <w:proofErr w:type="spellEnd"/>
      <w:r w:rsidRPr="00892B8F">
        <w:rPr>
          <w:rFonts w:ascii="Arial" w:hAnsi="Arial" w:cs="Arial"/>
          <w:b/>
        </w:rPr>
        <w:t xml:space="preserve"> </w:t>
      </w:r>
    </w:p>
    <w:p w14:paraId="33C930DF" w14:textId="028E703E" w:rsidR="00892B8F" w:rsidRPr="00892B8F" w:rsidRDefault="00892B8F" w:rsidP="00892B8F">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jc w:val="center"/>
        <w:rPr>
          <w:rFonts w:ascii="Arial" w:hAnsi="Arial"/>
          <w:b/>
          <w:color w:val="000000"/>
          <w:kern w:val="4"/>
          <w:szCs w:val="20"/>
          <w:lang w:eastAsia="x-none"/>
        </w:rPr>
      </w:pPr>
      <w:r w:rsidRPr="00892B8F">
        <w:rPr>
          <w:rFonts w:ascii="Arial" w:hAnsi="Arial"/>
          <w:b/>
          <w:color w:val="000000"/>
          <w:kern w:val="4"/>
          <w:szCs w:val="20"/>
          <w:lang w:val="x-none" w:eastAsia="x-none"/>
        </w:rPr>
        <w:t xml:space="preserve">held </w:t>
      </w:r>
      <w:r>
        <w:rPr>
          <w:rFonts w:ascii="Arial" w:hAnsi="Arial"/>
          <w:b/>
          <w:color w:val="000000"/>
          <w:kern w:val="4"/>
          <w:szCs w:val="20"/>
          <w:lang w:eastAsia="x-none"/>
        </w:rPr>
        <w:t>remotely.</w:t>
      </w:r>
    </w:p>
    <w:p w14:paraId="4864B680" w14:textId="77777777" w:rsidR="00892B8F" w:rsidRPr="00892B8F" w:rsidRDefault="00892B8F" w:rsidP="00892B8F">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jc w:val="center"/>
        <w:rPr>
          <w:rFonts w:ascii="Arial" w:hAnsi="Arial" w:cs="Arial"/>
          <w:bCs/>
          <w:color w:val="0000FF"/>
          <w:kern w:val="4"/>
          <w:lang w:val="x-none" w:eastAsia="x-none"/>
        </w:rPr>
      </w:pPr>
    </w:p>
    <w:p w14:paraId="5ABA1E05" w14:textId="4315E684" w:rsidR="00892B8F" w:rsidRPr="00892B8F" w:rsidRDefault="00892B8F" w:rsidP="00892B8F">
      <w:pPr>
        <w:tabs>
          <w:tab w:val="left" w:pos="180"/>
          <w:tab w:val="left" w:pos="708"/>
          <w:tab w:val="left" w:pos="9540"/>
          <w:tab w:val="left" w:pos="9912"/>
        </w:tabs>
        <w:ind w:left="-284"/>
        <w:rPr>
          <w:rFonts w:ascii="Arial" w:hAnsi="Arial"/>
          <w:bCs/>
        </w:rPr>
      </w:pPr>
      <w:r w:rsidRPr="00892B8F">
        <w:rPr>
          <w:rFonts w:ascii="Arial" w:hAnsi="Arial"/>
          <w:bCs/>
        </w:rPr>
        <w:t>This document contains a Report of the 20</w:t>
      </w:r>
      <w:r>
        <w:rPr>
          <w:rFonts w:ascii="Arial" w:hAnsi="Arial"/>
          <w:bCs/>
        </w:rPr>
        <w:t>2</w:t>
      </w:r>
      <w:r w:rsidR="002A3E98">
        <w:rPr>
          <w:rFonts w:ascii="Arial" w:hAnsi="Arial"/>
          <w:bCs/>
        </w:rPr>
        <w:t>1</w:t>
      </w:r>
      <w:r>
        <w:rPr>
          <w:rFonts w:ascii="Arial" w:hAnsi="Arial"/>
          <w:bCs/>
        </w:rPr>
        <w:t xml:space="preserve"> </w:t>
      </w:r>
      <w:proofErr w:type="spellStart"/>
      <w:r w:rsidRPr="00892B8F">
        <w:rPr>
          <w:rFonts w:ascii="Arial" w:hAnsi="Arial"/>
          <w:bCs/>
        </w:rPr>
        <w:t>ExTAG</w:t>
      </w:r>
      <w:proofErr w:type="spellEnd"/>
      <w:r w:rsidRPr="00892B8F">
        <w:rPr>
          <w:rFonts w:ascii="Arial" w:hAnsi="Arial"/>
          <w:bCs/>
        </w:rPr>
        <w:t xml:space="preserve"> </w:t>
      </w:r>
      <w:r>
        <w:rPr>
          <w:rFonts w:ascii="Arial" w:hAnsi="Arial"/>
          <w:bCs/>
        </w:rPr>
        <w:t xml:space="preserve">Remote </w:t>
      </w:r>
      <w:r w:rsidRPr="00892B8F">
        <w:rPr>
          <w:rFonts w:ascii="Arial" w:hAnsi="Arial" w:cs="Arial"/>
          <w:bCs/>
          <w:lang w:eastAsia="zh-CN"/>
        </w:rPr>
        <w:t>M</w:t>
      </w:r>
      <w:r w:rsidRPr="00892B8F">
        <w:rPr>
          <w:rFonts w:ascii="Arial" w:hAnsi="Arial" w:cs="Arial"/>
          <w:bCs/>
        </w:rPr>
        <w:t>e</w:t>
      </w:r>
      <w:r w:rsidRPr="00892B8F">
        <w:rPr>
          <w:rFonts w:ascii="Arial" w:hAnsi="Arial"/>
          <w:bCs/>
        </w:rPr>
        <w:t xml:space="preserve">eting, as well as an Annex A, “Action List”. </w:t>
      </w:r>
    </w:p>
    <w:p w14:paraId="311E97A2" w14:textId="77777777" w:rsidR="00892B8F" w:rsidRPr="00892B8F" w:rsidRDefault="00892B8F" w:rsidP="00892B8F">
      <w:pPr>
        <w:tabs>
          <w:tab w:val="left" w:pos="180"/>
          <w:tab w:val="left" w:pos="708"/>
          <w:tab w:val="left" w:pos="9540"/>
          <w:tab w:val="left" w:pos="9912"/>
        </w:tabs>
        <w:ind w:left="-284"/>
        <w:rPr>
          <w:rFonts w:ascii="Arial" w:hAnsi="Arial"/>
          <w:bCs/>
        </w:rPr>
      </w:pPr>
    </w:p>
    <w:p w14:paraId="7DABF851" w14:textId="77777777" w:rsidR="00892B8F" w:rsidRPr="00892B8F" w:rsidRDefault="00892B8F" w:rsidP="00892B8F">
      <w:pPr>
        <w:tabs>
          <w:tab w:val="left" w:pos="180"/>
          <w:tab w:val="left" w:pos="708"/>
          <w:tab w:val="left" w:pos="9540"/>
          <w:tab w:val="left" w:pos="9912"/>
        </w:tabs>
        <w:ind w:left="-284"/>
        <w:rPr>
          <w:rFonts w:ascii="Arial" w:hAnsi="Arial"/>
          <w:bCs/>
        </w:rPr>
      </w:pPr>
      <w:r w:rsidRPr="00892B8F">
        <w:rPr>
          <w:rFonts w:ascii="Arial" w:hAnsi="Arial"/>
          <w:bCs/>
        </w:rPr>
        <w:t xml:space="preserve">This document has been issued for information to </w:t>
      </w:r>
      <w:proofErr w:type="spellStart"/>
      <w:r w:rsidRPr="00892B8F">
        <w:rPr>
          <w:rFonts w:ascii="Arial" w:hAnsi="Arial"/>
          <w:bCs/>
        </w:rPr>
        <w:t>ExTAG</w:t>
      </w:r>
      <w:proofErr w:type="spellEnd"/>
      <w:r w:rsidRPr="00892B8F">
        <w:rPr>
          <w:rFonts w:ascii="Arial" w:hAnsi="Arial"/>
          <w:bCs/>
        </w:rPr>
        <w:t xml:space="preserve"> Members with a request that members please note the required actions.</w:t>
      </w:r>
    </w:p>
    <w:p w14:paraId="49622CCB" w14:textId="77777777" w:rsidR="00892B8F" w:rsidRPr="00892B8F" w:rsidRDefault="00892B8F" w:rsidP="00892B8F">
      <w:pPr>
        <w:tabs>
          <w:tab w:val="left" w:pos="180"/>
          <w:tab w:val="left" w:pos="708"/>
          <w:tab w:val="left" w:pos="9540"/>
          <w:tab w:val="left" w:pos="9912"/>
        </w:tabs>
        <w:ind w:left="-284"/>
        <w:jc w:val="both"/>
        <w:rPr>
          <w:rFonts w:ascii="Arial" w:hAnsi="Arial"/>
          <w:bCs/>
        </w:rPr>
      </w:pPr>
    </w:p>
    <w:p w14:paraId="565D3AD7" w14:textId="77777777" w:rsidR="00892B8F" w:rsidRPr="00892B8F" w:rsidRDefault="00892B8F" w:rsidP="00892B8F">
      <w:pPr>
        <w:tabs>
          <w:tab w:val="left" w:pos="180"/>
          <w:tab w:val="left" w:pos="708"/>
          <w:tab w:val="left" w:pos="9540"/>
          <w:tab w:val="left" w:pos="9912"/>
        </w:tabs>
        <w:ind w:left="-284"/>
        <w:jc w:val="both"/>
        <w:rPr>
          <w:rFonts w:ascii="Arial" w:hAnsi="Arial"/>
          <w:bCs/>
        </w:rPr>
      </w:pPr>
    </w:p>
    <w:p w14:paraId="51A734CD" w14:textId="77777777" w:rsidR="00892B8F" w:rsidRPr="00892B8F" w:rsidRDefault="00892B8F" w:rsidP="00892B8F">
      <w:pPr>
        <w:tabs>
          <w:tab w:val="left" w:pos="180"/>
          <w:tab w:val="left" w:pos="708"/>
          <w:tab w:val="left" w:pos="9540"/>
          <w:tab w:val="left" w:pos="9912"/>
        </w:tabs>
        <w:ind w:left="-284"/>
        <w:jc w:val="both"/>
        <w:rPr>
          <w:rFonts w:ascii="Arial" w:hAnsi="Arial"/>
          <w:bCs/>
        </w:rPr>
      </w:pPr>
    </w:p>
    <w:p w14:paraId="16A18F7E" w14:textId="77777777" w:rsidR="00892B8F" w:rsidRPr="00892B8F" w:rsidRDefault="00892B8F" w:rsidP="00892B8F">
      <w:pPr>
        <w:tabs>
          <w:tab w:val="left" w:pos="180"/>
          <w:tab w:val="left" w:pos="708"/>
          <w:tab w:val="left" w:pos="9540"/>
          <w:tab w:val="left" w:pos="9912"/>
        </w:tabs>
        <w:ind w:left="-284"/>
        <w:jc w:val="both"/>
        <w:rPr>
          <w:rFonts w:ascii="Arial" w:hAnsi="Arial"/>
          <w:bCs/>
        </w:rPr>
      </w:pPr>
    </w:p>
    <w:p w14:paraId="4F0A8148" w14:textId="77777777" w:rsidR="00892B8F" w:rsidRPr="00892B8F" w:rsidRDefault="00892B8F" w:rsidP="00892B8F">
      <w:pPr>
        <w:tabs>
          <w:tab w:val="left" w:pos="180"/>
          <w:tab w:val="left" w:pos="708"/>
          <w:tab w:val="left" w:pos="9540"/>
          <w:tab w:val="left" w:pos="9912"/>
        </w:tabs>
        <w:ind w:left="-284"/>
        <w:jc w:val="both"/>
        <w:rPr>
          <w:rFonts w:ascii="Arial" w:hAnsi="Arial" w:cs="Arial"/>
        </w:rPr>
      </w:pPr>
    </w:p>
    <w:p w14:paraId="610E7CF3" w14:textId="77777777" w:rsidR="00892B8F" w:rsidRPr="00892B8F" w:rsidRDefault="00892B8F" w:rsidP="00892B8F">
      <w:pPr>
        <w:ind w:left="426"/>
        <w:jc w:val="both"/>
        <w:rPr>
          <w:rFonts w:ascii="Arial" w:hAnsi="Arial" w:cs="Arial"/>
          <w:b/>
          <w:bCs/>
          <w:i/>
          <w:iCs/>
          <w:color w:val="000000"/>
        </w:rPr>
      </w:pPr>
      <w:proofErr w:type="spellStart"/>
      <w:r w:rsidRPr="00892B8F">
        <w:rPr>
          <w:rFonts w:ascii="Arial" w:hAnsi="Arial" w:cs="Arial"/>
          <w:b/>
          <w:bCs/>
          <w:i/>
          <w:iCs/>
          <w:color w:val="000000"/>
        </w:rPr>
        <w:t>ExTAG</w:t>
      </w:r>
      <w:proofErr w:type="spellEnd"/>
      <w:r w:rsidRPr="00892B8F">
        <w:rPr>
          <w:rFonts w:ascii="Arial" w:hAnsi="Arial" w:cs="Arial"/>
          <w:b/>
          <w:bCs/>
          <w:i/>
          <w:iCs/>
          <w:color w:val="000000"/>
        </w:rPr>
        <w:t xml:space="preserve"> Secretariat</w:t>
      </w:r>
    </w:p>
    <w:p w14:paraId="03DC4F4C" w14:textId="77777777" w:rsidR="00892B8F" w:rsidRDefault="00892B8F" w:rsidP="00892B8F">
      <w:pPr>
        <w:ind w:left="426"/>
        <w:jc w:val="both"/>
        <w:rPr>
          <w:rFonts w:ascii="Arial" w:hAnsi="Arial" w:cs="Arial"/>
          <w:b/>
          <w:bCs/>
          <w:i/>
          <w:iCs/>
          <w:color w:val="000000"/>
        </w:rPr>
      </w:pPr>
    </w:p>
    <w:p w14:paraId="2D749D97" w14:textId="77777777" w:rsidR="00892B8F" w:rsidRDefault="00892B8F" w:rsidP="00892B8F">
      <w:pPr>
        <w:ind w:left="426"/>
        <w:jc w:val="both"/>
        <w:rPr>
          <w:rFonts w:ascii="Arial" w:hAnsi="Arial" w:cs="Arial"/>
          <w:b/>
          <w:bCs/>
          <w:i/>
          <w:iCs/>
          <w:color w:val="000000"/>
        </w:rPr>
      </w:pPr>
    </w:p>
    <w:p w14:paraId="6DCE83FE" w14:textId="77777777" w:rsidR="00892B8F" w:rsidRDefault="00892B8F" w:rsidP="00892B8F">
      <w:pPr>
        <w:ind w:left="426"/>
        <w:jc w:val="both"/>
        <w:rPr>
          <w:rFonts w:ascii="Arial" w:hAnsi="Arial" w:cs="Arial"/>
          <w:b/>
          <w:bCs/>
          <w:i/>
          <w:iCs/>
          <w:color w:val="000000"/>
        </w:rPr>
      </w:pPr>
    </w:p>
    <w:p w14:paraId="26AAABD3" w14:textId="77777777" w:rsidR="00892B8F" w:rsidRDefault="00892B8F" w:rsidP="00892B8F">
      <w:pPr>
        <w:ind w:left="426"/>
        <w:jc w:val="both"/>
        <w:rPr>
          <w:rFonts w:ascii="Arial" w:hAnsi="Arial" w:cs="Arial"/>
          <w:b/>
          <w:bCs/>
          <w:i/>
          <w:iCs/>
          <w:color w:val="000000"/>
        </w:rPr>
      </w:pPr>
    </w:p>
    <w:p w14:paraId="7C8E7D90" w14:textId="77777777" w:rsidR="00892B8F" w:rsidRDefault="00892B8F" w:rsidP="00892B8F">
      <w:pPr>
        <w:ind w:left="426"/>
        <w:jc w:val="both"/>
        <w:rPr>
          <w:rFonts w:ascii="Arial" w:hAnsi="Arial" w:cs="Arial"/>
          <w:b/>
          <w:bCs/>
          <w:i/>
          <w:iCs/>
          <w:color w:val="000000"/>
        </w:rPr>
      </w:pPr>
    </w:p>
    <w:p w14:paraId="597866A2" w14:textId="77777777" w:rsidR="00892B8F" w:rsidRPr="00892B8F" w:rsidRDefault="00892B8F" w:rsidP="00892B8F">
      <w:pPr>
        <w:ind w:left="426"/>
        <w:jc w:val="both"/>
        <w:rPr>
          <w:rFonts w:ascii="Arial" w:hAnsi="Arial" w:cs="Arial"/>
          <w:b/>
          <w:bCs/>
          <w:i/>
          <w:iCs/>
          <w:color w:val="000000"/>
        </w:rPr>
      </w:pPr>
    </w:p>
    <w:p w14:paraId="35DAC1FE" w14:textId="77777777" w:rsidR="00892B8F" w:rsidRPr="00892B8F" w:rsidRDefault="00892B8F" w:rsidP="00892B8F">
      <w:pPr>
        <w:ind w:left="426"/>
        <w:jc w:val="both"/>
        <w:rPr>
          <w:rFonts w:ascii="Arial" w:hAnsi="Arial" w:cs="Arial"/>
          <w:b/>
          <w:bCs/>
          <w:i/>
          <w:iCs/>
          <w:color w:val="000000"/>
        </w:rPr>
      </w:pPr>
    </w:p>
    <w:p w14:paraId="24510DA2" w14:textId="77777777" w:rsidR="00892B8F" w:rsidRPr="00892B8F" w:rsidRDefault="00892B8F" w:rsidP="00892B8F">
      <w:pPr>
        <w:ind w:left="426"/>
        <w:jc w:val="both"/>
        <w:rPr>
          <w:rFonts w:ascii="Arial" w:hAnsi="Arial" w:cs="Arial"/>
          <w:b/>
          <w:bCs/>
          <w:i/>
          <w:iCs/>
          <w:color w:val="000000"/>
          <w:sz w:val="20"/>
          <w:szCs w:val="20"/>
        </w:rPr>
      </w:pPr>
    </w:p>
    <w:tbl>
      <w:tblPr>
        <w:tblW w:w="8647" w:type="dxa"/>
        <w:tblInd w:w="108" w:type="dxa"/>
        <w:tblBorders>
          <w:top w:val="single" w:sz="18" w:space="0" w:color="0000FF"/>
          <w:left w:val="single" w:sz="18" w:space="0" w:color="0000FF"/>
          <w:bottom w:val="single" w:sz="18" w:space="0" w:color="0000FF"/>
          <w:right w:val="single" w:sz="18" w:space="0" w:color="0000FF"/>
          <w:insideH w:val="single" w:sz="18" w:space="0" w:color="0000FF"/>
          <w:insideV w:val="single" w:sz="18" w:space="0" w:color="0000FF"/>
        </w:tblBorders>
        <w:tblLayout w:type="fixed"/>
        <w:tblLook w:val="04A0" w:firstRow="1" w:lastRow="0" w:firstColumn="1" w:lastColumn="0" w:noHBand="0" w:noVBand="1"/>
      </w:tblPr>
      <w:tblGrid>
        <w:gridCol w:w="8647"/>
      </w:tblGrid>
      <w:tr w:rsidR="00892B8F" w:rsidRPr="00892B8F" w14:paraId="724AFC43" w14:textId="77777777" w:rsidTr="00C407AA">
        <w:trPr>
          <w:trHeight w:val="1725"/>
        </w:trPr>
        <w:tc>
          <w:tcPr>
            <w:tcW w:w="8647" w:type="dxa"/>
            <w:tcBorders>
              <w:top w:val="single" w:sz="18" w:space="0" w:color="0000FF"/>
              <w:left w:val="single" w:sz="18" w:space="0" w:color="0000FF"/>
              <w:bottom w:val="single" w:sz="18" w:space="0" w:color="0000FF"/>
              <w:right w:val="single" w:sz="18" w:space="0" w:color="0000FF"/>
            </w:tcBorders>
          </w:tcPr>
          <w:p w14:paraId="5484C9F4" w14:textId="77777777" w:rsidR="00892B8F" w:rsidRPr="00892B8F" w:rsidRDefault="00892B8F" w:rsidP="00892B8F">
            <w:pPr>
              <w:tabs>
                <w:tab w:val="center" w:pos="4680"/>
                <w:tab w:val="right" w:pos="9360"/>
              </w:tabs>
              <w:jc w:val="center"/>
              <w:rPr>
                <w:rFonts w:ascii="Arial" w:hAnsi="Arial" w:cs="Arial"/>
                <w:b/>
                <w:bCs/>
                <w:color w:val="0000FF"/>
              </w:rPr>
            </w:pPr>
            <w:r w:rsidRPr="00892B8F">
              <w:rPr>
                <w:rFonts w:ascii="Arial" w:hAnsi="Arial" w:cs="Arial"/>
                <w:b/>
                <w:bCs/>
                <w:color w:val="0000FF"/>
                <w:u w:val="single"/>
              </w:rPr>
              <w:t>Address</w:t>
            </w:r>
            <w:r w:rsidRPr="00892B8F">
              <w:rPr>
                <w:rFonts w:ascii="Arial" w:hAnsi="Arial" w:cs="Arial"/>
                <w:b/>
                <w:bCs/>
                <w:color w:val="0000FF"/>
              </w:rPr>
              <w:t>:</w:t>
            </w:r>
          </w:p>
          <w:p w14:paraId="05448823" w14:textId="77777777" w:rsidR="00892B8F" w:rsidRPr="00892B8F" w:rsidRDefault="00892B8F" w:rsidP="00892B8F">
            <w:pPr>
              <w:tabs>
                <w:tab w:val="center" w:pos="4680"/>
                <w:tab w:val="right" w:pos="9360"/>
              </w:tabs>
              <w:jc w:val="center"/>
              <w:rPr>
                <w:rFonts w:ascii="Arial" w:hAnsi="Arial" w:cs="Arial"/>
                <w:b/>
                <w:bCs/>
                <w:color w:val="0000FF"/>
              </w:rPr>
            </w:pPr>
            <w:r w:rsidRPr="00892B8F">
              <w:rPr>
                <w:rFonts w:ascii="Arial" w:hAnsi="Arial" w:cs="Arial"/>
                <w:b/>
                <w:bCs/>
                <w:color w:val="0000FF"/>
              </w:rPr>
              <w:t>IECEx Secretariat</w:t>
            </w:r>
          </w:p>
          <w:p w14:paraId="312748CF" w14:textId="77777777" w:rsidR="00892B8F" w:rsidRPr="00892B8F" w:rsidRDefault="00892B8F" w:rsidP="00892B8F">
            <w:pPr>
              <w:tabs>
                <w:tab w:val="center" w:pos="4680"/>
                <w:tab w:val="right" w:pos="9360"/>
              </w:tabs>
              <w:jc w:val="center"/>
              <w:rPr>
                <w:rFonts w:ascii="Arial" w:hAnsi="Arial" w:cs="Arial"/>
                <w:b/>
                <w:bCs/>
                <w:color w:val="0000FF"/>
              </w:rPr>
            </w:pPr>
            <w:r w:rsidRPr="00892B8F">
              <w:rPr>
                <w:rFonts w:ascii="Arial" w:hAnsi="Arial" w:cs="Arial"/>
                <w:b/>
                <w:bCs/>
                <w:color w:val="0000FF"/>
              </w:rPr>
              <w:t>Level 33 Australia Square</w:t>
            </w:r>
          </w:p>
          <w:p w14:paraId="4B20F97A" w14:textId="77777777" w:rsidR="00892B8F" w:rsidRPr="00892B8F" w:rsidRDefault="00892B8F" w:rsidP="00892B8F">
            <w:pPr>
              <w:tabs>
                <w:tab w:val="center" w:pos="4680"/>
                <w:tab w:val="right" w:pos="9360"/>
              </w:tabs>
              <w:jc w:val="center"/>
              <w:rPr>
                <w:rFonts w:ascii="Arial" w:hAnsi="Arial" w:cs="Arial"/>
                <w:b/>
                <w:bCs/>
                <w:color w:val="0000FF"/>
              </w:rPr>
            </w:pPr>
            <w:r w:rsidRPr="00892B8F">
              <w:rPr>
                <w:rFonts w:ascii="Arial" w:hAnsi="Arial" w:cs="Arial"/>
                <w:b/>
                <w:bCs/>
                <w:color w:val="0000FF"/>
              </w:rPr>
              <w:t>264 George Street</w:t>
            </w:r>
          </w:p>
          <w:p w14:paraId="4B0F93B6" w14:textId="77777777" w:rsidR="00892B8F" w:rsidRPr="00892B8F" w:rsidRDefault="00892B8F" w:rsidP="00892B8F">
            <w:pPr>
              <w:tabs>
                <w:tab w:val="center" w:pos="4680"/>
                <w:tab w:val="right" w:pos="9360"/>
              </w:tabs>
              <w:jc w:val="center"/>
              <w:rPr>
                <w:rFonts w:ascii="Arial" w:hAnsi="Arial" w:cs="Arial"/>
                <w:b/>
                <w:bCs/>
                <w:color w:val="0000FF"/>
              </w:rPr>
            </w:pPr>
            <w:r w:rsidRPr="00892B8F">
              <w:rPr>
                <w:rFonts w:ascii="Arial" w:hAnsi="Arial" w:cs="Arial"/>
                <w:b/>
                <w:bCs/>
                <w:color w:val="0000FF"/>
              </w:rPr>
              <w:t>Sydney NSW 2000</w:t>
            </w:r>
          </w:p>
          <w:p w14:paraId="2FA29784" w14:textId="77777777" w:rsidR="00892B8F" w:rsidRPr="00892B8F" w:rsidRDefault="00892B8F" w:rsidP="00892B8F">
            <w:pPr>
              <w:jc w:val="center"/>
              <w:rPr>
                <w:rFonts w:ascii="Arial" w:hAnsi="Arial" w:cs="Arial"/>
                <w:b/>
                <w:bCs/>
                <w:color w:val="0000FF"/>
              </w:rPr>
            </w:pPr>
            <w:r w:rsidRPr="00892B8F">
              <w:rPr>
                <w:rFonts w:ascii="Arial" w:hAnsi="Arial" w:cs="Arial"/>
                <w:b/>
                <w:bCs/>
                <w:color w:val="0000FF"/>
              </w:rPr>
              <w:t>Australia</w:t>
            </w:r>
          </w:p>
          <w:p w14:paraId="0B9B7A19" w14:textId="77777777" w:rsidR="00892B8F" w:rsidRPr="00892B8F" w:rsidRDefault="00892B8F" w:rsidP="00892B8F">
            <w:pPr>
              <w:jc w:val="center"/>
              <w:rPr>
                <w:rFonts w:ascii="Arial" w:hAnsi="Arial" w:cs="Arial"/>
                <w:b/>
                <w:bCs/>
                <w:color w:val="0000FF"/>
              </w:rPr>
            </w:pPr>
            <w:r w:rsidRPr="00892B8F">
              <w:rPr>
                <w:rFonts w:ascii="Arial" w:hAnsi="Arial" w:cs="Arial"/>
                <w:b/>
                <w:bCs/>
                <w:color w:val="0000FF"/>
              </w:rPr>
              <w:t xml:space="preserve">Web: </w:t>
            </w:r>
            <w:hyperlink r:id="rId7" w:history="1">
              <w:r w:rsidRPr="00892B8F">
                <w:rPr>
                  <w:rFonts w:ascii="Arial" w:hAnsi="Arial" w:cs="Arial"/>
                  <w:b/>
                  <w:bCs/>
                  <w:color w:val="0563C1"/>
                  <w:u w:val="single"/>
                </w:rPr>
                <w:t>www.iecex.com</w:t>
              </w:r>
            </w:hyperlink>
          </w:p>
          <w:p w14:paraId="66A7CE12" w14:textId="77777777" w:rsidR="00892B8F" w:rsidRPr="00892B8F" w:rsidRDefault="00892B8F" w:rsidP="00892B8F">
            <w:pPr>
              <w:jc w:val="center"/>
              <w:rPr>
                <w:rFonts w:ascii="Arial" w:hAnsi="Arial" w:cs="Arial"/>
                <w:b/>
                <w:bCs/>
                <w:color w:val="0000FF"/>
              </w:rPr>
            </w:pPr>
          </w:p>
          <w:p w14:paraId="4E998332" w14:textId="77777777" w:rsidR="00892B8F" w:rsidRPr="00892B8F" w:rsidRDefault="00892B8F" w:rsidP="00892B8F">
            <w:pPr>
              <w:jc w:val="center"/>
              <w:rPr>
                <w:rFonts w:ascii="Arial" w:hAnsi="Arial" w:cs="Arial"/>
                <w:b/>
                <w:bCs/>
                <w:color w:val="0000FF"/>
              </w:rPr>
            </w:pPr>
          </w:p>
        </w:tc>
      </w:tr>
    </w:tbl>
    <w:p w14:paraId="41BC9425" w14:textId="77777777" w:rsidR="00892B8F" w:rsidRPr="00892B8F" w:rsidRDefault="00892B8F" w:rsidP="00892B8F">
      <w:pPr>
        <w:ind w:left="-284"/>
        <w:jc w:val="both"/>
        <w:rPr>
          <w:rFonts w:ascii="Arial" w:hAnsi="Arial" w:cs="Arial"/>
          <w:b/>
          <w:bCs/>
          <w:i/>
          <w:iCs/>
          <w:color w:val="000000"/>
          <w:sz w:val="20"/>
          <w:szCs w:val="20"/>
          <w:lang w:val="fr-FR"/>
        </w:rPr>
      </w:pPr>
    </w:p>
    <w:p w14:paraId="3F5465CF" w14:textId="2672F43B" w:rsidR="00892B8F" w:rsidRDefault="00892B8F">
      <w:pPr>
        <w:spacing w:after="160" w:line="259" w:lineRule="auto"/>
      </w:pPr>
      <w:r>
        <w:br w:type="page"/>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948"/>
        <w:gridCol w:w="3856"/>
      </w:tblGrid>
      <w:tr w:rsidR="00C35AC3" w:rsidRPr="00C35AC3" w14:paraId="5E039831" w14:textId="77777777" w:rsidTr="00D93731">
        <w:trPr>
          <w:tblHeader/>
        </w:trPr>
        <w:tc>
          <w:tcPr>
            <w:tcW w:w="3261" w:type="dxa"/>
            <w:shd w:val="clear" w:color="auto" w:fill="auto"/>
          </w:tcPr>
          <w:p w14:paraId="1548365C" w14:textId="77777777" w:rsidR="00C35AC3" w:rsidRPr="00C35AC3" w:rsidRDefault="00C35AC3" w:rsidP="00C35AC3">
            <w:pPr>
              <w:tabs>
                <w:tab w:val="left" w:pos="6495"/>
              </w:tabs>
              <w:jc w:val="center"/>
              <w:rPr>
                <w:rFonts w:ascii="Arial" w:eastAsia="Calibri" w:hAnsi="Arial" w:cs="Arial"/>
                <w:b/>
                <w:spacing w:val="8"/>
                <w:sz w:val="20"/>
                <w:szCs w:val="20"/>
                <w:lang w:val="en-GB" w:eastAsia="zh-CN"/>
              </w:rPr>
            </w:pPr>
            <w:r w:rsidRPr="00C35AC3">
              <w:rPr>
                <w:rFonts w:ascii="Arial" w:eastAsia="Calibri" w:hAnsi="Arial" w:cs="Arial"/>
                <w:b/>
                <w:spacing w:val="8"/>
                <w:sz w:val="20"/>
                <w:szCs w:val="20"/>
                <w:lang w:val="en-GB" w:eastAsia="zh-CN"/>
              </w:rPr>
              <w:lastRenderedPageBreak/>
              <w:t>Country</w:t>
            </w:r>
          </w:p>
        </w:tc>
        <w:tc>
          <w:tcPr>
            <w:tcW w:w="2948" w:type="dxa"/>
            <w:shd w:val="clear" w:color="auto" w:fill="auto"/>
          </w:tcPr>
          <w:p w14:paraId="0E5A2311" w14:textId="77777777" w:rsidR="00C35AC3" w:rsidRPr="00C35AC3" w:rsidRDefault="00C35AC3" w:rsidP="00C35AC3">
            <w:pPr>
              <w:tabs>
                <w:tab w:val="left" w:pos="6495"/>
              </w:tabs>
              <w:jc w:val="center"/>
              <w:rPr>
                <w:rFonts w:ascii="Arial" w:eastAsia="Calibri" w:hAnsi="Arial" w:cs="Arial"/>
                <w:b/>
                <w:spacing w:val="8"/>
                <w:sz w:val="20"/>
                <w:szCs w:val="20"/>
                <w:lang w:val="en-GB" w:eastAsia="zh-CN"/>
              </w:rPr>
            </w:pPr>
            <w:r w:rsidRPr="00C35AC3">
              <w:rPr>
                <w:rFonts w:ascii="Arial" w:eastAsia="Calibri" w:hAnsi="Arial" w:cs="Arial"/>
                <w:b/>
                <w:spacing w:val="8"/>
                <w:sz w:val="20"/>
                <w:szCs w:val="20"/>
                <w:lang w:val="en-GB" w:eastAsia="zh-CN"/>
              </w:rPr>
              <w:t>Name</w:t>
            </w:r>
          </w:p>
        </w:tc>
        <w:tc>
          <w:tcPr>
            <w:tcW w:w="3856" w:type="dxa"/>
            <w:shd w:val="clear" w:color="auto" w:fill="auto"/>
          </w:tcPr>
          <w:p w14:paraId="33000D22" w14:textId="77777777" w:rsidR="00C35AC3" w:rsidRPr="00C35AC3" w:rsidRDefault="00C35AC3" w:rsidP="00C35AC3">
            <w:pPr>
              <w:tabs>
                <w:tab w:val="left" w:pos="6495"/>
              </w:tabs>
              <w:jc w:val="center"/>
              <w:rPr>
                <w:rFonts w:ascii="Arial" w:eastAsia="Calibri" w:hAnsi="Arial" w:cs="Arial"/>
                <w:b/>
                <w:spacing w:val="8"/>
                <w:sz w:val="20"/>
                <w:szCs w:val="20"/>
                <w:lang w:val="en-GB" w:eastAsia="zh-CN"/>
              </w:rPr>
            </w:pPr>
            <w:r w:rsidRPr="00C35AC3">
              <w:rPr>
                <w:rFonts w:ascii="Arial" w:eastAsia="Calibri" w:hAnsi="Arial" w:cs="Arial"/>
                <w:b/>
                <w:spacing w:val="8"/>
                <w:sz w:val="20"/>
                <w:szCs w:val="20"/>
                <w:lang w:val="en-GB" w:eastAsia="zh-CN"/>
              </w:rPr>
              <w:t>Organisation</w:t>
            </w:r>
          </w:p>
          <w:p w14:paraId="24048F8B" w14:textId="77777777" w:rsidR="00C35AC3" w:rsidRPr="00C35AC3" w:rsidRDefault="00C35AC3" w:rsidP="00C35AC3">
            <w:pPr>
              <w:tabs>
                <w:tab w:val="left" w:pos="6495"/>
              </w:tabs>
              <w:jc w:val="center"/>
              <w:rPr>
                <w:rFonts w:ascii="Arial" w:eastAsia="Calibri" w:hAnsi="Arial" w:cs="Arial"/>
                <w:b/>
                <w:spacing w:val="8"/>
                <w:sz w:val="20"/>
                <w:szCs w:val="20"/>
                <w:lang w:val="en-GB" w:eastAsia="zh-CN"/>
              </w:rPr>
            </w:pPr>
          </w:p>
        </w:tc>
      </w:tr>
      <w:tr w:rsidR="00C35AC3" w:rsidRPr="00C35AC3" w14:paraId="70110F5C" w14:textId="77777777" w:rsidTr="00D93731">
        <w:tc>
          <w:tcPr>
            <w:tcW w:w="3261" w:type="dxa"/>
            <w:shd w:val="clear" w:color="auto" w:fill="auto"/>
          </w:tcPr>
          <w:p w14:paraId="4AF281B1" w14:textId="77777777" w:rsidR="00C35AC3" w:rsidRPr="00C35AC3" w:rsidRDefault="00C35AC3" w:rsidP="00C35AC3">
            <w:pPr>
              <w:tabs>
                <w:tab w:val="left" w:pos="6495"/>
              </w:tabs>
              <w:jc w:val="both"/>
              <w:rPr>
                <w:rFonts w:ascii="Arial" w:eastAsia="Calibri" w:hAnsi="Arial" w:cs="Arial"/>
                <w:b/>
                <w:spacing w:val="8"/>
                <w:sz w:val="20"/>
                <w:szCs w:val="20"/>
                <w:lang w:val="en-GB" w:eastAsia="zh-CN"/>
              </w:rPr>
            </w:pPr>
            <w:proofErr w:type="spellStart"/>
            <w:r w:rsidRPr="00C35AC3">
              <w:rPr>
                <w:rFonts w:ascii="Arial" w:eastAsia="Calibri" w:hAnsi="Arial" w:cs="Arial"/>
                <w:b/>
                <w:spacing w:val="8"/>
                <w:sz w:val="20"/>
                <w:szCs w:val="20"/>
                <w:lang w:val="en-GB" w:eastAsia="zh-CN"/>
              </w:rPr>
              <w:t>ExTAG</w:t>
            </w:r>
            <w:proofErr w:type="spellEnd"/>
            <w:r w:rsidRPr="00C35AC3">
              <w:rPr>
                <w:rFonts w:ascii="Arial" w:eastAsia="Calibri" w:hAnsi="Arial" w:cs="Arial"/>
                <w:b/>
                <w:spacing w:val="8"/>
                <w:sz w:val="20"/>
                <w:szCs w:val="20"/>
                <w:lang w:val="en-GB" w:eastAsia="zh-CN"/>
              </w:rPr>
              <w:t xml:space="preserve"> Chair</w:t>
            </w:r>
          </w:p>
          <w:p w14:paraId="546640BC" w14:textId="77777777" w:rsidR="00C35AC3" w:rsidRPr="00C35AC3" w:rsidRDefault="00C35AC3" w:rsidP="00C35AC3">
            <w:pPr>
              <w:tabs>
                <w:tab w:val="left" w:pos="6495"/>
              </w:tabs>
              <w:jc w:val="both"/>
              <w:rPr>
                <w:rFonts w:ascii="Arial" w:eastAsia="Calibri" w:hAnsi="Arial" w:cs="Arial"/>
                <w:b/>
                <w:spacing w:val="8"/>
                <w:sz w:val="20"/>
                <w:szCs w:val="20"/>
                <w:lang w:val="en-GB" w:eastAsia="zh-CN"/>
              </w:rPr>
            </w:pPr>
            <w:proofErr w:type="spellStart"/>
            <w:r w:rsidRPr="00C35AC3">
              <w:rPr>
                <w:rFonts w:ascii="Arial" w:eastAsia="Calibri" w:hAnsi="Arial" w:cs="Arial"/>
                <w:b/>
                <w:spacing w:val="8"/>
                <w:sz w:val="20"/>
                <w:szCs w:val="20"/>
                <w:lang w:val="en-GB" w:eastAsia="zh-CN"/>
              </w:rPr>
              <w:t>ExTAG</w:t>
            </w:r>
            <w:proofErr w:type="spellEnd"/>
            <w:r w:rsidRPr="00C35AC3">
              <w:rPr>
                <w:rFonts w:ascii="Arial" w:eastAsia="Calibri" w:hAnsi="Arial" w:cs="Arial"/>
                <w:b/>
                <w:spacing w:val="8"/>
                <w:sz w:val="20"/>
                <w:szCs w:val="20"/>
                <w:lang w:val="en-GB" w:eastAsia="zh-CN"/>
              </w:rPr>
              <w:t xml:space="preserve"> Deputy Chair</w:t>
            </w:r>
          </w:p>
          <w:p w14:paraId="71CE598A" w14:textId="77777777" w:rsidR="00C35AC3" w:rsidRPr="00C35AC3" w:rsidRDefault="00C35AC3" w:rsidP="00C35AC3">
            <w:pPr>
              <w:tabs>
                <w:tab w:val="left" w:pos="6495"/>
              </w:tabs>
              <w:jc w:val="both"/>
              <w:rPr>
                <w:rFonts w:ascii="Arial" w:eastAsia="Calibri" w:hAnsi="Arial" w:cs="Arial"/>
                <w:b/>
                <w:spacing w:val="8"/>
                <w:sz w:val="20"/>
                <w:szCs w:val="20"/>
                <w:lang w:val="en-GB" w:eastAsia="zh-CN"/>
              </w:rPr>
            </w:pPr>
            <w:r w:rsidRPr="00C35AC3">
              <w:rPr>
                <w:rFonts w:ascii="Arial" w:eastAsia="Calibri" w:hAnsi="Arial" w:cs="Arial"/>
                <w:b/>
                <w:spacing w:val="8"/>
                <w:sz w:val="20"/>
                <w:szCs w:val="20"/>
                <w:lang w:val="en-GB" w:eastAsia="zh-CN"/>
              </w:rPr>
              <w:t>IECEx Executive Secretary</w:t>
            </w:r>
          </w:p>
          <w:p w14:paraId="144DFCE5" w14:textId="77777777" w:rsidR="00C35AC3" w:rsidRPr="00C35AC3" w:rsidRDefault="00C35AC3" w:rsidP="00C35AC3">
            <w:pPr>
              <w:tabs>
                <w:tab w:val="left" w:pos="6495"/>
              </w:tabs>
              <w:jc w:val="both"/>
              <w:rPr>
                <w:rFonts w:ascii="Arial" w:eastAsia="Calibri" w:hAnsi="Arial" w:cs="Arial"/>
                <w:b/>
                <w:spacing w:val="8"/>
                <w:sz w:val="20"/>
                <w:szCs w:val="20"/>
                <w:lang w:val="en-GB" w:eastAsia="zh-CN"/>
              </w:rPr>
            </w:pPr>
            <w:r w:rsidRPr="00C35AC3">
              <w:rPr>
                <w:rFonts w:ascii="Arial" w:eastAsia="Calibri" w:hAnsi="Arial" w:cs="Arial"/>
                <w:b/>
                <w:spacing w:val="8"/>
                <w:sz w:val="20"/>
                <w:szCs w:val="20"/>
                <w:lang w:val="en-GB" w:eastAsia="zh-CN"/>
              </w:rPr>
              <w:t>IEC TC31 Chair</w:t>
            </w:r>
          </w:p>
          <w:p w14:paraId="0EEB971D" w14:textId="77777777" w:rsidR="00C35AC3" w:rsidRPr="00C35AC3" w:rsidRDefault="00C35AC3" w:rsidP="00C35AC3">
            <w:pPr>
              <w:tabs>
                <w:tab w:val="left" w:pos="6495"/>
              </w:tabs>
              <w:jc w:val="both"/>
              <w:rPr>
                <w:rFonts w:ascii="Arial" w:eastAsia="Calibri" w:hAnsi="Arial" w:cs="Arial"/>
                <w:b/>
                <w:spacing w:val="8"/>
                <w:sz w:val="20"/>
                <w:szCs w:val="20"/>
                <w:lang w:val="en-GB" w:eastAsia="zh-CN"/>
              </w:rPr>
            </w:pPr>
            <w:r w:rsidRPr="00C35AC3">
              <w:rPr>
                <w:rFonts w:ascii="Arial" w:eastAsia="Calibri" w:hAnsi="Arial" w:cs="Arial"/>
                <w:b/>
                <w:spacing w:val="8"/>
                <w:sz w:val="20"/>
                <w:szCs w:val="20"/>
                <w:lang w:val="en-GB" w:eastAsia="zh-CN"/>
              </w:rPr>
              <w:t xml:space="preserve">IEC TC31 Liaison </w:t>
            </w:r>
          </w:p>
          <w:p w14:paraId="7F10F6AB" w14:textId="77777777" w:rsidR="00C35AC3" w:rsidRPr="00C35AC3" w:rsidRDefault="00C35AC3" w:rsidP="00C35AC3">
            <w:pPr>
              <w:tabs>
                <w:tab w:val="left" w:pos="6495"/>
              </w:tabs>
              <w:jc w:val="both"/>
              <w:rPr>
                <w:rFonts w:ascii="Arial" w:eastAsia="Calibri" w:hAnsi="Arial" w:cs="Arial"/>
                <w:b/>
                <w:spacing w:val="8"/>
                <w:sz w:val="20"/>
                <w:szCs w:val="20"/>
                <w:lang w:val="en-GB" w:eastAsia="zh-CN"/>
              </w:rPr>
            </w:pPr>
            <w:r w:rsidRPr="00C35AC3">
              <w:rPr>
                <w:rFonts w:ascii="Arial" w:eastAsia="Calibri" w:hAnsi="Arial" w:cs="Arial"/>
                <w:b/>
                <w:spacing w:val="8"/>
                <w:sz w:val="20"/>
                <w:szCs w:val="20"/>
                <w:lang w:val="en-GB" w:eastAsia="zh-CN"/>
              </w:rPr>
              <w:t>IECEx Secretariat</w:t>
            </w:r>
          </w:p>
          <w:p w14:paraId="48D3F4BB" w14:textId="77777777" w:rsidR="00C35AC3" w:rsidRPr="00C35AC3" w:rsidRDefault="00C35AC3" w:rsidP="00C35AC3">
            <w:pPr>
              <w:tabs>
                <w:tab w:val="left" w:pos="6495"/>
              </w:tabs>
              <w:jc w:val="both"/>
              <w:rPr>
                <w:rFonts w:ascii="Arial" w:eastAsia="Calibri" w:hAnsi="Arial" w:cs="Arial"/>
                <w:b/>
                <w:spacing w:val="8"/>
                <w:sz w:val="20"/>
                <w:szCs w:val="20"/>
                <w:lang w:val="en-GB" w:eastAsia="zh-CN"/>
              </w:rPr>
            </w:pPr>
            <w:r w:rsidRPr="00C35AC3">
              <w:rPr>
                <w:rFonts w:ascii="Arial" w:eastAsia="Calibri" w:hAnsi="Arial" w:cs="Arial"/>
                <w:b/>
                <w:spacing w:val="8"/>
                <w:sz w:val="20"/>
                <w:szCs w:val="20"/>
                <w:lang w:val="en-GB" w:eastAsia="zh-CN"/>
              </w:rPr>
              <w:t>IECEx Secretariat</w:t>
            </w:r>
          </w:p>
          <w:p w14:paraId="06609875" w14:textId="77777777" w:rsidR="00C35AC3" w:rsidRPr="00C35AC3" w:rsidRDefault="00C35AC3" w:rsidP="00C35AC3">
            <w:pPr>
              <w:tabs>
                <w:tab w:val="left" w:pos="6495"/>
              </w:tabs>
              <w:jc w:val="both"/>
              <w:rPr>
                <w:rFonts w:ascii="Arial" w:eastAsia="Calibri" w:hAnsi="Arial" w:cs="Arial"/>
                <w:b/>
                <w:spacing w:val="8"/>
                <w:sz w:val="20"/>
                <w:szCs w:val="20"/>
                <w:lang w:val="en-GB" w:eastAsia="zh-CN"/>
              </w:rPr>
            </w:pPr>
            <w:r w:rsidRPr="00C35AC3">
              <w:rPr>
                <w:rFonts w:ascii="Arial" w:eastAsia="Calibri" w:hAnsi="Arial" w:cs="Arial"/>
                <w:b/>
                <w:spacing w:val="8"/>
                <w:sz w:val="20"/>
                <w:szCs w:val="20"/>
                <w:lang w:val="en-GB" w:eastAsia="zh-CN"/>
              </w:rPr>
              <w:t>IECEx Secretariat</w:t>
            </w:r>
          </w:p>
          <w:p w14:paraId="42C570E8" w14:textId="77777777" w:rsidR="00C35AC3" w:rsidRPr="00C35AC3" w:rsidRDefault="00C35AC3" w:rsidP="00C35AC3">
            <w:pPr>
              <w:tabs>
                <w:tab w:val="left" w:pos="6495"/>
              </w:tabs>
              <w:jc w:val="both"/>
              <w:rPr>
                <w:rFonts w:ascii="Arial" w:eastAsia="Calibri" w:hAnsi="Arial" w:cs="Arial"/>
                <w:b/>
                <w:spacing w:val="8"/>
                <w:sz w:val="20"/>
                <w:szCs w:val="20"/>
                <w:lang w:val="en-GB" w:eastAsia="zh-CN"/>
              </w:rPr>
            </w:pPr>
          </w:p>
        </w:tc>
        <w:tc>
          <w:tcPr>
            <w:tcW w:w="2948" w:type="dxa"/>
            <w:shd w:val="clear" w:color="auto" w:fill="auto"/>
          </w:tcPr>
          <w:p w14:paraId="2B895B29"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Frank Lienesch</w:t>
            </w:r>
          </w:p>
          <w:p w14:paraId="4F7AF66E"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 xml:space="preserve">Jasmin </w:t>
            </w:r>
            <w:proofErr w:type="spellStart"/>
            <w:r w:rsidRPr="00C35AC3">
              <w:rPr>
                <w:rFonts w:ascii="Arial" w:eastAsia="Calibri" w:hAnsi="Arial" w:cs="Arial"/>
                <w:spacing w:val="8"/>
                <w:sz w:val="20"/>
                <w:szCs w:val="20"/>
                <w:lang w:val="en-GB" w:eastAsia="zh-CN"/>
              </w:rPr>
              <w:t>Omerovic</w:t>
            </w:r>
            <w:proofErr w:type="spellEnd"/>
          </w:p>
          <w:p w14:paraId="3B4CBF31"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Chris Agius</w:t>
            </w:r>
          </w:p>
          <w:p w14:paraId="0A4F7D7E"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 xml:space="preserve">Martin </w:t>
            </w:r>
            <w:proofErr w:type="spellStart"/>
            <w:r w:rsidRPr="00C35AC3">
              <w:rPr>
                <w:rFonts w:ascii="Arial" w:eastAsia="Calibri" w:hAnsi="Arial" w:cs="Arial"/>
                <w:spacing w:val="8"/>
                <w:sz w:val="20"/>
                <w:szCs w:val="20"/>
                <w:lang w:val="en-GB" w:eastAsia="zh-CN"/>
              </w:rPr>
              <w:t>Thedens</w:t>
            </w:r>
            <w:proofErr w:type="spellEnd"/>
          </w:p>
          <w:p w14:paraId="268DF137"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Mark Coppler</w:t>
            </w:r>
          </w:p>
          <w:p w14:paraId="2E6B856D"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Mark Amos</w:t>
            </w:r>
          </w:p>
          <w:p w14:paraId="6DEA7425"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Christine Kane</w:t>
            </w:r>
          </w:p>
          <w:p w14:paraId="5676AF91"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Mike Roy</w:t>
            </w:r>
          </w:p>
        </w:tc>
        <w:tc>
          <w:tcPr>
            <w:tcW w:w="3856" w:type="dxa"/>
            <w:shd w:val="clear" w:color="auto" w:fill="auto"/>
          </w:tcPr>
          <w:p w14:paraId="223A3EE5"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PTB</w:t>
            </w:r>
          </w:p>
          <w:p w14:paraId="2F8B9C47"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ULD</w:t>
            </w:r>
          </w:p>
          <w:p w14:paraId="19F71567"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IECEx</w:t>
            </w:r>
          </w:p>
          <w:p w14:paraId="36FCE071"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PTB</w:t>
            </w:r>
          </w:p>
          <w:p w14:paraId="1E3B2898"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proofErr w:type="spellStart"/>
            <w:r w:rsidRPr="00C35AC3">
              <w:rPr>
                <w:rFonts w:ascii="Arial" w:eastAsia="Calibri" w:hAnsi="Arial" w:cs="Arial"/>
                <w:spacing w:val="8"/>
                <w:sz w:val="20"/>
                <w:szCs w:val="20"/>
                <w:lang w:val="en-GB" w:eastAsia="zh-CN"/>
              </w:rPr>
              <w:t>LabTest</w:t>
            </w:r>
            <w:proofErr w:type="spellEnd"/>
          </w:p>
          <w:p w14:paraId="5E910504"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IECEx</w:t>
            </w:r>
          </w:p>
          <w:p w14:paraId="7C7A5453"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IECEx</w:t>
            </w:r>
          </w:p>
          <w:p w14:paraId="7C01E73D"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IECEx</w:t>
            </w:r>
          </w:p>
        </w:tc>
      </w:tr>
      <w:tr w:rsidR="00C35AC3" w:rsidRPr="00C35AC3" w14:paraId="1CD94958" w14:textId="77777777" w:rsidTr="00D93731">
        <w:tc>
          <w:tcPr>
            <w:tcW w:w="3261" w:type="dxa"/>
            <w:shd w:val="clear" w:color="auto" w:fill="auto"/>
          </w:tcPr>
          <w:p w14:paraId="59873488" w14:textId="77777777" w:rsidR="00C35AC3" w:rsidRPr="00C35AC3" w:rsidRDefault="00C35AC3" w:rsidP="00C35AC3">
            <w:pPr>
              <w:tabs>
                <w:tab w:val="left" w:pos="6495"/>
              </w:tabs>
              <w:jc w:val="both"/>
              <w:rPr>
                <w:rFonts w:ascii="Arial" w:eastAsia="Calibri" w:hAnsi="Arial" w:cs="Arial"/>
                <w:b/>
                <w:spacing w:val="8"/>
                <w:sz w:val="20"/>
                <w:szCs w:val="20"/>
                <w:lang w:val="en-GB" w:eastAsia="zh-CN"/>
              </w:rPr>
            </w:pPr>
            <w:r w:rsidRPr="00C35AC3">
              <w:rPr>
                <w:rFonts w:ascii="Arial" w:eastAsia="Calibri" w:hAnsi="Arial" w:cs="Arial"/>
                <w:b/>
                <w:spacing w:val="8"/>
                <w:sz w:val="20"/>
                <w:szCs w:val="20"/>
                <w:lang w:val="en-GB" w:eastAsia="zh-CN"/>
              </w:rPr>
              <w:t>AU</w:t>
            </w:r>
          </w:p>
          <w:p w14:paraId="32F725D7" w14:textId="77777777" w:rsidR="00C35AC3" w:rsidRPr="00C35AC3" w:rsidRDefault="00C35AC3" w:rsidP="00C35AC3">
            <w:pPr>
              <w:tabs>
                <w:tab w:val="left" w:pos="6495"/>
              </w:tabs>
              <w:jc w:val="both"/>
              <w:rPr>
                <w:rFonts w:ascii="Arial" w:eastAsia="Calibri" w:hAnsi="Arial" w:cs="Arial"/>
                <w:b/>
                <w:spacing w:val="8"/>
                <w:sz w:val="20"/>
                <w:szCs w:val="20"/>
                <w:lang w:val="en-GB" w:eastAsia="zh-CN"/>
              </w:rPr>
            </w:pPr>
          </w:p>
        </w:tc>
        <w:tc>
          <w:tcPr>
            <w:tcW w:w="2948" w:type="dxa"/>
            <w:shd w:val="clear" w:color="auto" w:fill="auto"/>
          </w:tcPr>
          <w:p w14:paraId="4E737A2D"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Mohamed Abdelkrimi</w:t>
            </w:r>
          </w:p>
          <w:p w14:paraId="3F22FEB8"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Geoff Barnier</w:t>
            </w:r>
          </w:p>
          <w:p w14:paraId="3C92A1AD"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 xml:space="preserve">Justin </w:t>
            </w:r>
            <w:bookmarkStart w:id="0" w:name="_Hlk105579638"/>
            <w:r w:rsidRPr="00C35AC3">
              <w:rPr>
                <w:rFonts w:ascii="Arial" w:eastAsia="Calibri" w:hAnsi="Arial" w:cs="Arial"/>
                <w:spacing w:val="8"/>
                <w:sz w:val="20"/>
                <w:szCs w:val="20"/>
                <w:lang w:val="en-GB" w:eastAsia="zh-CN"/>
              </w:rPr>
              <w:t>Gavranic</w:t>
            </w:r>
            <w:bookmarkEnd w:id="0"/>
            <w:r w:rsidRPr="00C35AC3">
              <w:rPr>
                <w:rFonts w:ascii="Arial" w:eastAsia="Calibri" w:hAnsi="Arial" w:cs="Arial"/>
                <w:spacing w:val="8"/>
                <w:sz w:val="20"/>
                <w:szCs w:val="20"/>
                <w:lang w:val="en-GB" w:eastAsia="zh-CN"/>
              </w:rPr>
              <w:t>h</w:t>
            </w:r>
          </w:p>
          <w:p w14:paraId="6051329A" w14:textId="77777777" w:rsidR="00C35AC3" w:rsidRPr="00C35AC3" w:rsidRDefault="00C35AC3" w:rsidP="00C35AC3">
            <w:pPr>
              <w:tabs>
                <w:tab w:val="left" w:pos="6495"/>
              </w:tabs>
              <w:jc w:val="both"/>
              <w:rPr>
                <w:rFonts w:ascii="Arial" w:eastAsia="Calibri" w:hAnsi="Arial" w:cs="Arial"/>
                <w:spacing w:val="8"/>
                <w:sz w:val="20"/>
                <w:szCs w:val="20"/>
                <w:lang w:val="es-ES" w:eastAsia="zh-CN"/>
              </w:rPr>
            </w:pPr>
            <w:r w:rsidRPr="00C35AC3">
              <w:rPr>
                <w:rFonts w:ascii="Arial" w:eastAsia="Calibri" w:hAnsi="Arial" w:cs="Arial"/>
                <w:spacing w:val="8"/>
                <w:sz w:val="20"/>
                <w:szCs w:val="20"/>
                <w:lang w:val="es-ES" w:eastAsia="zh-CN"/>
              </w:rPr>
              <w:t>Ajay Maira</w:t>
            </w:r>
          </w:p>
          <w:p w14:paraId="260F2619" w14:textId="77777777" w:rsidR="00C35AC3" w:rsidRPr="00C35AC3" w:rsidRDefault="00C35AC3" w:rsidP="00C35AC3">
            <w:pPr>
              <w:tabs>
                <w:tab w:val="left" w:pos="6495"/>
              </w:tabs>
              <w:jc w:val="both"/>
              <w:rPr>
                <w:rFonts w:ascii="Arial" w:eastAsia="Calibri" w:hAnsi="Arial" w:cs="Arial"/>
                <w:spacing w:val="8"/>
                <w:sz w:val="20"/>
                <w:szCs w:val="20"/>
                <w:lang w:val="es-ES" w:eastAsia="zh-CN"/>
              </w:rPr>
            </w:pPr>
            <w:r w:rsidRPr="00C35AC3">
              <w:rPr>
                <w:rFonts w:ascii="Arial" w:eastAsia="Calibri" w:hAnsi="Arial" w:cs="Arial"/>
                <w:spacing w:val="8"/>
                <w:sz w:val="20"/>
                <w:szCs w:val="20"/>
                <w:lang w:val="es-ES" w:eastAsia="zh-CN"/>
              </w:rPr>
              <w:t>Jim Munro</w:t>
            </w:r>
          </w:p>
          <w:p w14:paraId="2E3552FE" w14:textId="77777777" w:rsidR="00C35AC3" w:rsidRPr="00C35AC3" w:rsidRDefault="00C35AC3" w:rsidP="00C35AC3">
            <w:pPr>
              <w:tabs>
                <w:tab w:val="left" w:pos="6495"/>
              </w:tabs>
              <w:jc w:val="both"/>
              <w:rPr>
                <w:rFonts w:ascii="Arial" w:eastAsia="Calibri" w:hAnsi="Arial" w:cs="Arial"/>
                <w:spacing w:val="8"/>
                <w:sz w:val="20"/>
                <w:szCs w:val="20"/>
                <w:lang w:val="es-ES" w:eastAsia="zh-CN"/>
              </w:rPr>
            </w:pPr>
          </w:p>
          <w:p w14:paraId="4EBD9FCE" w14:textId="77777777" w:rsidR="00C35AC3" w:rsidRPr="00C35AC3" w:rsidRDefault="00C35AC3" w:rsidP="00C35AC3">
            <w:pPr>
              <w:tabs>
                <w:tab w:val="left" w:pos="6495"/>
              </w:tabs>
              <w:jc w:val="both"/>
              <w:rPr>
                <w:rFonts w:ascii="Arial" w:eastAsia="Calibri" w:hAnsi="Arial" w:cs="Arial"/>
                <w:spacing w:val="8"/>
                <w:sz w:val="20"/>
                <w:szCs w:val="20"/>
                <w:lang w:val="es-ES" w:eastAsia="zh-CN"/>
              </w:rPr>
            </w:pPr>
            <w:r w:rsidRPr="00C35AC3">
              <w:rPr>
                <w:rFonts w:ascii="Arial" w:eastAsia="Calibri" w:hAnsi="Arial" w:cs="Arial"/>
                <w:spacing w:val="8"/>
                <w:sz w:val="20"/>
                <w:szCs w:val="20"/>
                <w:lang w:val="es-ES" w:eastAsia="zh-CN"/>
              </w:rPr>
              <w:t>Gordana Ostojic</w:t>
            </w:r>
          </w:p>
          <w:p w14:paraId="5BA89141" w14:textId="77777777" w:rsidR="00C35AC3" w:rsidRPr="00C35AC3" w:rsidRDefault="00C35AC3" w:rsidP="00C35AC3">
            <w:pPr>
              <w:tabs>
                <w:tab w:val="left" w:pos="6495"/>
              </w:tabs>
              <w:jc w:val="both"/>
              <w:rPr>
                <w:rFonts w:ascii="Arial" w:eastAsia="Calibri" w:hAnsi="Arial" w:cs="Arial"/>
                <w:spacing w:val="8"/>
                <w:sz w:val="20"/>
                <w:szCs w:val="20"/>
                <w:lang w:val="es-ES" w:eastAsia="zh-CN"/>
              </w:rPr>
            </w:pPr>
          </w:p>
        </w:tc>
        <w:tc>
          <w:tcPr>
            <w:tcW w:w="3856" w:type="dxa"/>
            <w:shd w:val="clear" w:color="auto" w:fill="auto"/>
          </w:tcPr>
          <w:p w14:paraId="6CD94845"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MSTC</w:t>
            </w:r>
          </w:p>
          <w:p w14:paraId="66B68137"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proofErr w:type="spellStart"/>
            <w:r w:rsidRPr="00C35AC3">
              <w:rPr>
                <w:rFonts w:ascii="Arial" w:eastAsia="Calibri" w:hAnsi="Arial" w:cs="Arial"/>
                <w:spacing w:val="8"/>
                <w:sz w:val="20"/>
                <w:szCs w:val="20"/>
                <w:lang w:val="en-GB" w:eastAsia="zh-CN"/>
              </w:rPr>
              <w:t>Simtars</w:t>
            </w:r>
            <w:proofErr w:type="spellEnd"/>
          </w:p>
          <w:p w14:paraId="02880874"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Ex Testing and Certification</w:t>
            </w:r>
          </w:p>
          <w:p w14:paraId="37B90C14"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 xml:space="preserve">Ex Testing and Certification </w:t>
            </w:r>
          </w:p>
          <w:p w14:paraId="51112F1D"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Jim Munro International Compliance Pty Ltd</w:t>
            </w:r>
          </w:p>
          <w:p w14:paraId="1B493FD5"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proofErr w:type="spellStart"/>
            <w:r w:rsidRPr="00C35AC3">
              <w:rPr>
                <w:rFonts w:ascii="Arial" w:eastAsia="Calibri" w:hAnsi="Arial" w:cs="Arial"/>
                <w:spacing w:val="8"/>
                <w:sz w:val="20"/>
                <w:szCs w:val="20"/>
                <w:lang w:val="en-GB" w:eastAsia="zh-CN"/>
              </w:rPr>
              <w:t>TestSafe</w:t>
            </w:r>
            <w:proofErr w:type="spellEnd"/>
            <w:r w:rsidRPr="00C35AC3">
              <w:rPr>
                <w:rFonts w:ascii="Arial" w:eastAsia="Calibri" w:hAnsi="Arial" w:cs="Arial"/>
                <w:spacing w:val="8"/>
                <w:sz w:val="20"/>
                <w:szCs w:val="20"/>
                <w:lang w:val="en-GB" w:eastAsia="zh-CN"/>
              </w:rPr>
              <w:t xml:space="preserve"> Australia</w:t>
            </w:r>
          </w:p>
          <w:p w14:paraId="64228F1D"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p>
        </w:tc>
      </w:tr>
      <w:tr w:rsidR="00C35AC3" w:rsidRPr="00C35AC3" w14:paraId="55394331" w14:textId="77777777" w:rsidTr="00D93731">
        <w:tc>
          <w:tcPr>
            <w:tcW w:w="3261" w:type="dxa"/>
            <w:shd w:val="clear" w:color="auto" w:fill="auto"/>
          </w:tcPr>
          <w:p w14:paraId="56DF6778" w14:textId="77777777" w:rsidR="00C35AC3" w:rsidRPr="00C35AC3" w:rsidRDefault="00C35AC3" w:rsidP="00C35AC3">
            <w:pPr>
              <w:tabs>
                <w:tab w:val="left" w:pos="6495"/>
              </w:tabs>
              <w:jc w:val="both"/>
              <w:rPr>
                <w:rFonts w:ascii="Arial" w:eastAsia="Calibri" w:hAnsi="Arial" w:cs="Arial"/>
                <w:b/>
                <w:spacing w:val="8"/>
                <w:sz w:val="20"/>
                <w:szCs w:val="20"/>
                <w:highlight w:val="yellow"/>
                <w:lang w:val="en-GB" w:eastAsia="zh-CN"/>
              </w:rPr>
            </w:pPr>
            <w:r w:rsidRPr="00C35AC3">
              <w:rPr>
                <w:rFonts w:ascii="Arial" w:eastAsia="Calibri" w:hAnsi="Arial" w:cs="Arial"/>
                <w:b/>
                <w:spacing w:val="8"/>
                <w:sz w:val="20"/>
                <w:szCs w:val="20"/>
                <w:lang w:val="en-GB" w:eastAsia="zh-CN"/>
              </w:rPr>
              <w:t>AT</w:t>
            </w:r>
          </w:p>
        </w:tc>
        <w:tc>
          <w:tcPr>
            <w:tcW w:w="2948" w:type="dxa"/>
            <w:shd w:val="clear" w:color="auto" w:fill="auto"/>
          </w:tcPr>
          <w:p w14:paraId="539150C4"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Sebastian Willer</w:t>
            </w:r>
          </w:p>
        </w:tc>
        <w:tc>
          <w:tcPr>
            <w:tcW w:w="3856" w:type="dxa"/>
            <w:shd w:val="clear" w:color="auto" w:fill="auto"/>
          </w:tcPr>
          <w:p w14:paraId="08D457CF"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 xml:space="preserve">TUV Austria </w:t>
            </w:r>
          </w:p>
        </w:tc>
      </w:tr>
      <w:tr w:rsidR="00C35AC3" w:rsidRPr="00C35AC3" w14:paraId="3F48C548" w14:textId="77777777" w:rsidTr="00D93731">
        <w:tc>
          <w:tcPr>
            <w:tcW w:w="3261" w:type="dxa"/>
            <w:shd w:val="clear" w:color="auto" w:fill="auto"/>
          </w:tcPr>
          <w:p w14:paraId="10D381F9" w14:textId="77777777" w:rsidR="00C35AC3" w:rsidRPr="00C35AC3" w:rsidRDefault="00C35AC3" w:rsidP="00C35AC3">
            <w:pPr>
              <w:tabs>
                <w:tab w:val="left" w:pos="6495"/>
              </w:tabs>
              <w:jc w:val="both"/>
              <w:rPr>
                <w:rFonts w:ascii="Arial" w:eastAsia="Calibri" w:hAnsi="Arial" w:cs="Arial"/>
                <w:b/>
                <w:spacing w:val="8"/>
                <w:sz w:val="20"/>
                <w:szCs w:val="20"/>
                <w:lang w:val="en-GB" w:eastAsia="zh-CN"/>
              </w:rPr>
            </w:pPr>
            <w:r w:rsidRPr="00C35AC3">
              <w:rPr>
                <w:rFonts w:ascii="Arial" w:eastAsia="Calibri" w:hAnsi="Arial" w:cs="Arial"/>
                <w:b/>
                <w:spacing w:val="8"/>
                <w:sz w:val="20"/>
                <w:szCs w:val="20"/>
                <w:lang w:val="en-GB" w:eastAsia="zh-CN"/>
              </w:rPr>
              <w:t>BR</w:t>
            </w:r>
          </w:p>
        </w:tc>
        <w:tc>
          <w:tcPr>
            <w:tcW w:w="2948" w:type="dxa"/>
            <w:shd w:val="clear" w:color="auto" w:fill="auto"/>
          </w:tcPr>
          <w:p w14:paraId="1D2DF8C3"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 xml:space="preserve">Wilson </w:t>
            </w:r>
            <w:proofErr w:type="spellStart"/>
            <w:r w:rsidRPr="00C35AC3">
              <w:rPr>
                <w:rFonts w:ascii="Arial" w:eastAsia="Calibri" w:hAnsi="Arial" w:cs="Arial"/>
                <w:spacing w:val="8"/>
                <w:sz w:val="20"/>
                <w:szCs w:val="20"/>
                <w:lang w:val="en-GB" w:eastAsia="zh-CN"/>
              </w:rPr>
              <w:t>Bonato</w:t>
            </w:r>
            <w:proofErr w:type="spellEnd"/>
          </w:p>
          <w:p w14:paraId="07AD1960"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Giovanni Hummel Borges</w:t>
            </w:r>
          </w:p>
          <w:p w14:paraId="16B324C3"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 xml:space="preserve">Roberval </w:t>
            </w:r>
            <w:proofErr w:type="spellStart"/>
            <w:r w:rsidRPr="00C35AC3">
              <w:rPr>
                <w:rFonts w:ascii="Arial" w:eastAsia="Calibri" w:hAnsi="Arial" w:cs="Arial"/>
                <w:spacing w:val="8"/>
                <w:sz w:val="20"/>
                <w:szCs w:val="20"/>
                <w:lang w:val="en-GB" w:eastAsia="zh-CN"/>
              </w:rPr>
              <w:t>Bulgarelli</w:t>
            </w:r>
            <w:proofErr w:type="spellEnd"/>
          </w:p>
          <w:p w14:paraId="7195F8BF" w14:textId="77777777" w:rsidR="00C35AC3" w:rsidRPr="00C35AC3" w:rsidRDefault="00C35AC3" w:rsidP="00C35AC3">
            <w:pPr>
              <w:tabs>
                <w:tab w:val="left" w:pos="6495"/>
              </w:tabs>
              <w:jc w:val="both"/>
              <w:rPr>
                <w:rFonts w:ascii="Arial" w:eastAsia="Calibri" w:hAnsi="Arial" w:cs="Arial"/>
                <w:spacing w:val="8"/>
                <w:sz w:val="20"/>
                <w:szCs w:val="20"/>
                <w:lang w:val="es-ES" w:eastAsia="zh-CN"/>
              </w:rPr>
            </w:pPr>
            <w:r w:rsidRPr="00C35AC3">
              <w:rPr>
                <w:rFonts w:ascii="Arial" w:eastAsia="Calibri" w:hAnsi="Arial" w:cs="Arial"/>
                <w:spacing w:val="8"/>
                <w:sz w:val="20"/>
                <w:szCs w:val="20"/>
                <w:lang w:val="es-ES" w:eastAsia="zh-CN"/>
              </w:rPr>
              <w:t xml:space="preserve">Henrique </w:t>
            </w:r>
            <w:proofErr w:type="spellStart"/>
            <w:r w:rsidRPr="00C35AC3">
              <w:rPr>
                <w:rFonts w:ascii="Arial" w:eastAsia="Calibri" w:hAnsi="Arial" w:cs="Arial"/>
                <w:spacing w:val="8"/>
                <w:sz w:val="20"/>
                <w:szCs w:val="20"/>
                <w:lang w:val="es-ES" w:eastAsia="zh-CN"/>
              </w:rPr>
              <w:t>Burd</w:t>
            </w:r>
            <w:proofErr w:type="spellEnd"/>
          </w:p>
          <w:p w14:paraId="2174A229" w14:textId="77777777" w:rsidR="00C35AC3" w:rsidRPr="00C35AC3" w:rsidRDefault="00C35AC3" w:rsidP="00C35AC3">
            <w:pPr>
              <w:tabs>
                <w:tab w:val="left" w:pos="6495"/>
              </w:tabs>
              <w:jc w:val="both"/>
              <w:rPr>
                <w:rFonts w:ascii="Arial" w:eastAsia="Calibri" w:hAnsi="Arial" w:cs="Arial"/>
                <w:spacing w:val="8"/>
                <w:sz w:val="20"/>
                <w:szCs w:val="20"/>
                <w:lang w:val="es-ES" w:eastAsia="zh-CN"/>
              </w:rPr>
            </w:pPr>
            <w:r w:rsidRPr="00C35AC3">
              <w:rPr>
                <w:rFonts w:ascii="Arial" w:eastAsia="Calibri" w:hAnsi="Arial" w:cs="Arial"/>
                <w:spacing w:val="8"/>
                <w:sz w:val="20"/>
                <w:szCs w:val="20"/>
                <w:lang w:val="es-ES" w:eastAsia="zh-CN"/>
              </w:rPr>
              <w:t>Christian Duarte</w:t>
            </w:r>
          </w:p>
          <w:p w14:paraId="127DD298" w14:textId="77777777" w:rsidR="00C35AC3" w:rsidRPr="00C35AC3" w:rsidRDefault="00C35AC3" w:rsidP="00C35AC3">
            <w:pPr>
              <w:tabs>
                <w:tab w:val="left" w:pos="6495"/>
              </w:tabs>
              <w:jc w:val="both"/>
              <w:rPr>
                <w:rFonts w:ascii="Arial" w:eastAsia="Calibri" w:hAnsi="Arial" w:cs="Arial"/>
                <w:spacing w:val="8"/>
                <w:sz w:val="20"/>
                <w:szCs w:val="20"/>
                <w:lang w:val="es-ES" w:eastAsia="zh-CN"/>
              </w:rPr>
            </w:pPr>
            <w:r w:rsidRPr="00C35AC3">
              <w:rPr>
                <w:rFonts w:ascii="Arial" w:eastAsia="Calibri" w:hAnsi="Arial" w:cs="Arial"/>
                <w:spacing w:val="8"/>
                <w:sz w:val="20"/>
                <w:szCs w:val="20"/>
                <w:lang w:val="es-ES" w:eastAsia="zh-CN"/>
              </w:rPr>
              <w:t>Eduardo Galera</w:t>
            </w:r>
          </w:p>
          <w:p w14:paraId="0004C094"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 xml:space="preserve">Ruediger </w:t>
            </w:r>
            <w:proofErr w:type="spellStart"/>
            <w:r w:rsidRPr="00C35AC3">
              <w:rPr>
                <w:rFonts w:ascii="Arial" w:eastAsia="Calibri" w:hAnsi="Arial" w:cs="Arial"/>
                <w:spacing w:val="8"/>
                <w:sz w:val="20"/>
                <w:szCs w:val="20"/>
                <w:lang w:val="en-GB" w:eastAsia="zh-CN"/>
              </w:rPr>
              <w:t>Roepke</w:t>
            </w:r>
            <w:proofErr w:type="spellEnd"/>
          </w:p>
          <w:p w14:paraId="515C9973"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p>
        </w:tc>
        <w:tc>
          <w:tcPr>
            <w:tcW w:w="3856" w:type="dxa"/>
            <w:shd w:val="clear" w:color="auto" w:fill="auto"/>
          </w:tcPr>
          <w:p w14:paraId="6877A6A5"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 xml:space="preserve">NCC </w:t>
            </w:r>
            <w:proofErr w:type="spellStart"/>
            <w:r w:rsidRPr="00C35AC3">
              <w:rPr>
                <w:rFonts w:ascii="Arial" w:eastAsia="Calibri" w:hAnsi="Arial" w:cs="Arial"/>
                <w:spacing w:val="8"/>
                <w:sz w:val="20"/>
                <w:szCs w:val="20"/>
                <w:lang w:val="en-GB" w:eastAsia="zh-CN"/>
              </w:rPr>
              <w:t>Certificações</w:t>
            </w:r>
            <w:proofErr w:type="spellEnd"/>
            <w:r w:rsidRPr="00C35AC3">
              <w:rPr>
                <w:rFonts w:ascii="Arial" w:eastAsia="Calibri" w:hAnsi="Arial" w:cs="Arial"/>
                <w:spacing w:val="8"/>
                <w:sz w:val="20"/>
                <w:szCs w:val="20"/>
                <w:lang w:val="en-GB" w:eastAsia="zh-CN"/>
              </w:rPr>
              <w:t xml:space="preserve"> do </w:t>
            </w:r>
            <w:proofErr w:type="spellStart"/>
            <w:r w:rsidRPr="00C35AC3">
              <w:rPr>
                <w:rFonts w:ascii="Arial" w:eastAsia="Calibri" w:hAnsi="Arial" w:cs="Arial"/>
                <w:spacing w:val="8"/>
                <w:sz w:val="20"/>
                <w:szCs w:val="20"/>
                <w:lang w:val="en-GB" w:eastAsia="zh-CN"/>
              </w:rPr>
              <w:t>Brasil</w:t>
            </w:r>
            <w:proofErr w:type="spellEnd"/>
            <w:r w:rsidRPr="00C35AC3">
              <w:rPr>
                <w:rFonts w:ascii="Arial" w:eastAsia="Calibri" w:hAnsi="Arial" w:cs="Arial"/>
                <w:spacing w:val="8"/>
                <w:sz w:val="20"/>
                <w:szCs w:val="20"/>
                <w:lang w:val="en-GB" w:eastAsia="zh-CN"/>
              </w:rPr>
              <w:t xml:space="preserve"> Ltda.</w:t>
            </w:r>
          </w:p>
          <w:p w14:paraId="5140F5C9"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hAnsi="Arial" w:cs="Arial"/>
                <w:spacing w:val="8"/>
                <w:sz w:val="20"/>
                <w:szCs w:val="20"/>
                <w:lang w:val="en-GB" w:eastAsia="zh-CN"/>
              </w:rPr>
              <w:t xml:space="preserve">HG </w:t>
            </w:r>
            <w:proofErr w:type="spellStart"/>
            <w:r w:rsidRPr="00C35AC3">
              <w:rPr>
                <w:rFonts w:ascii="Arial" w:hAnsi="Arial" w:cs="Arial"/>
                <w:spacing w:val="8"/>
                <w:sz w:val="20"/>
                <w:szCs w:val="20"/>
                <w:lang w:val="en-GB" w:eastAsia="zh-CN"/>
              </w:rPr>
              <w:t>Inspeçoes</w:t>
            </w:r>
            <w:proofErr w:type="spellEnd"/>
          </w:p>
          <w:p w14:paraId="442204CC"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Consultant</w:t>
            </w:r>
          </w:p>
          <w:p w14:paraId="681EEBB6"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‘Independent’</w:t>
            </w:r>
          </w:p>
          <w:p w14:paraId="05458AA6"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WEG</w:t>
            </w:r>
          </w:p>
          <w:p w14:paraId="57E4BA80"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 xml:space="preserve">UL do </w:t>
            </w:r>
            <w:proofErr w:type="spellStart"/>
            <w:r w:rsidRPr="00C35AC3">
              <w:rPr>
                <w:rFonts w:ascii="Arial" w:eastAsia="Calibri" w:hAnsi="Arial" w:cs="Arial"/>
                <w:spacing w:val="8"/>
                <w:sz w:val="20"/>
                <w:szCs w:val="20"/>
                <w:lang w:val="en-GB" w:eastAsia="zh-CN"/>
              </w:rPr>
              <w:t>Brasil</w:t>
            </w:r>
            <w:proofErr w:type="spellEnd"/>
          </w:p>
          <w:p w14:paraId="7CD3A32D"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Consultant</w:t>
            </w:r>
          </w:p>
          <w:p w14:paraId="5E27FE04"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p>
        </w:tc>
      </w:tr>
      <w:tr w:rsidR="00C35AC3" w:rsidRPr="00C35AC3" w14:paraId="6B9AF459" w14:textId="77777777" w:rsidTr="00D93731">
        <w:tc>
          <w:tcPr>
            <w:tcW w:w="3261" w:type="dxa"/>
            <w:shd w:val="clear" w:color="auto" w:fill="auto"/>
          </w:tcPr>
          <w:p w14:paraId="65C52F39" w14:textId="77777777" w:rsidR="00C35AC3" w:rsidRPr="00C35AC3" w:rsidRDefault="00C35AC3" w:rsidP="00C35AC3">
            <w:pPr>
              <w:tabs>
                <w:tab w:val="left" w:pos="6495"/>
              </w:tabs>
              <w:jc w:val="both"/>
              <w:rPr>
                <w:rFonts w:ascii="Arial" w:eastAsia="Calibri" w:hAnsi="Arial" w:cs="Arial"/>
                <w:b/>
                <w:spacing w:val="8"/>
                <w:sz w:val="20"/>
                <w:szCs w:val="20"/>
                <w:lang w:val="en-GB" w:eastAsia="zh-CN"/>
              </w:rPr>
            </w:pPr>
            <w:r w:rsidRPr="00C35AC3">
              <w:rPr>
                <w:rFonts w:ascii="Arial" w:eastAsia="Calibri" w:hAnsi="Arial" w:cs="Arial"/>
                <w:b/>
                <w:spacing w:val="8"/>
                <w:sz w:val="20"/>
                <w:szCs w:val="20"/>
                <w:lang w:val="en-GB" w:eastAsia="zh-CN"/>
              </w:rPr>
              <w:t>CA</w:t>
            </w:r>
          </w:p>
        </w:tc>
        <w:tc>
          <w:tcPr>
            <w:tcW w:w="2948" w:type="dxa"/>
            <w:shd w:val="clear" w:color="auto" w:fill="auto"/>
          </w:tcPr>
          <w:p w14:paraId="58B19644"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David Adams</w:t>
            </w:r>
          </w:p>
          <w:p w14:paraId="2FDE9282"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Andrew Browne</w:t>
            </w:r>
          </w:p>
          <w:p w14:paraId="08A75CF9"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Martin Cole</w:t>
            </w:r>
          </w:p>
          <w:p w14:paraId="17A66479"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proofErr w:type="spellStart"/>
            <w:r w:rsidRPr="00C35AC3">
              <w:rPr>
                <w:rFonts w:ascii="Arial" w:eastAsia="Calibri" w:hAnsi="Arial" w:cs="Arial"/>
                <w:spacing w:val="8"/>
                <w:sz w:val="20"/>
                <w:szCs w:val="20"/>
                <w:lang w:val="en-GB" w:eastAsia="zh-CN"/>
              </w:rPr>
              <w:t>Kavinder</w:t>
            </w:r>
            <w:proofErr w:type="spellEnd"/>
            <w:r w:rsidRPr="00C35AC3">
              <w:rPr>
                <w:rFonts w:ascii="Arial" w:eastAsia="Calibri" w:hAnsi="Arial" w:cs="Arial"/>
                <w:spacing w:val="8"/>
                <w:sz w:val="20"/>
                <w:szCs w:val="20"/>
                <w:lang w:val="en-GB" w:eastAsia="zh-CN"/>
              </w:rPr>
              <w:t xml:space="preserve"> Dhillon</w:t>
            </w:r>
          </w:p>
          <w:p w14:paraId="65692948"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Vijay Rangarajan</w:t>
            </w:r>
          </w:p>
          <w:p w14:paraId="0E619942"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proofErr w:type="spellStart"/>
            <w:r w:rsidRPr="00C35AC3">
              <w:rPr>
                <w:rFonts w:ascii="Arial" w:eastAsia="Calibri" w:hAnsi="Arial" w:cs="Arial"/>
                <w:spacing w:val="8"/>
                <w:sz w:val="20"/>
                <w:szCs w:val="20"/>
                <w:lang w:val="en-GB" w:eastAsia="zh-CN"/>
              </w:rPr>
              <w:t>Dorin</w:t>
            </w:r>
            <w:proofErr w:type="spellEnd"/>
            <w:r w:rsidRPr="00C35AC3">
              <w:rPr>
                <w:rFonts w:ascii="Arial" w:eastAsia="Calibri" w:hAnsi="Arial" w:cs="Arial"/>
                <w:spacing w:val="8"/>
                <w:sz w:val="20"/>
                <w:szCs w:val="20"/>
                <w:lang w:val="en-GB" w:eastAsia="zh-CN"/>
              </w:rPr>
              <w:t xml:space="preserve"> </w:t>
            </w:r>
            <w:proofErr w:type="spellStart"/>
            <w:r w:rsidRPr="00C35AC3">
              <w:rPr>
                <w:rFonts w:ascii="Arial" w:eastAsia="Calibri" w:hAnsi="Arial" w:cs="Arial"/>
                <w:spacing w:val="8"/>
                <w:sz w:val="20"/>
                <w:szCs w:val="20"/>
                <w:lang w:val="en-GB" w:eastAsia="zh-CN"/>
              </w:rPr>
              <w:t>Stochitoiu</w:t>
            </w:r>
            <w:proofErr w:type="spellEnd"/>
          </w:p>
          <w:p w14:paraId="5141343E"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p>
        </w:tc>
        <w:tc>
          <w:tcPr>
            <w:tcW w:w="3856" w:type="dxa"/>
            <w:shd w:val="clear" w:color="auto" w:fill="auto"/>
          </w:tcPr>
          <w:p w14:paraId="4D7E225D"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QPS Evaluation Services Inc.</w:t>
            </w:r>
          </w:p>
          <w:p w14:paraId="7AF91C94"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Intertek</w:t>
            </w:r>
          </w:p>
          <w:p w14:paraId="41CA4EF4"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Hubbell</w:t>
            </w:r>
          </w:p>
          <w:p w14:paraId="0943C3C8"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Lab Test Certification Inc.</w:t>
            </w:r>
          </w:p>
          <w:p w14:paraId="07BA7AAB"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Lab Test Certification Inc.</w:t>
            </w:r>
          </w:p>
          <w:p w14:paraId="1800AFA4"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CSA Group</w:t>
            </w:r>
          </w:p>
          <w:p w14:paraId="6D5EDEEC"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p>
        </w:tc>
      </w:tr>
      <w:tr w:rsidR="00C35AC3" w:rsidRPr="00C35AC3" w14:paraId="134C30B4" w14:textId="77777777" w:rsidTr="00D93731">
        <w:tc>
          <w:tcPr>
            <w:tcW w:w="3261" w:type="dxa"/>
            <w:shd w:val="clear" w:color="auto" w:fill="auto"/>
          </w:tcPr>
          <w:p w14:paraId="329CFAD6" w14:textId="77777777" w:rsidR="00C35AC3" w:rsidRPr="00C35AC3" w:rsidRDefault="00C35AC3" w:rsidP="00C35AC3">
            <w:pPr>
              <w:tabs>
                <w:tab w:val="left" w:pos="6495"/>
              </w:tabs>
              <w:jc w:val="both"/>
              <w:rPr>
                <w:rFonts w:ascii="Arial" w:eastAsia="Calibri" w:hAnsi="Arial" w:cs="Arial"/>
                <w:b/>
                <w:spacing w:val="8"/>
                <w:sz w:val="20"/>
                <w:szCs w:val="20"/>
                <w:lang w:val="en-GB" w:eastAsia="zh-CN"/>
              </w:rPr>
            </w:pPr>
            <w:r w:rsidRPr="00C35AC3">
              <w:rPr>
                <w:rFonts w:ascii="Arial" w:eastAsia="Calibri" w:hAnsi="Arial" w:cs="Arial"/>
                <w:b/>
                <w:spacing w:val="8"/>
                <w:sz w:val="20"/>
                <w:szCs w:val="20"/>
                <w:lang w:val="en-GB" w:eastAsia="zh-CN"/>
              </w:rPr>
              <w:t>CH</w:t>
            </w:r>
          </w:p>
        </w:tc>
        <w:tc>
          <w:tcPr>
            <w:tcW w:w="2948" w:type="dxa"/>
            <w:shd w:val="clear" w:color="auto" w:fill="auto"/>
          </w:tcPr>
          <w:p w14:paraId="4B4FAB00"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 xml:space="preserve">Thomas </w:t>
            </w:r>
            <w:proofErr w:type="spellStart"/>
            <w:r w:rsidRPr="00C35AC3">
              <w:rPr>
                <w:rFonts w:ascii="Arial" w:eastAsia="Calibri" w:hAnsi="Arial" w:cs="Arial"/>
                <w:spacing w:val="8"/>
                <w:sz w:val="20"/>
                <w:szCs w:val="20"/>
                <w:lang w:val="en-GB" w:eastAsia="zh-CN"/>
              </w:rPr>
              <w:t>Koehntopp</w:t>
            </w:r>
            <w:proofErr w:type="spellEnd"/>
          </w:p>
          <w:p w14:paraId="4A5FEEE0"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 xml:space="preserve">Mario </w:t>
            </w:r>
            <w:proofErr w:type="spellStart"/>
            <w:r w:rsidRPr="00C35AC3">
              <w:rPr>
                <w:rFonts w:ascii="Arial" w:eastAsia="Calibri" w:hAnsi="Arial" w:cs="Arial"/>
                <w:spacing w:val="8"/>
                <w:sz w:val="20"/>
                <w:szCs w:val="20"/>
                <w:lang w:val="en-GB" w:eastAsia="zh-CN"/>
              </w:rPr>
              <w:t>Schleider</w:t>
            </w:r>
            <w:proofErr w:type="spellEnd"/>
          </w:p>
          <w:p w14:paraId="5D5BD2FA"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Klaus-Werner Schmidt</w:t>
            </w:r>
          </w:p>
          <w:p w14:paraId="26B9A53A"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p>
        </w:tc>
        <w:tc>
          <w:tcPr>
            <w:tcW w:w="3856" w:type="dxa"/>
            <w:shd w:val="clear" w:color="auto" w:fill="auto"/>
          </w:tcPr>
          <w:p w14:paraId="3B0464D5"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 xml:space="preserve">Eurofins </w:t>
            </w:r>
          </w:p>
          <w:p w14:paraId="329D1326"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proofErr w:type="spellStart"/>
            <w:r w:rsidRPr="00C35AC3">
              <w:rPr>
                <w:rFonts w:ascii="Arial" w:eastAsia="Calibri" w:hAnsi="Arial" w:cs="Arial"/>
                <w:spacing w:val="8"/>
                <w:sz w:val="20"/>
                <w:szCs w:val="20"/>
                <w:lang w:val="en-GB" w:eastAsia="zh-CN"/>
              </w:rPr>
              <w:t>Electrosuisse</w:t>
            </w:r>
            <w:proofErr w:type="spellEnd"/>
          </w:p>
          <w:p w14:paraId="4EF4757E"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Eurofins</w:t>
            </w:r>
          </w:p>
        </w:tc>
      </w:tr>
      <w:tr w:rsidR="00C35AC3" w:rsidRPr="00C35AC3" w14:paraId="09C1B02B" w14:textId="77777777" w:rsidTr="00D93731">
        <w:tc>
          <w:tcPr>
            <w:tcW w:w="3261" w:type="dxa"/>
            <w:shd w:val="clear" w:color="auto" w:fill="auto"/>
          </w:tcPr>
          <w:p w14:paraId="6CF51944" w14:textId="77777777" w:rsidR="00C35AC3" w:rsidRPr="00C35AC3" w:rsidRDefault="00C35AC3" w:rsidP="00C35AC3">
            <w:pPr>
              <w:tabs>
                <w:tab w:val="left" w:pos="6495"/>
              </w:tabs>
              <w:jc w:val="both"/>
              <w:rPr>
                <w:rFonts w:ascii="Arial" w:eastAsia="Calibri" w:hAnsi="Arial" w:cs="Arial"/>
                <w:b/>
                <w:spacing w:val="8"/>
                <w:sz w:val="20"/>
                <w:szCs w:val="20"/>
                <w:lang w:val="en-GB" w:eastAsia="zh-CN"/>
              </w:rPr>
            </w:pPr>
            <w:r w:rsidRPr="00C35AC3">
              <w:rPr>
                <w:rFonts w:ascii="Arial" w:eastAsia="Calibri" w:hAnsi="Arial" w:cs="Arial"/>
                <w:b/>
                <w:spacing w:val="8"/>
                <w:sz w:val="20"/>
                <w:szCs w:val="20"/>
                <w:lang w:val="en-GB" w:eastAsia="zh-CN"/>
              </w:rPr>
              <w:t>CN</w:t>
            </w:r>
          </w:p>
        </w:tc>
        <w:tc>
          <w:tcPr>
            <w:tcW w:w="2948" w:type="dxa"/>
            <w:shd w:val="clear" w:color="auto" w:fill="auto"/>
          </w:tcPr>
          <w:p w14:paraId="11D74888"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Chen Huang</w:t>
            </w:r>
          </w:p>
          <w:p w14:paraId="0B064295"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Alice Xiaoguang Kou</w:t>
            </w:r>
          </w:p>
          <w:p w14:paraId="0A34F1F3"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 xml:space="preserve">Yang </w:t>
            </w:r>
            <w:proofErr w:type="spellStart"/>
            <w:r w:rsidRPr="00C35AC3">
              <w:rPr>
                <w:rFonts w:ascii="Arial" w:eastAsia="Calibri" w:hAnsi="Arial" w:cs="Arial"/>
                <w:spacing w:val="8"/>
                <w:sz w:val="20"/>
                <w:szCs w:val="20"/>
                <w:lang w:val="en-GB" w:eastAsia="zh-CN"/>
              </w:rPr>
              <w:t>Jinnan</w:t>
            </w:r>
            <w:proofErr w:type="spellEnd"/>
            <w:r w:rsidRPr="00C35AC3">
              <w:rPr>
                <w:rFonts w:ascii="Arial" w:eastAsia="Calibri" w:hAnsi="Arial" w:cs="Arial"/>
                <w:spacing w:val="8"/>
                <w:sz w:val="20"/>
                <w:szCs w:val="20"/>
                <w:lang w:val="en-GB" w:eastAsia="zh-CN"/>
              </w:rPr>
              <w:t xml:space="preserve"> </w:t>
            </w:r>
          </w:p>
          <w:p w14:paraId="2C32A403"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proofErr w:type="spellStart"/>
            <w:r w:rsidRPr="00C35AC3">
              <w:rPr>
                <w:rFonts w:ascii="Arial" w:eastAsia="Calibri" w:hAnsi="Arial" w:cs="Arial"/>
                <w:spacing w:val="8"/>
                <w:sz w:val="20"/>
                <w:szCs w:val="20"/>
                <w:lang w:val="en-GB" w:eastAsia="zh-CN"/>
              </w:rPr>
              <w:t>Zhongqiang</w:t>
            </w:r>
            <w:proofErr w:type="spellEnd"/>
            <w:r w:rsidRPr="00C35AC3">
              <w:rPr>
                <w:rFonts w:ascii="Arial" w:eastAsia="Calibri" w:hAnsi="Arial" w:cs="Arial"/>
                <w:spacing w:val="8"/>
                <w:sz w:val="20"/>
                <w:szCs w:val="20"/>
                <w:lang w:val="en-GB" w:eastAsia="zh-CN"/>
              </w:rPr>
              <w:t xml:space="preserve"> Li</w:t>
            </w:r>
          </w:p>
          <w:p w14:paraId="2DCACB6D"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proofErr w:type="spellStart"/>
            <w:r w:rsidRPr="00C35AC3">
              <w:rPr>
                <w:rFonts w:ascii="Arial" w:eastAsia="Calibri" w:hAnsi="Arial" w:cs="Arial"/>
                <w:spacing w:val="8"/>
                <w:sz w:val="20"/>
                <w:szCs w:val="20"/>
                <w:lang w:val="en-GB" w:eastAsia="zh-CN"/>
              </w:rPr>
              <w:t>Zaimeng</w:t>
            </w:r>
            <w:proofErr w:type="spellEnd"/>
            <w:r w:rsidRPr="00C35AC3">
              <w:rPr>
                <w:rFonts w:ascii="Arial" w:eastAsia="Calibri" w:hAnsi="Arial" w:cs="Arial"/>
                <w:spacing w:val="8"/>
                <w:sz w:val="20"/>
                <w:szCs w:val="20"/>
                <w:lang w:val="en-GB" w:eastAsia="zh-CN"/>
              </w:rPr>
              <w:t xml:space="preserve"> Long</w:t>
            </w:r>
          </w:p>
          <w:p w14:paraId="57EAE140"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Qiao Lu (aka Lucy Lu)</w:t>
            </w:r>
          </w:p>
          <w:p w14:paraId="68D0271E"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proofErr w:type="spellStart"/>
            <w:r w:rsidRPr="00C35AC3">
              <w:rPr>
                <w:rFonts w:ascii="Arial" w:eastAsia="Calibri" w:hAnsi="Arial" w:cs="Arial"/>
                <w:spacing w:val="8"/>
                <w:sz w:val="20"/>
                <w:szCs w:val="20"/>
                <w:lang w:val="en-GB" w:eastAsia="zh-CN"/>
              </w:rPr>
              <w:t>Jianxin</w:t>
            </w:r>
            <w:proofErr w:type="spellEnd"/>
            <w:r w:rsidRPr="00C35AC3">
              <w:rPr>
                <w:rFonts w:ascii="Arial" w:eastAsia="Calibri" w:hAnsi="Arial" w:cs="Arial"/>
                <w:spacing w:val="8"/>
                <w:sz w:val="20"/>
                <w:szCs w:val="20"/>
                <w:lang w:val="en-GB" w:eastAsia="zh-CN"/>
              </w:rPr>
              <w:t xml:space="preserve"> Tao</w:t>
            </w:r>
          </w:p>
          <w:p w14:paraId="1479A60F"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Qi Wang</w:t>
            </w:r>
          </w:p>
          <w:p w14:paraId="19E4401A"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Sophia Wang</w:t>
            </w:r>
          </w:p>
          <w:p w14:paraId="647BF731"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Hong Yin</w:t>
            </w:r>
          </w:p>
          <w:p w14:paraId="02C6F32A"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Hong Zhao</w:t>
            </w:r>
          </w:p>
          <w:p w14:paraId="256B3600"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 xml:space="preserve">Ma </w:t>
            </w:r>
            <w:proofErr w:type="spellStart"/>
            <w:r w:rsidRPr="00C35AC3">
              <w:rPr>
                <w:rFonts w:ascii="Arial" w:eastAsia="Calibri" w:hAnsi="Arial" w:cs="Arial"/>
                <w:spacing w:val="8"/>
                <w:sz w:val="20"/>
                <w:szCs w:val="20"/>
                <w:lang w:val="en-GB" w:eastAsia="zh-CN"/>
              </w:rPr>
              <w:t>Zhenyu</w:t>
            </w:r>
            <w:proofErr w:type="spellEnd"/>
          </w:p>
          <w:p w14:paraId="1D036A22"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Xu</w:t>
            </w:r>
          </w:p>
          <w:p w14:paraId="270B5373"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 xml:space="preserve">Professor Xu </w:t>
            </w:r>
            <w:proofErr w:type="spellStart"/>
            <w:r w:rsidRPr="00C35AC3">
              <w:rPr>
                <w:rFonts w:ascii="Arial" w:eastAsia="Calibri" w:hAnsi="Arial" w:cs="Arial"/>
                <w:spacing w:val="8"/>
                <w:sz w:val="20"/>
                <w:szCs w:val="20"/>
                <w:lang w:val="en-GB" w:eastAsia="zh-CN"/>
              </w:rPr>
              <w:t>Jianping</w:t>
            </w:r>
            <w:proofErr w:type="spellEnd"/>
          </w:p>
          <w:p w14:paraId="788D25FC"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Chao</w:t>
            </w:r>
          </w:p>
          <w:p w14:paraId="59F73220"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Forest Zhang</w:t>
            </w:r>
          </w:p>
          <w:p w14:paraId="7B4ADFF2"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proofErr w:type="spellStart"/>
            <w:r w:rsidRPr="00C35AC3">
              <w:rPr>
                <w:rFonts w:ascii="Arial" w:eastAsia="Calibri" w:hAnsi="Arial" w:cs="Arial"/>
                <w:spacing w:val="8"/>
                <w:sz w:val="20"/>
                <w:szCs w:val="20"/>
                <w:lang w:val="en-GB" w:eastAsia="zh-CN"/>
              </w:rPr>
              <w:lastRenderedPageBreak/>
              <w:t>Gyoyan</w:t>
            </w:r>
            <w:proofErr w:type="spellEnd"/>
            <w:r w:rsidRPr="00C35AC3">
              <w:rPr>
                <w:rFonts w:ascii="Arial" w:eastAsia="Calibri" w:hAnsi="Arial" w:cs="Arial"/>
                <w:spacing w:val="8"/>
                <w:sz w:val="20"/>
                <w:szCs w:val="20"/>
                <w:lang w:val="en-GB" w:eastAsia="zh-CN"/>
              </w:rPr>
              <w:t xml:space="preserve"> Zhang</w:t>
            </w:r>
          </w:p>
          <w:p w14:paraId="027E3D74"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 xml:space="preserve">Long </w:t>
            </w:r>
            <w:proofErr w:type="spellStart"/>
            <w:r w:rsidRPr="00C35AC3">
              <w:rPr>
                <w:rFonts w:ascii="Arial" w:eastAsia="Calibri" w:hAnsi="Arial" w:cs="Arial"/>
                <w:spacing w:val="8"/>
                <w:sz w:val="20"/>
                <w:szCs w:val="20"/>
                <w:lang w:val="en-GB" w:eastAsia="zh-CN"/>
              </w:rPr>
              <w:t>Zaimeng</w:t>
            </w:r>
            <w:proofErr w:type="spellEnd"/>
          </w:p>
        </w:tc>
        <w:tc>
          <w:tcPr>
            <w:tcW w:w="3856" w:type="dxa"/>
            <w:shd w:val="clear" w:color="auto" w:fill="auto"/>
          </w:tcPr>
          <w:p w14:paraId="40084C67"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lastRenderedPageBreak/>
              <w:t>CCCMT</w:t>
            </w:r>
          </w:p>
          <w:p w14:paraId="1967ED48"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CNEX</w:t>
            </w:r>
          </w:p>
          <w:p w14:paraId="43068FD0"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PCEC</w:t>
            </w:r>
          </w:p>
          <w:p w14:paraId="6DC8024A"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proofErr w:type="spellStart"/>
            <w:r w:rsidRPr="00C35AC3">
              <w:rPr>
                <w:rFonts w:ascii="Arial" w:eastAsia="Calibri" w:hAnsi="Arial" w:cs="Arial"/>
                <w:spacing w:val="8"/>
                <w:sz w:val="20"/>
                <w:szCs w:val="20"/>
                <w:lang w:val="en-GB" w:eastAsia="zh-CN"/>
              </w:rPr>
              <w:t>CMExC</w:t>
            </w:r>
            <w:proofErr w:type="spellEnd"/>
          </w:p>
          <w:p w14:paraId="2D0CC805"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SHC</w:t>
            </w:r>
          </w:p>
          <w:p w14:paraId="5E623A76"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NEPSI</w:t>
            </w:r>
          </w:p>
          <w:p w14:paraId="7969A81D"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EETI</w:t>
            </w:r>
          </w:p>
          <w:p w14:paraId="65636C46"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p>
          <w:p w14:paraId="323DB07E"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CNEX</w:t>
            </w:r>
          </w:p>
          <w:p w14:paraId="03A89D4E"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PCEC</w:t>
            </w:r>
          </w:p>
          <w:p w14:paraId="76A77068"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NEPSI</w:t>
            </w:r>
          </w:p>
          <w:p w14:paraId="10903308"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CQM</w:t>
            </w:r>
          </w:p>
          <w:p w14:paraId="07026718"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EETI</w:t>
            </w:r>
          </w:p>
          <w:p w14:paraId="0239A524" w14:textId="77777777" w:rsidR="00C35AC3" w:rsidRPr="00C35AC3" w:rsidRDefault="00C35AC3" w:rsidP="00C35AC3">
            <w:pPr>
              <w:tabs>
                <w:tab w:val="left" w:pos="6495"/>
              </w:tabs>
              <w:jc w:val="both"/>
              <w:rPr>
                <w:rFonts w:ascii="Arial" w:eastAsia="Calibri" w:hAnsi="Arial" w:cs="Arial"/>
                <w:spacing w:val="8"/>
                <w:sz w:val="20"/>
                <w:szCs w:val="20"/>
                <w:lang w:eastAsia="zh-CN"/>
              </w:rPr>
            </w:pPr>
            <w:r w:rsidRPr="00C35AC3">
              <w:rPr>
                <w:rFonts w:ascii="Arial" w:eastAsia="Calibri" w:hAnsi="Arial" w:cs="Arial"/>
                <w:spacing w:val="8"/>
                <w:sz w:val="20"/>
                <w:szCs w:val="20"/>
                <w:lang w:eastAsia="zh-CN"/>
              </w:rPr>
              <w:t>NEPSI</w:t>
            </w:r>
          </w:p>
          <w:p w14:paraId="78810A00" w14:textId="77777777" w:rsidR="00C35AC3" w:rsidRPr="00C35AC3" w:rsidRDefault="00C35AC3" w:rsidP="00C35AC3">
            <w:pPr>
              <w:tabs>
                <w:tab w:val="left" w:pos="6495"/>
              </w:tabs>
              <w:jc w:val="both"/>
              <w:rPr>
                <w:rFonts w:ascii="Arial" w:eastAsia="Calibri" w:hAnsi="Arial" w:cs="Arial"/>
                <w:spacing w:val="8"/>
                <w:sz w:val="20"/>
                <w:szCs w:val="20"/>
                <w:lang w:eastAsia="zh-CN"/>
              </w:rPr>
            </w:pPr>
            <w:r w:rsidRPr="00C35AC3">
              <w:rPr>
                <w:rFonts w:ascii="Arial" w:eastAsia="Calibri" w:hAnsi="Arial" w:cs="Arial"/>
                <w:spacing w:val="8"/>
                <w:sz w:val="20"/>
                <w:szCs w:val="20"/>
                <w:lang w:eastAsia="zh-CN"/>
              </w:rPr>
              <w:t>EETI</w:t>
            </w:r>
          </w:p>
          <w:p w14:paraId="09699D7D" w14:textId="77777777" w:rsidR="00C35AC3" w:rsidRPr="00C35AC3" w:rsidRDefault="00C35AC3" w:rsidP="00C35AC3">
            <w:pPr>
              <w:tabs>
                <w:tab w:val="left" w:pos="6495"/>
              </w:tabs>
              <w:jc w:val="both"/>
              <w:rPr>
                <w:rFonts w:ascii="Arial" w:eastAsia="Calibri" w:hAnsi="Arial" w:cs="Arial"/>
                <w:spacing w:val="8"/>
                <w:sz w:val="20"/>
                <w:szCs w:val="20"/>
                <w:lang w:eastAsia="zh-CN"/>
              </w:rPr>
            </w:pPr>
            <w:proofErr w:type="spellStart"/>
            <w:r w:rsidRPr="00C35AC3">
              <w:rPr>
                <w:rFonts w:ascii="Arial" w:eastAsia="Calibri" w:hAnsi="Arial" w:cs="Arial"/>
                <w:spacing w:val="8"/>
                <w:sz w:val="20"/>
                <w:szCs w:val="20"/>
                <w:lang w:eastAsia="zh-CN"/>
              </w:rPr>
              <w:t>CNEx</w:t>
            </w:r>
            <w:proofErr w:type="spellEnd"/>
            <w:r w:rsidRPr="00C35AC3">
              <w:rPr>
                <w:rFonts w:ascii="Arial" w:eastAsia="Calibri" w:hAnsi="Arial" w:cs="Arial"/>
                <w:spacing w:val="8"/>
                <w:sz w:val="20"/>
                <w:szCs w:val="20"/>
                <w:lang w:eastAsia="zh-CN"/>
              </w:rPr>
              <w:t>/CQST</w:t>
            </w:r>
          </w:p>
          <w:p w14:paraId="33CB75CA" w14:textId="77777777" w:rsidR="00C35AC3" w:rsidRPr="00C35AC3" w:rsidRDefault="00C35AC3" w:rsidP="00C35AC3">
            <w:pPr>
              <w:tabs>
                <w:tab w:val="left" w:pos="6495"/>
              </w:tabs>
              <w:jc w:val="both"/>
              <w:rPr>
                <w:rFonts w:ascii="Arial" w:eastAsia="Calibri" w:hAnsi="Arial" w:cs="Arial"/>
                <w:spacing w:val="8"/>
                <w:sz w:val="20"/>
                <w:szCs w:val="20"/>
                <w:lang w:eastAsia="zh-CN"/>
              </w:rPr>
            </w:pPr>
            <w:r w:rsidRPr="00C35AC3">
              <w:rPr>
                <w:rFonts w:ascii="Arial" w:eastAsia="Calibri" w:hAnsi="Arial" w:cs="Arial"/>
                <w:spacing w:val="8"/>
                <w:sz w:val="20"/>
                <w:szCs w:val="20"/>
                <w:lang w:eastAsia="zh-CN"/>
              </w:rPr>
              <w:lastRenderedPageBreak/>
              <w:t>CHEM</w:t>
            </w:r>
          </w:p>
          <w:p w14:paraId="1F7294C3" w14:textId="77777777" w:rsidR="00C35AC3" w:rsidRPr="00C35AC3" w:rsidRDefault="00C35AC3" w:rsidP="00C35AC3">
            <w:pPr>
              <w:tabs>
                <w:tab w:val="left" w:pos="6495"/>
              </w:tabs>
              <w:jc w:val="both"/>
              <w:rPr>
                <w:rFonts w:ascii="Arial" w:eastAsia="Calibri" w:hAnsi="Arial" w:cs="Arial"/>
                <w:spacing w:val="8"/>
                <w:sz w:val="20"/>
                <w:szCs w:val="20"/>
                <w:lang w:eastAsia="zh-CN"/>
              </w:rPr>
            </w:pPr>
            <w:proofErr w:type="spellStart"/>
            <w:r w:rsidRPr="00C35AC3">
              <w:rPr>
                <w:rFonts w:ascii="Arial" w:eastAsia="Calibri" w:hAnsi="Arial" w:cs="Arial"/>
                <w:spacing w:val="8"/>
                <w:sz w:val="20"/>
                <w:szCs w:val="20"/>
                <w:lang w:eastAsia="zh-CN"/>
              </w:rPr>
              <w:t>SHCEx</w:t>
            </w:r>
            <w:proofErr w:type="spellEnd"/>
          </w:p>
        </w:tc>
      </w:tr>
      <w:tr w:rsidR="00C35AC3" w:rsidRPr="00C35AC3" w14:paraId="7A692640" w14:textId="77777777" w:rsidTr="00D93731">
        <w:tc>
          <w:tcPr>
            <w:tcW w:w="3261" w:type="dxa"/>
            <w:shd w:val="clear" w:color="auto" w:fill="auto"/>
          </w:tcPr>
          <w:p w14:paraId="6690255B" w14:textId="77777777" w:rsidR="00C35AC3" w:rsidRPr="00C35AC3" w:rsidRDefault="00C35AC3" w:rsidP="00C35AC3">
            <w:pPr>
              <w:tabs>
                <w:tab w:val="left" w:pos="6495"/>
              </w:tabs>
              <w:jc w:val="both"/>
              <w:rPr>
                <w:rFonts w:ascii="Arial" w:eastAsia="Calibri" w:hAnsi="Arial" w:cs="Arial"/>
                <w:b/>
                <w:spacing w:val="8"/>
                <w:sz w:val="20"/>
                <w:szCs w:val="20"/>
                <w:lang w:val="en-GB" w:eastAsia="zh-CN"/>
              </w:rPr>
            </w:pPr>
            <w:r w:rsidRPr="00C35AC3">
              <w:rPr>
                <w:rFonts w:ascii="Arial" w:eastAsia="Calibri" w:hAnsi="Arial" w:cs="Arial"/>
                <w:b/>
                <w:spacing w:val="8"/>
                <w:sz w:val="20"/>
                <w:szCs w:val="20"/>
                <w:lang w:val="en-GB" w:eastAsia="zh-CN"/>
              </w:rPr>
              <w:lastRenderedPageBreak/>
              <w:t>CZ</w:t>
            </w:r>
          </w:p>
        </w:tc>
        <w:tc>
          <w:tcPr>
            <w:tcW w:w="2948" w:type="dxa"/>
            <w:shd w:val="clear" w:color="auto" w:fill="auto"/>
          </w:tcPr>
          <w:p w14:paraId="42F5F5B1"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Lukas Martinak</w:t>
            </w:r>
          </w:p>
        </w:tc>
        <w:tc>
          <w:tcPr>
            <w:tcW w:w="3856" w:type="dxa"/>
            <w:shd w:val="clear" w:color="auto" w:fill="auto"/>
          </w:tcPr>
          <w:p w14:paraId="70DF54C6"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FTZU</w:t>
            </w:r>
          </w:p>
          <w:p w14:paraId="42C42917"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p>
        </w:tc>
      </w:tr>
      <w:tr w:rsidR="00C35AC3" w:rsidRPr="00C35AC3" w14:paraId="5DF2D6D3" w14:textId="77777777" w:rsidTr="00D93731">
        <w:tc>
          <w:tcPr>
            <w:tcW w:w="3261" w:type="dxa"/>
            <w:shd w:val="clear" w:color="auto" w:fill="auto"/>
          </w:tcPr>
          <w:p w14:paraId="2EED6FB8" w14:textId="77777777" w:rsidR="00C35AC3" w:rsidRPr="00C35AC3" w:rsidRDefault="00C35AC3" w:rsidP="00C35AC3">
            <w:pPr>
              <w:tabs>
                <w:tab w:val="left" w:pos="6495"/>
              </w:tabs>
              <w:jc w:val="both"/>
              <w:rPr>
                <w:rFonts w:ascii="Arial" w:eastAsia="Calibri" w:hAnsi="Arial" w:cs="Arial"/>
                <w:b/>
                <w:spacing w:val="8"/>
                <w:sz w:val="20"/>
                <w:szCs w:val="20"/>
                <w:lang w:val="en-GB" w:eastAsia="zh-CN"/>
              </w:rPr>
            </w:pPr>
            <w:r w:rsidRPr="00C35AC3">
              <w:rPr>
                <w:rFonts w:ascii="Arial" w:eastAsia="Calibri" w:hAnsi="Arial" w:cs="Arial"/>
                <w:b/>
                <w:spacing w:val="8"/>
                <w:sz w:val="20"/>
                <w:szCs w:val="20"/>
                <w:lang w:val="en-GB" w:eastAsia="zh-CN"/>
              </w:rPr>
              <w:t>DE</w:t>
            </w:r>
          </w:p>
        </w:tc>
        <w:tc>
          <w:tcPr>
            <w:tcW w:w="2948" w:type="dxa"/>
            <w:shd w:val="clear" w:color="auto" w:fill="auto"/>
          </w:tcPr>
          <w:p w14:paraId="65E3B318"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Thorsten Arnhold</w:t>
            </w:r>
          </w:p>
          <w:p w14:paraId="6B5A83F8"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Guenter Gabriel</w:t>
            </w:r>
          </w:p>
          <w:p w14:paraId="0A85C2A6"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Klauspeter Graffi</w:t>
            </w:r>
          </w:p>
          <w:p w14:paraId="48891007"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Ulrich Jacobs</w:t>
            </w:r>
          </w:p>
          <w:p w14:paraId="4D38BF73"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Tim Krause</w:t>
            </w:r>
          </w:p>
          <w:p w14:paraId="15156FA1"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proofErr w:type="spellStart"/>
            <w:r w:rsidRPr="00C35AC3">
              <w:rPr>
                <w:rFonts w:ascii="Arial" w:eastAsia="Calibri" w:hAnsi="Arial" w:cs="Arial"/>
                <w:spacing w:val="8"/>
                <w:sz w:val="20"/>
                <w:szCs w:val="20"/>
                <w:lang w:val="en-GB" w:eastAsia="zh-CN"/>
              </w:rPr>
              <w:t>Detlev</w:t>
            </w:r>
            <w:proofErr w:type="spellEnd"/>
            <w:r w:rsidRPr="00C35AC3">
              <w:rPr>
                <w:rFonts w:ascii="Arial" w:eastAsia="Calibri" w:hAnsi="Arial" w:cs="Arial"/>
                <w:spacing w:val="8"/>
                <w:sz w:val="20"/>
                <w:szCs w:val="20"/>
                <w:lang w:val="en-GB" w:eastAsia="zh-CN"/>
              </w:rPr>
              <w:t xml:space="preserve"> Markus</w:t>
            </w:r>
          </w:p>
          <w:p w14:paraId="72682696"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 xml:space="preserve">Christian </w:t>
            </w:r>
            <w:proofErr w:type="spellStart"/>
            <w:r w:rsidRPr="00C35AC3">
              <w:rPr>
                <w:rFonts w:ascii="Arial" w:eastAsia="Calibri" w:hAnsi="Arial" w:cs="Arial"/>
                <w:spacing w:val="8"/>
                <w:sz w:val="20"/>
                <w:szCs w:val="20"/>
                <w:lang w:val="en-GB" w:eastAsia="zh-CN"/>
              </w:rPr>
              <w:t>Roder</w:t>
            </w:r>
            <w:proofErr w:type="spellEnd"/>
          </w:p>
          <w:p w14:paraId="209D440D"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Otto Walch</w:t>
            </w:r>
          </w:p>
          <w:p w14:paraId="4C486E6E"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 xml:space="preserve">Michael Wittler </w:t>
            </w:r>
          </w:p>
          <w:p w14:paraId="11C14549"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Maria Brodel</w:t>
            </w:r>
          </w:p>
          <w:p w14:paraId="3E8BB465"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Raymond Puppan</w:t>
            </w:r>
          </w:p>
          <w:p w14:paraId="10946D59"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proofErr w:type="spellStart"/>
            <w:r w:rsidRPr="00C35AC3">
              <w:rPr>
                <w:rFonts w:ascii="Arial" w:eastAsia="Calibri" w:hAnsi="Arial" w:cs="Arial"/>
                <w:spacing w:val="8"/>
                <w:sz w:val="20"/>
                <w:szCs w:val="20"/>
                <w:lang w:val="en-GB" w:eastAsia="zh-CN"/>
              </w:rPr>
              <w:t>Harld</w:t>
            </w:r>
            <w:proofErr w:type="spellEnd"/>
          </w:p>
          <w:p w14:paraId="29339CF7"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 xml:space="preserve">M. </w:t>
            </w:r>
            <w:proofErr w:type="spellStart"/>
            <w:r w:rsidRPr="00C35AC3">
              <w:rPr>
                <w:rFonts w:ascii="Arial" w:eastAsia="Calibri" w:hAnsi="Arial" w:cs="Arial"/>
                <w:spacing w:val="8"/>
                <w:sz w:val="20"/>
                <w:szCs w:val="20"/>
                <w:lang w:val="en-GB" w:eastAsia="zh-CN"/>
              </w:rPr>
              <w:t>Schenke</w:t>
            </w:r>
            <w:proofErr w:type="spellEnd"/>
          </w:p>
          <w:p w14:paraId="3C197AF6"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 xml:space="preserve">A. </w:t>
            </w:r>
            <w:proofErr w:type="spellStart"/>
            <w:r w:rsidRPr="00C35AC3">
              <w:rPr>
                <w:rFonts w:ascii="Arial" w:eastAsia="Calibri" w:hAnsi="Arial" w:cs="Arial"/>
                <w:spacing w:val="8"/>
                <w:sz w:val="20"/>
                <w:szCs w:val="20"/>
                <w:lang w:val="en-GB" w:eastAsia="zh-CN"/>
              </w:rPr>
              <w:t>Henker</w:t>
            </w:r>
            <w:proofErr w:type="spellEnd"/>
          </w:p>
        </w:tc>
        <w:tc>
          <w:tcPr>
            <w:tcW w:w="3856" w:type="dxa"/>
            <w:shd w:val="clear" w:color="auto" w:fill="auto"/>
          </w:tcPr>
          <w:p w14:paraId="388EF0EE"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R-Stahl</w:t>
            </w:r>
          </w:p>
          <w:p w14:paraId="5EBDB1D3"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proofErr w:type="spellStart"/>
            <w:r w:rsidRPr="00C35AC3">
              <w:rPr>
                <w:rFonts w:ascii="Arial" w:eastAsia="Calibri" w:hAnsi="Arial" w:cs="Arial"/>
                <w:spacing w:val="8"/>
                <w:sz w:val="20"/>
                <w:szCs w:val="20"/>
                <w:lang w:val="en-GB" w:eastAsia="zh-CN"/>
              </w:rPr>
              <w:t>Pepperl+Fuchs</w:t>
            </w:r>
            <w:proofErr w:type="spellEnd"/>
            <w:r w:rsidRPr="00C35AC3">
              <w:rPr>
                <w:rFonts w:ascii="Arial" w:eastAsia="Calibri" w:hAnsi="Arial" w:cs="Arial"/>
                <w:spacing w:val="8"/>
                <w:sz w:val="20"/>
                <w:szCs w:val="20"/>
                <w:lang w:val="en-GB" w:eastAsia="zh-CN"/>
              </w:rPr>
              <w:t xml:space="preserve"> GmbH</w:t>
            </w:r>
          </w:p>
          <w:p w14:paraId="2E5BE3EA"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TÜVR</w:t>
            </w:r>
          </w:p>
          <w:p w14:paraId="16434FF1" w14:textId="77777777" w:rsidR="00C35AC3" w:rsidRPr="00C35AC3" w:rsidRDefault="00C35AC3" w:rsidP="00C35AC3">
            <w:pPr>
              <w:tabs>
                <w:tab w:val="left" w:pos="6495"/>
              </w:tabs>
              <w:jc w:val="both"/>
              <w:rPr>
                <w:rFonts w:ascii="Arial" w:eastAsia="Calibri" w:hAnsi="Arial" w:cs="Arial"/>
                <w:spacing w:val="8"/>
                <w:sz w:val="20"/>
                <w:szCs w:val="20"/>
                <w:lang w:val="es-ES" w:eastAsia="zh-CN"/>
              </w:rPr>
            </w:pPr>
            <w:r w:rsidRPr="00C35AC3">
              <w:rPr>
                <w:rFonts w:ascii="Arial" w:eastAsia="Calibri" w:hAnsi="Arial" w:cs="Arial"/>
                <w:spacing w:val="8"/>
                <w:sz w:val="20"/>
                <w:szCs w:val="20"/>
                <w:lang w:val="es-ES" w:eastAsia="zh-CN"/>
              </w:rPr>
              <w:t xml:space="preserve">TÜV SUD </w:t>
            </w:r>
          </w:p>
          <w:p w14:paraId="2F5E926A" w14:textId="77777777" w:rsidR="00C35AC3" w:rsidRPr="00C35AC3" w:rsidRDefault="00C35AC3" w:rsidP="00C35AC3">
            <w:pPr>
              <w:tabs>
                <w:tab w:val="left" w:pos="6495"/>
              </w:tabs>
              <w:jc w:val="both"/>
              <w:rPr>
                <w:rFonts w:ascii="Arial" w:eastAsia="Calibri" w:hAnsi="Arial" w:cs="Arial"/>
                <w:spacing w:val="8"/>
                <w:sz w:val="20"/>
                <w:szCs w:val="20"/>
                <w:lang w:val="es-ES" w:eastAsia="zh-CN"/>
              </w:rPr>
            </w:pPr>
            <w:r w:rsidRPr="00C35AC3">
              <w:rPr>
                <w:rFonts w:ascii="Arial" w:eastAsia="Calibri" w:hAnsi="Arial" w:cs="Arial"/>
                <w:spacing w:val="8"/>
                <w:sz w:val="20"/>
                <w:szCs w:val="20"/>
                <w:lang w:val="es-ES" w:eastAsia="zh-CN"/>
              </w:rPr>
              <w:t>PTB</w:t>
            </w:r>
          </w:p>
          <w:p w14:paraId="5A23B962" w14:textId="77777777" w:rsidR="00C35AC3" w:rsidRPr="00C35AC3" w:rsidRDefault="00C35AC3" w:rsidP="00C35AC3">
            <w:pPr>
              <w:tabs>
                <w:tab w:val="left" w:pos="6495"/>
              </w:tabs>
              <w:jc w:val="both"/>
              <w:rPr>
                <w:rFonts w:ascii="Arial" w:eastAsia="Calibri" w:hAnsi="Arial" w:cs="Arial"/>
                <w:spacing w:val="8"/>
                <w:sz w:val="20"/>
                <w:szCs w:val="20"/>
                <w:lang w:val="es-ES" w:eastAsia="zh-CN"/>
              </w:rPr>
            </w:pPr>
            <w:r w:rsidRPr="00C35AC3">
              <w:rPr>
                <w:rFonts w:ascii="Arial" w:eastAsia="Calibri" w:hAnsi="Arial" w:cs="Arial"/>
                <w:spacing w:val="8"/>
                <w:sz w:val="20"/>
                <w:szCs w:val="20"/>
                <w:lang w:val="es-ES" w:eastAsia="zh-CN"/>
              </w:rPr>
              <w:t>PTB</w:t>
            </w:r>
          </w:p>
          <w:p w14:paraId="278BCC61" w14:textId="77777777" w:rsidR="00C35AC3" w:rsidRPr="00C35AC3" w:rsidRDefault="00C35AC3" w:rsidP="00C35AC3">
            <w:pPr>
              <w:tabs>
                <w:tab w:val="left" w:pos="6495"/>
              </w:tabs>
              <w:jc w:val="both"/>
              <w:rPr>
                <w:rFonts w:ascii="Arial" w:eastAsia="Calibri" w:hAnsi="Arial" w:cs="Arial"/>
                <w:spacing w:val="8"/>
                <w:sz w:val="20"/>
                <w:szCs w:val="20"/>
                <w:lang w:val="es-ES" w:eastAsia="zh-CN"/>
              </w:rPr>
            </w:pPr>
            <w:r w:rsidRPr="00C35AC3">
              <w:rPr>
                <w:rFonts w:ascii="Arial" w:eastAsia="Calibri" w:hAnsi="Arial" w:cs="Arial"/>
                <w:spacing w:val="8"/>
                <w:sz w:val="20"/>
                <w:szCs w:val="20"/>
                <w:lang w:val="es-ES" w:eastAsia="zh-CN"/>
              </w:rPr>
              <w:t>TUV Nord</w:t>
            </w:r>
          </w:p>
          <w:p w14:paraId="392C6EAB" w14:textId="77777777" w:rsidR="00C35AC3" w:rsidRPr="00C35AC3" w:rsidRDefault="00C35AC3" w:rsidP="00C35AC3">
            <w:pPr>
              <w:tabs>
                <w:tab w:val="left" w:pos="6495"/>
              </w:tabs>
              <w:jc w:val="both"/>
              <w:rPr>
                <w:rFonts w:ascii="Arial" w:eastAsia="Calibri" w:hAnsi="Arial" w:cs="Arial"/>
                <w:spacing w:val="8"/>
                <w:sz w:val="20"/>
                <w:szCs w:val="20"/>
                <w:lang w:val="es-ES" w:eastAsia="zh-CN"/>
              </w:rPr>
            </w:pPr>
            <w:proofErr w:type="gramStart"/>
            <w:r w:rsidRPr="00C35AC3">
              <w:rPr>
                <w:rFonts w:ascii="Arial" w:eastAsia="Calibri" w:hAnsi="Arial" w:cs="Arial"/>
                <w:spacing w:val="8"/>
                <w:sz w:val="20"/>
                <w:szCs w:val="20"/>
                <w:lang w:val="es-ES" w:eastAsia="zh-CN"/>
              </w:rPr>
              <w:t>R.STAHL</w:t>
            </w:r>
            <w:proofErr w:type="gramEnd"/>
          </w:p>
          <w:p w14:paraId="789E7042" w14:textId="77777777" w:rsidR="00C35AC3" w:rsidRPr="00C35AC3" w:rsidRDefault="00C35AC3" w:rsidP="00C35AC3">
            <w:pPr>
              <w:tabs>
                <w:tab w:val="left" w:pos="6495"/>
              </w:tabs>
              <w:jc w:val="both"/>
              <w:rPr>
                <w:rFonts w:ascii="Arial" w:eastAsia="Calibri" w:hAnsi="Arial" w:cs="Arial"/>
                <w:spacing w:val="8"/>
                <w:sz w:val="20"/>
                <w:szCs w:val="20"/>
                <w:lang w:val="es-ES" w:eastAsia="zh-CN"/>
              </w:rPr>
            </w:pPr>
            <w:r w:rsidRPr="00C35AC3">
              <w:rPr>
                <w:rFonts w:ascii="Arial" w:eastAsia="Calibri" w:hAnsi="Arial" w:cs="Arial"/>
                <w:spacing w:val="8"/>
                <w:sz w:val="20"/>
                <w:szCs w:val="20"/>
                <w:lang w:val="es-ES" w:eastAsia="zh-CN"/>
              </w:rPr>
              <w:t>DEKRA</w:t>
            </w:r>
          </w:p>
          <w:p w14:paraId="71458185" w14:textId="77777777" w:rsidR="00C35AC3" w:rsidRPr="00C35AC3" w:rsidRDefault="00C35AC3" w:rsidP="00C35AC3">
            <w:pPr>
              <w:tabs>
                <w:tab w:val="left" w:pos="6495"/>
              </w:tabs>
              <w:jc w:val="both"/>
              <w:rPr>
                <w:rFonts w:ascii="Arial" w:eastAsia="Calibri" w:hAnsi="Arial" w:cs="Arial"/>
                <w:spacing w:val="8"/>
                <w:sz w:val="20"/>
                <w:szCs w:val="20"/>
                <w:lang w:val="es-ES" w:eastAsia="zh-CN"/>
              </w:rPr>
            </w:pPr>
            <w:r w:rsidRPr="00C35AC3">
              <w:rPr>
                <w:rFonts w:ascii="Arial" w:eastAsia="Calibri" w:hAnsi="Arial" w:cs="Arial"/>
                <w:spacing w:val="8"/>
                <w:sz w:val="20"/>
                <w:szCs w:val="20"/>
                <w:lang w:val="es-ES" w:eastAsia="zh-CN"/>
              </w:rPr>
              <w:t>PTB</w:t>
            </w:r>
          </w:p>
          <w:p w14:paraId="1286BABD" w14:textId="77777777" w:rsidR="00C35AC3" w:rsidRPr="00C35AC3" w:rsidRDefault="00C35AC3" w:rsidP="00C35AC3">
            <w:pPr>
              <w:tabs>
                <w:tab w:val="left" w:pos="6495"/>
              </w:tabs>
              <w:jc w:val="both"/>
              <w:rPr>
                <w:rFonts w:ascii="Arial" w:eastAsia="Calibri" w:hAnsi="Arial" w:cs="Arial"/>
                <w:spacing w:val="8"/>
                <w:sz w:val="20"/>
                <w:szCs w:val="20"/>
                <w:lang w:val="es-ES" w:eastAsia="zh-CN"/>
              </w:rPr>
            </w:pPr>
            <w:r w:rsidRPr="00C35AC3">
              <w:rPr>
                <w:rFonts w:ascii="Arial" w:eastAsia="Calibri" w:hAnsi="Arial" w:cs="Arial"/>
                <w:spacing w:val="8"/>
                <w:sz w:val="20"/>
                <w:szCs w:val="20"/>
                <w:lang w:val="es-ES" w:eastAsia="zh-CN"/>
              </w:rPr>
              <w:t>VDE</w:t>
            </w:r>
          </w:p>
          <w:p w14:paraId="55B69C08" w14:textId="77777777" w:rsidR="00C35AC3" w:rsidRPr="00C35AC3" w:rsidRDefault="00C35AC3" w:rsidP="00C35AC3">
            <w:pPr>
              <w:tabs>
                <w:tab w:val="left" w:pos="6495"/>
              </w:tabs>
              <w:jc w:val="both"/>
              <w:rPr>
                <w:rFonts w:ascii="Arial" w:eastAsia="Calibri" w:hAnsi="Arial" w:cs="Arial"/>
                <w:spacing w:val="8"/>
                <w:sz w:val="20"/>
                <w:szCs w:val="20"/>
                <w:lang w:val="es-ES" w:eastAsia="zh-CN"/>
              </w:rPr>
            </w:pPr>
            <w:r w:rsidRPr="00C35AC3">
              <w:rPr>
                <w:rFonts w:ascii="Arial" w:eastAsia="Calibri" w:hAnsi="Arial" w:cs="Arial"/>
                <w:spacing w:val="8"/>
                <w:sz w:val="20"/>
                <w:szCs w:val="20"/>
                <w:lang w:val="es-ES" w:eastAsia="zh-CN"/>
              </w:rPr>
              <w:t>ZLM</w:t>
            </w:r>
          </w:p>
          <w:p w14:paraId="598CC1A9" w14:textId="77777777" w:rsidR="00C35AC3" w:rsidRPr="00C35AC3" w:rsidRDefault="00C35AC3" w:rsidP="00C35AC3">
            <w:pPr>
              <w:tabs>
                <w:tab w:val="left" w:pos="6495"/>
              </w:tabs>
              <w:jc w:val="both"/>
              <w:rPr>
                <w:rFonts w:ascii="Arial" w:eastAsia="Calibri" w:hAnsi="Arial" w:cs="Arial"/>
                <w:spacing w:val="8"/>
                <w:sz w:val="20"/>
                <w:szCs w:val="20"/>
                <w:lang w:val="es-ES" w:eastAsia="zh-CN"/>
              </w:rPr>
            </w:pPr>
            <w:r w:rsidRPr="00C35AC3">
              <w:rPr>
                <w:rFonts w:ascii="Arial" w:eastAsia="Calibri" w:hAnsi="Arial" w:cs="Arial"/>
                <w:spacing w:val="8"/>
                <w:sz w:val="20"/>
                <w:szCs w:val="20"/>
                <w:lang w:val="es-ES" w:eastAsia="zh-CN"/>
              </w:rPr>
              <w:t>IBEXU</w:t>
            </w:r>
          </w:p>
          <w:p w14:paraId="07EE59AC" w14:textId="77777777" w:rsidR="00C35AC3" w:rsidRPr="00C35AC3" w:rsidRDefault="00C35AC3" w:rsidP="00C35AC3">
            <w:pPr>
              <w:tabs>
                <w:tab w:val="left" w:pos="6495"/>
              </w:tabs>
              <w:jc w:val="both"/>
              <w:rPr>
                <w:rFonts w:ascii="Arial" w:eastAsia="Calibri" w:hAnsi="Arial" w:cs="Arial"/>
                <w:spacing w:val="8"/>
                <w:sz w:val="20"/>
                <w:szCs w:val="20"/>
                <w:lang w:val="es-ES" w:eastAsia="zh-CN"/>
              </w:rPr>
            </w:pPr>
            <w:r w:rsidRPr="00C35AC3">
              <w:rPr>
                <w:rFonts w:ascii="Arial" w:eastAsia="Calibri" w:hAnsi="Arial" w:cs="Arial"/>
                <w:spacing w:val="8"/>
                <w:sz w:val="20"/>
                <w:szCs w:val="20"/>
                <w:lang w:val="es-ES" w:eastAsia="zh-CN"/>
              </w:rPr>
              <w:t>IBEXU</w:t>
            </w:r>
          </w:p>
        </w:tc>
      </w:tr>
      <w:tr w:rsidR="00C35AC3" w:rsidRPr="00C35AC3" w14:paraId="7A47A7EB" w14:textId="77777777" w:rsidTr="00D93731">
        <w:tc>
          <w:tcPr>
            <w:tcW w:w="3261" w:type="dxa"/>
            <w:shd w:val="clear" w:color="auto" w:fill="auto"/>
          </w:tcPr>
          <w:p w14:paraId="48285776" w14:textId="77777777" w:rsidR="00C35AC3" w:rsidRPr="00C35AC3" w:rsidRDefault="00C35AC3" w:rsidP="00C35AC3">
            <w:pPr>
              <w:tabs>
                <w:tab w:val="left" w:pos="6495"/>
              </w:tabs>
              <w:jc w:val="both"/>
              <w:rPr>
                <w:rFonts w:ascii="Arial" w:eastAsia="Calibri" w:hAnsi="Arial" w:cs="Arial"/>
                <w:b/>
                <w:spacing w:val="8"/>
                <w:sz w:val="20"/>
                <w:szCs w:val="20"/>
                <w:lang w:val="en-GB" w:eastAsia="zh-CN"/>
              </w:rPr>
            </w:pPr>
            <w:r w:rsidRPr="00C35AC3">
              <w:rPr>
                <w:rFonts w:ascii="Arial" w:eastAsia="Calibri" w:hAnsi="Arial" w:cs="Arial"/>
                <w:b/>
                <w:spacing w:val="8"/>
                <w:sz w:val="20"/>
                <w:szCs w:val="20"/>
                <w:lang w:val="en-GB" w:eastAsia="zh-CN"/>
              </w:rPr>
              <w:t>DK</w:t>
            </w:r>
          </w:p>
        </w:tc>
        <w:tc>
          <w:tcPr>
            <w:tcW w:w="2948" w:type="dxa"/>
            <w:shd w:val="clear" w:color="auto" w:fill="auto"/>
          </w:tcPr>
          <w:p w14:paraId="4EB0188B"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 xml:space="preserve">Jasmin </w:t>
            </w:r>
            <w:proofErr w:type="spellStart"/>
            <w:r w:rsidRPr="00C35AC3">
              <w:rPr>
                <w:rFonts w:ascii="Arial" w:eastAsia="Calibri" w:hAnsi="Arial" w:cs="Arial"/>
                <w:spacing w:val="8"/>
                <w:sz w:val="20"/>
                <w:szCs w:val="20"/>
                <w:lang w:val="en-GB" w:eastAsia="zh-CN"/>
              </w:rPr>
              <w:t>Omerovic</w:t>
            </w:r>
            <w:proofErr w:type="spellEnd"/>
          </w:p>
        </w:tc>
        <w:tc>
          <w:tcPr>
            <w:tcW w:w="3856" w:type="dxa"/>
            <w:shd w:val="clear" w:color="auto" w:fill="auto"/>
          </w:tcPr>
          <w:p w14:paraId="54AA5BB2"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ULD</w:t>
            </w:r>
          </w:p>
          <w:p w14:paraId="268C9548"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p>
        </w:tc>
      </w:tr>
      <w:tr w:rsidR="00C35AC3" w:rsidRPr="00C35AC3" w14:paraId="07ECDD6D" w14:textId="77777777" w:rsidTr="00D93731">
        <w:tc>
          <w:tcPr>
            <w:tcW w:w="3261" w:type="dxa"/>
            <w:shd w:val="clear" w:color="auto" w:fill="auto"/>
          </w:tcPr>
          <w:p w14:paraId="2A01EE7D" w14:textId="77777777" w:rsidR="00C35AC3" w:rsidRPr="00C35AC3" w:rsidRDefault="00C35AC3" w:rsidP="00C35AC3">
            <w:pPr>
              <w:tabs>
                <w:tab w:val="left" w:pos="6495"/>
              </w:tabs>
              <w:jc w:val="both"/>
              <w:rPr>
                <w:rFonts w:ascii="Arial" w:eastAsia="Calibri" w:hAnsi="Arial" w:cs="Arial"/>
                <w:b/>
                <w:spacing w:val="8"/>
                <w:sz w:val="20"/>
                <w:szCs w:val="20"/>
                <w:lang w:val="en-GB" w:eastAsia="zh-CN"/>
              </w:rPr>
            </w:pPr>
            <w:r w:rsidRPr="00C35AC3">
              <w:rPr>
                <w:rFonts w:ascii="Arial" w:eastAsia="Calibri" w:hAnsi="Arial" w:cs="Arial"/>
                <w:b/>
                <w:spacing w:val="8"/>
                <w:sz w:val="20"/>
                <w:szCs w:val="20"/>
                <w:lang w:val="en-GB" w:eastAsia="zh-CN"/>
              </w:rPr>
              <w:t xml:space="preserve">ES </w:t>
            </w:r>
          </w:p>
        </w:tc>
        <w:tc>
          <w:tcPr>
            <w:tcW w:w="2948" w:type="dxa"/>
            <w:shd w:val="clear" w:color="auto" w:fill="auto"/>
          </w:tcPr>
          <w:p w14:paraId="2726FEAA" w14:textId="77777777" w:rsidR="00C35AC3" w:rsidRPr="00C35AC3" w:rsidRDefault="00C35AC3" w:rsidP="00C35AC3">
            <w:pPr>
              <w:tabs>
                <w:tab w:val="left" w:pos="6495"/>
              </w:tabs>
              <w:jc w:val="both"/>
              <w:rPr>
                <w:rFonts w:ascii="Arial" w:eastAsia="Calibri" w:hAnsi="Arial" w:cs="Arial"/>
                <w:spacing w:val="8"/>
                <w:sz w:val="20"/>
                <w:szCs w:val="20"/>
                <w:lang w:val="es-ES" w:eastAsia="zh-CN"/>
              </w:rPr>
            </w:pPr>
            <w:r w:rsidRPr="00C35AC3">
              <w:rPr>
                <w:rFonts w:ascii="Arial" w:eastAsia="Calibri" w:hAnsi="Arial" w:cs="Arial"/>
                <w:spacing w:val="8"/>
                <w:sz w:val="20"/>
                <w:szCs w:val="20"/>
                <w:lang w:val="es-ES" w:eastAsia="zh-CN"/>
              </w:rPr>
              <w:t xml:space="preserve">Sergio </w:t>
            </w:r>
            <w:proofErr w:type="spellStart"/>
            <w:r w:rsidRPr="00C35AC3">
              <w:rPr>
                <w:rFonts w:ascii="Arial" w:eastAsia="Calibri" w:hAnsi="Arial" w:cs="Arial"/>
                <w:spacing w:val="8"/>
                <w:sz w:val="20"/>
                <w:szCs w:val="20"/>
                <w:lang w:val="es-ES" w:eastAsia="zh-CN"/>
              </w:rPr>
              <w:t>Domene</w:t>
            </w:r>
            <w:proofErr w:type="spellEnd"/>
          </w:p>
          <w:p w14:paraId="1E047DA7" w14:textId="77777777" w:rsidR="00C35AC3" w:rsidRPr="00C35AC3" w:rsidRDefault="00C35AC3" w:rsidP="00C35AC3">
            <w:pPr>
              <w:tabs>
                <w:tab w:val="left" w:pos="6495"/>
              </w:tabs>
              <w:jc w:val="both"/>
              <w:rPr>
                <w:rFonts w:ascii="Arial" w:eastAsia="Calibri" w:hAnsi="Arial" w:cs="Arial"/>
                <w:spacing w:val="8"/>
                <w:sz w:val="20"/>
                <w:szCs w:val="20"/>
                <w:lang w:val="es-ES" w:eastAsia="zh-CN"/>
              </w:rPr>
            </w:pPr>
            <w:r w:rsidRPr="00C35AC3">
              <w:rPr>
                <w:rFonts w:ascii="Arial" w:eastAsia="Calibri" w:hAnsi="Arial" w:cs="Arial"/>
                <w:spacing w:val="8"/>
                <w:sz w:val="20"/>
                <w:szCs w:val="20"/>
                <w:lang w:val="es-ES" w:eastAsia="zh-CN"/>
              </w:rPr>
              <w:t>Juan Carlos Sancho</w:t>
            </w:r>
          </w:p>
          <w:p w14:paraId="2D55247E" w14:textId="77777777" w:rsidR="00C35AC3" w:rsidRPr="00C35AC3" w:rsidRDefault="00C35AC3" w:rsidP="00C35AC3">
            <w:pPr>
              <w:tabs>
                <w:tab w:val="left" w:pos="6495"/>
              </w:tabs>
              <w:jc w:val="both"/>
              <w:rPr>
                <w:rFonts w:ascii="Arial" w:eastAsia="Calibri" w:hAnsi="Arial" w:cs="Arial"/>
                <w:spacing w:val="8"/>
                <w:sz w:val="20"/>
                <w:szCs w:val="20"/>
                <w:lang w:val="es-ES" w:eastAsia="zh-CN"/>
              </w:rPr>
            </w:pPr>
            <w:proofErr w:type="spellStart"/>
            <w:r w:rsidRPr="00C35AC3">
              <w:rPr>
                <w:rFonts w:ascii="Arial" w:eastAsia="Calibri" w:hAnsi="Arial" w:cs="Arial"/>
                <w:spacing w:val="8"/>
                <w:sz w:val="20"/>
                <w:szCs w:val="20"/>
                <w:lang w:val="es-ES" w:eastAsia="zh-CN"/>
              </w:rPr>
              <w:t>Angel</w:t>
            </w:r>
            <w:proofErr w:type="spellEnd"/>
            <w:r w:rsidRPr="00C35AC3">
              <w:rPr>
                <w:rFonts w:ascii="Arial" w:eastAsia="Calibri" w:hAnsi="Arial" w:cs="Arial"/>
                <w:spacing w:val="8"/>
                <w:sz w:val="20"/>
                <w:szCs w:val="20"/>
                <w:lang w:val="es-ES" w:eastAsia="zh-CN"/>
              </w:rPr>
              <w:t xml:space="preserve"> Vega</w:t>
            </w:r>
          </w:p>
          <w:p w14:paraId="3665D1C9" w14:textId="77777777" w:rsidR="00C35AC3" w:rsidRPr="00C35AC3" w:rsidRDefault="00C35AC3" w:rsidP="00C35AC3">
            <w:pPr>
              <w:tabs>
                <w:tab w:val="left" w:pos="6495"/>
              </w:tabs>
              <w:jc w:val="both"/>
              <w:rPr>
                <w:rFonts w:ascii="Arial" w:eastAsia="Calibri" w:hAnsi="Arial" w:cs="Arial"/>
                <w:spacing w:val="8"/>
                <w:sz w:val="20"/>
                <w:szCs w:val="20"/>
                <w:lang w:val="es-ES" w:eastAsia="zh-CN"/>
              </w:rPr>
            </w:pPr>
            <w:r w:rsidRPr="00C35AC3">
              <w:rPr>
                <w:rFonts w:ascii="Arial" w:eastAsia="Calibri" w:hAnsi="Arial" w:cs="Arial"/>
                <w:spacing w:val="8"/>
                <w:sz w:val="20"/>
                <w:szCs w:val="20"/>
                <w:lang w:val="es-ES" w:eastAsia="zh-CN"/>
              </w:rPr>
              <w:t xml:space="preserve">Sergio </w:t>
            </w:r>
            <w:proofErr w:type="spellStart"/>
            <w:r w:rsidRPr="00C35AC3">
              <w:rPr>
                <w:rFonts w:ascii="Arial" w:eastAsia="Calibri" w:hAnsi="Arial" w:cs="Arial"/>
                <w:spacing w:val="8"/>
                <w:sz w:val="20"/>
                <w:szCs w:val="20"/>
                <w:lang w:val="es-ES" w:eastAsia="zh-CN"/>
              </w:rPr>
              <w:t>Domene</w:t>
            </w:r>
            <w:proofErr w:type="spellEnd"/>
          </w:p>
        </w:tc>
        <w:tc>
          <w:tcPr>
            <w:tcW w:w="3856" w:type="dxa"/>
            <w:shd w:val="clear" w:color="auto" w:fill="auto"/>
          </w:tcPr>
          <w:p w14:paraId="7B2DE7F4"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LOM</w:t>
            </w:r>
          </w:p>
          <w:p w14:paraId="2B2876F9"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LOM</w:t>
            </w:r>
          </w:p>
          <w:p w14:paraId="4A6907B2"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LOM</w:t>
            </w:r>
          </w:p>
          <w:p w14:paraId="3A591E51"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LOM</w:t>
            </w:r>
          </w:p>
        </w:tc>
      </w:tr>
      <w:tr w:rsidR="00C35AC3" w:rsidRPr="00C35AC3" w14:paraId="579FE841" w14:textId="77777777" w:rsidTr="00D93731">
        <w:tc>
          <w:tcPr>
            <w:tcW w:w="3261" w:type="dxa"/>
            <w:shd w:val="clear" w:color="auto" w:fill="auto"/>
          </w:tcPr>
          <w:p w14:paraId="24F74377" w14:textId="77777777" w:rsidR="00C35AC3" w:rsidRPr="00C35AC3" w:rsidRDefault="00C35AC3" w:rsidP="00C35AC3">
            <w:pPr>
              <w:tabs>
                <w:tab w:val="left" w:pos="6495"/>
              </w:tabs>
              <w:jc w:val="both"/>
              <w:rPr>
                <w:rFonts w:ascii="Arial" w:eastAsia="Calibri" w:hAnsi="Arial" w:cs="Arial"/>
                <w:b/>
                <w:spacing w:val="8"/>
                <w:sz w:val="20"/>
                <w:szCs w:val="20"/>
                <w:lang w:val="en-GB" w:eastAsia="zh-CN"/>
              </w:rPr>
            </w:pPr>
            <w:r w:rsidRPr="00C35AC3">
              <w:rPr>
                <w:rFonts w:ascii="Arial" w:eastAsia="Calibri" w:hAnsi="Arial" w:cs="Arial"/>
                <w:b/>
                <w:spacing w:val="8"/>
                <w:sz w:val="20"/>
                <w:szCs w:val="20"/>
                <w:lang w:val="en-GB" w:eastAsia="zh-CN"/>
              </w:rPr>
              <w:t>FI</w:t>
            </w:r>
          </w:p>
        </w:tc>
        <w:tc>
          <w:tcPr>
            <w:tcW w:w="2948" w:type="dxa"/>
            <w:shd w:val="clear" w:color="auto" w:fill="auto"/>
          </w:tcPr>
          <w:p w14:paraId="3CE3EDCB"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Jenni Hirvelä</w:t>
            </w:r>
          </w:p>
        </w:tc>
        <w:tc>
          <w:tcPr>
            <w:tcW w:w="3856" w:type="dxa"/>
            <w:shd w:val="clear" w:color="auto" w:fill="auto"/>
          </w:tcPr>
          <w:p w14:paraId="0F265C1E"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Helvetica"/>
                <w:color w:val="333333"/>
                <w:spacing w:val="8"/>
                <w:sz w:val="21"/>
                <w:szCs w:val="21"/>
                <w:lang w:val="en-GB" w:eastAsia="zh-CN"/>
              </w:rPr>
              <w:t>Eurofins Expert Services Oy</w:t>
            </w:r>
          </w:p>
          <w:p w14:paraId="4DA8966E"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p>
        </w:tc>
      </w:tr>
      <w:tr w:rsidR="00C35AC3" w:rsidRPr="00C35AC3" w14:paraId="75167ABD" w14:textId="77777777" w:rsidTr="00D93731">
        <w:tc>
          <w:tcPr>
            <w:tcW w:w="3261" w:type="dxa"/>
            <w:shd w:val="clear" w:color="auto" w:fill="auto"/>
          </w:tcPr>
          <w:p w14:paraId="2C9DEDD7" w14:textId="77777777" w:rsidR="00C35AC3" w:rsidRPr="00C35AC3" w:rsidRDefault="00C35AC3" w:rsidP="00C35AC3">
            <w:pPr>
              <w:tabs>
                <w:tab w:val="left" w:pos="6495"/>
              </w:tabs>
              <w:jc w:val="both"/>
              <w:rPr>
                <w:rFonts w:ascii="Arial" w:eastAsia="Calibri" w:hAnsi="Arial" w:cs="Arial"/>
                <w:b/>
                <w:spacing w:val="8"/>
                <w:sz w:val="20"/>
                <w:szCs w:val="20"/>
                <w:lang w:val="en-GB" w:eastAsia="zh-CN"/>
              </w:rPr>
            </w:pPr>
            <w:r w:rsidRPr="00C35AC3">
              <w:rPr>
                <w:rFonts w:ascii="Arial" w:eastAsia="Calibri" w:hAnsi="Arial" w:cs="Arial"/>
                <w:b/>
                <w:spacing w:val="8"/>
                <w:sz w:val="20"/>
                <w:szCs w:val="20"/>
                <w:lang w:val="en-GB" w:eastAsia="zh-CN"/>
              </w:rPr>
              <w:t>FR</w:t>
            </w:r>
          </w:p>
        </w:tc>
        <w:tc>
          <w:tcPr>
            <w:tcW w:w="2948" w:type="dxa"/>
            <w:shd w:val="clear" w:color="auto" w:fill="auto"/>
          </w:tcPr>
          <w:p w14:paraId="41BA1DFB"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Julien Gauthier</w:t>
            </w:r>
          </w:p>
          <w:p w14:paraId="1C1D0DF6"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 xml:space="preserve">Thierry </w:t>
            </w:r>
            <w:proofErr w:type="spellStart"/>
            <w:r w:rsidRPr="00C35AC3">
              <w:rPr>
                <w:rFonts w:ascii="Arial" w:eastAsia="Calibri" w:hAnsi="Arial" w:cs="Arial"/>
                <w:spacing w:val="8"/>
                <w:sz w:val="20"/>
                <w:szCs w:val="20"/>
                <w:lang w:val="en-GB" w:eastAsia="zh-CN"/>
              </w:rPr>
              <w:t>Houeix</w:t>
            </w:r>
            <w:proofErr w:type="spellEnd"/>
          </w:p>
          <w:p w14:paraId="21AD5FCD"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 xml:space="preserve">Mathieu </w:t>
            </w:r>
            <w:proofErr w:type="spellStart"/>
            <w:r w:rsidRPr="00C35AC3">
              <w:rPr>
                <w:rFonts w:ascii="Arial" w:eastAsia="Calibri" w:hAnsi="Arial" w:cs="Arial"/>
                <w:spacing w:val="8"/>
                <w:sz w:val="20"/>
                <w:szCs w:val="20"/>
                <w:lang w:val="en-GB" w:eastAsia="zh-CN"/>
              </w:rPr>
              <w:t>Lesté</w:t>
            </w:r>
            <w:proofErr w:type="spellEnd"/>
          </w:p>
          <w:p w14:paraId="1340EF40" w14:textId="77777777" w:rsidR="00C35AC3" w:rsidRPr="00C35AC3" w:rsidRDefault="00C35AC3" w:rsidP="00C35AC3">
            <w:pPr>
              <w:tabs>
                <w:tab w:val="left" w:pos="6495"/>
              </w:tabs>
              <w:jc w:val="both"/>
              <w:rPr>
                <w:rFonts w:ascii="Arial" w:eastAsia="Calibri" w:hAnsi="Arial" w:cs="Arial"/>
                <w:spacing w:val="8"/>
                <w:sz w:val="20"/>
                <w:szCs w:val="20"/>
                <w:lang w:val="es-ES" w:eastAsia="zh-CN"/>
              </w:rPr>
            </w:pPr>
            <w:r w:rsidRPr="00C35AC3">
              <w:rPr>
                <w:rFonts w:ascii="Arial" w:eastAsia="Calibri" w:hAnsi="Arial" w:cs="Arial"/>
                <w:spacing w:val="8"/>
                <w:sz w:val="20"/>
                <w:szCs w:val="20"/>
                <w:lang w:val="es-ES" w:eastAsia="zh-CN"/>
              </w:rPr>
              <w:t xml:space="preserve">Alex </w:t>
            </w:r>
            <w:proofErr w:type="spellStart"/>
            <w:r w:rsidRPr="00C35AC3">
              <w:rPr>
                <w:rFonts w:ascii="Arial" w:eastAsia="Calibri" w:hAnsi="Arial" w:cs="Arial"/>
                <w:spacing w:val="8"/>
                <w:sz w:val="20"/>
                <w:szCs w:val="20"/>
                <w:lang w:val="es-ES" w:eastAsia="zh-CN"/>
              </w:rPr>
              <w:t>Grimieau</w:t>
            </w:r>
            <w:proofErr w:type="spellEnd"/>
          </w:p>
          <w:p w14:paraId="3D27316F" w14:textId="77777777" w:rsidR="00C35AC3" w:rsidRPr="00C35AC3" w:rsidRDefault="00C35AC3" w:rsidP="00C35AC3">
            <w:pPr>
              <w:tabs>
                <w:tab w:val="left" w:pos="6495"/>
              </w:tabs>
              <w:jc w:val="both"/>
              <w:rPr>
                <w:rFonts w:ascii="Arial" w:eastAsia="Calibri" w:hAnsi="Arial" w:cs="Arial"/>
                <w:spacing w:val="8"/>
                <w:sz w:val="20"/>
                <w:szCs w:val="20"/>
                <w:lang w:val="es-ES" w:eastAsia="zh-CN"/>
              </w:rPr>
            </w:pPr>
            <w:proofErr w:type="spellStart"/>
            <w:r w:rsidRPr="00C35AC3">
              <w:rPr>
                <w:rFonts w:ascii="Arial" w:eastAsia="Calibri" w:hAnsi="Arial" w:cs="Arial"/>
                <w:spacing w:val="8"/>
                <w:sz w:val="20"/>
                <w:szCs w:val="20"/>
                <w:lang w:val="es-ES" w:eastAsia="zh-CN"/>
              </w:rPr>
              <w:t>Bejamin</w:t>
            </w:r>
            <w:proofErr w:type="spellEnd"/>
            <w:r w:rsidRPr="00C35AC3">
              <w:rPr>
                <w:rFonts w:ascii="Arial" w:eastAsia="Calibri" w:hAnsi="Arial" w:cs="Arial"/>
                <w:spacing w:val="8"/>
                <w:sz w:val="20"/>
                <w:szCs w:val="20"/>
                <w:lang w:val="es-ES" w:eastAsia="zh-CN"/>
              </w:rPr>
              <w:t xml:space="preserve"> </w:t>
            </w:r>
            <w:proofErr w:type="spellStart"/>
            <w:r w:rsidRPr="00C35AC3">
              <w:rPr>
                <w:rFonts w:ascii="Arial" w:eastAsia="Calibri" w:hAnsi="Arial" w:cs="Arial"/>
                <w:spacing w:val="8"/>
                <w:sz w:val="20"/>
                <w:szCs w:val="20"/>
                <w:lang w:val="es-ES" w:eastAsia="zh-CN"/>
              </w:rPr>
              <w:t>Goy</w:t>
            </w:r>
            <w:proofErr w:type="spellEnd"/>
          </w:p>
          <w:p w14:paraId="23A0383B" w14:textId="77777777" w:rsidR="00C35AC3" w:rsidRPr="00C35AC3" w:rsidRDefault="00C35AC3" w:rsidP="00C35AC3">
            <w:pPr>
              <w:tabs>
                <w:tab w:val="left" w:pos="6495"/>
              </w:tabs>
              <w:jc w:val="both"/>
              <w:rPr>
                <w:rFonts w:ascii="Arial" w:eastAsia="Calibri" w:hAnsi="Arial" w:cs="Arial"/>
                <w:spacing w:val="8"/>
                <w:sz w:val="20"/>
                <w:szCs w:val="20"/>
                <w:lang w:val="es-ES" w:eastAsia="zh-CN"/>
              </w:rPr>
            </w:pPr>
            <w:r w:rsidRPr="00C35AC3">
              <w:rPr>
                <w:rFonts w:ascii="Arial" w:eastAsia="Calibri" w:hAnsi="Arial" w:cs="Arial"/>
                <w:spacing w:val="8"/>
                <w:sz w:val="20"/>
                <w:szCs w:val="20"/>
                <w:lang w:val="es-ES" w:eastAsia="zh-CN"/>
              </w:rPr>
              <w:t xml:space="preserve">Olivier </w:t>
            </w:r>
            <w:proofErr w:type="spellStart"/>
            <w:r w:rsidRPr="00C35AC3">
              <w:rPr>
                <w:rFonts w:ascii="Arial" w:eastAsia="Calibri" w:hAnsi="Arial" w:cs="Arial"/>
                <w:spacing w:val="8"/>
                <w:sz w:val="20"/>
                <w:szCs w:val="20"/>
                <w:lang w:val="es-ES" w:eastAsia="zh-CN"/>
              </w:rPr>
              <w:t>Cottin</w:t>
            </w:r>
            <w:proofErr w:type="spellEnd"/>
          </w:p>
          <w:p w14:paraId="5499FF28" w14:textId="77777777" w:rsidR="00C35AC3" w:rsidRPr="00C35AC3" w:rsidRDefault="00C35AC3" w:rsidP="00C35AC3">
            <w:pPr>
              <w:tabs>
                <w:tab w:val="left" w:pos="6495"/>
              </w:tabs>
              <w:jc w:val="both"/>
              <w:rPr>
                <w:rFonts w:ascii="Arial" w:eastAsia="Calibri" w:hAnsi="Arial" w:cs="Arial"/>
                <w:spacing w:val="8"/>
                <w:sz w:val="20"/>
                <w:szCs w:val="20"/>
                <w:lang w:val="es-ES" w:eastAsia="zh-CN"/>
              </w:rPr>
            </w:pPr>
            <w:r w:rsidRPr="00C35AC3">
              <w:rPr>
                <w:rFonts w:ascii="Arial" w:eastAsia="Calibri" w:hAnsi="Arial" w:cs="Arial"/>
                <w:spacing w:val="8"/>
                <w:sz w:val="20"/>
                <w:szCs w:val="20"/>
                <w:lang w:val="es-ES" w:eastAsia="zh-CN"/>
              </w:rPr>
              <w:t>Morara Fabio</w:t>
            </w:r>
          </w:p>
        </w:tc>
        <w:tc>
          <w:tcPr>
            <w:tcW w:w="3856" w:type="dxa"/>
            <w:shd w:val="clear" w:color="auto" w:fill="auto"/>
          </w:tcPr>
          <w:p w14:paraId="32DE8590"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LCIE Bureau Veritas</w:t>
            </w:r>
          </w:p>
          <w:p w14:paraId="1DB6AB99"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INERIS</w:t>
            </w:r>
          </w:p>
          <w:p w14:paraId="03E1CE99"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LCIE Bureau Veritas</w:t>
            </w:r>
          </w:p>
          <w:p w14:paraId="08BF7809"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proofErr w:type="spellStart"/>
            <w:r w:rsidRPr="00C35AC3">
              <w:rPr>
                <w:rFonts w:ascii="Arial" w:eastAsia="Calibri" w:hAnsi="Arial" w:cs="Arial"/>
                <w:spacing w:val="8"/>
                <w:sz w:val="20"/>
                <w:szCs w:val="20"/>
                <w:lang w:val="en-GB" w:eastAsia="zh-CN"/>
              </w:rPr>
              <w:t>Ineris</w:t>
            </w:r>
            <w:proofErr w:type="spellEnd"/>
          </w:p>
          <w:p w14:paraId="346CAA71"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proofErr w:type="spellStart"/>
            <w:r w:rsidRPr="00C35AC3">
              <w:rPr>
                <w:rFonts w:ascii="Arial" w:eastAsia="Calibri" w:hAnsi="Arial" w:cs="Arial"/>
                <w:spacing w:val="8"/>
                <w:sz w:val="20"/>
                <w:szCs w:val="20"/>
                <w:lang w:val="en-GB" w:eastAsia="zh-CN"/>
              </w:rPr>
              <w:t>Ineris</w:t>
            </w:r>
            <w:proofErr w:type="spellEnd"/>
          </w:p>
          <w:p w14:paraId="47D37B3B"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proofErr w:type="spellStart"/>
            <w:r w:rsidRPr="00C35AC3">
              <w:rPr>
                <w:rFonts w:ascii="Arial" w:eastAsia="Calibri" w:hAnsi="Arial" w:cs="Arial"/>
                <w:spacing w:val="8"/>
                <w:sz w:val="20"/>
                <w:szCs w:val="20"/>
                <w:lang w:val="en-GB" w:eastAsia="zh-CN"/>
              </w:rPr>
              <w:t>Ineris</w:t>
            </w:r>
            <w:proofErr w:type="spellEnd"/>
          </w:p>
          <w:p w14:paraId="172B5988"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proofErr w:type="spellStart"/>
            <w:r w:rsidRPr="00C35AC3">
              <w:rPr>
                <w:rFonts w:ascii="Arial" w:eastAsia="Calibri" w:hAnsi="Arial" w:cs="Arial"/>
                <w:spacing w:val="8"/>
                <w:sz w:val="20"/>
                <w:szCs w:val="20"/>
                <w:lang w:val="en-GB" w:eastAsia="zh-CN"/>
              </w:rPr>
              <w:t>Ineris</w:t>
            </w:r>
            <w:proofErr w:type="spellEnd"/>
          </w:p>
        </w:tc>
      </w:tr>
      <w:tr w:rsidR="00C35AC3" w:rsidRPr="00C35AC3" w14:paraId="2EA651C8" w14:textId="77777777" w:rsidTr="00D93731">
        <w:tc>
          <w:tcPr>
            <w:tcW w:w="3261" w:type="dxa"/>
            <w:shd w:val="clear" w:color="auto" w:fill="auto"/>
          </w:tcPr>
          <w:p w14:paraId="7A6F97AC" w14:textId="77777777" w:rsidR="00C35AC3" w:rsidRPr="00C35AC3" w:rsidRDefault="00C35AC3" w:rsidP="00C35AC3">
            <w:pPr>
              <w:tabs>
                <w:tab w:val="left" w:pos="6495"/>
              </w:tabs>
              <w:jc w:val="both"/>
              <w:rPr>
                <w:rFonts w:ascii="Arial" w:eastAsia="Calibri" w:hAnsi="Arial" w:cs="Arial"/>
                <w:b/>
                <w:spacing w:val="8"/>
                <w:sz w:val="20"/>
                <w:szCs w:val="20"/>
                <w:lang w:val="en-GB" w:eastAsia="zh-CN"/>
              </w:rPr>
            </w:pPr>
            <w:r w:rsidRPr="00C35AC3">
              <w:rPr>
                <w:rFonts w:ascii="Arial" w:eastAsia="Calibri" w:hAnsi="Arial" w:cs="Arial"/>
                <w:b/>
                <w:spacing w:val="8"/>
                <w:sz w:val="20"/>
                <w:szCs w:val="20"/>
                <w:lang w:val="en-GB" w:eastAsia="zh-CN"/>
              </w:rPr>
              <w:t>GB</w:t>
            </w:r>
          </w:p>
        </w:tc>
        <w:tc>
          <w:tcPr>
            <w:tcW w:w="2948" w:type="dxa"/>
            <w:shd w:val="clear" w:color="auto" w:fill="auto"/>
          </w:tcPr>
          <w:p w14:paraId="261A9ACC"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Neil Jones</w:t>
            </w:r>
          </w:p>
          <w:p w14:paraId="65B13A95"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Nicholas Ludlam</w:t>
            </w:r>
          </w:p>
          <w:p w14:paraId="5B2141FD"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Alessandro Savio</w:t>
            </w:r>
          </w:p>
          <w:p w14:paraId="25ED7B47"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Ronald Sinclair</w:t>
            </w:r>
          </w:p>
          <w:p w14:paraId="229F09A5"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Adrian Smart</w:t>
            </w:r>
          </w:p>
          <w:p w14:paraId="4A41B0EB"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Andy Smith</w:t>
            </w:r>
          </w:p>
          <w:p w14:paraId="552D0721"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Ron Webb</w:t>
            </w:r>
          </w:p>
          <w:p w14:paraId="3B775C13"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David Stubbings</w:t>
            </w:r>
          </w:p>
          <w:p w14:paraId="6D140BA2"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Jacob</w:t>
            </w:r>
          </w:p>
        </w:tc>
        <w:tc>
          <w:tcPr>
            <w:tcW w:w="3856" w:type="dxa"/>
            <w:shd w:val="clear" w:color="auto" w:fill="auto"/>
          </w:tcPr>
          <w:p w14:paraId="350F31AD"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CSA UK</w:t>
            </w:r>
          </w:p>
          <w:p w14:paraId="22F17C03"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FM Approvals</w:t>
            </w:r>
          </w:p>
          <w:p w14:paraId="252F417A"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Intertek</w:t>
            </w:r>
          </w:p>
          <w:p w14:paraId="20EFBC9D"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 xml:space="preserve">SGS </w:t>
            </w:r>
            <w:proofErr w:type="spellStart"/>
            <w:r w:rsidRPr="00C35AC3">
              <w:rPr>
                <w:rFonts w:ascii="Arial" w:eastAsia="Calibri" w:hAnsi="Arial" w:cs="Arial"/>
                <w:spacing w:val="8"/>
                <w:sz w:val="20"/>
                <w:szCs w:val="20"/>
                <w:lang w:val="en-GB" w:eastAsia="zh-CN"/>
              </w:rPr>
              <w:t>Baseefa</w:t>
            </w:r>
            <w:proofErr w:type="spellEnd"/>
            <w:r w:rsidRPr="00C35AC3">
              <w:rPr>
                <w:rFonts w:ascii="Arial" w:eastAsia="Calibri" w:hAnsi="Arial" w:cs="Arial"/>
                <w:spacing w:val="8"/>
                <w:sz w:val="20"/>
                <w:szCs w:val="20"/>
                <w:lang w:val="en-GB" w:eastAsia="zh-CN"/>
              </w:rPr>
              <w:t xml:space="preserve"> Ltd</w:t>
            </w:r>
          </w:p>
          <w:p w14:paraId="28239DF7"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Intertek</w:t>
            </w:r>
          </w:p>
          <w:p w14:paraId="796FD8C8"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Eurofins CML</w:t>
            </w:r>
          </w:p>
          <w:p w14:paraId="52DC5882"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 xml:space="preserve">Consultant </w:t>
            </w:r>
          </w:p>
          <w:p w14:paraId="6A3C43C6"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Eurofins CML</w:t>
            </w:r>
          </w:p>
          <w:p w14:paraId="2500E6E3"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CTI</w:t>
            </w:r>
          </w:p>
        </w:tc>
      </w:tr>
      <w:tr w:rsidR="00C35AC3" w:rsidRPr="00C35AC3" w14:paraId="2E09C2E7" w14:textId="77777777" w:rsidTr="00D93731">
        <w:tc>
          <w:tcPr>
            <w:tcW w:w="3261" w:type="dxa"/>
            <w:shd w:val="clear" w:color="auto" w:fill="auto"/>
          </w:tcPr>
          <w:p w14:paraId="3D9C2BCA" w14:textId="77777777" w:rsidR="00C35AC3" w:rsidRPr="00C35AC3" w:rsidRDefault="00C35AC3" w:rsidP="00C35AC3">
            <w:pPr>
              <w:tabs>
                <w:tab w:val="left" w:pos="6495"/>
              </w:tabs>
              <w:jc w:val="both"/>
              <w:rPr>
                <w:rFonts w:ascii="Arial" w:eastAsia="Calibri" w:hAnsi="Arial" w:cs="Arial"/>
                <w:b/>
                <w:spacing w:val="8"/>
                <w:sz w:val="20"/>
                <w:szCs w:val="20"/>
                <w:lang w:val="en-GB" w:eastAsia="zh-CN"/>
              </w:rPr>
            </w:pPr>
            <w:r w:rsidRPr="00C35AC3">
              <w:rPr>
                <w:rFonts w:ascii="Arial" w:eastAsia="Calibri" w:hAnsi="Arial" w:cs="Arial"/>
                <w:b/>
                <w:spacing w:val="8"/>
                <w:sz w:val="20"/>
                <w:szCs w:val="20"/>
                <w:lang w:val="en-GB" w:eastAsia="zh-CN"/>
              </w:rPr>
              <w:t>GR</w:t>
            </w:r>
          </w:p>
        </w:tc>
        <w:tc>
          <w:tcPr>
            <w:tcW w:w="2948" w:type="dxa"/>
            <w:shd w:val="clear" w:color="auto" w:fill="auto"/>
          </w:tcPr>
          <w:p w14:paraId="2B48BED3"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Hokyoung Lee</w:t>
            </w:r>
          </w:p>
          <w:p w14:paraId="20CD6159"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Nikos Katiforis</w:t>
            </w:r>
          </w:p>
          <w:p w14:paraId="021C4BC2"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Jihoon Yu</w:t>
            </w:r>
          </w:p>
        </w:tc>
        <w:tc>
          <w:tcPr>
            <w:tcW w:w="3856" w:type="dxa"/>
            <w:shd w:val="clear" w:color="auto" w:fill="auto"/>
          </w:tcPr>
          <w:p w14:paraId="1292FC57"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 xml:space="preserve">KR Hellas Ltd </w:t>
            </w:r>
          </w:p>
          <w:p w14:paraId="2BE74530"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 xml:space="preserve">KR Hellas Ltd </w:t>
            </w:r>
          </w:p>
          <w:p w14:paraId="62561A07"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 xml:space="preserve">KR Hellas Ltd </w:t>
            </w:r>
          </w:p>
          <w:p w14:paraId="1C316559"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p>
        </w:tc>
      </w:tr>
      <w:tr w:rsidR="00C35AC3" w:rsidRPr="00C35AC3" w14:paraId="5A7F5515" w14:textId="77777777" w:rsidTr="00D93731">
        <w:tc>
          <w:tcPr>
            <w:tcW w:w="3261" w:type="dxa"/>
            <w:shd w:val="clear" w:color="auto" w:fill="auto"/>
          </w:tcPr>
          <w:p w14:paraId="4786DAE7" w14:textId="77777777" w:rsidR="00C35AC3" w:rsidRPr="00C35AC3" w:rsidRDefault="00C35AC3" w:rsidP="00C35AC3">
            <w:pPr>
              <w:tabs>
                <w:tab w:val="left" w:pos="6495"/>
              </w:tabs>
              <w:jc w:val="both"/>
              <w:rPr>
                <w:rFonts w:ascii="Arial" w:eastAsia="Calibri" w:hAnsi="Arial" w:cs="Arial"/>
                <w:b/>
                <w:spacing w:val="8"/>
                <w:sz w:val="20"/>
                <w:szCs w:val="20"/>
                <w:lang w:val="en-GB" w:eastAsia="zh-CN"/>
              </w:rPr>
            </w:pPr>
            <w:r w:rsidRPr="00C35AC3">
              <w:rPr>
                <w:rFonts w:ascii="Arial" w:eastAsia="Calibri" w:hAnsi="Arial" w:cs="Arial"/>
                <w:b/>
                <w:spacing w:val="8"/>
                <w:sz w:val="20"/>
                <w:szCs w:val="20"/>
                <w:lang w:val="en-GB" w:eastAsia="zh-CN"/>
              </w:rPr>
              <w:t>HR</w:t>
            </w:r>
          </w:p>
        </w:tc>
        <w:tc>
          <w:tcPr>
            <w:tcW w:w="2948" w:type="dxa"/>
            <w:shd w:val="clear" w:color="auto" w:fill="auto"/>
          </w:tcPr>
          <w:p w14:paraId="1B88B898"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Stipo Derek</w:t>
            </w:r>
          </w:p>
          <w:p w14:paraId="671E6F8A"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Marino Kelava</w:t>
            </w:r>
          </w:p>
          <w:p w14:paraId="15A9F68C"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p>
        </w:tc>
        <w:tc>
          <w:tcPr>
            <w:tcW w:w="3856" w:type="dxa"/>
            <w:shd w:val="clear" w:color="auto" w:fill="auto"/>
          </w:tcPr>
          <w:p w14:paraId="3464248A"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proofErr w:type="spellStart"/>
            <w:r w:rsidRPr="00C35AC3">
              <w:rPr>
                <w:rFonts w:ascii="Arial" w:eastAsia="Calibri" w:hAnsi="Arial" w:cs="Arial"/>
                <w:spacing w:val="8"/>
                <w:sz w:val="20"/>
                <w:szCs w:val="20"/>
                <w:lang w:val="en-GB" w:eastAsia="zh-CN"/>
              </w:rPr>
              <w:t>Fiditas</w:t>
            </w:r>
            <w:proofErr w:type="spellEnd"/>
            <w:r w:rsidRPr="00C35AC3">
              <w:rPr>
                <w:rFonts w:ascii="Arial" w:eastAsia="Calibri" w:hAnsi="Arial" w:cs="Arial"/>
                <w:spacing w:val="8"/>
                <w:sz w:val="20"/>
                <w:szCs w:val="20"/>
                <w:lang w:val="en-GB" w:eastAsia="zh-CN"/>
              </w:rPr>
              <w:t xml:space="preserve"> Ltd.</w:t>
            </w:r>
          </w:p>
          <w:p w14:paraId="00DA8725"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proofErr w:type="spellStart"/>
            <w:r w:rsidRPr="00C35AC3">
              <w:rPr>
                <w:rFonts w:ascii="Arial" w:eastAsia="Calibri" w:hAnsi="Arial" w:cs="Arial"/>
                <w:spacing w:val="8"/>
                <w:sz w:val="20"/>
                <w:szCs w:val="20"/>
                <w:lang w:val="en-GB" w:eastAsia="zh-CN"/>
              </w:rPr>
              <w:t>Fiditas</w:t>
            </w:r>
            <w:proofErr w:type="spellEnd"/>
            <w:r w:rsidRPr="00C35AC3">
              <w:rPr>
                <w:rFonts w:ascii="Arial" w:eastAsia="Calibri" w:hAnsi="Arial" w:cs="Arial"/>
                <w:spacing w:val="8"/>
                <w:sz w:val="20"/>
                <w:szCs w:val="20"/>
                <w:lang w:val="en-GB" w:eastAsia="zh-CN"/>
              </w:rPr>
              <w:t xml:space="preserve"> Ltd.</w:t>
            </w:r>
          </w:p>
        </w:tc>
      </w:tr>
      <w:tr w:rsidR="00C35AC3" w:rsidRPr="00C35AC3" w14:paraId="2456D7A6" w14:textId="77777777" w:rsidTr="00D93731">
        <w:tc>
          <w:tcPr>
            <w:tcW w:w="3261" w:type="dxa"/>
            <w:shd w:val="clear" w:color="auto" w:fill="auto"/>
          </w:tcPr>
          <w:p w14:paraId="61EFDAC6" w14:textId="77777777" w:rsidR="00C35AC3" w:rsidRPr="00C35AC3" w:rsidRDefault="00C35AC3" w:rsidP="00C35AC3">
            <w:pPr>
              <w:tabs>
                <w:tab w:val="left" w:pos="6495"/>
              </w:tabs>
              <w:jc w:val="both"/>
              <w:rPr>
                <w:rFonts w:ascii="Arial" w:eastAsia="Calibri" w:hAnsi="Arial" w:cs="Arial"/>
                <w:b/>
                <w:spacing w:val="8"/>
                <w:sz w:val="20"/>
                <w:szCs w:val="20"/>
                <w:lang w:val="en-GB" w:eastAsia="zh-CN"/>
              </w:rPr>
            </w:pPr>
            <w:r w:rsidRPr="00C35AC3">
              <w:rPr>
                <w:rFonts w:ascii="Arial" w:eastAsia="Calibri" w:hAnsi="Arial" w:cs="Arial"/>
                <w:b/>
                <w:spacing w:val="8"/>
                <w:sz w:val="20"/>
                <w:szCs w:val="20"/>
                <w:lang w:val="en-GB" w:eastAsia="zh-CN"/>
              </w:rPr>
              <w:t>HU</w:t>
            </w:r>
          </w:p>
        </w:tc>
        <w:tc>
          <w:tcPr>
            <w:tcW w:w="2948" w:type="dxa"/>
            <w:shd w:val="clear" w:color="auto" w:fill="auto"/>
          </w:tcPr>
          <w:p w14:paraId="49A8C28F"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p>
        </w:tc>
        <w:tc>
          <w:tcPr>
            <w:tcW w:w="3856" w:type="dxa"/>
            <w:shd w:val="clear" w:color="auto" w:fill="auto"/>
          </w:tcPr>
          <w:p w14:paraId="6A3CBF9D"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p>
          <w:p w14:paraId="378FD7CE"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p>
        </w:tc>
      </w:tr>
      <w:tr w:rsidR="00C35AC3" w:rsidRPr="00C35AC3" w14:paraId="0EF2D236" w14:textId="77777777" w:rsidTr="00D93731">
        <w:tc>
          <w:tcPr>
            <w:tcW w:w="3261" w:type="dxa"/>
            <w:shd w:val="clear" w:color="auto" w:fill="auto"/>
          </w:tcPr>
          <w:p w14:paraId="329BBEAB" w14:textId="77777777" w:rsidR="00C35AC3" w:rsidRPr="00C35AC3" w:rsidRDefault="00C35AC3" w:rsidP="00C35AC3">
            <w:pPr>
              <w:tabs>
                <w:tab w:val="left" w:pos="6495"/>
              </w:tabs>
              <w:jc w:val="both"/>
              <w:rPr>
                <w:rFonts w:ascii="Arial" w:eastAsia="Calibri" w:hAnsi="Arial" w:cs="Arial"/>
                <w:b/>
                <w:spacing w:val="8"/>
                <w:sz w:val="20"/>
                <w:szCs w:val="20"/>
                <w:lang w:val="en-GB" w:eastAsia="zh-CN"/>
              </w:rPr>
            </w:pPr>
            <w:r w:rsidRPr="00C35AC3">
              <w:rPr>
                <w:rFonts w:ascii="Arial" w:eastAsia="Calibri" w:hAnsi="Arial" w:cs="Arial"/>
                <w:b/>
                <w:spacing w:val="8"/>
                <w:sz w:val="20"/>
                <w:szCs w:val="20"/>
                <w:lang w:val="en-GB" w:eastAsia="zh-CN"/>
              </w:rPr>
              <w:t>IL</w:t>
            </w:r>
          </w:p>
          <w:p w14:paraId="1BEE64EA" w14:textId="77777777" w:rsidR="00C35AC3" w:rsidRPr="00C35AC3" w:rsidRDefault="00C35AC3" w:rsidP="00C35AC3">
            <w:pPr>
              <w:tabs>
                <w:tab w:val="left" w:pos="6495"/>
              </w:tabs>
              <w:jc w:val="both"/>
              <w:rPr>
                <w:rFonts w:ascii="Arial" w:eastAsia="Calibri" w:hAnsi="Arial" w:cs="Arial"/>
                <w:b/>
                <w:spacing w:val="8"/>
                <w:sz w:val="20"/>
                <w:szCs w:val="20"/>
                <w:lang w:val="en-GB" w:eastAsia="zh-CN"/>
              </w:rPr>
            </w:pPr>
          </w:p>
        </w:tc>
        <w:tc>
          <w:tcPr>
            <w:tcW w:w="2948" w:type="dxa"/>
            <w:shd w:val="clear" w:color="auto" w:fill="auto"/>
          </w:tcPr>
          <w:p w14:paraId="23A220BA"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proofErr w:type="spellStart"/>
            <w:r w:rsidRPr="00C35AC3">
              <w:rPr>
                <w:rFonts w:ascii="Arial" w:eastAsia="Calibri" w:hAnsi="Arial" w:cs="Arial"/>
                <w:spacing w:val="8"/>
                <w:sz w:val="20"/>
                <w:szCs w:val="20"/>
                <w:lang w:val="en-GB" w:eastAsia="zh-CN"/>
              </w:rPr>
              <w:t>Ilan</w:t>
            </w:r>
            <w:proofErr w:type="spellEnd"/>
            <w:r w:rsidRPr="00C35AC3">
              <w:rPr>
                <w:rFonts w:ascii="Arial" w:eastAsia="Calibri" w:hAnsi="Arial" w:cs="Arial"/>
                <w:spacing w:val="8"/>
                <w:sz w:val="20"/>
                <w:szCs w:val="20"/>
                <w:lang w:val="en-GB" w:eastAsia="zh-CN"/>
              </w:rPr>
              <w:t xml:space="preserve"> Cohen</w:t>
            </w:r>
          </w:p>
        </w:tc>
        <w:tc>
          <w:tcPr>
            <w:tcW w:w="3856" w:type="dxa"/>
            <w:shd w:val="clear" w:color="auto" w:fill="auto"/>
          </w:tcPr>
          <w:p w14:paraId="1DCE507F"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ITL</w:t>
            </w:r>
          </w:p>
        </w:tc>
      </w:tr>
      <w:tr w:rsidR="00C35AC3" w:rsidRPr="00C35AC3" w14:paraId="0F5D6DC6" w14:textId="77777777" w:rsidTr="00D93731">
        <w:tc>
          <w:tcPr>
            <w:tcW w:w="3261" w:type="dxa"/>
            <w:shd w:val="clear" w:color="auto" w:fill="auto"/>
          </w:tcPr>
          <w:p w14:paraId="14770C54" w14:textId="77777777" w:rsidR="00C35AC3" w:rsidRPr="00C35AC3" w:rsidRDefault="00C35AC3" w:rsidP="00C35AC3">
            <w:pPr>
              <w:tabs>
                <w:tab w:val="left" w:pos="6495"/>
              </w:tabs>
              <w:jc w:val="both"/>
              <w:rPr>
                <w:rFonts w:ascii="Arial" w:eastAsia="Calibri" w:hAnsi="Arial" w:cs="Arial"/>
                <w:b/>
                <w:spacing w:val="8"/>
                <w:sz w:val="20"/>
                <w:szCs w:val="20"/>
                <w:lang w:val="en-GB" w:eastAsia="zh-CN"/>
              </w:rPr>
            </w:pPr>
            <w:r w:rsidRPr="00C35AC3">
              <w:rPr>
                <w:rFonts w:ascii="Arial" w:eastAsia="Calibri" w:hAnsi="Arial" w:cs="Arial"/>
                <w:b/>
                <w:spacing w:val="8"/>
                <w:sz w:val="20"/>
                <w:szCs w:val="20"/>
                <w:lang w:val="en-GB" w:eastAsia="zh-CN"/>
              </w:rPr>
              <w:lastRenderedPageBreak/>
              <w:t>IN</w:t>
            </w:r>
          </w:p>
        </w:tc>
        <w:tc>
          <w:tcPr>
            <w:tcW w:w="2948" w:type="dxa"/>
            <w:shd w:val="clear" w:color="auto" w:fill="auto"/>
          </w:tcPr>
          <w:p w14:paraId="3620BA86"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proofErr w:type="spellStart"/>
            <w:r w:rsidRPr="00C35AC3">
              <w:rPr>
                <w:rFonts w:ascii="Arial" w:eastAsia="Calibri" w:hAnsi="Arial" w:cs="Arial"/>
                <w:spacing w:val="8"/>
                <w:sz w:val="20"/>
                <w:szCs w:val="20"/>
                <w:lang w:val="en-GB" w:eastAsia="zh-CN"/>
              </w:rPr>
              <w:t>Ajit</w:t>
            </w:r>
            <w:proofErr w:type="spellEnd"/>
            <w:r w:rsidRPr="00C35AC3">
              <w:rPr>
                <w:rFonts w:ascii="Arial" w:eastAsia="Calibri" w:hAnsi="Arial" w:cs="Arial"/>
                <w:spacing w:val="8"/>
                <w:sz w:val="20"/>
                <w:szCs w:val="20"/>
                <w:lang w:val="en-GB" w:eastAsia="zh-CN"/>
              </w:rPr>
              <w:t xml:space="preserve"> </w:t>
            </w:r>
            <w:proofErr w:type="spellStart"/>
            <w:r w:rsidRPr="00C35AC3">
              <w:rPr>
                <w:rFonts w:ascii="Arial" w:eastAsia="Calibri" w:hAnsi="Arial" w:cs="Arial"/>
                <w:spacing w:val="8"/>
                <w:sz w:val="20"/>
                <w:szCs w:val="20"/>
                <w:lang w:val="en-GB" w:eastAsia="zh-CN"/>
              </w:rPr>
              <w:t>Karandikar</w:t>
            </w:r>
            <w:proofErr w:type="spellEnd"/>
          </w:p>
          <w:p w14:paraId="20A06F83"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 xml:space="preserve">Ravi </w:t>
            </w:r>
            <w:proofErr w:type="spellStart"/>
            <w:r w:rsidRPr="00C35AC3">
              <w:rPr>
                <w:rFonts w:ascii="Arial" w:eastAsia="Calibri" w:hAnsi="Arial" w:cs="Arial"/>
                <w:spacing w:val="8"/>
                <w:sz w:val="20"/>
                <w:szCs w:val="20"/>
                <w:lang w:val="en-GB" w:eastAsia="zh-CN"/>
              </w:rPr>
              <w:t>Paranjpe</w:t>
            </w:r>
            <w:proofErr w:type="spellEnd"/>
          </w:p>
          <w:p w14:paraId="45E2BD58"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 xml:space="preserve">Mohit </w:t>
            </w:r>
            <w:proofErr w:type="spellStart"/>
            <w:r w:rsidRPr="00C35AC3">
              <w:rPr>
                <w:rFonts w:ascii="Arial" w:eastAsia="Calibri" w:hAnsi="Arial" w:cs="Arial"/>
                <w:spacing w:val="8"/>
                <w:sz w:val="20"/>
                <w:szCs w:val="20"/>
                <w:lang w:val="en-GB" w:eastAsia="zh-CN"/>
              </w:rPr>
              <w:t>Janoiya</w:t>
            </w:r>
            <w:proofErr w:type="spellEnd"/>
          </w:p>
          <w:p w14:paraId="2686C11F"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 xml:space="preserve">Vikram </w:t>
            </w:r>
            <w:proofErr w:type="spellStart"/>
            <w:r w:rsidRPr="00C35AC3">
              <w:rPr>
                <w:rFonts w:ascii="Arial" w:eastAsia="Calibri" w:hAnsi="Arial" w:cs="Arial"/>
                <w:spacing w:val="8"/>
                <w:sz w:val="20"/>
                <w:szCs w:val="20"/>
                <w:lang w:val="en-GB" w:eastAsia="zh-CN"/>
              </w:rPr>
              <w:t>Paranjpe</w:t>
            </w:r>
            <w:proofErr w:type="spellEnd"/>
          </w:p>
        </w:tc>
        <w:tc>
          <w:tcPr>
            <w:tcW w:w="3856" w:type="dxa"/>
            <w:shd w:val="clear" w:color="auto" w:fill="auto"/>
          </w:tcPr>
          <w:p w14:paraId="1AAB882C"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proofErr w:type="spellStart"/>
            <w:r w:rsidRPr="00C35AC3">
              <w:rPr>
                <w:rFonts w:ascii="Arial" w:eastAsia="Calibri" w:hAnsi="Arial" w:cs="Arial"/>
                <w:spacing w:val="8"/>
                <w:sz w:val="20"/>
                <w:szCs w:val="20"/>
                <w:lang w:val="en-GB" w:eastAsia="zh-CN"/>
              </w:rPr>
              <w:t>Karandikar</w:t>
            </w:r>
            <w:proofErr w:type="spellEnd"/>
          </w:p>
          <w:p w14:paraId="4193C585"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proofErr w:type="spellStart"/>
            <w:r w:rsidRPr="00C35AC3">
              <w:rPr>
                <w:rFonts w:ascii="Arial" w:eastAsia="Calibri" w:hAnsi="Arial" w:cs="Arial"/>
                <w:spacing w:val="8"/>
                <w:sz w:val="20"/>
                <w:szCs w:val="20"/>
                <w:lang w:val="en-GB" w:eastAsia="zh-CN"/>
              </w:rPr>
              <w:t>Karandikar</w:t>
            </w:r>
            <w:proofErr w:type="spellEnd"/>
          </w:p>
          <w:p w14:paraId="5D0D485F"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BIS</w:t>
            </w:r>
          </w:p>
          <w:p w14:paraId="619E422C"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proofErr w:type="spellStart"/>
            <w:r w:rsidRPr="00C35AC3">
              <w:rPr>
                <w:rFonts w:ascii="Arial" w:eastAsia="Calibri" w:hAnsi="Arial" w:cs="Arial"/>
                <w:spacing w:val="8"/>
                <w:sz w:val="20"/>
                <w:szCs w:val="20"/>
                <w:lang w:val="en-GB" w:eastAsia="zh-CN"/>
              </w:rPr>
              <w:t>Karandikar</w:t>
            </w:r>
            <w:proofErr w:type="spellEnd"/>
          </w:p>
        </w:tc>
      </w:tr>
      <w:tr w:rsidR="00C35AC3" w:rsidRPr="00C35AC3" w14:paraId="1A311A8E" w14:textId="77777777" w:rsidTr="00D93731">
        <w:tc>
          <w:tcPr>
            <w:tcW w:w="3261" w:type="dxa"/>
            <w:shd w:val="clear" w:color="auto" w:fill="auto"/>
          </w:tcPr>
          <w:p w14:paraId="0E490BF7" w14:textId="77777777" w:rsidR="00C35AC3" w:rsidRPr="00C35AC3" w:rsidRDefault="00C35AC3" w:rsidP="00C35AC3">
            <w:pPr>
              <w:tabs>
                <w:tab w:val="left" w:pos="6495"/>
              </w:tabs>
              <w:jc w:val="both"/>
              <w:rPr>
                <w:rFonts w:ascii="Arial" w:eastAsia="Calibri" w:hAnsi="Arial" w:cs="Arial"/>
                <w:b/>
                <w:spacing w:val="8"/>
                <w:sz w:val="20"/>
                <w:szCs w:val="20"/>
                <w:lang w:val="en-GB" w:eastAsia="zh-CN"/>
              </w:rPr>
            </w:pPr>
            <w:r w:rsidRPr="00C35AC3">
              <w:rPr>
                <w:rFonts w:ascii="Arial" w:eastAsia="Calibri" w:hAnsi="Arial" w:cs="Arial"/>
                <w:b/>
                <w:spacing w:val="8"/>
                <w:sz w:val="20"/>
                <w:szCs w:val="20"/>
                <w:lang w:val="en-GB" w:eastAsia="zh-CN"/>
              </w:rPr>
              <w:t>IR</w:t>
            </w:r>
          </w:p>
        </w:tc>
        <w:tc>
          <w:tcPr>
            <w:tcW w:w="2948" w:type="dxa"/>
            <w:shd w:val="clear" w:color="auto" w:fill="auto"/>
          </w:tcPr>
          <w:p w14:paraId="235CBDB3"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 xml:space="preserve">Zahra </w:t>
            </w:r>
            <w:proofErr w:type="spellStart"/>
            <w:r w:rsidRPr="00C35AC3">
              <w:rPr>
                <w:rFonts w:ascii="Arial" w:eastAsia="Calibri" w:hAnsi="Arial" w:cs="Arial"/>
                <w:spacing w:val="8"/>
                <w:sz w:val="20"/>
                <w:szCs w:val="20"/>
                <w:lang w:val="en-GB" w:eastAsia="zh-CN"/>
              </w:rPr>
              <w:t>Shadravanan</w:t>
            </w:r>
            <w:proofErr w:type="spellEnd"/>
          </w:p>
        </w:tc>
        <w:tc>
          <w:tcPr>
            <w:tcW w:w="3856" w:type="dxa"/>
            <w:shd w:val="clear" w:color="auto" w:fill="auto"/>
          </w:tcPr>
          <w:p w14:paraId="37E653FE"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MB delegate</w:t>
            </w:r>
          </w:p>
        </w:tc>
      </w:tr>
      <w:tr w:rsidR="00C35AC3" w:rsidRPr="00C35AC3" w14:paraId="3A4E84E1" w14:textId="77777777" w:rsidTr="00D93731">
        <w:tc>
          <w:tcPr>
            <w:tcW w:w="3261" w:type="dxa"/>
            <w:shd w:val="clear" w:color="auto" w:fill="auto"/>
          </w:tcPr>
          <w:p w14:paraId="68D486E9" w14:textId="77777777" w:rsidR="00C35AC3" w:rsidRPr="00C35AC3" w:rsidRDefault="00C35AC3" w:rsidP="00C35AC3">
            <w:pPr>
              <w:tabs>
                <w:tab w:val="left" w:pos="6495"/>
              </w:tabs>
              <w:jc w:val="both"/>
              <w:rPr>
                <w:rFonts w:ascii="Arial" w:eastAsia="Calibri" w:hAnsi="Arial" w:cs="Arial"/>
                <w:b/>
                <w:spacing w:val="8"/>
                <w:sz w:val="20"/>
                <w:szCs w:val="20"/>
                <w:lang w:val="en-GB" w:eastAsia="zh-CN"/>
              </w:rPr>
            </w:pPr>
            <w:r w:rsidRPr="00C35AC3">
              <w:rPr>
                <w:rFonts w:ascii="Arial" w:eastAsia="Calibri" w:hAnsi="Arial" w:cs="Arial"/>
                <w:b/>
                <w:spacing w:val="8"/>
                <w:sz w:val="20"/>
                <w:szCs w:val="20"/>
                <w:lang w:val="en-GB" w:eastAsia="zh-CN"/>
              </w:rPr>
              <w:t>IT</w:t>
            </w:r>
          </w:p>
        </w:tc>
        <w:tc>
          <w:tcPr>
            <w:tcW w:w="2948" w:type="dxa"/>
            <w:shd w:val="clear" w:color="auto" w:fill="auto"/>
          </w:tcPr>
          <w:p w14:paraId="3C4883DE" w14:textId="77777777" w:rsidR="00C35AC3" w:rsidRPr="00C35AC3" w:rsidRDefault="00C35AC3" w:rsidP="00C35AC3">
            <w:pPr>
              <w:tabs>
                <w:tab w:val="left" w:pos="6495"/>
              </w:tabs>
              <w:jc w:val="both"/>
              <w:rPr>
                <w:rFonts w:ascii="Arial" w:eastAsia="Calibri" w:hAnsi="Arial" w:cs="Arial"/>
                <w:spacing w:val="8"/>
                <w:sz w:val="20"/>
                <w:szCs w:val="20"/>
                <w:lang w:val="es-ES" w:eastAsia="zh-CN"/>
              </w:rPr>
            </w:pPr>
            <w:r w:rsidRPr="00C35AC3">
              <w:rPr>
                <w:rFonts w:ascii="Arial" w:eastAsia="Calibri" w:hAnsi="Arial" w:cs="Arial"/>
                <w:spacing w:val="8"/>
                <w:sz w:val="20"/>
                <w:szCs w:val="20"/>
                <w:lang w:val="es-ES" w:eastAsia="zh-CN"/>
              </w:rPr>
              <w:t xml:space="preserve">Claudio </w:t>
            </w:r>
            <w:proofErr w:type="spellStart"/>
            <w:r w:rsidRPr="00C35AC3">
              <w:rPr>
                <w:rFonts w:ascii="Arial" w:eastAsia="Calibri" w:hAnsi="Arial" w:cs="Arial"/>
                <w:spacing w:val="8"/>
                <w:sz w:val="20"/>
                <w:szCs w:val="20"/>
                <w:lang w:val="es-ES" w:eastAsia="zh-CN"/>
              </w:rPr>
              <w:t>Cafaro</w:t>
            </w:r>
            <w:proofErr w:type="spellEnd"/>
          </w:p>
          <w:p w14:paraId="44F7B2B7" w14:textId="77777777" w:rsidR="00C35AC3" w:rsidRPr="00C35AC3" w:rsidRDefault="00C35AC3" w:rsidP="00C35AC3">
            <w:pPr>
              <w:tabs>
                <w:tab w:val="left" w:pos="6495"/>
              </w:tabs>
              <w:jc w:val="both"/>
              <w:rPr>
                <w:rFonts w:ascii="Arial" w:eastAsia="Calibri" w:hAnsi="Arial" w:cs="Arial"/>
                <w:spacing w:val="8"/>
                <w:sz w:val="20"/>
                <w:szCs w:val="20"/>
                <w:lang w:val="es-ES" w:eastAsia="zh-CN"/>
              </w:rPr>
            </w:pPr>
            <w:r w:rsidRPr="00C35AC3">
              <w:rPr>
                <w:rFonts w:ascii="Arial" w:eastAsia="Calibri" w:hAnsi="Arial" w:cs="Arial"/>
                <w:spacing w:val="8"/>
                <w:sz w:val="20"/>
                <w:szCs w:val="20"/>
                <w:lang w:val="es-ES" w:eastAsia="zh-CN"/>
              </w:rPr>
              <w:t>Fedato Alessandro</w:t>
            </w:r>
          </w:p>
          <w:p w14:paraId="6D8FF2DD" w14:textId="77777777" w:rsidR="00C35AC3" w:rsidRPr="00C35AC3" w:rsidRDefault="00C35AC3" w:rsidP="00C35AC3">
            <w:pPr>
              <w:tabs>
                <w:tab w:val="left" w:pos="6495"/>
              </w:tabs>
              <w:jc w:val="both"/>
              <w:rPr>
                <w:rFonts w:ascii="Arial" w:eastAsia="Calibri" w:hAnsi="Arial" w:cs="Arial"/>
                <w:spacing w:val="8"/>
                <w:sz w:val="20"/>
                <w:szCs w:val="20"/>
                <w:lang w:val="es-ES" w:eastAsia="zh-CN"/>
              </w:rPr>
            </w:pPr>
            <w:r w:rsidRPr="00C35AC3">
              <w:rPr>
                <w:rFonts w:ascii="Arial" w:eastAsia="Calibri" w:hAnsi="Arial" w:cs="Arial"/>
                <w:spacing w:val="8"/>
                <w:sz w:val="20"/>
                <w:szCs w:val="20"/>
                <w:lang w:val="es-ES" w:eastAsia="zh-CN"/>
              </w:rPr>
              <w:t>Alessandro Fedato</w:t>
            </w:r>
          </w:p>
          <w:p w14:paraId="46650710" w14:textId="77777777" w:rsidR="00C35AC3" w:rsidRPr="00C35AC3" w:rsidRDefault="00C35AC3" w:rsidP="00C35AC3">
            <w:pPr>
              <w:tabs>
                <w:tab w:val="left" w:pos="6495"/>
              </w:tabs>
              <w:jc w:val="both"/>
              <w:rPr>
                <w:rFonts w:ascii="Arial" w:eastAsia="Calibri" w:hAnsi="Arial" w:cs="Arial"/>
                <w:spacing w:val="8"/>
                <w:sz w:val="20"/>
                <w:szCs w:val="20"/>
                <w:lang w:val="es-ES" w:eastAsia="zh-CN"/>
              </w:rPr>
            </w:pPr>
            <w:r w:rsidRPr="00C35AC3">
              <w:rPr>
                <w:rFonts w:ascii="Arial" w:eastAsia="Calibri" w:hAnsi="Arial" w:cs="Arial"/>
                <w:spacing w:val="8"/>
                <w:sz w:val="20"/>
                <w:szCs w:val="20"/>
                <w:lang w:val="es-ES" w:eastAsia="zh-CN"/>
              </w:rPr>
              <w:t>Manuela Grassi</w:t>
            </w:r>
          </w:p>
          <w:p w14:paraId="2CCCD78A" w14:textId="77777777" w:rsidR="00C35AC3" w:rsidRPr="00C35AC3" w:rsidRDefault="00C35AC3" w:rsidP="00C35AC3">
            <w:pPr>
              <w:tabs>
                <w:tab w:val="left" w:pos="6495"/>
              </w:tabs>
              <w:jc w:val="both"/>
              <w:rPr>
                <w:rFonts w:ascii="Arial" w:eastAsia="Calibri" w:hAnsi="Arial" w:cs="Arial"/>
                <w:spacing w:val="8"/>
                <w:sz w:val="20"/>
                <w:szCs w:val="20"/>
                <w:lang w:val="es-ES" w:eastAsia="zh-CN"/>
              </w:rPr>
            </w:pPr>
            <w:r w:rsidRPr="00C35AC3">
              <w:rPr>
                <w:rFonts w:ascii="Arial" w:eastAsia="Calibri" w:hAnsi="Arial" w:cs="Arial"/>
                <w:spacing w:val="8"/>
                <w:sz w:val="20"/>
                <w:szCs w:val="20"/>
                <w:lang w:val="es-ES" w:eastAsia="zh-CN"/>
              </w:rPr>
              <w:t>Paolo Luigi Paraboschi</w:t>
            </w:r>
          </w:p>
        </w:tc>
        <w:tc>
          <w:tcPr>
            <w:tcW w:w="3856" w:type="dxa"/>
            <w:shd w:val="clear" w:color="auto" w:fill="auto"/>
          </w:tcPr>
          <w:p w14:paraId="4975A418" w14:textId="77777777" w:rsidR="00C35AC3" w:rsidRPr="00C35AC3" w:rsidRDefault="00C35AC3" w:rsidP="00C35AC3">
            <w:pPr>
              <w:tabs>
                <w:tab w:val="left" w:pos="6495"/>
              </w:tabs>
              <w:jc w:val="both"/>
              <w:rPr>
                <w:rFonts w:ascii="Arial" w:eastAsia="Calibri" w:hAnsi="Arial" w:cs="Arial"/>
                <w:spacing w:val="8"/>
                <w:sz w:val="20"/>
                <w:szCs w:val="20"/>
                <w:lang w:val="es-ES" w:eastAsia="zh-CN"/>
              </w:rPr>
            </w:pPr>
            <w:r w:rsidRPr="00C35AC3">
              <w:rPr>
                <w:rFonts w:ascii="Arial" w:eastAsia="Calibri" w:hAnsi="Arial" w:cs="Arial"/>
                <w:spacing w:val="8"/>
                <w:sz w:val="20"/>
                <w:szCs w:val="20"/>
                <w:lang w:val="es-ES" w:eastAsia="zh-CN"/>
              </w:rPr>
              <w:t>IMQ</w:t>
            </w:r>
          </w:p>
          <w:p w14:paraId="41251A30" w14:textId="77777777" w:rsidR="00C35AC3" w:rsidRPr="00C35AC3" w:rsidRDefault="00C35AC3" w:rsidP="00C35AC3">
            <w:pPr>
              <w:tabs>
                <w:tab w:val="left" w:pos="6495"/>
              </w:tabs>
              <w:jc w:val="both"/>
              <w:rPr>
                <w:rFonts w:ascii="Arial" w:eastAsia="Calibri" w:hAnsi="Arial" w:cs="Arial"/>
                <w:spacing w:val="8"/>
                <w:sz w:val="20"/>
                <w:szCs w:val="20"/>
                <w:lang w:val="es-ES" w:eastAsia="zh-CN"/>
              </w:rPr>
            </w:pPr>
            <w:r w:rsidRPr="00C35AC3">
              <w:rPr>
                <w:rFonts w:ascii="Arial" w:eastAsia="Calibri" w:hAnsi="Arial" w:cs="Arial"/>
                <w:spacing w:val="8"/>
                <w:sz w:val="20"/>
                <w:szCs w:val="20"/>
                <w:lang w:val="es-ES" w:eastAsia="zh-CN"/>
              </w:rPr>
              <w:t>CESI</w:t>
            </w:r>
          </w:p>
          <w:p w14:paraId="476A8BBD" w14:textId="77777777" w:rsidR="00C35AC3" w:rsidRPr="00C35AC3" w:rsidRDefault="00C35AC3" w:rsidP="00C35AC3">
            <w:pPr>
              <w:tabs>
                <w:tab w:val="left" w:pos="6495"/>
              </w:tabs>
              <w:jc w:val="both"/>
              <w:rPr>
                <w:rFonts w:ascii="Arial" w:eastAsia="Calibri" w:hAnsi="Arial" w:cs="Arial"/>
                <w:spacing w:val="8"/>
                <w:sz w:val="20"/>
                <w:szCs w:val="20"/>
                <w:lang w:val="es-ES" w:eastAsia="zh-CN"/>
              </w:rPr>
            </w:pPr>
            <w:r w:rsidRPr="00C35AC3">
              <w:rPr>
                <w:rFonts w:ascii="Arial" w:eastAsia="Calibri" w:hAnsi="Arial" w:cs="Arial"/>
                <w:spacing w:val="8"/>
                <w:sz w:val="20"/>
                <w:szCs w:val="20"/>
                <w:lang w:val="es-ES" w:eastAsia="zh-CN"/>
              </w:rPr>
              <w:t>CESI</w:t>
            </w:r>
          </w:p>
          <w:p w14:paraId="5D7FA581" w14:textId="77777777" w:rsidR="00C35AC3" w:rsidRPr="00C35AC3" w:rsidRDefault="00C35AC3" w:rsidP="00C35AC3">
            <w:pPr>
              <w:tabs>
                <w:tab w:val="left" w:pos="6495"/>
              </w:tabs>
              <w:jc w:val="both"/>
              <w:rPr>
                <w:rFonts w:ascii="Arial" w:eastAsia="Calibri" w:hAnsi="Arial" w:cs="Arial"/>
                <w:spacing w:val="8"/>
                <w:sz w:val="20"/>
                <w:szCs w:val="20"/>
                <w:lang w:val="es-ES" w:eastAsia="zh-CN"/>
              </w:rPr>
            </w:pPr>
            <w:r w:rsidRPr="00C35AC3">
              <w:rPr>
                <w:rFonts w:ascii="Arial" w:eastAsia="Calibri" w:hAnsi="Arial" w:cs="Arial"/>
                <w:spacing w:val="8"/>
                <w:sz w:val="20"/>
                <w:szCs w:val="20"/>
                <w:lang w:val="es-ES" w:eastAsia="zh-CN"/>
              </w:rPr>
              <w:t xml:space="preserve">IMQ </w:t>
            </w:r>
            <w:proofErr w:type="spellStart"/>
            <w:r w:rsidRPr="00C35AC3">
              <w:rPr>
                <w:rFonts w:ascii="Arial" w:eastAsia="Calibri" w:hAnsi="Arial" w:cs="Arial"/>
                <w:spacing w:val="8"/>
                <w:sz w:val="20"/>
                <w:szCs w:val="20"/>
                <w:lang w:val="es-ES" w:eastAsia="zh-CN"/>
              </w:rPr>
              <w:t>S.p.A</w:t>
            </w:r>
            <w:proofErr w:type="spellEnd"/>
          </w:p>
          <w:p w14:paraId="04FD2986" w14:textId="77777777" w:rsidR="00C35AC3" w:rsidRPr="00C35AC3" w:rsidRDefault="00C35AC3" w:rsidP="00C35AC3">
            <w:pPr>
              <w:tabs>
                <w:tab w:val="left" w:pos="6495"/>
              </w:tabs>
              <w:jc w:val="both"/>
              <w:rPr>
                <w:rFonts w:ascii="Arial" w:eastAsia="Calibri" w:hAnsi="Arial" w:cs="Arial"/>
                <w:spacing w:val="8"/>
                <w:sz w:val="20"/>
                <w:szCs w:val="20"/>
                <w:lang w:val="es-ES" w:eastAsia="zh-CN"/>
              </w:rPr>
            </w:pPr>
            <w:r w:rsidRPr="00C35AC3">
              <w:rPr>
                <w:rFonts w:ascii="Arial" w:eastAsia="Calibri" w:hAnsi="Arial" w:cs="Arial"/>
                <w:spacing w:val="8"/>
                <w:sz w:val="20"/>
                <w:szCs w:val="20"/>
                <w:lang w:val="es-ES" w:eastAsia="zh-CN"/>
              </w:rPr>
              <w:t xml:space="preserve">IMQ </w:t>
            </w:r>
          </w:p>
          <w:p w14:paraId="7F2E9D1E" w14:textId="77777777" w:rsidR="00C35AC3" w:rsidRPr="00C35AC3" w:rsidRDefault="00C35AC3" w:rsidP="00C35AC3">
            <w:pPr>
              <w:tabs>
                <w:tab w:val="left" w:pos="6495"/>
              </w:tabs>
              <w:jc w:val="both"/>
              <w:rPr>
                <w:rFonts w:ascii="Arial" w:eastAsia="Calibri" w:hAnsi="Arial" w:cs="Arial"/>
                <w:spacing w:val="8"/>
                <w:sz w:val="20"/>
                <w:szCs w:val="20"/>
                <w:lang w:val="es-ES" w:eastAsia="zh-CN"/>
              </w:rPr>
            </w:pPr>
          </w:p>
        </w:tc>
      </w:tr>
      <w:tr w:rsidR="00C35AC3" w:rsidRPr="00C35AC3" w14:paraId="263F9BFA" w14:textId="77777777" w:rsidTr="00D93731">
        <w:tc>
          <w:tcPr>
            <w:tcW w:w="3261" w:type="dxa"/>
            <w:shd w:val="clear" w:color="auto" w:fill="auto"/>
          </w:tcPr>
          <w:p w14:paraId="714C84AD" w14:textId="77777777" w:rsidR="00C35AC3" w:rsidRPr="00C35AC3" w:rsidRDefault="00C35AC3" w:rsidP="00C35AC3">
            <w:pPr>
              <w:tabs>
                <w:tab w:val="left" w:pos="6495"/>
              </w:tabs>
              <w:jc w:val="both"/>
              <w:rPr>
                <w:rFonts w:ascii="Arial" w:eastAsia="Calibri" w:hAnsi="Arial" w:cs="Arial"/>
                <w:b/>
                <w:spacing w:val="8"/>
                <w:sz w:val="20"/>
                <w:szCs w:val="20"/>
                <w:lang w:val="en-GB" w:eastAsia="zh-CN"/>
              </w:rPr>
            </w:pPr>
            <w:r w:rsidRPr="00C35AC3">
              <w:rPr>
                <w:rFonts w:ascii="Arial" w:eastAsia="Calibri" w:hAnsi="Arial" w:cs="Arial"/>
                <w:b/>
                <w:spacing w:val="8"/>
                <w:sz w:val="20"/>
                <w:szCs w:val="20"/>
                <w:lang w:val="en-GB" w:eastAsia="zh-CN"/>
              </w:rPr>
              <w:t>JP</w:t>
            </w:r>
          </w:p>
        </w:tc>
        <w:tc>
          <w:tcPr>
            <w:tcW w:w="2948" w:type="dxa"/>
            <w:shd w:val="clear" w:color="auto" w:fill="auto"/>
          </w:tcPr>
          <w:p w14:paraId="1F8AD1FE"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Minari Kogane</w:t>
            </w:r>
          </w:p>
          <w:p w14:paraId="2BA6BB8A"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 xml:space="preserve">Sungmi Jung </w:t>
            </w:r>
          </w:p>
          <w:p w14:paraId="367574CD"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proofErr w:type="spellStart"/>
            <w:r w:rsidRPr="00C35AC3">
              <w:rPr>
                <w:rFonts w:ascii="Arial" w:eastAsia="Calibri" w:hAnsi="Arial" w:cs="Arial"/>
                <w:spacing w:val="8"/>
                <w:sz w:val="20"/>
                <w:szCs w:val="20"/>
                <w:lang w:val="en-GB" w:eastAsia="zh-CN"/>
              </w:rPr>
              <w:t>Takuro</w:t>
            </w:r>
            <w:proofErr w:type="spellEnd"/>
            <w:r w:rsidRPr="00C35AC3">
              <w:rPr>
                <w:rFonts w:ascii="Arial" w:eastAsia="Calibri" w:hAnsi="Arial" w:cs="Arial"/>
                <w:spacing w:val="8"/>
                <w:sz w:val="20"/>
                <w:szCs w:val="20"/>
                <w:lang w:val="en-GB" w:eastAsia="zh-CN"/>
              </w:rPr>
              <w:t xml:space="preserve"> Kubo</w:t>
            </w:r>
          </w:p>
          <w:p w14:paraId="530EA3E1"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p>
        </w:tc>
        <w:tc>
          <w:tcPr>
            <w:tcW w:w="3856" w:type="dxa"/>
            <w:shd w:val="clear" w:color="auto" w:fill="auto"/>
          </w:tcPr>
          <w:p w14:paraId="73B1CC8C"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TIIS</w:t>
            </w:r>
          </w:p>
          <w:p w14:paraId="07010096"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TIIS</w:t>
            </w:r>
          </w:p>
          <w:p w14:paraId="4C80395B"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TIIS</w:t>
            </w:r>
          </w:p>
          <w:p w14:paraId="6E25411B"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p>
        </w:tc>
      </w:tr>
      <w:tr w:rsidR="00C35AC3" w:rsidRPr="00C35AC3" w14:paraId="53A23D03" w14:textId="77777777" w:rsidTr="00D93731">
        <w:tc>
          <w:tcPr>
            <w:tcW w:w="3261" w:type="dxa"/>
            <w:shd w:val="clear" w:color="auto" w:fill="auto"/>
          </w:tcPr>
          <w:p w14:paraId="714F8056" w14:textId="77777777" w:rsidR="00C35AC3" w:rsidRPr="00C35AC3" w:rsidRDefault="00C35AC3" w:rsidP="00C35AC3">
            <w:pPr>
              <w:tabs>
                <w:tab w:val="left" w:pos="6495"/>
              </w:tabs>
              <w:jc w:val="both"/>
              <w:rPr>
                <w:rFonts w:ascii="Arial" w:eastAsia="Calibri" w:hAnsi="Arial" w:cs="Arial"/>
                <w:b/>
                <w:spacing w:val="8"/>
                <w:sz w:val="20"/>
                <w:szCs w:val="20"/>
                <w:lang w:val="en-GB" w:eastAsia="zh-CN"/>
              </w:rPr>
            </w:pPr>
            <w:r w:rsidRPr="00C35AC3">
              <w:rPr>
                <w:rFonts w:ascii="Arial" w:eastAsia="Calibri" w:hAnsi="Arial" w:cs="Arial"/>
                <w:b/>
                <w:spacing w:val="8"/>
                <w:sz w:val="20"/>
                <w:szCs w:val="20"/>
                <w:lang w:val="en-GB" w:eastAsia="zh-CN"/>
              </w:rPr>
              <w:t>KR</w:t>
            </w:r>
          </w:p>
        </w:tc>
        <w:tc>
          <w:tcPr>
            <w:tcW w:w="2948" w:type="dxa"/>
            <w:shd w:val="clear" w:color="auto" w:fill="auto"/>
          </w:tcPr>
          <w:p w14:paraId="11FB5E21"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proofErr w:type="spellStart"/>
            <w:r w:rsidRPr="00C35AC3">
              <w:rPr>
                <w:rFonts w:ascii="Arial" w:eastAsia="Calibri" w:hAnsi="Arial" w:cs="Arial"/>
                <w:spacing w:val="8"/>
                <w:sz w:val="20"/>
                <w:szCs w:val="20"/>
                <w:lang w:val="en-GB" w:eastAsia="zh-CN"/>
              </w:rPr>
              <w:t>Jeong</w:t>
            </w:r>
            <w:proofErr w:type="spellEnd"/>
            <w:r w:rsidRPr="00C35AC3">
              <w:rPr>
                <w:rFonts w:ascii="Arial" w:eastAsia="Calibri" w:hAnsi="Arial" w:cs="Arial"/>
                <w:spacing w:val="8"/>
                <w:sz w:val="20"/>
                <w:szCs w:val="20"/>
                <w:lang w:val="en-GB" w:eastAsia="zh-CN"/>
              </w:rPr>
              <w:t xml:space="preserve"> Il Kang</w:t>
            </w:r>
          </w:p>
          <w:p w14:paraId="7356C744"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proofErr w:type="spellStart"/>
            <w:r w:rsidRPr="00C35AC3">
              <w:rPr>
                <w:rFonts w:ascii="Arial" w:eastAsia="Calibri" w:hAnsi="Arial" w:cs="Arial"/>
                <w:spacing w:val="8"/>
                <w:sz w:val="20"/>
                <w:szCs w:val="20"/>
                <w:lang w:val="en-GB" w:eastAsia="zh-CN"/>
              </w:rPr>
              <w:t>Dongjin</w:t>
            </w:r>
            <w:proofErr w:type="spellEnd"/>
            <w:r w:rsidRPr="00C35AC3">
              <w:rPr>
                <w:rFonts w:ascii="Arial" w:eastAsia="Calibri" w:hAnsi="Arial" w:cs="Arial"/>
                <w:spacing w:val="8"/>
                <w:sz w:val="20"/>
                <w:szCs w:val="20"/>
                <w:lang w:val="en-GB" w:eastAsia="zh-CN"/>
              </w:rPr>
              <w:t xml:space="preserve"> Kim</w:t>
            </w:r>
          </w:p>
          <w:p w14:paraId="63276D25"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Yong Tae Kim</w:t>
            </w:r>
          </w:p>
          <w:p w14:paraId="7A92FE94"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Ki Ho Lee</w:t>
            </w:r>
          </w:p>
          <w:p w14:paraId="743D614F"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Yeong-</w:t>
            </w:r>
            <w:proofErr w:type="spellStart"/>
            <w:r w:rsidRPr="00C35AC3">
              <w:rPr>
                <w:rFonts w:ascii="Arial" w:eastAsia="Calibri" w:hAnsi="Arial" w:cs="Arial"/>
                <w:spacing w:val="8"/>
                <w:sz w:val="20"/>
                <w:szCs w:val="20"/>
                <w:lang w:val="en-GB" w:eastAsia="zh-CN"/>
              </w:rPr>
              <w:t>seung</w:t>
            </w:r>
            <w:proofErr w:type="spellEnd"/>
            <w:r w:rsidRPr="00C35AC3">
              <w:rPr>
                <w:rFonts w:ascii="Arial" w:eastAsia="Calibri" w:hAnsi="Arial" w:cs="Arial"/>
                <w:spacing w:val="8"/>
                <w:sz w:val="20"/>
                <w:szCs w:val="20"/>
                <w:lang w:val="en-GB" w:eastAsia="zh-CN"/>
              </w:rPr>
              <w:t xml:space="preserve"> Min</w:t>
            </w:r>
          </w:p>
          <w:p w14:paraId="71CB031D"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proofErr w:type="spellStart"/>
            <w:r w:rsidRPr="00C35AC3">
              <w:rPr>
                <w:rFonts w:ascii="Arial" w:eastAsia="Calibri" w:hAnsi="Arial" w:cs="Arial"/>
                <w:spacing w:val="8"/>
                <w:sz w:val="20"/>
                <w:szCs w:val="20"/>
                <w:lang w:val="en-GB" w:eastAsia="zh-CN"/>
              </w:rPr>
              <w:t>Seonghun</w:t>
            </w:r>
            <w:proofErr w:type="spellEnd"/>
            <w:r w:rsidRPr="00C35AC3">
              <w:rPr>
                <w:rFonts w:ascii="Arial" w:eastAsia="Calibri" w:hAnsi="Arial" w:cs="Arial"/>
                <w:spacing w:val="8"/>
                <w:sz w:val="20"/>
                <w:szCs w:val="20"/>
                <w:lang w:val="en-GB" w:eastAsia="zh-CN"/>
              </w:rPr>
              <w:t xml:space="preserve"> Shim</w:t>
            </w:r>
          </w:p>
          <w:p w14:paraId="144373A3"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proofErr w:type="spellStart"/>
            <w:r w:rsidRPr="00C35AC3">
              <w:rPr>
                <w:rFonts w:ascii="Arial" w:eastAsia="Calibri" w:hAnsi="Arial" w:cs="Arial"/>
                <w:spacing w:val="8"/>
                <w:sz w:val="20"/>
                <w:szCs w:val="20"/>
                <w:lang w:val="en-GB" w:eastAsia="zh-CN"/>
              </w:rPr>
              <w:t>Hyunil</w:t>
            </w:r>
            <w:proofErr w:type="spellEnd"/>
            <w:r w:rsidRPr="00C35AC3">
              <w:rPr>
                <w:rFonts w:ascii="Arial" w:eastAsia="Calibri" w:hAnsi="Arial" w:cs="Arial"/>
                <w:spacing w:val="8"/>
                <w:sz w:val="20"/>
                <w:szCs w:val="20"/>
                <w:lang w:val="en-GB" w:eastAsia="zh-CN"/>
              </w:rPr>
              <w:t xml:space="preserve"> Shin</w:t>
            </w:r>
          </w:p>
          <w:p w14:paraId="7AB7F0AE"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Sang-</w:t>
            </w:r>
            <w:proofErr w:type="spellStart"/>
            <w:r w:rsidRPr="00C35AC3">
              <w:rPr>
                <w:rFonts w:ascii="Arial" w:eastAsia="Calibri" w:hAnsi="Arial" w:cs="Arial"/>
                <w:spacing w:val="8"/>
                <w:sz w:val="20"/>
                <w:szCs w:val="20"/>
                <w:lang w:val="en-GB" w:eastAsia="zh-CN"/>
              </w:rPr>
              <w:t>cheol</w:t>
            </w:r>
            <w:proofErr w:type="spellEnd"/>
            <w:r w:rsidRPr="00C35AC3">
              <w:rPr>
                <w:rFonts w:ascii="Arial" w:eastAsia="Calibri" w:hAnsi="Arial" w:cs="Arial"/>
                <w:spacing w:val="8"/>
                <w:sz w:val="20"/>
                <w:szCs w:val="20"/>
                <w:lang w:val="en-GB" w:eastAsia="zh-CN"/>
              </w:rPr>
              <w:t xml:space="preserve"> Lee</w:t>
            </w:r>
          </w:p>
          <w:p w14:paraId="7D993373"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Jong-</w:t>
            </w:r>
            <w:proofErr w:type="spellStart"/>
            <w:r w:rsidRPr="00C35AC3">
              <w:rPr>
                <w:rFonts w:ascii="Arial" w:eastAsia="Calibri" w:hAnsi="Arial" w:cs="Arial"/>
                <w:spacing w:val="8"/>
                <w:sz w:val="20"/>
                <w:szCs w:val="20"/>
                <w:lang w:val="en-GB" w:eastAsia="zh-CN"/>
              </w:rPr>
              <w:t>hyun</w:t>
            </w:r>
            <w:proofErr w:type="spellEnd"/>
            <w:r w:rsidRPr="00C35AC3">
              <w:rPr>
                <w:rFonts w:ascii="Arial" w:eastAsia="Calibri" w:hAnsi="Arial" w:cs="Arial"/>
                <w:spacing w:val="8"/>
                <w:sz w:val="20"/>
                <w:szCs w:val="20"/>
                <w:lang w:val="en-GB" w:eastAsia="zh-CN"/>
              </w:rPr>
              <w:t>, Kim</w:t>
            </w:r>
          </w:p>
          <w:p w14:paraId="7957C6DF"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proofErr w:type="spellStart"/>
            <w:r w:rsidRPr="00C35AC3">
              <w:rPr>
                <w:rFonts w:ascii="Arial" w:eastAsia="Calibri" w:hAnsi="Arial" w:cs="Arial"/>
                <w:spacing w:val="8"/>
                <w:sz w:val="20"/>
                <w:szCs w:val="20"/>
                <w:lang w:val="en-GB" w:eastAsia="zh-CN"/>
              </w:rPr>
              <w:t>Yongwon</w:t>
            </w:r>
            <w:proofErr w:type="spellEnd"/>
            <w:r w:rsidRPr="00C35AC3">
              <w:rPr>
                <w:rFonts w:ascii="Arial" w:eastAsia="Calibri" w:hAnsi="Arial" w:cs="Arial"/>
                <w:spacing w:val="8"/>
                <w:sz w:val="20"/>
                <w:szCs w:val="20"/>
                <w:lang w:val="en-GB" w:eastAsia="zh-CN"/>
              </w:rPr>
              <w:t xml:space="preserve"> Choi</w:t>
            </w:r>
          </w:p>
        </w:tc>
        <w:tc>
          <w:tcPr>
            <w:tcW w:w="3856" w:type="dxa"/>
            <w:shd w:val="clear" w:color="auto" w:fill="auto"/>
          </w:tcPr>
          <w:p w14:paraId="37756235"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KOSHA</w:t>
            </w:r>
          </w:p>
          <w:p w14:paraId="2D455536"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 xml:space="preserve">KTL </w:t>
            </w:r>
          </w:p>
          <w:p w14:paraId="57E2B6CE"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KOSHA</w:t>
            </w:r>
          </w:p>
          <w:p w14:paraId="2F8BF3E6"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KOSHA</w:t>
            </w:r>
          </w:p>
          <w:p w14:paraId="27188A16"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KTL</w:t>
            </w:r>
          </w:p>
          <w:p w14:paraId="73762510"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KGS</w:t>
            </w:r>
          </w:p>
          <w:p w14:paraId="1678C410"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KSC</w:t>
            </w:r>
          </w:p>
          <w:p w14:paraId="320646FF"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KTL</w:t>
            </w:r>
          </w:p>
          <w:p w14:paraId="35DE6C6B"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KGS</w:t>
            </w:r>
          </w:p>
          <w:p w14:paraId="30F21F29"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KTL</w:t>
            </w:r>
          </w:p>
        </w:tc>
      </w:tr>
      <w:tr w:rsidR="00C35AC3" w:rsidRPr="00C35AC3" w14:paraId="0B7668F3" w14:textId="77777777" w:rsidTr="00D93731">
        <w:tc>
          <w:tcPr>
            <w:tcW w:w="3261" w:type="dxa"/>
            <w:shd w:val="clear" w:color="auto" w:fill="auto"/>
          </w:tcPr>
          <w:p w14:paraId="120B831F" w14:textId="77777777" w:rsidR="00C35AC3" w:rsidRPr="00C35AC3" w:rsidRDefault="00C35AC3" w:rsidP="00C35AC3">
            <w:pPr>
              <w:tabs>
                <w:tab w:val="left" w:pos="6495"/>
              </w:tabs>
              <w:jc w:val="both"/>
              <w:rPr>
                <w:rFonts w:ascii="Arial" w:eastAsia="Calibri" w:hAnsi="Arial" w:cs="Arial"/>
                <w:b/>
                <w:spacing w:val="8"/>
                <w:sz w:val="20"/>
                <w:szCs w:val="20"/>
                <w:lang w:val="en-GB" w:eastAsia="zh-CN"/>
              </w:rPr>
            </w:pPr>
            <w:r w:rsidRPr="00C35AC3">
              <w:rPr>
                <w:rFonts w:ascii="Arial" w:eastAsia="Calibri" w:hAnsi="Arial" w:cs="Arial"/>
                <w:b/>
                <w:spacing w:val="8"/>
                <w:sz w:val="20"/>
                <w:szCs w:val="20"/>
                <w:lang w:val="en-GB" w:eastAsia="zh-CN"/>
              </w:rPr>
              <w:t>MY</w:t>
            </w:r>
          </w:p>
        </w:tc>
        <w:tc>
          <w:tcPr>
            <w:tcW w:w="2948" w:type="dxa"/>
            <w:shd w:val="clear" w:color="auto" w:fill="auto"/>
          </w:tcPr>
          <w:p w14:paraId="5EB1E65F"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 xml:space="preserve">Ariza Binti </w:t>
            </w:r>
            <w:proofErr w:type="spellStart"/>
            <w:r w:rsidRPr="00C35AC3">
              <w:rPr>
                <w:rFonts w:ascii="Arial" w:eastAsia="Calibri" w:hAnsi="Arial" w:cs="Arial"/>
                <w:spacing w:val="8"/>
                <w:sz w:val="20"/>
                <w:szCs w:val="20"/>
                <w:lang w:val="en-GB" w:eastAsia="zh-CN"/>
              </w:rPr>
              <w:t>Mohd</w:t>
            </w:r>
            <w:proofErr w:type="spellEnd"/>
            <w:r w:rsidRPr="00C35AC3">
              <w:rPr>
                <w:rFonts w:ascii="Arial" w:eastAsia="Calibri" w:hAnsi="Arial" w:cs="Arial"/>
                <w:spacing w:val="8"/>
                <w:sz w:val="20"/>
                <w:szCs w:val="20"/>
                <w:lang w:val="en-GB" w:eastAsia="zh-CN"/>
              </w:rPr>
              <w:t xml:space="preserve"> Yusof</w:t>
            </w:r>
          </w:p>
        </w:tc>
        <w:tc>
          <w:tcPr>
            <w:tcW w:w="3856" w:type="dxa"/>
            <w:shd w:val="clear" w:color="auto" w:fill="auto"/>
          </w:tcPr>
          <w:p w14:paraId="69DFA77F"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SIRIM QAS</w:t>
            </w:r>
          </w:p>
          <w:p w14:paraId="44299CEF"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p>
        </w:tc>
      </w:tr>
      <w:tr w:rsidR="00C35AC3" w:rsidRPr="00C35AC3" w14:paraId="129F9094" w14:textId="77777777" w:rsidTr="00D93731">
        <w:tc>
          <w:tcPr>
            <w:tcW w:w="3261" w:type="dxa"/>
            <w:shd w:val="clear" w:color="auto" w:fill="auto"/>
          </w:tcPr>
          <w:p w14:paraId="58A4E9DF" w14:textId="77777777" w:rsidR="00C35AC3" w:rsidRPr="00C35AC3" w:rsidRDefault="00C35AC3" w:rsidP="00C35AC3">
            <w:pPr>
              <w:tabs>
                <w:tab w:val="left" w:pos="6495"/>
              </w:tabs>
              <w:jc w:val="both"/>
              <w:rPr>
                <w:rFonts w:ascii="Arial" w:eastAsia="Calibri" w:hAnsi="Arial" w:cs="Arial"/>
                <w:b/>
                <w:spacing w:val="8"/>
                <w:sz w:val="20"/>
                <w:szCs w:val="20"/>
                <w:lang w:val="en-GB" w:eastAsia="zh-CN"/>
              </w:rPr>
            </w:pPr>
            <w:r w:rsidRPr="00C35AC3">
              <w:rPr>
                <w:rFonts w:ascii="Arial" w:eastAsia="Calibri" w:hAnsi="Arial" w:cs="Arial"/>
                <w:b/>
                <w:spacing w:val="8"/>
                <w:sz w:val="20"/>
                <w:szCs w:val="20"/>
                <w:lang w:val="en-GB" w:eastAsia="zh-CN"/>
              </w:rPr>
              <w:t>NL</w:t>
            </w:r>
          </w:p>
        </w:tc>
        <w:tc>
          <w:tcPr>
            <w:tcW w:w="2948" w:type="dxa"/>
            <w:shd w:val="clear" w:color="auto" w:fill="auto"/>
          </w:tcPr>
          <w:p w14:paraId="49AD07AC"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 xml:space="preserve">Marco Erdhuizen </w:t>
            </w:r>
          </w:p>
          <w:p w14:paraId="0E0C2E66"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Fred Lankamp</w:t>
            </w:r>
          </w:p>
          <w:p w14:paraId="045CBB87"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 xml:space="preserve">Karel </w:t>
            </w:r>
            <w:proofErr w:type="spellStart"/>
            <w:r w:rsidRPr="00C35AC3">
              <w:rPr>
                <w:rFonts w:ascii="Arial" w:eastAsia="Calibri" w:hAnsi="Arial" w:cs="Arial"/>
                <w:spacing w:val="8"/>
                <w:sz w:val="20"/>
                <w:szCs w:val="20"/>
                <w:lang w:val="en-GB" w:eastAsia="zh-CN"/>
              </w:rPr>
              <w:t>Neleman</w:t>
            </w:r>
            <w:proofErr w:type="spellEnd"/>
          </w:p>
          <w:p w14:paraId="7492CD8E"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Richard Schuller</w:t>
            </w:r>
          </w:p>
        </w:tc>
        <w:tc>
          <w:tcPr>
            <w:tcW w:w="3856" w:type="dxa"/>
            <w:shd w:val="clear" w:color="auto" w:fill="auto"/>
          </w:tcPr>
          <w:p w14:paraId="3EE4C489"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QPS</w:t>
            </w:r>
          </w:p>
          <w:p w14:paraId="695490A9"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CNEX-Global B.V</w:t>
            </w:r>
          </w:p>
          <w:p w14:paraId="6C3E9BE0"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BARTEC</w:t>
            </w:r>
          </w:p>
          <w:p w14:paraId="38EEE393"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DEKRA Certification B.V</w:t>
            </w:r>
          </w:p>
          <w:p w14:paraId="3F9D5A57"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p>
        </w:tc>
      </w:tr>
      <w:tr w:rsidR="00C35AC3" w:rsidRPr="00C35AC3" w14:paraId="705E1620" w14:textId="77777777" w:rsidTr="00D93731">
        <w:tc>
          <w:tcPr>
            <w:tcW w:w="3261" w:type="dxa"/>
            <w:shd w:val="clear" w:color="auto" w:fill="auto"/>
          </w:tcPr>
          <w:p w14:paraId="0E7A307F" w14:textId="77777777" w:rsidR="00C35AC3" w:rsidRPr="00C35AC3" w:rsidRDefault="00C35AC3" w:rsidP="00C35AC3">
            <w:pPr>
              <w:tabs>
                <w:tab w:val="left" w:pos="6495"/>
              </w:tabs>
              <w:jc w:val="both"/>
              <w:rPr>
                <w:rFonts w:ascii="Arial" w:eastAsia="Calibri" w:hAnsi="Arial" w:cs="Arial"/>
                <w:b/>
                <w:spacing w:val="8"/>
                <w:sz w:val="20"/>
                <w:szCs w:val="20"/>
                <w:lang w:val="en-GB" w:eastAsia="zh-CN"/>
              </w:rPr>
            </w:pPr>
            <w:r w:rsidRPr="00C35AC3">
              <w:rPr>
                <w:rFonts w:ascii="Arial" w:eastAsia="Calibri" w:hAnsi="Arial" w:cs="Arial"/>
                <w:b/>
                <w:spacing w:val="8"/>
                <w:sz w:val="20"/>
                <w:szCs w:val="20"/>
                <w:lang w:val="en-GB" w:eastAsia="zh-CN"/>
              </w:rPr>
              <w:t>NO</w:t>
            </w:r>
          </w:p>
        </w:tc>
        <w:tc>
          <w:tcPr>
            <w:tcW w:w="2948" w:type="dxa"/>
            <w:shd w:val="clear" w:color="auto" w:fill="auto"/>
          </w:tcPr>
          <w:p w14:paraId="00A32A7E"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Bjørn Spongsveen</w:t>
            </w:r>
          </w:p>
        </w:tc>
        <w:tc>
          <w:tcPr>
            <w:tcW w:w="3856" w:type="dxa"/>
            <w:shd w:val="clear" w:color="auto" w:fill="auto"/>
          </w:tcPr>
          <w:p w14:paraId="0EA1D9A6" w14:textId="77777777" w:rsidR="00C35AC3" w:rsidRPr="00C35AC3" w:rsidRDefault="00C35AC3" w:rsidP="00C35AC3">
            <w:pPr>
              <w:tabs>
                <w:tab w:val="left" w:pos="6495"/>
              </w:tabs>
              <w:jc w:val="both"/>
              <w:rPr>
                <w:rFonts w:ascii="Arial" w:eastAsia="Calibri" w:hAnsi="Arial" w:cs="Helvetica"/>
                <w:color w:val="333333"/>
                <w:spacing w:val="8"/>
                <w:sz w:val="21"/>
                <w:szCs w:val="21"/>
                <w:lang w:val="en-GB" w:eastAsia="zh-CN"/>
              </w:rPr>
            </w:pPr>
            <w:r w:rsidRPr="00C35AC3">
              <w:rPr>
                <w:rFonts w:ascii="Arial" w:eastAsia="Calibri" w:hAnsi="Arial" w:cs="Helvetica"/>
                <w:color w:val="333333"/>
                <w:spacing w:val="8"/>
                <w:sz w:val="21"/>
                <w:szCs w:val="21"/>
                <w:lang w:val="en-GB" w:eastAsia="zh-CN"/>
              </w:rPr>
              <w:t xml:space="preserve">DNV GL </w:t>
            </w:r>
            <w:proofErr w:type="spellStart"/>
            <w:r w:rsidRPr="00C35AC3">
              <w:rPr>
                <w:rFonts w:ascii="Arial" w:eastAsia="Calibri" w:hAnsi="Arial" w:cs="Helvetica"/>
                <w:color w:val="333333"/>
                <w:spacing w:val="8"/>
                <w:sz w:val="21"/>
                <w:szCs w:val="21"/>
                <w:lang w:val="en-GB" w:eastAsia="zh-CN"/>
              </w:rPr>
              <w:t>Presafe</w:t>
            </w:r>
            <w:proofErr w:type="spellEnd"/>
            <w:r w:rsidRPr="00C35AC3">
              <w:rPr>
                <w:rFonts w:ascii="Arial" w:eastAsia="Calibri" w:hAnsi="Arial" w:cs="Helvetica"/>
                <w:color w:val="333333"/>
                <w:spacing w:val="8"/>
                <w:sz w:val="21"/>
                <w:szCs w:val="21"/>
                <w:lang w:val="en-GB" w:eastAsia="zh-CN"/>
              </w:rPr>
              <w:t xml:space="preserve"> AS</w:t>
            </w:r>
          </w:p>
          <w:p w14:paraId="72277FC8"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p>
        </w:tc>
      </w:tr>
      <w:tr w:rsidR="00C35AC3" w:rsidRPr="00C35AC3" w14:paraId="7C0717C5" w14:textId="77777777" w:rsidTr="00D93731">
        <w:tc>
          <w:tcPr>
            <w:tcW w:w="3261" w:type="dxa"/>
            <w:shd w:val="clear" w:color="auto" w:fill="auto"/>
          </w:tcPr>
          <w:p w14:paraId="6483B299" w14:textId="77777777" w:rsidR="00C35AC3" w:rsidRPr="00C35AC3" w:rsidRDefault="00C35AC3" w:rsidP="00C35AC3">
            <w:pPr>
              <w:tabs>
                <w:tab w:val="left" w:pos="6495"/>
              </w:tabs>
              <w:jc w:val="both"/>
              <w:rPr>
                <w:rFonts w:ascii="Arial" w:eastAsia="Calibri" w:hAnsi="Arial" w:cs="Arial"/>
                <w:b/>
                <w:spacing w:val="8"/>
                <w:sz w:val="20"/>
                <w:szCs w:val="20"/>
                <w:lang w:val="en-GB" w:eastAsia="zh-CN"/>
              </w:rPr>
            </w:pPr>
            <w:r w:rsidRPr="00C35AC3">
              <w:rPr>
                <w:rFonts w:ascii="Arial" w:eastAsia="Calibri" w:hAnsi="Arial" w:cs="Arial"/>
                <w:b/>
                <w:spacing w:val="8"/>
                <w:sz w:val="20"/>
                <w:szCs w:val="20"/>
                <w:lang w:val="en-GB" w:eastAsia="zh-CN"/>
              </w:rPr>
              <w:t>NZ</w:t>
            </w:r>
          </w:p>
        </w:tc>
        <w:tc>
          <w:tcPr>
            <w:tcW w:w="2948" w:type="dxa"/>
            <w:shd w:val="clear" w:color="auto" w:fill="auto"/>
          </w:tcPr>
          <w:p w14:paraId="2B6783DB"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p>
        </w:tc>
        <w:tc>
          <w:tcPr>
            <w:tcW w:w="3856" w:type="dxa"/>
            <w:shd w:val="clear" w:color="auto" w:fill="auto"/>
          </w:tcPr>
          <w:p w14:paraId="3D3A2E18" w14:textId="77777777" w:rsidR="00C35AC3" w:rsidRPr="00C35AC3" w:rsidRDefault="00C35AC3" w:rsidP="00C35AC3">
            <w:pPr>
              <w:tabs>
                <w:tab w:val="left" w:pos="6495"/>
              </w:tabs>
              <w:jc w:val="both"/>
              <w:rPr>
                <w:rFonts w:ascii="Arial" w:eastAsia="Calibri" w:hAnsi="Arial" w:cs="Helvetica"/>
                <w:color w:val="333333"/>
                <w:spacing w:val="8"/>
                <w:sz w:val="21"/>
                <w:szCs w:val="21"/>
                <w:lang w:val="en-GB" w:eastAsia="zh-CN"/>
              </w:rPr>
            </w:pPr>
          </w:p>
        </w:tc>
      </w:tr>
      <w:tr w:rsidR="00C35AC3" w:rsidRPr="00C35AC3" w14:paraId="085E3BE7" w14:textId="77777777" w:rsidTr="00D93731">
        <w:tc>
          <w:tcPr>
            <w:tcW w:w="3261" w:type="dxa"/>
            <w:shd w:val="clear" w:color="auto" w:fill="auto"/>
          </w:tcPr>
          <w:p w14:paraId="3727E497" w14:textId="77777777" w:rsidR="00C35AC3" w:rsidRPr="00C35AC3" w:rsidRDefault="00C35AC3" w:rsidP="00C35AC3">
            <w:pPr>
              <w:tabs>
                <w:tab w:val="left" w:pos="6495"/>
              </w:tabs>
              <w:jc w:val="both"/>
              <w:rPr>
                <w:rFonts w:ascii="Arial" w:eastAsia="Calibri" w:hAnsi="Arial" w:cs="Arial"/>
                <w:b/>
                <w:spacing w:val="8"/>
                <w:sz w:val="20"/>
                <w:szCs w:val="20"/>
                <w:lang w:val="en-GB" w:eastAsia="zh-CN"/>
              </w:rPr>
            </w:pPr>
            <w:r w:rsidRPr="00C35AC3">
              <w:rPr>
                <w:rFonts w:ascii="Arial" w:eastAsia="Calibri" w:hAnsi="Arial" w:cs="Arial"/>
                <w:b/>
                <w:spacing w:val="8"/>
                <w:sz w:val="20"/>
                <w:szCs w:val="20"/>
                <w:lang w:val="en-GB" w:eastAsia="zh-CN"/>
              </w:rPr>
              <w:t>PL</w:t>
            </w:r>
          </w:p>
        </w:tc>
        <w:tc>
          <w:tcPr>
            <w:tcW w:w="2948" w:type="dxa"/>
            <w:shd w:val="clear" w:color="auto" w:fill="auto"/>
          </w:tcPr>
          <w:p w14:paraId="107950CC"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 xml:space="preserve">Krzysztof </w:t>
            </w:r>
            <w:proofErr w:type="spellStart"/>
            <w:r w:rsidRPr="00C35AC3">
              <w:rPr>
                <w:rFonts w:ascii="Arial" w:eastAsia="Calibri" w:hAnsi="Arial" w:cs="Arial"/>
                <w:spacing w:val="8"/>
                <w:sz w:val="20"/>
                <w:szCs w:val="20"/>
                <w:lang w:val="en-GB" w:eastAsia="zh-CN"/>
              </w:rPr>
              <w:t>Sinka</w:t>
            </w:r>
            <w:proofErr w:type="spellEnd"/>
          </w:p>
          <w:p w14:paraId="191D50B8"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 xml:space="preserve">Lukasz </w:t>
            </w:r>
            <w:proofErr w:type="spellStart"/>
            <w:r w:rsidRPr="00C35AC3">
              <w:rPr>
                <w:rFonts w:ascii="Arial" w:eastAsia="Calibri" w:hAnsi="Arial" w:cs="Arial"/>
                <w:spacing w:val="8"/>
                <w:sz w:val="20"/>
                <w:szCs w:val="20"/>
                <w:lang w:val="en-GB" w:eastAsia="zh-CN"/>
              </w:rPr>
              <w:t>Brundny</w:t>
            </w:r>
            <w:proofErr w:type="spellEnd"/>
          </w:p>
          <w:p w14:paraId="14AE5593"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Sanghe Kim</w:t>
            </w:r>
          </w:p>
        </w:tc>
        <w:tc>
          <w:tcPr>
            <w:tcW w:w="3856" w:type="dxa"/>
            <w:shd w:val="clear" w:color="auto" w:fill="auto"/>
          </w:tcPr>
          <w:p w14:paraId="7F159AC0" w14:textId="77777777" w:rsidR="00C35AC3" w:rsidRPr="00C35AC3" w:rsidRDefault="00C35AC3" w:rsidP="00C35AC3">
            <w:pPr>
              <w:tabs>
                <w:tab w:val="left" w:pos="6495"/>
              </w:tabs>
              <w:jc w:val="both"/>
              <w:rPr>
                <w:rFonts w:ascii="Arial" w:eastAsia="Calibri" w:hAnsi="Arial" w:cs="Helvetica"/>
                <w:color w:val="333333"/>
                <w:spacing w:val="8"/>
                <w:sz w:val="21"/>
                <w:szCs w:val="21"/>
                <w:lang w:val="en-GB" w:eastAsia="zh-CN"/>
              </w:rPr>
            </w:pPr>
            <w:r w:rsidRPr="00C35AC3">
              <w:rPr>
                <w:rFonts w:ascii="Arial" w:eastAsia="Calibri" w:hAnsi="Arial" w:cs="Helvetica"/>
                <w:color w:val="333333"/>
                <w:spacing w:val="8"/>
                <w:sz w:val="21"/>
                <w:szCs w:val="21"/>
                <w:lang w:val="en-GB" w:eastAsia="zh-CN"/>
              </w:rPr>
              <w:t>KSCP</w:t>
            </w:r>
          </w:p>
          <w:p w14:paraId="7ADEBA59" w14:textId="77777777" w:rsidR="00C35AC3" w:rsidRPr="00C35AC3" w:rsidRDefault="00C35AC3" w:rsidP="00C35AC3">
            <w:pPr>
              <w:tabs>
                <w:tab w:val="left" w:pos="6495"/>
              </w:tabs>
              <w:jc w:val="both"/>
              <w:rPr>
                <w:rFonts w:ascii="Arial" w:eastAsia="Calibri" w:hAnsi="Arial" w:cs="Helvetica"/>
                <w:color w:val="333333"/>
                <w:spacing w:val="8"/>
                <w:sz w:val="21"/>
                <w:szCs w:val="21"/>
                <w:lang w:val="en-GB" w:eastAsia="zh-CN"/>
              </w:rPr>
            </w:pPr>
            <w:r w:rsidRPr="00C35AC3">
              <w:rPr>
                <w:rFonts w:ascii="Arial" w:eastAsia="Calibri" w:hAnsi="Arial" w:cs="Helvetica"/>
                <w:color w:val="333333"/>
                <w:spacing w:val="8"/>
                <w:sz w:val="21"/>
                <w:szCs w:val="21"/>
                <w:lang w:val="en-GB" w:eastAsia="zh-CN"/>
              </w:rPr>
              <w:t>KSCP</w:t>
            </w:r>
          </w:p>
          <w:p w14:paraId="4D9FD940" w14:textId="77777777" w:rsidR="00C35AC3" w:rsidRPr="00C35AC3" w:rsidRDefault="00C35AC3" w:rsidP="00C35AC3">
            <w:pPr>
              <w:tabs>
                <w:tab w:val="left" w:pos="6495"/>
              </w:tabs>
              <w:jc w:val="both"/>
              <w:rPr>
                <w:rFonts w:ascii="Arial" w:eastAsia="Calibri" w:hAnsi="Arial" w:cs="Helvetica"/>
                <w:color w:val="333333"/>
                <w:spacing w:val="8"/>
                <w:sz w:val="21"/>
                <w:szCs w:val="21"/>
                <w:lang w:val="en-GB" w:eastAsia="zh-CN"/>
              </w:rPr>
            </w:pPr>
            <w:r w:rsidRPr="00C35AC3">
              <w:rPr>
                <w:rFonts w:ascii="Arial" w:eastAsia="Calibri" w:hAnsi="Arial" w:cs="Helvetica"/>
                <w:color w:val="333333"/>
                <w:spacing w:val="8"/>
                <w:sz w:val="21"/>
                <w:szCs w:val="21"/>
                <w:lang w:val="en-GB" w:eastAsia="zh-CN"/>
              </w:rPr>
              <w:t>KSCP</w:t>
            </w:r>
          </w:p>
        </w:tc>
      </w:tr>
      <w:tr w:rsidR="00C35AC3" w:rsidRPr="00C35AC3" w14:paraId="7B7928BF" w14:textId="77777777" w:rsidTr="00D93731">
        <w:tc>
          <w:tcPr>
            <w:tcW w:w="3261" w:type="dxa"/>
            <w:shd w:val="clear" w:color="auto" w:fill="auto"/>
          </w:tcPr>
          <w:p w14:paraId="222CC39E" w14:textId="77777777" w:rsidR="00C35AC3" w:rsidRPr="00C35AC3" w:rsidRDefault="00C35AC3" w:rsidP="00C35AC3">
            <w:pPr>
              <w:tabs>
                <w:tab w:val="left" w:pos="6495"/>
              </w:tabs>
              <w:jc w:val="both"/>
              <w:rPr>
                <w:rFonts w:ascii="Arial" w:eastAsia="Calibri" w:hAnsi="Arial" w:cs="Arial"/>
                <w:b/>
                <w:spacing w:val="8"/>
                <w:sz w:val="20"/>
                <w:szCs w:val="20"/>
                <w:lang w:val="en-GB" w:eastAsia="zh-CN"/>
              </w:rPr>
            </w:pPr>
            <w:r w:rsidRPr="00C35AC3">
              <w:rPr>
                <w:rFonts w:ascii="Arial" w:eastAsia="Calibri" w:hAnsi="Arial" w:cs="Arial"/>
                <w:b/>
                <w:spacing w:val="8"/>
                <w:sz w:val="20"/>
                <w:szCs w:val="20"/>
                <w:lang w:val="en-GB" w:eastAsia="zh-CN"/>
              </w:rPr>
              <w:t>RO</w:t>
            </w:r>
          </w:p>
        </w:tc>
        <w:tc>
          <w:tcPr>
            <w:tcW w:w="2948" w:type="dxa"/>
            <w:shd w:val="clear" w:color="auto" w:fill="auto"/>
          </w:tcPr>
          <w:p w14:paraId="2A594ECE" w14:textId="77777777" w:rsidR="00C35AC3" w:rsidRPr="00C35AC3" w:rsidRDefault="00C35AC3" w:rsidP="00C35AC3">
            <w:pPr>
              <w:tabs>
                <w:tab w:val="left" w:pos="6495"/>
              </w:tabs>
              <w:jc w:val="both"/>
              <w:rPr>
                <w:rFonts w:ascii="Arial" w:hAnsi="Arial" w:cs="Arial"/>
                <w:spacing w:val="8"/>
                <w:sz w:val="20"/>
                <w:szCs w:val="20"/>
                <w:lang w:val="es-ES" w:eastAsia="zh-CN"/>
              </w:rPr>
            </w:pPr>
            <w:r w:rsidRPr="00C35AC3">
              <w:rPr>
                <w:rFonts w:ascii="Arial" w:hAnsi="Arial" w:cs="Arial"/>
                <w:spacing w:val="8"/>
                <w:sz w:val="20"/>
                <w:szCs w:val="20"/>
                <w:lang w:val="es-ES" w:eastAsia="zh-CN"/>
              </w:rPr>
              <w:t>Sorin Burian</w:t>
            </w:r>
          </w:p>
          <w:p w14:paraId="3F30F679" w14:textId="77777777" w:rsidR="00C35AC3" w:rsidRPr="00C35AC3" w:rsidRDefault="00C35AC3" w:rsidP="00C35AC3">
            <w:pPr>
              <w:tabs>
                <w:tab w:val="left" w:pos="6495"/>
              </w:tabs>
              <w:jc w:val="both"/>
              <w:rPr>
                <w:rFonts w:ascii="Arial" w:hAnsi="Arial" w:cs="Arial"/>
                <w:spacing w:val="8"/>
                <w:sz w:val="20"/>
                <w:szCs w:val="20"/>
                <w:lang w:val="es-ES" w:eastAsia="zh-CN"/>
              </w:rPr>
            </w:pPr>
            <w:r w:rsidRPr="00C35AC3">
              <w:rPr>
                <w:rFonts w:ascii="Arial" w:hAnsi="Arial" w:cs="Arial"/>
                <w:spacing w:val="8"/>
                <w:sz w:val="20"/>
                <w:szCs w:val="20"/>
                <w:lang w:val="es-ES" w:eastAsia="zh-CN"/>
              </w:rPr>
              <w:t xml:space="preserve">Marius </w:t>
            </w:r>
            <w:proofErr w:type="spellStart"/>
            <w:r w:rsidRPr="00C35AC3">
              <w:rPr>
                <w:rFonts w:ascii="Arial" w:hAnsi="Arial" w:cs="Arial"/>
                <w:spacing w:val="8"/>
                <w:sz w:val="20"/>
                <w:szCs w:val="20"/>
                <w:lang w:val="es-ES" w:eastAsia="zh-CN"/>
              </w:rPr>
              <w:t>Darie</w:t>
            </w:r>
            <w:proofErr w:type="spellEnd"/>
          </w:p>
          <w:p w14:paraId="546C5E4A" w14:textId="77777777" w:rsidR="00C35AC3" w:rsidRPr="00C35AC3" w:rsidRDefault="00C35AC3" w:rsidP="00C35AC3">
            <w:pPr>
              <w:tabs>
                <w:tab w:val="left" w:pos="6495"/>
              </w:tabs>
              <w:jc w:val="both"/>
              <w:rPr>
                <w:rFonts w:ascii="Arial" w:eastAsia="Calibri" w:hAnsi="Arial" w:cs="Arial"/>
                <w:spacing w:val="8"/>
                <w:sz w:val="20"/>
                <w:szCs w:val="20"/>
                <w:lang w:val="es-ES" w:eastAsia="zh-CN"/>
              </w:rPr>
            </w:pPr>
          </w:p>
        </w:tc>
        <w:tc>
          <w:tcPr>
            <w:tcW w:w="3856" w:type="dxa"/>
            <w:shd w:val="clear" w:color="auto" w:fill="auto"/>
          </w:tcPr>
          <w:p w14:paraId="5C6A3105" w14:textId="77777777" w:rsidR="00C35AC3" w:rsidRPr="00C35AC3" w:rsidRDefault="00C35AC3" w:rsidP="00C35AC3">
            <w:pPr>
              <w:tabs>
                <w:tab w:val="left" w:pos="6495"/>
              </w:tabs>
              <w:jc w:val="both"/>
              <w:rPr>
                <w:rFonts w:ascii="Arial" w:eastAsia="Calibri" w:hAnsi="Arial" w:cs="Arial"/>
                <w:spacing w:val="8"/>
                <w:sz w:val="20"/>
                <w:szCs w:val="20"/>
                <w:lang w:val="es-ES" w:eastAsia="zh-CN"/>
              </w:rPr>
            </w:pPr>
            <w:r w:rsidRPr="00C35AC3">
              <w:rPr>
                <w:rFonts w:ascii="Arial" w:eastAsia="Calibri" w:hAnsi="Arial" w:cs="Arial"/>
                <w:spacing w:val="8"/>
                <w:sz w:val="20"/>
                <w:szCs w:val="20"/>
                <w:lang w:val="es-ES" w:eastAsia="zh-CN"/>
              </w:rPr>
              <w:t xml:space="preserve">INCD-INSEMEX </w:t>
            </w:r>
            <w:proofErr w:type="spellStart"/>
            <w:r w:rsidRPr="00C35AC3">
              <w:rPr>
                <w:rFonts w:ascii="Arial" w:eastAsia="Calibri" w:hAnsi="Arial" w:cs="Arial"/>
                <w:spacing w:val="8"/>
                <w:sz w:val="20"/>
                <w:szCs w:val="20"/>
                <w:lang w:val="es-ES" w:eastAsia="zh-CN"/>
              </w:rPr>
              <w:t>Petrosani</w:t>
            </w:r>
            <w:proofErr w:type="spellEnd"/>
          </w:p>
          <w:p w14:paraId="70E77B7C" w14:textId="77777777" w:rsidR="00C35AC3" w:rsidRPr="00C35AC3" w:rsidRDefault="00C35AC3" w:rsidP="00C35AC3">
            <w:pPr>
              <w:tabs>
                <w:tab w:val="left" w:pos="6495"/>
              </w:tabs>
              <w:jc w:val="both"/>
              <w:rPr>
                <w:rFonts w:ascii="Arial" w:eastAsia="Calibri" w:hAnsi="Arial" w:cs="Arial"/>
                <w:spacing w:val="8"/>
                <w:sz w:val="20"/>
                <w:szCs w:val="20"/>
                <w:lang w:val="es-ES" w:eastAsia="zh-CN"/>
              </w:rPr>
            </w:pPr>
            <w:r w:rsidRPr="00C35AC3">
              <w:rPr>
                <w:rFonts w:ascii="Arial" w:eastAsia="Calibri" w:hAnsi="Arial" w:cs="Arial"/>
                <w:spacing w:val="8"/>
                <w:sz w:val="20"/>
                <w:szCs w:val="20"/>
                <w:lang w:val="es-ES" w:eastAsia="zh-CN"/>
              </w:rPr>
              <w:t>INCD-INSEMEX</w:t>
            </w:r>
          </w:p>
        </w:tc>
      </w:tr>
      <w:tr w:rsidR="00C35AC3" w:rsidRPr="00C35AC3" w14:paraId="06DE28C9" w14:textId="77777777" w:rsidTr="00D93731">
        <w:tc>
          <w:tcPr>
            <w:tcW w:w="3261" w:type="dxa"/>
            <w:shd w:val="clear" w:color="auto" w:fill="auto"/>
          </w:tcPr>
          <w:p w14:paraId="721D2C62" w14:textId="77777777" w:rsidR="00C35AC3" w:rsidRPr="00C35AC3" w:rsidRDefault="00C35AC3" w:rsidP="00C35AC3">
            <w:pPr>
              <w:tabs>
                <w:tab w:val="left" w:pos="6495"/>
              </w:tabs>
              <w:jc w:val="both"/>
              <w:rPr>
                <w:rFonts w:ascii="Arial" w:eastAsia="Calibri" w:hAnsi="Arial" w:cs="Arial"/>
                <w:b/>
                <w:spacing w:val="8"/>
                <w:sz w:val="20"/>
                <w:szCs w:val="20"/>
                <w:lang w:val="en-GB" w:eastAsia="zh-CN"/>
              </w:rPr>
            </w:pPr>
            <w:r w:rsidRPr="00C35AC3">
              <w:rPr>
                <w:rFonts w:ascii="Arial" w:eastAsia="Calibri" w:hAnsi="Arial" w:cs="Arial"/>
                <w:b/>
                <w:spacing w:val="8"/>
                <w:sz w:val="20"/>
                <w:szCs w:val="20"/>
                <w:lang w:val="en-GB" w:eastAsia="zh-CN"/>
              </w:rPr>
              <w:t>RU</w:t>
            </w:r>
          </w:p>
        </w:tc>
        <w:tc>
          <w:tcPr>
            <w:tcW w:w="2948" w:type="dxa"/>
            <w:shd w:val="clear" w:color="auto" w:fill="auto"/>
          </w:tcPr>
          <w:p w14:paraId="643C9553"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Yulia Tikhonenko</w:t>
            </w:r>
          </w:p>
          <w:p w14:paraId="03397662"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 xml:space="preserve">Anna </w:t>
            </w:r>
            <w:proofErr w:type="spellStart"/>
            <w:r w:rsidRPr="00C35AC3">
              <w:rPr>
                <w:rFonts w:ascii="Arial" w:eastAsia="Calibri" w:hAnsi="Arial" w:cs="Arial"/>
                <w:spacing w:val="8"/>
                <w:sz w:val="20"/>
                <w:szCs w:val="20"/>
                <w:lang w:val="en-GB" w:eastAsia="zh-CN"/>
              </w:rPr>
              <w:t>Timofeeva</w:t>
            </w:r>
            <w:proofErr w:type="spellEnd"/>
          </w:p>
          <w:p w14:paraId="4E7F504A"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 xml:space="preserve">Alexander </w:t>
            </w:r>
            <w:proofErr w:type="spellStart"/>
            <w:r w:rsidRPr="00C35AC3">
              <w:rPr>
                <w:rFonts w:ascii="Arial" w:eastAsia="Calibri" w:hAnsi="Arial" w:cs="Arial"/>
                <w:spacing w:val="8"/>
                <w:sz w:val="20"/>
                <w:szCs w:val="20"/>
                <w:lang w:val="en-GB" w:eastAsia="zh-CN"/>
              </w:rPr>
              <w:t>Zalogin</w:t>
            </w:r>
            <w:proofErr w:type="spellEnd"/>
          </w:p>
          <w:p w14:paraId="0537F3B1"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p>
        </w:tc>
        <w:tc>
          <w:tcPr>
            <w:tcW w:w="3856" w:type="dxa"/>
            <w:shd w:val="clear" w:color="auto" w:fill="auto"/>
          </w:tcPr>
          <w:p w14:paraId="4E8C7862"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NANIO CCVE</w:t>
            </w:r>
          </w:p>
          <w:p w14:paraId="7DF33272"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 xml:space="preserve">RU IECEx MB </w:t>
            </w:r>
          </w:p>
          <w:p w14:paraId="75E3405D"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NANIO CCVE</w:t>
            </w:r>
          </w:p>
          <w:p w14:paraId="2A2920DB"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p>
        </w:tc>
      </w:tr>
      <w:tr w:rsidR="00C35AC3" w:rsidRPr="00C35AC3" w14:paraId="754DEBA8" w14:textId="77777777" w:rsidTr="00D93731">
        <w:tc>
          <w:tcPr>
            <w:tcW w:w="3261" w:type="dxa"/>
            <w:shd w:val="clear" w:color="auto" w:fill="auto"/>
          </w:tcPr>
          <w:p w14:paraId="13CF557A" w14:textId="77777777" w:rsidR="00C35AC3" w:rsidRPr="00C35AC3" w:rsidRDefault="00C35AC3" w:rsidP="00C35AC3">
            <w:pPr>
              <w:tabs>
                <w:tab w:val="left" w:pos="6495"/>
              </w:tabs>
              <w:jc w:val="both"/>
              <w:rPr>
                <w:rFonts w:ascii="Arial" w:eastAsia="Calibri" w:hAnsi="Arial" w:cs="Arial"/>
                <w:b/>
                <w:spacing w:val="8"/>
                <w:sz w:val="20"/>
                <w:szCs w:val="20"/>
                <w:lang w:val="en-GB" w:eastAsia="zh-CN"/>
              </w:rPr>
            </w:pPr>
            <w:r w:rsidRPr="00C35AC3">
              <w:rPr>
                <w:rFonts w:ascii="Arial" w:eastAsia="Calibri" w:hAnsi="Arial" w:cs="Arial"/>
                <w:b/>
                <w:spacing w:val="8"/>
                <w:sz w:val="20"/>
                <w:szCs w:val="20"/>
                <w:lang w:val="en-GB" w:eastAsia="zh-CN"/>
              </w:rPr>
              <w:t>SE</w:t>
            </w:r>
          </w:p>
        </w:tc>
        <w:tc>
          <w:tcPr>
            <w:tcW w:w="2948" w:type="dxa"/>
            <w:shd w:val="clear" w:color="auto" w:fill="auto"/>
          </w:tcPr>
          <w:p w14:paraId="140EF47A"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Peter Bremer</w:t>
            </w:r>
          </w:p>
          <w:p w14:paraId="1CC5A6EB"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p>
        </w:tc>
        <w:tc>
          <w:tcPr>
            <w:tcW w:w="3856" w:type="dxa"/>
            <w:shd w:val="clear" w:color="auto" w:fill="auto"/>
          </w:tcPr>
          <w:p w14:paraId="65A13A7E"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RISE</w:t>
            </w:r>
          </w:p>
        </w:tc>
      </w:tr>
      <w:tr w:rsidR="00C35AC3" w:rsidRPr="00C35AC3" w14:paraId="2293B90A" w14:textId="77777777" w:rsidTr="00D93731">
        <w:tc>
          <w:tcPr>
            <w:tcW w:w="3261" w:type="dxa"/>
            <w:shd w:val="clear" w:color="auto" w:fill="auto"/>
          </w:tcPr>
          <w:p w14:paraId="49567DD9" w14:textId="77777777" w:rsidR="00C35AC3" w:rsidRPr="00C35AC3" w:rsidRDefault="00C35AC3" w:rsidP="00C35AC3">
            <w:pPr>
              <w:tabs>
                <w:tab w:val="left" w:pos="6495"/>
              </w:tabs>
              <w:jc w:val="both"/>
              <w:rPr>
                <w:rFonts w:ascii="Arial" w:eastAsia="Calibri" w:hAnsi="Arial" w:cs="Arial"/>
                <w:b/>
                <w:spacing w:val="8"/>
                <w:sz w:val="20"/>
                <w:szCs w:val="20"/>
                <w:lang w:val="en-GB" w:eastAsia="zh-CN"/>
              </w:rPr>
            </w:pPr>
            <w:r w:rsidRPr="00C35AC3">
              <w:rPr>
                <w:rFonts w:ascii="Arial" w:eastAsia="Calibri" w:hAnsi="Arial" w:cs="Arial"/>
                <w:b/>
                <w:spacing w:val="8"/>
                <w:sz w:val="20"/>
                <w:szCs w:val="20"/>
                <w:lang w:val="en-GB" w:eastAsia="zh-CN"/>
              </w:rPr>
              <w:t>SG</w:t>
            </w:r>
          </w:p>
        </w:tc>
        <w:tc>
          <w:tcPr>
            <w:tcW w:w="2948" w:type="dxa"/>
            <w:shd w:val="clear" w:color="auto" w:fill="auto"/>
          </w:tcPr>
          <w:p w14:paraId="1626C461"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p>
          <w:p w14:paraId="684868D8"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p>
        </w:tc>
        <w:tc>
          <w:tcPr>
            <w:tcW w:w="3856" w:type="dxa"/>
            <w:shd w:val="clear" w:color="auto" w:fill="auto"/>
          </w:tcPr>
          <w:p w14:paraId="3CEB1BBB"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p>
        </w:tc>
      </w:tr>
      <w:tr w:rsidR="00C35AC3" w:rsidRPr="00C35AC3" w14:paraId="23BBF87E" w14:textId="77777777" w:rsidTr="00D93731">
        <w:tc>
          <w:tcPr>
            <w:tcW w:w="3261" w:type="dxa"/>
            <w:shd w:val="clear" w:color="auto" w:fill="auto"/>
          </w:tcPr>
          <w:p w14:paraId="182E81E3" w14:textId="77777777" w:rsidR="00C35AC3" w:rsidRPr="00C35AC3" w:rsidRDefault="00C35AC3" w:rsidP="00C35AC3">
            <w:pPr>
              <w:tabs>
                <w:tab w:val="left" w:pos="6495"/>
              </w:tabs>
              <w:jc w:val="both"/>
              <w:rPr>
                <w:rFonts w:ascii="Arial" w:eastAsia="Calibri" w:hAnsi="Arial" w:cs="Arial"/>
                <w:b/>
                <w:spacing w:val="8"/>
                <w:sz w:val="20"/>
                <w:szCs w:val="20"/>
                <w:lang w:val="en-GB" w:eastAsia="zh-CN"/>
              </w:rPr>
            </w:pPr>
            <w:r w:rsidRPr="00C35AC3">
              <w:rPr>
                <w:rFonts w:ascii="Arial" w:eastAsia="Calibri" w:hAnsi="Arial" w:cs="Arial"/>
                <w:b/>
                <w:spacing w:val="8"/>
                <w:sz w:val="20"/>
                <w:szCs w:val="20"/>
                <w:lang w:val="en-GB" w:eastAsia="zh-CN"/>
              </w:rPr>
              <w:t>SI</w:t>
            </w:r>
          </w:p>
        </w:tc>
        <w:tc>
          <w:tcPr>
            <w:tcW w:w="2948" w:type="dxa"/>
            <w:shd w:val="clear" w:color="auto" w:fill="auto"/>
          </w:tcPr>
          <w:p w14:paraId="4B399F5B"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Matej Debenc</w:t>
            </w:r>
          </w:p>
        </w:tc>
        <w:tc>
          <w:tcPr>
            <w:tcW w:w="3856" w:type="dxa"/>
            <w:shd w:val="clear" w:color="auto" w:fill="auto"/>
          </w:tcPr>
          <w:p w14:paraId="7CA3413E" w14:textId="77777777" w:rsidR="00C35AC3" w:rsidRPr="00C35AC3" w:rsidRDefault="00C35AC3" w:rsidP="00C35AC3">
            <w:pPr>
              <w:tabs>
                <w:tab w:val="left" w:pos="6495"/>
              </w:tabs>
              <w:jc w:val="both"/>
              <w:rPr>
                <w:rFonts w:ascii="Arial" w:eastAsia="Calibri" w:hAnsi="Arial" w:cs="Helvetica"/>
                <w:color w:val="333333"/>
                <w:spacing w:val="8"/>
                <w:sz w:val="21"/>
                <w:szCs w:val="21"/>
                <w:lang w:val="en-GB" w:eastAsia="zh-CN"/>
              </w:rPr>
            </w:pPr>
            <w:r w:rsidRPr="00C35AC3">
              <w:rPr>
                <w:rFonts w:ascii="Arial" w:eastAsia="Calibri" w:hAnsi="Arial" w:cs="Helvetica"/>
                <w:color w:val="333333"/>
                <w:spacing w:val="8"/>
                <w:sz w:val="21"/>
                <w:szCs w:val="21"/>
                <w:lang w:val="en-GB" w:eastAsia="zh-CN"/>
              </w:rPr>
              <w:t>SIQ</w:t>
            </w:r>
          </w:p>
          <w:p w14:paraId="1E0AE9E7"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p>
        </w:tc>
      </w:tr>
      <w:tr w:rsidR="00C35AC3" w:rsidRPr="00C35AC3" w14:paraId="653C500E" w14:textId="77777777" w:rsidTr="00D93731">
        <w:tc>
          <w:tcPr>
            <w:tcW w:w="3261" w:type="dxa"/>
            <w:shd w:val="clear" w:color="auto" w:fill="auto"/>
          </w:tcPr>
          <w:p w14:paraId="7D38CEBD" w14:textId="77777777" w:rsidR="00C35AC3" w:rsidRPr="00C35AC3" w:rsidRDefault="00C35AC3" w:rsidP="00C35AC3">
            <w:pPr>
              <w:tabs>
                <w:tab w:val="left" w:pos="6495"/>
              </w:tabs>
              <w:jc w:val="both"/>
              <w:rPr>
                <w:rFonts w:ascii="Arial" w:eastAsia="Calibri" w:hAnsi="Arial" w:cs="Arial"/>
                <w:b/>
                <w:spacing w:val="8"/>
                <w:sz w:val="20"/>
                <w:szCs w:val="20"/>
                <w:lang w:val="en-GB" w:eastAsia="zh-CN"/>
              </w:rPr>
            </w:pPr>
            <w:r w:rsidRPr="00C35AC3">
              <w:rPr>
                <w:rFonts w:ascii="Arial" w:eastAsia="Calibri" w:hAnsi="Arial" w:cs="Arial"/>
                <w:b/>
                <w:spacing w:val="8"/>
                <w:sz w:val="20"/>
                <w:szCs w:val="20"/>
                <w:lang w:val="en-GB" w:eastAsia="zh-CN"/>
              </w:rPr>
              <w:t>TR</w:t>
            </w:r>
          </w:p>
        </w:tc>
        <w:tc>
          <w:tcPr>
            <w:tcW w:w="2948" w:type="dxa"/>
            <w:shd w:val="clear" w:color="auto" w:fill="auto"/>
          </w:tcPr>
          <w:p w14:paraId="0760281E"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proofErr w:type="spellStart"/>
            <w:r w:rsidRPr="00C35AC3">
              <w:rPr>
                <w:rFonts w:ascii="Arial" w:eastAsia="Calibri" w:hAnsi="Arial" w:cs="Arial"/>
                <w:spacing w:val="8"/>
                <w:sz w:val="20"/>
                <w:szCs w:val="20"/>
                <w:lang w:val="en-GB" w:eastAsia="zh-CN"/>
              </w:rPr>
              <w:t>Ümit</w:t>
            </w:r>
            <w:proofErr w:type="spellEnd"/>
            <w:r w:rsidRPr="00C35AC3">
              <w:rPr>
                <w:rFonts w:ascii="Arial" w:eastAsia="Calibri" w:hAnsi="Arial" w:cs="Arial"/>
                <w:spacing w:val="8"/>
                <w:sz w:val="20"/>
                <w:szCs w:val="20"/>
                <w:lang w:val="en-GB" w:eastAsia="zh-CN"/>
              </w:rPr>
              <w:t xml:space="preserve"> </w:t>
            </w:r>
            <w:proofErr w:type="spellStart"/>
            <w:r w:rsidRPr="00C35AC3">
              <w:rPr>
                <w:rFonts w:ascii="Arial" w:eastAsia="Calibri" w:hAnsi="Arial" w:cs="Arial"/>
                <w:spacing w:val="8"/>
                <w:sz w:val="20"/>
                <w:szCs w:val="20"/>
                <w:lang w:val="en-GB" w:eastAsia="zh-CN"/>
              </w:rPr>
              <w:t>Sevim</w:t>
            </w:r>
            <w:proofErr w:type="spellEnd"/>
          </w:p>
          <w:p w14:paraId="0EEFB954"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p>
        </w:tc>
        <w:tc>
          <w:tcPr>
            <w:tcW w:w="3856" w:type="dxa"/>
            <w:shd w:val="clear" w:color="auto" w:fill="auto"/>
          </w:tcPr>
          <w:p w14:paraId="726CF7C7"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lastRenderedPageBreak/>
              <w:t>Turkish Standards Institution</w:t>
            </w:r>
          </w:p>
          <w:p w14:paraId="596A7CA3"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p>
        </w:tc>
      </w:tr>
      <w:tr w:rsidR="00C35AC3" w:rsidRPr="00C35AC3" w14:paraId="00C10647" w14:textId="77777777" w:rsidTr="00D93731">
        <w:tc>
          <w:tcPr>
            <w:tcW w:w="3261" w:type="dxa"/>
            <w:shd w:val="clear" w:color="auto" w:fill="auto"/>
          </w:tcPr>
          <w:p w14:paraId="55D816EE" w14:textId="77777777" w:rsidR="00C35AC3" w:rsidRPr="00C35AC3" w:rsidRDefault="00C35AC3" w:rsidP="00C35AC3">
            <w:pPr>
              <w:tabs>
                <w:tab w:val="left" w:pos="6495"/>
              </w:tabs>
              <w:jc w:val="both"/>
              <w:rPr>
                <w:rFonts w:ascii="Arial" w:eastAsia="Calibri" w:hAnsi="Arial" w:cs="Arial"/>
                <w:b/>
                <w:spacing w:val="8"/>
                <w:sz w:val="20"/>
                <w:szCs w:val="20"/>
                <w:lang w:val="en-GB" w:eastAsia="zh-CN"/>
              </w:rPr>
            </w:pPr>
            <w:r w:rsidRPr="00C35AC3">
              <w:rPr>
                <w:rFonts w:ascii="Arial" w:eastAsia="Calibri" w:hAnsi="Arial" w:cs="Arial"/>
                <w:b/>
                <w:spacing w:val="8"/>
                <w:sz w:val="20"/>
                <w:szCs w:val="20"/>
                <w:lang w:val="en-GB" w:eastAsia="zh-CN"/>
              </w:rPr>
              <w:lastRenderedPageBreak/>
              <w:t>US</w:t>
            </w:r>
          </w:p>
        </w:tc>
        <w:tc>
          <w:tcPr>
            <w:tcW w:w="2948" w:type="dxa"/>
            <w:shd w:val="clear" w:color="auto" w:fill="auto"/>
          </w:tcPr>
          <w:p w14:paraId="5DF48D3D"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Katy Holdredge</w:t>
            </w:r>
          </w:p>
          <w:p w14:paraId="09DB42C4"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 xml:space="preserve">Chaitanya </w:t>
            </w:r>
            <w:proofErr w:type="spellStart"/>
            <w:r w:rsidRPr="00C35AC3">
              <w:rPr>
                <w:rFonts w:ascii="Arial" w:eastAsia="Calibri" w:hAnsi="Arial" w:cs="Arial"/>
                <w:spacing w:val="8"/>
                <w:sz w:val="20"/>
                <w:szCs w:val="20"/>
                <w:lang w:val="en-GB" w:eastAsia="zh-CN"/>
              </w:rPr>
              <w:t>Katekar</w:t>
            </w:r>
            <w:proofErr w:type="spellEnd"/>
          </w:p>
          <w:p w14:paraId="3B9D185E"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Paul Kelly</w:t>
            </w:r>
          </w:p>
          <w:p w14:paraId="14BCACB6"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Scott Kiddle</w:t>
            </w:r>
          </w:p>
          <w:p w14:paraId="253A7E70"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 xml:space="preserve">Mike Slowinske </w:t>
            </w:r>
          </w:p>
          <w:p w14:paraId="50114AA1"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 xml:space="preserve">Kevin Wolf </w:t>
            </w:r>
          </w:p>
          <w:p w14:paraId="4268E851"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David Anderson</w:t>
            </w:r>
          </w:p>
          <w:p w14:paraId="4DA53F7F"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 xml:space="preserve">Erin </w:t>
            </w:r>
            <w:proofErr w:type="spellStart"/>
            <w:r w:rsidRPr="00C35AC3">
              <w:rPr>
                <w:rFonts w:ascii="Arial" w:eastAsia="Calibri" w:hAnsi="Arial" w:cs="Arial"/>
                <w:spacing w:val="8"/>
                <w:sz w:val="20"/>
                <w:szCs w:val="20"/>
                <w:lang w:val="en-GB" w:eastAsia="zh-CN"/>
              </w:rPr>
              <w:t>Larocco</w:t>
            </w:r>
            <w:proofErr w:type="spellEnd"/>
          </w:p>
        </w:tc>
        <w:tc>
          <w:tcPr>
            <w:tcW w:w="3856" w:type="dxa"/>
            <w:shd w:val="clear" w:color="auto" w:fill="auto"/>
          </w:tcPr>
          <w:p w14:paraId="5781BD55" w14:textId="77777777" w:rsidR="00C35AC3" w:rsidRPr="00C35AC3" w:rsidRDefault="00C35AC3" w:rsidP="00C35AC3">
            <w:pPr>
              <w:tabs>
                <w:tab w:val="left" w:pos="6495"/>
              </w:tabs>
              <w:jc w:val="both"/>
              <w:rPr>
                <w:rFonts w:ascii="Arial" w:eastAsia="Calibri" w:hAnsi="Arial" w:cs="Arial"/>
                <w:spacing w:val="8"/>
                <w:sz w:val="20"/>
                <w:szCs w:val="20"/>
                <w:lang w:val="es-ES" w:eastAsia="zh-CN"/>
              </w:rPr>
            </w:pPr>
            <w:r w:rsidRPr="00C35AC3">
              <w:rPr>
                <w:rFonts w:ascii="Arial" w:eastAsia="Calibri" w:hAnsi="Arial" w:cs="Arial"/>
                <w:spacing w:val="8"/>
                <w:sz w:val="20"/>
                <w:szCs w:val="20"/>
                <w:lang w:val="es-ES" w:eastAsia="zh-CN"/>
              </w:rPr>
              <w:t>UL LLC</w:t>
            </w:r>
          </w:p>
          <w:p w14:paraId="274949AF" w14:textId="77777777" w:rsidR="00C35AC3" w:rsidRPr="00C35AC3" w:rsidRDefault="00C35AC3" w:rsidP="00C35AC3">
            <w:pPr>
              <w:tabs>
                <w:tab w:val="left" w:pos="6495"/>
              </w:tabs>
              <w:jc w:val="both"/>
              <w:rPr>
                <w:rFonts w:ascii="Arial" w:eastAsia="Calibri" w:hAnsi="Arial" w:cs="Arial"/>
                <w:spacing w:val="8"/>
                <w:sz w:val="20"/>
                <w:szCs w:val="20"/>
                <w:lang w:val="es-ES" w:eastAsia="zh-CN"/>
              </w:rPr>
            </w:pPr>
            <w:r w:rsidRPr="00C35AC3">
              <w:rPr>
                <w:rFonts w:ascii="Arial" w:eastAsia="Calibri" w:hAnsi="Arial" w:cs="Arial"/>
                <w:spacing w:val="8"/>
                <w:sz w:val="20"/>
                <w:szCs w:val="20"/>
                <w:lang w:val="es-ES" w:eastAsia="zh-CN"/>
              </w:rPr>
              <w:t>Intertek</w:t>
            </w:r>
          </w:p>
          <w:p w14:paraId="419C9651" w14:textId="77777777" w:rsidR="00C35AC3" w:rsidRPr="00C35AC3" w:rsidRDefault="00C35AC3" w:rsidP="00C35AC3">
            <w:pPr>
              <w:tabs>
                <w:tab w:val="left" w:pos="6495"/>
              </w:tabs>
              <w:jc w:val="both"/>
              <w:rPr>
                <w:rFonts w:ascii="Arial" w:eastAsia="Calibri" w:hAnsi="Arial" w:cs="Arial"/>
                <w:spacing w:val="8"/>
                <w:sz w:val="20"/>
                <w:szCs w:val="20"/>
                <w:lang w:val="es-ES" w:eastAsia="zh-CN"/>
              </w:rPr>
            </w:pPr>
            <w:r w:rsidRPr="00C35AC3">
              <w:rPr>
                <w:rFonts w:ascii="Arial" w:eastAsia="Calibri" w:hAnsi="Arial" w:cs="Arial"/>
                <w:spacing w:val="8"/>
                <w:sz w:val="20"/>
                <w:szCs w:val="20"/>
                <w:lang w:val="es-ES" w:eastAsia="zh-CN"/>
              </w:rPr>
              <w:t>UL LLC</w:t>
            </w:r>
          </w:p>
          <w:p w14:paraId="2F3F6FCD" w14:textId="77777777" w:rsidR="00C35AC3" w:rsidRPr="00C35AC3" w:rsidRDefault="00C35AC3" w:rsidP="00C35AC3">
            <w:pPr>
              <w:tabs>
                <w:tab w:val="left" w:pos="6495"/>
              </w:tabs>
              <w:jc w:val="both"/>
              <w:rPr>
                <w:rFonts w:ascii="Arial" w:eastAsia="Calibri" w:hAnsi="Arial" w:cs="Arial"/>
                <w:spacing w:val="8"/>
                <w:sz w:val="20"/>
                <w:szCs w:val="20"/>
                <w:lang w:val="es-ES" w:eastAsia="zh-CN"/>
              </w:rPr>
            </w:pPr>
            <w:r w:rsidRPr="00C35AC3">
              <w:rPr>
                <w:rFonts w:ascii="Arial" w:eastAsia="Calibri" w:hAnsi="Arial" w:cs="Arial"/>
                <w:spacing w:val="8"/>
                <w:sz w:val="20"/>
                <w:szCs w:val="20"/>
                <w:lang w:val="es-ES" w:eastAsia="zh-CN"/>
              </w:rPr>
              <w:t>ABB</w:t>
            </w:r>
          </w:p>
          <w:p w14:paraId="2FB0E52A" w14:textId="77777777" w:rsidR="00C35AC3" w:rsidRPr="00C35AC3" w:rsidRDefault="00C35AC3" w:rsidP="00C35AC3">
            <w:pPr>
              <w:tabs>
                <w:tab w:val="left" w:pos="6495"/>
              </w:tabs>
              <w:jc w:val="both"/>
              <w:rPr>
                <w:rFonts w:ascii="Arial" w:eastAsia="Calibri" w:hAnsi="Arial" w:cs="Arial"/>
                <w:spacing w:val="8"/>
                <w:sz w:val="20"/>
                <w:szCs w:val="20"/>
                <w:lang w:val="es-ES" w:eastAsia="zh-CN"/>
              </w:rPr>
            </w:pPr>
            <w:r w:rsidRPr="00C35AC3">
              <w:rPr>
                <w:rFonts w:ascii="Arial" w:eastAsia="Calibri" w:hAnsi="Arial" w:cs="Arial"/>
                <w:spacing w:val="8"/>
                <w:sz w:val="20"/>
                <w:szCs w:val="20"/>
                <w:lang w:val="es-ES" w:eastAsia="zh-CN"/>
              </w:rPr>
              <w:t>UL LLC</w:t>
            </w:r>
          </w:p>
          <w:p w14:paraId="30543FFF"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 xml:space="preserve">Intertek </w:t>
            </w:r>
          </w:p>
          <w:p w14:paraId="2B27D4E8"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FM Approvals</w:t>
            </w:r>
          </w:p>
          <w:p w14:paraId="321F95C2"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UL LLC</w:t>
            </w:r>
          </w:p>
        </w:tc>
      </w:tr>
      <w:tr w:rsidR="00C35AC3" w:rsidRPr="00C35AC3" w14:paraId="7FAFF014" w14:textId="77777777" w:rsidTr="00D93731">
        <w:tc>
          <w:tcPr>
            <w:tcW w:w="3261" w:type="dxa"/>
            <w:shd w:val="clear" w:color="auto" w:fill="auto"/>
          </w:tcPr>
          <w:p w14:paraId="081A7A42" w14:textId="77777777" w:rsidR="00C35AC3" w:rsidRPr="00C35AC3" w:rsidRDefault="00C35AC3" w:rsidP="00C35AC3">
            <w:pPr>
              <w:tabs>
                <w:tab w:val="left" w:pos="6495"/>
              </w:tabs>
              <w:jc w:val="both"/>
              <w:rPr>
                <w:rFonts w:ascii="Arial" w:eastAsia="Calibri" w:hAnsi="Arial" w:cs="Arial"/>
                <w:b/>
                <w:spacing w:val="8"/>
                <w:sz w:val="20"/>
                <w:szCs w:val="20"/>
                <w:lang w:val="en-GB" w:eastAsia="zh-CN"/>
              </w:rPr>
            </w:pPr>
            <w:r w:rsidRPr="00C35AC3">
              <w:rPr>
                <w:rFonts w:ascii="Arial" w:eastAsia="Calibri" w:hAnsi="Arial" w:cs="Arial"/>
                <w:b/>
                <w:spacing w:val="8"/>
                <w:sz w:val="20"/>
                <w:szCs w:val="20"/>
                <w:lang w:val="en-GB" w:eastAsia="zh-CN"/>
              </w:rPr>
              <w:t>ZA</w:t>
            </w:r>
          </w:p>
        </w:tc>
        <w:tc>
          <w:tcPr>
            <w:tcW w:w="2948" w:type="dxa"/>
            <w:shd w:val="clear" w:color="auto" w:fill="auto"/>
          </w:tcPr>
          <w:p w14:paraId="7AD0ECBF"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 xml:space="preserve">Paul Meanwell </w:t>
            </w:r>
          </w:p>
          <w:p w14:paraId="3C175EA0"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Terine Orsmond</w:t>
            </w:r>
          </w:p>
          <w:p w14:paraId="6795EC53"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Regardt Zeelie</w:t>
            </w:r>
          </w:p>
          <w:p w14:paraId="7D9821F0"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Eldon Kruger</w:t>
            </w:r>
          </w:p>
          <w:p w14:paraId="505AE2B5"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proofErr w:type="spellStart"/>
            <w:r w:rsidRPr="00C35AC3">
              <w:rPr>
                <w:rFonts w:ascii="Arial" w:eastAsia="Calibri" w:hAnsi="Arial" w:cs="Arial"/>
                <w:spacing w:val="8"/>
                <w:sz w:val="20"/>
                <w:szCs w:val="20"/>
                <w:lang w:val="en-GB" w:eastAsia="zh-CN"/>
              </w:rPr>
              <w:t>Francoius</w:t>
            </w:r>
            <w:proofErr w:type="spellEnd"/>
            <w:r w:rsidRPr="00C35AC3">
              <w:rPr>
                <w:rFonts w:ascii="Arial" w:eastAsia="Calibri" w:hAnsi="Arial" w:cs="Arial"/>
                <w:spacing w:val="8"/>
                <w:sz w:val="20"/>
                <w:szCs w:val="20"/>
                <w:lang w:val="en-GB" w:eastAsia="zh-CN"/>
              </w:rPr>
              <w:t xml:space="preserve"> Du Toit</w:t>
            </w:r>
          </w:p>
          <w:p w14:paraId="49B81098"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Roelof Viljoen</w:t>
            </w:r>
          </w:p>
          <w:p w14:paraId="35618511"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 xml:space="preserve">Mark Sadler </w:t>
            </w:r>
          </w:p>
          <w:p w14:paraId="793A9B96"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p>
        </w:tc>
        <w:tc>
          <w:tcPr>
            <w:tcW w:w="3856" w:type="dxa"/>
            <w:shd w:val="clear" w:color="auto" w:fill="auto"/>
          </w:tcPr>
          <w:p w14:paraId="586FD575"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proofErr w:type="spellStart"/>
            <w:r w:rsidRPr="00C35AC3">
              <w:rPr>
                <w:rFonts w:ascii="Arial" w:eastAsia="Calibri" w:hAnsi="Arial" w:cs="Arial"/>
                <w:spacing w:val="8"/>
                <w:sz w:val="20"/>
                <w:szCs w:val="20"/>
                <w:lang w:val="en-GB" w:eastAsia="zh-CN"/>
              </w:rPr>
              <w:t>ExMC</w:t>
            </w:r>
            <w:proofErr w:type="spellEnd"/>
            <w:r w:rsidRPr="00C35AC3">
              <w:rPr>
                <w:rFonts w:ascii="Arial" w:eastAsia="Calibri" w:hAnsi="Arial" w:cs="Arial"/>
                <w:spacing w:val="8"/>
                <w:sz w:val="20"/>
                <w:szCs w:val="20"/>
                <w:lang w:val="en-GB" w:eastAsia="zh-CN"/>
              </w:rPr>
              <w:t xml:space="preserve"> Chairman/Komatsu Mining</w:t>
            </w:r>
          </w:p>
          <w:p w14:paraId="555CCF08"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MASC</w:t>
            </w:r>
          </w:p>
          <w:p w14:paraId="647F4477"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MASC</w:t>
            </w:r>
          </w:p>
          <w:p w14:paraId="01726BEA"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p>
          <w:p w14:paraId="1DA2ABF4"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MASC</w:t>
            </w:r>
          </w:p>
          <w:p w14:paraId="04AB6F1C"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MASC</w:t>
            </w:r>
          </w:p>
          <w:p w14:paraId="3FD23E61" w14:textId="77777777" w:rsidR="00C35AC3" w:rsidRPr="00C35AC3" w:rsidRDefault="00C35AC3" w:rsidP="00C35AC3">
            <w:pPr>
              <w:tabs>
                <w:tab w:val="left" w:pos="6495"/>
              </w:tabs>
              <w:jc w:val="both"/>
              <w:rPr>
                <w:rFonts w:ascii="Arial" w:eastAsia="Calibri" w:hAnsi="Arial" w:cs="Arial"/>
                <w:spacing w:val="8"/>
                <w:sz w:val="20"/>
                <w:szCs w:val="20"/>
                <w:lang w:val="en-GB" w:eastAsia="zh-CN"/>
              </w:rPr>
            </w:pPr>
            <w:r w:rsidRPr="00C35AC3">
              <w:rPr>
                <w:rFonts w:ascii="Arial" w:eastAsia="Calibri" w:hAnsi="Arial" w:cs="Arial"/>
                <w:spacing w:val="8"/>
                <w:sz w:val="20"/>
                <w:szCs w:val="20"/>
                <w:lang w:val="en-GB" w:eastAsia="zh-CN"/>
              </w:rPr>
              <w:t>MASC</w:t>
            </w:r>
          </w:p>
        </w:tc>
      </w:tr>
    </w:tbl>
    <w:p w14:paraId="1B9A39E3" w14:textId="77777777" w:rsidR="00C35AC3" w:rsidRPr="00C35AC3" w:rsidRDefault="00C35AC3" w:rsidP="00C35AC3">
      <w:pPr>
        <w:snapToGrid w:val="0"/>
        <w:spacing w:before="100"/>
        <w:jc w:val="both"/>
        <w:rPr>
          <w:rFonts w:ascii="Arial" w:hAnsi="Arial" w:cs="Arial"/>
          <w:spacing w:val="8"/>
          <w:sz w:val="20"/>
          <w:szCs w:val="20"/>
          <w:lang w:val="en-GB" w:eastAsia="zh-CN"/>
        </w:rPr>
      </w:pPr>
    </w:p>
    <w:p w14:paraId="169D08D4" w14:textId="1C9CFF8C" w:rsidR="002A3E98" w:rsidRDefault="002A3E98" w:rsidP="00311034">
      <w:pPr>
        <w:pStyle w:val="Title"/>
        <w:tabs>
          <w:tab w:val="center" w:pos="4680"/>
        </w:tabs>
        <w:rPr>
          <w:rFonts w:cs="Arial"/>
          <w:szCs w:val="24"/>
        </w:rPr>
      </w:pPr>
    </w:p>
    <w:p w14:paraId="4E046125" w14:textId="77777777" w:rsidR="002A3E98" w:rsidRDefault="002A3E98">
      <w:pPr>
        <w:spacing w:after="160" w:line="259" w:lineRule="auto"/>
        <w:rPr>
          <w:rFonts w:ascii="Arial" w:hAnsi="Arial" w:cs="Arial"/>
          <w:b/>
          <w:color w:val="000000"/>
          <w:kern w:val="4"/>
          <w:lang w:val="x-none"/>
        </w:rPr>
      </w:pPr>
      <w:r>
        <w:rPr>
          <w:rFonts w:cs="Arial"/>
        </w:rPr>
        <w:br w:type="page"/>
      </w:r>
    </w:p>
    <w:p w14:paraId="6321A3FD" w14:textId="77777777" w:rsidR="0036644F" w:rsidRDefault="0036644F" w:rsidP="00311034">
      <w:pPr>
        <w:pStyle w:val="Title"/>
        <w:tabs>
          <w:tab w:val="center" w:pos="4680"/>
        </w:tabs>
        <w:rPr>
          <w:rFonts w:cs="Arial"/>
          <w:szCs w:val="24"/>
        </w:rPr>
      </w:pPr>
    </w:p>
    <w:p w14:paraId="6DF469AF" w14:textId="77777777" w:rsidR="002A3E98" w:rsidRPr="002A3E98" w:rsidRDefault="00311034" w:rsidP="002A3E98">
      <w:pPr>
        <w:pStyle w:val="Title"/>
        <w:tabs>
          <w:tab w:val="center" w:pos="4680"/>
        </w:tabs>
        <w:rPr>
          <w:szCs w:val="24"/>
        </w:rPr>
      </w:pPr>
      <w:r w:rsidRPr="00311034">
        <w:rPr>
          <w:rFonts w:cs="Arial"/>
          <w:szCs w:val="24"/>
        </w:rPr>
        <w:t xml:space="preserve">The </w:t>
      </w:r>
      <w:r w:rsidRPr="00311034">
        <w:rPr>
          <w:rFonts w:cs="Arial"/>
          <w:szCs w:val="24"/>
          <w:lang w:val="en-AU"/>
        </w:rPr>
        <w:t>Twenty</w:t>
      </w:r>
      <w:r w:rsidR="002A3E98">
        <w:rPr>
          <w:rFonts w:cs="Arial"/>
          <w:szCs w:val="24"/>
          <w:lang w:val="en-AU"/>
        </w:rPr>
        <w:t xml:space="preserve"> Third </w:t>
      </w:r>
      <w:r w:rsidRPr="00311034">
        <w:rPr>
          <w:rFonts w:cs="Arial"/>
          <w:szCs w:val="24"/>
        </w:rPr>
        <w:t xml:space="preserve">Meeting of the </w:t>
      </w:r>
      <w:proofErr w:type="spellStart"/>
      <w:r w:rsidRPr="00311034">
        <w:rPr>
          <w:rFonts w:cs="Arial"/>
          <w:szCs w:val="24"/>
        </w:rPr>
        <w:t>ExTAG</w:t>
      </w:r>
      <w:proofErr w:type="spellEnd"/>
      <w:r w:rsidR="00E82D2C">
        <w:rPr>
          <w:rFonts w:cs="Arial"/>
          <w:szCs w:val="24"/>
          <w:lang w:val="en-AU"/>
        </w:rPr>
        <w:t xml:space="preserve"> </w:t>
      </w:r>
      <w:r w:rsidRPr="00311034">
        <w:rPr>
          <w:szCs w:val="24"/>
        </w:rPr>
        <w:t xml:space="preserve">held remotely </w:t>
      </w:r>
      <w:r w:rsidRPr="00B230B0">
        <w:rPr>
          <w:szCs w:val="24"/>
        </w:rPr>
        <w:t xml:space="preserve">- </w:t>
      </w:r>
      <w:r w:rsidR="002A3E98" w:rsidRPr="002A3E98">
        <w:rPr>
          <w:szCs w:val="24"/>
        </w:rPr>
        <w:t>31st August 2021</w:t>
      </w:r>
    </w:p>
    <w:p w14:paraId="2EF014C4" w14:textId="538FF6F9" w:rsidR="00311034" w:rsidRPr="00311034" w:rsidRDefault="005C5438" w:rsidP="002A3E98">
      <w:pPr>
        <w:pStyle w:val="Title"/>
        <w:tabs>
          <w:tab w:val="center" w:pos="4680"/>
        </w:tabs>
        <w:rPr>
          <w:szCs w:val="24"/>
          <w:lang w:val="en-AU"/>
        </w:rPr>
      </w:pPr>
      <w:r>
        <w:rPr>
          <w:szCs w:val="24"/>
          <w:lang w:val="en-US"/>
        </w:rPr>
        <w:t>and</w:t>
      </w:r>
      <w:r w:rsidR="002A3E98" w:rsidRPr="002A3E98">
        <w:rPr>
          <w:szCs w:val="24"/>
        </w:rPr>
        <w:t xml:space="preserve"> 01st September 2021</w:t>
      </w:r>
    </w:p>
    <w:p w14:paraId="52A69043" w14:textId="77777777" w:rsidR="00311034" w:rsidRPr="004F3FD2" w:rsidRDefault="00311034" w:rsidP="00311034">
      <w:pPr>
        <w:jc w:val="center"/>
        <w:rPr>
          <w:rFonts w:ascii="Arial" w:hAnsi="Arial" w:cs="Arial"/>
          <w:b/>
          <w:sz w:val="16"/>
          <w:szCs w:val="16"/>
        </w:rPr>
      </w:pPr>
    </w:p>
    <w:p w14:paraId="011A7E86" w14:textId="0C0194D8" w:rsidR="00911EF1" w:rsidRPr="00FA1D04" w:rsidRDefault="00911EF1" w:rsidP="00311034">
      <w:pPr>
        <w:keepNext/>
        <w:numPr>
          <w:ilvl w:val="0"/>
          <w:numId w:val="3"/>
        </w:numPr>
        <w:tabs>
          <w:tab w:val="num" w:pos="2136"/>
        </w:tabs>
        <w:ind w:hanging="720"/>
        <w:jc w:val="both"/>
        <w:outlineLvl w:val="0"/>
        <w:rPr>
          <w:rFonts w:ascii="Arial" w:hAnsi="Arial"/>
          <w:b/>
          <w:bCs/>
          <w:lang w:val="en-GB" w:eastAsia="fr-FR"/>
        </w:rPr>
      </w:pPr>
      <w:r w:rsidRPr="00FA1D04">
        <w:rPr>
          <w:rFonts w:ascii="Arial" w:hAnsi="Arial"/>
          <w:b/>
          <w:bCs/>
          <w:lang w:val="en-GB" w:eastAsia="fr-FR"/>
        </w:rPr>
        <w:t xml:space="preserve">Opening </w:t>
      </w:r>
      <w:r w:rsidR="001270EA">
        <w:rPr>
          <w:rFonts w:ascii="Arial" w:hAnsi="Arial"/>
          <w:b/>
          <w:bCs/>
          <w:lang w:val="en-GB" w:eastAsia="fr-FR"/>
        </w:rPr>
        <w:t>a</w:t>
      </w:r>
      <w:r w:rsidRPr="00FA1D04">
        <w:rPr>
          <w:rFonts w:ascii="Arial" w:hAnsi="Arial"/>
          <w:b/>
          <w:bCs/>
          <w:lang w:val="en-GB" w:eastAsia="fr-FR"/>
        </w:rPr>
        <w:t>nd Welcome</w:t>
      </w:r>
    </w:p>
    <w:p w14:paraId="2B9C2277" w14:textId="77777777" w:rsidR="00911EF1" w:rsidRDefault="00911EF1" w:rsidP="00911EF1">
      <w:pPr>
        <w:pStyle w:val="ListParagraph"/>
        <w:keepNext/>
        <w:tabs>
          <w:tab w:val="num" w:pos="2136"/>
        </w:tabs>
        <w:spacing w:after="0" w:line="240" w:lineRule="auto"/>
        <w:jc w:val="both"/>
        <w:outlineLvl w:val="0"/>
        <w:rPr>
          <w:rFonts w:ascii="Arial" w:eastAsia="Times New Roman" w:hAnsi="Arial"/>
          <w:b/>
          <w:bCs/>
          <w:iCs/>
          <w:sz w:val="24"/>
          <w:szCs w:val="24"/>
          <w:lang w:val="en-GB" w:eastAsia="fr-FR"/>
        </w:rPr>
      </w:pPr>
    </w:p>
    <w:p w14:paraId="5AF932FB" w14:textId="19B25A31" w:rsidR="00311034" w:rsidRPr="00FA1D04" w:rsidRDefault="00FA1D04" w:rsidP="00FA1D04">
      <w:pPr>
        <w:keepNext/>
        <w:tabs>
          <w:tab w:val="num" w:pos="709"/>
        </w:tabs>
        <w:jc w:val="both"/>
        <w:outlineLvl w:val="0"/>
        <w:rPr>
          <w:rFonts w:ascii="Arial" w:hAnsi="Arial"/>
          <w:i/>
          <w:iCs/>
          <w:lang w:val="en-GB" w:eastAsia="fr-FR"/>
        </w:rPr>
      </w:pPr>
      <w:r w:rsidRPr="00732906">
        <w:rPr>
          <w:rFonts w:ascii="Arial" w:hAnsi="Arial"/>
          <w:b/>
          <w:bCs/>
          <w:i/>
          <w:lang w:val="en-GB" w:eastAsia="fr-FR"/>
        </w:rPr>
        <w:t>1.1</w:t>
      </w:r>
      <w:r>
        <w:rPr>
          <w:rFonts w:ascii="Arial" w:hAnsi="Arial"/>
          <w:b/>
          <w:bCs/>
          <w:iCs/>
          <w:lang w:val="en-GB" w:eastAsia="fr-FR"/>
        </w:rPr>
        <w:tab/>
      </w:r>
      <w:r w:rsidR="00311034" w:rsidRPr="00FA1D04">
        <w:rPr>
          <w:rFonts w:ascii="Arial" w:hAnsi="Arial"/>
          <w:b/>
          <w:bCs/>
          <w:iCs/>
          <w:lang w:val="en-GB" w:eastAsia="fr-FR"/>
        </w:rPr>
        <w:t xml:space="preserve">Opening and Welcome, </w:t>
      </w:r>
      <w:proofErr w:type="spellStart"/>
      <w:r w:rsidR="00311034" w:rsidRPr="00FA1D04">
        <w:rPr>
          <w:rFonts w:ascii="Arial" w:hAnsi="Arial"/>
          <w:bCs/>
          <w:i/>
          <w:iCs/>
          <w:lang w:val="en-GB" w:eastAsia="fr-FR"/>
        </w:rPr>
        <w:t>ExTAG</w:t>
      </w:r>
      <w:proofErr w:type="spellEnd"/>
      <w:r w:rsidR="00311034" w:rsidRPr="00FA1D04">
        <w:rPr>
          <w:rFonts w:ascii="Arial" w:hAnsi="Arial"/>
          <w:bCs/>
          <w:i/>
          <w:iCs/>
          <w:lang w:val="en-GB" w:eastAsia="fr-FR"/>
        </w:rPr>
        <w:t xml:space="preserve"> Chair</w:t>
      </w:r>
    </w:p>
    <w:p w14:paraId="25259C74" w14:textId="3ADB5532" w:rsidR="00311034" w:rsidRDefault="00311034" w:rsidP="00311034">
      <w:pPr>
        <w:keepNext/>
        <w:jc w:val="both"/>
        <w:outlineLvl w:val="0"/>
        <w:rPr>
          <w:rFonts w:ascii="Arial" w:hAnsi="Arial"/>
          <w:lang w:val="en-GB" w:eastAsia="fr-FR"/>
        </w:rPr>
      </w:pPr>
      <w:r w:rsidRPr="00683621">
        <w:rPr>
          <w:rFonts w:ascii="Arial" w:hAnsi="Arial"/>
          <w:bCs/>
          <w:lang w:val="en-GB" w:eastAsia="fr-FR"/>
        </w:rPr>
        <w:t xml:space="preserve"> </w:t>
      </w:r>
      <w:r>
        <w:rPr>
          <w:rFonts w:ascii="Arial" w:hAnsi="Arial"/>
          <w:bCs/>
          <w:lang w:val="en-GB" w:eastAsia="fr-FR"/>
        </w:rPr>
        <w:tab/>
      </w:r>
      <w:r w:rsidR="00A44FDA">
        <w:rPr>
          <w:rFonts w:ascii="Arial" w:hAnsi="Arial"/>
          <w:lang w:val="en-GB" w:eastAsia="fr-FR"/>
        </w:rPr>
        <w:t xml:space="preserve">The meeting </w:t>
      </w:r>
      <w:r w:rsidRPr="00683621">
        <w:rPr>
          <w:rFonts w:ascii="Arial" w:hAnsi="Arial"/>
          <w:lang w:val="en-GB" w:eastAsia="fr-FR"/>
        </w:rPr>
        <w:t>commence</w:t>
      </w:r>
      <w:r w:rsidR="00A44FDA">
        <w:rPr>
          <w:rFonts w:ascii="Arial" w:hAnsi="Arial"/>
          <w:lang w:val="en-GB" w:eastAsia="fr-FR"/>
        </w:rPr>
        <w:t>d</w:t>
      </w:r>
      <w:r w:rsidRPr="00683621">
        <w:rPr>
          <w:rFonts w:ascii="Arial" w:hAnsi="Arial"/>
          <w:lang w:val="en-GB" w:eastAsia="fr-FR"/>
        </w:rPr>
        <w:t xml:space="preserve"> at</w:t>
      </w:r>
      <w:r w:rsidR="00DF1F99">
        <w:rPr>
          <w:rFonts w:ascii="Arial" w:hAnsi="Arial"/>
          <w:lang w:val="en-GB" w:eastAsia="fr-FR"/>
        </w:rPr>
        <w:t xml:space="preserve"> </w:t>
      </w:r>
      <w:r w:rsidR="00140D56">
        <w:rPr>
          <w:rFonts w:ascii="Arial" w:hAnsi="Arial"/>
          <w:lang w:val="en-GB" w:eastAsia="fr-FR"/>
        </w:rPr>
        <w:t>1200 Coordinated Universal Time (UTC)</w:t>
      </w:r>
      <w:r w:rsidRPr="00683621">
        <w:rPr>
          <w:rFonts w:ascii="Arial" w:hAnsi="Arial"/>
          <w:lang w:val="en-GB" w:eastAsia="fr-FR"/>
        </w:rPr>
        <w:t xml:space="preserve"> </w:t>
      </w:r>
      <w:r w:rsidR="00B230B0">
        <w:rPr>
          <w:rFonts w:ascii="Arial" w:hAnsi="Arial"/>
          <w:lang w:val="en-GB" w:eastAsia="fr-FR"/>
        </w:rPr>
        <w:t xml:space="preserve">Day 1 </w:t>
      </w:r>
      <w:r w:rsidR="00B230B0">
        <w:rPr>
          <w:rFonts w:ascii="Arial" w:hAnsi="Arial"/>
          <w:lang w:val="en-GB" w:eastAsia="fr-FR"/>
        </w:rPr>
        <w:tab/>
        <w:t>Tuesday</w:t>
      </w:r>
      <w:r w:rsidR="005C5438">
        <w:rPr>
          <w:rFonts w:ascii="Arial" w:hAnsi="Arial"/>
          <w:lang w:val="en-GB" w:eastAsia="fr-FR"/>
        </w:rPr>
        <w:t xml:space="preserve"> 31</w:t>
      </w:r>
      <w:r w:rsidR="005C5438" w:rsidRPr="005C5438">
        <w:rPr>
          <w:rFonts w:ascii="Arial" w:hAnsi="Arial"/>
          <w:vertAlign w:val="superscript"/>
          <w:lang w:val="en-GB" w:eastAsia="fr-FR"/>
        </w:rPr>
        <w:t>st</w:t>
      </w:r>
      <w:r w:rsidR="005C5438">
        <w:rPr>
          <w:rFonts w:ascii="Arial" w:hAnsi="Arial"/>
          <w:lang w:val="en-GB" w:eastAsia="fr-FR"/>
        </w:rPr>
        <w:t xml:space="preserve"> August 2021</w:t>
      </w:r>
      <w:r w:rsidR="00B230B0">
        <w:rPr>
          <w:rFonts w:ascii="Arial" w:hAnsi="Arial"/>
          <w:lang w:val="en-GB" w:eastAsia="fr-FR"/>
        </w:rPr>
        <w:t>.</w:t>
      </w:r>
    </w:p>
    <w:p w14:paraId="5FF9BADF" w14:textId="77777777" w:rsidR="007A354C" w:rsidRDefault="007A354C" w:rsidP="00311034">
      <w:pPr>
        <w:keepNext/>
        <w:jc w:val="both"/>
        <w:outlineLvl w:val="0"/>
        <w:rPr>
          <w:rFonts w:ascii="Arial" w:hAnsi="Arial"/>
          <w:lang w:val="en-GB" w:eastAsia="fr-FR"/>
        </w:rPr>
      </w:pPr>
    </w:p>
    <w:p w14:paraId="3385A31B" w14:textId="5447C7E6" w:rsidR="002639FE" w:rsidRPr="001270EA" w:rsidRDefault="007A354C" w:rsidP="002639FE">
      <w:pPr>
        <w:keepNext/>
        <w:jc w:val="both"/>
        <w:outlineLvl w:val="0"/>
        <w:rPr>
          <w:rFonts w:ascii="Arial" w:hAnsi="Arial"/>
          <w:lang w:val="en-GB" w:eastAsia="fr-FR"/>
        </w:rPr>
      </w:pPr>
      <w:r>
        <w:rPr>
          <w:rFonts w:ascii="Arial" w:hAnsi="Arial"/>
          <w:lang w:val="en-GB" w:eastAsia="fr-FR"/>
        </w:rPr>
        <w:t>The Chair</w:t>
      </w:r>
      <w:r w:rsidR="005C5438">
        <w:rPr>
          <w:rFonts w:ascii="Arial" w:hAnsi="Arial"/>
          <w:lang w:val="en-GB" w:eastAsia="fr-FR"/>
        </w:rPr>
        <w:t>, Dr Lienesch,</w:t>
      </w:r>
      <w:r>
        <w:rPr>
          <w:rFonts w:ascii="Arial" w:hAnsi="Arial"/>
          <w:lang w:val="en-GB" w:eastAsia="fr-FR"/>
        </w:rPr>
        <w:t xml:space="preserve"> </w:t>
      </w:r>
      <w:r w:rsidR="005C5438">
        <w:rPr>
          <w:rFonts w:ascii="Arial" w:hAnsi="Arial"/>
          <w:lang w:val="en-GB" w:eastAsia="fr-FR"/>
        </w:rPr>
        <w:t>intro</w:t>
      </w:r>
      <w:r w:rsidR="00914DA7">
        <w:rPr>
          <w:rFonts w:ascii="Arial" w:hAnsi="Arial"/>
          <w:lang w:val="en-GB" w:eastAsia="fr-FR"/>
        </w:rPr>
        <w:t>duced himself as the new Chair,</w:t>
      </w:r>
      <w:r w:rsidR="00E63B19">
        <w:rPr>
          <w:rFonts w:ascii="Arial" w:hAnsi="Arial"/>
          <w:lang w:val="en-GB" w:eastAsia="fr-FR"/>
        </w:rPr>
        <w:t xml:space="preserve"> advising that he hoped that, as he is new to the job, all goes well.</w:t>
      </w:r>
      <w:r w:rsidR="00914DA7">
        <w:rPr>
          <w:rFonts w:ascii="Arial" w:hAnsi="Arial"/>
          <w:lang w:val="en-GB" w:eastAsia="fr-FR"/>
        </w:rPr>
        <w:t xml:space="preserve"> He then </w:t>
      </w:r>
      <w:r>
        <w:rPr>
          <w:rFonts w:ascii="Arial" w:hAnsi="Arial"/>
          <w:lang w:val="en-GB" w:eastAsia="fr-FR"/>
        </w:rPr>
        <w:t xml:space="preserve">welcomed </w:t>
      </w:r>
      <w:r w:rsidR="002639FE">
        <w:rPr>
          <w:rFonts w:ascii="Arial" w:hAnsi="Arial"/>
          <w:lang w:val="en-GB" w:eastAsia="fr-FR"/>
        </w:rPr>
        <w:t xml:space="preserve">all </w:t>
      </w:r>
      <w:r>
        <w:rPr>
          <w:rFonts w:ascii="Arial" w:hAnsi="Arial"/>
          <w:lang w:val="en-GB" w:eastAsia="fr-FR"/>
        </w:rPr>
        <w:t>delegates</w:t>
      </w:r>
      <w:r w:rsidR="002639FE">
        <w:rPr>
          <w:rFonts w:ascii="Arial" w:hAnsi="Arial"/>
          <w:lang w:val="en-GB" w:eastAsia="fr-FR"/>
        </w:rPr>
        <w:t xml:space="preserve"> and observers</w:t>
      </w:r>
      <w:r>
        <w:rPr>
          <w:rFonts w:ascii="Arial" w:hAnsi="Arial"/>
          <w:lang w:val="en-GB" w:eastAsia="fr-FR"/>
        </w:rPr>
        <w:t xml:space="preserve"> to the meeting saying good morning, g</w:t>
      </w:r>
      <w:r w:rsidRPr="001270EA">
        <w:rPr>
          <w:rFonts w:ascii="Arial" w:hAnsi="Arial"/>
          <w:lang w:val="en-GB" w:eastAsia="fr-FR"/>
        </w:rPr>
        <w:t xml:space="preserve">ood evening </w:t>
      </w:r>
      <w:r w:rsidR="002639FE" w:rsidRPr="001270EA">
        <w:rPr>
          <w:rFonts w:ascii="Arial" w:hAnsi="Arial"/>
          <w:lang w:val="en-GB" w:eastAsia="fr-FR"/>
        </w:rPr>
        <w:t xml:space="preserve">which ever was appropriate to delegate’s time zone </w:t>
      </w:r>
      <w:r w:rsidRPr="001270EA">
        <w:rPr>
          <w:rFonts w:ascii="Arial" w:hAnsi="Arial"/>
          <w:lang w:val="en-GB" w:eastAsia="fr-FR"/>
        </w:rPr>
        <w:t xml:space="preserve">and thanked them for attending under the very different </w:t>
      </w:r>
      <w:r w:rsidR="002639FE" w:rsidRPr="001270EA">
        <w:rPr>
          <w:rFonts w:ascii="Arial" w:hAnsi="Arial"/>
          <w:lang w:val="en-GB" w:eastAsia="fr-FR"/>
        </w:rPr>
        <w:t xml:space="preserve">circumstances due to the Covid Pandemic. He then acknowledged the following </w:t>
      </w:r>
      <w:r w:rsidR="00A44FDA">
        <w:rPr>
          <w:rFonts w:ascii="Arial" w:hAnsi="Arial"/>
          <w:lang w:val="en-GB" w:eastAsia="fr-FR"/>
        </w:rPr>
        <w:t xml:space="preserve">attendees </w:t>
      </w:r>
      <w:r w:rsidR="002639FE" w:rsidRPr="001270EA">
        <w:rPr>
          <w:rFonts w:ascii="Arial" w:hAnsi="Arial"/>
          <w:lang w:val="en-GB" w:eastAsia="fr-FR"/>
        </w:rPr>
        <w:t xml:space="preserve">the </w:t>
      </w:r>
      <w:r w:rsidR="002639FE" w:rsidRPr="001270EA">
        <w:rPr>
          <w:rFonts w:ascii="Arial" w:hAnsi="Arial" w:cs="Arial"/>
        </w:rPr>
        <w:t xml:space="preserve">IECEx Chair – </w:t>
      </w:r>
      <w:r w:rsidR="00A44FDA">
        <w:rPr>
          <w:rFonts w:ascii="Arial" w:hAnsi="Arial" w:cs="Arial"/>
        </w:rPr>
        <w:t xml:space="preserve">Mr. </w:t>
      </w:r>
      <w:r w:rsidR="002639FE" w:rsidRPr="001270EA">
        <w:rPr>
          <w:rFonts w:ascii="Arial" w:hAnsi="Arial" w:cs="Arial"/>
        </w:rPr>
        <w:t xml:space="preserve">Paul Meanwell, the TC 31 Chair </w:t>
      </w:r>
      <w:r w:rsidR="001270EA">
        <w:rPr>
          <w:rFonts w:ascii="Arial" w:hAnsi="Arial" w:cs="Arial"/>
        </w:rPr>
        <w:t>D</w:t>
      </w:r>
      <w:r w:rsidR="002639FE" w:rsidRPr="001270EA">
        <w:rPr>
          <w:rFonts w:ascii="Arial" w:hAnsi="Arial" w:cs="Arial"/>
        </w:rPr>
        <w:t xml:space="preserve">r Martin </w:t>
      </w:r>
      <w:proofErr w:type="spellStart"/>
      <w:r w:rsidR="002639FE" w:rsidRPr="001270EA">
        <w:rPr>
          <w:rFonts w:ascii="Arial" w:hAnsi="Arial" w:cs="Arial"/>
        </w:rPr>
        <w:t>Thedens</w:t>
      </w:r>
      <w:proofErr w:type="spellEnd"/>
      <w:r w:rsidR="002639FE" w:rsidRPr="001270EA">
        <w:rPr>
          <w:rFonts w:ascii="Arial" w:hAnsi="Arial" w:cs="Arial"/>
        </w:rPr>
        <w:t>,</w:t>
      </w:r>
      <w:r w:rsidR="00914DA7">
        <w:rPr>
          <w:rFonts w:ascii="Arial" w:hAnsi="Arial" w:cs="Arial"/>
        </w:rPr>
        <w:t xml:space="preserve"> the TC 31 Liaison to IECEx, </w:t>
      </w:r>
      <w:r w:rsidR="00914DA7" w:rsidRPr="00914DA7">
        <w:rPr>
          <w:rFonts w:ascii="Arial" w:hAnsi="Arial" w:cs="Arial"/>
        </w:rPr>
        <w:t>Mr Mark Coppler</w:t>
      </w:r>
      <w:r w:rsidR="00914DA7">
        <w:rPr>
          <w:rFonts w:ascii="Arial" w:hAnsi="Arial" w:cs="Arial"/>
        </w:rPr>
        <w:t>,</w:t>
      </w:r>
      <w:r w:rsidR="00914DA7" w:rsidRPr="00914DA7">
        <w:rPr>
          <w:rFonts w:ascii="Arial" w:hAnsi="Arial" w:cs="Arial"/>
        </w:rPr>
        <w:t xml:space="preserve"> </w:t>
      </w:r>
      <w:r w:rsidR="002639FE" w:rsidRPr="001270EA">
        <w:rPr>
          <w:rFonts w:ascii="Arial" w:hAnsi="Arial" w:cs="Arial"/>
        </w:rPr>
        <w:t>Members of the IECEx Executive,</w:t>
      </w:r>
      <w:r w:rsidR="001270EA" w:rsidRPr="001270EA">
        <w:rPr>
          <w:rFonts w:ascii="Arial" w:hAnsi="Arial" w:cs="Arial"/>
        </w:rPr>
        <w:t xml:space="preserve"> </w:t>
      </w:r>
      <w:r w:rsidR="002639FE" w:rsidRPr="001270EA">
        <w:rPr>
          <w:rFonts w:ascii="Arial" w:hAnsi="Arial" w:cs="Arial"/>
        </w:rPr>
        <w:t>Members of IEC Conformity Assessment Boa</w:t>
      </w:r>
      <w:proofErr w:type="spellStart"/>
      <w:r w:rsidR="002639FE" w:rsidRPr="001270EA">
        <w:rPr>
          <w:rFonts w:ascii="Arial" w:hAnsi="Arial"/>
          <w:lang w:val="en-GB" w:eastAsia="fr-FR"/>
        </w:rPr>
        <w:t>rd</w:t>
      </w:r>
      <w:proofErr w:type="spellEnd"/>
      <w:r w:rsidR="002639FE" w:rsidRPr="001270EA">
        <w:rPr>
          <w:rFonts w:ascii="Arial" w:hAnsi="Arial"/>
          <w:lang w:val="en-GB" w:eastAsia="fr-FR"/>
        </w:rPr>
        <w:t xml:space="preserve">, CAB, Fellow </w:t>
      </w:r>
      <w:proofErr w:type="spellStart"/>
      <w:r w:rsidR="002639FE" w:rsidRPr="001270EA">
        <w:rPr>
          <w:rFonts w:ascii="Arial" w:hAnsi="Arial"/>
          <w:lang w:val="en-GB" w:eastAsia="fr-FR"/>
        </w:rPr>
        <w:t>ExTAG</w:t>
      </w:r>
      <w:proofErr w:type="spellEnd"/>
      <w:r w:rsidR="002639FE" w:rsidRPr="001270EA">
        <w:rPr>
          <w:rFonts w:ascii="Arial" w:hAnsi="Arial"/>
          <w:lang w:val="en-GB" w:eastAsia="fr-FR"/>
        </w:rPr>
        <w:t xml:space="preserve"> Members </w:t>
      </w:r>
      <w:r w:rsidR="00A44FDA">
        <w:rPr>
          <w:rFonts w:ascii="Arial" w:hAnsi="Arial"/>
          <w:lang w:val="en-GB" w:eastAsia="fr-FR"/>
        </w:rPr>
        <w:t xml:space="preserve">and </w:t>
      </w:r>
      <w:r w:rsidR="002639FE" w:rsidRPr="001270EA">
        <w:rPr>
          <w:rFonts w:ascii="Arial" w:hAnsi="Arial"/>
          <w:lang w:val="en-GB" w:eastAsia="fr-FR"/>
        </w:rPr>
        <w:t xml:space="preserve">with a special welcome to Delegates attending </w:t>
      </w:r>
      <w:proofErr w:type="spellStart"/>
      <w:r w:rsidR="002639FE" w:rsidRPr="001270EA">
        <w:rPr>
          <w:rFonts w:ascii="Arial" w:hAnsi="Arial"/>
          <w:lang w:val="en-GB" w:eastAsia="fr-FR"/>
        </w:rPr>
        <w:t>ExTAG</w:t>
      </w:r>
      <w:proofErr w:type="spellEnd"/>
      <w:r w:rsidR="002639FE" w:rsidRPr="001270EA">
        <w:rPr>
          <w:rFonts w:ascii="Arial" w:hAnsi="Arial"/>
          <w:lang w:val="en-GB" w:eastAsia="fr-FR"/>
        </w:rPr>
        <w:t xml:space="preserve"> for the first time. He continued that </w:t>
      </w:r>
      <w:r w:rsidR="00E63B19">
        <w:rPr>
          <w:rFonts w:ascii="Arial" w:hAnsi="Arial"/>
          <w:lang w:val="en-GB" w:eastAsia="fr-FR"/>
        </w:rPr>
        <w:t xml:space="preserve">as </w:t>
      </w:r>
      <w:r w:rsidR="002639FE" w:rsidRPr="001270EA">
        <w:rPr>
          <w:rFonts w:ascii="Arial" w:hAnsi="Arial"/>
          <w:lang w:val="en-GB" w:eastAsia="fr-FR"/>
        </w:rPr>
        <w:t>our meetings continue to grow</w:t>
      </w:r>
      <w:r w:rsidR="00A44FDA">
        <w:rPr>
          <w:rFonts w:ascii="Arial" w:hAnsi="Arial"/>
          <w:lang w:val="en-GB" w:eastAsia="fr-FR"/>
        </w:rPr>
        <w:t>,</w:t>
      </w:r>
      <w:r w:rsidR="002639FE" w:rsidRPr="001270EA">
        <w:rPr>
          <w:rFonts w:ascii="Arial" w:hAnsi="Arial"/>
          <w:lang w:val="en-GB" w:eastAsia="fr-FR"/>
        </w:rPr>
        <w:t xml:space="preserve"> and</w:t>
      </w:r>
      <w:r w:rsidR="00A44FDA">
        <w:rPr>
          <w:rFonts w:ascii="Arial" w:hAnsi="Arial"/>
          <w:lang w:val="en-GB" w:eastAsia="fr-FR"/>
        </w:rPr>
        <w:t>,</w:t>
      </w:r>
      <w:r w:rsidR="002639FE" w:rsidRPr="001270EA">
        <w:rPr>
          <w:rFonts w:ascii="Arial" w:hAnsi="Arial"/>
          <w:lang w:val="en-GB" w:eastAsia="fr-FR"/>
        </w:rPr>
        <w:t xml:space="preserve"> to maintain the exce</w:t>
      </w:r>
      <w:r w:rsidR="00A44FDA">
        <w:rPr>
          <w:rFonts w:ascii="Arial" w:hAnsi="Arial"/>
          <w:lang w:val="en-GB" w:eastAsia="fr-FR"/>
        </w:rPr>
        <w:t>llent reporting on the meetings</w:t>
      </w:r>
      <w:r w:rsidR="002639FE" w:rsidRPr="001270EA">
        <w:rPr>
          <w:rFonts w:ascii="Arial" w:hAnsi="Arial"/>
          <w:lang w:val="en-GB" w:eastAsia="fr-FR"/>
        </w:rPr>
        <w:t xml:space="preserve">, the Secretariat is planning to record </w:t>
      </w:r>
      <w:r w:rsidR="00FA6425">
        <w:rPr>
          <w:rFonts w:ascii="Arial" w:hAnsi="Arial"/>
          <w:lang w:val="en-GB" w:eastAsia="fr-FR"/>
        </w:rPr>
        <w:t>an</w:t>
      </w:r>
      <w:r w:rsidR="002639FE" w:rsidRPr="001270EA">
        <w:rPr>
          <w:rFonts w:ascii="Arial" w:hAnsi="Arial"/>
          <w:lang w:val="en-GB" w:eastAsia="fr-FR"/>
        </w:rPr>
        <w:t xml:space="preserve"> audio of this meeting but only for the purposes to enable them to prepare </w:t>
      </w:r>
      <w:r w:rsidR="00A44FDA">
        <w:rPr>
          <w:rFonts w:ascii="Arial" w:hAnsi="Arial"/>
          <w:lang w:val="en-GB" w:eastAsia="fr-FR"/>
        </w:rPr>
        <w:t>and confirm the report</w:t>
      </w:r>
      <w:r w:rsidR="002639FE" w:rsidRPr="001270EA">
        <w:rPr>
          <w:rFonts w:ascii="Arial" w:hAnsi="Arial"/>
          <w:lang w:val="en-GB" w:eastAsia="fr-FR"/>
        </w:rPr>
        <w:t xml:space="preserve">. </w:t>
      </w:r>
      <w:r w:rsidR="00A44FDA">
        <w:rPr>
          <w:rFonts w:ascii="Arial" w:hAnsi="Arial"/>
          <w:lang w:val="en-GB" w:eastAsia="fr-FR"/>
        </w:rPr>
        <w:t>He emphasised that this was n</w:t>
      </w:r>
      <w:r w:rsidR="002639FE" w:rsidRPr="001270EA">
        <w:rPr>
          <w:rFonts w:ascii="Arial" w:hAnsi="Arial"/>
          <w:lang w:val="en-GB" w:eastAsia="fr-FR"/>
        </w:rPr>
        <w:t xml:space="preserve">ot for any other purpose and </w:t>
      </w:r>
      <w:r w:rsidR="00A44FDA">
        <w:rPr>
          <w:rFonts w:ascii="Arial" w:hAnsi="Arial"/>
          <w:lang w:val="en-GB" w:eastAsia="fr-FR"/>
        </w:rPr>
        <w:t xml:space="preserve">would </w:t>
      </w:r>
      <w:r w:rsidR="002639FE" w:rsidRPr="001270EA">
        <w:rPr>
          <w:rFonts w:ascii="Arial" w:hAnsi="Arial"/>
          <w:lang w:val="en-GB" w:eastAsia="fr-FR"/>
        </w:rPr>
        <w:t xml:space="preserve">not </w:t>
      </w:r>
      <w:r w:rsidR="00A44FDA">
        <w:rPr>
          <w:rFonts w:ascii="Arial" w:hAnsi="Arial"/>
          <w:lang w:val="en-GB" w:eastAsia="fr-FR"/>
        </w:rPr>
        <w:t xml:space="preserve">be </w:t>
      </w:r>
      <w:r w:rsidR="002639FE" w:rsidRPr="001270EA">
        <w:rPr>
          <w:rFonts w:ascii="Arial" w:hAnsi="Arial"/>
          <w:lang w:val="en-GB" w:eastAsia="fr-FR"/>
        </w:rPr>
        <w:t xml:space="preserve">available for distribution. </w:t>
      </w:r>
      <w:r w:rsidR="00E63B19">
        <w:rPr>
          <w:rFonts w:ascii="Arial" w:hAnsi="Arial"/>
          <w:lang w:val="en-GB" w:eastAsia="fr-FR"/>
        </w:rPr>
        <w:t xml:space="preserve">He also advised </w:t>
      </w:r>
      <w:r w:rsidR="000F296D">
        <w:rPr>
          <w:rFonts w:ascii="Arial" w:hAnsi="Arial"/>
          <w:lang w:val="en-GB" w:eastAsia="fr-FR"/>
        </w:rPr>
        <w:t xml:space="preserve">the meeting of </w:t>
      </w:r>
      <w:r w:rsidR="00E63B19">
        <w:rPr>
          <w:rFonts w:ascii="Arial" w:hAnsi="Arial"/>
          <w:lang w:val="en-GB" w:eastAsia="fr-FR"/>
        </w:rPr>
        <w:t xml:space="preserve">the </w:t>
      </w:r>
      <w:r w:rsidR="00E63B19" w:rsidRPr="00E63B19">
        <w:rPr>
          <w:rFonts w:ascii="Arial" w:hAnsi="Arial"/>
          <w:lang w:val="en-GB" w:eastAsia="fr-FR"/>
        </w:rPr>
        <w:t>plan to display the decisions live at the end of each agenda item</w:t>
      </w:r>
      <w:r w:rsidR="00E63B19">
        <w:rPr>
          <w:rFonts w:ascii="Arial" w:hAnsi="Arial"/>
          <w:lang w:val="en-GB" w:eastAsia="fr-FR"/>
        </w:rPr>
        <w:t>.</w:t>
      </w:r>
    </w:p>
    <w:p w14:paraId="5EB06BC8" w14:textId="3123B6F7" w:rsidR="002639FE" w:rsidRPr="001270EA" w:rsidRDefault="002639FE" w:rsidP="002639FE">
      <w:pPr>
        <w:keepNext/>
        <w:jc w:val="both"/>
        <w:outlineLvl w:val="0"/>
        <w:rPr>
          <w:rFonts w:ascii="Arial" w:hAnsi="Arial"/>
          <w:lang w:val="en-GB" w:eastAsia="fr-FR"/>
        </w:rPr>
      </w:pPr>
    </w:p>
    <w:p w14:paraId="4F242C4A" w14:textId="1BC97BD3" w:rsidR="00C407AA" w:rsidRDefault="002639FE" w:rsidP="00311034">
      <w:pPr>
        <w:keepNext/>
        <w:jc w:val="both"/>
        <w:outlineLvl w:val="0"/>
        <w:rPr>
          <w:rFonts w:ascii="Arial" w:hAnsi="Arial"/>
          <w:lang w:val="en-GB" w:eastAsia="fr-FR"/>
        </w:rPr>
      </w:pPr>
      <w:r w:rsidRPr="001270EA">
        <w:rPr>
          <w:rFonts w:ascii="Arial" w:hAnsi="Arial"/>
          <w:lang w:val="en-GB" w:eastAsia="fr-FR"/>
        </w:rPr>
        <w:t>He then asked Mr. Amos</w:t>
      </w:r>
      <w:r w:rsidR="00A44FDA">
        <w:rPr>
          <w:rFonts w:ascii="Arial" w:hAnsi="Arial"/>
          <w:lang w:val="en-GB" w:eastAsia="fr-FR"/>
        </w:rPr>
        <w:t>,</w:t>
      </w:r>
      <w:r w:rsidR="00FA6425">
        <w:rPr>
          <w:rFonts w:ascii="Arial" w:hAnsi="Arial"/>
          <w:lang w:val="en-GB" w:eastAsia="fr-FR"/>
        </w:rPr>
        <w:t xml:space="preserve"> IECEx </w:t>
      </w:r>
      <w:r w:rsidRPr="001270EA">
        <w:rPr>
          <w:rFonts w:ascii="Arial" w:hAnsi="Arial"/>
          <w:lang w:val="en-GB" w:eastAsia="fr-FR"/>
        </w:rPr>
        <w:t>Secretariat</w:t>
      </w:r>
      <w:r w:rsidR="00A44FDA">
        <w:rPr>
          <w:rFonts w:ascii="Arial" w:hAnsi="Arial"/>
          <w:lang w:val="en-GB" w:eastAsia="fr-FR"/>
        </w:rPr>
        <w:t xml:space="preserve">, to advise regarding </w:t>
      </w:r>
      <w:r w:rsidRPr="001270EA">
        <w:rPr>
          <w:rFonts w:ascii="Arial" w:hAnsi="Arial"/>
          <w:lang w:val="en-GB" w:eastAsia="fr-FR"/>
        </w:rPr>
        <w:t xml:space="preserve">special points to be noted in conducting the meeting remotely. Mr Amos reminded the meeting of document </w:t>
      </w:r>
      <w:proofErr w:type="spellStart"/>
      <w:r w:rsidRPr="001270EA">
        <w:rPr>
          <w:rFonts w:ascii="Arial" w:hAnsi="Arial"/>
          <w:lang w:val="en-GB" w:eastAsia="fr-FR"/>
        </w:rPr>
        <w:t>ExMC</w:t>
      </w:r>
      <w:proofErr w:type="spellEnd"/>
      <w:r w:rsidRPr="001270EA">
        <w:rPr>
          <w:rFonts w:ascii="Arial" w:hAnsi="Arial"/>
          <w:lang w:val="en-GB" w:eastAsia="fr-FR"/>
        </w:rPr>
        <w:t>/1</w:t>
      </w:r>
      <w:r w:rsidR="00914DA7">
        <w:rPr>
          <w:rFonts w:ascii="Arial" w:hAnsi="Arial"/>
          <w:lang w:val="en-GB" w:eastAsia="fr-FR"/>
        </w:rPr>
        <w:t>728</w:t>
      </w:r>
      <w:r w:rsidR="001270EA" w:rsidRPr="001270EA">
        <w:rPr>
          <w:rFonts w:ascii="Arial" w:hAnsi="Arial"/>
          <w:lang w:val="en-GB" w:eastAsia="fr-FR"/>
        </w:rPr>
        <w:t xml:space="preserve">/Inf </w:t>
      </w:r>
      <w:r w:rsidRPr="001270EA">
        <w:rPr>
          <w:rFonts w:ascii="Arial" w:hAnsi="Arial"/>
          <w:lang w:val="en-GB" w:eastAsia="fr-FR"/>
        </w:rPr>
        <w:t xml:space="preserve">Notice of Meeting &amp; </w:t>
      </w:r>
      <w:r w:rsidR="00914DA7">
        <w:rPr>
          <w:rFonts w:ascii="Arial" w:hAnsi="Arial"/>
          <w:lang w:val="en-GB" w:eastAsia="fr-FR"/>
        </w:rPr>
        <w:t>General Information for the 2021</w:t>
      </w:r>
      <w:r w:rsidRPr="001270EA">
        <w:rPr>
          <w:rFonts w:ascii="Arial" w:hAnsi="Arial"/>
          <w:lang w:val="en-GB" w:eastAsia="fr-FR"/>
        </w:rPr>
        <w:t xml:space="preserve"> Series of IECEx Annual Meetings (to be held via web conference facilities)</w:t>
      </w:r>
      <w:r w:rsidR="00A44FDA">
        <w:rPr>
          <w:rFonts w:ascii="Arial" w:hAnsi="Arial"/>
          <w:lang w:val="en-GB" w:eastAsia="fr-FR"/>
        </w:rPr>
        <w:t>. He advis</w:t>
      </w:r>
      <w:r w:rsidR="001270EA" w:rsidRPr="001270EA">
        <w:rPr>
          <w:rFonts w:ascii="Arial" w:hAnsi="Arial"/>
          <w:lang w:val="en-GB" w:eastAsia="fr-FR"/>
        </w:rPr>
        <w:t xml:space="preserve">ed that </w:t>
      </w:r>
      <w:r w:rsidR="00A44FDA">
        <w:rPr>
          <w:rFonts w:ascii="Arial" w:hAnsi="Arial"/>
          <w:lang w:val="en-GB" w:eastAsia="fr-FR"/>
        </w:rPr>
        <w:t xml:space="preserve">this document </w:t>
      </w:r>
      <w:r w:rsidR="001270EA" w:rsidRPr="001270EA">
        <w:rPr>
          <w:rFonts w:ascii="Arial" w:hAnsi="Arial"/>
          <w:lang w:val="en-GB" w:eastAsia="fr-FR"/>
        </w:rPr>
        <w:t>would provide an effective meeting</w:t>
      </w:r>
      <w:r w:rsidR="001270EA">
        <w:rPr>
          <w:rFonts w:ascii="Arial" w:hAnsi="Arial"/>
          <w:lang w:val="en-GB" w:eastAsia="fr-FR"/>
        </w:rPr>
        <w:t xml:space="preserve"> tool</w:t>
      </w:r>
      <w:r w:rsidR="001270EA" w:rsidRPr="001270EA">
        <w:rPr>
          <w:rFonts w:ascii="Arial" w:hAnsi="Arial"/>
          <w:lang w:val="en-GB" w:eastAsia="fr-FR"/>
        </w:rPr>
        <w:t xml:space="preserve"> but that if </w:t>
      </w:r>
      <w:r w:rsidR="00A44FDA">
        <w:rPr>
          <w:rFonts w:ascii="Arial" w:hAnsi="Arial"/>
          <w:lang w:val="en-GB" w:eastAsia="fr-FR"/>
        </w:rPr>
        <w:t xml:space="preserve">there were </w:t>
      </w:r>
      <w:proofErr w:type="gramStart"/>
      <w:r w:rsidR="001270EA" w:rsidRPr="001270EA">
        <w:rPr>
          <w:rFonts w:ascii="Arial" w:hAnsi="Arial"/>
          <w:lang w:val="en-GB" w:eastAsia="fr-FR"/>
        </w:rPr>
        <w:t>questions</w:t>
      </w:r>
      <w:proofErr w:type="gramEnd"/>
      <w:r w:rsidR="001270EA" w:rsidRPr="001270EA">
        <w:rPr>
          <w:rFonts w:ascii="Arial" w:hAnsi="Arial"/>
          <w:lang w:val="en-GB" w:eastAsia="fr-FR"/>
        </w:rPr>
        <w:t xml:space="preserve"> he would be happy to take e-mails.</w:t>
      </w:r>
    </w:p>
    <w:p w14:paraId="1BA00840" w14:textId="6569345F" w:rsidR="00E63B19" w:rsidRDefault="00E63B19" w:rsidP="00311034">
      <w:pPr>
        <w:keepNext/>
        <w:jc w:val="both"/>
        <w:outlineLvl w:val="0"/>
        <w:rPr>
          <w:rFonts w:ascii="Arial" w:hAnsi="Arial"/>
          <w:lang w:val="en-GB" w:eastAsia="fr-FR"/>
        </w:rPr>
      </w:pPr>
    </w:p>
    <w:p w14:paraId="100B1866" w14:textId="4F7DEB82" w:rsidR="00E63B19" w:rsidRPr="00683621" w:rsidRDefault="00E63B19" w:rsidP="00311034">
      <w:pPr>
        <w:keepNext/>
        <w:jc w:val="both"/>
        <w:outlineLvl w:val="0"/>
        <w:rPr>
          <w:rFonts w:ascii="Arial" w:hAnsi="Arial"/>
          <w:lang w:val="en-GB" w:eastAsia="fr-FR"/>
        </w:rPr>
      </w:pPr>
      <w:r>
        <w:rPr>
          <w:rFonts w:ascii="Arial" w:hAnsi="Arial"/>
          <w:lang w:val="en-GB" w:eastAsia="fr-FR"/>
        </w:rPr>
        <w:t xml:space="preserve">Before moving on he </w:t>
      </w:r>
      <w:r w:rsidR="000F296D">
        <w:rPr>
          <w:rFonts w:ascii="Arial" w:hAnsi="Arial"/>
          <w:lang w:val="en-GB" w:eastAsia="fr-FR"/>
        </w:rPr>
        <w:t xml:space="preserve">invited </w:t>
      </w:r>
      <w:r>
        <w:rPr>
          <w:rFonts w:ascii="Arial" w:hAnsi="Arial"/>
          <w:lang w:val="en-GB" w:eastAsia="fr-FR"/>
        </w:rPr>
        <w:t xml:space="preserve">Mr. Jasmin </w:t>
      </w:r>
      <w:proofErr w:type="spellStart"/>
      <w:r>
        <w:rPr>
          <w:rFonts w:ascii="Arial" w:hAnsi="Arial"/>
          <w:lang w:val="en-GB" w:eastAsia="fr-FR"/>
        </w:rPr>
        <w:t>Omerovic</w:t>
      </w:r>
      <w:proofErr w:type="spellEnd"/>
      <w:r>
        <w:rPr>
          <w:rFonts w:ascii="Arial" w:hAnsi="Arial"/>
          <w:lang w:val="en-GB" w:eastAsia="fr-FR"/>
        </w:rPr>
        <w:t xml:space="preserve">, </w:t>
      </w:r>
      <w:proofErr w:type="spellStart"/>
      <w:r>
        <w:rPr>
          <w:rFonts w:ascii="Arial" w:hAnsi="Arial"/>
          <w:lang w:val="en-GB" w:eastAsia="fr-FR"/>
        </w:rPr>
        <w:t>ExTAG</w:t>
      </w:r>
      <w:proofErr w:type="spellEnd"/>
      <w:r>
        <w:rPr>
          <w:rFonts w:ascii="Arial" w:hAnsi="Arial"/>
          <w:lang w:val="en-GB" w:eastAsia="fr-FR"/>
        </w:rPr>
        <w:t xml:space="preserve"> Vice Chair, to say a few words. Mr </w:t>
      </w:r>
      <w:proofErr w:type="spellStart"/>
      <w:r>
        <w:rPr>
          <w:rFonts w:ascii="Arial" w:hAnsi="Arial"/>
          <w:lang w:val="en-GB" w:eastAsia="fr-FR"/>
        </w:rPr>
        <w:t>Omerovic</w:t>
      </w:r>
      <w:proofErr w:type="spellEnd"/>
      <w:r>
        <w:rPr>
          <w:rFonts w:ascii="Arial" w:hAnsi="Arial"/>
          <w:lang w:val="en-GB" w:eastAsia="fr-FR"/>
        </w:rPr>
        <w:t xml:space="preserve"> welcomed delegates </w:t>
      </w:r>
      <w:r w:rsidR="000F296D">
        <w:rPr>
          <w:rFonts w:ascii="Arial" w:hAnsi="Arial"/>
          <w:lang w:val="en-GB" w:eastAsia="fr-FR"/>
        </w:rPr>
        <w:t>in their times zones acknowledging that these were widely varied and then wished t</w:t>
      </w:r>
      <w:r>
        <w:rPr>
          <w:rFonts w:ascii="Arial" w:hAnsi="Arial"/>
          <w:lang w:val="en-GB" w:eastAsia="fr-FR"/>
        </w:rPr>
        <w:t>he delegates a successful meeting.</w:t>
      </w:r>
    </w:p>
    <w:p w14:paraId="2306D880" w14:textId="77777777" w:rsidR="00911EF1" w:rsidRPr="00972A0E" w:rsidRDefault="00911EF1" w:rsidP="00311034">
      <w:pPr>
        <w:autoSpaceDE w:val="0"/>
        <w:autoSpaceDN w:val="0"/>
        <w:adjustRightInd w:val="0"/>
        <w:jc w:val="both"/>
        <w:rPr>
          <w:rFonts w:ascii="Arial" w:hAnsi="Arial" w:cs="Arial"/>
        </w:rPr>
      </w:pPr>
    </w:p>
    <w:p w14:paraId="42F42D41" w14:textId="7B983212" w:rsidR="00311034" w:rsidRDefault="00311034" w:rsidP="00FA1D04">
      <w:pPr>
        <w:keepNext/>
        <w:numPr>
          <w:ilvl w:val="0"/>
          <w:numId w:val="23"/>
        </w:numPr>
        <w:jc w:val="both"/>
        <w:outlineLvl w:val="0"/>
        <w:rPr>
          <w:rFonts w:ascii="Arial" w:hAnsi="Arial"/>
          <w:b/>
          <w:bCs/>
          <w:lang w:val="en-GB" w:eastAsia="fr-FR"/>
        </w:rPr>
      </w:pPr>
      <w:r w:rsidRPr="00972A0E">
        <w:rPr>
          <w:rFonts w:ascii="Arial" w:hAnsi="Arial"/>
          <w:b/>
          <w:bCs/>
          <w:iCs/>
          <w:lang w:val="en-GB" w:eastAsia="fr-FR"/>
        </w:rPr>
        <w:t>Approval of the Agenda</w:t>
      </w:r>
      <w:r w:rsidRPr="00972A0E">
        <w:rPr>
          <w:rFonts w:ascii="Arial" w:hAnsi="Arial"/>
          <w:b/>
          <w:bCs/>
          <w:lang w:val="en-GB" w:eastAsia="fr-FR"/>
        </w:rPr>
        <w:t xml:space="preserve"> </w:t>
      </w:r>
    </w:p>
    <w:p w14:paraId="3C278728" w14:textId="77777777" w:rsidR="000F296D" w:rsidRDefault="000F296D" w:rsidP="000F296D">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rPr>
          <w:rFonts w:ascii="Arial" w:hAnsi="Arial"/>
          <w:b/>
          <w:bCs/>
          <w:lang w:val="en-GB" w:eastAsia="fr-FR"/>
        </w:rPr>
      </w:pPr>
    </w:p>
    <w:p w14:paraId="5378D92E" w14:textId="424099B3" w:rsidR="000F296D" w:rsidRDefault="000F296D" w:rsidP="000F296D">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jc w:val="both"/>
        <w:rPr>
          <w:rFonts w:ascii="Arial" w:hAnsi="Arial" w:cs="Arial"/>
        </w:rPr>
      </w:pPr>
      <w:proofErr w:type="spellStart"/>
      <w:r w:rsidRPr="00A22810">
        <w:rPr>
          <w:rFonts w:ascii="Arial" w:hAnsi="Arial"/>
          <w:b/>
          <w:bCs/>
          <w:lang w:val="en-GB" w:eastAsia="fr-FR"/>
        </w:rPr>
        <w:t>ExTAG</w:t>
      </w:r>
      <w:proofErr w:type="spellEnd"/>
      <w:r w:rsidRPr="00A22810">
        <w:rPr>
          <w:rFonts w:ascii="Arial" w:hAnsi="Arial"/>
          <w:b/>
          <w:bCs/>
          <w:lang w:val="en-GB" w:eastAsia="fr-FR"/>
        </w:rPr>
        <w:t>/650</w:t>
      </w:r>
      <w:r>
        <w:rPr>
          <w:rFonts w:ascii="Arial" w:hAnsi="Arial"/>
          <w:b/>
          <w:bCs/>
          <w:lang w:val="en-GB" w:eastAsia="fr-FR"/>
        </w:rPr>
        <w:t>A</w:t>
      </w:r>
      <w:r w:rsidRPr="00A22810">
        <w:rPr>
          <w:rFonts w:ascii="Arial" w:hAnsi="Arial"/>
          <w:b/>
          <w:bCs/>
          <w:lang w:val="en-GB" w:eastAsia="fr-FR"/>
        </w:rPr>
        <w:t>/DA</w:t>
      </w:r>
      <w:r w:rsidRPr="00B70812">
        <w:rPr>
          <w:rFonts w:ascii="Arial" w:hAnsi="Arial" w:cs="Arial"/>
          <w:b/>
          <w:color w:val="000000"/>
          <w:kern w:val="4"/>
        </w:rPr>
        <w:t xml:space="preserve"> </w:t>
      </w:r>
      <w:r w:rsidRPr="00B70812">
        <w:rPr>
          <w:rFonts w:ascii="Arial" w:hAnsi="Arial" w:cs="Arial"/>
          <w:color w:val="000000"/>
          <w:kern w:val="4"/>
        </w:rPr>
        <w:t>Draft</w:t>
      </w:r>
      <w:r w:rsidRPr="00C57E31">
        <w:rPr>
          <w:rFonts w:ascii="Arial" w:hAnsi="Arial" w:cs="Arial"/>
          <w:color w:val="000000"/>
          <w:kern w:val="4"/>
        </w:rPr>
        <w:t xml:space="preserve"> Agenda</w:t>
      </w:r>
      <w:r w:rsidRPr="00A20013">
        <w:rPr>
          <w:rFonts w:ascii="Arial" w:hAnsi="Arial" w:cs="Arial"/>
          <w:b/>
          <w:color w:val="000000"/>
          <w:kern w:val="4"/>
        </w:rPr>
        <w:t xml:space="preserve"> </w:t>
      </w:r>
      <w:r w:rsidRPr="00532087">
        <w:rPr>
          <w:rFonts w:ascii="Arial" w:hAnsi="Arial" w:cs="Arial"/>
          <w:color w:val="000000"/>
          <w:kern w:val="4"/>
        </w:rPr>
        <w:t>th</w:t>
      </w:r>
      <w:r w:rsidRPr="00A20013">
        <w:rPr>
          <w:rFonts w:ascii="Arial" w:hAnsi="Arial" w:cs="Arial"/>
          <w:color w:val="000000"/>
          <w:kern w:val="4"/>
        </w:rPr>
        <w:t>e</w:t>
      </w:r>
      <w:r>
        <w:rPr>
          <w:rFonts w:ascii="Arial" w:hAnsi="Arial" w:cs="Arial"/>
          <w:color w:val="000000"/>
          <w:kern w:val="4"/>
        </w:rPr>
        <w:t xml:space="preserve"> Twenty Third Meeting of the </w:t>
      </w:r>
      <w:proofErr w:type="spellStart"/>
      <w:r>
        <w:rPr>
          <w:rFonts w:ascii="Arial" w:hAnsi="Arial" w:cs="Arial"/>
          <w:color w:val="000000"/>
          <w:kern w:val="4"/>
        </w:rPr>
        <w:t>ExTAG</w:t>
      </w:r>
      <w:proofErr w:type="spellEnd"/>
      <w:r>
        <w:rPr>
          <w:rFonts w:ascii="Arial" w:hAnsi="Arial" w:cs="Arial"/>
          <w:color w:val="000000"/>
          <w:kern w:val="4"/>
        </w:rPr>
        <w:t xml:space="preserve"> to be held </w:t>
      </w:r>
      <w:r w:rsidRPr="005C447D">
        <w:rPr>
          <w:rFonts w:ascii="Arial" w:hAnsi="Arial" w:cs="Arial"/>
        </w:rPr>
        <w:t>remotely</w:t>
      </w:r>
      <w:r>
        <w:rPr>
          <w:rFonts w:ascii="Arial" w:hAnsi="Arial" w:cs="Arial"/>
        </w:rPr>
        <w:t>.</w:t>
      </w:r>
    </w:p>
    <w:p w14:paraId="4355501A" w14:textId="77777777" w:rsidR="000F296D" w:rsidRDefault="000F296D" w:rsidP="000F296D">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jc w:val="both"/>
        <w:rPr>
          <w:rFonts w:ascii="Arial" w:hAnsi="Arial" w:cs="Arial"/>
        </w:rPr>
      </w:pPr>
    </w:p>
    <w:p w14:paraId="7DA39B5A" w14:textId="36593A6F" w:rsidR="000F296D" w:rsidRPr="000F296D" w:rsidRDefault="000F296D" w:rsidP="000F296D">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rPr>
          <w:rFonts w:ascii="Arial" w:hAnsi="Arial" w:cs="Arial"/>
        </w:rPr>
      </w:pPr>
      <w:r>
        <w:rPr>
          <w:rFonts w:ascii="Arial" w:hAnsi="Arial" w:cs="Arial"/>
        </w:rPr>
        <w:t xml:space="preserve">The Chair sought approval of the draft agenda advising that the latest Red Bar Version has been posted </w:t>
      </w:r>
      <w:r w:rsidR="00656851">
        <w:rPr>
          <w:rFonts w:ascii="Arial" w:hAnsi="Arial" w:cs="Arial"/>
        </w:rPr>
        <w:t>on the web site since 24</w:t>
      </w:r>
      <w:r w:rsidR="00656851" w:rsidRPr="00656851">
        <w:rPr>
          <w:rFonts w:ascii="Arial" w:hAnsi="Arial" w:cs="Arial"/>
          <w:vertAlign w:val="superscript"/>
        </w:rPr>
        <w:t>th</w:t>
      </w:r>
      <w:r w:rsidR="00656851">
        <w:rPr>
          <w:rFonts w:ascii="Arial" w:hAnsi="Arial" w:cs="Arial"/>
        </w:rPr>
        <w:t xml:space="preserve"> August 2021.</w:t>
      </w:r>
      <w:r>
        <w:rPr>
          <w:rFonts w:ascii="Arial" w:hAnsi="Arial" w:cs="Arial"/>
        </w:rPr>
        <w:t xml:space="preserve">  He </w:t>
      </w:r>
      <w:r w:rsidR="00656851">
        <w:rPr>
          <w:rFonts w:ascii="Arial" w:hAnsi="Arial" w:cs="Arial"/>
        </w:rPr>
        <w:t xml:space="preserve">reminded the </w:t>
      </w:r>
      <w:proofErr w:type="gramStart"/>
      <w:r w:rsidR="00656851">
        <w:rPr>
          <w:rFonts w:ascii="Arial" w:hAnsi="Arial" w:cs="Arial"/>
        </w:rPr>
        <w:t xml:space="preserve">meeting </w:t>
      </w:r>
      <w:r>
        <w:rPr>
          <w:rFonts w:ascii="Arial" w:hAnsi="Arial" w:cs="Arial"/>
        </w:rPr>
        <w:t xml:space="preserve"> that</w:t>
      </w:r>
      <w:proofErr w:type="gramEnd"/>
      <w:r>
        <w:rPr>
          <w:rFonts w:ascii="Arial" w:hAnsi="Arial" w:cs="Arial"/>
        </w:rPr>
        <w:t xml:space="preserve"> </w:t>
      </w:r>
      <w:r w:rsidR="00656851">
        <w:rPr>
          <w:rFonts w:ascii="Arial" w:hAnsi="Arial" w:cs="Arial"/>
        </w:rPr>
        <w:t>w</w:t>
      </w:r>
      <w:r w:rsidRPr="000F296D">
        <w:rPr>
          <w:rFonts w:ascii="Arial" w:hAnsi="Arial" w:cs="Arial"/>
        </w:rPr>
        <w:t>hile in</w:t>
      </w:r>
      <w:r w:rsidR="00656851">
        <w:rPr>
          <w:rFonts w:ascii="Arial" w:hAnsi="Arial" w:cs="Arial"/>
        </w:rPr>
        <w:t xml:space="preserve"> the past the </w:t>
      </w:r>
      <w:proofErr w:type="spellStart"/>
      <w:r w:rsidR="00656851">
        <w:rPr>
          <w:rFonts w:ascii="Arial" w:hAnsi="Arial" w:cs="Arial"/>
        </w:rPr>
        <w:t>ExTAG</w:t>
      </w:r>
      <w:proofErr w:type="spellEnd"/>
      <w:r w:rsidR="00656851">
        <w:rPr>
          <w:rFonts w:ascii="Arial" w:hAnsi="Arial" w:cs="Arial"/>
        </w:rPr>
        <w:t xml:space="preserve"> meeting had</w:t>
      </w:r>
      <w:r w:rsidRPr="000F296D">
        <w:rPr>
          <w:rFonts w:ascii="Arial" w:hAnsi="Arial" w:cs="Arial"/>
        </w:rPr>
        <w:t xml:space="preserve"> provided for a closed session for </w:t>
      </w:r>
      <w:proofErr w:type="spellStart"/>
      <w:r w:rsidRPr="000F296D">
        <w:rPr>
          <w:rFonts w:ascii="Arial" w:hAnsi="Arial" w:cs="Arial"/>
        </w:rPr>
        <w:t>ExTAG</w:t>
      </w:r>
      <w:proofErr w:type="spellEnd"/>
      <w:r w:rsidRPr="000F296D">
        <w:rPr>
          <w:rFonts w:ascii="Arial" w:hAnsi="Arial" w:cs="Arial"/>
        </w:rPr>
        <w:t xml:space="preserve"> member</w:t>
      </w:r>
      <w:r w:rsidR="00656851">
        <w:rPr>
          <w:rFonts w:ascii="Arial" w:hAnsi="Arial" w:cs="Arial"/>
        </w:rPr>
        <w:t xml:space="preserve">s only, that is </w:t>
      </w:r>
      <w:r w:rsidRPr="000F296D">
        <w:rPr>
          <w:rFonts w:ascii="Arial" w:hAnsi="Arial" w:cs="Arial"/>
        </w:rPr>
        <w:t xml:space="preserve">representatives of </w:t>
      </w:r>
      <w:proofErr w:type="spellStart"/>
      <w:r w:rsidR="00656851">
        <w:rPr>
          <w:rFonts w:ascii="Arial" w:hAnsi="Arial" w:cs="Arial"/>
        </w:rPr>
        <w:t>ExCBs</w:t>
      </w:r>
      <w:proofErr w:type="spellEnd"/>
      <w:r w:rsidR="00656851">
        <w:rPr>
          <w:rFonts w:ascii="Arial" w:hAnsi="Arial" w:cs="Arial"/>
        </w:rPr>
        <w:t xml:space="preserve"> and </w:t>
      </w:r>
      <w:proofErr w:type="spellStart"/>
      <w:r w:rsidR="00656851">
        <w:rPr>
          <w:rFonts w:ascii="Arial" w:hAnsi="Arial" w:cs="Arial"/>
        </w:rPr>
        <w:t>ExTLs</w:t>
      </w:r>
      <w:proofErr w:type="spellEnd"/>
      <w:r w:rsidR="00656851">
        <w:rPr>
          <w:rFonts w:ascii="Arial" w:hAnsi="Arial" w:cs="Arial"/>
        </w:rPr>
        <w:t xml:space="preserve">, </w:t>
      </w:r>
      <w:r w:rsidR="00656851" w:rsidRPr="00656851">
        <w:rPr>
          <w:rFonts w:ascii="Arial" w:hAnsi="Arial" w:cs="Arial"/>
        </w:rPr>
        <w:t xml:space="preserve">in finalising this agenda </w:t>
      </w:r>
      <w:r w:rsidR="00656851">
        <w:rPr>
          <w:rFonts w:ascii="Arial" w:hAnsi="Arial" w:cs="Arial"/>
        </w:rPr>
        <w:lastRenderedPageBreak/>
        <w:t xml:space="preserve">as </w:t>
      </w:r>
      <w:r w:rsidR="00656851" w:rsidRPr="00656851">
        <w:rPr>
          <w:rFonts w:ascii="Arial" w:hAnsi="Arial" w:cs="Arial"/>
        </w:rPr>
        <w:t>there have</w:t>
      </w:r>
      <w:r w:rsidR="0078473F">
        <w:rPr>
          <w:rFonts w:ascii="Arial" w:hAnsi="Arial" w:cs="Arial"/>
        </w:rPr>
        <w:t xml:space="preserve"> been </w:t>
      </w:r>
      <w:r w:rsidR="00656851" w:rsidRPr="00656851">
        <w:rPr>
          <w:rFonts w:ascii="Arial" w:hAnsi="Arial" w:cs="Arial"/>
        </w:rPr>
        <w:t>no request for items requiring a closed session</w:t>
      </w:r>
      <w:r w:rsidR="0078473F">
        <w:rPr>
          <w:rFonts w:ascii="Arial" w:hAnsi="Arial" w:cs="Arial"/>
        </w:rPr>
        <w:t xml:space="preserve"> </w:t>
      </w:r>
      <w:r w:rsidR="00656851">
        <w:rPr>
          <w:rFonts w:ascii="Arial" w:hAnsi="Arial" w:cs="Arial"/>
        </w:rPr>
        <w:t>none would be held.</w:t>
      </w:r>
    </w:p>
    <w:p w14:paraId="768D0320" w14:textId="77777777" w:rsidR="000F296D" w:rsidRPr="00AA5A9B" w:rsidRDefault="000F296D" w:rsidP="000F296D">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rPr>
          <w:rFonts w:ascii="Arial" w:hAnsi="Arial" w:cs="Arial"/>
        </w:rPr>
      </w:pPr>
    </w:p>
    <w:p w14:paraId="1ABDDDF6" w14:textId="10AAB895" w:rsidR="000F296D" w:rsidRPr="000F296D" w:rsidRDefault="0078473F" w:rsidP="000F296D">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rPr>
          <w:rFonts w:ascii="Arial" w:hAnsi="Arial" w:cs="Arial"/>
        </w:rPr>
      </w:pPr>
      <w:r>
        <w:rPr>
          <w:rFonts w:ascii="Arial" w:hAnsi="Arial" w:cs="Arial"/>
        </w:rPr>
        <w:t>The Chair continued that w</w:t>
      </w:r>
      <w:r w:rsidR="000F296D" w:rsidRPr="000F296D">
        <w:rPr>
          <w:rFonts w:ascii="Arial" w:hAnsi="Arial" w:cs="Arial"/>
        </w:rPr>
        <w:t xml:space="preserve">hile noting that the Draft Agenda and meeting papers have been previously </w:t>
      </w:r>
      <w:r w:rsidR="00AA5A9B" w:rsidRPr="000F296D">
        <w:rPr>
          <w:rFonts w:ascii="Arial" w:hAnsi="Arial" w:cs="Arial"/>
        </w:rPr>
        <w:t>issued,</w:t>
      </w:r>
      <w:r w:rsidR="000F296D" w:rsidRPr="000F296D">
        <w:rPr>
          <w:rFonts w:ascii="Arial" w:hAnsi="Arial" w:cs="Arial"/>
        </w:rPr>
        <w:t xml:space="preserve"> we do have the following additional documents that have now been posted to the 2021 IECEx meeting website:</w:t>
      </w:r>
    </w:p>
    <w:p w14:paraId="00F8D93F" w14:textId="77777777" w:rsidR="000F296D" w:rsidRPr="000F296D" w:rsidRDefault="000F296D" w:rsidP="000F296D">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rPr>
          <w:rFonts w:ascii="Arial" w:hAnsi="Arial" w:cs="Arial"/>
        </w:rPr>
      </w:pPr>
    </w:p>
    <w:p w14:paraId="65B3062C" w14:textId="77777777" w:rsidR="000F296D" w:rsidRPr="000F296D" w:rsidRDefault="000F296D" w:rsidP="000F296D">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rPr>
          <w:rFonts w:ascii="Arial" w:hAnsi="Arial" w:cs="Arial"/>
        </w:rPr>
      </w:pPr>
      <w:r w:rsidRPr="000F296D">
        <w:rPr>
          <w:rFonts w:ascii="Arial" w:hAnsi="Arial" w:cs="Arial"/>
        </w:rPr>
        <w:t>•</w:t>
      </w:r>
      <w:r w:rsidRPr="000F296D">
        <w:rPr>
          <w:rFonts w:ascii="Arial" w:hAnsi="Arial" w:cs="Arial"/>
        </w:rPr>
        <w:tab/>
        <w:t xml:space="preserve">Agenda Item 7.1 “Report from </w:t>
      </w:r>
      <w:proofErr w:type="spellStart"/>
      <w:r w:rsidRPr="000F296D">
        <w:rPr>
          <w:rFonts w:ascii="Arial" w:hAnsi="Arial" w:cs="Arial"/>
        </w:rPr>
        <w:t>ExTAG</w:t>
      </w:r>
      <w:proofErr w:type="spellEnd"/>
      <w:r w:rsidRPr="000F296D">
        <w:rPr>
          <w:rFonts w:ascii="Arial" w:hAnsi="Arial" w:cs="Arial"/>
        </w:rPr>
        <w:t xml:space="preserve"> WG1 – </w:t>
      </w:r>
      <w:proofErr w:type="spellStart"/>
      <w:r w:rsidRPr="000F296D">
        <w:rPr>
          <w:rFonts w:ascii="Arial" w:hAnsi="Arial" w:cs="Arial"/>
        </w:rPr>
        <w:t>ExTRs</w:t>
      </w:r>
      <w:proofErr w:type="spellEnd"/>
      <w:r w:rsidRPr="000F296D">
        <w:rPr>
          <w:rFonts w:ascii="Arial" w:hAnsi="Arial" w:cs="Arial"/>
        </w:rPr>
        <w:t xml:space="preserve"> Maintenance”</w:t>
      </w:r>
    </w:p>
    <w:p w14:paraId="2000C059" w14:textId="77777777" w:rsidR="000F296D" w:rsidRPr="000F296D" w:rsidRDefault="000F296D" w:rsidP="000F296D">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rPr>
          <w:rFonts w:ascii="Arial" w:hAnsi="Arial" w:cs="Arial"/>
        </w:rPr>
      </w:pPr>
      <w:proofErr w:type="spellStart"/>
      <w:r w:rsidRPr="000F296D">
        <w:rPr>
          <w:rFonts w:ascii="Arial" w:hAnsi="Arial" w:cs="Arial"/>
        </w:rPr>
        <w:t>ExTAG</w:t>
      </w:r>
      <w:proofErr w:type="spellEnd"/>
      <w:r w:rsidRPr="000F296D">
        <w:rPr>
          <w:rFonts w:ascii="Arial" w:hAnsi="Arial" w:cs="Arial"/>
        </w:rPr>
        <w:t>(2021Remote/WG01)03</w:t>
      </w:r>
    </w:p>
    <w:p w14:paraId="57DFC6A9" w14:textId="77777777" w:rsidR="000F296D" w:rsidRPr="000F296D" w:rsidRDefault="000F296D" w:rsidP="000F296D">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rPr>
          <w:rFonts w:ascii="Arial" w:hAnsi="Arial" w:cs="Arial"/>
        </w:rPr>
      </w:pPr>
    </w:p>
    <w:p w14:paraId="3ED5214E" w14:textId="77777777" w:rsidR="000F296D" w:rsidRPr="000F296D" w:rsidRDefault="000F296D" w:rsidP="000F296D">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rPr>
          <w:rFonts w:ascii="Arial" w:hAnsi="Arial" w:cs="Arial"/>
        </w:rPr>
      </w:pPr>
      <w:r w:rsidRPr="000F296D">
        <w:rPr>
          <w:rFonts w:ascii="Arial" w:hAnsi="Arial" w:cs="Arial"/>
        </w:rPr>
        <w:t>•</w:t>
      </w:r>
      <w:r w:rsidRPr="000F296D">
        <w:rPr>
          <w:rFonts w:ascii="Arial" w:hAnsi="Arial" w:cs="Arial"/>
        </w:rPr>
        <w:tab/>
        <w:t xml:space="preserve">Agenda Item 7.7 “Report from </w:t>
      </w:r>
      <w:proofErr w:type="spellStart"/>
      <w:r w:rsidRPr="000F296D">
        <w:rPr>
          <w:rFonts w:ascii="Arial" w:hAnsi="Arial" w:cs="Arial"/>
        </w:rPr>
        <w:t>ExTAG</w:t>
      </w:r>
      <w:proofErr w:type="spellEnd"/>
      <w:r w:rsidRPr="000F296D">
        <w:rPr>
          <w:rFonts w:ascii="Arial" w:hAnsi="Arial" w:cs="Arial"/>
        </w:rPr>
        <w:t xml:space="preserve"> WG14 – Certification of Ex Assemblies”</w:t>
      </w:r>
    </w:p>
    <w:p w14:paraId="116B73FF" w14:textId="77777777" w:rsidR="000F296D" w:rsidRPr="000F296D" w:rsidRDefault="000F296D" w:rsidP="000F296D">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rPr>
          <w:rFonts w:ascii="Arial" w:hAnsi="Arial" w:cs="Arial"/>
        </w:rPr>
      </w:pPr>
      <w:proofErr w:type="spellStart"/>
      <w:r w:rsidRPr="000F296D">
        <w:rPr>
          <w:rFonts w:ascii="Arial" w:hAnsi="Arial" w:cs="Arial"/>
        </w:rPr>
        <w:t>ExTAG</w:t>
      </w:r>
      <w:proofErr w:type="spellEnd"/>
      <w:r w:rsidRPr="000F296D">
        <w:rPr>
          <w:rFonts w:ascii="Arial" w:hAnsi="Arial" w:cs="Arial"/>
        </w:rPr>
        <w:t>(2021Remote/WG14)04</w:t>
      </w:r>
    </w:p>
    <w:p w14:paraId="624DBC20" w14:textId="77777777" w:rsidR="000F296D" w:rsidRPr="00AA5A9B" w:rsidRDefault="000F296D" w:rsidP="000F296D">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rPr>
          <w:rFonts w:ascii="Arial" w:hAnsi="Arial" w:cs="Arial"/>
        </w:rPr>
      </w:pPr>
    </w:p>
    <w:p w14:paraId="390A1F49" w14:textId="7DBF2FAA" w:rsidR="000F296D" w:rsidRPr="000F296D" w:rsidRDefault="000F296D" w:rsidP="000F296D">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rPr>
          <w:rFonts w:ascii="Arial" w:hAnsi="Arial" w:cs="Arial"/>
        </w:rPr>
      </w:pPr>
      <w:r w:rsidRPr="000F296D">
        <w:rPr>
          <w:rFonts w:ascii="Arial" w:hAnsi="Arial" w:cs="Arial"/>
        </w:rPr>
        <w:t>These tabled documents, previously referred to as “Green paper” Documents are available for download at the IECEx 2021 Meeting website</w:t>
      </w:r>
      <w:r w:rsidR="0078473F">
        <w:rPr>
          <w:rFonts w:ascii="Arial" w:hAnsi="Arial" w:cs="Arial"/>
        </w:rPr>
        <w:t>.</w:t>
      </w:r>
    </w:p>
    <w:p w14:paraId="59CD5F6B" w14:textId="0489BD1C" w:rsidR="000F296D" w:rsidRDefault="000F296D" w:rsidP="000F296D">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rPr>
          <w:rFonts w:ascii="Arial" w:hAnsi="Arial" w:cs="Arial"/>
        </w:rPr>
      </w:pPr>
    </w:p>
    <w:p w14:paraId="382B8E80" w14:textId="1F7DD430" w:rsidR="0078473F" w:rsidRDefault="0078473F" w:rsidP="0078473F">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rPr>
          <w:rFonts w:ascii="Arial" w:hAnsi="Arial" w:cs="Arial"/>
        </w:rPr>
      </w:pPr>
      <w:r>
        <w:rPr>
          <w:rFonts w:ascii="Arial" w:hAnsi="Arial" w:cs="Arial"/>
        </w:rPr>
        <w:t>The Chair asked for approval of the agenda with the inclusion of the 2 Green Papers for inclusion under Agenda Items 7.1, and 7.7 and 6.1 Th</w:t>
      </w:r>
      <w:r w:rsidRPr="007A5270">
        <w:rPr>
          <w:rFonts w:ascii="Arial" w:hAnsi="Arial" w:cs="Arial"/>
        </w:rPr>
        <w:t>e Agenda was approved</w:t>
      </w:r>
      <w:r>
        <w:rPr>
          <w:rFonts w:ascii="Arial" w:hAnsi="Arial" w:cs="Arial"/>
        </w:rPr>
        <w:t xml:space="preserve">. </w:t>
      </w:r>
      <w:r w:rsidRPr="007A5270">
        <w:rPr>
          <w:rFonts w:ascii="Arial" w:hAnsi="Arial" w:cs="Arial"/>
        </w:rPr>
        <w:t xml:space="preserve"> </w:t>
      </w:r>
    </w:p>
    <w:p w14:paraId="3941FF2B" w14:textId="33E6E445" w:rsidR="001D4539" w:rsidRDefault="001D4539" w:rsidP="0078473F">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rPr>
          <w:rFonts w:ascii="Arial" w:hAnsi="Arial" w:cs="Arial"/>
        </w:rPr>
      </w:pPr>
    </w:p>
    <w:p w14:paraId="36D4A465" w14:textId="77777777" w:rsidR="001D4539" w:rsidRPr="00972A0E" w:rsidRDefault="001D4539" w:rsidP="001D4539">
      <w:pPr>
        <w:jc w:val="both"/>
        <w:rPr>
          <w:rFonts w:ascii="Arial" w:hAnsi="Arial" w:cs="Arial"/>
        </w:rPr>
      </w:pPr>
      <w:r w:rsidRPr="00972A0E">
        <w:rPr>
          <w:rFonts w:ascii="Arial" w:hAnsi="Arial" w:cs="Arial"/>
        </w:rPr>
        <w:t>In conclusion the meeting recorded the following decision.</w:t>
      </w:r>
    </w:p>
    <w:p w14:paraId="406F6A78" w14:textId="77777777" w:rsidR="000F296D" w:rsidRDefault="000F296D" w:rsidP="000F296D">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rPr>
          <w:rFonts w:ascii="Arial" w:hAnsi="Arial" w:cs="Arial"/>
        </w:rPr>
      </w:pPr>
    </w:p>
    <w:p w14:paraId="5A1639A9" w14:textId="77777777" w:rsidR="000F296D" w:rsidRPr="005D00D0" w:rsidRDefault="000F296D" w:rsidP="000F296D">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bCs/>
          <w:color w:val="0070C0"/>
          <w:u w:val="single"/>
          <w:lang w:val="en-GB" w:eastAsia="fr-FR"/>
        </w:rPr>
      </w:pPr>
      <w:r w:rsidRPr="005D00D0">
        <w:rPr>
          <w:rFonts w:ascii="Arial" w:hAnsi="Arial"/>
          <w:b/>
          <w:bCs/>
          <w:color w:val="0070C0"/>
          <w:u w:val="single"/>
          <w:lang w:val="en-GB" w:eastAsia="fr-FR"/>
        </w:rPr>
        <w:t xml:space="preserve">Decision </w:t>
      </w:r>
      <w:r>
        <w:rPr>
          <w:rFonts w:ascii="Arial" w:hAnsi="Arial"/>
          <w:b/>
          <w:bCs/>
          <w:color w:val="0070C0"/>
          <w:u w:val="single"/>
          <w:lang w:val="en-GB" w:eastAsia="fr-FR"/>
        </w:rPr>
        <w:t>2021</w:t>
      </w:r>
      <w:r w:rsidRPr="005D00D0">
        <w:rPr>
          <w:rFonts w:ascii="Arial" w:hAnsi="Arial"/>
          <w:b/>
          <w:bCs/>
          <w:color w:val="0070C0"/>
          <w:u w:val="single"/>
          <w:lang w:val="en-GB" w:eastAsia="fr-FR"/>
        </w:rPr>
        <w:t>/0</w:t>
      </w:r>
      <w:r>
        <w:rPr>
          <w:rFonts w:ascii="Arial" w:hAnsi="Arial"/>
          <w:b/>
          <w:bCs/>
          <w:color w:val="0070C0"/>
          <w:u w:val="single"/>
          <w:lang w:val="en-GB" w:eastAsia="fr-FR"/>
        </w:rPr>
        <w:t>1</w:t>
      </w:r>
    </w:p>
    <w:p w14:paraId="21AF00CE" w14:textId="77777777" w:rsidR="000F296D" w:rsidRDefault="000F296D" w:rsidP="000F296D">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color w:val="0070C0"/>
          <w:kern w:val="4"/>
        </w:rPr>
      </w:pPr>
      <w:r w:rsidRPr="005D00D0">
        <w:rPr>
          <w:rFonts w:ascii="Arial" w:hAnsi="Arial"/>
          <w:bCs/>
          <w:color w:val="0070C0"/>
          <w:lang w:val="en-GB" w:eastAsia="fr-FR"/>
        </w:rPr>
        <w:t xml:space="preserve">Members </w:t>
      </w:r>
      <w:r w:rsidRPr="00110498">
        <w:rPr>
          <w:rFonts w:ascii="Arial" w:hAnsi="Arial"/>
          <w:bCs/>
          <w:color w:val="0070C0"/>
          <w:u w:val="single"/>
          <w:lang w:val="en-GB" w:eastAsia="fr-FR"/>
        </w:rPr>
        <w:t>approved</w:t>
      </w:r>
      <w:r w:rsidRPr="005D00D0">
        <w:rPr>
          <w:rFonts w:ascii="Arial" w:hAnsi="Arial"/>
          <w:bCs/>
          <w:color w:val="0070C0"/>
          <w:lang w:val="en-GB" w:eastAsia="fr-FR"/>
        </w:rPr>
        <w:t xml:space="preserve"> the Draft Agenda of the 2</w:t>
      </w:r>
      <w:r>
        <w:rPr>
          <w:rFonts w:ascii="Arial" w:hAnsi="Arial"/>
          <w:bCs/>
          <w:color w:val="0070C0"/>
          <w:lang w:val="en-GB" w:eastAsia="fr-FR"/>
        </w:rPr>
        <w:t>3rd</w:t>
      </w:r>
      <w:r w:rsidRPr="005D00D0">
        <w:rPr>
          <w:rFonts w:ascii="Arial" w:hAnsi="Arial"/>
          <w:bCs/>
          <w:color w:val="0070C0"/>
          <w:lang w:val="en-GB" w:eastAsia="fr-FR"/>
        </w:rPr>
        <w:t xml:space="preserve"> </w:t>
      </w:r>
      <w:proofErr w:type="spellStart"/>
      <w:r w:rsidRPr="005D00D0">
        <w:rPr>
          <w:rFonts w:ascii="Arial" w:hAnsi="Arial"/>
          <w:bCs/>
          <w:color w:val="0070C0"/>
          <w:lang w:val="en-GB" w:eastAsia="fr-FR"/>
        </w:rPr>
        <w:t>ExTAG</w:t>
      </w:r>
      <w:proofErr w:type="spellEnd"/>
      <w:r w:rsidRPr="005D00D0">
        <w:rPr>
          <w:rFonts w:ascii="Arial" w:hAnsi="Arial"/>
          <w:bCs/>
          <w:color w:val="0070C0"/>
          <w:lang w:val="en-GB" w:eastAsia="fr-FR"/>
        </w:rPr>
        <w:t xml:space="preserve"> Meeting as circulated as </w:t>
      </w:r>
      <w:proofErr w:type="spellStart"/>
      <w:r w:rsidRPr="00A812B2">
        <w:rPr>
          <w:rFonts w:ascii="Arial" w:hAnsi="Arial"/>
          <w:bCs/>
          <w:color w:val="0070C0"/>
          <w:lang w:val="en-GB" w:eastAsia="fr-FR"/>
        </w:rPr>
        <w:t>ExTAG</w:t>
      </w:r>
      <w:proofErr w:type="spellEnd"/>
      <w:r w:rsidRPr="00A812B2">
        <w:rPr>
          <w:rFonts w:ascii="Arial" w:hAnsi="Arial"/>
          <w:bCs/>
          <w:color w:val="0070C0"/>
          <w:lang w:val="en-GB" w:eastAsia="fr-FR"/>
        </w:rPr>
        <w:t>/6</w:t>
      </w:r>
      <w:r>
        <w:rPr>
          <w:rFonts w:ascii="Arial" w:hAnsi="Arial"/>
          <w:bCs/>
          <w:color w:val="0070C0"/>
          <w:lang w:val="en-GB" w:eastAsia="fr-FR"/>
        </w:rPr>
        <w:t>50</w:t>
      </w:r>
      <w:r w:rsidRPr="00A812B2">
        <w:rPr>
          <w:rFonts w:ascii="Arial" w:hAnsi="Arial"/>
          <w:bCs/>
          <w:color w:val="0070C0"/>
          <w:lang w:val="en-GB" w:eastAsia="fr-FR"/>
        </w:rPr>
        <w:t>A/DA</w:t>
      </w:r>
      <w:r>
        <w:rPr>
          <w:rFonts w:ascii="Arial" w:hAnsi="Arial"/>
          <w:bCs/>
          <w:color w:val="0070C0"/>
          <w:lang w:val="en-GB" w:eastAsia="fr-FR"/>
        </w:rPr>
        <w:t xml:space="preserve"> with the addition of Items </w:t>
      </w:r>
      <w:r w:rsidRPr="006C3F67">
        <w:rPr>
          <w:rFonts w:ascii="Arial" w:hAnsi="Arial"/>
          <w:bCs/>
          <w:color w:val="0070C0"/>
          <w:lang w:val="en-GB" w:eastAsia="fr-FR"/>
        </w:rPr>
        <w:t>7.1, 7.7 and 6.1 to include Green Papers</w:t>
      </w:r>
      <w:r w:rsidRPr="006C3F67">
        <w:rPr>
          <w:rFonts w:ascii="Arial" w:hAnsi="Arial" w:cs="Arial"/>
          <w:color w:val="0070C0"/>
          <w:kern w:val="4"/>
        </w:rPr>
        <w:t xml:space="preserve"> as follows:</w:t>
      </w:r>
    </w:p>
    <w:p w14:paraId="51BEB4B4" w14:textId="77777777" w:rsidR="000F296D" w:rsidRPr="001F4FA8" w:rsidRDefault="000F296D" w:rsidP="000F296D">
      <w:pPr>
        <w:pStyle w:val="ListParagraph"/>
        <w:numPr>
          <w:ilvl w:val="0"/>
          <w:numId w:val="34"/>
        </w:num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contextualSpacing w:val="0"/>
        <w:rPr>
          <w:rFonts w:ascii="Arial" w:eastAsia="Times New Roman" w:hAnsi="Arial" w:cs="Arial"/>
          <w:color w:val="0070C0"/>
          <w:kern w:val="4"/>
          <w:szCs w:val="24"/>
        </w:rPr>
      </w:pPr>
      <w:proofErr w:type="spellStart"/>
      <w:r>
        <w:rPr>
          <w:rFonts w:ascii="Arial" w:eastAsia="Times New Roman" w:hAnsi="Arial"/>
          <w:bCs/>
          <w:color w:val="0070C0"/>
          <w:szCs w:val="24"/>
          <w:lang w:val="en-GB" w:eastAsia="fr-FR"/>
        </w:rPr>
        <w:t>ExTAG</w:t>
      </w:r>
      <w:proofErr w:type="spellEnd"/>
      <w:r>
        <w:rPr>
          <w:rFonts w:ascii="Arial" w:eastAsia="Times New Roman" w:hAnsi="Arial"/>
          <w:bCs/>
          <w:color w:val="0070C0"/>
          <w:szCs w:val="24"/>
          <w:lang w:val="en-GB" w:eastAsia="fr-FR"/>
        </w:rPr>
        <w:t>(2021Remote/WG01)03)</w:t>
      </w:r>
    </w:p>
    <w:p w14:paraId="1C273D60" w14:textId="77777777" w:rsidR="000F296D" w:rsidRPr="001F4FA8" w:rsidRDefault="000F296D" w:rsidP="000F296D">
      <w:pPr>
        <w:pStyle w:val="ListParagraph"/>
        <w:numPr>
          <w:ilvl w:val="0"/>
          <w:numId w:val="34"/>
        </w:num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contextualSpacing w:val="0"/>
        <w:rPr>
          <w:rFonts w:ascii="Arial" w:eastAsia="Times New Roman" w:hAnsi="Arial" w:cs="Arial"/>
          <w:color w:val="0070C0"/>
          <w:kern w:val="4"/>
          <w:szCs w:val="24"/>
        </w:rPr>
      </w:pPr>
      <w:proofErr w:type="spellStart"/>
      <w:r>
        <w:rPr>
          <w:rFonts w:ascii="Arial" w:eastAsia="Times New Roman" w:hAnsi="Arial"/>
          <w:bCs/>
          <w:color w:val="0070C0"/>
          <w:szCs w:val="24"/>
          <w:lang w:val="en-GB" w:eastAsia="fr-FR"/>
        </w:rPr>
        <w:t>ExTAG</w:t>
      </w:r>
      <w:proofErr w:type="spellEnd"/>
      <w:r>
        <w:rPr>
          <w:rFonts w:ascii="Arial" w:eastAsia="Times New Roman" w:hAnsi="Arial"/>
          <w:bCs/>
          <w:color w:val="0070C0"/>
          <w:szCs w:val="24"/>
          <w:lang w:val="en-GB" w:eastAsia="fr-FR"/>
        </w:rPr>
        <w:t>(2021Remote/WG14)04)</w:t>
      </w:r>
    </w:p>
    <w:p w14:paraId="76A2AEBB" w14:textId="77777777" w:rsidR="000F296D" w:rsidRPr="00972A0E" w:rsidRDefault="000F296D" w:rsidP="000F296D">
      <w:pPr>
        <w:keepNext/>
        <w:jc w:val="both"/>
        <w:outlineLvl w:val="0"/>
        <w:rPr>
          <w:rFonts w:ascii="Arial" w:hAnsi="Arial"/>
          <w:b/>
          <w:bCs/>
          <w:lang w:val="en-GB" w:eastAsia="fr-FR"/>
        </w:rPr>
      </w:pPr>
    </w:p>
    <w:p w14:paraId="7B80D868" w14:textId="4DA4D9B5" w:rsidR="00311034" w:rsidRPr="00FA1D04" w:rsidRDefault="00311034" w:rsidP="00FA1D04">
      <w:pPr>
        <w:keepNext/>
        <w:numPr>
          <w:ilvl w:val="0"/>
          <w:numId w:val="23"/>
        </w:numPr>
        <w:jc w:val="both"/>
        <w:outlineLvl w:val="0"/>
        <w:rPr>
          <w:rFonts w:ascii="Arial" w:hAnsi="Arial"/>
          <w:b/>
          <w:bCs/>
          <w:iCs/>
          <w:lang w:val="en-GB" w:eastAsia="fr-FR"/>
        </w:rPr>
      </w:pPr>
      <w:r w:rsidRPr="00FA1D04">
        <w:rPr>
          <w:rFonts w:ascii="Arial" w:hAnsi="Arial"/>
          <w:b/>
          <w:bCs/>
          <w:iCs/>
          <w:lang w:val="en-GB" w:eastAsia="fr-FR"/>
        </w:rPr>
        <w:t xml:space="preserve">Report of the </w:t>
      </w:r>
      <w:proofErr w:type="spellStart"/>
      <w:r w:rsidRPr="00FA1D04">
        <w:rPr>
          <w:rFonts w:ascii="Arial" w:hAnsi="Arial"/>
          <w:b/>
          <w:bCs/>
          <w:iCs/>
          <w:lang w:val="en-GB" w:eastAsia="fr-FR"/>
        </w:rPr>
        <w:t>ExTAG</w:t>
      </w:r>
      <w:proofErr w:type="spellEnd"/>
      <w:r w:rsidRPr="00FA1D04">
        <w:rPr>
          <w:rFonts w:ascii="Arial" w:hAnsi="Arial"/>
          <w:b/>
          <w:bCs/>
          <w:iCs/>
          <w:lang w:val="en-GB" w:eastAsia="fr-FR"/>
        </w:rPr>
        <w:t xml:space="preserve"> </w:t>
      </w:r>
      <w:r w:rsidR="00AA5A9B">
        <w:rPr>
          <w:rFonts w:ascii="Arial" w:hAnsi="Arial"/>
          <w:b/>
          <w:bCs/>
          <w:iCs/>
          <w:lang w:val="en-GB" w:eastAsia="fr-FR"/>
        </w:rPr>
        <w:t xml:space="preserve">Remote </w:t>
      </w:r>
      <w:r w:rsidRPr="00FA1D04">
        <w:rPr>
          <w:rFonts w:ascii="Arial" w:hAnsi="Arial"/>
          <w:b/>
          <w:bCs/>
          <w:iCs/>
          <w:lang w:val="en-GB" w:eastAsia="fr-FR"/>
        </w:rPr>
        <w:t>20</w:t>
      </w:r>
      <w:r w:rsidR="00AA5A9B">
        <w:rPr>
          <w:rFonts w:ascii="Arial" w:hAnsi="Arial"/>
          <w:b/>
          <w:bCs/>
          <w:iCs/>
          <w:lang w:val="en-GB" w:eastAsia="fr-FR"/>
        </w:rPr>
        <w:t>2</w:t>
      </w:r>
      <w:r w:rsidR="00FC7A14">
        <w:rPr>
          <w:rFonts w:ascii="Arial" w:hAnsi="Arial"/>
          <w:b/>
          <w:bCs/>
          <w:iCs/>
          <w:lang w:val="en-GB" w:eastAsia="fr-FR"/>
        </w:rPr>
        <w:t>0</w:t>
      </w:r>
      <w:r w:rsidRPr="00FA1D04">
        <w:rPr>
          <w:rFonts w:ascii="Arial" w:hAnsi="Arial"/>
          <w:b/>
          <w:bCs/>
          <w:iCs/>
          <w:lang w:val="en-GB" w:eastAsia="fr-FR"/>
        </w:rPr>
        <w:t xml:space="preserve"> Meeting</w:t>
      </w:r>
    </w:p>
    <w:p w14:paraId="18FB0897" w14:textId="77777777" w:rsidR="00311034" w:rsidRPr="001170AA" w:rsidRDefault="00311034" w:rsidP="00311034">
      <w:pPr>
        <w:tabs>
          <w:tab w:val="num" w:pos="720"/>
        </w:tabs>
        <w:jc w:val="both"/>
        <w:rPr>
          <w:rFonts w:ascii="Arial" w:hAnsi="Arial" w:cs="Arial"/>
          <w:b/>
          <w:i/>
          <w:iCs/>
          <w:sz w:val="20"/>
          <w:szCs w:val="20"/>
          <w:lang w:val="en-GB"/>
        </w:rPr>
      </w:pPr>
    </w:p>
    <w:p w14:paraId="7185579A" w14:textId="7A6A8191" w:rsidR="00311034" w:rsidRPr="001170AA" w:rsidRDefault="00311034" w:rsidP="00311034">
      <w:pPr>
        <w:tabs>
          <w:tab w:val="left" w:pos="-1415"/>
          <w:tab w:val="left" w:pos="-708"/>
          <w:tab w:val="left" w:pos="0"/>
          <w:tab w:val="left" w:pos="705"/>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5" w:hanging="705"/>
        <w:jc w:val="both"/>
        <w:rPr>
          <w:rFonts w:ascii="Arial" w:hAnsi="Arial" w:cs="Arial"/>
          <w:u w:val="single"/>
        </w:rPr>
      </w:pPr>
      <w:r w:rsidRPr="001170AA">
        <w:rPr>
          <w:rFonts w:ascii="Arial" w:hAnsi="Arial" w:cs="Arial"/>
          <w:b/>
          <w:i/>
        </w:rPr>
        <w:t>3.1</w:t>
      </w:r>
      <w:r w:rsidRPr="001170AA">
        <w:rPr>
          <w:rFonts w:ascii="Arial" w:hAnsi="Arial" w:cs="Arial"/>
          <w:i/>
        </w:rPr>
        <w:t xml:space="preserve"> </w:t>
      </w:r>
      <w:r w:rsidRPr="001170AA">
        <w:rPr>
          <w:rFonts w:ascii="Arial" w:hAnsi="Arial" w:cs="Arial"/>
        </w:rPr>
        <w:tab/>
        <w:t xml:space="preserve">To note the Report of the last meeting held in </w:t>
      </w:r>
      <w:r w:rsidR="00AA5A9B">
        <w:rPr>
          <w:rFonts w:ascii="Arial" w:hAnsi="Arial" w:cs="Arial"/>
        </w:rPr>
        <w:t xml:space="preserve">Remote </w:t>
      </w:r>
      <w:r w:rsidR="005C447D" w:rsidRPr="005C447D">
        <w:rPr>
          <w:rFonts w:ascii="Arial" w:hAnsi="Arial" w:cs="Arial"/>
        </w:rPr>
        <w:t>20</w:t>
      </w:r>
      <w:r w:rsidR="00AA5A9B">
        <w:rPr>
          <w:rFonts w:ascii="Arial" w:hAnsi="Arial" w:cs="Arial"/>
        </w:rPr>
        <w:t>2</w:t>
      </w:r>
      <w:r w:rsidR="00FC7A14">
        <w:rPr>
          <w:rFonts w:ascii="Arial" w:hAnsi="Arial" w:cs="Arial"/>
        </w:rPr>
        <w:t>0</w:t>
      </w:r>
      <w:r w:rsidRPr="005C447D">
        <w:rPr>
          <w:rFonts w:ascii="Arial" w:hAnsi="Arial" w:cs="Arial"/>
        </w:rPr>
        <w:t>,</w:t>
      </w:r>
      <w:r w:rsidRPr="001170AA">
        <w:rPr>
          <w:rFonts w:ascii="Arial" w:hAnsi="Arial" w:cs="Arial"/>
        </w:rPr>
        <w:t xml:space="preserve"> and subsequent action items from the meeting.  </w:t>
      </w:r>
      <w:r w:rsidRPr="001170AA">
        <w:rPr>
          <w:rFonts w:ascii="Arial" w:hAnsi="Arial" w:cs="Arial"/>
        </w:rPr>
        <w:tab/>
      </w:r>
      <w:r w:rsidRPr="001170AA">
        <w:rPr>
          <w:rFonts w:ascii="Arial" w:hAnsi="Arial" w:cs="Arial"/>
        </w:rPr>
        <w:tab/>
      </w:r>
    </w:p>
    <w:p w14:paraId="237EAB7A" w14:textId="77777777" w:rsidR="00311034" w:rsidRPr="001170AA" w:rsidRDefault="00311034" w:rsidP="00311034">
      <w:pPr>
        <w:jc w:val="both"/>
        <w:rPr>
          <w:rFonts w:ascii="Arial" w:hAnsi="Arial" w:cs="Arial"/>
        </w:rPr>
      </w:pPr>
    </w:p>
    <w:p w14:paraId="4D853CF6" w14:textId="1C0D0B69" w:rsidR="00311034" w:rsidRDefault="003F1BA5" w:rsidP="00311034">
      <w:pPr>
        <w:keepNext/>
        <w:ind w:left="1428" w:hanging="10"/>
        <w:jc w:val="both"/>
        <w:outlineLvl w:val="3"/>
        <w:rPr>
          <w:rFonts w:ascii="Arial" w:hAnsi="Arial" w:cs="Arial"/>
          <w:b/>
          <w:bCs/>
          <w:color w:val="000000"/>
          <w:u w:val="single"/>
        </w:rPr>
      </w:pPr>
      <w:r>
        <w:rPr>
          <w:rFonts w:ascii="Arial" w:hAnsi="Arial" w:cs="Arial"/>
          <w:b/>
          <w:bCs/>
          <w:color w:val="000000"/>
          <w:u w:val="single"/>
        </w:rPr>
        <w:t>Documents</w:t>
      </w:r>
      <w:r w:rsidR="00311034" w:rsidRPr="00A37F57">
        <w:rPr>
          <w:rFonts w:ascii="Arial" w:hAnsi="Arial" w:cs="Arial"/>
          <w:b/>
          <w:bCs/>
          <w:color w:val="000000"/>
          <w:u w:val="single"/>
        </w:rPr>
        <w:t xml:space="preserve"> not</w:t>
      </w:r>
      <w:r>
        <w:rPr>
          <w:rFonts w:ascii="Arial" w:hAnsi="Arial" w:cs="Arial"/>
          <w:b/>
          <w:bCs/>
          <w:color w:val="000000"/>
          <w:u w:val="single"/>
        </w:rPr>
        <w:t>ed</w:t>
      </w:r>
      <w:r w:rsidR="00311034" w:rsidRPr="00A37F57">
        <w:rPr>
          <w:rFonts w:ascii="Arial" w:hAnsi="Arial" w:cs="Arial"/>
          <w:b/>
          <w:bCs/>
          <w:color w:val="000000"/>
          <w:u w:val="single"/>
        </w:rPr>
        <w:t>:</w:t>
      </w:r>
    </w:p>
    <w:p w14:paraId="1552FBAA" w14:textId="77777777" w:rsidR="005E26C3" w:rsidRDefault="005E26C3" w:rsidP="00311034">
      <w:pPr>
        <w:keepNext/>
        <w:ind w:left="1428" w:hanging="10"/>
        <w:jc w:val="both"/>
        <w:outlineLvl w:val="3"/>
        <w:rPr>
          <w:rFonts w:ascii="Arial" w:hAnsi="Arial" w:cs="Arial"/>
          <w:b/>
          <w:bCs/>
          <w:color w:val="000000"/>
          <w:u w:val="single"/>
        </w:rPr>
      </w:pPr>
    </w:p>
    <w:p w14:paraId="1BB5F67E" w14:textId="77777777" w:rsidR="00B5363A" w:rsidRDefault="00621BA2" w:rsidP="00B5363A">
      <w:pPr>
        <w:pStyle w:val="ListParagraph"/>
        <w:numPr>
          <w:ilvl w:val="0"/>
          <w:numId w:val="12"/>
        </w:numPr>
        <w:tabs>
          <w:tab w:val="left" w:pos="1843"/>
          <w:tab w:val="center" w:pos="4153"/>
          <w:tab w:val="right" w:pos="8306"/>
        </w:tabs>
        <w:spacing w:after="0" w:line="240" w:lineRule="auto"/>
        <w:rPr>
          <w:rFonts w:ascii="Arial" w:eastAsia="Times New Roman" w:hAnsi="Arial" w:cs="Arial"/>
          <w:sz w:val="24"/>
          <w:szCs w:val="24"/>
        </w:rPr>
      </w:pPr>
      <w:hyperlink r:id="rId8" w:history="1">
        <w:proofErr w:type="spellStart"/>
        <w:r w:rsidR="00311034" w:rsidRPr="00CC0A9A">
          <w:rPr>
            <w:rStyle w:val="Hyperlink"/>
            <w:rFonts w:ascii="Arial" w:eastAsia="Times New Roman" w:hAnsi="Arial" w:cs="Arial"/>
            <w:b/>
            <w:sz w:val="24"/>
            <w:szCs w:val="24"/>
          </w:rPr>
          <w:t>ExTAG</w:t>
        </w:r>
        <w:proofErr w:type="spellEnd"/>
        <w:r w:rsidR="00311034" w:rsidRPr="00CC0A9A">
          <w:rPr>
            <w:rStyle w:val="Hyperlink"/>
            <w:rFonts w:ascii="Arial" w:eastAsia="Times New Roman" w:hAnsi="Arial" w:cs="Arial"/>
            <w:b/>
            <w:sz w:val="24"/>
            <w:szCs w:val="24"/>
          </w:rPr>
          <w:t>/</w:t>
        </w:r>
        <w:r w:rsidR="00B5363A">
          <w:rPr>
            <w:rStyle w:val="Hyperlink"/>
            <w:rFonts w:ascii="Arial" w:eastAsia="Times New Roman" w:hAnsi="Arial" w:cs="Arial"/>
            <w:b/>
            <w:sz w:val="24"/>
            <w:szCs w:val="24"/>
          </w:rPr>
          <w:t>631</w:t>
        </w:r>
        <w:r w:rsidR="00311034" w:rsidRPr="00CC0A9A">
          <w:rPr>
            <w:rStyle w:val="Hyperlink"/>
            <w:rFonts w:ascii="Arial" w:eastAsia="Times New Roman" w:hAnsi="Arial" w:cs="Arial"/>
            <w:b/>
            <w:sz w:val="24"/>
            <w:szCs w:val="24"/>
          </w:rPr>
          <w:t>/DL</w:t>
        </w:r>
        <w:r w:rsidR="00311034" w:rsidRPr="00CC0A9A">
          <w:rPr>
            <w:rStyle w:val="Hyperlink"/>
            <w:rFonts w:ascii="Arial" w:eastAsia="Times New Roman" w:hAnsi="Arial" w:cs="Arial"/>
            <w:b/>
            <w:bCs/>
            <w:sz w:val="24"/>
            <w:szCs w:val="24"/>
          </w:rPr>
          <w:t xml:space="preserve"> </w:t>
        </w:r>
      </w:hyperlink>
      <w:r w:rsidR="00311034" w:rsidRPr="00CC0A9A">
        <w:rPr>
          <w:rFonts w:ascii="Arial" w:eastAsia="Times New Roman" w:hAnsi="Arial" w:cs="Arial"/>
          <w:b/>
          <w:bCs/>
          <w:sz w:val="24"/>
          <w:szCs w:val="24"/>
        </w:rPr>
        <w:t xml:space="preserve">– </w:t>
      </w:r>
      <w:r w:rsidR="00B5363A" w:rsidRPr="00E206DC">
        <w:rPr>
          <w:rFonts w:ascii="Arial" w:eastAsia="Times New Roman" w:hAnsi="Arial" w:cs="Arial"/>
          <w:sz w:val="24"/>
          <w:szCs w:val="24"/>
        </w:rPr>
        <w:t xml:space="preserve">Decision List </w:t>
      </w:r>
      <w:r w:rsidR="00B5363A">
        <w:rPr>
          <w:rFonts w:ascii="Arial" w:eastAsia="Times New Roman" w:hAnsi="Arial" w:cs="Arial"/>
          <w:sz w:val="24"/>
          <w:szCs w:val="24"/>
        </w:rPr>
        <w:t>-</w:t>
      </w:r>
      <w:r w:rsidR="00B5363A" w:rsidRPr="00E206DC">
        <w:rPr>
          <w:rFonts w:ascii="Arial" w:eastAsia="Times New Roman" w:hAnsi="Arial" w:cs="Arial"/>
          <w:sz w:val="24"/>
          <w:szCs w:val="24"/>
        </w:rPr>
        <w:t xml:space="preserve">The Twenty Second Meeting of the </w:t>
      </w:r>
      <w:proofErr w:type="spellStart"/>
      <w:r w:rsidR="00B5363A" w:rsidRPr="00E206DC">
        <w:rPr>
          <w:rFonts w:ascii="Arial" w:eastAsia="Times New Roman" w:hAnsi="Arial" w:cs="Arial"/>
          <w:sz w:val="24"/>
          <w:szCs w:val="24"/>
        </w:rPr>
        <w:t>ExTAG</w:t>
      </w:r>
      <w:proofErr w:type="spellEnd"/>
      <w:r w:rsidR="00B5363A" w:rsidRPr="00E206DC">
        <w:rPr>
          <w:rFonts w:ascii="Arial" w:eastAsia="Times New Roman" w:hAnsi="Arial" w:cs="Arial"/>
          <w:sz w:val="24"/>
          <w:szCs w:val="24"/>
        </w:rPr>
        <w:t xml:space="preserve"> held in webinar format on 29th and 30th September 2020</w:t>
      </w:r>
    </w:p>
    <w:p w14:paraId="0B809AD0" w14:textId="2EBE11AC" w:rsidR="00311034" w:rsidRPr="00CC0A9A" w:rsidRDefault="00311034" w:rsidP="00B5363A">
      <w:pPr>
        <w:pStyle w:val="ListParagraph"/>
        <w:tabs>
          <w:tab w:val="left" w:pos="1843"/>
          <w:tab w:val="center" w:pos="4153"/>
          <w:tab w:val="right" w:pos="8306"/>
        </w:tabs>
        <w:spacing w:after="0" w:line="240" w:lineRule="auto"/>
        <w:ind w:left="2160"/>
        <w:jc w:val="both"/>
        <w:rPr>
          <w:rFonts w:ascii="Arial" w:eastAsia="Times New Roman" w:hAnsi="Arial" w:cs="Arial"/>
          <w:bCs/>
          <w:sz w:val="24"/>
          <w:szCs w:val="24"/>
        </w:rPr>
      </w:pPr>
    </w:p>
    <w:p w14:paraId="6E38B4B3" w14:textId="77777777" w:rsidR="00B5363A" w:rsidRDefault="00621BA2" w:rsidP="00B5363A">
      <w:pPr>
        <w:pStyle w:val="ListParagraph"/>
        <w:numPr>
          <w:ilvl w:val="0"/>
          <w:numId w:val="12"/>
        </w:numPr>
        <w:tabs>
          <w:tab w:val="left" w:pos="1843"/>
          <w:tab w:val="center" w:pos="4153"/>
          <w:tab w:val="right" w:pos="8306"/>
        </w:tabs>
        <w:spacing w:after="0" w:line="240" w:lineRule="auto"/>
        <w:rPr>
          <w:rFonts w:ascii="Arial" w:eastAsia="Times New Roman" w:hAnsi="Arial" w:cs="Arial"/>
          <w:sz w:val="24"/>
          <w:szCs w:val="24"/>
        </w:rPr>
      </w:pPr>
      <w:hyperlink r:id="rId9" w:history="1">
        <w:proofErr w:type="spellStart"/>
        <w:r w:rsidR="00311034" w:rsidRPr="00B5363A">
          <w:rPr>
            <w:rStyle w:val="Hyperlink"/>
            <w:rFonts w:ascii="Arial" w:eastAsia="Times New Roman" w:hAnsi="Arial" w:cs="Arial"/>
            <w:b/>
            <w:sz w:val="24"/>
            <w:szCs w:val="24"/>
          </w:rPr>
          <w:t>ExTAG</w:t>
        </w:r>
        <w:proofErr w:type="spellEnd"/>
        <w:r w:rsidR="00311034" w:rsidRPr="00B5363A">
          <w:rPr>
            <w:rStyle w:val="Hyperlink"/>
            <w:rFonts w:ascii="Arial" w:eastAsia="Times New Roman" w:hAnsi="Arial" w:cs="Arial"/>
            <w:b/>
            <w:sz w:val="24"/>
            <w:szCs w:val="24"/>
          </w:rPr>
          <w:t>/</w:t>
        </w:r>
        <w:r w:rsidR="005C447D" w:rsidRPr="00B5363A">
          <w:rPr>
            <w:rStyle w:val="Hyperlink"/>
            <w:rFonts w:ascii="Arial" w:eastAsia="Times New Roman" w:hAnsi="Arial" w:cs="Arial"/>
            <w:b/>
            <w:sz w:val="24"/>
            <w:szCs w:val="24"/>
          </w:rPr>
          <w:t>6</w:t>
        </w:r>
        <w:r w:rsidR="00B5363A" w:rsidRPr="00B5363A">
          <w:rPr>
            <w:rStyle w:val="Hyperlink"/>
            <w:rFonts w:ascii="Arial" w:eastAsia="Times New Roman" w:hAnsi="Arial" w:cs="Arial"/>
            <w:b/>
            <w:sz w:val="24"/>
            <w:szCs w:val="24"/>
          </w:rPr>
          <w:t>47</w:t>
        </w:r>
        <w:r w:rsidR="00311034" w:rsidRPr="00B5363A">
          <w:rPr>
            <w:rStyle w:val="Hyperlink"/>
            <w:rFonts w:ascii="Arial" w:eastAsia="Times New Roman" w:hAnsi="Arial" w:cs="Arial"/>
            <w:b/>
            <w:sz w:val="24"/>
            <w:szCs w:val="24"/>
          </w:rPr>
          <w:t>/R</w:t>
        </w:r>
      </w:hyperlink>
      <w:r w:rsidR="005C447D" w:rsidRPr="00B5363A">
        <w:rPr>
          <w:rFonts w:ascii="Arial" w:eastAsia="Times New Roman" w:hAnsi="Arial" w:cs="Arial"/>
          <w:b/>
          <w:sz w:val="24"/>
          <w:szCs w:val="24"/>
        </w:rPr>
        <w:t xml:space="preserve"> -</w:t>
      </w:r>
      <w:r w:rsidR="005C447D" w:rsidRPr="005C447D">
        <w:t xml:space="preserve"> </w:t>
      </w:r>
      <w:r w:rsidR="00B5363A" w:rsidRPr="00D61065">
        <w:rPr>
          <w:rFonts w:ascii="Arial" w:eastAsia="Times New Roman" w:hAnsi="Arial" w:cs="Arial"/>
          <w:sz w:val="24"/>
          <w:szCs w:val="24"/>
        </w:rPr>
        <w:t xml:space="preserve">Report of </w:t>
      </w:r>
      <w:r w:rsidR="00B5363A" w:rsidRPr="00E206DC">
        <w:rPr>
          <w:rFonts w:ascii="Arial" w:eastAsia="Times New Roman" w:hAnsi="Arial" w:cs="Arial"/>
          <w:sz w:val="24"/>
          <w:szCs w:val="24"/>
        </w:rPr>
        <w:t xml:space="preserve">The Twenty Second Meeting of the </w:t>
      </w:r>
      <w:proofErr w:type="spellStart"/>
      <w:r w:rsidR="00B5363A" w:rsidRPr="00E206DC">
        <w:rPr>
          <w:rFonts w:ascii="Arial" w:eastAsia="Times New Roman" w:hAnsi="Arial" w:cs="Arial"/>
          <w:sz w:val="24"/>
          <w:szCs w:val="24"/>
        </w:rPr>
        <w:t>ExTAG</w:t>
      </w:r>
      <w:proofErr w:type="spellEnd"/>
      <w:r w:rsidR="00B5363A" w:rsidRPr="00E206DC">
        <w:rPr>
          <w:rFonts w:ascii="Arial" w:eastAsia="Times New Roman" w:hAnsi="Arial" w:cs="Arial"/>
          <w:sz w:val="24"/>
          <w:szCs w:val="24"/>
        </w:rPr>
        <w:t xml:space="preserve"> held remotely - September 29th and September 30th 2020</w:t>
      </w:r>
    </w:p>
    <w:p w14:paraId="32053369" w14:textId="107922A1" w:rsidR="000970D0" w:rsidRPr="00B5363A" w:rsidRDefault="000970D0" w:rsidP="00B5363A">
      <w:pPr>
        <w:pStyle w:val="ListParagraph"/>
        <w:tabs>
          <w:tab w:val="left" w:pos="1843"/>
          <w:tab w:val="center" w:pos="4153"/>
          <w:tab w:val="right" w:pos="8306"/>
        </w:tabs>
        <w:spacing w:after="0" w:line="240" w:lineRule="auto"/>
        <w:ind w:left="2160"/>
        <w:rPr>
          <w:rFonts w:ascii="Arial" w:eastAsia="Times New Roman" w:hAnsi="Arial" w:cs="Arial"/>
          <w:bCs/>
          <w:sz w:val="24"/>
          <w:szCs w:val="24"/>
        </w:rPr>
      </w:pPr>
    </w:p>
    <w:p w14:paraId="25066B94" w14:textId="67681CE9" w:rsidR="00B5363A" w:rsidRDefault="007A5270" w:rsidP="00B5363A">
      <w:pPr>
        <w:tabs>
          <w:tab w:val="left" w:pos="1843"/>
          <w:tab w:val="center" w:pos="4153"/>
          <w:tab w:val="right" w:pos="8306"/>
        </w:tabs>
        <w:rPr>
          <w:rFonts w:ascii="Arial" w:hAnsi="Arial" w:cs="Arial"/>
        </w:rPr>
      </w:pPr>
      <w:r w:rsidRPr="00B5363A">
        <w:rPr>
          <w:rFonts w:ascii="Arial" w:hAnsi="Arial" w:cs="Arial"/>
        </w:rPr>
        <w:t xml:space="preserve">The Chair asked the meeting to note documents </w:t>
      </w:r>
      <w:proofErr w:type="spellStart"/>
      <w:r w:rsidRPr="00B5363A">
        <w:rPr>
          <w:rFonts w:ascii="Arial" w:hAnsi="Arial" w:cs="Arial"/>
        </w:rPr>
        <w:t>ExTAG</w:t>
      </w:r>
      <w:proofErr w:type="spellEnd"/>
      <w:r w:rsidRPr="00B5363A">
        <w:rPr>
          <w:rFonts w:ascii="Arial" w:hAnsi="Arial" w:cs="Arial"/>
        </w:rPr>
        <w:t>/</w:t>
      </w:r>
      <w:r w:rsidR="00B5363A" w:rsidRPr="00B5363A">
        <w:rPr>
          <w:rFonts w:ascii="Arial" w:hAnsi="Arial" w:cs="Arial"/>
        </w:rPr>
        <w:t>631</w:t>
      </w:r>
      <w:r w:rsidRPr="00B5363A">
        <w:rPr>
          <w:rFonts w:ascii="Arial" w:hAnsi="Arial" w:cs="Arial"/>
        </w:rPr>
        <w:t>/DL –</w:t>
      </w:r>
      <w:r w:rsidR="00B5363A" w:rsidRPr="00B5363A">
        <w:rPr>
          <w:rFonts w:ascii="Arial" w:hAnsi="Arial" w:cs="Arial"/>
        </w:rPr>
        <w:t xml:space="preserve"> Decision List -The Twenty Second Meeting of the </w:t>
      </w:r>
      <w:proofErr w:type="spellStart"/>
      <w:r w:rsidR="00B5363A" w:rsidRPr="00B5363A">
        <w:rPr>
          <w:rFonts w:ascii="Arial" w:hAnsi="Arial" w:cs="Arial"/>
        </w:rPr>
        <w:t>ExTAG</w:t>
      </w:r>
      <w:proofErr w:type="spellEnd"/>
      <w:r w:rsidR="00B5363A" w:rsidRPr="00B5363A">
        <w:rPr>
          <w:rFonts w:ascii="Arial" w:hAnsi="Arial" w:cs="Arial"/>
        </w:rPr>
        <w:t xml:space="preserve"> held in webinar format on 29th and 30th </w:t>
      </w:r>
      <w:r w:rsidR="00B5363A" w:rsidRPr="00B5363A">
        <w:rPr>
          <w:rFonts w:ascii="Arial" w:hAnsi="Arial" w:cs="Arial"/>
        </w:rPr>
        <w:lastRenderedPageBreak/>
        <w:t xml:space="preserve">September 2020 and </w:t>
      </w:r>
      <w:proofErr w:type="spellStart"/>
      <w:r w:rsidR="00B5363A" w:rsidRPr="00B5363A">
        <w:rPr>
          <w:rFonts w:ascii="Arial" w:hAnsi="Arial" w:cs="Arial"/>
        </w:rPr>
        <w:t>ExTAG</w:t>
      </w:r>
      <w:proofErr w:type="spellEnd"/>
      <w:r w:rsidR="00B5363A" w:rsidRPr="00B5363A">
        <w:rPr>
          <w:rFonts w:ascii="Arial" w:hAnsi="Arial" w:cs="Arial"/>
        </w:rPr>
        <w:t xml:space="preserve">/647/R Report of The Twenty Second Meeting of the </w:t>
      </w:r>
      <w:proofErr w:type="spellStart"/>
      <w:r w:rsidR="00B5363A" w:rsidRPr="00B5363A">
        <w:rPr>
          <w:rFonts w:ascii="Arial" w:hAnsi="Arial" w:cs="Arial"/>
        </w:rPr>
        <w:t>ExTAG</w:t>
      </w:r>
      <w:proofErr w:type="spellEnd"/>
      <w:r w:rsidR="00B5363A" w:rsidRPr="00B5363A">
        <w:rPr>
          <w:rFonts w:ascii="Arial" w:hAnsi="Arial" w:cs="Arial"/>
        </w:rPr>
        <w:t xml:space="preserve"> held remotely - September 29th and September 30th 2020</w:t>
      </w:r>
      <w:r w:rsidR="00B5363A">
        <w:rPr>
          <w:rFonts w:ascii="Arial" w:hAnsi="Arial" w:cs="Arial"/>
        </w:rPr>
        <w:t xml:space="preserve">. </w:t>
      </w:r>
      <w:r w:rsidR="00B5363A" w:rsidRPr="00B5363A">
        <w:rPr>
          <w:rFonts w:ascii="Arial" w:hAnsi="Arial" w:cs="Arial"/>
        </w:rPr>
        <w:t xml:space="preserve">As there were no comments on the Report during the session, or received after circulation, the Chair noted confirmation of the report and moved to the next item. </w:t>
      </w:r>
    </w:p>
    <w:p w14:paraId="202A0949" w14:textId="07B30BEA" w:rsidR="001D4539" w:rsidRDefault="001D4539" w:rsidP="00B5363A">
      <w:pPr>
        <w:tabs>
          <w:tab w:val="left" w:pos="1843"/>
          <w:tab w:val="center" w:pos="4153"/>
          <w:tab w:val="right" w:pos="8306"/>
        </w:tabs>
        <w:rPr>
          <w:rFonts w:ascii="Arial" w:hAnsi="Arial" w:cs="Arial"/>
        </w:rPr>
      </w:pPr>
    </w:p>
    <w:p w14:paraId="04BF8124" w14:textId="77777777" w:rsidR="001D4539" w:rsidRPr="00972A0E" w:rsidRDefault="001D4539" w:rsidP="001D4539">
      <w:pPr>
        <w:jc w:val="both"/>
        <w:rPr>
          <w:rFonts w:ascii="Arial" w:hAnsi="Arial" w:cs="Arial"/>
        </w:rPr>
      </w:pPr>
      <w:r w:rsidRPr="00972A0E">
        <w:rPr>
          <w:rFonts w:ascii="Arial" w:hAnsi="Arial" w:cs="Arial"/>
        </w:rPr>
        <w:t>In conclusion the meeting recorded the following decision.</w:t>
      </w:r>
    </w:p>
    <w:p w14:paraId="4295F792" w14:textId="0E477E93" w:rsidR="00AE0124" w:rsidRDefault="00AE0124" w:rsidP="00B5363A">
      <w:pPr>
        <w:tabs>
          <w:tab w:val="left" w:pos="1843"/>
          <w:tab w:val="center" w:pos="4153"/>
          <w:tab w:val="right" w:pos="8306"/>
        </w:tabs>
        <w:rPr>
          <w:rFonts w:ascii="Arial" w:hAnsi="Arial" w:cs="Arial"/>
        </w:rPr>
      </w:pPr>
    </w:p>
    <w:p w14:paraId="1DBE32DA" w14:textId="77777777" w:rsidR="00AE0124" w:rsidRPr="005D00D0" w:rsidRDefault="00AE0124" w:rsidP="00AE0124">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bCs/>
          <w:color w:val="0070C0"/>
          <w:u w:val="single"/>
          <w:lang w:val="en-GB" w:eastAsia="fr-FR"/>
        </w:rPr>
      </w:pPr>
      <w:r w:rsidRPr="005D00D0">
        <w:rPr>
          <w:rFonts w:ascii="Arial" w:hAnsi="Arial"/>
          <w:b/>
          <w:bCs/>
          <w:color w:val="0070C0"/>
          <w:u w:val="single"/>
          <w:lang w:val="en-GB" w:eastAsia="fr-FR"/>
        </w:rPr>
        <w:t xml:space="preserve">Decision </w:t>
      </w:r>
      <w:r>
        <w:rPr>
          <w:rFonts w:ascii="Arial" w:hAnsi="Arial"/>
          <w:b/>
          <w:bCs/>
          <w:color w:val="0070C0"/>
          <w:u w:val="single"/>
          <w:lang w:val="en-GB" w:eastAsia="fr-FR"/>
        </w:rPr>
        <w:t>2021</w:t>
      </w:r>
      <w:r w:rsidRPr="005D00D0">
        <w:rPr>
          <w:rFonts w:ascii="Arial" w:hAnsi="Arial"/>
          <w:b/>
          <w:bCs/>
          <w:color w:val="0070C0"/>
          <w:u w:val="single"/>
          <w:lang w:val="en-GB" w:eastAsia="fr-FR"/>
        </w:rPr>
        <w:t>/0</w:t>
      </w:r>
      <w:r>
        <w:rPr>
          <w:rFonts w:ascii="Arial" w:hAnsi="Arial"/>
          <w:b/>
          <w:bCs/>
          <w:color w:val="0070C0"/>
          <w:u w:val="single"/>
          <w:lang w:val="en-GB" w:eastAsia="fr-FR"/>
        </w:rPr>
        <w:t>2</w:t>
      </w:r>
      <w:r w:rsidRPr="005D00D0">
        <w:rPr>
          <w:rFonts w:ascii="Arial" w:hAnsi="Arial"/>
          <w:b/>
          <w:bCs/>
          <w:color w:val="0070C0"/>
          <w:u w:val="single"/>
          <w:lang w:val="en-GB" w:eastAsia="fr-FR"/>
        </w:rPr>
        <w:t xml:space="preserve"> </w:t>
      </w:r>
    </w:p>
    <w:p w14:paraId="67CF7B68" w14:textId="24B1A884" w:rsidR="00AE0124" w:rsidRPr="00B5363A" w:rsidRDefault="00AE0124" w:rsidP="00AE0124">
      <w:pPr>
        <w:tabs>
          <w:tab w:val="left" w:pos="1843"/>
          <w:tab w:val="center" w:pos="4153"/>
          <w:tab w:val="right" w:pos="8306"/>
        </w:tabs>
        <w:rPr>
          <w:rFonts w:ascii="Arial" w:hAnsi="Arial" w:cs="Arial"/>
        </w:rPr>
      </w:pPr>
      <w:r w:rsidRPr="005D00D0">
        <w:rPr>
          <w:rFonts w:ascii="Arial" w:hAnsi="Arial"/>
          <w:bCs/>
          <w:color w:val="0070C0"/>
          <w:lang w:val="en-GB" w:eastAsia="fr-FR"/>
        </w:rPr>
        <w:t xml:space="preserve">Members </w:t>
      </w:r>
      <w:r>
        <w:rPr>
          <w:rFonts w:ascii="Arial" w:hAnsi="Arial"/>
          <w:bCs/>
          <w:color w:val="0070C0"/>
          <w:u w:val="single"/>
          <w:lang w:val="en-GB" w:eastAsia="fr-FR"/>
        </w:rPr>
        <w:t>noted</w:t>
      </w:r>
      <w:r w:rsidRPr="005D00D0">
        <w:rPr>
          <w:rFonts w:ascii="Arial" w:hAnsi="Arial"/>
          <w:bCs/>
          <w:color w:val="0070C0"/>
          <w:lang w:val="en-GB" w:eastAsia="fr-FR"/>
        </w:rPr>
        <w:t xml:space="preserve"> the </w:t>
      </w:r>
      <w:r>
        <w:rPr>
          <w:rFonts w:ascii="Arial" w:hAnsi="Arial"/>
          <w:bCs/>
          <w:color w:val="0070C0"/>
          <w:lang w:val="en-GB" w:eastAsia="fr-FR"/>
        </w:rPr>
        <w:t>Meeting R</w:t>
      </w:r>
      <w:r w:rsidRPr="005D00D0">
        <w:rPr>
          <w:rFonts w:ascii="Arial" w:hAnsi="Arial"/>
          <w:bCs/>
          <w:color w:val="0070C0"/>
          <w:lang w:val="en-GB" w:eastAsia="fr-FR"/>
        </w:rPr>
        <w:t>epor</w:t>
      </w:r>
      <w:r>
        <w:rPr>
          <w:rFonts w:ascii="Arial" w:hAnsi="Arial"/>
          <w:bCs/>
          <w:color w:val="0070C0"/>
          <w:lang w:val="en-GB" w:eastAsia="fr-FR"/>
        </w:rPr>
        <w:t>t and Decision List</w:t>
      </w:r>
      <w:r w:rsidRPr="005D00D0">
        <w:rPr>
          <w:rFonts w:ascii="Arial" w:hAnsi="Arial"/>
          <w:bCs/>
          <w:color w:val="0070C0"/>
          <w:lang w:val="en-GB" w:eastAsia="fr-FR"/>
        </w:rPr>
        <w:t xml:space="preserve"> from the </w:t>
      </w:r>
      <w:r>
        <w:rPr>
          <w:rFonts w:ascii="Arial" w:hAnsi="Arial"/>
          <w:bCs/>
          <w:color w:val="0070C0"/>
          <w:lang w:val="en-GB" w:eastAsia="fr-FR"/>
        </w:rPr>
        <w:t xml:space="preserve">2020 </w:t>
      </w:r>
      <w:proofErr w:type="spellStart"/>
      <w:r w:rsidRPr="005D00D0">
        <w:rPr>
          <w:rFonts w:ascii="Arial" w:hAnsi="Arial"/>
          <w:bCs/>
          <w:color w:val="0070C0"/>
          <w:lang w:val="en-GB" w:eastAsia="fr-FR"/>
        </w:rPr>
        <w:t>ExTAG</w:t>
      </w:r>
      <w:proofErr w:type="spellEnd"/>
      <w:r w:rsidRPr="005D00D0">
        <w:rPr>
          <w:rFonts w:ascii="Arial" w:hAnsi="Arial"/>
          <w:bCs/>
          <w:color w:val="0070C0"/>
          <w:lang w:val="en-GB" w:eastAsia="fr-FR"/>
        </w:rPr>
        <w:t xml:space="preserve"> Meeting circulated as </w:t>
      </w:r>
      <w:proofErr w:type="spellStart"/>
      <w:r w:rsidRPr="005D00D0">
        <w:rPr>
          <w:rFonts w:ascii="Arial" w:hAnsi="Arial"/>
          <w:bCs/>
          <w:color w:val="0070C0"/>
          <w:lang w:val="en-GB" w:eastAsia="fr-FR"/>
        </w:rPr>
        <w:t>ExTAG</w:t>
      </w:r>
      <w:proofErr w:type="spellEnd"/>
      <w:r w:rsidRPr="005D00D0">
        <w:rPr>
          <w:rFonts w:ascii="Arial" w:hAnsi="Arial"/>
          <w:bCs/>
          <w:color w:val="0070C0"/>
          <w:lang w:val="en-GB" w:eastAsia="fr-FR"/>
        </w:rPr>
        <w:t>/</w:t>
      </w:r>
      <w:r>
        <w:rPr>
          <w:rFonts w:ascii="Arial" w:hAnsi="Arial"/>
          <w:bCs/>
          <w:color w:val="0070C0"/>
          <w:lang w:val="en-GB" w:eastAsia="fr-FR"/>
        </w:rPr>
        <w:t>647</w:t>
      </w:r>
      <w:r w:rsidRPr="005D00D0">
        <w:rPr>
          <w:rFonts w:ascii="Arial" w:hAnsi="Arial"/>
          <w:bCs/>
          <w:color w:val="0070C0"/>
          <w:lang w:val="en-GB" w:eastAsia="fr-FR"/>
        </w:rPr>
        <w:t xml:space="preserve">/R and </w:t>
      </w:r>
      <w:proofErr w:type="spellStart"/>
      <w:r w:rsidRPr="005D00D0">
        <w:rPr>
          <w:rFonts w:ascii="Arial" w:hAnsi="Arial"/>
          <w:bCs/>
          <w:color w:val="0070C0"/>
          <w:lang w:val="en-GB" w:eastAsia="fr-FR"/>
        </w:rPr>
        <w:t>ExTAG</w:t>
      </w:r>
      <w:proofErr w:type="spellEnd"/>
      <w:r w:rsidRPr="005D00D0">
        <w:rPr>
          <w:rFonts w:ascii="Arial" w:hAnsi="Arial"/>
          <w:bCs/>
          <w:color w:val="0070C0"/>
          <w:lang w:val="en-GB" w:eastAsia="fr-FR"/>
        </w:rPr>
        <w:t>/</w:t>
      </w:r>
      <w:r>
        <w:rPr>
          <w:rFonts w:ascii="Arial" w:hAnsi="Arial"/>
          <w:bCs/>
          <w:color w:val="0070C0"/>
          <w:lang w:val="en-GB" w:eastAsia="fr-FR"/>
        </w:rPr>
        <w:t>631</w:t>
      </w:r>
      <w:r w:rsidRPr="005D00D0">
        <w:rPr>
          <w:rFonts w:ascii="Arial" w:hAnsi="Arial"/>
          <w:bCs/>
          <w:color w:val="0070C0"/>
          <w:lang w:val="en-GB" w:eastAsia="fr-FR"/>
        </w:rPr>
        <w:t>/DL</w:t>
      </w:r>
    </w:p>
    <w:p w14:paraId="055F9910" w14:textId="77777777" w:rsidR="006212F4" w:rsidRPr="006212F4" w:rsidRDefault="006212F4" w:rsidP="006212F4">
      <w:pPr>
        <w:jc w:val="both"/>
        <w:rPr>
          <w:rFonts w:ascii="Arial" w:hAnsi="Arial" w:cs="Arial"/>
        </w:rPr>
      </w:pPr>
    </w:p>
    <w:p w14:paraId="5A12C133" w14:textId="015EF973" w:rsidR="00311034" w:rsidRDefault="00311034" w:rsidP="00AA4573">
      <w:pPr>
        <w:ind w:left="720" w:hanging="720"/>
        <w:jc w:val="both"/>
        <w:rPr>
          <w:rFonts w:ascii="Arial" w:hAnsi="Arial" w:cs="Arial"/>
          <w:i/>
        </w:rPr>
      </w:pPr>
      <w:r w:rsidRPr="002034CC">
        <w:rPr>
          <w:rFonts w:ascii="Arial" w:hAnsi="Arial" w:cs="Arial"/>
          <w:b/>
          <w:i/>
        </w:rPr>
        <w:t>3.2</w:t>
      </w:r>
      <w:r w:rsidRPr="002034CC">
        <w:rPr>
          <w:rFonts w:ascii="Arial" w:hAnsi="Arial" w:cs="Arial"/>
          <w:i/>
        </w:rPr>
        <w:tab/>
      </w:r>
      <w:r w:rsidRPr="002034CC">
        <w:rPr>
          <w:rFonts w:ascii="Arial" w:hAnsi="Arial" w:cs="Arial"/>
        </w:rPr>
        <w:t xml:space="preserve">To note a report of the action items by the </w:t>
      </w:r>
      <w:proofErr w:type="spellStart"/>
      <w:r w:rsidRPr="002034CC">
        <w:rPr>
          <w:rFonts w:ascii="Arial" w:hAnsi="Arial" w:cs="Arial"/>
        </w:rPr>
        <w:t>ExTAG</w:t>
      </w:r>
      <w:proofErr w:type="spellEnd"/>
      <w:r w:rsidRPr="002034CC">
        <w:rPr>
          <w:rFonts w:ascii="Arial" w:hAnsi="Arial" w:cs="Arial"/>
        </w:rPr>
        <w:t xml:space="preserve"> Chair on the </w:t>
      </w:r>
      <w:proofErr w:type="spellStart"/>
      <w:r w:rsidRPr="002034CC">
        <w:rPr>
          <w:rFonts w:ascii="Arial" w:hAnsi="Arial" w:cs="Arial"/>
        </w:rPr>
        <w:t>ExTAG</w:t>
      </w:r>
      <w:proofErr w:type="spellEnd"/>
      <w:r w:rsidRPr="002034CC">
        <w:rPr>
          <w:rFonts w:ascii="Arial" w:hAnsi="Arial" w:cs="Arial"/>
        </w:rPr>
        <w:t xml:space="preserve"> 20</w:t>
      </w:r>
      <w:r w:rsidR="00B65FB6">
        <w:rPr>
          <w:rFonts w:ascii="Arial" w:hAnsi="Arial" w:cs="Arial"/>
        </w:rPr>
        <w:t>20</w:t>
      </w:r>
      <w:r w:rsidR="005C447D">
        <w:rPr>
          <w:rFonts w:ascii="Arial" w:hAnsi="Arial" w:cs="Arial"/>
        </w:rPr>
        <w:t xml:space="preserve"> </w:t>
      </w:r>
      <w:r w:rsidR="00B65FB6">
        <w:rPr>
          <w:rFonts w:ascii="Arial" w:hAnsi="Arial" w:cs="Arial"/>
        </w:rPr>
        <w:t xml:space="preserve">Remote </w:t>
      </w:r>
      <w:r w:rsidRPr="002034CC">
        <w:rPr>
          <w:rFonts w:ascii="Arial" w:hAnsi="Arial" w:cs="Arial"/>
        </w:rPr>
        <w:t>Meeting</w:t>
      </w:r>
      <w:r w:rsidRPr="002034CC">
        <w:rPr>
          <w:rFonts w:ascii="Arial" w:hAnsi="Arial" w:cs="Arial"/>
          <w:i/>
        </w:rPr>
        <w:t>.</w:t>
      </w:r>
    </w:p>
    <w:p w14:paraId="33946DC5" w14:textId="77777777" w:rsidR="00B65FB6" w:rsidRDefault="00B65FB6" w:rsidP="00AA4573">
      <w:pPr>
        <w:ind w:left="720" w:hanging="720"/>
        <w:jc w:val="both"/>
        <w:rPr>
          <w:rFonts w:ascii="Arial" w:hAnsi="Arial" w:cs="Arial"/>
          <w:i/>
        </w:rPr>
      </w:pPr>
    </w:p>
    <w:p w14:paraId="619FFD08" w14:textId="75599D43" w:rsidR="00B65FB6" w:rsidRDefault="00B65FB6" w:rsidP="00B65FB6">
      <w:pPr>
        <w:keepNext/>
        <w:ind w:left="1428" w:hanging="10"/>
        <w:jc w:val="both"/>
        <w:outlineLvl w:val="3"/>
        <w:rPr>
          <w:rFonts w:ascii="Arial" w:hAnsi="Arial" w:cs="Arial"/>
          <w:b/>
          <w:bCs/>
          <w:color w:val="000000"/>
          <w:u w:val="single"/>
        </w:rPr>
      </w:pPr>
      <w:r w:rsidRPr="00A37F57">
        <w:rPr>
          <w:rFonts w:ascii="Arial" w:hAnsi="Arial" w:cs="Arial"/>
          <w:b/>
          <w:bCs/>
          <w:color w:val="000000"/>
          <w:u w:val="single"/>
        </w:rPr>
        <w:t xml:space="preserve">Document </w:t>
      </w:r>
      <w:r w:rsidR="00326066">
        <w:rPr>
          <w:rFonts w:ascii="Arial" w:hAnsi="Arial" w:cs="Arial"/>
          <w:b/>
          <w:bCs/>
          <w:color w:val="000000"/>
          <w:u w:val="single"/>
        </w:rPr>
        <w:t>noted</w:t>
      </w:r>
      <w:r w:rsidRPr="00A37F57">
        <w:rPr>
          <w:rFonts w:ascii="Arial" w:hAnsi="Arial" w:cs="Arial"/>
          <w:b/>
          <w:bCs/>
          <w:color w:val="000000"/>
          <w:u w:val="single"/>
        </w:rPr>
        <w:t>:</w:t>
      </w:r>
    </w:p>
    <w:p w14:paraId="7DD8563A" w14:textId="77777777" w:rsidR="00435585" w:rsidRDefault="00435585" w:rsidP="00B65FB6">
      <w:pPr>
        <w:keepNext/>
        <w:ind w:left="1428" w:hanging="10"/>
        <w:jc w:val="both"/>
        <w:outlineLvl w:val="3"/>
        <w:rPr>
          <w:rFonts w:ascii="Arial" w:hAnsi="Arial" w:cs="Arial"/>
          <w:b/>
          <w:bCs/>
          <w:color w:val="000000"/>
          <w:u w:val="single"/>
        </w:rPr>
      </w:pPr>
    </w:p>
    <w:p w14:paraId="0B22E978" w14:textId="556345D5" w:rsidR="00994327" w:rsidRDefault="00621BA2" w:rsidP="00994327">
      <w:pPr>
        <w:pStyle w:val="ListParagraph"/>
        <w:numPr>
          <w:ilvl w:val="0"/>
          <w:numId w:val="14"/>
        </w:numPr>
        <w:spacing w:after="0" w:line="240" w:lineRule="auto"/>
        <w:rPr>
          <w:rFonts w:ascii="Arial" w:eastAsia="Times New Roman" w:hAnsi="Arial" w:cs="Arial"/>
          <w:bCs/>
          <w:sz w:val="24"/>
          <w:szCs w:val="24"/>
        </w:rPr>
      </w:pPr>
      <w:hyperlink r:id="rId10" w:history="1">
        <w:proofErr w:type="spellStart"/>
        <w:r w:rsidR="00B65FB6" w:rsidRPr="001D48A9">
          <w:rPr>
            <w:rStyle w:val="Hyperlink"/>
            <w:rFonts w:ascii="Arial" w:eastAsia="Times New Roman" w:hAnsi="Arial" w:cs="Arial"/>
            <w:b/>
            <w:sz w:val="24"/>
            <w:szCs w:val="24"/>
          </w:rPr>
          <w:t>ExTAG</w:t>
        </w:r>
        <w:proofErr w:type="spellEnd"/>
        <w:r w:rsidR="00B65FB6" w:rsidRPr="001D48A9">
          <w:rPr>
            <w:rStyle w:val="Hyperlink"/>
            <w:rFonts w:ascii="Arial" w:eastAsia="Times New Roman" w:hAnsi="Arial" w:cs="Arial"/>
            <w:b/>
            <w:sz w:val="24"/>
            <w:szCs w:val="24"/>
          </w:rPr>
          <w:t>/651/R</w:t>
        </w:r>
      </w:hyperlink>
      <w:r w:rsidR="00B65FB6" w:rsidRPr="002D786E">
        <w:rPr>
          <w:rFonts w:ascii="Arial" w:eastAsia="Times New Roman" w:hAnsi="Arial" w:cs="Arial"/>
          <w:b/>
          <w:sz w:val="24"/>
          <w:szCs w:val="24"/>
        </w:rPr>
        <w:t xml:space="preserve"> –</w:t>
      </w:r>
      <w:r w:rsidR="00B65FB6" w:rsidRPr="002D786E">
        <w:rPr>
          <w:rFonts w:ascii="Arial" w:eastAsia="Times New Roman" w:hAnsi="Arial" w:cs="Arial"/>
          <w:bCs/>
          <w:sz w:val="24"/>
          <w:szCs w:val="24"/>
        </w:rPr>
        <w:t xml:space="preserve"> Report</w:t>
      </w:r>
      <w:r w:rsidR="00B65FB6">
        <w:rPr>
          <w:rFonts w:ascii="Arial" w:eastAsia="Times New Roman" w:hAnsi="Arial" w:cs="Arial"/>
          <w:bCs/>
          <w:sz w:val="24"/>
          <w:szCs w:val="24"/>
        </w:rPr>
        <w:t xml:space="preserve"> on actions since 2020</w:t>
      </w:r>
      <w:r w:rsidR="00B65FB6" w:rsidRPr="00CC0A9A">
        <w:rPr>
          <w:rFonts w:ascii="Arial" w:eastAsia="Times New Roman" w:hAnsi="Arial" w:cs="Arial"/>
          <w:bCs/>
          <w:sz w:val="24"/>
          <w:szCs w:val="24"/>
        </w:rPr>
        <w:t xml:space="preserve"> </w:t>
      </w:r>
      <w:proofErr w:type="spellStart"/>
      <w:r w:rsidR="00B65FB6" w:rsidRPr="00CC0A9A">
        <w:rPr>
          <w:rFonts w:ascii="Arial" w:eastAsia="Times New Roman" w:hAnsi="Arial" w:cs="Arial"/>
          <w:bCs/>
          <w:sz w:val="24"/>
          <w:szCs w:val="24"/>
        </w:rPr>
        <w:t>ExTAG</w:t>
      </w:r>
      <w:proofErr w:type="spellEnd"/>
      <w:r w:rsidR="00B65FB6" w:rsidRPr="00CC0A9A">
        <w:rPr>
          <w:rFonts w:ascii="Arial" w:eastAsia="Times New Roman" w:hAnsi="Arial" w:cs="Arial"/>
          <w:bCs/>
          <w:sz w:val="24"/>
          <w:szCs w:val="24"/>
        </w:rPr>
        <w:t xml:space="preserve"> </w:t>
      </w:r>
      <w:r w:rsidR="00B65FB6">
        <w:rPr>
          <w:rFonts w:ascii="Arial" w:eastAsia="Times New Roman" w:hAnsi="Arial" w:cs="Arial"/>
          <w:bCs/>
          <w:sz w:val="24"/>
          <w:szCs w:val="24"/>
        </w:rPr>
        <w:t>Remote M</w:t>
      </w:r>
      <w:r w:rsidR="00B65FB6" w:rsidRPr="00CC0A9A">
        <w:rPr>
          <w:rFonts w:ascii="Arial" w:eastAsia="Times New Roman" w:hAnsi="Arial" w:cs="Arial"/>
          <w:bCs/>
          <w:sz w:val="24"/>
          <w:szCs w:val="24"/>
        </w:rPr>
        <w:t>eeting</w:t>
      </w:r>
      <w:r w:rsidR="00B65FB6">
        <w:rPr>
          <w:rFonts w:ascii="Arial" w:eastAsia="Times New Roman" w:hAnsi="Arial" w:cs="Arial"/>
          <w:bCs/>
          <w:sz w:val="24"/>
          <w:szCs w:val="24"/>
        </w:rPr>
        <w:t xml:space="preserve"> </w:t>
      </w:r>
    </w:p>
    <w:p w14:paraId="5C7AE0C8" w14:textId="710E41C7" w:rsidR="00994327" w:rsidRDefault="00994327" w:rsidP="00994327">
      <w:pPr>
        <w:pStyle w:val="ListParagraph"/>
        <w:spacing w:after="0" w:line="240" w:lineRule="auto"/>
        <w:ind w:left="2160"/>
        <w:rPr>
          <w:rFonts w:ascii="Arial" w:eastAsia="Times New Roman" w:hAnsi="Arial" w:cs="Arial"/>
          <w:bCs/>
          <w:sz w:val="24"/>
          <w:szCs w:val="24"/>
        </w:rPr>
      </w:pPr>
    </w:p>
    <w:p w14:paraId="728CFCA9" w14:textId="73551EDF" w:rsidR="008C5897" w:rsidRDefault="00994327" w:rsidP="00435585">
      <w:pPr>
        <w:rPr>
          <w:rFonts w:ascii="Arial" w:hAnsi="Arial" w:cs="Arial"/>
        </w:rPr>
      </w:pPr>
      <w:r w:rsidRPr="00435585">
        <w:rPr>
          <w:rFonts w:ascii="Arial" w:hAnsi="Arial" w:cs="Arial"/>
        </w:rPr>
        <w:t xml:space="preserve">The Chair provided a status report on the actions arising from the Remote 2020 </w:t>
      </w:r>
      <w:proofErr w:type="spellStart"/>
      <w:r w:rsidR="000633EE">
        <w:rPr>
          <w:rFonts w:ascii="Arial" w:hAnsi="Arial" w:cs="Arial"/>
        </w:rPr>
        <w:t>ExTAG</w:t>
      </w:r>
      <w:proofErr w:type="spellEnd"/>
      <w:r w:rsidR="000633EE">
        <w:rPr>
          <w:rFonts w:ascii="Arial" w:hAnsi="Arial" w:cs="Arial"/>
        </w:rPr>
        <w:t xml:space="preserve"> </w:t>
      </w:r>
      <w:r w:rsidRPr="00435585">
        <w:rPr>
          <w:rFonts w:ascii="Arial" w:hAnsi="Arial" w:cs="Arial"/>
        </w:rPr>
        <w:t>Meeting. He suggested that, as the report had previously been circulated, there was no need to go through each item separately.</w:t>
      </w:r>
      <w:r w:rsidR="008C5897">
        <w:rPr>
          <w:rFonts w:ascii="Arial" w:hAnsi="Arial" w:cs="Arial"/>
        </w:rPr>
        <w:t xml:space="preserve"> </w:t>
      </w:r>
      <w:r w:rsidR="008C5897" w:rsidRPr="008C5897">
        <w:rPr>
          <w:rFonts w:ascii="Arial" w:hAnsi="Arial" w:cs="Arial"/>
        </w:rPr>
        <w:t>He advised that there had been 2</w:t>
      </w:r>
      <w:r w:rsidR="008C5897">
        <w:rPr>
          <w:rFonts w:ascii="Arial" w:hAnsi="Arial" w:cs="Arial"/>
        </w:rPr>
        <w:t>1</w:t>
      </w:r>
      <w:r w:rsidR="008C5897" w:rsidRPr="008C5897">
        <w:rPr>
          <w:rFonts w:ascii="Arial" w:hAnsi="Arial" w:cs="Arial"/>
        </w:rPr>
        <w:t xml:space="preserve"> actions in total to be followed-up and that they had mainly been completed, continuing, that those that hadn’t been completed were primarily ongoing while others were for discussion later during the current meeting.</w:t>
      </w:r>
    </w:p>
    <w:p w14:paraId="32B56731" w14:textId="77777777" w:rsidR="008C5897" w:rsidRDefault="008C5897" w:rsidP="00435585">
      <w:pPr>
        <w:rPr>
          <w:rFonts w:ascii="Arial" w:hAnsi="Arial" w:cs="Arial"/>
        </w:rPr>
      </w:pPr>
    </w:p>
    <w:p w14:paraId="1DF63D8A" w14:textId="59CCF67E" w:rsidR="00156700" w:rsidRPr="003C21AF" w:rsidRDefault="00994327" w:rsidP="00156700">
      <w:pPr>
        <w:rPr>
          <w:rFonts w:ascii="Arial" w:hAnsi="Arial" w:cs="Arial"/>
          <w:bCs/>
        </w:rPr>
      </w:pPr>
      <w:r w:rsidRPr="00435585">
        <w:rPr>
          <w:rFonts w:ascii="Arial" w:hAnsi="Arial" w:cs="Arial"/>
        </w:rPr>
        <w:t xml:space="preserve"> </w:t>
      </w:r>
      <w:r w:rsidR="008C5897">
        <w:rPr>
          <w:rFonts w:ascii="Arial" w:hAnsi="Arial" w:cs="Arial"/>
          <w:bCs/>
        </w:rPr>
        <w:t>The Chair referred the meeting to A</w:t>
      </w:r>
      <w:r w:rsidR="008C5897" w:rsidRPr="00B65FB6">
        <w:rPr>
          <w:rFonts w:ascii="Arial" w:hAnsi="Arial" w:cs="Arial"/>
          <w:bCs/>
        </w:rPr>
        <w:t xml:space="preserve">ction </w:t>
      </w:r>
      <w:r w:rsidR="008C5897">
        <w:rPr>
          <w:rFonts w:ascii="Arial" w:hAnsi="Arial" w:cs="Arial"/>
          <w:bCs/>
        </w:rPr>
        <w:t>It</w:t>
      </w:r>
      <w:r w:rsidR="008C5897" w:rsidRPr="00B65FB6">
        <w:rPr>
          <w:rFonts w:ascii="Arial" w:hAnsi="Arial" w:cs="Arial"/>
          <w:bCs/>
        </w:rPr>
        <w:t xml:space="preserve">em 21 </w:t>
      </w:r>
      <w:r w:rsidR="004745D9">
        <w:rPr>
          <w:rFonts w:ascii="Arial" w:hAnsi="Arial" w:cs="Arial"/>
          <w:bCs/>
        </w:rPr>
        <w:t xml:space="preserve">advising that </w:t>
      </w:r>
      <w:r w:rsidR="008C5897" w:rsidRPr="00156700">
        <w:rPr>
          <w:rFonts w:ascii="Arial" w:hAnsi="Arial" w:cs="Arial"/>
          <w:bCs/>
        </w:rPr>
        <w:t xml:space="preserve">Dr Munro </w:t>
      </w:r>
      <w:r w:rsidR="000633EE" w:rsidRPr="00156700">
        <w:rPr>
          <w:rFonts w:ascii="Arial" w:hAnsi="Arial" w:cs="Arial"/>
          <w:bCs/>
        </w:rPr>
        <w:t>would provide</w:t>
      </w:r>
      <w:r w:rsidR="008C5897" w:rsidRPr="00156700">
        <w:rPr>
          <w:rFonts w:ascii="Arial" w:hAnsi="Arial" w:cs="Arial"/>
          <w:bCs/>
        </w:rPr>
        <w:t xml:space="preserve"> </w:t>
      </w:r>
      <w:r w:rsidR="008C5897" w:rsidRPr="007C7C8E">
        <w:rPr>
          <w:rFonts w:ascii="Arial" w:hAnsi="Arial" w:cs="Arial"/>
          <w:bCs/>
        </w:rPr>
        <w:t>the meeting with an update</w:t>
      </w:r>
      <w:r w:rsidR="004745D9" w:rsidRPr="007C7C8E">
        <w:rPr>
          <w:rFonts w:ascii="Arial" w:hAnsi="Arial" w:cs="Arial"/>
          <w:bCs/>
        </w:rPr>
        <w:t xml:space="preserve"> on the Action</w:t>
      </w:r>
      <w:r w:rsidR="008C5897" w:rsidRPr="007C7C8E">
        <w:rPr>
          <w:rFonts w:ascii="Arial" w:hAnsi="Arial" w:cs="Arial"/>
          <w:bCs/>
        </w:rPr>
        <w:t>,</w:t>
      </w:r>
      <w:r w:rsidR="004745D9" w:rsidRPr="007C7C8E">
        <w:rPr>
          <w:rFonts w:ascii="Arial" w:hAnsi="Arial" w:cs="Arial"/>
          <w:bCs/>
        </w:rPr>
        <w:t xml:space="preserve"> but before that should anyone have any items needing to be clarified or commented on to please do so. There were no comments</w:t>
      </w:r>
      <w:r w:rsidR="003C21AF">
        <w:rPr>
          <w:rFonts w:ascii="Arial" w:hAnsi="Arial" w:cs="Arial"/>
          <w:bCs/>
        </w:rPr>
        <w:t xml:space="preserve"> or cl</w:t>
      </w:r>
      <w:r w:rsidR="00533A6C">
        <w:rPr>
          <w:rFonts w:ascii="Arial" w:hAnsi="Arial" w:cs="Arial"/>
          <w:bCs/>
        </w:rPr>
        <w:t>a</w:t>
      </w:r>
      <w:r w:rsidR="003C21AF">
        <w:rPr>
          <w:rFonts w:ascii="Arial" w:hAnsi="Arial" w:cs="Arial"/>
          <w:bCs/>
        </w:rPr>
        <w:t>rifications</w:t>
      </w:r>
      <w:r w:rsidR="004745D9" w:rsidRPr="007C7C8E">
        <w:rPr>
          <w:rFonts w:ascii="Arial" w:hAnsi="Arial" w:cs="Arial"/>
          <w:bCs/>
        </w:rPr>
        <w:t>.</w:t>
      </w:r>
      <w:r w:rsidR="008D254B" w:rsidRPr="007C7C8E">
        <w:rPr>
          <w:rFonts w:ascii="Arial" w:hAnsi="Arial" w:cs="Arial"/>
          <w:bCs/>
        </w:rPr>
        <w:t xml:space="preserve"> Dr Munro </w:t>
      </w:r>
      <w:r w:rsidR="007C7C8E" w:rsidRPr="007C7C8E">
        <w:rPr>
          <w:rFonts w:ascii="Arial" w:hAnsi="Arial" w:cs="Arial"/>
          <w:bCs/>
        </w:rPr>
        <w:t xml:space="preserve">then </w:t>
      </w:r>
      <w:r w:rsidR="008D254B" w:rsidRPr="007C7C8E">
        <w:rPr>
          <w:rFonts w:ascii="Arial" w:hAnsi="Arial" w:cs="Arial"/>
          <w:bCs/>
        </w:rPr>
        <w:t xml:space="preserve">provided a </w:t>
      </w:r>
      <w:proofErr w:type="spellStart"/>
      <w:r w:rsidR="008D254B" w:rsidRPr="007C7C8E">
        <w:rPr>
          <w:rFonts w:ascii="Arial" w:hAnsi="Arial" w:cs="Arial"/>
          <w:bCs/>
        </w:rPr>
        <w:t>Powerpoint</w:t>
      </w:r>
      <w:proofErr w:type="spellEnd"/>
      <w:r w:rsidR="008D254B" w:rsidRPr="007C7C8E">
        <w:rPr>
          <w:rFonts w:ascii="Arial" w:hAnsi="Arial" w:cs="Arial"/>
          <w:bCs/>
        </w:rPr>
        <w:t xml:space="preserve"> presentation </w:t>
      </w:r>
      <w:r w:rsidR="008D254B" w:rsidRPr="007C7C8E">
        <w:rPr>
          <w:rFonts w:ascii="Arial" w:hAnsi="Arial"/>
          <w:bCs/>
          <w:lang w:val="en-GB" w:eastAsia="fr-FR"/>
        </w:rPr>
        <w:t xml:space="preserve">on </w:t>
      </w:r>
      <w:r w:rsidR="008D254B" w:rsidRPr="003C21AF">
        <w:rPr>
          <w:rFonts w:ascii="Arial" w:hAnsi="Arial" w:cs="Arial"/>
          <w:bCs/>
        </w:rPr>
        <w:t xml:space="preserve">progress with the assigned action with one of the </w:t>
      </w:r>
      <w:r w:rsidR="007C7C8E" w:rsidRPr="003C21AF">
        <w:rPr>
          <w:rFonts w:ascii="Arial" w:hAnsi="Arial" w:cs="Arial"/>
          <w:bCs/>
        </w:rPr>
        <w:t xml:space="preserve">suggested </w:t>
      </w:r>
      <w:r w:rsidR="008D254B" w:rsidRPr="003C21AF">
        <w:rPr>
          <w:rFonts w:ascii="Arial" w:hAnsi="Arial" w:cs="Arial"/>
          <w:bCs/>
        </w:rPr>
        <w:t>action</w:t>
      </w:r>
      <w:r w:rsidR="007C7C8E" w:rsidRPr="003C21AF">
        <w:rPr>
          <w:rFonts w:ascii="Arial" w:hAnsi="Arial" w:cs="Arial"/>
          <w:bCs/>
        </w:rPr>
        <w:t>s</w:t>
      </w:r>
      <w:r w:rsidR="008D254B" w:rsidRPr="003C21AF">
        <w:rPr>
          <w:rFonts w:ascii="Arial" w:hAnsi="Arial" w:cs="Arial"/>
          <w:bCs/>
        </w:rPr>
        <w:t xml:space="preserve"> being the revision of IECEx OD 012 which</w:t>
      </w:r>
      <w:r w:rsidR="00156700" w:rsidRPr="003C21AF">
        <w:rPr>
          <w:rFonts w:ascii="Arial" w:hAnsi="Arial" w:cs="Arial"/>
          <w:bCs/>
        </w:rPr>
        <w:t>,</w:t>
      </w:r>
      <w:r w:rsidR="008D254B" w:rsidRPr="003C21AF">
        <w:rPr>
          <w:rFonts w:ascii="Arial" w:hAnsi="Arial" w:cs="Arial"/>
          <w:bCs/>
        </w:rPr>
        <w:t xml:space="preserve"> he was pleased to advise</w:t>
      </w:r>
      <w:r w:rsidR="00156700" w:rsidRPr="003C21AF">
        <w:rPr>
          <w:rFonts w:ascii="Arial" w:hAnsi="Arial" w:cs="Arial"/>
          <w:bCs/>
        </w:rPr>
        <w:t>,</w:t>
      </w:r>
      <w:r w:rsidR="008D254B" w:rsidRPr="003C21AF">
        <w:rPr>
          <w:rFonts w:ascii="Arial" w:hAnsi="Arial" w:cs="Arial"/>
          <w:bCs/>
        </w:rPr>
        <w:t xml:space="preserve"> had progressed and that document </w:t>
      </w:r>
      <w:proofErr w:type="spellStart"/>
      <w:r w:rsidR="00156700" w:rsidRPr="003C21AF">
        <w:rPr>
          <w:rFonts w:ascii="Arial" w:hAnsi="Arial" w:cs="Arial"/>
          <w:bCs/>
        </w:rPr>
        <w:t>E</w:t>
      </w:r>
      <w:r w:rsidR="008D254B" w:rsidRPr="003C21AF">
        <w:rPr>
          <w:rFonts w:ascii="Arial" w:hAnsi="Arial" w:cs="Arial"/>
          <w:bCs/>
        </w:rPr>
        <w:t>xMC</w:t>
      </w:r>
      <w:proofErr w:type="spellEnd"/>
      <w:r w:rsidR="008D254B" w:rsidRPr="003C21AF">
        <w:rPr>
          <w:rFonts w:ascii="Arial" w:hAnsi="Arial" w:cs="Arial"/>
          <w:bCs/>
        </w:rPr>
        <w:t>/1735/DV</w:t>
      </w:r>
      <w:r w:rsidR="007C7C8E" w:rsidRPr="003C21AF">
        <w:rPr>
          <w:rFonts w:ascii="Arial" w:hAnsi="Arial" w:cs="Arial"/>
          <w:bCs/>
        </w:rPr>
        <w:t xml:space="preserve"> Amendment to IECEx OD 012, Edition 2.0</w:t>
      </w:r>
      <w:r w:rsidR="00156700" w:rsidRPr="003C21AF">
        <w:rPr>
          <w:rFonts w:ascii="Arial" w:hAnsi="Arial" w:cs="Arial"/>
          <w:bCs/>
        </w:rPr>
        <w:t xml:space="preserve"> had been issued for approval during the 2021 </w:t>
      </w:r>
      <w:proofErr w:type="spellStart"/>
      <w:r w:rsidR="00156700" w:rsidRPr="003C21AF">
        <w:rPr>
          <w:rFonts w:ascii="Arial" w:hAnsi="Arial" w:cs="Arial"/>
          <w:bCs/>
        </w:rPr>
        <w:t>ExMC</w:t>
      </w:r>
      <w:proofErr w:type="spellEnd"/>
      <w:r w:rsidR="00156700" w:rsidRPr="003C21AF">
        <w:rPr>
          <w:rFonts w:ascii="Arial" w:hAnsi="Arial" w:cs="Arial"/>
          <w:bCs/>
        </w:rPr>
        <w:t xml:space="preserve"> meeting for publication as Edition 3.0.  </w:t>
      </w:r>
    </w:p>
    <w:p w14:paraId="47793D52" w14:textId="11325805" w:rsidR="003C21AF" w:rsidRPr="003C21AF" w:rsidRDefault="003C21AF" w:rsidP="00156700">
      <w:pPr>
        <w:rPr>
          <w:rFonts w:ascii="Arial" w:hAnsi="Arial" w:cs="Arial"/>
          <w:bCs/>
        </w:rPr>
      </w:pPr>
    </w:p>
    <w:p w14:paraId="0F87D4E2" w14:textId="234C9F3A" w:rsidR="00AC779C" w:rsidRDefault="003C21AF" w:rsidP="00156700">
      <w:pPr>
        <w:rPr>
          <w:rFonts w:ascii="Arial" w:hAnsi="Arial" w:cs="Arial"/>
          <w:bCs/>
        </w:rPr>
      </w:pPr>
      <w:r w:rsidRPr="003C21AF">
        <w:rPr>
          <w:rFonts w:ascii="Arial" w:hAnsi="Arial" w:cs="Arial"/>
          <w:bCs/>
        </w:rPr>
        <w:t>The Chair thanked Dr Munro</w:t>
      </w:r>
      <w:r>
        <w:rPr>
          <w:rFonts w:ascii="Arial" w:hAnsi="Arial" w:cs="Arial"/>
          <w:bCs/>
        </w:rPr>
        <w:t xml:space="preserve"> for his presentation</w:t>
      </w:r>
      <w:r w:rsidR="00AC779C">
        <w:rPr>
          <w:rFonts w:ascii="Arial" w:hAnsi="Arial" w:cs="Arial"/>
          <w:bCs/>
        </w:rPr>
        <w:t xml:space="preserve">. </w:t>
      </w:r>
      <w:r w:rsidR="00533A6C">
        <w:rPr>
          <w:rFonts w:ascii="Arial" w:hAnsi="Arial" w:cs="Arial"/>
          <w:bCs/>
        </w:rPr>
        <w:t xml:space="preserve">He then asked that </w:t>
      </w:r>
      <w:r w:rsidR="00533A6C" w:rsidRPr="00533A6C">
        <w:rPr>
          <w:rFonts w:ascii="Arial" w:hAnsi="Arial" w:cs="Arial"/>
          <w:bCs/>
        </w:rPr>
        <w:t xml:space="preserve">the meeting endorse the report of actions from 2020 meeting as presented in </w:t>
      </w:r>
      <w:proofErr w:type="spellStart"/>
      <w:r w:rsidR="00533A6C" w:rsidRPr="00533A6C">
        <w:rPr>
          <w:rFonts w:ascii="Arial" w:hAnsi="Arial" w:cs="Arial"/>
          <w:bCs/>
        </w:rPr>
        <w:t>ExTAG</w:t>
      </w:r>
      <w:proofErr w:type="spellEnd"/>
      <w:r w:rsidR="00533A6C" w:rsidRPr="00533A6C">
        <w:rPr>
          <w:rFonts w:ascii="Arial" w:hAnsi="Arial" w:cs="Arial"/>
          <w:bCs/>
        </w:rPr>
        <w:t xml:space="preserve">/651/R. </w:t>
      </w:r>
    </w:p>
    <w:p w14:paraId="4D853F86" w14:textId="0BE2CE27" w:rsidR="001D4539" w:rsidRDefault="001D4539" w:rsidP="00156700">
      <w:pPr>
        <w:rPr>
          <w:rFonts w:ascii="Arial" w:hAnsi="Arial" w:cs="Arial"/>
          <w:bCs/>
        </w:rPr>
      </w:pPr>
    </w:p>
    <w:p w14:paraId="2874A239" w14:textId="63A1D658" w:rsidR="001D4539" w:rsidRPr="00972A0E" w:rsidRDefault="001D4539" w:rsidP="001D4539">
      <w:pPr>
        <w:jc w:val="both"/>
        <w:rPr>
          <w:rFonts w:ascii="Arial" w:hAnsi="Arial" w:cs="Arial"/>
        </w:rPr>
      </w:pPr>
      <w:r w:rsidRPr="00972A0E">
        <w:rPr>
          <w:rFonts w:ascii="Arial" w:hAnsi="Arial" w:cs="Arial"/>
        </w:rPr>
        <w:t>In conclusion the meeting recorded the following decision</w:t>
      </w:r>
      <w:r>
        <w:rPr>
          <w:rFonts w:ascii="Arial" w:hAnsi="Arial" w:cs="Arial"/>
        </w:rPr>
        <w:t>s</w:t>
      </w:r>
      <w:r w:rsidRPr="00972A0E">
        <w:rPr>
          <w:rFonts w:ascii="Arial" w:hAnsi="Arial" w:cs="Arial"/>
        </w:rPr>
        <w:t>.</w:t>
      </w:r>
    </w:p>
    <w:p w14:paraId="0BE7FE7C" w14:textId="77777777" w:rsidR="00AC779C" w:rsidRDefault="00AC779C" w:rsidP="00156700">
      <w:pPr>
        <w:rPr>
          <w:rFonts w:ascii="Arial" w:hAnsi="Arial" w:cs="Arial"/>
          <w:bCs/>
        </w:rPr>
      </w:pPr>
    </w:p>
    <w:p w14:paraId="5E1A8F45" w14:textId="77777777" w:rsidR="00AC779C" w:rsidRPr="005D00D0" w:rsidRDefault="00AC779C" w:rsidP="00AC779C">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bCs/>
          <w:color w:val="0070C0"/>
          <w:u w:val="single"/>
          <w:lang w:val="en-GB" w:eastAsia="fr-FR"/>
        </w:rPr>
      </w:pPr>
      <w:r w:rsidRPr="005D00D0">
        <w:rPr>
          <w:rFonts w:ascii="Arial" w:hAnsi="Arial"/>
          <w:b/>
          <w:bCs/>
          <w:color w:val="0070C0"/>
          <w:u w:val="single"/>
          <w:lang w:val="en-GB" w:eastAsia="fr-FR"/>
        </w:rPr>
        <w:t xml:space="preserve">Decision </w:t>
      </w:r>
      <w:r>
        <w:rPr>
          <w:rFonts w:ascii="Arial" w:hAnsi="Arial"/>
          <w:b/>
          <w:bCs/>
          <w:color w:val="0070C0"/>
          <w:u w:val="single"/>
          <w:lang w:val="en-GB" w:eastAsia="fr-FR"/>
        </w:rPr>
        <w:t>2021</w:t>
      </w:r>
      <w:r w:rsidRPr="005D00D0">
        <w:rPr>
          <w:rFonts w:ascii="Arial" w:hAnsi="Arial"/>
          <w:b/>
          <w:bCs/>
          <w:color w:val="0070C0"/>
          <w:u w:val="single"/>
          <w:lang w:val="en-GB" w:eastAsia="fr-FR"/>
        </w:rPr>
        <w:t>/0</w:t>
      </w:r>
      <w:r>
        <w:rPr>
          <w:rFonts w:ascii="Arial" w:hAnsi="Arial"/>
          <w:b/>
          <w:bCs/>
          <w:color w:val="0070C0"/>
          <w:u w:val="single"/>
          <w:lang w:val="en-GB" w:eastAsia="fr-FR"/>
        </w:rPr>
        <w:t>3</w:t>
      </w:r>
      <w:r w:rsidRPr="005D00D0">
        <w:rPr>
          <w:rFonts w:ascii="Arial" w:hAnsi="Arial"/>
          <w:b/>
          <w:bCs/>
          <w:color w:val="0070C0"/>
          <w:u w:val="single"/>
          <w:lang w:val="en-GB" w:eastAsia="fr-FR"/>
        </w:rPr>
        <w:t xml:space="preserve"> </w:t>
      </w:r>
    </w:p>
    <w:p w14:paraId="3BF73B0F" w14:textId="77777777" w:rsidR="00AC779C" w:rsidRDefault="00AC779C" w:rsidP="00AC779C">
      <w:pPr>
        <w:ind w:left="12" w:hanging="12"/>
        <w:jc w:val="both"/>
        <w:rPr>
          <w:rFonts w:ascii="Arial" w:hAnsi="Arial"/>
          <w:bCs/>
          <w:color w:val="0070C0"/>
          <w:lang w:val="en-GB" w:eastAsia="fr-FR"/>
        </w:rPr>
      </w:pPr>
      <w:r w:rsidRPr="005D00D0">
        <w:rPr>
          <w:rFonts w:ascii="Arial" w:hAnsi="Arial"/>
          <w:bCs/>
          <w:color w:val="0070C0"/>
          <w:lang w:val="en-GB" w:eastAsia="fr-FR"/>
        </w:rPr>
        <w:t xml:space="preserve">Members </w:t>
      </w:r>
      <w:r>
        <w:rPr>
          <w:rFonts w:ascii="Arial" w:hAnsi="Arial"/>
          <w:bCs/>
          <w:color w:val="0070C0"/>
          <w:u w:val="single"/>
          <w:lang w:val="en-GB" w:eastAsia="fr-FR"/>
        </w:rPr>
        <w:t xml:space="preserve">endorsed </w:t>
      </w:r>
      <w:r w:rsidRPr="005D00D0">
        <w:rPr>
          <w:rFonts w:ascii="Arial" w:hAnsi="Arial"/>
          <w:bCs/>
          <w:color w:val="0070C0"/>
          <w:lang w:val="en-GB" w:eastAsia="fr-FR"/>
        </w:rPr>
        <w:t xml:space="preserve">the report from the </w:t>
      </w:r>
      <w:proofErr w:type="spellStart"/>
      <w:r w:rsidRPr="005D00D0">
        <w:rPr>
          <w:rFonts w:ascii="Arial" w:hAnsi="Arial"/>
          <w:bCs/>
          <w:color w:val="0070C0"/>
          <w:lang w:val="en-GB" w:eastAsia="fr-FR"/>
        </w:rPr>
        <w:t>ExTAG</w:t>
      </w:r>
      <w:proofErr w:type="spellEnd"/>
      <w:r w:rsidRPr="005D00D0">
        <w:rPr>
          <w:rFonts w:ascii="Arial" w:hAnsi="Arial"/>
          <w:bCs/>
          <w:color w:val="0070C0"/>
          <w:lang w:val="en-GB" w:eastAsia="fr-FR"/>
        </w:rPr>
        <w:t xml:space="preserve"> Chairman on the Action Items from the 20</w:t>
      </w:r>
      <w:r>
        <w:rPr>
          <w:rFonts w:ascii="Arial" w:hAnsi="Arial"/>
          <w:bCs/>
          <w:color w:val="0070C0"/>
          <w:lang w:val="en-GB" w:eastAsia="fr-FR"/>
        </w:rPr>
        <w:t xml:space="preserve">20 </w:t>
      </w:r>
      <w:proofErr w:type="spellStart"/>
      <w:r w:rsidRPr="005D00D0">
        <w:rPr>
          <w:rFonts w:ascii="Arial" w:hAnsi="Arial"/>
          <w:bCs/>
          <w:color w:val="0070C0"/>
          <w:lang w:val="en-GB" w:eastAsia="fr-FR"/>
        </w:rPr>
        <w:t>ExTAG</w:t>
      </w:r>
      <w:proofErr w:type="spellEnd"/>
      <w:r w:rsidRPr="005D00D0">
        <w:rPr>
          <w:rFonts w:ascii="Arial" w:hAnsi="Arial"/>
          <w:bCs/>
          <w:color w:val="0070C0"/>
          <w:lang w:val="en-GB" w:eastAsia="fr-FR"/>
        </w:rPr>
        <w:t xml:space="preserve"> Meeting as circulated as </w:t>
      </w:r>
      <w:proofErr w:type="spellStart"/>
      <w:r w:rsidRPr="005D00D0">
        <w:rPr>
          <w:rFonts w:ascii="Arial" w:hAnsi="Arial"/>
          <w:bCs/>
          <w:color w:val="0070C0"/>
          <w:lang w:val="en-GB" w:eastAsia="fr-FR"/>
        </w:rPr>
        <w:t>ExTAG</w:t>
      </w:r>
      <w:proofErr w:type="spellEnd"/>
      <w:r w:rsidRPr="005D00D0">
        <w:rPr>
          <w:rFonts w:ascii="Arial" w:hAnsi="Arial"/>
          <w:bCs/>
          <w:color w:val="0070C0"/>
          <w:lang w:val="en-GB" w:eastAsia="fr-FR"/>
        </w:rPr>
        <w:t>/</w:t>
      </w:r>
      <w:r>
        <w:rPr>
          <w:rFonts w:ascii="Arial" w:hAnsi="Arial"/>
          <w:bCs/>
          <w:color w:val="0070C0"/>
          <w:lang w:val="en-GB" w:eastAsia="fr-FR"/>
        </w:rPr>
        <w:t>651</w:t>
      </w:r>
      <w:r w:rsidRPr="005D00D0">
        <w:rPr>
          <w:rFonts w:ascii="Arial" w:hAnsi="Arial"/>
          <w:bCs/>
          <w:color w:val="0070C0"/>
          <w:lang w:val="en-GB" w:eastAsia="fr-FR"/>
        </w:rPr>
        <w:t xml:space="preserve">/R. </w:t>
      </w:r>
    </w:p>
    <w:p w14:paraId="16A184FF" w14:textId="77777777" w:rsidR="00AC779C" w:rsidRDefault="00AC779C" w:rsidP="00AC779C">
      <w:pPr>
        <w:ind w:left="12" w:hanging="12"/>
        <w:jc w:val="both"/>
        <w:rPr>
          <w:rFonts w:ascii="Arial" w:hAnsi="Arial"/>
          <w:bCs/>
          <w:color w:val="0070C0"/>
          <w:lang w:val="en-GB" w:eastAsia="fr-FR"/>
        </w:rPr>
      </w:pPr>
    </w:p>
    <w:p w14:paraId="4D77D63F" w14:textId="77777777" w:rsidR="00AC779C" w:rsidRPr="005D00D0" w:rsidRDefault="00AC779C" w:rsidP="00AC779C">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bCs/>
          <w:color w:val="0070C0"/>
          <w:u w:val="single"/>
          <w:lang w:val="en-GB" w:eastAsia="fr-FR"/>
        </w:rPr>
      </w:pPr>
      <w:r w:rsidRPr="005D00D0">
        <w:rPr>
          <w:rFonts w:ascii="Arial" w:hAnsi="Arial"/>
          <w:b/>
          <w:bCs/>
          <w:color w:val="0070C0"/>
          <w:u w:val="single"/>
          <w:lang w:val="en-GB" w:eastAsia="fr-FR"/>
        </w:rPr>
        <w:t xml:space="preserve">Decision </w:t>
      </w:r>
      <w:r>
        <w:rPr>
          <w:rFonts w:ascii="Arial" w:hAnsi="Arial"/>
          <w:b/>
          <w:bCs/>
          <w:color w:val="0070C0"/>
          <w:u w:val="single"/>
          <w:lang w:val="en-GB" w:eastAsia="fr-FR"/>
        </w:rPr>
        <w:t>2021</w:t>
      </w:r>
      <w:r w:rsidRPr="005D00D0">
        <w:rPr>
          <w:rFonts w:ascii="Arial" w:hAnsi="Arial"/>
          <w:b/>
          <w:bCs/>
          <w:color w:val="0070C0"/>
          <w:u w:val="single"/>
          <w:lang w:val="en-GB" w:eastAsia="fr-FR"/>
        </w:rPr>
        <w:t>/0</w:t>
      </w:r>
      <w:r>
        <w:rPr>
          <w:rFonts w:ascii="Arial" w:hAnsi="Arial"/>
          <w:b/>
          <w:bCs/>
          <w:color w:val="0070C0"/>
          <w:u w:val="single"/>
          <w:lang w:val="en-GB" w:eastAsia="fr-FR"/>
        </w:rPr>
        <w:t>4</w:t>
      </w:r>
      <w:r w:rsidRPr="005D00D0">
        <w:rPr>
          <w:rFonts w:ascii="Arial" w:hAnsi="Arial"/>
          <w:b/>
          <w:bCs/>
          <w:color w:val="0070C0"/>
          <w:u w:val="single"/>
          <w:lang w:val="en-GB" w:eastAsia="fr-FR"/>
        </w:rPr>
        <w:t xml:space="preserve"> </w:t>
      </w:r>
    </w:p>
    <w:p w14:paraId="0962FDCA" w14:textId="77777777" w:rsidR="00AC779C" w:rsidRDefault="00AC779C" w:rsidP="00AC779C">
      <w:pPr>
        <w:ind w:left="12" w:hanging="12"/>
        <w:jc w:val="both"/>
        <w:rPr>
          <w:rFonts w:ascii="Arial" w:hAnsi="Arial"/>
          <w:bCs/>
          <w:color w:val="0070C0"/>
          <w:lang w:val="en-GB" w:eastAsia="fr-FR"/>
        </w:rPr>
      </w:pPr>
      <w:r w:rsidRPr="005D00D0">
        <w:rPr>
          <w:rFonts w:ascii="Arial" w:hAnsi="Arial"/>
          <w:bCs/>
          <w:color w:val="0070C0"/>
          <w:lang w:val="en-GB" w:eastAsia="fr-FR"/>
        </w:rPr>
        <w:lastRenderedPageBreak/>
        <w:t xml:space="preserve">Members </w:t>
      </w:r>
      <w:r w:rsidRPr="006C3F67">
        <w:rPr>
          <w:rFonts w:ascii="Arial" w:hAnsi="Arial"/>
          <w:bCs/>
          <w:color w:val="0070C0"/>
          <w:u w:val="single"/>
          <w:lang w:val="en-GB" w:eastAsia="fr-FR"/>
        </w:rPr>
        <w:t>accepted</w:t>
      </w:r>
      <w:r>
        <w:rPr>
          <w:rFonts w:ascii="Arial" w:hAnsi="Arial"/>
          <w:bCs/>
          <w:color w:val="0070C0"/>
          <w:lang w:val="en-GB" w:eastAsia="fr-FR"/>
        </w:rPr>
        <w:t xml:space="preserve"> a report from Dr Munro on progress with the assigned action regarding Decision Rule including a revision of IECEx OD 012.</w:t>
      </w:r>
    </w:p>
    <w:p w14:paraId="3DC35CEA" w14:textId="0AD04398" w:rsidR="00B65FB6" w:rsidRDefault="00B65FB6" w:rsidP="00AA4573">
      <w:pPr>
        <w:ind w:left="720" w:hanging="720"/>
        <w:jc w:val="both"/>
        <w:rPr>
          <w:rFonts w:ascii="Arial" w:hAnsi="Arial" w:cs="Arial"/>
          <w:i/>
        </w:rPr>
      </w:pPr>
    </w:p>
    <w:p w14:paraId="4156F1BA" w14:textId="3F844F1A" w:rsidR="00B65FB6" w:rsidRDefault="00B65FB6" w:rsidP="00AA4573">
      <w:pPr>
        <w:ind w:left="720" w:hanging="720"/>
        <w:jc w:val="both"/>
        <w:rPr>
          <w:rFonts w:ascii="Arial" w:hAnsi="Arial" w:cs="Arial"/>
          <w:i/>
        </w:rPr>
      </w:pPr>
    </w:p>
    <w:p w14:paraId="5DBD9F83" w14:textId="072505A4" w:rsidR="00311034" w:rsidRDefault="00311034" w:rsidP="00CB0440">
      <w:pPr>
        <w:pStyle w:val="Heading3"/>
        <w:numPr>
          <w:ilvl w:val="0"/>
          <w:numId w:val="23"/>
        </w:numPr>
        <w:spacing w:before="0" w:after="0"/>
        <w:jc w:val="both"/>
        <w:rPr>
          <w:rFonts w:cs="Arial"/>
          <w:szCs w:val="24"/>
          <w:lang w:val="en-AU"/>
        </w:rPr>
      </w:pPr>
      <w:r w:rsidRPr="002034CC">
        <w:rPr>
          <w:rFonts w:cs="Arial"/>
          <w:szCs w:val="24"/>
          <w:lang w:val="en-AU"/>
        </w:rPr>
        <w:t xml:space="preserve">IECEx Equipment Scheme </w:t>
      </w:r>
      <w:r w:rsidR="0051371D">
        <w:rPr>
          <w:rFonts w:cs="Arial"/>
          <w:szCs w:val="24"/>
          <w:lang w:val="en-AU"/>
        </w:rPr>
        <w:t>–</w:t>
      </w:r>
      <w:r w:rsidRPr="002034CC">
        <w:rPr>
          <w:rFonts w:cs="Arial"/>
          <w:szCs w:val="24"/>
          <w:lang w:val="en-AU"/>
        </w:rPr>
        <w:t xml:space="preserve"> Overview</w:t>
      </w:r>
    </w:p>
    <w:p w14:paraId="412E3970" w14:textId="77777777" w:rsidR="00CB0440" w:rsidRDefault="00CB0440" w:rsidP="00CB0440">
      <w:pPr>
        <w:rPr>
          <w:rFonts w:ascii="Arial" w:hAnsi="Arial" w:cs="Arial"/>
        </w:rPr>
      </w:pPr>
    </w:p>
    <w:p w14:paraId="680CC9CE" w14:textId="459D481A" w:rsidR="0036082B" w:rsidRDefault="00CB0440" w:rsidP="0036082B">
      <w:pPr>
        <w:rPr>
          <w:rFonts w:ascii="Arial" w:hAnsi="Arial" w:cs="Arial"/>
        </w:rPr>
      </w:pPr>
      <w:r w:rsidRPr="00CB0440">
        <w:rPr>
          <w:rFonts w:ascii="Arial" w:hAnsi="Arial" w:cs="Arial"/>
        </w:rPr>
        <w:t>The Chair invited the</w:t>
      </w:r>
      <w:r w:rsidR="003D3091">
        <w:rPr>
          <w:rFonts w:ascii="Arial" w:hAnsi="Arial" w:cs="Arial"/>
        </w:rPr>
        <w:t xml:space="preserve"> </w:t>
      </w:r>
      <w:proofErr w:type="spellStart"/>
      <w:r w:rsidR="003D3091">
        <w:rPr>
          <w:rFonts w:ascii="Arial" w:hAnsi="Arial" w:cs="Arial"/>
        </w:rPr>
        <w:t>ExMC</w:t>
      </w:r>
      <w:proofErr w:type="spellEnd"/>
      <w:r w:rsidRPr="00CB0440">
        <w:rPr>
          <w:rFonts w:ascii="Arial" w:hAnsi="Arial" w:cs="Arial"/>
        </w:rPr>
        <w:t xml:space="preserve"> Secretary, Mr Chris Agius, to report on this agenda item, while noting that the secretary would provide more detailed information when going through the IECEx Report card in detail (</w:t>
      </w:r>
      <w:proofErr w:type="spellStart"/>
      <w:r w:rsidRPr="00CB0440">
        <w:rPr>
          <w:rFonts w:ascii="Arial" w:hAnsi="Arial" w:cs="Arial"/>
        </w:rPr>
        <w:t>ExMC</w:t>
      </w:r>
      <w:proofErr w:type="spellEnd"/>
      <w:r w:rsidRPr="00CB0440">
        <w:rPr>
          <w:rFonts w:ascii="Arial" w:hAnsi="Arial" w:cs="Arial"/>
        </w:rPr>
        <w:t>/</w:t>
      </w:r>
      <w:r>
        <w:rPr>
          <w:rFonts w:ascii="Arial" w:hAnsi="Arial" w:cs="Arial"/>
        </w:rPr>
        <w:t>1</w:t>
      </w:r>
      <w:r w:rsidR="00D4523B">
        <w:rPr>
          <w:rFonts w:ascii="Arial" w:hAnsi="Arial" w:cs="Arial"/>
        </w:rPr>
        <w:t>732</w:t>
      </w:r>
      <w:r w:rsidRPr="00CB0440">
        <w:rPr>
          <w:rFonts w:ascii="Arial" w:hAnsi="Arial" w:cs="Arial"/>
        </w:rPr>
        <w:t>/R</w:t>
      </w:r>
      <w:r>
        <w:rPr>
          <w:rFonts w:ascii="Arial" w:hAnsi="Arial" w:cs="Arial"/>
        </w:rPr>
        <w:t xml:space="preserve"> I</w:t>
      </w:r>
      <w:r w:rsidRPr="00CB0440">
        <w:rPr>
          <w:rFonts w:ascii="Arial" w:hAnsi="Arial" w:cs="Arial"/>
        </w:rPr>
        <w:t xml:space="preserve">ECEx System Report Card </w:t>
      </w:r>
      <w:r>
        <w:rPr>
          <w:rFonts w:ascii="Arial" w:hAnsi="Arial" w:cs="Arial"/>
        </w:rPr>
        <w:t>–</w:t>
      </w:r>
      <w:r w:rsidRPr="00CB0440">
        <w:rPr>
          <w:rFonts w:ascii="Arial" w:hAnsi="Arial" w:cs="Arial"/>
        </w:rPr>
        <w:t xml:space="preserve"> 202</w:t>
      </w:r>
      <w:r w:rsidR="00D4523B">
        <w:rPr>
          <w:rFonts w:ascii="Arial" w:hAnsi="Arial" w:cs="Arial"/>
        </w:rPr>
        <w:t>1</w:t>
      </w:r>
      <w:r>
        <w:rPr>
          <w:rFonts w:ascii="Arial" w:hAnsi="Arial" w:cs="Arial"/>
        </w:rPr>
        <w:t xml:space="preserve">) </w:t>
      </w:r>
      <w:r w:rsidRPr="00CB0440">
        <w:rPr>
          <w:rFonts w:ascii="Arial" w:hAnsi="Arial" w:cs="Arial"/>
        </w:rPr>
        <w:t xml:space="preserve">during the </w:t>
      </w:r>
      <w:proofErr w:type="spellStart"/>
      <w:r w:rsidRPr="00CB0440">
        <w:rPr>
          <w:rFonts w:ascii="Arial" w:hAnsi="Arial" w:cs="Arial"/>
        </w:rPr>
        <w:t>ExMC</w:t>
      </w:r>
      <w:proofErr w:type="spellEnd"/>
      <w:r w:rsidRPr="00CB0440">
        <w:rPr>
          <w:rFonts w:ascii="Arial" w:hAnsi="Arial" w:cs="Arial"/>
        </w:rPr>
        <w:t xml:space="preserve"> meeting later in the week.</w:t>
      </w:r>
      <w:r>
        <w:rPr>
          <w:rFonts w:ascii="Arial" w:hAnsi="Arial" w:cs="Arial"/>
        </w:rPr>
        <w:t xml:space="preserve"> </w:t>
      </w:r>
      <w:r w:rsidR="00D4523B" w:rsidRPr="0036082B">
        <w:rPr>
          <w:rFonts w:ascii="Arial" w:hAnsi="Arial" w:cs="Arial"/>
        </w:rPr>
        <w:t>He continued that the report at this time simply provides an opportunity to learn the growth details</w:t>
      </w:r>
    </w:p>
    <w:p w14:paraId="23AC0787" w14:textId="24507B73" w:rsidR="0036082B" w:rsidRDefault="0036082B" w:rsidP="0036082B">
      <w:pPr>
        <w:rPr>
          <w:rFonts w:ascii="Arial" w:hAnsi="Arial" w:cs="Arial"/>
        </w:rPr>
      </w:pPr>
    </w:p>
    <w:p w14:paraId="09BF5E87" w14:textId="483456B2" w:rsidR="00FC781B" w:rsidRDefault="00D4523B" w:rsidP="0036082B">
      <w:pPr>
        <w:rPr>
          <w:rFonts w:ascii="Arial" w:hAnsi="Arial" w:cs="Arial"/>
        </w:rPr>
      </w:pPr>
      <w:r>
        <w:rPr>
          <w:rFonts w:ascii="Arial" w:hAnsi="Arial" w:cs="Arial"/>
        </w:rPr>
        <w:t xml:space="preserve">Mr. Agius </w:t>
      </w:r>
      <w:r w:rsidR="00FC781B">
        <w:rPr>
          <w:rFonts w:ascii="Arial" w:hAnsi="Arial" w:cs="Arial"/>
        </w:rPr>
        <w:t xml:space="preserve">reported </w:t>
      </w:r>
      <w:r w:rsidR="005E6D7D">
        <w:rPr>
          <w:rFonts w:ascii="Arial" w:hAnsi="Arial" w:cs="Arial"/>
        </w:rPr>
        <w:t xml:space="preserve">that even though we are in a pandemic we still have 36 countries within the System and that business is continuing with sustained real growth. </w:t>
      </w:r>
      <w:r w:rsidR="005E6D7D" w:rsidRPr="00694420">
        <w:rPr>
          <w:rFonts w:ascii="Arial" w:hAnsi="Arial" w:cs="Arial"/>
        </w:rPr>
        <w:t xml:space="preserve">He continued that the report at this time simply provides an opportunity to learn </w:t>
      </w:r>
      <w:r w:rsidR="005E6D7D">
        <w:rPr>
          <w:rFonts w:ascii="Arial" w:hAnsi="Arial" w:cs="Arial"/>
        </w:rPr>
        <w:t xml:space="preserve">of </w:t>
      </w:r>
      <w:r w:rsidR="005E6D7D" w:rsidRPr="00694420">
        <w:rPr>
          <w:rFonts w:ascii="Arial" w:hAnsi="Arial" w:cs="Arial"/>
        </w:rPr>
        <w:t>the growth details</w:t>
      </w:r>
      <w:r w:rsidR="005E6D7D">
        <w:rPr>
          <w:rFonts w:ascii="Arial" w:hAnsi="Arial" w:cs="Arial"/>
        </w:rPr>
        <w:t>, in particular:</w:t>
      </w:r>
      <w:r w:rsidR="00FC781B">
        <w:rPr>
          <w:rFonts w:ascii="Arial" w:hAnsi="Arial" w:cs="Arial"/>
        </w:rPr>
        <w:t xml:space="preserve"> </w:t>
      </w:r>
    </w:p>
    <w:p w14:paraId="68F87C2C" w14:textId="77777777" w:rsidR="00FC781B" w:rsidRDefault="00FC781B" w:rsidP="0036082B">
      <w:pPr>
        <w:rPr>
          <w:rFonts w:ascii="Arial" w:hAnsi="Arial" w:cs="Arial"/>
        </w:rPr>
      </w:pPr>
    </w:p>
    <w:p w14:paraId="5F38ACFD" w14:textId="77777777" w:rsidR="0036082B" w:rsidRPr="0036082B" w:rsidRDefault="0036082B" w:rsidP="0036082B">
      <w:pPr>
        <w:numPr>
          <w:ilvl w:val="0"/>
          <w:numId w:val="35"/>
        </w:numPr>
        <w:tabs>
          <w:tab w:val="num" w:pos="426"/>
        </w:tabs>
        <w:ind w:hanging="720"/>
        <w:rPr>
          <w:rFonts w:ascii="Arial" w:hAnsi="Arial" w:cs="Arial"/>
          <w:b/>
          <w:lang w:val="en-US"/>
        </w:rPr>
      </w:pPr>
      <w:r w:rsidRPr="0036082B">
        <w:rPr>
          <w:rFonts w:ascii="Arial" w:hAnsi="Arial" w:cs="Arial"/>
          <w:b/>
          <w:lang w:val="en-US"/>
        </w:rPr>
        <w:t>Membership</w:t>
      </w:r>
    </w:p>
    <w:p w14:paraId="1C51424D" w14:textId="77777777" w:rsidR="0036082B" w:rsidRPr="0036082B" w:rsidRDefault="0036082B" w:rsidP="0036082B">
      <w:pPr>
        <w:ind w:left="426"/>
        <w:rPr>
          <w:rFonts w:ascii="Arial" w:hAnsi="Arial" w:cs="Arial"/>
          <w:lang w:val="en-US"/>
        </w:rPr>
      </w:pPr>
      <w:r w:rsidRPr="0036082B">
        <w:rPr>
          <w:rFonts w:ascii="Arial" w:hAnsi="Arial" w:cs="Arial"/>
          <w:lang w:val="en-US"/>
        </w:rPr>
        <w:t>IECEx System Membership, as of 30</w:t>
      </w:r>
      <w:r w:rsidRPr="0036082B">
        <w:rPr>
          <w:rFonts w:ascii="Arial" w:hAnsi="Arial" w:cs="Arial"/>
          <w:vertAlign w:val="superscript"/>
          <w:lang w:val="en-US"/>
        </w:rPr>
        <w:t>th</w:t>
      </w:r>
      <w:r w:rsidRPr="0036082B">
        <w:rPr>
          <w:rFonts w:ascii="Arial" w:hAnsi="Arial" w:cs="Arial"/>
          <w:lang w:val="en-US"/>
        </w:rPr>
        <w:t xml:space="preserve"> June 2021 stands at:</w:t>
      </w:r>
    </w:p>
    <w:p w14:paraId="74693606" w14:textId="77777777" w:rsidR="0036082B" w:rsidRPr="0036082B" w:rsidRDefault="0036082B" w:rsidP="0036082B">
      <w:pPr>
        <w:ind w:left="426"/>
        <w:rPr>
          <w:rFonts w:ascii="Arial" w:hAnsi="Arial" w:cs="Arial"/>
          <w:highlight w:val="yellow"/>
          <w:lang w:val="en-US"/>
        </w:rPr>
      </w:pPr>
    </w:p>
    <w:p w14:paraId="034A6AE9" w14:textId="77777777" w:rsidR="0036082B" w:rsidRPr="0036082B" w:rsidRDefault="0036082B" w:rsidP="0036082B">
      <w:pPr>
        <w:numPr>
          <w:ilvl w:val="0"/>
          <w:numId w:val="36"/>
        </w:numPr>
        <w:tabs>
          <w:tab w:val="num" w:pos="438"/>
        </w:tabs>
        <w:ind w:left="438" w:hanging="12"/>
        <w:rPr>
          <w:rFonts w:ascii="Arial" w:hAnsi="Arial" w:cs="Arial"/>
          <w:lang w:val="en-US"/>
        </w:rPr>
      </w:pPr>
      <w:r w:rsidRPr="0036082B">
        <w:rPr>
          <w:rFonts w:ascii="Arial" w:hAnsi="Arial" w:cs="Arial"/>
          <w:b/>
          <w:lang w:val="en-US"/>
        </w:rPr>
        <w:t>36</w:t>
      </w:r>
      <w:r w:rsidRPr="0036082B">
        <w:rPr>
          <w:rFonts w:ascii="Arial" w:hAnsi="Arial" w:cs="Arial"/>
          <w:lang w:val="en-US"/>
        </w:rPr>
        <w:t xml:space="preserve"> Countries as members of the IECEx Management Committee, </w:t>
      </w:r>
      <w:proofErr w:type="spellStart"/>
      <w:r w:rsidRPr="0036082B">
        <w:rPr>
          <w:rFonts w:ascii="Arial" w:hAnsi="Arial" w:cs="Arial"/>
          <w:lang w:val="en-US"/>
        </w:rPr>
        <w:t>ExMC</w:t>
      </w:r>
      <w:proofErr w:type="spellEnd"/>
      <w:r w:rsidRPr="0036082B">
        <w:rPr>
          <w:rFonts w:ascii="Arial" w:hAnsi="Arial" w:cs="Arial"/>
          <w:lang w:val="en-US"/>
        </w:rPr>
        <w:t xml:space="preserve"> </w:t>
      </w:r>
    </w:p>
    <w:p w14:paraId="58F42151" w14:textId="77777777" w:rsidR="0036082B" w:rsidRPr="0036082B" w:rsidRDefault="0036082B" w:rsidP="0036082B">
      <w:pPr>
        <w:ind w:left="426"/>
        <w:rPr>
          <w:rFonts w:ascii="Arial" w:hAnsi="Arial" w:cs="Arial"/>
          <w:highlight w:val="yellow"/>
          <w:lang w:val="en-US"/>
        </w:rPr>
      </w:pPr>
    </w:p>
    <w:p w14:paraId="28AF14DE" w14:textId="77777777" w:rsidR="0036082B" w:rsidRPr="0036082B" w:rsidRDefault="0036082B" w:rsidP="0036082B">
      <w:pPr>
        <w:numPr>
          <w:ilvl w:val="0"/>
          <w:numId w:val="36"/>
        </w:numPr>
        <w:tabs>
          <w:tab w:val="num" w:pos="438"/>
        </w:tabs>
        <w:ind w:left="438" w:hanging="12"/>
        <w:rPr>
          <w:rFonts w:ascii="Arial" w:hAnsi="Arial" w:cs="Arial"/>
          <w:lang w:val="en-US"/>
        </w:rPr>
      </w:pPr>
      <w:r w:rsidRPr="0036082B">
        <w:rPr>
          <w:rFonts w:ascii="Arial" w:hAnsi="Arial" w:cs="Arial"/>
          <w:lang w:val="en-US"/>
        </w:rPr>
        <w:t xml:space="preserve">With </w:t>
      </w:r>
      <w:r w:rsidRPr="0036082B">
        <w:rPr>
          <w:rFonts w:ascii="Arial" w:hAnsi="Arial" w:cs="Arial"/>
          <w:b/>
          <w:lang w:val="en-US"/>
        </w:rPr>
        <w:t>four</w:t>
      </w:r>
      <w:r w:rsidRPr="0036082B">
        <w:rPr>
          <w:rFonts w:ascii="Arial" w:hAnsi="Arial" w:cs="Arial"/>
          <w:lang w:val="en-US"/>
        </w:rPr>
        <w:t xml:space="preserve"> separate Certification Schemes</w:t>
      </w:r>
    </w:p>
    <w:p w14:paraId="5FC05D77" w14:textId="77777777" w:rsidR="0036082B" w:rsidRPr="0036082B" w:rsidRDefault="0036082B" w:rsidP="0036082B">
      <w:pPr>
        <w:numPr>
          <w:ilvl w:val="1"/>
          <w:numId w:val="36"/>
        </w:numPr>
        <w:tabs>
          <w:tab w:val="num" w:pos="1158"/>
        </w:tabs>
        <w:ind w:left="1158"/>
        <w:rPr>
          <w:rFonts w:ascii="Arial" w:hAnsi="Arial" w:cs="Arial"/>
          <w:lang w:val="en-US"/>
        </w:rPr>
      </w:pPr>
      <w:r w:rsidRPr="0036082B">
        <w:rPr>
          <w:rFonts w:ascii="Arial" w:hAnsi="Arial" w:cs="Arial"/>
          <w:lang w:val="en-US"/>
        </w:rPr>
        <w:t>IECEx Certified Equipment Scheme (Rules = IECEx 02)</w:t>
      </w:r>
    </w:p>
    <w:p w14:paraId="71CE8FBE" w14:textId="77777777" w:rsidR="0036082B" w:rsidRPr="0036082B" w:rsidRDefault="0036082B" w:rsidP="0036082B">
      <w:pPr>
        <w:numPr>
          <w:ilvl w:val="1"/>
          <w:numId w:val="36"/>
        </w:numPr>
        <w:tabs>
          <w:tab w:val="num" w:pos="1158"/>
        </w:tabs>
        <w:ind w:left="1158"/>
        <w:rPr>
          <w:rFonts w:ascii="Arial" w:hAnsi="Arial" w:cs="Arial"/>
          <w:lang w:val="en-US"/>
        </w:rPr>
      </w:pPr>
      <w:r w:rsidRPr="0036082B">
        <w:rPr>
          <w:rFonts w:ascii="Arial" w:hAnsi="Arial" w:cs="Arial"/>
          <w:lang w:val="en-US"/>
        </w:rPr>
        <w:t>IECEx Certified Service Facilities Scheme (Rules = IECEx 03-*)</w:t>
      </w:r>
    </w:p>
    <w:p w14:paraId="1C6D7359" w14:textId="77777777" w:rsidR="0036082B" w:rsidRPr="0036082B" w:rsidRDefault="0036082B" w:rsidP="0036082B">
      <w:pPr>
        <w:numPr>
          <w:ilvl w:val="1"/>
          <w:numId w:val="36"/>
        </w:numPr>
        <w:tabs>
          <w:tab w:val="num" w:pos="1158"/>
        </w:tabs>
        <w:ind w:left="1158"/>
        <w:rPr>
          <w:rFonts w:ascii="Arial" w:hAnsi="Arial" w:cs="Arial"/>
          <w:lang w:val="en-US"/>
        </w:rPr>
      </w:pPr>
      <w:r w:rsidRPr="0036082B">
        <w:rPr>
          <w:rFonts w:ascii="Arial" w:hAnsi="Arial" w:cs="Arial"/>
          <w:lang w:val="en-US"/>
        </w:rPr>
        <w:t>IECEx Conformity Mark Licensing Scheme (Rules = IECEx 04)</w:t>
      </w:r>
    </w:p>
    <w:p w14:paraId="2DEED29C" w14:textId="77777777" w:rsidR="0036082B" w:rsidRPr="0036082B" w:rsidRDefault="0036082B" w:rsidP="0036082B">
      <w:pPr>
        <w:numPr>
          <w:ilvl w:val="1"/>
          <w:numId w:val="36"/>
        </w:numPr>
        <w:tabs>
          <w:tab w:val="num" w:pos="1158"/>
        </w:tabs>
        <w:ind w:left="1158" w:right="-144"/>
        <w:rPr>
          <w:rFonts w:ascii="Arial" w:hAnsi="Arial" w:cs="Arial"/>
          <w:lang w:val="en-US"/>
        </w:rPr>
      </w:pPr>
      <w:r w:rsidRPr="0036082B">
        <w:rPr>
          <w:rFonts w:ascii="Arial" w:hAnsi="Arial" w:cs="Arial"/>
          <w:lang w:val="en-US"/>
        </w:rPr>
        <w:t>IECEx Certification of Personnel Competencies (</w:t>
      </w:r>
      <w:proofErr w:type="spellStart"/>
      <w:r w:rsidRPr="0036082B">
        <w:rPr>
          <w:rFonts w:ascii="Arial" w:hAnsi="Arial" w:cs="Arial"/>
          <w:lang w:val="en-US"/>
        </w:rPr>
        <w:t>CoPC</w:t>
      </w:r>
      <w:proofErr w:type="spellEnd"/>
      <w:r w:rsidRPr="0036082B">
        <w:rPr>
          <w:rFonts w:ascii="Arial" w:hAnsi="Arial" w:cs="Arial"/>
          <w:lang w:val="en-US"/>
        </w:rPr>
        <w:t xml:space="preserve">) Scheme (IECEx 05) </w:t>
      </w:r>
    </w:p>
    <w:p w14:paraId="3E1263C5" w14:textId="77777777" w:rsidR="0036082B" w:rsidRPr="0036082B" w:rsidRDefault="0036082B" w:rsidP="0036082B">
      <w:pPr>
        <w:ind w:right="-144"/>
        <w:rPr>
          <w:rFonts w:ascii="Arial" w:hAnsi="Arial" w:cs="Arial"/>
          <w:lang w:val="en-US"/>
        </w:rPr>
      </w:pPr>
      <w:r w:rsidRPr="0036082B">
        <w:rPr>
          <w:rFonts w:ascii="Arial" w:hAnsi="Arial" w:cs="Arial"/>
          <w:lang w:val="en-US"/>
        </w:rPr>
        <w:tab/>
        <w:t>and the IECEx Recognized Training Provider Program (RTPP)</w:t>
      </w:r>
    </w:p>
    <w:p w14:paraId="628A3FC6" w14:textId="77777777" w:rsidR="0036082B" w:rsidRPr="0036082B" w:rsidRDefault="0036082B" w:rsidP="0036082B">
      <w:pPr>
        <w:ind w:left="1134"/>
        <w:rPr>
          <w:rFonts w:ascii="Arial" w:hAnsi="Arial" w:cs="Arial"/>
          <w:b/>
          <w:highlight w:val="yellow"/>
          <w:lang w:val="en-US"/>
        </w:rPr>
      </w:pPr>
    </w:p>
    <w:p w14:paraId="6CBD8C82" w14:textId="77777777" w:rsidR="0036082B" w:rsidRPr="0036082B" w:rsidRDefault="0036082B" w:rsidP="0036082B">
      <w:pPr>
        <w:numPr>
          <w:ilvl w:val="0"/>
          <w:numId w:val="36"/>
        </w:numPr>
        <w:tabs>
          <w:tab w:val="num" w:pos="1418"/>
          <w:tab w:val="num" w:pos="2586"/>
        </w:tabs>
        <w:ind w:hanging="12"/>
        <w:rPr>
          <w:rFonts w:ascii="Arial" w:hAnsi="Arial" w:cs="Arial"/>
          <w:b/>
          <w:lang w:val="en-US"/>
        </w:rPr>
      </w:pPr>
      <w:r w:rsidRPr="0036082B">
        <w:rPr>
          <w:rFonts w:ascii="Arial" w:hAnsi="Arial" w:cs="Arial"/>
          <w:b/>
          <w:lang w:val="en-US"/>
        </w:rPr>
        <w:t>IECEx Certified Equipment Scheme</w:t>
      </w:r>
    </w:p>
    <w:p w14:paraId="3EC4418D" w14:textId="77777777" w:rsidR="0036082B" w:rsidRPr="0036082B" w:rsidRDefault="0036082B" w:rsidP="0036082B">
      <w:pPr>
        <w:numPr>
          <w:ilvl w:val="1"/>
          <w:numId w:val="36"/>
        </w:numPr>
        <w:tabs>
          <w:tab w:val="num" w:pos="2586"/>
        </w:tabs>
        <w:rPr>
          <w:rFonts w:ascii="Arial" w:hAnsi="Arial" w:cs="Arial"/>
          <w:lang w:val="en-US"/>
        </w:rPr>
      </w:pPr>
      <w:r w:rsidRPr="0036082B">
        <w:rPr>
          <w:rFonts w:ascii="Arial" w:hAnsi="Arial" w:cs="Arial"/>
          <w:b/>
          <w:lang w:val="en-US"/>
        </w:rPr>
        <w:t>60</w:t>
      </w:r>
      <w:r w:rsidRPr="0036082B">
        <w:rPr>
          <w:rFonts w:ascii="Arial" w:hAnsi="Arial" w:cs="Arial"/>
          <w:lang w:val="en-US"/>
        </w:rPr>
        <w:t xml:space="preserve"> Accepted </w:t>
      </w:r>
      <w:proofErr w:type="spellStart"/>
      <w:r w:rsidRPr="0036082B">
        <w:rPr>
          <w:rFonts w:ascii="Arial" w:hAnsi="Arial" w:cs="Arial"/>
          <w:lang w:val="en-US"/>
        </w:rPr>
        <w:t>ExCBs</w:t>
      </w:r>
      <w:proofErr w:type="spellEnd"/>
      <w:r w:rsidRPr="0036082B">
        <w:rPr>
          <w:rFonts w:ascii="Arial" w:hAnsi="Arial" w:cs="Arial"/>
          <w:lang w:val="en-US"/>
        </w:rPr>
        <w:t xml:space="preserve"> + 8 Applicants</w:t>
      </w:r>
    </w:p>
    <w:p w14:paraId="0A138E79" w14:textId="77777777" w:rsidR="0036082B" w:rsidRPr="0036082B" w:rsidRDefault="0036082B" w:rsidP="0036082B">
      <w:pPr>
        <w:numPr>
          <w:ilvl w:val="1"/>
          <w:numId w:val="36"/>
        </w:numPr>
        <w:tabs>
          <w:tab w:val="num" w:pos="2586"/>
        </w:tabs>
        <w:rPr>
          <w:rFonts w:ascii="Arial" w:hAnsi="Arial" w:cs="Arial"/>
          <w:lang w:val="en-US"/>
        </w:rPr>
      </w:pPr>
      <w:r w:rsidRPr="0036082B">
        <w:rPr>
          <w:rFonts w:ascii="Arial" w:hAnsi="Arial" w:cs="Arial"/>
          <w:b/>
          <w:lang w:val="en-US"/>
        </w:rPr>
        <w:t>68</w:t>
      </w:r>
      <w:r w:rsidRPr="0036082B">
        <w:rPr>
          <w:rFonts w:ascii="Arial" w:hAnsi="Arial" w:cs="Arial"/>
          <w:lang w:val="en-US"/>
        </w:rPr>
        <w:t xml:space="preserve"> Accepted </w:t>
      </w:r>
      <w:proofErr w:type="spellStart"/>
      <w:r w:rsidRPr="0036082B">
        <w:rPr>
          <w:rFonts w:ascii="Arial" w:hAnsi="Arial" w:cs="Arial"/>
          <w:lang w:val="en-US"/>
        </w:rPr>
        <w:t>ExTLs</w:t>
      </w:r>
      <w:proofErr w:type="spellEnd"/>
      <w:r w:rsidRPr="0036082B">
        <w:rPr>
          <w:rFonts w:ascii="Arial" w:hAnsi="Arial" w:cs="Arial"/>
          <w:lang w:val="en-US"/>
        </w:rPr>
        <w:t xml:space="preserve"> + 7 Applicants</w:t>
      </w:r>
    </w:p>
    <w:p w14:paraId="2B4D800A" w14:textId="77777777" w:rsidR="0036082B" w:rsidRPr="0036082B" w:rsidRDefault="0036082B" w:rsidP="0036082B">
      <w:pPr>
        <w:numPr>
          <w:ilvl w:val="1"/>
          <w:numId w:val="36"/>
        </w:numPr>
        <w:tabs>
          <w:tab w:val="num" w:pos="2586"/>
        </w:tabs>
        <w:rPr>
          <w:rFonts w:ascii="Arial" w:hAnsi="Arial" w:cs="Arial"/>
          <w:lang w:val="en-US"/>
        </w:rPr>
      </w:pPr>
      <w:r w:rsidRPr="0036082B">
        <w:rPr>
          <w:rFonts w:ascii="Arial" w:hAnsi="Arial" w:cs="Arial"/>
          <w:b/>
          <w:lang w:val="en-US"/>
        </w:rPr>
        <w:t xml:space="preserve">7 </w:t>
      </w:r>
      <w:r w:rsidRPr="0036082B">
        <w:rPr>
          <w:rFonts w:ascii="Arial" w:hAnsi="Arial" w:cs="Arial"/>
          <w:lang w:val="en-US"/>
        </w:rPr>
        <w:t>Accepted ATFs + 1 Applicant</w:t>
      </w:r>
    </w:p>
    <w:p w14:paraId="5735CF6E" w14:textId="77777777" w:rsidR="0036082B" w:rsidRPr="0036082B" w:rsidRDefault="0036082B" w:rsidP="0036082B">
      <w:pPr>
        <w:tabs>
          <w:tab w:val="num" w:pos="2586"/>
        </w:tabs>
        <w:ind w:left="1506"/>
        <w:rPr>
          <w:rFonts w:ascii="Arial" w:hAnsi="Arial" w:cs="Arial"/>
          <w:lang w:val="en-US"/>
        </w:rPr>
      </w:pPr>
    </w:p>
    <w:p w14:paraId="466399F5" w14:textId="77777777" w:rsidR="0036082B" w:rsidRPr="0036082B" w:rsidRDefault="0036082B" w:rsidP="0036082B">
      <w:pPr>
        <w:numPr>
          <w:ilvl w:val="0"/>
          <w:numId w:val="36"/>
        </w:numPr>
        <w:tabs>
          <w:tab w:val="num" w:pos="1418"/>
          <w:tab w:val="num" w:pos="2586"/>
        </w:tabs>
        <w:ind w:hanging="12"/>
        <w:rPr>
          <w:rFonts w:ascii="Arial" w:hAnsi="Arial" w:cs="Arial"/>
          <w:b/>
          <w:lang w:val="en-US"/>
        </w:rPr>
      </w:pPr>
      <w:r w:rsidRPr="0036082B">
        <w:rPr>
          <w:rFonts w:ascii="Arial" w:hAnsi="Arial" w:cs="Arial"/>
          <w:b/>
          <w:lang w:val="en-US"/>
        </w:rPr>
        <w:t>IECEx Certified Service Facilities Scheme</w:t>
      </w:r>
    </w:p>
    <w:p w14:paraId="76163487" w14:textId="77777777" w:rsidR="0036082B" w:rsidRPr="0036082B" w:rsidRDefault="0036082B" w:rsidP="0036082B">
      <w:pPr>
        <w:numPr>
          <w:ilvl w:val="1"/>
          <w:numId w:val="36"/>
        </w:numPr>
        <w:tabs>
          <w:tab w:val="num" w:pos="2586"/>
        </w:tabs>
        <w:rPr>
          <w:rFonts w:ascii="Arial" w:hAnsi="Arial" w:cs="Arial"/>
          <w:lang w:val="en-US"/>
        </w:rPr>
      </w:pPr>
      <w:r w:rsidRPr="0036082B">
        <w:rPr>
          <w:rFonts w:ascii="Arial" w:hAnsi="Arial" w:cs="Arial"/>
          <w:b/>
          <w:lang w:val="en-US"/>
        </w:rPr>
        <w:t>17</w:t>
      </w:r>
      <w:r w:rsidRPr="0036082B">
        <w:rPr>
          <w:rFonts w:ascii="Arial" w:hAnsi="Arial" w:cs="Arial"/>
          <w:lang w:val="en-US"/>
        </w:rPr>
        <w:t xml:space="preserve"> Accepted </w:t>
      </w:r>
      <w:proofErr w:type="spellStart"/>
      <w:r w:rsidRPr="0036082B">
        <w:rPr>
          <w:rFonts w:ascii="Arial" w:hAnsi="Arial" w:cs="Arial"/>
          <w:lang w:val="en-US"/>
        </w:rPr>
        <w:t>ExCBs</w:t>
      </w:r>
      <w:proofErr w:type="spellEnd"/>
      <w:r w:rsidRPr="0036082B">
        <w:rPr>
          <w:rFonts w:ascii="Arial" w:hAnsi="Arial" w:cs="Arial"/>
          <w:lang w:val="en-US"/>
        </w:rPr>
        <w:t xml:space="preserve"> + 3 Applicants</w:t>
      </w:r>
    </w:p>
    <w:p w14:paraId="4CEA07CB" w14:textId="77777777" w:rsidR="0036082B" w:rsidRPr="0036082B" w:rsidRDefault="0036082B" w:rsidP="0036082B">
      <w:pPr>
        <w:tabs>
          <w:tab w:val="num" w:pos="2586"/>
        </w:tabs>
        <w:ind w:left="1134"/>
        <w:rPr>
          <w:rFonts w:ascii="Arial" w:hAnsi="Arial" w:cs="Arial"/>
          <w:b/>
          <w:lang w:val="en-US"/>
        </w:rPr>
      </w:pPr>
    </w:p>
    <w:p w14:paraId="4939CE30" w14:textId="77777777" w:rsidR="0036082B" w:rsidRPr="0036082B" w:rsidRDefault="0036082B" w:rsidP="0036082B">
      <w:pPr>
        <w:numPr>
          <w:ilvl w:val="0"/>
          <w:numId w:val="37"/>
        </w:numPr>
        <w:ind w:left="1560" w:hanging="426"/>
        <w:rPr>
          <w:rFonts w:ascii="Arial" w:hAnsi="Arial" w:cs="Arial"/>
          <w:b/>
          <w:lang w:val="en-US"/>
        </w:rPr>
      </w:pPr>
      <w:r w:rsidRPr="0036082B">
        <w:rPr>
          <w:rFonts w:ascii="Arial" w:hAnsi="Arial" w:cs="Arial"/>
          <w:b/>
          <w:lang w:val="en-US"/>
        </w:rPr>
        <w:t>IECEx Conformity Mark Licensing System</w:t>
      </w:r>
    </w:p>
    <w:p w14:paraId="49A7E04D" w14:textId="77777777" w:rsidR="0036082B" w:rsidRPr="0036082B" w:rsidRDefault="0036082B" w:rsidP="0036082B">
      <w:pPr>
        <w:numPr>
          <w:ilvl w:val="1"/>
          <w:numId w:val="37"/>
        </w:numPr>
        <w:tabs>
          <w:tab w:val="num" w:pos="1985"/>
        </w:tabs>
        <w:ind w:hanging="1014"/>
        <w:rPr>
          <w:rFonts w:ascii="Arial" w:hAnsi="Arial" w:cs="Arial"/>
          <w:lang w:val="en-US"/>
        </w:rPr>
      </w:pPr>
      <w:r w:rsidRPr="0036082B">
        <w:rPr>
          <w:rFonts w:ascii="Arial" w:hAnsi="Arial" w:cs="Arial"/>
          <w:b/>
          <w:lang w:val="en-US"/>
        </w:rPr>
        <w:t>14</w:t>
      </w:r>
      <w:r w:rsidRPr="0036082B">
        <w:rPr>
          <w:rFonts w:ascii="Arial" w:hAnsi="Arial" w:cs="Arial"/>
          <w:lang w:val="en-US"/>
        </w:rPr>
        <w:t xml:space="preserve"> Accepted License issuing </w:t>
      </w:r>
      <w:proofErr w:type="spellStart"/>
      <w:r w:rsidRPr="0036082B">
        <w:rPr>
          <w:rFonts w:ascii="Arial" w:hAnsi="Arial" w:cs="Arial"/>
          <w:lang w:val="en-US"/>
        </w:rPr>
        <w:t>ExCBs</w:t>
      </w:r>
      <w:proofErr w:type="spellEnd"/>
      <w:r w:rsidRPr="0036082B">
        <w:rPr>
          <w:rFonts w:ascii="Arial" w:hAnsi="Arial" w:cs="Arial"/>
          <w:lang w:val="en-US"/>
        </w:rPr>
        <w:t xml:space="preserve"> </w:t>
      </w:r>
    </w:p>
    <w:p w14:paraId="4854D425" w14:textId="77777777" w:rsidR="0036082B" w:rsidRPr="0036082B" w:rsidRDefault="0036082B" w:rsidP="0036082B">
      <w:pPr>
        <w:ind w:left="1134"/>
        <w:rPr>
          <w:rFonts w:ascii="Arial" w:hAnsi="Arial" w:cs="Arial"/>
          <w:b/>
          <w:highlight w:val="yellow"/>
          <w:lang w:val="en-US"/>
        </w:rPr>
      </w:pPr>
    </w:p>
    <w:p w14:paraId="795B780A" w14:textId="77777777" w:rsidR="0036082B" w:rsidRPr="0036082B" w:rsidRDefault="0036082B" w:rsidP="0036082B">
      <w:pPr>
        <w:numPr>
          <w:ilvl w:val="0"/>
          <w:numId w:val="37"/>
        </w:numPr>
        <w:ind w:left="1560" w:hanging="426"/>
        <w:rPr>
          <w:rFonts w:ascii="Arial" w:hAnsi="Arial" w:cs="Arial"/>
          <w:b/>
          <w:lang w:val="en-US"/>
        </w:rPr>
      </w:pPr>
      <w:r w:rsidRPr="0036082B">
        <w:rPr>
          <w:rFonts w:ascii="Arial" w:hAnsi="Arial" w:cs="Arial"/>
          <w:b/>
          <w:lang w:val="en-US"/>
        </w:rPr>
        <w:t>IECEx Certification of Personnel Competencies (</w:t>
      </w:r>
      <w:proofErr w:type="spellStart"/>
      <w:r w:rsidRPr="0036082B">
        <w:rPr>
          <w:rFonts w:ascii="Arial" w:hAnsi="Arial" w:cs="Arial"/>
          <w:b/>
          <w:lang w:val="en-US"/>
        </w:rPr>
        <w:t>CoPC</w:t>
      </w:r>
      <w:proofErr w:type="spellEnd"/>
      <w:r w:rsidRPr="0036082B">
        <w:rPr>
          <w:rFonts w:ascii="Arial" w:hAnsi="Arial" w:cs="Arial"/>
          <w:b/>
          <w:lang w:val="en-US"/>
        </w:rPr>
        <w:t>) Scheme</w:t>
      </w:r>
    </w:p>
    <w:p w14:paraId="4519075A" w14:textId="77777777" w:rsidR="0036082B" w:rsidRPr="0036082B" w:rsidRDefault="0036082B" w:rsidP="0036082B">
      <w:pPr>
        <w:numPr>
          <w:ilvl w:val="1"/>
          <w:numId w:val="37"/>
        </w:numPr>
        <w:tabs>
          <w:tab w:val="num" w:pos="1985"/>
        </w:tabs>
        <w:ind w:hanging="1014"/>
        <w:rPr>
          <w:rFonts w:ascii="Arial" w:hAnsi="Arial" w:cs="Arial"/>
          <w:lang w:val="en-US"/>
        </w:rPr>
      </w:pPr>
      <w:r w:rsidRPr="0036082B">
        <w:rPr>
          <w:rFonts w:ascii="Arial" w:hAnsi="Arial" w:cs="Arial"/>
          <w:b/>
          <w:lang w:val="en-US"/>
        </w:rPr>
        <w:t xml:space="preserve">15 </w:t>
      </w:r>
      <w:r w:rsidRPr="0036082B">
        <w:rPr>
          <w:rFonts w:ascii="Arial" w:hAnsi="Arial" w:cs="Arial"/>
          <w:lang w:val="en-US"/>
        </w:rPr>
        <w:t xml:space="preserve">Accepted </w:t>
      </w:r>
      <w:proofErr w:type="spellStart"/>
      <w:r w:rsidRPr="0036082B">
        <w:rPr>
          <w:rFonts w:ascii="Arial" w:hAnsi="Arial" w:cs="Arial"/>
          <w:lang w:val="en-US"/>
        </w:rPr>
        <w:t>ExCBs</w:t>
      </w:r>
      <w:proofErr w:type="spellEnd"/>
      <w:r w:rsidRPr="0036082B">
        <w:rPr>
          <w:rFonts w:ascii="Arial" w:hAnsi="Arial" w:cs="Arial"/>
          <w:lang w:val="en-US"/>
        </w:rPr>
        <w:t xml:space="preserve"> + 2 Nominated Assessment </w:t>
      </w:r>
      <w:proofErr w:type="spellStart"/>
      <w:r w:rsidRPr="0036082B">
        <w:rPr>
          <w:rFonts w:ascii="Arial" w:hAnsi="Arial" w:cs="Arial"/>
          <w:lang w:val="en-US"/>
        </w:rPr>
        <w:t>Centres</w:t>
      </w:r>
      <w:proofErr w:type="spellEnd"/>
    </w:p>
    <w:p w14:paraId="6C3BDAF0" w14:textId="77777777" w:rsidR="0036082B" w:rsidRPr="0036082B" w:rsidRDefault="0036082B" w:rsidP="0036082B">
      <w:pPr>
        <w:ind w:left="1200"/>
        <w:rPr>
          <w:rFonts w:ascii="Arial" w:hAnsi="Arial" w:cs="Arial"/>
          <w:lang w:val="en-US"/>
        </w:rPr>
      </w:pPr>
    </w:p>
    <w:p w14:paraId="4F4B21D2" w14:textId="77777777" w:rsidR="0036082B" w:rsidRPr="0036082B" w:rsidRDefault="0036082B" w:rsidP="0036082B">
      <w:pPr>
        <w:numPr>
          <w:ilvl w:val="0"/>
          <w:numId w:val="37"/>
        </w:numPr>
        <w:ind w:left="1560" w:hanging="426"/>
        <w:rPr>
          <w:rFonts w:ascii="Arial" w:hAnsi="Arial" w:cs="Arial"/>
          <w:b/>
          <w:lang w:val="en-US"/>
        </w:rPr>
      </w:pPr>
      <w:r w:rsidRPr="0036082B">
        <w:rPr>
          <w:rFonts w:ascii="Arial" w:hAnsi="Arial" w:cs="Arial"/>
          <w:b/>
          <w:lang w:val="en-US"/>
        </w:rPr>
        <w:t xml:space="preserve">IECEx Recognized Training Provider Program (RTPP) </w:t>
      </w:r>
    </w:p>
    <w:p w14:paraId="105D6037" w14:textId="77777777" w:rsidR="0036082B" w:rsidRPr="0036082B" w:rsidRDefault="0036082B" w:rsidP="0036082B">
      <w:pPr>
        <w:numPr>
          <w:ilvl w:val="1"/>
          <w:numId w:val="37"/>
        </w:numPr>
        <w:tabs>
          <w:tab w:val="num" w:pos="1985"/>
        </w:tabs>
        <w:ind w:hanging="1014"/>
        <w:rPr>
          <w:rFonts w:ascii="Arial" w:hAnsi="Arial" w:cs="Arial"/>
          <w:lang w:val="en-US"/>
        </w:rPr>
      </w:pPr>
      <w:r w:rsidRPr="0036082B">
        <w:rPr>
          <w:rFonts w:ascii="Arial" w:hAnsi="Arial" w:cs="Arial"/>
          <w:b/>
          <w:lang w:val="en-US"/>
        </w:rPr>
        <w:t xml:space="preserve">33 </w:t>
      </w:r>
      <w:r w:rsidRPr="0036082B">
        <w:rPr>
          <w:rFonts w:ascii="Arial" w:hAnsi="Arial" w:cs="Arial"/>
          <w:lang w:val="en-US"/>
        </w:rPr>
        <w:t xml:space="preserve">Recognized Training Providers (RTPs) </w:t>
      </w:r>
    </w:p>
    <w:p w14:paraId="6940D92C" w14:textId="77777777" w:rsidR="0036082B" w:rsidRPr="0036082B" w:rsidRDefault="0036082B" w:rsidP="0036082B">
      <w:pPr>
        <w:rPr>
          <w:rFonts w:ascii="Arial" w:hAnsi="Arial" w:cs="Arial"/>
          <w:lang w:val="en-US"/>
        </w:rPr>
      </w:pPr>
    </w:p>
    <w:p w14:paraId="77D859DA" w14:textId="77777777" w:rsidR="0036082B" w:rsidRPr="0036082B" w:rsidRDefault="0036082B" w:rsidP="0036082B">
      <w:pPr>
        <w:numPr>
          <w:ilvl w:val="0"/>
          <w:numId w:val="35"/>
        </w:numPr>
        <w:tabs>
          <w:tab w:val="num" w:pos="426"/>
        </w:tabs>
        <w:ind w:hanging="720"/>
        <w:rPr>
          <w:rFonts w:ascii="Arial" w:hAnsi="Arial" w:cs="Arial"/>
          <w:b/>
          <w:lang w:val="en-US"/>
        </w:rPr>
      </w:pPr>
      <w:r w:rsidRPr="0036082B">
        <w:rPr>
          <w:rFonts w:ascii="Arial" w:hAnsi="Arial" w:cs="Arial"/>
          <w:b/>
          <w:lang w:val="en-US"/>
        </w:rPr>
        <w:t>Statistics – Certificates, Licenses and Reports</w:t>
      </w:r>
    </w:p>
    <w:p w14:paraId="41FBFD7A" w14:textId="1AEEC7E1" w:rsidR="0036082B" w:rsidRPr="00F73DC4" w:rsidRDefault="0036082B" w:rsidP="0036082B">
      <w:pPr>
        <w:rPr>
          <w:rFonts w:ascii="Arial" w:hAnsi="Arial" w:cs="Arial"/>
          <w:b/>
          <w:sz w:val="23"/>
          <w:szCs w:val="23"/>
          <w:lang w:val="en-US"/>
        </w:rPr>
      </w:pPr>
      <w:r w:rsidRPr="0036082B">
        <w:rPr>
          <w:rFonts w:ascii="Arial" w:hAnsi="Arial" w:cs="Arial"/>
          <w:sz w:val="23"/>
          <w:szCs w:val="23"/>
          <w:lang w:val="en-US"/>
        </w:rPr>
        <w:t>At 30</w:t>
      </w:r>
      <w:r w:rsidRPr="0036082B">
        <w:rPr>
          <w:rFonts w:ascii="Arial" w:hAnsi="Arial" w:cs="Arial"/>
          <w:sz w:val="23"/>
          <w:szCs w:val="23"/>
          <w:vertAlign w:val="superscript"/>
          <w:lang w:val="en-US"/>
        </w:rPr>
        <w:t>th</w:t>
      </w:r>
      <w:r w:rsidRPr="0036082B">
        <w:rPr>
          <w:rFonts w:ascii="Arial" w:hAnsi="Arial" w:cs="Arial"/>
          <w:sz w:val="23"/>
          <w:szCs w:val="23"/>
          <w:lang w:val="en-US"/>
        </w:rPr>
        <w:t xml:space="preserve"> June 2021 there were </w:t>
      </w:r>
      <w:r w:rsidRPr="0036082B">
        <w:rPr>
          <w:rFonts w:ascii="Arial" w:hAnsi="Arial" w:cs="Arial"/>
          <w:b/>
          <w:bCs/>
          <w:sz w:val="23"/>
          <w:szCs w:val="23"/>
          <w:lang w:val="en-US"/>
        </w:rPr>
        <w:t>121,837</w:t>
      </w:r>
      <w:r w:rsidRPr="0036082B">
        <w:rPr>
          <w:rFonts w:ascii="Arial" w:hAnsi="Arial" w:cs="Arial"/>
          <w:b/>
          <w:sz w:val="23"/>
          <w:szCs w:val="23"/>
          <w:lang w:val="en-US"/>
        </w:rPr>
        <w:t xml:space="preserve"> </w:t>
      </w:r>
      <w:r w:rsidRPr="0036082B">
        <w:rPr>
          <w:rFonts w:ascii="Arial" w:hAnsi="Arial" w:cs="Arial"/>
          <w:sz w:val="23"/>
          <w:szCs w:val="23"/>
          <w:lang w:val="en-US"/>
        </w:rPr>
        <w:t>Issued IECEx Reports, Certificates and Licenses across all the following four IECEx Schemes compared with 108,969</w:t>
      </w:r>
      <w:r w:rsidRPr="0036082B">
        <w:rPr>
          <w:rFonts w:ascii="Arial" w:hAnsi="Arial" w:cs="Arial"/>
          <w:b/>
          <w:sz w:val="23"/>
          <w:szCs w:val="23"/>
          <w:lang w:val="en-US"/>
        </w:rPr>
        <w:t xml:space="preserve"> </w:t>
      </w:r>
      <w:r w:rsidRPr="0036082B">
        <w:rPr>
          <w:rFonts w:ascii="Arial" w:hAnsi="Arial" w:cs="Arial"/>
          <w:sz w:val="23"/>
          <w:szCs w:val="23"/>
          <w:lang w:val="en-US"/>
        </w:rPr>
        <w:t>for the same time last year (30</w:t>
      </w:r>
      <w:r w:rsidRPr="0036082B">
        <w:rPr>
          <w:rFonts w:ascii="Arial" w:hAnsi="Arial" w:cs="Arial"/>
          <w:sz w:val="23"/>
          <w:szCs w:val="23"/>
          <w:vertAlign w:val="superscript"/>
          <w:lang w:val="en-US"/>
        </w:rPr>
        <w:t>th</w:t>
      </w:r>
      <w:r w:rsidRPr="0036082B">
        <w:rPr>
          <w:rFonts w:ascii="Arial" w:hAnsi="Arial" w:cs="Arial"/>
          <w:sz w:val="23"/>
          <w:szCs w:val="23"/>
          <w:lang w:val="en-US"/>
        </w:rPr>
        <w:t xml:space="preserve"> June 2020)</w:t>
      </w:r>
      <w:r w:rsidRPr="0036082B">
        <w:rPr>
          <w:rFonts w:ascii="Arial" w:hAnsi="Arial" w:cs="Arial"/>
          <w:b/>
          <w:sz w:val="23"/>
          <w:szCs w:val="23"/>
          <w:lang w:val="en-US"/>
        </w:rPr>
        <w:t xml:space="preserve"> </w:t>
      </w:r>
      <w:r w:rsidRPr="0036082B">
        <w:rPr>
          <w:rFonts w:ascii="Arial" w:hAnsi="Arial" w:cs="Arial"/>
          <w:sz w:val="23"/>
          <w:szCs w:val="23"/>
          <w:lang w:val="en-US"/>
        </w:rPr>
        <w:t xml:space="preserve">– this represents an overall growth of </w:t>
      </w:r>
      <w:r w:rsidRPr="0036082B">
        <w:rPr>
          <w:rFonts w:ascii="Arial" w:hAnsi="Arial" w:cs="Arial"/>
          <w:b/>
          <w:bCs/>
          <w:sz w:val="23"/>
          <w:szCs w:val="23"/>
          <w:lang w:val="en-US"/>
        </w:rPr>
        <w:t>11.8</w:t>
      </w:r>
      <w:r w:rsidRPr="0036082B">
        <w:rPr>
          <w:rFonts w:ascii="Arial" w:hAnsi="Arial" w:cs="Arial"/>
          <w:b/>
          <w:sz w:val="23"/>
          <w:szCs w:val="23"/>
          <w:lang w:val="en-US"/>
        </w:rPr>
        <w:t>%.</w:t>
      </w:r>
    </w:p>
    <w:p w14:paraId="5576B4B7" w14:textId="596B8087" w:rsidR="005E6D7D" w:rsidRDefault="005E6D7D" w:rsidP="0036082B">
      <w:pPr>
        <w:rPr>
          <w:rFonts w:ascii="Arial" w:hAnsi="Arial" w:cs="Arial"/>
          <w:b/>
          <w:lang w:val="en-US"/>
        </w:rPr>
      </w:pPr>
    </w:p>
    <w:p w14:paraId="0C2E9675" w14:textId="01E26B61" w:rsidR="005E6D7D" w:rsidRDefault="005E6D7D" w:rsidP="0036082B">
      <w:pPr>
        <w:rPr>
          <w:rFonts w:ascii="Arial" w:hAnsi="Arial" w:cs="Arial"/>
          <w:bCs/>
          <w:lang w:val="en-US"/>
        </w:rPr>
      </w:pPr>
      <w:r w:rsidRPr="005E6D7D">
        <w:rPr>
          <w:rFonts w:ascii="Arial" w:hAnsi="Arial" w:cs="Arial"/>
          <w:bCs/>
          <w:lang w:val="en-US"/>
        </w:rPr>
        <w:t xml:space="preserve">The Chair commented </w:t>
      </w:r>
      <w:r>
        <w:rPr>
          <w:rFonts w:ascii="Arial" w:hAnsi="Arial" w:cs="Arial"/>
          <w:bCs/>
          <w:lang w:val="en-US"/>
        </w:rPr>
        <w:t>it was very gratifying to</w:t>
      </w:r>
      <w:r w:rsidR="00F73DC4">
        <w:rPr>
          <w:rFonts w:ascii="Arial" w:hAnsi="Arial" w:cs="Arial"/>
          <w:bCs/>
          <w:lang w:val="en-US"/>
        </w:rPr>
        <w:t xml:space="preserve"> see the real and consistent growth within the </w:t>
      </w:r>
      <w:r w:rsidRPr="005E6D7D">
        <w:rPr>
          <w:rFonts w:ascii="Arial" w:hAnsi="Arial" w:cs="Arial"/>
          <w:bCs/>
          <w:lang w:val="en-US"/>
        </w:rPr>
        <w:t>System</w:t>
      </w:r>
      <w:r w:rsidR="00F73DC4">
        <w:rPr>
          <w:rFonts w:ascii="Arial" w:hAnsi="Arial" w:cs="Arial"/>
          <w:bCs/>
          <w:lang w:val="en-US"/>
        </w:rPr>
        <w:t xml:space="preserve">. </w:t>
      </w:r>
      <w:r w:rsidRPr="005E6D7D">
        <w:rPr>
          <w:rFonts w:ascii="Arial" w:hAnsi="Arial" w:cs="Arial"/>
          <w:bCs/>
          <w:lang w:val="en-US"/>
        </w:rPr>
        <w:t xml:space="preserve"> </w:t>
      </w:r>
      <w:r w:rsidR="00F73DC4">
        <w:rPr>
          <w:rFonts w:ascii="Arial" w:hAnsi="Arial" w:cs="Arial"/>
          <w:bCs/>
          <w:lang w:val="en-US"/>
        </w:rPr>
        <w:t xml:space="preserve">He </w:t>
      </w:r>
      <w:r w:rsidRPr="005E6D7D">
        <w:rPr>
          <w:rFonts w:ascii="Arial" w:hAnsi="Arial" w:cs="Arial"/>
          <w:bCs/>
          <w:lang w:val="en-US"/>
        </w:rPr>
        <w:t xml:space="preserve">then asked the meeting if there were any questions. Dr Munro asked </w:t>
      </w:r>
      <w:r w:rsidR="00F73DC4">
        <w:rPr>
          <w:rFonts w:ascii="Arial" w:hAnsi="Arial" w:cs="Arial"/>
          <w:bCs/>
          <w:lang w:val="en-US"/>
        </w:rPr>
        <w:t xml:space="preserve">if there had been any additional </w:t>
      </w:r>
      <w:r w:rsidR="001E6CAA">
        <w:rPr>
          <w:rFonts w:ascii="Arial" w:hAnsi="Arial" w:cs="Arial"/>
          <w:bCs/>
          <w:lang w:val="en-US"/>
        </w:rPr>
        <w:t xml:space="preserve">CBs </w:t>
      </w:r>
      <w:r w:rsidR="00F73DC4">
        <w:rPr>
          <w:rFonts w:ascii="Arial" w:hAnsi="Arial" w:cs="Arial"/>
          <w:bCs/>
          <w:lang w:val="en-US"/>
        </w:rPr>
        <w:t>in the Conformity</w:t>
      </w:r>
      <w:r w:rsidR="00F73DC4" w:rsidRPr="00F73DC4">
        <w:rPr>
          <w:rFonts w:ascii="Arial" w:hAnsi="Arial" w:cs="Arial"/>
          <w:bCs/>
          <w:lang w:val="en-US"/>
        </w:rPr>
        <w:t xml:space="preserve"> Mark Licensing Scheme</w:t>
      </w:r>
      <w:r w:rsidR="00F73DC4">
        <w:rPr>
          <w:rFonts w:ascii="Arial" w:hAnsi="Arial" w:cs="Arial"/>
          <w:bCs/>
          <w:lang w:val="en-US"/>
        </w:rPr>
        <w:t xml:space="preserve">. The secretary advised that there hadn’t been </w:t>
      </w:r>
      <w:r w:rsidR="001E6CAA">
        <w:rPr>
          <w:rFonts w:ascii="Arial" w:hAnsi="Arial" w:cs="Arial"/>
          <w:bCs/>
          <w:lang w:val="en-US"/>
        </w:rPr>
        <w:t xml:space="preserve">any </w:t>
      </w:r>
      <w:r w:rsidR="00157CB2">
        <w:rPr>
          <w:rFonts w:ascii="Arial" w:hAnsi="Arial" w:cs="Arial"/>
          <w:bCs/>
          <w:lang w:val="en-US"/>
        </w:rPr>
        <w:t xml:space="preserve">and </w:t>
      </w:r>
      <w:r w:rsidR="00F73DC4">
        <w:rPr>
          <w:rFonts w:ascii="Arial" w:hAnsi="Arial" w:cs="Arial"/>
          <w:bCs/>
          <w:lang w:val="en-US"/>
        </w:rPr>
        <w:t xml:space="preserve">that this would be discussed during the </w:t>
      </w:r>
      <w:proofErr w:type="spellStart"/>
      <w:r w:rsidR="00F73DC4">
        <w:rPr>
          <w:rFonts w:ascii="Arial" w:hAnsi="Arial" w:cs="Arial"/>
          <w:bCs/>
          <w:lang w:val="en-US"/>
        </w:rPr>
        <w:t>ExMC</w:t>
      </w:r>
      <w:proofErr w:type="spellEnd"/>
      <w:r w:rsidR="00F73DC4">
        <w:rPr>
          <w:rFonts w:ascii="Arial" w:hAnsi="Arial" w:cs="Arial"/>
          <w:bCs/>
          <w:lang w:val="en-US"/>
        </w:rPr>
        <w:t xml:space="preserve"> Meeting later in the week.  He continued that a major change </w:t>
      </w:r>
      <w:r w:rsidR="000A22E2">
        <w:rPr>
          <w:rFonts w:ascii="Arial" w:hAnsi="Arial" w:cs="Arial"/>
          <w:bCs/>
          <w:lang w:val="en-US"/>
        </w:rPr>
        <w:t xml:space="preserve">within the system </w:t>
      </w:r>
      <w:r w:rsidR="00F73DC4">
        <w:rPr>
          <w:rFonts w:ascii="Arial" w:hAnsi="Arial" w:cs="Arial"/>
          <w:bCs/>
          <w:lang w:val="en-US"/>
        </w:rPr>
        <w:t xml:space="preserve">had been </w:t>
      </w:r>
      <w:r w:rsidR="000A22E2">
        <w:rPr>
          <w:rFonts w:ascii="Arial" w:hAnsi="Arial" w:cs="Arial"/>
          <w:bCs/>
          <w:lang w:val="en-US"/>
        </w:rPr>
        <w:t xml:space="preserve">the change to the IECEx logo from the two logos, double, to a single logo. Continuing that all Rules and ODs will have a single logo as will all future IECEx documents. </w:t>
      </w:r>
    </w:p>
    <w:p w14:paraId="4A234FC8" w14:textId="47B887BE" w:rsidR="000A22E2" w:rsidRDefault="000A22E2" w:rsidP="0036082B">
      <w:pPr>
        <w:rPr>
          <w:rFonts w:ascii="Arial" w:hAnsi="Arial" w:cs="Arial"/>
          <w:bCs/>
          <w:lang w:val="en-US"/>
        </w:rPr>
      </w:pPr>
    </w:p>
    <w:p w14:paraId="0D3C66EF" w14:textId="1BADE594" w:rsidR="000A22E2" w:rsidRDefault="00696CE9" w:rsidP="0036082B">
      <w:pPr>
        <w:rPr>
          <w:rFonts w:ascii="Arial" w:hAnsi="Arial" w:cs="Arial"/>
          <w:bCs/>
          <w:lang w:val="en-US"/>
        </w:rPr>
      </w:pPr>
      <w:r>
        <w:rPr>
          <w:rFonts w:ascii="Arial" w:hAnsi="Arial" w:cs="Arial"/>
          <w:bCs/>
          <w:lang w:val="en-US"/>
        </w:rPr>
        <w:t xml:space="preserve">The </w:t>
      </w:r>
      <w:r w:rsidR="00E83C86">
        <w:rPr>
          <w:rFonts w:ascii="Arial" w:hAnsi="Arial" w:cs="Arial"/>
          <w:bCs/>
          <w:lang w:val="en-US"/>
        </w:rPr>
        <w:t>Chair then asked the secretary to report on the new animated video</w:t>
      </w:r>
      <w:r>
        <w:rPr>
          <w:rFonts w:ascii="Arial" w:hAnsi="Arial" w:cs="Arial"/>
          <w:bCs/>
          <w:lang w:val="en-US"/>
        </w:rPr>
        <w:t xml:space="preserve">, </w:t>
      </w:r>
      <w:r w:rsidR="00E83C86">
        <w:rPr>
          <w:rFonts w:ascii="Arial" w:hAnsi="Arial" w:cs="Arial"/>
          <w:bCs/>
          <w:lang w:val="en-US"/>
        </w:rPr>
        <w:t>commenting that</w:t>
      </w:r>
      <w:r>
        <w:rPr>
          <w:rFonts w:ascii="Arial" w:hAnsi="Arial" w:cs="Arial"/>
          <w:bCs/>
          <w:lang w:val="en-US"/>
        </w:rPr>
        <w:t xml:space="preserve"> although not quite completed, </w:t>
      </w:r>
      <w:r w:rsidR="00E83C86">
        <w:rPr>
          <w:rFonts w:ascii="Arial" w:hAnsi="Arial" w:cs="Arial"/>
          <w:bCs/>
          <w:lang w:val="en-US"/>
        </w:rPr>
        <w:t xml:space="preserve">he </w:t>
      </w:r>
      <w:r>
        <w:rPr>
          <w:rFonts w:ascii="Arial" w:hAnsi="Arial" w:cs="Arial"/>
          <w:bCs/>
          <w:lang w:val="en-US"/>
        </w:rPr>
        <w:t xml:space="preserve">believed </w:t>
      </w:r>
      <w:r w:rsidR="00E83C86">
        <w:rPr>
          <w:rFonts w:ascii="Arial" w:hAnsi="Arial" w:cs="Arial"/>
          <w:bCs/>
          <w:lang w:val="en-US"/>
        </w:rPr>
        <w:t>that it w</w:t>
      </w:r>
      <w:r>
        <w:rPr>
          <w:rFonts w:ascii="Arial" w:hAnsi="Arial" w:cs="Arial"/>
          <w:bCs/>
          <w:lang w:val="en-US"/>
        </w:rPr>
        <w:t xml:space="preserve">ould prove to be </w:t>
      </w:r>
      <w:r w:rsidR="00E83C86">
        <w:rPr>
          <w:rFonts w:ascii="Arial" w:hAnsi="Arial" w:cs="Arial"/>
          <w:bCs/>
          <w:lang w:val="en-US"/>
        </w:rPr>
        <w:t xml:space="preserve">an extremely valuable tool for the </w:t>
      </w:r>
      <w:r>
        <w:rPr>
          <w:rFonts w:ascii="Arial" w:hAnsi="Arial" w:cs="Arial"/>
          <w:bCs/>
          <w:lang w:val="en-US"/>
        </w:rPr>
        <w:t>IECEx System</w:t>
      </w:r>
      <w:r w:rsidR="00E83C86">
        <w:rPr>
          <w:rFonts w:ascii="Arial" w:hAnsi="Arial" w:cs="Arial"/>
          <w:bCs/>
          <w:lang w:val="en-US"/>
        </w:rPr>
        <w:t>.</w:t>
      </w:r>
      <w:r>
        <w:rPr>
          <w:rFonts w:ascii="Arial" w:hAnsi="Arial" w:cs="Arial"/>
          <w:bCs/>
          <w:lang w:val="en-US"/>
        </w:rPr>
        <w:t xml:space="preserve"> The Secretary advised the meeting that the preparation of the video is in the final stage</w:t>
      </w:r>
      <w:r w:rsidR="00326066">
        <w:rPr>
          <w:rFonts w:ascii="Arial" w:hAnsi="Arial" w:cs="Arial"/>
          <w:bCs/>
          <w:lang w:val="en-US"/>
        </w:rPr>
        <w:t>s</w:t>
      </w:r>
      <w:r w:rsidR="00617F1A">
        <w:rPr>
          <w:rFonts w:ascii="Arial" w:hAnsi="Arial" w:cs="Arial"/>
          <w:bCs/>
          <w:lang w:val="en-US"/>
        </w:rPr>
        <w:t xml:space="preserve">. </w:t>
      </w:r>
      <w:r>
        <w:rPr>
          <w:rFonts w:ascii="Arial" w:hAnsi="Arial" w:cs="Arial"/>
          <w:bCs/>
          <w:lang w:val="en-US"/>
        </w:rPr>
        <w:t>He continued that there will be translations available</w:t>
      </w:r>
      <w:r w:rsidR="00EE57ED">
        <w:rPr>
          <w:rFonts w:ascii="Arial" w:hAnsi="Arial" w:cs="Arial"/>
          <w:bCs/>
          <w:lang w:val="en-US"/>
        </w:rPr>
        <w:t>,</w:t>
      </w:r>
      <w:r w:rsidR="00617F1A">
        <w:rPr>
          <w:rFonts w:ascii="Arial" w:hAnsi="Arial" w:cs="Arial"/>
          <w:bCs/>
          <w:lang w:val="en-US"/>
        </w:rPr>
        <w:t xml:space="preserve"> once they have been verified,</w:t>
      </w:r>
      <w:r>
        <w:rPr>
          <w:rFonts w:ascii="Arial" w:hAnsi="Arial" w:cs="Arial"/>
          <w:bCs/>
          <w:lang w:val="en-US"/>
        </w:rPr>
        <w:t xml:space="preserve"> </w:t>
      </w:r>
      <w:r w:rsidR="000919D9">
        <w:rPr>
          <w:rFonts w:ascii="Arial" w:hAnsi="Arial" w:cs="Arial"/>
          <w:bCs/>
          <w:lang w:val="en-US"/>
        </w:rPr>
        <w:t xml:space="preserve">as subtitles. </w:t>
      </w:r>
      <w:r w:rsidR="00326066">
        <w:rPr>
          <w:rFonts w:ascii="Arial" w:hAnsi="Arial" w:cs="Arial"/>
          <w:bCs/>
          <w:lang w:val="en-US"/>
        </w:rPr>
        <w:t xml:space="preserve">He then discussed </w:t>
      </w:r>
      <w:r w:rsidR="00617F1A">
        <w:rPr>
          <w:rFonts w:ascii="Arial" w:hAnsi="Arial" w:cs="Arial"/>
          <w:bCs/>
          <w:lang w:val="en-US"/>
        </w:rPr>
        <w:t xml:space="preserve">the </w:t>
      </w:r>
      <w:r w:rsidR="00991FBE">
        <w:rPr>
          <w:rFonts w:ascii="Arial" w:hAnsi="Arial" w:cs="Arial"/>
          <w:bCs/>
          <w:lang w:val="en-US"/>
        </w:rPr>
        <w:t xml:space="preserve">promotional </w:t>
      </w:r>
      <w:r w:rsidR="00326066">
        <w:rPr>
          <w:rFonts w:ascii="Arial" w:hAnsi="Arial" w:cs="Arial"/>
          <w:bCs/>
          <w:lang w:val="en-US"/>
        </w:rPr>
        <w:t xml:space="preserve">advantage </w:t>
      </w:r>
      <w:r w:rsidR="00991FBE">
        <w:rPr>
          <w:rFonts w:ascii="Arial" w:hAnsi="Arial" w:cs="Arial"/>
          <w:bCs/>
          <w:lang w:val="en-US"/>
        </w:rPr>
        <w:t xml:space="preserve">to </w:t>
      </w:r>
      <w:r w:rsidR="00CC1CB7">
        <w:rPr>
          <w:rFonts w:ascii="Arial" w:hAnsi="Arial" w:cs="Arial"/>
          <w:bCs/>
          <w:lang w:val="en-US"/>
        </w:rPr>
        <w:t>bodies</w:t>
      </w:r>
      <w:r w:rsidR="009E13FD">
        <w:rPr>
          <w:rFonts w:ascii="Arial" w:hAnsi="Arial" w:cs="Arial"/>
          <w:bCs/>
          <w:lang w:val="en-US"/>
        </w:rPr>
        <w:t xml:space="preserve"> </w:t>
      </w:r>
      <w:r w:rsidR="00CC1CB7">
        <w:rPr>
          <w:rFonts w:ascii="Arial" w:hAnsi="Arial" w:cs="Arial"/>
          <w:bCs/>
          <w:lang w:val="en-US"/>
        </w:rPr>
        <w:t xml:space="preserve">to </w:t>
      </w:r>
      <w:r w:rsidR="009E13FD">
        <w:rPr>
          <w:rFonts w:ascii="Arial" w:hAnsi="Arial" w:cs="Arial"/>
          <w:bCs/>
          <w:lang w:val="en-US"/>
        </w:rPr>
        <w:t xml:space="preserve">include their </w:t>
      </w:r>
      <w:r w:rsidR="00617F1A">
        <w:rPr>
          <w:rFonts w:ascii="Arial" w:hAnsi="Arial" w:cs="Arial"/>
          <w:bCs/>
          <w:lang w:val="en-US"/>
        </w:rPr>
        <w:t>own logo</w:t>
      </w:r>
      <w:r w:rsidR="009E13FD">
        <w:rPr>
          <w:rFonts w:ascii="Arial" w:hAnsi="Arial" w:cs="Arial"/>
          <w:bCs/>
          <w:lang w:val="en-US"/>
        </w:rPr>
        <w:t xml:space="preserve">. Showing an example of this </w:t>
      </w:r>
      <w:r w:rsidR="00617F1A">
        <w:rPr>
          <w:rFonts w:ascii="Arial" w:hAnsi="Arial" w:cs="Arial"/>
          <w:bCs/>
          <w:lang w:val="en-US"/>
        </w:rPr>
        <w:t xml:space="preserve">using </w:t>
      </w:r>
      <w:r w:rsidR="009E13FD">
        <w:rPr>
          <w:rFonts w:ascii="Arial" w:hAnsi="Arial" w:cs="Arial"/>
          <w:bCs/>
          <w:lang w:val="en-US"/>
        </w:rPr>
        <w:t xml:space="preserve">the SGS logo. He </w:t>
      </w:r>
      <w:r w:rsidR="00617F1A">
        <w:rPr>
          <w:rFonts w:ascii="Arial" w:hAnsi="Arial" w:cs="Arial"/>
          <w:bCs/>
          <w:lang w:val="en-US"/>
        </w:rPr>
        <w:t xml:space="preserve">advised bodies that should they wish to go down this path to contact Mr. Mike Roy at the secretariat. </w:t>
      </w:r>
      <w:r w:rsidR="009E13FD">
        <w:rPr>
          <w:rFonts w:ascii="Arial" w:hAnsi="Arial" w:cs="Arial"/>
          <w:bCs/>
          <w:lang w:val="en-US"/>
        </w:rPr>
        <w:t xml:space="preserve"> </w:t>
      </w:r>
      <w:r w:rsidR="00617F1A">
        <w:rPr>
          <w:rFonts w:ascii="Arial" w:hAnsi="Arial" w:cs="Arial"/>
          <w:bCs/>
          <w:lang w:val="en-US"/>
        </w:rPr>
        <w:t xml:space="preserve">He continued </w:t>
      </w:r>
      <w:proofErr w:type="gramStart"/>
      <w:r w:rsidR="00EE57ED">
        <w:rPr>
          <w:rFonts w:ascii="Arial" w:hAnsi="Arial" w:cs="Arial"/>
          <w:bCs/>
          <w:lang w:val="en-US"/>
        </w:rPr>
        <w:t>that videos</w:t>
      </w:r>
      <w:proofErr w:type="gramEnd"/>
      <w:r w:rsidR="00EE57ED">
        <w:rPr>
          <w:rFonts w:ascii="Arial" w:hAnsi="Arial" w:cs="Arial"/>
          <w:bCs/>
          <w:lang w:val="en-US"/>
        </w:rPr>
        <w:t xml:space="preserve"> covering the 03 and 05 Schemes would be available in the future. </w:t>
      </w:r>
    </w:p>
    <w:p w14:paraId="794D305C" w14:textId="77777777" w:rsidR="00481635" w:rsidRDefault="00481635" w:rsidP="0036082B">
      <w:pPr>
        <w:rPr>
          <w:rFonts w:ascii="Arial" w:hAnsi="Arial" w:cs="Arial"/>
          <w:bCs/>
          <w:lang w:val="en-US"/>
        </w:rPr>
      </w:pPr>
    </w:p>
    <w:p w14:paraId="05C9F744" w14:textId="31739604" w:rsidR="00C8465A" w:rsidRPr="00C8563E" w:rsidRDefault="00EE57ED" w:rsidP="00C8563E">
      <w:pPr>
        <w:keepNext/>
        <w:jc w:val="both"/>
        <w:outlineLvl w:val="2"/>
        <w:rPr>
          <w:rFonts w:ascii="Arial" w:hAnsi="Arial" w:cs="Arial"/>
          <w:bCs/>
          <w:lang w:val="en-US"/>
        </w:rPr>
      </w:pPr>
      <w:r>
        <w:rPr>
          <w:rFonts w:ascii="Arial" w:hAnsi="Arial" w:cs="Arial"/>
          <w:bCs/>
          <w:lang w:val="en-US"/>
        </w:rPr>
        <w:t xml:space="preserve">The Chair thanked the Secretary commenting that the System needs to go multimedia for people not familiar with what IECEx is doing. </w:t>
      </w:r>
      <w:r w:rsidR="00C8465A">
        <w:rPr>
          <w:rFonts w:ascii="Arial" w:hAnsi="Arial" w:cs="Arial"/>
          <w:bCs/>
          <w:lang w:val="en-US"/>
        </w:rPr>
        <w:t>He asked if there were any comments</w:t>
      </w:r>
      <w:r w:rsidR="00C8563E">
        <w:rPr>
          <w:rFonts w:ascii="Arial" w:hAnsi="Arial" w:cs="Arial"/>
          <w:bCs/>
          <w:lang w:val="en-US"/>
        </w:rPr>
        <w:t xml:space="preserve"> or questions</w:t>
      </w:r>
      <w:r w:rsidR="00C8465A">
        <w:rPr>
          <w:rFonts w:ascii="Arial" w:hAnsi="Arial" w:cs="Arial"/>
          <w:bCs/>
          <w:lang w:val="en-US"/>
        </w:rPr>
        <w:t xml:space="preserve">. Professor Xu </w:t>
      </w:r>
      <w:proofErr w:type="spellStart"/>
      <w:r w:rsidR="00C8465A">
        <w:rPr>
          <w:rFonts w:ascii="Arial" w:hAnsi="Arial" w:cs="Arial"/>
          <w:bCs/>
          <w:lang w:val="en-US"/>
        </w:rPr>
        <w:t>Jianping</w:t>
      </w:r>
      <w:proofErr w:type="spellEnd"/>
      <w:r w:rsidR="00C8563E">
        <w:rPr>
          <w:rFonts w:ascii="Arial" w:hAnsi="Arial" w:cs="Arial"/>
          <w:bCs/>
          <w:lang w:val="en-US"/>
        </w:rPr>
        <w:t>, China,</w:t>
      </w:r>
      <w:r w:rsidR="00C8465A">
        <w:rPr>
          <w:rFonts w:ascii="Arial" w:hAnsi="Arial" w:cs="Arial"/>
          <w:bCs/>
          <w:lang w:val="en-US"/>
        </w:rPr>
        <w:t xml:space="preserve"> advised that his colleagues at NEPSI had been unable to access the video. Mr Roy</w:t>
      </w:r>
      <w:r w:rsidR="00C8563E">
        <w:rPr>
          <w:rFonts w:ascii="Arial" w:hAnsi="Arial" w:cs="Arial"/>
          <w:bCs/>
          <w:lang w:val="en-US"/>
        </w:rPr>
        <w:t>, IECEx Secretariat,</w:t>
      </w:r>
      <w:r w:rsidR="00C8465A">
        <w:rPr>
          <w:rFonts w:ascii="Arial" w:hAnsi="Arial" w:cs="Arial"/>
          <w:bCs/>
          <w:lang w:val="en-US"/>
        </w:rPr>
        <w:t xml:space="preserve"> suggested that he would forward another platform to China. As there were no other comments the Secretary </w:t>
      </w:r>
      <w:r w:rsidR="00C8563E">
        <w:rPr>
          <w:rFonts w:ascii="Arial" w:hAnsi="Arial" w:cs="Arial"/>
          <w:bCs/>
          <w:lang w:val="en-US"/>
        </w:rPr>
        <w:t xml:space="preserve">then </w:t>
      </w:r>
      <w:r w:rsidR="00C8465A">
        <w:rPr>
          <w:rFonts w:ascii="Arial" w:hAnsi="Arial" w:cs="Arial"/>
          <w:bCs/>
          <w:lang w:val="en-US"/>
        </w:rPr>
        <w:t xml:space="preserve">gave a brief </w:t>
      </w:r>
      <w:r w:rsidR="00C8465A" w:rsidRPr="00C8563E">
        <w:rPr>
          <w:rFonts w:ascii="Arial" w:hAnsi="Arial" w:cs="Arial"/>
          <w:bCs/>
          <w:lang w:val="en-US"/>
        </w:rPr>
        <w:t xml:space="preserve">report </w:t>
      </w:r>
      <w:r w:rsidR="00C8563E" w:rsidRPr="00C8563E">
        <w:rPr>
          <w:rFonts w:ascii="Arial" w:hAnsi="Arial" w:cs="Arial"/>
          <w:bCs/>
          <w:lang w:val="en-US"/>
        </w:rPr>
        <w:t>regarding</w:t>
      </w:r>
      <w:r w:rsidR="00C8465A" w:rsidRPr="00C8563E">
        <w:rPr>
          <w:rFonts w:ascii="Arial" w:hAnsi="Arial" w:cs="Arial"/>
          <w:bCs/>
          <w:lang w:val="en-US"/>
        </w:rPr>
        <w:t xml:space="preserve"> </w:t>
      </w:r>
      <w:r w:rsidR="00C8563E" w:rsidRPr="00C8563E">
        <w:rPr>
          <w:rFonts w:ascii="Arial" w:hAnsi="Arial" w:cs="Arial"/>
          <w:bCs/>
          <w:lang w:val="en-US"/>
        </w:rPr>
        <w:t xml:space="preserve">the </w:t>
      </w:r>
      <w:r w:rsidR="00C8465A" w:rsidRPr="00C8563E">
        <w:rPr>
          <w:rFonts w:ascii="Arial" w:hAnsi="Arial" w:cs="Arial"/>
          <w:bCs/>
          <w:lang w:val="en-US"/>
        </w:rPr>
        <w:t xml:space="preserve">IECEx Website activities since the last meeting in 2020, including noting the re-arrangement of public information, and </w:t>
      </w:r>
      <w:r w:rsidR="00C8563E" w:rsidRPr="00C8563E">
        <w:rPr>
          <w:rFonts w:ascii="Arial" w:hAnsi="Arial" w:cs="Arial"/>
          <w:bCs/>
          <w:lang w:val="en-US"/>
        </w:rPr>
        <w:t xml:space="preserve">the </w:t>
      </w:r>
      <w:r w:rsidR="00C8465A" w:rsidRPr="00C8563E">
        <w:rPr>
          <w:rFonts w:ascii="Arial" w:hAnsi="Arial" w:cs="Arial"/>
          <w:bCs/>
          <w:lang w:val="en-US"/>
        </w:rPr>
        <w:t>introduction of blogs and news</w:t>
      </w:r>
      <w:r w:rsidR="00C8563E" w:rsidRPr="00C8563E">
        <w:rPr>
          <w:rFonts w:ascii="Arial" w:hAnsi="Arial" w:cs="Arial"/>
          <w:bCs/>
          <w:lang w:val="en-US"/>
        </w:rPr>
        <w:t>.</w:t>
      </w:r>
      <w:r w:rsidR="00C8465A" w:rsidRPr="00C8563E">
        <w:rPr>
          <w:rFonts w:ascii="Arial" w:hAnsi="Arial" w:cs="Arial"/>
          <w:bCs/>
          <w:lang w:val="en-US"/>
        </w:rPr>
        <w:t xml:space="preserve"> </w:t>
      </w:r>
    </w:p>
    <w:p w14:paraId="7D18F33E" w14:textId="3A4EE408" w:rsidR="005E6D7D" w:rsidRDefault="005E6D7D" w:rsidP="0036082B">
      <w:pPr>
        <w:rPr>
          <w:rFonts w:ascii="Arial" w:hAnsi="Arial" w:cs="Arial"/>
          <w:b/>
          <w:lang w:val="en-US"/>
        </w:rPr>
      </w:pPr>
    </w:p>
    <w:p w14:paraId="730100CD" w14:textId="5D104383" w:rsidR="00C8563E" w:rsidRDefault="00C8563E" w:rsidP="00C8563E">
      <w:pPr>
        <w:rPr>
          <w:rFonts w:ascii="Arial" w:hAnsi="Arial" w:cs="Arial"/>
          <w:bCs/>
          <w:lang w:val="en-US"/>
        </w:rPr>
      </w:pPr>
      <w:r w:rsidRPr="00C8563E">
        <w:rPr>
          <w:rFonts w:ascii="Arial" w:hAnsi="Arial" w:cs="Arial"/>
          <w:bCs/>
          <w:lang w:val="en-US"/>
        </w:rPr>
        <w:t xml:space="preserve">The Chair thanked the Secretary for a most comprehensive </w:t>
      </w:r>
      <w:r>
        <w:rPr>
          <w:rFonts w:ascii="Arial" w:hAnsi="Arial" w:cs="Arial"/>
          <w:bCs/>
          <w:lang w:val="en-US"/>
        </w:rPr>
        <w:t xml:space="preserve">and informative </w:t>
      </w:r>
      <w:r w:rsidRPr="00C8563E">
        <w:rPr>
          <w:rFonts w:ascii="Arial" w:hAnsi="Arial" w:cs="Arial"/>
          <w:bCs/>
          <w:lang w:val="en-US"/>
        </w:rPr>
        <w:t>report</w:t>
      </w:r>
      <w:r>
        <w:rPr>
          <w:rFonts w:ascii="Arial" w:hAnsi="Arial" w:cs="Arial"/>
          <w:bCs/>
          <w:lang w:val="en-US"/>
        </w:rPr>
        <w:t xml:space="preserve">. </w:t>
      </w:r>
    </w:p>
    <w:p w14:paraId="1B6C3274" w14:textId="77777777" w:rsidR="001D4539" w:rsidRDefault="001D4539" w:rsidP="001D4539">
      <w:pPr>
        <w:jc w:val="both"/>
        <w:rPr>
          <w:rFonts w:ascii="Arial" w:hAnsi="Arial" w:cs="Arial"/>
        </w:rPr>
      </w:pPr>
    </w:p>
    <w:p w14:paraId="594AAD6A" w14:textId="7B26D2A6" w:rsidR="001D4539" w:rsidRPr="00972A0E" w:rsidRDefault="001D4539" w:rsidP="001D4539">
      <w:pPr>
        <w:jc w:val="both"/>
        <w:rPr>
          <w:rFonts w:ascii="Arial" w:hAnsi="Arial" w:cs="Arial"/>
        </w:rPr>
      </w:pPr>
      <w:r w:rsidRPr="00972A0E">
        <w:rPr>
          <w:rFonts w:ascii="Arial" w:hAnsi="Arial" w:cs="Arial"/>
        </w:rPr>
        <w:t>In conclusion the meeting recorded the following decision.</w:t>
      </w:r>
    </w:p>
    <w:p w14:paraId="656C2AAA" w14:textId="7444958C" w:rsidR="001C3643" w:rsidRDefault="001C3643" w:rsidP="00C8563E">
      <w:pPr>
        <w:rPr>
          <w:rFonts w:ascii="Arial" w:hAnsi="Arial" w:cs="Arial"/>
          <w:bCs/>
        </w:rPr>
      </w:pPr>
    </w:p>
    <w:p w14:paraId="163EBDB0" w14:textId="77777777" w:rsidR="001C3643" w:rsidRPr="005D00D0" w:rsidRDefault="001C3643" w:rsidP="001C364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bCs/>
          <w:color w:val="0070C0"/>
          <w:u w:val="single"/>
          <w:lang w:val="en-GB" w:eastAsia="fr-FR"/>
        </w:rPr>
      </w:pPr>
      <w:r w:rsidRPr="005D00D0">
        <w:rPr>
          <w:rFonts w:ascii="Arial" w:hAnsi="Arial"/>
          <w:b/>
          <w:bCs/>
          <w:color w:val="0070C0"/>
          <w:u w:val="single"/>
          <w:lang w:val="en-GB" w:eastAsia="fr-FR"/>
        </w:rPr>
        <w:t xml:space="preserve">Decision </w:t>
      </w:r>
      <w:r>
        <w:rPr>
          <w:rFonts w:ascii="Arial" w:hAnsi="Arial"/>
          <w:b/>
          <w:bCs/>
          <w:color w:val="0070C0"/>
          <w:u w:val="single"/>
          <w:lang w:val="en-GB" w:eastAsia="fr-FR"/>
        </w:rPr>
        <w:t>2021</w:t>
      </w:r>
      <w:r w:rsidRPr="0039307B">
        <w:rPr>
          <w:rFonts w:ascii="Arial" w:hAnsi="Arial"/>
          <w:b/>
          <w:bCs/>
          <w:color w:val="0070C0"/>
          <w:u w:val="single"/>
          <w:lang w:val="en-GB" w:eastAsia="fr-FR"/>
        </w:rPr>
        <w:t>/05</w:t>
      </w:r>
      <w:r w:rsidRPr="005D00D0">
        <w:rPr>
          <w:rFonts w:ascii="Arial" w:hAnsi="Arial"/>
          <w:b/>
          <w:bCs/>
          <w:color w:val="0070C0"/>
          <w:u w:val="single"/>
          <w:lang w:val="en-GB" w:eastAsia="fr-FR"/>
        </w:rPr>
        <w:t xml:space="preserve"> </w:t>
      </w:r>
    </w:p>
    <w:p w14:paraId="062A0CEE" w14:textId="677A931A" w:rsidR="001C3643" w:rsidRDefault="001C3643" w:rsidP="001C3643">
      <w:pPr>
        <w:rPr>
          <w:rFonts w:ascii="Arial" w:hAnsi="Arial"/>
          <w:bCs/>
          <w:color w:val="0070C0"/>
          <w:lang w:val="en-GB" w:eastAsia="fr-FR"/>
        </w:rPr>
      </w:pPr>
      <w:r w:rsidRPr="00FF0D9A">
        <w:rPr>
          <w:rFonts w:ascii="Arial" w:hAnsi="Arial"/>
          <w:bCs/>
          <w:color w:val="0070C0"/>
          <w:lang w:val="en-GB" w:eastAsia="fr-FR"/>
        </w:rPr>
        <w:t xml:space="preserve">Members </w:t>
      </w:r>
      <w:r w:rsidRPr="00110498">
        <w:rPr>
          <w:rFonts w:ascii="Arial" w:hAnsi="Arial"/>
          <w:bCs/>
          <w:color w:val="0070C0"/>
          <w:u w:val="single"/>
          <w:lang w:val="en-GB" w:eastAsia="fr-FR"/>
        </w:rPr>
        <w:t>accepted</w:t>
      </w:r>
      <w:r>
        <w:rPr>
          <w:rFonts w:ascii="Arial" w:hAnsi="Arial"/>
          <w:bCs/>
          <w:color w:val="0070C0"/>
          <w:lang w:val="en-GB" w:eastAsia="fr-FR"/>
        </w:rPr>
        <w:t xml:space="preserve">, with several questions, </w:t>
      </w:r>
      <w:r w:rsidRPr="00FF0D9A">
        <w:rPr>
          <w:rFonts w:ascii="Arial" w:hAnsi="Arial"/>
          <w:bCs/>
          <w:color w:val="0070C0"/>
          <w:lang w:val="en-GB" w:eastAsia="fr-FR"/>
        </w:rPr>
        <w:t xml:space="preserve">the report from the IECEx Secretariat on an overview of the IECEx </w:t>
      </w:r>
      <w:r>
        <w:rPr>
          <w:rFonts w:ascii="Arial" w:hAnsi="Arial"/>
          <w:bCs/>
          <w:color w:val="0070C0"/>
          <w:lang w:val="en-GB" w:eastAsia="fr-FR"/>
        </w:rPr>
        <w:t xml:space="preserve">Equipment Scheme </w:t>
      </w:r>
      <w:r w:rsidRPr="00FF0D9A">
        <w:rPr>
          <w:rFonts w:ascii="Arial" w:hAnsi="Arial"/>
          <w:bCs/>
          <w:color w:val="0070C0"/>
          <w:lang w:val="en-GB" w:eastAsia="fr-FR"/>
        </w:rPr>
        <w:t xml:space="preserve">activities since the </w:t>
      </w:r>
      <w:r>
        <w:rPr>
          <w:rFonts w:ascii="Arial" w:hAnsi="Arial"/>
          <w:bCs/>
          <w:color w:val="0070C0"/>
          <w:lang w:val="en-GB" w:eastAsia="fr-FR"/>
        </w:rPr>
        <w:t>2020</w:t>
      </w:r>
      <w:r w:rsidRPr="00FF0D9A">
        <w:rPr>
          <w:rFonts w:ascii="Arial" w:hAnsi="Arial"/>
          <w:bCs/>
          <w:color w:val="0070C0"/>
          <w:lang w:val="en-GB" w:eastAsia="fr-FR"/>
        </w:rPr>
        <w:t xml:space="preserve"> meeting</w:t>
      </w:r>
      <w:r>
        <w:rPr>
          <w:rFonts w:ascii="Arial" w:hAnsi="Arial"/>
          <w:bCs/>
          <w:color w:val="0070C0"/>
          <w:lang w:val="en-GB" w:eastAsia="fr-FR"/>
        </w:rPr>
        <w:t>. Members also appreciated the IECEx animated video update</w:t>
      </w:r>
    </w:p>
    <w:p w14:paraId="646A4CB8" w14:textId="5D0E2DD9" w:rsidR="00BF01CD" w:rsidRDefault="00BF01CD" w:rsidP="001C3643">
      <w:pPr>
        <w:rPr>
          <w:rFonts w:ascii="Arial" w:hAnsi="Arial"/>
          <w:bCs/>
          <w:color w:val="0070C0"/>
          <w:lang w:val="en-GB" w:eastAsia="fr-FR"/>
        </w:rPr>
      </w:pPr>
    </w:p>
    <w:p w14:paraId="3E0950B6" w14:textId="77777777" w:rsidR="0051371D" w:rsidRPr="00291D93" w:rsidRDefault="0051371D" w:rsidP="0051371D">
      <w:pPr>
        <w:spacing w:line="360" w:lineRule="auto"/>
        <w:ind w:left="720" w:hanging="720"/>
        <w:jc w:val="both"/>
        <w:rPr>
          <w:rFonts w:ascii="Arial" w:hAnsi="Arial" w:cs="Arial"/>
          <w:b/>
          <w:lang w:val="en-GB"/>
        </w:rPr>
      </w:pPr>
      <w:r w:rsidRPr="00C829E8">
        <w:rPr>
          <w:rFonts w:ascii="Arial" w:hAnsi="Arial" w:cs="Arial"/>
          <w:b/>
          <w:bCs/>
          <w:color w:val="000000"/>
        </w:rPr>
        <w:t>5</w:t>
      </w:r>
      <w:r w:rsidRPr="002034CC">
        <w:rPr>
          <w:rFonts w:ascii="Arial" w:hAnsi="Arial" w:cs="Arial"/>
          <w:b/>
          <w:lang w:val="en-GB"/>
        </w:rPr>
        <w:t xml:space="preserve"> </w:t>
      </w:r>
      <w:r w:rsidRPr="002034CC">
        <w:rPr>
          <w:rFonts w:ascii="Arial" w:hAnsi="Arial" w:cs="Arial"/>
          <w:b/>
          <w:lang w:val="en-GB"/>
        </w:rPr>
        <w:tab/>
      </w:r>
      <w:r w:rsidRPr="00291D93">
        <w:rPr>
          <w:rFonts w:ascii="Arial" w:hAnsi="Arial" w:cs="Arial"/>
          <w:b/>
          <w:lang w:val="en-GB"/>
        </w:rPr>
        <w:t xml:space="preserve">Technical Items for general discussion within </w:t>
      </w:r>
      <w:proofErr w:type="spellStart"/>
      <w:r w:rsidRPr="00291D93">
        <w:rPr>
          <w:rFonts w:ascii="Arial" w:hAnsi="Arial" w:cs="Arial"/>
          <w:b/>
          <w:lang w:val="en-GB"/>
        </w:rPr>
        <w:t>ExTAG</w:t>
      </w:r>
      <w:proofErr w:type="spellEnd"/>
    </w:p>
    <w:p w14:paraId="77999C2B" w14:textId="63039FEC" w:rsidR="005D0BDB" w:rsidRDefault="003F7D85" w:rsidP="003F7D85">
      <w:pPr>
        <w:rPr>
          <w:rFonts w:ascii="Arial" w:hAnsi="Arial" w:cs="Arial"/>
          <w:lang w:val="en-GB"/>
        </w:rPr>
      </w:pPr>
      <w:r w:rsidRPr="003F7D85">
        <w:rPr>
          <w:rFonts w:ascii="Arial" w:hAnsi="Arial" w:cs="Arial"/>
          <w:lang w:val="en-GB"/>
        </w:rPr>
        <w:lastRenderedPageBreak/>
        <w:t xml:space="preserve">The Chair explained that the purpose of this agenda item was to discuss technical items arising from feedback since the previous </w:t>
      </w:r>
      <w:proofErr w:type="spellStart"/>
      <w:r w:rsidRPr="003F7D85">
        <w:rPr>
          <w:rFonts w:ascii="Arial" w:hAnsi="Arial" w:cs="Arial"/>
          <w:lang w:val="en-GB"/>
        </w:rPr>
        <w:t>ExTAG</w:t>
      </w:r>
      <w:proofErr w:type="spellEnd"/>
      <w:r w:rsidRPr="003F7D85">
        <w:rPr>
          <w:rFonts w:ascii="Arial" w:hAnsi="Arial" w:cs="Arial"/>
          <w:lang w:val="en-GB"/>
        </w:rPr>
        <w:t xml:space="preserve"> meeting with the aim of ensuring a consistent </w:t>
      </w:r>
      <w:r>
        <w:rPr>
          <w:rFonts w:ascii="Arial" w:hAnsi="Arial" w:cs="Arial"/>
          <w:lang w:val="en-GB"/>
        </w:rPr>
        <w:t xml:space="preserve">approach by all </w:t>
      </w:r>
      <w:proofErr w:type="spellStart"/>
      <w:r>
        <w:rPr>
          <w:rFonts w:ascii="Arial" w:hAnsi="Arial" w:cs="Arial"/>
          <w:lang w:val="en-GB"/>
        </w:rPr>
        <w:t>ExCBs</w:t>
      </w:r>
      <w:proofErr w:type="spellEnd"/>
      <w:r>
        <w:rPr>
          <w:rFonts w:ascii="Arial" w:hAnsi="Arial" w:cs="Arial"/>
          <w:lang w:val="en-GB"/>
        </w:rPr>
        <w:t xml:space="preserve"> and </w:t>
      </w:r>
      <w:proofErr w:type="spellStart"/>
      <w:r>
        <w:rPr>
          <w:rFonts w:ascii="Arial" w:hAnsi="Arial" w:cs="Arial"/>
          <w:lang w:val="en-GB"/>
        </w:rPr>
        <w:t>ExTLs</w:t>
      </w:r>
      <w:proofErr w:type="spellEnd"/>
      <w:r>
        <w:rPr>
          <w:rFonts w:ascii="Arial" w:hAnsi="Arial" w:cs="Arial"/>
          <w:lang w:val="en-GB"/>
        </w:rPr>
        <w:t>.</w:t>
      </w:r>
    </w:p>
    <w:p w14:paraId="1D1B1F54" w14:textId="348D9B9A" w:rsidR="00157CB2" w:rsidRDefault="00157CB2" w:rsidP="003F7D85">
      <w:pPr>
        <w:rPr>
          <w:rFonts w:ascii="Arial" w:hAnsi="Arial" w:cs="Arial"/>
          <w:lang w:val="en-GB"/>
        </w:rPr>
      </w:pPr>
    </w:p>
    <w:p w14:paraId="41346EFC" w14:textId="77777777" w:rsidR="00157CB2" w:rsidRDefault="00157CB2" w:rsidP="00157CB2">
      <w:pPr>
        <w:ind w:left="720" w:hanging="720"/>
        <w:jc w:val="both"/>
        <w:rPr>
          <w:rFonts w:ascii="Arial" w:hAnsi="Arial"/>
          <w:bCs/>
          <w:color w:val="0070C0"/>
          <w:lang w:val="en-GB" w:eastAsia="fr-FR"/>
        </w:rPr>
      </w:pPr>
      <w:r w:rsidRPr="00C829E8">
        <w:rPr>
          <w:rFonts w:ascii="Arial" w:hAnsi="Arial" w:cs="Arial"/>
          <w:b/>
          <w:bCs/>
          <w:i/>
          <w:iCs/>
          <w:lang w:val="en-GB"/>
        </w:rPr>
        <w:t>5.1</w:t>
      </w:r>
      <w:r w:rsidRPr="00A43D30">
        <w:rPr>
          <w:rFonts w:ascii="Arial" w:hAnsi="Arial" w:cs="Arial"/>
          <w:b/>
          <w:bCs/>
          <w:lang w:val="en-GB"/>
        </w:rPr>
        <w:tab/>
      </w:r>
      <w:r w:rsidRPr="000E1ACD">
        <w:rPr>
          <w:rFonts w:ascii="Arial" w:hAnsi="Arial" w:cs="Arial"/>
          <w:b/>
          <w:iCs/>
        </w:rPr>
        <w:t>Leakage Current Ratings</w:t>
      </w:r>
    </w:p>
    <w:p w14:paraId="76E2A904" w14:textId="77777777" w:rsidR="00157CB2" w:rsidRDefault="00157CB2" w:rsidP="00157CB2">
      <w:pPr>
        <w:ind w:left="720"/>
        <w:jc w:val="both"/>
        <w:rPr>
          <w:rFonts w:ascii="Arial" w:hAnsi="Arial"/>
          <w:bCs/>
          <w:lang w:val="en-GB" w:eastAsia="fr-FR"/>
        </w:rPr>
      </w:pPr>
    </w:p>
    <w:p w14:paraId="042BE7E9" w14:textId="139AAAC5" w:rsidR="00062841" w:rsidRDefault="00062841" w:rsidP="00062841">
      <w:pPr>
        <w:ind w:left="1440" w:hanging="33"/>
        <w:jc w:val="both"/>
        <w:rPr>
          <w:rFonts w:ascii="Arial" w:hAnsi="Arial" w:cs="Arial"/>
          <w:b/>
          <w:bCs/>
          <w:u w:val="single"/>
        </w:rPr>
      </w:pPr>
      <w:r w:rsidRPr="00291D93">
        <w:rPr>
          <w:rFonts w:ascii="Arial" w:hAnsi="Arial" w:cs="Arial"/>
          <w:b/>
          <w:bCs/>
          <w:u w:val="single"/>
        </w:rPr>
        <w:t>Document</w:t>
      </w:r>
      <w:r>
        <w:rPr>
          <w:rFonts w:ascii="Arial" w:hAnsi="Arial" w:cs="Arial"/>
          <w:b/>
          <w:bCs/>
          <w:u w:val="single"/>
        </w:rPr>
        <w:t>s discussed</w:t>
      </w:r>
      <w:r w:rsidRPr="00291D93">
        <w:rPr>
          <w:rFonts w:ascii="Arial" w:hAnsi="Arial" w:cs="Arial"/>
          <w:b/>
          <w:bCs/>
          <w:u w:val="single"/>
        </w:rPr>
        <w:t>:</w:t>
      </w:r>
    </w:p>
    <w:p w14:paraId="375D5BE1" w14:textId="77777777" w:rsidR="00E67910" w:rsidRDefault="00E67910" w:rsidP="00062841">
      <w:pPr>
        <w:ind w:left="1440" w:hanging="33"/>
        <w:jc w:val="both"/>
        <w:rPr>
          <w:rFonts w:ascii="Arial" w:hAnsi="Arial" w:cs="Arial"/>
          <w:b/>
          <w:bCs/>
          <w:u w:val="single"/>
        </w:rPr>
      </w:pPr>
    </w:p>
    <w:p w14:paraId="236C7D49" w14:textId="77777777" w:rsidR="00062841" w:rsidRPr="00B77607" w:rsidRDefault="00621BA2" w:rsidP="00062841">
      <w:pPr>
        <w:pStyle w:val="ListParagraph"/>
        <w:numPr>
          <w:ilvl w:val="0"/>
          <w:numId w:val="39"/>
        </w:numPr>
        <w:autoSpaceDE w:val="0"/>
        <w:autoSpaceDN w:val="0"/>
        <w:spacing w:after="0" w:line="240" w:lineRule="auto"/>
        <w:ind w:hanging="426"/>
        <w:jc w:val="both"/>
        <w:rPr>
          <w:rFonts w:ascii="Arial" w:eastAsia="Times New Roman" w:hAnsi="Arial" w:cs="Arial"/>
          <w:sz w:val="24"/>
          <w:szCs w:val="24"/>
        </w:rPr>
      </w:pPr>
      <w:hyperlink r:id="rId11" w:history="1">
        <w:proofErr w:type="spellStart"/>
        <w:r w:rsidR="00062841" w:rsidRPr="001D48A9">
          <w:rPr>
            <w:rStyle w:val="Hyperlink"/>
            <w:rFonts w:ascii="Arial" w:eastAsia="Times New Roman" w:hAnsi="Arial" w:cs="Arial"/>
            <w:b/>
            <w:sz w:val="24"/>
            <w:szCs w:val="24"/>
          </w:rPr>
          <w:t>ExTAG</w:t>
        </w:r>
        <w:proofErr w:type="spellEnd"/>
        <w:r w:rsidR="00062841" w:rsidRPr="001D48A9">
          <w:rPr>
            <w:rStyle w:val="Hyperlink"/>
            <w:rFonts w:ascii="Arial" w:eastAsia="Times New Roman" w:hAnsi="Arial" w:cs="Arial"/>
            <w:b/>
            <w:sz w:val="24"/>
            <w:szCs w:val="24"/>
          </w:rPr>
          <w:t>/633/Inf</w:t>
        </w:r>
      </w:hyperlink>
      <w:r w:rsidR="00062841">
        <w:rPr>
          <w:rFonts w:ascii="Arial" w:eastAsia="Times New Roman" w:hAnsi="Arial" w:cs="Arial"/>
          <w:b/>
          <w:sz w:val="24"/>
          <w:szCs w:val="24"/>
        </w:rPr>
        <w:t xml:space="preserve"> </w:t>
      </w:r>
      <w:r w:rsidR="00062841">
        <w:rPr>
          <w:rFonts w:ascii="Arial" w:eastAsia="Times New Roman" w:hAnsi="Arial" w:cs="Arial"/>
          <w:b/>
          <w:bCs/>
          <w:sz w:val="24"/>
          <w:szCs w:val="24"/>
        </w:rPr>
        <w:t>–</w:t>
      </w:r>
      <w:r w:rsidR="00062841" w:rsidRPr="00163CDB">
        <w:rPr>
          <w:rFonts w:ascii="Arial" w:eastAsia="Times New Roman" w:hAnsi="Arial" w:cs="Arial"/>
          <w:b/>
          <w:bCs/>
          <w:sz w:val="24"/>
          <w:szCs w:val="24"/>
        </w:rPr>
        <w:t xml:space="preserve"> </w:t>
      </w:r>
      <w:r w:rsidR="00062841" w:rsidRPr="00B77607">
        <w:rPr>
          <w:rFonts w:ascii="Arial" w:eastAsia="Times New Roman" w:hAnsi="Arial" w:cs="Arial"/>
          <w:sz w:val="24"/>
          <w:szCs w:val="24"/>
        </w:rPr>
        <w:t>Discussion paper regarding dielectric strength tests</w:t>
      </w:r>
      <w:r w:rsidR="00062841">
        <w:rPr>
          <w:rFonts w:ascii="Arial" w:eastAsia="Times New Roman" w:hAnsi="Arial" w:cs="Arial"/>
          <w:sz w:val="24"/>
          <w:szCs w:val="24"/>
        </w:rPr>
        <w:t xml:space="preserve"> (proposal from NEPSI)</w:t>
      </w:r>
    </w:p>
    <w:p w14:paraId="140F105F" w14:textId="07B4FADC" w:rsidR="00062841" w:rsidRPr="003B5DBB" w:rsidRDefault="00621BA2" w:rsidP="00062841">
      <w:pPr>
        <w:pStyle w:val="ListParagraph"/>
        <w:numPr>
          <w:ilvl w:val="0"/>
          <w:numId w:val="39"/>
        </w:numPr>
        <w:autoSpaceDE w:val="0"/>
        <w:autoSpaceDN w:val="0"/>
        <w:spacing w:after="0" w:line="240" w:lineRule="auto"/>
        <w:ind w:hanging="426"/>
        <w:jc w:val="both"/>
        <w:rPr>
          <w:rFonts w:ascii="Arial" w:eastAsia="Times New Roman" w:hAnsi="Arial" w:cs="Arial"/>
          <w:bCs/>
          <w:sz w:val="24"/>
          <w:szCs w:val="24"/>
        </w:rPr>
      </w:pPr>
      <w:hyperlink r:id="rId12" w:history="1">
        <w:proofErr w:type="spellStart"/>
        <w:r w:rsidR="00062841" w:rsidRPr="001D48A9">
          <w:rPr>
            <w:rStyle w:val="Hyperlink"/>
            <w:rFonts w:ascii="Arial" w:eastAsia="Times New Roman" w:hAnsi="Arial" w:cs="Arial"/>
            <w:b/>
            <w:bCs/>
            <w:sz w:val="24"/>
            <w:szCs w:val="24"/>
          </w:rPr>
          <w:t>ExTAG</w:t>
        </w:r>
        <w:proofErr w:type="spellEnd"/>
        <w:r w:rsidR="00062841" w:rsidRPr="001D48A9">
          <w:rPr>
            <w:rStyle w:val="Hyperlink"/>
            <w:rFonts w:ascii="Arial" w:eastAsia="Times New Roman" w:hAnsi="Arial" w:cs="Arial"/>
            <w:b/>
            <w:bCs/>
            <w:sz w:val="24"/>
            <w:szCs w:val="24"/>
          </w:rPr>
          <w:t>/633A/Inf</w:t>
        </w:r>
      </w:hyperlink>
      <w:r w:rsidR="00062841">
        <w:rPr>
          <w:rFonts w:ascii="Arial" w:eastAsia="Times New Roman" w:hAnsi="Arial" w:cs="Arial"/>
          <w:b/>
          <w:bCs/>
          <w:sz w:val="24"/>
          <w:szCs w:val="24"/>
        </w:rPr>
        <w:t xml:space="preserve"> - </w:t>
      </w:r>
      <w:r w:rsidR="00062841" w:rsidRPr="00B77607">
        <w:rPr>
          <w:rFonts w:ascii="Arial" w:eastAsia="Times New Roman" w:hAnsi="Arial" w:cs="Arial"/>
          <w:sz w:val="24"/>
          <w:szCs w:val="24"/>
        </w:rPr>
        <w:t xml:space="preserve">Discussion paper regarding dielectric strength tests, </w:t>
      </w:r>
      <w:r w:rsidR="00062841">
        <w:rPr>
          <w:rFonts w:ascii="Arial" w:eastAsia="Times New Roman" w:hAnsi="Arial" w:cs="Arial"/>
          <w:sz w:val="24"/>
          <w:szCs w:val="24"/>
        </w:rPr>
        <w:t>(Combined proposal of NEPSI and PTB)</w:t>
      </w:r>
    </w:p>
    <w:p w14:paraId="45087FA5" w14:textId="77777777" w:rsidR="003B5DBB" w:rsidRPr="003B5DBB" w:rsidRDefault="003B5DBB" w:rsidP="003B5DBB">
      <w:pPr>
        <w:pStyle w:val="ListParagraph"/>
        <w:autoSpaceDE w:val="0"/>
        <w:autoSpaceDN w:val="0"/>
        <w:spacing w:after="0" w:line="240" w:lineRule="auto"/>
        <w:ind w:left="2127"/>
        <w:jc w:val="both"/>
        <w:rPr>
          <w:rFonts w:ascii="Arial" w:eastAsia="Times New Roman" w:hAnsi="Arial" w:cs="Arial"/>
          <w:bCs/>
          <w:sz w:val="24"/>
          <w:szCs w:val="24"/>
        </w:rPr>
      </w:pPr>
    </w:p>
    <w:p w14:paraId="034D2E55" w14:textId="5C5404FF" w:rsidR="00E73892" w:rsidRPr="000A3FB8" w:rsidRDefault="003B5DBB" w:rsidP="00724A5F">
      <w:pPr>
        <w:rPr>
          <w:rFonts w:ascii="Arial" w:hAnsi="Arial"/>
          <w:bCs/>
          <w:lang w:val="en-GB" w:eastAsia="fr-FR"/>
        </w:rPr>
      </w:pPr>
      <w:r w:rsidRPr="000A3FB8">
        <w:rPr>
          <w:rFonts w:ascii="Arial" w:hAnsi="Arial" w:cs="Arial"/>
          <w:bCs/>
        </w:rPr>
        <w:t>The Chair commenced this topic by advising that he would be leading the discussion. He reminded the meeting that d</w:t>
      </w:r>
      <w:proofErr w:type="spellStart"/>
      <w:r w:rsidRPr="000A3FB8">
        <w:rPr>
          <w:rFonts w:ascii="Arial" w:hAnsi="Arial" w:cs="Arial"/>
          <w:lang w:val="en-GB"/>
        </w:rPr>
        <w:t>uring</w:t>
      </w:r>
      <w:proofErr w:type="spellEnd"/>
      <w:r w:rsidRPr="000A3FB8">
        <w:rPr>
          <w:rFonts w:ascii="Arial" w:hAnsi="Arial" w:cs="Arial"/>
          <w:lang w:val="en-GB"/>
        </w:rPr>
        <w:t xml:space="preserve"> the 2020 </w:t>
      </w:r>
      <w:proofErr w:type="spellStart"/>
      <w:r w:rsidRPr="000A3FB8">
        <w:rPr>
          <w:rFonts w:ascii="Arial" w:hAnsi="Arial" w:cs="Arial"/>
          <w:lang w:val="en-GB"/>
        </w:rPr>
        <w:t>ExTAG</w:t>
      </w:r>
      <w:proofErr w:type="spellEnd"/>
      <w:r w:rsidRPr="000A3FB8">
        <w:rPr>
          <w:rFonts w:ascii="Arial" w:hAnsi="Arial" w:cs="Arial"/>
          <w:lang w:val="en-GB"/>
        </w:rPr>
        <w:t xml:space="preserve"> meeting,</w:t>
      </w:r>
      <w:r w:rsidR="00214BD5">
        <w:rPr>
          <w:rFonts w:ascii="Arial" w:hAnsi="Arial" w:cs="Arial"/>
          <w:lang w:val="en-GB"/>
        </w:rPr>
        <w:t xml:space="preserve"> Pro</w:t>
      </w:r>
      <w:r w:rsidR="00AF227C">
        <w:rPr>
          <w:rFonts w:ascii="Arial" w:hAnsi="Arial" w:cs="Arial"/>
          <w:lang w:val="en-GB"/>
        </w:rPr>
        <w:t>fessor Xu</w:t>
      </w:r>
      <w:r w:rsidR="00724A5F">
        <w:rPr>
          <w:rFonts w:ascii="Arial" w:hAnsi="Arial" w:cs="Arial"/>
          <w:lang w:val="en-GB"/>
        </w:rPr>
        <w:t xml:space="preserve"> </w:t>
      </w:r>
      <w:proofErr w:type="spellStart"/>
      <w:r w:rsidR="00724A5F">
        <w:rPr>
          <w:rFonts w:ascii="Arial" w:hAnsi="Arial" w:cs="Arial"/>
          <w:lang w:val="en-GB"/>
        </w:rPr>
        <w:t>Jianping</w:t>
      </w:r>
      <w:proofErr w:type="spellEnd"/>
      <w:r w:rsidR="00724A5F">
        <w:rPr>
          <w:rFonts w:ascii="Arial" w:hAnsi="Arial" w:cs="Arial"/>
          <w:lang w:val="en-GB"/>
        </w:rPr>
        <w:t xml:space="preserve"> had </w:t>
      </w:r>
      <w:r w:rsidR="00724A5F" w:rsidRPr="00724A5F">
        <w:rPr>
          <w:rFonts w:ascii="Arial" w:hAnsi="Arial" w:cs="Arial"/>
          <w:lang w:val="en-GB"/>
        </w:rPr>
        <w:t>propos</w:t>
      </w:r>
      <w:r w:rsidR="00724A5F">
        <w:rPr>
          <w:rFonts w:ascii="Arial" w:hAnsi="Arial" w:cs="Arial"/>
          <w:lang w:val="en-GB"/>
        </w:rPr>
        <w:t>ed the</w:t>
      </w:r>
      <w:r w:rsidR="00724A5F" w:rsidRPr="00724A5F">
        <w:rPr>
          <w:rFonts w:ascii="Arial" w:hAnsi="Arial" w:cs="Arial"/>
          <w:lang w:val="en-GB"/>
        </w:rPr>
        <w:t xml:space="preserve"> topic on leakage current rating</w:t>
      </w:r>
      <w:r w:rsidR="00214BD5">
        <w:rPr>
          <w:rFonts w:ascii="Arial" w:hAnsi="Arial" w:cs="Arial"/>
          <w:lang w:val="en-GB"/>
        </w:rPr>
        <w:t xml:space="preserve"> for discussion</w:t>
      </w:r>
      <w:r w:rsidR="00724A5F" w:rsidRPr="00724A5F">
        <w:rPr>
          <w:rFonts w:ascii="Arial" w:hAnsi="Arial" w:cs="Arial"/>
          <w:lang w:val="en-GB"/>
        </w:rPr>
        <w:t>.</w:t>
      </w:r>
      <w:r w:rsidR="00724A5F">
        <w:rPr>
          <w:rFonts w:ascii="Arial" w:hAnsi="Arial" w:cs="Arial"/>
          <w:lang w:val="en-GB"/>
        </w:rPr>
        <w:t xml:space="preserve"> At the time </w:t>
      </w:r>
      <w:r w:rsidRPr="000A3FB8">
        <w:rPr>
          <w:rFonts w:ascii="Arial" w:hAnsi="Arial" w:cs="Arial"/>
          <w:lang w:val="en-GB"/>
        </w:rPr>
        <w:t>it was agreed that PTB and NEPSI would prepare a discussion paper on the topic</w:t>
      </w:r>
      <w:r w:rsidR="00724A5F">
        <w:rPr>
          <w:rFonts w:ascii="Arial" w:hAnsi="Arial" w:cs="Arial"/>
          <w:lang w:val="en-GB"/>
        </w:rPr>
        <w:t xml:space="preserve"> </w:t>
      </w:r>
      <w:r w:rsidRPr="000A3FB8">
        <w:rPr>
          <w:rFonts w:ascii="Arial" w:hAnsi="Arial" w:cs="Arial"/>
          <w:lang w:val="en-GB"/>
        </w:rPr>
        <w:t xml:space="preserve">for discussion within </w:t>
      </w:r>
      <w:proofErr w:type="spellStart"/>
      <w:r w:rsidRPr="000A3FB8">
        <w:rPr>
          <w:rFonts w:ascii="Arial" w:hAnsi="Arial" w:cs="Arial"/>
          <w:lang w:val="en-GB"/>
        </w:rPr>
        <w:t>ExTAG</w:t>
      </w:r>
      <w:proofErr w:type="spellEnd"/>
      <w:r w:rsidRPr="000A3FB8">
        <w:rPr>
          <w:rFonts w:ascii="Arial" w:hAnsi="Arial" w:cs="Arial"/>
          <w:lang w:val="en-GB"/>
        </w:rPr>
        <w:t xml:space="preserve"> and possible discussion within IEC TC 31 CAG</w:t>
      </w:r>
      <w:r w:rsidRPr="000A3FB8">
        <w:rPr>
          <w:rFonts w:ascii="Arial" w:hAnsi="Arial"/>
          <w:lang w:val="en-GB" w:eastAsia="fr-FR"/>
        </w:rPr>
        <w:t>.</w:t>
      </w:r>
      <w:r w:rsidRPr="000A3FB8">
        <w:rPr>
          <w:rFonts w:ascii="Arial" w:hAnsi="Arial"/>
          <w:bCs/>
          <w:lang w:val="en-GB" w:eastAsia="fr-FR"/>
        </w:rPr>
        <w:t xml:space="preserve"> </w:t>
      </w:r>
      <w:r w:rsidR="00410A17" w:rsidRPr="000A3FB8">
        <w:rPr>
          <w:rFonts w:ascii="Arial" w:hAnsi="Arial"/>
          <w:bCs/>
          <w:lang w:val="en-GB" w:eastAsia="fr-FR"/>
        </w:rPr>
        <w:t xml:space="preserve">The Chair </w:t>
      </w:r>
      <w:r w:rsidR="000A3FB8" w:rsidRPr="000A3FB8">
        <w:rPr>
          <w:rFonts w:ascii="Arial" w:hAnsi="Arial"/>
          <w:bCs/>
          <w:lang w:val="en-GB" w:eastAsia="fr-FR"/>
        </w:rPr>
        <w:t xml:space="preserve">advised that </w:t>
      </w:r>
      <w:r w:rsidR="00214BD5">
        <w:rPr>
          <w:rFonts w:ascii="Arial" w:hAnsi="Arial"/>
          <w:bCs/>
          <w:lang w:val="en-GB" w:eastAsia="fr-FR"/>
        </w:rPr>
        <w:t xml:space="preserve">PTB and </w:t>
      </w:r>
      <w:proofErr w:type="spellStart"/>
      <w:r w:rsidR="00214BD5">
        <w:rPr>
          <w:rFonts w:ascii="Arial" w:hAnsi="Arial"/>
          <w:bCs/>
          <w:lang w:val="en-GB" w:eastAsia="fr-FR"/>
        </w:rPr>
        <w:t>Nepsi</w:t>
      </w:r>
      <w:proofErr w:type="spellEnd"/>
      <w:r w:rsidR="00214BD5">
        <w:rPr>
          <w:rFonts w:ascii="Arial" w:hAnsi="Arial"/>
          <w:bCs/>
          <w:lang w:val="en-GB" w:eastAsia="fr-FR"/>
        </w:rPr>
        <w:t xml:space="preserve"> had both prepared documents for discussion. The Chair advised that he had prepared a </w:t>
      </w:r>
      <w:r w:rsidR="002A75C3" w:rsidRPr="000A3FB8">
        <w:rPr>
          <w:rFonts w:ascii="Arial" w:hAnsi="Arial"/>
          <w:bCs/>
          <w:lang w:val="en-GB" w:eastAsia="fr-FR"/>
        </w:rPr>
        <w:t>PowerPoint</w:t>
      </w:r>
      <w:r w:rsidR="00410A17" w:rsidRPr="000A3FB8">
        <w:rPr>
          <w:rFonts w:ascii="Arial" w:hAnsi="Arial"/>
          <w:bCs/>
          <w:lang w:val="en-GB" w:eastAsia="fr-FR"/>
        </w:rPr>
        <w:t xml:space="preserve"> pres</w:t>
      </w:r>
      <w:r w:rsidR="000A3FB8" w:rsidRPr="000A3FB8">
        <w:rPr>
          <w:rFonts w:ascii="Arial" w:hAnsi="Arial"/>
          <w:bCs/>
          <w:lang w:val="en-GB" w:eastAsia="fr-FR"/>
        </w:rPr>
        <w:t>entation for discussion. The Chair</w:t>
      </w:r>
      <w:r w:rsidR="00AF227C">
        <w:rPr>
          <w:rFonts w:ascii="Arial" w:hAnsi="Arial"/>
          <w:bCs/>
          <w:lang w:val="en-GB" w:eastAsia="fr-FR"/>
        </w:rPr>
        <w:t xml:space="preserve"> asked for the presentation to be opened</w:t>
      </w:r>
      <w:r w:rsidR="00214BD5">
        <w:rPr>
          <w:rFonts w:ascii="Arial" w:hAnsi="Arial"/>
          <w:bCs/>
          <w:lang w:val="en-GB" w:eastAsia="fr-FR"/>
        </w:rPr>
        <w:t xml:space="preserve"> and then proceeded to present an explanation. </w:t>
      </w:r>
      <w:r w:rsidR="00AF227C">
        <w:rPr>
          <w:rFonts w:ascii="Arial" w:hAnsi="Arial"/>
          <w:bCs/>
          <w:lang w:val="en-GB" w:eastAsia="fr-FR"/>
        </w:rPr>
        <w:t xml:space="preserve">In concluding his </w:t>
      </w:r>
      <w:r w:rsidR="00724A5F">
        <w:rPr>
          <w:rFonts w:ascii="Arial" w:hAnsi="Arial"/>
          <w:bCs/>
          <w:lang w:val="en-GB" w:eastAsia="fr-FR"/>
        </w:rPr>
        <w:t>presentation,</w:t>
      </w:r>
      <w:r w:rsidR="00AF227C">
        <w:rPr>
          <w:rFonts w:ascii="Arial" w:hAnsi="Arial"/>
          <w:bCs/>
          <w:lang w:val="en-GB" w:eastAsia="fr-FR"/>
        </w:rPr>
        <w:t xml:space="preserve"> he suggested the following expected outcomes be considered by the meeting -</w:t>
      </w:r>
    </w:p>
    <w:p w14:paraId="245777DF" w14:textId="77777777" w:rsidR="000A3FB8" w:rsidRPr="000A3FB8" w:rsidRDefault="000A3FB8" w:rsidP="000A3FB8">
      <w:pPr>
        <w:jc w:val="both"/>
        <w:rPr>
          <w:rFonts w:ascii="Arial" w:hAnsi="Arial"/>
          <w:bCs/>
          <w:lang w:val="en-GB" w:eastAsia="fr-FR"/>
        </w:rPr>
      </w:pPr>
      <w:r w:rsidRPr="000A3FB8">
        <w:rPr>
          <w:rFonts w:ascii="Arial" w:hAnsi="Arial"/>
          <w:bCs/>
          <w:lang w:val="en-GB" w:eastAsia="fr-FR"/>
        </w:rPr>
        <w:t> </w:t>
      </w:r>
    </w:p>
    <w:p w14:paraId="4A9E65DA" w14:textId="0A10E95E" w:rsidR="000A3FB8" w:rsidRPr="000A3FB8" w:rsidRDefault="000A3FB8" w:rsidP="00724A5F">
      <w:pPr>
        <w:ind w:left="720"/>
        <w:jc w:val="both"/>
        <w:rPr>
          <w:rFonts w:ascii="Arial" w:hAnsi="Arial"/>
          <w:bCs/>
          <w:lang w:val="en-GB" w:eastAsia="fr-FR"/>
        </w:rPr>
      </w:pPr>
      <w:r w:rsidRPr="000A3FB8">
        <w:rPr>
          <w:rFonts w:ascii="Arial" w:hAnsi="Arial"/>
          <w:bCs/>
          <w:lang w:val="en-GB" w:eastAsia="fr-FR"/>
        </w:rPr>
        <w:t>1.In case that the leakage current rating may influence the test result of dielectric strength test, it should be stipulated in IEC60079-7.</w:t>
      </w:r>
    </w:p>
    <w:p w14:paraId="39B62CBE" w14:textId="77777777" w:rsidR="000A3FB8" w:rsidRPr="000A3FB8" w:rsidRDefault="000A3FB8" w:rsidP="000A3FB8">
      <w:pPr>
        <w:jc w:val="both"/>
        <w:rPr>
          <w:rFonts w:ascii="Arial" w:hAnsi="Arial"/>
          <w:bCs/>
          <w:lang w:val="en-GB" w:eastAsia="fr-FR"/>
        </w:rPr>
      </w:pPr>
      <w:r w:rsidRPr="000A3FB8">
        <w:rPr>
          <w:rFonts w:ascii="Arial" w:hAnsi="Arial"/>
          <w:bCs/>
          <w:lang w:val="en-GB" w:eastAsia="fr-FR"/>
        </w:rPr>
        <w:t> </w:t>
      </w:r>
    </w:p>
    <w:p w14:paraId="1CDF58FB" w14:textId="6E4F1F0B" w:rsidR="000A3FB8" w:rsidRPr="000A3FB8" w:rsidRDefault="000A3FB8" w:rsidP="00724A5F">
      <w:pPr>
        <w:ind w:left="720"/>
        <w:jc w:val="both"/>
        <w:rPr>
          <w:rFonts w:ascii="Arial" w:hAnsi="Arial"/>
          <w:bCs/>
          <w:lang w:val="en-GB" w:eastAsia="fr-FR"/>
        </w:rPr>
      </w:pPr>
      <w:r w:rsidRPr="000A3FB8">
        <w:rPr>
          <w:rFonts w:ascii="Arial" w:hAnsi="Arial"/>
          <w:bCs/>
          <w:lang w:val="en-GB" w:eastAsia="fr-FR"/>
        </w:rPr>
        <w:t>2.In case that the leakage current rating does not influence the test result of dielectric strength test, it should be removed from IEC60079-11, IEC60079-5, IEC60079-</w:t>
      </w:r>
      <w:r w:rsidR="005E002C" w:rsidRPr="000A3FB8">
        <w:rPr>
          <w:rFonts w:ascii="Arial" w:hAnsi="Arial"/>
          <w:bCs/>
          <w:lang w:val="en-GB" w:eastAsia="fr-FR"/>
        </w:rPr>
        <w:t>18,</w:t>
      </w:r>
      <w:r w:rsidRPr="000A3FB8">
        <w:rPr>
          <w:rFonts w:ascii="Arial" w:hAnsi="Arial"/>
          <w:bCs/>
          <w:lang w:val="en-GB" w:eastAsia="fr-FR"/>
        </w:rPr>
        <w:t xml:space="preserve"> and other standards, to minimize the misunderstanding.</w:t>
      </w:r>
    </w:p>
    <w:p w14:paraId="3F655480" w14:textId="77777777" w:rsidR="000A3FB8" w:rsidRPr="000A3FB8" w:rsidRDefault="000A3FB8" w:rsidP="000A3FB8">
      <w:pPr>
        <w:jc w:val="both"/>
        <w:rPr>
          <w:rFonts w:ascii="Arial" w:hAnsi="Arial"/>
          <w:bCs/>
          <w:lang w:val="en-GB" w:eastAsia="fr-FR"/>
        </w:rPr>
      </w:pPr>
      <w:r w:rsidRPr="000A3FB8">
        <w:rPr>
          <w:rFonts w:ascii="Arial" w:hAnsi="Arial"/>
          <w:bCs/>
          <w:lang w:val="en-GB" w:eastAsia="fr-FR"/>
        </w:rPr>
        <w:t> </w:t>
      </w:r>
    </w:p>
    <w:p w14:paraId="2D6778A2" w14:textId="6BF7A9B1" w:rsidR="000A3FB8" w:rsidRDefault="000A3FB8" w:rsidP="00724A5F">
      <w:pPr>
        <w:ind w:left="720"/>
        <w:jc w:val="both"/>
        <w:rPr>
          <w:rFonts w:ascii="Arial" w:hAnsi="Arial"/>
          <w:bCs/>
          <w:lang w:val="en-GB" w:eastAsia="fr-FR"/>
        </w:rPr>
      </w:pPr>
      <w:r w:rsidRPr="000A3FB8">
        <w:rPr>
          <w:rFonts w:ascii="Arial" w:hAnsi="Arial"/>
          <w:bCs/>
          <w:lang w:val="en-GB" w:eastAsia="fr-FR"/>
        </w:rPr>
        <w:t>3.To bridge a gap between the above mentioned 2 solutions, in case that this will vary from product to product, rated voltage to rated voltage, environment to environment, then it is better to give more details in some specific standards.</w:t>
      </w:r>
    </w:p>
    <w:p w14:paraId="1735D6AD" w14:textId="07796991" w:rsidR="00214BD5" w:rsidRDefault="00214BD5" w:rsidP="00724A5F">
      <w:pPr>
        <w:ind w:left="720"/>
        <w:jc w:val="both"/>
        <w:rPr>
          <w:rFonts w:ascii="Arial" w:hAnsi="Arial"/>
          <w:bCs/>
          <w:lang w:val="en-GB" w:eastAsia="fr-FR"/>
        </w:rPr>
      </w:pPr>
    </w:p>
    <w:p w14:paraId="008287A6" w14:textId="1BB814C6" w:rsidR="000A3FB8" w:rsidRPr="003A6A4A" w:rsidRDefault="005E002C" w:rsidP="000A3FB8">
      <w:pPr>
        <w:jc w:val="both"/>
        <w:rPr>
          <w:rFonts w:ascii="Arial" w:hAnsi="Arial"/>
          <w:bCs/>
          <w:lang w:val="en-GB" w:eastAsia="fr-FR"/>
        </w:rPr>
      </w:pPr>
      <w:r w:rsidRPr="003A6A4A">
        <w:rPr>
          <w:rFonts w:ascii="Arial" w:hAnsi="Arial"/>
          <w:bCs/>
          <w:lang w:val="en-GB" w:eastAsia="fr-FR"/>
        </w:rPr>
        <w:t xml:space="preserve">The Chair concluded </w:t>
      </w:r>
      <w:r w:rsidR="00B6798A" w:rsidRPr="003A6A4A">
        <w:rPr>
          <w:rFonts w:ascii="Arial" w:hAnsi="Arial"/>
          <w:bCs/>
          <w:lang w:val="en-GB" w:eastAsia="fr-FR"/>
        </w:rPr>
        <w:t xml:space="preserve">the presentation suggesting </w:t>
      </w:r>
      <w:r w:rsidRPr="003A6A4A">
        <w:rPr>
          <w:rFonts w:ascii="Arial" w:hAnsi="Arial"/>
          <w:bCs/>
          <w:lang w:val="en-GB" w:eastAsia="fr-FR"/>
        </w:rPr>
        <w:t>that t</w:t>
      </w:r>
      <w:r w:rsidR="000A3FB8" w:rsidRPr="003A6A4A">
        <w:rPr>
          <w:rFonts w:ascii="Arial" w:hAnsi="Arial"/>
          <w:bCs/>
          <w:lang w:val="en-GB" w:eastAsia="fr-FR"/>
        </w:rPr>
        <w:t>o achieve a consistent testing and certification practice according to the IEC standards mentioned above,</w:t>
      </w:r>
      <w:r w:rsidRPr="003A6A4A">
        <w:rPr>
          <w:rFonts w:ascii="Arial" w:hAnsi="Arial"/>
          <w:bCs/>
          <w:lang w:val="en-GB" w:eastAsia="fr-FR"/>
        </w:rPr>
        <w:t xml:space="preserve"> </w:t>
      </w:r>
      <w:r w:rsidR="000A3FB8" w:rsidRPr="003A6A4A">
        <w:rPr>
          <w:rFonts w:ascii="Arial" w:hAnsi="Arial"/>
          <w:bCs/>
          <w:lang w:val="en-GB" w:eastAsia="fr-FR"/>
        </w:rPr>
        <w:t>an</w:t>
      </w:r>
      <w:r w:rsidRPr="003A6A4A">
        <w:rPr>
          <w:rFonts w:ascii="Arial" w:hAnsi="Arial"/>
          <w:bCs/>
          <w:lang w:val="en-GB" w:eastAsia="fr-FR"/>
        </w:rPr>
        <w:t xml:space="preserve"> </w:t>
      </w:r>
      <w:proofErr w:type="spellStart"/>
      <w:r w:rsidR="000A3FB8" w:rsidRPr="003A6A4A">
        <w:rPr>
          <w:rFonts w:ascii="Arial" w:hAnsi="Arial"/>
          <w:bCs/>
          <w:lang w:val="en-GB" w:eastAsia="fr-FR"/>
        </w:rPr>
        <w:t>ExTAG</w:t>
      </w:r>
      <w:proofErr w:type="spellEnd"/>
      <w:r w:rsidR="000A3FB8" w:rsidRPr="003A6A4A">
        <w:rPr>
          <w:rFonts w:ascii="Arial" w:hAnsi="Arial"/>
          <w:bCs/>
          <w:lang w:val="en-GB" w:eastAsia="fr-FR"/>
        </w:rPr>
        <w:t xml:space="preserve"> decision sheet</w:t>
      </w:r>
      <w:r w:rsidR="00B6798A" w:rsidRPr="003A6A4A">
        <w:rPr>
          <w:rFonts w:ascii="Arial" w:hAnsi="Arial"/>
          <w:bCs/>
          <w:lang w:val="en-GB" w:eastAsia="fr-FR"/>
        </w:rPr>
        <w:t xml:space="preserve"> could</w:t>
      </w:r>
      <w:r w:rsidR="00815A25" w:rsidRPr="003A6A4A">
        <w:rPr>
          <w:rFonts w:ascii="Arial" w:hAnsi="Arial"/>
          <w:bCs/>
          <w:lang w:val="en-GB" w:eastAsia="fr-FR"/>
        </w:rPr>
        <w:t>,</w:t>
      </w:r>
      <w:r w:rsidR="00C227A9" w:rsidRPr="003A6A4A">
        <w:rPr>
          <w:rFonts w:ascii="Arial" w:hAnsi="Arial"/>
          <w:bCs/>
          <w:lang w:val="en-GB" w:eastAsia="fr-FR"/>
        </w:rPr>
        <w:t xml:space="preserve"> </w:t>
      </w:r>
      <w:r w:rsidR="000A3FB8" w:rsidRPr="003A6A4A">
        <w:rPr>
          <w:rFonts w:ascii="Arial" w:hAnsi="Arial"/>
          <w:bCs/>
          <w:lang w:val="en-GB" w:eastAsia="fr-FR"/>
        </w:rPr>
        <w:t>as an interim solution, be generated to clarify and unify this issue, based on discussion and clarifications from IEC TC 31 CAG meeting.</w:t>
      </w:r>
      <w:r w:rsidR="00B6798A" w:rsidRPr="003A6A4A">
        <w:rPr>
          <w:rFonts w:ascii="Arial" w:hAnsi="Arial"/>
          <w:bCs/>
          <w:lang w:val="en-GB" w:eastAsia="fr-FR"/>
        </w:rPr>
        <w:t xml:space="preserve"> He then asked Professor Xu </w:t>
      </w:r>
      <w:proofErr w:type="spellStart"/>
      <w:r w:rsidR="00B6798A" w:rsidRPr="003A6A4A">
        <w:rPr>
          <w:rFonts w:ascii="Arial" w:hAnsi="Arial"/>
          <w:bCs/>
          <w:lang w:val="en-GB" w:eastAsia="fr-FR"/>
        </w:rPr>
        <w:t>Jianping</w:t>
      </w:r>
      <w:proofErr w:type="spellEnd"/>
      <w:r w:rsidR="00AB05F6" w:rsidRPr="003A6A4A">
        <w:rPr>
          <w:rFonts w:ascii="Arial" w:hAnsi="Arial"/>
          <w:bCs/>
          <w:lang w:val="en-GB" w:eastAsia="fr-FR"/>
        </w:rPr>
        <w:t xml:space="preserve">, </w:t>
      </w:r>
      <w:proofErr w:type="spellStart"/>
      <w:r w:rsidR="00AB05F6" w:rsidRPr="003A6A4A">
        <w:rPr>
          <w:rFonts w:ascii="Arial" w:hAnsi="Arial"/>
          <w:bCs/>
          <w:lang w:val="en-GB" w:eastAsia="fr-FR"/>
        </w:rPr>
        <w:t>Nepsi</w:t>
      </w:r>
      <w:proofErr w:type="spellEnd"/>
      <w:r w:rsidR="00AB05F6" w:rsidRPr="003A6A4A">
        <w:rPr>
          <w:rFonts w:ascii="Arial" w:hAnsi="Arial"/>
          <w:bCs/>
          <w:lang w:val="en-GB" w:eastAsia="fr-FR"/>
        </w:rPr>
        <w:t>,</w:t>
      </w:r>
      <w:r w:rsidR="00B6798A" w:rsidRPr="003A6A4A">
        <w:rPr>
          <w:rFonts w:ascii="Arial" w:hAnsi="Arial"/>
          <w:bCs/>
          <w:lang w:val="en-GB" w:eastAsia="fr-FR"/>
        </w:rPr>
        <w:t xml:space="preserve"> if he would like to say a few words</w:t>
      </w:r>
      <w:r w:rsidR="000D345A" w:rsidRPr="003A6A4A">
        <w:rPr>
          <w:rFonts w:ascii="Arial" w:hAnsi="Arial"/>
          <w:bCs/>
          <w:lang w:val="en-GB" w:eastAsia="fr-FR"/>
        </w:rPr>
        <w:t>. Professor Xu</w:t>
      </w:r>
      <w:r w:rsidR="008C50C1" w:rsidRPr="003A6A4A">
        <w:rPr>
          <w:rFonts w:ascii="Arial" w:hAnsi="Arial"/>
          <w:bCs/>
          <w:lang w:val="en-GB" w:eastAsia="fr-FR"/>
        </w:rPr>
        <w:t xml:space="preserve"> </w:t>
      </w:r>
      <w:proofErr w:type="spellStart"/>
      <w:r w:rsidR="002F2B7A" w:rsidRPr="003A6A4A">
        <w:rPr>
          <w:rFonts w:ascii="Arial" w:hAnsi="Arial"/>
          <w:bCs/>
          <w:lang w:val="en-GB" w:eastAsia="fr-FR"/>
        </w:rPr>
        <w:t>Jianping</w:t>
      </w:r>
      <w:proofErr w:type="spellEnd"/>
      <w:r w:rsidR="002F2B7A" w:rsidRPr="003A6A4A">
        <w:rPr>
          <w:rFonts w:ascii="Arial" w:hAnsi="Arial"/>
          <w:bCs/>
          <w:lang w:val="en-GB" w:eastAsia="fr-FR"/>
        </w:rPr>
        <w:t xml:space="preserve"> thanked</w:t>
      </w:r>
      <w:r w:rsidR="000D345A" w:rsidRPr="003A6A4A">
        <w:rPr>
          <w:rFonts w:ascii="Arial" w:hAnsi="Arial"/>
          <w:bCs/>
          <w:lang w:val="en-GB" w:eastAsia="fr-FR"/>
        </w:rPr>
        <w:t xml:space="preserve"> the Chair for a very professional presentation. </w:t>
      </w:r>
      <w:r w:rsidR="00B6798A" w:rsidRPr="003A6A4A">
        <w:rPr>
          <w:rFonts w:ascii="Arial" w:hAnsi="Arial"/>
          <w:bCs/>
          <w:lang w:val="en-GB" w:eastAsia="fr-FR"/>
        </w:rPr>
        <w:t xml:space="preserve"> </w:t>
      </w:r>
      <w:r w:rsidR="000D345A" w:rsidRPr="003A6A4A">
        <w:rPr>
          <w:rFonts w:ascii="Arial" w:hAnsi="Arial"/>
          <w:bCs/>
          <w:lang w:val="en-GB" w:eastAsia="fr-FR"/>
        </w:rPr>
        <w:t xml:space="preserve">He began </w:t>
      </w:r>
      <w:r w:rsidR="008C50C1" w:rsidRPr="003A6A4A">
        <w:rPr>
          <w:rFonts w:ascii="Arial" w:hAnsi="Arial"/>
          <w:bCs/>
          <w:lang w:val="en-GB" w:eastAsia="fr-FR"/>
        </w:rPr>
        <w:t xml:space="preserve">by </w:t>
      </w:r>
      <w:r w:rsidR="000D345A" w:rsidRPr="003A6A4A">
        <w:rPr>
          <w:rFonts w:ascii="Arial" w:hAnsi="Arial"/>
          <w:bCs/>
          <w:lang w:val="en-GB" w:eastAsia="fr-FR"/>
        </w:rPr>
        <w:t xml:space="preserve">noting that </w:t>
      </w:r>
      <w:r w:rsidR="00815A25" w:rsidRPr="003A6A4A">
        <w:rPr>
          <w:rFonts w:ascii="Arial" w:hAnsi="Arial"/>
          <w:bCs/>
          <w:lang w:val="en-GB" w:eastAsia="fr-FR"/>
        </w:rPr>
        <w:t>di</w:t>
      </w:r>
      <w:r w:rsidR="008C50C1" w:rsidRPr="003A6A4A">
        <w:rPr>
          <w:rFonts w:ascii="Arial" w:hAnsi="Arial"/>
          <w:bCs/>
          <w:lang w:val="en-GB" w:eastAsia="fr-FR"/>
        </w:rPr>
        <w:t>e</w:t>
      </w:r>
      <w:r w:rsidR="00815A25" w:rsidRPr="003A6A4A">
        <w:rPr>
          <w:rFonts w:ascii="Arial" w:hAnsi="Arial"/>
          <w:bCs/>
          <w:lang w:val="en-GB" w:eastAsia="fr-FR"/>
        </w:rPr>
        <w:t>lect</w:t>
      </w:r>
      <w:r w:rsidR="009E3E29" w:rsidRPr="003A6A4A">
        <w:rPr>
          <w:rFonts w:ascii="Arial" w:hAnsi="Arial"/>
          <w:bCs/>
          <w:lang w:val="en-GB" w:eastAsia="fr-FR"/>
        </w:rPr>
        <w:t>r</w:t>
      </w:r>
      <w:r w:rsidR="00815A25" w:rsidRPr="003A6A4A">
        <w:rPr>
          <w:rFonts w:ascii="Arial" w:hAnsi="Arial"/>
          <w:bCs/>
          <w:lang w:val="en-GB" w:eastAsia="fr-FR"/>
        </w:rPr>
        <w:t>ic</w:t>
      </w:r>
      <w:r w:rsidR="009008B5" w:rsidRPr="003A6A4A">
        <w:rPr>
          <w:rFonts w:ascii="Arial" w:hAnsi="Arial"/>
          <w:bCs/>
          <w:lang w:val="en-GB" w:eastAsia="fr-FR"/>
        </w:rPr>
        <w:t xml:space="preserve"> tests </w:t>
      </w:r>
      <w:r w:rsidR="000D345A" w:rsidRPr="003A6A4A">
        <w:rPr>
          <w:rFonts w:ascii="Arial" w:hAnsi="Arial"/>
          <w:bCs/>
          <w:lang w:val="en-GB" w:eastAsia="fr-FR"/>
        </w:rPr>
        <w:t xml:space="preserve">requirements </w:t>
      </w:r>
      <w:r w:rsidR="009008B5" w:rsidRPr="003A6A4A">
        <w:rPr>
          <w:rFonts w:ascii="Arial" w:hAnsi="Arial"/>
          <w:bCs/>
          <w:lang w:val="en-GB" w:eastAsia="fr-FR"/>
        </w:rPr>
        <w:t xml:space="preserve">and criteria </w:t>
      </w:r>
      <w:r w:rsidR="00815A25" w:rsidRPr="003A6A4A">
        <w:rPr>
          <w:rFonts w:ascii="Arial" w:hAnsi="Arial"/>
          <w:bCs/>
          <w:lang w:val="en-GB" w:eastAsia="fr-FR"/>
        </w:rPr>
        <w:t xml:space="preserve">in </w:t>
      </w:r>
      <w:r w:rsidR="009E3E29" w:rsidRPr="003A6A4A">
        <w:rPr>
          <w:rFonts w:ascii="Arial" w:hAnsi="Arial"/>
          <w:bCs/>
          <w:lang w:val="en-GB" w:eastAsia="fr-FR"/>
        </w:rPr>
        <w:t>60079</w:t>
      </w:r>
      <w:r w:rsidR="00815A25" w:rsidRPr="003A6A4A">
        <w:rPr>
          <w:rFonts w:ascii="Arial" w:hAnsi="Arial"/>
          <w:bCs/>
          <w:lang w:val="en-GB" w:eastAsia="fr-FR"/>
        </w:rPr>
        <w:t xml:space="preserve"> standards </w:t>
      </w:r>
      <w:r w:rsidR="0001788C" w:rsidRPr="003A6A4A">
        <w:rPr>
          <w:rFonts w:ascii="Arial" w:hAnsi="Arial"/>
          <w:bCs/>
          <w:lang w:val="en-GB" w:eastAsia="fr-FR"/>
        </w:rPr>
        <w:t>differ</w:t>
      </w:r>
      <w:r w:rsidR="00157040">
        <w:rPr>
          <w:rFonts w:ascii="Arial" w:hAnsi="Arial"/>
          <w:bCs/>
          <w:lang w:val="en-GB" w:eastAsia="fr-FR"/>
        </w:rPr>
        <w:t xml:space="preserve"> with</w:t>
      </w:r>
      <w:r w:rsidR="0001788C" w:rsidRPr="003A6A4A">
        <w:rPr>
          <w:rFonts w:ascii="Arial" w:hAnsi="Arial"/>
          <w:bCs/>
          <w:lang w:val="en-GB" w:eastAsia="fr-FR"/>
        </w:rPr>
        <w:t xml:space="preserve"> </w:t>
      </w:r>
      <w:r w:rsidR="009E3E29" w:rsidRPr="003A6A4A">
        <w:rPr>
          <w:rFonts w:ascii="Arial" w:hAnsi="Arial"/>
          <w:bCs/>
          <w:lang w:val="en-GB" w:eastAsia="fr-FR"/>
        </w:rPr>
        <w:t xml:space="preserve">some </w:t>
      </w:r>
      <w:r w:rsidR="000D345A" w:rsidRPr="003A6A4A">
        <w:rPr>
          <w:rFonts w:ascii="Arial" w:hAnsi="Arial"/>
          <w:bCs/>
          <w:lang w:val="en-GB" w:eastAsia="fr-FR"/>
        </w:rPr>
        <w:t xml:space="preserve">have leakage </w:t>
      </w:r>
      <w:r w:rsidR="002F2B7A" w:rsidRPr="003A6A4A">
        <w:rPr>
          <w:rFonts w:ascii="Arial" w:hAnsi="Arial"/>
          <w:bCs/>
          <w:lang w:val="en-GB" w:eastAsia="fr-FR"/>
        </w:rPr>
        <w:t>requirements,</w:t>
      </w:r>
      <w:r w:rsidR="009008B5" w:rsidRPr="003A6A4A">
        <w:rPr>
          <w:rFonts w:ascii="Arial" w:hAnsi="Arial"/>
          <w:bCs/>
          <w:lang w:val="en-GB" w:eastAsia="fr-FR"/>
        </w:rPr>
        <w:t xml:space="preserve"> </w:t>
      </w:r>
      <w:r w:rsidR="000D345A" w:rsidRPr="003A6A4A">
        <w:rPr>
          <w:rFonts w:ascii="Arial" w:hAnsi="Arial"/>
          <w:bCs/>
          <w:lang w:val="en-GB" w:eastAsia="fr-FR"/>
        </w:rPr>
        <w:t xml:space="preserve">and some </w:t>
      </w:r>
      <w:r w:rsidR="00157040">
        <w:rPr>
          <w:rFonts w:ascii="Arial" w:hAnsi="Arial"/>
          <w:bCs/>
          <w:lang w:val="en-GB" w:eastAsia="fr-FR"/>
        </w:rPr>
        <w:t>not</w:t>
      </w:r>
      <w:r w:rsidR="009008B5" w:rsidRPr="003A6A4A">
        <w:rPr>
          <w:rFonts w:ascii="Arial" w:hAnsi="Arial"/>
          <w:bCs/>
          <w:lang w:val="en-GB" w:eastAsia="fr-FR"/>
        </w:rPr>
        <w:t xml:space="preserve">.  </w:t>
      </w:r>
      <w:r w:rsidR="009E3E29" w:rsidRPr="003A6A4A">
        <w:rPr>
          <w:rFonts w:ascii="Arial" w:hAnsi="Arial"/>
          <w:bCs/>
          <w:lang w:val="en-GB" w:eastAsia="fr-FR"/>
        </w:rPr>
        <w:t xml:space="preserve">He continued that </w:t>
      </w:r>
      <w:r w:rsidR="008C50C1" w:rsidRPr="003A6A4A">
        <w:rPr>
          <w:rFonts w:ascii="Arial" w:hAnsi="Arial"/>
          <w:bCs/>
          <w:lang w:val="en-GB" w:eastAsia="fr-FR"/>
        </w:rPr>
        <w:t xml:space="preserve">he </w:t>
      </w:r>
      <w:r w:rsidR="009E3E29" w:rsidRPr="003A6A4A">
        <w:rPr>
          <w:rFonts w:ascii="Arial" w:hAnsi="Arial"/>
          <w:bCs/>
          <w:lang w:val="en-GB" w:eastAsia="fr-FR"/>
        </w:rPr>
        <w:t xml:space="preserve">would like the floor to discuss </w:t>
      </w:r>
      <w:r w:rsidR="00157040">
        <w:rPr>
          <w:rFonts w:ascii="Arial" w:hAnsi="Arial"/>
          <w:bCs/>
          <w:lang w:val="en-GB" w:eastAsia="fr-FR"/>
        </w:rPr>
        <w:t>the topic although it will</w:t>
      </w:r>
      <w:r w:rsidR="0001788C" w:rsidRPr="003A6A4A">
        <w:rPr>
          <w:rFonts w:ascii="Arial" w:hAnsi="Arial"/>
          <w:bCs/>
          <w:lang w:val="en-GB" w:eastAsia="fr-FR"/>
        </w:rPr>
        <w:t xml:space="preserve"> </w:t>
      </w:r>
      <w:r w:rsidR="008C50C1" w:rsidRPr="003A6A4A">
        <w:rPr>
          <w:rFonts w:ascii="Arial" w:hAnsi="Arial"/>
          <w:bCs/>
          <w:lang w:val="en-GB" w:eastAsia="fr-FR"/>
        </w:rPr>
        <w:t>probably</w:t>
      </w:r>
      <w:r w:rsidR="00157040">
        <w:rPr>
          <w:rFonts w:ascii="Arial" w:hAnsi="Arial"/>
          <w:bCs/>
          <w:lang w:val="en-GB" w:eastAsia="fr-FR"/>
        </w:rPr>
        <w:t xml:space="preserve"> be</w:t>
      </w:r>
      <w:r w:rsidR="00B6798A" w:rsidRPr="003A6A4A">
        <w:rPr>
          <w:rFonts w:ascii="Arial" w:hAnsi="Arial"/>
          <w:bCs/>
          <w:lang w:val="en-GB" w:eastAsia="fr-FR"/>
        </w:rPr>
        <w:t xml:space="preserve"> a task for </w:t>
      </w:r>
      <w:r w:rsidR="008C50C1" w:rsidRPr="003A6A4A">
        <w:rPr>
          <w:rFonts w:ascii="Arial" w:hAnsi="Arial"/>
          <w:bCs/>
          <w:lang w:val="en-GB" w:eastAsia="fr-FR"/>
        </w:rPr>
        <w:t>MT</w:t>
      </w:r>
      <w:r w:rsidR="00B6798A" w:rsidRPr="003A6A4A">
        <w:rPr>
          <w:rFonts w:ascii="Arial" w:hAnsi="Arial"/>
          <w:bCs/>
          <w:lang w:val="en-GB" w:eastAsia="fr-FR"/>
        </w:rPr>
        <w:t>31</w:t>
      </w:r>
      <w:r w:rsidR="008C50C1" w:rsidRPr="003A6A4A">
        <w:rPr>
          <w:rFonts w:ascii="Arial" w:hAnsi="Arial"/>
          <w:bCs/>
          <w:lang w:val="en-GB" w:eastAsia="fr-FR"/>
        </w:rPr>
        <w:t xml:space="preserve"> </w:t>
      </w:r>
      <w:r w:rsidR="000D345A" w:rsidRPr="003A6A4A">
        <w:rPr>
          <w:rFonts w:ascii="Arial" w:hAnsi="Arial"/>
          <w:bCs/>
          <w:lang w:val="en-GB" w:eastAsia="fr-FR"/>
        </w:rPr>
        <w:t>or</w:t>
      </w:r>
      <w:r w:rsidR="008C50C1" w:rsidRPr="003A6A4A">
        <w:rPr>
          <w:rFonts w:ascii="Arial" w:hAnsi="Arial"/>
          <w:bCs/>
          <w:lang w:val="en-GB" w:eastAsia="fr-FR"/>
        </w:rPr>
        <w:t xml:space="preserve"> possibly </w:t>
      </w:r>
      <w:r w:rsidR="000D345A" w:rsidRPr="003A6A4A">
        <w:rPr>
          <w:rFonts w:ascii="Arial" w:hAnsi="Arial"/>
          <w:bCs/>
          <w:lang w:val="en-GB" w:eastAsia="fr-FR"/>
        </w:rPr>
        <w:t>a DS i</w:t>
      </w:r>
      <w:r w:rsidR="0001788C" w:rsidRPr="003A6A4A">
        <w:rPr>
          <w:rFonts w:ascii="Arial" w:hAnsi="Arial"/>
          <w:bCs/>
          <w:lang w:val="en-GB" w:eastAsia="fr-FR"/>
        </w:rPr>
        <w:t xml:space="preserve">n an effort to </w:t>
      </w:r>
      <w:r w:rsidR="009008B5" w:rsidRPr="003A6A4A">
        <w:rPr>
          <w:rFonts w:ascii="Arial" w:hAnsi="Arial"/>
          <w:bCs/>
          <w:lang w:val="en-GB" w:eastAsia="fr-FR"/>
        </w:rPr>
        <w:t xml:space="preserve">unify test methods and </w:t>
      </w:r>
      <w:r w:rsidR="000D345A" w:rsidRPr="003A6A4A">
        <w:rPr>
          <w:rFonts w:ascii="Arial" w:hAnsi="Arial"/>
          <w:bCs/>
          <w:lang w:val="en-GB" w:eastAsia="fr-FR"/>
        </w:rPr>
        <w:t xml:space="preserve">find </w:t>
      </w:r>
      <w:r w:rsidR="0001788C" w:rsidRPr="003A6A4A">
        <w:rPr>
          <w:rFonts w:ascii="Arial" w:hAnsi="Arial"/>
          <w:bCs/>
          <w:lang w:val="en-GB" w:eastAsia="fr-FR"/>
        </w:rPr>
        <w:t>consistent</w:t>
      </w:r>
      <w:r w:rsidR="000D345A" w:rsidRPr="003A6A4A">
        <w:rPr>
          <w:rFonts w:ascii="Arial" w:hAnsi="Arial"/>
          <w:bCs/>
          <w:lang w:val="en-GB" w:eastAsia="fr-FR"/>
        </w:rPr>
        <w:t xml:space="preserve"> test result</w:t>
      </w:r>
      <w:r w:rsidR="009E3E29" w:rsidRPr="003A6A4A">
        <w:rPr>
          <w:rFonts w:ascii="Arial" w:hAnsi="Arial"/>
          <w:bCs/>
          <w:lang w:val="en-GB" w:eastAsia="fr-FR"/>
        </w:rPr>
        <w:t>s</w:t>
      </w:r>
    </w:p>
    <w:p w14:paraId="27D33834" w14:textId="6D1FF310" w:rsidR="00C44785" w:rsidRPr="003A6A4A" w:rsidRDefault="00C44785" w:rsidP="000A3FB8">
      <w:pPr>
        <w:jc w:val="both"/>
        <w:rPr>
          <w:rFonts w:ascii="Arial" w:hAnsi="Arial"/>
          <w:bCs/>
          <w:lang w:val="en-GB" w:eastAsia="fr-FR"/>
        </w:rPr>
      </w:pPr>
    </w:p>
    <w:p w14:paraId="060122FF" w14:textId="36D1190F" w:rsidR="00F2101E" w:rsidRPr="003A6A4A" w:rsidRDefault="0001788C" w:rsidP="000A3FB8">
      <w:pPr>
        <w:jc w:val="both"/>
        <w:rPr>
          <w:rFonts w:ascii="Arial" w:hAnsi="Arial"/>
          <w:bCs/>
          <w:lang w:val="en-GB" w:eastAsia="fr-FR"/>
        </w:rPr>
      </w:pPr>
      <w:r w:rsidRPr="003A6A4A">
        <w:rPr>
          <w:rFonts w:ascii="Arial" w:hAnsi="Arial"/>
          <w:bCs/>
          <w:lang w:val="en-GB" w:eastAsia="fr-FR"/>
        </w:rPr>
        <w:lastRenderedPageBreak/>
        <w:t>The Chair then asked do we f</w:t>
      </w:r>
      <w:r w:rsidR="00C44785" w:rsidRPr="003A6A4A">
        <w:rPr>
          <w:rFonts w:ascii="Arial" w:hAnsi="Arial"/>
          <w:bCs/>
          <w:lang w:val="en-GB" w:eastAsia="fr-FR"/>
        </w:rPr>
        <w:t>orward to TC31 or prepare a DS? Mr Maira</w:t>
      </w:r>
      <w:r w:rsidR="00977707" w:rsidRPr="003A6A4A">
        <w:rPr>
          <w:rFonts w:ascii="Arial" w:hAnsi="Arial"/>
          <w:bCs/>
          <w:lang w:val="en-GB" w:eastAsia="fr-FR"/>
        </w:rPr>
        <w:t xml:space="preserve">, </w:t>
      </w:r>
      <w:proofErr w:type="spellStart"/>
      <w:r w:rsidR="00AB05F6" w:rsidRPr="003A6A4A">
        <w:rPr>
          <w:rFonts w:ascii="Arial" w:hAnsi="Arial"/>
          <w:bCs/>
          <w:lang w:val="en-GB" w:eastAsia="fr-FR"/>
        </w:rPr>
        <w:t>ExTC</w:t>
      </w:r>
      <w:proofErr w:type="spellEnd"/>
      <w:r w:rsidR="00977707" w:rsidRPr="003A6A4A">
        <w:rPr>
          <w:rFonts w:ascii="Arial" w:hAnsi="Arial"/>
          <w:bCs/>
          <w:lang w:val="en-GB" w:eastAsia="fr-FR"/>
        </w:rPr>
        <w:t>,</w:t>
      </w:r>
      <w:r w:rsidR="00C44785" w:rsidRPr="003A6A4A">
        <w:rPr>
          <w:rFonts w:ascii="Arial" w:hAnsi="Arial"/>
          <w:bCs/>
          <w:lang w:val="en-GB" w:eastAsia="fr-FR"/>
        </w:rPr>
        <w:t xml:space="preserve"> referring to the slides sought an explanation </w:t>
      </w:r>
      <w:r w:rsidR="008C50C1" w:rsidRPr="003A6A4A">
        <w:rPr>
          <w:rFonts w:ascii="Arial" w:hAnsi="Arial"/>
          <w:bCs/>
          <w:lang w:val="en-GB" w:eastAsia="fr-FR"/>
        </w:rPr>
        <w:t xml:space="preserve">of </w:t>
      </w:r>
      <w:proofErr w:type="spellStart"/>
      <w:r w:rsidR="008C50C1" w:rsidRPr="003A6A4A">
        <w:rPr>
          <w:rFonts w:ascii="Arial" w:hAnsi="Arial"/>
          <w:bCs/>
          <w:lang w:val="en-GB" w:eastAsia="fr-FR"/>
        </w:rPr>
        <w:t>a.c</w:t>
      </w:r>
      <w:proofErr w:type="spellEnd"/>
      <w:r w:rsidR="008C50C1" w:rsidRPr="003A6A4A">
        <w:rPr>
          <w:rFonts w:ascii="Arial" w:hAnsi="Arial"/>
          <w:bCs/>
          <w:lang w:val="en-GB" w:eastAsia="fr-FR"/>
        </w:rPr>
        <w:t xml:space="preserve"> and not </w:t>
      </w:r>
      <w:proofErr w:type="spellStart"/>
      <w:r w:rsidR="008C50C1" w:rsidRPr="003A6A4A">
        <w:rPr>
          <w:rFonts w:ascii="Arial" w:hAnsi="Arial"/>
          <w:bCs/>
          <w:lang w:val="en-GB" w:eastAsia="fr-FR"/>
        </w:rPr>
        <w:t>d.c.</w:t>
      </w:r>
      <w:proofErr w:type="spellEnd"/>
      <w:r w:rsidR="008C50C1" w:rsidRPr="003A6A4A">
        <w:rPr>
          <w:rFonts w:ascii="Arial" w:hAnsi="Arial"/>
          <w:bCs/>
          <w:lang w:val="en-GB" w:eastAsia="fr-FR"/>
        </w:rPr>
        <w:t xml:space="preserve"> Why? </w:t>
      </w:r>
      <w:r w:rsidR="00C44785" w:rsidRPr="003A6A4A">
        <w:rPr>
          <w:rFonts w:ascii="Arial" w:hAnsi="Arial"/>
          <w:bCs/>
          <w:lang w:val="en-GB" w:eastAsia="fr-FR"/>
        </w:rPr>
        <w:t xml:space="preserve"> </w:t>
      </w:r>
      <w:r w:rsidR="008C50C1" w:rsidRPr="003A6A4A">
        <w:rPr>
          <w:rFonts w:ascii="Arial" w:hAnsi="Arial"/>
          <w:bCs/>
          <w:lang w:val="en-GB" w:eastAsia="fr-FR"/>
        </w:rPr>
        <w:t>Th</w:t>
      </w:r>
      <w:r w:rsidRPr="003A6A4A">
        <w:rPr>
          <w:rFonts w:ascii="Arial" w:hAnsi="Arial"/>
          <w:bCs/>
          <w:lang w:val="en-GB" w:eastAsia="fr-FR"/>
        </w:rPr>
        <w:t>e</w:t>
      </w:r>
      <w:r w:rsidR="008C50C1" w:rsidRPr="003A6A4A">
        <w:rPr>
          <w:rFonts w:ascii="Arial" w:hAnsi="Arial"/>
          <w:bCs/>
          <w:lang w:val="en-GB" w:eastAsia="fr-FR"/>
        </w:rPr>
        <w:t xml:space="preserve"> Chair responded depends on the product</w:t>
      </w:r>
      <w:r w:rsidRPr="003A6A4A">
        <w:rPr>
          <w:rFonts w:ascii="Arial" w:hAnsi="Arial"/>
          <w:bCs/>
          <w:lang w:val="en-GB" w:eastAsia="fr-FR"/>
        </w:rPr>
        <w:t xml:space="preserve"> with further discussion</w:t>
      </w:r>
      <w:r w:rsidR="002F2B7A" w:rsidRPr="003A6A4A">
        <w:rPr>
          <w:rFonts w:ascii="Arial" w:hAnsi="Arial"/>
          <w:bCs/>
          <w:lang w:val="en-GB" w:eastAsia="fr-FR"/>
        </w:rPr>
        <w:t xml:space="preserve"> taking place</w:t>
      </w:r>
      <w:r w:rsidR="008C50C1" w:rsidRPr="003A6A4A">
        <w:rPr>
          <w:rFonts w:ascii="Arial" w:hAnsi="Arial"/>
          <w:bCs/>
          <w:lang w:val="en-GB" w:eastAsia="fr-FR"/>
        </w:rPr>
        <w:t>. After</w:t>
      </w:r>
      <w:r w:rsidR="005F4829" w:rsidRPr="003A6A4A">
        <w:rPr>
          <w:rFonts w:ascii="Arial" w:hAnsi="Arial"/>
          <w:bCs/>
          <w:lang w:val="en-GB" w:eastAsia="fr-FR"/>
        </w:rPr>
        <w:t xml:space="preserve"> some discussion</w:t>
      </w:r>
      <w:r w:rsidR="008C50C1" w:rsidRPr="003A6A4A">
        <w:rPr>
          <w:rFonts w:ascii="Arial" w:hAnsi="Arial"/>
          <w:bCs/>
          <w:lang w:val="en-GB" w:eastAsia="fr-FR"/>
        </w:rPr>
        <w:t xml:space="preserve"> Mr. Slo</w:t>
      </w:r>
      <w:r w:rsidR="00977707" w:rsidRPr="003A6A4A">
        <w:rPr>
          <w:rFonts w:ascii="Arial" w:hAnsi="Arial"/>
          <w:bCs/>
          <w:lang w:val="en-GB" w:eastAsia="fr-FR"/>
        </w:rPr>
        <w:t>w</w:t>
      </w:r>
      <w:r w:rsidR="008C50C1" w:rsidRPr="003A6A4A">
        <w:rPr>
          <w:rFonts w:ascii="Arial" w:hAnsi="Arial"/>
          <w:bCs/>
          <w:lang w:val="en-GB" w:eastAsia="fr-FR"/>
        </w:rPr>
        <w:t xml:space="preserve">inske, </w:t>
      </w:r>
      <w:r w:rsidR="00AB05F6" w:rsidRPr="003A6A4A">
        <w:rPr>
          <w:rFonts w:ascii="Arial" w:hAnsi="Arial"/>
          <w:bCs/>
          <w:lang w:val="en-GB" w:eastAsia="fr-FR"/>
        </w:rPr>
        <w:t>UL LLC</w:t>
      </w:r>
      <w:r w:rsidR="008C50C1" w:rsidRPr="003A6A4A">
        <w:rPr>
          <w:rFonts w:ascii="Arial" w:hAnsi="Arial"/>
          <w:bCs/>
          <w:lang w:val="en-GB" w:eastAsia="fr-FR"/>
        </w:rPr>
        <w:t xml:space="preserve">, </w:t>
      </w:r>
      <w:r w:rsidR="005F4829" w:rsidRPr="003A6A4A">
        <w:rPr>
          <w:rFonts w:ascii="Arial" w:hAnsi="Arial"/>
          <w:bCs/>
          <w:lang w:val="en-GB" w:eastAsia="fr-FR"/>
        </w:rPr>
        <w:t xml:space="preserve">reminded the meeting that in </w:t>
      </w:r>
      <w:proofErr w:type="spellStart"/>
      <w:r w:rsidR="005F4829" w:rsidRPr="003A6A4A">
        <w:rPr>
          <w:rFonts w:ascii="Arial" w:hAnsi="Arial"/>
          <w:bCs/>
          <w:lang w:val="en-GB" w:eastAsia="fr-FR"/>
        </w:rPr>
        <w:t>ExTAG</w:t>
      </w:r>
      <w:proofErr w:type="spellEnd"/>
      <w:r w:rsidR="005F4829" w:rsidRPr="003A6A4A">
        <w:rPr>
          <w:rFonts w:ascii="Arial" w:hAnsi="Arial"/>
          <w:bCs/>
          <w:lang w:val="en-GB" w:eastAsia="fr-FR"/>
        </w:rPr>
        <w:t xml:space="preserve"> there are Guidance </w:t>
      </w:r>
      <w:r w:rsidR="002F2B7A" w:rsidRPr="003A6A4A">
        <w:rPr>
          <w:rFonts w:ascii="Arial" w:hAnsi="Arial"/>
          <w:bCs/>
          <w:lang w:val="en-GB" w:eastAsia="fr-FR"/>
        </w:rPr>
        <w:t>D</w:t>
      </w:r>
      <w:r w:rsidR="005F4829" w:rsidRPr="003A6A4A">
        <w:rPr>
          <w:rFonts w:ascii="Arial" w:hAnsi="Arial"/>
          <w:bCs/>
          <w:lang w:val="en-GB" w:eastAsia="fr-FR"/>
        </w:rPr>
        <w:t xml:space="preserve">ocuments but </w:t>
      </w:r>
      <w:r w:rsidR="00977707" w:rsidRPr="003A6A4A">
        <w:rPr>
          <w:rFonts w:ascii="Arial" w:hAnsi="Arial"/>
          <w:bCs/>
          <w:lang w:val="en-GB" w:eastAsia="fr-FR"/>
        </w:rPr>
        <w:t>suggested for IEC 60079-7 T</w:t>
      </w:r>
      <w:r w:rsidR="008C50C1" w:rsidRPr="003A6A4A">
        <w:rPr>
          <w:rFonts w:ascii="Arial" w:hAnsi="Arial"/>
          <w:bCs/>
          <w:lang w:val="en-GB" w:eastAsia="fr-FR"/>
        </w:rPr>
        <w:t xml:space="preserve">C31is the best venue to ensure consistency rather than a DS </w:t>
      </w:r>
      <w:r w:rsidR="00977707" w:rsidRPr="003A6A4A">
        <w:rPr>
          <w:rFonts w:ascii="Arial" w:hAnsi="Arial"/>
          <w:bCs/>
          <w:lang w:val="en-GB" w:eastAsia="fr-FR"/>
        </w:rPr>
        <w:t xml:space="preserve">as a change to the Standard is required. </w:t>
      </w:r>
      <w:r w:rsidR="008C50C1" w:rsidRPr="003A6A4A">
        <w:rPr>
          <w:rFonts w:ascii="Arial" w:hAnsi="Arial"/>
          <w:bCs/>
          <w:lang w:val="en-GB" w:eastAsia="fr-FR"/>
        </w:rPr>
        <w:t xml:space="preserve">Dr Munro supported Mr Slowinske </w:t>
      </w:r>
      <w:r w:rsidR="00977707" w:rsidRPr="003A6A4A">
        <w:rPr>
          <w:rFonts w:ascii="Arial" w:hAnsi="Arial"/>
          <w:bCs/>
          <w:lang w:val="en-GB" w:eastAsia="fr-FR"/>
        </w:rPr>
        <w:t xml:space="preserve">suggesting that it is safer for it to be dealt </w:t>
      </w:r>
      <w:proofErr w:type="spellStart"/>
      <w:r w:rsidR="00977707" w:rsidRPr="003A6A4A">
        <w:rPr>
          <w:rFonts w:ascii="Arial" w:hAnsi="Arial"/>
          <w:bCs/>
          <w:lang w:val="en-GB" w:eastAsia="fr-FR"/>
        </w:rPr>
        <w:t>within</w:t>
      </w:r>
      <w:proofErr w:type="spellEnd"/>
      <w:r w:rsidR="00977707" w:rsidRPr="003A6A4A">
        <w:rPr>
          <w:rFonts w:ascii="Arial" w:hAnsi="Arial"/>
          <w:bCs/>
          <w:lang w:val="en-GB" w:eastAsia="fr-FR"/>
        </w:rPr>
        <w:t xml:space="preserve"> TC31 rather than a DS</w:t>
      </w:r>
      <w:r w:rsidR="00157040">
        <w:rPr>
          <w:rFonts w:ascii="Arial" w:hAnsi="Arial"/>
          <w:bCs/>
          <w:lang w:val="en-GB" w:eastAsia="fr-FR"/>
        </w:rPr>
        <w:t>,</w:t>
      </w:r>
      <w:r w:rsidR="00977707" w:rsidRPr="003A6A4A">
        <w:rPr>
          <w:rFonts w:ascii="Arial" w:hAnsi="Arial"/>
          <w:bCs/>
          <w:lang w:val="en-GB" w:eastAsia="fr-FR"/>
        </w:rPr>
        <w:t xml:space="preserve"> perhaps to be dealt </w:t>
      </w:r>
      <w:r w:rsidR="00157040">
        <w:rPr>
          <w:rFonts w:ascii="Arial" w:hAnsi="Arial"/>
          <w:bCs/>
          <w:lang w:val="en-GB" w:eastAsia="fr-FR"/>
        </w:rPr>
        <w:t xml:space="preserve">with </w:t>
      </w:r>
      <w:r w:rsidRPr="003A6A4A">
        <w:rPr>
          <w:rFonts w:ascii="Arial" w:hAnsi="Arial"/>
          <w:bCs/>
          <w:lang w:val="en-GB" w:eastAsia="fr-FR"/>
        </w:rPr>
        <w:t xml:space="preserve">by an </w:t>
      </w:r>
      <w:proofErr w:type="spellStart"/>
      <w:r w:rsidRPr="003A6A4A">
        <w:rPr>
          <w:rFonts w:ascii="Arial" w:hAnsi="Arial"/>
          <w:bCs/>
          <w:lang w:val="en-GB" w:eastAsia="fr-FR"/>
        </w:rPr>
        <w:t>adHoc</w:t>
      </w:r>
      <w:proofErr w:type="spellEnd"/>
      <w:r w:rsidRPr="003A6A4A">
        <w:rPr>
          <w:rFonts w:ascii="Arial" w:hAnsi="Arial"/>
          <w:bCs/>
          <w:lang w:val="en-GB" w:eastAsia="fr-FR"/>
        </w:rPr>
        <w:t xml:space="preserve"> WG within the CAG.</w:t>
      </w:r>
      <w:r w:rsidR="002F2B7A" w:rsidRPr="003A6A4A">
        <w:rPr>
          <w:rFonts w:ascii="Arial" w:hAnsi="Arial"/>
          <w:bCs/>
          <w:lang w:val="en-GB" w:eastAsia="fr-FR"/>
        </w:rPr>
        <w:t xml:space="preserve"> Mr Hong Zhao, </w:t>
      </w:r>
      <w:proofErr w:type="spellStart"/>
      <w:r w:rsidR="002F2B7A" w:rsidRPr="003A6A4A">
        <w:rPr>
          <w:rFonts w:ascii="Arial" w:hAnsi="Arial"/>
          <w:bCs/>
          <w:lang w:val="en-GB" w:eastAsia="fr-FR"/>
        </w:rPr>
        <w:t>Nepsi</w:t>
      </w:r>
      <w:proofErr w:type="spellEnd"/>
      <w:r w:rsidR="002F2B7A" w:rsidRPr="003A6A4A">
        <w:rPr>
          <w:rFonts w:ascii="Arial" w:hAnsi="Arial"/>
          <w:bCs/>
          <w:lang w:val="en-GB" w:eastAsia="fr-FR"/>
        </w:rPr>
        <w:t xml:space="preserve">, sought discussion </w:t>
      </w:r>
      <w:r w:rsidR="00980BD1" w:rsidRPr="003A6A4A">
        <w:rPr>
          <w:rFonts w:ascii="Arial" w:hAnsi="Arial"/>
          <w:bCs/>
          <w:lang w:val="en-GB" w:eastAsia="fr-FR"/>
        </w:rPr>
        <w:t>on how to carry out dielectric test from different conditions. He provided examples of two different laboratories with differing results. The Chair thanked Mr. Hong Zhao</w:t>
      </w:r>
      <w:r w:rsidR="009C2FBC">
        <w:rPr>
          <w:rFonts w:ascii="Arial" w:hAnsi="Arial"/>
          <w:bCs/>
          <w:lang w:val="en-GB" w:eastAsia="fr-FR"/>
        </w:rPr>
        <w:t xml:space="preserve"> </w:t>
      </w:r>
      <w:r w:rsidR="00157040">
        <w:rPr>
          <w:rFonts w:ascii="Arial" w:hAnsi="Arial"/>
          <w:bCs/>
          <w:lang w:val="en-GB" w:eastAsia="fr-FR"/>
        </w:rPr>
        <w:t>for</w:t>
      </w:r>
      <w:r w:rsidR="009C2FBC">
        <w:rPr>
          <w:rFonts w:ascii="Arial" w:hAnsi="Arial"/>
          <w:bCs/>
          <w:lang w:val="en-GB" w:eastAsia="fr-FR"/>
        </w:rPr>
        <w:t xml:space="preserve"> his examples and concerns </w:t>
      </w:r>
      <w:r w:rsidR="009C2FBC" w:rsidRPr="003A6A4A">
        <w:rPr>
          <w:rFonts w:ascii="Arial" w:hAnsi="Arial"/>
          <w:bCs/>
          <w:lang w:val="en-GB" w:eastAsia="fr-FR"/>
        </w:rPr>
        <w:t>commenting</w:t>
      </w:r>
      <w:r w:rsidR="00980BD1" w:rsidRPr="003A6A4A">
        <w:rPr>
          <w:rFonts w:ascii="Arial" w:hAnsi="Arial"/>
          <w:bCs/>
          <w:lang w:val="en-GB" w:eastAsia="fr-FR"/>
        </w:rPr>
        <w:t xml:space="preserve"> that this is typical and said these examples are why we need clarification. Mr </w:t>
      </w:r>
      <w:r w:rsidR="00AB05F6" w:rsidRPr="003A6A4A">
        <w:rPr>
          <w:rFonts w:ascii="Arial" w:hAnsi="Arial"/>
          <w:bCs/>
          <w:lang w:val="en-GB" w:eastAsia="fr-FR"/>
        </w:rPr>
        <w:t>Ludlam,</w:t>
      </w:r>
      <w:r w:rsidR="00980BD1" w:rsidRPr="003A6A4A">
        <w:rPr>
          <w:rFonts w:ascii="Arial" w:hAnsi="Arial"/>
          <w:bCs/>
          <w:lang w:val="en-GB" w:eastAsia="fr-FR"/>
        </w:rPr>
        <w:t xml:space="preserve"> FME, </w:t>
      </w:r>
      <w:r w:rsidR="004B2281">
        <w:rPr>
          <w:rFonts w:ascii="Arial" w:hAnsi="Arial"/>
          <w:bCs/>
          <w:lang w:val="en-GB" w:eastAsia="fr-FR"/>
        </w:rPr>
        <w:t xml:space="preserve">began by advising </w:t>
      </w:r>
      <w:r w:rsidR="009C2FBC">
        <w:rPr>
          <w:rFonts w:ascii="Arial" w:hAnsi="Arial"/>
          <w:bCs/>
          <w:lang w:val="en-GB" w:eastAsia="fr-FR"/>
        </w:rPr>
        <w:t xml:space="preserve">that his comment is </w:t>
      </w:r>
      <w:r w:rsidR="00AB05F6" w:rsidRPr="003A6A4A">
        <w:rPr>
          <w:rFonts w:ascii="Arial" w:hAnsi="Arial"/>
          <w:bCs/>
          <w:lang w:val="en-GB" w:eastAsia="fr-FR"/>
        </w:rPr>
        <w:t xml:space="preserve">more </w:t>
      </w:r>
      <w:r w:rsidR="004B2281">
        <w:rPr>
          <w:rFonts w:ascii="Arial" w:hAnsi="Arial"/>
          <w:bCs/>
          <w:lang w:val="en-GB" w:eastAsia="fr-FR"/>
        </w:rPr>
        <w:t xml:space="preserve">a </w:t>
      </w:r>
      <w:r w:rsidR="00AB05F6" w:rsidRPr="003A6A4A">
        <w:rPr>
          <w:rFonts w:ascii="Arial" w:hAnsi="Arial"/>
          <w:bCs/>
          <w:lang w:val="en-GB" w:eastAsia="fr-FR"/>
        </w:rPr>
        <w:t>procedural</w:t>
      </w:r>
      <w:r w:rsidR="00DC7ADE" w:rsidRPr="003A6A4A">
        <w:rPr>
          <w:rFonts w:ascii="Arial" w:hAnsi="Arial"/>
          <w:bCs/>
          <w:lang w:val="en-GB" w:eastAsia="fr-FR"/>
        </w:rPr>
        <w:t xml:space="preserve"> comment, </w:t>
      </w:r>
      <w:r w:rsidR="004B2281">
        <w:rPr>
          <w:rFonts w:ascii="Arial" w:hAnsi="Arial"/>
          <w:bCs/>
          <w:lang w:val="en-GB" w:eastAsia="fr-FR"/>
        </w:rPr>
        <w:t xml:space="preserve">he </w:t>
      </w:r>
      <w:r w:rsidR="00DC7ADE" w:rsidRPr="003A6A4A">
        <w:rPr>
          <w:rFonts w:ascii="Arial" w:hAnsi="Arial"/>
          <w:bCs/>
          <w:lang w:val="en-GB" w:eastAsia="fr-FR"/>
        </w:rPr>
        <w:t>inform</w:t>
      </w:r>
      <w:r w:rsidR="009C2FBC">
        <w:rPr>
          <w:rFonts w:ascii="Arial" w:hAnsi="Arial"/>
          <w:bCs/>
          <w:lang w:val="en-GB" w:eastAsia="fr-FR"/>
        </w:rPr>
        <w:t>ed the meeting</w:t>
      </w:r>
      <w:r w:rsidR="00DC7ADE" w:rsidRPr="003A6A4A">
        <w:rPr>
          <w:rFonts w:ascii="Arial" w:hAnsi="Arial"/>
          <w:bCs/>
          <w:lang w:val="en-GB" w:eastAsia="fr-FR"/>
        </w:rPr>
        <w:t xml:space="preserve"> that </w:t>
      </w:r>
      <w:r w:rsidR="00AB05F6" w:rsidRPr="003A6A4A">
        <w:rPr>
          <w:rFonts w:ascii="Arial" w:hAnsi="Arial"/>
          <w:bCs/>
          <w:lang w:val="en-GB" w:eastAsia="fr-FR"/>
        </w:rPr>
        <w:t>79-</w:t>
      </w:r>
      <w:r w:rsidR="00DC7ADE" w:rsidRPr="003A6A4A">
        <w:rPr>
          <w:rFonts w:ascii="Arial" w:hAnsi="Arial"/>
          <w:bCs/>
          <w:lang w:val="en-GB" w:eastAsia="fr-FR"/>
        </w:rPr>
        <w:t>11</w:t>
      </w:r>
      <w:r w:rsidR="00980BD1" w:rsidRPr="003A6A4A">
        <w:rPr>
          <w:rFonts w:ascii="Arial" w:hAnsi="Arial"/>
          <w:bCs/>
          <w:lang w:val="en-GB" w:eastAsia="fr-FR"/>
        </w:rPr>
        <w:t xml:space="preserve"> is trying to prepare an FDIS document for balloting </w:t>
      </w:r>
      <w:r w:rsidR="00AB05F6" w:rsidRPr="003A6A4A">
        <w:rPr>
          <w:rFonts w:ascii="Arial" w:hAnsi="Arial"/>
          <w:bCs/>
          <w:lang w:val="en-GB" w:eastAsia="fr-FR"/>
        </w:rPr>
        <w:t xml:space="preserve">early next year </w:t>
      </w:r>
      <w:r w:rsidR="00980BD1" w:rsidRPr="003A6A4A">
        <w:rPr>
          <w:rFonts w:ascii="Arial" w:hAnsi="Arial"/>
          <w:bCs/>
          <w:lang w:val="en-GB" w:eastAsia="fr-FR"/>
        </w:rPr>
        <w:t xml:space="preserve">and </w:t>
      </w:r>
      <w:r w:rsidR="00AB05F6" w:rsidRPr="003A6A4A">
        <w:rPr>
          <w:rFonts w:ascii="Arial" w:hAnsi="Arial"/>
          <w:bCs/>
          <w:lang w:val="en-GB" w:eastAsia="fr-FR"/>
        </w:rPr>
        <w:t xml:space="preserve">would appreciate an answer before writing the FDIS so that in the future there is no need for a clarification sheet or </w:t>
      </w:r>
      <w:r w:rsidR="009C2FBC">
        <w:rPr>
          <w:rFonts w:ascii="Arial" w:hAnsi="Arial"/>
          <w:bCs/>
          <w:lang w:val="en-GB" w:eastAsia="fr-FR"/>
        </w:rPr>
        <w:t xml:space="preserve">an </w:t>
      </w:r>
      <w:r w:rsidR="00AB05F6" w:rsidRPr="003A6A4A">
        <w:rPr>
          <w:rFonts w:ascii="Arial" w:hAnsi="Arial"/>
          <w:bCs/>
          <w:lang w:val="en-GB" w:eastAsia="fr-FR"/>
        </w:rPr>
        <w:t>amendment.</w:t>
      </w:r>
      <w:r w:rsidR="00DC7ADE" w:rsidRPr="003A6A4A">
        <w:rPr>
          <w:rFonts w:ascii="Arial" w:hAnsi="Arial"/>
          <w:bCs/>
          <w:lang w:val="en-GB" w:eastAsia="fr-FR"/>
        </w:rPr>
        <w:t xml:space="preserve"> The Chair thank</w:t>
      </w:r>
      <w:r w:rsidR="00F2101E" w:rsidRPr="003A6A4A">
        <w:rPr>
          <w:rFonts w:ascii="Arial" w:hAnsi="Arial"/>
          <w:bCs/>
          <w:lang w:val="en-GB" w:eastAsia="fr-FR"/>
        </w:rPr>
        <w:t>ed</w:t>
      </w:r>
      <w:r w:rsidR="00DC7ADE" w:rsidRPr="003A6A4A">
        <w:rPr>
          <w:rFonts w:ascii="Arial" w:hAnsi="Arial"/>
          <w:bCs/>
          <w:lang w:val="en-GB" w:eastAsia="fr-FR"/>
        </w:rPr>
        <w:t xml:space="preserve"> Nick and noted that </w:t>
      </w:r>
      <w:proofErr w:type="spellStart"/>
      <w:r w:rsidR="00DC7ADE" w:rsidRPr="003A6A4A">
        <w:rPr>
          <w:rFonts w:ascii="Arial" w:hAnsi="Arial"/>
          <w:bCs/>
          <w:lang w:val="en-GB" w:eastAsia="fr-FR"/>
        </w:rPr>
        <w:t>Dr.</w:t>
      </w:r>
      <w:proofErr w:type="spellEnd"/>
      <w:r w:rsidR="00DC7ADE" w:rsidRPr="003A6A4A">
        <w:rPr>
          <w:rFonts w:ascii="Arial" w:hAnsi="Arial"/>
          <w:bCs/>
          <w:lang w:val="en-GB" w:eastAsia="fr-FR"/>
        </w:rPr>
        <w:t xml:space="preserve"> Munro had </w:t>
      </w:r>
      <w:r w:rsidR="004B2281">
        <w:rPr>
          <w:rFonts w:ascii="Arial" w:hAnsi="Arial"/>
          <w:bCs/>
          <w:lang w:val="en-GB" w:eastAsia="fr-FR"/>
        </w:rPr>
        <w:t xml:space="preserve">also had </w:t>
      </w:r>
      <w:r w:rsidR="00DC7ADE" w:rsidRPr="003A6A4A">
        <w:rPr>
          <w:rFonts w:ascii="Arial" w:hAnsi="Arial"/>
          <w:bCs/>
          <w:lang w:val="en-GB" w:eastAsia="fr-FR"/>
        </w:rPr>
        <w:t xml:space="preserve">a comment. Dr Munro </w:t>
      </w:r>
      <w:r w:rsidR="00F2101E" w:rsidRPr="003A6A4A">
        <w:rPr>
          <w:rFonts w:ascii="Arial" w:hAnsi="Arial"/>
          <w:bCs/>
          <w:lang w:val="en-GB" w:eastAsia="fr-FR"/>
        </w:rPr>
        <w:t xml:space="preserve">said he would like to </w:t>
      </w:r>
      <w:r w:rsidR="00DC7ADE" w:rsidRPr="003A6A4A">
        <w:rPr>
          <w:rFonts w:ascii="Arial" w:hAnsi="Arial"/>
          <w:bCs/>
          <w:lang w:val="en-GB" w:eastAsia="fr-FR"/>
        </w:rPr>
        <w:t xml:space="preserve">revise his earlier </w:t>
      </w:r>
      <w:r w:rsidR="00F2101E" w:rsidRPr="003A6A4A">
        <w:rPr>
          <w:rFonts w:ascii="Arial" w:hAnsi="Arial"/>
          <w:bCs/>
          <w:lang w:val="en-GB" w:eastAsia="fr-FR"/>
        </w:rPr>
        <w:t>suggestion</w:t>
      </w:r>
      <w:r w:rsidR="00DC7ADE" w:rsidRPr="003A6A4A">
        <w:rPr>
          <w:rFonts w:ascii="Arial" w:hAnsi="Arial"/>
          <w:bCs/>
          <w:lang w:val="en-GB" w:eastAsia="fr-FR"/>
        </w:rPr>
        <w:t xml:space="preserve"> </w:t>
      </w:r>
      <w:r w:rsidR="00F2101E" w:rsidRPr="003A6A4A">
        <w:rPr>
          <w:rFonts w:ascii="Arial" w:hAnsi="Arial"/>
          <w:bCs/>
          <w:lang w:val="en-GB" w:eastAsia="fr-FR"/>
        </w:rPr>
        <w:t>that</w:t>
      </w:r>
      <w:r w:rsidR="00DC7ADE" w:rsidRPr="003A6A4A">
        <w:rPr>
          <w:rFonts w:ascii="Arial" w:hAnsi="Arial"/>
          <w:bCs/>
          <w:lang w:val="en-GB" w:eastAsia="fr-FR"/>
        </w:rPr>
        <w:t xml:space="preserve"> rather than an </w:t>
      </w:r>
      <w:proofErr w:type="spellStart"/>
      <w:r w:rsidR="00DC7ADE" w:rsidRPr="003A6A4A">
        <w:rPr>
          <w:rFonts w:ascii="Arial" w:hAnsi="Arial"/>
          <w:bCs/>
          <w:lang w:val="en-GB" w:eastAsia="fr-FR"/>
        </w:rPr>
        <w:t>adhoc</w:t>
      </w:r>
      <w:proofErr w:type="spellEnd"/>
      <w:r w:rsidR="00DC7ADE" w:rsidRPr="003A6A4A">
        <w:rPr>
          <w:rFonts w:ascii="Arial" w:hAnsi="Arial"/>
          <w:bCs/>
          <w:lang w:val="en-GB" w:eastAsia="fr-FR"/>
        </w:rPr>
        <w:t xml:space="preserve"> </w:t>
      </w:r>
      <w:r w:rsidR="0030061B" w:rsidRPr="003A6A4A">
        <w:rPr>
          <w:rFonts w:ascii="Arial" w:hAnsi="Arial"/>
          <w:bCs/>
          <w:lang w:val="en-GB" w:eastAsia="fr-FR"/>
        </w:rPr>
        <w:t>WG</w:t>
      </w:r>
      <w:r w:rsidR="00DC7ADE" w:rsidRPr="003A6A4A">
        <w:rPr>
          <w:rFonts w:ascii="Arial" w:hAnsi="Arial"/>
          <w:bCs/>
          <w:lang w:val="en-GB" w:eastAsia="fr-FR"/>
        </w:rPr>
        <w:t xml:space="preserve"> there is a very </w:t>
      </w:r>
      <w:r w:rsidR="00F2101E" w:rsidRPr="003A6A4A">
        <w:rPr>
          <w:rFonts w:ascii="Arial" w:hAnsi="Arial"/>
          <w:bCs/>
          <w:lang w:val="en-GB" w:eastAsia="fr-FR"/>
        </w:rPr>
        <w:t>able TC</w:t>
      </w:r>
      <w:r w:rsidR="00DC7ADE" w:rsidRPr="003A6A4A">
        <w:rPr>
          <w:rFonts w:ascii="Arial" w:hAnsi="Arial"/>
          <w:bCs/>
          <w:lang w:val="en-GB" w:eastAsia="fr-FR"/>
        </w:rPr>
        <w:t xml:space="preserve"> </w:t>
      </w:r>
      <w:r w:rsidR="00F2101E" w:rsidRPr="003A6A4A">
        <w:rPr>
          <w:rFonts w:ascii="Arial" w:hAnsi="Arial"/>
          <w:bCs/>
          <w:lang w:val="en-GB" w:eastAsia="fr-FR"/>
        </w:rPr>
        <w:t>3</w:t>
      </w:r>
      <w:r w:rsidR="00DC7ADE" w:rsidRPr="003A6A4A">
        <w:rPr>
          <w:rFonts w:ascii="Arial" w:hAnsi="Arial"/>
          <w:bCs/>
          <w:lang w:val="en-GB" w:eastAsia="fr-FR"/>
        </w:rPr>
        <w:t xml:space="preserve">1 Hight </w:t>
      </w:r>
      <w:r w:rsidR="004B2281">
        <w:rPr>
          <w:rFonts w:ascii="Arial" w:hAnsi="Arial"/>
          <w:bCs/>
          <w:lang w:val="en-GB" w:eastAsia="fr-FR"/>
        </w:rPr>
        <w:t>V</w:t>
      </w:r>
      <w:r w:rsidR="00DC7ADE" w:rsidRPr="003A6A4A">
        <w:rPr>
          <w:rFonts w:ascii="Arial" w:hAnsi="Arial"/>
          <w:bCs/>
          <w:lang w:val="en-GB" w:eastAsia="fr-FR"/>
        </w:rPr>
        <w:t xml:space="preserve">oltage </w:t>
      </w:r>
      <w:r w:rsidR="00F2101E" w:rsidRPr="003A6A4A">
        <w:rPr>
          <w:rFonts w:ascii="Arial" w:hAnsi="Arial"/>
          <w:bCs/>
          <w:lang w:val="en-GB" w:eastAsia="fr-FR"/>
        </w:rPr>
        <w:t xml:space="preserve">WG suggesting that </w:t>
      </w:r>
      <w:r w:rsidR="00DC7ADE" w:rsidRPr="003A6A4A">
        <w:rPr>
          <w:rFonts w:ascii="Arial" w:hAnsi="Arial"/>
          <w:bCs/>
          <w:lang w:val="en-GB" w:eastAsia="fr-FR"/>
        </w:rPr>
        <w:t xml:space="preserve">they should be tasked with the job. </w:t>
      </w:r>
    </w:p>
    <w:p w14:paraId="762776C0" w14:textId="77777777" w:rsidR="00F2101E" w:rsidRPr="003A6A4A" w:rsidRDefault="00F2101E" w:rsidP="000A3FB8">
      <w:pPr>
        <w:jc w:val="both"/>
        <w:rPr>
          <w:rFonts w:ascii="Arial" w:hAnsi="Arial"/>
          <w:bCs/>
          <w:lang w:val="en-GB" w:eastAsia="fr-FR"/>
        </w:rPr>
      </w:pPr>
    </w:p>
    <w:p w14:paraId="752872EF" w14:textId="77777777" w:rsidR="001D4539" w:rsidRDefault="00F2101E" w:rsidP="000A3FB8">
      <w:pPr>
        <w:jc w:val="both"/>
        <w:rPr>
          <w:rFonts w:ascii="Arial" w:hAnsi="Arial"/>
          <w:bCs/>
          <w:lang w:val="en-GB" w:eastAsia="fr-FR"/>
        </w:rPr>
      </w:pPr>
      <w:r w:rsidRPr="003A6A4A">
        <w:rPr>
          <w:rFonts w:ascii="Arial" w:hAnsi="Arial"/>
          <w:bCs/>
          <w:lang w:val="en-GB" w:eastAsia="fr-FR"/>
        </w:rPr>
        <w:t xml:space="preserve">The </w:t>
      </w:r>
      <w:r w:rsidR="00DC7ADE" w:rsidRPr="003A6A4A">
        <w:rPr>
          <w:rFonts w:ascii="Arial" w:hAnsi="Arial"/>
          <w:bCs/>
          <w:lang w:val="en-GB" w:eastAsia="fr-FR"/>
        </w:rPr>
        <w:t xml:space="preserve">Chair </w:t>
      </w:r>
      <w:r w:rsidRPr="003A6A4A">
        <w:rPr>
          <w:rFonts w:ascii="Arial" w:hAnsi="Arial"/>
          <w:bCs/>
          <w:lang w:val="en-GB" w:eastAsia="fr-FR"/>
        </w:rPr>
        <w:t xml:space="preserve">asked that </w:t>
      </w:r>
      <w:r w:rsidR="00DC7ADE" w:rsidRPr="003A6A4A">
        <w:rPr>
          <w:rFonts w:ascii="Arial" w:hAnsi="Arial"/>
          <w:bCs/>
          <w:lang w:val="en-GB" w:eastAsia="fr-FR"/>
        </w:rPr>
        <w:t>we ha</w:t>
      </w:r>
      <w:r w:rsidRPr="003A6A4A">
        <w:rPr>
          <w:rFonts w:ascii="Arial" w:hAnsi="Arial"/>
          <w:bCs/>
          <w:lang w:val="en-GB" w:eastAsia="fr-FR"/>
        </w:rPr>
        <w:t>ve a f</w:t>
      </w:r>
      <w:r w:rsidR="00DC7ADE" w:rsidRPr="003A6A4A">
        <w:rPr>
          <w:rFonts w:ascii="Arial" w:hAnsi="Arial"/>
          <w:bCs/>
          <w:lang w:val="en-GB" w:eastAsia="fr-FR"/>
        </w:rPr>
        <w:t>inal decision do we ask TC 31 to clarify</w:t>
      </w:r>
      <w:r w:rsidRPr="003A6A4A">
        <w:rPr>
          <w:rFonts w:ascii="Arial" w:hAnsi="Arial"/>
          <w:bCs/>
          <w:lang w:val="en-GB" w:eastAsia="fr-FR"/>
        </w:rPr>
        <w:t>,</w:t>
      </w:r>
      <w:r w:rsidR="00DC7ADE" w:rsidRPr="003A6A4A">
        <w:rPr>
          <w:rFonts w:ascii="Arial" w:hAnsi="Arial"/>
          <w:bCs/>
          <w:lang w:val="en-GB" w:eastAsia="fr-FR"/>
        </w:rPr>
        <w:t xml:space="preserve"> </w:t>
      </w:r>
      <w:r w:rsidRPr="003A6A4A">
        <w:rPr>
          <w:rFonts w:ascii="Arial" w:hAnsi="Arial"/>
          <w:bCs/>
          <w:lang w:val="en-GB" w:eastAsia="fr-FR"/>
        </w:rPr>
        <w:t xml:space="preserve">is this better than a DS? The </w:t>
      </w:r>
      <w:r w:rsidR="0030061B" w:rsidRPr="003A6A4A">
        <w:rPr>
          <w:rFonts w:ascii="Arial" w:hAnsi="Arial"/>
          <w:bCs/>
          <w:lang w:val="en-GB" w:eastAsia="fr-FR"/>
        </w:rPr>
        <w:t>Secretary</w:t>
      </w:r>
      <w:r w:rsidRPr="003A6A4A">
        <w:rPr>
          <w:rFonts w:ascii="Arial" w:hAnsi="Arial"/>
          <w:bCs/>
          <w:lang w:val="en-GB" w:eastAsia="fr-FR"/>
        </w:rPr>
        <w:t xml:space="preserve"> </w:t>
      </w:r>
      <w:r w:rsidR="0030061B" w:rsidRPr="003A6A4A">
        <w:rPr>
          <w:rFonts w:ascii="Arial" w:hAnsi="Arial"/>
          <w:bCs/>
          <w:lang w:val="en-GB" w:eastAsia="fr-FR"/>
        </w:rPr>
        <w:t xml:space="preserve">suggested that given the information received from Mr. Ludlam that </w:t>
      </w:r>
      <w:r w:rsidR="009C2FBC">
        <w:rPr>
          <w:rFonts w:ascii="Arial" w:hAnsi="Arial"/>
          <w:bCs/>
          <w:lang w:val="en-GB" w:eastAsia="fr-FR"/>
        </w:rPr>
        <w:t xml:space="preserve">the </w:t>
      </w:r>
      <w:r w:rsidR="00DC7ADE" w:rsidRPr="003A6A4A">
        <w:rPr>
          <w:rFonts w:ascii="Arial" w:hAnsi="Arial"/>
          <w:bCs/>
          <w:lang w:val="en-GB" w:eastAsia="fr-FR"/>
        </w:rPr>
        <w:t xml:space="preserve">matter </w:t>
      </w:r>
      <w:r w:rsidR="0030061B" w:rsidRPr="003A6A4A">
        <w:rPr>
          <w:rFonts w:ascii="Arial" w:hAnsi="Arial"/>
          <w:bCs/>
          <w:lang w:val="en-GB" w:eastAsia="fr-FR"/>
        </w:rPr>
        <w:t xml:space="preserve">be forwarded </w:t>
      </w:r>
      <w:r w:rsidR="00DC7ADE" w:rsidRPr="003A6A4A">
        <w:rPr>
          <w:rFonts w:ascii="Arial" w:hAnsi="Arial"/>
          <w:bCs/>
          <w:lang w:val="en-GB" w:eastAsia="fr-FR"/>
        </w:rPr>
        <w:t>to TC31</w:t>
      </w:r>
      <w:r w:rsidR="0030061B" w:rsidRPr="003A6A4A">
        <w:rPr>
          <w:rFonts w:ascii="Arial" w:hAnsi="Arial"/>
          <w:bCs/>
          <w:lang w:val="en-GB" w:eastAsia="fr-FR"/>
        </w:rPr>
        <w:t xml:space="preserve">. Mr Martin </w:t>
      </w:r>
      <w:proofErr w:type="spellStart"/>
      <w:r w:rsidR="0030061B" w:rsidRPr="003A6A4A">
        <w:rPr>
          <w:rFonts w:ascii="Arial" w:hAnsi="Arial"/>
          <w:bCs/>
          <w:lang w:val="en-GB" w:eastAsia="fr-FR"/>
        </w:rPr>
        <w:t>Thedens</w:t>
      </w:r>
      <w:proofErr w:type="spellEnd"/>
      <w:r w:rsidR="0030061B" w:rsidRPr="003A6A4A">
        <w:rPr>
          <w:rFonts w:ascii="Arial" w:hAnsi="Arial"/>
          <w:bCs/>
          <w:lang w:val="en-GB" w:eastAsia="fr-FR"/>
        </w:rPr>
        <w:t xml:space="preserve">, convenor of the WG, took the floor agreeing that TC31 will discuss. </w:t>
      </w:r>
      <w:r w:rsidR="00347F60" w:rsidRPr="003A6A4A">
        <w:rPr>
          <w:rFonts w:ascii="Arial" w:hAnsi="Arial"/>
          <w:bCs/>
          <w:lang w:val="en-GB" w:eastAsia="fr-FR"/>
        </w:rPr>
        <w:t xml:space="preserve">The Chair already participating suggested that some of the </w:t>
      </w:r>
      <w:proofErr w:type="spellStart"/>
      <w:r w:rsidR="00347F60" w:rsidRPr="003A6A4A">
        <w:rPr>
          <w:rFonts w:ascii="Arial" w:hAnsi="Arial"/>
          <w:bCs/>
          <w:lang w:val="en-GB" w:eastAsia="fr-FR"/>
        </w:rPr>
        <w:t>ExTAG</w:t>
      </w:r>
      <w:proofErr w:type="spellEnd"/>
      <w:r w:rsidR="00347F60" w:rsidRPr="003A6A4A">
        <w:rPr>
          <w:rFonts w:ascii="Arial" w:hAnsi="Arial"/>
          <w:bCs/>
          <w:lang w:val="en-GB" w:eastAsia="fr-FR"/>
        </w:rPr>
        <w:t xml:space="preserve"> colleagues may wish to be involved. </w:t>
      </w:r>
    </w:p>
    <w:p w14:paraId="20373EAD" w14:textId="77777777" w:rsidR="001D4539" w:rsidRDefault="001D4539" w:rsidP="000A3FB8">
      <w:pPr>
        <w:jc w:val="both"/>
        <w:rPr>
          <w:rFonts w:ascii="Arial" w:hAnsi="Arial"/>
          <w:bCs/>
          <w:lang w:val="en-GB" w:eastAsia="fr-FR"/>
        </w:rPr>
      </w:pPr>
    </w:p>
    <w:p w14:paraId="026C3922" w14:textId="77777777" w:rsidR="001D4539" w:rsidRPr="00972A0E" w:rsidRDefault="001D4539" w:rsidP="001D4539">
      <w:pPr>
        <w:jc w:val="both"/>
        <w:rPr>
          <w:rFonts w:ascii="Arial" w:hAnsi="Arial" w:cs="Arial"/>
        </w:rPr>
      </w:pPr>
      <w:r w:rsidRPr="00972A0E">
        <w:rPr>
          <w:rFonts w:ascii="Arial" w:hAnsi="Arial" w:cs="Arial"/>
        </w:rPr>
        <w:t>In conclusion the meeting recorded the following decision.</w:t>
      </w:r>
    </w:p>
    <w:p w14:paraId="0EC70588" w14:textId="49A8E600" w:rsidR="00062841" w:rsidRPr="003A6A4A" w:rsidRDefault="00062841" w:rsidP="00157CB2">
      <w:pPr>
        <w:rPr>
          <w:rFonts w:ascii="Arial" w:hAnsi="Arial" w:cs="Arial"/>
          <w:lang w:val="en-GB"/>
        </w:rPr>
      </w:pPr>
    </w:p>
    <w:p w14:paraId="733B147E" w14:textId="77777777" w:rsidR="00062841" w:rsidRPr="003A6A4A" w:rsidRDefault="00062841" w:rsidP="00062841">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bCs/>
          <w:color w:val="0070C0"/>
          <w:u w:val="single"/>
          <w:lang w:val="en-GB" w:eastAsia="fr-FR"/>
        </w:rPr>
      </w:pPr>
      <w:r w:rsidRPr="003A6A4A">
        <w:rPr>
          <w:rFonts w:ascii="Arial" w:hAnsi="Arial"/>
          <w:b/>
          <w:bCs/>
          <w:color w:val="0070C0"/>
          <w:u w:val="single"/>
          <w:lang w:val="en-GB" w:eastAsia="fr-FR"/>
        </w:rPr>
        <w:t xml:space="preserve">Decision 2021/06 </w:t>
      </w:r>
    </w:p>
    <w:p w14:paraId="3381E315" w14:textId="28521673" w:rsidR="00062841" w:rsidRPr="003A6A4A" w:rsidRDefault="00062841" w:rsidP="00062841">
      <w:pPr>
        <w:jc w:val="both"/>
        <w:rPr>
          <w:rFonts w:ascii="Arial" w:hAnsi="Arial"/>
          <w:bCs/>
          <w:color w:val="0070C0"/>
          <w:lang w:val="en-GB" w:eastAsia="fr-FR"/>
        </w:rPr>
      </w:pPr>
      <w:r w:rsidRPr="003A6A4A">
        <w:rPr>
          <w:rFonts w:ascii="Arial" w:hAnsi="Arial"/>
          <w:bCs/>
          <w:color w:val="0070C0"/>
          <w:lang w:val="en-GB" w:eastAsia="fr-FR"/>
        </w:rPr>
        <w:t>Members considered the PTB and NEPSI discussion papers</w:t>
      </w:r>
      <w:r w:rsidR="00271562" w:rsidRPr="003A6A4A">
        <w:rPr>
          <w:rFonts w:ascii="Arial" w:hAnsi="Arial"/>
          <w:bCs/>
          <w:color w:val="0070C0"/>
          <w:lang w:val="en-GB" w:eastAsia="fr-FR"/>
        </w:rPr>
        <w:t xml:space="preserve"> </w:t>
      </w:r>
      <w:r w:rsidRPr="003A6A4A">
        <w:rPr>
          <w:rFonts w:ascii="Arial" w:hAnsi="Arial"/>
          <w:bCs/>
          <w:color w:val="0070C0"/>
          <w:lang w:val="en-GB" w:eastAsia="fr-FR"/>
        </w:rPr>
        <w:t xml:space="preserve">on the topic of Leakage Current Ratings as circulated as </w:t>
      </w:r>
      <w:proofErr w:type="spellStart"/>
      <w:r w:rsidRPr="003A6A4A">
        <w:rPr>
          <w:rFonts w:ascii="Arial" w:hAnsi="Arial"/>
          <w:bCs/>
          <w:color w:val="0070C0"/>
          <w:lang w:val="en-GB" w:eastAsia="fr-FR"/>
        </w:rPr>
        <w:t>ExTAG</w:t>
      </w:r>
      <w:proofErr w:type="spellEnd"/>
      <w:r w:rsidRPr="003A6A4A">
        <w:rPr>
          <w:rFonts w:ascii="Arial" w:hAnsi="Arial"/>
          <w:bCs/>
          <w:color w:val="0070C0"/>
          <w:lang w:val="en-GB" w:eastAsia="fr-FR"/>
        </w:rPr>
        <w:t xml:space="preserve">/633/Inf and </w:t>
      </w:r>
      <w:proofErr w:type="spellStart"/>
      <w:r w:rsidRPr="003A6A4A">
        <w:rPr>
          <w:rFonts w:ascii="Arial" w:hAnsi="Arial"/>
          <w:bCs/>
          <w:color w:val="0070C0"/>
          <w:lang w:val="en-GB" w:eastAsia="fr-FR"/>
        </w:rPr>
        <w:t>ExTAG</w:t>
      </w:r>
      <w:proofErr w:type="spellEnd"/>
      <w:r w:rsidRPr="003A6A4A">
        <w:rPr>
          <w:rFonts w:ascii="Arial" w:hAnsi="Arial"/>
          <w:bCs/>
          <w:color w:val="0070C0"/>
          <w:lang w:val="en-GB" w:eastAsia="fr-FR"/>
        </w:rPr>
        <w:t xml:space="preserve">/633A/Inf and </w:t>
      </w:r>
      <w:r w:rsidRPr="003A6A4A">
        <w:rPr>
          <w:rFonts w:ascii="Arial" w:hAnsi="Arial"/>
          <w:bCs/>
          <w:color w:val="0070C0"/>
          <w:u w:val="single"/>
          <w:lang w:val="en-GB" w:eastAsia="fr-FR"/>
        </w:rPr>
        <w:t>agreed</w:t>
      </w:r>
      <w:r w:rsidRPr="003A6A4A">
        <w:rPr>
          <w:rFonts w:ascii="Arial" w:hAnsi="Arial"/>
          <w:bCs/>
          <w:color w:val="0070C0"/>
          <w:lang w:val="en-GB" w:eastAsia="fr-FR"/>
        </w:rPr>
        <w:t xml:space="preserve"> that IEC TC31 be requested to consider the issues raised during this meeting of </w:t>
      </w:r>
      <w:proofErr w:type="spellStart"/>
      <w:r w:rsidRPr="003A6A4A">
        <w:rPr>
          <w:rFonts w:ascii="Arial" w:hAnsi="Arial"/>
          <w:bCs/>
          <w:color w:val="0070C0"/>
          <w:lang w:val="en-GB" w:eastAsia="fr-FR"/>
        </w:rPr>
        <w:t>ExTAG</w:t>
      </w:r>
      <w:proofErr w:type="spellEnd"/>
      <w:r w:rsidRPr="003A6A4A">
        <w:rPr>
          <w:rFonts w:ascii="Arial" w:hAnsi="Arial"/>
          <w:bCs/>
          <w:color w:val="0070C0"/>
          <w:lang w:val="en-GB" w:eastAsia="fr-FR"/>
        </w:rPr>
        <w:t xml:space="preserve">.   Dr Lienesch is tasked to take this matter to IEC TC 31 taking into account the issues raised during this meeting of </w:t>
      </w:r>
      <w:proofErr w:type="spellStart"/>
      <w:r w:rsidRPr="003A6A4A">
        <w:rPr>
          <w:rFonts w:ascii="Arial" w:hAnsi="Arial"/>
          <w:bCs/>
          <w:color w:val="0070C0"/>
          <w:lang w:val="en-GB" w:eastAsia="fr-FR"/>
        </w:rPr>
        <w:t>ExTAG</w:t>
      </w:r>
      <w:proofErr w:type="spellEnd"/>
      <w:r w:rsidRPr="003A6A4A">
        <w:rPr>
          <w:rFonts w:ascii="Arial" w:hAnsi="Arial"/>
          <w:bCs/>
          <w:color w:val="0070C0"/>
          <w:lang w:val="en-GB" w:eastAsia="fr-FR"/>
        </w:rPr>
        <w:t>.</w:t>
      </w:r>
    </w:p>
    <w:p w14:paraId="446F0C63" w14:textId="508557DD" w:rsidR="00062841" w:rsidRDefault="00062841" w:rsidP="00157CB2">
      <w:pPr>
        <w:rPr>
          <w:rFonts w:ascii="Arial" w:hAnsi="Arial" w:cs="Arial"/>
          <w:lang w:val="en-GB"/>
        </w:rPr>
      </w:pPr>
    </w:p>
    <w:p w14:paraId="60EE3F61" w14:textId="77777777" w:rsidR="00062841" w:rsidRPr="00A43D30" w:rsidRDefault="00062841" w:rsidP="00062841">
      <w:pPr>
        <w:jc w:val="both"/>
        <w:rPr>
          <w:rFonts w:ascii="Arial" w:hAnsi="Arial" w:cs="Arial"/>
          <w:b/>
          <w:bCs/>
          <w:lang w:val="en-GB"/>
        </w:rPr>
      </w:pPr>
      <w:bookmarkStart w:id="1" w:name="_Hlk76651510"/>
      <w:r w:rsidRPr="00C829E8">
        <w:rPr>
          <w:rFonts w:ascii="Arial" w:hAnsi="Arial" w:cs="Arial"/>
          <w:b/>
          <w:bCs/>
          <w:i/>
          <w:iCs/>
          <w:lang w:val="en-GB"/>
        </w:rPr>
        <w:t>5.2</w:t>
      </w:r>
      <w:r>
        <w:rPr>
          <w:rFonts w:ascii="Arial" w:hAnsi="Arial" w:cs="Arial"/>
          <w:b/>
          <w:bCs/>
          <w:lang w:val="en-GB"/>
        </w:rPr>
        <w:tab/>
      </w:r>
      <w:r w:rsidRPr="00A43D30">
        <w:rPr>
          <w:rFonts w:ascii="Arial" w:hAnsi="Arial" w:cs="Arial"/>
          <w:b/>
          <w:bCs/>
          <w:lang w:val="en-GB"/>
        </w:rPr>
        <w:t>Increasing Ambient Temperatures</w:t>
      </w:r>
    </w:p>
    <w:p w14:paraId="2F0268D8" w14:textId="77777777" w:rsidR="00062841" w:rsidRDefault="00062841" w:rsidP="00062841">
      <w:pPr>
        <w:jc w:val="both"/>
        <w:rPr>
          <w:rFonts w:ascii="Arial" w:hAnsi="Arial" w:cs="Arial"/>
          <w:lang w:val="en-GB"/>
        </w:rPr>
      </w:pPr>
    </w:p>
    <w:p w14:paraId="34C59813" w14:textId="4639F328" w:rsidR="00062841" w:rsidRDefault="00062841" w:rsidP="00062841">
      <w:pPr>
        <w:ind w:left="1440" w:hanging="33"/>
        <w:jc w:val="both"/>
        <w:rPr>
          <w:rFonts w:ascii="Arial" w:hAnsi="Arial" w:cs="Arial"/>
          <w:b/>
          <w:bCs/>
          <w:u w:val="single"/>
        </w:rPr>
      </w:pPr>
      <w:r w:rsidRPr="00986A35">
        <w:rPr>
          <w:rFonts w:ascii="Arial" w:hAnsi="Arial"/>
          <w:bCs/>
          <w:lang w:val="en-GB" w:eastAsia="fr-FR"/>
        </w:rPr>
        <w:tab/>
      </w:r>
      <w:r w:rsidRPr="00986A35">
        <w:rPr>
          <w:rFonts w:ascii="Arial" w:hAnsi="Arial" w:cs="Arial"/>
          <w:b/>
          <w:bCs/>
          <w:u w:val="single"/>
        </w:rPr>
        <w:t>Document</w:t>
      </w:r>
      <w:r w:rsidR="00B509A9">
        <w:rPr>
          <w:rFonts w:ascii="Arial" w:hAnsi="Arial" w:cs="Arial"/>
          <w:b/>
          <w:bCs/>
          <w:u w:val="single"/>
        </w:rPr>
        <w:t xml:space="preserve"> discussed</w:t>
      </w:r>
      <w:r w:rsidRPr="00986A35">
        <w:rPr>
          <w:rFonts w:ascii="Arial" w:hAnsi="Arial" w:cs="Arial"/>
          <w:b/>
          <w:bCs/>
          <w:u w:val="single"/>
        </w:rPr>
        <w:t>:</w:t>
      </w:r>
      <w:r w:rsidR="00B509A9">
        <w:rPr>
          <w:rFonts w:ascii="Arial" w:hAnsi="Arial" w:cs="Arial"/>
          <w:b/>
          <w:bCs/>
          <w:u w:val="single"/>
        </w:rPr>
        <w:t xml:space="preserve"> </w:t>
      </w:r>
    </w:p>
    <w:p w14:paraId="38321AF3" w14:textId="77777777" w:rsidR="00B509A9" w:rsidRPr="00986A35" w:rsidRDefault="00B509A9" w:rsidP="00062841">
      <w:pPr>
        <w:ind w:left="1440" w:hanging="33"/>
        <w:jc w:val="both"/>
        <w:rPr>
          <w:rFonts w:ascii="Arial" w:hAnsi="Arial" w:cs="Arial"/>
          <w:b/>
          <w:bCs/>
          <w:u w:val="single"/>
        </w:rPr>
      </w:pPr>
    </w:p>
    <w:p w14:paraId="1B67EC3E" w14:textId="6FC9DD2E" w:rsidR="00062841" w:rsidRDefault="00621BA2" w:rsidP="00062841">
      <w:pPr>
        <w:pStyle w:val="ListParagraph"/>
        <w:numPr>
          <w:ilvl w:val="0"/>
          <w:numId w:val="39"/>
        </w:numPr>
        <w:autoSpaceDE w:val="0"/>
        <w:autoSpaceDN w:val="0"/>
        <w:spacing w:after="0" w:line="240" w:lineRule="auto"/>
        <w:ind w:hanging="426"/>
        <w:jc w:val="both"/>
        <w:rPr>
          <w:rFonts w:ascii="Arial" w:eastAsia="Times New Roman" w:hAnsi="Arial" w:cs="Arial"/>
          <w:sz w:val="24"/>
          <w:szCs w:val="24"/>
        </w:rPr>
      </w:pPr>
      <w:hyperlink r:id="rId13" w:history="1">
        <w:proofErr w:type="spellStart"/>
        <w:r w:rsidR="00062841" w:rsidRPr="001D48A9">
          <w:rPr>
            <w:rStyle w:val="Hyperlink"/>
            <w:rFonts w:ascii="Arial" w:eastAsia="Times New Roman" w:hAnsi="Arial" w:cs="Arial"/>
            <w:b/>
            <w:sz w:val="24"/>
            <w:szCs w:val="24"/>
          </w:rPr>
          <w:t>ExTAG</w:t>
        </w:r>
        <w:proofErr w:type="spellEnd"/>
        <w:r w:rsidR="00062841" w:rsidRPr="001D48A9">
          <w:rPr>
            <w:rStyle w:val="Hyperlink"/>
            <w:rFonts w:ascii="Arial" w:eastAsia="Times New Roman" w:hAnsi="Arial" w:cs="Arial"/>
            <w:b/>
            <w:sz w:val="24"/>
            <w:szCs w:val="24"/>
          </w:rPr>
          <w:t>/652/Inf</w:t>
        </w:r>
      </w:hyperlink>
      <w:r w:rsidR="00062841" w:rsidRPr="00986A35">
        <w:rPr>
          <w:rFonts w:ascii="Arial" w:eastAsia="Times New Roman" w:hAnsi="Arial" w:cs="Arial"/>
          <w:b/>
          <w:sz w:val="24"/>
          <w:szCs w:val="24"/>
        </w:rPr>
        <w:t xml:space="preserve"> </w:t>
      </w:r>
      <w:r w:rsidR="00062841" w:rsidRPr="00986A35">
        <w:rPr>
          <w:rFonts w:ascii="Arial" w:eastAsia="Times New Roman" w:hAnsi="Arial" w:cs="Arial"/>
          <w:b/>
          <w:bCs/>
          <w:sz w:val="24"/>
          <w:szCs w:val="24"/>
        </w:rPr>
        <w:t xml:space="preserve">– </w:t>
      </w:r>
      <w:r w:rsidR="00062841" w:rsidRPr="00986A35">
        <w:rPr>
          <w:rFonts w:ascii="Arial" w:eastAsia="Times New Roman" w:hAnsi="Arial" w:cs="Arial"/>
          <w:sz w:val="24"/>
          <w:szCs w:val="24"/>
        </w:rPr>
        <w:t xml:space="preserve">Discussion paper regarding increasing ambient temperatures </w:t>
      </w:r>
    </w:p>
    <w:p w14:paraId="2E371437" w14:textId="77777777" w:rsidR="004B2281" w:rsidRDefault="004B2281" w:rsidP="00062841">
      <w:pPr>
        <w:pStyle w:val="ListParagraph"/>
        <w:numPr>
          <w:ilvl w:val="0"/>
          <w:numId w:val="39"/>
        </w:numPr>
        <w:autoSpaceDE w:val="0"/>
        <w:autoSpaceDN w:val="0"/>
        <w:spacing w:after="0" w:line="240" w:lineRule="auto"/>
        <w:ind w:hanging="426"/>
        <w:jc w:val="both"/>
        <w:rPr>
          <w:rFonts w:ascii="Arial" w:eastAsia="Times New Roman" w:hAnsi="Arial" w:cs="Arial"/>
          <w:sz w:val="24"/>
          <w:szCs w:val="24"/>
        </w:rPr>
      </w:pPr>
    </w:p>
    <w:p w14:paraId="6FA087B4" w14:textId="46C77905" w:rsidR="001C274A" w:rsidRDefault="001C274A" w:rsidP="001C274A">
      <w:pPr>
        <w:rPr>
          <w:rFonts w:ascii="Arial" w:hAnsi="Arial" w:cs="Arial"/>
          <w:lang w:val="en-GB"/>
        </w:rPr>
      </w:pPr>
      <w:r>
        <w:rPr>
          <w:rFonts w:ascii="Arial" w:hAnsi="Arial" w:cs="Arial"/>
          <w:lang w:val="en-GB"/>
        </w:rPr>
        <w:t xml:space="preserve">The Chair, when introducing this topic advised that a </w:t>
      </w:r>
      <w:r w:rsidRPr="001C274A">
        <w:rPr>
          <w:rFonts w:ascii="Arial" w:hAnsi="Arial" w:cs="Arial"/>
          <w:lang w:val="en-GB"/>
        </w:rPr>
        <w:t xml:space="preserve">discussion has taken place among various experts from </w:t>
      </w:r>
      <w:proofErr w:type="spellStart"/>
      <w:r w:rsidRPr="001C274A">
        <w:rPr>
          <w:rFonts w:ascii="Arial" w:hAnsi="Arial" w:cs="Arial"/>
          <w:lang w:val="en-GB"/>
        </w:rPr>
        <w:t>ExCBs</w:t>
      </w:r>
      <w:proofErr w:type="spellEnd"/>
      <w:r w:rsidRPr="001C274A">
        <w:rPr>
          <w:rFonts w:ascii="Arial" w:hAnsi="Arial" w:cs="Arial"/>
          <w:lang w:val="en-GB"/>
        </w:rPr>
        <w:t xml:space="preserve"> and TC 31 on the topic of “Increasing Ambient Temperatures”.  Mr Justin Gavranich of Ex Testing and Certification AU, after consultation with several interested parties from AU, TC31 and IECEx, has prepared </w:t>
      </w:r>
      <w:r w:rsidRPr="001C274A">
        <w:rPr>
          <w:rFonts w:ascii="Arial" w:hAnsi="Arial" w:cs="Arial"/>
          <w:lang w:val="en-GB"/>
        </w:rPr>
        <w:lastRenderedPageBreak/>
        <w:t xml:space="preserve">a discussion paper for presentation and consideration during the 2021 </w:t>
      </w:r>
      <w:proofErr w:type="spellStart"/>
      <w:r w:rsidRPr="001C274A">
        <w:rPr>
          <w:rFonts w:ascii="Arial" w:hAnsi="Arial" w:cs="Arial"/>
          <w:lang w:val="en-GB"/>
        </w:rPr>
        <w:t>ExTAG</w:t>
      </w:r>
      <w:proofErr w:type="spellEnd"/>
      <w:r w:rsidRPr="001C274A">
        <w:rPr>
          <w:rFonts w:ascii="Arial" w:hAnsi="Arial" w:cs="Arial"/>
          <w:lang w:val="en-GB"/>
        </w:rPr>
        <w:t xml:space="preserve"> meeting.</w:t>
      </w:r>
      <w:r>
        <w:rPr>
          <w:rFonts w:ascii="Arial" w:hAnsi="Arial" w:cs="Arial"/>
          <w:lang w:val="en-GB"/>
        </w:rPr>
        <w:t xml:space="preserve"> He the invited </w:t>
      </w:r>
      <w:bookmarkEnd w:id="1"/>
      <w:r w:rsidR="00062841" w:rsidRPr="001C274A">
        <w:rPr>
          <w:rFonts w:ascii="Arial" w:hAnsi="Arial" w:cs="Arial"/>
          <w:lang w:val="en-GB"/>
        </w:rPr>
        <w:t xml:space="preserve">Mr Justin Gavranich of </w:t>
      </w:r>
      <w:proofErr w:type="spellStart"/>
      <w:r w:rsidR="00062841" w:rsidRPr="001C274A">
        <w:rPr>
          <w:rFonts w:ascii="Arial" w:hAnsi="Arial" w:cs="Arial"/>
          <w:lang w:val="en-GB"/>
        </w:rPr>
        <w:t>Ex</w:t>
      </w:r>
      <w:r w:rsidRPr="001C274A">
        <w:rPr>
          <w:rFonts w:ascii="Arial" w:hAnsi="Arial" w:cs="Arial"/>
          <w:lang w:val="en-GB"/>
        </w:rPr>
        <w:t>TC</w:t>
      </w:r>
      <w:proofErr w:type="spellEnd"/>
      <w:r w:rsidRPr="001C274A">
        <w:rPr>
          <w:rFonts w:ascii="Arial" w:hAnsi="Arial" w:cs="Arial"/>
          <w:lang w:val="en-GB"/>
        </w:rPr>
        <w:t xml:space="preserve"> to</w:t>
      </w:r>
      <w:r w:rsidR="00062841" w:rsidRPr="001C274A">
        <w:rPr>
          <w:rFonts w:ascii="Arial" w:hAnsi="Arial" w:cs="Arial"/>
          <w:lang w:val="en-GB"/>
        </w:rPr>
        <w:t xml:space="preserve"> lead the discussion. </w:t>
      </w:r>
    </w:p>
    <w:p w14:paraId="6D7AA129" w14:textId="148594C3" w:rsidR="001C274A" w:rsidRDefault="001C274A" w:rsidP="001C274A">
      <w:pPr>
        <w:rPr>
          <w:rFonts w:ascii="Arial" w:hAnsi="Arial" w:cs="Arial"/>
          <w:lang w:val="en-GB"/>
        </w:rPr>
      </w:pPr>
    </w:p>
    <w:p w14:paraId="5F3D5E95" w14:textId="178E9B7B" w:rsidR="005032C6" w:rsidRDefault="001C274A" w:rsidP="00655CE7">
      <w:pPr>
        <w:rPr>
          <w:rFonts w:ascii="Arial" w:hAnsi="Arial" w:cs="Arial"/>
          <w:lang w:val="en-GB"/>
        </w:rPr>
      </w:pPr>
      <w:r>
        <w:rPr>
          <w:rFonts w:ascii="Arial" w:hAnsi="Arial" w:cs="Arial"/>
          <w:lang w:val="en-GB"/>
        </w:rPr>
        <w:t>Mr Ga</w:t>
      </w:r>
      <w:r w:rsidR="00F1518F">
        <w:rPr>
          <w:rFonts w:ascii="Arial" w:hAnsi="Arial" w:cs="Arial"/>
          <w:lang w:val="en-GB"/>
        </w:rPr>
        <w:t>v</w:t>
      </w:r>
      <w:r>
        <w:rPr>
          <w:rFonts w:ascii="Arial" w:hAnsi="Arial" w:cs="Arial"/>
          <w:lang w:val="en-GB"/>
        </w:rPr>
        <w:t xml:space="preserve">ranich </w:t>
      </w:r>
      <w:r w:rsidR="004B2281">
        <w:rPr>
          <w:rFonts w:ascii="Arial" w:hAnsi="Arial" w:cs="Arial"/>
          <w:lang w:val="en-GB"/>
        </w:rPr>
        <w:t xml:space="preserve">began </w:t>
      </w:r>
      <w:r>
        <w:rPr>
          <w:rFonts w:ascii="Arial" w:hAnsi="Arial" w:cs="Arial"/>
          <w:lang w:val="en-GB"/>
        </w:rPr>
        <w:t xml:space="preserve">thanking the </w:t>
      </w:r>
      <w:r w:rsidR="00F1518F">
        <w:rPr>
          <w:rFonts w:ascii="Arial" w:hAnsi="Arial" w:cs="Arial"/>
          <w:lang w:val="en-GB"/>
        </w:rPr>
        <w:t>Chair and the Secretar</w:t>
      </w:r>
      <w:r w:rsidR="006B5274">
        <w:rPr>
          <w:rFonts w:ascii="Arial" w:hAnsi="Arial" w:cs="Arial"/>
          <w:lang w:val="en-GB"/>
        </w:rPr>
        <w:t>iat</w:t>
      </w:r>
      <w:r w:rsidR="00F1518F">
        <w:rPr>
          <w:rFonts w:ascii="Arial" w:hAnsi="Arial" w:cs="Arial"/>
          <w:lang w:val="en-GB"/>
        </w:rPr>
        <w:t xml:space="preserve"> for the running of </w:t>
      </w:r>
      <w:r>
        <w:rPr>
          <w:rFonts w:ascii="Arial" w:hAnsi="Arial" w:cs="Arial"/>
          <w:lang w:val="en-GB"/>
        </w:rPr>
        <w:t xml:space="preserve">meeting </w:t>
      </w:r>
      <w:r w:rsidR="00F1518F">
        <w:rPr>
          <w:rFonts w:ascii="Arial" w:hAnsi="Arial" w:cs="Arial"/>
          <w:lang w:val="en-GB"/>
        </w:rPr>
        <w:t xml:space="preserve">hoping that this topic will promote </w:t>
      </w:r>
      <w:r>
        <w:rPr>
          <w:rFonts w:ascii="Arial" w:hAnsi="Arial" w:cs="Arial"/>
          <w:lang w:val="en-GB"/>
        </w:rPr>
        <w:t>robust discussion and then com</w:t>
      </w:r>
      <w:r w:rsidR="00F1518F">
        <w:rPr>
          <w:rFonts w:ascii="Arial" w:hAnsi="Arial" w:cs="Arial"/>
          <w:lang w:val="en-GB"/>
        </w:rPr>
        <w:t>e</w:t>
      </w:r>
      <w:r>
        <w:rPr>
          <w:rFonts w:ascii="Arial" w:hAnsi="Arial" w:cs="Arial"/>
          <w:lang w:val="en-GB"/>
        </w:rPr>
        <w:t xml:space="preserve"> to </w:t>
      </w:r>
      <w:r w:rsidR="006B5274">
        <w:rPr>
          <w:rFonts w:ascii="Arial" w:hAnsi="Arial" w:cs="Arial"/>
          <w:lang w:val="en-GB"/>
        </w:rPr>
        <w:t xml:space="preserve">plan as to how we can discuss this issue moving forward. </w:t>
      </w:r>
      <w:r w:rsidR="004B2281">
        <w:rPr>
          <w:rFonts w:ascii="Arial" w:hAnsi="Arial" w:cs="Arial"/>
          <w:lang w:val="en-GB"/>
        </w:rPr>
        <w:t xml:space="preserve">He then referred the meeting to </w:t>
      </w:r>
      <w:r w:rsidR="00F1518F">
        <w:rPr>
          <w:rFonts w:ascii="Arial" w:hAnsi="Arial" w:cs="Arial"/>
          <w:lang w:val="en-GB"/>
        </w:rPr>
        <w:t>the discussion paper</w:t>
      </w:r>
      <w:r w:rsidR="00655CE7">
        <w:rPr>
          <w:rFonts w:ascii="Arial" w:hAnsi="Arial" w:cs="Arial"/>
          <w:lang w:val="en-GB"/>
        </w:rPr>
        <w:t xml:space="preserve"> the g</w:t>
      </w:r>
      <w:r w:rsidR="006B5274">
        <w:rPr>
          <w:rFonts w:ascii="Arial" w:hAnsi="Arial" w:cs="Arial"/>
          <w:lang w:val="en-GB"/>
        </w:rPr>
        <w:t xml:space="preserve">eneral gist </w:t>
      </w:r>
      <w:r w:rsidR="00655CE7">
        <w:rPr>
          <w:rFonts w:ascii="Arial" w:hAnsi="Arial" w:cs="Arial"/>
          <w:lang w:val="en-GB"/>
        </w:rPr>
        <w:t>being</w:t>
      </w:r>
      <w:r w:rsidR="006B5274">
        <w:rPr>
          <w:rFonts w:ascii="Arial" w:hAnsi="Arial" w:cs="Arial"/>
          <w:lang w:val="en-GB"/>
        </w:rPr>
        <w:t xml:space="preserve"> of increased frequency of heat wave events. </w:t>
      </w:r>
      <w:r w:rsidR="00655CE7">
        <w:rPr>
          <w:rFonts w:ascii="Arial" w:hAnsi="Arial" w:cs="Arial"/>
          <w:lang w:val="en-GB"/>
        </w:rPr>
        <w:t>He continued that wi</w:t>
      </w:r>
      <w:r w:rsidR="00655CE7" w:rsidRPr="00655CE7">
        <w:rPr>
          <w:rFonts w:ascii="Arial" w:hAnsi="Arial" w:cs="Arial"/>
          <w:lang w:val="en-GB"/>
        </w:rPr>
        <w:t>th the latest IPCC report indicating the global climate is on a worst-case trajectory for future projections</w:t>
      </w:r>
      <w:r w:rsidR="00655CE7">
        <w:rPr>
          <w:rFonts w:ascii="Arial" w:hAnsi="Arial" w:cs="Arial"/>
          <w:lang w:val="en-GB"/>
        </w:rPr>
        <w:t xml:space="preserve"> how do we respond? Although he continued his examples were of AU the issue is </w:t>
      </w:r>
      <w:r w:rsidR="00134BB3">
        <w:rPr>
          <w:rFonts w:ascii="Arial" w:hAnsi="Arial" w:cs="Arial"/>
          <w:lang w:val="en-GB"/>
        </w:rPr>
        <w:t>global. The Chair invited Mr Mark Coppler to comment. Mr Coppler stated that this paper, in line with a string of TC 31 emails</w:t>
      </w:r>
      <w:r w:rsidR="00F2235A">
        <w:rPr>
          <w:rFonts w:ascii="Arial" w:hAnsi="Arial" w:cs="Arial"/>
          <w:lang w:val="en-GB"/>
        </w:rPr>
        <w:t xml:space="preserve"> in July </w:t>
      </w:r>
      <w:r w:rsidR="00134BB3">
        <w:rPr>
          <w:rFonts w:ascii="Arial" w:hAnsi="Arial" w:cs="Arial"/>
          <w:lang w:val="en-GB"/>
        </w:rPr>
        <w:t>when the temperatures in Can</w:t>
      </w:r>
      <w:r w:rsidR="005032C6">
        <w:rPr>
          <w:rFonts w:ascii="Arial" w:hAnsi="Arial" w:cs="Arial"/>
          <w:lang w:val="en-GB"/>
        </w:rPr>
        <w:t>a</w:t>
      </w:r>
      <w:r w:rsidR="00134BB3">
        <w:rPr>
          <w:rFonts w:ascii="Arial" w:hAnsi="Arial" w:cs="Arial"/>
          <w:lang w:val="en-GB"/>
        </w:rPr>
        <w:t xml:space="preserve">da went so </w:t>
      </w:r>
      <w:r w:rsidR="005032C6">
        <w:rPr>
          <w:rFonts w:ascii="Arial" w:hAnsi="Arial" w:cs="Arial"/>
          <w:lang w:val="en-GB"/>
        </w:rPr>
        <w:t xml:space="preserve">high, set </w:t>
      </w:r>
      <w:r w:rsidR="00134BB3">
        <w:rPr>
          <w:rFonts w:ascii="Arial" w:hAnsi="Arial" w:cs="Arial"/>
          <w:lang w:val="en-GB"/>
        </w:rPr>
        <w:t xml:space="preserve">plans in that string for discussion at both this </w:t>
      </w:r>
      <w:r w:rsidR="005032C6">
        <w:rPr>
          <w:rFonts w:ascii="Arial" w:hAnsi="Arial" w:cs="Arial"/>
          <w:lang w:val="en-GB"/>
        </w:rPr>
        <w:t>m</w:t>
      </w:r>
      <w:r w:rsidR="00134BB3">
        <w:rPr>
          <w:rFonts w:ascii="Arial" w:hAnsi="Arial" w:cs="Arial"/>
          <w:lang w:val="en-GB"/>
        </w:rPr>
        <w:t>ee</w:t>
      </w:r>
      <w:r w:rsidR="005032C6">
        <w:rPr>
          <w:rFonts w:ascii="Arial" w:hAnsi="Arial" w:cs="Arial"/>
          <w:lang w:val="en-GB"/>
        </w:rPr>
        <w:t xml:space="preserve">ting </w:t>
      </w:r>
      <w:r w:rsidR="00134BB3">
        <w:rPr>
          <w:rFonts w:ascii="Arial" w:hAnsi="Arial" w:cs="Arial"/>
          <w:lang w:val="en-GB"/>
        </w:rPr>
        <w:t>and TC</w:t>
      </w:r>
      <w:r w:rsidR="005032C6">
        <w:rPr>
          <w:rFonts w:ascii="Arial" w:hAnsi="Arial" w:cs="Arial"/>
          <w:lang w:val="en-GB"/>
        </w:rPr>
        <w:t>31.</w:t>
      </w:r>
      <w:r w:rsidR="00134BB3">
        <w:rPr>
          <w:rFonts w:ascii="Arial" w:hAnsi="Arial" w:cs="Arial"/>
          <w:lang w:val="en-GB"/>
        </w:rPr>
        <w:t xml:space="preserve"> </w:t>
      </w:r>
      <w:r w:rsidR="00F2235A">
        <w:rPr>
          <w:rFonts w:ascii="Arial" w:hAnsi="Arial" w:cs="Arial"/>
          <w:lang w:val="en-GB"/>
        </w:rPr>
        <w:t>It has been discussed in past and i</w:t>
      </w:r>
      <w:r w:rsidR="00134BB3">
        <w:rPr>
          <w:rFonts w:ascii="Arial" w:hAnsi="Arial" w:cs="Arial"/>
          <w:lang w:val="en-GB"/>
        </w:rPr>
        <w:t>t was</w:t>
      </w:r>
      <w:r w:rsidR="005032C6">
        <w:rPr>
          <w:rFonts w:ascii="Arial" w:hAnsi="Arial" w:cs="Arial"/>
          <w:lang w:val="en-GB"/>
        </w:rPr>
        <w:t xml:space="preserve"> a</w:t>
      </w:r>
      <w:r w:rsidR="00134BB3">
        <w:rPr>
          <w:rFonts w:ascii="Arial" w:hAnsi="Arial" w:cs="Arial"/>
          <w:lang w:val="en-GB"/>
        </w:rPr>
        <w:t>gree</w:t>
      </w:r>
      <w:r w:rsidR="005032C6">
        <w:rPr>
          <w:rFonts w:ascii="Arial" w:hAnsi="Arial" w:cs="Arial"/>
          <w:lang w:val="en-GB"/>
        </w:rPr>
        <w:t>d</w:t>
      </w:r>
      <w:r w:rsidR="00134BB3">
        <w:rPr>
          <w:rFonts w:ascii="Arial" w:hAnsi="Arial" w:cs="Arial"/>
          <w:lang w:val="en-GB"/>
        </w:rPr>
        <w:t xml:space="preserve"> to revisit again but we need input from</w:t>
      </w:r>
      <w:r w:rsidR="005032C6">
        <w:rPr>
          <w:rFonts w:ascii="Arial" w:hAnsi="Arial" w:cs="Arial"/>
          <w:lang w:val="en-GB"/>
        </w:rPr>
        <w:t xml:space="preserve"> both the user</w:t>
      </w:r>
      <w:r w:rsidR="00F2235A">
        <w:rPr>
          <w:rFonts w:ascii="Arial" w:hAnsi="Arial" w:cs="Arial"/>
          <w:lang w:val="en-GB"/>
        </w:rPr>
        <w:t>,</w:t>
      </w:r>
      <w:r w:rsidR="005032C6">
        <w:rPr>
          <w:rFonts w:ascii="Arial" w:hAnsi="Arial" w:cs="Arial"/>
          <w:lang w:val="en-GB"/>
        </w:rPr>
        <w:t xml:space="preserve"> who ultimately pays</w:t>
      </w:r>
      <w:r w:rsidR="00F2235A">
        <w:rPr>
          <w:rFonts w:ascii="Arial" w:hAnsi="Arial" w:cs="Arial"/>
          <w:lang w:val="en-GB"/>
        </w:rPr>
        <w:t xml:space="preserve"> for transition, </w:t>
      </w:r>
      <w:r w:rsidR="005032C6">
        <w:rPr>
          <w:rFonts w:ascii="Arial" w:hAnsi="Arial" w:cs="Arial"/>
          <w:lang w:val="en-GB"/>
        </w:rPr>
        <w:t>and the regulator</w:t>
      </w:r>
      <w:r w:rsidR="00134BB3">
        <w:rPr>
          <w:rFonts w:ascii="Arial" w:hAnsi="Arial" w:cs="Arial"/>
          <w:lang w:val="en-GB"/>
        </w:rPr>
        <w:t xml:space="preserve"> </w:t>
      </w:r>
      <w:r w:rsidR="005032C6">
        <w:rPr>
          <w:rFonts w:ascii="Arial" w:hAnsi="Arial" w:cs="Arial"/>
          <w:lang w:val="en-GB"/>
        </w:rPr>
        <w:t xml:space="preserve">who will determine </w:t>
      </w:r>
      <w:r w:rsidR="00134BB3">
        <w:rPr>
          <w:rFonts w:ascii="Arial" w:hAnsi="Arial" w:cs="Arial"/>
          <w:lang w:val="en-GB"/>
        </w:rPr>
        <w:t xml:space="preserve">what is </w:t>
      </w:r>
      <w:r w:rsidR="005032C6">
        <w:rPr>
          <w:rFonts w:ascii="Arial" w:hAnsi="Arial" w:cs="Arial"/>
          <w:lang w:val="en-GB"/>
        </w:rPr>
        <w:t>safe</w:t>
      </w:r>
      <w:r w:rsidR="00F2235A">
        <w:rPr>
          <w:rFonts w:ascii="Arial" w:hAnsi="Arial" w:cs="Arial"/>
          <w:lang w:val="en-GB"/>
        </w:rPr>
        <w:t xml:space="preserve"> enough.</w:t>
      </w:r>
      <w:r w:rsidR="005032C6">
        <w:rPr>
          <w:rFonts w:ascii="Arial" w:hAnsi="Arial" w:cs="Arial"/>
          <w:lang w:val="en-GB"/>
        </w:rPr>
        <w:t xml:space="preserve"> </w:t>
      </w:r>
    </w:p>
    <w:p w14:paraId="6C46C8B2" w14:textId="77777777" w:rsidR="005032C6" w:rsidRDefault="005032C6" w:rsidP="00655CE7">
      <w:pPr>
        <w:rPr>
          <w:rFonts w:ascii="Arial" w:hAnsi="Arial" w:cs="Arial"/>
          <w:lang w:val="en-GB"/>
        </w:rPr>
      </w:pPr>
    </w:p>
    <w:p w14:paraId="37163302" w14:textId="7857D450" w:rsidR="009C2AB0" w:rsidRDefault="00F2235A" w:rsidP="009C2AB0">
      <w:pPr>
        <w:rPr>
          <w:rFonts w:ascii="Arial" w:hAnsi="Arial" w:cs="Arial"/>
          <w:lang w:val="en-GB"/>
        </w:rPr>
      </w:pPr>
      <w:r>
        <w:rPr>
          <w:rFonts w:ascii="Arial" w:hAnsi="Arial" w:cs="Arial"/>
          <w:lang w:val="en-GB"/>
        </w:rPr>
        <w:t xml:space="preserve">The Chair asked for comments. He </w:t>
      </w:r>
      <w:r w:rsidR="00667B80">
        <w:rPr>
          <w:rFonts w:ascii="Arial" w:hAnsi="Arial" w:cs="Arial"/>
          <w:lang w:val="en-GB"/>
        </w:rPr>
        <w:t xml:space="preserve">then </w:t>
      </w:r>
      <w:r>
        <w:rPr>
          <w:rFonts w:ascii="Arial" w:hAnsi="Arial" w:cs="Arial"/>
          <w:lang w:val="en-GB"/>
        </w:rPr>
        <w:t>asked the secretary</w:t>
      </w:r>
      <w:r w:rsidR="009C2AB0">
        <w:rPr>
          <w:rFonts w:ascii="Arial" w:hAnsi="Arial" w:cs="Arial"/>
          <w:lang w:val="en-GB"/>
        </w:rPr>
        <w:t xml:space="preserve">. The Secretary </w:t>
      </w:r>
      <w:r w:rsidR="00240053">
        <w:rPr>
          <w:rFonts w:ascii="Arial" w:hAnsi="Arial" w:cs="Arial"/>
          <w:lang w:val="en-GB"/>
        </w:rPr>
        <w:t>commented that</w:t>
      </w:r>
      <w:r w:rsidR="00602E47">
        <w:rPr>
          <w:rFonts w:ascii="Arial" w:hAnsi="Arial" w:cs="Arial"/>
          <w:lang w:val="en-GB"/>
        </w:rPr>
        <w:t xml:space="preserve"> l</w:t>
      </w:r>
      <w:r w:rsidR="009C2AB0">
        <w:rPr>
          <w:rFonts w:ascii="Arial" w:hAnsi="Arial" w:cs="Arial"/>
          <w:lang w:val="en-GB"/>
        </w:rPr>
        <w:t>istening to M</w:t>
      </w:r>
      <w:r w:rsidR="00602E47">
        <w:rPr>
          <w:rFonts w:ascii="Arial" w:hAnsi="Arial" w:cs="Arial"/>
          <w:lang w:val="en-GB"/>
        </w:rPr>
        <w:t xml:space="preserve">r </w:t>
      </w:r>
      <w:r w:rsidR="009C2AB0">
        <w:rPr>
          <w:rFonts w:ascii="Arial" w:hAnsi="Arial" w:cs="Arial"/>
          <w:lang w:val="en-GB"/>
        </w:rPr>
        <w:t>C</w:t>
      </w:r>
      <w:r w:rsidR="00602E47">
        <w:rPr>
          <w:rFonts w:ascii="Arial" w:hAnsi="Arial" w:cs="Arial"/>
          <w:lang w:val="en-GB"/>
        </w:rPr>
        <w:t xml:space="preserve">oppler </w:t>
      </w:r>
      <w:r w:rsidR="009C2AB0">
        <w:rPr>
          <w:rFonts w:ascii="Arial" w:hAnsi="Arial" w:cs="Arial"/>
          <w:lang w:val="en-GB"/>
        </w:rPr>
        <w:t xml:space="preserve">and </w:t>
      </w:r>
      <w:r w:rsidR="00C368DF">
        <w:rPr>
          <w:rFonts w:ascii="Arial" w:hAnsi="Arial" w:cs="Arial"/>
          <w:lang w:val="en-GB"/>
        </w:rPr>
        <w:t xml:space="preserve">Mr Gavranich </w:t>
      </w:r>
      <w:r w:rsidR="009C2AB0">
        <w:rPr>
          <w:rFonts w:ascii="Arial" w:hAnsi="Arial" w:cs="Arial"/>
          <w:lang w:val="en-GB"/>
        </w:rPr>
        <w:t>it is somethin</w:t>
      </w:r>
      <w:r w:rsidR="00602E47">
        <w:rPr>
          <w:rFonts w:ascii="Arial" w:hAnsi="Arial" w:cs="Arial"/>
          <w:lang w:val="en-GB"/>
        </w:rPr>
        <w:t xml:space="preserve">g </w:t>
      </w:r>
      <w:r w:rsidR="009C2AB0">
        <w:rPr>
          <w:rFonts w:ascii="Arial" w:hAnsi="Arial" w:cs="Arial"/>
          <w:lang w:val="en-GB"/>
        </w:rPr>
        <w:t xml:space="preserve">we need to address. We cannot address fully today </w:t>
      </w:r>
      <w:r w:rsidR="00602E47">
        <w:rPr>
          <w:rFonts w:ascii="Arial" w:hAnsi="Arial" w:cs="Arial"/>
          <w:lang w:val="en-GB"/>
        </w:rPr>
        <w:t xml:space="preserve">but </w:t>
      </w:r>
      <w:r w:rsidR="009C2AB0">
        <w:rPr>
          <w:rFonts w:ascii="Arial" w:hAnsi="Arial" w:cs="Arial"/>
          <w:lang w:val="en-GB"/>
        </w:rPr>
        <w:t xml:space="preserve">perhaps look at </w:t>
      </w:r>
      <w:r w:rsidR="00602E47">
        <w:rPr>
          <w:rFonts w:ascii="Arial" w:hAnsi="Arial" w:cs="Arial"/>
          <w:lang w:val="en-GB"/>
        </w:rPr>
        <w:t xml:space="preserve">forming </w:t>
      </w:r>
      <w:r w:rsidR="009C2AB0">
        <w:rPr>
          <w:rFonts w:ascii="Arial" w:hAnsi="Arial" w:cs="Arial"/>
          <w:lang w:val="en-GB"/>
        </w:rPr>
        <w:t xml:space="preserve">a small </w:t>
      </w:r>
      <w:proofErr w:type="spellStart"/>
      <w:r w:rsidR="009C2AB0">
        <w:rPr>
          <w:rFonts w:ascii="Arial" w:hAnsi="Arial" w:cs="Arial"/>
          <w:lang w:val="en-GB"/>
        </w:rPr>
        <w:t>adhoc</w:t>
      </w:r>
      <w:proofErr w:type="spellEnd"/>
      <w:r w:rsidR="009C2AB0">
        <w:rPr>
          <w:rFonts w:ascii="Arial" w:hAnsi="Arial" w:cs="Arial"/>
          <w:lang w:val="en-GB"/>
        </w:rPr>
        <w:t xml:space="preserve"> </w:t>
      </w:r>
      <w:r w:rsidR="00602E47">
        <w:rPr>
          <w:rFonts w:ascii="Arial" w:hAnsi="Arial" w:cs="Arial"/>
          <w:lang w:val="en-GB"/>
        </w:rPr>
        <w:t xml:space="preserve">WG. He </w:t>
      </w:r>
      <w:r w:rsidR="00667B80">
        <w:rPr>
          <w:rFonts w:ascii="Arial" w:hAnsi="Arial" w:cs="Arial"/>
          <w:lang w:val="en-GB"/>
        </w:rPr>
        <w:t>suggested that the WG could then come back t</w:t>
      </w:r>
      <w:r w:rsidR="009C2AB0">
        <w:rPr>
          <w:rFonts w:ascii="Arial" w:hAnsi="Arial" w:cs="Arial"/>
          <w:lang w:val="en-GB"/>
        </w:rPr>
        <w:t xml:space="preserve">o </w:t>
      </w:r>
      <w:r w:rsidR="00667B80">
        <w:rPr>
          <w:rFonts w:ascii="Arial" w:hAnsi="Arial" w:cs="Arial"/>
          <w:lang w:val="en-GB"/>
        </w:rPr>
        <w:t xml:space="preserve">the </w:t>
      </w:r>
      <w:proofErr w:type="spellStart"/>
      <w:r w:rsidR="00667B80">
        <w:rPr>
          <w:rFonts w:ascii="Arial" w:hAnsi="Arial" w:cs="Arial"/>
          <w:lang w:val="en-GB"/>
        </w:rPr>
        <w:t>ExTAG</w:t>
      </w:r>
      <w:proofErr w:type="spellEnd"/>
      <w:r w:rsidR="00667B80">
        <w:rPr>
          <w:rFonts w:ascii="Arial" w:hAnsi="Arial" w:cs="Arial"/>
          <w:lang w:val="en-GB"/>
        </w:rPr>
        <w:t xml:space="preserve"> with more</w:t>
      </w:r>
      <w:r w:rsidR="009C2AB0">
        <w:rPr>
          <w:rFonts w:ascii="Arial" w:hAnsi="Arial" w:cs="Arial"/>
          <w:lang w:val="en-GB"/>
        </w:rPr>
        <w:t xml:space="preserve"> concrete proposals</w:t>
      </w:r>
      <w:r w:rsidR="00667B80">
        <w:rPr>
          <w:rFonts w:ascii="Arial" w:hAnsi="Arial" w:cs="Arial"/>
          <w:lang w:val="en-GB"/>
        </w:rPr>
        <w:t>. In concluding he commented that it is a very good paper which has raised</w:t>
      </w:r>
      <w:r w:rsidR="009C2AB0">
        <w:rPr>
          <w:rFonts w:ascii="Arial" w:hAnsi="Arial" w:cs="Arial"/>
          <w:lang w:val="en-GB"/>
        </w:rPr>
        <w:t xml:space="preserve"> some very good items needing discussion</w:t>
      </w:r>
      <w:r w:rsidR="004C3C27">
        <w:rPr>
          <w:rFonts w:ascii="Arial" w:hAnsi="Arial" w:cs="Arial"/>
          <w:lang w:val="en-GB"/>
        </w:rPr>
        <w:t>.</w:t>
      </w:r>
      <w:r w:rsidR="00667B80">
        <w:rPr>
          <w:rFonts w:ascii="Arial" w:hAnsi="Arial" w:cs="Arial"/>
          <w:lang w:val="en-GB"/>
        </w:rPr>
        <w:t xml:space="preserve"> </w:t>
      </w:r>
    </w:p>
    <w:p w14:paraId="3C5B1E49" w14:textId="0EA5A127" w:rsidR="009C2AB0" w:rsidRDefault="009C2AB0" w:rsidP="009C2AB0">
      <w:pPr>
        <w:rPr>
          <w:rFonts w:ascii="Arial" w:hAnsi="Arial" w:cs="Arial"/>
          <w:lang w:val="en-GB"/>
        </w:rPr>
      </w:pPr>
    </w:p>
    <w:p w14:paraId="73C3B632" w14:textId="647D176E" w:rsidR="004C3C27" w:rsidRDefault="004C3C27" w:rsidP="004C3C27">
      <w:pPr>
        <w:rPr>
          <w:rFonts w:ascii="Arial" w:hAnsi="Arial" w:cs="Arial"/>
          <w:lang w:val="en-GB"/>
        </w:rPr>
      </w:pPr>
      <w:r>
        <w:rPr>
          <w:rFonts w:ascii="Arial" w:hAnsi="Arial" w:cs="Arial"/>
          <w:lang w:val="en-GB"/>
        </w:rPr>
        <w:t xml:space="preserve">The Chair then sought discussion from the floor. Mr </w:t>
      </w:r>
      <w:proofErr w:type="spellStart"/>
      <w:r>
        <w:rPr>
          <w:rFonts w:ascii="Arial" w:hAnsi="Arial" w:cs="Arial"/>
          <w:lang w:val="en-GB"/>
        </w:rPr>
        <w:t>Kavinder</w:t>
      </w:r>
      <w:proofErr w:type="spellEnd"/>
      <w:r>
        <w:rPr>
          <w:rFonts w:ascii="Arial" w:hAnsi="Arial" w:cs="Arial"/>
          <w:lang w:val="en-GB"/>
        </w:rPr>
        <w:t xml:space="preserve"> Dhillon, </w:t>
      </w:r>
      <w:proofErr w:type="spellStart"/>
      <w:r w:rsidR="00C368DF">
        <w:rPr>
          <w:rFonts w:ascii="Arial" w:hAnsi="Arial" w:cs="Arial"/>
          <w:lang w:val="en-GB"/>
        </w:rPr>
        <w:t>Labtest</w:t>
      </w:r>
      <w:proofErr w:type="spellEnd"/>
      <w:r w:rsidR="00C368DF">
        <w:rPr>
          <w:rFonts w:ascii="Arial" w:hAnsi="Arial" w:cs="Arial"/>
          <w:lang w:val="en-GB"/>
        </w:rPr>
        <w:t xml:space="preserve">, </w:t>
      </w:r>
      <w:r w:rsidR="00412ED4">
        <w:rPr>
          <w:rFonts w:ascii="Arial" w:hAnsi="Arial" w:cs="Arial"/>
          <w:lang w:val="en-GB"/>
        </w:rPr>
        <w:t>asked</w:t>
      </w:r>
      <w:r w:rsidR="00F65174">
        <w:rPr>
          <w:rFonts w:ascii="Arial" w:hAnsi="Arial" w:cs="Arial"/>
          <w:lang w:val="en-GB"/>
        </w:rPr>
        <w:t xml:space="preserve"> if we are asking to change ambient</w:t>
      </w:r>
      <w:r w:rsidR="005D6384">
        <w:rPr>
          <w:rFonts w:ascii="Arial" w:hAnsi="Arial" w:cs="Arial"/>
          <w:lang w:val="en-GB"/>
        </w:rPr>
        <w:t xml:space="preserve"> temperature</w:t>
      </w:r>
      <w:r w:rsidR="00F65174">
        <w:rPr>
          <w:rFonts w:ascii="Arial" w:hAnsi="Arial" w:cs="Arial"/>
          <w:lang w:val="en-GB"/>
        </w:rPr>
        <w:t>. Mr Gavranich</w:t>
      </w:r>
      <w:r w:rsidR="005D6384">
        <w:rPr>
          <w:rFonts w:ascii="Arial" w:hAnsi="Arial" w:cs="Arial"/>
          <w:lang w:val="en-GB"/>
        </w:rPr>
        <w:t xml:space="preserve"> commented that this is</w:t>
      </w:r>
      <w:r w:rsidR="00F65174">
        <w:rPr>
          <w:rFonts w:ascii="Arial" w:hAnsi="Arial" w:cs="Arial"/>
          <w:lang w:val="en-GB"/>
        </w:rPr>
        <w:t xml:space="preserve"> a very good question to put </w:t>
      </w:r>
      <w:r w:rsidR="006203ED">
        <w:rPr>
          <w:rFonts w:ascii="Arial" w:hAnsi="Arial" w:cs="Arial"/>
          <w:lang w:val="en-GB"/>
        </w:rPr>
        <w:t xml:space="preserve">an </w:t>
      </w:r>
      <w:proofErr w:type="spellStart"/>
      <w:r w:rsidR="00412ED4">
        <w:rPr>
          <w:rFonts w:ascii="Arial" w:hAnsi="Arial" w:cs="Arial"/>
          <w:lang w:val="en-GB"/>
        </w:rPr>
        <w:t>adhoc</w:t>
      </w:r>
      <w:proofErr w:type="spellEnd"/>
      <w:r w:rsidR="00412ED4">
        <w:rPr>
          <w:rFonts w:ascii="Arial" w:hAnsi="Arial" w:cs="Arial"/>
          <w:lang w:val="en-GB"/>
        </w:rPr>
        <w:t xml:space="preserve"> WG suggesting that </w:t>
      </w:r>
      <w:r w:rsidR="006203ED">
        <w:rPr>
          <w:rFonts w:ascii="Arial" w:hAnsi="Arial" w:cs="Arial"/>
          <w:lang w:val="en-GB"/>
        </w:rPr>
        <w:t xml:space="preserve">ambient temperature </w:t>
      </w:r>
      <w:r w:rsidR="00602E47">
        <w:rPr>
          <w:rFonts w:ascii="Arial" w:hAnsi="Arial" w:cs="Arial"/>
          <w:lang w:val="en-GB"/>
        </w:rPr>
        <w:t>may change in the future</w:t>
      </w:r>
      <w:r w:rsidR="00412ED4">
        <w:rPr>
          <w:rFonts w:ascii="Arial" w:hAnsi="Arial" w:cs="Arial"/>
          <w:lang w:val="en-GB"/>
        </w:rPr>
        <w:t xml:space="preserve">. </w:t>
      </w:r>
      <w:r w:rsidR="00412ED4" w:rsidRPr="00412ED4">
        <w:rPr>
          <w:rFonts w:ascii="Arial" w:hAnsi="Arial" w:cs="Arial"/>
          <w:lang w:val="en-GB"/>
        </w:rPr>
        <w:t xml:space="preserve">Mr. Ravi </w:t>
      </w:r>
      <w:proofErr w:type="spellStart"/>
      <w:r w:rsidR="00412ED4" w:rsidRPr="00412ED4">
        <w:rPr>
          <w:rFonts w:ascii="Arial" w:hAnsi="Arial" w:cs="Arial"/>
          <w:lang w:val="en-GB"/>
        </w:rPr>
        <w:t>Paranjpe</w:t>
      </w:r>
      <w:proofErr w:type="spellEnd"/>
      <w:r w:rsidR="00412ED4">
        <w:rPr>
          <w:rFonts w:ascii="Arial" w:hAnsi="Arial" w:cs="Arial"/>
          <w:lang w:val="en-GB"/>
        </w:rPr>
        <w:t xml:space="preserve">, KLCS, commented that this is extremely important issue and must be addressed </w:t>
      </w:r>
      <w:r w:rsidR="006203ED">
        <w:rPr>
          <w:rFonts w:ascii="Arial" w:hAnsi="Arial" w:cs="Arial"/>
          <w:lang w:val="en-GB"/>
        </w:rPr>
        <w:t xml:space="preserve">immediately. </w:t>
      </w:r>
      <w:r w:rsidR="001D4539">
        <w:rPr>
          <w:rFonts w:ascii="Arial" w:hAnsi="Arial" w:cs="Arial"/>
          <w:lang w:val="en-GB"/>
        </w:rPr>
        <w:t xml:space="preserve">The Chair </w:t>
      </w:r>
      <w:r>
        <w:rPr>
          <w:rFonts w:ascii="Arial" w:hAnsi="Arial" w:cs="Arial"/>
          <w:lang w:val="en-GB"/>
        </w:rPr>
        <w:t xml:space="preserve">asked if Justin would agree to lead the </w:t>
      </w:r>
      <w:proofErr w:type="spellStart"/>
      <w:r>
        <w:rPr>
          <w:rFonts w:ascii="Arial" w:hAnsi="Arial" w:cs="Arial"/>
          <w:lang w:val="en-GB"/>
        </w:rPr>
        <w:t>adhoc</w:t>
      </w:r>
      <w:proofErr w:type="spellEnd"/>
      <w:r>
        <w:rPr>
          <w:rFonts w:ascii="Arial" w:hAnsi="Arial" w:cs="Arial"/>
          <w:lang w:val="en-GB"/>
        </w:rPr>
        <w:t xml:space="preserve"> group. Justin stated that he was happy to lead this group providing in principle support of the </w:t>
      </w:r>
      <w:proofErr w:type="spellStart"/>
      <w:r>
        <w:rPr>
          <w:rFonts w:ascii="Arial" w:hAnsi="Arial" w:cs="Arial"/>
          <w:lang w:val="en-GB"/>
        </w:rPr>
        <w:t>ExTAG</w:t>
      </w:r>
      <w:proofErr w:type="spellEnd"/>
      <w:r>
        <w:rPr>
          <w:rFonts w:ascii="Arial" w:hAnsi="Arial" w:cs="Arial"/>
          <w:lang w:val="en-GB"/>
        </w:rPr>
        <w:t xml:space="preserve"> Decision Sheet.</w:t>
      </w:r>
    </w:p>
    <w:p w14:paraId="1ECF9FE7" w14:textId="1E3629F7" w:rsidR="001D4539" w:rsidRDefault="001D4539" w:rsidP="004C3C27">
      <w:pPr>
        <w:rPr>
          <w:rFonts w:ascii="Arial" w:hAnsi="Arial" w:cs="Arial"/>
          <w:lang w:val="en-GB"/>
        </w:rPr>
      </w:pPr>
    </w:p>
    <w:p w14:paraId="2D22D06F" w14:textId="77777777" w:rsidR="001D4539" w:rsidRPr="00972A0E" w:rsidRDefault="001D4539" w:rsidP="001D4539">
      <w:pPr>
        <w:jc w:val="both"/>
        <w:rPr>
          <w:rFonts w:ascii="Arial" w:hAnsi="Arial" w:cs="Arial"/>
        </w:rPr>
      </w:pPr>
      <w:r w:rsidRPr="00972A0E">
        <w:rPr>
          <w:rFonts w:ascii="Arial" w:hAnsi="Arial" w:cs="Arial"/>
        </w:rPr>
        <w:t>In conclusion the meeting recorded the following decision.</w:t>
      </w:r>
    </w:p>
    <w:p w14:paraId="1A1F5DB6" w14:textId="405AD94C" w:rsidR="00E67910" w:rsidRDefault="00E67910" w:rsidP="00062841">
      <w:pPr>
        <w:jc w:val="both"/>
        <w:rPr>
          <w:rFonts w:ascii="Arial" w:hAnsi="Arial" w:cs="Arial"/>
          <w:color w:val="FF0000"/>
          <w:lang w:val="en-GB"/>
        </w:rPr>
      </w:pPr>
    </w:p>
    <w:p w14:paraId="0B80E318" w14:textId="77777777" w:rsidR="00E67910" w:rsidRPr="005D00D0" w:rsidRDefault="00E67910" w:rsidP="00E67910">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bCs/>
          <w:color w:val="0070C0"/>
          <w:u w:val="single"/>
          <w:lang w:val="en-GB" w:eastAsia="fr-FR"/>
        </w:rPr>
      </w:pPr>
      <w:r w:rsidRPr="005128FD">
        <w:rPr>
          <w:rFonts w:ascii="Arial" w:hAnsi="Arial"/>
          <w:b/>
          <w:bCs/>
          <w:color w:val="0070C0"/>
          <w:u w:val="single"/>
          <w:lang w:val="en-GB" w:eastAsia="fr-FR"/>
        </w:rPr>
        <w:t>Decision 2021/07</w:t>
      </w:r>
      <w:r w:rsidRPr="005D00D0">
        <w:rPr>
          <w:rFonts w:ascii="Arial" w:hAnsi="Arial"/>
          <w:b/>
          <w:bCs/>
          <w:color w:val="0070C0"/>
          <w:u w:val="single"/>
          <w:lang w:val="en-GB" w:eastAsia="fr-FR"/>
        </w:rPr>
        <w:t xml:space="preserve"> </w:t>
      </w:r>
    </w:p>
    <w:p w14:paraId="6C35625B" w14:textId="09941B11" w:rsidR="00062841" w:rsidRDefault="00E67910" w:rsidP="00062841">
      <w:pPr>
        <w:jc w:val="both"/>
        <w:rPr>
          <w:rFonts w:ascii="Arial" w:hAnsi="Arial" w:cs="Arial"/>
          <w:color w:val="FF0000"/>
          <w:lang w:val="en-GB"/>
        </w:rPr>
      </w:pPr>
      <w:r w:rsidRPr="00FF0D9A">
        <w:rPr>
          <w:rFonts w:ascii="Arial" w:hAnsi="Arial"/>
          <w:bCs/>
          <w:color w:val="0070C0"/>
          <w:lang w:val="en-GB" w:eastAsia="fr-FR"/>
        </w:rPr>
        <w:t xml:space="preserve">Members </w:t>
      </w:r>
      <w:r>
        <w:rPr>
          <w:rFonts w:ascii="Arial" w:hAnsi="Arial"/>
          <w:bCs/>
          <w:color w:val="0070C0"/>
          <w:lang w:val="en-GB" w:eastAsia="fr-FR"/>
        </w:rPr>
        <w:t>considered the d</w:t>
      </w:r>
      <w:r w:rsidRPr="00323B60">
        <w:rPr>
          <w:rFonts w:ascii="Arial" w:hAnsi="Arial"/>
          <w:bCs/>
          <w:color w:val="0070C0"/>
          <w:lang w:val="en-GB" w:eastAsia="fr-FR"/>
        </w:rPr>
        <w:t xml:space="preserve">iscussion paper on the topic of “Increasing Ambient Temperatures” prepared by Mr Justin Gavranich of Ex Testing and Certification AU, as circulated as </w:t>
      </w:r>
      <w:proofErr w:type="spellStart"/>
      <w:r w:rsidRPr="00323B60">
        <w:rPr>
          <w:rFonts w:ascii="Arial" w:hAnsi="Arial"/>
          <w:bCs/>
          <w:color w:val="0070C0"/>
          <w:lang w:val="en-GB" w:eastAsia="fr-FR"/>
        </w:rPr>
        <w:t>ExTAG</w:t>
      </w:r>
      <w:proofErr w:type="spellEnd"/>
      <w:r w:rsidRPr="00323B60">
        <w:rPr>
          <w:rFonts w:ascii="Arial" w:hAnsi="Arial"/>
          <w:bCs/>
          <w:color w:val="0070C0"/>
          <w:lang w:val="en-GB" w:eastAsia="fr-FR"/>
        </w:rPr>
        <w:t>/652/Inf</w:t>
      </w:r>
      <w:r>
        <w:rPr>
          <w:rFonts w:ascii="Arial" w:hAnsi="Arial"/>
          <w:bCs/>
          <w:color w:val="0070C0"/>
          <w:lang w:val="en-GB" w:eastAsia="fr-FR"/>
        </w:rPr>
        <w:t xml:space="preserve">, </w:t>
      </w:r>
      <w:r w:rsidR="00240053" w:rsidRPr="00323B60">
        <w:rPr>
          <w:rFonts w:ascii="Arial" w:hAnsi="Arial"/>
          <w:bCs/>
          <w:color w:val="0070C0"/>
          <w:lang w:val="en-GB" w:eastAsia="fr-FR"/>
        </w:rPr>
        <w:t>and</w:t>
      </w:r>
      <w:r>
        <w:rPr>
          <w:rFonts w:ascii="Arial" w:hAnsi="Arial"/>
          <w:bCs/>
          <w:color w:val="0070C0"/>
          <w:lang w:val="en-GB" w:eastAsia="fr-FR"/>
        </w:rPr>
        <w:t xml:space="preserve"> noted the discussions already underway in IEC TC31. </w:t>
      </w:r>
      <w:r w:rsidR="00240053">
        <w:rPr>
          <w:rFonts w:ascii="Arial" w:hAnsi="Arial"/>
          <w:bCs/>
          <w:color w:val="0070C0"/>
          <w:lang w:val="en-GB" w:eastAsia="fr-FR"/>
        </w:rPr>
        <w:t>Members provided</w:t>
      </w:r>
      <w:r>
        <w:rPr>
          <w:rFonts w:ascii="Arial" w:hAnsi="Arial"/>
          <w:bCs/>
          <w:color w:val="0070C0"/>
          <w:lang w:val="en-GB" w:eastAsia="fr-FR"/>
        </w:rPr>
        <w:t xml:space="preserve"> in principle support that this matter does need to be addressed and agreed to form an ad hoc group (to be led by Mr Gavranich and assisted by Mr Kelly) tasked to prepare recommendations for further consideration by </w:t>
      </w:r>
      <w:proofErr w:type="spellStart"/>
      <w:r>
        <w:rPr>
          <w:rFonts w:ascii="Arial" w:hAnsi="Arial"/>
          <w:bCs/>
          <w:color w:val="0070C0"/>
          <w:lang w:val="en-GB" w:eastAsia="fr-FR"/>
        </w:rPr>
        <w:t>ExTAG</w:t>
      </w:r>
      <w:proofErr w:type="spellEnd"/>
      <w:r>
        <w:rPr>
          <w:rFonts w:ascii="Arial" w:hAnsi="Arial"/>
          <w:bCs/>
          <w:color w:val="0070C0"/>
          <w:lang w:val="en-GB" w:eastAsia="fr-FR"/>
        </w:rPr>
        <w:t xml:space="preserve">.  Members of </w:t>
      </w:r>
      <w:proofErr w:type="spellStart"/>
      <w:r>
        <w:rPr>
          <w:rFonts w:ascii="Arial" w:hAnsi="Arial"/>
          <w:bCs/>
          <w:color w:val="0070C0"/>
          <w:lang w:val="en-GB" w:eastAsia="fr-FR"/>
        </w:rPr>
        <w:t>ExTAG</w:t>
      </w:r>
      <w:proofErr w:type="spellEnd"/>
      <w:r>
        <w:rPr>
          <w:rFonts w:ascii="Arial" w:hAnsi="Arial"/>
          <w:bCs/>
          <w:color w:val="0070C0"/>
          <w:lang w:val="en-GB" w:eastAsia="fr-FR"/>
        </w:rPr>
        <w:t xml:space="preserve"> are requested to contact Mr Gavranich by end of September 2021 to offer their assistance.</w:t>
      </w:r>
    </w:p>
    <w:p w14:paraId="634B9B54" w14:textId="77777777" w:rsidR="00062841" w:rsidRPr="00D05FAB" w:rsidRDefault="00062841" w:rsidP="00062841">
      <w:pPr>
        <w:jc w:val="both"/>
        <w:rPr>
          <w:rFonts w:ascii="Arial" w:hAnsi="Arial" w:cs="Arial"/>
          <w:color w:val="FF0000"/>
          <w:lang w:val="en-GB"/>
        </w:rPr>
      </w:pPr>
    </w:p>
    <w:p w14:paraId="1A179488" w14:textId="77777777" w:rsidR="00062841" w:rsidRPr="00AA48C8" w:rsidRDefault="00062841" w:rsidP="00062841">
      <w:pPr>
        <w:rPr>
          <w:rFonts w:ascii="Arial" w:hAnsi="Arial" w:cs="Arial"/>
          <w:b/>
          <w:bCs/>
          <w:lang w:val="en-GB"/>
        </w:rPr>
      </w:pPr>
      <w:bookmarkStart w:id="2" w:name="_Hlk105589764"/>
      <w:r w:rsidRPr="00C829E8">
        <w:rPr>
          <w:rFonts w:ascii="Arial" w:hAnsi="Arial" w:cs="Arial"/>
          <w:b/>
          <w:bCs/>
          <w:i/>
          <w:iCs/>
          <w:lang w:val="en-GB"/>
        </w:rPr>
        <w:t>5.3</w:t>
      </w:r>
      <w:r w:rsidRPr="00AA48C8">
        <w:rPr>
          <w:rFonts w:ascii="Arial" w:hAnsi="Arial" w:cs="Arial"/>
          <w:b/>
          <w:bCs/>
          <w:lang w:val="en-GB"/>
        </w:rPr>
        <w:tab/>
        <w:t>Subcontracting of Tests</w:t>
      </w:r>
    </w:p>
    <w:p w14:paraId="15A9D570" w14:textId="77777777" w:rsidR="00062841" w:rsidRPr="005E0F7C" w:rsidRDefault="00062841" w:rsidP="00062841">
      <w:pPr>
        <w:rPr>
          <w:rFonts w:ascii="Arial" w:hAnsi="Arial" w:cs="Arial"/>
          <w:highlight w:val="yellow"/>
          <w:lang w:val="en-GB"/>
        </w:rPr>
      </w:pPr>
    </w:p>
    <w:p w14:paraId="2F6DEDB9" w14:textId="39922EE1" w:rsidR="00062841" w:rsidRPr="00E101A5" w:rsidRDefault="00062841" w:rsidP="00062841">
      <w:pPr>
        <w:rPr>
          <w:rFonts w:ascii="Arial" w:hAnsi="Arial" w:cs="Arial"/>
          <w:lang w:val="en-GB"/>
        </w:rPr>
      </w:pPr>
      <w:r w:rsidRPr="00E101A5">
        <w:rPr>
          <w:rFonts w:ascii="Arial" w:hAnsi="Arial" w:cs="Arial"/>
          <w:lang w:val="en-GB"/>
        </w:rPr>
        <w:lastRenderedPageBreak/>
        <w:t xml:space="preserve">In response to questions raised by some </w:t>
      </w:r>
      <w:proofErr w:type="spellStart"/>
      <w:r w:rsidRPr="00E101A5">
        <w:rPr>
          <w:rFonts w:ascii="Arial" w:hAnsi="Arial" w:cs="Arial"/>
          <w:lang w:val="en-GB"/>
        </w:rPr>
        <w:t>ExTLs</w:t>
      </w:r>
      <w:proofErr w:type="spellEnd"/>
      <w:r w:rsidR="00E101A5">
        <w:rPr>
          <w:rFonts w:ascii="Arial" w:hAnsi="Arial" w:cs="Arial"/>
          <w:lang w:val="en-GB"/>
        </w:rPr>
        <w:t>,</w:t>
      </w:r>
      <w:r w:rsidRPr="00E101A5">
        <w:rPr>
          <w:rFonts w:ascii="Arial" w:hAnsi="Arial" w:cs="Arial"/>
          <w:lang w:val="en-GB"/>
        </w:rPr>
        <w:t xml:space="preserve"> </w:t>
      </w:r>
      <w:r w:rsidR="00E101A5">
        <w:rPr>
          <w:rFonts w:ascii="Arial" w:hAnsi="Arial" w:cs="Arial"/>
          <w:lang w:val="en-GB"/>
        </w:rPr>
        <w:t xml:space="preserve">over recent times, </w:t>
      </w:r>
      <w:r w:rsidRPr="00E101A5">
        <w:rPr>
          <w:rFonts w:ascii="Arial" w:hAnsi="Arial" w:cs="Arial"/>
          <w:lang w:val="en-GB"/>
        </w:rPr>
        <w:t xml:space="preserve">this agenda item </w:t>
      </w:r>
      <w:r w:rsidR="00E101A5">
        <w:rPr>
          <w:rFonts w:ascii="Arial" w:hAnsi="Arial" w:cs="Arial"/>
          <w:lang w:val="en-GB"/>
        </w:rPr>
        <w:t>was</w:t>
      </w:r>
      <w:r w:rsidRPr="00E101A5">
        <w:rPr>
          <w:rFonts w:ascii="Arial" w:hAnsi="Arial" w:cs="Arial"/>
          <w:lang w:val="en-GB"/>
        </w:rPr>
        <w:t xml:space="preserve"> included as a reminder of the situation within the IECEx certified equipment Scheme concerning use of test data obtained from testing laboratories other than the </w:t>
      </w:r>
      <w:proofErr w:type="spellStart"/>
      <w:r w:rsidRPr="00E101A5">
        <w:rPr>
          <w:rFonts w:ascii="Arial" w:hAnsi="Arial" w:cs="Arial"/>
          <w:lang w:val="en-GB"/>
        </w:rPr>
        <w:t>ExTL</w:t>
      </w:r>
      <w:proofErr w:type="spellEnd"/>
      <w:r w:rsidRPr="00E101A5">
        <w:rPr>
          <w:rFonts w:ascii="Arial" w:hAnsi="Arial" w:cs="Arial"/>
          <w:lang w:val="en-GB"/>
        </w:rPr>
        <w:t xml:space="preserve"> responsible for the tests (</w:t>
      </w:r>
      <w:proofErr w:type="spellStart"/>
      <w:proofErr w:type="gramStart"/>
      <w:r w:rsidRPr="00E101A5">
        <w:rPr>
          <w:rFonts w:ascii="Arial" w:hAnsi="Arial" w:cs="Arial"/>
          <w:lang w:val="en-GB"/>
        </w:rPr>
        <w:t>ie</w:t>
      </w:r>
      <w:proofErr w:type="spellEnd"/>
      <w:proofErr w:type="gramEnd"/>
      <w:r w:rsidRPr="00E101A5">
        <w:rPr>
          <w:rFonts w:ascii="Arial" w:hAnsi="Arial" w:cs="Arial"/>
          <w:lang w:val="en-GB"/>
        </w:rPr>
        <w:t xml:space="preserve"> subcontracting).</w:t>
      </w:r>
    </w:p>
    <w:p w14:paraId="2745A95A" w14:textId="77777777" w:rsidR="00062841" w:rsidRPr="00E101A5" w:rsidRDefault="00062841" w:rsidP="00062841">
      <w:pPr>
        <w:rPr>
          <w:rFonts w:ascii="Arial" w:hAnsi="Arial" w:cs="Arial"/>
          <w:lang w:val="en-GB"/>
        </w:rPr>
      </w:pPr>
    </w:p>
    <w:p w14:paraId="367E9EB0" w14:textId="023E1124" w:rsidR="00062841" w:rsidRPr="00E101A5" w:rsidRDefault="00062841" w:rsidP="00062841">
      <w:pPr>
        <w:rPr>
          <w:rFonts w:ascii="Arial" w:hAnsi="Arial" w:cs="Arial"/>
          <w:lang w:val="en-GB"/>
        </w:rPr>
      </w:pPr>
      <w:r w:rsidRPr="00E101A5">
        <w:rPr>
          <w:rFonts w:ascii="Arial" w:hAnsi="Arial" w:cs="Arial"/>
          <w:lang w:val="en-GB"/>
        </w:rPr>
        <w:t xml:space="preserve"> </w:t>
      </w:r>
      <w:r w:rsidRPr="00E101A5">
        <w:rPr>
          <w:rFonts w:ascii="Arial" w:hAnsi="Arial" w:cs="Arial"/>
          <w:lang w:val="en-GB"/>
        </w:rPr>
        <w:tab/>
      </w:r>
      <w:r w:rsidRPr="00E101A5">
        <w:rPr>
          <w:rFonts w:ascii="Arial" w:hAnsi="Arial" w:cs="Arial"/>
          <w:lang w:val="en-GB"/>
        </w:rPr>
        <w:tab/>
      </w:r>
      <w:r w:rsidRPr="00E101A5">
        <w:rPr>
          <w:rFonts w:ascii="Arial" w:hAnsi="Arial" w:cs="Arial"/>
          <w:b/>
          <w:bCs/>
          <w:u w:val="single"/>
          <w:lang w:val="en-GB"/>
        </w:rPr>
        <w:t>Document discuss</w:t>
      </w:r>
      <w:r w:rsidR="00B509A9" w:rsidRPr="00E101A5">
        <w:rPr>
          <w:rFonts w:ascii="Arial" w:hAnsi="Arial" w:cs="Arial"/>
          <w:b/>
          <w:bCs/>
          <w:u w:val="single"/>
          <w:lang w:val="en-GB"/>
        </w:rPr>
        <w:t>ed</w:t>
      </w:r>
      <w:r w:rsidRPr="00E101A5">
        <w:rPr>
          <w:rFonts w:ascii="Arial" w:hAnsi="Arial" w:cs="Arial"/>
          <w:lang w:val="en-GB"/>
        </w:rPr>
        <w:t>:</w:t>
      </w:r>
    </w:p>
    <w:p w14:paraId="40BE6FCE" w14:textId="076CF459" w:rsidR="00062841" w:rsidRPr="00E101A5" w:rsidRDefault="00062841" w:rsidP="00DF6B43">
      <w:pPr>
        <w:pStyle w:val="ListParagraph"/>
        <w:numPr>
          <w:ilvl w:val="0"/>
          <w:numId w:val="39"/>
        </w:numPr>
        <w:spacing w:after="0" w:line="240" w:lineRule="auto"/>
        <w:rPr>
          <w:rFonts w:ascii="Arial" w:eastAsia="Times New Roman" w:hAnsi="Arial" w:cs="Arial"/>
          <w:sz w:val="24"/>
          <w:szCs w:val="24"/>
          <w:lang w:val="en-GB"/>
        </w:rPr>
      </w:pPr>
      <w:proofErr w:type="spellStart"/>
      <w:r w:rsidRPr="00E101A5">
        <w:rPr>
          <w:rFonts w:ascii="Arial" w:eastAsia="Times New Roman" w:hAnsi="Arial" w:cs="Arial"/>
          <w:b/>
          <w:bCs/>
          <w:sz w:val="24"/>
          <w:szCs w:val="24"/>
          <w:lang w:val="en-GB"/>
        </w:rPr>
        <w:t>ExTAG</w:t>
      </w:r>
      <w:proofErr w:type="spellEnd"/>
      <w:r w:rsidRPr="00E101A5">
        <w:rPr>
          <w:rFonts w:ascii="Arial" w:eastAsia="Times New Roman" w:hAnsi="Arial" w:cs="Arial"/>
          <w:b/>
          <w:bCs/>
          <w:sz w:val="24"/>
          <w:szCs w:val="24"/>
          <w:lang w:val="en-GB"/>
        </w:rPr>
        <w:t>/662/Inf</w:t>
      </w:r>
      <w:r w:rsidRPr="00E101A5">
        <w:rPr>
          <w:rFonts w:ascii="Arial" w:eastAsia="Times New Roman" w:hAnsi="Arial" w:cs="Arial"/>
          <w:sz w:val="24"/>
          <w:szCs w:val="24"/>
          <w:lang w:val="en-GB"/>
        </w:rPr>
        <w:t xml:space="preserve"> – Discussion paper regarding subcontracting of Tests by </w:t>
      </w:r>
      <w:proofErr w:type="spellStart"/>
      <w:r w:rsidRPr="00E101A5">
        <w:rPr>
          <w:rFonts w:ascii="Arial" w:eastAsia="Times New Roman" w:hAnsi="Arial" w:cs="Arial"/>
          <w:sz w:val="24"/>
          <w:szCs w:val="24"/>
          <w:lang w:val="en-GB"/>
        </w:rPr>
        <w:t>ExTLs</w:t>
      </w:r>
      <w:proofErr w:type="spellEnd"/>
      <w:r w:rsidRPr="00E101A5">
        <w:rPr>
          <w:rFonts w:ascii="Arial" w:eastAsia="Times New Roman" w:hAnsi="Arial" w:cs="Arial"/>
          <w:sz w:val="24"/>
          <w:szCs w:val="24"/>
          <w:lang w:val="en-GB"/>
        </w:rPr>
        <w:t xml:space="preserve"> </w:t>
      </w:r>
    </w:p>
    <w:p w14:paraId="64D3F6EB" w14:textId="77777777" w:rsidR="00062841" w:rsidRPr="00E101A5" w:rsidRDefault="00062841" w:rsidP="00062841">
      <w:pPr>
        <w:rPr>
          <w:rFonts w:ascii="Arial" w:hAnsi="Arial" w:cs="Arial"/>
          <w:lang w:val="en-GB"/>
        </w:rPr>
      </w:pPr>
    </w:p>
    <w:p w14:paraId="2174D5D1" w14:textId="43ADB50D" w:rsidR="00062841" w:rsidRPr="00E101A5" w:rsidRDefault="00062841" w:rsidP="00062841">
      <w:pPr>
        <w:rPr>
          <w:rFonts w:ascii="Arial" w:hAnsi="Arial" w:cs="Arial"/>
          <w:lang w:val="en-GB"/>
        </w:rPr>
      </w:pPr>
      <w:r w:rsidRPr="00E101A5">
        <w:rPr>
          <w:rFonts w:ascii="Arial" w:hAnsi="Arial" w:cs="Arial"/>
          <w:lang w:val="en-GB"/>
        </w:rPr>
        <w:t>Chris Agius</w:t>
      </w:r>
      <w:r w:rsidR="00E101A5" w:rsidRPr="00E101A5">
        <w:rPr>
          <w:rFonts w:ascii="Arial" w:hAnsi="Arial" w:cs="Arial"/>
          <w:lang w:val="en-GB"/>
        </w:rPr>
        <w:t xml:space="preserve">, IECEx Executive Secretary prepared and presented this discussion paper advising that the </w:t>
      </w:r>
      <w:r w:rsidRPr="00E101A5">
        <w:rPr>
          <w:rFonts w:ascii="Arial" w:hAnsi="Arial" w:cs="Arial"/>
          <w:lang w:val="en-GB"/>
        </w:rPr>
        <w:t>purpose of this paper is to remind the members of:</w:t>
      </w:r>
    </w:p>
    <w:p w14:paraId="1A3B68BA" w14:textId="77777777" w:rsidR="00062841" w:rsidRPr="00E101A5" w:rsidRDefault="00062841" w:rsidP="00062841">
      <w:pPr>
        <w:rPr>
          <w:rFonts w:ascii="Arial" w:hAnsi="Arial" w:cs="Arial"/>
          <w:lang w:val="en-GB"/>
        </w:rPr>
      </w:pPr>
      <w:r w:rsidRPr="00E101A5">
        <w:rPr>
          <w:rFonts w:ascii="Arial" w:hAnsi="Arial" w:cs="Arial"/>
          <w:lang w:val="en-GB"/>
        </w:rPr>
        <w:t>-</w:t>
      </w:r>
      <w:r w:rsidRPr="00E101A5">
        <w:rPr>
          <w:rFonts w:ascii="Arial" w:hAnsi="Arial" w:cs="Arial"/>
          <w:lang w:val="en-GB"/>
        </w:rPr>
        <w:tab/>
        <w:t>There is a clear difference between Subcontracting and Contracting</w:t>
      </w:r>
    </w:p>
    <w:p w14:paraId="742D6B14" w14:textId="2274B2C9" w:rsidR="00062841" w:rsidRPr="00E101A5" w:rsidRDefault="00062841" w:rsidP="00062841">
      <w:pPr>
        <w:rPr>
          <w:rFonts w:ascii="Arial" w:hAnsi="Arial" w:cs="Arial"/>
          <w:lang w:val="en-GB"/>
        </w:rPr>
      </w:pPr>
      <w:r w:rsidRPr="00E101A5">
        <w:rPr>
          <w:rFonts w:ascii="Arial" w:hAnsi="Arial" w:cs="Arial"/>
          <w:lang w:val="en-GB"/>
        </w:rPr>
        <w:t>-</w:t>
      </w:r>
      <w:r w:rsidRPr="00E101A5">
        <w:rPr>
          <w:rFonts w:ascii="Arial" w:hAnsi="Arial" w:cs="Arial"/>
          <w:lang w:val="en-GB"/>
        </w:rPr>
        <w:tab/>
        <w:t xml:space="preserve">That </w:t>
      </w:r>
      <w:r w:rsidR="00E101A5" w:rsidRPr="00E101A5">
        <w:rPr>
          <w:rFonts w:ascii="Arial" w:hAnsi="Arial" w:cs="Arial"/>
          <w:lang w:val="en-GB"/>
        </w:rPr>
        <w:t>Technical Capability Documents (</w:t>
      </w:r>
      <w:r w:rsidRPr="00E101A5">
        <w:rPr>
          <w:rFonts w:ascii="Arial" w:hAnsi="Arial" w:cs="Arial"/>
          <w:lang w:val="en-GB"/>
        </w:rPr>
        <w:t>TCD</w:t>
      </w:r>
      <w:r w:rsidR="00E101A5" w:rsidRPr="00E101A5">
        <w:rPr>
          <w:rFonts w:ascii="Arial" w:hAnsi="Arial" w:cs="Arial"/>
          <w:lang w:val="en-GB"/>
        </w:rPr>
        <w:t>s)</w:t>
      </w:r>
      <w:r w:rsidRPr="00E101A5">
        <w:rPr>
          <w:rFonts w:ascii="Arial" w:hAnsi="Arial" w:cs="Arial"/>
          <w:lang w:val="en-GB"/>
        </w:rPr>
        <w:t xml:space="preserve"> do allow </w:t>
      </w:r>
      <w:r w:rsidR="00E101A5" w:rsidRPr="00E101A5">
        <w:rPr>
          <w:rFonts w:ascii="Arial" w:hAnsi="Arial" w:cs="Arial"/>
          <w:lang w:val="en-GB"/>
        </w:rPr>
        <w:t xml:space="preserve">for </w:t>
      </w:r>
      <w:r w:rsidRPr="00E101A5">
        <w:rPr>
          <w:rFonts w:ascii="Arial" w:hAnsi="Arial" w:cs="Arial"/>
          <w:lang w:val="en-GB"/>
        </w:rPr>
        <w:t>subcontracting</w:t>
      </w:r>
      <w:r w:rsidR="00E101A5" w:rsidRPr="00E101A5">
        <w:rPr>
          <w:rFonts w:ascii="Arial" w:hAnsi="Arial" w:cs="Arial"/>
          <w:lang w:val="en-GB"/>
        </w:rPr>
        <w:t xml:space="preserve"> of </w:t>
      </w:r>
      <w:r w:rsidR="00E101A5" w:rsidRPr="00E101A5">
        <w:rPr>
          <w:rFonts w:ascii="Arial" w:hAnsi="Arial" w:cs="Arial"/>
          <w:lang w:val="en-GB"/>
        </w:rPr>
        <w:tab/>
        <w:t xml:space="preserve">certain tests under </w:t>
      </w:r>
      <w:r w:rsidRPr="00E101A5">
        <w:rPr>
          <w:rFonts w:ascii="Arial" w:hAnsi="Arial" w:cs="Arial"/>
          <w:lang w:val="en-GB"/>
        </w:rPr>
        <w:t>certain circumstances</w:t>
      </w:r>
    </w:p>
    <w:p w14:paraId="0D71D15C" w14:textId="5A790810" w:rsidR="00062841" w:rsidRPr="00E101A5" w:rsidRDefault="00062841" w:rsidP="00062841">
      <w:pPr>
        <w:rPr>
          <w:rFonts w:ascii="Arial" w:hAnsi="Arial" w:cs="Arial"/>
          <w:lang w:val="en-GB"/>
        </w:rPr>
      </w:pPr>
      <w:r w:rsidRPr="00E101A5">
        <w:rPr>
          <w:rFonts w:ascii="Arial" w:hAnsi="Arial" w:cs="Arial"/>
          <w:lang w:val="en-GB"/>
        </w:rPr>
        <w:t>-</w:t>
      </w:r>
      <w:r w:rsidRPr="00E101A5">
        <w:rPr>
          <w:rFonts w:ascii="Arial" w:hAnsi="Arial" w:cs="Arial"/>
          <w:lang w:val="en-GB"/>
        </w:rPr>
        <w:tab/>
        <w:t xml:space="preserve">That </w:t>
      </w:r>
      <w:proofErr w:type="spellStart"/>
      <w:r w:rsidRPr="00E101A5">
        <w:rPr>
          <w:rFonts w:ascii="Arial" w:hAnsi="Arial" w:cs="Arial"/>
          <w:lang w:val="en-GB"/>
        </w:rPr>
        <w:t>ExTLs</w:t>
      </w:r>
      <w:proofErr w:type="spellEnd"/>
      <w:r w:rsidRPr="00E101A5">
        <w:rPr>
          <w:rFonts w:ascii="Arial" w:hAnsi="Arial" w:cs="Arial"/>
          <w:lang w:val="en-GB"/>
        </w:rPr>
        <w:t xml:space="preserve"> MUST have procedures in place to evaluate a Lab they wish to </w:t>
      </w:r>
      <w:r w:rsidR="00E101A5" w:rsidRPr="00E101A5">
        <w:rPr>
          <w:rFonts w:ascii="Arial" w:hAnsi="Arial" w:cs="Arial"/>
          <w:lang w:val="en-GB"/>
        </w:rPr>
        <w:tab/>
      </w:r>
      <w:r w:rsidRPr="00E101A5">
        <w:rPr>
          <w:rFonts w:ascii="Arial" w:hAnsi="Arial" w:cs="Arial"/>
          <w:lang w:val="en-GB"/>
        </w:rPr>
        <w:t xml:space="preserve">use as a subcontractor and also procedures to monitor them.  This must be </w:t>
      </w:r>
      <w:r w:rsidR="00E101A5" w:rsidRPr="00E101A5">
        <w:rPr>
          <w:rFonts w:ascii="Arial" w:hAnsi="Arial" w:cs="Arial"/>
          <w:lang w:val="en-GB"/>
        </w:rPr>
        <w:tab/>
      </w:r>
      <w:r w:rsidRPr="00E101A5">
        <w:rPr>
          <w:rFonts w:ascii="Arial" w:hAnsi="Arial" w:cs="Arial"/>
          <w:lang w:val="en-GB"/>
        </w:rPr>
        <w:t xml:space="preserve">recorded internally by the </w:t>
      </w:r>
      <w:proofErr w:type="spellStart"/>
      <w:r w:rsidRPr="00E101A5">
        <w:rPr>
          <w:rFonts w:ascii="Arial" w:hAnsi="Arial" w:cs="Arial"/>
          <w:lang w:val="en-GB"/>
        </w:rPr>
        <w:t>ExTL</w:t>
      </w:r>
      <w:proofErr w:type="spellEnd"/>
    </w:p>
    <w:p w14:paraId="4AF18076" w14:textId="6551C805" w:rsidR="00062841" w:rsidRPr="005E0F7C" w:rsidRDefault="00062841" w:rsidP="00062841">
      <w:pPr>
        <w:rPr>
          <w:rFonts w:ascii="Arial" w:hAnsi="Arial" w:cs="Arial"/>
          <w:highlight w:val="yellow"/>
          <w:lang w:val="en-GB"/>
        </w:rPr>
      </w:pPr>
      <w:r w:rsidRPr="00E101A5">
        <w:rPr>
          <w:rFonts w:ascii="Arial" w:hAnsi="Arial" w:cs="Arial"/>
          <w:lang w:val="en-GB"/>
        </w:rPr>
        <w:t>-</w:t>
      </w:r>
      <w:r w:rsidRPr="00E101A5">
        <w:rPr>
          <w:rFonts w:ascii="Arial" w:hAnsi="Arial" w:cs="Arial"/>
          <w:lang w:val="en-GB"/>
        </w:rPr>
        <w:tab/>
        <w:t xml:space="preserve">That </w:t>
      </w:r>
      <w:proofErr w:type="spellStart"/>
      <w:r w:rsidRPr="00E101A5">
        <w:rPr>
          <w:rFonts w:ascii="Arial" w:hAnsi="Arial" w:cs="Arial"/>
          <w:lang w:val="en-GB"/>
        </w:rPr>
        <w:t>ExCBs</w:t>
      </w:r>
      <w:proofErr w:type="spellEnd"/>
      <w:r w:rsidRPr="00E101A5">
        <w:rPr>
          <w:rFonts w:ascii="Arial" w:hAnsi="Arial" w:cs="Arial"/>
          <w:lang w:val="en-GB"/>
        </w:rPr>
        <w:t xml:space="preserve"> can only use </w:t>
      </w:r>
      <w:proofErr w:type="spellStart"/>
      <w:r w:rsidRPr="00E101A5">
        <w:rPr>
          <w:rFonts w:ascii="Arial" w:hAnsi="Arial" w:cs="Arial"/>
          <w:lang w:val="en-GB"/>
        </w:rPr>
        <w:t>ExTLs</w:t>
      </w:r>
      <w:proofErr w:type="spellEnd"/>
      <w:r w:rsidRPr="00E101A5">
        <w:rPr>
          <w:rFonts w:ascii="Arial" w:hAnsi="Arial" w:cs="Arial"/>
          <w:lang w:val="en-GB"/>
        </w:rPr>
        <w:t xml:space="preserve"> where there is an agreement in pace and </w:t>
      </w:r>
      <w:r w:rsidR="00E101A5" w:rsidRPr="00E101A5">
        <w:rPr>
          <w:rFonts w:ascii="Arial" w:hAnsi="Arial" w:cs="Arial"/>
          <w:lang w:val="en-GB"/>
        </w:rPr>
        <w:tab/>
      </w:r>
      <w:r w:rsidRPr="00E101A5">
        <w:rPr>
          <w:rFonts w:ascii="Arial" w:hAnsi="Arial" w:cs="Arial"/>
          <w:lang w:val="en-GB"/>
        </w:rPr>
        <w:t xml:space="preserve">has the arrangement has been approved by </w:t>
      </w:r>
      <w:proofErr w:type="spellStart"/>
      <w:r w:rsidRPr="00E101A5">
        <w:rPr>
          <w:rFonts w:ascii="Arial" w:hAnsi="Arial" w:cs="Arial"/>
          <w:lang w:val="en-GB"/>
        </w:rPr>
        <w:t>ExMC</w:t>
      </w:r>
      <w:proofErr w:type="spellEnd"/>
      <w:r w:rsidRPr="00E101A5">
        <w:rPr>
          <w:rFonts w:ascii="Arial" w:hAnsi="Arial" w:cs="Arial"/>
          <w:lang w:val="en-GB"/>
        </w:rPr>
        <w:t xml:space="preserve">.  It is not permitted for an </w:t>
      </w:r>
      <w:r w:rsidR="00E101A5" w:rsidRPr="00E101A5">
        <w:rPr>
          <w:rFonts w:ascii="Arial" w:hAnsi="Arial" w:cs="Arial"/>
          <w:lang w:val="en-GB"/>
        </w:rPr>
        <w:tab/>
      </w:r>
      <w:r w:rsidRPr="00E101A5">
        <w:rPr>
          <w:rFonts w:ascii="Arial" w:hAnsi="Arial" w:cs="Arial"/>
          <w:lang w:val="en-GB"/>
        </w:rPr>
        <w:t xml:space="preserve">ExCB to simply use any </w:t>
      </w:r>
      <w:proofErr w:type="spellStart"/>
      <w:r w:rsidRPr="00E101A5">
        <w:rPr>
          <w:rFonts w:ascii="Arial" w:hAnsi="Arial" w:cs="Arial"/>
          <w:lang w:val="en-GB"/>
        </w:rPr>
        <w:t>ExTL</w:t>
      </w:r>
      <w:proofErr w:type="spellEnd"/>
      <w:r w:rsidRPr="00E101A5">
        <w:rPr>
          <w:rFonts w:ascii="Arial" w:hAnsi="Arial" w:cs="Arial"/>
          <w:lang w:val="en-GB"/>
        </w:rPr>
        <w:t xml:space="preserve"> in the scheme, without first having the </w:t>
      </w:r>
      <w:r w:rsidR="00E101A5" w:rsidRPr="00E101A5">
        <w:rPr>
          <w:rFonts w:ascii="Arial" w:hAnsi="Arial" w:cs="Arial"/>
          <w:lang w:val="en-GB"/>
        </w:rPr>
        <w:tab/>
      </w:r>
      <w:r w:rsidRPr="00E101A5">
        <w:rPr>
          <w:rFonts w:ascii="Arial" w:hAnsi="Arial" w:cs="Arial"/>
          <w:lang w:val="en-GB"/>
        </w:rPr>
        <w:t xml:space="preserve">cooperation approved by </w:t>
      </w:r>
      <w:proofErr w:type="spellStart"/>
      <w:r w:rsidRPr="00E101A5">
        <w:rPr>
          <w:rFonts w:ascii="Arial" w:hAnsi="Arial" w:cs="Arial"/>
          <w:lang w:val="en-GB"/>
        </w:rPr>
        <w:t>ExMC</w:t>
      </w:r>
      <w:proofErr w:type="spellEnd"/>
      <w:r w:rsidRPr="00E101A5">
        <w:rPr>
          <w:rFonts w:ascii="Arial" w:hAnsi="Arial" w:cs="Arial"/>
          <w:lang w:val="en-GB"/>
        </w:rPr>
        <w:t xml:space="preserve"> – re IECEx 02</w:t>
      </w:r>
    </w:p>
    <w:p w14:paraId="24CFBA74" w14:textId="381D3A77" w:rsidR="00E67910" w:rsidRDefault="00E67910" w:rsidP="00062841">
      <w:pPr>
        <w:rPr>
          <w:rFonts w:ascii="Arial" w:hAnsi="Arial" w:cs="Arial"/>
          <w:lang w:val="en-GB"/>
        </w:rPr>
      </w:pPr>
    </w:p>
    <w:p w14:paraId="5458C112" w14:textId="45618DB1" w:rsidR="00E101A5" w:rsidRDefault="00E101A5" w:rsidP="00062841">
      <w:pPr>
        <w:rPr>
          <w:rFonts w:ascii="Arial" w:hAnsi="Arial" w:cs="Arial"/>
          <w:lang w:val="en-GB"/>
        </w:rPr>
      </w:pPr>
      <w:r>
        <w:rPr>
          <w:rFonts w:ascii="Arial" w:hAnsi="Arial" w:cs="Arial"/>
          <w:lang w:val="en-GB"/>
        </w:rPr>
        <w:t xml:space="preserve">Mr Agius presented the contents of the paper, recalling past discussions from the 2014 </w:t>
      </w:r>
      <w:proofErr w:type="spellStart"/>
      <w:r>
        <w:rPr>
          <w:rFonts w:ascii="Arial" w:hAnsi="Arial" w:cs="Arial"/>
          <w:lang w:val="en-GB"/>
        </w:rPr>
        <w:t>ExTAG</w:t>
      </w:r>
      <w:proofErr w:type="spellEnd"/>
      <w:r>
        <w:rPr>
          <w:rFonts w:ascii="Arial" w:hAnsi="Arial" w:cs="Arial"/>
          <w:lang w:val="en-GB"/>
        </w:rPr>
        <w:t xml:space="preserve"> meeting and refereeing to document </w:t>
      </w:r>
      <w:proofErr w:type="spellStart"/>
      <w:r>
        <w:rPr>
          <w:rFonts w:ascii="Arial" w:hAnsi="Arial" w:cs="Arial"/>
          <w:lang w:val="en-GB"/>
        </w:rPr>
        <w:t>ExTAG</w:t>
      </w:r>
      <w:proofErr w:type="spellEnd"/>
      <w:r>
        <w:rPr>
          <w:rFonts w:ascii="Arial" w:hAnsi="Arial" w:cs="Arial"/>
          <w:lang w:val="en-GB"/>
        </w:rPr>
        <w:t>/</w:t>
      </w:r>
      <w:r w:rsidR="00017E1C">
        <w:rPr>
          <w:rFonts w:ascii="Arial" w:hAnsi="Arial" w:cs="Arial"/>
          <w:lang w:val="en-GB"/>
        </w:rPr>
        <w:t xml:space="preserve">325/CD, use of subcontractors. He also reminded members of the minimum testing capability requirements of TCDs.  </w:t>
      </w:r>
    </w:p>
    <w:p w14:paraId="4A858BF4" w14:textId="0056E284" w:rsidR="00017E1C" w:rsidRDefault="00017E1C" w:rsidP="00062841">
      <w:pPr>
        <w:rPr>
          <w:rFonts w:ascii="Arial" w:hAnsi="Arial" w:cs="Arial"/>
          <w:lang w:val="en-GB"/>
        </w:rPr>
      </w:pPr>
    </w:p>
    <w:p w14:paraId="203C9163" w14:textId="29D751AE" w:rsidR="00017E1C" w:rsidRDefault="00017E1C" w:rsidP="00062841">
      <w:pPr>
        <w:rPr>
          <w:rFonts w:ascii="Arial" w:hAnsi="Arial" w:cs="Arial"/>
          <w:lang w:val="en-GB"/>
        </w:rPr>
      </w:pPr>
      <w:r>
        <w:rPr>
          <w:rFonts w:ascii="Arial" w:hAnsi="Arial" w:cs="Arial"/>
          <w:lang w:val="en-GB"/>
        </w:rPr>
        <w:t xml:space="preserve">Mr Agius further highlighted the changes in ISO/IEC 17025 and use of the term “Outsourcing” and noting how this term is also used within ISO/IEC 17021-1, which applies to Certification Bodies. </w:t>
      </w:r>
    </w:p>
    <w:p w14:paraId="4465534E" w14:textId="7E39C208" w:rsidR="00017E1C" w:rsidRDefault="00017E1C" w:rsidP="00062841">
      <w:pPr>
        <w:rPr>
          <w:rFonts w:ascii="Arial" w:hAnsi="Arial" w:cs="Arial"/>
          <w:lang w:val="en-GB"/>
        </w:rPr>
      </w:pPr>
    </w:p>
    <w:p w14:paraId="08D59FED" w14:textId="3443C9D5" w:rsidR="00017E1C" w:rsidRDefault="00017E1C" w:rsidP="00062841">
      <w:pPr>
        <w:rPr>
          <w:rFonts w:ascii="Arial" w:hAnsi="Arial" w:cs="Arial"/>
          <w:lang w:val="en-GB"/>
        </w:rPr>
      </w:pPr>
      <w:r>
        <w:rPr>
          <w:rFonts w:ascii="Arial" w:hAnsi="Arial" w:cs="Arial"/>
          <w:lang w:val="en-GB"/>
        </w:rPr>
        <w:t>Time was spent focusing on the specific requirements of ISO/IEC 17025 and the changes from Edition 2 to Edition 3.</w:t>
      </w:r>
    </w:p>
    <w:p w14:paraId="27A2B115" w14:textId="27703368" w:rsidR="00017E1C" w:rsidRDefault="00017E1C" w:rsidP="00062841">
      <w:pPr>
        <w:rPr>
          <w:rFonts w:ascii="Arial" w:hAnsi="Arial" w:cs="Arial"/>
          <w:lang w:val="en-GB"/>
        </w:rPr>
      </w:pPr>
    </w:p>
    <w:p w14:paraId="1670E487" w14:textId="4CD51043" w:rsidR="00017E1C" w:rsidRDefault="00017E1C" w:rsidP="00062841">
      <w:pPr>
        <w:rPr>
          <w:rFonts w:ascii="Arial" w:hAnsi="Arial" w:cs="Arial"/>
          <w:lang w:val="en-GB"/>
        </w:rPr>
      </w:pPr>
      <w:r>
        <w:rPr>
          <w:rFonts w:ascii="Arial" w:hAnsi="Arial" w:cs="Arial"/>
          <w:lang w:val="en-GB"/>
        </w:rPr>
        <w:t xml:space="preserve">In conclusion, Mr Agius advised that this paper does not contain any proposals for changes but rather a reminder of the obligations of </w:t>
      </w:r>
      <w:proofErr w:type="spellStart"/>
      <w:r>
        <w:rPr>
          <w:rFonts w:ascii="Arial" w:hAnsi="Arial" w:cs="Arial"/>
          <w:lang w:val="en-GB"/>
        </w:rPr>
        <w:t>ExTLs</w:t>
      </w:r>
      <w:proofErr w:type="spellEnd"/>
      <w:r>
        <w:rPr>
          <w:rFonts w:ascii="Arial" w:hAnsi="Arial" w:cs="Arial"/>
          <w:lang w:val="en-GB"/>
        </w:rPr>
        <w:t xml:space="preserve"> and requirements of ISO/IEC 17025 which forms part of the IECEx Scheme rules.</w:t>
      </w:r>
    </w:p>
    <w:p w14:paraId="24DDA652" w14:textId="6642524E" w:rsidR="00C0640F" w:rsidRDefault="00C0640F" w:rsidP="00062841">
      <w:pPr>
        <w:rPr>
          <w:rFonts w:ascii="Arial" w:hAnsi="Arial" w:cs="Arial"/>
          <w:lang w:val="en-GB"/>
        </w:rPr>
      </w:pPr>
    </w:p>
    <w:p w14:paraId="195C7539" w14:textId="7B9C9986" w:rsidR="00C0640F" w:rsidRDefault="00C0640F" w:rsidP="00062841">
      <w:pPr>
        <w:rPr>
          <w:rFonts w:ascii="Arial" w:hAnsi="Arial" w:cs="Arial"/>
          <w:lang w:val="en-GB"/>
        </w:rPr>
      </w:pPr>
      <w:r>
        <w:rPr>
          <w:rFonts w:ascii="Arial" w:hAnsi="Arial" w:cs="Arial"/>
          <w:lang w:val="en-GB"/>
        </w:rPr>
        <w:t>The Chair thanked Mr Agius with various members expressing their appreciation for this updated paper and agreed to record the following decision.</w:t>
      </w:r>
    </w:p>
    <w:p w14:paraId="7C7C6E01" w14:textId="77777777" w:rsidR="00E101A5" w:rsidRDefault="00E101A5" w:rsidP="00062841">
      <w:pPr>
        <w:rPr>
          <w:rFonts w:ascii="Arial" w:hAnsi="Arial" w:cs="Arial"/>
          <w:lang w:val="en-GB"/>
        </w:rPr>
      </w:pPr>
    </w:p>
    <w:p w14:paraId="736DF3EC" w14:textId="77777777" w:rsidR="00E67910" w:rsidRPr="001F4FA8" w:rsidRDefault="00E67910" w:rsidP="00E67910">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bCs/>
          <w:color w:val="0070C0"/>
          <w:u w:val="single"/>
          <w:lang w:val="en-GB" w:eastAsia="fr-FR"/>
        </w:rPr>
      </w:pPr>
      <w:r w:rsidRPr="001F4FA8">
        <w:rPr>
          <w:rFonts w:ascii="Arial" w:hAnsi="Arial"/>
          <w:b/>
          <w:bCs/>
          <w:color w:val="0070C0"/>
          <w:u w:val="single"/>
          <w:lang w:val="en-GB" w:eastAsia="fr-FR"/>
        </w:rPr>
        <w:t>Decision 2021/</w:t>
      </w:r>
      <w:r>
        <w:rPr>
          <w:rFonts w:ascii="Arial" w:hAnsi="Arial"/>
          <w:b/>
          <w:bCs/>
          <w:color w:val="0070C0"/>
          <w:u w:val="single"/>
          <w:lang w:val="en-GB" w:eastAsia="fr-FR"/>
        </w:rPr>
        <w:t>08</w:t>
      </w:r>
      <w:r w:rsidRPr="001F4FA8">
        <w:rPr>
          <w:rFonts w:ascii="Arial" w:hAnsi="Arial"/>
          <w:b/>
          <w:bCs/>
          <w:color w:val="0070C0"/>
          <w:u w:val="single"/>
          <w:lang w:val="en-GB" w:eastAsia="fr-FR"/>
        </w:rPr>
        <w:t xml:space="preserve"> </w:t>
      </w:r>
    </w:p>
    <w:p w14:paraId="5C3392F4" w14:textId="77777777" w:rsidR="00E67910" w:rsidRDefault="00E67910" w:rsidP="00E67910">
      <w:pPr>
        <w:jc w:val="both"/>
        <w:rPr>
          <w:rFonts w:ascii="Arial" w:hAnsi="Arial"/>
          <w:bCs/>
          <w:color w:val="0070C0"/>
          <w:lang w:val="en-GB" w:eastAsia="fr-FR"/>
        </w:rPr>
      </w:pPr>
      <w:r w:rsidRPr="001F4FA8">
        <w:rPr>
          <w:rFonts w:ascii="Arial" w:hAnsi="Arial"/>
          <w:bCs/>
          <w:color w:val="0070C0"/>
          <w:lang w:val="en-GB" w:eastAsia="fr-FR"/>
        </w:rPr>
        <w:t xml:space="preserve">Members </w:t>
      </w:r>
      <w:r>
        <w:rPr>
          <w:rFonts w:ascii="Arial" w:hAnsi="Arial"/>
          <w:bCs/>
          <w:color w:val="0070C0"/>
          <w:lang w:val="en-GB" w:eastAsia="fr-FR"/>
        </w:rPr>
        <w:t xml:space="preserve">noted </w:t>
      </w:r>
      <w:r w:rsidRPr="001F4FA8">
        <w:rPr>
          <w:rFonts w:ascii="Arial" w:hAnsi="Arial"/>
          <w:bCs/>
          <w:color w:val="0070C0"/>
          <w:lang w:val="en-GB" w:eastAsia="fr-FR"/>
        </w:rPr>
        <w:t xml:space="preserve">the discussion paper as circulated as </w:t>
      </w:r>
      <w:proofErr w:type="spellStart"/>
      <w:r w:rsidRPr="001F4FA8">
        <w:rPr>
          <w:rFonts w:ascii="Arial" w:hAnsi="Arial"/>
          <w:bCs/>
          <w:color w:val="0070C0"/>
          <w:lang w:val="en-GB" w:eastAsia="fr-FR"/>
        </w:rPr>
        <w:t>ExTAG</w:t>
      </w:r>
      <w:proofErr w:type="spellEnd"/>
      <w:r w:rsidRPr="001F4FA8">
        <w:rPr>
          <w:rFonts w:ascii="Arial" w:hAnsi="Arial"/>
          <w:bCs/>
          <w:color w:val="0070C0"/>
          <w:lang w:val="en-GB" w:eastAsia="fr-FR"/>
        </w:rPr>
        <w:t>/</w:t>
      </w:r>
      <w:r>
        <w:rPr>
          <w:rFonts w:ascii="Arial" w:hAnsi="Arial"/>
          <w:bCs/>
          <w:color w:val="0070C0"/>
          <w:lang w:val="en-GB" w:eastAsia="fr-FR"/>
        </w:rPr>
        <w:t>662</w:t>
      </w:r>
      <w:r w:rsidRPr="001F4FA8">
        <w:rPr>
          <w:rFonts w:ascii="Arial" w:hAnsi="Arial"/>
          <w:bCs/>
          <w:color w:val="0070C0"/>
          <w:lang w:val="en-GB" w:eastAsia="fr-FR"/>
        </w:rPr>
        <w:t xml:space="preserve">/Inf and </w:t>
      </w:r>
      <w:r>
        <w:rPr>
          <w:rFonts w:ascii="Arial" w:hAnsi="Arial"/>
          <w:bCs/>
          <w:color w:val="0070C0"/>
          <w:lang w:val="en-GB" w:eastAsia="fr-FR"/>
        </w:rPr>
        <w:t xml:space="preserve">then </w:t>
      </w:r>
      <w:r w:rsidRPr="007A31EF">
        <w:rPr>
          <w:rFonts w:ascii="Arial" w:hAnsi="Arial"/>
          <w:bCs/>
          <w:color w:val="0070C0"/>
          <w:u w:val="single"/>
          <w:lang w:val="en-GB" w:eastAsia="fr-FR"/>
        </w:rPr>
        <w:t>endorsed</w:t>
      </w:r>
      <w:r>
        <w:rPr>
          <w:rFonts w:ascii="Arial" w:hAnsi="Arial"/>
          <w:bCs/>
          <w:color w:val="0070C0"/>
          <w:lang w:val="en-GB" w:eastAsia="fr-FR"/>
        </w:rPr>
        <w:t xml:space="preserve"> this paper as an IECEx reference point on this matter.   Members also noted the opportunity for revisions of the TCD via </w:t>
      </w:r>
      <w:proofErr w:type="spellStart"/>
      <w:r>
        <w:rPr>
          <w:rFonts w:ascii="Arial" w:hAnsi="Arial"/>
          <w:bCs/>
          <w:color w:val="0070C0"/>
          <w:lang w:val="en-GB" w:eastAsia="fr-FR"/>
        </w:rPr>
        <w:t>ExMC</w:t>
      </w:r>
      <w:proofErr w:type="spellEnd"/>
      <w:r>
        <w:rPr>
          <w:rFonts w:ascii="Arial" w:hAnsi="Arial"/>
          <w:bCs/>
          <w:color w:val="0070C0"/>
          <w:lang w:val="en-GB" w:eastAsia="fr-FR"/>
        </w:rPr>
        <w:t xml:space="preserve"> WG2.</w:t>
      </w:r>
    </w:p>
    <w:bookmarkEnd w:id="2"/>
    <w:p w14:paraId="30044AE5" w14:textId="77777777" w:rsidR="005D0BDB" w:rsidRPr="00291D93" w:rsidRDefault="005D0BDB" w:rsidP="005D0BDB">
      <w:pPr>
        <w:jc w:val="both"/>
        <w:rPr>
          <w:rFonts w:ascii="Arial" w:hAnsi="Arial" w:cs="Arial"/>
          <w:lang w:val="en-GB"/>
        </w:rPr>
      </w:pPr>
    </w:p>
    <w:p w14:paraId="455628FA" w14:textId="77777777" w:rsidR="0051371D" w:rsidRPr="007374D6" w:rsidRDefault="0051371D" w:rsidP="0051371D">
      <w:pPr>
        <w:keepNext/>
        <w:ind w:left="360" w:hanging="360"/>
        <w:jc w:val="both"/>
        <w:outlineLvl w:val="2"/>
        <w:rPr>
          <w:rFonts w:ascii="Arial" w:hAnsi="Arial" w:cs="Arial"/>
          <w:b/>
          <w:bCs/>
          <w:iCs/>
        </w:rPr>
      </w:pPr>
      <w:r w:rsidRPr="00C829E8">
        <w:rPr>
          <w:rFonts w:ascii="Arial" w:hAnsi="Arial" w:cs="Arial"/>
          <w:b/>
          <w:bCs/>
          <w:color w:val="000000"/>
          <w:lang w:val="en-GB"/>
        </w:rPr>
        <w:lastRenderedPageBreak/>
        <w:t>6</w:t>
      </w:r>
      <w:r w:rsidRPr="007374D6">
        <w:rPr>
          <w:rFonts w:ascii="Arial" w:hAnsi="Arial" w:cs="Arial"/>
          <w:b/>
          <w:bCs/>
          <w:iCs/>
          <w:color w:val="000000"/>
          <w:lang w:val="en-GB"/>
        </w:rPr>
        <w:tab/>
      </w:r>
      <w:r w:rsidRPr="007374D6">
        <w:rPr>
          <w:rFonts w:ascii="Arial" w:hAnsi="Arial" w:cs="Arial"/>
          <w:b/>
          <w:bCs/>
          <w:iCs/>
          <w:color w:val="000000"/>
        </w:rPr>
        <w:tab/>
        <w:t xml:space="preserve">Performance feedback from </w:t>
      </w:r>
      <w:proofErr w:type="spellStart"/>
      <w:r w:rsidRPr="007374D6">
        <w:rPr>
          <w:rFonts w:ascii="Arial" w:hAnsi="Arial" w:cs="Arial"/>
          <w:b/>
          <w:bCs/>
          <w:iCs/>
          <w:color w:val="000000"/>
        </w:rPr>
        <w:t>ExCBs</w:t>
      </w:r>
      <w:proofErr w:type="spellEnd"/>
      <w:r w:rsidRPr="007374D6">
        <w:rPr>
          <w:rFonts w:ascii="Arial" w:hAnsi="Arial" w:cs="Arial"/>
          <w:b/>
          <w:bCs/>
          <w:iCs/>
          <w:color w:val="000000"/>
        </w:rPr>
        <w:t xml:space="preserve"> and </w:t>
      </w:r>
      <w:proofErr w:type="spellStart"/>
      <w:r w:rsidRPr="007374D6">
        <w:rPr>
          <w:rFonts w:ascii="Arial" w:hAnsi="Arial" w:cs="Arial"/>
          <w:b/>
          <w:bCs/>
          <w:iCs/>
          <w:color w:val="000000"/>
        </w:rPr>
        <w:t>ExTLs</w:t>
      </w:r>
      <w:proofErr w:type="spellEnd"/>
      <w:r w:rsidRPr="007374D6">
        <w:rPr>
          <w:rFonts w:ascii="Arial" w:hAnsi="Arial" w:cs="Arial"/>
          <w:b/>
          <w:bCs/>
          <w:iCs/>
        </w:rPr>
        <w:t xml:space="preserve"> (Restricted participation)</w:t>
      </w:r>
    </w:p>
    <w:p w14:paraId="156EE540" w14:textId="6D369355" w:rsidR="0051371D" w:rsidRDefault="0051371D" w:rsidP="0051371D">
      <w:pPr>
        <w:ind w:left="720"/>
        <w:jc w:val="both"/>
        <w:rPr>
          <w:rFonts w:ascii="Arial" w:hAnsi="Arial" w:cs="Arial"/>
          <w:b/>
          <w:i/>
          <w:iCs/>
          <w:color w:val="0000FF"/>
        </w:rPr>
      </w:pPr>
      <w:r w:rsidRPr="00291D93">
        <w:rPr>
          <w:rFonts w:ascii="Arial" w:hAnsi="Arial" w:cs="Arial"/>
          <w:b/>
          <w:i/>
          <w:iCs/>
          <w:color w:val="0000FF"/>
        </w:rPr>
        <w:t xml:space="preserve">(Agenda Item 6- Restricted participation will be timed to be </w:t>
      </w:r>
      <w:r>
        <w:rPr>
          <w:rFonts w:ascii="Arial" w:hAnsi="Arial" w:cs="Arial"/>
          <w:b/>
          <w:i/>
          <w:iCs/>
          <w:color w:val="0000FF"/>
        </w:rPr>
        <w:t>most convenient to Delegates attending the meeting</w:t>
      </w:r>
      <w:r w:rsidRPr="00291D93">
        <w:rPr>
          <w:rFonts w:ascii="Arial" w:hAnsi="Arial" w:cs="Arial"/>
          <w:b/>
          <w:i/>
          <w:iCs/>
          <w:color w:val="0000FF"/>
        </w:rPr>
        <w:t>)</w:t>
      </w:r>
    </w:p>
    <w:p w14:paraId="61BF1325" w14:textId="7A4E689A" w:rsidR="00B509A9" w:rsidRDefault="00B509A9" w:rsidP="0051371D">
      <w:pPr>
        <w:ind w:left="720"/>
        <w:jc w:val="both"/>
        <w:rPr>
          <w:rFonts w:ascii="Arial" w:hAnsi="Arial" w:cs="Arial"/>
          <w:b/>
          <w:i/>
          <w:iCs/>
          <w:color w:val="0000FF"/>
        </w:rPr>
      </w:pPr>
    </w:p>
    <w:p w14:paraId="3A42B5CB" w14:textId="5ABB88C3" w:rsidR="00B509A9" w:rsidRPr="00B509A9" w:rsidRDefault="00B509A9" w:rsidP="001D67E9">
      <w:pPr>
        <w:rPr>
          <w:rFonts w:ascii="Arial" w:hAnsi="Arial" w:cs="Arial"/>
          <w:lang w:val="en-GB"/>
        </w:rPr>
      </w:pPr>
      <w:r w:rsidRPr="00BF01CD">
        <w:rPr>
          <w:rFonts w:ascii="Arial" w:hAnsi="Arial" w:cs="Arial"/>
          <w:lang w:val="en-GB"/>
        </w:rPr>
        <w:t>The Chair advise</w:t>
      </w:r>
      <w:r w:rsidR="001D67E9" w:rsidRPr="00BF01CD">
        <w:rPr>
          <w:rFonts w:ascii="Arial" w:hAnsi="Arial" w:cs="Arial"/>
          <w:lang w:val="en-GB"/>
        </w:rPr>
        <w:t>d</w:t>
      </w:r>
      <w:r w:rsidRPr="00BF01CD">
        <w:rPr>
          <w:rFonts w:ascii="Arial" w:hAnsi="Arial" w:cs="Arial"/>
          <w:lang w:val="en-GB"/>
        </w:rPr>
        <w:t xml:space="preserve"> that </w:t>
      </w:r>
      <w:r w:rsidRPr="00B509A9">
        <w:rPr>
          <w:rFonts w:ascii="Arial" w:hAnsi="Arial" w:cs="Arial"/>
          <w:lang w:val="en-GB"/>
        </w:rPr>
        <w:t xml:space="preserve">as no requests </w:t>
      </w:r>
      <w:r w:rsidR="001D67E9" w:rsidRPr="00BF01CD">
        <w:rPr>
          <w:rFonts w:ascii="Arial" w:hAnsi="Arial" w:cs="Arial"/>
          <w:lang w:val="en-GB"/>
        </w:rPr>
        <w:t xml:space="preserve">had been </w:t>
      </w:r>
      <w:r w:rsidRPr="00B509A9">
        <w:rPr>
          <w:rFonts w:ascii="Arial" w:hAnsi="Arial" w:cs="Arial"/>
          <w:lang w:val="en-GB"/>
        </w:rPr>
        <w:t>received</w:t>
      </w:r>
      <w:r w:rsidR="001D67E9" w:rsidRPr="00BF01CD">
        <w:rPr>
          <w:rFonts w:ascii="Arial" w:hAnsi="Arial" w:cs="Arial"/>
          <w:lang w:val="en-GB"/>
        </w:rPr>
        <w:t xml:space="preserve"> for discussion under this item that the meeting </w:t>
      </w:r>
      <w:r w:rsidRPr="00B509A9">
        <w:rPr>
          <w:rFonts w:ascii="Arial" w:hAnsi="Arial" w:cs="Arial"/>
          <w:lang w:val="en-GB"/>
        </w:rPr>
        <w:t>move on</w:t>
      </w:r>
      <w:r w:rsidR="001D67E9" w:rsidRPr="00BF01CD">
        <w:rPr>
          <w:rFonts w:ascii="Arial" w:hAnsi="Arial" w:cs="Arial"/>
          <w:lang w:val="en-GB"/>
        </w:rPr>
        <w:t xml:space="preserve"> to the next Agenda Item</w:t>
      </w:r>
      <w:r w:rsidR="00BF01CD" w:rsidRPr="00BF01CD">
        <w:rPr>
          <w:rFonts w:ascii="Arial" w:hAnsi="Arial" w:cs="Arial"/>
          <w:lang w:val="en-GB"/>
        </w:rPr>
        <w:t>. Before doing so</w:t>
      </w:r>
      <w:r w:rsidR="00BF01CD">
        <w:rPr>
          <w:rFonts w:ascii="Arial" w:hAnsi="Arial" w:cs="Arial"/>
          <w:lang w:val="en-GB"/>
        </w:rPr>
        <w:t xml:space="preserve"> however</w:t>
      </w:r>
      <w:r w:rsidR="00BF01CD" w:rsidRPr="00BF01CD">
        <w:rPr>
          <w:rFonts w:ascii="Arial" w:hAnsi="Arial" w:cs="Arial"/>
          <w:lang w:val="en-GB"/>
        </w:rPr>
        <w:t xml:space="preserve"> he reiterated that bodies have an obligation, according to IECEx Scheme Rules, to co-operate closely and effectively.</w:t>
      </w:r>
    </w:p>
    <w:p w14:paraId="4039E61E" w14:textId="77777777" w:rsidR="0051371D" w:rsidRPr="00291D93" w:rsidRDefault="0051371D" w:rsidP="0051371D">
      <w:pPr>
        <w:ind w:left="720"/>
        <w:jc w:val="both"/>
        <w:rPr>
          <w:rFonts w:ascii="Arial" w:hAnsi="Arial" w:cs="Arial"/>
          <w:lang w:val="en-GB"/>
        </w:rPr>
      </w:pPr>
    </w:p>
    <w:p w14:paraId="4B144376" w14:textId="77777777" w:rsidR="0051371D" w:rsidRPr="007374D6" w:rsidRDefault="0051371D" w:rsidP="0051371D">
      <w:pPr>
        <w:keepNext/>
        <w:ind w:left="709" w:hanging="709"/>
        <w:jc w:val="both"/>
        <w:outlineLvl w:val="2"/>
        <w:rPr>
          <w:rFonts w:ascii="Arial" w:hAnsi="Arial" w:cs="Arial"/>
          <w:b/>
          <w:bCs/>
          <w:iCs/>
          <w:color w:val="000000"/>
        </w:rPr>
      </w:pPr>
      <w:r w:rsidRPr="00C829E8">
        <w:rPr>
          <w:rFonts w:ascii="Arial" w:hAnsi="Arial" w:cs="Arial"/>
          <w:b/>
          <w:bCs/>
          <w:color w:val="000000"/>
        </w:rPr>
        <w:t xml:space="preserve">7 </w:t>
      </w:r>
      <w:r w:rsidRPr="007374D6">
        <w:rPr>
          <w:rFonts w:ascii="Arial" w:hAnsi="Arial" w:cs="Arial"/>
          <w:bCs/>
          <w:iCs/>
          <w:color w:val="000000"/>
        </w:rPr>
        <w:t xml:space="preserve">        </w:t>
      </w:r>
      <w:proofErr w:type="spellStart"/>
      <w:r w:rsidRPr="007374D6">
        <w:rPr>
          <w:rFonts w:ascii="Arial" w:hAnsi="Arial" w:cs="Arial"/>
          <w:b/>
          <w:bCs/>
          <w:iCs/>
          <w:color w:val="000000"/>
        </w:rPr>
        <w:t>ExTAG</w:t>
      </w:r>
      <w:proofErr w:type="spellEnd"/>
      <w:r w:rsidRPr="007374D6">
        <w:rPr>
          <w:rFonts w:ascii="Arial" w:hAnsi="Arial" w:cs="Arial"/>
          <w:b/>
          <w:bCs/>
          <w:iCs/>
          <w:color w:val="000000"/>
        </w:rPr>
        <w:t xml:space="preserve"> Working Group Status - Review</w:t>
      </w:r>
    </w:p>
    <w:p w14:paraId="636CD1B1" w14:textId="77777777" w:rsidR="0051371D" w:rsidRPr="00291D93" w:rsidRDefault="0051371D" w:rsidP="0051371D">
      <w:pPr>
        <w:ind w:left="705" w:firstLine="15"/>
        <w:jc w:val="both"/>
        <w:rPr>
          <w:rFonts w:ascii="Arial" w:hAnsi="Arial" w:cs="Arial"/>
          <w:lang w:val="en-US"/>
        </w:rPr>
      </w:pPr>
      <w:r w:rsidRPr="00291D93">
        <w:rPr>
          <w:rFonts w:ascii="Arial" w:hAnsi="Arial" w:cs="Arial"/>
          <w:lang w:val="en-US"/>
        </w:rPr>
        <w:t>To</w:t>
      </w:r>
      <w:r w:rsidRPr="00291D93">
        <w:rPr>
          <w:rFonts w:ascii="Arial" w:hAnsi="Arial" w:cs="Arial"/>
        </w:rPr>
        <w:t xml:space="preserve"> review the status</w:t>
      </w:r>
      <w:r w:rsidRPr="00291D93">
        <w:rPr>
          <w:rFonts w:ascii="Arial" w:hAnsi="Arial" w:cs="Arial"/>
          <w:lang w:val="en-US"/>
        </w:rPr>
        <w:t xml:space="preserve"> of</w:t>
      </w:r>
      <w:r w:rsidRPr="00291D93">
        <w:rPr>
          <w:rFonts w:ascii="Arial" w:hAnsi="Arial" w:cs="Arial"/>
        </w:rPr>
        <w:t xml:space="preserve"> </w:t>
      </w:r>
      <w:proofErr w:type="spellStart"/>
      <w:r w:rsidRPr="00291D93">
        <w:rPr>
          <w:rFonts w:ascii="Arial" w:hAnsi="Arial" w:cs="Arial"/>
          <w:lang w:val="en-US"/>
        </w:rPr>
        <w:t>ExTAG</w:t>
      </w:r>
      <w:proofErr w:type="spellEnd"/>
      <w:r w:rsidRPr="00291D93">
        <w:rPr>
          <w:rFonts w:ascii="Arial" w:hAnsi="Arial" w:cs="Arial"/>
          <w:lang w:val="en-US"/>
        </w:rPr>
        <w:t xml:space="preserve"> Working Groups and current activities</w:t>
      </w:r>
    </w:p>
    <w:p w14:paraId="2B14796F" w14:textId="50FDF09D" w:rsidR="0051371D" w:rsidRPr="00291D93" w:rsidRDefault="0051371D" w:rsidP="0051371D">
      <w:pPr>
        <w:jc w:val="both"/>
        <w:rPr>
          <w:rFonts w:ascii="Arial" w:hAnsi="Arial" w:cs="Arial"/>
          <w:bCs/>
          <w:i/>
        </w:rPr>
      </w:pPr>
      <w:r w:rsidRPr="00291D93">
        <w:rPr>
          <w:rFonts w:ascii="Arial" w:hAnsi="Arial" w:cs="Arial"/>
          <w:bCs/>
          <w:i/>
        </w:rPr>
        <w:tab/>
      </w:r>
    </w:p>
    <w:p w14:paraId="4B836C38" w14:textId="198F949B" w:rsidR="0051371D" w:rsidRDefault="0051371D" w:rsidP="0051371D">
      <w:pPr>
        <w:spacing w:after="120"/>
        <w:ind w:left="709" w:hanging="709"/>
        <w:jc w:val="both"/>
        <w:rPr>
          <w:rFonts w:ascii="Arial" w:hAnsi="Arial" w:cs="Arial"/>
          <w:b/>
          <w:bCs/>
          <w:iCs/>
        </w:rPr>
      </w:pPr>
      <w:r w:rsidRPr="003D2E00">
        <w:rPr>
          <w:rFonts w:ascii="Arial" w:hAnsi="Arial" w:cs="Arial"/>
          <w:b/>
          <w:i/>
          <w:iCs/>
        </w:rPr>
        <w:t>7.1</w:t>
      </w:r>
      <w:r w:rsidRPr="007374D6">
        <w:rPr>
          <w:rFonts w:ascii="Arial" w:hAnsi="Arial" w:cs="Arial"/>
          <w:b/>
          <w:iCs/>
        </w:rPr>
        <w:tab/>
        <w:t xml:space="preserve"> </w:t>
      </w:r>
      <w:proofErr w:type="spellStart"/>
      <w:r w:rsidRPr="007374D6">
        <w:rPr>
          <w:rFonts w:ascii="Arial" w:hAnsi="Arial" w:cs="Arial"/>
          <w:b/>
          <w:iCs/>
        </w:rPr>
        <w:t>ExTAG</w:t>
      </w:r>
      <w:proofErr w:type="spellEnd"/>
      <w:r w:rsidRPr="007374D6">
        <w:rPr>
          <w:rFonts w:ascii="Arial" w:hAnsi="Arial" w:cs="Arial"/>
          <w:b/>
          <w:iCs/>
        </w:rPr>
        <w:t xml:space="preserve"> WG</w:t>
      </w:r>
      <w:r w:rsidRPr="007374D6">
        <w:rPr>
          <w:rFonts w:ascii="Arial" w:hAnsi="Arial" w:cs="Arial"/>
          <w:b/>
          <w:iCs/>
          <w:lang w:eastAsia="zh-CN"/>
        </w:rPr>
        <w:t xml:space="preserve"> </w:t>
      </w:r>
      <w:r w:rsidRPr="007374D6">
        <w:rPr>
          <w:rFonts w:ascii="Arial" w:hAnsi="Arial" w:cs="Arial"/>
          <w:b/>
          <w:iCs/>
        </w:rPr>
        <w:t xml:space="preserve">01, Preparation and maintenance of </w:t>
      </w:r>
      <w:proofErr w:type="spellStart"/>
      <w:r w:rsidRPr="007374D6">
        <w:rPr>
          <w:rFonts w:ascii="Arial" w:hAnsi="Arial" w:cs="Arial"/>
          <w:b/>
          <w:iCs/>
        </w:rPr>
        <w:t>ExTRs</w:t>
      </w:r>
      <w:proofErr w:type="spellEnd"/>
      <w:r w:rsidRPr="007374D6">
        <w:rPr>
          <w:rFonts w:ascii="Arial" w:hAnsi="Arial" w:cs="Arial"/>
          <w:b/>
          <w:bCs/>
          <w:iCs/>
        </w:rPr>
        <w:t xml:space="preserve"> </w:t>
      </w:r>
    </w:p>
    <w:p w14:paraId="1BD5C0E5" w14:textId="77777777" w:rsidR="00E67910" w:rsidRPr="00C15B18" w:rsidRDefault="00E67910" w:rsidP="00C15B18">
      <w:pPr>
        <w:ind w:left="720"/>
        <w:jc w:val="both"/>
        <w:rPr>
          <w:rFonts w:ascii="Arial" w:hAnsi="Arial" w:cs="Arial"/>
          <w:color w:val="000000" w:themeColor="text1"/>
          <w:lang w:val="en-GB"/>
        </w:rPr>
      </w:pPr>
      <w:r w:rsidRPr="00C15B18">
        <w:rPr>
          <w:rFonts w:ascii="Arial" w:hAnsi="Arial" w:cs="Arial"/>
          <w:color w:val="000000" w:themeColor="text1"/>
          <w:lang w:val="en-GB"/>
        </w:rPr>
        <w:t xml:space="preserve">Green paper Document (Tabled) as </w:t>
      </w:r>
      <w:proofErr w:type="spellStart"/>
      <w:r w:rsidRPr="00C15B18">
        <w:rPr>
          <w:rFonts w:ascii="Arial" w:hAnsi="Arial" w:cs="Arial"/>
          <w:color w:val="000000" w:themeColor="text1"/>
          <w:lang w:val="en-GB"/>
        </w:rPr>
        <w:t>ExTAG</w:t>
      </w:r>
      <w:proofErr w:type="spellEnd"/>
      <w:r w:rsidRPr="00C15B18">
        <w:rPr>
          <w:rFonts w:ascii="Arial" w:hAnsi="Arial" w:cs="Arial"/>
          <w:color w:val="000000" w:themeColor="text1"/>
          <w:lang w:val="en-GB"/>
        </w:rPr>
        <w:t xml:space="preserve"> WG1 Report</w:t>
      </w:r>
    </w:p>
    <w:p w14:paraId="7255DA78" w14:textId="77777777" w:rsidR="00E67910" w:rsidRPr="00C15B18" w:rsidRDefault="00E67910" w:rsidP="00C15B18">
      <w:pPr>
        <w:ind w:left="720"/>
        <w:jc w:val="both"/>
        <w:rPr>
          <w:rFonts w:ascii="Arial" w:hAnsi="Arial" w:cs="Arial"/>
          <w:color w:val="000000" w:themeColor="text1"/>
          <w:lang w:val="en-GB"/>
        </w:rPr>
      </w:pPr>
    </w:p>
    <w:p w14:paraId="62AB2028" w14:textId="204DBDC0" w:rsidR="00E67910" w:rsidRDefault="00621BA2" w:rsidP="00C15B18">
      <w:pPr>
        <w:ind w:left="720" w:firstLine="720"/>
        <w:rPr>
          <w:rStyle w:val="Hyperlink"/>
          <w:rFonts w:ascii="Arial" w:hAnsi="Arial" w:cs="Arial"/>
          <w:color w:val="000000" w:themeColor="text1"/>
        </w:rPr>
      </w:pPr>
      <w:hyperlink r:id="rId14" w:history="1">
        <w:proofErr w:type="spellStart"/>
        <w:r w:rsidR="00E67910" w:rsidRPr="00C15B18">
          <w:rPr>
            <w:rStyle w:val="Hyperlink"/>
            <w:rFonts w:ascii="Arial" w:hAnsi="Arial" w:cs="Arial"/>
            <w:color w:val="000000" w:themeColor="text1"/>
          </w:rPr>
          <w:t>ExTAG</w:t>
        </w:r>
        <w:proofErr w:type="spellEnd"/>
        <w:r w:rsidR="00E67910" w:rsidRPr="00C15B18">
          <w:rPr>
            <w:rStyle w:val="Hyperlink"/>
            <w:rFonts w:ascii="Arial" w:hAnsi="Arial" w:cs="Arial"/>
            <w:color w:val="000000" w:themeColor="text1"/>
          </w:rPr>
          <w:t>(2021Remote/WG01)03</w:t>
        </w:r>
      </w:hyperlink>
    </w:p>
    <w:p w14:paraId="617544B1" w14:textId="77777777" w:rsidR="004E7C19" w:rsidRPr="00C15B18" w:rsidRDefault="004E7C19" w:rsidP="00C15B18">
      <w:pPr>
        <w:ind w:left="720" w:firstLine="720"/>
        <w:rPr>
          <w:rFonts w:ascii="Arial" w:eastAsiaTheme="minorHAnsi" w:hAnsi="Arial" w:cs="Arial"/>
          <w:color w:val="000000" w:themeColor="text1"/>
        </w:rPr>
      </w:pPr>
    </w:p>
    <w:p w14:paraId="5289AB1B" w14:textId="14351B29" w:rsidR="00174510" w:rsidRPr="00174510" w:rsidRDefault="00512A27" w:rsidP="001522AC">
      <w:pPr>
        <w:rPr>
          <w:rFonts w:ascii="Arial" w:hAnsi="Arial" w:cs="Arial"/>
        </w:rPr>
      </w:pPr>
      <w:r w:rsidRPr="00512A27">
        <w:rPr>
          <w:rFonts w:ascii="Arial" w:hAnsi="Arial" w:cs="Arial"/>
          <w:color w:val="000000" w:themeColor="text1"/>
          <w:lang w:val="en-GB"/>
        </w:rPr>
        <w:t xml:space="preserve">The Chair reminded the meeting of the work of </w:t>
      </w:r>
      <w:proofErr w:type="spellStart"/>
      <w:r w:rsidR="00C15B18">
        <w:rPr>
          <w:rFonts w:ascii="Arial" w:hAnsi="Arial" w:cs="Arial"/>
          <w:color w:val="000000" w:themeColor="text1"/>
          <w:lang w:val="en-GB"/>
        </w:rPr>
        <w:t>ExTAG</w:t>
      </w:r>
      <w:proofErr w:type="spellEnd"/>
      <w:r w:rsidR="00C15B18">
        <w:rPr>
          <w:rFonts w:ascii="Arial" w:hAnsi="Arial" w:cs="Arial"/>
          <w:color w:val="000000" w:themeColor="text1"/>
          <w:lang w:val="en-GB"/>
        </w:rPr>
        <w:t xml:space="preserve"> </w:t>
      </w:r>
      <w:r w:rsidRPr="00512A27">
        <w:rPr>
          <w:rFonts w:ascii="Arial" w:hAnsi="Arial" w:cs="Arial"/>
          <w:color w:val="000000" w:themeColor="text1"/>
          <w:lang w:val="en-GB"/>
        </w:rPr>
        <w:t xml:space="preserve">WG 01 which is tasked to create, revise and update the </w:t>
      </w:r>
      <w:proofErr w:type="gramStart"/>
      <w:r w:rsidRPr="00512A27">
        <w:rPr>
          <w:rFonts w:ascii="Arial" w:hAnsi="Arial" w:cs="Arial"/>
          <w:color w:val="000000" w:themeColor="text1"/>
          <w:lang w:val="en-GB"/>
        </w:rPr>
        <w:t>Ex Test</w:t>
      </w:r>
      <w:proofErr w:type="gramEnd"/>
      <w:r w:rsidRPr="00512A27">
        <w:rPr>
          <w:rFonts w:ascii="Arial" w:hAnsi="Arial" w:cs="Arial"/>
          <w:color w:val="000000" w:themeColor="text1"/>
          <w:lang w:val="en-GB"/>
        </w:rPr>
        <w:t xml:space="preserve"> Reports to be used within the IECEx System</w:t>
      </w:r>
      <w:r w:rsidR="00C15B18">
        <w:rPr>
          <w:rFonts w:ascii="Arial" w:hAnsi="Arial" w:cs="Arial"/>
          <w:color w:val="000000" w:themeColor="text1"/>
          <w:lang w:val="en-GB"/>
        </w:rPr>
        <w:t xml:space="preserve"> </w:t>
      </w:r>
      <w:r w:rsidR="00311E28">
        <w:rPr>
          <w:rFonts w:ascii="Arial" w:hAnsi="Arial" w:cs="Arial"/>
          <w:color w:val="000000" w:themeColor="text1"/>
          <w:lang w:val="en-GB"/>
        </w:rPr>
        <w:t xml:space="preserve">advising that </w:t>
      </w:r>
      <w:r w:rsidR="00174510">
        <w:rPr>
          <w:rFonts w:ascii="Arial" w:hAnsi="Arial" w:cs="Arial"/>
          <w:color w:val="000000" w:themeColor="text1"/>
          <w:lang w:val="en-GB"/>
        </w:rPr>
        <w:t xml:space="preserve">Mr. </w:t>
      </w:r>
      <w:r w:rsidR="00E67910" w:rsidRPr="00512A27">
        <w:rPr>
          <w:rFonts w:ascii="Arial" w:hAnsi="Arial" w:cs="Arial"/>
          <w:color w:val="000000" w:themeColor="text1"/>
          <w:lang w:val="en-GB"/>
        </w:rPr>
        <w:t xml:space="preserve">Paul Kelly, has provided the </w:t>
      </w:r>
      <w:r w:rsidR="00C15B18">
        <w:rPr>
          <w:rFonts w:ascii="Arial" w:hAnsi="Arial" w:cs="Arial"/>
          <w:color w:val="000000" w:themeColor="text1"/>
          <w:lang w:val="en-GB"/>
        </w:rPr>
        <w:t>WG report</w:t>
      </w:r>
      <w:r w:rsidR="00E67910" w:rsidRPr="00512A27">
        <w:rPr>
          <w:rFonts w:ascii="Arial" w:hAnsi="Arial" w:cs="Arial"/>
          <w:color w:val="000000" w:themeColor="text1"/>
          <w:lang w:val="en-GB"/>
        </w:rPr>
        <w:t xml:space="preserve"> as a green paper document </w:t>
      </w:r>
      <w:proofErr w:type="spellStart"/>
      <w:r w:rsidR="00311E28" w:rsidRPr="00311E28">
        <w:rPr>
          <w:rFonts w:ascii="Arial" w:hAnsi="Arial" w:cs="Arial"/>
          <w:color w:val="000000" w:themeColor="text1"/>
          <w:lang w:val="en-GB"/>
        </w:rPr>
        <w:t>ExTAG</w:t>
      </w:r>
      <w:proofErr w:type="spellEnd"/>
      <w:r w:rsidR="00311E28" w:rsidRPr="00311E28">
        <w:rPr>
          <w:rFonts w:ascii="Arial" w:hAnsi="Arial" w:cs="Arial"/>
          <w:color w:val="000000" w:themeColor="text1"/>
          <w:lang w:val="en-GB"/>
        </w:rPr>
        <w:t>(2021Remote/WG01)03</w:t>
      </w:r>
      <w:r w:rsidR="00311E28">
        <w:rPr>
          <w:rFonts w:ascii="Arial" w:hAnsi="Arial" w:cs="Arial"/>
          <w:color w:val="000000" w:themeColor="text1"/>
          <w:lang w:val="en-GB"/>
        </w:rPr>
        <w:t xml:space="preserve">. He advised that Mr. Kelly will also </w:t>
      </w:r>
      <w:r w:rsidR="00E67910" w:rsidRPr="00512A27">
        <w:rPr>
          <w:rFonts w:ascii="Arial" w:hAnsi="Arial" w:cs="Arial"/>
          <w:color w:val="000000" w:themeColor="text1"/>
          <w:lang w:val="en-GB"/>
        </w:rPr>
        <w:t xml:space="preserve">introduce </w:t>
      </w:r>
      <w:r w:rsidR="00C15B18">
        <w:rPr>
          <w:rFonts w:ascii="Arial" w:hAnsi="Arial" w:cs="Arial"/>
          <w:color w:val="000000" w:themeColor="text1"/>
          <w:lang w:val="en-GB"/>
        </w:rPr>
        <w:t xml:space="preserve">Mr. </w:t>
      </w:r>
      <w:r w:rsidR="00E67910" w:rsidRPr="00512A27">
        <w:rPr>
          <w:rFonts w:ascii="Arial" w:hAnsi="Arial" w:cs="Arial"/>
          <w:color w:val="000000" w:themeColor="text1"/>
          <w:lang w:val="en-GB"/>
        </w:rPr>
        <w:t xml:space="preserve">Scott Kiddle as the UL proposed new Convener for </w:t>
      </w:r>
      <w:r w:rsidR="00E67910" w:rsidRPr="00C75423">
        <w:rPr>
          <w:rFonts w:ascii="Arial" w:hAnsi="Arial" w:cs="Arial"/>
          <w:color w:val="000000" w:themeColor="text1"/>
          <w:lang w:val="en-GB"/>
        </w:rPr>
        <w:t>WG1</w:t>
      </w:r>
      <w:r w:rsidR="00C75423" w:rsidRPr="00C75423">
        <w:rPr>
          <w:rFonts w:ascii="Arial" w:hAnsi="Arial" w:cs="Arial"/>
          <w:color w:val="000000" w:themeColor="text1"/>
          <w:lang w:val="en-GB"/>
        </w:rPr>
        <w:t>.</w:t>
      </w:r>
      <w:r w:rsidRPr="00C75423">
        <w:rPr>
          <w:rFonts w:ascii="Arial" w:hAnsi="Arial" w:cs="Arial"/>
          <w:color w:val="000000" w:themeColor="text1"/>
        </w:rPr>
        <w:t xml:space="preserve"> </w:t>
      </w:r>
      <w:r w:rsidR="00311E28" w:rsidRPr="00C75423">
        <w:rPr>
          <w:rFonts w:ascii="Arial" w:hAnsi="Arial" w:cs="Arial"/>
          <w:color w:val="000000" w:themeColor="text1"/>
        </w:rPr>
        <w:t>Th</w:t>
      </w:r>
      <w:r w:rsidR="00311E28">
        <w:rPr>
          <w:rFonts w:ascii="Arial" w:hAnsi="Arial" w:cs="Arial"/>
        </w:rPr>
        <w:t xml:space="preserve">e Chair </w:t>
      </w:r>
      <w:r>
        <w:rPr>
          <w:rFonts w:ascii="Arial" w:hAnsi="Arial" w:cs="Arial"/>
        </w:rPr>
        <w:t>then i</w:t>
      </w:r>
      <w:r w:rsidRPr="009C16BF">
        <w:rPr>
          <w:rFonts w:ascii="Arial" w:hAnsi="Arial" w:cs="Arial"/>
        </w:rPr>
        <w:t>nvited the conven</w:t>
      </w:r>
      <w:r>
        <w:rPr>
          <w:rFonts w:ascii="Arial" w:hAnsi="Arial" w:cs="Arial"/>
        </w:rPr>
        <w:t xml:space="preserve">or of the </w:t>
      </w:r>
      <w:proofErr w:type="spellStart"/>
      <w:r>
        <w:rPr>
          <w:rFonts w:ascii="Arial" w:hAnsi="Arial" w:cs="Arial"/>
        </w:rPr>
        <w:t>ExTAG</w:t>
      </w:r>
      <w:proofErr w:type="spellEnd"/>
      <w:r>
        <w:rPr>
          <w:rFonts w:ascii="Arial" w:hAnsi="Arial" w:cs="Arial"/>
        </w:rPr>
        <w:t xml:space="preserve"> Working Group 01,</w:t>
      </w:r>
      <w:r w:rsidRPr="00864BFF">
        <w:t xml:space="preserve"> </w:t>
      </w:r>
      <w:r>
        <w:rPr>
          <w:rFonts w:ascii="Arial" w:hAnsi="Arial" w:cs="Arial"/>
        </w:rPr>
        <w:t>Mr. Kelly</w:t>
      </w:r>
      <w:r w:rsidRPr="009C16BF">
        <w:rPr>
          <w:rFonts w:ascii="Arial" w:hAnsi="Arial" w:cs="Arial"/>
        </w:rPr>
        <w:t>, to give a report</w:t>
      </w:r>
      <w:r>
        <w:rPr>
          <w:rFonts w:ascii="Arial" w:hAnsi="Arial" w:cs="Arial"/>
        </w:rPr>
        <w:t>.</w:t>
      </w:r>
      <w:r w:rsidR="00174510">
        <w:rPr>
          <w:rFonts w:ascii="Arial" w:hAnsi="Arial" w:cs="Arial"/>
        </w:rPr>
        <w:t xml:space="preserve"> Mr. Kelly commenced by thanking the Chair</w:t>
      </w:r>
      <w:r w:rsidR="00C75423">
        <w:rPr>
          <w:rFonts w:ascii="Arial" w:hAnsi="Arial" w:cs="Arial"/>
        </w:rPr>
        <w:t>. He</w:t>
      </w:r>
      <w:r w:rsidR="00174510">
        <w:rPr>
          <w:rFonts w:ascii="Arial" w:hAnsi="Arial" w:cs="Arial"/>
        </w:rPr>
        <w:t xml:space="preserve"> then advis</w:t>
      </w:r>
      <w:r w:rsidR="00C75423">
        <w:rPr>
          <w:rFonts w:ascii="Arial" w:hAnsi="Arial" w:cs="Arial"/>
        </w:rPr>
        <w:t>ed</w:t>
      </w:r>
      <w:r w:rsidR="00174510">
        <w:rPr>
          <w:rFonts w:ascii="Arial" w:hAnsi="Arial" w:cs="Arial"/>
        </w:rPr>
        <w:t xml:space="preserve"> that </w:t>
      </w:r>
      <w:r w:rsidR="00C75423">
        <w:rPr>
          <w:rFonts w:ascii="Arial" w:hAnsi="Arial" w:cs="Arial"/>
        </w:rPr>
        <w:t xml:space="preserve">although </w:t>
      </w:r>
      <w:r w:rsidR="00174510">
        <w:rPr>
          <w:rFonts w:ascii="Arial" w:hAnsi="Arial" w:cs="Arial"/>
        </w:rPr>
        <w:t>there had been n</w:t>
      </w:r>
      <w:r w:rsidR="00174510" w:rsidRPr="00864BFF">
        <w:rPr>
          <w:rFonts w:ascii="Arial" w:hAnsi="Arial" w:cs="Arial"/>
        </w:rPr>
        <w:t xml:space="preserve">o meetings of </w:t>
      </w:r>
      <w:proofErr w:type="spellStart"/>
      <w:r w:rsidR="00174510" w:rsidRPr="00864BFF">
        <w:rPr>
          <w:rFonts w:ascii="Arial" w:hAnsi="Arial" w:cs="Arial"/>
        </w:rPr>
        <w:t>E</w:t>
      </w:r>
      <w:r w:rsidR="00174510" w:rsidRPr="009C16BF">
        <w:rPr>
          <w:rFonts w:ascii="Arial" w:hAnsi="Arial" w:cs="Arial"/>
        </w:rPr>
        <w:t>xTAG</w:t>
      </w:r>
      <w:proofErr w:type="spellEnd"/>
      <w:r w:rsidR="00174510" w:rsidRPr="009C16BF">
        <w:rPr>
          <w:rFonts w:ascii="Arial" w:hAnsi="Arial" w:cs="Arial"/>
        </w:rPr>
        <w:t xml:space="preserve"> WG01 since the</w:t>
      </w:r>
      <w:r w:rsidR="00174510">
        <w:rPr>
          <w:rFonts w:ascii="Arial" w:hAnsi="Arial" w:cs="Arial"/>
        </w:rPr>
        <w:t xml:space="preserve"> last Remote Meeting held in 2020 work had been accomplished </w:t>
      </w:r>
      <w:r w:rsidR="001522AC">
        <w:rPr>
          <w:rFonts w:ascii="Arial" w:hAnsi="Arial" w:cs="Arial"/>
        </w:rPr>
        <w:t xml:space="preserve">with </w:t>
      </w:r>
      <w:proofErr w:type="spellStart"/>
      <w:r w:rsidR="00174510" w:rsidRPr="00174510">
        <w:rPr>
          <w:rFonts w:ascii="Arial" w:hAnsi="Arial" w:cs="Arial"/>
        </w:rPr>
        <w:t>ExTR</w:t>
      </w:r>
      <w:proofErr w:type="spellEnd"/>
      <w:r w:rsidR="00174510" w:rsidRPr="00174510">
        <w:rPr>
          <w:rFonts w:ascii="Arial" w:hAnsi="Arial" w:cs="Arial"/>
        </w:rPr>
        <w:t xml:space="preserve"> Blanks posted for all published IEC Ex standards available for use under the IECEx Certified Equipment Scheme</w:t>
      </w:r>
      <w:r w:rsidR="00174510">
        <w:rPr>
          <w:rFonts w:ascii="Arial" w:hAnsi="Arial" w:cs="Arial"/>
        </w:rPr>
        <w:t xml:space="preserve"> with the </w:t>
      </w:r>
      <w:r w:rsidR="00174510" w:rsidRPr="00174510">
        <w:rPr>
          <w:rFonts w:ascii="Arial" w:hAnsi="Arial" w:cs="Arial"/>
        </w:rPr>
        <w:t xml:space="preserve">following new </w:t>
      </w:r>
      <w:proofErr w:type="spellStart"/>
      <w:r w:rsidR="00174510" w:rsidRPr="00174510">
        <w:rPr>
          <w:rFonts w:ascii="Arial" w:hAnsi="Arial" w:cs="Arial"/>
        </w:rPr>
        <w:t>ExTR</w:t>
      </w:r>
      <w:proofErr w:type="spellEnd"/>
      <w:r w:rsidR="00174510" w:rsidRPr="00174510">
        <w:rPr>
          <w:rFonts w:ascii="Arial" w:hAnsi="Arial" w:cs="Arial"/>
        </w:rPr>
        <w:t xml:space="preserve"> documents hav</w:t>
      </w:r>
      <w:r w:rsidR="00174510">
        <w:rPr>
          <w:rFonts w:ascii="Arial" w:hAnsi="Arial" w:cs="Arial"/>
        </w:rPr>
        <w:t xml:space="preserve">ing </w:t>
      </w:r>
      <w:r w:rsidR="00174510" w:rsidRPr="00174510">
        <w:rPr>
          <w:rFonts w:ascii="Arial" w:hAnsi="Arial" w:cs="Arial"/>
        </w:rPr>
        <w:t>been post</w:t>
      </w:r>
      <w:r w:rsidR="00174510">
        <w:rPr>
          <w:rFonts w:ascii="Arial" w:hAnsi="Arial" w:cs="Arial"/>
        </w:rPr>
        <w:t xml:space="preserve">ed- </w:t>
      </w:r>
    </w:p>
    <w:p w14:paraId="0676051A" w14:textId="06D01C4A" w:rsidR="00174510" w:rsidRPr="00174510" w:rsidRDefault="00174510" w:rsidP="001522AC">
      <w:pPr>
        <w:ind w:left="720"/>
        <w:rPr>
          <w:rFonts w:ascii="Arial" w:hAnsi="Arial" w:cs="Arial"/>
        </w:rPr>
      </w:pPr>
      <w:r w:rsidRPr="00174510">
        <w:rPr>
          <w:rFonts w:ascii="Arial" w:hAnsi="Arial" w:cs="Arial"/>
        </w:rPr>
        <w:t>•</w:t>
      </w:r>
      <w:r w:rsidRPr="00174510">
        <w:rPr>
          <w:rFonts w:ascii="Arial" w:hAnsi="Arial" w:cs="Arial"/>
        </w:rPr>
        <w:tab/>
        <w:t>Ex Test Report for IEC 62990-1, Edition 1.0 (with DS links involving other than 2020 and 2021 DS documents)</w:t>
      </w:r>
    </w:p>
    <w:p w14:paraId="3B0D2EC4" w14:textId="78AE6533" w:rsidR="00174510" w:rsidRPr="003A2BE6" w:rsidRDefault="00174510" w:rsidP="001522AC">
      <w:pPr>
        <w:ind w:left="720"/>
        <w:rPr>
          <w:rFonts w:ascii="Arial" w:hAnsi="Arial" w:cs="Arial"/>
          <w:color w:val="FF0000"/>
          <w:lang w:val="en-GB"/>
        </w:rPr>
      </w:pPr>
      <w:r w:rsidRPr="00174510">
        <w:rPr>
          <w:rFonts w:ascii="Arial" w:hAnsi="Arial" w:cs="Arial"/>
        </w:rPr>
        <w:t>•</w:t>
      </w:r>
      <w:r w:rsidRPr="00174510">
        <w:rPr>
          <w:rFonts w:ascii="Arial" w:hAnsi="Arial" w:cs="Arial"/>
        </w:rPr>
        <w:tab/>
        <w:t>Ex Test Report for IEC 60079-10-1, Edition 3.0 (with DS links involving other than 2020 and 2021 DS documents)</w:t>
      </w:r>
    </w:p>
    <w:p w14:paraId="11081051" w14:textId="57607C62" w:rsidR="001522AC" w:rsidRPr="001522AC" w:rsidRDefault="001522AC" w:rsidP="005D6384">
      <w:pPr>
        <w:ind w:firstLine="720"/>
        <w:jc w:val="both"/>
        <w:rPr>
          <w:rFonts w:ascii="Arial" w:hAnsi="Arial" w:cs="Arial"/>
          <w:color w:val="000000" w:themeColor="text1"/>
        </w:rPr>
      </w:pPr>
      <w:r>
        <w:rPr>
          <w:rFonts w:ascii="Arial" w:hAnsi="Arial" w:cs="Arial"/>
          <w:color w:val="000000" w:themeColor="text1"/>
        </w:rPr>
        <w:t>Along with t</w:t>
      </w:r>
      <w:r w:rsidRPr="001522AC">
        <w:rPr>
          <w:rFonts w:ascii="Arial" w:hAnsi="Arial" w:cs="Arial"/>
          <w:color w:val="000000" w:themeColor="text1"/>
        </w:rPr>
        <w:t xml:space="preserve">he following revised </w:t>
      </w:r>
      <w:proofErr w:type="spellStart"/>
      <w:r w:rsidRPr="001522AC">
        <w:rPr>
          <w:rFonts w:ascii="Arial" w:hAnsi="Arial" w:cs="Arial"/>
          <w:color w:val="000000" w:themeColor="text1"/>
        </w:rPr>
        <w:t>ExTR</w:t>
      </w:r>
      <w:proofErr w:type="spellEnd"/>
      <w:r w:rsidRPr="001522AC">
        <w:rPr>
          <w:rFonts w:ascii="Arial" w:hAnsi="Arial" w:cs="Arial"/>
          <w:color w:val="000000" w:themeColor="text1"/>
        </w:rPr>
        <w:t xml:space="preserve"> documents hav</w:t>
      </w:r>
      <w:r>
        <w:rPr>
          <w:rFonts w:ascii="Arial" w:hAnsi="Arial" w:cs="Arial"/>
          <w:color w:val="000000" w:themeColor="text1"/>
        </w:rPr>
        <w:t xml:space="preserve">ing </w:t>
      </w:r>
      <w:r w:rsidRPr="001522AC">
        <w:rPr>
          <w:rFonts w:ascii="Arial" w:hAnsi="Arial" w:cs="Arial"/>
          <w:color w:val="000000" w:themeColor="text1"/>
        </w:rPr>
        <w:t>been posted…</w:t>
      </w:r>
    </w:p>
    <w:p w14:paraId="7D66B7C2" w14:textId="77777777" w:rsidR="001522AC" w:rsidRPr="001522AC" w:rsidRDefault="001522AC" w:rsidP="001522AC">
      <w:pPr>
        <w:ind w:left="720"/>
        <w:jc w:val="both"/>
        <w:rPr>
          <w:rFonts w:ascii="Arial" w:hAnsi="Arial" w:cs="Arial"/>
          <w:color w:val="000000" w:themeColor="text1"/>
        </w:rPr>
      </w:pPr>
      <w:r w:rsidRPr="001522AC">
        <w:rPr>
          <w:rFonts w:ascii="Arial" w:hAnsi="Arial" w:cs="Arial"/>
          <w:color w:val="000000" w:themeColor="text1"/>
        </w:rPr>
        <w:t>•</w:t>
      </w:r>
      <w:r w:rsidRPr="001522AC">
        <w:rPr>
          <w:rFonts w:ascii="Arial" w:hAnsi="Arial" w:cs="Arial"/>
          <w:color w:val="000000" w:themeColor="text1"/>
        </w:rPr>
        <w:tab/>
        <w:t>Ex Test Report for IEC 60079-6, Edition 4.1 (with DS links involving other than 2020 and 2021 DS documents)</w:t>
      </w:r>
    </w:p>
    <w:p w14:paraId="68A4807D" w14:textId="77777777" w:rsidR="001522AC" w:rsidRPr="001522AC" w:rsidRDefault="001522AC" w:rsidP="001522AC">
      <w:pPr>
        <w:ind w:left="1440" w:hanging="720"/>
        <w:jc w:val="both"/>
        <w:rPr>
          <w:rFonts w:ascii="Arial" w:hAnsi="Arial" w:cs="Arial"/>
          <w:color w:val="000000" w:themeColor="text1"/>
        </w:rPr>
      </w:pPr>
      <w:r w:rsidRPr="001522AC">
        <w:rPr>
          <w:rFonts w:ascii="Arial" w:hAnsi="Arial" w:cs="Arial"/>
          <w:color w:val="000000" w:themeColor="text1"/>
        </w:rPr>
        <w:t>•</w:t>
      </w:r>
      <w:r w:rsidRPr="001522AC">
        <w:rPr>
          <w:rFonts w:ascii="Arial" w:hAnsi="Arial" w:cs="Arial"/>
          <w:color w:val="000000" w:themeColor="text1"/>
        </w:rPr>
        <w:tab/>
        <w:t>Ex Test Report for IEC 60079-29-1, Edition 2.1 (with DS links involving other than 2020 and 2021 DS documents)</w:t>
      </w:r>
    </w:p>
    <w:p w14:paraId="09E234B9" w14:textId="4164E0DD" w:rsidR="001522AC" w:rsidRPr="001522AC" w:rsidRDefault="001522AC" w:rsidP="005D6384">
      <w:pPr>
        <w:ind w:firstLine="720"/>
        <w:jc w:val="both"/>
        <w:rPr>
          <w:rFonts w:ascii="Arial" w:hAnsi="Arial" w:cs="Arial"/>
          <w:color w:val="000000" w:themeColor="text1"/>
        </w:rPr>
      </w:pPr>
      <w:r>
        <w:rPr>
          <w:rFonts w:ascii="Arial" w:hAnsi="Arial" w:cs="Arial"/>
          <w:color w:val="000000" w:themeColor="text1"/>
        </w:rPr>
        <w:t>And t</w:t>
      </w:r>
      <w:r w:rsidRPr="001522AC">
        <w:rPr>
          <w:rFonts w:ascii="Arial" w:hAnsi="Arial" w:cs="Arial"/>
          <w:color w:val="000000" w:themeColor="text1"/>
        </w:rPr>
        <w:t xml:space="preserve">he following </w:t>
      </w:r>
      <w:proofErr w:type="spellStart"/>
      <w:r w:rsidRPr="001522AC">
        <w:rPr>
          <w:rFonts w:ascii="Arial" w:hAnsi="Arial" w:cs="Arial"/>
          <w:color w:val="000000" w:themeColor="text1"/>
        </w:rPr>
        <w:t>ExTR</w:t>
      </w:r>
      <w:proofErr w:type="spellEnd"/>
      <w:r w:rsidRPr="001522AC">
        <w:rPr>
          <w:rFonts w:ascii="Arial" w:hAnsi="Arial" w:cs="Arial"/>
          <w:color w:val="000000" w:themeColor="text1"/>
        </w:rPr>
        <w:t xml:space="preserve"> documents </w:t>
      </w:r>
      <w:r w:rsidR="004B0544">
        <w:rPr>
          <w:rFonts w:ascii="Arial" w:hAnsi="Arial" w:cs="Arial"/>
          <w:color w:val="000000" w:themeColor="text1"/>
        </w:rPr>
        <w:t xml:space="preserve">currently </w:t>
      </w:r>
      <w:r w:rsidRPr="001522AC">
        <w:rPr>
          <w:rFonts w:ascii="Arial" w:hAnsi="Arial" w:cs="Arial"/>
          <w:color w:val="000000" w:themeColor="text1"/>
        </w:rPr>
        <w:t>under development…</w:t>
      </w:r>
    </w:p>
    <w:p w14:paraId="460D539B" w14:textId="77777777" w:rsidR="001522AC" w:rsidRPr="001522AC" w:rsidRDefault="001522AC" w:rsidP="001522AC">
      <w:pPr>
        <w:ind w:left="1440" w:hanging="720"/>
        <w:jc w:val="both"/>
        <w:rPr>
          <w:rFonts w:ascii="Arial" w:hAnsi="Arial" w:cs="Arial"/>
          <w:color w:val="000000" w:themeColor="text1"/>
        </w:rPr>
      </w:pPr>
      <w:r w:rsidRPr="001522AC">
        <w:rPr>
          <w:rFonts w:ascii="Arial" w:hAnsi="Arial" w:cs="Arial"/>
          <w:color w:val="000000" w:themeColor="text1"/>
        </w:rPr>
        <w:t>•</w:t>
      </w:r>
      <w:r w:rsidRPr="001522AC">
        <w:rPr>
          <w:rFonts w:ascii="Arial" w:hAnsi="Arial" w:cs="Arial"/>
          <w:color w:val="000000" w:themeColor="text1"/>
        </w:rPr>
        <w:tab/>
        <w:t>“Format 2.0” Ex Test Reports for IEC 60079-0 and IEC 60079-11, with DS links</w:t>
      </w:r>
    </w:p>
    <w:p w14:paraId="74A851DA" w14:textId="0EE5795B" w:rsidR="00E67910" w:rsidRDefault="001522AC" w:rsidP="001522AC">
      <w:pPr>
        <w:ind w:left="1440" w:hanging="720"/>
        <w:jc w:val="both"/>
        <w:rPr>
          <w:rFonts w:ascii="Arial" w:hAnsi="Arial" w:cs="Arial"/>
          <w:color w:val="000000" w:themeColor="text1"/>
        </w:rPr>
      </w:pPr>
      <w:r w:rsidRPr="001522AC">
        <w:rPr>
          <w:rFonts w:ascii="Arial" w:hAnsi="Arial" w:cs="Arial"/>
          <w:color w:val="000000" w:themeColor="text1"/>
        </w:rPr>
        <w:t>•</w:t>
      </w:r>
      <w:r w:rsidRPr="001522AC">
        <w:rPr>
          <w:rFonts w:ascii="Arial" w:hAnsi="Arial" w:cs="Arial"/>
          <w:color w:val="000000" w:themeColor="text1"/>
        </w:rPr>
        <w:tab/>
        <w:t>“Format 2.0” Ex Test Reports other than for IEC 60079-0 and IEC 60079-11, with DS links involving 2020 and 2021 DS documents</w:t>
      </w:r>
    </w:p>
    <w:p w14:paraId="146D5E1F" w14:textId="77777777" w:rsidR="004B0544" w:rsidRPr="001522AC" w:rsidRDefault="004B0544" w:rsidP="001522AC">
      <w:pPr>
        <w:ind w:left="1440" w:hanging="720"/>
        <w:jc w:val="both"/>
        <w:rPr>
          <w:rFonts w:ascii="Arial" w:hAnsi="Arial" w:cs="Arial"/>
          <w:color w:val="000000" w:themeColor="text1"/>
        </w:rPr>
      </w:pPr>
    </w:p>
    <w:p w14:paraId="7859037D" w14:textId="52E21A64" w:rsidR="00E67910" w:rsidRDefault="004B0544" w:rsidP="004B0544">
      <w:pPr>
        <w:jc w:val="both"/>
        <w:rPr>
          <w:rFonts w:ascii="Arial" w:hAnsi="Arial" w:cs="Arial"/>
        </w:rPr>
      </w:pPr>
      <w:r>
        <w:rPr>
          <w:rFonts w:ascii="Arial" w:hAnsi="Arial" w:cs="Arial"/>
        </w:rPr>
        <w:t>He advised that links had not been provided for Decision Sheets issued 2020</w:t>
      </w:r>
      <w:r w:rsidR="00C75423">
        <w:rPr>
          <w:rFonts w:ascii="Arial" w:hAnsi="Arial" w:cs="Arial"/>
        </w:rPr>
        <w:t>-</w:t>
      </w:r>
      <w:r>
        <w:rPr>
          <w:rFonts w:ascii="Arial" w:hAnsi="Arial" w:cs="Arial"/>
        </w:rPr>
        <w:t>2021.</w:t>
      </w:r>
    </w:p>
    <w:p w14:paraId="1E289B8B" w14:textId="10FE9BA4" w:rsidR="00E67910" w:rsidRDefault="004B0544" w:rsidP="004B0544">
      <w:pPr>
        <w:jc w:val="both"/>
        <w:rPr>
          <w:rFonts w:ascii="Arial" w:hAnsi="Arial" w:cs="Arial"/>
        </w:rPr>
      </w:pPr>
      <w:r>
        <w:rPr>
          <w:rFonts w:ascii="Arial" w:hAnsi="Arial" w:cs="Arial"/>
        </w:rPr>
        <w:t xml:space="preserve">He </w:t>
      </w:r>
      <w:r w:rsidR="001F7A95">
        <w:rPr>
          <w:rFonts w:ascii="Arial" w:hAnsi="Arial" w:cs="Arial"/>
        </w:rPr>
        <w:t xml:space="preserve">then </w:t>
      </w:r>
      <w:r>
        <w:rPr>
          <w:rFonts w:ascii="Arial" w:hAnsi="Arial" w:cs="Arial"/>
        </w:rPr>
        <w:t xml:space="preserve">continued that the revisions of OD 010-1 </w:t>
      </w:r>
      <w:r w:rsidRPr="004B0544">
        <w:rPr>
          <w:rFonts w:ascii="Arial" w:hAnsi="Arial" w:cs="Arial"/>
        </w:rPr>
        <w:t xml:space="preserve">Operational Document - Guidance for the development, compilation, issuing and receipt of </w:t>
      </w:r>
      <w:proofErr w:type="spellStart"/>
      <w:r w:rsidRPr="004B0544">
        <w:rPr>
          <w:rFonts w:ascii="Arial" w:hAnsi="Arial" w:cs="Arial"/>
        </w:rPr>
        <w:t>ExTRs</w:t>
      </w:r>
      <w:proofErr w:type="spellEnd"/>
      <w:r>
        <w:rPr>
          <w:rFonts w:ascii="Arial" w:hAnsi="Arial" w:cs="Arial"/>
        </w:rPr>
        <w:t xml:space="preserve"> </w:t>
      </w:r>
      <w:r w:rsidRPr="004B0544">
        <w:rPr>
          <w:rFonts w:ascii="Arial" w:hAnsi="Arial" w:cs="Arial"/>
        </w:rPr>
        <w:t xml:space="preserve">Part 1: Development </w:t>
      </w:r>
      <w:r w:rsidRPr="004B0544">
        <w:rPr>
          <w:rFonts w:ascii="Arial" w:hAnsi="Arial" w:cs="Arial"/>
        </w:rPr>
        <w:lastRenderedPageBreak/>
        <w:t>and posting of blank IECEx Test Report (</w:t>
      </w:r>
      <w:proofErr w:type="spellStart"/>
      <w:r w:rsidRPr="004B0544">
        <w:rPr>
          <w:rFonts w:ascii="Arial" w:hAnsi="Arial" w:cs="Arial"/>
        </w:rPr>
        <w:t>ExTR</w:t>
      </w:r>
      <w:proofErr w:type="spellEnd"/>
      <w:r w:rsidRPr="004B0544">
        <w:rPr>
          <w:rFonts w:ascii="Arial" w:hAnsi="Arial" w:cs="Arial"/>
        </w:rPr>
        <w:t>) Documents</w:t>
      </w:r>
      <w:r>
        <w:rPr>
          <w:rFonts w:ascii="Arial" w:hAnsi="Arial" w:cs="Arial"/>
        </w:rPr>
        <w:t xml:space="preserve"> and OD 010-</w:t>
      </w:r>
      <w:r w:rsidR="00745716">
        <w:rPr>
          <w:rFonts w:ascii="Arial" w:hAnsi="Arial" w:cs="Arial"/>
        </w:rPr>
        <w:t xml:space="preserve">2 </w:t>
      </w:r>
      <w:r w:rsidR="00745716" w:rsidRPr="000B1146">
        <w:rPr>
          <w:rFonts w:ascii="Arial" w:hAnsi="Arial" w:cs="Arial"/>
        </w:rPr>
        <w:t>Operational</w:t>
      </w:r>
      <w:r w:rsidRPr="004B0544">
        <w:rPr>
          <w:rFonts w:ascii="Arial" w:hAnsi="Arial" w:cs="Arial"/>
        </w:rPr>
        <w:t xml:space="preserve"> Document - Guidance for the development, compilation, issuing and receipt of </w:t>
      </w:r>
      <w:proofErr w:type="spellStart"/>
      <w:r w:rsidRPr="004B0544">
        <w:rPr>
          <w:rFonts w:ascii="Arial" w:hAnsi="Arial" w:cs="Arial"/>
        </w:rPr>
        <w:t>ExTRs</w:t>
      </w:r>
      <w:proofErr w:type="spellEnd"/>
      <w:r w:rsidRPr="004B0544">
        <w:rPr>
          <w:rFonts w:ascii="Arial" w:hAnsi="Arial" w:cs="Arial"/>
        </w:rPr>
        <w:t xml:space="preserve"> Part 2: Procedures and guidance. (Ed 3.0)</w:t>
      </w:r>
      <w:r w:rsidR="00311E28">
        <w:rPr>
          <w:rFonts w:ascii="Arial" w:hAnsi="Arial" w:cs="Arial"/>
        </w:rPr>
        <w:t xml:space="preserve"> are in the final stages of preparation and will be available for ballot</w:t>
      </w:r>
      <w:r w:rsidR="001F7A95">
        <w:rPr>
          <w:rFonts w:ascii="Arial" w:hAnsi="Arial" w:cs="Arial"/>
        </w:rPr>
        <w:t xml:space="preserve"> soon</w:t>
      </w:r>
      <w:r w:rsidR="00311E28">
        <w:rPr>
          <w:rFonts w:ascii="Arial" w:hAnsi="Arial" w:cs="Arial"/>
        </w:rPr>
        <w:t xml:space="preserve">. </w:t>
      </w:r>
    </w:p>
    <w:p w14:paraId="077E014F" w14:textId="0804D62C" w:rsidR="001F7A95" w:rsidRDefault="001F7A95" w:rsidP="004B0544">
      <w:pPr>
        <w:jc w:val="both"/>
        <w:rPr>
          <w:rFonts w:ascii="Arial" w:hAnsi="Arial" w:cs="Arial"/>
        </w:rPr>
      </w:pPr>
    </w:p>
    <w:p w14:paraId="3C98F861" w14:textId="6FC57D9C" w:rsidR="001F7A95" w:rsidRDefault="001F7A95" w:rsidP="004B0544">
      <w:pPr>
        <w:jc w:val="both"/>
        <w:rPr>
          <w:rFonts w:ascii="Arial" w:hAnsi="Arial" w:cs="Arial"/>
        </w:rPr>
      </w:pPr>
      <w:r>
        <w:rPr>
          <w:rFonts w:ascii="Arial" w:hAnsi="Arial" w:cs="Arial"/>
        </w:rPr>
        <w:t>The Chair then proposed acceptance of Mr. Scott Kiddle as the Convenor of WG</w:t>
      </w:r>
      <w:r w:rsidR="00745716">
        <w:rPr>
          <w:rFonts w:ascii="Arial" w:hAnsi="Arial" w:cs="Arial"/>
        </w:rPr>
        <w:t>01 co</w:t>
      </w:r>
      <w:r w:rsidR="00556A1B">
        <w:rPr>
          <w:rFonts w:ascii="Arial" w:hAnsi="Arial" w:cs="Arial"/>
        </w:rPr>
        <w:t>mmenting</w:t>
      </w:r>
      <w:r w:rsidRPr="00C75423">
        <w:rPr>
          <w:rFonts w:ascii="Arial" w:hAnsi="Arial" w:cs="Arial"/>
          <w:color w:val="000000" w:themeColor="text1"/>
          <w:lang w:val="en-GB"/>
        </w:rPr>
        <w:t xml:space="preserve"> that it is always good to have a proposed new convenor form the outgoing convenor</w:t>
      </w:r>
      <w:r>
        <w:rPr>
          <w:rFonts w:ascii="Arial" w:hAnsi="Arial" w:cs="Arial"/>
          <w:color w:val="000000" w:themeColor="text1"/>
          <w:lang w:val="en-GB"/>
        </w:rPr>
        <w:t xml:space="preserve">. </w:t>
      </w:r>
      <w:r>
        <w:rPr>
          <w:rFonts w:ascii="Arial" w:hAnsi="Arial" w:cs="Arial"/>
        </w:rPr>
        <w:t xml:space="preserve"> The meeting supported </w:t>
      </w:r>
      <w:r w:rsidR="00745716">
        <w:rPr>
          <w:rFonts w:ascii="Arial" w:hAnsi="Arial" w:cs="Arial"/>
        </w:rPr>
        <w:t xml:space="preserve">the proposal for </w:t>
      </w:r>
      <w:r>
        <w:rPr>
          <w:rFonts w:ascii="Arial" w:hAnsi="Arial" w:cs="Arial"/>
        </w:rPr>
        <w:t>Mr. K</w:t>
      </w:r>
      <w:r w:rsidR="00745716">
        <w:rPr>
          <w:rFonts w:ascii="Arial" w:hAnsi="Arial" w:cs="Arial"/>
        </w:rPr>
        <w:t xml:space="preserve">iddle to be the incoming </w:t>
      </w:r>
      <w:proofErr w:type="spellStart"/>
      <w:r w:rsidR="00745716">
        <w:rPr>
          <w:rFonts w:ascii="Arial" w:hAnsi="Arial" w:cs="Arial"/>
        </w:rPr>
        <w:t>ExTAG</w:t>
      </w:r>
      <w:proofErr w:type="spellEnd"/>
      <w:r w:rsidR="00745716">
        <w:rPr>
          <w:rFonts w:ascii="Arial" w:hAnsi="Arial" w:cs="Arial"/>
        </w:rPr>
        <w:t xml:space="preserve"> WG 01 Convenor. T</w:t>
      </w:r>
      <w:r>
        <w:rPr>
          <w:rFonts w:ascii="Arial" w:hAnsi="Arial" w:cs="Arial"/>
        </w:rPr>
        <w:t xml:space="preserve">he Chair </w:t>
      </w:r>
      <w:r w:rsidR="00745716">
        <w:rPr>
          <w:rFonts w:ascii="Arial" w:hAnsi="Arial" w:cs="Arial"/>
        </w:rPr>
        <w:t xml:space="preserve">then invited Mr. Kiddle to say a few words. Mr Kiddle commenced by stating that he was not new to the work of </w:t>
      </w:r>
      <w:proofErr w:type="spellStart"/>
      <w:r w:rsidR="00745716">
        <w:rPr>
          <w:rFonts w:ascii="Arial" w:hAnsi="Arial" w:cs="Arial"/>
        </w:rPr>
        <w:t>ExTAG</w:t>
      </w:r>
      <w:proofErr w:type="spellEnd"/>
      <w:r w:rsidR="00745716">
        <w:rPr>
          <w:rFonts w:ascii="Arial" w:hAnsi="Arial" w:cs="Arial"/>
        </w:rPr>
        <w:t xml:space="preserve"> </w:t>
      </w:r>
      <w:r w:rsidR="000B1146">
        <w:rPr>
          <w:rFonts w:ascii="Arial" w:hAnsi="Arial" w:cs="Arial"/>
        </w:rPr>
        <w:t xml:space="preserve">WG01 as he had had the advantage of having worked with closely with Mr. Kelly recently. He continued that he had assisted in the linking </w:t>
      </w:r>
      <w:r w:rsidR="00EB0631">
        <w:rPr>
          <w:rFonts w:ascii="Arial" w:hAnsi="Arial" w:cs="Arial"/>
        </w:rPr>
        <w:t xml:space="preserve">of </w:t>
      </w:r>
      <w:r w:rsidR="000B1146">
        <w:rPr>
          <w:rFonts w:ascii="Arial" w:hAnsi="Arial" w:cs="Arial"/>
        </w:rPr>
        <w:t xml:space="preserve">DS into blank </w:t>
      </w:r>
      <w:proofErr w:type="spellStart"/>
      <w:r w:rsidR="000B1146">
        <w:rPr>
          <w:rFonts w:ascii="Arial" w:hAnsi="Arial" w:cs="Arial"/>
        </w:rPr>
        <w:t>ExTRs</w:t>
      </w:r>
      <w:proofErr w:type="spellEnd"/>
      <w:r w:rsidR="000B1146">
        <w:rPr>
          <w:rFonts w:ascii="Arial" w:hAnsi="Arial" w:cs="Arial"/>
        </w:rPr>
        <w:t xml:space="preserve"> and </w:t>
      </w:r>
      <w:r w:rsidR="00EB0631">
        <w:rPr>
          <w:rFonts w:ascii="Arial" w:hAnsi="Arial" w:cs="Arial"/>
        </w:rPr>
        <w:t xml:space="preserve">had </w:t>
      </w:r>
      <w:r w:rsidR="000B1146">
        <w:rPr>
          <w:rFonts w:ascii="Arial" w:hAnsi="Arial" w:cs="Arial"/>
        </w:rPr>
        <w:t>also helped in preparation of the revision of OD 010 parts 1 and 2. He thanked the meeting for its support</w:t>
      </w:r>
      <w:r w:rsidR="00EB0631">
        <w:rPr>
          <w:rFonts w:ascii="Arial" w:hAnsi="Arial" w:cs="Arial"/>
        </w:rPr>
        <w:t xml:space="preserve">. </w:t>
      </w:r>
      <w:r w:rsidR="000B1146">
        <w:rPr>
          <w:rFonts w:ascii="Arial" w:hAnsi="Arial" w:cs="Arial"/>
        </w:rPr>
        <w:t xml:space="preserve"> </w:t>
      </w:r>
    </w:p>
    <w:p w14:paraId="6C29929B" w14:textId="77777777" w:rsidR="004B0544" w:rsidRDefault="004B0544" w:rsidP="004B0544">
      <w:pPr>
        <w:jc w:val="both"/>
        <w:rPr>
          <w:rFonts w:ascii="Arial" w:hAnsi="Arial" w:cs="Arial"/>
        </w:rPr>
      </w:pPr>
    </w:p>
    <w:p w14:paraId="6AA96D54" w14:textId="77777777" w:rsidR="007F7A0C" w:rsidRDefault="00EB0631" w:rsidP="00EB0631">
      <w:pPr>
        <w:rPr>
          <w:rFonts w:ascii="Arial" w:hAnsi="Arial" w:cs="Arial"/>
          <w:color w:val="000000" w:themeColor="text1"/>
          <w:lang w:val="en-GB"/>
        </w:rPr>
      </w:pPr>
      <w:r>
        <w:rPr>
          <w:rFonts w:ascii="Arial" w:hAnsi="Arial" w:cs="Arial"/>
          <w:color w:val="000000" w:themeColor="text1"/>
          <w:lang w:val="en-GB"/>
        </w:rPr>
        <w:t>The Chair congratulated Mr. Kiddle thanking him for taking on this important role. He then a</w:t>
      </w:r>
      <w:r w:rsidR="00E67910" w:rsidRPr="00C15B18">
        <w:rPr>
          <w:rFonts w:ascii="Arial" w:hAnsi="Arial" w:cs="Arial"/>
          <w:color w:val="000000" w:themeColor="text1"/>
          <w:lang w:val="en-GB"/>
        </w:rPr>
        <w:t>sk</w:t>
      </w:r>
      <w:r>
        <w:rPr>
          <w:rFonts w:ascii="Arial" w:hAnsi="Arial" w:cs="Arial"/>
          <w:color w:val="000000" w:themeColor="text1"/>
          <w:lang w:val="en-GB"/>
        </w:rPr>
        <w:t>ed</w:t>
      </w:r>
      <w:r w:rsidR="00E67910" w:rsidRPr="00C15B18">
        <w:rPr>
          <w:rFonts w:ascii="Arial" w:hAnsi="Arial" w:cs="Arial"/>
          <w:color w:val="000000" w:themeColor="text1"/>
          <w:lang w:val="en-GB"/>
        </w:rPr>
        <w:t xml:space="preserve"> the meeting to formally record a special note of thanks for the many </w:t>
      </w:r>
      <w:proofErr w:type="spellStart"/>
      <w:r w:rsidR="00E67910" w:rsidRPr="00C15B18">
        <w:rPr>
          <w:rFonts w:ascii="Arial" w:hAnsi="Arial" w:cs="Arial"/>
          <w:color w:val="000000" w:themeColor="text1"/>
          <w:lang w:val="en-GB"/>
        </w:rPr>
        <w:t>many</w:t>
      </w:r>
      <w:proofErr w:type="spellEnd"/>
      <w:r w:rsidR="00E67910" w:rsidRPr="00C15B18">
        <w:rPr>
          <w:rFonts w:ascii="Arial" w:hAnsi="Arial" w:cs="Arial"/>
          <w:color w:val="000000" w:themeColor="text1"/>
          <w:lang w:val="en-GB"/>
        </w:rPr>
        <w:t xml:space="preserve"> years of dedicated service to the work of WG</w:t>
      </w:r>
      <w:r>
        <w:rPr>
          <w:rFonts w:ascii="Arial" w:hAnsi="Arial" w:cs="Arial"/>
          <w:color w:val="000000" w:themeColor="text1"/>
          <w:lang w:val="en-GB"/>
        </w:rPr>
        <w:t>0</w:t>
      </w:r>
      <w:r w:rsidR="00E67910" w:rsidRPr="00C15B18">
        <w:rPr>
          <w:rFonts w:ascii="Arial" w:hAnsi="Arial" w:cs="Arial"/>
          <w:color w:val="000000" w:themeColor="text1"/>
          <w:lang w:val="en-GB"/>
        </w:rPr>
        <w:t xml:space="preserve">1 </w:t>
      </w:r>
      <w:r w:rsidR="007F7A0C">
        <w:rPr>
          <w:rFonts w:ascii="Arial" w:hAnsi="Arial" w:cs="Arial"/>
          <w:color w:val="000000" w:themeColor="text1"/>
          <w:lang w:val="en-GB"/>
        </w:rPr>
        <w:t>by Mr. Kelly</w:t>
      </w:r>
      <w:r w:rsidR="007F7A0C" w:rsidRPr="007F7A0C">
        <w:t xml:space="preserve"> </w:t>
      </w:r>
      <w:r w:rsidR="007F7A0C" w:rsidRPr="007F7A0C">
        <w:rPr>
          <w:rFonts w:ascii="Arial" w:hAnsi="Arial" w:cs="Arial"/>
          <w:color w:val="000000" w:themeColor="text1"/>
          <w:lang w:val="en-GB"/>
        </w:rPr>
        <w:t>and his employer UL</w:t>
      </w:r>
      <w:r w:rsidR="007F7A0C">
        <w:rPr>
          <w:rFonts w:ascii="Arial" w:hAnsi="Arial" w:cs="Arial"/>
          <w:color w:val="000000" w:themeColor="text1"/>
          <w:lang w:val="en-GB"/>
        </w:rPr>
        <w:t xml:space="preserve">.  He continued that the </w:t>
      </w:r>
      <w:r w:rsidR="00E67910" w:rsidRPr="00C15B18">
        <w:rPr>
          <w:rFonts w:ascii="Arial" w:hAnsi="Arial" w:cs="Arial"/>
          <w:color w:val="000000" w:themeColor="text1"/>
          <w:lang w:val="en-GB"/>
        </w:rPr>
        <w:t xml:space="preserve">maintenance </w:t>
      </w:r>
      <w:r w:rsidR="007F7A0C">
        <w:rPr>
          <w:rFonts w:ascii="Arial" w:hAnsi="Arial" w:cs="Arial"/>
          <w:color w:val="000000" w:themeColor="text1"/>
          <w:lang w:val="en-GB"/>
        </w:rPr>
        <w:t xml:space="preserve">and development </w:t>
      </w:r>
      <w:r w:rsidR="00E67910" w:rsidRPr="00C15B18">
        <w:rPr>
          <w:rFonts w:ascii="Arial" w:hAnsi="Arial" w:cs="Arial"/>
          <w:color w:val="000000" w:themeColor="text1"/>
          <w:lang w:val="en-GB"/>
        </w:rPr>
        <w:t xml:space="preserve">of </w:t>
      </w:r>
      <w:proofErr w:type="spellStart"/>
      <w:r w:rsidR="00E67910" w:rsidRPr="00C15B18">
        <w:rPr>
          <w:rFonts w:ascii="Arial" w:hAnsi="Arial" w:cs="Arial"/>
          <w:color w:val="000000" w:themeColor="text1"/>
          <w:lang w:val="en-GB"/>
        </w:rPr>
        <w:t>ExTR</w:t>
      </w:r>
      <w:proofErr w:type="spellEnd"/>
      <w:r w:rsidR="00E67910" w:rsidRPr="00C15B18">
        <w:rPr>
          <w:rFonts w:ascii="Arial" w:hAnsi="Arial" w:cs="Arial"/>
          <w:color w:val="000000" w:themeColor="text1"/>
          <w:lang w:val="en-GB"/>
        </w:rPr>
        <w:t xml:space="preserve"> blanks have afforded the IECEx and the global community</w:t>
      </w:r>
      <w:r w:rsidR="007F7A0C">
        <w:rPr>
          <w:rFonts w:ascii="Arial" w:hAnsi="Arial" w:cs="Arial"/>
          <w:color w:val="000000" w:themeColor="text1"/>
          <w:lang w:val="en-GB"/>
        </w:rPr>
        <w:t xml:space="preserve"> a great deal of assistance</w:t>
      </w:r>
      <w:r w:rsidR="00E67910" w:rsidRPr="00C15B18">
        <w:rPr>
          <w:rFonts w:ascii="Arial" w:hAnsi="Arial" w:cs="Arial"/>
          <w:color w:val="000000" w:themeColor="text1"/>
          <w:lang w:val="en-GB"/>
        </w:rPr>
        <w:t>.</w:t>
      </w:r>
      <w:r w:rsidR="001F7A95">
        <w:rPr>
          <w:rFonts w:ascii="Arial" w:hAnsi="Arial" w:cs="Arial"/>
          <w:color w:val="000000" w:themeColor="text1"/>
          <w:lang w:val="en-GB"/>
        </w:rPr>
        <w:t xml:space="preserve"> </w:t>
      </w:r>
    </w:p>
    <w:p w14:paraId="675CD5D5" w14:textId="77777777" w:rsidR="007F7A0C" w:rsidRDefault="007F7A0C" w:rsidP="00EB0631">
      <w:pPr>
        <w:rPr>
          <w:rFonts w:ascii="Arial" w:hAnsi="Arial" w:cs="Arial"/>
          <w:color w:val="000000" w:themeColor="text1"/>
          <w:lang w:val="en-GB"/>
        </w:rPr>
      </w:pPr>
    </w:p>
    <w:p w14:paraId="4CEFD8BD" w14:textId="4619EEFF" w:rsidR="00E67910" w:rsidRDefault="007F7A0C" w:rsidP="00EB0631">
      <w:pPr>
        <w:rPr>
          <w:rFonts w:ascii="Arial" w:hAnsi="Arial" w:cs="Arial"/>
          <w:color w:val="000000" w:themeColor="text1"/>
          <w:lang w:val="en-GB"/>
        </w:rPr>
      </w:pPr>
      <w:r>
        <w:rPr>
          <w:rFonts w:ascii="Arial" w:hAnsi="Arial" w:cs="Arial"/>
          <w:color w:val="000000" w:themeColor="text1"/>
          <w:lang w:val="en-GB"/>
        </w:rPr>
        <w:t xml:space="preserve">Mr. Kelly </w:t>
      </w:r>
      <w:r w:rsidR="001F0696">
        <w:rPr>
          <w:rFonts w:ascii="Arial" w:hAnsi="Arial" w:cs="Arial"/>
          <w:color w:val="000000" w:themeColor="text1"/>
          <w:lang w:val="en-GB"/>
        </w:rPr>
        <w:t xml:space="preserve">then continued his report with discussion taking place in relation to the ongoing maintenance of the linking of DS into the blank </w:t>
      </w:r>
      <w:proofErr w:type="spellStart"/>
      <w:r w:rsidR="001F0696">
        <w:rPr>
          <w:rFonts w:ascii="Arial" w:hAnsi="Arial" w:cs="Arial"/>
          <w:color w:val="000000" w:themeColor="text1"/>
          <w:lang w:val="en-GB"/>
        </w:rPr>
        <w:t>ExTRs</w:t>
      </w:r>
      <w:proofErr w:type="spellEnd"/>
      <w:r w:rsidR="001F0696">
        <w:rPr>
          <w:rFonts w:ascii="Arial" w:hAnsi="Arial" w:cs="Arial"/>
          <w:color w:val="000000" w:themeColor="text1"/>
          <w:lang w:val="en-GB"/>
        </w:rPr>
        <w:t>. He suggested that once a DS is approved perhaps the secretariat</w:t>
      </w:r>
      <w:r w:rsidR="003C03B7">
        <w:rPr>
          <w:rFonts w:ascii="Arial" w:hAnsi="Arial" w:cs="Arial"/>
          <w:color w:val="000000" w:themeColor="text1"/>
          <w:lang w:val="en-GB"/>
        </w:rPr>
        <w:t>,</w:t>
      </w:r>
      <w:r w:rsidR="001F0696">
        <w:rPr>
          <w:rFonts w:ascii="Arial" w:hAnsi="Arial" w:cs="Arial"/>
          <w:color w:val="000000" w:themeColor="text1"/>
          <w:lang w:val="en-GB"/>
        </w:rPr>
        <w:t xml:space="preserve"> or the DS originator</w:t>
      </w:r>
      <w:r w:rsidR="003C03B7">
        <w:rPr>
          <w:rFonts w:ascii="Arial" w:hAnsi="Arial" w:cs="Arial"/>
          <w:color w:val="000000" w:themeColor="text1"/>
          <w:lang w:val="en-GB"/>
        </w:rPr>
        <w:t>,</w:t>
      </w:r>
      <w:r w:rsidR="001F0696">
        <w:rPr>
          <w:rFonts w:ascii="Arial" w:hAnsi="Arial" w:cs="Arial"/>
          <w:color w:val="000000" w:themeColor="text1"/>
          <w:lang w:val="en-GB"/>
        </w:rPr>
        <w:t xml:space="preserve"> link the DS</w:t>
      </w:r>
      <w:r w:rsidR="009F2BA8">
        <w:rPr>
          <w:rFonts w:ascii="Arial" w:hAnsi="Arial" w:cs="Arial"/>
          <w:color w:val="000000" w:themeColor="text1"/>
          <w:lang w:val="en-GB"/>
        </w:rPr>
        <w:t xml:space="preserve"> in the </w:t>
      </w:r>
      <w:proofErr w:type="spellStart"/>
      <w:r w:rsidR="009F2BA8">
        <w:rPr>
          <w:rFonts w:ascii="Arial" w:hAnsi="Arial" w:cs="Arial"/>
          <w:color w:val="000000" w:themeColor="text1"/>
          <w:lang w:val="en-GB"/>
        </w:rPr>
        <w:t>ExTR</w:t>
      </w:r>
      <w:proofErr w:type="spellEnd"/>
      <w:r w:rsidR="009F2BA8">
        <w:rPr>
          <w:rFonts w:ascii="Arial" w:hAnsi="Arial" w:cs="Arial"/>
          <w:color w:val="000000" w:themeColor="text1"/>
          <w:lang w:val="en-GB"/>
        </w:rPr>
        <w:t>. H</w:t>
      </w:r>
      <w:r w:rsidR="001564F8">
        <w:rPr>
          <w:rFonts w:ascii="Arial" w:hAnsi="Arial" w:cs="Arial"/>
          <w:color w:val="000000" w:themeColor="text1"/>
          <w:lang w:val="en-GB"/>
        </w:rPr>
        <w:t xml:space="preserve">e asked that a decision be made regarding </w:t>
      </w:r>
      <w:r w:rsidR="00556A1B">
        <w:rPr>
          <w:rFonts w:ascii="Arial" w:hAnsi="Arial" w:cs="Arial"/>
          <w:color w:val="000000" w:themeColor="text1"/>
          <w:lang w:val="en-GB"/>
        </w:rPr>
        <w:t xml:space="preserve">this </w:t>
      </w:r>
      <w:r w:rsidR="001564F8">
        <w:rPr>
          <w:rFonts w:ascii="Arial" w:hAnsi="Arial" w:cs="Arial"/>
          <w:color w:val="000000" w:themeColor="text1"/>
          <w:lang w:val="en-GB"/>
        </w:rPr>
        <w:t>responsibility</w:t>
      </w:r>
      <w:r w:rsidR="001F0696">
        <w:rPr>
          <w:rFonts w:ascii="Arial" w:hAnsi="Arial" w:cs="Arial"/>
          <w:color w:val="000000" w:themeColor="text1"/>
          <w:lang w:val="en-GB"/>
        </w:rPr>
        <w:t xml:space="preserve">. </w:t>
      </w:r>
      <w:proofErr w:type="spellStart"/>
      <w:r w:rsidR="001564F8">
        <w:rPr>
          <w:rFonts w:ascii="Arial" w:hAnsi="Arial" w:cs="Arial"/>
          <w:color w:val="000000" w:themeColor="text1"/>
          <w:lang w:val="en-GB"/>
        </w:rPr>
        <w:t>Dr.</w:t>
      </w:r>
      <w:proofErr w:type="spellEnd"/>
      <w:r w:rsidR="001564F8">
        <w:rPr>
          <w:rFonts w:ascii="Arial" w:hAnsi="Arial" w:cs="Arial"/>
          <w:color w:val="000000" w:themeColor="text1"/>
          <w:lang w:val="en-GB"/>
        </w:rPr>
        <w:t xml:space="preserve"> Munro suggested that </w:t>
      </w:r>
      <w:r w:rsidR="009F2BA8">
        <w:rPr>
          <w:rFonts w:ascii="Arial" w:hAnsi="Arial" w:cs="Arial"/>
          <w:color w:val="000000" w:themeColor="text1"/>
          <w:lang w:val="en-GB"/>
        </w:rPr>
        <w:t xml:space="preserve">a Deputy Convenor might be considered. Mr Kelly </w:t>
      </w:r>
      <w:r w:rsidR="003C03B7">
        <w:rPr>
          <w:rFonts w:ascii="Arial" w:hAnsi="Arial" w:cs="Arial"/>
          <w:color w:val="000000" w:themeColor="text1"/>
          <w:lang w:val="en-GB"/>
        </w:rPr>
        <w:t>commented that Mr. Kiddle could take this decision later</w:t>
      </w:r>
      <w:r w:rsidR="00556A1B">
        <w:rPr>
          <w:rFonts w:ascii="Arial" w:hAnsi="Arial" w:cs="Arial"/>
          <w:color w:val="000000" w:themeColor="text1"/>
          <w:lang w:val="en-GB"/>
        </w:rPr>
        <w:t xml:space="preserve"> but that the work would not seem to warrant this</w:t>
      </w:r>
      <w:r w:rsidR="003C03B7">
        <w:rPr>
          <w:rFonts w:ascii="Arial" w:hAnsi="Arial" w:cs="Arial"/>
          <w:color w:val="000000" w:themeColor="text1"/>
          <w:lang w:val="en-GB"/>
        </w:rPr>
        <w:t xml:space="preserve">. After much discussion on this issue the Secretary suggested that the item was something that Mr. Kiddle and the </w:t>
      </w:r>
      <w:r w:rsidR="003435AD">
        <w:rPr>
          <w:rFonts w:ascii="Arial" w:hAnsi="Arial" w:cs="Arial"/>
          <w:color w:val="000000" w:themeColor="text1"/>
          <w:lang w:val="en-GB"/>
        </w:rPr>
        <w:t xml:space="preserve">Secretariat </w:t>
      </w:r>
      <w:r w:rsidR="003C03B7">
        <w:rPr>
          <w:rFonts w:ascii="Arial" w:hAnsi="Arial" w:cs="Arial"/>
          <w:color w:val="000000" w:themeColor="text1"/>
          <w:lang w:val="en-GB"/>
        </w:rPr>
        <w:t>could discuss taking into account</w:t>
      </w:r>
      <w:r w:rsidR="003435AD">
        <w:rPr>
          <w:rFonts w:ascii="Arial" w:hAnsi="Arial" w:cs="Arial"/>
          <w:color w:val="000000" w:themeColor="text1"/>
          <w:lang w:val="en-GB"/>
        </w:rPr>
        <w:t xml:space="preserve"> comments from the meeting</w:t>
      </w:r>
      <w:r w:rsidR="003C03B7">
        <w:rPr>
          <w:rFonts w:ascii="Arial" w:hAnsi="Arial" w:cs="Arial"/>
          <w:color w:val="000000" w:themeColor="text1"/>
          <w:lang w:val="en-GB"/>
        </w:rPr>
        <w:t>.</w:t>
      </w:r>
    </w:p>
    <w:p w14:paraId="3066C5A5" w14:textId="71B9206F" w:rsidR="003435AD" w:rsidRDefault="003435AD" w:rsidP="00EB0631">
      <w:pPr>
        <w:rPr>
          <w:rFonts w:ascii="Arial" w:hAnsi="Arial" w:cs="Arial"/>
          <w:color w:val="000000" w:themeColor="text1"/>
          <w:lang w:val="en-GB"/>
        </w:rPr>
      </w:pPr>
    </w:p>
    <w:p w14:paraId="5B03E2B0" w14:textId="77777777" w:rsidR="00A317B3" w:rsidRDefault="003435AD" w:rsidP="00EB0631">
      <w:pPr>
        <w:rPr>
          <w:rFonts w:ascii="Arial" w:hAnsi="Arial" w:cs="Arial"/>
          <w:color w:val="000000" w:themeColor="text1"/>
          <w:lang w:val="en-GB"/>
        </w:rPr>
      </w:pPr>
      <w:r>
        <w:rPr>
          <w:rFonts w:ascii="Arial" w:hAnsi="Arial" w:cs="Arial"/>
          <w:color w:val="000000" w:themeColor="text1"/>
          <w:lang w:val="en-GB"/>
        </w:rPr>
        <w:t xml:space="preserve">Mr Kelly continued that at present all </w:t>
      </w:r>
      <w:proofErr w:type="spellStart"/>
      <w:r>
        <w:rPr>
          <w:rFonts w:ascii="Arial" w:hAnsi="Arial" w:cs="Arial"/>
          <w:color w:val="000000" w:themeColor="text1"/>
          <w:lang w:val="en-GB"/>
        </w:rPr>
        <w:t>ExTR</w:t>
      </w:r>
      <w:proofErr w:type="spellEnd"/>
      <w:r>
        <w:rPr>
          <w:rFonts w:ascii="Arial" w:hAnsi="Arial" w:cs="Arial"/>
          <w:color w:val="000000" w:themeColor="text1"/>
          <w:lang w:val="en-GB"/>
        </w:rPr>
        <w:t xml:space="preserve"> blanks have the double logo asking if it is necessary for these to be replaced by the single logo. The Secretary advised that there was no need to go back to the old documents. </w:t>
      </w:r>
      <w:r w:rsidR="00A317B3">
        <w:rPr>
          <w:rFonts w:ascii="Arial" w:hAnsi="Arial" w:cs="Arial"/>
          <w:color w:val="000000" w:themeColor="text1"/>
          <w:lang w:val="en-GB"/>
        </w:rPr>
        <w:t xml:space="preserve">Mr Kiddle thanked the secretary for clarifying the decision. </w:t>
      </w:r>
    </w:p>
    <w:p w14:paraId="3D34060D" w14:textId="77777777" w:rsidR="00A317B3" w:rsidRDefault="00A317B3" w:rsidP="00EB0631">
      <w:pPr>
        <w:rPr>
          <w:rFonts w:ascii="Arial" w:hAnsi="Arial" w:cs="Arial"/>
          <w:color w:val="000000" w:themeColor="text1"/>
          <w:lang w:val="en-GB"/>
        </w:rPr>
      </w:pPr>
    </w:p>
    <w:p w14:paraId="661E25D4" w14:textId="6B02534A" w:rsidR="003435AD" w:rsidRDefault="00A317B3" w:rsidP="00EB0631">
      <w:pPr>
        <w:rPr>
          <w:rFonts w:ascii="Arial" w:hAnsi="Arial" w:cs="Arial"/>
          <w:color w:val="000000" w:themeColor="text1"/>
          <w:lang w:val="en-GB"/>
        </w:rPr>
      </w:pPr>
      <w:r>
        <w:rPr>
          <w:rFonts w:ascii="Arial" w:hAnsi="Arial" w:cs="Arial"/>
          <w:color w:val="000000" w:themeColor="text1"/>
          <w:lang w:val="en-GB"/>
        </w:rPr>
        <w:t xml:space="preserve">Before the report was concluded Mr. Ajay Maira, </w:t>
      </w:r>
      <w:proofErr w:type="spellStart"/>
      <w:r>
        <w:rPr>
          <w:rFonts w:ascii="Arial" w:hAnsi="Arial" w:cs="Arial"/>
          <w:color w:val="000000" w:themeColor="text1"/>
          <w:lang w:val="en-GB"/>
        </w:rPr>
        <w:t>ExTC</w:t>
      </w:r>
      <w:proofErr w:type="spellEnd"/>
      <w:r>
        <w:rPr>
          <w:rFonts w:ascii="Arial" w:hAnsi="Arial" w:cs="Arial"/>
          <w:color w:val="000000" w:themeColor="text1"/>
          <w:lang w:val="en-GB"/>
        </w:rPr>
        <w:t xml:space="preserve">, expressed his concern that the latest </w:t>
      </w:r>
      <w:proofErr w:type="spellStart"/>
      <w:r>
        <w:rPr>
          <w:rFonts w:ascii="Arial" w:hAnsi="Arial" w:cs="Arial"/>
          <w:color w:val="000000" w:themeColor="text1"/>
          <w:lang w:val="en-GB"/>
        </w:rPr>
        <w:t>ExTRs</w:t>
      </w:r>
      <w:proofErr w:type="spellEnd"/>
      <w:r>
        <w:rPr>
          <w:rFonts w:ascii="Arial" w:hAnsi="Arial" w:cs="Arial"/>
          <w:color w:val="000000" w:themeColor="text1"/>
          <w:lang w:val="en-GB"/>
        </w:rPr>
        <w:t xml:space="preserve"> blanks do not have links to the DS. Mr Kelly advised that these should be completed by the end of 2021</w:t>
      </w:r>
      <w:r w:rsidR="002010E3">
        <w:rPr>
          <w:rFonts w:ascii="Arial" w:hAnsi="Arial" w:cs="Arial"/>
          <w:color w:val="000000" w:themeColor="text1"/>
          <w:lang w:val="en-GB"/>
        </w:rPr>
        <w:t xml:space="preserve"> </w:t>
      </w:r>
      <w:r w:rsidR="00072EED">
        <w:rPr>
          <w:rFonts w:ascii="Arial" w:hAnsi="Arial" w:cs="Arial"/>
          <w:color w:val="000000" w:themeColor="text1"/>
          <w:lang w:val="en-GB"/>
        </w:rPr>
        <w:t xml:space="preserve">as </w:t>
      </w:r>
      <w:r w:rsidR="002010E3">
        <w:rPr>
          <w:rFonts w:ascii="Arial" w:hAnsi="Arial" w:cs="Arial"/>
          <w:color w:val="000000" w:themeColor="text1"/>
          <w:lang w:val="en-GB"/>
        </w:rPr>
        <w:t>during Covid</w:t>
      </w:r>
      <w:r w:rsidR="00072EED">
        <w:rPr>
          <w:rFonts w:ascii="Arial" w:hAnsi="Arial" w:cs="Arial"/>
          <w:color w:val="000000" w:themeColor="text1"/>
          <w:lang w:val="en-GB"/>
        </w:rPr>
        <w:t xml:space="preserve"> there had been </w:t>
      </w:r>
      <w:r w:rsidR="002010E3">
        <w:rPr>
          <w:rFonts w:ascii="Arial" w:hAnsi="Arial" w:cs="Arial"/>
          <w:color w:val="000000" w:themeColor="text1"/>
          <w:lang w:val="en-GB"/>
        </w:rPr>
        <w:t>no links</w:t>
      </w:r>
      <w:r>
        <w:rPr>
          <w:rFonts w:ascii="Arial" w:hAnsi="Arial" w:cs="Arial"/>
          <w:color w:val="000000" w:themeColor="text1"/>
          <w:lang w:val="en-GB"/>
        </w:rPr>
        <w:t xml:space="preserve"> but that it is the responsibility of the</w:t>
      </w:r>
      <w:r w:rsidR="002010E3">
        <w:rPr>
          <w:rFonts w:ascii="Arial" w:hAnsi="Arial" w:cs="Arial"/>
          <w:color w:val="000000" w:themeColor="text1"/>
          <w:lang w:val="en-GB"/>
        </w:rPr>
        <w:t xml:space="preserve"> TL to address all </w:t>
      </w:r>
      <w:r w:rsidR="00072EED">
        <w:rPr>
          <w:rFonts w:ascii="Arial" w:hAnsi="Arial" w:cs="Arial"/>
          <w:color w:val="000000" w:themeColor="text1"/>
          <w:lang w:val="en-GB"/>
        </w:rPr>
        <w:t>requirements</w:t>
      </w:r>
      <w:r w:rsidR="002010E3">
        <w:rPr>
          <w:rFonts w:ascii="Arial" w:hAnsi="Arial" w:cs="Arial"/>
          <w:color w:val="000000" w:themeColor="text1"/>
          <w:lang w:val="en-GB"/>
        </w:rPr>
        <w:t>.</w:t>
      </w:r>
      <w:r w:rsidR="00072EED">
        <w:rPr>
          <w:rFonts w:ascii="Arial" w:hAnsi="Arial" w:cs="Arial"/>
          <w:color w:val="000000" w:themeColor="text1"/>
          <w:lang w:val="en-GB"/>
        </w:rPr>
        <w:t xml:space="preserve"> Mr Mark Coppler, TC 31 Liaison, suggested that TLs go to the IECEx web site and do the search by number s</w:t>
      </w:r>
      <w:r w:rsidR="00556A1B">
        <w:rPr>
          <w:rFonts w:ascii="Arial" w:hAnsi="Arial" w:cs="Arial"/>
          <w:color w:val="000000" w:themeColor="text1"/>
          <w:lang w:val="en-GB"/>
        </w:rPr>
        <w:t>uggesting that there is</w:t>
      </w:r>
      <w:r w:rsidR="00072EED">
        <w:rPr>
          <w:rFonts w:ascii="Arial" w:hAnsi="Arial" w:cs="Arial"/>
          <w:color w:val="000000" w:themeColor="text1"/>
          <w:lang w:val="en-GB"/>
        </w:rPr>
        <w:t xml:space="preserve"> really not much of a problem. He continued that we are not talking about DS that change the requirements of the Standard.</w:t>
      </w:r>
      <w:r w:rsidR="002010E3">
        <w:rPr>
          <w:rFonts w:ascii="Arial" w:hAnsi="Arial" w:cs="Arial"/>
          <w:color w:val="000000" w:themeColor="text1"/>
          <w:lang w:val="en-GB"/>
        </w:rPr>
        <w:t xml:space="preserve"> </w:t>
      </w:r>
      <w:r w:rsidR="00072EED">
        <w:rPr>
          <w:rFonts w:ascii="Arial" w:hAnsi="Arial" w:cs="Arial"/>
          <w:color w:val="000000" w:themeColor="text1"/>
          <w:lang w:val="en-GB"/>
        </w:rPr>
        <w:t xml:space="preserve">The Chair asked if there were further comments as there were none the report from the convenor concluded. </w:t>
      </w:r>
    </w:p>
    <w:p w14:paraId="6AF1C16E" w14:textId="57969C02" w:rsidR="001D4539" w:rsidRDefault="001D4539" w:rsidP="00EB0631">
      <w:pPr>
        <w:rPr>
          <w:rFonts w:ascii="Arial" w:hAnsi="Arial" w:cs="Arial"/>
          <w:color w:val="000000" w:themeColor="text1"/>
          <w:lang w:val="en-GB"/>
        </w:rPr>
      </w:pPr>
    </w:p>
    <w:p w14:paraId="40F36891" w14:textId="169D5EB4" w:rsidR="001D4539" w:rsidRPr="00972A0E" w:rsidRDefault="001D4539" w:rsidP="001D4539">
      <w:pPr>
        <w:jc w:val="both"/>
        <w:rPr>
          <w:rFonts w:ascii="Arial" w:hAnsi="Arial" w:cs="Arial"/>
        </w:rPr>
      </w:pPr>
      <w:r w:rsidRPr="00972A0E">
        <w:rPr>
          <w:rFonts w:ascii="Arial" w:hAnsi="Arial" w:cs="Arial"/>
        </w:rPr>
        <w:lastRenderedPageBreak/>
        <w:t>In conclusion the meeting recorded the following decision</w:t>
      </w:r>
      <w:r>
        <w:rPr>
          <w:rFonts w:ascii="Arial" w:hAnsi="Arial" w:cs="Arial"/>
        </w:rPr>
        <w:t>s</w:t>
      </w:r>
      <w:r w:rsidRPr="00972A0E">
        <w:rPr>
          <w:rFonts w:ascii="Arial" w:hAnsi="Arial" w:cs="Arial"/>
        </w:rPr>
        <w:t>.</w:t>
      </w:r>
    </w:p>
    <w:p w14:paraId="402D0AEA" w14:textId="77777777" w:rsidR="003435AD" w:rsidRDefault="003435AD" w:rsidP="003435AD">
      <w:pPr>
        <w:jc w:val="both"/>
        <w:rPr>
          <w:rFonts w:ascii="Arial" w:hAnsi="Arial" w:cs="Arial"/>
          <w:color w:val="FF0000"/>
          <w:lang w:val="en-GB"/>
        </w:rPr>
      </w:pPr>
    </w:p>
    <w:p w14:paraId="6D8754A1" w14:textId="77777777" w:rsidR="00E67910" w:rsidRPr="00934B01" w:rsidRDefault="00E67910" w:rsidP="00E67910">
      <w:pPr>
        <w:ind w:left="709" w:hanging="709"/>
        <w:jc w:val="both"/>
        <w:rPr>
          <w:rFonts w:ascii="Arial" w:hAnsi="Arial"/>
          <w:b/>
          <w:bCs/>
          <w:color w:val="0070C0"/>
          <w:u w:val="single"/>
          <w:lang w:val="en-GB" w:eastAsia="fr-FR"/>
        </w:rPr>
      </w:pPr>
      <w:r w:rsidRPr="005D00D0">
        <w:rPr>
          <w:rFonts w:ascii="Arial" w:hAnsi="Arial"/>
          <w:b/>
          <w:bCs/>
          <w:color w:val="0070C0"/>
          <w:u w:val="single"/>
          <w:lang w:val="en-GB" w:eastAsia="fr-FR"/>
        </w:rPr>
        <w:t xml:space="preserve">Decision </w:t>
      </w:r>
      <w:r w:rsidRPr="008133B5">
        <w:rPr>
          <w:rFonts w:ascii="Arial" w:hAnsi="Arial"/>
          <w:b/>
          <w:bCs/>
          <w:color w:val="0070C0"/>
          <w:u w:val="single"/>
          <w:lang w:val="en-GB" w:eastAsia="fr-FR"/>
        </w:rPr>
        <w:t>2021/09</w:t>
      </w:r>
    </w:p>
    <w:p w14:paraId="7BC6872A" w14:textId="77777777" w:rsidR="00E67910" w:rsidRDefault="00E67910" w:rsidP="00E67910">
      <w:pPr>
        <w:rPr>
          <w:rFonts w:ascii="Arial" w:hAnsi="Arial"/>
          <w:bCs/>
          <w:color w:val="0070C0"/>
          <w:lang w:val="en-GB" w:eastAsia="fr-FR"/>
        </w:rPr>
      </w:pPr>
      <w:r w:rsidRPr="00934B01">
        <w:rPr>
          <w:rFonts w:ascii="Arial" w:hAnsi="Arial"/>
          <w:bCs/>
          <w:color w:val="0070C0"/>
          <w:lang w:val="en-GB" w:eastAsia="fr-FR"/>
        </w:rPr>
        <w:t xml:space="preserve">Members </w:t>
      </w:r>
      <w:r w:rsidRPr="005E2D11">
        <w:rPr>
          <w:rFonts w:ascii="Arial" w:hAnsi="Arial"/>
          <w:bCs/>
          <w:color w:val="0070C0"/>
          <w:u w:val="single"/>
          <w:lang w:val="en-GB" w:eastAsia="fr-FR"/>
        </w:rPr>
        <w:t>accepted</w:t>
      </w:r>
      <w:r>
        <w:rPr>
          <w:rFonts w:ascii="Arial" w:hAnsi="Arial"/>
          <w:bCs/>
          <w:color w:val="0070C0"/>
          <w:lang w:val="en-GB" w:eastAsia="fr-FR"/>
        </w:rPr>
        <w:t xml:space="preserve"> the report (tabled as Green Paper </w:t>
      </w:r>
      <w:proofErr w:type="spellStart"/>
      <w:r>
        <w:rPr>
          <w:rFonts w:ascii="Arial" w:hAnsi="Arial"/>
          <w:bCs/>
          <w:color w:val="0070C0"/>
          <w:lang w:val="en-GB" w:eastAsia="fr-FR"/>
        </w:rPr>
        <w:t>ExTAG</w:t>
      </w:r>
      <w:proofErr w:type="spellEnd"/>
      <w:r>
        <w:rPr>
          <w:rFonts w:ascii="Arial" w:hAnsi="Arial"/>
          <w:bCs/>
          <w:color w:val="0070C0"/>
          <w:lang w:val="en-GB" w:eastAsia="fr-FR"/>
        </w:rPr>
        <w:t xml:space="preserve">(2021Remote/WG01)03 </w:t>
      </w:r>
      <w:r w:rsidRPr="00934B01">
        <w:rPr>
          <w:rFonts w:ascii="Arial" w:hAnsi="Arial"/>
          <w:bCs/>
          <w:color w:val="0070C0"/>
          <w:lang w:val="en-GB" w:eastAsia="fr-FR"/>
        </w:rPr>
        <w:t xml:space="preserve">from </w:t>
      </w:r>
      <w:proofErr w:type="spellStart"/>
      <w:r w:rsidRPr="00934B01">
        <w:rPr>
          <w:rFonts w:ascii="Arial" w:hAnsi="Arial"/>
          <w:bCs/>
          <w:color w:val="0070C0"/>
          <w:lang w:val="en-GB" w:eastAsia="fr-FR"/>
        </w:rPr>
        <w:t>ExTAG</w:t>
      </w:r>
      <w:proofErr w:type="spellEnd"/>
      <w:r w:rsidRPr="00934B01">
        <w:rPr>
          <w:rFonts w:ascii="Arial" w:hAnsi="Arial"/>
          <w:bCs/>
          <w:color w:val="0070C0"/>
          <w:lang w:val="en-GB" w:eastAsia="fr-FR"/>
        </w:rPr>
        <w:t xml:space="preserve"> WG</w:t>
      </w:r>
      <w:r>
        <w:rPr>
          <w:rFonts w:ascii="Arial" w:hAnsi="Arial"/>
          <w:bCs/>
          <w:color w:val="0070C0"/>
          <w:lang w:val="en-GB" w:eastAsia="fr-FR"/>
        </w:rPr>
        <w:t xml:space="preserve"> 0</w:t>
      </w:r>
      <w:r w:rsidRPr="00934B01">
        <w:rPr>
          <w:rFonts w:ascii="Arial" w:hAnsi="Arial"/>
          <w:bCs/>
          <w:color w:val="0070C0"/>
          <w:lang w:val="en-GB" w:eastAsia="fr-FR"/>
        </w:rPr>
        <w:t xml:space="preserve">1 </w:t>
      </w:r>
      <w:r w:rsidRPr="00007854">
        <w:rPr>
          <w:rFonts w:ascii="Arial" w:hAnsi="Arial"/>
          <w:bCs/>
          <w:color w:val="0070C0"/>
          <w:lang w:val="en-GB" w:eastAsia="fr-FR"/>
        </w:rPr>
        <w:t>prepared by the Conven</w:t>
      </w:r>
      <w:r>
        <w:rPr>
          <w:rFonts w:ascii="Arial" w:hAnsi="Arial"/>
          <w:bCs/>
          <w:color w:val="0070C0"/>
          <w:lang w:val="en-GB" w:eastAsia="fr-FR"/>
        </w:rPr>
        <w:t>e</w:t>
      </w:r>
      <w:r w:rsidRPr="00007854">
        <w:rPr>
          <w:rFonts w:ascii="Arial" w:hAnsi="Arial"/>
          <w:bCs/>
          <w:color w:val="0070C0"/>
          <w:lang w:val="en-GB" w:eastAsia="fr-FR"/>
        </w:rPr>
        <w:t>r, Mr Paul Kelly</w:t>
      </w:r>
      <w:r>
        <w:rPr>
          <w:rFonts w:ascii="Arial" w:hAnsi="Arial"/>
          <w:bCs/>
          <w:color w:val="0070C0"/>
          <w:lang w:val="en-GB" w:eastAsia="fr-FR"/>
        </w:rPr>
        <w:t xml:space="preserve">.  </w:t>
      </w:r>
    </w:p>
    <w:p w14:paraId="0A3C5F01" w14:textId="77777777" w:rsidR="00E67910" w:rsidRPr="00934B01" w:rsidRDefault="00E67910" w:rsidP="00E67910">
      <w:pPr>
        <w:ind w:left="709" w:hanging="709"/>
        <w:jc w:val="both"/>
        <w:rPr>
          <w:rFonts w:ascii="Arial" w:hAnsi="Arial"/>
          <w:b/>
          <w:bCs/>
          <w:color w:val="0070C0"/>
          <w:u w:val="single"/>
          <w:lang w:val="en-GB" w:eastAsia="fr-FR"/>
        </w:rPr>
      </w:pPr>
      <w:r w:rsidRPr="005D00D0">
        <w:rPr>
          <w:rFonts w:ascii="Arial" w:hAnsi="Arial"/>
          <w:b/>
          <w:bCs/>
          <w:color w:val="0070C0"/>
          <w:u w:val="single"/>
          <w:lang w:val="en-GB" w:eastAsia="fr-FR"/>
        </w:rPr>
        <w:t xml:space="preserve">Decision </w:t>
      </w:r>
      <w:r>
        <w:rPr>
          <w:rFonts w:ascii="Arial" w:hAnsi="Arial"/>
          <w:b/>
          <w:bCs/>
          <w:color w:val="0070C0"/>
          <w:u w:val="single"/>
          <w:lang w:val="en-GB" w:eastAsia="fr-FR"/>
        </w:rPr>
        <w:t>2021</w:t>
      </w:r>
      <w:r w:rsidRPr="00A12ABC">
        <w:rPr>
          <w:rFonts w:ascii="Arial" w:hAnsi="Arial"/>
          <w:b/>
          <w:bCs/>
          <w:color w:val="0070C0"/>
          <w:u w:val="single"/>
          <w:lang w:val="en-GB" w:eastAsia="fr-FR"/>
        </w:rPr>
        <w:t>/10</w:t>
      </w:r>
    </w:p>
    <w:p w14:paraId="49156FDF" w14:textId="77777777" w:rsidR="00E67910" w:rsidRDefault="00E67910" w:rsidP="00E67910">
      <w:pPr>
        <w:rPr>
          <w:rFonts w:ascii="Arial" w:hAnsi="Arial"/>
          <w:bCs/>
          <w:color w:val="0070C0"/>
          <w:lang w:val="en-GB" w:eastAsia="fr-FR"/>
        </w:rPr>
      </w:pPr>
      <w:r w:rsidRPr="00934B01">
        <w:rPr>
          <w:rFonts w:ascii="Arial" w:hAnsi="Arial"/>
          <w:bCs/>
          <w:color w:val="0070C0"/>
          <w:lang w:val="en-GB" w:eastAsia="fr-FR"/>
        </w:rPr>
        <w:t>Membe</w:t>
      </w:r>
      <w:r w:rsidRPr="007A31EF">
        <w:rPr>
          <w:rFonts w:ascii="Arial" w:hAnsi="Arial"/>
          <w:bCs/>
          <w:color w:val="0070C0"/>
          <w:lang w:val="en-GB" w:eastAsia="fr-FR"/>
        </w:rPr>
        <w:t xml:space="preserve">rs </w:t>
      </w:r>
      <w:r>
        <w:rPr>
          <w:rFonts w:ascii="Arial" w:hAnsi="Arial"/>
          <w:bCs/>
          <w:color w:val="0070C0"/>
          <w:lang w:val="en-GB" w:eastAsia="fr-FR"/>
        </w:rPr>
        <w:t xml:space="preserve">indicated their full support for Mr Kelly’s proposal </w:t>
      </w:r>
      <w:r w:rsidRPr="00E8316A">
        <w:rPr>
          <w:rFonts w:ascii="Arial" w:hAnsi="Arial"/>
          <w:bCs/>
          <w:color w:val="0070C0"/>
          <w:lang w:val="en-GB" w:eastAsia="fr-FR"/>
        </w:rPr>
        <w:t xml:space="preserve">that </w:t>
      </w:r>
      <w:r>
        <w:rPr>
          <w:rFonts w:ascii="Arial" w:hAnsi="Arial"/>
          <w:bCs/>
          <w:color w:val="0070C0"/>
          <w:lang w:val="en-GB" w:eastAsia="fr-FR"/>
        </w:rPr>
        <w:t xml:space="preserve">Mr. </w:t>
      </w:r>
      <w:r w:rsidRPr="00E8316A">
        <w:rPr>
          <w:rFonts w:ascii="Arial" w:hAnsi="Arial"/>
          <w:bCs/>
          <w:color w:val="0070C0"/>
          <w:lang w:val="en-GB" w:eastAsia="fr-FR"/>
        </w:rPr>
        <w:t>Scott Kiddle tak</w:t>
      </w:r>
      <w:r>
        <w:rPr>
          <w:rFonts w:ascii="Arial" w:hAnsi="Arial"/>
          <w:bCs/>
          <w:color w:val="0070C0"/>
          <w:lang w:val="en-GB" w:eastAsia="fr-FR"/>
        </w:rPr>
        <w:t>e</w:t>
      </w:r>
      <w:r w:rsidRPr="00E8316A">
        <w:rPr>
          <w:rFonts w:ascii="Arial" w:hAnsi="Arial"/>
          <w:bCs/>
          <w:color w:val="0070C0"/>
          <w:lang w:val="en-GB" w:eastAsia="fr-FR"/>
        </w:rPr>
        <w:t xml:space="preserve"> over </w:t>
      </w:r>
      <w:r>
        <w:rPr>
          <w:rFonts w:ascii="Arial" w:hAnsi="Arial"/>
          <w:bCs/>
          <w:color w:val="0070C0"/>
          <w:lang w:val="en-GB" w:eastAsia="fr-FR"/>
        </w:rPr>
        <w:t xml:space="preserve">the role </w:t>
      </w:r>
      <w:r w:rsidRPr="00E8316A">
        <w:rPr>
          <w:rFonts w:ascii="Arial" w:hAnsi="Arial"/>
          <w:bCs/>
          <w:color w:val="0070C0"/>
          <w:lang w:val="en-GB" w:eastAsia="fr-FR"/>
        </w:rPr>
        <w:t xml:space="preserve">as </w:t>
      </w:r>
      <w:proofErr w:type="spellStart"/>
      <w:r>
        <w:rPr>
          <w:rFonts w:ascii="Arial" w:hAnsi="Arial"/>
          <w:bCs/>
          <w:color w:val="0070C0"/>
          <w:lang w:val="en-GB" w:eastAsia="fr-FR"/>
        </w:rPr>
        <w:t>ExTAG</w:t>
      </w:r>
      <w:proofErr w:type="spellEnd"/>
      <w:r>
        <w:rPr>
          <w:rFonts w:ascii="Arial" w:hAnsi="Arial"/>
          <w:bCs/>
          <w:color w:val="0070C0"/>
          <w:lang w:val="en-GB" w:eastAsia="fr-FR"/>
        </w:rPr>
        <w:t xml:space="preserve"> </w:t>
      </w:r>
      <w:r w:rsidRPr="00E8316A">
        <w:rPr>
          <w:rFonts w:ascii="Arial" w:hAnsi="Arial"/>
          <w:bCs/>
          <w:color w:val="0070C0"/>
          <w:lang w:val="en-GB" w:eastAsia="fr-FR"/>
        </w:rPr>
        <w:t>WG</w:t>
      </w:r>
      <w:r>
        <w:rPr>
          <w:rFonts w:ascii="Arial" w:hAnsi="Arial"/>
          <w:bCs/>
          <w:color w:val="0070C0"/>
          <w:lang w:val="en-GB" w:eastAsia="fr-FR"/>
        </w:rPr>
        <w:t>0</w:t>
      </w:r>
      <w:r w:rsidRPr="00E8316A">
        <w:rPr>
          <w:rFonts w:ascii="Arial" w:hAnsi="Arial"/>
          <w:bCs/>
          <w:color w:val="0070C0"/>
          <w:lang w:val="en-GB" w:eastAsia="fr-FR"/>
        </w:rPr>
        <w:t xml:space="preserve">1 </w:t>
      </w:r>
      <w:r>
        <w:rPr>
          <w:rFonts w:ascii="Arial" w:hAnsi="Arial"/>
          <w:bCs/>
          <w:color w:val="0070C0"/>
          <w:lang w:val="en-GB" w:eastAsia="fr-FR"/>
        </w:rPr>
        <w:t>C</w:t>
      </w:r>
      <w:r w:rsidRPr="00E8316A">
        <w:rPr>
          <w:rFonts w:ascii="Arial" w:hAnsi="Arial"/>
          <w:bCs/>
          <w:color w:val="0070C0"/>
          <w:lang w:val="en-GB" w:eastAsia="fr-FR"/>
        </w:rPr>
        <w:t>onvener and</w:t>
      </w:r>
      <w:r>
        <w:rPr>
          <w:rFonts w:ascii="Arial" w:hAnsi="Arial"/>
          <w:bCs/>
          <w:color w:val="0070C0"/>
          <w:lang w:val="en-GB" w:eastAsia="fr-FR"/>
        </w:rPr>
        <w:t xml:space="preserve"> appreciate </w:t>
      </w:r>
      <w:r w:rsidRPr="00E8316A">
        <w:rPr>
          <w:rFonts w:ascii="Arial" w:hAnsi="Arial"/>
          <w:bCs/>
          <w:color w:val="0070C0"/>
          <w:lang w:val="en-GB" w:eastAsia="fr-FR"/>
        </w:rPr>
        <w:t xml:space="preserve">Mr Kiddle </w:t>
      </w:r>
      <w:r>
        <w:rPr>
          <w:rFonts w:ascii="Arial" w:hAnsi="Arial"/>
          <w:bCs/>
          <w:color w:val="0070C0"/>
          <w:lang w:val="en-GB" w:eastAsia="fr-FR"/>
        </w:rPr>
        <w:t>agreeing to take on this role</w:t>
      </w:r>
      <w:r w:rsidRPr="00E8316A">
        <w:rPr>
          <w:rFonts w:ascii="Arial" w:hAnsi="Arial"/>
          <w:bCs/>
          <w:color w:val="0070C0"/>
          <w:lang w:val="en-GB" w:eastAsia="fr-FR"/>
        </w:rPr>
        <w:t xml:space="preserve">.   </w:t>
      </w:r>
    </w:p>
    <w:p w14:paraId="567194ED" w14:textId="77777777" w:rsidR="00E67910" w:rsidRPr="00934B01" w:rsidRDefault="00E67910" w:rsidP="00E67910">
      <w:pPr>
        <w:ind w:left="709" w:hanging="709"/>
        <w:jc w:val="both"/>
        <w:rPr>
          <w:rFonts w:ascii="Arial" w:hAnsi="Arial"/>
          <w:b/>
          <w:bCs/>
          <w:color w:val="0070C0"/>
          <w:u w:val="single"/>
          <w:lang w:val="en-GB" w:eastAsia="fr-FR"/>
        </w:rPr>
      </w:pPr>
      <w:r w:rsidRPr="005D00D0">
        <w:rPr>
          <w:rFonts w:ascii="Arial" w:hAnsi="Arial"/>
          <w:b/>
          <w:bCs/>
          <w:color w:val="0070C0"/>
          <w:u w:val="single"/>
          <w:lang w:val="en-GB" w:eastAsia="fr-FR"/>
        </w:rPr>
        <w:t xml:space="preserve">Decision </w:t>
      </w:r>
      <w:r>
        <w:rPr>
          <w:rFonts w:ascii="Arial" w:hAnsi="Arial"/>
          <w:b/>
          <w:bCs/>
          <w:color w:val="0070C0"/>
          <w:u w:val="single"/>
          <w:lang w:val="en-GB" w:eastAsia="fr-FR"/>
        </w:rPr>
        <w:t>2021</w:t>
      </w:r>
      <w:r w:rsidRPr="00A12ABC">
        <w:rPr>
          <w:rFonts w:ascii="Arial" w:hAnsi="Arial"/>
          <w:b/>
          <w:bCs/>
          <w:color w:val="0070C0"/>
          <w:u w:val="single"/>
          <w:lang w:val="en-GB" w:eastAsia="fr-FR"/>
        </w:rPr>
        <w:t>/1</w:t>
      </w:r>
      <w:r>
        <w:rPr>
          <w:rFonts w:ascii="Arial" w:hAnsi="Arial"/>
          <w:b/>
          <w:bCs/>
          <w:color w:val="0070C0"/>
          <w:u w:val="single"/>
          <w:lang w:val="en-GB" w:eastAsia="fr-FR"/>
        </w:rPr>
        <w:t>1</w:t>
      </w:r>
    </w:p>
    <w:p w14:paraId="5E6B3CE9" w14:textId="77777777" w:rsidR="00E67910" w:rsidRDefault="00E67910" w:rsidP="00E67910">
      <w:pPr>
        <w:rPr>
          <w:rFonts w:ascii="Arial" w:hAnsi="Arial"/>
          <w:bCs/>
          <w:color w:val="0070C0"/>
          <w:lang w:val="en-GB" w:eastAsia="fr-FR"/>
        </w:rPr>
      </w:pPr>
      <w:r w:rsidRPr="00E8316A">
        <w:rPr>
          <w:rFonts w:ascii="Arial" w:hAnsi="Arial"/>
          <w:bCs/>
          <w:color w:val="0070C0"/>
          <w:lang w:val="en-GB" w:eastAsia="fr-FR"/>
        </w:rPr>
        <w:t xml:space="preserve">The </w:t>
      </w:r>
      <w:r>
        <w:rPr>
          <w:rFonts w:ascii="Arial" w:hAnsi="Arial"/>
          <w:bCs/>
          <w:color w:val="0070C0"/>
          <w:lang w:val="en-GB" w:eastAsia="fr-FR"/>
        </w:rPr>
        <w:t xml:space="preserve">meeting </w:t>
      </w:r>
      <w:r w:rsidRPr="00E8316A">
        <w:rPr>
          <w:rFonts w:ascii="Arial" w:hAnsi="Arial"/>
          <w:bCs/>
          <w:color w:val="0070C0"/>
          <w:lang w:val="en-GB" w:eastAsia="fr-FR"/>
        </w:rPr>
        <w:t>record</w:t>
      </w:r>
      <w:r>
        <w:rPr>
          <w:rFonts w:ascii="Arial" w:hAnsi="Arial"/>
          <w:bCs/>
          <w:color w:val="0070C0"/>
          <w:lang w:val="en-GB" w:eastAsia="fr-FR"/>
        </w:rPr>
        <w:t>ed</w:t>
      </w:r>
      <w:r w:rsidRPr="00E8316A">
        <w:rPr>
          <w:rFonts w:ascii="Arial" w:hAnsi="Arial"/>
          <w:bCs/>
          <w:color w:val="0070C0"/>
          <w:lang w:val="en-GB" w:eastAsia="fr-FR"/>
        </w:rPr>
        <w:t xml:space="preserve"> a special note of thanks to </w:t>
      </w:r>
      <w:r>
        <w:rPr>
          <w:rFonts w:ascii="Arial" w:hAnsi="Arial"/>
          <w:bCs/>
          <w:color w:val="0070C0"/>
          <w:lang w:val="en-GB" w:eastAsia="fr-FR"/>
        </w:rPr>
        <w:t xml:space="preserve">Mr </w:t>
      </w:r>
      <w:r w:rsidRPr="00E8316A">
        <w:rPr>
          <w:rFonts w:ascii="Arial" w:hAnsi="Arial"/>
          <w:bCs/>
          <w:color w:val="0070C0"/>
          <w:lang w:val="en-GB" w:eastAsia="fr-FR"/>
        </w:rPr>
        <w:t xml:space="preserve">Paul </w:t>
      </w:r>
      <w:r>
        <w:rPr>
          <w:rFonts w:ascii="Arial" w:hAnsi="Arial"/>
          <w:bCs/>
          <w:color w:val="0070C0"/>
          <w:lang w:val="en-GB" w:eastAsia="fr-FR"/>
        </w:rPr>
        <w:t>Kelly f</w:t>
      </w:r>
      <w:r w:rsidRPr="00E8316A">
        <w:rPr>
          <w:rFonts w:ascii="Arial" w:hAnsi="Arial"/>
          <w:bCs/>
          <w:color w:val="0070C0"/>
          <w:lang w:val="en-GB" w:eastAsia="fr-FR"/>
        </w:rPr>
        <w:t xml:space="preserve">or the many years of dedicated service to the work of </w:t>
      </w:r>
      <w:proofErr w:type="spellStart"/>
      <w:r>
        <w:rPr>
          <w:rFonts w:ascii="Arial" w:hAnsi="Arial"/>
          <w:bCs/>
          <w:color w:val="0070C0"/>
          <w:lang w:val="en-GB" w:eastAsia="fr-FR"/>
        </w:rPr>
        <w:t>ExTAG</w:t>
      </w:r>
      <w:proofErr w:type="spellEnd"/>
      <w:r>
        <w:rPr>
          <w:rFonts w:ascii="Arial" w:hAnsi="Arial"/>
          <w:bCs/>
          <w:color w:val="0070C0"/>
          <w:lang w:val="en-GB" w:eastAsia="fr-FR"/>
        </w:rPr>
        <w:t xml:space="preserve"> </w:t>
      </w:r>
      <w:r w:rsidRPr="00E8316A">
        <w:rPr>
          <w:rFonts w:ascii="Arial" w:hAnsi="Arial"/>
          <w:bCs/>
          <w:color w:val="0070C0"/>
          <w:lang w:val="en-GB" w:eastAsia="fr-FR"/>
        </w:rPr>
        <w:t>WG</w:t>
      </w:r>
      <w:r>
        <w:rPr>
          <w:rFonts w:ascii="Arial" w:hAnsi="Arial"/>
          <w:bCs/>
          <w:color w:val="0070C0"/>
          <w:lang w:val="en-GB" w:eastAsia="fr-FR"/>
        </w:rPr>
        <w:t>0</w:t>
      </w:r>
      <w:r w:rsidRPr="00E8316A">
        <w:rPr>
          <w:rFonts w:ascii="Arial" w:hAnsi="Arial"/>
          <w:bCs/>
          <w:color w:val="0070C0"/>
          <w:lang w:val="en-GB" w:eastAsia="fr-FR"/>
        </w:rPr>
        <w:t xml:space="preserve">1 in the development and maintenance of </w:t>
      </w:r>
      <w:proofErr w:type="spellStart"/>
      <w:r w:rsidRPr="00E8316A">
        <w:rPr>
          <w:rFonts w:ascii="Arial" w:hAnsi="Arial"/>
          <w:bCs/>
          <w:color w:val="0070C0"/>
          <w:lang w:val="en-GB" w:eastAsia="fr-FR"/>
        </w:rPr>
        <w:t>ExTR</w:t>
      </w:r>
      <w:proofErr w:type="spellEnd"/>
      <w:r w:rsidRPr="00E8316A">
        <w:rPr>
          <w:rFonts w:ascii="Arial" w:hAnsi="Arial"/>
          <w:bCs/>
          <w:color w:val="0070C0"/>
          <w:lang w:val="en-GB" w:eastAsia="fr-FR"/>
        </w:rPr>
        <w:t xml:space="preserve"> blanks</w:t>
      </w:r>
      <w:r>
        <w:rPr>
          <w:rFonts w:ascii="Arial" w:hAnsi="Arial"/>
          <w:bCs/>
          <w:color w:val="0070C0"/>
          <w:lang w:val="en-GB" w:eastAsia="fr-FR"/>
        </w:rPr>
        <w:t>.</w:t>
      </w:r>
    </w:p>
    <w:p w14:paraId="530C974D" w14:textId="77777777" w:rsidR="00E67910" w:rsidRPr="00934B01" w:rsidRDefault="00E67910" w:rsidP="00E67910">
      <w:pPr>
        <w:ind w:left="709" w:hanging="709"/>
        <w:jc w:val="both"/>
        <w:rPr>
          <w:rFonts w:ascii="Arial" w:hAnsi="Arial"/>
          <w:b/>
          <w:bCs/>
          <w:color w:val="0070C0"/>
          <w:u w:val="single"/>
          <w:lang w:val="en-GB" w:eastAsia="fr-FR"/>
        </w:rPr>
      </w:pPr>
      <w:r w:rsidRPr="005D00D0">
        <w:rPr>
          <w:rFonts w:ascii="Arial" w:hAnsi="Arial"/>
          <w:b/>
          <w:bCs/>
          <w:color w:val="0070C0"/>
          <w:u w:val="single"/>
          <w:lang w:val="en-GB" w:eastAsia="fr-FR"/>
        </w:rPr>
        <w:t xml:space="preserve">Decision </w:t>
      </w:r>
      <w:r>
        <w:rPr>
          <w:rFonts w:ascii="Arial" w:hAnsi="Arial"/>
          <w:b/>
          <w:bCs/>
          <w:color w:val="0070C0"/>
          <w:u w:val="single"/>
          <w:lang w:val="en-GB" w:eastAsia="fr-FR"/>
        </w:rPr>
        <w:t>2021</w:t>
      </w:r>
      <w:r w:rsidRPr="00A12ABC">
        <w:rPr>
          <w:rFonts w:ascii="Arial" w:hAnsi="Arial"/>
          <w:b/>
          <w:bCs/>
          <w:color w:val="0070C0"/>
          <w:u w:val="single"/>
          <w:lang w:val="en-GB" w:eastAsia="fr-FR"/>
        </w:rPr>
        <w:t>/1</w:t>
      </w:r>
      <w:r>
        <w:rPr>
          <w:rFonts w:ascii="Arial" w:hAnsi="Arial"/>
          <w:b/>
          <w:bCs/>
          <w:color w:val="0070C0"/>
          <w:u w:val="single"/>
          <w:lang w:val="en-GB" w:eastAsia="fr-FR"/>
        </w:rPr>
        <w:t>2</w:t>
      </w:r>
    </w:p>
    <w:p w14:paraId="25154AF4" w14:textId="77777777" w:rsidR="00E67910" w:rsidRDefault="00E67910" w:rsidP="00E67910">
      <w:pPr>
        <w:rPr>
          <w:rFonts w:ascii="Arial" w:hAnsi="Arial"/>
          <w:bCs/>
          <w:color w:val="0070C0"/>
          <w:lang w:val="en-GB" w:eastAsia="fr-FR"/>
        </w:rPr>
      </w:pPr>
      <w:r>
        <w:rPr>
          <w:rFonts w:ascii="Arial" w:hAnsi="Arial"/>
          <w:bCs/>
          <w:color w:val="0070C0"/>
          <w:lang w:val="en-GB" w:eastAsia="fr-FR"/>
        </w:rPr>
        <w:t xml:space="preserve">Mr Kiddle will work with the Secretariat to clarify the processes of inserting new </w:t>
      </w:r>
      <w:proofErr w:type="spellStart"/>
      <w:r>
        <w:rPr>
          <w:rFonts w:ascii="Arial" w:hAnsi="Arial"/>
          <w:bCs/>
          <w:color w:val="0070C0"/>
          <w:lang w:val="en-GB" w:eastAsia="fr-FR"/>
        </w:rPr>
        <w:t>ExTAG</w:t>
      </w:r>
      <w:proofErr w:type="spellEnd"/>
      <w:r>
        <w:rPr>
          <w:rFonts w:ascii="Arial" w:hAnsi="Arial"/>
          <w:bCs/>
          <w:color w:val="0070C0"/>
          <w:lang w:val="en-GB" w:eastAsia="fr-FR"/>
        </w:rPr>
        <w:t xml:space="preserve"> DS links in existing </w:t>
      </w:r>
      <w:proofErr w:type="spellStart"/>
      <w:r>
        <w:rPr>
          <w:rFonts w:ascii="Arial" w:hAnsi="Arial"/>
          <w:bCs/>
          <w:color w:val="0070C0"/>
          <w:lang w:val="en-GB" w:eastAsia="fr-FR"/>
        </w:rPr>
        <w:t>ExTR</w:t>
      </w:r>
      <w:proofErr w:type="spellEnd"/>
      <w:r>
        <w:rPr>
          <w:rFonts w:ascii="Arial" w:hAnsi="Arial"/>
          <w:bCs/>
          <w:color w:val="0070C0"/>
          <w:lang w:val="en-GB" w:eastAsia="fr-FR"/>
        </w:rPr>
        <w:t xml:space="preserve"> blanks and also of inserting any applicable </w:t>
      </w:r>
      <w:proofErr w:type="spellStart"/>
      <w:r>
        <w:rPr>
          <w:rFonts w:ascii="Arial" w:hAnsi="Arial"/>
          <w:bCs/>
          <w:color w:val="0070C0"/>
          <w:lang w:val="en-GB" w:eastAsia="fr-FR"/>
        </w:rPr>
        <w:t>ExTAG</w:t>
      </w:r>
      <w:proofErr w:type="spellEnd"/>
      <w:r>
        <w:rPr>
          <w:rFonts w:ascii="Arial" w:hAnsi="Arial"/>
          <w:bCs/>
          <w:color w:val="0070C0"/>
          <w:lang w:val="en-GB" w:eastAsia="fr-FR"/>
        </w:rPr>
        <w:t xml:space="preserve"> DS links into new </w:t>
      </w:r>
      <w:proofErr w:type="spellStart"/>
      <w:r>
        <w:rPr>
          <w:rFonts w:ascii="Arial" w:hAnsi="Arial"/>
          <w:bCs/>
          <w:color w:val="0070C0"/>
          <w:lang w:val="en-GB" w:eastAsia="fr-FR"/>
        </w:rPr>
        <w:t>ExTR</w:t>
      </w:r>
      <w:proofErr w:type="spellEnd"/>
      <w:r>
        <w:rPr>
          <w:rFonts w:ascii="Arial" w:hAnsi="Arial"/>
          <w:bCs/>
          <w:color w:val="0070C0"/>
          <w:lang w:val="en-GB" w:eastAsia="fr-FR"/>
        </w:rPr>
        <w:t xml:space="preserve"> blanks.</w:t>
      </w:r>
    </w:p>
    <w:p w14:paraId="285AB67C" w14:textId="77777777" w:rsidR="00E67910" w:rsidRDefault="00E67910" w:rsidP="00E67910">
      <w:pPr>
        <w:ind w:left="1440" w:hanging="720"/>
        <w:jc w:val="both"/>
        <w:rPr>
          <w:rFonts w:ascii="Arial" w:hAnsi="Arial" w:cs="Arial"/>
        </w:rPr>
      </w:pPr>
    </w:p>
    <w:p w14:paraId="4AE46890" w14:textId="6AD92140" w:rsidR="0051371D" w:rsidRDefault="0051371D" w:rsidP="0051371D">
      <w:pPr>
        <w:ind w:left="720" w:hanging="720"/>
        <w:jc w:val="both"/>
        <w:rPr>
          <w:rFonts w:ascii="Arial" w:hAnsi="Arial" w:cs="Arial"/>
          <w:b/>
          <w:iCs/>
        </w:rPr>
      </w:pPr>
      <w:r w:rsidRPr="003D2E00">
        <w:rPr>
          <w:rFonts w:ascii="Arial" w:hAnsi="Arial" w:cs="Arial"/>
          <w:b/>
          <w:i/>
          <w:iCs/>
          <w:lang w:val="en-GB"/>
        </w:rPr>
        <w:t>7.2</w:t>
      </w:r>
      <w:r w:rsidRPr="007374D6">
        <w:rPr>
          <w:rFonts w:ascii="Arial" w:hAnsi="Arial" w:cs="Arial"/>
          <w:b/>
          <w:iCs/>
          <w:lang w:val="en-GB"/>
        </w:rPr>
        <w:tab/>
      </w:r>
      <w:proofErr w:type="spellStart"/>
      <w:r w:rsidRPr="007374D6">
        <w:rPr>
          <w:rFonts w:ascii="Arial" w:hAnsi="Arial" w:cs="Arial"/>
          <w:b/>
          <w:iCs/>
          <w:lang w:val="en-GB"/>
        </w:rPr>
        <w:t>ExTAG</w:t>
      </w:r>
      <w:proofErr w:type="spellEnd"/>
      <w:r w:rsidRPr="007374D6">
        <w:rPr>
          <w:rFonts w:ascii="Arial" w:hAnsi="Arial" w:cs="Arial"/>
          <w:b/>
          <w:iCs/>
          <w:lang w:val="en-GB"/>
        </w:rPr>
        <w:t xml:space="preserve"> WG</w:t>
      </w:r>
      <w:r w:rsidRPr="007374D6">
        <w:rPr>
          <w:rFonts w:ascii="Arial" w:hAnsi="Arial" w:cs="Arial"/>
          <w:b/>
          <w:iCs/>
          <w:lang w:val="en-GB" w:eastAsia="zh-CN"/>
        </w:rPr>
        <w:t xml:space="preserve"> 0</w:t>
      </w:r>
      <w:r w:rsidRPr="007374D6">
        <w:rPr>
          <w:rFonts w:ascii="Arial" w:hAnsi="Arial" w:cs="Arial"/>
          <w:b/>
          <w:iCs/>
          <w:lang w:val="en-GB"/>
        </w:rPr>
        <w:t xml:space="preserve">3 </w:t>
      </w:r>
      <w:r w:rsidRPr="007374D6">
        <w:rPr>
          <w:rFonts w:ascii="Arial" w:hAnsi="Arial" w:cs="Arial"/>
          <w:b/>
          <w:iCs/>
        </w:rPr>
        <w:t>Documentation and Drawing Requirements</w:t>
      </w:r>
    </w:p>
    <w:p w14:paraId="26DD841F" w14:textId="77777777" w:rsidR="004E7C19" w:rsidRPr="007374D6" w:rsidRDefault="004E7C19" w:rsidP="0051371D">
      <w:pPr>
        <w:ind w:left="720" w:hanging="720"/>
        <w:jc w:val="both"/>
        <w:rPr>
          <w:rFonts w:ascii="Arial" w:hAnsi="Arial" w:cs="Arial"/>
          <w:iCs/>
          <w:u w:val="single"/>
        </w:rPr>
      </w:pPr>
    </w:p>
    <w:p w14:paraId="52F8F5D3" w14:textId="3EC290E0" w:rsidR="00E67910" w:rsidRPr="00FB1E7F" w:rsidRDefault="00E67910" w:rsidP="00FB1E7F">
      <w:pPr>
        <w:ind w:left="720" w:firstLine="720"/>
        <w:jc w:val="both"/>
        <w:rPr>
          <w:rFonts w:ascii="Arial" w:hAnsi="Arial" w:cs="Arial"/>
        </w:rPr>
      </w:pPr>
      <w:r w:rsidRPr="00FB1E7F">
        <w:rPr>
          <w:rFonts w:ascii="Arial" w:hAnsi="Arial" w:cs="Arial"/>
          <w:b/>
          <w:bCs/>
          <w:u w:val="single"/>
        </w:rPr>
        <w:t>Document considered</w:t>
      </w:r>
      <w:r w:rsidRPr="00FB1E7F">
        <w:rPr>
          <w:rFonts w:ascii="Arial" w:hAnsi="Arial" w:cs="Arial"/>
        </w:rPr>
        <w:t>:</w:t>
      </w:r>
    </w:p>
    <w:p w14:paraId="0FA5DD2D" w14:textId="08CA172B" w:rsidR="00FC199B" w:rsidRDefault="00E67910" w:rsidP="004E7C19">
      <w:pPr>
        <w:ind w:left="2160" w:hanging="720"/>
        <w:rPr>
          <w:rFonts w:ascii="Arial" w:hAnsi="Arial" w:cs="Arial"/>
        </w:rPr>
      </w:pPr>
      <w:r w:rsidRPr="00FB1E7F">
        <w:rPr>
          <w:rFonts w:ascii="Arial" w:hAnsi="Arial" w:cs="Arial"/>
        </w:rPr>
        <w:t>•</w:t>
      </w:r>
      <w:r w:rsidR="004E7C19">
        <w:rPr>
          <w:rFonts w:ascii="Arial" w:hAnsi="Arial" w:cs="Arial"/>
        </w:rPr>
        <w:tab/>
      </w:r>
      <w:proofErr w:type="spellStart"/>
      <w:r w:rsidRPr="00FB1E7F">
        <w:rPr>
          <w:rFonts w:ascii="Arial" w:hAnsi="Arial" w:cs="Arial"/>
        </w:rPr>
        <w:t>ExTAG</w:t>
      </w:r>
      <w:proofErr w:type="spellEnd"/>
      <w:r w:rsidRPr="00FB1E7F">
        <w:rPr>
          <w:rFonts w:ascii="Arial" w:hAnsi="Arial" w:cs="Arial"/>
        </w:rPr>
        <w:t xml:space="preserve">/654/R Report from </w:t>
      </w:r>
      <w:proofErr w:type="spellStart"/>
      <w:r w:rsidRPr="00FB1E7F">
        <w:rPr>
          <w:rFonts w:ascii="Arial" w:hAnsi="Arial" w:cs="Arial"/>
        </w:rPr>
        <w:t>ExTAG</w:t>
      </w:r>
      <w:proofErr w:type="spellEnd"/>
      <w:r w:rsidRPr="00FB1E7F">
        <w:rPr>
          <w:rFonts w:ascii="Arial" w:hAnsi="Arial" w:cs="Arial"/>
        </w:rPr>
        <w:t xml:space="preserve"> WG 03 – Documentation and Drawing Requirements</w:t>
      </w:r>
    </w:p>
    <w:p w14:paraId="42A101EB" w14:textId="77777777" w:rsidR="00216A0E" w:rsidRDefault="00216A0E" w:rsidP="00FB1E7F">
      <w:pPr>
        <w:ind w:left="1440"/>
        <w:rPr>
          <w:rFonts w:ascii="Arial" w:hAnsi="Arial" w:cs="Arial"/>
        </w:rPr>
      </w:pPr>
    </w:p>
    <w:p w14:paraId="46C04597" w14:textId="4E1F97F7" w:rsidR="00931CC1" w:rsidRDefault="00216A0E" w:rsidP="00D07969">
      <w:pPr>
        <w:pStyle w:val="Default"/>
      </w:pPr>
      <w:r>
        <w:t xml:space="preserve">The Chair invited the Convenor, Mr. Ron Webb, to report. Mr Webb advised </w:t>
      </w:r>
      <w:r w:rsidR="00D07969">
        <w:t xml:space="preserve">that there </w:t>
      </w:r>
      <w:r w:rsidR="00556A1B">
        <w:t xml:space="preserve">had been </w:t>
      </w:r>
      <w:r w:rsidR="00D07969">
        <w:t xml:space="preserve">no WG meetings held during the year </w:t>
      </w:r>
      <w:r>
        <w:t xml:space="preserve">and </w:t>
      </w:r>
      <w:r w:rsidR="00D07969">
        <w:t xml:space="preserve">there </w:t>
      </w:r>
      <w:r w:rsidR="00556A1B">
        <w:t xml:space="preserve">had not </w:t>
      </w:r>
      <w:proofErr w:type="gramStart"/>
      <w:r w:rsidR="00556A1B">
        <w:t>been  a</w:t>
      </w:r>
      <w:proofErr w:type="gramEnd"/>
      <w:r w:rsidR="00556A1B">
        <w:t xml:space="preserve"> </w:t>
      </w:r>
      <w:r w:rsidR="00D07969">
        <w:t xml:space="preserve">great deal of work done. </w:t>
      </w:r>
      <w:r w:rsidR="00556A1B">
        <w:t xml:space="preserve">He advised that a </w:t>
      </w:r>
      <w:r w:rsidR="00D07969">
        <w:t xml:space="preserve">few outstanding comments from AU </w:t>
      </w:r>
      <w:r w:rsidR="00863FFF">
        <w:t xml:space="preserve">had been </w:t>
      </w:r>
      <w:r w:rsidR="00D07969">
        <w:t>put into a</w:t>
      </w:r>
      <w:r w:rsidR="00931CC1">
        <w:t xml:space="preserve"> draft document</w:t>
      </w:r>
      <w:r w:rsidR="00D07969">
        <w:t xml:space="preserve"> which </w:t>
      </w:r>
      <w:r w:rsidR="00747D3E">
        <w:t>was circulated</w:t>
      </w:r>
      <w:r w:rsidR="00931CC1">
        <w:t xml:space="preserve"> </w:t>
      </w:r>
      <w:r w:rsidR="00D07969">
        <w:t>to the group</w:t>
      </w:r>
      <w:r w:rsidR="00931CC1">
        <w:t>.</w:t>
      </w:r>
      <w:r w:rsidR="00556A1B">
        <w:t xml:space="preserve"> He continued that it had </w:t>
      </w:r>
      <w:r w:rsidR="00931CC1">
        <w:t xml:space="preserve">generated some comments and more activity mainly on non-electrical and assemblies </w:t>
      </w:r>
      <w:r w:rsidR="000D1FF2">
        <w:t xml:space="preserve">which he needs </w:t>
      </w:r>
      <w:r w:rsidR="00931CC1">
        <w:t>to</w:t>
      </w:r>
      <w:r w:rsidR="000D1FF2">
        <w:t xml:space="preserve"> take </w:t>
      </w:r>
      <w:r w:rsidR="00931CC1">
        <w:t>back to the WG</w:t>
      </w:r>
      <w:r w:rsidR="00556A1B">
        <w:t>.</w:t>
      </w:r>
    </w:p>
    <w:p w14:paraId="37333025" w14:textId="77777777" w:rsidR="00931CC1" w:rsidRDefault="00931CC1" w:rsidP="00D07969">
      <w:pPr>
        <w:pStyle w:val="Default"/>
      </w:pPr>
    </w:p>
    <w:p w14:paraId="549D8C22" w14:textId="3E33C794" w:rsidR="00747D3E" w:rsidRDefault="000D1FF2" w:rsidP="00D07969">
      <w:pPr>
        <w:pStyle w:val="Default"/>
      </w:pPr>
      <w:r>
        <w:t>He co</w:t>
      </w:r>
      <w:r w:rsidR="00F70F2D">
        <w:t xml:space="preserve">mmented </w:t>
      </w:r>
      <w:r>
        <w:t>that a</w:t>
      </w:r>
      <w:r w:rsidR="00931CC1">
        <w:t xml:space="preserve">n outstanding </w:t>
      </w:r>
      <w:r w:rsidR="00D07969">
        <w:t>action</w:t>
      </w:r>
      <w:r>
        <w:t xml:space="preserve"> relating to what information </w:t>
      </w:r>
      <w:r w:rsidR="00931CC1">
        <w:t>should be transmitted</w:t>
      </w:r>
      <w:r w:rsidR="00D07969">
        <w:t xml:space="preserve"> to </w:t>
      </w:r>
      <w:r w:rsidR="00931CC1">
        <w:t>other</w:t>
      </w:r>
      <w:r w:rsidR="00D07969">
        <w:t xml:space="preserve"> org</w:t>
      </w:r>
      <w:r w:rsidR="00931CC1">
        <w:t>anisations</w:t>
      </w:r>
      <w:r w:rsidR="00D07969">
        <w:t xml:space="preserve"> </w:t>
      </w:r>
      <w:r w:rsidR="00931CC1">
        <w:t>when send</w:t>
      </w:r>
      <w:r w:rsidR="00F70F2D">
        <w:t>ing</w:t>
      </w:r>
      <w:r w:rsidR="00931CC1">
        <w:t xml:space="preserve"> a test report, for perhaps a local </w:t>
      </w:r>
      <w:r w:rsidR="00747D3E">
        <w:t xml:space="preserve">certification, </w:t>
      </w:r>
      <w:r w:rsidR="00F70F2D">
        <w:t xml:space="preserve">and what documents </w:t>
      </w:r>
      <w:r w:rsidR="00747D3E">
        <w:t>should</w:t>
      </w:r>
      <w:r w:rsidR="00F70F2D">
        <w:t xml:space="preserve"> be included was to be addressed in the revision of </w:t>
      </w:r>
      <w:r w:rsidRPr="000D1FF2">
        <w:t>OD</w:t>
      </w:r>
      <w:r>
        <w:t xml:space="preserve"> </w:t>
      </w:r>
      <w:r w:rsidRPr="000D1FF2">
        <w:t>010-2</w:t>
      </w:r>
      <w:r w:rsidR="00F70F2D">
        <w:t xml:space="preserve"> but as </w:t>
      </w:r>
      <w:r>
        <w:t xml:space="preserve">yet, as Mr. Kelly has reported, </w:t>
      </w:r>
      <w:r w:rsidR="0046202F">
        <w:t>it has not been completed</w:t>
      </w:r>
      <w:r>
        <w:t xml:space="preserve">. </w:t>
      </w:r>
      <w:r w:rsidR="0046202F">
        <w:t xml:space="preserve"> </w:t>
      </w:r>
      <w:r>
        <w:t xml:space="preserve">Mr. </w:t>
      </w:r>
      <w:r w:rsidR="0046202F">
        <w:t xml:space="preserve">Scott </w:t>
      </w:r>
      <w:r>
        <w:t xml:space="preserve">Kiddle </w:t>
      </w:r>
      <w:r w:rsidR="0046202F">
        <w:t xml:space="preserve">indicated </w:t>
      </w:r>
      <w:r w:rsidR="000B73DF">
        <w:t>to Mr. Webb that</w:t>
      </w:r>
      <w:r w:rsidR="0046202F">
        <w:t xml:space="preserve"> he knew </w:t>
      </w:r>
      <w:r w:rsidR="000B73DF">
        <w:t xml:space="preserve">where </w:t>
      </w:r>
      <w:r w:rsidR="0046202F">
        <w:t>the inf</w:t>
      </w:r>
      <w:r w:rsidR="000B73DF">
        <w:t>ormation would come from and would be included.  Mr. Webb advised that o</w:t>
      </w:r>
      <w:r w:rsidR="0046202F">
        <w:t xml:space="preserve">nce </w:t>
      </w:r>
      <w:r w:rsidR="000B73DF">
        <w:t xml:space="preserve">this was </w:t>
      </w:r>
      <w:r w:rsidR="0046202F">
        <w:t xml:space="preserve">completed draft </w:t>
      </w:r>
      <w:r w:rsidR="00863FFF">
        <w:t>ed</w:t>
      </w:r>
      <w:r w:rsidR="00F70F2D">
        <w:t xml:space="preserve">ition </w:t>
      </w:r>
      <w:r w:rsidR="00863FFF">
        <w:t xml:space="preserve">7 </w:t>
      </w:r>
      <w:r w:rsidR="00F70F2D">
        <w:t xml:space="preserve">would </w:t>
      </w:r>
      <w:r w:rsidR="00863FFF">
        <w:t>be circulated.</w:t>
      </w:r>
    </w:p>
    <w:p w14:paraId="799B26A3" w14:textId="733C537E" w:rsidR="00216A0E" w:rsidRDefault="00216A0E" w:rsidP="00216A0E">
      <w:pPr>
        <w:rPr>
          <w:rFonts w:ascii="Arial" w:hAnsi="Arial" w:cs="Arial"/>
        </w:rPr>
      </w:pPr>
    </w:p>
    <w:p w14:paraId="6C5BFC16" w14:textId="008033E5" w:rsidR="00863FFF" w:rsidRDefault="00863FFF" w:rsidP="00216A0E">
      <w:pPr>
        <w:rPr>
          <w:rFonts w:ascii="Arial" w:hAnsi="Arial" w:cs="Arial"/>
        </w:rPr>
      </w:pPr>
      <w:r>
        <w:rPr>
          <w:rFonts w:ascii="Arial" w:hAnsi="Arial" w:cs="Arial"/>
        </w:rPr>
        <w:t xml:space="preserve">The Chair invited comments discussion. The Secretary asked Mr. Webb if a meeting of the WG is planned to advance the work. Mr Webb </w:t>
      </w:r>
      <w:r w:rsidR="000B73DF">
        <w:rPr>
          <w:rFonts w:ascii="Arial" w:hAnsi="Arial" w:cs="Arial"/>
        </w:rPr>
        <w:t>advised</w:t>
      </w:r>
      <w:r>
        <w:rPr>
          <w:rFonts w:ascii="Arial" w:hAnsi="Arial" w:cs="Arial"/>
        </w:rPr>
        <w:t xml:space="preserve"> </w:t>
      </w:r>
      <w:r w:rsidR="00F107E3">
        <w:rPr>
          <w:rFonts w:ascii="Arial" w:hAnsi="Arial" w:cs="Arial"/>
        </w:rPr>
        <w:t xml:space="preserve">that to date email had been used but </w:t>
      </w:r>
      <w:r>
        <w:rPr>
          <w:rFonts w:ascii="Arial" w:hAnsi="Arial" w:cs="Arial"/>
        </w:rPr>
        <w:t xml:space="preserve">that should a meeting be required an online meeting </w:t>
      </w:r>
      <w:r w:rsidR="000B73DF">
        <w:rPr>
          <w:rFonts w:ascii="Arial" w:hAnsi="Arial" w:cs="Arial"/>
        </w:rPr>
        <w:t>could be</w:t>
      </w:r>
      <w:r>
        <w:rPr>
          <w:rFonts w:ascii="Arial" w:hAnsi="Arial" w:cs="Arial"/>
        </w:rPr>
        <w:t xml:space="preserve"> setup</w:t>
      </w:r>
      <w:r w:rsidR="000B73DF">
        <w:rPr>
          <w:rFonts w:ascii="Arial" w:hAnsi="Arial" w:cs="Arial"/>
        </w:rPr>
        <w:t xml:space="preserve"> but that hopefully the work would be concluded by the first quarter of 2022.</w:t>
      </w:r>
    </w:p>
    <w:p w14:paraId="7B441504" w14:textId="7DE72D51" w:rsidR="001D4539" w:rsidRDefault="001D4539" w:rsidP="00216A0E">
      <w:pPr>
        <w:rPr>
          <w:rFonts w:ascii="Arial" w:hAnsi="Arial" w:cs="Arial"/>
        </w:rPr>
      </w:pPr>
    </w:p>
    <w:p w14:paraId="4514E230" w14:textId="77777777" w:rsidR="001D4539" w:rsidRPr="00972A0E" w:rsidRDefault="001D4539" w:rsidP="001D4539">
      <w:pPr>
        <w:jc w:val="both"/>
        <w:rPr>
          <w:rFonts w:ascii="Arial" w:hAnsi="Arial" w:cs="Arial"/>
        </w:rPr>
      </w:pPr>
      <w:r w:rsidRPr="00972A0E">
        <w:rPr>
          <w:rFonts w:ascii="Arial" w:hAnsi="Arial" w:cs="Arial"/>
        </w:rPr>
        <w:t>In conclusion the meeting recorded the following decision.</w:t>
      </w:r>
    </w:p>
    <w:p w14:paraId="392BD9E4" w14:textId="6252C968" w:rsidR="00FB1E7F" w:rsidRDefault="00FB1E7F" w:rsidP="00E67910">
      <w:pPr>
        <w:pStyle w:val="ListParagraph"/>
        <w:spacing w:after="0" w:line="240" w:lineRule="auto"/>
        <w:ind w:left="2127"/>
        <w:jc w:val="both"/>
        <w:rPr>
          <w:rFonts w:ascii="Arial" w:eastAsia="Times New Roman" w:hAnsi="Arial" w:cs="Arial"/>
          <w:sz w:val="24"/>
          <w:szCs w:val="24"/>
        </w:rPr>
      </w:pPr>
    </w:p>
    <w:p w14:paraId="7779F0DC" w14:textId="77777777" w:rsidR="00FB1E7F" w:rsidRPr="000B73DF" w:rsidRDefault="00FB1E7F" w:rsidP="00FB1E7F">
      <w:pPr>
        <w:jc w:val="both"/>
        <w:rPr>
          <w:rFonts w:ascii="Arial" w:hAnsi="Arial"/>
          <w:b/>
          <w:bCs/>
          <w:color w:val="0070C0"/>
          <w:u w:val="single"/>
          <w:lang w:val="en-GB" w:eastAsia="fr-FR"/>
        </w:rPr>
      </w:pPr>
      <w:r w:rsidRPr="000B73DF">
        <w:rPr>
          <w:rFonts w:ascii="Arial" w:hAnsi="Arial"/>
          <w:b/>
          <w:bCs/>
          <w:color w:val="0070C0"/>
          <w:u w:val="single"/>
          <w:lang w:val="en-GB" w:eastAsia="fr-FR"/>
        </w:rPr>
        <w:t>Decision 2021/13</w:t>
      </w:r>
    </w:p>
    <w:p w14:paraId="1C1A17F1" w14:textId="77777777" w:rsidR="00FB1E7F" w:rsidRDefault="00FB1E7F" w:rsidP="00FB1E7F">
      <w:pPr>
        <w:jc w:val="both"/>
        <w:rPr>
          <w:rFonts w:ascii="Arial" w:hAnsi="Arial"/>
          <w:bCs/>
          <w:color w:val="0070C0"/>
          <w:lang w:val="en-GB" w:eastAsia="fr-FR"/>
        </w:rPr>
      </w:pPr>
      <w:r w:rsidRPr="000B73DF">
        <w:rPr>
          <w:rFonts w:ascii="Arial" w:hAnsi="Arial"/>
          <w:bCs/>
          <w:color w:val="0070C0"/>
          <w:lang w:val="en-GB" w:eastAsia="fr-FR"/>
        </w:rPr>
        <w:t xml:space="preserve">Members </w:t>
      </w:r>
      <w:r w:rsidRPr="000B73DF">
        <w:rPr>
          <w:rFonts w:ascii="Arial" w:hAnsi="Arial" w:hint="eastAsia"/>
          <w:bCs/>
          <w:color w:val="0070C0"/>
          <w:u w:val="single"/>
          <w:lang w:val="en-GB" w:eastAsia="zh-CN"/>
        </w:rPr>
        <w:t>accepted</w:t>
      </w:r>
      <w:r w:rsidRPr="000B73DF">
        <w:rPr>
          <w:rFonts w:ascii="Arial" w:hAnsi="Arial" w:hint="eastAsia"/>
          <w:bCs/>
          <w:color w:val="0070C0"/>
          <w:lang w:val="en-GB" w:eastAsia="zh-CN"/>
        </w:rPr>
        <w:t xml:space="preserve"> the </w:t>
      </w:r>
      <w:r w:rsidRPr="000B73DF">
        <w:rPr>
          <w:rFonts w:ascii="Arial" w:hAnsi="Arial"/>
          <w:bCs/>
          <w:color w:val="0070C0"/>
          <w:lang w:val="en-GB" w:eastAsia="fr-FR"/>
        </w:rPr>
        <w:t xml:space="preserve">report from </w:t>
      </w:r>
      <w:proofErr w:type="spellStart"/>
      <w:r w:rsidRPr="000B73DF">
        <w:rPr>
          <w:rFonts w:ascii="Arial" w:hAnsi="Arial"/>
          <w:bCs/>
          <w:color w:val="0070C0"/>
          <w:lang w:val="en-GB" w:eastAsia="fr-FR"/>
        </w:rPr>
        <w:t>ExTAG</w:t>
      </w:r>
      <w:proofErr w:type="spellEnd"/>
      <w:r w:rsidRPr="000B73DF">
        <w:rPr>
          <w:rFonts w:ascii="Arial" w:hAnsi="Arial"/>
          <w:bCs/>
          <w:color w:val="0070C0"/>
          <w:lang w:val="en-GB" w:eastAsia="fr-FR"/>
        </w:rPr>
        <w:t xml:space="preserve"> WG 03 Convener, Mr Ron Webb as circulated as </w:t>
      </w:r>
      <w:proofErr w:type="spellStart"/>
      <w:r w:rsidRPr="000B73DF">
        <w:rPr>
          <w:rFonts w:ascii="Arial" w:hAnsi="Arial"/>
          <w:bCs/>
          <w:color w:val="0070C0"/>
          <w:lang w:val="en-GB" w:eastAsia="fr-FR"/>
        </w:rPr>
        <w:t>ExTAG</w:t>
      </w:r>
      <w:proofErr w:type="spellEnd"/>
      <w:r w:rsidRPr="000B73DF">
        <w:rPr>
          <w:rFonts w:ascii="Arial" w:hAnsi="Arial"/>
          <w:bCs/>
          <w:color w:val="0070C0"/>
          <w:lang w:val="en-GB" w:eastAsia="fr-FR"/>
        </w:rPr>
        <w:t>/654/R, noting the status of their work and the likely conclusion during Q1 of 2022.</w:t>
      </w:r>
    </w:p>
    <w:p w14:paraId="1D0582DC" w14:textId="77777777" w:rsidR="00FB1E7F" w:rsidRDefault="00FB1E7F" w:rsidP="00E67910">
      <w:pPr>
        <w:pStyle w:val="ListParagraph"/>
        <w:spacing w:after="0" w:line="240" w:lineRule="auto"/>
        <w:ind w:left="2127"/>
        <w:jc w:val="both"/>
        <w:rPr>
          <w:rFonts w:ascii="Arial" w:eastAsia="Times New Roman" w:hAnsi="Arial" w:cs="Arial"/>
          <w:sz w:val="24"/>
          <w:szCs w:val="24"/>
        </w:rPr>
      </w:pPr>
    </w:p>
    <w:p w14:paraId="22B6F357" w14:textId="77777777" w:rsidR="00A45D84" w:rsidRDefault="00A45D84" w:rsidP="00A45D84">
      <w:pPr>
        <w:ind w:left="709" w:hanging="709"/>
        <w:jc w:val="both"/>
        <w:rPr>
          <w:rFonts w:ascii="Helvetica" w:hAnsi="Helvetica" w:cs="Arial"/>
          <w:b/>
          <w:color w:val="333333"/>
        </w:rPr>
      </w:pPr>
      <w:r w:rsidRPr="003D2E00">
        <w:rPr>
          <w:rFonts w:ascii="Arial" w:hAnsi="Arial" w:cs="Arial"/>
          <w:b/>
          <w:i/>
        </w:rPr>
        <w:t>7.3</w:t>
      </w:r>
      <w:r>
        <w:rPr>
          <w:rFonts w:ascii="Arial" w:hAnsi="Arial" w:cs="Arial"/>
        </w:rPr>
        <w:tab/>
      </w:r>
      <w:proofErr w:type="spellStart"/>
      <w:r w:rsidRPr="007A59B7">
        <w:rPr>
          <w:rFonts w:ascii="Arial" w:hAnsi="Arial" w:cs="Arial"/>
          <w:b/>
        </w:rPr>
        <w:t>ExTAG</w:t>
      </w:r>
      <w:proofErr w:type="spellEnd"/>
      <w:r w:rsidRPr="007A59B7">
        <w:rPr>
          <w:rFonts w:ascii="Arial" w:hAnsi="Arial" w:cs="Arial"/>
          <w:b/>
        </w:rPr>
        <w:t xml:space="preserve"> WG 04 </w:t>
      </w:r>
      <w:r w:rsidRPr="007A59B7">
        <w:rPr>
          <w:rFonts w:ascii="Helvetica" w:hAnsi="Helvetica" w:cs="Arial"/>
          <w:b/>
          <w:color w:val="333333"/>
        </w:rPr>
        <w:t>Uncertainty of measurement</w:t>
      </w:r>
    </w:p>
    <w:p w14:paraId="5FA21430" w14:textId="77777777" w:rsidR="00A45D84" w:rsidRDefault="00A45D84" w:rsidP="00A45D84">
      <w:pPr>
        <w:ind w:left="709"/>
        <w:jc w:val="both"/>
        <w:rPr>
          <w:rFonts w:ascii="Arial" w:hAnsi="Arial" w:cs="Arial"/>
          <w:b/>
        </w:rPr>
      </w:pPr>
    </w:p>
    <w:p w14:paraId="65EE139A" w14:textId="699752AD" w:rsidR="00A45D84" w:rsidRDefault="00A45D84" w:rsidP="00A45D84">
      <w:pPr>
        <w:tabs>
          <w:tab w:val="left" w:pos="720"/>
          <w:tab w:val="left" w:pos="1440"/>
          <w:tab w:val="left" w:pos="2160"/>
          <w:tab w:val="left" w:pos="2880"/>
          <w:tab w:val="left" w:pos="3600"/>
          <w:tab w:val="left" w:pos="4320"/>
          <w:tab w:val="left" w:pos="5130"/>
        </w:tabs>
        <w:ind w:left="1440" w:hanging="720"/>
        <w:jc w:val="both"/>
        <w:rPr>
          <w:rFonts w:ascii="Arial" w:hAnsi="Arial" w:cs="Arial"/>
          <w:b/>
          <w:bCs/>
          <w:u w:val="single"/>
        </w:rPr>
      </w:pPr>
      <w:r>
        <w:rPr>
          <w:rFonts w:ascii="Arial" w:hAnsi="Arial" w:cs="Arial"/>
        </w:rPr>
        <w:tab/>
      </w:r>
      <w:r w:rsidRPr="00291D93">
        <w:rPr>
          <w:rFonts w:ascii="Arial" w:hAnsi="Arial" w:cs="Arial"/>
          <w:b/>
          <w:bCs/>
          <w:u w:val="single"/>
        </w:rPr>
        <w:t>Document</w:t>
      </w:r>
      <w:r>
        <w:rPr>
          <w:rFonts w:ascii="Arial" w:hAnsi="Arial" w:cs="Arial"/>
          <w:b/>
          <w:bCs/>
          <w:u w:val="single"/>
        </w:rPr>
        <w:t>s</w:t>
      </w:r>
      <w:r w:rsidR="008025BF">
        <w:rPr>
          <w:rFonts w:ascii="Arial" w:hAnsi="Arial" w:cs="Arial"/>
          <w:b/>
          <w:bCs/>
          <w:u w:val="single"/>
        </w:rPr>
        <w:t xml:space="preserve"> </w:t>
      </w:r>
      <w:r>
        <w:rPr>
          <w:rFonts w:ascii="Arial" w:hAnsi="Arial" w:cs="Arial"/>
          <w:b/>
          <w:bCs/>
          <w:u w:val="single"/>
        </w:rPr>
        <w:t>consider</w:t>
      </w:r>
      <w:r w:rsidR="008025BF">
        <w:rPr>
          <w:rFonts w:ascii="Arial" w:hAnsi="Arial" w:cs="Arial"/>
          <w:b/>
          <w:bCs/>
          <w:u w:val="single"/>
        </w:rPr>
        <w:t>ed</w:t>
      </w:r>
      <w:r w:rsidRPr="00291D93">
        <w:rPr>
          <w:rFonts w:ascii="Arial" w:hAnsi="Arial" w:cs="Arial"/>
          <w:b/>
          <w:bCs/>
          <w:u w:val="single"/>
        </w:rPr>
        <w:t>:</w:t>
      </w:r>
    </w:p>
    <w:p w14:paraId="7972F72C" w14:textId="4378D987" w:rsidR="00A45D84" w:rsidRPr="003C26C1" w:rsidRDefault="00621BA2" w:rsidP="00A45D84">
      <w:pPr>
        <w:pStyle w:val="ListParagraph"/>
        <w:numPr>
          <w:ilvl w:val="0"/>
          <w:numId w:val="19"/>
        </w:numPr>
        <w:tabs>
          <w:tab w:val="left" w:pos="720"/>
          <w:tab w:val="left" w:pos="1440"/>
          <w:tab w:val="left" w:pos="2160"/>
          <w:tab w:val="left" w:pos="2880"/>
          <w:tab w:val="left" w:pos="3600"/>
          <w:tab w:val="left" w:pos="4320"/>
          <w:tab w:val="left" w:pos="5130"/>
        </w:tabs>
        <w:spacing w:after="0" w:line="240" w:lineRule="auto"/>
        <w:jc w:val="both"/>
        <w:rPr>
          <w:rFonts w:ascii="Arial" w:eastAsia="Times New Roman" w:hAnsi="Arial" w:cs="Arial"/>
          <w:b/>
          <w:bCs/>
          <w:sz w:val="24"/>
          <w:szCs w:val="24"/>
          <w:u w:val="single"/>
        </w:rPr>
      </w:pPr>
      <w:hyperlink r:id="rId15" w:history="1">
        <w:r w:rsidR="00A45D84" w:rsidRPr="001D48A9">
          <w:rPr>
            <w:rStyle w:val="Hyperlink"/>
            <w:rFonts w:ascii="Arial" w:eastAsia="Times New Roman" w:hAnsi="Arial" w:cs="Arial"/>
            <w:b/>
            <w:bCs/>
            <w:sz w:val="24"/>
            <w:szCs w:val="24"/>
          </w:rPr>
          <w:t>OD 012</w:t>
        </w:r>
      </w:hyperlink>
      <w:r w:rsidR="00A45D84" w:rsidRPr="006649B1">
        <w:rPr>
          <w:rFonts w:ascii="Arial" w:eastAsia="Times New Roman" w:hAnsi="Arial" w:cs="Arial"/>
          <w:b/>
          <w:bCs/>
          <w:sz w:val="24"/>
          <w:szCs w:val="24"/>
        </w:rPr>
        <w:t xml:space="preserve"> </w:t>
      </w:r>
      <w:proofErr w:type="spellStart"/>
      <w:r w:rsidR="00A45D84" w:rsidRPr="00FF50E6">
        <w:rPr>
          <w:rFonts w:ascii="Arial" w:hAnsi="Arial" w:cs="Arial"/>
          <w:color w:val="333333"/>
          <w:sz w:val="24"/>
          <w:szCs w:val="24"/>
        </w:rPr>
        <w:t>E</w:t>
      </w:r>
      <w:r w:rsidR="00A45D84" w:rsidRPr="009E686D">
        <w:rPr>
          <w:rFonts w:ascii="Arial" w:eastAsia="Times New Roman" w:hAnsi="Arial" w:cs="Arial"/>
          <w:sz w:val="24"/>
          <w:szCs w:val="24"/>
        </w:rPr>
        <w:t>xTAG</w:t>
      </w:r>
      <w:proofErr w:type="spellEnd"/>
      <w:r w:rsidR="00A45D84" w:rsidRPr="009E686D">
        <w:rPr>
          <w:rFonts w:ascii="Arial" w:eastAsia="Times New Roman" w:hAnsi="Arial" w:cs="Arial"/>
          <w:sz w:val="24"/>
          <w:szCs w:val="24"/>
        </w:rPr>
        <w:t xml:space="preserve"> Guide for Application of Uncertainty of Measurement to conformity for laboratory tests carried out under the IECEx System OD 0</w:t>
      </w:r>
      <w:r w:rsidR="00A45D84" w:rsidRPr="003C26C1">
        <w:rPr>
          <w:rFonts w:ascii="Arial" w:hAnsi="Arial" w:cs="Arial"/>
          <w:color w:val="333333"/>
          <w:sz w:val="24"/>
          <w:szCs w:val="24"/>
        </w:rPr>
        <w:t>12</w:t>
      </w:r>
    </w:p>
    <w:p w14:paraId="4A815955" w14:textId="6D4BA271" w:rsidR="00A45D84" w:rsidRPr="008025BF" w:rsidRDefault="00621BA2" w:rsidP="00A45D84">
      <w:pPr>
        <w:pStyle w:val="ListParagraph"/>
        <w:numPr>
          <w:ilvl w:val="0"/>
          <w:numId w:val="19"/>
        </w:numPr>
        <w:tabs>
          <w:tab w:val="left" w:pos="720"/>
          <w:tab w:val="left" w:pos="1440"/>
          <w:tab w:val="left" w:pos="2160"/>
          <w:tab w:val="left" w:pos="2880"/>
          <w:tab w:val="left" w:pos="3600"/>
          <w:tab w:val="left" w:pos="4320"/>
          <w:tab w:val="left" w:pos="5130"/>
        </w:tabs>
        <w:spacing w:after="0" w:line="240" w:lineRule="auto"/>
        <w:jc w:val="both"/>
        <w:rPr>
          <w:rFonts w:ascii="Arial" w:eastAsia="Times New Roman" w:hAnsi="Arial" w:cs="Arial"/>
          <w:b/>
          <w:bCs/>
          <w:sz w:val="24"/>
          <w:szCs w:val="24"/>
          <w:u w:val="single"/>
        </w:rPr>
      </w:pPr>
      <w:hyperlink r:id="rId16" w:history="1">
        <w:proofErr w:type="spellStart"/>
        <w:r w:rsidR="00A45D84" w:rsidRPr="001D48A9">
          <w:rPr>
            <w:rStyle w:val="Hyperlink"/>
            <w:rFonts w:ascii="Arial" w:eastAsia="Times New Roman" w:hAnsi="Arial" w:cs="Arial"/>
            <w:b/>
            <w:bCs/>
            <w:sz w:val="24"/>
            <w:szCs w:val="24"/>
          </w:rPr>
          <w:t>ExMC</w:t>
        </w:r>
        <w:proofErr w:type="spellEnd"/>
        <w:r w:rsidR="00A45D84" w:rsidRPr="001D48A9">
          <w:rPr>
            <w:rStyle w:val="Hyperlink"/>
            <w:rFonts w:ascii="Arial" w:eastAsia="Times New Roman" w:hAnsi="Arial" w:cs="Arial"/>
            <w:b/>
            <w:bCs/>
            <w:sz w:val="24"/>
            <w:szCs w:val="24"/>
          </w:rPr>
          <w:t>/1735/DV</w:t>
        </w:r>
      </w:hyperlink>
      <w:r w:rsidR="00A45D84" w:rsidRPr="003C26C1">
        <w:rPr>
          <w:rFonts w:ascii="Arial" w:eastAsia="Times New Roman" w:hAnsi="Arial" w:cs="Arial"/>
          <w:bCs/>
          <w:sz w:val="24"/>
          <w:szCs w:val="24"/>
        </w:rPr>
        <w:t xml:space="preserve"> Amendment to IECEx OD 012, Edition 2.0</w:t>
      </w:r>
    </w:p>
    <w:p w14:paraId="09A3C2F6" w14:textId="70B2B586" w:rsidR="008025BF" w:rsidRDefault="008025BF" w:rsidP="008025BF">
      <w:pPr>
        <w:tabs>
          <w:tab w:val="left" w:pos="720"/>
          <w:tab w:val="left" w:pos="1440"/>
          <w:tab w:val="left" w:pos="2160"/>
          <w:tab w:val="left" w:pos="2880"/>
          <w:tab w:val="left" w:pos="3600"/>
          <w:tab w:val="left" w:pos="4320"/>
          <w:tab w:val="left" w:pos="5130"/>
        </w:tabs>
        <w:jc w:val="both"/>
        <w:rPr>
          <w:rFonts w:ascii="Arial" w:hAnsi="Arial" w:cs="Arial"/>
          <w:b/>
          <w:bCs/>
          <w:u w:val="single"/>
        </w:rPr>
      </w:pPr>
    </w:p>
    <w:p w14:paraId="3BC6184E" w14:textId="0C097FFE" w:rsidR="002E0F6D" w:rsidRDefault="008025BF" w:rsidP="008025BF">
      <w:pPr>
        <w:jc w:val="both"/>
        <w:rPr>
          <w:rFonts w:ascii="Arial" w:hAnsi="Arial" w:cs="Arial"/>
        </w:rPr>
      </w:pPr>
      <w:r w:rsidRPr="00A73B79">
        <w:rPr>
          <w:rFonts w:ascii="Arial" w:hAnsi="Arial" w:cs="Arial"/>
        </w:rPr>
        <w:t>The Chair commenced by reminding the meeting that t</w:t>
      </w:r>
      <w:r w:rsidRPr="00934C94">
        <w:rPr>
          <w:rFonts w:ascii="Arial" w:hAnsi="Arial" w:cs="Arial"/>
        </w:rPr>
        <w:t>his Working Group was set up to build a proposal concerning the Uncertainty of Measurement and the us</w:t>
      </w:r>
      <w:r>
        <w:rPr>
          <w:rFonts w:ascii="Arial" w:hAnsi="Arial" w:cs="Arial"/>
        </w:rPr>
        <w:t xml:space="preserve">e of test data in test reports. He continued that the current </w:t>
      </w:r>
      <w:r w:rsidRPr="00934C94">
        <w:rPr>
          <w:rFonts w:ascii="Arial" w:hAnsi="Arial" w:cs="Arial"/>
        </w:rPr>
        <w:t xml:space="preserve">publication of OD 012 </w:t>
      </w:r>
      <w:r>
        <w:rPr>
          <w:rFonts w:ascii="Arial" w:hAnsi="Arial" w:cs="Arial"/>
        </w:rPr>
        <w:t>was published in 2009, ten years ago, and therefore a revision of the document is required. He then invited the Convenor</w:t>
      </w:r>
      <w:r w:rsidR="003844E5">
        <w:rPr>
          <w:rFonts w:ascii="Arial" w:hAnsi="Arial" w:cs="Arial"/>
        </w:rPr>
        <w:t xml:space="preserve"> of the WG,</w:t>
      </w:r>
      <w:r>
        <w:rPr>
          <w:rFonts w:ascii="Arial" w:hAnsi="Arial" w:cs="Arial"/>
        </w:rPr>
        <w:t xml:space="preserve"> Mr. David Stubbings to report</w:t>
      </w:r>
      <w:r w:rsidR="001A2772">
        <w:rPr>
          <w:rFonts w:ascii="Arial" w:hAnsi="Arial" w:cs="Arial"/>
        </w:rPr>
        <w:t xml:space="preserve">. </w:t>
      </w:r>
      <w:r w:rsidR="001E12C0">
        <w:rPr>
          <w:rFonts w:ascii="Arial" w:hAnsi="Arial" w:cs="Arial"/>
        </w:rPr>
        <w:t xml:space="preserve">Mr Stubbings started by thanking members </w:t>
      </w:r>
      <w:r w:rsidR="007B386B">
        <w:rPr>
          <w:rFonts w:ascii="Arial" w:hAnsi="Arial" w:cs="Arial"/>
        </w:rPr>
        <w:t>of</w:t>
      </w:r>
      <w:r w:rsidR="001E12C0">
        <w:rPr>
          <w:rFonts w:ascii="Arial" w:hAnsi="Arial" w:cs="Arial"/>
        </w:rPr>
        <w:t xml:space="preserve"> the WG for the work carried out</w:t>
      </w:r>
      <w:r w:rsidR="00F107E3">
        <w:rPr>
          <w:rFonts w:ascii="Arial" w:hAnsi="Arial" w:cs="Arial"/>
        </w:rPr>
        <w:t>. He advised that an online meeting had been held to confirm the scope and actions</w:t>
      </w:r>
      <w:r w:rsidR="002E0F6D">
        <w:rPr>
          <w:rFonts w:ascii="Arial" w:hAnsi="Arial" w:cs="Arial"/>
        </w:rPr>
        <w:t xml:space="preserve"> of the revision</w:t>
      </w:r>
      <w:r w:rsidR="00F107E3">
        <w:rPr>
          <w:rFonts w:ascii="Arial" w:hAnsi="Arial" w:cs="Arial"/>
        </w:rPr>
        <w:t xml:space="preserve">. He continued that a </w:t>
      </w:r>
      <w:r w:rsidR="002E0F6D">
        <w:rPr>
          <w:rFonts w:ascii="Arial" w:hAnsi="Arial" w:cs="Arial"/>
        </w:rPr>
        <w:t xml:space="preserve">draft </w:t>
      </w:r>
      <w:r w:rsidR="00F107E3">
        <w:rPr>
          <w:rFonts w:ascii="Arial" w:hAnsi="Arial" w:cs="Arial"/>
        </w:rPr>
        <w:t xml:space="preserve">document had then been prepared in the Spring of 2020 and circulated to the WG. Some clarifications/changes were sought prior </w:t>
      </w:r>
      <w:r w:rsidR="00382D87">
        <w:rPr>
          <w:rFonts w:ascii="Arial" w:hAnsi="Arial" w:cs="Arial"/>
        </w:rPr>
        <w:t xml:space="preserve">to </w:t>
      </w:r>
      <w:r w:rsidR="00F107E3">
        <w:rPr>
          <w:rFonts w:ascii="Arial" w:hAnsi="Arial" w:cs="Arial"/>
        </w:rPr>
        <w:t xml:space="preserve">circulation of the draft document to the </w:t>
      </w:r>
      <w:proofErr w:type="spellStart"/>
      <w:r w:rsidR="00F107E3">
        <w:rPr>
          <w:rFonts w:ascii="Arial" w:hAnsi="Arial" w:cs="Arial"/>
        </w:rPr>
        <w:t>ExTAG</w:t>
      </w:r>
      <w:proofErr w:type="spellEnd"/>
      <w:r w:rsidR="00F107E3">
        <w:rPr>
          <w:rFonts w:ascii="Arial" w:hAnsi="Arial" w:cs="Arial"/>
        </w:rPr>
        <w:t xml:space="preserve">. </w:t>
      </w:r>
      <w:r w:rsidR="00382D87">
        <w:rPr>
          <w:rFonts w:ascii="Arial" w:hAnsi="Arial" w:cs="Arial"/>
        </w:rPr>
        <w:t xml:space="preserve">After circulation minor corrections were identified as some sections were requested to be removed </w:t>
      </w:r>
      <w:r w:rsidR="002E0F6D">
        <w:rPr>
          <w:rFonts w:ascii="Arial" w:hAnsi="Arial" w:cs="Arial"/>
        </w:rPr>
        <w:t xml:space="preserve">with the </w:t>
      </w:r>
      <w:r w:rsidR="008B0776">
        <w:rPr>
          <w:rFonts w:ascii="Arial" w:hAnsi="Arial" w:cs="Arial"/>
        </w:rPr>
        <w:t xml:space="preserve">information </w:t>
      </w:r>
      <w:r w:rsidR="00382D87">
        <w:rPr>
          <w:rFonts w:ascii="Arial" w:hAnsi="Arial" w:cs="Arial"/>
        </w:rPr>
        <w:t>already</w:t>
      </w:r>
      <w:r w:rsidR="002E0F6D">
        <w:rPr>
          <w:rFonts w:ascii="Arial" w:hAnsi="Arial" w:cs="Arial"/>
        </w:rPr>
        <w:t xml:space="preserve"> being</w:t>
      </w:r>
      <w:r w:rsidR="00382D87">
        <w:rPr>
          <w:rFonts w:ascii="Arial" w:hAnsi="Arial" w:cs="Arial"/>
        </w:rPr>
        <w:t xml:space="preserve"> included in other</w:t>
      </w:r>
      <w:r w:rsidR="002E0F6D">
        <w:rPr>
          <w:rFonts w:ascii="Arial" w:hAnsi="Arial" w:cs="Arial"/>
        </w:rPr>
        <w:t xml:space="preserve"> IEC</w:t>
      </w:r>
      <w:r w:rsidR="00382D87">
        <w:rPr>
          <w:rFonts w:ascii="Arial" w:hAnsi="Arial" w:cs="Arial"/>
        </w:rPr>
        <w:t xml:space="preserve"> </w:t>
      </w:r>
      <w:r w:rsidR="008B0776">
        <w:rPr>
          <w:rFonts w:ascii="Arial" w:hAnsi="Arial" w:cs="Arial"/>
        </w:rPr>
        <w:t>guides</w:t>
      </w:r>
      <w:r w:rsidR="00382D87">
        <w:rPr>
          <w:rFonts w:ascii="Arial" w:hAnsi="Arial" w:cs="Arial"/>
        </w:rPr>
        <w:t xml:space="preserve"> or were not included in the WG remit. All requests were adopted</w:t>
      </w:r>
      <w:r w:rsidR="008B0776">
        <w:rPr>
          <w:rFonts w:ascii="Arial" w:hAnsi="Arial" w:cs="Arial"/>
        </w:rPr>
        <w:t xml:space="preserve"> and </w:t>
      </w:r>
      <w:r w:rsidR="00122DFC">
        <w:rPr>
          <w:rFonts w:ascii="Arial" w:hAnsi="Arial" w:cs="Arial"/>
        </w:rPr>
        <w:t xml:space="preserve">the </w:t>
      </w:r>
      <w:r w:rsidR="008B0776">
        <w:rPr>
          <w:rFonts w:ascii="Arial" w:hAnsi="Arial" w:cs="Arial"/>
        </w:rPr>
        <w:t>task completed</w:t>
      </w:r>
      <w:r w:rsidR="002E0F6D">
        <w:rPr>
          <w:rFonts w:ascii="Arial" w:hAnsi="Arial" w:cs="Arial"/>
        </w:rPr>
        <w:t xml:space="preserve">. The </w:t>
      </w:r>
      <w:r w:rsidR="00122DFC">
        <w:rPr>
          <w:rFonts w:ascii="Arial" w:hAnsi="Arial" w:cs="Arial"/>
        </w:rPr>
        <w:t>m</w:t>
      </w:r>
      <w:r w:rsidR="002E0F6D">
        <w:rPr>
          <w:rFonts w:ascii="Arial" w:hAnsi="Arial" w:cs="Arial"/>
        </w:rPr>
        <w:t xml:space="preserve">ain changes to the guide included </w:t>
      </w:r>
      <w:r w:rsidR="008B0776">
        <w:rPr>
          <w:rFonts w:ascii="Arial" w:hAnsi="Arial" w:cs="Arial"/>
        </w:rPr>
        <w:t>update reference of IEC Standards</w:t>
      </w:r>
      <w:r w:rsidR="00122DFC">
        <w:rPr>
          <w:rFonts w:ascii="Arial" w:hAnsi="Arial" w:cs="Arial"/>
        </w:rPr>
        <w:t xml:space="preserve"> and Guides</w:t>
      </w:r>
      <w:r w:rsidR="002E0F6D">
        <w:rPr>
          <w:rFonts w:ascii="Arial" w:hAnsi="Arial" w:cs="Arial"/>
        </w:rPr>
        <w:t>,</w:t>
      </w:r>
      <w:r w:rsidR="008B0776">
        <w:rPr>
          <w:rFonts w:ascii="Arial" w:hAnsi="Arial" w:cs="Arial"/>
        </w:rPr>
        <w:t xml:space="preserve"> </w:t>
      </w:r>
      <w:r w:rsidR="002E0F6D">
        <w:rPr>
          <w:rFonts w:ascii="Arial" w:hAnsi="Arial" w:cs="Arial"/>
        </w:rPr>
        <w:t xml:space="preserve">removal of some section included in other MOU IEC Guides, </w:t>
      </w:r>
      <w:r w:rsidR="008B0776">
        <w:rPr>
          <w:rFonts w:ascii="Arial" w:hAnsi="Arial" w:cs="Arial"/>
        </w:rPr>
        <w:t>the addition of an Annex</w:t>
      </w:r>
      <w:r w:rsidR="00122DFC">
        <w:rPr>
          <w:rFonts w:ascii="Arial" w:hAnsi="Arial" w:cs="Arial"/>
        </w:rPr>
        <w:t xml:space="preserve"> for IECEx assessors reviewing </w:t>
      </w:r>
      <w:proofErr w:type="spellStart"/>
      <w:r w:rsidR="00122DFC">
        <w:rPr>
          <w:rFonts w:ascii="Arial" w:hAnsi="Arial" w:cs="Arial"/>
        </w:rPr>
        <w:t>ExTL</w:t>
      </w:r>
      <w:proofErr w:type="spellEnd"/>
      <w:r w:rsidR="00122DFC">
        <w:rPr>
          <w:rFonts w:ascii="Arial" w:hAnsi="Arial" w:cs="Arial"/>
        </w:rPr>
        <w:t xml:space="preserve"> measurement uncertainty values</w:t>
      </w:r>
      <w:r w:rsidR="008B0776">
        <w:rPr>
          <w:rFonts w:ascii="Arial" w:hAnsi="Arial" w:cs="Arial"/>
        </w:rPr>
        <w:t xml:space="preserve"> </w:t>
      </w:r>
      <w:r w:rsidR="009830FA">
        <w:rPr>
          <w:rFonts w:ascii="Arial" w:hAnsi="Arial" w:cs="Arial"/>
        </w:rPr>
        <w:t>and</w:t>
      </w:r>
      <w:r w:rsidR="008B0776">
        <w:rPr>
          <w:rFonts w:ascii="Arial" w:hAnsi="Arial" w:cs="Arial"/>
        </w:rPr>
        <w:t xml:space="preserve"> </w:t>
      </w:r>
      <w:proofErr w:type="spellStart"/>
      <w:r w:rsidR="008B0776">
        <w:rPr>
          <w:rFonts w:ascii="Arial" w:hAnsi="Arial" w:cs="Arial"/>
        </w:rPr>
        <w:t>ExTL</w:t>
      </w:r>
      <w:proofErr w:type="spellEnd"/>
      <w:r w:rsidR="008B0776">
        <w:rPr>
          <w:rFonts w:ascii="Arial" w:hAnsi="Arial" w:cs="Arial"/>
        </w:rPr>
        <w:t xml:space="preserve"> internal calibration procedures to include Measurement of Uncertainty</w:t>
      </w:r>
      <w:r w:rsidR="00382D87">
        <w:rPr>
          <w:rFonts w:ascii="Arial" w:hAnsi="Arial" w:cs="Arial"/>
        </w:rPr>
        <w:t xml:space="preserve"> </w:t>
      </w:r>
      <w:r w:rsidR="002E0F6D">
        <w:rPr>
          <w:rFonts w:ascii="Arial" w:hAnsi="Arial" w:cs="Arial"/>
        </w:rPr>
        <w:t xml:space="preserve">in the calibration certificate </w:t>
      </w:r>
      <w:r w:rsidR="00122DFC">
        <w:rPr>
          <w:rFonts w:ascii="Arial" w:hAnsi="Arial" w:cs="Arial"/>
        </w:rPr>
        <w:t xml:space="preserve">for </w:t>
      </w:r>
      <w:r w:rsidR="002E0F6D">
        <w:rPr>
          <w:rFonts w:ascii="Arial" w:hAnsi="Arial" w:cs="Arial"/>
        </w:rPr>
        <w:t>each item</w:t>
      </w:r>
      <w:r w:rsidR="00122DFC">
        <w:rPr>
          <w:rFonts w:ascii="Arial" w:hAnsi="Arial" w:cs="Arial"/>
        </w:rPr>
        <w:t>. The finished document was sent to the IECEx Secretariat for circulation.</w:t>
      </w:r>
    </w:p>
    <w:p w14:paraId="1CB2BE31" w14:textId="10372BE1" w:rsidR="00122DFC" w:rsidRDefault="00122DFC" w:rsidP="008025BF">
      <w:pPr>
        <w:jc w:val="both"/>
        <w:rPr>
          <w:rFonts w:ascii="Arial" w:hAnsi="Arial" w:cs="Arial"/>
        </w:rPr>
      </w:pPr>
    </w:p>
    <w:p w14:paraId="6AEC315C" w14:textId="06302391" w:rsidR="00034610" w:rsidRDefault="00122DFC" w:rsidP="008025BF">
      <w:pPr>
        <w:jc w:val="both"/>
        <w:rPr>
          <w:rFonts w:ascii="Arial" w:hAnsi="Arial" w:cs="Arial"/>
        </w:rPr>
      </w:pPr>
      <w:r>
        <w:rPr>
          <w:rFonts w:ascii="Arial" w:hAnsi="Arial" w:cs="Arial"/>
        </w:rPr>
        <w:t>The Chair thanked Mr Stubbings and asked if there were any questions.</w:t>
      </w:r>
      <w:r w:rsidR="00034610">
        <w:rPr>
          <w:rFonts w:ascii="Arial" w:hAnsi="Arial" w:cs="Arial"/>
        </w:rPr>
        <w:t xml:space="preserve"> Mr. Richard Schuller, DEKRA, NL, had a question regarding Annex C </w:t>
      </w:r>
      <w:r w:rsidR="000D595B">
        <w:rPr>
          <w:rFonts w:ascii="Arial" w:hAnsi="Arial" w:cs="Arial"/>
        </w:rPr>
        <w:t>of the</w:t>
      </w:r>
      <w:r w:rsidR="00034610">
        <w:rPr>
          <w:rFonts w:ascii="Arial" w:hAnsi="Arial" w:cs="Arial"/>
        </w:rPr>
        <w:t xml:space="preserve"> document</w:t>
      </w:r>
      <w:r w:rsidR="000D595B" w:rsidRPr="000D595B">
        <w:rPr>
          <w:rFonts w:ascii="Arial" w:hAnsi="Arial" w:cs="Arial"/>
        </w:rPr>
        <w:t xml:space="preserve"> </w:t>
      </w:r>
      <w:r w:rsidR="009157BA" w:rsidRPr="00FA12EF">
        <w:rPr>
          <w:rFonts w:ascii="Arial" w:hAnsi="Arial" w:cs="Arial"/>
          <w:i/>
          <w:iCs/>
        </w:rPr>
        <w:t>Calibration guidance for measurement uncertainty (Normative)</w:t>
      </w:r>
      <w:r w:rsidR="009157BA">
        <w:rPr>
          <w:rFonts w:ascii="Arial" w:hAnsi="Arial" w:cs="Arial"/>
        </w:rPr>
        <w:t xml:space="preserve"> </w:t>
      </w:r>
      <w:r w:rsidR="000D595B" w:rsidRPr="000D595B">
        <w:rPr>
          <w:rFonts w:ascii="Arial" w:hAnsi="Arial" w:cs="Arial"/>
        </w:rPr>
        <w:t>of OD 012</w:t>
      </w:r>
      <w:r w:rsidR="00FA12EF">
        <w:rPr>
          <w:rFonts w:ascii="Arial" w:hAnsi="Arial" w:cs="Arial"/>
        </w:rPr>
        <w:t xml:space="preserve">. After discussion Mr Stubbings agreed with the Chair that change can always be discussed. The Chair asked that Mr Schuller send a detailed suggestion the WG Convenor.  </w:t>
      </w:r>
      <w:r w:rsidR="000D595B">
        <w:rPr>
          <w:rFonts w:ascii="Arial" w:hAnsi="Arial" w:cs="Arial"/>
        </w:rPr>
        <w:t xml:space="preserve">Dr. </w:t>
      </w:r>
      <w:r w:rsidR="00034610">
        <w:rPr>
          <w:rFonts w:ascii="Arial" w:hAnsi="Arial" w:cs="Arial"/>
        </w:rPr>
        <w:t>Jim Munro</w:t>
      </w:r>
      <w:r w:rsidR="000D595B">
        <w:rPr>
          <w:rFonts w:ascii="Arial" w:hAnsi="Arial" w:cs="Arial"/>
        </w:rPr>
        <w:t xml:space="preserve"> expressed interest in </w:t>
      </w:r>
      <w:r w:rsidR="00034610">
        <w:rPr>
          <w:rFonts w:ascii="Arial" w:hAnsi="Arial" w:cs="Arial"/>
        </w:rPr>
        <w:t xml:space="preserve">Annex B </w:t>
      </w:r>
      <w:r w:rsidR="000D595B">
        <w:rPr>
          <w:rFonts w:ascii="Arial" w:hAnsi="Arial" w:cs="Arial"/>
        </w:rPr>
        <w:t>of the document asking if Mr Stubbings would be available t</w:t>
      </w:r>
      <w:r w:rsidR="00034610">
        <w:rPr>
          <w:rFonts w:ascii="Arial" w:hAnsi="Arial" w:cs="Arial"/>
        </w:rPr>
        <w:t xml:space="preserve">o assist </w:t>
      </w:r>
      <w:r w:rsidR="000D595B">
        <w:rPr>
          <w:rFonts w:ascii="Arial" w:hAnsi="Arial" w:cs="Arial"/>
        </w:rPr>
        <w:t xml:space="preserve">in </w:t>
      </w:r>
      <w:r w:rsidR="00B20928">
        <w:rPr>
          <w:rFonts w:ascii="Arial" w:hAnsi="Arial" w:cs="Arial"/>
        </w:rPr>
        <w:t xml:space="preserve">a </w:t>
      </w:r>
      <w:r w:rsidR="009830FA">
        <w:rPr>
          <w:rFonts w:ascii="Arial" w:hAnsi="Arial" w:cs="Arial"/>
        </w:rPr>
        <w:t>future</w:t>
      </w:r>
      <w:r w:rsidR="00B20928">
        <w:rPr>
          <w:rFonts w:ascii="Arial" w:hAnsi="Arial" w:cs="Arial"/>
        </w:rPr>
        <w:t xml:space="preserve"> assessor</w:t>
      </w:r>
      <w:r w:rsidR="009830FA">
        <w:rPr>
          <w:rFonts w:ascii="Arial" w:hAnsi="Arial" w:cs="Arial"/>
        </w:rPr>
        <w:t xml:space="preserve"> </w:t>
      </w:r>
      <w:r w:rsidR="00034610">
        <w:rPr>
          <w:rFonts w:ascii="Arial" w:hAnsi="Arial" w:cs="Arial"/>
        </w:rPr>
        <w:t>train</w:t>
      </w:r>
      <w:r w:rsidR="000D595B">
        <w:rPr>
          <w:rFonts w:ascii="Arial" w:hAnsi="Arial" w:cs="Arial"/>
        </w:rPr>
        <w:t>ing</w:t>
      </w:r>
      <w:r w:rsidR="00B20928">
        <w:rPr>
          <w:rFonts w:ascii="Arial" w:hAnsi="Arial" w:cs="Arial"/>
        </w:rPr>
        <w:t xml:space="preserve"> session</w:t>
      </w:r>
      <w:r w:rsidR="000D595B">
        <w:rPr>
          <w:rFonts w:ascii="Arial" w:hAnsi="Arial" w:cs="Arial"/>
        </w:rPr>
        <w:t xml:space="preserve"> in relation to the Annex. Mr Stubbings agreed</w:t>
      </w:r>
      <w:r w:rsidR="009830FA">
        <w:rPr>
          <w:rFonts w:ascii="Arial" w:hAnsi="Arial" w:cs="Arial"/>
        </w:rPr>
        <w:t xml:space="preserve">. </w:t>
      </w:r>
    </w:p>
    <w:p w14:paraId="335A01F5" w14:textId="1F09E3E1" w:rsidR="009830FA" w:rsidRDefault="009830FA" w:rsidP="008025BF">
      <w:pPr>
        <w:jc w:val="both"/>
        <w:rPr>
          <w:rFonts w:ascii="Arial" w:hAnsi="Arial" w:cs="Arial"/>
        </w:rPr>
      </w:pPr>
    </w:p>
    <w:p w14:paraId="5977FA57" w14:textId="4C5A4420" w:rsidR="009830FA" w:rsidRDefault="009830FA" w:rsidP="008025BF">
      <w:pPr>
        <w:jc w:val="both"/>
        <w:rPr>
          <w:rFonts w:ascii="Arial" w:hAnsi="Arial" w:cs="Arial"/>
        </w:rPr>
      </w:pPr>
      <w:r>
        <w:rPr>
          <w:rFonts w:ascii="Arial" w:hAnsi="Arial" w:cs="Arial"/>
        </w:rPr>
        <w:t xml:space="preserve">Before concluding Mr Mark Coppler </w:t>
      </w:r>
      <w:r w:rsidR="00B20928">
        <w:rPr>
          <w:rFonts w:ascii="Arial" w:hAnsi="Arial" w:cs="Arial"/>
        </w:rPr>
        <w:t xml:space="preserve">suggested </w:t>
      </w:r>
      <w:r w:rsidR="00994306">
        <w:rPr>
          <w:rFonts w:ascii="Arial" w:hAnsi="Arial" w:cs="Arial"/>
        </w:rPr>
        <w:t xml:space="preserve">that </w:t>
      </w:r>
      <w:r w:rsidR="00B20928">
        <w:rPr>
          <w:rFonts w:ascii="Arial" w:hAnsi="Arial" w:cs="Arial"/>
        </w:rPr>
        <w:t>an editorial review of the document</w:t>
      </w:r>
      <w:r w:rsidR="00323A2C">
        <w:rPr>
          <w:rFonts w:ascii="Arial" w:hAnsi="Arial" w:cs="Arial"/>
        </w:rPr>
        <w:t xml:space="preserve"> take place</w:t>
      </w:r>
      <w:r w:rsidR="00B20928">
        <w:rPr>
          <w:rFonts w:ascii="Arial" w:hAnsi="Arial" w:cs="Arial"/>
        </w:rPr>
        <w:t xml:space="preserve">. The Secretary advised that the document would be going to the IEC for editing </w:t>
      </w:r>
      <w:r w:rsidR="00323A2C">
        <w:rPr>
          <w:rFonts w:ascii="Arial" w:hAnsi="Arial" w:cs="Arial"/>
        </w:rPr>
        <w:t xml:space="preserve">prior to being published </w:t>
      </w:r>
      <w:r w:rsidR="00B20928">
        <w:rPr>
          <w:rFonts w:ascii="Arial" w:hAnsi="Arial" w:cs="Arial"/>
        </w:rPr>
        <w:t>but that the Secretariat would also be looking at the document</w:t>
      </w:r>
      <w:r w:rsidR="00BF08D9">
        <w:rPr>
          <w:rFonts w:ascii="Arial" w:hAnsi="Arial" w:cs="Arial"/>
        </w:rPr>
        <w:t xml:space="preserve"> before forwarding to IEC</w:t>
      </w:r>
      <w:r w:rsidR="00B20928">
        <w:rPr>
          <w:rFonts w:ascii="Arial" w:hAnsi="Arial" w:cs="Arial"/>
        </w:rPr>
        <w:t xml:space="preserve">. He continued that the question for the group is </w:t>
      </w:r>
      <w:r w:rsidR="00994306">
        <w:rPr>
          <w:rFonts w:ascii="Arial" w:hAnsi="Arial" w:cs="Arial"/>
        </w:rPr>
        <w:lastRenderedPageBreak/>
        <w:t>whether</w:t>
      </w:r>
      <w:r w:rsidR="00323A2C">
        <w:rPr>
          <w:rFonts w:ascii="Arial" w:hAnsi="Arial" w:cs="Arial"/>
        </w:rPr>
        <w:t xml:space="preserve"> </w:t>
      </w:r>
      <w:r w:rsidR="00B20928">
        <w:rPr>
          <w:rFonts w:ascii="Arial" w:hAnsi="Arial" w:cs="Arial"/>
        </w:rPr>
        <w:t>the document</w:t>
      </w:r>
      <w:r w:rsidR="00323A2C">
        <w:rPr>
          <w:rFonts w:ascii="Arial" w:hAnsi="Arial" w:cs="Arial"/>
        </w:rPr>
        <w:t>,</w:t>
      </w:r>
      <w:r w:rsidR="00B20928">
        <w:rPr>
          <w:rFonts w:ascii="Arial" w:hAnsi="Arial" w:cs="Arial"/>
        </w:rPr>
        <w:t xml:space="preserve"> which has an </w:t>
      </w:r>
      <w:proofErr w:type="spellStart"/>
      <w:r w:rsidR="00B20928">
        <w:rPr>
          <w:rFonts w:ascii="Arial" w:hAnsi="Arial" w:cs="Arial"/>
        </w:rPr>
        <w:t>ExMC</w:t>
      </w:r>
      <w:proofErr w:type="spellEnd"/>
      <w:r w:rsidR="00B20928">
        <w:rPr>
          <w:rFonts w:ascii="Arial" w:hAnsi="Arial" w:cs="Arial"/>
        </w:rPr>
        <w:t xml:space="preserve"> number</w:t>
      </w:r>
      <w:r w:rsidR="00444281">
        <w:rPr>
          <w:rFonts w:ascii="Arial" w:hAnsi="Arial" w:cs="Arial"/>
        </w:rPr>
        <w:t xml:space="preserve"> meanin</w:t>
      </w:r>
      <w:r w:rsidR="00323A2C">
        <w:rPr>
          <w:rFonts w:ascii="Arial" w:hAnsi="Arial" w:cs="Arial"/>
        </w:rPr>
        <w:t>g</w:t>
      </w:r>
      <w:r w:rsidR="00444281">
        <w:rPr>
          <w:rFonts w:ascii="Arial" w:hAnsi="Arial" w:cs="Arial"/>
        </w:rPr>
        <w:t xml:space="preserve"> </w:t>
      </w:r>
      <w:r w:rsidR="00323A2C">
        <w:rPr>
          <w:rFonts w:ascii="Arial" w:hAnsi="Arial" w:cs="Arial"/>
        </w:rPr>
        <w:t xml:space="preserve">that it is </w:t>
      </w:r>
      <w:r w:rsidR="00444281">
        <w:rPr>
          <w:rFonts w:ascii="Arial" w:hAnsi="Arial" w:cs="Arial"/>
        </w:rPr>
        <w:t>listed for consid</w:t>
      </w:r>
      <w:r w:rsidR="00323A2C">
        <w:rPr>
          <w:rFonts w:ascii="Arial" w:hAnsi="Arial" w:cs="Arial"/>
        </w:rPr>
        <w:t xml:space="preserve">eration </w:t>
      </w:r>
      <w:r w:rsidR="00444281">
        <w:rPr>
          <w:rFonts w:ascii="Arial" w:hAnsi="Arial" w:cs="Arial"/>
        </w:rPr>
        <w:t>by MC later in the week</w:t>
      </w:r>
      <w:r w:rsidR="00323A2C">
        <w:rPr>
          <w:rFonts w:ascii="Arial" w:hAnsi="Arial" w:cs="Arial"/>
        </w:rPr>
        <w:t xml:space="preserve">, </w:t>
      </w:r>
      <w:r w:rsidR="006824BD">
        <w:rPr>
          <w:rFonts w:ascii="Arial" w:hAnsi="Arial" w:cs="Arial"/>
        </w:rPr>
        <w:t>move forward for publication</w:t>
      </w:r>
      <w:r w:rsidR="00BF08D9">
        <w:rPr>
          <w:rFonts w:ascii="Arial" w:hAnsi="Arial" w:cs="Arial"/>
        </w:rPr>
        <w:t xml:space="preserve"> or</w:t>
      </w:r>
      <w:r w:rsidR="006824BD">
        <w:rPr>
          <w:rFonts w:ascii="Arial" w:hAnsi="Arial" w:cs="Arial"/>
        </w:rPr>
        <w:t xml:space="preserve"> given the comments from Mr. Schuller</w:t>
      </w:r>
      <w:r w:rsidR="00BF08D9">
        <w:rPr>
          <w:rFonts w:ascii="Arial" w:hAnsi="Arial" w:cs="Arial"/>
        </w:rPr>
        <w:t xml:space="preserve"> and Mr S</w:t>
      </w:r>
      <w:r w:rsidR="004B0AB7">
        <w:rPr>
          <w:rFonts w:ascii="Arial" w:hAnsi="Arial" w:cs="Arial"/>
        </w:rPr>
        <w:t>t</w:t>
      </w:r>
      <w:r w:rsidR="00BF08D9">
        <w:rPr>
          <w:rFonts w:ascii="Arial" w:hAnsi="Arial" w:cs="Arial"/>
        </w:rPr>
        <w:t>ubbings the document not go forward</w:t>
      </w:r>
      <w:r w:rsidR="006824BD">
        <w:rPr>
          <w:rFonts w:ascii="Arial" w:hAnsi="Arial" w:cs="Arial"/>
        </w:rPr>
        <w:t>. He continued that w</w:t>
      </w:r>
      <w:r w:rsidR="00444281">
        <w:rPr>
          <w:rFonts w:ascii="Arial" w:hAnsi="Arial" w:cs="Arial"/>
        </w:rPr>
        <w:t xml:space="preserve">e would like to hear from </w:t>
      </w:r>
      <w:r w:rsidR="006824BD">
        <w:rPr>
          <w:rFonts w:ascii="Arial" w:hAnsi="Arial" w:cs="Arial"/>
        </w:rPr>
        <w:t xml:space="preserve">the </w:t>
      </w:r>
      <w:proofErr w:type="spellStart"/>
      <w:r w:rsidR="00444281">
        <w:rPr>
          <w:rFonts w:ascii="Arial" w:hAnsi="Arial" w:cs="Arial"/>
        </w:rPr>
        <w:t>ExTAG</w:t>
      </w:r>
      <w:proofErr w:type="spellEnd"/>
      <w:r w:rsidR="00444281">
        <w:rPr>
          <w:rFonts w:ascii="Arial" w:hAnsi="Arial" w:cs="Arial"/>
        </w:rPr>
        <w:t xml:space="preserve"> Chair if </w:t>
      </w:r>
      <w:proofErr w:type="spellStart"/>
      <w:r w:rsidR="00444281">
        <w:rPr>
          <w:rFonts w:ascii="Arial" w:hAnsi="Arial" w:cs="Arial"/>
        </w:rPr>
        <w:t>ExTAG</w:t>
      </w:r>
      <w:proofErr w:type="spellEnd"/>
      <w:r w:rsidR="00444281">
        <w:rPr>
          <w:rFonts w:ascii="Arial" w:hAnsi="Arial" w:cs="Arial"/>
        </w:rPr>
        <w:t xml:space="preserve"> support the </w:t>
      </w:r>
      <w:r w:rsidR="00994306">
        <w:rPr>
          <w:rFonts w:ascii="Arial" w:hAnsi="Arial" w:cs="Arial"/>
        </w:rPr>
        <w:t xml:space="preserve">document </w:t>
      </w:r>
      <w:r w:rsidR="00444281">
        <w:rPr>
          <w:rFonts w:ascii="Arial" w:hAnsi="Arial" w:cs="Arial"/>
        </w:rPr>
        <w:t xml:space="preserve">going forward </w:t>
      </w:r>
      <w:r w:rsidR="00994306">
        <w:rPr>
          <w:rFonts w:ascii="Arial" w:hAnsi="Arial" w:cs="Arial"/>
        </w:rPr>
        <w:t xml:space="preserve">or </w:t>
      </w:r>
      <w:r w:rsidR="00444281">
        <w:rPr>
          <w:rFonts w:ascii="Arial" w:hAnsi="Arial" w:cs="Arial"/>
        </w:rPr>
        <w:t xml:space="preserve">are we suggesting </w:t>
      </w:r>
      <w:r w:rsidR="00994306">
        <w:rPr>
          <w:rFonts w:ascii="Arial" w:hAnsi="Arial" w:cs="Arial"/>
        </w:rPr>
        <w:t xml:space="preserve">the </w:t>
      </w:r>
      <w:r w:rsidR="00444281">
        <w:rPr>
          <w:rFonts w:ascii="Arial" w:hAnsi="Arial" w:cs="Arial"/>
        </w:rPr>
        <w:t xml:space="preserve">request </w:t>
      </w:r>
      <w:r w:rsidR="00994306">
        <w:rPr>
          <w:rFonts w:ascii="Arial" w:hAnsi="Arial" w:cs="Arial"/>
        </w:rPr>
        <w:t xml:space="preserve">for </w:t>
      </w:r>
      <w:r w:rsidR="00444281">
        <w:rPr>
          <w:rFonts w:ascii="Arial" w:hAnsi="Arial" w:cs="Arial"/>
        </w:rPr>
        <w:t>the WG to do more wo</w:t>
      </w:r>
      <w:r w:rsidR="00994306">
        <w:rPr>
          <w:rFonts w:ascii="Arial" w:hAnsi="Arial" w:cs="Arial"/>
        </w:rPr>
        <w:t>r</w:t>
      </w:r>
      <w:r w:rsidR="00444281">
        <w:rPr>
          <w:rFonts w:ascii="Arial" w:hAnsi="Arial" w:cs="Arial"/>
        </w:rPr>
        <w:t>k on doc</w:t>
      </w:r>
      <w:r w:rsidR="00BF08D9">
        <w:rPr>
          <w:rFonts w:ascii="Arial" w:hAnsi="Arial" w:cs="Arial"/>
        </w:rPr>
        <w:t>ument</w:t>
      </w:r>
      <w:r w:rsidR="002C42FB">
        <w:rPr>
          <w:rFonts w:ascii="Arial" w:hAnsi="Arial" w:cs="Arial"/>
        </w:rPr>
        <w:t>? C</w:t>
      </w:r>
      <w:r w:rsidR="00444281">
        <w:rPr>
          <w:rFonts w:ascii="Arial" w:hAnsi="Arial" w:cs="Arial"/>
        </w:rPr>
        <w:t>an we go ahead</w:t>
      </w:r>
      <w:r w:rsidR="002C42FB">
        <w:rPr>
          <w:rFonts w:ascii="Arial" w:hAnsi="Arial" w:cs="Arial"/>
        </w:rPr>
        <w:t xml:space="preserve"> to publish the document </w:t>
      </w:r>
      <w:r w:rsidR="00444281">
        <w:rPr>
          <w:rFonts w:ascii="Arial" w:hAnsi="Arial" w:cs="Arial"/>
        </w:rPr>
        <w:t xml:space="preserve">and </w:t>
      </w:r>
      <w:r w:rsidR="002C42FB">
        <w:rPr>
          <w:rFonts w:ascii="Arial" w:hAnsi="Arial" w:cs="Arial"/>
        </w:rPr>
        <w:t xml:space="preserve">then </w:t>
      </w:r>
      <w:r w:rsidR="00444281">
        <w:rPr>
          <w:rFonts w:ascii="Arial" w:hAnsi="Arial" w:cs="Arial"/>
        </w:rPr>
        <w:t>get more updates down the track</w:t>
      </w:r>
      <w:r w:rsidR="00DC076B">
        <w:rPr>
          <w:rFonts w:ascii="Arial" w:hAnsi="Arial" w:cs="Arial"/>
        </w:rPr>
        <w:t>?</w:t>
      </w:r>
      <w:r w:rsidR="00BF08D9">
        <w:rPr>
          <w:rFonts w:ascii="Arial" w:hAnsi="Arial" w:cs="Arial"/>
        </w:rPr>
        <w:t xml:space="preserve"> Ms Katy Holdredge, a member of the WG, stated that the</w:t>
      </w:r>
      <w:r w:rsidR="00444281">
        <w:rPr>
          <w:rFonts w:ascii="Arial" w:hAnsi="Arial" w:cs="Arial"/>
        </w:rPr>
        <w:t xml:space="preserve"> </w:t>
      </w:r>
      <w:r w:rsidR="00BF08D9">
        <w:rPr>
          <w:rFonts w:ascii="Arial" w:hAnsi="Arial" w:cs="Arial"/>
        </w:rPr>
        <w:t>U</w:t>
      </w:r>
      <w:r w:rsidR="00444281">
        <w:rPr>
          <w:rFonts w:ascii="Arial" w:hAnsi="Arial" w:cs="Arial"/>
        </w:rPr>
        <w:t xml:space="preserve">S would like </w:t>
      </w:r>
      <w:r w:rsidR="00BF08D9">
        <w:rPr>
          <w:rFonts w:ascii="Arial" w:hAnsi="Arial" w:cs="Arial"/>
        </w:rPr>
        <w:t>to</w:t>
      </w:r>
      <w:r w:rsidR="00444281">
        <w:rPr>
          <w:rFonts w:ascii="Arial" w:hAnsi="Arial" w:cs="Arial"/>
        </w:rPr>
        <w:t xml:space="preserve"> see the docu</w:t>
      </w:r>
      <w:r w:rsidR="00BF08D9">
        <w:rPr>
          <w:rFonts w:ascii="Arial" w:hAnsi="Arial" w:cs="Arial"/>
        </w:rPr>
        <w:t xml:space="preserve">ment </w:t>
      </w:r>
      <w:r w:rsidR="00444281">
        <w:rPr>
          <w:rFonts w:ascii="Arial" w:hAnsi="Arial" w:cs="Arial"/>
        </w:rPr>
        <w:t>published</w:t>
      </w:r>
      <w:r w:rsidR="00BF08D9">
        <w:rPr>
          <w:rFonts w:ascii="Arial" w:hAnsi="Arial" w:cs="Arial"/>
        </w:rPr>
        <w:t xml:space="preserve"> as it has been around for </w:t>
      </w:r>
      <w:r w:rsidR="00DC076B">
        <w:rPr>
          <w:rFonts w:ascii="Arial" w:hAnsi="Arial" w:cs="Arial"/>
        </w:rPr>
        <w:t xml:space="preserve">a </w:t>
      </w:r>
      <w:r w:rsidR="00BF08D9">
        <w:rPr>
          <w:rFonts w:ascii="Arial" w:hAnsi="Arial" w:cs="Arial"/>
        </w:rPr>
        <w:t xml:space="preserve">considerable time. Dr Munro advised </w:t>
      </w:r>
      <w:r w:rsidR="00444281">
        <w:rPr>
          <w:rFonts w:ascii="Arial" w:hAnsi="Arial" w:cs="Arial"/>
        </w:rPr>
        <w:t xml:space="preserve">support </w:t>
      </w:r>
      <w:r w:rsidR="00BF08D9">
        <w:rPr>
          <w:rFonts w:ascii="Arial" w:hAnsi="Arial" w:cs="Arial"/>
        </w:rPr>
        <w:t xml:space="preserve">for the document once it has </w:t>
      </w:r>
      <w:r w:rsidR="00DC076B">
        <w:rPr>
          <w:rFonts w:ascii="Arial" w:hAnsi="Arial" w:cs="Arial"/>
        </w:rPr>
        <w:t xml:space="preserve">been </w:t>
      </w:r>
      <w:r w:rsidR="00BF08D9">
        <w:rPr>
          <w:rFonts w:ascii="Arial" w:hAnsi="Arial" w:cs="Arial"/>
        </w:rPr>
        <w:t>tidied up.  The</w:t>
      </w:r>
      <w:r w:rsidR="00444281">
        <w:rPr>
          <w:rFonts w:ascii="Arial" w:hAnsi="Arial" w:cs="Arial"/>
        </w:rPr>
        <w:t xml:space="preserve"> Chair </w:t>
      </w:r>
      <w:r w:rsidR="00DC076B">
        <w:rPr>
          <w:rFonts w:ascii="Arial" w:hAnsi="Arial" w:cs="Arial"/>
        </w:rPr>
        <w:t xml:space="preserve">agreed that </w:t>
      </w:r>
      <w:proofErr w:type="spellStart"/>
      <w:r w:rsidR="00DC076B">
        <w:rPr>
          <w:rFonts w:ascii="Arial" w:hAnsi="Arial" w:cs="Arial"/>
        </w:rPr>
        <w:t>ExTAG</w:t>
      </w:r>
      <w:proofErr w:type="spellEnd"/>
      <w:r w:rsidR="00DC076B">
        <w:rPr>
          <w:rFonts w:ascii="Arial" w:hAnsi="Arial" w:cs="Arial"/>
        </w:rPr>
        <w:t xml:space="preserve"> </w:t>
      </w:r>
      <w:r w:rsidR="00444281">
        <w:rPr>
          <w:rFonts w:ascii="Arial" w:hAnsi="Arial" w:cs="Arial"/>
        </w:rPr>
        <w:t>recommend</w:t>
      </w:r>
      <w:r w:rsidR="00DC076B">
        <w:rPr>
          <w:rFonts w:ascii="Arial" w:hAnsi="Arial" w:cs="Arial"/>
        </w:rPr>
        <w:t xml:space="preserve"> </w:t>
      </w:r>
      <w:r w:rsidR="002C42FB">
        <w:rPr>
          <w:rFonts w:ascii="Arial" w:hAnsi="Arial" w:cs="Arial"/>
        </w:rPr>
        <w:t xml:space="preserve">that </w:t>
      </w:r>
      <w:r w:rsidR="00444281">
        <w:rPr>
          <w:rFonts w:ascii="Arial" w:hAnsi="Arial" w:cs="Arial"/>
        </w:rPr>
        <w:t>doc</w:t>
      </w:r>
      <w:r w:rsidR="00BF08D9">
        <w:rPr>
          <w:rFonts w:ascii="Arial" w:hAnsi="Arial" w:cs="Arial"/>
        </w:rPr>
        <w:t>ument</w:t>
      </w:r>
      <w:r w:rsidR="00444281">
        <w:rPr>
          <w:rFonts w:ascii="Arial" w:hAnsi="Arial" w:cs="Arial"/>
        </w:rPr>
        <w:t xml:space="preserve"> go forward </w:t>
      </w:r>
      <w:r w:rsidR="002C42FB">
        <w:rPr>
          <w:rFonts w:ascii="Arial" w:hAnsi="Arial" w:cs="Arial"/>
        </w:rPr>
        <w:t xml:space="preserve">publication </w:t>
      </w:r>
      <w:r w:rsidR="00444281">
        <w:rPr>
          <w:rFonts w:ascii="Arial" w:hAnsi="Arial" w:cs="Arial"/>
        </w:rPr>
        <w:t xml:space="preserve">with Mr Schuller to provide </w:t>
      </w:r>
      <w:r w:rsidR="002C42FB">
        <w:rPr>
          <w:rFonts w:ascii="Arial" w:hAnsi="Arial" w:cs="Arial"/>
        </w:rPr>
        <w:t xml:space="preserve">a </w:t>
      </w:r>
      <w:r w:rsidR="00444281">
        <w:rPr>
          <w:rFonts w:ascii="Arial" w:hAnsi="Arial" w:cs="Arial"/>
        </w:rPr>
        <w:t>prop</w:t>
      </w:r>
      <w:r w:rsidR="002C42FB">
        <w:rPr>
          <w:rFonts w:ascii="Arial" w:hAnsi="Arial" w:cs="Arial"/>
        </w:rPr>
        <w:t xml:space="preserve">osal for future consideration by the </w:t>
      </w:r>
      <w:r w:rsidR="00444281">
        <w:rPr>
          <w:rFonts w:ascii="Arial" w:hAnsi="Arial" w:cs="Arial"/>
        </w:rPr>
        <w:t>WG</w:t>
      </w:r>
      <w:r w:rsidR="002C42FB">
        <w:rPr>
          <w:rFonts w:ascii="Arial" w:hAnsi="Arial" w:cs="Arial"/>
        </w:rPr>
        <w:t xml:space="preserve">. </w:t>
      </w:r>
      <w:r w:rsidR="00444281">
        <w:rPr>
          <w:rFonts w:ascii="Arial" w:hAnsi="Arial" w:cs="Arial"/>
        </w:rPr>
        <w:t xml:space="preserve"> </w:t>
      </w:r>
      <w:r w:rsidR="002C42FB">
        <w:rPr>
          <w:rFonts w:ascii="Arial" w:hAnsi="Arial" w:cs="Arial"/>
        </w:rPr>
        <w:t xml:space="preserve">The </w:t>
      </w:r>
      <w:r w:rsidR="00444281">
        <w:rPr>
          <w:rFonts w:ascii="Arial" w:hAnsi="Arial" w:cs="Arial"/>
        </w:rPr>
        <w:t>Chair thank</w:t>
      </w:r>
      <w:r w:rsidR="00DC076B">
        <w:rPr>
          <w:rFonts w:ascii="Arial" w:hAnsi="Arial" w:cs="Arial"/>
        </w:rPr>
        <w:t>ed</w:t>
      </w:r>
      <w:r w:rsidR="002C42FB">
        <w:rPr>
          <w:rFonts w:ascii="Arial" w:hAnsi="Arial" w:cs="Arial"/>
        </w:rPr>
        <w:t xml:space="preserve"> the meeting </w:t>
      </w:r>
      <w:r w:rsidR="00444281">
        <w:rPr>
          <w:rFonts w:ascii="Arial" w:hAnsi="Arial" w:cs="Arial"/>
        </w:rPr>
        <w:t xml:space="preserve">for the discussion </w:t>
      </w:r>
      <w:r w:rsidR="002C42FB">
        <w:rPr>
          <w:rFonts w:ascii="Arial" w:hAnsi="Arial" w:cs="Arial"/>
        </w:rPr>
        <w:t>particularly</w:t>
      </w:r>
      <w:r w:rsidR="00444281">
        <w:rPr>
          <w:rFonts w:ascii="Arial" w:hAnsi="Arial" w:cs="Arial"/>
        </w:rPr>
        <w:t xml:space="preserve"> to </w:t>
      </w:r>
      <w:r w:rsidR="002C42FB">
        <w:rPr>
          <w:rFonts w:ascii="Arial" w:hAnsi="Arial" w:cs="Arial"/>
        </w:rPr>
        <w:t xml:space="preserve">Mr. Stubbings </w:t>
      </w:r>
      <w:r w:rsidR="00444281">
        <w:rPr>
          <w:rFonts w:ascii="Arial" w:hAnsi="Arial" w:cs="Arial"/>
        </w:rPr>
        <w:t>and the group.</w:t>
      </w:r>
    </w:p>
    <w:p w14:paraId="698F0664" w14:textId="2EF519F9" w:rsidR="00444281" w:rsidRDefault="00444281" w:rsidP="008025BF">
      <w:pPr>
        <w:jc w:val="both"/>
        <w:rPr>
          <w:rFonts w:ascii="Arial" w:hAnsi="Arial" w:cs="Arial"/>
        </w:rPr>
      </w:pPr>
    </w:p>
    <w:p w14:paraId="6567EFD1" w14:textId="77777777" w:rsidR="00444281" w:rsidRPr="00972A0E" w:rsidRDefault="00444281" w:rsidP="00444281">
      <w:pPr>
        <w:jc w:val="both"/>
        <w:rPr>
          <w:rFonts w:ascii="Arial" w:hAnsi="Arial" w:cs="Arial"/>
        </w:rPr>
      </w:pPr>
      <w:r w:rsidRPr="00972A0E">
        <w:rPr>
          <w:rFonts w:ascii="Arial" w:hAnsi="Arial" w:cs="Arial"/>
        </w:rPr>
        <w:t>In conclusion the meeting recorded the following decision.</w:t>
      </w:r>
    </w:p>
    <w:p w14:paraId="0BF231AA" w14:textId="77777777" w:rsidR="00444281" w:rsidRDefault="00444281" w:rsidP="008025BF">
      <w:pPr>
        <w:jc w:val="both"/>
        <w:rPr>
          <w:rFonts w:ascii="Arial" w:hAnsi="Arial" w:cs="Arial"/>
        </w:rPr>
      </w:pPr>
    </w:p>
    <w:p w14:paraId="0C0E59B5" w14:textId="77777777" w:rsidR="00A45D84" w:rsidRPr="00934B01" w:rsidRDefault="00A45D84" w:rsidP="00A45D84">
      <w:pPr>
        <w:jc w:val="both"/>
        <w:rPr>
          <w:rFonts w:ascii="Arial" w:hAnsi="Arial"/>
          <w:b/>
          <w:bCs/>
          <w:color w:val="0070C0"/>
          <w:u w:val="single"/>
          <w:lang w:val="en-GB" w:eastAsia="fr-FR"/>
        </w:rPr>
      </w:pPr>
      <w:r w:rsidRPr="005D00D0">
        <w:rPr>
          <w:rFonts w:ascii="Arial" w:hAnsi="Arial"/>
          <w:b/>
          <w:bCs/>
          <w:color w:val="0070C0"/>
          <w:u w:val="single"/>
          <w:lang w:val="en-GB" w:eastAsia="fr-FR"/>
        </w:rPr>
        <w:t xml:space="preserve">Decision </w:t>
      </w:r>
      <w:r>
        <w:rPr>
          <w:rFonts w:ascii="Arial" w:hAnsi="Arial"/>
          <w:b/>
          <w:bCs/>
          <w:color w:val="0070C0"/>
          <w:u w:val="single"/>
          <w:lang w:val="en-GB" w:eastAsia="fr-FR"/>
        </w:rPr>
        <w:t>202</w:t>
      </w:r>
      <w:r w:rsidRPr="00CB5DFA">
        <w:rPr>
          <w:rFonts w:ascii="Arial" w:hAnsi="Arial"/>
          <w:b/>
          <w:bCs/>
          <w:color w:val="0070C0"/>
          <w:u w:val="single"/>
          <w:lang w:val="en-GB" w:eastAsia="fr-FR"/>
        </w:rPr>
        <w:t>1/14</w:t>
      </w:r>
    </w:p>
    <w:p w14:paraId="1D9419EC" w14:textId="77777777" w:rsidR="00A45D84" w:rsidRDefault="00A45D84" w:rsidP="00A45D84">
      <w:pPr>
        <w:jc w:val="both"/>
        <w:rPr>
          <w:rFonts w:ascii="Arial" w:hAnsi="Arial"/>
          <w:bCs/>
          <w:color w:val="0070C0"/>
          <w:lang w:val="en-GB" w:eastAsia="fr-FR"/>
        </w:rPr>
      </w:pPr>
      <w:r w:rsidRPr="0072042E">
        <w:rPr>
          <w:rFonts w:ascii="Arial" w:hAnsi="Arial"/>
          <w:bCs/>
          <w:color w:val="0070C0"/>
          <w:lang w:val="en-GB" w:eastAsia="fr-FR"/>
        </w:rPr>
        <w:t xml:space="preserve">Members </w:t>
      </w:r>
      <w:r w:rsidRPr="0072042E">
        <w:rPr>
          <w:rFonts w:ascii="Arial" w:hAnsi="Arial" w:hint="eastAsia"/>
          <w:bCs/>
          <w:color w:val="0070C0"/>
          <w:u w:val="single"/>
          <w:lang w:val="en-GB" w:eastAsia="zh-CN"/>
        </w:rPr>
        <w:t>accepted</w:t>
      </w:r>
      <w:r w:rsidRPr="0072042E">
        <w:rPr>
          <w:rFonts w:ascii="Arial" w:hAnsi="Arial" w:hint="eastAsia"/>
          <w:bCs/>
          <w:color w:val="0070C0"/>
          <w:lang w:val="en-GB" w:eastAsia="zh-CN"/>
        </w:rPr>
        <w:t xml:space="preserve"> the </w:t>
      </w:r>
      <w:r w:rsidRPr="0072042E">
        <w:rPr>
          <w:rFonts w:ascii="Arial" w:hAnsi="Arial"/>
          <w:bCs/>
          <w:color w:val="0070C0"/>
          <w:lang w:val="en-GB" w:eastAsia="fr-FR"/>
        </w:rPr>
        <w:t xml:space="preserve">report from </w:t>
      </w:r>
      <w:proofErr w:type="spellStart"/>
      <w:r w:rsidRPr="0072042E">
        <w:rPr>
          <w:rFonts w:ascii="Arial" w:hAnsi="Arial"/>
          <w:bCs/>
          <w:color w:val="0070C0"/>
          <w:lang w:val="en-GB" w:eastAsia="fr-FR"/>
        </w:rPr>
        <w:t>ExTAG</w:t>
      </w:r>
      <w:proofErr w:type="spellEnd"/>
      <w:r w:rsidRPr="0072042E">
        <w:rPr>
          <w:rFonts w:ascii="Arial" w:hAnsi="Arial"/>
          <w:bCs/>
          <w:color w:val="0070C0"/>
          <w:lang w:val="en-GB" w:eastAsia="fr-FR"/>
        </w:rPr>
        <w:t xml:space="preserve"> WG 0</w:t>
      </w:r>
      <w:r>
        <w:rPr>
          <w:rFonts w:ascii="Arial" w:hAnsi="Arial"/>
          <w:bCs/>
          <w:color w:val="0070C0"/>
          <w:lang w:val="en-GB" w:eastAsia="fr-FR"/>
        </w:rPr>
        <w:t xml:space="preserve">4 Convener, Mr David Stubbings and </w:t>
      </w:r>
      <w:r w:rsidRPr="00797832">
        <w:rPr>
          <w:rFonts w:ascii="Arial" w:hAnsi="Arial"/>
          <w:bCs/>
          <w:color w:val="0070C0"/>
          <w:u w:val="single"/>
          <w:lang w:val="en-GB" w:eastAsia="fr-FR"/>
        </w:rPr>
        <w:t>agreed</w:t>
      </w:r>
      <w:r>
        <w:rPr>
          <w:rFonts w:ascii="Arial" w:hAnsi="Arial"/>
          <w:bCs/>
          <w:color w:val="0070C0"/>
          <w:lang w:val="en-GB" w:eastAsia="fr-FR"/>
        </w:rPr>
        <w:t xml:space="preserve"> to recommend to the </w:t>
      </w:r>
      <w:proofErr w:type="spellStart"/>
      <w:r>
        <w:rPr>
          <w:rFonts w:ascii="Arial" w:hAnsi="Arial"/>
          <w:bCs/>
          <w:color w:val="0070C0"/>
          <w:lang w:val="en-GB" w:eastAsia="fr-FR"/>
        </w:rPr>
        <w:t>ExMC</w:t>
      </w:r>
      <w:proofErr w:type="spellEnd"/>
      <w:r>
        <w:rPr>
          <w:rFonts w:ascii="Arial" w:hAnsi="Arial"/>
          <w:bCs/>
          <w:color w:val="0070C0"/>
          <w:lang w:val="en-GB" w:eastAsia="fr-FR"/>
        </w:rPr>
        <w:t xml:space="preserve"> that the revision of IECEx OD 012 (as circulated as </w:t>
      </w:r>
      <w:proofErr w:type="spellStart"/>
      <w:r>
        <w:rPr>
          <w:rFonts w:ascii="Arial" w:hAnsi="Arial"/>
          <w:bCs/>
          <w:color w:val="0070C0"/>
          <w:lang w:val="en-GB" w:eastAsia="fr-FR"/>
        </w:rPr>
        <w:t>ExMC</w:t>
      </w:r>
      <w:proofErr w:type="spellEnd"/>
      <w:r>
        <w:rPr>
          <w:rFonts w:ascii="Arial" w:hAnsi="Arial"/>
          <w:bCs/>
          <w:color w:val="0070C0"/>
          <w:lang w:val="en-GB" w:eastAsia="fr-FR"/>
        </w:rPr>
        <w:t>/1735/DV) proceed to publication.</w:t>
      </w:r>
    </w:p>
    <w:p w14:paraId="27706B28" w14:textId="3DF461A2" w:rsidR="000970D0" w:rsidRDefault="00A45D84" w:rsidP="00A45D84">
      <w:pPr>
        <w:jc w:val="both"/>
        <w:rPr>
          <w:rFonts w:ascii="Arial" w:hAnsi="Arial"/>
          <w:bCs/>
          <w:color w:val="0070C0"/>
          <w:lang w:val="en-GB" w:eastAsia="fr-FR"/>
        </w:rPr>
      </w:pPr>
      <w:r>
        <w:rPr>
          <w:rFonts w:ascii="Arial" w:hAnsi="Arial"/>
          <w:bCs/>
          <w:color w:val="0070C0"/>
          <w:lang w:val="en-GB" w:eastAsia="fr-FR"/>
        </w:rPr>
        <w:t xml:space="preserve">The meeting also agreed that further changes can be proposed for a subsequent revision of </w:t>
      </w:r>
      <w:r w:rsidR="005852E2">
        <w:rPr>
          <w:rFonts w:ascii="Arial" w:hAnsi="Arial"/>
          <w:bCs/>
          <w:color w:val="0070C0"/>
          <w:lang w:val="en-GB" w:eastAsia="fr-FR"/>
        </w:rPr>
        <w:t>IECEx OD 012.  Mr Schuller to provide a proposal regarding Annex C.</w:t>
      </w:r>
    </w:p>
    <w:p w14:paraId="63524DCE" w14:textId="77777777" w:rsidR="004B0AB7" w:rsidRDefault="004B0AB7" w:rsidP="00A45D84">
      <w:pPr>
        <w:jc w:val="both"/>
        <w:rPr>
          <w:rFonts w:ascii="Arial" w:hAnsi="Arial"/>
          <w:bCs/>
          <w:color w:val="0070C0"/>
          <w:lang w:val="en-GB" w:eastAsia="fr-FR"/>
        </w:rPr>
      </w:pPr>
    </w:p>
    <w:p w14:paraId="502449A4" w14:textId="77777777" w:rsidR="00A45D84" w:rsidRPr="007374D6" w:rsidRDefault="00A45D84" w:rsidP="00A45D84">
      <w:pPr>
        <w:jc w:val="both"/>
        <w:rPr>
          <w:rFonts w:ascii="Arial" w:hAnsi="Arial" w:cs="Arial"/>
          <w:b/>
          <w:iCs/>
          <w:lang w:val="en-GB"/>
        </w:rPr>
      </w:pPr>
      <w:r w:rsidRPr="003D2E00">
        <w:rPr>
          <w:rFonts w:ascii="Arial" w:hAnsi="Arial" w:cs="Arial"/>
          <w:b/>
          <w:i/>
          <w:lang w:val="pt-BR" w:eastAsia="zh-CN"/>
        </w:rPr>
        <w:t>7.4</w:t>
      </w:r>
      <w:r w:rsidRPr="007374D6">
        <w:rPr>
          <w:rFonts w:ascii="Arial" w:hAnsi="Arial" w:cs="Arial"/>
          <w:lang w:val="pt-BR" w:eastAsia="zh-CN"/>
        </w:rPr>
        <w:t xml:space="preserve"> </w:t>
      </w:r>
      <w:r w:rsidRPr="007374D6">
        <w:rPr>
          <w:rFonts w:ascii="Arial" w:hAnsi="Arial" w:cs="Arial"/>
          <w:lang w:val="pt-BR" w:eastAsia="zh-CN"/>
        </w:rPr>
        <w:tab/>
      </w:r>
      <w:proofErr w:type="spellStart"/>
      <w:r w:rsidRPr="007374D6">
        <w:rPr>
          <w:rFonts w:ascii="Arial" w:hAnsi="Arial" w:cs="Arial"/>
          <w:b/>
          <w:iCs/>
          <w:lang w:val="en-GB"/>
        </w:rPr>
        <w:t>ExTAG</w:t>
      </w:r>
      <w:proofErr w:type="spellEnd"/>
      <w:r w:rsidRPr="007374D6">
        <w:rPr>
          <w:rFonts w:ascii="Arial" w:hAnsi="Arial" w:cs="Arial"/>
          <w:b/>
          <w:iCs/>
          <w:lang w:val="en-GB"/>
        </w:rPr>
        <w:t xml:space="preserve"> WG</w:t>
      </w:r>
      <w:r w:rsidRPr="007374D6">
        <w:rPr>
          <w:rFonts w:ascii="Arial" w:hAnsi="Arial" w:cs="Arial"/>
          <w:b/>
          <w:iCs/>
          <w:lang w:val="en-GB" w:eastAsia="zh-CN"/>
        </w:rPr>
        <w:t xml:space="preserve"> 0</w:t>
      </w:r>
      <w:r w:rsidRPr="007374D6">
        <w:rPr>
          <w:rFonts w:ascii="Arial" w:hAnsi="Arial" w:cs="Arial"/>
          <w:b/>
          <w:iCs/>
          <w:lang w:val="en-GB"/>
        </w:rPr>
        <w:t>6 Rules of procedures for Testing at Other Locations</w:t>
      </w:r>
    </w:p>
    <w:p w14:paraId="1B29EED3" w14:textId="77777777" w:rsidR="00A45D84" w:rsidRPr="00291D93" w:rsidRDefault="00A45D84" w:rsidP="00A45D84">
      <w:pPr>
        <w:jc w:val="both"/>
        <w:rPr>
          <w:rFonts w:ascii="Arial" w:hAnsi="Arial" w:cs="Arial"/>
          <w:b/>
          <w:i/>
          <w:iCs/>
          <w:lang w:val="en-GB"/>
        </w:rPr>
      </w:pPr>
    </w:p>
    <w:p w14:paraId="574485F5" w14:textId="59B639B6" w:rsidR="00A45D84" w:rsidRDefault="00A45D84" w:rsidP="00A45D84">
      <w:pPr>
        <w:ind w:left="1440"/>
        <w:jc w:val="both"/>
        <w:rPr>
          <w:rFonts w:ascii="Arial" w:hAnsi="Arial" w:cs="Arial"/>
          <w:b/>
          <w:bCs/>
          <w:u w:val="single"/>
          <w:lang w:val="en-GB"/>
        </w:rPr>
      </w:pPr>
      <w:r w:rsidRPr="00291D93">
        <w:rPr>
          <w:rFonts w:ascii="Arial" w:hAnsi="Arial" w:cs="Arial"/>
          <w:b/>
          <w:bCs/>
          <w:u w:val="single"/>
          <w:lang w:val="en-GB"/>
        </w:rPr>
        <w:t xml:space="preserve">Document </w:t>
      </w:r>
      <w:r>
        <w:rPr>
          <w:rFonts w:ascii="Arial" w:hAnsi="Arial" w:cs="Arial"/>
          <w:b/>
          <w:bCs/>
          <w:u w:val="single"/>
          <w:lang w:val="en-GB"/>
        </w:rPr>
        <w:t>not</w:t>
      </w:r>
      <w:r w:rsidR="00EE7541">
        <w:rPr>
          <w:rFonts w:ascii="Arial" w:hAnsi="Arial" w:cs="Arial"/>
          <w:b/>
          <w:bCs/>
          <w:u w:val="single"/>
          <w:lang w:val="en-GB"/>
        </w:rPr>
        <w:t xml:space="preserve">ed </w:t>
      </w:r>
    </w:p>
    <w:p w14:paraId="7AD3E357" w14:textId="7CF001E4" w:rsidR="00A45D84" w:rsidRPr="00C470F1" w:rsidRDefault="00621BA2" w:rsidP="00A45D84">
      <w:pPr>
        <w:pStyle w:val="ListParagraph"/>
        <w:numPr>
          <w:ilvl w:val="0"/>
          <w:numId w:val="19"/>
        </w:numPr>
        <w:spacing w:after="0" w:line="240" w:lineRule="auto"/>
        <w:rPr>
          <w:rFonts w:ascii="Arial" w:hAnsi="Arial" w:cs="Arial"/>
          <w:bCs/>
          <w:sz w:val="24"/>
          <w:szCs w:val="24"/>
        </w:rPr>
      </w:pPr>
      <w:hyperlink r:id="rId17" w:history="1">
        <w:r w:rsidR="00A45D84" w:rsidRPr="001D48A9">
          <w:rPr>
            <w:rStyle w:val="Hyperlink"/>
            <w:rFonts w:ascii="Arial" w:hAnsi="Arial" w:cs="Arial"/>
            <w:b/>
            <w:sz w:val="24"/>
            <w:szCs w:val="24"/>
          </w:rPr>
          <w:t>OD 024</w:t>
        </w:r>
      </w:hyperlink>
      <w:r w:rsidR="00A45D84">
        <w:rPr>
          <w:rFonts w:ascii="Arial" w:hAnsi="Arial" w:cs="Arial"/>
          <w:b/>
          <w:sz w:val="24"/>
          <w:szCs w:val="24"/>
        </w:rPr>
        <w:t xml:space="preserve"> Edition 4.0</w:t>
      </w:r>
      <w:r w:rsidR="00A45D84" w:rsidRPr="00FE00F4">
        <w:rPr>
          <w:rFonts w:ascii="Arial" w:hAnsi="Arial" w:cs="Arial"/>
          <w:b/>
          <w:sz w:val="24"/>
          <w:szCs w:val="24"/>
        </w:rPr>
        <w:t xml:space="preserve"> </w:t>
      </w:r>
      <w:r w:rsidR="00A45D84" w:rsidRPr="00FE00F4">
        <w:rPr>
          <w:rFonts w:ascii="Arial" w:hAnsi="Arial" w:cs="Arial"/>
          <w:bCs/>
          <w:iCs/>
          <w:sz w:val="24"/>
          <w:szCs w:val="24"/>
        </w:rPr>
        <w:t xml:space="preserve">IECEx rules of procedure covering testing, or witnessing testing at a </w:t>
      </w:r>
      <w:proofErr w:type="gramStart"/>
      <w:r w:rsidR="00A45D84" w:rsidRPr="00FE00F4">
        <w:rPr>
          <w:rFonts w:ascii="Arial" w:hAnsi="Arial" w:cs="Arial"/>
          <w:bCs/>
          <w:iCs/>
          <w:sz w:val="24"/>
          <w:szCs w:val="24"/>
        </w:rPr>
        <w:t>manufacturer’s</w:t>
      </w:r>
      <w:proofErr w:type="gramEnd"/>
      <w:r w:rsidR="00A45D84" w:rsidRPr="00FE00F4">
        <w:rPr>
          <w:rFonts w:ascii="Arial" w:hAnsi="Arial" w:cs="Arial"/>
          <w:bCs/>
          <w:iCs/>
          <w:sz w:val="24"/>
          <w:szCs w:val="24"/>
        </w:rPr>
        <w:t xml:space="preserve"> or user’s facility</w:t>
      </w:r>
    </w:p>
    <w:p w14:paraId="1E4634DC" w14:textId="77777777" w:rsidR="00C470F1" w:rsidRDefault="00621BA2" w:rsidP="00C470F1">
      <w:pPr>
        <w:pStyle w:val="ListParagraph"/>
        <w:numPr>
          <w:ilvl w:val="0"/>
          <w:numId w:val="19"/>
        </w:numPr>
        <w:rPr>
          <w:rFonts w:ascii="Arial" w:hAnsi="Arial" w:cs="Arial"/>
          <w:color w:val="FF0000"/>
          <w:sz w:val="24"/>
          <w:szCs w:val="24"/>
        </w:rPr>
      </w:pPr>
      <w:hyperlink r:id="rId18" w:history="1">
        <w:r w:rsidR="00C470F1" w:rsidRPr="00187BEB">
          <w:rPr>
            <w:rStyle w:val="Hyperlink"/>
            <w:rFonts w:ascii="Arial" w:hAnsi="Arial" w:cs="Arial"/>
            <w:sz w:val="24"/>
            <w:szCs w:val="24"/>
          </w:rPr>
          <w:t>https://www.iecex.com/members-area/testing-register/</w:t>
        </w:r>
      </w:hyperlink>
      <w:r w:rsidR="00C470F1" w:rsidRPr="00187BEB">
        <w:rPr>
          <w:rFonts w:ascii="Arial" w:hAnsi="Arial" w:cs="Arial"/>
          <w:color w:val="FF0000"/>
          <w:sz w:val="24"/>
          <w:szCs w:val="24"/>
        </w:rPr>
        <w:t xml:space="preserve"> </w:t>
      </w:r>
    </w:p>
    <w:p w14:paraId="03B19565" w14:textId="2F02E56C" w:rsidR="002314B7" w:rsidRDefault="00EE7541" w:rsidP="00EE7541">
      <w:pPr>
        <w:autoSpaceDE w:val="0"/>
        <w:autoSpaceDN w:val="0"/>
        <w:adjustRightInd w:val="0"/>
        <w:rPr>
          <w:rFonts w:ascii="Arial" w:hAnsi="Arial" w:cs="Arial"/>
          <w:color w:val="000000"/>
        </w:rPr>
      </w:pPr>
      <w:r>
        <w:rPr>
          <w:rFonts w:ascii="Arial" w:hAnsi="Arial" w:cs="Arial"/>
          <w:color w:val="000000"/>
        </w:rPr>
        <w:t xml:space="preserve">The Chair reminded the meeting that </w:t>
      </w:r>
      <w:proofErr w:type="spellStart"/>
      <w:r w:rsidRPr="00291D93">
        <w:rPr>
          <w:rFonts w:ascii="Arial" w:hAnsi="Arial" w:cs="Arial"/>
          <w:color w:val="000000"/>
        </w:rPr>
        <w:t>ExTAG</w:t>
      </w:r>
      <w:proofErr w:type="spellEnd"/>
      <w:r w:rsidRPr="00291D93">
        <w:rPr>
          <w:rFonts w:ascii="Arial" w:hAnsi="Arial" w:cs="Arial"/>
          <w:color w:val="000000"/>
        </w:rPr>
        <w:t xml:space="preserve"> WG</w:t>
      </w:r>
      <w:r w:rsidRPr="00291D93">
        <w:rPr>
          <w:rFonts w:ascii="Arial" w:hAnsi="Arial" w:cs="Arial"/>
          <w:color w:val="000000"/>
          <w:lang w:eastAsia="zh-CN"/>
        </w:rPr>
        <w:t xml:space="preserve"> 0</w:t>
      </w:r>
      <w:r w:rsidRPr="00291D93">
        <w:rPr>
          <w:rFonts w:ascii="Arial" w:hAnsi="Arial" w:cs="Arial"/>
          <w:color w:val="000000"/>
        </w:rPr>
        <w:t xml:space="preserve">6 </w:t>
      </w:r>
      <w:r w:rsidRPr="006649B1">
        <w:rPr>
          <w:rFonts w:ascii="Arial" w:hAnsi="Arial" w:cs="Arial"/>
          <w:color w:val="000000"/>
        </w:rPr>
        <w:t xml:space="preserve">is tasked with </w:t>
      </w:r>
      <w:r>
        <w:rPr>
          <w:rFonts w:ascii="Arial" w:hAnsi="Arial" w:cs="Arial"/>
          <w:color w:val="000000"/>
        </w:rPr>
        <w:t xml:space="preserve">the role of maintaining OD 024 </w:t>
      </w:r>
      <w:r w:rsidRPr="006649B1">
        <w:rPr>
          <w:rFonts w:ascii="Arial" w:hAnsi="Arial" w:cs="Arial"/>
          <w:color w:val="000000"/>
        </w:rPr>
        <w:t>IECEx Rule</w:t>
      </w:r>
      <w:r>
        <w:rPr>
          <w:rFonts w:ascii="Arial" w:hAnsi="Arial" w:cs="Arial"/>
          <w:color w:val="000000"/>
        </w:rPr>
        <w:t xml:space="preserve">s of Procedure covering testing. He </w:t>
      </w:r>
      <w:r w:rsidR="00C470F1">
        <w:rPr>
          <w:rFonts w:ascii="Arial" w:hAnsi="Arial" w:cs="Arial"/>
          <w:color w:val="000000"/>
        </w:rPr>
        <w:t>also reminded</w:t>
      </w:r>
      <w:r>
        <w:rPr>
          <w:rFonts w:ascii="Arial" w:hAnsi="Arial" w:cs="Arial"/>
          <w:color w:val="000000"/>
        </w:rPr>
        <w:t xml:space="preserve"> the meeting that Edition 4.0 of OD 024 is </w:t>
      </w:r>
      <w:r w:rsidR="00FA12EF">
        <w:rPr>
          <w:rFonts w:ascii="Arial" w:hAnsi="Arial" w:cs="Arial"/>
          <w:color w:val="000000"/>
        </w:rPr>
        <w:t xml:space="preserve">now </w:t>
      </w:r>
      <w:r>
        <w:rPr>
          <w:rFonts w:ascii="Arial" w:hAnsi="Arial" w:cs="Arial"/>
          <w:color w:val="000000"/>
        </w:rPr>
        <w:t xml:space="preserve">published with changes incorporated into </w:t>
      </w:r>
      <w:r w:rsidR="00FA12EF">
        <w:rPr>
          <w:rFonts w:ascii="Arial" w:hAnsi="Arial" w:cs="Arial"/>
          <w:color w:val="000000"/>
        </w:rPr>
        <w:t xml:space="preserve">the </w:t>
      </w:r>
      <w:r>
        <w:rPr>
          <w:rFonts w:ascii="Arial" w:hAnsi="Arial" w:cs="Arial"/>
          <w:color w:val="000000"/>
        </w:rPr>
        <w:t>new edition such as introduction of new On-Line Testing Register and inclusion of Annex B “</w:t>
      </w:r>
      <w:r w:rsidRPr="00DE6222">
        <w:rPr>
          <w:rFonts w:ascii="Arial" w:hAnsi="Arial" w:cs="Arial"/>
          <w:i/>
          <w:iCs/>
          <w:color w:val="000000"/>
        </w:rPr>
        <w:t xml:space="preserve">Guidance for IECEx </w:t>
      </w:r>
      <w:proofErr w:type="spellStart"/>
      <w:r w:rsidRPr="00DE6222">
        <w:rPr>
          <w:rFonts w:ascii="Arial" w:hAnsi="Arial" w:cs="Arial"/>
          <w:i/>
          <w:iCs/>
          <w:color w:val="000000"/>
        </w:rPr>
        <w:t>ExTLs</w:t>
      </w:r>
      <w:proofErr w:type="spellEnd"/>
      <w:r w:rsidRPr="00DE6222">
        <w:rPr>
          <w:rFonts w:ascii="Arial" w:hAnsi="Arial" w:cs="Arial"/>
          <w:i/>
          <w:iCs/>
          <w:color w:val="000000"/>
        </w:rPr>
        <w:t xml:space="preserve"> and </w:t>
      </w:r>
      <w:proofErr w:type="spellStart"/>
      <w:r w:rsidRPr="00DE6222">
        <w:rPr>
          <w:rFonts w:ascii="Arial" w:hAnsi="Arial" w:cs="Arial"/>
          <w:i/>
          <w:iCs/>
          <w:color w:val="000000"/>
        </w:rPr>
        <w:t>ExCBs</w:t>
      </w:r>
      <w:proofErr w:type="spellEnd"/>
      <w:r w:rsidRPr="00DE6222">
        <w:rPr>
          <w:rFonts w:ascii="Arial" w:hAnsi="Arial" w:cs="Arial"/>
          <w:i/>
          <w:iCs/>
          <w:color w:val="000000"/>
        </w:rPr>
        <w:t xml:space="preserve"> on the use of the Online Register for data entry and management</w:t>
      </w:r>
      <w:proofErr w:type="gramStart"/>
      <w:r>
        <w:rPr>
          <w:rFonts w:ascii="Arial" w:hAnsi="Arial" w:cs="Arial"/>
          <w:color w:val="000000"/>
        </w:rPr>
        <w:t xml:space="preserve">” </w:t>
      </w:r>
      <w:r w:rsidR="00CF06B5">
        <w:rPr>
          <w:rFonts w:ascii="Arial" w:hAnsi="Arial" w:cs="Arial"/>
          <w:color w:val="000000"/>
        </w:rPr>
        <w:t>.</w:t>
      </w:r>
      <w:proofErr w:type="gramEnd"/>
      <w:r w:rsidR="00CF06B5">
        <w:rPr>
          <w:rFonts w:ascii="Arial" w:hAnsi="Arial" w:cs="Arial"/>
          <w:color w:val="000000"/>
        </w:rPr>
        <w:t xml:space="preserve"> He then asked the Convenor of the WG, Mr Agius, IECEx </w:t>
      </w:r>
      <w:r w:rsidR="00C30272">
        <w:rPr>
          <w:rFonts w:ascii="Arial" w:hAnsi="Arial" w:cs="Arial"/>
          <w:color w:val="000000"/>
        </w:rPr>
        <w:t>Secretary</w:t>
      </w:r>
      <w:r w:rsidR="00CF06B5">
        <w:rPr>
          <w:rFonts w:ascii="Arial" w:hAnsi="Arial" w:cs="Arial"/>
          <w:color w:val="000000"/>
        </w:rPr>
        <w:t xml:space="preserve">, to report. </w:t>
      </w:r>
      <w:r w:rsidR="00C30272">
        <w:rPr>
          <w:rFonts w:ascii="Arial" w:hAnsi="Arial" w:cs="Arial"/>
          <w:color w:val="000000"/>
        </w:rPr>
        <w:t>Mr Agius advise</w:t>
      </w:r>
      <w:r w:rsidR="002314B7">
        <w:rPr>
          <w:rFonts w:ascii="Arial" w:hAnsi="Arial" w:cs="Arial"/>
          <w:color w:val="000000"/>
        </w:rPr>
        <w:t>d</w:t>
      </w:r>
      <w:r w:rsidR="00C30272">
        <w:rPr>
          <w:rFonts w:ascii="Arial" w:hAnsi="Arial" w:cs="Arial"/>
          <w:color w:val="000000"/>
        </w:rPr>
        <w:t xml:space="preserve"> the meeting that his report will be brief as a meeting has not been held </w:t>
      </w:r>
      <w:r w:rsidR="002314B7">
        <w:rPr>
          <w:rFonts w:ascii="Arial" w:hAnsi="Arial" w:cs="Arial"/>
          <w:color w:val="000000"/>
        </w:rPr>
        <w:t xml:space="preserve">since </w:t>
      </w:r>
      <w:r w:rsidR="00C30272">
        <w:rPr>
          <w:rFonts w:ascii="Arial" w:hAnsi="Arial" w:cs="Arial"/>
          <w:color w:val="000000"/>
        </w:rPr>
        <w:t xml:space="preserve">the last year. </w:t>
      </w:r>
      <w:r w:rsidR="002314B7">
        <w:rPr>
          <w:rFonts w:ascii="Arial" w:hAnsi="Arial" w:cs="Arial"/>
          <w:color w:val="000000"/>
        </w:rPr>
        <w:t>He noted the publication of Edition 4 of OD 024. He then displayed some notes on the screen recapping some of the changes to OD 024</w:t>
      </w:r>
    </w:p>
    <w:p w14:paraId="4382715C" w14:textId="77777777" w:rsidR="002314B7" w:rsidRDefault="002314B7" w:rsidP="00EE7541">
      <w:pPr>
        <w:autoSpaceDE w:val="0"/>
        <w:autoSpaceDN w:val="0"/>
        <w:adjustRightInd w:val="0"/>
        <w:rPr>
          <w:rFonts w:ascii="Arial" w:hAnsi="Arial" w:cs="Arial"/>
          <w:color w:val="000000"/>
        </w:rPr>
      </w:pPr>
    </w:p>
    <w:p w14:paraId="7E43B9B3" w14:textId="77777777" w:rsidR="002314B7" w:rsidRPr="00A72734" w:rsidRDefault="002314B7" w:rsidP="002314B7">
      <w:pPr>
        <w:pStyle w:val="ListParagraph"/>
        <w:numPr>
          <w:ilvl w:val="0"/>
          <w:numId w:val="40"/>
        </w:numPr>
        <w:rPr>
          <w:rFonts w:ascii="Arial" w:hAnsi="Arial" w:cs="Arial"/>
          <w:color w:val="000000" w:themeColor="text1"/>
          <w:sz w:val="24"/>
          <w:szCs w:val="24"/>
        </w:rPr>
      </w:pPr>
      <w:r w:rsidRPr="00A72734">
        <w:rPr>
          <w:rFonts w:ascii="Arial" w:hAnsi="Arial" w:cs="Arial"/>
          <w:color w:val="000000" w:themeColor="text1"/>
          <w:sz w:val="24"/>
          <w:szCs w:val="24"/>
        </w:rPr>
        <w:t>Changes included in Ed 4.0 of OD 024 include:</w:t>
      </w:r>
    </w:p>
    <w:p w14:paraId="0737FBB8" w14:textId="77777777" w:rsidR="002314B7" w:rsidRPr="00A72734" w:rsidRDefault="002314B7" w:rsidP="002314B7">
      <w:pPr>
        <w:pStyle w:val="ListParagraph"/>
        <w:numPr>
          <w:ilvl w:val="1"/>
          <w:numId w:val="40"/>
        </w:numPr>
        <w:rPr>
          <w:rFonts w:ascii="Arial" w:hAnsi="Arial" w:cs="Arial"/>
          <w:color w:val="000000" w:themeColor="text1"/>
          <w:sz w:val="24"/>
          <w:szCs w:val="24"/>
        </w:rPr>
      </w:pPr>
      <w:r w:rsidRPr="00A72734">
        <w:rPr>
          <w:rFonts w:ascii="Arial" w:hAnsi="Arial" w:cs="Arial"/>
          <w:color w:val="000000" w:themeColor="text1"/>
          <w:sz w:val="24"/>
          <w:szCs w:val="24"/>
        </w:rPr>
        <w:t>Introduction of the new OD 024 Testing Register on-line</w:t>
      </w:r>
    </w:p>
    <w:p w14:paraId="09C086B5" w14:textId="77777777" w:rsidR="002314B7" w:rsidRPr="00A72734" w:rsidRDefault="002314B7" w:rsidP="002314B7">
      <w:pPr>
        <w:pStyle w:val="ListParagraph"/>
        <w:numPr>
          <w:ilvl w:val="1"/>
          <w:numId w:val="40"/>
        </w:numPr>
        <w:rPr>
          <w:rFonts w:ascii="Arial" w:hAnsi="Arial" w:cs="Arial"/>
          <w:color w:val="000000" w:themeColor="text1"/>
          <w:sz w:val="24"/>
          <w:szCs w:val="24"/>
        </w:rPr>
      </w:pPr>
      <w:r w:rsidRPr="00A72734">
        <w:rPr>
          <w:rFonts w:ascii="Arial" w:hAnsi="Arial" w:cs="Arial"/>
          <w:color w:val="000000" w:themeColor="text1"/>
          <w:sz w:val="24"/>
          <w:szCs w:val="24"/>
        </w:rPr>
        <w:t xml:space="preserve">Clarification over the </w:t>
      </w:r>
      <w:proofErr w:type="spellStart"/>
      <w:r w:rsidRPr="00A72734">
        <w:rPr>
          <w:rFonts w:ascii="Arial" w:hAnsi="Arial" w:cs="Arial"/>
          <w:color w:val="000000" w:themeColor="text1"/>
          <w:sz w:val="24"/>
          <w:szCs w:val="24"/>
        </w:rPr>
        <w:t>ExTLs</w:t>
      </w:r>
      <w:proofErr w:type="spellEnd"/>
      <w:r w:rsidRPr="00A72734">
        <w:rPr>
          <w:rFonts w:ascii="Arial" w:hAnsi="Arial" w:cs="Arial"/>
          <w:color w:val="000000" w:themeColor="text1"/>
          <w:sz w:val="24"/>
          <w:szCs w:val="24"/>
        </w:rPr>
        <w:t xml:space="preserve"> requirement governing “Continued Validity” re Cl 4.8.2</w:t>
      </w:r>
    </w:p>
    <w:p w14:paraId="6A56453E" w14:textId="77777777" w:rsidR="002314B7" w:rsidRPr="00A72734" w:rsidRDefault="002314B7" w:rsidP="00A72734">
      <w:pPr>
        <w:pStyle w:val="ListParagraph"/>
        <w:numPr>
          <w:ilvl w:val="1"/>
          <w:numId w:val="40"/>
        </w:numPr>
        <w:autoSpaceDE w:val="0"/>
        <w:autoSpaceDN w:val="0"/>
        <w:adjustRightInd w:val="0"/>
        <w:spacing w:after="0" w:line="240" w:lineRule="auto"/>
        <w:rPr>
          <w:rFonts w:ascii="Arial" w:hAnsi="Arial" w:cs="Arial"/>
          <w:color w:val="000000" w:themeColor="text1"/>
          <w:sz w:val="24"/>
          <w:szCs w:val="24"/>
        </w:rPr>
      </w:pPr>
      <w:r w:rsidRPr="00A72734">
        <w:rPr>
          <w:rFonts w:ascii="Arial" w:hAnsi="Arial" w:cs="Arial"/>
          <w:color w:val="000000" w:themeColor="text1"/>
          <w:sz w:val="24"/>
          <w:szCs w:val="24"/>
        </w:rPr>
        <w:lastRenderedPageBreak/>
        <w:t xml:space="preserve">Reformatting of the document to cater to new Annex B “Guidance for IECEx </w:t>
      </w:r>
      <w:proofErr w:type="spellStart"/>
      <w:r w:rsidRPr="00A72734">
        <w:rPr>
          <w:rFonts w:ascii="Arial" w:hAnsi="Arial" w:cs="Arial"/>
          <w:color w:val="000000" w:themeColor="text1"/>
          <w:sz w:val="24"/>
          <w:szCs w:val="24"/>
        </w:rPr>
        <w:t>ExTLs</w:t>
      </w:r>
      <w:proofErr w:type="spellEnd"/>
      <w:r w:rsidRPr="00A72734">
        <w:rPr>
          <w:rFonts w:ascii="Arial" w:hAnsi="Arial" w:cs="Arial"/>
          <w:color w:val="000000" w:themeColor="text1"/>
          <w:sz w:val="24"/>
          <w:szCs w:val="24"/>
        </w:rPr>
        <w:t xml:space="preserve"> and </w:t>
      </w:r>
      <w:proofErr w:type="spellStart"/>
      <w:r w:rsidRPr="00A72734">
        <w:rPr>
          <w:rFonts w:ascii="Arial" w:hAnsi="Arial" w:cs="Arial"/>
          <w:color w:val="000000" w:themeColor="text1"/>
          <w:sz w:val="24"/>
          <w:szCs w:val="24"/>
        </w:rPr>
        <w:t>ExCBs</w:t>
      </w:r>
      <w:proofErr w:type="spellEnd"/>
      <w:r w:rsidRPr="00A72734">
        <w:rPr>
          <w:rFonts w:ascii="Arial" w:hAnsi="Arial" w:cs="Arial"/>
          <w:color w:val="000000" w:themeColor="text1"/>
          <w:sz w:val="24"/>
          <w:szCs w:val="24"/>
        </w:rPr>
        <w:t xml:space="preserve"> on the use of the Online Register for data entry and management</w:t>
      </w:r>
    </w:p>
    <w:p w14:paraId="5C22D14A" w14:textId="77777777" w:rsidR="002314B7" w:rsidRDefault="002314B7" w:rsidP="002314B7">
      <w:pPr>
        <w:autoSpaceDE w:val="0"/>
        <w:autoSpaceDN w:val="0"/>
        <w:adjustRightInd w:val="0"/>
        <w:ind w:left="720"/>
        <w:rPr>
          <w:rFonts w:ascii="Arial" w:hAnsi="Arial" w:cs="Arial"/>
          <w:b/>
          <w:bCs/>
          <w:color w:val="FF0000"/>
        </w:rPr>
      </w:pPr>
    </w:p>
    <w:p w14:paraId="2785C67E" w14:textId="456C6112" w:rsidR="00EE7541" w:rsidRDefault="002314B7" w:rsidP="00A72734">
      <w:pPr>
        <w:autoSpaceDE w:val="0"/>
        <w:autoSpaceDN w:val="0"/>
        <w:adjustRightInd w:val="0"/>
        <w:rPr>
          <w:rFonts w:ascii="Arial" w:hAnsi="Arial" w:cs="Arial"/>
          <w:color w:val="000000"/>
        </w:rPr>
      </w:pPr>
      <w:r>
        <w:rPr>
          <w:rFonts w:ascii="Arial" w:hAnsi="Arial" w:cs="Arial"/>
          <w:color w:val="000000"/>
        </w:rPr>
        <w:t>He then referred the meeting</w:t>
      </w:r>
      <w:r w:rsidR="00933D5B">
        <w:rPr>
          <w:rFonts w:ascii="Arial" w:hAnsi="Arial" w:cs="Arial"/>
          <w:color w:val="000000"/>
        </w:rPr>
        <w:t xml:space="preserve"> to</w:t>
      </w:r>
      <w:r>
        <w:rPr>
          <w:rFonts w:ascii="Arial" w:hAnsi="Arial" w:cs="Arial"/>
          <w:color w:val="000000"/>
        </w:rPr>
        <w:t xml:space="preserve"> </w:t>
      </w:r>
      <w:r w:rsidR="00C30272">
        <w:rPr>
          <w:rFonts w:ascii="Arial" w:hAnsi="Arial" w:cs="Arial"/>
          <w:color w:val="000000"/>
        </w:rPr>
        <w:t>the</w:t>
      </w:r>
      <w:r w:rsidR="00A72734">
        <w:rPr>
          <w:rFonts w:ascii="Arial" w:hAnsi="Arial" w:cs="Arial"/>
          <w:color w:val="000000"/>
        </w:rPr>
        <w:t xml:space="preserve"> implementation of </w:t>
      </w:r>
      <w:r>
        <w:rPr>
          <w:rFonts w:ascii="Arial" w:hAnsi="Arial" w:cs="Arial"/>
          <w:color w:val="000000"/>
        </w:rPr>
        <w:t xml:space="preserve">the </w:t>
      </w:r>
      <w:r w:rsidR="00C30272">
        <w:rPr>
          <w:rFonts w:ascii="Arial" w:hAnsi="Arial" w:cs="Arial"/>
          <w:color w:val="000000"/>
        </w:rPr>
        <w:t xml:space="preserve">IECEx OD 024 </w:t>
      </w:r>
      <w:r w:rsidR="00A72734">
        <w:rPr>
          <w:rFonts w:ascii="Arial" w:hAnsi="Arial" w:cs="Arial"/>
          <w:color w:val="000000"/>
        </w:rPr>
        <w:t xml:space="preserve">Testing </w:t>
      </w:r>
      <w:r w:rsidR="00C30272">
        <w:rPr>
          <w:rFonts w:ascii="Arial" w:hAnsi="Arial" w:cs="Arial"/>
          <w:color w:val="000000"/>
        </w:rPr>
        <w:t>Register</w:t>
      </w:r>
      <w:r w:rsidR="00A72734">
        <w:rPr>
          <w:rFonts w:ascii="Arial" w:hAnsi="Arial" w:cs="Arial"/>
          <w:color w:val="000000"/>
        </w:rPr>
        <w:t xml:space="preserve"> included on a new section on the IECEx web site</w:t>
      </w:r>
      <w:r w:rsidR="00933D5B">
        <w:rPr>
          <w:rFonts w:ascii="Arial" w:hAnsi="Arial" w:cs="Arial"/>
          <w:color w:val="000000"/>
        </w:rPr>
        <w:t xml:space="preserve">. Starting with this he displayed </w:t>
      </w:r>
      <w:r w:rsidR="007D741F">
        <w:rPr>
          <w:rFonts w:ascii="Arial" w:hAnsi="Arial" w:cs="Arial"/>
          <w:color w:val="000000"/>
        </w:rPr>
        <w:t xml:space="preserve">the page </w:t>
      </w:r>
      <w:r w:rsidR="00933D5B">
        <w:rPr>
          <w:rFonts w:ascii="Arial" w:hAnsi="Arial" w:cs="Arial"/>
          <w:color w:val="000000"/>
        </w:rPr>
        <w:t>whic</w:t>
      </w:r>
      <w:r w:rsidR="007D741F">
        <w:rPr>
          <w:rFonts w:ascii="Arial" w:hAnsi="Arial" w:cs="Arial"/>
          <w:color w:val="000000"/>
        </w:rPr>
        <w:t xml:space="preserve">h is </w:t>
      </w:r>
      <w:r w:rsidR="00933D5B">
        <w:rPr>
          <w:rFonts w:ascii="Arial" w:hAnsi="Arial" w:cs="Arial"/>
          <w:color w:val="000000"/>
        </w:rPr>
        <w:t xml:space="preserve">now publicly </w:t>
      </w:r>
      <w:r w:rsidR="007D741F">
        <w:rPr>
          <w:rFonts w:ascii="Arial" w:hAnsi="Arial" w:cs="Arial"/>
          <w:color w:val="000000"/>
        </w:rPr>
        <w:t>available</w:t>
      </w:r>
      <w:r w:rsidR="00933D5B">
        <w:rPr>
          <w:rFonts w:ascii="Arial" w:hAnsi="Arial" w:cs="Arial"/>
          <w:color w:val="000000"/>
        </w:rPr>
        <w:t xml:space="preserve"> enabling the </w:t>
      </w:r>
      <w:r w:rsidR="007D741F">
        <w:rPr>
          <w:rFonts w:ascii="Arial" w:hAnsi="Arial" w:cs="Arial"/>
          <w:color w:val="000000"/>
        </w:rPr>
        <w:t>Certification Bodies/</w:t>
      </w:r>
      <w:r w:rsidR="00933D5B">
        <w:rPr>
          <w:rFonts w:ascii="Arial" w:hAnsi="Arial" w:cs="Arial"/>
          <w:color w:val="000000"/>
        </w:rPr>
        <w:t>Test lab</w:t>
      </w:r>
      <w:r w:rsidR="007D741F">
        <w:rPr>
          <w:rFonts w:ascii="Arial" w:hAnsi="Arial" w:cs="Arial"/>
          <w:color w:val="000000"/>
        </w:rPr>
        <w:t>oratories</w:t>
      </w:r>
      <w:r w:rsidR="00933D5B">
        <w:rPr>
          <w:rFonts w:ascii="Arial" w:hAnsi="Arial" w:cs="Arial"/>
          <w:color w:val="000000"/>
        </w:rPr>
        <w:t xml:space="preserve"> to insert the infor</w:t>
      </w:r>
      <w:r w:rsidR="007D741F">
        <w:rPr>
          <w:rFonts w:ascii="Arial" w:hAnsi="Arial" w:cs="Arial"/>
          <w:color w:val="000000"/>
        </w:rPr>
        <w:t>mation</w:t>
      </w:r>
      <w:r w:rsidR="00933D5B">
        <w:rPr>
          <w:rFonts w:ascii="Arial" w:hAnsi="Arial" w:cs="Arial"/>
          <w:color w:val="000000"/>
        </w:rPr>
        <w:t xml:space="preserve"> themselves</w:t>
      </w:r>
      <w:r w:rsidR="007D741F">
        <w:rPr>
          <w:rFonts w:ascii="Arial" w:hAnsi="Arial" w:cs="Arial"/>
          <w:color w:val="000000"/>
        </w:rPr>
        <w:t xml:space="preserve">.  He continued that </w:t>
      </w:r>
      <w:r w:rsidR="007D741F" w:rsidRPr="007D741F">
        <w:rPr>
          <w:rFonts w:ascii="Arial" w:hAnsi="Arial" w:cs="Arial"/>
          <w:color w:val="000000"/>
        </w:rPr>
        <w:t>he</w:t>
      </w:r>
      <w:r w:rsidR="007D741F">
        <w:rPr>
          <w:rFonts w:ascii="Arial" w:hAnsi="Arial" w:cs="Arial"/>
          <w:color w:val="000000"/>
        </w:rPr>
        <w:t xml:space="preserve"> has </w:t>
      </w:r>
      <w:r w:rsidR="007D741F" w:rsidRPr="007D741F">
        <w:rPr>
          <w:rFonts w:ascii="Arial" w:hAnsi="Arial" w:cs="Arial"/>
          <w:color w:val="000000"/>
        </w:rPr>
        <w:t>received some comments from WG</w:t>
      </w:r>
      <w:r w:rsidR="007D741F">
        <w:rPr>
          <w:rFonts w:ascii="Arial" w:hAnsi="Arial" w:cs="Arial"/>
          <w:color w:val="000000"/>
        </w:rPr>
        <w:t xml:space="preserve"> 0</w:t>
      </w:r>
      <w:r w:rsidR="007D741F" w:rsidRPr="007D741F">
        <w:rPr>
          <w:rFonts w:ascii="Arial" w:hAnsi="Arial" w:cs="Arial"/>
          <w:color w:val="000000"/>
        </w:rPr>
        <w:t>6 members proposing some editorial changes to OD 024, which will be included in the next discussions for updating</w:t>
      </w:r>
      <w:r w:rsidR="007D741F">
        <w:rPr>
          <w:rFonts w:ascii="Arial" w:hAnsi="Arial" w:cs="Arial"/>
          <w:color w:val="000000"/>
        </w:rPr>
        <w:t xml:space="preserve">.  The Chair </w:t>
      </w:r>
      <w:r w:rsidR="007F66E3">
        <w:rPr>
          <w:rFonts w:ascii="Arial" w:hAnsi="Arial" w:cs="Arial"/>
          <w:color w:val="000000"/>
        </w:rPr>
        <w:t xml:space="preserve">suggested that no decision required but asked if there are comments please do so. </w:t>
      </w:r>
      <w:r w:rsidR="007D741F">
        <w:rPr>
          <w:rFonts w:ascii="Arial" w:hAnsi="Arial" w:cs="Arial"/>
          <w:color w:val="000000"/>
        </w:rPr>
        <w:t xml:space="preserve">Mr Galera, UL BR, proposed that the WG reconvene </w:t>
      </w:r>
      <w:r w:rsidR="007F66E3">
        <w:rPr>
          <w:rFonts w:ascii="Arial" w:hAnsi="Arial" w:cs="Arial"/>
          <w:color w:val="000000"/>
        </w:rPr>
        <w:t xml:space="preserve">to </w:t>
      </w:r>
      <w:r w:rsidR="000C4D35">
        <w:rPr>
          <w:rFonts w:ascii="Arial" w:hAnsi="Arial" w:cs="Arial"/>
          <w:color w:val="000000"/>
        </w:rPr>
        <w:t>review the open wording</w:t>
      </w:r>
      <w:r w:rsidR="007F66E3">
        <w:rPr>
          <w:rFonts w:ascii="Arial" w:hAnsi="Arial" w:cs="Arial"/>
          <w:color w:val="000000"/>
        </w:rPr>
        <w:t xml:space="preserve"> contained </w:t>
      </w:r>
      <w:r w:rsidR="00A01517">
        <w:rPr>
          <w:rFonts w:ascii="Arial" w:hAnsi="Arial" w:cs="Arial"/>
          <w:color w:val="000000"/>
        </w:rPr>
        <w:t xml:space="preserve">in the document </w:t>
      </w:r>
      <w:r w:rsidR="007F66E3">
        <w:rPr>
          <w:rFonts w:ascii="Arial" w:hAnsi="Arial" w:cs="Arial"/>
          <w:color w:val="000000"/>
        </w:rPr>
        <w:t>relating to</w:t>
      </w:r>
      <w:r w:rsidR="000C4D35">
        <w:rPr>
          <w:rFonts w:ascii="Arial" w:hAnsi="Arial" w:cs="Arial"/>
          <w:color w:val="000000"/>
        </w:rPr>
        <w:t xml:space="preserve"> the use of </w:t>
      </w:r>
      <w:r w:rsidR="00697BC9">
        <w:rPr>
          <w:rFonts w:ascii="Arial" w:hAnsi="Arial" w:cs="Arial"/>
          <w:color w:val="000000"/>
        </w:rPr>
        <w:t>third-party</w:t>
      </w:r>
      <w:r w:rsidR="000C4D35">
        <w:rPr>
          <w:rFonts w:ascii="Arial" w:hAnsi="Arial" w:cs="Arial"/>
          <w:color w:val="000000"/>
        </w:rPr>
        <w:t xml:space="preserve"> facilities suggesting that this is too open at the moment and may lead to wrong interpretation. Mr Agius asked</w:t>
      </w:r>
      <w:r w:rsidR="007F66E3">
        <w:rPr>
          <w:rFonts w:ascii="Arial" w:hAnsi="Arial" w:cs="Arial"/>
          <w:color w:val="000000"/>
        </w:rPr>
        <w:t xml:space="preserve"> Mr Galera</w:t>
      </w:r>
      <w:r w:rsidR="000C4D35">
        <w:rPr>
          <w:rFonts w:ascii="Arial" w:hAnsi="Arial" w:cs="Arial"/>
          <w:color w:val="000000"/>
        </w:rPr>
        <w:t xml:space="preserve"> for the Clause </w:t>
      </w:r>
      <w:r w:rsidR="007F66E3">
        <w:rPr>
          <w:rFonts w:ascii="Arial" w:hAnsi="Arial" w:cs="Arial"/>
          <w:color w:val="000000"/>
        </w:rPr>
        <w:t xml:space="preserve">number to which </w:t>
      </w:r>
      <w:r w:rsidR="00A01517">
        <w:rPr>
          <w:rFonts w:ascii="Arial" w:hAnsi="Arial" w:cs="Arial"/>
          <w:color w:val="000000"/>
        </w:rPr>
        <w:t xml:space="preserve">he </w:t>
      </w:r>
      <w:r w:rsidR="007F66E3">
        <w:rPr>
          <w:rFonts w:ascii="Arial" w:hAnsi="Arial" w:cs="Arial"/>
          <w:color w:val="000000"/>
        </w:rPr>
        <w:t>referred</w:t>
      </w:r>
      <w:r w:rsidR="00A01517">
        <w:rPr>
          <w:rFonts w:ascii="Arial" w:hAnsi="Arial" w:cs="Arial"/>
          <w:color w:val="000000"/>
        </w:rPr>
        <w:t>.</w:t>
      </w:r>
      <w:r w:rsidR="007F66E3">
        <w:rPr>
          <w:rFonts w:ascii="Arial" w:hAnsi="Arial" w:cs="Arial"/>
          <w:color w:val="000000"/>
        </w:rPr>
        <w:t xml:space="preserve"> </w:t>
      </w:r>
      <w:r w:rsidR="00A01517">
        <w:rPr>
          <w:rFonts w:ascii="Arial" w:hAnsi="Arial" w:cs="Arial"/>
          <w:color w:val="000000"/>
        </w:rPr>
        <w:t>H</w:t>
      </w:r>
      <w:r w:rsidR="007F66E3">
        <w:rPr>
          <w:rFonts w:ascii="Arial" w:hAnsi="Arial" w:cs="Arial"/>
          <w:color w:val="000000"/>
        </w:rPr>
        <w:t xml:space="preserve">e </w:t>
      </w:r>
      <w:r w:rsidR="000C4D35">
        <w:rPr>
          <w:rFonts w:ascii="Arial" w:hAnsi="Arial" w:cs="Arial"/>
          <w:color w:val="000000"/>
        </w:rPr>
        <w:t xml:space="preserve">advised that the Clause that he was referring to is 3.12 Third Party Test Facility. </w:t>
      </w:r>
      <w:r w:rsidR="00C470F1">
        <w:rPr>
          <w:rFonts w:ascii="Arial" w:hAnsi="Arial" w:cs="Arial"/>
          <w:color w:val="000000"/>
        </w:rPr>
        <w:t>Mr Galer</w:t>
      </w:r>
      <w:r w:rsidR="00697BC9">
        <w:rPr>
          <w:rFonts w:ascii="Arial" w:hAnsi="Arial" w:cs="Arial"/>
          <w:color w:val="000000"/>
        </w:rPr>
        <w:t>a</w:t>
      </w:r>
      <w:r w:rsidR="00C470F1">
        <w:rPr>
          <w:rFonts w:ascii="Arial" w:hAnsi="Arial" w:cs="Arial"/>
          <w:color w:val="000000"/>
        </w:rPr>
        <w:t xml:space="preserve"> asked </w:t>
      </w:r>
      <w:r w:rsidR="007F66E3">
        <w:rPr>
          <w:rFonts w:ascii="Arial" w:hAnsi="Arial" w:cs="Arial"/>
          <w:color w:val="000000"/>
        </w:rPr>
        <w:t>Ms Holdredge</w:t>
      </w:r>
      <w:r w:rsidR="00A01517">
        <w:rPr>
          <w:rFonts w:ascii="Arial" w:hAnsi="Arial" w:cs="Arial"/>
          <w:color w:val="000000"/>
        </w:rPr>
        <w:t xml:space="preserve">, </w:t>
      </w:r>
      <w:r w:rsidR="00C470F1">
        <w:rPr>
          <w:rFonts w:ascii="Arial" w:hAnsi="Arial" w:cs="Arial"/>
          <w:color w:val="000000"/>
        </w:rPr>
        <w:t>UL,</w:t>
      </w:r>
      <w:r w:rsidR="00697BC9">
        <w:rPr>
          <w:rFonts w:ascii="Arial" w:hAnsi="Arial" w:cs="Arial"/>
          <w:color w:val="000000"/>
        </w:rPr>
        <w:t xml:space="preserve"> to also add comments, she </w:t>
      </w:r>
      <w:r w:rsidR="00C470F1">
        <w:rPr>
          <w:rFonts w:ascii="Arial" w:hAnsi="Arial" w:cs="Arial"/>
          <w:color w:val="000000"/>
        </w:rPr>
        <w:t>suggested</w:t>
      </w:r>
      <w:r w:rsidR="007F66E3">
        <w:rPr>
          <w:rFonts w:ascii="Arial" w:hAnsi="Arial" w:cs="Arial"/>
          <w:color w:val="000000"/>
        </w:rPr>
        <w:t xml:space="preserve"> that the document be updated</w:t>
      </w:r>
      <w:r w:rsidR="00A01517">
        <w:rPr>
          <w:rFonts w:ascii="Arial" w:hAnsi="Arial" w:cs="Arial"/>
          <w:color w:val="000000"/>
        </w:rPr>
        <w:t xml:space="preserve"> to </w:t>
      </w:r>
      <w:r w:rsidR="00A01517" w:rsidRPr="00697BC9">
        <w:rPr>
          <w:rFonts w:ascii="Arial" w:hAnsi="Arial" w:cs="Arial"/>
          <w:color w:val="000000"/>
        </w:rPr>
        <w:t xml:space="preserve">clarify that it </w:t>
      </w:r>
      <w:r w:rsidR="00697BC9" w:rsidRPr="00697BC9">
        <w:rPr>
          <w:rFonts w:ascii="Arial" w:hAnsi="Arial" w:cs="Arial"/>
          <w:color w:val="000000"/>
        </w:rPr>
        <w:t>is not</w:t>
      </w:r>
      <w:r w:rsidR="00A01517" w:rsidRPr="00697BC9">
        <w:rPr>
          <w:rFonts w:ascii="Arial" w:hAnsi="Arial" w:cs="Arial"/>
          <w:color w:val="000000"/>
        </w:rPr>
        <w:t xml:space="preserve"> intended to replace the Rules that we have</w:t>
      </w:r>
      <w:r w:rsidR="00C470F1" w:rsidRPr="00697BC9">
        <w:rPr>
          <w:rFonts w:ascii="Arial" w:hAnsi="Arial" w:cs="Arial"/>
          <w:color w:val="000000"/>
        </w:rPr>
        <w:t xml:space="preserve"> in place </w:t>
      </w:r>
      <w:r w:rsidR="00A01517" w:rsidRPr="00697BC9">
        <w:rPr>
          <w:rFonts w:ascii="Arial" w:hAnsi="Arial" w:cs="Arial"/>
          <w:color w:val="000000"/>
        </w:rPr>
        <w:t>for ATFs. Mr Agius agreed</w:t>
      </w:r>
      <w:r w:rsidR="00A01517">
        <w:rPr>
          <w:rFonts w:ascii="Arial" w:hAnsi="Arial" w:cs="Arial"/>
          <w:color w:val="000000"/>
        </w:rPr>
        <w:t xml:space="preserve"> with </w:t>
      </w:r>
      <w:r w:rsidR="00697BC9">
        <w:rPr>
          <w:rFonts w:ascii="Arial" w:hAnsi="Arial" w:cs="Arial"/>
          <w:color w:val="000000"/>
        </w:rPr>
        <w:t xml:space="preserve">the </w:t>
      </w:r>
      <w:r w:rsidR="00A01517">
        <w:rPr>
          <w:rFonts w:ascii="Arial" w:hAnsi="Arial" w:cs="Arial"/>
          <w:color w:val="000000"/>
        </w:rPr>
        <w:t>decision</w:t>
      </w:r>
      <w:r w:rsidR="00C470F1">
        <w:rPr>
          <w:rFonts w:ascii="Arial" w:hAnsi="Arial" w:cs="Arial"/>
          <w:color w:val="000000"/>
        </w:rPr>
        <w:t xml:space="preserve"> being recorded to clarify th</w:t>
      </w:r>
      <w:r w:rsidR="00697BC9">
        <w:rPr>
          <w:rFonts w:ascii="Arial" w:hAnsi="Arial" w:cs="Arial"/>
          <w:color w:val="000000"/>
        </w:rPr>
        <w:t>e definition</w:t>
      </w:r>
      <w:r w:rsidR="00697BC9" w:rsidRPr="00697BC9">
        <w:t xml:space="preserve"> </w:t>
      </w:r>
      <w:r w:rsidR="00697BC9" w:rsidRPr="00697BC9">
        <w:rPr>
          <w:rFonts w:ascii="Arial" w:hAnsi="Arial" w:cs="Arial"/>
          <w:color w:val="000000"/>
        </w:rPr>
        <w:t xml:space="preserve">of “third party test facilities”. </w:t>
      </w:r>
      <w:r w:rsidR="00C470F1">
        <w:rPr>
          <w:rFonts w:ascii="Arial" w:hAnsi="Arial" w:cs="Arial"/>
          <w:color w:val="000000"/>
        </w:rPr>
        <w:t>M</w:t>
      </w:r>
      <w:r w:rsidR="00A01517">
        <w:rPr>
          <w:rFonts w:ascii="Arial" w:hAnsi="Arial" w:cs="Arial"/>
          <w:color w:val="000000"/>
        </w:rPr>
        <w:t xml:space="preserve">s Holdredge reminded that the </w:t>
      </w:r>
      <w:r w:rsidR="00C470F1">
        <w:rPr>
          <w:rFonts w:ascii="Arial" w:hAnsi="Arial" w:cs="Arial"/>
          <w:color w:val="000000"/>
        </w:rPr>
        <w:t xml:space="preserve">original </w:t>
      </w:r>
      <w:r w:rsidR="00697BC9">
        <w:rPr>
          <w:rFonts w:ascii="Arial" w:hAnsi="Arial" w:cs="Arial"/>
          <w:color w:val="000000"/>
        </w:rPr>
        <w:t xml:space="preserve">request was </w:t>
      </w:r>
      <w:r w:rsidR="00A01517">
        <w:rPr>
          <w:rFonts w:ascii="Arial" w:hAnsi="Arial" w:cs="Arial"/>
          <w:color w:val="000000"/>
        </w:rPr>
        <w:t>to reconvene the WG</w:t>
      </w:r>
      <w:r w:rsidR="00C470F1">
        <w:rPr>
          <w:rFonts w:ascii="Arial" w:hAnsi="Arial" w:cs="Arial"/>
          <w:color w:val="000000"/>
        </w:rPr>
        <w:t xml:space="preserve"> </w:t>
      </w:r>
      <w:r w:rsidR="00697BC9">
        <w:rPr>
          <w:rFonts w:ascii="Arial" w:hAnsi="Arial" w:cs="Arial"/>
          <w:color w:val="000000"/>
        </w:rPr>
        <w:t xml:space="preserve">to clarify </w:t>
      </w:r>
      <w:r w:rsidR="00406B43">
        <w:rPr>
          <w:rFonts w:ascii="Arial" w:hAnsi="Arial" w:cs="Arial"/>
          <w:color w:val="000000"/>
        </w:rPr>
        <w:t xml:space="preserve">the definition </w:t>
      </w:r>
      <w:r w:rsidR="00C470F1">
        <w:rPr>
          <w:rFonts w:ascii="Arial" w:hAnsi="Arial" w:cs="Arial"/>
          <w:color w:val="000000"/>
        </w:rPr>
        <w:t>this was also recorded.</w:t>
      </w:r>
      <w:r w:rsidR="00A01517">
        <w:rPr>
          <w:rFonts w:ascii="Arial" w:hAnsi="Arial" w:cs="Arial"/>
          <w:color w:val="000000"/>
        </w:rPr>
        <w:t xml:space="preserve">  </w:t>
      </w:r>
      <w:r w:rsidR="00C470F1">
        <w:rPr>
          <w:rFonts w:ascii="Arial" w:hAnsi="Arial" w:cs="Arial"/>
          <w:color w:val="000000"/>
        </w:rPr>
        <w:t>Mr Agius a</w:t>
      </w:r>
      <w:r w:rsidR="00A01517">
        <w:rPr>
          <w:rFonts w:ascii="Arial" w:hAnsi="Arial" w:cs="Arial"/>
          <w:color w:val="000000"/>
        </w:rPr>
        <w:t xml:space="preserve">sked that any other suggestions be sent to him as Convenor </w:t>
      </w:r>
      <w:r w:rsidR="00C470F1">
        <w:rPr>
          <w:rFonts w:ascii="Arial" w:hAnsi="Arial" w:cs="Arial"/>
          <w:color w:val="000000"/>
        </w:rPr>
        <w:t>for consideration by the WG once it has been reconvened.</w:t>
      </w:r>
    </w:p>
    <w:p w14:paraId="3CCB0D13" w14:textId="54C16064" w:rsidR="00697BC9" w:rsidRDefault="00697BC9" w:rsidP="00A72734">
      <w:pPr>
        <w:autoSpaceDE w:val="0"/>
        <w:autoSpaceDN w:val="0"/>
        <w:adjustRightInd w:val="0"/>
        <w:rPr>
          <w:rFonts w:ascii="Arial" w:hAnsi="Arial" w:cs="Arial"/>
          <w:color w:val="000000"/>
        </w:rPr>
      </w:pPr>
    </w:p>
    <w:p w14:paraId="199BAD41" w14:textId="5506467F" w:rsidR="00697BC9" w:rsidRDefault="00406B43" w:rsidP="00A72734">
      <w:pPr>
        <w:autoSpaceDE w:val="0"/>
        <w:autoSpaceDN w:val="0"/>
        <w:adjustRightInd w:val="0"/>
        <w:rPr>
          <w:rFonts w:ascii="Arial" w:hAnsi="Arial" w:cs="Arial"/>
          <w:color w:val="000000"/>
        </w:rPr>
      </w:pPr>
      <w:r>
        <w:rPr>
          <w:rFonts w:ascii="Arial" w:hAnsi="Arial" w:cs="Arial"/>
          <w:color w:val="000000"/>
        </w:rPr>
        <w:t xml:space="preserve">Before closing Mr. </w:t>
      </w:r>
      <w:r w:rsidR="00697BC9">
        <w:rPr>
          <w:rFonts w:ascii="Arial" w:hAnsi="Arial" w:cs="Arial"/>
          <w:color w:val="000000"/>
        </w:rPr>
        <w:t>Mark Amos</w:t>
      </w:r>
      <w:r>
        <w:rPr>
          <w:rFonts w:ascii="Arial" w:hAnsi="Arial" w:cs="Arial"/>
          <w:color w:val="000000"/>
        </w:rPr>
        <w:t xml:space="preserve">, Secretariat, advised that </w:t>
      </w:r>
      <w:r w:rsidR="00697BC9">
        <w:rPr>
          <w:rFonts w:ascii="Arial" w:hAnsi="Arial" w:cs="Arial"/>
          <w:color w:val="000000"/>
        </w:rPr>
        <w:t xml:space="preserve">access to </w:t>
      </w:r>
      <w:r>
        <w:rPr>
          <w:rFonts w:ascii="Arial" w:hAnsi="Arial" w:cs="Arial"/>
          <w:color w:val="000000"/>
        </w:rPr>
        <w:t xml:space="preserve">the OD 024 </w:t>
      </w:r>
      <w:r w:rsidR="00697BC9">
        <w:rPr>
          <w:rFonts w:ascii="Arial" w:hAnsi="Arial" w:cs="Arial"/>
          <w:color w:val="000000"/>
        </w:rPr>
        <w:t xml:space="preserve">online </w:t>
      </w:r>
      <w:r>
        <w:rPr>
          <w:rFonts w:ascii="Arial" w:hAnsi="Arial" w:cs="Arial"/>
          <w:color w:val="000000"/>
        </w:rPr>
        <w:t xml:space="preserve">register is a </w:t>
      </w:r>
      <w:r w:rsidR="00697BC9">
        <w:rPr>
          <w:rFonts w:ascii="Arial" w:hAnsi="Arial" w:cs="Arial"/>
          <w:color w:val="000000"/>
        </w:rPr>
        <w:t>separat</w:t>
      </w:r>
      <w:r>
        <w:rPr>
          <w:rFonts w:ascii="Arial" w:hAnsi="Arial" w:cs="Arial"/>
          <w:color w:val="000000"/>
        </w:rPr>
        <w:t>e password as it is a separate site</w:t>
      </w:r>
      <w:r w:rsidR="00615623">
        <w:rPr>
          <w:rFonts w:ascii="Arial" w:hAnsi="Arial" w:cs="Arial"/>
          <w:color w:val="000000"/>
        </w:rPr>
        <w:t xml:space="preserve">. </w:t>
      </w:r>
      <w:proofErr w:type="spellStart"/>
      <w:r>
        <w:rPr>
          <w:rFonts w:ascii="Arial" w:hAnsi="Arial" w:cs="Arial"/>
          <w:color w:val="000000"/>
        </w:rPr>
        <w:t>ExCB</w:t>
      </w:r>
      <w:r w:rsidR="00641B3A">
        <w:rPr>
          <w:rFonts w:ascii="Arial" w:hAnsi="Arial" w:cs="Arial"/>
          <w:color w:val="000000"/>
        </w:rPr>
        <w:t>s</w:t>
      </w:r>
      <w:proofErr w:type="spellEnd"/>
      <w:r>
        <w:rPr>
          <w:rFonts w:ascii="Arial" w:hAnsi="Arial" w:cs="Arial"/>
          <w:color w:val="000000"/>
        </w:rPr>
        <w:t xml:space="preserve"> and </w:t>
      </w:r>
      <w:proofErr w:type="spellStart"/>
      <w:r>
        <w:rPr>
          <w:rFonts w:ascii="Arial" w:hAnsi="Arial" w:cs="Arial"/>
          <w:color w:val="000000"/>
        </w:rPr>
        <w:t>ExTLs</w:t>
      </w:r>
      <w:proofErr w:type="spellEnd"/>
      <w:r>
        <w:rPr>
          <w:rFonts w:ascii="Arial" w:hAnsi="Arial" w:cs="Arial"/>
          <w:color w:val="000000"/>
        </w:rPr>
        <w:t xml:space="preserve"> need to apply for a</w:t>
      </w:r>
      <w:r w:rsidR="00615623">
        <w:rPr>
          <w:rFonts w:ascii="Arial" w:hAnsi="Arial" w:cs="Arial"/>
          <w:color w:val="000000"/>
        </w:rPr>
        <w:t xml:space="preserve"> separate</w:t>
      </w:r>
      <w:r>
        <w:rPr>
          <w:rFonts w:ascii="Arial" w:hAnsi="Arial" w:cs="Arial"/>
          <w:color w:val="000000"/>
        </w:rPr>
        <w:t xml:space="preserve"> password as the password for the OCS site </w:t>
      </w:r>
      <w:r w:rsidR="00615623">
        <w:rPr>
          <w:rFonts w:ascii="Arial" w:hAnsi="Arial" w:cs="Arial"/>
          <w:color w:val="000000"/>
        </w:rPr>
        <w:t xml:space="preserve">will not work. You do not have automatic access you need to request as the password is based around a </w:t>
      </w:r>
      <w:r w:rsidR="00C7339F">
        <w:rPr>
          <w:rFonts w:ascii="Arial" w:hAnsi="Arial" w:cs="Arial"/>
          <w:color w:val="000000"/>
        </w:rPr>
        <w:t>person’s</w:t>
      </w:r>
      <w:r w:rsidR="00615623">
        <w:rPr>
          <w:rFonts w:ascii="Arial" w:hAnsi="Arial" w:cs="Arial"/>
          <w:color w:val="000000"/>
        </w:rPr>
        <w:t xml:space="preserve"> email address.</w:t>
      </w:r>
    </w:p>
    <w:p w14:paraId="3C323EF7" w14:textId="267B98A2" w:rsidR="00697BC9" w:rsidRDefault="00697BC9" w:rsidP="00A72734">
      <w:pPr>
        <w:autoSpaceDE w:val="0"/>
        <w:autoSpaceDN w:val="0"/>
        <w:adjustRightInd w:val="0"/>
        <w:rPr>
          <w:rFonts w:ascii="Arial" w:hAnsi="Arial" w:cs="Arial"/>
          <w:color w:val="000000"/>
        </w:rPr>
      </w:pPr>
    </w:p>
    <w:p w14:paraId="6E9B5910" w14:textId="7CFD8140" w:rsidR="00615623" w:rsidRDefault="00615623" w:rsidP="00A72734">
      <w:pPr>
        <w:autoSpaceDE w:val="0"/>
        <w:autoSpaceDN w:val="0"/>
        <w:adjustRightInd w:val="0"/>
        <w:rPr>
          <w:rFonts w:ascii="Arial" w:hAnsi="Arial" w:cs="Arial"/>
          <w:color w:val="000000"/>
        </w:rPr>
      </w:pPr>
      <w:bookmarkStart w:id="3" w:name="_Hlk102038863"/>
      <w:r>
        <w:rPr>
          <w:rFonts w:ascii="Arial" w:hAnsi="Arial" w:cs="Arial"/>
          <w:color w:val="000000"/>
        </w:rPr>
        <w:t>The Chair thanked the Convenor.</w:t>
      </w:r>
    </w:p>
    <w:p w14:paraId="24547E7F" w14:textId="5885868E" w:rsidR="00615623" w:rsidRDefault="00615623" w:rsidP="00A72734">
      <w:pPr>
        <w:autoSpaceDE w:val="0"/>
        <w:autoSpaceDN w:val="0"/>
        <w:adjustRightInd w:val="0"/>
        <w:rPr>
          <w:rFonts w:ascii="Arial" w:hAnsi="Arial" w:cs="Arial"/>
          <w:color w:val="000000"/>
        </w:rPr>
      </w:pPr>
    </w:p>
    <w:p w14:paraId="1587ED2D" w14:textId="681F190C" w:rsidR="00615623" w:rsidRDefault="00615623" w:rsidP="00A72734">
      <w:pPr>
        <w:autoSpaceDE w:val="0"/>
        <w:autoSpaceDN w:val="0"/>
        <w:adjustRightInd w:val="0"/>
        <w:rPr>
          <w:rFonts w:ascii="Arial" w:hAnsi="Arial" w:cs="Arial"/>
        </w:rPr>
      </w:pPr>
      <w:r w:rsidRPr="00972A0E">
        <w:rPr>
          <w:rFonts w:ascii="Arial" w:hAnsi="Arial" w:cs="Arial"/>
        </w:rPr>
        <w:t>In conclusion the meeting recorded the following decision</w:t>
      </w:r>
    </w:p>
    <w:bookmarkEnd w:id="3"/>
    <w:p w14:paraId="0C10D13B" w14:textId="77777777" w:rsidR="00615623" w:rsidRDefault="00615623" w:rsidP="00A72734">
      <w:pPr>
        <w:autoSpaceDE w:val="0"/>
        <w:autoSpaceDN w:val="0"/>
        <w:adjustRightInd w:val="0"/>
        <w:rPr>
          <w:rFonts w:ascii="Arial" w:hAnsi="Arial" w:cs="Arial"/>
          <w:color w:val="000000"/>
        </w:rPr>
      </w:pPr>
    </w:p>
    <w:p w14:paraId="33089351" w14:textId="77777777" w:rsidR="00C03AD9" w:rsidRPr="00934B01" w:rsidRDefault="00C03AD9" w:rsidP="00C03AD9">
      <w:pPr>
        <w:jc w:val="both"/>
        <w:rPr>
          <w:rFonts w:ascii="Arial" w:hAnsi="Arial"/>
          <w:b/>
          <w:bCs/>
          <w:color w:val="0070C0"/>
          <w:u w:val="single"/>
          <w:lang w:val="en-GB" w:eastAsia="fr-FR"/>
        </w:rPr>
      </w:pPr>
      <w:r w:rsidRPr="005D00D0">
        <w:rPr>
          <w:rFonts w:ascii="Arial" w:hAnsi="Arial"/>
          <w:b/>
          <w:bCs/>
          <w:color w:val="0070C0"/>
          <w:u w:val="single"/>
          <w:lang w:val="en-GB" w:eastAsia="fr-FR"/>
        </w:rPr>
        <w:t xml:space="preserve">Decision </w:t>
      </w:r>
      <w:r>
        <w:rPr>
          <w:rFonts w:ascii="Arial" w:hAnsi="Arial"/>
          <w:b/>
          <w:bCs/>
          <w:color w:val="0070C0"/>
          <w:u w:val="single"/>
          <w:lang w:val="en-GB" w:eastAsia="fr-FR"/>
        </w:rPr>
        <w:t>2021/15</w:t>
      </w:r>
    </w:p>
    <w:p w14:paraId="6B086A7B" w14:textId="7BA2DA82" w:rsidR="00C03AD9" w:rsidRDefault="00C03AD9" w:rsidP="00C03AD9">
      <w:pPr>
        <w:rPr>
          <w:rFonts w:ascii="Arial" w:hAnsi="Arial"/>
          <w:bCs/>
          <w:color w:val="0070C0"/>
          <w:lang w:val="en-GB" w:eastAsia="fr-FR"/>
        </w:rPr>
      </w:pPr>
      <w:r w:rsidRPr="00FF0D9A">
        <w:rPr>
          <w:rFonts w:ascii="Arial" w:hAnsi="Arial"/>
          <w:bCs/>
          <w:color w:val="0070C0"/>
          <w:lang w:val="en-GB" w:eastAsia="fr-FR"/>
        </w:rPr>
        <w:t>Members</w:t>
      </w:r>
      <w:r>
        <w:rPr>
          <w:rFonts w:ascii="Arial" w:hAnsi="Arial"/>
          <w:bCs/>
          <w:color w:val="0070C0"/>
          <w:lang w:val="en-GB" w:eastAsia="fr-FR"/>
        </w:rPr>
        <w:t xml:space="preserve"> </w:t>
      </w:r>
      <w:r w:rsidRPr="00464EBE">
        <w:rPr>
          <w:rFonts w:ascii="Arial" w:hAnsi="Arial"/>
          <w:bCs/>
          <w:color w:val="0070C0"/>
          <w:u w:val="single"/>
          <w:lang w:val="en-GB" w:eastAsia="fr-FR"/>
        </w:rPr>
        <w:t>noted</w:t>
      </w:r>
      <w:r w:rsidRPr="00464EBE">
        <w:rPr>
          <w:rFonts w:ascii="Arial" w:hAnsi="Arial"/>
          <w:bCs/>
          <w:color w:val="0070C0"/>
          <w:lang w:val="en-GB" w:eastAsia="fr-FR"/>
        </w:rPr>
        <w:t xml:space="preserve"> the publication of IECEx OD 024 Edition 4.0</w:t>
      </w:r>
      <w:r>
        <w:rPr>
          <w:rFonts w:ascii="Arial" w:hAnsi="Arial"/>
          <w:bCs/>
          <w:color w:val="0070C0"/>
          <w:lang w:val="en-GB" w:eastAsia="fr-FR"/>
        </w:rPr>
        <w:t xml:space="preserve"> and a summary by the Convener of the key changes regarding the new online register.   The meeting also noted feedback from the use of IECEx OD 024 and requested that the WG reconvene to clarify the definition </w:t>
      </w:r>
      <w:bookmarkStart w:id="4" w:name="_Hlk102032631"/>
      <w:r>
        <w:rPr>
          <w:rFonts w:ascii="Arial" w:hAnsi="Arial"/>
          <w:bCs/>
          <w:color w:val="0070C0"/>
          <w:lang w:val="en-GB" w:eastAsia="fr-FR"/>
        </w:rPr>
        <w:t xml:space="preserve">of “third party test facilities”. </w:t>
      </w:r>
      <w:bookmarkEnd w:id="4"/>
    </w:p>
    <w:p w14:paraId="5893FF03" w14:textId="77777777" w:rsidR="00C03AD9" w:rsidRDefault="00C03AD9" w:rsidP="00C03AD9">
      <w:pPr>
        <w:rPr>
          <w:rFonts w:ascii="Arial" w:hAnsi="Arial"/>
          <w:bCs/>
          <w:color w:val="0070C0"/>
          <w:lang w:val="en-GB" w:eastAsia="fr-FR"/>
        </w:rPr>
      </w:pPr>
    </w:p>
    <w:p w14:paraId="73E00979" w14:textId="67979F8B" w:rsidR="00C03AD9" w:rsidRDefault="00C03AD9" w:rsidP="00C03AD9">
      <w:pPr>
        <w:jc w:val="both"/>
        <w:rPr>
          <w:rFonts w:ascii="Arial" w:hAnsi="Arial" w:cs="Arial"/>
          <w:b/>
          <w:lang w:val="pt-BR" w:eastAsia="zh-CN"/>
        </w:rPr>
      </w:pPr>
      <w:r w:rsidRPr="003D2E00">
        <w:rPr>
          <w:rFonts w:ascii="Arial" w:hAnsi="Arial" w:cs="Arial"/>
          <w:b/>
          <w:i/>
          <w:lang w:val="pt-BR" w:eastAsia="zh-CN"/>
        </w:rPr>
        <w:t>7.5</w:t>
      </w:r>
      <w:r w:rsidRPr="007374D6">
        <w:rPr>
          <w:rFonts w:ascii="Arial" w:hAnsi="Arial" w:cs="Arial"/>
          <w:lang w:val="pt-BR" w:eastAsia="zh-CN"/>
        </w:rPr>
        <w:tab/>
      </w:r>
      <w:r w:rsidRPr="00040A3B">
        <w:rPr>
          <w:rFonts w:ascii="Arial" w:hAnsi="Arial" w:cs="Arial"/>
          <w:b/>
          <w:lang w:val="pt-BR" w:eastAsia="zh-CN"/>
        </w:rPr>
        <w:t>ExTAG WG 10 Proficiency Testing</w:t>
      </w:r>
    </w:p>
    <w:p w14:paraId="3ED097B3" w14:textId="63587FB3" w:rsidR="00C7339F" w:rsidRDefault="00C7339F" w:rsidP="00C03AD9">
      <w:pPr>
        <w:jc w:val="both"/>
        <w:rPr>
          <w:rFonts w:ascii="Arial" w:hAnsi="Arial" w:cs="Arial"/>
          <w:b/>
          <w:lang w:val="pt-BR" w:eastAsia="zh-CN"/>
        </w:rPr>
      </w:pPr>
    </w:p>
    <w:p w14:paraId="734D0A18" w14:textId="77777777" w:rsidR="00C7339F" w:rsidRDefault="00C7339F" w:rsidP="00C7339F">
      <w:pPr>
        <w:ind w:left="720"/>
        <w:jc w:val="both"/>
        <w:rPr>
          <w:rFonts w:ascii="Arial" w:hAnsi="Arial" w:cs="Arial"/>
          <w:b/>
          <w:bCs/>
          <w:u w:val="single"/>
          <w:lang w:val="en-GB"/>
        </w:rPr>
      </w:pPr>
      <w:r w:rsidRPr="00291D93">
        <w:rPr>
          <w:rFonts w:ascii="Arial" w:hAnsi="Arial" w:cs="Arial"/>
          <w:b/>
          <w:bCs/>
          <w:u w:val="single"/>
          <w:lang w:val="en-GB"/>
        </w:rPr>
        <w:t>Documents not</w:t>
      </w:r>
      <w:r>
        <w:rPr>
          <w:rFonts w:ascii="Arial" w:hAnsi="Arial" w:cs="Arial"/>
          <w:b/>
          <w:bCs/>
          <w:u w:val="single"/>
          <w:lang w:val="en-GB"/>
        </w:rPr>
        <w:t>ed/considered</w:t>
      </w:r>
      <w:r w:rsidRPr="00291D93">
        <w:rPr>
          <w:rFonts w:ascii="Arial" w:hAnsi="Arial" w:cs="Arial"/>
          <w:b/>
          <w:bCs/>
          <w:u w:val="single"/>
          <w:lang w:val="en-GB"/>
        </w:rPr>
        <w:t>:</w:t>
      </w:r>
    </w:p>
    <w:p w14:paraId="6D892CD5" w14:textId="77777777" w:rsidR="00C7339F" w:rsidRPr="001A7276" w:rsidRDefault="00621BA2" w:rsidP="00C7339F">
      <w:pPr>
        <w:pStyle w:val="ListParagraph"/>
        <w:numPr>
          <w:ilvl w:val="0"/>
          <w:numId w:val="19"/>
        </w:numPr>
        <w:spacing w:after="0" w:line="240" w:lineRule="auto"/>
        <w:rPr>
          <w:rFonts w:ascii="Arial" w:eastAsia="Calibri" w:hAnsi="Arial" w:cs="Arial"/>
          <w:sz w:val="24"/>
          <w:szCs w:val="24"/>
          <w:lang w:val="en-GB"/>
        </w:rPr>
      </w:pPr>
      <w:hyperlink r:id="rId19" w:history="1">
        <w:proofErr w:type="spellStart"/>
        <w:r w:rsidR="00C7339F" w:rsidRPr="004A7FB0">
          <w:rPr>
            <w:rStyle w:val="Hyperlink"/>
            <w:rFonts w:ascii="Arial" w:eastAsia="Times New Roman" w:hAnsi="Arial" w:cs="Arial"/>
            <w:b/>
            <w:sz w:val="24"/>
            <w:szCs w:val="24"/>
            <w:lang w:val="en-GB"/>
          </w:rPr>
          <w:t>ExTAG</w:t>
        </w:r>
        <w:proofErr w:type="spellEnd"/>
        <w:r w:rsidR="00C7339F" w:rsidRPr="004A7FB0">
          <w:rPr>
            <w:rStyle w:val="Hyperlink"/>
            <w:rFonts w:ascii="Arial" w:eastAsia="Times New Roman" w:hAnsi="Arial" w:cs="Arial"/>
            <w:b/>
            <w:sz w:val="24"/>
            <w:szCs w:val="24"/>
            <w:lang w:val="en-GB"/>
          </w:rPr>
          <w:t>/655/R</w:t>
        </w:r>
      </w:hyperlink>
      <w:r w:rsidR="00C7339F" w:rsidRPr="001A7276">
        <w:rPr>
          <w:rFonts w:ascii="Arial" w:eastAsia="Times New Roman" w:hAnsi="Arial" w:cs="Arial"/>
          <w:b/>
          <w:sz w:val="24"/>
          <w:szCs w:val="24"/>
          <w:lang w:val="en-GB"/>
        </w:rPr>
        <w:t xml:space="preserve"> </w:t>
      </w:r>
      <w:r w:rsidR="00C7339F" w:rsidRPr="001A7276">
        <w:rPr>
          <w:rFonts w:ascii="Arial" w:eastAsia="Calibri" w:hAnsi="Arial" w:cs="Arial"/>
          <w:sz w:val="24"/>
          <w:szCs w:val="24"/>
          <w:lang w:val="en-GB"/>
        </w:rPr>
        <w:t xml:space="preserve">Report from Tim Krause, Convenor </w:t>
      </w:r>
      <w:proofErr w:type="spellStart"/>
      <w:r w:rsidR="00C7339F" w:rsidRPr="001A7276">
        <w:rPr>
          <w:rFonts w:ascii="Arial" w:eastAsia="Calibri" w:hAnsi="Arial" w:cs="Arial"/>
          <w:sz w:val="24"/>
          <w:szCs w:val="24"/>
          <w:lang w:val="en-GB"/>
        </w:rPr>
        <w:t>ExTAG</w:t>
      </w:r>
      <w:proofErr w:type="spellEnd"/>
      <w:r w:rsidR="00C7339F" w:rsidRPr="001A7276">
        <w:rPr>
          <w:rFonts w:ascii="Arial" w:eastAsia="Calibri" w:hAnsi="Arial" w:cs="Arial"/>
          <w:sz w:val="24"/>
          <w:szCs w:val="24"/>
          <w:lang w:val="en-GB"/>
        </w:rPr>
        <w:t xml:space="preserve"> WG 10, Proficiency Testing.</w:t>
      </w:r>
      <w:r w:rsidR="00C7339F">
        <w:rPr>
          <w:rFonts w:ascii="Arial" w:eastAsia="Times New Roman" w:hAnsi="Arial" w:cs="Arial"/>
          <w:sz w:val="24"/>
          <w:szCs w:val="24"/>
        </w:rPr>
        <w:t xml:space="preserve"> </w:t>
      </w:r>
    </w:p>
    <w:p w14:paraId="4289D9CB" w14:textId="77777777" w:rsidR="00C7339F" w:rsidRPr="00B97BB4" w:rsidRDefault="00621BA2" w:rsidP="00C7339F">
      <w:pPr>
        <w:pStyle w:val="ListParagraph"/>
        <w:numPr>
          <w:ilvl w:val="0"/>
          <w:numId w:val="19"/>
        </w:numPr>
        <w:spacing w:after="0" w:line="240" w:lineRule="auto"/>
        <w:rPr>
          <w:rFonts w:ascii="Arial" w:eastAsia="Calibri" w:hAnsi="Arial" w:cs="Arial"/>
          <w:sz w:val="24"/>
          <w:szCs w:val="24"/>
          <w:lang w:val="en-GB"/>
        </w:rPr>
      </w:pPr>
      <w:hyperlink r:id="rId20" w:history="1">
        <w:proofErr w:type="spellStart"/>
        <w:r w:rsidR="00C7339F" w:rsidRPr="004A7FB0">
          <w:rPr>
            <w:rStyle w:val="Hyperlink"/>
            <w:rFonts w:ascii="Arial" w:eastAsia="Times New Roman" w:hAnsi="Arial" w:cs="Arial"/>
            <w:b/>
            <w:sz w:val="24"/>
            <w:szCs w:val="24"/>
            <w:lang w:val="en-GB"/>
          </w:rPr>
          <w:t>ExTAG</w:t>
        </w:r>
        <w:proofErr w:type="spellEnd"/>
        <w:r w:rsidR="00C7339F" w:rsidRPr="004A7FB0">
          <w:rPr>
            <w:rStyle w:val="Hyperlink"/>
            <w:rFonts w:ascii="Arial" w:eastAsia="Times New Roman" w:hAnsi="Arial" w:cs="Arial"/>
            <w:b/>
            <w:sz w:val="24"/>
            <w:szCs w:val="24"/>
            <w:lang w:val="en-GB"/>
          </w:rPr>
          <w:t>/656/CD</w:t>
        </w:r>
      </w:hyperlink>
      <w:r w:rsidR="00C7339F" w:rsidRPr="001A7276">
        <w:rPr>
          <w:rFonts w:ascii="Arial" w:eastAsia="Times New Roman" w:hAnsi="Arial" w:cs="Arial"/>
          <w:b/>
          <w:sz w:val="24"/>
          <w:szCs w:val="24"/>
          <w:lang w:val="en-GB"/>
        </w:rPr>
        <w:t xml:space="preserve"> </w:t>
      </w:r>
      <w:r w:rsidR="00C7339F" w:rsidRPr="001A7276">
        <w:rPr>
          <w:rFonts w:ascii="Arial" w:eastAsia="Times New Roman" w:hAnsi="Arial" w:cs="Arial"/>
          <w:sz w:val="24"/>
          <w:szCs w:val="24"/>
          <w:lang w:val="en-GB"/>
        </w:rPr>
        <w:t>Draft revision of OD 202</w:t>
      </w:r>
      <w:r w:rsidR="00C7339F" w:rsidRPr="001A7276">
        <w:rPr>
          <w:rFonts w:ascii="Arial" w:eastAsia="Calibri" w:hAnsi="Arial" w:cs="Arial"/>
          <w:sz w:val="24"/>
          <w:szCs w:val="24"/>
          <w:lang w:val="en-GB"/>
        </w:rPr>
        <w:t xml:space="preserve"> IECEx</w:t>
      </w:r>
      <w:r w:rsidR="00C7339F" w:rsidRPr="00B97BB4">
        <w:rPr>
          <w:rFonts w:ascii="Arial" w:eastAsia="Calibri" w:hAnsi="Arial" w:cs="Arial"/>
          <w:sz w:val="24"/>
          <w:szCs w:val="24"/>
          <w:lang w:val="en-GB"/>
        </w:rPr>
        <w:t xml:space="preserve"> Proficiency Testing Scheme Ed 3.0 </w:t>
      </w:r>
    </w:p>
    <w:p w14:paraId="2B069DA6" w14:textId="37DAC17F" w:rsidR="00040A3B" w:rsidRDefault="00040A3B" w:rsidP="00C03AD9">
      <w:pPr>
        <w:jc w:val="both"/>
        <w:rPr>
          <w:rFonts w:ascii="Arial" w:hAnsi="Arial" w:cs="Arial"/>
          <w:b/>
          <w:highlight w:val="yellow"/>
          <w:lang w:val="pt-BR" w:eastAsia="zh-CN"/>
        </w:rPr>
      </w:pPr>
    </w:p>
    <w:p w14:paraId="2E69AC2A" w14:textId="1E7A4BB2" w:rsidR="00C7339F" w:rsidRPr="000A3870" w:rsidRDefault="00040A3B" w:rsidP="007E1558">
      <w:pPr>
        <w:rPr>
          <w:rFonts w:ascii="Arial" w:hAnsi="Arial" w:cs="Arial"/>
          <w:lang w:val="en-US"/>
        </w:rPr>
      </w:pPr>
      <w:r w:rsidRPr="00040A3B">
        <w:rPr>
          <w:rFonts w:ascii="Arial" w:hAnsi="Arial" w:cs="Arial"/>
          <w:color w:val="000000"/>
        </w:rPr>
        <w:t xml:space="preserve">The Chair reminded the meeting that </w:t>
      </w:r>
      <w:proofErr w:type="spellStart"/>
      <w:r w:rsidRPr="00040A3B">
        <w:rPr>
          <w:rFonts w:ascii="Arial" w:hAnsi="Arial" w:cs="Arial"/>
          <w:color w:val="000000"/>
        </w:rPr>
        <w:t>ExTAG</w:t>
      </w:r>
      <w:proofErr w:type="spellEnd"/>
      <w:r w:rsidRPr="00040A3B">
        <w:rPr>
          <w:rFonts w:ascii="Arial" w:hAnsi="Arial" w:cs="Arial"/>
          <w:color w:val="000000"/>
        </w:rPr>
        <w:t xml:space="preserve"> WG</w:t>
      </w:r>
      <w:r w:rsidR="00C03AD9" w:rsidRPr="00040A3B">
        <w:rPr>
          <w:rFonts w:ascii="Arial" w:hAnsi="Arial" w:cs="Arial"/>
          <w:lang w:val="pt-BR" w:eastAsia="zh-CN"/>
        </w:rPr>
        <w:t xml:space="preserve">10 have been overseeing the operation of the IECEx Proficiency Testing Program.  </w:t>
      </w:r>
      <w:r>
        <w:rPr>
          <w:rFonts w:ascii="Arial" w:hAnsi="Arial" w:cs="Arial"/>
          <w:lang w:val="pt-BR" w:eastAsia="zh-CN"/>
        </w:rPr>
        <w:t xml:space="preserve">He then asked </w:t>
      </w:r>
      <w:r w:rsidR="00C03AD9" w:rsidRPr="00040A3B">
        <w:rPr>
          <w:rFonts w:ascii="Arial" w:hAnsi="Arial" w:cs="Arial"/>
          <w:lang w:val="pt-BR" w:eastAsia="zh-CN"/>
        </w:rPr>
        <w:t>Mr. Tim Krause of PTB, Convener</w:t>
      </w:r>
      <w:r>
        <w:rPr>
          <w:rFonts w:ascii="Arial" w:hAnsi="Arial" w:cs="Arial"/>
          <w:lang w:val="pt-BR" w:eastAsia="zh-CN"/>
        </w:rPr>
        <w:t xml:space="preserve"> of</w:t>
      </w:r>
      <w:r w:rsidR="00C03AD9" w:rsidRPr="00040A3B">
        <w:rPr>
          <w:rFonts w:ascii="Arial" w:hAnsi="Arial" w:cs="Arial"/>
          <w:lang w:val="pt-BR" w:eastAsia="zh-CN"/>
        </w:rPr>
        <w:t xml:space="preserve"> </w:t>
      </w:r>
      <w:r w:rsidRPr="00040A3B">
        <w:rPr>
          <w:rFonts w:ascii="Arial" w:hAnsi="Arial" w:cs="Arial"/>
          <w:lang w:val="pt-BR" w:eastAsia="zh-CN"/>
        </w:rPr>
        <w:t>WG10</w:t>
      </w:r>
      <w:r>
        <w:rPr>
          <w:rFonts w:ascii="Arial" w:hAnsi="Arial" w:cs="Arial"/>
          <w:lang w:val="pt-BR" w:eastAsia="zh-CN"/>
        </w:rPr>
        <w:t xml:space="preserve"> to </w:t>
      </w:r>
      <w:r w:rsidR="00C03AD9" w:rsidRPr="00040A3B">
        <w:rPr>
          <w:rFonts w:ascii="Arial" w:hAnsi="Arial" w:cs="Arial"/>
          <w:lang w:val="pt-BR" w:eastAsia="zh-CN"/>
        </w:rPr>
        <w:t>present a report on activities</w:t>
      </w:r>
      <w:r>
        <w:rPr>
          <w:rFonts w:ascii="Arial" w:hAnsi="Arial" w:cs="Arial"/>
          <w:lang w:val="pt-BR" w:eastAsia="zh-CN"/>
        </w:rPr>
        <w:t xml:space="preserve"> </w:t>
      </w:r>
      <w:r w:rsidR="00C03AD9" w:rsidRPr="00040A3B">
        <w:rPr>
          <w:rFonts w:ascii="Arial" w:hAnsi="Arial" w:cs="Arial"/>
          <w:lang w:val="pt-BR" w:eastAsia="zh-CN"/>
        </w:rPr>
        <w:t>including the latest Programs and outcomes.</w:t>
      </w:r>
      <w:r w:rsidR="00C7339F">
        <w:rPr>
          <w:rFonts w:ascii="Arial" w:hAnsi="Arial" w:cs="Arial"/>
          <w:lang w:val="pt-BR" w:eastAsia="zh-CN"/>
        </w:rPr>
        <w:t xml:space="preserve"> Mr Krause thanked the Chair. H</w:t>
      </w:r>
      <w:r w:rsidR="007E1558">
        <w:rPr>
          <w:rFonts w:ascii="Arial" w:hAnsi="Arial" w:cs="Arial"/>
          <w:lang w:val="pt-BR" w:eastAsia="zh-CN"/>
        </w:rPr>
        <w:t>e referred the meeting to his report ExTAG/655/R and also went on provide a presentaion. He adv</w:t>
      </w:r>
      <w:r w:rsidR="001F5F6E">
        <w:rPr>
          <w:rFonts w:ascii="Arial" w:hAnsi="Arial" w:cs="Arial"/>
          <w:lang w:val="pt-BR" w:eastAsia="zh-CN"/>
        </w:rPr>
        <w:t>ised</w:t>
      </w:r>
      <w:r w:rsidR="007E1558">
        <w:rPr>
          <w:rFonts w:ascii="Arial" w:hAnsi="Arial" w:cs="Arial"/>
          <w:lang w:val="pt-BR" w:eastAsia="zh-CN"/>
        </w:rPr>
        <w:t xml:space="preserve"> that despite Covid</w:t>
      </w:r>
      <w:r w:rsidR="004041D1">
        <w:rPr>
          <w:rFonts w:ascii="Arial" w:hAnsi="Arial" w:cs="Arial"/>
          <w:lang w:val="pt-BR" w:eastAsia="zh-CN"/>
        </w:rPr>
        <w:t xml:space="preserve"> the 2019/2020 was completed on schedule</w:t>
      </w:r>
      <w:r w:rsidR="00AF05EF">
        <w:rPr>
          <w:rFonts w:ascii="Arial" w:hAnsi="Arial" w:cs="Arial"/>
          <w:lang w:val="pt-BR" w:eastAsia="zh-CN"/>
        </w:rPr>
        <w:t xml:space="preserve"> which had been very gratifying</w:t>
      </w:r>
      <w:r w:rsidR="004041D1">
        <w:rPr>
          <w:rFonts w:ascii="Arial" w:hAnsi="Arial" w:cs="Arial"/>
          <w:lang w:val="pt-BR" w:eastAsia="zh-CN"/>
        </w:rPr>
        <w:t>.</w:t>
      </w:r>
      <w:r w:rsidR="00AF05EF">
        <w:rPr>
          <w:rFonts w:ascii="Arial" w:hAnsi="Arial" w:cs="Arial"/>
          <w:lang w:val="pt-BR" w:eastAsia="zh-CN"/>
        </w:rPr>
        <w:t xml:space="preserve"> He continued that t</w:t>
      </w:r>
      <w:r w:rsidR="00AF05EF" w:rsidRPr="00AF05EF">
        <w:rPr>
          <w:rFonts w:ascii="Arial" w:hAnsi="Arial" w:cs="Arial"/>
          <w:lang w:val="pt-BR" w:eastAsia="zh-CN"/>
        </w:rPr>
        <w:t xml:space="preserve">he PT Workshops 2020/2021 </w:t>
      </w:r>
      <w:r w:rsidR="00AF05EF">
        <w:rPr>
          <w:rFonts w:ascii="Arial" w:hAnsi="Arial" w:cs="Arial"/>
          <w:lang w:val="pt-BR" w:eastAsia="zh-CN"/>
        </w:rPr>
        <w:t>at N</w:t>
      </w:r>
      <w:r w:rsidR="00AF05EF" w:rsidRPr="00AF05EF">
        <w:rPr>
          <w:rFonts w:ascii="Arial" w:hAnsi="Arial" w:cs="Arial"/>
          <w:lang w:val="pt-BR" w:eastAsia="zh-CN"/>
        </w:rPr>
        <w:t xml:space="preserve">EPSI and </w:t>
      </w:r>
      <w:r w:rsidR="00AF05EF">
        <w:rPr>
          <w:rFonts w:ascii="Arial" w:hAnsi="Arial" w:cs="Arial"/>
          <w:lang w:val="pt-BR" w:eastAsia="zh-CN"/>
        </w:rPr>
        <w:t xml:space="preserve">at </w:t>
      </w:r>
      <w:r w:rsidR="00AF05EF" w:rsidRPr="00AF05EF">
        <w:rPr>
          <w:rFonts w:ascii="Arial" w:hAnsi="Arial" w:cs="Arial"/>
          <w:lang w:val="pt-BR" w:eastAsia="zh-CN"/>
        </w:rPr>
        <w:t xml:space="preserve">PTB </w:t>
      </w:r>
      <w:r w:rsidR="00AF05EF">
        <w:rPr>
          <w:rFonts w:ascii="Arial" w:hAnsi="Arial" w:cs="Arial"/>
          <w:lang w:val="pt-BR" w:eastAsia="zh-CN"/>
        </w:rPr>
        <w:t xml:space="preserve">had been </w:t>
      </w:r>
      <w:r w:rsidR="00AF05EF" w:rsidRPr="00AF05EF">
        <w:rPr>
          <w:rFonts w:ascii="Arial" w:hAnsi="Arial" w:cs="Arial"/>
          <w:lang w:val="pt-BR" w:eastAsia="zh-CN"/>
        </w:rPr>
        <w:t>organi</w:t>
      </w:r>
      <w:r w:rsidR="00AF05EF">
        <w:rPr>
          <w:rFonts w:ascii="Arial" w:hAnsi="Arial" w:cs="Arial"/>
          <w:lang w:val="pt-BR" w:eastAsia="zh-CN"/>
        </w:rPr>
        <w:t>s</w:t>
      </w:r>
      <w:r w:rsidR="00AF05EF" w:rsidRPr="00AF05EF">
        <w:rPr>
          <w:rFonts w:ascii="Arial" w:hAnsi="Arial" w:cs="Arial"/>
          <w:lang w:val="pt-BR" w:eastAsia="zh-CN"/>
        </w:rPr>
        <w:t>ed in the form of web conferences</w:t>
      </w:r>
      <w:r w:rsidR="00AF05EF">
        <w:rPr>
          <w:rFonts w:ascii="Arial" w:hAnsi="Arial" w:cs="Arial"/>
          <w:lang w:val="pt-BR" w:eastAsia="zh-CN"/>
        </w:rPr>
        <w:t xml:space="preserve"> and had been </w:t>
      </w:r>
      <w:r w:rsidR="00AF05EF" w:rsidRPr="00AF05EF">
        <w:rPr>
          <w:rFonts w:ascii="Arial" w:hAnsi="Arial" w:cs="Arial"/>
          <w:lang w:val="pt-BR" w:eastAsia="zh-CN"/>
        </w:rPr>
        <w:t>held in November 2020 and January 2021.</w:t>
      </w:r>
      <w:r w:rsidR="00AF05EF">
        <w:rPr>
          <w:rFonts w:ascii="Arial" w:hAnsi="Arial" w:cs="Arial"/>
          <w:lang w:val="pt-BR" w:eastAsia="zh-CN"/>
        </w:rPr>
        <w:t xml:space="preserve"> He commented that althoug successful he hoped that inn  the future they could be held in house. He informed the meeting that the </w:t>
      </w:r>
      <w:r w:rsidR="00AF05EF" w:rsidRPr="00AF05EF">
        <w:rPr>
          <w:rFonts w:ascii="Arial" w:hAnsi="Arial" w:cs="Arial"/>
          <w:lang w:val="en-US" w:eastAsia="zh-CN"/>
        </w:rPr>
        <w:t xml:space="preserve">Start of program cycle 2021/2022 with the roll out of two new programs "Flameproof Joints (FJ) </w:t>
      </w:r>
      <w:r w:rsidR="00AF05EF">
        <w:rPr>
          <w:rFonts w:ascii="Arial" w:hAnsi="Arial" w:cs="Arial"/>
          <w:lang w:val="en-US" w:eastAsia="zh-CN"/>
        </w:rPr>
        <w:t>and</w:t>
      </w:r>
      <w:r w:rsidR="00AF05EF" w:rsidRPr="00AF05EF">
        <w:rPr>
          <w:rFonts w:ascii="Arial" w:hAnsi="Arial" w:cs="Arial"/>
          <w:lang w:val="en-US" w:eastAsia="zh-CN"/>
        </w:rPr>
        <w:t xml:space="preserve"> Small Component Temperature (SCT) - Test Round 2021”</w:t>
      </w:r>
      <w:r w:rsidR="00AF05EF">
        <w:rPr>
          <w:rFonts w:ascii="Arial" w:hAnsi="Arial" w:cs="Arial"/>
          <w:lang w:val="en-US" w:eastAsia="zh-CN"/>
        </w:rPr>
        <w:t xml:space="preserve"> had commenced </w:t>
      </w:r>
      <w:r w:rsidR="00AF05EF" w:rsidRPr="00AF05EF">
        <w:rPr>
          <w:rFonts w:ascii="Arial" w:hAnsi="Arial" w:cs="Arial"/>
          <w:lang w:val="en-US" w:eastAsia="zh-CN"/>
        </w:rPr>
        <w:t xml:space="preserve"> in March 2021.</w:t>
      </w:r>
      <w:r w:rsidR="001F5F6E">
        <w:rPr>
          <w:rFonts w:ascii="Arial" w:hAnsi="Arial" w:cs="Arial"/>
          <w:lang w:val="en-US" w:eastAsia="zh-CN"/>
        </w:rPr>
        <w:t xml:space="preserve"> He then advised the meeting that</w:t>
      </w:r>
      <w:r w:rsidR="007E1558">
        <w:rPr>
          <w:rFonts w:ascii="Arial" w:hAnsi="Arial" w:cs="Arial"/>
          <w:lang w:val="pt-BR" w:eastAsia="zh-CN"/>
        </w:rPr>
        <w:t xml:space="preserve"> t</w:t>
      </w:r>
      <w:r w:rsidR="00C7339F" w:rsidRPr="000A3870">
        <w:rPr>
          <w:rFonts w:ascii="Arial" w:hAnsi="Arial" w:cs="Arial"/>
          <w:lang w:val="en-US"/>
        </w:rPr>
        <w:t>he following programs of the previous program cycles have been closed:</w:t>
      </w:r>
    </w:p>
    <w:p w14:paraId="26FE9B08" w14:textId="77777777" w:rsidR="00C7339F" w:rsidRPr="000108C8" w:rsidRDefault="00C7339F" w:rsidP="00C7339F">
      <w:pPr>
        <w:jc w:val="both"/>
        <w:rPr>
          <w:rFonts w:ascii="Arial" w:hAnsi="Arial" w:cs="Arial"/>
          <w:lang w:val="en-US"/>
        </w:rPr>
      </w:pPr>
    </w:p>
    <w:p w14:paraId="108E383C" w14:textId="77777777" w:rsidR="00C7339F" w:rsidRPr="000A3870" w:rsidRDefault="00C7339F" w:rsidP="00C7339F">
      <w:pPr>
        <w:numPr>
          <w:ilvl w:val="0"/>
          <w:numId w:val="44"/>
        </w:numPr>
        <w:jc w:val="both"/>
        <w:rPr>
          <w:rFonts w:ascii="Arial" w:hAnsi="Arial" w:cs="Arial"/>
          <w:lang w:val="en-US"/>
        </w:rPr>
      </w:pPr>
      <w:r w:rsidRPr="000A3870">
        <w:rPr>
          <w:rFonts w:ascii="Arial" w:hAnsi="Arial" w:cs="Arial"/>
          <w:lang w:val="en-US"/>
        </w:rPr>
        <w:t>Flame Transmission - Test Round 2013</w:t>
      </w:r>
    </w:p>
    <w:p w14:paraId="3B0FFD5C" w14:textId="77777777" w:rsidR="00C7339F" w:rsidRPr="000A3870" w:rsidRDefault="00C7339F" w:rsidP="00C7339F">
      <w:pPr>
        <w:numPr>
          <w:ilvl w:val="0"/>
          <w:numId w:val="44"/>
        </w:numPr>
        <w:jc w:val="both"/>
        <w:rPr>
          <w:rFonts w:ascii="Arial" w:hAnsi="Arial" w:cs="Arial"/>
          <w:lang w:val="en-US"/>
        </w:rPr>
      </w:pPr>
      <w:r w:rsidRPr="000A3870">
        <w:rPr>
          <w:rFonts w:ascii="Arial" w:hAnsi="Arial" w:cs="Arial"/>
          <w:lang w:val="en-US"/>
        </w:rPr>
        <w:t>Temperature Classification - Test Round 2013</w:t>
      </w:r>
    </w:p>
    <w:p w14:paraId="6F7788A9" w14:textId="77777777" w:rsidR="00C7339F" w:rsidRPr="000A3870" w:rsidRDefault="00C7339F" w:rsidP="00C7339F">
      <w:pPr>
        <w:numPr>
          <w:ilvl w:val="0"/>
          <w:numId w:val="44"/>
        </w:numPr>
        <w:jc w:val="both"/>
        <w:rPr>
          <w:rFonts w:ascii="Arial" w:hAnsi="Arial" w:cs="Arial"/>
          <w:lang w:val="en-US"/>
        </w:rPr>
      </w:pPr>
      <w:r w:rsidRPr="000A3870">
        <w:rPr>
          <w:rFonts w:ascii="Arial" w:hAnsi="Arial" w:cs="Arial"/>
          <w:lang w:val="en-US"/>
        </w:rPr>
        <w:t>Electrostatic Charge - Test Round 2015</w:t>
      </w:r>
    </w:p>
    <w:p w14:paraId="57C2BE38" w14:textId="77777777" w:rsidR="00C7339F" w:rsidRPr="000A3870" w:rsidRDefault="00C7339F" w:rsidP="00C7339F">
      <w:pPr>
        <w:numPr>
          <w:ilvl w:val="0"/>
          <w:numId w:val="44"/>
        </w:numPr>
        <w:jc w:val="both"/>
        <w:rPr>
          <w:rFonts w:ascii="Arial" w:hAnsi="Arial" w:cs="Arial"/>
          <w:lang w:val="en-US"/>
        </w:rPr>
      </w:pPr>
      <w:r w:rsidRPr="000A3870">
        <w:rPr>
          <w:rFonts w:ascii="Arial" w:hAnsi="Arial" w:cs="Arial"/>
          <w:lang w:val="en-US"/>
        </w:rPr>
        <w:t>Intrinsic Safety - Test Round 2015</w:t>
      </w:r>
    </w:p>
    <w:p w14:paraId="650849E0" w14:textId="77777777" w:rsidR="00C7339F" w:rsidRPr="000A3870" w:rsidRDefault="00C7339F" w:rsidP="00C7339F">
      <w:pPr>
        <w:numPr>
          <w:ilvl w:val="0"/>
          <w:numId w:val="44"/>
        </w:numPr>
        <w:jc w:val="both"/>
        <w:rPr>
          <w:rFonts w:ascii="Arial" w:hAnsi="Arial" w:cs="Arial"/>
          <w:lang w:val="en-US"/>
        </w:rPr>
      </w:pPr>
      <w:r w:rsidRPr="000A3870">
        <w:rPr>
          <w:rFonts w:ascii="Arial" w:hAnsi="Arial" w:cs="Arial"/>
          <w:lang w:val="en-US"/>
        </w:rPr>
        <w:t>Pressurized Enclosure - Test Round 2017</w:t>
      </w:r>
    </w:p>
    <w:p w14:paraId="0A0706EC" w14:textId="77777777" w:rsidR="00C7339F" w:rsidRPr="000A3870" w:rsidRDefault="00C7339F" w:rsidP="00C7339F">
      <w:pPr>
        <w:numPr>
          <w:ilvl w:val="0"/>
          <w:numId w:val="44"/>
        </w:numPr>
        <w:jc w:val="both"/>
        <w:rPr>
          <w:rFonts w:ascii="Arial" w:hAnsi="Arial" w:cs="Arial"/>
          <w:lang w:val="en-US"/>
        </w:rPr>
      </w:pPr>
      <w:r w:rsidRPr="000A3870">
        <w:rPr>
          <w:rFonts w:ascii="Arial" w:hAnsi="Arial" w:cs="Arial"/>
          <w:lang w:val="en-US"/>
        </w:rPr>
        <w:t>Explosion Pressure - Test Round 2017</w:t>
      </w:r>
    </w:p>
    <w:p w14:paraId="4AA13877" w14:textId="77777777" w:rsidR="00C7339F" w:rsidRDefault="00C7339F" w:rsidP="00C7339F">
      <w:pPr>
        <w:ind w:left="720"/>
        <w:jc w:val="both"/>
        <w:rPr>
          <w:rFonts w:ascii="Arial" w:hAnsi="Arial" w:cs="Arial"/>
          <w:lang w:val="en-US"/>
        </w:rPr>
      </w:pPr>
    </w:p>
    <w:p w14:paraId="260017EE" w14:textId="5B861824" w:rsidR="00C7339F" w:rsidRDefault="001F5F6E" w:rsidP="00C7339F">
      <w:pPr>
        <w:jc w:val="both"/>
        <w:rPr>
          <w:rFonts w:ascii="Arial" w:hAnsi="Arial" w:cs="Arial"/>
          <w:lang w:val="en-US"/>
        </w:rPr>
      </w:pPr>
      <w:r>
        <w:rPr>
          <w:rFonts w:ascii="Arial" w:hAnsi="Arial" w:cs="Arial"/>
          <w:lang w:val="en-US"/>
        </w:rPr>
        <w:t>He continued that t</w:t>
      </w:r>
      <w:r w:rsidR="00C7339F" w:rsidRPr="000A3870">
        <w:rPr>
          <w:rFonts w:ascii="Arial" w:hAnsi="Arial" w:cs="Arial"/>
          <w:lang w:val="en-US"/>
        </w:rPr>
        <w:t xml:space="preserve">he reasons for this </w:t>
      </w:r>
      <w:r w:rsidR="00C7339F">
        <w:rPr>
          <w:rFonts w:ascii="Arial" w:hAnsi="Arial" w:cs="Arial"/>
          <w:lang w:val="en-US"/>
        </w:rPr>
        <w:t>were</w:t>
      </w:r>
      <w:r w:rsidR="00C7339F" w:rsidRPr="000A3870">
        <w:rPr>
          <w:rFonts w:ascii="Arial" w:hAnsi="Arial" w:cs="Arial"/>
          <w:lang w:val="en-US"/>
        </w:rPr>
        <w:t xml:space="preserve"> the expiry of the test samples and the disproportionately high effort to produce new test samples that meet the homogeneity requirements and are comparable to the original old test samples. The effort to keep more than four programs active in parallel is extremely high and not target-oriented.</w:t>
      </w:r>
    </w:p>
    <w:p w14:paraId="6CA2D21C" w14:textId="77777777" w:rsidR="00C7339F" w:rsidRDefault="00C7339F" w:rsidP="00C7339F">
      <w:pPr>
        <w:jc w:val="both"/>
        <w:rPr>
          <w:rFonts w:ascii="Arial" w:hAnsi="Arial" w:cs="Arial"/>
          <w:lang w:val="en-US"/>
        </w:rPr>
      </w:pPr>
    </w:p>
    <w:p w14:paraId="3D637568" w14:textId="77777777" w:rsidR="00C7339F" w:rsidRDefault="00C7339F" w:rsidP="00C7339F">
      <w:pPr>
        <w:jc w:val="both"/>
        <w:rPr>
          <w:rFonts w:ascii="Arial" w:hAnsi="Arial" w:cs="Arial"/>
          <w:lang w:val="en-US"/>
        </w:rPr>
      </w:pPr>
      <w:r w:rsidRPr="00B8382B">
        <w:rPr>
          <w:rFonts w:ascii="Arial" w:hAnsi="Arial" w:cs="Arial"/>
          <w:lang w:val="en-US"/>
        </w:rPr>
        <w:t>The programs that are currently available are:</w:t>
      </w:r>
    </w:p>
    <w:p w14:paraId="2B9BECBA" w14:textId="77777777" w:rsidR="00C7339F" w:rsidRDefault="00C7339F" w:rsidP="00C7339F">
      <w:pPr>
        <w:jc w:val="both"/>
        <w:rPr>
          <w:rFonts w:ascii="Arial" w:hAnsi="Arial" w:cs="Arial"/>
          <w:lang w:val="en-US"/>
        </w:rPr>
      </w:pPr>
    </w:p>
    <w:p w14:paraId="17D55C29" w14:textId="77777777" w:rsidR="00C7339F" w:rsidRPr="00B8382B" w:rsidRDefault="00C7339F" w:rsidP="00C7339F">
      <w:pPr>
        <w:numPr>
          <w:ilvl w:val="0"/>
          <w:numId w:val="44"/>
        </w:numPr>
        <w:jc w:val="both"/>
        <w:rPr>
          <w:rFonts w:ascii="Arial" w:hAnsi="Arial" w:cs="Arial"/>
          <w:lang w:val="en-US"/>
        </w:rPr>
      </w:pPr>
      <w:r w:rsidRPr="00B8382B">
        <w:rPr>
          <w:rFonts w:ascii="Arial" w:hAnsi="Arial" w:cs="Arial"/>
          <w:lang w:val="en-US"/>
        </w:rPr>
        <w:t>Flameproof Joints - Test Round 2021</w:t>
      </w:r>
    </w:p>
    <w:p w14:paraId="6F3D5A66" w14:textId="77777777" w:rsidR="00C7339F" w:rsidRPr="00B8382B" w:rsidRDefault="00C7339F" w:rsidP="00C7339F">
      <w:pPr>
        <w:numPr>
          <w:ilvl w:val="0"/>
          <w:numId w:val="44"/>
        </w:numPr>
        <w:jc w:val="both"/>
        <w:rPr>
          <w:rFonts w:ascii="Arial" w:hAnsi="Arial" w:cs="Arial"/>
          <w:lang w:val="en-US"/>
        </w:rPr>
      </w:pPr>
      <w:r w:rsidRPr="00B8382B">
        <w:rPr>
          <w:rFonts w:ascii="Arial" w:hAnsi="Arial" w:cs="Arial"/>
          <w:lang w:val="en-US"/>
        </w:rPr>
        <w:t>Small Component Temperature - Test Round 2021</w:t>
      </w:r>
    </w:p>
    <w:p w14:paraId="1FC1DC2A" w14:textId="77777777" w:rsidR="00C7339F" w:rsidRPr="00B8382B" w:rsidRDefault="00C7339F" w:rsidP="00C7339F">
      <w:pPr>
        <w:numPr>
          <w:ilvl w:val="0"/>
          <w:numId w:val="44"/>
        </w:numPr>
        <w:jc w:val="both"/>
        <w:rPr>
          <w:rFonts w:ascii="Arial" w:hAnsi="Arial" w:cs="Arial"/>
          <w:lang w:val="en-US"/>
        </w:rPr>
      </w:pPr>
      <w:r w:rsidRPr="00B8382B">
        <w:rPr>
          <w:rFonts w:ascii="Arial" w:hAnsi="Arial" w:cs="Arial"/>
          <w:lang w:val="en-US"/>
        </w:rPr>
        <w:t>Tests of Enclosures - Test Round 2019</w:t>
      </w:r>
    </w:p>
    <w:p w14:paraId="6B27FA51" w14:textId="77777777" w:rsidR="00C7339F" w:rsidRDefault="00C7339F" w:rsidP="00C7339F">
      <w:pPr>
        <w:numPr>
          <w:ilvl w:val="0"/>
          <w:numId w:val="44"/>
        </w:numPr>
        <w:jc w:val="both"/>
        <w:rPr>
          <w:rFonts w:ascii="Arial" w:hAnsi="Arial" w:cs="Arial"/>
          <w:lang w:val="en-US"/>
        </w:rPr>
      </w:pPr>
      <w:r w:rsidRPr="00B8382B">
        <w:rPr>
          <w:rFonts w:ascii="Arial" w:hAnsi="Arial" w:cs="Arial"/>
          <w:lang w:val="en-US"/>
        </w:rPr>
        <w:t>Battery Testing - Test Round 2019</w:t>
      </w:r>
    </w:p>
    <w:p w14:paraId="4C74890E" w14:textId="77777777" w:rsidR="009F62D1" w:rsidRDefault="009F62D1" w:rsidP="00D73887">
      <w:pPr>
        <w:rPr>
          <w:rFonts w:ascii="Arial" w:hAnsi="Arial" w:cs="Arial"/>
          <w:highlight w:val="yellow"/>
          <w:lang w:val="pt-BR" w:eastAsia="zh-CN"/>
        </w:rPr>
      </w:pPr>
    </w:p>
    <w:p w14:paraId="6772727D" w14:textId="62352BD8" w:rsidR="00D73887" w:rsidRPr="00BE5A54" w:rsidRDefault="00D73887" w:rsidP="00D73887">
      <w:pPr>
        <w:rPr>
          <w:rFonts w:ascii="Arial" w:hAnsi="Arial" w:cs="Arial"/>
          <w:lang w:val="pt-BR" w:eastAsia="zh-CN"/>
        </w:rPr>
      </w:pPr>
      <w:r w:rsidRPr="00BE5A54">
        <w:rPr>
          <w:rFonts w:ascii="Arial" w:hAnsi="Arial" w:cs="Arial"/>
          <w:lang w:val="pt-BR" w:eastAsia="zh-CN"/>
        </w:rPr>
        <w:t xml:space="preserve">He then provided the meeting, in detail, the results of </w:t>
      </w:r>
      <w:r w:rsidR="00407502" w:rsidRPr="00BE5A54">
        <w:rPr>
          <w:rFonts w:ascii="Arial" w:hAnsi="Arial" w:cs="Arial"/>
          <w:lang w:val="pt-BR" w:eastAsia="zh-CN"/>
        </w:rPr>
        <w:t>TE2019</w:t>
      </w:r>
      <w:r w:rsidR="00F01D83" w:rsidRPr="00BE5A54">
        <w:rPr>
          <w:rFonts w:ascii="Arial" w:hAnsi="Arial" w:cs="Arial"/>
          <w:lang w:val="pt-BR" w:eastAsia="zh-CN"/>
        </w:rPr>
        <w:t xml:space="preserve"> and</w:t>
      </w:r>
      <w:r w:rsidR="00407502" w:rsidRPr="00BE5A54">
        <w:rPr>
          <w:rFonts w:ascii="Arial" w:hAnsi="Arial" w:cs="Arial"/>
          <w:lang w:val="pt-BR" w:eastAsia="zh-CN"/>
        </w:rPr>
        <w:t xml:space="preserve"> BT2019</w:t>
      </w:r>
      <w:r w:rsidR="00F01D83" w:rsidRPr="00BE5A54">
        <w:rPr>
          <w:rFonts w:ascii="Arial" w:hAnsi="Arial" w:cs="Arial"/>
          <w:lang w:val="pt-BR" w:eastAsia="zh-CN"/>
        </w:rPr>
        <w:t>. He concluded by reminding  the meeting that all laboratoreis are required to  be involved in the program.</w:t>
      </w:r>
      <w:r w:rsidR="00B21E74" w:rsidRPr="00BE5A54">
        <w:rPr>
          <w:rFonts w:ascii="Arial" w:hAnsi="Arial" w:cs="Arial"/>
          <w:lang w:val="pt-BR" w:eastAsia="zh-CN"/>
        </w:rPr>
        <w:t>The meeting was asked to respond. There were a number of questions. AU advising that given lockdown in NSW they had been unable to attend the laboratory for quite a number of weeks and therefore testing may not be carried</w:t>
      </w:r>
      <w:r w:rsidR="005257DE" w:rsidRPr="00BE5A54">
        <w:rPr>
          <w:rFonts w:ascii="Arial" w:hAnsi="Arial" w:cs="Arial"/>
          <w:lang w:val="pt-BR" w:eastAsia="zh-CN"/>
        </w:rPr>
        <w:t xml:space="preserve"> out on time. </w:t>
      </w:r>
      <w:r w:rsidR="00B21E74" w:rsidRPr="00BE5A54">
        <w:rPr>
          <w:rFonts w:ascii="Arial" w:hAnsi="Arial" w:cs="Arial"/>
          <w:lang w:val="pt-BR" w:eastAsia="zh-CN"/>
        </w:rPr>
        <w:t xml:space="preserve">Mr Krause advsied that there would be a buffer time </w:t>
      </w:r>
      <w:r w:rsidR="005257DE" w:rsidRPr="00BE5A54">
        <w:rPr>
          <w:rFonts w:ascii="Arial" w:hAnsi="Arial" w:cs="Arial"/>
          <w:lang w:val="pt-BR" w:eastAsia="zh-CN"/>
        </w:rPr>
        <w:t xml:space="preserve">and that if it was not possible to measure in one year then an indivdual report would not be a problem. Dr Munro and Mr Gabriel spoke relating to Intrinsic Safety referring to OD202 commenting that every asessor looking at a Test Lab may not have the experience. </w:t>
      </w:r>
      <w:r w:rsidR="005257DE" w:rsidRPr="00BE5A54">
        <w:rPr>
          <w:rFonts w:ascii="Arial" w:hAnsi="Arial" w:cs="Arial"/>
          <w:lang w:val="pt-BR" w:eastAsia="zh-CN"/>
        </w:rPr>
        <w:lastRenderedPageBreak/>
        <w:t xml:space="preserve">Does the body have the right to </w:t>
      </w:r>
      <w:r w:rsidR="004A6D71" w:rsidRPr="00BE5A54">
        <w:rPr>
          <w:rFonts w:ascii="Arial" w:hAnsi="Arial" w:cs="Arial"/>
          <w:lang w:val="pt-BR" w:eastAsia="zh-CN"/>
        </w:rPr>
        <w:t>object to the assessor? Mr Agius advi</w:t>
      </w:r>
      <w:r w:rsidR="00D748F0">
        <w:rPr>
          <w:rFonts w:ascii="Arial" w:hAnsi="Arial" w:cs="Arial"/>
          <w:lang w:val="pt-BR" w:eastAsia="zh-CN"/>
        </w:rPr>
        <w:t>s</w:t>
      </w:r>
      <w:r w:rsidR="004A6D71" w:rsidRPr="00BE5A54">
        <w:rPr>
          <w:rFonts w:ascii="Arial" w:hAnsi="Arial" w:cs="Arial"/>
          <w:lang w:val="pt-BR" w:eastAsia="zh-CN"/>
        </w:rPr>
        <w:t>ed that bodies do have the right to object but he advsied that the appointment of assessors is carried out by the Executive Secretary which goes to great lengths to ensure that the asessor/team ap</w:t>
      </w:r>
      <w:r w:rsidR="00F96AF8" w:rsidRPr="00BE5A54">
        <w:rPr>
          <w:rFonts w:ascii="Arial" w:hAnsi="Arial" w:cs="Arial"/>
          <w:lang w:val="pt-BR" w:eastAsia="zh-CN"/>
        </w:rPr>
        <w:t>p</w:t>
      </w:r>
      <w:r w:rsidR="004A6D71" w:rsidRPr="00BE5A54">
        <w:rPr>
          <w:rFonts w:ascii="Arial" w:hAnsi="Arial" w:cs="Arial"/>
          <w:lang w:val="pt-BR" w:eastAsia="zh-CN"/>
        </w:rPr>
        <w:t>ointed is appropriate</w:t>
      </w:r>
      <w:r w:rsidR="00F96AF8" w:rsidRPr="00BE5A54">
        <w:rPr>
          <w:rFonts w:ascii="Arial" w:hAnsi="Arial" w:cs="Arial"/>
          <w:lang w:val="pt-BR" w:eastAsia="zh-CN"/>
        </w:rPr>
        <w:t>,</w:t>
      </w:r>
      <w:r w:rsidR="004A6D71" w:rsidRPr="00BE5A54">
        <w:rPr>
          <w:rFonts w:ascii="Arial" w:hAnsi="Arial" w:cs="Arial"/>
          <w:lang w:val="pt-BR" w:eastAsia="zh-CN"/>
        </w:rPr>
        <w:t xml:space="preserve"> that there is, for example, no Conflict of Inetest, that they have the</w:t>
      </w:r>
      <w:r w:rsidR="00F96AF8" w:rsidRPr="00BE5A54">
        <w:rPr>
          <w:rFonts w:ascii="Arial" w:hAnsi="Arial" w:cs="Arial"/>
          <w:lang w:val="pt-BR" w:eastAsia="zh-CN"/>
        </w:rPr>
        <w:t xml:space="preserve"> appropriate </w:t>
      </w:r>
      <w:r w:rsidR="004A6D71" w:rsidRPr="00BE5A54">
        <w:rPr>
          <w:rFonts w:ascii="Arial" w:hAnsi="Arial" w:cs="Arial"/>
          <w:lang w:val="pt-BR" w:eastAsia="zh-CN"/>
        </w:rPr>
        <w:t xml:space="preserve">skill requirements to </w:t>
      </w:r>
      <w:r w:rsidR="00F96AF8" w:rsidRPr="00BE5A54">
        <w:rPr>
          <w:rFonts w:ascii="Arial" w:hAnsi="Arial" w:cs="Arial"/>
          <w:lang w:val="pt-BR" w:eastAsia="zh-CN"/>
        </w:rPr>
        <w:t xml:space="preserve">carryout the assessment. </w:t>
      </w:r>
    </w:p>
    <w:p w14:paraId="6AE109DA" w14:textId="77777777" w:rsidR="00D73887" w:rsidRPr="00BE5A54" w:rsidRDefault="00D73887" w:rsidP="00D73887">
      <w:pPr>
        <w:rPr>
          <w:rFonts w:ascii="Arial" w:hAnsi="Arial" w:cs="Arial"/>
          <w:lang w:val="pt-BR" w:eastAsia="zh-CN"/>
        </w:rPr>
      </w:pPr>
    </w:p>
    <w:p w14:paraId="0D691904" w14:textId="5D8ADD40" w:rsidR="00C03AD9" w:rsidRDefault="00F96AF8" w:rsidP="00057CFA">
      <w:pPr>
        <w:rPr>
          <w:rFonts w:ascii="Arial" w:hAnsi="Arial" w:cs="Arial"/>
          <w:lang w:val="pt-BR" w:eastAsia="zh-CN"/>
        </w:rPr>
      </w:pPr>
      <w:r w:rsidRPr="00BE5A54">
        <w:rPr>
          <w:rFonts w:ascii="Arial" w:hAnsi="Arial" w:cs="Arial"/>
          <w:lang w:val="pt-BR" w:eastAsia="zh-CN"/>
        </w:rPr>
        <w:t>The Chair then moved discuss</w:t>
      </w:r>
      <w:r w:rsidR="00BE5A54" w:rsidRPr="00BE5A54">
        <w:rPr>
          <w:rFonts w:ascii="Arial" w:hAnsi="Arial" w:cs="Arial"/>
          <w:lang w:val="pt-BR" w:eastAsia="zh-CN"/>
        </w:rPr>
        <w:t>ion to</w:t>
      </w:r>
      <w:r w:rsidRPr="00BE5A54">
        <w:rPr>
          <w:rFonts w:ascii="Arial" w:hAnsi="Arial" w:cs="Arial"/>
          <w:lang w:val="pt-BR" w:eastAsia="zh-CN"/>
        </w:rPr>
        <w:t xml:space="preserve"> </w:t>
      </w:r>
      <w:r w:rsidR="00C03AD9" w:rsidRPr="00BE5A54">
        <w:rPr>
          <w:rFonts w:ascii="Arial" w:hAnsi="Arial" w:cs="Arial"/>
          <w:lang w:val="pt-BR" w:eastAsia="zh-CN"/>
        </w:rPr>
        <w:t xml:space="preserve">the revision of OD 202 </w:t>
      </w:r>
      <w:r w:rsidR="00BE5A54" w:rsidRPr="00BE5A54">
        <w:rPr>
          <w:rFonts w:ascii="Arial" w:hAnsi="Arial" w:cs="Arial"/>
          <w:lang w:val="pt-BR" w:eastAsia="zh-CN"/>
        </w:rPr>
        <w:t>asking</w:t>
      </w:r>
      <w:r w:rsidR="00BE5A54">
        <w:rPr>
          <w:rFonts w:ascii="Arial" w:hAnsi="Arial" w:cs="Arial"/>
          <w:lang w:val="pt-BR" w:eastAsia="zh-CN"/>
        </w:rPr>
        <w:t xml:space="preserve"> if there were any concerns. Mr Agius advised </w:t>
      </w:r>
      <w:r w:rsidR="00225BFD">
        <w:rPr>
          <w:rFonts w:ascii="Arial" w:hAnsi="Arial" w:cs="Arial"/>
          <w:lang w:val="pt-BR" w:eastAsia="zh-CN"/>
        </w:rPr>
        <w:t>that he would appreciate discussion on the area of subcontracting. There followed considerable discusion from the meeting</w:t>
      </w:r>
      <w:r w:rsidR="004C4940">
        <w:rPr>
          <w:rFonts w:ascii="Arial" w:hAnsi="Arial" w:cs="Arial"/>
          <w:lang w:val="pt-BR" w:eastAsia="zh-CN"/>
        </w:rPr>
        <w:t xml:space="preserve"> with </w:t>
      </w:r>
      <w:r w:rsidR="00225BFD">
        <w:rPr>
          <w:rFonts w:ascii="Arial" w:hAnsi="Arial" w:cs="Arial"/>
          <w:lang w:val="pt-BR" w:eastAsia="zh-CN"/>
        </w:rPr>
        <w:t>Mr Jasmin</w:t>
      </w:r>
      <w:r w:rsidR="00B23769">
        <w:rPr>
          <w:rFonts w:ascii="Arial" w:hAnsi="Arial" w:cs="Arial"/>
          <w:lang w:val="pt-BR" w:eastAsia="zh-CN"/>
        </w:rPr>
        <w:t xml:space="preserve"> </w:t>
      </w:r>
      <w:r w:rsidR="00225BFD">
        <w:rPr>
          <w:rFonts w:ascii="Arial" w:hAnsi="Arial" w:cs="Arial"/>
          <w:lang w:val="pt-BR" w:eastAsia="zh-CN"/>
        </w:rPr>
        <w:t>Omerovic ma</w:t>
      </w:r>
      <w:r w:rsidR="004C4940">
        <w:rPr>
          <w:rFonts w:ascii="Arial" w:hAnsi="Arial" w:cs="Arial"/>
          <w:lang w:val="pt-BR" w:eastAsia="zh-CN"/>
        </w:rPr>
        <w:t xml:space="preserve">king </w:t>
      </w:r>
      <w:r w:rsidR="00225BFD">
        <w:rPr>
          <w:rFonts w:ascii="Arial" w:hAnsi="Arial" w:cs="Arial"/>
          <w:lang w:val="pt-BR" w:eastAsia="zh-CN"/>
        </w:rPr>
        <w:t>the point that we might want to take into account other Proficiency Programs</w:t>
      </w:r>
      <w:r w:rsidR="00D748F0">
        <w:rPr>
          <w:rFonts w:ascii="Arial" w:hAnsi="Arial" w:cs="Arial"/>
          <w:lang w:val="pt-BR" w:eastAsia="zh-CN"/>
        </w:rPr>
        <w:t xml:space="preserve"> than run under IEC giving examples such as temperature measurement testing</w:t>
      </w:r>
      <w:r w:rsidR="004E7C19">
        <w:rPr>
          <w:rFonts w:ascii="Arial" w:hAnsi="Arial" w:cs="Arial"/>
          <w:lang w:val="pt-BR" w:eastAsia="zh-CN"/>
        </w:rPr>
        <w:t xml:space="preserve"> etc.,</w:t>
      </w:r>
      <w:r w:rsidR="00D748F0">
        <w:rPr>
          <w:rFonts w:ascii="Arial" w:hAnsi="Arial" w:cs="Arial"/>
          <w:lang w:val="pt-BR" w:eastAsia="zh-CN"/>
        </w:rPr>
        <w:t xml:space="preserve"> </w:t>
      </w:r>
      <w:r w:rsidR="00225BFD">
        <w:rPr>
          <w:rFonts w:ascii="Arial" w:hAnsi="Arial" w:cs="Arial"/>
          <w:lang w:val="pt-BR" w:eastAsia="zh-CN"/>
        </w:rPr>
        <w:t xml:space="preserve">Mr Agius agreed </w:t>
      </w:r>
      <w:r w:rsidR="00D748F0">
        <w:rPr>
          <w:rFonts w:ascii="Arial" w:hAnsi="Arial" w:cs="Arial"/>
          <w:lang w:val="pt-BR" w:eastAsia="zh-CN"/>
        </w:rPr>
        <w:t xml:space="preserve">this was a </w:t>
      </w:r>
      <w:r w:rsidR="004E7C19">
        <w:rPr>
          <w:rFonts w:ascii="Arial" w:hAnsi="Arial" w:cs="Arial"/>
          <w:lang w:val="pt-BR" w:eastAsia="zh-CN"/>
        </w:rPr>
        <w:t xml:space="preserve">good </w:t>
      </w:r>
      <w:r w:rsidR="00D748F0">
        <w:rPr>
          <w:rFonts w:ascii="Arial" w:hAnsi="Arial" w:cs="Arial"/>
          <w:lang w:val="pt-BR" w:eastAsia="zh-CN"/>
        </w:rPr>
        <w:t xml:space="preserve">point </w:t>
      </w:r>
      <w:r w:rsidR="004E7C19">
        <w:rPr>
          <w:rFonts w:ascii="Arial" w:hAnsi="Arial" w:cs="Arial"/>
          <w:lang w:val="pt-BR" w:eastAsia="zh-CN"/>
        </w:rPr>
        <w:t xml:space="preserve"> as </w:t>
      </w:r>
      <w:r w:rsidR="00D748F0">
        <w:rPr>
          <w:rFonts w:ascii="Arial" w:hAnsi="Arial" w:cs="Arial"/>
          <w:lang w:val="pt-BR" w:eastAsia="zh-CN"/>
        </w:rPr>
        <w:t>it make</w:t>
      </w:r>
      <w:r w:rsidR="004E7C19">
        <w:rPr>
          <w:rFonts w:ascii="Arial" w:hAnsi="Arial" w:cs="Arial"/>
          <w:lang w:val="pt-BR" w:eastAsia="zh-CN"/>
        </w:rPr>
        <w:t>s</w:t>
      </w:r>
      <w:r w:rsidR="00D748F0">
        <w:rPr>
          <w:rFonts w:ascii="Arial" w:hAnsi="Arial" w:cs="Arial"/>
          <w:lang w:val="pt-BR" w:eastAsia="zh-CN"/>
        </w:rPr>
        <w:t xml:space="preserve"> good sense </w:t>
      </w:r>
      <w:r w:rsidR="004E7C19">
        <w:rPr>
          <w:rFonts w:ascii="Arial" w:hAnsi="Arial" w:cs="Arial"/>
          <w:lang w:val="pt-BR" w:eastAsia="zh-CN"/>
        </w:rPr>
        <w:t xml:space="preserve">to </w:t>
      </w:r>
      <w:r w:rsidR="004C4940">
        <w:rPr>
          <w:rFonts w:ascii="Arial" w:hAnsi="Arial" w:cs="Arial"/>
          <w:lang w:val="pt-BR" w:eastAsia="zh-CN"/>
        </w:rPr>
        <w:t>recognise programmes that may be occuring in other schemes.</w:t>
      </w:r>
      <w:r w:rsidR="00B23769">
        <w:rPr>
          <w:rFonts w:ascii="Arial" w:hAnsi="Arial" w:cs="Arial"/>
          <w:lang w:val="pt-BR" w:eastAsia="zh-CN"/>
        </w:rPr>
        <w:t xml:space="preserve"> Continuing </w:t>
      </w:r>
      <w:r w:rsidR="004E7C19">
        <w:rPr>
          <w:rFonts w:ascii="Arial" w:hAnsi="Arial" w:cs="Arial"/>
          <w:lang w:val="pt-BR" w:eastAsia="zh-CN"/>
        </w:rPr>
        <w:t xml:space="preserve">saying </w:t>
      </w:r>
      <w:r w:rsidR="00B23769">
        <w:rPr>
          <w:rFonts w:ascii="Arial" w:hAnsi="Arial" w:cs="Arial"/>
          <w:lang w:val="pt-BR" w:eastAsia="zh-CN"/>
        </w:rPr>
        <w:t>that w</w:t>
      </w:r>
      <w:r w:rsidR="004C4940">
        <w:rPr>
          <w:rFonts w:ascii="Arial" w:hAnsi="Arial" w:cs="Arial"/>
          <w:lang w:val="pt-BR" w:eastAsia="zh-CN"/>
        </w:rPr>
        <w:t>e need to consider this as there are well establi</w:t>
      </w:r>
      <w:r w:rsidR="00B23769">
        <w:rPr>
          <w:rFonts w:ascii="Arial" w:hAnsi="Arial" w:cs="Arial"/>
          <w:lang w:val="pt-BR" w:eastAsia="zh-CN"/>
        </w:rPr>
        <w:t>s</w:t>
      </w:r>
      <w:r w:rsidR="004C4940">
        <w:rPr>
          <w:rFonts w:ascii="Arial" w:hAnsi="Arial" w:cs="Arial"/>
          <w:lang w:val="pt-BR" w:eastAsia="zh-CN"/>
        </w:rPr>
        <w:t xml:space="preserve">hed programs in </w:t>
      </w:r>
      <w:r w:rsidR="004C4940" w:rsidRPr="00057CFA">
        <w:rPr>
          <w:rFonts w:ascii="Arial" w:hAnsi="Arial" w:cs="Arial"/>
          <w:lang w:val="pt-BR" w:eastAsia="zh-CN"/>
        </w:rPr>
        <w:t xml:space="preserve">other schemes. </w:t>
      </w:r>
      <w:r w:rsidR="00AD3EF1" w:rsidRPr="00057CFA">
        <w:rPr>
          <w:rFonts w:ascii="Arial" w:hAnsi="Arial" w:cs="Arial"/>
          <w:lang w:val="pt-BR" w:eastAsia="zh-CN"/>
        </w:rPr>
        <w:t xml:space="preserve"> The Chair suggetsed that </w:t>
      </w:r>
      <w:r w:rsidR="004E7C19">
        <w:rPr>
          <w:rFonts w:ascii="Arial" w:hAnsi="Arial" w:cs="Arial"/>
          <w:lang w:val="pt-BR" w:eastAsia="zh-CN"/>
        </w:rPr>
        <w:t xml:space="preserve">as </w:t>
      </w:r>
      <w:r w:rsidR="00AD3EF1" w:rsidRPr="00057CFA">
        <w:rPr>
          <w:rFonts w:ascii="Arial" w:hAnsi="Arial" w:cs="Arial"/>
          <w:lang w:val="pt-BR" w:eastAsia="zh-CN"/>
        </w:rPr>
        <w:t>we need to make a recommendation to the ExMC</w:t>
      </w:r>
      <w:r w:rsidR="004E7C19">
        <w:rPr>
          <w:rFonts w:ascii="Arial" w:hAnsi="Arial" w:cs="Arial"/>
          <w:lang w:val="pt-BR" w:eastAsia="zh-CN"/>
        </w:rPr>
        <w:t xml:space="preserve"> he would like an outcome to forward</w:t>
      </w:r>
      <w:r w:rsidR="00AD3EF1" w:rsidRPr="00057CFA">
        <w:rPr>
          <w:rFonts w:ascii="Arial" w:hAnsi="Arial" w:cs="Arial"/>
          <w:lang w:val="pt-BR" w:eastAsia="zh-CN"/>
        </w:rPr>
        <w:t xml:space="preserve">. Mr Agius suggested that we may need another round or, if comfortable, we could make any necessary adjustements. </w:t>
      </w:r>
      <w:r w:rsidR="004C4940" w:rsidRPr="00057CFA">
        <w:rPr>
          <w:rFonts w:ascii="Arial" w:hAnsi="Arial" w:cs="Arial"/>
          <w:lang w:val="pt-BR" w:eastAsia="zh-CN"/>
        </w:rPr>
        <w:t xml:space="preserve">The Chair asked </w:t>
      </w:r>
      <w:r w:rsidR="00057CFA">
        <w:rPr>
          <w:rFonts w:ascii="Arial" w:hAnsi="Arial" w:cs="Arial"/>
          <w:lang w:val="pt-BR" w:eastAsia="zh-CN"/>
        </w:rPr>
        <w:t>if</w:t>
      </w:r>
      <w:r w:rsidR="00B23769" w:rsidRPr="00057CFA">
        <w:rPr>
          <w:rFonts w:ascii="Arial" w:hAnsi="Arial" w:cs="Arial"/>
          <w:lang w:val="pt-BR" w:eastAsia="zh-CN"/>
        </w:rPr>
        <w:t xml:space="preserve"> </w:t>
      </w:r>
      <w:r w:rsidR="00057CFA">
        <w:rPr>
          <w:rFonts w:ascii="Arial" w:hAnsi="Arial" w:cs="Arial"/>
          <w:lang w:val="pt-BR" w:eastAsia="zh-CN"/>
        </w:rPr>
        <w:t xml:space="preserve">there was </w:t>
      </w:r>
      <w:r w:rsidR="00B23769" w:rsidRPr="00057CFA">
        <w:rPr>
          <w:rFonts w:ascii="Arial" w:hAnsi="Arial" w:cs="Arial"/>
          <w:lang w:val="pt-BR" w:eastAsia="zh-CN"/>
        </w:rPr>
        <w:t>further comment.</w:t>
      </w:r>
      <w:r w:rsidR="00AD3EF1" w:rsidRPr="00057CFA">
        <w:rPr>
          <w:rFonts w:ascii="Arial" w:hAnsi="Arial" w:cs="Arial"/>
          <w:lang w:val="pt-BR" w:eastAsia="zh-CN"/>
        </w:rPr>
        <w:t xml:space="preserve"> </w:t>
      </w:r>
      <w:r w:rsidR="00B23769" w:rsidRPr="00057CFA">
        <w:rPr>
          <w:rFonts w:ascii="Arial" w:hAnsi="Arial" w:cs="Arial"/>
          <w:lang w:val="pt-BR" w:eastAsia="zh-CN"/>
        </w:rPr>
        <w:t>Ms Holdredge, M</w:t>
      </w:r>
      <w:r w:rsidR="00AD3EF1" w:rsidRPr="00057CFA">
        <w:rPr>
          <w:rFonts w:ascii="Arial" w:hAnsi="Arial" w:cs="Arial"/>
          <w:lang w:val="pt-BR" w:eastAsia="zh-CN"/>
        </w:rPr>
        <w:t>r</w:t>
      </w:r>
      <w:r w:rsidR="00B23769" w:rsidRPr="00057CFA">
        <w:rPr>
          <w:rFonts w:ascii="Arial" w:hAnsi="Arial" w:cs="Arial"/>
          <w:lang w:val="pt-BR" w:eastAsia="zh-CN"/>
        </w:rPr>
        <w:t xml:space="preserve"> Dhillon and Dr Munro</w:t>
      </w:r>
      <w:r w:rsidR="004E7C19">
        <w:rPr>
          <w:rFonts w:ascii="Arial" w:hAnsi="Arial" w:cs="Arial"/>
          <w:lang w:val="pt-BR" w:eastAsia="zh-CN"/>
        </w:rPr>
        <w:t xml:space="preserve"> </w:t>
      </w:r>
      <w:r w:rsidR="005C5733">
        <w:rPr>
          <w:rFonts w:ascii="Arial" w:hAnsi="Arial" w:cs="Arial"/>
          <w:lang w:val="pt-BR" w:eastAsia="zh-CN"/>
        </w:rPr>
        <w:t>added to discussion</w:t>
      </w:r>
      <w:r w:rsidR="004E7C19">
        <w:rPr>
          <w:rFonts w:ascii="Arial" w:hAnsi="Arial" w:cs="Arial"/>
          <w:lang w:val="pt-BR" w:eastAsia="zh-CN"/>
        </w:rPr>
        <w:t xml:space="preserve"> </w:t>
      </w:r>
      <w:r w:rsidR="00AD3EF1" w:rsidRPr="00057CFA">
        <w:rPr>
          <w:rFonts w:ascii="Arial" w:hAnsi="Arial" w:cs="Arial"/>
          <w:lang w:val="pt-BR" w:eastAsia="zh-CN"/>
        </w:rPr>
        <w:t xml:space="preserve">. </w:t>
      </w:r>
      <w:r w:rsidR="005C5733">
        <w:rPr>
          <w:rFonts w:ascii="Arial" w:hAnsi="Arial" w:cs="Arial"/>
          <w:lang w:val="pt-BR" w:eastAsia="zh-CN"/>
        </w:rPr>
        <w:t>As a result of this discussion t</w:t>
      </w:r>
      <w:r w:rsidR="007722E1" w:rsidRPr="00057CFA">
        <w:rPr>
          <w:rFonts w:ascii="Arial" w:hAnsi="Arial" w:cs="Arial"/>
          <w:lang w:val="pt-BR" w:eastAsia="zh-CN"/>
        </w:rPr>
        <w:t xml:space="preserve">he Chair </w:t>
      </w:r>
      <w:r w:rsidR="005C5733">
        <w:rPr>
          <w:rFonts w:ascii="Arial" w:hAnsi="Arial" w:cs="Arial"/>
          <w:lang w:val="pt-BR" w:eastAsia="zh-CN"/>
        </w:rPr>
        <w:t xml:space="preserve">suggested to Mr Krause, as </w:t>
      </w:r>
      <w:r w:rsidR="007722E1" w:rsidRPr="00057CFA">
        <w:rPr>
          <w:rFonts w:ascii="Arial" w:hAnsi="Arial" w:cs="Arial"/>
          <w:lang w:val="pt-BR" w:eastAsia="zh-CN"/>
        </w:rPr>
        <w:t>WG 10</w:t>
      </w:r>
      <w:r w:rsidR="005C5733">
        <w:rPr>
          <w:rFonts w:ascii="Arial" w:hAnsi="Arial" w:cs="Arial"/>
          <w:lang w:val="pt-BR" w:eastAsia="zh-CN"/>
        </w:rPr>
        <w:t xml:space="preserve">, that a rethink of </w:t>
      </w:r>
      <w:r w:rsidR="007722E1" w:rsidRPr="00057CFA">
        <w:rPr>
          <w:rFonts w:ascii="Arial" w:hAnsi="Arial" w:cs="Arial"/>
          <w:lang w:val="pt-BR" w:eastAsia="zh-CN"/>
        </w:rPr>
        <w:t>OD 202</w:t>
      </w:r>
      <w:r w:rsidR="005C5733">
        <w:rPr>
          <w:rFonts w:ascii="Arial" w:hAnsi="Arial" w:cs="Arial"/>
          <w:lang w:val="pt-BR" w:eastAsia="zh-CN"/>
        </w:rPr>
        <w:t xml:space="preserve"> might be necessary asking if he agreed</w:t>
      </w:r>
      <w:r w:rsidR="007722E1" w:rsidRPr="00057CFA">
        <w:rPr>
          <w:rFonts w:ascii="Arial" w:hAnsi="Arial" w:cs="Arial"/>
          <w:lang w:val="pt-BR" w:eastAsia="zh-CN"/>
        </w:rPr>
        <w:t xml:space="preserve">? It was </w:t>
      </w:r>
      <w:r w:rsidR="005C5733">
        <w:rPr>
          <w:rFonts w:ascii="Arial" w:hAnsi="Arial" w:cs="Arial"/>
          <w:lang w:val="pt-BR" w:eastAsia="zh-CN"/>
        </w:rPr>
        <w:t xml:space="preserve">then </w:t>
      </w:r>
      <w:r w:rsidR="007722E1" w:rsidRPr="00057CFA">
        <w:rPr>
          <w:rFonts w:ascii="Arial" w:hAnsi="Arial" w:cs="Arial"/>
          <w:lang w:val="pt-BR" w:eastAsia="zh-CN"/>
        </w:rPr>
        <w:t xml:space="preserve">agreed that </w:t>
      </w:r>
      <w:r w:rsidR="00057CFA" w:rsidRPr="00057CFA">
        <w:rPr>
          <w:rFonts w:ascii="Arial" w:hAnsi="Arial" w:cs="Arial"/>
          <w:lang w:val="pt-BR" w:eastAsia="zh-CN"/>
        </w:rPr>
        <w:t xml:space="preserve">WG10 prepare a revised edition of OD 202. </w:t>
      </w:r>
      <w:r w:rsidR="00057CFA">
        <w:rPr>
          <w:rFonts w:ascii="Arial" w:hAnsi="Arial" w:cs="Arial"/>
          <w:lang w:val="pt-BR" w:eastAsia="zh-CN"/>
        </w:rPr>
        <w:t xml:space="preserve">Mr Agius suggested that any other items members might want discussed </w:t>
      </w:r>
      <w:r w:rsidR="005C5733">
        <w:rPr>
          <w:rFonts w:ascii="Arial" w:hAnsi="Arial" w:cs="Arial"/>
          <w:lang w:val="pt-BR" w:eastAsia="zh-CN"/>
        </w:rPr>
        <w:t>an d</w:t>
      </w:r>
      <w:r w:rsidR="00057CFA">
        <w:rPr>
          <w:rFonts w:ascii="Arial" w:hAnsi="Arial" w:cs="Arial"/>
          <w:lang w:val="pt-BR" w:eastAsia="zh-CN"/>
        </w:rPr>
        <w:t xml:space="preserve">they contcat Mr Krause. </w:t>
      </w:r>
      <w:r w:rsidR="00057CFA" w:rsidRPr="00057CFA">
        <w:rPr>
          <w:rFonts w:ascii="Arial" w:hAnsi="Arial" w:cs="Arial"/>
          <w:lang w:val="pt-BR" w:eastAsia="zh-CN"/>
        </w:rPr>
        <w:t>The Chair thanked the WG 10 Convenor.</w:t>
      </w:r>
    </w:p>
    <w:p w14:paraId="0B590729" w14:textId="71746876" w:rsidR="00057CFA" w:rsidRDefault="00057CFA" w:rsidP="00057CFA">
      <w:pPr>
        <w:rPr>
          <w:rFonts w:ascii="Arial" w:hAnsi="Arial" w:cs="Arial"/>
          <w:lang w:val="pt-BR" w:eastAsia="zh-CN"/>
        </w:rPr>
      </w:pPr>
    </w:p>
    <w:p w14:paraId="2128D62E" w14:textId="36AD71FC" w:rsidR="00057CFA" w:rsidRDefault="00057CFA" w:rsidP="00057CFA">
      <w:pPr>
        <w:autoSpaceDE w:val="0"/>
        <w:autoSpaceDN w:val="0"/>
        <w:adjustRightInd w:val="0"/>
        <w:rPr>
          <w:rFonts w:ascii="Arial" w:hAnsi="Arial" w:cs="Arial"/>
        </w:rPr>
      </w:pPr>
      <w:r w:rsidRPr="00972A0E">
        <w:rPr>
          <w:rFonts w:ascii="Arial" w:hAnsi="Arial" w:cs="Arial"/>
        </w:rPr>
        <w:t>In conclusion the meeting recorded the following decision</w:t>
      </w:r>
      <w:r>
        <w:rPr>
          <w:rFonts w:ascii="Arial" w:hAnsi="Arial" w:cs="Arial"/>
        </w:rPr>
        <w:t>s</w:t>
      </w:r>
    </w:p>
    <w:p w14:paraId="52A2F80D" w14:textId="26407915" w:rsidR="00C03AD9" w:rsidRPr="003614C9" w:rsidRDefault="00C03AD9" w:rsidP="00B21E74">
      <w:pPr>
        <w:ind w:left="720"/>
        <w:jc w:val="both"/>
        <w:rPr>
          <w:rFonts w:ascii="Arial" w:hAnsi="Arial" w:cs="Arial"/>
          <w:lang w:val="pt-BR" w:eastAsia="zh-CN"/>
        </w:rPr>
      </w:pPr>
      <w:r w:rsidRPr="00291D93">
        <w:rPr>
          <w:rFonts w:ascii="Arial" w:hAnsi="Arial" w:cs="Arial"/>
          <w:iCs/>
          <w:color w:val="000000"/>
        </w:rPr>
        <w:t> </w:t>
      </w:r>
      <w:r>
        <w:rPr>
          <w:rFonts w:ascii="Arial" w:hAnsi="Arial" w:cs="Arial"/>
          <w:iCs/>
          <w:color w:val="000000"/>
        </w:rPr>
        <w:tab/>
      </w:r>
    </w:p>
    <w:p w14:paraId="3356F64C" w14:textId="77777777" w:rsidR="00C03AD9" w:rsidRPr="00934B01" w:rsidRDefault="00C03AD9" w:rsidP="00C03AD9">
      <w:pPr>
        <w:jc w:val="both"/>
        <w:rPr>
          <w:rFonts w:ascii="Arial" w:hAnsi="Arial"/>
          <w:b/>
          <w:bCs/>
          <w:color w:val="0070C0"/>
          <w:u w:val="single"/>
          <w:lang w:val="en-GB" w:eastAsia="fr-FR"/>
        </w:rPr>
      </w:pPr>
      <w:r w:rsidRPr="005D00D0">
        <w:rPr>
          <w:rFonts w:ascii="Arial" w:hAnsi="Arial"/>
          <w:b/>
          <w:bCs/>
          <w:color w:val="0070C0"/>
          <w:u w:val="single"/>
          <w:lang w:val="en-GB" w:eastAsia="fr-FR"/>
        </w:rPr>
        <w:t xml:space="preserve">Decision </w:t>
      </w:r>
      <w:r w:rsidRPr="00104DB7">
        <w:rPr>
          <w:rFonts w:ascii="Arial" w:hAnsi="Arial"/>
          <w:b/>
          <w:bCs/>
          <w:color w:val="0070C0"/>
          <w:u w:val="single"/>
          <w:lang w:val="en-GB" w:eastAsia="fr-FR"/>
        </w:rPr>
        <w:t>2021/16</w:t>
      </w:r>
    </w:p>
    <w:p w14:paraId="2A3390CF" w14:textId="0BE50991" w:rsidR="00C03AD9" w:rsidRDefault="00C03AD9" w:rsidP="00C03AD9">
      <w:pPr>
        <w:jc w:val="both"/>
        <w:rPr>
          <w:rFonts w:ascii="Arial" w:hAnsi="Arial"/>
          <w:bCs/>
          <w:color w:val="0070C0"/>
          <w:lang w:val="en-GB" w:eastAsia="fr-FR"/>
        </w:rPr>
      </w:pPr>
      <w:r w:rsidRPr="0072042E">
        <w:rPr>
          <w:rFonts w:ascii="Arial" w:hAnsi="Arial"/>
          <w:bCs/>
          <w:color w:val="0070C0"/>
          <w:lang w:val="en-GB" w:eastAsia="fr-FR"/>
        </w:rPr>
        <w:t xml:space="preserve">Members </w:t>
      </w:r>
      <w:r w:rsidRPr="0072042E">
        <w:rPr>
          <w:rFonts w:ascii="Arial" w:hAnsi="Arial" w:hint="eastAsia"/>
          <w:bCs/>
          <w:color w:val="0070C0"/>
          <w:u w:val="single"/>
          <w:lang w:val="en-GB" w:eastAsia="zh-CN"/>
        </w:rPr>
        <w:t>accepted</w:t>
      </w:r>
      <w:r w:rsidRPr="0072042E">
        <w:rPr>
          <w:rFonts w:ascii="Arial" w:hAnsi="Arial" w:hint="eastAsia"/>
          <w:bCs/>
          <w:color w:val="0070C0"/>
          <w:lang w:val="en-GB" w:eastAsia="zh-CN"/>
        </w:rPr>
        <w:t xml:space="preserve"> the </w:t>
      </w:r>
      <w:r w:rsidRPr="0072042E">
        <w:rPr>
          <w:rFonts w:ascii="Arial" w:hAnsi="Arial"/>
          <w:bCs/>
          <w:color w:val="0070C0"/>
          <w:lang w:val="en-GB" w:eastAsia="fr-FR"/>
        </w:rPr>
        <w:t xml:space="preserve">report from </w:t>
      </w:r>
      <w:proofErr w:type="spellStart"/>
      <w:r w:rsidRPr="0072042E">
        <w:rPr>
          <w:rFonts w:ascii="Arial" w:hAnsi="Arial"/>
          <w:bCs/>
          <w:color w:val="0070C0"/>
          <w:lang w:val="en-GB" w:eastAsia="fr-FR"/>
        </w:rPr>
        <w:t>ExTAG</w:t>
      </w:r>
      <w:proofErr w:type="spellEnd"/>
      <w:r w:rsidRPr="0072042E">
        <w:rPr>
          <w:rFonts w:ascii="Arial" w:hAnsi="Arial"/>
          <w:bCs/>
          <w:color w:val="0070C0"/>
          <w:lang w:val="en-GB" w:eastAsia="fr-FR"/>
        </w:rPr>
        <w:t xml:space="preserve"> WG</w:t>
      </w:r>
      <w:r>
        <w:rPr>
          <w:rFonts w:ascii="Arial" w:hAnsi="Arial"/>
          <w:bCs/>
          <w:color w:val="0070C0"/>
          <w:lang w:val="en-GB" w:eastAsia="fr-FR"/>
        </w:rPr>
        <w:t xml:space="preserve">10 Convener, Mr. Tim Krause as circulated as </w:t>
      </w:r>
      <w:proofErr w:type="spellStart"/>
      <w:r>
        <w:rPr>
          <w:rFonts w:ascii="Arial" w:hAnsi="Arial"/>
          <w:bCs/>
          <w:color w:val="0070C0"/>
          <w:lang w:val="en-GB" w:eastAsia="fr-FR"/>
        </w:rPr>
        <w:t>ExTAG</w:t>
      </w:r>
      <w:proofErr w:type="spellEnd"/>
      <w:r>
        <w:rPr>
          <w:rFonts w:ascii="Arial" w:hAnsi="Arial"/>
          <w:bCs/>
          <w:color w:val="0070C0"/>
          <w:lang w:val="en-GB" w:eastAsia="fr-FR"/>
        </w:rPr>
        <w:t xml:space="preserve">/655/R. </w:t>
      </w:r>
    </w:p>
    <w:p w14:paraId="6CACA7D6" w14:textId="77777777" w:rsidR="002B47CF" w:rsidRDefault="002B47CF" w:rsidP="00C03AD9">
      <w:pPr>
        <w:jc w:val="both"/>
        <w:rPr>
          <w:rFonts w:ascii="Arial" w:hAnsi="Arial"/>
          <w:bCs/>
          <w:color w:val="0070C0"/>
          <w:lang w:val="en-GB" w:eastAsia="fr-FR"/>
        </w:rPr>
      </w:pPr>
    </w:p>
    <w:p w14:paraId="7CA84143" w14:textId="77777777" w:rsidR="00C03AD9" w:rsidRPr="00934B01" w:rsidRDefault="00C03AD9" w:rsidP="00C03AD9">
      <w:pPr>
        <w:jc w:val="both"/>
        <w:rPr>
          <w:rFonts w:ascii="Arial" w:hAnsi="Arial"/>
          <w:b/>
          <w:bCs/>
          <w:color w:val="0070C0"/>
          <w:u w:val="single"/>
          <w:lang w:val="en-GB" w:eastAsia="fr-FR"/>
        </w:rPr>
      </w:pPr>
      <w:r w:rsidRPr="005D00D0">
        <w:rPr>
          <w:rFonts w:ascii="Arial" w:hAnsi="Arial"/>
          <w:b/>
          <w:bCs/>
          <w:color w:val="0070C0"/>
          <w:u w:val="single"/>
          <w:lang w:val="en-GB" w:eastAsia="fr-FR"/>
        </w:rPr>
        <w:t xml:space="preserve">Decision </w:t>
      </w:r>
      <w:r w:rsidRPr="00104DB7">
        <w:rPr>
          <w:rFonts w:ascii="Arial" w:hAnsi="Arial"/>
          <w:b/>
          <w:bCs/>
          <w:color w:val="0070C0"/>
          <w:u w:val="single"/>
          <w:lang w:val="en-GB" w:eastAsia="fr-FR"/>
        </w:rPr>
        <w:t>2021/1</w:t>
      </w:r>
      <w:r>
        <w:rPr>
          <w:rFonts w:ascii="Arial" w:hAnsi="Arial"/>
          <w:b/>
          <w:bCs/>
          <w:color w:val="0070C0"/>
          <w:u w:val="single"/>
          <w:lang w:val="en-GB" w:eastAsia="fr-FR"/>
        </w:rPr>
        <w:t>7</w:t>
      </w:r>
    </w:p>
    <w:p w14:paraId="5DDCA37F" w14:textId="763F5022" w:rsidR="00C03AD9" w:rsidRDefault="00C03AD9" w:rsidP="00C03AD9">
      <w:pPr>
        <w:jc w:val="both"/>
        <w:rPr>
          <w:rFonts w:ascii="Arial" w:hAnsi="Arial"/>
          <w:bCs/>
          <w:color w:val="0070C0"/>
          <w:lang w:val="en-GB" w:eastAsia="fr-FR"/>
        </w:rPr>
      </w:pPr>
      <w:r>
        <w:rPr>
          <w:rFonts w:ascii="Arial" w:hAnsi="Arial"/>
          <w:bCs/>
          <w:color w:val="0070C0"/>
          <w:lang w:val="en-GB" w:eastAsia="fr-FR"/>
        </w:rPr>
        <w:t xml:space="preserve">In considering </w:t>
      </w:r>
      <w:proofErr w:type="spellStart"/>
      <w:r>
        <w:rPr>
          <w:rFonts w:ascii="Arial" w:hAnsi="Arial"/>
          <w:bCs/>
          <w:color w:val="0070C0"/>
          <w:lang w:val="en-GB" w:eastAsia="fr-FR"/>
        </w:rPr>
        <w:t>ExTAG</w:t>
      </w:r>
      <w:proofErr w:type="spellEnd"/>
      <w:r>
        <w:rPr>
          <w:rFonts w:ascii="Arial" w:hAnsi="Arial"/>
          <w:bCs/>
          <w:color w:val="0070C0"/>
          <w:lang w:val="en-GB" w:eastAsia="fr-FR"/>
        </w:rPr>
        <w:t>/656/CD, m</w:t>
      </w:r>
      <w:r w:rsidRPr="0072042E">
        <w:rPr>
          <w:rFonts w:ascii="Arial" w:hAnsi="Arial"/>
          <w:bCs/>
          <w:color w:val="0070C0"/>
          <w:lang w:val="en-GB" w:eastAsia="fr-FR"/>
        </w:rPr>
        <w:t xml:space="preserve">embers </w:t>
      </w:r>
      <w:r w:rsidRPr="00797832">
        <w:rPr>
          <w:rFonts w:ascii="Arial" w:hAnsi="Arial"/>
          <w:bCs/>
          <w:color w:val="0070C0"/>
          <w:u w:val="single"/>
          <w:lang w:val="en-GB" w:eastAsia="fr-FR"/>
        </w:rPr>
        <w:t>agreed</w:t>
      </w:r>
      <w:r>
        <w:rPr>
          <w:rFonts w:ascii="Arial" w:hAnsi="Arial"/>
          <w:bCs/>
          <w:color w:val="0070C0"/>
          <w:lang w:val="en-GB" w:eastAsia="fr-FR"/>
        </w:rPr>
        <w:t xml:space="preserve"> </w:t>
      </w:r>
      <w:r w:rsidRPr="005810A2">
        <w:rPr>
          <w:rFonts w:ascii="Arial" w:hAnsi="Arial"/>
          <w:bCs/>
          <w:color w:val="0070C0"/>
          <w:lang w:val="en-GB" w:eastAsia="fr-FR"/>
        </w:rPr>
        <w:t xml:space="preserve">to request </w:t>
      </w:r>
      <w:proofErr w:type="spellStart"/>
      <w:r w:rsidRPr="005810A2">
        <w:rPr>
          <w:rFonts w:ascii="Arial" w:hAnsi="Arial"/>
          <w:bCs/>
          <w:color w:val="0070C0"/>
          <w:lang w:val="en-GB" w:eastAsia="fr-FR"/>
        </w:rPr>
        <w:t>ExTAG</w:t>
      </w:r>
      <w:proofErr w:type="spellEnd"/>
      <w:r w:rsidRPr="005810A2">
        <w:rPr>
          <w:rFonts w:ascii="Arial" w:hAnsi="Arial"/>
          <w:bCs/>
          <w:color w:val="0070C0"/>
          <w:lang w:val="en-GB" w:eastAsia="fr-FR"/>
        </w:rPr>
        <w:t xml:space="preserve"> WG10 to consider the comments from this meeting in preparing a further revision of IECEx OD 202</w:t>
      </w:r>
      <w:r w:rsidR="007722E1">
        <w:rPr>
          <w:rFonts w:ascii="Arial" w:hAnsi="Arial"/>
          <w:bCs/>
          <w:color w:val="0070C0"/>
          <w:lang w:val="en-GB" w:eastAsia="fr-FR"/>
        </w:rPr>
        <w:t>.</w:t>
      </w:r>
      <w:r w:rsidRPr="005810A2">
        <w:rPr>
          <w:rFonts w:ascii="Arial" w:hAnsi="Arial"/>
          <w:bCs/>
          <w:color w:val="0070C0"/>
          <w:lang w:val="en-GB" w:eastAsia="fr-FR"/>
        </w:rPr>
        <w:t xml:space="preserve">  Key areas of comment were the recognition of participation in other proficiency testing progr</w:t>
      </w:r>
      <w:r>
        <w:rPr>
          <w:rFonts w:ascii="Arial" w:hAnsi="Arial"/>
          <w:bCs/>
          <w:color w:val="0070C0"/>
          <w:lang w:val="en-GB" w:eastAsia="fr-FR"/>
        </w:rPr>
        <w:t>ams and to clarify requirements in the situation of sub-contracting of testing arrangements and also tests without an asterisk in the TCD.</w:t>
      </w:r>
    </w:p>
    <w:p w14:paraId="55E03D7F" w14:textId="77777777" w:rsidR="006D30C4" w:rsidRDefault="006D30C4" w:rsidP="00C03AD9">
      <w:pPr>
        <w:jc w:val="both"/>
        <w:rPr>
          <w:rFonts w:ascii="Arial" w:hAnsi="Arial"/>
          <w:bCs/>
          <w:color w:val="0070C0"/>
          <w:lang w:val="en-GB" w:eastAsia="fr-FR"/>
        </w:rPr>
      </w:pPr>
    </w:p>
    <w:p w14:paraId="1C67C568" w14:textId="268514E8" w:rsidR="005D1FA6" w:rsidRDefault="005D1FA6" w:rsidP="005D1FA6">
      <w:pPr>
        <w:jc w:val="both"/>
        <w:rPr>
          <w:rFonts w:ascii="Arial" w:hAnsi="Arial" w:cs="Arial"/>
          <w:b/>
          <w:bCs/>
          <w:iCs/>
          <w:lang w:val="en-GB"/>
        </w:rPr>
      </w:pPr>
      <w:r w:rsidRPr="003D2E00">
        <w:rPr>
          <w:rFonts w:ascii="Arial" w:hAnsi="Arial" w:cs="Arial"/>
          <w:b/>
          <w:bCs/>
          <w:i/>
          <w:iCs/>
          <w:lang w:val="en-GB"/>
        </w:rPr>
        <w:t>7.6</w:t>
      </w:r>
      <w:r>
        <w:rPr>
          <w:rFonts w:ascii="Arial" w:hAnsi="Arial" w:cs="Arial"/>
          <w:b/>
          <w:bCs/>
          <w:iCs/>
          <w:lang w:val="en-GB"/>
        </w:rPr>
        <w:tab/>
      </w:r>
      <w:proofErr w:type="spellStart"/>
      <w:r>
        <w:rPr>
          <w:rFonts w:ascii="Arial" w:hAnsi="Arial" w:cs="Arial"/>
          <w:b/>
          <w:bCs/>
          <w:iCs/>
          <w:lang w:val="en-GB"/>
        </w:rPr>
        <w:t>ExTAG</w:t>
      </w:r>
      <w:proofErr w:type="spellEnd"/>
      <w:r>
        <w:rPr>
          <w:rFonts w:ascii="Arial" w:hAnsi="Arial" w:cs="Arial"/>
          <w:b/>
          <w:bCs/>
          <w:iCs/>
          <w:lang w:val="en-GB"/>
        </w:rPr>
        <w:t xml:space="preserve"> WG12 Retention of Records, re OD 207</w:t>
      </w:r>
    </w:p>
    <w:p w14:paraId="540CDF80" w14:textId="77777777" w:rsidR="005D1FA6" w:rsidRDefault="005D1FA6" w:rsidP="005D1FA6">
      <w:pPr>
        <w:jc w:val="both"/>
        <w:rPr>
          <w:rFonts w:ascii="Arial" w:hAnsi="Arial" w:cs="Arial"/>
          <w:bCs/>
        </w:rPr>
      </w:pPr>
    </w:p>
    <w:p w14:paraId="6834FD15" w14:textId="0DC75689" w:rsidR="005D1FA6" w:rsidRDefault="005D1FA6" w:rsidP="005D1FA6">
      <w:pPr>
        <w:ind w:left="709" w:hanging="851"/>
        <w:rPr>
          <w:rFonts w:ascii="Arial" w:hAnsi="Arial" w:cs="Arial"/>
          <w:b/>
          <w:bCs/>
          <w:u w:val="single"/>
        </w:rPr>
      </w:pPr>
      <w:r w:rsidRPr="004A4F54">
        <w:rPr>
          <w:rFonts w:ascii="Arial" w:hAnsi="Arial" w:cs="Arial"/>
          <w:b/>
          <w:bCs/>
        </w:rPr>
        <w:tab/>
      </w:r>
      <w:r w:rsidRPr="004A4F54">
        <w:rPr>
          <w:rFonts w:ascii="Arial" w:hAnsi="Arial" w:cs="Arial"/>
          <w:b/>
          <w:bCs/>
        </w:rPr>
        <w:tab/>
      </w:r>
      <w:r w:rsidRPr="004A4F54">
        <w:rPr>
          <w:rFonts w:ascii="Arial" w:hAnsi="Arial" w:cs="Arial"/>
          <w:b/>
          <w:bCs/>
        </w:rPr>
        <w:tab/>
      </w:r>
      <w:r w:rsidRPr="00853D33">
        <w:rPr>
          <w:rFonts w:ascii="Arial" w:hAnsi="Arial" w:cs="Arial"/>
          <w:b/>
          <w:bCs/>
          <w:u w:val="single"/>
        </w:rPr>
        <w:t xml:space="preserve">Document </w:t>
      </w:r>
      <w:r>
        <w:rPr>
          <w:rFonts w:ascii="Arial" w:hAnsi="Arial" w:cs="Arial"/>
          <w:b/>
          <w:bCs/>
          <w:u w:val="single"/>
        </w:rPr>
        <w:t>Not</w:t>
      </w:r>
      <w:r w:rsidR="00DF7136">
        <w:rPr>
          <w:rFonts w:ascii="Arial" w:hAnsi="Arial" w:cs="Arial"/>
          <w:b/>
          <w:bCs/>
          <w:u w:val="single"/>
        </w:rPr>
        <w:t>ed</w:t>
      </w:r>
      <w:r w:rsidRPr="00853D33">
        <w:rPr>
          <w:rFonts w:ascii="Arial" w:hAnsi="Arial" w:cs="Arial"/>
          <w:b/>
          <w:bCs/>
          <w:u w:val="single"/>
        </w:rPr>
        <w:t>:</w:t>
      </w:r>
    </w:p>
    <w:p w14:paraId="334F7F9E" w14:textId="77777777" w:rsidR="00DF7136" w:rsidRDefault="00DF7136" w:rsidP="005D1FA6">
      <w:pPr>
        <w:ind w:left="709" w:hanging="851"/>
        <w:rPr>
          <w:rFonts w:ascii="Arial" w:hAnsi="Arial" w:cs="Arial"/>
          <w:b/>
          <w:bCs/>
          <w:u w:val="single"/>
        </w:rPr>
      </w:pPr>
    </w:p>
    <w:p w14:paraId="53DDF069" w14:textId="77777777" w:rsidR="005D1FA6" w:rsidRPr="00CC0A9A" w:rsidRDefault="00621BA2" w:rsidP="005D1FA6">
      <w:pPr>
        <w:pStyle w:val="ListParagraph"/>
        <w:numPr>
          <w:ilvl w:val="0"/>
          <w:numId w:val="19"/>
        </w:numPr>
        <w:spacing w:after="0"/>
        <w:rPr>
          <w:rFonts w:ascii="Arial" w:hAnsi="Arial" w:cs="Arial"/>
          <w:b/>
          <w:color w:val="FF0000"/>
          <w:sz w:val="24"/>
          <w:szCs w:val="24"/>
        </w:rPr>
      </w:pPr>
      <w:hyperlink r:id="rId21" w:history="1">
        <w:r w:rsidR="005D1FA6" w:rsidRPr="004A7FB0">
          <w:rPr>
            <w:rStyle w:val="Hyperlink"/>
            <w:rFonts w:ascii="Arial" w:hAnsi="Arial" w:cs="Arial"/>
            <w:b/>
          </w:rPr>
          <w:t xml:space="preserve">OD </w:t>
        </w:r>
        <w:r w:rsidR="005D1FA6" w:rsidRPr="004A7FB0">
          <w:rPr>
            <w:rStyle w:val="Hyperlink"/>
            <w:rFonts w:ascii="Arial" w:hAnsi="Arial" w:cs="Arial"/>
            <w:b/>
            <w:bCs/>
            <w:sz w:val="24"/>
            <w:szCs w:val="24"/>
          </w:rPr>
          <w:t>207</w:t>
        </w:r>
      </w:hyperlink>
      <w:r w:rsidR="005D1FA6" w:rsidRPr="00CC0A9A">
        <w:rPr>
          <w:rFonts w:ascii="Arial" w:hAnsi="Arial" w:cs="Arial"/>
          <w:bCs/>
          <w:sz w:val="24"/>
          <w:szCs w:val="24"/>
        </w:rPr>
        <w:t xml:space="preserve"> </w:t>
      </w:r>
      <w:r w:rsidR="005D1FA6">
        <w:rPr>
          <w:rFonts w:ascii="Arial" w:hAnsi="Arial" w:cs="Arial"/>
          <w:bCs/>
          <w:sz w:val="24"/>
          <w:szCs w:val="24"/>
        </w:rPr>
        <w:t xml:space="preserve">Edition 2.0 - </w:t>
      </w:r>
      <w:r w:rsidR="005D1FA6" w:rsidRPr="00CC0A9A">
        <w:rPr>
          <w:rFonts w:ascii="Arial" w:hAnsi="Arial" w:cs="Arial"/>
          <w:bCs/>
          <w:sz w:val="24"/>
          <w:szCs w:val="24"/>
        </w:rPr>
        <w:t>Guidance on the Retention of Records, current edition</w:t>
      </w:r>
    </w:p>
    <w:p w14:paraId="0EFDB375" w14:textId="677FBC63" w:rsidR="00EE2AB3" w:rsidRPr="00F92071" w:rsidRDefault="00C22054" w:rsidP="00947281">
      <w:pPr>
        <w:rPr>
          <w:rFonts w:ascii="Arial" w:eastAsia="Calibri" w:hAnsi="Arial"/>
          <w:lang w:val="en-GB"/>
        </w:rPr>
      </w:pPr>
      <w:r w:rsidRPr="00F92071">
        <w:rPr>
          <w:rFonts w:ascii="Arial" w:eastAsia="Calibri" w:hAnsi="Arial"/>
          <w:lang w:val="en-GB"/>
        </w:rPr>
        <w:t xml:space="preserve">The Chair </w:t>
      </w:r>
      <w:r w:rsidR="00251D0A" w:rsidRPr="00F92071">
        <w:rPr>
          <w:rFonts w:ascii="Arial" w:eastAsia="Calibri" w:hAnsi="Arial"/>
          <w:lang w:val="en-GB"/>
        </w:rPr>
        <w:t>invited</w:t>
      </w:r>
      <w:r w:rsidRPr="00F92071">
        <w:rPr>
          <w:rFonts w:ascii="Arial" w:eastAsia="Calibri" w:hAnsi="Arial"/>
          <w:lang w:val="en-GB"/>
        </w:rPr>
        <w:t xml:space="preserve"> Mr Jas</w:t>
      </w:r>
      <w:r w:rsidR="00251D0A" w:rsidRPr="00F92071">
        <w:rPr>
          <w:rFonts w:ascii="Arial" w:eastAsia="Calibri" w:hAnsi="Arial"/>
          <w:lang w:val="en-GB"/>
        </w:rPr>
        <w:t xml:space="preserve">min </w:t>
      </w:r>
      <w:proofErr w:type="spellStart"/>
      <w:r w:rsidRPr="00F92071">
        <w:rPr>
          <w:rFonts w:ascii="Arial" w:eastAsia="Calibri" w:hAnsi="Arial"/>
          <w:lang w:val="en-GB"/>
        </w:rPr>
        <w:t>Omerovic</w:t>
      </w:r>
      <w:proofErr w:type="spellEnd"/>
      <w:r w:rsidRPr="00F92071">
        <w:rPr>
          <w:rFonts w:ascii="Arial" w:eastAsia="Calibri" w:hAnsi="Arial"/>
          <w:lang w:val="en-GB"/>
        </w:rPr>
        <w:t xml:space="preserve"> </w:t>
      </w:r>
      <w:r w:rsidR="00251D0A" w:rsidRPr="00F92071">
        <w:rPr>
          <w:rFonts w:ascii="Arial" w:eastAsia="Calibri" w:hAnsi="Arial"/>
          <w:lang w:val="en-GB"/>
        </w:rPr>
        <w:t xml:space="preserve">as Convenor </w:t>
      </w:r>
      <w:r w:rsidRPr="00F92071">
        <w:rPr>
          <w:rFonts w:ascii="Arial" w:eastAsia="Calibri" w:hAnsi="Arial"/>
          <w:lang w:val="en-GB"/>
        </w:rPr>
        <w:t xml:space="preserve">to report. Mr </w:t>
      </w:r>
      <w:proofErr w:type="spellStart"/>
      <w:r w:rsidR="00A8208C" w:rsidRPr="00F92071">
        <w:rPr>
          <w:rFonts w:ascii="Arial" w:eastAsia="Calibri" w:hAnsi="Arial"/>
          <w:lang w:val="en-GB"/>
        </w:rPr>
        <w:t>Omerovic</w:t>
      </w:r>
      <w:proofErr w:type="spellEnd"/>
      <w:r w:rsidR="00A8208C" w:rsidRPr="00F92071">
        <w:rPr>
          <w:rFonts w:ascii="Arial" w:eastAsia="Calibri" w:hAnsi="Arial"/>
          <w:lang w:val="en-GB"/>
        </w:rPr>
        <w:t xml:space="preserve"> began</w:t>
      </w:r>
      <w:r w:rsidR="008E0AEF" w:rsidRPr="00F92071">
        <w:rPr>
          <w:rFonts w:ascii="Arial" w:eastAsia="Calibri" w:hAnsi="Arial"/>
          <w:lang w:val="en-GB"/>
        </w:rPr>
        <w:t xml:space="preserve"> by saying </w:t>
      </w:r>
      <w:r w:rsidR="00DF7136" w:rsidRPr="00F92071">
        <w:rPr>
          <w:rFonts w:ascii="Arial" w:eastAsia="Calibri" w:hAnsi="Arial"/>
          <w:lang w:val="en-GB"/>
        </w:rPr>
        <w:t>that his report would be brief. He advised that the OD 207 Ed.</w:t>
      </w:r>
      <w:r w:rsidR="00660459" w:rsidRPr="00F92071">
        <w:rPr>
          <w:rFonts w:ascii="Arial" w:eastAsia="Calibri" w:hAnsi="Arial"/>
          <w:lang w:val="en-GB"/>
        </w:rPr>
        <w:t>2 had</w:t>
      </w:r>
      <w:r w:rsidR="00DF7136" w:rsidRPr="00F92071">
        <w:rPr>
          <w:rFonts w:ascii="Arial" w:eastAsia="Calibri" w:hAnsi="Arial"/>
          <w:lang w:val="en-GB"/>
        </w:rPr>
        <w:t xml:space="preserve"> been a</w:t>
      </w:r>
      <w:r w:rsidR="00251D0A" w:rsidRPr="00F92071">
        <w:rPr>
          <w:rFonts w:ascii="Arial" w:eastAsia="Calibri" w:hAnsi="Arial"/>
          <w:lang w:val="en-GB"/>
        </w:rPr>
        <w:t>pproved and published</w:t>
      </w:r>
      <w:r w:rsidR="00DF7136" w:rsidRPr="00F92071">
        <w:rPr>
          <w:rFonts w:ascii="Arial" w:eastAsia="Calibri" w:hAnsi="Arial"/>
          <w:lang w:val="en-GB"/>
        </w:rPr>
        <w:t xml:space="preserve"> </w:t>
      </w:r>
      <w:r w:rsidR="00251D0A" w:rsidRPr="00F92071">
        <w:rPr>
          <w:rFonts w:ascii="Arial" w:eastAsia="Calibri" w:hAnsi="Arial"/>
          <w:lang w:val="en-GB"/>
        </w:rPr>
        <w:t xml:space="preserve">last year </w:t>
      </w:r>
      <w:r w:rsidR="00DF7136" w:rsidRPr="00F92071">
        <w:rPr>
          <w:rFonts w:ascii="Arial" w:eastAsia="Calibri" w:hAnsi="Arial"/>
          <w:lang w:val="en-GB"/>
        </w:rPr>
        <w:t xml:space="preserve">with the biggest change to Ed.1 </w:t>
      </w:r>
      <w:r w:rsidR="00660459" w:rsidRPr="00F92071">
        <w:rPr>
          <w:rFonts w:ascii="Arial" w:eastAsia="Calibri" w:hAnsi="Arial"/>
          <w:lang w:val="en-GB"/>
        </w:rPr>
        <w:t xml:space="preserve">being </w:t>
      </w:r>
      <w:r w:rsidR="00251D0A" w:rsidRPr="00F92071">
        <w:rPr>
          <w:rFonts w:ascii="Arial" w:eastAsia="Calibri" w:hAnsi="Arial"/>
          <w:lang w:val="en-GB"/>
        </w:rPr>
        <w:t>in Annex A</w:t>
      </w:r>
      <w:r w:rsidR="00A8208C" w:rsidRPr="00F92071">
        <w:t xml:space="preserve"> </w:t>
      </w:r>
      <w:r w:rsidR="00A8208C" w:rsidRPr="00F92071">
        <w:rPr>
          <w:rFonts w:ascii="Arial" w:eastAsia="Calibri" w:hAnsi="Arial"/>
          <w:lang w:val="en-GB"/>
        </w:rPr>
        <w:lastRenderedPageBreak/>
        <w:t>List of affected records</w:t>
      </w:r>
      <w:r w:rsidR="00660459" w:rsidRPr="00F92071">
        <w:rPr>
          <w:rFonts w:ascii="Arial" w:eastAsia="Calibri" w:hAnsi="Arial"/>
          <w:lang w:val="en-GB"/>
        </w:rPr>
        <w:t xml:space="preserve">. He continued that the WG had not met </w:t>
      </w:r>
      <w:r w:rsidR="00251D0A" w:rsidRPr="00F92071">
        <w:rPr>
          <w:rFonts w:ascii="Arial" w:eastAsia="Calibri" w:hAnsi="Arial"/>
          <w:lang w:val="en-GB"/>
        </w:rPr>
        <w:t xml:space="preserve">since </w:t>
      </w:r>
      <w:r w:rsidR="00A8208C" w:rsidRPr="00F92071">
        <w:rPr>
          <w:rFonts w:ascii="Arial" w:eastAsia="Calibri" w:hAnsi="Arial"/>
          <w:lang w:val="en-GB"/>
        </w:rPr>
        <w:t xml:space="preserve">the </w:t>
      </w:r>
      <w:r w:rsidR="00251D0A" w:rsidRPr="00F92071">
        <w:rPr>
          <w:rFonts w:ascii="Arial" w:eastAsia="Calibri" w:hAnsi="Arial"/>
          <w:lang w:val="en-GB"/>
        </w:rPr>
        <w:t>la</w:t>
      </w:r>
      <w:r w:rsidR="00A8208C" w:rsidRPr="00F92071">
        <w:rPr>
          <w:rFonts w:ascii="Arial" w:eastAsia="Calibri" w:hAnsi="Arial"/>
          <w:lang w:val="en-GB"/>
        </w:rPr>
        <w:t xml:space="preserve">st </w:t>
      </w:r>
      <w:proofErr w:type="spellStart"/>
      <w:r w:rsidR="00A8208C" w:rsidRPr="00F92071">
        <w:rPr>
          <w:rFonts w:ascii="Arial" w:eastAsia="Calibri" w:hAnsi="Arial"/>
          <w:lang w:val="en-GB"/>
        </w:rPr>
        <w:t>ExTAG</w:t>
      </w:r>
      <w:proofErr w:type="spellEnd"/>
      <w:r w:rsidR="00A8208C" w:rsidRPr="00F92071">
        <w:rPr>
          <w:rFonts w:ascii="Arial" w:eastAsia="Calibri" w:hAnsi="Arial"/>
          <w:lang w:val="en-GB"/>
        </w:rPr>
        <w:t xml:space="preserve"> Meeting</w:t>
      </w:r>
      <w:r w:rsidR="008E0AEF" w:rsidRPr="00F92071">
        <w:rPr>
          <w:rFonts w:ascii="Arial" w:eastAsia="Calibri" w:hAnsi="Arial"/>
          <w:lang w:val="en-GB"/>
        </w:rPr>
        <w:t>. H</w:t>
      </w:r>
      <w:r w:rsidR="00A8208C" w:rsidRPr="00F92071">
        <w:rPr>
          <w:rFonts w:ascii="Arial" w:eastAsia="Calibri" w:hAnsi="Arial"/>
          <w:lang w:val="en-GB"/>
        </w:rPr>
        <w:t xml:space="preserve">e </w:t>
      </w:r>
      <w:r w:rsidR="008E0AEF" w:rsidRPr="00F92071">
        <w:rPr>
          <w:rFonts w:ascii="Arial" w:eastAsia="Calibri" w:hAnsi="Arial"/>
          <w:lang w:val="en-GB"/>
        </w:rPr>
        <w:t xml:space="preserve">then suggested that as the document had been in use for some time feedback to the WG would be appreciated, </w:t>
      </w:r>
      <w:r w:rsidR="00A8208C" w:rsidRPr="00F92071">
        <w:rPr>
          <w:rFonts w:ascii="Arial" w:eastAsia="Calibri" w:hAnsi="Arial"/>
          <w:lang w:val="en-GB"/>
        </w:rPr>
        <w:t>particularly</w:t>
      </w:r>
      <w:r w:rsidR="00251D0A" w:rsidRPr="00F92071">
        <w:rPr>
          <w:rFonts w:ascii="Arial" w:eastAsia="Calibri" w:hAnsi="Arial"/>
          <w:lang w:val="en-GB"/>
        </w:rPr>
        <w:t xml:space="preserve"> </w:t>
      </w:r>
      <w:r w:rsidR="00A8208C" w:rsidRPr="00F92071">
        <w:rPr>
          <w:rFonts w:ascii="Arial" w:eastAsia="Calibri" w:hAnsi="Arial"/>
          <w:lang w:val="en-GB"/>
        </w:rPr>
        <w:t xml:space="preserve">from assessors. He </w:t>
      </w:r>
      <w:r w:rsidR="0088616A" w:rsidRPr="00F92071">
        <w:rPr>
          <w:rFonts w:ascii="Arial" w:eastAsia="Calibri" w:hAnsi="Arial"/>
          <w:lang w:val="en-GB"/>
        </w:rPr>
        <w:t xml:space="preserve">commented that he </w:t>
      </w:r>
      <w:r w:rsidR="00A8208C" w:rsidRPr="00F92071">
        <w:rPr>
          <w:rFonts w:ascii="Arial" w:eastAsia="Calibri" w:hAnsi="Arial"/>
          <w:lang w:val="en-GB"/>
        </w:rPr>
        <w:t>had considered that the document</w:t>
      </w:r>
      <w:r w:rsidR="0088616A" w:rsidRPr="00F92071">
        <w:rPr>
          <w:rFonts w:ascii="Arial" w:eastAsia="Calibri" w:hAnsi="Arial"/>
          <w:lang w:val="en-GB"/>
        </w:rPr>
        <w:t xml:space="preserve"> had been </w:t>
      </w:r>
      <w:r w:rsidR="00A8208C" w:rsidRPr="00F92071">
        <w:rPr>
          <w:rFonts w:ascii="Arial" w:eastAsia="Calibri" w:hAnsi="Arial"/>
          <w:lang w:val="en-GB"/>
        </w:rPr>
        <w:t xml:space="preserve">mostly focused on </w:t>
      </w:r>
      <w:r w:rsidR="008E0AEF" w:rsidRPr="00F92071">
        <w:rPr>
          <w:rFonts w:ascii="Arial" w:eastAsia="Calibri" w:hAnsi="Arial"/>
          <w:lang w:val="en-GB"/>
        </w:rPr>
        <w:t>the explosion</w:t>
      </w:r>
      <w:r w:rsidR="00251D0A" w:rsidRPr="00F92071">
        <w:rPr>
          <w:rFonts w:ascii="Arial" w:eastAsia="Calibri" w:hAnsi="Arial"/>
          <w:lang w:val="en-GB"/>
        </w:rPr>
        <w:t xml:space="preserve"> </w:t>
      </w:r>
      <w:r w:rsidR="00A8208C" w:rsidRPr="00F92071">
        <w:rPr>
          <w:rFonts w:ascii="Arial" w:eastAsia="Calibri" w:hAnsi="Arial"/>
          <w:lang w:val="en-GB"/>
        </w:rPr>
        <w:t>safety</w:t>
      </w:r>
      <w:r w:rsidR="00251D0A" w:rsidRPr="00F92071">
        <w:rPr>
          <w:rFonts w:ascii="Arial" w:eastAsia="Calibri" w:hAnsi="Arial"/>
          <w:lang w:val="en-GB"/>
        </w:rPr>
        <w:t xml:space="preserve"> arena</w:t>
      </w:r>
      <w:r w:rsidR="0088616A" w:rsidRPr="00F92071">
        <w:rPr>
          <w:rFonts w:ascii="Arial" w:eastAsia="Calibri" w:hAnsi="Arial"/>
          <w:lang w:val="en-GB"/>
        </w:rPr>
        <w:t>,</w:t>
      </w:r>
      <w:r w:rsidR="00A8208C" w:rsidRPr="00F92071">
        <w:rPr>
          <w:rFonts w:ascii="Arial" w:eastAsia="Calibri" w:hAnsi="Arial"/>
          <w:lang w:val="en-GB"/>
        </w:rPr>
        <w:t xml:space="preserve"> as expected</w:t>
      </w:r>
      <w:r w:rsidR="0088616A" w:rsidRPr="00F92071">
        <w:rPr>
          <w:rFonts w:ascii="Arial" w:eastAsia="Calibri" w:hAnsi="Arial"/>
          <w:lang w:val="en-GB"/>
        </w:rPr>
        <w:t>,</w:t>
      </w:r>
      <w:r w:rsidR="00A8208C" w:rsidRPr="00F92071">
        <w:rPr>
          <w:rFonts w:ascii="Arial" w:eastAsia="Calibri" w:hAnsi="Arial"/>
          <w:lang w:val="en-GB"/>
        </w:rPr>
        <w:t xml:space="preserve"> </w:t>
      </w:r>
      <w:r w:rsidR="00251D0A" w:rsidRPr="00F92071">
        <w:rPr>
          <w:rFonts w:ascii="Arial" w:eastAsia="Calibri" w:hAnsi="Arial"/>
          <w:lang w:val="en-GB"/>
        </w:rPr>
        <w:t xml:space="preserve">and not dealing with some general </w:t>
      </w:r>
      <w:r w:rsidR="00A8208C" w:rsidRPr="00F92071">
        <w:rPr>
          <w:rFonts w:ascii="Arial" w:eastAsia="Calibri" w:hAnsi="Arial"/>
          <w:lang w:val="en-GB"/>
        </w:rPr>
        <w:t xml:space="preserve">areas of </w:t>
      </w:r>
      <w:r w:rsidR="00251D0A" w:rsidRPr="00F92071">
        <w:rPr>
          <w:rFonts w:ascii="Arial" w:eastAsia="Calibri" w:hAnsi="Arial"/>
          <w:lang w:val="en-GB"/>
        </w:rPr>
        <w:t xml:space="preserve">17065 </w:t>
      </w:r>
      <w:r w:rsidR="00536152" w:rsidRPr="00F92071">
        <w:rPr>
          <w:rFonts w:ascii="Arial" w:eastAsia="Calibri" w:hAnsi="Arial"/>
          <w:lang w:val="en-GB"/>
        </w:rPr>
        <w:t>and</w:t>
      </w:r>
      <w:r w:rsidR="00251D0A" w:rsidRPr="00F92071">
        <w:rPr>
          <w:rFonts w:ascii="Arial" w:eastAsia="Calibri" w:hAnsi="Arial"/>
          <w:lang w:val="en-GB"/>
        </w:rPr>
        <w:t xml:space="preserve"> 17025</w:t>
      </w:r>
      <w:r w:rsidR="00536152" w:rsidRPr="00F92071">
        <w:rPr>
          <w:rFonts w:ascii="Arial" w:eastAsia="Calibri" w:hAnsi="Arial"/>
          <w:lang w:val="en-GB"/>
        </w:rPr>
        <w:t xml:space="preserve"> such as agreements, quotes </w:t>
      </w:r>
      <w:r w:rsidR="00EE2AB3" w:rsidRPr="00F92071">
        <w:rPr>
          <w:rFonts w:ascii="Arial" w:eastAsia="Calibri" w:hAnsi="Arial"/>
          <w:lang w:val="en-GB"/>
        </w:rPr>
        <w:t xml:space="preserve">and application forms </w:t>
      </w:r>
      <w:r w:rsidR="00536152" w:rsidRPr="00F92071">
        <w:rPr>
          <w:rFonts w:ascii="Arial" w:eastAsia="Calibri" w:hAnsi="Arial"/>
          <w:lang w:val="en-GB"/>
        </w:rPr>
        <w:t>etc.,</w:t>
      </w:r>
      <w:r w:rsidR="0088616A" w:rsidRPr="00F92071">
        <w:rPr>
          <w:rFonts w:ascii="Arial" w:eastAsia="Calibri" w:hAnsi="Arial"/>
          <w:lang w:val="en-GB"/>
        </w:rPr>
        <w:t xml:space="preserve"> and that this </w:t>
      </w:r>
      <w:r w:rsidR="00251D0A" w:rsidRPr="00F92071">
        <w:rPr>
          <w:rFonts w:ascii="Arial" w:eastAsia="Calibri" w:hAnsi="Arial"/>
          <w:lang w:val="en-GB"/>
        </w:rPr>
        <w:t xml:space="preserve">could be </w:t>
      </w:r>
      <w:r w:rsidR="0088616A" w:rsidRPr="00F92071">
        <w:rPr>
          <w:rFonts w:ascii="Arial" w:eastAsia="Calibri" w:hAnsi="Arial"/>
          <w:lang w:val="en-GB"/>
        </w:rPr>
        <w:t>something</w:t>
      </w:r>
      <w:r w:rsidR="00251D0A" w:rsidRPr="00F92071">
        <w:rPr>
          <w:rFonts w:ascii="Arial" w:eastAsia="Calibri" w:hAnsi="Arial"/>
          <w:lang w:val="en-GB"/>
        </w:rPr>
        <w:t xml:space="preserve"> for </w:t>
      </w:r>
      <w:r w:rsidR="0088616A" w:rsidRPr="00F92071">
        <w:rPr>
          <w:rFonts w:ascii="Arial" w:eastAsia="Calibri" w:hAnsi="Arial"/>
          <w:lang w:val="en-GB"/>
        </w:rPr>
        <w:t>consideration</w:t>
      </w:r>
      <w:r w:rsidR="00251D0A" w:rsidRPr="00F92071">
        <w:rPr>
          <w:rFonts w:ascii="Arial" w:eastAsia="Calibri" w:hAnsi="Arial"/>
          <w:lang w:val="en-GB"/>
        </w:rPr>
        <w:t xml:space="preserve"> </w:t>
      </w:r>
      <w:r w:rsidR="0088616A" w:rsidRPr="00F92071">
        <w:rPr>
          <w:rFonts w:ascii="Arial" w:eastAsia="Calibri" w:hAnsi="Arial"/>
          <w:lang w:val="en-GB"/>
        </w:rPr>
        <w:t xml:space="preserve">in </w:t>
      </w:r>
      <w:r w:rsidR="00251D0A" w:rsidRPr="00F92071">
        <w:rPr>
          <w:rFonts w:ascii="Arial" w:eastAsia="Calibri" w:hAnsi="Arial"/>
          <w:lang w:val="en-GB"/>
        </w:rPr>
        <w:t xml:space="preserve">the future </w:t>
      </w:r>
      <w:r w:rsidR="008E0AEF" w:rsidRPr="00F92071">
        <w:rPr>
          <w:rFonts w:ascii="Arial" w:eastAsia="Calibri" w:hAnsi="Arial"/>
          <w:lang w:val="en-GB"/>
        </w:rPr>
        <w:t>revisio</w:t>
      </w:r>
      <w:r w:rsidR="00536152" w:rsidRPr="00F92071">
        <w:rPr>
          <w:rFonts w:ascii="Arial" w:eastAsia="Calibri" w:hAnsi="Arial"/>
          <w:lang w:val="en-GB"/>
        </w:rPr>
        <w:t xml:space="preserve">n. </w:t>
      </w:r>
      <w:r w:rsidR="0088616A" w:rsidRPr="00F92071">
        <w:rPr>
          <w:rFonts w:ascii="Arial" w:eastAsia="Calibri" w:hAnsi="Arial"/>
          <w:lang w:val="en-GB"/>
        </w:rPr>
        <w:t xml:space="preserve">The Chair asked if there were questions. </w:t>
      </w:r>
      <w:r w:rsidR="00DF7136" w:rsidRPr="00F92071">
        <w:rPr>
          <w:rFonts w:ascii="Arial" w:eastAsia="Calibri" w:hAnsi="Arial"/>
          <w:lang w:val="en-GB"/>
        </w:rPr>
        <w:t>Dr Munro</w:t>
      </w:r>
      <w:r w:rsidR="00536152" w:rsidRPr="00F92071">
        <w:rPr>
          <w:rFonts w:ascii="Arial" w:eastAsia="Calibri" w:hAnsi="Arial"/>
          <w:lang w:val="en-GB"/>
        </w:rPr>
        <w:t>,</w:t>
      </w:r>
      <w:r w:rsidR="00DF7136" w:rsidRPr="00F92071">
        <w:rPr>
          <w:rFonts w:ascii="Arial" w:eastAsia="Calibri" w:hAnsi="Arial"/>
          <w:lang w:val="en-GB"/>
        </w:rPr>
        <w:t xml:space="preserve"> </w:t>
      </w:r>
      <w:proofErr w:type="spellStart"/>
      <w:r w:rsidR="0088616A" w:rsidRPr="00F92071">
        <w:rPr>
          <w:rFonts w:ascii="Arial" w:eastAsia="Calibri" w:hAnsi="Arial"/>
          <w:lang w:val="en-GB"/>
        </w:rPr>
        <w:t>ExAG</w:t>
      </w:r>
      <w:proofErr w:type="spellEnd"/>
      <w:r w:rsidR="0088616A" w:rsidRPr="00F92071">
        <w:rPr>
          <w:rFonts w:ascii="Arial" w:eastAsia="Calibri" w:hAnsi="Arial"/>
          <w:lang w:val="en-GB"/>
        </w:rPr>
        <w:t xml:space="preserve"> Convenor</w:t>
      </w:r>
      <w:r w:rsidR="00EE2AB3" w:rsidRPr="00F92071">
        <w:rPr>
          <w:rFonts w:ascii="Arial" w:eastAsia="Calibri" w:hAnsi="Arial"/>
          <w:lang w:val="en-GB"/>
        </w:rPr>
        <w:t xml:space="preserve"> and IECEx Lead Assessor,</w:t>
      </w:r>
      <w:r w:rsidR="0088616A" w:rsidRPr="00F92071">
        <w:rPr>
          <w:rFonts w:ascii="Arial" w:eastAsia="Calibri" w:hAnsi="Arial"/>
          <w:lang w:val="en-GB"/>
        </w:rPr>
        <w:t xml:space="preserve"> </w:t>
      </w:r>
      <w:r w:rsidR="00DF7136" w:rsidRPr="00F92071">
        <w:rPr>
          <w:rFonts w:ascii="Arial" w:eastAsia="Calibri" w:hAnsi="Arial"/>
          <w:lang w:val="en-GB"/>
        </w:rPr>
        <w:t xml:space="preserve">provided feedback </w:t>
      </w:r>
      <w:r w:rsidR="00EE2AB3" w:rsidRPr="00F92071">
        <w:rPr>
          <w:rFonts w:ascii="Arial" w:eastAsia="Calibri" w:hAnsi="Arial"/>
          <w:lang w:val="en-GB"/>
        </w:rPr>
        <w:t xml:space="preserve">from recent assessments </w:t>
      </w:r>
      <w:r w:rsidR="00DF7136" w:rsidRPr="00F92071">
        <w:rPr>
          <w:rFonts w:ascii="Arial" w:eastAsia="Calibri" w:hAnsi="Arial"/>
          <w:lang w:val="en-GB"/>
        </w:rPr>
        <w:t>regarding</w:t>
      </w:r>
      <w:r w:rsidR="0088616A" w:rsidRPr="00F92071">
        <w:rPr>
          <w:rFonts w:ascii="Arial" w:eastAsia="Calibri" w:hAnsi="Arial"/>
          <w:lang w:val="en-GB"/>
        </w:rPr>
        <w:t xml:space="preserve"> the use of </w:t>
      </w:r>
      <w:r w:rsidR="00DF7136" w:rsidRPr="00F92071">
        <w:rPr>
          <w:rFonts w:ascii="Arial" w:eastAsia="Calibri" w:hAnsi="Arial"/>
          <w:lang w:val="en-GB"/>
        </w:rPr>
        <w:t xml:space="preserve">Annex A </w:t>
      </w:r>
    </w:p>
    <w:p w14:paraId="4ACDEA7D" w14:textId="6F90AC61" w:rsidR="00251D0A" w:rsidRPr="00F92071" w:rsidRDefault="00633EB7" w:rsidP="00947281">
      <w:pPr>
        <w:rPr>
          <w:rFonts w:ascii="Arial" w:eastAsia="Calibri" w:hAnsi="Arial"/>
          <w:lang w:val="en-GB"/>
        </w:rPr>
      </w:pPr>
      <w:r w:rsidRPr="00F92071">
        <w:rPr>
          <w:rFonts w:ascii="Arial" w:eastAsia="Calibri" w:hAnsi="Arial"/>
          <w:lang w:val="en-GB"/>
        </w:rPr>
        <w:t>which includes n</w:t>
      </w:r>
      <w:r w:rsidR="00EE2AB3" w:rsidRPr="00F92071">
        <w:rPr>
          <w:rFonts w:ascii="Arial" w:eastAsia="Calibri" w:hAnsi="Arial"/>
          <w:lang w:val="en-GB"/>
        </w:rPr>
        <w:t>ot just</w:t>
      </w:r>
      <w:r w:rsidRPr="00F92071">
        <w:rPr>
          <w:rFonts w:ascii="Arial" w:eastAsia="Calibri" w:hAnsi="Arial"/>
          <w:lang w:val="en-GB"/>
        </w:rPr>
        <w:t xml:space="preserve"> a period</w:t>
      </w:r>
      <w:r w:rsidR="00EE2AB3" w:rsidRPr="00F92071">
        <w:rPr>
          <w:rFonts w:ascii="Arial" w:eastAsia="Calibri" w:hAnsi="Arial"/>
          <w:lang w:val="en-GB"/>
        </w:rPr>
        <w:t xml:space="preserve"> of </w:t>
      </w:r>
      <w:r w:rsidRPr="00F92071">
        <w:rPr>
          <w:rFonts w:ascii="Arial" w:eastAsia="Calibri" w:hAnsi="Arial"/>
          <w:lang w:val="en-GB"/>
        </w:rPr>
        <w:t>retention</w:t>
      </w:r>
      <w:r w:rsidR="00EE2AB3" w:rsidRPr="00F92071">
        <w:rPr>
          <w:rFonts w:ascii="Arial" w:eastAsia="Calibri" w:hAnsi="Arial"/>
          <w:lang w:val="en-GB"/>
        </w:rPr>
        <w:t xml:space="preserve"> but a reference period </w:t>
      </w:r>
      <w:r w:rsidRPr="00F92071">
        <w:rPr>
          <w:rFonts w:ascii="Arial" w:eastAsia="Calibri" w:hAnsi="Arial"/>
          <w:lang w:val="en-GB"/>
        </w:rPr>
        <w:t xml:space="preserve">as to when the period starts. As this is new to the previous edition it is important for bodies to take notice of the reference period when their documenting their retention system. </w:t>
      </w:r>
      <w:r w:rsidR="00DF7136" w:rsidRPr="00F92071">
        <w:rPr>
          <w:rFonts w:ascii="Arial" w:eastAsia="Calibri" w:hAnsi="Arial"/>
          <w:lang w:val="en-GB"/>
        </w:rPr>
        <w:t xml:space="preserve">Mr </w:t>
      </w:r>
      <w:proofErr w:type="spellStart"/>
      <w:r w:rsidR="00DF7136" w:rsidRPr="00754CF8">
        <w:rPr>
          <w:rFonts w:ascii="Arial" w:eastAsia="Calibri" w:hAnsi="Arial"/>
          <w:lang w:val="en-GB"/>
        </w:rPr>
        <w:t>Omerovic</w:t>
      </w:r>
      <w:proofErr w:type="spellEnd"/>
      <w:r w:rsidR="00DF7136" w:rsidRPr="00754CF8">
        <w:rPr>
          <w:rFonts w:ascii="Arial" w:eastAsia="Calibri" w:hAnsi="Arial"/>
          <w:lang w:val="en-GB"/>
        </w:rPr>
        <w:t xml:space="preserve"> agreed</w:t>
      </w:r>
      <w:r w:rsidR="00536152" w:rsidRPr="00754CF8">
        <w:rPr>
          <w:rFonts w:ascii="Arial" w:eastAsia="Calibri" w:hAnsi="Arial"/>
          <w:lang w:val="en-GB"/>
        </w:rPr>
        <w:t xml:space="preserve"> with Dr Munro’s comments</w:t>
      </w:r>
      <w:r w:rsidRPr="00754CF8">
        <w:rPr>
          <w:rFonts w:ascii="Arial" w:eastAsia="Calibri" w:hAnsi="Arial"/>
          <w:lang w:val="en-GB"/>
        </w:rPr>
        <w:t xml:space="preserve"> </w:t>
      </w:r>
      <w:r w:rsidR="00754CF8" w:rsidRPr="00754CF8">
        <w:rPr>
          <w:rFonts w:ascii="Arial" w:eastAsia="Calibri" w:hAnsi="Arial"/>
          <w:lang w:val="en-GB"/>
        </w:rPr>
        <w:t xml:space="preserve">suggesting that we need </w:t>
      </w:r>
      <w:r w:rsidR="00754CF8">
        <w:rPr>
          <w:rFonts w:ascii="Arial" w:eastAsia="Calibri" w:hAnsi="Arial"/>
          <w:lang w:val="en-GB"/>
        </w:rPr>
        <w:t xml:space="preserve">also </w:t>
      </w:r>
      <w:r w:rsidR="00754CF8" w:rsidRPr="00754CF8">
        <w:rPr>
          <w:rFonts w:ascii="Arial" w:eastAsia="Calibri" w:hAnsi="Arial"/>
          <w:lang w:val="en-GB"/>
        </w:rPr>
        <w:t xml:space="preserve">to define a </w:t>
      </w:r>
      <w:r w:rsidRPr="00754CF8">
        <w:rPr>
          <w:rFonts w:ascii="Arial" w:eastAsia="Calibri" w:hAnsi="Arial"/>
          <w:lang w:val="en-GB"/>
        </w:rPr>
        <w:t>starting</w:t>
      </w:r>
      <w:r w:rsidRPr="00F92071">
        <w:rPr>
          <w:rFonts w:ascii="Arial" w:eastAsia="Calibri" w:hAnsi="Arial"/>
          <w:lang w:val="en-GB"/>
        </w:rPr>
        <w:t xml:space="preserve"> point</w:t>
      </w:r>
      <w:r w:rsidR="00DE5ABB">
        <w:rPr>
          <w:rFonts w:ascii="Arial" w:eastAsia="Calibri" w:hAnsi="Arial"/>
          <w:lang w:val="en-GB"/>
        </w:rPr>
        <w:t xml:space="preserve"> </w:t>
      </w:r>
      <w:r w:rsidR="00754CF8">
        <w:rPr>
          <w:rFonts w:ascii="Arial" w:eastAsia="Calibri" w:hAnsi="Arial"/>
          <w:lang w:val="en-GB"/>
        </w:rPr>
        <w:t>if we don’t have a starting point then the period doesn’t make any sense.</w:t>
      </w:r>
      <w:r w:rsidR="00DE5ABB">
        <w:rPr>
          <w:rFonts w:ascii="Arial" w:eastAsia="Calibri" w:hAnsi="Arial"/>
          <w:lang w:val="en-GB"/>
        </w:rPr>
        <w:t xml:space="preserve">                                                                                                                                                                                                                                     </w:t>
      </w:r>
      <w:r w:rsidR="00402F6A">
        <w:rPr>
          <w:rFonts w:ascii="Arial" w:eastAsia="Calibri" w:hAnsi="Arial"/>
          <w:lang w:val="en-GB"/>
        </w:rPr>
        <w:t xml:space="preserve">                                                                                                 </w:t>
      </w:r>
    </w:p>
    <w:p w14:paraId="7CCBC78A" w14:textId="45EBD8DF" w:rsidR="00251D0A" w:rsidRPr="00F92071" w:rsidRDefault="00251D0A" w:rsidP="00947281">
      <w:pPr>
        <w:rPr>
          <w:rFonts w:ascii="Arial" w:eastAsia="Calibri" w:hAnsi="Arial"/>
          <w:lang w:val="en-GB"/>
        </w:rPr>
      </w:pPr>
    </w:p>
    <w:p w14:paraId="571007F8" w14:textId="77777777" w:rsidR="00EE2AB3" w:rsidRPr="00F92071" w:rsidRDefault="00EE2AB3" w:rsidP="00EE2AB3">
      <w:pPr>
        <w:rPr>
          <w:rFonts w:ascii="Arial" w:eastAsia="Calibri" w:hAnsi="Arial"/>
          <w:lang w:val="en-GB"/>
        </w:rPr>
      </w:pPr>
      <w:r w:rsidRPr="00F92071">
        <w:rPr>
          <w:rFonts w:ascii="Arial" w:eastAsia="Calibri" w:hAnsi="Arial"/>
          <w:lang w:val="en-GB"/>
        </w:rPr>
        <w:t>The Chair thanked the Convenor.</w:t>
      </w:r>
    </w:p>
    <w:p w14:paraId="1D0E92C2" w14:textId="77777777" w:rsidR="00EE2AB3" w:rsidRPr="00F92071" w:rsidRDefault="00EE2AB3" w:rsidP="00EE2AB3">
      <w:pPr>
        <w:rPr>
          <w:rFonts w:ascii="Arial" w:eastAsia="Calibri" w:hAnsi="Arial"/>
          <w:lang w:val="en-GB"/>
        </w:rPr>
      </w:pPr>
    </w:p>
    <w:p w14:paraId="03EBBEF4" w14:textId="5320D1E6" w:rsidR="00EE2AB3" w:rsidRPr="00F92071" w:rsidRDefault="00EE2AB3" w:rsidP="00EE2AB3">
      <w:pPr>
        <w:rPr>
          <w:rFonts w:ascii="Arial" w:eastAsia="Calibri" w:hAnsi="Arial"/>
          <w:lang w:val="en-GB"/>
        </w:rPr>
      </w:pPr>
      <w:r w:rsidRPr="00F92071">
        <w:rPr>
          <w:rFonts w:ascii="Arial" w:eastAsia="Calibri" w:hAnsi="Arial"/>
          <w:lang w:val="en-GB"/>
        </w:rPr>
        <w:t>In conclusion the meeting recorded the following decision</w:t>
      </w:r>
    </w:p>
    <w:p w14:paraId="75E3F99C" w14:textId="77777777" w:rsidR="00EE2AB3" w:rsidRDefault="00EE2AB3" w:rsidP="00947281">
      <w:pPr>
        <w:rPr>
          <w:rFonts w:ascii="Arial" w:eastAsia="Calibri" w:hAnsi="Arial"/>
          <w:lang w:val="en-GB"/>
        </w:rPr>
      </w:pPr>
    </w:p>
    <w:p w14:paraId="3AE9E599" w14:textId="77777777" w:rsidR="005D1FA6" w:rsidRPr="00934B01" w:rsidRDefault="005D1FA6" w:rsidP="005D1FA6">
      <w:pPr>
        <w:jc w:val="both"/>
        <w:rPr>
          <w:rFonts w:ascii="Arial" w:hAnsi="Arial"/>
          <w:b/>
          <w:bCs/>
          <w:color w:val="0070C0"/>
          <w:u w:val="single"/>
          <w:lang w:val="en-GB" w:eastAsia="fr-FR"/>
        </w:rPr>
      </w:pPr>
      <w:r w:rsidRPr="005D00D0">
        <w:rPr>
          <w:rFonts w:ascii="Arial" w:hAnsi="Arial"/>
          <w:b/>
          <w:bCs/>
          <w:color w:val="0070C0"/>
          <w:u w:val="single"/>
          <w:lang w:val="en-GB" w:eastAsia="fr-FR"/>
        </w:rPr>
        <w:t xml:space="preserve">Decision </w:t>
      </w:r>
      <w:r w:rsidRPr="00CA3539">
        <w:rPr>
          <w:rFonts w:ascii="Arial" w:hAnsi="Arial"/>
          <w:b/>
          <w:bCs/>
          <w:color w:val="0070C0"/>
          <w:u w:val="single"/>
          <w:lang w:val="en-GB" w:eastAsia="fr-FR"/>
        </w:rPr>
        <w:t>2021/18</w:t>
      </w:r>
    </w:p>
    <w:p w14:paraId="3A19EC6F" w14:textId="77777777" w:rsidR="005D1FA6" w:rsidRDefault="005D1FA6" w:rsidP="005D1FA6">
      <w:pPr>
        <w:jc w:val="both"/>
        <w:rPr>
          <w:rFonts w:ascii="Arial" w:hAnsi="Arial"/>
          <w:bCs/>
          <w:color w:val="0070C0"/>
          <w:lang w:val="en-GB" w:eastAsia="fr-FR"/>
        </w:rPr>
      </w:pPr>
      <w:r w:rsidRPr="00FF0D9A">
        <w:rPr>
          <w:rFonts w:ascii="Arial" w:hAnsi="Arial"/>
          <w:bCs/>
          <w:color w:val="0070C0"/>
          <w:lang w:val="en-GB" w:eastAsia="fr-FR"/>
        </w:rPr>
        <w:t>Members</w:t>
      </w:r>
      <w:r>
        <w:rPr>
          <w:rFonts w:ascii="Arial" w:hAnsi="Arial"/>
          <w:bCs/>
          <w:color w:val="0070C0"/>
          <w:lang w:val="en-GB" w:eastAsia="fr-FR"/>
        </w:rPr>
        <w:t xml:space="preserve"> </w:t>
      </w:r>
      <w:r w:rsidRPr="00FB75EA">
        <w:rPr>
          <w:rFonts w:ascii="Arial" w:hAnsi="Arial"/>
          <w:bCs/>
          <w:color w:val="0070C0"/>
          <w:u w:val="single"/>
          <w:lang w:val="en-GB" w:eastAsia="fr-FR"/>
        </w:rPr>
        <w:t>accepted</w:t>
      </w:r>
      <w:r>
        <w:rPr>
          <w:rFonts w:ascii="Arial" w:hAnsi="Arial"/>
          <w:bCs/>
          <w:color w:val="0070C0"/>
          <w:lang w:val="en-GB" w:eastAsia="fr-FR"/>
        </w:rPr>
        <w:t xml:space="preserve"> a verbal report from the Convener, Mr Jasmin </w:t>
      </w:r>
      <w:proofErr w:type="spellStart"/>
      <w:r>
        <w:rPr>
          <w:rFonts w:ascii="Arial" w:hAnsi="Arial"/>
          <w:bCs/>
          <w:color w:val="0070C0"/>
          <w:lang w:val="en-GB" w:eastAsia="fr-FR"/>
        </w:rPr>
        <w:t>Omerovic</w:t>
      </w:r>
      <w:proofErr w:type="spellEnd"/>
      <w:r>
        <w:rPr>
          <w:rFonts w:ascii="Arial" w:hAnsi="Arial"/>
          <w:bCs/>
          <w:color w:val="0070C0"/>
          <w:lang w:val="en-GB" w:eastAsia="fr-FR"/>
        </w:rPr>
        <w:t xml:space="preserve"> and </w:t>
      </w:r>
      <w:r w:rsidRPr="005E0750">
        <w:rPr>
          <w:rFonts w:ascii="Arial" w:hAnsi="Arial"/>
          <w:bCs/>
          <w:color w:val="0070C0"/>
          <w:u w:val="single"/>
          <w:lang w:val="en-GB" w:eastAsia="fr-FR"/>
        </w:rPr>
        <w:t>noted</w:t>
      </w:r>
      <w:r>
        <w:rPr>
          <w:rFonts w:ascii="Arial" w:hAnsi="Arial"/>
          <w:bCs/>
          <w:color w:val="0070C0"/>
          <w:lang w:val="en-GB" w:eastAsia="fr-FR"/>
        </w:rPr>
        <w:t xml:space="preserve"> the publication of IECEx OD 207, Edition 2.0 with key changes being to Annex A. </w:t>
      </w:r>
    </w:p>
    <w:p w14:paraId="0F902D9A" w14:textId="77777777" w:rsidR="005D1FA6" w:rsidRDefault="005D1FA6" w:rsidP="005D1FA6">
      <w:pPr>
        <w:jc w:val="both"/>
        <w:rPr>
          <w:rFonts w:ascii="Arial" w:hAnsi="Arial"/>
          <w:bCs/>
          <w:color w:val="0070C0"/>
          <w:lang w:val="en-GB" w:eastAsia="fr-FR"/>
        </w:rPr>
      </w:pPr>
      <w:r>
        <w:rPr>
          <w:rFonts w:ascii="Arial" w:hAnsi="Arial"/>
          <w:bCs/>
          <w:color w:val="0070C0"/>
          <w:lang w:val="en-GB" w:eastAsia="fr-FR"/>
        </w:rPr>
        <w:t>Members and Assessors are invited to submit feedback from their use of IECEx OD 207.</w:t>
      </w:r>
    </w:p>
    <w:p w14:paraId="52FB97A5" w14:textId="3EBF90D6" w:rsidR="0051371D" w:rsidRPr="00291D93" w:rsidRDefault="0051371D" w:rsidP="00947281">
      <w:pPr>
        <w:rPr>
          <w:rFonts w:ascii="Arial" w:hAnsi="Arial" w:cs="Arial"/>
          <w:bCs/>
          <w:lang w:val="en-GB"/>
        </w:rPr>
      </w:pPr>
    </w:p>
    <w:p w14:paraId="169244B8" w14:textId="77777777" w:rsidR="005D1FA6" w:rsidRPr="007374D6" w:rsidRDefault="005D1FA6" w:rsidP="005D1FA6">
      <w:pPr>
        <w:jc w:val="both"/>
        <w:rPr>
          <w:rFonts w:ascii="Arial" w:hAnsi="Arial" w:cs="Arial"/>
          <w:b/>
          <w:lang w:val="en-GB"/>
        </w:rPr>
      </w:pPr>
      <w:r w:rsidRPr="003D2E00">
        <w:rPr>
          <w:rFonts w:ascii="Arial" w:hAnsi="Arial" w:cs="Arial"/>
          <w:b/>
          <w:i/>
          <w:lang w:val="en-GB"/>
        </w:rPr>
        <w:t>7.7</w:t>
      </w:r>
      <w:r>
        <w:rPr>
          <w:rFonts w:ascii="Arial" w:hAnsi="Arial" w:cs="Arial"/>
          <w:b/>
          <w:lang w:val="en-GB"/>
        </w:rPr>
        <w:tab/>
      </w:r>
      <w:proofErr w:type="spellStart"/>
      <w:r w:rsidRPr="007374D6">
        <w:rPr>
          <w:rFonts w:ascii="Arial" w:hAnsi="Arial" w:cs="Arial"/>
          <w:b/>
          <w:lang w:val="en-GB"/>
        </w:rPr>
        <w:t>ExTAG</w:t>
      </w:r>
      <w:proofErr w:type="spellEnd"/>
      <w:r w:rsidRPr="007374D6">
        <w:rPr>
          <w:rFonts w:ascii="Arial" w:hAnsi="Arial" w:cs="Arial"/>
          <w:b/>
          <w:lang w:val="en-GB"/>
        </w:rPr>
        <w:t xml:space="preserve"> WG 14 Certifica</w:t>
      </w:r>
      <w:r>
        <w:rPr>
          <w:rFonts w:ascii="Arial" w:hAnsi="Arial" w:cs="Arial"/>
          <w:b/>
          <w:lang w:val="en-GB"/>
        </w:rPr>
        <w:t>tion of Ex Equipment Assemblies</w:t>
      </w:r>
    </w:p>
    <w:p w14:paraId="2DD333C5" w14:textId="77777777" w:rsidR="008753DD" w:rsidRDefault="008753DD" w:rsidP="005D1FA6">
      <w:pPr>
        <w:ind w:left="709" w:hanging="709"/>
        <w:jc w:val="both"/>
        <w:rPr>
          <w:rFonts w:ascii="Arial" w:hAnsi="Arial" w:cs="Arial"/>
          <w:highlight w:val="yellow"/>
          <w:lang w:val="en-GB"/>
        </w:rPr>
      </w:pPr>
    </w:p>
    <w:p w14:paraId="5EE11EF5" w14:textId="30E2B179" w:rsidR="00DE13B2" w:rsidRPr="00C829E8" w:rsidRDefault="00AB5A62" w:rsidP="00DE13B2">
      <w:pPr>
        <w:spacing w:after="240"/>
        <w:rPr>
          <w:rFonts w:ascii="Arial" w:hAnsi="Arial"/>
          <w:bCs/>
          <w:lang w:val="en-GB" w:eastAsia="fr-FR"/>
        </w:rPr>
      </w:pPr>
      <w:r w:rsidRPr="00AB5A62">
        <w:rPr>
          <w:rFonts w:ascii="Arial" w:hAnsi="Arial" w:cs="Arial"/>
          <w:lang w:val="en-GB"/>
        </w:rPr>
        <w:t>The Chair inv</w:t>
      </w:r>
      <w:r>
        <w:rPr>
          <w:rFonts w:ascii="Arial" w:hAnsi="Arial" w:cs="Arial"/>
          <w:lang w:val="en-GB"/>
        </w:rPr>
        <w:t xml:space="preserve">ited the </w:t>
      </w:r>
      <w:r w:rsidR="005D1FA6" w:rsidRPr="005504B1">
        <w:rPr>
          <w:rFonts w:ascii="Arial" w:hAnsi="Arial" w:cs="Arial"/>
          <w:lang w:val="en-GB"/>
        </w:rPr>
        <w:t>Convener, WG 14, Mr Kelly to report</w:t>
      </w:r>
      <w:r w:rsidR="005D1FA6" w:rsidRPr="00AB5A62">
        <w:rPr>
          <w:rFonts w:ascii="Arial" w:hAnsi="Arial" w:cs="Arial"/>
          <w:lang w:val="en-GB"/>
        </w:rPr>
        <w:t xml:space="preserve">. </w:t>
      </w:r>
      <w:r w:rsidRPr="00AB5A62">
        <w:rPr>
          <w:rFonts w:ascii="Arial" w:hAnsi="Arial" w:cs="Arial"/>
          <w:lang w:val="en-GB"/>
        </w:rPr>
        <w:t>Mr</w:t>
      </w:r>
      <w:r>
        <w:rPr>
          <w:rFonts w:ascii="Arial" w:hAnsi="Arial" w:cs="Arial"/>
          <w:lang w:val="en-GB"/>
        </w:rPr>
        <w:t xml:space="preserve">. Kelly began by reminding </w:t>
      </w:r>
      <w:r w:rsidR="00537017">
        <w:rPr>
          <w:rFonts w:ascii="Arial" w:hAnsi="Arial" w:cs="Arial"/>
          <w:lang w:val="en-GB"/>
        </w:rPr>
        <w:t>t</w:t>
      </w:r>
      <w:r w:rsidRPr="005504B1">
        <w:rPr>
          <w:rFonts w:ascii="Arial" w:hAnsi="Arial" w:cs="Arial"/>
          <w:lang w:val="en-GB"/>
        </w:rPr>
        <w:t xml:space="preserve">he meeting </w:t>
      </w:r>
      <w:r w:rsidR="00537017">
        <w:rPr>
          <w:rFonts w:ascii="Arial" w:hAnsi="Arial" w:cs="Arial"/>
          <w:lang w:val="en-GB"/>
        </w:rPr>
        <w:t xml:space="preserve">that </w:t>
      </w:r>
      <w:r w:rsidRPr="005504B1">
        <w:rPr>
          <w:rFonts w:ascii="Arial" w:hAnsi="Arial" w:cs="Arial"/>
          <w:lang w:val="en-GB"/>
        </w:rPr>
        <w:t>the Working Group</w:t>
      </w:r>
      <w:r w:rsidR="00537017">
        <w:rPr>
          <w:rFonts w:ascii="Arial" w:hAnsi="Arial" w:cs="Arial"/>
          <w:lang w:val="en-GB"/>
        </w:rPr>
        <w:t>, a</w:t>
      </w:r>
      <w:bookmarkStart w:id="5" w:name="_Hlk81166026"/>
      <w:proofErr w:type="spellStart"/>
      <w:r w:rsidR="00537017" w:rsidRPr="00537017">
        <w:rPr>
          <w:rFonts w:ascii="Arial" w:hAnsi="Arial" w:cs="Arial"/>
        </w:rPr>
        <w:t>s</w:t>
      </w:r>
      <w:proofErr w:type="spellEnd"/>
      <w:r w:rsidR="00537017" w:rsidRPr="00537017">
        <w:rPr>
          <w:rFonts w:ascii="Arial" w:hAnsi="Arial" w:cs="Arial"/>
        </w:rPr>
        <w:t xml:space="preserve"> a result of discussion during the Remote </w:t>
      </w:r>
      <w:proofErr w:type="spellStart"/>
      <w:r w:rsidR="00537017" w:rsidRPr="00537017">
        <w:rPr>
          <w:rFonts w:ascii="Arial" w:hAnsi="Arial" w:cs="Arial"/>
        </w:rPr>
        <w:t>ExTAG</w:t>
      </w:r>
      <w:proofErr w:type="spellEnd"/>
      <w:r w:rsidR="00537017" w:rsidRPr="00537017">
        <w:rPr>
          <w:rFonts w:ascii="Arial" w:hAnsi="Arial" w:cs="Arial"/>
        </w:rPr>
        <w:t xml:space="preserve"> Meeting 2020</w:t>
      </w:r>
      <w:r w:rsidR="00537017">
        <w:rPr>
          <w:rFonts w:ascii="Arial" w:hAnsi="Arial" w:cs="Arial"/>
        </w:rPr>
        <w:t>,</w:t>
      </w:r>
      <w:r w:rsidR="00537017" w:rsidRPr="00537017">
        <w:rPr>
          <w:rFonts w:ascii="Arial" w:hAnsi="Arial" w:cs="Arial"/>
        </w:rPr>
        <w:t xml:space="preserve"> </w:t>
      </w:r>
      <w:r w:rsidR="00980637">
        <w:rPr>
          <w:rFonts w:ascii="Arial" w:hAnsi="Arial" w:cs="Arial"/>
        </w:rPr>
        <w:t xml:space="preserve">had been placed </w:t>
      </w:r>
      <w:r w:rsidR="00537017" w:rsidRPr="00537017">
        <w:rPr>
          <w:rFonts w:ascii="Arial" w:hAnsi="Arial" w:cs="Arial"/>
        </w:rPr>
        <w:t>standby</w:t>
      </w:r>
      <w:r w:rsidR="00980637">
        <w:rPr>
          <w:rFonts w:ascii="Arial" w:hAnsi="Arial" w:cs="Arial"/>
        </w:rPr>
        <w:t xml:space="preserve"> and </w:t>
      </w:r>
      <w:r w:rsidR="00537017">
        <w:rPr>
          <w:rFonts w:ascii="Arial" w:hAnsi="Arial" w:cs="Arial"/>
        </w:rPr>
        <w:t>as a result no meetings had been held.</w:t>
      </w:r>
      <w:r w:rsidR="00980637">
        <w:rPr>
          <w:rFonts w:ascii="Arial" w:hAnsi="Arial" w:cs="Arial"/>
        </w:rPr>
        <w:t xml:space="preserve"> </w:t>
      </w:r>
      <w:bookmarkEnd w:id="5"/>
      <w:r w:rsidR="00296E34">
        <w:rPr>
          <w:rFonts w:ascii="Arial" w:hAnsi="Arial" w:cs="Arial"/>
          <w:lang w:val="en-GB"/>
        </w:rPr>
        <w:t xml:space="preserve">He then advised </w:t>
      </w:r>
      <w:r w:rsidR="00980637">
        <w:rPr>
          <w:rFonts w:ascii="Arial" w:hAnsi="Arial" w:cs="Arial"/>
          <w:lang w:val="en-GB"/>
        </w:rPr>
        <w:t xml:space="preserve">however </w:t>
      </w:r>
      <w:r w:rsidR="00296E34">
        <w:rPr>
          <w:rFonts w:ascii="Arial" w:hAnsi="Arial" w:cs="Arial"/>
          <w:lang w:val="en-GB"/>
        </w:rPr>
        <w:t>that i</w:t>
      </w:r>
      <w:r w:rsidR="00296E34" w:rsidRPr="00296E34">
        <w:rPr>
          <w:rFonts w:ascii="Arial" w:hAnsi="Arial" w:cs="Arial"/>
          <w:lang w:val="en-GB"/>
        </w:rPr>
        <w:t xml:space="preserve">t is intended that a joint meeting between IEC/TC 31 PT 60079-46 and </w:t>
      </w:r>
      <w:proofErr w:type="spellStart"/>
      <w:r w:rsidR="00296E34" w:rsidRPr="00296E34">
        <w:rPr>
          <w:rFonts w:ascii="Arial" w:hAnsi="Arial" w:cs="Arial"/>
          <w:lang w:val="en-GB"/>
        </w:rPr>
        <w:t>ExTAG</w:t>
      </w:r>
      <w:proofErr w:type="spellEnd"/>
      <w:r w:rsidR="00296E34" w:rsidRPr="00296E34">
        <w:rPr>
          <w:rFonts w:ascii="Arial" w:hAnsi="Arial" w:cs="Arial"/>
          <w:lang w:val="en-GB"/>
        </w:rPr>
        <w:t xml:space="preserve"> WG14 will be held before the end of 2021 in </w:t>
      </w:r>
      <w:r w:rsidR="006B2946">
        <w:rPr>
          <w:rFonts w:ascii="Arial" w:hAnsi="Arial" w:cs="Arial"/>
          <w:lang w:val="en-GB"/>
        </w:rPr>
        <w:t xml:space="preserve">the </w:t>
      </w:r>
      <w:r w:rsidR="00296E34" w:rsidRPr="00296E34">
        <w:rPr>
          <w:rFonts w:ascii="Arial" w:hAnsi="Arial" w:cs="Arial"/>
          <w:lang w:val="en-GB"/>
        </w:rPr>
        <w:t>development of the next edition of IEC 60079-46.</w:t>
      </w:r>
      <w:r w:rsidR="00296E34">
        <w:rPr>
          <w:rFonts w:ascii="Arial" w:hAnsi="Arial" w:cs="Arial"/>
          <w:lang w:val="en-GB"/>
        </w:rPr>
        <w:t xml:space="preserve"> </w:t>
      </w:r>
      <w:r w:rsidR="00B408B4">
        <w:rPr>
          <w:rFonts w:ascii="Arial" w:hAnsi="Arial" w:cs="Arial"/>
          <w:lang w:val="en-GB"/>
        </w:rPr>
        <w:t>He continued</w:t>
      </w:r>
      <w:r w:rsidR="00BC35FA">
        <w:rPr>
          <w:rFonts w:ascii="Arial" w:hAnsi="Arial" w:cs="Arial"/>
          <w:lang w:val="en-GB"/>
        </w:rPr>
        <w:t xml:space="preserve"> </w:t>
      </w:r>
      <w:proofErr w:type="gramStart"/>
      <w:r w:rsidR="00BC35FA">
        <w:rPr>
          <w:rFonts w:ascii="Arial" w:hAnsi="Arial" w:cs="Arial"/>
          <w:lang w:val="en-GB"/>
        </w:rPr>
        <w:t>that</w:t>
      </w:r>
      <w:r w:rsidR="00B80250">
        <w:rPr>
          <w:rFonts w:ascii="Arial" w:hAnsi="Arial" w:cs="Arial"/>
          <w:lang w:val="en-GB"/>
        </w:rPr>
        <w:t xml:space="preserve"> </w:t>
      </w:r>
      <w:r w:rsidR="00BC35FA">
        <w:rPr>
          <w:rFonts w:ascii="Arial" w:hAnsi="Arial" w:cs="Arial"/>
          <w:lang w:val="en-GB"/>
        </w:rPr>
        <w:t>i</w:t>
      </w:r>
      <w:r w:rsidR="00296E34">
        <w:rPr>
          <w:rFonts w:ascii="Arial" w:hAnsi="Arial" w:cs="Arial"/>
          <w:lang w:val="en-GB"/>
        </w:rPr>
        <w:t>ssues</w:t>
      </w:r>
      <w:proofErr w:type="gramEnd"/>
      <w:r w:rsidR="00296E34">
        <w:rPr>
          <w:rFonts w:ascii="Arial" w:hAnsi="Arial" w:cs="Arial"/>
          <w:lang w:val="en-GB"/>
        </w:rPr>
        <w:t xml:space="preserve"> for consideration are </w:t>
      </w:r>
      <w:r w:rsidR="00B408B4">
        <w:rPr>
          <w:rFonts w:ascii="Arial" w:hAnsi="Arial" w:cs="Arial"/>
          <w:iCs/>
        </w:rPr>
        <w:t>concerns</w:t>
      </w:r>
      <w:r w:rsidR="00296E34">
        <w:rPr>
          <w:rFonts w:ascii="Arial" w:hAnsi="Arial" w:cs="Arial"/>
          <w:iCs/>
        </w:rPr>
        <w:t xml:space="preserve"> expressed by IEC/TC 31 AG 55</w:t>
      </w:r>
      <w:r w:rsidR="00B408B4">
        <w:rPr>
          <w:rFonts w:ascii="Arial" w:hAnsi="Arial" w:cs="Arial"/>
          <w:iCs/>
        </w:rPr>
        <w:t xml:space="preserve"> </w:t>
      </w:r>
      <w:r w:rsidR="00980637">
        <w:rPr>
          <w:rFonts w:ascii="Arial" w:hAnsi="Arial" w:cs="Arial"/>
          <w:iCs/>
        </w:rPr>
        <w:t xml:space="preserve">in the </w:t>
      </w:r>
      <w:r w:rsidR="00B408B4">
        <w:rPr>
          <w:rFonts w:ascii="Arial" w:hAnsi="Arial" w:cs="Arial"/>
          <w:iCs/>
        </w:rPr>
        <w:t xml:space="preserve">report </w:t>
      </w:r>
      <w:r w:rsidR="00296E34">
        <w:rPr>
          <w:rFonts w:ascii="Arial" w:hAnsi="Arial" w:cs="Arial"/>
          <w:iCs/>
        </w:rPr>
        <w:t>“</w:t>
      </w:r>
      <w:r w:rsidR="00296E34" w:rsidRPr="002F7F89">
        <w:rPr>
          <w:rFonts w:ascii="Arial" w:hAnsi="Arial" w:cs="Arial"/>
          <w:iCs/>
        </w:rPr>
        <w:t>Specific Conditions of Use</w:t>
      </w:r>
      <w:r w:rsidR="00296E34">
        <w:rPr>
          <w:rFonts w:ascii="Arial" w:hAnsi="Arial" w:cs="Arial"/>
          <w:iCs/>
        </w:rPr>
        <w:t>”, regarding Equipment assemblies</w:t>
      </w:r>
      <w:r w:rsidR="00B74EB8">
        <w:rPr>
          <w:rFonts w:ascii="Arial" w:hAnsi="Arial" w:cs="Arial"/>
          <w:iCs/>
        </w:rPr>
        <w:t xml:space="preserve"> and </w:t>
      </w:r>
      <w:r w:rsidR="00B408B4">
        <w:rPr>
          <w:rFonts w:ascii="Arial" w:hAnsi="Arial" w:cs="Arial"/>
          <w:iCs/>
        </w:rPr>
        <w:t xml:space="preserve">would </w:t>
      </w:r>
      <w:r w:rsidR="006B2946">
        <w:rPr>
          <w:rFonts w:ascii="Arial" w:hAnsi="Arial" w:cs="Arial"/>
          <w:lang w:val="en-GB"/>
        </w:rPr>
        <w:t>ask</w:t>
      </w:r>
      <w:r w:rsidR="00B408B4">
        <w:rPr>
          <w:rFonts w:ascii="Arial" w:hAnsi="Arial" w:cs="Arial"/>
          <w:lang w:val="en-GB"/>
        </w:rPr>
        <w:t xml:space="preserve"> for </w:t>
      </w:r>
      <w:r w:rsidR="00B74EB8">
        <w:rPr>
          <w:rFonts w:ascii="Arial" w:hAnsi="Arial" w:cs="Arial"/>
          <w:lang w:val="en-GB"/>
        </w:rPr>
        <w:t xml:space="preserve">Mr </w:t>
      </w:r>
      <w:r w:rsidR="00B408B4">
        <w:rPr>
          <w:rFonts w:ascii="Arial" w:hAnsi="Arial" w:cs="Arial"/>
          <w:lang w:val="en-GB"/>
        </w:rPr>
        <w:t xml:space="preserve">Mark Coppler to propose to </w:t>
      </w:r>
      <w:r w:rsidR="00980637">
        <w:rPr>
          <w:rFonts w:ascii="Arial" w:hAnsi="Arial" w:cs="Arial"/>
          <w:lang w:val="en-GB"/>
        </w:rPr>
        <w:t xml:space="preserve">the </w:t>
      </w:r>
      <w:r w:rsidR="00B408B4">
        <w:rPr>
          <w:rFonts w:ascii="Arial" w:hAnsi="Arial" w:cs="Arial"/>
          <w:lang w:val="en-GB"/>
        </w:rPr>
        <w:t>AG 55 Convenor that the issues be provided to th</w:t>
      </w:r>
      <w:r w:rsidR="00BC35FA">
        <w:rPr>
          <w:rFonts w:ascii="Arial" w:hAnsi="Arial" w:cs="Arial"/>
          <w:lang w:val="en-GB"/>
        </w:rPr>
        <w:t>is</w:t>
      </w:r>
      <w:r w:rsidR="00B408B4">
        <w:rPr>
          <w:rFonts w:ascii="Arial" w:hAnsi="Arial" w:cs="Arial"/>
          <w:lang w:val="en-GB"/>
        </w:rPr>
        <w:t xml:space="preserve"> WG </w:t>
      </w:r>
      <w:r w:rsidR="00BC35FA">
        <w:rPr>
          <w:rFonts w:ascii="Arial" w:hAnsi="Arial" w:cs="Arial"/>
          <w:lang w:val="en-GB"/>
        </w:rPr>
        <w:t xml:space="preserve">so we can help address them. The Chair asked Mr Coppler for comment. </w:t>
      </w:r>
      <w:r w:rsidR="00BC35FA" w:rsidRPr="00C829E8">
        <w:rPr>
          <w:rFonts w:ascii="Arial" w:hAnsi="Arial"/>
          <w:bCs/>
          <w:lang w:val="en-GB" w:eastAsia="fr-FR"/>
        </w:rPr>
        <w:t xml:space="preserve">Mr Coppler provided a response regarding </w:t>
      </w:r>
      <w:r w:rsidR="00980637" w:rsidRPr="00C829E8">
        <w:rPr>
          <w:rFonts w:ascii="Arial" w:hAnsi="Arial"/>
          <w:bCs/>
          <w:lang w:val="en-GB" w:eastAsia="fr-FR"/>
        </w:rPr>
        <w:t xml:space="preserve">the </w:t>
      </w:r>
      <w:r w:rsidR="00BC35FA" w:rsidRPr="00C829E8">
        <w:rPr>
          <w:rFonts w:ascii="Arial" w:hAnsi="Arial"/>
          <w:bCs/>
          <w:lang w:val="en-GB" w:eastAsia="fr-FR"/>
        </w:rPr>
        <w:t>concerns expressed by IEC TC31 AG55</w:t>
      </w:r>
      <w:r w:rsidR="00DE13B2" w:rsidRPr="00C829E8">
        <w:rPr>
          <w:rFonts w:ascii="Arial" w:hAnsi="Arial"/>
          <w:bCs/>
          <w:lang w:val="en-GB" w:eastAsia="fr-FR"/>
        </w:rPr>
        <w:t>, concerns over some IECEx certificates issued and the expectation of the market when they see a certificate covering assemblies, such as:</w:t>
      </w:r>
    </w:p>
    <w:p w14:paraId="6ACA9D95" w14:textId="7078A1B9" w:rsidR="00DE13B2" w:rsidRPr="00C829E8" w:rsidRDefault="00DE13B2" w:rsidP="00DE13B2">
      <w:pPr>
        <w:spacing w:after="240"/>
        <w:rPr>
          <w:rFonts w:ascii="Arial" w:hAnsi="Arial"/>
          <w:bCs/>
          <w:lang w:val="en-GB" w:eastAsia="fr-FR"/>
        </w:rPr>
      </w:pPr>
      <w:r w:rsidRPr="00C829E8">
        <w:rPr>
          <w:rFonts w:ascii="Arial" w:hAnsi="Arial"/>
          <w:bCs/>
          <w:lang w:val="en-GB" w:eastAsia="fr-FR"/>
        </w:rPr>
        <w:t>-</w:t>
      </w:r>
      <w:r w:rsidRPr="00C829E8">
        <w:rPr>
          <w:rFonts w:ascii="Arial" w:hAnsi="Arial"/>
          <w:bCs/>
          <w:lang w:val="en-GB" w:eastAsia="fr-FR"/>
        </w:rPr>
        <w:tab/>
        <w:t xml:space="preserve">Concerns whether or not </w:t>
      </w:r>
      <w:proofErr w:type="spellStart"/>
      <w:r w:rsidRPr="00C829E8">
        <w:rPr>
          <w:rFonts w:ascii="Arial" w:hAnsi="Arial"/>
          <w:bCs/>
          <w:lang w:val="en-GB" w:eastAsia="fr-FR"/>
        </w:rPr>
        <w:t>ExCBs</w:t>
      </w:r>
      <w:proofErr w:type="spellEnd"/>
      <w:r w:rsidRPr="00C829E8">
        <w:rPr>
          <w:rFonts w:ascii="Arial" w:hAnsi="Arial"/>
          <w:bCs/>
          <w:lang w:val="en-GB" w:eastAsia="fr-FR"/>
        </w:rPr>
        <w:t xml:space="preserve"> are checking the conditions of safe use of the individual pieces of equipment</w:t>
      </w:r>
    </w:p>
    <w:p w14:paraId="7A0C3B3C" w14:textId="77777777" w:rsidR="00DE13B2" w:rsidRPr="00C829E8" w:rsidRDefault="00DE13B2" w:rsidP="00DE13B2">
      <w:pPr>
        <w:spacing w:after="240"/>
        <w:rPr>
          <w:rFonts w:ascii="Arial" w:hAnsi="Arial"/>
          <w:bCs/>
          <w:lang w:val="en-GB" w:eastAsia="fr-FR"/>
        </w:rPr>
      </w:pPr>
      <w:r w:rsidRPr="00C829E8">
        <w:rPr>
          <w:rFonts w:ascii="Arial" w:hAnsi="Arial"/>
          <w:bCs/>
          <w:lang w:val="en-GB" w:eastAsia="fr-FR"/>
        </w:rPr>
        <w:lastRenderedPageBreak/>
        <w:t>-</w:t>
      </w:r>
      <w:r w:rsidRPr="00C829E8">
        <w:rPr>
          <w:rFonts w:ascii="Arial" w:hAnsi="Arial"/>
          <w:bCs/>
          <w:lang w:val="en-GB" w:eastAsia="fr-FR"/>
        </w:rPr>
        <w:tab/>
        <w:t>Whether or not a detailed inspection is being done as part of the IEC 60079-46 evaluation</w:t>
      </w:r>
    </w:p>
    <w:p w14:paraId="396B3914" w14:textId="77777777" w:rsidR="00DE13B2" w:rsidRPr="00C829E8" w:rsidRDefault="00DE13B2" w:rsidP="00DE13B2">
      <w:pPr>
        <w:spacing w:after="240"/>
        <w:rPr>
          <w:rFonts w:ascii="Arial" w:hAnsi="Arial"/>
          <w:bCs/>
          <w:lang w:val="en-GB" w:eastAsia="fr-FR"/>
        </w:rPr>
      </w:pPr>
      <w:r w:rsidRPr="00C829E8">
        <w:rPr>
          <w:rFonts w:ascii="Arial" w:hAnsi="Arial"/>
          <w:bCs/>
          <w:lang w:val="en-GB" w:eastAsia="fr-FR"/>
        </w:rPr>
        <w:t>-</w:t>
      </w:r>
      <w:r w:rsidRPr="00C829E8">
        <w:rPr>
          <w:rFonts w:ascii="Arial" w:hAnsi="Arial"/>
          <w:bCs/>
          <w:lang w:val="en-GB" w:eastAsia="fr-FR"/>
        </w:rPr>
        <w:tab/>
        <w:t xml:space="preserve">Expectations by the market that </w:t>
      </w:r>
      <w:proofErr w:type="spellStart"/>
      <w:r w:rsidRPr="00C829E8">
        <w:rPr>
          <w:rFonts w:ascii="Arial" w:hAnsi="Arial"/>
          <w:bCs/>
          <w:lang w:val="en-GB" w:eastAsia="fr-FR"/>
        </w:rPr>
        <w:t>ExCBs</w:t>
      </w:r>
      <w:proofErr w:type="spellEnd"/>
      <w:r w:rsidRPr="00C829E8">
        <w:rPr>
          <w:rFonts w:ascii="Arial" w:hAnsi="Arial"/>
          <w:bCs/>
          <w:lang w:val="en-GB" w:eastAsia="fr-FR"/>
        </w:rPr>
        <w:t xml:space="preserve"> should be conducting all Electrical tests including IR for motors.</w:t>
      </w:r>
    </w:p>
    <w:p w14:paraId="32A10645" w14:textId="4D724541" w:rsidR="003C0686" w:rsidRDefault="00BC35FA" w:rsidP="00D36157">
      <w:pPr>
        <w:rPr>
          <w:rFonts w:ascii="Arial" w:hAnsi="Arial" w:cs="Arial"/>
          <w:lang w:val="en-GB"/>
        </w:rPr>
      </w:pPr>
      <w:r w:rsidRPr="00C829E8">
        <w:rPr>
          <w:rFonts w:ascii="Arial" w:hAnsi="Arial"/>
          <w:bCs/>
          <w:lang w:val="en-GB" w:eastAsia="fr-FR"/>
        </w:rPr>
        <w:t xml:space="preserve"> </w:t>
      </w:r>
      <w:r w:rsidR="001A24F1" w:rsidRPr="00C829E8">
        <w:rPr>
          <w:rFonts w:ascii="Arial" w:hAnsi="Arial"/>
          <w:bCs/>
          <w:lang w:val="en-GB" w:eastAsia="fr-FR"/>
        </w:rPr>
        <w:t xml:space="preserve">Mr Kelly </w:t>
      </w:r>
      <w:r w:rsidR="00B80250" w:rsidRPr="00C829E8">
        <w:rPr>
          <w:rFonts w:ascii="Arial" w:hAnsi="Arial"/>
          <w:bCs/>
          <w:lang w:val="en-GB" w:eastAsia="fr-FR"/>
        </w:rPr>
        <w:t xml:space="preserve">suggested that perhaps we require a Decision Sheet to precede the next edition of the </w:t>
      </w:r>
      <w:r w:rsidR="00DE13B2" w:rsidRPr="00C829E8">
        <w:rPr>
          <w:rFonts w:ascii="Arial" w:hAnsi="Arial"/>
          <w:bCs/>
          <w:lang w:val="en-GB" w:eastAsia="fr-FR"/>
        </w:rPr>
        <w:t xml:space="preserve">next edition of the </w:t>
      </w:r>
      <w:r w:rsidR="00B80250" w:rsidRPr="00C829E8">
        <w:rPr>
          <w:rFonts w:ascii="Arial" w:hAnsi="Arial"/>
          <w:bCs/>
          <w:lang w:val="en-GB" w:eastAsia="fr-FR"/>
        </w:rPr>
        <w:t>Standard</w:t>
      </w:r>
      <w:r w:rsidR="00112A69" w:rsidRPr="00C829E8">
        <w:rPr>
          <w:rFonts w:ascii="Arial" w:hAnsi="Arial"/>
          <w:bCs/>
          <w:lang w:val="en-GB" w:eastAsia="fr-FR"/>
        </w:rPr>
        <w:t>,</w:t>
      </w:r>
      <w:r w:rsidR="00B80250" w:rsidRPr="00C829E8">
        <w:rPr>
          <w:rFonts w:ascii="Arial" w:hAnsi="Arial"/>
          <w:bCs/>
          <w:lang w:val="en-GB" w:eastAsia="fr-FR"/>
        </w:rPr>
        <w:t xml:space="preserve"> </w:t>
      </w:r>
      <w:r w:rsidR="00112A69" w:rsidRPr="00C829E8">
        <w:rPr>
          <w:rFonts w:ascii="Arial" w:hAnsi="Arial"/>
          <w:bCs/>
          <w:lang w:val="en-GB" w:eastAsia="fr-FR"/>
        </w:rPr>
        <w:t xml:space="preserve">not changing requirements, </w:t>
      </w:r>
      <w:r w:rsidR="00B74EB8" w:rsidRPr="00C829E8">
        <w:rPr>
          <w:rFonts w:ascii="Arial" w:hAnsi="Arial"/>
          <w:bCs/>
          <w:lang w:val="en-GB" w:eastAsia="fr-FR"/>
        </w:rPr>
        <w:t xml:space="preserve">but </w:t>
      </w:r>
      <w:r w:rsidR="00B80250" w:rsidRPr="00C829E8">
        <w:rPr>
          <w:rFonts w:ascii="Arial" w:hAnsi="Arial"/>
          <w:bCs/>
          <w:lang w:val="en-GB" w:eastAsia="fr-FR"/>
        </w:rPr>
        <w:t xml:space="preserve">which </w:t>
      </w:r>
      <w:r w:rsidR="00112A69" w:rsidRPr="00C829E8">
        <w:rPr>
          <w:rFonts w:ascii="Arial" w:hAnsi="Arial"/>
          <w:bCs/>
          <w:lang w:val="en-GB" w:eastAsia="fr-FR"/>
        </w:rPr>
        <w:t xml:space="preserve">will </w:t>
      </w:r>
      <w:r w:rsidR="00B80250" w:rsidRPr="00C829E8">
        <w:rPr>
          <w:rFonts w:ascii="Arial" w:hAnsi="Arial"/>
          <w:bCs/>
          <w:lang w:val="en-GB" w:eastAsia="fr-FR"/>
        </w:rPr>
        <w:t>express</w:t>
      </w:r>
      <w:r w:rsidR="00112A69" w:rsidRPr="00C829E8">
        <w:rPr>
          <w:rFonts w:ascii="Arial" w:hAnsi="Arial"/>
          <w:bCs/>
          <w:lang w:val="en-GB" w:eastAsia="fr-FR"/>
        </w:rPr>
        <w:t xml:space="preserve"> what </w:t>
      </w:r>
      <w:r w:rsidR="00B80250" w:rsidRPr="00C829E8">
        <w:rPr>
          <w:rFonts w:ascii="Arial" w:hAnsi="Arial"/>
          <w:bCs/>
          <w:lang w:val="en-GB" w:eastAsia="fr-FR"/>
        </w:rPr>
        <w:t xml:space="preserve">IECEx </w:t>
      </w:r>
      <w:r w:rsidR="00112A69" w:rsidRPr="00C829E8">
        <w:rPr>
          <w:rFonts w:ascii="Arial" w:hAnsi="Arial"/>
          <w:bCs/>
          <w:lang w:val="en-GB" w:eastAsia="fr-FR"/>
        </w:rPr>
        <w:t>expects.</w:t>
      </w:r>
      <w:r w:rsidR="00DB583B" w:rsidRPr="00C829E8">
        <w:rPr>
          <w:rFonts w:ascii="Arial" w:hAnsi="Arial"/>
          <w:bCs/>
          <w:lang w:val="en-GB" w:eastAsia="fr-FR"/>
        </w:rPr>
        <w:t xml:space="preserve"> </w:t>
      </w:r>
      <w:r w:rsidR="00112A69" w:rsidRPr="00C829E8">
        <w:rPr>
          <w:rFonts w:ascii="Arial" w:hAnsi="Arial"/>
          <w:bCs/>
          <w:lang w:val="en-GB" w:eastAsia="fr-FR"/>
        </w:rPr>
        <w:t xml:space="preserve">Mr Coppler </w:t>
      </w:r>
      <w:r w:rsidR="00DE13B2" w:rsidRPr="00C829E8">
        <w:rPr>
          <w:rFonts w:ascii="Arial" w:hAnsi="Arial"/>
          <w:bCs/>
          <w:lang w:val="en-GB" w:eastAsia="fr-FR"/>
        </w:rPr>
        <w:t>responded that</w:t>
      </w:r>
      <w:r w:rsidR="00112A69" w:rsidRPr="00C829E8">
        <w:rPr>
          <w:rFonts w:ascii="Arial" w:hAnsi="Arial"/>
          <w:bCs/>
          <w:lang w:val="en-GB" w:eastAsia="fr-FR"/>
        </w:rPr>
        <w:t xml:space="preserve"> the minimum right now</w:t>
      </w:r>
      <w:r w:rsidR="00B74EB8" w:rsidRPr="00C829E8">
        <w:rPr>
          <w:rFonts w:ascii="Arial" w:hAnsi="Arial"/>
          <w:bCs/>
          <w:lang w:val="en-GB" w:eastAsia="fr-FR"/>
        </w:rPr>
        <w:t>,</w:t>
      </w:r>
      <w:r w:rsidR="00112A69" w:rsidRPr="00C829E8">
        <w:rPr>
          <w:rFonts w:ascii="Arial" w:hAnsi="Arial"/>
          <w:bCs/>
          <w:lang w:val="en-GB" w:eastAsia="fr-FR"/>
        </w:rPr>
        <w:t xml:space="preserve"> knowing it will be discussed in TC 31</w:t>
      </w:r>
      <w:r w:rsidR="00B74EB8" w:rsidRPr="00C829E8">
        <w:rPr>
          <w:rFonts w:ascii="Arial" w:hAnsi="Arial"/>
          <w:bCs/>
          <w:lang w:val="en-GB" w:eastAsia="fr-FR"/>
        </w:rPr>
        <w:t>, is</w:t>
      </w:r>
      <w:r w:rsidR="006B5E90" w:rsidRPr="00C829E8">
        <w:rPr>
          <w:rFonts w:ascii="Arial" w:hAnsi="Arial"/>
          <w:bCs/>
          <w:lang w:val="en-GB" w:eastAsia="fr-FR"/>
        </w:rPr>
        <w:t xml:space="preserve"> for</w:t>
      </w:r>
      <w:r w:rsidR="00112A69" w:rsidRPr="00C829E8">
        <w:rPr>
          <w:rFonts w:ascii="Arial" w:hAnsi="Arial"/>
          <w:bCs/>
          <w:lang w:val="en-GB" w:eastAsia="fr-FR"/>
        </w:rPr>
        <w:t xml:space="preserve"> IECEx</w:t>
      </w:r>
      <w:r w:rsidR="00B80250" w:rsidRPr="00C829E8">
        <w:rPr>
          <w:rFonts w:ascii="Arial" w:hAnsi="Arial"/>
          <w:bCs/>
          <w:lang w:val="en-GB" w:eastAsia="fr-FR"/>
        </w:rPr>
        <w:t xml:space="preserve"> </w:t>
      </w:r>
      <w:r w:rsidR="006B5E90" w:rsidRPr="00C829E8">
        <w:rPr>
          <w:rFonts w:ascii="Arial" w:hAnsi="Arial"/>
          <w:bCs/>
          <w:lang w:val="en-GB" w:eastAsia="fr-FR"/>
        </w:rPr>
        <w:t>to</w:t>
      </w:r>
      <w:r w:rsidR="00B80250" w:rsidRPr="00C829E8">
        <w:rPr>
          <w:rFonts w:ascii="Arial" w:hAnsi="Arial"/>
          <w:bCs/>
          <w:lang w:val="en-GB" w:eastAsia="fr-FR"/>
        </w:rPr>
        <w:t xml:space="preserve"> advise </w:t>
      </w:r>
      <w:proofErr w:type="spellStart"/>
      <w:r w:rsidR="00112A69" w:rsidRPr="00C829E8">
        <w:rPr>
          <w:rFonts w:ascii="Arial" w:hAnsi="Arial"/>
          <w:bCs/>
          <w:lang w:val="en-GB" w:eastAsia="fr-FR"/>
        </w:rPr>
        <w:t>ExCBs</w:t>
      </w:r>
      <w:proofErr w:type="spellEnd"/>
      <w:r w:rsidR="00112A69" w:rsidRPr="00C829E8">
        <w:rPr>
          <w:rFonts w:ascii="Arial" w:hAnsi="Arial"/>
          <w:bCs/>
          <w:lang w:val="en-GB" w:eastAsia="fr-FR"/>
        </w:rPr>
        <w:t xml:space="preserve"> </w:t>
      </w:r>
      <w:r w:rsidR="00982522" w:rsidRPr="00C829E8">
        <w:rPr>
          <w:rFonts w:ascii="Arial" w:hAnsi="Arial"/>
          <w:bCs/>
          <w:lang w:val="en-GB" w:eastAsia="fr-FR"/>
        </w:rPr>
        <w:t xml:space="preserve">of </w:t>
      </w:r>
      <w:r w:rsidR="00112A69" w:rsidRPr="00C829E8">
        <w:rPr>
          <w:rFonts w:ascii="Arial" w:hAnsi="Arial"/>
          <w:bCs/>
          <w:lang w:val="en-GB" w:eastAsia="fr-FR"/>
        </w:rPr>
        <w:t>complaints that inspect</w:t>
      </w:r>
      <w:r w:rsidR="00982522" w:rsidRPr="00C829E8">
        <w:rPr>
          <w:rFonts w:ascii="Arial" w:hAnsi="Arial"/>
          <w:bCs/>
          <w:lang w:val="en-GB" w:eastAsia="fr-FR"/>
        </w:rPr>
        <w:t>ions</w:t>
      </w:r>
      <w:r w:rsidR="00112A69" w:rsidRPr="00C829E8">
        <w:rPr>
          <w:rFonts w:ascii="Arial" w:hAnsi="Arial"/>
          <w:bCs/>
          <w:lang w:val="en-GB" w:eastAsia="fr-FR"/>
        </w:rPr>
        <w:t xml:space="preserve"> by com</w:t>
      </w:r>
      <w:r w:rsidR="00982522" w:rsidRPr="00C829E8">
        <w:rPr>
          <w:rFonts w:ascii="Arial" w:hAnsi="Arial"/>
          <w:bCs/>
          <w:lang w:val="en-GB" w:eastAsia="fr-FR"/>
        </w:rPr>
        <w:t>petent pe</w:t>
      </w:r>
      <w:r w:rsidR="00112A69" w:rsidRPr="00C829E8">
        <w:rPr>
          <w:rFonts w:ascii="Arial" w:hAnsi="Arial"/>
          <w:bCs/>
          <w:lang w:val="en-GB" w:eastAsia="fr-FR"/>
        </w:rPr>
        <w:t>rsons and required test</w:t>
      </w:r>
      <w:r w:rsidR="00B74EB8" w:rsidRPr="00C829E8">
        <w:rPr>
          <w:rFonts w:ascii="Arial" w:hAnsi="Arial"/>
          <w:bCs/>
          <w:lang w:val="en-GB" w:eastAsia="fr-FR"/>
        </w:rPr>
        <w:t xml:space="preserve">s </w:t>
      </w:r>
      <w:r w:rsidR="00112A69" w:rsidRPr="00C829E8">
        <w:rPr>
          <w:rFonts w:ascii="Arial" w:hAnsi="Arial"/>
          <w:bCs/>
          <w:lang w:val="en-GB" w:eastAsia="fr-FR"/>
        </w:rPr>
        <w:t xml:space="preserve">are not </w:t>
      </w:r>
      <w:r w:rsidR="00982522" w:rsidRPr="00C829E8">
        <w:rPr>
          <w:rFonts w:ascii="Arial" w:hAnsi="Arial"/>
          <w:bCs/>
          <w:lang w:val="en-GB" w:eastAsia="fr-FR"/>
        </w:rPr>
        <w:t>b</w:t>
      </w:r>
      <w:r w:rsidR="00112A69" w:rsidRPr="00C829E8">
        <w:rPr>
          <w:rFonts w:ascii="Arial" w:hAnsi="Arial"/>
          <w:bCs/>
          <w:lang w:val="en-GB" w:eastAsia="fr-FR"/>
        </w:rPr>
        <w:t xml:space="preserve">eing completed or are missing and </w:t>
      </w:r>
      <w:r w:rsidR="006B5E90" w:rsidRPr="00C829E8">
        <w:rPr>
          <w:rFonts w:ascii="Arial" w:hAnsi="Arial"/>
          <w:bCs/>
          <w:lang w:val="en-GB" w:eastAsia="fr-FR"/>
        </w:rPr>
        <w:t xml:space="preserve">this, along with </w:t>
      </w:r>
      <w:r w:rsidR="00112A69" w:rsidRPr="00C829E8">
        <w:rPr>
          <w:rFonts w:ascii="Arial" w:hAnsi="Arial"/>
          <w:bCs/>
          <w:lang w:val="en-GB" w:eastAsia="fr-FR"/>
        </w:rPr>
        <w:t xml:space="preserve">the </w:t>
      </w:r>
      <w:r w:rsidR="00982522" w:rsidRPr="00C829E8">
        <w:rPr>
          <w:rFonts w:ascii="Arial" w:hAnsi="Arial"/>
          <w:bCs/>
          <w:lang w:val="en-GB" w:eastAsia="fr-FR"/>
        </w:rPr>
        <w:t>additional</w:t>
      </w:r>
      <w:r w:rsidR="00112A69" w:rsidRPr="00C829E8">
        <w:rPr>
          <w:rFonts w:ascii="Arial" w:hAnsi="Arial"/>
          <w:bCs/>
          <w:lang w:val="en-GB" w:eastAsia="fr-FR"/>
        </w:rPr>
        <w:t xml:space="preserve"> </w:t>
      </w:r>
      <w:r w:rsidR="00982522" w:rsidRPr="00C829E8">
        <w:rPr>
          <w:rFonts w:ascii="Arial" w:hAnsi="Arial"/>
          <w:bCs/>
          <w:lang w:val="en-GB" w:eastAsia="fr-FR"/>
        </w:rPr>
        <w:t>changes in 46</w:t>
      </w:r>
      <w:r w:rsidR="006B5E90" w:rsidRPr="00C829E8">
        <w:rPr>
          <w:rFonts w:ascii="Arial" w:hAnsi="Arial"/>
          <w:bCs/>
          <w:lang w:val="en-GB" w:eastAsia="fr-FR"/>
        </w:rPr>
        <w:t>,</w:t>
      </w:r>
      <w:r w:rsidR="00982522" w:rsidRPr="00C829E8">
        <w:rPr>
          <w:rFonts w:ascii="Arial" w:hAnsi="Arial"/>
          <w:bCs/>
          <w:lang w:val="en-GB" w:eastAsia="fr-FR"/>
        </w:rPr>
        <w:t xml:space="preserve"> can be brought under control. </w:t>
      </w:r>
      <w:r w:rsidR="00B74EB8" w:rsidRPr="00C829E8">
        <w:rPr>
          <w:rFonts w:ascii="Arial" w:hAnsi="Arial"/>
          <w:bCs/>
          <w:lang w:val="en-GB" w:eastAsia="fr-FR"/>
        </w:rPr>
        <w:t xml:space="preserve">Mr Agius informed the meeting that </w:t>
      </w:r>
      <w:r w:rsidR="001A24F1" w:rsidRPr="00C829E8">
        <w:rPr>
          <w:rFonts w:ascii="Arial" w:hAnsi="Arial" w:cs="Arial"/>
          <w:lang w:val="en-GB"/>
        </w:rPr>
        <w:t>the secreta</w:t>
      </w:r>
      <w:r w:rsidR="00982522" w:rsidRPr="00C829E8">
        <w:rPr>
          <w:rFonts w:ascii="Arial" w:hAnsi="Arial" w:cs="Arial"/>
          <w:lang w:val="en-GB"/>
        </w:rPr>
        <w:t xml:space="preserve">riat </w:t>
      </w:r>
      <w:r w:rsidR="00BD10CE" w:rsidRPr="00C829E8">
        <w:rPr>
          <w:rFonts w:ascii="Arial" w:hAnsi="Arial" w:cs="Arial"/>
          <w:lang w:val="en-GB"/>
        </w:rPr>
        <w:t xml:space="preserve">has </w:t>
      </w:r>
      <w:r w:rsidR="001A24F1" w:rsidRPr="00C829E8">
        <w:rPr>
          <w:rFonts w:ascii="Arial" w:hAnsi="Arial" w:cs="Arial"/>
          <w:lang w:val="en-GB"/>
        </w:rPr>
        <w:t>also</w:t>
      </w:r>
      <w:r w:rsidR="00982522" w:rsidRPr="00C829E8">
        <w:rPr>
          <w:rFonts w:ascii="Arial" w:hAnsi="Arial" w:cs="Arial"/>
          <w:lang w:val="en-GB"/>
        </w:rPr>
        <w:t xml:space="preserve"> been </w:t>
      </w:r>
      <w:r w:rsidR="001A24F1" w:rsidRPr="00C829E8">
        <w:rPr>
          <w:rFonts w:ascii="Arial" w:hAnsi="Arial" w:cs="Arial"/>
          <w:lang w:val="en-GB"/>
        </w:rPr>
        <w:t>in comm</w:t>
      </w:r>
      <w:r w:rsidR="00982522" w:rsidRPr="00C829E8">
        <w:rPr>
          <w:rFonts w:ascii="Arial" w:hAnsi="Arial" w:cs="Arial"/>
          <w:lang w:val="en-GB"/>
        </w:rPr>
        <w:t xml:space="preserve">unication </w:t>
      </w:r>
      <w:r w:rsidR="001A24F1" w:rsidRPr="00C829E8">
        <w:rPr>
          <w:rFonts w:ascii="Arial" w:hAnsi="Arial" w:cs="Arial"/>
          <w:lang w:val="en-GB"/>
        </w:rPr>
        <w:t xml:space="preserve">with AG 55 </w:t>
      </w:r>
      <w:r w:rsidR="00B74EB8" w:rsidRPr="00C829E8">
        <w:rPr>
          <w:rFonts w:ascii="Arial" w:hAnsi="Arial" w:cs="Arial"/>
          <w:lang w:val="en-GB"/>
        </w:rPr>
        <w:t xml:space="preserve">advising that </w:t>
      </w:r>
      <w:r w:rsidR="001A24F1" w:rsidRPr="00C829E8">
        <w:rPr>
          <w:rFonts w:ascii="Arial" w:hAnsi="Arial" w:cs="Arial"/>
          <w:lang w:val="en-GB"/>
        </w:rPr>
        <w:t>some of the question</w:t>
      </w:r>
      <w:r w:rsidR="00982522" w:rsidRPr="00C829E8">
        <w:rPr>
          <w:rFonts w:ascii="Arial" w:hAnsi="Arial" w:cs="Arial"/>
          <w:lang w:val="en-GB"/>
        </w:rPr>
        <w:t>s</w:t>
      </w:r>
      <w:r w:rsidR="008F6A53" w:rsidRPr="00C829E8">
        <w:rPr>
          <w:rFonts w:ascii="Arial" w:hAnsi="Arial" w:cs="Arial"/>
          <w:lang w:val="en-GB"/>
        </w:rPr>
        <w:t xml:space="preserve"> </w:t>
      </w:r>
      <w:r w:rsidR="001A24F1" w:rsidRPr="00C829E8">
        <w:rPr>
          <w:rFonts w:ascii="Arial" w:hAnsi="Arial" w:cs="Arial"/>
          <w:lang w:val="en-GB"/>
        </w:rPr>
        <w:t>raised</w:t>
      </w:r>
      <w:r w:rsidR="00982522" w:rsidRPr="00C829E8">
        <w:rPr>
          <w:rFonts w:ascii="Arial" w:hAnsi="Arial" w:cs="Arial"/>
          <w:lang w:val="en-GB"/>
        </w:rPr>
        <w:t xml:space="preserve"> relat</w:t>
      </w:r>
      <w:r w:rsidR="00B74EB8" w:rsidRPr="00C829E8">
        <w:rPr>
          <w:rFonts w:ascii="Arial" w:hAnsi="Arial" w:cs="Arial"/>
          <w:lang w:val="en-GB"/>
        </w:rPr>
        <w:t>e</w:t>
      </w:r>
      <w:r w:rsidR="00982522" w:rsidRPr="00C829E8">
        <w:rPr>
          <w:rFonts w:ascii="Arial" w:hAnsi="Arial" w:cs="Arial"/>
          <w:lang w:val="en-GB"/>
        </w:rPr>
        <w:t xml:space="preserve"> to</w:t>
      </w:r>
      <w:r w:rsidR="001A24F1" w:rsidRPr="00C829E8">
        <w:rPr>
          <w:rFonts w:ascii="Arial" w:hAnsi="Arial" w:cs="Arial"/>
          <w:lang w:val="en-GB"/>
        </w:rPr>
        <w:t xml:space="preserve"> </w:t>
      </w:r>
      <w:r w:rsidR="00982522" w:rsidRPr="00C829E8">
        <w:rPr>
          <w:rFonts w:ascii="Arial" w:hAnsi="Arial" w:cs="Arial"/>
          <w:lang w:val="en-GB"/>
        </w:rPr>
        <w:t>certification</w:t>
      </w:r>
      <w:r w:rsidR="001A24F1" w:rsidRPr="00C829E8">
        <w:rPr>
          <w:rFonts w:ascii="Arial" w:hAnsi="Arial" w:cs="Arial"/>
          <w:lang w:val="en-GB"/>
        </w:rPr>
        <w:t xml:space="preserve"> i</w:t>
      </w:r>
      <w:r w:rsidR="00982522" w:rsidRPr="00C829E8">
        <w:rPr>
          <w:rFonts w:ascii="Arial" w:hAnsi="Arial" w:cs="Arial"/>
          <w:lang w:val="en-GB"/>
        </w:rPr>
        <w:t>n</w:t>
      </w:r>
      <w:r w:rsidR="001A24F1" w:rsidRPr="00C829E8">
        <w:rPr>
          <w:rFonts w:ascii="Arial" w:hAnsi="Arial" w:cs="Arial"/>
          <w:lang w:val="en-GB"/>
        </w:rPr>
        <w:t xml:space="preserve"> </w:t>
      </w:r>
      <w:r w:rsidR="006B5E90" w:rsidRPr="00C829E8">
        <w:rPr>
          <w:rFonts w:ascii="Arial" w:hAnsi="Arial" w:cs="Arial"/>
          <w:lang w:val="en-GB"/>
        </w:rPr>
        <w:t xml:space="preserve">a </w:t>
      </w:r>
      <w:r w:rsidR="001A24F1" w:rsidRPr="00C829E8">
        <w:rPr>
          <w:rFonts w:ascii="Arial" w:hAnsi="Arial" w:cs="Arial"/>
          <w:lang w:val="en-GB"/>
        </w:rPr>
        <w:t>general</w:t>
      </w:r>
      <w:r w:rsidR="008F6A53" w:rsidRPr="00C829E8">
        <w:rPr>
          <w:rFonts w:ascii="Arial" w:hAnsi="Arial" w:cs="Arial"/>
          <w:lang w:val="en-GB"/>
        </w:rPr>
        <w:t xml:space="preserve"> sense</w:t>
      </w:r>
      <w:r w:rsidR="00B74EB8" w:rsidRPr="00C829E8">
        <w:rPr>
          <w:rFonts w:ascii="Arial" w:hAnsi="Arial" w:cs="Arial"/>
          <w:lang w:val="en-GB"/>
        </w:rPr>
        <w:t xml:space="preserve">, </w:t>
      </w:r>
      <w:r w:rsidR="00DE13B2" w:rsidRPr="00C829E8">
        <w:rPr>
          <w:rFonts w:ascii="Arial" w:hAnsi="Arial" w:cs="Arial"/>
          <w:lang w:val="en-GB"/>
        </w:rPr>
        <w:t xml:space="preserve">and that </w:t>
      </w:r>
      <w:r w:rsidR="004A377B" w:rsidRPr="00C829E8">
        <w:rPr>
          <w:rFonts w:ascii="Arial" w:hAnsi="Arial" w:cs="Arial"/>
          <w:lang w:val="en-GB"/>
        </w:rPr>
        <w:t>clarification</w:t>
      </w:r>
      <w:r w:rsidR="00DE13B2" w:rsidRPr="00C829E8">
        <w:rPr>
          <w:rFonts w:ascii="Arial" w:hAnsi="Arial" w:cs="Arial"/>
          <w:lang w:val="en-GB"/>
        </w:rPr>
        <w:t xml:space="preserve"> </w:t>
      </w:r>
      <w:r w:rsidR="001A24F1" w:rsidRPr="00C829E8">
        <w:rPr>
          <w:rFonts w:ascii="Arial" w:hAnsi="Arial" w:cs="Arial"/>
          <w:lang w:val="en-GB"/>
        </w:rPr>
        <w:t>not only within I</w:t>
      </w:r>
      <w:r w:rsidR="00BD10CE" w:rsidRPr="00C829E8">
        <w:rPr>
          <w:rFonts w:ascii="Arial" w:hAnsi="Arial" w:cs="Arial"/>
          <w:lang w:val="en-GB"/>
        </w:rPr>
        <w:t xml:space="preserve">ECEx </w:t>
      </w:r>
      <w:r w:rsidR="001A24F1" w:rsidRPr="00C829E8">
        <w:rPr>
          <w:rFonts w:ascii="Arial" w:hAnsi="Arial" w:cs="Arial"/>
          <w:lang w:val="en-GB"/>
        </w:rPr>
        <w:t xml:space="preserve">but </w:t>
      </w:r>
      <w:r w:rsidR="00DE13B2" w:rsidRPr="00C829E8">
        <w:rPr>
          <w:rFonts w:ascii="Arial" w:hAnsi="Arial" w:cs="Arial"/>
          <w:lang w:val="en-GB"/>
        </w:rPr>
        <w:t xml:space="preserve">also of </w:t>
      </w:r>
      <w:r w:rsidR="001A24F1" w:rsidRPr="00C829E8">
        <w:rPr>
          <w:rFonts w:ascii="Arial" w:hAnsi="Arial" w:cs="Arial"/>
          <w:lang w:val="en-GB"/>
        </w:rPr>
        <w:t xml:space="preserve">outside </w:t>
      </w:r>
      <w:r w:rsidR="00DE13B2" w:rsidRPr="00C829E8">
        <w:rPr>
          <w:rFonts w:ascii="Arial" w:hAnsi="Arial" w:cs="Arial"/>
          <w:lang w:val="en-GB"/>
        </w:rPr>
        <w:t xml:space="preserve">IECEx </w:t>
      </w:r>
      <w:r w:rsidR="00982522" w:rsidRPr="00C829E8">
        <w:rPr>
          <w:rFonts w:ascii="Arial" w:hAnsi="Arial" w:cs="Arial"/>
          <w:lang w:val="en-GB"/>
        </w:rPr>
        <w:t xml:space="preserve">and </w:t>
      </w:r>
      <w:r w:rsidR="001A24F1" w:rsidRPr="00C829E8">
        <w:rPr>
          <w:rFonts w:ascii="Arial" w:hAnsi="Arial" w:cs="Arial"/>
          <w:lang w:val="en-GB"/>
        </w:rPr>
        <w:t>the expectation</w:t>
      </w:r>
      <w:r w:rsidR="00B74EB8" w:rsidRPr="00C829E8">
        <w:rPr>
          <w:rFonts w:ascii="Arial" w:hAnsi="Arial" w:cs="Arial"/>
          <w:lang w:val="en-GB"/>
        </w:rPr>
        <w:t>s</w:t>
      </w:r>
      <w:r w:rsidR="001A24F1" w:rsidRPr="00C829E8">
        <w:rPr>
          <w:rFonts w:ascii="Arial" w:hAnsi="Arial" w:cs="Arial"/>
          <w:lang w:val="en-GB"/>
        </w:rPr>
        <w:t xml:space="preserve"> </w:t>
      </w:r>
      <w:r w:rsidR="00982522" w:rsidRPr="00C829E8">
        <w:rPr>
          <w:rFonts w:ascii="Arial" w:hAnsi="Arial" w:cs="Arial"/>
          <w:lang w:val="en-GB"/>
        </w:rPr>
        <w:t>of the end customer</w:t>
      </w:r>
      <w:r w:rsidR="008F6A53" w:rsidRPr="00C829E8">
        <w:rPr>
          <w:rFonts w:ascii="Arial" w:hAnsi="Arial" w:cs="Arial"/>
          <w:lang w:val="en-GB"/>
        </w:rPr>
        <w:t xml:space="preserve"> in </w:t>
      </w:r>
      <w:r w:rsidR="006B5E90" w:rsidRPr="00C829E8">
        <w:rPr>
          <w:rFonts w:ascii="Arial" w:hAnsi="Arial" w:cs="Arial"/>
          <w:lang w:val="en-GB"/>
        </w:rPr>
        <w:t>receiving</w:t>
      </w:r>
      <w:r w:rsidR="008F6A53" w:rsidRPr="00C829E8">
        <w:rPr>
          <w:rFonts w:ascii="Arial" w:hAnsi="Arial" w:cs="Arial"/>
          <w:lang w:val="en-GB"/>
        </w:rPr>
        <w:t xml:space="preserve"> </w:t>
      </w:r>
      <w:r w:rsidR="006B5E90" w:rsidRPr="00C829E8">
        <w:rPr>
          <w:rFonts w:ascii="Arial" w:hAnsi="Arial" w:cs="Arial"/>
          <w:lang w:val="en-GB"/>
        </w:rPr>
        <w:t>t</w:t>
      </w:r>
      <w:r w:rsidR="008F6A53" w:rsidRPr="00C829E8">
        <w:rPr>
          <w:rFonts w:ascii="Arial" w:hAnsi="Arial" w:cs="Arial"/>
          <w:lang w:val="en-GB"/>
        </w:rPr>
        <w:t>hese</w:t>
      </w:r>
      <w:r w:rsidR="00982522" w:rsidRPr="00C829E8">
        <w:rPr>
          <w:rFonts w:ascii="Arial" w:hAnsi="Arial" w:cs="Arial"/>
          <w:lang w:val="en-GB"/>
        </w:rPr>
        <w:t xml:space="preserve">. </w:t>
      </w:r>
      <w:r w:rsidR="00DE13B2" w:rsidRPr="00C829E8">
        <w:rPr>
          <w:rFonts w:ascii="Arial" w:hAnsi="Arial" w:cs="Arial"/>
          <w:lang w:val="en-GB"/>
        </w:rPr>
        <w:t xml:space="preserve">He asked </w:t>
      </w:r>
      <w:r w:rsidR="00B74EB8" w:rsidRPr="00C829E8">
        <w:rPr>
          <w:rFonts w:ascii="Arial" w:hAnsi="Arial" w:cs="Arial"/>
          <w:lang w:val="en-GB"/>
        </w:rPr>
        <w:t>that Mr. Kelly and Mr Coppler</w:t>
      </w:r>
      <w:r w:rsidR="008F6A53" w:rsidRPr="00C829E8">
        <w:rPr>
          <w:rFonts w:ascii="Arial" w:hAnsi="Arial" w:cs="Arial"/>
          <w:lang w:val="en-GB"/>
        </w:rPr>
        <w:t xml:space="preserve"> identif</w:t>
      </w:r>
      <w:r w:rsidR="004A377B" w:rsidRPr="00C829E8">
        <w:rPr>
          <w:rFonts w:ascii="Arial" w:hAnsi="Arial" w:cs="Arial"/>
          <w:lang w:val="en-GB"/>
        </w:rPr>
        <w:t>y</w:t>
      </w:r>
      <w:r w:rsidR="008F6A53" w:rsidRPr="00C829E8">
        <w:rPr>
          <w:rFonts w:ascii="Arial" w:hAnsi="Arial" w:cs="Arial"/>
          <w:lang w:val="en-GB"/>
        </w:rPr>
        <w:t xml:space="preserve"> </w:t>
      </w:r>
      <w:r w:rsidR="006B5E90" w:rsidRPr="00C829E8">
        <w:rPr>
          <w:rFonts w:ascii="Arial" w:hAnsi="Arial" w:cs="Arial"/>
          <w:lang w:val="en-GB"/>
        </w:rPr>
        <w:t>the c</w:t>
      </w:r>
      <w:r w:rsidR="008F6A53" w:rsidRPr="00C829E8">
        <w:rPr>
          <w:rFonts w:ascii="Arial" w:hAnsi="Arial" w:cs="Arial"/>
          <w:lang w:val="en-GB"/>
        </w:rPr>
        <w:t xml:space="preserve">larification in the next </w:t>
      </w:r>
      <w:r w:rsidR="004A377B" w:rsidRPr="00C829E8">
        <w:rPr>
          <w:rFonts w:ascii="Arial" w:hAnsi="Arial" w:cs="Arial"/>
          <w:lang w:val="en-GB"/>
        </w:rPr>
        <w:t>edition</w:t>
      </w:r>
      <w:r w:rsidR="006B5E90" w:rsidRPr="00C829E8">
        <w:rPr>
          <w:rFonts w:ascii="Arial" w:hAnsi="Arial" w:cs="Arial"/>
          <w:lang w:val="en-GB"/>
        </w:rPr>
        <w:t xml:space="preserve"> </w:t>
      </w:r>
      <w:r w:rsidR="00B74EB8" w:rsidRPr="00C829E8">
        <w:rPr>
          <w:rFonts w:ascii="Arial" w:hAnsi="Arial" w:cs="Arial"/>
          <w:lang w:val="en-GB"/>
        </w:rPr>
        <w:t xml:space="preserve">as this </w:t>
      </w:r>
      <w:r w:rsidR="006B5E90" w:rsidRPr="00C829E8">
        <w:rPr>
          <w:rFonts w:ascii="Arial" w:hAnsi="Arial" w:cs="Arial"/>
          <w:lang w:val="en-GB"/>
        </w:rPr>
        <w:t xml:space="preserve">would be helpful </w:t>
      </w:r>
      <w:r w:rsidR="004A377B" w:rsidRPr="00C829E8">
        <w:rPr>
          <w:rFonts w:ascii="Arial" w:hAnsi="Arial" w:cs="Arial"/>
          <w:lang w:val="en-GB"/>
        </w:rPr>
        <w:t xml:space="preserve">regarding inspection. </w:t>
      </w:r>
      <w:r w:rsidR="00DE13B2" w:rsidRPr="00C829E8">
        <w:rPr>
          <w:rFonts w:ascii="Arial" w:hAnsi="Arial" w:cs="Arial"/>
          <w:lang w:val="en-GB"/>
        </w:rPr>
        <w:t>He continued that w</w:t>
      </w:r>
      <w:r w:rsidR="006B5E90" w:rsidRPr="00C829E8">
        <w:rPr>
          <w:rFonts w:ascii="Arial" w:hAnsi="Arial" w:cs="Arial"/>
          <w:lang w:val="en-GB"/>
        </w:rPr>
        <w:t>e need to identify the actual issues and then</w:t>
      </w:r>
      <w:r w:rsidR="006B2946" w:rsidRPr="00C829E8">
        <w:rPr>
          <w:rFonts w:ascii="Arial" w:hAnsi="Arial" w:cs="Arial"/>
          <w:lang w:val="en-GB"/>
        </w:rPr>
        <w:t xml:space="preserve">, </w:t>
      </w:r>
      <w:r w:rsidR="006B5E90" w:rsidRPr="00C829E8">
        <w:rPr>
          <w:rFonts w:ascii="Arial" w:hAnsi="Arial" w:cs="Arial"/>
          <w:lang w:val="en-GB"/>
        </w:rPr>
        <w:t xml:space="preserve">IECEx </w:t>
      </w:r>
      <w:r w:rsidR="006B2946" w:rsidRPr="00C829E8">
        <w:rPr>
          <w:rFonts w:ascii="Arial" w:hAnsi="Arial" w:cs="Arial"/>
          <w:lang w:val="en-GB"/>
        </w:rPr>
        <w:t xml:space="preserve">will </w:t>
      </w:r>
      <w:r w:rsidR="004A377B" w:rsidRPr="00C829E8">
        <w:rPr>
          <w:rFonts w:ascii="Arial" w:hAnsi="Arial" w:cs="Arial"/>
          <w:lang w:val="en-GB"/>
        </w:rPr>
        <w:t>provide feedback to TC31.</w:t>
      </w:r>
      <w:r w:rsidR="008F6A53" w:rsidRPr="00C829E8">
        <w:rPr>
          <w:rFonts w:ascii="Arial" w:hAnsi="Arial" w:cs="Arial"/>
          <w:lang w:val="en-GB"/>
        </w:rPr>
        <w:t xml:space="preserve"> </w:t>
      </w:r>
      <w:r w:rsidR="002A3A96" w:rsidRPr="00C829E8">
        <w:rPr>
          <w:rFonts w:ascii="Arial" w:hAnsi="Arial" w:cs="Arial"/>
          <w:lang w:val="en-GB"/>
        </w:rPr>
        <w:t xml:space="preserve">Mr Agius suggested a joint meeting between IECEx and </w:t>
      </w:r>
      <w:r w:rsidR="00DB583B" w:rsidRPr="00C829E8">
        <w:rPr>
          <w:rFonts w:ascii="Arial" w:hAnsi="Arial" w:cs="Arial"/>
          <w:lang w:val="en-GB"/>
        </w:rPr>
        <w:t xml:space="preserve">TC31 which </w:t>
      </w:r>
      <w:r w:rsidR="006B2946" w:rsidRPr="00C829E8">
        <w:rPr>
          <w:rFonts w:ascii="Arial" w:hAnsi="Arial" w:cs="Arial"/>
          <w:lang w:val="en-GB"/>
        </w:rPr>
        <w:t xml:space="preserve">he commented </w:t>
      </w:r>
      <w:r w:rsidR="00DB583B" w:rsidRPr="00C829E8">
        <w:rPr>
          <w:rFonts w:ascii="Arial" w:hAnsi="Arial" w:cs="Arial"/>
          <w:lang w:val="en-GB"/>
        </w:rPr>
        <w:t xml:space="preserve">is well </w:t>
      </w:r>
      <w:r w:rsidR="006B2946" w:rsidRPr="00C829E8">
        <w:rPr>
          <w:rFonts w:ascii="Arial" w:hAnsi="Arial" w:cs="Arial"/>
          <w:lang w:val="en-GB"/>
        </w:rPr>
        <w:t>overdue</w:t>
      </w:r>
      <w:r w:rsidR="00DB583B" w:rsidRPr="00C829E8">
        <w:rPr>
          <w:rFonts w:ascii="Arial" w:hAnsi="Arial" w:cs="Arial"/>
          <w:lang w:val="en-GB"/>
        </w:rPr>
        <w:t>. Should we focus on this</w:t>
      </w:r>
      <w:r w:rsidR="003C0686" w:rsidRPr="00C829E8">
        <w:rPr>
          <w:rFonts w:ascii="Arial" w:hAnsi="Arial" w:cs="Arial"/>
          <w:lang w:val="en-GB"/>
        </w:rPr>
        <w:t>?</w:t>
      </w:r>
      <w:r w:rsidR="00DB583B" w:rsidRPr="00C829E8">
        <w:rPr>
          <w:rFonts w:ascii="Arial" w:hAnsi="Arial" w:cs="Arial"/>
          <w:lang w:val="en-GB"/>
        </w:rPr>
        <w:t xml:space="preserve"> Mr Coppler agreed. M</w:t>
      </w:r>
      <w:r w:rsidR="000A3E63" w:rsidRPr="00C829E8">
        <w:rPr>
          <w:rFonts w:ascii="Arial" w:hAnsi="Arial" w:cs="Arial"/>
          <w:lang w:val="en-GB"/>
        </w:rPr>
        <w:t>r.</w:t>
      </w:r>
      <w:r w:rsidR="00DB583B" w:rsidRPr="00C829E8">
        <w:rPr>
          <w:rFonts w:ascii="Arial" w:hAnsi="Arial" w:cs="Arial"/>
          <w:lang w:val="en-GB"/>
        </w:rPr>
        <w:t xml:space="preserve"> Thierry</w:t>
      </w:r>
      <w:r w:rsidR="000A3E63" w:rsidRPr="00C829E8">
        <w:rPr>
          <w:rFonts w:ascii="Arial" w:hAnsi="Arial" w:cs="Arial"/>
          <w:lang w:val="en-GB"/>
        </w:rPr>
        <w:t xml:space="preserve"> </w:t>
      </w:r>
      <w:proofErr w:type="spellStart"/>
      <w:r w:rsidR="000A3E63" w:rsidRPr="00C829E8">
        <w:rPr>
          <w:rFonts w:ascii="Arial" w:hAnsi="Arial" w:cs="Arial"/>
          <w:lang w:val="en-GB"/>
        </w:rPr>
        <w:t>Houeix</w:t>
      </w:r>
      <w:proofErr w:type="spellEnd"/>
      <w:r w:rsidR="00DB583B" w:rsidRPr="00C829E8">
        <w:rPr>
          <w:rFonts w:ascii="Arial" w:hAnsi="Arial" w:cs="Arial"/>
          <w:lang w:val="en-GB"/>
        </w:rPr>
        <w:t xml:space="preserve"> reminded the Meeting that a Draft DS </w:t>
      </w:r>
      <w:proofErr w:type="spellStart"/>
      <w:r w:rsidR="000A3E63" w:rsidRPr="00C829E8">
        <w:rPr>
          <w:rFonts w:ascii="Arial" w:hAnsi="Arial" w:cs="Arial"/>
          <w:lang w:val="en-GB"/>
        </w:rPr>
        <w:t>ExTAG</w:t>
      </w:r>
      <w:proofErr w:type="spellEnd"/>
      <w:r w:rsidR="000A3E63" w:rsidRPr="00C829E8">
        <w:rPr>
          <w:rFonts w:ascii="Arial" w:hAnsi="Arial" w:cs="Arial"/>
          <w:lang w:val="en-GB"/>
        </w:rPr>
        <w:t xml:space="preserve">/661/CD – Draft Decision Sheet Information relevant to particular protection Ex 60079-46 into the quality management system is listed for discussion under Item 9.3. </w:t>
      </w:r>
      <w:r w:rsidR="006B2946" w:rsidRPr="00C829E8">
        <w:rPr>
          <w:rFonts w:ascii="Arial" w:hAnsi="Arial" w:cs="Arial"/>
          <w:lang w:val="en-GB"/>
        </w:rPr>
        <w:t xml:space="preserve">The Chair agreed to hold discussion on this later. </w:t>
      </w:r>
      <w:r w:rsidR="000A3E63" w:rsidRPr="00C829E8">
        <w:rPr>
          <w:rFonts w:ascii="Arial" w:hAnsi="Arial" w:cs="Arial"/>
          <w:lang w:val="en-GB"/>
        </w:rPr>
        <w:t>M</w:t>
      </w:r>
      <w:r w:rsidR="003C0686" w:rsidRPr="00C829E8">
        <w:rPr>
          <w:rFonts w:ascii="Arial" w:hAnsi="Arial" w:cs="Arial"/>
          <w:lang w:val="en-GB"/>
        </w:rPr>
        <w:t>r</w:t>
      </w:r>
      <w:r w:rsidR="000A3E63" w:rsidRPr="00C829E8">
        <w:rPr>
          <w:rFonts w:ascii="Arial" w:hAnsi="Arial" w:cs="Arial"/>
          <w:lang w:val="en-GB"/>
        </w:rPr>
        <w:t xml:space="preserve"> Kelly </w:t>
      </w:r>
      <w:r w:rsidR="006B2946" w:rsidRPr="00C829E8">
        <w:rPr>
          <w:rFonts w:ascii="Arial" w:hAnsi="Arial" w:cs="Arial"/>
          <w:lang w:val="en-GB"/>
        </w:rPr>
        <w:t xml:space="preserve">requested </w:t>
      </w:r>
      <w:r w:rsidR="000A3E63" w:rsidRPr="00C829E8">
        <w:rPr>
          <w:rFonts w:ascii="Arial" w:hAnsi="Arial" w:cs="Arial"/>
          <w:lang w:val="en-GB"/>
        </w:rPr>
        <w:t xml:space="preserve">that </w:t>
      </w:r>
      <w:proofErr w:type="spellStart"/>
      <w:r w:rsidR="000A3E63" w:rsidRPr="00C829E8">
        <w:rPr>
          <w:rFonts w:ascii="Arial" w:hAnsi="Arial" w:cs="Arial"/>
          <w:lang w:val="en-GB"/>
        </w:rPr>
        <w:t>ExTAG</w:t>
      </w:r>
      <w:proofErr w:type="spellEnd"/>
      <w:r w:rsidR="000A3E63" w:rsidRPr="00C829E8">
        <w:rPr>
          <w:rFonts w:ascii="Arial" w:hAnsi="Arial" w:cs="Arial"/>
          <w:lang w:val="en-GB"/>
        </w:rPr>
        <w:t xml:space="preserve"> WG14 be include</w:t>
      </w:r>
      <w:r w:rsidR="003C0686" w:rsidRPr="00C829E8">
        <w:rPr>
          <w:rFonts w:ascii="Arial" w:hAnsi="Arial" w:cs="Arial"/>
          <w:lang w:val="en-GB"/>
        </w:rPr>
        <w:t>d</w:t>
      </w:r>
      <w:r w:rsidR="000A3E63" w:rsidRPr="00C829E8">
        <w:rPr>
          <w:rFonts w:ascii="Arial" w:hAnsi="Arial" w:cs="Arial"/>
          <w:lang w:val="en-GB"/>
        </w:rPr>
        <w:t xml:space="preserve"> in providing comment on the document. After further discussion </w:t>
      </w:r>
      <w:r w:rsidR="003C0686" w:rsidRPr="00C829E8">
        <w:rPr>
          <w:rFonts w:ascii="Arial" w:hAnsi="Arial" w:cs="Arial"/>
          <w:lang w:val="en-GB"/>
        </w:rPr>
        <w:t xml:space="preserve">Mr Kelly asked that </w:t>
      </w:r>
      <w:r w:rsidR="000A3E63" w:rsidRPr="00C829E8">
        <w:rPr>
          <w:rFonts w:ascii="Arial" w:hAnsi="Arial" w:cs="Arial"/>
          <w:lang w:val="en-GB"/>
        </w:rPr>
        <w:t>the decision</w:t>
      </w:r>
      <w:r w:rsidR="003C0686" w:rsidRPr="00C829E8">
        <w:rPr>
          <w:rFonts w:ascii="Arial" w:hAnsi="Arial" w:cs="Arial"/>
          <w:lang w:val="en-GB"/>
        </w:rPr>
        <w:t xml:space="preserve"> be </w:t>
      </w:r>
      <w:r w:rsidR="000A3E63" w:rsidRPr="00C829E8">
        <w:rPr>
          <w:rFonts w:ascii="Arial" w:hAnsi="Arial" w:cs="Arial"/>
          <w:lang w:val="en-GB"/>
        </w:rPr>
        <w:t xml:space="preserve">taken that </w:t>
      </w:r>
      <w:proofErr w:type="spellStart"/>
      <w:r w:rsidR="00BD10CE" w:rsidRPr="00C829E8">
        <w:rPr>
          <w:rFonts w:ascii="Arial" w:hAnsi="Arial" w:cs="Arial"/>
          <w:lang w:val="en-GB"/>
        </w:rPr>
        <w:t>ExTAG</w:t>
      </w:r>
      <w:proofErr w:type="spellEnd"/>
      <w:r w:rsidR="00BD10CE" w:rsidRPr="00C829E8">
        <w:rPr>
          <w:rFonts w:ascii="Arial" w:hAnsi="Arial" w:cs="Arial"/>
          <w:lang w:val="en-GB"/>
        </w:rPr>
        <w:t xml:space="preserve"> WG14 </w:t>
      </w:r>
      <w:r w:rsidR="000A3E63" w:rsidRPr="00C829E8">
        <w:rPr>
          <w:rFonts w:ascii="Arial" w:hAnsi="Arial" w:cs="Arial"/>
          <w:lang w:val="en-GB"/>
        </w:rPr>
        <w:t xml:space="preserve">be reactivated </w:t>
      </w:r>
      <w:r w:rsidR="00BD10CE" w:rsidRPr="00C829E8">
        <w:rPr>
          <w:rFonts w:ascii="Arial" w:hAnsi="Arial" w:cs="Arial"/>
          <w:lang w:val="en-GB"/>
        </w:rPr>
        <w:t xml:space="preserve">to hold a </w:t>
      </w:r>
      <w:r w:rsidR="006B5E90" w:rsidRPr="00C829E8">
        <w:rPr>
          <w:rFonts w:ascii="Arial" w:hAnsi="Arial" w:cs="Arial"/>
          <w:lang w:val="en-GB"/>
        </w:rPr>
        <w:t>r</w:t>
      </w:r>
      <w:r w:rsidR="008F6A53" w:rsidRPr="00C829E8">
        <w:rPr>
          <w:rFonts w:ascii="Arial" w:hAnsi="Arial" w:cs="Arial"/>
          <w:lang w:val="en-GB"/>
        </w:rPr>
        <w:t>emote meeting a</w:t>
      </w:r>
      <w:r w:rsidR="00BD10CE" w:rsidRPr="00C829E8">
        <w:rPr>
          <w:rFonts w:ascii="Arial" w:hAnsi="Arial" w:cs="Arial"/>
          <w:lang w:val="en-GB"/>
        </w:rPr>
        <w:t>s soon as possible, to take an open discussion on the issue and better understand what the issues are</w:t>
      </w:r>
      <w:r w:rsidR="006B2946" w:rsidRPr="00C829E8">
        <w:rPr>
          <w:rFonts w:ascii="Arial" w:hAnsi="Arial" w:cs="Arial"/>
          <w:lang w:val="en-GB"/>
        </w:rPr>
        <w:t>,</w:t>
      </w:r>
      <w:r w:rsidR="00BD10CE" w:rsidRPr="00C829E8">
        <w:rPr>
          <w:rFonts w:ascii="Arial" w:hAnsi="Arial" w:cs="Arial"/>
          <w:lang w:val="en-GB"/>
        </w:rPr>
        <w:t xml:space="preserve"> and</w:t>
      </w:r>
      <w:r w:rsidR="006B2946" w:rsidRPr="00C829E8">
        <w:rPr>
          <w:rFonts w:ascii="Arial" w:hAnsi="Arial" w:cs="Arial"/>
          <w:lang w:val="en-GB"/>
        </w:rPr>
        <w:t>,</w:t>
      </w:r>
      <w:r w:rsidR="00BD10CE" w:rsidRPr="00C829E8">
        <w:rPr>
          <w:rFonts w:ascii="Arial" w:hAnsi="Arial" w:cs="Arial"/>
          <w:lang w:val="en-GB"/>
        </w:rPr>
        <w:t xml:space="preserve"> determine if any additional information is required to support a consistent approach among </w:t>
      </w:r>
      <w:proofErr w:type="spellStart"/>
      <w:r w:rsidR="00BD10CE" w:rsidRPr="00C829E8">
        <w:rPr>
          <w:rFonts w:ascii="Arial" w:hAnsi="Arial" w:cs="Arial"/>
          <w:lang w:val="en-GB"/>
        </w:rPr>
        <w:t>ExCBs</w:t>
      </w:r>
      <w:proofErr w:type="spellEnd"/>
      <w:r w:rsidR="00BD10CE" w:rsidRPr="00C829E8">
        <w:rPr>
          <w:rFonts w:ascii="Arial" w:hAnsi="Arial" w:cs="Arial"/>
          <w:lang w:val="en-GB"/>
        </w:rPr>
        <w:t xml:space="preserve">. </w:t>
      </w:r>
      <w:r w:rsidR="003C0686" w:rsidRPr="00C829E8">
        <w:rPr>
          <w:rFonts w:ascii="Arial" w:hAnsi="Arial" w:cs="Arial"/>
          <w:lang w:val="en-GB"/>
        </w:rPr>
        <w:t>Mr Agius suggested that given the discussion there is agreeme</w:t>
      </w:r>
      <w:r w:rsidR="006B2946" w:rsidRPr="00C829E8">
        <w:rPr>
          <w:rFonts w:ascii="Arial" w:hAnsi="Arial" w:cs="Arial"/>
          <w:lang w:val="en-GB"/>
        </w:rPr>
        <w:t>n</w:t>
      </w:r>
      <w:r w:rsidR="003C0686" w:rsidRPr="00C829E8">
        <w:rPr>
          <w:rFonts w:ascii="Arial" w:hAnsi="Arial" w:cs="Arial"/>
          <w:lang w:val="en-GB"/>
        </w:rPr>
        <w:t>t for the WG to be reactivated and tha</w:t>
      </w:r>
      <w:r w:rsidR="00C829E8">
        <w:rPr>
          <w:rFonts w:ascii="Arial" w:hAnsi="Arial" w:cs="Arial"/>
          <w:lang w:val="en-GB"/>
        </w:rPr>
        <w:t>t</w:t>
      </w:r>
      <w:r w:rsidR="003C0686" w:rsidRPr="00C829E8">
        <w:rPr>
          <w:rFonts w:ascii="Arial" w:hAnsi="Arial" w:cs="Arial"/>
          <w:lang w:val="en-GB"/>
        </w:rPr>
        <w:t xml:space="preserve"> the secretariat would process th</w:t>
      </w:r>
      <w:r w:rsidR="00C829E8">
        <w:rPr>
          <w:rFonts w:ascii="Arial" w:hAnsi="Arial" w:cs="Arial"/>
          <w:lang w:val="en-GB"/>
        </w:rPr>
        <w:t>e reactivation</w:t>
      </w:r>
      <w:r w:rsidR="003C0686" w:rsidRPr="00C829E8">
        <w:rPr>
          <w:rFonts w:ascii="Arial" w:hAnsi="Arial" w:cs="Arial"/>
          <w:lang w:val="en-GB"/>
        </w:rPr>
        <w:t xml:space="preserve"> on the web site.</w:t>
      </w:r>
    </w:p>
    <w:p w14:paraId="33D7AB00" w14:textId="77777777" w:rsidR="00D36157" w:rsidRPr="00C829E8" w:rsidRDefault="00D36157" w:rsidP="00D36157">
      <w:pPr>
        <w:rPr>
          <w:rFonts w:ascii="Arial" w:hAnsi="Arial" w:cs="Arial"/>
          <w:lang w:val="en-GB"/>
        </w:rPr>
      </w:pPr>
    </w:p>
    <w:p w14:paraId="5F3A5831" w14:textId="77777777" w:rsidR="006B2946" w:rsidRPr="00C829E8" w:rsidRDefault="006B2946" w:rsidP="00D36157">
      <w:pPr>
        <w:rPr>
          <w:rFonts w:ascii="Arial" w:eastAsia="Calibri" w:hAnsi="Arial"/>
          <w:lang w:val="en-GB"/>
        </w:rPr>
      </w:pPr>
      <w:r w:rsidRPr="00C829E8">
        <w:rPr>
          <w:rFonts w:ascii="Arial" w:eastAsia="Calibri" w:hAnsi="Arial"/>
          <w:lang w:val="en-GB"/>
        </w:rPr>
        <w:t>The Chair thanked the Convenor.</w:t>
      </w:r>
    </w:p>
    <w:p w14:paraId="5C564729" w14:textId="77777777" w:rsidR="006B2946" w:rsidRPr="00C829E8" w:rsidRDefault="006B2946" w:rsidP="00D36157">
      <w:pPr>
        <w:rPr>
          <w:rFonts w:ascii="Arial" w:eastAsia="Calibri" w:hAnsi="Arial"/>
          <w:lang w:val="en-GB"/>
        </w:rPr>
      </w:pPr>
    </w:p>
    <w:p w14:paraId="74F4D74B" w14:textId="3A6B651B" w:rsidR="006B2946" w:rsidRDefault="006B2946" w:rsidP="006B2946">
      <w:pPr>
        <w:rPr>
          <w:rFonts w:ascii="Arial" w:eastAsia="Calibri" w:hAnsi="Arial"/>
          <w:lang w:val="en-GB"/>
        </w:rPr>
      </w:pPr>
      <w:r w:rsidRPr="00C829E8">
        <w:rPr>
          <w:rFonts w:ascii="Arial" w:eastAsia="Calibri" w:hAnsi="Arial"/>
          <w:lang w:val="en-GB"/>
        </w:rPr>
        <w:t>In conclusion the meeting recorded the following decision</w:t>
      </w:r>
      <w:r w:rsidR="00D36157">
        <w:rPr>
          <w:rFonts w:ascii="Arial" w:eastAsia="Calibri" w:hAnsi="Arial"/>
          <w:lang w:val="en-GB"/>
        </w:rPr>
        <w:t>s</w:t>
      </w:r>
    </w:p>
    <w:p w14:paraId="3361E3F0" w14:textId="77777777" w:rsidR="00D36157" w:rsidRPr="00C829E8" w:rsidRDefault="00D36157" w:rsidP="006B2946">
      <w:pPr>
        <w:rPr>
          <w:rFonts w:ascii="Arial" w:eastAsia="Calibri" w:hAnsi="Arial"/>
          <w:lang w:val="en-GB"/>
        </w:rPr>
      </w:pPr>
    </w:p>
    <w:p w14:paraId="6276D160" w14:textId="5A636DDE" w:rsidR="005D1FA6" w:rsidRPr="005D1FA6" w:rsidRDefault="005D1FA6" w:rsidP="005D1FA6">
      <w:pPr>
        <w:jc w:val="both"/>
        <w:rPr>
          <w:rFonts w:ascii="Arial" w:hAnsi="Arial"/>
          <w:b/>
          <w:color w:val="0070C0"/>
          <w:u w:val="single"/>
          <w:lang w:val="en-GB" w:eastAsia="fr-FR"/>
        </w:rPr>
      </w:pPr>
      <w:r w:rsidRPr="005D1FA6">
        <w:rPr>
          <w:rFonts w:ascii="Arial" w:hAnsi="Arial"/>
          <w:b/>
          <w:color w:val="0070C0"/>
          <w:u w:val="single"/>
          <w:lang w:val="en-GB" w:eastAsia="fr-FR"/>
        </w:rPr>
        <w:t>Decision 2021/19</w:t>
      </w:r>
    </w:p>
    <w:p w14:paraId="7715F16E" w14:textId="77777777" w:rsidR="005D1FA6" w:rsidRDefault="005D1FA6" w:rsidP="005D1FA6">
      <w:pPr>
        <w:jc w:val="both"/>
        <w:rPr>
          <w:rFonts w:ascii="Arial" w:hAnsi="Arial"/>
          <w:bCs/>
          <w:color w:val="0070C0"/>
          <w:lang w:val="en-GB" w:eastAsia="fr-FR"/>
        </w:rPr>
      </w:pPr>
    </w:p>
    <w:p w14:paraId="5D65F473" w14:textId="034B33FC" w:rsidR="005D1FA6" w:rsidRDefault="005D1FA6" w:rsidP="005D1FA6">
      <w:pPr>
        <w:jc w:val="both"/>
        <w:rPr>
          <w:rFonts w:ascii="Arial" w:hAnsi="Arial"/>
          <w:bCs/>
          <w:color w:val="0070C0"/>
          <w:lang w:val="en-GB" w:eastAsia="fr-FR"/>
        </w:rPr>
      </w:pPr>
      <w:r w:rsidRPr="005E0750">
        <w:rPr>
          <w:rFonts w:ascii="Arial" w:hAnsi="Arial"/>
          <w:bCs/>
          <w:color w:val="0070C0"/>
          <w:lang w:val="en-GB" w:eastAsia="fr-FR"/>
        </w:rPr>
        <w:t xml:space="preserve">Members </w:t>
      </w:r>
      <w:r w:rsidRPr="005E0750">
        <w:rPr>
          <w:rFonts w:ascii="Arial" w:hAnsi="Arial" w:hint="eastAsia"/>
          <w:bCs/>
          <w:color w:val="0070C0"/>
          <w:u w:val="single"/>
          <w:lang w:val="en-GB" w:eastAsia="zh-CN"/>
        </w:rPr>
        <w:t>accepted</w:t>
      </w:r>
      <w:r w:rsidRPr="005E0750">
        <w:rPr>
          <w:rFonts w:ascii="Arial" w:hAnsi="Arial" w:hint="eastAsia"/>
          <w:bCs/>
          <w:color w:val="0070C0"/>
          <w:lang w:val="en-GB" w:eastAsia="zh-CN"/>
        </w:rPr>
        <w:t xml:space="preserve"> </w:t>
      </w:r>
      <w:r w:rsidRPr="005E0750">
        <w:rPr>
          <w:rFonts w:ascii="Arial" w:hAnsi="Arial"/>
          <w:bCs/>
          <w:color w:val="0070C0"/>
          <w:lang w:val="en-GB" w:eastAsia="zh-CN"/>
        </w:rPr>
        <w:t xml:space="preserve">a report from </w:t>
      </w:r>
      <w:proofErr w:type="spellStart"/>
      <w:r w:rsidRPr="005E0750">
        <w:rPr>
          <w:rFonts w:ascii="Arial" w:hAnsi="Arial"/>
          <w:bCs/>
          <w:color w:val="0070C0"/>
          <w:lang w:val="en-GB" w:eastAsia="fr-FR"/>
        </w:rPr>
        <w:t>ExTAG</w:t>
      </w:r>
      <w:proofErr w:type="spellEnd"/>
      <w:r w:rsidRPr="005E0750">
        <w:rPr>
          <w:rFonts w:ascii="Arial" w:hAnsi="Arial"/>
          <w:bCs/>
          <w:color w:val="0070C0"/>
          <w:lang w:val="en-GB" w:eastAsia="fr-FR"/>
        </w:rPr>
        <w:t xml:space="preserve"> WG 1</w:t>
      </w:r>
      <w:r>
        <w:rPr>
          <w:rFonts w:ascii="Arial" w:hAnsi="Arial"/>
          <w:bCs/>
          <w:color w:val="0070C0"/>
          <w:lang w:val="en-GB" w:eastAsia="fr-FR"/>
        </w:rPr>
        <w:t>4</w:t>
      </w:r>
      <w:r w:rsidRPr="005E0750">
        <w:rPr>
          <w:rFonts w:ascii="Arial" w:hAnsi="Arial"/>
          <w:bCs/>
          <w:color w:val="0070C0"/>
          <w:lang w:val="en-GB" w:eastAsia="fr-FR"/>
        </w:rPr>
        <w:t xml:space="preserve"> Convener</w:t>
      </w:r>
      <w:r w:rsidRPr="005E0750">
        <w:rPr>
          <w:rFonts w:ascii="Arial" w:hAnsi="Arial"/>
          <w:bCs/>
          <w:color w:val="0070C0"/>
          <w:lang w:val="en-GB" w:eastAsia="zh-CN"/>
        </w:rPr>
        <w:t>,</w:t>
      </w:r>
      <w:r>
        <w:rPr>
          <w:rFonts w:ascii="Arial" w:hAnsi="Arial"/>
          <w:bCs/>
          <w:color w:val="0070C0"/>
          <w:lang w:val="en-GB" w:eastAsia="zh-CN"/>
        </w:rPr>
        <w:t xml:space="preserve"> </w:t>
      </w:r>
      <w:r w:rsidRPr="005E0750">
        <w:rPr>
          <w:rFonts w:ascii="Arial" w:hAnsi="Arial"/>
          <w:bCs/>
          <w:color w:val="0070C0"/>
          <w:lang w:val="en-GB" w:eastAsia="zh-CN"/>
        </w:rPr>
        <w:t xml:space="preserve">Mr Paul Kelly, </w:t>
      </w:r>
      <w:r>
        <w:rPr>
          <w:rFonts w:ascii="Arial" w:hAnsi="Arial"/>
          <w:bCs/>
          <w:color w:val="0070C0"/>
          <w:lang w:val="en-GB" w:eastAsia="fr-FR"/>
        </w:rPr>
        <w:t xml:space="preserve">(as tabled as Green Paper </w:t>
      </w:r>
      <w:proofErr w:type="spellStart"/>
      <w:r>
        <w:rPr>
          <w:rFonts w:ascii="Arial" w:hAnsi="Arial"/>
          <w:bCs/>
          <w:color w:val="0070C0"/>
          <w:lang w:val="en-GB" w:eastAsia="fr-FR"/>
        </w:rPr>
        <w:t>ExTAG</w:t>
      </w:r>
      <w:proofErr w:type="spellEnd"/>
      <w:r>
        <w:rPr>
          <w:rFonts w:ascii="Arial" w:hAnsi="Arial"/>
          <w:bCs/>
          <w:color w:val="0070C0"/>
          <w:lang w:val="en-GB" w:eastAsia="fr-FR"/>
        </w:rPr>
        <w:t xml:space="preserve">(2021Remote/WG14)04) in which Mr Kelly outlined a number of issues for further </w:t>
      </w:r>
      <w:proofErr w:type="spellStart"/>
      <w:r>
        <w:rPr>
          <w:rFonts w:ascii="Arial" w:hAnsi="Arial"/>
          <w:bCs/>
          <w:color w:val="0070C0"/>
          <w:lang w:val="en-GB" w:eastAsia="fr-FR"/>
        </w:rPr>
        <w:t>ExTAG</w:t>
      </w:r>
      <w:proofErr w:type="spellEnd"/>
      <w:r>
        <w:rPr>
          <w:rFonts w:ascii="Arial" w:hAnsi="Arial"/>
          <w:bCs/>
          <w:color w:val="0070C0"/>
          <w:lang w:val="en-GB" w:eastAsia="fr-FR"/>
        </w:rPr>
        <w:t xml:space="preserve"> consideration regarding the application of IEC TS 60079-46.    </w:t>
      </w:r>
    </w:p>
    <w:p w14:paraId="2B5FB8CB" w14:textId="77777777" w:rsidR="005D1FA6" w:rsidRDefault="005D1FA6" w:rsidP="005D1FA6">
      <w:pPr>
        <w:rPr>
          <w:rFonts w:ascii="Arial" w:hAnsi="Arial"/>
          <w:bCs/>
          <w:color w:val="0070C0"/>
          <w:lang w:val="en-GB" w:eastAsia="fr-FR"/>
        </w:rPr>
      </w:pPr>
      <w:r>
        <w:rPr>
          <w:rFonts w:ascii="Arial" w:hAnsi="Arial"/>
          <w:bCs/>
          <w:color w:val="0070C0"/>
          <w:lang w:val="en-GB" w:eastAsia="fr-FR"/>
        </w:rPr>
        <w:t xml:space="preserve">Mr Coppler provided a response regarding concerns expressed by IEC TC31 AG55 as listed as </w:t>
      </w:r>
      <w:proofErr w:type="spellStart"/>
      <w:r>
        <w:rPr>
          <w:rFonts w:ascii="Arial" w:hAnsi="Arial"/>
          <w:bCs/>
          <w:color w:val="0070C0"/>
          <w:lang w:val="en-GB" w:eastAsia="fr-FR"/>
        </w:rPr>
        <w:t>ExTAG</w:t>
      </w:r>
      <w:proofErr w:type="spellEnd"/>
      <w:r>
        <w:rPr>
          <w:rFonts w:ascii="Arial" w:hAnsi="Arial"/>
          <w:bCs/>
          <w:color w:val="0070C0"/>
          <w:lang w:val="en-GB" w:eastAsia="fr-FR"/>
        </w:rPr>
        <w:t xml:space="preserve"> WG14’s issue #1.    </w:t>
      </w:r>
    </w:p>
    <w:p w14:paraId="1241157F" w14:textId="77777777" w:rsidR="005D1FA6" w:rsidRDefault="005D1FA6" w:rsidP="005D1FA6">
      <w:pPr>
        <w:rPr>
          <w:rFonts w:ascii="Arial" w:hAnsi="Arial"/>
          <w:bCs/>
          <w:color w:val="0070C0"/>
          <w:lang w:val="en-GB" w:eastAsia="fr-FR"/>
        </w:rPr>
      </w:pPr>
      <w:proofErr w:type="spellStart"/>
      <w:r>
        <w:rPr>
          <w:rFonts w:ascii="Arial" w:hAnsi="Arial"/>
          <w:bCs/>
          <w:color w:val="0070C0"/>
          <w:lang w:val="en-GB" w:eastAsia="fr-FR"/>
        </w:rPr>
        <w:lastRenderedPageBreak/>
        <w:t>ExTAG</w:t>
      </w:r>
      <w:proofErr w:type="spellEnd"/>
      <w:r>
        <w:rPr>
          <w:rFonts w:ascii="Arial" w:hAnsi="Arial"/>
          <w:bCs/>
          <w:color w:val="0070C0"/>
          <w:lang w:val="en-GB" w:eastAsia="fr-FR"/>
        </w:rPr>
        <w:t xml:space="preserve"> WG14 is to be reactivated and are requested to meet (possibly with the PT 60079-46) before the end of 2021 to discuss the issues listed for </w:t>
      </w:r>
      <w:proofErr w:type="spellStart"/>
      <w:r>
        <w:rPr>
          <w:rFonts w:ascii="Arial" w:hAnsi="Arial"/>
          <w:bCs/>
          <w:color w:val="0070C0"/>
          <w:lang w:val="en-GB" w:eastAsia="fr-FR"/>
        </w:rPr>
        <w:t>ExTAG</w:t>
      </w:r>
      <w:proofErr w:type="spellEnd"/>
      <w:r>
        <w:rPr>
          <w:rFonts w:ascii="Arial" w:hAnsi="Arial"/>
          <w:bCs/>
          <w:color w:val="0070C0"/>
          <w:lang w:val="en-GB" w:eastAsia="fr-FR"/>
        </w:rPr>
        <w:t xml:space="preserve"> further consideration and input to IEC TC 31 discussions.   The IECEx Secretariat (assisted by Mr Coppler and Mr Kelly) is tasked to communicate the concerns of AG55 to IECEx </w:t>
      </w:r>
      <w:proofErr w:type="spellStart"/>
      <w:r>
        <w:rPr>
          <w:rFonts w:ascii="Arial" w:hAnsi="Arial"/>
          <w:bCs/>
          <w:color w:val="0070C0"/>
          <w:lang w:val="en-GB" w:eastAsia="fr-FR"/>
        </w:rPr>
        <w:t>ExCBs</w:t>
      </w:r>
      <w:proofErr w:type="spellEnd"/>
      <w:r>
        <w:rPr>
          <w:rFonts w:ascii="Arial" w:hAnsi="Arial"/>
          <w:bCs/>
          <w:color w:val="0070C0"/>
          <w:lang w:val="en-GB" w:eastAsia="fr-FR"/>
        </w:rPr>
        <w:t xml:space="preserve"> and to remind of the need to check for Specific Conditions of Use information included in certificates.</w:t>
      </w:r>
    </w:p>
    <w:p w14:paraId="3901D975" w14:textId="77777777" w:rsidR="005D1FA6" w:rsidRDefault="005D1FA6" w:rsidP="005D1FA6">
      <w:pPr>
        <w:jc w:val="both"/>
        <w:rPr>
          <w:rFonts w:ascii="Arial" w:hAnsi="Arial"/>
          <w:bCs/>
          <w:color w:val="0070C0"/>
          <w:lang w:val="en-GB" w:eastAsia="fr-FR"/>
        </w:rPr>
      </w:pPr>
    </w:p>
    <w:p w14:paraId="170029A2" w14:textId="77777777" w:rsidR="005D1FA6" w:rsidRPr="005E0750" w:rsidRDefault="005D1FA6" w:rsidP="005D1FA6">
      <w:pPr>
        <w:jc w:val="both"/>
        <w:rPr>
          <w:rFonts w:ascii="Arial" w:hAnsi="Arial"/>
          <w:b/>
          <w:bCs/>
          <w:color w:val="0070C0"/>
          <w:u w:val="single"/>
          <w:lang w:val="en-GB" w:eastAsia="fr-FR"/>
        </w:rPr>
      </w:pPr>
      <w:bookmarkStart w:id="6" w:name="_Hlk95297498"/>
      <w:r w:rsidRPr="005E0750">
        <w:rPr>
          <w:rFonts w:ascii="Arial" w:hAnsi="Arial"/>
          <w:b/>
          <w:bCs/>
          <w:color w:val="0070C0"/>
          <w:u w:val="single"/>
          <w:lang w:val="en-GB" w:eastAsia="fr-FR"/>
        </w:rPr>
        <w:t>Decision 20</w:t>
      </w:r>
      <w:r w:rsidRPr="00AB742B">
        <w:rPr>
          <w:rFonts w:ascii="Arial" w:hAnsi="Arial"/>
          <w:b/>
          <w:bCs/>
          <w:color w:val="0070C0"/>
          <w:u w:val="single"/>
          <w:lang w:val="en-GB" w:eastAsia="fr-FR"/>
        </w:rPr>
        <w:t>21/</w:t>
      </w:r>
      <w:r>
        <w:rPr>
          <w:rFonts w:ascii="Arial" w:hAnsi="Arial"/>
          <w:b/>
          <w:bCs/>
          <w:color w:val="0070C0"/>
          <w:u w:val="single"/>
          <w:lang w:val="en-GB" w:eastAsia="fr-FR"/>
        </w:rPr>
        <w:t>20</w:t>
      </w:r>
    </w:p>
    <w:bookmarkEnd w:id="6"/>
    <w:p w14:paraId="7C49F44E" w14:textId="77777777" w:rsidR="005D1FA6" w:rsidRPr="005E0750" w:rsidRDefault="005D1FA6" w:rsidP="005D1FA6">
      <w:pPr>
        <w:jc w:val="both"/>
        <w:rPr>
          <w:rFonts w:ascii="Arial" w:hAnsi="Arial"/>
          <w:b/>
          <w:bCs/>
          <w:color w:val="0070C0"/>
          <w:u w:val="single"/>
          <w:lang w:val="en-GB" w:eastAsia="zh-CN"/>
        </w:rPr>
      </w:pPr>
      <w:r>
        <w:rPr>
          <w:rFonts w:ascii="Arial" w:hAnsi="Arial"/>
          <w:bCs/>
          <w:color w:val="0070C0"/>
          <w:lang w:val="en-GB" w:eastAsia="fr-FR"/>
        </w:rPr>
        <w:t xml:space="preserve">The IECEx Secretariat is tasked to provide </w:t>
      </w:r>
      <w:proofErr w:type="spellStart"/>
      <w:r>
        <w:rPr>
          <w:rFonts w:ascii="Arial" w:hAnsi="Arial"/>
          <w:bCs/>
          <w:color w:val="0070C0"/>
          <w:lang w:val="en-GB" w:eastAsia="fr-FR"/>
        </w:rPr>
        <w:t>ExTAG</w:t>
      </w:r>
      <w:proofErr w:type="spellEnd"/>
      <w:r>
        <w:rPr>
          <w:rFonts w:ascii="Arial" w:hAnsi="Arial"/>
          <w:bCs/>
          <w:color w:val="0070C0"/>
          <w:lang w:val="en-GB" w:eastAsia="fr-FR"/>
        </w:rPr>
        <w:t xml:space="preserve"> members with a discussion paper regarding the work of IEC TC 31 AG55 on the topic of Specific Conditions of Use following the October 2021 IEC TC 31 meetings.</w:t>
      </w:r>
    </w:p>
    <w:p w14:paraId="678846A9" w14:textId="77777777" w:rsidR="005D1FA6" w:rsidRPr="00236A52" w:rsidRDefault="005D1FA6" w:rsidP="005D1FA6">
      <w:pPr>
        <w:ind w:left="709"/>
        <w:jc w:val="both"/>
        <w:rPr>
          <w:rFonts w:ascii="Arial" w:hAnsi="Arial" w:cs="Arial"/>
          <w:b/>
          <w:color w:val="FF0000"/>
          <w:lang w:val="en-GB"/>
        </w:rPr>
      </w:pPr>
    </w:p>
    <w:p w14:paraId="1C65AD9D" w14:textId="45129107" w:rsidR="004254FA" w:rsidRDefault="005D1FA6" w:rsidP="004254FA">
      <w:pPr>
        <w:ind w:left="709" w:hanging="851"/>
        <w:rPr>
          <w:rFonts w:ascii="Arial" w:hAnsi="Arial"/>
          <w:b/>
          <w:i/>
        </w:rPr>
      </w:pPr>
      <w:r w:rsidRPr="003D2E00">
        <w:rPr>
          <w:rFonts w:ascii="Arial" w:hAnsi="Arial"/>
          <w:b/>
          <w:i/>
        </w:rPr>
        <w:t>7.8</w:t>
      </w:r>
      <w:r w:rsidRPr="00853D33">
        <w:rPr>
          <w:rFonts w:ascii="Arial" w:hAnsi="Arial"/>
          <w:b/>
        </w:rPr>
        <w:t xml:space="preserve"> </w:t>
      </w:r>
      <w:r w:rsidRPr="00853D33">
        <w:rPr>
          <w:rFonts w:ascii="Arial" w:hAnsi="Arial"/>
          <w:b/>
        </w:rPr>
        <w:tab/>
      </w:r>
      <w:proofErr w:type="spellStart"/>
      <w:r w:rsidRPr="00853D33">
        <w:rPr>
          <w:rFonts w:ascii="Arial" w:hAnsi="Arial"/>
          <w:b/>
        </w:rPr>
        <w:t>ExTAG</w:t>
      </w:r>
      <w:proofErr w:type="spellEnd"/>
      <w:r>
        <w:rPr>
          <w:rFonts w:ascii="Arial" w:hAnsi="Arial"/>
          <w:b/>
        </w:rPr>
        <w:t xml:space="preserve"> </w:t>
      </w:r>
      <w:r w:rsidRPr="00853D33">
        <w:rPr>
          <w:rFonts w:ascii="Arial" w:hAnsi="Arial"/>
          <w:b/>
        </w:rPr>
        <w:t>AdhocWG1</w:t>
      </w:r>
      <w:r w:rsidRPr="00853D33">
        <w:t xml:space="preserve"> </w:t>
      </w:r>
      <w:r w:rsidRPr="00853D33">
        <w:rPr>
          <w:rFonts w:ascii="Arial" w:hAnsi="Arial"/>
          <w:b/>
          <w:i/>
        </w:rPr>
        <w:t>Modular concept for electrical Ex Equipment</w:t>
      </w:r>
    </w:p>
    <w:p w14:paraId="745299AC" w14:textId="7522C5CC" w:rsidR="00D36157" w:rsidRDefault="00D36157" w:rsidP="004254FA">
      <w:pPr>
        <w:ind w:left="709" w:hanging="851"/>
        <w:rPr>
          <w:rFonts w:ascii="Arial" w:hAnsi="Arial"/>
          <w:b/>
          <w:i/>
        </w:rPr>
      </w:pPr>
    </w:p>
    <w:p w14:paraId="72FCD259" w14:textId="13869A63" w:rsidR="001E4D84" w:rsidRPr="008B022F" w:rsidRDefault="001E4D84" w:rsidP="001E4D84">
      <w:pPr>
        <w:rPr>
          <w:rFonts w:ascii="Arial" w:hAnsi="Arial" w:cs="Arial"/>
          <w:b/>
          <w:bCs/>
          <w:u w:val="single"/>
        </w:rPr>
      </w:pPr>
      <w:r>
        <w:rPr>
          <w:rFonts w:ascii="Arial" w:hAnsi="Arial" w:cs="Arial"/>
          <w:b/>
          <w:bCs/>
        </w:rPr>
        <w:tab/>
      </w:r>
      <w:r w:rsidRPr="008B022F">
        <w:rPr>
          <w:rFonts w:ascii="Arial" w:hAnsi="Arial" w:cs="Arial"/>
          <w:b/>
          <w:bCs/>
          <w:u w:val="single"/>
        </w:rPr>
        <w:t xml:space="preserve">Document </w:t>
      </w:r>
      <w:r>
        <w:rPr>
          <w:rFonts w:ascii="Arial" w:hAnsi="Arial" w:cs="Arial"/>
          <w:b/>
          <w:bCs/>
          <w:u w:val="single"/>
        </w:rPr>
        <w:t>noted</w:t>
      </w:r>
      <w:r w:rsidRPr="008B022F">
        <w:rPr>
          <w:rFonts w:ascii="Arial" w:hAnsi="Arial" w:cs="Arial"/>
          <w:b/>
          <w:bCs/>
          <w:u w:val="single"/>
        </w:rPr>
        <w:t>:</w:t>
      </w:r>
    </w:p>
    <w:p w14:paraId="681E9A9D" w14:textId="77777777" w:rsidR="001E4D84" w:rsidRDefault="00621BA2" w:rsidP="001E4D84">
      <w:pPr>
        <w:pStyle w:val="ListParagraph"/>
        <w:numPr>
          <w:ilvl w:val="0"/>
          <w:numId w:val="20"/>
        </w:numPr>
        <w:spacing w:after="0"/>
        <w:ind w:firstLine="403"/>
        <w:rPr>
          <w:rFonts w:ascii="Arial" w:hAnsi="Arial" w:cs="Arial"/>
          <w:bCs/>
          <w:sz w:val="24"/>
          <w:szCs w:val="24"/>
        </w:rPr>
      </w:pPr>
      <w:hyperlink r:id="rId22" w:history="1">
        <w:r w:rsidR="001E4D84" w:rsidRPr="004A7FB0">
          <w:rPr>
            <w:rStyle w:val="Hyperlink"/>
            <w:rFonts w:ascii="Arial" w:hAnsi="Arial" w:cs="Arial"/>
            <w:b/>
            <w:bCs/>
            <w:sz w:val="24"/>
            <w:szCs w:val="24"/>
          </w:rPr>
          <w:t>OD 034</w:t>
        </w:r>
      </w:hyperlink>
      <w:r w:rsidR="001E4D84" w:rsidRPr="008B022F">
        <w:rPr>
          <w:rFonts w:ascii="Arial" w:hAnsi="Arial" w:cs="Arial"/>
          <w:b/>
          <w:bCs/>
          <w:sz w:val="24"/>
          <w:szCs w:val="24"/>
        </w:rPr>
        <w:t xml:space="preserve"> </w:t>
      </w:r>
      <w:r w:rsidR="001E4D84" w:rsidRPr="008B022F">
        <w:rPr>
          <w:rFonts w:ascii="Arial" w:hAnsi="Arial" w:cs="Arial"/>
          <w:bCs/>
          <w:sz w:val="24"/>
          <w:szCs w:val="24"/>
        </w:rPr>
        <w:t xml:space="preserve">Operational Document - Guidance on the preparation of </w:t>
      </w:r>
      <w:r w:rsidR="001E4D84" w:rsidRPr="008B022F">
        <w:rPr>
          <w:rFonts w:ascii="Arial" w:hAnsi="Arial" w:cs="Arial"/>
          <w:bCs/>
          <w:sz w:val="24"/>
          <w:szCs w:val="24"/>
        </w:rPr>
        <w:tab/>
        <w:t xml:space="preserve">IECEx Equipment Certificates and Reports covering more than </w:t>
      </w:r>
      <w:r w:rsidR="001E4D84" w:rsidRPr="008B022F">
        <w:rPr>
          <w:rFonts w:ascii="Arial" w:hAnsi="Arial" w:cs="Arial"/>
          <w:bCs/>
          <w:sz w:val="24"/>
          <w:szCs w:val="24"/>
        </w:rPr>
        <w:tab/>
        <w:t xml:space="preserve">one identifiable item of equipment, (current Ed </w:t>
      </w:r>
      <w:r w:rsidR="001E4D84">
        <w:rPr>
          <w:rFonts w:ascii="Arial" w:hAnsi="Arial" w:cs="Arial"/>
          <w:bCs/>
          <w:sz w:val="24"/>
          <w:szCs w:val="24"/>
        </w:rPr>
        <w:t>3</w:t>
      </w:r>
      <w:r w:rsidR="001E4D84" w:rsidRPr="008B022F">
        <w:rPr>
          <w:rFonts w:ascii="Arial" w:hAnsi="Arial" w:cs="Arial"/>
          <w:bCs/>
          <w:sz w:val="24"/>
          <w:szCs w:val="24"/>
        </w:rPr>
        <w:t>.0)</w:t>
      </w:r>
    </w:p>
    <w:p w14:paraId="553F2860" w14:textId="77777777" w:rsidR="001E4D84" w:rsidRDefault="001E4D84" w:rsidP="004254FA">
      <w:pPr>
        <w:ind w:left="709" w:hanging="851"/>
        <w:rPr>
          <w:rFonts w:ascii="Arial" w:hAnsi="Arial"/>
          <w:b/>
          <w:i/>
        </w:rPr>
      </w:pPr>
    </w:p>
    <w:p w14:paraId="6F960C57" w14:textId="347B8EF0" w:rsidR="005D1FA6" w:rsidRDefault="004254FA" w:rsidP="00EA2CEB">
      <w:pPr>
        <w:rPr>
          <w:rFonts w:ascii="Arial" w:hAnsi="Arial" w:cs="Arial"/>
          <w:b/>
          <w:color w:val="000000" w:themeColor="text1"/>
          <w:lang w:val="en-GB"/>
        </w:rPr>
      </w:pPr>
      <w:r>
        <w:rPr>
          <w:rFonts w:ascii="Arial" w:hAnsi="Arial" w:cs="Arial"/>
          <w:bCs/>
        </w:rPr>
        <w:t xml:space="preserve">The Chair reminded the meeting of the work of this </w:t>
      </w:r>
      <w:proofErr w:type="spellStart"/>
      <w:r w:rsidR="00EA2CEB">
        <w:rPr>
          <w:rFonts w:ascii="Arial" w:hAnsi="Arial" w:cs="Arial"/>
          <w:bCs/>
        </w:rPr>
        <w:t>Adhoc</w:t>
      </w:r>
      <w:proofErr w:type="spellEnd"/>
      <w:r w:rsidR="00EA2CEB">
        <w:rPr>
          <w:rFonts w:ascii="Arial" w:hAnsi="Arial" w:cs="Arial"/>
          <w:bCs/>
        </w:rPr>
        <w:t xml:space="preserve"> </w:t>
      </w:r>
      <w:r>
        <w:rPr>
          <w:rFonts w:ascii="Arial" w:hAnsi="Arial" w:cs="Arial"/>
          <w:bCs/>
        </w:rPr>
        <w:t>group</w:t>
      </w:r>
      <w:r w:rsidR="00EA2CEB">
        <w:rPr>
          <w:rFonts w:ascii="Arial" w:hAnsi="Arial" w:cs="Arial"/>
          <w:bCs/>
        </w:rPr>
        <w:t xml:space="preserve"> had concerned </w:t>
      </w:r>
      <w:r>
        <w:rPr>
          <w:rFonts w:ascii="Arial" w:hAnsi="Arial" w:cs="Arial"/>
          <w:bCs/>
        </w:rPr>
        <w:t>the</w:t>
      </w:r>
      <w:r w:rsidR="00EA2CEB">
        <w:rPr>
          <w:rFonts w:ascii="Arial" w:hAnsi="Arial" w:cs="Arial"/>
          <w:bCs/>
        </w:rPr>
        <w:t xml:space="preserve"> approval and</w:t>
      </w:r>
      <w:r>
        <w:rPr>
          <w:rFonts w:ascii="Arial" w:hAnsi="Arial" w:cs="Arial"/>
          <w:bCs/>
        </w:rPr>
        <w:t xml:space="preserve"> publication of </w:t>
      </w:r>
      <w:r w:rsidR="005D1FA6" w:rsidRPr="00665D06">
        <w:rPr>
          <w:rFonts w:ascii="Arial" w:hAnsi="Arial" w:cs="Arial"/>
          <w:bCs/>
        </w:rPr>
        <w:t xml:space="preserve">OD 034 Operational Document - Guidance on the preparation of IECEx Equipment Certificates and Reports covering more than one identifiable item of equipment to the </w:t>
      </w:r>
      <w:proofErr w:type="spellStart"/>
      <w:r w:rsidR="005D1FA6" w:rsidRPr="00665D06">
        <w:rPr>
          <w:rFonts w:ascii="Arial" w:hAnsi="Arial" w:cs="Arial"/>
          <w:bCs/>
        </w:rPr>
        <w:t>ExMC</w:t>
      </w:r>
      <w:proofErr w:type="spellEnd"/>
      <w:r w:rsidR="00EA2CEB">
        <w:rPr>
          <w:rFonts w:ascii="Arial" w:hAnsi="Arial" w:cs="Arial"/>
          <w:bCs/>
        </w:rPr>
        <w:t xml:space="preserve"> Ed.3</w:t>
      </w:r>
      <w:r w:rsidR="005D1FA6" w:rsidRPr="00665D06">
        <w:rPr>
          <w:rFonts w:ascii="Arial" w:hAnsi="Arial" w:cs="Arial"/>
          <w:bCs/>
        </w:rPr>
        <w:t xml:space="preserve"> </w:t>
      </w:r>
      <w:r w:rsidR="00EA2CEB" w:rsidRPr="00EA2CEB">
        <w:rPr>
          <w:rFonts w:ascii="Arial" w:hAnsi="Arial" w:cs="Arial"/>
          <w:bCs/>
          <w:color w:val="000000" w:themeColor="text1"/>
        </w:rPr>
        <w:t>T</w:t>
      </w:r>
      <w:r w:rsidRPr="00EA2CEB">
        <w:rPr>
          <w:rFonts w:ascii="Arial" w:hAnsi="Arial" w:cs="Arial"/>
          <w:bCs/>
          <w:color w:val="000000" w:themeColor="text1"/>
          <w:lang w:val="en-GB"/>
        </w:rPr>
        <w:t xml:space="preserve">he </w:t>
      </w:r>
      <w:r w:rsidR="00EA2CEB">
        <w:rPr>
          <w:rFonts w:ascii="Arial" w:hAnsi="Arial" w:cs="Arial"/>
          <w:bCs/>
          <w:color w:val="000000" w:themeColor="text1"/>
          <w:lang w:val="en-GB"/>
        </w:rPr>
        <w:t>C</w:t>
      </w:r>
      <w:r w:rsidR="00EA2CEB" w:rsidRPr="00EA2CEB">
        <w:rPr>
          <w:rFonts w:ascii="Arial" w:hAnsi="Arial" w:cs="Arial"/>
          <w:bCs/>
          <w:color w:val="000000" w:themeColor="text1"/>
          <w:lang w:val="en-GB"/>
        </w:rPr>
        <w:t>hair</w:t>
      </w:r>
      <w:r w:rsidRPr="00EA2CEB">
        <w:rPr>
          <w:rFonts w:ascii="Arial" w:hAnsi="Arial" w:cs="Arial"/>
          <w:bCs/>
          <w:color w:val="000000" w:themeColor="text1"/>
          <w:lang w:val="en-GB"/>
        </w:rPr>
        <w:t xml:space="preserve"> </w:t>
      </w:r>
      <w:r w:rsidR="00EA2CEB">
        <w:rPr>
          <w:rFonts w:ascii="Arial" w:hAnsi="Arial" w:cs="Arial"/>
          <w:bCs/>
          <w:color w:val="000000" w:themeColor="text1"/>
          <w:lang w:val="en-GB"/>
        </w:rPr>
        <w:t xml:space="preserve">advised that this was </w:t>
      </w:r>
      <w:r w:rsidRPr="00EA2CEB">
        <w:rPr>
          <w:rFonts w:ascii="Arial" w:hAnsi="Arial" w:cs="Arial"/>
          <w:bCs/>
          <w:color w:val="000000" w:themeColor="text1"/>
          <w:lang w:val="en-GB"/>
        </w:rPr>
        <w:t xml:space="preserve">simply for noting but if there are any </w:t>
      </w:r>
      <w:proofErr w:type="gramStart"/>
      <w:r w:rsidRPr="00EA2CEB">
        <w:rPr>
          <w:rFonts w:ascii="Arial" w:hAnsi="Arial" w:cs="Arial"/>
          <w:bCs/>
          <w:color w:val="000000" w:themeColor="text1"/>
          <w:lang w:val="en-GB"/>
        </w:rPr>
        <w:t>question</w:t>
      </w:r>
      <w:r w:rsidR="001E4D84">
        <w:rPr>
          <w:rFonts w:ascii="Arial" w:hAnsi="Arial" w:cs="Arial"/>
          <w:bCs/>
          <w:color w:val="000000" w:themeColor="text1"/>
          <w:lang w:val="en-GB"/>
        </w:rPr>
        <w:t>s</w:t>
      </w:r>
      <w:proofErr w:type="gramEnd"/>
      <w:r w:rsidRPr="00EA2CEB">
        <w:rPr>
          <w:rFonts w:ascii="Arial" w:hAnsi="Arial" w:cs="Arial"/>
          <w:bCs/>
          <w:color w:val="000000" w:themeColor="text1"/>
          <w:lang w:val="en-GB"/>
        </w:rPr>
        <w:t xml:space="preserve"> </w:t>
      </w:r>
      <w:r w:rsidR="00EA2CEB">
        <w:rPr>
          <w:rFonts w:ascii="Arial" w:hAnsi="Arial" w:cs="Arial"/>
          <w:bCs/>
          <w:color w:val="000000" w:themeColor="text1"/>
          <w:lang w:val="en-GB"/>
        </w:rPr>
        <w:t>please feel free to ask. A</w:t>
      </w:r>
      <w:r w:rsidRPr="00EA2CEB">
        <w:rPr>
          <w:rFonts w:ascii="Arial" w:hAnsi="Arial" w:cs="Arial"/>
          <w:bCs/>
          <w:color w:val="000000" w:themeColor="text1"/>
          <w:lang w:val="en-GB"/>
        </w:rPr>
        <w:t xml:space="preserve">s there were no </w:t>
      </w:r>
      <w:proofErr w:type="gramStart"/>
      <w:r w:rsidRPr="00EA2CEB">
        <w:rPr>
          <w:rFonts w:ascii="Arial" w:hAnsi="Arial" w:cs="Arial"/>
          <w:bCs/>
          <w:color w:val="000000" w:themeColor="text1"/>
          <w:lang w:val="en-GB"/>
        </w:rPr>
        <w:t>questions</w:t>
      </w:r>
      <w:proofErr w:type="gramEnd"/>
      <w:r w:rsidR="00EA2CEB">
        <w:rPr>
          <w:rFonts w:ascii="Arial" w:hAnsi="Arial" w:cs="Arial"/>
          <w:bCs/>
          <w:color w:val="000000" w:themeColor="text1"/>
          <w:lang w:val="en-GB"/>
        </w:rPr>
        <w:t xml:space="preserve"> he suggested </w:t>
      </w:r>
      <w:r w:rsidRPr="00EA2CEB">
        <w:rPr>
          <w:rFonts w:ascii="Arial" w:hAnsi="Arial" w:cs="Arial"/>
          <w:bCs/>
          <w:color w:val="000000" w:themeColor="text1"/>
          <w:lang w:val="en-GB"/>
        </w:rPr>
        <w:t>mov</w:t>
      </w:r>
      <w:r w:rsidR="00EA2CEB">
        <w:rPr>
          <w:rFonts w:ascii="Arial" w:hAnsi="Arial" w:cs="Arial"/>
          <w:bCs/>
          <w:color w:val="000000" w:themeColor="text1"/>
          <w:lang w:val="en-GB"/>
        </w:rPr>
        <w:t xml:space="preserve">ing </w:t>
      </w:r>
      <w:r w:rsidRPr="00EA2CEB">
        <w:rPr>
          <w:rFonts w:ascii="Arial" w:hAnsi="Arial" w:cs="Arial"/>
          <w:bCs/>
          <w:color w:val="000000" w:themeColor="text1"/>
          <w:lang w:val="en-GB"/>
        </w:rPr>
        <w:t>the next topic.</w:t>
      </w:r>
      <w:r w:rsidRPr="00EA2CEB">
        <w:rPr>
          <w:rFonts w:ascii="Arial" w:hAnsi="Arial" w:cs="Arial"/>
          <w:b/>
          <w:color w:val="000000" w:themeColor="text1"/>
          <w:lang w:val="en-GB"/>
        </w:rPr>
        <w:t xml:space="preserve"> </w:t>
      </w:r>
    </w:p>
    <w:p w14:paraId="03276B74" w14:textId="1A51E196" w:rsidR="001C3918" w:rsidRDefault="001C3918" w:rsidP="00EA2CEB">
      <w:pPr>
        <w:rPr>
          <w:rFonts w:ascii="Arial" w:hAnsi="Arial" w:cs="Arial"/>
          <w:b/>
          <w:color w:val="000000" w:themeColor="text1"/>
          <w:lang w:val="en-GB"/>
        </w:rPr>
      </w:pPr>
    </w:p>
    <w:p w14:paraId="2FCB49B4" w14:textId="77777777" w:rsidR="001C3918" w:rsidRPr="00F92071" w:rsidRDefault="001C3918" w:rsidP="001C3918">
      <w:pPr>
        <w:rPr>
          <w:rFonts w:ascii="Arial" w:eastAsia="Calibri" w:hAnsi="Arial"/>
          <w:lang w:val="en-GB"/>
        </w:rPr>
      </w:pPr>
      <w:r w:rsidRPr="00F92071">
        <w:rPr>
          <w:rFonts w:ascii="Arial" w:eastAsia="Calibri" w:hAnsi="Arial"/>
          <w:lang w:val="en-GB"/>
        </w:rPr>
        <w:t>In conclusion the meeting recorded the following decision</w:t>
      </w:r>
    </w:p>
    <w:p w14:paraId="66051437" w14:textId="77777777" w:rsidR="001E4D84" w:rsidRDefault="001E4D84" w:rsidP="00EA2CEB">
      <w:pPr>
        <w:rPr>
          <w:rFonts w:ascii="Arial" w:hAnsi="Arial" w:cs="Arial"/>
          <w:b/>
          <w:color w:val="000000" w:themeColor="text1"/>
          <w:lang w:val="en-GB"/>
        </w:rPr>
      </w:pPr>
    </w:p>
    <w:p w14:paraId="40810568" w14:textId="77777777" w:rsidR="00EA2CEB" w:rsidRPr="001E4D84" w:rsidRDefault="00EA2CEB" w:rsidP="00EA2CEB">
      <w:pPr>
        <w:jc w:val="both"/>
        <w:rPr>
          <w:rFonts w:ascii="Arial" w:hAnsi="Arial"/>
          <w:b/>
          <w:color w:val="0070C0"/>
          <w:u w:val="single"/>
          <w:lang w:val="en-GB" w:eastAsia="fr-FR"/>
        </w:rPr>
      </w:pPr>
      <w:r w:rsidRPr="001E4D84">
        <w:rPr>
          <w:rFonts w:ascii="Arial" w:hAnsi="Arial"/>
          <w:b/>
          <w:color w:val="0070C0"/>
          <w:u w:val="single"/>
          <w:lang w:val="en-GB" w:eastAsia="fr-FR"/>
        </w:rPr>
        <w:t>Decision 2021/21</w:t>
      </w:r>
    </w:p>
    <w:p w14:paraId="6083F8D7" w14:textId="30B92FD6" w:rsidR="00EA2CEB" w:rsidRPr="001E4D84" w:rsidRDefault="00EA2CEB" w:rsidP="00EA2CEB">
      <w:pPr>
        <w:jc w:val="both"/>
        <w:rPr>
          <w:rFonts w:ascii="Arial" w:hAnsi="Arial"/>
          <w:bCs/>
          <w:color w:val="0070C0"/>
          <w:lang w:val="en-GB" w:eastAsia="fr-FR"/>
        </w:rPr>
      </w:pPr>
      <w:r w:rsidRPr="001E4D84">
        <w:rPr>
          <w:rFonts w:ascii="Arial" w:hAnsi="Arial"/>
          <w:bCs/>
          <w:color w:val="0070C0"/>
          <w:lang w:val="en-GB" w:eastAsia="fr-FR"/>
        </w:rPr>
        <w:t>Members noted the publication of IECEx OD 034, Edition 3.0.</w:t>
      </w:r>
    </w:p>
    <w:p w14:paraId="09324B82" w14:textId="69876529" w:rsidR="00F92071" w:rsidRDefault="00F92071" w:rsidP="00271562">
      <w:pPr>
        <w:jc w:val="both"/>
        <w:rPr>
          <w:rFonts w:ascii="Arial" w:hAnsi="Arial"/>
          <w:bCs/>
          <w:color w:val="0070C0"/>
          <w:lang w:val="en-GB" w:eastAsia="fr-FR"/>
        </w:rPr>
      </w:pPr>
    </w:p>
    <w:p w14:paraId="6F186BAA" w14:textId="77777777" w:rsidR="00F92071" w:rsidRPr="00B8473A" w:rsidRDefault="00F92071" w:rsidP="00F92071">
      <w:pPr>
        <w:jc w:val="both"/>
        <w:rPr>
          <w:rFonts w:ascii="Arial" w:hAnsi="Arial" w:cs="Arial"/>
          <w:b/>
          <w:iCs/>
        </w:rPr>
      </w:pPr>
      <w:r w:rsidRPr="00C829E8">
        <w:rPr>
          <w:rFonts w:ascii="Arial" w:hAnsi="Arial" w:cs="Arial"/>
          <w:b/>
          <w:bCs/>
          <w:lang w:val="en-GB"/>
        </w:rPr>
        <w:t>8</w:t>
      </w:r>
      <w:r w:rsidRPr="003D2E00">
        <w:rPr>
          <w:rFonts w:ascii="Arial" w:hAnsi="Arial" w:cs="Arial"/>
          <w:b/>
          <w:bCs/>
          <w:i/>
          <w:iCs/>
          <w:lang w:val="en-GB"/>
        </w:rPr>
        <w:t xml:space="preserve"> </w:t>
      </w:r>
      <w:r w:rsidRPr="007374D6">
        <w:rPr>
          <w:rFonts w:ascii="Arial" w:hAnsi="Arial" w:cs="Arial"/>
          <w:b/>
          <w:bCs/>
          <w:iCs/>
          <w:lang w:val="en-GB"/>
        </w:rPr>
        <w:tab/>
        <w:t>Ex</w:t>
      </w:r>
      <w:r w:rsidRPr="007374D6">
        <w:rPr>
          <w:rFonts w:ascii="Arial" w:hAnsi="Arial" w:cs="Arial"/>
          <w:b/>
          <w:iCs/>
        </w:rPr>
        <w:t>TAG Decision Sheets – Current Status</w:t>
      </w:r>
    </w:p>
    <w:p w14:paraId="16E74901" w14:textId="77777777" w:rsidR="00F92071" w:rsidRPr="00291D93" w:rsidRDefault="00F92071" w:rsidP="00F92071">
      <w:pPr>
        <w:tabs>
          <w:tab w:val="left" w:pos="720"/>
          <w:tab w:val="left" w:pos="7233"/>
        </w:tabs>
        <w:ind w:left="1440" w:hanging="1440"/>
        <w:jc w:val="both"/>
        <w:rPr>
          <w:rFonts w:ascii="Arial" w:hAnsi="Arial" w:cs="Arial"/>
          <w:iCs/>
        </w:rPr>
      </w:pPr>
      <w:r w:rsidRPr="00291D93">
        <w:rPr>
          <w:rFonts w:ascii="Arial" w:hAnsi="Arial" w:cs="Arial"/>
          <w:iCs/>
        </w:rPr>
        <w:tab/>
      </w:r>
      <w:r w:rsidRPr="00291D93">
        <w:rPr>
          <w:rFonts w:ascii="Arial" w:hAnsi="Arial" w:cs="Arial"/>
          <w:iCs/>
        </w:rPr>
        <w:tab/>
      </w:r>
    </w:p>
    <w:p w14:paraId="41E862BC" w14:textId="77777777" w:rsidR="00F92071" w:rsidRPr="007374D6" w:rsidRDefault="00F92071" w:rsidP="00F92071">
      <w:pPr>
        <w:jc w:val="both"/>
        <w:rPr>
          <w:rFonts w:ascii="Arial" w:hAnsi="Arial" w:cs="Arial"/>
          <w:b/>
          <w:bCs/>
          <w:iCs/>
        </w:rPr>
      </w:pPr>
      <w:r w:rsidRPr="003D2E00">
        <w:rPr>
          <w:rFonts w:ascii="Arial" w:hAnsi="Arial" w:cs="Arial"/>
          <w:b/>
          <w:bCs/>
          <w:i/>
          <w:iCs/>
        </w:rPr>
        <w:t>8.1</w:t>
      </w:r>
      <w:r w:rsidRPr="007374D6">
        <w:rPr>
          <w:rFonts w:ascii="Arial" w:hAnsi="Arial" w:cs="Arial"/>
          <w:b/>
          <w:bCs/>
          <w:iCs/>
        </w:rPr>
        <w:t xml:space="preserve"> Current Status</w:t>
      </w:r>
    </w:p>
    <w:p w14:paraId="0B20A90E" w14:textId="77777777" w:rsidR="00F92071" w:rsidRDefault="00F92071" w:rsidP="00F92071">
      <w:pPr>
        <w:jc w:val="both"/>
        <w:rPr>
          <w:rFonts w:ascii="Arial" w:hAnsi="Arial" w:cs="Arial"/>
          <w:b/>
          <w:bCs/>
          <w:i/>
          <w:iCs/>
        </w:rPr>
      </w:pPr>
    </w:p>
    <w:p w14:paraId="7F0240FE" w14:textId="77777777" w:rsidR="00F92071" w:rsidRPr="00291D93" w:rsidRDefault="00F92071" w:rsidP="00F92071">
      <w:pPr>
        <w:jc w:val="both"/>
        <w:rPr>
          <w:rFonts w:ascii="Arial" w:hAnsi="Arial" w:cs="Arial"/>
          <w:bCs/>
          <w:lang w:val="en-GB"/>
        </w:rPr>
      </w:pPr>
      <w:r>
        <w:rPr>
          <w:rFonts w:ascii="Arial" w:hAnsi="Arial" w:cs="Arial"/>
          <w:b/>
          <w:bCs/>
          <w:i/>
          <w:iCs/>
        </w:rPr>
        <w:t xml:space="preserve">8.1.1 </w:t>
      </w:r>
      <w:r w:rsidRPr="00813EC9">
        <w:rPr>
          <w:rFonts w:ascii="Arial" w:hAnsi="Arial" w:cs="Arial"/>
          <w:b/>
          <w:bCs/>
          <w:iCs/>
        </w:rPr>
        <w:t xml:space="preserve">To </w:t>
      </w:r>
      <w:r>
        <w:rPr>
          <w:rFonts w:ascii="Arial" w:hAnsi="Arial" w:cs="Arial"/>
          <w:b/>
          <w:bCs/>
          <w:iCs/>
        </w:rPr>
        <w:t xml:space="preserve">the importance of </w:t>
      </w:r>
      <w:proofErr w:type="spellStart"/>
      <w:r w:rsidRPr="00813EC9">
        <w:rPr>
          <w:rFonts w:ascii="Arial" w:hAnsi="Arial" w:cs="Arial"/>
          <w:b/>
          <w:bCs/>
          <w:iCs/>
          <w:lang w:val="en-GB"/>
        </w:rPr>
        <w:t>ExTAG</w:t>
      </w:r>
      <w:proofErr w:type="spellEnd"/>
      <w:r w:rsidRPr="00813EC9">
        <w:rPr>
          <w:rFonts w:ascii="Arial" w:hAnsi="Arial" w:cs="Arial"/>
          <w:b/>
          <w:bCs/>
          <w:iCs/>
          <w:lang w:val="en-GB"/>
        </w:rPr>
        <w:t xml:space="preserve"> Decision Sheets</w:t>
      </w:r>
      <w:r>
        <w:rPr>
          <w:rFonts w:ascii="Arial" w:hAnsi="Arial" w:cs="Arial"/>
          <w:b/>
          <w:bCs/>
          <w:iCs/>
          <w:lang w:val="en-GB"/>
        </w:rPr>
        <w:t xml:space="preserve"> and their location</w:t>
      </w:r>
    </w:p>
    <w:p w14:paraId="10F36E0C" w14:textId="77777777" w:rsidR="00F92071" w:rsidRDefault="00F92071" w:rsidP="00F92071">
      <w:pPr>
        <w:ind w:left="720"/>
      </w:pPr>
    </w:p>
    <w:p w14:paraId="65D17F20" w14:textId="3A1636EC" w:rsidR="00F92071" w:rsidRDefault="00F92071" w:rsidP="00F92071">
      <w:pPr>
        <w:jc w:val="both"/>
        <w:rPr>
          <w:rFonts w:ascii="Arial" w:hAnsi="Arial" w:cs="Arial"/>
          <w:b/>
          <w:u w:val="single"/>
          <w:lang w:val="en-GB"/>
        </w:rPr>
      </w:pPr>
      <w:r>
        <w:rPr>
          <w:rFonts w:ascii="Arial" w:hAnsi="Arial" w:cs="Arial"/>
        </w:rPr>
        <w:tab/>
      </w:r>
      <w:r>
        <w:rPr>
          <w:rFonts w:ascii="Arial" w:hAnsi="Arial" w:cs="Arial"/>
        </w:rPr>
        <w:tab/>
      </w:r>
      <w:r w:rsidRPr="00291D93">
        <w:rPr>
          <w:rFonts w:ascii="Arial" w:hAnsi="Arial" w:cs="Arial"/>
          <w:b/>
          <w:u w:val="single"/>
          <w:lang w:val="en-GB"/>
        </w:rPr>
        <w:t xml:space="preserve">Document </w:t>
      </w:r>
      <w:r>
        <w:rPr>
          <w:rFonts w:ascii="Arial" w:hAnsi="Arial" w:cs="Arial"/>
          <w:b/>
          <w:u w:val="single"/>
          <w:lang w:val="en-GB"/>
        </w:rPr>
        <w:t>Not</w:t>
      </w:r>
      <w:r w:rsidR="001E4D84">
        <w:rPr>
          <w:rFonts w:ascii="Arial" w:hAnsi="Arial" w:cs="Arial"/>
          <w:b/>
          <w:u w:val="single"/>
          <w:lang w:val="en-GB"/>
        </w:rPr>
        <w:t>ed</w:t>
      </w:r>
      <w:r>
        <w:rPr>
          <w:rFonts w:ascii="Arial" w:hAnsi="Arial" w:cs="Arial"/>
          <w:b/>
          <w:u w:val="single"/>
          <w:lang w:val="en-GB"/>
        </w:rPr>
        <w:t>:</w:t>
      </w:r>
    </w:p>
    <w:p w14:paraId="3106EB62" w14:textId="51E3F490" w:rsidR="00F92071" w:rsidRPr="000D5E14" w:rsidRDefault="00621BA2" w:rsidP="00F92071">
      <w:pPr>
        <w:pStyle w:val="ListParagraph"/>
        <w:numPr>
          <w:ilvl w:val="0"/>
          <w:numId w:val="22"/>
        </w:numPr>
        <w:autoSpaceDE w:val="0"/>
        <w:autoSpaceDN w:val="0"/>
        <w:adjustRightInd w:val="0"/>
        <w:spacing w:after="0" w:line="240" w:lineRule="auto"/>
        <w:ind w:firstLine="261"/>
        <w:rPr>
          <w:rFonts w:ascii="Arial" w:eastAsia="Times New Roman" w:hAnsi="Arial" w:cs="Arial"/>
          <w:sz w:val="24"/>
          <w:szCs w:val="24"/>
        </w:rPr>
      </w:pPr>
      <w:hyperlink r:id="rId23" w:history="1">
        <w:proofErr w:type="spellStart"/>
        <w:r w:rsidR="00F92071" w:rsidRPr="00DD7204">
          <w:rPr>
            <w:rStyle w:val="Hyperlink"/>
            <w:rFonts w:ascii="Arial" w:eastAsia="Times New Roman" w:hAnsi="Arial" w:cs="Arial"/>
            <w:b/>
            <w:sz w:val="24"/>
            <w:szCs w:val="24"/>
            <w:lang w:val="en-GB"/>
          </w:rPr>
          <w:t>ExTAG</w:t>
        </w:r>
        <w:proofErr w:type="spellEnd"/>
        <w:r w:rsidR="00F92071" w:rsidRPr="00DD7204">
          <w:rPr>
            <w:rStyle w:val="Hyperlink"/>
            <w:rFonts w:ascii="Arial" w:eastAsia="Times New Roman" w:hAnsi="Arial" w:cs="Arial"/>
            <w:b/>
            <w:sz w:val="24"/>
            <w:szCs w:val="24"/>
            <w:lang w:val="en-GB"/>
          </w:rPr>
          <w:t>/659/Inf</w:t>
        </w:r>
      </w:hyperlink>
      <w:r w:rsidR="00F92071" w:rsidRPr="00931DA8">
        <w:rPr>
          <w:rFonts w:ascii="Arial" w:eastAsia="Times New Roman" w:hAnsi="Arial" w:cs="Arial"/>
          <w:b/>
          <w:sz w:val="24"/>
          <w:szCs w:val="24"/>
          <w:lang w:val="en-GB"/>
        </w:rPr>
        <w:t xml:space="preserve"> – </w:t>
      </w:r>
      <w:r w:rsidR="00F92071" w:rsidRPr="003E6955">
        <w:rPr>
          <w:rFonts w:ascii="Arial" w:eastAsia="Times New Roman" w:hAnsi="Arial" w:cs="Arial"/>
          <w:bCs/>
          <w:sz w:val="24"/>
          <w:szCs w:val="24"/>
          <w:lang w:val="en-GB"/>
        </w:rPr>
        <w:t xml:space="preserve">Presentation by Mr. Jasmin </w:t>
      </w:r>
      <w:proofErr w:type="spellStart"/>
      <w:r w:rsidR="00F92071" w:rsidRPr="003E6955">
        <w:rPr>
          <w:rFonts w:ascii="Arial" w:eastAsia="Times New Roman" w:hAnsi="Arial" w:cs="Arial"/>
          <w:bCs/>
          <w:sz w:val="24"/>
          <w:szCs w:val="24"/>
          <w:lang w:val="en-GB"/>
        </w:rPr>
        <w:t>Omerovic</w:t>
      </w:r>
      <w:proofErr w:type="spellEnd"/>
      <w:r w:rsidR="00F92071" w:rsidRPr="003E6955">
        <w:rPr>
          <w:rFonts w:ascii="Arial" w:eastAsia="Times New Roman" w:hAnsi="Arial" w:cs="Arial"/>
          <w:bCs/>
          <w:sz w:val="24"/>
          <w:szCs w:val="24"/>
          <w:lang w:val="en-GB"/>
        </w:rPr>
        <w:t xml:space="preserve"> </w:t>
      </w:r>
    </w:p>
    <w:p w14:paraId="312A1334" w14:textId="77777777" w:rsidR="000D5E14" w:rsidRPr="001E4D84" w:rsidRDefault="000D5E14" w:rsidP="000D5E14">
      <w:pPr>
        <w:pStyle w:val="ListParagraph"/>
        <w:autoSpaceDE w:val="0"/>
        <w:autoSpaceDN w:val="0"/>
        <w:adjustRightInd w:val="0"/>
        <w:spacing w:after="0" w:line="240" w:lineRule="auto"/>
        <w:ind w:left="1701"/>
        <w:rPr>
          <w:rFonts w:ascii="Arial" w:eastAsia="Times New Roman" w:hAnsi="Arial" w:cs="Arial"/>
          <w:sz w:val="24"/>
          <w:szCs w:val="24"/>
        </w:rPr>
      </w:pPr>
    </w:p>
    <w:p w14:paraId="74A9423D" w14:textId="68034C08" w:rsidR="00B27098" w:rsidRDefault="001E4D84" w:rsidP="004F0476">
      <w:pPr>
        <w:autoSpaceDE w:val="0"/>
        <w:autoSpaceDN w:val="0"/>
        <w:adjustRightInd w:val="0"/>
        <w:rPr>
          <w:rFonts w:ascii="Arial" w:hAnsi="Arial" w:cs="Arial"/>
        </w:rPr>
      </w:pPr>
      <w:r>
        <w:rPr>
          <w:rFonts w:ascii="Arial" w:hAnsi="Arial" w:cs="Arial"/>
        </w:rPr>
        <w:t xml:space="preserve">The Chair </w:t>
      </w:r>
      <w:r w:rsidR="000D5E14">
        <w:rPr>
          <w:rFonts w:ascii="Arial" w:hAnsi="Arial" w:cs="Arial"/>
        </w:rPr>
        <w:t xml:space="preserve">invited </w:t>
      </w:r>
      <w:proofErr w:type="spellStart"/>
      <w:r w:rsidR="000D5E14">
        <w:rPr>
          <w:rFonts w:ascii="Arial" w:hAnsi="Arial" w:cs="Arial"/>
        </w:rPr>
        <w:t>ExTAG</w:t>
      </w:r>
      <w:proofErr w:type="spellEnd"/>
      <w:r w:rsidR="000D5E14">
        <w:rPr>
          <w:rFonts w:ascii="Arial" w:hAnsi="Arial" w:cs="Arial"/>
        </w:rPr>
        <w:t xml:space="preserve"> Vice Chair, Mr Jasmin </w:t>
      </w:r>
      <w:proofErr w:type="spellStart"/>
      <w:r w:rsidR="000D5E14">
        <w:rPr>
          <w:rFonts w:ascii="Arial" w:hAnsi="Arial" w:cs="Arial"/>
        </w:rPr>
        <w:t>Omerovic</w:t>
      </w:r>
      <w:proofErr w:type="spellEnd"/>
      <w:r w:rsidR="000D5E14">
        <w:rPr>
          <w:rFonts w:ascii="Arial" w:hAnsi="Arial" w:cs="Arial"/>
        </w:rPr>
        <w:t xml:space="preserve">, to present on the topic of </w:t>
      </w:r>
      <w:proofErr w:type="spellStart"/>
      <w:r w:rsidR="000D5E14">
        <w:rPr>
          <w:rFonts w:ascii="Arial" w:hAnsi="Arial" w:cs="Arial"/>
        </w:rPr>
        <w:t>ExTAG</w:t>
      </w:r>
      <w:proofErr w:type="spellEnd"/>
      <w:r w:rsidR="000D5E14">
        <w:rPr>
          <w:rFonts w:ascii="Arial" w:hAnsi="Arial" w:cs="Arial"/>
        </w:rPr>
        <w:t xml:space="preserve"> Decision Sheets. Mr </w:t>
      </w:r>
      <w:proofErr w:type="spellStart"/>
      <w:r w:rsidR="000D5E14">
        <w:rPr>
          <w:rFonts w:ascii="Arial" w:hAnsi="Arial" w:cs="Arial"/>
        </w:rPr>
        <w:t>Omerovic</w:t>
      </w:r>
      <w:proofErr w:type="spellEnd"/>
      <w:r w:rsidR="000D5E14">
        <w:rPr>
          <w:rFonts w:ascii="Arial" w:hAnsi="Arial" w:cs="Arial"/>
        </w:rPr>
        <w:t xml:space="preserve"> commenced that it is important to remind ourselves of the</w:t>
      </w:r>
      <w:r w:rsidR="000D74AF">
        <w:rPr>
          <w:rFonts w:ascii="Arial" w:hAnsi="Arial" w:cs="Arial"/>
        </w:rPr>
        <w:t xml:space="preserve"> importance of </w:t>
      </w:r>
      <w:r w:rsidR="000D5E14">
        <w:rPr>
          <w:rFonts w:ascii="Arial" w:hAnsi="Arial" w:cs="Arial"/>
        </w:rPr>
        <w:t xml:space="preserve">the </w:t>
      </w:r>
      <w:r w:rsidR="000D74AF">
        <w:rPr>
          <w:rFonts w:ascii="Arial" w:hAnsi="Arial" w:cs="Arial"/>
        </w:rPr>
        <w:t xml:space="preserve">role </w:t>
      </w:r>
      <w:r w:rsidR="000D5E14">
        <w:rPr>
          <w:rFonts w:ascii="Arial" w:hAnsi="Arial" w:cs="Arial"/>
        </w:rPr>
        <w:t xml:space="preserve">of Decision Sheets and </w:t>
      </w:r>
      <w:r w:rsidR="000D74AF">
        <w:rPr>
          <w:rFonts w:ascii="Arial" w:hAnsi="Arial" w:cs="Arial"/>
        </w:rPr>
        <w:t xml:space="preserve">where </w:t>
      </w:r>
      <w:r w:rsidR="000D5E14">
        <w:rPr>
          <w:rFonts w:ascii="Arial" w:hAnsi="Arial" w:cs="Arial"/>
        </w:rPr>
        <w:t>w</w:t>
      </w:r>
      <w:r w:rsidR="000D74AF">
        <w:rPr>
          <w:rFonts w:ascii="Arial" w:hAnsi="Arial" w:cs="Arial"/>
        </w:rPr>
        <w:t xml:space="preserve">e can find the documents </w:t>
      </w:r>
      <w:r w:rsidR="000D5E14">
        <w:rPr>
          <w:rFonts w:ascii="Arial" w:hAnsi="Arial" w:cs="Arial"/>
        </w:rPr>
        <w:t xml:space="preserve">on the IECEx Web site. Mr </w:t>
      </w:r>
      <w:proofErr w:type="spellStart"/>
      <w:r w:rsidR="000D5E14">
        <w:rPr>
          <w:rFonts w:ascii="Arial" w:hAnsi="Arial" w:cs="Arial"/>
        </w:rPr>
        <w:t>Omerovic</w:t>
      </w:r>
      <w:proofErr w:type="spellEnd"/>
      <w:r w:rsidR="000D5E14">
        <w:rPr>
          <w:rFonts w:ascii="Arial" w:hAnsi="Arial" w:cs="Arial"/>
        </w:rPr>
        <w:t xml:space="preserve"> presented a </w:t>
      </w:r>
      <w:r w:rsidR="00B27098">
        <w:rPr>
          <w:rFonts w:ascii="Arial" w:hAnsi="Arial" w:cs="Arial"/>
        </w:rPr>
        <w:t>PowerPoint</w:t>
      </w:r>
      <w:r w:rsidR="000D5E14">
        <w:rPr>
          <w:rFonts w:ascii="Arial" w:hAnsi="Arial" w:cs="Arial"/>
        </w:rPr>
        <w:t xml:space="preserve"> presentatio</w:t>
      </w:r>
      <w:r w:rsidR="004F0476">
        <w:rPr>
          <w:rFonts w:ascii="Arial" w:hAnsi="Arial" w:cs="Arial"/>
        </w:rPr>
        <w:t xml:space="preserve">n which covered topics including </w:t>
      </w:r>
    </w:p>
    <w:p w14:paraId="04FAAB8B" w14:textId="77777777" w:rsidR="00B27098" w:rsidRDefault="00B27098" w:rsidP="004F0476">
      <w:pPr>
        <w:autoSpaceDE w:val="0"/>
        <w:autoSpaceDN w:val="0"/>
        <w:adjustRightInd w:val="0"/>
        <w:rPr>
          <w:rFonts w:ascii="Arial" w:hAnsi="Arial" w:cs="Arial"/>
        </w:rPr>
      </w:pPr>
    </w:p>
    <w:p w14:paraId="300C0590" w14:textId="1CA993F4" w:rsidR="004F0476" w:rsidRPr="00B27098" w:rsidRDefault="004F0476" w:rsidP="00B27098">
      <w:pPr>
        <w:pStyle w:val="ListParagraph"/>
        <w:numPr>
          <w:ilvl w:val="0"/>
          <w:numId w:val="22"/>
        </w:numPr>
        <w:autoSpaceDE w:val="0"/>
        <w:autoSpaceDN w:val="0"/>
        <w:adjustRightInd w:val="0"/>
        <w:spacing w:after="0" w:line="240" w:lineRule="auto"/>
        <w:rPr>
          <w:rFonts w:ascii="Arial" w:eastAsia="Times New Roman" w:hAnsi="Arial" w:cs="Arial"/>
          <w:sz w:val="24"/>
          <w:szCs w:val="24"/>
        </w:rPr>
      </w:pPr>
      <w:r w:rsidRPr="00B27098">
        <w:rPr>
          <w:rFonts w:ascii="Arial" w:eastAsia="Times New Roman" w:hAnsi="Arial" w:cs="Arial"/>
          <w:sz w:val="24"/>
          <w:szCs w:val="24"/>
        </w:rPr>
        <w:lastRenderedPageBreak/>
        <w:t>why we use D</w:t>
      </w:r>
      <w:r w:rsidR="00B27098">
        <w:rPr>
          <w:rFonts w:ascii="Arial" w:eastAsia="Times New Roman" w:hAnsi="Arial" w:cs="Arial"/>
          <w:sz w:val="24"/>
          <w:szCs w:val="24"/>
        </w:rPr>
        <w:t xml:space="preserve">ecision </w:t>
      </w:r>
      <w:r w:rsidRPr="00B27098">
        <w:rPr>
          <w:rFonts w:ascii="Arial" w:eastAsia="Times New Roman" w:hAnsi="Arial" w:cs="Arial"/>
          <w:sz w:val="24"/>
          <w:szCs w:val="24"/>
        </w:rPr>
        <w:t>S</w:t>
      </w:r>
      <w:r w:rsidR="00B27098">
        <w:rPr>
          <w:rFonts w:ascii="Arial" w:eastAsia="Times New Roman" w:hAnsi="Arial" w:cs="Arial"/>
          <w:sz w:val="24"/>
          <w:szCs w:val="24"/>
        </w:rPr>
        <w:t>heets -</w:t>
      </w:r>
      <w:r w:rsidRPr="00B27098">
        <w:rPr>
          <w:rFonts w:ascii="Arial" w:eastAsia="Times New Roman" w:hAnsi="Arial" w:cs="Arial"/>
          <w:sz w:val="24"/>
          <w:szCs w:val="24"/>
        </w:rPr>
        <w:t xml:space="preserve"> because they are a part of the Certified Equipment Scheme mandatory requirements</w:t>
      </w:r>
      <w:r w:rsidR="00B27098" w:rsidRPr="00B27098">
        <w:rPr>
          <w:rFonts w:ascii="Arial" w:eastAsia="Times New Roman" w:hAnsi="Arial" w:cs="Arial"/>
          <w:sz w:val="24"/>
          <w:szCs w:val="24"/>
        </w:rPr>
        <w:t xml:space="preserve">. </w:t>
      </w:r>
    </w:p>
    <w:p w14:paraId="7F9000EA" w14:textId="551039F5" w:rsidR="004F0476" w:rsidRPr="00B27098" w:rsidRDefault="00B27098" w:rsidP="00696575">
      <w:pPr>
        <w:pStyle w:val="ListParagraph"/>
        <w:numPr>
          <w:ilvl w:val="0"/>
          <w:numId w:val="22"/>
        </w:numPr>
        <w:autoSpaceDE w:val="0"/>
        <w:autoSpaceDN w:val="0"/>
        <w:adjustRightInd w:val="0"/>
        <w:spacing w:after="0" w:line="240" w:lineRule="auto"/>
        <w:rPr>
          <w:rFonts w:ascii="Arial" w:eastAsia="Times New Roman" w:hAnsi="Arial" w:cs="Arial"/>
          <w:sz w:val="24"/>
          <w:szCs w:val="24"/>
        </w:rPr>
      </w:pPr>
      <w:r w:rsidRPr="00B27098">
        <w:rPr>
          <w:rFonts w:ascii="Arial" w:eastAsia="Times New Roman" w:hAnsi="Arial" w:cs="Arial"/>
          <w:sz w:val="24"/>
          <w:szCs w:val="24"/>
        </w:rPr>
        <w:t xml:space="preserve">Important point </w:t>
      </w:r>
      <w:r>
        <w:rPr>
          <w:rFonts w:ascii="Arial" w:eastAsia="Times New Roman" w:hAnsi="Arial" w:cs="Arial"/>
          <w:sz w:val="24"/>
          <w:szCs w:val="24"/>
        </w:rPr>
        <w:t>that DS c</w:t>
      </w:r>
      <w:r w:rsidR="004F0476" w:rsidRPr="00B27098">
        <w:rPr>
          <w:rFonts w:ascii="Arial" w:eastAsia="Times New Roman" w:hAnsi="Arial" w:cs="Arial"/>
          <w:sz w:val="24"/>
          <w:szCs w:val="24"/>
        </w:rPr>
        <w:t>annot be used to change/modify, correct or make interpretations of requirements in IEC or IEC/ISO standards</w:t>
      </w:r>
    </w:p>
    <w:p w14:paraId="77B62872" w14:textId="2FF610F6" w:rsidR="00B27098" w:rsidRDefault="004F0476" w:rsidP="002F4ABF">
      <w:pPr>
        <w:pStyle w:val="ListParagraph"/>
        <w:numPr>
          <w:ilvl w:val="0"/>
          <w:numId w:val="22"/>
        </w:numPr>
        <w:autoSpaceDE w:val="0"/>
        <w:autoSpaceDN w:val="0"/>
        <w:adjustRightInd w:val="0"/>
        <w:spacing w:after="0" w:line="240" w:lineRule="auto"/>
        <w:rPr>
          <w:rFonts w:ascii="Arial" w:eastAsia="Times New Roman" w:hAnsi="Arial" w:cs="Arial"/>
          <w:sz w:val="24"/>
          <w:szCs w:val="24"/>
        </w:rPr>
      </w:pPr>
      <w:r w:rsidRPr="00B27098">
        <w:rPr>
          <w:rFonts w:ascii="Arial" w:eastAsia="Times New Roman" w:hAnsi="Arial" w:cs="Arial"/>
          <w:sz w:val="24"/>
          <w:szCs w:val="24"/>
        </w:rPr>
        <w:t xml:space="preserve">Explanation of the OD 035 </w:t>
      </w:r>
      <w:r w:rsidR="00B27098">
        <w:rPr>
          <w:rFonts w:ascii="Arial" w:eastAsia="Times New Roman" w:hAnsi="Arial" w:cs="Arial"/>
          <w:sz w:val="24"/>
          <w:szCs w:val="24"/>
        </w:rPr>
        <w:t>which</w:t>
      </w:r>
      <w:r w:rsidR="00B27098" w:rsidRPr="00B27098">
        <w:rPr>
          <w:rFonts w:ascii="Arial" w:eastAsia="Times New Roman" w:hAnsi="Arial" w:cs="Arial"/>
          <w:sz w:val="24"/>
          <w:szCs w:val="24"/>
        </w:rPr>
        <w:t xml:space="preserve"> provides a procedure to generate, discuss, report and publish </w:t>
      </w:r>
      <w:proofErr w:type="spellStart"/>
      <w:r w:rsidR="00B27098" w:rsidRPr="00B27098">
        <w:rPr>
          <w:rFonts w:ascii="Arial" w:eastAsia="Times New Roman" w:hAnsi="Arial" w:cs="Arial"/>
          <w:sz w:val="24"/>
          <w:szCs w:val="24"/>
        </w:rPr>
        <w:t>ExTAG</w:t>
      </w:r>
      <w:proofErr w:type="spellEnd"/>
      <w:r w:rsidR="00B27098" w:rsidRPr="00B27098">
        <w:rPr>
          <w:rFonts w:ascii="Arial" w:eastAsia="Times New Roman" w:hAnsi="Arial" w:cs="Arial"/>
          <w:sz w:val="24"/>
          <w:szCs w:val="24"/>
        </w:rPr>
        <w:t xml:space="preserve"> Decision </w:t>
      </w:r>
    </w:p>
    <w:p w14:paraId="0DF56CE9" w14:textId="4BB6D783" w:rsidR="00B27098" w:rsidRDefault="00B27098" w:rsidP="002F4ABF">
      <w:pPr>
        <w:pStyle w:val="ListParagraph"/>
        <w:numPr>
          <w:ilvl w:val="0"/>
          <w:numId w:val="22"/>
        </w:numPr>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rPr>
        <w:t>How to locate the Decision Sheets on the web site and the use of the Excel Spread sheet</w:t>
      </w:r>
    </w:p>
    <w:p w14:paraId="40769FDF" w14:textId="77777777" w:rsidR="003F1BBB" w:rsidRDefault="003F1BBB" w:rsidP="003F1BBB">
      <w:pPr>
        <w:pStyle w:val="ListParagraph"/>
        <w:autoSpaceDE w:val="0"/>
        <w:autoSpaceDN w:val="0"/>
        <w:adjustRightInd w:val="0"/>
        <w:spacing w:after="0" w:line="240" w:lineRule="auto"/>
        <w:ind w:left="1440"/>
        <w:rPr>
          <w:rFonts w:ascii="Arial" w:eastAsia="Times New Roman" w:hAnsi="Arial" w:cs="Arial"/>
          <w:sz w:val="24"/>
          <w:szCs w:val="24"/>
        </w:rPr>
      </w:pPr>
    </w:p>
    <w:p w14:paraId="2B4A549E" w14:textId="1BB1F10B" w:rsidR="003F1BBB" w:rsidRPr="003F1BBB" w:rsidRDefault="003F1BBB" w:rsidP="003F1BBB">
      <w:pPr>
        <w:autoSpaceDE w:val="0"/>
        <w:autoSpaceDN w:val="0"/>
        <w:adjustRightInd w:val="0"/>
        <w:rPr>
          <w:rFonts w:ascii="Arial" w:hAnsi="Arial" w:cs="Arial"/>
        </w:rPr>
      </w:pPr>
      <w:r>
        <w:rPr>
          <w:rFonts w:ascii="Arial" w:hAnsi="Arial" w:cs="Arial"/>
        </w:rPr>
        <w:t>Mr Mark Amos suggested that there is a need to clarify that Decision Sheets are mandatory as he has been asked</w:t>
      </w:r>
      <w:r w:rsidR="00B27808">
        <w:rPr>
          <w:rFonts w:ascii="Arial" w:hAnsi="Arial" w:cs="Arial"/>
        </w:rPr>
        <w:t xml:space="preserve"> about</w:t>
      </w:r>
      <w:r>
        <w:rPr>
          <w:rFonts w:ascii="Arial" w:hAnsi="Arial" w:cs="Arial"/>
        </w:rPr>
        <w:t xml:space="preserve"> this on a number of occasions. Mr </w:t>
      </w:r>
      <w:proofErr w:type="spellStart"/>
      <w:r>
        <w:rPr>
          <w:rFonts w:ascii="Arial" w:hAnsi="Arial" w:cs="Arial"/>
        </w:rPr>
        <w:t>Omerovic</w:t>
      </w:r>
      <w:proofErr w:type="spellEnd"/>
      <w:r>
        <w:rPr>
          <w:rFonts w:ascii="Arial" w:hAnsi="Arial" w:cs="Arial"/>
        </w:rPr>
        <w:t xml:space="preserve"> responded that it needs to be emphasised that Decision Sheets are mandatory.</w:t>
      </w:r>
    </w:p>
    <w:p w14:paraId="0F956100" w14:textId="70B6EF0D" w:rsidR="003F1BBB" w:rsidRDefault="003F1BBB" w:rsidP="003F1BBB">
      <w:pPr>
        <w:rPr>
          <w:rFonts w:ascii="Arial" w:hAnsi="Arial"/>
          <w:color w:val="0070C0"/>
          <w:lang w:val="en-GB" w:eastAsia="fr-FR"/>
        </w:rPr>
      </w:pPr>
    </w:p>
    <w:p w14:paraId="6D9107F0" w14:textId="6EFD253B" w:rsidR="005D6F1A" w:rsidRPr="005D6F1A" w:rsidRDefault="003F1BBB" w:rsidP="003F1BBB">
      <w:pPr>
        <w:rPr>
          <w:rFonts w:ascii="Arial" w:hAnsi="Arial"/>
          <w:color w:val="000000" w:themeColor="text1"/>
          <w:lang w:val="en-GB" w:eastAsia="fr-FR"/>
        </w:rPr>
      </w:pPr>
      <w:r w:rsidRPr="005D6F1A">
        <w:rPr>
          <w:rFonts w:ascii="Arial" w:hAnsi="Arial"/>
          <w:color w:val="000000" w:themeColor="text1"/>
          <w:lang w:val="en-GB" w:eastAsia="fr-FR"/>
        </w:rPr>
        <w:t xml:space="preserve">Mr Agius thanked Mr </w:t>
      </w:r>
      <w:proofErr w:type="spellStart"/>
      <w:r w:rsidRPr="005D6F1A">
        <w:rPr>
          <w:rFonts w:ascii="Arial" w:hAnsi="Arial"/>
          <w:color w:val="000000" w:themeColor="text1"/>
          <w:lang w:val="en-GB" w:eastAsia="fr-FR"/>
        </w:rPr>
        <w:t>Omerovic</w:t>
      </w:r>
      <w:proofErr w:type="spellEnd"/>
      <w:r w:rsidRPr="005D6F1A">
        <w:rPr>
          <w:rFonts w:ascii="Arial" w:hAnsi="Arial"/>
          <w:color w:val="000000" w:themeColor="text1"/>
          <w:lang w:val="en-GB" w:eastAsia="fr-FR"/>
        </w:rPr>
        <w:t xml:space="preserve"> for the informative presentation</w:t>
      </w:r>
      <w:r w:rsidR="004B0755" w:rsidRPr="005D6F1A">
        <w:rPr>
          <w:rFonts w:ascii="Arial" w:hAnsi="Arial"/>
          <w:color w:val="000000" w:themeColor="text1"/>
          <w:lang w:val="en-GB" w:eastAsia="fr-FR"/>
        </w:rPr>
        <w:t xml:space="preserve"> a</w:t>
      </w:r>
      <w:r w:rsidR="005D6F1A">
        <w:rPr>
          <w:rFonts w:ascii="Arial" w:hAnsi="Arial"/>
          <w:color w:val="000000" w:themeColor="text1"/>
          <w:lang w:val="en-GB" w:eastAsia="fr-FR"/>
        </w:rPr>
        <w:t>s</w:t>
      </w:r>
      <w:r w:rsidR="004B0755" w:rsidRPr="005D6F1A">
        <w:rPr>
          <w:rFonts w:ascii="Arial" w:hAnsi="Arial"/>
          <w:color w:val="000000" w:themeColor="text1"/>
          <w:lang w:val="en-GB" w:eastAsia="fr-FR"/>
        </w:rPr>
        <w:t xml:space="preserve"> a timely reminder</w:t>
      </w:r>
      <w:r w:rsidR="009E4125">
        <w:rPr>
          <w:rFonts w:ascii="Arial" w:hAnsi="Arial"/>
          <w:color w:val="000000" w:themeColor="text1"/>
          <w:lang w:val="en-GB" w:eastAsia="fr-FR"/>
        </w:rPr>
        <w:t xml:space="preserve"> of the importance and use of Decision Sheets.</w:t>
      </w:r>
      <w:r w:rsidRPr="005D6F1A">
        <w:rPr>
          <w:rFonts w:ascii="Arial" w:hAnsi="Arial"/>
          <w:color w:val="000000" w:themeColor="text1"/>
          <w:lang w:val="en-GB" w:eastAsia="fr-FR"/>
        </w:rPr>
        <w:t xml:space="preserve"> </w:t>
      </w:r>
      <w:r w:rsidR="004B0755" w:rsidRPr="005D6F1A">
        <w:rPr>
          <w:rFonts w:ascii="Arial" w:hAnsi="Arial"/>
          <w:color w:val="000000" w:themeColor="text1"/>
          <w:lang w:val="en-GB" w:eastAsia="fr-FR"/>
        </w:rPr>
        <w:t xml:space="preserve">He commented that </w:t>
      </w:r>
      <w:r w:rsidR="005D6F1A">
        <w:rPr>
          <w:rFonts w:ascii="Arial" w:hAnsi="Arial"/>
          <w:color w:val="000000" w:themeColor="text1"/>
          <w:lang w:val="en-GB" w:eastAsia="fr-FR"/>
        </w:rPr>
        <w:t xml:space="preserve">there is </w:t>
      </w:r>
      <w:r w:rsidR="004B0755" w:rsidRPr="005D6F1A">
        <w:rPr>
          <w:rFonts w:ascii="Arial" w:hAnsi="Arial"/>
          <w:color w:val="000000" w:themeColor="text1"/>
          <w:lang w:val="en-GB" w:eastAsia="fr-FR"/>
        </w:rPr>
        <w:t>an immense amount of work</w:t>
      </w:r>
      <w:r w:rsidR="009E4125">
        <w:rPr>
          <w:rFonts w:ascii="Arial" w:hAnsi="Arial"/>
          <w:color w:val="000000" w:themeColor="text1"/>
          <w:lang w:val="en-GB" w:eastAsia="fr-FR"/>
        </w:rPr>
        <w:t xml:space="preserve"> involved in the preparation and final posting of Decision Sheets</w:t>
      </w:r>
      <w:r w:rsidR="004B0755" w:rsidRPr="005D6F1A">
        <w:rPr>
          <w:rFonts w:ascii="Arial" w:hAnsi="Arial"/>
          <w:color w:val="000000" w:themeColor="text1"/>
          <w:lang w:val="en-GB" w:eastAsia="fr-FR"/>
        </w:rPr>
        <w:t xml:space="preserve"> because the</w:t>
      </w:r>
      <w:r w:rsidR="009E4125">
        <w:rPr>
          <w:rFonts w:ascii="Arial" w:hAnsi="Arial"/>
          <w:color w:val="000000" w:themeColor="text1"/>
          <w:lang w:val="en-GB" w:eastAsia="fr-FR"/>
        </w:rPr>
        <w:t>y</w:t>
      </w:r>
      <w:r w:rsidR="005D6F1A">
        <w:rPr>
          <w:rFonts w:ascii="Arial" w:hAnsi="Arial"/>
          <w:color w:val="000000" w:themeColor="text1"/>
          <w:lang w:val="en-GB" w:eastAsia="fr-FR"/>
        </w:rPr>
        <w:t xml:space="preserve"> </w:t>
      </w:r>
      <w:r w:rsidR="004B0755" w:rsidRPr="005D6F1A">
        <w:rPr>
          <w:rFonts w:ascii="Arial" w:hAnsi="Arial"/>
          <w:color w:val="000000" w:themeColor="text1"/>
          <w:lang w:val="en-GB" w:eastAsia="fr-FR"/>
        </w:rPr>
        <w:t xml:space="preserve">are mandatory. </w:t>
      </w:r>
      <w:r w:rsidR="005D6F1A">
        <w:rPr>
          <w:rFonts w:ascii="Arial" w:hAnsi="Arial"/>
          <w:color w:val="000000" w:themeColor="text1"/>
          <w:lang w:val="en-GB" w:eastAsia="fr-FR"/>
        </w:rPr>
        <w:t xml:space="preserve">He continued </w:t>
      </w:r>
      <w:r w:rsidR="004B0755" w:rsidRPr="005D6F1A">
        <w:rPr>
          <w:rFonts w:ascii="Arial" w:hAnsi="Arial"/>
          <w:color w:val="000000" w:themeColor="text1"/>
          <w:lang w:val="en-GB" w:eastAsia="fr-FR"/>
        </w:rPr>
        <w:t xml:space="preserve">that a considerable </w:t>
      </w:r>
      <w:r w:rsidR="005D6F1A" w:rsidRPr="005D6F1A">
        <w:rPr>
          <w:rFonts w:ascii="Arial" w:hAnsi="Arial"/>
          <w:color w:val="000000" w:themeColor="text1"/>
          <w:lang w:val="en-GB" w:eastAsia="fr-FR"/>
        </w:rPr>
        <w:t>amount</w:t>
      </w:r>
      <w:r w:rsidR="004B0755" w:rsidRPr="005D6F1A">
        <w:rPr>
          <w:rFonts w:ascii="Arial" w:hAnsi="Arial"/>
          <w:color w:val="000000" w:themeColor="text1"/>
          <w:lang w:val="en-GB" w:eastAsia="fr-FR"/>
        </w:rPr>
        <w:t xml:space="preserve"> of work </w:t>
      </w:r>
      <w:r w:rsidR="005D6F1A">
        <w:rPr>
          <w:rFonts w:ascii="Arial" w:hAnsi="Arial"/>
          <w:color w:val="000000" w:themeColor="text1"/>
          <w:lang w:val="en-GB" w:eastAsia="fr-FR"/>
        </w:rPr>
        <w:t xml:space="preserve">is </w:t>
      </w:r>
      <w:r w:rsidR="004B0755" w:rsidRPr="005D6F1A">
        <w:rPr>
          <w:rFonts w:ascii="Arial" w:hAnsi="Arial"/>
          <w:color w:val="000000" w:themeColor="text1"/>
          <w:lang w:val="en-GB" w:eastAsia="fr-FR"/>
        </w:rPr>
        <w:t xml:space="preserve">carried out </w:t>
      </w:r>
      <w:r w:rsidR="009E4125">
        <w:rPr>
          <w:rFonts w:ascii="Arial" w:hAnsi="Arial"/>
          <w:color w:val="000000" w:themeColor="text1"/>
          <w:lang w:val="en-GB" w:eastAsia="fr-FR"/>
        </w:rPr>
        <w:t>behind the scenes b</w:t>
      </w:r>
      <w:r w:rsidR="004B0755" w:rsidRPr="005D6F1A">
        <w:rPr>
          <w:rFonts w:ascii="Arial" w:hAnsi="Arial"/>
          <w:color w:val="000000" w:themeColor="text1"/>
          <w:lang w:val="en-GB" w:eastAsia="fr-FR"/>
        </w:rPr>
        <w:t xml:space="preserve">y Christine Kane of the </w:t>
      </w:r>
      <w:r w:rsidR="005D6F1A" w:rsidRPr="005D6F1A">
        <w:rPr>
          <w:rFonts w:ascii="Arial" w:hAnsi="Arial"/>
          <w:color w:val="000000" w:themeColor="text1"/>
          <w:lang w:val="en-GB" w:eastAsia="fr-FR"/>
        </w:rPr>
        <w:t>Secretariat</w:t>
      </w:r>
      <w:r w:rsidR="004B0755" w:rsidRPr="005D6F1A">
        <w:rPr>
          <w:rFonts w:ascii="Arial" w:hAnsi="Arial"/>
          <w:color w:val="000000" w:themeColor="text1"/>
          <w:lang w:val="en-GB" w:eastAsia="fr-FR"/>
        </w:rPr>
        <w:t xml:space="preserve"> and now </w:t>
      </w:r>
      <w:r w:rsidR="005D6F1A" w:rsidRPr="005D6F1A">
        <w:rPr>
          <w:rFonts w:ascii="Arial" w:hAnsi="Arial"/>
          <w:color w:val="000000" w:themeColor="text1"/>
          <w:lang w:val="en-GB" w:eastAsia="fr-FR"/>
        </w:rPr>
        <w:t xml:space="preserve">with Maria Brodel who assists the </w:t>
      </w:r>
      <w:proofErr w:type="spellStart"/>
      <w:r w:rsidR="005D6F1A" w:rsidRPr="005D6F1A">
        <w:rPr>
          <w:rFonts w:ascii="Arial" w:hAnsi="Arial"/>
          <w:color w:val="000000" w:themeColor="text1"/>
          <w:lang w:val="en-GB" w:eastAsia="fr-FR"/>
        </w:rPr>
        <w:t>ExTAG</w:t>
      </w:r>
      <w:proofErr w:type="spellEnd"/>
      <w:r w:rsidR="005D6F1A" w:rsidRPr="005D6F1A">
        <w:rPr>
          <w:rFonts w:ascii="Arial" w:hAnsi="Arial"/>
          <w:color w:val="000000" w:themeColor="text1"/>
          <w:lang w:val="en-GB" w:eastAsia="fr-FR"/>
        </w:rPr>
        <w:t xml:space="preserve"> Chair. </w:t>
      </w:r>
      <w:r w:rsidR="004B0755" w:rsidRPr="005D6F1A">
        <w:rPr>
          <w:rFonts w:ascii="Arial" w:hAnsi="Arial"/>
          <w:color w:val="000000" w:themeColor="text1"/>
          <w:lang w:val="en-GB" w:eastAsia="fr-FR"/>
        </w:rPr>
        <w:t>He also expressed his thanks to Mr Mark Coppler, TC 31 liaison</w:t>
      </w:r>
      <w:r w:rsidR="009E4125">
        <w:rPr>
          <w:rFonts w:ascii="Arial" w:hAnsi="Arial"/>
          <w:color w:val="000000" w:themeColor="text1"/>
          <w:lang w:val="en-GB" w:eastAsia="fr-FR"/>
        </w:rPr>
        <w:t>,</w:t>
      </w:r>
      <w:r w:rsidR="004B0755" w:rsidRPr="005D6F1A">
        <w:rPr>
          <w:rFonts w:ascii="Arial" w:hAnsi="Arial"/>
          <w:color w:val="000000" w:themeColor="text1"/>
          <w:lang w:val="en-GB" w:eastAsia="fr-FR"/>
        </w:rPr>
        <w:t xml:space="preserve"> and all of TC 31 for </w:t>
      </w:r>
      <w:r w:rsidR="005D6F1A">
        <w:rPr>
          <w:rFonts w:ascii="Arial" w:hAnsi="Arial"/>
          <w:color w:val="000000" w:themeColor="text1"/>
          <w:lang w:val="en-GB" w:eastAsia="fr-FR"/>
        </w:rPr>
        <w:t xml:space="preserve">their </w:t>
      </w:r>
      <w:r w:rsidR="004B0755" w:rsidRPr="005D6F1A">
        <w:rPr>
          <w:rFonts w:ascii="Arial" w:hAnsi="Arial"/>
          <w:color w:val="000000" w:themeColor="text1"/>
          <w:lang w:val="en-GB" w:eastAsia="fr-FR"/>
        </w:rPr>
        <w:t>contribution/ comments</w:t>
      </w:r>
      <w:r w:rsidR="005D6F1A" w:rsidRPr="005D6F1A">
        <w:rPr>
          <w:rFonts w:ascii="Arial" w:hAnsi="Arial"/>
          <w:color w:val="000000" w:themeColor="text1"/>
          <w:lang w:val="en-GB" w:eastAsia="fr-FR"/>
        </w:rPr>
        <w:t>.</w:t>
      </w:r>
      <w:r w:rsidR="005D6F1A">
        <w:rPr>
          <w:rFonts w:ascii="Arial" w:hAnsi="Arial"/>
          <w:color w:val="000000" w:themeColor="text1"/>
          <w:lang w:val="en-GB" w:eastAsia="fr-FR"/>
        </w:rPr>
        <w:t xml:space="preserve"> The Ch</w:t>
      </w:r>
      <w:r w:rsidR="009E4125">
        <w:rPr>
          <w:rFonts w:ascii="Arial" w:hAnsi="Arial"/>
          <w:color w:val="000000" w:themeColor="text1"/>
          <w:lang w:val="en-GB" w:eastAsia="fr-FR"/>
        </w:rPr>
        <w:t>a</w:t>
      </w:r>
      <w:r w:rsidR="005D6F1A">
        <w:rPr>
          <w:rFonts w:ascii="Arial" w:hAnsi="Arial"/>
          <w:color w:val="000000" w:themeColor="text1"/>
          <w:lang w:val="en-GB" w:eastAsia="fr-FR"/>
        </w:rPr>
        <w:t xml:space="preserve">ir asked if there were any questions. As there were none </w:t>
      </w:r>
      <w:r w:rsidR="009E4125">
        <w:rPr>
          <w:rFonts w:ascii="Arial" w:hAnsi="Arial"/>
          <w:color w:val="000000" w:themeColor="text1"/>
          <w:lang w:val="en-GB" w:eastAsia="fr-FR"/>
        </w:rPr>
        <w:t xml:space="preserve">the Chair </w:t>
      </w:r>
      <w:r w:rsidR="005D6F1A">
        <w:rPr>
          <w:rFonts w:ascii="Arial" w:hAnsi="Arial"/>
          <w:color w:val="000000" w:themeColor="text1"/>
          <w:lang w:val="en-GB" w:eastAsia="fr-FR"/>
        </w:rPr>
        <w:t>moved to the next topic.</w:t>
      </w:r>
    </w:p>
    <w:p w14:paraId="34FDC374" w14:textId="2ED647E6" w:rsidR="003F1BBB" w:rsidRPr="005D6F1A" w:rsidRDefault="004B0755" w:rsidP="003F1BBB">
      <w:pPr>
        <w:rPr>
          <w:rFonts w:ascii="Arial" w:hAnsi="Arial"/>
          <w:color w:val="000000" w:themeColor="text1"/>
          <w:lang w:val="en-GB" w:eastAsia="fr-FR"/>
        </w:rPr>
      </w:pPr>
      <w:r w:rsidRPr="005D6F1A">
        <w:rPr>
          <w:rFonts w:ascii="Arial" w:hAnsi="Arial"/>
          <w:color w:val="000000" w:themeColor="text1"/>
          <w:lang w:val="en-GB" w:eastAsia="fr-FR"/>
        </w:rPr>
        <w:t xml:space="preserve"> </w:t>
      </w:r>
    </w:p>
    <w:p w14:paraId="7180D2A2" w14:textId="023181EE" w:rsidR="00F92071" w:rsidRPr="00291D93" w:rsidRDefault="000D74AF" w:rsidP="003446BC">
      <w:pPr>
        <w:rPr>
          <w:rFonts w:ascii="Arial" w:hAnsi="Arial" w:cs="Arial"/>
          <w:lang w:val="en-GB"/>
        </w:rPr>
      </w:pPr>
      <w:r w:rsidRPr="00D259A2">
        <w:rPr>
          <w:rFonts w:ascii="Arial" w:hAnsi="Arial"/>
          <w:color w:val="0070C0"/>
          <w:lang w:val="en-GB" w:eastAsia="fr-FR"/>
        </w:rPr>
        <w:t>No decision recorded</w:t>
      </w:r>
    </w:p>
    <w:p w14:paraId="761D8E5A" w14:textId="77777777" w:rsidR="00F92071" w:rsidRPr="00291D93" w:rsidRDefault="00F92071" w:rsidP="00F92071">
      <w:pPr>
        <w:jc w:val="both"/>
        <w:rPr>
          <w:rFonts w:ascii="Arial" w:hAnsi="Arial" w:cs="Arial"/>
          <w:b/>
          <w:lang w:val="en-GB"/>
        </w:rPr>
      </w:pPr>
    </w:p>
    <w:p w14:paraId="66EB1C7D" w14:textId="77777777" w:rsidR="00F92071" w:rsidRDefault="00F92071" w:rsidP="00F92071">
      <w:pPr>
        <w:autoSpaceDE w:val="0"/>
        <w:autoSpaceDN w:val="0"/>
        <w:adjustRightInd w:val="0"/>
        <w:jc w:val="both"/>
        <w:rPr>
          <w:rFonts w:ascii="Arial" w:hAnsi="Arial" w:cs="Arial"/>
          <w:b/>
          <w:i/>
        </w:rPr>
      </w:pPr>
      <w:r>
        <w:rPr>
          <w:rFonts w:ascii="Arial" w:hAnsi="Arial" w:cs="Arial"/>
          <w:b/>
          <w:i/>
        </w:rPr>
        <w:t>8.1.2</w:t>
      </w:r>
      <w:r>
        <w:rPr>
          <w:rFonts w:ascii="Arial" w:hAnsi="Arial" w:cs="Arial"/>
          <w:b/>
          <w:i/>
        </w:rPr>
        <w:tab/>
      </w:r>
      <w:r w:rsidRPr="00813EC9">
        <w:rPr>
          <w:rFonts w:ascii="Arial" w:hAnsi="Arial" w:cs="Arial"/>
          <w:b/>
        </w:rPr>
        <w:t xml:space="preserve">Decision sheets and Draft DS </w:t>
      </w:r>
      <w:r>
        <w:rPr>
          <w:rFonts w:ascii="Arial" w:hAnsi="Arial" w:cs="Arial"/>
          <w:b/>
        </w:rPr>
        <w:t xml:space="preserve">dealt with since the 2020 </w:t>
      </w:r>
      <w:proofErr w:type="spellStart"/>
      <w:r>
        <w:rPr>
          <w:rFonts w:ascii="Arial" w:hAnsi="Arial" w:cs="Arial"/>
          <w:b/>
        </w:rPr>
        <w:t>ExTAG</w:t>
      </w:r>
      <w:proofErr w:type="spellEnd"/>
      <w:r>
        <w:rPr>
          <w:rFonts w:ascii="Arial" w:hAnsi="Arial" w:cs="Arial"/>
          <w:b/>
        </w:rPr>
        <w:t xml:space="preserve"> meeting</w:t>
      </w:r>
    </w:p>
    <w:p w14:paraId="64B0C2BF" w14:textId="77777777" w:rsidR="00F92071" w:rsidRDefault="00F92071" w:rsidP="00F92071">
      <w:pPr>
        <w:autoSpaceDE w:val="0"/>
        <w:autoSpaceDN w:val="0"/>
        <w:adjustRightInd w:val="0"/>
        <w:jc w:val="both"/>
        <w:rPr>
          <w:rFonts w:ascii="Arial" w:hAnsi="Arial" w:cs="Arial"/>
          <w:b/>
          <w:i/>
        </w:rPr>
      </w:pPr>
    </w:p>
    <w:p w14:paraId="6E5145FA" w14:textId="24D42C8A" w:rsidR="00F92071" w:rsidRDefault="00F92071" w:rsidP="004A348A">
      <w:pPr>
        <w:autoSpaceDE w:val="0"/>
        <w:autoSpaceDN w:val="0"/>
        <w:adjustRightInd w:val="0"/>
        <w:jc w:val="both"/>
        <w:rPr>
          <w:rFonts w:ascii="Arial" w:hAnsi="Arial" w:cs="Arial"/>
          <w:b/>
          <w:u w:val="single"/>
          <w:lang w:val="en-GB"/>
        </w:rPr>
      </w:pPr>
      <w:r>
        <w:rPr>
          <w:rFonts w:ascii="Arial" w:hAnsi="Arial" w:cs="Arial"/>
          <w:b/>
          <w:i/>
        </w:rPr>
        <w:tab/>
      </w:r>
      <w:r>
        <w:rPr>
          <w:rFonts w:ascii="Arial" w:hAnsi="Arial" w:cs="Arial"/>
        </w:rPr>
        <w:tab/>
      </w:r>
      <w:r>
        <w:rPr>
          <w:rFonts w:ascii="Arial" w:hAnsi="Arial" w:cs="Arial"/>
        </w:rPr>
        <w:tab/>
      </w:r>
      <w:r w:rsidRPr="00291D93">
        <w:rPr>
          <w:rFonts w:ascii="Arial" w:hAnsi="Arial" w:cs="Arial"/>
          <w:b/>
          <w:u w:val="single"/>
          <w:lang w:val="en-GB"/>
        </w:rPr>
        <w:t xml:space="preserve">Document </w:t>
      </w:r>
      <w:r>
        <w:rPr>
          <w:rFonts w:ascii="Arial" w:hAnsi="Arial" w:cs="Arial"/>
          <w:b/>
          <w:u w:val="single"/>
          <w:lang w:val="en-GB"/>
        </w:rPr>
        <w:t>Not</w:t>
      </w:r>
      <w:r w:rsidR="004A348A">
        <w:rPr>
          <w:rFonts w:ascii="Arial" w:hAnsi="Arial" w:cs="Arial"/>
          <w:b/>
          <w:u w:val="single"/>
          <w:lang w:val="en-GB"/>
        </w:rPr>
        <w:t>ed</w:t>
      </w:r>
      <w:r>
        <w:rPr>
          <w:rFonts w:ascii="Arial" w:hAnsi="Arial" w:cs="Arial"/>
          <w:b/>
          <w:u w:val="single"/>
          <w:lang w:val="en-GB"/>
        </w:rPr>
        <w:t>:</w:t>
      </w:r>
    </w:p>
    <w:p w14:paraId="3EF68746" w14:textId="41ADC7A6" w:rsidR="00F92071" w:rsidRPr="004A348A" w:rsidRDefault="00621BA2" w:rsidP="00F92071">
      <w:pPr>
        <w:pStyle w:val="ListParagraph"/>
        <w:numPr>
          <w:ilvl w:val="0"/>
          <w:numId w:val="22"/>
        </w:numPr>
        <w:autoSpaceDE w:val="0"/>
        <w:autoSpaceDN w:val="0"/>
        <w:adjustRightInd w:val="0"/>
        <w:spacing w:after="0" w:line="240" w:lineRule="auto"/>
        <w:ind w:firstLine="261"/>
        <w:rPr>
          <w:rFonts w:ascii="Arial" w:eastAsia="Times New Roman" w:hAnsi="Arial" w:cs="Arial"/>
          <w:sz w:val="24"/>
          <w:szCs w:val="24"/>
        </w:rPr>
      </w:pPr>
      <w:hyperlink r:id="rId24" w:history="1">
        <w:proofErr w:type="spellStart"/>
        <w:r w:rsidR="00F92071" w:rsidRPr="004A7FB0">
          <w:rPr>
            <w:rStyle w:val="Hyperlink"/>
            <w:rFonts w:ascii="Arial" w:eastAsia="Times New Roman" w:hAnsi="Arial" w:cs="Arial"/>
            <w:b/>
            <w:sz w:val="24"/>
            <w:szCs w:val="24"/>
            <w:lang w:val="en-GB"/>
          </w:rPr>
          <w:t>ExTAG</w:t>
        </w:r>
        <w:proofErr w:type="spellEnd"/>
        <w:r w:rsidR="00F92071" w:rsidRPr="004A7FB0">
          <w:rPr>
            <w:rStyle w:val="Hyperlink"/>
            <w:rFonts w:ascii="Arial" w:eastAsia="Times New Roman" w:hAnsi="Arial" w:cs="Arial"/>
            <w:b/>
            <w:sz w:val="24"/>
            <w:szCs w:val="24"/>
            <w:lang w:val="en-GB"/>
          </w:rPr>
          <w:t>/657/Inf</w:t>
        </w:r>
      </w:hyperlink>
      <w:r w:rsidR="00F92071" w:rsidRPr="00931DA8">
        <w:rPr>
          <w:rFonts w:ascii="Arial" w:eastAsia="Times New Roman" w:hAnsi="Arial" w:cs="Arial"/>
          <w:b/>
          <w:sz w:val="24"/>
          <w:szCs w:val="24"/>
          <w:lang w:val="en-GB"/>
        </w:rPr>
        <w:t xml:space="preserve"> – </w:t>
      </w:r>
      <w:r w:rsidR="00F92071" w:rsidRPr="00931DA8">
        <w:rPr>
          <w:rFonts w:ascii="Arial" w:eastAsia="Times New Roman" w:hAnsi="Arial" w:cs="Arial"/>
          <w:sz w:val="24"/>
          <w:szCs w:val="24"/>
          <w:lang w:val="en-GB"/>
        </w:rPr>
        <w:t xml:space="preserve">Draft Decisions Sheets dealt with via </w:t>
      </w:r>
      <w:r w:rsidR="00F92071">
        <w:rPr>
          <w:rFonts w:ascii="Arial" w:eastAsia="Times New Roman" w:hAnsi="Arial" w:cs="Arial"/>
          <w:sz w:val="24"/>
          <w:szCs w:val="24"/>
          <w:lang w:val="en-GB"/>
        </w:rPr>
        <w:tab/>
      </w:r>
      <w:r w:rsidR="00F92071" w:rsidRPr="00931DA8">
        <w:rPr>
          <w:rFonts w:ascii="Arial" w:eastAsia="Times New Roman" w:hAnsi="Arial" w:cs="Arial"/>
          <w:sz w:val="24"/>
          <w:szCs w:val="24"/>
          <w:lang w:val="en-GB"/>
        </w:rPr>
        <w:t>correspondence including those that were withdrawn since 20</w:t>
      </w:r>
      <w:r w:rsidR="00F92071">
        <w:rPr>
          <w:rFonts w:ascii="Arial" w:eastAsia="Times New Roman" w:hAnsi="Arial" w:cs="Arial"/>
          <w:sz w:val="24"/>
          <w:szCs w:val="24"/>
          <w:lang w:val="en-GB"/>
        </w:rPr>
        <w:t>20</w:t>
      </w:r>
      <w:r w:rsidR="00F92071" w:rsidRPr="00931DA8">
        <w:rPr>
          <w:rFonts w:ascii="Arial" w:eastAsia="Times New Roman" w:hAnsi="Arial" w:cs="Arial"/>
          <w:sz w:val="24"/>
          <w:szCs w:val="24"/>
          <w:lang w:val="en-GB"/>
        </w:rPr>
        <w:t xml:space="preserve"> </w:t>
      </w:r>
      <w:r w:rsidR="00F92071">
        <w:rPr>
          <w:rFonts w:ascii="Arial" w:eastAsia="Times New Roman" w:hAnsi="Arial" w:cs="Arial"/>
          <w:sz w:val="24"/>
          <w:szCs w:val="24"/>
          <w:lang w:val="en-GB"/>
        </w:rPr>
        <w:tab/>
        <w:t>Remote</w:t>
      </w:r>
      <w:r w:rsidR="00F92071" w:rsidRPr="00931DA8">
        <w:rPr>
          <w:rFonts w:ascii="Arial" w:eastAsia="Times New Roman" w:hAnsi="Arial" w:cs="Arial"/>
          <w:sz w:val="24"/>
          <w:szCs w:val="24"/>
          <w:lang w:val="en-GB"/>
        </w:rPr>
        <w:t xml:space="preserve"> Meeting</w:t>
      </w:r>
      <w:r w:rsidR="00F92071">
        <w:rPr>
          <w:rFonts w:ascii="Arial" w:eastAsia="Times New Roman" w:hAnsi="Arial" w:cs="Arial"/>
          <w:sz w:val="24"/>
          <w:szCs w:val="24"/>
          <w:lang w:val="en-GB"/>
        </w:rPr>
        <w:t xml:space="preserve"> </w:t>
      </w:r>
    </w:p>
    <w:p w14:paraId="42D0FE7A" w14:textId="77777777" w:rsidR="004A348A" w:rsidRPr="004A348A" w:rsidRDefault="004A348A" w:rsidP="007248E2">
      <w:pPr>
        <w:pStyle w:val="ListParagraph"/>
        <w:autoSpaceDE w:val="0"/>
        <w:autoSpaceDN w:val="0"/>
        <w:adjustRightInd w:val="0"/>
        <w:spacing w:after="0" w:line="240" w:lineRule="auto"/>
        <w:ind w:left="1701"/>
        <w:rPr>
          <w:rFonts w:ascii="Arial" w:eastAsia="Times New Roman" w:hAnsi="Arial" w:cs="Arial"/>
          <w:sz w:val="24"/>
          <w:szCs w:val="24"/>
        </w:rPr>
      </w:pPr>
    </w:p>
    <w:p w14:paraId="5296C379" w14:textId="19E4CEF7" w:rsidR="004A348A" w:rsidRDefault="004A348A" w:rsidP="004A348A">
      <w:pPr>
        <w:autoSpaceDE w:val="0"/>
        <w:autoSpaceDN w:val="0"/>
        <w:adjustRightInd w:val="0"/>
        <w:rPr>
          <w:rFonts w:ascii="Arial" w:hAnsi="Arial"/>
          <w:color w:val="000000" w:themeColor="text1"/>
          <w:lang w:val="en-GB" w:eastAsia="fr-FR"/>
        </w:rPr>
      </w:pPr>
      <w:r>
        <w:rPr>
          <w:rFonts w:ascii="Arial" w:hAnsi="Arial" w:cs="Arial"/>
        </w:rPr>
        <w:t xml:space="preserve">The Chair </w:t>
      </w:r>
      <w:r w:rsidR="004C0686">
        <w:rPr>
          <w:rFonts w:ascii="Arial" w:hAnsi="Arial" w:cs="Arial"/>
        </w:rPr>
        <w:t xml:space="preserve">introduced this item </w:t>
      </w:r>
      <w:r>
        <w:rPr>
          <w:rFonts w:ascii="Arial" w:hAnsi="Arial" w:cs="Arial"/>
        </w:rPr>
        <w:t xml:space="preserve">covering </w:t>
      </w:r>
      <w:proofErr w:type="spellStart"/>
      <w:r>
        <w:rPr>
          <w:rFonts w:ascii="Arial" w:hAnsi="Arial" w:cs="Arial"/>
        </w:rPr>
        <w:t>ExTAG</w:t>
      </w:r>
      <w:proofErr w:type="spellEnd"/>
      <w:r>
        <w:rPr>
          <w:rFonts w:ascii="Arial" w:hAnsi="Arial" w:cs="Arial"/>
        </w:rPr>
        <w:t xml:space="preserve"> </w:t>
      </w:r>
      <w:r w:rsidR="004C0686">
        <w:rPr>
          <w:rFonts w:ascii="Arial" w:hAnsi="Arial" w:cs="Arial"/>
        </w:rPr>
        <w:t>Decision</w:t>
      </w:r>
      <w:r>
        <w:rPr>
          <w:rFonts w:ascii="Arial" w:hAnsi="Arial" w:cs="Arial"/>
        </w:rPr>
        <w:t xml:space="preserve"> Sheets worked on during the last year</w:t>
      </w:r>
      <w:r w:rsidR="004C0686">
        <w:rPr>
          <w:rFonts w:ascii="Arial" w:hAnsi="Arial" w:cs="Arial"/>
        </w:rPr>
        <w:t xml:space="preserve"> </w:t>
      </w:r>
      <w:r w:rsidR="004C0686" w:rsidRPr="004C0686">
        <w:rPr>
          <w:rFonts w:ascii="Arial" w:hAnsi="Arial" w:cs="Arial"/>
        </w:rPr>
        <w:t>dealt with via correspondence</w:t>
      </w:r>
      <w:r>
        <w:rPr>
          <w:rFonts w:ascii="Arial" w:hAnsi="Arial" w:cs="Arial"/>
        </w:rPr>
        <w:t xml:space="preserve">. </w:t>
      </w:r>
      <w:r w:rsidR="004C0686">
        <w:rPr>
          <w:rFonts w:ascii="Arial" w:hAnsi="Arial" w:cs="Arial"/>
        </w:rPr>
        <w:t xml:space="preserve">He commented that 2 Decision Sheets had been withdrawn but more importantly 8 had been published. He then asked the </w:t>
      </w:r>
      <w:r w:rsidR="001C3918">
        <w:rPr>
          <w:rFonts w:ascii="Arial" w:hAnsi="Arial" w:cs="Arial"/>
        </w:rPr>
        <w:t>Mr. Agius</w:t>
      </w:r>
      <w:r w:rsidR="004C0686">
        <w:rPr>
          <w:rFonts w:ascii="Arial" w:hAnsi="Arial" w:cs="Arial"/>
        </w:rPr>
        <w:t xml:space="preserve">, as this was for </w:t>
      </w:r>
      <w:r w:rsidR="001C3918">
        <w:rPr>
          <w:rFonts w:ascii="Arial" w:hAnsi="Arial" w:cs="Arial"/>
        </w:rPr>
        <w:t>noting</w:t>
      </w:r>
      <w:r w:rsidR="004C0686">
        <w:rPr>
          <w:rFonts w:ascii="Arial" w:hAnsi="Arial" w:cs="Arial"/>
        </w:rPr>
        <w:t xml:space="preserve"> only, if there was a need to record a decision. Mr Agius suggested </w:t>
      </w:r>
      <w:r w:rsidR="001C3918">
        <w:rPr>
          <w:rFonts w:ascii="Arial" w:hAnsi="Arial" w:cs="Arial"/>
        </w:rPr>
        <w:t>that</w:t>
      </w:r>
      <w:r w:rsidR="004C0686">
        <w:rPr>
          <w:rFonts w:ascii="Arial" w:hAnsi="Arial" w:cs="Arial"/>
        </w:rPr>
        <w:t xml:space="preserve"> it was important to note that the report had been endorsed. </w:t>
      </w:r>
      <w:r w:rsidR="001C3918">
        <w:rPr>
          <w:rFonts w:ascii="Arial" w:hAnsi="Arial" w:cs="Arial"/>
        </w:rPr>
        <w:t xml:space="preserve">The </w:t>
      </w:r>
      <w:r w:rsidR="001C3918">
        <w:rPr>
          <w:rFonts w:ascii="Arial" w:hAnsi="Arial"/>
          <w:color w:val="000000" w:themeColor="text1"/>
          <w:lang w:val="en-GB" w:eastAsia="fr-FR"/>
        </w:rPr>
        <w:t>Chair asked if there were any questions. As there were none the Chair moved to the next topic.</w:t>
      </w:r>
    </w:p>
    <w:p w14:paraId="79E49B5D" w14:textId="5229437B" w:rsidR="00701971" w:rsidRDefault="00701971" w:rsidP="004A348A">
      <w:pPr>
        <w:autoSpaceDE w:val="0"/>
        <w:autoSpaceDN w:val="0"/>
        <w:adjustRightInd w:val="0"/>
        <w:rPr>
          <w:rFonts w:ascii="Arial" w:hAnsi="Arial"/>
          <w:color w:val="000000" w:themeColor="text1"/>
          <w:lang w:val="en-GB" w:eastAsia="fr-FR"/>
        </w:rPr>
      </w:pPr>
    </w:p>
    <w:p w14:paraId="13FE7BD5" w14:textId="77777777" w:rsidR="00701971" w:rsidRPr="00F92071" w:rsidRDefault="00701971" w:rsidP="00701971">
      <w:pPr>
        <w:rPr>
          <w:rFonts w:ascii="Arial" w:eastAsia="Calibri" w:hAnsi="Arial"/>
          <w:lang w:val="en-GB"/>
        </w:rPr>
      </w:pPr>
      <w:r w:rsidRPr="00F92071">
        <w:rPr>
          <w:rFonts w:ascii="Arial" w:eastAsia="Calibri" w:hAnsi="Arial"/>
          <w:lang w:val="en-GB"/>
        </w:rPr>
        <w:t>In conclusion the meeting recorded the following decision</w:t>
      </w:r>
    </w:p>
    <w:p w14:paraId="5B167291" w14:textId="77777777" w:rsidR="004A348A" w:rsidRPr="004A348A" w:rsidRDefault="004A348A" w:rsidP="004A348A">
      <w:pPr>
        <w:autoSpaceDE w:val="0"/>
        <w:autoSpaceDN w:val="0"/>
        <w:adjustRightInd w:val="0"/>
        <w:rPr>
          <w:rFonts w:ascii="Arial" w:hAnsi="Arial" w:cs="Arial"/>
        </w:rPr>
      </w:pPr>
    </w:p>
    <w:p w14:paraId="044965AB" w14:textId="0B431605" w:rsidR="009E4125" w:rsidRPr="001C3918" w:rsidRDefault="009E4125" w:rsidP="003446BC">
      <w:pPr>
        <w:jc w:val="both"/>
        <w:rPr>
          <w:rFonts w:ascii="Arial" w:hAnsi="Arial"/>
          <w:b/>
          <w:bCs/>
          <w:color w:val="0070C0"/>
          <w:u w:val="single"/>
          <w:lang w:val="en-GB" w:eastAsia="fr-FR"/>
        </w:rPr>
      </w:pPr>
      <w:r w:rsidRPr="001C3918">
        <w:rPr>
          <w:rFonts w:ascii="Arial" w:hAnsi="Arial"/>
          <w:b/>
          <w:bCs/>
          <w:color w:val="0070C0"/>
          <w:u w:val="single"/>
          <w:lang w:val="en-GB" w:eastAsia="fr-FR"/>
        </w:rPr>
        <w:t>Decision 2021/22</w:t>
      </w:r>
    </w:p>
    <w:p w14:paraId="0ECDF803" w14:textId="77777777" w:rsidR="009E4125" w:rsidRPr="003446BC" w:rsidRDefault="009E4125" w:rsidP="003446BC">
      <w:pPr>
        <w:rPr>
          <w:rFonts w:ascii="Arial" w:hAnsi="Arial"/>
          <w:bCs/>
          <w:color w:val="0070C0"/>
          <w:lang w:val="en-GB" w:eastAsia="fr-FR"/>
        </w:rPr>
      </w:pPr>
      <w:r w:rsidRPr="003446BC">
        <w:rPr>
          <w:rFonts w:ascii="Arial" w:hAnsi="Arial"/>
          <w:bCs/>
          <w:color w:val="0070C0"/>
          <w:lang w:val="en-GB" w:eastAsia="fr-FR"/>
        </w:rPr>
        <w:t xml:space="preserve">Members </w:t>
      </w:r>
      <w:r w:rsidRPr="003446BC">
        <w:rPr>
          <w:rFonts w:ascii="Arial" w:hAnsi="Arial"/>
          <w:bCs/>
          <w:color w:val="0070C0"/>
          <w:u w:val="single"/>
          <w:lang w:val="en-GB" w:eastAsia="fr-FR"/>
        </w:rPr>
        <w:t>noted</w:t>
      </w:r>
      <w:r w:rsidRPr="003446BC">
        <w:rPr>
          <w:rFonts w:ascii="Arial" w:hAnsi="Arial"/>
          <w:bCs/>
          <w:color w:val="0070C0"/>
          <w:lang w:val="en-GB" w:eastAsia="fr-FR"/>
        </w:rPr>
        <w:t xml:space="preserve"> the list (as circulated as </w:t>
      </w:r>
      <w:proofErr w:type="spellStart"/>
      <w:r w:rsidRPr="003446BC">
        <w:rPr>
          <w:rFonts w:ascii="Arial" w:hAnsi="Arial"/>
          <w:bCs/>
          <w:color w:val="0070C0"/>
          <w:lang w:val="en-GB" w:eastAsia="fr-FR"/>
        </w:rPr>
        <w:t>ExTAG</w:t>
      </w:r>
      <w:proofErr w:type="spellEnd"/>
      <w:r w:rsidRPr="003446BC">
        <w:rPr>
          <w:rFonts w:ascii="Arial" w:hAnsi="Arial"/>
          <w:bCs/>
          <w:color w:val="0070C0"/>
          <w:lang w:val="en-GB" w:eastAsia="fr-FR"/>
        </w:rPr>
        <w:t xml:space="preserve">/657/Inf) of </w:t>
      </w:r>
      <w:proofErr w:type="spellStart"/>
      <w:r w:rsidRPr="003446BC">
        <w:rPr>
          <w:rFonts w:ascii="Arial" w:hAnsi="Arial"/>
          <w:bCs/>
          <w:color w:val="0070C0"/>
          <w:lang w:val="en-GB" w:eastAsia="fr-FR"/>
        </w:rPr>
        <w:t>ExTAG</w:t>
      </w:r>
      <w:proofErr w:type="spellEnd"/>
      <w:r w:rsidRPr="003446BC">
        <w:rPr>
          <w:rFonts w:ascii="Arial" w:hAnsi="Arial"/>
          <w:bCs/>
          <w:color w:val="0070C0"/>
          <w:lang w:val="en-GB" w:eastAsia="fr-FR"/>
        </w:rPr>
        <w:t xml:space="preserve"> Decision Sheets and Draft DS dealt with via correspondence since the 2020 </w:t>
      </w:r>
      <w:proofErr w:type="spellStart"/>
      <w:r w:rsidRPr="003446BC">
        <w:rPr>
          <w:rFonts w:ascii="Arial" w:hAnsi="Arial"/>
          <w:bCs/>
          <w:color w:val="0070C0"/>
          <w:lang w:val="en-GB" w:eastAsia="fr-FR"/>
        </w:rPr>
        <w:t>ExTAG</w:t>
      </w:r>
      <w:proofErr w:type="spellEnd"/>
      <w:r w:rsidRPr="003446BC">
        <w:rPr>
          <w:rFonts w:ascii="Arial" w:hAnsi="Arial"/>
          <w:bCs/>
          <w:color w:val="0070C0"/>
          <w:lang w:val="en-GB" w:eastAsia="fr-FR"/>
        </w:rPr>
        <w:t xml:space="preserve"> meeting and </w:t>
      </w:r>
      <w:r w:rsidRPr="003446BC">
        <w:rPr>
          <w:rFonts w:ascii="Arial" w:hAnsi="Arial"/>
          <w:bCs/>
          <w:color w:val="0070C0"/>
          <w:u w:val="single"/>
          <w:lang w:val="en-GB" w:eastAsia="fr-FR"/>
        </w:rPr>
        <w:t>endorsed</w:t>
      </w:r>
      <w:r w:rsidRPr="003446BC">
        <w:rPr>
          <w:rFonts w:ascii="Arial" w:hAnsi="Arial"/>
          <w:bCs/>
          <w:color w:val="0070C0"/>
          <w:lang w:val="en-GB" w:eastAsia="fr-FR"/>
        </w:rPr>
        <w:t xml:space="preserve"> the report.</w:t>
      </w:r>
    </w:p>
    <w:p w14:paraId="12B06139" w14:textId="77777777" w:rsidR="00F92071" w:rsidRDefault="00F92071" w:rsidP="00F92071">
      <w:pPr>
        <w:autoSpaceDE w:val="0"/>
        <w:autoSpaceDN w:val="0"/>
        <w:adjustRightInd w:val="0"/>
        <w:jc w:val="both"/>
        <w:rPr>
          <w:rFonts w:ascii="Arial" w:hAnsi="Arial" w:cs="Arial"/>
        </w:rPr>
      </w:pPr>
      <w:r>
        <w:rPr>
          <w:rFonts w:ascii="Arial" w:hAnsi="Arial" w:cs="Arial"/>
        </w:rPr>
        <w:lastRenderedPageBreak/>
        <w:t xml:space="preserve"> </w:t>
      </w:r>
    </w:p>
    <w:p w14:paraId="138E848D" w14:textId="77777777" w:rsidR="00F92071" w:rsidRPr="007374D6" w:rsidRDefault="00F92071" w:rsidP="00F92071">
      <w:pPr>
        <w:autoSpaceDE w:val="0"/>
        <w:autoSpaceDN w:val="0"/>
        <w:adjustRightInd w:val="0"/>
        <w:rPr>
          <w:rFonts w:ascii="Arial" w:hAnsi="Arial" w:cs="Arial"/>
          <w:u w:val="single"/>
        </w:rPr>
      </w:pPr>
      <w:r w:rsidRPr="00C829E8">
        <w:rPr>
          <w:rFonts w:ascii="Arial" w:hAnsi="Arial" w:cs="Arial"/>
          <w:b/>
          <w:iCs/>
        </w:rPr>
        <w:t>8.2</w:t>
      </w:r>
      <w:r w:rsidRPr="007374D6">
        <w:rPr>
          <w:rFonts w:ascii="Arial" w:hAnsi="Arial" w:cs="Arial"/>
        </w:rPr>
        <w:t xml:space="preserve"> </w:t>
      </w:r>
      <w:r>
        <w:rPr>
          <w:rFonts w:ascii="Arial" w:hAnsi="Arial" w:cs="Arial"/>
        </w:rPr>
        <w:t xml:space="preserve">  </w:t>
      </w:r>
      <w:r w:rsidRPr="006A52EC">
        <w:rPr>
          <w:rFonts w:ascii="Arial" w:hAnsi="Arial" w:cs="Arial"/>
          <w:b/>
          <w:bCs/>
        </w:rPr>
        <w:t>D</w:t>
      </w:r>
      <w:r w:rsidRPr="007374D6">
        <w:rPr>
          <w:rFonts w:ascii="Arial" w:hAnsi="Arial" w:cs="Arial"/>
          <w:b/>
        </w:rPr>
        <w:t>ecision Sheets now falling under the</w:t>
      </w:r>
      <w:r>
        <w:rPr>
          <w:rFonts w:ascii="Arial" w:hAnsi="Arial" w:cs="Arial"/>
          <w:b/>
        </w:rPr>
        <w:t xml:space="preserve"> </w:t>
      </w:r>
      <w:r w:rsidRPr="007374D6">
        <w:rPr>
          <w:rFonts w:ascii="Arial" w:hAnsi="Arial" w:cs="Arial"/>
          <w:b/>
        </w:rPr>
        <w:t>5year review</w:t>
      </w:r>
      <w:r>
        <w:rPr>
          <w:rFonts w:ascii="Arial" w:hAnsi="Arial" w:cs="Arial"/>
          <w:b/>
        </w:rPr>
        <w:t xml:space="preserve">, that require </w:t>
      </w:r>
      <w:r>
        <w:rPr>
          <w:rFonts w:ascii="Arial" w:hAnsi="Arial" w:cs="Arial"/>
          <w:b/>
        </w:rPr>
        <w:tab/>
        <w:t>confirmation.</w:t>
      </w:r>
    </w:p>
    <w:p w14:paraId="5D7FDB94" w14:textId="77777777" w:rsidR="00F92071" w:rsidRDefault="00F92071" w:rsidP="00D94DD7">
      <w:pPr>
        <w:autoSpaceDE w:val="0"/>
        <w:autoSpaceDN w:val="0"/>
        <w:adjustRightInd w:val="0"/>
        <w:ind w:left="720"/>
        <w:rPr>
          <w:rFonts w:ascii="Arial" w:hAnsi="Arial" w:cs="Arial"/>
        </w:rPr>
      </w:pPr>
    </w:p>
    <w:p w14:paraId="0D17AC1D" w14:textId="075E9708" w:rsidR="00F92071" w:rsidRDefault="00F92071" w:rsidP="00F92071">
      <w:pPr>
        <w:autoSpaceDE w:val="0"/>
        <w:autoSpaceDN w:val="0"/>
        <w:adjustRightInd w:val="0"/>
        <w:rPr>
          <w:rFonts w:ascii="Arial" w:hAnsi="Arial" w:cs="Arial"/>
          <w:b/>
          <w:bCs/>
        </w:rPr>
      </w:pPr>
      <w:r w:rsidRPr="00C829E8">
        <w:rPr>
          <w:rFonts w:ascii="Arial" w:hAnsi="Arial" w:cs="Arial"/>
          <w:b/>
          <w:bCs/>
          <w:i/>
          <w:iCs/>
        </w:rPr>
        <w:t>8.2.1</w:t>
      </w:r>
      <w:r w:rsidRPr="00B06FCE">
        <w:rPr>
          <w:rFonts w:ascii="Arial" w:hAnsi="Arial" w:cs="Arial"/>
          <w:b/>
          <w:bCs/>
        </w:rPr>
        <w:tab/>
        <w:t>Decision Sheets from 2015</w:t>
      </w:r>
    </w:p>
    <w:p w14:paraId="52D4C5A7" w14:textId="77777777" w:rsidR="003446BC" w:rsidRPr="00B06FCE" w:rsidRDefault="003446BC" w:rsidP="00F92071">
      <w:pPr>
        <w:autoSpaceDE w:val="0"/>
        <w:autoSpaceDN w:val="0"/>
        <w:adjustRightInd w:val="0"/>
        <w:rPr>
          <w:rFonts w:ascii="Arial" w:hAnsi="Arial" w:cs="Arial"/>
          <w:b/>
          <w:bCs/>
        </w:rPr>
      </w:pPr>
    </w:p>
    <w:p w14:paraId="65601324" w14:textId="25F8479A" w:rsidR="00F92071" w:rsidRDefault="00F92071" w:rsidP="00D94DD7">
      <w:pPr>
        <w:ind w:firstLine="720"/>
        <w:jc w:val="both"/>
        <w:rPr>
          <w:rFonts w:ascii="Arial" w:hAnsi="Arial" w:cs="Arial"/>
          <w:b/>
          <w:u w:val="single"/>
          <w:lang w:val="en-GB"/>
        </w:rPr>
      </w:pPr>
      <w:r w:rsidRPr="00931DA8">
        <w:rPr>
          <w:rFonts w:ascii="Arial" w:hAnsi="Arial" w:cs="Arial"/>
          <w:b/>
          <w:lang w:val="en-GB"/>
        </w:rPr>
        <w:tab/>
      </w:r>
      <w:r w:rsidRPr="00931DA8">
        <w:rPr>
          <w:rFonts w:ascii="Arial" w:hAnsi="Arial" w:cs="Arial"/>
          <w:b/>
          <w:u w:val="single"/>
          <w:lang w:val="en-GB"/>
        </w:rPr>
        <w:t xml:space="preserve">Document </w:t>
      </w:r>
      <w:r>
        <w:rPr>
          <w:rFonts w:ascii="Arial" w:hAnsi="Arial" w:cs="Arial"/>
          <w:b/>
          <w:u w:val="single"/>
          <w:lang w:val="en-GB"/>
        </w:rPr>
        <w:t>Consider</w:t>
      </w:r>
      <w:r w:rsidR="003446BC">
        <w:rPr>
          <w:rFonts w:ascii="Arial" w:hAnsi="Arial" w:cs="Arial"/>
          <w:b/>
          <w:u w:val="single"/>
          <w:lang w:val="en-GB"/>
        </w:rPr>
        <w:t>ed</w:t>
      </w:r>
      <w:r w:rsidRPr="00931DA8">
        <w:rPr>
          <w:rFonts w:ascii="Arial" w:hAnsi="Arial" w:cs="Arial"/>
          <w:b/>
          <w:u w:val="single"/>
          <w:lang w:val="en-GB"/>
        </w:rPr>
        <w:t>:</w:t>
      </w:r>
    </w:p>
    <w:p w14:paraId="31CB38A7" w14:textId="46E82846" w:rsidR="00F92071" w:rsidRPr="003446BC" w:rsidRDefault="00621BA2" w:rsidP="00D94DD7">
      <w:pPr>
        <w:pStyle w:val="ListParagraph"/>
        <w:numPr>
          <w:ilvl w:val="0"/>
          <w:numId w:val="10"/>
        </w:numPr>
        <w:autoSpaceDE w:val="0"/>
        <w:autoSpaceDN w:val="0"/>
        <w:adjustRightInd w:val="0"/>
        <w:spacing w:after="0" w:line="240" w:lineRule="auto"/>
        <w:rPr>
          <w:rFonts w:ascii="Arial" w:hAnsi="Arial"/>
          <w:bCs/>
        </w:rPr>
      </w:pPr>
      <w:hyperlink r:id="rId25" w:history="1">
        <w:proofErr w:type="spellStart"/>
        <w:r w:rsidR="00F92071" w:rsidRPr="004A7FB0">
          <w:rPr>
            <w:rStyle w:val="Hyperlink"/>
            <w:rFonts w:ascii="Arial" w:eastAsia="Times New Roman" w:hAnsi="Arial" w:cs="Arial"/>
            <w:b/>
            <w:sz w:val="24"/>
            <w:szCs w:val="24"/>
            <w:lang w:val="en-GB"/>
          </w:rPr>
          <w:t>ExTAG</w:t>
        </w:r>
        <w:proofErr w:type="spellEnd"/>
        <w:r w:rsidR="00F92071" w:rsidRPr="004A7FB0">
          <w:rPr>
            <w:rStyle w:val="Hyperlink"/>
            <w:rFonts w:ascii="Arial" w:eastAsia="Times New Roman" w:hAnsi="Arial" w:cs="Arial"/>
            <w:b/>
            <w:sz w:val="24"/>
            <w:szCs w:val="24"/>
            <w:lang w:val="en-GB"/>
          </w:rPr>
          <w:t>/649A/R</w:t>
        </w:r>
      </w:hyperlink>
      <w:r w:rsidR="00F92071" w:rsidRPr="00A33D4B">
        <w:rPr>
          <w:rFonts w:ascii="Arial" w:eastAsia="Times New Roman" w:hAnsi="Arial" w:cs="Arial"/>
          <w:b/>
          <w:sz w:val="24"/>
          <w:szCs w:val="24"/>
          <w:lang w:val="en-GB"/>
        </w:rPr>
        <w:t xml:space="preserve"> </w:t>
      </w:r>
      <w:r w:rsidR="00F92071" w:rsidRPr="00C861CE">
        <w:rPr>
          <w:rFonts w:ascii="Arial" w:eastAsia="Times New Roman" w:hAnsi="Arial" w:cs="Arial"/>
          <w:sz w:val="24"/>
          <w:szCs w:val="24"/>
          <w:lang w:val="en-GB"/>
        </w:rPr>
        <w:t xml:space="preserve">– </w:t>
      </w:r>
      <w:r w:rsidR="00F92071">
        <w:rPr>
          <w:rFonts w:ascii="Arial" w:eastAsia="Times New Roman" w:hAnsi="Arial" w:cs="Arial"/>
          <w:sz w:val="24"/>
          <w:szCs w:val="24"/>
          <w:lang w:val="en-GB"/>
        </w:rPr>
        <w:t xml:space="preserve">Revised Report and </w:t>
      </w:r>
      <w:r w:rsidR="00F92071" w:rsidRPr="00C861CE">
        <w:rPr>
          <w:rFonts w:ascii="Arial" w:eastAsia="Times New Roman" w:hAnsi="Arial" w:cs="Arial"/>
          <w:sz w:val="24"/>
          <w:szCs w:val="24"/>
          <w:lang w:val="en-GB"/>
        </w:rPr>
        <w:t>Reconfirmation of Decis</w:t>
      </w:r>
      <w:r w:rsidR="00F92071">
        <w:rPr>
          <w:rFonts w:ascii="Arial" w:eastAsia="Times New Roman" w:hAnsi="Arial" w:cs="Arial"/>
          <w:sz w:val="24"/>
          <w:szCs w:val="24"/>
          <w:lang w:val="en-GB"/>
        </w:rPr>
        <w:t xml:space="preserve">ions Sheets falling under the </w:t>
      </w:r>
      <w:proofErr w:type="gramStart"/>
      <w:r w:rsidR="00F92071">
        <w:rPr>
          <w:rFonts w:ascii="Arial" w:eastAsia="Times New Roman" w:hAnsi="Arial" w:cs="Arial"/>
          <w:sz w:val="24"/>
          <w:szCs w:val="24"/>
          <w:lang w:val="en-GB"/>
        </w:rPr>
        <w:t xml:space="preserve">5 </w:t>
      </w:r>
      <w:r w:rsidR="00F92071" w:rsidRPr="00C861CE">
        <w:rPr>
          <w:rFonts w:ascii="Arial" w:eastAsia="Times New Roman" w:hAnsi="Arial" w:cs="Arial"/>
          <w:sz w:val="24"/>
          <w:szCs w:val="24"/>
          <w:lang w:val="en-GB"/>
        </w:rPr>
        <w:t>year</w:t>
      </w:r>
      <w:proofErr w:type="gramEnd"/>
      <w:r w:rsidR="00F92071" w:rsidRPr="00C861CE">
        <w:rPr>
          <w:rFonts w:ascii="Arial" w:eastAsia="Times New Roman" w:hAnsi="Arial" w:cs="Arial"/>
          <w:sz w:val="24"/>
          <w:szCs w:val="24"/>
          <w:lang w:val="en-GB"/>
        </w:rPr>
        <w:t xml:space="preserve"> review (2015)</w:t>
      </w:r>
    </w:p>
    <w:p w14:paraId="535DF24D" w14:textId="77777777" w:rsidR="003446BC" w:rsidRPr="00D94DD7" w:rsidRDefault="003446BC" w:rsidP="00D94DD7">
      <w:pPr>
        <w:autoSpaceDE w:val="0"/>
        <w:autoSpaceDN w:val="0"/>
        <w:adjustRightInd w:val="0"/>
        <w:ind w:left="1080"/>
        <w:rPr>
          <w:rFonts w:ascii="Arial" w:hAnsi="Arial"/>
          <w:bCs/>
        </w:rPr>
      </w:pPr>
    </w:p>
    <w:p w14:paraId="0705A19D" w14:textId="7B8A6DD2" w:rsidR="00422220" w:rsidRDefault="003446BC" w:rsidP="003446BC">
      <w:pPr>
        <w:autoSpaceDE w:val="0"/>
        <w:autoSpaceDN w:val="0"/>
        <w:adjustRightInd w:val="0"/>
        <w:rPr>
          <w:rFonts w:ascii="Arial" w:hAnsi="Arial" w:cs="Arial"/>
        </w:rPr>
      </w:pPr>
      <w:r>
        <w:rPr>
          <w:rFonts w:ascii="Arial" w:hAnsi="Arial" w:cs="Arial"/>
        </w:rPr>
        <w:t>The Chair introduced this topic by reminding the meeting that d</w:t>
      </w:r>
      <w:r w:rsidRPr="003446BC">
        <w:rPr>
          <w:rFonts w:ascii="Arial" w:hAnsi="Arial" w:cs="Arial"/>
        </w:rPr>
        <w:t xml:space="preserve">uring the 2020 </w:t>
      </w:r>
      <w:proofErr w:type="spellStart"/>
      <w:r w:rsidRPr="003446BC">
        <w:rPr>
          <w:rFonts w:ascii="Arial" w:hAnsi="Arial" w:cs="Arial"/>
        </w:rPr>
        <w:t>ExTAG</w:t>
      </w:r>
      <w:proofErr w:type="spellEnd"/>
      <w:r w:rsidRPr="003446BC">
        <w:rPr>
          <w:rFonts w:ascii="Arial" w:hAnsi="Arial" w:cs="Arial"/>
        </w:rPr>
        <w:t xml:space="preserve"> meeting it was agreed that the </w:t>
      </w:r>
      <w:proofErr w:type="spellStart"/>
      <w:r w:rsidRPr="003446BC">
        <w:rPr>
          <w:rFonts w:ascii="Arial" w:hAnsi="Arial" w:cs="Arial"/>
        </w:rPr>
        <w:t>ExTAG</w:t>
      </w:r>
      <w:proofErr w:type="spellEnd"/>
      <w:r w:rsidRPr="003446BC">
        <w:rPr>
          <w:rFonts w:ascii="Arial" w:hAnsi="Arial" w:cs="Arial"/>
        </w:rPr>
        <w:t xml:space="preserve"> Chair and Deputy Chair consider reconfirmation of Decision Sheets from 2015.</w:t>
      </w:r>
      <w:r w:rsidR="00E27DDA">
        <w:rPr>
          <w:rFonts w:ascii="Arial" w:hAnsi="Arial" w:cs="Arial"/>
        </w:rPr>
        <w:t xml:space="preserve"> He advised that he and the Vice Chair had prepared the report </w:t>
      </w:r>
      <w:proofErr w:type="spellStart"/>
      <w:r w:rsidR="00E27DDA">
        <w:rPr>
          <w:rFonts w:ascii="Arial" w:hAnsi="Arial" w:cs="Arial"/>
        </w:rPr>
        <w:t>ExTAG</w:t>
      </w:r>
      <w:proofErr w:type="spellEnd"/>
      <w:r w:rsidR="00E27DDA">
        <w:rPr>
          <w:rFonts w:ascii="Arial" w:hAnsi="Arial" w:cs="Arial"/>
        </w:rPr>
        <w:t xml:space="preserve">/649A/R by contacting the </w:t>
      </w:r>
      <w:proofErr w:type="gramStart"/>
      <w:r w:rsidR="00E27DDA">
        <w:rPr>
          <w:rFonts w:ascii="Arial" w:hAnsi="Arial" w:cs="Arial"/>
        </w:rPr>
        <w:t>originator</w:t>
      </w:r>
      <w:r w:rsidR="00842F2F">
        <w:rPr>
          <w:rFonts w:ascii="Arial" w:hAnsi="Arial" w:cs="Arial"/>
        </w:rPr>
        <w:t>s</w:t>
      </w:r>
      <w:proofErr w:type="gramEnd"/>
      <w:r w:rsidR="00E27DDA">
        <w:rPr>
          <w:rFonts w:ascii="Arial" w:hAnsi="Arial" w:cs="Arial"/>
        </w:rPr>
        <w:t xml:space="preserve"> when </w:t>
      </w:r>
      <w:r w:rsidR="00451447">
        <w:rPr>
          <w:rFonts w:ascii="Arial" w:hAnsi="Arial" w:cs="Arial"/>
        </w:rPr>
        <w:t>possible,</w:t>
      </w:r>
      <w:r w:rsidR="00842F2F">
        <w:rPr>
          <w:rFonts w:ascii="Arial" w:hAnsi="Arial" w:cs="Arial"/>
        </w:rPr>
        <w:t xml:space="preserve"> for comments</w:t>
      </w:r>
      <w:r w:rsidR="00E27DDA">
        <w:rPr>
          <w:rFonts w:ascii="Arial" w:hAnsi="Arial" w:cs="Arial"/>
        </w:rPr>
        <w:t xml:space="preserve">. </w:t>
      </w:r>
      <w:r w:rsidR="00451447">
        <w:rPr>
          <w:rFonts w:ascii="Arial" w:hAnsi="Arial" w:cs="Arial"/>
        </w:rPr>
        <w:t>He reported that m</w:t>
      </w:r>
      <w:r w:rsidR="00E27DDA">
        <w:rPr>
          <w:rFonts w:ascii="Arial" w:hAnsi="Arial" w:cs="Arial"/>
        </w:rPr>
        <w:t xml:space="preserve">ost groups suggested that the DS be retained. He continued that it was clear that </w:t>
      </w:r>
      <w:proofErr w:type="spellStart"/>
      <w:r w:rsidR="00E27DDA">
        <w:rPr>
          <w:rFonts w:ascii="Arial" w:hAnsi="Arial" w:cs="Arial"/>
        </w:rPr>
        <w:t>ExTAG</w:t>
      </w:r>
      <w:proofErr w:type="spellEnd"/>
      <w:r w:rsidR="00E27DDA">
        <w:rPr>
          <w:rFonts w:ascii="Arial" w:hAnsi="Arial" w:cs="Arial"/>
        </w:rPr>
        <w:t xml:space="preserve"> DS 2015/017 and </w:t>
      </w:r>
      <w:proofErr w:type="spellStart"/>
      <w:r w:rsidR="00E27DDA">
        <w:rPr>
          <w:rFonts w:ascii="Arial" w:hAnsi="Arial" w:cs="Arial"/>
        </w:rPr>
        <w:t>ExTAG</w:t>
      </w:r>
      <w:proofErr w:type="spellEnd"/>
      <w:r w:rsidR="00E27DDA">
        <w:rPr>
          <w:rFonts w:ascii="Arial" w:hAnsi="Arial" w:cs="Arial"/>
        </w:rPr>
        <w:t xml:space="preserve"> DS 2015/001 had been withdrawn but that there is some confusion relating to </w:t>
      </w:r>
      <w:proofErr w:type="spellStart"/>
      <w:r w:rsidR="00E27DDA">
        <w:rPr>
          <w:rFonts w:ascii="Arial" w:hAnsi="Arial" w:cs="Arial"/>
        </w:rPr>
        <w:t>ExTAG</w:t>
      </w:r>
      <w:proofErr w:type="spellEnd"/>
      <w:r w:rsidR="00E27DDA">
        <w:rPr>
          <w:rFonts w:ascii="Arial" w:hAnsi="Arial" w:cs="Arial"/>
        </w:rPr>
        <w:t xml:space="preserve"> DS 2015/014. He asked if Mr Sinclair </w:t>
      </w:r>
      <w:r w:rsidR="00842F2F">
        <w:rPr>
          <w:rFonts w:ascii="Arial" w:hAnsi="Arial" w:cs="Arial"/>
        </w:rPr>
        <w:t>as originator</w:t>
      </w:r>
      <w:r w:rsidR="00451447">
        <w:rPr>
          <w:rFonts w:ascii="Arial" w:hAnsi="Arial" w:cs="Arial"/>
        </w:rPr>
        <w:t xml:space="preserve"> to </w:t>
      </w:r>
      <w:r w:rsidR="00842F2F">
        <w:rPr>
          <w:rFonts w:ascii="Arial" w:hAnsi="Arial" w:cs="Arial"/>
        </w:rPr>
        <w:t xml:space="preserve">assist. Mr Sinclair </w:t>
      </w:r>
      <w:r w:rsidR="00451447">
        <w:rPr>
          <w:rFonts w:ascii="Arial" w:hAnsi="Arial" w:cs="Arial"/>
        </w:rPr>
        <w:t>advised</w:t>
      </w:r>
      <w:r w:rsidR="00842F2F">
        <w:rPr>
          <w:rFonts w:ascii="Arial" w:hAnsi="Arial" w:cs="Arial"/>
        </w:rPr>
        <w:t xml:space="preserve"> th</w:t>
      </w:r>
      <w:r w:rsidR="00451447">
        <w:rPr>
          <w:rFonts w:ascii="Arial" w:hAnsi="Arial" w:cs="Arial"/>
        </w:rPr>
        <w:t>a</w:t>
      </w:r>
      <w:r w:rsidR="00842F2F">
        <w:rPr>
          <w:rFonts w:ascii="Arial" w:hAnsi="Arial" w:cs="Arial"/>
        </w:rPr>
        <w:t xml:space="preserve">t </w:t>
      </w:r>
      <w:proofErr w:type="spellStart"/>
      <w:r w:rsidR="00451447">
        <w:rPr>
          <w:rFonts w:ascii="Arial" w:hAnsi="Arial" w:cs="Arial"/>
        </w:rPr>
        <w:t>ExTAG</w:t>
      </w:r>
      <w:proofErr w:type="spellEnd"/>
      <w:r w:rsidR="00451447">
        <w:rPr>
          <w:rFonts w:ascii="Arial" w:hAnsi="Arial" w:cs="Arial"/>
        </w:rPr>
        <w:t xml:space="preserve"> DS 2015/014 should be withdrawn and that the revision of the document had been prepared and included as the </w:t>
      </w:r>
      <w:r w:rsidR="00842F2F">
        <w:rPr>
          <w:rFonts w:ascii="Arial" w:hAnsi="Arial" w:cs="Arial"/>
        </w:rPr>
        <w:t xml:space="preserve">Annex </w:t>
      </w:r>
      <w:r w:rsidR="00451447">
        <w:rPr>
          <w:rFonts w:ascii="Arial" w:hAnsi="Arial" w:cs="Arial"/>
        </w:rPr>
        <w:t xml:space="preserve">contained in </w:t>
      </w:r>
      <w:r w:rsidR="00842F2F">
        <w:rPr>
          <w:rFonts w:ascii="Arial" w:hAnsi="Arial" w:cs="Arial"/>
        </w:rPr>
        <w:t>th</w:t>
      </w:r>
      <w:r w:rsidR="00451447">
        <w:rPr>
          <w:rFonts w:ascii="Arial" w:hAnsi="Arial" w:cs="Arial"/>
        </w:rPr>
        <w:t xml:space="preserve">is </w:t>
      </w:r>
      <w:r w:rsidR="00842F2F">
        <w:rPr>
          <w:rFonts w:ascii="Arial" w:hAnsi="Arial" w:cs="Arial"/>
        </w:rPr>
        <w:t>report</w:t>
      </w:r>
      <w:r w:rsidR="00451447">
        <w:rPr>
          <w:rFonts w:ascii="Arial" w:hAnsi="Arial" w:cs="Arial"/>
        </w:rPr>
        <w:t xml:space="preserve">, </w:t>
      </w:r>
      <w:proofErr w:type="spellStart"/>
      <w:r w:rsidR="00451447">
        <w:rPr>
          <w:rFonts w:ascii="Arial" w:hAnsi="Arial" w:cs="Arial"/>
        </w:rPr>
        <w:t>ExTAG</w:t>
      </w:r>
      <w:proofErr w:type="spellEnd"/>
      <w:r w:rsidR="00451447">
        <w:rPr>
          <w:rFonts w:ascii="Arial" w:hAnsi="Arial" w:cs="Arial"/>
        </w:rPr>
        <w:t xml:space="preserve">/649A/R. Mr Agius suggested that </w:t>
      </w:r>
      <w:r w:rsidR="0023196B">
        <w:rPr>
          <w:rFonts w:ascii="Arial" w:hAnsi="Arial" w:cs="Arial"/>
        </w:rPr>
        <w:t>the</w:t>
      </w:r>
      <w:r w:rsidR="0015289F">
        <w:rPr>
          <w:rFonts w:ascii="Arial" w:hAnsi="Arial" w:cs="Arial"/>
        </w:rPr>
        <w:t xml:space="preserve"> </w:t>
      </w:r>
      <w:r w:rsidR="00451447">
        <w:rPr>
          <w:rFonts w:ascii="Arial" w:hAnsi="Arial" w:cs="Arial"/>
        </w:rPr>
        <w:t xml:space="preserve">Annex be prepared and circulated </w:t>
      </w:r>
      <w:r w:rsidR="0023196B">
        <w:rPr>
          <w:rFonts w:ascii="Arial" w:hAnsi="Arial" w:cs="Arial"/>
        </w:rPr>
        <w:t xml:space="preserve">as revision of DS 2015/014 </w:t>
      </w:r>
      <w:r w:rsidR="00451447">
        <w:rPr>
          <w:rFonts w:ascii="Arial" w:hAnsi="Arial" w:cs="Arial"/>
        </w:rPr>
        <w:t xml:space="preserve">for comment in accordance with OD 035.  </w:t>
      </w:r>
      <w:r w:rsidR="005D2687">
        <w:rPr>
          <w:rFonts w:ascii="Arial" w:hAnsi="Arial" w:cs="Arial"/>
        </w:rPr>
        <w:t>Mr Amos, Secretariat, asked</w:t>
      </w:r>
      <w:r w:rsidR="009871B3">
        <w:rPr>
          <w:rFonts w:ascii="Arial" w:hAnsi="Arial" w:cs="Arial"/>
        </w:rPr>
        <w:t xml:space="preserve"> that a previous request to withdraw SFC Decision Sheets had not been completed as the documents were still visible on the site. He will advise which DS after the meeting. Mr Kelly, </w:t>
      </w:r>
      <w:proofErr w:type="spellStart"/>
      <w:r w:rsidR="009871B3">
        <w:rPr>
          <w:rFonts w:ascii="Arial" w:hAnsi="Arial" w:cs="Arial"/>
        </w:rPr>
        <w:t>ExTAG</w:t>
      </w:r>
      <w:proofErr w:type="spellEnd"/>
      <w:r w:rsidR="009871B3">
        <w:rPr>
          <w:rFonts w:ascii="Arial" w:hAnsi="Arial" w:cs="Arial"/>
        </w:rPr>
        <w:t xml:space="preserve"> WG01, commented that the DS were not to be withdrawn but simply to be posted </w:t>
      </w:r>
      <w:r w:rsidR="00422220">
        <w:rPr>
          <w:rFonts w:ascii="Arial" w:hAnsi="Arial" w:cs="Arial"/>
        </w:rPr>
        <w:t>under the</w:t>
      </w:r>
      <w:r w:rsidR="009871B3">
        <w:rPr>
          <w:rFonts w:ascii="Arial" w:hAnsi="Arial" w:cs="Arial"/>
        </w:rPr>
        <w:t xml:space="preserve"> right scheme. Mr Amos commented that during the SFC meeting </w:t>
      </w:r>
      <w:r w:rsidR="00701971">
        <w:rPr>
          <w:rFonts w:ascii="Arial" w:hAnsi="Arial" w:cs="Arial"/>
        </w:rPr>
        <w:t xml:space="preserve">the </w:t>
      </w:r>
      <w:r w:rsidR="009871B3">
        <w:rPr>
          <w:rFonts w:ascii="Arial" w:hAnsi="Arial" w:cs="Arial"/>
        </w:rPr>
        <w:t xml:space="preserve">three DS </w:t>
      </w:r>
      <w:r w:rsidR="0023196B">
        <w:rPr>
          <w:rFonts w:ascii="Arial" w:hAnsi="Arial" w:cs="Arial"/>
        </w:rPr>
        <w:t xml:space="preserve">had been </w:t>
      </w:r>
      <w:r w:rsidR="009871B3">
        <w:rPr>
          <w:rFonts w:ascii="Arial" w:hAnsi="Arial" w:cs="Arial"/>
        </w:rPr>
        <w:t>discussed 1 to be withdrawn</w:t>
      </w:r>
      <w:r w:rsidR="0023196B">
        <w:rPr>
          <w:rFonts w:ascii="Arial" w:hAnsi="Arial" w:cs="Arial"/>
        </w:rPr>
        <w:t xml:space="preserve"> not replaced 1 was to be replaced and one needs the status be checked.  </w:t>
      </w:r>
      <w:r w:rsidR="006B10BD">
        <w:rPr>
          <w:rFonts w:ascii="Arial" w:hAnsi="Arial" w:cs="Arial"/>
        </w:rPr>
        <w:t xml:space="preserve">The Chair asked if there were further comments Mr. Kelly asked why a </w:t>
      </w:r>
      <w:r w:rsidR="00D94DD7">
        <w:rPr>
          <w:rFonts w:ascii="Arial" w:hAnsi="Arial" w:cs="Arial"/>
        </w:rPr>
        <w:t>Decision</w:t>
      </w:r>
      <w:r w:rsidR="006B10BD">
        <w:rPr>
          <w:rFonts w:ascii="Arial" w:hAnsi="Arial" w:cs="Arial"/>
        </w:rPr>
        <w:t xml:space="preserve"> Sheet is withdrawn, was it wrong</w:t>
      </w:r>
      <w:r w:rsidR="00D94DD7">
        <w:rPr>
          <w:rFonts w:ascii="Arial" w:hAnsi="Arial" w:cs="Arial"/>
        </w:rPr>
        <w:t xml:space="preserve">? </w:t>
      </w:r>
      <w:r w:rsidR="006B10BD">
        <w:rPr>
          <w:rFonts w:ascii="Arial" w:hAnsi="Arial" w:cs="Arial"/>
        </w:rPr>
        <w:t>The Chair suggested that this should be discussed under Item 8.3.</w:t>
      </w:r>
    </w:p>
    <w:p w14:paraId="29E42B41" w14:textId="315C13C3" w:rsidR="006B10BD" w:rsidRDefault="006B10BD" w:rsidP="003446BC">
      <w:pPr>
        <w:autoSpaceDE w:val="0"/>
        <w:autoSpaceDN w:val="0"/>
        <w:adjustRightInd w:val="0"/>
        <w:rPr>
          <w:rFonts w:ascii="Arial" w:hAnsi="Arial" w:cs="Arial"/>
        </w:rPr>
      </w:pPr>
    </w:p>
    <w:p w14:paraId="313D40A3" w14:textId="3C4C91F4" w:rsidR="005D2687" w:rsidRDefault="006B10BD" w:rsidP="003446BC">
      <w:pPr>
        <w:autoSpaceDE w:val="0"/>
        <w:autoSpaceDN w:val="0"/>
        <w:adjustRightInd w:val="0"/>
        <w:rPr>
          <w:rFonts w:ascii="Arial" w:hAnsi="Arial" w:cs="Arial"/>
        </w:rPr>
      </w:pPr>
      <w:r>
        <w:rPr>
          <w:rFonts w:ascii="Arial" w:hAnsi="Arial" w:cs="Arial"/>
        </w:rPr>
        <w:t xml:space="preserve">The Chair then reminded the meeting that </w:t>
      </w:r>
      <w:r w:rsidR="00D94DD7">
        <w:rPr>
          <w:rFonts w:ascii="Arial" w:hAnsi="Arial" w:cs="Arial"/>
        </w:rPr>
        <w:t xml:space="preserve">most of the DS listed remained active, 2 had been withdrawn </w:t>
      </w:r>
      <w:r w:rsidR="00426ED3">
        <w:rPr>
          <w:rFonts w:ascii="Arial" w:hAnsi="Arial" w:cs="Arial"/>
        </w:rPr>
        <w:t>but there was</w:t>
      </w:r>
      <w:r w:rsidR="00D94DD7">
        <w:rPr>
          <w:rFonts w:ascii="Arial" w:hAnsi="Arial" w:cs="Arial"/>
        </w:rPr>
        <w:t xml:space="preserve"> </w:t>
      </w:r>
      <w:r w:rsidR="00426ED3" w:rsidRPr="00426ED3">
        <w:rPr>
          <w:rFonts w:ascii="Arial" w:hAnsi="Arial" w:cs="Arial"/>
        </w:rPr>
        <w:t xml:space="preserve">discussion in particular relating to DS 2015/006 as the originator, </w:t>
      </w:r>
      <w:proofErr w:type="spellStart"/>
      <w:r w:rsidR="00426ED3" w:rsidRPr="00426ED3">
        <w:rPr>
          <w:rFonts w:ascii="Arial" w:hAnsi="Arial" w:cs="Arial"/>
        </w:rPr>
        <w:t>Kiwa</w:t>
      </w:r>
      <w:proofErr w:type="spellEnd"/>
      <w:r w:rsidR="00426ED3" w:rsidRPr="00426ED3">
        <w:rPr>
          <w:rFonts w:ascii="Arial" w:hAnsi="Arial" w:cs="Arial"/>
        </w:rPr>
        <w:t xml:space="preserve">, was not available. What do we do? Mr Agius suggested in such a situation the </w:t>
      </w:r>
      <w:proofErr w:type="spellStart"/>
      <w:r w:rsidR="00426ED3" w:rsidRPr="00426ED3">
        <w:rPr>
          <w:rFonts w:ascii="Arial" w:hAnsi="Arial" w:cs="Arial"/>
        </w:rPr>
        <w:t>ExTAG</w:t>
      </w:r>
      <w:proofErr w:type="spellEnd"/>
      <w:r w:rsidR="00426ED3" w:rsidRPr="00426ED3">
        <w:rPr>
          <w:rFonts w:ascii="Arial" w:hAnsi="Arial" w:cs="Arial"/>
        </w:rPr>
        <w:t xml:space="preserve"> Officers and the IECEx Secretariat consider and report back to </w:t>
      </w:r>
      <w:proofErr w:type="spellStart"/>
      <w:r w:rsidR="00426ED3" w:rsidRPr="00426ED3">
        <w:rPr>
          <w:rFonts w:ascii="Arial" w:hAnsi="Arial" w:cs="Arial"/>
        </w:rPr>
        <w:t>ExTAG</w:t>
      </w:r>
      <w:proofErr w:type="spellEnd"/>
      <w:r w:rsidR="00426ED3">
        <w:rPr>
          <w:rFonts w:ascii="Arial" w:hAnsi="Arial" w:cs="Arial"/>
        </w:rPr>
        <w:t>.</w:t>
      </w:r>
      <w:r w:rsidR="00D94DD7">
        <w:rPr>
          <w:rFonts w:ascii="Arial" w:hAnsi="Arial" w:cs="Arial"/>
        </w:rPr>
        <w:t xml:space="preserve"> Mr Sinclair’s revision of DS 2015/014 to be circulated as Draft DS for comment according to OD 035.</w:t>
      </w:r>
    </w:p>
    <w:p w14:paraId="73775097" w14:textId="435B96FC" w:rsidR="00701971" w:rsidRDefault="00701971" w:rsidP="003446BC">
      <w:pPr>
        <w:autoSpaceDE w:val="0"/>
        <w:autoSpaceDN w:val="0"/>
        <w:adjustRightInd w:val="0"/>
        <w:rPr>
          <w:rFonts w:ascii="Arial" w:hAnsi="Arial" w:cs="Arial"/>
        </w:rPr>
      </w:pPr>
    </w:p>
    <w:p w14:paraId="68069292" w14:textId="77777777" w:rsidR="00701971" w:rsidRPr="00F92071" w:rsidRDefault="00701971" w:rsidP="00701971">
      <w:pPr>
        <w:rPr>
          <w:rFonts w:ascii="Arial" w:eastAsia="Calibri" w:hAnsi="Arial"/>
          <w:lang w:val="en-GB"/>
        </w:rPr>
      </w:pPr>
      <w:bookmarkStart w:id="7" w:name="_Hlk102056680"/>
      <w:r w:rsidRPr="00F92071">
        <w:rPr>
          <w:rFonts w:ascii="Arial" w:eastAsia="Calibri" w:hAnsi="Arial"/>
          <w:lang w:val="en-GB"/>
        </w:rPr>
        <w:t>In conclusion the meeting recorded the following decision</w:t>
      </w:r>
      <w:bookmarkEnd w:id="7"/>
    </w:p>
    <w:p w14:paraId="41CB832E" w14:textId="77777777" w:rsidR="00D94DD7" w:rsidRDefault="00D94DD7" w:rsidP="003446BC">
      <w:pPr>
        <w:autoSpaceDE w:val="0"/>
        <w:autoSpaceDN w:val="0"/>
        <w:adjustRightInd w:val="0"/>
        <w:rPr>
          <w:rFonts w:ascii="Arial" w:hAnsi="Arial" w:cs="Arial"/>
        </w:rPr>
      </w:pPr>
    </w:p>
    <w:p w14:paraId="6B806F2E" w14:textId="77777777" w:rsidR="005D2687" w:rsidRPr="00934B01" w:rsidRDefault="005D2687" w:rsidP="005D2687">
      <w:pPr>
        <w:jc w:val="both"/>
        <w:rPr>
          <w:rFonts w:ascii="Arial" w:hAnsi="Arial"/>
          <w:b/>
          <w:bCs/>
          <w:color w:val="0070C0"/>
          <w:u w:val="single"/>
          <w:lang w:val="en-GB" w:eastAsia="fr-FR"/>
        </w:rPr>
      </w:pPr>
      <w:r w:rsidRPr="005D00D0">
        <w:rPr>
          <w:rFonts w:ascii="Arial" w:hAnsi="Arial"/>
          <w:b/>
          <w:bCs/>
          <w:color w:val="0070C0"/>
          <w:u w:val="single"/>
          <w:lang w:val="en-GB" w:eastAsia="fr-FR"/>
        </w:rPr>
        <w:t xml:space="preserve">Decision </w:t>
      </w:r>
      <w:r w:rsidRPr="00CC1D39">
        <w:rPr>
          <w:rFonts w:ascii="Arial" w:hAnsi="Arial"/>
          <w:b/>
          <w:bCs/>
          <w:color w:val="0070C0"/>
          <w:u w:val="single"/>
          <w:lang w:val="en-GB" w:eastAsia="fr-FR"/>
        </w:rPr>
        <w:t>2021/23</w:t>
      </w:r>
    </w:p>
    <w:p w14:paraId="3936196B" w14:textId="77777777" w:rsidR="005D2687" w:rsidRDefault="005D2687" w:rsidP="005D2687">
      <w:pPr>
        <w:rPr>
          <w:rFonts w:ascii="Arial" w:hAnsi="Arial"/>
          <w:bCs/>
          <w:color w:val="0070C0"/>
          <w:lang w:val="en-GB" w:eastAsia="fr-FR"/>
        </w:rPr>
      </w:pPr>
      <w:r w:rsidRPr="000F4314">
        <w:rPr>
          <w:rFonts w:ascii="Arial" w:hAnsi="Arial"/>
          <w:bCs/>
          <w:color w:val="0070C0"/>
          <w:lang w:val="en-GB" w:eastAsia="fr-FR"/>
        </w:rPr>
        <w:t xml:space="preserve">Members </w:t>
      </w:r>
      <w:r w:rsidRPr="002F78AF">
        <w:rPr>
          <w:rFonts w:ascii="Arial" w:hAnsi="Arial"/>
          <w:bCs/>
          <w:color w:val="0070C0"/>
          <w:lang w:val="en-GB" w:eastAsia="fr-FR"/>
        </w:rPr>
        <w:t>noted</w:t>
      </w:r>
      <w:r w:rsidRPr="000F4314">
        <w:rPr>
          <w:rFonts w:ascii="Arial" w:hAnsi="Arial"/>
          <w:bCs/>
          <w:color w:val="0070C0"/>
          <w:lang w:val="en-GB" w:eastAsia="fr-FR"/>
        </w:rPr>
        <w:t xml:space="preserve"> the </w:t>
      </w:r>
      <w:r>
        <w:rPr>
          <w:rFonts w:ascii="Arial" w:hAnsi="Arial"/>
          <w:bCs/>
          <w:color w:val="0070C0"/>
          <w:lang w:val="en-GB" w:eastAsia="fr-FR"/>
        </w:rPr>
        <w:t xml:space="preserve">reconfirmation of a </w:t>
      </w:r>
      <w:r w:rsidRPr="000F4314">
        <w:rPr>
          <w:rFonts w:ascii="Arial" w:hAnsi="Arial"/>
          <w:bCs/>
          <w:color w:val="0070C0"/>
          <w:lang w:val="en-GB" w:eastAsia="fr-FR"/>
        </w:rPr>
        <w:t xml:space="preserve">list </w:t>
      </w:r>
      <w:r>
        <w:rPr>
          <w:rFonts w:ascii="Arial" w:hAnsi="Arial"/>
          <w:bCs/>
          <w:color w:val="0070C0"/>
          <w:lang w:val="en-GB" w:eastAsia="fr-FR"/>
        </w:rPr>
        <w:t xml:space="preserve">(as circulated as </w:t>
      </w:r>
      <w:proofErr w:type="spellStart"/>
      <w:r>
        <w:rPr>
          <w:rFonts w:ascii="Arial" w:hAnsi="Arial"/>
          <w:bCs/>
          <w:color w:val="0070C0"/>
          <w:lang w:val="en-GB" w:eastAsia="fr-FR"/>
        </w:rPr>
        <w:t>ExTAG</w:t>
      </w:r>
      <w:proofErr w:type="spellEnd"/>
      <w:r>
        <w:rPr>
          <w:rFonts w:ascii="Arial" w:hAnsi="Arial"/>
          <w:bCs/>
          <w:color w:val="0070C0"/>
          <w:lang w:val="en-GB" w:eastAsia="fr-FR"/>
        </w:rPr>
        <w:t xml:space="preserve">/649A/R) </w:t>
      </w:r>
      <w:r w:rsidRPr="000F4314">
        <w:rPr>
          <w:rFonts w:ascii="Arial" w:hAnsi="Arial"/>
          <w:bCs/>
          <w:color w:val="0070C0"/>
          <w:lang w:val="en-GB" w:eastAsia="fr-FR"/>
        </w:rPr>
        <w:t xml:space="preserve">of </w:t>
      </w:r>
      <w:proofErr w:type="spellStart"/>
      <w:r w:rsidRPr="000F4314">
        <w:rPr>
          <w:rFonts w:ascii="Arial" w:hAnsi="Arial"/>
          <w:bCs/>
          <w:color w:val="0070C0"/>
          <w:lang w:val="en-GB" w:eastAsia="fr-FR"/>
        </w:rPr>
        <w:t>ExTAG</w:t>
      </w:r>
      <w:proofErr w:type="spellEnd"/>
      <w:r w:rsidRPr="000F4314">
        <w:rPr>
          <w:rFonts w:ascii="Arial" w:hAnsi="Arial"/>
          <w:bCs/>
          <w:color w:val="0070C0"/>
          <w:lang w:val="en-GB" w:eastAsia="fr-FR"/>
        </w:rPr>
        <w:t xml:space="preserve"> Decision Sheets</w:t>
      </w:r>
      <w:r>
        <w:rPr>
          <w:rFonts w:ascii="Arial" w:hAnsi="Arial"/>
          <w:bCs/>
          <w:color w:val="0070C0"/>
          <w:lang w:val="en-GB" w:eastAsia="fr-FR"/>
        </w:rPr>
        <w:t xml:space="preserve"> falling under the </w:t>
      </w:r>
      <w:proofErr w:type="gramStart"/>
      <w:r>
        <w:rPr>
          <w:rFonts w:ascii="Arial" w:hAnsi="Arial"/>
          <w:bCs/>
          <w:color w:val="0070C0"/>
          <w:lang w:val="en-GB" w:eastAsia="fr-FR"/>
        </w:rPr>
        <w:t>five year</w:t>
      </w:r>
      <w:proofErr w:type="gramEnd"/>
      <w:r>
        <w:rPr>
          <w:rFonts w:ascii="Arial" w:hAnsi="Arial"/>
          <w:bCs/>
          <w:color w:val="0070C0"/>
          <w:lang w:val="en-GB" w:eastAsia="fr-FR"/>
        </w:rPr>
        <w:t xml:space="preserve"> review and </w:t>
      </w:r>
      <w:r w:rsidRPr="002F78AF">
        <w:rPr>
          <w:rFonts w:ascii="Arial" w:hAnsi="Arial"/>
          <w:bCs/>
          <w:color w:val="0070C0"/>
          <w:u w:val="single"/>
          <w:lang w:val="en-GB" w:eastAsia="fr-FR"/>
        </w:rPr>
        <w:t>agreed</w:t>
      </w:r>
      <w:r>
        <w:rPr>
          <w:rFonts w:ascii="Arial" w:hAnsi="Arial"/>
          <w:bCs/>
          <w:color w:val="0070C0"/>
          <w:lang w:val="en-GB" w:eastAsia="fr-FR"/>
        </w:rPr>
        <w:t xml:space="preserve"> with </w:t>
      </w:r>
      <w:r w:rsidRPr="00B379E5">
        <w:rPr>
          <w:rFonts w:ascii="Arial" w:hAnsi="Arial"/>
          <w:bCs/>
          <w:color w:val="0070C0"/>
          <w:lang w:val="en-GB" w:eastAsia="fr-FR"/>
        </w:rPr>
        <w:t>all</w:t>
      </w:r>
      <w:r>
        <w:rPr>
          <w:rFonts w:ascii="Arial" w:hAnsi="Arial"/>
          <w:bCs/>
          <w:color w:val="0070C0"/>
          <w:lang w:val="en-GB" w:eastAsia="fr-FR"/>
        </w:rPr>
        <w:t xml:space="preserve"> recommendations contained in the report </w:t>
      </w:r>
    </w:p>
    <w:p w14:paraId="6B79F250" w14:textId="77777777" w:rsidR="005D2687" w:rsidRDefault="005D2687" w:rsidP="005D2687">
      <w:pPr>
        <w:rPr>
          <w:rFonts w:ascii="Arial" w:hAnsi="Arial"/>
          <w:bCs/>
          <w:color w:val="0070C0"/>
          <w:lang w:val="en-GB" w:eastAsia="fr-FR"/>
        </w:rPr>
      </w:pPr>
      <w:r>
        <w:rPr>
          <w:rFonts w:ascii="Arial" w:hAnsi="Arial"/>
          <w:bCs/>
          <w:color w:val="0070C0"/>
          <w:lang w:val="en-GB" w:eastAsia="fr-FR"/>
        </w:rPr>
        <w:t>AND</w:t>
      </w:r>
    </w:p>
    <w:p w14:paraId="4051DC1A" w14:textId="77777777" w:rsidR="005D2687" w:rsidRDefault="005D2687" w:rsidP="005D2687">
      <w:pPr>
        <w:rPr>
          <w:rFonts w:ascii="Arial" w:hAnsi="Arial"/>
          <w:bCs/>
          <w:color w:val="0070C0"/>
          <w:lang w:val="en-GB" w:eastAsia="fr-FR"/>
        </w:rPr>
      </w:pPr>
      <w:r>
        <w:rPr>
          <w:rFonts w:ascii="Arial" w:hAnsi="Arial"/>
          <w:bCs/>
          <w:color w:val="0070C0"/>
          <w:lang w:val="en-GB" w:eastAsia="fr-FR"/>
        </w:rPr>
        <w:lastRenderedPageBreak/>
        <w:t xml:space="preserve">Tasked the IECEx Secretariat to circulate the revised </w:t>
      </w:r>
      <w:proofErr w:type="spellStart"/>
      <w:r>
        <w:rPr>
          <w:rFonts w:ascii="Arial" w:hAnsi="Arial"/>
          <w:bCs/>
          <w:color w:val="0070C0"/>
          <w:lang w:val="en-GB" w:eastAsia="fr-FR"/>
        </w:rPr>
        <w:t>ExTAG</w:t>
      </w:r>
      <w:proofErr w:type="spellEnd"/>
      <w:r>
        <w:rPr>
          <w:rFonts w:ascii="Arial" w:hAnsi="Arial"/>
          <w:bCs/>
          <w:color w:val="0070C0"/>
          <w:lang w:val="en-GB" w:eastAsia="fr-FR"/>
        </w:rPr>
        <w:t xml:space="preserve"> DS 2015/014 (Annex A of the report) to members inviting input for a revision according to the IECEx OD 035 process</w:t>
      </w:r>
    </w:p>
    <w:p w14:paraId="1F75A0CC" w14:textId="77777777" w:rsidR="005D2687" w:rsidRPr="00B379E5" w:rsidRDefault="005D2687" w:rsidP="005D2687">
      <w:pPr>
        <w:rPr>
          <w:rFonts w:ascii="Arial" w:hAnsi="Arial"/>
          <w:color w:val="0070C0"/>
          <w:lang w:val="en-GB" w:eastAsia="fr-FR"/>
        </w:rPr>
      </w:pPr>
      <w:r w:rsidRPr="00B379E5">
        <w:rPr>
          <w:rFonts w:ascii="Arial" w:hAnsi="Arial"/>
          <w:color w:val="0070C0"/>
          <w:lang w:val="en-GB" w:eastAsia="fr-FR"/>
        </w:rPr>
        <w:t xml:space="preserve">AND </w:t>
      </w:r>
    </w:p>
    <w:p w14:paraId="22106F09" w14:textId="7EA6734B" w:rsidR="005D2687" w:rsidRPr="003446BC" w:rsidRDefault="005D2687" w:rsidP="005D2687">
      <w:pPr>
        <w:autoSpaceDE w:val="0"/>
        <w:autoSpaceDN w:val="0"/>
        <w:adjustRightInd w:val="0"/>
        <w:rPr>
          <w:rFonts w:ascii="Arial" w:hAnsi="Arial"/>
          <w:bCs/>
        </w:rPr>
      </w:pPr>
      <w:r w:rsidRPr="00B379E5">
        <w:rPr>
          <w:rFonts w:ascii="Arial" w:hAnsi="Arial"/>
          <w:color w:val="0070C0"/>
          <w:u w:val="single"/>
          <w:lang w:val="en-GB" w:eastAsia="fr-FR"/>
        </w:rPr>
        <w:t>Agreed</w:t>
      </w:r>
      <w:r w:rsidRPr="00B379E5">
        <w:rPr>
          <w:rFonts w:ascii="Arial" w:hAnsi="Arial"/>
          <w:color w:val="0070C0"/>
          <w:lang w:val="en-GB" w:eastAsia="fr-FR"/>
        </w:rPr>
        <w:t xml:space="preserve"> to assign the review of </w:t>
      </w:r>
      <w:proofErr w:type="spellStart"/>
      <w:r w:rsidRPr="00B379E5">
        <w:rPr>
          <w:rFonts w:ascii="Arial" w:hAnsi="Arial"/>
          <w:color w:val="0070C0"/>
          <w:lang w:val="en-GB" w:eastAsia="fr-FR"/>
        </w:rPr>
        <w:t>ExTAG</w:t>
      </w:r>
      <w:proofErr w:type="spellEnd"/>
      <w:r w:rsidRPr="00B379E5">
        <w:rPr>
          <w:rFonts w:ascii="Arial" w:hAnsi="Arial"/>
          <w:color w:val="0070C0"/>
          <w:lang w:val="en-GB" w:eastAsia="fr-FR"/>
        </w:rPr>
        <w:t xml:space="preserve"> DS 2015/006 to </w:t>
      </w:r>
      <w:bookmarkStart w:id="8" w:name="_Hlk102055140"/>
      <w:r w:rsidRPr="00B379E5">
        <w:rPr>
          <w:rFonts w:ascii="Arial" w:hAnsi="Arial"/>
          <w:color w:val="0070C0"/>
          <w:lang w:val="en-GB" w:eastAsia="fr-FR"/>
        </w:rPr>
        <w:t xml:space="preserve">the </w:t>
      </w:r>
      <w:bookmarkStart w:id="9" w:name="_Hlk102052030"/>
      <w:proofErr w:type="spellStart"/>
      <w:r w:rsidRPr="00B379E5">
        <w:rPr>
          <w:rFonts w:ascii="Arial" w:hAnsi="Arial"/>
          <w:color w:val="0070C0"/>
          <w:lang w:val="en-GB" w:eastAsia="fr-FR"/>
        </w:rPr>
        <w:t>ExTAG</w:t>
      </w:r>
      <w:proofErr w:type="spellEnd"/>
      <w:r w:rsidRPr="00B379E5">
        <w:rPr>
          <w:rFonts w:ascii="Arial" w:hAnsi="Arial"/>
          <w:color w:val="0070C0"/>
          <w:lang w:val="en-GB" w:eastAsia="fr-FR"/>
        </w:rPr>
        <w:t xml:space="preserve"> Officers and the IECEx Secretariat</w:t>
      </w:r>
      <w:r>
        <w:rPr>
          <w:rFonts w:ascii="Arial" w:hAnsi="Arial"/>
          <w:color w:val="0070C0"/>
          <w:lang w:val="en-GB" w:eastAsia="fr-FR"/>
        </w:rPr>
        <w:t xml:space="preserve"> and to report back to </w:t>
      </w:r>
      <w:proofErr w:type="spellStart"/>
      <w:r>
        <w:rPr>
          <w:rFonts w:ascii="Arial" w:hAnsi="Arial"/>
          <w:color w:val="0070C0"/>
          <w:lang w:val="en-GB" w:eastAsia="fr-FR"/>
        </w:rPr>
        <w:t>ExTAG</w:t>
      </w:r>
      <w:proofErr w:type="spellEnd"/>
    </w:p>
    <w:bookmarkEnd w:id="8"/>
    <w:bookmarkEnd w:id="9"/>
    <w:p w14:paraId="5C4919B6" w14:textId="40FA2F91" w:rsidR="00F92071" w:rsidRDefault="00F92071" w:rsidP="00F92071">
      <w:pPr>
        <w:pStyle w:val="ListParagraph"/>
        <w:autoSpaceDE w:val="0"/>
        <w:autoSpaceDN w:val="0"/>
        <w:adjustRightInd w:val="0"/>
        <w:spacing w:after="0" w:line="240" w:lineRule="auto"/>
        <w:ind w:left="1440"/>
        <w:rPr>
          <w:rFonts w:ascii="Arial" w:hAnsi="Arial"/>
          <w:bCs/>
        </w:rPr>
      </w:pPr>
    </w:p>
    <w:p w14:paraId="7B6C3A0C" w14:textId="77777777" w:rsidR="00F92071" w:rsidRPr="007374D6" w:rsidRDefault="00F92071" w:rsidP="00F92071">
      <w:pPr>
        <w:autoSpaceDE w:val="0"/>
        <w:autoSpaceDN w:val="0"/>
        <w:adjustRightInd w:val="0"/>
        <w:jc w:val="both"/>
        <w:rPr>
          <w:rFonts w:ascii="Arial" w:hAnsi="Arial" w:cs="Arial"/>
          <w:b/>
        </w:rPr>
      </w:pPr>
      <w:r w:rsidRPr="00DA0B3B">
        <w:rPr>
          <w:rFonts w:ascii="Arial" w:hAnsi="Arial" w:cs="Arial"/>
          <w:b/>
          <w:i/>
        </w:rPr>
        <w:t>8.2.</w:t>
      </w:r>
      <w:r>
        <w:rPr>
          <w:rFonts w:ascii="Arial" w:hAnsi="Arial" w:cs="Arial"/>
          <w:b/>
          <w:i/>
        </w:rPr>
        <w:t>2</w:t>
      </w:r>
      <w:r>
        <w:rPr>
          <w:rFonts w:ascii="Arial" w:hAnsi="Arial" w:cs="Arial"/>
          <w:b/>
        </w:rPr>
        <w:t xml:space="preserve"> </w:t>
      </w:r>
      <w:r w:rsidRPr="007374D6">
        <w:rPr>
          <w:rFonts w:ascii="Arial" w:hAnsi="Arial" w:cs="Arial"/>
          <w:b/>
        </w:rPr>
        <w:t xml:space="preserve">To re-confirm the following Decision Sheets, now falling under the </w:t>
      </w:r>
    </w:p>
    <w:p w14:paraId="01FBE3E3" w14:textId="77777777" w:rsidR="00F92071" w:rsidRDefault="00F92071" w:rsidP="00F92071">
      <w:pPr>
        <w:autoSpaceDE w:val="0"/>
        <w:autoSpaceDN w:val="0"/>
        <w:adjustRightInd w:val="0"/>
        <w:ind w:firstLine="720"/>
        <w:jc w:val="both"/>
        <w:rPr>
          <w:rFonts w:ascii="Arial" w:hAnsi="Arial" w:cs="Arial"/>
          <w:b/>
        </w:rPr>
      </w:pPr>
      <w:proofErr w:type="gramStart"/>
      <w:r w:rsidRPr="007374D6">
        <w:rPr>
          <w:rFonts w:ascii="Arial" w:hAnsi="Arial" w:cs="Arial"/>
          <w:b/>
        </w:rPr>
        <w:t>5 year</w:t>
      </w:r>
      <w:proofErr w:type="gramEnd"/>
      <w:r w:rsidRPr="007374D6">
        <w:rPr>
          <w:rFonts w:ascii="Arial" w:hAnsi="Arial" w:cs="Arial"/>
          <w:b/>
        </w:rPr>
        <w:t xml:space="preserve"> review</w:t>
      </w:r>
    </w:p>
    <w:p w14:paraId="1D603D99" w14:textId="77777777" w:rsidR="00F92071" w:rsidRPr="00291D93" w:rsidRDefault="00F92071" w:rsidP="00F92071">
      <w:pPr>
        <w:autoSpaceDE w:val="0"/>
        <w:autoSpaceDN w:val="0"/>
        <w:adjustRightInd w:val="0"/>
        <w:rPr>
          <w:rFonts w:ascii="Arial" w:hAnsi="Arial" w:cs="Arial"/>
        </w:rPr>
      </w:pPr>
    </w:p>
    <w:tbl>
      <w:tblPr>
        <w:tblW w:w="9072"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18"/>
        <w:gridCol w:w="1965"/>
        <w:gridCol w:w="19"/>
        <w:gridCol w:w="3544"/>
        <w:gridCol w:w="2126"/>
      </w:tblGrid>
      <w:tr w:rsidR="00F92071" w:rsidRPr="00291D93" w14:paraId="2BD08EC2" w14:textId="77777777" w:rsidTr="00D93731">
        <w:trPr>
          <w:trHeight w:val="416"/>
          <w:tblHeader/>
        </w:trPr>
        <w:tc>
          <w:tcPr>
            <w:tcW w:w="1418" w:type="dxa"/>
            <w:tcBorders>
              <w:bottom w:val="single" w:sz="6" w:space="0" w:color="000000"/>
            </w:tcBorders>
            <w:shd w:val="clear" w:color="auto" w:fill="auto"/>
          </w:tcPr>
          <w:p w14:paraId="1027C62A" w14:textId="77777777" w:rsidR="00F92071" w:rsidRPr="00291D93" w:rsidRDefault="00F92071" w:rsidP="00D93731">
            <w:pPr>
              <w:shd w:val="clear" w:color="auto" w:fill="FFFFFF"/>
              <w:ind w:left="720" w:hanging="544"/>
              <w:rPr>
                <w:rFonts w:ascii="Arial" w:hAnsi="Arial" w:cs="Arial"/>
                <w:b/>
                <w:color w:val="333333"/>
                <w:lang w:eastAsia="en-AU"/>
              </w:rPr>
            </w:pPr>
            <w:r w:rsidRPr="00291D93">
              <w:rPr>
                <w:rFonts w:ascii="Arial" w:hAnsi="Arial" w:cs="Arial"/>
                <w:b/>
                <w:color w:val="333333"/>
                <w:lang w:eastAsia="en-AU"/>
              </w:rPr>
              <w:t xml:space="preserve">Number </w:t>
            </w:r>
          </w:p>
        </w:tc>
        <w:tc>
          <w:tcPr>
            <w:tcW w:w="1965" w:type="dxa"/>
            <w:tcBorders>
              <w:bottom w:val="single" w:sz="6" w:space="0" w:color="000000"/>
            </w:tcBorders>
            <w:shd w:val="clear" w:color="auto" w:fill="auto"/>
          </w:tcPr>
          <w:p w14:paraId="60E9F9D8" w14:textId="77777777" w:rsidR="00F92071" w:rsidRPr="00291D93" w:rsidRDefault="00F92071" w:rsidP="00D93731">
            <w:pPr>
              <w:shd w:val="clear" w:color="auto" w:fill="FFFFFF"/>
              <w:rPr>
                <w:rFonts w:ascii="Arial" w:hAnsi="Arial" w:cs="Arial"/>
                <w:b/>
                <w:color w:val="333333"/>
                <w:lang w:eastAsia="en-AU"/>
              </w:rPr>
            </w:pPr>
            <w:r w:rsidRPr="00DA0B3B">
              <w:rPr>
                <w:rFonts w:ascii="Arial" w:hAnsi="Arial" w:cs="Arial"/>
                <w:b/>
                <w:color w:val="333333"/>
                <w:lang w:eastAsia="en-AU"/>
              </w:rPr>
              <w:t>Standard No.</w:t>
            </w:r>
          </w:p>
        </w:tc>
        <w:tc>
          <w:tcPr>
            <w:tcW w:w="3563" w:type="dxa"/>
            <w:gridSpan w:val="2"/>
            <w:tcBorders>
              <w:bottom w:val="single" w:sz="6" w:space="0" w:color="000000"/>
            </w:tcBorders>
            <w:shd w:val="clear" w:color="auto" w:fill="auto"/>
          </w:tcPr>
          <w:p w14:paraId="0B22C357" w14:textId="77777777" w:rsidR="00F92071" w:rsidRPr="00291D93" w:rsidRDefault="00F92071" w:rsidP="00D93731">
            <w:pPr>
              <w:shd w:val="clear" w:color="auto" w:fill="FFFFFF"/>
              <w:rPr>
                <w:rFonts w:ascii="Arial" w:hAnsi="Arial" w:cs="Arial"/>
                <w:b/>
                <w:color w:val="333333"/>
                <w:lang w:eastAsia="en-AU"/>
              </w:rPr>
            </w:pPr>
            <w:r>
              <w:rPr>
                <w:rFonts w:ascii="Arial" w:hAnsi="Arial" w:cs="Arial"/>
                <w:b/>
                <w:color w:val="333333"/>
                <w:lang w:eastAsia="en-AU"/>
              </w:rPr>
              <w:t>Clause/Subject</w:t>
            </w:r>
          </w:p>
        </w:tc>
        <w:tc>
          <w:tcPr>
            <w:tcW w:w="2126" w:type="dxa"/>
            <w:tcBorders>
              <w:bottom w:val="single" w:sz="6" w:space="0" w:color="000000"/>
            </w:tcBorders>
          </w:tcPr>
          <w:p w14:paraId="4FAC9B59" w14:textId="77777777" w:rsidR="00F92071" w:rsidRDefault="00F92071" w:rsidP="00D93731">
            <w:pPr>
              <w:shd w:val="clear" w:color="auto" w:fill="FFFFFF"/>
              <w:rPr>
                <w:rFonts w:ascii="Arial" w:hAnsi="Arial" w:cs="Arial"/>
                <w:b/>
                <w:color w:val="333333"/>
                <w:lang w:eastAsia="en-AU"/>
              </w:rPr>
            </w:pPr>
            <w:r>
              <w:rPr>
                <w:rFonts w:ascii="Arial" w:hAnsi="Arial" w:cs="Arial"/>
                <w:b/>
                <w:color w:val="333333"/>
                <w:lang w:eastAsia="en-AU"/>
              </w:rPr>
              <w:t>Issue Date</w:t>
            </w:r>
          </w:p>
        </w:tc>
      </w:tr>
      <w:tr w:rsidR="00F92071" w:rsidRPr="00DA0B3B" w14:paraId="0240E010" w14:textId="77777777" w:rsidTr="00D93731">
        <w:tblPrEx>
          <w:tblBorders>
            <w:top w:val="single" w:sz="6" w:space="0" w:color="333333"/>
            <w:left w:val="single" w:sz="6" w:space="0" w:color="333333"/>
            <w:bottom w:val="single" w:sz="6" w:space="0" w:color="333333"/>
            <w:right w:val="single" w:sz="6" w:space="0" w:color="333333"/>
            <w:insideH w:val="none" w:sz="0" w:space="0" w:color="auto"/>
            <w:insideV w:val="none" w:sz="0" w:space="0" w:color="auto"/>
          </w:tblBorders>
          <w:shd w:val="clear" w:color="auto" w:fill="FAFAFA"/>
          <w:tblCellMar>
            <w:top w:w="15" w:type="dxa"/>
            <w:left w:w="15" w:type="dxa"/>
            <w:bottom w:w="15" w:type="dxa"/>
            <w:right w:w="15" w:type="dxa"/>
          </w:tblCellMar>
        </w:tblPrEx>
        <w:tc>
          <w:tcPr>
            <w:tcW w:w="1418" w:type="dxa"/>
            <w:tcBorders>
              <w:top w:val="single" w:sz="6" w:space="0" w:color="000000"/>
              <w:left w:val="single" w:sz="6" w:space="0" w:color="000000"/>
              <w:bottom w:val="single" w:sz="6" w:space="0" w:color="000000"/>
              <w:right w:val="single" w:sz="6" w:space="0" w:color="000000"/>
            </w:tcBorders>
            <w:shd w:val="clear" w:color="auto" w:fill="F3F3F3"/>
            <w:tcMar>
              <w:top w:w="150" w:type="dxa"/>
              <w:left w:w="150" w:type="dxa"/>
              <w:bottom w:w="150" w:type="dxa"/>
              <w:right w:w="150" w:type="dxa"/>
            </w:tcMar>
            <w:hideMark/>
          </w:tcPr>
          <w:p w14:paraId="7B0171C1" w14:textId="77777777" w:rsidR="00F92071" w:rsidRPr="00DA0B3B" w:rsidRDefault="00F92071" w:rsidP="00D93731">
            <w:pPr>
              <w:widowControl w:val="0"/>
              <w:rPr>
                <w:rFonts w:ascii="Arial" w:hAnsi="Arial"/>
                <w:bCs/>
                <w:color w:val="000000" w:themeColor="text1"/>
              </w:rPr>
            </w:pPr>
            <w:r w:rsidRPr="00DA0B3B">
              <w:rPr>
                <w:rFonts w:ascii="Arial" w:hAnsi="Arial"/>
                <w:bCs/>
                <w:color w:val="000000" w:themeColor="text1"/>
              </w:rPr>
              <w:t>DS 2016/002</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F3F3F3"/>
            <w:tcMar>
              <w:top w:w="150" w:type="dxa"/>
              <w:left w:w="150" w:type="dxa"/>
              <w:bottom w:w="150" w:type="dxa"/>
              <w:right w:w="150" w:type="dxa"/>
            </w:tcMar>
            <w:hideMark/>
          </w:tcPr>
          <w:p w14:paraId="0175EBAF" w14:textId="77777777" w:rsidR="00F92071" w:rsidRPr="00DA0B3B" w:rsidRDefault="00F92071" w:rsidP="00D93731">
            <w:pPr>
              <w:widowControl w:val="0"/>
              <w:rPr>
                <w:rFonts w:ascii="Arial" w:hAnsi="Arial"/>
                <w:bCs/>
                <w:color w:val="000000" w:themeColor="text1"/>
              </w:rPr>
            </w:pPr>
            <w:r w:rsidRPr="00DA0B3B">
              <w:rPr>
                <w:rFonts w:ascii="Arial" w:hAnsi="Arial"/>
                <w:bCs/>
                <w:color w:val="000000" w:themeColor="text1"/>
              </w:rPr>
              <w:t>IEC 60079-0 All Editions</w:t>
            </w:r>
          </w:p>
          <w:p w14:paraId="23DF41B6" w14:textId="77777777" w:rsidR="00F92071" w:rsidRPr="00DA0B3B" w:rsidRDefault="00F92071" w:rsidP="00D93731">
            <w:pPr>
              <w:widowControl w:val="0"/>
              <w:rPr>
                <w:rFonts w:ascii="Arial" w:hAnsi="Arial"/>
                <w:bCs/>
                <w:color w:val="000000" w:themeColor="text1"/>
              </w:rPr>
            </w:pPr>
            <w:r w:rsidRPr="00DA0B3B">
              <w:rPr>
                <w:rFonts w:ascii="Arial" w:hAnsi="Arial"/>
                <w:bCs/>
                <w:color w:val="000000" w:themeColor="text1"/>
              </w:rPr>
              <w:t>IEC 60079-11 All Editions</w:t>
            </w:r>
          </w:p>
        </w:tc>
        <w:tc>
          <w:tcPr>
            <w:tcW w:w="3544" w:type="dxa"/>
            <w:tcBorders>
              <w:top w:val="single" w:sz="6" w:space="0" w:color="000000"/>
              <w:left w:val="single" w:sz="6" w:space="0" w:color="000000"/>
              <w:bottom w:val="single" w:sz="6" w:space="0" w:color="000000"/>
              <w:right w:val="single" w:sz="6" w:space="0" w:color="000000"/>
            </w:tcBorders>
            <w:shd w:val="clear" w:color="auto" w:fill="F3F3F3"/>
            <w:tcMar>
              <w:top w:w="150" w:type="dxa"/>
              <w:left w:w="150" w:type="dxa"/>
              <w:bottom w:w="150" w:type="dxa"/>
              <w:right w:w="150" w:type="dxa"/>
            </w:tcMar>
            <w:hideMark/>
          </w:tcPr>
          <w:p w14:paraId="46E8B23E" w14:textId="77777777" w:rsidR="00F92071" w:rsidRPr="00DA0B3B" w:rsidRDefault="00F92071" w:rsidP="00D93731">
            <w:pPr>
              <w:widowControl w:val="0"/>
              <w:rPr>
                <w:rFonts w:ascii="Arial" w:hAnsi="Arial"/>
                <w:bCs/>
                <w:color w:val="000000" w:themeColor="text1"/>
              </w:rPr>
            </w:pPr>
            <w:r w:rsidRPr="00DA0B3B">
              <w:rPr>
                <w:rFonts w:ascii="Arial" w:hAnsi="Arial"/>
                <w:bCs/>
                <w:color w:val="000000" w:themeColor="text1"/>
              </w:rPr>
              <w:t>Application of Failure Analysis such as FMEA in intrinsic safety “i”</w:t>
            </w:r>
          </w:p>
        </w:tc>
        <w:tc>
          <w:tcPr>
            <w:tcW w:w="2126" w:type="dxa"/>
            <w:tcBorders>
              <w:top w:val="single" w:sz="6" w:space="0" w:color="000000"/>
              <w:left w:val="single" w:sz="6" w:space="0" w:color="000000"/>
              <w:bottom w:val="single" w:sz="6" w:space="0" w:color="000000"/>
              <w:right w:val="single" w:sz="6" w:space="0" w:color="000000"/>
            </w:tcBorders>
            <w:shd w:val="clear" w:color="auto" w:fill="F3F3F3"/>
          </w:tcPr>
          <w:p w14:paraId="680AD2AB" w14:textId="77777777" w:rsidR="00F92071" w:rsidRPr="00DA0B3B" w:rsidRDefault="00F92071" w:rsidP="00D93731">
            <w:pPr>
              <w:widowControl w:val="0"/>
              <w:rPr>
                <w:rFonts w:ascii="Arial" w:hAnsi="Arial"/>
                <w:bCs/>
                <w:color w:val="000000" w:themeColor="text1"/>
              </w:rPr>
            </w:pPr>
            <w:r>
              <w:rPr>
                <w:rFonts w:ascii="Arial" w:hAnsi="Arial"/>
                <w:bCs/>
                <w:color w:val="000000" w:themeColor="text1"/>
              </w:rPr>
              <w:t>2016 11 01</w:t>
            </w:r>
          </w:p>
        </w:tc>
      </w:tr>
      <w:tr w:rsidR="00F92071" w:rsidRPr="00DA0B3B" w14:paraId="76B0C5D6" w14:textId="77777777" w:rsidTr="00D93731">
        <w:tblPrEx>
          <w:tblBorders>
            <w:top w:val="single" w:sz="6" w:space="0" w:color="333333"/>
            <w:left w:val="single" w:sz="6" w:space="0" w:color="333333"/>
            <w:bottom w:val="single" w:sz="6" w:space="0" w:color="333333"/>
            <w:right w:val="single" w:sz="6" w:space="0" w:color="333333"/>
            <w:insideH w:val="none" w:sz="0" w:space="0" w:color="auto"/>
            <w:insideV w:val="none" w:sz="0" w:space="0" w:color="auto"/>
          </w:tblBorders>
          <w:shd w:val="clear" w:color="auto" w:fill="FAFAFA"/>
          <w:tblCellMar>
            <w:top w:w="15" w:type="dxa"/>
            <w:left w:w="15" w:type="dxa"/>
            <w:bottom w:w="15" w:type="dxa"/>
            <w:right w:w="15" w:type="dxa"/>
          </w:tblCellMar>
        </w:tblPrEx>
        <w:tc>
          <w:tcPr>
            <w:tcW w:w="1418" w:type="dxa"/>
            <w:tcBorders>
              <w:top w:val="single" w:sz="6" w:space="0" w:color="000000"/>
              <w:left w:val="single" w:sz="6" w:space="0" w:color="000000"/>
              <w:bottom w:val="single" w:sz="6" w:space="0" w:color="000000"/>
              <w:right w:val="single" w:sz="6" w:space="0" w:color="000000"/>
            </w:tcBorders>
            <w:shd w:val="clear" w:color="auto" w:fill="FAFAFA"/>
            <w:tcMar>
              <w:top w:w="150" w:type="dxa"/>
              <w:left w:w="150" w:type="dxa"/>
              <w:bottom w:w="150" w:type="dxa"/>
              <w:right w:w="150" w:type="dxa"/>
            </w:tcMar>
            <w:hideMark/>
          </w:tcPr>
          <w:p w14:paraId="0DE0758C" w14:textId="77777777" w:rsidR="00F92071" w:rsidRPr="00DA0B3B" w:rsidRDefault="00F92071" w:rsidP="00D93731">
            <w:pPr>
              <w:widowControl w:val="0"/>
              <w:rPr>
                <w:rFonts w:ascii="Arial" w:hAnsi="Arial"/>
                <w:bCs/>
                <w:color w:val="000000" w:themeColor="text1"/>
              </w:rPr>
            </w:pPr>
            <w:r w:rsidRPr="00DA0B3B">
              <w:rPr>
                <w:rFonts w:ascii="Arial" w:hAnsi="Arial"/>
                <w:bCs/>
                <w:color w:val="000000" w:themeColor="text1"/>
              </w:rPr>
              <w:t>DS 2016/001</w:t>
            </w: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FAFAFA"/>
            <w:tcMar>
              <w:top w:w="150" w:type="dxa"/>
              <w:left w:w="150" w:type="dxa"/>
              <w:bottom w:w="150" w:type="dxa"/>
              <w:right w:w="150" w:type="dxa"/>
            </w:tcMar>
            <w:hideMark/>
          </w:tcPr>
          <w:p w14:paraId="770A2405" w14:textId="77777777" w:rsidR="00F92071" w:rsidRPr="00DA0B3B" w:rsidRDefault="00F92071" w:rsidP="00D93731">
            <w:pPr>
              <w:widowControl w:val="0"/>
              <w:rPr>
                <w:rFonts w:ascii="Arial" w:hAnsi="Arial"/>
                <w:bCs/>
                <w:color w:val="000000" w:themeColor="text1"/>
              </w:rPr>
            </w:pPr>
          </w:p>
        </w:tc>
        <w:tc>
          <w:tcPr>
            <w:tcW w:w="3544" w:type="dxa"/>
            <w:tcBorders>
              <w:top w:val="single" w:sz="6" w:space="0" w:color="000000"/>
              <w:left w:val="single" w:sz="6" w:space="0" w:color="000000"/>
              <w:bottom w:val="single" w:sz="6" w:space="0" w:color="000000"/>
              <w:right w:val="single" w:sz="6" w:space="0" w:color="000000"/>
            </w:tcBorders>
            <w:shd w:val="clear" w:color="auto" w:fill="FAFAFA"/>
            <w:tcMar>
              <w:top w:w="150" w:type="dxa"/>
              <w:left w:w="150" w:type="dxa"/>
              <w:bottom w:w="150" w:type="dxa"/>
              <w:right w:w="150" w:type="dxa"/>
            </w:tcMar>
            <w:hideMark/>
          </w:tcPr>
          <w:p w14:paraId="5B14D272" w14:textId="77777777" w:rsidR="00F92071" w:rsidRPr="00DA0B3B" w:rsidRDefault="00F92071" w:rsidP="00D93731">
            <w:pPr>
              <w:widowControl w:val="0"/>
              <w:rPr>
                <w:rFonts w:ascii="Arial" w:hAnsi="Arial"/>
                <w:bCs/>
                <w:color w:val="000000" w:themeColor="text1"/>
              </w:rPr>
            </w:pPr>
            <w:r w:rsidRPr="00DA0B3B">
              <w:rPr>
                <w:rFonts w:ascii="Arial" w:hAnsi="Arial"/>
                <w:bCs/>
                <w:color w:val="000000" w:themeColor="text1"/>
              </w:rPr>
              <w:t>Enhanced clearance and creepage distances for equipment of Level of Protection “</w:t>
            </w:r>
            <w:proofErr w:type="spellStart"/>
            <w:r w:rsidRPr="00DA0B3B">
              <w:rPr>
                <w:rFonts w:ascii="Arial" w:hAnsi="Arial"/>
                <w:bCs/>
                <w:color w:val="000000" w:themeColor="text1"/>
              </w:rPr>
              <w:t>ec</w:t>
            </w:r>
            <w:proofErr w:type="spellEnd"/>
            <w:r w:rsidRPr="00DA0B3B">
              <w:rPr>
                <w:rFonts w:ascii="Arial" w:hAnsi="Arial"/>
                <w:bCs/>
                <w:color w:val="000000" w:themeColor="text1"/>
              </w:rPr>
              <w:t>”.</w:t>
            </w:r>
          </w:p>
        </w:tc>
        <w:tc>
          <w:tcPr>
            <w:tcW w:w="2126" w:type="dxa"/>
            <w:tcBorders>
              <w:top w:val="single" w:sz="6" w:space="0" w:color="000000"/>
              <w:left w:val="single" w:sz="6" w:space="0" w:color="000000"/>
              <w:bottom w:val="single" w:sz="6" w:space="0" w:color="000000"/>
              <w:right w:val="single" w:sz="6" w:space="0" w:color="000000"/>
            </w:tcBorders>
            <w:shd w:val="clear" w:color="auto" w:fill="FAFAFA"/>
          </w:tcPr>
          <w:p w14:paraId="48DA385B" w14:textId="77777777" w:rsidR="00F92071" w:rsidRPr="00DA0B3B" w:rsidRDefault="00F92071" w:rsidP="00D93731">
            <w:pPr>
              <w:widowControl w:val="0"/>
              <w:rPr>
                <w:rFonts w:ascii="Arial" w:hAnsi="Arial"/>
                <w:bCs/>
                <w:color w:val="000000" w:themeColor="text1"/>
              </w:rPr>
            </w:pPr>
            <w:r>
              <w:rPr>
                <w:rFonts w:ascii="Arial" w:hAnsi="Arial"/>
                <w:bCs/>
                <w:color w:val="000000" w:themeColor="text1"/>
              </w:rPr>
              <w:t>2016 01 01</w:t>
            </w:r>
          </w:p>
        </w:tc>
      </w:tr>
    </w:tbl>
    <w:p w14:paraId="76A28738" w14:textId="77777777" w:rsidR="00F92071" w:rsidRPr="00DA0B3B" w:rsidRDefault="00F92071" w:rsidP="00F92071">
      <w:pPr>
        <w:widowControl w:val="0"/>
        <w:rPr>
          <w:rFonts w:ascii="Arial" w:hAnsi="Arial"/>
          <w:bCs/>
          <w:color w:val="0070C0"/>
          <w:highlight w:val="yellow"/>
        </w:rPr>
      </w:pPr>
    </w:p>
    <w:p w14:paraId="10284DA2" w14:textId="73CCD4D5" w:rsidR="00FE0BEF" w:rsidRPr="00E74978" w:rsidRDefault="0015289F" w:rsidP="0015289F">
      <w:pPr>
        <w:autoSpaceDE w:val="0"/>
        <w:autoSpaceDN w:val="0"/>
        <w:adjustRightInd w:val="0"/>
        <w:rPr>
          <w:rFonts w:ascii="Arial" w:hAnsi="Arial" w:cs="Arial"/>
        </w:rPr>
      </w:pPr>
      <w:r>
        <w:rPr>
          <w:rFonts w:ascii="Arial" w:hAnsi="Arial" w:cs="Arial"/>
        </w:rPr>
        <w:t xml:space="preserve">Th Chair introduced this item by referring to the list and </w:t>
      </w:r>
      <w:r w:rsidRPr="00E74978">
        <w:rPr>
          <w:rFonts w:ascii="Arial" w:hAnsi="Arial" w:cs="Arial"/>
        </w:rPr>
        <w:t xml:space="preserve">asking the meeting if there are there any reasons why these DS should not be reconfirmed. </w:t>
      </w:r>
      <w:r w:rsidR="00FE0BEF" w:rsidRPr="00E74978">
        <w:rPr>
          <w:rFonts w:ascii="Arial" w:hAnsi="Arial" w:cs="Arial"/>
        </w:rPr>
        <w:t xml:space="preserve">Are there any comments on these Decision Sheets? </w:t>
      </w:r>
      <w:r w:rsidRPr="00E74978">
        <w:rPr>
          <w:rFonts w:ascii="Arial" w:hAnsi="Arial" w:cs="Arial"/>
        </w:rPr>
        <w:t xml:space="preserve">Mr </w:t>
      </w:r>
      <w:r w:rsidR="00FE0BEF" w:rsidRPr="00E74978">
        <w:rPr>
          <w:rFonts w:ascii="Arial" w:hAnsi="Arial" w:cs="Arial"/>
        </w:rPr>
        <w:t xml:space="preserve">Nick Ludlam </w:t>
      </w:r>
      <w:r w:rsidR="00E74978">
        <w:rPr>
          <w:rFonts w:ascii="Arial" w:hAnsi="Arial" w:cs="Arial"/>
        </w:rPr>
        <w:t xml:space="preserve">commented in relation to </w:t>
      </w:r>
      <w:r w:rsidR="00FE0BEF" w:rsidRPr="00E74978">
        <w:rPr>
          <w:rFonts w:ascii="Arial" w:hAnsi="Arial" w:cs="Arial"/>
        </w:rPr>
        <w:t>DS 20</w:t>
      </w:r>
      <w:r w:rsidR="00E74978">
        <w:rPr>
          <w:rFonts w:ascii="Arial" w:hAnsi="Arial" w:cs="Arial"/>
        </w:rPr>
        <w:t>16/002</w:t>
      </w:r>
      <w:r w:rsidR="000E2301">
        <w:rPr>
          <w:rFonts w:ascii="Arial" w:hAnsi="Arial" w:cs="Arial"/>
        </w:rPr>
        <w:t xml:space="preserve"> (IEC 60079-11) </w:t>
      </w:r>
      <w:r w:rsidR="00E74978">
        <w:rPr>
          <w:rFonts w:ascii="Arial" w:hAnsi="Arial" w:cs="Arial"/>
        </w:rPr>
        <w:t xml:space="preserve">that the DS should remain as the next edition of the Standard has not </w:t>
      </w:r>
      <w:r w:rsidR="000E2301">
        <w:rPr>
          <w:rFonts w:ascii="Arial" w:hAnsi="Arial" w:cs="Arial"/>
        </w:rPr>
        <w:t xml:space="preserve">yet </w:t>
      </w:r>
      <w:r w:rsidR="00E74978">
        <w:rPr>
          <w:rFonts w:ascii="Arial" w:hAnsi="Arial" w:cs="Arial"/>
        </w:rPr>
        <w:t xml:space="preserve">been published nor has the current </w:t>
      </w:r>
      <w:r w:rsidR="00775DE4">
        <w:rPr>
          <w:rFonts w:ascii="Arial" w:hAnsi="Arial" w:cs="Arial"/>
        </w:rPr>
        <w:t>edition</w:t>
      </w:r>
      <w:r w:rsidR="00E74978">
        <w:rPr>
          <w:rFonts w:ascii="Arial" w:hAnsi="Arial" w:cs="Arial"/>
        </w:rPr>
        <w:t xml:space="preserve"> been modified</w:t>
      </w:r>
      <w:r w:rsidR="00775DE4">
        <w:rPr>
          <w:rFonts w:ascii="Arial" w:hAnsi="Arial" w:cs="Arial"/>
        </w:rPr>
        <w:t xml:space="preserve"> so the DS should remain.</w:t>
      </w:r>
      <w:r w:rsidR="00E74978">
        <w:rPr>
          <w:rFonts w:ascii="Arial" w:hAnsi="Arial" w:cs="Arial"/>
        </w:rPr>
        <w:t xml:space="preserve"> </w:t>
      </w:r>
      <w:r w:rsidR="00FE0BEF" w:rsidRPr="00E74978">
        <w:rPr>
          <w:rFonts w:ascii="Arial" w:hAnsi="Arial" w:cs="Arial"/>
        </w:rPr>
        <w:t xml:space="preserve">The Chair thank Mr Ludlam for the statement. It was also </w:t>
      </w:r>
      <w:r w:rsidR="00EA54E9" w:rsidRPr="00E74978">
        <w:rPr>
          <w:rFonts w:ascii="Arial" w:hAnsi="Arial" w:cs="Arial"/>
        </w:rPr>
        <w:t>advised that DS 2016/00</w:t>
      </w:r>
      <w:r w:rsidR="00775DE4">
        <w:rPr>
          <w:rFonts w:ascii="Arial" w:hAnsi="Arial" w:cs="Arial"/>
        </w:rPr>
        <w:t>1</w:t>
      </w:r>
      <w:r w:rsidR="00EA54E9" w:rsidRPr="00E74978">
        <w:rPr>
          <w:rFonts w:ascii="Arial" w:hAnsi="Arial" w:cs="Arial"/>
        </w:rPr>
        <w:t xml:space="preserve"> will need revising if the current MT wording goes ahead</w:t>
      </w:r>
    </w:p>
    <w:p w14:paraId="56D43E30" w14:textId="77777777" w:rsidR="00FE0BEF" w:rsidRPr="00E74978" w:rsidRDefault="00FE0BEF" w:rsidP="0015289F">
      <w:pPr>
        <w:autoSpaceDE w:val="0"/>
        <w:autoSpaceDN w:val="0"/>
        <w:adjustRightInd w:val="0"/>
        <w:rPr>
          <w:rFonts w:ascii="Arial" w:hAnsi="Arial" w:cs="Arial"/>
        </w:rPr>
      </w:pPr>
    </w:p>
    <w:p w14:paraId="243908E1" w14:textId="77A1833D" w:rsidR="0015289F" w:rsidRPr="005E52F9" w:rsidRDefault="0015289F" w:rsidP="005E52F9">
      <w:pPr>
        <w:autoSpaceDE w:val="0"/>
        <w:autoSpaceDN w:val="0"/>
        <w:adjustRightInd w:val="0"/>
        <w:rPr>
          <w:rFonts w:ascii="Arial" w:hAnsi="Arial"/>
          <w:color w:val="0070C0"/>
          <w:u w:val="single"/>
          <w:lang w:val="en-GB" w:eastAsia="fr-FR"/>
        </w:rPr>
      </w:pPr>
      <w:r w:rsidRPr="00291D93">
        <w:rPr>
          <w:rFonts w:ascii="Arial" w:hAnsi="Arial" w:cs="Arial"/>
        </w:rPr>
        <w:t>The following list of Decisions Sheets are due for re-confi</w:t>
      </w:r>
      <w:r>
        <w:rPr>
          <w:rFonts w:ascii="Arial" w:hAnsi="Arial" w:cs="Arial"/>
        </w:rPr>
        <w:t xml:space="preserve">rmation under the </w:t>
      </w:r>
      <w:proofErr w:type="gramStart"/>
      <w:r>
        <w:rPr>
          <w:rFonts w:ascii="Arial" w:hAnsi="Arial" w:cs="Arial"/>
        </w:rPr>
        <w:t xml:space="preserve">5 </w:t>
      </w:r>
      <w:r w:rsidRPr="00291D93">
        <w:rPr>
          <w:rFonts w:ascii="Arial" w:hAnsi="Arial" w:cs="Arial"/>
        </w:rPr>
        <w:t>year</w:t>
      </w:r>
      <w:proofErr w:type="gramEnd"/>
      <w:r w:rsidRPr="00291D93">
        <w:rPr>
          <w:rFonts w:ascii="Arial" w:hAnsi="Arial" w:cs="Arial"/>
        </w:rPr>
        <w:t xml:space="preserve"> reconfirmation maintenance procedures.  Members will be asked to re-confirm the following DS.</w:t>
      </w:r>
    </w:p>
    <w:p w14:paraId="230D7BA8" w14:textId="65F399F3" w:rsidR="005E52F9" w:rsidRPr="005E52F9" w:rsidRDefault="005E52F9" w:rsidP="0015289F">
      <w:pPr>
        <w:jc w:val="both"/>
        <w:rPr>
          <w:rFonts w:ascii="Arial" w:hAnsi="Arial"/>
          <w:b/>
          <w:bCs/>
          <w:color w:val="0070C0"/>
          <w:sz w:val="20"/>
          <w:szCs w:val="20"/>
          <w:u w:val="single"/>
          <w:lang w:val="en-GB" w:eastAsia="fr-FR"/>
        </w:rPr>
      </w:pPr>
    </w:p>
    <w:p w14:paraId="4D65E7CD" w14:textId="597A8C39" w:rsidR="005E52F9" w:rsidRDefault="005E52F9" w:rsidP="0015289F">
      <w:pPr>
        <w:jc w:val="both"/>
        <w:rPr>
          <w:rFonts w:ascii="Arial" w:hAnsi="Arial"/>
          <w:b/>
          <w:bCs/>
          <w:color w:val="0070C0"/>
          <w:u w:val="single"/>
          <w:lang w:val="en-GB" w:eastAsia="fr-FR"/>
        </w:rPr>
      </w:pPr>
      <w:r w:rsidRPr="00F92071">
        <w:rPr>
          <w:rFonts w:ascii="Arial" w:eastAsia="Calibri" w:hAnsi="Arial"/>
          <w:lang w:val="en-GB"/>
        </w:rPr>
        <w:t>In conclusion the meeting recorded the following decision</w:t>
      </w:r>
    </w:p>
    <w:p w14:paraId="34421385" w14:textId="77777777" w:rsidR="005E52F9" w:rsidRPr="005E52F9" w:rsidRDefault="005E52F9" w:rsidP="0015289F">
      <w:pPr>
        <w:jc w:val="both"/>
        <w:rPr>
          <w:rFonts w:ascii="Arial" w:hAnsi="Arial"/>
          <w:b/>
          <w:bCs/>
          <w:color w:val="0070C0"/>
          <w:sz w:val="20"/>
          <w:szCs w:val="20"/>
          <w:u w:val="single"/>
          <w:lang w:val="en-GB" w:eastAsia="fr-FR"/>
        </w:rPr>
      </w:pPr>
    </w:p>
    <w:p w14:paraId="72501D63" w14:textId="4827A718" w:rsidR="0015289F" w:rsidRPr="001823AC" w:rsidRDefault="0015289F" w:rsidP="0015289F">
      <w:pPr>
        <w:jc w:val="both"/>
        <w:rPr>
          <w:rFonts w:ascii="Arial" w:hAnsi="Arial"/>
          <w:b/>
          <w:bCs/>
          <w:color w:val="0070C0"/>
          <w:u w:val="single"/>
          <w:lang w:val="en-GB" w:eastAsia="fr-FR"/>
        </w:rPr>
      </w:pPr>
      <w:r w:rsidRPr="001823AC">
        <w:rPr>
          <w:rFonts w:ascii="Arial" w:hAnsi="Arial"/>
          <w:b/>
          <w:bCs/>
          <w:color w:val="0070C0"/>
          <w:u w:val="single"/>
          <w:lang w:val="en-GB" w:eastAsia="fr-FR"/>
        </w:rPr>
        <w:t>Decision 2021/24</w:t>
      </w:r>
    </w:p>
    <w:p w14:paraId="59068B95" w14:textId="0DD74AD5" w:rsidR="0015289F" w:rsidRDefault="0015289F" w:rsidP="0015289F">
      <w:pPr>
        <w:autoSpaceDE w:val="0"/>
        <w:autoSpaceDN w:val="0"/>
        <w:adjustRightInd w:val="0"/>
        <w:jc w:val="both"/>
        <w:rPr>
          <w:rFonts w:ascii="Arial" w:hAnsi="Arial"/>
          <w:bCs/>
          <w:color w:val="0070C0"/>
          <w:lang w:val="en-GB" w:eastAsia="fr-FR"/>
        </w:rPr>
      </w:pPr>
      <w:r w:rsidRPr="001823AC">
        <w:rPr>
          <w:rFonts w:ascii="Arial" w:hAnsi="Arial"/>
          <w:bCs/>
          <w:color w:val="0070C0"/>
          <w:lang w:val="en-GB" w:eastAsia="fr-FR"/>
        </w:rPr>
        <w:t xml:space="preserve">Members </w:t>
      </w:r>
      <w:r w:rsidRPr="001823AC">
        <w:rPr>
          <w:rFonts w:ascii="Arial" w:hAnsi="Arial"/>
          <w:bCs/>
          <w:color w:val="0070C0"/>
          <w:u w:val="single"/>
          <w:lang w:val="en-GB" w:eastAsia="fr-FR"/>
        </w:rPr>
        <w:t>reconfirmed</w:t>
      </w:r>
      <w:r w:rsidRPr="001823AC">
        <w:rPr>
          <w:rFonts w:ascii="Arial" w:hAnsi="Arial"/>
          <w:bCs/>
          <w:color w:val="0070C0"/>
          <w:lang w:val="en-GB" w:eastAsia="fr-FR"/>
        </w:rPr>
        <w:t xml:space="preserve"> DS 2016/002 and DS 2016/001</w:t>
      </w:r>
    </w:p>
    <w:p w14:paraId="175E79AA" w14:textId="77777777" w:rsidR="002B47CF" w:rsidRDefault="002B47CF" w:rsidP="0015289F">
      <w:pPr>
        <w:autoSpaceDE w:val="0"/>
        <w:autoSpaceDN w:val="0"/>
        <w:adjustRightInd w:val="0"/>
        <w:jc w:val="both"/>
        <w:rPr>
          <w:rFonts w:ascii="Arial" w:hAnsi="Arial" w:cs="Arial"/>
          <w:b/>
          <w:bCs/>
          <w:i/>
          <w:iCs/>
          <w:lang w:val="en-GB"/>
        </w:rPr>
      </w:pPr>
    </w:p>
    <w:p w14:paraId="542A5F83" w14:textId="6B25C9E3" w:rsidR="00F92071" w:rsidRPr="007374D6" w:rsidRDefault="00F92071" w:rsidP="00F92071">
      <w:pPr>
        <w:autoSpaceDE w:val="0"/>
        <w:autoSpaceDN w:val="0"/>
        <w:adjustRightInd w:val="0"/>
        <w:jc w:val="both"/>
        <w:rPr>
          <w:rFonts w:ascii="Arial" w:hAnsi="Arial" w:cs="Arial"/>
          <w:bCs/>
          <w:iCs/>
          <w:u w:val="single"/>
          <w:lang w:val="en-GB"/>
        </w:rPr>
      </w:pPr>
      <w:r w:rsidRPr="003D2E00">
        <w:rPr>
          <w:rFonts w:ascii="Arial" w:hAnsi="Arial" w:cs="Arial"/>
          <w:b/>
          <w:bCs/>
          <w:i/>
          <w:iCs/>
          <w:lang w:val="en-GB"/>
        </w:rPr>
        <w:t>8</w:t>
      </w:r>
      <w:r w:rsidRPr="002B47CF">
        <w:rPr>
          <w:rFonts w:ascii="Arial" w:hAnsi="Arial" w:cs="Arial"/>
          <w:b/>
          <w:bCs/>
          <w:i/>
          <w:iCs/>
          <w:lang w:val="en-GB"/>
        </w:rPr>
        <w:t>. 3</w:t>
      </w:r>
      <w:r w:rsidRPr="003D2E00">
        <w:rPr>
          <w:rFonts w:ascii="Arial" w:hAnsi="Arial" w:cs="Arial"/>
          <w:b/>
          <w:bCs/>
          <w:i/>
          <w:iCs/>
          <w:lang w:val="en-GB"/>
        </w:rPr>
        <w:t xml:space="preserve"> </w:t>
      </w:r>
      <w:r w:rsidRPr="007374D6">
        <w:rPr>
          <w:rFonts w:ascii="Arial" w:hAnsi="Arial" w:cs="Arial"/>
          <w:b/>
          <w:bCs/>
          <w:iCs/>
          <w:lang w:val="en-GB"/>
        </w:rPr>
        <w:tab/>
        <w:t>Review of process for the preparation and approval of Decision Sheets.</w:t>
      </w:r>
    </w:p>
    <w:p w14:paraId="061AD911" w14:textId="77777777" w:rsidR="00F92071" w:rsidRDefault="00F92071" w:rsidP="00F92071">
      <w:pPr>
        <w:autoSpaceDE w:val="0"/>
        <w:autoSpaceDN w:val="0"/>
        <w:adjustRightInd w:val="0"/>
        <w:ind w:left="426"/>
        <w:jc w:val="both"/>
        <w:rPr>
          <w:rFonts w:ascii="Arial" w:hAnsi="Arial" w:cs="Arial"/>
          <w:bCs/>
          <w:iCs/>
          <w:lang w:val="en-GB"/>
        </w:rPr>
      </w:pPr>
    </w:p>
    <w:p w14:paraId="4F0627D5" w14:textId="620BCC46" w:rsidR="00F92071" w:rsidRPr="00A8341D" w:rsidRDefault="00F92071" w:rsidP="00F92071">
      <w:pPr>
        <w:ind w:left="720" w:firstLine="720"/>
        <w:jc w:val="both"/>
        <w:rPr>
          <w:rFonts w:ascii="Arial" w:hAnsi="Arial" w:cs="Arial"/>
          <w:b/>
          <w:u w:val="single"/>
          <w:lang w:val="en-GB"/>
        </w:rPr>
      </w:pPr>
      <w:r w:rsidRPr="00A8341D">
        <w:rPr>
          <w:rFonts w:ascii="Arial" w:hAnsi="Arial" w:cs="Arial"/>
          <w:b/>
          <w:u w:val="single"/>
          <w:lang w:val="en-GB"/>
        </w:rPr>
        <w:t>Document</w:t>
      </w:r>
      <w:r w:rsidR="005E52F9">
        <w:rPr>
          <w:rFonts w:ascii="Arial" w:hAnsi="Arial" w:cs="Arial"/>
          <w:b/>
          <w:u w:val="single"/>
          <w:lang w:val="en-GB"/>
        </w:rPr>
        <w:t xml:space="preserve"> </w:t>
      </w:r>
      <w:r w:rsidRPr="00A8341D">
        <w:rPr>
          <w:rFonts w:ascii="Arial" w:hAnsi="Arial" w:cs="Arial"/>
          <w:b/>
          <w:u w:val="single"/>
          <w:lang w:val="en-GB"/>
        </w:rPr>
        <w:t>Consider</w:t>
      </w:r>
      <w:r w:rsidR="005E52F9">
        <w:rPr>
          <w:rFonts w:ascii="Arial" w:hAnsi="Arial" w:cs="Arial"/>
          <w:b/>
          <w:u w:val="single"/>
          <w:lang w:val="en-GB"/>
        </w:rPr>
        <w:t>ed</w:t>
      </w:r>
      <w:r w:rsidRPr="00A8341D">
        <w:rPr>
          <w:rFonts w:ascii="Arial" w:hAnsi="Arial" w:cs="Arial"/>
          <w:b/>
          <w:u w:val="single"/>
          <w:lang w:val="en-GB"/>
        </w:rPr>
        <w:t>:</w:t>
      </w:r>
    </w:p>
    <w:p w14:paraId="3A32FB3C" w14:textId="77777777" w:rsidR="00F92071" w:rsidRPr="00A8341D" w:rsidRDefault="00621BA2" w:rsidP="00F92071">
      <w:pPr>
        <w:pStyle w:val="ListParagraph"/>
        <w:numPr>
          <w:ilvl w:val="0"/>
          <w:numId w:val="10"/>
        </w:numPr>
        <w:spacing w:after="0" w:line="240" w:lineRule="auto"/>
        <w:ind w:firstLine="120"/>
        <w:jc w:val="both"/>
        <w:rPr>
          <w:rFonts w:ascii="Arial" w:eastAsia="Times New Roman" w:hAnsi="Arial" w:cs="Arial"/>
          <w:sz w:val="24"/>
          <w:szCs w:val="24"/>
          <w:lang w:val="en-GB"/>
        </w:rPr>
      </w:pPr>
      <w:hyperlink r:id="rId26" w:history="1">
        <w:proofErr w:type="spellStart"/>
        <w:r w:rsidR="00F92071" w:rsidRPr="00AE6B02">
          <w:rPr>
            <w:rStyle w:val="Hyperlink"/>
            <w:rFonts w:ascii="Arial" w:eastAsia="Times New Roman" w:hAnsi="Arial" w:cs="Arial"/>
            <w:b/>
            <w:sz w:val="24"/>
            <w:szCs w:val="24"/>
            <w:lang w:val="en-GB"/>
          </w:rPr>
          <w:t>ExTAG</w:t>
        </w:r>
        <w:proofErr w:type="spellEnd"/>
        <w:r w:rsidR="00F92071" w:rsidRPr="00AE6B02">
          <w:rPr>
            <w:rStyle w:val="Hyperlink"/>
            <w:rFonts w:ascii="Arial" w:eastAsia="Times New Roman" w:hAnsi="Arial" w:cs="Arial"/>
            <w:b/>
            <w:sz w:val="24"/>
            <w:szCs w:val="24"/>
            <w:lang w:val="en-GB"/>
          </w:rPr>
          <w:t>/658/CD</w:t>
        </w:r>
      </w:hyperlink>
      <w:r w:rsidR="00F92071" w:rsidRPr="00A8341D">
        <w:rPr>
          <w:rFonts w:ascii="Arial" w:eastAsia="Times New Roman" w:hAnsi="Arial" w:cs="Arial"/>
          <w:b/>
          <w:sz w:val="24"/>
          <w:szCs w:val="24"/>
          <w:lang w:val="en-GB"/>
        </w:rPr>
        <w:t xml:space="preserve"> – </w:t>
      </w:r>
      <w:r w:rsidR="00F92071" w:rsidRPr="00A8341D">
        <w:rPr>
          <w:rFonts w:ascii="Arial" w:eastAsia="Times New Roman" w:hAnsi="Arial" w:cs="Arial"/>
          <w:sz w:val="24"/>
          <w:szCs w:val="24"/>
          <w:lang w:val="en-GB"/>
        </w:rPr>
        <w:t xml:space="preserve">OD 035 Draft Rev A procedure to generate, discuss, report and </w:t>
      </w:r>
      <w:r w:rsidR="00F92071" w:rsidRPr="00A8341D">
        <w:rPr>
          <w:rFonts w:ascii="Arial" w:eastAsia="Times New Roman" w:hAnsi="Arial" w:cs="Arial"/>
          <w:sz w:val="24"/>
          <w:szCs w:val="24"/>
          <w:lang w:val="en-GB"/>
        </w:rPr>
        <w:tab/>
        <w:t xml:space="preserve">publish </w:t>
      </w:r>
      <w:proofErr w:type="spellStart"/>
      <w:r w:rsidR="00F92071" w:rsidRPr="00A8341D">
        <w:rPr>
          <w:rFonts w:ascii="Arial" w:eastAsia="Times New Roman" w:hAnsi="Arial" w:cs="Arial"/>
          <w:sz w:val="24"/>
          <w:szCs w:val="24"/>
          <w:lang w:val="en-GB"/>
        </w:rPr>
        <w:t>ExTAG</w:t>
      </w:r>
      <w:proofErr w:type="spellEnd"/>
      <w:r w:rsidR="00F92071" w:rsidRPr="00A8341D">
        <w:rPr>
          <w:rFonts w:ascii="Arial" w:eastAsia="Times New Roman" w:hAnsi="Arial" w:cs="Arial"/>
          <w:sz w:val="24"/>
          <w:szCs w:val="24"/>
          <w:lang w:val="en-GB"/>
        </w:rPr>
        <w:t xml:space="preserve"> Decision Sheets Edition 2.3</w:t>
      </w:r>
    </w:p>
    <w:p w14:paraId="4E3C45F2" w14:textId="795426E2" w:rsidR="00300169" w:rsidRDefault="00300169" w:rsidP="00F92071">
      <w:pPr>
        <w:autoSpaceDE w:val="0"/>
        <w:autoSpaceDN w:val="0"/>
        <w:adjustRightInd w:val="0"/>
        <w:jc w:val="both"/>
        <w:rPr>
          <w:rFonts w:ascii="Arial" w:hAnsi="Arial" w:cs="Arial"/>
          <w:b/>
          <w:i/>
          <w:color w:val="000000"/>
        </w:rPr>
      </w:pPr>
    </w:p>
    <w:p w14:paraId="4BF360C4" w14:textId="52553772" w:rsidR="00B21049" w:rsidRDefault="005E52F9" w:rsidP="00300169">
      <w:pPr>
        <w:autoSpaceDE w:val="0"/>
        <w:autoSpaceDN w:val="0"/>
        <w:adjustRightInd w:val="0"/>
        <w:rPr>
          <w:rFonts w:ascii="Arial" w:hAnsi="Arial" w:cs="Arial"/>
        </w:rPr>
      </w:pPr>
      <w:r w:rsidRPr="005E52F9">
        <w:rPr>
          <w:rFonts w:ascii="Arial" w:hAnsi="Arial" w:cs="Arial"/>
        </w:rPr>
        <w:lastRenderedPageBreak/>
        <w:t xml:space="preserve">The </w:t>
      </w:r>
      <w:r>
        <w:rPr>
          <w:rFonts w:ascii="Arial" w:hAnsi="Arial" w:cs="Arial"/>
        </w:rPr>
        <w:t xml:space="preserve">Chair </w:t>
      </w:r>
      <w:r w:rsidR="00B43BB8">
        <w:rPr>
          <w:rFonts w:ascii="Arial" w:hAnsi="Arial" w:cs="Arial"/>
        </w:rPr>
        <w:t xml:space="preserve">and </w:t>
      </w:r>
      <w:proofErr w:type="spellStart"/>
      <w:r w:rsidRPr="005E52F9">
        <w:rPr>
          <w:rFonts w:ascii="Arial" w:hAnsi="Arial" w:cs="Arial"/>
        </w:rPr>
        <w:t>ExTAG</w:t>
      </w:r>
      <w:proofErr w:type="spellEnd"/>
      <w:r w:rsidRPr="005E52F9">
        <w:rPr>
          <w:rFonts w:ascii="Arial" w:hAnsi="Arial" w:cs="Arial"/>
        </w:rPr>
        <w:t xml:space="preserve"> Officers are proposing updates to OD 035 in light of experience and feedback and recommend </w:t>
      </w:r>
      <w:proofErr w:type="spellStart"/>
      <w:r w:rsidRPr="005E52F9">
        <w:rPr>
          <w:rFonts w:ascii="Arial" w:hAnsi="Arial" w:cs="Arial"/>
        </w:rPr>
        <w:t>ExTAG</w:t>
      </w:r>
      <w:proofErr w:type="spellEnd"/>
      <w:r w:rsidRPr="005E52F9">
        <w:rPr>
          <w:rFonts w:ascii="Arial" w:hAnsi="Arial" w:cs="Arial"/>
        </w:rPr>
        <w:t xml:space="preserve"> support the amendments. </w:t>
      </w:r>
      <w:r w:rsidR="000E2301">
        <w:rPr>
          <w:rFonts w:ascii="Arial" w:hAnsi="Arial" w:cs="Arial"/>
        </w:rPr>
        <w:t xml:space="preserve"> H</w:t>
      </w:r>
      <w:r w:rsidR="00426ED3">
        <w:rPr>
          <w:rFonts w:ascii="Arial" w:hAnsi="Arial" w:cs="Arial"/>
        </w:rPr>
        <w:t>e</w:t>
      </w:r>
      <w:r w:rsidR="000E2301">
        <w:rPr>
          <w:rFonts w:ascii="Arial" w:hAnsi="Arial" w:cs="Arial"/>
        </w:rPr>
        <w:t xml:space="preserve"> asked M</w:t>
      </w:r>
      <w:r w:rsidR="00426ED3">
        <w:rPr>
          <w:rFonts w:ascii="Arial" w:hAnsi="Arial" w:cs="Arial"/>
        </w:rPr>
        <w:t xml:space="preserve">r. </w:t>
      </w:r>
      <w:proofErr w:type="spellStart"/>
      <w:r w:rsidR="00426ED3">
        <w:rPr>
          <w:rFonts w:ascii="Arial" w:hAnsi="Arial" w:cs="Arial"/>
        </w:rPr>
        <w:t>Omerovic</w:t>
      </w:r>
      <w:proofErr w:type="spellEnd"/>
      <w:r w:rsidR="000E2301">
        <w:rPr>
          <w:rFonts w:ascii="Arial" w:hAnsi="Arial" w:cs="Arial"/>
        </w:rPr>
        <w:t xml:space="preserve">, </w:t>
      </w:r>
      <w:proofErr w:type="spellStart"/>
      <w:r w:rsidR="000E2301">
        <w:rPr>
          <w:rFonts w:ascii="Arial" w:hAnsi="Arial" w:cs="Arial"/>
        </w:rPr>
        <w:t>ExTAG</w:t>
      </w:r>
      <w:proofErr w:type="spellEnd"/>
      <w:r w:rsidR="000E2301">
        <w:rPr>
          <w:rFonts w:ascii="Arial" w:hAnsi="Arial" w:cs="Arial"/>
        </w:rPr>
        <w:t xml:space="preserve"> Vice Chair</w:t>
      </w:r>
      <w:r w:rsidR="00426ED3">
        <w:rPr>
          <w:rFonts w:ascii="Arial" w:hAnsi="Arial" w:cs="Arial"/>
        </w:rPr>
        <w:t>,</w:t>
      </w:r>
      <w:r w:rsidR="000E2301">
        <w:rPr>
          <w:rFonts w:ascii="Arial" w:hAnsi="Arial" w:cs="Arial"/>
        </w:rPr>
        <w:t xml:space="preserve"> to go through the draft revision of</w:t>
      </w:r>
      <w:r w:rsidR="00426ED3">
        <w:rPr>
          <w:rFonts w:ascii="Arial" w:hAnsi="Arial" w:cs="Arial"/>
        </w:rPr>
        <w:t xml:space="preserve"> the </w:t>
      </w:r>
      <w:r w:rsidR="000E2301">
        <w:rPr>
          <w:rFonts w:ascii="Arial" w:hAnsi="Arial" w:cs="Arial"/>
        </w:rPr>
        <w:t xml:space="preserve">OD 035. He then opened the floor for discussion. What does it meant </w:t>
      </w:r>
      <w:r w:rsidR="00426ED3">
        <w:rPr>
          <w:rFonts w:ascii="Arial" w:hAnsi="Arial" w:cs="Arial"/>
        </w:rPr>
        <w:t>t</w:t>
      </w:r>
      <w:r w:rsidR="000E2301">
        <w:rPr>
          <w:rFonts w:ascii="Arial" w:hAnsi="Arial" w:cs="Arial"/>
        </w:rPr>
        <w:t xml:space="preserve">o be withdrawn? Mr Kelly gave examples of linking DS in the </w:t>
      </w:r>
      <w:proofErr w:type="spellStart"/>
      <w:r w:rsidR="000E2301">
        <w:rPr>
          <w:rFonts w:ascii="Arial" w:hAnsi="Arial" w:cs="Arial"/>
        </w:rPr>
        <w:t>ExTR</w:t>
      </w:r>
      <w:proofErr w:type="spellEnd"/>
      <w:r w:rsidR="000E2301">
        <w:rPr>
          <w:rFonts w:ascii="Arial" w:hAnsi="Arial" w:cs="Arial"/>
        </w:rPr>
        <w:t xml:space="preserve"> </w:t>
      </w:r>
      <w:r w:rsidR="00775DE4">
        <w:rPr>
          <w:rFonts w:ascii="Arial" w:hAnsi="Arial" w:cs="Arial"/>
        </w:rPr>
        <w:t>particularly in relation to 60079-11 concluding that a DS should never be withdrawn but</w:t>
      </w:r>
      <w:r w:rsidR="00081354">
        <w:rPr>
          <w:rFonts w:ascii="Arial" w:hAnsi="Arial" w:cs="Arial"/>
        </w:rPr>
        <w:t>,</w:t>
      </w:r>
      <w:r w:rsidR="00775DE4">
        <w:rPr>
          <w:rFonts w:ascii="Arial" w:hAnsi="Arial" w:cs="Arial"/>
        </w:rPr>
        <w:t xml:space="preserve"> as Mr </w:t>
      </w:r>
      <w:proofErr w:type="spellStart"/>
      <w:r w:rsidR="00775DE4">
        <w:rPr>
          <w:rFonts w:ascii="Arial" w:hAnsi="Arial" w:cs="Arial"/>
        </w:rPr>
        <w:t>Sincliar</w:t>
      </w:r>
      <w:proofErr w:type="spellEnd"/>
      <w:r w:rsidR="00775DE4">
        <w:rPr>
          <w:rFonts w:ascii="Arial" w:hAnsi="Arial" w:cs="Arial"/>
        </w:rPr>
        <w:t xml:space="preserve"> has done</w:t>
      </w:r>
      <w:r w:rsidR="00081354">
        <w:rPr>
          <w:rFonts w:ascii="Arial" w:hAnsi="Arial" w:cs="Arial"/>
        </w:rPr>
        <w:t>,</w:t>
      </w:r>
      <w:r w:rsidR="00775DE4">
        <w:rPr>
          <w:rFonts w:ascii="Arial" w:hAnsi="Arial" w:cs="Arial"/>
        </w:rPr>
        <w:t xml:space="preserve"> a DS can be revised. Mr Ludlam agreed that a DS should never be withdrawn stating the DS 2016/22 </w:t>
      </w:r>
      <w:r w:rsidR="00B43BB8">
        <w:rPr>
          <w:rFonts w:ascii="Arial" w:hAnsi="Arial" w:cs="Arial"/>
        </w:rPr>
        <w:t xml:space="preserve">for example </w:t>
      </w:r>
      <w:r w:rsidR="00775DE4">
        <w:rPr>
          <w:rFonts w:ascii="Arial" w:hAnsi="Arial" w:cs="Arial"/>
        </w:rPr>
        <w:t xml:space="preserve">will always exist. </w:t>
      </w:r>
      <w:r w:rsidR="00300169">
        <w:rPr>
          <w:rFonts w:ascii="Arial" w:hAnsi="Arial" w:cs="Arial"/>
        </w:rPr>
        <w:t xml:space="preserve">There followed much discussion relating to the withdrawing of DS. Mr Kelly and Mr Ludlam agreed that DS should never be withdrawn. Mr Gabriel </w:t>
      </w:r>
      <w:r w:rsidR="00B43BB8">
        <w:rPr>
          <w:rFonts w:ascii="Arial" w:hAnsi="Arial" w:cs="Arial"/>
        </w:rPr>
        <w:t xml:space="preserve">advised </w:t>
      </w:r>
      <w:r w:rsidR="00300169">
        <w:rPr>
          <w:rFonts w:ascii="Arial" w:hAnsi="Arial" w:cs="Arial"/>
        </w:rPr>
        <w:t>that</w:t>
      </w:r>
      <w:r w:rsidR="004B7C74">
        <w:rPr>
          <w:rFonts w:ascii="Arial" w:hAnsi="Arial" w:cs="Arial"/>
        </w:rPr>
        <w:t xml:space="preserve"> MTs, when preparing revisions</w:t>
      </w:r>
      <w:r w:rsidR="00B43BB8">
        <w:rPr>
          <w:rFonts w:ascii="Arial" w:hAnsi="Arial" w:cs="Arial"/>
        </w:rPr>
        <w:t xml:space="preserve"> of Standards</w:t>
      </w:r>
      <w:r w:rsidR="004B7C74">
        <w:rPr>
          <w:rFonts w:ascii="Arial" w:hAnsi="Arial" w:cs="Arial"/>
        </w:rPr>
        <w:t>, look</w:t>
      </w:r>
      <w:r w:rsidR="00B43BB8">
        <w:rPr>
          <w:rFonts w:ascii="Arial" w:hAnsi="Arial" w:cs="Arial"/>
        </w:rPr>
        <w:t>ed</w:t>
      </w:r>
      <w:r w:rsidR="004B7C74">
        <w:rPr>
          <w:rFonts w:ascii="Arial" w:hAnsi="Arial" w:cs="Arial"/>
        </w:rPr>
        <w:t xml:space="preserve"> at DS</w:t>
      </w:r>
      <w:r w:rsidR="00B43BB8">
        <w:rPr>
          <w:rFonts w:ascii="Arial" w:hAnsi="Arial" w:cs="Arial"/>
        </w:rPr>
        <w:t xml:space="preserve"> relating to the particular Standard</w:t>
      </w:r>
      <w:r w:rsidR="004B7C74">
        <w:rPr>
          <w:rFonts w:ascii="Arial" w:hAnsi="Arial" w:cs="Arial"/>
        </w:rPr>
        <w:t xml:space="preserve"> to see if there is a way to solve the reason as to why a DS was issued</w:t>
      </w:r>
      <w:r w:rsidR="00B43BB8">
        <w:rPr>
          <w:rFonts w:ascii="Arial" w:hAnsi="Arial" w:cs="Arial"/>
        </w:rPr>
        <w:t xml:space="preserve"> in the first place. </w:t>
      </w:r>
      <w:r w:rsidR="004B7C74">
        <w:rPr>
          <w:rFonts w:ascii="Arial" w:hAnsi="Arial" w:cs="Arial"/>
        </w:rPr>
        <w:t xml:space="preserve"> </w:t>
      </w:r>
      <w:r w:rsidR="00B43BB8">
        <w:rPr>
          <w:rFonts w:ascii="Arial" w:hAnsi="Arial" w:cs="Arial"/>
        </w:rPr>
        <w:t>He continued</w:t>
      </w:r>
      <w:r w:rsidR="005608F8">
        <w:rPr>
          <w:rFonts w:ascii="Arial" w:hAnsi="Arial" w:cs="Arial"/>
        </w:rPr>
        <w:t>,</w:t>
      </w:r>
      <w:r w:rsidR="00B43BB8">
        <w:rPr>
          <w:rFonts w:ascii="Arial" w:hAnsi="Arial" w:cs="Arial"/>
        </w:rPr>
        <w:t xml:space="preserve"> </w:t>
      </w:r>
      <w:r w:rsidR="004B7C74">
        <w:rPr>
          <w:rFonts w:ascii="Arial" w:hAnsi="Arial" w:cs="Arial"/>
        </w:rPr>
        <w:t>thereby when</w:t>
      </w:r>
      <w:r w:rsidR="00300169">
        <w:rPr>
          <w:rFonts w:ascii="Arial" w:hAnsi="Arial" w:cs="Arial"/>
        </w:rPr>
        <w:t xml:space="preserve"> a new edition of a </w:t>
      </w:r>
      <w:r w:rsidR="00426ED3">
        <w:rPr>
          <w:rFonts w:ascii="Arial" w:hAnsi="Arial" w:cs="Arial"/>
        </w:rPr>
        <w:t>Standard</w:t>
      </w:r>
      <w:r w:rsidR="00300169">
        <w:rPr>
          <w:rFonts w:ascii="Arial" w:hAnsi="Arial" w:cs="Arial"/>
        </w:rPr>
        <w:t xml:space="preserve"> is published</w:t>
      </w:r>
      <w:r w:rsidR="00B43BB8">
        <w:rPr>
          <w:rFonts w:ascii="Arial" w:hAnsi="Arial" w:cs="Arial"/>
        </w:rPr>
        <w:t>,</w:t>
      </w:r>
      <w:r w:rsidR="00300169">
        <w:rPr>
          <w:rFonts w:ascii="Arial" w:hAnsi="Arial" w:cs="Arial"/>
        </w:rPr>
        <w:t xml:space="preserve"> then the DS should no longer be required. </w:t>
      </w:r>
      <w:r w:rsidR="00B43BB8">
        <w:rPr>
          <w:rFonts w:ascii="Arial" w:hAnsi="Arial" w:cs="Arial"/>
        </w:rPr>
        <w:t>There was f</w:t>
      </w:r>
      <w:r w:rsidR="00300169">
        <w:rPr>
          <w:rFonts w:ascii="Arial" w:hAnsi="Arial" w:cs="Arial"/>
        </w:rPr>
        <w:t>urther discussion with comment</w:t>
      </w:r>
      <w:r w:rsidR="005608F8">
        <w:rPr>
          <w:rFonts w:ascii="Arial" w:hAnsi="Arial" w:cs="Arial"/>
        </w:rPr>
        <w:t>s</w:t>
      </w:r>
      <w:r w:rsidR="00300169">
        <w:rPr>
          <w:rFonts w:ascii="Arial" w:hAnsi="Arial" w:cs="Arial"/>
        </w:rPr>
        <w:t xml:space="preserve"> from Mr Schuller, Mr Gauthier and Mr </w:t>
      </w:r>
      <w:r w:rsidR="00081354" w:rsidRPr="00081354">
        <w:rPr>
          <w:rFonts w:ascii="Arial" w:hAnsi="Arial" w:cs="Arial"/>
        </w:rPr>
        <w:t xml:space="preserve">Gavranich </w:t>
      </w:r>
      <w:r w:rsidR="00300169">
        <w:rPr>
          <w:rFonts w:ascii="Arial" w:hAnsi="Arial" w:cs="Arial"/>
        </w:rPr>
        <w:t xml:space="preserve">who suggested </w:t>
      </w:r>
      <w:r w:rsidR="00B43BB8">
        <w:rPr>
          <w:rFonts w:ascii="Arial" w:hAnsi="Arial" w:cs="Arial"/>
        </w:rPr>
        <w:t xml:space="preserve">whether </w:t>
      </w:r>
      <w:r w:rsidR="00300169">
        <w:rPr>
          <w:rFonts w:ascii="Arial" w:hAnsi="Arial" w:cs="Arial"/>
        </w:rPr>
        <w:t xml:space="preserve">the term “Archived” </w:t>
      </w:r>
      <w:r w:rsidR="00B43BB8">
        <w:rPr>
          <w:rFonts w:ascii="Arial" w:hAnsi="Arial" w:cs="Arial"/>
        </w:rPr>
        <w:t xml:space="preserve">rather </w:t>
      </w:r>
      <w:proofErr w:type="gramStart"/>
      <w:r w:rsidR="00B43BB8">
        <w:rPr>
          <w:rFonts w:ascii="Arial" w:hAnsi="Arial" w:cs="Arial"/>
        </w:rPr>
        <w:t xml:space="preserve">than </w:t>
      </w:r>
      <w:r w:rsidR="00300169">
        <w:rPr>
          <w:rFonts w:ascii="Arial" w:hAnsi="Arial" w:cs="Arial"/>
        </w:rPr>
        <w:t xml:space="preserve"> “</w:t>
      </w:r>
      <w:proofErr w:type="gramEnd"/>
      <w:r w:rsidR="00300169">
        <w:rPr>
          <w:rFonts w:ascii="Arial" w:hAnsi="Arial" w:cs="Arial"/>
        </w:rPr>
        <w:t>Withdrawn”</w:t>
      </w:r>
      <w:r w:rsidR="00426ED3">
        <w:rPr>
          <w:rFonts w:ascii="Arial" w:hAnsi="Arial" w:cs="Arial"/>
        </w:rPr>
        <w:t xml:space="preserve"> </w:t>
      </w:r>
      <w:r w:rsidR="00B43BB8">
        <w:rPr>
          <w:rFonts w:ascii="Arial" w:hAnsi="Arial" w:cs="Arial"/>
        </w:rPr>
        <w:t>would be more appropriate.</w:t>
      </w:r>
      <w:r w:rsidR="00300169">
        <w:rPr>
          <w:rFonts w:ascii="Arial" w:hAnsi="Arial" w:cs="Arial"/>
        </w:rPr>
        <w:t xml:space="preserve"> Mr Ba</w:t>
      </w:r>
      <w:r w:rsidR="00426ED3">
        <w:rPr>
          <w:rFonts w:ascii="Arial" w:hAnsi="Arial" w:cs="Arial"/>
        </w:rPr>
        <w:t>r</w:t>
      </w:r>
      <w:r w:rsidR="00300169">
        <w:rPr>
          <w:rFonts w:ascii="Arial" w:hAnsi="Arial" w:cs="Arial"/>
        </w:rPr>
        <w:t>nier commented that a DS is explicit to the edition of the Standard</w:t>
      </w:r>
      <w:r w:rsidR="00011F86">
        <w:rPr>
          <w:rFonts w:ascii="Arial" w:hAnsi="Arial" w:cs="Arial"/>
        </w:rPr>
        <w:t xml:space="preserve"> </w:t>
      </w:r>
      <w:r w:rsidR="005608F8">
        <w:rPr>
          <w:rFonts w:ascii="Arial" w:hAnsi="Arial" w:cs="Arial"/>
        </w:rPr>
        <w:t xml:space="preserve">and </w:t>
      </w:r>
      <w:r w:rsidR="00011F86">
        <w:rPr>
          <w:rFonts w:ascii="Arial" w:hAnsi="Arial" w:cs="Arial"/>
        </w:rPr>
        <w:t xml:space="preserve">it should remain current </w:t>
      </w:r>
      <w:r w:rsidR="00011F86" w:rsidRPr="00011F86">
        <w:rPr>
          <w:rFonts w:ascii="Arial" w:hAnsi="Arial" w:cs="Arial"/>
        </w:rPr>
        <w:t>a</w:t>
      </w:r>
      <w:r w:rsidR="005608F8">
        <w:rPr>
          <w:rFonts w:ascii="Arial" w:hAnsi="Arial" w:cs="Arial"/>
        </w:rPr>
        <w:t>s a</w:t>
      </w:r>
      <w:r w:rsidR="00011F86" w:rsidRPr="00011F86">
        <w:rPr>
          <w:rFonts w:ascii="Arial" w:hAnsi="Arial" w:cs="Arial"/>
        </w:rPr>
        <w:t xml:space="preserve"> DS </w:t>
      </w:r>
      <w:r w:rsidR="005608F8">
        <w:rPr>
          <w:rFonts w:ascii="Arial" w:hAnsi="Arial" w:cs="Arial"/>
        </w:rPr>
        <w:t xml:space="preserve">to </w:t>
      </w:r>
      <w:r w:rsidR="00011F86" w:rsidRPr="00011F86">
        <w:rPr>
          <w:rFonts w:ascii="Arial" w:hAnsi="Arial" w:cs="Arial"/>
        </w:rPr>
        <w:t xml:space="preserve">be withdrawn </w:t>
      </w:r>
      <w:r w:rsidR="005608F8">
        <w:rPr>
          <w:rFonts w:ascii="Arial" w:hAnsi="Arial" w:cs="Arial"/>
        </w:rPr>
        <w:t xml:space="preserve">only </w:t>
      </w:r>
      <w:r w:rsidR="00011F86" w:rsidRPr="00011F86">
        <w:rPr>
          <w:rFonts w:ascii="Arial" w:hAnsi="Arial" w:cs="Arial"/>
        </w:rPr>
        <w:t>if there is an error</w:t>
      </w:r>
      <w:r w:rsidR="005608F8">
        <w:rPr>
          <w:rFonts w:ascii="Arial" w:hAnsi="Arial" w:cs="Arial"/>
        </w:rPr>
        <w:t xml:space="preserve"> in the document</w:t>
      </w:r>
      <w:r w:rsidR="00011F86">
        <w:rPr>
          <w:rFonts w:ascii="Arial" w:hAnsi="Arial" w:cs="Arial"/>
        </w:rPr>
        <w:t>. M</w:t>
      </w:r>
      <w:r w:rsidR="00300169">
        <w:rPr>
          <w:rFonts w:ascii="Arial" w:hAnsi="Arial" w:cs="Arial"/>
        </w:rPr>
        <w:t xml:space="preserve">r Agius </w:t>
      </w:r>
      <w:r w:rsidR="005608F8">
        <w:rPr>
          <w:rFonts w:ascii="Arial" w:hAnsi="Arial" w:cs="Arial"/>
        </w:rPr>
        <w:t>displayed</w:t>
      </w:r>
      <w:r w:rsidR="00300169">
        <w:rPr>
          <w:rFonts w:ascii="Arial" w:hAnsi="Arial" w:cs="Arial"/>
        </w:rPr>
        <w:t xml:space="preserve"> the Excel Spread sheet, </w:t>
      </w:r>
      <w:r w:rsidR="00081354">
        <w:rPr>
          <w:rFonts w:ascii="Arial" w:hAnsi="Arial" w:cs="Arial"/>
        </w:rPr>
        <w:t xml:space="preserve">as </w:t>
      </w:r>
      <w:r w:rsidR="00300169">
        <w:rPr>
          <w:rFonts w:ascii="Arial" w:hAnsi="Arial" w:cs="Arial"/>
        </w:rPr>
        <w:t>seen earlier, which i</w:t>
      </w:r>
      <w:r w:rsidR="00081354">
        <w:rPr>
          <w:rFonts w:ascii="Arial" w:hAnsi="Arial" w:cs="Arial"/>
        </w:rPr>
        <w:t xml:space="preserve">dentifies </w:t>
      </w:r>
      <w:r w:rsidR="00300169">
        <w:rPr>
          <w:rFonts w:ascii="Arial" w:hAnsi="Arial" w:cs="Arial"/>
        </w:rPr>
        <w:t>which edition of the Stand</w:t>
      </w:r>
      <w:r w:rsidR="004B7C74">
        <w:rPr>
          <w:rFonts w:ascii="Arial" w:hAnsi="Arial" w:cs="Arial"/>
        </w:rPr>
        <w:t>ard</w:t>
      </w:r>
      <w:r w:rsidR="00300169">
        <w:rPr>
          <w:rFonts w:ascii="Arial" w:hAnsi="Arial" w:cs="Arial"/>
        </w:rPr>
        <w:t xml:space="preserve"> the DS relates</w:t>
      </w:r>
      <w:r w:rsidR="005608F8">
        <w:rPr>
          <w:rFonts w:ascii="Arial" w:hAnsi="Arial" w:cs="Arial"/>
        </w:rPr>
        <w:t xml:space="preserve"> to</w:t>
      </w:r>
      <w:r w:rsidR="00300169">
        <w:rPr>
          <w:rFonts w:ascii="Arial" w:hAnsi="Arial" w:cs="Arial"/>
        </w:rPr>
        <w:t xml:space="preserve"> </w:t>
      </w:r>
      <w:r w:rsidR="00011F86">
        <w:rPr>
          <w:rFonts w:ascii="Arial" w:hAnsi="Arial" w:cs="Arial"/>
        </w:rPr>
        <w:t xml:space="preserve">saying that </w:t>
      </w:r>
      <w:r w:rsidR="00081354">
        <w:rPr>
          <w:rFonts w:ascii="Arial" w:hAnsi="Arial" w:cs="Arial"/>
        </w:rPr>
        <w:t>some of th</w:t>
      </w:r>
      <w:r w:rsidR="00011F86">
        <w:rPr>
          <w:rFonts w:ascii="Arial" w:hAnsi="Arial" w:cs="Arial"/>
        </w:rPr>
        <w:t>e</w:t>
      </w:r>
      <w:r w:rsidR="00081354">
        <w:rPr>
          <w:rFonts w:ascii="Arial" w:hAnsi="Arial" w:cs="Arial"/>
        </w:rPr>
        <w:t xml:space="preserve"> remarks</w:t>
      </w:r>
      <w:r w:rsidR="00011F86">
        <w:rPr>
          <w:rFonts w:ascii="Arial" w:hAnsi="Arial" w:cs="Arial"/>
        </w:rPr>
        <w:t xml:space="preserve"> so far suggest the DS should be explicit to the edition </w:t>
      </w:r>
      <w:r w:rsidR="005608F8">
        <w:rPr>
          <w:rFonts w:ascii="Arial" w:hAnsi="Arial" w:cs="Arial"/>
        </w:rPr>
        <w:t xml:space="preserve">and </w:t>
      </w:r>
      <w:r w:rsidR="002838D2">
        <w:rPr>
          <w:rFonts w:ascii="Arial" w:hAnsi="Arial" w:cs="Arial"/>
        </w:rPr>
        <w:t>this is exactly what is intended an</w:t>
      </w:r>
      <w:r w:rsidR="005608F8">
        <w:rPr>
          <w:rFonts w:ascii="Arial" w:hAnsi="Arial" w:cs="Arial"/>
        </w:rPr>
        <w:t>d</w:t>
      </w:r>
      <w:r w:rsidR="002838D2">
        <w:rPr>
          <w:rFonts w:ascii="Arial" w:hAnsi="Arial" w:cs="Arial"/>
        </w:rPr>
        <w:t xml:space="preserve"> </w:t>
      </w:r>
      <w:r w:rsidR="005608F8">
        <w:rPr>
          <w:rFonts w:ascii="Arial" w:hAnsi="Arial" w:cs="Arial"/>
        </w:rPr>
        <w:t xml:space="preserve">is covered in the Excel </w:t>
      </w:r>
      <w:r w:rsidR="002838D2">
        <w:rPr>
          <w:rFonts w:ascii="Arial" w:hAnsi="Arial" w:cs="Arial"/>
        </w:rPr>
        <w:t>Spreadsheet</w:t>
      </w:r>
      <w:r w:rsidR="005608F8">
        <w:rPr>
          <w:rFonts w:ascii="Arial" w:hAnsi="Arial" w:cs="Arial"/>
        </w:rPr>
        <w:t>.</w:t>
      </w:r>
      <w:r w:rsidR="002838D2">
        <w:rPr>
          <w:rFonts w:ascii="Arial" w:hAnsi="Arial" w:cs="Arial"/>
        </w:rPr>
        <w:t xml:space="preserve"> He thanked Mr </w:t>
      </w:r>
      <w:proofErr w:type="spellStart"/>
      <w:r w:rsidR="00C728DC">
        <w:rPr>
          <w:rFonts w:ascii="Arial" w:hAnsi="Arial" w:cs="Arial"/>
        </w:rPr>
        <w:t>Garbriel</w:t>
      </w:r>
      <w:proofErr w:type="spellEnd"/>
      <w:r w:rsidR="00C728DC">
        <w:rPr>
          <w:rFonts w:ascii="Arial" w:hAnsi="Arial" w:cs="Arial"/>
        </w:rPr>
        <w:t xml:space="preserve"> that</w:t>
      </w:r>
      <w:r w:rsidR="002838D2">
        <w:rPr>
          <w:rFonts w:ascii="Arial" w:hAnsi="Arial" w:cs="Arial"/>
        </w:rPr>
        <w:t xml:space="preserve"> on the Standard side the</w:t>
      </w:r>
      <w:r w:rsidR="00081354">
        <w:rPr>
          <w:rFonts w:ascii="Arial" w:hAnsi="Arial" w:cs="Arial"/>
        </w:rPr>
        <w:t xml:space="preserve"> DS</w:t>
      </w:r>
      <w:r w:rsidR="002838D2">
        <w:rPr>
          <w:rFonts w:ascii="Arial" w:hAnsi="Arial" w:cs="Arial"/>
        </w:rPr>
        <w:t xml:space="preserve"> is taken into account when revising the </w:t>
      </w:r>
      <w:r w:rsidR="005608F8">
        <w:rPr>
          <w:rFonts w:ascii="Arial" w:hAnsi="Arial" w:cs="Arial"/>
        </w:rPr>
        <w:t>S</w:t>
      </w:r>
      <w:r w:rsidR="002838D2">
        <w:rPr>
          <w:rFonts w:ascii="Arial" w:hAnsi="Arial" w:cs="Arial"/>
        </w:rPr>
        <w:t>tandard</w:t>
      </w:r>
      <w:r w:rsidR="003107AA">
        <w:rPr>
          <w:rFonts w:ascii="Arial" w:hAnsi="Arial" w:cs="Arial"/>
        </w:rPr>
        <w:t xml:space="preserve">. </w:t>
      </w:r>
      <w:r w:rsidR="003107AA" w:rsidRPr="00B21049">
        <w:rPr>
          <w:rFonts w:ascii="Arial" w:hAnsi="Arial" w:cs="Arial"/>
          <w:color w:val="000000" w:themeColor="text1"/>
        </w:rPr>
        <w:t>Mr.</w:t>
      </w:r>
      <w:r w:rsidR="00723FAA" w:rsidRPr="00B21049">
        <w:rPr>
          <w:rFonts w:ascii="Arial" w:hAnsi="Arial" w:cs="Arial"/>
          <w:color w:val="000000" w:themeColor="text1"/>
        </w:rPr>
        <w:t xml:space="preserve"> </w:t>
      </w:r>
      <w:r w:rsidR="003107AA" w:rsidRPr="00B21049">
        <w:rPr>
          <w:rFonts w:ascii="Arial" w:hAnsi="Arial" w:cs="Arial"/>
          <w:color w:val="000000" w:themeColor="text1"/>
        </w:rPr>
        <w:t xml:space="preserve">Agius </w:t>
      </w:r>
      <w:r w:rsidR="00723FAA" w:rsidRPr="00B21049">
        <w:rPr>
          <w:rFonts w:ascii="Arial" w:hAnsi="Arial" w:cs="Arial"/>
          <w:color w:val="000000" w:themeColor="text1"/>
        </w:rPr>
        <w:t xml:space="preserve">reminded </w:t>
      </w:r>
      <w:r w:rsidR="003107AA" w:rsidRPr="00B21049">
        <w:rPr>
          <w:rFonts w:ascii="Arial" w:hAnsi="Arial" w:cs="Arial"/>
          <w:color w:val="000000" w:themeColor="text1"/>
        </w:rPr>
        <w:t xml:space="preserve">the meeting </w:t>
      </w:r>
      <w:r w:rsidR="00723FAA" w:rsidRPr="00B21049">
        <w:rPr>
          <w:rFonts w:ascii="Arial" w:hAnsi="Arial" w:cs="Arial"/>
          <w:color w:val="000000" w:themeColor="text1"/>
        </w:rPr>
        <w:t>that it is a</w:t>
      </w:r>
      <w:r w:rsidR="005608F8">
        <w:rPr>
          <w:rFonts w:ascii="Arial" w:hAnsi="Arial" w:cs="Arial"/>
          <w:color w:val="000000" w:themeColor="text1"/>
        </w:rPr>
        <w:t>t this time a</w:t>
      </w:r>
      <w:r w:rsidR="00723FAA" w:rsidRPr="00B21049">
        <w:rPr>
          <w:rFonts w:ascii="Arial" w:hAnsi="Arial" w:cs="Arial"/>
          <w:color w:val="000000" w:themeColor="text1"/>
        </w:rPr>
        <w:t xml:space="preserve"> discussion draft </w:t>
      </w:r>
      <w:r w:rsidR="00180ECD">
        <w:rPr>
          <w:rFonts w:ascii="Arial" w:hAnsi="Arial" w:cs="Arial"/>
          <w:color w:val="000000" w:themeColor="text1"/>
        </w:rPr>
        <w:t xml:space="preserve">and the originators will </w:t>
      </w:r>
      <w:r w:rsidR="00723FAA" w:rsidRPr="00B21049">
        <w:rPr>
          <w:rFonts w:ascii="Arial" w:hAnsi="Arial" w:cs="Arial"/>
          <w:color w:val="000000" w:themeColor="text1"/>
        </w:rPr>
        <w:t xml:space="preserve">take </w:t>
      </w:r>
      <w:r w:rsidR="003107AA" w:rsidRPr="00B21049">
        <w:rPr>
          <w:rFonts w:ascii="Arial" w:hAnsi="Arial" w:cs="Arial"/>
          <w:color w:val="000000" w:themeColor="text1"/>
        </w:rPr>
        <w:t>back</w:t>
      </w:r>
      <w:r w:rsidR="00180ECD">
        <w:rPr>
          <w:rFonts w:ascii="Arial" w:hAnsi="Arial" w:cs="Arial"/>
          <w:color w:val="000000" w:themeColor="text1"/>
        </w:rPr>
        <w:t xml:space="preserve"> the</w:t>
      </w:r>
      <w:r w:rsidR="00723FAA" w:rsidRPr="00B21049">
        <w:rPr>
          <w:rFonts w:ascii="Arial" w:hAnsi="Arial" w:cs="Arial"/>
          <w:color w:val="000000" w:themeColor="text1"/>
        </w:rPr>
        <w:t xml:space="preserve"> comments and look to update the draft and circulate </w:t>
      </w:r>
      <w:r w:rsidR="003107AA" w:rsidRPr="00B21049">
        <w:rPr>
          <w:rFonts w:ascii="Arial" w:hAnsi="Arial" w:cs="Arial"/>
          <w:color w:val="000000" w:themeColor="text1"/>
        </w:rPr>
        <w:t>again</w:t>
      </w:r>
      <w:r w:rsidR="00180ECD">
        <w:rPr>
          <w:rFonts w:ascii="Arial" w:hAnsi="Arial" w:cs="Arial"/>
          <w:color w:val="000000" w:themeColor="text1"/>
        </w:rPr>
        <w:t>,</w:t>
      </w:r>
      <w:r w:rsidR="00723FAA" w:rsidRPr="00B21049">
        <w:rPr>
          <w:rFonts w:ascii="Arial" w:hAnsi="Arial" w:cs="Arial"/>
          <w:color w:val="000000" w:themeColor="text1"/>
        </w:rPr>
        <w:t xml:space="preserve"> or</w:t>
      </w:r>
      <w:r w:rsidR="00180ECD">
        <w:rPr>
          <w:rFonts w:ascii="Arial" w:hAnsi="Arial" w:cs="Arial"/>
          <w:color w:val="000000" w:themeColor="text1"/>
        </w:rPr>
        <w:t>,</w:t>
      </w:r>
      <w:r w:rsidR="00723FAA" w:rsidRPr="00B21049">
        <w:rPr>
          <w:rFonts w:ascii="Arial" w:hAnsi="Arial" w:cs="Arial"/>
          <w:color w:val="000000" w:themeColor="text1"/>
        </w:rPr>
        <w:t xml:space="preserve"> create a</w:t>
      </w:r>
      <w:r w:rsidR="00710CFF" w:rsidRPr="00B21049">
        <w:rPr>
          <w:rFonts w:ascii="Arial" w:hAnsi="Arial" w:cs="Arial"/>
          <w:color w:val="000000" w:themeColor="text1"/>
        </w:rPr>
        <w:t xml:space="preserve"> WG. </w:t>
      </w:r>
      <w:r w:rsidR="003107AA" w:rsidRPr="00B21049">
        <w:rPr>
          <w:rFonts w:ascii="Arial" w:hAnsi="Arial" w:cs="Arial"/>
          <w:color w:val="000000" w:themeColor="text1"/>
        </w:rPr>
        <w:t>Mr. Kell</w:t>
      </w:r>
      <w:r w:rsidR="00B21049" w:rsidRPr="00B21049">
        <w:rPr>
          <w:rFonts w:ascii="Arial" w:hAnsi="Arial" w:cs="Arial"/>
          <w:color w:val="000000" w:themeColor="text1"/>
        </w:rPr>
        <w:t>y</w:t>
      </w:r>
      <w:r w:rsidR="003107AA" w:rsidRPr="00B21049">
        <w:rPr>
          <w:rFonts w:ascii="Arial" w:hAnsi="Arial" w:cs="Arial"/>
          <w:color w:val="000000" w:themeColor="text1"/>
        </w:rPr>
        <w:t xml:space="preserve"> </w:t>
      </w:r>
      <w:r w:rsidR="00710CFF" w:rsidRPr="00B21049">
        <w:rPr>
          <w:rFonts w:ascii="Arial" w:hAnsi="Arial" w:cs="Arial"/>
          <w:color w:val="000000" w:themeColor="text1"/>
        </w:rPr>
        <w:t xml:space="preserve">made further suggestions and as a result of discussion the decision was taken to form an </w:t>
      </w:r>
      <w:proofErr w:type="spellStart"/>
      <w:r w:rsidR="00710CFF" w:rsidRPr="00B21049">
        <w:rPr>
          <w:rFonts w:ascii="Arial" w:hAnsi="Arial" w:cs="Arial"/>
          <w:color w:val="000000" w:themeColor="text1"/>
        </w:rPr>
        <w:t>AdHoc</w:t>
      </w:r>
      <w:proofErr w:type="spellEnd"/>
      <w:r w:rsidR="00710CFF" w:rsidRPr="00B21049">
        <w:rPr>
          <w:rFonts w:ascii="Arial" w:hAnsi="Arial" w:cs="Arial"/>
          <w:color w:val="000000" w:themeColor="text1"/>
        </w:rPr>
        <w:t xml:space="preserve"> WG.</w:t>
      </w:r>
      <w:r w:rsidR="003107AA" w:rsidRPr="00B21049">
        <w:rPr>
          <w:rFonts w:ascii="Arial" w:hAnsi="Arial" w:cs="Arial"/>
          <w:color w:val="000000" w:themeColor="text1"/>
        </w:rPr>
        <w:t xml:space="preserve"> </w:t>
      </w:r>
      <w:r w:rsidR="00300169" w:rsidRPr="00B21049">
        <w:rPr>
          <w:rFonts w:ascii="Arial" w:hAnsi="Arial" w:cs="Arial"/>
          <w:color w:val="000000" w:themeColor="text1"/>
        </w:rPr>
        <w:t xml:space="preserve">The </w:t>
      </w:r>
      <w:r w:rsidR="00B21049">
        <w:rPr>
          <w:rFonts w:ascii="Arial" w:hAnsi="Arial" w:cs="Arial"/>
        </w:rPr>
        <w:t>Chair agreed</w:t>
      </w:r>
      <w:r w:rsidR="00710CFF">
        <w:rPr>
          <w:rFonts w:ascii="Arial" w:hAnsi="Arial" w:cs="Arial"/>
        </w:rPr>
        <w:t xml:space="preserve"> that this would help solve the problems as it cannot be solved </w:t>
      </w:r>
      <w:r w:rsidR="00180ECD">
        <w:rPr>
          <w:rFonts w:ascii="Arial" w:hAnsi="Arial" w:cs="Arial"/>
        </w:rPr>
        <w:t>in the short term</w:t>
      </w:r>
      <w:r w:rsidR="00710CFF">
        <w:rPr>
          <w:rFonts w:ascii="Arial" w:hAnsi="Arial" w:cs="Arial"/>
        </w:rPr>
        <w:t xml:space="preserve">. </w:t>
      </w:r>
      <w:r w:rsidR="003107AA">
        <w:rPr>
          <w:rFonts w:ascii="Arial" w:hAnsi="Arial" w:cs="Arial"/>
        </w:rPr>
        <w:t xml:space="preserve">Mr. </w:t>
      </w:r>
      <w:proofErr w:type="spellStart"/>
      <w:r w:rsidR="003107AA">
        <w:rPr>
          <w:rFonts w:ascii="Arial" w:hAnsi="Arial" w:cs="Arial"/>
        </w:rPr>
        <w:t>Omerovic</w:t>
      </w:r>
      <w:proofErr w:type="spellEnd"/>
      <w:r w:rsidR="003107AA">
        <w:rPr>
          <w:rFonts w:ascii="Arial" w:hAnsi="Arial" w:cs="Arial"/>
        </w:rPr>
        <w:t xml:space="preserve"> suggested</w:t>
      </w:r>
      <w:r w:rsidR="00B21049">
        <w:rPr>
          <w:rFonts w:ascii="Arial" w:hAnsi="Arial" w:cs="Arial"/>
        </w:rPr>
        <w:t>,</w:t>
      </w:r>
      <w:r w:rsidR="003107AA">
        <w:rPr>
          <w:rFonts w:ascii="Arial" w:hAnsi="Arial" w:cs="Arial"/>
        </w:rPr>
        <w:t xml:space="preserve"> as mentioned by Professor Xu </w:t>
      </w:r>
      <w:proofErr w:type="spellStart"/>
      <w:r w:rsidR="003107AA">
        <w:rPr>
          <w:rFonts w:ascii="Arial" w:hAnsi="Arial" w:cs="Arial"/>
        </w:rPr>
        <w:t>Jiamping</w:t>
      </w:r>
      <w:proofErr w:type="spellEnd"/>
      <w:r w:rsidR="00B21049">
        <w:rPr>
          <w:rFonts w:ascii="Arial" w:hAnsi="Arial" w:cs="Arial"/>
        </w:rPr>
        <w:t xml:space="preserve">, </w:t>
      </w:r>
      <w:r w:rsidR="003107AA">
        <w:rPr>
          <w:rFonts w:ascii="Arial" w:hAnsi="Arial" w:cs="Arial"/>
        </w:rPr>
        <w:t>that</w:t>
      </w:r>
      <w:r w:rsidR="00710CFF">
        <w:rPr>
          <w:rFonts w:ascii="Arial" w:hAnsi="Arial" w:cs="Arial"/>
        </w:rPr>
        <w:t xml:space="preserve"> we should also look at other schemes.  Mr Kelly agreed to assist </w:t>
      </w:r>
      <w:r w:rsidR="00B21049">
        <w:rPr>
          <w:rFonts w:ascii="Arial" w:hAnsi="Arial" w:cs="Arial"/>
        </w:rPr>
        <w:t xml:space="preserve">in the </w:t>
      </w:r>
      <w:proofErr w:type="spellStart"/>
      <w:r w:rsidR="00B21049">
        <w:rPr>
          <w:rFonts w:ascii="Arial" w:hAnsi="Arial" w:cs="Arial"/>
        </w:rPr>
        <w:t>AdHoc</w:t>
      </w:r>
      <w:proofErr w:type="spellEnd"/>
      <w:r w:rsidR="00B21049">
        <w:rPr>
          <w:rFonts w:ascii="Arial" w:hAnsi="Arial" w:cs="Arial"/>
        </w:rPr>
        <w:t xml:space="preserve"> WG </w:t>
      </w:r>
      <w:r w:rsidR="00710CFF">
        <w:rPr>
          <w:rFonts w:ascii="Arial" w:hAnsi="Arial" w:cs="Arial"/>
        </w:rPr>
        <w:t>as did Mr Kiddle</w:t>
      </w:r>
      <w:r w:rsidR="00180ECD">
        <w:rPr>
          <w:rFonts w:ascii="Arial" w:hAnsi="Arial" w:cs="Arial"/>
        </w:rPr>
        <w:t>,</w:t>
      </w:r>
      <w:r w:rsidR="00B21049">
        <w:rPr>
          <w:rFonts w:ascii="Arial" w:hAnsi="Arial" w:cs="Arial"/>
        </w:rPr>
        <w:t xml:space="preserve"> the incoming WG01 Convenor</w:t>
      </w:r>
      <w:r w:rsidR="00180ECD">
        <w:rPr>
          <w:rFonts w:ascii="Arial" w:hAnsi="Arial" w:cs="Arial"/>
        </w:rPr>
        <w:t>, with</w:t>
      </w:r>
      <w:r w:rsidR="00B21049">
        <w:rPr>
          <w:rFonts w:ascii="Arial" w:hAnsi="Arial" w:cs="Arial"/>
        </w:rPr>
        <w:t xml:space="preserve"> Mr Agius </w:t>
      </w:r>
      <w:r w:rsidR="00180ECD">
        <w:rPr>
          <w:rFonts w:ascii="Arial" w:hAnsi="Arial" w:cs="Arial"/>
        </w:rPr>
        <w:t xml:space="preserve">suggesting </w:t>
      </w:r>
      <w:r w:rsidR="00B21049">
        <w:rPr>
          <w:rFonts w:ascii="Arial" w:hAnsi="Arial" w:cs="Arial"/>
        </w:rPr>
        <w:t xml:space="preserve">to </w:t>
      </w:r>
      <w:r w:rsidR="00710CFF">
        <w:rPr>
          <w:rFonts w:ascii="Arial" w:hAnsi="Arial" w:cs="Arial"/>
        </w:rPr>
        <w:t xml:space="preserve">also include Mr Coppler </w:t>
      </w:r>
      <w:r w:rsidR="00B21049">
        <w:rPr>
          <w:rFonts w:ascii="Arial" w:hAnsi="Arial" w:cs="Arial"/>
        </w:rPr>
        <w:t>TC 31 Liaison.</w:t>
      </w:r>
    </w:p>
    <w:p w14:paraId="5A6BEDAC" w14:textId="7989D09F" w:rsidR="00B21049" w:rsidRDefault="00B21049" w:rsidP="00300169">
      <w:pPr>
        <w:autoSpaceDE w:val="0"/>
        <w:autoSpaceDN w:val="0"/>
        <w:adjustRightInd w:val="0"/>
        <w:rPr>
          <w:rFonts w:ascii="Arial" w:hAnsi="Arial" w:cs="Arial"/>
        </w:rPr>
      </w:pPr>
    </w:p>
    <w:p w14:paraId="4C40FA1D" w14:textId="77777777" w:rsidR="00B21049" w:rsidRDefault="00B21049" w:rsidP="00B21049">
      <w:pPr>
        <w:jc w:val="both"/>
        <w:rPr>
          <w:rFonts w:ascii="Arial" w:hAnsi="Arial"/>
          <w:b/>
          <w:bCs/>
          <w:color w:val="0070C0"/>
          <w:u w:val="single"/>
          <w:lang w:val="en-GB" w:eastAsia="fr-FR"/>
        </w:rPr>
      </w:pPr>
      <w:r w:rsidRPr="00F92071">
        <w:rPr>
          <w:rFonts w:ascii="Arial" w:eastAsia="Calibri" w:hAnsi="Arial"/>
          <w:lang w:val="en-GB"/>
        </w:rPr>
        <w:t>In conclusion the meeting recorded the following decision</w:t>
      </w:r>
    </w:p>
    <w:p w14:paraId="2C64A15E" w14:textId="41247730" w:rsidR="00300169" w:rsidRDefault="00300169" w:rsidP="00F92071">
      <w:pPr>
        <w:autoSpaceDE w:val="0"/>
        <w:autoSpaceDN w:val="0"/>
        <w:adjustRightInd w:val="0"/>
        <w:jc w:val="both"/>
        <w:rPr>
          <w:rFonts w:ascii="Arial" w:hAnsi="Arial" w:cs="Arial"/>
          <w:b/>
          <w:i/>
          <w:color w:val="000000"/>
        </w:rPr>
      </w:pPr>
    </w:p>
    <w:p w14:paraId="46F03C73" w14:textId="77777777" w:rsidR="005E52F9" w:rsidRPr="005D00D0" w:rsidRDefault="005E52F9" w:rsidP="005E52F9">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bCs/>
          <w:color w:val="0070C0"/>
          <w:u w:val="single"/>
          <w:lang w:val="en-GB" w:eastAsia="fr-FR"/>
        </w:rPr>
      </w:pPr>
      <w:r w:rsidRPr="005D00D0">
        <w:rPr>
          <w:rFonts w:ascii="Arial" w:hAnsi="Arial"/>
          <w:b/>
          <w:bCs/>
          <w:color w:val="0070C0"/>
          <w:u w:val="single"/>
          <w:lang w:val="en-GB" w:eastAsia="fr-FR"/>
        </w:rPr>
        <w:t xml:space="preserve">Decision </w:t>
      </w:r>
      <w:r>
        <w:rPr>
          <w:rFonts w:ascii="Arial" w:hAnsi="Arial"/>
          <w:b/>
          <w:bCs/>
          <w:color w:val="0070C0"/>
          <w:u w:val="single"/>
          <w:lang w:val="en-GB" w:eastAsia="fr-FR"/>
        </w:rPr>
        <w:t>2</w:t>
      </w:r>
      <w:r w:rsidRPr="002A3F9B">
        <w:rPr>
          <w:rFonts w:ascii="Arial" w:hAnsi="Arial"/>
          <w:b/>
          <w:bCs/>
          <w:color w:val="0070C0"/>
          <w:u w:val="single"/>
          <w:lang w:val="en-GB" w:eastAsia="fr-FR"/>
        </w:rPr>
        <w:t>021/25</w:t>
      </w:r>
      <w:r w:rsidRPr="005D00D0">
        <w:rPr>
          <w:rFonts w:ascii="Arial" w:hAnsi="Arial"/>
          <w:b/>
          <w:bCs/>
          <w:color w:val="0070C0"/>
          <w:u w:val="single"/>
          <w:lang w:val="en-GB" w:eastAsia="fr-FR"/>
        </w:rPr>
        <w:t xml:space="preserve"> </w:t>
      </w:r>
    </w:p>
    <w:p w14:paraId="094BECEF" w14:textId="77777777" w:rsidR="005E52F9" w:rsidRDefault="005E52F9" w:rsidP="005E52F9">
      <w:pPr>
        <w:jc w:val="both"/>
        <w:rPr>
          <w:rFonts w:ascii="Arial" w:hAnsi="Arial"/>
          <w:bCs/>
          <w:color w:val="0070C0"/>
          <w:lang w:val="en-GB" w:eastAsia="fr-FR"/>
        </w:rPr>
      </w:pPr>
      <w:r w:rsidRPr="00FF0D9A">
        <w:rPr>
          <w:rFonts w:ascii="Arial" w:hAnsi="Arial"/>
          <w:bCs/>
          <w:color w:val="0070C0"/>
          <w:lang w:val="en-GB" w:eastAsia="fr-FR"/>
        </w:rPr>
        <w:t xml:space="preserve">Members </w:t>
      </w:r>
      <w:r>
        <w:rPr>
          <w:rFonts w:ascii="Arial" w:hAnsi="Arial"/>
          <w:bCs/>
          <w:color w:val="0070C0"/>
          <w:lang w:val="en-GB" w:eastAsia="fr-FR"/>
        </w:rPr>
        <w:t xml:space="preserve">considered a proposal (as circulated as </w:t>
      </w:r>
      <w:proofErr w:type="spellStart"/>
      <w:r>
        <w:rPr>
          <w:rFonts w:ascii="Arial" w:hAnsi="Arial"/>
          <w:bCs/>
          <w:color w:val="0070C0"/>
          <w:lang w:val="en-GB" w:eastAsia="fr-FR"/>
        </w:rPr>
        <w:t>ExTAG</w:t>
      </w:r>
      <w:proofErr w:type="spellEnd"/>
      <w:r>
        <w:rPr>
          <w:rFonts w:ascii="Arial" w:hAnsi="Arial"/>
          <w:bCs/>
          <w:color w:val="0070C0"/>
          <w:lang w:val="en-GB" w:eastAsia="fr-FR"/>
        </w:rPr>
        <w:t xml:space="preserve">/658/CD) for the revision of IECEx OD 035 and </w:t>
      </w:r>
      <w:r w:rsidRPr="00797832">
        <w:rPr>
          <w:rFonts w:ascii="Arial" w:hAnsi="Arial"/>
          <w:bCs/>
          <w:color w:val="0070C0"/>
          <w:u w:val="single"/>
          <w:lang w:val="en-GB" w:eastAsia="fr-FR"/>
        </w:rPr>
        <w:t>agreed</w:t>
      </w:r>
      <w:r>
        <w:rPr>
          <w:rFonts w:ascii="Arial" w:hAnsi="Arial"/>
          <w:bCs/>
          <w:color w:val="0070C0"/>
          <w:lang w:val="en-GB" w:eastAsia="fr-FR"/>
        </w:rPr>
        <w:t xml:space="preserve"> that further work is required by an ad hoc group (Convened by </w:t>
      </w:r>
      <w:proofErr w:type="spellStart"/>
      <w:r>
        <w:rPr>
          <w:rFonts w:ascii="Arial" w:hAnsi="Arial"/>
          <w:bCs/>
          <w:color w:val="0070C0"/>
          <w:lang w:val="en-GB" w:eastAsia="fr-FR"/>
        </w:rPr>
        <w:t>ExTAG</w:t>
      </w:r>
      <w:proofErr w:type="spellEnd"/>
      <w:r>
        <w:rPr>
          <w:rFonts w:ascii="Arial" w:hAnsi="Arial"/>
          <w:bCs/>
          <w:color w:val="0070C0"/>
          <w:lang w:val="en-GB" w:eastAsia="fr-FR"/>
        </w:rPr>
        <w:t xml:space="preserve"> Chair and assisted by Messrs </w:t>
      </w:r>
      <w:proofErr w:type="spellStart"/>
      <w:r>
        <w:rPr>
          <w:rFonts w:ascii="Arial" w:hAnsi="Arial"/>
          <w:bCs/>
          <w:color w:val="0070C0"/>
          <w:lang w:val="en-GB" w:eastAsia="fr-FR"/>
        </w:rPr>
        <w:t>Omerovic</w:t>
      </w:r>
      <w:proofErr w:type="spellEnd"/>
      <w:r>
        <w:rPr>
          <w:rFonts w:ascii="Arial" w:hAnsi="Arial"/>
          <w:bCs/>
          <w:color w:val="0070C0"/>
          <w:lang w:val="en-GB" w:eastAsia="fr-FR"/>
        </w:rPr>
        <w:t xml:space="preserve">, Kelly, Kiddle and Coppler and the IECEx Secretariat) to clarify the criteria and process for maintaining and reviewing </w:t>
      </w:r>
      <w:proofErr w:type="spellStart"/>
      <w:r>
        <w:rPr>
          <w:rFonts w:ascii="Arial" w:hAnsi="Arial"/>
          <w:bCs/>
          <w:color w:val="0070C0"/>
          <w:lang w:val="en-GB" w:eastAsia="fr-FR"/>
        </w:rPr>
        <w:t>ExTAG</w:t>
      </w:r>
      <w:proofErr w:type="spellEnd"/>
      <w:r>
        <w:rPr>
          <w:rFonts w:ascii="Arial" w:hAnsi="Arial"/>
          <w:bCs/>
          <w:color w:val="0070C0"/>
          <w:lang w:val="en-GB" w:eastAsia="fr-FR"/>
        </w:rPr>
        <w:t xml:space="preserve"> Decision Sheets.</w:t>
      </w:r>
    </w:p>
    <w:p w14:paraId="72730219" w14:textId="77777777" w:rsidR="005E52F9" w:rsidRDefault="005E52F9" w:rsidP="00F92071">
      <w:pPr>
        <w:autoSpaceDE w:val="0"/>
        <w:autoSpaceDN w:val="0"/>
        <w:adjustRightInd w:val="0"/>
        <w:jc w:val="both"/>
        <w:rPr>
          <w:rFonts w:ascii="Arial" w:hAnsi="Arial" w:cs="Arial"/>
          <w:b/>
          <w:i/>
          <w:color w:val="000000"/>
        </w:rPr>
      </w:pPr>
    </w:p>
    <w:p w14:paraId="47634EC5" w14:textId="77777777" w:rsidR="00F92071" w:rsidRDefault="00F92071" w:rsidP="00F92071">
      <w:pPr>
        <w:autoSpaceDE w:val="0"/>
        <w:autoSpaceDN w:val="0"/>
        <w:adjustRightInd w:val="0"/>
        <w:jc w:val="both"/>
        <w:rPr>
          <w:rFonts w:ascii="Arial" w:hAnsi="Arial" w:cs="Arial"/>
          <w:b/>
          <w:color w:val="000000"/>
        </w:rPr>
      </w:pPr>
      <w:r w:rsidRPr="00C829E8">
        <w:rPr>
          <w:rFonts w:ascii="Arial" w:hAnsi="Arial" w:cs="Arial"/>
          <w:b/>
          <w:iCs/>
          <w:color w:val="000000"/>
        </w:rPr>
        <w:t xml:space="preserve">9 </w:t>
      </w:r>
      <w:r w:rsidRPr="006828A9">
        <w:rPr>
          <w:rFonts w:ascii="Arial" w:hAnsi="Arial" w:cs="Arial"/>
          <w:b/>
          <w:color w:val="000000"/>
        </w:rPr>
        <w:tab/>
      </w:r>
      <w:proofErr w:type="spellStart"/>
      <w:r w:rsidRPr="006828A9">
        <w:rPr>
          <w:rFonts w:ascii="Arial" w:hAnsi="Arial" w:cs="Arial"/>
          <w:b/>
          <w:color w:val="000000"/>
        </w:rPr>
        <w:t>ExTAG</w:t>
      </w:r>
      <w:proofErr w:type="spellEnd"/>
      <w:r w:rsidRPr="006828A9">
        <w:rPr>
          <w:rFonts w:ascii="Arial" w:hAnsi="Arial" w:cs="Arial"/>
          <w:b/>
          <w:color w:val="000000"/>
        </w:rPr>
        <w:t xml:space="preserve"> Proposed Decision Sheets in progress</w:t>
      </w:r>
    </w:p>
    <w:p w14:paraId="47D1BA80" w14:textId="77777777" w:rsidR="00F92071" w:rsidRDefault="00F92071" w:rsidP="00F92071">
      <w:pPr>
        <w:autoSpaceDE w:val="0"/>
        <w:autoSpaceDN w:val="0"/>
        <w:adjustRightInd w:val="0"/>
        <w:jc w:val="both"/>
        <w:rPr>
          <w:rFonts w:ascii="Arial" w:hAnsi="Arial" w:cs="Arial"/>
          <w:b/>
          <w:i/>
          <w:color w:val="000000"/>
        </w:rPr>
      </w:pPr>
    </w:p>
    <w:p w14:paraId="57FC546B" w14:textId="6FFAFCBB" w:rsidR="00F92071" w:rsidRDefault="00F92071" w:rsidP="002B47CF">
      <w:pPr>
        <w:autoSpaceDE w:val="0"/>
        <w:autoSpaceDN w:val="0"/>
        <w:adjustRightInd w:val="0"/>
        <w:jc w:val="both"/>
        <w:rPr>
          <w:rFonts w:ascii="Arial" w:hAnsi="Arial" w:cs="Arial"/>
          <w:b/>
          <w:u w:val="single"/>
          <w:lang w:val="en-GB"/>
        </w:rPr>
      </w:pPr>
      <w:r>
        <w:rPr>
          <w:rFonts w:ascii="Arial" w:hAnsi="Arial" w:cs="Arial"/>
          <w:b/>
          <w:i/>
          <w:color w:val="000000"/>
        </w:rPr>
        <w:t>9.1</w:t>
      </w:r>
      <w:r>
        <w:rPr>
          <w:rFonts w:ascii="Arial" w:hAnsi="Arial" w:cs="Arial"/>
          <w:b/>
          <w:i/>
          <w:color w:val="000000"/>
        </w:rPr>
        <w:tab/>
      </w:r>
      <w:r w:rsidR="002B47CF">
        <w:rPr>
          <w:rFonts w:ascii="Arial" w:hAnsi="Arial" w:cs="Arial"/>
          <w:b/>
          <w:i/>
          <w:color w:val="000000"/>
        </w:rPr>
        <w:tab/>
      </w:r>
      <w:r w:rsidRPr="00291D93">
        <w:rPr>
          <w:rFonts w:ascii="Arial" w:hAnsi="Arial" w:cs="Arial"/>
          <w:b/>
          <w:u w:val="single"/>
          <w:lang w:val="en-GB"/>
        </w:rPr>
        <w:t>Document</w:t>
      </w:r>
      <w:r w:rsidR="002B47CF">
        <w:rPr>
          <w:rFonts w:ascii="Arial" w:hAnsi="Arial" w:cs="Arial"/>
          <w:b/>
          <w:u w:val="single"/>
          <w:lang w:val="en-GB"/>
        </w:rPr>
        <w:t xml:space="preserve">s </w:t>
      </w:r>
      <w:r>
        <w:rPr>
          <w:rFonts w:ascii="Arial" w:hAnsi="Arial" w:cs="Arial"/>
          <w:b/>
          <w:u w:val="single"/>
          <w:lang w:val="en-GB"/>
        </w:rPr>
        <w:t>Consider</w:t>
      </w:r>
      <w:r w:rsidR="00C728DC">
        <w:rPr>
          <w:rFonts w:ascii="Arial" w:hAnsi="Arial" w:cs="Arial"/>
          <w:b/>
          <w:u w:val="single"/>
          <w:lang w:val="en-GB"/>
        </w:rPr>
        <w:t>ed</w:t>
      </w:r>
      <w:r>
        <w:rPr>
          <w:rFonts w:ascii="Arial" w:hAnsi="Arial" w:cs="Arial"/>
          <w:b/>
          <w:u w:val="single"/>
          <w:lang w:val="en-GB"/>
        </w:rPr>
        <w:t>:</w:t>
      </w:r>
    </w:p>
    <w:p w14:paraId="063F75B3" w14:textId="77777777" w:rsidR="00F92071" w:rsidRPr="00C215A2" w:rsidRDefault="00621BA2" w:rsidP="00F92071">
      <w:pPr>
        <w:pStyle w:val="ListParagraph"/>
        <w:numPr>
          <w:ilvl w:val="0"/>
          <w:numId w:val="10"/>
        </w:numPr>
        <w:spacing w:after="0" w:line="240" w:lineRule="auto"/>
        <w:ind w:firstLine="120"/>
        <w:jc w:val="both"/>
        <w:rPr>
          <w:rFonts w:ascii="Arial" w:eastAsia="Times New Roman" w:hAnsi="Arial" w:cs="Arial"/>
          <w:bCs/>
          <w:sz w:val="24"/>
          <w:szCs w:val="24"/>
          <w:lang w:val="en-GB"/>
        </w:rPr>
      </w:pPr>
      <w:hyperlink r:id="rId27" w:history="1">
        <w:proofErr w:type="spellStart"/>
        <w:r w:rsidR="00F92071" w:rsidRPr="004A7FB0">
          <w:rPr>
            <w:rStyle w:val="Hyperlink"/>
            <w:rFonts w:ascii="Arial" w:eastAsia="Times New Roman" w:hAnsi="Arial" w:cs="Arial"/>
            <w:b/>
            <w:sz w:val="24"/>
            <w:szCs w:val="24"/>
            <w:lang w:val="en-GB"/>
          </w:rPr>
          <w:t>ExTAG</w:t>
        </w:r>
        <w:proofErr w:type="spellEnd"/>
        <w:r w:rsidR="00F92071" w:rsidRPr="004A7FB0">
          <w:rPr>
            <w:rStyle w:val="Hyperlink"/>
            <w:rFonts w:ascii="Arial" w:eastAsia="Times New Roman" w:hAnsi="Arial" w:cs="Arial"/>
            <w:b/>
            <w:sz w:val="24"/>
            <w:szCs w:val="24"/>
            <w:lang w:val="en-GB"/>
          </w:rPr>
          <w:t>/635A/CD</w:t>
        </w:r>
      </w:hyperlink>
      <w:r w:rsidR="00F92071" w:rsidRPr="00DD1AC7">
        <w:rPr>
          <w:rFonts w:ascii="Arial" w:eastAsia="Times New Roman" w:hAnsi="Arial" w:cs="Arial"/>
          <w:b/>
          <w:sz w:val="24"/>
          <w:szCs w:val="24"/>
          <w:lang w:val="en-GB"/>
        </w:rPr>
        <w:t xml:space="preserve"> – </w:t>
      </w:r>
      <w:r w:rsidR="00F92071" w:rsidRPr="00C215A2">
        <w:rPr>
          <w:rFonts w:ascii="Arial" w:eastAsia="Times New Roman" w:hAnsi="Arial" w:cs="Arial"/>
          <w:bCs/>
          <w:color w:val="000000"/>
          <w:sz w:val="24"/>
          <w:szCs w:val="24"/>
        </w:rPr>
        <w:t>Field modular approach for Ex Equipment</w:t>
      </w:r>
      <w:r w:rsidR="00F92071" w:rsidRPr="00C215A2">
        <w:rPr>
          <w:rFonts w:ascii="Arial" w:eastAsia="Times New Roman" w:hAnsi="Arial" w:cs="Arial"/>
          <w:bCs/>
          <w:sz w:val="24"/>
          <w:szCs w:val="24"/>
          <w:lang w:val="en-GB"/>
        </w:rPr>
        <w:t xml:space="preserve"> </w:t>
      </w:r>
    </w:p>
    <w:p w14:paraId="4B930BEC" w14:textId="2B6D31CF" w:rsidR="00F92071" w:rsidRPr="00C728DC" w:rsidRDefault="00621BA2" w:rsidP="00F92071">
      <w:pPr>
        <w:pStyle w:val="ListParagraph"/>
        <w:numPr>
          <w:ilvl w:val="0"/>
          <w:numId w:val="10"/>
        </w:numPr>
        <w:spacing w:after="0" w:line="240" w:lineRule="auto"/>
        <w:ind w:firstLine="120"/>
        <w:jc w:val="both"/>
        <w:rPr>
          <w:rFonts w:ascii="Arial" w:eastAsia="Times New Roman" w:hAnsi="Arial" w:cs="Arial"/>
          <w:b/>
          <w:sz w:val="24"/>
          <w:szCs w:val="24"/>
          <w:lang w:val="en-GB"/>
        </w:rPr>
      </w:pPr>
      <w:hyperlink r:id="rId28" w:history="1">
        <w:proofErr w:type="spellStart"/>
        <w:r w:rsidR="00F92071" w:rsidRPr="004A7FB0">
          <w:rPr>
            <w:rStyle w:val="Hyperlink"/>
            <w:rFonts w:ascii="Arial" w:eastAsia="Times New Roman" w:hAnsi="Arial" w:cs="Arial"/>
            <w:b/>
            <w:sz w:val="24"/>
            <w:szCs w:val="24"/>
            <w:lang w:val="en-GB"/>
          </w:rPr>
          <w:t>ExTAG</w:t>
        </w:r>
        <w:proofErr w:type="spellEnd"/>
        <w:r w:rsidR="00F92071" w:rsidRPr="004A7FB0">
          <w:rPr>
            <w:rStyle w:val="Hyperlink"/>
            <w:rFonts w:ascii="Arial" w:eastAsia="Times New Roman" w:hAnsi="Arial" w:cs="Arial"/>
            <w:b/>
            <w:sz w:val="24"/>
            <w:szCs w:val="24"/>
            <w:lang w:val="en-GB"/>
          </w:rPr>
          <w:t>/648/CC</w:t>
        </w:r>
      </w:hyperlink>
      <w:r w:rsidR="00F92071">
        <w:rPr>
          <w:rFonts w:ascii="Arial" w:eastAsia="Times New Roman" w:hAnsi="Arial" w:cs="Arial"/>
          <w:b/>
          <w:sz w:val="24"/>
          <w:szCs w:val="24"/>
          <w:lang w:val="en-GB"/>
        </w:rPr>
        <w:t xml:space="preserve"> – </w:t>
      </w:r>
      <w:r w:rsidR="00F92071" w:rsidRPr="00670D14">
        <w:rPr>
          <w:rFonts w:ascii="Arial" w:eastAsia="Times New Roman" w:hAnsi="Arial" w:cs="Arial"/>
          <w:bCs/>
          <w:sz w:val="24"/>
          <w:szCs w:val="24"/>
          <w:lang w:val="en-GB"/>
        </w:rPr>
        <w:t xml:space="preserve">Compilation of comments on </w:t>
      </w:r>
      <w:proofErr w:type="spellStart"/>
      <w:r w:rsidR="00F92071" w:rsidRPr="00670D14">
        <w:rPr>
          <w:rFonts w:ascii="Arial" w:eastAsia="Times New Roman" w:hAnsi="Arial" w:cs="Arial"/>
          <w:bCs/>
          <w:sz w:val="24"/>
          <w:szCs w:val="24"/>
          <w:lang w:val="en-GB"/>
        </w:rPr>
        <w:t>E</w:t>
      </w:r>
      <w:r w:rsidR="00F92071">
        <w:rPr>
          <w:rFonts w:ascii="Arial" w:eastAsia="Times New Roman" w:hAnsi="Arial" w:cs="Arial"/>
          <w:bCs/>
          <w:sz w:val="24"/>
          <w:szCs w:val="24"/>
          <w:lang w:val="en-GB"/>
        </w:rPr>
        <w:t>x</w:t>
      </w:r>
      <w:r w:rsidR="00F92071" w:rsidRPr="00670D14">
        <w:rPr>
          <w:rFonts w:ascii="Arial" w:eastAsia="Times New Roman" w:hAnsi="Arial" w:cs="Arial"/>
          <w:bCs/>
          <w:sz w:val="24"/>
          <w:szCs w:val="24"/>
          <w:lang w:val="en-GB"/>
        </w:rPr>
        <w:t>TAG</w:t>
      </w:r>
      <w:proofErr w:type="spellEnd"/>
      <w:r w:rsidR="00F92071" w:rsidRPr="00670D14">
        <w:rPr>
          <w:rFonts w:ascii="Arial" w:eastAsia="Times New Roman" w:hAnsi="Arial" w:cs="Arial"/>
          <w:bCs/>
          <w:sz w:val="24"/>
          <w:szCs w:val="24"/>
          <w:lang w:val="en-GB"/>
        </w:rPr>
        <w:t>/635/CD</w:t>
      </w:r>
    </w:p>
    <w:p w14:paraId="6781EEAE" w14:textId="77777777" w:rsidR="00C728DC" w:rsidRDefault="00C728DC" w:rsidP="00C728DC">
      <w:pPr>
        <w:jc w:val="both"/>
        <w:rPr>
          <w:rFonts w:ascii="Arial" w:hAnsi="Arial"/>
          <w:bCs/>
          <w:color w:val="000000" w:themeColor="text1"/>
          <w:lang w:val="en-GB" w:eastAsia="fr-FR"/>
        </w:rPr>
      </w:pPr>
    </w:p>
    <w:p w14:paraId="6024EFD2" w14:textId="27450D11" w:rsidR="001B5514" w:rsidRPr="00687DC6" w:rsidRDefault="00C728DC" w:rsidP="00C728DC">
      <w:pPr>
        <w:jc w:val="both"/>
        <w:rPr>
          <w:rFonts w:ascii="Arial" w:hAnsi="Arial" w:cs="Arial"/>
          <w:color w:val="000000" w:themeColor="text1"/>
        </w:rPr>
      </w:pPr>
      <w:r w:rsidRPr="00E11433">
        <w:rPr>
          <w:rFonts w:ascii="Arial" w:hAnsi="Arial"/>
          <w:bCs/>
          <w:color w:val="000000" w:themeColor="text1"/>
          <w:lang w:val="en-GB" w:eastAsia="fr-FR"/>
        </w:rPr>
        <w:t xml:space="preserve">The Chair </w:t>
      </w:r>
      <w:r>
        <w:rPr>
          <w:rFonts w:ascii="Arial" w:hAnsi="Arial"/>
          <w:bCs/>
          <w:color w:val="000000" w:themeColor="text1"/>
          <w:lang w:val="en-GB" w:eastAsia="fr-FR"/>
        </w:rPr>
        <w:t xml:space="preserve">advised the meeting that </w:t>
      </w:r>
      <w:r w:rsidR="00D042BE">
        <w:rPr>
          <w:rFonts w:ascii="Arial" w:hAnsi="Arial"/>
          <w:bCs/>
          <w:color w:val="000000" w:themeColor="text1"/>
          <w:lang w:val="en-GB" w:eastAsia="fr-FR"/>
        </w:rPr>
        <w:t>these documents</w:t>
      </w:r>
      <w:r>
        <w:rPr>
          <w:rFonts w:ascii="Arial" w:hAnsi="Arial"/>
          <w:bCs/>
          <w:color w:val="000000" w:themeColor="text1"/>
          <w:lang w:val="en-GB" w:eastAsia="fr-FR"/>
        </w:rPr>
        <w:t xml:space="preserve"> had been prepared by PTB and UL </w:t>
      </w:r>
      <w:r w:rsidRPr="00687DC6">
        <w:rPr>
          <w:rFonts w:ascii="Arial" w:hAnsi="Arial"/>
          <w:bCs/>
          <w:color w:val="000000" w:themeColor="text1"/>
          <w:lang w:val="en-GB" w:eastAsia="fr-FR"/>
        </w:rPr>
        <w:t>LLC.</w:t>
      </w:r>
      <w:r w:rsidR="002B6411" w:rsidRPr="00687DC6">
        <w:rPr>
          <w:rFonts w:ascii="Arial" w:hAnsi="Arial" w:cs="Arial"/>
          <w:color w:val="000000" w:themeColor="text1"/>
        </w:rPr>
        <w:t xml:space="preserve"> Mr </w:t>
      </w:r>
      <w:r w:rsidR="00611EFD" w:rsidRPr="00687DC6">
        <w:rPr>
          <w:rFonts w:ascii="Arial" w:hAnsi="Arial" w:cs="Arial"/>
          <w:color w:val="000000" w:themeColor="text1"/>
        </w:rPr>
        <w:t>S</w:t>
      </w:r>
      <w:r w:rsidR="002B6411" w:rsidRPr="00687DC6">
        <w:rPr>
          <w:rFonts w:ascii="Arial" w:hAnsi="Arial" w:cs="Arial"/>
          <w:color w:val="000000" w:themeColor="text1"/>
        </w:rPr>
        <w:t>lowin</w:t>
      </w:r>
      <w:r w:rsidR="00611EFD" w:rsidRPr="00687DC6">
        <w:rPr>
          <w:rFonts w:ascii="Arial" w:hAnsi="Arial" w:cs="Arial"/>
          <w:color w:val="000000" w:themeColor="text1"/>
        </w:rPr>
        <w:t>ske</w:t>
      </w:r>
      <w:r w:rsidR="002B6411" w:rsidRPr="00687DC6">
        <w:rPr>
          <w:rFonts w:ascii="Arial" w:hAnsi="Arial" w:cs="Arial"/>
          <w:color w:val="000000" w:themeColor="text1"/>
        </w:rPr>
        <w:t xml:space="preserve"> </w:t>
      </w:r>
      <w:r w:rsidR="00F07C48" w:rsidRPr="00687DC6">
        <w:rPr>
          <w:rFonts w:ascii="Arial" w:hAnsi="Arial" w:cs="Arial"/>
          <w:color w:val="000000" w:themeColor="text1"/>
        </w:rPr>
        <w:t>advised that he</w:t>
      </w:r>
      <w:r w:rsidR="007F69A3" w:rsidRPr="00687DC6">
        <w:rPr>
          <w:rFonts w:ascii="Arial" w:hAnsi="Arial" w:cs="Arial"/>
          <w:color w:val="000000" w:themeColor="text1"/>
        </w:rPr>
        <w:t xml:space="preserve"> would present</w:t>
      </w:r>
      <w:r w:rsidR="00C942EC">
        <w:rPr>
          <w:rFonts w:ascii="Arial" w:hAnsi="Arial" w:cs="Arial"/>
          <w:color w:val="000000" w:themeColor="text1"/>
        </w:rPr>
        <w:t xml:space="preserve"> on behalf of both bodies</w:t>
      </w:r>
      <w:r w:rsidR="00F07C48" w:rsidRPr="00687DC6">
        <w:rPr>
          <w:rFonts w:ascii="Arial" w:hAnsi="Arial" w:cs="Arial"/>
          <w:color w:val="000000" w:themeColor="text1"/>
        </w:rPr>
        <w:t xml:space="preserve">. He </w:t>
      </w:r>
      <w:r w:rsidR="002B6411" w:rsidRPr="00687DC6">
        <w:rPr>
          <w:rFonts w:ascii="Arial" w:hAnsi="Arial" w:cs="Arial"/>
          <w:color w:val="000000" w:themeColor="text1"/>
        </w:rPr>
        <w:t>commenced</w:t>
      </w:r>
      <w:r w:rsidR="00F07C48" w:rsidRPr="00687DC6">
        <w:rPr>
          <w:rFonts w:ascii="Arial" w:hAnsi="Arial" w:cs="Arial"/>
          <w:color w:val="000000" w:themeColor="text1"/>
        </w:rPr>
        <w:t xml:space="preserve"> </w:t>
      </w:r>
      <w:r w:rsidR="007F69A3" w:rsidRPr="00687DC6">
        <w:rPr>
          <w:rFonts w:ascii="Arial" w:hAnsi="Arial" w:cs="Arial"/>
          <w:color w:val="000000" w:themeColor="text1"/>
        </w:rPr>
        <w:t xml:space="preserve">saying </w:t>
      </w:r>
      <w:r w:rsidR="00F07C48" w:rsidRPr="00687DC6">
        <w:rPr>
          <w:rFonts w:ascii="Arial" w:hAnsi="Arial" w:cs="Arial"/>
          <w:color w:val="000000" w:themeColor="text1"/>
        </w:rPr>
        <w:t xml:space="preserve">that the </w:t>
      </w:r>
      <w:r w:rsidR="007F69A3" w:rsidRPr="00687DC6">
        <w:rPr>
          <w:rFonts w:ascii="Arial" w:hAnsi="Arial" w:cs="Arial"/>
          <w:color w:val="000000" w:themeColor="text1"/>
        </w:rPr>
        <w:t xml:space="preserve">Draft </w:t>
      </w:r>
      <w:r w:rsidR="00F07C48" w:rsidRPr="00687DC6">
        <w:rPr>
          <w:rFonts w:ascii="Arial" w:hAnsi="Arial" w:cs="Arial"/>
          <w:color w:val="000000" w:themeColor="text1"/>
        </w:rPr>
        <w:t xml:space="preserve">DS </w:t>
      </w:r>
      <w:r w:rsidR="00797013" w:rsidRPr="00687DC6">
        <w:rPr>
          <w:rFonts w:ascii="Arial" w:hAnsi="Arial" w:cs="Arial"/>
          <w:color w:val="000000" w:themeColor="text1"/>
        </w:rPr>
        <w:t>was a</w:t>
      </w:r>
      <w:r w:rsidR="00F07C48" w:rsidRPr="00687DC6">
        <w:rPr>
          <w:rFonts w:ascii="Arial" w:hAnsi="Arial" w:cs="Arial"/>
          <w:color w:val="000000" w:themeColor="text1"/>
        </w:rPr>
        <w:t xml:space="preserve"> result of</w:t>
      </w:r>
      <w:r w:rsidR="002B6411" w:rsidRPr="00687DC6">
        <w:rPr>
          <w:rFonts w:ascii="Arial" w:hAnsi="Arial" w:cs="Arial"/>
          <w:color w:val="000000" w:themeColor="text1"/>
        </w:rPr>
        <w:t xml:space="preserve"> colla</w:t>
      </w:r>
      <w:r w:rsidR="00611EFD" w:rsidRPr="00687DC6">
        <w:rPr>
          <w:rFonts w:ascii="Arial" w:hAnsi="Arial" w:cs="Arial"/>
          <w:color w:val="000000" w:themeColor="text1"/>
        </w:rPr>
        <w:t xml:space="preserve">boration between PTB and UL LLC. He reminded the meeting that the </w:t>
      </w:r>
      <w:r w:rsidR="002B6411" w:rsidRPr="00687DC6">
        <w:rPr>
          <w:rFonts w:ascii="Arial" w:hAnsi="Arial" w:cs="Arial"/>
          <w:color w:val="000000" w:themeColor="text1"/>
        </w:rPr>
        <w:t>original</w:t>
      </w:r>
      <w:r w:rsidR="00611EFD" w:rsidRPr="00687DC6">
        <w:rPr>
          <w:rFonts w:ascii="Arial" w:hAnsi="Arial" w:cs="Arial"/>
          <w:color w:val="000000" w:themeColor="text1"/>
        </w:rPr>
        <w:t xml:space="preserve"> document</w:t>
      </w:r>
      <w:r w:rsidR="00C942EC">
        <w:rPr>
          <w:rFonts w:ascii="Arial" w:hAnsi="Arial" w:cs="Arial"/>
          <w:color w:val="000000" w:themeColor="text1"/>
        </w:rPr>
        <w:t>,</w:t>
      </w:r>
      <w:r w:rsidR="00611EFD" w:rsidRPr="00687DC6">
        <w:rPr>
          <w:rFonts w:ascii="Arial" w:hAnsi="Arial" w:cs="Arial"/>
          <w:color w:val="000000" w:themeColor="text1"/>
        </w:rPr>
        <w:t xml:space="preserve"> </w:t>
      </w:r>
      <w:proofErr w:type="spellStart"/>
      <w:r w:rsidR="00611EFD" w:rsidRPr="00687DC6">
        <w:rPr>
          <w:rFonts w:ascii="Arial" w:hAnsi="Arial" w:cs="Arial"/>
          <w:color w:val="000000" w:themeColor="text1"/>
        </w:rPr>
        <w:t>ExTAG</w:t>
      </w:r>
      <w:proofErr w:type="spellEnd"/>
      <w:r w:rsidR="00611EFD" w:rsidRPr="00687DC6">
        <w:rPr>
          <w:rFonts w:ascii="Arial" w:hAnsi="Arial" w:cs="Arial"/>
          <w:color w:val="000000" w:themeColor="text1"/>
        </w:rPr>
        <w:t>/635/CD</w:t>
      </w:r>
      <w:r w:rsidR="00C942EC">
        <w:rPr>
          <w:rFonts w:ascii="Arial" w:hAnsi="Arial" w:cs="Arial"/>
          <w:color w:val="000000" w:themeColor="text1"/>
        </w:rPr>
        <w:t>,</w:t>
      </w:r>
      <w:r w:rsidR="00611EFD" w:rsidRPr="00687DC6">
        <w:rPr>
          <w:rFonts w:ascii="Arial" w:hAnsi="Arial" w:cs="Arial"/>
          <w:color w:val="000000" w:themeColor="text1"/>
        </w:rPr>
        <w:t xml:space="preserve"> </w:t>
      </w:r>
      <w:r w:rsidR="00797013">
        <w:rPr>
          <w:rFonts w:ascii="Arial" w:hAnsi="Arial" w:cs="Arial"/>
          <w:color w:val="000000" w:themeColor="text1"/>
        </w:rPr>
        <w:t xml:space="preserve">had </w:t>
      </w:r>
      <w:r w:rsidR="00611EFD" w:rsidRPr="00687DC6">
        <w:rPr>
          <w:rFonts w:ascii="Arial" w:hAnsi="Arial" w:cs="Arial"/>
          <w:color w:val="000000" w:themeColor="text1"/>
        </w:rPr>
        <w:t xml:space="preserve">contained 3 questions and 3 answers. </w:t>
      </w:r>
      <w:r w:rsidR="00F07C48" w:rsidRPr="00687DC6">
        <w:rPr>
          <w:rFonts w:ascii="Arial" w:hAnsi="Arial" w:cs="Arial"/>
          <w:color w:val="000000" w:themeColor="text1"/>
        </w:rPr>
        <w:t xml:space="preserve">He advised that some of the comment on the Draft DS </w:t>
      </w:r>
      <w:proofErr w:type="spellStart"/>
      <w:r w:rsidR="007F69A3" w:rsidRPr="00687DC6">
        <w:rPr>
          <w:rFonts w:ascii="Arial" w:hAnsi="Arial" w:cs="Arial"/>
          <w:color w:val="000000" w:themeColor="text1"/>
        </w:rPr>
        <w:t>ExTAG</w:t>
      </w:r>
      <w:proofErr w:type="spellEnd"/>
      <w:r w:rsidR="007F69A3" w:rsidRPr="00687DC6">
        <w:rPr>
          <w:rFonts w:ascii="Arial" w:hAnsi="Arial" w:cs="Arial"/>
          <w:color w:val="000000" w:themeColor="text1"/>
        </w:rPr>
        <w:t xml:space="preserve">/635/CD </w:t>
      </w:r>
      <w:r w:rsidR="00F07C48" w:rsidRPr="00687DC6">
        <w:rPr>
          <w:rFonts w:ascii="Arial" w:hAnsi="Arial" w:cs="Arial"/>
          <w:color w:val="000000" w:themeColor="text1"/>
        </w:rPr>
        <w:t xml:space="preserve">thought that the Draft went too far </w:t>
      </w:r>
      <w:r w:rsidR="00797013">
        <w:rPr>
          <w:rFonts w:ascii="Arial" w:hAnsi="Arial" w:cs="Arial"/>
          <w:color w:val="000000" w:themeColor="text1"/>
        </w:rPr>
        <w:t xml:space="preserve">in some areas </w:t>
      </w:r>
      <w:r w:rsidR="00F07C48" w:rsidRPr="00687DC6">
        <w:rPr>
          <w:rFonts w:ascii="Arial" w:hAnsi="Arial" w:cs="Arial"/>
          <w:color w:val="000000" w:themeColor="text1"/>
        </w:rPr>
        <w:t xml:space="preserve">and should be referred to the </w:t>
      </w:r>
      <w:proofErr w:type="spellStart"/>
      <w:r w:rsidR="00F07C48" w:rsidRPr="00687DC6">
        <w:rPr>
          <w:rFonts w:ascii="Arial" w:hAnsi="Arial" w:cs="Arial"/>
          <w:color w:val="000000" w:themeColor="text1"/>
        </w:rPr>
        <w:t>AdHoc</w:t>
      </w:r>
      <w:proofErr w:type="spellEnd"/>
      <w:r w:rsidR="00F07C48" w:rsidRPr="00687DC6">
        <w:rPr>
          <w:rFonts w:ascii="Arial" w:hAnsi="Arial" w:cs="Arial"/>
          <w:color w:val="000000" w:themeColor="text1"/>
        </w:rPr>
        <w:t xml:space="preserve"> WG on </w:t>
      </w:r>
      <w:r w:rsidR="00797013">
        <w:rPr>
          <w:rFonts w:ascii="Arial" w:hAnsi="Arial" w:cs="Arial"/>
          <w:color w:val="000000" w:themeColor="text1"/>
        </w:rPr>
        <w:t>M</w:t>
      </w:r>
      <w:r w:rsidR="00F07C48" w:rsidRPr="00687DC6">
        <w:rPr>
          <w:rFonts w:ascii="Arial" w:hAnsi="Arial" w:cs="Arial"/>
          <w:color w:val="000000" w:themeColor="text1"/>
        </w:rPr>
        <w:t>odular</w:t>
      </w:r>
      <w:r w:rsidR="001B5514" w:rsidRPr="00687DC6">
        <w:rPr>
          <w:rFonts w:ascii="Arial" w:hAnsi="Arial" w:cs="Arial"/>
          <w:color w:val="000000" w:themeColor="text1"/>
        </w:rPr>
        <w:t xml:space="preserve"> </w:t>
      </w:r>
      <w:r w:rsidR="00797013">
        <w:rPr>
          <w:rFonts w:ascii="Arial" w:hAnsi="Arial" w:cs="Arial"/>
          <w:color w:val="000000" w:themeColor="text1"/>
        </w:rPr>
        <w:t>C</w:t>
      </w:r>
      <w:r w:rsidR="001B5514" w:rsidRPr="00687DC6">
        <w:rPr>
          <w:rFonts w:ascii="Arial" w:hAnsi="Arial" w:cs="Arial"/>
          <w:color w:val="000000" w:themeColor="text1"/>
        </w:rPr>
        <w:t>oncept</w:t>
      </w:r>
      <w:r w:rsidR="00F07C48" w:rsidRPr="00687DC6">
        <w:rPr>
          <w:rFonts w:ascii="Arial" w:hAnsi="Arial" w:cs="Arial"/>
          <w:color w:val="000000" w:themeColor="text1"/>
        </w:rPr>
        <w:t xml:space="preserve">. As a </w:t>
      </w:r>
      <w:r w:rsidR="00407628" w:rsidRPr="00687DC6">
        <w:rPr>
          <w:rFonts w:ascii="Arial" w:hAnsi="Arial" w:cs="Arial"/>
          <w:color w:val="000000" w:themeColor="text1"/>
        </w:rPr>
        <w:t>result, and</w:t>
      </w:r>
      <w:r w:rsidR="001B5514" w:rsidRPr="00687DC6">
        <w:rPr>
          <w:rFonts w:ascii="Arial" w:hAnsi="Arial" w:cs="Arial"/>
          <w:color w:val="000000" w:themeColor="text1"/>
        </w:rPr>
        <w:t xml:space="preserve"> t</w:t>
      </w:r>
      <w:r w:rsidR="00611EFD" w:rsidRPr="00687DC6">
        <w:rPr>
          <w:rFonts w:ascii="Arial" w:hAnsi="Arial" w:cs="Arial"/>
          <w:color w:val="000000" w:themeColor="text1"/>
        </w:rPr>
        <w:t xml:space="preserve">aking </w:t>
      </w:r>
      <w:r w:rsidR="001B5514" w:rsidRPr="00687DC6">
        <w:rPr>
          <w:rFonts w:ascii="Arial" w:hAnsi="Arial" w:cs="Arial"/>
          <w:color w:val="000000" w:themeColor="text1"/>
        </w:rPr>
        <w:t xml:space="preserve">these comments into </w:t>
      </w:r>
      <w:r w:rsidR="001509AF" w:rsidRPr="00687DC6">
        <w:rPr>
          <w:rFonts w:ascii="Arial" w:hAnsi="Arial" w:cs="Arial"/>
          <w:color w:val="000000" w:themeColor="text1"/>
        </w:rPr>
        <w:t>account</w:t>
      </w:r>
      <w:r w:rsidR="007F69A3" w:rsidRPr="00687DC6">
        <w:rPr>
          <w:rFonts w:ascii="Arial" w:hAnsi="Arial" w:cs="Arial"/>
          <w:color w:val="000000" w:themeColor="text1"/>
        </w:rPr>
        <w:t>,</w:t>
      </w:r>
      <w:r w:rsidR="001509AF" w:rsidRPr="00687DC6">
        <w:rPr>
          <w:rFonts w:ascii="Arial" w:hAnsi="Arial" w:cs="Arial"/>
          <w:color w:val="000000" w:themeColor="text1"/>
        </w:rPr>
        <w:t xml:space="preserve"> the</w:t>
      </w:r>
      <w:r w:rsidR="001B5514" w:rsidRPr="00687DC6">
        <w:rPr>
          <w:rFonts w:ascii="Arial" w:hAnsi="Arial" w:cs="Arial"/>
          <w:color w:val="000000" w:themeColor="text1"/>
        </w:rPr>
        <w:t xml:space="preserve"> decision</w:t>
      </w:r>
      <w:r w:rsidR="001509AF" w:rsidRPr="00687DC6">
        <w:rPr>
          <w:rFonts w:ascii="Arial" w:hAnsi="Arial" w:cs="Arial"/>
          <w:color w:val="000000" w:themeColor="text1"/>
        </w:rPr>
        <w:t xml:space="preserve"> </w:t>
      </w:r>
      <w:r w:rsidR="001B5514" w:rsidRPr="00687DC6">
        <w:rPr>
          <w:rFonts w:ascii="Arial" w:hAnsi="Arial" w:cs="Arial"/>
          <w:color w:val="000000" w:themeColor="text1"/>
        </w:rPr>
        <w:t xml:space="preserve">was taken to remove Questions 2 and </w:t>
      </w:r>
      <w:r w:rsidR="00D042BE" w:rsidRPr="00687DC6">
        <w:rPr>
          <w:rFonts w:ascii="Arial" w:hAnsi="Arial" w:cs="Arial"/>
          <w:color w:val="000000" w:themeColor="text1"/>
        </w:rPr>
        <w:t>3 so</w:t>
      </w:r>
      <w:r w:rsidR="001B5514" w:rsidRPr="00687DC6">
        <w:rPr>
          <w:rFonts w:ascii="Arial" w:hAnsi="Arial" w:cs="Arial"/>
          <w:color w:val="000000" w:themeColor="text1"/>
        </w:rPr>
        <w:t xml:space="preserve"> now there is only </w:t>
      </w:r>
      <w:r w:rsidR="00797013">
        <w:rPr>
          <w:rFonts w:ascii="Arial" w:hAnsi="Arial" w:cs="Arial"/>
          <w:color w:val="000000" w:themeColor="text1"/>
        </w:rPr>
        <w:t>Q</w:t>
      </w:r>
      <w:r w:rsidR="001B5514" w:rsidRPr="00687DC6">
        <w:rPr>
          <w:rFonts w:ascii="Arial" w:hAnsi="Arial" w:cs="Arial"/>
          <w:color w:val="000000" w:themeColor="text1"/>
        </w:rPr>
        <w:t xml:space="preserve">uestion 1. Questions 2 and 3 have been referred to Dr </w:t>
      </w:r>
      <w:proofErr w:type="spellStart"/>
      <w:r w:rsidR="001B5514" w:rsidRPr="00687DC6">
        <w:rPr>
          <w:rFonts w:ascii="Arial" w:hAnsi="Arial" w:cs="Arial"/>
          <w:color w:val="000000" w:themeColor="text1"/>
        </w:rPr>
        <w:t>Detlev</w:t>
      </w:r>
      <w:proofErr w:type="spellEnd"/>
      <w:r w:rsidR="001B5514" w:rsidRPr="00687DC6">
        <w:rPr>
          <w:rFonts w:ascii="Arial" w:hAnsi="Arial" w:cs="Arial"/>
          <w:color w:val="000000" w:themeColor="text1"/>
        </w:rPr>
        <w:t xml:space="preserve"> Markus</w:t>
      </w:r>
      <w:r w:rsidR="007F69A3" w:rsidRPr="00687DC6">
        <w:rPr>
          <w:rFonts w:ascii="Arial" w:hAnsi="Arial" w:cs="Arial"/>
          <w:color w:val="000000" w:themeColor="text1"/>
        </w:rPr>
        <w:t xml:space="preserve">, Convenor </w:t>
      </w:r>
      <w:proofErr w:type="spellStart"/>
      <w:r w:rsidR="007F69A3" w:rsidRPr="00687DC6">
        <w:rPr>
          <w:rFonts w:ascii="Arial" w:hAnsi="Arial" w:cs="Arial"/>
          <w:color w:val="000000" w:themeColor="text1"/>
        </w:rPr>
        <w:t>AdHoc</w:t>
      </w:r>
      <w:proofErr w:type="spellEnd"/>
      <w:r w:rsidR="007F69A3" w:rsidRPr="00687DC6">
        <w:rPr>
          <w:rFonts w:ascii="Arial" w:hAnsi="Arial" w:cs="Arial"/>
          <w:color w:val="000000" w:themeColor="text1"/>
        </w:rPr>
        <w:t xml:space="preserve"> WG on </w:t>
      </w:r>
      <w:r w:rsidR="00797013">
        <w:rPr>
          <w:rFonts w:ascii="Arial" w:hAnsi="Arial" w:cs="Arial"/>
          <w:color w:val="000000" w:themeColor="text1"/>
        </w:rPr>
        <w:t>M</w:t>
      </w:r>
      <w:r w:rsidR="007F69A3" w:rsidRPr="00687DC6">
        <w:rPr>
          <w:rFonts w:ascii="Arial" w:hAnsi="Arial" w:cs="Arial"/>
          <w:color w:val="000000" w:themeColor="text1"/>
        </w:rPr>
        <w:t xml:space="preserve">odular </w:t>
      </w:r>
      <w:r w:rsidR="00797013">
        <w:rPr>
          <w:rFonts w:ascii="Arial" w:hAnsi="Arial" w:cs="Arial"/>
          <w:color w:val="000000" w:themeColor="text1"/>
        </w:rPr>
        <w:t>C</w:t>
      </w:r>
      <w:r w:rsidR="007F69A3" w:rsidRPr="00687DC6">
        <w:rPr>
          <w:rFonts w:ascii="Arial" w:hAnsi="Arial" w:cs="Arial"/>
          <w:color w:val="000000" w:themeColor="text1"/>
        </w:rPr>
        <w:t>oncept</w:t>
      </w:r>
      <w:r w:rsidR="001B5514" w:rsidRPr="00687DC6">
        <w:rPr>
          <w:rFonts w:ascii="Arial" w:hAnsi="Arial" w:cs="Arial"/>
          <w:color w:val="000000" w:themeColor="text1"/>
        </w:rPr>
        <w:t>. Also</w:t>
      </w:r>
      <w:r w:rsidR="00D042BE" w:rsidRPr="00687DC6">
        <w:rPr>
          <w:rFonts w:ascii="Arial" w:hAnsi="Arial" w:cs="Arial"/>
          <w:color w:val="000000" w:themeColor="text1"/>
        </w:rPr>
        <w:t>,</w:t>
      </w:r>
      <w:r w:rsidR="001B5514" w:rsidRPr="00687DC6">
        <w:rPr>
          <w:rFonts w:ascii="Arial" w:hAnsi="Arial" w:cs="Arial"/>
          <w:color w:val="000000" w:themeColor="text1"/>
        </w:rPr>
        <w:t xml:space="preserve"> as a result</w:t>
      </w:r>
      <w:r w:rsidR="001509AF" w:rsidRPr="00687DC6">
        <w:rPr>
          <w:rFonts w:ascii="Arial" w:hAnsi="Arial" w:cs="Arial"/>
          <w:color w:val="000000" w:themeColor="text1"/>
        </w:rPr>
        <w:t xml:space="preserve"> of comments</w:t>
      </w:r>
      <w:r w:rsidR="00797013">
        <w:rPr>
          <w:rFonts w:ascii="Arial" w:hAnsi="Arial" w:cs="Arial"/>
          <w:color w:val="000000" w:themeColor="text1"/>
        </w:rPr>
        <w:t xml:space="preserve"> received</w:t>
      </w:r>
      <w:r w:rsidR="001509AF" w:rsidRPr="00687DC6">
        <w:rPr>
          <w:rFonts w:ascii="Arial" w:hAnsi="Arial" w:cs="Arial"/>
          <w:color w:val="000000" w:themeColor="text1"/>
        </w:rPr>
        <w:t>,</w:t>
      </w:r>
      <w:r w:rsidR="001B5514" w:rsidRPr="00687DC6">
        <w:rPr>
          <w:rFonts w:ascii="Arial" w:hAnsi="Arial" w:cs="Arial"/>
          <w:color w:val="000000" w:themeColor="text1"/>
        </w:rPr>
        <w:t xml:space="preserve"> </w:t>
      </w:r>
      <w:r w:rsidR="001509AF" w:rsidRPr="00687DC6">
        <w:rPr>
          <w:rFonts w:ascii="Arial" w:hAnsi="Arial" w:cs="Arial"/>
          <w:color w:val="000000" w:themeColor="text1"/>
        </w:rPr>
        <w:t xml:space="preserve">the original </w:t>
      </w:r>
      <w:r w:rsidR="001B5514" w:rsidRPr="00687DC6">
        <w:rPr>
          <w:rFonts w:ascii="Arial" w:hAnsi="Arial" w:cs="Arial"/>
          <w:color w:val="000000" w:themeColor="text1"/>
        </w:rPr>
        <w:t xml:space="preserve">scope </w:t>
      </w:r>
      <w:r w:rsidR="001509AF" w:rsidRPr="00687DC6">
        <w:rPr>
          <w:rFonts w:ascii="Arial" w:hAnsi="Arial" w:cs="Arial"/>
          <w:color w:val="000000" w:themeColor="text1"/>
        </w:rPr>
        <w:t>in the first d</w:t>
      </w:r>
      <w:r w:rsidR="00407628" w:rsidRPr="00687DC6">
        <w:rPr>
          <w:rFonts w:ascii="Arial" w:hAnsi="Arial" w:cs="Arial"/>
          <w:color w:val="000000" w:themeColor="text1"/>
        </w:rPr>
        <w:t>raft</w:t>
      </w:r>
      <w:r w:rsidR="001509AF" w:rsidRPr="00687DC6">
        <w:rPr>
          <w:rFonts w:ascii="Arial" w:hAnsi="Arial" w:cs="Arial"/>
          <w:color w:val="000000" w:themeColor="text1"/>
        </w:rPr>
        <w:t xml:space="preserve"> listed IEC 60079-</w:t>
      </w:r>
      <w:r w:rsidR="001B5514" w:rsidRPr="00687DC6">
        <w:rPr>
          <w:rFonts w:ascii="Arial" w:hAnsi="Arial" w:cs="Arial"/>
          <w:color w:val="000000" w:themeColor="text1"/>
        </w:rPr>
        <w:t xml:space="preserve">0 and </w:t>
      </w:r>
      <w:r w:rsidR="001509AF" w:rsidRPr="00687DC6">
        <w:rPr>
          <w:rFonts w:ascii="Arial" w:hAnsi="Arial" w:cs="Arial"/>
          <w:color w:val="000000" w:themeColor="text1"/>
        </w:rPr>
        <w:t>IEC 80079-34</w:t>
      </w:r>
      <w:r w:rsidR="00407628" w:rsidRPr="00687DC6">
        <w:rPr>
          <w:rFonts w:ascii="Arial" w:hAnsi="Arial" w:cs="Arial"/>
          <w:color w:val="000000" w:themeColor="text1"/>
        </w:rPr>
        <w:t xml:space="preserve"> in the scope</w:t>
      </w:r>
      <w:r w:rsidR="001509AF" w:rsidRPr="00687DC6">
        <w:rPr>
          <w:rFonts w:ascii="Arial" w:hAnsi="Arial" w:cs="Arial"/>
          <w:color w:val="000000" w:themeColor="text1"/>
        </w:rPr>
        <w:t>,</w:t>
      </w:r>
      <w:r w:rsidR="00D042BE" w:rsidRPr="00687DC6">
        <w:rPr>
          <w:rFonts w:ascii="Arial" w:hAnsi="Arial" w:cs="Arial"/>
          <w:color w:val="000000" w:themeColor="text1"/>
        </w:rPr>
        <w:t xml:space="preserve"> 80079-34 has </w:t>
      </w:r>
      <w:r w:rsidR="00797013">
        <w:rPr>
          <w:rFonts w:ascii="Arial" w:hAnsi="Arial" w:cs="Arial"/>
          <w:color w:val="000000" w:themeColor="text1"/>
        </w:rPr>
        <w:t xml:space="preserve">subsequently </w:t>
      </w:r>
      <w:r w:rsidR="00D042BE" w:rsidRPr="00687DC6">
        <w:rPr>
          <w:rFonts w:ascii="Arial" w:hAnsi="Arial" w:cs="Arial"/>
          <w:color w:val="000000" w:themeColor="text1"/>
        </w:rPr>
        <w:t xml:space="preserve">been removed </w:t>
      </w:r>
      <w:r w:rsidR="00B93A2A" w:rsidRPr="00687DC6">
        <w:rPr>
          <w:rFonts w:ascii="Arial" w:hAnsi="Arial" w:cs="Arial"/>
          <w:color w:val="000000" w:themeColor="text1"/>
        </w:rPr>
        <w:t xml:space="preserve">from the scope </w:t>
      </w:r>
      <w:r w:rsidR="00D042BE" w:rsidRPr="00687DC6">
        <w:rPr>
          <w:rFonts w:ascii="Arial" w:hAnsi="Arial" w:cs="Arial"/>
          <w:color w:val="000000" w:themeColor="text1"/>
        </w:rPr>
        <w:t>as</w:t>
      </w:r>
      <w:r w:rsidR="001509AF" w:rsidRPr="00687DC6">
        <w:rPr>
          <w:rFonts w:ascii="Arial" w:hAnsi="Arial" w:cs="Arial"/>
          <w:color w:val="000000" w:themeColor="text1"/>
        </w:rPr>
        <w:t xml:space="preserve"> </w:t>
      </w:r>
      <w:r w:rsidR="00B93A2A" w:rsidRPr="00687DC6">
        <w:rPr>
          <w:rFonts w:ascii="Arial" w:hAnsi="Arial" w:cs="Arial"/>
          <w:color w:val="000000" w:themeColor="text1"/>
        </w:rPr>
        <w:t>the requirements</w:t>
      </w:r>
      <w:r w:rsidR="001509AF" w:rsidRPr="00687DC6">
        <w:rPr>
          <w:rFonts w:ascii="Arial" w:hAnsi="Arial" w:cs="Arial"/>
          <w:color w:val="000000" w:themeColor="text1"/>
        </w:rPr>
        <w:t xml:space="preserve"> for </w:t>
      </w:r>
      <w:r w:rsidR="00D042BE" w:rsidRPr="00687DC6">
        <w:rPr>
          <w:rFonts w:ascii="Arial" w:hAnsi="Arial" w:cs="Arial"/>
          <w:color w:val="000000" w:themeColor="text1"/>
        </w:rPr>
        <w:t xml:space="preserve">the </w:t>
      </w:r>
      <w:r w:rsidR="001509AF" w:rsidRPr="00687DC6">
        <w:rPr>
          <w:rFonts w:ascii="Arial" w:hAnsi="Arial" w:cs="Arial"/>
          <w:color w:val="000000" w:themeColor="text1"/>
        </w:rPr>
        <w:t>auditor</w:t>
      </w:r>
      <w:r w:rsidR="00797013">
        <w:rPr>
          <w:rFonts w:ascii="Arial" w:hAnsi="Arial" w:cs="Arial"/>
          <w:color w:val="000000" w:themeColor="text1"/>
        </w:rPr>
        <w:t>,</w:t>
      </w:r>
      <w:r w:rsidR="001509AF" w:rsidRPr="00687DC6">
        <w:rPr>
          <w:rFonts w:ascii="Arial" w:hAnsi="Arial" w:cs="Arial"/>
          <w:color w:val="000000" w:themeColor="text1"/>
        </w:rPr>
        <w:t xml:space="preserve"> </w:t>
      </w:r>
      <w:r w:rsidR="007F69A3" w:rsidRPr="00687DC6">
        <w:rPr>
          <w:rFonts w:ascii="Arial" w:hAnsi="Arial" w:cs="Arial"/>
          <w:color w:val="000000" w:themeColor="text1"/>
        </w:rPr>
        <w:t>when doing a quality audit</w:t>
      </w:r>
      <w:r w:rsidR="00797013">
        <w:rPr>
          <w:rFonts w:ascii="Arial" w:hAnsi="Arial" w:cs="Arial"/>
          <w:color w:val="000000" w:themeColor="text1"/>
        </w:rPr>
        <w:t>,</w:t>
      </w:r>
      <w:r w:rsidR="00D042BE" w:rsidRPr="00687DC6">
        <w:rPr>
          <w:rFonts w:ascii="Arial" w:hAnsi="Arial" w:cs="Arial"/>
          <w:color w:val="000000" w:themeColor="text1"/>
        </w:rPr>
        <w:t xml:space="preserve"> is no longer applicable. </w:t>
      </w:r>
      <w:r w:rsidR="001509AF" w:rsidRPr="00687DC6">
        <w:rPr>
          <w:rFonts w:ascii="Arial" w:hAnsi="Arial" w:cs="Arial"/>
          <w:color w:val="000000" w:themeColor="text1"/>
        </w:rPr>
        <w:t xml:space="preserve"> </w:t>
      </w:r>
      <w:r w:rsidR="00D042BE" w:rsidRPr="00687DC6">
        <w:rPr>
          <w:rFonts w:ascii="Arial" w:hAnsi="Arial" w:cs="Arial"/>
          <w:color w:val="000000" w:themeColor="text1"/>
        </w:rPr>
        <w:t xml:space="preserve">He advised that the document is </w:t>
      </w:r>
      <w:r w:rsidR="001509AF" w:rsidRPr="00687DC6">
        <w:rPr>
          <w:rFonts w:ascii="Arial" w:hAnsi="Arial" w:cs="Arial"/>
          <w:color w:val="000000" w:themeColor="text1"/>
        </w:rPr>
        <w:t>in lin</w:t>
      </w:r>
      <w:r w:rsidR="007F69A3" w:rsidRPr="00687DC6">
        <w:rPr>
          <w:rFonts w:ascii="Arial" w:hAnsi="Arial" w:cs="Arial"/>
          <w:color w:val="000000" w:themeColor="text1"/>
        </w:rPr>
        <w:t>e</w:t>
      </w:r>
      <w:r w:rsidR="001509AF" w:rsidRPr="00687DC6">
        <w:rPr>
          <w:rFonts w:ascii="Arial" w:hAnsi="Arial" w:cs="Arial"/>
          <w:color w:val="000000" w:themeColor="text1"/>
        </w:rPr>
        <w:t xml:space="preserve"> with </w:t>
      </w:r>
      <w:r w:rsidR="007F69A3" w:rsidRPr="00687DC6">
        <w:rPr>
          <w:rFonts w:ascii="Arial" w:hAnsi="Arial" w:cs="Arial"/>
          <w:color w:val="000000" w:themeColor="text1"/>
        </w:rPr>
        <w:t>comment</w:t>
      </w:r>
      <w:r w:rsidR="00797013">
        <w:rPr>
          <w:rFonts w:ascii="Arial" w:hAnsi="Arial" w:cs="Arial"/>
          <w:color w:val="000000" w:themeColor="text1"/>
        </w:rPr>
        <w:t>s</w:t>
      </w:r>
      <w:r w:rsidR="007F69A3" w:rsidRPr="00687DC6">
        <w:rPr>
          <w:rFonts w:ascii="Arial" w:hAnsi="Arial" w:cs="Arial"/>
          <w:color w:val="000000" w:themeColor="text1"/>
        </w:rPr>
        <w:t xml:space="preserve"> from </w:t>
      </w:r>
      <w:r w:rsidR="001509AF" w:rsidRPr="00687DC6">
        <w:rPr>
          <w:rFonts w:ascii="Arial" w:hAnsi="Arial" w:cs="Arial"/>
          <w:color w:val="000000" w:themeColor="text1"/>
        </w:rPr>
        <w:t>TC 31</w:t>
      </w:r>
      <w:r w:rsidR="00D042BE" w:rsidRPr="00687DC6">
        <w:rPr>
          <w:rFonts w:ascii="Arial" w:hAnsi="Arial" w:cs="Arial"/>
          <w:color w:val="000000" w:themeColor="text1"/>
        </w:rPr>
        <w:t xml:space="preserve"> and is n</w:t>
      </w:r>
      <w:r w:rsidR="007F69A3" w:rsidRPr="00687DC6">
        <w:rPr>
          <w:rFonts w:ascii="Arial" w:hAnsi="Arial" w:cs="Arial"/>
          <w:color w:val="000000" w:themeColor="text1"/>
        </w:rPr>
        <w:t>ow in good shape and ready to go forward.</w:t>
      </w:r>
    </w:p>
    <w:p w14:paraId="199F58ED" w14:textId="77777777" w:rsidR="001509AF" w:rsidRDefault="001509AF" w:rsidP="00C728DC">
      <w:pPr>
        <w:jc w:val="both"/>
        <w:rPr>
          <w:rFonts w:ascii="Arial" w:hAnsi="Arial" w:cs="Arial"/>
          <w:color w:val="FF0000"/>
        </w:rPr>
      </w:pPr>
    </w:p>
    <w:p w14:paraId="63AD4CDA" w14:textId="7BF9F801" w:rsidR="005D2602" w:rsidRDefault="00D042BE" w:rsidP="00564111">
      <w:pPr>
        <w:rPr>
          <w:rFonts w:ascii="Arial" w:hAnsi="Arial" w:cs="Arial"/>
          <w:color w:val="000000" w:themeColor="text1"/>
        </w:rPr>
      </w:pPr>
      <w:r w:rsidRPr="00564111">
        <w:rPr>
          <w:rFonts w:ascii="Arial" w:hAnsi="Arial" w:cs="Arial"/>
          <w:color w:val="000000" w:themeColor="text1"/>
        </w:rPr>
        <w:t>The Chair asked for questions/</w:t>
      </w:r>
      <w:r w:rsidR="006956BC" w:rsidRPr="00564111">
        <w:rPr>
          <w:rFonts w:ascii="Arial" w:hAnsi="Arial" w:cs="Arial"/>
          <w:color w:val="000000" w:themeColor="text1"/>
        </w:rPr>
        <w:t>comments</w:t>
      </w:r>
      <w:r w:rsidR="00B93A2A" w:rsidRPr="00564111">
        <w:rPr>
          <w:rFonts w:ascii="Arial" w:hAnsi="Arial" w:cs="Arial"/>
          <w:color w:val="000000" w:themeColor="text1"/>
        </w:rPr>
        <w:t xml:space="preserve">. Mr Ajay Maira was concerned as to </w:t>
      </w:r>
      <w:r w:rsidR="006956BC" w:rsidRPr="00564111">
        <w:rPr>
          <w:rFonts w:ascii="Arial" w:hAnsi="Arial" w:cs="Arial"/>
          <w:color w:val="000000" w:themeColor="text1"/>
        </w:rPr>
        <w:t>who will take</w:t>
      </w:r>
      <w:r w:rsidR="00564111">
        <w:rPr>
          <w:rFonts w:ascii="Arial" w:hAnsi="Arial" w:cs="Arial"/>
          <w:color w:val="000000" w:themeColor="text1"/>
        </w:rPr>
        <w:t xml:space="preserve"> the</w:t>
      </w:r>
      <w:r w:rsidR="006956BC" w:rsidRPr="00564111">
        <w:rPr>
          <w:rFonts w:ascii="Arial" w:hAnsi="Arial" w:cs="Arial"/>
          <w:color w:val="000000" w:themeColor="text1"/>
        </w:rPr>
        <w:t xml:space="preserve"> role </w:t>
      </w:r>
      <w:r w:rsidR="001E32E3" w:rsidRPr="00564111">
        <w:rPr>
          <w:rFonts w:ascii="Arial" w:hAnsi="Arial" w:cs="Arial"/>
          <w:color w:val="000000" w:themeColor="text1"/>
        </w:rPr>
        <w:t>of manu</w:t>
      </w:r>
      <w:r w:rsidR="00B93A2A" w:rsidRPr="00564111">
        <w:rPr>
          <w:rFonts w:ascii="Arial" w:hAnsi="Arial" w:cs="Arial"/>
          <w:color w:val="000000" w:themeColor="text1"/>
        </w:rPr>
        <w:t xml:space="preserve">facturer </w:t>
      </w:r>
      <w:r w:rsidR="001E32E3" w:rsidRPr="00564111">
        <w:rPr>
          <w:rFonts w:ascii="Arial" w:hAnsi="Arial" w:cs="Arial"/>
          <w:color w:val="000000" w:themeColor="text1"/>
        </w:rPr>
        <w:t xml:space="preserve">and role of </w:t>
      </w:r>
      <w:r w:rsidR="00B93A2A" w:rsidRPr="00564111">
        <w:rPr>
          <w:rFonts w:ascii="Arial" w:hAnsi="Arial" w:cs="Arial"/>
          <w:color w:val="000000" w:themeColor="text1"/>
        </w:rPr>
        <w:t xml:space="preserve">responsibility </w:t>
      </w:r>
      <w:r w:rsidR="001E32E3" w:rsidRPr="00564111">
        <w:rPr>
          <w:rFonts w:ascii="Arial" w:hAnsi="Arial" w:cs="Arial"/>
          <w:color w:val="000000" w:themeColor="text1"/>
        </w:rPr>
        <w:t>of markin</w:t>
      </w:r>
      <w:r w:rsidR="00B93A2A" w:rsidRPr="00564111">
        <w:rPr>
          <w:rFonts w:ascii="Arial" w:hAnsi="Arial" w:cs="Arial"/>
          <w:color w:val="000000" w:themeColor="text1"/>
        </w:rPr>
        <w:t>g which has not been addressed completely.</w:t>
      </w:r>
      <w:r w:rsidR="001E32E3" w:rsidRPr="00564111">
        <w:rPr>
          <w:rFonts w:ascii="Arial" w:hAnsi="Arial" w:cs="Arial"/>
          <w:color w:val="000000" w:themeColor="text1"/>
        </w:rPr>
        <w:t xml:space="preserve"> </w:t>
      </w:r>
      <w:r w:rsidR="00B93A2A" w:rsidRPr="00564111">
        <w:rPr>
          <w:rFonts w:ascii="Arial" w:hAnsi="Arial" w:cs="Arial"/>
          <w:color w:val="000000" w:themeColor="text1"/>
        </w:rPr>
        <w:t>Mr Slowinske</w:t>
      </w:r>
      <w:r w:rsidR="00797013" w:rsidRPr="00564111">
        <w:rPr>
          <w:rFonts w:ascii="Arial" w:hAnsi="Arial" w:cs="Arial"/>
          <w:color w:val="000000" w:themeColor="text1"/>
        </w:rPr>
        <w:t xml:space="preserve"> acknowledged that</w:t>
      </w:r>
      <w:r w:rsidR="00B93A2A" w:rsidRPr="00564111">
        <w:rPr>
          <w:rFonts w:ascii="Arial" w:hAnsi="Arial" w:cs="Arial"/>
          <w:color w:val="000000" w:themeColor="text1"/>
        </w:rPr>
        <w:t xml:space="preserve"> t</w:t>
      </w:r>
      <w:r w:rsidR="001E32E3" w:rsidRPr="00564111">
        <w:rPr>
          <w:rFonts w:ascii="Arial" w:hAnsi="Arial" w:cs="Arial"/>
          <w:color w:val="000000" w:themeColor="text1"/>
        </w:rPr>
        <w:t>here were some comment</w:t>
      </w:r>
      <w:r w:rsidR="00F81A70" w:rsidRPr="00564111">
        <w:rPr>
          <w:rFonts w:ascii="Arial" w:hAnsi="Arial" w:cs="Arial"/>
          <w:color w:val="000000" w:themeColor="text1"/>
        </w:rPr>
        <w:t>s</w:t>
      </w:r>
      <w:r w:rsidR="001E32E3" w:rsidRPr="00564111">
        <w:rPr>
          <w:rFonts w:ascii="Arial" w:hAnsi="Arial" w:cs="Arial"/>
          <w:color w:val="000000" w:themeColor="text1"/>
        </w:rPr>
        <w:t xml:space="preserve"> </w:t>
      </w:r>
      <w:r w:rsidR="00797013" w:rsidRPr="00564111">
        <w:rPr>
          <w:rFonts w:ascii="Arial" w:hAnsi="Arial" w:cs="Arial"/>
          <w:color w:val="000000" w:themeColor="text1"/>
        </w:rPr>
        <w:t xml:space="preserve">on this </w:t>
      </w:r>
      <w:r w:rsidR="001E32E3" w:rsidRPr="00564111">
        <w:rPr>
          <w:rFonts w:ascii="Arial" w:hAnsi="Arial" w:cs="Arial"/>
          <w:color w:val="000000" w:themeColor="text1"/>
        </w:rPr>
        <w:t xml:space="preserve">which </w:t>
      </w:r>
      <w:r w:rsidR="00564111">
        <w:rPr>
          <w:rFonts w:ascii="Arial" w:hAnsi="Arial" w:cs="Arial"/>
          <w:color w:val="000000" w:themeColor="text1"/>
        </w:rPr>
        <w:t xml:space="preserve">they had </w:t>
      </w:r>
      <w:r w:rsidR="001E32E3" w:rsidRPr="00564111">
        <w:rPr>
          <w:rFonts w:ascii="Arial" w:hAnsi="Arial" w:cs="Arial"/>
          <w:color w:val="000000" w:themeColor="text1"/>
        </w:rPr>
        <w:t xml:space="preserve">tried to address </w:t>
      </w:r>
      <w:r w:rsidR="003D694E" w:rsidRPr="00564111">
        <w:rPr>
          <w:rFonts w:ascii="Arial" w:hAnsi="Arial" w:cs="Arial"/>
          <w:color w:val="000000" w:themeColor="text1"/>
        </w:rPr>
        <w:t xml:space="preserve">in </w:t>
      </w:r>
      <w:r w:rsidR="00F81A70" w:rsidRPr="00564111">
        <w:rPr>
          <w:rFonts w:ascii="Arial" w:hAnsi="Arial" w:cs="Arial"/>
          <w:color w:val="000000" w:themeColor="text1"/>
        </w:rPr>
        <w:t xml:space="preserve">the </w:t>
      </w:r>
      <w:r w:rsidR="003D694E" w:rsidRPr="00564111">
        <w:rPr>
          <w:rFonts w:ascii="Arial" w:hAnsi="Arial" w:cs="Arial"/>
          <w:color w:val="000000" w:themeColor="text1"/>
        </w:rPr>
        <w:t>com</w:t>
      </w:r>
      <w:r w:rsidR="00F81A70" w:rsidRPr="00564111">
        <w:rPr>
          <w:rFonts w:ascii="Arial" w:hAnsi="Arial" w:cs="Arial"/>
          <w:color w:val="000000" w:themeColor="text1"/>
        </w:rPr>
        <w:t xml:space="preserve">pilation of </w:t>
      </w:r>
      <w:r w:rsidR="003D694E" w:rsidRPr="00564111">
        <w:rPr>
          <w:rFonts w:ascii="Arial" w:hAnsi="Arial" w:cs="Arial"/>
          <w:color w:val="000000" w:themeColor="text1"/>
        </w:rPr>
        <w:t>comme</w:t>
      </w:r>
      <w:r w:rsidR="00F81A70" w:rsidRPr="00564111">
        <w:rPr>
          <w:rFonts w:ascii="Arial" w:hAnsi="Arial" w:cs="Arial"/>
          <w:color w:val="000000" w:themeColor="text1"/>
        </w:rPr>
        <w:t>nts</w:t>
      </w:r>
      <w:r w:rsidR="001E32E3" w:rsidRPr="00564111">
        <w:rPr>
          <w:rFonts w:ascii="Arial" w:hAnsi="Arial" w:cs="Arial"/>
          <w:color w:val="000000" w:themeColor="text1"/>
        </w:rPr>
        <w:t xml:space="preserve">. </w:t>
      </w:r>
      <w:r w:rsidR="00797013" w:rsidRPr="00564111">
        <w:rPr>
          <w:rFonts w:ascii="Arial" w:hAnsi="Arial" w:cs="Arial"/>
          <w:color w:val="000000" w:themeColor="text1"/>
        </w:rPr>
        <w:t>He continued that we are t</w:t>
      </w:r>
      <w:r w:rsidR="00545BE5" w:rsidRPr="00564111">
        <w:rPr>
          <w:rFonts w:ascii="Arial" w:hAnsi="Arial" w:cs="Arial"/>
          <w:color w:val="000000" w:themeColor="text1"/>
        </w:rPr>
        <w:t>alking about j</w:t>
      </w:r>
      <w:r w:rsidR="00F81A70" w:rsidRPr="00564111">
        <w:rPr>
          <w:rFonts w:ascii="Arial" w:hAnsi="Arial" w:cs="Arial"/>
          <w:color w:val="000000" w:themeColor="text1"/>
        </w:rPr>
        <w:t xml:space="preserve">ust simple actions to be performed </w:t>
      </w:r>
      <w:r w:rsidR="00545BE5" w:rsidRPr="00564111">
        <w:rPr>
          <w:rFonts w:ascii="Arial" w:hAnsi="Arial" w:cs="Arial"/>
          <w:color w:val="000000" w:themeColor="text1"/>
        </w:rPr>
        <w:t xml:space="preserve">as described in instructions </w:t>
      </w:r>
      <w:r w:rsidR="008B3063">
        <w:rPr>
          <w:rFonts w:ascii="Arial" w:hAnsi="Arial" w:cs="Arial"/>
          <w:color w:val="000000" w:themeColor="text1"/>
        </w:rPr>
        <w:t xml:space="preserve">from the </w:t>
      </w:r>
      <w:r w:rsidR="00F81A70" w:rsidRPr="00564111">
        <w:rPr>
          <w:rFonts w:ascii="Arial" w:hAnsi="Arial" w:cs="Arial"/>
          <w:color w:val="000000" w:themeColor="text1"/>
        </w:rPr>
        <w:t>manufacturer</w:t>
      </w:r>
      <w:r w:rsidR="00545BE5" w:rsidRPr="00564111">
        <w:rPr>
          <w:rFonts w:ascii="Arial" w:hAnsi="Arial" w:cs="Arial"/>
          <w:color w:val="000000" w:themeColor="text1"/>
        </w:rPr>
        <w:t>. The DS says these</w:t>
      </w:r>
      <w:r w:rsidR="004D06C4" w:rsidRPr="00564111">
        <w:rPr>
          <w:rFonts w:ascii="Arial" w:hAnsi="Arial" w:cs="Arial"/>
          <w:color w:val="000000" w:themeColor="text1"/>
        </w:rPr>
        <w:t xml:space="preserve"> instructions</w:t>
      </w:r>
      <w:r w:rsidR="00545BE5" w:rsidRPr="00564111">
        <w:rPr>
          <w:rFonts w:ascii="Arial" w:hAnsi="Arial" w:cs="Arial"/>
          <w:color w:val="000000" w:themeColor="text1"/>
        </w:rPr>
        <w:t xml:space="preserve"> need to be clear</w:t>
      </w:r>
      <w:r w:rsidR="004D06C4" w:rsidRPr="00564111">
        <w:rPr>
          <w:rFonts w:ascii="Arial" w:hAnsi="Arial" w:cs="Arial"/>
          <w:color w:val="000000" w:themeColor="text1"/>
        </w:rPr>
        <w:t>,</w:t>
      </w:r>
      <w:r w:rsidR="00545BE5" w:rsidRPr="00564111">
        <w:rPr>
          <w:rFonts w:ascii="Arial" w:hAnsi="Arial" w:cs="Arial"/>
          <w:color w:val="000000" w:themeColor="text1"/>
        </w:rPr>
        <w:t xml:space="preserve"> to be reviewed by Test lab</w:t>
      </w:r>
      <w:r w:rsidR="00797013" w:rsidRPr="00564111">
        <w:rPr>
          <w:rFonts w:ascii="Arial" w:hAnsi="Arial" w:cs="Arial"/>
          <w:color w:val="000000" w:themeColor="text1"/>
        </w:rPr>
        <w:t>/</w:t>
      </w:r>
      <w:r w:rsidR="004D06C4" w:rsidRPr="00564111">
        <w:rPr>
          <w:rFonts w:ascii="Arial" w:hAnsi="Arial" w:cs="Arial"/>
          <w:color w:val="000000" w:themeColor="text1"/>
        </w:rPr>
        <w:t xml:space="preserve">Certification Body </w:t>
      </w:r>
      <w:r w:rsidR="00545BE5" w:rsidRPr="00564111">
        <w:rPr>
          <w:rFonts w:ascii="Arial" w:hAnsi="Arial" w:cs="Arial"/>
          <w:color w:val="000000" w:themeColor="text1"/>
        </w:rPr>
        <w:t xml:space="preserve">and </w:t>
      </w:r>
      <w:r w:rsidR="004D06C4" w:rsidRPr="00564111">
        <w:rPr>
          <w:rFonts w:ascii="Arial" w:hAnsi="Arial" w:cs="Arial"/>
          <w:color w:val="000000" w:themeColor="text1"/>
        </w:rPr>
        <w:t xml:space="preserve">to be </w:t>
      </w:r>
      <w:r w:rsidR="00545BE5" w:rsidRPr="00564111">
        <w:rPr>
          <w:rFonts w:ascii="Arial" w:hAnsi="Arial" w:cs="Arial"/>
          <w:color w:val="000000" w:themeColor="text1"/>
        </w:rPr>
        <w:t xml:space="preserve">controlled. A user can </w:t>
      </w:r>
      <w:r w:rsidR="008B3063">
        <w:rPr>
          <w:rFonts w:ascii="Arial" w:hAnsi="Arial" w:cs="Arial"/>
          <w:color w:val="000000" w:themeColor="text1"/>
        </w:rPr>
        <w:t xml:space="preserve">then </w:t>
      </w:r>
      <w:r w:rsidR="00545BE5" w:rsidRPr="00564111">
        <w:rPr>
          <w:rFonts w:ascii="Arial" w:hAnsi="Arial" w:cs="Arial"/>
          <w:color w:val="000000" w:themeColor="text1"/>
        </w:rPr>
        <w:t>use these simple instructions to</w:t>
      </w:r>
      <w:r w:rsidR="004D06C4" w:rsidRPr="00564111">
        <w:rPr>
          <w:rFonts w:ascii="Arial" w:hAnsi="Arial" w:cs="Arial"/>
          <w:color w:val="000000" w:themeColor="text1"/>
        </w:rPr>
        <w:t xml:space="preserve"> finalise the </w:t>
      </w:r>
      <w:r w:rsidR="00545BE5" w:rsidRPr="00564111">
        <w:rPr>
          <w:rFonts w:ascii="Arial" w:hAnsi="Arial" w:cs="Arial"/>
          <w:color w:val="000000" w:themeColor="text1"/>
        </w:rPr>
        <w:t>assembl</w:t>
      </w:r>
      <w:r w:rsidR="004D06C4" w:rsidRPr="00564111">
        <w:rPr>
          <w:rFonts w:ascii="Arial" w:hAnsi="Arial" w:cs="Arial"/>
          <w:color w:val="000000" w:themeColor="text1"/>
        </w:rPr>
        <w:t>y</w:t>
      </w:r>
      <w:r w:rsidR="00F81A70" w:rsidRPr="00564111">
        <w:rPr>
          <w:rFonts w:ascii="Arial" w:hAnsi="Arial" w:cs="Arial"/>
          <w:color w:val="000000" w:themeColor="text1"/>
        </w:rPr>
        <w:t xml:space="preserve">. Using </w:t>
      </w:r>
      <w:r w:rsidR="00797013" w:rsidRPr="00564111">
        <w:rPr>
          <w:rFonts w:ascii="Arial" w:hAnsi="Arial" w:cs="Arial"/>
          <w:color w:val="000000" w:themeColor="text1"/>
        </w:rPr>
        <w:t xml:space="preserve">these </w:t>
      </w:r>
      <w:r w:rsidR="00F81A70" w:rsidRPr="00564111">
        <w:rPr>
          <w:rFonts w:ascii="Arial" w:hAnsi="Arial" w:cs="Arial"/>
          <w:color w:val="000000" w:themeColor="text1"/>
        </w:rPr>
        <w:t>instruction</w:t>
      </w:r>
      <w:r w:rsidR="00797013" w:rsidRPr="00564111">
        <w:rPr>
          <w:rFonts w:ascii="Arial" w:hAnsi="Arial" w:cs="Arial"/>
          <w:color w:val="000000" w:themeColor="text1"/>
        </w:rPr>
        <w:t>s</w:t>
      </w:r>
      <w:r w:rsidR="00F81A70" w:rsidRPr="00564111">
        <w:rPr>
          <w:rFonts w:ascii="Arial" w:hAnsi="Arial" w:cs="Arial"/>
          <w:color w:val="000000" w:themeColor="text1"/>
        </w:rPr>
        <w:t xml:space="preserve"> </w:t>
      </w:r>
      <w:r w:rsidR="008B3063">
        <w:rPr>
          <w:rFonts w:ascii="Arial" w:hAnsi="Arial" w:cs="Arial"/>
          <w:color w:val="000000" w:themeColor="text1"/>
        </w:rPr>
        <w:t xml:space="preserve">as </w:t>
      </w:r>
      <w:r w:rsidR="00F81A70" w:rsidRPr="00564111">
        <w:rPr>
          <w:rFonts w:ascii="Arial" w:hAnsi="Arial" w:cs="Arial"/>
          <w:color w:val="000000" w:themeColor="text1"/>
        </w:rPr>
        <w:t>a user</w:t>
      </w:r>
      <w:r w:rsidR="00C80B81" w:rsidRPr="00564111">
        <w:rPr>
          <w:rFonts w:ascii="Arial" w:hAnsi="Arial" w:cs="Arial"/>
          <w:color w:val="000000" w:themeColor="text1"/>
        </w:rPr>
        <w:t>,</w:t>
      </w:r>
      <w:r w:rsidR="00F81A70" w:rsidRPr="00564111">
        <w:rPr>
          <w:rFonts w:ascii="Arial" w:hAnsi="Arial" w:cs="Arial"/>
          <w:color w:val="000000" w:themeColor="text1"/>
        </w:rPr>
        <w:t xml:space="preserve"> </w:t>
      </w:r>
      <w:r w:rsidR="00B21CD0" w:rsidRPr="00564111">
        <w:rPr>
          <w:rFonts w:ascii="Arial" w:hAnsi="Arial" w:cs="Arial"/>
          <w:color w:val="000000" w:themeColor="text1"/>
        </w:rPr>
        <w:t xml:space="preserve">is </w:t>
      </w:r>
      <w:r w:rsidR="00797013" w:rsidRPr="00564111">
        <w:rPr>
          <w:rFonts w:ascii="Arial" w:hAnsi="Arial" w:cs="Arial"/>
          <w:color w:val="000000" w:themeColor="text1"/>
        </w:rPr>
        <w:t>not</w:t>
      </w:r>
      <w:r w:rsidR="00B21CD0" w:rsidRPr="00564111">
        <w:rPr>
          <w:rFonts w:ascii="Arial" w:hAnsi="Arial" w:cs="Arial"/>
          <w:color w:val="000000" w:themeColor="text1"/>
        </w:rPr>
        <w:t xml:space="preserve"> doing manufacturing </w:t>
      </w:r>
      <w:r w:rsidR="008B3063">
        <w:rPr>
          <w:rFonts w:ascii="Arial" w:hAnsi="Arial" w:cs="Arial"/>
          <w:color w:val="000000" w:themeColor="text1"/>
        </w:rPr>
        <w:t>but simply</w:t>
      </w:r>
      <w:r w:rsidR="003D694E" w:rsidRPr="00564111">
        <w:rPr>
          <w:rFonts w:ascii="Arial" w:hAnsi="Arial" w:cs="Arial"/>
          <w:color w:val="000000" w:themeColor="text1"/>
        </w:rPr>
        <w:t xml:space="preserve"> putting pieces</w:t>
      </w:r>
      <w:r w:rsidR="00C80B81" w:rsidRPr="00564111">
        <w:rPr>
          <w:rFonts w:ascii="Arial" w:hAnsi="Arial" w:cs="Arial"/>
          <w:color w:val="000000" w:themeColor="text1"/>
        </w:rPr>
        <w:t xml:space="preserve"> together</w:t>
      </w:r>
      <w:r w:rsidR="003D694E" w:rsidRPr="00564111">
        <w:rPr>
          <w:rFonts w:ascii="Arial" w:hAnsi="Arial" w:cs="Arial"/>
          <w:color w:val="000000" w:themeColor="text1"/>
        </w:rPr>
        <w:t xml:space="preserve">. Mr </w:t>
      </w:r>
      <w:r w:rsidR="00545BE5" w:rsidRPr="00564111">
        <w:rPr>
          <w:rFonts w:ascii="Arial" w:hAnsi="Arial" w:cs="Arial"/>
          <w:color w:val="000000" w:themeColor="text1"/>
        </w:rPr>
        <w:t>M</w:t>
      </w:r>
      <w:r w:rsidR="003D694E" w:rsidRPr="00564111">
        <w:rPr>
          <w:rFonts w:ascii="Arial" w:hAnsi="Arial" w:cs="Arial"/>
          <w:color w:val="000000" w:themeColor="text1"/>
        </w:rPr>
        <w:t>air</w:t>
      </w:r>
      <w:r w:rsidR="00545BE5" w:rsidRPr="00564111">
        <w:rPr>
          <w:rFonts w:ascii="Arial" w:hAnsi="Arial" w:cs="Arial"/>
          <w:color w:val="000000" w:themeColor="text1"/>
        </w:rPr>
        <w:t xml:space="preserve">a then </w:t>
      </w:r>
      <w:r w:rsidR="00AE206F" w:rsidRPr="00564111">
        <w:rPr>
          <w:rFonts w:ascii="Arial" w:hAnsi="Arial" w:cs="Arial"/>
          <w:color w:val="000000" w:themeColor="text1"/>
        </w:rPr>
        <w:t xml:space="preserve">asked </w:t>
      </w:r>
      <w:r w:rsidR="008B3063">
        <w:rPr>
          <w:rFonts w:ascii="Arial" w:hAnsi="Arial" w:cs="Arial"/>
          <w:color w:val="000000" w:themeColor="text1"/>
        </w:rPr>
        <w:t xml:space="preserve">a </w:t>
      </w:r>
      <w:r w:rsidR="00AE206F" w:rsidRPr="00564111">
        <w:rPr>
          <w:rFonts w:ascii="Arial" w:hAnsi="Arial" w:cs="Arial"/>
          <w:color w:val="000000" w:themeColor="text1"/>
        </w:rPr>
        <w:t xml:space="preserve">question relating </w:t>
      </w:r>
      <w:r w:rsidR="008B3063">
        <w:rPr>
          <w:rFonts w:ascii="Arial" w:hAnsi="Arial" w:cs="Arial"/>
          <w:color w:val="000000" w:themeColor="text1"/>
        </w:rPr>
        <w:t xml:space="preserve">to the </w:t>
      </w:r>
      <w:r w:rsidR="00AE206F" w:rsidRPr="00564111">
        <w:rPr>
          <w:rFonts w:ascii="Arial" w:hAnsi="Arial" w:cs="Arial"/>
          <w:color w:val="000000" w:themeColor="text1"/>
        </w:rPr>
        <w:t xml:space="preserve">quality </w:t>
      </w:r>
      <w:r w:rsidR="00E71A8B" w:rsidRPr="00564111">
        <w:rPr>
          <w:rFonts w:ascii="Arial" w:hAnsi="Arial" w:cs="Arial"/>
          <w:color w:val="000000" w:themeColor="text1"/>
        </w:rPr>
        <w:t>requirements</w:t>
      </w:r>
      <w:r w:rsidR="00AE206F" w:rsidRPr="00564111">
        <w:rPr>
          <w:rFonts w:ascii="Arial" w:hAnsi="Arial" w:cs="Arial"/>
          <w:color w:val="000000" w:themeColor="text1"/>
        </w:rPr>
        <w:t xml:space="preserve"> of 80079-34. Mr </w:t>
      </w:r>
      <w:r w:rsidR="00CC399D" w:rsidRPr="00564111">
        <w:rPr>
          <w:rFonts w:ascii="Arial" w:hAnsi="Arial" w:cs="Arial"/>
          <w:color w:val="000000" w:themeColor="text1"/>
        </w:rPr>
        <w:t>Slowinske</w:t>
      </w:r>
      <w:r w:rsidR="00C80B81" w:rsidRPr="00564111">
        <w:rPr>
          <w:rFonts w:ascii="Arial" w:hAnsi="Arial" w:cs="Arial"/>
          <w:color w:val="000000" w:themeColor="text1"/>
        </w:rPr>
        <w:t xml:space="preserve"> responded that a </w:t>
      </w:r>
      <w:r w:rsidR="00AE206F" w:rsidRPr="00564111">
        <w:rPr>
          <w:rFonts w:ascii="Arial" w:hAnsi="Arial" w:cs="Arial"/>
          <w:color w:val="000000" w:themeColor="text1"/>
        </w:rPr>
        <w:t xml:space="preserve">quality audit of </w:t>
      </w:r>
      <w:r w:rsidR="00C80B81" w:rsidRPr="00564111">
        <w:rPr>
          <w:rFonts w:ascii="Arial" w:hAnsi="Arial" w:cs="Arial"/>
          <w:color w:val="000000" w:themeColor="text1"/>
        </w:rPr>
        <w:t>assembly is not required</w:t>
      </w:r>
      <w:r w:rsidR="00564111">
        <w:rPr>
          <w:rFonts w:ascii="Arial" w:hAnsi="Arial" w:cs="Arial"/>
          <w:color w:val="000000" w:themeColor="text1"/>
        </w:rPr>
        <w:t xml:space="preserve"> a</w:t>
      </w:r>
      <w:r w:rsidR="008B3063">
        <w:rPr>
          <w:rFonts w:ascii="Arial" w:hAnsi="Arial" w:cs="Arial"/>
          <w:color w:val="000000" w:themeColor="text1"/>
        </w:rPr>
        <w:t>cknowledging that in</w:t>
      </w:r>
      <w:r w:rsidR="00564111">
        <w:rPr>
          <w:rFonts w:ascii="Arial" w:hAnsi="Arial" w:cs="Arial"/>
          <w:color w:val="000000" w:themeColor="text1"/>
        </w:rPr>
        <w:t xml:space="preserve"> the </w:t>
      </w:r>
      <w:r w:rsidR="00B21CD0" w:rsidRPr="00564111">
        <w:rPr>
          <w:rFonts w:ascii="Arial" w:hAnsi="Arial" w:cs="Arial"/>
          <w:color w:val="000000" w:themeColor="text1"/>
        </w:rPr>
        <w:t>previous dra</w:t>
      </w:r>
      <w:r w:rsidR="00564111">
        <w:rPr>
          <w:rFonts w:ascii="Arial" w:hAnsi="Arial" w:cs="Arial"/>
          <w:color w:val="000000" w:themeColor="text1"/>
        </w:rPr>
        <w:t>f</w:t>
      </w:r>
      <w:r w:rsidR="00B21CD0" w:rsidRPr="00564111">
        <w:rPr>
          <w:rFonts w:ascii="Arial" w:hAnsi="Arial" w:cs="Arial"/>
          <w:color w:val="000000" w:themeColor="text1"/>
        </w:rPr>
        <w:t xml:space="preserve">t </w:t>
      </w:r>
      <w:r w:rsidR="00564111">
        <w:rPr>
          <w:rFonts w:ascii="Arial" w:hAnsi="Arial" w:cs="Arial"/>
          <w:color w:val="000000" w:themeColor="text1"/>
        </w:rPr>
        <w:t xml:space="preserve">this </w:t>
      </w:r>
      <w:r w:rsidR="002E49F4">
        <w:rPr>
          <w:rFonts w:ascii="Arial" w:hAnsi="Arial" w:cs="Arial"/>
          <w:color w:val="000000" w:themeColor="text1"/>
        </w:rPr>
        <w:t>had been</w:t>
      </w:r>
      <w:r w:rsidR="00564111">
        <w:rPr>
          <w:rFonts w:ascii="Arial" w:hAnsi="Arial" w:cs="Arial"/>
          <w:color w:val="000000" w:themeColor="text1"/>
        </w:rPr>
        <w:t xml:space="preserve"> </w:t>
      </w:r>
      <w:r w:rsidR="00B21CD0" w:rsidRPr="00564111">
        <w:rPr>
          <w:rFonts w:ascii="Arial" w:hAnsi="Arial" w:cs="Arial"/>
          <w:color w:val="000000" w:themeColor="text1"/>
        </w:rPr>
        <w:t xml:space="preserve">unclear. </w:t>
      </w:r>
      <w:r w:rsidR="00996197" w:rsidRPr="00564111">
        <w:rPr>
          <w:rFonts w:ascii="Arial" w:hAnsi="Arial" w:cs="Arial"/>
          <w:color w:val="000000" w:themeColor="text1"/>
        </w:rPr>
        <w:t xml:space="preserve">Mr </w:t>
      </w:r>
      <w:proofErr w:type="spellStart"/>
      <w:r w:rsidR="00996197" w:rsidRPr="00564111">
        <w:rPr>
          <w:rFonts w:ascii="Arial" w:hAnsi="Arial" w:cs="Arial"/>
          <w:color w:val="000000" w:themeColor="text1"/>
        </w:rPr>
        <w:t>Teather</w:t>
      </w:r>
      <w:proofErr w:type="spellEnd"/>
      <w:r w:rsidR="00996197" w:rsidRPr="00564111">
        <w:rPr>
          <w:rFonts w:ascii="Arial" w:hAnsi="Arial" w:cs="Arial"/>
          <w:color w:val="000000" w:themeColor="text1"/>
        </w:rPr>
        <w:t xml:space="preserve"> followed on that he had </w:t>
      </w:r>
      <w:r w:rsidR="00C80B81" w:rsidRPr="00564111">
        <w:rPr>
          <w:rFonts w:ascii="Arial" w:hAnsi="Arial" w:cs="Arial"/>
          <w:color w:val="000000" w:themeColor="text1"/>
        </w:rPr>
        <w:t>recently seen a certificate</w:t>
      </w:r>
      <w:r w:rsidR="00BE52E6" w:rsidRPr="00564111">
        <w:rPr>
          <w:rFonts w:ascii="Arial" w:hAnsi="Arial" w:cs="Arial"/>
          <w:color w:val="000000" w:themeColor="text1"/>
        </w:rPr>
        <w:t xml:space="preserve"> </w:t>
      </w:r>
      <w:r w:rsidR="008B3063">
        <w:rPr>
          <w:rFonts w:ascii="Arial" w:hAnsi="Arial" w:cs="Arial"/>
          <w:color w:val="000000" w:themeColor="text1"/>
        </w:rPr>
        <w:t xml:space="preserve">for an </w:t>
      </w:r>
      <w:r w:rsidR="00BE52E6" w:rsidRPr="00564111">
        <w:rPr>
          <w:rFonts w:ascii="Arial" w:hAnsi="Arial" w:cs="Arial"/>
          <w:color w:val="000000" w:themeColor="text1"/>
        </w:rPr>
        <w:t xml:space="preserve">Ex </w:t>
      </w:r>
      <w:r w:rsidR="00C80B81" w:rsidRPr="00564111">
        <w:rPr>
          <w:rFonts w:ascii="Arial" w:hAnsi="Arial" w:cs="Arial"/>
          <w:color w:val="000000" w:themeColor="text1"/>
        </w:rPr>
        <w:t>“d”</w:t>
      </w:r>
      <w:r w:rsidR="00BE52E6" w:rsidRPr="00564111">
        <w:rPr>
          <w:rFonts w:ascii="Arial" w:hAnsi="Arial" w:cs="Arial"/>
          <w:color w:val="000000" w:themeColor="text1"/>
        </w:rPr>
        <w:t xml:space="preserve"> enclosu</w:t>
      </w:r>
      <w:r w:rsidR="00C80B81" w:rsidRPr="00564111">
        <w:rPr>
          <w:rFonts w:ascii="Arial" w:hAnsi="Arial" w:cs="Arial"/>
          <w:color w:val="000000" w:themeColor="text1"/>
        </w:rPr>
        <w:t>r</w:t>
      </w:r>
      <w:r w:rsidR="00BE52E6" w:rsidRPr="00564111">
        <w:rPr>
          <w:rFonts w:ascii="Arial" w:hAnsi="Arial" w:cs="Arial"/>
          <w:color w:val="000000" w:themeColor="text1"/>
        </w:rPr>
        <w:t>e that did not include m</w:t>
      </w:r>
      <w:r w:rsidR="00C80B81" w:rsidRPr="00564111">
        <w:rPr>
          <w:rFonts w:ascii="Arial" w:hAnsi="Arial" w:cs="Arial"/>
          <w:color w:val="000000" w:themeColor="text1"/>
        </w:rPr>
        <w:t>a</w:t>
      </w:r>
      <w:r w:rsidR="00BE52E6" w:rsidRPr="00564111">
        <w:rPr>
          <w:rFonts w:ascii="Arial" w:hAnsi="Arial" w:cs="Arial"/>
          <w:color w:val="000000" w:themeColor="text1"/>
        </w:rPr>
        <w:t xml:space="preserve">nufacturer information. </w:t>
      </w:r>
      <w:r w:rsidR="00CC095E" w:rsidRPr="00564111">
        <w:rPr>
          <w:rFonts w:ascii="Arial" w:hAnsi="Arial" w:cs="Arial"/>
          <w:color w:val="000000" w:themeColor="text1"/>
        </w:rPr>
        <w:t xml:space="preserve">He continued that he would expect to see </w:t>
      </w:r>
      <w:r w:rsidR="008B3063">
        <w:rPr>
          <w:rFonts w:ascii="Arial" w:hAnsi="Arial" w:cs="Arial"/>
          <w:color w:val="000000" w:themeColor="text1"/>
        </w:rPr>
        <w:t xml:space="preserve">at least </w:t>
      </w:r>
      <w:r w:rsidR="00CC095E" w:rsidRPr="00564111">
        <w:rPr>
          <w:rFonts w:ascii="Arial" w:hAnsi="Arial" w:cs="Arial"/>
          <w:color w:val="000000" w:themeColor="text1"/>
        </w:rPr>
        <w:t>the procedure number and the revision of the certificate. The Chair asked if Mr Slowinske agreed</w:t>
      </w:r>
      <w:r w:rsidR="002E49F4">
        <w:rPr>
          <w:rFonts w:ascii="Arial" w:hAnsi="Arial" w:cs="Arial"/>
          <w:color w:val="000000" w:themeColor="text1"/>
        </w:rPr>
        <w:t xml:space="preserve"> these should be contained</w:t>
      </w:r>
      <w:r w:rsidR="00CC095E" w:rsidRPr="00564111">
        <w:rPr>
          <w:rFonts w:ascii="Arial" w:hAnsi="Arial" w:cs="Arial"/>
          <w:color w:val="000000" w:themeColor="text1"/>
        </w:rPr>
        <w:t>? Mr Slowinske agreed</w:t>
      </w:r>
      <w:r w:rsidR="002E49F4">
        <w:rPr>
          <w:rFonts w:ascii="Arial" w:hAnsi="Arial" w:cs="Arial"/>
          <w:color w:val="000000" w:themeColor="text1"/>
        </w:rPr>
        <w:t xml:space="preserve">. He then </w:t>
      </w:r>
      <w:r w:rsidR="00171751" w:rsidRPr="00564111">
        <w:rPr>
          <w:rFonts w:ascii="Arial" w:hAnsi="Arial" w:cs="Arial"/>
          <w:color w:val="000000" w:themeColor="text1"/>
        </w:rPr>
        <w:t>suggest</w:t>
      </w:r>
      <w:r w:rsidR="002E49F4">
        <w:rPr>
          <w:rFonts w:ascii="Arial" w:hAnsi="Arial" w:cs="Arial"/>
          <w:color w:val="000000" w:themeColor="text1"/>
        </w:rPr>
        <w:t>ed</w:t>
      </w:r>
      <w:r w:rsidR="008B3063">
        <w:rPr>
          <w:rFonts w:ascii="Arial" w:hAnsi="Arial" w:cs="Arial"/>
          <w:color w:val="000000" w:themeColor="text1"/>
        </w:rPr>
        <w:t xml:space="preserve"> to</w:t>
      </w:r>
      <w:r w:rsidR="00171751" w:rsidRPr="00564111">
        <w:rPr>
          <w:rFonts w:ascii="Arial" w:hAnsi="Arial" w:cs="Arial"/>
          <w:color w:val="000000" w:themeColor="text1"/>
        </w:rPr>
        <w:t xml:space="preserve"> </w:t>
      </w:r>
      <w:r w:rsidR="00564111" w:rsidRPr="00564111">
        <w:rPr>
          <w:rFonts w:ascii="Arial" w:hAnsi="Arial" w:cs="Arial"/>
          <w:color w:val="000000" w:themeColor="text1"/>
        </w:rPr>
        <w:t>making</w:t>
      </w:r>
      <w:r w:rsidR="00CC095E" w:rsidRPr="00564111">
        <w:rPr>
          <w:rFonts w:ascii="Arial" w:hAnsi="Arial" w:cs="Arial"/>
          <w:color w:val="000000" w:themeColor="text1"/>
        </w:rPr>
        <w:t xml:space="preserve"> a change to the second bullet point in the hope that this slight change would enable the document to go forward for publication. </w:t>
      </w:r>
      <w:r w:rsidR="00224BF2" w:rsidRPr="00564111">
        <w:rPr>
          <w:rFonts w:ascii="Arial" w:hAnsi="Arial" w:cs="Arial"/>
          <w:color w:val="000000" w:themeColor="text1"/>
        </w:rPr>
        <w:t xml:space="preserve">After further discussion on this the Chair asked Mr Agius if </w:t>
      </w:r>
      <w:r w:rsidR="00721BBD" w:rsidRPr="00564111">
        <w:rPr>
          <w:rFonts w:ascii="Arial" w:hAnsi="Arial" w:cs="Arial"/>
          <w:color w:val="000000" w:themeColor="text1"/>
        </w:rPr>
        <w:t xml:space="preserve">it is </w:t>
      </w:r>
      <w:r w:rsidR="00224BF2" w:rsidRPr="00564111">
        <w:rPr>
          <w:rFonts w:ascii="Arial" w:hAnsi="Arial" w:cs="Arial"/>
          <w:color w:val="000000" w:themeColor="text1"/>
        </w:rPr>
        <w:t xml:space="preserve">possible to </w:t>
      </w:r>
      <w:r w:rsidR="00721BBD" w:rsidRPr="00564111">
        <w:rPr>
          <w:rFonts w:ascii="Arial" w:hAnsi="Arial" w:cs="Arial"/>
          <w:color w:val="000000" w:themeColor="text1"/>
        </w:rPr>
        <w:t>make a</w:t>
      </w:r>
      <w:r w:rsidR="00224BF2" w:rsidRPr="00564111">
        <w:rPr>
          <w:rFonts w:ascii="Arial" w:hAnsi="Arial" w:cs="Arial"/>
          <w:color w:val="000000" w:themeColor="text1"/>
        </w:rPr>
        <w:t xml:space="preserve"> slight revision</w:t>
      </w:r>
      <w:r w:rsidR="00721BBD" w:rsidRPr="00564111">
        <w:rPr>
          <w:rFonts w:ascii="Arial" w:hAnsi="Arial" w:cs="Arial"/>
          <w:color w:val="000000" w:themeColor="text1"/>
        </w:rPr>
        <w:t xml:space="preserve"> to the Draft DS</w:t>
      </w:r>
      <w:r w:rsidR="008B3063">
        <w:rPr>
          <w:rFonts w:ascii="Arial" w:hAnsi="Arial" w:cs="Arial"/>
          <w:color w:val="000000" w:themeColor="text1"/>
        </w:rPr>
        <w:t xml:space="preserve"> without recirculating</w:t>
      </w:r>
      <w:r w:rsidR="00224BF2" w:rsidRPr="00564111">
        <w:rPr>
          <w:rFonts w:ascii="Arial" w:hAnsi="Arial" w:cs="Arial"/>
          <w:color w:val="000000" w:themeColor="text1"/>
        </w:rPr>
        <w:t>. Mr Agius advised that it was possible to make slight changes, but major changes would require more work and for the document to be circulated</w:t>
      </w:r>
      <w:r w:rsidR="00721BBD" w:rsidRPr="00564111">
        <w:rPr>
          <w:rFonts w:ascii="Arial" w:hAnsi="Arial" w:cs="Arial"/>
          <w:color w:val="000000" w:themeColor="text1"/>
        </w:rPr>
        <w:t xml:space="preserve"> once again</w:t>
      </w:r>
      <w:r w:rsidR="00224BF2" w:rsidRPr="00564111">
        <w:rPr>
          <w:rFonts w:ascii="Arial" w:hAnsi="Arial" w:cs="Arial"/>
          <w:color w:val="000000" w:themeColor="text1"/>
        </w:rPr>
        <w:t xml:space="preserve">. </w:t>
      </w:r>
      <w:r w:rsidR="00171751" w:rsidRPr="00564111">
        <w:rPr>
          <w:rFonts w:ascii="Arial" w:hAnsi="Arial" w:cs="Arial"/>
          <w:color w:val="000000" w:themeColor="text1"/>
        </w:rPr>
        <w:t xml:space="preserve">He </w:t>
      </w:r>
      <w:r w:rsidR="00224BF2" w:rsidRPr="00564111">
        <w:rPr>
          <w:rFonts w:ascii="Arial" w:hAnsi="Arial" w:cs="Arial"/>
          <w:color w:val="000000" w:themeColor="text1"/>
        </w:rPr>
        <w:t>suggested that although not perfect the document</w:t>
      </w:r>
      <w:r w:rsidR="00721BBD" w:rsidRPr="00564111">
        <w:rPr>
          <w:rFonts w:ascii="Arial" w:hAnsi="Arial" w:cs="Arial"/>
          <w:color w:val="000000" w:themeColor="text1"/>
        </w:rPr>
        <w:t>,</w:t>
      </w:r>
      <w:r w:rsidR="00224BF2" w:rsidRPr="00564111">
        <w:rPr>
          <w:rFonts w:ascii="Arial" w:hAnsi="Arial" w:cs="Arial"/>
          <w:color w:val="000000" w:themeColor="text1"/>
        </w:rPr>
        <w:t xml:space="preserve"> </w:t>
      </w:r>
      <w:r w:rsidR="00721BBD" w:rsidRPr="00564111">
        <w:rPr>
          <w:rFonts w:ascii="Arial" w:hAnsi="Arial" w:cs="Arial"/>
          <w:color w:val="000000" w:themeColor="text1"/>
        </w:rPr>
        <w:t xml:space="preserve">with the following change “to require reference to ‘detailed instructions’ in the certificate” </w:t>
      </w:r>
      <w:r w:rsidR="00171751" w:rsidRPr="00564111">
        <w:rPr>
          <w:rFonts w:ascii="Arial" w:hAnsi="Arial" w:cs="Arial"/>
          <w:color w:val="000000" w:themeColor="text1"/>
        </w:rPr>
        <w:t>c</w:t>
      </w:r>
      <w:r w:rsidR="00224BF2" w:rsidRPr="00564111">
        <w:rPr>
          <w:rFonts w:ascii="Arial" w:hAnsi="Arial" w:cs="Arial"/>
          <w:color w:val="000000" w:themeColor="text1"/>
        </w:rPr>
        <w:t xml:space="preserve">ould go forward </w:t>
      </w:r>
      <w:r w:rsidR="008B3063">
        <w:rPr>
          <w:rFonts w:ascii="Arial" w:hAnsi="Arial" w:cs="Arial"/>
          <w:color w:val="000000" w:themeColor="text1"/>
        </w:rPr>
        <w:t xml:space="preserve">for </w:t>
      </w:r>
      <w:r w:rsidR="00171751" w:rsidRPr="00564111">
        <w:rPr>
          <w:rFonts w:ascii="Arial" w:hAnsi="Arial" w:cs="Arial"/>
          <w:color w:val="000000" w:themeColor="text1"/>
        </w:rPr>
        <w:t>publication should the meeting agree</w:t>
      </w:r>
      <w:r w:rsidR="00425D88">
        <w:rPr>
          <w:rFonts w:ascii="Arial" w:hAnsi="Arial" w:cs="Arial"/>
          <w:color w:val="000000" w:themeColor="text1"/>
        </w:rPr>
        <w:t>, and,</w:t>
      </w:r>
      <w:r w:rsidR="00171751" w:rsidRPr="00564111">
        <w:rPr>
          <w:rFonts w:ascii="Arial" w:hAnsi="Arial" w:cs="Arial"/>
          <w:color w:val="000000" w:themeColor="text1"/>
        </w:rPr>
        <w:t xml:space="preserve"> with further work to be carried out later if required. </w:t>
      </w:r>
      <w:r w:rsidR="008B3063">
        <w:rPr>
          <w:rFonts w:ascii="Arial" w:hAnsi="Arial" w:cs="Arial"/>
          <w:color w:val="000000" w:themeColor="text1"/>
        </w:rPr>
        <w:t xml:space="preserve">The Chair </w:t>
      </w:r>
      <w:r w:rsidR="00171751" w:rsidRPr="00564111">
        <w:rPr>
          <w:rFonts w:ascii="Arial" w:hAnsi="Arial" w:cs="Arial"/>
          <w:color w:val="000000" w:themeColor="text1"/>
        </w:rPr>
        <w:t xml:space="preserve">then asked Mr </w:t>
      </w:r>
      <w:r w:rsidR="002E49F4" w:rsidRPr="00564111">
        <w:rPr>
          <w:rFonts w:ascii="Arial" w:hAnsi="Arial" w:cs="Arial"/>
          <w:color w:val="000000" w:themeColor="text1"/>
        </w:rPr>
        <w:t>Slowinske</w:t>
      </w:r>
      <w:r w:rsidR="00171751" w:rsidRPr="00564111">
        <w:rPr>
          <w:rFonts w:ascii="Arial" w:hAnsi="Arial" w:cs="Arial"/>
          <w:color w:val="000000" w:themeColor="text1"/>
        </w:rPr>
        <w:t xml:space="preserve"> and </w:t>
      </w:r>
      <w:r w:rsidR="008B3063">
        <w:rPr>
          <w:rFonts w:ascii="Arial" w:hAnsi="Arial" w:cs="Arial"/>
          <w:color w:val="000000" w:themeColor="text1"/>
        </w:rPr>
        <w:t>D</w:t>
      </w:r>
      <w:r w:rsidR="00171751" w:rsidRPr="00564111">
        <w:rPr>
          <w:rFonts w:ascii="Arial" w:hAnsi="Arial" w:cs="Arial"/>
          <w:color w:val="000000" w:themeColor="text1"/>
        </w:rPr>
        <w:t xml:space="preserve">r Markus to prepare a revised document for publication. They agreed to do so. Following on further discussion </w:t>
      </w:r>
      <w:r w:rsidR="005D2602" w:rsidRPr="00564111">
        <w:rPr>
          <w:rFonts w:ascii="Arial" w:hAnsi="Arial" w:cs="Arial"/>
          <w:color w:val="000000" w:themeColor="text1"/>
        </w:rPr>
        <w:t>Mr Agius suggested that with the slight change the document go forward</w:t>
      </w:r>
      <w:r w:rsidR="00564111">
        <w:rPr>
          <w:rFonts w:ascii="Arial" w:hAnsi="Arial" w:cs="Arial"/>
          <w:color w:val="000000" w:themeColor="text1"/>
        </w:rPr>
        <w:t>.</w:t>
      </w:r>
    </w:p>
    <w:p w14:paraId="6FA4C438" w14:textId="77777777" w:rsidR="00564111" w:rsidRPr="00564111" w:rsidRDefault="00564111" w:rsidP="00564111">
      <w:pPr>
        <w:rPr>
          <w:rFonts w:ascii="Arial" w:hAnsi="Arial" w:cs="Arial"/>
          <w:color w:val="000000" w:themeColor="text1"/>
        </w:rPr>
      </w:pPr>
    </w:p>
    <w:p w14:paraId="6E9B20F1" w14:textId="2AD93FF9" w:rsidR="003107AA" w:rsidRPr="00564111" w:rsidRDefault="005D2602" w:rsidP="00564111">
      <w:pPr>
        <w:tabs>
          <w:tab w:val="left" w:pos="709"/>
        </w:tabs>
        <w:outlineLvl w:val="0"/>
        <w:rPr>
          <w:rFonts w:ascii="Arial" w:hAnsi="Arial" w:cs="Arial"/>
          <w:color w:val="000000" w:themeColor="text1"/>
        </w:rPr>
      </w:pPr>
      <w:r w:rsidRPr="00564111">
        <w:rPr>
          <w:rFonts w:ascii="Arial" w:hAnsi="Arial" w:cs="Arial"/>
          <w:color w:val="000000" w:themeColor="text1"/>
        </w:rPr>
        <w:lastRenderedPageBreak/>
        <w:t xml:space="preserve">The Chair asked </w:t>
      </w:r>
      <w:r w:rsidR="00425D88">
        <w:rPr>
          <w:rFonts w:ascii="Arial" w:hAnsi="Arial" w:cs="Arial"/>
          <w:color w:val="000000" w:themeColor="text1"/>
        </w:rPr>
        <w:t xml:space="preserve">the meeting </w:t>
      </w:r>
      <w:r w:rsidRPr="00564111">
        <w:rPr>
          <w:rFonts w:ascii="Arial" w:hAnsi="Arial" w:cs="Arial"/>
          <w:color w:val="000000" w:themeColor="text1"/>
        </w:rPr>
        <w:t>i</w:t>
      </w:r>
      <w:r w:rsidR="008B3063">
        <w:rPr>
          <w:rFonts w:ascii="Arial" w:hAnsi="Arial" w:cs="Arial"/>
          <w:color w:val="000000" w:themeColor="text1"/>
        </w:rPr>
        <w:t>f</w:t>
      </w:r>
      <w:r w:rsidRPr="00564111">
        <w:rPr>
          <w:rFonts w:ascii="Arial" w:hAnsi="Arial" w:cs="Arial"/>
          <w:color w:val="000000" w:themeColor="text1"/>
        </w:rPr>
        <w:t xml:space="preserve"> the way forward</w:t>
      </w:r>
      <w:r w:rsidR="00425D88">
        <w:rPr>
          <w:rFonts w:ascii="Arial" w:hAnsi="Arial" w:cs="Arial"/>
          <w:color w:val="000000" w:themeColor="text1"/>
        </w:rPr>
        <w:t xml:space="preserve"> as </w:t>
      </w:r>
      <w:r w:rsidRPr="00564111">
        <w:rPr>
          <w:rFonts w:ascii="Arial" w:hAnsi="Arial" w:cs="Arial"/>
          <w:color w:val="000000" w:themeColor="text1"/>
        </w:rPr>
        <w:t xml:space="preserve">discussed </w:t>
      </w:r>
      <w:r w:rsidR="008B3063">
        <w:rPr>
          <w:rFonts w:ascii="Arial" w:hAnsi="Arial" w:cs="Arial"/>
          <w:color w:val="000000" w:themeColor="text1"/>
        </w:rPr>
        <w:t>was agreeable</w:t>
      </w:r>
      <w:r w:rsidRPr="00564111">
        <w:rPr>
          <w:rFonts w:ascii="Arial" w:hAnsi="Arial" w:cs="Arial"/>
          <w:color w:val="000000" w:themeColor="text1"/>
        </w:rPr>
        <w:t xml:space="preserve">? It was agreed. </w:t>
      </w:r>
    </w:p>
    <w:p w14:paraId="342BBA1C" w14:textId="0C8F8A75" w:rsidR="00564111" w:rsidRPr="00564111" w:rsidRDefault="00564111" w:rsidP="00564111">
      <w:pPr>
        <w:tabs>
          <w:tab w:val="left" w:pos="709"/>
        </w:tabs>
        <w:outlineLvl w:val="0"/>
        <w:rPr>
          <w:rFonts w:ascii="Arial" w:hAnsi="Arial" w:cs="Arial"/>
          <w:color w:val="000000" w:themeColor="text1"/>
        </w:rPr>
      </w:pPr>
    </w:p>
    <w:p w14:paraId="3FB2DEC4" w14:textId="77777777" w:rsidR="00564111" w:rsidRPr="00564111" w:rsidRDefault="00564111" w:rsidP="00564111">
      <w:pPr>
        <w:jc w:val="both"/>
        <w:rPr>
          <w:rFonts w:ascii="Arial" w:hAnsi="Arial" w:cs="Arial"/>
          <w:color w:val="000000" w:themeColor="text1"/>
        </w:rPr>
      </w:pPr>
      <w:bookmarkStart w:id="10" w:name="_Hlk105579930"/>
      <w:r w:rsidRPr="00564111">
        <w:rPr>
          <w:rFonts w:ascii="Arial" w:hAnsi="Arial" w:cs="Arial"/>
          <w:color w:val="000000" w:themeColor="text1"/>
        </w:rPr>
        <w:t>In conclusion the meeting recorded the following decision</w:t>
      </w:r>
    </w:p>
    <w:bookmarkEnd w:id="10"/>
    <w:p w14:paraId="785E5895" w14:textId="77777777" w:rsidR="005D2602" w:rsidRDefault="005D2602" w:rsidP="00F92071">
      <w:pPr>
        <w:tabs>
          <w:tab w:val="left" w:pos="709"/>
        </w:tabs>
        <w:outlineLvl w:val="0"/>
        <w:rPr>
          <w:rFonts w:ascii="Arial" w:hAnsi="Arial" w:cs="Arial"/>
        </w:rPr>
      </w:pPr>
    </w:p>
    <w:p w14:paraId="26C93EC6" w14:textId="77777777" w:rsidR="003107AA" w:rsidRPr="005D00D0" w:rsidRDefault="003107AA" w:rsidP="003107AA">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bCs/>
          <w:color w:val="0070C0"/>
          <w:u w:val="single"/>
          <w:lang w:val="en-GB" w:eastAsia="fr-FR"/>
        </w:rPr>
      </w:pPr>
      <w:r w:rsidRPr="005D00D0">
        <w:rPr>
          <w:rFonts w:ascii="Arial" w:hAnsi="Arial"/>
          <w:b/>
          <w:bCs/>
          <w:color w:val="0070C0"/>
          <w:u w:val="single"/>
          <w:lang w:val="en-GB" w:eastAsia="fr-FR"/>
        </w:rPr>
        <w:t xml:space="preserve">Decision </w:t>
      </w:r>
      <w:r w:rsidRPr="001823AC">
        <w:rPr>
          <w:rFonts w:ascii="Arial" w:hAnsi="Arial"/>
          <w:b/>
          <w:bCs/>
          <w:color w:val="0070C0"/>
          <w:u w:val="single"/>
          <w:lang w:val="en-GB" w:eastAsia="fr-FR"/>
        </w:rPr>
        <w:t>2021/26</w:t>
      </w:r>
      <w:r w:rsidRPr="005D00D0">
        <w:rPr>
          <w:rFonts w:ascii="Arial" w:hAnsi="Arial"/>
          <w:b/>
          <w:bCs/>
          <w:color w:val="0070C0"/>
          <w:u w:val="single"/>
          <w:lang w:val="en-GB" w:eastAsia="fr-FR"/>
        </w:rPr>
        <w:t xml:space="preserve"> </w:t>
      </w:r>
    </w:p>
    <w:p w14:paraId="1179F4D9" w14:textId="77777777" w:rsidR="003107AA" w:rsidRPr="00537AB0" w:rsidRDefault="003107AA" w:rsidP="003107AA">
      <w:pPr>
        <w:autoSpaceDE w:val="0"/>
        <w:autoSpaceDN w:val="0"/>
        <w:adjustRightInd w:val="0"/>
        <w:ind w:left="11"/>
        <w:jc w:val="both"/>
        <w:rPr>
          <w:rFonts w:ascii="Arial" w:hAnsi="Arial"/>
          <w:bCs/>
          <w:color w:val="0070C0"/>
          <w:lang w:val="en-GB" w:eastAsia="fr-FR"/>
        </w:rPr>
      </w:pPr>
      <w:r w:rsidRPr="00537AB0">
        <w:rPr>
          <w:rFonts w:ascii="Arial" w:hAnsi="Arial"/>
          <w:bCs/>
          <w:color w:val="0070C0"/>
          <w:lang w:val="en-GB" w:eastAsia="fr-FR"/>
        </w:rPr>
        <w:t xml:space="preserve">Members considered </w:t>
      </w:r>
    </w:p>
    <w:p w14:paraId="0EB2D4D1" w14:textId="77777777" w:rsidR="003107AA" w:rsidRPr="00537AB0" w:rsidRDefault="003107AA" w:rsidP="003107AA">
      <w:pPr>
        <w:numPr>
          <w:ilvl w:val="0"/>
          <w:numId w:val="29"/>
        </w:numPr>
        <w:autoSpaceDE w:val="0"/>
        <w:autoSpaceDN w:val="0"/>
        <w:adjustRightInd w:val="0"/>
        <w:jc w:val="both"/>
        <w:rPr>
          <w:rFonts w:ascii="Arial" w:hAnsi="Arial" w:cs="Arial"/>
          <w:bCs/>
        </w:rPr>
      </w:pPr>
      <w:r w:rsidRPr="00537AB0">
        <w:rPr>
          <w:rFonts w:ascii="Arial" w:hAnsi="Arial"/>
          <w:bCs/>
          <w:color w:val="0070C0"/>
          <w:lang w:val="en-GB" w:eastAsia="fr-FR"/>
        </w:rPr>
        <w:t xml:space="preserve">the draft Decision Sheet circulated as </w:t>
      </w:r>
      <w:proofErr w:type="spellStart"/>
      <w:r w:rsidRPr="00537AB0">
        <w:rPr>
          <w:rFonts w:ascii="Arial" w:hAnsi="Arial"/>
          <w:bCs/>
          <w:color w:val="0070C0"/>
          <w:lang w:val="en-GB" w:eastAsia="fr-FR"/>
        </w:rPr>
        <w:t>ExTAG</w:t>
      </w:r>
      <w:proofErr w:type="spellEnd"/>
      <w:r w:rsidRPr="00537AB0">
        <w:rPr>
          <w:rFonts w:ascii="Arial" w:hAnsi="Arial"/>
          <w:bCs/>
          <w:color w:val="0070C0"/>
          <w:lang w:val="en-GB" w:eastAsia="fr-FR"/>
        </w:rPr>
        <w:t>/</w:t>
      </w:r>
      <w:r>
        <w:rPr>
          <w:rFonts w:ascii="Arial" w:hAnsi="Arial"/>
          <w:bCs/>
          <w:color w:val="0070C0"/>
          <w:lang w:val="en-GB" w:eastAsia="fr-FR"/>
        </w:rPr>
        <w:t>635A</w:t>
      </w:r>
      <w:r w:rsidRPr="00537AB0">
        <w:rPr>
          <w:rFonts w:ascii="Arial" w:hAnsi="Arial"/>
          <w:bCs/>
          <w:color w:val="0070C0"/>
          <w:lang w:val="en-GB" w:eastAsia="fr-FR"/>
        </w:rPr>
        <w:t>/CD and</w:t>
      </w:r>
    </w:p>
    <w:p w14:paraId="7D9B214D" w14:textId="77777777" w:rsidR="003107AA" w:rsidRPr="00537AB0" w:rsidRDefault="003107AA" w:rsidP="003107AA">
      <w:pPr>
        <w:numPr>
          <w:ilvl w:val="0"/>
          <w:numId w:val="29"/>
        </w:numPr>
        <w:autoSpaceDE w:val="0"/>
        <w:autoSpaceDN w:val="0"/>
        <w:adjustRightInd w:val="0"/>
        <w:jc w:val="both"/>
        <w:rPr>
          <w:rFonts w:ascii="Arial" w:hAnsi="Arial" w:cs="Arial"/>
          <w:bCs/>
        </w:rPr>
      </w:pPr>
      <w:r w:rsidRPr="00537AB0">
        <w:rPr>
          <w:rFonts w:ascii="Arial" w:hAnsi="Arial"/>
          <w:bCs/>
          <w:color w:val="0070C0"/>
          <w:lang w:val="en-GB" w:eastAsia="fr-FR"/>
        </w:rPr>
        <w:t xml:space="preserve">the associated Compilation of Comments on </w:t>
      </w:r>
      <w:proofErr w:type="spellStart"/>
      <w:r w:rsidRPr="00537AB0">
        <w:rPr>
          <w:rFonts w:ascii="Arial" w:hAnsi="Arial"/>
          <w:bCs/>
          <w:color w:val="0070C0"/>
          <w:lang w:val="en-GB" w:eastAsia="fr-FR"/>
        </w:rPr>
        <w:t>ExTAG</w:t>
      </w:r>
      <w:proofErr w:type="spellEnd"/>
      <w:r w:rsidRPr="00537AB0">
        <w:rPr>
          <w:rFonts w:ascii="Arial" w:hAnsi="Arial"/>
          <w:bCs/>
          <w:color w:val="0070C0"/>
          <w:lang w:val="en-GB" w:eastAsia="fr-FR"/>
        </w:rPr>
        <w:t>/</w:t>
      </w:r>
      <w:r>
        <w:rPr>
          <w:rFonts w:ascii="Arial" w:hAnsi="Arial"/>
          <w:bCs/>
          <w:color w:val="0070C0"/>
          <w:lang w:val="en-GB" w:eastAsia="fr-FR"/>
        </w:rPr>
        <w:t>635</w:t>
      </w:r>
      <w:r w:rsidRPr="00537AB0">
        <w:rPr>
          <w:rFonts w:ascii="Arial" w:hAnsi="Arial"/>
          <w:bCs/>
          <w:color w:val="0070C0"/>
          <w:lang w:val="en-GB" w:eastAsia="fr-FR"/>
        </w:rPr>
        <w:t xml:space="preserve">/CD (refer </w:t>
      </w:r>
      <w:proofErr w:type="spellStart"/>
      <w:r w:rsidRPr="00537AB0">
        <w:rPr>
          <w:rFonts w:ascii="Arial" w:hAnsi="Arial"/>
          <w:bCs/>
          <w:color w:val="0070C0"/>
          <w:lang w:val="en-GB" w:eastAsia="fr-FR"/>
        </w:rPr>
        <w:t>ExTAG</w:t>
      </w:r>
      <w:proofErr w:type="spellEnd"/>
      <w:r w:rsidRPr="00537AB0">
        <w:rPr>
          <w:rFonts w:ascii="Arial" w:hAnsi="Arial"/>
          <w:bCs/>
          <w:color w:val="0070C0"/>
          <w:lang w:val="en-GB" w:eastAsia="fr-FR"/>
        </w:rPr>
        <w:t>/6</w:t>
      </w:r>
      <w:r>
        <w:rPr>
          <w:rFonts w:ascii="Arial" w:hAnsi="Arial"/>
          <w:bCs/>
          <w:color w:val="0070C0"/>
          <w:lang w:val="en-GB" w:eastAsia="fr-FR"/>
        </w:rPr>
        <w:t>48</w:t>
      </w:r>
      <w:r w:rsidRPr="00537AB0">
        <w:rPr>
          <w:rFonts w:ascii="Arial" w:hAnsi="Arial"/>
          <w:bCs/>
          <w:color w:val="0070C0"/>
          <w:lang w:val="en-GB" w:eastAsia="fr-FR"/>
        </w:rPr>
        <w:t>/CC)</w:t>
      </w:r>
    </w:p>
    <w:p w14:paraId="43597CD6" w14:textId="77777777" w:rsidR="003107AA" w:rsidRDefault="003107AA" w:rsidP="00EE5115">
      <w:pPr>
        <w:autoSpaceDE w:val="0"/>
        <w:autoSpaceDN w:val="0"/>
        <w:adjustRightInd w:val="0"/>
        <w:ind w:left="11"/>
        <w:rPr>
          <w:rFonts w:ascii="Arial" w:hAnsi="Arial"/>
          <w:bCs/>
          <w:color w:val="0070C0"/>
          <w:lang w:val="en-GB" w:eastAsia="fr-FR"/>
        </w:rPr>
      </w:pPr>
      <w:r w:rsidRPr="00537AB0">
        <w:rPr>
          <w:rFonts w:ascii="Arial" w:hAnsi="Arial"/>
          <w:bCs/>
          <w:color w:val="0070C0"/>
          <w:lang w:val="en-GB" w:eastAsia="fr-FR"/>
        </w:rPr>
        <w:t xml:space="preserve">and </w:t>
      </w:r>
      <w:r w:rsidRPr="00537AB0">
        <w:rPr>
          <w:rFonts w:ascii="Arial" w:hAnsi="Arial"/>
          <w:bCs/>
          <w:color w:val="0070C0"/>
          <w:u w:val="single"/>
          <w:lang w:val="en-GB" w:eastAsia="fr-FR"/>
        </w:rPr>
        <w:t>agreed</w:t>
      </w:r>
      <w:r w:rsidRPr="00537AB0">
        <w:rPr>
          <w:rFonts w:ascii="Arial" w:hAnsi="Arial"/>
          <w:bCs/>
          <w:color w:val="0070C0"/>
          <w:lang w:val="en-GB" w:eastAsia="fr-FR"/>
        </w:rPr>
        <w:t xml:space="preserve"> that the draft Decision Sheet </w:t>
      </w:r>
      <w:r w:rsidRPr="001823AC">
        <w:rPr>
          <w:rFonts w:ascii="Arial" w:hAnsi="Arial"/>
          <w:bCs/>
          <w:color w:val="0070C0"/>
          <w:lang w:val="en-GB" w:eastAsia="fr-FR"/>
        </w:rPr>
        <w:t xml:space="preserve">proceed to publication as circulated as </w:t>
      </w:r>
      <w:proofErr w:type="spellStart"/>
      <w:r w:rsidRPr="001823AC">
        <w:rPr>
          <w:rFonts w:ascii="Arial" w:hAnsi="Arial"/>
          <w:bCs/>
          <w:color w:val="0070C0"/>
          <w:lang w:val="en-GB" w:eastAsia="fr-FR"/>
        </w:rPr>
        <w:t>ExTAG</w:t>
      </w:r>
      <w:proofErr w:type="spellEnd"/>
      <w:r w:rsidRPr="001823AC">
        <w:rPr>
          <w:rFonts w:ascii="Arial" w:hAnsi="Arial"/>
          <w:bCs/>
          <w:color w:val="0070C0"/>
          <w:lang w:val="en-GB" w:eastAsia="fr-FR"/>
        </w:rPr>
        <w:t>/635A/CD</w:t>
      </w:r>
      <w:r>
        <w:rPr>
          <w:rFonts w:ascii="Arial" w:hAnsi="Arial"/>
          <w:bCs/>
          <w:color w:val="0070C0"/>
          <w:lang w:val="en-GB" w:eastAsia="fr-FR"/>
        </w:rPr>
        <w:t xml:space="preserve"> incorporating a change to the second item in the “Answer” section of draft </w:t>
      </w:r>
      <w:bookmarkStart w:id="11" w:name="_Hlk102395744"/>
      <w:r>
        <w:rPr>
          <w:rFonts w:ascii="Arial" w:hAnsi="Arial"/>
          <w:bCs/>
          <w:color w:val="0070C0"/>
          <w:lang w:val="en-GB" w:eastAsia="fr-FR"/>
        </w:rPr>
        <w:t xml:space="preserve">to require reference (ID &amp; version #) to ‘detailed instructions’ in the certificate. </w:t>
      </w:r>
    </w:p>
    <w:bookmarkEnd w:id="11"/>
    <w:p w14:paraId="414915B5" w14:textId="77777777" w:rsidR="00F92071" w:rsidRDefault="00F92071" w:rsidP="00EE5115">
      <w:pPr>
        <w:tabs>
          <w:tab w:val="left" w:pos="709"/>
        </w:tabs>
        <w:outlineLvl w:val="0"/>
        <w:rPr>
          <w:rFonts w:ascii="Arial" w:hAnsi="Arial" w:cs="Arial"/>
        </w:rPr>
      </w:pPr>
    </w:p>
    <w:p w14:paraId="23D7C312" w14:textId="5475FD34" w:rsidR="00B16B2F" w:rsidRPr="00EF1FB9" w:rsidRDefault="00F92071" w:rsidP="00B16B2F">
      <w:pPr>
        <w:tabs>
          <w:tab w:val="left" w:pos="709"/>
        </w:tabs>
        <w:outlineLvl w:val="0"/>
        <w:rPr>
          <w:rFonts w:ascii="Arial" w:hAnsi="Arial" w:cs="Arial"/>
          <w:color w:val="000000" w:themeColor="text1"/>
        </w:rPr>
      </w:pPr>
      <w:r w:rsidRPr="00C829E8">
        <w:rPr>
          <w:rFonts w:ascii="Arial" w:hAnsi="Arial" w:cs="Arial"/>
          <w:b/>
          <w:bCs/>
          <w:i/>
          <w:iCs/>
        </w:rPr>
        <w:t>9.2</w:t>
      </w:r>
      <w:r w:rsidRPr="00C215A2">
        <w:rPr>
          <w:rFonts w:ascii="Arial" w:hAnsi="Arial" w:cs="Arial"/>
          <w:b/>
          <w:bCs/>
        </w:rPr>
        <w:tab/>
      </w:r>
      <w:bookmarkStart w:id="12" w:name="_Hlk80282530"/>
      <w:r w:rsidR="00B16B2F" w:rsidRPr="00EF1FB9">
        <w:rPr>
          <w:rFonts w:ascii="Arial" w:hAnsi="Arial" w:cs="Arial"/>
          <w:b/>
          <w:bCs/>
          <w:color w:val="000000" w:themeColor="text1"/>
        </w:rPr>
        <w:t>IEC 60079-6 High Voltage Testing</w:t>
      </w:r>
      <w:r w:rsidR="00B16B2F" w:rsidRPr="00EF1FB9">
        <w:rPr>
          <w:rFonts w:ascii="Arial" w:hAnsi="Arial" w:cs="Arial"/>
          <w:color w:val="000000" w:themeColor="text1"/>
        </w:rPr>
        <w:t xml:space="preserve"> </w:t>
      </w:r>
    </w:p>
    <w:p w14:paraId="2802B347" w14:textId="2C68515F" w:rsidR="00B16B2F" w:rsidRPr="00EF1FB9" w:rsidRDefault="00B16B2F" w:rsidP="00B16B2F">
      <w:pPr>
        <w:tabs>
          <w:tab w:val="left" w:pos="709"/>
        </w:tabs>
        <w:outlineLvl w:val="0"/>
        <w:rPr>
          <w:rFonts w:ascii="Arial" w:hAnsi="Arial" w:cs="Arial"/>
          <w:color w:val="000000" w:themeColor="text1"/>
        </w:rPr>
      </w:pPr>
    </w:p>
    <w:p w14:paraId="583C0EE9" w14:textId="37EF44D4" w:rsidR="00F92071" w:rsidRDefault="00F92071" w:rsidP="00EE5115">
      <w:pPr>
        <w:ind w:left="720" w:firstLine="720"/>
        <w:jc w:val="both"/>
        <w:rPr>
          <w:rFonts w:ascii="Arial" w:hAnsi="Arial" w:cs="Arial"/>
          <w:b/>
          <w:u w:val="single"/>
          <w:lang w:val="en-GB"/>
        </w:rPr>
      </w:pPr>
      <w:r w:rsidRPr="00291D93">
        <w:rPr>
          <w:rFonts w:ascii="Arial" w:hAnsi="Arial" w:cs="Arial"/>
          <w:b/>
          <w:u w:val="single"/>
          <w:lang w:val="en-GB"/>
        </w:rPr>
        <w:t xml:space="preserve">Document </w:t>
      </w:r>
      <w:r>
        <w:rPr>
          <w:rFonts w:ascii="Arial" w:hAnsi="Arial" w:cs="Arial"/>
          <w:b/>
          <w:u w:val="single"/>
          <w:lang w:val="en-GB"/>
        </w:rPr>
        <w:t>Consider</w:t>
      </w:r>
      <w:r w:rsidR="00B62484">
        <w:rPr>
          <w:rFonts w:ascii="Arial" w:hAnsi="Arial" w:cs="Arial"/>
          <w:b/>
          <w:u w:val="single"/>
          <w:lang w:val="en-GB"/>
        </w:rPr>
        <w:t>ed</w:t>
      </w:r>
      <w:r>
        <w:rPr>
          <w:rFonts w:ascii="Arial" w:hAnsi="Arial" w:cs="Arial"/>
          <w:b/>
          <w:u w:val="single"/>
          <w:lang w:val="en-GB"/>
        </w:rPr>
        <w:t>:</w:t>
      </w:r>
    </w:p>
    <w:p w14:paraId="27CB44DE" w14:textId="3C177F72" w:rsidR="00564111" w:rsidRPr="00B62484" w:rsidRDefault="00621BA2" w:rsidP="00EE5115">
      <w:pPr>
        <w:pStyle w:val="ListParagraph"/>
        <w:numPr>
          <w:ilvl w:val="0"/>
          <w:numId w:val="41"/>
        </w:numPr>
        <w:spacing w:after="0" w:line="240" w:lineRule="auto"/>
        <w:ind w:left="720" w:firstLine="720"/>
        <w:jc w:val="both"/>
        <w:rPr>
          <w:rFonts w:ascii="Arial" w:eastAsia="Times New Roman" w:hAnsi="Arial" w:cs="Arial"/>
          <w:b/>
          <w:sz w:val="24"/>
          <w:szCs w:val="24"/>
          <w:u w:val="single"/>
          <w:lang w:val="en-GB"/>
        </w:rPr>
      </w:pPr>
      <w:hyperlink r:id="rId29" w:history="1">
        <w:proofErr w:type="spellStart"/>
        <w:r w:rsidR="00F92071" w:rsidRPr="00835520">
          <w:rPr>
            <w:rStyle w:val="Hyperlink"/>
            <w:rFonts w:ascii="Arial" w:eastAsia="Times New Roman" w:hAnsi="Arial" w:cs="Arial"/>
            <w:b/>
            <w:sz w:val="24"/>
            <w:szCs w:val="24"/>
            <w:lang w:val="en-GB"/>
          </w:rPr>
          <w:t>ExTAG</w:t>
        </w:r>
        <w:proofErr w:type="spellEnd"/>
        <w:r w:rsidR="00F92071" w:rsidRPr="00835520">
          <w:rPr>
            <w:rStyle w:val="Hyperlink"/>
            <w:rFonts w:ascii="Arial" w:eastAsia="Times New Roman" w:hAnsi="Arial" w:cs="Arial"/>
            <w:b/>
            <w:sz w:val="24"/>
            <w:szCs w:val="24"/>
            <w:lang w:val="en-GB"/>
          </w:rPr>
          <w:t>/663/CD</w:t>
        </w:r>
      </w:hyperlink>
      <w:r w:rsidR="00F92071" w:rsidRPr="00C215A2">
        <w:rPr>
          <w:rFonts w:ascii="Arial" w:eastAsia="Times New Roman" w:hAnsi="Arial" w:cs="Arial"/>
          <w:b/>
          <w:sz w:val="24"/>
          <w:szCs w:val="24"/>
          <w:lang w:val="en-GB"/>
        </w:rPr>
        <w:t xml:space="preserve"> – </w:t>
      </w:r>
      <w:r w:rsidR="00F92071" w:rsidRPr="00C215A2">
        <w:rPr>
          <w:rFonts w:ascii="Arial" w:eastAsia="Times New Roman" w:hAnsi="Arial" w:cs="Arial"/>
          <w:bCs/>
          <w:color w:val="000000"/>
          <w:sz w:val="24"/>
          <w:szCs w:val="24"/>
        </w:rPr>
        <w:t>Draft Decision Sheet</w:t>
      </w:r>
      <w:r w:rsidR="00B62484">
        <w:rPr>
          <w:rFonts w:ascii="Arial" w:eastAsia="Times New Roman" w:hAnsi="Arial" w:cs="Arial"/>
          <w:bCs/>
          <w:color w:val="000000"/>
          <w:sz w:val="24"/>
          <w:szCs w:val="24"/>
        </w:rPr>
        <w:t>.</w:t>
      </w:r>
    </w:p>
    <w:p w14:paraId="6C810909" w14:textId="77777777" w:rsidR="00B62484" w:rsidRPr="00B62484" w:rsidRDefault="00B62484" w:rsidP="00EE5115">
      <w:pPr>
        <w:pStyle w:val="ListParagraph"/>
        <w:spacing w:after="0" w:line="240" w:lineRule="auto"/>
        <w:ind w:left="1440"/>
        <w:jc w:val="both"/>
        <w:rPr>
          <w:rFonts w:ascii="Arial" w:eastAsia="Times New Roman" w:hAnsi="Arial" w:cs="Arial"/>
          <w:b/>
          <w:sz w:val="24"/>
          <w:szCs w:val="24"/>
          <w:u w:val="single"/>
          <w:lang w:val="en-GB"/>
        </w:rPr>
      </w:pPr>
    </w:p>
    <w:bookmarkEnd w:id="12"/>
    <w:p w14:paraId="3888E099" w14:textId="512DEDCB" w:rsidR="00556158" w:rsidRDefault="00532394" w:rsidP="00B62484">
      <w:pPr>
        <w:jc w:val="both"/>
        <w:rPr>
          <w:rFonts w:ascii="Arial" w:hAnsi="Arial" w:cs="Arial"/>
          <w:bCs/>
          <w:lang w:val="en-GB"/>
        </w:rPr>
      </w:pPr>
      <w:r>
        <w:rPr>
          <w:rFonts w:ascii="Arial" w:hAnsi="Arial" w:cs="Arial"/>
          <w:bCs/>
          <w:lang w:val="en-GB"/>
        </w:rPr>
        <w:t xml:space="preserve">The Chair began by advising that a problem is coming up because of a new Annex to </w:t>
      </w:r>
      <w:r w:rsidR="00464314">
        <w:rPr>
          <w:rFonts w:ascii="Arial" w:hAnsi="Arial" w:cs="Arial"/>
          <w:bCs/>
          <w:lang w:val="en-GB"/>
        </w:rPr>
        <w:t xml:space="preserve">IEC </w:t>
      </w:r>
      <w:r>
        <w:rPr>
          <w:rFonts w:ascii="Arial" w:hAnsi="Arial" w:cs="Arial"/>
          <w:bCs/>
          <w:lang w:val="en-GB"/>
        </w:rPr>
        <w:t xml:space="preserve">60079-6. </w:t>
      </w:r>
      <w:r w:rsidR="00464314">
        <w:rPr>
          <w:rFonts w:ascii="Arial" w:hAnsi="Arial" w:cs="Arial"/>
          <w:bCs/>
          <w:lang w:val="en-GB"/>
        </w:rPr>
        <w:t>He</w:t>
      </w:r>
      <w:r>
        <w:rPr>
          <w:rFonts w:ascii="Arial" w:hAnsi="Arial" w:cs="Arial"/>
          <w:bCs/>
          <w:lang w:val="en-GB"/>
        </w:rPr>
        <w:t xml:space="preserve"> continued that this having been bought to his attention by Dr Munro he then asked Dr Munro to present.</w:t>
      </w:r>
      <w:r w:rsidR="00F448C6">
        <w:rPr>
          <w:rFonts w:ascii="Arial" w:hAnsi="Arial" w:cs="Arial"/>
          <w:bCs/>
          <w:lang w:val="en-GB"/>
        </w:rPr>
        <w:t xml:space="preserve"> Dr Munro a</w:t>
      </w:r>
      <w:r>
        <w:rPr>
          <w:rFonts w:ascii="Arial" w:hAnsi="Arial" w:cs="Arial"/>
          <w:bCs/>
          <w:lang w:val="en-GB"/>
        </w:rPr>
        <w:t>s background raised by AU last year but hasn’t moved since then</w:t>
      </w:r>
      <w:r w:rsidR="00C03B2D">
        <w:rPr>
          <w:rFonts w:ascii="Arial" w:hAnsi="Arial" w:cs="Arial"/>
          <w:bCs/>
          <w:lang w:val="en-GB"/>
        </w:rPr>
        <w:t>.</w:t>
      </w:r>
      <w:r>
        <w:rPr>
          <w:rFonts w:ascii="Arial" w:hAnsi="Arial" w:cs="Arial"/>
          <w:bCs/>
          <w:lang w:val="en-GB"/>
        </w:rPr>
        <w:t xml:space="preserve"> </w:t>
      </w:r>
      <w:r w:rsidR="00F448C6">
        <w:rPr>
          <w:rFonts w:ascii="Arial" w:hAnsi="Arial" w:cs="Arial"/>
          <w:bCs/>
          <w:lang w:val="en-GB"/>
        </w:rPr>
        <w:t>H</w:t>
      </w:r>
      <w:r>
        <w:rPr>
          <w:rFonts w:ascii="Arial" w:hAnsi="Arial" w:cs="Arial"/>
          <w:bCs/>
          <w:lang w:val="en-GB"/>
        </w:rPr>
        <w:t xml:space="preserve">e realised that a solution may come from </w:t>
      </w:r>
      <w:proofErr w:type="spellStart"/>
      <w:r>
        <w:rPr>
          <w:rFonts w:ascii="Arial" w:hAnsi="Arial" w:cs="Arial"/>
          <w:bCs/>
          <w:lang w:val="en-GB"/>
        </w:rPr>
        <w:t>ExAG</w:t>
      </w:r>
      <w:proofErr w:type="spellEnd"/>
      <w:r w:rsidR="007A5C58">
        <w:rPr>
          <w:rFonts w:ascii="Arial" w:hAnsi="Arial" w:cs="Arial"/>
          <w:bCs/>
          <w:lang w:val="en-GB"/>
        </w:rPr>
        <w:t xml:space="preserve"> route</w:t>
      </w:r>
      <w:r>
        <w:rPr>
          <w:rFonts w:ascii="Arial" w:hAnsi="Arial" w:cs="Arial"/>
          <w:bCs/>
          <w:lang w:val="en-GB"/>
        </w:rPr>
        <w:t xml:space="preserve">. The </w:t>
      </w:r>
      <w:r w:rsidR="00657D6E">
        <w:rPr>
          <w:rFonts w:ascii="Arial" w:hAnsi="Arial" w:cs="Arial"/>
          <w:bCs/>
          <w:lang w:val="en-GB"/>
        </w:rPr>
        <w:t>Ch</w:t>
      </w:r>
      <w:r>
        <w:rPr>
          <w:rFonts w:ascii="Arial" w:hAnsi="Arial" w:cs="Arial"/>
          <w:bCs/>
          <w:lang w:val="en-GB"/>
        </w:rPr>
        <w:t>air became involved</w:t>
      </w:r>
      <w:r w:rsidR="00657D6E">
        <w:rPr>
          <w:rFonts w:ascii="Arial" w:hAnsi="Arial" w:cs="Arial"/>
          <w:bCs/>
          <w:lang w:val="en-GB"/>
        </w:rPr>
        <w:t xml:space="preserve"> in this problem given </w:t>
      </w:r>
      <w:r w:rsidR="000A2D2A">
        <w:rPr>
          <w:rFonts w:ascii="Arial" w:hAnsi="Arial" w:cs="Arial"/>
          <w:bCs/>
          <w:lang w:val="en-GB"/>
        </w:rPr>
        <w:t xml:space="preserve">his expertise </w:t>
      </w:r>
      <w:r w:rsidR="00F448C6">
        <w:rPr>
          <w:rFonts w:ascii="Arial" w:hAnsi="Arial" w:cs="Arial"/>
          <w:bCs/>
          <w:lang w:val="en-GB"/>
        </w:rPr>
        <w:t xml:space="preserve">as </w:t>
      </w:r>
      <w:r>
        <w:rPr>
          <w:rFonts w:ascii="Arial" w:hAnsi="Arial" w:cs="Arial"/>
          <w:bCs/>
          <w:lang w:val="en-GB"/>
        </w:rPr>
        <w:t xml:space="preserve">convenor TC 31 which deals with High </w:t>
      </w:r>
      <w:r w:rsidR="00657D6E">
        <w:rPr>
          <w:rFonts w:ascii="Arial" w:hAnsi="Arial" w:cs="Arial"/>
          <w:bCs/>
          <w:lang w:val="en-GB"/>
        </w:rPr>
        <w:t>V</w:t>
      </w:r>
      <w:r>
        <w:rPr>
          <w:rFonts w:ascii="Arial" w:hAnsi="Arial" w:cs="Arial"/>
          <w:bCs/>
          <w:lang w:val="en-GB"/>
        </w:rPr>
        <w:t>oltage</w:t>
      </w:r>
      <w:r w:rsidR="00F448C6">
        <w:rPr>
          <w:rFonts w:ascii="Arial" w:hAnsi="Arial" w:cs="Arial"/>
          <w:bCs/>
          <w:lang w:val="en-GB"/>
        </w:rPr>
        <w:t xml:space="preserve"> and</w:t>
      </w:r>
      <w:r w:rsidR="00657D6E">
        <w:rPr>
          <w:rFonts w:ascii="Arial" w:hAnsi="Arial" w:cs="Arial"/>
          <w:bCs/>
          <w:lang w:val="en-GB"/>
        </w:rPr>
        <w:t xml:space="preserve"> so in </w:t>
      </w:r>
      <w:proofErr w:type="gramStart"/>
      <w:r w:rsidR="00657D6E">
        <w:rPr>
          <w:rFonts w:ascii="Arial" w:hAnsi="Arial" w:cs="Arial"/>
          <w:bCs/>
          <w:lang w:val="en-GB"/>
        </w:rPr>
        <w:t>conjunction</w:t>
      </w:r>
      <w:proofErr w:type="gramEnd"/>
      <w:r w:rsidR="000A2D2A">
        <w:rPr>
          <w:rFonts w:ascii="Arial" w:hAnsi="Arial" w:cs="Arial"/>
          <w:bCs/>
          <w:lang w:val="en-GB"/>
        </w:rPr>
        <w:t xml:space="preserve"> we have put together </w:t>
      </w:r>
      <w:r w:rsidR="00657D6E">
        <w:rPr>
          <w:rFonts w:ascii="Arial" w:hAnsi="Arial" w:cs="Arial"/>
          <w:bCs/>
          <w:lang w:val="en-GB"/>
        </w:rPr>
        <w:t xml:space="preserve">a draft proposal </w:t>
      </w:r>
      <w:r w:rsidR="000A2D2A">
        <w:rPr>
          <w:rFonts w:ascii="Arial" w:hAnsi="Arial" w:cs="Arial"/>
          <w:bCs/>
          <w:lang w:val="en-GB"/>
        </w:rPr>
        <w:t>for a DS</w:t>
      </w:r>
      <w:r>
        <w:rPr>
          <w:rFonts w:ascii="Arial" w:hAnsi="Arial" w:cs="Arial"/>
          <w:bCs/>
          <w:lang w:val="en-GB"/>
        </w:rPr>
        <w:t xml:space="preserve">. </w:t>
      </w:r>
      <w:r w:rsidR="00F448C6">
        <w:rPr>
          <w:rFonts w:ascii="Arial" w:hAnsi="Arial" w:cs="Arial"/>
          <w:bCs/>
          <w:lang w:val="en-GB"/>
        </w:rPr>
        <w:t>Fr Munro a</w:t>
      </w:r>
      <w:r>
        <w:rPr>
          <w:rFonts w:ascii="Arial" w:hAnsi="Arial" w:cs="Arial"/>
          <w:bCs/>
          <w:lang w:val="en-GB"/>
        </w:rPr>
        <w:t>lso</w:t>
      </w:r>
      <w:r w:rsidR="00436818">
        <w:rPr>
          <w:rFonts w:ascii="Arial" w:hAnsi="Arial" w:cs="Arial"/>
          <w:bCs/>
          <w:lang w:val="en-GB"/>
        </w:rPr>
        <w:t xml:space="preserve"> referred </w:t>
      </w:r>
      <w:r>
        <w:rPr>
          <w:rFonts w:ascii="Arial" w:hAnsi="Arial" w:cs="Arial"/>
          <w:bCs/>
          <w:lang w:val="en-GB"/>
        </w:rPr>
        <w:t xml:space="preserve">to </w:t>
      </w:r>
      <w:r w:rsidR="00F448C6">
        <w:rPr>
          <w:rFonts w:ascii="Arial" w:hAnsi="Arial" w:cs="Arial"/>
          <w:bCs/>
          <w:lang w:val="en-GB"/>
        </w:rPr>
        <w:t xml:space="preserve">Mr. </w:t>
      </w:r>
      <w:r>
        <w:rPr>
          <w:rFonts w:ascii="Arial" w:hAnsi="Arial" w:cs="Arial"/>
          <w:bCs/>
          <w:lang w:val="en-GB"/>
        </w:rPr>
        <w:t>Bill Lawrence</w:t>
      </w:r>
      <w:r w:rsidR="000A2D2A">
        <w:rPr>
          <w:rFonts w:ascii="Arial" w:hAnsi="Arial" w:cs="Arial"/>
          <w:bCs/>
          <w:lang w:val="en-GB"/>
        </w:rPr>
        <w:t>,</w:t>
      </w:r>
      <w:r>
        <w:rPr>
          <w:rFonts w:ascii="Arial" w:hAnsi="Arial" w:cs="Arial"/>
          <w:bCs/>
          <w:lang w:val="en-GB"/>
        </w:rPr>
        <w:t xml:space="preserve"> </w:t>
      </w:r>
      <w:r w:rsidR="00436818">
        <w:rPr>
          <w:rFonts w:ascii="Arial" w:hAnsi="Arial" w:cs="Arial"/>
          <w:bCs/>
          <w:lang w:val="en-GB"/>
        </w:rPr>
        <w:t>Convenor of WG</w:t>
      </w:r>
      <w:r w:rsidR="007A5C58">
        <w:rPr>
          <w:rFonts w:ascii="Arial" w:hAnsi="Arial" w:cs="Arial"/>
          <w:bCs/>
          <w:lang w:val="en-GB"/>
        </w:rPr>
        <w:t xml:space="preserve"> 22</w:t>
      </w:r>
      <w:r w:rsidR="00F448C6">
        <w:rPr>
          <w:rFonts w:ascii="Arial" w:hAnsi="Arial" w:cs="Arial"/>
          <w:bCs/>
          <w:lang w:val="en-GB"/>
        </w:rPr>
        <w:t xml:space="preserve">, </w:t>
      </w:r>
      <w:r w:rsidR="00436818">
        <w:rPr>
          <w:rFonts w:ascii="Arial" w:hAnsi="Arial" w:cs="Arial"/>
          <w:bCs/>
          <w:lang w:val="en-GB"/>
        </w:rPr>
        <w:t xml:space="preserve">who provided some feedback </w:t>
      </w:r>
      <w:r w:rsidR="00F448C6">
        <w:rPr>
          <w:rFonts w:ascii="Arial" w:hAnsi="Arial" w:cs="Arial"/>
          <w:bCs/>
          <w:lang w:val="en-GB"/>
        </w:rPr>
        <w:t xml:space="preserve">given that </w:t>
      </w:r>
      <w:r w:rsidR="00657D6E">
        <w:rPr>
          <w:rFonts w:ascii="Arial" w:hAnsi="Arial" w:cs="Arial"/>
          <w:bCs/>
          <w:lang w:val="en-GB"/>
        </w:rPr>
        <w:t xml:space="preserve">ultimate </w:t>
      </w:r>
      <w:r w:rsidR="000A2D2A">
        <w:rPr>
          <w:rFonts w:ascii="Arial" w:hAnsi="Arial" w:cs="Arial"/>
          <w:bCs/>
          <w:lang w:val="en-GB"/>
        </w:rPr>
        <w:t>responsibility</w:t>
      </w:r>
      <w:r w:rsidR="00657D6E">
        <w:rPr>
          <w:rFonts w:ascii="Arial" w:hAnsi="Arial" w:cs="Arial"/>
          <w:bCs/>
          <w:lang w:val="en-GB"/>
        </w:rPr>
        <w:t xml:space="preserve"> for pub</w:t>
      </w:r>
      <w:r w:rsidR="000A2D2A">
        <w:rPr>
          <w:rFonts w:ascii="Arial" w:hAnsi="Arial" w:cs="Arial"/>
          <w:bCs/>
          <w:lang w:val="en-GB"/>
        </w:rPr>
        <w:t>lishing the</w:t>
      </w:r>
      <w:r w:rsidR="00006EA9">
        <w:rPr>
          <w:rFonts w:ascii="Arial" w:hAnsi="Arial" w:cs="Arial"/>
          <w:bCs/>
          <w:lang w:val="en-GB"/>
        </w:rPr>
        <w:t xml:space="preserve"> </w:t>
      </w:r>
      <w:r w:rsidR="000A2D2A">
        <w:rPr>
          <w:rFonts w:ascii="Arial" w:hAnsi="Arial" w:cs="Arial"/>
          <w:bCs/>
          <w:lang w:val="en-GB"/>
        </w:rPr>
        <w:t>am</w:t>
      </w:r>
      <w:r w:rsidR="00006EA9">
        <w:rPr>
          <w:rFonts w:ascii="Arial" w:hAnsi="Arial" w:cs="Arial"/>
          <w:bCs/>
          <w:lang w:val="en-GB"/>
        </w:rPr>
        <w:t>endment</w:t>
      </w:r>
      <w:r w:rsidR="00F448C6">
        <w:rPr>
          <w:rFonts w:ascii="Arial" w:hAnsi="Arial" w:cs="Arial"/>
          <w:bCs/>
          <w:lang w:val="en-GB"/>
        </w:rPr>
        <w:t>,</w:t>
      </w:r>
      <w:r w:rsidR="00006EA9">
        <w:rPr>
          <w:rFonts w:ascii="Arial" w:hAnsi="Arial" w:cs="Arial"/>
          <w:bCs/>
          <w:lang w:val="en-GB"/>
        </w:rPr>
        <w:t xml:space="preserve"> </w:t>
      </w:r>
      <w:r w:rsidR="000A2D2A">
        <w:rPr>
          <w:rFonts w:ascii="Arial" w:hAnsi="Arial" w:cs="Arial"/>
          <w:bCs/>
          <w:lang w:val="en-GB"/>
        </w:rPr>
        <w:t xml:space="preserve">or </w:t>
      </w:r>
      <w:r w:rsidR="00944A3F">
        <w:rPr>
          <w:rFonts w:ascii="Arial" w:hAnsi="Arial" w:cs="Arial"/>
          <w:bCs/>
          <w:lang w:val="en-GB"/>
        </w:rPr>
        <w:t xml:space="preserve">the </w:t>
      </w:r>
      <w:r w:rsidR="000A2D2A">
        <w:rPr>
          <w:rFonts w:ascii="Arial" w:hAnsi="Arial" w:cs="Arial"/>
          <w:bCs/>
          <w:lang w:val="en-GB"/>
        </w:rPr>
        <w:t>detail of it</w:t>
      </w:r>
      <w:r w:rsidR="00F448C6">
        <w:rPr>
          <w:rFonts w:ascii="Arial" w:hAnsi="Arial" w:cs="Arial"/>
          <w:bCs/>
          <w:lang w:val="en-GB"/>
        </w:rPr>
        <w:t>,</w:t>
      </w:r>
      <w:r w:rsidR="000A2D2A">
        <w:rPr>
          <w:rFonts w:ascii="Arial" w:hAnsi="Arial" w:cs="Arial"/>
          <w:bCs/>
          <w:lang w:val="en-GB"/>
        </w:rPr>
        <w:t xml:space="preserve"> will go through that WG.</w:t>
      </w:r>
      <w:r w:rsidR="00F448C6">
        <w:rPr>
          <w:rFonts w:ascii="Arial" w:hAnsi="Arial" w:cs="Arial"/>
          <w:bCs/>
          <w:lang w:val="en-GB"/>
        </w:rPr>
        <w:t xml:space="preserve"> He continued that w</w:t>
      </w:r>
      <w:r w:rsidR="000A2D2A">
        <w:rPr>
          <w:rFonts w:ascii="Arial" w:hAnsi="Arial" w:cs="Arial"/>
          <w:bCs/>
          <w:lang w:val="en-GB"/>
        </w:rPr>
        <w:t>e have</w:t>
      </w:r>
      <w:r w:rsidR="00006EA9">
        <w:rPr>
          <w:rFonts w:ascii="Arial" w:hAnsi="Arial" w:cs="Arial"/>
          <w:bCs/>
          <w:lang w:val="en-GB"/>
        </w:rPr>
        <w:t xml:space="preserve"> </w:t>
      </w:r>
      <w:r w:rsidR="00F448C6">
        <w:rPr>
          <w:rFonts w:ascii="Arial" w:hAnsi="Arial" w:cs="Arial"/>
          <w:bCs/>
          <w:lang w:val="en-GB"/>
        </w:rPr>
        <w:t xml:space="preserve">therefore </w:t>
      </w:r>
      <w:r w:rsidR="00006EA9">
        <w:rPr>
          <w:rFonts w:ascii="Arial" w:hAnsi="Arial" w:cs="Arial"/>
          <w:bCs/>
          <w:lang w:val="en-GB"/>
        </w:rPr>
        <w:t>incorporated</w:t>
      </w:r>
      <w:r w:rsidR="00F448C6">
        <w:rPr>
          <w:rFonts w:ascii="Arial" w:hAnsi="Arial" w:cs="Arial"/>
          <w:bCs/>
          <w:lang w:val="en-GB"/>
        </w:rPr>
        <w:t xml:space="preserve"> </w:t>
      </w:r>
      <w:r w:rsidR="000A2D2A">
        <w:rPr>
          <w:rFonts w:ascii="Arial" w:hAnsi="Arial" w:cs="Arial"/>
          <w:bCs/>
          <w:lang w:val="en-GB"/>
        </w:rPr>
        <w:t>feedback in the proposal</w:t>
      </w:r>
      <w:r w:rsidR="00006EA9">
        <w:rPr>
          <w:rFonts w:ascii="Arial" w:hAnsi="Arial" w:cs="Arial"/>
          <w:bCs/>
          <w:lang w:val="en-GB"/>
        </w:rPr>
        <w:t xml:space="preserve"> received</w:t>
      </w:r>
      <w:r w:rsidR="000A2D2A">
        <w:rPr>
          <w:rFonts w:ascii="Arial" w:hAnsi="Arial" w:cs="Arial"/>
          <w:bCs/>
          <w:lang w:val="en-GB"/>
        </w:rPr>
        <w:t xml:space="preserve">. </w:t>
      </w:r>
      <w:r w:rsidR="00006EA9">
        <w:rPr>
          <w:rFonts w:ascii="Arial" w:hAnsi="Arial" w:cs="Arial"/>
          <w:bCs/>
          <w:lang w:val="en-GB"/>
        </w:rPr>
        <w:t xml:space="preserve">He </w:t>
      </w:r>
      <w:r w:rsidR="00436818">
        <w:rPr>
          <w:rFonts w:ascii="Arial" w:hAnsi="Arial" w:cs="Arial"/>
          <w:bCs/>
          <w:lang w:val="en-GB"/>
        </w:rPr>
        <w:t xml:space="preserve">then </w:t>
      </w:r>
      <w:r w:rsidR="00006EA9">
        <w:rPr>
          <w:rFonts w:ascii="Arial" w:hAnsi="Arial" w:cs="Arial"/>
          <w:bCs/>
          <w:lang w:val="en-GB"/>
        </w:rPr>
        <w:t xml:space="preserve">went on to explain that in </w:t>
      </w:r>
      <w:r w:rsidR="00006EA9" w:rsidRPr="00006EA9">
        <w:rPr>
          <w:rFonts w:ascii="Arial" w:hAnsi="Arial" w:cs="Arial"/>
          <w:bCs/>
          <w:lang w:val="en-GB"/>
        </w:rPr>
        <w:t>IEC 60079-6 Edition 4, Amendment 1</w:t>
      </w:r>
      <w:r w:rsidR="00006EA9">
        <w:rPr>
          <w:rFonts w:ascii="Arial" w:hAnsi="Arial" w:cs="Arial"/>
          <w:bCs/>
          <w:lang w:val="en-GB"/>
        </w:rPr>
        <w:t xml:space="preserve"> it </w:t>
      </w:r>
      <w:r w:rsidR="00006EA9" w:rsidRPr="00006EA9">
        <w:rPr>
          <w:rFonts w:ascii="Arial" w:hAnsi="Arial" w:cs="Arial"/>
          <w:bCs/>
          <w:lang w:val="en-GB"/>
        </w:rPr>
        <w:t xml:space="preserve">shows in the scope a significant increase in voltage allowed for Ex </w:t>
      </w:r>
      <w:r w:rsidR="00F448C6">
        <w:rPr>
          <w:rFonts w:ascii="Arial" w:hAnsi="Arial" w:cs="Arial"/>
          <w:bCs/>
          <w:lang w:val="en-GB"/>
        </w:rPr>
        <w:t>“</w:t>
      </w:r>
      <w:proofErr w:type="spellStart"/>
      <w:proofErr w:type="gramStart"/>
      <w:r w:rsidR="00006EA9" w:rsidRPr="00006EA9">
        <w:rPr>
          <w:rFonts w:ascii="Arial" w:hAnsi="Arial" w:cs="Arial"/>
          <w:bCs/>
          <w:lang w:val="en-GB"/>
        </w:rPr>
        <w:t>o</w:t>
      </w:r>
      <w:r w:rsidR="00F448C6">
        <w:rPr>
          <w:rFonts w:ascii="Arial" w:hAnsi="Arial" w:cs="Arial"/>
          <w:bCs/>
          <w:lang w:val="en-GB"/>
        </w:rPr>
        <w:t>”</w:t>
      </w:r>
      <w:r w:rsidR="00006EA9" w:rsidRPr="00006EA9">
        <w:rPr>
          <w:rFonts w:ascii="Arial" w:hAnsi="Arial" w:cs="Arial"/>
          <w:bCs/>
          <w:lang w:val="en-GB"/>
        </w:rPr>
        <w:t>Level</w:t>
      </w:r>
      <w:proofErr w:type="spellEnd"/>
      <w:proofErr w:type="gramEnd"/>
      <w:r w:rsidR="00006EA9" w:rsidRPr="00006EA9">
        <w:rPr>
          <w:rFonts w:ascii="Arial" w:hAnsi="Arial" w:cs="Arial"/>
          <w:bCs/>
          <w:lang w:val="en-GB"/>
        </w:rPr>
        <w:t xml:space="preserve"> of Protection “</w:t>
      </w:r>
      <w:proofErr w:type="spellStart"/>
      <w:r w:rsidR="00006EA9" w:rsidRPr="00006EA9">
        <w:rPr>
          <w:rFonts w:ascii="Arial" w:hAnsi="Arial" w:cs="Arial"/>
          <w:bCs/>
          <w:lang w:val="en-GB"/>
        </w:rPr>
        <w:t>oc</w:t>
      </w:r>
      <w:proofErr w:type="spellEnd"/>
      <w:r w:rsidR="00006EA9" w:rsidRPr="00006EA9">
        <w:rPr>
          <w:rFonts w:ascii="Arial" w:hAnsi="Arial" w:cs="Arial"/>
          <w:bCs/>
          <w:lang w:val="en-GB"/>
        </w:rPr>
        <w:t>” from 15 kV AC RMS or DC and up to 245 kV AC RMS or DC.  Associated with this, it introduces additional standards such as IEC 60071 (all parts) Insulation co-ordination and IEC 60076-3 Power transformers – Part 3: Insulation levels, dielectric tests and external clearances in air.</w:t>
      </w:r>
      <w:r w:rsidR="00850E82">
        <w:rPr>
          <w:rFonts w:ascii="Arial" w:hAnsi="Arial" w:cs="Arial"/>
          <w:bCs/>
          <w:lang w:val="en-GB"/>
        </w:rPr>
        <w:t xml:space="preserve"> Dr Munro then gave a detailed explanation</w:t>
      </w:r>
      <w:r w:rsidR="00944A3F">
        <w:rPr>
          <w:rFonts w:ascii="Arial" w:hAnsi="Arial" w:cs="Arial"/>
          <w:bCs/>
          <w:lang w:val="en-GB"/>
        </w:rPr>
        <w:t xml:space="preserve"> of the proposal. The Chair then advised that the idea f</w:t>
      </w:r>
      <w:r w:rsidR="00AA3594">
        <w:rPr>
          <w:rFonts w:ascii="Arial" w:hAnsi="Arial" w:cs="Arial"/>
          <w:bCs/>
          <w:lang w:val="en-GB"/>
        </w:rPr>
        <w:t xml:space="preserve">or </w:t>
      </w:r>
      <w:r w:rsidR="00944A3F">
        <w:rPr>
          <w:rFonts w:ascii="Arial" w:hAnsi="Arial" w:cs="Arial"/>
          <w:bCs/>
          <w:lang w:val="en-GB"/>
        </w:rPr>
        <w:t>the Ann</w:t>
      </w:r>
      <w:r w:rsidR="00AA3594">
        <w:rPr>
          <w:rFonts w:ascii="Arial" w:hAnsi="Arial" w:cs="Arial"/>
          <w:bCs/>
          <w:lang w:val="en-GB"/>
        </w:rPr>
        <w:t>e</w:t>
      </w:r>
      <w:r w:rsidR="00944A3F">
        <w:rPr>
          <w:rFonts w:ascii="Arial" w:hAnsi="Arial" w:cs="Arial"/>
          <w:bCs/>
          <w:lang w:val="en-GB"/>
        </w:rPr>
        <w:t>x had come some years ago from BR because</w:t>
      </w:r>
      <w:r w:rsidR="00436818">
        <w:rPr>
          <w:rFonts w:ascii="Arial" w:hAnsi="Arial" w:cs="Arial"/>
          <w:bCs/>
          <w:lang w:val="en-GB"/>
        </w:rPr>
        <w:t xml:space="preserve"> they </w:t>
      </w:r>
      <w:r w:rsidR="000D2702">
        <w:rPr>
          <w:rFonts w:ascii="Arial" w:hAnsi="Arial" w:cs="Arial"/>
          <w:bCs/>
          <w:lang w:val="en-GB"/>
        </w:rPr>
        <w:t xml:space="preserve">face </w:t>
      </w:r>
      <w:r w:rsidR="00944A3F">
        <w:rPr>
          <w:rFonts w:ascii="Arial" w:hAnsi="Arial" w:cs="Arial"/>
          <w:bCs/>
          <w:lang w:val="en-GB"/>
        </w:rPr>
        <w:t xml:space="preserve">the problem </w:t>
      </w:r>
      <w:r w:rsidR="000D2702">
        <w:rPr>
          <w:rFonts w:ascii="Arial" w:hAnsi="Arial" w:cs="Arial"/>
          <w:bCs/>
          <w:lang w:val="en-GB"/>
        </w:rPr>
        <w:t xml:space="preserve">on how </w:t>
      </w:r>
      <w:r w:rsidR="00944A3F">
        <w:rPr>
          <w:rFonts w:ascii="Arial" w:hAnsi="Arial" w:cs="Arial"/>
          <w:bCs/>
          <w:lang w:val="en-GB"/>
        </w:rPr>
        <w:t xml:space="preserve">to connect </w:t>
      </w:r>
      <w:r w:rsidR="00AA3594">
        <w:rPr>
          <w:rFonts w:ascii="Arial" w:hAnsi="Arial" w:cs="Arial"/>
          <w:bCs/>
          <w:lang w:val="en-GB"/>
        </w:rPr>
        <w:t xml:space="preserve">offshore installations on </w:t>
      </w:r>
      <w:r w:rsidR="00475B57">
        <w:rPr>
          <w:rFonts w:ascii="Arial" w:hAnsi="Arial" w:cs="Arial"/>
          <w:bCs/>
          <w:lang w:val="en-GB"/>
        </w:rPr>
        <w:t xml:space="preserve">the </w:t>
      </w:r>
      <w:r w:rsidR="00AA3594">
        <w:rPr>
          <w:rFonts w:ascii="Arial" w:hAnsi="Arial" w:cs="Arial"/>
          <w:bCs/>
          <w:lang w:val="en-GB"/>
        </w:rPr>
        <w:t>sea with the shore</w:t>
      </w:r>
      <w:r w:rsidR="00475B57">
        <w:rPr>
          <w:rFonts w:ascii="Arial" w:hAnsi="Arial" w:cs="Arial"/>
          <w:bCs/>
          <w:lang w:val="en-GB"/>
        </w:rPr>
        <w:t xml:space="preserve"> </w:t>
      </w:r>
      <w:r w:rsidR="00F448C6">
        <w:rPr>
          <w:rFonts w:ascii="Arial" w:hAnsi="Arial" w:cs="Arial"/>
          <w:bCs/>
          <w:lang w:val="en-GB"/>
        </w:rPr>
        <w:t xml:space="preserve">a </w:t>
      </w:r>
      <w:r w:rsidR="00475B57" w:rsidRPr="00475B57">
        <w:rPr>
          <w:rFonts w:ascii="Arial" w:hAnsi="Arial" w:cs="Arial"/>
          <w:bCs/>
          <w:lang w:val="en-GB"/>
        </w:rPr>
        <w:t>solution</w:t>
      </w:r>
      <w:r w:rsidR="00F448C6">
        <w:rPr>
          <w:rFonts w:ascii="Arial" w:hAnsi="Arial" w:cs="Arial"/>
          <w:bCs/>
          <w:lang w:val="en-GB"/>
        </w:rPr>
        <w:t xml:space="preserve"> i</w:t>
      </w:r>
      <w:r w:rsidR="00475B57" w:rsidRPr="00475B57">
        <w:rPr>
          <w:rFonts w:ascii="Arial" w:hAnsi="Arial" w:cs="Arial"/>
          <w:bCs/>
          <w:lang w:val="en-GB"/>
        </w:rPr>
        <w:t>s</w:t>
      </w:r>
      <w:r w:rsidR="00475B57">
        <w:rPr>
          <w:rFonts w:ascii="Arial" w:hAnsi="Arial" w:cs="Arial"/>
          <w:bCs/>
          <w:lang w:val="en-GB"/>
        </w:rPr>
        <w:t xml:space="preserve"> needed. </w:t>
      </w:r>
      <w:r w:rsidR="00475B57" w:rsidRPr="00475B57">
        <w:rPr>
          <w:rFonts w:ascii="Arial" w:hAnsi="Arial" w:cs="Arial"/>
          <w:bCs/>
          <w:lang w:val="en-GB"/>
        </w:rPr>
        <w:t xml:space="preserve"> </w:t>
      </w:r>
      <w:r w:rsidR="00AA3594">
        <w:rPr>
          <w:rFonts w:ascii="Arial" w:hAnsi="Arial" w:cs="Arial"/>
          <w:bCs/>
          <w:lang w:val="en-GB"/>
        </w:rPr>
        <w:t xml:space="preserve">A special </w:t>
      </w:r>
      <w:r w:rsidR="00475B57">
        <w:rPr>
          <w:rFonts w:ascii="Arial" w:hAnsi="Arial" w:cs="Arial"/>
          <w:bCs/>
          <w:lang w:val="en-GB"/>
        </w:rPr>
        <w:t>se</w:t>
      </w:r>
      <w:r w:rsidR="00AA3594">
        <w:rPr>
          <w:rFonts w:ascii="Arial" w:hAnsi="Arial" w:cs="Arial"/>
          <w:bCs/>
          <w:lang w:val="en-GB"/>
        </w:rPr>
        <w:t xml:space="preserve">ction </w:t>
      </w:r>
      <w:r w:rsidR="00475B57">
        <w:rPr>
          <w:rFonts w:ascii="Arial" w:hAnsi="Arial" w:cs="Arial"/>
          <w:bCs/>
          <w:lang w:val="en-GB"/>
        </w:rPr>
        <w:t xml:space="preserve">not typical for </w:t>
      </w:r>
      <w:r w:rsidR="000D2702">
        <w:rPr>
          <w:rFonts w:ascii="Arial" w:hAnsi="Arial" w:cs="Arial"/>
          <w:bCs/>
          <w:lang w:val="en-GB"/>
        </w:rPr>
        <w:t xml:space="preserve">normal installations which is the reason why the Annex was prepared. The question is if you have special product how is </w:t>
      </w:r>
      <w:r w:rsidR="00F448C6">
        <w:rPr>
          <w:rFonts w:ascii="Arial" w:hAnsi="Arial" w:cs="Arial"/>
          <w:bCs/>
          <w:lang w:val="en-GB"/>
        </w:rPr>
        <w:t xml:space="preserve">it </w:t>
      </w:r>
      <w:r w:rsidR="000D2702">
        <w:rPr>
          <w:rFonts w:ascii="Arial" w:hAnsi="Arial" w:cs="Arial"/>
          <w:bCs/>
          <w:lang w:val="en-GB"/>
        </w:rPr>
        <w:t xml:space="preserve">possible </w:t>
      </w:r>
      <w:r w:rsidR="001A20B0">
        <w:rPr>
          <w:rFonts w:ascii="Arial" w:hAnsi="Arial" w:cs="Arial"/>
          <w:bCs/>
          <w:lang w:val="en-GB"/>
        </w:rPr>
        <w:t xml:space="preserve">for </w:t>
      </w:r>
      <w:proofErr w:type="spellStart"/>
      <w:r w:rsidR="00436818">
        <w:rPr>
          <w:rFonts w:ascii="Arial" w:hAnsi="Arial" w:cs="Arial"/>
          <w:bCs/>
          <w:lang w:val="en-GB"/>
        </w:rPr>
        <w:t>ExCBs</w:t>
      </w:r>
      <w:proofErr w:type="spellEnd"/>
      <w:r w:rsidR="00436818">
        <w:rPr>
          <w:rFonts w:ascii="Arial" w:hAnsi="Arial" w:cs="Arial"/>
          <w:bCs/>
          <w:lang w:val="en-GB"/>
        </w:rPr>
        <w:t xml:space="preserve"> and </w:t>
      </w:r>
      <w:proofErr w:type="spellStart"/>
      <w:r w:rsidR="00436818">
        <w:rPr>
          <w:rFonts w:ascii="Arial" w:hAnsi="Arial" w:cs="Arial"/>
          <w:bCs/>
          <w:lang w:val="en-GB"/>
        </w:rPr>
        <w:t>ExTLs</w:t>
      </w:r>
      <w:proofErr w:type="spellEnd"/>
      <w:r w:rsidR="00436818">
        <w:rPr>
          <w:rFonts w:ascii="Arial" w:hAnsi="Arial" w:cs="Arial"/>
          <w:bCs/>
          <w:lang w:val="en-GB"/>
        </w:rPr>
        <w:t xml:space="preserve"> </w:t>
      </w:r>
      <w:r w:rsidR="001A20B0">
        <w:rPr>
          <w:rFonts w:ascii="Arial" w:hAnsi="Arial" w:cs="Arial"/>
          <w:bCs/>
          <w:lang w:val="en-GB"/>
        </w:rPr>
        <w:t xml:space="preserve">to </w:t>
      </w:r>
      <w:r w:rsidR="00436818">
        <w:rPr>
          <w:rFonts w:ascii="Arial" w:hAnsi="Arial" w:cs="Arial"/>
          <w:bCs/>
          <w:lang w:val="en-GB"/>
        </w:rPr>
        <w:t xml:space="preserve">process </w:t>
      </w:r>
      <w:r w:rsidR="007C1359">
        <w:rPr>
          <w:rFonts w:ascii="Arial" w:hAnsi="Arial" w:cs="Arial"/>
          <w:bCs/>
          <w:lang w:val="en-GB"/>
        </w:rPr>
        <w:t>ho</w:t>
      </w:r>
      <w:r w:rsidR="001A20B0">
        <w:rPr>
          <w:rFonts w:ascii="Arial" w:hAnsi="Arial" w:cs="Arial"/>
          <w:bCs/>
          <w:lang w:val="en-GB"/>
        </w:rPr>
        <w:t>w</w:t>
      </w:r>
      <w:r w:rsidR="007C1359">
        <w:rPr>
          <w:rFonts w:ascii="Arial" w:hAnsi="Arial" w:cs="Arial"/>
          <w:bCs/>
          <w:lang w:val="en-GB"/>
        </w:rPr>
        <w:t xml:space="preserve"> do bodies get this am</w:t>
      </w:r>
      <w:r w:rsidR="001A20B0">
        <w:rPr>
          <w:rFonts w:ascii="Arial" w:hAnsi="Arial" w:cs="Arial"/>
          <w:bCs/>
          <w:lang w:val="en-GB"/>
        </w:rPr>
        <w:t>endment</w:t>
      </w:r>
      <w:r w:rsidR="007C1359">
        <w:rPr>
          <w:rFonts w:ascii="Arial" w:hAnsi="Arial" w:cs="Arial"/>
          <w:bCs/>
          <w:lang w:val="en-GB"/>
        </w:rPr>
        <w:t xml:space="preserve"> into their scope. The quest</w:t>
      </w:r>
      <w:r w:rsidR="001A20B0">
        <w:rPr>
          <w:rFonts w:ascii="Arial" w:hAnsi="Arial" w:cs="Arial"/>
          <w:bCs/>
          <w:lang w:val="en-GB"/>
        </w:rPr>
        <w:t>ion</w:t>
      </w:r>
      <w:r w:rsidR="00EF1FB9">
        <w:rPr>
          <w:rFonts w:ascii="Arial" w:hAnsi="Arial" w:cs="Arial"/>
          <w:bCs/>
          <w:lang w:val="en-GB"/>
        </w:rPr>
        <w:t xml:space="preserve"> is</w:t>
      </w:r>
      <w:r w:rsidR="001A20B0">
        <w:rPr>
          <w:rFonts w:ascii="Arial" w:hAnsi="Arial" w:cs="Arial"/>
          <w:bCs/>
          <w:lang w:val="en-GB"/>
        </w:rPr>
        <w:t xml:space="preserve"> as to</w:t>
      </w:r>
      <w:r w:rsidR="007C1359">
        <w:rPr>
          <w:rFonts w:ascii="Arial" w:hAnsi="Arial" w:cs="Arial"/>
          <w:bCs/>
          <w:lang w:val="en-GB"/>
        </w:rPr>
        <w:t xml:space="preserve"> what will be the process for 60079-6 4.0 to </w:t>
      </w:r>
      <w:r w:rsidR="003A530E">
        <w:rPr>
          <w:rFonts w:ascii="Arial" w:hAnsi="Arial" w:cs="Arial"/>
          <w:bCs/>
          <w:lang w:val="en-GB"/>
        </w:rPr>
        <w:t>include</w:t>
      </w:r>
      <w:r w:rsidR="007C1359">
        <w:rPr>
          <w:rFonts w:ascii="Arial" w:hAnsi="Arial" w:cs="Arial"/>
          <w:bCs/>
          <w:lang w:val="en-GB"/>
        </w:rPr>
        <w:t xml:space="preserve"> scope to 4.1 </w:t>
      </w:r>
      <w:r w:rsidR="003A530E">
        <w:rPr>
          <w:rFonts w:ascii="Arial" w:hAnsi="Arial" w:cs="Arial"/>
          <w:bCs/>
          <w:lang w:val="en-GB"/>
        </w:rPr>
        <w:t xml:space="preserve">noting that </w:t>
      </w:r>
      <w:r w:rsidR="007C1359">
        <w:rPr>
          <w:rFonts w:ascii="Arial" w:hAnsi="Arial" w:cs="Arial"/>
          <w:bCs/>
          <w:lang w:val="en-GB"/>
        </w:rPr>
        <w:t>already a few have gone through</w:t>
      </w:r>
      <w:r w:rsidR="00EF1FB9">
        <w:rPr>
          <w:rFonts w:ascii="Arial" w:hAnsi="Arial" w:cs="Arial"/>
          <w:bCs/>
          <w:lang w:val="en-GB"/>
        </w:rPr>
        <w:t>?</w:t>
      </w:r>
      <w:r w:rsidR="007C1359">
        <w:rPr>
          <w:rFonts w:ascii="Arial" w:hAnsi="Arial" w:cs="Arial"/>
          <w:bCs/>
          <w:lang w:val="en-GB"/>
        </w:rPr>
        <w:t xml:space="preserve"> Referring to the</w:t>
      </w:r>
      <w:r w:rsidR="001A20B0">
        <w:rPr>
          <w:rFonts w:ascii="Arial" w:hAnsi="Arial" w:cs="Arial"/>
          <w:bCs/>
          <w:lang w:val="en-GB"/>
        </w:rPr>
        <w:t xml:space="preserve"> </w:t>
      </w:r>
      <w:r w:rsidR="007C1359">
        <w:rPr>
          <w:rFonts w:ascii="Arial" w:hAnsi="Arial" w:cs="Arial"/>
          <w:bCs/>
          <w:lang w:val="en-GB"/>
        </w:rPr>
        <w:t xml:space="preserve">answer included </w:t>
      </w:r>
      <w:r w:rsidR="007C1359" w:rsidRPr="001A20B0">
        <w:rPr>
          <w:rFonts w:ascii="Arial" w:hAnsi="Arial" w:cs="Arial"/>
          <w:bCs/>
          <w:lang w:val="en-GB"/>
        </w:rPr>
        <w:t xml:space="preserve">in </w:t>
      </w:r>
      <w:proofErr w:type="spellStart"/>
      <w:r w:rsidR="007C1359" w:rsidRPr="001A20B0">
        <w:rPr>
          <w:rFonts w:ascii="Arial" w:hAnsi="Arial" w:cs="Arial"/>
          <w:bCs/>
          <w:lang w:val="en-GB"/>
        </w:rPr>
        <w:t>ExTAG</w:t>
      </w:r>
      <w:proofErr w:type="spellEnd"/>
      <w:r w:rsidR="007C1359" w:rsidRPr="001A20B0">
        <w:rPr>
          <w:rFonts w:ascii="Arial" w:hAnsi="Arial" w:cs="Arial"/>
          <w:bCs/>
          <w:lang w:val="en-GB"/>
        </w:rPr>
        <w:t xml:space="preserve">/663/CD. </w:t>
      </w:r>
      <w:r w:rsidR="001A20B0">
        <w:rPr>
          <w:rFonts w:ascii="Arial" w:hAnsi="Arial" w:cs="Arial"/>
          <w:bCs/>
          <w:lang w:val="en-GB"/>
        </w:rPr>
        <w:t xml:space="preserve">Dr Munro referred to </w:t>
      </w:r>
      <w:r w:rsidR="00883111" w:rsidRPr="001A20B0">
        <w:rPr>
          <w:rFonts w:ascii="Arial" w:hAnsi="Arial" w:cs="Arial"/>
          <w:bCs/>
          <w:lang w:val="en-GB"/>
        </w:rPr>
        <w:t>Edition</w:t>
      </w:r>
      <w:r w:rsidR="007C1359" w:rsidRPr="001A20B0">
        <w:rPr>
          <w:rFonts w:ascii="Arial" w:hAnsi="Arial" w:cs="Arial"/>
          <w:bCs/>
          <w:lang w:val="en-GB"/>
        </w:rPr>
        <w:t xml:space="preserve"> 8 of TCD</w:t>
      </w:r>
      <w:r w:rsidR="001A20B0">
        <w:rPr>
          <w:rFonts w:ascii="Arial" w:hAnsi="Arial" w:cs="Arial"/>
          <w:bCs/>
          <w:lang w:val="en-GB"/>
        </w:rPr>
        <w:t xml:space="preserve"> which he advised</w:t>
      </w:r>
      <w:r w:rsidR="007C1359" w:rsidRPr="001A20B0">
        <w:rPr>
          <w:rFonts w:ascii="Arial" w:hAnsi="Arial" w:cs="Arial"/>
          <w:bCs/>
          <w:lang w:val="en-GB"/>
        </w:rPr>
        <w:t xml:space="preserve"> </w:t>
      </w:r>
      <w:r w:rsidR="00883111" w:rsidRPr="001A20B0">
        <w:rPr>
          <w:rFonts w:ascii="Arial" w:hAnsi="Arial" w:cs="Arial"/>
          <w:bCs/>
          <w:lang w:val="en-GB"/>
        </w:rPr>
        <w:t>provided</w:t>
      </w:r>
      <w:r w:rsidR="001A20B0">
        <w:rPr>
          <w:rFonts w:ascii="Arial" w:hAnsi="Arial" w:cs="Arial"/>
          <w:bCs/>
          <w:lang w:val="en-GB"/>
        </w:rPr>
        <w:t xml:space="preserve"> </w:t>
      </w:r>
      <w:r w:rsidR="007C1359" w:rsidRPr="001A20B0">
        <w:rPr>
          <w:rFonts w:ascii="Arial" w:hAnsi="Arial" w:cs="Arial"/>
          <w:bCs/>
          <w:lang w:val="en-GB"/>
        </w:rPr>
        <w:t>additional guidance on expected competence</w:t>
      </w:r>
      <w:r w:rsidR="001A20B0">
        <w:rPr>
          <w:rFonts w:ascii="Arial" w:hAnsi="Arial" w:cs="Arial"/>
          <w:bCs/>
          <w:lang w:val="en-GB"/>
        </w:rPr>
        <w:t xml:space="preserve">. The Chair then asked for questions/comments. Mr </w:t>
      </w:r>
      <w:r w:rsidR="00556158">
        <w:rPr>
          <w:rFonts w:ascii="Arial" w:hAnsi="Arial" w:cs="Arial"/>
          <w:bCs/>
          <w:lang w:val="en-GB"/>
        </w:rPr>
        <w:t>Mark Coppler</w:t>
      </w:r>
      <w:r w:rsidR="001A20B0">
        <w:rPr>
          <w:rFonts w:ascii="Arial" w:hAnsi="Arial" w:cs="Arial"/>
          <w:bCs/>
          <w:lang w:val="en-GB"/>
        </w:rPr>
        <w:t xml:space="preserve"> commented </w:t>
      </w:r>
      <w:r w:rsidR="00EE5115">
        <w:rPr>
          <w:rFonts w:ascii="Arial" w:hAnsi="Arial" w:cs="Arial"/>
          <w:bCs/>
          <w:lang w:val="en-GB"/>
        </w:rPr>
        <w:t>that the document</w:t>
      </w:r>
      <w:r w:rsidR="00556158">
        <w:rPr>
          <w:rFonts w:ascii="Arial" w:hAnsi="Arial" w:cs="Arial"/>
          <w:bCs/>
          <w:lang w:val="en-GB"/>
        </w:rPr>
        <w:t xml:space="preserve"> looks okay but </w:t>
      </w:r>
      <w:r w:rsidR="00556158">
        <w:rPr>
          <w:rFonts w:ascii="Arial" w:hAnsi="Arial" w:cs="Arial"/>
          <w:bCs/>
          <w:lang w:val="en-GB"/>
        </w:rPr>
        <w:lastRenderedPageBreak/>
        <w:t xml:space="preserve">would want </w:t>
      </w:r>
      <w:r w:rsidR="005C3A3E">
        <w:rPr>
          <w:rFonts w:ascii="Arial" w:hAnsi="Arial" w:cs="Arial"/>
          <w:bCs/>
          <w:lang w:val="en-GB"/>
        </w:rPr>
        <w:t xml:space="preserve">it </w:t>
      </w:r>
      <w:r w:rsidR="00556158">
        <w:rPr>
          <w:rFonts w:ascii="Arial" w:hAnsi="Arial" w:cs="Arial"/>
          <w:bCs/>
          <w:lang w:val="en-GB"/>
        </w:rPr>
        <w:t>to</w:t>
      </w:r>
      <w:r w:rsidR="005C3A3E">
        <w:rPr>
          <w:rFonts w:ascii="Arial" w:hAnsi="Arial" w:cs="Arial"/>
          <w:bCs/>
          <w:lang w:val="en-GB"/>
        </w:rPr>
        <w:t xml:space="preserve"> be </w:t>
      </w:r>
      <w:r w:rsidR="00556158">
        <w:rPr>
          <w:rFonts w:ascii="Arial" w:hAnsi="Arial" w:cs="Arial"/>
          <w:bCs/>
          <w:lang w:val="en-GB"/>
        </w:rPr>
        <w:t>sen</w:t>
      </w:r>
      <w:r w:rsidR="00EE5115">
        <w:rPr>
          <w:rFonts w:ascii="Arial" w:hAnsi="Arial" w:cs="Arial"/>
          <w:bCs/>
          <w:lang w:val="en-GB"/>
        </w:rPr>
        <w:t>t</w:t>
      </w:r>
      <w:r w:rsidR="00556158">
        <w:rPr>
          <w:rFonts w:ascii="Arial" w:hAnsi="Arial" w:cs="Arial"/>
          <w:bCs/>
          <w:lang w:val="en-GB"/>
        </w:rPr>
        <w:t xml:space="preserve"> to WG 22</w:t>
      </w:r>
      <w:r w:rsidR="001A20B0">
        <w:rPr>
          <w:rFonts w:ascii="Arial" w:hAnsi="Arial" w:cs="Arial"/>
          <w:bCs/>
          <w:lang w:val="en-GB"/>
        </w:rPr>
        <w:t xml:space="preserve">. He commented that the </w:t>
      </w:r>
      <w:r w:rsidR="00556158">
        <w:rPr>
          <w:rFonts w:ascii="Arial" w:hAnsi="Arial" w:cs="Arial"/>
          <w:bCs/>
          <w:lang w:val="en-GB"/>
        </w:rPr>
        <w:t xml:space="preserve">DS </w:t>
      </w:r>
      <w:r w:rsidR="001A20B0">
        <w:rPr>
          <w:rFonts w:ascii="Arial" w:hAnsi="Arial" w:cs="Arial"/>
          <w:bCs/>
          <w:lang w:val="en-GB"/>
        </w:rPr>
        <w:t xml:space="preserve">is </w:t>
      </w:r>
      <w:r w:rsidR="00556158">
        <w:rPr>
          <w:rFonts w:ascii="Arial" w:hAnsi="Arial" w:cs="Arial"/>
          <w:bCs/>
          <w:lang w:val="en-GB"/>
        </w:rPr>
        <w:t xml:space="preserve">more </w:t>
      </w:r>
      <w:r w:rsidR="001A20B0">
        <w:rPr>
          <w:rFonts w:ascii="Arial" w:hAnsi="Arial" w:cs="Arial"/>
          <w:bCs/>
          <w:lang w:val="en-GB"/>
        </w:rPr>
        <w:t xml:space="preserve">about </w:t>
      </w:r>
      <w:r w:rsidR="00556158">
        <w:rPr>
          <w:rFonts w:ascii="Arial" w:hAnsi="Arial" w:cs="Arial"/>
          <w:bCs/>
          <w:lang w:val="en-GB"/>
        </w:rPr>
        <w:t xml:space="preserve">how IECEx is going to operate more about a process. </w:t>
      </w:r>
      <w:r w:rsidR="001A20B0">
        <w:rPr>
          <w:rFonts w:ascii="Arial" w:hAnsi="Arial" w:cs="Arial"/>
          <w:bCs/>
          <w:lang w:val="en-GB"/>
        </w:rPr>
        <w:t xml:space="preserve">Ms </w:t>
      </w:r>
      <w:r w:rsidR="00556158">
        <w:rPr>
          <w:rFonts w:ascii="Arial" w:hAnsi="Arial" w:cs="Arial"/>
          <w:bCs/>
          <w:lang w:val="en-GB"/>
        </w:rPr>
        <w:t>Katy</w:t>
      </w:r>
      <w:r w:rsidR="001A20B0">
        <w:rPr>
          <w:rFonts w:ascii="Arial" w:hAnsi="Arial" w:cs="Arial"/>
          <w:bCs/>
          <w:lang w:val="en-GB"/>
        </w:rPr>
        <w:t xml:space="preserve"> Holdredge agreed that it</w:t>
      </w:r>
      <w:r w:rsidR="00556158">
        <w:rPr>
          <w:rFonts w:ascii="Arial" w:hAnsi="Arial" w:cs="Arial"/>
          <w:bCs/>
          <w:lang w:val="en-GB"/>
        </w:rPr>
        <w:t xml:space="preserve"> is more about how we do assessments </w:t>
      </w:r>
      <w:r w:rsidR="005C3A3E">
        <w:rPr>
          <w:rFonts w:ascii="Arial" w:hAnsi="Arial" w:cs="Arial"/>
          <w:bCs/>
          <w:lang w:val="en-GB"/>
        </w:rPr>
        <w:t xml:space="preserve">and </w:t>
      </w:r>
      <w:r w:rsidR="00556158">
        <w:rPr>
          <w:rFonts w:ascii="Arial" w:hAnsi="Arial" w:cs="Arial"/>
          <w:bCs/>
          <w:lang w:val="en-GB"/>
        </w:rPr>
        <w:t>consider referencing</w:t>
      </w:r>
      <w:r w:rsidR="001A20B0">
        <w:rPr>
          <w:rFonts w:ascii="Arial" w:hAnsi="Arial" w:cs="Arial"/>
          <w:bCs/>
          <w:lang w:val="en-GB"/>
        </w:rPr>
        <w:t xml:space="preserve"> as an</w:t>
      </w:r>
      <w:r w:rsidR="00556158">
        <w:rPr>
          <w:rFonts w:ascii="Arial" w:hAnsi="Arial" w:cs="Arial"/>
          <w:bCs/>
          <w:lang w:val="en-GB"/>
        </w:rPr>
        <w:t xml:space="preserve"> OD for </w:t>
      </w:r>
      <w:r w:rsidR="00633340">
        <w:rPr>
          <w:rFonts w:ascii="Arial" w:hAnsi="Arial" w:cs="Arial"/>
          <w:bCs/>
          <w:lang w:val="en-GB"/>
        </w:rPr>
        <w:t>assessments</w:t>
      </w:r>
      <w:r w:rsidR="00556158">
        <w:rPr>
          <w:rFonts w:ascii="Arial" w:hAnsi="Arial" w:cs="Arial"/>
          <w:bCs/>
          <w:lang w:val="en-GB"/>
        </w:rPr>
        <w:t xml:space="preserve">. </w:t>
      </w:r>
      <w:r w:rsidR="00633340">
        <w:rPr>
          <w:rFonts w:ascii="Arial" w:hAnsi="Arial" w:cs="Arial"/>
          <w:bCs/>
          <w:lang w:val="en-GB"/>
        </w:rPr>
        <w:t xml:space="preserve"> Dr Munro agreed that it was a good suggestion</w:t>
      </w:r>
      <w:r w:rsidR="001A20B0">
        <w:rPr>
          <w:rFonts w:ascii="Arial" w:hAnsi="Arial" w:cs="Arial"/>
          <w:bCs/>
          <w:lang w:val="en-GB"/>
        </w:rPr>
        <w:t xml:space="preserve"> as w</w:t>
      </w:r>
      <w:r w:rsidR="00633340">
        <w:rPr>
          <w:rFonts w:ascii="Arial" w:hAnsi="Arial" w:cs="Arial"/>
          <w:bCs/>
          <w:lang w:val="en-GB"/>
        </w:rPr>
        <w:t xml:space="preserve">e use DS in a slightly different way procedural or information. After comments received from Mr Kelly and Mr </w:t>
      </w:r>
      <w:proofErr w:type="spellStart"/>
      <w:r w:rsidR="00633340">
        <w:rPr>
          <w:rFonts w:ascii="Arial" w:hAnsi="Arial" w:cs="Arial"/>
          <w:bCs/>
          <w:lang w:val="en-GB"/>
        </w:rPr>
        <w:t>Omerovic</w:t>
      </w:r>
      <w:proofErr w:type="spellEnd"/>
      <w:r w:rsidR="00633340">
        <w:rPr>
          <w:rFonts w:ascii="Arial" w:hAnsi="Arial" w:cs="Arial"/>
          <w:bCs/>
          <w:lang w:val="en-GB"/>
        </w:rPr>
        <w:t xml:space="preserve"> </w:t>
      </w:r>
      <w:r w:rsidR="000C12FC">
        <w:rPr>
          <w:rFonts w:ascii="Arial" w:hAnsi="Arial" w:cs="Arial"/>
          <w:bCs/>
          <w:lang w:val="en-GB"/>
        </w:rPr>
        <w:t>questioning if a DS was the correct format</w:t>
      </w:r>
      <w:r w:rsidR="001A20B0">
        <w:rPr>
          <w:rFonts w:ascii="Arial" w:hAnsi="Arial" w:cs="Arial"/>
          <w:bCs/>
          <w:lang w:val="en-GB"/>
        </w:rPr>
        <w:t>,</w:t>
      </w:r>
      <w:r w:rsidR="000C12FC">
        <w:rPr>
          <w:rFonts w:ascii="Arial" w:hAnsi="Arial" w:cs="Arial"/>
          <w:bCs/>
          <w:lang w:val="en-GB"/>
        </w:rPr>
        <w:t xml:space="preserve"> Mr Agius reminded the meeting that Decision Sheets relate not only to Standards, mostly</w:t>
      </w:r>
      <w:r w:rsidR="001A20B0">
        <w:rPr>
          <w:rFonts w:ascii="Arial" w:hAnsi="Arial" w:cs="Arial"/>
          <w:bCs/>
          <w:lang w:val="en-GB"/>
        </w:rPr>
        <w:t xml:space="preserve"> to </w:t>
      </w:r>
      <w:r w:rsidR="000C12FC">
        <w:rPr>
          <w:rFonts w:ascii="Arial" w:hAnsi="Arial" w:cs="Arial"/>
          <w:bCs/>
          <w:lang w:val="en-GB"/>
        </w:rPr>
        <w:t>Standards, but look at the example of DS 2017/005</w:t>
      </w:r>
      <w:r w:rsidR="00556158">
        <w:rPr>
          <w:rFonts w:ascii="Arial" w:hAnsi="Arial" w:cs="Arial"/>
          <w:bCs/>
          <w:lang w:val="en-GB"/>
        </w:rPr>
        <w:t xml:space="preserve"> </w:t>
      </w:r>
      <w:r w:rsidR="000C12FC" w:rsidRPr="00537CF0">
        <w:rPr>
          <w:rFonts w:ascii="Arial" w:hAnsi="Arial" w:cs="Arial"/>
          <w:bCs/>
          <w:lang w:val="en-GB"/>
        </w:rPr>
        <w:t>Use of Legacy data</w:t>
      </w:r>
      <w:r w:rsidR="00537CF0" w:rsidRPr="00537CF0">
        <w:rPr>
          <w:rFonts w:ascii="Arial" w:hAnsi="Arial" w:cs="Arial"/>
          <w:bCs/>
          <w:lang w:val="en-GB"/>
        </w:rPr>
        <w:t>. Mr Justin Gavranic</w:t>
      </w:r>
      <w:r w:rsidR="00537CF0">
        <w:rPr>
          <w:rFonts w:ascii="Arial" w:hAnsi="Arial" w:cs="Arial"/>
          <w:bCs/>
          <w:lang w:val="en-GB"/>
        </w:rPr>
        <w:t>h suggested that the DS be put in place and that it could be withdrawn when, and if, an OD is prepared stating tha</w:t>
      </w:r>
      <w:r w:rsidR="00B16B2F">
        <w:rPr>
          <w:rFonts w:ascii="Arial" w:hAnsi="Arial" w:cs="Arial"/>
          <w:bCs/>
          <w:lang w:val="en-GB"/>
        </w:rPr>
        <w:t>t</w:t>
      </w:r>
      <w:r w:rsidR="00537CF0">
        <w:rPr>
          <w:rFonts w:ascii="Arial" w:hAnsi="Arial" w:cs="Arial"/>
          <w:bCs/>
          <w:lang w:val="en-GB"/>
        </w:rPr>
        <w:t xml:space="preserve"> the guidance is required now. Mr Agius commented that</w:t>
      </w:r>
      <w:r w:rsidR="00292C07">
        <w:rPr>
          <w:rFonts w:ascii="Arial" w:hAnsi="Arial" w:cs="Arial"/>
          <w:bCs/>
          <w:lang w:val="en-GB"/>
        </w:rPr>
        <w:t xml:space="preserve"> t</w:t>
      </w:r>
      <w:r w:rsidR="00537CF0">
        <w:rPr>
          <w:rFonts w:ascii="Arial" w:hAnsi="Arial" w:cs="Arial"/>
          <w:bCs/>
          <w:lang w:val="en-GB"/>
        </w:rPr>
        <w:t>he main objective is for a common approach, Dr Munro agreed suggesting that he was prepared to tweak wording on the document.</w:t>
      </w:r>
    </w:p>
    <w:p w14:paraId="3B04BCFD" w14:textId="3FD31BE3" w:rsidR="00556158" w:rsidRDefault="00556158" w:rsidP="00B62484">
      <w:pPr>
        <w:jc w:val="both"/>
        <w:rPr>
          <w:rFonts w:ascii="Arial" w:hAnsi="Arial" w:cs="Arial"/>
          <w:bCs/>
          <w:lang w:val="en-GB"/>
        </w:rPr>
      </w:pPr>
    </w:p>
    <w:p w14:paraId="20E1B579" w14:textId="6851018F" w:rsidR="00556158" w:rsidRDefault="003A530E" w:rsidP="00B62484">
      <w:pPr>
        <w:jc w:val="both"/>
        <w:rPr>
          <w:rFonts w:ascii="Arial" w:hAnsi="Arial" w:cs="Arial"/>
          <w:bCs/>
          <w:lang w:val="en-GB"/>
        </w:rPr>
      </w:pPr>
      <w:r w:rsidRPr="003A530E">
        <w:rPr>
          <w:rFonts w:ascii="Arial" w:hAnsi="Arial" w:cs="Arial"/>
          <w:bCs/>
          <w:lang w:val="en-GB"/>
        </w:rPr>
        <w:t>In conclusion the meeting recorded the following decision</w:t>
      </w:r>
    </w:p>
    <w:p w14:paraId="06B5ACCF" w14:textId="77777777" w:rsidR="003A530E" w:rsidRDefault="003A530E" w:rsidP="00B62484">
      <w:pPr>
        <w:jc w:val="both"/>
        <w:rPr>
          <w:rFonts w:ascii="Arial" w:hAnsi="Arial" w:cs="Arial"/>
          <w:bCs/>
          <w:lang w:val="en-GB"/>
        </w:rPr>
      </w:pPr>
    </w:p>
    <w:p w14:paraId="18916F59" w14:textId="77777777" w:rsidR="000A2D2A" w:rsidRPr="00FB5B0E" w:rsidRDefault="000A2D2A" w:rsidP="000A2D2A">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bCs/>
          <w:color w:val="0070C0"/>
          <w:u w:val="single"/>
          <w:lang w:val="en-GB" w:eastAsia="fr-FR"/>
        </w:rPr>
      </w:pPr>
      <w:r w:rsidRPr="00FB5B0E">
        <w:rPr>
          <w:rFonts w:ascii="Arial" w:hAnsi="Arial"/>
          <w:b/>
          <w:bCs/>
          <w:color w:val="0070C0"/>
          <w:u w:val="single"/>
          <w:lang w:val="en-GB" w:eastAsia="fr-FR"/>
        </w:rPr>
        <w:t>Decision 2021/</w:t>
      </w:r>
      <w:r>
        <w:rPr>
          <w:rFonts w:ascii="Arial" w:hAnsi="Arial"/>
          <w:b/>
          <w:bCs/>
          <w:color w:val="0070C0"/>
          <w:u w:val="single"/>
          <w:lang w:val="en-GB" w:eastAsia="fr-FR"/>
        </w:rPr>
        <w:t>27</w:t>
      </w:r>
      <w:r w:rsidRPr="00FB5B0E">
        <w:rPr>
          <w:rFonts w:ascii="Arial" w:hAnsi="Arial"/>
          <w:b/>
          <w:bCs/>
          <w:color w:val="0070C0"/>
          <w:u w:val="single"/>
          <w:lang w:val="en-GB" w:eastAsia="fr-FR"/>
        </w:rPr>
        <w:t xml:space="preserve"> </w:t>
      </w:r>
    </w:p>
    <w:p w14:paraId="1E695757" w14:textId="77777777" w:rsidR="000A2D2A" w:rsidRPr="005810A2" w:rsidRDefault="000A2D2A" w:rsidP="000A2D2A">
      <w:pPr>
        <w:autoSpaceDE w:val="0"/>
        <w:autoSpaceDN w:val="0"/>
        <w:adjustRightInd w:val="0"/>
        <w:ind w:left="11"/>
        <w:jc w:val="both"/>
        <w:rPr>
          <w:rFonts w:ascii="Arial" w:hAnsi="Arial"/>
          <w:bCs/>
          <w:color w:val="0070C0"/>
          <w:lang w:val="en-GB" w:eastAsia="fr-FR"/>
        </w:rPr>
      </w:pPr>
      <w:r w:rsidRPr="005810A2">
        <w:rPr>
          <w:rFonts w:ascii="Arial" w:hAnsi="Arial"/>
          <w:bCs/>
          <w:color w:val="0070C0"/>
          <w:lang w:val="en-GB" w:eastAsia="fr-FR"/>
        </w:rPr>
        <w:t xml:space="preserve">Members considered the draft Decision Sheet circulated as </w:t>
      </w:r>
      <w:proofErr w:type="spellStart"/>
      <w:r w:rsidRPr="005810A2">
        <w:rPr>
          <w:rFonts w:ascii="Arial" w:hAnsi="Arial"/>
          <w:bCs/>
          <w:color w:val="0070C0"/>
          <w:lang w:val="en-GB" w:eastAsia="fr-FR"/>
        </w:rPr>
        <w:t>ExTAG</w:t>
      </w:r>
      <w:proofErr w:type="spellEnd"/>
      <w:r w:rsidRPr="005810A2">
        <w:rPr>
          <w:rFonts w:ascii="Arial" w:hAnsi="Arial"/>
          <w:bCs/>
          <w:color w:val="0070C0"/>
          <w:lang w:val="en-GB" w:eastAsia="fr-FR"/>
        </w:rPr>
        <w:t xml:space="preserve">/663/CD and </w:t>
      </w:r>
      <w:r w:rsidRPr="005810A2">
        <w:rPr>
          <w:rFonts w:ascii="Arial" w:hAnsi="Arial"/>
          <w:bCs/>
          <w:color w:val="0070C0"/>
          <w:u w:val="single"/>
          <w:lang w:val="en-GB" w:eastAsia="fr-FR"/>
        </w:rPr>
        <w:t>agreed</w:t>
      </w:r>
      <w:r w:rsidRPr="005810A2">
        <w:rPr>
          <w:rFonts w:ascii="Arial" w:hAnsi="Arial"/>
          <w:bCs/>
          <w:color w:val="0070C0"/>
          <w:lang w:val="en-GB" w:eastAsia="fr-FR"/>
        </w:rPr>
        <w:t xml:space="preserve"> that it proceed according to IECEx OD 035 procedures taking note of the points raised during this meeting such as noting that: </w:t>
      </w:r>
    </w:p>
    <w:p w14:paraId="4A486C50" w14:textId="77777777" w:rsidR="000A2D2A" w:rsidRPr="005810A2" w:rsidRDefault="000A2D2A" w:rsidP="000A2D2A">
      <w:pPr>
        <w:pStyle w:val="ListParagraph"/>
        <w:numPr>
          <w:ilvl w:val="0"/>
          <w:numId w:val="42"/>
        </w:numPr>
        <w:autoSpaceDE w:val="0"/>
        <w:autoSpaceDN w:val="0"/>
        <w:adjustRightInd w:val="0"/>
        <w:spacing w:after="0" w:line="240" w:lineRule="auto"/>
        <w:contextualSpacing w:val="0"/>
        <w:jc w:val="both"/>
        <w:rPr>
          <w:rFonts w:ascii="Arial" w:eastAsia="Times New Roman" w:hAnsi="Arial"/>
          <w:bCs/>
          <w:color w:val="0070C0"/>
          <w:lang w:val="en-GB" w:eastAsia="fr-FR"/>
        </w:rPr>
      </w:pPr>
      <w:r w:rsidRPr="005810A2">
        <w:rPr>
          <w:rFonts w:ascii="Arial" w:eastAsia="Times New Roman" w:hAnsi="Arial"/>
          <w:bCs/>
          <w:color w:val="0070C0"/>
          <w:lang w:val="en-GB" w:eastAsia="fr-FR"/>
        </w:rPr>
        <w:t xml:space="preserve">a reference to an existing IECEx Operational Document may be a more appropriate approach, and </w:t>
      </w:r>
    </w:p>
    <w:p w14:paraId="57700C62" w14:textId="77777777" w:rsidR="000A2D2A" w:rsidRDefault="000A2D2A" w:rsidP="000A2D2A">
      <w:pPr>
        <w:pStyle w:val="ListParagraph"/>
        <w:numPr>
          <w:ilvl w:val="0"/>
          <w:numId w:val="42"/>
        </w:numPr>
        <w:autoSpaceDE w:val="0"/>
        <w:autoSpaceDN w:val="0"/>
        <w:adjustRightInd w:val="0"/>
        <w:spacing w:after="0" w:line="240" w:lineRule="auto"/>
        <w:contextualSpacing w:val="0"/>
        <w:jc w:val="both"/>
        <w:rPr>
          <w:rFonts w:ascii="Arial" w:eastAsia="Times New Roman" w:hAnsi="Arial"/>
          <w:bCs/>
          <w:color w:val="0070C0"/>
          <w:lang w:val="en-GB" w:eastAsia="fr-FR"/>
        </w:rPr>
      </w:pPr>
      <w:r>
        <w:rPr>
          <w:rFonts w:ascii="Arial" w:eastAsia="Times New Roman" w:hAnsi="Arial"/>
          <w:bCs/>
          <w:color w:val="0070C0"/>
          <w:lang w:val="en-GB" w:eastAsia="fr-FR"/>
        </w:rPr>
        <w:t xml:space="preserve">there is a need for </w:t>
      </w:r>
      <w:r w:rsidRPr="004C12A3">
        <w:rPr>
          <w:rFonts w:ascii="Arial" w:eastAsia="Times New Roman" w:hAnsi="Arial"/>
          <w:bCs/>
          <w:color w:val="0070C0"/>
          <w:lang w:val="en-GB" w:eastAsia="fr-FR"/>
        </w:rPr>
        <w:t>clarification of the “additional information” requirement</w:t>
      </w:r>
      <w:r>
        <w:rPr>
          <w:rFonts w:ascii="Arial" w:eastAsia="Times New Roman" w:hAnsi="Arial"/>
          <w:bCs/>
          <w:color w:val="0070C0"/>
          <w:lang w:val="en-GB" w:eastAsia="fr-FR"/>
        </w:rPr>
        <w:t>, and</w:t>
      </w:r>
      <w:r w:rsidRPr="004C12A3">
        <w:rPr>
          <w:rFonts w:ascii="Arial" w:eastAsia="Times New Roman" w:hAnsi="Arial"/>
          <w:bCs/>
          <w:color w:val="0070C0"/>
          <w:lang w:val="en-GB" w:eastAsia="fr-FR"/>
        </w:rPr>
        <w:t xml:space="preserve"> </w:t>
      </w:r>
    </w:p>
    <w:p w14:paraId="0097E4D8" w14:textId="77777777" w:rsidR="000A2D2A" w:rsidRDefault="000A2D2A" w:rsidP="000A2D2A">
      <w:pPr>
        <w:pStyle w:val="ListParagraph"/>
        <w:numPr>
          <w:ilvl w:val="0"/>
          <w:numId w:val="42"/>
        </w:numPr>
        <w:autoSpaceDE w:val="0"/>
        <w:autoSpaceDN w:val="0"/>
        <w:adjustRightInd w:val="0"/>
        <w:spacing w:after="0" w:line="240" w:lineRule="auto"/>
        <w:contextualSpacing w:val="0"/>
        <w:jc w:val="both"/>
        <w:rPr>
          <w:rFonts w:ascii="Arial" w:eastAsia="Times New Roman" w:hAnsi="Arial"/>
          <w:bCs/>
          <w:color w:val="0070C0"/>
          <w:lang w:val="en-GB" w:eastAsia="fr-FR"/>
        </w:rPr>
      </w:pPr>
      <w:r w:rsidRPr="00365518">
        <w:rPr>
          <w:rFonts w:ascii="Arial" w:eastAsia="Times New Roman" w:hAnsi="Arial"/>
          <w:bCs/>
          <w:color w:val="0070C0"/>
          <w:lang w:val="en-GB" w:eastAsia="fr-FR"/>
        </w:rPr>
        <w:t xml:space="preserve">there this is no need for a special assessment (that is subject to </w:t>
      </w:r>
      <w:proofErr w:type="spellStart"/>
      <w:r w:rsidRPr="00365518">
        <w:rPr>
          <w:rFonts w:ascii="Arial" w:eastAsia="Times New Roman" w:hAnsi="Arial"/>
          <w:bCs/>
          <w:color w:val="0070C0"/>
          <w:lang w:val="en-GB" w:eastAsia="fr-FR"/>
        </w:rPr>
        <w:t>ExMC</w:t>
      </w:r>
      <w:proofErr w:type="spellEnd"/>
      <w:r w:rsidRPr="00365518">
        <w:rPr>
          <w:rFonts w:ascii="Arial" w:eastAsia="Times New Roman" w:hAnsi="Arial"/>
          <w:bCs/>
          <w:color w:val="0070C0"/>
          <w:lang w:val="en-GB" w:eastAsia="fr-FR"/>
        </w:rPr>
        <w:t xml:space="preserve"> vote) associated with a scope extension </w:t>
      </w:r>
    </w:p>
    <w:p w14:paraId="5E32F2C1" w14:textId="77777777" w:rsidR="000A2D2A" w:rsidRDefault="000A2D2A" w:rsidP="000A2D2A">
      <w:pPr>
        <w:autoSpaceDE w:val="0"/>
        <w:autoSpaceDN w:val="0"/>
        <w:adjustRightInd w:val="0"/>
        <w:jc w:val="both"/>
        <w:rPr>
          <w:rFonts w:ascii="Arial" w:hAnsi="Arial"/>
          <w:bCs/>
          <w:color w:val="0070C0"/>
          <w:lang w:val="en-GB" w:eastAsia="fr-FR"/>
        </w:rPr>
      </w:pPr>
      <w:r w:rsidRPr="00365518">
        <w:rPr>
          <w:rFonts w:ascii="Arial" w:hAnsi="Arial"/>
          <w:bCs/>
          <w:color w:val="0070C0"/>
          <w:lang w:val="en-GB" w:eastAsia="fr-FR"/>
        </w:rPr>
        <w:t>The meeting indicated in-principle-support for the approach provided in the existing draft but also noted the need to take account of any feedback from the IECEx OD 035 process.</w:t>
      </w:r>
    </w:p>
    <w:p w14:paraId="5C194AA0" w14:textId="1C4B88C1" w:rsidR="00F92071" w:rsidRDefault="00532394" w:rsidP="00657D6E">
      <w:pPr>
        <w:jc w:val="both"/>
        <w:rPr>
          <w:rFonts w:ascii="Arial" w:hAnsi="Arial" w:cs="Arial"/>
          <w:b/>
          <w:u w:val="single"/>
          <w:lang w:val="en-GB"/>
        </w:rPr>
      </w:pPr>
      <w:r>
        <w:rPr>
          <w:rFonts w:ascii="Arial" w:hAnsi="Arial" w:cs="Arial"/>
          <w:bCs/>
          <w:lang w:val="en-GB"/>
        </w:rPr>
        <w:t xml:space="preserve"> </w:t>
      </w:r>
      <w:bookmarkStart w:id="13" w:name="_Hlk79575783"/>
    </w:p>
    <w:p w14:paraId="207E551C" w14:textId="171B6652" w:rsidR="00F92071" w:rsidRPr="007E2B28" w:rsidRDefault="00F92071" w:rsidP="005C3A3E">
      <w:pPr>
        <w:autoSpaceDE w:val="0"/>
        <w:autoSpaceDN w:val="0"/>
        <w:adjustRightInd w:val="0"/>
        <w:jc w:val="both"/>
        <w:rPr>
          <w:rFonts w:ascii="Arial" w:hAnsi="Arial" w:cs="Arial"/>
          <w:bCs/>
          <w:iCs/>
          <w:color w:val="000000"/>
          <w:sz w:val="20"/>
          <w:szCs w:val="20"/>
          <w:lang w:val="ru-RU"/>
        </w:rPr>
      </w:pPr>
      <w:r>
        <w:rPr>
          <w:rFonts w:ascii="Arial" w:hAnsi="Arial" w:cs="Arial"/>
          <w:b/>
          <w:i/>
          <w:color w:val="000000"/>
        </w:rPr>
        <w:t>9.3</w:t>
      </w:r>
    </w:p>
    <w:p w14:paraId="2993E9B7" w14:textId="44F9D192" w:rsidR="00F92071" w:rsidRDefault="00F92071" w:rsidP="005C3A3E">
      <w:pPr>
        <w:ind w:left="720" w:firstLine="720"/>
        <w:jc w:val="both"/>
        <w:rPr>
          <w:rFonts w:ascii="Arial" w:hAnsi="Arial" w:cs="Arial"/>
          <w:b/>
          <w:u w:val="single"/>
          <w:lang w:val="en-GB"/>
        </w:rPr>
      </w:pPr>
      <w:r w:rsidRPr="00291D93">
        <w:rPr>
          <w:rFonts w:ascii="Arial" w:hAnsi="Arial" w:cs="Arial"/>
          <w:b/>
          <w:u w:val="single"/>
          <w:lang w:val="en-GB"/>
        </w:rPr>
        <w:t xml:space="preserve">Document </w:t>
      </w:r>
      <w:r>
        <w:rPr>
          <w:rFonts w:ascii="Arial" w:hAnsi="Arial" w:cs="Arial"/>
          <w:b/>
          <w:u w:val="single"/>
          <w:lang w:val="en-GB"/>
        </w:rPr>
        <w:t>Consider</w:t>
      </w:r>
      <w:r w:rsidR="005C3A3E">
        <w:rPr>
          <w:rFonts w:ascii="Arial" w:hAnsi="Arial" w:cs="Arial"/>
          <w:b/>
          <w:u w:val="single"/>
          <w:lang w:val="en-GB"/>
        </w:rPr>
        <w:t>ed</w:t>
      </w:r>
      <w:r>
        <w:rPr>
          <w:rFonts w:ascii="Arial" w:hAnsi="Arial" w:cs="Arial"/>
          <w:b/>
          <w:u w:val="single"/>
          <w:lang w:val="en-GB"/>
        </w:rPr>
        <w:t>:</w:t>
      </w:r>
    </w:p>
    <w:bookmarkStart w:id="14" w:name="_Hlk105747978"/>
    <w:p w14:paraId="2A79E374" w14:textId="1AF595D9" w:rsidR="00F92071" w:rsidRPr="000A2D2A" w:rsidRDefault="00A44CA0" w:rsidP="005C3A3E">
      <w:pPr>
        <w:pStyle w:val="ListParagraph"/>
        <w:numPr>
          <w:ilvl w:val="0"/>
          <w:numId w:val="10"/>
        </w:numPr>
        <w:spacing w:after="0" w:line="240" w:lineRule="auto"/>
        <w:jc w:val="both"/>
        <w:rPr>
          <w:rFonts w:ascii="Arial" w:eastAsia="Times New Roman" w:hAnsi="Arial" w:cs="Arial"/>
          <w:b/>
          <w:sz w:val="24"/>
          <w:szCs w:val="24"/>
          <w:u w:val="single"/>
          <w:lang w:val="en-GB"/>
        </w:rPr>
      </w:pPr>
      <w:r>
        <w:fldChar w:fldCharType="begin"/>
      </w:r>
      <w:r>
        <w:instrText xml:space="preserve"> HYPERLINK "https://www.iecex.com/dmsdocument/3744" </w:instrText>
      </w:r>
      <w:r>
        <w:fldChar w:fldCharType="separate"/>
      </w:r>
      <w:proofErr w:type="spellStart"/>
      <w:r w:rsidR="00F92071" w:rsidRPr="004A7FB0">
        <w:rPr>
          <w:rStyle w:val="Hyperlink"/>
          <w:rFonts w:ascii="Arial" w:eastAsia="Times New Roman" w:hAnsi="Arial" w:cs="Arial"/>
          <w:b/>
          <w:sz w:val="24"/>
          <w:szCs w:val="24"/>
          <w:lang w:val="en-GB"/>
        </w:rPr>
        <w:t>ExTAG</w:t>
      </w:r>
      <w:proofErr w:type="spellEnd"/>
      <w:r w:rsidR="00F92071" w:rsidRPr="004A7FB0">
        <w:rPr>
          <w:rStyle w:val="Hyperlink"/>
          <w:rFonts w:ascii="Arial" w:eastAsia="Times New Roman" w:hAnsi="Arial" w:cs="Arial"/>
          <w:b/>
          <w:sz w:val="24"/>
          <w:szCs w:val="24"/>
          <w:lang w:val="en-GB"/>
        </w:rPr>
        <w:t>/661/CD</w:t>
      </w:r>
      <w:r>
        <w:rPr>
          <w:rStyle w:val="Hyperlink"/>
          <w:rFonts w:ascii="Arial" w:eastAsia="Times New Roman" w:hAnsi="Arial" w:cs="Arial"/>
          <w:b/>
          <w:sz w:val="24"/>
          <w:szCs w:val="24"/>
          <w:lang w:val="en-GB"/>
        </w:rPr>
        <w:fldChar w:fldCharType="end"/>
      </w:r>
      <w:r w:rsidR="00F92071" w:rsidRPr="00DD1AC7">
        <w:rPr>
          <w:rFonts w:ascii="Arial" w:eastAsia="Times New Roman" w:hAnsi="Arial" w:cs="Arial"/>
          <w:b/>
          <w:sz w:val="24"/>
          <w:szCs w:val="24"/>
          <w:lang w:val="en-GB"/>
        </w:rPr>
        <w:t xml:space="preserve"> – </w:t>
      </w:r>
      <w:r w:rsidR="00F92071">
        <w:rPr>
          <w:rFonts w:ascii="Arial" w:eastAsia="Times New Roman" w:hAnsi="Arial" w:cs="Arial"/>
          <w:b/>
          <w:sz w:val="24"/>
          <w:szCs w:val="24"/>
          <w:lang w:val="en-GB"/>
        </w:rPr>
        <w:t xml:space="preserve">Draft Decision Sheet </w:t>
      </w:r>
      <w:r w:rsidR="00F92071" w:rsidRPr="006913EC">
        <w:rPr>
          <w:rFonts w:ascii="Arial" w:hAnsi="Arial" w:cs="Arial"/>
          <w:b/>
          <w:bCs/>
        </w:rPr>
        <w:t xml:space="preserve">Information relevant to </w:t>
      </w:r>
      <w:proofErr w:type="gramStart"/>
      <w:r w:rsidR="00F92071" w:rsidRPr="00B16B2F">
        <w:rPr>
          <w:rFonts w:ascii="Arial" w:eastAsia="Times New Roman" w:hAnsi="Arial" w:cs="Arial"/>
          <w:b/>
          <w:sz w:val="24"/>
          <w:szCs w:val="24"/>
          <w:lang w:val="en-GB"/>
        </w:rPr>
        <w:t>particular protection</w:t>
      </w:r>
      <w:proofErr w:type="gramEnd"/>
      <w:r w:rsidR="00F92071" w:rsidRPr="006913EC">
        <w:rPr>
          <w:rFonts w:ascii="Arial" w:hAnsi="Arial" w:cs="Arial"/>
          <w:b/>
          <w:bCs/>
        </w:rPr>
        <w:t xml:space="preserve"> Ex 60079-46 into the quality management system</w:t>
      </w:r>
      <w:r w:rsidR="00F92071" w:rsidRPr="00C215A2">
        <w:rPr>
          <w:rFonts w:ascii="Arial" w:eastAsia="Times New Roman" w:hAnsi="Arial" w:cs="Arial"/>
          <w:bCs/>
          <w:color w:val="000000"/>
          <w:sz w:val="24"/>
          <w:szCs w:val="24"/>
        </w:rPr>
        <w:t xml:space="preserve"> </w:t>
      </w:r>
    </w:p>
    <w:bookmarkEnd w:id="14"/>
    <w:p w14:paraId="5A82703C" w14:textId="63F6A039" w:rsidR="000A2D2A" w:rsidRDefault="000A2D2A" w:rsidP="005C3A3E">
      <w:pPr>
        <w:jc w:val="both"/>
        <w:rPr>
          <w:rFonts w:ascii="Arial" w:hAnsi="Arial" w:cs="Arial"/>
          <w:b/>
          <w:u w:val="single"/>
          <w:lang w:val="en-GB"/>
        </w:rPr>
      </w:pPr>
    </w:p>
    <w:p w14:paraId="27F01B71" w14:textId="6FB49DA1" w:rsidR="00202337" w:rsidRDefault="00202337" w:rsidP="005C3A3E">
      <w:pPr>
        <w:jc w:val="both"/>
        <w:rPr>
          <w:rFonts w:ascii="Arial" w:hAnsi="Arial" w:cs="Arial"/>
          <w:bCs/>
          <w:lang w:val="en-GB"/>
        </w:rPr>
      </w:pPr>
      <w:r w:rsidRPr="00202337">
        <w:rPr>
          <w:rFonts w:ascii="Arial" w:hAnsi="Arial" w:cs="Arial"/>
          <w:bCs/>
          <w:lang w:val="en-GB"/>
        </w:rPr>
        <w:t xml:space="preserve">The </w:t>
      </w:r>
      <w:r>
        <w:rPr>
          <w:rFonts w:ascii="Arial" w:hAnsi="Arial" w:cs="Arial"/>
          <w:bCs/>
          <w:lang w:val="en-GB"/>
        </w:rPr>
        <w:t xml:space="preserve">Chair invited Mr Thierry </w:t>
      </w:r>
      <w:proofErr w:type="spellStart"/>
      <w:r>
        <w:rPr>
          <w:rFonts w:ascii="Arial" w:hAnsi="Arial" w:cs="Arial"/>
          <w:bCs/>
          <w:lang w:val="en-GB"/>
        </w:rPr>
        <w:t>Houeix</w:t>
      </w:r>
      <w:proofErr w:type="spellEnd"/>
      <w:r>
        <w:rPr>
          <w:rFonts w:ascii="Arial" w:hAnsi="Arial" w:cs="Arial"/>
          <w:bCs/>
          <w:lang w:val="en-GB"/>
        </w:rPr>
        <w:t xml:space="preserve"> as an originator to introduce this topic. Unfortunately, Mr </w:t>
      </w:r>
      <w:proofErr w:type="spellStart"/>
      <w:r>
        <w:rPr>
          <w:rFonts w:ascii="Arial" w:hAnsi="Arial" w:cs="Arial"/>
          <w:bCs/>
          <w:lang w:val="en-GB"/>
        </w:rPr>
        <w:t>Houeix</w:t>
      </w:r>
      <w:proofErr w:type="spellEnd"/>
      <w:r>
        <w:rPr>
          <w:rFonts w:ascii="Arial" w:hAnsi="Arial" w:cs="Arial"/>
          <w:bCs/>
          <w:lang w:val="en-GB"/>
        </w:rPr>
        <w:t xml:space="preserve"> could not be understood</w:t>
      </w:r>
      <w:r w:rsidR="00292C07">
        <w:rPr>
          <w:rFonts w:ascii="Arial" w:hAnsi="Arial" w:cs="Arial"/>
          <w:bCs/>
          <w:lang w:val="en-GB"/>
        </w:rPr>
        <w:t xml:space="preserve"> having difficulty with his sound. T</w:t>
      </w:r>
      <w:r>
        <w:rPr>
          <w:rFonts w:ascii="Arial" w:hAnsi="Arial" w:cs="Arial"/>
          <w:bCs/>
          <w:lang w:val="en-GB"/>
        </w:rPr>
        <w:t xml:space="preserve">he Chair sought a solution. Mr Agius suggested that as the document had been issued well in advance of the meeting then perhaps </w:t>
      </w:r>
      <w:r w:rsidR="00292C07">
        <w:rPr>
          <w:rFonts w:ascii="Arial" w:hAnsi="Arial" w:cs="Arial"/>
          <w:bCs/>
          <w:lang w:val="en-GB"/>
        </w:rPr>
        <w:t xml:space="preserve">it </w:t>
      </w:r>
      <w:r>
        <w:rPr>
          <w:rFonts w:ascii="Arial" w:hAnsi="Arial" w:cs="Arial"/>
          <w:bCs/>
          <w:lang w:val="en-GB"/>
        </w:rPr>
        <w:t xml:space="preserve">be circulated </w:t>
      </w:r>
      <w:r w:rsidR="00323291">
        <w:rPr>
          <w:rFonts w:ascii="Arial" w:hAnsi="Arial" w:cs="Arial"/>
          <w:bCs/>
          <w:lang w:val="en-GB"/>
        </w:rPr>
        <w:t xml:space="preserve">via OD 035. The Chair then asked if there were any questions. Ms </w:t>
      </w:r>
      <w:r>
        <w:rPr>
          <w:rFonts w:ascii="Arial" w:hAnsi="Arial" w:cs="Arial"/>
          <w:bCs/>
          <w:lang w:val="en-GB"/>
        </w:rPr>
        <w:t>Katy</w:t>
      </w:r>
      <w:r w:rsidR="00323291">
        <w:rPr>
          <w:rFonts w:ascii="Arial" w:hAnsi="Arial" w:cs="Arial"/>
          <w:bCs/>
          <w:lang w:val="en-GB"/>
        </w:rPr>
        <w:t xml:space="preserve"> Holdredge</w:t>
      </w:r>
      <w:r>
        <w:rPr>
          <w:rFonts w:ascii="Arial" w:hAnsi="Arial" w:cs="Arial"/>
          <w:bCs/>
          <w:lang w:val="en-GB"/>
        </w:rPr>
        <w:t xml:space="preserve"> </w:t>
      </w:r>
      <w:r w:rsidR="00292C07">
        <w:rPr>
          <w:rFonts w:ascii="Arial" w:hAnsi="Arial" w:cs="Arial"/>
          <w:bCs/>
          <w:lang w:val="en-GB"/>
        </w:rPr>
        <w:t xml:space="preserve">advised that following </w:t>
      </w:r>
      <w:r>
        <w:rPr>
          <w:rFonts w:ascii="Arial" w:hAnsi="Arial" w:cs="Arial"/>
          <w:bCs/>
          <w:lang w:val="en-GB"/>
        </w:rPr>
        <w:t xml:space="preserve">discussion with </w:t>
      </w:r>
      <w:proofErr w:type="spellStart"/>
      <w:r>
        <w:rPr>
          <w:rFonts w:ascii="Arial" w:hAnsi="Arial" w:cs="Arial"/>
          <w:bCs/>
          <w:lang w:val="en-GB"/>
        </w:rPr>
        <w:t>Labtest</w:t>
      </w:r>
      <w:proofErr w:type="spellEnd"/>
      <w:r w:rsidR="00292C07">
        <w:rPr>
          <w:rFonts w:ascii="Arial" w:hAnsi="Arial" w:cs="Arial"/>
          <w:bCs/>
          <w:lang w:val="en-GB"/>
        </w:rPr>
        <w:t xml:space="preserve">, </w:t>
      </w:r>
      <w:r>
        <w:rPr>
          <w:rFonts w:ascii="Arial" w:hAnsi="Arial" w:cs="Arial"/>
          <w:bCs/>
          <w:lang w:val="en-GB"/>
        </w:rPr>
        <w:t xml:space="preserve">based </w:t>
      </w:r>
      <w:r w:rsidR="00323291">
        <w:rPr>
          <w:rFonts w:ascii="Arial" w:hAnsi="Arial" w:cs="Arial"/>
          <w:bCs/>
          <w:lang w:val="en-GB"/>
        </w:rPr>
        <w:t>on a particular situation</w:t>
      </w:r>
      <w:r w:rsidR="00292C07">
        <w:rPr>
          <w:rFonts w:ascii="Arial" w:hAnsi="Arial" w:cs="Arial"/>
          <w:bCs/>
          <w:lang w:val="en-GB"/>
        </w:rPr>
        <w:t xml:space="preserve"> experienced, they would</w:t>
      </w:r>
      <w:r w:rsidR="00323291">
        <w:rPr>
          <w:rFonts w:ascii="Arial" w:hAnsi="Arial" w:cs="Arial"/>
          <w:bCs/>
          <w:lang w:val="en-GB"/>
        </w:rPr>
        <w:t xml:space="preserve"> suggest that the proposal</w:t>
      </w:r>
      <w:r w:rsidR="00292C07">
        <w:rPr>
          <w:rFonts w:ascii="Arial" w:hAnsi="Arial" w:cs="Arial"/>
          <w:bCs/>
          <w:lang w:val="en-GB"/>
        </w:rPr>
        <w:t xml:space="preserve"> being discussed,</w:t>
      </w:r>
      <w:r w:rsidR="00323291">
        <w:rPr>
          <w:rFonts w:ascii="Arial" w:hAnsi="Arial" w:cs="Arial"/>
          <w:bCs/>
          <w:lang w:val="en-GB"/>
        </w:rPr>
        <w:t xml:space="preserve"> in addition to going to the membership</w:t>
      </w:r>
      <w:r w:rsidR="00292C07">
        <w:rPr>
          <w:rFonts w:ascii="Arial" w:hAnsi="Arial" w:cs="Arial"/>
          <w:bCs/>
          <w:lang w:val="en-GB"/>
        </w:rPr>
        <w:t>,</w:t>
      </w:r>
      <w:r w:rsidR="00323291">
        <w:rPr>
          <w:rFonts w:ascii="Arial" w:hAnsi="Arial" w:cs="Arial"/>
          <w:bCs/>
          <w:lang w:val="en-GB"/>
        </w:rPr>
        <w:t xml:space="preserve"> also go to </w:t>
      </w:r>
      <w:proofErr w:type="spellStart"/>
      <w:r w:rsidR="00323291">
        <w:rPr>
          <w:rFonts w:ascii="Arial" w:hAnsi="Arial" w:cs="Arial"/>
          <w:bCs/>
          <w:lang w:val="en-GB"/>
        </w:rPr>
        <w:t>ExTAG</w:t>
      </w:r>
      <w:proofErr w:type="spellEnd"/>
      <w:r w:rsidR="00323291">
        <w:rPr>
          <w:rFonts w:ascii="Arial" w:hAnsi="Arial" w:cs="Arial"/>
          <w:bCs/>
          <w:lang w:val="en-GB"/>
        </w:rPr>
        <w:t xml:space="preserve"> WG14. The Chair then</w:t>
      </w:r>
      <w:r w:rsidR="00292C07">
        <w:rPr>
          <w:rFonts w:ascii="Arial" w:hAnsi="Arial" w:cs="Arial"/>
          <w:bCs/>
          <w:lang w:val="en-GB"/>
        </w:rPr>
        <w:t xml:space="preserve"> </w:t>
      </w:r>
      <w:r w:rsidR="00323291">
        <w:rPr>
          <w:rFonts w:ascii="Arial" w:hAnsi="Arial" w:cs="Arial"/>
          <w:bCs/>
          <w:lang w:val="en-GB"/>
        </w:rPr>
        <w:t>asked for any further questions</w:t>
      </w:r>
      <w:r w:rsidR="00292C07">
        <w:rPr>
          <w:rFonts w:ascii="Arial" w:hAnsi="Arial" w:cs="Arial"/>
          <w:bCs/>
          <w:lang w:val="en-GB"/>
        </w:rPr>
        <w:t xml:space="preserve">. There were none </w:t>
      </w:r>
    </w:p>
    <w:p w14:paraId="76DDF4CA" w14:textId="5764FB0E" w:rsidR="00202337" w:rsidRDefault="00202337" w:rsidP="005C3A3E">
      <w:pPr>
        <w:jc w:val="both"/>
        <w:rPr>
          <w:rFonts w:ascii="Arial" w:hAnsi="Arial" w:cs="Arial"/>
          <w:bCs/>
          <w:lang w:val="en-GB"/>
        </w:rPr>
      </w:pPr>
    </w:p>
    <w:p w14:paraId="1958C4CE" w14:textId="77777777" w:rsidR="00C829E8" w:rsidRPr="00F92071" w:rsidRDefault="00C829E8" w:rsidP="00C829E8">
      <w:pPr>
        <w:rPr>
          <w:rFonts w:ascii="Arial" w:eastAsia="Calibri" w:hAnsi="Arial"/>
          <w:lang w:val="en-GB"/>
        </w:rPr>
      </w:pPr>
      <w:r w:rsidRPr="00F92071">
        <w:rPr>
          <w:rFonts w:ascii="Arial" w:eastAsia="Calibri" w:hAnsi="Arial"/>
          <w:lang w:val="en-GB"/>
        </w:rPr>
        <w:t>The Chair thanked the Convenor.</w:t>
      </w:r>
    </w:p>
    <w:p w14:paraId="7D82D525" w14:textId="77777777" w:rsidR="00C829E8" w:rsidRPr="00F92071" w:rsidRDefault="00C829E8" w:rsidP="00C829E8">
      <w:pPr>
        <w:rPr>
          <w:rFonts w:ascii="Arial" w:eastAsia="Calibri" w:hAnsi="Arial"/>
          <w:lang w:val="en-GB"/>
        </w:rPr>
      </w:pPr>
    </w:p>
    <w:p w14:paraId="1F37E321" w14:textId="77777777" w:rsidR="00C829E8" w:rsidRPr="00F92071" w:rsidRDefault="00C829E8" w:rsidP="00C829E8">
      <w:pPr>
        <w:rPr>
          <w:rFonts w:ascii="Arial" w:eastAsia="Calibri" w:hAnsi="Arial"/>
          <w:lang w:val="en-GB"/>
        </w:rPr>
      </w:pPr>
      <w:r w:rsidRPr="00F92071">
        <w:rPr>
          <w:rFonts w:ascii="Arial" w:eastAsia="Calibri" w:hAnsi="Arial"/>
          <w:lang w:val="en-GB"/>
        </w:rPr>
        <w:t>In conclusion the meeting recorded the following decision</w:t>
      </w:r>
    </w:p>
    <w:p w14:paraId="58002A04" w14:textId="77777777" w:rsidR="00C829E8" w:rsidRPr="00202337" w:rsidRDefault="00C829E8" w:rsidP="005C3A3E">
      <w:pPr>
        <w:jc w:val="both"/>
        <w:rPr>
          <w:rFonts w:ascii="Arial" w:hAnsi="Arial" w:cs="Arial"/>
          <w:bCs/>
          <w:lang w:val="en-GB"/>
        </w:rPr>
      </w:pPr>
    </w:p>
    <w:p w14:paraId="4627C6E0" w14:textId="77777777" w:rsidR="005C3A3E" w:rsidRPr="00FB5B0E" w:rsidRDefault="005C3A3E" w:rsidP="005C3A3E">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bCs/>
          <w:color w:val="0070C0"/>
          <w:u w:val="single"/>
          <w:lang w:val="en-GB" w:eastAsia="fr-FR"/>
        </w:rPr>
      </w:pPr>
      <w:r w:rsidRPr="00FB5B0E">
        <w:rPr>
          <w:rFonts w:ascii="Arial" w:hAnsi="Arial"/>
          <w:b/>
          <w:bCs/>
          <w:color w:val="0070C0"/>
          <w:u w:val="single"/>
          <w:lang w:val="en-GB" w:eastAsia="fr-FR"/>
        </w:rPr>
        <w:t>Decision 2021/</w:t>
      </w:r>
      <w:r>
        <w:rPr>
          <w:rFonts w:ascii="Arial" w:hAnsi="Arial"/>
          <w:b/>
          <w:bCs/>
          <w:color w:val="0070C0"/>
          <w:u w:val="single"/>
          <w:lang w:val="en-GB" w:eastAsia="fr-FR"/>
        </w:rPr>
        <w:t>28</w:t>
      </w:r>
      <w:r w:rsidRPr="00FB5B0E">
        <w:rPr>
          <w:rFonts w:ascii="Arial" w:hAnsi="Arial"/>
          <w:b/>
          <w:bCs/>
          <w:color w:val="0070C0"/>
          <w:u w:val="single"/>
          <w:lang w:val="en-GB" w:eastAsia="fr-FR"/>
        </w:rPr>
        <w:t xml:space="preserve"> </w:t>
      </w:r>
    </w:p>
    <w:p w14:paraId="0A16D5D6" w14:textId="23BF4B3B" w:rsidR="005C3A3E" w:rsidRDefault="005C3A3E" w:rsidP="005C3A3E">
      <w:pPr>
        <w:autoSpaceDE w:val="0"/>
        <w:autoSpaceDN w:val="0"/>
        <w:adjustRightInd w:val="0"/>
        <w:ind w:left="11"/>
        <w:jc w:val="both"/>
        <w:rPr>
          <w:rFonts w:ascii="Arial" w:hAnsi="Arial"/>
          <w:bCs/>
          <w:color w:val="0070C0"/>
          <w:lang w:val="en-GB" w:eastAsia="fr-FR"/>
        </w:rPr>
      </w:pPr>
      <w:r w:rsidRPr="00FB5B0E">
        <w:rPr>
          <w:rFonts w:ascii="Arial" w:hAnsi="Arial"/>
          <w:bCs/>
          <w:color w:val="0070C0"/>
          <w:lang w:val="en-GB" w:eastAsia="fr-FR"/>
        </w:rPr>
        <w:t xml:space="preserve">Members considered the draft Decision Sheet circulated as </w:t>
      </w:r>
      <w:proofErr w:type="spellStart"/>
      <w:r w:rsidRPr="00FB5B0E">
        <w:rPr>
          <w:rFonts w:ascii="Arial" w:hAnsi="Arial"/>
          <w:bCs/>
          <w:color w:val="0070C0"/>
          <w:lang w:val="en-GB" w:eastAsia="fr-FR"/>
        </w:rPr>
        <w:t>ExTAG</w:t>
      </w:r>
      <w:proofErr w:type="spellEnd"/>
      <w:r w:rsidRPr="00FB5B0E">
        <w:rPr>
          <w:rFonts w:ascii="Arial" w:hAnsi="Arial"/>
          <w:bCs/>
          <w:color w:val="0070C0"/>
          <w:lang w:val="en-GB" w:eastAsia="fr-FR"/>
        </w:rPr>
        <w:t>/</w:t>
      </w:r>
      <w:r>
        <w:rPr>
          <w:rFonts w:ascii="Arial" w:hAnsi="Arial"/>
          <w:bCs/>
          <w:color w:val="0070C0"/>
          <w:lang w:val="en-GB" w:eastAsia="fr-FR"/>
        </w:rPr>
        <w:t>661</w:t>
      </w:r>
      <w:r w:rsidRPr="00FB5B0E">
        <w:rPr>
          <w:rFonts w:ascii="Arial" w:hAnsi="Arial"/>
          <w:bCs/>
          <w:color w:val="0070C0"/>
          <w:lang w:val="en-GB" w:eastAsia="fr-FR"/>
        </w:rPr>
        <w:t>/CD and</w:t>
      </w:r>
      <w:r>
        <w:rPr>
          <w:rFonts w:ascii="Arial" w:hAnsi="Arial"/>
          <w:bCs/>
          <w:color w:val="0070C0"/>
          <w:lang w:val="en-GB" w:eastAsia="fr-FR"/>
        </w:rPr>
        <w:t xml:space="preserve"> agreed that it</w:t>
      </w:r>
      <w:r w:rsidR="00323291">
        <w:rPr>
          <w:rFonts w:ascii="Arial" w:hAnsi="Arial"/>
          <w:bCs/>
          <w:color w:val="0070C0"/>
          <w:lang w:val="en-GB" w:eastAsia="fr-FR"/>
        </w:rPr>
        <w:t xml:space="preserve"> </w:t>
      </w:r>
      <w:r>
        <w:rPr>
          <w:rFonts w:ascii="Arial" w:hAnsi="Arial"/>
          <w:bCs/>
          <w:color w:val="0070C0"/>
          <w:lang w:val="en-GB" w:eastAsia="fr-FR"/>
        </w:rPr>
        <w:t xml:space="preserve">proceeds through the IECEx OD 035 process with </w:t>
      </w:r>
      <w:proofErr w:type="spellStart"/>
      <w:r>
        <w:rPr>
          <w:rFonts w:ascii="Arial" w:hAnsi="Arial"/>
          <w:bCs/>
          <w:color w:val="0070C0"/>
          <w:lang w:val="en-GB" w:eastAsia="fr-FR"/>
        </w:rPr>
        <w:t>ExTAG</w:t>
      </w:r>
      <w:proofErr w:type="spellEnd"/>
      <w:r>
        <w:rPr>
          <w:rFonts w:ascii="Arial" w:hAnsi="Arial"/>
          <w:bCs/>
          <w:color w:val="0070C0"/>
          <w:lang w:val="en-GB" w:eastAsia="fr-FR"/>
        </w:rPr>
        <w:t xml:space="preserve"> WG14 given the opportunity to comment.</w:t>
      </w:r>
    </w:p>
    <w:bookmarkEnd w:id="13"/>
    <w:p w14:paraId="23966BBD" w14:textId="77777777" w:rsidR="00F92071" w:rsidRPr="00450D3C" w:rsidRDefault="00F92071" w:rsidP="00F92071">
      <w:pPr>
        <w:jc w:val="both"/>
        <w:rPr>
          <w:rFonts w:ascii="Arial" w:hAnsi="Arial" w:cs="Arial"/>
          <w:b/>
          <w:u w:val="single"/>
          <w:lang w:val="en-GB"/>
        </w:rPr>
      </w:pPr>
    </w:p>
    <w:p w14:paraId="5CAFFEE9" w14:textId="77777777" w:rsidR="00F92071" w:rsidRPr="00291D93" w:rsidRDefault="00F92071" w:rsidP="00F92071">
      <w:pPr>
        <w:ind w:left="720" w:hanging="720"/>
        <w:jc w:val="both"/>
        <w:rPr>
          <w:rFonts w:ascii="Arial" w:hAnsi="Arial" w:cs="Arial"/>
          <w:b/>
          <w:bCs/>
          <w:i/>
          <w:iCs/>
        </w:rPr>
      </w:pPr>
      <w:r w:rsidRPr="00373FD0">
        <w:rPr>
          <w:rFonts w:ascii="Arial" w:hAnsi="Arial" w:cs="Arial"/>
          <w:b/>
          <w:iCs/>
        </w:rPr>
        <w:t>10</w:t>
      </w:r>
      <w:r w:rsidRPr="007C331A">
        <w:rPr>
          <w:rFonts w:ascii="Arial" w:hAnsi="Arial" w:cs="Arial"/>
        </w:rPr>
        <w:tab/>
      </w:r>
      <w:r w:rsidRPr="007C331A">
        <w:rPr>
          <w:rFonts w:ascii="Arial" w:hAnsi="Arial" w:cs="Arial"/>
          <w:b/>
          <w:bCs/>
          <w:iCs/>
        </w:rPr>
        <w:t xml:space="preserve">New topics (suggestions for topics to be dealt with during the next </w:t>
      </w:r>
      <w:proofErr w:type="spellStart"/>
      <w:r w:rsidRPr="007C331A">
        <w:rPr>
          <w:rFonts w:ascii="Arial" w:hAnsi="Arial" w:cs="Arial"/>
          <w:b/>
          <w:bCs/>
          <w:iCs/>
        </w:rPr>
        <w:t>ExTAG</w:t>
      </w:r>
      <w:proofErr w:type="spellEnd"/>
      <w:r w:rsidRPr="007C331A">
        <w:rPr>
          <w:rFonts w:ascii="Arial" w:hAnsi="Arial" w:cs="Arial"/>
          <w:b/>
          <w:bCs/>
          <w:iCs/>
        </w:rPr>
        <w:t xml:space="preserve"> Meeting)</w:t>
      </w:r>
    </w:p>
    <w:p w14:paraId="16EE6B8D" w14:textId="42D462FB" w:rsidR="0050612B" w:rsidRDefault="00F92071" w:rsidP="0050612B">
      <w:pPr>
        <w:ind w:left="720" w:hanging="720"/>
        <w:jc w:val="both"/>
        <w:rPr>
          <w:rFonts w:ascii="Arial" w:hAnsi="Arial" w:cs="Arial"/>
          <w:bCs/>
          <w:lang w:val="en-GB"/>
        </w:rPr>
      </w:pPr>
      <w:r w:rsidRPr="00291D93">
        <w:rPr>
          <w:rFonts w:ascii="Arial" w:hAnsi="Arial" w:cs="Arial"/>
          <w:b/>
          <w:bCs/>
          <w:i/>
          <w:iCs/>
        </w:rPr>
        <w:tab/>
      </w:r>
      <w:r w:rsidR="0050612B">
        <w:rPr>
          <w:rFonts w:ascii="Arial" w:hAnsi="Arial" w:cs="Arial"/>
          <w:bCs/>
          <w:lang w:val="en-GB"/>
        </w:rPr>
        <w:t xml:space="preserve"> </w:t>
      </w:r>
    </w:p>
    <w:p w14:paraId="25C6A9C8" w14:textId="64C0A1C2" w:rsidR="0050612B" w:rsidRDefault="0050612B" w:rsidP="00883111">
      <w:pPr>
        <w:jc w:val="both"/>
        <w:rPr>
          <w:rFonts w:ascii="Arial" w:hAnsi="Arial" w:cs="Arial"/>
          <w:bCs/>
          <w:iCs/>
        </w:rPr>
      </w:pPr>
      <w:r>
        <w:rPr>
          <w:rFonts w:ascii="Arial" w:hAnsi="Arial" w:cs="Arial"/>
          <w:bCs/>
          <w:iCs/>
        </w:rPr>
        <w:t>The Chair commenced by asking for suggestions for the next meeting. Mr Ajay Maira</w:t>
      </w:r>
      <w:r w:rsidR="00883111">
        <w:rPr>
          <w:rFonts w:ascii="Arial" w:hAnsi="Arial" w:cs="Arial"/>
          <w:bCs/>
          <w:iCs/>
        </w:rPr>
        <w:t xml:space="preserve"> </w:t>
      </w:r>
      <w:r>
        <w:rPr>
          <w:rFonts w:ascii="Arial" w:hAnsi="Arial" w:cs="Arial"/>
          <w:bCs/>
          <w:iCs/>
        </w:rPr>
        <w:t xml:space="preserve">took the opportunity advising </w:t>
      </w:r>
      <w:r w:rsidR="00883111">
        <w:rPr>
          <w:rFonts w:ascii="Arial" w:hAnsi="Arial" w:cs="Arial"/>
          <w:bCs/>
          <w:iCs/>
        </w:rPr>
        <w:t xml:space="preserve">the meeting </w:t>
      </w:r>
      <w:r>
        <w:rPr>
          <w:rFonts w:ascii="Arial" w:hAnsi="Arial" w:cs="Arial"/>
          <w:bCs/>
          <w:iCs/>
        </w:rPr>
        <w:t xml:space="preserve">that a customer had recently </w:t>
      </w:r>
      <w:r w:rsidR="00883111">
        <w:rPr>
          <w:rFonts w:ascii="Arial" w:hAnsi="Arial" w:cs="Arial"/>
          <w:bCs/>
          <w:iCs/>
        </w:rPr>
        <w:t xml:space="preserve">asked </w:t>
      </w:r>
      <w:r>
        <w:rPr>
          <w:rFonts w:ascii="Arial" w:hAnsi="Arial" w:cs="Arial"/>
          <w:bCs/>
          <w:iCs/>
        </w:rPr>
        <w:t>about using electronic files rather than paper</w:t>
      </w:r>
      <w:r w:rsidR="00883111">
        <w:rPr>
          <w:rFonts w:ascii="Arial" w:hAnsi="Arial" w:cs="Arial"/>
          <w:bCs/>
          <w:iCs/>
        </w:rPr>
        <w:t xml:space="preserve"> which would have all the information in an electronic file</w:t>
      </w:r>
      <w:r w:rsidR="0093184F">
        <w:rPr>
          <w:rFonts w:ascii="Arial" w:hAnsi="Arial" w:cs="Arial"/>
          <w:bCs/>
          <w:iCs/>
        </w:rPr>
        <w:t xml:space="preserve"> for example a CAD file</w:t>
      </w:r>
      <w:r w:rsidR="00AD6B85">
        <w:rPr>
          <w:rFonts w:ascii="Arial" w:hAnsi="Arial" w:cs="Arial"/>
          <w:bCs/>
          <w:iCs/>
        </w:rPr>
        <w:t xml:space="preserve">. </w:t>
      </w:r>
      <w:r w:rsidR="0093184F">
        <w:rPr>
          <w:rFonts w:ascii="Arial" w:hAnsi="Arial" w:cs="Arial"/>
          <w:bCs/>
          <w:iCs/>
        </w:rPr>
        <w:t>He asked what would be the reception of th</w:t>
      </w:r>
      <w:r w:rsidR="00AD6B85">
        <w:rPr>
          <w:rFonts w:ascii="Arial" w:hAnsi="Arial" w:cs="Arial"/>
          <w:bCs/>
          <w:iCs/>
        </w:rPr>
        <w:t>e</w:t>
      </w:r>
      <w:r w:rsidR="0093184F">
        <w:rPr>
          <w:rFonts w:ascii="Arial" w:hAnsi="Arial" w:cs="Arial"/>
          <w:bCs/>
          <w:iCs/>
        </w:rPr>
        <w:t xml:space="preserve"> group </w:t>
      </w:r>
      <w:r w:rsidR="00AD6B85">
        <w:rPr>
          <w:rFonts w:ascii="Arial" w:hAnsi="Arial" w:cs="Arial"/>
          <w:bCs/>
          <w:iCs/>
        </w:rPr>
        <w:t xml:space="preserve">would be </w:t>
      </w:r>
      <w:r w:rsidR="0093184F">
        <w:rPr>
          <w:rFonts w:ascii="Arial" w:hAnsi="Arial" w:cs="Arial"/>
          <w:bCs/>
          <w:iCs/>
        </w:rPr>
        <w:t>in allowing such kind of documents as a control document in a Test R</w:t>
      </w:r>
      <w:r w:rsidR="00AD6B85">
        <w:rPr>
          <w:rFonts w:ascii="Arial" w:hAnsi="Arial" w:cs="Arial"/>
          <w:bCs/>
          <w:iCs/>
        </w:rPr>
        <w:t>e</w:t>
      </w:r>
      <w:r w:rsidR="0093184F">
        <w:rPr>
          <w:rFonts w:ascii="Arial" w:hAnsi="Arial" w:cs="Arial"/>
          <w:bCs/>
          <w:iCs/>
        </w:rPr>
        <w:t>port and Certificate</w:t>
      </w:r>
      <w:r w:rsidR="00AD6B85">
        <w:rPr>
          <w:rFonts w:ascii="Arial" w:hAnsi="Arial" w:cs="Arial"/>
          <w:bCs/>
          <w:iCs/>
        </w:rPr>
        <w:t>. The Chair agreed that this was a very good topic and suggested that it be taken on board for the next meeting. Mr Agius suggested that Mr Maira prepare a paper for discussion.</w:t>
      </w:r>
    </w:p>
    <w:p w14:paraId="56AE032B" w14:textId="6CBC59FE" w:rsidR="00AD6B85" w:rsidRDefault="00AD6B85" w:rsidP="00883111">
      <w:pPr>
        <w:jc w:val="both"/>
        <w:rPr>
          <w:rFonts w:ascii="Arial" w:hAnsi="Arial" w:cs="Arial"/>
          <w:bCs/>
          <w:iCs/>
        </w:rPr>
      </w:pPr>
    </w:p>
    <w:p w14:paraId="61643BF3" w14:textId="77777777" w:rsidR="00AD6B85" w:rsidRDefault="00AD6B85" w:rsidP="00AD6B85">
      <w:pPr>
        <w:jc w:val="both"/>
        <w:rPr>
          <w:rFonts w:ascii="Arial" w:hAnsi="Arial" w:cs="Arial"/>
          <w:bCs/>
          <w:lang w:val="en-GB"/>
        </w:rPr>
      </w:pPr>
      <w:r w:rsidRPr="003A530E">
        <w:rPr>
          <w:rFonts w:ascii="Arial" w:hAnsi="Arial" w:cs="Arial"/>
          <w:bCs/>
          <w:lang w:val="en-GB"/>
        </w:rPr>
        <w:t>In conclusion the meeting recorded the following decision</w:t>
      </w:r>
    </w:p>
    <w:p w14:paraId="7EBB3404" w14:textId="6EC778DC" w:rsidR="0050612B" w:rsidRDefault="0050612B" w:rsidP="00F92071">
      <w:pPr>
        <w:ind w:left="720" w:hanging="720"/>
        <w:jc w:val="both"/>
        <w:rPr>
          <w:rFonts w:ascii="Arial" w:hAnsi="Arial" w:cs="Arial"/>
          <w:bCs/>
          <w:iCs/>
        </w:rPr>
      </w:pPr>
    </w:p>
    <w:p w14:paraId="0EFBA4BA" w14:textId="77777777" w:rsidR="0050612B" w:rsidRPr="00FB5B0E" w:rsidRDefault="0050612B" w:rsidP="0050612B">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bCs/>
          <w:color w:val="0070C0"/>
          <w:u w:val="single"/>
          <w:lang w:val="en-GB" w:eastAsia="fr-FR"/>
        </w:rPr>
      </w:pPr>
      <w:r w:rsidRPr="00FB5B0E">
        <w:rPr>
          <w:rFonts w:ascii="Arial" w:hAnsi="Arial"/>
          <w:b/>
          <w:bCs/>
          <w:color w:val="0070C0"/>
          <w:u w:val="single"/>
          <w:lang w:val="en-GB" w:eastAsia="fr-FR"/>
        </w:rPr>
        <w:t>Decision 2021/</w:t>
      </w:r>
      <w:r>
        <w:rPr>
          <w:rFonts w:ascii="Arial" w:hAnsi="Arial"/>
          <w:b/>
          <w:bCs/>
          <w:color w:val="0070C0"/>
          <w:u w:val="single"/>
          <w:lang w:val="en-GB" w:eastAsia="fr-FR"/>
        </w:rPr>
        <w:t>29</w:t>
      </w:r>
      <w:r w:rsidRPr="00FB5B0E">
        <w:rPr>
          <w:rFonts w:ascii="Arial" w:hAnsi="Arial"/>
          <w:b/>
          <w:bCs/>
          <w:color w:val="0070C0"/>
          <w:u w:val="single"/>
          <w:lang w:val="en-GB" w:eastAsia="fr-FR"/>
        </w:rPr>
        <w:t xml:space="preserve"> </w:t>
      </w:r>
    </w:p>
    <w:p w14:paraId="66EB2CBD" w14:textId="77777777" w:rsidR="0050612B" w:rsidRDefault="0050612B" w:rsidP="0050612B">
      <w:pPr>
        <w:jc w:val="both"/>
        <w:rPr>
          <w:rFonts w:ascii="Arial" w:hAnsi="Arial"/>
          <w:bCs/>
          <w:color w:val="0070C0"/>
          <w:lang w:val="en-GB" w:eastAsia="zh-CN"/>
        </w:rPr>
      </w:pPr>
      <w:r>
        <w:rPr>
          <w:rFonts w:ascii="Arial" w:hAnsi="Arial"/>
          <w:bCs/>
          <w:color w:val="0070C0"/>
          <w:lang w:val="en-GB" w:eastAsia="fr-FR"/>
        </w:rPr>
        <w:t xml:space="preserve">The meeting supported Mr </w:t>
      </w:r>
      <w:proofErr w:type="spellStart"/>
      <w:r>
        <w:rPr>
          <w:rFonts w:ascii="Arial" w:hAnsi="Arial"/>
          <w:bCs/>
          <w:color w:val="0070C0"/>
          <w:lang w:val="en-GB" w:eastAsia="fr-FR"/>
        </w:rPr>
        <w:t>Maira’s</w:t>
      </w:r>
      <w:proofErr w:type="spellEnd"/>
      <w:r>
        <w:rPr>
          <w:rFonts w:ascii="Arial" w:hAnsi="Arial"/>
          <w:bCs/>
          <w:color w:val="0070C0"/>
          <w:lang w:val="en-GB" w:eastAsia="fr-FR"/>
        </w:rPr>
        <w:t xml:space="preserve"> proposal for a discussion on the acceptance of electronic files for drawings etc., and tasked Mr Maira to prepare a discussion paper (noting that </w:t>
      </w:r>
      <w:proofErr w:type="spellStart"/>
      <w:r>
        <w:rPr>
          <w:rFonts w:ascii="Arial" w:hAnsi="Arial"/>
          <w:bCs/>
          <w:color w:val="0070C0"/>
          <w:lang w:val="en-GB" w:eastAsia="fr-FR"/>
        </w:rPr>
        <w:t>ExTAG</w:t>
      </w:r>
      <w:proofErr w:type="spellEnd"/>
      <w:r>
        <w:rPr>
          <w:rFonts w:ascii="Arial" w:hAnsi="Arial"/>
          <w:bCs/>
          <w:color w:val="0070C0"/>
          <w:lang w:val="en-GB" w:eastAsia="fr-FR"/>
        </w:rPr>
        <w:t xml:space="preserve"> WG 03 for IECEx OD 017 needs to be consulted)</w:t>
      </w:r>
    </w:p>
    <w:p w14:paraId="4AD596BE" w14:textId="77777777" w:rsidR="00F92071" w:rsidRPr="007C331A" w:rsidRDefault="00F92071" w:rsidP="00F92071">
      <w:pPr>
        <w:jc w:val="both"/>
        <w:rPr>
          <w:rFonts w:ascii="Arial" w:hAnsi="Arial" w:cs="Arial"/>
          <w:b/>
          <w:bCs/>
          <w:iCs/>
        </w:rPr>
      </w:pPr>
    </w:p>
    <w:p w14:paraId="7F04D308" w14:textId="1915861E" w:rsidR="00F92071" w:rsidRDefault="00F92071" w:rsidP="00F92071">
      <w:pPr>
        <w:keepNext/>
        <w:ind w:left="1425" w:hanging="1425"/>
        <w:jc w:val="both"/>
        <w:outlineLvl w:val="2"/>
        <w:rPr>
          <w:rFonts w:ascii="Arial" w:hAnsi="Arial" w:cs="Arial"/>
          <w:b/>
          <w:iCs/>
          <w:color w:val="000000"/>
        </w:rPr>
      </w:pPr>
      <w:r w:rsidRPr="00373FD0">
        <w:rPr>
          <w:rFonts w:ascii="Arial" w:hAnsi="Arial" w:cs="Arial"/>
          <w:b/>
          <w:color w:val="000000"/>
        </w:rPr>
        <w:t>11</w:t>
      </w:r>
      <w:r w:rsidRPr="00DC2946">
        <w:rPr>
          <w:rFonts w:ascii="Arial" w:hAnsi="Arial" w:cs="Arial"/>
          <w:b/>
          <w:i/>
          <w:iCs/>
          <w:color w:val="000000"/>
        </w:rPr>
        <w:t xml:space="preserve"> </w:t>
      </w:r>
      <w:r w:rsidRPr="007C331A">
        <w:rPr>
          <w:rFonts w:ascii="Arial" w:hAnsi="Arial" w:cs="Arial"/>
          <w:b/>
          <w:iCs/>
          <w:color w:val="000000"/>
        </w:rPr>
        <w:t xml:space="preserve">      Contact with other International and Regional Bodies – Status review</w:t>
      </w:r>
    </w:p>
    <w:p w14:paraId="69C6F1AE" w14:textId="103296AD" w:rsidR="00D7208E" w:rsidRDefault="00D7208E" w:rsidP="00F92071">
      <w:pPr>
        <w:keepNext/>
        <w:ind w:left="1425" w:hanging="1425"/>
        <w:jc w:val="both"/>
        <w:outlineLvl w:val="2"/>
        <w:rPr>
          <w:rFonts w:ascii="Arial" w:hAnsi="Arial" w:cs="Arial"/>
          <w:b/>
          <w:iCs/>
          <w:color w:val="000000"/>
        </w:rPr>
      </w:pPr>
    </w:p>
    <w:p w14:paraId="2F56FC51" w14:textId="77777777" w:rsidR="00D7208E" w:rsidRDefault="00D7208E" w:rsidP="002B47CF">
      <w:pPr>
        <w:ind w:left="720" w:firstLine="720"/>
        <w:rPr>
          <w:rFonts w:ascii="Arial" w:hAnsi="Arial" w:cs="Arial"/>
          <w:b/>
          <w:u w:val="single"/>
        </w:rPr>
      </w:pPr>
      <w:r w:rsidRPr="00F66C73">
        <w:rPr>
          <w:rFonts w:ascii="Arial" w:hAnsi="Arial" w:cs="Arial"/>
          <w:b/>
          <w:u w:val="single"/>
        </w:rPr>
        <w:t>Document</w:t>
      </w:r>
      <w:r>
        <w:rPr>
          <w:rFonts w:ascii="Arial" w:hAnsi="Arial" w:cs="Arial"/>
          <w:b/>
          <w:u w:val="single"/>
        </w:rPr>
        <w:t xml:space="preserve"> noted</w:t>
      </w:r>
      <w:r w:rsidRPr="00F66C73">
        <w:rPr>
          <w:rFonts w:ascii="Arial" w:hAnsi="Arial" w:cs="Arial"/>
          <w:b/>
          <w:u w:val="single"/>
        </w:rPr>
        <w:t>:</w:t>
      </w:r>
    </w:p>
    <w:p w14:paraId="371A7363" w14:textId="77777777" w:rsidR="00D7208E" w:rsidRPr="00C53981" w:rsidRDefault="00621BA2" w:rsidP="00D7208E">
      <w:pPr>
        <w:pStyle w:val="ListParagraph"/>
        <w:numPr>
          <w:ilvl w:val="0"/>
          <w:numId w:val="11"/>
        </w:numPr>
        <w:spacing w:after="0" w:line="240" w:lineRule="auto"/>
        <w:rPr>
          <w:rFonts w:ascii="Arial" w:eastAsia="Times New Roman" w:hAnsi="Arial" w:cs="Arial"/>
          <w:bCs/>
          <w:iCs/>
          <w:sz w:val="24"/>
          <w:szCs w:val="24"/>
        </w:rPr>
      </w:pPr>
      <w:hyperlink r:id="rId30" w:history="1">
        <w:proofErr w:type="spellStart"/>
        <w:r w:rsidR="00D7208E" w:rsidRPr="00940866">
          <w:rPr>
            <w:rStyle w:val="Hyperlink"/>
            <w:rFonts w:ascii="Arial" w:eastAsia="Times New Roman" w:hAnsi="Arial" w:cs="Arial"/>
            <w:b/>
            <w:sz w:val="24"/>
            <w:szCs w:val="24"/>
            <w:lang w:val="en-GB"/>
          </w:rPr>
          <w:t>ExMC</w:t>
        </w:r>
        <w:proofErr w:type="spellEnd"/>
        <w:r w:rsidR="00D7208E" w:rsidRPr="00940866">
          <w:rPr>
            <w:rStyle w:val="Hyperlink"/>
            <w:rFonts w:ascii="Arial" w:eastAsia="Times New Roman" w:hAnsi="Arial" w:cs="Arial"/>
            <w:b/>
            <w:sz w:val="24"/>
            <w:szCs w:val="24"/>
            <w:lang w:val="en-GB"/>
          </w:rPr>
          <w:t>/1606/Inf</w:t>
        </w:r>
      </w:hyperlink>
      <w:r w:rsidR="00D7208E" w:rsidRPr="006336F9">
        <w:rPr>
          <w:rFonts w:cs="Arial"/>
          <w:b/>
        </w:rPr>
        <w:t xml:space="preserve"> </w:t>
      </w:r>
      <w:r w:rsidR="00D7208E" w:rsidRPr="00C53981">
        <w:rPr>
          <w:rFonts w:cs="Arial"/>
          <w:b/>
        </w:rPr>
        <w:t xml:space="preserve">– </w:t>
      </w:r>
      <w:r w:rsidR="00D7208E" w:rsidRPr="00C53981">
        <w:rPr>
          <w:rFonts w:ascii="Arial" w:eastAsia="Times New Roman" w:hAnsi="Arial" w:cs="Arial"/>
          <w:bCs/>
          <w:iCs/>
          <w:sz w:val="24"/>
          <w:szCs w:val="24"/>
        </w:rPr>
        <w:t xml:space="preserve">IEC Admin Circular AC </w:t>
      </w:r>
      <w:r w:rsidR="00D7208E">
        <w:rPr>
          <w:rFonts w:ascii="Arial" w:eastAsia="Times New Roman" w:hAnsi="Arial" w:cs="Arial"/>
          <w:bCs/>
          <w:iCs/>
          <w:sz w:val="24"/>
          <w:szCs w:val="24"/>
        </w:rPr>
        <w:t>AC/23/2020</w:t>
      </w:r>
    </w:p>
    <w:p w14:paraId="266CBF31" w14:textId="77777777" w:rsidR="00D7208E" w:rsidRDefault="00D7208E" w:rsidP="00E10614">
      <w:pPr>
        <w:rPr>
          <w:rFonts w:ascii="Arial" w:hAnsi="Arial" w:cs="Arial"/>
          <w:bCs/>
          <w:iCs/>
        </w:rPr>
      </w:pPr>
    </w:p>
    <w:p w14:paraId="3215B470" w14:textId="0CC96D24" w:rsidR="00D7208E" w:rsidRDefault="00E10614" w:rsidP="00E10614">
      <w:pPr>
        <w:rPr>
          <w:rFonts w:ascii="Arial" w:hAnsi="Arial" w:cs="Arial"/>
          <w:bCs/>
          <w:iCs/>
        </w:rPr>
      </w:pPr>
      <w:r>
        <w:rPr>
          <w:rFonts w:ascii="Arial" w:hAnsi="Arial" w:cs="Arial"/>
          <w:bCs/>
          <w:iCs/>
        </w:rPr>
        <w:t xml:space="preserve">The Chair called on the IECEx Executive Secretary Mr Agius to provide a report to the meeting on the situation with cooperation with International Laboratory Accreditation Cooperation (ILAC) and International Accreditation Forum (IAF). Mr Agius referred the meeting to the </w:t>
      </w:r>
      <w:proofErr w:type="spellStart"/>
      <w:r>
        <w:rPr>
          <w:rFonts w:ascii="Arial" w:hAnsi="Arial" w:cs="Arial"/>
          <w:bCs/>
          <w:iCs/>
        </w:rPr>
        <w:t>ExMC</w:t>
      </w:r>
      <w:proofErr w:type="spellEnd"/>
      <w:r>
        <w:rPr>
          <w:rFonts w:ascii="Arial" w:hAnsi="Arial" w:cs="Arial"/>
          <w:bCs/>
          <w:iCs/>
        </w:rPr>
        <w:t xml:space="preserve">/1606/Inf document. </w:t>
      </w:r>
      <w:r w:rsidR="00D7208E">
        <w:rPr>
          <w:rFonts w:ascii="Arial" w:hAnsi="Arial" w:cs="Arial"/>
          <w:bCs/>
          <w:iCs/>
        </w:rPr>
        <w:t xml:space="preserve">He briefly highlighted items of interest. </w:t>
      </w:r>
    </w:p>
    <w:p w14:paraId="7F1323E5" w14:textId="77777777" w:rsidR="00D7208E" w:rsidRDefault="00D7208E" w:rsidP="00E10614">
      <w:pPr>
        <w:rPr>
          <w:rFonts w:ascii="Arial" w:hAnsi="Arial" w:cs="Arial"/>
          <w:bCs/>
          <w:iCs/>
        </w:rPr>
      </w:pPr>
    </w:p>
    <w:p w14:paraId="4731EE27" w14:textId="7D6AE652" w:rsidR="00E10614" w:rsidRDefault="00E10614" w:rsidP="00E10614">
      <w:pPr>
        <w:rPr>
          <w:rFonts w:ascii="Arial" w:hAnsi="Arial" w:cs="Arial"/>
          <w:bCs/>
          <w:iCs/>
        </w:rPr>
      </w:pPr>
      <w:r>
        <w:rPr>
          <w:rFonts w:ascii="Arial" w:hAnsi="Arial" w:cs="Arial"/>
          <w:bCs/>
          <w:iCs/>
        </w:rPr>
        <w:t>Mr Agius con</w:t>
      </w:r>
      <w:r w:rsidR="00D7208E">
        <w:rPr>
          <w:rFonts w:ascii="Arial" w:hAnsi="Arial" w:cs="Arial"/>
          <w:bCs/>
          <w:iCs/>
        </w:rPr>
        <w:t xml:space="preserve">cluded </w:t>
      </w:r>
      <w:r>
        <w:rPr>
          <w:rFonts w:ascii="Arial" w:hAnsi="Arial" w:cs="Arial"/>
          <w:bCs/>
          <w:iCs/>
        </w:rPr>
        <w:t>by reminding the meeting how national accreditation under the framework of ILAC and IAF are used within the IECEx Schemes especially regarding surveillance assessments of bodies.</w:t>
      </w:r>
    </w:p>
    <w:p w14:paraId="618A31D2" w14:textId="77777777" w:rsidR="00E10614" w:rsidRDefault="00E10614" w:rsidP="00E10614">
      <w:pPr>
        <w:rPr>
          <w:rFonts w:ascii="Arial" w:hAnsi="Arial" w:cs="Arial"/>
          <w:bCs/>
          <w:iCs/>
        </w:rPr>
      </w:pPr>
    </w:p>
    <w:p w14:paraId="050773BB" w14:textId="15949270" w:rsidR="00E10614" w:rsidRDefault="00E10614" w:rsidP="00E10614">
      <w:pPr>
        <w:rPr>
          <w:rFonts w:ascii="Arial" w:hAnsi="Arial" w:cs="Arial"/>
          <w:bCs/>
          <w:iCs/>
        </w:rPr>
      </w:pPr>
      <w:r>
        <w:rPr>
          <w:rFonts w:ascii="Arial" w:hAnsi="Arial" w:cs="Arial"/>
          <w:bCs/>
          <w:iCs/>
        </w:rPr>
        <w:t>The Chair thanked Mr Agius and called for any questions or remarks. There were none.</w:t>
      </w:r>
    </w:p>
    <w:p w14:paraId="42ACB24C" w14:textId="1BE53F25" w:rsidR="00F92071" w:rsidRDefault="00F92071" w:rsidP="00F92071">
      <w:pPr>
        <w:ind w:left="720" w:hanging="720"/>
        <w:jc w:val="both"/>
        <w:rPr>
          <w:rFonts w:ascii="Arial" w:hAnsi="Arial" w:cs="Arial"/>
          <w:bCs/>
          <w:iCs/>
        </w:rPr>
      </w:pPr>
    </w:p>
    <w:p w14:paraId="44B421C4" w14:textId="4D80464D" w:rsidR="004D399A" w:rsidRPr="00350F84" w:rsidRDefault="004D399A" w:rsidP="00F92071">
      <w:pPr>
        <w:ind w:left="720" w:hanging="720"/>
        <w:jc w:val="both"/>
        <w:rPr>
          <w:rFonts w:ascii="Arial" w:hAnsi="Arial" w:cs="Arial"/>
          <w:bCs/>
          <w:iCs/>
        </w:rPr>
      </w:pPr>
      <w:r>
        <w:rPr>
          <w:rFonts w:ascii="Arial" w:hAnsi="Arial"/>
          <w:bCs/>
          <w:color w:val="0070C0"/>
          <w:lang w:val="en-GB" w:eastAsia="fr-FR"/>
        </w:rPr>
        <w:t>Report by IECEx Executive Secretary was noted – no decision recorded</w:t>
      </w:r>
    </w:p>
    <w:p w14:paraId="3691EC22" w14:textId="158F20D7" w:rsidR="00F92071" w:rsidRDefault="00F92071" w:rsidP="00F92071">
      <w:pPr>
        <w:spacing w:before="240" w:after="60"/>
        <w:jc w:val="both"/>
        <w:outlineLvl w:val="7"/>
        <w:rPr>
          <w:rFonts w:ascii="Arial" w:hAnsi="Arial" w:cs="Arial"/>
          <w:b/>
        </w:rPr>
      </w:pPr>
      <w:r w:rsidRPr="00373FD0">
        <w:rPr>
          <w:rFonts w:ascii="Arial" w:hAnsi="Arial" w:cs="Arial"/>
          <w:b/>
        </w:rPr>
        <w:t>12</w:t>
      </w:r>
      <w:r w:rsidRPr="007C331A">
        <w:rPr>
          <w:rFonts w:ascii="Arial" w:hAnsi="Arial" w:cs="Arial"/>
          <w:b/>
          <w:iCs/>
        </w:rPr>
        <w:tab/>
      </w:r>
      <w:r w:rsidRPr="007C331A">
        <w:rPr>
          <w:rFonts w:ascii="Arial" w:hAnsi="Arial" w:cs="Arial"/>
          <w:b/>
        </w:rPr>
        <w:t xml:space="preserve">Matters for proposal to </w:t>
      </w:r>
      <w:proofErr w:type="spellStart"/>
      <w:r w:rsidRPr="007C331A">
        <w:rPr>
          <w:rFonts w:ascii="Arial" w:hAnsi="Arial" w:cs="Arial"/>
          <w:b/>
        </w:rPr>
        <w:t>ExMC</w:t>
      </w:r>
      <w:proofErr w:type="spellEnd"/>
    </w:p>
    <w:p w14:paraId="33481087" w14:textId="63A2FD81" w:rsidR="00FE0562" w:rsidRDefault="00AD04DD" w:rsidP="00832A16">
      <w:pPr>
        <w:spacing w:before="240" w:after="60"/>
        <w:jc w:val="both"/>
        <w:outlineLvl w:val="7"/>
        <w:rPr>
          <w:rFonts w:ascii="Arial" w:hAnsi="Arial" w:cs="Arial"/>
        </w:rPr>
      </w:pPr>
      <w:r w:rsidRPr="005212BC">
        <w:rPr>
          <w:rFonts w:ascii="Arial" w:hAnsi="Arial" w:cs="Arial"/>
        </w:rPr>
        <w:lastRenderedPageBreak/>
        <w:t xml:space="preserve">The Chair advised that he would be preparing a report, as usual, to present during the </w:t>
      </w:r>
      <w:proofErr w:type="spellStart"/>
      <w:r w:rsidRPr="005212BC">
        <w:rPr>
          <w:rFonts w:ascii="Arial" w:hAnsi="Arial" w:cs="Arial"/>
        </w:rPr>
        <w:t>ExMC</w:t>
      </w:r>
      <w:proofErr w:type="spellEnd"/>
      <w:r w:rsidRPr="005212BC">
        <w:rPr>
          <w:rFonts w:ascii="Arial" w:hAnsi="Arial" w:cs="Arial"/>
        </w:rPr>
        <w:t xml:space="preserve"> Meeting.</w:t>
      </w:r>
      <w:r>
        <w:rPr>
          <w:rFonts w:ascii="Arial" w:hAnsi="Arial" w:cs="Arial"/>
        </w:rPr>
        <w:t xml:space="preserve"> He then asked Mr Agius to further advise the meeting on this item. Mr Agius explained that this is a standing agenda</w:t>
      </w:r>
      <w:r w:rsidR="0090465C">
        <w:rPr>
          <w:rFonts w:ascii="Arial" w:hAnsi="Arial" w:cs="Arial"/>
        </w:rPr>
        <w:t xml:space="preserve"> item </w:t>
      </w:r>
      <w:r w:rsidR="00832A16">
        <w:rPr>
          <w:rFonts w:ascii="Arial" w:hAnsi="Arial" w:cs="Arial"/>
        </w:rPr>
        <w:t>just</w:t>
      </w:r>
      <w:r>
        <w:rPr>
          <w:rFonts w:ascii="Arial" w:hAnsi="Arial" w:cs="Arial"/>
        </w:rPr>
        <w:t xml:space="preserve"> </w:t>
      </w:r>
      <w:r w:rsidR="00832A16">
        <w:rPr>
          <w:rFonts w:ascii="Arial" w:hAnsi="Arial" w:cs="Arial"/>
        </w:rPr>
        <w:t>in case there are any other matters/proposals</w:t>
      </w:r>
      <w:r w:rsidRPr="005212BC">
        <w:rPr>
          <w:rFonts w:ascii="Arial" w:hAnsi="Arial" w:cs="Arial"/>
        </w:rPr>
        <w:t xml:space="preserve"> </w:t>
      </w:r>
      <w:r w:rsidR="00832A16" w:rsidRPr="005212BC">
        <w:rPr>
          <w:rFonts w:ascii="Arial" w:hAnsi="Arial" w:cs="Arial"/>
        </w:rPr>
        <w:t>that the</w:t>
      </w:r>
      <w:r w:rsidR="0090465C">
        <w:rPr>
          <w:rFonts w:ascii="Arial" w:hAnsi="Arial" w:cs="Arial"/>
        </w:rPr>
        <w:t xml:space="preserve"> meeting</w:t>
      </w:r>
      <w:r w:rsidR="00832A16" w:rsidRPr="005212BC">
        <w:rPr>
          <w:rFonts w:ascii="Arial" w:hAnsi="Arial" w:cs="Arial"/>
        </w:rPr>
        <w:t xml:space="preserve"> wished taken to the coming </w:t>
      </w:r>
      <w:proofErr w:type="spellStart"/>
      <w:r w:rsidR="00832A16" w:rsidRPr="005212BC">
        <w:rPr>
          <w:rFonts w:ascii="Arial" w:hAnsi="Arial" w:cs="Arial"/>
        </w:rPr>
        <w:t>ExMC</w:t>
      </w:r>
      <w:proofErr w:type="spellEnd"/>
      <w:r w:rsidR="00832A16" w:rsidRPr="005212BC">
        <w:rPr>
          <w:rFonts w:ascii="Arial" w:hAnsi="Arial" w:cs="Arial"/>
        </w:rPr>
        <w:t xml:space="preserve"> Meeting</w:t>
      </w:r>
      <w:r w:rsidR="00832A16">
        <w:rPr>
          <w:rFonts w:ascii="Arial" w:hAnsi="Arial" w:cs="Arial"/>
        </w:rPr>
        <w:t xml:space="preserve">. He advised that to date no proposals had been received. </w:t>
      </w:r>
      <w:r w:rsidR="007B326A" w:rsidRPr="00537CF0">
        <w:rPr>
          <w:rFonts w:ascii="Arial" w:hAnsi="Arial" w:cs="Arial"/>
          <w:bCs/>
          <w:lang w:val="en-GB"/>
        </w:rPr>
        <w:t>Mr Justin Gavranic</w:t>
      </w:r>
      <w:r w:rsidR="007B326A">
        <w:rPr>
          <w:rFonts w:ascii="Arial" w:hAnsi="Arial" w:cs="Arial"/>
          <w:bCs/>
          <w:lang w:val="en-GB"/>
        </w:rPr>
        <w:t>h</w:t>
      </w:r>
      <w:r w:rsidR="009C30B9">
        <w:rPr>
          <w:rFonts w:ascii="Arial" w:hAnsi="Arial" w:cs="Arial"/>
          <w:bCs/>
          <w:lang w:val="en-GB"/>
        </w:rPr>
        <w:t xml:space="preserve">, AU, </w:t>
      </w:r>
      <w:r w:rsidR="00FE0562">
        <w:rPr>
          <w:rFonts w:ascii="Arial" w:hAnsi="Arial" w:cs="Arial"/>
          <w:bCs/>
          <w:lang w:val="en-GB"/>
        </w:rPr>
        <w:t>suggested</w:t>
      </w:r>
      <w:r w:rsidR="007B326A">
        <w:rPr>
          <w:rFonts w:ascii="Arial" w:hAnsi="Arial" w:cs="Arial"/>
          <w:bCs/>
          <w:lang w:val="en-GB"/>
        </w:rPr>
        <w:t xml:space="preserve"> a </w:t>
      </w:r>
      <w:r w:rsidR="00FE0562">
        <w:rPr>
          <w:rFonts w:ascii="Arial" w:hAnsi="Arial" w:cs="Arial"/>
          <w:bCs/>
          <w:lang w:val="en-GB"/>
        </w:rPr>
        <w:t xml:space="preserve">potential </w:t>
      </w:r>
      <w:r w:rsidR="007B326A">
        <w:rPr>
          <w:rFonts w:ascii="Arial" w:hAnsi="Arial" w:cs="Arial"/>
          <w:bCs/>
          <w:lang w:val="en-GB"/>
        </w:rPr>
        <w:t>propo</w:t>
      </w:r>
      <w:r w:rsidR="00FE0562">
        <w:rPr>
          <w:rFonts w:ascii="Arial" w:hAnsi="Arial" w:cs="Arial"/>
          <w:bCs/>
          <w:lang w:val="en-GB"/>
        </w:rPr>
        <w:t>sal</w:t>
      </w:r>
      <w:r w:rsidR="004D2E3F">
        <w:rPr>
          <w:rFonts w:ascii="Arial" w:hAnsi="Arial" w:cs="Arial"/>
          <w:bCs/>
          <w:lang w:val="en-GB"/>
        </w:rPr>
        <w:t xml:space="preserve"> </w:t>
      </w:r>
      <w:r w:rsidR="007B326A">
        <w:rPr>
          <w:rFonts w:ascii="Arial" w:hAnsi="Arial" w:cs="Arial"/>
          <w:bCs/>
          <w:lang w:val="en-GB"/>
        </w:rPr>
        <w:t>relatin</w:t>
      </w:r>
      <w:r w:rsidR="00FE0562">
        <w:rPr>
          <w:rFonts w:ascii="Arial" w:hAnsi="Arial" w:cs="Arial"/>
          <w:bCs/>
          <w:lang w:val="en-GB"/>
        </w:rPr>
        <w:t>g</w:t>
      </w:r>
      <w:r w:rsidR="007B326A">
        <w:rPr>
          <w:rFonts w:ascii="Arial" w:hAnsi="Arial" w:cs="Arial"/>
          <w:bCs/>
          <w:lang w:val="en-GB"/>
        </w:rPr>
        <w:t xml:space="preserve"> to the</w:t>
      </w:r>
      <w:r w:rsidR="00FE0562">
        <w:rPr>
          <w:rFonts w:ascii="Arial" w:hAnsi="Arial" w:cs="Arial"/>
          <w:bCs/>
          <w:lang w:val="en-GB"/>
        </w:rPr>
        <w:t xml:space="preserve"> formation of the </w:t>
      </w:r>
      <w:proofErr w:type="spellStart"/>
      <w:r w:rsidR="00FE0562">
        <w:rPr>
          <w:rFonts w:ascii="Arial" w:hAnsi="Arial" w:cs="Arial"/>
          <w:bCs/>
          <w:lang w:val="en-GB"/>
        </w:rPr>
        <w:t>AdHoc</w:t>
      </w:r>
      <w:proofErr w:type="spellEnd"/>
      <w:r w:rsidR="00FE0562">
        <w:rPr>
          <w:rFonts w:ascii="Arial" w:hAnsi="Arial" w:cs="Arial"/>
          <w:bCs/>
          <w:lang w:val="en-GB"/>
        </w:rPr>
        <w:t xml:space="preserve"> WG</w:t>
      </w:r>
      <w:r w:rsidR="009C30B9">
        <w:rPr>
          <w:rFonts w:ascii="Arial" w:hAnsi="Arial" w:cs="Arial"/>
          <w:bCs/>
          <w:lang w:val="en-GB"/>
        </w:rPr>
        <w:t xml:space="preserve"> discussed under Item 5.2 Increasing Ambient Temperature</w:t>
      </w:r>
      <w:r w:rsidR="00FE0562">
        <w:rPr>
          <w:rFonts w:ascii="Arial" w:hAnsi="Arial" w:cs="Arial"/>
          <w:bCs/>
          <w:lang w:val="en-GB"/>
        </w:rPr>
        <w:t xml:space="preserve">. He continued that although this WG has been formed under </w:t>
      </w:r>
      <w:proofErr w:type="spellStart"/>
      <w:r w:rsidR="00FE0562">
        <w:rPr>
          <w:rFonts w:ascii="Arial" w:hAnsi="Arial" w:cs="Arial"/>
          <w:bCs/>
          <w:lang w:val="en-GB"/>
        </w:rPr>
        <w:t>ExTAG</w:t>
      </w:r>
      <w:proofErr w:type="spellEnd"/>
      <w:r w:rsidR="00FE0562">
        <w:rPr>
          <w:rFonts w:ascii="Arial" w:hAnsi="Arial" w:cs="Arial"/>
          <w:bCs/>
          <w:lang w:val="en-GB"/>
        </w:rPr>
        <w:t xml:space="preserve"> </w:t>
      </w:r>
      <w:r w:rsidR="009C30B9">
        <w:rPr>
          <w:rFonts w:ascii="Arial" w:hAnsi="Arial" w:cs="Arial"/>
          <w:bCs/>
          <w:lang w:val="en-GB"/>
        </w:rPr>
        <w:t>a</w:t>
      </w:r>
      <w:r w:rsidR="00FE0562">
        <w:rPr>
          <w:rFonts w:ascii="Arial" w:hAnsi="Arial" w:cs="Arial"/>
          <w:bCs/>
          <w:lang w:val="en-GB"/>
        </w:rPr>
        <w:t xml:space="preserve"> wider stakeholder engagement is necessary and the WG would be happy for members from the MBs to participate</w:t>
      </w:r>
      <w:r w:rsidR="009C30B9">
        <w:rPr>
          <w:rFonts w:ascii="Arial" w:hAnsi="Arial" w:cs="Arial"/>
          <w:bCs/>
          <w:lang w:val="en-GB"/>
        </w:rPr>
        <w:t>,</w:t>
      </w:r>
      <w:r w:rsidR="004D2E3F">
        <w:rPr>
          <w:rFonts w:ascii="Arial" w:hAnsi="Arial" w:cs="Arial"/>
          <w:bCs/>
          <w:lang w:val="en-GB"/>
        </w:rPr>
        <w:t xml:space="preserve"> or</w:t>
      </w:r>
      <w:r w:rsidR="009C30B9">
        <w:rPr>
          <w:rFonts w:ascii="Arial" w:hAnsi="Arial" w:cs="Arial"/>
          <w:bCs/>
          <w:lang w:val="en-GB"/>
        </w:rPr>
        <w:t>,</w:t>
      </w:r>
      <w:r w:rsidR="004D2E3F">
        <w:rPr>
          <w:rFonts w:ascii="Arial" w:hAnsi="Arial" w:cs="Arial"/>
          <w:bCs/>
          <w:lang w:val="en-GB"/>
        </w:rPr>
        <w:t xml:space="preserve"> as well as any other interested parties. </w:t>
      </w:r>
    </w:p>
    <w:p w14:paraId="65E9BFBB" w14:textId="47E01A57" w:rsidR="00832A16" w:rsidRDefault="0090465C" w:rsidP="00A00CFD">
      <w:pPr>
        <w:jc w:val="both"/>
        <w:outlineLvl w:val="7"/>
        <w:rPr>
          <w:rFonts w:ascii="Arial" w:hAnsi="Arial" w:cs="Arial"/>
        </w:rPr>
      </w:pPr>
      <w:r>
        <w:rPr>
          <w:rFonts w:ascii="Arial" w:hAnsi="Arial" w:cs="Arial"/>
        </w:rPr>
        <w:t>Mr Agius commented that this is a</w:t>
      </w:r>
      <w:r w:rsidR="00832A16">
        <w:rPr>
          <w:rFonts w:ascii="Arial" w:hAnsi="Arial" w:cs="Arial"/>
        </w:rPr>
        <w:t xml:space="preserve"> good point as a significant item </w:t>
      </w:r>
      <w:r w:rsidR="00A00CFD">
        <w:rPr>
          <w:rFonts w:ascii="Arial" w:hAnsi="Arial" w:cs="Arial"/>
        </w:rPr>
        <w:t xml:space="preserve">we should be reporting </w:t>
      </w:r>
      <w:r w:rsidR="00832A16">
        <w:rPr>
          <w:rFonts w:ascii="Arial" w:hAnsi="Arial" w:cs="Arial"/>
        </w:rPr>
        <w:t xml:space="preserve">and we need to ensure that </w:t>
      </w:r>
      <w:r>
        <w:rPr>
          <w:rFonts w:ascii="Arial" w:hAnsi="Arial" w:cs="Arial"/>
        </w:rPr>
        <w:t xml:space="preserve">this be taken into account. </w:t>
      </w:r>
      <w:r w:rsidR="00A00CFD">
        <w:rPr>
          <w:rFonts w:ascii="Arial" w:hAnsi="Arial" w:cs="Arial"/>
        </w:rPr>
        <w:t>Make sure in our reporting that this item</w:t>
      </w:r>
      <w:r w:rsidR="0059443B">
        <w:rPr>
          <w:rFonts w:ascii="Arial" w:hAnsi="Arial" w:cs="Arial"/>
        </w:rPr>
        <w:t xml:space="preserve"> </w:t>
      </w:r>
      <w:r w:rsidR="00A00CFD">
        <w:rPr>
          <w:rFonts w:ascii="Arial" w:hAnsi="Arial" w:cs="Arial"/>
        </w:rPr>
        <w:t>is included.</w:t>
      </w:r>
      <w:r>
        <w:rPr>
          <w:rFonts w:ascii="Arial" w:hAnsi="Arial" w:cs="Arial"/>
        </w:rPr>
        <w:t xml:space="preserve"> </w:t>
      </w:r>
    </w:p>
    <w:p w14:paraId="6EF1389E" w14:textId="77777777" w:rsidR="00A00CFD" w:rsidRDefault="00A00CFD" w:rsidP="00A00CFD">
      <w:pPr>
        <w:jc w:val="both"/>
        <w:outlineLvl w:val="7"/>
        <w:rPr>
          <w:rFonts w:ascii="Arial" w:hAnsi="Arial" w:cs="Arial"/>
          <w:bCs/>
        </w:rPr>
      </w:pPr>
    </w:p>
    <w:p w14:paraId="78C52C0E" w14:textId="77777777" w:rsidR="00832A16" w:rsidRPr="00FB5B0E" w:rsidRDefault="00832A16" w:rsidP="00A00CFD">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bCs/>
          <w:color w:val="0070C0"/>
          <w:u w:val="single"/>
          <w:lang w:val="en-GB" w:eastAsia="fr-FR"/>
        </w:rPr>
      </w:pPr>
      <w:r w:rsidRPr="00FB5B0E">
        <w:rPr>
          <w:rFonts w:ascii="Arial" w:hAnsi="Arial"/>
          <w:b/>
          <w:bCs/>
          <w:color w:val="0070C0"/>
          <w:u w:val="single"/>
          <w:lang w:val="en-GB" w:eastAsia="fr-FR"/>
        </w:rPr>
        <w:t>Decision 2021/</w:t>
      </w:r>
      <w:r>
        <w:rPr>
          <w:rFonts w:ascii="Arial" w:hAnsi="Arial"/>
          <w:b/>
          <w:bCs/>
          <w:color w:val="0070C0"/>
          <w:u w:val="single"/>
          <w:lang w:val="en-GB" w:eastAsia="fr-FR"/>
        </w:rPr>
        <w:t>30</w:t>
      </w:r>
      <w:r w:rsidRPr="00FB5B0E">
        <w:rPr>
          <w:rFonts w:ascii="Arial" w:hAnsi="Arial"/>
          <w:b/>
          <w:bCs/>
          <w:color w:val="0070C0"/>
          <w:u w:val="single"/>
          <w:lang w:val="en-GB" w:eastAsia="fr-FR"/>
        </w:rPr>
        <w:t xml:space="preserve"> </w:t>
      </w:r>
    </w:p>
    <w:p w14:paraId="3F381058" w14:textId="04C80EF4" w:rsidR="00832A16" w:rsidRDefault="00832A16" w:rsidP="00A00CFD">
      <w:pPr>
        <w:jc w:val="both"/>
        <w:outlineLvl w:val="7"/>
        <w:rPr>
          <w:rFonts w:ascii="Arial" w:hAnsi="Arial"/>
          <w:bCs/>
          <w:color w:val="0070C0"/>
          <w:lang w:val="en-GB" w:eastAsia="fr-FR"/>
        </w:rPr>
      </w:pPr>
      <w:r>
        <w:rPr>
          <w:rFonts w:ascii="Arial" w:hAnsi="Arial"/>
          <w:bCs/>
          <w:color w:val="0070C0"/>
          <w:lang w:val="en-GB" w:eastAsia="fr-FR"/>
        </w:rPr>
        <w:t xml:space="preserve">The meeting requested that the </w:t>
      </w:r>
      <w:proofErr w:type="spellStart"/>
      <w:r>
        <w:rPr>
          <w:rFonts w:ascii="Arial" w:hAnsi="Arial"/>
          <w:bCs/>
          <w:color w:val="0070C0"/>
          <w:lang w:val="en-GB" w:eastAsia="fr-FR"/>
        </w:rPr>
        <w:t>ExTAG</w:t>
      </w:r>
      <w:proofErr w:type="spellEnd"/>
      <w:r>
        <w:rPr>
          <w:rFonts w:ascii="Arial" w:hAnsi="Arial"/>
          <w:bCs/>
          <w:color w:val="0070C0"/>
          <w:lang w:val="en-GB" w:eastAsia="fr-FR"/>
        </w:rPr>
        <w:t xml:space="preserve"> Chair advise the </w:t>
      </w:r>
      <w:proofErr w:type="spellStart"/>
      <w:r>
        <w:rPr>
          <w:rFonts w:ascii="Arial" w:hAnsi="Arial"/>
          <w:bCs/>
          <w:color w:val="0070C0"/>
          <w:lang w:val="en-GB" w:eastAsia="fr-FR"/>
        </w:rPr>
        <w:t>ExMC</w:t>
      </w:r>
      <w:proofErr w:type="spellEnd"/>
      <w:r>
        <w:rPr>
          <w:rFonts w:ascii="Arial" w:hAnsi="Arial"/>
          <w:bCs/>
          <w:color w:val="0070C0"/>
          <w:lang w:val="en-GB" w:eastAsia="fr-FR"/>
        </w:rPr>
        <w:t xml:space="preserve"> of </w:t>
      </w:r>
      <w:proofErr w:type="spellStart"/>
      <w:r>
        <w:rPr>
          <w:rFonts w:ascii="Arial" w:hAnsi="Arial"/>
          <w:bCs/>
          <w:color w:val="0070C0"/>
          <w:lang w:val="en-GB" w:eastAsia="fr-FR"/>
        </w:rPr>
        <w:t>ExTAG</w:t>
      </w:r>
      <w:proofErr w:type="spellEnd"/>
      <w:r>
        <w:rPr>
          <w:rFonts w:ascii="Arial" w:hAnsi="Arial"/>
          <w:bCs/>
          <w:color w:val="0070C0"/>
          <w:lang w:val="en-GB" w:eastAsia="fr-FR"/>
        </w:rPr>
        <w:t xml:space="preserve"> Decision 2021/07 and that additional stakeholder (other than </w:t>
      </w:r>
      <w:proofErr w:type="spellStart"/>
      <w:r>
        <w:rPr>
          <w:rFonts w:ascii="Arial" w:hAnsi="Arial"/>
          <w:bCs/>
          <w:color w:val="0070C0"/>
          <w:lang w:val="en-GB" w:eastAsia="fr-FR"/>
        </w:rPr>
        <w:t>ExTLs</w:t>
      </w:r>
      <w:proofErr w:type="spellEnd"/>
      <w:r>
        <w:rPr>
          <w:rFonts w:ascii="Arial" w:hAnsi="Arial"/>
          <w:bCs/>
          <w:color w:val="0070C0"/>
          <w:lang w:val="en-GB" w:eastAsia="fr-FR"/>
        </w:rPr>
        <w:t xml:space="preserve"> and </w:t>
      </w:r>
      <w:proofErr w:type="spellStart"/>
      <w:r>
        <w:rPr>
          <w:rFonts w:ascii="Arial" w:hAnsi="Arial"/>
          <w:bCs/>
          <w:color w:val="0070C0"/>
          <w:lang w:val="en-GB" w:eastAsia="fr-FR"/>
        </w:rPr>
        <w:t>ExCBs</w:t>
      </w:r>
      <w:proofErr w:type="spellEnd"/>
      <w:r>
        <w:rPr>
          <w:rFonts w:ascii="Arial" w:hAnsi="Arial"/>
          <w:bCs/>
          <w:color w:val="0070C0"/>
          <w:lang w:val="en-GB" w:eastAsia="fr-FR"/>
        </w:rPr>
        <w:t>) involvement in the ad hoc group is invited.</w:t>
      </w:r>
    </w:p>
    <w:p w14:paraId="09F2546D" w14:textId="77777777" w:rsidR="00CC399D" w:rsidRDefault="00CC399D" w:rsidP="00A00CFD">
      <w:pPr>
        <w:jc w:val="both"/>
        <w:outlineLvl w:val="7"/>
        <w:rPr>
          <w:rFonts w:ascii="Arial" w:hAnsi="Arial"/>
          <w:bCs/>
          <w:color w:val="0070C0"/>
          <w:lang w:val="en-GB" w:eastAsia="fr-FR"/>
        </w:rPr>
      </w:pPr>
    </w:p>
    <w:p w14:paraId="171CA99F" w14:textId="3FAC344D" w:rsidR="00F92071" w:rsidRDefault="00F92071" w:rsidP="00CC399D">
      <w:pPr>
        <w:jc w:val="both"/>
        <w:outlineLvl w:val="7"/>
        <w:rPr>
          <w:rFonts w:ascii="Arial" w:hAnsi="Arial" w:cs="Arial"/>
          <w:b/>
        </w:rPr>
      </w:pPr>
      <w:r w:rsidRPr="00373FD0">
        <w:rPr>
          <w:rFonts w:ascii="Arial" w:hAnsi="Arial" w:cs="Arial"/>
          <w:b/>
        </w:rPr>
        <w:t>13</w:t>
      </w:r>
      <w:r w:rsidRPr="00DC2946">
        <w:rPr>
          <w:rFonts w:ascii="Arial" w:hAnsi="Arial" w:cs="Arial"/>
          <w:b/>
          <w:i/>
          <w:iCs/>
        </w:rPr>
        <w:t xml:space="preserve"> </w:t>
      </w:r>
      <w:r w:rsidRPr="007C331A">
        <w:rPr>
          <w:rFonts w:ascii="Arial" w:hAnsi="Arial" w:cs="Arial"/>
          <w:iCs/>
        </w:rPr>
        <w:tab/>
      </w:r>
      <w:r w:rsidRPr="007C331A">
        <w:rPr>
          <w:rFonts w:ascii="Arial" w:hAnsi="Arial" w:cs="Arial"/>
          <w:b/>
        </w:rPr>
        <w:t>Other Business</w:t>
      </w:r>
    </w:p>
    <w:p w14:paraId="4C5F4437" w14:textId="77777777" w:rsidR="00CC399D" w:rsidRDefault="00CC399D" w:rsidP="00CC399D">
      <w:pPr>
        <w:jc w:val="both"/>
        <w:outlineLvl w:val="7"/>
        <w:rPr>
          <w:rFonts w:ascii="Arial" w:hAnsi="Arial" w:cs="Arial"/>
          <w:b/>
        </w:rPr>
      </w:pPr>
    </w:p>
    <w:p w14:paraId="79413651" w14:textId="7EE4299B" w:rsidR="00FF3A51" w:rsidRDefault="004D2E3F" w:rsidP="00CC399D">
      <w:pPr>
        <w:tabs>
          <w:tab w:val="left" w:pos="-1415"/>
          <w:tab w:val="left" w:pos="-708"/>
          <w:tab w:val="left" w:pos="720"/>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rPr>
          <w:rFonts w:ascii="Arial" w:hAnsi="Arial" w:cs="Arial"/>
          <w:bCs/>
        </w:rPr>
      </w:pPr>
      <w:r w:rsidRPr="00606235">
        <w:rPr>
          <w:rFonts w:ascii="Arial" w:hAnsi="Arial" w:cs="Arial"/>
          <w:bCs/>
        </w:rPr>
        <w:t xml:space="preserve">The Chair invited Mr Jasmin </w:t>
      </w:r>
      <w:proofErr w:type="spellStart"/>
      <w:r w:rsidRPr="00606235">
        <w:rPr>
          <w:rFonts w:ascii="Arial" w:hAnsi="Arial" w:cs="Arial"/>
          <w:bCs/>
        </w:rPr>
        <w:t>Omerovic</w:t>
      </w:r>
      <w:proofErr w:type="spellEnd"/>
      <w:r w:rsidRPr="00606235">
        <w:rPr>
          <w:rFonts w:ascii="Arial" w:hAnsi="Arial" w:cs="Arial"/>
          <w:bCs/>
        </w:rPr>
        <w:t xml:space="preserve"> to speak. Mr </w:t>
      </w:r>
      <w:proofErr w:type="spellStart"/>
      <w:r w:rsidRPr="00606235">
        <w:rPr>
          <w:rFonts w:ascii="Arial" w:hAnsi="Arial" w:cs="Arial"/>
          <w:bCs/>
        </w:rPr>
        <w:t>Omerovic</w:t>
      </w:r>
      <w:proofErr w:type="spellEnd"/>
      <w:r w:rsidRPr="00606235">
        <w:rPr>
          <w:rFonts w:ascii="Arial" w:hAnsi="Arial" w:cs="Arial"/>
          <w:bCs/>
        </w:rPr>
        <w:t xml:space="preserve"> </w:t>
      </w:r>
      <w:r w:rsidR="007611C3">
        <w:rPr>
          <w:rFonts w:ascii="Arial" w:hAnsi="Arial" w:cs="Arial"/>
          <w:bCs/>
        </w:rPr>
        <w:t xml:space="preserve">advised that he </w:t>
      </w:r>
      <w:proofErr w:type="gramStart"/>
      <w:r w:rsidR="00C91478">
        <w:rPr>
          <w:rFonts w:ascii="Arial" w:hAnsi="Arial" w:cs="Arial"/>
          <w:bCs/>
        </w:rPr>
        <w:t>will speak</w:t>
      </w:r>
      <w:proofErr w:type="gramEnd"/>
      <w:r w:rsidR="00AF7EA1">
        <w:rPr>
          <w:rFonts w:ascii="Arial" w:hAnsi="Arial" w:cs="Arial"/>
          <w:bCs/>
        </w:rPr>
        <w:t xml:space="preserve"> </w:t>
      </w:r>
      <w:r w:rsidR="007611C3">
        <w:rPr>
          <w:rFonts w:ascii="Arial" w:hAnsi="Arial" w:cs="Arial"/>
          <w:bCs/>
        </w:rPr>
        <w:t xml:space="preserve">briefly on this </w:t>
      </w:r>
      <w:r w:rsidRPr="00606235">
        <w:rPr>
          <w:rFonts w:ascii="Arial" w:hAnsi="Arial" w:cs="Arial"/>
          <w:bCs/>
        </w:rPr>
        <w:t>topic</w:t>
      </w:r>
      <w:r w:rsidR="009F1F43">
        <w:rPr>
          <w:rFonts w:ascii="Arial" w:hAnsi="Arial" w:cs="Arial"/>
          <w:bCs/>
        </w:rPr>
        <w:t xml:space="preserve"> which is</w:t>
      </w:r>
      <w:r w:rsidRPr="00606235">
        <w:rPr>
          <w:rFonts w:ascii="Arial" w:hAnsi="Arial" w:cs="Arial"/>
          <w:bCs/>
        </w:rPr>
        <w:t xml:space="preserve"> </w:t>
      </w:r>
      <w:r w:rsidR="009F1F43">
        <w:rPr>
          <w:rFonts w:ascii="Arial" w:hAnsi="Arial" w:cs="Arial"/>
          <w:bCs/>
        </w:rPr>
        <w:t>one of Europe’s well kept secret</w:t>
      </w:r>
      <w:r w:rsidR="00166922">
        <w:rPr>
          <w:rFonts w:ascii="Arial" w:hAnsi="Arial" w:cs="Arial"/>
          <w:bCs/>
        </w:rPr>
        <w:t>s</w:t>
      </w:r>
      <w:r w:rsidR="009F1F43">
        <w:rPr>
          <w:rFonts w:ascii="Arial" w:hAnsi="Arial" w:cs="Arial"/>
          <w:bCs/>
        </w:rPr>
        <w:t xml:space="preserve"> or more precisely a secret in the </w:t>
      </w:r>
      <w:r w:rsidR="006E46A2">
        <w:rPr>
          <w:rFonts w:ascii="Arial" w:hAnsi="Arial" w:cs="Arial"/>
          <w:bCs/>
        </w:rPr>
        <w:t xml:space="preserve">European </w:t>
      </w:r>
      <w:r w:rsidR="009F1F43">
        <w:rPr>
          <w:rFonts w:ascii="Arial" w:hAnsi="Arial" w:cs="Arial"/>
          <w:bCs/>
        </w:rPr>
        <w:t xml:space="preserve">Accreditation world. </w:t>
      </w:r>
      <w:r w:rsidR="003223E3">
        <w:rPr>
          <w:rFonts w:ascii="Arial" w:hAnsi="Arial" w:cs="Arial"/>
          <w:bCs/>
        </w:rPr>
        <w:t xml:space="preserve">He continued </w:t>
      </w:r>
      <w:r w:rsidR="0057029E">
        <w:rPr>
          <w:rFonts w:ascii="Arial" w:hAnsi="Arial" w:cs="Arial"/>
          <w:bCs/>
        </w:rPr>
        <w:t xml:space="preserve">that in Europe it is a </w:t>
      </w:r>
      <w:r w:rsidR="003223E3">
        <w:rPr>
          <w:rFonts w:ascii="Arial" w:hAnsi="Arial" w:cs="Arial"/>
          <w:bCs/>
        </w:rPr>
        <w:t xml:space="preserve">legal </w:t>
      </w:r>
      <w:r w:rsidR="0057029E">
        <w:rPr>
          <w:rFonts w:ascii="Arial" w:hAnsi="Arial" w:cs="Arial"/>
          <w:bCs/>
        </w:rPr>
        <w:t>requirement to comply not only with</w:t>
      </w:r>
      <w:r w:rsidR="00166922">
        <w:rPr>
          <w:rFonts w:ascii="Arial" w:hAnsi="Arial" w:cs="Arial"/>
          <w:bCs/>
        </w:rPr>
        <w:t xml:space="preserve"> </w:t>
      </w:r>
      <w:r w:rsidR="0057029E" w:rsidRPr="0057029E">
        <w:rPr>
          <w:rFonts w:ascii="Arial" w:hAnsi="Arial" w:cs="Arial"/>
          <w:bCs/>
        </w:rPr>
        <w:t>ISO/IEC</w:t>
      </w:r>
      <w:r w:rsidR="00FF3A51" w:rsidRPr="00FF3A51">
        <w:rPr>
          <w:rFonts w:ascii="Arial" w:hAnsi="Arial" w:cs="Arial"/>
          <w:bCs/>
        </w:rPr>
        <w:t>17065</w:t>
      </w:r>
      <w:r w:rsidRPr="00606235">
        <w:rPr>
          <w:rFonts w:ascii="Arial" w:hAnsi="Arial" w:cs="Arial"/>
          <w:bCs/>
        </w:rPr>
        <w:t xml:space="preserve"> </w:t>
      </w:r>
      <w:r w:rsidR="0057029E">
        <w:rPr>
          <w:rFonts w:ascii="Arial" w:hAnsi="Arial" w:cs="Arial"/>
          <w:bCs/>
        </w:rPr>
        <w:t>but also with</w:t>
      </w:r>
      <w:r w:rsidR="00166922">
        <w:rPr>
          <w:rFonts w:ascii="Arial" w:hAnsi="Arial" w:cs="Arial"/>
          <w:bCs/>
        </w:rPr>
        <w:t xml:space="preserve"> elements of ISO/IEC</w:t>
      </w:r>
      <w:r w:rsidR="0057029E">
        <w:rPr>
          <w:rFonts w:ascii="Arial" w:hAnsi="Arial" w:cs="Arial"/>
          <w:bCs/>
        </w:rPr>
        <w:t xml:space="preserve"> 17021-1. He suggested that</w:t>
      </w:r>
      <w:r w:rsidR="00844356">
        <w:rPr>
          <w:rFonts w:ascii="Arial" w:hAnsi="Arial" w:cs="Arial"/>
          <w:bCs/>
        </w:rPr>
        <w:t>,</w:t>
      </w:r>
      <w:r w:rsidR="0057029E">
        <w:rPr>
          <w:rFonts w:ascii="Arial" w:hAnsi="Arial" w:cs="Arial"/>
          <w:bCs/>
        </w:rPr>
        <w:t xml:space="preserve"> </w:t>
      </w:r>
      <w:r w:rsidRPr="00606235">
        <w:rPr>
          <w:rFonts w:ascii="Arial" w:hAnsi="Arial" w:cs="Arial"/>
          <w:bCs/>
        </w:rPr>
        <w:t xml:space="preserve">via our IECEx </w:t>
      </w:r>
      <w:r w:rsidR="0057029E">
        <w:rPr>
          <w:rFonts w:ascii="Arial" w:hAnsi="Arial" w:cs="Arial"/>
          <w:bCs/>
        </w:rPr>
        <w:t>R</w:t>
      </w:r>
      <w:r w:rsidRPr="00606235">
        <w:rPr>
          <w:rFonts w:ascii="Arial" w:hAnsi="Arial" w:cs="Arial"/>
          <w:bCs/>
        </w:rPr>
        <w:t>ules and ODs</w:t>
      </w:r>
      <w:r w:rsidR="00844356">
        <w:rPr>
          <w:rFonts w:ascii="Arial" w:hAnsi="Arial" w:cs="Arial"/>
          <w:bCs/>
        </w:rPr>
        <w:t xml:space="preserve">, </w:t>
      </w:r>
      <w:r w:rsidRPr="00606235">
        <w:rPr>
          <w:rFonts w:ascii="Arial" w:hAnsi="Arial" w:cs="Arial"/>
          <w:bCs/>
        </w:rPr>
        <w:t xml:space="preserve">it </w:t>
      </w:r>
      <w:r w:rsidR="0057029E">
        <w:rPr>
          <w:rFonts w:ascii="Arial" w:hAnsi="Arial" w:cs="Arial"/>
          <w:bCs/>
        </w:rPr>
        <w:t xml:space="preserve">would be </w:t>
      </w:r>
      <w:r w:rsidRPr="00606235">
        <w:rPr>
          <w:rFonts w:ascii="Arial" w:hAnsi="Arial" w:cs="Arial"/>
          <w:bCs/>
        </w:rPr>
        <w:t>appropriate to make clear reference to ISO/IEC 17021-</w:t>
      </w:r>
      <w:r w:rsidR="0057029E">
        <w:rPr>
          <w:rFonts w:ascii="Arial" w:hAnsi="Arial" w:cs="Arial"/>
          <w:bCs/>
        </w:rPr>
        <w:t>1</w:t>
      </w:r>
      <w:r w:rsidR="00166922">
        <w:rPr>
          <w:rFonts w:ascii="Arial" w:hAnsi="Arial" w:cs="Arial"/>
          <w:bCs/>
        </w:rPr>
        <w:t xml:space="preserve"> e</w:t>
      </w:r>
      <w:r w:rsidR="003223E3">
        <w:rPr>
          <w:rFonts w:ascii="Arial" w:hAnsi="Arial" w:cs="Arial"/>
          <w:bCs/>
        </w:rPr>
        <w:t xml:space="preserve">ssentially to show that when we </w:t>
      </w:r>
      <w:r w:rsidR="00166922">
        <w:rPr>
          <w:rFonts w:ascii="Arial" w:hAnsi="Arial" w:cs="Arial"/>
          <w:bCs/>
        </w:rPr>
        <w:t xml:space="preserve">carry out </w:t>
      </w:r>
      <w:r w:rsidR="003223E3">
        <w:rPr>
          <w:rFonts w:ascii="Arial" w:hAnsi="Arial" w:cs="Arial"/>
          <w:bCs/>
        </w:rPr>
        <w:t xml:space="preserve">our quality </w:t>
      </w:r>
      <w:r w:rsidR="00166922">
        <w:rPr>
          <w:rFonts w:ascii="Arial" w:hAnsi="Arial" w:cs="Arial"/>
          <w:bCs/>
        </w:rPr>
        <w:t>surveillance</w:t>
      </w:r>
      <w:r w:rsidR="00CB188B">
        <w:rPr>
          <w:rFonts w:ascii="Arial" w:hAnsi="Arial" w:cs="Arial"/>
          <w:bCs/>
        </w:rPr>
        <w:t xml:space="preserve"> audit</w:t>
      </w:r>
      <w:r w:rsidR="003223E3">
        <w:rPr>
          <w:rFonts w:ascii="Arial" w:hAnsi="Arial" w:cs="Arial"/>
          <w:bCs/>
        </w:rPr>
        <w:t xml:space="preserve"> </w:t>
      </w:r>
      <w:r w:rsidR="00166922">
        <w:rPr>
          <w:rFonts w:ascii="Arial" w:hAnsi="Arial" w:cs="Arial"/>
          <w:bCs/>
        </w:rPr>
        <w:t>o</w:t>
      </w:r>
      <w:r w:rsidR="003223E3">
        <w:rPr>
          <w:rFonts w:ascii="Arial" w:hAnsi="Arial" w:cs="Arial"/>
          <w:bCs/>
        </w:rPr>
        <w:t xml:space="preserve">f a </w:t>
      </w:r>
      <w:r w:rsidR="00C91478">
        <w:rPr>
          <w:rFonts w:ascii="Arial" w:hAnsi="Arial" w:cs="Arial"/>
          <w:bCs/>
        </w:rPr>
        <w:t>manufacturer,</w:t>
      </w:r>
      <w:r w:rsidR="00166922">
        <w:rPr>
          <w:rFonts w:ascii="Arial" w:hAnsi="Arial" w:cs="Arial"/>
          <w:bCs/>
        </w:rPr>
        <w:t xml:space="preserve"> we are </w:t>
      </w:r>
      <w:r w:rsidR="003223E3">
        <w:rPr>
          <w:rFonts w:ascii="Arial" w:hAnsi="Arial" w:cs="Arial"/>
          <w:bCs/>
        </w:rPr>
        <w:t>in compliance with 17021-1</w:t>
      </w:r>
      <w:r w:rsidR="00CB188B">
        <w:rPr>
          <w:rFonts w:ascii="Arial" w:hAnsi="Arial" w:cs="Arial"/>
          <w:bCs/>
        </w:rPr>
        <w:t xml:space="preserve"> as well as 17065</w:t>
      </w:r>
      <w:r w:rsidR="003223E3">
        <w:rPr>
          <w:rFonts w:ascii="Arial" w:hAnsi="Arial" w:cs="Arial"/>
          <w:bCs/>
        </w:rPr>
        <w:t xml:space="preserve">. </w:t>
      </w:r>
      <w:r w:rsidR="00290550">
        <w:rPr>
          <w:rFonts w:ascii="Arial" w:hAnsi="Arial" w:cs="Arial"/>
          <w:bCs/>
        </w:rPr>
        <w:t>He continued it w</w:t>
      </w:r>
      <w:r w:rsidR="00CB188B">
        <w:rPr>
          <w:rFonts w:ascii="Arial" w:hAnsi="Arial" w:cs="Arial"/>
          <w:bCs/>
        </w:rPr>
        <w:t xml:space="preserve">ould </w:t>
      </w:r>
      <w:r w:rsidR="00290550">
        <w:rPr>
          <w:rFonts w:ascii="Arial" w:hAnsi="Arial" w:cs="Arial"/>
          <w:bCs/>
        </w:rPr>
        <w:t xml:space="preserve">be </w:t>
      </w:r>
      <w:r w:rsidR="00CB188B">
        <w:rPr>
          <w:rFonts w:ascii="Arial" w:hAnsi="Arial" w:cs="Arial"/>
          <w:bCs/>
        </w:rPr>
        <w:t>appreciate</w:t>
      </w:r>
      <w:r w:rsidR="00290550">
        <w:rPr>
          <w:rFonts w:ascii="Arial" w:hAnsi="Arial" w:cs="Arial"/>
          <w:bCs/>
        </w:rPr>
        <w:t>d for</w:t>
      </w:r>
      <w:r w:rsidR="00CB188B">
        <w:rPr>
          <w:rFonts w:ascii="Arial" w:hAnsi="Arial" w:cs="Arial"/>
          <w:bCs/>
        </w:rPr>
        <w:t xml:space="preserve"> </w:t>
      </w:r>
      <w:r w:rsidR="00290550">
        <w:rPr>
          <w:rFonts w:ascii="Arial" w:hAnsi="Arial" w:cs="Arial"/>
          <w:bCs/>
        </w:rPr>
        <w:t xml:space="preserve">IECEx to take </w:t>
      </w:r>
      <w:r w:rsidR="00166922">
        <w:rPr>
          <w:rFonts w:ascii="Arial" w:hAnsi="Arial" w:cs="Arial"/>
          <w:bCs/>
        </w:rPr>
        <w:t>this</w:t>
      </w:r>
      <w:r w:rsidR="00CB188B">
        <w:rPr>
          <w:rFonts w:ascii="Arial" w:hAnsi="Arial" w:cs="Arial"/>
          <w:bCs/>
        </w:rPr>
        <w:t xml:space="preserve"> on board. </w:t>
      </w:r>
      <w:r w:rsidR="003223E3">
        <w:rPr>
          <w:rFonts w:ascii="Arial" w:hAnsi="Arial" w:cs="Arial"/>
          <w:bCs/>
        </w:rPr>
        <w:t xml:space="preserve">Mr Agius suggested that </w:t>
      </w:r>
      <w:r w:rsidR="00166922">
        <w:rPr>
          <w:rFonts w:ascii="Arial" w:hAnsi="Arial" w:cs="Arial"/>
          <w:bCs/>
        </w:rPr>
        <w:t xml:space="preserve">in </w:t>
      </w:r>
      <w:r w:rsidR="003223E3">
        <w:rPr>
          <w:rFonts w:ascii="Arial" w:hAnsi="Arial" w:cs="Arial"/>
          <w:bCs/>
        </w:rPr>
        <w:t>OD 025</w:t>
      </w:r>
      <w:r w:rsidR="00446F2F">
        <w:rPr>
          <w:rFonts w:ascii="Arial" w:hAnsi="Arial" w:cs="Arial"/>
          <w:bCs/>
        </w:rPr>
        <w:t xml:space="preserve"> </w:t>
      </w:r>
      <w:r w:rsidR="00290550">
        <w:rPr>
          <w:rFonts w:ascii="Arial" w:hAnsi="Arial" w:cs="Arial"/>
          <w:bCs/>
        </w:rPr>
        <w:t xml:space="preserve">we are </w:t>
      </w:r>
      <w:r w:rsidR="00CB188B">
        <w:rPr>
          <w:rFonts w:ascii="Arial" w:hAnsi="Arial" w:cs="Arial"/>
          <w:bCs/>
        </w:rPr>
        <w:t xml:space="preserve">in </w:t>
      </w:r>
      <w:r w:rsidR="00290550">
        <w:rPr>
          <w:rFonts w:ascii="Arial" w:hAnsi="Arial" w:cs="Arial"/>
          <w:bCs/>
        </w:rPr>
        <w:t>e</w:t>
      </w:r>
      <w:r w:rsidR="00CB188B">
        <w:rPr>
          <w:rFonts w:ascii="Arial" w:hAnsi="Arial" w:cs="Arial"/>
          <w:bCs/>
        </w:rPr>
        <w:t xml:space="preserve">ffect complying with the spirit of </w:t>
      </w:r>
      <w:r w:rsidR="00166922">
        <w:rPr>
          <w:rFonts w:ascii="Arial" w:hAnsi="Arial" w:cs="Arial"/>
          <w:bCs/>
        </w:rPr>
        <w:t xml:space="preserve">ISO/IEC </w:t>
      </w:r>
      <w:r w:rsidR="00CB188B">
        <w:rPr>
          <w:rFonts w:ascii="Arial" w:hAnsi="Arial" w:cs="Arial"/>
          <w:bCs/>
        </w:rPr>
        <w:t xml:space="preserve">17021-1 however </w:t>
      </w:r>
      <w:r w:rsidR="00290550">
        <w:rPr>
          <w:rFonts w:ascii="Arial" w:hAnsi="Arial" w:cs="Arial"/>
          <w:bCs/>
        </w:rPr>
        <w:t xml:space="preserve">agreed that </w:t>
      </w:r>
      <w:r w:rsidR="00CB188B">
        <w:rPr>
          <w:rFonts w:ascii="Arial" w:hAnsi="Arial" w:cs="Arial"/>
          <w:bCs/>
        </w:rPr>
        <w:t>it is app</w:t>
      </w:r>
      <w:r w:rsidR="00166922">
        <w:rPr>
          <w:rFonts w:ascii="Arial" w:hAnsi="Arial" w:cs="Arial"/>
          <w:bCs/>
        </w:rPr>
        <w:t>ropriate</w:t>
      </w:r>
      <w:r w:rsidR="00CB188B">
        <w:rPr>
          <w:rFonts w:ascii="Arial" w:hAnsi="Arial" w:cs="Arial"/>
          <w:bCs/>
        </w:rPr>
        <w:t xml:space="preserve"> to draw </w:t>
      </w:r>
      <w:r w:rsidR="00290550">
        <w:rPr>
          <w:rFonts w:ascii="Arial" w:hAnsi="Arial" w:cs="Arial"/>
          <w:bCs/>
        </w:rPr>
        <w:t>the information</w:t>
      </w:r>
      <w:r w:rsidR="00CB188B">
        <w:rPr>
          <w:rFonts w:ascii="Arial" w:hAnsi="Arial" w:cs="Arial"/>
          <w:bCs/>
        </w:rPr>
        <w:t xml:space="preserve"> out</w:t>
      </w:r>
      <w:r w:rsidR="00166922">
        <w:rPr>
          <w:rFonts w:ascii="Arial" w:hAnsi="Arial" w:cs="Arial"/>
          <w:bCs/>
        </w:rPr>
        <w:t xml:space="preserve">. He suggested that </w:t>
      </w:r>
      <w:proofErr w:type="spellStart"/>
      <w:r w:rsidR="00290550">
        <w:rPr>
          <w:rFonts w:ascii="Arial" w:hAnsi="Arial" w:cs="Arial"/>
          <w:bCs/>
        </w:rPr>
        <w:t>ExTAG</w:t>
      </w:r>
      <w:proofErr w:type="spellEnd"/>
      <w:r w:rsidR="00290550">
        <w:rPr>
          <w:rFonts w:ascii="Arial" w:hAnsi="Arial" w:cs="Arial"/>
          <w:bCs/>
        </w:rPr>
        <w:t xml:space="preserve"> therefore</w:t>
      </w:r>
      <w:r w:rsidR="00CB188B">
        <w:rPr>
          <w:rFonts w:ascii="Arial" w:hAnsi="Arial" w:cs="Arial"/>
          <w:bCs/>
        </w:rPr>
        <w:t xml:space="preserve"> </w:t>
      </w:r>
      <w:r w:rsidR="00290550">
        <w:rPr>
          <w:rFonts w:ascii="Arial" w:hAnsi="Arial" w:cs="Arial"/>
          <w:bCs/>
        </w:rPr>
        <w:t xml:space="preserve">request </w:t>
      </w:r>
      <w:proofErr w:type="spellStart"/>
      <w:r w:rsidR="00CB188B">
        <w:rPr>
          <w:rFonts w:ascii="Arial" w:hAnsi="Arial" w:cs="Arial"/>
          <w:bCs/>
        </w:rPr>
        <w:t>ExMC</w:t>
      </w:r>
      <w:proofErr w:type="spellEnd"/>
      <w:r w:rsidR="00CB188B">
        <w:rPr>
          <w:rFonts w:ascii="Arial" w:hAnsi="Arial" w:cs="Arial"/>
          <w:bCs/>
        </w:rPr>
        <w:t xml:space="preserve"> </w:t>
      </w:r>
      <w:r w:rsidR="00166922">
        <w:rPr>
          <w:rFonts w:ascii="Arial" w:hAnsi="Arial" w:cs="Arial"/>
          <w:bCs/>
        </w:rPr>
        <w:t>WG01</w:t>
      </w:r>
      <w:r w:rsidR="00CB188B">
        <w:rPr>
          <w:rFonts w:ascii="Arial" w:hAnsi="Arial" w:cs="Arial"/>
          <w:bCs/>
        </w:rPr>
        <w:t xml:space="preserve">and </w:t>
      </w:r>
      <w:proofErr w:type="spellStart"/>
      <w:r w:rsidR="00166922">
        <w:rPr>
          <w:rFonts w:ascii="Arial" w:hAnsi="Arial" w:cs="Arial"/>
          <w:bCs/>
        </w:rPr>
        <w:t>ExMC</w:t>
      </w:r>
      <w:proofErr w:type="spellEnd"/>
      <w:r w:rsidR="00166922">
        <w:rPr>
          <w:rFonts w:ascii="Arial" w:hAnsi="Arial" w:cs="Arial"/>
          <w:bCs/>
        </w:rPr>
        <w:t xml:space="preserve"> WG0</w:t>
      </w:r>
      <w:r w:rsidR="00CB188B">
        <w:rPr>
          <w:rFonts w:ascii="Arial" w:hAnsi="Arial" w:cs="Arial"/>
          <w:bCs/>
        </w:rPr>
        <w:t>5 to consider this aspect</w:t>
      </w:r>
      <w:r w:rsidR="00290550">
        <w:rPr>
          <w:rFonts w:ascii="Arial" w:hAnsi="Arial" w:cs="Arial"/>
          <w:bCs/>
        </w:rPr>
        <w:t xml:space="preserve"> for revise the System’s OD’s and Rules to make a clear reference.</w:t>
      </w:r>
      <w:r w:rsidR="00CB188B">
        <w:rPr>
          <w:rFonts w:ascii="Arial" w:hAnsi="Arial" w:cs="Arial"/>
          <w:bCs/>
        </w:rPr>
        <w:t xml:space="preserve"> </w:t>
      </w:r>
      <w:r w:rsidR="00446F2F">
        <w:rPr>
          <w:rFonts w:ascii="Arial" w:hAnsi="Arial" w:cs="Arial"/>
          <w:bCs/>
        </w:rPr>
        <w:t>After discussion there was a s</w:t>
      </w:r>
      <w:r w:rsidR="007611C3">
        <w:rPr>
          <w:rFonts w:ascii="Arial" w:hAnsi="Arial" w:cs="Arial"/>
          <w:bCs/>
        </w:rPr>
        <w:t>uggest</w:t>
      </w:r>
      <w:r w:rsidR="00446F2F">
        <w:rPr>
          <w:rFonts w:ascii="Arial" w:hAnsi="Arial" w:cs="Arial"/>
          <w:bCs/>
        </w:rPr>
        <w:t xml:space="preserve">ion that </w:t>
      </w:r>
      <w:r w:rsidR="007611C3">
        <w:rPr>
          <w:rFonts w:ascii="Arial" w:hAnsi="Arial" w:cs="Arial"/>
          <w:bCs/>
        </w:rPr>
        <w:t>WG</w:t>
      </w:r>
      <w:r w:rsidR="00446F2F">
        <w:rPr>
          <w:rFonts w:ascii="Arial" w:hAnsi="Arial" w:cs="Arial"/>
          <w:bCs/>
        </w:rPr>
        <w:t xml:space="preserve">01 and WG05 be tasked with this work. Mr </w:t>
      </w:r>
      <w:proofErr w:type="spellStart"/>
      <w:r w:rsidR="00446F2F">
        <w:rPr>
          <w:rFonts w:ascii="Arial" w:hAnsi="Arial" w:cs="Arial"/>
          <w:bCs/>
        </w:rPr>
        <w:t>Omerovic</w:t>
      </w:r>
      <w:proofErr w:type="spellEnd"/>
      <w:r w:rsidR="00446F2F">
        <w:rPr>
          <w:rFonts w:ascii="Arial" w:hAnsi="Arial" w:cs="Arial"/>
          <w:bCs/>
        </w:rPr>
        <w:t xml:space="preserve"> </w:t>
      </w:r>
      <w:r w:rsidR="00290550">
        <w:rPr>
          <w:rFonts w:ascii="Arial" w:hAnsi="Arial" w:cs="Arial"/>
          <w:bCs/>
        </w:rPr>
        <w:t xml:space="preserve">was happy with this </w:t>
      </w:r>
      <w:r w:rsidR="007611C3">
        <w:rPr>
          <w:rFonts w:ascii="Arial" w:hAnsi="Arial" w:cs="Arial"/>
          <w:bCs/>
        </w:rPr>
        <w:t>as the matter</w:t>
      </w:r>
      <w:r w:rsidR="00844356">
        <w:rPr>
          <w:rFonts w:ascii="Arial" w:hAnsi="Arial" w:cs="Arial"/>
          <w:bCs/>
        </w:rPr>
        <w:t>,</w:t>
      </w:r>
      <w:r w:rsidR="007611C3">
        <w:rPr>
          <w:rFonts w:ascii="Arial" w:hAnsi="Arial" w:cs="Arial"/>
          <w:bCs/>
        </w:rPr>
        <w:t xml:space="preserve"> </w:t>
      </w:r>
      <w:r w:rsidR="00166922">
        <w:rPr>
          <w:rFonts w:ascii="Arial" w:hAnsi="Arial" w:cs="Arial"/>
          <w:bCs/>
        </w:rPr>
        <w:t>as stated earlier</w:t>
      </w:r>
      <w:r w:rsidR="00844356">
        <w:rPr>
          <w:rFonts w:ascii="Arial" w:hAnsi="Arial" w:cs="Arial"/>
          <w:bCs/>
        </w:rPr>
        <w:t>,</w:t>
      </w:r>
      <w:r w:rsidR="00166922">
        <w:rPr>
          <w:rFonts w:ascii="Arial" w:hAnsi="Arial" w:cs="Arial"/>
          <w:bCs/>
        </w:rPr>
        <w:t xml:space="preserve"> is </w:t>
      </w:r>
      <w:r w:rsidR="007611C3">
        <w:rPr>
          <w:rFonts w:ascii="Arial" w:hAnsi="Arial" w:cs="Arial"/>
          <w:bCs/>
        </w:rPr>
        <w:t>a</w:t>
      </w:r>
      <w:r w:rsidR="0057029E">
        <w:rPr>
          <w:rFonts w:ascii="Arial" w:hAnsi="Arial" w:cs="Arial"/>
          <w:bCs/>
        </w:rPr>
        <w:t xml:space="preserve"> </w:t>
      </w:r>
      <w:r w:rsidR="007611C3">
        <w:rPr>
          <w:rFonts w:ascii="Arial" w:hAnsi="Arial" w:cs="Arial"/>
          <w:bCs/>
        </w:rPr>
        <w:t xml:space="preserve">legal requirement in Europe </w:t>
      </w:r>
      <w:r w:rsidR="00166922">
        <w:rPr>
          <w:rFonts w:ascii="Arial" w:hAnsi="Arial" w:cs="Arial"/>
          <w:bCs/>
        </w:rPr>
        <w:t xml:space="preserve">and therefore </w:t>
      </w:r>
      <w:r w:rsidR="00446F2F">
        <w:rPr>
          <w:rFonts w:ascii="Arial" w:hAnsi="Arial" w:cs="Arial"/>
          <w:bCs/>
        </w:rPr>
        <w:t>needs to</w:t>
      </w:r>
      <w:r w:rsidR="00AF7EA1">
        <w:rPr>
          <w:rFonts w:ascii="Arial" w:hAnsi="Arial" w:cs="Arial"/>
          <w:bCs/>
        </w:rPr>
        <w:t xml:space="preserve"> be</w:t>
      </w:r>
      <w:r w:rsidR="00446F2F">
        <w:rPr>
          <w:rFonts w:ascii="Arial" w:hAnsi="Arial" w:cs="Arial"/>
          <w:bCs/>
        </w:rPr>
        <w:t xml:space="preserve"> addressed. Mr Amos advised th</w:t>
      </w:r>
      <w:r w:rsidR="007567F1">
        <w:rPr>
          <w:rFonts w:ascii="Arial" w:hAnsi="Arial" w:cs="Arial"/>
          <w:bCs/>
        </w:rPr>
        <w:t xml:space="preserve">at </w:t>
      </w:r>
      <w:r w:rsidR="007567F1" w:rsidRPr="007567F1">
        <w:rPr>
          <w:rFonts w:ascii="Arial" w:hAnsi="Arial" w:cs="Arial"/>
          <w:bCs/>
        </w:rPr>
        <w:t xml:space="preserve">IECEx </w:t>
      </w:r>
      <w:proofErr w:type="spellStart"/>
      <w:r w:rsidR="007567F1" w:rsidRPr="007567F1">
        <w:rPr>
          <w:rFonts w:ascii="Arial" w:hAnsi="Arial" w:cs="Arial"/>
          <w:bCs/>
        </w:rPr>
        <w:t>ExSFC</w:t>
      </w:r>
      <w:proofErr w:type="spellEnd"/>
      <w:r w:rsidR="007567F1">
        <w:rPr>
          <w:rFonts w:ascii="Arial" w:hAnsi="Arial" w:cs="Arial"/>
          <w:bCs/>
        </w:rPr>
        <w:t xml:space="preserve"> is already looking at this with a proposal to </w:t>
      </w:r>
      <w:proofErr w:type="spellStart"/>
      <w:r w:rsidR="007567F1">
        <w:rPr>
          <w:rFonts w:ascii="Arial" w:hAnsi="Arial" w:cs="Arial"/>
          <w:bCs/>
        </w:rPr>
        <w:t>ExMC</w:t>
      </w:r>
      <w:proofErr w:type="spellEnd"/>
      <w:r w:rsidR="007567F1">
        <w:rPr>
          <w:rFonts w:ascii="Arial" w:hAnsi="Arial" w:cs="Arial"/>
          <w:bCs/>
        </w:rPr>
        <w:t xml:space="preserve"> having been made.</w:t>
      </w:r>
    </w:p>
    <w:p w14:paraId="427C7F4F" w14:textId="3D2CDDBB" w:rsidR="007567F1" w:rsidRDefault="007567F1" w:rsidP="004D2E3F">
      <w:pPr>
        <w:tabs>
          <w:tab w:val="left" w:pos="-1415"/>
          <w:tab w:val="left" w:pos="-708"/>
          <w:tab w:val="left" w:pos="720"/>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rPr>
          <w:rFonts w:ascii="Arial" w:hAnsi="Arial" w:cs="Arial"/>
          <w:bCs/>
        </w:rPr>
      </w:pPr>
    </w:p>
    <w:p w14:paraId="1191C75C" w14:textId="77777777" w:rsidR="007567F1" w:rsidRDefault="007567F1" w:rsidP="007567F1">
      <w:pPr>
        <w:jc w:val="both"/>
        <w:rPr>
          <w:rFonts w:ascii="Arial" w:hAnsi="Arial" w:cs="Arial"/>
          <w:bCs/>
          <w:lang w:val="en-GB"/>
        </w:rPr>
      </w:pPr>
      <w:r w:rsidRPr="003A530E">
        <w:rPr>
          <w:rFonts w:ascii="Arial" w:hAnsi="Arial" w:cs="Arial"/>
          <w:bCs/>
          <w:lang w:val="en-GB"/>
        </w:rPr>
        <w:t>In conclusion the meeting recorded the following decision</w:t>
      </w:r>
    </w:p>
    <w:p w14:paraId="7A365801" w14:textId="77777777" w:rsidR="00606235" w:rsidRPr="00606235" w:rsidRDefault="00606235" w:rsidP="004D2E3F">
      <w:pPr>
        <w:tabs>
          <w:tab w:val="left" w:pos="-1415"/>
          <w:tab w:val="left" w:pos="-708"/>
          <w:tab w:val="left" w:pos="720"/>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rPr>
          <w:rFonts w:ascii="Arial" w:hAnsi="Arial" w:cs="Arial"/>
          <w:bCs/>
        </w:rPr>
      </w:pPr>
    </w:p>
    <w:p w14:paraId="5CEA1D2D" w14:textId="77777777" w:rsidR="00300DEA" w:rsidRPr="00934B01" w:rsidRDefault="00300DEA" w:rsidP="00300DEA">
      <w:pPr>
        <w:jc w:val="both"/>
        <w:rPr>
          <w:rFonts w:ascii="Arial" w:hAnsi="Arial"/>
          <w:b/>
          <w:bCs/>
          <w:color w:val="0070C0"/>
          <w:u w:val="single"/>
          <w:lang w:val="en-GB" w:eastAsia="fr-FR"/>
        </w:rPr>
      </w:pPr>
      <w:bookmarkStart w:id="15" w:name="_Hlk105668082"/>
      <w:r w:rsidRPr="005D00D0">
        <w:rPr>
          <w:rFonts w:ascii="Arial" w:hAnsi="Arial"/>
          <w:b/>
          <w:bCs/>
          <w:color w:val="0070C0"/>
          <w:u w:val="single"/>
          <w:lang w:val="en-GB" w:eastAsia="fr-FR"/>
        </w:rPr>
        <w:t xml:space="preserve">Decision </w:t>
      </w:r>
      <w:r w:rsidRPr="00047A40">
        <w:rPr>
          <w:rFonts w:ascii="Arial" w:hAnsi="Arial"/>
          <w:b/>
          <w:bCs/>
          <w:color w:val="0070C0"/>
          <w:u w:val="single"/>
          <w:lang w:val="en-GB" w:eastAsia="fr-FR"/>
        </w:rPr>
        <w:t>2021/31</w:t>
      </w:r>
    </w:p>
    <w:p w14:paraId="1C6E2157" w14:textId="77777777" w:rsidR="00300DEA" w:rsidRPr="00047A40" w:rsidRDefault="00300DEA" w:rsidP="00300DEA">
      <w:pPr>
        <w:jc w:val="both"/>
        <w:rPr>
          <w:rFonts w:ascii="Arial" w:hAnsi="Arial"/>
          <w:bCs/>
          <w:color w:val="0070C0"/>
          <w:lang w:val="en-GB" w:eastAsia="fr-FR"/>
        </w:rPr>
      </w:pPr>
      <w:r w:rsidRPr="00FF0D9A">
        <w:rPr>
          <w:rFonts w:ascii="Arial" w:hAnsi="Arial"/>
          <w:bCs/>
          <w:color w:val="0070C0"/>
          <w:lang w:val="en-GB" w:eastAsia="fr-FR"/>
        </w:rPr>
        <w:t>Members</w:t>
      </w:r>
      <w:r>
        <w:rPr>
          <w:rFonts w:ascii="Arial" w:hAnsi="Arial"/>
          <w:bCs/>
          <w:color w:val="0070C0"/>
          <w:lang w:val="en-GB" w:eastAsia="fr-FR"/>
        </w:rPr>
        <w:t xml:space="preserve"> </w:t>
      </w:r>
      <w:r w:rsidRPr="00047A40">
        <w:rPr>
          <w:rFonts w:ascii="Arial" w:hAnsi="Arial"/>
          <w:bCs/>
          <w:color w:val="0070C0"/>
          <w:lang w:val="en-GB" w:eastAsia="fr-FR"/>
        </w:rPr>
        <w:t>no</w:t>
      </w:r>
      <w:r>
        <w:rPr>
          <w:rFonts w:ascii="Arial" w:hAnsi="Arial"/>
          <w:bCs/>
          <w:color w:val="0070C0"/>
          <w:lang w:val="en-GB" w:eastAsia="fr-FR"/>
        </w:rPr>
        <w:t xml:space="preserve">ted the presentation from Mr </w:t>
      </w:r>
      <w:proofErr w:type="spellStart"/>
      <w:r>
        <w:rPr>
          <w:rFonts w:ascii="Arial" w:hAnsi="Arial"/>
          <w:bCs/>
          <w:color w:val="0070C0"/>
          <w:lang w:val="en-GB" w:eastAsia="fr-FR"/>
        </w:rPr>
        <w:t>Omerovic</w:t>
      </w:r>
      <w:proofErr w:type="spellEnd"/>
      <w:r>
        <w:rPr>
          <w:rFonts w:ascii="Arial" w:hAnsi="Arial"/>
          <w:bCs/>
          <w:color w:val="0070C0"/>
          <w:lang w:val="en-GB" w:eastAsia="fr-FR"/>
        </w:rPr>
        <w:t xml:space="preserve"> on the topic of</w:t>
      </w:r>
      <w:r w:rsidRPr="00047A40">
        <w:rPr>
          <w:rFonts w:ascii="Arial" w:hAnsi="Arial"/>
          <w:bCs/>
          <w:color w:val="0070C0"/>
          <w:lang w:val="en-GB" w:eastAsia="fr-FR"/>
        </w:rPr>
        <w:t xml:space="preserve"> IECEx QMS auditing and </w:t>
      </w:r>
      <w:r>
        <w:rPr>
          <w:rFonts w:ascii="Arial" w:hAnsi="Arial"/>
          <w:bCs/>
          <w:color w:val="0070C0"/>
          <w:lang w:val="en-GB" w:eastAsia="fr-FR"/>
        </w:rPr>
        <w:t xml:space="preserve">the </w:t>
      </w:r>
      <w:r w:rsidRPr="00047A40">
        <w:rPr>
          <w:rFonts w:ascii="Arial" w:hAnsi="Arial"/>
          <w:bCs/>
          <w:color w:val="0070C0"/>
          <w:lang w:val="en-GB" w:eastAsia="fr-FR"/>
        </w:rPr>
        <w:t>suggest</w:t>
      </w:r>
      <w:r>
        <w:rPr>
          <w:rFonts w:ascii="Arial" w:hAnsi="Arial"/>
          <w:bCs/>
          <w:color w:val="0070C0"/>
          <w:lang w:val="en-GB" w:eastAsia="fr-FR"/>
        </w:rPr>
        <w:t>ion</w:t>
      </w:r>
      <w:r w:rsidRPr="00047A40">
        <w:rPr>
          <w:rFonts w:ascii="Arial" w:hAnsi="Arial"/>
          <w:bCs/>
          <w:color w:val="0070C0"/>
          <w:lang w:val="en-GB" w:eastAsia="fr-FR"/>
        </w:rPr>
        <w:t xml:space="preserve"> that the relevant IECEx </w:t>
      </w:r>
      <w:r>
        <w:rPr>
          <w:rFonts w:ascii="Arial" w:hAnsi="Arial"/>
          <w:bCs/>
          <w:color w:val="0070C0"/>
          <w:lang w:val="en-GB" w:eastAsia="fr-FR"/>
        </w:rPr>
        <w:t>R</w:t>
      </w:r>
      <w:r w:rsidRPr="00047A40">
        <w:rPr>
          <w:rFonts w:ascii="Arial" w:hAnsi="Arial"/>
          <w:bCs/>
          <w:color w:val="0070C0"/>
          <w:lang w:val="en-GB" w:eastAsia="fr-FR"/>
        </w:rPr>
        <w:t xml:space="preserve">ules and ODs be revised to make a clear reference to ISO/IEC 17021-1 and asked that </w:t>
      </w:r>
      <w:r>
        <w:rPr>
          <w:rFonts w:ascii="Arial" w:hAnsi="Arial"/>
          <w:bCs/>
          <w:color w:val="0070C0"/>
          <w:lang w:val="en-GB" w:eastAsia="fr-FR"/>
        </w:rPr>
        <w:t xml:space="preserve">the </w:t>
      </w:r>
      <w:proofErr w:type="spellStart"/>
      <w:r>
        <w:rPr>
          <w:rFonts w:ascii="Arial" w:hAnsi="Arial"/>
          <w:bCs/>
          <w:color w:val="0070C0"/>
          <w:lang w:val="en-GB" w:eastAsia="fr-FR"/>
        </w:rPr>
        <w:t>ExMC</w:t>
      </w:r>
      <w:proofErr w:type="spellEnd"/>
      <w:r>
        <w:rPr>
          <w:rFonts w:ascii="Arial" w:hAnsi="Arial"/>
          <w:bCs/>
          <w:color w:val="0070C0"/>
          <w:lang w:val="en-GB" w:eastAsia="fr-FR"/>
        </w:rPr>
        <w:t xml:space="preserve"> task </w:t>
      </w:r>
      <w:proofErr w:type="spellStart"/>
      <w:r w:rsidRPr="00047A40">
        <w:rPr>
          <w:rFonts w:ascii="Arial" w:hAnsi="Arial"/>
          <w:bCs/>
          <w:color w:val="0070C0"/>
          <w:lang w:val="en-GB" w:eastAsia="fr-FR"/>
        </w:rPr>
        <w:t>ExMC</w:t>
      </w:r>
      <w:proofErr w:type="spellEnd"/>
      <w:r w:rsidRPr="00047A40">
        <w:rPr>
          <w:rFonts w:ascii="Arial" w:hAnsi="Arial"/>
          <w:bCs/>
          <w:color w:val="0070C0"/>
          <w:lang w:val="en-GB" w:eastAsia="fr-FR"/>
        </w:rPr>
        <w:t xml:space="preserve"> WG</w:t>
      </w:r>
      <w:r>
        <w:rPr>
          <w:rFonts w:ascii="Arial" w:hAnsi="Arial"/>
          <w:bCs/>
          <w:color w:val="0070C0"/>
          <w:lang w:val="en-GB" w:eastAsia="fr-FR"/>
        </w:rPr>
        <w:t>0</w:t>
      </w:r>
      <w:r w:rsidRPr="00047A40">
        <w:rPr>
          <w:rFonts w:ascii="Arial" w:hAnsi="Arial"/>
          <w:bCs/>
          <w:color w:val="0070C0"/>
          <w:lang w:val="en-GB" w:eastAsia="fr-FR"/>
        </w:rPr>
        <w:t xml:space="preserve">1 and </w:t>
      </w:r>
      <w:proofErr w:type="spellStart"/>
      <w:r w:rsidRPr="00047A40">
        <w:rPr>
          <w:rFonts w:ascii="Arial" w:hAnsi="Arial"/>
          <w:bCs/>
          <w:color w:val="0070C0"/>
          <w:lang w:val="en-GB" w:eastAsia="fr-FR"/>
        </w:rPr>
        <w:t>ExMC</w:t>
      </w:r>
      <w:proofErr w:type="spellEnd"/>
      <w:r w:rsidRPr="00047A40">
        <w:rPr>
          <w:rFonts w:ascii="Arial" w:hAnsi="Arial"/>
          <w:bCs/>
          <w:color w:val="0070C0"/>
          <w:lang w:val="en-GB" w:eastAsia="fr-FR"/>
        </w:rPr>
        <w:t xml:space="preserve"> WG</w:t>
      </w:r>
      <w:r>
        <w:rPr>
          <w:rFonts w:ascii="Arial" w:hAnsi="Arial"/>
          <w:bCs/>
          <w:color w:val="0070C0"/>
          <w:lang w:val="en-GB" w:eastAsia="fr-FR"/>
        </w:rPr>
        <w:t>0</w:t>
      </w:r>
      <w:r w:rsidRPr="00047A40">
        <w:rPr>
          <w:rFonts w:ascii="Arial" w:hAnsi="Arial"/>
          <w:bCs/>
          <w:color w:val="0070C0"/>
          <w:lang w:val="en-GB" w:eastAsia="fr-FR"/>
        </w:rPr>
        <w:t>5 to consider this.</w:t>
      </w:r>
      <w:r>
        <w:rPr>
          <w:rFonts w:ascii="Arial" w:hAnsi="Arial"/>
          <w:bCs/>
          <w:color w:val="0070C0"/>
          <w:lang w:val="en-GB" w:eastAsia="fr-FR"/>
        </w:rPr>
        <w:t xml:space="preserve">  It was noted that this matter is already being </w:t>
      </w:r>
      <w:r>
        <w:rPr>
          <w:rFonts w:ascii="Arial" w:hAnsi="Arial"/>
          <w:bCs/>
          <w:color w:val="0070C0"/>
          <w:lang w:val="en-GB" w:eastAsia="fr-FR"/>
        </w:rPr>
        <w:lastRenderedPageBreak/>
        <w:t xml:space="preserve">considered by the </w:t>
      </w:r>
      <w:bookmarkStart w:id="16" w:name="_Hlk105593202"/>
      <w:r>
        <w:rPr>
          <w:rFonts w:ascii="Arial" w:hAnsi="Arial"/>
          <w:bCs/>
          <w:color w:val="0070C0"/>
          <w:lang w:val="en-GB" w:eastAsia="fr-FR"/>
        </w:rPr>
        <w:t xml:space="preserve">IECEx </w:t>
      </w:r>
      <w:proofErr w:type="spellStart"/>
      <w:r>
        <w:rPr>
          <w:rFonts w:ascii="Arial" w:hAnsi="Arial"/>
          <w:bCs/>
          <w:color w:val="0070C0"/>
          <w:lang w:val="en-GB" w:eastAsia="fr-FR"/>
        </w:rPr>
        <w:t>ExSFC</w:t>
      </w:r>
      <w:proofErr w:type="spellEnd"/>
      <w:r>
        <w:rPr>
          <w:rFonts w:ascii="Arial" w:hAnsi="Arial"/>
          <w:bCs/>
          <w:color w:val="0070C0"/>
          <w:lang w:val="en-GB" w:eastAsia="fr-FR"/>
        </w:rPr>
        <w:t xml:space="preserve"> </w:t>
      </w:r>
      <w:bookmarkEnd w:id="16"/>
      <w:r>
        <w:rPr>
          <w:rFonts w:ascii="Arial" w:hAnsi="Arial"/>
          <w:bCs/>
          <w:color w:val="0070C0"/>
          <w:lang w:val="en-GB" w:eastAsia="fr-FR"/>
        </w:rPr>
        <w:t xml:space="preserve">and a proposal has been made to the </w:t>
      </w:r>
      <w:proofErr w:type="spellStart"/>
      <w:r>
        <w:rPr>
          <w:rFonts w:ascii="Arial" w:hAnsi="Arial"/>
          <w:bCs/>
          <w:color w:val="0070C0"/>
          <w:lang w:val="en-GB" w:eastAsia="fr-FR"/>
        </w:rPr>
        <w:t>ExMC</w:t>
      </w:r>
      <w:proofErr w:type="spellEnd"/>
      <w:r>
        <w:rPr>
          <w:rFonts w:ascii="Arial" w:hAnsi="Arial"/>
          <w:bCs/>
          <w:color w:val="0070C0"/>
          <w:lang w:val="en-GB" w:eastAsia="fr-FR"/>
        </w:rPr>
        <w:t xml:space="preserve"> for </w:t>
      </w:r>
      <w:r w:rsidRPr="00D63A9D">
        <w:rPr>
          <w:rFonts w:ascii="Arial" w:hAnsi="Arial"/>
          <w:bCs/>
          <w:color w:val="0070C0"/>
          <w:lang w:val="en-GB" w:eastAsia="fr-FR"/>
        </w:rPr>
        <w:t>IECEx 03-*</w:t>
      </w:r>
      <w:r>
        <w:rPr>
          <w:rFonts w:ascii="Arial" w:hAnsi="Arial"/>
          <w:bCs/>
          <w:color w:val="0070C0"/>
          <w:lang w:val="en-GB" w:eastAsia="fr-FR"/>
        </w:rPr>
        <w:t xml:space="preserve"> revisions.</w:t>
      </w:r>
    </w:p>
    <w:bookmarkEnd w:id="15"/>
    <w:p w14:paraId="41A4075D" w14:textId="77777777" w:rsidR="00F92071" w:rsidRPr="00291D93" w:rsidRDefault="00F92071" w:rsidP="00F92071">
      <w:pPr>
        <w:tabs>
          <w:tab w:val="left" w:pos="-1415"/>
          <w:tab w:val="left" w:pos="-708"/>
          <w:tab w:val="left" w:pos="720"/>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rPr>
          <w:rFonts w:ascii="Arial" w:hAnsi="Arial" w:cs="Arial"/>
          <w:b/>
        </w:rPr>
      </w:pPr>
    </w:p>
    <w:p w14:paraId="4CBB4304" w14:textId="77777777" w:rsidR="00F92071" w:rsidRDefault="00F92071" w:rsidP="00F92071">
      <w:pPr>
        <w:tabs>
          <w:tab w:val="left" w:pos="-1415"/>
          <w:tab w:val="left" w:pos="-708"/>
          <w:tab w:val="left" w:pos="720"/>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rPr>
          <w:rFonts w:ascii="Arial" w:hAnsi="Arial" w:cs="Arial"/>
          <w:b/>
        </w:rPr>
      </w:pPr>
      <w:r w:rsidRPr="00373FD0">
        <w:rPr>
          <w:rFonts w:ascii="Arial" w:hAnsi="Arial" w:cs="Arial"/>
          <w:b/>
          <w:iCs/>
        </w:rPr>
        <w:t>14</w:t>
      </w:r>
      <w:r w:rsidRPr="007C331A">
        <w:rPr>
          <w:rFonts w:ascii="Arial" w:hAnsi="Arial" w:cs="Arial"/>
          <w:b/>
        </w:rPr>
        <w:tab/>
        <w:t>Confirmation of next meeting, year and place</w:t>
      </w:r>
    </w:p>
    <w:p w14:paraId="4706CE30" w14:textId="77777777" w:rsidR="00F92071" w:rsidRPr="007C331A" w:rsidRDefault="00F92071" w:rsidP="00F92071">
      <w:pPr>
        <w:tabs>
          <w:tab w:val="left" w:pos="-1415"/>
          <w:tab w:val="left" w:pos="-708"/>
          <w:tab w:val="left" w:pos="720"/>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rPr>
          <w:rFonts w:ascii="Arial" w:hAnsi="Arial" w:cs="Arial"/>
          <w:b/>
        </w:rPr>
      </w:pPr>
    </w:p>
    <w:p w14:paraId="01160D0B" w14:textId="7DAA10B7" w:rsidR="00C91478" w:rsidRPr="00C91478" w:rsidRDefault="00D83472" w:rsidP="00C91478">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rPr>
          <w:rFonts w:ascii="Arial" w:hAnsi="Arial" w:cs="Arial"/>
        </w:rPr>
      </w:pPr>
      <w:r>
        <w:rPr>
          <w:rFonts w:ascii="Arial" w:hAnsi="Arial" w:cs="Arial"/>
        </w:rPr>
        <w:t xml:space="preserve">The Chair referred this item to Mr Agius </w:t>
      </w:r>
      <w:r w:rsidR="0077393C">
        <w:rPr>
          <w:rFonts w:ascii="Arial" w:hAnsi="Arial" w:cs="Arial"/>
        </w:rPr>
        <w:t>to report. Mr Agius reminded the meeting that t</w:t>
      </w:r>
      <w:r w:rsidR="00F92071" w:rsidRPr="00291D93">
        <w:rPr>
          <w:rFonts w:ascii="Arial" w:hAnsi="Arial" w:cs="Arial"/>
        </w:rPr>
        <w:t xml:space="preserve">he </w:t>
      </w:r>
      <w:proofErr w:type="spellStart"/>
      <w:r w:rsidR="00F92071" w:rsidRPr="00291D93">
        <w:rPr>
          <w:rFonts w:ascii="Arial" w:hAnsi="Arial" w:cs="Arial"/>
        </w:rPr>
        <w:t>ExTAG</w:t>
      </w:r>
      <w:proofErr w:type="spellEnd"/>
      <w:r w:rsidR="00F92071" w:rsidRPr="00291D93">
        <w:rPr>
          <w:rFonts w:ascii="Arial" w:hAnsi="Arial" w:cs="Arial"/>
        </w:rPr>
        <w:t xml:space="preserve"> Meeting is normally aligned with </w:t>
      </w:r>
      <w:proofErr w:type="spellStart"/>
      <w:r w:rsidR="00F92071" w:rsidRPr="00291D93">
        <w:rPr>
          <w:rFonts w:ascii="Arial" w:hAnsi="Arial" w:cs="Arial"/>
        </w:rPr>
        <w:t>ExMC</w:t>
      </w:r>
      <w:proofErr w:type="spellEnd"/>
      <w:r w:rsidR="00F92071" w:rsidRPr="00291D93">
        <w:rPr>
          <w:rFonts w:ascii="Arial" w:hAnsi="Arial" w:cs="Arial"/>
        </w:rPr>
        <w:t xml:space="preserve"> meeting, however </w:t>
      </w:r>
      <w:proofErr w:type="spellStart"/>
      <w:r w:rsidR="00F92071" w:rsidRPr="00291D93">
        <w:rPr>
          <w:rFonts w:ascii="Arial" w:hAnsi="Arial" w:cs="Arial"/>
        </w:rPr>
        <w:t>ExTAG</w:t>
      </w:r>
      <w:proofErr w:type="spellEnd"/>
      <w:r w:rsidR="00F92071" w:rsidRPr="00291D93">
        <w:rPr>
          <w:rFonts w:ascii="Arial" w:hAnsi="Arial" w:cs="Arial"/>
        </w:rPr>
        <w:t xml:space="preserve"> members are asked to consider whether this should continue. </w:t>
      </w:r>
      <w:r w:rsidR="00844356">
        <w:rPr>
          <w:rFonts w:ascii="Arial" w:hAnsi="Arial" w:cs="Arial"/>
        </w:rPr>
        <w:t>The meeting agreed</w:t>
      </w:r>
      <w:r w:rsidR="00C91478">
        <w:rPr>
          <w:rFonts w:ascii="Arial" w:hAnsi="Arial" w:cs="Arial"/>
        </w:rPr>
        <w:t xml:space="preserve"> that this be continued. </w:t>
      </w:r>
      <w:r w:rsidR="00844356">
        <w:rPr>
          <w:rFonts w:ascii="Arial" w:hAnsi="Arial" w:cs="Arial"/>
        </w:rPr>
        <w:t>Mr Agius then went on to discuss the possibility of Hybrid meeting</w:t>
      </w:r>
      <w:r w:rsidR="005226E1">
        <w:rPr>
          <w:rFonts w:ascii="Arial" w:hAnsi="Arial" w:cs="Arial"/>
        </w:rPr>
        <w:t xml:space="preserve"> as due to Covid and countries at different stages of opening </w:t>
      </w:r>
      <w:r w:rsidR="001313D3">
        <w:rPr>
          <w:rFonts w:ascii="Arial" w:hAnsi="Arial" w:cs="Arial"/>
        </w:rPr>
        <w:t>reminding the meeting that the 2022 was being hosted by QPS in Canada.</w:t>
      </w:r>
      <w:r w:rsidR="005226E1">
        <w:rPr>
          <w:rFonts w:ascii="Arial" w:hAnsi="Arial" w:cs="Arial"/>
        </w:rPr>
        <w:t xml:space="preserve"> He asked the meeting if they had any </w:t>
      </w:r>
      <w:r w:rsidR="005226E1" w:rsidRPr="005226E1">
        <w:rPr>
          <w:rFonts w:ascii="Arial" w:hAnsi="Arial" w:cs="Arial"/>
        </w:rPr>
        <w:t>concern</w:t>
      </w:r>
      <w:r w:rsidR="005226E1">
        <w:rPr>
          <w:rFonts w:ascii="Arial" w:hAnsi="Arial" w:cs="Arial"/>
        </w:rPr>
        <w:t>s</w:t>
      </w:r>
      <w:r w:rsidR="005226E1" w:rsidRPr="005226E1">
        <w:rPr>
          <w:rFonts w:ascii="Arial" w:hAnsi="Arial" w:cs="Arial"/>
        </w:rPr>
        <w:t xml:space="preserve"> with this </w:t>
      </w:r>
      <w:r w:rsidR="001313D3">
        <w:rPr>
          <w:rFonts w:ascii="Arial" w:hAnsi="Arial" w:cs="Arial"/>
        </w:rPr>
        <w:t xml:space="preserve">or </w:t>
      </w:r>
      <w:r w:rsidR="005226E1">
        <w:rPr>
          <w:rFonts w:ascii="Arial" w:hAnsi="Arial" w:cs="Arial"/>
        </w:rPr>
        <w:t xml:space="preserve">would </w:t>
      </w:r>
      <w:r w:rsidR="001313D3">
        <w:rPr>
          <w:rFonts w:ascii="Arial" w:hAnsi="Arial" w:cs="Arial"/>
        </w:rPr>
        <w:t xml:space="preserve">they </w:t>
      </w:r>
      <w:r w:rsidR="005226E1" w:rsidRPr="005226E1">
        <w:rPr>
          <w:rFonts w:ascii="Arial" w:hAnsi="Arial" w:cs="Arial"/>
        </w:rPr>
        <w:t>support this approach?</w:t>
      </w:r>
      <w:r w:rsidR="005226E1">
        <w:rPr>
          <w:rFonts w:ascii="Arial" w:hAnsi="Arial" w:cs="Arial"/>
        </w:rPr>
        <w:t xml:space="preserve"> The meeting agreed to this approach. Mr Agius then </w:t>
      </w:r>
      <w:r w:rsidR="001313D3">
        <w:rPr>
          <w:rFonts w:ascii="Arial" w:hAnsi="Arial" w:cs="Arial"/>
        </w:rPr>
        <w:t>a</w:t>
      </w:r>
      <w:r w:rsidR="005226E1">
        <w:rPr>
          <w:rFonts w:ascii="Arial" w:hAnsi="Arial" w:cs="Arial"/>
        </w:rPr>
        <w:t>sked if a representative f</w:t>
      </w:r>
      <w:r w:rsidR="00C91478">
        <w:rPr>
          <w:rFonts w:ascii="Arial" w:hAnsi="Arial" w:cs="Arial"/>
        </w:rPr>
        <w:t>rom</w:t>
      </w:r>
      <w:r w:rsidR="005226E1">
        <w:rPr>
          <w:rFonts w:ascii="Arial" w:hAnsi="Arial" w:cs="Arial"/>
        </w:rPr>
        <w:t xml:space="preserve"> QPS wished to speak</w:t>
      </w:r>
      <w:r w:rsidR="001313D3">
        <w:rPr>
          <w:rFonts w:ascii="Arial" w:hAnsi="Arial" w:cs="Arial"/>
        </w:rPr>
        <w:t>. Mr Adams from QPS advised that due to cost QPS</w:t>
      </w:r>
      <w:r w:rsidR="001313D3" w:rsidRPr="001313D3">
        <w:rPr>
          <w:rFonts w:ascii="Arial" w:hAnsi="Arial" w:cs="Arial"/>
        </w:rPr>
        <w:t xml:space="preserve"> have withdrawn their offer to host the 2022 meetings.  </w:t>
      </w:r>
      <w:r w:rsidR="001313D3">
        <w:rPr>
          <w:rFonts w:ascii="Arial" w:hAnsi="Arial" w:cs="Arial"/>
        </w:rPr>
        <w:t>This information was a surprise to the meeting. Mr Adams apologised on behalf of QPS. There followed discussion on possible alternatives with Mr Agius advising that he would comeback soon.</w:t>
      </w:r>
      <w:r w:rsidR="00C91478">
        <w:rPr>
          <w:rFonts w:ascii="Arial" w:hAnsi="Arial" w:cs="Arial"/>
        </w:rPr>
        <w:t xml:space="preserve"> T</w:t>
      </w:r>
      <w:r w:rsidR="00C91478" w:rsidRPr="00C91478">
        <w:rPr>
          <w:rFonts w:ascii="Arial" w:hAnsi="Arial" w:cs="Arial"/>
        </w:rPr>
        <w:t>he Chair advis</w:t>
      </w:r>
      <w:r w:rsidR="00C91478">
        <w:rPr>
          <w:rFonts w:ascii="Arial" w:hAnsi="Arial" w:cs="Arial"/>
        </w:rPr>
        <w:t xml:space="preserve">ed </w:t>
      </w:r>
      <w:r w:rsidR="00C91478" w:rsidRPr="00C91478">
        <w:rPr>
          <w:rFonts w:ascii="Arial" w:hAnsi="Arial" w:cs="Arial"/>
        </w:rPr>
        <w:t>that we need to await developments and the situation of the global pandemic but did note the list of host countries for the following meeting</w:t>
      </w:r>
    </w:p>
    <w:p w14:paraId="45FF1C5D" w14:textId="77777777" w:rsidR="00C91478" w:rsidRPr="00C91478" w:rsidRDefault="00C91478" w:rsidP="00C91478">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rPr>
          <w:rFonts w:ascii="Arial" w:hAnsi="Arial" w:cs="Arial"/>
        </w:rPr>
      </w:pPr>
    </w:p>
    <w:p w14:paraId="66EFEC8F" w14:textId="77777777" w:rsidR="00C91478" w:rsidRPr="00C91478" w:rsidRDefault="00C91478" w:rsidP="00C91478">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rPr>
          <w:rFonts w:ascii="Arial" w:hAnsi="Arial" w:cs="Arial"/>
        </w:rPr>
      </w:pPr>
      <w:r w:rsidRPr="00C91478">
        <w:rPr>
          <w:rFonts w:ascii="Arial" w:hAnsi="Arial" w:cs="Arial"/>
        </w:rPr>
        <w:t>2022 – To be advised</w:t>
      </w:r>
    </w:p>
    <w:p w14:paraId="1D5307E9" w14:textId="77777777" w:rsidR="00C91478" w:rsidRPr="00C91478" w:rsidRDefault="00C91478" w:rsidP="00C91478">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rPr>
          <w:rFonts w:ascii="Arial" w:hAnsi="Arial" w:cs="Arial"/>
        </w:rPr>
      </w:pPr>
      <w:r w:rsidRPr="00C91478">
        <w:rPr>
          <w:rFonts w:ascii="Arial" w:hAnsi="Arial" w:cs="Arial"/>
        </w:rPr>
        <w:t>2023 – UK</w:t>
      </w:r>
    </w:p>
    <w:p w14:paraId="156346F2" w14:textId="77777777" w:rsidR="00C91478" w:rsidRPr="00C91478" w:rsidRDefault="00C91478" w:rsidP="00C91478">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rPr>
          <w:rFonts w:ascii="Arial" w:hAnsi="Arial" w:cs="Arial"/>
        </w:rPr>
      </w:pPr>
      <w:r w:rsidRPr="00C91478">
        <w:rPr>
          <w:rFonts w:ascii="Arial" w:hAnsi="Arial" w:cs="Arial"/>
        </w:rPr>
        <w:t>2024 – Brazil</w:t>
      </w:r>
    </w:p>
    <w:p w14:paraId="6B20EA31" w14:textId="1CA56877" w:rsidR="00F92071" w:rsidRPr="00291D93" w:rsidRDefault="00C91478" w:rsidP="00C91478">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rPr>
          <w:rFonts w:ascii="Arial" w:hAnsi="Arial" w:cs="Arial"/>
        </w:rPr>
      </w:pPr>
      <w:r w:rsidRPr="00C91478">
        <w:rPr>
          <w:rFonts w:ascii="Arial" w:hAnsi="Arial" w:cs="Arial"/>
        </w:rPr>
        <w:t>2025 – Japan</w:t>
      </w:r>
    </w:p>
    <w:p w14:paraId="174CAEA4" w14:textId="73D47841" w:rsidR="00D83472" w:rsidRDefault="00D83472" w:rsidP="00F92071">
      <w:pPr>
        <w:ind w:left="709" w:hanging="1"/>
        <w:jc w:val="both"/>
        <w:rPr>
          <w:rFonts w:ascii="Arial" w:hAnsi="Arial" w:cs="Arial"/>
        </w:rPr>
      </w:pPr>
    </w:p>
    <w:p w14:paraId="29D59A04" w14:textId="77777777" w:rsidR="00D83472" w:rsidRDefault="00D83472" w:rsidP="00D83472">
      <w:pPr>
        <w:jc w:val="both"/>
        <w:rPr>
          <w:rFonts w:ascii="Arial" w:hAnsi="Arial"/>
          <w:bCs/>
          <w:color w:val="0070C0"/>
          <w:lang w:val="en-GB" w:eastAsia="fr-FR"/>
        </w:rPr>
      </w:pPr>
      <w:r w:rsidRPr="00FF0D9A">
        <w:rPr>
          <w:rFonts w:ascii="Arial" w:hAnsi="Arial"/>
          <w:bCs/>
          <w:color w:val="0070C0"/>
          <w:lang w:val="en-GB" w:eastAsia="fr-FR"/>
        </w:rPr>
        <w:t>Members</w:t>
      </w:r>
      <w:r>
        <w:rPr>
          <w:rFonts w:ascii="Arial" w:hAnsi="Arial"/>
          <w:bCs/>
          <w:color w:val="0070C0"/>
          <w:lang w:val="en-GB" w:eastAsia="fr-FR"/>
        </w:rPr>
        <w:t xml:space="preserve"> </w:t>
      </w:r>
      <w:r w:rsidRPr="005E0750">
        <w:rPr>
          <w:rFonts w:ascii="Arial" w:hAnsi="Arial"/>
          <w:bCs/>
          <w:color w:val="0070C0"/>
          <w:u w:val="single"/>
          <w:lang w:val="en-GB" w:eastAsia="fr-FR"/>
        </w:rPr>
        <w:t>noted</w:t>
      </w:r>
      <w:r>
        <w:rPr>
          <w:rFonts w:ascii="Arial" w:hAnsi="Arial"/>
          <w:bCs/>
          <w:color w:val="0070C0"/>
          <w:lang w:val="en-GB" w:eastAsia="fr-FR"/>
        </w:rPr>
        <w:t xml:space="preserve"> that </w:t>
      </w:r>
      <w:bookmarkStart w:id="17" w:name="_Hlk105671663"/>
      <w:r>
        <w:rPr>
          <w:rFonts w:ascii="Arial" w:hAnsi="Arial"/>
          <w:bCs/>
          <w:color w:val="0070C0"/>
          <w:lang w:val="en-GB" w:eastAsia="fr-FR"/>
        </w:rPr>
        <w:t xml:space="preserve">QPS have withdrawn their offer to host the 2022 meetings.  </w:t>
      </w:r>
    </w:p>
    <w:bookmarkEnd w:id="17"/>
    <w:p w14:paraId="02824FA4" w14:textId="77777777" w:rsidR="00D83472" w:rsidRDefault="00D83472" w:rsidP="00D83472">
      <w:pPr>
        <w:jc w:val="both"/>
        <w:rPr>
          <w:rFonts w:ascii="Arial" w:hAnsi="Arial"/>
          <w:bCs/>
          <w:color w:val="0070C0"/>
          <w:lang w:val="en-GB" w:eastAsia="zh-CN"/>
        </w:rPr>
      </w:pPr>
      <w:r>
        <w:rPr>
          <w:rFonts w:ascii="Arial" w:hAnsi="Arial"/>
          <w:bCs/>
          <w:color w:val="0070C0"/>
          <w:lang w:val="en-GB" w:eastAsia="fr-FR"/>
        </w:rPr>
        <w:t xml:space="preserve">As an alternative, members </w:t>
      </w:r>
      <w:r w:rsidRPr="00846DE7">
        <w:rPr>
          <w:rFonts w:ascii="Arial" w:hAnsi="Arial"/>
          <w:bCs/>
          <w:color w:val="0070C0"/>
          <w:u w:val="single"/>
          <w:lang w:val="en-GB" w:eastAsia="fr-FR"/>
        </w:rPr>
        <w:t>supported</w:t>
      </w:r>
      <w:r>
        <w:rPr>
          <w:rFonts w:ascii="Arial" w:hAnsi="Arial"/>
          <w:bCs/>
          <w:color w:val="0070C0"/>
          <w:lang w:val="en-GB" w:eastAsia="fr-FR"/>
        </w:rPr>
        <w:t xml:space="preserve"> the possible use of a hybrid meeting approach if we have a host location and members are able to travel.   Members also supported the preference for convening the </w:t>
      </w:r>
      <w:proofErr w:type="spellStart"/>
      <w:r>
        <w:rPr>
          <w:rFonts w:ascii="Arial" w:hAnsi="Arial"/>
          <w:bCs/>
          <w:color w:val="0070C0"/>
          <w:lang w:val="en-GB" w:eastAsia="fr-FR"/>
        </w:rPr>
        <w:t>ExTAG</w:t>
      </w:r>
      <w:proofErr w:type="spellEnd"/>
      <w:r>
        <w:rPr>
          <w:rFonts w:ascii="Arial" w:hAnsi="Arial"/>
          <w:bCs/>
          <w:color w:val="0070C0"/>
          <w:lang w:val="en-GB" w:eastAsia="fr-FR"/>
        </w:rPr>
        <w:t xml:space="preserve"> meeting in conjunction with the </w:t>
      </w:r>
      <w:proofErr w:type="spellStart"/>
      <w:r>
        <w:rPr>
          <w:rFonts w:ascii="Arial" w:hAnsi="Arial"/>
          <w:bCs/>
          <w:color w:val="0070C0"/>
          <w:lang w:val="en-GB" w:eastAsia="fr-FR"/>
        </w:rPr>
        <w:t>ExMC</w:t>
      </w:r>
      <w:proofErr w:type="spellEnd"/>
      <w:r>
        <w:rPr>
          <w:rFonts w:ascii="Arial" w:hAnsi="Arial"/>
          <w:bCs/>
          <w:color w:val="0070C0"/>
          <w:lang w:val="en-GB" w:eastAsia="fr-FR"/>
        </w:rPr>
        <w:t xml:space="preserve"> meeting. </w:t>
      </w:r>
    </w:p>
    <w:p w14:paraId="005411CF" w14:textId="77777777" w:rsidR="00F92071" w:rsidRPr="00291D93" w:rsidRDefault="00F92071" w:rsidP="00F92071">
      <w:pPr>
        <w:jc w:val="both"/>
        <w:rPr>
          <w:rFonts w:ascii="Arial" w:hAnsi="Arial" w:cs="Arial"/>
        </w:rPr>
      </w:pPr>
    </w:p>
    <w:p w14:paraId="343BE1EE" w14:textId="35C3DF25" w:rsidR="00F92071" w:rsidRDefault="00F92071" w:rsidP="00F92071">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hanging="708"/>
        <w:jc w:val="both"/>
        <w:rPr>
          <w:rFonts w:ascii="Arial" w:hAnsi="Arial" w:cs="Arial"/>
          <w:b/>
        </w:rPr>
      </w:pPr>
      <w:r w:rsidRPr="00373FD0">
        <w:rPr>
          <w:rFonts w:ascii="Arial" w:hAnsi="Arial" w:cs="Arial"/>
          <w:b/>
          <w:iCs/>
        </w:rPr>
        <w:t>15</w:t>
      </w:r>
      <w:r w:rsidRPr="00DC2946">
        <w:rPr>
          <w:rFonts w:ascii="Arial" w:hAnsi="Arial" w:cs="Arial"/>
          <w:b/>
          <w:i/>
        </w:rPr>
        <w:t xml:space="preserve"> </w:t>
      </w:r>
      <w:r w:rsidRPr="007C331A">
        <w:rPr>
          <w:rFonts w:ascii="Arial" w:hAnsi="Arial" w:cs="Arial"/>
          <w:b/>
        </w:rPr>
        <w:tab/>
        <w:t>Close of Meeting</w:t>
      </w:r>
    </w:p>
    <w:p w14:paraId="36545327" w14:textId="5C06C84C" w:rsidR="000A12DF" w:rsidRDefault="000A12DF" w:rsidP="00F92071">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hanging="708"/>
        <w:jc w:val="both"/>
        <w:rPr>
          <w:rFonts w:ascii="Arial" w:hAnsi="Arial" w:cs="Arial"/>
          <w:b/>
        </w:rPr>
      </w:pPr>
    </w:p>
    <w:p w14:paraId="2B65A10A" w14:textId="07A61E90" w:rsidR="000A12DF" w:rsidRDefault="000A12DF" w:rsidP="000A12DF">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rPr>
      </w:pPr>
      <w:r>
        <w:rPr>
          <w:rFonts w:ascii="Arial" w:hAnsi="Arial" w:cs="Arial"/>
        </w:rPr>
        <w:t>The Chair in declaring the meeting closed</w:t>
      </w:r>
      <w:r w:rsidR="00DE170B">
        <w:rPr>
          <w:rFonts w:ascii="Arial" w:hAnsi="Arial" w:cs="Arial"/>
        </w:rPr>
        <w:t>, 7 minutes early,</w:t>
      </w:r>
      <w:r>
        <w:rPr>
          <w:rFonts w:ascii="Arial" w:hAnsi="Arial" w:cs="Arial"/>
        </w:rPr>
        <w:t xml:space="preserve"> thanked attendees and observers.</w:t>
      </w:r>
      <w:r w:rsidRPr="00E20951">
        <w:t xml:space="preserve"> </w:t>
      </w:r>
      <w:r w:rsidRPr="000D2990">
        <w:rPr>
          <w:rFonts w:ascii="Arial" w:hAnsi="Arial" w:cs="Arial"/>
        </w:rPr>
        <w:t xml:space="preserve">He </w:t>
      </w:r>
      <w:r w:rsidRPr="00E20951">
        <w:rPr>
          <w:rFonts w:ascii="Arial" w:hAnsi="Arial" w:cs="Arial"/>
        </w:rPr>
        <w:t>commente</w:t>
      </w:r>
      <w:r>
        <w:rPr>
          <w:rFonts w:ascii="Arial" w:hAnsi="Arial" w:cs="Arial"/>
        </w:rPr>
        <w:t xml:space="preserve">d that he had very much appreciated the open and frank discussion that had taken place and for the professionalism of those attending. Concluding that he wished to thank </w:t>
      </w:r>
      <w:r w:rsidR="00DE170B">
        <w:rPr>
          <w:rFonts w:ascii="Arial" w:hAnsi="Arial" w:cs="Arial"/>
        </w:rPr>
        <w:t xml:space="preserve">Mr Jasmin </w:t>
      </w:r>
      <w:proofErr w:type="spellStart"/>
      <w:r w:rsidR="00DE170B">
        <w:rPr>
          <w:rFonts w:ascii="Arial" w:hAnsi="Arial" w:cs="Arial"/>
        </w:rPr>
        <w:t>Omerovic</w:t>
      </w:r>
      <w:proofErr w:type="spellEnd"/>
      <w:r w:rsidR="00DE170B">
        <w:rPr>
          <w:rFonts w:ascii="Arial" w:hAnsi="Arial" w:cs="Arial"/>
        </w:rPr>
        <w:t xml:space="preserve"> as Deputy Chair, Maria Brodel and </w:t>
      </w:r>
      <w:r>
        <w:rPr>
          <w:rFonts w:ascii="Arial" w:hAnsi="Arial" w:cs="Arial"/>
        </w:rPr>
        <w:t xml:space="preserve">the Secretariat for their support over the year. </w:t>
      </w:r>
      <w:r w:rsidR="00DE170B">
        <w:rPr>
          <w:rFonts w:ascii="Arial" w:hAnsi="Arial" w:cs="Arial"/>
        </w:rPr>
        <w:t xml:space="preserve">He then asked Mr </w:t>
      </w:r>
      <w:proofErr w:type="spellStart"/>
      <w:r w:rsidR="00DE170B">
        <w:rPr>
          <w:rFonts w:ascii="Arial" w:hAnsi="Arial" w:cs="Arial"/>
        </w:rPr>
        <w:t>Omerovic</w:t>
      </w:r>
      <w:proofErr w:type="spellEnd"/>
      <w:r w:rsidR="00DE170B">
        <w:rPr>
          <w:rFonts w:ascii="Arial" w:hAnsi="Arial" w:cs="Arial"/>
        </w:rPr>
        <w:t xml:space="preserve"> if he wished to say a few words. Mr </w:t>
      </w:r>
      <w:proofErr w:type="spellStart"/>
      <w:r w:rsidR="00E31B7C">
        <w:rPr>
          <w:rFonts w:ascii="Arial" w:hAnsi="Arial" w:cs="Arial"/>
        </w:rPr>
        <w:t>Omerovic</w:t>
      </w:r>
      <w:proofErr w:type="spellEnd"/>
      <w:r w:rsidR="00E31B7C">
        <w:rPr>
          <w:rFonts w:ascii="Arial" w:hAnsi="Arial" w:cs="Arial"/>
        </w:rPr>
        <w:t xml:space="preserve"> commented</w:t>
      </w:r>
      <w:r w:rsidR="00DE170B">
        <w:rPr>
          <w:rFonts w:ascii="Arial" w:hAnsi="Arial" w:cs="Arial"/>
        </w:rPr>
        <w:t xml:space="preserve"> that the Ch</w:t>
      </w:r>
      <w:r w:rsidR="00E31B7C">
        <w:rPr>
          <w:rFonts w:ascii="Arial" w:hAnsi="Arial" w:cs="Arial"/>
        </w:rPr>
        <w:t>a</w:t>
      </w:r>
      <w:r w:rsidR="00DE170B">
        <w:rPr>
          <w:rFonts w:ascii="Arial" w:hAnsi="Arial" w:cs="Arial"/>
        </w:rPr>
        <w:t>ir had conducted a very successful first meeting he also thanked the Secretariat. Mr. Agius congratulated the Chair on a very fruitful first meeting</w:t>
      </w:r>
      <w:r w:rsidR="00E31B7C">
        <w:rPr>
          <w:rFonts w:ascii="Arial" w:hAnsi="Arial" w:cs="Arial"/>
        </w:rPr>
        <w:t xml:space="preserve"> in difficult circum</w:t>
      </w:r>
      <w:r w:rsidR="00C50C9C">
        <w:rPr>
          <w:rFonts w:ascii="Arial" w:hAnsi="Arial" w:cs="Arial"/>
        </w:rPr>
        <w:t>stances</w:t>
      </w:r>
      <w:r w:rsidR="00DE170B">
        <w:rPr>
          <w:rFonts w:ascii="Arial" w:hAnsi="Arial" w:cs="Arial"/>
        </w:rPr>
        <w:t xml:space="preserve">. He then </w:t>
      </w:r>
      <w:r w:rsidR="006D30C4">
        <w:rPr>
          <w:rFonts w:ascii="Arial" w:hAnsi="Arial" w:cs="Arial"/>
        </w:rPr>
        <w:t>personally</w:t>
      </w:r>
      <w:r w:rsidR="00E31B7C">
        <w:rPr>
          <w:rFonts w:ascii="Arial" w:hAnsi="Arial" w:cs="Arial"/>
        </w:rPr>
        <w:t xml:space="preserve"> </w:t>
      </w:r>
      <w:r w:rsidR="006D30C4">
        <w:rPr>
          <w:rFonts w:ascii="Arial" w:hAnsi="Arial" w:cs="Arial"/>
        </w:rPr>
        <w:t>thanked</w:t>
      </w:r>
      <w:r w:rsidR="00E31B7C">
        <w:rPr>
          <w:rFonts w:ascii="Arial" w:hAnsi="Arial" w:cs="Arial"/>
        </w:rPr>
        <w:t xml:space="preserve"> the secretariat </w:t>
      </w:r>
      <w:r w:rsidR="006D30C4">
        <w:rPr>
          <w:rFonts w:ascii="Arial" w:hAnsi="Arial" w:cs="Arial"/>
        </w:rPr>
        <w:t xml:space="preserve">staff </w:t>
      </w:r>
      <w:r w:rsidR="00E31B7C">
        <w:rPr>
          <w:rFonts w:ascii="Arial" w:hAnsi="Arial" w:cs="Arial"/>
        </w:rPr>
        <w:t>for their work behind the scenes.</w:t>
      </w:r>
    </w:p>
    <w:p w14:paraId="49BDD6EE" w14:textId="77777777" w:rsidR="000A12DF" w:rsidRDefault="000A12DF" w:rsidP="000A12DF">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rPr>
      </w:pPr>
    </w:p>
    <w:p w14:paraId="6A99E7E5" w14:textId="77777777" w:rsidR="005D1FA6" w:rsidRDefault="005D1FA6" w:rsidP="0051371D">
      <w:pPr>
        <w:jc w:val="both"/>
        <w:rPr>
          <w:rFonts w:ascii="Arial" w:hAnsi="Arial" w:cs="Arial"/>
          <w:b/>
          <w:i/>
          <w:lang w:val="en-GB"/>
        </w:rPr>
      </w:pPr>
    </w:p>
    <w:p w14:paraId="2C9CC166" w14:textId="77777777" w:rsidR="005D1FA6" w:rsidRDefault="005D1FA6" w:rsidP="0051371D">
      <w:pPr>
        <w:jc w:val="both"/>
        <w:rPr>
          <w:rFonts w:ascii="Arial" w:hAnsi="Arial" w:cs="Arial"/>
          <w:b/>
          <w:i/>
          <w:lang w:val="en-GB"/>
        </w:rPr>
      </w:pPr>
    </w:p>
    <w:p w14:paraId="6123CFF3" w14:textId="77777777" w:rsidR="005D1FA6" w:rsidRDefault="005D1FA6" w:rsidP="0051371D">
      <w:pPr>
        <w:jc w:val="both"/>
        <w:rPr>
          <w:rFonts w:ascii="Arial" w:hAnsi="Arial" w:cs="Arial"/>
          <w:b/>
          <w:i/>
          <w:lang w:val="en-GB"/>
        </w:rPr>
      </w:pPr>
    </w:p>
    <w:p w14:paraId="741BF341" w14:textId="77777777" w:rsidR="005D1FA6" w:rsidRDefault="005D1FA6" w:rsidP="0051371D">
      <w:pPr>
        <w:jc w:val="both"/>
        <w:rPr>
          <w:rFonts w:ascii="Arial" w:hAnsi="Arial" w:cs="Arial"/>
          <w:b/>
          <w:i/>
          <w:lang w:val="en-GB"/>
        </w:rPr>
      </w:pPr>
    </w:p>
    <w:p w14:paraId="6AA4E561" w14:textId="77777777" w:rsidR="005D1FA6" w:rsidRDefault="005D1FA6" w:rsidP="0051371D">
      <w:pPr>
        <w:jc w:val="both"/>
        <w:rPr>
          <w:rFonts w:ascii="Arial" w:hAnsi="Arial" w:cs="Arial"/>
          <w:b/>
          <w:i/>
          <w:lang w:val="en-GB"/>
        </w:rPr>
      </w:pPr>
    </w:p>
    <w:p w14:paraId="5B73AFF3" w14:textId="77777777" w:rsidR="005D1FA6" w:rsidRDefault="005D1FA6" w:rsidP="0051371D">
      <w:pPr>
        <w:jc w:val="both"/>
        <w:rPr>
          <w:rFonts w:ascii="Arial" w:hAnsi="Arial" w:cs="Arial"/>
          <w:b/>
          <w:i/>
          <w:lang w:val="en-GB"/>
        </w:rPr>
      </w:pPr>
    </w:p>
    <w:p w14:paraId="149D59FC" w14:textId="77777777" w:rsidR="005D1FA6" w:rsidRDefault="005D1FA6" w:rsidP="0051371D">
      <w:pPr>
        <w:jc w:val="both"/>
        <w:rPr>
          <w:rFonts w:ascii="Arial" w:hAnsi="Arial" w:cs="Arial"/>
          <w:b/>
          <w:i/>
          <w:lang w:val="en-GB"/>
        </w:rPr>
      </w:pPr>
    </w:p>
    <w:p w14:paraId="3D7A8921" w14:textId="77777777" w:rsidR="005D1FA6" w:rsidRDefault="005D1FA6" w:rsidP="0051371D">
      <w:pPr>
        <w:jc w:val="both"/>
        <w:rPr>
          <w:rFonts w:ascii="Arial" w:hAnsi="Arial" w:cs="Arial"/>
          <w:b/>
          <w:i/>
          <w:lang w:val="en-GB"/>
        </w:rPr>
      </w:pPr>
    </w:p>
    <w:p w14:paraId="0973176E" w14:textId="77777777" w:rsidR="005D1FA6" w:rsidRDefault="005D1FA6" w:rsidP="0051371D">
      <w:pPr>
        <w:jc w:val="both"/>
        <w:rPr>
          <w:rFonts w:ascii="Arial" w:hAnsi="Arial" w:cs="Arial"/>
          <w:b/>
          <w:i/>
          <w:lang w:val="en-GB"/>
        </w:rPr>
      </w:pPr>
    </w:p>
    <w:p w14:paraId="57D5A7AB" w14:textId="77777777" w:rsidR="005D1FA6" w:rsidRDefault="005D1FA6" w:rsidP="0051371D">
      <w:pPr>
        <w:jc w:val="both"/>
        <w:rPr>
          <w:rFonts w:ascii="Arial" w:hAnsi="Arial" w:cs="Arial"/>
          <w:b/>
          <w:i/>
          <w:lang w:val="en-GB"/>
        </w:rPr>
      </w:pPr>
    </w:p>
    <w:p w14:paraId="499C03C7" w14:textId="77777777" w:rsidR="00124096" w:rsidRDefault="00124096">
      <w:pPr>
        <w:sectPr w:rsidR="00124096">
          <w:headerReference w:type="default" r:id="rId31"/>
          <w:pgSz w:w="11906" w:h="16838"/>
          <w:pgMar w:top="1440" w:right="1440" w:bottom="1440" w:left="1440" w:header="708" w:footer="708" w:gutter="0"/>
          <w:cols w:space="708"/>
          <w:docGrid w:linePitch="360"/>
        </w:sectPr>
      </w:pPr>
    </w:p>
    <w:tbl>
      <w:tblPr>
        <w:tblW w:w="14743" w:type="dxa"/>
        <w:tblInd w:w="-717" w:type="dxa"/>
        <w:tblBorders>
          <w:top w:val="single" w:sz="6" w:space="0" w:color="000000"/>
          <w:left w:val="single" w:sz="6" w:space="0" w:color="000000"/>
          <w:bottom w:val="single" w:sz="6" w:space="0" w:color="000000"/>
          <w:right w:val="single" w:sz="6" w:space="0" w:color="000000"/>
          <w:insideV w:val="single" w:sz="6" w:space="0" w:color="000000"/>
        </w:tblBorders>
        <w:tblLayout w:type="fixed"/>
        <w:tblLook w:val="0000" w:firstRow="0" w:lastRow="0" w:firstColumn="0" w:lastColumn="0" w:noHBand="0" w:noVBand="0"/>
      </w:tblPr>
      <w:tblGrid>
        <w:gridCol w:w="993"/>
        <w:gridCol w:w="1134"/>
        <w:gridCol w:w="6662"/>
        <w:gridCol w:w="2268"/>
        <w:gridCol w:w="3686"/>
      </w:tblGrid>
      <w:tr w:rsidR="00647EB3" w:rsidRPr="00647EB3" w14:paraId="4C877F38" w14:textId="77777777" w:rsidTr="00087487">
        <w:trPr>
          <w:tblHeader/>
        </w:trPr>
        <w:tc>
          <w:tcPr>
            <w:tcW w:w="993" w:type="dxa"/>
            <w:tcBorders>
              <w:top w:val="single" w:sz="6" w:space="0" w:color="000000"/>
              <w:bottom w:val="single" w:sz="6" w:space="0" w:color="auto"/>
            </w:tcBorders>
            <w:shd w:val="clear" w:color="auto" w:fill="auto"/>
          </w:tcPr>
          <w:p w14:paraId="1F85FE13" w14:textId="77777777" w:rsidR="00647EB3" w:rsidRPr="00647EB3" w:rsidRDefault="00647EB3" w:rsidP="00647EB3">
            <w:pPr>
              <w:widowControl w:val="0"/>
              <w:rPr>
                <w:rFonts w:ascii="Arial" w:eastAsia="SimSun" w:hAnsi="Arial"/>
                <w:b/>
                <w:bCs/>
                <w:sz w:val="22"/>
                <w:szCs w:val="22"/>
              </w:rPr>
            </w:pPr>
            <w:r w:rsidRPr="00647EB3">
              <w:rPr>
                <w:rFonts w:ascii="Arial" w:eastAsia="SimSun" w:hAnsi="Arial"/>
                <w:b/>
                <w:bCs/>
                <w:sz w:val="22"/>
                <w:szCs w:val="22"/>
              </w:rPr>
              <w:lastRenderedPageBreak/>
              <w:t>Action</w:t>
            </w:r>
          </w:p>
          <w:p w14:paraId="7270CF14" w14:textId="77777777" w:rsidR="00647EB3" w:rsidRPr="00647EB3" w:rsidRDefault="00647EB3" w:rsidP="00647EB3">
            <w:pPr>
              <w:widowControl w:val="0"/>
              <w:jc w:val="center"/>
              <w:rPr>
                <w:rFonts w:ascii="Arial" w:eastAsia="SimSun" w:hAnsi="Arial"/>
                <w:b/>
                <w:bCs/>
                <w:sz w:val="22"/>
                <w:szCs w:val="22"/>
              </w:rPr>
            </w:pPr>
            <w:r w:rsidRPr="00647EB3">
              <w:rPr>
                <w:rFonts w:ascii="Arial" w:eastAsia="SimSun" w:hAnsi="Arial"/>
                <w:b/>
                <w:bCs/>
                <w:sz w:val="22"/>
                <w:szCs w:val="22"/>
              </w:rPr>
              <w:t>No.</w:t>
            </w:r>
          </w:p>
        </w:tc>
        <w:tc>
          <w:tcPr>
            <w:tcW w:w="1134" w:type="dxa"/>
            <w:tcBorders>
              <w:top w:val="single" w:sz="6" w:space="0" w:color="000000"/>
              <w:bottom w:val="single" w:sz="6" w:space="0" w:color="auto"/>
            </w:tcBorders>
            <w:shd w:val="clear" w:color="auto" w:fill="auto"/>
          </w:tcPr>
          <w:p w14:paraId="6CC52A99" w14:textId="77777777" w:rsidR="00647EB3" w:rsidRPr="00647EB3" w:rsidRDefault="00647EB3" w:rsidP="00647EB3">
            <w:pPr>
              <w:widowControl w:val="0"/>
              <w:jc w:val="center"/>
              <w:rPr>
                <w:rFonts w:ascii="Arial" w:eastAsia="SimSun" w:hAnsi="Arial"/>
                <w:b/>
                <w:bCs/>
                <w:sz w:val="22"/>
                <w:szCs w:val="22"/>
              </w:rPr>
            </w:pPr>
            <w:r w:rsidRPr="00647EB3">
              <w:rPr>
                <w:rFonts w:ascii="Arial" w:eastAsia="SimSun" w:hAnsi="Arial"/>
                <w:b/>
                <w:bCs/>
                <w:sz w:val="22"/>
                <w:szCs w:val="22"/>
              </w:rPr>
              <w:t>Agenda Item</w:t>
            </w:r>
          </w:p>
        </w:tc>
        <w:tc>
          <w:tcPr>
            <w:tcW w:w="6662" w:type="dxa"/>
            <w:tcBorders>
              <w:top w:val="single" w:sz="6" w:space="0" w:color="000000"/>
              <w:bottom w:val="single" w:sz="6" w:space="0" w:color="auto"/>
            </w:tcBorders>
            <w:shd w:val="clear" w:color="auto" w:fill="auto"/>
          </w:tcPr>
          <w:p w14:paraId="630024FE" w14:textId="77777777" w:rsidR="00647EB3" w:rsidRPr="00647EB3" w:rsidRDefault="00647EB3" w:rsidP="00647EB3">
            <w:pPr>
              <w:widowControl w:val="0"/>
              <w:jc w:val="center"/>
              <w:rPr>
                <w:rFonts w:ascii="Arial" w:eastAsia="SimSun" w:hAnsi="Arial"/>
                <w:b/>
                <w:bCs/>
                <w:sz w:val="22"/>
                <w:szCs w:val="22"/>
              </w:rPr>
            </w:pPr>
            <w:r w:rsidRPr="00647EB3">
              <w:rPr>
                <w:rFonts w:ascii="Arial" w:eastAsia="SimSun" w:hAnsi="Arial"/>
                <w:b/>
                <w:bCs/>
                <w:sz w:val="22"/>
                <w:szCs w:val="22"/>
              </w:rPr>
              <w:t>Action</w:t>
            </w:r>
          </w:p>
        </w:tc>
        <w:tc>
          <w:tcPr>
            <w:tcW w:w="2268" w:type="dxa"/>
            <w:tcBorders>
              <w:top w:val="single" w:sz="6" w:space="0" w:color="000000"/>
              <w:bottom w:val="single" w:sz="6" w:space="0" w:color="auto"/>
            </w:tcBorders>
            <w:shd w:val="clear" w:color="auto" w:fill="auto"/>
          </w:tcPr>
          <w:p w14:paraId="17981664" w14:textId="77777777" w:rsidR="00647EB3" w:rsidRPr="00647EB3" w:rsidRDefault="00647EB3" w:rsidP="00647EB3">
            <w:pPr>
              <w:widowControl w:val="0"/>
              <w:jc w:val="center"/>
              <w:rPr>
                <w:rFonts w:ascii="Arial" w:eastAsia="SimSun" w:hAnsi="Arial"/>
                <w:b/>
                <w:bCs/>
                <w:sz w:val="22"/>
                <w:szCs w:val="22"/>
              </w:rPr>
            </w:pPr>
            <w:r w:rsidRPr="00647EB3">
              <w:rPr>
                <w:rFonts w:ascii="Arial" w:eastAsia="SimSun" w:hAnsi="Arial"/>
                <w:b/>
                <w:bCs/>
                <w:sz w:val="22"/>
                <w:szCs w:val="22"/>
              </w:rPr>
              <w:t>By Whom</w:t>
            </w:r>
          </w:p>
        </w:tc>
        <w:tc>
          <w:tcPr>
            <w:tcW w:w="3686" w:type="dxa"/>
            <w:tcBorders>
              <w:top w:val="single" w:sz="6" w:space="0" w:color="000000"/>
              <w:bottom w:val="single" w:sz="6" w:space="0" w:color="auto"/>
            </w:tcBorders>
            <w:shd w:val="clear" w:color="auto" w:fill="auto"/>
          </w:tcPr>
          <w:p w14:paraId="409FC64E" w14:textId="77777777" w:rsidR="00647EB3" w:rsidRPr="00647EB3" w:rsidRDefault="00647EB3" w:rsidP="00647EB3">
            <w:pPr>
              <w:widowControl w:val="0"/>
              <w:jc w:val="center"/>
              <w:rPr>
                <w:rFonts w:ascii="Arial" w:eastAsia="SimSun" w:hAnsi="Arial"/>
                <w:b/>
                <w:bCs/>
                <w:sz w:val="22"/>
                <w:szCs w:val="22"/>
                <w:highlight w:val="yellow"/>
              </w:rPr>
            </w:pPr>
            <w:r w:rsidRPr="00647EB3">
              <w:rPr>
                <w:rFonts w:ascii="Arial" w:eastAsia="SimSun" w:hAnsi="Arial"/>
                <w:b/>
                <w:bCs/>
                <w:sz w:val="22"/>
                <w:szCs w:val="22"/>
              </w:rPr>
              <w:t>Status</w:t>
            </w:r>
          </w:p>
        </w:tc>
      </w:tr>
      <w:tr w:rsidR="00647EB3" w:rsidRPr="00647EB3" w14:paraId="16A66076" w14:textId="77777777" w:rsidTr="00647EB3">
        <w:tc>
          <w:tcPr>
            <w:tcW w:w="993" w:type="dxa"/>
            <w:tcBorders>
              <w:top w:val="single" w:sz="6" w:space="0" w:color="auto"/>
              <w:bottom w:val="single" w:sz="6" w:space="0" w:color="auto"/>
            </w:tcBorders>
            <w:shd w:val="clear" w:color="auto" w:fill="auto"/>
          </w:tcPr>
          <w:p w14:paraId="05285BDE" w14:textId="77777777" w:rsidR="00647EB3" w:rsidRPr="00647EB3" w:rsidRDefault="00647EB3" w:rsidP="00647EB3">
            <w:pPr>
              <w:widowControl w:val="0"/>
              <w:jc w:val="center"/>
              <w:rPr>
                <w:rFonts w:ascii="Arial" w:eastAsia="SimSun" w:hAnsi="Arial"/>
                <w:b/>
                <w:bCs/>
                <w:sz w:val="22"/>
                <w:szCs w:val="22"/>
              </w:rPr>
            </w:pPr>
            <w:r w:rsidRPr="00647EB3">
              <w:rPr>
                <w:rFonts w:ascii="Arial" w:eastAsia="SimSun" w:hAnsi="Arial"/>
                <w:b/>
                <w:bCs/>
                <w:sz w:val="22"/>
                <w:szCs w:val="22"/>
              </w:rPr>
              <w:t>1</w:t>
            </w:r>
          </w:p>
        </w:tc>
        <w:tc>
          <w:tcPr>
            <w:tcW w:w="1134" w:type="dxa"/>
            <w:tcBorders>
              <w:top w:val="single" w:sz="6" w:space="0" w:color="auto"/>
              <w:bottom w:val="single" w:sz="6" w:space="0" w:color="auto"/>
            </w:tcBorders>
            <w:shd w:val="clear" w:color="auto" w:fill="auto"/>
          </w:tcPr>
          <w:p w14:paraId="785902ED" w14:textId="77777777" w:rsidR="00647EB3" w:rsidRPr="00647EB3" w:rsidRDefault="00647EB3" w:rsidP="00647EB3">
            <w:pPr>
              <w:widowControl w:val="0"/>
              <w:jc w:val="center"/>
              <w:rPr>
                <w:rFonts w:ascii="Arial" w:eastAsia="SimSun" w:hAnsi="Arial"/>
                <w:b/>
                <w:bCs/>
                <w:sz w:val="22"/>
                <w:szCs w:val="22"/>
              </w:rPr>
            </w:pPr>
            <w:r w:rsidRPr="00647EB3">
              <w:rPr>
                <w:rFonts w:ascii="Arial" w:eastAsia="SimSun" w:hAnsi="Arial"/>
                <w:b/>
                <w:bCs/>
                <w:sz w:val="22"/>
                <w:szCs w:val="22"/>
              </w:rPr>
              <w:t>5.1</w:t>
            </w:r>
          </w:p>
        </w:tc>
        <w:tc>
          <w:tcPr>
            <w:tcW w:w="6662" w:type="dxa"/>
            <w:tcBorders>
              <w:top w:val="single" w:sz="6" w:space="0" w:color="auto"/>
              <w:bottom w:val="single" w:sz="6" w:space="0" w:color="auto"/>
            </w:tcBorders>
            <w:shd w:val="clear" w:color="auto" w:fill="auto"/>
          </w:tcPr>
          <w:p w14:paraId="09D22F8B" w14:textId="77777777" w:rsidR="00647EB3" w:rsidRPr="00647EB3" w:rsidRDefault="00647EB3" w:rsidP="00647EB3">
            <w:pPr>
              <w:widowControl w:val="0"/>
              <w:rPr>
                <w:rFonts w:ascii="Arial" w:hAnsi="Arial"/>
                <w:bCs/>
                <w:color w:val="0070C0"/>
                <w:sz w:val="22"/>
                <w:lang w:val="en-GB" w:eastAsia="fr-FR"/>
              </w:rPr>
            </w:pPr>
            <w:r w:rsidRPr="00647EB3">
              <w:rPr>
                <w:rFonts w:ascii="Arial" w:hAnsi="Arial"/>
                <w:bCs/>
                <w:color w:val="0070C0"/>
                <w:sz w:val="22"/>
                <w:lang w:val="en-GB" w:eastAsia="fr-FR"/>
              </w:rPr>
              <w:t>The meeting a</w:t>
            </w:r>
            <w:r w:rsidRPr="00647EB3">
              <w:rPr>
                <w:rFonts w:ascii="Arial" w:hAnsi="Arial"/>
                <w:bCs/>
                <w:color w:val="0070C0"/>
                <w:sz w:val="22"/>
                <w:u w:val="single"/>
                <w:lang w:val="en-GB" w:eastAsia="fr-FR"/>
              </w:rPr>
              <w:t>greed</w:t>
            </w:r>
            <w:r w:rsidRPr="00647EB3">
              <w:rPr>
                <w:rFonts w:ascii="Arial" w:hAnsi="Arial"/>
                <w:bCs/>
                <w:color w:val="0070C0"/>
                <w:sz w:val="22"/>
                <w:lang w:val="en-GB" w:eastAsia="fr-FR"/>
              </w:rPr>
              <w:t xml:space="preserve"> that the topic of Leakage Current Ratings circulated as </w:t>
            </w:r>
            <w:proofErr w:type="spellStart"/>
            <w:r w:rsidRPr="00647EB3">
              <w:rPr>
                <w:rFonts w:ascii="Arial" w:hAnsi="Arial"/>
                <w:bCs/>
                <w:color w:val="0070C0"/>
                <w:sz w:val="22"/>
                <w:lang w:val="en-GB" w:eastAsia="fr-FR"/>
              </w:rPr>
              <w:t>ExTAG</w:t>
            </w:r>
            <w:proofErr w:type="spellEnd"/>
            <w:r w:rsidRPr="00647EB3">
              <w:rPr>
                <w:rFonts w:ascii="Arial" w:hAnsi="Arial"/>
                <w:bCs/>
                <w:color w:val="0070C0"/>
                <w:sz w:val="22"/>
                <w:lang w:val="en-GB" w:eastAsia="fr-FR"/>
              </w:rPr>
              <w:t xml:space="preserve">/633/Inf and </w:t>
            </w:r>
            <w:proofErr w:type="spellStart"/>
            <w:r w:rsidRPr="00647EB3">
              <w:rPr>
                <w:rFonts w:ascii="Arial" w:hAnsi="Arial"/>
                <w:bCs/>
                <w:color w:val="0070C0"/>
                <w:sz w:val="22"/>
                <w:lang w:val="en-GB" w:eastAsia="fr-FR"/>
              </w:rPr>
              <w:t>ExTAG</w:t>
            </w:r>
            <w:proofErr w:type="spellEnd"/>
            <w:r w:rsidRPr="00647EB3">
              <w:rPr>
                <w:rFonts w:ascii="Arial" w:hAnsi="Arial"/>
                <w:bCs/>
                <w:color w:val="0070C0"/>
                <w:sz w:val="22"/>
                <w:lang w:val="en-GB" w:eastAsia="fr-FR"/>
              </w:rPr>
              <w:t>/633A/Inf, along with issues raised, be forwarded to IEC TC 31</w:t>
            </w:r>
            <w:r w:rsidRPr="00647EB3">
              <w:rPr>
                <w:rFonts w:asciiTheme="minorHAnsi" w:eastAsiaTheme="minorHAnsi" w:hAnsiTheme="minorHAnsi" w:cstheme="minorBidi"/>
                <w:sz w:val="22"/>
                <w:szCs w:val="22"/>
              </w:rPr>
              <w:t xml:space="preserve"> by </w:t>
            </w:r>
            <w:proofErr w:type="spellStart"/>
            <w:r w:rsidRPr="00647EB3">
              <w:rPr>
                <w:rFonts w:ascii="Arial" w:hAnsi="Arial"/>
                <w:bCs/>
                <w:color w:val="0070C0"/>
                <w:sz w:val="22"/>
                <w:lang w:val="en-GB" w:eastAsia="fr-FR"/>
              </w:rPr>
              <w:t>ExTAG</w:t>
            </w:r>
            <w:proofErr w:type="spellEnd"/>
            <w:r w:rsidRPr="00647EB3">
              <w:rPr>
                <w:rFonts w:ascii="Arial" w:hAnsi="Arial"/>
                <w:bCs/>
                <w:color w:val="0070C0"/>
                <w:sz w:val="22"/>
                <w:lang w:val="en-GB" w:eastAsia="fr-FR"/>
              </w:rPr>
              <w:t xml:space="preserve"> Chair, Dr Lienesch.</w:t>
            </w:r>
          </w:p>
          <w:p w14:paraId="5F769B45" w14:textId="77777777" w:rsidR="00647EB3" w:rsidRPr="00647EB3" w:rsidRDefault="00647EB3" w:rsidP="00647EB3">
            <w:pPr>
              <w:widowControl w:val="0"/>
              <w:jc w:val="both"/>
              <w:rPr>
                <w:rFonts w:ascii="Arial" w:eastAsia="SimSun" w:hAnsi="Arial"/>
                <w:b/>
                <w:bCs/>
                <w:sz w:val="22"/>
                <w:szCs w:val="22"/>
              </w:rPr>
            </w:pPr>
          </w:p>
        </w:tc>
        <w:tc>
          <w:tcPr>
            <w:tcW w:w="2268" w:type="dxa"/>
            <w:tcBorders>
              <w:top w:val="single" w:sz="6" w:space="0" w:color="auto"/>
              <w:bottom w:val="single" w:sz="6" w:space="0" w:color="auto"/>
            </w:tcBorders>
            <w:shd w:val="clear" w:color="auto" w:fill="auto"/>
          </w:tcPr>
          <w:p w14:paraId="642F939C" w14:textId="77777777" w:rsidR="00647EB3" w:rsidRPr="00647EB3" w:rsidRDefault="00647EB3" w:rsidP="00647EB3">
            <w:pPr>
              <w:widowControl w:val="0"/>
              <w:jc w:val="center"/>
              <w:rPr>
                <w:rFonts w:ascii="Arial" w:hAnsi="Arial"/>
                <w:bCs/>
                <w:color w:val="0070C0"/>
                <w:sz w:val="22"/>
                <w:lang w:val="en-GB" w:eastAsia="fr-FR"/>
              </w:rPr>
            </w:pPr>
            <w:proofErr w:type="spellStart"/>
            <w:r w:rsidRPr="00647EB3">
              <w:rPr>
                <w:rFonts w:ascii="Arial" w:hAnsi="Arial"/>
                <w:bCs/>
                <w:color w:val="0070C0"/>
                <w:sz w:val="22"/>
                <w:lang w:val="en-GB" w:eastAsia="fr-FR"/>
              </w:rPr>
              <w:t>ExTAG</w:t>
            </w:r>
            <w:proofErr w:type="spellEnd"/>
            <w:r w:rsidRPr="00647EB3">
              <w:rPr>
                <w:rFonts w:ascii="Arial" w:hAnsi="Arial"/>
                <w:bCs/>
                <w:color w:val="0070C0"/>
                <w:sz w:val="22"/>
                <w:lang w:val="en-GB" w:eastAsia="fr-FR"/>
              </w:rPr>
              <w:t xml:space="preserve"> Chair</w:t>
            </w:r>
          </w:p>
          <w:p w14:paraId="103EB6F2" w14:textId="77777777" w:rsidR="00647EB3" w:rsidRPr="00647EB3" w:rsidRDefault="00647EB3" w:rsidP="00647EB3">
            <w:pPr>
              <w:widowControl w:val="0"/>
              <w:jc w:val="center"/>
              <w:rPr>
                <w:rFonts w:ascii="Arial" w:hAnsi="Arial"/>
                <w:bCs/>
                <w:color w:val="0070C0"/>
                <w:sz w:val="22"/>
                <w:lang w:val="en-GB" w:eastAsia="fr-FR"/>
              </w:rPr>
            </w:pPr>
            <w:proofErr w:type="spellStart"/>
            <w:r w:rsidRPr="00647EB3">
              <w:rPr>
                <w:rFonts w:ascii="Arial" w:hAnsi="Arial"/>
                <w:bCs/>
                <w:color w:val="0070C0"/>
                <w:sz w:val="22"/>
                <w:lang w:val="en-GB" w:eastAsia="fr-FR"/>
              </w:rPr>
              <w:t>Dr.</w:t>
            </w:r>
            <w:proofErr w:type="spellEnd"/>
            <w:r w:rsidRPr="00647EB3">
              <w:rPr>
                <w:rFonts w:ascii="Arial" w:hAnsi="Arial"/>
                <w:bCs/>
                <w:color w:val="0070C0"/>
                <w:sz w:val="22"/>
                <w:lang w:val="en-GB" w:eastAsia="fr-FR"/>
              </w:rPr>
              <w:t xml:space="preserve"> Frank </w:t>
            </w:r>
            <w:proofErr w:type="spellStart"/>
            <w:r w:rsidRPr="00647EB3">
              <w:rPr>
                <w:rFonts w:ascii="Arial" w:hAnsi="Arial"/>
                <w:bCs/>
                <w:color w:val="0070C0"/>
                <w:sz w:val="22"/>
                <w:lang w:val="en-GB" w:eastAsia="fr-FR"/>
              </w:rPr>
              <w:t>Lienisch</w:t>
            </w:r>
            <w:proofErr w:type="spellEnd"/>
          </w:p>
        </w:tc>
        <w:tc>
          <w:tcPr>
            <w:tcW w:w="3686" w:type="dxa"/>
            <w:tcBorders>
              <w:top w:val="single" w:sz="6" w:space="0" w:color="auto"/>
              <w:bottom w:val="single" w:sz="6" w:space="0" w:color="auto"/>
            </w:tcBorders>
            <w:shd w:val="clear" w:color="auto" w:fill="auto"/>
          </w:tcPr>
          <w:p w14:paraId="50FD0B46" w14:textId="34D93EC0" w:rsidR="00647EB3" w:rsidRPr="00647EB3" w:rsidRDefault="00647EB3" w:rsidP="00647EB3">
            <w:pPr>
              <w:widowControl w:val="0"/>
              <w:tabs>
                <w:tab w:val="left" w:pos="2250"/>
              </w:tabs>
              <w:rPr>
                <w:rFonts w:ascii="Arial" w:eastAsia="SimSun" w:hAnsi="Arial"/>
                <w:bCs/>
                <w:color w:val="2E74B5" w:themeColor="accent1" w:themeShade="BF"/>
                <w:sz w:val="22"/>
                <w:szCs w:val="22"/>
              </w:rPr>
            </w:pPr>
            <w:r w:rsidRPr="00647EB3">
              <w:rPr>
                <w:rFonts w:ascii="Arial" w:eastAsia="SimSun" w:hAnsi="Arial"/>
                <w:bCs/>
                <w:color w:val="2E74B5" w:themeColor="accent1" w:themeShade="BF"/>
                <w:sz w:val="22"/>
                <w:szCs w:val="22"/>
              </w:rPr>
              <w:t>.</w:t>
            </w:r>
            <w:r w:rsidRPr="00647EB3">
              <w:rPr>
                <w:rFonts w:ascii="Arial" w:eastAsia="SimSun" w:hAnsi="Arial"/>
                <w:bCs/>
                <w:color w:val="2E74B5" w:themeColor="accent1" w:themeShade="BF"/>
                <w:sz w:val="22"/>
                <w:szCs w:val="22"/>
              </w:rPr>
              <w:tab/>
            </w:r>
          </w:p>
        </w:tc>
      </w:tr>
      <w:tr w:rsidR="00647EB3" w:rsidRPr="00647EB3" w14:paraId="2C55261B" w14:textId="77777777" w:rsidTr="00647EB3">
        <w:tc>
          <w:tcPr>
            <w:tcW w:w="993" w:type="dxa"/>
            <w:tcBorders>
              <w:top w:val="single" w:sz="6" w:space="0" w:color="auto"/>
              <w:bottom w:val="single" w:sz="6" w:space="0" w:color="auto"/>
            </w:tcBorders>
            <w:shd w:val="clear" w:color="auto" w:fill="auto"/>
          </w:tcPr>
          <w:p w14:paraId="07CF5527" w14:textId="77777777" w:rsidR="00647EB3" w:rsidRPr="00647EB3" w:rsidRDefault="00647EB3" w:rsidP="00647EB3">
            <w:pPr>
              <w:widowControl w:val="0"/>
              <w:jc w:val="center"/>
              <w:rPr>
                <w:rFonts w:ascii="Arial" w:eastAsia="SimSun" w:hAnsi="Arial"/>
                <w:b/>
                <w:bCs/>
                <w:sz w:val="22"/>
                <w:szCs w:val="22"/>
              </w:rPr>
            </w:pPr>
            <w:r w:rsidRPr="00647EB3">
              <w:rPr>
                <w:rFonts w:ascii="Arial" w:eastAsia="SimSun" w:hAnsi="Arial"/>
                <w:b/>
                <w:bCs/>
                <w:sz w:val="22"/>
                <w:szCs w:val="22"/>
              </w:rPr>
              <w:t>2</w:t>
            </w:r>
          </w:p>
        </w:tc>
        <w:tc>
          <w:tcPr>
            <w:tcW w:w="1134" w:type="dxa"/>
            <w:tcBorders>
              <w:top w:val="single" w:sz="6" w:space="0" w:color="auto"/>
              <w:bottom w:val="single" w:sz="6" w:space="0" w:color="auto"/>
            </w:tcBorders>
            <w:shd w:val="clear" w:color="auto" w:fill="auto"/>
          </w:tcPr>
          <w:p w14:paraId="38027B2E" w14:textId="77777777" w:rsidR="00647EB3" w:rsidRPr="00647EB3" w:rsidRDefault="00647EB3" w:rsidP="00647EB3">
            <w:pPr>
              <w:widowControl w:val="0"/>
              <w:jc w:val="center"/>
              <w:rPr>
                <w:rFonts w:ascii="Arial" w:eastAsia="SimSun" w:hAnsi="Arial"/>
                <w:b/>
                <w:bCs/>
                <w:sz w:val="22"/>
                <w:szCs w:val="22"/>
              </w:rPr>
            </w:pPr>
            <w:r w:rsidRPr="00647EB3">
              <w:rPr>
                <w:rFonts w:ascii="Arial" w:eastAsia="SimSun" w:hAnsi="Arial"/>
                <w:b/>
                <w:bCs/>
                <w:sz w:val="22"/>
                <w:szCs w:val="22"/>
              </w:rPr>
              <w:t>5.2</w:t>
            </w:r>
          </w:p>
        </w:tc>
        <w:tc>
          <w:tcPr>
            <w:tcW w:w="6662" w:type="dxa"/>
            <w:tcBorders>
              <w:top w:val="single" w:sz="6" w:space="0" w:color="auto"/>
              <w:bottom w:val="single" w:sz="6" w:space="0" w:color="auto"/>
            </w:tcBorders>
            <w:shd w:val="clear" w:color="auto" w:fill="auto"/>
          </w:tcPr>
          <w:p w14:paraId="14E865BB" w14:textId="0BC09DB3" w:rsidR="00647EB3" w:rsidRDefault="00647EB3" w:rsidP="00647EB3">
            <w:pPr>
              <w:widowControl w:val="0"/>
              <w:rPr>
                <w:rFonts w:ascii="Arial" w:eastAsia="SimSun" w:hAnsi="Arial"/>
                <w:b/>
                <w:bCs/>
                <w:sz w:val="22"/>
                <w:szCs w:val="22"/>
              </w:rPr>
            </w:pPr>
            <w:r w:rsidRPr="00647EB3">
              <w:rPr>
                <w:rFonts w:ascii="Arial" w:hAnsi="Arial"/>
                <w:bCs/>
                <w:color w:val="0070C0"/>
                <w:sz w:val="22"/>
                <w:lang w:val="en-GB" w:eastAsia="fr-FR"/>
              </w:rPr>
              <w:t xml:space="preserve">After discussion on </w:t>
            </w:r>
            <w:proofErr w:type="spellStart"/>
            <w:r w:rsidRPr="00647EB3">
              <w:rPr>
                <w:rFonts w:ascii="Arial" w:hAnsi="Arial"/>
                <w:bCs/>
                <w:i/>
                <w:color w:val="0070C0"/>
                <w:sz w:val="22"/>
                <w:u w:val="single"/>
                <w:lang w:val="en-GB" w:eastAsia="fr-FR"/>
              </w:rPr>
              <w:t>ExTAG</w:t>
            </w:r>
            <w:proofErr w:type="spellEnd"/>
            <w:r w:rsidRPr="00647EB3">
              <w:rPr>
                <w:rFonts w:ascii="Arial" w:hAnsi="Arial"/>
                <w:bCs/>
                <w:i/>
                <w:color w:val="0070C0"/>
                <w:sz w:val="22"/>
                <w:u w:val="single"/>
                <w:lang w:val="en-GB" w:eastAsia="fr-FR"/>
              </w:rPr>
              <w:t>/652/Inf Increasing Ambient Temperatures</w:t>
            </w:r>
            <w:r w:rsidRPr="00647EB3">
              <w:rPr>
                <w:rFonts w:ascii="Arial" w:hAnsi="Arial"/>
                <w:bCs/>
                <w:color w:val="0070C0"/>
                <w:sz w:val="22"/>
                <w:lang w:val="en-GB" w:eastAsia="fr-FR"/>
              </w:rPr>
              <w:t>, prepared by Justin Gavranich, AU, the meeting agreed to form an Ad Hoc group with Mr Gavranich, as Convenor assisted by Mr Paul Kelly, US.</w:t>
            </w:r>
          </w:p>
          <w:p w14:paraId="7368EA36" w14:textId="47153D95" w:rsidR="00DF2E6E" w:rsidRPr="00647EB3" w:rsidRDefault="00DF2E6E" w:rsidP="003F1E00">
            <w:pPr>
              <w:jc w:val="both"/>
              <w:rPr>
                <w:rFonts w:ascii="Arial" w:eastAsia="SimSun" w:hAnsi="Arial"/>
                <w:b/>
                <w:bCs/>
                <w:sz w:val="22"/>
                <w:szCs w:val="22"/>
              </w:rPr>
            </w:pPr>
          </w:p>
        </w:tc>
        <w:tc>
          <w:tcPr>
            <w:tcW w:w="2268" w:type="dxa"/>
            <w:tcBorders>
              <w:top w:val="single" w:sz="6" w:space="0" w:color="auto"/>
              <w:bottom w:val="single" w:sz="6" w:space="0" w:color="auto"/>
            </w:tcBorders>
            <w:shd w:val="clear" w:color="auto" w:fill="auto"/>
          </w:tcPr>
          <w:p w14:paraId="1AEE0A29" w14:textId="77777777" w:rsidR="00647EB3" w:rsidRPr="00647EB3" w:rsidRDefault="00647EB3" w:rsidP="00647EB3">
            <w:pPr>
              <w:widowControl w:val="0"/>
              <w:jc w:val="center"/>
              <w:rPr>
                <w:rFonts w:ascii="Arial" w:hAnsi="Arial"/>
                <w:bCs/>
                <w:color w:val="0070C0"/>
                <w:sz w:val="22"/>
                <w:lang w:val="en-GB" w:eastAsia="fr-FR"/>
              </w:rPr>
            </w:pPr>
            <w:proofErr w:type="spellStart"/>
            <w:r w:rsidRPr="00647EB3">
              <w:rPr>
                <w:rFonts w:ascii="Arial" w:hAnsi="Arial"/>
                <w:bCs/>
                <w:color w:val="0070C0"/>
                <w:sz w:val="22"/>
                <w:lang w:val="en-GB" w:eastAsia="fr-FR"/>
              </w:rPr>
              <w:t>ExTAG</w:t>
            </w:r>
            <w:proofErr w:type="spellEnd"/>
            <w:r w:rsidRPr="00647EB3">
              <w:rPr>
                <w:rFonts w:ascii="Arial" w:hAnsi="Arial"/>
                <w:bCs/>
                <w:color w:val="0070C0"/>
                <w:sz w:val="22"/>
                <w:lang w:val="en-GB" w:eastAsia="fr-FR"/>
              </w:rPr>
              <w:t xml:space="preserve"> Secretariat to add Ad hoc WG to the IECEx Web Site</w:t>
            </w:r>
          </w:p>
        </w:tc>
        <w:tc>
          <w:tcPr>
            <w:tcW w:w="3686" w:type="dxa"/>
            <w:tcBorders>
              <w:top w:val="single" w:sz="6" w:space="0" w:color="auto"/>
              <w:bottom w:val="single" w:sz="6" w:space="0" w:color="auto"/>
            </w:tcBorders>
            <w:shd w:val="clear" w:color="auto" w:fill="auto"/>
          </w:tcPr>
          <w:p w14:paraId="1A0E295A" w14:textId="0D490885" w:rsidR="00647EB3" w:rsidRPr="00647EB3" w:rsidRDefault="00647EB3" w:rsidP="00647EB3">
            <w:pPr>
              <w:widowControl w:val="0"/>
              <w:jc w:val="center"/>
              <w:rPr>
                <w:rFonts w:ascii="Arial" w:eastAsia="SimSun" w:hAnsi="Arial"/>
                <w:bCs/>
                <w:color w:val="2E74B5" w:themeColor="accent1" w:themeShade="BF"/>
                <w:sz w:val="22"/>
                <w:szCs w:val="22"/>
              </w:rPr>
            </w:pPr>
          </w:p>
        </w:tc>
      </w:tr>
      <w:tr w:rsidR="00647EB3" w:rsidRPr="00647EB3" w14:paraId="26F6D46B" w14:textId="77777777" w:rsidTr="00502248">
        <w:tc>
          <w:tcPr>
            <w:tcW w:w="993" w:type="dxa"/>
            <w:tcBorders>
              <w:top w:val="single" w:sz="6" w:space="0" w:color="auto"/>
              <w:bottom w:val="single" w:sz="6" w:space="0" w:color="auto"/>
            </w:tcBorders>
            <w:shd w:val="clear" w:color="auto" w:fill="auto"/>
          </w:tcPr>
          <w:p w14:paraId="59A3AD6D" w14:textId="77777777" w:rsidR="00647EB3" w:rsidRPr="00647EB3" w:rsidRDefault="00647EB3" w:rsidP="00647EB3">
            <w:pPr>
              <w:widowControl w:val="0"/>
              <w:jc w:val="center"/>
              <w:rPr>
                <w:rFonts w:ascii="Arial" w:eastAsia="SimSun" w:hAnsi="Arial"/>
                <w:b/>
                <w:bCs/>
                <w:sz w:val="22"/>
                <w:szCs w:val="22"/>
              </w:rPr>
            </w:pPr>
            <w:r w:rsidRPr="00647EB3">
              <w:rPr>
                <w:rFonts w:ascii="Arial" w:eastAsia="SimSun" w:hAnsi="Arial"/>
                <w:b/>
                <w:bCs/>
                <w:sz w:val="22"/>
                <w:szCs w:val="22"/>
              </w:rPr>
              <w:t>3</w:t>
            </w:r>
          </w:p>
        </w:tc>
        <w:tc>
          <w:tcPr>
            <w:tcW w:w="1134" w:type="dxa"/>
            <w:tcBorders>
              <w:top w:val="single" w:sz="6" w:space="0" w:color="auto"/>
              <w:bottom w:val="single" w:sz="6" w:space="0" w:color="auto"/>
            </w:tcBorders>
            <w:shd w:val="clear" w:color="auto" w:fill="auto"/>
          </w:tcPr>
          <w:p w14:paraId="774123B5" w14:textId="77777777" w:rsidR="00647EB3" w:rsidRPr="00647EB3" w:rsidRDefault="00647EB3" w:rsidP="00647EB3">
            <w:pPr>
              <w:widowControl w:val="0"/>
              <w:jc w:val="center"/>
              <w:rPr>
                <w:rFonts w:ascii="Arial" w:eastAsia="SimSun" w:hAnsi="Arial"/>
                <w:b/>
                <w:bCs/>
                <w:sz w:val="22"/>
                <w:szCs w:val="22"/>
              </w:rPr>
            </w:pPr>
            <w:r w:rsidRPr="00647EB3">
              <w:rPr>
                <w:rFonts w:ascii="Arial" w:eastAsia="SimSun" w:hAnsi="Arial"/>
                <w:b/>
                <w:bCs/>
                <w:sz w:val="22"/>
                <w:szCs w:val="22"/>
              </w:rPr>
              <w:t>5.2</w:t>
            </w:r>
          </w:p>
        </w:tc>
        <w:tc>
          <w:tcPr>
            <w:tcW w:w="6662" w:type="dxa"/>
            <w:tcBorders>
              <w:top w:val="single" w:sz="6" w:space="0" w:color="auto"/>
              <w:bottom w:val="single" w:sz="6" w:space="0" w:color="auto"/>
            </w:tcBorders>
            <w:shd w:val="clear" w:color="auto" w:fill="auto"/>
          </w:tcPr>
          <w:p w14:paraId="1903D34A" w14:textId="7E4C610A" w:rsidR="00647EB3" w:rsidRPr="00647EB3" w:rsidRDefault="00647EB3" w:rsidP="00647EB3">
            <w:pPr>
              <w:widowControl w:val="0"/>
              <w:rPr>
                <w:rFonts w:ascii="Arial" w:hAnsi="Arial"/>
                <w:bCs/>
                <w:color w:val="0070C0"/>
                <w:sz w:val="22"/>
                <w:lang w:val="en-GB" w:eastAsia="fr-FR"/>
              </w:rPr>
            </w:pPr>
            <w:proofErr w:type="spellStart"/>
            <w:r w:rsidRPr="00647EB3">
              <w:rPr>
                <w:rFonts w:ascii="Arial" w:hAnsi="Arial"/>
                <w:bCs/>
                <w:color w:val="0070C0"/>
                <w:sz w:val="22"/>
                <w:lang w:val="en-GB" w:eastAsia="fr-FR"/>
              </w:rPr>
              <w:t>ExTAG</w:t>
            </w:r>
            <w:proofErr w:type="spellEnd"/>
            <w:r w:rsidR="00DF2E6E">
              <w:rPr>
                <w:rFonts w:ascii="Arial" w:hAnsi="Arial"/>
                <w:bCs/>
                <w:color w:val="0070C0"/>
                <w:sz w:val="22"/>
                <w:lang w:val="en-GB" w:eastAsia="fr-FR"/>
              </w:rPr>
              <w:t xml:space="preserve"> </w:t>
            </w:r>
            <w:proofErr w:type="spellStart"/>
            <w:r w:rsidRPr="00647EB3">
              <w:rPr>
                <w:rFonts w:ascii="Arial" w:hAnsi="Arial"/>
                <w:bCs/>
                <w:color w:val="0070C0"/>
                <w:sz w:val="22"/>
                <w:lang w:val="en-GB" w:eastAsia="fr-FR"/>
              </w:rPr>
              <w:t>WGAdhoc</w:t>
            </w:r>
            <w:proofErr w:type="spellEnd"/>
            <w:r w:rsidRPr="00647EB3">
              <w:rPr>
                <w:rFonts w:ascii="Arial" w:hAnsi="Arial"/>
                <w:bCs/>
                <w:color w:val="0070C0"/>
                <w:sz w:val="22"/>
                <w:lang w:val="en-GB" w:eastAsia="fr-FR"/>
              </w:rPr>
              <w:t xml:space="preserve"> Increasing Ambient Temperatures to prepare recommendations for further consideration on the above topic by </w:t>
            </w:r>
            <w:proofErr w:type="spellStart"/>
            <w:r w:rsidRPr="00647EB3">
              <w:rPr>
                <w:rFonts w:ascii="Arial" w:hAnsi="Arial"/>
                <w:bCs/>
                <w:color w:val="0070C0"/>
                <w:sz w:val="22"/>
                <w:lang w:val="en-GB" w:eastAsia="fr-FR"/>
              </w:rPr>
              <w:t>ExTAG</w:t>
            </w:r>
            <w:proofErr w:type="spellEnd"/>
            <w:r w:rsidRPr="00647EB3">
              <w:rPr>
                <w:rFonts w:ascii="Arial" w:hAnsi="Arial"/>
                <w:bCs/>
                <w:color w:val="0070C0"/>
                <w:sz w:val="22"/>
                <w:lang w:val="en-GB" w:eastAsia="fr-FR"/>
              </w:rPr>
              <w:t xml:space="preserve"> and then report back at the next </w:t>
            </w:r>
            <w:proofErr w:type="spellStart"/>
            <w:r w:rsidRPr="00647EB3">
              <w:rPr>
                <w:rFonts w:ascii="Arial" w:hAnsi="Arial"/>
                <w:bCs/>
                <w:color w:val="0070C0"/>
                <w:sz w:val="22"/>
                <w:lang w:val="en-GB" w:eastAsia="fr-FR"/>
              </w:rPr>
              <w:t>ExTAG</w:t>
            </w:r>
            <w:proofErr w:type="spellEnd"/>
            <w:r w:rsidRPr="00647EB3">
              <w:rPr>
                <w:rFonts w:ascii="Arial" w:hAnsi="Arial"/>
                <w:bCs/>
                <w:color w:val="0070C0"/>
                <w:sz w:val="22"/>
                <w:lang w:val="en-GB" w:eastAsia="fr-FR"/>
              </w:rPr>
              <w:t xml:space="preserve"> Annual Meeting.</w:t>
            </w:r>
          </w:p>
          <w:p w14:paraId="42CD6D2A" w14:textId="77777777" w:rsidR="00647EB3" w:rsidRPr="00647EB3" w:rsidRDefault="00647EB3" w:rsidP="00647EB3">
            <w:pPr>
              <w:widowControl w:val="0"/>
              <w:rPr>
                <w:rFonts w:ascii="Arial" w:hAnsi="Arial"/>
                <w:bCs/>
                <w:color w:val="0070C0"/>
                <w:sz w:val="22"/>
                <w:lang w:val="en-GB" w:eastAsia="fr-FR"/>
              </w:rPr>
            </w:pPr>
          </w:p>
        </w:tc>
        <w:tc>
          <w:tcPr>
            <w:tcW w:w="2268" w:type="dxa"/>
            <w:tcBorders>
              <w:top w:val="single" w:sz="6" w:space="0" w:color="auto"/>
              <w:bottom w:val="single" w:sz="6" w:space="0" w:color="auto"/>
            </w:tcBorders>
            <w:shd w:val="clear" w:color="auto" w:fill="auto"/>
          </w:tcPr>
          <w:p w14:paraId="5DE1AF56" w14:textId="77777777" w:rsidR="00647EB3" w:rsidRPr="00647EB3" w:rsidRDefault="00647EB3" w:rsidP="00647EB3">
            <w:pPr>
              <w:widowControl w:val="0"/>
              <w:jc w:val="center"/>
              <w:rPr>
                <w:rFonts w:ascii="Arial" w:hAnsi="Arial"/>
                <w:bCs/>
                <w:color w:val="0070C0"/>
                <w:sz w:val="22"/>
                <w:lang w:val="en-GB" w:eastAsia="fr-FR"/>
              </w:rPr>
            </w:pPr>
            <w:r w:rsidRPr="00647EB3">
              <w:rPr>
                <w:rFonts w:ascii="Arial" w:hAnsi="Arial"/>
                <w:bCs/>
                <w:color w:val="0070C0"/>
                <w:sz w:val="22"/>
                <w:lang w:val="en-GB" w:eastAsia="fr-FR"/>
              </w:rPr>
              <w:t xml:space="preserve">Convenor </w:t>
            </w:r>
          </w:p>
          <w:p w14:paraId="3610503B" w14:textId="77777777" w:rsidR="00647EB3" w:rsidRPr="00647EB3" w:rsidRDefault="00647EB3" w:rsidP="00647EB3">
            <w:pPr>
              <w:widowControl w:val="0"/>
              <w:jc w:val="center"/>
              <w:rPr>
                <w:rFonts w:ascii="Arial" w:hAnsi="Arial"/>
                <w:bCs/>
                <w:color w:val="0070C0"/>
                <w:sz w:val="22"/>
                <w:lang w:val="en-GB" w:eastAsia="fr-FR"/>
              </w:rPr>
            </w:pPr>
            <w:r w:rsidRPr="00647EB3">
              <w:rPr>
                <w:rFonts w:ascii="Arial" w:hAnsi="Arial"/>
                <w:bCs/>
                <w:color w:val="0070C0"/>
                <w:sz w:val="22"/>
                <w:lang w:val="en-GB" w:eastAsia="fr-FR"/>
              </w:rPr>
              <w:t>Mr Justin Gavranich</w:t>
            </w:r>
          </w:p>
        </w:tc>
        <w:tc>
          <w:tcPr>
            <w:tcW w:w="3686" w:type="dxa"/>
            <w:tcBorders>
              <w:top w:val="single" w:sz="6" w:space="0" w:color="auto"/>
              <w:bottom w:val="single" w:sz="6" w:space="0" w:color="auto"/>
            </w:tcBorders>
            <w:shd w:val="clear" w:color="auto" w:fill="auto"/>
          </w:tcPr>
          <w:p w14:paraId="2AE2C70B" w14:textId="77777777" w:rsidR="00647EB3" w:rsidRPr="00647EB3" w:rsidRDefault="00647EB3" w:rsidP="00647EB3">
            <w:pPr>
              <w:widowControl w:val="0"/>
              <w:jc w:val="center"/>
              <w:rPr>
                <w:rFonts w:ascii="Arial" w:eastAsia="SimSun" w:hAnsi="Arial"/>
                <w:bCs/>
                <w:color w:val="2E74B5" w:themeColor="accent1" w:themeShade="BF"/>
                <w:sz w:val="22"/>
                <w:szCs w:val="22"/>
              </w:rPr>
            </w:pPr>
          </w:p>
          <w:p w14:paraId="58FAC224" w14:textId="45D895B5" w:rsidR="00647EB3" w:rsidRPr="00647EB3" w:rsidRDefault="00647EB3" w:rsidP="00647EB3">
            <w:pPr>
              <w:widowControl w:val="0"/>
              <w:jc w:val="center"/>
              <w:rPr>
                <w:rFonts w:ascii="Arial" w:eastAsia="SimSun" w:hAnsi="Arial"/>
                <w:bCs/>
                <w:color w:val="2E74B5" w:themeColor="accent1" w:themeShade="BF"/>
                <w:sz w:val="22"/>
                <w:szCs w:val="22"/>
              </w:rPr>
            </w:pPr>
          </w:p>
        </w:tc>
      </w:tr>
      <w:tr w:rsidR="00647EB3" w:rsidRPr="00647EB3" w14:paraId="7AA184EE" w14:textId="77777777" w:rsidTr="00647EB3">
        <w:tc>
          <w:tcPr>
            <w:tcW w:w="993" w:type="dxa"/>
            <w:tcBorders>
              <w:top w:val="single" w:sz="6" w:space="0" w:color="auto"/>
              <w:bottom w:val="single" w:sz="6" w:space="0" w:color="auto"/>
            </w:tcBorders>
            <w:shd w:val="clear" w:color="auto" w:fill="auto"/>
          </w:tcPr>
          <w:p w14:paraId="663FD194" w14:textId="77777777" w:rsidR="00647EB3" w:rsidRPr="00647EB3" w:rsidRDefault="00647EB3" w:rsidP="00647EB3">
            <w:pPr>
              <w:widowControl w:val="0"/>
              <w:jc w:val="center"/>
              <w:rPr>
                <w:rFonts w:ascii="Arial" w:eastAsia="SimSun" w:hAnsi="Arial"/>
                <w:b/>
                <w:bCs/>
                <w:sz w:val="22"/>
                <w:szCs w:val="22"/>
              </w:rPr>
            </w:pPr>
            <w:r w:rsidRPr="00647EB3">
              <w:rPr>
                <w:rFonts w:ascii="Arial" w:eastAsia="SimSun" w:hAnsi="Arial"/>
                <w:b/>
                <w:bCs/>
                <w:sz w:val="22"/>
                <w:szCs w:val="22"/>
              </w:rPr>
              <w:t>4</w:t>
            </w:r>
          </w:p>
        </w:tc>
        <w:tc>
          <w:tcPr>
            <w:tcW w:w="1134" w:type="dxa"/>
            <w:tcBorders>
              <w:top w:val="single" w:sz="6" w:space="0" w:color="auto"/>
              <w:bottom w:val="single" w:sz="6" w:space="0" w:color="auto"/>
            </w:tcBorders>
            <w:shd w:val="clear" w:color="auto" w:fill="auto"/>
          </w:tcPr>
          <w:p w14:paraId="39580A42" w14:textId="77777777" w:rsidR="00647EB3" w:rsidRPr="00647EB3" w:rsidRDefault="00647EB3" w:rsidP="00647EB3">
            <w:pPr>
              <w:widowControl w:val="0"/>
              <w:jc w:val="center"/>
              <w:rPr>
                <w:rFonts w:ascii="Arial" w:eastAsia="SimSun" w:hAnsi="Arial"/>
                <w:b/>
                <w:bCs/>
                <w:sz w:val="22"/>
                <w:szCs w:val="22"/>
              </w:rPr>
            </w:pPr>
            <w:r w:rsidRPr="00647EB3">
              <w:rPr>
                <w:rFonts w:ascii="Arial" w:eastAsia="SimSun" w:hAnsi="Arial"/>
                <w:b/>
                <w:bCs/>
                <w:sz w:val="22"/>
                <w:szCs w:val="22"/>
              </w:rPr>
              <w:t>5.2</w:t>
            </w:r>
          </w:p>
        </w:tc>
        <w:tc>
          <w:tcPr>
            <w:tcW w:w="6662" w:type="dxa"/>
            <w:tcBorders>
              <w:top w:val="single" w:sz="6" w:space="0" w:color="auto"/>
              <w:bottom w:val="single" w:sz="6" w:space="0" w:color="auto"/>
            </w:tcBorders>
            <w:shd w:val="clear" w:color="auto" w:fill="auto"/>
          </w:tcPr>
          <w:p w14:paraId="018E6A9C" w14:textId="77777777" w:rsidR="00647EB3" w:rsidRPr="00647EB3" w:rsidRDefault="00647EB3" w:rsidP="00647EB3">
            <w:pPr>
              <w:rPr>
                <w:rFonts w:ascii="Arial" w:hAnsi="Arial"/>
                <w:bCs/>
                <w:color w:val="0070C0"/>
                <w:sz w:val="22"/>
                <w:lang w:val="en-GB" w:eastAsia="fr-FR"/>
              </w:rPr>
            </w:pPr>
            <w:r w:rsidRPr="00647EB3">
              <w:rPr>
                <w:rFonts w:ascii="Arial" w:hAnsi="Arial"/>
                <w:bCs/>
                <w:color w:val="0070C0"/>
                <w:sz w:val="22"/>
                <w:lang w:val="en-GB" w:eastAsia="fr-FR"/>
              </w:rPr>
              <w:t xml:space="preserve">Members of </w:t>
            </w:r>
            <w:proofErr w:type="spellStart"/>
            <w:r w:rsidRPr="00647EB3">
              <w:rPr>
                <w:rFonts w:ascii="Arial" w:hAnsi="Arial"/>
                <w:bCs/>
                <w:color w:val="0070C0"/>
                <w:sz w:val="22"/>
                <w:lang w:val="en-GB" w:eastAsia="fr-FR"/>
              </w:rPr>
              <w:t>ExTAG</w:t>
            </w:r>
            <w:proofErr w:type="spellEnd"/>
            <w:r w:rsidRPr="00647EB3">
              <w:rPr>
                <w:rFonts w:ascii="Arial" w:hAnsi="Arial"/>
                <w:bCs/>
                <w:color w:val="0070C0"/>
                <w:sz w:val="22"/>
                <w:lang w:val="en-GB" w:eastAsia="fr-FR"/>
              </w:rPr>
              <w:t xml:space="preserve"> are requested to contact Mr Gavranich by end of September 2021 to offer their assistance.</w:t>
            </w:r>
          </w:p>
          <w:p w14:paraId="4F9C93F9" w14:textId="77777777" w:rsidR="00647EB3" w:rsidRPr="00647EB3" w:rsidRDefault="00647EB3" w:rsidP="00647EB3">
            <w:pPr>
              <w:rPr>
                <w:rFonts w:ascii="Arial" w:hAnsi="Arial"/>
                <w:bCs/>
                <w:color w:val="0070C0"/>
                <w:sz w:val="22"/>
                <w:lang w:val="en-GB" w:eastAsia="fr-FR"/>
              </w:rPr>
            </w:pPr>
          </w:p>
        </w:tc>
        <w:tc>
          <w:tcPr>
            <w:tcW w:w="2268" w:type="dxa"/>
            <w:tcBorders>
              <w:top w:val="single" w:sz="6" w:space="0" w:color="auto"/>
              <w:bottom w:val="single" w:sz="6" w:space="0" w:color="auto"/>
            </w:tcBorders>
            <w:shd w:val="clear" w:color="auto" w:fill="auto"/>
          </w:tcPr>
          <w:p w14:paraId="44E5A53A" w14:textId="77777777" w:rsidR="00647EB3" w:rsidRPr="00647EB3" w:rsidRDefault="00647EB3" w:rsidP="00647EB3">
            <w:pPr>
              <w:widowControl w:val="0"/>
              <w:jc w:val="center"/>
              <w:rPr>
                <w:rFonts w:ascii="Arial" w:hAnsi="Arial"/>
                <w:bCs/>
                <w:color w:val="0070C0"/>
                <w:sz w:val="22"/>
                <w:lang w:val="en-GB" w:eastAsia="fr-FR"/>
              </w:rPr>
            </w:pPr>
            <w:proofErr w:type="spellStart"/>
            <w:r w:rsidRPr="00647EB3">
              <w:rPr>
                <w:rFonts w:ascii="Arial" w:hAnsi="Arial"/>
                <w:bCs/>
                <w:color w:val="0070C0"/>
                <w:sz w:val="22"/>
                <w:lang w:val="en-GB" w:eastAsia="fr-FR"/>
              </w:rPr>
              <w:t>ExTAG</w:t>
            </w:r>
            <w:proofErr w:type="spellEnd"/>
            <w:r w:rsidRPr="00647EB3">
              <w:rPr>
                <w:rFonts w:ascii="Arial" w:hAnsi="Arial"/>
                <w:bCs/>
                <w:color w:val="0070C0"/>
                <w:sz w:val="22"/>
                <w:lang w:val="en-GB" w:eastAsia="fr-FR"/>
              </w:rPr>
              <w:t xml:space="preserve"> Members</w:t>
            </w:r>
          </w:p>
        </w:tc>
        <w:tc>
          <w:tcPr>
            <w:tcW w:w="3686" w:type="dxa"/>
            <w:tcBorders>
              <w:top w:val="single" w:sz="6" w:space="0" w:color="auto"/>
              <w:bottom w:val="single" w:sz="6" w:space="0" w:color="auto"/>
            </w:tcBorders>
            <w:shd w:val="clear" w:color="auto" w:fill="auto"/>
          </w:tcPr>
          <w:p w14:paraId="087138ED" w14:textId="77777777" w:rsidR="00647EB3" w:rsidRPr="00647EB3" w:rsidRDefault="00647EB3" w:rsidP="00647EB3">
            <w:pPr>
              <w:widowControl w:val="0"/>
              <w:jc w:val="center"/>
              <w:rPr>
                <w:rFonts w:ascii="Arial" w:eastAsia="SimSun" w:hAnsi="Arial"/>
                <w:bCs/>
                <w:color w:val="2E74B5" w:themeColor="accent1" w:themeShade="BF"/>
                <w:sz w:val="22"/>
                <w:szCs w:val="22"/>
              </w:rPr>
            </w:pPr>
          </w:p>
        </w:tc>
      </w:tr>
      <w:tr w:rsidR="00647EB3" w:rsidRPr="00647EB3" w14:paraId="764D6661" w14:textId="77777777" w:rsidTr="00647EB3">
        <w:tc>
          <w:tcPr>
            <w:tcW w:w="993" w:type="dxa"/>
            <w:tcBorders>
              <w:top w:val="single" w:sz="6" w:space="0" w:color="auto"/>
              <w:bottom w:val="single" w:sz="6" w:space="0" w:color="auto"/>
            </w:tcBorders>
            <w:shd w:val="clear" w:color="auto" w:fill="auto"/>
          </w:tcPr>
          <w:p w14:paraId="21759E71" w14:textId="77777777" w:rsidR="00647EB3" w:rsidRPr="00647EB3" w:rsidRDefault="00647EB3" w:rsidP="00647EB3">
            <w:pPr>
              <w:widowControl w:val="0"/>
              <w:jc w:val="center"/>
              <w:rPr>
                <w:rFonts w:ascii="Arial" w:eastAsia="SimSun" w:hAnsi="Arial"/>
                <w:b/>
                <w:bCs/>
                <w:sz w:val="22"/>
                <w:szCs w:val="22"/>
              </w:rPr>
            </w:pPr>
            <w:r w:rsidRPr="00647EB3">
              <w:rPr>
                <w:rFonts w:ascii="Arial" w:eastAsia="SimSun" w:hAnsi="Arial"/>
                <w:b/>
                <w:bCs/>
                <w:sz w:val="22"/>
                <w:szCs w:val="22"/>
              </w:rPr>
              <w:t>5</w:t>
            </w:r>
          </w:p>
        </w:tc>
        <w:tc>
          <w:tcPr>
            <w:tcW w:w="1134" w:type="dxa"/>
            <w:tcBorders>
              <w:top w:val="single" w:sz="6" w:space="0" w:color="auto"/>
              <w:bottom w:val="single" w:sz="6" w:space="0" w:color="auto"/>
            </w:tcBorders>
            <w:shd w:val="clear" w:color="auto" w:fill="auto"/>
          </w:tcPr>
          <w:p w14:paraId="384C11D2" w14:textId="77777777" w:rsidR="00647EB3" w:rsidRPr="00647EB3" w:rsidRDefault="00647EB3" w:rsidP="00647EB3">
            <w:pPr>
              <w:widowControl w:val="0"/>
              <w:jc w:val="center"/>
              <w:rPr>
                <w:rFonts w:ascii="Arial" w:eastAsia="SimSun" w:hAnsi="Arial"/>
                <w:b/>
                <w:bCs/>
                <w:sz w:val="22"/>
                <w:szCs w:val="22"/>
              </w:rPr>
            </w:pPr>
            <w:r w:rsidRPr="00647EB3">
              <w:rPr>
                <w:rFonts w:ascii="Arial" w:eastAsia="SimSun" w:hAnsi="Arial"/>
                <w:b/>
                <w:bCs/>
                <w:sz w:val="22"/>
                <w:szCs w:val="22"/>
              </w:rPr>
              <w:t>5.3</w:t>
            </w:r>
          </w:p>
        </w:tc>
        <w:tc>
          <w:tcPr>
            <w:tcW w:w="6662" w:type="dxa"/>
            <w:tcBorders>
              <w:top w:val="single" w:sz="6" w:space="0" w:color="auto"/>
              <w:bottom w:val="single" w:sz="6" w:space="0" w:color="auto"/>
            </w:tcBorders>
            <w:shd w:val="clear" w:color="auto" w:fill="auto"/>
          </w:tcPr>
          <w:p w14:paraId="595464AD" w14:textId="77777777" w:rsidR="00647EB3" w:rsidRPr="00647EB3" w:rsidRDefault="00647EB3" w:rsidP="00647EB3">
            <w:pPr>
              <w:rPr>
                <w:rFonts w:ascii="Arial" w:hAnsi="Arial"/>
                <w:bCs/>
                <w:color w:val="0070C0"/>
                <w:sz w:val="22"/>
                <w:lang w:val="en-GB" w:eastAsia="fr-FR"/>
              </w:rPr>
            </w:pPr>
            <w:r w:rsidRPr="00647EB3">
              <w:rPr>
                <w:rFonts w:ascii="Arial" w:hAnsi="Arial"/>
                <w:bCs/>
                <w:color w:val="0070C0"/>
                <w:sz w:val="22"/>
                <w:lang w:val="en-GB" w:eastAsia="fr-FR"/>
              </w:rPr>
              <w:t xml:space="preserve">Members noted the discussion paper as circulated as </w:t>
            </w:r>
            <w:proofErr w:type="spellStart"/>
            <w:r w:rsidRPr="00647EB3">
              <w:rPr>
                <w:rFonts w:ascii="Arial" w:hAnsi="Arial"/>
                <w:bCs/>
                <w:color w:val="0070C0"/>
                <w:sz w:val="22"/>
                <w:lang w:val="en-GB" w:eastAsia="fr-FR"/>
              </w:rPr>
              <w:t>ExTAG</w:t>
            </w:r>
            <w:proofErr w:type="spellEnd"/>
            <w:r w:rsidRPr="00647EB3">
              <w:rPr>
                <w:rFonts w:ascii="Arial" w:hAnsi="Arial"/>
                <w:bCs/>
                <w:color w:val="0070C0"/>
                <w:sz w:val="22"/>
                <w:lang w:val="en-GB" w:eastAsia="fr-FR"/>
              </w:rPr>
              <w:t xml:space="preserve">/662/Inf and then </w:t>
            </w:r>
            <w:r w:rsidRPr="00647EB3">
              <w:rPr>
                <w:rFonts w:ascii="Arial" w:hAnsi="Arial"/>
                <w:bCs/>
                <w:color w:val="0070C0"/>
                <w:sz w:val="22"/>
                <w:u w:val="single"/>
                <w:lang w:val="en-GB" w:eastAsia="fr-FR"/>
              </w:rPr>
              <w:t>endorsed</w:t>
            </w:r>
            <w:r w:rsidRPr="00647EB3">
              <w:rPr>
                <w:rFonts w:ascii="Arial" w:hAnsi="Arial"/>
                <w:bCs/>
                <w:color w:val="0070C0"/>
                <w:sz w:val="22"/>
                <w:lang w:val="en-GB" w:eastAsia="fr-FR"/>
              </w:rPr>
              <w:t xml:space="preserve"> this paper as an IECEx reference point on this matter.   </w:t>
            </w:r>
          </w:p>
          <w:p w14:paraId="15A73451" w14:textId="77777777" w:rsidR="00647EB3" w:rsidRPr="00647EB3" w:rsidRDefault="00647EB3" w:rsidP="00647EB3">
            <w:pPr>
              <w:rPr>
                <w:rFonts w:ascii="Arial" w:eastAsia="SimSun" w:hAnsi="Arial"/>
                <w:b/>
                <w:bCs/>
                <w:sz w:val="22"/>
                <w:szCs w:val="22"/>
              </w:rPr>
            </w:pPr>
          </w:p>
        </w:tc>
        <w:tc>
          <w:tcPr>
            <w:tcW w:w="2268" w:type="dxa"/>
            <w:tcBorders>
              <w:top w:val="single" w:sz="6" w:space="0" w:color="auto"/>
              <w:bottom w:val="single" w:sz="6" w:space="0" w:color="auto"/>
            </w:tcBorders>
            <w:shd w:val="clear" w:color="auto" w:fill="auto"/>
          </w:tcPr>
          <w:p w14:paraId="4A8EB761" w14:textId="77777777" w:rsidR="00647EB3" w:rsidRPr="00647EB3" w:rsidRDefault="00647EB3" w:rsidP="00647EB3">
            <w:pPr>
              <w:widowControl w:val="0"/>
              <w:jc w:val="center"/>
              <w:rPr>
                <w:rFonts w:ascii="Arial" w:hAnsi="Arial"/>
                <w:bCs/>
                <w:color w:val="0070C0"/>
                <w:sz w:val="22"/>
                <w:lang w:val="en-GB" w:eastAsia="fr-FR"/>
              </w:rPr>
            </w:pPr>
            <w:r w:rsidRPr="00647EB3">
              <w:rPr>
                <w:rFonts w:ascii="Arial" w:hAnsi="Arial"/>
                <w:bCs/>
                <w:color w:val="0070C0"/>
                <w:sz w:val="22"/>
                <w:lang w:val="en-GB" w:eastAsia="fr-FR"/>
              </w:rPr>
              <w:t>Secretariat</w:t>
            </w:r>
          </w:p>
        </w:tc>
        <w:tc>
          <w:tcPr>
            <w:tcW w:w="3686" w:type="dxa"/>
            <w:tcBorders>
              <w:top w:val="single" w:sz="6" w:space="0" w:color="auto"/>
              <w:bottom w:val="single" w:sz="6" w:space="0" w:color="auto"/>
            </w:tcBorders>
            <w:shd w:val="clear" w:color="auto" w:fill="auto"/>
          </w:tcPr>
          <w:p w14:paraId="601DE7AB" w14:textId="20F40DDB" w:rsidR="00647EB3" w:rsidRPr="00647EB3" w:rsidRDefault="00647EB3" w:rsidP="00647EB3">
            <w:pPr>
              <w:widowControl w:val="0"/>
              <w:jc w:val="center"/>
              <w:rPr>
                <w:rFonts w:ascii="Arial" w:eastAsia="SimSun" w:hAnsi="Arial"/>
                <w:bCs/>
                <w:color w:val="2E74B5" w:themeColor="accent1" w:themeShade="BF"/>
                <w:sz w:val="22"/>
                <w:szCs w:val="22"/>
              </w:rPr>
            </w:pPr>
          </w:p>
        </w:tc>
      </w:tr>
      <w:tr w:rsidR="00647EB3" w:rsidRPr="00647EB3" w14:paraId="5DDF53F6" w14:textId="77777777" w:rsidTr="00647EB3">
        <w:trPr>
          <w:trHeight w:val="65"/>
        </w:trPr>
        <w:tc>
          <w:tcPr>
            <w:tcW w:w="993" w:type="dxa"/>
            <w:tcBorders>
              <w:top w:val="single" w:sz="6" w:space="0" w:color="auto"/>
              <w:bottom w:val="single" w:sz="6" w:space="0" w:color="auto"/>
            </w:tcBorders>
            <w:shd w:val="clear" w:color="auto" w:fill="auto"/>
          </w:tcPr>
          <w:p w14:paraId="125DA096" w14:textId="77777777" w:rsidR="00647EB3" w:rsidRPr="00647EB3" w:rsidRDefault="00647EB3" w:rsidP="00647EB3">
            <w:pPr>
              <w:widowControl w:val="0"/>
              <w:jc w:val="center"/>
              <w:rPr>
                <w:rFonts w:ascii="Arial" w:eastAsia="SimSun" w:hAnsi="Arial"/>
                <w:b/>
                <w:bCs/>
                <w:sz w:val="22"/>
                <w:szCs w:val="22"/>
              </w:rPr>
            </w:pPr>
            <w:r w:rsidRPr="00647EB3">
              <w:rPr>
                <w:rFonts w:ascii="Arial" w:eastAsia="SimSun" w:hAnsi="Arial"/>
                <w:b/>
                <w:bCs/>
                <w:sz w:val="22"/>
                <w:szCs w:val="22"/>
              </w:rPr>
              <w:t>6</w:t>
            </w:r>
          </w:p>
        </w:tc>
        <w:tc>
          <w:tcPr>
            <w:tcW w:w="1134" w:type="dxa"/>
            <w:tcBorders>
              <w:top w:val="single" w:sz="6" w:space="0" w:color="auto"/>
              <w:bottom w:val="single" w:sz="6" w:space="0" w:color="auto"/>
            </w:tcBorders>
            <w:shd w:val="clear" w:color="auto" w:fill="auto"/>
          </w:tcPr>
          <w:p w14:paraId="2CE64C05" w14:textId="77777777" w:rsidR="00647EB3" w:rsidRPr="00647EB3" w:rsidRDefault="00647EB3" w:rsidP="00647EB3">
            <w:pPr>
              <w:widowControl w:val="0"/>
              <w:jc w:val="center"/>
              <w:rPr>
                <w:rFonts w:ascii="Arial" w:eastAsia="SimSun" w:hAnsi="Arial"/>
                <w:b/>
                <w:bCs/>
                <w:sz w:val="22"/>
                <w:szCs w:val="22"/>
              </w:rPr>
            </w:pPr>
            <w:r w:rsidRPr="00647EB3">
              <w:rPr>
                <w:rFonts w:ascii="Arial" w:eastAsia="SimSun" w:hAnsi="Arial"/>
                <w:b/>
                <w:bCs/>
                <w:sz w:val="22"/>
                <w:szCs w:val="22"/>
              </w:rPr>
              <w:t>5.3</w:t>
            </w:r>
          </w:p>
        </w:tc>
        <w:tc>
          <w:tcPr>
            <w:tcW w:w="6662" w:type="dxa"/>
            <w:tcBorders>
              <w:top w:val="single" w:sz="6" w:space="0" w:color="auto"/>
              <w:bottom w:val="single" w:sz="6" w:space="0" w:color="auto"/>
            </w:tcBorders>
            <w:shd w:val="clear" w:color="auto" w:fill="auto"/>
          </w:tcPr>
          <w:p w14:paraId="19FF3821" w14:textId="77777777" w:rsidR="00647EB3" w:rsidRPr="00647EB3" w:rsidRDefault="00647EB3" w:rsidP="00647EB3">
            <w:pPr>
              <w:rPr>
                <w:rFonts w:ascii="Arial" w:hAnsi="Arial"/>
                <w:bCs/>
                <w:color w:val="0070C0"/>
                <w:sz w:val="22"/>
                <w:lang w:val="en-GB" w:eastAsia="fr-FR"/>
              </w:rPr>
            </w:pPr>
            <w:r w:rsidRPr="00647EB3">
              <w:rPr>
                <w:rFonts w:ascii="Arial" w:hAnsi="Arial"/>
                <w:bCs/>
                <w:color w:val="0070C0"/>
                <w:sz w:val="22"/>
                <w:lang w:val="en-GB" w:eastAsia="fr-FR"/>
              </w:rPr>
              <w:t xml:space="preserve">Members agreed, as a result of discussions on </w:t>
            </w:r>
            <w:proofErr w:type="spellStart"/>
            <w:r w:rsidRPr="00647EB3">
              <w:rPr>
                <w:rFonts w:ascii="Arial" w:hAnsi="Arial"/>
                <w:bCs/>
                <w:color w:val="0070C0"/>
                <w:sz w:val="22"/>
                <w:lang w:val="en-GB" w:eastAsia="fr-FR"/>
              </w:rPr>
              <w:t>ExTAG</w:t>
            </w:r>
            <w:proofErr w:type="spellEnd"/>
            <w:r w:rsidRPr="00647EB3">
              <w:rPr>
                <w:rFonts w:ascii="Arial" w:hAnsi="Arial"/>
                <w:bCs/>
                <w:color w:val="0070C0"/>
                <w:sz w:val="22"/>
                <w:lang w:val="en-GB" w:eastAsia="fr-FR"/>
              </w:rPr>
              <w:t xml:space="preserve">/662/Inf, that a revision of the TCD via </w:t>
            </w:r>
            <w:proofErr w:type="spellStart"/>
            <w:r w:rsidRPr="00647EB3">
              <w:rPr>
                <w:rFonts w:ascii="Arial" w:hAnsi="Arial"/>
                <w:bCs/>
                <w:color w:val="0070C0"/>
                <w:sz w:val="22"/>
                <w:lang w:val="en-GB" w:eastAsia="fr-FR"/>
              </w:rPr>
              <w:t>ExMC</w:t>
            </w:r>
            <w:proofErr w:type="spellEnd"/>
            <w:r w:rsidRPr="00647EB3">
              <w:rPr>
                <w:rFonts w:ascii="Arial" w:hAnsi="Arial"/>
                <w:bCs/>
                <w:color w:val="0070C0"/>
                <w:sz w:val="22"/>
                <w:lang w:val="en-GB" w:eastAsia="fr-FR"/>
              </w:rPr>
              <w:t xml:space="preserve"> WG02 be considered. Mr Richard Schuller agreed to prepare an example for the removal of the * from various tests contained in the current TCD. The example will be circulated within the </w:t>
            </w:r>
            <w:proofErr w:type="spellStart"/>
            <w:r w:rsidRPr="00647EB3">
              <w:rPr>
                <w:rFonts w:ascii="Arial" w:hAnsi="Arial"/>
                <w:bCs/>
                <w:color w:val="0070C0"/>
                <w:sz w:val="22"/>
                <w:lang w:val="en-GB" w:eastAsia="fr-FR"/>
              </w:rPr>
              <w:t>ExMC</w:t>
            </w:r>
            <w:proofErr w:type="spellEnd"/>
            <w:r w:rsidRPr="00647EB3">
              <w:rPr>
                <w:rFonts w:ascii="Arial" w:hAnsi="Arial"/>
                <w:bCs/>
                <w:color w:val="0070C0"/>
                <w:sz w:val="22"/>
                <w:lang w:val="en-GB" w:eastAsia="fr-FR"/>
              </w:rPr>
              <w:t xml:space="preserve"> WG 02 for consideration. </w:t>
            </w:r>
          </w:p>
        </w:tc>
        <w:tc>
          <w:tcPr>
            <w:tcW w:w="2268" w:type="dxa"/>
            <w:tcBorders>
              <w:top w:val="single" w:sz="6" w:space="0" w:color="auto"/>
              <w:bottom w:val="single" w:sz="6" w:space="0" w:color="auto"/>
            </w:tcBorders>
            <w:shd w:val="clear" w:color="auto" w:fill="auto"/>
          </w:tcPr>
          <w:p w14:paraId="6F191B6F" w14:textId="77777777" w:rsidR="00647EB3" w:rsidRPr="00647EB3" w:rsidRDefault="00647EB3" w:rsidP="00647EB3">
            <w:pPr>
              <w:widowControl w:val="0"/>
              <w:jc w:val="center"/>
              <w:rPr>
                <w:rFonts w:ascii="Arial" w:hAnsi="Arial"/>
                <w:bCs/>
                <w:color w:val="0070C0"/>
                <w:sz w:val="22"/>
                <w:lang w:val="en-GB" w:eastAsia="fr-FR"/>
              </w:rPr>
            </w:pPr>
            <w:proofErr w:type="spellStart"/>
            <w:r w:rsidRPr="00647EB3">
              <w:rPr>
                <w:rFonts w:ascii="Arial" w:hAnsi="Arial"/>
                <w:bCs/>
                <w:color w:val="0070C0"/>
                <w:sz w:val="22"/>
                <w:lang w:val="en-GB" w:eastAsia="fr-FR"/>
              </w:rPr>
              <w:t>ExMC</w:t>
            </w:r>
            <w:proofErr w:type="spellEnd"/>
            <w:r w:rsidRPr="00647EB3">
              <w:rPr>
                <w:rFonts w:ascii="Arial" w:hAnsi="Arial"/>
                <w:bCs/>
                <w:color w:val="0070C0"/>
                <w:sz w:val="22"/>
                <w:lang w:val="en-GB" w:eastAsia="fr-FR"/>
              </w:rPr>
              <w:t xml:space="preserve"> WG02 Convenor</w:t>
            </w:r>
          </w:p>
          <w:p w14:paraId="313E5C2C" w14:textId="77777777" w:rsidR="00647EB3" w:rsidRPr="00647EB3" w:rsidRDefault="00647EB3" w:rsidP="00647EB3">
            <w:pPr>
              <w:widowControl w:val="0"/>
              <w:jc w:val="center"/>
              <w:rPr>
                <w:rFonts w:ascii="Arial" w:hAnsi="Arial"/>
                <w:bCs/>
                <w:color w:val="0070C0"/>
                <w:sz w:val="22"/>
                <w:lang w:val="en-GB" w:eastAsia="fr-FR"/>
              </w:rPr>
            </w:pPr>
            <w:r w:rsidRPr="00647EB3">
              <w:rPr>
                <w:rFonts w:ascii="Arial" w:hAnsi="Arial"/>
                <w:bCs/>
                <w:color w:val="0070C0"/>
                <w:sz w:val="22"/>
                <w:lang w:val="en-GB" w:eastAsia="fr-FR"/>
              </w:rPr>
              <w:t>Ms Katy Holdredge</w:t>
            </w:r>
          </w:p>
          <w:p w14:paraId="4062DEB9" w14:textId="77777777" w:rsidR="00647EB3" w:rsidRPr="00647EB3" w:rsidRDefault="00647EB3" w:rsidP="00647EB3">
            <w:pPr>
              <w:widowControl w:val="0"/>
              <w:jc w:val="center"/>
              <w:rPr>
                <w:rFonts w:ascii="Arial" w:hAnsi="Arial"/>
                <w:bCs/>
                <w:color w:val="0070C0"/>
                <w:sz w:val="22"/>
                <w:lang w:val="en-GB" w:eastAsia="fr-FR"/>
              </w:rPr>
            </w:pPr>
            <w:r w:rsidRPr="00647EB3">
              <w:rPr>
                <w:rFonts w:ascii="Arial" w:hAnsi="Arial"/>
                <w:bCs/>
                <w:color w:val="0070C0"/>
                <w:sz w:val="22"/>
                <w:lang w:val="en-GB" w:eastAsia="fr-FR"/>
              </w:rPr>
              <w:t>And Mr Richard Schuller</w:t>
            </w:r>
          </w:p>
          <w:p w14:paraId="2C0737C6" w14:textId="77777777" w:rsidR="00647EB3" w:rsidRPr="00647EB3" w:rsidRDefault="00647EB3" w:rsidP="00647EB3">
            <w:pPr>
              <w:widowControl w:val="0"/>
              <w:jc w:val="center"/>
              <w:rPr>
                <w:rFonts w:ascii="Arial" w:hAnsi="Arial"/>
                <w:bCs/>
                <w:color w:val="0070C0"/>
                <w:sz w:val="22"/>
                <w:lang w:val="en-GB" w:eastAsia="fr-FR"/>
              </w:rPr>
            </w:pPr>
          </w:p>
        </w:tc>
        <w:tc>
          <w:tcPr>
            <w:tcW w:w="3686" w:type="dxa"/>
            <w:tcBorders>
              <w:top w:val="single" w:sz="6" w:space="0" w:color="auto"/>
              <w:bottom w:val="single" w:sz="6" w:space="0" w:color="auto"/>
            </w:tcBorders>
            <w:shd w:val="clear" w:color="auto" w:fill="auto"/>
          </w:tcPr>
          <w:p w14:paraId="39D28FB1" w14:textId="77777777" w:rsidR="00647EB3" w:rsidRPr="00647EB3" w:rsidRDefault="00647EB3" w:rsidP="00647EB3">
            <w:pPr>
              <w:widowControl w:val="0"/>
              <w:jc w:val="center"/>
              <w:rPr>
                <w:rFonts w:ascii="Arial" w:hAnsi="Arial"/>
                <w:bCs/>
                <w:color w:val="0070C0"/>
                <w:sz w:val="22"/>
                <w:lang w:val="en-GB" w:eastAsia="fr-FR"/>
              </w:rPr>
            </w:pPr>
          </w:p>
        </w:tc>
      </w:tr>
      <w:tr w:rsidR="00647EB3" w:rsidRPr="00647EB3" w14:paraId="7A7B3998" w14:textId="77777777" w:rsidTr="00502248">
        <w:tc>
          <w:tcPr>
            <w:tcW w:w="993" w:type="dxa"/>
            <w:tcBorders>
              <w:top w:val="single" w:sz="6" w:space="0" w:color="auto"/>
              <w:bottom w:val="single" w:sz="6" w:space="0" w:color="000000"/>
            </w:tcBorders>
            <w:shd w:val="clear" w:color="auto" w:fill="auto"/>
          </w:tcPr>
          <w:p w14:paraId="5BA4FC53" w14:textId="77777777" w:rsidR="00647EB3" w:rsidRPr="00647EB3" w:rsidRDefault="00647EB3" w:rsidP="00647EB3">
            <w:pPr>
              <w:widowControl w:val="0"/>
              <w:jc w:val="center"/>
              <w:rPr>
                <w:rFonts w:ascii="Arial" w:eastAsia="SimSun" w:hAnsi="Arial"/>
                <w:b/>
                <w:bCs/>
                <w:sz w:val="22"/>
                <w:szCs w:val="22"/>
              </w:rPr>
            </w:pPr>
            <w:r w:rsidRPr="00647EB3">
              <w:rPr>
                <w:rFonts w:ascii="Arial" w:eastAsia="SimSun" w:hAnsi="Arial"/>
                <w:b/>
                <w:bCs/>
                <w:sz w:val="22"/>
                <w:szCs w:val="22"/>
              </w:rPr>
              <w:lastRenderedPageBreak/>
              <w:t>7</w:t>
            </w:r>
          </w:p>
        </w:tc>
        <w:tc>
          <w:tcPr>
            <w:tcW w:w="1134" w:type="dxa"/>
            <w:tcBorders>
              <w:top w:val="single" w:sz="6" w:space="0" w:color="auto"/>
              <w:bottom w:val="single" w:sz="6" w:space="0" w:color="000000"/>
            </w:tcBorders>
            <w:shd w:val="clear" w:color="auto" w:fill="auto"/>
          </w:tcPr>
          <w:p w14:paraId="6370F4EF" w14:textId="77777777" w:rsidR="00647EB3" w:rsidRPr="00647EB3" w:rsidRDefault="00647EB3" w:rsidP="00647EB3">
            <w:pPr>
              <w:widowControl w:val="0"/>
              <w:jc w:val="center"/>
              <w:rPr>
                <w:rFonts w:ascii="Arial" w:eastAsia="SimSun" w:hAnsi="Arial"/>
                <w:b/>
                <w:bCs/>
                <w:sz w:val="22"/>
                <w:szCs w:val="22"/>
              </w:rPr>
            </w:pPr>
            <w:r w:rsidRPr="00647EB3">
              <w:rPr>
                <w:rFonts w:ascii="Arial" w:eastAsia="SimSun" w:hAnsi="Arial"/>
                <w:b/>
                <w:bCs/>
                <w:sz w:val="22"/>
                <w:szCs w:val="22"/>
              </w:rPr>
              <w:t>7.1</w:t>
            </w:r>
          </w:p>
        </w:tc>
        <w:tc>
          <w:tcPr>
            <w:tcW w:w="6662" w:type="dxa"/>
            <w:tcBorders>
              <w:top w:val="single" w:sz="6" w:space="0" w:color="auto"/>
              <w:bottom w:val="single" w:sz="6" w:space="0" w:color="000000"/>
            </w:tcBorders>
            <w:shd w:val="clear" w:color="auto" w:fill="auto"/>
          </w:tcPr>
          <w:p w14:paraId="7F716D88" w14:textId="77777777" w:rsidR="00647EB3" w:rsidRPr="00647EB3" w:rsidRDefault="00647EB3" w:rsidP="00647EB3">
            <w:pPr>
              <w:spacing w:after="200" w:line="276" w:lineRule="auto"/>
              <w:jc w:val="both"/>
              <w:rPr>
                <w:rFonts w:ascii="Arial" w:eastAsia="SimSun" w:hAnsi="Arial"/>
                <w:b/>
                <w:bCs/>
                <w:sz w:val="22"/>
                <w:szCs w:val="22"/>
              </w:rPr>
            </w:pPr>
            <w:r w:rsidRPr="00647EB3">
              <w:rPr>
                <w:rFonts w:ascii="Arial" w:hAnsi="Arial"/>
                <w:bCs/>
                <w:color w:val="0070C0"/>
                <w:sz w:val="22"/>
                <w:szCs w:val="22"/>
                <w:lang w:val="en-GB" w:eastAsia="fr-FR"/>
              </w:rPr>
              <w:t xml:space="preserve">Mr Kiddle </w:t>
            </w:r>
            <w:proofErr w:type="spellStart"/>
            <w:r w:rsidRPr="00647EB3">
              <w:rPr>
                <w:rFonts w:ascii="Arial" w:hAnsi="Arial"/>
                <w:bCs/>
                <w:color w:val="0070C0"/>
                <w:sz w:val="22"/>
                <w:szCs w:val="22"/>
                <w:lang w:val="en-GB" w:eastAsia="fr-FR"/>
              </w:rPr>
              <w:t>ExTAG</w:t>
            </w:r>
            <w:proofErr w:type="spellEnd"/>
            <w:r w:rsidRPr="00647EB3">
              <w:rPr>
                <w:rFonts w:ascii="Arial" w:hAnsi="Arial"/>
                <w:bCs/>
                <w:color w:val="0070C0"/>
                <w:sz w:val="22"/>
                <w:szCs w:val="22"/>
                <w:lang w:val="en-GB" w:eastAsia="fr-FR"/>
              </w:rPr>
              <w:t xml:space="preserve"> WG01 Convenor work with the Secretariat to clarify the processes of inserting new </w:t>
            </w:r>
            <w:proofErr w:type="spellStart"/>
            <w:r w:rsidRPr="00647EB3">
              <w:rPr>
                <w:rFonts w:ascii="Arial" w:hAnsi="Arial"/>
                <w:bCs/>
                <w:color w:val="0070C0"/>
                <w:sz w:val="22"/>
                <w:szCs w:val="22"/>
                <w:lang w:val="en-GB" w:eastAsia="fr-FR"/>
              </w:rPr>
              <w:t>ExTAG</w:t>
            </w:r>
            <w:proofErr w:type="spellEnd"/>
            <w:r w:rsidRPr="00647EB3">
              <w:rPr>
                <w:rFonts w:ascii="Arial" w:hAnsi="Arial"/>
                <w:bCs/>
                <w:color w:val="0070C0"/>
                <w:sz w:val="22"/>
                <w:szCs w:val="22"/>
                <w:lang w:val="en-GB" w:eastAsia="fr-FR"/>
              </w:rPr>
              <w:t xml:space="preserve"> DS links in existing </w:t>
            </w:r>
            <w:proofErr w:type="spellStart"/>
            <w:r w:rsidRPr="00647EB3">
              <w:rPr>
                <w:rFonts w:ascii="Arial" w:hAnsi="Arial"/>
                <w:bCs/>
                <w:color w:val="0070C0"/>
                <w:sz w:val="22"/>
                <w:szCs w:val="22"/>
                <w:lang w:val="en-GB" w:eastAsia="fr-FR"/>
              </w:rPr>
              <w:t>ExTR</w:t>
            </w:r>
            <w:proofErr w:type="spellEnd"/>
            <w:r w:rsidRPr="00647EB3">
              <w:rPr>
                <w:rFonts w:ascii="Arial" w:hAnsi="Arial"/>
                <w:bCs/>
                <w:color w:val="0070C0"/>
                <w:sz w:val="22"/>
                <w:szCs w:val="22"/>
                <w:lang w:val="en-GB" w:eastAsia="fr-FR"/>
              </w:rPr>
              <w:t xml:space="preserve"> blanks and also of inserting any applicable </w:t>
            </w:r>
            <w:proofErr w:type="spellStart"/>
            <w:r w:rsidRPr="00647EB3">
              <w:rPr>
                <w:rFonts w:ascii="Arial" w:hAnsi="Arial"/>
                <w:bCs/>
                <w:color w:val="0070C0"/>
                <w:sz w:val="22"/>
                <w:szCs w:val="22"/>
                <w:lang w:val="en-GB" w:eastAsia="fr-FR"/>
              </w:rPr>
              <w:t>ExTAG</w:t>
            </w:r>
            <w:proofErr w:type="spellEnd"/>
            <w:r w:rsidRPr="00647EB3">
              <w:rPr>
                <w:rFonts w:ascii="Arial" w:hAnsi="Arial"/>
                <w:bCs/>
                <w:color w:val="0070C0"/>
                <w:sz w:val="22"/>
                <w:szCs w:val="22"/>
                <w:lang w:val="en-GB" w:eastAsia="fr-FR"/>
              </w:rPr>
              <w:t xml:space="preserve"> DS links into new </w:t>
            </w:r>
            <w:proofErr w:type="spellStart"/>
            <w:r w:rsidRPr="00647EB3">
              <w:rPr>
                <w:rFonts w:ascii="Arial" w:hAnsi="Arial"/>
                <w:bCs/>
                <w:color w:val="0070C0"/>
                <w:sz w:val="22"/>
                <w:szCs w:val="22"/>
                <w:lang w:val="en-GB" w:eastAsia="fr-FR"/>
              </w:rPr>
              <w:t>ExTR</w:t>
            </w:r>
            <w:proofErr w:type="spellEnd"/>
            <w:r w:rsidRPr="00647EB3">
              <w:rPr>
                <w:rFonts w:ascii="Arial" w:hAnsi="Arial"/>
                <w:bCs/>
                <w:color w:val="0070C0"/>
                <w:sz w:val="22"/>
                <w:szCs w:val="22"/>
                <w:lang w:val="en-GB" w:eastAsia="fr-FR"/>
              </w:rPr>
              <w:t xml:space="preserve"> blanks.</w:t>
            </w:r>
          </w:p>
        </w:tc>
        <w:tc>
          <w:tcPr>
            <w:tcW w:w="2268" w:type="dxa"/>
            <w:tcBorders>
              <w:top w:val="single" w:sz="6" w:space="0" w:color="auto"/>
              <w:bottom w:val="single" w:sz="6" w:space="0" w:color="000000"/>
            </w:tcBorders>
            <w:shd w:val="clear" w:color="auto" w:fill="auto"/>
          </w:tcPr>
          <w:p w14:paraId="3D83EC26" w14:textId="77777777" w:rsidR="00647EB3" w:rsidRPr="00647EB3" w:rsidRDefault="00647EB3" w:rsidP="00647EB3">
            <w:pPr>
              <w:widowControl w:val="0"/>
              <w:jc w:val="center"/>
              <w:rPr>
                <w:rFonts w:ascii="Arial" w:hAnsi="Arial"/>
                <w:bCs/>
                <w:color w:val="0070C0"/>
                <w:sz w:val="22"/>
                <w:lang w:val="en-GB" w:eastAsia="fr-FR"/>
              </w:rPr>
            </w:pPr>
            <w:r w:rsidRPr="00647EB3">
              <w:rPr>
                <w:rFonts w:ascii="Arial" w:hAnsi="Arial"/>
                <w:bCs/>
                <w:color w:val="0070C0"/>
                <w:sz w:val="22"/>
                <w:lang w:val="en-GB" w:eastAsia="fr-FR"/>
              </w:rPr>
              <w:t xml:space="preserve">Mr Scott Kiddle and </w:t>
            </w:r>
            <w:proofErr w:type="spellStart"/>
            <w:r w:rsidRPr="00647EB3">
              <w:rPr>
                <w:rFonts w:ascii="Arial" w:hAnsi="Arial"/>
                <w:bCs/>
                <w:color w:val="0070C0"/>
                <w:sz w:val="22"/>
                <w:lang w:val="en-GB" w:eastAsia="fr-FR"/>
              </w:rPr>
              <w:t>ExTAG</w:t>
            </w:r>
            <w:proofErr w:type="spellEnd"/>
            <w:r w:rsidRPr="00647EB3">
              <w:rPr>
                <w:rFonts w:ascii="Arial" w:hAnsi="Arial"/>
                <w:bCs/>
                <w:color w:val="0070C0"/>
                <w:sz w:val="22"/>
                <w:lang w:val="en-GB" w:eastAsia="fr-FR"/>
              </w:rPr>
              <w:t xml:space="preserve"> Secretariat</w:t>
            </w:r>
          </w:p>
        </w:tc>
        <w:tc>
          <w:tcPr>
            <w:tcW w:w="3686" w:type="dxa"/>
            <w:tcBorders>
              <w:top w:val="single" w:sz="6" w:space="0" w:color="auto"/>
              <w:bottom w:val="single" w:sz="6" w:space="0" w:color="000000"/>
            </w:tcBorders>
            <w:shd w:val="clear" w:color="auto" w:fill="auto"/>
          </w:tcPr>
          <w:p w14:paraId="3C71F2C5" w14:textId="77777777" w:rsidR="00647EB3" w:rsidRPr="00647EB3" w:rsidRDefault="00647EB3" w:rsidP="00647EB3">
            <w:pPr>
              <w:spacing w:after="160" w:line="259" w:lineRule="auto"/>
              <w:rPr>
                <w:rFonts w:ascii="Arial" w:eastAsia="SimSun" w:hAnsi="Arial"/>
                <w:bCs/>
                <w:color w:val="2E74B5" w:themeColor="accent1" w:themeShade="BF"/>
                <w:sz w:val="22"/>
                <w:szCs w:val="22"/>
              </w:rPr>
            </w:pPr>
          </w:p>
        </w:tc>
      </w:tr>
      <w:tr w:rsidR="00647EB3" w:rsidRPr="00647EB3" w14:paraId="5431DC1F" w14:textId="77777777" w:rsidTr="00647EB3">
        <w:tc>
          <w:tcPr>
            <w:tcW w:w="993" w:type="dxa"/>
            <w:tcBorders>
              <w:top w:val="single" w:sz="6" w:space="0" w:color="000000"/>
              <w:bottom w:val="single" w:sz="6" w:space="0" w:color="000000"/>
            </w:tcBorders>
            <w:shd w:val="clear" w:color="auto" w:fill="auto"/>
          </w:tcPr>
          <w:p w14:paraId="645D67BD" w14:textId="77777777" w:rsidR="00647EB3" w:rsidRPr="00647EB3" w:rsidRDefault="00647EB3" w:rsidP="00647EB3">
            <w:pPr>
              <w:widowControl w:val="0"/>
              <w:jc w:val="center"/>
              <w:rPr>
                <w:rFonts w:ascii="Arial" w:eastAsia="SimSun" w:hAnsi="Arial"/>
                <w:b/>
                <w:bCs/>
                <w:sz w:val="22"/>
                <w:szCs w:val="22"/>
              </w:rPr>
            </w:pPr>
            <w:bookmarkStart w:id="18" w:name="_Hlk100234509"/>
            <w:r w:rsidRPr="00647EB3">
              <w:rPr>
                <w:rFonts w:ascii="Arial" w:eastAsia="SimSun" w:hAnsi="Arial"/>
                <w:b/>
                <w:bCs/>
                <w:sz w:val="22"/>
                <w:szCs w:val="22"/>
              </w:rPr>
              <w:t>8</w:t>
            </w:r>
          </w:p>
        </w:tc>
        <w:tc>
          <w:tcPr>
            <w:tcW w:w="1134" w:type="dxa"/>
            <w:tcBorders>
              <w:top w:val="single" w:sz="6" w:space="0" w:color="000000"/>
              <w:bottom w:val="single" w:sz="6" w:space="0" w:color="000000"/>
            </w:tcBorders>
            <w:shd w:val="clear" w:color="auto" w:fill="auto"/>
          </w:tcPr>
          <w:p w14:paraId="6E61B0AC" w14:textId="77777777" w:rsidR="00647EB3" w:rsidRPr="00647EB3" w:rsidRDefault="00647EB3" w:rsidP="00647EB3">
            <w:pPr>
              <w:widowControl w:val="0"/>
              <w:jc w:val="center"/>
              <w:rPr>
                <w:rFonts w:ascii="Arial" w:eastAsia="SimSun" w:hAnsi="Arial"/>
                <w:b/>
                <w:bCs/>
                <w:sz w:val="22"/>
                <w:szCs w:val="22"/>
              </w:rPr>
            </w:pPr>
            <w:r w:rsidRPr="00647EB3">
              <w:rPr>
                <w:rFonts w:ascii="Arial" w:eastAsia="SimSun" w:hAnsi="Arial"/>
                <w:b/>
                <w:bCs/>
                <w:sz w:val="22"/>
                <w:szCs w:val="22"/>
              </w:rPr>
              <w:t xml:space="preserve">7.1 </w:t>
            </w:r>
          </w:p>
        </w:tc>
        <w:tc>
          <w:tcPr>
            <w:tcW w:w="6662" w:type="dxa"/>
            <w:tcBorders>
              <w:top w:val="single" w:sz="6" w:space="0" w:color="000000"/>
              <w:bottom w:val="single" w:sz="6" w:space="0" w:color="000000"/>
            </w:tcBorders>
            <w:shd w:val="clear" w:color="auto" w:fill="auto"/>
          </w:tcPr>
          <w:p w14:paraId="34C3AFB8" w14:textId="77777777" w:rsidR="00647EB3" w:rsidRPr="00647EB3" w:rsidRDefault="00647EB3" w:rsidP="00647EB3">
            <w:pPr>
              <w:spacing w:after="200" w:line="276" w:lineRule="auto"/>
              <w:jc w:val="both"/>
              <w:rPr>
                <w:rFonts w:ascii="Arial" w:hAnsi="Arial"/>
                <w:bCs/>
                <w:color w:val="0070C0"/>
                <w:sz w:val="22"/>
                <w:szCs w:val="22"/>
                <w:lang w:val="en-GB" w:eastAsia="fr-FR"/>
              </w:rPr>
            </w:pPr>
            <w:r w:rsidRPr="00647EB3">
              <w:rPr>
                <w:rFonts w:ascii="Arial" w:hAnsi="Arial"/>
                <w:bCs/>
                <w:color w:val="0070C0"/>
                <w:sz w:val="22"/>
                <w:szCs w:val="22"/>
                <w:lang w:val="en-GB" w:eastAsia="fr-FR"/>
              </w:rPr>
              <w:t xml:space="preserve">Mr Kiddle </w:t>
            </w:r>
            <w:proofErr w:type="spellStart"/>
            <w:r w:rsidRPr="00647EB3">
              <w:rPr>
                <w:rFonts w:ascii="Arial" w:hAnsi="Arial"/>
                <w:bCs/>
                <w:color w:val="0070C0"/>
                <w:sz w:val="22"/>
                <w:szCs w:val="22"/>
                <w:lang w:val="en-GB" w:eastAsia="fr-FR"/>
              </w:rPr>
              <w:t>ExTAG</w:t>
            </w:r>
            <w:proofErr w:type="spellEnd"/>
            <w:r w:rsidRPr="00647EB3">
              <w:rPr>
                <w:rFonts w:ascii="Arial" w:hAnsi="Arial"/>
                <w:bCs/>
                <w:color w:val="0070C0"/>
                <w:sz w:val="22"/>
                <w:szCs w:val="22"/>
                <w:lang w:val="en-GB" w:eastAsia="fr-FR"/>
              </w:rPr>
              <w:t xml:space="preserve"> WG01 Convenor to prepare revision of OD 010 Parts 1 and 2.</w:t>
            </w:r>
          </w:p>
        </w:tc>
        <w:tc>
          <w:tcPr>
            <w:tcW w:w="2268" w:type="dxa"/>
            <w:tcBorders>
              <w:top w:val="single" w:sz="6" w:space="0" w:color="000000"/>
              <w:bottom w:val="single" w:sz="6" w:space="0" w:color="000000"/>
            </w:tcBorders>
            <w:shd w:val="clear" w:color="auto" w:fill="auto"/>
          </w:tcPr>
          <w:p w14:paraId="5238FBC9" w14:textId="77777777" w:rsidR="00647EB3" w:rsidRPr="00647EB3" w:rsidRDefault="00647EB3" w:rsidP="00647EB3">
            <w:pPr>
              <w:widowControl w:val="0"/>
              <w:jc w:val="center"/>
              <w:rPr>
                <w:rFonts w:ascii="Arial" w:hAnsi="Arial"/>
                <w:bCs/>
                <w:color w:val="0070C0"/>
                <w:sz w:val="22"/>
                <w:lang w:val="en-GB" w:eastAsia="fr-FR"/>
              </w:rPr>
            </w:pPr>
            <w:proofErr w:type="spellStart"/>
            <w:r w:rsidRPr="00647EB3">
              <w:rPr>
                <w:rFonts w:ascii="Arial" w:hAnsi="Arial"/>
                <w:bCs/>
                <w:color w:val="0070C0"/>
                <w:sz w:val="22"/>
                <w:lang w:val="en-GB" w:eastAsia="fr-FR"/>
              </w:rPr>
              <w:t>ExTAG</w:t>
            </w:r>
            <w:proofErr w:type="spellEnd"/>
            <w:r w:rsidRPr="00647EB3">
              <w:rPr>
                <w:rFonts w:ascii="Arial" w:hAnsi="Arial"/>
                <w:bCs/>
                <w:color w:val="0070C0"/>
                <w:sz w:val="22"/>
                <w:lang w:val="en-GB" w:eastAsia="fr-FR"/>
              </w:rPr>
              <w:t xml:space="preserve"> WG01 Convenor Mr. Scott Kiddle</w:t>
            </w:r>
          </w:p>
          <w:p w14:paraId="6F2034F8" w14:textId="77777777" w:rsidR="00647EB3" w:rsidRPr="00647EB3" w:rsidRDefault="00647EB3" w:rsidP="00647EB3">
            <w:pPr>
              <w:widowControl w:val="0"/>
              <w:jc w:val="center"/>
              <w:rPr>
                <w:rFonts w:ascii="Arial" w:hAnsi="Arial"/>
                <w:bCs/>
                <w:color w:val="0070C0"/>
                <w:sz w:val="22"/>
                <w:lang w:val="en-GB" w:eastAsia="fr-FR"/>
              </w:rPr>
            </w:pPr>
          </w:p>
        </w:tc>
        <w:tc>
          <w:tcPr>
            <w:tcW w:w="3686" w:type="dxa"/>
            <w:tcBorders>
              <w:top w:val="single" w:sz="6" w:space="0" w:color="000000"/>
              <w:bottom w:val="single" w:sz="6" w:space="0" w:color="000000"/>
            </w:tcBorders>
            <w:shd w:val="clear" w:color="auto" w:fill="auto"/>
          </w:tcPr>
          <w:p w14:paraId="593B54D2" w14:textId="77777777" w:rsidR="00647EB3" w:rsidRPr="00647EB3" w:rsidRDefault="00647EB3" w:rsidP="00647EB3">
            <w:pPr>
              <w:widowControl w:val="0"/>
              <w:jc w:val="center"/>
              <w:rPr>
                <w:rFonts w:ascii="Arial" w:eastAsia="SimSun" w:hAnsi="Arial"/>
                <w:bCs/>
                <w:color w:val="2E74B5" w:themeColor="accent1" w:themeShade="BF"/>
                <w:sz w:val="22"/>
                <w:szCs w:val="22"/>
              </w:rPr>
            </w:pPr>
          </w:p>
        </w:tc>
      </w:tr>
      <w:tr w:rsidR="00647EB3" w:rsidRPr="00647EB3" w14:paraId="26B67D1D" w14:textId="77777777" w:rsidTr="00647EB3">
        <w:tc>
          <w:tcPr>
            <w:tcW w:w="993" w:type="dxa"/>
            <w:tcBorders>
              <w:top w:val="single" w:sz="6" w:space="0" w:color="000000"/>
              <w:bottom w:val="single" w:sz="6" w:space="0" w:color="000000"/>
            </w:tcBorders>
            <w:shd w:val="clear" w:color="auto" w:fill="auto"/>
          </w:tcPr>
          <w:p w14:paraId="17D67751" w14:textId="77777777" w:rsidR="00647EB3" w:rsidRPr="00647EB3" w:rsidRDefault="00647EB3" w:rsidP="00647EB3">
            <w:pPr>
              <w:widowControl w:val="0"/>
              <w:jc w:val="center"/>
              <w:rPr>
                <w:rFonts w:ascii="Arial" w:eastAsia="SimSun" w:hAnsi="Arial"/>
                <w:b/>
                <w:bCs/>
                <w:sz w:val="22"/>
                <w:szCs w:val="22"/>
              </w:rPr>
            </w:pPr>
            <w:bookmarkStart w:id="19" w:name="_Hlk100234747"/>
            <w:bookmarkEnd w:id="18"/>
            <w:r w:rsidRPr="00647EB3">
              <w:rPr>
                <w:rFonts w:ascii="Arial" w:eastAsia="SimSun" w:hAnsi="Arial"/>
                <w:b/>
                <w:bCs/>
                <w:sz w:val="22"/>
                <w:szCs w:val="22"/>
              </w:rPr>
              <w:t>9</w:t>
            </w:r>
          </w:p>
        </w:tc>
        <w:tc>
          <w:tcPr>
            <w:tcW w:w="1134" w:type="dxa"/>
            <w:tcBorders>
              <w:top w:val="single" w:sz="6" w:space="0" w:color="000000"/>
              <w:bottom w:val="single" w:sz="6" w:space="0" w:color="000000"/>
            </w:tcBorders>
            <w:shd w:val="clear" w:color="auto" w:fill="auto"/>
          </w:tcPr>
          <w:p w14:paraId="19AC210A" w14:textId="77777777" w:rsidR="00647EB3" w:rsidRPr="00647EB3" w:rsidRDefault="00647EB3" w:rsidP="00647EB3">
            <w:pPr>
              <w:widowControl w:val="0"/>
              <w:jc w:val="center"/>
              <w:rPr>
                <w:rFonts w:ascii="Arial" w:eastAsia="SimSun" w:hAnsi="Arial"/>
                <w:b/>
                <w:bCs/>
                <w:sz w:val="22"/>
                <w:szCs w:val="22"/>
              </w:rPr>
            </w:pPr>
            <w:r w:rsidRPr="00647EB3">
              <w:rPr>
                <w:rFonts w:ascii="Arial" w:eastAsia="SimSun" w:hAnsi="Arial"/>
                <w:b/>
                <w:bCs/>
                <w:sz w:val="22"/>
                <w:szCs w:val="22"/>
              </w:rPr>
              <w:t>7.2</w:t>
            </w:r>
          </w:p>
        </w:tc>
        <w:tc>
          <w:tcPr>
            <w:tcW w:w="6662" w:type="dxa"/>
            <w:tcBorders>
              <w:top w:val="single" w:sz="6" w:space="0" w:color="000000"/>
              <w:bottom w:val="single" w:sz="6" w:space="0" w:color="000000"/>
            </w:tcBorders>
            <w:shd w:val="clear" w:color="auto" w:fill="auto"/>
          </w:tcPr>
          <w:p w14:paraId="7B7C4276" w14:textId="77777777" w:rsidR="00647EB3" w:rsidRPr="00647EB3" w:rsidRDefault="00647EB3" w:rsidP="00647EB3">
            <w:pPr>
              <w:spacing w:after="200"/>
              <w:rPr>
                <w:rFonts w:ascii="Arial" w:hAnsi="Arial"/>
                <w:bCs/>
                <w:color w:val="0070C0"/>
                <w:sz w:val="22"/>
                <w:szCs w:val="22"/>
                <w:lang w:val="en-GB" w:eastAsia="fr-FR"/>
              </w:rPr>
            </w:pPr>
            <w:proofErr w:type="spellStart"/>
            <w:r w:rsidRPr="00647EB3">
              <w:rPr>
                <w:rFonts w:ascii="Arial" w:hAnsi="Arial"/>
                <w:bCs/>
                <w:color w:val="0070C0"/>
                <w:sz w:val="22"/>
                <w:szCs w:val="22"/>
                <w:lang w:val="en-GB" w:eastAsia="fr-FR"/>
              </w:rPr>
              <w:t>ExTAG</w:t>
            </w:r>
            <w:proofErr w:type="spellEnd"/>
            <w:r w:rsidRPr="00647EB3">
              <w:rPr>
                <w:rFonts w:ascii="Arial" w:hAnsi="Arial"/>
                <w:bCs/>
                <w:color w:val="0070C0"/>
                <w:sz w:val="22"/>
                <w:szCs w:val="22"/>
                <w:lang w:val="en-GB" w:eastAsia="fr-FR"/>
              </w:rPr>
              <w:t xml:space="preserve"> WG 03 Convener, Mr Ron Webb, to prepare a revision of OD 017 for circulation and comment by the first quarter of 2022.</w:t>
            </w:r>
          </w:p>
          <w:p w14:paraId="690EB428" w14:textId="77777777" w:rsidR="00647EB3" w:rsidRPr="00647EB3" w:rsidRDefault="00647EB3" w:rsidP="00647EB3">
            <w:pPr>
              <w:widowControl w:val="0"/>
              <w:jc w:val="center"/>
              <w:rPr>
                <w:rFonts w:ascii="Arial" w:eastAsia="SimSun" w:hAnsi="Arial"/>
                <w:b/>
                <w:bCs/>
                <w:sz w:val="22"/>
                <w:szCs w:val="22"/>
              </w:rPr>
            </w:pPr>
          </w:p>
        </w:tc>
        <w:tc>
          <w:tcPr>
            <w:tcW w:w="2268" w:type="dxa"/>
            <w:tcBorders>
              <w:top w:val="single" w:sz="6" w:space="0" w:color="000000"/>
              <w:bottom w:val="single" w:sz="6" w:space="0" w:color="000000"/>
            </w:tcBorders>
            <w:shd w:val="clear" w:color="auto" w:fill="auto"/>
          </w:tcPr>
          <w:p w14:paraId="74225625" w14:textId="77777777" w:rsidR="00647EB3" w:rsidRPr="00647EB3" w:rsidRDefault="00647EB3" w:rsidP="00647EB3">
            <w:pPr>
              <w:widowControl w:val="0"/>
              <w:jc w:val="center"/>
              <w:rPr>
                <w:rFonts w:ascii="Arial" w:eastAsia="SimSun" w:hAnsi="Arial"/>
                <w:b/>
                <w:bCs/>
                <w:sz w:val="22"/>
                <w:szCs w:val="22"/>
              </w:rPr>
            </w:pPr>
            <w:proofErr w:type="spellStart"/>
            <w:r w:rsidRPr="00647EB3">
              <w:rPr>
                <w:rFonts w:ascii="Arial" w:hAnsi="Arial"/>
                <w:bCs/>
                <w:color w:val="0070C0"/>
                <w:sz w:val="22"/>
                <w:szCs w:val="22"/>
                <w:lang w:val="en-GB" w:eastAsia="fr-FR"/>
              </w:rPr>
              <w:t>ExTAG</w:t>
            </w:r>
            <w:proofErr w:type="spellEnd"/>
            <w:r w:rsidRPr="00647EB3">
              <w:rPr>
                <w:rFonts w:ascii="Arial" w:hAnsi="Arial"/>
                <w:bCs/>
                <w:color w:val="0070C0"/>
                <w:sz w:val="22"/>
                <w:szCs w:val="22"/>
                <w:lang w:val="en-GB" w:eastAsia="fr-FR"/>
              </w:rPr>
              <w:t xml:space="preserve"> WG 03 Convener, Mr Ron Webb</w:t>
            </w:r>
          </w:p>
        </w:tc>
        <w:tc>
          <w:tcPr>
            <w:tcW w:w="3686" w:type="dxa"/>
            <w:tcBorders>
              <w:top w:val="single" w:sz="6" w:space="0" w:color="000000"/>
              <w:bottom w:val="single" w:sz="6" w:space="0" w:color="000000"/>
            </w:tcBorders>
            <w:shd w:val="clear" w:color="auto" w:fill="auto"/>
          </w:tcPr>
          <w:p w14:paraId="54C86423" w14:textId="77777777" w:rsidR="00647EB3" w:rsidRPr="00647EB3" w:rsidRDefault="00647EB3" w:rsidP="00647EB3">
            <w:pPr>
              <w:widowControl w:val="0"/>
              <w:jc w:val="center"/>
              <w:rPr>
                <w:rFonts w:ascii="Arial" w:eastAsia="SimSun" w:hAnsi="Arial"/>
                <w:bCs/>
                <w:color w:val="2E74B5" w:themeColor="accent1" w:themeShade="BF"/>
                <w:sz w:val="22"/>
                <w:szCs w:val="22"/>
              </w:rPr>
            </w:pPr>
          </w:p>
        </w:tc>
      </w:tr>
      <w:bookmarkEnd w:id="19"/>
      <w:tr w:rsidR="00647EB3" w:rsidRPr="00647EB3" w14:paraId="2D5F857E" w14:textId="77777777" w:rsidTr="00647EB3">
        <w:tc>
          <w:tcPr>
            <w:tcW w:w="993" w:type="dxa"/>
            <w:tcBorders>
              <w:top w:val="single" w:sz="6" w:space="0" w:color="000000"/>
              <w:bottom w:val="single" w:sz="6" w:space="0" w:color="000000"/>
            </w:tcBorders>
            <w:shd w:val="clear" w:color="auto" w:fill="auto"/>
          </w:tcPr>
          <w:p w14:paraId="41EA98AD" w14:textId="77777777" w:rsidR="00647EB3" w:rsidRPr="00647EB3" w:rsidRDefault="00647EB3" w:rsidP="00647EB3">
            <w:pPr>
              <w:widowControl w:val="0"/>
              <w:jc w:val="center"/>
              <w:rPr>
                <w:rFonts w:ascii="Arial" w:eastAsia="SimSun" w:hAnsi="Arial"/>
                <w:b/>
                <w:bCs/>
                <w:sz w:val="22"/>
                <w:szCs w:val="22"/>
              </w:rPr>
            </w:pPr>
            <w:r w:rsidRPr="00647EB3">
              <w:rPr>
                <w:rFonts w:ascii="Arial" w:eastAsia="SimSun" w:hAnsi="Arial"/>
                <w:b/>
                <w:bCs/>
                <w:sz w:val="22"/>
                <w:szCs w:val="22"/>
              </w:rPr>
              <w:t>10</w:t>
            </w:r>
          </w:p>
        </w:tc>
        <w:tc>
          <w:tcPr>
            <w:tcW w:w="1134" w:type="dxa"/>
            <w:tcBorders>
              <w:top w:val="single" w:sz="6" w:space="0" w:color="000000"/>
              <w:bottom w:val="single" w:sz="6" w:space="0" w:color="000000"/>
            </w:tcBorders>
            <w:shd w:val="clear" w:color="auto" w:fill="auto"/>
          </w:tcPr>
          <w:p w14:paraId="5FF00833" w14:textId="77777777" w:rsidR="00647EB3" w:rsidRPr="00647EB3" w:rsidRDefault="00647EB3" w:rsidP="00647EB3">
            <w:pPr>
              <w:widowControl w:val="0"/>
              <w:jc w:val="center"/>
              <w:rPr>
                <w:rFonts w:ascii="Arial" w:eastAsia="SimSun" w:hAnsi="Arial"/>
                <w:b/>
                <w:bCs/>
                <w:sz w:val="22"/>
                <w:szCs w:val="22"/>
              </w:rPr>
            </w:pPr>
            <w:r w:rsidRPr="00647EB3">
              <w:rPr>
                <w:rFonts w:ascii="Arial" w:eastAsia="SimSun" w:hAnsi="Arial"/>
                <w:b/>
                <w:bCs/>
                <w:sz w:val="22"/>
                <w:szCs w:val="22"/>
              </w:rPr>
              <w:t>7.3</w:t>
            </w:r>
          </w:p>
        </w:tc>
        <w:tc>
          <w:tcPr>
            <w:tcW w:w="6662" w:type="dxa"/>
            <w:tcBorders>
              <w:top w:val="single" w:sz="6" w:space="0" w:color="000000"/>
              <w:bottom w:val="single" w:sz="6" w:space="0" w:color="000000"/>
            </w:tcBorders>
            <w:shd w:val="clear" w:color="auto" w:fill="auto"/>
          </w:tcPr>
          <w:p w14:paraId="16778730" w14:textId="77777777" w:rsidR="00647EB3" w:rsidRPr="00647EB3" w:rsidRDefault="00647EB3" w:rsidP="00647EB3">
            <w:pPr>
              <w:widowControl w:val="0"/>
              <w:rPr>
                <w:rFonts w:ascii="Arial" w:hAnsi="Arial" w:cstheme="minorBidi"/>
                <w:bCs/>
                <w:color w:val="0070C0"/>
                <w:sz w:val="22"/>
                <w:szCs w:val="22"/>
                <w:lang w:val="en-GB" w:eastAsia="fr-FR"/>
              </w:rPr>
            </w:pPr>
            <w:proofErr w:type="spellStart"/>
            <w:r w:rsidRPr="00647EB3">
              <w:rPr>
                <w:rFonts w:ascii="Arial" w:hAnsi="Arial" w:cstheme="minorBidi"/>
                <w:bCs/>
                <w:color w:val="0070C0"/>
                <w:sz w:val="22"/>
                <w:szCs w:val="22"/>
                <w:lang w:val="en-GB" w:eastAsia="fr-FR"/>
              </w:rPr>
              <w:t>ExTAG</w:t>
            </w:r>
            <w:proofErr w:type="spellEnd"/>
            <w:r w:rsidRPr="00647EB3">
              <w:rPr>
                <w:rFonts w:ascii="Arial" w:hAnsi="Arial" w:cstheme="minorBidi"/>
                <w:bCs/>
                <w:color w:val="0070C0"/>
                <w:sz w:val="22"/>
                <w:szCs w:val="22"/>
                <w:lang w:val="en-GB" w:eastAsia="fr-FR"/>
              </w:rPr>
              <w:t xml:space="preserve"> to recommend to the </w:t>
            </w:r>
            <w:proofErr w:type="spellStart"/>
            <w:r w:rsidRPr="00647EB3">
              <w:rPr>
                <w:rFonts w:ascii="Arial" w:hAnsi="Arial" w:cstheme="minorBidi"/>
                <w:bCs/>
                <w:color w:val="0070C0"/>
                <w:sz w:val="22"/>
                <w:szCs w:val="22"/>
                <w:lang w:val="en-GB" w:eastAsia="fr-FR"/>
              </w:rPr>
              <w:t>ExMC</w:t>
            </w:r>
            <w:proofErr w:type="spellEnd"/>
            <w:r w:rsidRPr="00647EB3">
              <w:rPr>
                <w:rFonts w:ascii="Arial" w:hAnsi="Arial" w:cstheme="minorBidi"/>
                <w:bCs/>
                <w:color w:val="0070C0"/>
                <w:sz w:val="22"/>
                <w:szCs w:val="22"/>
                <w:lang w:val="en-GB" w:eastAsia="fr-FR"/>
              </w:rPr>
              <w:t xml:space="preserve"> that the revision of IECEx OD 012 (circulated as </w:t>
            </w:r>
            <w:proofErr w:type="spellStart"/>
            <w:r w:rsidRPr="00647EB3">
              <w:rPr>
                <w:rFonts w:ascii="Arial" w:hAnsi="Arial" w:cstheme="minorBidi"/>
                <w:bCs/>
                <w:color w:val="0070C0"/>
                <w:sz w:val="22"/>
                <w:szCs w:val="22"/>
                <w:lang w:val="en-GB" w:eastAsia="fr-FR"/>
              </w:rPr>
              <w:t>ExMC</w:t>
            </w:r>
            <w:proofErr w:type="spellEnd"/>
            <w:r w:rsidRPr="00647EB3">
              <w:rPr>
                <w:rFonts w:ascii="Arial" w:hAnsi="Arial" w:cstheme="minorBidi"/>
                <w:bCs/>
                <w:color w:val="0070C0"/>
                <w:sz w:val="22"/>
                <w:szCs w:val="22"/>
                <w:lang w:val="en-GB" w:eastAsia="fr-FR"/>
              </w:rPr>
              <w:t>/1735/DV) proceed to publication.</w:t>
            </w:r>
          </w:p>
          <w:p w14:paraId="0289FD2E" w14:textId="77777777" w:rsidR="00647EB3" w:rsidRPr="00647EB3" w:rsidRDefault="00647EB3" w:rsidP="00647EB3">
            <w:pPr>
              <w:widowControl w:val="0"/>
              <w:rPr>
                <w:rFonts w:ascii="Arial" w:eastAsia="SimSun" w:hAnsi="Arial"/>
                <w:b/>
                <w:bCs/>
                <w:sz w:val="22"/>
                <w:szCs w:val="22"/>
              </w:rPr>
            </w:pPr>
          </w:p>
        </w:tc>
        <w:tc>
          <w:tcPr>
            <w:tcW w:w="2268" w:type="dxa"/>
            <w:tcBorders>
              <w:top w:val="single" w:sz="6" w:space="0" w:color="000000"/>
              <w:bottom w:val="single" w:sz="6" w:space="0" w:color="000000"/>
            </w:tcBorders>
            <w:shd w:val="clear" w:color="auto" w:fill="auto"/>
          </w:tcPr>
          <w:p w14:paraId="02C27ECB" w14:textId="77777777" w:rsidR="00647EB3" w:rsidRPr="00647EB3" w:rsidRDefault="00647EB3" w:rsidP="00647EB3">
            <w:pPr>
              <w:widowControl w:val="0"/>
              <w:jc w:val="center"/>
              <w:rPr>
                <w:rFonts w:ascii="Arial" w:hAnsi="Arial"/>
                <w:bCs/>
                <w:color w:val="0070C0"/>
                <w:sz w:val="22"/>
                <w:szCs w:val="22"/>
                <w:lang w:val="en-GB" w:eastAsia="fr-FR"/>
              </w:rPr>
            </w:pPr>
            <w:proofErr w:type="spellStart"/>
            <w:r w:rsidRPr="00647EB3">
              <w:rPr>
                <w:rFonts w:ascii="Arial" w:hAnsi="Arial"/>
                <w:bCs/>
                <w:color w:val="0070C0"/>
                <w:sz w:val="22"/>
                <w:szCs w:val="22"/>
                <w:lang w:val="en-GB" w:eastAsia="fr-FR"/>
              </w:rPr>
              <w:t>ExTAG</w:t>
            </w:r>
            <w:proofErr w:type="spellEnd"/>
            <w:r w:rsidRPr="00647EB3">
              <w:rPr>
                <w:rFonts w:ascii="Arial" w:hAnsi="Arial"/>
                <w:bCs/>
                <w:color w:val="0070C0"/>
                <w:sz w:val="22"/>
                <w:szCs w:val="22"/>
                <w:lang w:val="en-GB" w:eastAsia="fr-FR"/>
              </w:rPr>
              <w:t xml:space="preserve"> Secretariat</w:t>
            </w:r>
          </w:p>
        </w:tc>
        <w:tc>
          <w:tcPr>
            <w:tcW w:w="3686" w:type="dxa"/>
            <w:tcBorders>
              <w:top w:val="single" w:sz="6" w:space="0" w:color="000000"/>
              <w:bottom w:val="single" w:sz="6" w:space="0" w:color="000000"/>
            </w:tcBorders>
            <w:shd w:val="clear" w:color="auto" w:fill="auto"/>
          </w:tcPr>
          <w:p w14:paraId="23EF460F" w14:textId="77777777" w:rsidR="00647EB3" w:rsidRPr="00647EB3" w:rsidRDefault="00647EB3" w:rsidP="00647EB3">
            <w:pPr>
              <w:widowControl w:val="0"/>
              <w:jc w:val="center"/>
              <w:rPr>
                <w:rFonts w:ascii="Arial" w:hAnsi="Arial"/>
                <w:bCs/>
                <w:color w:val="2E74B5" w:themeColor="accent1" w:themeShade="BF"/>
                <w:sz w:val="22"/>
                <w:szCs w:val="22"/>
                <w:lang w:val="en-GB" w:eastAsia="fr-FR"/>
              </w:rPr>
            </w:pPr>
          </w:p>
        </w:tc>
      </w:tr>
      <w:tr w:rsidR="00647EB3" w:rsidRPr="00647EB3" w14:paraId="159C22CE" w14:textId="77777777" w:rsidTr="00647EB3">
        <w:tc>
          <w:tcPr>
            <w:tcW w:w="993" w:type="dxa"/>
            <w:tcBorders>
              <w:top w:val="single" w:sz="6" w:space="0" w:color="000000"/>
              <w:bottom w:val="single" w:sz="6" w:space="0" w:color="000000"/>
            </w:tcBorders>
            <w:shd w:val="clear" w:color="auto" w:fill="auto"/>
          </w:tcPr>
          <w:p w14:paraId="4490F6A9" w14:textId="77777777" w:rsidR="00647EB3" w:rsidRPr="00647EB3" w:rsidRDefault="00647EB3" w:rsidP="00647EB3">
            <w:pPr>
              <w:widowControl w:val="0"/>
              <w:jc w:val="center"/>
              <w:rPr>
                <w:rFonts w:ascii="Arial" w:eastAsia="SimSun" w:hAnsi="Arial"/>
                <w:b/>
                <w:bCs/>
                <w:sz w:val="22"/>
                <w:szCs w:val="22"/>
              </w:rPr>
            </w:pPr>
            <w:bookmarkStart w:id="20" w:name="_Hlk100235074"/>
            <w:r w:rsidRPr="00647EB3">
              <w:rPr>
                <w:rFonts w:ascii="Arial" w:eastAsia="SimSun" w:hAnsi="Arial"/>
                <w:b/>
                <w:bCs/>
                <w:sz w:val="22"/>
                <w:szCs w:val="22"/>
              </w:rPr>
              <w:t>11</w:t>
            </w:r>
          </w:p>
        </w:tc>
        <w:tc>
          <w:tcPr>
            <w:tcW w:w="1134" w:type="dxa"/>
            <w:tcBorders>
              <w:top w:val="single" w:sz="6" w:space="0" w:color="000000"/>
              <w:bottom w:val="single" w:sz="6" w:space="0" w:color="000000"/>
            </w:tcBorders>
            <w:shd w:val="clear" w:color="auto" w:fill="auto"/>
          </w:tcPr>
          <w:p w14:paraId="08537A9A" w14:textId="77777777" w:rsidR="00647EB3" w:rsidRPr="00647EB3" w:rsidRDefault="00647EB3" w:rsidP="00647EB3">
            <w:pPr>
              <w:widowControl w:val="0"/>
              <w:jc w:val="center"/>
              <w:rPr>
                <w:rFonts w:ascii="Arial" w:eastAsia="SimSun" w:hAnsi="Arial"/>
                <w:b/>
                <w:bCs/>
                <w:sz w:val="22"/>
                <w:szCs w:val="22"/>
              </w:rPr>
            </w:pPr>
            <w:r w:rsidRPr="00647EB3">
              <w:rPr>
                <w:rFonts w:ascii="Arial" w:eastAsia="SimSun" w:hAnsi="Arial"/>
                <w:b/>
                <w:bCs/>
                <w:sz w:val="22"/>
                <w:szCs w:val="22"/>
              </w:rPr>
              <w:t>7.3</w:t>
            </w:r>
          </w:p>
        </w:tc>
        <w:tc>
          <w:tcPr>
            <w:tcW w:w="6662" w:type="dxa"/>
            <w:tcBorders>
              <w:top w:val="single" w:sz="6" w:space="0" w:color="000000"/>
              <w:bottom w:val="single" w:sz="6" w:space="0" w:color="000000"/>
            </w:tcBorders>
            <w:shd w:val="clear" w:color="auto" w:fill="auto"/>
          </w:tcPr>
          <w:p w14:paraId="05932B2F" w14:textId="77777777" w:rsidR="00647EB3" w:rsidRPr="00647EB3" w:rsidRDefault="00647EB3" w:rsidP="00647EB3">
            <w:pPr>
              <w:widowControl w:val="0"/>
              <w:rPr>
                <w:rFonts w:ascii="Arial" w:hAnsi="Arial" w:cstheme="minorBidi"/>
                <w:bCs/>
                <w:color w:val="0070C0"/>
                <w:sz w:val="22"/>
                <w:szCs w:val="22"/>
                <w:lang w:val="en-GB" w:eastAsia="fr-FR"/>
              </w:rPr>
            </w:pPr>
            <w:r w:rsidRPr="00647EB3">
              <w:rPr>
                <w:rFonts w:ascii="Arial" w:hAnsi="Arial" w:cstheme="minorBidi"/>
                <w:bCs/>
                <w:color w:val="0070C0"/>
                <w:sz w:val="22"/>
                <w:szCs w:val="22"/>
                <w:lang w:val="en-GB" w:eastAsia="fr-FR"/>
              </w:rPr>
              <w:t>The meeting agreed that further changes proposed for a subsequent revision of IECEx OD 012 be prepared for circulation and comment.</w:t>
            </w:r>
            <w:r w:rsidRPr="00647EB3">
              <w:rPr>
                <w:rFonts w:asciiTheme="minorHAnsi" w:eastAsiaTheme="minorHAnsi" w:hAnsiTheme="minorHAnsi" w:cstheme="minorBidi"/>
                <w:sz w:val="22"/>
                <w:szCs w:val="22"/>
              </w:rPr>
              <w:t xml:space="preserve"> </w:t>
            </w:r>
            <w:r w:rsidRPr="00647EB3">
              <w:rPr>
                <w:rFonts w:ascii="Arial" w:hAnsi="Arial" w:cstheme="minorBidi"/>
                <w:bCs/>
                <w:color w:val="0070C0"/>
                <w:sz w:val="22"/>
                <w:szCs w:val="22"/>
                <w:lang w:val="en-GB" w:eastAsia="fr-FR"/>
              </w:rPr>
              <w:t>Mr, Schuller DEKRA NL, to provide a proposal regarding Annex C of OD 012.</w:t>
            </w:r>
          </w:p>
          <w:p w14:paraId="79EC5741" w14:textId="77777777" w:rsidR="00647EB3" w:rsidRPr="00647EB3" w:rsidRDefault="00647EB3" w:rsidP="00647EB3">
            <w:pPr>
              <w:widowControl w:val="0"/>
              <w:rPr>
                <w:rFonts w:ascii="Arial" w:eastAsia="SimSun" w:hAnsi="Arial"/>
                <w:b/>
                <w:bCs/>
                <w:sz w:val="22"/>
                <w:szCs w:val="22"/>
              </w:rPr>
            </w:pPr>
          </w:p>
        </w:tc>
        <w:tc>
          <w:tcPr>
            <w:tcW w:w="2268" w:type="dxa"/>
            <w:tcBorders>
              <w:top w:val="single" w:sz="6" w:space="0" w:color="000000"/>
              <w:bottom w:val="single" w:sz="6" w:space="0" w:color="000000"/>
            </w:tcBorders>
            <w:shd w:val="clear" w:color="auto" w:fill="auto"/>
          </w:tcPr>
          <w:p w14:paraId="7ADC46C1" w14:textId="77777777" w:rsidR="00647EB3" w:rsidRPr="00647EB3" w:rsidRDefault="00647EB3" w:rsidP="00647EB3">
            <w:pPr>
              <w:widowControl w:val="0"/>
              <w:jc w:val="center"/>
              <w:rPr>
                <w:rFonts w:ascii="Arial" w:eastAsia="SimSun" w:hAnsi="Arial"/>
                <w:b/>
                <w:bCs/>
                <w:sz w:val="22"/>
                <w:szCs w:val="22"/>
              </w:rPr>
            </w:pPr>
            <w:r w:rsidRPr="00647EB3">
              <w:rPr>
                <w:rFonts w:ascii="Arial" w:hAnsi="Arial" w:cstheme="minorBidi"/>
                <w:bCs/>
                <w:color w:val="0070C0"/>
                <w:sz w:val="22"/>
                <w:szCs w:val="22"/>
                <w:lang w:val="en-GB" w:eastAsia="fr-FR"/>
              </w:rPr>
              <w:t>Mr Schuller, DEKRA NL</w:t>
            </w:r>
          </w:p>
        </w:tc>
        <w:tc>
          <w:tcPr>
            <w:tcW w:w="3686" w:type="dxa"/>
            <w:tcBorders>
              <w:top w:val="single" w:sz="6" w:space="0" w:color="000000"/>
              <w:bottom w:val="single" w:sz="6" w:space="0" w:color="000000"/>
            </w:tcBorders>
            <w:shd w:val="clear" w:color="auto" w:fill="auto"/>
          </w:tcPr>
          <w:p w14:paraId="22D9B908" w14:textId="77777777" w:rsidR="00647EB3" w:rsidRPr="00647EB3" w:rsidRDefault="00647EB3" w:rsidP="00647EB3">
            <w:pPr>
              <w:spacing w:after="160" w:line="259" w:lineRule="auto"/>
              <w:rPr>
                <w:rFonts w:ascii="Arial" w:eastAsia="SimSun" w:hAnsi="Arial"/>
                <w:bCs/>
                <w:color w:val="2E74B5" w:themeColor="accent1" w:themeShade="BF"/>
                <w:sz w:val="22"/>
                <w:szCs w:val="22"/>
              </w:rPr>
            </w:pPr>
          </w:p>
        </w:tc>
      </w:tr>
      <w:bookmarkEnd w:id="20"/>
      <w:tr w:rsidR="00647EB3" w:rsidRPr="00647EB3" w14:paraId="068EBD51" w14:textId="77777777" w:rsidTr="00087487">
        <w:tc>
          <w:tcPr>
            <w:tcW w:w="993" w:type="dxa"/>
            <w:tcBorders>
              <w:top w:val="single" w:sz="6" w:space="0" w:color="000000"/>
              <w:bottom w:val="single" w:sz="6" w:space="0" w:color="000000"/>
            </w:tcBorders>
            <w:shd w:val="clear" w:color="auto" w:fill="auto"/>
          </w:tcPr>
          <w:p w14:paraId="21EFE379" w14:textId="77777777" w:rsidR="00647EB3" w:rsidRPr="00647EB3" w:rsidRDefault="00647EB3" w:rsidP="00647EB3">
            <w:pPr>
              <w:widowControl w:val="0"/>
              <w:jc w:val="center"/>
              <w:rPr>
                <w:rFonts w:ascii="Arial" w:eastAsia="SimSun" w:hAnsi="Arial"/>
                <w:b/>
                <w:bCs/>
                <w:sz w:val="22"/>
                <w:szCs w:val="22"/>
              </w:rPr>
            </w:pPr>
            <w:r w:rsidRPr="00647EB3">
              <w:rPr>
                <w:rFonts w:ascii="Arial" w:eastAsia="SimSun" w:hAnsi="Arial"/>
                <w:b/>
                <w:bCs/>
                <w:sz w:val="22"/>
                <w:szCs w:val="22"/>
              </w:rPr>
              <w:t>12</w:t>
            </w:r>
          </w:p>
        </w:tc>
        <w:tc>
          <w:tcPr>
            <w:tcW w:w="1134" w:type="dxa"/>
            <w:tcBorders>
              <w:top w:val="single" w:sz="6" w:space="0" w:color="000000"/>
              <w:bottom w:val="single" w:sz="6" w:space="0" w:color="000000"/>
            </w:tcBorders>
            <w:shd w:val="clear" w:color="auto" w:fill="auto"/>
          </w:tcPr>
          <w:p w14:paraId="0AF65A00" w14:textId="77777777" w:rsidR="00647EB3" w:rsidRPr="00647EB3" w:rsidRDefault="00647EB3" w:rsidP="00647EB3">
            <w:pPr>
              <w:widowControl w:val="0"/>
              <w:jc w:val="center"/>
              <w:rPr>
                <w:rFonts w:ascii="Arial" w:eastAsia="SimSun" w:hAnsi="Arial"/>
                <w:b/>
                <w:bCs/>
                <w:sz w:val="22"/>
                <w:szCs w:val="22"/>
              </w:rPr>
            </w:pPr>
            <w:r w:rsidRPr="00647EB3">
              <w:rPr>
                <w:rFonts w:ascii="Arial" w:eastAsia="SimSun" w:hAnsi="Arial"/>
                <w:b/>
                <w:bCs/>
                <w:sz w:val="22"/>
                <w:szCs w:val="22"/>
              </w:rPr>
              <w:t>7.4</w:t>
            </w:r>
          </w:p>
        </w:tc>
        <w:tc>
          <w:tcPr>
            <w:tcW w:w="6662" w:type="dxa"/>
            <w:tcBorders>
              <w:top w:val="single" w:sz="6" w:space="0" w:color="000000"/>
              <w:bottom w:val="single" w:sz="6" w:space="0" w:color="000000"/>
            </w:tcBorders>
            <w:shd w:val="clear" w:color="auto" w:fill="auto"/>
          </w:tcPr>
          <w:p w14:paraId="27E75897" w14:textId="77777777" w:rsidR="00647EB3" w:rsidRPr="00647EB3" w:rsidRDefault="00647EB3" w:rsidP="00647EB3">
            <w:pPr>
              <w:rPr>
                <w:rFonts w:ascii="Arial" w:hAnsi="Arial" w:cstheme="minorBidi"/>
                <w:bCs/>
                <w:color w:val="0070C0"/>
                <w:sz w:val="22"/>
                <w:lang w:val="en-GB" w:eastAsia="fr-FR"/>
              </w:rPr>
            </w:pPr>
            <w:proofErr w:type="spellStart"/>
            <w:r w:rsidRPr="00647EB3">
              <w:rPr>
                <w:rFonts w:ascii="Arial" w:hAnsi="Arial" w:cstheme="minorBidi"/>
                <w:bCs/>
                <w:color w:val="0070C0"/>
                <w:sz w:val="22"/>
                <w:lang w:val="en-GB" w:eastAsia="fr-FR"/>
              </w:rPr>
              <w:t>ExTAG</w:t>
            </w:r>
            <w:proofErr w:type="spellEnd"/>
            <w:r w:rsidRPr="00647EB3">
              <w:rPr>
                <w:rFonts w:ascii="Arial" w:hAnsi="Arial" w:cstheme="minorBidi"/>
                <w:bCs/>
                <w:color w:val="0070C0"/>
                <w:sz w:val="22"/>
                <w:lang w:val="en-GB" w:eastAsia="fr-FR"/>
              </w:rPr>
              <w:t xml:space="preserve"> WG06 to reconvene to clarify the definition of “third party test facilities” contained in OD 024 Ed.4</w:t>
            </w:r>
          </w:p>
          <w:p w14:paraId="713E613C" w14:textId="77777777" w:rsidR="00647EB3" w:rsidRPr="00647EB3" w:rsidRDefault="00647EB3" w:rsidP="00647EB3">
            <w:pPr>
              <w:widowControl w:val="0"/>
              <w:jc w:val="center"/>
              <w:rPr>
                <w:rFonts w:ascii="Arial" w:hAnsi="Arial" w:cstheme="minorBidi"/>
                <w:bCs/>
                <w:color w:val="0070C0"/>
                <w:sz w:val="22"/>
                <w:szCs w:val="22"/>
                <w:lang w:val="en-GB" w:eastAsia="fr-FR"/>
              </w:rPr>
            </w:pPr>
          </w:p>
        </w:tc>
        <w:tc>
          <w:tcPr>
            <w:tcW w:w="2268" w:type="dxa"/>
            <w:tcBorders>
              <w:top w:val="single" w:sz="6" w:space="0" w:color="000000"/>
              <w:bottom w:val="single" w:sz="6" w:space="0" w:color="000000"/>
            </w:tcBorders>
            <w:shd w:val="clear" w:color="auto" w:fill="auto"/>
          </w:tcPr>
          <w:p w14:paraId="01252679" w14:textId="77777777" w:rsidR="00647EB3" w:rsidRPr="00647EB3" w:rsidRDefault="00647EB3" w:rsidP="00647EB3">
            <w:pPr>
              <w:widowControl w:val="0"/>
              <w:jc w:val="center"/>
              <w:rPr>
                <w:rFonts w:ascii="Arial" w:eastAsia="SimSun" w:hAnsi="Arial"/>
                <w:b/>
                <w:bCs/>
                <w:sz w:val="22"/>
                <w:szCs w:val="22"/>
              </w:rPr>
            </w:pPr>
            <w:proofErr w:type="spellStart"/>
            <w:r w:rsidRPr="00647EB3">
              <w:rPr>
                <w:rFonts w:ascii="Arial" w:hAnsi="Arial" w:cstheme="minorBidi"/>
                <w:bCs/>
                <w:color w:val="0070C0"/>
                <w:sz w:val="22"/>
                <w:szCs w:val="22"/>
                <w:lang w:val="en-GB" w:eastAsia="fr-FR"/>
              </w:rPr>
              <w:t>ExTAG</w:t>
            </w:r>
            <w:proofErr w:type="spellEnd"/>
            <w:r w:rsidRPr="00647EB3">
              <w:rPr>
                <w:rFonts w:ascii="Arial" w:hAnsi="Arial" w:cstheme="minorBidi"/>
                <w:bCs/>
                <w:color w:val="0070C0"/>
                <w:sz w:val="22"/>
                <w:szCs w:val="22"/>
                <w:lang w:val="en-GB" w:eastAsia="fr-FR"/>
              </w:rPr>
              <w:t xml:space="preserve"> WG06 Convenor</w:t>
            </w:r>
          </w:p>
        </w:tc>
        <w:tc>
          <w:tcPr>
            <w:tcW w:w="3686" w:type="dxa"/>
            <w:tcBorders>
              <w:top w:val="single" w:sz="6" w:space="0" w:color="000000"/>
              <w:bottom w:val="single" w:sz="6" w:space="0" w:color="000000"/>
            </w:tcBorders>
            <w:shd w:val="clear" w:color="auto" w:fill="auto"/>
          </w:tcPr>
          <w:p w14:paraId="575582FB" w14:textId="77777777" w:rsidR="00647EB3" w:rsidRPr="00647EB3" w:rsidRDefault="00647EB3" w:rsidP="00647EB3">
            <w:pPr>
              <w:widowControl w:val="0"/>
              <w:jc w:val="center"/>
              <w:rPr>
                <w:rFonts w:ascii="Arial" w:eastAsia="SimSun" w:hAnsi="Arial"/>
                <w:bCs/>
                <w:color w:val="2E74B5" w:themeColor="accent1" w:themeShade="BF"/>
                <w:sz w:val="22"/>
                <w:szCs w:val="22"/>
              </w:rPr>
            </w:pPr>
          </w:p>
        </w:tc>
      </w:tr>
      <w:tr w:rsidR="00647EB3" w:rsidRPr="00647EB3" w14:paraId="6FC7D7FA" w14:textId="77777777" w:rsidTr="00647EB3">
        <w:tc>
          <w:tcPr>
            <w:tcW w:w="993" w:type="dxa"/>
            <w:tcBorders>
              <w:top w:val="single" w:sz="6" w:space="0" w:color="000000"/>
              <w:bottom w:val="single" w:sz="6" w:space="0" w:color="auto"/>
            </w:tcBorders>
            <w:shd w:val="clear" w:color="auto" w:fill="auto"/>
          </w:tcPr>
          <w:p w14:paraId="2D016FA5" w14:textId="77777777" w:rsidR="00647EB3" w:rsidRPr="00647EB3" w:rsidRDefault="00647EB3" w:rsidP="00647EB3">
            <w:pPr>
              <w:widowControl w:val="0"/>
              <w:jc w:val="center"/>
              <w:rPr>
                <w:rFonts w:ascii="Arial" w:eastAsia="SimSun" w:hAnsi="Arial"/>
                <w:b/>
                <w:bCs/>
                <w:sz w:val="22"/>
                <w:szCs w:val="22"/>
              </w:rPr>
            </w:pPr>
            <w:r w:rsidRPr="00647EB3">
              <w:rPr>
                <w:rFonts w:ascii="Arial" w:eastAsia="SimSun" w:hAnsi="Arial"/>
                <w:b/>
                <w:bCs/>
                <w:sz w:val="22"/>
                <w:szCs w:val="22"/>
              </w:rPr>
              <w:t>13</w:t>
            </w:r>
          </w:p>
        </w:tc>
        <w:tc>
          <w:tcPr>
            <w:tcW w:w="1134" w:type="dxa"/>
            <w:tcBorders>
              <w:top w:val="single" w:sz="6" w:space="0" w:color="000000"/>
              <w:bottom w:val="single" w:sz="6" w:space="0" w:color="auto"/>
            </w:tcBorders>
            <w:shd w:val="clear" w:color="auto" w:fill="auto"/>
          </w:tcPr>
          <w:p w14:paraId="2B24CEA8" w14:textId="77777777" w:rsidR="00647EB3" w:rsidRPr="00647EB3" w:rsidRDefault="00647EB3" w:rsidP="00647EB3">
            <w:pPr>
              <w:widowControl w:val="0"/>
              <w:jc w:val="center"/>
              <w:rPr>
                <w:rFonts w:ascii="Arial" w:eastAsia="SimSun" w:hAnsi="Arial"/>
                <w:b/>
                <w:bCs/>
                <w:sz w:val="22"/>
                <w:szCs w:val="22"/>
              </w:rPr>
            </w:pPr>
            <w:r w:rsidRPr="00647EB3">
              <w:rPr>
                <w:rFonts w:ascii="Arial" w:eastAsia="SimSun" w:hAnsi="Arial"/>
                <w:b/>
                <w:bCs/>
                <w:sz w:val="22"/>
                <w:szCs w:val="22"/>
              </w:rPr>
              <w:t>7.5</w:t>
            </w:r>
          </w:p>
        </w:tc>
        <w:tc>
          <w:tcPr>
            <w:tcW w:w="6662" w:type="dxa"/>
            <w:tcBorders>
              <w:top w:val="single" w:sz="6" w:space="0" w:color="000000"/>
              <w:bottom w:val="single" w:sz="6" w:space="0" w:color="auto"/>
            </w:tcBorders>
            <w:shd w:val="clear" w:color="auto" w:fill="auto"/>
          </w:tcPr>
          <w:p w14:paraId="3E18C1F9" w14:textId="77777777" w:rsidR="00647EB3" w:rsidRPr="00647EB3" w:rsidRDefault="00647EB3" w:rsidP="00647EB3">
            <w:pPr>
              <w:spacing w:after="200"/>
              <w:jc w:val="both"/>
              <w:rPr>
                <w:rFonts w:ascii="Arial" w:hAnsi="Arial"/>
                <w:bCs/>
                <w:color w:val="0070C0"/>
                <w:sz w:val="22"/>
                <w:szCs w:val="22"/>
                <w:lang w:val="en-GB" w:eastAsia="fr-FR"/>
              </w:rPr>
            </w:pPr>
            <w:proofErr w:type="spellStart"/>
            <w:r w:rsidRPr="00647EB3">
              <w:rPr>
                <w:rFonts w:ascii="Arial" w:hAnsi="Arial"/>
                <w:bCs/>
                <w:color w:val="0070C0"/>
                <w:sz w:val="22"/>
                <w:szCs w:val="22"/>
                <w:lang w:val="en-GB" w:eastAsia="fr-FR"/>
              </w:rPr>
              <w:t>ExTAG</w:t>
            </w:r>
            <w:proofErr w:type="spellEnd"/>
            <w:r w:rsidRPr="00647EB3">
              <w:rPr>
                <w:rFonts w:ascii="Arial" w:hAnsi="Arial"/>
                <w:bCs/>
                <w:color w:val="0070C0"/>
                <w:sz w:val="22"/>
                <w:szCs w:val="22"/>
                <w:lang w:val="en-GB" w:eastAsia="fr-FR"/>
              </w:rPr>
              <w:t xml:space="preserve"> WG10 to consider preparing a further revision of IECEx OD 202 to take into account -</w:t>
            </w:r>
          </w:p>
          <w:p w14:paraId="56D6371C" w14:textId="77777777" w:rsidR="00647EB3" w:rsidRPr="00647EB3" w:rsidRDefault="00647EB3" w:rsidP="00647EB3">
            <w:pPr>
              <w:numPr>
                <w:ilvl w:val="0"/>
                <w:numId w:val="43"/>
              </w:numPr>
              <w:spacing w:after="200" w:line="259" w:lineRule="auto"/>
              <w:contextualSpacing/>
              <w:jc w:val="both"/>
              <w:rPr>
                <w:rFonts w:ascii="Arial" w:eastAsia="SimSun" w:hAnsi="Arial"/>
                <w:b/>
                <w:bCs/>
                <w:sz w:val="22"/>
                <w:szCs w:val="22"/>
                <w:lang w:val="en-GB" w:eastAsia="fr-FR"/>
              </w:rPr>
            </w:pPr>
            <w:r w:rsidRPr="00647EB3">
              <w:rPr>
                <w:rFonts w:ascii="Arial" w:hAnsi="Arial"/>
                <w:bCs/>
                <w:color w:val="0070C0"/>
                <w:sz w:val="22"/>
                <w:szCs w:val="22"/>
                <w:lang w:val="en-GB" w:eastAsia="fr-FR"/>
              </w:rPr>
              <w:lastRenderedPageBreak/>
              <w:t xml:space="preserve">the recognition of participation in other proficiency testing programs and </w:t>
            </w:r>
          </w:p>
          <w:p w14:paraId="730D1C36" w14:textId="77777777" w:rsidR="00647EB3" w:rsidRPr="00647EB3" w:rsidRDefault="00647EB3" w:rsidP="00647EB3">
            <w:pPr>
              <w:numPr>
                <w:ilvl w:val="0"/>
                <w:numId w:val="43"/>
              </w:numPr>
              <w:spacing w:after="200" w:line="259" w:lineRule="auto"/>
              <w:contextualSpacing/>
              <w:jc w:val="both"/>
              <w:rPr>
                <w:rFonts w:ascii="Arial" w:eastAsia="SimSun" w:hAnsi="Arial"/>
                <w:b/>
                <w:bCs/>
                <w:lang w:val="en-GB" w:eastAsia="fr-FR"/>
              </w:rPr>
            </w:pPr>
            <w:r w:rsidRPr="00647EB3">
              <w:rPr>
                <w:rFonts w:ascii="Arial" w:hAnsi="Arial"/>
                <w:bCs/>
                <w:color w:val="0070C0"/>
                <w:sz w:val="22"/>
                <w:szCs w:val="22"/>
                <w:lang w:val="en-GB" w:eastAsia="fr-FR"/>
              </w:rPr>
              <w:t xml:space="preserve">to clarify requirements in the situation of sub-contracting of testing arrangements. </w:t>
            </w:r>
          </w:p>
        </w:tc>
        <w:tc>
          <w:tcPr>
            <w:tcW w:w="2268" w:type="dxa"/>
            <w:tcBorders>
              <w:top w:val="single" w:sz="6" w:space="0" w:color="000000"/>
              <w:bottom w:val="single" w:sz="6" w:space="0" w:color="auto"/>
            </w:tcBorders>
            <w:shd w:val="clear" w:color="auto" w:fill="auto"/>
          </w:tcPr>
          <w:p w14:paraId="59004B29" w14:textId="77777777" w:rsidR="00647EB3" w:rsidRPr="00647EB3" w:rsidRDefault="00647EB3" w:rsidP="00647EB3">
            <w:pPr>
              <w:widowControl w:val="0"/>
              <w:jc w:val="center"/>
              <w:rPr>
                <w:rFonts w:ascii="Arial" w:hAnsi="Arial" w:cstheme="minorBidi"/>
                <w:bCs/>
                <w:color w:val="0070C0"/>
                <w:sz w:val="22"/>
                <w:szCs w:val="22"/>
                <w:lang w:val="en-GB" w:eastAsia="fr-FR"/>
              </w:rPr>
            </w:pPr>
            <w:proofErr w:type="spellStart"/>
            <w:r w:rsidRPr="00647EB3">
              <w:rPr>
                <w:rFonts w:ascii="Arial" w:hAnsi="Arial" w:cstheme="minorBidi"/>
                <w:bCs/>
                <w:color w:val="0070C0"/>
                <w:sz w:val="22"/>
                <w:szCs w:val="22"/>
                <w:lang w:val="en-GB" w:eastAsia="fr-FR"/>
              </w:rPr>
              <w:lastRenderedPageBreak/>
              <w:t>ExTAG</w:t>
            </w:r>
            <w:proofErr w:type="spellEnd"/>
            <w:r w:rsidRPr="00647EB3">
              <w:rPr>
                <w:rFonts w:ascii="Arial" w:hAnsi="Arial" w:cstheme="minorBidi"/>
                <w:bCs/>
                <w:color w:val="0070C0"/>
                <w:sz w:val="22"/>
                <w:szCs w:val="22"/>
                <w:lang w:val="en-GB" w:eastAsia="fr-FR"/>
              </w:rPr>
              <w:t xml:space="preserve"> WG10 Convenor</w:t>
            </w:r>
          </w:p>
          <w:p w14:paraId="7B50545C" w14:textId="77777777" w:rsidR="00647EB3" w:rsidRPr="00647EB3" w:rsidRDefault="00647EB3" w:rsidP="00647EB3">
            <w:pPr>
              <w:widowControl w:val="0"/>
              <w:jc w:val="center"/>
              <w:rPr>
                <w:rFonts w:ascii="Arial" w:eastAsia="SimSun" w:hAnsi="Arial"/>
                <w:b/>
                <w:bCs/>
                <w:sz w:val="22"/>
                <w:szCs w:val="22"/>
              </w:rPr>
            </w:pPr>
            <w:r w:rsidRPr="00647EB3">
              <w:rPr>
                <w:rFonts w:ascii="Arial" w:hAnsi="Arial" w:cstheme="minorBidi"/>
                <w:bCs/>
                <w:color w:val="0070C0"/>
                <w:sz w:val="22"/>
                <w:szCs w:val="22"/>
                <w:lang w:val="en-GB" w:eastAsia="fr-FR"/>
              </w:rPr>
              <w:t>Mr. Tim Krause</w:t>
            </w:r>
          </w:p>
        </w:tc>
        <w:tc>
          <w:tcPr>
            <w:tcW w:w="3686" w:type="dxa"/>
            <w:tcBorders>
              <w:top w:val="single" w:sz="6" w:space="0" w:color="000000"/>
              <w:bottom w:val="single" w:sz="6" w:space="0" w:color="auto"/>
            </w:tcBorders>
            <w:shd w:val="clear" w:color="auto" w:fill="auto"/>
          </w:tcPr>
          <w:p w14:paraId="516D7900" w14:textId="77777777" w:rsidR="00647EB3" w:rsidRPr="00647EB3" w:rsidRDefault="00647EB3" w:rsidP="00647EB3">
            <w:pPr>
              <w:widowControl w:val="0"/>
              <w:shd w:val="clear" w:color="auto" w:fill="E7E6E6" w:themeFill="background2"/>
              <w:jc w:val="center"/>
              <w:rPr>
                <w:rFonts w:ascii="Arial" w:eastAsia="SimSun" w:hAnsi="Arial"/>
                <w:bCs/>
                <w:color w:val="2E74B5" w:themeColor="accent1" w:themeShade="BF"/>
                <w:sz w:val="22"/>
                <w:szCs w:val="22"/>
              </w:rPr>
            </w:pPr>
          </w:p>
        </w:tc>
      </w:tr>
      <w:tr w:rsidR="00647EB3" w:rsidRPr="00647EB3" w14:paraId="24E0D6E1" w14:textId="77777777" w:rsidTr="00647EB3">
        <w:tc>
          <w:tcPr>
            <w:tcW w:w="993" w:type="dxa"/>
            <w:tcBorders>
              <w:top w:val="single" w:sz="6" w:space="0" w:color="auto"/>
              <w:bottom w:val="single" w:sz="6" w:space="0" w:color="000000"/>
            </w:tcBorders>
            <w:shd w:val="clear" w:color="auto" w:fill="auto"/>
          </w:tcPr>
          <w:p w14:paraId="60B58FFF" w14:textId="77777777" w:rsidR="00647EB3" w:rsidRPr="00647EB3" w:rsidRDefault="00647EB3" w:rsidP="00647EB3">
            <w:pPr>
              <w:widowControl w:val="0"/>
              <w:jc w:val="center"/>
              <w:rPr>
                <w:rFonts w:ascii="Arial" w:eastAsia="SimSun" w:hAnsi="Arial"/>
                <w:b/>
                <w:bCs/>
                <w:sz w:val="22"/>
                <w:szCs w:val="22"/>
              </w:rPr>
            </w:pPr>
            <w:r w:rsidRPr="00647EB3">
              <w:rPr>
                <w:rFonts w:ascii="Arial" w:eastAsia="SimSun" w:hAnsi="Arial"/>
                <w:b/>
                <w:bCs/>
                <w:sz w:val="22"/>
                <w:szCs w:val="22"/>
              </w:rPr>
              <w:t>14</w:t>
            </w:r>
          </w:p>
        </w:tc>
        <w:tc>
          <w:tcPr>
            <w:tcW w:w="1134" w:type="dxa"/>
            <w:tcBorders>
              <w:top w:val="single" w:sz="6" w:space="0" w:color="auto"/>
              <w:bottom w:val="single" w:sz="6" w:space="0" w:color="000000"/>
            </w:tcBorders>
            <w:shd w:val="clear" w:color="auto" w:fill="auto"/>
          </w:tcPr>
          <w:p w14:paraId="30622558" w14:textId="77777777" w:rsidR="00647EB3" w:rsidRPr="00647EB3" w:rsidRDefault="00647EB3" w:rsidP="00647EB3">
            <w:pPr>
              <w:widowControl w:val="0"/>
              <w:jc w:val="center"/>
              <w:rPr>
                <w:rFonts w:ascii="Arial" w:eastAsia="SimSun" w:hAnsi="Arial"/>
                <w:b/>
                <w:bCs/>
                <w:sz w:val="22"/>
                <w:szCs w:val="22"/>
              </w:rPr>
            </w:pPr>
            <w:r w:rsidRPr="00647EB3">
              <w:rPr>
                <w:rFonts w:ascii="Arial" w:eastAsia="SimSun" w:hAnsi="Arial"/>
                <w:b/>
                <w:bCs/>
                <w:sz w:val="22"/>
                <w:szCs w:val="22"/>
              </w:rPr>
              <w:t>7.5</w:t>
            </w:r>
          </w:p>
        </w:tc>
        <w:tc>
          <w:tcPr>
            <w:tcW w:w="6662" w:type="dxa"/>
            <w:tcBorders>
              <w:top w:val="single" w:sz="6" w:space="0" w:color="auto"/>
              <w:bottom w:val="single" w:sz="6" w:space="0" w:color="000000"/>
            </w:tcBorders>
            <w:shd w:val="clear" w:color="auto" w:fill="auto"/>
          </w:tcPr>
          <w:p w14:paraId="403F768A" w14:textId="77777777" w:rsidR="00647EB3" w:rsidRPr="00647EB3" w:rsidRDefault="00647EB3" w:rsidP="00647EB3">
            <w:pPr>
              <w:spacing w:after="200"/>
              <w:jc w:val="both"/>
              <w:rPr>
                <w:rFonts w:ascii="Arial" w:eastAsia="SimSun" w:hAnsi="Arial"/>
                <w:b/>
                <w:bCs/>
                <w:sz w:val="22"/>
                <w:szCs w:val="22"/>
              </w:rPr>
            </w:pPr>
            <w:proofErr w:type="spellStart"/>
            <w:r w:rsidRPr="00647EB3">
              <w:rPr>
                <w:rFonts w:ascii="Arial" w:hAnsi="Arial"/>
                <w:bCs/>
                <w:color w:val="0070C0"/>
                <w:sz w:val="22"/>
                <w:szCs w:val="22"/>
                <w:lang w:val="en-GB" w:eastAsia="fr-FR"/>
              </w:rPr>
              <w:t>ExTAG</w:t>
            </w:r>
            <w:proofErr w:type="spellEnd"/>
            <w:r w:rsidRPr="00647EB3">
              <w:rPr>
                <w:rFonts w:ascii="Arial" w:hAnsi="Arial"/>
                <w:bCs/>
                <w:color w:val="0070C0"/>
                <w:sz w:val="22"/>
                <w:szCs w:val="22"/>
                <w:lang w:val="en-GB" w:eastAsia="fr-FR"/>
              </w:rPr>
              <w:t xml:space="preserve"> WG10 to consider tests contained in the TCD that do not have an asterisk. The use of the * throughout the TCD indicates</w:t>
            </w:r>
            <w:r w:rsidRPr="00647EB3">
              <w:rPr>
                <w:rFonts w:asciiTheme="minorHAnsi" w:eastAsiaTheme="minorHAnsi" w:hAnsiTheme="minorHAnsi" w:cstheme="minorBidi"/>
                <w:sz w:val="22"/>
                <w:szCs w:val="22"/>
              </w:rPr>
              <w:t xml:space="preserve"> </w:t>
            </w:r>
            <w:r w:rsidRPr="00647EB3">
              <w:rPr>
                <w:rFonts w:ascii="Arial" w:hAnsi="Arial"/>
                <w:bCs/>
                <w:color w:val="0070C0"/>
                <w:sz w:val="22"/>
                <w:szCs w:val="22"/>
                <w:lang w:val="en-GB" w:eastAsia="fr-FR"/>
              </w:rPr>
              <w:t>the minimum testing equipment.</w:t>
            </w:r>
          </w:p>
        </w:tc>
        <w:tc>
          <w:tcPr>
            <w:tcW w:w="2268" w:type="dxa"/>
            <w:tcBorders>
              <w:top w:val="single" w:sz="6" w:space="0" w:color="auto"/>
              <w:bottom w:val="single" w:sz="6" w:space="0" w:color="000000"/>
            </w:tcBorders>
            <w:shd w:val="clear" w:color="auto" w:fill="auto"/>
          </w:tcPr>
          <w:p w14:paraId="5DB3503E" w14:textId="77777777" w:rsidR="00647EB3" w:rsidRPr="00647EB3" w:rsidRDefault="00647EB3" w:rsidP="00647EB3">
            <w:pPr>
              <w:widowControl w:val="0"/>
              <w:jc w:val="center"/>
              <w:rPr>
                <w:rFonts w:ascii="Arial" w:hAnsi="Arial" w:cstheme="minorBidi"/>
                <w:bCs/>
                <w:color w:val="0070C0"/>
                <w:sz w:val="22"/>
                <w:szCs w:val="22"/>
                <w:lang w:val="en-GB" w:eastAsia="fr-FR"/>
              </w:rPr>
            </w:pPr>
            <w:proofErr w:type="spellStart"/>
            <w:r w:rsidRPr="00647EB3">
              <w:rPr>
                <w:rFonts w:ascii="Arial" w:hAnsi="Arial" w:cstheme="minorBidi"/>
                <w:bCs/>
                <w:color w:val="0070C0"/>
                <w:sz w:val="22"/>
                <w:szCs w:val="22"/>
                <w:lang w:val="en-GB" w:eastAsia="fr-FR"/>
              </w:rPr>
              <w:t>ExTAG</w:t>
            </w:r>
            <w:proofErr w:type="spellEnd"/>
            <w:r w:rsidRPr="00647EB3">
              <w:rPr>
                <w:rFonts w:ascii="Arial" w:hAnsi="Arial" w:cstheme="minorBidi"/>
                <w:bCs/>
                <w:color w:val="0070C0"/>
                <w:sz w:val="22"/>
                <w:szCs w:val="22"/>
                <w:lang w:val="en-GB" w:eastAsia="fr-FR"/>
              </w:rPr>
              <w:t xml:space="preserve"> WG10 Convenor</w:t>
            </w:r>
          </w:p>
          <w:p w14:paraId="431A38A2" w14:textId="77777777" w:rsidR="00647EB3" w:rsidRPr="00647EB3" w:rsidRDefault="00647EB3" w:rsidP="00647EB3">
            <w:pPr>
              <w:widowControl w:val="0"/>
              <w:jc w:val="center"/>
              <w:rPr>
                <w:rFonts w:ascii="Arial" w:eastAsia="SimSun" w:hAnsi="Arial"/>
                <w:b/>
                <w:bCs/>
                <w:sz w:val="22"/>
                <w:szCs w:val="22"/>
              </w:rPr>
            </w:pPr>
            <w:r w:rsidRPr="00647EB3">
              <w:rPr>
                <w:rFonts w:ascii="Arial" w:hAnsi="Arial" w:cstheme="minorBidi"/>
                <w:bCs/>
                <w:color w:val="0070C0"/>
                <w:sz w:val="22"/>
                <w:szCs w:val="22"/>
                <w:lang w:val="en-GB" w:eastAsia="fr-FR"/>
              </w:rPr>
              <w:t>Mr. Tim Krause</w:t>
            </w:r>
          </w:p>
        </w:tc>
        <w:tc>
          <w:tcPr>
            <w:tcW w:w="3686" w:type="dxa"/>
            <w:tcBorders>
              <w:top w:val="single" w:sz="6" w:space="0" w:color="auto"/>
              <w:bottom w:val="single" w:sz="6" w:space="0" w:color="000000"/>
            </w:tcBorders>
            <w:shd w:val="clear" w:color="auto" w:fill="auto"/>
          </w:tcPr>
          <w:p w14:paraId="0EBDDD56" w14:textId="77777777" w:rsidR="00647EB3" w:rsidRPr="00647EB3" w:rsidRDefault="00647EB3" w:rsidP="00087487">
            <w:pPr>
              <w:widowControl w:val="0"/>
              <w:jc w:val="center"/>
              <w:rPr>
                <w:rFonts w:ascii="Arial" w:eastAsia="SimSun" w:hAnsi="Arial"/>
                <w:bCs/>
                <w:color w:val="2E74B5" w:themeColor="accent1" w:themeShade="BF"/>
                <w:sz w:val="22"/>
                <w:szCs w:val="22"/>
              </w:rPr>
            </w:pPr>
          </w:p>
        </w:tc>
      </w:tr>
      <w:tr w:rsidR="00647EB3" w:rsidRPr="00647EB3" w14:paraId="06CB3AFC" w14:textId="77777777" w:rsidTr="00647EB3">
        <w:tc>
          <w:tcPr>
            <w:tcW w:w="993" w:type="dxa"/>
            <w:tcBorders>
              <w:top w:val="single" w:sz="6" w:space="0" w:color="000000"/>
              <w:bottom w:val="single" w:sz="6" w:space="0" w:color="000000"/>
            </w:tcBorders>
            <w:shd w:val="clear" w:color="auto" w:fill="auto"/>
          </w:tcPr>
          <w:p w14:paraId="60A036C6" w14:textId="77777777" w:rsidR="00647EB3" w:rsidRPr="00647EB3" w:rsidRDefault="00647EB3" w:rsidP="00647EB3">
            <w:pPr>
              <w:widowControl w:val="0"/>
              <w:jc w:val="center"/>
              <w:rPr>
                <w:rFonts w:ascii="Arial" w:eastAsia="SimSun" w:hAnsi="Arial"/>
                <w:b/>
                <w:bCs/>
                <w:sz w:val="22"/>
                <w:szCs w:val="22"/>
              </w:rPr>
            </w:pPr>
            <w:r w:rsidRPr="00647EB3">
              <w:rPr>
                <w:rFonts w:ascii="Arial" w:eastAsia="SimSun" w:hAnsi="Arial"/>
                <w:b/>
                <w:bCs/>
                <w:sz w:val="22"/>
                <w:szCs w:val="22"/>
              </w:rPr>
              <w:t>15</w:t>
            </w:r>
          </w:p>
        </w:tc>
        <w:tc>
          <w:tcPr>
            <w:tcW w:w="1134" w:type="dxa"/>
            <w:tcBorders>
              <w:top w:val="single" w:sz="6" w:space="0" w:color="000000"/>
              <w:bottom w:val="single" w:sz="6" w:space="0" w:color="000000"/>
            </w:tcBorders>
            <w:shd w:val="clear" w:color="auto" w:fill="auto"/>
          </w:tcPr>
          <w:p w14:paraId="7D623D3E" w14:textId="77777777" w:rsidR="00647EB3" w:rsidRPr="00647EB3" w:rsidRDefault="00647EB3" w:rsidP="00647EB3">
            <w:pPr>
              <w:widowControl w:val="0"/>
              <w:jc w:val="center"/>
              <w:rPr>
                <w:rFonts w:ascii="Arial" w:eastAsia="SimSun" w:hAnsi="Arial"/>
                <w:b/>
                <w:bCs/>
                <w:sz w:val="22"/>
                <w:szCs w:val="22"/>
              </w:rPr>
            </w:pPr>
            <w:r w:rsidRPr="00647EB3">
              <w:rPr>
                <w:rFonts w:ascii="Arial" w:eastAsia="SimSun" w:hAnsi="Arial"/>
                <w:b/>
                <w:bCs/>
                <w:sz w:val="22"/>
                <w:szCs w:val="22"/>
              </w:rPr>
              <w:t>7.7</w:t>
            </w:r>
          </w:p>
        </w:tc>
        <w:tc>
          <w:tcPr>
            <w:tcW w:w="6662" w:type="dxa"/>
            <w:tcBorders>
              <w:top w:val="single" w:sz="6" w:space="0" w:color="000000"/>
              <w:bottom w:val="single" w:sz="6" w:space="0" w:color="000000"/>
            </w:tcBorders>
            <w:shd w:val="clear" w:color="auto" w:fill="auto"/>
          </w:tcPr>
          <w:p w14:paraId="3CD46245" w14:textId="77777777" w:rsidR="00647EB3" w:rsidRPr="00647EB3" w:rsidRDefault="00647EB3" w:rsidP="00647EB3">
            <w:pPr>
              <w:widowControl w:val="0"/>
              <w:rPr>
                <w:rFonts w:ascii="Arial" w:hAnsi="Arial"/>
                <w:bCs/>
                <w:color w:val="0070C0"/>
                <w:sz w:val="22"/>
                <w:szCs w:val="22"/>
                <w:lang w:val="en-GB" w:eastAsia="fr-FR"/>
              </w:rPr>
            </w:pPr>
            <w:proofErr w:type="spellStart"/>
            <w:r w:rsidRPr="00647EB3">
              <w:rPr>
                <w:rFonts w:ascii="Arial" w:hAnsi="Arial"/>
                <w:bCs/>
                <w:color w:val="0070C0"/>
                <w:sz w:val="22"/>
                <w:szCs w:val="22"/>
                <w:lang w:val="en-GB" w:eastAsia="fr-FR"/>
              </w:rPr>
              <w:t>ExTAG</w:t>
            </w:r>
            <w:proofErr w:type="spellEnd"/>
            <w:r w:rsidRPr="00647EB3">
              <w:rPr>
                <w:rFonts w:ascii="Arial" w:hAnsi="Arial"/>
                <w:bCs/>
                <w:color w:val="0070C0"/>
                <w:sz w:val="22"/>
                <w:szCs w:val="22"/>
                <w:lang w:val="en-GB" w:eastAsia="fr-FR"/>
              </w:rPr>
              <w:t xml:space="preserve"> WG14 is to be reactivated. </w:t>
            </w:r>
          </w:p>
        </w:tc>
        <w:tc>
          <w:tcPr>
            <w:tcW w:w="2268" w:type="dxa"/>
            <w:tcBorders>
              <w:top w:val="single" w:sz="6" w:space="0" w:color="000000"/>
              <w:bottom w:val="single" w:sz="6" w:space="0" w:color="000000"/>
            </w:tcBorders>
            <w:shd w:val="clear" w:color="auto" w:fill="auto"/>
          </w:tcPr>
          <w:p w14:paraId="3ACAB687" w14:textId="77777777" w:rsidR="00647EB3" w:rsidRPr="00647EB3" w:rsidRDefault="00647EB3" w:rsidP="00647EB3">
            <w:pPr>
              <w:widowControl w:val="0"/>
              <w:jc w:val="center"/>
              <w:rPr>
                <w:rFonts w:ascii="Arial" w:hAnsi="Arial"/>
                <w:bCs/>
                <w:color w:val="0070C0"/>
                <w:sz w:val="22"/>
                <w:szCs w:val="22"/>
                <w:lang w:val="en-GB" w:eastAsia="fr-FR"/>
              </w:rPr>
            </w:pPr>
            <w:proofErr w:type="spellStart"/>
            <w:r w:rsidRPr="00647EB3">
              <w:rPr>
                <w:rFonts w:ascii="Arial" w:hAnsi="Arial"/>
                <w:bCs/>
                <w:color w:val="0070C0"/>
                <w:sz w:val="22"/>
                <w:szCs w:val="22"/>
                <w:lang w:val="en-GB" w:eastAsia="fr-FR"/>
              </w:rPr>
              <w:t>ExTAG</w:t>
            </w:r>
            <w:proofErr w:type="spellEnd"/>
            <w:r w:rsidRPr="00647EB3">
              <w:rPr>
                <w:rFonts w:ascii="Arial" w:hAnsi="Arial"/>
                <w:bCs/>
                <w:color w:val="0070C0"/>
                <w:sz w:val="22"/>
                <w:szCs w:val="22"/>
                <w:lang w:val="en-GB" w:eastAsia="fr-FR"/>
              </w:rPr>
              <w:t xml:space="preserve"> Secretariat </w:t>
            </w:r>
          </w:p>
          <w:p w14:paraId="0DC91B22" w14:textId="77777777" w:rsidR="00647EB3" w:rsidRPr="00647EB3" w:rsidRDefault="00647EB3" w:rsidP="00647EB3">
            <w:pPr>
              <w:widowControl w:val="0"/>
              <w:jc w:val="center"/>
              <w:rPr>
                <w:rFonts w:ascii="Arial" w:hAnsi="Arial"/>
                <w:bCs/>
                <w:color w:val="0070C0"/>
                <w:sz w:val="22"/>
                <w:szCs w:val="22"/>
                <w:lang w:val="en-GB" w:eastAsia="fr-FR"/>
              </w:rPr>
            </w:pPr>
          </w:p>
        </w:tc>
        <w:tc>
          <w:tcPr>
            <w:tcW w:w="3686" w:type="dxa"/>
            <w:tcBorders>
              <w:top w:val="single" w:sz="6" w:space="0" w:color="000000"/>
              <w:bottom w:val="single" w:sz="6" w:space="0" w:color="000000"/>
            </w:tcBorders>
            <w:shd w:val="clear" w:color="auto" w:fill="auto"/>
          </w:tcPr>
          <w:p w14:paraId="7722A2C4" w14:textId="2890CA12" w:rsidR="00647EB3" w:rsidRPr="00647EB3" w:rsidRDefault="00647EB3" w:rsidP="00647EB3">
            <w:pPr>
              <w:widowControl w:val="0"/>
              <w:jc w:val="center"/>
              <w:rPr>
                <w:rFonts w:ascii="Arial" w:eastAsia="SimSun" w:hAnsi="Arial"/>
                <w:bCs/>
                <w:color w:val="2E74B5" w:themeColor="accent1" w:themeShade="BF"/>
                <w:sz w:val="22"/>
                <w:szCs w:val="22"/>
              </w:rPr>
            </w:pPr>
          </w:p>
        </w:tc>
      </w:tr>
      <w:tr w:rsidR="00647EB3" w:rsidRPr="00647EB3" w14:paraId="2C74D211" w14:textId="77777777" w:rsidTr="00647EB3">
        <w:tc>
          <w:tcPr>
            <w:tcW w:w="993" w:type="dxa"/>
            <w:tcBorders>
              <w:top w:val="single" w:sz="6" w:space="0" w:color="000000"/>
              <w:bottom w:val="single" w:sz="6" w:space="0" w:color="000000"/>
            </w:tcBorders>
            <w:shd w:val="clear" w:color="auto" w:fill="auto"/>
          </w:tcPr>
          <w:p w14:paraId="3DA279BD" w14:textId="77777777" w:rsidR="00647EB3" w:rsidRPr="00647EB3" w:rsidRDefault="00647EB3" w:rsidP="00647EB3">
            <w:pPr>
              <w:widowControl w:val="0"/>
              <w:jc w:val="center"/>
              <w:rPr>
                <w:rFonts w:ascii="Arial" w:eastAsia="SimSun" w:hAnsi="Arial"/>
                <w:b/>
                <w:bCs/>
                <w:sz w:val="22"/>
                <w:szCs w:val="22"/>
              </w:rPr>
            </w:pPr>
            <w:bookmarkStart w:id="21" w:name="_Hlk100307093"/>
            <w:r w:rsidRPr="00647EB3">
              <w:rPr>
                <w:rFonts w:ascii="Arial" w:eastAsia="SimSun" w:hAnsi="Arial"/>
                <w:b/>
                <w:bCs/>
                <w:sz w:val="22"/>
                <w:szCs w:val="22"/>
              </w:rPr>
              <w:t>16</w:t>
            </w:r>
          </w:p>
        </w:tc>
        <w:tc>
          <w:tcPr>
            <w:tcW w:w="1134" w:type="dxa"/>
            <w:tcBorders>
              <w:top w:val="single" w:sz="6" w:space="0" w:color="000000"/>
              <w:bottom w:val="single" w:sz="6" w:space="0" w:color="000000"/>
            </w:tcBorders>
            <w:shd w:val="clear" w:color="auto" w:fill="auto"/>
          </w:tcPr>
          <w:p w14:paraId="1D25173D" w14:textId="77777777" w:rsidR="00647EB3" w:rsidRPr="00647EB3" w:rsidRDefault="00647EB3" w:rsidP="00647EB3">
            <w:pPr>
              <w:widowControl w:val="0"/>
              <w:jc w:val="center"/>
              <w:rPr>
                <w:rFonts w:ascii="Arial" w:eastAsia="SimSun" w:hAnsi="Arial"/>
                <w:b/>
                <w:bCs/>
                <w:sz w:val="22"/>
                <w:szCs w:val="22"/>
              </w:rPr>
            </w:pPr>
            <w:r w:rsidRPr="00647EB3">
              <w:rPr>
                <w:rFonts w:ascii="Arial" w:eastAsia="SimSun" w:hAnsi="Arial"/>
                <w:b/>
                <w:bCs/>
                <w:sz w:val="22"/>
                <w:szCs w:val="22"/>
              </w:rPr>
              <w:t>7.7</w:t>
            </w:r>
          </w:p>
        </w:tc>
        <w:tc>
          <w:tcPr>
            <w:tcW w:w="6662" w:type="dxa"/>
            <w:tcBorders>
              <w:top w:val="single" w:sz="6" w:space="0" w:color="000000"/>
              <w:bottom w:val="single" w:sz="6" w:space="0" w:color="000000"/>
            </w:tcBorders>
            <w:shd w:val="clear" w:color="auto" w:fill="auto"/>
          </w:tcPr>
          <w:p w14:paraId="32F92EE4" w14:textId="77777777" w:rsidR="00647EB3" w:rsidRPr="00647EB3" w:rsidRDefault="00647EB3" w:rsidP="00647EB3">
            <w:pPr>
              <w:widowControl w:val="0"/>
              <w:rPr>
                <w:rFonts w:ascii="Arial" w:hAnsi="Arial"/>
                <w:bCs/>
                <w:color w:val="0070C0"/>
                <w:sz w:val="22"/>
                <w:szCs w:val="22"/>
                <w:lang w:val="en-GB" w:eastAsia="fr-FR"/>
              </w:rPr>
            </w:pPr>
            <w:proofErr w:type="spellStart"/>
            <w:r w:rsidRPr="00647EB3">
              <w:rPr>
                <w:rFonts w:ascii="Arial" w:hAnsi="Arial"/>
                <w:bCs/>
                <w:color w:val="0070C0"/>
                <w:sz w:val="22"/>
                <w:szCs w:val="22"/>
                <w:lang w:val="en-GB" w:eastAsia="fr-FR"/>
              </w:rPr>
              <w:t>ExTAG</w:t>
            </w:r>
            <w:proofErr w:type="spellEnd"/>
            <w:r w:rsidRPr="00647EB3">
              <w:rPr>
                <w:rFonts w:ascii="Arial" w:hAnsi="Arial"/>
                <w:bCs/>
                <w:color w:val="0070C0"/>
                <w:sz w:val="22"/>
                <w:szCs w:val="22"/>
                <w:lang w:val="en-GB" w:eastAsia="fr-FR"/>
              </w:rPr>
              <w:t xml:space="preserve"> WG14 are requested to meet (possibly with the PT 60079-46) before the end of 2021 to discuss the issues listed for </w:t>
            </w:r>
            <w:proofErr w:type="spellStart"/>
            <w:r w:rsidRPr="00647EB3">
              <w:rPr>
                <w:rFonts w:ascii="Arial" w:hAnsi="Arial"/>
                <w:bCs/>
                <w:color w:val="0070C0"/>
                <w:sz w:val="22"/>
                <w:szCs w:val="22"/>
                <w:lang w:val="en-GB" w:eastAsia="fr-FR"/>
              </w:rPr>
              <w:t>ExTAG</w:t>
            </w:r>
            <w:proofErr w:type="spellEnd"/>
            <w:r w:rsidRPr="00647EB3">
              <w:rPr>
                <w:rFonts w:ascii="Arial" w:hAnsi="Arial"/>
                <w:bCs/>
                <w:color w:val="0070C0"/>
                <w:sz w:val="22"/>
                <w:szCs w:val="22"/>
                <w:lang w:val="en-GB" w:eastAsia="fr-FR"/>
              </w:rPr>
              <w:t xml:space="preserve"> further consideration and input to IEC TC 31 discussions.   </w:t>
            </w:r>
          </w:p>
          <w:p w14:paraId="1C88AF5B" w14:textId="77777777" w:rsidR="00647EB3" w:rsidRPr="00647EB3" w:rsidRDefault="00647EB3" w:rsidP="00647EB3">
            <w:pPr>
              <w:widowControl w:val="0"/>
              <w:jc w:val="center"/>
              <w:rPr>
                <w:rFonts w:ascii="Arial" w:hAnsi="Arial"/>
                <w:bCs/>
                <w:color w:val="0070C0"/>
                <w:sz w:val="22"/>
                <w:szCs w:val="22"/>
                <w:lang w:val="en-GB" w:eastAsia="fr-FR"/>
              </w:rPr>
            </w:pPr>
          </w:p>
        </w:tc>
        <w:tc>
          <w:tcPr>
            <w:tcW w:w="2268" w:type="dxa"/>
            <w:tcBorders>
              <w:top w:val="single" w:sz="6" w:space="0" w:color="000000"/>
              <w:bottom w:val="single" w:sz="6" w:space="0" w:color="000000"/>
            </w:tcBorders>
            <w:shd w:val="clear" w:color="auto" w:fill="auto"/>
          </w:tcPr>
          <w:p w14:paraId="42BBF752" w14:textId="77777777" w:rsidR="00647EB3" w:rsidRPr="00647EB3" w:rsidRDefault="00647EB3" w:rsidP="00647EB3">
            <w:pPr>
              <w:widowControl w:val="0"/>
              <w:jc w:val="center"/>
              <w:rPr>
                <w:rFonts w:ascii="Arial" w:hAnsi="Arial"/>
                <w:bCs/>
                <w:color w:val="0070C0"/>
                <w:sz w:val="22"/>
                <w:szCs w:val="22"/>
                <w:lang w:val="en-GB" w:eastAsia="fr-FR"/>
              </w:rPr>
            </w:pPr>
            <w:proofErr w:type="spellStart"/>
            <w:r w:rsidRPr="00647EB3">
              <w:rPr>
                <w:rFonts w:ascii="Arial" w:hAnsi="Arial"/>
                <w:bCs/>
                <w:color w:val="0070C0"/>
                <w:sz w:val="22"/>
                <w:szCs w:val="22"/>
                <w:lang w:val="en-GB" w:eastAsia="fr-FR"/>
              </w:rPr>
              <w:t>ExTAG</w:t>
            </w:r>
            <w:proofErr w:type="spellEnd"/>
            <w:r w:rsidRPr="00647EB3">
              <w:rPr>
                <w:rFonts w:ascii="Arial" w:hAnsi="Arial"/>
                <w:bCs/>
                <w:color w:val="0070C0"/>
                <w:sz w:val="22"/>
                <w:szCs w:val="22"/>
                <w:lang w:val="en-GB" w:eastAsia="fr-FR"/>
              </w:rPr>
              <w:t xml:space="preserve"> WG14</w:t>
            </w:r>
          </w:p>
          <w:p w14:paraId="400BE6A5" w14:textId="77777777" w:rsidR="00647EB3" w:rsidRPr="00647EB3" w:rsidRDefault="00647EB3" w:rsidP="00647EB3">
            <w:pPr>
              <w:widowControl w:val="0"/>
              <w:jc w:val="center"/>
              <w:rPr>
                <w:rFonts w:ascii="Arial" w:hAnsi="Arial"/>
                <w:bCs/>
                <w:color w:val="0070C0"/>
                <w:sz w:val="22"/>
                <w:szCs w:val="22"/>
                <w:lang w:val="en-GB" w:eastAsia="fr-FR"/>
              </w:rPr>
            </w:pPr>
            <w:r w:rsidRPr="00647EB3">
              <w:rPr>
                <w:rFonts w:ascii="Arial" w:hAnsi="Arial"/>
                <w:bCs/>
                <w:color w:val="0070C0"/>
                <w:sz w:val="22"/>
                <w:szCs w:val="22"/>
                <w:lang w:val="en-GB" w:eastAsia="fr-FR"/>
              </w:rPr>
              <w:t>Convenor Mr. Paul Kelly</w:t>
            </w:r>
          </w:p>
        </w:tc>
        <w:tc>
          <w:tcPr>
            <w:tcW w:w="3686" w:type="dxa"/>
            <w:tcBorders>
              <w:top w:val="single" w:sz="6" w:space="0" w:color="000000"/>
              <w:bottom w:val="single" w:sz="6" w:space="0" w:color="000000"/>
            </w:tcBorders>
            <w:shd w:val="clear" w:color="auto" w:fill="auto"/>
          </w:tcPr>
          <w:p w14:paraId="1C881AB2" w14:textId="55A4DEB8" w:rsidR="00647EB3" w:rsidRPr="00647EB3" w:rsidRDefault="00647EB3" w:rsidP="00647EB3">
            <w:pPr>
              <w:widowControl w:val="0"/>
              <w:shd w:val="clear" w:color="auto" w:fill="E7E6E6" w:themeFill="background2"/>
              <w:jc w:val="center"/>
              <w:rPr>
                <w:rFonts w:ascii="Arial" w:eastAsia="SimSun" w:hAnsi="Arial"/>
                <w:bCs/>
                <w:color w:val="2E74B5" w:themeColor="accent1" w:themeShade="BF"/>
                <w:sz w:val="22"/>
                <w:szCs w:val="22"/>
              </w:rPr>
            </w:pPr>
          </w:p>
        </w:tc>
      </w:tr>
      <w:bookmarkEnd w:id="21"/>
      <w:tr w:rsidR="00647EB3" w:rsidRPr="00647EB3" w14:paraId="174ED970" w14:textId="77777777" w:rsidTr="00502248">
        <w:tc>
          <w:tcPr>
            <w:tcW w:w="993" w:type="dxa"/>
            <w:tcBorders>
              <w:top w:val="single" w:sz="6" w:space="0" w:color="000000"/>
              <w:bottom w:val="single" w:sz="6" w:space="0" w:color="000000"/>
            </w:tcBorders>
            <w:shd w:val="clear" w:color="auto" w:fill="auto"/>
          </w:tcPr>
          <w:p w14:paraId="18ABA0E2" w14:textId="77777777" w:rsidR="00647EB3" w:rsidRPr="00647EB3" w:rsidRDefault="00647EB3" w:rsidP="00647EB3">
            <w:pPr>
              <w:widowControl w:val="0"/>
              <w:jc w:val="center"/>
              <w:rPr>
                <w:rFonts w:ascii="Arial" w:eastAsia="SimSun" w:hAnsi="Arial"/>
                <w:b/>
                <w:bCs/>
                <w:sz w:val="22"/>
                <w:szCs w:val="22"/>
              </w:rPr>
            </w:pPr>
            <w:r w:rsidRPr="00647EB3">
              <w:rPr>
                <w:rFonts w:ascii="Arial" w:eastAsia="SimSun" w:hAnsi="Arial"/>
                <w:b/>
                <w:bCs/>
                <w:sz w:val="22"/>
                <w:szCs w:val="22"/>
              </w:rPr>
              <w:t>17</w:t>
            </w:r>
          </w:p>
        </w:tc>
        <w:tc>
          <w:tcPr>
            <w:tcW w:w="1134" w:type="dxa"/>
            <w:tcBorders>
              <w:top w:val="single" w:sz="6" w:space="0" w:color="000000"/>
              <w:bottom w:val="single" w:sz="6" w:space="0" w:color="000000"/>
            </w:tcBorders>
            <w:shd w:val="clear" w:color="auto" w:fill="auto"/>
          </w:tcPr>
          <w:p w14:paraId="0B47B541" w14:textId="77777777" w:rsidR="00647EB3" w:rsidRPr="00647EB3" w:rsidRDefault="00647EB3" w:rsidP="00647EB3">
            <w:pPr>
              <w:widowControl w:val="0"/>
              <w:jc w:val="center"/>
              <w:rPr>
                <w:rFonts w:ascii="Arial" w:eastAsia="SimSun" w:hAnsi="Arial"/>
                <w:b/>
                <w:bCs/>
                <w:sz w:val="22"/>
                <w:szCs w:val="22"/>
              </w:rPr>
            </w:pPr>
            <w:r w:rsidRPr="00647EB3">
              <w:rPr>
                <w:rFonts w:ascii="Arial" w:eastAsia="SimSun" w:hAnsi="Arial"/>
                <w:b/>
                <w:bCs/>
                <w:sz w:val="22"/>
                <w:szCs w:val="22"/>
              </w:rPr>
              <w:t>7.7</w:t>
            </w:r>
          </w:p>
        </w:tc>
        <w:tc>
          <w:tcPr>
            <w:tcW w:w="6662" w:type="dxa"/>
            <w:tcBorders>
              <w:top w:val="single" w:sz="6" w:space="0" w:color="000000"/>
              <w:bottom w:val="single" w:sz="6" w:space="0" w:color="000000"/>
            </w:tcBorders>
            <w:shd w:val="clear" w:color="auto" w:fill="auto"/>
          </w:tcPr>
          <w:p w14:paraId="59012619" w14:textId="77777777" w:rsidR="00647EB3" w:rsidRPr="00647EB3" w:rsidRDefault="00647EB3" w:rsidP="00647EB3">
            <w:pPr>
              <w:widowControl w:val="0"/>
              <w:rPr>
                <w:rFonts w:ascii="Arial" w:hAnsi="Arial"/>
                <w:bCs/>
                <w:color w:val="0070C0"/>
                <w:sz w:val="22"/>
                <w:szCs w:val="22"/>
                <w:lang w:val="en-GB" w:eastAsia="fr-FR"/>
              </w:rPr>
            </w:pPr>
            <w:r w:rsidRPr="00647EB3">
              <w:rPr>
                <w:rFonts w:ascii="Arial" w:hAnsi="Arial"/>
                <w:bCs/>
                <w:color w:val="0070C0"/>
                <w:sz w:val="22"/>
                <w:szCs w:val="22"/>
                <w:lang w:val="en-GB" w:eastAsia="fr-FR"/>
              </w:rPr>
              <w:t xml:space="preserve">The IECEx Secretariat to provide </w:t>
            </w:r>
            <w:proofErr w:type="spellStart"/>
            <w:r w:rsidRPr="00647EB3">
              <w:rPr>
                <w:rFonts w:ascii="Arial" w:hAnsi="Arial"/>
                <w:bCs/>
                <w:color w:val="0070C0"/>
                <w:sz w:val="22"/>
                <w:szCs w:val="22"/>
                <w:lang w:val="en-GB" w:eastAsia="fr-FR"/>
              </w:rPr>
              <w:t>ExTAG</w:t>
            </w:r>
            <w:proofErr w:type="spellEnd"/>
            <w:r w:rsidRPr="00647EB3">
              <w:rPr>
                <w:rFonts w:ascii="Arial" w:hAnsi="Arial"/>
                <w:bCs/>
                <w:color w:val="0070C0"/>
                <w:sz w:val="22"/>
                <w:szCs w:val="22"/>
                <w:lang w:val="en-GB" w:eastAsia="fr-FR"/>
              </w:rPr>
              <w:t xml:space="preserve"> members with a discussion paper regarding the work of IEC TC 31 AG55 on the topic of Specific Conditions of Use following the October 2021 IEC TC 31 meetings.</w:t>
            </w:r>
          </w:p>
          <w:p w14:paraId="1C1F82B9" w14:textId="77777777" w:rsidR="00647EB3" w:rsidRPr="00647EB3" w:rsidRDefault="00647EB3" w:rsidP="00647EB3">
            <w:pPr>
              <w:widowControl w:val="0"/>
              <w:rPr>
                <w:rFonts w:ascii="Arial" w:eastAsia="SimSun" w:hAnsi="Arial"/>
                <w:b/>
                <w:bCs/>
                <w:sz w:val="22"/>
                <w:szCs w:val="22"/>
              </w:rPr>
            </w:pPr>
          </w:p>
        </w:tc>
        <w:tc>
          <w:tcPr>
            <w:tcW w:w="2268" w:type="dxa"/>
            <w:tcBorders>
              <w:top w:val="single" w:sz="6" w:space="0" w:color="000000"/>
              <w:bottom w:val="single" w:sz="6" w:space="0" w:color="000000"/>
            </w:tcBorders>
            <w:shd w:val="clear" w:color="auto" w:fill="auto"/>
          </w:tcPr>
          <w:p w14:paraId="7FE6AD6C" w14:textId="77777777" w:rsidR="00647EB3" w:rsidRPr="00647EB3" w:rsidRDefault="00647EB3" w:rsidP="00647EB3">
            <w:pPr>
              <w:widowControl w:val="0"/>
              <w:jc w:val="center"/>
              <w:rPr>
                <w:rFonts w:ascii="Arial" w:eastAsia="SimSun" w:hAnsi="Arial"/>
                <w:bCs/>
                <w:color w:val="0070C0"/>
                <w:sz w:val="22"/>
                <w:szCs w:val="22"/>
              </w:rPr>
            </w:pPr>
            <w:r w:rsidRPr="00647EB3">
              <w:rPr>
                <w:rFonts w:ascii="Arial" w:eastAsia="SimSun" w:hAnsi="Arial"/>
                <w:bCs/>
                <w:color w:val="0070C0"/>
                <w:sz w:val="22"/>
                <w:szCs w:val="22"/>
              </w:rPr>
              <w:t>IECEx Secretariat</w:t>
            </w:r>
          </w:p>
        </w:tc>
        <w:tc>
          <w:tcPr>
            <w:tcW w:w="3686" w:type="dxa"/>
            <w:tcBorders>
              <w:top w:val="single" w:sz="6" w:space="0" w:color="000000"/>
              <w:bottom w:val="single" w:sz="6" w:space="0" w:color="000000"/>
            </w:tcBorders>
            <w:shd w:val="clear" w:color="auto" w:fill="auto"/>
          </w:tcPr>
          <w:p w14:paraId="4F980D9B" w14:textId="31010BF1" w:rsidR="00647EB3" w:rsidRPr="00647EB3" w:rsidRDefault="00647EB3" w:rsidP="00647EB3">
            <w:pPr>
              <w:widowControl w:val="0"/>
              <w:jc w:val="center"/>
              <w:rPr>
                <w:rFonts w:ascii="Arial" w:eastAsia="SimSun" w:hAnsi="Arial"/>
                <w:bCs/>
                <w:color w:val="2E74B5" w:themeColor="accent1" w:themeShade="BF"/>
                <w:sz w:val="22"/>
                <w:szCs w:val="22"/>
              </w:rPr>
            </w:pPr>
          </w:p>
        </w:tc>
      </w:tr>
      <w:tr w:rsidR="00647EB3" w:rsidRPr="00647EB3" w14:paraId="48E41702" w14:textId="77777777" w:rsidTr="00647EB3">
        <w:tc>
          <w:tcPr>
            <w:tcW w:w="993" w:type="dxa"/>
            <w:tcBorders>
              <w:top w:val="single" w:sz="6" w:space="0" w:color="000000"/>
              <w:bottom w:val="single" w:sz="6" w:space="0" w:color="000000"/>
            </w:tcBorders>
            <w:shd w:val="clear" w:color="auto" w:fill="auto"/>
          </w:tcPr>
          <w:p w14:paraId="46F86744" w14:textId="77777777" w:rsidR="00647EB3" w:rsidRPr="00647EB3" w:rsidRDefault="00647EB3" w:rsidP="00647EB3">
            <w:pPr>
              <w:widowControl w:val="0"/>
              <w:jc w:val="center"/>
              <w:rPr>
                <w:rFonts w:ascii="Arial" w:eastAsia="SimSun" w:hAnsi="Arial"/>
                <w:b/>
                <w:sz w:val="22"/>
                <w:szCs w:val="22"/>
              </w:rPr>
            </w:pPr>
            <w:r w:rsidRPr="00647EB3">
              <w:rPr>
                <w:rFonts w:ascii="Arial" w:eastAsia="SimSun" w:hAnsi="Arial"/>
                <w:b/>
                <w:sz w:val="22"/>
                <w:szCs w:val="22"/>
              </w:rPr>
              <w:t>18</w:t>
            </w:r>
          </w:p>
        </w:tc>
        <w:tc>
          <w:tcPr>
            <w:tcW w:w="1134" w:type="dxa"/>
            <w:tcBorders>
              <w:top w:val="single" w:sz="6" w:space="0" w:color="000000"/>
              <w:bottom w:val="single" w:sz="6" w:space="0" w:color="000000"/>
            </w:tcBorders>
            <w:shd w:val="clear" w:color="auto" w:fill="auto"/>
          </w:tcPr>
          <w:p w14:paraId="429E83C7" w14:textId="77777777" w:rsidR="00647EB3" w:rsidRPr="00647EB3" w:rsidRDefault="00647EB3" w:rsidP="00647EB3">
            <w:pPr>
              <w:widowControl w:val="0"/>
              <w:jc w:val="center"/>
              <w:rPr>
                <w:rFonts w:ascii="Arial" w:eastAsia="SimSun" w:hAnsi="Arial"/>
                <w:b/>
                <w:bCs/>
                <w:sz w:val="22"/>
                <w:szCs w:val="22"/>
              </w:rPr>
            </w:pPr>
            <w:r w:rsidRPr="00647EB3">
              <w:rPr>
                <w:rFonts w:ascii="Arial" w:eastAsia="SimSun" w:hAnsi="Arial"/>
                <w:b/>
                <w:bCs/>
                <w:sz w:val="22"/>
                <w:szCs w:val="22"/>
              </w:rPr>
              <w:t xml:space="preserve">8.2.1 </w:t>
            </w:r>
          </w:p>
        </w:tc>
        <w:tc>
          <w:tcPr>
            <w:tcW w:w="6662" w:type="dxa"/>
            <w:tcBorders>
              <w:top w:val="single" w:sz="6" w:space="0" w:color="000000"/>
              <w:bottom w:val="single" w:sz="6" w:space="0" w:color="000000"/>
            </w:tcBorders>
            <w:shd w:val="clear" w:color="auto" w:fill="auto"/>
          </w:tcPr>
          <w:p w14:paraId="56324E98" w14:textId="77777777" w:rsidR="00647EB3" w:rsidRPr="00647EB3" w:rsidRDefault="00647EB3" w:rsidP="00647EB3">
            <w:pPr>
              <w:rPr>
                <w:rFonts w:ascii="Arial" w:hAnsi="Arial"/>
                <w:bCs/>
                <w:color w:val="0070C0"/>
                <w:sz w:val="22"/>
                <w:szCs w:val="22"/>
                <w:lang w:val="en-GB" w:eastAsia="fr-FR"/>
              </w:rPr>
            </w:pPr>
            <w:r w:rsidRPr="00647EB3">
              <w:rPr>
                <w:rFonts w:ascii="Arial" w:hAnsi="Arial"/>
                <w:bCs/>
                <w:color w:val="0070C0"/>
                <w:sz w:val="22"/>
                <w:szCs w:val="22"/>
                <w:lang w:val="en-GB" w:eastAsia="fr-FR"/>
              </w:rPr>
              <w:t xml:space="preserve">The IECEx Secretariat to circulate the revised </w:t>
            </w:r>
            <w:proofErr w:type="spellStart"/>
            <w:r w:rsidRPr="00647EB3">
              <w:rPr>
                <w:rFonts w:ascii="Arial" w:hAnsi="Arial"/>
                <w:bCs/>
                <w:color w:val="0070C0"/>
                <w:sz w:val="22"/>
                <w:szCs w:val="22"/>
                <w:lang w:val="en-GB" w:eastAsia="fr-FR"/>
              </w:rPr>
              <w:t>ExTAG</w:t>
            </w:r>
            <w:proofErr w:type="spellEnd"/>
            <w:r w:rsidRPr="00647EB3">
              <w:rPr>
                <w:rFonts w:ascii="Arial" w:hAnsi="Arial"/>
                <w:bCs/>
                <w:color w:val="0070C0"/>
                <w:sz w:val="22"/>
                <w:szCs w:val="22"/>
                <w:lang w:val="en-GB" w:eastAsia="fr-FR"/>
              </w:rPr>
              <w:t xml:space="preserve"> DS 2015/014 (Annex A of the report) to members inviting input for a revision according to the IECEx OD 035 process.</w:t>
            </w:r>
          </w:p>
          <w:p w14:paraId="62FE0D3C" w14:textId="77777777" w:rsidR="00647EB3" w:rsidRPr="00647EB3" w:rsidRDefault="00647EB3" w:rsidP="00647EB3">
            <w:pPr>
              <w:rPr>
                <w:rFonts w:ascii="Arial" w:hAnsi="Arial"/>
                <w:bCs/>
                <w:color w:val="0070C0"/>
                <w:sz w:val="22"/>
                <w:szCs w:val="22"/>
                <w:lang w:val="en-GB" w:eastAsia="fr-FR"/>
              </w:rPr>
            </w:pPr>
            <w:r w:rsidRPr="00647EB3">
              <w:rPr>
                <w:rFonts w:ascii="Arial" w:hAnsi="Arial"/>
                <w:bCs/>
                <w:color w:val="0070C0"/>
                <w:sz w:val="22"/>
                <w:szCs w:val="22"/>
                <w:lang w:val="en-GB" w:eastAsia="fr-FR"/>
              </w:rPr>
              <w:t xml:space="preserve">ANNEX A </w:t>
            </w:r>
            <w:proofErr w:type="spellStart"/>
            <w:r w:rsidRPr="00647EB3">
              <w:rPr>
                <w:rFonts w:ascii="Arial" w:hAnsi="Arial"/>
                <w:bCs/>
                <w:color w:val="0070C0"/>
                <w:sz w:val="22"/>
                <w:szCs w:val="22"/>
                <w:lang w:val="en-GB" w:eastAsia="fr-FR"/>
              </w:rPr>
              <w:t>ExTAG</w:t>
            </w:r>
            <w:proofErr w:type="spellEnd"/>
            <w:r w:rsidRPr="00647EB3">
              <w:rPr>
                <w:rFonts w:ascii="Arial" w:hAnsi="Arial"/>
                <w:bCs/>
                <w:color w:val="0070C0"/>
                <w:sz w:val="22"/>
                <w:szCs w:val="22"/>
                <w:lang w:val="en-GB" w:eastAsia="fr-FR"/>
              </w:rPr>
              <w:t>/649A/R</w:t>
            </w:r>
          </w:p>
          <w:p w14:paraId="474EA5D7" w14:textId="77777777" w:rsidR="00647EB3" w:rsidRPr="00647EB3" w:rsidRDefault="00647EB3" w:rsidP="00647EB3">
            <w:pPr>
              <w:rPr>
                <w:rFonts w:ascii="Arial" w:hAnsi="Arial"/>
                <w:bCs/>
                <w:color w:val="0070C0"/>
                <w:sz w:val="22"/>
                <w:lang w:val="en-GB" w:eastAsia="fr-FR"/>
              </w:rPr>
            </w:pPr>
          </w:p>
        </w:tc>
        <w:tc>
          <w:tcPr>
            <w:tcW w:w="2268" w:type="dxa"/>
            <w:tcBorders>
              <w:top w:val="single" w:sz="6" w:space="0" w:color="000000"/>
              <w:bottom w:val="single" w:sz="6" w:space="0" w:color="000000"/>
            </w:tcBorders>
            <w:shd w:val="clear" w:color="auto" w:fill="auto"/>
          </w:tcPr>
          <w:p w14:paraId="2F3D0A4A" w14:textId="77777777" w:rsidR="00647EB3" w:rsidRPr="00647EB3" w:rsidRDefault="00647EB3" w:rsidP="00647EB3">
            <w:pPr>
              <w:widowControl w:val="0"/>
              <w:jc w:val="center"/>
              <w:rPr>
                <w:rFonts w:ascii="Arial" w:eastAsia="SimSun" w:hAnsi="Arial"/>
                <w:bCs/>
                <w:color w:val="0070C0"/>
                <w:sz w:val="22"/>
                <w:szCs w:val="22"/>
              </w:rPr>
            </w:pPr>
            <w:r w:rsidRPr="00647EB3">
              <w:rPr>
                <w:rFonts w:ascii="Arial" w:eastAsia="SimSun" w:hAnsi="Arial"/>
                <w:bCs/>
                <w:color w:val="0070C0"/>
                <w:sz w:val="22"/>
                <w:szCs w:val="22"/>
              </w:rPr>
              <w:t>IECEx Secretariat</w:t>
            </w:r>
          </w:p>
        </w:tc>
        <w:tc>
          <w:tcPr>
            <w:tcW w:w="3686" w:type="dxa"/>
            <w:tcBorders>
              <w:top w:val="single" w:sz="6" w:space="0" w:color="000000"/>
              <w:bottom w:val="single" w:sz="6" w:space="0" w:color="000000"/>
            </w:tcBorders>
            <w:shd w:val="clear" w:color="auto" w:fill="auto"/>
          </w:tcPr>
          <w:p w14:paraId="7320B59C" w14:textId="77777777" w:rsidR="00647EB3" w:rsidRPr="00647EB3" w:rsidRDefault="00647EB3" w:rsidP="00647EB3">
            <w:pPr>
              <w:widowControl w:val="0"/>
              <w:jc w:val="center"/>
              <w:rPr>
                <w:rFonts w:ascii="Arial" w:eastAsia="SimSun" w:hAnsi="Arial"/>
                <w:bCs/>
                <w:color w:val="2E74B5" w:themeColor="accent1" w:themeShade="BF"/>
                <w:sz w:val="22"/>
                <w:szCs w:val="22"/>
              </w:rPr>
            </w:pPr>
          </w:p>
        </w:tc>
      </w:tr>
      <w:tr w:rsidR="00647EB3" w:rsidRPr="00647EB3" w14:paraId="3298922E" w14:textId="77777777" w:rsidTr="00647EB3">
        <w:trPr>
          <w:trHeight w:val="687"/>
        </w:trPr>
        <w:tc>
          <w:tcPr>
            <w:tcW w:w="993" w:type="dxa"/>
            <w:tcBorders>
              <w:top w:val="single" w:sz="6" w:space="0" w:color="000000"/>
              <w:bottom w:val="single" w:sz="6" w:space="0" w:color="000000"/>
            </w:tcBorders>
            <w:shd w:val="clear" w:color="auto" w:fill="auto"/>
          </w:tcPr>
          <w:p w14:paraId="715392F2" w14:textId="77777777" w:rsidR="00647EB3" w:rsidRPr="00647EB3" w:rsidRDefault="00647EB3" w:rsidP="00647EB3">
            <w:pPr>
              <w:widowControl w:val="0"/>
              <w:jc w:val="center"/>
              <w:rPr>
                <w:rFonts w:ascii="Arial" w:eastAsia="SimSun" w:hAnsi="Arial"/>
                <w:b/>
                <w:sz w:val="22"/>
                <w:szCs w:val="22"/>
              </w:rPr>
            </w:pPr>
            <w:r w:rsidRPr="00647EB3">
              <w:rPr>
                <w:rFonts w:ascii="Arial" w:eastAsia="SimSun" w:hAnsi="Arial"/>
                <w:b/>
                <w:sz w:val="22"/>
                <w:szCs w:val="22"/>
              </w:rPr>
              <w:t>19</w:t>
            </w:r>
          </w:p>
        </w:tc>
        <w:tc>
          <w:tcPr>
            <w:tcW w:w="1134" w:type="dxa"/>
            <w:tcBorders>
              <w:top w:val="single" w:sz="6" w:space="0" w:color="000000"/>
              <w:bottom w:val="single" w:sz="6" w:space="0" w:color="000000"/>
            </w:tcBorders>
            <w:shd w:val="clear" w:color="auto" w:fill="auto"/>
          </w:tcPr>
          <w:p w14:paraId="2E394B58" w14:textId="77777777" w:rsidR="00647EB3" w:rsidRPr="00647EB3" w:rsidRDefault="00647EB3" w:rsidP="00647EB3">
            <w:pPr>
              <w:widowControl w:val="0"/>
              <w:jc w:val="center"/>
              <w:rPr>
                <w:rFonts w:ascii="Arial" w:eastAsia="SimSun" w:hAnsi="Arial"/>
                <w:b/>
                <w:bCs/>
                <w:sz w:val="22"/>
                <w:szCs w:val="22"/>
              </w:rPr>
            </w:pPr>
            <w:r w:rsidRPr="00647EB3">
              <w:rPr>
                <w:rFonts w:ascii="Arial" w:eastAsia="SimSun" w:hAnsi="Arial"/>
                <w:b/>
                <w:bCs/>
                <w:sz w:val="22"/>
                <w:szCs w:val="22"/>
              </w:rPr>
              <w:t xml:space="preserve">8.2.1 </w:t>
            </w:r>
          </w:p>
        </w:tc>
        <w:tc>
          <w:tcPr>
            <w:tcW w:w="6662" w:type="dxa"/>
            <w:tcBorders>
              <w:top w:val="single" w:sz="6" w:space="0" w:color="000000"/>
              <w:bottom w:val="single" w:sz="6" w:space="0" w:color="000000"/>
            </w:tcBorders>
            <w:shd w:val="clear" w:color="auto" w:fill="auto"/>
          </w:tcPr>
          <w:p w14:paraId="670C4B81" w14:textId="77777777" w:rsidR="00647EB3" w:rsidRPr="00647EB3" w:rsidRDefault="00647EB3" w:rsidP="00647EB3">
            <w:pPr>
              <w:rPr>
                <w:rFonts w:ascii="Arial" w:hAnsi="Arial"/>
                <w:b/>
                <w:bCs/>
                <w:color w:val="0070C0"/>
                <w:sz w:val="22"/>
                <w:szCs w:val="22"/>
                <w:u w:val="single"/>
                <w:lang w:val="en-GB" w:eastAsia="fr-FR"/>
              </w:rPr>
            </w:pPr>
            <w:r w:rsidRPr="00647EB3">
              <w:rPr>
                <w:rFonts w:ascii="Arial" w:hAnsi="Arial"/>
                <w:color w:val="0070C0"/>
                <w:sz w:val="22"/>
                <w:szCs w:val="22"/>
                <w:lang w:val="en-GB" w:eastAsia="fr-FR"/>
              </w:rPr>
              <w:t xml:space="preserve">The review of </w:t>
            </w:r>
            <w:proofErr w:type="spellStart"/>
            <w:r w:rsidRPr="00647EB3">
              <w:rPr>
                <w:rFonts w:ascii="Arial" w:hAnsi="Arial"/>
                <w:color w:val="0070C0"/>
                <w:sz w:val="22"/>
                <w:szCs w:val="22"/>
                <w:lang w:val="en-GB" w:eastAsia="fr-FR"/>
              </w:rPr>
              <w:t>ExTAG</w:t>
            </w:r>
            <w:proofErr w:type="spellEnd"/>
            <w:r w:rsidRPr="00647EB3">
              <w:rPr>
                <w:rFonts w:ascii="Arial" w:hAnsi="Arial"/>
                <w:color w:val="0070C0"/>
                <w:sz w:val="22"/>
                <w:szCs w:val="22"/>
                <w:lang w:val="en-GB" w:eastAsia="fr-FR"/>
              </w:rPr>
              <w:t xml:space="preserve"> DS 2015/006 to be carried out by the </w:t>
            </w:r>
            <w:proofErr w:type="spellStart"/>
            <w:r w:rsidRPr="00647EB3">
              <w:rPr>
                <w:rFonts w:ascii="Arial" w:hAnsi="Arial"/>
                <w:color w:val="0070C0"/>
                <w:sz w:val="22"/>
                <w:szCs w:val="22"/>
                <w:lang w:val="en-GB" w:eastAsia="fr-FR"/>
              </w:rPr>
              <w:t>ExTAG</w:t>
            </w:r>
            <w:proofErr w:type="spellEnd"/>
            <w:r w:rsidRPr="00647EB3">
              <w:rPr>
                <w:rFonts w:ascii="Arial" w:hAnsi="Arial"/>
                <w:color w:val="0070C0"/>
                <w:sz w:val="22"/>
                <w:szCs w:val="22"/>
                <w:lang w:val="en-GB" w:eastAsia="fr-FR"/>
              </w:rPr>
              <w:t xml:space="preserve"> Officers and the IECEx Secretariat and to report back to </w:t>
            </w:r>
            <w:proofErr w:type="spellStart"/>
            <w:r w:rsidRPr="00647EB3">
              <w:rPr>
                <w:rFonts w:ascii="Arial" w:hAnsi="Arial"/>
                <w:color w:val="0070C0"/>
                <w:sz w:val="22"/>
                <w:szCs w:val="22"/>
                <w:lang w:val="en-GB" w:eastAsia="fr-FR"/>
              </w:rPr>
              <w:t>ExTAG</w:t>
            </w:r>
            <w:proofErr w:type="spellEnd"/>
            <w:r w:rsidRPr="00647EB3">
              <w:rPr>
                <w:rFonts w:ascii="Arial" w:hAnsi="Arial"/>
                <w:color w:val="0070C0"/>
                <w:sz w:val="22"/>
                <w:szCs w:val="22"/>
                <w:lang w:val="en-GB" w:eastAsia="fr-FR"/>
              </w:rPr>
              <w:t>.</w:t>
            </w:r>
          </w:p>
          <w:p w14:paraId="5DB97A37" w14:textId="77777777" w:rsidR="00647EB3" w:rsidRPr="00647EB3" w:rsidRDefault="00647EB3" w:rsidP="00647EB3">
            <w:pPr>
              <w:rPr>
                <w:rFonts w:ascii="Arial" w:hAnsi="Arial"/>
                <w:bCs/>
                <w:color w:val="0070C0"/>
                <w:sz w:val="22"/>
                <w:szCs w:val="22"/>
                <w:lang w:val="en-GB" w:eastAsia="fr-FR"/>
              </w:rPr>
            </w:pPr>
          </w:p>
        </w:tc>
        <w:tc>
          <w:tcPr>
            <w:tcW w:w="2268" w:type="dxa"/>
            <w:tcBorders>
              <w:top w:val="single" w:sz="6" w:space="0" w:color="000000"/>
              <w:bottom w:val="single" w:sz="6" w:space="0" w:color="000000"/>
            </w:tcBorders>
            <w:shd w:val="clear" w:color="auto" w:fill="auto"/>
          </w:tcPr>
          <w:p w14:paraId="2F926E77" w14:textId="77777777" w:rsidR="00647EB3" w:rsidRPr="00647EB3" w:rsidRDefault="00647EB3" w:rsidP="00647EB3">
            <w:pPr>
              <w:widowControl w:val="0"/>
              <w:jc w:val="center"/>
              <w:rPr>
                <w:rFonts w:ascii="Arial" w:hAnsi="Arial"/>
                <w:color w:val="0070C0"/>
                <w:sz w:val="22"/>
                <w:szCs w:val="22"/>
                <w:lang w:val="en-GB" w:eastAsia="fr-FR"/>
              </w:rPr>
            </w:pPr>
            <w:proofErr w:type="spellStart"/>
            <w:r w:rsidRPr="00647EB3">
              <w:rPr>
                <w:rFonts w:ascii="Arial" w:hAnsi="Arial"/>
                <w:color w:val="0070C0"/>
                <w:sz w:val="22"/>
                <w:szCs w:val="22"/>
                <w:lang w:val="en-GB" w:eastAsia="fr-FR"/>
              </w:rPr>
              <w:t>ExTAG</w:t>
            </w:r>
            <w:proofErr w:type="spellEnd"/>
            <w:r w:rsidRPr="00647EB3">
              <w:rPr>
                <w:rFonts w:ascii="Arial" w:hAnsi="Arial"/>
                <w:color w:val="0070C0"/>
                <w:sz w:val="22"/>
                <w:szCs w:val="22"/>
                <w:lang w:val="en-GB" w:eastAsia="fr-FR"/>
              </w:rPr>
              <w:t xml:space="preserve"> Officers</w:t>
            </w:r>
          </w:p>
          <w:p w14:paraId="1FA4A6F2" w14:textId="77777777" w:rsidR="00647EB3" w:rsidRPr="00647EB3" w:rsidRDefault="00647EB3" w:rsidP="00647EB3">
            <w:pPr>
              <w:widowControl w:val="0"/>
              <w:jc w:val="center"/>
              <w:rPr>
                <w:rFonts w:ascii="Arial" w:eastAsia="SimSun" w:hAnsi="Arial"/>
                <w:bCs/>
                <w:color w:val="0070C0"/>
                <w:sz w:val="22"/>
                <w:szCs w:val="22"/>
              </w:rPr>
            </w:pPr>
            <w:r w:rsidRPr="00647EB3">
              <w:rPr>
                <w:rFonts w:ascii="Arial" w:hAnsi="Arial"/>
                <w:color w:val="0070C0"/>
                <w:sz w:val="22"/>
                <w:szCs w:val="22"/>
                <w:lang w:val="en-GB" w:eastAsia="fr-FR"/>
              </w:rPr>
              <w:t xml:space="preserve">IECEx Secretariat </w:t>
            </w:r>
          </w:p>
        </w:tc>
        <w:tc>
          <w:tcPr>
            <w:tcW w:w="3686" w:type="dxa"/>
            <w:tcBorders>
              <w:top w:val="single" w:sz="6" w:space="0" w:color="000000"/>
              <w:bottom w:val="single" w:sz="6" w:space="0" w:color="000000"/>
            </w:tcBorders>
            <w:shd w:val="clear" w:color="auto" w:fill="auto"/>
          </w:tcPr>
          <w:p w14:paraId="14A90103" w14:textId="77777777" w:rsidR="00647EB3" w:rsidRPr="00647EB3" w:rsidRDefault="00647EB3" w:rsidP="00647EB3">
            <w:pPr>
              <w:widowControl w:val="0"/>
              <w:shd w:val="clear" w:color="auto" w:fill="E7E6E6" w:themeFill="background2"/>
              <w:jc w:val="center"/>
              <w:rPr>
                <w:rFonts w:ascii="Arial" w:eastAsia="SimSun" w:hAnsi="Arial"/>
                <w:bCs/>
                <w:color w:val="2E74B5" w:themeColor="accent1" w:themeShade="BF"/>
                <w:sz w:val="22"/>
                <w:szCs w:val="22"/>
              </w:rPr>
            </w:pPr>
          </w:p>
        </w:tc>
      </w:tr>
      <w:tr w:rsidR="00647EB3" w:rsidRPr="00647EB3" w14:paraId="69A0784D" w14:textId="77777777" w:rsidTr="00647EB3">
        <w:tc>
          <w:tcPr>
            <w:tcW w:w="993" w:type="dxa"/>
            <w:tcBorders>
              <w:top w:val="single" w:sz="6" w:space="0" w:color="000000"/>
              <w:bottom w:val="single" w:sz="6" w:space="0" w:color="000000"/>
            </w:tcBorders>
            <w:shd w:val="clear" w:color="auto" w:fill="auto"/>
          </w:tcPr>
          <w:p w14:paraId="222CAA22" w14:textId="77777777" w:rsidR="00647EB3" w:rsidRPr="00647EB3" w:rsidRDefault="00647EB3" w:rsidP="00647EB3">
            <w:pPr>
              <w:widowControl w:val="0"/>
              <w:jc w:val="center"/>
              <w:rPr>
                <w:rFonts w:ascii="Arial" w:eastAsia="SimSun" w:hAnsi="Arial"/>
                <w:b/>
                <w:sz w:val="22"/>
                <w:szCs w:val="22"/>
              </w:rPr>
            </w:pPr>
            <w:r w:rsidRPr="00647EB3">
              <w:rPr>
                <w:rFonts w:ascii="Arial" w:eastAsia="SimSun" w:hAnsi="Arial"/>
                <w:b/>
                <w:sz w:val="22"/>
                <w:szCs w:val="22"/>
              </w:rPr>
              <w:lastRenderedPageBreak/>
              <w:t>20</w:t>
            </w:r>
          </w:p>
        </w:tc>
        <w:tc>
          <w:tcPr>
            <w:tcW w:w="1134" w:type="dxa"/>
            <w:tcBorders>
              <w:top w:val="single" w:sz="6" w:space="0" w:color="000000"/>
              <w:bottom w:val="single" w:sz="6" w:space="0" w:color="000000"/>
            </w:tcBorders>
            <w:shd w:val="clear" w:color="auto" w:fill="auto"/>
          </w:tcPr>
          <w:p w14:paraId="26878F67" w14:textId="77777777" w:rsidR="00647EB3" w:rsidRPr="00647EB3" w:rsidRDefault="00647EB3" w:rsidP="00647EB3">
            <w:pPr>
              <w:widowControl w:val="0"/>
              <w:jc w:val="center"/>
              <w:rPr>
                <w:rFonts w:ascii="Arial" w:eastAsia="SimSun" w:hAnsi="Arial"/>
                <w:b/>
                <w:bCs/>
                <w:sz w:val="22"/>
                <w:szCs w:val="22"/>
              </w:rPr>
            </w:pPr>
            <w:r w:rsidRPr="00647EB3">
              <w:rPr>
                <w:rFonts w:ascii="Arial" w:eastAsia="SimSun" w:hAnsi="Arial"/>
                <w:b/>
                <w:bCs/>
                <w:sz w:val="22"/>
                <w:szCs w:val="22"/>
              </w:rPr>
              <w:t>8.3</w:t>
            </w:r>
          </w:p>
        </w:tc>
        <w:tc>
          <w:tcPr>
            <w:tcW w:w="6662" w:type="dxa"/>
            <w:tcBorders>
              <w:top w:val="single" w:sz="6" w:space="0" w:color="000000"/>
              <w:bottom w:val="single" w:sz="6" w:space="0" w:color="000000"/>
            </w:tcBorders>
            <w:shd w:val="clear" w:color="auto" w:fill="auto"/>
          </w:tcPr>
          <w:p w14:paraId="39952CF9" w14:textId="77777777" w:rsidR="00647EB3" w:rsidRPr="00647EB3" w:rsidRDefault="00647EB3" w:rsidP="00647EB3">
            <w:pPr>
              <w:rPr>
                <w:rFonts w:ascii="Arial" w:hAnsi="Arial"/>
                <w:bCs/>
                <w:color w:val="0070C0"/>
                <w:sz w:val="22"/>
                <w:szCs w:val="22"/>
                <w:lang w:val="en-GB" w:eastAsia="fr-FR"/>
              </w:rPr>
            </w:pPr>
            <w:proofErr w:type="spellStart"/>
            <w:r w:rsidRPr="00647EB3">
              <w:rPr>
                <w:rFonts w:ascii="Arial" w:hAnsi="Arial"/>
                <w:bCs/>
                <w:color w:val="0070C0"/>
                <w:sz w:val="22"/>
                <w:lang w:val="en-GB" w:eastAsia="fr-FR"/>
              </w:rPr>
              <w:t>ExTAG</w:t>
            </w:r>
            <w:proofErr w:type="spellEnd"/>
            <w:r w:rsidRPr="00647EB3">
              <w:rPr>
                <w:rFonts w:ascii="Arial" w:hAnsi="Arial"/>
                <w:bCs/>
                <w:color w:val="0070C0"/>
                <w:sz w:val="22"/>
                <w:lang w:val="en-GB" w:eastAsia="fr-FR"/>
              </w:rPr>
              <w:t xml:space="preserve"> Chair assisted by Messrs </w:t>
            </w:r>
            <w:proofErr w:type="spellStart"/>
            <w:r w:rsidRPr="00647EB3">
              <w:rPr>
                <w:rFonts w:ascii="Arial" w:hAnsi="Arial"/>
                <w:bCs/>
                <w:color w:val="0070C0"/>
                <w:sz w:val="22"/>
                <w:lang w:val="en-GB" w:eastAsia="fr-FR"/>
              </w:rPr>
              <w:t>Omerovic</w:t>
            </w:r>
            <w:proofErr w:type="spellEnd"/>
            <w:r w:rsidRPr="00647EB3">
              <w:rPr>
                <w:rFonts w:ascii="Arial" w:hAnsi="Arial"/>
                <w:bCs/>
                <w:color w:val="0070C0"/>
                <w:sz w:val="22"/>
                <w:lang w:val="en-GB" w:eastAsia="fr-FR"/>
              </w:rPr>
              <w:t xml:space="preserve">, Kelly, Kiddle and Coppler and the IECEx Secretariat, to form </w:t>
            </w:r>
            <w:r w:rsidRPr="00647EB3">
              <w:rPr>
                <w:rFonts w:ascii="Arial" w:hAnsi="Arial"/>
                <w:bCs/>
                <w:color w:val="0070C0"/>
                <w:sz w:val="22"/>
                <w:szCs w:val="22"/>
                <w:lang w:val="en-GB" w:eastAsia="fr-FR"/>
              </w:rPr>
              <w:t xml:space="preserve">an Ad Hoc </w:t>
            </w:r>
            <w:r w:rsidRPr="00647EB3">
              <w:rPr>
                <w:rFonts w:ascii="Arial" w:hAnsi="Arial"/>
                <w:bCs/>
                <w:color w:val="0070C0"/>
                <w:sz w:val="22"/>
                <w:lang w:val="en-GB" w:eastAsia="fr-FR"/>
              </w:rPr>
              <w:t xml:space="preserve">WG to prepare a revision of IECEx OD 035 </w:t>
            </w:r>
            <w:r w:rsidRPr="00647EB3">
              <w:rPr>
                <w:rFonts w:ascii="Arial" w:hAnsi="Arial"/>
                <w:bCs/>
                <w:color w:val="0070C0"/>
                <w:sz w:val="22"/>
                <w:szCs w:val="22"/>
                <w:lang w:val="en-GB" w:eastAsia="fr-FR"/>
              </w:rPr>
              <w:t xml:space="preserve">to clarify the criteria and process for maintaining and reviewing </w:t>
            </w:r>
            <w:proofErr w:type="spellStart"/>
            <w:r w:rsidRPr="00647EB3">
              <w:rPr>
                <w:rFonts w:ascii="Arial" w:hAnsi="Arial"/>
                <w:bCs/>
                <w:color w:val="0070C0"/>
                <w:sz w:val="22"/>
                <w:szCs w:val="22"/>
                <w:lang w:val="en-GB" w:eastAsia="fr-FR"/>
              </w:rPr>
              <w:t>ExTAG</w:t>
            </w:r>
            <w:proofErr w:type="spellEnd"/>
            <w:r w:rsidRPr="00647EB3">
              <w:rPr>
                <w:rFonts w:ascii="Arial" w:hAnsi="Arial"/>
                <w:bCs/>
                <w:color w:val="0070C0"/>
                <w:sz w:val="22"/>
                <w:szCs w:val="22"/>
                <w:lang w:val="en-GB" w:eastAsia="fr-FR"/>
              </w:rPr>
              <w:t xml:space="preserve"> Decision Sheets.</w:t>
            </w:r>
          </w:p>
          <w:p w14:paraId="2AEB1C08" w14:textId="77777777" w:rsidR="00647EB3" w:rsidRPr="00647EB3" w:rsidRDefault="00647EB3" w:rsidP="00647EB3">
            <w:pPr>
              <w:widowControl w:val="0"/>
              <w:rPr>
                <w:rFonts w:ascii="Arial" w:hAnsi="Arial"/>
                <w:bCs/>
                <w:color w:val="0070C0"/>
                <w:sz w:val="22"/>
                <w:szCs w:val="22"/>
                <w:lang w:val="en-GB" w:eastAsia="fr-FR"/>
              </w:rPr>
            </w:pPr>
          </w:p>
          <w:p w14:paraId="189F3500" w14:textId="77777777" w:rsidR="00647EB3" w:rsidRPr="00647EB3" w:rsidRDefault="00647EB3" w:rsidP="00647EB3">
            <w:pPr>
              <w:widowControl w:val="0"/>
              <w:rPr>
                <w:rFonts w:ascii="Arial" w:hAnsi="Arial"/>
                <w:bCs/>
                <w:color w:val="0070C0"/>
                <w:sz w:val="22"/>
                <w:szCs w:val="22"/>
                <w:lang w:val="en-GB" w:eastAsia="fr-FR"/>
              </w:rPr>
            </w:pPr>
          </w:p>
        </w:tc>
        <w:tc>
          <w:tcPr>
            <w:tcW w:w="2268" w:type="dxa"/>
            <w:tcBorders>
              <w:top w:val="single" w:sz="6" w:space="0" w:color="000000"/>
              <w:bottom w:val="single" w:sz="6" w:space="0" w:color="000000"/>
            </w:tcBorders>
            <w:shd w:val="clear" w:color="auto" w:fill="auto"/>
          </w:tcPr>
          <w:p w14:paraId="2EC10F87" w14:textId="77777777" w:rsidR="00647EB3" w:rsidRPr="00647EB3" w:rsidRDefault="00647EB3" w:rsidP="00647EB3">
            <w:pPr>
              <w:widowControl w:val="0"/>
              <w:jc w:val="center"/>
              <w:rPr>
                <w:rFonts w:ascii="Arial" w:eastAsia="SimSun" w:hAnsi="Arial"/>
                <w:bCs/>
                <w:color w:val="0070C0"/>
                <w:sz w:val="22"/>
                <w:szCs w:val="22"/>
              </w:rPr>
            </w:pPr>
            <w:proofErr w:type="spellStart"/>
            <w:r w:rsidRPr="00647EB3">
              <w:rPr>
                <w:rFonts w:ascii="Arial" w:eastAsia="SimSun" w:hAnsi="Arial"/>
                <w:bCs/>
                <w:color w:val="0070C0"/>
                <w:sz w:val="22"/>
                <w:szCs w:val="22"/>
              </w:rPr>
              <w:t>ExTAG</w:t>
            </w:r>
            <w:proofErr w:type="spellEnd"/>
            <w:r w:rsidRPr="00647EB3">
              <w:rPr>
                <w:rFonts w:ascii="Arial" w:eastAsia="SimSun" w:hAnsi="Arial"/>
                <w:bCs/>
                <w:color w:val="0070C0"/>
                <w:sz w:val="22"/>
                <w:szCs w:val="22"/>
              </w:rPr>
              <w:t xml:space="preserve"> Chair assisted by Messrs </w:t>
            </w:r>
            <w:proofErr w:type="spellStart"/>
            <w:r w:rsidRPr="00647EB3">
              <w:rPr>
                <w:rFonts w:ascii="Arial" w:eastAsia="SimSun" w:hAnsi="Arial"/>
                <w:bCs/>
                <w:color w:val="0070C0"/>
                <w:sz w:val="22"/>
                <w:szCs w:val="22"/>
              </w:rPr>
              <w:t>Omerovic</w:t>
            </w:r>
            <w:proofErr w:type="spellEnd"/>
            <w:r w:rsidRPr="00647EB3">
              <w:rPr>
                <w:rFonts w:ascii="Arial" w:eastAsia="SimSun" w:hAnsi="Arial"/>
                <w:bCs/>
                <w:color w:val="0070C0"/>
                <w:sz w:val="22"/>
                <w:szCs w:val="22"/>
              </w:rPr>
              <w:t>, Kelly, Kiddle and Coppler and the IECEx Secretariat, an ad hoc group WG.</w:t>
            </w:r>
          </w:p>
          <w:p w14:paraId="3F7D6F4E" w14:textId="77777777" w:rsidR="00647EB3" w:rsidRPr="00647EB3" w:rsidRDefault="00647EB3" w:rsidP="00647EB3">
            <w:pPr>
              <w:widowControl w:val="0"/>
              <w:jc w:val="center"/>
              <w:rPr>
                <w:rFonts w:ascii="Arial" w:eastAsia="SimSun" w:hAnsi="Arial"/>
                <w:bCs/>
                <w:color w:val="0070C0"/>
                <w:sz w:val="22"/>
                <w:szCs w:val="22"/>
              </w:rPr>
            </w:pPr>
          </w:p>
        </w:tc>
        <w:tc>
          <w:tcPr>
            <w:tcW w:w="3686" w:type="dxa"/>
            <w:tcBorders>
              <w:top w:val="single" w:sz="6" w:space="0" w:color="000000"/>
              <w:bottom w:val="single" w:sz="6" w:space="0" w:color="000000"/>
            </w:tcBorders>
            <w:shd w:val="clear" w:color="auto" w:fill="auto"/>
          </w:tcPr>
          <w:p w14:paraId="5B50D1A8" w14:textId="77777777" w:rsidR="00647EB3" w:rsidRPr="00647EB3" w:rsidRDefault="00647EB3" w:rsidP="00647EB3">
            <w:pPr>
              <w:widowControl w:val="0"/>
              <w:jc w:val="center"/>
              <w:rPr>
                <w:rFonts w:ascii="Arial" w:eastAsia="SimSun" w:hAnsi="Arial"/>
                <w:b/>
                <w:bCs/>
                <w:color w:val="FF0000"/>
                <w:sz w:val="22"/>
                <w:szCs w:val="22"/>
              </w:rPr>
            </w:pPr>
          </w:p>
          <w:p w14:paraId="4687FA77" w14:textId="77777777" w:rsidR="00647EB3" w:rsidRPr="00647EB3" w:rsidRDefault="00647EB3" w:rsidP="00647EB3">
            <w:pPr>
              <w:widowControl w:val="0"/>
              <w:jc w:val="center"/>
              <w:rPr>
                <w:rFonts w:ascii="Arial" w:eastAsia="SimSun" w:hAnsi="Arial"/>
                <w:b/>
                <w:bCs/>
                <w:color w:val="2E74B5" w:themeColor="accent1" w:themeShade="BF"/>
                <w:sz w:val="22"/>
                <w:szCs w:val="22"/>
              </w:rPr>
            </w:pPr>
          </w:p>
        </w:tc>
      </w:tr>
      <w:tr w:rsidR="00647EB3" w:rsidRPr="00647EB3" w14:paraId="7A75C517" w14:textId="77777777" w:rsidTr="00647EB3">
        <w:tc>
          <w:tcPr>
            <w:tcW w:w="993" w:type="dxa"/>
            <w:tcBorders>
              <w:top w:val="single" w:sz="6" w:space="0" w:color="000000"/>
              <w:bottom w:val="single" w:sz="6" w:space="0" w:color="000000"/>
            </w:tcBorders>
            <w:shd w:val="clear" w:color="auto" w:fill="auto"/>
          </w:tcPr>
          <w:p w14:paraId="4C341057" w14:textId="77777777" w:rsidR="00647EB3" w:rsidRPr="00647EB3" w:rsidRDefault="00647EB3" w:rsidP="00647EB3">
            <w:pPr>
              <w:widowControl w:val="0"/>
              <w:jc w:val="center"/>
              <w:rPr>
                <w:rFonts w:ascii="Arial" w:eastAsia="SimSun" w:hAnsi="Arial"/>
                <w:b/>
                <w:sz w:val="22"/>
                <w:szCs w:val="22"/>
              </w:rPr>
            </w:pPr>
            <w:r w:rsidRPr="00647EB3">
              <w:rPr>
                <w:rFonts w:ascii="Arial" w:eastAsia="SimSun" w:hAnsi="Arial"/>
                <w:b/>
                <w:sz w:val="22"/>
                <w:szCs w:val="22"/>
              </w:rPr>
              <w:t>21</w:t>
            </w:r>
          </w:p>
        </w:tc>
        <w:tc>
          <w:tcPr>
            <w:tcW w:w="1134" w:type="dxa"/>
            <w:tcBorders>
              <w:top w:val="single" w:sz="6" w:space="0" w:color="000000"/>
              <w:bottom w:val="single" w:sz="6" w:space="0" w:color="000000"/>
            </w:tcBorders>
            <w:shd w:val="clear" w:color="auto" w:fill="auto"/>
          </w:tcPr>
          <w:p w14:paraId="0463C8CE" w14:textId="77777777" w:rsidR="00647EB3" w:rsidRPr="00647EB3" w:rsidRDefault="00647EB3" w:rsidP="00647EB3">
            <w:pPr>
              <w:widowControl w:val="0"/>
              <w:jc w:val="center"/>
              <w:rPr>
                <w:rFonts w:ascii="Arial" w:eastAsia="SimSun" w:hAnsi="Arial"/>
                <w:b/>
                <w:bCs/>
                <w:sz w:val="22"/>
                <w:szCs w:val="22"/>
              </w:rPr>
            </w:pPr>
            <w:r w:rsidRPr="00647EB3">
              <w:rPr>
                <w:rFonts w:ascii="Arial" w:eastAsia="SimSun" w:hAnsi="Arial"/>
                <w:b/>
                <w:bCs/>
                <w:sz w:val="22"/>
                <w:szCs w:val="22"/>
              </w:rPr>
              <w:t>9.1</w:t>
            </w:r>
          </w:p>
        </w:tc>
        <w:tc>
          <w:tcPr>
            <w:tcW w:w="6662" w:type="dxa"/>
            <w:tcBorders>
              <w:top w:val="single" w:sz="6" w:space="0" w:color="000000"/>
              <w:bottom w:val="single" w:sz="6" w:space="0" w:color="000000"/>
            </w:tcBorders>
            <w:shd w:val="clear" w:color="auto" w:fill="auto"/>
          </w:tcPr>
          <w:p w14:paraId="031B293B" w14:textId="77777777" w:rsidR="00647EB3" w:rsidRPr="00647EB3" w:rsidRDefault="00647EB3" w:rsidP="00647EB3">
            <w:pPr>
              <w:widowControl w:val="0"/>
              <w:rPr>
                <w:rFonts w:ascii="Arial" w:hAnsi="Arial"/>
                <w:bCs/>
                <w:color w:val="0070C0"/>
                <w:sz w:val="22"/>
                <w:szCs w:val="22"/>
                <w:lang w:val="en-GB" w:eastAsia="fr-FR"/>
              </w:rPr>
            </w:pPr>
            <w:r w:rsidRPr="00647EB3">
              <w:rPr>
                <w:rFonts w:ascii="Arial" w:hAnsi="Arial"/>
                <w:bCs/>
                <w:color w:val="0070C0"/>
                <w:sz w:val="22"/>
                <w:szCs w:val="22"/>
                <w:lang w:val="en-GB" w:eastAsia="fr-FR"/>
              </w:rPr>
              <w:t xml:space="preserve">Members considered </w:t>
            </w:r>
            <w:proofErr w:type="spellStart"/>
            <w:r w:rsidRPr="00647EB3">
              <w:rPr>
                <w:rFonts w:ascii="Arial" w:hAnsi="Arial"/>
                <w:bCs/>
                <w:color w:val="0070C0"/>
                <w:sz w:val="22"/>
                <w:szCs w:val="22"/>
                <w:lang w:val="en-GB" w:eastAsia="fr-FR"/>
              </w:rPr>
              <w:t>ExTAG</w:t>
            </w:r>
            <w:proofErr w:type="spellEnd"/>
            <w:r w:rsidRPr="00647EB3">
              <w:rPr>
                <w:rFonts w:ascii="Arial" w:hAnsi="Arial"/>
                <w:bCs/>
                <w:color w:val="0070C0"/>
                <w:sz w:val="22"/>
                <w:szCs w:val="22"/>
                <w:lang w:val="en-GB" w:eastAsia="fr-FR"/>
              </w:rPr>
              <w:t xml:space="preserve">/635/CD and agreed that the draft Decision Sheet circulated as </w:t>
            </w:r>
            <w:proofErr w:type="spellStart"/>
            <w:r w:rsidRPr="00647EB3">
              <w:rPr>
                <w:rFonts w:ascii="Arial" w:hAnsi="Arial"/>
                <w:bCs/>
                <w:color w:val="0070C0"/>
                <w:sz w:val="22"/>
                <w:szCs w:val="22"/>
                <w:lang w:val="en-GB" w:eastAsia="fr-FR"/>
              </w:rPr>
              <w:t>ExTAG</w:t>
            </w:r>
            <w:proofErr w:type="spellEnd"/>
            <w:r w:rsidRPr="00647EB3">
              <w:rPr>
                <w:rFonts w:ascii="Arial" w:hAnsi="Arial"/>
                <w:bCs/>
                <w:color w:val="0070C0"/>
                <w:sz w:val="22"/>
                <w:szCs w:val="22"/>
                <w:lang w:val="en-GB" w:eastAsia="fr-FR"/>
              </w:rPr>
              <w:t>/635A/CD</w:t>
            </w:r>
            <w:r w:rsidRPr="00647EB3">
              <w:rPr>
                <w:rFonts w:asciiTheme="minorHAnsi" w:eastAsiaTheme="minorHAnsi" w:hAnsiTheme="minorHAnsi" w:cstheme="minorBidi"/>
                <w:sz w:val="22"/>
                <w:szCs w:val="22"/>
              </w:rPr>
              <w:t xml:space="preserve"> </w:t>
            </w:r>
            <w:r w:rsidRPr="00647EB3">
              <w:rPr>
                <w:rFonts w:ascii="Arial" w:hAnsi="Arial"/>
                <w:bCs/>
                <w:color w:val="0070C0"/>
                <w:sz w:val="22"/>
                <w:szCs w:val="22"/>
                <w:lang w:val="en-GB" w:eastAsia="fr-FR"/>
              </w:rPr>
              <w:t>proceed to publication incorporating a change to the second item in the “Answer” section of draft to require reference (ID &amp; version #) to ‘detailed instructions’ in the certificate.</w:t>
            </w:r>
          </w:p>
          <w:p w14:paraId="44097E39" w14:textId="77777777" w:rsidR="00647EB3" w:rsidRPr="00647EB3" w:rsidRDefault="00647EB3" w:rsidP="00647EB3">
            <w:pPr>
              <w:widowControl w:val="0"/>
              <w:rPr>
                <w:rFonts w:ascii="Arial" w:hAnsi="Arial"/>
                <w:bCs/>
                <w:color w:val="0070C0"/>
                <w:sz w:val="22"/>
                <w:szCs w:val="22"/>
                <w:lang w:val="en-GB" w:eastAsia="fr-FR"/>
              </w:rPr>
            </w:pPr>
          </w:p>
        </w:tc>
        <w:tc>
          <w:tcPr>
            <w:tcW w:w="2268" w:type="dxa"/>
            <w:tcBorders>
              <w:top w:val="single" w:sz="6" w:space="0" w:color="000000"/>
              <w:bottom w:val="single" w:sz="6" w:space="0" w:color="000000"/>
            </w:tcBorders>
            <w:shd w:val="clear" w:color="auto" w:fill="auto"/>
          </w:tcPr>
          <w:p w14:paraId="3B3C169E" w14:textId="77777777" w:rsidR="00647EB3" w:rsidRPr="00647EB3" w:rsidRDefault="00647EB3" w:rsidP="00647EB3">
            <w:pPr>
              <w:widowControl w:val="0"/>
              <w:jc w:val="center"/>
              <w:rPr>
                <w:rFonts w:ascii="Arial" w:eastAsia="SimSun" w:hAnsi="Arial"/>
                <w:bCs/>
                <w:color w:val="0070C0"/>
                <w:sz w:val="22"/>
                <w:szCs w:val="22"/>
              </w:rPr>
            </w:pPr>
            <w:proofErr w:type="spellStart"/>
            <w:r w:rsidRPr="00647EB3">
              <w:rPr>
                <w:rFonts w:ascii="Arial" w:eastAsia="SimSun" w:hAnsi="Arial"/>
                <w:bCs/>
                <w:color w:val="0070C0"/>
                <w:sz w:val="22"/>
                <w:szCs w:val="22"/>
              </w:rPr>
              <w:t>ExTAG</w:t>
            </w:r>
            <w:proofErr w:type="spellEnd"/>
            <w:r w:rsidRPr="00647EB3">
              <w:rPr>
                <w:rFonts w:ascii="Arial" w:eastAsia="SimSun" w:hAnsi="Arial"/>
                <w:bCs/>
                <w:color w:val="0070C0"/>
                <w:sz w:val="22"/>
                <w:szCs w:val="22"/>
              </w:rPr>
              <w:t xml:space="preserve"> Secretariat</w:t>
            </w:r>
          </w:p>
        </w:tc>
        <w:tc>
          <w:tcPr>
            <w:tcW w:w="3686" w:type="dxa"/>
            <w:tcBorders>
              <w:top w:val="single" w:sz="6" w:space="0" w:color="000000"/>
              <w:bottom w:val="single" w:sz="6" w:space="0" w:color="000000"/>
            </w:tcBorders>
            <w:shd w:val="clear" w:color="auto" w:fill="auto"/>
          </w:tcPr>
          <w:p w14:paraId="722116D4" w14:textId="1033E0E3" w:rsidR="00647EB3" w:rsidRPr="00647EB3" w:rsidRDefault="00647EB3" w:rsidP="00647EB3">
            <w:pPr>
              <w:widowControl w:val="0"/>
              <w:jc w:val="center"/>
              <w:rPr>
                <w:rFonts w:ascii="Arial" w:eastAsia="SimSun" w:hAnsi="Arial"/>
                <w:bCs/>
                <w:color w:val="2E74B5" w:themeColor="accent1" w:themeShade="BF"/>
                <w:sz w:val="22"/>
                <w:szCs w:val="22"/>
              </w:rPr>
            </w:pPr>
          </w:p>
        </w:tc>
      </w:tr>
      <w:tr w:rsidR="00FD7141" w:rsidRPr="00647EB3" w14:paraId="20096D17" w14:textId="77777777" w:rsidTr="00647EB3">
        <w:tc>
          <w:tcPr>
            <w:tcW w:w="993" w:type="dxa"/>
            <w:tcBorders>
              <w:top w:val="single" w:sz="6" w:space="0" w:color="000000"/>
              <w:bottom w:val="single" w:sz="6" w:space="0" w:color="000000"/>
            </w:tcBorders>
            <w:shd w:val="clear" w:color="auto" w:fill="auto"/>
          </w:tcPr>
          <w:p w14:paraId="750E87ED" w14:textId="1E18584D" w:rsidR="00FD7141" w:rsidRPr="00647EB3" w:rsidRDefault="00FD7141" w:rsidP="00647EB3">
            <w:pPr>
              <w:widowControl w:val="0"/>
              <w:jc w:val="center"/>
              <w:rPr>
                <w:rFonts w:ascii="Arial" w:eastAsia="SimSun" w:hAnsi="Arial"/>
                <w:b/>
                <w:sz w:val="22"/>
                <w:szCs w:val="22"/>
              </w:rPr>
            </w:pPr>
            <w:r>
              <w:rPr>
                <w:rFonts w:ascii="Arial" w:eastAsia="SimSun" w:hAnsi="Arial"/>
                <w:b/>
                <w:sz w:val="22"/>
                <w:szCs w:val="22"/>
              </w:rPr>
              <w:t>22</w:t>
            </w:r>
          </w:p>
        </w:tc>
        <w:tc>
          <w:tcPr>
            <w:tcW w:w="1134" w:type="dxa"/>
            <w:tcBorders>
              <w:top w:val="single" w:sz="6" w:space="0" w:color="000000"/>
              <w:bottom w:val="single" w:sz="6" w:space="0" w:color="000000"/>
            </w:tcBorders>
            <w:shd w:val="clear" w:color="auto" w:fill="auto"/>
          </w:tcPr>
          <w:p w14:paraId="49817CA4" w14:textId="41A5F4A3" w:rsidR="00FD7141" w:rsidRPr="00647EB3" w:rsidRDefault="00FD7141" w:rsidP="00647EB3">
            <w:pPr>
              <w:widowControl w:val="0"/>
              <w:jc w:val="center"/>
              <w:rPr>
                <w:rFonts w:ascii="Arial" w:eastAsia="SimSun" w:hAnsi="Arial"/>
                <w:b/>
                <w:sz w:val="22"/>
                <w:szCs w:val="22"/>
              </w:rPr>
            </w:pPr>
            <w:r>
              <w:rPr>
                <w:rFonts w:ascii="Arial" w:eastAsia="SimSun" w:hAnsi="Arial"/>
                <w:b/>
                <w:sz w:val="22"/>
                <w:szCs w:val="22"/>
              </w:rPr>
              <w:t>9.2</w:t>
            </w:r>
          </w:p>
        </w:tc>
        <w:tc>
          <w:tcPr>
            <w:tcW w:w="6662" w:type="dxa"/>
            <w:tcBorders>
              <w:top w:val="single" w:sz="6" w:space="0" w:color="000000"/>
              <w:bottom w:val="single" w:sz="6" w:space="0" w:color="000000"/>
            </w:tcBorders>
            <w:shd w:val="clear" w:color="auto" w:fill="auto"/>
          </w:tcPr>
          <w:p w14:paraId="50DB0E3F" w14:textId="77777777" w:rsidR="00FD7141" w:rsidRDefault="00FD7141" w:rsidP="00647EB3">
            <w:pPr>
              <w:widowControl w:val="0"/>
              <w:rPr>
                <w:rFonts w:ascii="Arial" w:hAnsi="Arial"/>
                <w:bCs/>
                <w:color w:val="0070C0"/>
                <w:sz w:val="22"/>
                <w:szCs w:val="22"/>
                <w:lang w:val="en-GB" w:eastAsia="fr-FR"/>
              </w:rPr>
            </w:pPr>
            <w:r w:rsidRPr="00FD7141">
              <w:rPr>
                <w:rFonts w:ascii="Arial" w:hAnsi="Arial"/>
                <w:bCs/>
                <w:color w:val="0070C0"/>
                <w:sz w:val="22"/>
                <w:szCs w:val="22"/>
                <w:lang w:val="en-GB" w:eastAsia="fr-FR"/>
              </w:rPr>
              <w:t xml:space="preserve">High Voltage Testing - Members considered the draft Decision Sheet circulated as </w:t>
            </w:r>
            <w:proofErr w:type="spellStart"/>
            <w:r w:rsidRPr="00FD7141">
              <w:rPr>
                <w:rFonts w:ascii="Arial" w:hAnsi="Arial"/>
                <w:bCs/>
                <w:color w:val="0070C0"/>
                <w:sz w:val="22"/>
                <w:szCs w:val="22"/>
                <w:lang w:val="en-GB" w:eastAsia="fr-FR"/>
              </w:rPr>
              <w:t>ExTAG</w:t>
            </w:r>
            <w:proofErr w:type="spellEnd"/>
            <w:r w:rsidRPr="00FD7141">
              <w:rPr>
                <w:rFonts w:ascii="Arial" w:hAnsi="Arial"/>
                <w:bCs/>
                <w:color w:val="0070C0"/>
                <w:sz w:val="22"/>
                <w:szCs w:val="22"/>
                <w:lang w:val="en-GB" w:eastAsia="fr-FR"/>
              </w:rPr>
              <w:t>/663/CD indicating in-</w:t>
            </w:r>
            <w:proofErr w:type="gramStart"/>
            <w:r w:rsidRPr="00FD7141">
              <w:rPr>
                <w:rFonts w:ascii="Arial" w:hAnsi="Arial"/>
                <w:bCs/>
                <w:color w:val="0070C0"/>
                <w:sz w:val="22"/>
                <w:szCs w:val="22"/>
                <w:lang w:val="en-GB" w:eastAsia="fr-FR"/>
              </w:rPr>
              <w:t>principle</w:t>
            </w:r>
            <w:proofErr w:type="gramEnd"/>
            <w:r w:rsidRPr="00FD7141">
              <w:rPr>
                <w:rFonts w:ascii="Arial" w:hAnsi="Arial"/>
                <w:bCs/>
                <w:color w:val="0070C0"/>
                <w:sz w:val="22"/>
                <w:szCs w:val="22"/>
                <w:lang w:val="en-GB" w:eastAsia="fr-FR"/>
              </w:rPr>
              <w:t xml:space="preserve"> support, taking note of the points raised during the meeting, and agreed that it proceed according to IECEx OD 035 procedures.</w:t>
            </w:r>
          </w:p>
          <w:p w14:paraId="07978F00" w14:textId="2700481B" w:rsidR="00FD7141" w:rsidRPr="00647EB3" w:rsidRDefault="00FD7141" w:rsidP="00647EB3">
            <w:pPr>
              <w:widowControl w:val="0"/>
              <w:rPr>
                <w:rFonts w:ascii="Arial" w:hAnsi="Arial"/>
                <w:bCs/>
                <w:color w:val="0070C0"/>
                <w:sz w:val="22"/>
                <w:szCs w:val="22"/>
                <w:lang w:val="en-GB" w:eastAsia="fr-FR"/>
              </w:rPr>
            </w:pPr>
          </w:p>
        </w:tc>
        <w:tc>
          <w:tcPr>
            <w:tcW w:w="2268" w:type="dxa"/>
            <w:tcBorders>
              <w:top w:val="single" w:sz="6" w:space="0" w:color="000000"/>
              <w:bottom w:val="single" w:sz="6" w:space="0" w:color="000000"/>
            </w:tcBorders>
            <w:shd w:val="clear" w:color="auto" w:fill="auto"/>
          </w:tcPr>
          <w:p w14:paraId="5C55AA4C" w14:textId="5C6EA024" w:rsidR="00FD7141" w:rsidRPr="00647EB3" w:rsidRDefault="00FD7141" w:rsidP="00647EB3">
            <w:pPr>
              <w:widowControl w:val="0"/>
              <w:jc w:val="center"/>
              <w:rPr>
                <w:rFonts w:ascii="Arial" w:eastAsia="SimSun" w:hAnsi="Arial"/>
                <w:bCs/>
                <w:color w:val="2E74B5" w:themeColor="accent1" w:themeShade="BF"/>
                <w:sz w:val="22"/>
                <w:szCs w:val="22"/>
              </w:rPr>
            </w:pPr>
            <w:proofErr w:type="spellStart"/>
            <w:r w:rsidRPr="00FD7141">
              <w:rPr>
                <w:rFonts w:ascii="Arial" w:eastAsia="SimSun" w:hAnsi="Arial"/>
                <w:bCs/>
                <w:color w:val="2E74B5" w:themeColor="accent1" w:themeShade="BF"/>
                <w:sz w:val="22"/>
                <w:szCs w:val="22"/>
              </w:rPr>
              <w:t>ExTAG</w:t>
            </w:r>
            <w:proofErr w:type="spellEnd"/>
            <w:r w:rsidRPr="00FD7141">
              <w:rPr>
                <w:rFonts w:ascii="Arial" w:eastAsia="SimSun" w:hAnsi="Arial"/>
                <w:bCs/>
                <w:color w:val="2E74B5" w:themeColor="accent1" w:themeShade="BF"/>
                <w:sz w:val="22"/>
                <w:szCs w:val="22"/>
              </w:rPr>
              <w:t xml:space="preserve"> Secretariat</w:t>
            </w:r>
          </w:p>
        </w:tc>
        <w:tc>
          <w:tcPr>
            <w:tcW w:w="3686" w:type="dxa"/>
            <w:tcBorders>
              <w:top w:val="single" w:sz="6" w:space="0" w:color="000000"/>
              <w:bottom w:val="single" w:sz="6" w:space="0" w:color="000000"/>
            </w:tcBorders>
            <w:shd w:val="clear" w:color="auto" w:fill="auto"/>
          </w:tcPr>
          <w:p w14:paraId="5D730165" w14:textId="77777777" w:rsidR="00FD7141" w:rsidRPr="00647EB3" w:rsidRDefault="00FD7141" w:rsidP="00087487">
            <w:pPr>
              <w:widowControl w:val="0"/>
              <w:jc w:val="center"/>
              <w:rPr>
                <w:rFonts w:ascii="Arial" w:eastAsia="SimSun" w:hAnsi="Arial"/>
                <w:bCs/>
                <w:sz w:val="22"/>
                <w:szCs w:val="22"/>
              </w:rPr>
            </w:pPr>
          </w:p>
        </w:tc>
      </w:tr>
      <w:tr w:rsidR="00647EB3" w:rsidRPr="00647EB3" w14:paraId="31B2A811" w14:textId="77777777" w:rsidTr="00647EB3">
        <w:tc>
          <w:tcPr>
            <w:tcW w:w="993" w:type="dxa"/>
            <w:tcBorders>
              <w:top w:val="single" w:sz="6" w:space="0" w:color="000000"/>
              <w:bottom w:val="single" w:sz="6" w:space="0" w:color="000000"/>
            </w:tcBorders>
            <w:shd w:val="clear" w:color="auto" w:fill="auto"/>
          </w:tcPr>
          <w:p w14:paraId="6E8105E4" w14:textId="77777777" w:rsidR="00647EB3" w:rsidRPr="00647EB3" w:rsidRDefault="00647EB3" w:rsidP="00647EB3">
            <w:pPr>
              <w:widowControl w:val="0"/>
              <w:jc w:val="center"/>
              <w:rPr>
                <w:rFonts w:ascii="Arial" w:eastAsia="SimSun" w:hAnsi="Arial"/>
                <w:b/>
                <w:sz w:val="22"/>
                <w:szCs w:val="22"/>
              </w:rPr>
            </w:pPr>
            <w:r w:rsidRPr="00647EB3">
              <w:rPr>
                <w:rFonts w:ascii="Arial" w:eastAsia="SimSun" w:hAnsi="Arial"/>
                <w:b/>
                <w:sz w:val="22"/>
                <w:szCs w:val="22"/>
              </w:rPr>
              <w:t>23</w:t>
            </w:r>
          </w:p>
        </w:tc>
        <w:tc>
          <w:tcPr>
            <w:tcW w:w="1134" w:type="dxa"/>
            <w:tcBorders>
              <w:top w:val="single" w:sz="6" w:space="0" w:color="000000"/>
              <w:bottom w:val="single" w:sz="6" w:space="0" w:color="000000"/>
            </w:tcBorders>
            <w:shd w:val="clear" w:color="auto" w:fill="auto"/>
          </w:tcPr>
          <w:p w14:paraId="66CBED1E" w14:textId="77777777" w:rsidR="00647EB3" w:rsidRPr="00647EB3" w:rsidRDefault="00647EB3" w:rsidP="00647EB3">
            <w:pPr>
              <w:widowControl w:val="0"/>
              <w:jc w:val="center"/>
              <w:rPr>
                <w:rFonts w:ascii="Arial" w:eastAsia="SimSun" w:hAnsi="Arial"/>
                <w:b/>
                <w:sz w:val="22"/>
                <w:szCs w:val="22"/>
              </w:rPr>
            </w:pPr>
            <w:r w:rsidRPr="00647EB3">
              <w:rPr>
                <w:rFonts w:ascii="Arial" w:eastAsia="SimSun" w:hAnsi="Arial"/>
                <w:b/>
                <w:sz w:val="22"/>
                <w:szCs w:val="22"/>
              </w:rPr>
              <w:t>9.3</w:t>
            </w:r>
          </w:p>
        </w:tc>
        <w:tc>
          <w:tcPr>
            <w:tcW w:w="6662" w:type="dxa"/>
            <w:tcBorders>
              <w:top w:val="single" w:sz="6" w:space="0" w:color="000000"/>
              <w:bottom w:val="single" w:sz="6" w:space="0" w:color="000000"/>
            </w:tcBorders>
            <w:shd w:val="clear" w:color="auto" w:fill="auto"/>
          </w:tcPr>
          <w:p w14:paraId="38548A51" w14:textId="77777777" w:rsidR="00647EB3" w:rsidRPr="00647EB3" w:rsidRDefault="00647EB3" w:rsidP="00647EB3">
            <w:pPr>
              <w:widowControl w:val="0"/>
              <w:rPr>
                <w:rFonts w:ascii="Arial" w:hAnsi="Arial"/>
                <w:bCs/>
                <w:color w:val="0070C0"/>
                <w:sz w:val="22"/>
                <w:szCs w:val="22"/>
                <w:lang w:val="en-GB" w:eastAsia="fr-FR"/>
              </w:rPr>
            </w:pPr>
            <w:r w:rsidRPr="00647EB3">
              <w:rPr>
                <w:rFonts w:ascii="Arial" w:hAnsi="Arial"/>
                <w:bCs/>
                <w:color w:val="0070C0"/>
                <w:sz w:val="22"/>
                <w:szCs w:val="22"/>
                <w:lang w:val="en-GB" w:eastAsia="fr-FR"/>
              </w:rPr>
              <w:t xml:space="preserve">Members considered draft Decision Sheet circulated as </w:t>
            </w:r>
            <w:proofErr w:type="spellStart"/>
            <w:r w:rsidRPr="00647EB3">
              <w:rPr>
                <w:rFonts w:ascii="Arial" w:hAnsi="Arial"/>
                <w:bCs/>
                <w:color w:val="0070C0"/>
                <w:sz w:val="22"/>
                <w:szCs w:val="22"/>
                <w:lang w:val="en-GB" w:eastAsia="fr-FR"/>
              </w:rPr>
              <w:t>ExTAG</w:t>
            </w:r>
            <w:proofErr w:type="spellEnd"/>
            <w:r w:rsidRPr="00647EB3">
              <w:rPr>
                <w:rFonts w:ascii="Arial" w:hAnsi="Arial"/>
                <w:bCs/>
                <w:color w:val="0070C0"/>
                <w:sz w:val="22"/>
                <w:szCs w:val="22"/>
                <w:lang w:val="en-GB" w:eastAsia="fr-FR"/>
              </w:rPr>
              <w:t xml:space="preserve">/661/CD and agreed that it proceed through the IECEx OD 035 process with </w:t>
            </w:r>
            <w:proofErr w:type="spellStart"/>
            <w:r w:rsidRPr="00647EB3">
              <w:rPr>
                <w:rFonts w:ascii="Arial" w:hAnsi="Arial"/>
                <w:bCs/>
                <w:color w:val="0070C0"/>
                <w:sz w:val="22"/>
                <w:szCs w:val="22"/>
                <w:lang w:val="en-GB" w:eastAsia="fr-FR"/>
              </w:rPr>
              <w:t>ExTAG</w:t>
            </w:r>
            <w:proofErr w:type="spellEnd"/>
            <w:r w:rsidRPr="00647EB3">
              <w:rPr>
                <w:rFonts w:ascii="Arial" w:hAnsi="Arial"/>
                <w:bCs/>
                <w:color w:val="0070C0"/>
                <w:sz w:val="22"/>
                <w:szCs w:val="22"/>
                <w:lang w:val="en-GB" w:eastAsia="fr-FR"/>
              </w:rPr>
              <w:t xml:space="preserve"> WG14 given the opportunity to comment.</w:t>
            </w:r>
          </w:p>
          <w:p w14:paraId="1E4B06EA" w14:textId="77777777" w:rsidR="00647EB3" w:rsidRPr="00647EB3" w:rsidRDefault="00647EB3" w:rsidP="00647EB3">
            <w:pPr>
              <w:widowControl w:val="0"/>
              <w:rPr>
                <w:rFonts w:ascii="Arial" w:hAnsi="Arial"/>
                <w:bCs/>
                <w:color w:val="0070C0"/>
                <w:sz w:val="22"/>
                <w:szCs w:val="22"/>
                <w:lang w:val="en-GB" w:eastAsia="fr-FR"/>
              </w:rPr>
            </w:pPr>
          </w:p>
        </w:tc>
        <w:tc>
          <w:tcPr>
            <w:tcW w:w="2268" w:type="dxa"/>
            <w:tcBorders>
              <w:top w:val="single" w:sz="6" w:space="0" w:color="000000"/>
              <w:bottom w:val="single" w:sz="6" w:space="0" w:color="000000"/>
            </w:tcBorders>
            <w:shd w:val="clear" w:color="auto" w:fill="auto"/>
          </w:tcPr>
          <w:p w14:paraId="3F550F68" w14:textId="77777777" w:rsidR="00647EB3" w:rsidRPr="00647EB3" w:rsidRDefault="00647EB3" w:rsidP="00647EB3">
            <w:pPr>
              <w:widowControl w:val="0"/>
              <w:jc w:val="center"/>
              <w:rPr>
                <w:rFonts w:ascii="Arial" w:eastAsia="SimSun" w:hAnsi="Arial"/>
                <w:bCs/>
                <w:color w:val="2E74B5" w:themeColor="accent1" w:themeShade="BF"/>
                <w:sz w:val="22"/>
                <w:szCs w:val="22"/>
              </w:rPr>
            </w:pPr>
            <w:r w:rsidRPr="00647EB3">
              <w:rPr>
                <w:rFonts w:ascii="Arial" w:eastAsia="SimSun" w:hAnsi="Arial"/>
                <w:bCs/>
                <w:color w:val="2E74B5" w:themeColor="accent1" w:themeShade="BF"/>
                <w:sz w:val="22"/>
                <w:szCs w:val="22"/>
              </w:rPr>
              <w:t>Originators</w:t>
            </w:r>
          </w:p>
          <w:p w14:paraId="3D3CDECD" w14:textId="77777777" w:rsidR="00647EB3" w:rsidRPr="00647EB3" w:rsidRDefault="00647EB3" w:rsidP="00647EB3">
            <w:pPr>
              <w:widowControl w:val="0"/>
              <w:jc w:val="center"/>
              <w:rPr>
                <w:rFonts w:ascii="Arial" w:eastAsia="SimSun" w:hAnsi="Arial"/>
                <w:bCs/>
                <w:sz w:val="22"/>
                <w:szCs w:val="22"/>
              </w:rPr>
            </w:pPr>
            <w:r w:rsidRPr="00647EB3">
              <w:rPr>
                <w:rFonts w:ascii="Arial" w:eastAsia="SimSun" w:hAnsi="Arial"/>
                <w:bCs/>
                <w:color w:val="2E74B5" w:themeColor="accent1" w:themeShade="BF"/>
                <w:sz w:val="22"/>
                <w:szCs w:val="22"/>
              </w:rPr>
              <w:t>INERIS / LCIE.</w:t>
            </w:r>
          </w:p>
        </w:tc>
        <w:tc>
          <w:tcPr>
            <w:tcW w:w="3686" w:type="dxa"/>
            <w:tcBorders>
              <w:top w:val="single" w:sz="6" w:space="0" w:color="000000"/>
              <w:bottom w:val="single" w:sz="6" w:space="0" w:color="000000"/>
            </w:tcBorders>
            <w:shd w:val="clear" w:color="auto" w:fill="auto"/>
          </w:tcPr>
          <w:p w14:paraId="0050AABC" w14:textId="0005919F" w:rsidR="00647EB3" w:rsidRPr="00647EB3" w:rsidRDefault="00647EB3" w:rsidP="00087487">
            <w:pPr>
              <w:widowControl w:val="0"/>
              <w:jc w:val="center"/>
              <w:rPr>
                <w:rFonts w:ascii="Arial" w:eastAsia="SimSun" w:hAnsi="Arial"/>
                <w:bCs/>
                <w:sz w:val="22"/>
                <w:szCs w:val="22"/>
              </w:rPr>
            </w:pPr>
          </w:p>
        </w:tc>
      </w:tr>
      <w:tr w:rsidR="00647EB3" w:rsidRPr="00647EB3" w14:paraId="3252A4CE" w14:textId="77777777" w:rsidTr="00647EB3">
        <w:tc>
          <w:tcPr>
            <w:tcW w:w="993" w:type="dxa"/>
            <w:tcBorders>
              <w:top w:val="single" w:sz="6" w:space="0" w:color="000000"/>
              <w:bottom w:val="single" w:sz="6" w:space="0" w:color="000000"/>
            </w:tcBorders>
            <w:shd w:val="clear" w:color="auto" w:fill="auto"/>
          </w:tcPr>
          <w:p w14:paraId="2DE66FBE" w14:textId="77777777" w:rsidR="00647EB3" w:rsidRPr="00647EB3" w:rsidRDefault="00647EB3" w:rsidP="00647EB3">
            <w:pPr>
              <w:widowControl w:val="0"/>
              <w:jc w:val="center"/>
              <w:rPr>
                <w:rFonts w:ascii="Arial" w:eastAsia="SimSun" w:hAnsi="Arial"/>
                <w:b/>
                <w:sz w:val="22"/>
                <w:szCs w:val="22"/>
              </w:rPr>
            </w:pPr>
            <w:bookmarkStart w:id="22" w:name="_Hlk100307409"/>
            <w:r w:rsidRPr="00647EB3">
              <w:rPr>
                <w:rFonts w:ascii="Arial" w:eastAsia="SimSun" w:hAnsi="Arial"/>
                <w:b/>
                <w:sz w:val="22"/>
                <w:szCs w:val="22"/>
              </w:rPr>
              <w:t>24</w:t>
            </w:r>
          </w:p>
        </w:tc>
        <w:tc>
          <w:tcPr>
            <w:tcW w:w="1134" w:type="dxa"/>
            <w:tcBorders>
              <w:top w:val="single" w:sz="6" w:space="0" w:color="000000"/>
              <w:bottom w:val="single" w:sz="6" w:space="0" w:color="000000"/>
            </w:tcBorders>
            <w:shd w:val="clear" w:color="auto" w:fill="auto"/>
          </w:tcPr>
          <w:p w14:paraId="7C598C89" w14:textId="77777777" w:rsidR="00647EB3" w:rsidRPr="00647EB3" w:rsidRDefault="00647EB3" w:rsidP="00647EB3">
            <w:pPr>
              <w:widowControl w:val="0"/>
              <w:jc w:val="center"/>
              <w:rPr>
                <w:rFonts w:ascii="Arial" w:eastAsia="SimSun" w:hAnsi="Arial"/>
                <w:b/>
                <w:sz w:val="22"/>
                <w:szCs w:val="22"/>
              </w:rPr>
            </w:pPr>
            <w:r w:rsidRPr="00647EB3">
              <w:rPr>
                <w:rFonts w:ascii="Arial" w:eastAsia="SimSun" w:hAnsi="Arial"/>
                <w:b/>
                <w:sz w:val="22"/>
                <w:szCs w:val="22"/>
              </w:rPr>
              <w:t>10</w:t>
            </w:r>
          </w:p>
        </w:tc>
        <w:tc>
          <w:tcPr>
            <w:tcW w:w="6662" w:type="dxa"/>
            <w:tcBorders>
              <w:top w:val="single" w:sz="6" w:space="0" w:color="000000"/>
              <w:bottom w:val="single" w:sz="6" w:space="0" w:color="000000"/>
            </w:tcBorders>
            <w:shd w:val="clear" w:color="auto" w:fill="auto"/>
          </w:tcPr>
          <w:p w14:paraId="12714CAC" w14:textId="77777777" w:rsidR="00647EB3" w:rsidRPr="00647EB3" w:rsidRDefault="00647EB3" w:rsidP="00647EB3">
            <w:pPr>
              <w:widowControl w:val="0"/>
              <w:rPr>
                <w:rFonts w:ascii="Arial" w:hAnsi="Arial"/>
                <w:bCs/>
                <w:color w:val="0070C0"/>
                <w:sz w:val="22"/>
                <w:szCs w:val="22"/>
                <w:lang w:val="en-GB" w:eastAsia="fr-FR"/>
              </w:rPr>
            </w:pPr>
            <w:r w:rsidRPr="00647EB3">
              <w:rPr>
                <w:rFonts w:ascii="Arial" w:hAnsi="Arial"/>
                <w:bCs/>
                <w:color w:val="0070C0"/>
                <w:sz w:val="22"/>
                <w:szCs w:val="22"/>
                <w:lang w:val="en-GB" w:eastAsia="fr-FR"/>
              </w:rPr>
              <w:t xml:space="preserve">Mr Ajay Maira, </w:t>
            </w:r>
            <w:proofErr w:type="spellStart"/>
            <w:r w:rsidRPr="00647EB3">
              <w:rPr>
                <w:rFonts w:ascii="Arial" w:hAnsi="Arial"/>
                <w:bCs/>
                <w:color w:val="0070C0"/>
                <w:sz w:val="22"/>
                <w:szCs w:val="22"/>
                <w:lang w:val="en-GB" w:eastAsia="fr-FR"/>
              </w:rPr>
              <w:t>ExTC</w:t>
            </w:r>
            <w:proofErr w:type="spellEnd"/>
            <w:r w:rsidRPr="00647EB3">
              <w:rPr>
                <w:rFonts w:ascii="Arial" w:hAnsi="Arial"/>
                <w:bCs/>
                <w:color w:val="0070C0"/>
                <w:sz w:val="22"/>
                <w:szCs w:val="22"/>
                <w:lang w:val="en-GB" w:eastAsia="fr-FR"/>
              </w:rPr>
              <w:t xml:space="preserve">, AU has been tasked with preparing a discussion paper (noting that </w:t>
            </w:r>
            <w:proofErr w:type="spellStart"/>
            <w:r w:rsidRPr="00647EB3">
              <w:rPr>
                <w:rFonts w:ascii="Arial" w:hAnsi="Arial"/>
                <w:bCs/>
                <w:color w:val="0070C0"/>
                <w:sz w:val="22"/>
                <w:szCs w:val="22"/>
                <w:lang w:val="en-GB" w:eastAsia="fr-FR"/>
              </w:rPr>
              <w:t>ExTAG</w:t>
            </w:r>
            <w:proofErr w:type="spellEnd"/>
            <w:r w:rsidRPr="00647EB3">
              <w:rPr>
                <w:rFonts w:ascii="Arial" w:hAnsi="Arial"/>
                <w:bCs/>
                <w:color w:val="0070C0"/>
                <w:sz w:val="22"/>
                <w:szCs w:val="22"/>
                <w:lang w:val="en-GB" w:eastAsia="fr-FR"/>
              </w:rPr>
              <w:t xml:space="preserve"> WG 03 for IECEx OD 017 needs to be consulted) on the acceptance of electronic files for drawings etc.</w:t>
            </w:r>
          </w:p>
          <w:p w14:paraId="1F97215A" w14:textId="77777777" w:rsidR="00647EB3" w:rsidRPr="00647EB3" w:rsidRDefault="00647EB3" w:rsidP="00647EB3">
            <w:pPr>
              <w:widowControl w:val="0"/>
              <w:rPr>
                <w:rFonts w:ascii="Arial" w:hAnsi="Arial"/>
                <w:bCs/>
                <w:color w:val="0070C0"/>
                <w:sz w:val="22"/>
                <w:szCs w:val="22"/>
                <w:lang w:val="en-GB" w:eastAsia="fr-FR"/>
              </w:rPr>
            </w:pPr>
          </w:p>
        </w:tc>
        <w:tc>
          <w:tcPr>
            <w:tcW w:w="2268" w:type="dxa"/>
            <w:tcBorders>
              <w:top w:val="single" w:sz="6" w:space="0" w:color="000000"/>
              <w:bottom w:val="single" w:sz="6" w:space="0" w:color="000000"/>
            </w:tcBorders>
            <w:shd w:val="clear" w:color="auto" w:fill="auto"/>
          </w:tcPr>
          <w:p w14:paraId="03E73C63" w14:textId="77777777" w:rsidR="00647EB3" w:rsidRPr="00647EB3" w:rsidRDefault="00647EB3" w:rsidP="00647EB3">
            <w:pPr>
              <w:widowControl w:val="0"/>
              <w:jc w:val="center"/>
              <w:rPr>
                <w:rFonts w:ascii="Arial" w:eastAsia="SimSun" w:hAnsi="Arial"/>
                <w:bCs/>
                <w:sz w:val="22"/>
                <w:szCs w:val="22"/>
              </w:rPr>
            </w:pPr>
            <w:r w:rsidRPr="00647EB3">
              <w:rPr>
                <w:rFonts w:ascii="Arial" w:eastAsia="SimSun" w:hAnsi="Arial"/>
                <w:bCs/>
                <w:color w:val="2E74B5" w:themeColor="accent1" w:themeShade="BF"/>
                <w:sz w:val="22"/>
                <w:szCs w:val="22"/>
              </w:rPr>
              <w:t xml:space="preserve">Mr Ajay Maira, </w:t>
            </w:r>
            <w:proofErr w:type="spellStart"/>
            <w:r w:rsidRPr="00647EB3">
              <w:rPr>
                <w:rFonts w:ascii="Arial" w:eastAsia="SimSun" w:hAnsi="Arial"/>
                <w:bCs/>
                <w:color w:val="2E74B5" w:themeColor="accent1" w:themeShade="BF"/>
                <w:sz w:val="22"/>
                <w:szCs w:val="22"/>
              </w:rPr>
              <w:t>ExTC</w:t>
            </w:r>
            <w:proofErr w:type="spellEnd"/>
            <w:r w:rsidRPr="00647EB3">
              <w:rPr>
                <w:rFonts w:ascii="Arial" w:eastAsia="SimSun" w:hAnsi="Arial"/>
                <w:bCs/>
                <w:color w:val="2E74B5" w:themeColor="accent1" w:themeShade="BF"/>
                <w:sz w:val="22"/>
                <w:szCs w:val="22"/>
              </w:rPr>
              <w:t>, AU.</w:t>
            </w:r>
          </w:p>
        </w:tc>
        <w:tc>
          <w:tcPr>
            <w:tcW w:w="3686" w:type="dxa"/>
            <w:tcBorders>
              <w:top w:val="single" w:sz="6" w:space="0" w:color="000000"/>
              <w:bottom w:val="single" w:sz="6" w:space="0" w:color="000000"/>
            </w:tcBorders>
            <w:shd w:val="clear" w:color="auto" w:fill="auto"/>
          </w:tcPr>
          <w:p w14:paraId="4B4BB459" w14:textId="70B040AC" w:rsidR="00647EB3" w:rsidRPr="00647EB3" w:rsidRDefault="00647EB3" w:rsidP="00647EB3">
            <w:pPr>
              <w:spacing w:after="160" w:line="259" w:lineRule="auto"/>
              <w:rPr>
                <w:rFonts w:ascii="Arial" w:eastAsia="SimSun" w:hAnsi="Arial"/>
                <w:bCs/>
                <w:sz w:val="22"/>
                <w:szCs w:val="22"/>
              </w:rPr>
            </w:pPr>
          </w:p>
        </w:tc>
      </w:tr>
      <w:bookmarkEnd w:id="22"/>
      <w:tr w:rsidR="00647EB3" w:rsidRPr="00647EB3" w14:paraId="38DA5B5D" w14:textId="77777777" w:rsidTr="00647EB3">
        <w:tc>
          <w:tcPr>
            <w:tcW w:w="993" w:type="dxa"/>
            <w:tcBorders>
              <w:top w:val="single" w:sz="6" w:space="0" w:color="000000"/>
              <w:bottom w:val="single" w:sz="6" w:space="0" w:color="000000"/>
            </w:tcBorders>
            <w:shd w:val="clear" w:color="auto" w:fill="auto"/>
          </w:tcPr>
          <w:p w14:paraId="278950F3" w14:textId="77777777" w:rsidR="00647EB3" w:rsidRPr="00647EB3" w:rsidRDefault="00647EB3" w:rsidP="00647EB3">
            <w:pPr>
              <w:widowControl w:val="0"/>
              <w:jc w:val="center"/>
              <w:rPr>
                <w:rFonts w:ascii="Arial" w:eastAsia="SimSun" w:hAnsi="Arial"/>
                <w:b/>
                <w:sz w:val="22"/>
                <w:szCs w:val="22"/>
              </w:rPr>
            </w:pPr>
            <w:r w:rsidRPr="00647EB3">
              <w:rPr>
                <w:rFonts w:ascii="Arial" w:eastAsia="SimSun" w:hAnsi="Arial"/>
                <w:b/>
                <w:sz w:val="22"/>
                <w:szCs w:val="22"/>
              </w:rPr>
              <w:lastRenderedPageBreak/>
              <w:t>25</w:t>
            </w:r>
          </w:p>
        </w:tc>
        <w:tc>
          <w:tcPr>
            <w:tcW w:w="1134" w:type="dxa"/>
            <w:tcBorders>
              <w:top w:val="single" w:sz="6" w:space="0" w:color="000000"/>
              <w:bottom w:val="single" w:sz="6" w:space="0" w:color="000000"/>
            </w:tcBorders>
            <w:shd w:val="clear" w:color="auto" w:fill="auto"/>
          </w:tcPr>
          <w:p w14:paraId="59F33326" w14:textId="77777777" w:rsidR="00647EB3" w:rsidRPr="00647EB3" w:rsidRDefault="00647EB3" w:rsidP="00647EB3">
            <w:pPr>
              <w:widowControl w:val="0"/>
              <w:jc w:val="center"/>
              <w:rPr>
                <w:rFonts w:ascii="Arial" w:eastAsia="SimSun" w:hAnsi="Arial"/>
                <w:b/>
                <w:sz w:val="22"/>
                <w:szCs w:val="22"/>
              </w:rPr>
            </w:pPr>
            <w:r w:rsidRPr="00647EB3">
              <w:rPr>
                <w:rFonts w:ascii="Arial" w:eastAsia="SimSun" w:hAnsi="Arial"/>
                <w:b/>
                <w:sz w:val="22"/>
                <w:szCs w:val="22"/>
              </w:rPr>
              <w:t>12</w:t>
            </w:r>
          </w:p>
        </w:tc>
        <w:tc>
          <w:tcPr>
            <w:tcW w:w="6662" w:type="dxa"/>
            <w:tcBorders>
              <w:top w:val="single" w:sz="6" w:space="0" w:color="000000"/>
              <w:bottom w:val="single" w:sz="6" w:space="0" w:color="000000"/>
            </w:tcBorders>
            <w:shd w:val="clear" w:color="auto" w:fill="auto"/>
          </w:tcPr>
          <w:p w14:paraId="61FE0D79" w14:textId="77777777" w:rsidR="00647EB3" w:rsidRPr="00647EB3" w:rsidRDefault="00647EB3" w:rsidP="00647EB3">
            <w:pPr>
              <w:widowControl w:val="0"/>
              <w:rPr>
                <w:rFonts w:ascii="Arial" w:hAnsi="Arial"/>
                <w:bCs/>
                <w:color w:val="0070C0"/>
                <w:sz w:val="22"/>
                <w:szCs w:val="22"/>
                <w:lang w:val="en-GB" w:eastAsia="fr-FR"/>
              </w:rPr>
            </w:pPr>
            <w:proofErr w:type="spellStart"/>
            <w:r w:rsidRPr="00647EB3">
              <w:rPr>
                <w:rFonts w:ascii="Arial" w:hAnsi="Arial"/>
                <w:bCs/>
                <w:color w:val="0070C0"/>
                <w:sz w:val="22"/>
                <w:szCs w:val="22"/>
                <w:lang w:val="en-GB" w:eastAsia="fr-FR"/>
              </w:rPr>
              <w:t>ExTAG</w:t>
            </w:r>
            <w:proofErr w:type="spellEnd"/>
            <w:r w:rsidRPr="00647EB3">
              <w:rPr>
                <w:rFonts w:ascii="Arial" w:hAnsi="Arial"/>
                <w:bCs/>
                <w:color w:val="0070C0"/>
                <w:sz w:val="22"/>
                <w:szCs w:val="22"/>
                <w:lang w:val="en-GB" w:eastAsia="fr-FR"/>
              </w:rPr>
              <w:t xml:space="preserve"> Chair to advise the </w:t>
            </w:r>
            <w:proofErr w:type="spellStart"/>
            <w:r w:rsidRPr="00647EB3">
              <w:rPr>
                <w:rFonts w:ascii="Arial" w:hAnsi="Arial"/>
                <w:bCs/>
                <w:color w:val="0070C0"/>
                <w:sz w:val="22"/>
                <w:szCs w:val="22"/>
                <w:lang w:val="en-GB" w:eastAsia="fr-FR"/>
              </w:rPr>
              <w:t>ExMC</w:t>
            </w:r>
            <w:proofErr w:type="spellEnd"/>
            <w:r w:rsidRPr="00647EB3">
              <w:rPr>
                <w:rFonts w:ascii="Arial" w:hAnsi="Arial"/>
                <w:bCs/>
                <w:color w:val="0070C0"/>
                <w:sz w:val="22"/>
                <w:szCs w:val="22"/>
                <w:lang w:val="en-GB" w:eastAsia="fr-FR"/>
              </w:rPr>
              <w:t xml:space="preserve"> of </w:t>
            </w:r>
            <w:proofErr w:type="spellStart"/>
            <w:r w:rsidRPr="00647EB3">
              <w:rPr>
                <w:rFonts w:ascii="Arial" w:hAnsi="Arial"/>
                <w:bCs/>
                <w:color w:val="0070C0"/>
                <w:sz w:val="22"/>
                <w:szCs w:val="22"/>
                <w:lang w:val="en-GB" w:eastAsia="fr-FR"/>
              </w:rPr>
              <w:t>ExTAG</w:t>
            </w:r>
            <w:proofErr w:type="spellEnd"/>
            <w:r w:rsidRPr="00647EB3">
              <w:rPr>
                <w:rFonts w:ascii="Arial" w:hAnsi="Arial"/>
                <w:bCs/>
                <w:color w:val="0070C0"/>
                <w:sz w:val="22"/>
                <w:szCs w:val="22"/>
                <w:lang w:val="en-GB" w:eastAsia="fr-FR"/>
              </w:rPr>
              <w:t xml:space="preserve"> Decision 2021/07, relating to the establishment of an Ad Hoc WG on Increasing Ambient Air Temperatures, with a request to seek stakeholder involvement (other than </w:t>
            </w:r>
            <w:proofErr w:type="spellStart"/>
            <w:r w:rsidRPr="00647EB3">
              <w:rPr>
                <w:rFonts w:ascii="Arial" w:hAnsi="Arial"/>
                <w:bCs/>
                <w:color w:val="0070C0"/>
                <w:sz w:val="22"/>
                <w:szCs w:val="22"/>
                <w:lang w:val="en-GB" w:eastAsia="fr-FR"/>
              </w:rPr>
              <w:t>ExTLs</w:t>
            </w:r>
            <w:proofErr w:type="spellEnd"/>
            <w:r w:rsidRPr="00647EB3">
              <w:rPr>
                <w:rFonts w:ascii="Arial" w:hAnsi="Arial"/>
                <w:bCs/>
                <w:color w:val="0070C0"/>
                <w:sz w:val="22"/>
                <w:szCs w:val="22"/>
                <w:lang w:val="en-GB" w:eastAsia="fr-FR"/>
              </w:rPr>
              <w:t xml:space="preserve"> and </w:t>
            </w:r>
            <w:proofErr w:type="spellStart"/>
            <w:r w:rsidRPr="00647EB3">
              <w:rPr>
                <w:rFonts w:ascii="Arial" w:hAnsi="Arial"/>
                <w:bCs/>
                <w:color w:val="0070C0"/>
                <w:sz w:val="22"/>
                <w:szCs w:val="22"/>
                <w:lang w:val="en-GB" w:eastAsia="fr-FR"/>
              </w:rPr>
              <w:t>ExCBs</w:t>
            </w:r>
            <w:proofErr w:type="spellEnd"/>
            <w:r w:rsidRPr="00647EB3">
              <w:rPr>
                <w:rFonts w:ascii="Arial" w:hAnsi="Arial"/>
                <w:bCs/>
                <w:color w:val="0070C0"/>
                <w:sz w:val="22"/>
                <w:szCs w:val="22"/>
                <w:lang w:val="en-GB" w:eastAsia="fr-FR"/>
              </w:rPr>
              <w:t>) in this WG.</w:t>
            </w:r>
          </w:p>
          <w:p w14:paraId="6A57BE89" w14:textId="77777777" w:rsidR="00647EB3" w:rsidRPr="00647EB3" w:rsidRDefault="00647EB3" w:rsidP="00647EB3">
            <w:pPr>
              <w:widowControl w:val="0"/>
              <w:rPr>
                <w:rFonts w:ascii="Arial" w:hAnsi="Arial"/>
                <w:bCs/>
                <w:color w:val="0070C0"/>
                <w:sz w:val="22"/>
                <w:szCs w:val="22"/>
                <w:lang w:val="en-GB" w:eastAsia="fr-FR"/>
              </w:rPr>
            </w:pPr>
            <w:r w:rsidRPr="00647EB3">
              <w:rPr>
                <w:rFonts w:ascii="Arial" w:hAnsi="Arial"/>
                <w:bCs/>
                <w:color w:val="0070C0"/>
                <w:sz w:val="22"/>
                <w:szCs w:val="22"/>
                <w:lang w:val="en-GB" w:eastAsia="fr-FR"/>
              </w:rPr>
              <w:t xml:space="preserve"> </w:t>
            </w:r>
          </w:p>
        </w:tc>
        <w:tc>
          <w:tcPr>
            <w:tcW w:w="2268" w:type="dxa"/>
            <w:tcBorders>
              <w:top w:val="single" w:sz="6" w:space="0" w:color="000000"/>
              <w:bottom w:val="single" w:sz="6" w:space="0" w:color="000000"/>
            </w:tcBorders>
            <w:shd w:val="clear" w:color="auto" w:fill="auto"/>
          </w:tcPr>
          <w:p w14:paraId="433576F8" w14:textId="77777777" w:rsidR="00647EB3" w:rsidRPr="00647EB3" w:rsidRDefault="00647EB3" w:rsidP="00647EB3">
            <w:pPr>
              <w:widowControl w:val="0"/>
              <w:jc w:val="center"/>
              <w:rPr>
                <w:rFonts w:ascii="Arial" w:eastAsia="SimSun" w:hAnsi="Arial"/>
                <w:bCs/>
                <w:color w:val="2E74B5" w:themeColor="accent1" w:themeShade="BF"/>
                <w:sz w:val="22"/>
                <w:szCs w:val="22"/>
              </w:rPr>
            </w:pPr>
            <w:proofErr w:type="spellStart"/>
            <w:r w:rsidRPr="00647EB3">
              <w:rPr>
                <w:rFonts w:ascii="Arial" w:eastAsia="SimSun" w:hAnsi="Arial"/>
                <w:bCs/>
                <w:color w:val="2E74B5" w:themeColor="accent1" w:themeShade="BF"/>
                <w:sz w:val="22"/>
                <w:szCs w:val="22"/>
              </w:rPr>
              <w:t>ExTAG</w:t>
            </w:r>
            <w:proofErr w:type="spellEnd"/>
            <w:r w:rsidRPr="00647EB3">
              <w:rPr>
                <w:rFonts w:ascii="Arial" w:eastAsia="SimSun" w:hAnsi="Arial"/>
                <w:bCs/>
                <w:color w:val="2E74B5" w:themeColor="accent1" w:themeShade="BF"/>
                <w:sz w:val="22"/>
                <w:szCs w:val="22"/>
              </w:rPr>
              <w:t xml:space="preserve"> Chair </w:t>
            </w:r>
          </w:p>
          <w:p w14:paraId="7521E2D4" w14:textId="77777777" w:rsidR="00647EB3" w:rsidRPr="00647EB3" w:rsidRDefault="00647EB3" w:rsidP="00647EB3">
            <w:pPr>
              <w:widowControl w:val="0"/>
              <w:jc w:val="center"/>
              <w:rPr>
                <w:rFonts w:ascii="Arial" w:eastAsia="SimSun" w:hAnsi="Arial"/>
                <w:bCs/>
                <w:sz w:val="22"/>
                <w:szCs w:val="22"/>
              </w:rPr>
            </w:pPr>
            <w:r w:rsidRPr="00647EB3">
              <w:rPr>
                <w:rFonts w:ascii="Arial" w:eastAsia="SimSun" w:hAnsi="Arial"/>
                <w:bCs/>
                <w:color w:val="2E74B5" w:themeColor="accent1" w:themeShade="BF"/>
                <w:sz w:val="22"/>
                <w:szCs w:val="22"/>
              </w:rPr>
              <w:t>Dr Frank Lienesch</w:t>
            </w:r>
          </w:p>
        </w:tc>
        <w:tc>
          <w:tcPr>
            <w:tcW w:w="3686" w:type="dxa"/>
            <w:tcBorders>
              <w:top w:val="single" w:sz="6" w:space="0" w:color="000000"/>
              <w:bottom w:val="single" w:sz="6" w:space="0" w:color="000000"/>
            </w:tcBorders>
            <w:shd w:val="clear" w:color="auto" w:fill="auto"/>
          </w:tcPr>
          <w:p w14:paraId="3007DDF2" w14:textId="34AE045E" w:rsidR="00647EB3" w:rsidRPr="00647EB3" w:rsidRDefault="00647EB3" w:rsidP="00647EB3">
            <w:pPr>
              <w:widowControl w:val="0"/>
              <w:jc w:val="center"/>
              <w:rPr>
                <w:rFonts w:ascii="Arial" w:eastAsia="SimSun" w:hAnsi="Arial"/>
                <w:bCs/>
                <w:sz w:val="22"/>
                <w:szCs w:val="22"/>
              </w:rPr>
            </w:pPr>
          </w:p>
        </w:tc>
      </w:tr>
      <w:tr w:rsidR="00647EB3" w:rsidRPr="00647EB3" w14:paraId="21C17DEE" w14:textId="77777777" w:rsidTr="00502248">
        <w:tc>
          <w:tcPr>
            <w:tcW w:w="993" w:type="dxa"/>
            <w:tcBorders>
              <w:top w:val="single" w:sz="6" w:space="0" w:color="000000"/>
              <w:bottom w:val="single" w:sz="6" w:space="0" w:color="000000"/>
            </w:tcBorders>
            <w:shd w:val="clear" w:color="auto" w:fill="auto"/>
          </w:tcPr>
          <w:p w14:paraId="2BEFDF72" w14:textId="77777777" w:rsidR="00647EB3" w:rsidRPr="00647EB3" w:rsidRDefault="00647EB3" w:rsidP="00647EB3">
            <w:pPr>
              <w:widowControl w:val="0"/>
              <w:jc w:val="center"/>
              <w:rPr>
                <w:rFonts w:ascii="Arial" w:eastAsia="SimSun" w:hAnsi="Arial"/>
                <w:b/>
                <w:sz w:val="22"/>
                <w:szCs w:val="22"/>
              </w:rPr>
            </w:pPr>
            <w:r w:rsidRPr="00647EB3">
              <w:rPr>
                <w:rFonts w:ascii="Arial" w:eastAsia="SimSun" w:hAnsi="Arial"/>
                <w:b/>
                <w:sz w:val="22"/>
                <w:szCs w:val="22"/>
              </w:rPr>
              <w:t>26</w:t>
            </w:r>
          </w:p>
        </w:tc>
        <w:tc>
          <w:tcPr>
            <w:tcW w:w="1134" w:type="dxa"/>
            <w:tcBorders>
              <w:top w:val="single" w:sz="6" w:space="0" w:color="000000"/>
              <w:bottom w:val="single" w:sz="6" w:space="0" w:color="000000"/>
            </w:tcBorders>
            <w:shd w:val="clear" w:color="auto" w:fill="auto"/>
          </w:tcPr>
          <w:p w14:paraId="2C5BD808" w14:textId="77777777" w:rsidR="00647EB3" w:rsidRPr="00647EB3" w:rsidRDefault="00647EB3" w:rsidP="00647EB3">
            <w:pPr>
              <w:widowControl w:val="0"/>
              <w:jc w:val="center"/>
              <w:rPr>
                <w:rFonts w:ascii="Arial" w:eastAsia="SimSun" w:hAnsi="Arial"/>
                <w:b/>
                <w:sz w:val="22"/>
                <w:szCs w:val="22"/>
              </w:rPr>
            </w:pPr>
            <w:r w:rsidRPr="00647EB3">
              <w:rPr>
                <w:rFonts w:ascii="Arial" w:eastAsia="SimSun" w:hAnsi="Arial"/>
                <w:b/>
                <w:sz w:val="22"/>
                <w:szCs w:val="22"/>
              </w:rPr>
              <w:t>13</w:t>
            </w:r>
          </w:p>
        </w:tc>
        <w:tc>
          <w:tcPr>
            <w:tcW w:w="6662" w:type="dxa"/>
            <w:tcBorders>
              <w:top w:val="single" w:sz="6" w:space="0" w:color="000000"/>
              <w:bottom w:val="single" w:sz="6" w:space="0" w:color="000000"/>
            </w:tcBorders>
            <w:shd w:val="clear" w:color="auto" w:fill="auto"/>
          </w:tcPr>
          <w:p w14:paraId="5A7B668C" w14:textId="77777777" w:rsidR="00647EB3" w:rsidRPr="00647EB3" w:rsidRDefault="00647EB3" w:rsidP="00647EB3">
            <w:pPr>
              <w:widowControl w:val="0"/>
              <w:rPr>
                <w:rFonts w:ascii="Arial" w:hAnsi="Arial"/>
                <w:bCs/>
                <w:color w:val="0070C0"/>
                <w:sz w:val="22"/>
                <w:szCs w:val="22"/>
                <w:lang w:val="en-GB" w:eastAsia="fr-FR"/>
              </w:rPr>
            </w:pPr>
            <w:r w:rsidRPr="00647EB3">
              <w:rPr>
                <w:rFonts w:ascii="Arial" w:hAnsi="Arial"/>
                <w:bCs/>
                <w:color w:val="0070C0"/>
                <w:sz w:val="22"/>
                <w:szCs w:val="22"/>
                <w:lang w:val="en-GB" w:eastAsia="fr-FR"/>
              </w:rPr>
              <w:t xml:space="preserve">Mr Jasmin </w:t>
            </w:r>
            <w:proofErr w:type="spellStart"/>
            <w:r w:rsidRPr="00647EB3">
              <w:rPr>
                <w:rFonts w:ascii="Arial" w:hAnsi="Arial"/>
                <w:bCs/>
                <w:color w:val="0070C0"/>
                <w:sz w:val="22"/>
                <w:szCs w:val="22"/>
                <w:lang w:val="en-GB" w:eastAsia="fr-FR"/>
              </w:rPr>
              <w:t>Omerovic</w:t>
            </w:r>
            <w:proofErr w:type="spellEnd"/>
            <w:r w:rsidRPr="00647EB3">
              <w:rPr>
                <w:rFonts w:ascii="Arial" w:hAnsi="Arial"/>
                <w:bCs/>
                <w:color w:val="0070C0"/>
                <w:sz w:val="22"/>
                <w:szCs w:val="22"/>
                <w:lang w:val="en-GB" w:eastAsia="fr-FR"/>
              </w:rPr>
              <w:t xml:space="preserve">, </w:t>
            </w:r>
            <w:proofErr w:type="spellStart"/>
            <w:r w:rsidRPr="00647EB3">
              <w:rPr>
                <w:rFonts w:ascii="Arial" w:hAnsi="Arial"/>
                <w:bCs/>
                <w:color w:val="0070C0"/>
                <w:sz w:val="22"/>
                <w:szCs w:val="22"/>
                <w:lang w:val="en-GB" w:eastAsia="fr-FR"/>
              </w:rPr>
              <w:t>ExTAG</w:t>
            </w:r>
            <w:proofErr w:type="spellEnd"/>
            <w:r w:rsidRPr="00647EB3">
              <w:rPr>
                <w:rFonts w:ascii="Arial" w:hAnsi="Arial"/>
                <w:bCs/>
                <w:color w:val="0070C0"/>
                <w:sz w:val="22"/>
                <w:szCs w:val="22"/>
                <w:lang w:val="en-GB" w:eastAsia="fr-FR"/>
              </w:rPr>
              <w:t xml:space="preserve"> Deputy Chair, gave a presentation on the topic of IECEx QMS auditing suggesting that the relevant IECEx Rules and ODs be revised to make a clear reference to ISO/IEC 17021-1.  </w:t>
            </w:r>
            <w:proofErr w:type="spellStart"/>
            <w:r w:rsidRPr="00647EB3">
              <w:rPr>
                <w:rFonts w:ascii="Arial" w:hAnsi="Arial"/>
                <w:bCs/>
                <w:color w:val="0070C0"/>
                <w:sz w:val="22"/>
                <w:szCs w:val="22"/>
                <w:lang w:val="en-GB" w:eastAsia="fr-FR"/>
              </w:rPr>
              <w:t>ExMC</w:t>
            </w:r>
            <w:proofErr w:type="spellEnd"/>
            <w:r w:rsidRPr="00647EB3">
              <w:rPr>
                <w:rFonts w:ascii="Arial" w:hAnsi="Arial"/>
                <w:bCs/>
                <w:color w:val="0070C0"/>
                <w:sz w:val="22"/>
                <w:szCs w:val="22"/>
                <w:lang w:val="en-GB" w:eastAsia="fr-FR"/>
              </w:rPr>
              <w:t xml:space="preserve"> WG01 and </w:t>
            </w:r>
            <w:proofErr w:type="spellStart"/>
            <w:r w:rsidRPr="00647EB3">
              <w:rPr>
                <w:rFonts w:ascii="Arial" w:hAnsi="Arial"/>
                <w:bCs/>
                <w:color w:val="0070C0"/>
                <w:sz w:val="22"/>
                <w:szCs w:val="22"/>
                <w:lang w:val="en-GB" w:eastAsia="fr-FR"/>
              </w:rPr>
              <w:t>ExMC</w:t>
            </w:r>
            <w:proofErr w:type="spellEnd"/>
            <w:r w:rsidRPr="00647EB3">
              <w:rPr>
                <w:rFonts w:ascii="Arial" w:hAnsi="Arial"/>
                <w:bCs/>
                <w:color w:val="0070C0"/>
                <w:sz w:val="22"/>
                <w:szCs w:val="22"/>
                <w:lang w:val="en-GB" w:eastAsia="fr-FR"/>
              </w:rPr>
              <w:t xml:space="preserve"> WG05 tasked to consider this.  </w:t>
            </w:r>
          </w:p>
          <w:p w14:paraId="4B19F92D" w14:textId="77777777" w:rsidR="00647EB3" w:rsidRPr="00647EB3" w:rsidRDefault="00647EB3" w:rsidP="00647EB3">
            <w:pPr>
              <w:widowControl w:val="0"/>
              <w:rPr>
                <w:rFonts w:ascii="Arial" w:hAnsi="Arial"/>
                <w:bCs/>
                <w:color w:val="0070C0"/>
                <w:sz w:val="22"/>
                <w:szCs w:val="22"/>
                <w:lang w:val="en-GB" w:eastAsia="fr-FR"/>
              </w:rPr>
            </w:pPr>
          </w:p>
        </w:tc>
        <w:tc>
          <w:tcPr>
            <w:tcW w:w="2268" w:type="dxa"/>
            <w:tcBorders>
              <w:top w:val="single" w:sz="6" w:space="0" w:color="000000"/>
              <w:bottom w:val="single" w:sz="6" w:space="0" w:color="000000"/>
            </w:tcBorders>
            <w:shd w:val="clear" w:color="auto" w:fill="auto"/>
          </w:tcPr>
          <w:p w14:paraId="3E7917E7" w14:textId="77777777" w:rsidR="00647EB3" w:rsidRPr="00647EB3" w:rsidRDefault="00647EB3" w:rsidP="00647EB3">
            <w:pPr>
              <w:widowControl w:val="0"/>
              <w:jc w:val="center"/>
              <w:rPr>
                <w:rFonts w:ascii="Arial" w:eastAsia="SimSun" w:hAnsi="Arial"/>
                <w:bCs/>
                <w:sz w:val="22"/>
                <w:szCs w:val="22"/>
              </w:rPr>
            </w:pPr>
            <w:proofErr w:type="spellStart"/>
            <w:r w:rsidRPr="00647EB3">
              <w:rPr>
                <w:rFonts w:ascii="Arial" w:hAnsi="Arial"/>
                <w:bCs/>
                <w:color w:val="0070C0"/>
                <w:sz w:val="22"/>
                <w:szCs w:val="22"/>
                <w:lang w:val="en-GB" w:eastAsia="fr-FR"/>
              </w:rPr>
              <w:t>ExMC</w:t>
            </w:r>
            <w:proofErr w:type="spellEnd"/>
            <w:r w:rsidRPr="00647EB3">
              <w:rPr>
                <w:rFonts w:ascii="Arial" w:hAnsi="Arial"/>
                <w:bCs/>
                <w:color w:val="0070C0"/>
                <w:sz w:val="22"/>
                <w:szCs w:val="22"/>
                <w:lang w:val="en-GB" w:eastAsia="fr-FR"/>
              </w:rPr>
              <w:t xml:space="preserve"> WG01 and </w:t>
            </w:r>
            <w:proofErr w:type="spellStart"/>
            <w:r w:rsidRPr="00647EB3">
              <w:rPr>
                <w:rFonts w:ascii="Arial" w:hAnsi="Arial"/>
                <w:bCs/>
                <w:color w:val="0070C0"/>
                <w:sz w:val="22"/>
                <w:szCs w:val="22"/>
                <w:lang w:val="en-GB" w:eastAsia="fr-FR"/>
              </w:rPr>
              <w:t>ExMC</w:t>
            </w:r>
            <w:proofErr w:type="spellEnd"/>
            <w:r w:rsidRPr="00647EB3">
              <w:rPr>
                <w:rFonts w:ascii="Arial" w:hAnsi="Arial"/>
                <w:bCs/>
                <w:color w:val="0070C0"/>
                <w:sz w:val="22"/>
                <w:szCs w:val="22"/>
                <w:lang w:val="en-GB" w:eastAsia="fr-FR"/>
              </w:rPr>
              <w:t xml:space="preserve"> WG05.</w:t>
            </w:r>
          </w:p>
        </w:tc>
        <w:tc>
          <w:tcPr>
            <w:tcW w:w="3686" w:type="dxa"/>
            <w:tcBorders>
              <w:top w:val="single" w:sz="6" w:space="0" w:color="000000"/>
              <w:bottom w:val="single" w:sz="6" w:space="0" w:color="000000"/>
            </w:tcBorders>
            <w:shd w:val="clear" w:color="auto" w:fill="auto"/>
          </w:tcPr>
          <w:p w14:paraId="4696C99E" w14:textId="12EA518F" w:rsidR="00647EB3" w:rsidRPr="00647EB3" w:rsidRDefault="00647EB3" w:rsidP="00647EB3">
            <w:pPr>
              <w:widowControl w:val="0"/>
              <w:jc w:val="center"/>
              <w:rPr>
                <w:rFonts w:ascii="Arial" w:eastAsia="SimSun" w:hAnsi="Arial"/>
                <w:bCs/>
                <w:sz w:val="22"/>
                <w:szCs w:val="22"/>
              </w:rPr>
            </w:pPr>
          </w:p>
        </w:tc>
      </w:tr>
    </w:tbl>
    <w:p w14:paraId="1708CA89" w14:textId="77777777" w:rsidR="00647EB3" w:rsidRPr="00647EB3" w:rsidRDefault="00647EB3" w:rsidP="00647EB3">
      <w:pPr>
        <w:spacing w:after="160" w:line="259" w:lineRule="auto"/>
        <w:rPr>
          <w:rFonts w:asciiTheme="minorHAnsi" w:eastAsiaTheme="minorHAnsi" w:hAnsiTheme="minorHAnsi" w:cstheme="minorBidi"/>
          <w:sz w:val="22"/>
          <w:szCs w:val="22"/>
        </w:rPr>
      </w:pPr>
    </w:p>
    <w:p w14:paraId="7A164B2B" w14:textId="5B811200" w:rsidR="006B5B77" w:rsidRDefault="006B5B77"/>
    <w:sectPr w:rsidR="006B5B77" w:rsidSect="0036283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EB734" w14:textId="77777777" w:rsidR="00B92F7D" w:rsidRDefault="00B92F7D" w:rsidP="00311034">
      <w:r>
        <w:separator/>
      </w:r>
    </w:p>
  </w:endnote>
  <w:endnote w:type="continuationSeparator" w:id="0">
    <w:p w14:paraId="1C8E685F" w14:textId="77777777" w:rsidR="00B92F7D" w:rsidRDefault="00B92F7D" w:rsidP="00311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30C84" w14:textId="77777777" w:rsidR="00B92F7D" w:rsidRDefault="00B92F7D" w:rsidP="00311034">
      <w:r>
        <w:separator/>
      </w:r>
    </w:p>
  </w:footnote>
  <w:footnote w:type="continuationSeparator" w:id="0">
    <w:p w14:paraId="3677026A" w14:textId="77777777" w:rsidR="00B92F7D" w:rsidRDefault="00B92F7D" w:rsidP="00311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A61F9" w14:textId="258C335C" w:rsidR="002A3E98" w:rsidRDefault="002A3E98">
    <w:pPr>
      <w:pStyle w:val="Header"/>
    </w:pPr>
    <w:r>
      <w:rPr>
        <w:noProof/>
        <w:lang w:eastAsia="en-AU"/>
      </w:rPr>
      <w:drawing>
        <wp:inline distT="0" distB="0" distL="0" distR="0" wp14:anchorId="37218857" wp14:editId="24349A9E">
          <wp:extent cx="756285" cy="646430"/>
          <wp:effectExtent l="0" t="0" r="571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 cy="646430"/>
                  </a:xfrm>
                  <a:prstGeom prst="rect">
                    <a:avLst/>
                  </a:prstGeom>
                  <a:noFill/>
                </pic:spPr>
              </pic:pic>
            </a:graphicData>
          </a:graphic>
        </wp:inline>
      </w:drawing>
    </w:r>
    <w:r>
      <w:tab/>
    </w:r>
  </w:p>
  <w:p w14:paraId="712D1B74" w14:textId="77777777" w:rsidR="002A3E98" w:rsidRDefault="002A3E98">
    <w:pPr>
      <w:pStyle w:val="Header"/>
    </w:pPr>
  </w:p>
  <w:p w14:paraId="24B18890" w14:textId="6E90871D" w:rsidR="002A3E98" w:rsidRDefault="002A3E98" w:rsidP="002A3E98">
    <w:pPr>
      <w:pStyle w:val="Header"/>
      <w:jc w:val="right"/>
      <w:rPr>
        <w:rFonts w:ascii="Arial" w:hAnsi="Arial" w:cs="Arial"/>
        <w:b/>
      </w:rPr>
    </w:pPr>
    <w:proofErr w:type="spellStart"/>
    <w:r w:rsidRPr="00311034">
      <w:rPr>
        <w:rFonts w:ascii="Arial" w:hAnsi="Arial" w:cs="Arial"/>
        <w:b/>
      </w:rPr>
      <w:t>E</w:t>
    </w:r>
    <w:r>
      <w:rPr>
        <w:rFonts w:ascii="Arial" w:hAnsi="Arial" w:cs="Arial"/>
        <w:b/>
      </w:rPr>
      <w:t>x</w:t>
    </w:r>
    <w:r w:rsidRPr="00311034">
      <w:rPr>
        <w:rFonts w:ascii="Arial" w:hAnsi="Arial" w:cs="Arial"/>
        <w:b/>
      </w:rPr>
      <w:t>TAG</w:t>
    </w:r>
    <w:proofErr w:type="spellEnd"/>
    <w:r w:rsidRPr="00311034">
      <w:rPr>
        <w:rFonts w:ascii="Arial" w:hAnsi="Arial" w:cs="Arial"/>
        <w:b/>
      </w:rPr>
      <w:t>/</w:t>
    </w:r>
    <w:r w:rsidR="00D66436">
      <w:rPr>
        <w:rFonts w:ascii="Arial" w:hAnsi="Arial" w:cs="Arial"/>
        <w:b/>
      </w:rPr>
      <w:t>6</w:t>
    </w:r>
    <w:r w:rsidR="00621BA2">
      <w:rPr>
        <w:rFonts w:ascii="Arial" w:hAnsi="Arial" w:cs="Arial"/>
        <w:b/>
      </w:rPr>
      <w:t>6</w:t>
    </w:r>
    <w:r w:rsidR="00D66436">
      <w:rPr>
        <w:rFonts w:ascii="Arial" w:hAnsi="Arial" w:cs="Arial"/>
        <w:b/>
      </w:rPr>
      <w:t>7</w:t>
    </w:r>
    <w:r>
      <w:rPr>
        <w:rFonts w:ascii="Arial" w:hAnsi="Arial" w:cs="Arial"/>
        <w:b/>
      </w:rPr>
      <w:t>/R</w:t>
    </w:r>
  </w:p>
  <w:p w14:paraId="5E644DE9" w14:textId="17DF4D4E" w:rsidR="002A3E98" w:rsidRPr="00311034" w:rsidRDefault="00D66436" w:rsidP="002A3E98">
    <w:pPr>
      <w:pStyle w:val="Header"/>
      <w:jc w:val="right"/>
      <w:rPr>
        <w:rFonts w:ascii="Arial" w:hAnsi="Arial" w:cs="Arial"/>
        <w:b/>
      </w:rPr>
    </w:pPr>
    <w:r>
      <w:rPr>
        <w:rFonts w:ascii="Arial" w:hAnsi="Arial" w:cs="Arial"/>
        <w:b/>
      </w:rPr>
      <w:t xml:space="preserve">May </w:t>
    </w:r>
    <w:r w:rsidR="002A3E98">
      <w:rPr>
        <w:rFonts w:ascii="Arial" w:hAnsi="Arial" w:cs="Arial"/>
        <w:b/>
      </w:rPr>
      <w:t>202</w:t>
    </w:r>
    <w:r>
      <w:rPr>
        <w:rFonts w:ascii="Arial" w:hAnsi="Arial" w:cs="Arial"/>
        <w: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7F8"/>
    <w:multiLevelType w:val="hybridMultilevel"/>
    <w:tmpl w:val="BA2CBE14"/>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 w15:restartNumberingAfterBreak="0">
    <w:nsid w:val="01217806"/>
    <w:multiLevelType w:val="hybridMultilevel"/>
    <w:tmpl w:val="88BE629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 w15:restartNumberingAfterBreak="0">
    <w:nsid w:val="012770DF"/>
    <w:multiLevelType w:val="hybridMultilevel"/>
    <w:tmpl w:val="A6CA13D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023600CC"/>
    <w:multiLevelType w:val="hybridMultilevel"/>
    <w:tmpl w:val="A1862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A04247"/>
    <w:multiLevelType w:val="hybridMultilevel"/>
    <w:tmpl w:val="D72EA112"/>
    <w:lvl w:ilvl="0" w:tplc="0C090001">
      <w:start w:val="1"/>
      <w:numFmt w:val="bullet"/>
      <w:lvlText w:val=""/>
      <w:lvlJc w:val="left"/>
      <w:pPr>
        <w:ind w:left="731" w:hanging="360"/>
      </w:pPr>
      <w:rPr>
        <w:rFonts w:ascii="Symbol" w:hAnsi="Symbol" w:hint="default"/>
      </w:rPr>
    </w:lvl>
    <w:lvl w:ilvl="1" w:tplc="0C090003">
      <w:start w:val="1"/>
      <w:numFmt w:val="bullet"/>
      <w:lvlText w:val="o"/>
      <w:lvlJc w:val="left"/>
      <w:pPr>
        <w:ind w:left="1451" w:hanging="360"/>
      </w:pPr>
      <w:rPr>
        <w:rFonts w:ascii="Courier New" w:hAnsi="Courier New" w:cs="Courier New" w:hint="default"/>
      </w:rPr>
    </w:lvl>
    <w:lvl w:ilvl="2" w:tplc="0C090005" w:tentative="1">
      <w:start w:val="1"/>
      <w:numFmt w:val="bullet"/>
      <w:lvlText w:val=""/>
      <w:lvlJc w:val="left"/>
      <w:pPr>
        <w:ind w:left="2171" w:hanging="360"/>
      </w:pPr>
      <w:rPr>
        <w:rFonts w:ascii="Wingdings" w:hAnsi="Wingdings" w:hint="default"/>
      </w:rPr>
    </w:lvl>
    <w:lvl w:ilvl="3" w:tplc="0C090001" w:tentative="1">
      <w:start w:val="1"/>
      <w:numFmt w:val="bullet"/>
      <w:lvlText w:val=""/>
      <w:lvlJc w:val="left"/>
      <w:pPr>
        <w:ind w:left="2891" w:hanging="360"/>
      </w:pPr>
      <w:rPr>
        <w:rFonts w:ascii="Symbol" w:hAnsi="Symbol" w:hint="default"/>
      </w:rPr>
    </w:lvl>
    <w:lvl w:ilvl="4" w:tplc="0C090003" w:tentative="1">
      <w:start w:val="1"/>
      <w:numFmt w:val="bullet"/>
      <w:lvlText w:val="o"/>
      <w:lvlJc w:val="left"/>
      <w:pPr>
        <w:ind w:left="3611" w:hanging="360"/>
      </w:pPr>
      <w:rPr>
        <w:rFonts w:ascii="Courier New" w:hAnsi="Courier New" w:cs="Courier New" w:hint="default"/>
      </w:rPr>
    </w:lvl>
    <w:lvl w:ilvl="5" w:tplc="0C090005" w:tentative="1">
      <w:start w:val="1"/>
      <w:numFmt w:val="bullet"/>
      <w:lvlText w:val=""/>
      <w:lvlJc w:val="left"/>
      <w:pPr>
        <w:ind w:left="4331" w:hanging="360"/>
      </w:pPr>
      <w:rPr>
        <w:rFonts w:ascii="Wingdings" w:hAnsi="Wingdings" w:hint="default"/>
      </w:rPr>
    </w:lvl>
    <w:lvl w:ilvl="6" w:tplc="0C090001" w:tentative="1">
      <w:start w:val="1"/>
      <w:numFmt w:val="bullet"/>
      <w:lvlText w:val=""/>
      <w:lvlJc w:val="left"/>
      <w:pPr>
        <w:ind w:left="5051" w:hanging="360"/>
      </w:pPr>
      <w:rPr>
        <w:rFonts w:ascii="Symbol" w:hAnsi="Symbol" w:hint="default"/>
      </w:rPr>
    </w:lvl>
    <w:lvl w:ilvl="7" w:tplc="0C090003" w:tentative="1">
      <w:start w:val="1"/>
      <w:numFmt w:val="bullet"/>
      <w:lvlText w:val="o"/>
      <w:lvlJc w:val="left"/>
      <w:pPr>
        <w:ind w:left="5771" w:hanging="360"/>
      </w:pPr>
      <w:rPr>
        <w:rFonts w:ascii="Courier New" w:hAnsi="Courier New" w:cs="Courier New" w:hint="default"/>
      </w:rPr>
    </w:lvl>
    <w:lvl w:ilvl="8" w:tplc="0C090005" w:tentative="1">
      <w:start w:val="1"/>
      <w:numFmt w:val="bullet"/>
      <w:lvlText w:val=""/>
      <w:lvlJc w:val="left"/>
      <w:pPr>
        <w:ind w:left="6491" w:hanging="360"/>
      </w:pPr>
      <w:rPr>
        <w:rFonts w:ascii="Wingdings" w:hAnsi="Wingdings" w:hint="default"/>
      </w:rPr>
    </w:lvl>
  </w:abstractNum>
  <w:abstractNum w:abstractNumId="5" w15:restartNumberingAfterBreak="0">
    <w:nsid w:val="04AC6A5E"/>
    <w:multiLevelType w:val="hybridMultilevel"/>
    <w:tmpl w:val="D94CF86A"/>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 w15:restartNumberingAfterBreak="0">
    <w:nsid w:val="130D01D1"/>
    <w:multiLevelType w:val="hybridMultilevel"/>
    <w:tmpl w:val="751EA39E"/>
    <w:lvl w:ilvl="0" w:tplc="A9E06D8A">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12415C"/>
    <w:multiLevelType w:val="hybridMultilevel"/>
    <w:tmpl w:val="263637BA"/>
    <w:lvl w:ilvl="0" w:tplc="0AB4DEDE">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A60EF5F4">
      <w:start w:val="5"/>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8039CA"/>
    <w:multiLevelType w:val="hybridMultilevel"/>
    <w:tmpl w:val="A18016D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4535930"/>
    <w:multiLevelType w:val="hybridMultilevel"/>
    <w:tmpl w:val="A2423C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8CD2D2F"/>
    <w:multiLevelType w:val="hybridMultilevel"/>
    <w:tmpl w:val="2BFA89DE"/>
    <w:lvl w:ilvl="0" w:tplc="0C090001">
      <w:start w:val="1"/>
      <w:numFmt w:val="bullet"/>
      <w:lvlText w:val=""/>
      <w:lvlJc w:val="left"/>
      <w:pPr>
        <w:ind w:left="731" w:hanging="360"/>
      </w:pPr>
      <w:rPr>
        <w:rFonts w:ascii="Symbol" w:hAnsi="Symbol" w:hint="default"/>
      </w:rPr>
    </w:lvl>
    <w:lvl w:ilvl="1" w:tplc="0C090003" w:tentative="1">
      <w:start w:val="1"/>
      <w:numFmt w:val="bullet"/>
      <w:lvlText w:val="o"/>
      <w:lvlJc w:val="left"/>
      <w:pPr>
        <w:ind w:left="1451" w:hanging="360"/>
      </w:pPr>
      <w:rPr>
        <w:rFonts w:ascii="Courier New" w:hAnsi="Courier New" w:cs="Courier New" w:hint="default"/>
      </w:rPr>
    </w:lvl>
    <w:lvl w:ilvl="2" w:tplc="0C090005" w:tentative="1">
      <w:start w:val="1"/>
      <w:numFmt w:val="bullet"/>
      <w:lvlText w:val=""/>
      <w:lvlJc w:val="left"/>
      <w:pPr>
        <w:ind w:left="2171" w:hanging="360"/>
      </w:pPr>
      <w:rPr>
        <w:rFonts w:ascii="Wingdings" w:hAnsi="Wingdings" w:hint="default"/>
      </w:rPr>
    </w:lvl>
    <w:lvl w:ilvl="3" w:tplc="0C090001" w:tentative="1">
      <w:start w:val="1"/>
      <w:numFmt w:val="bullet"/>
      <w:lvlText w:val=""/>
      <w:lvlJc w:val="left"/>
      <w:pPr>
        <w:ind w:left="2891" w:hanging="360"/>
      </w:pPr>
      <w:rPr>
        <w:rFonts w:ascii="Symbol" w:hAnsi="Symbol" w:hint="default"/>
      </w:rPr>
    </w:lvl>
    <w:lvl w:ilvl="4" w:tplc="0C090003" w:tentative="1">
      <w:start w:val="1"/>
      <w:numFmt w:val="bullet"/>
      <w:lvlText w:val="o"/>
      <w:lvlJc w:val="left"/>
      <w:pPr>
        <w:ind w:left="3611" w:hanging="360"/>
      </w:pPr>
      <w:rPr>
        <w:rFonts w:ascii="Courier New" w:hAnsi="Courier New" w:cs="Courier New" w:hint="default"/>
      </w:rPr>
    </w:lvl>
    <w:lvl w:ilvl="5" w:tplc="0C090005" w:tentative="1">
      <w:start w:val="1"/>
      <w:numFmt w:val="bullet"/>
      <w:lvlText w:val=""/>
      <w:lvlJc w:val="left"/>
      <w:pPr>
        <w:ind w:left="4331" w:hanging="360"/>
      </w:pPr>
      <w:rPr>
        <w:rFonts w:ascii="Wingdings" w:hAnsi="Wingdings" w:hint="default"/>
      </w:rPr>
    </w:lvl>
    <w:lvl w:ilvl="6" w:tplc="0C090001" w:tentative="1">
      <w:start w:val="1"/>
      <w:numFmt w:val="bullet"/>
      <w:lvlText w:val=""/>
      <w:lvlJc w:val="left"/>
      <w:pPr>
        <w:ind w:left="5051" w:hanging="360"/>
      </w:pPr>
      <w:rPr>
        <w:rFonts w:ascii="Symbol" w:hAnsi="Symbol" w:hint="default"/>
      </w:rPr>
    </w:lvl>
    <w:lvl w:ilvl="7" w:tplc="0C090003" w:tentative="1">
      <w:start w:val="1"/>
      <w:numFmt w:val="bullet"/>
      <w:lvlText w:val="o"/>
      <w:lvlJc w:val="left"/>
      <w:pPr>
        <w:ind w:left="5771" w:hanging="360"/>
      </w:pPr>
      <w:rPr>
        <w:rFonts w:ascii="Courier New" w:hAnsi="Courier New" w:cs="Courier New" w:hint="default"/>
      </w:rPr>
    </w:lvl>
    <w:lvl w:ilvl="8" w:tplc="0C090005" w:tentative="1">
      <w:start w:val="1"/>
      <w:numFmt w:val="bullet"/>
      <w:lvlText w:val=""/>
      <w:lvlJc w:val="left"/>
      <w:pPr>
        <w:ind w:left="6491" w:hanging="360"/>
      </w:pPr>
      <w:rPr>
        <w:rFonts w:ascii="Wingdings" w:hAnsi="Wingdings" w:hint="default"/>
      </w:rPr>
    </w:lvl>
  </w:abstractNum>
  <w:abstractNum w:abstractNumId="11" w15:restartNumberingAfterBreak="0">
    <w:nsid w:val="1C2D176E"/>
    <w:multiLevelType w:val="hybridMultilevel"/>
    <w:tmpl w:val="41DE6E90"/>
    <w:lvl w:ilvl="0" w:tplc="08090001">
      <w:start w:val="1"/>
      <w:numFmt w:val="bullet"/>
      <w:lvlText w:val=""/>
      <w:lvlJc w:val="left"/>
      <w:pPr>
        <w:ind w:left="720" w:hanging="360"/>
      </w:pPr>
      <w:rPr>
        <w:rFonts w:ascii="Symbol" w:hAnsi="Symbol" w:hint="default"/>
      </w:rPr>
    </w:lvl>
    <w:lvl w:ilvl="1" w:tplc="040C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2804BE"/>
    <w:multiLevelType w:val="hybridMultilevel"/>
    <w:tmpl w:val="04D606F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3" w15:restartNumberingAfterBreak="0">
    <w:nsid w:val="1F8145C1"/>
    <w:multiLevelType w:val="hybridMultilevel"/>
    <w:tmpl w:val="6EF89808"/>
    <w:lvl w:ilvl="0" w:tplc="04090001">
      <w:start w:val="1"/>
      <w:numFmt w:val="bullet"/>
      <w:lvlText w:val=""/>
      <w:lvlJc w:val="left"/>
      <w:pPr>
        <w:tabs>
          <w:tab w:val="num" w:pos="928"/>
        </w:tabs>
        <w:ind w:left="92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1F3ACA"/>
    <w:multiLevelType w:val="hybridMultilevel"/>
    <w:tmpl w:val="1FB2602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2BB0C09"/>
    <w:multiLevelType w:val="hybridMultilevel"/>
    <w:tmpl w:val="77321D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84E0444"/>
    <w:multiLevelType w:val="multilevel"/>
    <w:tmpl w:val="A8ECEC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DC10D8F"/>
    <w:multiLevelType w:val="hybridMultilevel"/>
    <w:tmpl w:val="82AEBF9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8" w15:restartNumberingAfterBreak="0">
    <w:nsid w:val="2DCC23AD"/>
    <w:multiLevelType w:val="hybridMultilevel"/>
    <w:tmpl w:val="C6D43D74"/>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9" w15:restartNumberingAfterBreak="0">
    <w:nsid w:val="2E884E20"/>
    <w:multiLevelType w:val="hybridMultilevel"/>
    <w:tmpl w:val="7D2EB37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38E161AA"/>
    <w:multiLevelType w:val="hybridMultilevel"/>
    <w:tmpl w:val="1D383DE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1" w15:restartNumberingAfterBreak="0">
    <w:nsid w:val="3952450E"/>
    <w:multiLevelType w:val="hybridMultilevel"/>
    <w:tmpl w:val="1196E368"/>
    <w:lvl w:ilvl="0" w:tplc="0C090001">
      <w:start w:val="1"/>
      <w:numFmt w:val="bullet"/>
      <w:lvlText w:val=""/>
      <w:lvlJc w:val="left"/>
      <w:pPr>
        <w:ind w:left="2062" w:hanging="360"/>
      </w:pPr>
      <w:rPr>
        <w:rFonts w:ascii="Symbol" w:hAnsi="Symbol" w:hint="default"/>
      </w:rPr>
    </w:lvl>
    <w:lvl w:ilvl="1" w:tplc="0C090003">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22" w15:restartNumberingAfterBreak="0">
    <w:nsid w:val="39F47CA5"/>
    <w:multiLevelType w:val="hybridMultilevel"/>
    <w:tmpl w:val="AA0AED28"/>
    <w:lvl w:ilvl="0" w:tplc="0C090001">
      <w:start w:val="1"/>
      <w:numFmt w:val="bullet"/>
      <w:lvlText w:val=""/>
      <w:lvlJc w:val="left"/>
      <w:pPr>
        <w:ind w:left="2127" w:hanging="360"/>
      </w:pPr>
      <w:rPr>
        <w:rFonts w:ascii="Symbol" w:hAnsi="Symbol" w:hint="default"/>
      </w:rPr>
    </w:lvl>
    <w:lvl w:ilvl="1" w:tplc="0C090003" w:tentative="1">
      <w:start w:val="1"/>
      <w:numFmt w:val="bullet"/>
      <w:lvlText w:val="o"/>
      <w:lvlJc w:val="left"/>
      <w:pPr>
        <w:ind w:left="2847" w:hanging="360"/>
      </w:pPr>
      <w:rPr>
        <w:rFonts w:ascii="Courier New" w:hAnsi="Courier New" w:cs="Courier New" w:hint="default"/>
      </w:rPr>
    </w:lvl>
    <w:lvl w:ilvl="2" w:tplc="0C090005" w:tentative="1">
      <w:start w:val="1"/>
      <w:numFmt w:val="bullet"/>
      <w:lvlText w:val=""/>
      <w:lvlJc w:val="left"/>
      <w:pPr>
        <w:ind w:left="3567" w:hanging="360"/>
      </w:pPr>
      <w:rPr>
        <w:rFonts w:ascii="Wingdings" w:hAnsi="Wingdings" w:hint="default"/>
      </w:rPr>
    </w:lvl>
    <w:lvl w:ilvl="3" w:tplc="0C090001" w:tentative="1">
      <w:start w:val="1"/>
      <w:numFmt w:val="bullet"/>
      <w:lvlText w:val=""/>
      <w:lvlJc w:val="left"/>
      <w:pPr>
        <w:ind w:left="4287" w:hanging="360"/>
      </w:pPr>
      <w:rPr>
        <w:rFonts w:ascii="Symbol" w:hAnsi="Symbol" w:hint="default"/>
      </w:rPr>
    </w:lvl>
    <w:lvl w:ilvl="4" w:tplc="0C090003" w:tentative="1">
      <w:start w:val="1"/>
      <w:numFmt w:val="bullet"/>
      <w:lvlText w:val="o"/>
      <w:lvlJc w:val="left"/>
      <w:pPr>
        <w:ind w:left="5007" w:hanging="360"/>
      </w:pPr>
      <w:rPr>
        <w:rFonts w:ascii="Courier New" w:hAnsi="Courier New" w:cs="Courier New" w:hint="default"/>
      </w:rPr>
    </w:lvl>
    <w:lvl w:ilvl="5" w:tplc="0C090005" w:tentative="1">
      <w:start w:val="1"/>
      <w:numFmt w:val="bullet"/>
      <w:lvlText w:val=""/>
      <w:lvlJc w:val="left"/>
      <w:pPr>
        <w:ind w:left="5727" w:hanging="360"/>
      </w:pPr>
      <w:rPr>
        <w:rFonts w:ascii="Wingdings" w:hAnsi="Wingdings" w:hint="default"/>
      </w:rPr>
    </w:lvl>
    <w:lvl w:ilvl="6" w:tplc="0C090001" w:tentative="1">
      <w:start w:val="1"/>
      <w:numFmt w:val="bullet"/>
      <w:lvlText w:val=""/>
      <w:lvlJc w:val="left"/>
      <w:pPr>
        <w:ind w:left="6447" w:hanging="360"/>
      </w:pPr>
      <w:rPr>
        <w:rFonts w:ascii="Symbol" w:hAnsi="Symbol" w:hint="default"/>
      </w:rPr>
    </w:lvl>
    <w:lvl w:ilvl="7" w:tplc="0C090003" w:tentative="1">
      <w:start w:val="1"/>
      <w:numFmt w:val="bullet"/>
      <w:lvlText w:val="o"/>
      <w:lvlJc w:val="left"/>
      <w:pPr>
        <w:ind w:left="7167" w:hanging="360"/>
      </w:pPr>
      <w:rPr>
        <w:rFonts w:ascii="Courier New" w:hAnsi="Courier New" w:cs="Courier New" w:hint="default"/>
      </w:rPr>
    </w:lvl>
    <w:lvl w:ilvl="8" w:tplc="0C090005" w:tentative="1">
      <w:start w:val="1"/>
      <w:numFmt w:val="bullet"/>
      <w:lvlText w:val=""/>
      <w:lvlJc w:val="left"/>
      <w:pPr>
        <w:ind w:left="7887" w:hanging="360"/>
      </w:pPr>
      <w:rPr>
        <w:rFonts w:ascii="Wingdings" w:hAnsi="Wingdings" w:hint="default"/>
      </w:rPr>
    </w:lvl>
  </w:abstractNum>
  <w:abstractNum w:abstractNumId="23" w15:restartNumberingAfterBreak="0">
    <w:nsid w:val="3B515DDA"/>
    <w:multiLevelType w:val="hybridMultilevel"/>
    <w:tmpl w:val="6BA627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D314810"/>
    <w:multiLevelType w:val="hybridMultilevel"/>
    <w:tmpl w:val="8472A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161324"/>
    <w:multiLevelType w:val="hybridMultilevel"/>
    <w:tmpl w:val="490A8D12"/>
    <w:lvl w:ilvl="0" w:tplc="04090001">
      <w:start w:val="1"/>
      <w:numFmt w:val="bullet"/>
      <w:lvlText w:val=""/>
      <w:lvlJc w:val="left"/>
      <w:pPr>
        <w:tabs>
          <w:tab w:val="num" w:pos="1854"/>
        </w:tabs>
        <w:ind w:left="1854" w:hanging="360"/>
      </w:pPr>
      <w:rPr>
        <w:rFonts w:ascii="Symbol" w:hAnsi="Symbol" w:hint="default"/>
      </w:rPr>
    </w:lvl>
    <w:lvl w:ilvl="1" w:tplc="04090003">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26" w15:restartNumberingAfterBreak="0">
    <w:nsid w:val="45562DE6"/>
    <w:multiLevelType w:val="hybridMultilevel"/>
    <w:tmpl w:val="F5F6A42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4C546ECE"/>
    <w:multiLevelType w:val="hybridMultilevel"/>
    <w:tmpl w:val="00ECCF5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8" w15:restartNumberingAfterBreak="0">
    <w:nsid w:val="5138218A"/>
    <w:multiLevelType w:val="hybridMultilevel"/>
    <w:tmpl w:val="AA4E02C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531D3DCB"/>
    <w:multiLevelType w:val="hybridMultilevel"/>
    <w:tmpl w:val="6DF26BF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0" w15:restartNumberingAfterBreak="0">
    <w:nsid w:val="573129B6"/>
    <w:multiLevelType w:val="hybridMultilevel"/>
    <w:tmpl w:val="9FECB6A6"/>
    <w:lvl w:ilvl="0" w:tplc="04090001">
      <w:start w:val="1"/>
      <w:numFmt w:val="bullet"/>
      <w:lvlText w:val=""/>
      <w:lvlJc w:val="left"/>
      <w:pPr>
        <w:tabs>
          <w:tab w:val="num" w:pos="1146"/>
        </w:tabs>
        <w:ind w:left="1146" w:hanging="360"/>
      </w:pPr>
      <w:rPr>
        <w:rFonts w:ascii="Symbol" w:hAnsi="Symbol" w:hint="default"/>
      </w:rPr>
    </w:lvl>
    <w:lvl w:ilvl="1" w:tplc="04090003">
      <w:start w:val="1"/>
      <w:numFmt w:val="bullet"/>
      <w:lvlText w:val="o"/>
      <w:lvlJc w:val="left"/>
      <w:pPr>
        <w:tabs>
          <w:tab w:val="num" w:pos="1866"/>
        </w:tabs>
        <w:ind w:left="1866" w:hanging="360"/>
      </w:pPr>
      <w:rPr>
        <w:rFonts w:ascii="Courier New" w:hAnsi="Courier New" w:cs="Courier New" w:hint="default"/>
      </w:rPr>
    </w:lvl>
    <w:lvl w:ilvl="2" w:tplc="04090001">
      <w:start w:val="1"/>
      <w:numFmt w:val="bullet"/>
      <w:lvlText w:val=""/>
      <w:lvlJc w:val="left"/>
      <w:pPr>
        <w:tabs>
          <w:tab w:val="num" w:pos="2586"/>
        </w:tabs>
        <w:ind w:left="2586" w:hanging="360"/>
      </w:pPr>
      <w:rPr>
        <w:rFonts w:ascii="Symbol" w:hAnsi="Symbol" w:hint="default"/>
      </w:rPr>
    </w:lvl>
    <w:lvl w:ilvl="3" w:tplc="915E65CE">
      <w:start w:val="8"/>
      <w:numFmt w:val="bullet"/>
      <w:lvlText w:val="-"/>
      <w:lvlJc w:val="left"/>
      <w:pPr>
        <w:ind w:left="3306" w:hanging="360"/>
      </w:pPr>
      <w:rPr>
        <w:rFonts w:ascii="Arial" w:eastAsia="Times New Roman" w:hAnsi="Arial" w:cs="Arial" w:hint="default"/>
      </w:rPr>
    </w:lvl>
    <w:lvl w:ilvl="4" w:tplc="04090003" w:tentative="1">
      <w:start w:val="1"/>
      <w:numFmt w:val="bullet"/>
      <w:lvlText w:val="o"/>
      <w:lvlJc w:val="left"/>
      <w:pPr>
        <w:tabs>
          <w:tab w:val="num" w:pos="4026"/>
        </w:tabs>
        <w:ind w:left="4026" w:hanging="360"/>
      </w:pPr>
      <w:rPr>
        <w:rFonts w:ascii="Courier New" w:hAnsi="Courier New" w:cs="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cs="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31" w15:restartNumberingAfterBreak="0">
    <w:nsid w:val="607B2648"/>
    <w:multiLevelType w:val="hybridMultilevel"/>
    <w:tmpl w:val="7D9C590A"/>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32" w15:restartNumberingAfterBreak="0">
    <w:nsid w:val="616E00FC"/>
    <w:multiLevelType w:val="hybridMultilevel"/>
    <w:tmpl w:val="D0BEA202"/>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33" w15:restartNumberingAfterBreak="0">
    <w:nsid w:val="61D1504E"/>
    <w:multiLevelType w:val="hybridMultilevel"/>
    <w:tmpl w:val="09426BD4"/>
    <w:lvl w:ilvl="0" w:tplc="CC427A30">
      <w:start w:val="1"/>
      <w:numFmt w:val="decimal"/>
      <w:lvlText w:val="%1."/>
      <w:lvlJc w:val="left"/>
      <w:pPr>
        <w:ind w:left="720" w:hanging="360"/>
      </w:pPr>
      <w:rPr>
        <w:rFonts w:ascii="Arial" w:hAnsi="Arial" w:hint="default"/>
        <w:b/>
        <w:i w:val="0"/>
        <w:color w:val="auto"/>
        <w:sz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2622215"/>
    <w:multiLevelType w:val="hybridMultilevel"/>
    <w:tmpl w:val="4BD82850"/>
    <w:lvl w:ilvl="0" w:tplc="04070001">
      <w:start w:val="1"/>
      <w:numFmt w:val="bullet"/>
      <w:lvlText w:val=""/>
      <w:lvlJc w:val="left"/>
      <w:pPr>
        <w:tabs>
          <w:tab w:val="num" w:pos="873"/>
        </w:tabs>
        <w:ind w:left="873" w:hanging="360"/>
      </w:pPr>
      <w:rPr>
        <w:rFonts w:ascii="Symbol" w:hAnsi="Symbol" w:hint="default"/>
      </w:rPr>
    </w:lvl>
    <w:lvl w:ilvl="1" w:tplc="04070003" w:tentative="1">
      <w:start w:val="1"/>
      <w:numFmt w:val="bullet"/>
      <w:lvlText w:val="o"/>
      <w:lvlJc w:val="left"/>
      <w:pPr>
        <w:tabs>
          <w:tab w:val="num" w:pos="1593"/>
        </w:tabs>
        <w:ind w:left="1593" w:hanging="360"/>
      </w:pPr>
      <w:rPr>
        <w:rFonts w:ascii="Courier New" w:hAnsi="Courier New" w:hint="default"/>
      </w:rPr>
    </w:lvl>
    <w:lvl w:ilvl="2" w:tplc="04070005" w:tentative="1">
      <w:start w:val="1"/>
      <w:numFmt w:val="bullet"/>
      <w:lvlText w:val=""/>
      <w:lvlJc w:val="left"/>
      <w:pPr>
        <w:tabs>
          <w:tab w:val="num" w:pos="2313"/>
        </w:tabs>
        <w:ind w:left="2313" w:hanging="360"/>
      </w:pPr>
      <w:rPr>
        <w:rFonts w:ascii="Wingdings" w:hAnsi="Wingdings" w:hint="default"/>
      </w:rPr>
    </w:lvl>
    <w:lvl w:ilvl="3" w:tplc="04070001" w:tentative="1">
      <w:start w:val="1"/>
      <w:numFmt w:val="bullet"/>
      <w:lvlText w:val=""/>
      <w:lvlJc w:val="left"/>
      <w:pPr>
        <w:tabs>
          <w:tab w:val="num" w:pos="3033"/>
        </w:tabs>
        <w:ind w:left="3033" w:hanging="360"/>
      </w:pPr>
      <w:rPr>
        <w:rFonts w:ascii="Symbol" w:hAnsi="Symbol" w:hint="default"/>
      </w:rPr>
    </w:lvl>
    <w:lvl w:ilvl="4" w:tplc="04070003" w:tentative="1">
      <w:start w:val="1"/>
      <w:numFmt w:val="bullet"/>
      <w:lvlText w:val="o"/>
      <w:lvlJc w:val="left"/>
      <w:pPr>
        <w:tabs>
          <w:tab w:val="num" w:pos="3753"/>
        </w:tabs>
        <w:ind w:left="3753" w:hanging="360"/>
      </w:pPr>
      <w:rPr>
        <w:rFonts w:ascii="Courier New" w:hAnsi="Courier New" w:hint="default"/>
      </w:rPr>
    </w:lvl>
    <w:lvl w:ilvl="5" w:tplc="04070005" w:tentative="1">
      <w:start w:val="1"/>
      <w:numFmt w:val="bullet"/>
      <w:lvlText w:val=""/>
      <w:lvlJc w:val="left"/>
      <w:pPr>
        <w:tabs>
          <w:tab w:val="num" w:pos="4473"/>
        </w:tabs>
        <w:ind w:left="4473" w:hanging="360"/>
      </w:pPr>
      <w:rPr>
        <w:rFonts w:ascii="Wingdings" w:hAnsi="Wingdings" w:hint="default"/>
      </w:rPr>
    </w:lvl>
    <w:lvl w:ilvl="6" w:tplc="04070001" w:tentative="1">
      <w:start w:val="1"/>
      <w:numFmt w:val="bullet"/>
      <w:lvlText w:val=""/>
      <w:lvlJc w:val="left"/>
      <w:pPr>
        <w:tabs>
          <w:tab w:val="num" w:pos="5193"/>
        </w:tabs>
        <w:ind w:left="5193" w:hanging="360"/>
      </w:pPr>
      <w:rPr>
        <w:rFonts w:ascii="Symbol" w:hAnsi="Symbol" w:hint="default"/>
      </w:rPr>
    </w:lvl>
    <w:lvl w:ilvl="7" w:tplc="04070003" w:tentative="1">
      <w:start w:val="1"/>
      <w:numFmt w:val="bullet"/>
      <w:lvlText w:val="o"/>
      <w:lvlJc w:val="left"/>
      <w:pPr>
        <w:tabs>
          <w:tab w:val="num" w:pos="5913"/>
        </w:tabs>
        <w:ind w:left="5913" w:hanging="360"/>
      </w:pPr>
      <w:rPr>
        <w:rFonts w:ascii="Courier New" w:hAnsi="Courier New" w:hint="default"/>
      </w:rPr>
    </w:lvl>
    <w:lvl w:ilvl="8" w:tplc="04070005" w:tentative="1">
      <w:start w:val="1"/>
      <w:numFmt w:val="bullet"/>
      <w:lvlText w:val=""/>
      <w:lvlJc w:val="left"/>
      <w:pPr>
        <w:tabs>
          <w:tab w:val="num" w:pos="6633"/>
        </w:tabs>
        <w:ind w:left="6633" w:hanging="360"/>
      </w:pPr>
      <w:rPr>
        <w:rFonts w:ascii="Wingdings" w:hAnsi="Wingdings" w:hint="default"/>
      </w:rPr>
    </w:lvl>
  </w:abstractNum>
  <w:abstractNum w:abstractNumId="35" w15:restartNumberingAfterBreak="0">
    <w:nsid w:val="64EB6456"/>
    <w:multiLevelType w:val="hybridMultilevel"/>
    <w:tmpl w:val="0B369206"/>
    <w:lvl w:ilvl="0" w:tplc="7CEA8B74">
      <w:start w:val="1"/>
      <w:numFmt w:val="bullet"/>
      <w:lvlText w:val="•"/>
      <w:lvlJc w:val="left"/>
      <w:pPr>
        <w:tabs>
          <w:tab w:val="num" w:pos="720"/>
        </w:tabs>
        <w:ind w:left="720" w:hanging="360"/>
      </w:pPr>
      <w:rPr>
        <w:rFonts w:ascii="Arial" w:hAnsi="Arial" w:hint="default"/>
      </w:rPr>
    </w:lvl>
    <w:lvl w:ilvl="1" w:tplc="79B0BC84" w:tentative="1">
      <w:start w:val="1"/>
      <w:numFmt w:val="bullet"/>
      <w:lvlText w:val="•"/>
      <w:lvlJc w:val="left"/>
      <w:pPr>
        <w:tabs>
          <w:tab w:val="num" w:pos="1440"/>
        </w:tabs>
        <w:ind w:left="1440" w:hanging="360"/>
      </w:pPr>
      <w:rPr>
        <w:rFonts w:ascii="Arial" w:hAnsi="Arial" w:hint="default"/>
      </w:rPr>
    </w:lvl>
    <w:lvl w:ilvl="2" w:tplc="BBCE600A" w:tentative="1">
      <w:start w:val="1"/>
      <w:numFmt w:val="bullet"/>
      <w:lvlText w:val="•"/>
      <w:lvlJc w:val="left"/>
      <w:pPr>
        <w:tabs>
          <w:tab w:val="num" w:pos="2160"/>
        </w:tabs>
        <w:ind w:left="2160" w:hanging="360"/>
      </w:pPr>
      <w:rPr>
        <w:rFonts w:ascii="Arial" w:hAnsi="Arial" w:hint="default"/>
      </w:rPr>
    </w:lvl>
    <w:lvl w:ilvl="3" w:tplc="E6365BBA" w:tentative="1">
      <w:start w:val="1"/>
      <w:numFmt w:val="bullet"/>
      <w:lvlText w:val="•"/>
      <w:lvlJc w:val="left"/>
      <w:pPr>
        <w:tabs>
          <w:tab w:val="num" w:pos="2880"/>
        </w:tabs>
        <w:ind w:left="2880" w:hanging="360"/>
      </w:pPr>
      <w:rPr>
        <w:rFonts w:ascii="Arial" w:hAnsi="Arial" w:hint="default"/>
      </w:rPr>
    </w:lvl>
    <w:lvl w:ilvl="4" w:tplc="71CE60CC" w:tentative="1">
      <w:start w:val="1"/>
      <w:numFmt w:val="bullet"/>
      <w:lvlText w:val="•"/>
      <w:lvlJc w:val="left"/>
      <w:pPr>
        <w:tabs>
          <w:tab w:val="num" w:pos="3600"/>
        </w:tabs>
        <w:ind w:left="3600" w:hanging="360"/>
      </w:pPr>
      <w:rPr>
        <w:rFonts w:ascii="Arial" w:hAnsi="Arial" w:hint="default"/>
      </w:rPr>
    </w:lvl>
    <w:lvl w:ilvl="5" w:tplc="F0DA9730" w:tentative="1">
      <w:start w:val="1"/>
      <w:numFmt w:val="bullet"/>
      <w:lvlText w:val="•"/>
      <w:lvlJc w:val="left"/>
      <w:pPr>
        <w:tabs>
          <w:tab w:val="num" w:pos="4320"/>
        </w:tabs>
        <w:ind w:left="4320" w:hanging="360"/>
      </w:pPr>
      <w:rPr>
        <w:rFonts w:ascii="Arial" w:hAnsi="Arial" w:hint="default"/>
      </w:rPr>
    </w:lvl>
    <w:lvl w:ilvl="6" w:tplc="B92A39A8" w:tentative="1">
      <w:start w:val="1"/>
      <w:numFmt w:val="bullet"/>
      <w:lvlText w:val="•"/>
      <w:lvlJc w:val="left"/>
      <w:pPr>
        <w:tabs>
          <w:tab w:val="num" w:pos="5040"/>
        </w:tabs>
        <w:ind w:left="5040" w:hanging="360"/>
      </w:pPr>
      <w:rPr>
        <w:rFonts w:ascii="Arial" w:hAnsi="Arial" w:hint="default"/>
      </w:rPr>
    </w:lvl>
    <w:lvl w:ilvl="7" w:tplc="7012F356" w:tentative="1">
      <w:start w:val="1"/>
      <w:numFmt w:val="bullet"/>
      <w:lvlText w:val="•"/>
      <w:lvlJc w:val="left"/>
      <w:pPr>
        <w:tabs>
          <w:tab w:val="num" w:pos="5760"/>
        </w:tabs>
        <w:ind w:left="5760" w:hanging="360"/>
      </w:pPr>
      <w:rPr>
        <w:rFonts w:ascii="Arial" w:hAnsi="Arial" w:hint="default"/>
      </w:rPr>
    </w:lvl>
    <w:lvl w:ilvl="8" w:tplc="D4E4C79C"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7F863DA"/>
    <w:multiLevelType w:val="hybridMultilevel"/>
    <w:tmpl w:val="DB3E9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8892100"/>
    <w:multiLevelType w:val="hybridMultilevel"/>
    <w:tmpl w:val="84AAE952"/>
    <w:lvl w:ilvl="0" w:tplc="0C09000F">
      <w:start w:val="1"/>
      <w:numFmt w:val="decimal"/>
      <w:lvlText w:val="%1."/>
      <w:lvlJc w:val="left"/>
      <w:pPr>
        <w:ind w:left="731" w:hanging="360"/>
      </w:pPr>
    </w:lvl>
    <w:lvl w:ilvl="1" w:tplc="0C090019" w:tentative="1">
      <w:start w:val="1"/>
      <w:numFmt w:val="lowerLetter"/>
      <w:lvlText w:val="%2."/>
      <w:lvlJc w:val="left"/>
      <w:pPr>
        <w:ind w:left="1451" w:hanging="360"/>
      </w:pPr>
    </w:lvl>
    <w:lvl w:ilvl="2" w:tplc="0C09001B" w:tentative="1">
      <w:start w:val="1"/>
      <w:numFmt w:val="lowerRoman"/>
      <w:lvlText w:val="%3."/>
      <w:lvlJc w:val="right"/>
      <w:pPr>
        <w:ind w:left="2171" w:hanging="180"/>
      </w:pPr>
    </w:lvl>
    <w:lvl w:ilvl="3" w:tplc="0C09000F" w:tentative="1">
      <w:start w:val="1"/>
      <w:numFmt w:val="decimal"/>
      <w:lvlText w:val="%4."/>
      <w:lvlJc w:val="left"/>
      <w:pPr>
        <w:ind w:left="2891" w:hanging="360"/>
      </w:pPr>
    </w:lvl>
    <w:lvl w:ilvl="4" w:tplc="0C090019" w:tentative="1">
      <w:start w:val="1"/>
      <w:numFmt w:val="lowerLetter"/>
      <w:lvlText w:val="%5."/>
      <w:lvlJc w:val="left"/>
      <w:pPr>
        <w:ind w:left="3611" w:hanging="360"/>
      </w:pPr>
    </w:lvl>
    <w:lvl w:ilvl="5" w:tplc="0C09001B" w:tentative="1">
      <w:start w:val="1"/>
      <w:numFmt w:val="lowerRoman"/>
      <w:lvlText w:val="%6."/>
      <w:lvlJc w:val="right"/>
      <w:pPr>
        <w:ind w:left="4331" w:hanging="180"/>
      </w:pPr>
    </w:lvl>
    <w:lvl w:ilvl="6" w:tplc="0C09000F" w:tentative="1">
      <w:start w:val="1"/>
      <w:numFmt w:val="decimal"/>
      <w:lvlText w:val="%7."/>
      <w:lvlJc w:val="left"/>
      <w:pPr>
        <w:ind w:left="5051" w:hanging="360"/>
      </w:pPr>
    </w:lvl>
    <w:lvl w:ilvl="7" w:tplc="0C090019" w:tentative="1">
      <w:start w:val="1"/>
      <w:numFmt w:val="lowerLetter"/>
      <w:lvlText w:val="%8."/>
      <w:lvlJc w:val="left"/>
      <w:pPr>
        <w:ind w:left="5771" w:hanging="360"/>
      </w:pPr>
    </w:lvl>
    <w:lvl w:ilvl="8" w:tplc="0C09001B" w:tentative="1">
      <w:start w:val="1"/>
      <w:numFmt w:val="lowerRoman"/>
      <w:lvlText w:val="%9."/>
      <w:lvlJc w:val="right"/>
      <w:pPr>
        <w:ind w:left="6491" w:hanging="180"/>
      </w:pPr>
    </w:lvl>
  </w:abstractNum>
  <w:abstractNum w:abstractNumId="38" w15:restartNumberingAfterBreak="0">
    <w:nsid w:val="69967885"/>
    <w:multiLevelType w:val="multilevel"/>
    <w:tmpl w:val="3C06268E"/>
    <w:lvl w:ilvl="0">
      <w:start w:val="2"/>
      <w:numFmt w:val="decimal"/>
      <w:lvlText w:val="%1"/>
      <w:lvlJc w:val="left"/>
      <w:pPr>
        <w:ind w:left="360" w:hanging="360"/>
      </w:pPr>
      <w:rPr>
        <w:rFonts w:hint="default"/>
        <w:b/>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440" w:hanging="144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800" w:hanging="1800"/>
      </w:pPr>
      <w:rPr>
        <w:rFonts w:hint="default"/>
        <w:b/>
        <w:i w:val="0"/>
      </w:rPr>
    </w:lvl>
    <w:lvl w:ilvl="8">
      <w:start w:val="1"/>
      <w:numFmt w:val="decimal"/>
      <w:lvlText w:val="%1.%2.%3.%4.%5.%6.%7.%8.%9"/>
      <w:lvlJc w:val="left"/>
      <w:pPr>
        <w:ind w:left="1800" w:hanging="1800"/>
      </w:pPr>
      <w:rPr>
        <w:rFonts w:hint="default"/>
        <w:b/>
        <w:i w:val="0"/>
      </w:rPr>
    </w:lvl>
  </w:abstractNum>
  <w:abstractNum w:abstractNumId="39" w15:restartNumberingAfterBreak="0">
    <w:nsid w:val="72403EAA"/>
    <w:multiLevelType w:val="hybridMultilevel"/>
    <w:tmpl w:val="74404FE4"/>
    <w:lvl w:ilvl="0" w:tplc="79BCC43A">
      <w:start w:val="1"/>
      <w:numFmt w:val="bullet"/>
      <w:lvlText w:val=""/>
      <w:lvlJc w:val="left"/>
      <w:pPr>
        <w:ind w:left="2160" w:hanging="360"/>
      </w:pPr>
      <w:rPr>
        <w:rFonts w:ascii="Symbol" w:hAnsi="Symbol" w:hint="default"/>
        <w:color w:val="000000" w:themeColor="text1"/>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0" w15:restartNumberingAfterBreak="0">
    <w:nsid w:val="73264E89"/>
    <w:multiLevelType w:val="hybridMultilevel"/>
    <w:tmpl w:val="9CA28D02"/>
    <w:lvl w:ilvl="0" w:tplc="0C090001">
      <w:start w:val="1"/>
      <w:numFmt w:val="bullet"/>
      <w:lvlText w:val=""/>
      <w:lvlJc w:val="left"/>
      <w:pPr>
        <w:ind w:left="2127" w:hanging="360"/>
      </w:pPr>
      <w:rPr>
        <w:rFonts w:ascii="Symbol" w:hAnsi="Symbol" w:hint="default"/>
      </w:rPr>
    </w:lvl>
    <w:lvl w:ilvl="1" w:tplc="0C090003" w:tentative="1">
      <w:start w:val="1"/>
      <w:numFmt w:val="bullet"/>
      <w:lvlText w:val="o"/>
      <w:lvlJc w:val="left"/>
      <w:pPr>
        <w:ind w:left="2847" w:hanging="360"/>
      </w:pPr>
      <w:rPr>
        <w:rFonts w:ascii="Courier New" w:hAnsi="Courier New" w:cs="Courier New" w:hint="default"/>
      </w:rPr>
    </w:lvl>
    <w:lvl w:ilvl="2" w:tplc="0C090005" w:tentative="1">
      <w:start w:val="1"/>
      <w:numFmt w:val="bullet"/>
      <w:lvlText w:val=""/>
      <w:lvlJc w:val="left"/>
      <w:pPr>
        <w:ind w:left="3567" w:hanging="360"/>
      </w:pPr>
      <w:rPr>
        <w:rFonts w:ascii="Wingdings" w:hAnsi="Wingdings" w:hint="default"/>
      </w:rPr>
    </w:lvl>
    <w:lvl w:ilvl="3" w:tplc="0C090001" w:tentative="1">
      <w:start w:val="1"/>
      <w:numFmt w:val="bullet"/>
      <w:lvlText w:val=""/>
      <w:lvlJc w:val="left"/>
      <w:pPr>
        <w:ind w:left="4287" w:hanging="360"/>
      </w:pPr>
      <w:rPr>
        <w:rFonts w:ascii="Symbol" w:hAnsi="Symbol" w:hint="default"/>
      </w:rPr>
    </w:lvl>
    <w:lvl w:ilvl="4" w:tplc="0C090003" w:tentative="1">
      <w:start w:val="1"/>
      <w:numFmt w:val="bullet"/>
      <w:lvlText w:val="o"/>
      <w:lvlJc w:val="left"/>
      <w:pPr>
        <w:ind w:left="5007" w:hanging="360"/>
      </w:pPr>
      <w:rPr>
        <w:rFonts w:ascii="Courier New" w:hAnsi="Courier New" w:cs="Courier New" w:hint="default"/>
      </w:rPr>
    </w:lvl>
    <w:lvl w:ilvl="5" w:tplc="0C090005" w:tentative="1">
      <w:start w:val="1"/>
      <w:numFmt w:val="bullet"/>
      <w:lvlText w:val=""/>
      <w:lvlJc w:val="left"/>
      <w:pPr>
        <w:ind w:left="5727" w:hanging="360"/>
      </w:pPr>
      <w:rPr>
        <w:rFonts w:ascii="Wingdings" w:hAnsi="Wingdings" w:hint="default"/>
      </w:rPr>
    </w:lvl>
    <w:lvl w:ilvl="6" w:tplc="0C090001" w:tentative="1">
      <w:start w:val="1"/>
      <w:numFmt w:val="bullet"/>
      <w:lvlText w:val=""/>
      <w:lvlJc w:val="left"/>
      <w:pPr>
        <w:ind w:left="6447" w:hanging="360"/>
      </w:pPr>
      <w:rPr>
        <w:rFonts w:ascii="Symbol" w:hAnsi="Symbol" w:hint="default"/>
      </w:rPr>
    </w:lvl>
    <w:lvl w:ilvl="7" w:tplc="0C090003" w:tentative="1">
      <w:start w:val="1"/>
      <w:numFmt w:val="bullet"/>
      <w:lvlText w:val="o"/>
      <w:lvlJc w:val="left"/>
      <w:pPr>
        <w:ind w:left="7167" w:hanging="360"/>
      </w:pPr>
      <w:rPr>
        <w:rFonts w:ascii="Courier New" w:hAnsi="Courier New" w:cs="Courier New" w:hint="default"/>
      </w:rPr>
    </w:lvl>
    <w:lvl w:ilvl="8" w:tplc="0C090005" w:tentative="1">
      <w:start w:val="1"/>
      <w:numFmt w:val="bullet"/>
      <w:lvlText w:val=""/>
      <w:lvlJc w:val="left"/>
      <w:pPr>
        <w:ind w:left="7887" w:hanging="360"/>
      </w:pPr>
      <w:rPr>
        <w:rFonts w:ascii="Wingdings" w:hAnsi="Wingdings" w:hint="default"/>
      </w:rPr>
    </w:lvl>
  </w:abstractNum>
  <w:abstractNum w:abstractNumId="41" w15:restartNumberingAfterBreak="0">
    <w:nsid w:val="76850BBA"/>
    <w:multiLevelType w:val="hybridMultilevel"/>
    <w:tmpl w:val="42E24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86C1527"/>
    <w:multiLevelType w:val="multilevel"/>
    <w:tmpl w:val="527E35B8"/>
    <w:lvl w:ilvl="0">
      <w:start w:val="1"/>
      <w:numFmt w:val="decimal"/>
      <w:lvlText w:val="%1."/>
      <w:lvlJc w:val="left"/>
      <w:pPr>
        <w:tabs>
          <w:tab w:val="num" w:pos="720"/>
        </w:tabs>
        <w:ind w:left="720" w:hanging="360"/>
      </w:pPr>
      <w:rPr>
        <w:rFonts w:hint="default"/>
        <w:b/>
        <w:i w:val="0"/>
        <w:iCs/>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CDF5719"/>
    <w:multiLevelType w:val="hybridMultilevel"/>
    <w:tmpl w:val="3BEC3580"/>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44" w15:restartNumberingAfterBreak="0">
    <w:nsid w:val="7F2D3325"/>
    <w:multiLevelType w:val="hybridMultilevel"/>
    <w:tmpl w:val="BD0AC4FC"/>
    <w:lvl w:ilvl="0" w:tplc="0C090001">
      <w:start w:val="1"/>
      <w:numFmt w:val="bullet"/>
      <w:lvlText w:val=""/>
      <w:lvlJc w:val="left"/>
      <w:pPr>
        <w:ind w:left="2132" w:hanging="360"/>
      </w:pPr>
      <w:rPr>
        <w:rFonts w:ascii="Symbol" w:hAnsi="Symbol" w:hint="default"/>
      </w:rPr>
    </w:lvl>
    <w:lvl w:ilvl="1" w:tplc="0C090003" w:tentative="1">
      <w:start w:val="1"/>
      <w:numFmt w:val="bullet"/>
      <w:lvlText w:val="o"/>
      <w:lvlJc w:val="left"/>
      <w:pPr>
        <w:ind w:left="2852" w:hanging="360"/>
      </w:pPr>
      <w:rPr>
        <w:rFonts w:ascii="Courier New" w:hAnsi="Courier New" w:cs="Courier New" w:hint="default"/>
      </w:rPr>
    </w:lvl>
    <w:lvl w:ilvl="2" w:tplc="0C090005" w:tentative="1">
      <w:start w:val="1"/>
      <w:numFmt w:val="bullet"/>
      <w:lvlText w:val=""/>
      <w:lvlJc w:val="left"/>
      <w:pPr>
        <w:ind w:left="3572" w:hanging="360"/>
      </w:pPr>
      <w:rPr>
        <w:rFonts w:ascii="Wingdings" w:hAnsi="Wingdings" w:hint="default"/>
      </w:rPr>
    </w:lvl>
    <w:lvl w:ilvl="3" w:tplc="0C090001" w:tentative="1">
      <w:start w:val="1"/>
      <w:numFmt w:val="bullet"/>
      <w:lvlText w:val=""/>
      <w:lvlJc w:val="left"/>
      <w:pPr>
        <w:ind w:left="4292" w:hanging="360"/>
      </w:pPr>
      <w:rPr>
        <w:rFonts w:ascii="Symbol" w:hAnsi="Symbol" w:hint="default"/>
      </w:rPr>
    </w:lvl>
    <w:lvl w:ilvl="4" w:tplc="0C090003" w:tentative="1">
      <w:start w:val="1"/>
      <w:numFmt w:val="bullet"/>
      <w:lvlText w:val="o"/>
      <w:lvlJc w:val="left"/>
      <w:pPr>
        <w:ind w:left="5012" w:hanging="360"/>
      </w:pPr>
      <w:rPr>
        <w:rFonts w:ascii="Courier New" w:hAnsi="Courier New" w:cs="Courier New" w:hint="default"/>
      </w:rPr>
    </w:lvl>
    <w:lvl w:ilvl="5" w:tplc="0C090005" w:tentative="1">
      <w:start w:val="1"/>
      <w:numFmt w:val="bullet"/>
      <w:lvlText w:val=""/>
      <w:lvlJc w:val="left"/>
      <w:pPr>
        <w:ind w:left="5732" w:hanging="360"/>
      </w:pPr>
      <w:rPr>
        <w:rFonts w:ascii="Wingdings" w:hAnsi="Wingdings" w:hint="default"/>
      </w:rPr>
    </w:lvl>
    <w:lvl w:ilvl="6" w:tplc="0C090001" w:tentative="1">
      <w:start w:val="1"/>
      <w:numFmt w:val="bullet"/>
      <w:lvlText w:val=""/>
      <w:lvlJc w:val="left"/>
      <w:pPr>
        <w:ind w:left="6452" w:hanging="360"/>
      </w:pPr>
      <w:rPr>
        <w:rFonts w:ascii="Symbol" w:hAnsi="Symbol" w:hint="default"/>
      </w:rPr>
    </w:lvl>
    <w:lvl w:ilvl="7" w:tplc="0C090003" w:tentative="1">
      <w:start w:val="1"/>
      <w:numFmt w:val="bullet"/>
      <w:lvlText w:val="o"/>
      <w:lvlJc w:val="left"/>
      <w:pPr>
        <w:ind w:left="7172" w:hanging="360"/>
      </w:pPr>
      <w:rPr>
        <w:rFonts w:ascii="Courier New" w:hAnsi="Courier New" w:cs="Courier New" w:hint="default"/>
      </w:rPr>
    </w:lvl>
    <w:lvl w:ilvl="8" w:tplc="0C090005" w:tentative="1">
      <w:start w:val="1"/>
      <w:numFmt w:val="bullet"/>
      <w:lvlText w:val=""/>
      <w:lvlJc w:val="left"/>
      <w:pPr>
        <w:ind w:left="7892" w:hanging="360"/>
      </w:pPr>
      <w:rPr>
        <w:rFonts w:ascii="Wingdings" w:hAnsi="Wingdings" w:hint="default"/>
      </w:rPr>
    </w:lvl>
  </w:abstractNum>
  <w:num w:numId="1">
    <w:abstractNumId w:val="34"/>
  </w:num>
  <w:num w:numId="2">
    <w:abstractNumId w:val="13"/>
  </w:num>
  <w:num w:numId="3">
    <w:abstractNumId w:val="42"/>
  </w:num>
  <w:num w:numId="4">
    <w:abstractNumId w:val="31"/>
  </w:num>
  <w:num w:numId="5">
    <w:abstractNumId w:val="14"/>
  </w:num>
  <w:num w:numId="6">
    <w:abstractNumId w:val="16"/>
  </w:num>
  <w:num w:numId="7">
    <w:abstractNumId w:val="21"/>
  </w:num>
  <w:num w:numId="8">
    <w:abstractNumId w:val="29"/>
  </w:num>
  <w:num w:numId="9">
    <w:abstractNumId w:val="0"/>
  </w:num>
  <w:num w:numId="10">
    <w:abstractNumId w:val="8"/>
  </w:num>
  <w:num w:numId="11">
    <w:abstractNumId w:val="44"/>
  </w:num>
  <w:num w:numId="12">
    <w:abstractNumId w:val="27"/>
  </w:num>
  <w:num w:numId="13">
    <w:abstractNumId w:val="26"/>
  </w:num>
  <w:num w:numId="14">
    <w:abstractNumId w:val="12"/>
  </w:num>
  <w:num w:numId="15">
    <w:abstractNumId w:val="17"/>
  </w:num>
  <w:num w:numId="16">
    <w:abstractNumId w:val="40"/>
  </w:num>
  <w:num w:numId="17">
    <w:abstractNumId w:val="5"/>
  </w:num>
  <w:num w:numId="18">
    <w:abstractNumId w:val="1"/>
  </w:num>
  <w:num w:numId="19">
    <w:abstractNumId w:val="39"/>
  </w:num>
  <w:num w:numId="20">
    <w:abstractNumId w:val="28"/>
  </w:num>
  <w:num w:numId="21">
    <w:abstractNumId w:val="43"/>
  </w:num>
  <w:num w:numId="22">
    <w:abstractNumId w:val="19"/>
  </w:num>
  <w:num w:numId="23">
    <w:abstractNumId w:val="38"/>
  </w:num>
  <w:num w:numId="24">
    <w:abstractNumId w:val="15"/>
  </w:num>
  <w:num w:numId="25">
    <w:abstractNumId w:val="9"/>
  </w:num>
  <w:num w:numId="26">
    <w:abstractNumId w:val="2"/>
  </w:num>
  <w:num w:numId="27">
    <w:abstractNumId w:val="11"/>
  </w:num>
  <w:num w:numId="28">
    <w:abstractNumId w:val="41"/>
  </w:num>
  <w:num w:numId="29">
    <w:abstractNumId w:val="10"/>
  </w:num>
  <w:num w:numId="30">
    <w:abstractNumId w:val="37"/>
  </w:num>
  <w:num w:numId="31">
    <w:abstractNumId w:val="33"/>
  </w:num>
  <w:num w:numId="32">
    <w:abstractNumId w:val="24"/>
  </w:num>
  <w:num w:numId="33">
    <w:abstractNumId w:val="18"/>
  </w:num>
  <w:num w:numId="34">
    <w:abstractNumId w:val="3"/>
  </w:num>
  <w:num w:numId="35">
    <w:abstractNumId w:val="7"/>
  </w:num>
  <w:num w:numId="36">
    <w:abstractNumId w:val="30"/>
  </w:num>
  <w:num w:numId="37">
    <w:abstractNumId w:val="25"/>
  </w:num>
  <w:num w:numId="38">
    <w:abstractNumId w:val="32"/>
  </w:num>
  <w:num w:numId="39">
    <w:abstractNumId w:val="22"/>
  </w:num>
  <w:num w:numId="40">
    <w:abstractNumId w:val="6"/>
  </w:num>
  <w:num w:numId="41">
    <w:abstractNumId w:val="20"/>
  </w:num>
  <w:num w:numId="42">
    <w:abstractNumId w:val="4"/>
  </w:num>
  <w:num w:numId="43">
    <w:abstractNumId w:val="36"/>
  </w:num>
  <w:num w:numId="44">
    <w:abstractNumId w:val="23"/>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034"/>
    <w:rsid w:val="0000240E"/>
    <w:rsid w:val="00003317"/>
    <w:rsid w:val="00006E0E"/>
    <w:rsid w:val="00006EA9"/>
    <w:rsid w:val="00011F86"/>
    <w:rsid w:val="000134C2"/>
    <w:rsid w:val="00014446"/>
    <w:rsid w:val="0001788C"/>
    <w:rsid w:val="00017E1C"/>
    <w:rsid w:val="000255CF"/>
    <w:rsid w:val="00033E7C"/>
    <w:rsid w:val="00034610"/>
    <w:rsid w:val="00036F6D"/>
    <w:rsid w:val="0003768E"/>
    <w:rsid w:val="00040A3B"/>
    <w:rsid w:val="00052904"/>
    <w:rsid w:val="00054787"/>
    <w:rsid w:val="00057CFA"/>
    <w:rsid w:val="00062841"/>
    <w:rsid w:val="000633EE"/>
    <w:rsid w:val="00063C72"/>
    <w:rsid w:val="0006624D"/>
    <w:rsid w:val="00072EED"/>
    <w:rsid w:val="00081354"/>
    <w:rsid w:val="0008172C"/>
    <w:rsid w:val="000839E4"/>
    <w:rsid w:val="00087487"/>
    <w:rsid w:val="000919D9"/>
    <w:rsid w:val="00095E68"/>
    <w:rsid w:val="000970D0"/>
    <w:rsid w:val="000A12DF"/>
    <w:rsid w:val="000A22E2"/>
    <w:rsid w:val="000A2D2A"/>
    <w:rsid w:val="000A3E63"/>
    <w:rsid w:val="000A3FB8"/>
    <w:rsid w:val="000A40F5"/>
    <w:rsid w:val="000A4669"/>
    <w:rsid w:val="000A521D"/>
    <w:rsid w:val="000A6D43"/>
    <w:rsid w:val="000B1146"/>
    <w:rsid w:val="000B73DF"/>
    <w:rsid w:val="000C12FC"/>
    <w:rsid w:val="000C326F"/>
    <w:rsid w:val="000C4D35"/>
    <w:rsid w:val="000D074B"/>
    <w:rsid w:val="000D1FF2"/>
    <w:rsid w:val="000D2702"/>
    <w:rsid w:val="000D2990"/>
    <w:rsid w:val="000D3424"/>
    <w:rsid w:val="000D345A"/>
    <w:rsid w:val="000D595B"/>
    <w:rsid w:val="000D5A94"/>
    <w:rsid w:val="000D5E14"/>
    <w:rsid w:val="000D6E83"/>
    <w:rsid w:val="000D74AF"/>
    <w:rsid w:val="000E1A8D"/>
    <w:rsid w:val="000E2301"/>
    <w:rsid w:val="000F296D"/>
    <w:rsid w:val="000F570C"/>
    <w:rsid w:val="000F75EB"/>
    <w:rsid w:val="000F77D1"/>
    <w:rsid w:val="00105F7B"/>
    <w:rsid w:val="0011030C"/>
    <w:rsid w:val="00112A69"/>
    <w:rsid w:val="00113ABD"/>
    <w:rsid w:val="00122DFC"/>
    <w:rsid w:val="00124096"/>
    <w:rsid w:val="001270EA"/>
    <w:rsid w:val="00127D84"/>
    <w:rsid w:val="00127D86"/>
    <w:rsid w:val="00130665"/>
    <w:rsid w:val="001313D3"/>
    <w:rsid w:val="001316C5"/>
    <w:rsid w:val="00134BB3"/>
    <w:rsid w:val="001365D2"/>
    <w:rsid w:val="001369A0"/>
    <w:rsid w:val="00140D56"/>
    <w:rsid w:val="0014140E"/>
    <w:rsid w:val="001441A1"/>
    <w:rsid w:val="001449C3"/>
    <w:rsid w:val="001509AF"/>
    <w:rsid w:val="001522AC"/>
    <w:rsid w:val="0015289F"/>
    <w:rsid w:val="0015619A"/>
    <w:rsid w:val="001564F8"/>
    <w:rsid w:val="00156700"/>
    <w:rsid w:val="00157040"/>
    <w:rsid w:val="00157CB2"/>
    <w:rsid w:val="00160816"/>
    <w:rsid w:val="00165642"/>
    <w:rsid w:val="00166922"/>
    <w:rsid w:val="001710A0"/>
    <w:rsid w:val="00171751"/>
    <w:rsid w:val="00172113"/>
    <w:rsid w:val="00174510"/>
    <w:rsid w:val="00180ECD"/>
    <w:rsid w:val="00181E78"/>
    <w:rsid w:val="0018533E"/>
    <w:rsid w:val="00186B7C"/>
    <w:rsid w:val="00190099"/>
    <w:rsid w:val="00192649"/>
    <w:rsid w:val="001A20B0"/>
    <w:rsid w:val="001A24F1"/>
    <w:rsid w:val="001A25CD"/>
    <w:rsid w:val="001A2772"/>
    <w:rsid w:val="001A4176"/>
    <w:rsid w:val="001A76EA"/>
    <w:rsid w:val="001B4F38"/>
    <w:rsid w:val="001B5514"/>
    <w:rsid w:val="001B5FC1"/>
    <w:rsid w:val="001B7D50"/>
    <w:rsid w:val="001C274A"/>
    <w:rsid w:val="001C3643"/>
    <w:rsid w:val="001C3918"/>
    <w:rsid w:val="001C583C"/>
    <w:rsid w:val="001C59DB"/>
    <w:rsid w:val="001D098F"/>
    <w:rsid w:val="001D4539"/>
    <w:rsid w:val="001D45CA"/>
    <w:rsid w:val="001D4736"/>
    <w:rsid w:val="001D5674"/>
    <w:rsid w:val="001D67E9"/>
    <w:rsid w:val="001D796F"/>
    <w:rsid w:val="001E12C0"/>
    <w:rsid w:val="001E32E3"/>
    <w:rsid w:val="001E4D84"/>
    <w:rsid w:val="001E54D5"/>
    <w:rsid w:val="001E6CAA"/>
    <w:rsid w:val="001F0696"/>
    <w:rsid w:val="001F5F6E"/>
    <w:rsid w:val="001F7A95"/>
    <w:rsid w:val="002010E3"/>
    <w:rsid w:val="00202337"/>
    <w:rsid w:val="00203BDA"/>
    <w:rsid w:val="00204A8B"/>
    <w:rsid w:val="00207A79"/>
    <w:rsid w:val="00214BD5"/>
    <w:rsid w:val="00216A0E"/>
    <w:rsid w:val="00224BF2"/>
    <w:rsid w:val="00225BFD"/>
    <w:rsid w:val="00225D75"/>
    <w:rsid w:val="002273C2"/>
    <w:rsid w:val="002314B7"/>
    <w:rsid w:val="0023196B"/>
    <w:rsid w:val="00236A52"/>
    <w:rsid w:val="00237621"/>
    <w:rsid w:val="00240053"/>
    <w:rsid w:val="00240CF5"/>
    <w:rsid w:val="00251C44"/>
    <w:rsid w:val="00251D0A"/>
    <w:rsid w:val="002527DE"/>
    <w:rsid w:val="0025316F"/>
    <w:rsid w:val="00256CC0"/>
    <w:rsid w:val="00256E90"/>
    <w:rsid w:val="002639FE"/>
    <w:rsid w:val="00265E85"/>
    <w:rsid w:val="00271562"/>
    <w:rsid w:val="00271D48"/>
    <w:rsid w:val="002740B0"/>
    <w:rsid w:val="00276A4D"/>
    <w:rsid w:val="00276B82"/>
    <w:rsid w:val="002776D9"/>
    <w:rsid w:val="002838D2"/>
    <w:rsid w:val="00290550"/>
    <w:rsid w:val="002921E4"/>
    <w:rsid w:val="00292C07"/>
    <w:rsid w:val="00294973"/>
    <w:rsid w:val="00294E1D"/>
    <w:rsid w:val="00296E34"/>
    <w:rsid w:val="00296E96"/>
    <w:rsid w:val="002A323A"/>
    <w:rsid w:val="002A35C0"/>
    <w:rsid w:val="002A3A96"/>
    <w:rsid w:val="002A3E98"/>
    <w:rsid w:val="002A5F96"/>
    <w:rsid w:val="002A75C3"/>
    <w:rsid w:val="002A7F96"/>
    <w:rsid w:val="002B47CF"/>
    <w:rsid w:val="002B6411"/>
    <w:rsid w:val="002B7C8A"/>
    <w:rsid w:val="002C113B"/>
    <w:rsid w:val="002C2089"/>
    <w:rsid w:val="002C42FB"/>
    <w:rsid w:val="002C4C90"/>
    <w:rsid w:val="002C650E"/>
    <w:rsid w:val="002D3D1C"/>
    <w:rsid w:val="002D3E92"/>
    <w:rsid w:val="002E045D"/>
    <w:rsid w:val="002E0784"/>
    <w:rsid w:val="002E0F6D"/>
    <w:rsid w:val="002E49F4"/>
    <w:rsid w:val="002E66FA"/>
    <w:rsid w:val="002F17E1"/>
    <w:rsid w:val="002F2B7A"/>
    <w:rsid w:val="002F32B0"/>
    <w:rsid w:val="002F7277"/>
    <w:rsid w:val="00300169"/>
    <w:rsid w:val="0030061B"/>
    <w:rsid w:val="00300DEA"/>
    <w:rsid w:val="003107AA"/>
    <w:rsid w:val="00311034"/>
    <w:rsid w:val="00311E28"/>
    <w:rsid w:val="00312378"/>
    <w:rsid w:val="00317C8A"/>
    <w:rsid w:val="003216F7"/>
    <w:rsid w:val="00322370"/>
    <w:rsid w:val="003223E3"/>
    <w:rsid w:val="00322556"/>
    <w:rsid w:val="00323291"/>
    <w:rsid w:val="00323A2C"/>
    <w:rsid w:val="00326066"/>
    <w:rsid w:val="00337191"/>
    <w:rsid w:val="00342FF6"/>
    <w:rsid w:val="003435AD"/>
    <w:rsid w:val="0034462B"/>
    <w:rsid w:val="003446BC"/>
    <w:rsid w:val="00347F60"/>
    <w:rsid w:val="00350760"/>
    <w:rsid w:val="00350F84"/>
    <w:rsid w:val="00351DF4"/>
    <w:rsid w:val="00356309"/>
    <w:rsid w:val="0036082B"/>
    <w:rsid w:val="0036644F"/>
    <w:rsid w:val="003731B9"/>
    <w:rsid w:val="00373FD0"/>
    <w:rsid w:val="003805B9"/>
    <w:rsid w:val="00380C6D"/>
    <w:rsid w:val="00382D87"/>
    <w:rsid w:val="003844E5"/>
    <w:rsid w:val="00387DD8"/>
    <w:rsid w:val="00387FCC"/>
    <w:rsid w:val="0039355C"/>
    <w:rsid w:val="003954CF"/>
    <w:rsid w:val="003A530E"/>
    <w:rsid w:val="003A6A4A"/>
    <w:rsid w:val="003B172B"/>
    <w:rsid w:val="003B5DBB"/>
    <w:rsid w:val="003C03B7"/>
    <w:rsid w:val="003C0686"/>
    <w:rsid w:val="003C21AF"/>
    <w:rsid w:val="003C43F0"/>
    <w:rsid w:val="003C48DC"/>
    <w:rsid w:val="003D292A"/>
    <w:rsid w:val="003D2AFF"/>
    <w:rsid w:val="003D2E00"/>
    <w:rsid w:val="003D3091"/>
    <w:rsid w:val="003D694E"/>
    <w:rsid w:val="003E43DA"/>
    <w:rsid w:val="003E7463"/>
    <w:rsid w:val="003E7999"/>
    <w:rsid w:val="003F1BA5"/>
    <w:rsid w:val="003F1BBB"/>
    <w:rsid w:val="003F1E00"/>
    <w:rsid w:val="003F3BAF"/>
    <w:rsid w:val="003F7D85"/>
    <w:rsid w:val="00402F6A"/>
    <w:rsid w:val="004041D1"/>
    <w:rsid w:val="00406B43"/>
    <w:rsid w:val="00407502"/>
    <w:rsid w:val="00407628"/>
    <w:rsid w:val="00410878"/>
    <w:rsid w:val="00410A17"/>
    <w:rsid w:val="004126DD"/>
    <w:rsid w:val="00412ED4"/>
    <w:rsid w:val="00413F40"/>
    <w:rsid w:val="00417177"/>
    <w:rsid w:val="0041797B"/>
    <w:rsid w:val="00422220"/>
    <w:rsid w:val="00423670"/>
    <w:rsid w:val="004254FA"/>
    <w:rsid w:val="00425D88"/>
    <w:rsid w:val="00426ED3"/>
    <w:rsid w:val="00435585"/>
    <w:rsid w:val="00436818"/>
    <w:rsid w:val="00440AA7"/>
    <w:rsid w:val="004415E4"/>
    <w:rsid w:val="00443FB4"/>
    <w:rsid w:val="00444281"/>
    <w:rsid w:val="00446925"/>
    <w:rsid w:val="00446F2F"/>
    <w:rsid w:val="00451447"/>
    <w:rsid w:val="0045514C"/>
    <w:rsid w:val="00457B65"/>
    <w:rsid w:val="004606C3"/>
    <w:rsid w:val="0046202F"/>
    <w:rsid w:val="00464314"/>
    <w:rsid w:val="00465A4D"/>
    <w:rsid w:val="004745D9"/>
    <w:rsid w:val="00475B57"/>
    <w:rsid w:val="004762E8"/>
    <w:rsid w:val="004802F7"/>
    <w:rsid w:val="004804F0"/>
    <w:rsid w:val="00481635"/>
    <w:rsid w:val="00481CEC"/>
    <w:rsid w:val="00486AC8"/>
    <w:rsid w:val="0049595B"/>
    <w:rsid w:val="00496DA9"/>
    <w:rsid w:val="004A29E8"/>
    <w:rsid w:val="004A348A"/>
    <w:rsid w:val="004A377B"/>
    <w:rsid w:val="004A4298"/>
    <w:rsid w:val="004A5A3E"/>
    <w:rsid w:val="004A6D71"/>
    <w:rsid w:val="004B0544"/>
    <w:rsid w:val="004B0755"/>
    <w:rsid w:val="004B0AB7"/>
    <w:rsid w:val="004B17FA"/>
    <w:rsid w:val="004B2281"/>
    <w:rsid w:val="004B43D2"/>
    <w:rsid w:val="004B54D2"/>
    <w:rsid w:val="004B7C74"/>
    <w:rsid w:val="004C0686"/>
    <w:rsid w:val="004C1C3C"/>
    <w:rsid w:val="004C359F"/>
    <w:rsid w:val="004C394A"/>
    <w:rsid w:val="004C3C27"/>
    <w:rsid w:val="004C4940"/>
    <w:rsid w:val="004C6C3A"/>
    <w:rsid w:val="004D017D"/>
    <w:rsid w:val="004D06C4"/>
    <w:rsid w:val="004D2E3F"/>
    <w:rsid w:val="004D399A"/>
    <w:rsid w:val="004D5F16"/>
    <w:rsid w:val="004E1010"/>
    <w:rsid w:val="004E7C19"/>
    <w:rsid w:val="004F0476"/>
    <w:rsid w:val="005032C6"/>
    <w:rsid w:val="00503D96"/>
    <w:rsid w:val="00504FAA"/>
    <w:rsid w:val="0050612B"/>
    <w:rsid w:val="00511BC0"/>
    <w:rsid w:val="00512A27"/>
    <w:rsid w:val="0051371D"/>
    <w:rsid w:val="00520C09"/>
    <w:rsid w:val="005212BC"/>
    <w:rsid w:val="00521993"/>
    <w:rsid w:val="005226E1"/>
    <w:rsid w:val="005257DE"/>
    <w:rsid w:val="005265C1"/>
    <w:rsid w:val="0053099B"/>
    <w:rsid w:val="00531BF0"/>
    <w:rsid w:val="00532394"/>
    <w:rsid w:val="00533A6C"/>
    <w:rsid w:val="00536152"/>
    <w:rsid w:val="0053658E"/>
    <w:rsid w:val="00537017"/>
    <w:rsid w:val="00537507"/>
    <w:rsid w:val="00537CF0"/>
    <w:rsid w:val="00541578"/>
    <w:rsid w:val="005424F6"/>
    <w:rsid w:val="00544D38"/>
    <w:rsid w:val="00545BE5"/>
    <w:rsid w:val="005504B1"/>
    <w:rsid w:val="005514D3"/>
    <w:rsid w:val="00552063"/>
    <w:rsid w:val="00554B5C"/>
    <w:rsid w:val="00555B54"/>
    <w:rsid w:val="00556158"/>
    <w:rsid w:val="00556A1B"/>
    <w:rsid w:val="005608F8"/>
    <w:rsid w:val="00563C94"/>
    <w:rsid w:val="00564111"/>
    <w:rsid w:val="0057029E"/>
    <w:rsid w:val="00570414"/>
    <w:rsid w:val="00570768"/>
    <w:rsid w:val="00577262"/>
    <w:rsid w:val="00581BF8"/>
    <w:rsid w:val="00581DE3"/>
    <w:rsid w:val="005852E2"/>
    <w:rsid w:val="005854FE"/>
    <w:rsid w:val="005867D2"/>
    <w:rsid w:val="00587B6B"/>
    <w:rsid w:val="0059443B"/>
    <w:rsid w:val="005B1046"/>
    <w:rsid w:val="005B3761"/>
    <w:rsid w:val="005C3A3E"/>
    <w:rsid w:val="005C447D"/>
    <w:rsid w:val="005C5438"/>
    <w:rsid w:val="005C5733"/>
    <w:rsid w:val="005C58A3"/>
    <w:rsid w:val="005D0BDB"/>
    <w:rsid w:val="005D1FA6"/>
    <w:rsid w:val="005D2602"/>
    <w:rsid w:val="005D2687"/>
    <w:rsid w:val="005D44FB"/>
    <w:rsid w:val="005D4C9E"/>
    <w:rsid w:val="005D6384"/>
    <w:rsid w:val="005D6F1A"/>
    <w:rsid w:val="005E002C"/>
    <w:rsid w:val="005E0F7C"/>
    <w:rsid w:val="005E26C3"/>
    <w:rsid w:val="005E3B91"/>
    <w:rsid w:val="005E52F9"/>
    <w:rsid w:val="005E6D7D"/>
    <w:rsid w:val="005F1DE6"/>
    <w:rsid w:val="005F4829"/>
    <w:rsid w:val="005F51AA"/>
    <w:rsid w:val="0060184F"/>
    <w:rsid w:val="00602E47"/>
    <w:rsid w:val="00606235"/>
    <w:rsid w:val="0061167D"/>
    <w:rsid w:val="00611EFD"/>
    <w:rsid w:val="006137F0"/>
    <w:rsid w:val="00615623"/>
    <w:rsid w:val="00617F1A"/>
    <w:rsid w:val="006203ED"/>
    <w:rsid w:val="006212F4"/>
    <w:rsid w:val="00621BA2"/>
    <w:rsid w:val="00625AFE"/>
    <w:rsid w:val="00630E40"/>
    <w:rsid w:val="0063172F"/>
    <w:rsid w:val="00633340"/>
    <w:rsid w:val="00633EB7"/>
    <w:rsid w:val="006351A8"/>
    <w:rsid w:val="00637A82"/>
    <w:rsid w:val="00641B3A"/>
    <w:rsid w:val="0064332D"/>
    <w:rsid w:val="00646124"/>
    <w:rsid w:val="00647E7D"/>
    <w:rsid w:val="00647EB3"/>
    <w:rsid w:val="0065599B"/>
    <w:rsid w:val="00655CE7"/>
    <w:rsid w:val="00656851"/>
    <w:rsid w:val="00656E90"/>
    <w:rsid w:val="00657D6E"/>
    <w:rsid w:val="00660459"/>
    <w:rsid w:val="00661800"/>
    <w:rsid w:val="006623A4"/>
    <w:rsid w:val="00662C9A"/>
    <w:rsid w:val="00667B80"/>
    <w:rsid w:val="00667DFB"/>
    <w:rsid w:val="00675A02"/>
    <w:rsid w:val="0067613D"/>
    <w:rsid w:val="00676DB8"/>
    <w:rsid w:val="006824BD"/>
    <w:rsid w:val="006870FE"/>
    <w:rsid w:val="00687DC6"/>
    <w:rsid w:val="00694420"/>
    <w:rsid w:val="006956BC"/>
    <w:rsid w:val="00696CE9"/>
    <w:rsid w:val="006970E4"/>
    <w:rsid w:val="00697BC9"/>
    <w:rsid w:val="006A2073"/>
    <w:rsid w:val="006A2434"/>
    <w:rsid w:val="006A52EC"/>
    <w:rsid w:val="006B10BD"/>
    <w:rsid w:val="006B2946"/>
    <w:rsid w:val="006B5274"/>
    <w:rsid w:val="006B57E8"/>
    <w:rsid w:val="006B5B77"/>
    <w:rsid w:val="006B5DF2"/>
    <w:rsid w:val="006B5E90"/>
    <w:rsid w:val="006B62FA"/>
    <w:rsid w:val="006C13D9"/>
    <w:rsid w:val="006C2C4C"/>
    <w:rsid w:val="006C5252"/>
    <w:rsid w:val="006D30C4"/>
    <w:rsid w:val="006D340E"/>
    <w:rsid w:val="006D5553"/>
    <w:rsid w:val="006D5979"/>
    <w:rsid w:val="006E46A2"/>
    <w:rsid w:val="006E7AE9"/>
    <w:rsid w:val="006F028B"/>
    <w:rsid w:val="006F2096"/>
    <w:rsid w:val="006F3CFE"/>
    <w:rsid w:val="00701971"/>
    <w:rsid w:val="00704B37"/>
    <w:rsid w:val="00710CFF"/>
    <w:rsid w:val="007148B9"/>
    <w:rsid w:val="00717D8A"/>
    <w:rsid w:val="00721BBD"/>
    <w:rsid w:val="00723FAA"/>
    <w:rsid w:val="007248E2"/>
    <w:rsid w:val="00724A5F"/>
    <w:rsid w:val="00726E64"/>
    <w:rsid w:val="00727D88"/>
    <w:rsid w:val="007303A4"/>
    <w:rsid w:val="00732906"/>
    <w:rsid w:val="00740CAA"/>
    <w:rsid w:val="00745716"/>
    <w:rsid w:val="00745D7A"/>
    <w:rsid w:val="00747D3E"/>
    <w:rsid w:val="00754CF8"/>
    <w:rsid w:val="00754EC2"/>
    <w:rsid w:val="007567F1"/>
    <w:rsid w:val="007579A5"/>
    <w:rsid w:val="007611C3"/>
    <w:rsid w:val="00762714"/>
    <w:rsid w:val="00765C12"/>
    <w:rsid w:val="007722E1"/>
    <w:rsid w:val="0077393C"/>
    <w:rsid w:val="0077453A"/>
    <w:rsid w:val="00775DE4"/>
    <w:rsid w:val="00781600"/>
    <w:rsid w:val="00781A18"/>
    <w:rsid w:val="00784357"/>
    <w:rsid w:val="0078473F"/>
    <w:rsid w:val="007865E6"/>
    <w:rsid w:val="00793D37"/>
    <w:rsid w:val="00795A9A"/>
    <w:rsid w:val="00797013"/>
    <w:rsid w:val="00797EC2"/>
    <w:rsid w:val="007A354C"/>
    <w:rsid w:val="007A5270"/>
    <w:rsid w:val="007A59B7"/>
    <w:rsid w:val="007A5C58"/>
    <w:rsid w:val="007A7423"/>
    <w:rsid w:val="007B326A"/>
    <w:rsid w:val="007B386B"/>
    <w:rsid w:val="007B6338"/>
    <w:rsid w:val="007C1359"/>
    <w:rsid w:val="007C7C8E"/>
    <w:rsid w:val="007D1921"/>
    <w:rsid w:val="007D741F"/>
    <w:rsid w:val="007E1558"/>
    <w:rsid w:val="007E16A1"/>
    <w:rsid w:val="007E2B28"/>
    <w:rsid w:val="007E3776"/>
    <w:rsid w:val="007F4C6A"/>
    <w:rsid w:val="007F56C7"/>
    <w:rsid w:val="007F66E3"/>
    <w:rsid w:val="007F69A3"/>
    <w:rsid w:val="007F7A0C"/>
    <w:rsid w:val="00801402"/>
    <w:rsid w:val="008025BF"/>
    <w:rsid w:val="00806ECB"/>
    <w:rsid w:val="0081038B"/>
    <w:rsid w:val="00813EC9"/>
    <w:rsid w:val="00815A25"/>
    <w:rsid w:val="008204BB"/>
    <w:rsid w:val="00826FA5"/>
    <w:rsid w:val="008301DF"/>
    <w:rsid w:val="008308C9"/>
    <w:rsid w:val="00831AFE"/>
    <w:rsid w:val="00832A16"/>
    <w:rsid w:val="00832CB3"/>
    <w:rsid w:val="00832FB6"/>
    <w:rsid w:val="00836A5D"/>
    <w:rsid w:val="00837825"/>
    <w:rsid w:val="008421ED"/>
    <w:rsid w:val="00842F2F"/>
    <w:rsid w:val="00844356"/>
    <w:rsid w:val="00845523"/>
    <w:rsid w:val="008476C4"/>
    <w:rsid w:val="00850E82"/>
    <w:rsid w:val="00850FE9"/>
    <w:rsid w:val="00854F8F"/>
    <w:rsid w:val="0086209E"/>
    <w:rsid w:val="00863FFF"/>
    <w:rsid w:val="0086471B"/>
    <w:rsid w:val="00864BFF"/>
    <w:rsid w:val="00865C9D"/>
    <w:rsid w:val="0086609F"/>
    <w:rsid w:val="00872E6F"/>
    <w:rsid w:val="008734C1"/>
    <w:rsid w:val="008753DD"/>
    <w:rsid w:val="00883111"/>
    <w:rsid w:val="0088616A"/>
    <w:rsid w:val="008868B3"/>
    <w:rsid w:val="00886DDA"/>
    <w:rsid w:val="00892B8F"/>
    <w:rsid w:val="008B0776"/>
    <w:rsid w:val="008B3063"/>
    <w:rsid w:val="008C4AAC"/>
    <w:rsid w:val="008C50C1"/>
    <w:rsid w:val="008C56D6"/>
    <w:rsid w:val="008C5897"/>
    <w:rsid w:val="008C5D62"/>
    <w:rsid w:val="008D254B"/>
    <w:rsid w:val="008D3E8E"/>
    <w:rsid w:val="008E0805"/>
    <w:rsid w:val="008E0AEF"/>
    <w:rsid w:val="008E4554"/>
    <w:rsid w:val="008F6A53"/>
    <w:rsid w:val="009008B5"/>
    <w:rsid w:val="009008BF"/>
    <w:rsid w:val="009034C8"/>
    <w:rsid w:val="0090465C"/>
    <w:rsid w:val="00907383"/>
    <w:rsid w:val="0091088A"/>
    <w:rsid w:val="00911EF1"/>
    <w:rsid w:val="00914DA7"/>
    <w:rsid w:val="00915787"/>
    <w:rsid w:val="009157BA"/>
    <w:rsid w:val="0092747E"/>
    <w:rsid w:val="0093184F"/>
    <w:rsid w:val="00931CC1"/>
    <w:rsid w:val="00931DA8"/>
    <w:rsid w:val="00932503"/>
    <w:rsid w:val="00933D5B"/>
    <w:rsid w:val="00934AEE"/>
    <w:rsid w:val="00934C94"/>
    <w:rsid w:val="00942C45"/>
    <w:rsid w:val="00943C4D"/>
    <w:rsid w:val="00943DA8"/>
    <w:rsid w:val="009448DE"/>
    <w:rsid w:val="00944A3F"/>
    <w:rsid w:val="00947281"/>
    <w:rsid w:val="0095131D"/>
    <w:rsid w:val="0095147D"/>
    <w:rsid w:val="0096094A"/>
    <w:rsid w:val="00960A72"/>
    <w:rsid w:val="00961690"/>
    <w:rsid w:val="00963E45"/>
    <w:rsid w:val="00972A0E"/>
    <w:rsid w:val="00977707"/>
    <w:rsid w:val="00980637"/>
    <w:rsid w:val="009806E2"/>
    <w:rsid w:val="00980BD1"/>
    <w:rsid w:val="00982522"/>
    <w:rsid w:val="009830FA"/>
    <w:rsid w:val="0098550B"/>
    <w:rsid w:val="00986694"/>
    <w:rsid w:val="009871B3"/>
    <w:rsid w:val="00991FBE"/>
    <w:rsid w:val="00993541"/>
    <w:rsid w:val="00994306"/>
    <w:rsid w:val="00994327"/>
    <w:rsid w:val="00996197"/>
    <w:rsid w:val="009A5C96"/>
    <w:rsid w:val="009A694C"/>
    <w:rsid w:val="009B68EE"/>
    <w:rsid w:val="009B6B1F"/>
    <w:rsid w:val="009B7C95"/>
    <w:rsid w:val="009C0E88"/>
    <w:rsid w:val="009C16BF"/>
    <w:rsid w:val="009C2AB0"/>
    <w:rsid w:val="009C2FBC"/>
    <w:rsid w:val="009C30B9"/>
    <w:rsid w:val="009C3386"/>
    <w:rsid w:val="009D7F1C"/>
    <w:rsid w:val="009E13FD"/>
    <w:rsid w:val="009E3E29"/>
    <w:rsid w:val="009E4125"/>
    <w:rsid w:val="009E4B90"/>
    <w:rsid w:val="009E686D"/>
    <w:rsid w:val="009E7969"/>
    <w:rsid w:val="009F1AB4"/>
    <w:rsid w:val="009F1F43"/>
    <w:rsid w:val="009F2BA8"/>
    <w:rsid w:val="009F62D1"/>
    <w:rsid w:val="00A00CFD"/>
    <w:rsid w:val="00A01517"/>
    <w:rsid w:val="00A02007"/>
    <w:rsid w:val="00A02D01"/>
    <w:rsid w:val="00A05F3E"/>
    <w:rsid w:val="00A067B5"/>
    <w:rsid w:val="00A17238"/>
    <w:rsid w:val="00A21FBC"/>
    <w:rsid w:val="00A25645"/>
    <w:rsid w:val="00A26B7F"/>
    <w:rsid w:val="00A31631"/>
    <w:rsid w:val="00A317B3"/>
    <w:rsid w:val="00A3396A"/>
    <w:rsid w:val="00A3426C"/>
    <w:rsid w:val="00A355D1"/>
    <w:rsid w:val="00A406FD"/>
    <w:rsid w:val="00A44CA0"/>
    <w:rsid w:val="00A44FDA"/>
    <w:rsid w:val="00A45D84"/>
    <w:rsid w:val="00A533DC"/>
    <w:rsid w:val="00A61CA1"/>
    <w:rsid w:val="00A710FA"/>
    <w:rsid w:val="00A72734"/>
    <w:rsid w:val="00A73B79"/>
    <w:rsid w:val="00A80046"/>
    <w:rsid w:val="00A80389"/>
    <w:rsid w:val="00A8208C"/>
    <w:rsid w:val="00A847B0"/>
    <w:rsid w:val="00AA2564"/>
    <w:rsid w:val="00AA3594"/>
    <w:rsid w:val="00AA3E0D"/>
    <w:rsid w:val="00AA4573"/>
    <w:rsid w:val="00AA48C8"/>
    <w:rsid w:val="00AA5A9B"/>
    <w:rsid w:val="00AA7249"/>
    <w:rsid w:val="00AB05F6"/>
    <w:rsid w:val="00AB05FC"/>
    <w:rsid w:val="00AB5A62"/>
    <w:rsid w:val="00AB5CC9"/>
    <w:rsid w:val="00AC1273"/>
    <w:rsid w:val="00AC153E"/>
    <w:rsid w:val="00AC263B"/>
    <w:rsid w:val="00AC59E8"/>
    <w:rsid w:val="00AC779C"/>
    <w:rsid w:val="00AD04DD"/>
    <w:rsid w:val="00AD170C"/>
    <w:rsid w:val="00AD3EF1"/>
    <w:rsid w:val="00AD6B85"/>
    <w:rsid w:val="00AD6BC8"/>
    <w:rsid w:val="00AD6D4E"/>
    <w:rsid w:val="00AD7AD1"/>
    <w:rsid w:val="00AE0124"/>
    <w:rsid w:val="00AE206F"/>
    <w:rsid w:val="00AE26C0"/>
    <w:rsid w:val="00AE4C42"/>
    <w:rsid w:val="00AF05EF"/>
    <w:rsid w:val="00AF227C"/>
    <w:rsid w:val="00AF7EA1"/>
    <w:rsid w:val="00B025FA"/>
    <w:rsid w:val="00B04056"/>
    <w:rsid w:val="00B11252"/>
    <w:rsid w:val="00B16B2F"/>
    <w:rsid w:val="00B20928"/>
    <w:rsid w:val="00B21049"/>
    <w:rsid w:val="00B21CD0"/>
    <w:rsid w:val="00B21E74"/>
    <w:rsid w:val="00B22441"/>
    <w:rsid w:val="00B230B0"/>
    <w:rsid w:val="00B23769"/>
    <w:rsid w:val="00B2677E"/>
    <w:rsid w:val="00B27098"/>
    <w:rsid w:val="00B27808"/>
    <w:rsid w:val="00B35909"/>
    <w:rsid w:val="00B37FEC"/>
    <w:rsid w:val="00B408B4"/>
    <w:rsid w:val="00B4352F"/>
    <w:rsid w:val="00B43BB8"/>
    <w:rsid w:val="00B43F12"/>
    <w:rsid w:val="00B468E6"/>
    <w:rsid w:val="00B475C4"/>
    <w:rsid w:val="00B4788D"/>
    <w:rsid w:val="00B509A9"/>
    <w:rsid w:val="00B5363A"/>
    <w:rsid w:val="00B62484"/>
    <w:rsid w:val="00B65FB6"/>
    <w:rsid w:val="00B67339"/>
    <w:rsid w:val="00B6798A"/>
    <w:rsid w:val="00B70417"/>
    <w:rsid w:val="00B74782"/>
    <w:rsid w:val="00B74EB8"/>
    <w:rsid w:val="00B778A3"/>
    <w:rsid w:val="00B80250"/>
    <w:rsid w:val="00B80787"/>
    <w:rsid w:val="00B81BBB"/>
    <w:rsid w:val="00B860B7"/>
    <w:rsid w:val="00B86654"/>
    <w:rsid w:val="00B92F7D"/>
    <w:rsid w:val="00B93A2A"/>
    <w:rsid w:val="00B962A1"/>
    <w:rsid w:val="00BA42BB"/>
    <w:rsid w:val="00BA5501"/>
    <w:rsid w:val="00BA5D0B"/>
    <w:rsid w:val="00BB07CA"/>
    <w:rsid w:val="00BB3C56"/>
    <w:rsid w:val="00BC2BD3"/>
    <w:rsid w:val="00BC35FA"/>
    <w:rsid w:val="00BC4CCB"/>
    <w:rsid w:val="00BC7BAF"/>
    <w:rsid w:val="00BD10CE"/>
    <w:rsid w:val="00BD5D25"/>
    <w:rsid w:val="00BE07A6"/>
    <w:rsid w:val="00BE5159"/>
    <w:rsid w:val="00BE52E6"/>
    <w:rsid w:val="00BE5A54"/>
    <w:rsid w:val="00BF01CD"/>
    <w:rsid w:val="00BF08D9"/>
    <w:rsid w:val="00BF5E4B"/>
    <w:rsid w:val="00C01F85"/>
    <w:rsid w:val="00C03AD9"/>
    <w:rsid w:val="00C03B2D"/>
    <w:rsid w:val="00C0640F"/>
    <w:rsid w:val="00C15B18"/>
    <w:rsid w:val="00C22054"/>
    <w:rsid w:val="00C227A9"/>
    <w:rsid w:val="00C22EC2"/>
    <w:rsid w:val="00C24CA2"/>
    <w:rsid w:val="00C263F0"/>
    <w:rsid w:val="00C3025E"/>
    <w:rsid w:val="00C30272"/>
    <w:rsid w:val="00C344E6"/>
    <w:rsid w:val="00C35AC3"/>
    <w:rsid w:val="00C368DF"/>
    <w:rsid w:val="00C407AA"/>
    <w:rsid w:val="00C41BC4"/>
    <w:rsid w:val="00C44785"/>
    <w:rsid w:val="00C470F1"/>
    <w:rsid w:val="00C50C9C"/>
    <w:rsid w:val="00C53981"/>
    <w:rsid w:val="00C55A49"/>
    <w:rsid w:val="00C678A5"/>
    <w:rsid w:val="00C728DC"/>
    <w:rsid w:val="00C72AEB"/>
    <w:rsid w:val="00C7339F"/>
    <w:rsid w:val="00C75423"/>
    <w:rsid w:val="00C80B81"/>
    <w:rsid w:val="00C8100C"/>
    <w:rsid w:val="00C825BA"/>
    <w:rsid w:val="00C829E8"/>
    <w:rsid w:val="00C83EEF"/>
    <w:rsid w:val="00C8465A"/>
    <w:rsid w:val="00C8563E"/>
    <w:rsid w:val="00C85D8F"/>
    <w:rsid w:val="00C878E1"/>
    <w:rsid w:val="00C87E8B"/>
    <w:rsid w:val="00C91478"/>
    <w:rsid w:val="00C942EC"/>
    <w:rsid w:val="00CA14C1"/>
    <w:rsid w:val="00CB0440"/>
    <w:rsid w:val="00CB099C"/>
    <w:rsid w:val="00CB188B"/>
    <w:rsid w:val="00CC095E"/>
    <w:rsid w:val="00CC0A9A"/>
    <w:rsid w:val="00CC1CB7"/>
    <w:rsid w:val="00CC399D"/>
    <w:rsid w:val="00CC4188"/>
    <w:rsid w:val="00CC52A3"/>
    <w:rsid w:val="00CD4503"/>
    <w:rsid w:val="00CD45F8"/>
    <w:rsid w:val="00CE32A3"/>
    <w:rsid w:val="00CE7CA3"/>
    <w:rsid w:val="00CE7E80"/>
    <w:rsid w:val="00CF06B5"/>
    <w:rsid w:val="00CF49D7"/>
    <w:rsid w:val="00CF6866"/>
    <w:rsid w:val="00D042BE"/>
    <w:rsid w:val="00D07969"/>
    <w:rsid w:val="00D07DA8"/>
    <w:rsid w:val="00D07F5D"/>
    <w:rsid w:val="00D1116F"/>
    <w:rsid w:val="00D1366D"/>
    <w:rsid w:val="00D13F08"/>
    <w:rsid w:val="00D1699C"/>
    <w:rsid w:val="00D17FCD"/>
    <w:rsid w:val="00D21960"/>
    <w:rsid w:val="00D23772"/>
    <w:rsid w:val="00D36157"/>
    <w:rsid w:val="00D3633C"/>
    <w:rsid w:val="00D40099"/>
    <w:rsid w:val="00D4086D"/>
    <w:rsid w:val="00D41221"/>
    <w:rsid w:val="00D41F25"/>
    <w:rsid w:val="00D41F30"/>
    <w:rsid w:val="00D426C6"/>
    <w:rsid w:val="00D4523B"/>
    <w:rsid w:val="00D60883"/>
    <w:rsid w:val="00D61C53"/>
    <w:rsid w:val="00D62E29"/>
    <w:rsid w:val="00D65EA5"/>
    <w:rsid w:val="00D66436"/>
    <w:rsid w:val="00D70681"/>
    <w:rsid w:val="00D7208E"/>
    <w:rsid w:val="00D73887"/>
    <w:rsid w:val="00D748F0"/>
    <w:rsid w:val="00D7518C"/>
    <w:rsid w:val="00D77AE7"/>
    <w:rsid w:val="00D83472"/>
    <w:rsid w:val="00D94DD7"/>
    <w:rsid w:val="00D97590"/>
    <w:rsid w:val="00DA16AF"/>
    <w:rsid w:val="00DA2D3A"/>
    <w:rsid w:val="00DB388C"/>
    <w:rsid w:val="00DB436D"/>
    <w:rsid w:val="00DB583B"/>
    <w:rsid w:val="00DC076B"/>
    <w:rsid w:val="00DC2946"/>
    <w:rsid w:val="00DC386B"/>
    <w:rsid w:val="00DC5A04"/>
    <w:rsid w:val="00DC7ADE"/>
    <w:rsid w:val="00DD556F"/>
    <w:rsid w:val="00DD7B26"/>
    <w:rsid w:val="00DE13B2"/>
    <w:rsid w:val="00DE170B"/>
    <w:rsid w:val="00DE5ABB"/>
    <w:rsid w:val="00DF0C49"/>
    <w:rsid w:val="00DF0D7A"/>
    <w:rsid w:val="00DF1F99"/>
    <w:rsid w:val="00DF2075"/>
    <w:rsid w:val="00DF2E6E"/>
    <w:rsid w:val="00DF66A8"/>
    <w:rsid w:val="00DF7136"/>
    <w:rsid w:val="00E01502"/>
    <w:rsid w:val="00E02D4E"/>
    <w:rsid w:val="00E051A4"/>
    <w:rsid w:val="00E059B3"/>
    <w:rsid w:val="00E101A5"/>
    <w:rsid w:val="00E1021A"/>
    <w:rsid w:val="00E10614"/>
    <w:rsid w:val="00E11433"/>
    <w:rsid w:val="00E11BE0"/>
    <w:rsid w:val="00E1526A"/>
    <w:rsid w:val="00E208C6"/>
    <w:rsid w:val="00E20951"/>
    <w:rsid w:val="00E234FF"/>
    <w:rsid w:val="00E255C6"/>
    <w:rsid w:val="00E268C6"/>
    <w:rsid w:val="00E27DDA"/>
    <w:rsid w:val="00E31B7C"/>
    <w:rsid w:val="00E35AB6"/>
    <w:rsid w:val="00E408F7"/>
    <w:rsid w:val="00E43B51"/>
    <w:rsid w:val="00E4600C"/>
    <w:rsid w:val="00E46606"/>
    <w:rsid w:val="00E53325"/>
    <w:rsid w:val="00E55FCA"/>
    <w:rsid w:val="00E5602B"/>
    <w:rsid w:val="00E63B19"/>
    <w:rsid w:val="00E65242"/>
    <w:rsid w:val="00E67910"/>
    <w:rsid w:val="00E67DD9"/>
    <w:rsid w:val="00E718F2"/>
    <w:rsid w:val="00E71A8B"/>
    <w:rsid w:val="00E73892"/>
    <w:rsid w:val="00E74978"/>
    <w:rsid w:val="00E75FBE"/>
    <w:rsid w:val="00E76A90"/>
    <w:rsid w:val="00E82D2C"/>
    <w:rsid w:val="00E83C86"/>
    <w:rsid w:val="00E83E58"/>
    <w:rsid w:val="00E84A38"/>
    <w:rsid w:val="00E84F4D"/>
    <w:rsid w:val="00E90B65"/>
    <w:rsid w:val="00E9146A"/>
    <w:rsid w:val="00E928AC"/>
    <w:rsid w:val="00E92C41"/>
    <w:rsid w:val="00E94715"/>
    <w:rsid w:val="00EA0D46"/>
    <w:rsid w:val="00EA2CEB"/>
    <w:rsid w:val="00EA54E9"/>
    <w:rsid w:val="00EB0631"/>
    <w:rsid w:val="00EB5145"/>
    <w:rsid w:val="00EB52F2"/>
    <w:rsid w:val="00EE2AB3"/>
    <w:rsid w:val="00EE5115"/>
    <w:rsid w:val="00EE57ED"/>
    <w:rsid w:val="00EE630E"/>
    <w:rsid w:val="00EE746F"/>
    <w:rsid w:val="00EE7541"/>
    <w:rsid w:val="00EF18A8"/>
    <w:rsid w:val="00EF1FB9"/>
    <w:rsid w:val="00EF44BB"/>
    <w:rsid w:val="00EF4719"/>
    <w:rsid w:val="00EF6D0A"/>
    <w:rsid w:val="00F01D83"/>
    <w:rsid w:val="00F07C48"/>
    <w:rsid w:val="00F107E3"/>
    <w:rsid w:val="00F137B3"/>
    <w:rsid w:val="00F1436F"/>
    <w:rsid w:val="00F1518F"/>
    <w:rsid w:val="00F16E80"/>
    <w:rsid w:val="00F2101E"/>
    <w:rsid w:val="00F21700"/>
    <w:rsid w:val="00F22353"/>
    <w:rsid w:val="00F2235A"/>
    <w:rsid w:val="00F2333D"/>
    <w:rsid w:val="00F33D5F"/>
    <w:rsid w:val="00F43F16"/>
    <w:rsid w:val="00F448C6"/>
    <w:rsid w:val="00F47928"/>
    <w:rsid w:val="00F539A8"/>
    <w:rsid w:val="00F550CC"/>
    <w:rsid w:val="00F57B43"/>
    <w:rsid w:val="00F6412F"/>
    <w:rsid w:val="00F65174"/>
    <w:rsid w:val="00F67B6B"/>
    <w:rsid w:val="00F70F2D"/>
    <w:rsid w:val="00F73DC4"/>
    <w:rsid w:val="00F76384"/>
    <w:rsid w:val="00F81A70"/>
    <w:rsid w:val="00F82A61"/>
    <w:rsid w:val="00F82E47"/>
    <w:rsid w:val="00F83EA3"/>
    <w:rsid w:val="00F92071"/>
    <w:rsid w:val="00F935A6"/>
    <w:rsid w:val="00F96AF8"/>
    <w:rsid w:val="00FA0149"/>
    <w:rsid w:val="00FA12EF"/>
    <w:rsid w:val="00FA1D04"/>
    <w:rsid w:val="00FA1DC0"/>
    <w:rsid w:val="00FA2F8C"/>
    <w:rsid w:val="00FA6425"/>
    <w:rsid w:val="00FB006E"/>
    <w:rsid w:val="00FB0FDB"/>
    <w:rsid w:val="00FB1E7F"/>
    <w:rsid w:val="00FB5EC2"/>
    <w:rsid w:val="00FC199B"/>
    <w:rsid w:val="00FC23FC"/>
    <w:rsid w:val="00FC322F"/>
    <w:rsid w:val="00FC5159"/>
    <w:rsid w:val="00FC6194"/>
    <w:rsid w:val="00FC68C4"/>
    <w:rsid w:val="00FC781B"/>
    <w:rsid w:val="00FC7A14"/>
    <w:rsid w:val="00FC7F4F"/>
    <w:rsid w:val="00FD0E86"/>
    <w:rsid w:val="00FD7141"/>
    <w:rsid w:val="00FE0562"/>
    <w:rsid w:val="00FE0BEF"/>
    <w:rsid w:val="00FE58B7"/>
    <w:rsid w:val="00FE712E"/>
    <w:rsid w:val="00FF3A51"/>
    <w:rsid w:val="00FF5F42"/>
    <w:rsid w:val="00FF6E8F"/>
    <w:rsid w:val="00FF7E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8D1AF6"/>
  <w15:chartTrackingRefBased/>
  <w15:docId w15:val="{4A1D8B89-D88A-40D2-B596-E14868CE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CFD"/>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311034"/>
    <w:pPr>
      <w:keepNext/>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outlineLvl w:val="2"/>
    </w:pPr>
    <w:rPr>
      <w:rFonts w:ascii="Arial" w:hAnsi="Arial"/>
      <w:b/>
      <w:szCs w:val="20"/>
      <w:lang w:val="x-none"/>
    </w:rPr>
  </w:style>
  <w:style w:type="paragraph" w:styleId="Heading5">
    <w:name w:val="heading 5"/>
    <w:basedOn w:val="Normal"/>
    <w:next w:val="Normal"/>
    <w:link w:val="Heading5Char"/>
    <w:uiPriority w:val="9"/>
    <w:semiHidden/>
    <w:unhideWhenUsed/>
    <w:qFormat/>
    <w:rsid w:val="008734C1"/>
    <w:pPr>
      <w:keepNext/>
      <w:keepLines/>
      <w:spacing w:before="40" w:line="276" w:lineRule="auto"/>
      <w:outlineLvl w:val="4"/>
    </w:pPr>
    <w:rPr>
      <w:rFonts w:asciiTheme="majorHAnsi" w:eastAsiaTheme="majorEastAsia" w:hAnsiTheme="majorHAnsi" w:cstheme="majorBidi"/>
      <w:color w:val="2E74B5"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11034"/>
    <w:rPr>
      <w:rFonts w:ascii="Arial" w:eastAsia="Times New Roman" w:hAnsi="Arial" w:cs="Times New Roman"/>
      <w:b/>
      <w:sz w:val="24"/>
      <w:szCs w:val="20"/>
      <w:lang w:val="x-none"/>
    </w:rPr>
  </w:style>
  <w:style w:type="character" w:styleId="Hyperlink">
    <w:name w:val="Hyperlink"/>
    <w:uiPriority w:val="99"/>
    <w:unhideWhenUsed/>
    <w:rsid w:val="00311034"/>
    <w:rPr>
      <w:color w:val="0000FF"/>
      <w:u w:val="single"/>
    </w:rPr>
  </w:style>
  <w:style w:type="paragraph" w:styleId="Title">
    <w:name w:val="Title"/>
    <w:basedOn w:val="Normal"/>
    <w:link w:val="TitleChar"/>
    <w:qFormat/>
    <w:rsid w:val="00311034"/>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jc w:val="center"/>
    </w:pPr>
    <w:rPr>
      <w:rFonts w:ascii="Arial" w:hAnsi="Arial"/>
      <w:b/>
      <w:color w:val="000000"/>
      <w:kern w:val="4"/>
      <w:szCs w:val="20"/>
      <w:lang w:val="x-none"/>
    </w:rPr>
  </w:style>
  <w:style w:type="character" w:customStyle="1" w:styleId="TitleChar">
    <w:name w:val="Title Char"/>
    <w:basedOn w:val="DefaultParagraphFont"/>
    <w:link w:val="Title"/>
    <w:rsid w:val="00311034"/>
    <w:rPr>
      <w:rFonts w:ascii="Arial" w:eastAsia="Times New Roman" w:hAnsi="Arial" w:cs="Times New Roman"/>
      <w:b/>
      <w:color w:val="000000"/>
      <w:kern w:val="4"/>
      <w:sz w:val="24"/>
      <w:szCs w:val="20"/>
      <w:lang w:val="x-none"/>
    </w:rPr>
  </w:style>
  <w:style w:type="paragraph" w:styleId="Header">
    <w:name w:val="header"/>
    <w:basedOn w:val="Normal"/>
    <w:link w:val="HeaderChar"/>
    <w:uiPriority w:val="99"/>
    <w:unhideWhenUsed/>
    <w:rsid w:val="00311034"/>
    <w:pPr>
      <w:tabs>
        <w:tab w:val="center" w:pos="4513"/>
        <w:tab w:val="right" w:pos="9026"/>
      </w:tabs>
    </w:pPr>
    <w:rPr>
      <w:rFonts w:ascii="Calibri" w:eastAsia="SimSun" w:hAnsi="Calibri"/>
      <w:sz w:val="22"/>
      <w:szCs w:val="22"/>
    </w:rPr>
  </w:style>
  <w:style w:type="character" w:customStyle="1" w:styleId="HeaderChar">
    <w:name w:val="Header Char"/>
    <w:basedOn w:val="DefaultParagraphFont"/>
    <w:link w:val="Header"/>
    <w:uiPriority w:val="99"/>
    <w:rsid w:val="00311034"/>
    <w:rPr>
      <w:rFonts w:ascii="Calibri" w:eastAsia="SimSun" w:hAnsi="Calibri" w:cs="Times New Roman"/>
    </w:rPr>
  </w:style>
  <w:style w:type="paragraph" w:styleId="Footer">
    <w:name w:val="footer"/>
    <w:basedOn w:val="Normal"/>
    <w:link w:val="FooterChar"/>
    <w:uiPriority w:val="99"/>
    <w:unhideWhenUsed/>
    <w:rsid w:val="00311034"/>
    <w:pPr>
      <w:tabs>
        <w:tab w:val="center" w:pos="4513"/>
        <w:tab w:val="right" w:pos="9026"/>
      </w:tabs>
    </w:pPr>
    <w:rPr>
      <w:rFonts w:ascii="Calibri" w:eastAsia="SimSun" w:hAnsi="Calibri"/>
      <w:sz w:val="22"/>
      <w:szCs w:val="22"/>
    </w:rPr>
  </w:style>
  <w:style w:type="character" w:customStyle="1" w:styleId="FooterChar">
    <w:name w:val="Footer Char"/>
    <w:basedOn w:val="DefaultParagraphFont"/>
    <w:link w:val="Footer"/>
    <w:uiPriority w:val="99"/>
    <w:rsid w:val="00311034"/>
    <w:rPr>
      <w:rFonts w:ascii="Calibri" w:eastAsia="SimSun" w:hAnsi="Calibri" w:cs="Times New Roman"/>
    </w:rPr>
  </w:style>
  <w:style w:type="paragraph" w:styleId="ListParagraph">
    <w:name w:val="List Paragraph"/>
    <w:basedOn w:val="Normal"/>
    <w:uiPriority w:val="34"/>
    <w:qFormat/>
    <w:rsid w:val="00AA2564"/>
    <w:pPr>
      <w:spacing w:after="200" w:line="276" w:lineRule="auto"/>
      <w:ind w:left="720"/>
      <w:contextualSpacing/>
    </w:pPr>
    <w:rPr>
      <w:rFonts w:ascii="Calibri" w:eastAsia="SimSun" w:hAnsi="Calibri"/>
      <w:sz w:val="22"/>
      <w:szCs w:val="22"/>
    </w:rPr>
  </w:style>
  <w:style w:type="paragraph" w:styleId="BodyTextIndent3">
    <w:name w:val="Body Text Indent 3"/>
    <w:basedOn w:val="Normal"/>
    <w:link w:val="BodyTextIndent3Char"/>
    <w:uiPriority w:val="99"/>
    <w:unhideWhenUsed/>
    <w:rsid w:val="0051371D"/>
    <w:pPr>
      <w:spacing w:after="120" w:line="276" w:lineRule="auto"/>
      <w:ind w:left="283"/>
    </w:pPr>
    <w:rPr>
      <w:rFonts w:ascii="Calibri" w:eastAsia="SimSun" w:hAnsi="Calibri"/>
      <w:sz w:val="16"/>
      <w:szCs w:val="16"/>
      <w:lang w:val="x-none"/>
    </w:rPr>
  </w:style>
  <w:style w:type="character" w:customStyle="1" w:styleId="BodyTextIndent3Char">
    <w:name w:val="Body Text Indent 3 Char"/>
    <w:basedOn w:val="DefaultParagraphFont"/>
    <w:link w:val="BodyTextIndent3"/>
    <w:uiPriority w:val="99"/>
    <w:rsid w:val="0051371D"/>
    <w:rPr>
      <w:rFonts w:ascii="Calibri" w:eastAsia="SimSun" w:hAnsi="Calibri" w:cs="Times New Roman"/>
      <w:sz w:val="16"/>
      <w:szCs w:val="16"/>
      <w:lang w:val="x-none"/>
    </w:rPr>
  </w:style>
  <w:style w:type="character" w:styleId="FollowedHyperlink">
    <w:name w:val="FollowedHyperlink"/>
    <w:basedOn w:val="DefaultParagraphFont"/>
    <w:uiPriority w:val="99"/>
    <w:semiHidden/>
    <w:unhideWhenUsed/>
    <w:rsid w:val="00E234FF"/>
    <w:rPr>
      <w:color w:val="954F72" w:themeColor="followedHyperlink"/>
      <w:u w:val="single"/>
    </w:rPr>
  </w:style>
  <w:style w:type="character" w:customStyle="1" w:styleId="Heading5Char">
    <w:name w:val="Heading 5 Char"/>
    <w:basedOn w:val="DefaultParagraphFont"/>
    <w:link w:val="Heading5"/>
    <w:uiPriority w:val="9"/>
    <w:semiHidden/>
    <w:rsid w:val="008734C1"/>
    <w:rPr>
      <w:rFonts w:asciiTheme="majorHAnsi" w:eastAsiaTheme="majorEastAsia" w:hAnsiTheme="majorHAnsi" w:cstheme="majorBidi"/>
      <w:color w:val="2E74B5" w:themeColor="accent1" w:themeShade="BF"/>
    </w:rPr>
  </w:style>
  <w:style w:type="character" w:customStyle="1" w:styleId="UnresolvedMention1">
    <w:name w:val="Unresolved Mention1"/>
    <w:basedOn w:val="DefaultParagraphFont"/>
    <w:uiPriority w:val="99"/>
    <w:semiHidden/>
    <w:unhideWhenUsed/>
    <w:rsid w:val="00140D56"/>
    <w:rPr>
      <w:color w:val="605E5C"/>
      <w:shd w:val="clear" w:color="auto" w:fill="E1DFDD"/>
    </w:rPr>
  </w:style>
  <w:style w:type="paragraph" w:styleId="BalloonText">
    <w:name w:val="Balloon Text"/>
    <w:basedOn w:val="Normal"/>
    <w:link w:val="BalloonTextChar"/>
    <w:uiPriority w:val="99"/>
    <w:semiHidden/>
    <w:unhideWhenUsed/>
    <w:rsid w:val="009448DE"/>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9448DE"/>
    <w:rPr>
      <w:rFonts w:ascii="Segoe UI" w:eastAsia="SimSun" w:hAnsi="Segoe UI" w:cs="Segoe UI"/>
      <w:sz w:val="18"/>
      <w:szCs w:val="18"/>
    </w:rPr>
  </w:style>
  <w:style w:type="character" w:customStyle="1" w:styleId="UnresolvedMention2">
    <w:name w:val="Unresolved Mention2"/>
    <w:basedOn w:val="DefaultParagraphFont"/>
    <w:uiPriority w:val="99"/>
    <w:semiHidden/>
    <w:unhideWhenUsed/>
    <w:rsid w:val="00DC386B"/>
    <w:rPr>
      <w:color w:val="605E5C"/>
      <w:shd w:val="clear" w:color="auto" w:fill="E1DFDD"/>
    </w:rPr>
  </w:style>
  <w:style w:type="character" w:customStyle="1" w:styleId="UnresolvedMention3">
    <w:name w:val="Unresolved Mention3"/>
    <w:basedOn w:val="DefaultParagraphFont"/>
    <w:uiPriority w:val="99"/>
    <w:semiHidden/>
    <w:unhideWhenUsed/>
    <w:rsid w:val="00410878"/>
    <w:rPr>
      <w:color w:val="605E5C"/>
      <w:shd w:val="clear" w:color="auto" w:fill="E1DFDD"/>
    </w:rPr>
  </w:style>
  <w:style w:type="character" w:styleId="CommentReference">
    <w:name w:val="annotation reference"/>
    <w:basedOn w:val="DefaultParagraphFont"/>
    <w:uiPriority w:val="99"/>
    <w:semiHidden/>
    <w:unhideWhenUsed/>
    <w:rsid w:val="00052904"/>
    <w:rPr>
      <w:sz w:val="16"/>
      <w:szCs w:val="16"/>
    </w:rPr>
  </w:style>
  <w:style w:type="paragraph" w:styleId="CommentText">
    <w:name w:val="annotation text"/>
    <w:basedOn w:val="Normal"/>
    <w:link w:val="CommentTextChar"/>
    <w:uiPriority w:val="99"/>
    <w:semiHidden/>
    <w:unhideWhenUsed/>
    <w:rsid w:val="00052904"/>
    <w:pPr>
      <w:spacing w:after="200"/>
    </w:pPr>
    <w:rPr>
      <w:rFonts w:ascii="Calibri" w:eastAsia="SimSun" w:hAnsi="Calibri"/>
      <w:sz w:val="20"/>
      <w:szCs w:val="20"/>
    </w:rPr>
  </w:style>
  <w:style w:type="character" w:customStyle="1" w:styleId="CommentTextChar">
    <w:name w:val="Comment Text Char"/>
    <w:basedOn w:val="DefaultParagraphFont"/>
    <w:link w:val="CommentText"/>
    <w:uiPriority w:val="99"/>
    <w:semiHidden/>
    <w:rsid w:val="00052904"/>
    <w:rPr>
      <w:rFonts w:ascii="Calibri" w:eastAsia="SimSu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52904"/>
    <w:rPr>
      <w:b/>
      <w:bCs/>
    </w:rPr>
  </w:style>
  <w:style w:type="character" w:customStyle="1" w:styleId="CommentSubjectChar">
    <w:name w:val="Comment Subject Char"/>
    <w:basedOn w:val="CommentTextChar"/>
    <w:link w:val="CommentSubject"/>
    <w:uiPriority w:val="99"/>
    <w:semiHidden/>
    <w:rsid w:val="00052904"/>
    <w:rPr>
      <w:rFonts w:ascii="Calibri" w:eastAsia="SimSun" w:hAnsi="Calibri" w:cs="Times New Roman"/>
      <w:b/>
      <w:bCs/>
      <w:sz w:val="20"/>
      <w:szCs w:val="20"/>
    </w:rPr>
  </w:style>
  <w:style w:type="paragraph" w:customStyle="1" w:styleId="Default">
    <w:name w:val="Default"/>
    <w:rsid w:val="00D07969"/>
    <w:pPr>
      <w:autoSpaceDE w:val="0"/>
      <w:autoSpaceDN w:val="0"/>
      <w:adjustRightInd w:val="0"/>
      <w:spacing w:after="0" w:line="240" w:lineRule="auto"/>
    </w:pPr>
    <w:rPr>
      <w:rFonts w:ascii="Arial" w:eastAsia="Times New Roman"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7532">
      <w:bodyDiv w:val="1"/>
      <w:marLeft w:val="0"/>
      <w:marRight w:val="0"/>
      <w:marTop w:val="0"/>
      <w:marBottom w:val="0"/>
      <w:divBdr>
        <w:top w:val="none" w:sz="0" w:space="0" w:color="auto"/>
        <w:left w:val="none" w:sz="0" w:space="0" w:color="auto"/>
        <w:bottom w:val="none" w:sz="0" w:space="0" w:color="auto"/>
        <w:right w:val="none" w:sz="0" w:space="0" w:color="auto"/>
      </w:divBdr>
    </w:div>
    <w:div w:id="558903235">
      <w:bodyDiv w:val="1"/>
      <w:marLeft w:val="0"/>
      <w:marRight w:val="0"/>
      <w:marTop w:val="0"/>
      <w:marBottom w:val="0"/>
      <w:divBdr>
        <w:top w:val="none" w:sz="0" w:space="0" w:color="auto"/>
        <w:left w:val="none" w:sz="0" w:space="0" w:color="auto"/>
        <w:bottom w:val="none" w:sz="0" w:space="0" w:color="auto"/>
        <w:right w:val="none" w:sz="0" w:space="0" w:color="auto"/>
      </w:divBdr>
    </w:div>
    <w:div w:id="623928735">
      <w:bodyDiv w:val="1"/>
      <w:marLeft w:val="0"/>
      <w:marRight w:val="0"/>
      <w:marTop w:val="0"/>
      <w:marBottom w:val="0"/>
      <w:divBdr>
        <w:top w:val="none" w:sz="0" w:space="0" w:color="auto"/>
        <w:left w:val="none" w:sz="0" w:space="0" w:color="auto"/>
        <w:bottom w:val="none" w:sz="0" w:space="0" w:color="auto"/>
        <w:right w:val="none" w:sz="0" w:space="0" w:color="auto"/>
      </w:divBdr>
      <w:divsChild>
        <w:div w:id="1771003548">
          <w:marLeft w:val="0"/>
          <w:marRight w:val="0"/>
          <w:marTop w:val="0"/>
          <w:marBottom w:val="0"/>
          <w:divBdr>
            <w:top w:val="none" w:sz="0" w:space="0" w:color="auto"/>
            <w:left w:val="none" w:sz="0" w:space="0" w:color="auto"/>
            <w:bottom w:val="none" w:sz="0" w:space="0" w:color="auto"/>
            <w:right w:val="none" w:sz="0" w:space="0" w:color="auto"/>
          </w:divBdr>
          <w:divsChild>
            <w:div w:id="665326606">
              <w:marLeft w:val="0"/>
              <w:marRight w:val="0"/>
              <w:marTop w:val="0"/>
              <w:marBottom w:val="0"/>
              <w:divBdr>
                <w:top w:val="none" w:sz="0" w:space="0" w:color="auto"/>
                <w:left w:val="none" w:sz="0" w:space="0" w:color="auto"/>
                <w:bottom w:val="none" w:sz="0" w:space="0" w:color="auto"/>
                <w:right w:val="none" w:sz="0" w:space="0" w:color="auto"/>
              </w:divBdr>
              <w:divsChild>
                <w:div w:id="1637683292">
                  <w:marLeft w:val="0"/>
                  <w:marRight w:val="0"/>
                  <w:marTop w:val="0"/>
                  <w:marBottom w:val="0"/>
                  <w:divBdr>
                    <w:top w:val="none" w:sz="0" w:space="0" w:color="auto"/>
                    <w:left w:val="none" w:sz="0" w:space="0" w:color="auto"/>
                    <w:bottom w:val="none" w:sz="0" w:space="0" w:color="auto"/>
                    <w:right w:val="none" w:sz="0" w:space="0" w:color="auto"/>
                  </w:divBdr>
                  <w:divsChild>
                    <w:div w:id="115563385">
                      <w:marLeft w:val="-225"/>
                      <w:marRight w:val="-225"/>
                      <w:marTop w:val="0"/>
                      <w:marBottom w:val="0"/>
                      <w:divBdr>
                        <w:top w:val="none" w:sz="0" w:space="0" w:color="auto"/>
                        <w:left w:val="none" w:sz="0" w:space="0" w:color="auto"/>
                        <w:bottom w:val="none" w:sz="0" w:space="0" w:color="auto"/>
                        <w:right w:val="none" w:sz="0" w:space="0" w:color="auto"/>
                      </w:divBdr>
                      <w:divsChild>
                        <w:div w:id="1787499825">
                          <w:marLeft w:val="0"/>
                          <w:marRight w:val="0"/>
                          <w:marTop w:val="0"/>
                          <w:marBottom w:val="0"/>
                          <w:divBdr>
                            <w:top w:val="none" w:sz="0" w:space="0" w:color="auto"/>
                            <w:left w:val="none" w:sz="0" w:space="0" w:color="auto"/>
                            <w:bottom w:val="none" w:sz="0" w:space="0" w:color="auto"/>
                            <w:right w:val="none" w:sz="0" w:space="0" w:color="auto"/>
                          </w:divBdr>
                          <w:divsChild>
                            <w:div w:id="159778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8242328">
      <w:bodyDiv w:val="1"/>
      <w:marLeft w:val="0"/>
      <w:marRight w:val="0"/>
      <w:marTop w:val="0"/>
      <w:marBottom w:val="0"/>
      <w:divBdr>
        <w:top w:val="none" w:sz="0" w:space="0" w:color="auto"/>
        <w:left w:val="none" w:sz="0" w:space="0" w:color="auto"/>
        <w:bottom w:val="none" w:sz="0" w:space="0" w:color="auto"/>
        <w:right w:val="none" w:sz="0" w:space="0" w:color="auto"/>
      </w:divBdr>
    </w:div>
    <w:div w:id="828523322">
      <w:bodyDiv w:val="1"/>
      <w:marLeft w:val="0"/>
      <w:marRight w:val="0"/>
      <w:marTop w:val="0"/>
      <w:marBottom w:val="0"/>
      <w:divBdr>
        <w:top w:val="none" w:sz="0" w:space="0" w:color="auto"/>
        <w:left w:val="none" w:sz="0" w:space="0" w:color="auto"/>
        <w:bottom w:val="none" w:sz="0" w:space="0" w:color="auto"/>
        <w:right w:val="none" w:sz="0" w:space="0" w:color="auto"/>
      </w:divBdr>
    </w:div>
    <w:div w:id="865289840">
      <w:bodyDiv w:val="1"/>
      <w:marLeft w:val="0"/>
      <w:marRight w:val="0"/>
      <w:marTop w:val="0"/>
      <w:marBottom w:val="0"/>
      <w:divBdr>
        <w:top w:val="none" w:sz="0" w:space="0" w:color="auto"/>
        <w:left w:val="none" w:sz="0" w:space="0" w:color="auto"/>
        <w:bottom w:val="none" w:sz="0" w:space="0" w:color="auto"/>
        <w:right w:val="none" w:sz="0" w:space="0" w:color="auto"/>
      </w:divBdr>
      <w:divsChild>
        <w:div w:id="23747665">
          <w:marLeft w:val="446"/>
          <w:marRight w:val="0"/>
          <w:marTop w:val="0"/>
          <w:marBottom w:val="0"/>
          <w:divBdr>
            <w:top w:val="none" w:sz="0" w:space="0" w:color="auto"/>
            <w:left w:val="none" w:sz="0" w:space="0" w:color="auto"/>
            <w:bottom w:val="none" w:sz="0" w:space="0" w:color="auto"/>
            <w:right w:val="none" w:sz="0" w:space="0" w:color="auto"/>
          </w:divBdr>
        </w:div>
      </w:divsChild>
    </w:div>
    <w:div w:id="954211645">
      <w:bodyDiv w:val="1"/>
      <w:marLeft w:val="0"/>
      <w:marRight w:val="0"/>
      <w:marTop w:val="0"/>
      <w:marBottom w:val="0"/>
      <w:divBdr>
        <w:top w:val="none" w:sz="0" w:space="0" w:color="auto"/>
        <w:left w:val="none" w:sz="0" w:space="0" w:color="auto"/>
        <w:bottom w:val="none" w:sz="0" w:space="0" w:color="auto"/>
        <w:right w:val="none" w:sz="0" w:space="0" w:color="auto"/>
      </w:divBdr>
      <w:divsChild>
        <w:div w:id="1804618952">
          <w:marLeft w:val="0"/>
          <w:marRight w:val="0"/>
          <w:marTop w:val="0"/>
          <w:marBottom w:val="0"/>
          <w:divBdr>
            <w:top w:val="none" w:sz="0" w:space="0" w:color="auto"/>
            <w:left w:val="none" w:sz="0" w:space="0" w:color="auto"/>
            <w:bottom w:val="none" w:sz="0" w:space="0" w:color="auto"/>
            <w:right w:val="none" w:sz="0" w:space="0" w:color="auto"/>
          </w:divBdr>
          <w:divsChild>
            <w:div w:id="1972246355">
              <w:marLeft w:val="0"/>
              <w:marRight w:val="0"/>
              <w:marTop w:val="0"/>
              <w:marBottom w:val="0"/>
              <w:divBdr>
                <w:top w:val="none" w:sz="0" w:space="0" w:color="auto"/>
                <w:left w:val="none" w:sz="0" w:space="0" w:color="auto"/>
                <w:bottom w:val="none" w:sz="0" w:space="0" w:color="auto"/>
                <w:right w:val="none" w:sz="0" w:space="0" w:color="auto"/>
              </w:divBdr>
              <w:divsChild>
                <w:div w:id="265695025">
                  <w:marLeft w:val="0"/>
                  <w:marRight w:val="0"/>
                  <w:marTop w:val="0"/>
                  <w:marBottom w:val="0"/>
                  <w:divBdr>
                    <w:top w:val="none" w:sz="0" w:space="0" w:color="auto"/>
                    <w:left w:val="none" w:sz="0" w:space="0" w:color="auto"/>
                    <w:bottom w:val="none" w:sz="0" w:space="0" w:color="auto"/>
                    <w:right w:val="none" w:sz="0" w:space="0" w:color="auto"/>
                  </w:divBdr>
                  <w:divsChild>
                    <w:div w:id="876702124">
                      <w:marLeft w:val="-225"/>
                      <w:marRight w:val="-225"/>
                      <w:marTop w:val="0"/>
                      <w:marBottom w:val="0"/>
                      <w:divBdr>
                        <w:top w:val="none" w:sz="0" w:space="0" w:color="auto"/>
                        <w:left w:val="none" w:sz="0" w:space="0" w:color="auto"/>
                        <w:bottom w:val="none" w:sz="0" w:space="0" w:color="auto"/>
                        <w:right w:val="none" w:sz="0" w:space="0" w:color="auto"/>
                      </w:divBdr>
                      <w:divsChild>
                        <w:div w:id="2069110664">
                          <w:marLeft w:val="0"/>
                          <w:marRight w:val="0"/>
                          <w:marTop w:val="0"/>
                          <w:marBottom w:val="0"/>
                          <w:divBdr>
                            <w:top w:val="none" w:sz="0" w:space="0" w:color="auto"/>
                            <w:left w:val="none" w:sz="0" w:space="0" w:color="auto"/>
                            <w:bottom w:val="none" w:sz="0" w:space="0" w:color="auto"/>
                            <w:right w:val="none" w:sz="0" w:space="0" w:color="auto"/>
                          </w:divBdr>
                          <w:divsChild>
                            <w:div w:id="12485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012058">
      <w:bodyDiv w:val="1"/>
      <w:marLeft w:val="0"/>
      <w:marRight w:val="0"/>
      <w:marTop w:val="0"/>
      <w:marBottom w:val="0"/>
      <w:divBdr>
        <w:top w:val="none" w:sz="0" w:space="0" w:color="auto"/>
        <w:left w:val="none" w:sz="0" w:space="0" w:color="auto"/>
        <w:bottom w:val="none" w:sz="0" w:space="0" w:color="auto"/>
        <w:right w:val="none" w:sz="0" w:space="0" w:color="auto"/>
      </w:divBdr>
      <w:divsChild>
        <w:div w:id="471141262">
          <w:marLeft w:val="446"/>
          <w:marRight w:val="0"/>
          <w:marTop w:val="0"/>
          <w:marBottom w:val="0"/>
          <w:divBdr>
            <w:top w:val="none" w:sz="0" w:space="0" w:color="auto"/>
            <w:left w:val="none" w:sz="0" w:space="0" w:color="auto"/>
            <w:bottom w:val="none" w:sz="0" w:space="0" w:color="auto"/>
            <w:right w:val="none" w:sz="0" w:space="0" w:color="auto"/>
          </w:divBdr>
        </w:div>
      </w:divsChild>
    </w:div>
    <w:div w:id="1129127538">
      <w:bodyDiv w:val="1"/>
      <w:marLeft w:val="0"/>
      <w:marRight w:val="0"/>
      <w:marTop w:val="0"/>
      <w:marBottom w:val="0"/>
      <w:divBdr>
        <w:top w:val="none" w:sz="0" w:space="0" w:color="auto"/>
        <w:left w:val="none" w:sz="0" w:space="0" w:color="auto"/>
        <w:bottom w:val="none" w:sz="0" w:space="0" w:color="auto"/>
        <w:right w:val="none" w:sz="0" w:space="0" w:color="auto"/>
      </w:divBdr>
    </w:div>
    <w:div w:id="1157261526">
      <w:bodyDiv w:val="1"/>
      <w:marLeft w:val="0"/>
      <w:marRight w:val="0"/>
      <w:marTop w:val="0"/>
      <w:marBottom w:val="0"/>
      <w:divBdr>
        <w:top w:val="none" w:sz="0" w:space="0" w:color="auto"/>
        <w:left w:val="none" w:sz="0" w:space="0" w:color="auto"/>
        <w:bottom w:val="none" w:sz="0" w:space="0" w:color="auto"/>
        <w:right w:val="none" w:sz="0" w:space="0" w:color="auto"/>
      </w:divBdr>
      <w:divsChild>
        <w:div w:id="1579092491">
          <w:marLeft w:val="0"/>
          <w:marRight w:val="0"/>
          <w:marTop w:val="0"/>
          <w:marBottom w:val="0"/>
          <w:divBdr>
            <w:top w:val="none" w:sz="0" w:space="0" w:color="auto"/>
            <w:left w:val="none" w:sz="0" w:space="0" w:color="auto"/>
            <w:bottom w:val="none" w:sz="0" w:space="0" w:color="auto"/>
            <w:right w:val="none" w:sz="0" w:space="0" w:color="auto"/>
          </w:divBdr>
          <w:divsChild>
            <w:div w:id="1937708303">
              <w:marLeft w:val="0"/>
              <w:marRight w:val="0"/>
              <w:marTop w:val="0"/>
              <w:marBottom w:val="0"/>
              <w:divBdr>
                <w:top w:val="none" w:sz="0" w:space="0" w:color="auto"/>
                <w:left w:val="none" w:sz="0" w:space="0" w:color="auto"/>
                <w:bottom w:val="none" w:sz="0" w:space="0" w:color="auto"/>
                <w:right w:val="none" w:sz="0" w:space="0" w:color="auto"/>
              </w:divBdr>
              <w:divsChild>
                <w:div w:id="1727529213">
                  <w:marLeft w:val="-225"/>
                  <w:marRight w:val="-225"/>
                  <w:marTop w:val="0"/>
                  <w:marBottom w:val="0"/>
                  <w:divBdr>
                    <w:top w:val="none" w:sz="0" w:space="0" w:color="auto"/>
                    <w:left w:val="none" w:sz="0" w:space="0" w:color="auto"/>
                    <w:bottom w:val="none" w:sz="0" w:space="0" w:color="auto"/>
                    <w:right w:val="none" w:sz="0" w:space="0" w:color="auto"/>
                  </w:divBdr>
                  <w:divsChild>
                    <w:div w:id="1233808074">
                      <w:marLeft w:val="0"/>
                      <w:marRight w:val="0"/>
                      <w:marTop w:val="0"/>
                      <w:marBottom w:val="0"/>
                      <w:divBdr>
                        <w:top w:val="none" w:sz="0" w:space="0" w:color="auto"/>
                        <w:left w:val="none" w:sz="0" w:space="0" w:color="auto"/>
                        <w:bottom w:val="none" w:sz="0" w:space="0" w:color="auto"/>
                        <w:right w:val="none" w:sz="0" w:space="0" w:color="auto"/>
                      </w:divBdr>
                      <w:divsChild>
                        <w:div w:id="298461806">
                          <w:marLeft w:val="-225"/>
                          <w:marRight w:val="-225"/>
                          <w:marTop w:val="0"/>
                          <w:marBottom w:val="0"/>
                          <w:divBdr>
                            <w:top w:val="none" w:sz="0" w:space="0" w:color="auto"/>
                            <w:left w:val="none" w:sz="0" w:space="0" w:color="auto"/>
                            <w:bottom w:val="none" w:sz="0" w:space="0" w:color="auto"/>
                            <w:right w:val="none" w:sz="0" w:space="0" w:color="auto"/>
                          </w:divBdr>
                          <w:divsChild>
                            <w:div w:id="316687559">
                              <w:marLeft w:val="0"/>
                              <w:marRight w:val="0"/>
                              <w:marTop w:val="0"/>
                              <w:marBottom w:val="0"/>
                              <w:divBdr>
                                <w:top w:val="none" w:sz="0" w:space="0" w:color="auto"/>
                                <w:left w:val="none" w:sz="0" w:space="0" w:color="auto"/>
                                <w:bottom w:val="none" w:sz="0" w:space="0" w:color="auto"/>
                                <w:right w:val="none" w:sz="0" w:space="0" w:color="auto"/>
                              </w:divBdr>
                              <w:divsChild>
                                <w:div w:id="579675366">
                                  <w:marLeft w:val="0"/>
                                  <w:marRight w:val="0"/>
                                  <w:marTop w:val="225"/>
                                  <w:marBottom w:val="225"/>
                                  <w:divBdr>
                                    <w:top w:val="single" w:sz="6" w:space="0" w:color="EEEEEE"/>
                                    <w:left w:val="single" w:sz="6" w:space="0" w:color="EEEEEE"/>
                                    <w:bottom w:val="single" w:sz="6" w:space="0" w:color="EEEEEE"/>
                                    <w:right w:val="single" w:sz="6" w:space="0" w:color="EEEEEE"/>
                                  </w:divBdr>
                                  <w:divsChild>
                                    <w:div w:id="1244024276">
                                      <w:marLeft w:val="-225"/>
                                      <w:marRight w:val="-225"/>
                                      <w:marTop w:val="0"/>
                                      <w:marBottom w:val="0"/>
                                      <w:divBdr>
                                        <w:top w:val="none" w:sz="0" w:space="0" w:color="auto"/>
                                        <w:left w:val="none" w:sz="0" w:space="0" w:color="auto"/>
                                        <w:bottom w:val="none" w:sz="0" w:space="0" w:color="auto"/>
                                        <w:right w:val="none" w:sz="0" w:space="0" w:color="auto"/>
                                      </w:divBdr>
                                      <w:divsChild>
                                        <w:div w:id="1993440440">
                                          <w:marLeft w:val="0"/>
                                          <w:marRight w:val="0"/>
                                          <w:marTop w:val="0"/>
                                          <w:marBottom w:val="0"/>
                                          <w:divBdr>
                                            <w:top w:val="none" w:sz="0" w:space="0" w:color="auto"/>
                                            <w:left w:val="none" w:sz="0" w:space="0" w:color="auto"/>
                                            <w:bottom w:val="none" w:sz="0" w:space="0" w:color="auto"/>
                                            <w:right w:val="none" w:sz="0" w:space="0" w:color="auto"/>
                                          </w:divBdr>
                                        </w:div>
                                      </w:divsChild>
                                    </w:div>
                                    <w:div w:id="1704671907">
                                      <w:marLeft w:val="-225"/>
                                      <w:marRight w:val="-225"/>
                                      <w:marTop w:val="0"/>
                                      <w:marBottom w:val="0"/>
                                      <w:divBdr>
                                        <w:top w:val="none" w:sz="0" w:space="0" w:color="auto"/>
                                        <w:left w:val="none" w:sz="0" w:space="0" w:color="auto"/>
                                        <w:bottom w:val="none" w:sz="0" w:space="0" w:color="auto"/>
                                        <w:right w:val="none" w:sz="0" w:space="0" w:color="auto"/>
                                      </w:divBdr>
                                      <w:divsChild>
                                        <w:div w:id="1882395213">
                                          <w:marLeft w:val="0"/>
                                          <w:marRight w:val="0"/>
                                          <w:marTop w:val="0"/>
                                          <w:marBottom w:val="0"/>
                                          <w:divBdr>
                                            <w:top w:val="none" w:sz="0" w:space="0" w:color="auto"/>
                                            <w:left w:val="none" w:sz="0" w:space="0" w:color="auto"/>
                                            <w:bottom w:val="none" w:sz="0" w:space="0" w:color="auto"/>
                                            <w:right w:val="none" w:sz="0" w:space="0" w:color="auto"/>
                                          </w:divBdr>
                                        </w:div>
                                        <w:div w:id="841312133">
                                          <w:marLeft w:val="0"/>
                                          <w:marRight w:val="0"/>
                                          <w:marTop w:val="0"/>
                                          <w:marBottom w:val="0"/>
                                          <w:divBdr>
                                            <w:top w:val="none" w:sz="0" w:space="0" w:color="auto"/>
                                            <w:left w:val="none" w:sz="0" w:space="0" w:color="auto"/>
                                            <w:bottom w:val="none" w:sz="0" w:space="0" w:color="auto"/>
                                            <w:right w:val="none" w:sz="0" w:space="0" w:color="auto"/>
                                          </w:divBdr>
                                        </w:div>
                                        <w:div w:id="130830334">
                                          <w:marLeft w:val="0"/>
                                          <w:marRight w:val="0"/>
                                          <w:marTop w:val="0"/>
                                          <w:marBottom w:val="0"/>
                                          <w:divBdr>
                                            <w:top w:val="none" w:sz="0" w:space="0" w:color="auto"/>
                                            <w:left w:val="none" w:sz="0" w:space="0" w:color="auto"/>
                                            <w:bottom w:val="none" w:sz="0" w:space="0" w:color="auto"/>
                                            <w:right w:val="none" w:sz="0" w:space="0" w:color="auto"/>
                                          </w:divBdr>
                                        </w:div>
                                      </w:divsChild>
                                    </w:div>
                                    <w:div w:id="1359308534">
                                      <w:marLeft w:val="-225"/>
                                      <w:marRight w:val="-225"/>
                                      <w:marTop w:val="0"/>
                                      <w:marBottom w:val="0"/>
                                      <w:divBdr>
                                        <w:top w:val="none" w:sz="0" w:space="0" w:color="auto"/>
                                        <w:left w:val="none" w:sz="0" w:space="0" w:color="auto"/>
                                        <w:bottom w:val="none" w:sz="0" w:space="0" w:color="auto"/>
                                        <w:right w:val="none" w:sz="0" w:space="0" w:color="auto"/>
                                      </w:divBdr>
                                      <w:divsChild>
                                        <w:div w:id="122504928">
                                          <w:marLeft w:val="0"/>
                                          <w:marRight w:val="0"/>
                                          <w:marTop w:val="0"/>
                                          <w:marBottom w:val="0"/>
                                          <w:divBdr>
                                            <w:top w:val="none" w:sz="0" w:space="0" w:color="auto"/>
                                            <w:left w:val="none" w:sz="0" w:space="0" w:color="auto"/>
                                            <w:bottom w:val="none" w:sz="0" w:space="0" w:color="auto"/>
                                            <w:right w:val="none" w:sz="0" w:space="0" w:color="auto"/>
                                          </w:divBdr>
                                        </w:div>
                                        <w:div w:id="792166001">
                                          <w:marLeft w:val="0"/>
                                          <w:marRight w:val="0"/>
                                          <w:marTop w:val="0"/>
                                          <w:marBottom w:val="0"/>
                                          <w:divBdr>
                                            <w:top w:val="none" w:sz="0" w:space="0" w:color="auto"/>
                                            <w:left w:val="none" w:sz="0" w:space="0" w:color="auto"/>
                                            <w:bottom w:val="none" w:sz="0" w:space="0" w:color="auto"/>
                                            <w:right w:val="none" w:sz="0" w:space="0" w:color="auto"/>
                                          </w:divBdr>
                                        </w:div>
                                        <w:div w:id="1367952271">
                                          <w:marLeft w:val="0"/>
                                          <w:marRight w:val="0"/>
                                          <w:marTop w:val="0"/>
                                          <w:marBottom w:val="0"/>
                                          <w:divBdr>
                                            <w:top w:val="none" w:sz="0" w:space="0" w:color="auto"/>
                                            <w:left w:val="none" w:sz="0" w:space="0" w:color="auto"/>
                                            <w:bottom w:val="none" w:sz="0" w:space="0" w:color="auto"/>
                                            <w:right w:val="none" w:sz="0" w:space="0" w:color="auto"/>
                                          </w:divBdr>
                                        </w:div>
                                      </w:divsChild>
                                    </w:div>
                                    <w:div w:id="849490204">
                                      <w:marLeft w:val="-225"/>
                                      <w:marRight w:val="-225"/>
                                      <w:marTop w:val="0"/>
                                      <w:marBottom w:val="0"/>
                                      <w:divBdr>
                                        <w:top w:val="none" w:sz="0" w:space="0" w:color="auto"/>
                                        <w:left w:val="none" w:sz="0" w:space="0" w:color="auto"/>
                                        <w:bottom w:val="none" w:sz="0" w:space="0" w:color="auto"/>
                                        <w:right w:val="none" w:sz="0" w:space="0" w:color="auto"/>
                                      </w:divBdr>
                                      <w:divsChild>
                                        <w:div w:id="600450452">
                                          <w:marLeft w:val="0"/>
                                          <w:marRight w:val="0"/>
                                          <w:marTop w:val="0"/>
                                          <w:marBottom w:val="0"/>
                                          <w:divBdr>
                                            <w:top w:val="none" w:sz="0" w:space="0" w:color="auto"/>
                                            <w:left w:val="none" w:sz="0" w:space="0" w:color="auto"/>
                                            <w:bottom w:val="none" w:sz="0" w:space="0" w:color="auto"/>
                                            <w:right w:val="none" w:sz="0" w:space="0" w:color="auto"/>
                                          </w:divBdr>
                                        </w:div>
                                        <w:div w:id="868759961">
                                          <w:marLeft w:val="0"/>
                                          <w:marRight w:val="0"/>
                                          <w:marTop w:val="0"/>
                                          <w:marBottom w:val="0"/>
                                          <w:divBdr>
                                            <w:top w:val="none" w:sz="0" w:space="0" w:color="auto"/>
                                            <w:left w:val="none" w:sz="0" w:space="0" w:color="auto"/>
                                            <w:bottom w:val="none" w:sz="0" w:space="0" w:color="auto"/>
                                            <w:right w:val="none" w:sz="0" w:space="0" w:color="auto"/>
                                          </w:divBdr>
                                        </w:div>
                                        <w:div w:id="1201825313">
                                          <w:marLeft w:val="0"/>
                                          <w:marRight w:val="0"/>
                                          <w:marTop w:val="0"/>
                                          <w:marBottom w:val="0"/>
                                          <w:divBdr>
                                            <w:top w:val="none" w:sz="0" w:space="0" w:color="auto"/>
                                            <w:left w:val="none" w:sz="0" w:space="0" w:color="auto"/>
                                            <w:bottom w:val="none" w:sz="0" w:space="0" w:color="auto"/>
                                            <w:right w:val="none" w:sz="0" w:space="0" w:color="auto"/>
                                          </w:divBdr>
                                        </w:div>
                                      </w:divsChild>
                                    </w:div>
                                    <w:div w:id="1290668019">
                                      <w:marLeft w:val="-225"/>
                                      <w:marRight w:val="-225"/>
                                      <w:marTop w:val="0"/>
                                      <w:marBottom w:val="0"/>
                                      <w:divBdr>
                                        <w:top w:val="none" w:sz="0" w:space="0" w:color="auto"/>
                                        <w:left w:val="none" w:sz="0" w:space="0" w:color="auto"/>
                                        <w:bottom w:val="none" w:sz="0" w:space="0" w:color="auto"/>
                                        <w:right w:val="none" w:sz="0" w:space="0" w:color="auto"/>
                                      </w:divBdr>
                                      <w:divsChild>
                                        <w:div w:id="312609912">
                                          <w:marLeft w:val="0"/>
                                          <w:marRight w:val="0"/>
                                          <w:marTop w:val="0"/>
                                          <w:marBottom w:val="0"/>
                                          <w:divBdr>
                                            <w:top w:val="none" w:sz="0" w:space="0" w:color="auto"/>
                                            <w:left w:val="none" w:sz="0" w:space="0" w:color="auto"/>
                                            <w:bottom w:val="none" w:sz="0" w:space="0" w:color="auto"/>
                                            <w:right w:val="none" w:sz="0" w:space="0" w:color="auto"/>
                                          </w:divBdr>
                                        </w:div>
                                        <w:div w:id="1525434815">
                                          <w:marLeft w:val="0"/>
                                          <w:marRight w:val="0"/>
                                          <w:marTop w:val="0"/>
                                          <w:marBottom w:val="0"/>
                                          <w:divBdr>
                                            <w:top w:val="none" w:sz="0" w:space="0" w:color="auto"/>
                                            <w:left w:val="none" w:sz="0" w:space="0" w:color="auto"/>
                                            <w:bottom w:val="none" w:sz="0" w:space="0" w:color="auto"/>
                                            <w:right w:val="none" w:sz="0" w:space="0" w:color="auto"/>
                                          </w:divBdr>
                                        </w:div>
                                        <w:div w:id="1427532432">
                                          <w:marLeft w:val="0"/>
                                          <w:marRight w:val="0"/>
                                          <w:marTop w:val="0"/>
                                          <w:marBottom w:val="0"/>
                                          <w:divBdr>
                                            <w:top w:val="none" w:sz="0" w:space="0" w:color="auto"/>
                                            <w:left w:val="none" w:sz="0" w:space="0" w:color="auto"/>
                                            <w:bottom w:val="none" w:sz="0" w:space="0" w:color="auto"/>
                                            <w:right w:val="none" w:sz="0" w:space="0" w:color="auto"/>
                                          </w:divBdr>
                                        </w:div>
                                      </w:divsChild>
                                    </w:div>
                                    <w:div w:id="793063516">
                                      <w:marLeft w:val="-225"/>
                                      <w:marRight w:val="-225"/>
                                      <w:marTop w:val="0"/>
                                      <w:marBottom w:val="0"/>
                                      <w:divBdr>
                                        <w:top w:val="none" w:sz="0" w:space="0" w:color="auto"/>
                                        <w:left w:val="none" w:sz="0" w:space="0" w:color="auto"/>
                                        <w:bottom w:val="none" w:sz="0" w:space="0" w:color="auto"/>
                                        <w:right w:val="none" w:sz="0" w:space="0" w:color="auto"/>
                                      </w:divBdr>
                                      <w:divsChild>
                                        <w:div w:id="2041398119">
                                          <w:marLeft w:val="0"/>
                                          <w:marRight w:val="0"/>
                                          <w:marTop w:val="0"/>
                                          <w:marBottom w:val="0"/>
                                          <w:divBdr>
                                            <w:top w:val="none" w:sz="0" w:space="0" w:color="auto"/>
                                            <w:left w:val="none" w:sz="0" w:space="0" w:color="auto"/>
                                            <w:bottom w:val="none" w:sz="0" w:space="0" w:color="auto"/>
                                            <w:right w:val="none" w:sz="0" w:space="0" w:color="auto"/>
                                          </w:divBdr>
                                        </w:div>
                                        <w:div w:id="1707682686">
                                          <w:marLeft w:val="0"/>
                                          <w:marRight w:val="0"/>
                                          <w:marTop w:val="0"/>
                                          <w:marBottom w:val="0"/>
                                          <w:divBdr>
                                            <w:top w:val="none" w:sz="0" w:space="0" w:color="auto"/>
                                            <w:left w:val="none" w:sz="0" w:space="0" w:color="auto"/>
                                            <w:bottom w:val="none" w:sz="0" w:space="0" w:color="auto"/>
                                            <w:right w:val="none" w:sz="0" w:space="0" w:color="auto"/>
                                          </w:divBdr>
                                        </w:div>
                                        <w:div w:id="299268439">
                                          <w:marLeft w:val="0"/>
                                          <w:marRight w:val="0"/>
                                          <w:marTop w:val="0"/>
                                          <w:marBottom w:val="0"/>
                                          <w:divBdr>
                                            <w:top w:val="none" w:sz="0" w:space="0" w:color="auto"/>
                                            <w:left w:val="none" w:sz="0" w:space="0" w:color="auto"/>
                                            <w:bottom w:val="none" w:sz="0" w:space="0" w:color="auto"/>
                                            <w:right w:val="none" w:sz="0" w:space="0" w:color="auto"/>
                                          </w:divBdr>
                                        </w:div>
                                      </w:divsChild>
                                    </w:div>
                                    <w:div w:id="1999730244">
                                      <w:marLeft w:val="-225"/>
                                      <w:marRight w:val="-225"/>
                                      <w:marTop w:val="0"/>
                                      <w:marBottom w:val="0"/>
                                      <w:divBdr>
                                        <w:top w:val="none" w:sz="0" w:space="0" w:color="auto"/>
                                        <w:left w:val="none" w:sz="0" w:space="0" w:color="auto"/>
                                        <w:bottom w:val="none" w:sz="0" w:space="0" w:color="auto"/>
                                        <w:right w:val="none" w:sz="0" w:space="0" w:color="auto"/>
                                      </w:divBdr>
                                      <w:divsChild>
                                        <w:div w:id="1086149478">
                                          <w:marLeft w:val="0"/>
                                          <w:marRight w:val="0"/>
                                          <w:marTop w:val="0"/>
                                          <w:marBottom w:val="0"/>
                                          <w:divBdr>
                                            <w:top w:val="none" w:sz="0" w:space="0" w:color="auto"/>
                                            <w:left w:val="none" w:sz="0" w:space="0" w:color="auto"/>
                                            <w:bottom w:val="none" w:sz="0" w:space="0" w:color="auto"/>
                                            <w:right w:val="none" w:sz="0" w:space="0" w:color="auto"/>
                                          </w:divBdr>
                                        </w:div>
                                        <w:div w:id="521356008">
                                          <w:marLeft w:val="0"/>
                                          <w:marRight w:val="0"/>
                                          <w:marTop w:val="0"/>
                                          <w:marBottom w:val="0"/>
                                          <w:divBdr>
                                            <w:top w:val="none" w:sz="0" w:space="0" w:color="auto"/>
                                            <w:left w:val="none" w:sz="0" w:space="0" w:color="auto"/>
                                            <w:bottom w:val="none" w:sz="0" w:space="0" w:color="auto"/>
                                            <w:right w:val="none" w:sz="0" w:space="0" w:color="auto"/>
                                          </w:divBdr>
                                        </w:div>
                                        <w:div w:id="1763836631">
                                          <w:marLeft w:val="0"/>
                                          <w:marRight w:val="0"/>
                                          <w:marTop w:val="0"/>
                                          <w:marBottom w:val="0"/>
                                          <w:divBdr>
                                            <w:top w:val="none" w:sz="0" w:space="0" w:color="auto"/>
                                            <w:left w:val="none" w:sz="0" w:space="0" w:color="auto"/>
                                            <w:bottom w:val="none" w:sz="0" w:space="0" w:color="auto"/>
                                            <w:right w:val="none" w:sz="0" w:space="0" w:color="auto"/>
                                          </w:divBdr>
                                        </w:div>
                                      </w:divsChild>
                                    </w:div>
                                    <w:div w:id="126515904">
                                      <w:marLeft w:val="-225"/>
                                      <w:marRight w:val="-225"/>
                                      <w:marTop w:val="0"/>
                                      <w:marBottom w:val="0"/>
                                      <w:divBdr>
                                        <w:top w:val="none" w:sz="0" w:space="0" w:color="auto"/>
                                        <w:left w:val="none" w:sz="0" w:space="0" w:color="auto"/>
                                        <w:bottom w:val="none" w:sz="0" w:space="0" w:color="auto"/>
                                        <w:right w:val="none" w:sz="0" w:space="0" w:color="auto"/>
                                      </w:divBdr>
                                      <w:divsChild>
                                        <w:div w:id="1184129820">
                                          <w:marLeft w:val="0"/>
                                          <w:marRight w:val="0"/>
                                          <w:marTop w:val="0"/>
                                          <w:marBottom w:val="0"/>
                                          <w:divBdr>
                                            <w:top w:val="none" w:sz="0" w:space="0" w:color="auto"/>
                                            <w:left w:val="none" w:sz="0" w:space="0" w:color="auto"/>
                                            <w:bottom w:val="none" w:sz="0" w:space="0" w:color="auto"/>
                                            <w:right w:val="none" w:sz="0" w:space="0" w:color="auto"/>
                                          </w:divBdr>
                                        </w:div>
                                        <w:div w:id="1145194532">
                                          <w:marLeft w:val="0"/>
                                          <w:marRight w:val="0"/>
                                          <w:marTop w:val="0"/>
                                          <w:marBottom w:val="0"/>
                                          <w:divBdr>
                                            <w:top w:val="none" w:sz="0" w:space="0" w:color="auto"/>
                                            <w:left w:val="none" w:sz="0" w:space="0" w:color="auto"/>
                                            <w:bottom w:val="none" w:sz="0" w:space="0" w:color="auto"/>
                                            <w:right w:val="none" w:sz="0" w:space="0" w:color="auto"/>
                                          </w:divBdr>
                                        </w:div>
                                        <w:div w:id="514925921">
                                          <w:marLeft w:val="0"/>
                                          <w:marRight w:val="0"/>
                                          <w:marTop w:val="0"/>
                                          <w:marBottom w:val="0"/>
                                          <w:divBdr>
                                            <w:top w:val="none" w:sz="0" w:space="0" w:color="auto"/>
                                            <w:left w:val="none" w:sz="0" w:space="0" w:color="auto"/>
                                            <w:bottom w:val="none" w:sz="0" w:space="0" w:color="auto"/>
                                            <w:right w:val="none" w:sz="0" w:space="0" w:color="auto"/>
                                          </w:divBdr>
                                        </w:div>
                                      </w:divsChild>
                                    </w:div>
                                    <w:div w:id="1397973517">
                                      <w:marLeft w:val="-225"/>
                                      <w:marRight w:val="-225"/>
                                      <w:marTop w:val="0"/>
                                      <w:marBottom w:val="0"/>
                                      <w:divBdr>
                                        <w:top w:val="none" w:sz="0" w:space="0" w:color="auto"/>
                                        <w:left w:val="none" w:sz="0" w:space="0" w:color="auto"/>
                                        <w:bottom w:val="none" w:sz="0" w:space="0" w:color="auto"/>
                                        <w:right w:val="none" w:sz="0" w:space="0" w:color="auto"/>
                                      </w:divBdr>
                                      <w:divsChild>
                                        <w:div w:id="1178039937">
                                          <w:marLeft w:val="0"/>
                                          <w:marRight w:val="0"/>
                                          <w:marTop w:val="0"/>
                                          <w:marBottom w:val="0"/>
                                          <w:divBdr>
                                            <w:top w:val="none" w:sz="0" w:space="0" w:color="auto"/>
                                            <w:left w:val="none" w:sz="0" w:space="0" w:color="auto"/>
                                            <w:bottom w:val="none" w:sz="0" w:space="0" w:color="auto"/>
                                            <w:right w:val="none" w:sz="0" w:space="0" w:color="auto"/>
                                          </w:divBdr>
                                        </w:div>
                                        <w:div w:id="140707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8464302">
      <w:bodyDiv w:val="1"/>
      <w:marLeft w:val="0"/>
      <w:marRight w:val="0"/>
      <w:marTop w:val="0"/>
      <w:marBottom w:val="0"/>
      <w:divBdr>
        <w:top w:val="none" w:sz="0" w:space="0" w:color="auto"/>
        <w:left w:val="none" w:sz="0" w:space="0" w:color="auto"/>
        <w:bottom w:val="none" w:sz="0" w:space="0" w:color="auto"/>
        <w:right w:val="none" w:sz="0" w:space="0" w:color="auto"/>
      </w:divBdr>
      <w:divsChild>
        <w:div w:id="228542404">
          <w:marLeft w:val="720"/>
          <w:marRight w:val="0"/>
          <w:marTop w:val="200"/>
          <w:marBottom w:val="200"/>
          <w:divBdr>
            <w:top w:val="none" w:sz="0" w:space="0" w:color="auto"/>
            <w:left w:val="none" w:sz="0" w:space="0" w:color="auto"/>
            <w:bottom w:val="none" w:sz="0" w:space="0" w:color="auto"/>
            <w:right w:val="none" w:sz="0" w:space="0" w:color="auto"/>
          </w:divBdr>
        </w:div>
        <w:div w:id="1258563052">
          <w:marLeft w:val="547"/>
          <w:marRight w:val="0"/>
          <w:marTop w:val="0"/>
          <w:marBottom w:val="0"/>
          <w:divBdr>
            <w:top w:val="none" w:sz="0" w:space="0" w:color="auto"/>
            <w:left w:val="none" w:sz="0" w:space="0" w:color="auto"/>
            <w:bottom w:val="none" w:sz="0" w:space="0" w:color="auto"/>
            <w:right w:val="none" w:sz="0" w:space="0" w:color="auto"/>
          </w:divBdr>
        </w:div>
        <w:div w:id="1480615708">
          <w:marLeft w:val="547"/>
          <w:marRight w:val="0"/>
          <w:marTop w:val="0"/>
          <w:marBottom w:val="0"/>
          <w:divBdr>
            <w:top w:val="none" w:sz="0" w:space="0" w:color="auto"/>
            <w:left w:val="none" w:sz="0" w:space="0" w:color="auto"/>
            <w:bottom w:val="none" w:sz="0" w:space="0" w:color="auto"/>
            <w:right w:val="none" w:sz="0" w:space="0" w:color="auto"/>
          </w:divBdr>
        </w:div>
        <w:div w:id="1841238886">
          <w:marLeft w:val="547"/>
          <w:marRight w:val="0"/>
          <w:marTop w:val="0"/>
          <w:marBottom w:val="0"/>
          <w:divBdr>
            <w:top w:val="none" w:sz="0" w:space="0" w:color="auto"/>
            <w:left w:val="none" w:sz="0" w:space="0" w:color="auto"/>
            <w:bottom w:val="none" w:sz="0" w:space="0" w:color="auto"/>
            <w:right w:val="none" w:sz="0" w:space="0" w:color="auto"/>
          </w:divBdr>
        </w:div>
      </w:divsChild>
    </w:div>
    <w:div w:id="203772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ecex.com/dmsdocument/3763" TargetMode="External"/><Relationship Id="rId18" Type="http://schemas.openxmlformats.org/officeDocument/2006/relationships/hyperlink" Target="https://www.iecex.com/members-area/testing-register/" TargetMode="External"/><Relationship Id="rId26" Type="http://schemas.openxmlformats.org/officeDocument/2006/relationships/hyperlink" Target="https://www.iecex.com/dmsdocument/3766" TargetMode="External"/><Relationship Id="rId3" Type="http://schemas.openxmlformats.org/officeDocument/2006/relationships/settings" Target="settings.xml"/><Relationship Id="rId21" Type="http://schemas.openxmlformats.org/officeDocument/2006/relationships/hyperlink" Target="https://www.iecex.com/dmsdocument/2375" TargetMode="External"/><Relationship Id="rId7" Type="http://schemas.openxmlformats.org/officeDocument/2006/relationships/hyperlink" Target="file://C:\Users\christine.kane\AppData\Local\Microsoft\Windows\christine.kane\AppData\Local\Microsoft\Windows\christine.kane\AppData\Local\Microsoft\Windows\Temporary%20Internet%20Files\christine.kane\AppData\Local\Microsoft\Windows\Chris\AppData\christine.kane\AppData\Local\Microsoft\Windows\jugauthier\AppData\Local\Temp\notesC9812B\www.iecex.com" TargetMode="External"/><Relationship Id="rId12" Type="http://schemas.openxmlformats.org/officeDocument/2006/relationships/hyperlink" Target="https://www.iecex.com/dmsdocument/3566" TargetMode="External"/><Relationship Id="rId17" Type="http://schemas.openxmlformats.org/officeDocument/2006/relationships/hyperlink" Target="https://www.iecex.com/dmsdocument/1588" TargetMode="External"/><Relationship Id="rId25" Type="http://schemas.openxmlformats.org/officeDocument/2006/relationships/hyperlink" Target="https://www.iecex.com/dmsdocument/3732"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ecex.com/dmsdocument/3665" TargetMode="External"/><Relationship Id="rId20" Type="http://schemas.openxmlformats.org/officeDocument/2006/relationships/hyperlink" Target="https://www.iecex.com/dmsdocument/3735" TargetMode="External"/><Relationship Id="rId29" Type="http://schemas.openxmlformats.org/officeDocument/2006/relationships/hyperlink" Target="https://www.iecex.com/dmsdocument/376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ecex.com/dmsdocument/3523" TargetMode="External"/><Relationship Id="rId24" Type="http://schemas.openxmlformats.org/officeDocument/2006/relationships/hyperlink" Target="https://www.iecex.com/dmsdocument/3742"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ecex.com/dmsdocument/1593" TargetMode="External"/><Relationship Id="rId23" Type="http://schemas.openxmlformats.org/officeDocument/2006/relationships/hyperlink" Target="https://www.iecex.com/dmsdocument/3764" TargetMode="External"/><Relationship Id="rId28" Type="http://schemas.openxmlformats.org/officeDocument/2006/relationships/hyperlink" Target="https://www.iecex.com/dmsdocument/3693" TargetMode="External"/><Relationship Id="rId10" Type="http://schemas.openxmlformats.org/officeDocument/2006/relationships/hyperlink" Target="https://www.iecex.com/dmsdocument/3718" TargetMode="External"/><Relationship Id="rId19" Type="http://schemas.openxmlformats.org/officeDocument/2006/relationships/hyperlink" Target="https://www.iecex.com/dmsdocument/3745"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ecex.com/dmsdocument/3231" TargetMode="External"/><Relationship Id="rId14" Type="http://schemas.openxmlformats.org/officeDocument/2006/relationships/hyperlink" Target="https://www.iecex.com/dmsdocument/3776" TargetMode="External"/><Relationship Id="rId22" Type="http://schemas.openxmlformats.org/officeDocument/2006/relationships/hyperlink" Target="https://www.iecex.com/dmsdocument/1584" TargetMode="External"/><Relationship Id="rId27" Type="http://schemas.openxmlformats.org/officeDocument/2006/relationships/hyperlink" Target="https://www.iecex.com/dmsdocument/3692" TargetMode="External"/><Relationship Id="rId30" Type="http://schemas.openxmlformats.org/officeDocument/2006/relationships/hyperlink" Target="https://www.iecex.com/dmsdocument/3715" TargetMode="External"/><Relationship Id="rId8" Type="http://schemas.openxmlformats.org/officeDocument/2006/relationships/hyperlink" Target="https://www.iecex.com/dmsdocument/316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13267</Words>
  <Characters>75624</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Kane</dc:creator>
  <cp:keywords/>
  <dc:description/>
  <cp:lastModifiedBy>Christine Kane</cp:lastModifiedBy>
  <cp:revision>3</cp:revision>
  <cp:lastPrinted>2020-09-02T00:26:00Z</cp:lastPrinted>
  <dcterms:created xsi:type="dcterms:W3CDTF">2022-06-27T04:25:00Z</dcterms:created>
  <dcterms:modified xsi:type="dcterms:W3CDTF">2022-06-27T04:25:00Z</dcterms:modified>
</cp:coreProperties>
</file>