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D77F" w14:textId="77777777" w:rsidR="00DC6BE1" w:rsidRPr="002940DA"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14:paraId="5E74E4EC" w14:textId="77777777" w:rsidR="00DC6BE1" w:rsidRPr="002940DA"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 xml:space="preserve">Circulation to: Members of the IECEx Management Committee, </w:t>
      </w:r>
      <w:proofErr w:type="spellStart"/>
      <w:r w:rsidRPr="002940DA">
        <w:rPr>
          <w:rFonts w:ascii="Arial" w:hAnsi="Arial"/>
          <w:b/>
          <w:color w:val="000000"/>
          <w:kern w:val="4"/>
          <w:szCs w:val="20"/>
        </w:rPr>
        <w:t>ExMC</w:t>
      </w:r>
      <w:proofErr w:type="spellEnd"/>
    </w:p>
    <w:p w14:paraId="457F1E01" w14:textId="77777777" w:rsidR="00DC6BE1" w:rsidRPr="006264EC"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eastAsia="en-AU"/>
        </w:rPr>
        <mc:AlternateContent>
          <mc:Choice Requires="wps">
            <w:drawing>
              <wp:anchor distT="0" distB="0" distL="114300" distR="114300" simplePos="0" relativeHeight="251659264" behindDoc="0" locked="0" layoutInCell="1" allowOverlap="1" wp14:anchorId="6D819FC8" wp14:editId="20DBB617">
                <wp:simplePos x="0" y="0"/>
                <wp:positionH relativeFrom="column">
                  <wp:posOffset>0</wp:posOffset>
                </wp:positionH>
                <wp:positionV relativeFrom="paragraph">
                  <wp:posOffset>192405</wp:posOffset>
                </wp:positionV>
                <wp:extent cx="5829300" cy="0"/>
                <wp:effectExtent l="28575" t="33655" r="28575" b="330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CF6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" strokecolor="blue" strokeweight="4.5pt">
                <v:stroke linestyle="thickThin"/>
              </v:line>
            </w:pict>
          </mc:Fallback>
        </mc:AlternateContent>
      </w:r>
    </w:p>
    <w:p w14:paraId="38AEF843" w14:textId="77777777" w:rsidR="00DC6BE1" w:rsidRDefault="00DC6BE1" w:rsidP="00DC6BE1">
      <w:pPr>
        <w:pStyle w:val="Title"/>
      </w:pPr>
    </w:p>
    <w:p w14:paraId="0C315F5B" w14:textId="5ADD86DD" w:rsidR="00DC6BE1" w:rsidRPr="00E46C42" w:rsidRDefault="00DC6BE1" w:rsidP="00DC6BE1">
      <w:pPr>
        <w:pStyle w:val="Title"/>
      </w:pPr>
      <w:r>
        <w:t xml:space="preserve">The Twenty </w:t>
      </w:r>
      <w:r w:rsidR="00A62A97">
        <w:t>Third</w:t>
      </w:r>
      <w:r>
        <w:t xml:space="preserve"> Meeting of the </w:t>
      </w:r>
      <w:proofErr w:type="spellStart"/>
      <w:r>
        <w:t>ExMC</w:t>
      </w:r>
      <w:proofErr w:type="spellEnd"/>
      <w:r>
        <w:t xml:space="preserve"> held Remotely on</w:t>
      </w:r>
    </w:p>
    <w:p w14:paraId="5D23DB7B" w14:textId="2138FE85" w:rsidR="00DC6BE1" w:rsidRPr="00561D1D" w:rsidRDefault="00A62A97"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Pr>
          <w:rFonts w:ascii="Arial" w:hAnsi="Arial"/>
          <w:b/>
          <w:color w:val="C00000"/>
        </w:rPr>
        <w:t>2</w:t>
      </w:r>
      <w:r w:rsidRPr="00A62A97">
        <w:rPr>
          <w:rFonts w:ascii="Arial" w:hAnsi="Arial"/>
          <w:b/>
          <w:color w:val="C00000"/>
          <w:vertAlign w:val="superscript"/>
        </w:rPr>
        <w:t>nd</w:t>
      </w:r>
      <w:r>
        <w:rPr>
          <w:rFonts w:ascii="Arial" w:hAnsi="Arial"/>
          <w:b/>
          <w:color w:val="C00000"/>
        </w:rPr>
        <w:t xml:space="preserve"> </w:t>
      </w:r>
      <w:r w:rsidR="00DC6BE1">
        <w:rPr>
          <w:rFonts w:ascii="Arial" w:hAnsi="Arial"/>
          <w:b/>
          <w:color w:val="C00000"/>
        </w:rPr>
        <w:t xml:space="preserve">and </w:t>
      </w:r>
      <w:r>
        <w:rPr>
          <w:rFonts w:ascii="Arial" w:hAnsi="Arial"/>
          <w:b/>
          <w:color w:val="C00000"/>
        </w:rPr>
        <w:t>3</w:t>
      </w:r>
      <w:r w:rsidRPr="00A62A97">
        <w:rPr>
          <w:rFonts w:ascii="Arial" w:hAnsi="Arial"/>
          <w:b/>
          <w:color w:val="C00000"/>
          <w:vertAlign w:val="superscript"/>
        </w:rPr>
        <w:t>rd</w:t>
      </w:r>
      <w:r>
        <w:rPr>
          <w:rFonts w:ascii="Arial" w:hAnsi="Arial"/>
          <w:b/>
          <w:color w:val="C00000"/>
        </w:rPr>
        <w:t xml:space="preserve"> September</w:t>
      </w:r>
      <w:r w:rsidR="00DC6BE1">
        <w:rPr>
          <w:rFonts w:ascii="Arial" w:hAnsi="Arial"/>
          <w:b/>
          <w:color w:val="C00000"/>
        </w:rPr>
        <w:t xml:space="preserve"> 202</w:t>
      </w:r>
      <w:r>
        <w:rPr>
          <w:rFonts w:ascii="Arial" w:hAnsi="Arial"/>
          <w:b/>
          <w:color w:val="C00000"/>
        </w:rPr>
        <w:t>1</w:t>
      </w:r>
    </w:p>
    <w:p w14:paraId="43A7EB14" w14:textId="7A24BB09" w:rsidR="00DC6BE1" w:rsidRPr="00561D1D" w:rsidRDefault="00A62A97"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 xml:space="preserve">Draft </w:t>
      </w:r>
      <w:r w:rsidR="00DC6BE1">
        <w:rPr>
          <w:rFonts w:ascii="Arial" w:hAnsi="Arial"/>
          <w:color w:val="C00000"/>
          <w:kern w:val="4"/>
          <w:sz w:val="32"/>
        </w:rPr>
        <w:t>Formal Minutes</w:t>
      </w:r>
    </w:p>
    <w:p w14:paraId="4A77A782" w14:textId="3865BCDD" w:rsidR="00A62A97" w:rsidRDefault="00A62A97" w:rsidP="00A62A97">
      <w:pPr>
        <w:rPr>
          <w:rFonts w:ascii="Arial" w:hAnsi="Arial" w:cs="Arial"/>
        </w:rPr>
      </w:pPr>
      <w:r>
        <w:rPr>
          <w:rFonts w:ascii="Arial" w:hAnsi="Arial" w:cs="Arial"/>
        </w:rPr>
        <w:t>Following on from the issuing of the Meeting Report of Confirmed Decisions from the 202</w:t>
      </w:r>
      <w:r w:rsidR="0062121C">
        <w:rPr>
          <w:rFonts w:ascii="Arial" w:hAnsi="Arial" w:cs="Arial"/>
        </w:rPr>
        <w:t>1</w:t>
      </w:r>
      <w:r>
        <w:rPr>
          <w:rFonts w:ascii="Arial" w:hAnsi="Arial" w:cs="Arial"/>
        </w:rPr>
        <w:t xml:space="preserve"> meeting, document </w:t>
      </w:r>
      <w:proofErr w:type="spellStart"/>
      <w:r>
        <w:rPr>
          <w:rFonts w:ascii="Arial" w:hAnsi="Arial" w:cs="Arial"/>
        </w:rPr>
        <w:t>ExMC</w:t>
      </w:r>
      <w:proofErr w:type="spellEnd"/>
      <w:r>
        <w:rPr>
          <w:rFonts w:ascii="Arial" w:hAnsi="Arial" w:cs="Arial"/>
        </w:rPr>
        <w:t xml:space="preserve">/1765/DL, </w:t>
      </w:r>
      <w:r w:rsidRPr="0062121C">
        <w:rPr>
          <w:rFonts w:ascii="Arial" w:hAnsi="Arial" w:cs="Arial"/>
          <w:b/>
          <w:bCs/>
        </w:rPr>
        <w:t>issued September 2021</w:t>
      </w:r>
      <w:r>
        <w:rPr>
          <w:rFonts w:ascii="Arial" w:hAnsi="Arial" w:cs="Arial"/>
        </w:rPr>
        <w:t>, this document serves as the Draft Formal Minutes of the 2021 Meeting of the IECEx Management Committee.</w:t>
      </w:r>
      <w:r>
        <w:rPr>
          <w:rFonts w:ascii="Arial" w:hAnsi="Arial" w:cs="Arial"/>
          <w:color w:val="000000"/>
        </w:rPr>
        <w:t xml:space="preserve"> </w:t>
      </w:r>
    </w:p>
    <w:p w14:paraId="6B61FA12" w14:textId="77777777" w:rsidR="00A62A97" w:rsidRDefault="00A62A97" w:rsidP="00A62A97">
      <w:pPr>
        <w:rPr>
          <w:rFonts w:ascii="Arial" w:hAnsi="Arial" w:cs="Arial"/>
        </w:rPr>
      </w:pPr>
    </w:p>
    <w:p w14:paraId="28C36832" w14:textId="32088456" w:rsidR="00A62A97" w:rsidRPr="003E43DC" w:rsidRDefault="00A62A97" w:rsidP="00A62A97">
      <w:pPr>
        <w:rPr>
          <w:rFonts w:ascii="Arial" w:hAnsi="Arial"/>
          <w:iCs/>
          <w:sz w:val="22"/>
          <w:szCs w:val="22"/>
        </w:rPr>
      </w:pPr>
      <w:r>
        <w:rPr>
          <w:rFonts w:ascii="Arial" w:hAnsi="Arial" w:cs="Arial"/>
        </w:rPr>
        <w:t xml:space="preserve">These draft formal minutes include the respective agenda items from Agenda </w:t>
      </w:r>
      <w:proofErr w:type="spellStart"/>
      <w:r>
        <w:rPr>
          <w:rFonts w:ascii="Arial" w:hAnsi="Arial" w:cs="Arial"/>
        </w:rPr>
        <w:t>ExMC</w:t>
      </w:r>
      <w:proofErr w:type="spellEnd"/>
      <w:r>
        <w:rPr>
          <w:rFonts w:ascii="Arial" w:hAnsi="Arial" w:cs="Arial"/>
        </w:rPr>
        <w:t xml:space="preserve">/1729B/DA along with the 2021 </w:t>
      </w:r>
      <w:proofErr w:type="spellStart"/>
      <w:r>
        <w:rPr>
          <w:rFonts w:ascii="Arial" w:hAnsi="Arial" w:cs="Arial"/>
        </w:rPr>
        <w:t>ExMC</w:t>
      </w:r>
      <w:proofErr w:type="spellEnd"/>
      <w:r>
        <w:rPr>
          <w:rFonts w:ascii="Arial" w:hAnsi="Arial" w:cs="Arial"/>
        </w:rPr>
        <w:t xml:space="preserve"> Report of Confirmed Decisions, shown as </w:t>
      </w:r>
      <w:r w:rsidRPr="000813B0">
        <w:rPr>
          <w:rFonts w:ascii="Arial" w:hAnsi="Arial" w:cs="Arial"/>
          <w:color w:val="0000FF"/>
          <w:sz w:val="22"/>
          <w:szCs w:val="22"/>
          <w:u w:val="single"/>
        </w:rPr>
        <w:t>Decision 20</w:t>
      </w:r>
      <w:r>
        <w:rPr>
          <w:rFonts w:ascii="Arial" w:hAnsi="Arial" w:cs="Arial"/>
          <w:color w:val="0000FF"/>
          <w:sz w:val="22"/>
          <w:szCs w:val="22"/>
          <w:u w:val="single"/>
        </w:rPr>
        <w:t>21</w:t>
      </w:r>
      <w:r w:rsidRPr="000813B0">
        <w:rPr>
          <w:rFonts w:ascii="Arial" w:hAnsi="Arial" w:cs="Arial"/>
          <w:color w:val="0000FF"/>
          <w:sz w:val="22"/>
          <w:szCs w:val="22"/>
          <w:u w:val="single"/>
        </w:rPr>
        <w:t>/</w:t>
      </w:r>
      <w:r>
        <w:rPr>
          <w:rFonts w:ascii="Arial" w:hAnsi="Arial" w:cs="Arial"/>
          <w:color w:val="0000FF"/>
          <w:sz w:val="22"/>
          <w:szCs w:val="22"/>
          <w:u w:val="single"/>
        </w:rPr>
        <w:t>XX</w:t>
      </w:r>
      <w:r>
        <w:rPr>
          <w:rFonts w:ascii="Arial" w:hAnsi="Arial"/>
          <w:iCs/>
          <w:sz w:val="22"/>
          <w:szCs w:val="22"/>
        </w:rPr>
        <w:t xml:space="preserve"> as </w:t>
      </w:r>
      <w:r>
        <w:rPr>
          <w:rFonts w:ascii="Arial" w:hAnsi="Arial" w:cs="Arial"/>
        </w:rPr>
        <w:t xml:space="preserve">contained in document </w:t>
      </w:r>
      <w:proofErr w:type="spellStart"/>
      <w:r>
        <w:rPr>
          <w:rFonts w:ascii="Arial" w:hAnsi="Arial" w:cs="Arial"/>
        </w:rPr>
        <w:t>ExMC</w:t>
      </w:r>
      <w:proofErr w:type="spellEnd"/>
      <w:r>
        <w:rPr>
          <w:rFonts w:ascii="Arial" w:hAnsi="Arial" w:cs="Arial"/>
        </w:rPr>
        <w:t>/1765/DL, with these draft formal minutes being issued for confirmation via correspondence.</w:t>
      </w:r>
    </w:p>
    <w:p w14:paraId="6B81101E" w14:textId="77777777" w:rsidR="00A62A97" w:rsidRDefault="00A62A97" w:rsidP="00A62A97">
      <w:pPr>
        <w:rPr>
          <w:rFonts w:ascii="Arial" w:hAnsi="Arial" w:cs="Arial"/>
        </w:rPr>
      </w:pPr>
    </w:p>
    <w:p w14:paraId="51543374" w14:textId="5635568C" w:rsidR="00A62A97" w:rsidRDefault="00A62A97" w:rsidP="00A62A97">
      <w:pPr>
        <w:rPr>
          <w:rFonts w:ascii="Arial" w:hAnsi="Arial" w:cs="Arial"/>
        </w:rPr>
      </w:pPr>
      <w:r>
        <w:rPr>
          <w:rFonts w:ascii="Arial" w:hAnsi="Arial" w:cs="Arial"/>
        </w:rPr>
        <w:t xml:space="preserve">Please advise the Secretariat via </w:t>
      </w:r>
      <w:hyperlink r:id="rId8" w:history="1">
        <w:r>
          <w:rPr>
            <w:rStyle w:val="Hyperlink"/>
            <w:rFonts w:ascii="Arial" w:hAnsi="Arial" w:cs="Arial"/>
          </w:rPr>
          <w:t>info@iecex.com</w:t>
        </w:r>
      </w:hyperlink>
      <w:r>
        <w:rPr>
          <w:rFonts w:ascii="Arial" w:hAnsi="Arial" w:cs="Arial"/>
        </w:rPr>
        <w:t xml:space="preserve"> by </w:t>
      </w:r>
      <w:r w:rsidRPr="00FD7F1B">
        <w:rPr>
          <w:rFonts w:ascii="Arial" w:hAnsi="Arial" w:cs="Arial"/>
          <w:b/>
          <w:bCs/>
          <w:color w:val="FF0000"/>
        </w:rPr>
        <w:t>31 May 202</w:t>
      </w:r>
      <w:r w:rsidR="001F3D3E">
        <w:rPr>
          <w:rFonts w:ascii="Arial" w:hAnsi="Arial" w:cs="Arial"/>
          <w:b/>
          <w:bCs/>
          <w:color w:val="FF0000"/>
        </w:rPr>
        <w:t>2</w:t>
      </w:r>
      <w:r>
        <w:rPr>
          <w:rFonts w:ascii="Arial" w:hAnsi="Arial" w:cs="Arial"/>
        </w:rPr>
        <w:t xml:space="preserve"> of any errors or omissions following which the minutes will be considered confirmed.</w:t>
      </w:r>
    </w:p>
    <w:p w14:paraId="2646B9FD" w14:textId="77777777" w:rsidR="00A62A97" w:rsidRDefault="00A62A97" w:rsidP="00A62A97">
      <w:pPr>
        <w:rPr>
          <w:rFonts w:ascii="Arial" w:hAnsi="Arial" w:cs="Arial"/>
        </w:rPr>
      </w:pPr>
    </w:p>
    <w:p w14:paraId="0259F861" w14:textId="77777777" w:rsidR="00A62A97" w:rsidRDefault="00A62A97" w:rsidP="00A62A97">
      <w:r>
        <w:rPr>
          <w:rFonts w:ascii="Arial" w:hAnsi="Arial" w:cs="Arial"/>
        </w:rPr>
        <w:t>Please note that the Decisions shown in these minutes were confirmed during the meeting and hence they are not subjected to any changes.</w:t>
      </w:r>
      <w:r>
        <w:t xml:space="preserve"> </w:t>
      </w:r>
    </w:p>
    <w:p w14:paraId="509A5011" w14:textId="77777777" w:rsidR="00A62A97" w:rsidRDefault="00A62A97" w:rsidP="00A62A97"/>
    <w:p w14:paraId="4AFE8A2C" w14:textId="77777777" w:rsidR="00A62A97" w:rsidRDefault="00A62A97" w:rsidP="00A62A97">
      <w:pPr>
        <w:rPr>
          <w:rFonts w:ascii="Arial" w:hAnsi="Arial" w:cs="Arial"/>
        </w:rPr>
      </w:pPr>
      <w:r>
        <w:rPr>
          <w:rFonts w:ascii="Arial" w:hAnsi="Arial" w:cs="Arial"/>
        </w:rPr>
        <w:t>These formal minutes contain the following Annex:</w:t>
      </w:r>
    </w:p>
    <w:p w14:paraId="22079D57" w14:textId="77777777" w:rsidR="00A62A97" w:rsidRDefault="00A62A97" w:rsidP="00A62A97">
      <w:pPr>
        <w:rPr>
          <w:rFonts w:ascii="Arial" w:hAnsi="Arial" w:cs="Arial"/>
        </w:rPr>
      </w:pPr>
      <w:r>
        <w:rPr>
          <w:rFonts w:ascii="Arial" w:hAnsi="Arial" w:cs="Arial"/>
        </w:rPr>
        <w:t>Annex A – Consent Agenda Items</w:t>
      </w:r>
    </w:p>
    <w:p w14:paraId="192BE6E7" w14:textId="77777777" w:rsidR="00A62A97" w:rsidRDefault="00A62A97" w:rsidP="00A62A97">
      <w:pPr>
        <w:rPr>
          <w:rFonts w:ascii="Arial" w:hAnsi="Arial" w:cs="Arial"/>
        </w:rPr>
      </w:pPr>
      <w:r>
        <w:rPr>
          <w:rFonts w:ascii="Arial" w:hAnsi="Arial" w:cs="Arial"/>
        </w:rPr>
        <w:t>Annex B – List of Actions arising from the meeting</w:t>
      </w:r>
    </w:p>
    <w:p w14:paraId="4445ECA8" w14:textId="77777777" w:rsidR="00A62A97" w:rsidRDefault="00A62A97" w:rsidP="00A62A97">
      <w:pPr>
        <w:rPr>
          <w:rFonts w:ascii="Arial" w:hAnsi="Arial" w:cs="Arial"/>
        </w:rPr>
      </w:pPr>
      <w:r>
        <w:rPr>
          <w:rFonts w:ascii="Arial" w:hAnsi="Arial" w:cs="Arial"/>
        </w:rPr>
        <w:t>Annex C – Recorded Attendance Days 1 + 2</w:t>
      </w:r>
      <w:r w:rsidRPr="004B2E80">
        <w:rPr>
          <w:rFonts w:ascii="Arial" w:hAnsi="Arial" w:cs="Arial"/>
        </w:rPr>
        <w:t xml:space="preserve"> </w:t>
      </w:r>
    </w:p>
    <w:p w14:paraId="4994C079" w14:textId="77777777" w:rsidR="00A62A97" w:rsidRDefault="00A62A97" w:rsidP="00A62A97">
      <w:pPr>
        <w:rPr>
          <w:rFonts w:ascii="Arial" w:hAnsi="Arial" w:cs="Arial"/>
        </w:rPr>
      </w:pPr>
    </w:p>
    <w:p w14:paraId="6AA8BAD2" w14:textId="7B683F2B" w:rsidR="00A62A97" w:rsidRDefault="00A62A97" w:rsidP="00A62A97">
      <w:pPr>
        <w:rPr>
          <w:rFonts w:ascii="Arial" w:hAnsi="Arial" w:cs="Arial"/>
        </w:rPr>
      </w:pPr>
      <w:r>
        <w:rPr>
          <w:rFonts w:ascii="Arial" w:hAnsi="Arial" w:cs="Arial"/>
        </w:rPr>
        <w:t>Presentations and tabled documents, referenced in these minutes are available from the 202</w:t>
      </w:r>
      <w:r w:rsidR="003E278E">
        <w:rPr>
          <w:rFonts w:ascii="Arial" w:hAnsi="Arial" w:cs="Arial"/>
        </w:rPr>
        <w:t>1</w:t>
      </w:r>
      <w:r>
        <w:rPr>
          <w:rFonts w:ascii="Arial" w:hAnsi="Arial" w:cs="Arial"/>
        </w:rPr>
        <w:t xml:space="preserve"> IECEx Meeting webpage </w:t>
      </w:r>
      <w:hyperlink r:id="rId9" w:history="1">
        <w:r w:rsidR="003E278E" w:rsidRPr="00C6208B">
          <w:rPr>
            <w:rStyle w:val="Hyperlink"/>
            <w:rFonts w:ascii="Arial" w:hAnsi="Arial" w:cs="Arial"/>
          </w:rPr>
          <w:t>https://www.iecex.com/meeting-and-events/2021-remote-annual-meeting-of-the-iecex-system/</w:t>
        </w:r>
      </w:hyperlink>
      <w:r w:rsidR="003E278E">
        <w:rPr>
          <w:rFonts w:ascii="Arial" w:hAnsi="Arial" w:cs="Arial"/>
        </w:rPr>
        <w:t xml:space="preserve"> </w:t>
      </w:r>
    </w:p>
    <w:p w14:paraId="6613F476" w14:textId="77777777" w:rsidR="00A62A97" w:rsidRDefault="00A62A97" w:rsidP="00A62A97">
      <w:pPr>
        <w:rPr>
          <w:rFonts w:ascii="Arial" w:hAnsi="Arial" w:cs="Arial"/>
        </w:rPr>
      </w:pPr>
    </w:p>
    <w:p w14:paraId="26963B78" w14:textId="6B8E5EF6" w:rsidR="00A62A97" w:rsidRDefault="00A62A97" w:rsidP="00A62A97">
      <w:pPr>
        <w:rPr>
          <w:rFonts w:ascii="Arial" w:hAnsi="Arial" w:cs="Arial"/>
        </w:rPr>
      </w:pPr>
      <w:r>
        <w:rPr>
          <w:rFonts w:ascii="Arial" w:hAnsi="Arial" w:cs="Arial"/>
        </w:rPr>
        <w:t xml:space="preserve">In line with the confirmed Decisions detailed in </w:t>
      </w:r>
      <w:proofErr w:type="spellStart"/>
      <w:r>
        <w:rPr>
          <w:rFonts w:ascii="Arial" w:hAnsi="Arial" w:cs="Arial"/>
        </w:rPr>
        <w:t>ExMC</w:t>
      </w:r>
      <w:proofErr w:type="spellEnd"/>
      <w:r>
        <w:rPr>
          <w:rFonts w:ascii="Arial" w:hAnsi="Arial" w:cs="Arial"/>
        </w:rPr>
        <w:t>/1</w:t>
      </w:r>
      <w:r w:rsidR="003E278E">
        <w:rPr>
          <w:rFonts w:ascii="Arial" w:hAnsi="Arial" w:cs="Arial"/>
        </w:rPr>
        <w:t>765</w:t>
      </w:r>
      <w:r>
        <w:rPr>
          <w:rFonts w:ascii="Arial" w:hAnsi="Arial" w:cs="Arial"/>
        </w:rPr>
        <w:t>/DL, significant progress has been made regarding actions as listed in Annex B. A report of actions will be issued in due course.</w:t>
      </w:r>
    </w:p>
    <w:p w14:paraId="6C7433F2" w14:textId="77777777" w:rsidR="00A62A97" w:rsidRDefault="00A62A97" w:rsidP="00A62A97">
      <w:pPr>
        <w:rPr>
          <w:rFonts w:ascii="Arial" w:hAnsi="Arial" w:cs="Arial"/>
        </w:rPr>
      </w:pPr>
    </w:p>
    <w:p w14:paraId="40F9C473" w14:textId="77777777" w:rsidR="00A62A97" w:rsidRPr="00E60063" w:rsidRDefault="00A62A97" w:rsidP="00A62A97">
      <w:pPr>
        <w:rPr>
          <w:rFonts w:ascii="Arial" w:hAnsi="Arial" w:cs="Arial"/>
          <w:b/>
          <w:bCs/>
        </w:rPr>
      </w:pPr>
      <w:r w:rsidRPr="00E60063">
        <w:rPr>
          <w:rFonts w:ascii="Arial" w:hAnsi="Arial" w:cs="Arial"/>
          <w:b/>
          <w:bCs/>
        </w:rPr>
        <w:t>IECEx Secretariat</w:t>
      </w:r>
    </w:p>
    <w:p w14:paraId="31985846" w14:textId="77777777" w:rsidR="00DC6BE1" w:rsidRPr="002940DA" w:rsidRDefault="00DC6BE1" w:rsidP="00DC6BE1">
      <w:pPr>
        <w:rPr>
          <w:rFonts w:ascii="Arial" w:hAnsi="Arial" w:cs="Arial"/>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C6BE1" w14:paraId="373BD627" w14:textId="77777777" w:rsidTr="00E60063">
        <w:tc>
          <w:tcPr>
            <w:tcW w:w="4604" w:type="dxa"/>
          </w:tcPr>
          <w:p w14:paraId="3C7F4647" w14:textId="77777777" w:rsidR="00DC6BE1" w:rsidRPr="00AE7B27" w:rsidRDefault="00DC6BE1" w:rsidP="00E60063">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79B7EB41"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 xml:space="preserve">IECEx Secretariat </w:t>
            </w:r>
          </w:p>
          <w:p w14:paraId="1FC9182C" w14:textId="77777777" w:rsidR="00DC6BE1" w:rsidRPr="00AE7B27" w:rsidRDefault="00DC6BE1" w:rsidP="00E60063">
            <w:pPr>
              <w:pStyle w:val="Footer"/>
              <w:rPr>
                <w:rFonts w:ascii="Arial" w:hAnsi="Arial"/>
                <w:b/>
                <w:color w:val="0000FF"/>
                <w:sz w:val="22"/>
                <w:szCs w:val="22"/>
              </w:rPr>
            </w:pPr>
            <w:r w:rsidRPr="00FF7503">
              <w:rPr>
                <w:rFonts w:ascii="Arial" w:hAnsi="Arial"/>
                <w:color w:val="0000FF"/>
                <w:sz w:val="22"/>
                <w:szCs w:val="22"/>
              </w:rPr>
              <w:t>Level 33</w:t>
            </w:r>
            <w:r>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00B117B2" w14:textId="77777777" w:rsidR="00DC6BE1" w:rsidRPr="00AE7B27" w:rsidRDefault="00DC6BE1" w:rsidP="00E60063">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24E6B49F"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Tel:  +61 2 4628 4690</w:t>
            </w:r>
          </w:p>
          <w:p w14:paraId="41AC1101"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Fax: +61 2 4627 5285</w:t>
            </w:r>
          </w:p>
          <w:p w14:paraId="01151F28"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E-mail: info@iecex.com</w:t>
            </w:r>
          </w:p>
          <w:p w14:paraId="2258FDC7" w14:textId="77777777" w:rsidR="00DC6BE1" w:rsidRPr="00FF7503" w:rsidRDefault="00871593" w:rsidP="00E60063">
            <w:pPr>
              <w:pStyle w:val="Footer"/>
              <w:rPr>
                <w:rFonts w:ascii="Arial" w:hAnsi="Arial"/>
                <w:color w:val="0000FF"/>
                <w:sz w:val="22"/>
                <w:szCs w:val="22"/>
              </w:rPr>
            </w:pPr>
            <w:hyperlink r:id="rId10" w:history="1">
              <w:r w:rsidR="00DC6BE1" w:rsidRPr="00FF7503">
                <w:rPr>
                  <w:rStyle w:val="Hyperlink"/>
                  <w:rFonts w:ascii="Arial" w:hAnsi="Arial"/>
                  <w:sz w:val="22"/>
                  <w:szCs w:val="22"/>
                </w:rPr>
                <w:t>http://www.iecex.com</w:t>
              </w:r>
            </w:hyperlink>
          </w:p>
          <w:p w14:paraId="4B0C7045" w14:textId="77777777" w:rsidR="00DC6BE1" w:rsidRPr="00AE7B27" w:rsidRDefault="00DC6BE1" w:rsidP="00E60063">
            <w:pPr>
              <w:pStyle w:val="Footer"/>
              <w:rPr>
                <w:rFonts w:ascii="Arial" w:hAnsi="Arial"/>
                <w:b/>
                <w:color w:val="0000FF"/>
                <w:sz w:val="22"/>
                <w:szCs w:val="22"/>
              </w:rPr>
            </w:pPr>
          </w:p>
        </w:tc>
      </w:tr>
    </w:tbl>
    <w:p w14:paraId="10DEC0B1" w14:textId="77777777" w:rsidR="00DB2CB3" w:rsidRPr="001B4878" w:rsidRDefault="00DB2CB3" w:rsidP="001B48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Helvetica" w:hAnsi="Helvetica"/>
          <w:b/>
          <w:bCs/>
          <w:i/>
          <w:sz w:val="32"/>
          <w:szCs w:val="32"/>
        </w:rPr>
      </w:pPr>
      <w:r>
        <w:rPr>
          <w:rFonts w:ascii="Arial" w:hAnsi="Arial"/>
          <w:color w:val="0000FF"/>
        </w:rPr>
        <w:br w:type="page"/>
      </w:r>
      <w:r w:rsidR="001B4878" w:rsidRPr="001B4878">
        <w:rPr>
          <w:rFonts w:ascii="Arial" w:hAnsi="Arial"/>
          <w:b/>
          <w:bCs/>
          <w:sz w:val="32"/>
          <w:szCs w:val="32"/>
        </w:rPr>
        <w:lastRenderedPageBreak/>
        <w:t>Minutes of Meeting</w:t>
      </w:r>
    </w:p>
    <w:p w14:paraId="4C931127"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105F09E" w14:textId="77777777"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14:paraId="1BECA302"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603653C0" w14:textId="3A1DF1A1" w:rsidR="0016139C" w:rsidRPr="00F631F4" w:rsidRDefault="0016139C" w:rsidP="007C7E4A">
      <w:pPr>
        <w:numPr>
          <w:ilvl w:val="0"/>
          <w:numId w:val="17"/>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to Commence </w:t>
      </w:r>
      <w:r w:rsidR="00F631F4" w:rsidRPr="005244B8">
        <w:rPr>
          <w:rFonts w:ascii="Arial" w:hAnsi="Arial"/>
          <w:b/>
        </w:rPr>
        <w:t>12 Noon UTC Time</w:t>
      </w:r>
      <w:r w:rsidR="00F631F4" w:rsidRPr="00F631F4">
        <w:rPr>
          <w:rFonts w:ascii="Arial" w:hAnsi="Arial"/>
          <w:b/>
        </w:rPr>
        <w:t xml:space="preserve"> zone on </w:t>
      </w:r>
      <w:r w:rsidRPr="00F631F4">
        <w:rPr>
          <w:rFonts w:ascii="Arial" w:hAnsi="Arial"/>
          <w:b/>
        </w:rPr>
        <w:t xml:space="preserve">Thursday </w:t>
      </w:r>
      <w:r w:rsidR="009B652C">
        <w:rPr>
          <w:rFonts w:ascii="Arial" w:hAnsi="Arial"/>
          <w:b/>
        </w:rPr>
        <w:t>2</w:t>
      </w:r>
      <w:r w:rsidR="009B652C" w:rsidRPr="009B652C">
        <w:rPr>
          <w:rFonts w:ascii="Arial" w:hAnsi="Arial"/>
          <w:b/>
          <w:vertAlign w:val="superscript"/>
        </w:rPr>
        <w:t>nd</w:t>
      </w:r>
      <w:r w:rsidR="009B652C">
        <w:rPr>
          <w:rFonts w:ascii="Arial" w:hAnsi="Arial"/>
          <w:b/>
        </w:rPr>
        <w:t xml:space="preserve"> September </w:t>
      </w:r>
      <w:r w:rsidR="00F631F4">
        <w:rPr>
          <w:rFonts w:ascii="Arial" w:hAnsi="Arial"/>
          <w:b/>
        </w:rPr>
        <w:t>202</w:t>
      </w:r>
      <w:r w:rsidR="009B652C">
        <w:rPr>
          <w:rFonts w:ascii="Arial" w:hAnsi="Arial"/>
          <w:b/>
        </w:rPr>
        <w:t>1</w:t>
      </w:r>
      <w:r w:rsidR="00B5440D">
        <w:rPr>
          <w:rFonts w:ascii="Arial" w:hAnsi="Arial"/>
          <w:b/>
        </w:rPr>
        <w:t xml:space="preserve"> and continue from 12 Noon UTC Time Zone on Friday </w:t>
      </w:r>
      <w:r w:rsidR="009B652C">
        <w:rPr>
          <w:rFonts w:ascii="Arial" w:hAnsi="Arial"/>
          <w:b/>
        </w:rPr>
        <w:t>3</w:t>
      </w:r>
      <w:r w:rsidR="009B652C" w:rsidRPr="009B652C">
        <w:rPr>
          <w:rFonts w:ascii="Arial" w:hAnsi="Arial"/>
          <w:b/>
          <w:vertAlign w:val="superscript"/>
        </w:rPr>
        <w:t>rd</w:t>
      </w:r>
      <w:r w:rsidR="009B652C">
        <w:rPr>
          <w:rFonts w:ascii="Arial" w:hAnsi="Arial"/>
          <w:b/>
        </w:rPr>
        <w:t xml:space="preserve"> September </w:t>
      </w:r>
      <w:r w:rsidR="00B5440D">
        <w:rPr>
          <w:rFonts w:ascii="Arial" w:hAnsi="Arial"/>
          <w:b/>
        </w:rPr>
        <w:t>202</w:t>
      </w:r>
      <w:r w:rsidR="009B652C">
        <w:rPr>
          <w:rFonts w:ascii="Arial" w:hAnsi="Arial"/>
          <w:b/>
        </w:rPr>
        <w:t>1</w:t>
      </w:r>
      <w:r w:rsidRPr="00F631F4">
        <w:rPr>
          <w:rFonts w:ascii="Arial" w:hAnsi="Arial"/>
          <w:b/>
        </w:rPr>
        <w:t xml:space="preserve">.  </w:t>
      </w:r>
    </w:p>
    <w:p w14:paraId="1F37C64B"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39BEE10C" w14:textId="77777777" w:rsidR="0016139C" w:rsidRPr="00F53E13" w:rsidRDefault="0016139C" w:rsidP="007C7E4A">
      <w:pPr>
        <w:numPr>
          <w:ilvl w:val="1"/>
          <w:numId w:val="9"/>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6ACC4CDE"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3AADD3BD" w14:textId="79AEA598" w:rsidR="00F77EAC" w:rsidRDefault="00F77EA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Paul Meanwell as </w:t>
      </w:r>
      <w:r w:rsidRPr="00F77EAC">
        <w:rPr>
          <w:rFonts w:ascii="Arial" w:hAnsi="Arial"/>
          <w:b/>
          <w:color w:val="0070C0"/>
        </w:rPr>
        <w:t xml:space="preserve">IECEx Chair opened the meeting at 1200 on </w:t>
      </w:r>
      <w:r w:rsidR="009B652C">
        <w:rPr>
          <w:rFonts w:ascii="Arial" w:hAnsi="Arial"/>
          <w:b/>
          <w:color w:val="0070C0"/>
        </w:rPr>
        <w:t xml:space="preserve">2 September </w:t>
      </w:r>
      <w:r w:rsidRPr="00F77EAC">
        <w:rPr>
          <w:rFonts w:ascii="Arial" w:hAnsi="Arial"/>
          <w:b/>
          <w:color w:val="0070C0"/>
        </w:rPr>
        <w:t>202</w:t>
      </w:r>
      <w:r w:rsidR="009B652C">
        <w:rPr>
          <w:rFonts w:ascii="Arial" w:hAnsi="Arial"/>
          <w:b/>
          <w:color w:val="0070C0"/>
        </w:rPr>
        <w:t>1</w:t>
      </w:r>
      <w:r>
        <w:rPr>
          <w:rFonts w:ascii="Arial" w:hAnsi="Arial"/>
          <w:b/>
          <w:color w:val="0070C0"/>
        </w:rPr>
        <w:t xml:space="preserve"> welcoming delegates to this remote meeting of the </w:t>
      </w:r>
      <w:proofErr w:type="spellStart"/>
      <w:r>
        <w:rPr>
          <w:rFonts w:ascii="Arial" w:hAnsi="Arial"/>
          <w:b/>
          <w:color w:val="0070C0"/>
        </w:rPr>
        <w:t>ExMC</w:t>
      </w:r>
      <w:proofErr w:type="spellEnd"/>
      <w:r>
        <w:rPr>
          <w:rFonts w:ascii="Arial" w:hAnsi="Arial"/>
          <w:b/>
          <w:color w:val="0070C0"/>
        </w:rPr>
        <w:t xml:space="preserve"> noting the issues surrounding the COVID-19 pandemic and travel restrictions.  He made special mention of the CAB Chair</w:t>
      </w:r>
      <w:r w:rsidR="00BF1AC6">
        <w:rPr>
          <w:rFonts w:ascii="Arial" w:hAnsi="Arial"/>
          <w:b/>
          <w:color w:val="0070C0"/>
        </w:rPr>
        <w:t>,</w:t>
      </w:r>
      <w:r>
        <w:rPr>
          <w:rFonts w:ascii="Arial" w:hAnsi="Arial"/>
          <w:b/>
          <w:color w:val="0070C0"/>
        </w:rPr>
        <w:t xml:space="preserve"> Mr Shawn </w:t>
      </w:r>
      <w:proofErr w:type="gramStart"/>
      <w:r>
        <w:rPr>
          <w:rFonts w:ascii="Arial" w:hAnsi="Arial"/>
          <w:b/>
          <w:color w:val="0070C0"/>
        </w:rPr>
        <w:t>Paulsen</w:t>
      </w:r>
      <w:r w:rsidR="00BF1AC6">
        <w:rPr>
          <w:rFonts w:ascii="Arial" w:hAnsi="Arial"/>
          <w:b/>
          <w:color w:val="0070C0"/>
        </w:rPr>
        <w:t xml:space="preserve">, </w:t>
      </w:r>
      <w:r>
        <w:rPr>
          <w:rFonts w:ascii="Arial" w:hAnsi="Arial"/>
          <w:b/>
          <w:color w:val="0070C0"/>
        </w:rPr>
        <w:t xml:space="preserve"> and</w:t>
      </w:r>
      <w:proofErr w:type="gramEnd"/>
      <w:r>
        <w:rPr>
          <w:rFonts w:ascii="Arial" w:hAnsi="Arial"/>
          <w:b/>
          <w:color w:val="0070C0"/>
        </w:rPr>
        <w:t xml:space="preserve"> other CAB Members thanking them for their time to join this meeting.</w:t>
      </w:r>
    </w:p>
    <w:p w14:paraId="39A0D380" w14:textId="77777777" w:rsidR="00F77EAC" w:rsidRDefault="00F77EA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9DEA72B" w14:textId="01FE53D0" w:rsidR="00F77EAC" w:rsidRDefault="00F77EA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then noted members of the IECEx Executive, along with TC 31 Chair </w:t>
      </w:r>
      <w:r w:rsidR="00BF1AC6">
        <w:rPr>
          <w:rFonts w:ascii="Arial" w:hAnsi="Arial"/>
          <w:b/>
          <w:color w:val="0070C0"/>
        </w:rPr>
        <w:t>D</w:t>
      </w:r>
      <w:r>
        <w:rPr>
          <w:rFonts w:ascii="Arial" w:hAnsi="Arial"/>
          <w:b/>
          <w:color w:val="0070C0"/>
        </w:rPr>
        <w:t xml:space="preserve">r </w:t>
      </w:r>
      <w:proofErr w:type="spellStart"/>
      <w:r>
        <w:rPr>
          <w:rFonts w:ascii="Arial" w:hAnsi="Arial"/>
          <w:b/>
          <w:color w:val="0070C0"/>
        </w:rPr>
        <w:t>Thedens</w:t>
      </w:r>
      <w:proofErr w:type="spellEnd"/>
      <w:r>
        <w:rPr>
          <w:rFonts w:ascii="Arial" w:hAnsi="Arial"/>
          <w:b/>
          <w:color w:val="0070C0"/>
        </w:rPr>
        <w:t xml:space="preserve"> and the TC 31 /IECEx Liaison Mr </w:t>
      </w:r>
      <w:proofErr w:type="spellStart"/>
      <w:r>
        <w:rPr>
          <w:rFonts w:ascii="Arial" w:hAnsi="Arial"/>
          <w:b/>
          <w:color w:val="0070C0"/>
        </w:rPr>
        <w:t>Coppler</w:t>
      </w:r>
      <w:proofErr w:type="spellEnd"/>
      <w:r>
        <w:rPr>
          <w:rFonts w:ascii="Arial" w:hAnsi="Arial"/>
          <w:b/>
          <w:color w:val="0070C0"/>
        </w:rPr>
        <w:t>.</w:t>
      </w:r>
    </w:p>
    <w:p w14:paraId="11F0F3AD" w14:textId="63C0F1BD" w:rsidR="009B652C" w:rsidRDefault="009B652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C06BAD8" w14:textId="3B438CCF" w:rsidR="009B652C" w:rsidRDefault="009B652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also extended a special welcome to Delegates attending the meeting for the first time</w:t>
      </w:r>
      <w:r w:rsidR="007D2194">
        <w:rPr>
          <w:rFonts w:ascii="Arial" w:hAnsi="Arial"/>
          <w:b/>
          <w:color w:val="0070C0"/>
        </w:rPr>
        <w:t xml:space="preserve">, with a special welcome to the </w:t>
      </w:r>
      <w:r w:rsidR="007D2194" w:rsidRPr="007D2194">
        <w:rPr>
          <w:rFonts w:ascii="Arial" w:hAnsi="Arial"/>
          <w:b/>
          <w:color w:val="0070C0"/>
        </w:rPr>
        <w:t>I</w:t>
      </w:r>
      <w:r w:rsidR="007D2194">
        <w:rPr>
          <w:rFonts w:ascii="Arial" w:hAnsi="Arial"/>
          <w:b/>
          <w:color w:val="0070C0"/>
        </w:rPr>
        <w:t xml:space="preserve">slamic </w:t>
      </w:r>
      <w:r w:rsidR="007D2194" w:rsidRPr="007D2194">
        <w:rPr>
          <w:rFonts w:ascii="Arial" w:hAnsi="Arial"/>
          <w:b/>
          <w:color w:val="0070C0"/>
        </w:rPr>
        <w:t>R</w:t>
      </w:r>
      <w:r w:rsidR="007D2194">
        <w:rPr>
          <w:rFonts w:ascii="Arial" w:hAnsi="Arial"/>
          <w:b/>
          <w:color w:val="0070C0"/>
        </w:rPr>
        <w:t>epublic</w:t>
      </w:r>
      <w:r w:rsidR="007D2194" w:rsidRPr="007D2194">
        <w:rPr>
          <w:rFonts w:ascii="Arial" w:hAnsi="Arial"/>
          <w:b/>
          <w:color w:val="0070C0"/>
        </w:rPr>
        <w:t xml:space="preserve"> </w:t>
      </w:r>
      <w:r w:rsidR="007D2194">
        <w:rPr>
          <w:rFonts w:ascii="Arial" w:hAnsi="Arial"/>
          <w:b/>
          <w:color w:val="0070C0"/>
        </w:rPr>
        <w:t>of</w:t>
      </w:r>
      <w:r w:rsidR="007D2194" w:rsidRPr="007D2194">
        <w:rPr>
          <w:rFonts w:ascii="Arial" w:hAnsi="Arial"/>
          <w:b/>
          <w:color w:val="0070C0"/>
        </w:rPr>
        <w:t xml:space="preserve"> I</w:t>
      </w:r>
      <w:r w:rsidR="007D2194">
        <w:rPr>
          <w:rFonts w:ascii="Arial" w:hAnsi="Arial"/>
          <w:b/>
          <w:color w:val="0070C0"/>
        </w:rPr>
        <w:t>ran as our newest Member Country of the IECEx.</w:t>
      </w:r>
    </w:p>
    <w:p w14:paraId="297DA862" w14:textId="54B18081" w:rsidR="007D2194" w:rsidRDefault="007D2194"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89BCAF3" w14:textId="3D762629" w:rsidR="007D2194" w:rsidRDefault="007D2194"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the recent interest from experts from Slovakia</w:t>
      </w:r>
      <w:r w:rsidR="00BF1AC6">
        <w:rPr>
          <w:rFonts w:ascii="Arial" w:hAnsi="Arial"/>
          <w:b/>
          <w:color w:val="0070C0"/>
        </w:rPr>
        <w:t xml:space="preserve">. </w:t>
      </w:r>
      <w:proofErr w:type="gramStart"/>
      <w:r w:rsidR="00BF1AC6">
        <w:rPr>
          <w:rFonts w:ascii="Arial" w:hAnsi="Arial"/>
          <w:b/>
          <w:color w:val="0070C0"/>
        </w:rPr>
        <w:t xml:space="preserve">He </w:t>
      </w:r>
      <w:r w:rsidR="00405734">
        <w:rPr>
          <w:rFonts w:ascii="Arial" w:hAnsi="Arial"/>
          <w:b/>
          <w:color w:val="0070C0"/>
        </w:rPr>
        <w:t xml:space="preserve"> welcomed</w:t>
      </w:r>
      <w:proofErr w:type="gramEnd"/>
      <w:r w:rsidR="00405734">
        <w:rPr>
          <w:rFonts w:ascii="Arial" w:hAnsi="Arial"/>
          <w:b/>
          <w:color w:val="0070C0"/>
        </w:rPr>
        <w:t xml:space="preserve"> </w:t>
      </w:r>
      <w:r w:rsidR="00BF1AC6">
        <w:rPr>
          <w:rFonts w:ascii="Arial" w:hAnsi="Arial"/>
          <w:b/>
          <w:color w:val="0070C0"/>
        </w:rPr>
        <w:t xml:space="preserve">the </w:t>
      </w:r>
      <w:r w:rsidR="00405734">
        <w:rPr>
          <w:rFonts w:ascii="Arial" w:hAnsi="Arial"/>
          <w:b/>
          <w:color w:val="0070C0"/>
        </w:rPr>
        <w:t xml:space="preserve">attendance of experts from Slovakia as Observers to this meeting as they consider joining the IECEx. </w:t>
      </w:r>
    </w:p>
    <w:p w14:paraId="1DC01C60" w14:textId="77777777" w:rsidR="00F77EAC" w:rsidRDefault="00F77EA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E0D5D19" w14:textId="36BB4592" w:rsidR="0025139F" w:rsidRDefault="00F77EAC"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also noted the special working </w:t>
      </w:r>
      <w:r w:rsidR="0025139F">
        <w:rPr>
          <w:rFonts w:ascii="Arial" w:hAnsi="Arial"/>
          <w:b/>
          <w:color w:val="0070C0"/>
        </w:rPr>
        <w:t xml:space="preserve">relationship with United Nations UNECE and acknowledged Dr Frank </w:t>
      </w:r>
      <w:proofErr w:type="spellStart"/>
      <w:r w:rsidR="0025139F">
        <w:rPr>
          <w:rFonts w:ascii="Arial" w:hAnsi="Arial"/>
          <w:b/>
          <w:color w:val="0070C0"/>
        </w:rPr>
        <w:t>Lienesch</w:t>
      </w:r>
      <w:proofErr w:type="spellEnd"/>
      <w:r w:rsidR="0025139F">
        <w:rPr>
          <w:rFonts w:ascii="Arial" w:hAnsi="Arial"/>
          <w:b/>
          <w:color w:val="0070C0"/>
        </w:rPr>
        <w:t xml:space="preserve"> and his role in the UNECE WP6 on Ex.</w:t>
      </w:r>
    </w:p>
    <w:p w14:paraId="4968CD60" w14:textId="549BC5D3" w:rsidR="00405734" w:rsidRDefault="00405734"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7010358" w14:textId="3EB3DFEE" w:rsidR="00405734" w:rsidRDefault="00405734"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recalled in summary the ch</w:t>
      </w:r>
      <w:r w:rsidR="0019528B">
        <w:rPr>
          <w:rFonts w:ascii="Arial" w:hAnsi="Arial"/>
          <w:b/>
          <w:color w:val="0070C0"/>
        </w:rPr>
        <w:t>allenges</w:t>
      </w:r>
      <w:r>
        <w:rPr>
          <w:rFonts w:ascii="Arial" w:hAnsi="Arial"/>
          <w:b/>
          <w:color w:val="0070C0"/>
        </w:rPr>
        <w:t xml:space="preserve"> of the past year with the travel restrictions noting that most of the IECEx WGs have held meetings remotely and the progress of the peer assessment and value of the IECEx business continuity measures of IECEx OD 060 that has enabled IECEx to continue its business.  The Chair thanked the Conveners and WG members for their cooperation in e</w:t>
      </w:r>
      <w:r w:rsidR="0019528B">
        <w:rPr>
          <w:rFonts w:ascii="Arial" w:hAnsi="Arial"/>
          <w:b/>
          <w:color w:val="0070C0"/>
        </w:rPr>
        <w:t>nsuring that the IECEx work continued.</w:t>
      </w:r>
    </w:p>
    <w:p w14:paraId="15A2874E" w14:textId="172D66A6"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3C7A155" w14:textId="69600F26"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also recalled the various promotional events including development and launch of the new IECEx animated video and on-going work to promote the IECEx activities.</w:t>
      </w:r>
    </w:p>
    <w:p w14:paraId="253223F6" w14:textId="0F9A5136"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E2A4AFA" w14:textId="78A2D785"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outlined the progress of work on the IECEx </w:t>
      </w:r>
      <w:proofErr w:type="spellStart"/>
      <w:r>
        <w:rPr>
          <w:rFonts w:ascii="Arial" w:hAnsi="Arial"/>
          <w:b/>
          <w:color w:val="0070C0"/>
        </w:rPr>
        <w:t>CoPC</w:t>
      </w:r>
      <w:proofErr w:type="spellEnd"/>
      <w:r>
        <w:rPr>
          <w:rFonts w:ascii="Arial" w:hAnsi="Arial"/>
          <w:b/>
          <w:color w:val="0070C0"/>
        </w:rPr>
        <w:t xml:space="preserve"> Question Bank, noting that we will receive a report during this meeting.  </w:t>
      </w:r>
    </w:p>
    <w:p w14:paraId="7EAA4838" w14:textId="65A18653"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0AB1345" w14:textId="1A330759" w:rsidR="0019528B" w:rsidRDefault="0019528B"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the excellent financial position of the IECEx.</w:t>
      </w:r>
    </w:p>
    <w:p w14:paraId="11B97A33" w14:textId="77777777" w:rsidR="0025139F" w:rsidRDefault="0025139F"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391C295" w14:textId="32ADA8E4" w:rsidR="00F77EAC" w:rsidRDefault="0025139F"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The Chair thanked the IECEx Secretariat for their </w:t>
      </w:r>
      <w:r w:rsidR="0019528B">
        <w:rPr>
          <w:rFonts w:ascii="Arial" w:hAnsi="Arial"/>
          <w:b/>
          <w:color w:val="0070C0"/>
        </w:rPr>
        <w:t xml:space="preserve">work over the past year and </w:t>
      </w:r>
      <w:r>
        <w:rPr>
          <w:rFonts w:ascii="Arial" w:hAnsi="Arial"/>
          <w:b/>
          <w:color w:val="0070C0"/>
        </w:rPr>
        <w:t>preparation for this meeting</w:t>
      </w:r>
      <w:r w:rsidR="00405734">
        <w:rPr>
          <w:rFonts w:ascii="Arial" w:hAnsi="Arial"/>
          <w:b/>
          <w:color w:val="0070C0"/>
        </w:rPr>
        <w:t xml:space="preserve"> and then outlined the arrangements for this remote meeting.</w:t>
      </w:r>
      <w:r w:rsidR="00F77EAC">
        <w:rPr>
          <w:rFonts w:ascii="Arial" w:hAnsi="Arial"/>
          <w:b/>
          <w:color w:val="0070C0"/>
        </w:rPr>
        <w:t xml:space="preserve">    </w:t>
      </w:r>
    </w:p>
    <w:p w14:paraId="59E28F9D" w14:textId="77777777" w:rsidR="00F77EAC" w:rsidRP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63AC70CB" w14:textId="77777777" w:rsidR="00F77EAC" w:rsidRPr="00F53E13"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69701820" w14:textId="77777777" w:rsidR="00CB45B0" w:rsidRPr="00375820" w:rsidRDefault="0016139C" w:rsidP="007C7E4A">
      <w:pPr>
        <w:numPr>
          <w:ilvl w:val="1"/>
          <w:numId w:val="9"/>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375820">
        <w:rPr>
          <w:rFonts w:ascii="Arial" w:hAnsi="Arial"/>
          <w:b/>
        </w:rPr>
        <w:t>Address by the IEC Vice President - Mr Shawn Paulsen</w:t>
      </w:r>
    </w:p>
    <w:p w14:paraId="0C5A718C" w14:textId="77777777" w:rsidR="0016139C"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16B2A">
        <w:rPr>
          <w:rFonts w:ascii="Arial" w:hAnsi="Arial"/>
          <w:b/>
        </w:rPr>
        <w:t xml:space="preserve"> </w:t>
      </w:r>
    </w:p>
    <w:p w14:paraId="04C2CD3F" w14:textId="60010844" w:rsidR="0025139F" w:rsidRDefault="0025139F"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5139F">
        <w:rPr>
          <w:rFonts w:ascii="Arial" w:hAnsi="Arial"/>
          <w:b/>
          <w:color w:val="0070C0"/>
        </w:rPr>
        <w:t>Mr Shawn Paulsen as IEC Vice Pres</w:t>
      </w:r>
      <w:r w:rsidR="00E949A7">
        <w:rPr>
          <w:rFonts w:ascii="Arial" w:hAnsi="Arial"/>
          <w:b/>
          <w:color w:val="0070C0"/>
        </w:rPr>
        <w:t xml:space="preserve">ident </w:t>
      </w:r>
      <w:r w:rsidRPr="0025139F">
        <w:rPr>
          <w:rFonts w:ascii="Arial" w:hAnsi="Arial"/>
          <w:b/>
          <w:color w:val="0070C0"/>
        </w:rPr>
        <w:t xml:space="preserve">and CAB Chair gave an address to the </w:t>
      </w:r>
      <w:proofErr w:type="spellStart"/>
      <w:r w:rsidRPr="0025139F">
        <w:rPr>
          <w:rFonts w:ascii="Arial" w:hAnsi="Arial"/>
          <w:b/>
          <w:color w:val="0070C0"/>
        </w:rPr>
        <w:t>ExMC</w:t>
      </w:r>
      <w:proofErr w:type="spellEnd"/>
      <w:r>
        <w:rPr>
          <w:rFonts w:ascii="Arial" w:hAnsi="Arial"/>
          <w:b/>
          <w:color w:val="0070C0"/>
        </w:rPr>
        <w:t xml:space="preserve"> informing the meeting of the importance of IEC Conformity Assessment is to the IEC.</w:t>
      </w:r>
    </w:p>
    <w:p w14:paraId="4048A501" w14:textId="77777777" w:rsidR="0025139F" w:rsidRDefault="0025139F"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2FF1CCE" w14:textId="77777777" w:rsidR="00E949A7" w:rsidRDefault="0025139F"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Paulsen </w:t>
      </w:r>
      <w:r w:rsidR="00B53858">
        <w:rPr>
          <w:rFonts w:ascii="Arial" w:hAnsi="Arial"/>
          <w:b/>
          <w:color w:val="0070C0"/>
        </w:rPr>
        <w:t xml:space="preserve">gave a ppt presentation highlighting the </w:t>
      </w:r>
      <w:r w:rsidR="0019528B">
        <w:rPr>
          <w:rFonts w:ascii="Arial" w:hAnsi="Arial"/>
          <w:b/>
          <w:color w:val="0070C0"/>
        </w:rPr>
        <w:t xml:space="preserve">current IEC Governance review </w:t>
      </w:r>
      <w:r w:rsidR="00E949A7">
        <w:rPr>
          <w:rFonts w:ascii="Arial" w:hAnsi="Arial"/>
          <w:b/>
          <w:color w:val="0070C0"/>
        </w:rPr>
        <w:t>and review of the IEC Statutes and Rules of Procedures that are underway of which is expected to be finalised during the 2021 IEC General Meeting in Dubai.</w:t>
      </w:r>
    </w:p>
    <w:p w14:paraId="2CA51A48" w14:textId="77777777"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98D0ED0" w14:textId="2BE0447E"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Mr Paulsen outlined the review of the risk management activities of IEC and those under CAB.</w:t>
      </w:r>
    </w:p>
    <w:p w14:paraId="55B07275" w14:textId="6D23E6CA"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559CFFE" w14:textId="4B34F836"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He outlined the work on Diversity both in terms of gender and geography. </w:t>
      </w:r>
    </w:p>
    <w:p w14:paraId="58BD06C7" w14:textId="77777777"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C24F958" w14:textId="77777777"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then outlined work on the IEC Strategic Plan.</w:t>
      </w:r>
    </w:p>
    <w:p w14:paraId="67057FBB" w14:textId="77777777" w:rsidR="00E949A7"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5A06692" w14:textId="3E53D1FC" w:rsidR="00047569" w:rsidRDefault="00E949A7"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also outlined IEC work on the United Nations 17 S</w:t>
      </w:r>
      <w:r w:rsidR="00B53858">
        <w:rPr>
          <w:rFonts w:ascii="Arial" w:hAnsi="Arial"/>
          <w:b/>
          <w:color w:val="0070C0"/>
        </w:rPr>
        <w:t xml:space="preserve">ustainable </w:t>
      </w:r>
      <w:r>
        <w:rPr>
          <w:rFonts w:ascii="Arial" w:hAnsi="Arial"/>
          <w:b/>
          <w:color w:val="0070C0"/>
        </w:rPr>
        <w:t>D</w:t>
      </w:r>
      <w:r w:rsidR="00B53858">
        <w:rPr>
          <w:rFonts w:ascii="Arial" w:hAnsi="Arial"/>
          <w:b/>
          <w:color w:val="0070C0"/>
        </w:rPr>
        <w:t xml:space="preserve">evelopment </w:t>
      </w:r>
      <w:r>
        <w:rPr>
          <w:rFonts w:ascii="Arial" w:hAnsi="Arial"/>
          <w:b/>
          <w:color w:val="0070C0"/>
        </w:rPr>
        <w:t>G</w:t>
      </w:r>
      <w:r w:rsidR="00B53858">
        <w:rPr>
          <w:rFonts w:ascii="Arial" w:hAnsi="Arial"/>
          <w:b/>
          <w:color w:val="0070C0"/>
        </w:rPr>
        <w:t xml:space="preserve">oals </w:t>
      </w:r>
      <w:r>
        <w:rPr>
          <w:rFonts w:ascii="Arial" w:hAnsi="Arial"/>
          <w:b/>
          <w:color w:val="0070C0"/>
        </w:rPr>
        <w:t xml:space="preserve">(SDGs) </w:t>
      </w:r>
      <w:r w:rsidR="00B53858">
        <w:rPr>
          <w:rFonts w:ascii="Arial" w:hAnsi="Arial"/>
          <w:b/>
          <w:color w:val="0070C0"/>
        </w:rPr>
        <w:t xml:space="preserve">and </w:t>
      </w:r>
      <w:r w:rsidR="0025139F">
        <w:rPr>
          <w:rFonts w:ascii="Arial" w:hAnsi="Arial"/>
          <w:b/>
          <w:color w:val="0070C0"/>
        </w:rPr>
        <w:t xml:space="preserve">the </w:t>
      </w:r>
      <w:r>
        <w:rPr>
          <w:rFonts w:ascii="Arial" w:hAnsi="Arial"/>
          <w:b/>
          <w:color w:val="0070C0"/>
        </w:rPr>
        <w:t xml:space="preserve">work of the IEC CA System Treasurers and the IEC Treasurer </w:t>
      </w:r>
      <w:r w:rsidR="00047569">
        <w:rPr>
          <w:rFonts w:ascii="Arial" w:hAnsi="Arial"/>
          <w:b/>
          <w:color w:val="0070C0"/>
        </w:rPr>
        <w:t>noting that the IECEx Treasurer will give his report in this meeting.</w:t>
      </w:r>
    </w:p>
    <w:p w14:paraId="616391DA" w14:textId="77777777" w:rsidR="00047569" w:rsidRDefault="00047569"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76F4BE" w14:textId="30AB8B96" w:rsidR="00DF692A" w:rsidRDefault="00047569"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Mr Paulsen outlined cooperation work between CAB and MSB (Market Strategy Board) on possible future opportunities for Conformity Assessment Activities.</w:t>
      </w:r>
    </w:p>
    <w:p w14:paraId="0EA35E45" w14:textId="77777777" w:rsidR="00047569" w:rsidRDefault="00047569"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297EB1A" w14:textId="77777777" w:rsidR="00DF692A" w:rsidRDefault="00DF692A"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E3073">
        <w:rPr>
          <w:rFonts w:ascii="Arial" w:hAnsi="Arial"/>
          <w:b/>
          <w:color w:val="0070C0"/>
        </w:rPr>
        <w:t>Mr Paulsen thanked the IECEx Leadership and membership for its work and urged their continued efforts to support the global Ex community.  The IECEx Chair thanked Mr Paulsen and following a brief round of questions and discussion the meeting recorded the following decision</w:t>
      </w:r>
    </w:p>
    <w:p w14:paraId="09230244" w14:textId="77777777" w:rsidR="00DF692A" w:rsidRDefault="00DF692A"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33DE6FD5" w14:textId="77777777" w:rsidR="003E43DC" w:rsidRDefault="003E43DC" w:rsidP="00DF692A">
      <w:pPr>
        <w:rPr>
          <w:rFonts w:ascii="Arial" w:hAnsi="Arial" w:cs="Arial"/>
          <w:color w:val="0000FF"/>
          <w:sz w:val="22"/>
          <w:szCs w:val="22"/>
          <w:u w:val="single"/>
        </w:rPr>
      </w:pPr>
    </w:p>
    <w:p w14:paraId="47F04F8A" w14:textId="77777777" w:rsidR="00047569" w:rsidRPr="006A2589" w:rsidRDefault="00047569" w:rsidP="00047569">
      <w:pPr>
        <w:rPr>
          <w:rFonts w:ascii="Arial" w:hAnsi="Arial" w:cs="Arial"/>
          <w:b/>
          <w:bCs/>
          <w:color w:val="0000FF"/>
          <w:sz w:val="22"/>
          <w:szCs w:val="22"/>
          <w:u w:val="single"/>
        </w:rPr>
      </w:pPr>
      <w:r w:rsidRPr="006A2589">
        <w:rPr>
          <w:rFonts w:ascii="Arial" w:hAnsi="Arial" w:cs="Arial"/>
          <w:b/>
          <w:bCs/>
          <w:color w:val="0000FF"/>
          <w:sz w:val="22"/>
          <w:szCs w:val="22"/>
          <w:u w:val="single"/>
        </w:rPr>
        <w:t>Decision 2021/0</w:t>
      </w:r>
      <w:r>
        <w:rPr>
          <w:rFonts w:ascii="Arial" w:hAnsi="Arial" w:cs="Arial"/>
          <w:b/>
          <w:bCs/>
          <w:color w:val="0000FF"/>
          <w:sz w:val="22"/>
          <w:szCs w:val="22"/>
          <w:u w:val="single"/>
        </w:rPr>
        <w:t>7</w:t>
      </w:r>
    </w:p>
    <w:p w14:paraId="69283619" w14:textId="77777777" w:rsidR="00047569" w:rsidRDefault="00047569" w:rsidP="00047569">
      <w:pPr>
        <w:pStyle w:val="Title"/>
        <w:jc w:val="left"/>
        <w:rPr>
          <w:rFonts w:cs="Arial"/>
          <w:b w:val="0"/>
          <w:color w:val="3333FF"/>
          <w:sz w:val="22"/>
          <w:szCs w:val="22"/>
        </w:rPr>
      </w:pPr>
      <w:r w:rsidRPr="006A2589">
        <w:rPr>
          <w:rFonts w:cs="Arial"/>
          <w:b w:val="0"/>
          <w:color w:val="3333FF"/>
          <w:sz w:val="22"/>
          <w:szCs w:val="22"/>
        </w:rPr>
        <w:t>The meeting appreciated an address from the IEC Vice President and IEC CAB Chair, Mr Shawn Paulsen and recorded our thanks for his participation today and for his ongoing support of the IECEx System.</w:t>
      </w:r>
    </w:p>
    <w:p w14:paraId="0433AF32" w14:textId="4AEBE17F" w:rsidR="00DF692A" w:rsidRDefault="00DF692A"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5636A139" w14:textId="4C5D0166" w:rsidR="00047569" w:rsidRDefault="00047569"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270B89C9" w14:textId="00B1B4CC" w:rsidR="00FD7F1B" w:rsidRDefault="00FD7F1B"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3C71A23E" w14:textId="77777777" w:rsidR="00FD7F1B" w:rsidRDefault="00FD7F1B"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44DC59E2" w14:textId="77777777" w:rsidR="00047569" w:rsidRDefault="00047569"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7654DB93" w14:textId="7C7EACD1" w:rsidR="0016139C" w:rsidRPr="00CC2E53" w:rsidRDefault="00DF692A" w:rsidP="003E43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r>
        <w:rPr>
          <w:rFonts w:ascii="Arial" w:hAnsi="Arial"/>
          <w:b/>
          <w:color w:val="0070C0"/>
        </w:rPr>
        <w:t xml:space="preserve"> </w:t>
      </w:r>
      <w:r w:rsidR="0025139F" w:rsidRPr="0025139F">
        <w:rPr>
          <w:rFonts w:ascii="Arial" w:hAnsi="Arial"/>
          <w:b/>
          <w:color w:val="0070C0"/>
        </w:rPr>
        <w:t xml:space="preserve"> </w:t>
      </w:r>
    </w:p>
    <w:p w14:paraId="3078939C" w14:textId="77777777" w:rsidR="0016139C" w:rsidRDefault="0016139C" w:rsidP="007C7E4A">
      <w:pPr>
        <w:numPr>
          <w:ilvl w:val="0"/>
          <w:numId w:val="9"/>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CC38F3B" w14:textId="77777777" w:rsidR="000C1BEB" w:rsidRDefault="000C1BEB" w:rsidP="00E9598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p>
    <w:p w14:paraId="155A8FD2"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lastRenderedPageBreak/>
        <w:t>2.1</w:t>
      </w:r>
      <w:r>
        <w:rPr>
          <w:rFonts w:ascii="Arial" w:hAnsi="Arial"/>
          <w:b/>
        </w:rPr>
        <w:tab/>
        <w:t xml:space="preserve">Approval of Draft Agenda </w:t>
      </w:r>
    </w:p>
    <w:p w14:paraId="4E4C2668" w14:textId="77777777" w:rsidR="000C1BEB"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5A6A49AF" w14:textId="6E2A5CC2" w:rsidR="000C1BEB" w:rsidRDefault="000C1BEB" w:rsidP="000C1BE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sidRPr="000C1BEB">
        <w:rPr>
          <w:rFonts w:ascii="Arial" w:hAnsi="Arial"/>
          <w:b/>
        </w:rPr>
        <w:tab/>
      </w:r>
      <w:r w:rsidRPr="000C1BEB">
        <w:rPr>
          <w:rFonts w:ascii="Arial" w:hAnsi="Arial"/>
          <w:b/>
        </w:rPr>
        <w:tab/>
      </w:r>
      <w:r>
        <w:rPr>
          <w:rFonts w:ascii="Arial" w:hAnsi="Arial"/>
          <w:b/>
          <w:u w:val="single"/>
        </w:rPr>
        <w:t xml:space="preserve">Document </w:t>
      </w:r>
      <w:r w:rsidR="00FC1D65">
        <w:rPr>
          <w:rFonts w:ascii="Arial" w:hAnsi="Arial"/>
          <w:b/>
          <w:u w:val="single"/>
        </w:rPr>
        <w:t>consider</w:t>
      </w:r>
      <w:r w:rsidR="003E43DC">
        <w:rPr>
          <w:rFonts w:ascii="Arial" w:hAnsi="Arial"/>
          <w:b/>
          <w:u w:val="single"/>
        </w:rPr>
        <w:t>ed</w:t>
      </w:r>
      <w:r>
        <w:rPr>
          <w:rFonts w:ascii="Arial" w:hAnsi="Arial"/>
          <w:b/>
          <w:u w:val="single"/>
        </w:rPr>
        <w:t>:</w:t>
      </w:r>
      <w:r w:rsidRPr="00F369E8">
        <w:rPr>
          <w:rFonts w:ascii="Arial" w:hAnsi="Arial"/>
          <w:b/>
          <w:u w:val="single"/>
        </w:rPr>
        <w:t xml:space="preserve"> </w:t>
      </w:r>
    </w:p>
    <w:p w14:paraId="3A99999D" w14:textId="41D0BFFA" w:rsidR="0016139C" w:rsidRDefault="000C1BEB" w:rsidP="007C7E4A">
      <w:pPr>
        <w:numPr>
          <w:ilvl w:val="0"/>
          <w:numId w:val="1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242213">
        <w:rPr>
          <w:rFonts w:ascii="Arial" w:hAnsi="Arial" w:cs="Arial"/>
          <w:b/>
        </w:rPr>
        <w:t>ExMC</w:t>
      </w:r>
      <w:proofErr w:type="spellEnd"/>
      <w:r w:rsidRPr="00242213">
        <w:rPr>
          <w:rFonts w:ascii="Arial" w:hAnsi="Arial" w:cs="Arial"/>
          <w:b/>
        </w:rPr>
        <w:t>/</w:t>
      </w:r>
      <w:r w:rsidR="00240DBE" w:rsidRPr="00242213">
        <w:rPr>
          <w:rFonts w:ascii="Arial" w:hAnsi="Arial" w:cs="Arial"/>
          <w:b/>
        </w:rPr>
        <w:t>1</w:t>
      </w:r>
      <w:r w:rsidR="00047569">
        <w:rPr>
          <w:rFonts w:ascii="Arial" w:hAnsi="Arial" w:cs="Arial"/>
          <w:b/>
        </w:rPr>
        <w:t>729B</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w:t>
      </w:r>
      <w:r w:rsidR="00047569">
        <w:rPr>
          <w:rFonts w:ascii="Arial" w:hAnsi="Arial"/>
          <w:bCs/>
        </w:rPr>
        <w:t>1</w:t>
      </w:r>
      <w:r w:rsidR="0016139C" w:rsidRPr="000C1BEB">
        <w:rPr>
          <w:rFonts w:ascii="Arial" w:hAnsi="Arial"/>
          <w:bCs/>
        </w:rPr>
        <w:t xml:space="preserve"> </w:t>
      </w:r>
      <w:proofErr w:type="spellStart"/>
      <w:r w:rsidR="0016139C" w:rsidRPr="000C1BEB">
        <w:rPr>
          <w:rFonts w:ascii="Arial" w:hAnsi="Arial"/>
          <w:bCs/>
        </w:rPr>
        <w:t>ExMC</w:t>
      </w:r>
      <w:proofErr w:type="spellEnd"/>
      <w:r w:rsidR="005B7920">
        <w:rPr>
          <w:rFonts w:ascii="Arial" w:hAnsi="Arial"/>
          <w:bCs/>
        </w:rPr>
        <w:t xml:space="preserve"> </w:t>
      </w:r>
      <w:r w:rsidR="0016139C" w:rsidRPr="000C1BEB">
        <w:rPr>
          <w:rFonts w:ascii="Arial" w:hAnsi="Arial"/>
          <w:bCs/>
        </w:rPr>
        <w:t>Meeting</w:t>
      </w:r>
    </w:p>
    <w:p w14:paraId="31A6EA1D" w14:textId="77777777" w:rsidR="00C1423A" w:rsidRPr="00B51336" w:rsidRDefault="00C1423A"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B701859" w14:textId="77777777" w:rsidR="00C1423A" w:rsidRDefault="00C1423A" w:rsidP="002E30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51336">
        <w:rPr>
          <w:rFonts w:ascii="Arial" w:hAnsi="Arial"/>
          <w:b/>
          <w:color w:val="0070C0"/>
        </w:rPr>
        <w:t xml:space="preserve">The </w:t>
      </w:r>
      <w:r w:rsidR="00B51336" w:rsidRPr="00B51336">
        <w:rPr>
          <w:rFonts w:ascii="Arial" w:hAnsi="Arial"/>
          <w:b/>
          <w:color w:val="0070C0"/>
        </w:rPr>
        <w:t>Chair</w:t>
      </w:r>
      <w:r w:rsidRPr="00B51336">
        <w:rPr>
          <w:rFonts w:ascii="Arial" w:hAnsi="Arial"/>
          <w:b/>
          <w:color w:val="0070C0"/>
        </w:rPr>
        <w:t xml:space="preserve"> called on the meeting to accept the draft agenda and following a brief discussion the </w:t>
      </w:r>
      <w:r w:rsidR="00B51336" w:rsidRPr="00B51336">
        <w:rPr>
          <w:rFonts w:ascii="Arial" w:hAnsi="Arial"/>
          <w:b/>
          <w:color w:val="0070C0"/>
        </w:rPr>
        <w:t>agenda</w:t>
      </w:r>
      <w:r w:rsidRPr="00B51336">
        <w:rPr>
          <w:rFonts w:ascii="Arial" w:hAnsi="Arial"/>
          <w:b/>
          <w:color w:val="0070C0"/>
        </w:rPr>
        <w:t xml:space="preserve"> </w:t>
      </w:r>
      <w:r w:rsidR="00B51336" w:rsidRPr="00B51336">
        <w:rPr>
          <w:rFonts w:ascii="Arial" w:hAnsi="Arial"/>
          <w:b/>
          <w:color w:val="0070C0"/>
        </w:rPr>
        <w:t>was</w:t>
      </w:r>
      <w:r w:rsidRPr="00B51336">
        <w:rPr>
          <w:rFonts w:ascii="Arial" w:hAnsi="Arial"/>
          <w:b/>
          <w:color w:val="0070C0"/>
        </w:rPr>
        <w:t xml:space="preserve"> approved </w:t>
      </w:r>
      <w:r w:rsidR="00B51336" w:rsidRPr="00B51336">
        <w:rPr>
          <w:rFonts w:ascii="Arial" w:hAnsi="Arial"/>
          <w:b/>
          <w:color w:val="0070C0"/>
        </w:rPr>
        <w:t>with the meeting recording the following decision</w:t>
      </w:r>
      <w:r w:rsidR="00B51336">
        <w:rPr>
          <w:rFonts w:ascii="Arial" w:hAnsi="Arial"/>
          <w:b/>
          <w:color w:val="0070C0"/>
        </w:rPr>
        <w:t>.</w:t>
      </w:r>
    </w:p>
    <w:p w14:paraId="466308EA" w14:textId="77777777" w:rsidR="00B51336" w:rsidRDefault="00B51336"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color w:val="0070C0"/>
        </w:rPr>
      </w:pPr>
    </w:p>
    <w:p w14:paraId="63667626" w14:textId="77777777" w:rsidR="00047569" w:rsidRPr="008D3CF7" w:rsidRDefault="00047569" w:rsidP="0004756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sidRPr="008D3CF7">
        <w:rPr>
          <w:rFonts w:ascii="Arial" w:hAnsi="Arial" w:cs="Arial"/>
          <w:b/>
          <w:bCs/>
          <w:color w:val="0000FF"/>
          <w:sz w:val="22"/>
          <w:szCs w:val="22"/>
          <w:u w:val="single"/>
        </w:rPr>
        <w:t>Decision 2021/01</w:t>
      </w:r>
    </w:p>
    <w:p w14:paraId="6CCF855D" w14:textId="77777777" w:rsidR="00047569" w:rsidRPr="00966919" w:rsidRDefault="00047569" w:rsidP="0004756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the draft agenda circulated as </w:t>
      </w:r>
      <w:proofErr w:type="spellStart"/>
      <w:r w:rsidRPr="004C1A11">
        <w:rPr>
          <w:rFonts w:ascii="Arial" w:eastAsia="Calibri" w:hAnsi="Arial"/>
          <w:color w:val="3333FF"/>
          <w:sz w:val="22"/>
          <w:szCs w:val="20"/>
        </w:rPr>
        <w:t>ExMC</w:t>
      </w:r>
      <w:proofErr w:type="spellEnd"/>
      <w:r w:rsidRPr="004C1A11">
        <w:rPr>
          <w:rFonts w:ascii="Arial" w:eastAsia="Calibri" w:hAnsi="Arial"/>
          <w:color w:val="3333FF"/>
          <w:sz w:val="22"/>
          <w:szCs w:val="20"/>
        </w:rPr>
        <w:t>/1</w:t>
      </w:r>
      <w:r>
        <w:rPr>
          <w:rFonts w:ascii="Arial" w:eastAsia="Calibri" w:hAnsi="Arial"/>
          <w:color w:val="3333FF"/>
          <w:sz w:val="22"/>
          <w:szCs w:val="20"/>
        </w:rPr>
        <w:t>729B</w:t>
      </w:r>
      <w:r w:rsidRPr="00AE67A9">
        <w:rPr>
          <w:rFonts w:ascii="Arial" w:eastAsia="Calibri" w:hAnsi="Arial"/>
          <w:color w:val="3333FF"/>
          <w:sz w:val="22"/>
          <w:szCs w:val="20"/>
        </w:rPr>
        <w:t>/</w:t>
      </w:r>
      <w:r w:rsidRPr="004C1A11">
        <w:rPr>
          <w:rFonts w:ascii="Arial" w:eastAsia="Calibri" w:hAnsi="Arial"/>
          <w:color w:val="3333FF"/>
          <w:sz w:val="22"/>
          <w:szCs w:val="20"/>
        </w:rPr>
        <w:t xml:space="preserve">DA </w:t>
      </w:r>
      <w:r w:rsidRPr="00966919">
        <w:rPr>
          <w:rFonts w:ascii="Arial" w:eastAsia="Calibri" w:hAnsi="Arial"/>
          <w:color w:val="3333FF"/>
          <w:sz w:val="22"/>
          <w:szCs w:val="20"/>
        </w:rPr>
        <w:t xml:space="preserve">with the following addition as </w:t>
      </w:r>
      <w:r>
        <w:rPr>
          <w:rFonts w:ascii="Arial" w:eastAsia="Calibri" w:hAnsi="Arial"/>
          <w:color w:val="3333FF"/>
          <w:sz w:val="22"/>
          <w:szCs w:val="20"/>
        </w:rPr>
        <w:t xml:space="preserve">a </w:t>
      </w:r>
      <w:r w:rsidRPr="00966919">
        <w:rPr>
          <w:rFonts w:ascii="Arial" w:eastAsia="Calibri" w:hAnsi="Arial"/>
          <w:color w:val="3333FF"/>
          <w:sz w:val="22"/>
          <w:szCs w:val="20"/>
        </w:rPr>
        <w:t>Green Paper:</w:t>
      </w:r>
    </w:p>
    <w:p w14:paraId="528D5BF8" w14:textId="253B9322" w:rsidR="00047569" w:rsidRPr="00047569" w:rsidRDefault="00047569" w:rsidP="007C7E4A">
      <w:pPr>
        <w:pStyle w:val="ListParagraph"/>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4"/>
        <w:rPr>
          <w:rFonts w:ascii="Arial" w:eastAsia="Calibri" w:hAnsi="Arial"/>
          <w:color w:val="3333FF"/>
          <w:sz w:val="22"/>
          <w:szCs w:val="20"/>
        </w:rPr>
      </w:pPr>
      <w:r w:rsidRPr="00047569">
        <w:rPr>
          <w:rFonts w:ascii="Arial" w:eastAsia="Calibri" w:hAnsi="Arial"/>
          <w:color w:val="3333FF"/>
          <w:sz w:val="22"/>
          <w:szCs w:val="20"/>
        </w:rPr>
        <w:t xml:space="preserve">Agenda Item 4.1, </w:t>
      </w:r>
      <w:proofErr w:type="spellStart"/>
      <w:proofErr w:type="gramStart"/>
      <w:r w:rsidRPr="00047569">
        <w:rPr>
          <w:rFonts w:ascii="Arial" w:eastAsia="Calibri" w:hAnsi="Arial"/>
          <w:color w:val="3333FF"/>
          <w:sz w:val="22"/>
          <w:szCs w:val="20"/>
        </w:rPr>
        <w:t>ExMC</w:t>
      </w:r>
      <w:proofErr w:type="spellEnd"/>
      <w:r w:rsidRPr="00047569">
        <w:rPr>
          <w:rFonts w:ascii="Arial" w:eastAsia="Calibri" w:hAnsi="Arial"/>
          <w:color w:val="3333FF"/>
          <w:sz w:val="22"/>
          <w:szCs w:val="20"/>
        </w:rPr>
        <w:t>(</w:t>
      </w:r>
      <w:proofErr w:type="gramEnd"/>
      <w:r w:rsidRPr="00047569">
        <w:rPr>
          <w:rFonts w:ascii="Arial" w:eastAsia="Calibri" w:hAnsi="Arial"/>
          <w:color w:val="3333FF"/>
          <w:sz w:val="22"/>
          <w:szCs w:val="20"/>
        </w:rPr>
        <w:t xml:space="preserve">2021 Remote/FR)03 and </w:t>
      </w:r>
      <w:r w:rsidRPr="00047569">
        <w:rPr>
          <w:rFonts w:ascii="Arial" w:eastAsia="Calibri" w:hAnsi="Arial"/>
          <w:color w:val="3333FF"/>
          <w:sz w:val="22"/>
          <w:szCs w:val="20"/>
          <w:u w:val="single"/>
        </w:rPr>
        <w:t>agreed</w:t>
      </w:r>
      <w:r w:rsidRPr="00047569">
        <w:rPr>
          <w:rFonts w:ascii="Arial" w:eastAsia="Calibri" w:hAnsi="Arial"/>
          <w:color w:val="3333FF"/>
          <w:sz w:val="22"/>
          <w:szCs w:val="20"/>
        </w:rPr>
        <w:t xml:space="preserve"> to the requests for:</w:t>
      </w:r>
    </w:p>
    <w:p w14:paraId="140E1EED" w14:textId="77777777" w:rsidR="00047569" w:rsidRPr="00AC6CFF" w:rsidRDefault="00047569" w:rsidP="007C7E4A">
      <w:pPr>
        <w:pStyle w:val="ListParagraph"/>
        <w:numPr>
          <w:ilvl w:val="0"/>
          <w:numId w:val="2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4"/>
        <w:rPr>
          <w:rFonts w:ascii="Arial" w:eastAsia="Calibri" w:hAnsi="Arial"/>
          <w:color w:val="3333FF"/>
          <w:sz w:val="22"/>
          <w:szCs w:val="20"/>
        </w:rPr>
      </w:pPr>
      <w:r w:rsidRPr="00AC6CFF">
        <w:rPr>
          <w:rFonts w:ascii="Arial" w:eastAsia="Calibri" w:hAnsi="Arial"/>
          <w:color w:val="3333FF"/>
          <w:sz w:val="22"/>
          <w:szCs w:val="20"/>
        </w:rPr>
        <w:t>Agenda Item 9, IECEx Conformity Mark to be dealt with during Day 1 following agenda item 8.5</w:t>
      </w:r>
    </w:p>
    <w:p w14:paraId="7CC517CD" w14:textId="77777777" w:rsidR="00047569" w:rsidRPr="00D56E3A" w:rsidRDefault="00047569" w:rsidP="007C7E4A">
      <w:pPr>
        <w:numPr>
          <w:ilvl w:val="0"/>
          <w:numId w:val="23"/>
        </w:numPr>
        <w:tabs>
          <w:tab w:val="left" w:pos="-1415"/>
          <w:tab w:val="left" w:pos="-708"/>
          <w:tab w:val="left" w:pos="28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D56E3A">
        <w:rPr>
          <w:rFonts w:ascii="Arial" w:eastAsia="Calibri" w:hAnsi="Arial"/>
          <w:color w:val="3333FF"/>
          <w:sz w:val="22"/>
          <w:szCs w:val="20"/>
        </w:rPr>
        <w:t xml:space="preserve">Agenda Item 11, </w:t>
      </w:r>
      <w:proofErr w:type="spellStart"/>
      <w:r w:rsidRPr="00D56E3A">
        <w:rPr>
          <w:rFonts w:ascii="Arial" w:eastAsia="Calibri" w:hAnsi="Arial"/>
          <w:color w:val="3333FF"/>
          <w:sz w:val="22"/>
          <w:szCs w:val="20"/>
        </w:rPr>
        <w:t>ExPCC</w:t>
      </w:r>
      <w:proofErr w:type="spellEnd"/>
      <w:r w:rsidRPr="00D56E3A">
        <w:rPr>
          <w:rFonts w:ascii="Arial" w:eastAsia="Calibri" w:hAnsi="Arial"/>
          <w:color w:val="3333FF"/>
          <w:sz w:val="22"/>
          <w:szCs w:val="20"/>
        </w:rPr>
        <w:t xml:space="preserve"> Report to be dealt with during the Friday session of this </w:t>
      </w:r>
      <w:proofErr w:type="spellStart"/>
      <w:r w:rsidRPr="00D56E3A">
        <w:rPr>
          <w:rFonts w:ascii="Arial" w:eastAsia="Calibri" w:hAnsi="Arial"/>
          <w:color w:val="3333FF"/>
          <w:sz w:val="22"/>
          <w:szCs w:val="20"/>
        </w:rPr>
        <w:t>ExMC</w:t>
      </w:r>
      <w:proofErr w:type="spellEnd"/>
      <w:r w:rsidRPr="00D56E3A">
        <w:rPr>
          <w:rFonts w:ascii="Arial" w:eastAsia="Calibri" w:hAnsi="Arial"/>
          <w:color w:val="3333FF"/>
          <w:sz w:val="22"/>
          <w:szCs w:val="20"/>
        </w:rPr>
        <w:t xml:space="preserve"> meeting</w:t>
      </w:r>
    </w:p>
    <w:p w14:paraId="5174D897" w14:textId="77777777" w:rsidR="00C1423A" w:rsidRPr="000C1BEB" w:rsidRDefault="00C1423A"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0AA60C2C"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F2DBC5E"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38A02775" w14:textId="77777777" w:rsidR="00545FB9" w:rsidRDefault="00545FB9"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73168E04"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51336">
        <w:rPr>
          <w:rFonts w:ascii="Arial" w:hAnsi="Arial"/>
          <w:b/>
          <w:color w:val="0070C0"/>
        </w:rPr>
        <w:t>The Chair</w:t>
      </w:r>
      <w:r>
        <w:rPr>
          <w:rFonts w:ascii="Arial" w:hAnsi="Arial"/>
          <w:b/>
          <w:color w:val="0070C0"/>
        </w:rPr>
        <w:t xml:space="preserve"> reminded the meeting of the value in using a consent agenda during the last </w:t>
      </w:r>
      <w:proofErr w:type="spellStart"/>
      <w:r>
        <w:rPr>
          <w:rFonts w:ascii="Arial" w:hAnsi="Arial"/>
          <w:b/>
          <w:color w:val="0070C0"/>
        </w:rPr>
        <w:t>ExMC</w:t>
      </w:r>
      <w:proofErr w:type="spellEnd"/>
      <w:r>
        <w:rPr>
          <w:rFonts w:ascii="Arial" w:hAnsi="Arial"/>
          <w:b/>
          <w:color w:val="0070C0"/>
        </w:rPr>
        <w:t xml:space="preserve"> meeting and called on members to consider the consent agenda as presented in Annex A of the agenda and if they agreed with the items as listed.  The meeting indicated support for the consent agenda as presented and recorded the following decisions</w:t>
      </w:r>
    </w:p>
    <w:p w14:paraId="4353197A"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83F536" w14:textId="77777777" w:rsidR="00047569" w:rsidRPr="008D3CF7" w:rsidRDefault="00047569" w:rsidP="0004756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sidRPr="008D3CF7">
        <w:rPr>
          <w:rFonts w:ascii="Arial" w:hAnsi="Arial" w:cs="Arial"/>
          <w:b/>
          <w:bCs/>
          <w:color w:val="0000FF"/>
          <w:sz w:val="22"/>
          <w:szCs w:val="22"/>
          <w:u w:val="single"/>
        </w:rPr>
        <w:t>Decision 2021/02</w:t>
      </w:r>
    </w:p>
    <w:p w14:paraId="2E62E139" w14:textId="77777777" w:rsidR="00047569" w:rsidRDefault="00047569" w:rsidP="0004756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/1729B/DA. </w:t>
      </w:r>
    </w:p>
    <w:p w14:paraId="698A17C0"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24F4CE79"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5EA1AEBA"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7BB90D4D"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05404D38"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EDF15C5" w14:textId="66A0CCE0" w:rsidR="00DB2CB3" w:rsidRPr="00F369E8"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AB2329">
        <w:rPr>
          <w:rFonts w:ascii="Arial" w:hAnsi="Arial"/>
        </w:rPr>
        <w:t xml:space="preserve">Confirmed </w:t>
      </w:r>
      <w:r w:rsidR="008754AF">
        <w:rPr>
          <w:rFonts w:ascii="Arial" w:hAnsi="Arial"/>
        </w:rPr>
        <w:t>minutes</w:t>
      </w:r>
      <w:r w:rsidR="00AB2329">
        <w:rPr>
          <w:rFonts w:ascii="Arial" w:hAnsi="Arial"/>
        </w:rPr>
        <w:t xml:space="preserve"> of the last meeting, held </w:t>
      </w:r>
      <w:r w:rsidR="002C21BD">
        <w:rPr>
          <w:rFonts w:ascii="Arial" w:hAnsi="Arial"/>
        </w:rPr>
        <w:t>remotely</w:t>
      </w:r>
      <w:r w:rsidR="00AB2329">
        <w:rPr>
          <w:rFonts w:ascii="Arial" w:hAnsi="Arial"/>
        </w:rPr>
        <w:t xml:space="preserve">, </w:t>
      </w:r>
      <w:r w:rsidR="002C21BD">
        <w:rPr>
          <w:rFonts w:ascii="Arial" w:hAnsi="Arial"/>
        </w:rPr>
        <w:t xml:space="preserve">October </w:t>
      </w:r>
      <w:r w:rsidR="00AB2329">
        <w:rPr>
          <w:rFonts w:ascii="Arial" w:hAnsi="Arial"/>
        </w:rPr>
        <w:t>20</w:t>
      </w:r>
      <w:r w:rsidR="002C21BD">
        <w:rPr>
          <w:rFonts w:ascii="Arial" w:hAnsi="Arial"/>
        </w:rPr>
        <w:t>20.</w:t>
      </w:r>
    </w:p>
    <w:p w14:paraId="1F52D16D" w14:textId="77777777"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14:paraId="4739188A" w14:textId="5C01A368"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u w:val="single"/>
        </w:rPr>
        <w:t>Document n</w:t>
      </w:r>
      <w:r w:rsidRPr="00F369E8">
        <w:rPr>
          <w:rFonts w:ascii="Arial" w:hAnsi="Arial"/>
          <w:b/>
          <w:u w:val="single"/>
        </w:rPr>
        <w:t>ot</w:t>
      </w:r>
      <w:r w:rsidR="003E43DC">
        <w:rPr>
          <w:rFonts w:ascii="Arial" w:hAnsi="Arial"/>
          <w:b/>
          <w:u w:val="single"/>
        </w:rPr>
        <w:t>ed:</w:t>
      </w:r>
      <w:r w:rsidRPr="00F369E8">
        <w:rPr>
          <w:rFonts w:ascii="Arial" w:hAnsi="Arial"/>
          <w:b/>
          <w:u w:val="single"/>
        </w:rPr>
        <w:t xml:space="preserve"> </w:t>
      </w:r>
    </w:p>
    <w:p w14:paraId="746F4D15" w14:textId="234FD2AE" w:rsidR="00DB2CB3" w:rsidRPr="00494628" w:rsidRDefault="0063324D" w:rsidP="007C7E4A">
      <w:pPr>
        <w:numPr>
          <w:ilvl w:val="0"/>
          <w:numId w:val="6"/>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165E7">
        <w:rPr>
          <w:rFonts w:ascii="Arial" w:hAnsi="Arial" w:cs="Arial"/>
          <w:b/>
        </w:rPr>
        <w:t>ExMC</w:t>
      </w:r>
      <w:proofErr w:type="spellEnd"/>
      <w:r w:rsidRPr="00C165E7">
        <w:rPr>
          <w:rFonts w:ascii="Arial" w:hAnsi="Arial" w:cs="Arial"/>
          <w:b/>
        </w:rPr>
        <w:t>/</w:t>
      </w:r>
      <w:r w:rsidR="00FE7C3C" w:rsidRPr="00C165E7">
        <w:rPr>
          <w:rFonts w:ascii="Arial" w:hAnsi="Arial" w:cs="Arial"/>
          <w:b/>
        </w:rPr>
        <w:t>1</w:t>
      </w:r>
      <w:r w:rsidR="00C647DC">
        <w:rPr>
          <w:rFonts w:ascii="Arial" w:hAnsi="Arial" w:cs="Arial"/>
          <w:b/>
        </w:rPr>
        <w:t>682A</w:t>
      </w:r>
      <w:r w:rsidRPr="00C165E7">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w:t>
      </w:r>
      <w:r w:rsidR="00C647DC">
        <w:rPr>
          <w:rFonts w:ascii="Arial" w:hAnsi="Arial"/>
          <w:i/>
        </w:rPr>
        <w:t>20</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494628">
        <w:rPr>
          <w:rFonts w:ascii="Arial" w:hAnsi="Arial"/>
          <w:color w:val="000000"/>
        </w:rPr>
        <w:t xml:space="preserve"> </w:t>
      </w:r>
    </w:p>
    <w:p w14:paraId="6CED0E7F" w14:textId="77777777"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5D51FF51" w14:textId="32A9042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0" w:name="_Hlk84661595"/>
      <w:r w:rsidRPr="008754AF">
        <w:rPr>
          <w:rFonts w:ascii="Arial" w:hAnsi="Arial"/>
          <w:b/>
          <w:color w:val="0070C0"/>
        </w:rPr>
        <w:t>The Chair noted the meeting’s agreement to the consent agenda and referred to Decision 202</w:t>
      </w:r>
      <w:r w:rsidR="00C165E7">
        <w:rPr>
          <w:rFonts w:ascii="Arial" w:hAnsi="Arial"/>
          <w:b/>
          <w:color w:val="0070C0"/>
        </w:rPr>
        <w:t>1</w:t>
      </w:r>
      <w:r w:rsidRPr="008754AF">
        <w:rPr>
          <w:rFonts w:ascii="Arial" w:hAnsi="Arial"/>
          <w:b/>
          <w:color w:val="0070C0"/>
        </w:rPr>
        <w:t>/0</w:t>
      </w:r>
      <w:r w:rsidR="00C165E7">
        <w:rPr>
          <w:rFonts w:ascii="Arial" w:hAnsi="Arial"/>
          <w:b/>
          <w:color w:val="0070C0"/>
        </w:rPr>
        <w:t>2</w:t>
      </w:r>
      <w:r>
        <w:rPr>
          <w:rFonts w:ascii="Arial" w:hAnsi="Arial"/>
          <w:b/>
          <w:color w:val="0070C0"/>
        </w:rPr>
        <w:t>.</w:t>
      </w:r>
    </w:p>
    <w:bookmarkEnd w:id="0"/>
    <w:p w14:paraId="2DBCB6E5" w14:textId="6E69FDD6" w:rsid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33BF3D3" w14:textId="77777777" w:rsidR="00FD7F1B" w:rsidRDefault="00FD7F1B"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2CC2250" w14:textId="77777777" w:rsidR="00C165E7" w:rsidRPr="008754AF" w:rsidRDefault="00C165E7"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BC13B52"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7F0D813E"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44241A2A"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380C93CD" w14:textId="10A9FF90"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165E7">
        <w:rPr>
          <w:rFonts w:ascii="Arial" w:hAnsi="Arial"/>
          <w:b/>
        </w:rPr>
        <w:t>20</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558EF171"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16"/>
        </w:rPr>
      </w:pPr>
    </w:p>
    <w:p w14:paraId="67D17150" w14:textId="245DB8EF"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n</w:t>
      </w:r>
      <w:r w:rsidRPr="00F369E8">
        <w:rPr>
          <w:rFonts w:ascii="Arial" w:hAnsi="Arial"/>
          <w:b/>
          <w:u w:val="single"/>
        </w:rPr>
        <w:t>ot</w:t>
      </w:r>
      <w:r w:rsidR="003E43DC">
        <w:rPr>
          <w:rFonts w:ascii="Arial" w:hAnsi="Arial"/>
          <w:b/>
          <w:u w:val="single"/>
        </w:rPr>
        <w:t>ed</w:t>
      </w:r>
      <w:r>
        <w:rPr>
          <w:rFonts w:ascii="Arial" w:hAnsi="Arial"/>
          <w:b/>
          <w:u w:val="single"/>
        </w:rPr>
        <w:t>:</w:t>
      </w:r>
      <w:r w:rsidRPr="00F369E8">
        <w:rPr>
          <w:rFonts w:ascii="Arial" w:hAnsi="Arial"/>
          <w:b/>
          <w:u w:val="single"/>
        </w:rPr>
        <w:t xml:space="preserve"> </w:t>
      </w:r>
    </w:p>
    <w:p w14:paraId="68F4EE2A" w14:textId="14387BC5" w:rsidR="0045013F" w:rsidRPr="00A32F44" w:rsidRDefault="0045013F" w:rsidP="007C7E4A">
      <w:pPr>
        <w:numPr>
          <w:ilvl w:val="0"/>
          <w:numId w:val="6"/>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165E7">
        <w:rPr>
          <w:rFonts w:ascii="Arial" w:hAnsi="Arial" w:cs="Arial"/>
          <w:b/>
        </w:rPr>
        <w:t>ExMC</w:t>
      </w:r>
      <w:proofErr w:type="spellEnd"/>
      <w:r w:rsidRPr="00C165E7">
        <w:rPr>
          <w:rFonts w:ascii="Arial" w:hAnsi="Arial" w:cs="Arial"/>
          <w:b/>
        </w:rPr>
        <w:t>/</w:t>
      </w:r>
      <w:r w:rsidR="001A7ECD" w:rsidRPr="00C165E7">
        <w:rPr>
          <w:rFonts w:ascii="Arial" w:hAnsi="Arial" w:cs="Arial"/>
          <w:b/>
        </w:rPr>
        <w:t>1</w:t>
      </w:r>
      <w:r w:rsidR="00C165E7">
        <w:rPr>
          <w:rFonts w:ascii="Arial" w:hAnsi="Arial" w:cs="Arial"/>
          <w:b/>
        </w:rPr>
        <w:t>743</w:t>
      </w:r>
      <w:r w:rsidRPr="00C165E7">
        <w:rPr>
          <w:rFonts w:ascii="Arial" w:hAnsi="Arial" w:cs="Arial"/>
          <w:b/>
        </w:rPr>
        <w:t>/R</w:t>
      </w:r>
      <w:r w:rsidRPr="0054174C">
        <w:rPr>
          <w:rFonts w:ascii="Arial" w:hAnsi="Arial"/>
          <w:b/>
        </w:rPr>
        <w:t xml:space="preserve"> </w:t>
      </w:r>
      <w:r w:rsidRPr="0054174C">
        <w:rPr>
          <w:rFonts w:ascii="Arial" w:hAnsi="Arial"/>
        </w:rPr>
        <w:t>–</w:t>
      </w:r>
      <w:r w:rsidRPr="00A32F44">
        <w:rPr>
          <w:rFonts w:ascii="Arial" w:hAnsi="Arial"/>
        </w:rPr>
        <w:t xml:space="preserve"> Status of Action Items from </w:t>
      </w:r>
      <w:r w:rsidR="00931FC9" w:rsidRPr="00A32F44">
        <w:rPr>
          <w:rFonts w:ascii="Arial" w:hAnsi="Arial"/>
        </w:rPr>
        <w:t>the 20</w:t>
      </w:r>
      <w:r w:rsidR="00C165E7">
        <w:rPr>
          <w:rFonts w:ascii="Arial" w:hAnsi="Arial"/>
        </w:rPr>
        <w:t>20</w:t>
      </w:r>
      <w:r w:rsidR="00931FC9" w:rsidRPr="00A32F44">
        <w:rPr>
          <w:rFonts w:ascii="Arial" w:hAnsi="Arial"/>
        </w:rPr>
        <w:t xml:space="preserve"> </w:t>
      </w:r>
      <w:proofErr w:type="spellStart"/>
      <w:r w:rsidR="00931FC9" w:rsidRPr="00A32F44">
        <w:rPr>
          <w:rFonts w:ascii="Arial" w:hAnsi="Arial"/>
        </w:rPr>
        <w:t>ExMC</w:t>
      </w:r>
      <w:proofErr w:type="spellEnd"/>
      <w:r w:rsidR="00931FC9" w:rsidRPr="00A32F44">
        <w:rPr>
          <w:rFonts w:ascii="Arial" w:hAnsi="Arial"/>
        </w:rPr>
        <w:t xml:space="preserve"> Meeting</w:t>
      </w:r>
    </w:p>
    <w:p w14:paraId="242A895B" w14:textId="44F2E9DB" w:rsidR="00C647DC"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 xml:space="preserve">The meeting received a report from the IECEx Secretariat on action items from the last meeting </w:t>
      </w:r>
      <w:r w:rsidR="00C647DC">
        <w:rPr>
          <w:rFonts w:ascii="Arial" w:hAnsi="Arial"/>
          <w:b/>
          <w:color w:val="0070C0"/>
        </w:rPr>
        <w:t xml:space="preserve">with the Secretary advising that Action Item 1 related to High Voltage testing associated with the latest edition of IEC 60079-7 </w:t>
      </w:r>
      <w:r w:rsidR="00745CE3">
        <w:rPr>
          <w:rFonts w:ascii="Arial" w:hAnsi="Arial"/>
          <w:b/>
          <w:color w:val="0070C0"/>
        </w:rPr>
        <w:t xml:space="preserve">which had </w:t>
      </w:r>
      <w:proofErr w:type="gramStart"/>
      <w:r w:rsidR="00745CE3">
        <w:rPr>
          <w:rFonts w:ascii="Arial" w:hAnsi="Arial"/>
          <w:b/>
          <w:color w:val="0070C0"/>
        </w:rPr>
        <w:t xml:space="preserve">been </w:t>
      </w:r>
      <w:r w:rsidR="00C647DC">
        <w:rPr>
          <w:rFonts w:ascii="Arial" w:hAnsi="Arial"/>
          <w:b/>
          <w:color w:val="0070C0"/>
        </w:rPr>
        <w:t xml:space="preserve"> dealt</w:t>
      </w:r>
      <w:proofErr w:type="gramEnd"/>
      <w:r w:rsidR="00C647DC">
        <w:rPr>
          <w:rFonts w:ascii="Arial" w:hAnsi="Arial"/>
          <w:b/>
          <w:color w:val="0070C0"/>
        </w:rPr>
        <w:t xml:space="preserve"> with during the </w:t>
      </w:r>
      <w:proofErr w:type="spellStart"/>
      <w:r w:rsidR="00C647DC">
        <w:rPr>
          <w:rFonts w:ascii="Arial" w:hAnsi="Arial"/>
          <w:b/>
          <w:color w:val="0070C0"/>
        </w:rPr>
        <w:t>ExTAG</w:t>
      </w:r>
      <w:proofErr w:type="spellEnd"/>
      <w:r w:rsidR="00C647DC">
        <w:rPr>
          <w:rFonts w:ascii="Arial" w:hAnsi="Arial"/>
          <w:b/>
          <w:color w:val="0070C0"/>
        </w:rPr>
        <w:t xml:space="preserve"> Technical meeting earlier this week</w:t>
      </w:r>
      <w:r w:rsidR="00745CE3">
        <w:rPr>
          <w:rFonts w:ascii="Arial" w:hAnsi="Arial"/>
          <w:b/>
          <w:color w:val="0070C0"/>
        </w:rPr>
        <w:t xml:space="preserve">. He </w:t>
      </w:r>
      <w:proofErr w:type="spellStart"/>
      <w:proofErr w:type="gramStart"/>
      <w:r w:rsidR="00745CE3">
        <w:rPr>
          <w:rFonts w:ascii="Arial" w:hAnsi="Arial"/>
          <w:b/>
          <w:color w:val="0070C0"/>
        </w:rPr>
        <w:t>advsied</w:t>
      </w:r>
      <w:proofErr w:type="spellEnd"/>
      <w:r w:rsidR="00745CE3">
        <w:rPr>
          <w:rFonts w:ascii="Arial" w:hAnsi="Arial"/>
          <w:b/>
          <w:color w:val="0070C0"/>
        </w:rPr>
        <w:t xml:space="preserve"> </w:t>
      </w:r>
      <w:r w:rsidR="00C647DC">
        <w:rPr>
          <w:rFonts w:ascii="Arial" w:hAnsi="Arial"/>
          <w:b/>
          <w:color w:val="0070C0"/>
        </w:rPr>
        <w:t xml:space="preserve"> that</w:t>
      </w:r>
      <w:proofErr w:type="gramEnd"/>
      <w:r w:rsidR="00C647DC">
        <w:rPr>
          <w:rFonts w:ascii="Arial" w:hAnsi="Arial"/>
          <w:b/>
          <w:color w:val="0070C0"/>
        </w:rPr>
        <w:t xml:space="preserve"> an update on this will be included in the report from the </w:t>
      </w:r>
      <w:proofErr w:type="spellStart"/>
      <w:r w:rsidR="00C647DC">
        <w:rPr>
          <w:rFonts w:ascii="Arial" w:hAnsi="Arial"/>
          <w:b/>
          <w:color w:val="0070C0"/>
        </w:rPr>
        <w:t>ExTAG</w:t>
      </w:r>
      <w:proofErr w:type="spellEnd"/>
      <w:r w:rsidR="00C647DC">
        <w:rPr>
          <w:rFonts w:ascii="Arial" w:hAnsi="Arial"/>
          <w:b/>
          <w:color w:val="0070C0"/>
        </w:rPr>
        <w:t xml:space="preserve"> Chair later in this meeting.</w:t>
      </w:r>
    </w:p>
    <w:p w14:paraId="6151794F" w14:textId="77777777" w:rsidR="00C647DC" w:rsidRDefault="00C647DC"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A0D7F23" w14:textId="77777777" w:rsidR="00103D54" w:rsidRDefault="00103D54"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Secretary further noted a number of items that are listed for discussion in this meeting.</w:t>
      </w:r>
    </w:p>
    <w:p w14:paraId="7CF9A43F" w14:textId="77777777" w:rsidR="00103D54" w:rsidRDefault="00103D54"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761B4E0" w14:textId="1ACCDA92" w:rsidR="00E845BB" w:rsidRPr="008754AF" w:rsidRDefault="00103D54"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invited questions or comments with the meeting agreeing to </w:t>
      </w:r>
      <w:r w:rsidR="008754AF" w:rsidRPr="008754AF">
        <w:rPr>
          <w:rFonts w:ascii="Arial" w:hAnsi="Arial"/>
          <w:b/>
          <w:color w:val="0070C0"/>
        </w:rPr>
        <w:t>record the following decision</w:t>
      </w:r>
    </w:p>
    <w:p w14:paraId="1A64B345"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F0CB04A" w14:textId="77777777" w:rsidR="00C165E7" w:rsidRPr="008D3CF7" w:rsidRDefault="00C165E7" w:rsidP="00C165E7">
      <w:pPr>
        <w:rPr>
          <w:rFonts w:ascii="Arial" w:hAnsi="Arial" w:cs="Arial"/>
          <w:b/>
          <w:bCs/>
          <w:color w:val="0000FF"/>
          <w:sz w:val="22"/>
          <w:szCs w:val="22"/>
          <w:u w:val="single"/>
        </w:rPr>
      </w:pPr>
      <w:r w:rsidRPr="008D3CF7">
        <w:rPr>
          <w:rFonts w:ascii="Arial" w:hAnsi="Arial" w:cs="Arial"/>
          <w:b/>
          <w:bCs/>
          <w:color w:val="0000FF"/>
          <w:sz w:val="22"/>
          <w:szCs w:val="22"/>
          <w:u w:val="single"/>
        </w:rPr>
        <w:t>Decision 2021/03</w:t>
      </w:r>
    </w:p>
    <w:p w14:paraId="04D3FC39" w14:textId="77777777" w:rsidR="00C165E7" w:rsidRDefault="00C165E7" w:rsidP="00C165E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eeting</w:t>
      </w:r>
      <w:r>
        <w:rPr>
          <w:rFonts w:ascii="Arial" w:eastAsia="Calibri" w:hAnsi="Arial"/>
          <w:color w:val="3333FF"/>
          <w:sz w:val="22"/>
          <w:szCs w:val="20"/>
        </w:rPr>
        <w:t xml:space="preserve"> appreciated and</w:t>
      </w:r>
      <w:r w:rsidRPr="004C1A11">
        <w:rPr>
          <w:rFonts w:ascii="Arial" w:eastAsia="Calibri" w:hAnsi="Arial"/>
          <w:color w:val="3333FF"/>
          <w:sz w:val="22"/>
          <w:szCs w:val="20"/>
        </w:rPr>
        <w:t xml:space="preserve"> </w:t>
      </w:r>
      <w:r>
        <w:rPr>
          <w:rFonts w:ascii="Arial" w:eastAsia="Calibri" w:hAnsi="Arial"/>
          <w:color w:val="3333FF"/>
          <w:sz w:val="22"/>
          <w:szCs w:val="20"/>
          <w:u w:val="single"/>
        </w:rPr>
        <w:t>endorsed</w:t>
      </w:r>
      <w:r w:rsidRPr="004C1A11">
        <w:rPr>
          <w:rFonts w:ascii="Arial" w:eastAsia="Calibri" w:hAnsi="Arial"/>
          <w:color w:val="3333FF"/>
          <w:sz w:val="22"/>
          <w:szCs w:val="20"/>
        </w:rPr>
        <w:t xml:space="preserve"> a report from the Secretariat on the actions arising from the 20</w:t>
      </w:r>
      <w:r>
        <w:rPr>
          <w:rFonts w:ascii="Arial" w:eastAsia="Calibri" w:hAnsi="Arial"/>
          <w:color w:val="3333FF"/>
          <w:sz w:val="22"/>
          <w:szCs w:val="20"/>
        </w:rPr>
        <w:t>20</w:t>
      </w:r>
      <w:r w:rsidRPr="004C1A11">
        <w:rPr>
          <w:rFonts w:ascii="Arial" w:eastAsia="Calibri" w:hAnsi="Arial"/>
          <w:color w:val="3333FF"/>
          <w:sz w:val="22"/>
          <w:szCs w:val="20"/>
        </w:rPr>
        <w:t xml:space="preserve"> Meeting </w:t>
      </w:r>
      <w:r>
        <w:rPr>
          <w:rFonts w:ascii="Arial" w:eastAsia="Calibri" w:hAnsi="Arial"/>
          <w:color w:val="3333FF"/>
          <w:sz w:val="22"/>
          <w:szCs w:val="20"/>
        </w:rPr>
        <w:t xml:space="preserve">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/1743</w:t>
      </w:r>
      <w:r w:rsidRPr="004C1A11">
        <w:rPr>
          <w:rFonts w:ascii="Arial" w:eastAsia="Calibri" w:hAnsi="Arial"/>
          <w:color w:val="3333FF"/>
          <w:sz w:val="22"/>
          <w:szCs w:val="20"/>
        </w:rPr>
        <w:t>/R</w:t>
      </w:r>
      <w:r w:rsidRPr="00612FB3">
        <w:rPr>
          <w:rFonts w:ascii="Arial" w:eastAsia="Calibri" w:hAnsi="Arial"/>
          <w:i/>
          <w:iCs/>
          <w:color w:val="3333FF"/>
          <w:sz w:val="22"/>
          <w:szCs w:val="20"/>
        </w:rPr>
        <w:t>.</w:t>
      </w:r>
      <w:r>
        <w:rPr>
          <w:rFonts w:ascii="Arial" w:eastAsia="Calibri" w:hAnsi="Arial"/>
          <w:color w:val="3333FF"/>
          <w:sz w:val="22"/>
          <w:szCs w:val="20"/>
        </w:rPr>
        <w:t xml:space="preserve">  </w:t>
      </w:r>
    </w:p>
    <w:p w14:paraId="2C2C640B"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06CF0A"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64192B1"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3CA564E5" w14:textId="77777777" w:rsidR="00DB2CB3" w:rsidRDefault="00DB2CB3"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p>
    <w:p w14:paraId="301C81CE" w14:textId="77777777" w:rsidR="00DB2CB3" w:rsidRPr="00831F57" w:rsidRDefault="00831F57"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called on the meeting to raise any other items relating to the minutes. </w:t>
      </w:r>
      <w:r w:rsidRPr="00831F57">
        <w:rPr>
          <w:rFonts w:ascii="Arial" w:hAnsi="Arial"/>
          <w:b/>
          <w:color w:val="0070C0"/>
        </w:rPr>
        <w:t xml:space="preserve">No other items were raised </w:t>
      </w:r>
    </w:p>
    <w:p w14:paraId="50AC82CB" w14:textId="77777777"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0522801D" w14:textId="77777777" w:rsidR="00831F57" w:rsidRDefault="00831F57"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17998E43" w14:textId="77777777" w:rsidR="00DB2CB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r w:rsidR="00E972CF" w:rsidRPr="00AD6924">
        <w:rPr>
          <w:rFonts w:ascii="Arial" w:hAnsi="Arial"/>
          <w:b/>
        </w:rPr>
        <w:t xml:space="preserve">AND </w:t>
      </w:r>
      <w:r w:rsidR="00E972CF">
        <w:rPr>
          <w:rFonts w:ascii="Arial" w:hAnsi="Arial"/>
          <w:b/>
        </w:rPr>
        <w:t xml:space="preserve">OFFICER </w:t>
      </w:r>
      <w:r w:rsidR="00E972CF" w:rsidRPr="00AD6924">
        <w:rPr>
          <w:rFonts w:ascii="Arial" w:hAnsi="Arial"/>
          <w:b/>
        </w:rPr>
        <w:t>POSITION</w:t>
      </w:r>
      <w:r w:rsidR="00E972CF">
        <w:rPr>
          <w:rFonts w:ascii="Arial" w:hAnsi="Arial"/>
          <w:b/>
        </w:rPr>
        <w:t>S</w:t>
      </w:r>
    </w:p>
    <w:p w14:paraId="78F35CE1" w14:textId="77777777" w:rsidR="00DB2CB3" w:rsidRDefault="00DB2CB3" w:rsidP="005B6C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0"/>
          <w:szCs w:val="20"/>
        </w:rPr>
      </w:pPr>
    </w:p>
    <w:p w14:paraId="2B3F1AF3" w14:textId="77777777" w:rsidR="005B6CD0" w:rsidRPr="0002050E" w:rsidRDefault="005B6CD0" w:rsidP="00F96B1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2EF9B5D1" w14:textId="77777777"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14:paraId="3CC0EF17" w14:textId="5B52DC0B"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 xml:space="preserve">uments </w:t>
      </w:r>
      <w:r w:rsidR="00491755">
        <w:rPr>
          <w:rFonts w:ascii="Arial" w:hAnsi="Arial"/>
          <w:b/>
          <w:bCs/>
          <w:u w:val="single"/>
        </w:rPr>
        <w:t>N</w:t>
      </w:r>
      <w:r w:rsidRPr="00F369E8">
        <w:rPr>
          <w:rFonts w:ascii="Arial" w:hAnsi="Arial"/>
          <w:b/>
          <w:bCs/>
          <w:u w:val="single"/>
        </w:rPr>
        <w:t>ot</w:t>
      </w:r>
      <w:r w:rsidR="003E43DC">
        <w:rPr>
          <w:rFonts w:ascii="Arial" w:hAnsi="Arial"/>
          <w:b/>
          <w:bCs/>
          <w:u w:val="single"/>
        </w:rPr>
        <w:t>ed</w:t>
      </w:r>
      <w:r w:rsidR="00491755">
        <w:rPr>
          <w:rFonts w:ascii="Arial" w:hAnsi="Arial"/>
          <w:b/>
          <w:bCs/>
          <w:u w:val="single"/>
        </w:rPr>
        <w:t>/Discuss</w:t>
      </w:r>
      <w:r w:rsidR="003E43DC">
        <w:rPr>
          <w:rFonts w:ascii="Arial" w:hAnsi="Arial"/>
          <w:b/>
          <w:bCs/>
          <w:u w:val="single"/>
        </w:rPr>
        <w:t>ed</w:t>
      </w:r>
      <w:r w:rsidRPr="00F369E8">
        <w:rPr>
          <w:rFonts w:ascii="Arial" w:hAnsi="Arial"/>
          <w:b/>
          <w:bCs/>
          <w:u w:val="single"/>
        </w:rPr>
        <w:t>:</w:t>
      </w:r>
    </w:p>
    <w:p w14:paraId="50A108DD" w14:textId="0C7C42AC" w:rsidR="00DB2CB3" w:rsidRDefault="00DB2CB3" w:rsidP="007C7E4A">
      <w:pPr>
        <w:numPr>
          <w:ilvl w:val="0"/>
          <w:numId w:val="6"/>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E50ED2">
        <w:rPr>
          <w:rFonts w:ascii="Arial" w:hAnsi="Arial"/>
          <w:b/>
        </w:rPr>
        <w:t>ExMC</w:t>
      </w:r>
      <w:proofErr w:type="spellEnd"/>
      <w:r w:rsidRPr="00E50ED2">
        <w:rPr>
          <w:rFonts w:ascii="Arial" w:hAnsi="Arial"/>
          <w:b/>
        </w:rPr>
        <w:t>/</w:t>
      </w:r>
      <w:r w:rsidR="000108E2" w:rsidRPr="00E50ED2">
        <w:rPr>
          <w:rFonts w:ascii="Arial" w:hAnsi="Arial"/>
          <w:b/>
        </w:rPr>
        <w:t>1</w:t>
      </w:r>
      <w:r w:rsidR="00E50ED2" w:rsidRPr="00E50ED2">
        <w:rPr>
          <w:rFonts w:ascii="Arial" w:hAnsi="Arial"/>
          <w:b/>
        </w:rPr>
        <w:t>732</w:t>
      </w:r>
      <w:r w:rsidR="00564AAB" w:rsidRPr="00E50ED2">
        <w:rPr>
          <w:rFonts w:ascii="Arial" w:hAnsi="Arial"/>
          <w:b/>
        </w:rPr>
        <w:t>/</w:t>
      </w:r>
      <w:r w:rsidRPr="00E50ED2">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E50ED2">
        <w:rPr>
          <w:rFonts w:ascii="Arial" w:hAnsi="Arial"/>
        </w:rPr>
        <w:t>1</w:t>
      </w:r>
      <w:r w:rsidR="0026595D" w:rsidRPr="00420FA1">
        <w:rPr>
          <w:rFonts w:ascii="Arial" w:hAnsi="Arial"/>
        </w:rPr>
        <w:t xml:space="preserve"> IECEx</w:t>
      </w:r>
      <w:r w:rsidR="0026595D" w:rsidRPr="0097018C">
        <w:rPr>
          <w:rFonts w:ascii="Arial" w:hAnsi="Arial"/>
        </w:rPr>
        <w:t xml:space="preserve"> Annual Report Card</w:t>
      </w:r>
    </w:p>
    <w:p w14:paraId="4CDDF960" w14:textId="011C4F8A" w:rsidR="00D9484A" w:rsidRDefault="00E50ED2" w:rsidP="007C7E4A">
      <w:pPr>
        <w:numPr>
          <w:ilvl w:val="0"/>
          <w:numId w:val="6"/>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proofErr w:type="gramStart"/>
      <w:r w:rsidRPr="00E50ED2">
        <w:rPr>
          <w:rFonts w:ascii="Arial" w:eastAsia="Calibri" w:hAnsi="Arial"/>
          <w:b/>
          <w:bCs/>
          <w:sz w:val="22"/>
          <w:szCs w:val="20"/>
        </w:rPr>
        <w:t>ExMC</w:t>
      </w:r>
      <w:proofErr w:type="spellEnd"/>
      <w:r w:rsidRPr="00E50ED2">
        <w:rPr>
          <w:rFonts w:ascii="Arial" w:eastAsia="Calibri" w:hAnsi="Arial"/>
          <w:b/>
          <w:bCs/>
          <w:sz w:val="22"/>
          <w:szCs w:val="20"/>
        </w:rPr>
        <w:t>(</w:t>
      </w:r>
      <w:proofErr w:type="gramEnd"/>
      <w:r w:rsidRPr="00E50ED2">
        <w:rPr>
          <w:rFonts w:ascii="Arial" w:eastAsia="Calibri" w:hAnsi="Arial"/>
          <w:b/>
          <w:bCs/>
          <w:sz w:val="22"/>
          <w:szCs w:val="20"/>
        </w:rPr>
        <w:t>2021 Remote/FR)03</w:t>
      </w:r>
      <w:r w:rsidR="00D9484A">
        <w:rPr>
          <w:rFonts w:ascii="Arial" w:hAnsi="Arial"/>
        </w:rPr>
        <w:t xml:space="preserve">– </w:t>
      </w:r>
      <w:r>
        <w:rPr>
          <w:rFonts w:ascii="Arial" w:hAnsi="Arial"/>
        </w:rPr>
        <w:t>FR</w:t>
      </w:r>
      <w:r w:rsidR="00D9484A">
        <w:rPr>
          <w:rFonts w:ascii="Arial" w:hAnsi="Arial"/>
        </w:rPr>
        <w:t xml:space="preserve"> Request </w:t>
      </w:r>
    </w:p>
    <w:p w14:paraId="7AB4B1B6" w14:textId="77777777" w:rsidR="005C1DE5" w:rsidRDefault="005C1DE5"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18090BE7" w14:textId="12F3B43C" w:rsidR="00124407" w:rsidRDefault="00401BD3"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01BD3">
        <w:rPr>
          <w:rFonts w:ascii="Arial" w:hAnsi="Arial"/>
          <w:b/>
          <w:color w:val="0070C0"/>
        </w:rPr>
        <w:t xml:space="preserve">The Secretary presented the annual report card as </w:t>
      </w:r>
      <w:proofErr w:type="spellStart"/>
      <w:r w:rsidRPr="00401BD3">
        <w:rPr>
          <w:rFonts w:ascii="Arial" w:hAnsi="Arial"/>
          <w:b/>
          <w:color w:val="0070C0"/>
        </w:rPr>
        <w:t>ExMC</w:t>
      </w:r>
      <w:proofErr w:type="spellEnd"/>
      <w:r w:rsidRPr="00401BD3">
        <w:rPr>
          <w:rFonts w:ascii="Arial" w:hAnsi="Arial"/>
          <w:b/>
          <w:color w:val="0070C0"/>
        </w:rPr>
        <w:t>/1</w:t>
      </w:r>
      <w:r w:rsidR="00E50ED2">
        <w:rPr>
          <w:rFonts w:ascii="Arial" w:hAnsi="Arial"/>
          <w:b/>
          <w:color w:val="0070C0"/>
        </w:rPr>
        <w:t>732</w:t>
      </w:r>
      <w:r w:rsidRPr="00401BD3">
        <w:rPr>
          <w:rFonts w:ascii="Arial" w:hAnsi="Arial"/>
          <w:b/>
          <w:color w:val="0070C0"/>
        </w:rPr>
        <w:t xml:space="preserve">/R </w:t>
      </w:r>
      <w:r w:rsidR="00124407">
        <w:rPr>
          <w:rFonts w:ascii="Arial" w:hAnsi="Arial"/>
          <w:b/>
          <w:color w:val="0070C0"/>
        </w:rPr>
        <w:t xml:space="preserve">noting that the </w:t>
      </w:r>
      <w:proofErr w:type="gramStart"/>
      <w:r w:rsidR="00124407">
        <w:rPr>
          <w:rFonts w:ascii="Arial" w:hAnsi="Arial"/>
          <w:b/>
          <w:color w:val="0070C0"/>
        </w:rPr>
        <w:t>20 page</w:t>
      </w:r>
      <w:proofErr w:type="gramEnd"/>
      <w:r w:rsidR="00124407">
        <w:rPr>
          <w:rFonts w:ascii="Arial" w:hAnsi="Arial"/>
          <w:b/>
          <w:color w:val="0070C0"/>
        </w:rPr>
        <w:t xml:space="preserve"> report was tabled in advance of the meeting and therefore </w:t>
      </w:r>
      <w:r w:rsidR="000466FC">
        <w:rPr>
          <w:rFonts w:ascii="Arial" w:hAnsi="Arial"/>
          <w:b/>
          <w:color w:val="0070C0"/>
        </w:rPr>
        <w:t>drew</w:t>
      </w:r>
      <w:r w:rsidR="00124407">
        <w:rPr>
          <w:rFonts w:ascii="Arial" w:hAnsi="Arial"/>
          <w:b/>
          <w:color w:val="0070C0"/>
        </w:rPr>
        <w:t xml:space="preserve"> members attention to some of the highlights of the report, noting </w:t>
      </w:r>
      <w:r w:rsidR="000466FC">
        <w:rPr>
          <w:rFonts w:ascii="Arial" w:hAnsi="Arial"/>
          <w:b/>
          <w:color w:val="0070C0"/>
        </w:rPr>
        <w:t>specifically</w:t>
      </w:r>
      <w:r w:rsidR="00124407">
        <w:rPr>
          <w:rFonts w:ascii="Arial" w:hAnsi="Arial"/>
          <w:b/>
          <w:color w:val="0070C0"/>
        </w:rPr>
        <w:t>:</w:t>
      </w:r>
    </w:p>
    <w:p w14:paraId="46DAD2B4" w14:textId="77777777" w:rsidR="00124407" w:rsidRDefault="00124407"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090AEAC" w14:textId="55422809" w:rsidR="00E50ED2" w:rsidRDefault="00124407"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New member Country of </w:t>
      </w:r>
      <w:r w:rsidRPr="007D2194">
        <w:rPr>
          <w:rFonts w:ascii="Arial" w:hAnsi="Arial"/>
          <w:b/>
          <w:color w:val="0070C0"/>
        </w:rPr>
        <w:t>I</w:t>
      </w:r>
      <w:r>
        <w:rPr>
          <w:rFonts w:ascii="Arial" w:hAnsi="Arial"/>
          <w:b/>
          <w:color w:val="0070C0"/>
        </w:rPr>
        <w:t xml:space="preserve">slamic </w:t>
      </w:r>
      <w:r w:rsidRPr="007D2194">
        <w:rPr>
          <w:rFonts w:ascii="Arial" w:hAnsi="Arial"/>
          <w:b/>
          <w:color w:val="0070C0"/>
        </w:rPr>
        <w:t>R</w:t>
      </w:r>
      <w:r>
        <w:rPr>
          <w:rFonts w:ascii="Arial" w:hAnsi="Arial"/>
          <w:b/>
          <w:color w:val="0070C0"/>
        </w:rPr>
        <w:t>epublic</w:t>
      </w:r>
      <w:r w:rsidRPr="007D2194">
        <w:rPr>
          <w:rFonts w:ascii="Arial" w:hAnsi="Arial"/>
          <w:b/>
          <w:color w:val="0070C0"/>
        </w:rPr>
        <w:t xml:space="preserve"> </w:t>
      </w:r>
      <w:r>
        <w:rPr>
          <w:rFonts w:ascii="Arial" w:hAnsi="Arial"/>
          <w:b/>
          <w:color w:val="0070C0"/>
        </w:rPr>
        <w:t>of</w:t>
      </w:r>
      <w:r w:rsidRPr="007D2194">
        <w:rPr>
          <w:rFonts w:ascii="Arial" w:hAnsi="Arial"/>
          <w:b/>
          <w:color w:val="0070C0"/>
        </w:rPr>
        <w:t xml:space="preserve"> I</w:t>
      </w:r>
      <w:r>
        <w:rPr>
          <w:rFonts w:ascii="Arial" w:hAnsi="Arial"/>
          <w:b/>
          <w:color w:val="0070C0"/>
        </w:rPr>
        <w:t>ran</w:t>
      </w:r>
      <w:r w:rsidRPr="00124407">
        <w:rPr>
          <w:rFonts w:ascii="Arial" w:hAnsi="Arial"/>
          <w:b/>
          <w:color w:val="0070C0"/>
        </w:rPr>
        <w:t xml:space="preserve"> </w:t>
      </w:r>
      <w:r>
        <w:rPr>
          <w:rFonts w:ascii="Arial" w:hAnsi="Arial"/>
          <w:b/>
          <w:color w:val="0070C0"/>
        </w:rPr>
        <w:t>joining IECEx</w:t>
      </w:r>
    </w:p>
    <w:p w14:paraId="6606B70F" w14:textId="73587A3B" w:rsidR="00C432AB" w:rsidRDefault="00C432AB"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No loss of member Countries or </w:t>
      </w:r>
      <w:proofErr w:type="spellStart"/>
      <w:r>
        <w:rPr>
          <w:rFonts w:ascii="Arial" w:hAnsi="Arial"/>
          <w:b/>
          <w:color w:val="0070C0"/>
        </w:rPr>
        <w:t>ExCBs</w:t>
      </w:r>
      <w:proofErr w:type="spellEnd"/>
      <w:r>
        <w:rPr>
          <w:rFonts w:ascii="Arial" w:hAnsi="Arial"/>
          <w:b/>
          <w:color w:val="0070C0"/>
        </w:rPr>
        <w:t xml:space="preserve"> and </w:t>
      </w:r>
      <w:proofErr w:type="spellStart"/>
      <w:r>
        <w:rPr>
          <w:rFonts w:ascii="Arial" w:hAnsi="Arial"/>
          <w:b/>
          <w:color w:val="0070C0"/>
        </w:rPr>
        <w:t>ExTLs</w:t>
      </w:r>
      <w:proofErr w:type="spellEnd"/>
    </w:p>
    <w:p w14:paraId="24561EEC" w14:textId="4B44821C" w:rsidR="00C432AB" w:rsidRDefault="00C432AB"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New </w:t>
      </w:r>
      <w:proofErr w:type="spellStart"/>
      <w:r>
        <w:rPr>
          <w:rFonts w:ascii="Arial" w:hAnsi="Arial"/>
          <w:b/>
          <w:color w:val="0070C0"/>
        </w:rPr>
        <w:t>ExCBs</w:t>
      </w:r>
      <w:proofErr w:type="spellEnd"/>
      <w:r>
        <w:rPr>
          <w:rFonts w:ascii="Arial" w:hAnsi="Arial"/>
          <w:b/>
          <w:color w:val="0070C0"/>
        </w:rPr>
        <w:t xml:space="preserve"> and </w:t>
      </w:r>
      <w:proofErr w:type="spellStart"/>
      <w:r>
        <w:rPr>
          <w:rFonts w:ascii="Arial" w:hAnsi="Arial"/>
          <w:b/>
          <w:color w:val="0070C0"/>
        </w:rPr>
        <w:t>ExTLs</w:t>
      </w:r>
      <w:proofErr w:type="spellEnd"/>
      <w:r>
        <w:rPr>
          <w:rFonts w:ascii="Arial" w:hAnsi="Arial"/>
          <w:b/>
          <w:color w:val="0070C0"/>
        </w:rPr>
        <w:t xml:space="preserve"> joining</w:t>
      </w:r>
    </w:p>
    <w:p w14:paraId="1E40468A" w14:textId="2186EA83" w:rsidR="00C432AB" w:rsidRDefault="00C432AB"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Scope extensions of </w:t>
      </w:r>
      <w:proofErr w:type="spellStart"/>
      <w:r>
        <w:rPr>
          <w:rFonts w:ascii="Arial" w:hAnsi="Arial"/>
          <w:b/>
          <w:color w:val="0070C0"/>
        </w:rPr>
        <w:t>ExCBs</w:t>
      </w:r>
      <w:proofErr w:type="spellEnd"/>
      <w:r>
        <w:rPr>
          <w:rFonts w:ascii="Arial" w:hAnsi="Arial"/>
          <w:b/>
          <w:color w:val="0070C0"/>
        </w:rPr>
        <w:t xml:space="preserve"> and </w:t>
      </w:r>
      <w:proofErr w:type="spellStart"/>
      <w:r>
        <w:rPr>
          <w:rFonts w:ascii="Arial" w:hAnsi="Arial"/>
          <w:b/>
          <w:color w:val="0070C0"/>
        </w:rPr>
        <w:t>ExTLs</w:t>
      </w:r>
      <w:proofErr w:type="spellEnd"/>
    </w:p>
    <w:p w14:paraId="1BC3B334" w14:textId="4FDF5A10" w:rsidR="00124407" w:rsidRDefault="00124407"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Statistics of issued certificates and reports that show an overall growth of around 12% compared to same time </w:t>
      </w:r>
      <w:r w:rsidR="00C432AB">
        <w:rPr>
          <w:rFonts w:ascii="Arial" w:hAnsi="Arial"/>
          <w:b/>
          <w:color w:val="0070C0"/>
        </w:rPr>
        <w:t xml:space="preserve">in </w:t>
      </w:r>
      <w:r>
        <w:rPr>
          <w:rFonts w:ascii="Arial" w:hAnsi="Arial"/>
          <w:b/>
          <w:color w:val="0070C0"/>
        </w:rPr>
        <w:t>2020</w:t>
      </w:r>
    </w:p>
    <w:p w14:paraId="468EF3AD" w14:textId="47B6703C" w:rsidR="00C432AB" w:rsidRDefault="00C432AB"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 breakdown of the new certificates versus certificates being up issued</w:t>
      </w:r>
    </w:p>
    <w:p w14:paraId="3CFC93B3" w14:textId="09AED9FB" w:rsidR="00C432AB" w:rsidRDefault="00C432AB"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growth in Draft Certificates that represent business in the pipeline</w:t>
      </w:r>
    </w:p>
    <w:p w14:paraId="562CA47B" w14:textId="5642AE14" w:rsidR="00C432AB" w:rsidRDefault="00614A94"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New and improved IT tools to support the IECEx On-Line Certificate system</w:t>
      </w:r>
    </w:p>
    <w:p w14:paraId="571D1E50" w14:textId="6CC4B6FD" w:rsidR="00614A94" w:rsidRDefault="00614A94"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Monitoring and review of the On-Line Certificate system by the Secretariat</w:t>
      </w:r>
    </w:p>
    <w:p w14:paraId="18D5F0E3" w14:textId="11FA1C22" w:rsidR="00614A94" w:rsidRDefault="00EB615C"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Promotional activities undertaken</w:t>
      </w:r>
    </w:p>
    <w:p w14:paraId="4315F9A0" w14:textId="73259DDF" w:rsidR="00EB615C" w:rsidRPr="00124407" w:rsidRDefault="00EB615C" w:rsidP="007C7E4A">
      <w:pPr>
        <w:pStyle w:val="ListParagraph"/>
        <w:numPr>
          <w:ilvl w:val="0"/>
          <w:numId w:val="23"/>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Activities associated with the Business Continuity measures, OD 060</w:t>
      </w:r>
    </w:p>
    <w:p w14:paraId="2A9F00EB" w14:textId="77777777" w:rsidR="00E50ED2" w:rsidRDefault="00E50ED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75982D8" w14:textId="39ADC5E5" w:rsidR="002140EA" w:rsidRPr="008754AF" w:rsidRDefault="002140EA" w:rsidP="002140E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invited questions or comments </w:t>
      </w:r>
      <w:r w:rsidR="00763698">
        <w:rPr>
          <w:rFonts w:ascii="Arial" w:hAnsi="Arial"/>
          <w:b/>
          <w:color w:val="0070C0"/>
        </w:rPr>
        <w:t xml:space="preserve">and noting supporting comments from the members </w:t>
      </w:r>
      <w:r>
        <w:rPr>
          <w:rFonts w:ascii="Arial" w:hAnsi="Arial"/>
          <w:b/>
          <w:color w:val="0070C0"/>
        </w:rPr>
        <w:t xml:space="preserve">the meeting agreeing to </w:t>
      </w:r>
      <w:r w:rsidRPr="008754AF">
        <w:rPr>
          <w:rFonts w:ascii="Arial" w:hAnsi="Arial"/>
          <w:b/>
          <w:color w:val="0070C0"/>
        </w:rPr>
        <w:t>record the following decision</w:t>
      </w:r>
    </w:p>
    <w:p w14:paraId="581600FD" w14:textId="5F30C698" w:rsidR="002140EA" w:rsidRDefault="002140EA"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41D03A5" w14:textId="77777777" w:rsidR="002140EA" w:rsidRPr="008D3CF7" w:rsidRDefault="002140EA" w:rsidP="002140EA">
      <w:pPr>
        <w:rPr>
          <w:rFonts w:ascii="Arial" w:hAnsi="Arial" w:cs="Arial"/>
          <w:b/>
          <w:bCs/>
          <w:color w:val="0000FF"/>
          <w:sz w:val="22"/>
          <w:szCs w:val="22"/>
          <w:u w:val="single"/>
        </w:rPr>
      </w:pPr>
      <w:r w:rsidRPr="008D3CF7">
        <w:rPr>
          <w:rFonts w:ascii="Arial" w:hAnsi="Arial" w:cs="Arial"/>
          <w:b/>
          <w:bCs/>
          <w:color w:val="0000FF"/>
          <w:sz w:val="22"/>
          <w:szCs w:val="22"/>
          <w:u w:val="single"/>
        </w:rPr>
        <w:t>Decision 2021/04</w:t>
      </w:r>
    </w:p>
    <w:p w14:paraId="4821C621" w14:textId="77777777" w:rsidR="002140EA" w:rsidRDefault="002140EA" w:rsidP="002140E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 xml:space="preserve">eeting </w:t>
      </w:r>
      <w:r w:rsidRPr="00ED101F">
        <w:rPr>
          <w:rFonts w:ascii="Arial" w:eastAsia="Calibri" w:hAnsi="Arial"/>
          <w:color w:val="3333FF"/>
          <w:sz w:val="22"/>
          <w:szCs w:val="20"/>
          <w:u w:val="single"/>
        </w:rPr>
        <w:t>accepted</w:t>
      </w:r>
      <w:r w:rsidRPr="00BD6ADF">
        <w:rPr>
          <w:rFonts w:ascii="Arial" w:eastAsia="Calibri" w:hAnsi="Arial"/>
          <w:color w:val="3333FF"/>
          <w:sz w:val="22"/>
          <w:szCs w:val="20"/>
        </w:rPr>
        <w:t xml:space="preserve"> the Secretariat’s report</w:t>
      </w:r>
      <w:r>
        <w:rPr>
          <w:rFonts w:ascii="Arial" w:eastAsia="Calibri" w:hAnsi="Arial"/>
          <w:color w:val="3333FF"/>
          <w:sz w:val="22"/>
          <w:szCs w:val="20"/>
        </w:rPr>
        <w:t xml:space="preserve"> that emphasised a number of the aspects detailed in </w:t>
      </w:r>
      <w:proofErr w:type="spellStart"/>
      <w:r w:rsidRPr="00BD6ADF">
        <w:rPr>
          <w:rFonts w:ascii="Arial" w:eastAsia="Calibri" w:hAnsi="Arial"/>
          <w:color w:val="3333FF"/>
          <w:sz w:val="22"/>
          <w:szCs w:val="20"/>
        </w:rPr>
        <w:t>ExMC</w:t>
      </w:r>
      <w:proofErr w:type="spellEnd"/>
      <w:r w:rsidRPr="00BD6ADF">
        <w:rPr>
          <w:rFonts w:ascii="Arial" w:eastAsia="Calibri" w:hAnsi="Arial"/>
          <w:color w:val="3333FF"/>
          <w:sz w:val="22"/>
          <w:szCs w:val="20"/>
        </w:rPr>
        <w:t>/1</w:t>
      </w:r>
      <w:r>
        <w:rPr>
          <w:rFonts w:ascii="Arial" w:eastAsia="Calibri" w:hAnsi="Arial"/>
          <w:color w:val="3333FF"/>
          <w:sz w:val="22"/>
          <w:szCs w:val="20"/>
        </w:rPr>
        <w:t>732</w:t>
      </w:r>
      <w:r w:rsidRPr="00BD6ADF">
        <w:rPr>
          <w:rFonts w:ascii="Arial" w:eastAsia="Calibri" w:hAnsi="Arial"/>
          <w:color w:val="3333FF"/>
          <w:sz w:val="22"/>
          <w:szCs w:val="20"/>
        </w:rPr>
        <w:t>/R</w:t>
      </w:r>
      <w:r>
        <w:rPr>
          <w:rFonts w:ascii="Arial" w:eastAsia="Calibri" w:hAnsi="Arial"/>
          <w:color w:val="3333FF"/>
          <w:sz w:val="22"/>
          <w:szCs w:val="20"/>
        </w:rPr>
        <w:t xml:space="preserve"> as an </w:t>
      </w:r>
      <w:r w:rsidRPr="00BD6ADF">
        <w:rPr>
          <w:rFonts w:ascii="Arial" w:eastAsia="Calibri" w:hAnsi="Arial"/>
          <w:color w:val="3333FF"/>
          <w:sz w:val="22"/>
          <w:szCs w:val="20"/>
        </w:rPr>
        <w:t>overview of IECEx System activities</w:t>
      </w:r>
      <w:r>
        <w:rPr>
          <w:rFonts w:ascii="Arial" w:eastAsia="Calibri" w:hAnsi="Arial"/>
          <w:color w:val="3333FF"/>
          <w:sz w:val="22"/>
          <w:szCs w:val="20"/>
        </w:rPr>
        <w:t>.</w:t>
      </w:r>
    </w:p>
    <w:p w14:paraId="6D3FA981" w14:textId="47368617" w:rsidR="002140EA" w:rsidRDefault="002140EA"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1C2FC12" w14:textId="5A8DBAD5" w:rsidR="002140EA" w:rsidRDefault="002140EA"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E5CE4E8" w14:textId="77777777" w:rsidR="00144442" w:rsidRDefault="002140EA"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then took a discussion on the FR comment </w:t>
      </w:r>
      <w:proofErr w:type="spellStart"/>
      <w:proofErr w:type="gramStart"/>
      <w:r w:rsidRPr="002140EA">
        <w:rPr>
          <w:rFonts w:ascii="Arial" w:hAnsi="Arial"/>
          <w:b/>
          <w:color w:val="0070C0"/>
        </w:rPr>
        <w:t>ExMC</w:t>
      </w:r>
      <w:proofErr w:type="spellEnd"/>
      <w:r w:rsidRPr="002140EA">
        <w:rPr>
          <w:rFonts w:ascii="Arial" w:hAnsi="Arial"/>
          <w:b/>
          <w:color w:val="0070C0"/>
        </w:rPr>
        <w:t>(</w:t>
      </w:r>
      <w:proofErr w:type="gramEnd"/>
      <w:r w:rsidRPr="002140EA">
        <w:rPr>
          <w:rFonts w:ascii="Arial" w:hAnsi="Arial"/>
          <w:b/>
          <w:color w:val="0070C0"/>
        </w:rPr>
        <w:t>2021 Remote/FR)03</w:t>
      </w:r>
      <w:r w:rsidR="00763698">
        <w:rPr>
          <w:rFonts w:ascii="Arial" w:hAnsi="Arial"/>
          <w:b/>
          <w:color w:val="0070C0"/>
        </w:rPr>
        <w:t xml:space="preserve"> with FR presenting their request for listing the scope of Additional Test Facilities on the OD 001 website page.  The meeting considered the FR request </w:t>
      </w:r>
      <w:r w:rsidR="00144442">
        <w:rPr>
          <w:rFonts w:ascii="Arial" w:hAnsi="Arial"/>
          <w:b/>
          <w:color w:val="0070C0"/>
        </w:rPr>
        <w:t xml:space="preserve">with US indicating support but called for consideration of how best to display this.  </w:t>
      </w:r>
    </w:p>
    <w:p w14:paraId="7A0B3C68" w14:textId="77777777" w:rsidR="00144442" w:rsidRDefault="0014444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AA42E4" w14:textId="10FB946E" w:rsidR="00144442" w:rsidRDefault="0014444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DK supported the US suggestion to look at this matter</w:t>
      </w:r>
      <w:r w:rsidR="00745CE3">
        <w:rPr>
          <w:rFonts w:ascii="Arial" w:hAnsi="Arial"/>
          <w:b/>
          <w:color w:val="0070C0"/>
        </w:rPr>
        <w:t xml:space="preserve"> more closely.</w:t>
      </w:r>
      <w:r>
        <w:rPr>
          <w:rFonts w:ascii="Arial" w:hAnsi="Arial"/>
          <w:b/>
          <w:color w:val="0070C0"/>
        </w:rPr>
        <w:t xml:space="preserve"> AU also supporting that a closer consideration is required as identifying the scope of ATFs maybe complex as scopes of ATFs can simply be to a specific test and not the complete standard. </w:t>
      </w:r>
    </w:p>
    <w:p w14:paraId="1B432BE6" w14:textId="77777777" w:rsidR="00144442" w:rsidRDefault="0014444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0E5107D" w14:textId="29B3DF27" w:rsidR="002140EA" w:rsidRDefault="0014444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following up discussion the meeting supported that the matter be referred to </w:t>
      </w:r>
      <w:proofErr w:type="spellStart"/>
      <w:r>
        <w:rPr>
          <w:rFonts w:ascii="Arial" w:hAnsi="Arial"/>
          <w:b/>
          <w:color w:val="0070C0"/>
        </w:rPr>
        <w:t>ExMC</w:t>
      </w:r>
      <w:proofErr w:type="spellEnd"/>
      <w:r>
        <w:rPr>
          <w:rFonts w:ascii="Arial" w:hAnsi="Arial"/>
          <w:b/>
          <w:color w:val="0070C0"/>
        </w:rPr>
        <w:t xml:space="preserve"> WG1 </w:t>
      </w:r>
      <w:r w:rsidR="00763698">
        <w:rPr>
          <w:rFonts w:ascii="Arial" w:hAnsi="Arial"/>
          <w:b/>
          <w:color w:val="0070C0"/>
        </w:rPr>
        <w:t>for consideration of how best to display this and agreed to record the following decision.</w:t>
      </w:r>
    </w:p>
    <w:p w14:paraId="173F59C8" w14:textId="14F571DB" w:rsidR="00763698" w:rsidRDefault="00763698"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6CE0F8" w14:textId="77777777" w:rsidR="00763698" w:rsidRPr="008D3CF7" w:rsidRDefault="00763698" w:rsidP="00763698">
      <w:pPr>
        <w:rPr>
          <w:rFonts w:ascii="Arial" w:hAnsi="Arial" w:cs="Arial"/>
          <w:b/>
          <w:bCs/>
          <w:color w:val="0000FF"/>
          <w:sz w:val="22"/>
          <w:szCs w:val="22"/>
          <w:u w:val="single"/>
        </w:rPr>
      </w:pPr>
      <w:r w:rsidRPr="008D3CF7">
        <w:rPr>
          <w:rFonts w:ascii="Arial" w:hAnsi="Arial" w:cs="Arial"/>
          <w:b/>
          <w:bCs/>
          <w:color w:val="0000FF"/>
          <w:sz w:val="22"/>
          <w:szCs w:val="22"/>
          <w:u w:val="single"/>
        </w:rPr>
        <w:t>Decision 2021/05</w:t>
      </w:r>
    </w:p>
    <w:p w14:paraId="72FF631B" w14:textId="77777777" w:rsidR="00763698" w:rsidRDefault="00763698" w:rsidP="0076369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eeting</w:t>
      </w:r>
      <w:r>
        <w:rPr>
          <w:rFonts w:ascii="Arial" w:eastAsia="Calibri" w:hAnsi="Arial"/>
          <w:color w:val="3333FF"/>
          <w:sz w:val="22"/>
          <w:szCs w:val="20"/>
        </w:rPr>
        <w:t xml:space="preserve"> </w:t>
      </w:r>
      <w:r>
        <w:rPr>
          <w:rFonts w:ascii="Arial" w:eastAsia="Calibri" w:hAnsi="Arial"/>
          <w:color w:val="3333FF"/>
          <w:sz w:val="22"/>
          <w:szCs w:val="20"/>
          <w:u w:val="single"/>
        </w:rPr>
        <w:t xml:space="preserve">supported </w:t>
      </w:r>
      <w:r w:rsidRPr="00BD6ADF">
        <w:rPr>
          <w:rFonts w:ascii="Arial" w:eastAsia="Calibri" w:hAnsi="Arial"/>
          <w:color w:val="3333FF"/>
          <w:sz w:val="22"/>
          <w:szCs w:val="20"/>
        </w:rPr>
        <w:t xml:space="preserve">the </w:t>
      </w:r>
      <w:r>
        <w:rPr>
          <w:rFonts w:ascii="Arial" w:eastAsia="Calibri" w:hAnsi="Arial"/>
          <w:color w:val="3333FF"/>
          <w:sz w:val="22"/>
          <w:szCs w:val="20"/>
        </w:rPr>
        <w:t>proposal from FR NC [</w:t>
      </w:r>
      <w:proofErr w:type="spellStart"/>
      <w:proofErr w:type="gramStart"/>
      <w:r w:rsidRPr="00AC6CFF">
        <w:rPr>
          <w:rFonts w:ascii="Arial" w:eastAsia="Calibri" w:hAnsi="Arial"/>
          <w:color w:val="3333FF"/>
          <w:sz w:val="22"/>
          <w:szCs w:val="20"/>
        </w:rPr>
        <w:t>ExMC</w:t>
      </w:r>
      <w:proofErr w:type="spellEnd"/>
      <w:r w:rsidRPr="00AC6CFF">
        <w:rPr>
          <w:rFonts w:ascii="Arial" w:eastAsia="Calibri" w:hAnsi="Arial"/>
          <w:color w:val="3333FF"/>
          <w:sz w:val="22"/>
          <w:szCs w:val="20"/>
        </w:rPr>
        <w:t>(</w:t>
      </w:r>
      <w:proofErr w:type="gramEnd"/>
      <w:r w:rsidRPr="00AC6CFF">
        <w:rPr>
          <w:rFonts w:ascii="Arial" w:eastAsia="Calibri" w:hAnsi="Arial"/>
          <w:color w:val="3333FF"/>
          <w:sz w:val="22"/>
          <w:szCs w:val="20"/>
        </w:rPr>
        <w:t>2021 Remote/FR)03</w:t>
      </w:r>
      <w:r>
        <w:rPr>
          <w:rFonts w:ascii="Arial" w:eastAsia="Calibri" w:hAnsi="Arial"/>
          <w:color w:val="3333FF"/>
          <w:sz w:val="22"/>
          <w:szCs w:val="20"/>
        </w:rPr>
        <w:t xml:space="preserve">] to add scope details of ATFs to OD 001 and referred this matter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 for further consideration regarding process and content.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 to report to the next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w:t>
      </w:r>
    </w:p>
    <w:p w14:paraId="271D8B11" w14:textId="77777777" w:rsidR="00763698" w:rsidRDefault="00763698"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74027C4" w14:textId="77777777" w:rsidR="00E50ED2" w:rsidRDefault="00E50ED2"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0F832F" w14:textId="77777777" w:rsidR="00DB2CB3" w:rsidRPr="008216B5" w:rsidRDefault="00DB2CB3" w:rsidP="00BA2700">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sz w:val="20"/>
          <w:szCs w:val="20"/>
        </w:rPr>
      </w:pPr>
    </w:p>
    <w:p w14:paraId="7428886C" w14:textId="5814B6F7" w:rsidR="00375820" w:rsidRPr="00E972CF" w:rsidRDefault="00E972CF" w:rsidP="00375820">
      <w:pPr>
        <w:ind w:left="-567"/>
        <w:rPr>
          <w:rFonts w:ascii="Arial" w:hAnsi="Arial" w:cs="Arial"/>
          <w:b/>
          <w:bCs/>
        </w:rPr>
      </w:pPr>
      <w:r w:rsidRPr="00E972CF">
        <w:rPr>
          <w:rFonts w:ascii="Arial" w:hAnsi="Arial" w:cs="Arial"/>
          <w:b/>
          <w:bCs/>
        </w:rPr>
        <w:t>4.2</w:t>
      </w:r>
      <w:r w:rsidRPr="00E972CF">
        <w:rPr>
          <w:rFonts w:ascii="Arial" w:hAnsi="Arial" w:cs="Arial"/>
          <w:b/>
          <w:bCs/>
        </w:rPr>
        <w:tab/>
      </w:r>
      <w:r w:rsidRPr="00E972CF">
        <w:rPr>
          <w:rFonts w:ascii="Arial" w:hAnsi="Arial" w:cs="Arial"/>
          <w:b/>
          <w:bCs/>
        </w:rPr>
        <w:tab/>
      </w:r>
      <w:r w:rsidR="00375820" w:rsidRPr="00E972CF">
        <w:rPr>
          <w:rFonts w:ascii="Arial" w:hAnsi="Arial" w:cs="Arial"/>
          <w:b/>
          <w:bCs/>
        </w:rPr>
        <w:t xml:space="preserve">Nomination of IECEx </w:t>
      </w:r>
      <w:r w:rsidR="00763698">
        <w:rPr>
          <w:rFonts w:ascii="Arial" w:hAnsi="Arial" w:cs="Arial"/>
          <w:b/>
          <w:bCs/>
        </w:rPr>
        <w:t>Executive Secretary</w:t>
      </w:r>
    </w:p>
    <w:p w14:paraId="52069C15" w14:textId="77777777" w:rsidR="002C0E2E" w:rsidRDefault="00375820" w:rsidP="002C0E2E">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cs="Arial"/>
          <w:bCs/>
        </w:rPr>
      </w:pPr>
      <w:r>
        <w:rPr>
          <w:rFonts w:ascii="Arial" w:hAnsi="Arial" w:cs="Arial"/>
          <w:bCs/>
        </w:rPr>
        <w:tab/>
      </w:r>
    </w:p>
    <w:p w14:paraId="629EAD6A" w14:textId="77777777" w:rsidR="00375820" w:rsidRDefault="002C0E2E" w:rsidP="002C0E2E">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b/>
          <w:bCs/>
          <w:u w:val="single"/>
        </w:rPr>
      </w:pPr>
      <w:r>
        <w:rPr>
          <w:rFonts w:ascii="Arial" w:hAnsi="Arial" w:cs="Arial"/>
          <w:bCs/>
        </w:rPr>
        <w:tab/>
      </w:r>
      <w:r w:rsidR="00375820" w:rsidRPr="0002050E">
        <w:rPr>
          <w:rFonts w:ascii="Arial" w:hAnsi="Arial"/>
          <w:b/>
          <w:bCs/>
        </w:rPr>
        <w:tab/>
      </w:r>
      <w:r w:rsidR="00375820" w:rsidRPr="0002050E">
        <w:rPr>
          <w:rFonts w:ascii="Arial" w:hAnsi="Arial"/>
          <w:b/>
          <w:bCs/>
        </w:rPr>
        <w:tab/>
      </w:r>
      <w:r w:rsidR="00375820" w:rsidRPr="00F369E8">
        <w:rPr>
          <w:rFonts w:ascii="Arial" w:hAnsi="Arial"/>
          <w:b/>
          <w:bCs/>
          <w:u w:val="single"/>
        </w:rPr>
        <w:t>Documents not</w:t>
      </w:r>
      <w:r>
        <w:rPr>
          <w:rFonts w:ascii="Arial" w:hAnsi="Arial"/>
          <w:b/>
          <w:bCs/>
          <w:u w:val="single"/>
        </w:rPr>
        <w:t>ed</w:t>
      </w:r>
    </w:p>
    <w:p w14:paraId="7C6FA8E6" w14:textId="75242939" w:rsidR="00375820" w:rsidRPr="00F84BA5" w:rsidRDefault="00375820" w:rsidP="007C7E4A">
      <w:pPr>
        <w:numPr>
          <w:ilvl w:val="0"/>
          <w:numId w:val="14"/>
        </w:numPr>
        <w:ind w:left="2127" w:right="170" w:hanging="709"/>
        <w:jc w:val="both"/>
      </w:pPr>
      <w:proofErr w:type="spellStart"/>
      <w:r w:rsidRPr="000E14B5">
        <w:rPr>
          <w:rFonts w:ascii="Arial" w:hAnsi="Arial" w:cs="Arial"/>
          <w:b/>
        </w:rPr>
        <w:t>ExMC</w:t>
      </w:r>
      <w:proofErr w:type="spellEnd"/>
      <w:r w:rsidRPr="000E14B5">
        <w:rPr>
          <w:rFonts w:ascii="Arial" w:hAnsi="Arial" w:cs="Arial"/>
          <w:b/>
        </w:rPr>
        <w:t>/1</w:t>
      </w:r>
      <w:r w:rsidR="00763698" w:rsidRPr="000E14B5">
        <w:rPr>
          <w:rFonts w:ascii="Arial" w:hAnsi="Arial" w:cs="Arial"/>
          <w:b/>
        </w:rPr>
        <w:t>683</w:t>
      </w:r>
      <w:r w:rsidRPr="000E14B5">
        <w:rPr>
          <w:rFonts w:ascii="Arial" w:hAnsi="Arial" w:cs="Arial"/>
          <w:b/>
        </w:rPr>
        <w:t>/Inf</w:t>
      </w:r>
      <w:r w:rsidRPr="00552557">
        <w:rPr>
          <w:rFonts w:ascii="Arial" w:hAnsi="Arial" w:cs="Arial"/>
          <w:b/>
          <w:bCs/>
        </w:rPr>
        <w:t xml:space="preserve"> </w:t>
      </w:r>
      <w:r w:rsidRPr="00552557">
        <w:rPr>
          <w:rFonts w:ascii="Arial" w:hAnsi="Arial" w:cs="Arial"/>
          <w:bCs/>
        </w:rPr>
        <w:t xml:space="preserve">– IECEx </w:t>
      </w:r>
      <w:r w:rsidR="00763698">
        <w:rPr>
          <w:rFonts w:ascii="Arial" w:hAnsi="Arial" w:cs="Arial"/>
          <w:bCs/>
        </w:rPr>
        <w:t xml:space="preserve">Executive Secretary </w:t>
      </w:r>
      <w:r w:rsidRPr="00552557">
        <w:rPr>
          <w:rFonts w:ascii="Arial" w:hAnsi="Arial" w:cs="Arial"/>
          <w:bCs/>
        </w:rPr>
        <w:t>– call for nominations</w:t>
      </w:r>
    </w:p>
    <w:p w14:paraId="62AF873F" w14:textId="77777777" w:rsidR="00375820" w:rsidRDefault="00375820" w:rsidP="00E972CF">
      <w:pPr>
        <w:ind w:left="-567"/>
        <w:rPr>
          <w:rFonts w:ascii="Arial" w:hAnsi="Arial" w:cs="Arial"/>
          <w:b/>
          <w:bCs/>
        </w:rPr>
      </w:pPr>
    </w:p>
    <w:p w14:paraId="02E47A4B" w14:textId="34DBF91E" w:rsidR="00913919" w:rsidRPr="002C0E2E" w:rsidRDefault="002C0E2E" w:rsidP="002C0E2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0E2E">
        <w:rPr>
          <w:rFonts w:ascii="Arial" w:hAnsi="Arial"/>
          <w:b/>
          <w:color w:val="0070C0"/>
        </w:rPr>
        <w:t xml:space="preserve">The Chair noted the call for nominations and that Mr </w:t>
      </w:r>
      <w:r w:rsidR="00763698">
        <w:rPr>
          <w:rFonts w:ascii="Arial" w:hAnsi="Arial"/>
          <w:b/>
          <w:color w:val="0070C0"/>
        </w:rPr>
        <w:t xml:space="preserve">Agius </w:t>
      </w:r>
      <w:r w:rsidRPr="002C0E2E">
        <w:rPr>
          <w:rFonts w:ascii="Arial" w:hAnsi="Arial"/>
          <w:b/>
          <w:color w:val="0070C0"/>
        </w:rPr>
        <w:t xml:space="preserve">is willing to serve an additional term with support from the membership </w:t>
      </w:r>
      <w:r w:rsidR="000E14B5">
        <w:rPr>
          <w:rFonts w:ascii="Arial" w:hAnsi="Arial"/>
          <w:b/>
          <w:color w:val="0070C0"/>
        </w:rPr>
        <w:t xml:space="preserve">and </w:t>
      </w:r>
      <w:r w:rsidRPr="002C0E2E">
        <w:rPr>
          <w:rFonts w:ascii="Arial" w:hAnsi="Arial"/>
          <w:b/>
          <w:color w:val="0070C0"/>
        </w:rPr>
        <w:t>agreed to record the following decision.</w:t>
      </w:r>
    </w:p>
    <w:p w14:paraId="12345322" w14:textId="77777777" w:rsidR="002C0E2E" w:rsidRPr="002C0E2E" w:rsidRDefault="002C0E2E" w:rsidP="002C0E2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1FE4860" w14:textId="77777777" w:rsidR="00763698" w:rsidRPr="008D3CF7" w:rsidRDefault="00763698" w:rsidP="00763698">
      <w:pPr>
        <w:rPr>
          <w:rFonts w:ascii="Arial" w:hAnsi="Arial" w:cs="Arial"/>
          <w:b/>
          <w:bCs/>
          <w:color w:val="0000FF"/>
          <w:sz w:val="22"/>
          <w:szCs w:val="22"/>
          <w:u w:val="single"/>
        </w:rPr>
      </w:pPr>
      <w:r w:rsidRPr="006A2589">
        <w:rPr>
          <w:rFonts w:ascii="Arial" w:hAnsi="Arial" w:cs="Arial"/>
          <w:b/>
          <w:bCs/>
          <w:color w:val="0000FF"/>
          <w:sz w:val="22"/>
          <w:szCs w:val="22"/>
          <w:u w:val="single"/>
        </w:rPr>
        <w:t>Decision 2021/0</w:t>
      </w:r>
      <w:r>
        <w:rPr>
          <w:rFonts w:ascii="Arial" w:hAnsi="Arial" w:cs="Arial"/>
          <w:b/>
          <w:bCs/>
          <w:color w:val="0000FF"/>
          <w:sz w:val="22"/>
          <w:szCs w:val="22"/>
          <w:u w:val="single"/>
        </w:rPr>
        <w:t>6</w:t>
      </w:r>
    </w:p>
    <w:p w14:paraId="732B8202" w14:textId="77777777" w:rsidR="00763698" w:rsidRDefault="00763698" w:rsidP="00763698">
      <w:pPr>
        <w:rPr>
          <w:rFonts w:ascii="Arial" w:eastAsia="Calibri" w:hAnsi="Arial"/>
          <w:color w:val="3333FF"/>
          <w:sz w:val="22"/>
          <w:szCs w:val="2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sidRPr="00CE4AB8">
        <w:rPr>
          <w:rFonts w:ascii="Arial" w:eastAsia="Calibri" w:hAnsi="Arial"/>
          <w:color w:val="3333FF"/>
          <w:sz w:val="22"/>
          <w:szCs w:val="20"/>
          <w:u w:val="single"/>
        </w:rPr>
        <w:t>noted</w:t>
      </w:r>
      <w:r w:rsidRPr="0071688C">
        <w:rPr>
          <w:rFonts w:ascii="Arial" w:eastAsia="Calibri" w:hAnsi="Arial"/>
          <w:color w:val="3333FF"/>
          <w:sz w:val="22"/>
          <w:szCs w:val="20"/>
        </w:rPr>
        <w:t xml:space="preserve">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/1683/Inf, all</w:t>
      </w:r>
      <w:r w:rsidRPr="0071688C">
        <w:rPr>
          <w:rFonts w:ascii="Arial" w:eastAsia="Calibri" w:hAnsi="Arial"/>
          <w:color w:val="3333FF"/>
          <w:sz w:val="22"/>
          <w:szCs w:val="20"/>
        </w:rPr>
        <w:t xml:space="preserve"> nomination</w:t>
      </w:r>
      <w:r>
        <w:rPr>
          <w:rFonts w:ascii="Arial" w:eastAsia="Calibri" w:hAnsi="Arial"/>
          <w:color w:val="3333FF"/>
          <w:sz w:val="22"/>
          <w:szCs w:val="20"/>
        </w:rPr>
        <w:t>s</w:t>
      </w:r>
      <w:r w:rsidRPr="0071688C">
        <w:rPr>
          <w:rFonts w:ascii="Arial" w:eastAsia="Calibri" w:hAnsi="Arial"/>
          <w:color w:val="3333FF"/>
          <w:sz w:val="22"/>
          <w:szCs w:val="20"/>
        </w:rPr>
        <w:t xml:space="preserve"> received</w:t>
      </w:r>
      <w:r>
        <w:rPr>
          <w:rFonts w:ascii="Arial" w:eastAsia="Calibri" w:hAnsi="Arial"/>
          <w:color w:val="3333FF"/>
          <w:sz w:val="22"/>
          <w:szCs w:val="20"/>
        </w:rPr>
        <w:t xml:space="preserve"> were for the re-appointment of Mr Chris Agius. The meeting then </w:t>
      </w:r>
      <w:r>
        <w:rPr>
          <w:rFonts w:ascii="Arial" w:eastAsia="Calibri" w:hAnsi="Arial"/>
          <w:color w:val="3333FF"/>
          <w:sz w:val="22"/>
          <w:szCs w:val="20"/>
        </w:rPr>
        <w:lastRenderedPageBreak/>
        <w:t xml:space="preserve">unanimously </w:t>
      </w:r>
      <w:r w:rsidRPr="00CE4AB8">
        <w:rPr>
          <w:rFonts w:ascii="Arial" w:eastAsia="Calibri" w:hAnsi="Arial"/>
          <w:color w:val="3333FF"/>
          <w:sz w:val="22"/>
          <w:szCs w:val="20"/>
          <w:u w:val="single"/>
        </w:rPr>
        <w:t>agreed</w:t>
      </w:r>
      <w:r>
        <w:rPr>
          <w:rFonts w:ascii="Arial" w:eastAsia="Calibri" w:hAnsi="Arial"/>
          <w:color w:val="3333FF"/>
          <w:sz w:val="22"/>
          <w:szCs w:val="20"/>
        </w:rPr>
        <w:t xml:space="preserve"> on su</w:t>
      </w:r>
      <w:r w:rsidRPr="0071688C">
        <w:rPr>
          <w:rFonts w:ascii="Arial" w:eastAsia="Calibri" w:hAnsi="Arial"/>
          <w:color w:val="3333FF"/>
          <w:sz w:val="22"/>
          <w:szCs w:val="20"/>
        </w:rPr>
        <w:t>b</w:t>
      </w:r>
      <w:r>
        <w:rPr>
          <w:rFonts w:ascii="Arial" w:eastAsia="Calibri" w:hAnsi="Arial"/>
          <w:color w:val="3333FF"/>
          <w:sz w:val="22"/>
          <w:szCs w:val="20"/>
        </w:rPr>
        <w:t xml:space="preserve">mitting Mr Agius for 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Executive Secretary to commence another term of five years 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2022. </w:t>
      </w:r>
    </w:p>
    <w:p w14:paraId="67277F95" w14:textId="77777777" w:rsidR="00763698" w:rsidRDefault="00763698" w:rsidP="00763698">
      <w:pPr>
        <w:rPr>
          <w:rFonts w:ascii="Arial" w:eastAsia="Calibri" w:hAnsi="Arial"/>
          <w:color w:val="3333FF"/>
          <w:sz w:val="22"/>
          <w:szCs w:val="20"/>
        </w:rPr>
      </w:pPr>
      <w:r>
        <w:rPr>
          <w:rFonts w:ascii="Arial" w:eastAsia="Calibri" w:hAnsi="Arial"/>
          <w:color w:val="3333FF"/>
          <w:sz w:val="22"/>
          <w:szCs w:val="20"/>
        </w:rPr>
        <w:t xml:space="preserve">The meeting also </w:t>
      </w:r>
      <w:r w:rsidRPr="00803024">
        <w:rPr>
          <w:rFonts w:ascii="Arial" w:eastAsia="Calibri" w:hAnsi="Arial"/>
          <w:color w:val="3333FF"/>
          <w:sz w:val="22"/>
          <w:szCs w:val="20"/>
        </w:rPr>
        <w:t>recorded a note of thanks to M</w:t>
      </w:r>
      <w:r>
        <w:rPr>
          <w:rFonts w:ascii="Arial" w:eastAsia="Calibri" w:hAnsi="Arial"/>
          <w:color w:val="3333FF"/>
          <w:sz w:val="22"/>
          <w:szCs w:val="20"/>
        </w:rPr>
        <w:t>r Agius</w:t>
      </w:r>
      <w:r w:rsidRPr="00803024">
        <w:rPr>
          <w:rFonts w:ascii="Arial" w:eastAsia="Calibri" w:hAnsi="Arial"/>
          <w:color w:val="3333FF"/>
          <w:sz w:val="22"/>
          <w:szCs w:val="20"/>
        </w:rPr>
        <w:t xml:space="preserve"> for the great service and support to </w:t>
      </w:r>
      <w:r>
        <w:rPr>
          <w:rFonts w:ascii="Arial" w:eastAsia="Calibri" w:hAnsi="Arial"/>
          <w:color w:val="3333FF"/>
          <w:sz w:val="22"/>
          <w:szCs w:val="20"/>
        </w:rPr>
        <w:t xml:space="preserve">the </w:t>
      </w:r>
      <w:r w:rsidRPr="00803024">
        <w:rPr>
          <w:rFonts w:ascii="Arial" w:eastAsia="Calibri" w:hAnsi="Arial"/>
          <w:color w:val="3333FF"/>
          <w:sz w:val="22"/>
          <w:szCs w:val="20"/>
        </w:rPr>
        <w:t xml:space="preserve">IECEx </w:t>
      </w:r>
      <w:r>
        <w:rPr>
          <w:rFonts w:ascii="Arial" w:eastAsia="Calibri" w:hAnsi="Arial"/>
          <w:color w:val="3333FF"/>
          <w:sz w:val="22"/>
          <w:szCs w:val="20"/>
        </w:rPr>
        <w:t>System over many years since establishment.</w:t>
      </w:r>
    </w:p>
    <w:p w14:paraId="798350EB" w14:textId="77777777" w:rsidR="00913919" w:rsidRDefault="00913919" w:rsidP="00E972CF">
      <w:pPr>
        <w:ind w:left="-567"/>
        <w:rPr>
          <w:rFonts w:ascii="Arial" w:hAnsi="Arial" w:cs="Arial"/>
          <w:b/>
          <w:bCs/>
        </w:rPr>
      </w:pPr>
    </w:p>
    <w:p w14:paraId="3DC44ACC" w14:textId="1AAB8EAF" w:rsidR="00913919" w:rsidRDefault="00913919" w:rsidP="00E972CF">
      <w:pPr>
        <w:ind w:left="-567"/>
        <w:rPr>
          <w:rFonts w:ascii="Arial" w:hAnsi="Arial" w:cs="Arial"/>
          <w:b/>
          <w:bCs/>
        </w:rPr>
      </w:pPr>
    </w:p>
    <w:p w14:paraId="428D9ED0" w14:textId="77777777" w:rsidR="00DF1260" w:rsidRDefault="00DF1260" w:rsidP="00E972CF">
      <w:pPr>
        <w:ind w:left="-567"/>
        <w:rPr>
          <w:rFonts w:ascii="Arial" w:hAnsi="Arial" w:cs="Arial"/>
          <w:b/>
          <w:bCs/>
        </w:rPr>
      </w:pPr>
    </w:p>
    <w:p w14:paraId="16AC0AD8" w14:textId="77777777" w:rsidR="00DB2CB3" w:rsidRDefault="00C41D98" w:rsidP="00E9598E">
      <w:pPr>
        <w:pStyle w:val="Heading3"/>
        <w:tabs>
          <w:tab w:val="clear" w:pos="0"/>
        </w:tabs>
        <w:spacing w:before="0" w:after="0"/>
        <w:ind w:left="851" w:hanging="1418"/>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6128CC85" w14:textId="77777777" w:rsidR="00DD4C2F" w:rsidRPr="008216B5" w:rsidRDefault="00BA4D65" w:rsidP="000E4236">
      <w:pPr>
        <w:rPr>
          <w:rFonts w:ascii="Arial" w:hAnsi="Arial"/>
          <w:b/>
          <w:sz w:val="22"/>
          <w:szCs w:val="22"/>
        </w:rPr>
      </w:pPr>
      <w:r>
        <w:rPr>
          <w:rFonts w:ascii="Arial" w:hAnsi="Arial" w:cs="Arial"/>
        </w:rPr>
        <w:tab/>
      </w:r>
    </w:p>
    <w:p w14:paraId="753AF22A" w14:textId="101FF652" w:rsidR="00DB2CB3" w:rsidRPr="00CA529C"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rPr>
      </w:pPr>
      <w:r w:rsidRPr="00CA529C">
        <w:rPr>
          <w:rFonts w:ascii="Arial" w:hAnsi="Arial"/>
          <w:b/>
        </w:rPr>
        <w:t>5</w:t>
      </w:r>
      <w:r w:rsidR="00DB2CB3" w:rsidRPr="00CA529C">
        <w:rPr>
          <w:rFonts w:ascii="Arial" w:hAnsi="Arial"/>
          <w:b/>
        </w:rPr>
        <w:t>.1</w:t>
      </w:r>
      <w:bookmarkStart w:id="1" w:name="_Hlk46262345"/>
      <w:r w:rsidR="00545FB9" w:rsidRPr="00CA529C">
        <w:rPr>
          <w:rFonts w:ascii="Arial" w:hAnsi="Arial"/>
          <w:b/>
          <w:sz w:val="32"/>
          <w:szCs w:val="32"/>
        </w:rPr>
        <w:t>*</w:t>
      </w:r>
      <w:bookmarkEnd w:id="1"/>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0E14B5">
        <w:rPr>
          <w:rFonts w:ascii="Arial" w:hAnsi="Arial"/>
          <w:b/>
        </w:rPr>
        <w:t>20</w:t>
      </w:r>
      <w:r w:rsidR="00931FC9" w:rsidRPr="00CA529C">
        <w:rPr>
          <w:rFonts w:ascii="Arial" w:hAnsi="Arial"/>
          <w:b/>
        </w:rPr>
        <w:t xml:space="preserve"> </w:t>
      </w:r>
      <w:proofErr w:type="spellStart"/>
      <w:r w:rsidR="00931FC9" w:rsidRPr="00CA529C">
        <w:rPr>
          <w:rFonts w:ascii="Arial" w:hAnsi="Arial"/>
          <w:b/>
        </w:rPr>
        <w:t>ExMC</w:t>
      </w:r>
      <w:proofErr w:type="spellEnd"/>
      <w:r w:rsidR="00931FC9" w:rsidRPr="00CA529C">
        <w:rPr>
          <w:rFonts w:ascii="Arial" w:hAnsi="Arial"/>
          <w:b/>
        </w:rPr>
        <w:t xml:space="preserve"> Meeting</w:t>
      </w:r>
      <w:r w:rsidR="00DB2CB3" w:rsidRPr="00CA529C">
        <w:rPr>
          <w:rFonts w:ascii="Arial" w:hAnsi="Arial"/>
          <w:b/>
        </w:rPr>
        <w:tab/>
      </w:r>
    </w:p>
    <w:p w14:paraId="71692C04" w14:textId="7377BF62" w:rsidR="00494628" w:rsidRPr="00CA529C"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CA529C">
        <w:rPr>
          <w:rFonts w:ascii="Arial" w:hAnsi="Arial"/>
        </w:rPr>
        <w:tab/>
      </w:r>
      <w:r w:rsidR="00B946B8" w:rsidRPr="00CA529C">
        <w:rPr>
          <w:rFonts w:ascii="Arial" w:hAnsi="Arial"/>
        </w:rPr>
        <w:tab/>
      </w:r>
      <w:r w:rsidRPr="00CA529C">
        <w:rPr>
          <w:rFonts w:ascii="Arial" w:hAnsi="Arial"/>
          <w:b/>
          <w:bCs/>
          <w:u w:val="single"/>
        </w:rPr>
        <w:t>Documents not</w:t>
      </w:r>
      <w:r w:rsidR="003E43DC">
        <w:rPr>
          <w:rFonts w:ascii="Arial" w:hAnsi="Arial"/>
          <w:b/>
          <w:bCs/>
          <w:u w:val="single"/>
        </w:rPr>
        <w:t>ed</w:t>
      </w:r>
      <w:r w:rsidRPr="00CA529C">
        <w:rPr>
          <w:rFonts w:ascii="Arial" w:hAnsi="Arial"/>
          <w:b/>
          <w:bCs/>
          <w:u w:val="single"/>
        </w:rPr>
        <w:t>:</w:t>
      </w:r>
    </w:p>
    <w:p w14:paraId="6ACA91E8" w14:textId="44DB5292" w:rsidR="00C347B3" w:rsidRPr="00CA529C" w:rsidRDefault="00871593" w:rsidP="007C7E4A">
      <w:pPr>
        <w:numPr>
          <w:ilvl w:val="0"/>
          <w:numId w:val="6"/>
        </w:numPr>
        <w:ind w:left="1418" w:right="170" w:firstLine="15"/>
        <w:jc w:val="both"/>
        <w:rPr>
          <w:rFonts w:ascii="Arial" w:hAnsi="Arial" w:cs="Arial"/>
          <w:color w:val="000000"/>
          <w:sz w:val="22"/>
          <w:szCs w:val="22"/>
          <w:lang w:val="en-US"/>
        </w:rPr>
      </w:pPr>
      <w:hyperlink r:id="rId11" w:history="1">
        <w:r w:rsidR="00DB2CB3" w:rsidRPr="002C3F86">
          <w:rPr>
            <w:rStyle w:val="Hyperlink"/>
            <w:rFonts w:ascii="Arial" w:hAnsi="Arial" w:cs="Arial"/>
            <w:b/>
          </w:rPr>
          <w:t>CAB/</w:t>
        </w:r>
        <w:r w:rsidR="000E14B5">
          <w:rPr>
            <w:rStyle w:val="Hyperlink"/>
            <w:rFonts w:ascii="Arial" w:hAnsi="Arial" w:cs="Arial"/>
            <w:b/>
          </w:rPr>
          <w:t>2037</w:t>
        </w:r>
        <w:r w:rsidR="00DB2CB3" w:rsidRPr="002C3F86">
          <w:rPr>
            <w:rStyle w:val="Hyperlink"/>
            <w:rFonts w:ascii="Arial" w:hAnsi="Arial" w:cs="Arial"/>
            <w:b/>
          </w:rPr>
          <w:t>/DL</w:t>
        </w:r>
      </w:hyperlink>
      <w:r w:rsidR="00DB2CB3" w:rsidRPr="00CA529C">
        <w:rPr>
          <w:rFonts w:ascii="Arial" w:hAnsi="Arial" w:cs="Arial"/>
          <w:b/>
          <w:bCs/>
        </w:rPr>
        <w:t xml:space="preserve"> </w:t>
      </w:r>
      <w:r w:rsidR="00320168" w:rsidRPr="00CA529C">
        <w:rPr>
          <w:rFonts w:ascii="Arial" w:hAnsi="Arial" w:cs="Arial"/>
          <w:bCs/>
        </w:rPr>
        <w:t>-</w:t>
      </w:r>
      <w:r w:rsidR="00320168" w:rsidRPr="00CA529C">
        <w:rPr>
          <w:rFonts w:ascii="Arial" w:hAnsi="Arial" w:cs="Arial"/>
          <w:b/>
          <w:bCs/>
        </w:rPr>
        <w:t xml:space="preserve"> </w:t>
      </w:r>
      <w:r w:rsidR="00AE7B27" w:rsidRPr="00CA529C">
        <w:rPr>
          <w:rFonts w:ascii="Arial" w:hAnsi="Arial" w:cs="Arial"/>
          <w:sz w:val="22"/>
          <w:szCs w:val="22"/>
          <w:lang w:val="en-US"/>
        </w:rPr>
        <w:t xml:space="preserve">Decision list of CAB meeting </w:t>
      </w:r>
      <w:r w:rsidR="0023082A" w:rsidRPr="00CA529C">
        <w:rPr>
          <w:rFonts w:ascii="Arial" w:hAnsi="Arial" w:cs="Arial"/>
          <w:sz w:val="22"/>
          <w:szCs w:val="22"/>
          <w:lang w:val="en-US"/>
        </w:rPr>
        <w:t>4</w:t>
      </w:r>
      <w:r w:rsidR="000E14B5">
        <w:rPr>
          <w:rFonts w:ascii="Arial" w:hAnsi="Arial" w:cs="Arial"/>
          <w:sz w:val="22"/>
          <w:szCs w:val="22"/>
          <w:lang w:val="en-US"/>
        </w:rPr>
        <w:t>8</w:t>
      </w:r>
    </w:p>
    <w:p w14:paraId="784C663E" w14:textId="46C3ED51" w:rsidR="00DB2CB3" w:rsidRPr="00CA529C" w:rsidRDefault="00871593" w:rsidP="007C7E4A">
      <w:pPr>
        <w:numPr>
          <w:ilvl w:val="0"/>
          <w:numId w:val="6"/>
        </w:numPr>
        <w:ind w:left="1418" w:right="170" w:firstLine="15"/>
        <w:jc w:val="both"/>
        <w:rPr>
          <w:rFonts w:ascii="Arial" w:hAnsi="Arial" w:cs="Arial"/>
          <w:color w:val="000000"/>
          <w:sz w:val="22"/>
          <w:szCs w:val="22"/>
          <w:lang w:val="en-US"/>
        </w:rPr>
      </w:pPr>
      <w:hyperlink r:id="rId12" w:history="1">
        <w:r w:rsidR="00DB2CB3" w:rsidRPr="002C3F86">
          <w:rPr>
            <w:rStyle w:val="Hyperlink"/>
            <w:rFonts w:ascii="Arial" w:hAnsi="Arial" w:cs="Arial"/>
            <w:b/>
            <w:lang w:val="en-US"/>
          </w:rPr>
          <w:t>CAB/</w:t>
        </w:r>
        <w:r w:rsidR="000E14B5">
          <w:rPr>
            <w:rStyle w:val="Hyperlink"/>
            <w:rFonts w:ascii="Arial" w:hAnsi="Arial" w:cs="Arial"/>
            <w:b/>
            <w:lang w:val="en-US"/>
          </w:rPr>
          <w:t>2098</w:t>
        </w:r>
        <w:r w:rsidR="00DB2CB3" w:rsidRPr="002C3F86">
          <w:rPr>
            <w:rStyle w:val="Hyperlink"/>
            <w:rFonts w:ascii="Arial" w:hAnsi="Arial" w:cs="Arial"/>
            <w:b/>
            <w:lang w:val="en-US"/>
          </w:rPr>
          <w:t>/DL</w:t>
        </w:r>
      </w:hyperlink>
      <w:r w:rsidR="00AE7B27" w:rsidRPr="00CA529C">
        <w:rPr>
          <w:rFonts w:ascii="Arial" w:hAnsi="Arial" w:cs="Arial"/>
          <w:color w:val="000000"/>
          <w:sz w:val="22"/>
          <w:szCs w:val="22"/>
          <w:lang w:val="en-US"/>
        </w:rPr>
        <w:t xml:space="preserve"> </w:t>
      </w:r>
      <w:r w:rsidR="00320168" w:rsidRPr="00CA529C">
        <w:rPr>
          <w:rFonts w:ascii="Arial" w:hAnsi="Arial" w:cs="Arial"/>
          <w:color w:val="000000"/>
          <w:sz w:val="22"/>
          <w:szCs w:val="22"/>
          <w:lang w:val="en-US"/>
        </w:rPr>
        <w:t xml:space="preserve">- </w:t>
      </w:r>
      <w:r w:rsidR="00AE7B27" w:rsidRPr="00CA529C">
        <w:rPr>
          <w:rFonts w:ascii="Arial" w:hAnsi="Arial" w:cs="Arial"/>
          <w:color w:val="000000"/>
          <w:sz w:val="22"/>
          <w:szCs w:val="22"/>
          <w:lang w:val="en-US"/>
        </w:rPr>
        <w:t xml:space="preserve">Decision List of CAB </w:t>
      </w:r>
      <w:r w:rsidR="00B1101F" w:rsidRPr="00CA529C">
        <w:rPr>
          <w:rFonts w:ascii="Arial" w:hAnsi="Arial" w:cs="Arial"/>
          <w:color w:val="000000"/>
          <w:sz w:val="22"/>
          <w:szCs w:val="22"/>
          <w:lang w:val="en-US"/>
        </w:rPr>
        <w:t>Meeting</w:t>
      </w:r>
      <w:r w:rsidR="00AE7B27" w:rsidRPr="00CA529C">
        <w:rPr>
          <w:rFonts w:ascii="Arial" w:hAnsi="Arial" w:cs="Arial"/>
          <w:color w:val="000000"/>
          <w:sz w:val="22"/>
          <w:szCs w:val="22"/>
          <w:lang w:val="en-US"/>
        </w:rPr>
        <w:t xml:space="preserve"> </w:t>
      </w:r>
      <w:r w:rsidR="0023082A" w:rsidRPr="00CA529C">
        <w:rPr>
          <w:rFonts w:ascii="Arial" w:hAnsi="Arial" w:cs="Arial"/>
          <w:color w:val="000000"/>
          <w:sz w:val="22"/>
          <w:szCs w:val="22"/>
          <w:lang w:val="en-US"/>
        </w:rPr>
        <w:t>4</w:t>
      </w:r>
      <w:r w:rsidR="000E14B5">
        <w:rPr>
          <w:rFonts w:ascii="Arial" w:hAnsi="Arial" w:cs="Arial"/>
          <w:color w:val="000000"/>
          <w:sz w:val="22"/>
          <w:szCs w:val="22"/>
          <w:lang w:val="en-US"/>
        </w:rPr>
        <w:t>9</w:t>
      </w:r>
      <w:r w:rsidR="000D11AF" w:rsidRPr="00CA529C">
        <w:rPr>
          <w:rFonts w:ascii="Arial" w:hAnsi="Arial" w:cs="Arial"/>
          <w:color w:val="000000"/>
          <w:sz w:val="22"/>
          <w:szCs w:val="22"/>
          <w:lang w:val="en-US"/>
        </w:rPr>
        <w:t xml:space="preserve"> h</w:t>
      </w:r>
      <w:r w:rsidR="00AE7B27" w:rsidRPr="00CA529C">
        <w:rPr>
          <w:rFonts w:ascii="Arial" w:hAnsi="Arial" w:cs="Arial"/>
          <w:color w:val="000000"/>
          <w:sz w:val="22"/>
          <w:szCs w:val="22"/>
          <w:lang w:val="en-US"/>
        </w:rPr>
        <w:t xml:space="preserve">eld </w:t>
      </w:r>
      <w:r w:rsidR="00480DEA">
        <w:rPr>
          <w:rFonts w:ascii="Arial" w:hAnsi="Arial" w:cs="Arial"/>
          <w:color w:val="000000"/>
          <w:sz w:val="22"/>
          <w:szCs w:val="22"/>
          <w:lang w:val="en-US"/>
        </w:rPr>
        <w:t>Remotely</w:t>
      </w:r>
    </w:p>
    <w:p w14:paraId="32AF130E" w14:textId="77777777" w:rsidR="000E14B5" w:rsidRDefault="000E14B5" w:rsidP="0032430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18B78CA" w14:textId="77777777" w:rsidR="000E14B5" w:rsidRPr="008754AF" w:rsidRDefault="000E14B5" w:rsidP="000E14B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p w14:paraId="33E70795" w14:textId="77777777"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highlight w:val="yellow"/>
        </w:rPr>
      </w:pPr>
    </w:p>
    <w:p w14:paraId="353A61AD" w14:textId="77777777" w:rsidR="00324305" w:rsidRPr="00955D8B" w:rsidRDefault="0032430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highlight w:val="yellow"/>
        </w:rPr>
      </w:pPr>
    </w:p>
    <w:p w14:paraId="1BC20869" w14:textId="77777777" w:rsidR="00DB2CB3" w:rsidRPr="0092339A" w:rsidRDefault="00DB2CB3" w:rsidP="007C7E4A">
      <w:pPr>
        <w:numPr>
          <w:ilvl w:val="1"/>
          <w:numId w:val="12"/>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rPr>
      </w:pPr>
      <w:r w:rsidRPr="0092339A">
        <w:rPr>
          <w:rFonts w:ascii="Arial" w:hAnsi="Arial"/>
          <w:b/>
          <w:iCs/>
        </w:rPr>
        <w:t xml:space="preserve">Specific CAB Matters for noting by </w:t>
      </w:r>
      <w:proofErr w:type="spellStart"/>
      <w:r w:rsidRPr="0092339A">
        <w:rPr>
          <w:rFonts w:ascii="Arial" w:hAnsi="Arial"/>
          <w:b/>
          <w:iCs/>
        </w:rPr>
        <w:t>ExMC</w:t>
      </w:r>
      <w:proofErr w:type="spellEnd"/>
    </w:p>
    <w:p w14:paraId="7DC96075" w14:textId="77777777" w:rsidR="00F128B8" w:rsidRPr="0092339A" w:rsidRDefault="00F128B8" w:rsidP="00F128B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3186712D" w14:textId="77777777" w:rsidR="00F128B8" w:rsidRPr="0092339A" w:rsidRDefault="00F128B8" w:rsidP="007C7E4A">
      <w:pPr>
        <w:pStyle w:val="ListParagraph"/>
        <w:numPr>
          <w:ilvl w:val="0"/>
          <w:numId w:val="7"/>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0DB08AD1" w14:textId="77777777" w:rsidR="00F128B8" w:rsidRPr="0092339A" w:rsidRDefault="00F128B8" w:rsidP="007C7E4A">
      <w:pPr>
        <w:pStyle w:val="ListParagraph"/>
        <w:numPr>
          <w:ilvl w:val="1"/>
          <w:numId w:val="7"/>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10D78084" w14:textId="77777777" w:rsidR="00926D62" w:rsidRPr="005F2093" w:rsidRDefault="00A24A9F" w:rsidP="00926D62">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926D62" w:rsidRPr="004A001A">
        <w:rPr>
          <w:rFonts w:ascii="Arial" w:hAnsi="Arial"/>
          <w:b/>
          <w:iCs/>
          <w:u w:val="single"/>
        </w:rPr>
        <w:t>Noting</w:t>
      </w:r>
      <w:r w:rsidR="00926D62" w:rsidRPr="005F2093">
        <w:rPr>
          <w:rFonts w:ascii="Arial" w:hAnsi="Arial"/>
          <w:b/>
          <w:iCs/>
        </w:rPr>
        <w:t xml:space="preserve"> of Specific Decisions, relating to IECEx from CAB 20</w:t>
      </w:r>
      <w:r w:rsidR="00926D62">
        <w:rPr>
          <w:rFonts w:ascii="Arial" w:hAnsi="Arial"/>
          <w:b/>
          <w:iCs/>
        </w:rPr>
        <w:t>20</w:t>
      </w:r>
      <w:r w:rsidR="00926D62" w:rsidRPr="005F2093">
        <w:rPr>
          <w:rFonts w:ascii="Arial" w:hAnsi="Arial"/>
          <w:b/>
          <w:iCs/>
        </w:rPr>
        <w:t xml:space="preserve"> </w:t>
      </w:r>
      <w:r w:rsidR="00926D62" w:rsidRPr="00D40AE8">
        <w:rPr>
          <w:rFonts w:ascii="Arial" w:hAnsi="Arial"/>
          <w:b/>
          <w:iCs/>
        </w:rPr>
        <w:t>Meeting #48</w:t>
      </w:r>
      <w:r w:rsidR="00926D62">
        <w:rPr>
          <w:rFonts w:ascii="Arial" w:hAnsi="Arial"/>
          <w:b/>
          <w:iCs/>
        </w:rPr>
        <w:t xml:space="preserve"> </w:t>
      </w:r>
      <w:r w:rsidR="00926D62" w:rsidRPr="005F2093">
        <w:rPr>
          <w:rFonts w:ascii="Arial" w:hAnsi="Arial"/>
          <w:b/>
          <w:iCs/>
        </w:rPr>
        <w:t>(CAB/</w:t>
      </w:r>
      <w:r w:rsidR="00926D62">
        <w:rPr>
          <w:rFonts w:ascii="Arial" w:hAnsi="Arial"/>
          <w:b/>
          <w:iCs/>
        </w:rPr>
        <w:t>2037</w:t>
      </w:r>
      <w:r w:rsidR="00926D62" w:rsidRPr="005F2093">
        <w:rPr>
          <w:rFonts w:ascii="Arial" w:hAnsi="Arial"/>
          <w:b/>
          <w:iCs/>
        </w:rPr>
        <w:t>/DL)</w:t>
      </w:r>
    </w:p>
    <w:p w14:paraId="48CA21A2" w14:textId="3669EFD1" w:rsidR="00023A58" w:rsidRPr="005F2093" w:rsidRDefault="00023A58" w:rsidP="00A24A9F">
      <w:pPr>
        <w:pStyle w:val="ListParagraph"/>
        <w:tabs>
          <w:tab w:val="left" w:pos="-1415"/>
          <w:tab w:val="left" w:pos="426"/>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p>
    <w:p w14:paraId="0B30EEDE" w14:textId="4F1798CB" w:rsidR="00926D62" w:rsidRDefault="00926D62" w:rsidP="00926D62">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
          <w:iCs/>
          <w:highlight w:val="yellow"/>
          <w:u w:val="single"/>
        </w:rPr>
      </w:pPr>
      <w:r w:rsidRPr="00CA529C">
        <w:rPr>
          <w:rFonts w:ascii="Arial" w:hAnsi="Arial"/>
          <w:b/>
          <w:bCs/>
          <w:u w:val="single"/>
        </w:rPr>
        <w:t>D</w:t>
      </w:r>
      <w:r>
        <w:rPr>
          <w:rFonts w:ascii="Arial" w:hAnsi="Arial"/>
          <w:b/>
          <w:bCs/>
          <w:u w:val="single"/>
        </w:rPr>
        <w:t>ecisions</w:t>
      </w:r>
      <w:r w:rsidRPr="00CA529C">
        <w:rPr>
          <w:rFonts w:ascii="Arial" w:hAnsi="Arial"/>
          <w:b/>
          <w:bCs/>
          <w:u w:val="single"/>
        </w:rPr>
        <w:t xml:space="preserve"> not</w:t>
      </w:r>
      <w:r>
        <w:rPr>
          <w:rFonts w:ascii="Arial" w:hAnsi="Arial"/>
          <w:b/>
          <w:bCs/>
          <w:u w:val="single"/>
        </w:rPr>
        <w:t>ed:</w:t>
      </w:r>
    </w:p>
    <w:p w14:paraId="6F487983" w14:textId="77777777" w:rsidR="00926D62"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92339A">
        <w:rPr>
          <w:rFonts w:ascii="Arial" w:hAnsi="Arial"/>
          <w:iCs/>
        </w:rPr>
        <w:t>Decision 4</w:t>
      </w:r>
      <w:r>
        <w:rPr>
          <w:rFonts w:ascii="Arial" w:hAnsi="Arial"/>
          <w:iCs/>
        </w:rPr>
        <w:t>8</w:t>
      </w:r>
      <w:r w:rsidRPr="0092339A">
        <w:rPr>
          <w:rFonts w:ascii="Arial" w:hAnsi="Arial"/>
          <w:iCs/>
        </w:rPr>
        <w:t>/</w:t>
      </w:r>
      <w:r>
        <w:rPr>
          <w:rFonts w:ascii="Arial" w:hAnsi="Arial"/>
          <w:iCs/>
        </w:rPr>
        <w:t>11</w:t>
      </w:r>
      <w:r w:rsidRPr="0092339A">
        <w:rPr>
          <w:rFonts w:ascii="Arial" w:hAnsi="Arial"/>
          <w:iCs/>
        </w:rPr>
        <w:t xml:space="preserve"> – IECEx Annual Report</w:t>
      </w:r>
    </w:p>
    <w:p w14:paraId="4A6A7FA4" w14:textId="77777777" w:rsidR="00926D62" w:rsidRPr="0092339A"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48/12 – IECEx Vice Chair re-appointment</w:t>
      </w:r>
    </w:p>
    <w:p w14:paraId="72AF8387" w14:textId="77777777" w:rsidR="00926D62"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r>
      <w:r>
        <w:rPr>
          <w:rFonts w:ascii="Arial" w:hAnsi="Arial"/>
          <w:iCs/>
        </w:rPr>
        <w:t>Decision 48/13 – IECEx Treasurer appointment</w:t>
      </w:r>
    </w:p>
    <w:p w14:paraId="5255C0C9" w14:textId="77777777" w:rsidR="00926D62" w:rsidRPr="0092339A"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Cs/>
        </w:rPr>
      </w:pPr>
      <w:r w:rsidRPr="0092339A">
        <w:rPr>
          <w:rFonts w:ascii="Arial" w:hAnsi="Arial"/>
          <w:iCs/>
        </w:rPr>
        <w:t>Decision 4</w:t>
      </w:r>
      <w:r>
        <w:rPr>
          <w:rFonts w:ascii="Arial" w:hAnsi="Arial"/>
          <w:iCs/>
        </w:rPr>
        <w:t>8</w:t>
      </w:r>
      <w:r w:rsidRPr="0092339A">
        <w:rPr>
          <w:rFonts w:ascii="Arial" w:hAnsi="Arial"/>
          <w:iCs/>
        </w:rPr>
        <w:t>/</w:t>
      </w:r>
      <w:r>
        <w:rPr>
          <w:rFonts w:ascii="Arial" w:hAnsi="Arial"/>
          <w:iCs/>
        </w:rPr>
        <w:t>03</w:t>
      </w:r>
      <w:r w:rsidRPr="0092339A">
        <w:rPr>
          <w:rFonts w:ascii="Arial" w:hAnsi="Arial"/>
          <w:iCs/>
        </w:rPr>
        <w:t xml:space="preserve"> – </w:t>
      </w:r>
      <w:r>
        <w:rPr>
          <w:rFonts w:ascii="Arial" w:hAnsi="Arial"/>
          <w:iCs/>
        </w:rPr>
        <w:t xml:space="preserve">Consent Agenda items, including </w:t>
      </w:r>
      <w:r w:rsidRPr="0092339A">
        <w:rPr>
          <w:rFonts w:ascii="Arial" w:hAnsi="Arial"/>
          <w:iCs/>
        </w:rPr>
        <w:t>IECEx 2018 Audited Accounts</w:t>
      </w:r>
    </w:p>
    <w:p w14:paraId="0989C533" w14:textId="77777777" w:rsidR="000E14B5" w:rsidRDefault="000E14B5" w:rsidP="000E14B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E768963" w14:textId="5481904D" w:rsidR="000E14B5" w:rsidRPr="008754AF" w:rsidRDefault="000E14B5" w:rsidP="000E14B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p w14:paraId="587CBB2A" w14:textId="77777777" w:rsidR="00DD4C2F" w:rsidRDefault="00DD4C2F"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44251B4A" w14:textId="40F30568" w:rsidR="00B41936" w:rsidRPr="007740D8" w:rsidRDefault="00A24A9F" w:rsidP="00A24A9F">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926D62" w:rsidRPr="004A001A">
        <w:rPr>
          <w:rFonts w:ascii="Arial" w:hAnsi="Arial"/>
          <w:b/>
          <w:iCs/>
          <w:u w:val="single"/>
        </w:rPr>
        <w:t>Noting</w:t>
      </w:r>
      <w:r w:rsidR="00926D62" w:rsidRPr="007740D8">
        <w:rPr>
          <w:rFonts w:ascii="Arial" w:hAnsi="Arial"/>
          <w:b/>
          <w:iCs/>
        </w:rPr>
        <w:t xml:space="preserve"> of Specific Decisions, relating to IECEx from CAB 202</w:t>
      </w:r>
      <w:r w:rsidR="00926D62">
        <w:rPr>
          <w:rFonts w:ascii="Arial" w:hAnsi="Arial"/>
          <w:b/>
          <w:iCs/>
        </w:rPr>
        <w:t>1</w:t>
      </w:r>
      <w:r w:rsidR="00926D62" w:rsidRPr="007740D8">
        <w:rPr>
          <w:rFonts w:ascii="Arial" w:hAnsi="Arial"/>
          <w:b/>
          <w:iCs/>
        </w:rPr>
        <w:t xml:space="preserve"> Meeting</w:t>
      </w:r>
      <w:r w:rsidR="00926D62">
        <w:rPr>
          <w:rFonts w:ascii="Arial" w:hAnsi="Arial"/>
          <w:b/>
          <w:iCs/>
        </w:rPr>
        <w:t xml:space="preserve"> #49</w:t>
      </w:r>
      <w:r w:rsidR="00926D62" w:rsidRPr="007740D8">
        <w:rPr>
          <w:rFonts w:ascii="Arial" w:hAnsi="Arial"/>
          <w:b/>
          <w:iCs/>
        </w:rPr>
        <w:t xml:space="preserve"> (CAB/</w:t>
      </w:r>
      <w:r w:rsidR="00926D62">
        <w:rPr>
          <w:rFonts w:ascii="Arial" w:hAnsi="Arial"/>
          <w:b/>
          <w:iCs/>
        </w:rPr>
        <w:t>2098/</w:t>
      </w:r>
      <w:r w:rsidR="00926D62" w:rsidRPr="007740D8">
        <w:rPr>
          <w:rFonts w:ascii="Arial" w:hAnsi="Arial"/>
          <w:b/>
          <w:iCs/>
        </w:rPr>
        <w:t>DL)</w:t>
      </w:r>
    </w:p>
    <w:p w14:paraId="5E94C856" w14:textId="77777777" w:rsidR="005B132A" w:rsidRPr="00955D8B" w:rsidRDefault="005B132A" w:rsidP="005B132A">
      <w:pPr>
        <w:tabs>
          <w:tab w:val="left" w:pos="-1415"/>
          <w:tab w:val="left" w:pos="-708"/>
          <w:tab w:val="left" w:pos="0"/>
          <w:tab w:val="left" w:pos="1440"/>
          <w:tab w:val="left" w:pos="2160"/>
          <w:tab w:val="left" w:pos="2880"/>
          <w:tab w:val="left" w:pos="3600"/>
          <w:tab w:val="left" w:pos="4320"/>
        </w:tabs>
        <w:suppressAutoHyphens/>
        <w:ind w:left="720"/>
        <w:rPr>
          <w:rFonts w:ascii="Arial" w:hAnsi="Arial"/>
          <w:iCs/>
          <w:color w:val="FF0000"/>
          <w:highlight w:val="yellow"/>
        </w:rPr>
      </w:pPr>
    </w:p>
    <w:p w14:paraId="169BC4E6" w14:textId="172865D2" w:rsidR="00926D62" w:rsidRDefault="00C857B9"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r>
      <w:r w:rsidR="00926D62" w:rsidRPr="00CA529C">
        <w:rPr>
          <w:rFonts w:ascii="Arial" w:hAnsi="Arial"/>
          <w:b/>
          <w:bCs/>
          <w:u w:val="single"/>
        </w:rPr>
        <w:t>D</w:t>
      </w:r>
      <w:r w:rsidR="00926D62">
        <w:rPr>
          <w:rFonts w:ascii="Arial" w:hAnsi="Arial"/>
          <w:b/>
          <w:bCs/>
          <w:u w:val="single"/>
        </w:rPr>
        <w:t xml:space="preserve">ecisions </w:t>
      </w:r>
      <w:r w:rsidR="00926D62" w:rsidRPr="00CA529C">
        <w:rPr>
          <w:rFonts w:ascii="Arial" w:hAnsi="Arial"/>
          <w:b/>
          <w:bCs/>
          <w:u w:val="single"/>
        </w:rPr>
        <w:t>not</w:t>
      </w:r>
      <w:r w:rsidR="00926D62">
        <w:rPr>
          <w:rFonts w:ascii="Arial" w:hAnsi="Arial"/>
          <w:b/>
          <w:bCs/>
          <w:u w:val="single"/>
        </w:rPr>
        <w:t>ed</w:t>
      </w:r>
      <w:r w:rsidR="00926D62" w:rsidRPr="00CA529C">
        <w:rPr>
          <w:rFonts w:ascii="Arial" w:hAnsi="Arial"/>
          <w:b/>
          <w:bCs/>
          <w:u w:val="single"/>
        </w:rPr>
        <w:t>:</w:t>
      </w:r>
      <w:r w:rsidR="00926D62">
        <w:rPr>
          <w:rFonts w:ascii="Arial" w:hAnsi="Arial"/>
          <w:iCs/>
        </w:rPr>
        <w:tab/>
      </w:r>
    </w:p>
    <w:p w14:paraId="70DD6911" w14:textId="77777777" w:rsidR="00926D62"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92339A">
        <w:rPr>
          <w:rFonts w:ascii="Arial" w:hAnsi="Arial"/>
          <w:iCs/>
        </w:rPr>
        <w:t>Decision 4</w:t>
      </w:r>
      <w:r>
        <w:rPr>
          <w:rFonts w:ascii="Arial" w:hAnsi="Arial"/>
          <w:iCs/>
        </w:rPr>
        <w:t>9</w:t>
      </w:r>
      <w:r w:rsidRPr="0092339A">
        <w:rPr>
          <w:rFonts w:ascii="Arial" w:hAnsi="Arial"/>
          <w:iCs/>
        </w:rPr>
        <w:t>/</w:t>
      </w:r>
      <w:r>
        <w:rPr>
          <w:rFonts w:ascii="Arial" w:hAnsi="Arial"/>
          <w:iCs/>
        </w:rPr>
        <w:t>02</w:t>
      </w:r>
      <w:r w:rsidRPr="0092339A">
        <w:rPr>
          <w:rFonts w:ascii="Arial" w:hAnsi="Arial"/>
          <w:iCs/>
        </w:rPr>
        <w:t xml:space="preserve"> – IECEx</w:t>
      </w:r>
      <w:r>
        <w:rPr>
          <w:rFonts w:ascii="Arial" w:hAnsi="Arial"/>
          <w:iCs/>
        </w:rPr>
        <w:t xml:space="preserve"> 04 Conformity Mark Licensing Scheme Ed 2.0</w:t>
      </w:r>
    </w:p>
    <w:p w14:paraId="7914B63F" w14:textId="77777777" w:rsidR="00926D62" w:rsidRPr="0092339A"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49/04 – IECEx Budget 2022</w:t>
      </w:r>
    </w:p>
    <w:p w14:paraId="0944AC00" w14:textId="77777777" w:rsidR="00926D62"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92339A">
        <w:rPr>
          <w:rFonts w:ascii="Arial" w:hAnsi="Arial"/>
          <w:iCs/>
        </w:rPr>
        <w:tab/>
      </w:r>
      <w:r w:rsidRPr="00AD767E">
        <w:rPr>
          <w:rFonts w:ascii="Arial" w:hAnsi="Arial"/>
          <w:iCs/>
        </w:rPr>
        <w:t>Decision 48/26 – IECEx Chair Report</w:t>
      </w:r>
      <w:r w:rsidRPr="008754AF">
        <w:rPr>
          <w:rFonts w:ascii="Arial" w:hAnsi="Arial"/>
          <w:b/>
          <w:color w:val="0070C0"/>
        </w:rPr>
        <w:t xml:space="preserve"> </w:t>
      </w:r>
    </w:p>
    <w:p w14:paraId="216893A5" w14:textId="77777777" w:rsidR="00926D62" w:rsidRDefault="00926D62" w:rsidP="00926D6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52E8521" w14:textId="77777777" w:rsidR="00B565C4" w:rsidRPr="008754AF" w:rsidRDefault="00B565C4" w:rsidP="00B565C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p w14:paraId="0305A4AF" w14:textId="77777777" w:rsidR="00F93A35" w:rsidRDefault="002C43F3" w:rsidP="002C43F3">
      <w:pPr>
        <w:tabs>
          <w:tab w:val="left" w:pos="-1415"/>
          <w:tab w:val="left" w:pos="-708"/>
          <w:tab w:val="left" w:pos="0"/>
          <w:tab w:val="left" w:pos="1440"/>
          <w:tab w:val="left" w:pos="2160"/>
          <w:tab w:val="left" w:pos="2880"/>
          <w:tab w:val="left" w:pos="3600"/>
          <w:tab w:val="left" w:pos="4320"/>
        </w:tabs>
        <w:suppressAutoHyphens/>
        <w:ind w:left="705" w:hanging="705"/>
        <w:rPr>
          <w:rFonts w:ascii="Arial" w:hAnsi="Arial"/>
          <w:iCs/>
        </w:rPr>
      </w:pPr>
      <w:r>
        <w:rPr>
          <w:rFonts w:ascii="Arial" w:hAnsi="Arial"/>
          <w:iCs/>
        </w:rPr>
        <w:tab/>
      </w:r>
      <w:r>
        <w:rPr>
          <w:rFonts w:ascii="Arial" w:hAnsi="Arial"/>
          <w:iCs/>
        </w:rPr>
        <w:tab/>
      </w:r>
    </w:p>
    <w:p w14:paraId="0A8B8480" w14:textId="77777777" w:rsidR="00765028" w:rsidRPr="00765028" w:rsidRDefault="00765028" w:rsidP="007C7E4A">
      <w:pPr>
        <w:pStyle w:val="ListParagraph"/>
        <w:numPr>
          <w:ilvl w:val="2"/>
          <w:numId w:val="12"/>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14:paraId="457CD181" w14:textId="77777777" w:rsidR="00926D62" w:rsidRPr="005D0994" w:rsidRDefault="00926D62" w:rsidP="00926D62">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iCs/>
        </w:rPr>
      </w:pPr>
      <w:r>
        <w:rPr>
          <w:rFonts w:ascii="Arial" w:hAnsi="Arial"/>
          <w:b/>
          <w:iCs/>
        </w:rPr>
        <w:t>5.2.3</w:t>
      </w:r>
      <w:r>
        <w:rPr>
          <w:rFonts w:ascii="Arial" w:hAnsi="Arial"/>
          <w:b/>
          <w:iCs/>
        </w:rPr>
        <w:tab/>
      </w:r>
      <w:r w:rsidRPr="005D0994">
        <w:rPr>
          <w:rFonts w:ascii="Arial" w:hAnsi="Arial"/>
          <w:b/>
          <w:bCs/>
          <w:iCs/>
        </w:rPr>
        <w:t>Other CAB Decisions, concerning IECEx from Meetings #48 and #49</w:t>
      </w:r>
    </w:p>
    <w:p w14:paraId="607E0A04" w14:textId="77777777" w:rsidR="00926D62" w:rsidRDefault="00926D62" w:rsidP="00926D62">
      <w:pPr>
        <w:tabs>
          <w:tab w:val="left" w:pos="-1415"/>
          <w:tab w:val="left" w:pos="-708"/>
          <w:tab w:val="left" w:pos="426"/>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tab/>
      </w:r>
    </w:p>
    <w:p w14:paraId="5E533895" w14:textId="4C22DB5B" w:rsidR="00926D62" w:rsidRDefault="00926D62" w:rsidP="00926D62">
      <w:pPr>
        <w:tabs>
          <w:tab w:val="left" w:pos="-1415"/>
          <w:tab w:val="left" w:pos="-567"/>
          <w:tab w:val="left" w:pos="113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lastRenderedPageBreak/>
        <w:tab/>
        <w:t xml:space="preserve">Decision 48/07 +49/17 – CA Radar: </w:t>
      </w:r>
      <w:r w:rsidRPr="005E4CAA">
        <w:rPr>
          <w:rFonts w:ascii="Arial" w:hAnsi="Arial"/>
          <w:i/>
        </w:rPr>
        <w:t xml:space="preserve">Assigned to </w:t>
      </w:r>
      <w:proofErr w:type="spellStart"/>
      <w:r w:rsidRPr="005E4CAA">
        <w:rPr>
          <w:rFonts w:ascii="Arial" w:hAnsi="Arial"/>
          <w:i/>
        </w:rPr>
        <w:t>ExMC</w:t>
      </w:r>
      <w:proofErr w:type="spellEnd"/>
      <w:r w:rsidRPr="005E4CAA">
        <w:rPr>
          <w:rFonts w:ascii="Arial" w:hAnsi="Arial"/>
          <w:i/>
        </w:rPr>
        <w:t xml:space="preserve"> WG13 for </w:t>
      </w:r>
      <w:r>
        <w:rPr>
          <w:rFonts w:ascii="Arial" w:hAnsi="Arial"/>
          <w:i/>
        </w:rPr>
        <w:tab/>
      </w:r>
      <w:r w:rsidRPr="005E4CAA">
        <w:rPr>
          <w:rFonts w:ascii="Arial" w:hAnsi="Arial"/>
          <w:i/>
        </w:rPr>
        <w:t>consideration</w:t>
      </w:r>
      <w:r>
        <w:rPr>
          <w:rFonts w:ascii="Arial" w:hAnsi="Arial"/>
          <w:iCs/>
        </w:rPr>
        <w:t xml:space="preserve"> </w:t>
      </w:r>
    </w:p>
    <w:p w14:paraId="39AE9302" w14:textId="77777777" w:rsidR="00926D62" w:rsidRDefault="00926D62" w:rsidP="00926D62">
      <w:pPr>
        <w:tabs>
          <w:tab w:val="left" w:pos="-1415"/>
          <w:tab w:val="left" w:pos="-708"/>
          <w:tab w:val="left" w:pos="426"/>
          <w:tab w:val="left" w:pos="113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tab/>
      </w:r>
      <w:r>
        <w:rPr>
          <w:rFonts w:ascii="Arial" w:hAnsi="Arial"/>
          <w:iCs/>
        </w:rPr>
        <w:tab/>
        <w:t>Decision 48/09 – Peer Assessment and national accreditation</w:t>
      </w:r>
    </w:p>
    <w:p w14:paraId="794A7642" w14:textId="77777777" w:rsidR="00926D62" w:rsidRDefault="00926D62" w:rsidP="00926D62">
      <w:pPr>
        <w:tabs>
          <w:tab w:val="left" w:pos="-1415"/>
          <w:tab w:val="left" w:pos="-708"/>
          <w:tab w:val="left" w:pos="426"/>
          <w:tab w:val="left" w:pos="113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r>
        <w:rPr>
          <w:rFonts w:ascii="Arial" w:hAnsi="Arial"/>
          <w:iCs/>
        </w:rPr>
        <w:tab/>
      </w:r>
      <w:r>
        <w:rPr>
          <w:rFonts w:ascii="Arial" w:hAnsi="Arial"/>
          <w:iCs/>
        </w:rPr>
        <w:tab/>
        <w:t xml:space="preserve">Decision 49/16 – Promotion: </w:t>
      </w:r>
      <w:r w:rsidRPr="005D0994">
        <w:rPr>
          <w:rFonts w:ascii="Arial" w:hAnsi="Arial"/>
          <w:i/>
        </w:rPr>
        <w:t xml:space="preserve">Assigned to </w:t>
      </w:r>
      <w:proofErr w:type="spellStart"/>
      <w:r w:rsidRPr="005D0994">
        <w:rPr>
          <w:rFonts w:ascii="Arial" w:hAnsi="Arial"/>
          <w:i/>
        </w:rPr>
        <w:t>ExMC</w:t>
      </w:r>
      <w:proofErr w:type="spellEnd"/>
      <w:r w:rsidRPr="005D0994">
        <w:rPr>
          <w:rFonts w:ascii="Arial" w:hAnsi="Arial"/>
          <w:i/>
        </w:rPr>
        <w:t xml:space="preserve"> WG17 Marketing</w:t>
      </w:r>
    </w:p>
    <w:p w14:paraId="53B50B34" w14:textId="38A7CD92" w:rsidR="00926D62" w:rsidRDefault="00926D62"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p>
    <w:p w14:paraId="16971766" w14:textId="77777777" w:rsidR="00926D62" w:rsidRDefault="00926D62"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p>
    <w:p w14:paraId="2566DB73" w14:textId="5ED46E44" w:rsidR="00381F5A" w:rsidRPr="004440D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75FD970B" w14:textId="77777777" w:rsidR="009F16CE" w:rsidRPr="00955D8B"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1C986E82" w14:textId="568F7515" w:rsidR="00FD0B22" w:rsidRPr="004440D2"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 xml:space="preserve">Documents </w:t>
      </w:r>
      <w:r w:rsidR="009F16CE" w:rsidRPr="004440D2">
        <w:rPr>
          <w:rFonts w:ascii="Arial" w:hAnsi="Arial"/>
          <w:b/>
          <w:u w:val="single"/>
        </w:rPr>
        <w:t>not</w:t>
      </w:r>
      <w:r w:rsidR="003E43DC">
        <w:rPr>
          <w:rFonts w:ascii="Arial" w:hAnsi="Arial"/>
          <w:b/>
          <w:u w:val="single"/>
        </w:rPr>
        <w:t>ed</w:t>
      </w:r>
      <w:r w:rsidRPr="004440D2">
        <w:rPr>
          <w:rFonts w:ascii="Arial" w:hAnsi="Arial"/>
          <w:b/>
          <w:u w:val="single"/>
        </w:rPr>
        <w:t>:</w:t>
      </w:r>
    </w:p>
    <w:p w14:paraId="1ED42381" w14:textId="71E3157A" w:rsidR="00FD0B22" w:rsidRPr="004440D2"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B565C4">
        <w:rPr>
          <w:rFonts w:ascii="Arial" w:hAnsi="Arial" w:cs="Arial"/>
          <w:b/>
        </w:rPr>
        <w:t>IEC CA 01</w:t>
      </w:r>
      <w:r w:rsidRPr="004440D2">
        <w:rPr>
          <w:rFonts w:ascii="Arial" w:hAnsi="Arial" w:cs="Arial"/>
          <w:b/>
        </w:rPr>
        <w:t xml:space="preserve"> Ed 2</w:t>
      </w:r>
      <w:r w:rsidR="003743C2" w:rsidRPr="004440D2">
        <w:rPr>
          <w:rFonts w:ascii="Arial" w:hAnsi="Arial" w:cs="Arial"/>
          <w:b/>
        </w:rPr>
        <w:t>.</w:t>
      </w:r>
      <w:r w:rsidR="004440D2" w:rsidRPr="004440D2">
        <w:rPr>
          <w:rFonts w:ascii="Arial" w:hAnsi="Arial" w:cs="Arial"/>
          <w:b/>
        </w:rPr>
        <w:t>4</w:t>
      </w:r>
      <w:r w:rsidR="00FD0B22" w:rsidRPr="004440D2">
        <w:rPr>
          <w:rFonts w:ascii="Arial" w:hAnsi="Arial" w:cs="Arial"/>
          <w:b/>
          <w:iCs/>
        </w:rPr>
        <w:t xml:space="preserve"> </w:t>
      </w:r>
      <w:r w:rsidR="00FD0B22" w:rsidRPr="004440D2">
        <w:rPr>
          <w:rFonts w:ascii="Arial" w:hAnsi="Arial" w:cs="Arial"/>
          <w:b/>
          <w:iCs/>
          <w:sz w:val="20"/>
          <w:szCs w:val="20"/>
        </w:rPr>
        <w:t xml:space="preserve">– </w:t>
      </w:r>
      <w:r w:rsidR="00FD0B22" w:rsidRPr="004440D2">
        <w:rPr>
          <w:rFonts w:ascii="Arial" w:hAnsi="Arial" w:cs="Arial"/>
          <w:iCs/>
        </w:rPr>
        <w:t>IEC Harmonised Basic Rules</w:t>
      </w:r>
      <w:r w:rsidR="009F16CE" w:rsidRPr="004440D2">
        <w:rPr>
          <w:rFonts w:ascii="Arial" w:hAnsi="Arial" w:cs="Arial"/>
          <w:iCs/>
        </w:rPr>
        <w:t xml:space="preserve"> Ed 2.</w:t>
      </w:r>
      <w:r w:rsidR="004440D2" w:rsidRPr="004440D2">
        <w:rPr>
          <w:rFonts w:ascii="Arial" w:hAnsi="Arial" w:cs="Arial"/>
          <w:iCs/>
        </w:rPr>
        <w:t>4</w:t>
      </w:r>
    </w:p>
    <w:p w14:paraId="4B62E122" w14:textId="5365949B" w:rsidR="009F16CE" w:rsidRPr="004440D2"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B565C4">
        <w:rPr>
          <w:rFonts w:ascii="Arial" w:hAnsi="Arial" w:cs="Arial"/>
          <w:b/>
          <w:iCs/>
        </w:rPr>
        <w:t>IECEx 01–S</w:t>
      </w:r>
      <w:r w:rsidRPr="004440D2">
        <w:rPr>
          <w:rFonts w:ascii="Arial" w:hAnsi="Arial" w:cs="Arial"/>
          <w:b/>
          <w:iCs/>
        </w:rPr>
        <w:t xml:space="preserve"> Ed </w:t>
      </w:r>
      <w:r w:rsidR="000959EE" w:rsidRPr="004440D2">
        <w:rPr>
          <w:rFonts w:ascii="Arial" w:hAnsi="Arial" w:cs="Arial"/>
          <w:b/>
          <w:iCs/>
        </w:rPr>
        <w:t>2</w:t>
      </w:r>
      <w:r w:rsidRPr="004440D2">
        <w:rPr>
          <w:rFonts w:ascii="Arial" w:hAnsi="Arial" w:cs="Arial"/>
          <w:b/>
          <w:iCs/>
        </w:rPr>
        <w:t>.</w:t>
      </w:r>
      <w:r w:rsidR="00A24A9F">
        <w:rPr>
          <w:rFonts w:ascii="Arial" w:hAnsi="Arial" w:cs="Arial"/>
          <w:b/>
          <w:iCs/>
        </w:rPr>
        <w:t>1</w:t>
      </w:r>
      <w:r w:rsidRPr="004440D2">
        <w:rPr>
          <w:rFonts w:ascii="Arial" w:hAnsi="Arial" w:cs="Arial"/>
          <w:b/>
          <w:iCs/>
        </w:rPr>
        <w:t xml:space="preserve"> </w:t>
      </w:r>
      <w:r w:rsidRPr="004440D2">
        <w:rPr>
          <w:rFonts w:ascii="Arial" w:hAnsi="Arial" w:cs="Arial"/>
          <w:iCs/>
        </w:rPr>
        <w:t>– IECEx Supplement to IEC CA 01 Ed 2.</w:t>
      </w:r>
      <w:r w:rsidR="00A24A9F">
        <w:rPr>
          <w:rFonts w:ascii="Arial" w:hAnsi="Arial" w:cs="Arial"/>
          <w:iCs/>
        </w:rPr>
        <w:t>1</w:t>
      </w:r>
      <w:r w:rsidRPr="004440D2">
        <w:rPr>
          <w:rFonts w:ascii="Arial" w:hAnsi="Arial" w:cs="Arial"/>
          <w:iCs/>
        </w:rPr>
        <w:t xml:space="preserve"> </w:t>
      </w:r>
    </w:p>
    <w:p w14:paraId="2B63A3F4" w14:textId="77777777" w:rsidR="00B56B51"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14B62F90" w14:textId="77777777" w:rsidR="00B565C4" w:rsidRPr="008754AF" w:rsidRDefault="00B565C4" w:rsidP="00B565C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2" w:name="_Hlk84662452"/>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bookmarkEnd w:id="2"/>
    <w:p w14:paraId="52A9F124" w14:textId="77777777" w:rsidR="00324305" w:rsidRPr="00955D8B" w:rsidRDefault="0032430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483617B4" w14:textId="77777777" w:rsidR="00324305" w:rsidRPr="00955D8B" w:rsidRDefault="00324305" w:rsidP="00B56B51">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5E382A08" w14:textId="10157551" w:rsidR="00E021C8" w:rsidRPr="003C319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Pr>
          <w:rFonts w:ascii="Arial" w:hAnsi="Arial"/>
          <w:b/>
          <w:iCs/>
        </w:rPr>
        <w:t>5.</w:t>
      </w:r>
      <w:r w:rsidR="00B565C4">
        <w:rPr>
          <w:rFonts w:ascii="Arial" w:hAnsi="Arial"/>
          <w:b/>
          <w:iCs/>
        </w:rPr>
        <w:t>4</w:t>
      </w:r>
      <w:r>
        <w:rPr>
          <w:rFonts w:ascii="Arial" w:hAnsi="Arial"/>
          <w:b/>
          <w:iCs/>
        </w:rPr>
        <w:tab/>
      </w:r>
      <w:r w:rsidR="00E021C8" w:rsidRPr="003C319B">
        <w:rPr>
          <w:rFonts w:ascii="Arial" w:hAnsi="Arial"/>
          <w:b/>
          <w:iCs/>
        </w:rPr>
        <w:t>Any other CAB Matters</w:t>
      </w:r>
    </w:p>
    <w:p w14:paraId="2BB16659" w14:textId="77777777" w:rsidR="008161D6" w:rsidRPr="003C319B"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t>To allow Members the opportunity to raise any other CAB Matters</w:t>
      </w:r>
    </w:p>
    <w:p w14:paraId="3753AF66" w14:textId="43B155C0" w:rsidR="00E762DF" w:rsidRDefault="00E762DF"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05337EA5" w14:textId="77777777" w:rsidR="00733DC4" w:rsidRPr="00E95B6F" w:rsidRDefault="00733DC4"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207CAD34" w14:textId="77777777" w:rsidR="00916CB1" w:rsidRPr="00E95B6F" w:rsidRDefault="00916CB1" w:rsidP="007C7E4A">
      <w:pPr>
        <w:pStyle w:val="ListParagraph"/>
        <w:numPr>
          <w:ilvl w:val="1"/>
          <w:numId w:val="12"/>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6A0D72DD" w14:textId="77777777"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20FC735C"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20"/>
          <w:szCs w:val="20"/>
        </w:rPr>
      </w:pPr>
    </w:p>
    <w:p w14:paraId="0FE2598E" w14:textId="77777777" w:rsidR="00DB2CB3" w:rsidRPr="00703EB8"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p>
    <w:p w14:paraId="79925AD9" w14:textId="77777777" w:rsidR="00BD3185" w:rsidRPr="00703EB8"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03EB8">
        <w:rPr>
          <w:rFonts w:ascii="Arial" w:hAnsi="Arial"/>
          <w:iCs/>
        </w:rPr>
        <w:tab/>
      </w:r>
    </w:p>
    <w:p w14:paraId="7EB434DC"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 xml:space="preserve">Document </w:t>
      </w:r>
      <w:r w:rsidRPr="00703EB8">
        <w:rPr>
          <w:rFonts w:ascii="Arial" w:hAnsi="Arial"/>
          <w:b/>
          <w:bCs/>
          <w:u w:val="single"/>
        </w:rPr>
        <w:t>not</w:t>
      </w:r>
      <w:r w:rsidR="00EA5CD3">
        <w:rPr>
          <w:rFonts w:ascii="Arial" w:hAnsi="Arial"/>
          <w:b/>
          <w:bCs/>
          <w:u w:val="single"/>
        </w:rPr>
        <w:t>ed</w:t>
      </w:r>
    </w:p>
    <w:p w14:paraId="625CC9D7" w14:textId="40027B23" w:rsidR="00252BCC" w:rsidRPr="00FD7F1B" w:rsidRDefault="00DB2CB3" w:rsidP="00FD7F1B">
      <w:pPr>
        <w:pStyle w:val="ListParagraph"/>
        <w:numPr>
          <w:ilvl w:val="0"/>
          <w:numId w:val="14"/>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701"/>
        <w:rPr>
          <w:rFonts w:ascii="Arial" w:hAnsi="Arial"/>
          <w:b/>
          <w:iCs/>
        </w:rPr>
      </w:pPr>
      <w:r w:rsidRPr="00FD7F1B">
        <w:rPr>
          <w:rFonts w:ascii="Arial" w:hAnsi="Arial"/>
          <w:b/>
          <w:iCs/>
        </w:rPr>
        <w:t xml:space="preserve">OD 001 – </w:t>
      </w:r>
      <w:r w:rsidRPr="00FD7F1B">
        <w:rPr>
          <w:rFonts w:ascii="Arial" w:hAnsi="Arial"/>
          <w:iCs/>
        </w:rPr>
        <w:t>Scheme Membership</w:t>
      </w:r>
      <w:r w:rsidR="002774A4" w:rsidRPr="00FD7F1B">
        <w:rPr>
          <w:rFonts w:ascii="Arial" w:hAnsi="Arial"/>
          <w:iCs/>
        </w:rPr>
        <w:t>: Countries,</w:t>
      </w:r>
      <w:r w:rsidR="0041535C" w:rsidRPr="00FD7F1B">
        <w:rPr>
          <w:rFonts w:ascii="Arial" w:hAnsi="Arial" w:cs="Arial"/>
          <w:iCs/>
        </w:rPr>
        <w:t xml:space="preserve"> </w:t>
      </w:r>
      <w:proofErr w:type="spellStart"/>
      <w:r w:rsidR="0041535C" w:rsidRPr="00FD7F1B">
        <w:rPr>
          <w:rFonts w:ascii="Arial" w:hAnsi="Arial" w:cs="Arial"/>
          <w:iCs/>
        </w:rPr>
        <w:t>ExCBs</w:t>
      </w:r>
      <w:proofErr w:type="spellEnd"/>
      <w:r w:rsidR="0041535C" w:rsidRPr="00FD7F1B">
        <w:rPr>
          <w:rFonts w:ascii="Arial" w:hAnsi="Arial" w:cs="Arial"/>
          <w:iCs/>
        </w:rPr>
        <w:t xml:space="preserve">, </w:t>
      </w:r>
      <w:proofErr w:type="spellStart"/>
      <w:r w:rsidR="0041535C" w:rsidRPr="00FD7F1B">
        <w:rPr>
          <w:rFonts w:ascii="Arial" w:hAnsi="Arial" w:cs="Arial"/>
          <w:iCs/>
        </w:rPr>
        <w:t>ExTLs</w:t>
      </w:r>
      <w:proofErr w:type="spellEnd"/>
      <w:r w:rsidR="0041535C" w:rsidRPr="00FD7F1B">
        <w:rPr>
          <w:rFonts w:ascii="Arial" w:hAnsi="Arial" w:cs="Arial"/>
          <w:iCs/>
        </w:rPr>
        <w:t xml:space="preserve"> and applicants</w:t>
      </w:r>
      <w:r w:rsidRPr="00FD7F1B">
        <w:rPr>
          <w:rFonts w:ascii="Arial" w:hAnsi="Arial"/>
          <w:iCs/>
        </w:rPr>
        <w:t xml:space="preserve"> </w:t>
      </w:r>
      <w:r w:rsidR="00703EB8" w:rsidRPr="00703EB8">
        <w:t xml:space="preserve"> </w:t>
      </w:r>
    </w:p>
    <w:p w14:paraId="1CB828EE" w14:textId="77777777" w:rsidR="009A089D" w:rsidRDefault="009A089D" w:rsidP="00BA2700">
      <w:pPr>
        <w:rPr>
          <w:sz w:val="20"/>
          <w:szCs w:val="20"/>
        </w:rPr>
      </w:pPr>
    </w:p>
    <w:p w14:paraId="6250A38E" w14:textId="77777777" w:rsidR="00AA577B" w:rsidRPr="008754AF" w:rsidRDefault="00AA577B" w:rsidP="00AA577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p w14:paraId="05E080A5" w14:textId="77777777" w:rsidR="00EA5CD3" w:rsidRDefault="00EA5CD3" w:rsidP="00BA2700">
      <w:pPr>
        <w:rPr>
          <w:sz w:val="20"/>
          <w:szCs w:val="20"/>
        </w:rPr>
      </w:pPr>
    </w:p>
    <w:p w14:paraId="10B3EEFE" w14:textId="77777777" w:rsidR="00EA5CD3" w:rsidRDefault="00EA5CD3" w:rsidP="00BA2700">
      <w:pPr>
        <w:rPr>
          <w:sz w:val="20"/>
          <w:szCs w:val="20"/>
        </w:rPr>
      </w:pPr>
    </w:p>
    <w:p w14:paraId="61E450D3" w14:textId="77777777" w:rsidR="000A0DCE" w:rsidRPr="00703EB8" w:rsidRDefault="0085193A" w:rsidP="0028256B">
      <w:pPr>
        <w:tabs>
          <w:tab w:val="left" w:pos="540"/>
        </w:tabs>
        <w:ind w:left="709" w:hanging="1276"/>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28256B">
        <w:rPr>
          <w:rFonts w:ascii="Arial" w:hAnsi="Arial"/>
          <w:b/>
        </w:rPr>
        <w:t xml:space="preserve"> </w:t>
      </w:r>
      <w:r w:rsidR="000A0DCE" w:rsidRPr="00703EB8">
        <w:rPr>
          <w:rFonts w:ascii="Arial" w:hAnsi="Arial"/>
          <w:b/>
        </w:rPr>
        <w:t>the Secretariat</w:t>
      </w:r>
    </w:p>
    <w:p w14:paraId="0EFDA498" w14:textId="77777777" w:rsidR="0028256B" w:rsidRPr="00EE15EE" w:rsidRDefault="0028256B"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7163F14" w14:textId="26891C57" w:rsidR="000466FC" w:rsidRDefault="00EE15EE"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E15EE">
        <w:rPr>
          <w:rFonts w:ascii="Arial" w:hAnsi="Arial"/>
          <w:b/>
          <w:color w:val="0070C0"/>
        </w:rPr>
        <w:t xml:space="preserve">The meeting received a verbal </w:t>
      </w:r>
      <w:r w:rsidR="00733DC4">
        <w:rPr>
          <w:rFonts w:ascii="Arial" w:hAnsi="Arial"/>
          <w:b/>
          <w:color w:val="0070C0"/>
        </w:rPr>
        <w:t xml:space="preserve">update from the Chair </w:t>
      </w:r>
      <w:r w:rsidRPr="00EE15EE">
        <w:rPr>
          <w:rFonts w:ascii="Arial" w:hAnsi="Arial"/>
          <w:b/>
          <w:color w:val="0070C0"/>
        </w:rPr>
        <w:t xml:space="preserve">noting the </w:t>
      </w:r>
      <w:r w:rsidR="000466FC">
        <w:rPr>
          <w:rFonts w:ascii="Arial" w:hAnsi="Arial"/>
          <w:b/>
          <w:color w:val="0070C0"/>
        </w:rPr>
        <w:t xml:space="preserve">pleasing result to see the </w:t>
      </w:r>
      <w:r w:rsidRPr="00EE15EE">
        <w:rPr>
          <w:rFonts w:ascii="Arial" w:hAnsi="Arial"/>
          <w:b/>
          <w:color w:val="0070C0"/>
        </w:rPr>
        <w:t>recent new member of</w:t>
      </w:r>
      <w:r w:rsidR="000466FC">
        <w:rPr>
          <w:rFonts w:ascii="Arial" w:hAnsi="Arial"/>
          <w:b/>
          <w:color w:val="0070C0"/>
        </w:rPr>
        <w:t xml:space="preserve"> </w:t>
      </w:r>
      <w:r w:rsidR="000466FC" w:rsidRPr="007D2194">
        <w:rPr>
          <w:rFonts w:ascii="Arial" w:hAnsi="Arial"/>
          <w:b/>
          <w:color w:val="0070C0"/>
        </w:rPr>
        <w:t>I</w:t>
      </w:r>
      <w:r w:rsidR="000466FC">
        <w:rPr>
          <w:rFonts w:ascii="Arial" w:hAnsi="Arial"/>
          <w:b/>
          <w:color w:val="0070C0"/>
        </w:rPr>
        <w:t xml:space="preserve">slamic </w:t>
      </w:r>
      <w:r w:rsidR="000466FC" w:rsidRPr="007D2194">
        <w:rPr>
          <w:rFonts w:ascii="Arial" w:hAnsi="Arial"/>
          <w:b/>
          <w:color w:val="0070C0"/>
        </w:rPr>
        <w:t>R</w:t>
      </w:r>
      <w:r w:rsidR="000466FC">
        <w:rPr>
          <w:rFonts w:ascii="Arial" w:hAnsi="Arial"/>
          <w:b/>
          <w:color w:val="0070C0"/>
        </w:rPr>
        <w:t>epublic</w:t>
      </w:r>
      <w:r w:rsidR="000466FC" w:rsidRPr="007D2194">
        <w:rPr>
          <w:rFonts w:ascii="Arial" w:hAnsi="Arial"/>
          <w:b/>
          <w:color w:val="0070C0"/>
        </w:rPr>
        <w:t xml:space="preserve"> </w:t>
      </w:r>
      <w:r w:rsidR="000466FC">
        <w:rPr>
          <w:rFonts w:ascii="Arial" w:hAnsi="Arial"/>
          <w:b/>
          <w:color w:val="0070C0"/>
        </w:rPr>
        <w:t>of</w:t>
      </w:r>
      <w:r w:rsidR="000466FC" w:rsidRPr="007D2194">
        <w:rPr>
          <w:rFonts w:ascii="Arial" w:hAnsi="Arial"/>
          <w:b/>
          <w:color w:val="0070C0"/>
        </w:rPr>
        <w:t xml:space="preserve"> I</w:t>
      </w:r>
      <w:r w:rsidR="000466FC">
        <w:rPr>
          <w:rFonts w:ascii="Arial" w:hAnsi="Arial"/>
          <w:b/>
          <w:color w:val="0070C0"/>
        </w:rPr>
        <w:t>ran joining IECEx along with recent communication with Slovakia, and is pleased to see them attending this meeting as Observers.</w:t>
      </w:r>
    </w:p>
    <w:p w14:paraId="106FA48F" w14:textId="2608BF9E"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8ABD6AF" w14:textId="15BE137C"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w:t>
      </w:r>
      <w:r w:rsidR="00733DC4">
        <w:rPr>
          <w:rFonts w:ascii="Arial" w:hAnsi="Arial"/>
          <w:b/>
          <w:color w:val="0070C0"/>
        </w:rPr>
        <w:t xml:space="preserve">Chair </w:t>
      </w:r>
      <w:r>
        <w:rPr>
          <w:rFonts w:ascii="Arial" w:hAnsi="Arial"/>
          <w:b/>
          <w:color w:val="0070C0"/>
        </w:rPr>
        <w:t>further informed of initial communication with Vietnam, Austria and previously with Mexico regarding their participation in IECEx.</w:t>
      </w:r>
    </w:p>
    <w:p w14:paraId="0EBAC4E0" w14:textId="2E1F7841"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85515E8" w14:textId="77777777"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F70491" w14:textId="77777777"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5F24146" w14:textId="77777777"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2035AD2" w14:textId="77777777" w:rsidR="000466FC" w:rsidRDefault="000466FC"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718FF37" w14:textId="18160864" w:rsidR="00DB2CB3" w:rsidRPr="003B5698"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703EB8">
        <w:rPr>
          <w:rFonts w:ascii="Arial" w:hAnsi="Arial"/>
          <w:b/>
        </w:rPr>
        <w:lastRenderedPageBreak/>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w:t>
      </w:r>
      <w:proofErr w:type="spellStart"/>
      <w:r w:rsidR="00DB2CB3" w:rsidRPr="00703EB8">
        <w:rPr>
          <w:rFonts w:ascii="Arial" w:hAnsi="Arial"/>
          <w:b/>
        </w:rPr>
        <w:t>ExCBs</w:t>
      </w:r>
      <w:proofErr w:type="spellEnd"/>
      <w:r w:rsidR="00DB2CB3" w:rsidRPr="00703EB8">
        <w:rPr>
          <w:rFonts w:ascii="Arial" w:hAnsi="Arial"/>
          <w:b/>
        </w:rPr>
        <w:t xml:space="preserve">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4D0556">
        <w:rPr>
          <w:rFonts w:ascii="Arial" w:hAnsi="Arial"/>
          <w:b/>
        </w:rPr>
        <w:t>20</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4503C7A2" w14:textId="77777777" w:rsidR="000701C8" w:rsidRPr="00703EB8"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r w:rsidRPr="00703EB8">
        <w:rPr>
          <w:rFonts w:ascii="Arial" w:hAnsi="Arial"/>
        </w:rPr>
        <w:tab/>
      </w:r>
    </w:p>
    <w:p w14:paraId="3D0E65D9" w14:textId="70443AF9"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 xml:space="preserve">Document </w:t>
      </w:r>
      <w:r w:rsidR="003E43DC">
        <w:rPr>
          <w:rFonts w:ascii="Arial" w:hAnsi="Arial"/>
          <w:b/>
          <w:u w:val="single"/>
        </w:rPr>
        <w:t>Considered</w:t>
      </w:r>
      <w:r w:rsidR="009A089D" w:rsidRPr="00703EB8">
        <w:rPr>
          <w:rFonts w:ascii="Arial" w:hAnsi="Arial"/>
          <w:b/>
          <w:u w:val="single"/>
        </w:rPr>
        <w:t>:</w:t>
      </w:r>
    </w:p>
    <w:p w14:paraId="6C66010F" w14:textId="06CEE46A" w:rsidR="008216B5" w:rsidRPr="00703EB8" w:rsidRDefault="00C347B3" w:rsidP="007C7E4A">
      <w:pPr>
        <w:numPr>
          <w:ilvl w:val="0"/>
          <w:numId w:val="8"/>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4D0556">
        <w:rPr>
          <w:rFonts w:ascii="Arial" w:hAnsi="Arial"/>
          <w:b/>
        </w:rPr>
        <w:t>ExMC</w:t>
      </w:r>
      <w:proofErr w:type="spellEnd"/>
      <w:r w:rsidRPr="004D0556">
        <w:rPr>
          <w:rFonts w:ascii="Arial" w:hAnsi="Arial"/>
          <w:b/>
        </w:rPr>
        <w:t>/</w:t>
      </w:r>
      <w:r w:rsidR="001A7ECD" w:rsidRPr="004D0556">
        <w:rPr>
          <w:rFonts w:ascii="Arial" w:hAnsi="Arial"/>
          <w:b/>
        </w:rPr>
        <w:t>1</w:t>
      </w:r>
      <w:r w:rsidR="004D0556">
        <w:rPr>
          <w:rFonts w:ascii="Arial" w:hAnsi="Arial"/>
          <w:b/>
        </w:rPr>
        <w:t>742</w:t>
      </w:r>
      <w:r w:rsidR="00DF5C28" w:rsidRPr="004D0556">
        <w:rPr>
          <w:rFonts w:ascii="Arial" w:hAnsi="Arial"/>
          <w:b/>
        </w:rPr>
        <w:t>/R</w:t>
      </w:r>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w:t>
      </w:r>
      <w:r w:rsidR="004D0556">
        <w:rPr>
          <w:rFonts w:ascii="Arial" w:hAnsi="Arial"/>
        </w:rPr>
        <w:t>20</w:t>
      </w:r>
      <w:r w:rsidR="00931FC9" w:rsidRPr="00703EB8">
        <w:rPr>
          <w:rFonts w:ascii="Arial" w:hAnsi="Arial"/>
        </w:rPr>
        <w:t xml:space="preserve"> </w:t>
      </w:r>
      <w:proofErr w:type="spellStart"/>
      <w:r w:rsidR="00931FC9" w:rsidRPr="00703EB8">
        <w:rPr>
          <w:rFonts w:ascii="Arial" w:hAnsi="Arial"/>
        </w:rPr>
        <w:t>ExMC</w:t>
      </w:r>
      <w:proofErr w:type="spellEnd"/>
      <w:r w:rsidR="00931FC9" w:rsidRPr="00703EB8">
        <w:rPr>
          <w:rFonts w:ascii="Arial" w:hAnsi="Arial"/>
        </w:rPr>
        <w:t xml:space="preserve"> Meeting</w:t>
      </w:r>
      <w:r w:rsidR="00657167" w:rsidRPr="00703EB8">
        <w:rPr>
          <w:rFonts w:ascii="Arial" w:hAnsi="Arial"/>
        </w:rPr>
        <w:t xml:space="preserve"> </w:t>
      </w:r>
    </w:p>
    <w:p w14:paraId="2C251436" w14:textId="77777777" w:rsidR="00FE1D60" w:rsidRDefault="00FE1D60" w:rsidP="00FE1D6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1498896" w14:textId="6E00B4CD" w:rsidR="00FE1D60" w:rsidRPr="00FE1D60" w:rsidRDefault="00FE1D60" w:rsidP="00FE1D6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E1D60">
        <w:rPr>
          <w:rFonts w:ascii="Arial" w:hAnsi="Arial"/>
          <w:b/>
          <w:color w:val="0070C0"/>
        </w:rPr>
        <w:t>The Chair noted the meeting’s agreement to the consent agenda and referred to Decision 2021/02.</w:t>
      </w:r>
    </w:p>
    <w:p w14:paraId="593A2E51"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6A91752C" w14:textId="77777777" w:rsidR="00D226D9" w:rsidRPr="00E95B6F" w:rsidRDefault="00D226D9"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bookmarkStart w:id="3" w:name="OLE_LINK5"/>
      <w:bookmarkStart w:id="4" w:name="OLE_LINK6"/>
    </w:p>
    <w:bookmarkEnd w:id="3"/>
    <w:bookmarkEnd w:id="4"/>
    <w:p w14:paraId="694907E0" w14:textId="496D2535" w:rsidR="00DF1CDA" w:rsidRPr="00703EB8" w:rsidRDefault="00C1392B" w:rsidP="00AD1FD1">
      <w:pPr>
        <w:pStyle w:val="Heading3"/>
        <w:tabs>
          <w:tab w:val="clear" w:pos="0"/>
        </w:tabs>
        <w:spacing w:before="0" w:after="0"/>
        <w:ind w:left="709" w:hanging="1276"/>
      </w:pPr>
      <w:r w:rsidRPr="00703EB8">
        <w:t>6</w:t>
      </w:r>
      <w:r w:rsidR="00DB2CB3" w:rsidRPr="00703EB8">
        <w:t>.</w:t>
      </w:r>
      <w:r w:rsidR="00733DC4">
        <w:t>4</w:t>
      </w:r>
      <w:r w:rsidR="00DB2CB3" w:rsidRPr="00703EB8">
        <w:rPr>
          <w:b w:val="0"/>
          <w:bCs/>
          <w:i/>
          <w:iCs/>
        </w:rPr>
        <w:t xml:space="preserve">     </w:t>
      </w:r>
      <w:r w:rsidR="00AD1FD1">
        <w:rPr>
          <w:b w:val="0"/>
          <w:bCs/>
          <w:i/>
          <w:iCs/>
        </w:rPr>
        <w:tab/>
      </w:r>
      <w:r w:rsidR="00DF1CDA" w:rsidRPr="00703EB8">
        <w:t>IECEx Executive</w:t>
      </w:r>
    </w:p>
    <w:p w14:paraId="31C015FC" w14:textId="77777777" w:rsidR="000A3309" w:rsidRPr="00703EB8" w:rsidRDefault="000A3309" w:rsidP="00DF1CDA">
      <w:pPr>
        <w:ind w:left="720"/>
        <w:rPr>
          <w:rFonts w:ascii="Arial" w:hAnsi="Arial"/>
        </w:rPr>
      </w:pPr>
    </w:p>
    <w:p w14:paraId="311836D2" w14:textId="4011D93B"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3E43DC">
        <w:rPr>
          <w:rFonts w:ascii="Arial" w:hAnsi="Arial"/>
          <w:b/>
          <w:u w:val="single"/>
        </w:rPr>
        <w:t>ed/</w:t>
      </w:r>
      <w:r w:rsidR="00491755">
        <w:rPr>
          <w:rFonts w:ascii="Arial" w:hAnsi="Arial"/>
          <w:b/>
          <w:u w:val="single"/>
        </w:rPr>
        <w:t>discuss</w:t>
      </w:r>
      <w:r w:rsidR="003E43DC">
        <w:rPr>
          <w:rFonts w:ascii="Arial" w:hAnsi="Arial"/>
          <w:b/>
          <w:u w:val="single"/>
        </w:rPr>
        <w:t>ed</w:t>
      </w:r>
      <w:r w:rsidRPr="00703EB8">
        <w:rPr>
          <w:rFonts w:ascii="Arial" w:hAnsi="Arial"/>
          <w:b/>
          <w:u w:val="single"/>
        </w:rPr>
        <w:t>:</w:t>
      </w:r>
    </w:p>
    <w:p w14:paraId="08FBDAB4" w14:textId="5F10A763" w:rsidR="00511C0A" w:rsidRPr="00511C0A" w:rsidRDefault="00511C0A" w:rsidP="00FD7F1B">
      <w:pPr>
        <w:numPr>
          <w:ilvl w:val="0"/>
          <w:numId w:val="13"/>
        </w:numPr>
        <w:ind w:left="1418"/>
        <w:rPr>
          <w:rFonts w:ascii="Arial" w:hAnsi="Arial"/>
          <w:sz w:val="22"/>
          <w:szCs w:val="22"/>
        </w:rPr>
      </w:pPr>
      <w:r w:rsidRPr="00733DC4">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w:t>
      </w:r>
    </w:p>
    <w:p w14:paraId="4101D8A6" w14:textId="77777777"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4053F19A" w14:textId="77777777" w:rsidR="00733DC4" w:rsidRDefault="001C1EF0"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1C1EF0">
        <w:rPr>
          <w:rFonts w:ascii="Arial" w:hAnsi="Arial"/>
          <w:b/>
          <w:color w:val="0070C0"/>
        </w:rPr>
        <w:t>The Chair gave a report of the activities of the IECEx Executive</w:t>
      </w:r>
      <w:r>
        <w:rPr>
          <w:rFonts w:ascii="Arial" w:hAnsi="Arial"/>
          <w:b/>
          <w:color w:val="0070C0"/>
        </w:rPr>
        <w:t xml:space="preserve">, </w:t>
      </w:r>
      <w:r w:rsidR="00733DC4">
        <w:rPr>
          <w:rFonts w:ascii="Arial" w:hAnsi="Arial"/>
          <w:b/>
          <w:color w:val="0070C0"/>
        </w:rPr>
        <w:t>via a ppt, available on the IECEx 2021 meeting website.</w:t>
      </w:r>
    </w:p>
    <w:p w14:paraId="17A85245" w14:textId="77777777" w:rsidR="00733DC4" w:rsidRDefault="00733DC4"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194F079" w14:textId="1E79F52A" w:rsidR="00743B2B" w:rsidRDefault="00733DC4"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outlined the composition and activities of the IECEx Executive as detailed in IECEx OD 002, which includes acting as an advisory function and any matters </w:t>
      </w:r>
      <w:r w:rsidR="00745CE3">
        <w:rPr>
          <w:rFonts w:ascii="Arial" w:hAnsi="Arial"/>
          <w:b/>
          <w:color w:val="0070C0"/>
        </w:rPr>
        <w:t>e</w:t>
      </w:r>
      <w:r>
        <w:rPr>
          <w:rFonts w:ascii="Arial" w:hAnsi="Arial"/>
          <w:b/>
          <w:color w:val="0070C0"/>
        </w:rPr>
        <w:t xml:space="preserve">mpowered by the IECEx Management Committee </w:t>
      </w:r>
      <w:r w:rsidR="00743B2B">
        <w:rPr>
          <w:rFonts w:ascii="Arial" w:hAnsi="Arial"/>
          <w:b/>
          <w:color w:val="0070C0"/>
        </w:rPr>
        <w:t>with decisions coming back to the IECEx Management Committee.</w:t>
      </w:r>
    </w:p>
    <w:p w14:paraId="3424E7E2" w14:textId="06E0954F" w:rsidR="00743B2B" w:rsidRDefault="00743B2B"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0CCA0C2" w14:textId="5EB8D6C6" w:rsidR="00743B2B" w:rsidRDefault="00743B2B"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informed of activities undertaken by the IECEx Executive since the 2020 </w:t>
      </w:r>
      <w:proofErr w:type="spellStart"/>
      <w:r>
        <w:rPr>
          <w:rFonts w:ascii="Arial" w:hAnsi="Arial"/>
          <w:b/>
          <w:color w:val="0070C0"/>
        </w:rPr>
        <w:t>ExMC</w:t>
      </w:r>
      <w:proofErr w:type="spellEnd"/>
      <w:r>
        <w:rPr>
          <w:rFonts w:ascii="Arial" w:hAnsi="Arial"/>
          <w:b/>
          <w:color w:val="0070C0"/>
        </w:rPr>
        <w:t xml:space="preserve"> Meeting which included:</w:t>
      </w:r>
    </w:p>
    <w:p w14:paraId="74144244" w14:textId="483F30D3" w:rsidR="00743B2B" w:rsidRDefault="00743B2B"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CFEB4E0" w14:textId="77777777" w:rsid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 xml:space="preserve">Monitoring and refinement of the IECEx OD 060 for business continuity </w:t>
      </w:r>
    </w:p>
    <w:p w14:paraId="3C9150AB" w14:textId="68CA86D4" w:rsid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Oversight of finances and operation of budgets</w:t>
      </w:r>
    </w:p>
    <w:p w14:paraId="482D9057" w14:textId="239F04A2" w:rsid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 xml:space="preserve">Review of the animation video </w:t>
      </w:r>
    </w:p>
    <w:p w14:paraId="087927DF" w14:textId="0DBCB6AF" w:rsid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Initial consideration of ISO Standards covering Hydrogen</w:t>
      </w:r>
    </w:p>
    <w:p w14:paraId="1BB8FE3D" w14:textId="3353151D" w:rsid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Cooperation with TC 31 Liaison regarding use of TC 31 Guides</w:t>
      </w:r>
    </w:p>
    <w:p w14:paraId="155DC152" w14:textId="7638DE89" w:rsidR="00743B2B" w:rsidRP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 xml:space="preserve">Oversight of committees that report to </w:t>
      </w:r>
      <w:proofErr w:type="spellStart"/>
      <w:r>
        <w:rPr>
          <w:rFonts w:ascii="Arial" w:hAnsi="Arial"/>
          <w:b/>
          <w:color w:val="0070C0"/>
        </w:rPr>
        <w:t>ExMC</w:t>
      </w:r>
      <w:proofErr w:type="spellEnd"/>
    </w:p>
    <w:p w14:paraId="3B40EDE3" w14:textId="7B93453B" w:rsidR="00743B2B" w:rsidRPr="00743B2B" w:rsidRDefault="00743B2B" w:rsidP="007C7E4A">
      <w:pPr>
        <w:pStyle w:val="ListParagraph"/>
        <w:numPr>
          <w:ilvl w:val="0"/>
          <w:numId w:val="13"/>
        </w:numPr>
        <w:tabs>
          <w:tab w:val="left" w:pos="-1415"/>
          <w:tab w:val="left" w:pos="-708"/>
          <w:tab w:val="left" w:pos="0"/>
          <w:tab w:val="left" w:pos="708"/>
          <w:tab w:val="left" w:pos="141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color w:val="0070C0"/>
        </w:rPr>
      </w:pPr>
      <w:r>
        <w:rPr>
          <w:rFonts w:ascii="Arial" w:hAnsi="Arial"/>
          <w:b/>
          <w:color w:val="0070C0"/>
        </w:rPr>
        <w:t xml:space="preserve">Others </w:t>
      </w:r>
    </w:p>
    <w:p w14:paraId="373FE5EF" w14:textId="2964C4A9" w:rsidR="00743B2B" w:rsidRDefault="00743B2B"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9D96223" w14:textId="1E142293" w:rsidR="00743B2B" w:rsidRDefault="00840C55"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also outlined the likely activities of the Executive following the 2021 annual meetings, including the oversight of finances and actions from the 2021 meetings and preparation for 2022 meetings.</w:t>
      </w:r>
    </w:p>
    <w:p w14:paraId="057F2E6F" w14:textId="7B25014F" w:rsidR="00840C55" w:rsidRDefault="00840C55"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5B01B40" w14:textId="39A0D1A9" w:rsidR="00840C55" w:rsidRDefault="00840C55"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then invited the meeting to raise any questions</w:t>
      </w:r>
      <w:r w:rsidR="00745CE3">
        <w:rPr>
          <w:rFonts w:ascii="Arial" w:hAnsi="Arial"/>
          <w:b/>
          <w:color w:val="0070C0"/>
        </w:rPr>
        <w:t xml:space="preserve">. </w:t>
      </w:r>
      <w:r>
        <w:rPr>
          <w:rFonts w:ascii="Arial" w:hAnsi="Arial"/>
          <w:b/>
          <w:color w:val="0070C0"/>
        </w:rPr>
        <w:t xml:space="preserve"> Mr </w:t>
      </w:r>
      <w:proofErr w:type="spellStart"/>
      <w:r>
        <w:rPr>
          <w:rFonts w:ascii="Arial" w:hAnsi="Arial"/>
          <w:b/>
          <w:color w:val="0070C0"/>
        </w:rPr>
        <w:t>Coppler</w:t>
      </w:r>
      <w:proofErr w:type="spellEnd"/>
      <w:r>
        <w:rPr>
          <w:rFonts w:ascii="Arial" w:hAnsi="Arial"/>
          <w:b/>
          <w:color w:val="0070C0"/>
        </w:rPr>
        <w:t xml:space="preserve"> as TC 31 Liaison </w:t>
      </w:r>
      <w:proofErr w:type="gramStart"/>
      <w:r>
        <w:rPr>
          <w:rFonts w:ascii="Arial" w:hAnsi="Arial"/>
          <w:b/>
          <w:color w:val="0070C0"/>
        </w:rPr>
        <w:t>inform</w:t>
      </w:r>
      <w:r w:rsidR="00745CE3">
        <w:rPr>
          <w:rFonts w:ascii="Arial" w:hAnsi="Arial"/>
          <w:b/>
          <w:color w:val="0070C0"/>
        </w:rPr>
        <w:t>ed  the</w:t>
      </w:r>
      <w:proofErr w:type="gramEnd"/>
      <w:r w:rsidR="00745CE3">
        <w:rPr>
          <w:rFonts w:ascii="Arial" w:hAnsi="Arial"/>
          <w:b/>
          <w:color w:val="0070C0"/>
        </w:rPr>
        <w:t xml:space="preserve"> meeting </w:t>
      </w:r>
      <w:r>
        <w:rPr>
          <w:rFonts w:ascii="Arial" w:hAnsi="Arial"/>
          <w:b/>
          <w:color w:val="0070C0"/>
        </w:rPr>
        <w:t xml:space="preserve">of the Joint WG with TC 31 page on the IEC Collaboration platform and invited IECEx to </w:t>
      </w:r>
      <w:r w:rsidR="0022195F">
        <w:rPr>
          <w:rFonts w:ascii="Arial" w:hAnsi="Arial"/>
          <w:b/>
          <w:color w:val="0070C0"/>
        </w:rPr>
        <w:t xml:space="preserve">any input </w:t>
      </w:r>
      <w:r>
        <w:rPr>
          <w:rFonts w:ascii="Arial" w:hAnsi="Arial"/>
          <w:b/>
          <w:color w:val="0070C0"/>
        </w:rPr>
        <w:t>with the Secretary informing the meeting of the IECEx Executive view, that a stocktake of how each of the TC 31 standards and publications are being used by IECEx.</w:t>
      </w:r>
    </w:p>
    <w:p w14:paraId="375F81F5" w14:textId="6609782E" w:rsidR="00840C55" w:rsidRDefault="00840C55"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54774C" w14:textId="07715862" w:rsidR="00840C55" w:rsidRDefault="00840C55"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80B7314" w14:textId="56E54701"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The meeting appreciated the report from the Chair and agreed to record the following decision</w:t>
      </w:r>
    </w:p>
    <w:p w14:paraId="5A4A7F82"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6484EDC" w14:textId="77777777" w:rsidR="003931F0" w:rsidRPr="00702E9E" w:rsidRDefault="003931F0" w:rsidP="003931F0">
      <w:pPr>
        <w:rPr>
          <w:rFonts w:ascii="Arial" w:hAnsi="Arial" w:cs="Arial"/>
          <w:b/>
          <w:bCs/>
          <w:color w:val="0000FF"/>
          <w:sz w:val="22"/>
          <w:szCs w:val="22"/>
          <w:u w:val="single"/>
        </w:rPr>
      </w:pPr>
      <w:r w:rsidRPr="00702E9E">
        <w:rPr>
          <w:rFonts w:ascii="Arial" w:hAnsi="Arial" w:cs="Arial"/>
          <w:b/>
          <w:bCs/>
          <w:color w:val="0000FF"/>
          <w:sz w:val="22"/>
          <w:szCs w:val="22"/>
          <w:u w:val="single"/>
        </w:rPr>
        <w:t>Decision 2021/09</w:t>
      </w:r>
    </w:p>
    <w:p w14:paraId="2F0621C5" w14:textId="77777777" w:rsidR="003931F0" w:rsidRPr="00570795" w:rsidRDefault="003931F0" w:rsidP="003931F0">
      <w:pPr>
        <w:rPr>
          <w:rFonts w:ascii="Arial" w:eastAsia="Calibri" w:hAnsi="Arial"/>
          <w:color w:val="3333FF"/>
          <w:sz w:val="22"/>
          <w:szCs w:val="22"/>
        </w:rPr>
      </w:pPr>
      <w:r w:rsidRPr="00570795">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570795">
        <w:rPr>
          <w:rFonts w:ascii="Arial" w:eastAsia="Calibri" w:hAnsi="Arial"/>
          <w:color w:val="3333FF"/>
          <w:sz w:val="22"/>
          <w:szCs w:val="22"/>
        </w:rPr>
        <w:t xml:space="preserve"> the report from the IECEx Chairman on the activities of the IECEx Executive in particular the review of Roles and Responsibilities assigned to the Executive as detailed in IECEx OD 002.</w:t>
      </w:r>
    </w:p>
    <w:p w14:paraId="194A3FDC" w14:textId="77777777" w:rsidR="003931F0" w:rsidRDefault="003931F0" w:rsidP="003931F0">
      <w:pPr>
        <w:rPr>
          <w:rFonts w:ascii="Arial" w:eastAsia="Calibri" w:hAnsi="Arial"/>
          <w:color w:val="3333FF"/>
          <w:sz w:val="22"/>
          <w:szCs w:val="20"/>
        </w:rPr>
      </w:pPr>
      <w:r>
        <w:rPr>
          <w:rFonts w:ascii="Arial" w:eastAsia="Calibri" w:hAnsi="Arial"/>
          <w:color w:val="3333FF"/>
          <w:sz w:val="22"/>
          <w:szCs w:val="20"/>
        </w:rPr>
        <w:t>The Executive looks forward to future work with JWG50.</w:t>
      </w:r>
    </w:p>
    <w:p w14:paraId="064C2C14"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43AC0C" w14:textId="07C776D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A26D7BF" w14:textId="0F2F725D" w:rsidR="003E43DC" w:rsidRDefault="003E43DC"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430133" w14:textId="77777777" w:rsidR="003E43DC" w:rsidRDefault="003E43DC"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62C055A" w14:textId="77777777" w:rsidR="00E806C3" w:rsidRDefault="00DF1CDA" w:rsidP="00E806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511C0A">
        <w:rPr>
          <w:rFonts w:ascii="Arial" w:hAnsi="Arial"/>
          <w:b/>
          <w:bCs/>
          <w:iCs/>
        </w:rPr>
        <w:t>6.6</w:t>
      </w:r>
      <w:r w:rsidRPr="00511C0A">
        <w:rPr>
          <w:rFonts w:ascii="Arial" w:hAnsi="Arial"/>
          <w:b/>
          <w:bCs/>
          <w:iCs/>
        </w:rPr>
        <w:tab/>
      </w:r>
      <w:r w:rsidR="00E806C3">
        <w:rPr>
          <w:rFonts w:ascii="Arial" w:hAnsi="Arial"/>
          <w:b/>
          <w:bCs/>
          <w:iCs/>
        </w:rPr>
        <w:t>IECEx Operational Document OD 060 – Extraordinary Circumstances</w:t>
      </w:r>
    </w:p>
    <w:p w14:paraId="21D621FE" w14:textId="77777777" w:rsid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ab/>
      </w:r>
    </w:p>
    <w:p w14:paraId="2EE2CE03" w14:textId="77777777" w:rsidR="00E806C3" w:rsidRPr="00703EB8" w:rsidRDefault="00E806C3" w:rsidP="00E806C3">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 xml:space="preserve">Document </w:t>
      </w:r>
      <w:r>
        <w:rPr>
          <w:rFonts w:ascii="Arial" w:hAnsi="Arial"/>
          <w:b/>
          <w:u w:val="single"/>
        </w:rPr>
        <w:t>consider</w:t>
      </w:r>
      <w:r w:rsidR="002543C7">
        <w:rPr>
          <w:rFonts w:ascii="Arial" w:hAnsi="Arial"/>
          <w:b/>
          <w:u w:val="single"/>
        </w:rPr>
        <w:t>ed</w:t>
      </w:r>
      <w:r w:rsidRPr="00703EB8">
        <w:rPr>
          <w:rFonts w:ascii="Arial" w:hAnsi="Arial"/>
          <w:b/>
          <w:u w:val="single"/>
        </w:rPr>
        <w:t>:</w:t>
      </w:r>
    </w:p>
    <w:p w14:paraId="4E062088" w14:textId="5ABEC329" w:rsidR="00E806C3" w:rsidRPr="00E806C3" w:rsidRDefault="00E806C3" w:rsidP="007C7E4A">
      <w:pPr>
        <w:numPr>
          <w:ilvl w:val="0"/>
          <w:numId w:val="19"/>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sidRPr="00FD7F1B">
        <w:rPr>
          <w:rFonts w:ascii="Arial" w:hAnsi="Arial"/>
          <w:b/>
          <w:sz w:val="22"/>
          <w:szCs w:val="22"/>
        </w:rPr>
        <w:t>OD 060</w:t>
      </w:r>
      <w:r w:rsidRPr="00526546">
        <w:rPr>
          <w:rFonts w:ascii="Arial" w:hAnsi="Arial"/>
          <w:b/>
          <w:sz w:val="22"/>
          <w:szCs w:val="22"/>
        </w:rPr>
        <w:t xml:space="preserve"> </w:t>
      </w:r>
      <w:r>
        <w:rPr>
          <w:rFonts w:ascii="Arial" w:hAnsi="Arial"/>
          <w:sz w:val="22"/>
          <w:szCs w:val="22"/>
        </w:rPr>
        <w:t xml:space="preserve">– </w:t>
      </w:r>
      <w:r w:rsidRPr="00E806C3">
        <w:rPr>
          <w:rFonts w:ascii="Arial" w:hAnsi="Arial"/>
          <w:sz w:val="22"/>
          <w:szCs w:val="22"/>
        </w:rPr>
        <w:t>IECEx Guide for Business Continuity – Management of Extraordinary Circumstances or Events Affecting IECEx Certification Schemes and Activities</w:t>
      </w:r>
      <w:r>
        <w:rPr>
          <w:rFonts w:ascii="Arial" w:hAnsi="Arial"/>
          <w:sz w:val="22"/>
          <w:szCs w:val="22"/>
        </w:rPr>
        <w:t xml:space="preserve"> (Ed 2.0)</w:t>
      </w:r>
      <w:r w:rsidR="007F2D5D">
        <w:rPr>
          <w:rFonts w:ascii="Arial" w:hAnsi="Arial"/>
          <w:sz w:val="22"/>
          <w:szCs w:val="22"/>
        </w:rPr>
        <w:t>.</w:t>
      </w:r>
    </w:p>
    <w:p w14:paraId="5C1ADA45" w14:textId="77777777" w:rsidR="00E806C3" w:rsidRP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sz w:val="22"/>
          <w:szCs w:val="22"/>
        </w:rPr>
      </w:pPr>
    </w:p>
    <w:p w14:paraId="0561D851" w14:textId="4C22377D" w:rsidR="007470B3" w:rsidRDefault="00463008"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967F3">
        <w:rPr>
          <w:rFonts w:ascii="Arial" w:hAnsi="Arial"/>
          <w:b/>
          <w:color w:val="0070C0"/>
        </w:rPr>
        <w:t>The</w:t>
      </w:r>
      <w:r w:rsidR="007D3CBE">
        <w:rPr>
          <w:rFonts w:ascii="Arial" w:hAnsi="Arial"/>
          <w:b/>
          <w:color w:val="0070C0"/>
        </w:rPr>
        <w:t xml:space="preserve"> Secretary gave the background behind </w:t>
      </w:r>
      <w:r w:rsidR="00745CE3">
        <w:rPr>
          <w:rFonts w:ascii="Arial" w:hAnsi="Arial"/>
          <w:b/>
          <w:color w:val="0070C0"/>
        </w:rPr>
        <w:t xml:space="preserve">the </w:t>
      </w:r>
      <w:r w:rsidR="007D3CBE">
        <w:rPr>
          <w:rFonts w:ascii="Arial" w:hAnsi="Arial"/>
          <w:b/>
          <w:color w:val="0070C0"/>
        </w:rPr>
        <w:t xml:space="preserve">development of OD 060 which commenced back in January 2020 due to IECEx Certification Bodies and Manufacturers informing the Secretariat of </w:t>
      </w:r>
      <w:r w:rsidR="004C537F">
        <w:rPr>
          <w:rFonts w:ascii="Arial" w:hAnsi="Arial"/>
          <w:b/>
          <w:color w:val="0070C0"/>
        </w:rPr>
        <w:t xml:space="preserve">decisions from their </w:t>
      </w:r>
      <w:r w:rsidR="007D3CBE">
        <w:rPr>
          <w:rFonts w:ascii="Arial" w:hAnsi="Arial"/>
          <w:b/>
          <w:color w:val="0070C0"/>
        </w:rPr>
        <w:t>management</w:t>
      </w:r>
      <w:r w:rsidR="004C537F">
        <w:rPr>
          <w:rFonts w:ascii="Arial" w:hAnsi="Arial"/>
          <w:b/>
          <w:color w:val="0070C0"/>
        </w:rPr>
        <w:t xml:space="preserve">s preventing travel of their staff and also of not permitting staff from overseas visiting them.  As a </w:t>
      </w:r>
      <w:proofErr w:type="gramStart"/>
      <w:r w:rsidR="004C537F">
        <w:rPr>
          <w:rFonts w:ascii="Arial" w:hAnsi="Arial"/>
          <w:b/>
          <w:color w:val="0070C0"/>
        </w:rPr>
        <w:t>result</w:t>
      </w:r>
      <w:proofErr w:type="gramEnd"/>
      <w:r w:rsidR="004C537F">
        <w:rPr>
          <w:rFonts w:ascii="Arial" w:hAnsi="Arial"/>
          <w:b/>
          <w:color w:val="0070C0"/>
        </w:rPr>
        <w:t xml:space="preserve"> the first draft was prepared</w:t>
      </w:r>
      <w:r w:rsidR="00745CE3">
        <w:rPr>
          <w:rFonts w:ascii="Arial" w:hAnsi="Arial"/>
          <w:b/>
          <w:color w:val="0070C0"/>
        </w:rPr>
        <w:t>,</w:t>
      </w:r>
      <w:r w:rsidR="004C537F">
        <w:rPr>
          <w:rFonts w:ascii="Arial" w:hAnsi="Arial"/>
          <w:b/>
          <w:color w:val="0070C0"/>
        </w:rPr>
        <w:t xml:space="preserve"> and</w:t>
      </w:r>
      <w:r w:rsidR="00745CE3">
        <w:rPr>
          <w:rFonts w:ascii="Arial" w:hAnsi="Arial"/>
          <w:b/>
          <w:color w:val="0070C0"/>
        </w:rPr>
        <w:t>,</w:t>
      </w:r>
      <w:r w:rsidR="004C537F">
        <w:rPr>
          <w:rFonts w:ascii="Arial" w:hAnsi="Arial"/>
          <w:b/>
          <w:color w:val="0070C0"/>
        </w:rPr>
        <w:t xml:space="preserve"> in consultation with the IECEx Executive</w:t>
      </w:r>
      <w:r w:rsidR="00745CE3">
        <w:rPr>
          <w:rFonts w:ascii="Arial" w:hAnsi="Arial"/>
          <w:b/>
          <w:color w:val="0070C0"/>
        </w:rPr>
        <w:t>,</w:t>
      </w:r>
      <w:r w:rsidR="004C537F">
        <w:rPr>
          <w:rFonts w:ascii="Arial" w:hAnsi="Arial"/>
          <w:b/>
          <w:color w:val="0070C0"/>
        </w:rPr>
        <w:t xml:space="preserve"> issued the first edition in February 2020.  The Secretariat further advised that the prolonged impact of the COVID-19 pandemic has resulted in the need for updating and the issue of Edition 2.0.  Since </w:t>
      </w:r>
      <w:proofErr w:type="gramStart"/>
      <w:r w:rsidR="004C537F">
        <w:rPr>
          <w:rFonts w:ascii="Arial" w:hAnsi="Arial"/>
          <w:b/>
          <w:color w:val="0070C0"/>
        </w:rPr>
        <w:t>then</w:t>
      </w:r>
      <w:proofErr w:type="gramEnd"/>
      <w:r w:rsidR="004C537F">
        <w:rPr>
          <w:rFonts w:ascii="Arial" w:hAnsi="Arial"/>
          <w:b/>
          <w:color w:val="0070C0"/>
        </w:rPr>
        <w:t xml:space="preserve"> we now have prepared minor editorial updates and hence </w:t>
      </w:r>
      <w:r w:rsidR="007470B3">
        <w:rPr>
          <w:rFonts w:ascii="Arial" w:hAnsi="Arial"/>
          <w:b/>
          <w:color w:val="0070C0"/>
        </w:rPr>
        <w:t>the Secretariat has prepared an updated 2.1 edition to accommodate editorial updates.</w:t>
      </w:r>
    </w:p>
    <w:p w14:paraId="41CDBF62" w14:textId="3A69305F" w:rsidR="007470B3" w:rsidRDefault="007470B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1D4CF62" w14:textId="74D15391" w:rsidR="007470B3" w:rsidRDefault="007470B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meeting did consider the edition 2.1 with clarification that comments received from AU and others on edition 2.0 have been taken into account when compiling edition 2.1.  AU indicated their support of the edition 2.1</w:t>
      </w:r>
    </w:p>
    <w:p w14:paraId="043C3C52" w14:textId="77777777" w:rsidR="007470B3" w:rsidRDefault="007470B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0717437" w14:textId="1D9A576C" w:rsidR="007470B3" w:rsidRDefault="007470B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meeting endorsed the latest edition 2.1 of OD 060 and thanked the IECEx Executive and Secretariat for their diligence in preparing the much need document.</w:t>
      </w:r>
    </w:p>
    <w:p w14:paraId="2FBD6200" w14:textId="77777777" w:rsidR="007470B3" w:rsidRDefault="007470B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32E4975" w14:textId="77777777" w:rsidR="00D3619C" w:rsidRDefault="00D3619C"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F8CC543" w14:textId="77777777" w:rsidR="006115E0" w:rsidRPr="00121555" w:rsidRDefault="006115E0" w:rsidP="006115E0">
      <w:pPr>
        <w:rPr>
          <w:rFonts w:ascii="Arial" w:hAnsi="Arial" w:cs="Arial"/>
          <w:b/>
          <w:bCs/>
          <w:color w:val="0000FF"/>
          <w:sz w:val="22"/>
          <w:szCs w:val="22"/>
          <w:u w:val="single"/>
        </w:rPr>
      </w:pPr>
      <w:r w:rsidRPr="00121555">
        <w:rPr>
          <w:rFonts w:ascii="Arial" w:hAnsi="Arial" w:cs="Arial"/>
          <w:b/>
          <w:bCs/>
          <w:color w:val="0000FF"/>
          <w:sz w:val="22"/>
          <w:szCs w:val="22"/>
          <w:u w:val="single"/>
        </w:rPr>
        <w:t>Decision 2021/10</w:t>
      </w:r>
    </w:p>
    <w:p w14:paraId="36788404" w14:textId="77777777" w:rsidR="006115E0" w:rsidRDefault="006115E0" w:rsidP="006115E0">
      <w:pPr>
        <w:rPr>
          <w:rFonts w:ascii="Arial" w:eastAsia="Calibri" w:hAnsi="Arial"/>
          <w:color w:val="3333FF"/>
          <w:sz w:val="22"/>
          <w:szCs w:val="22"/>
        </w:rPr>
      </w:pPr>
      <w:r w:rsidRPr="00570795">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publication of Edition 2.0 of IECEx OD 060 and </w:t>
      </w:r>
      <w:r w:rsidRPr="00263B71">
        <w:rPr>
          <w:rFonts w:ascii="Arial" w:eastAsia="Calibri" w:hAnsi="Arial"/>
          <w:color w:val="3333FF"/>
          <w:sz w:val="22"/>
          <w:szCs w:val="22"/>
          <w:u w:val="single"/>
        </w:rPr>
        <w:t>endorsed</w:t>
      </w:r>
      <w:r>
        <w:rPr>
          <w:rFonts w:ascii="Arial" w:eastAsia="Calibri" w:hAnsi="Arial"/>
          <w:color w:val="3333FF"/>
          <w:sz w:val="22"/>
          <w:szCs w:val="22"/>
        </w:rPr>
        <w:t xml:space="preserve"> the publication of Edition 2.1.</w:t>
      </w:r>
    </w:p>
    <w:p w14:paraId="486D5DC7" w14:textId="77777777" w:rsidR="006115E0" w:rsidRDefault="006115E0" w:rsidP="006115E0">
      <w:pPr>
        <w:rPr>
          <w:rFonts w:ascii="Arial" w:eastAsia="Calibri" w:hAnsi="Arial"/>
          <w:b/>
          <w:color w:val="3333FF"/>
          <w:sz w:val="22"/>
          <w:szCs w:val="22"/>
        </w:rPr>
      </w:pPr>
    </w:p>
    <w:p w14:paraId="26B36A58" w14:textId="77777777" w:rsidR="006115E0" w:rsidRPr="002B05BA" w:rsidRDefault="006115E0" w:rsidP="006115E0">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4C037DA5" w14:textId="77777777" w:rsidR="006115E0" w:rsidRPr="002B05BA" w:rsidRDefault="006115E0" w:rsidP="006115E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3CF80E50" w14:textId="77777777" w:rsidR="006115E0" w:rsidRPr="002B05BA" w:rsidRDefault="006115E0" w:rsidP="006115E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1349F812" w14:textId="77777777" w:rsidR="006115E0" w:rsidRDefault="006115E0" w:rsidP="006115E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6E732F6F" w14:textId="77777777" w:rsidR="00D3619C" w:rsidRDefault="00D3619C"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3EFA305"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B4DCDA9" w14:textId="77777777" w:rsidR="00DB2CB3" w:rsidRPr="00511C0A" w:rsidRDefault="00DD0E8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6.7</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62D793E0" w14:textId="77777777" w:rsidR="00DB2CB3"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iCs/>
        </w:rPr>
        <w:tab/>
      </w:r>
      <w:r w:rsidR="00A226B8" w:rsidRPr="00511C0A">
        <w:rPr>
          <w:rFonts w:ascii="Arial" w:hAnsi="Arial"/>
          <w:iCs/>
        </w:rPr>
        <w:t xml:space="preserve">IECEx </w:t>
      </w:r>
      <w:r w:rsidRPr="00511C0A">
        <w:rPr>
          <w:rFonts w:ascii="Arial" w:hAnsi="Arial"/>
          <w:iCs/>
        </w:rPr>
        <w:t>Secretary to report</w:t>
      </w:r>
      <w:r w:rsidR="00AB7ED6" w:rsidRPr="00511C0A">
        <w:rPr>
          <w:rFonts w:ascii="Arial" w:hAnsi="Arial"/>
          <w:iCs/>
        </w:rPr>
        <w:t>.</w:t>
      </w:r>
    </w:p>
    <w:p w14:paraId="26E7EAED" w14:textId="77777777" w:rsidR="003E43DC" w:rsidRDefault="003E43DC"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350DD28" w14:textId="504F8B32" w:rsidR="00DD0E8A" w:rsidRDefault="005E4897"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None were raised.</w:t>
      </w:r>
    </w:p>
    <w:p w14:paraId="169BCC5E" w14:textId="71FBE566" w:rsidR="005E4897" w:rsidRDefault="005E4897"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79C5D2F" w14:textId="74AFB9E6" w:rsidR="005E4897" w:rsidRDefault="005E4897"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D10515B" w14:textId="360DDF8F" w:rsidR="005E4897" w:rsidRPr="005E4897" w:rsidRDefault="005E4897"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FF0000"/>
        </w:rPr>
      </w:pPr>
    </w:p>
    <w:p w14:paraId="69AD9918" w14:textId="77777777" w:rsidR="00DB2CB3" w:rsidRPr="00511C0A"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pPr>
      <w:r w:rsidRPr="00511C0A">
        <w:t>7</w:t>
      </w:r>
      <w:r w:rsidR="00E24042" w:rsidRPr="00511C0A">
        <w:tab/>
      </w:r>
      <w:r w:rsidR="00144C03" w:rsidRPr="00511C0A">
        <w:t xml:space="preserve">IECEx ASSESSMENTS OF </w:t>
      </w:r>
      <w:proofErr w:type="spellStart"/>
      <w:r w:rsidR="00144C03" w:rsidRPr="00511C0A">
        <w:t>ExCBs</w:t>
      </w:r>
      <w:proofErr w:type="spellEnd"/>
      <w:r w:rsidR="00144C03" w:rsidRPr="00511C0A">
        <w:t xml:space="preserve"> AND </w:t>
      </w:r>
      <w:proofErr w:type="spellStart"/>
      <w:r w:rsidR="00144C03" w:rsidRPr="00511C0A">
        <w:t>ExTLs</w:t>
      </w:r>
      <w:proofErr w:type="spellEnd"/>
    </w:p>
    <w:p w14:paraId="43D72348" w14:textId="77777777" w:rsidR="00DB2CB3" w:rsidRPr="00E95B6F" w:rsidRDefault="00DB2CB3" w:rsidP="00BA270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highlight w:val="lightGray"/>
        </w:rPr>
      </w:pPr>
    </w:p>
    <w:p w14:paraId="2F715AC6" w14:textId="77777777" w:rsidR="0096497B" w:rsidRPr="00511C0A" w:rsidRDefault="0096497B" w:rsidP="00BA2700">
      <w:pPr>
        <w:rPr>
          <w:sz w:val="20"/>
          <w:szCs w:val="20"/>
        </w:rPr>
      </w:pPr>
    </w:p>
    <w:p w14:paraId="76A95921" w14:textId="77777777" w:rsidR="004D0556" w:rsidRPr="002E01C4" w:rsidRDefault="00CE5287" w:rsidP="004D0556">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r>
      <w:r w:rsidR="004D0556" w:rsidRPr="002E01C4">
        <w:rPr>
          <w:rFonts w:ascii="Arial" w:hAnsi="Arial"/>
          <w:b/>
          <w:bCs/>
          <w:iCs/>
        </w:rPr>
        <w:t xml:space="preserve">IECEx </w:t>
      </w:r>
      <w:r w:rsidR="004D0556">
        <w:rPr>
          <w:rFonts w:ascii="Arial" w:hAnsi="Arial"/>
          <w:b/>
          <w:bCs/>
          <w:iCs/>
        </w:rPr>
        <w:t xml:space="preserve">Assessment of </w:t>
      </w:r>
      <w:proofErr w:type="spellStart"/>
      <w:r w:rsidR="004D0556">
        <w:rPr>
          <w:rFonts w:ascii="Arial" w:hAnsi="Arial"/>
          <w:b/>
          <w:bCs/>
          <w:iCs/>
        </w:rPr>
        <w:t>ExCBs</w:t>
      </w:r>
      <w:proofErr w:type="spellEnd"/>
      <w:r w:rsidR="004D0556">
        <w:rPr>
          <w:rFonts w:ascii="Arial" w:hAnsi="Arial"/>
          <w:b/>
          <w:bCs/>
          <w:iCs/>
        </w:rPr>
        <w:t xml:space="preserve"> and </w:t>
      </w:r>
      <w:proofErr w:type="spellStart"/>
      <w:r w:rsidR="004D0556">
        <w:rPr>
          <w:rFonts w:ascii="Arial" w:hAnsi="Arial"/>
          <w:b/>
          <w:bCs/>
          <w:iCs/>
        </w:rPr>
        <w:t>ExTLs</w:t>
      </w:r>
      <w:proofErr w:type="spellEnd"/>
      <w:r w:rsidR="004D0556">
        <w:rPr>
          <w:rFonts w:ascii="Arial" w:hAnsi="Arial"/>
          <w:b/>
          <w:bCs/>
          <w:iCs/>
        </w:rPr>
        <w:t xml:space="preserve"> since 2020 </w:t>
      </w:r>
      <w:proofErr w:type="spellStart"/>
      <w:r w:rsidR="004D0556">
        <w:rPr>
          <w:rFonts w:ascii="Arial" w:hAnsi="Arial"/>
          <w:b/>
          <w:bCs/>
          <w:iCs/>
        </w:rPr>
        <w:t>ExMC</w:t>
      </w:r>
      <w:proofErr w:type="spellEnd"/>
      <w:r w:rsidR="004D0556">
        <w:rPr>
          <w:rFonts w:ascii="Arial" w:hAnsi="Arial"/>
          <w:b/>
          <w:bCs/>
          <w:iCs/>
        </w:rPr>
        <w:t xml:space="preserve"> Meeting</w:t>
      </w:r>
    </w:p>
    <w:p w14:paraId="5A71046A" w14:textId="77777777" w:rsidR="00B960AC" w:rsidRPr="00511C0A" w:rsidRDefault="00DB2CB3" w:rsidP="00EA5CD3">
      <w:pPr>
        <w:ind w:left="720" w:hanging="720"/>
        <w:rPr>
          <w:rFonts w:ascii="Arial" w:hAnsi="Arial"/>
        </w:rPr>
      </w:pPr>
      <w:r w:rsidRPr="00511C0A">
        <w:rPr>
          <w:rFonts w:ascii="Arial" w:hAnsi="Arial" w:cs="Arial"/>
          <w:bCs/>
          <w:i/>
          <w:iCs/>
        </w:rPr>
        <w:tab/>
      </w:r>
    </w:p>
    <w:p w14:paraId="3CC349F9" w14:textId="73585AF5" w:rsidR="00B960AC" w:rsidRPr="00511C0A" w:rsidRDefault="00A26FD4"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511C0A">
        <w:rPr>
          <w:rFonts w:ascii="Arial" w:hAnsi="Arial"/>
          <w:b/>
        </w:rPr>
        <w:tab/>
      </w:r>
      <w:r w:rsidR="00B960AC" w:rsidRPr="00511C0A">
        <w:rPr>
          <w:rFonts w:ascii="Arial" w:hAnsi="Arial"/>
          <w:b/>
          <w:u w:val="single"/>
        </w:rPr>
        <w:t xml:space="preserve">Document </w:t>
      </w:r>
      <w:r w:rsidR="00491755">
        <w:rPr>
          <w:rFonts w:ascii="Arial" w:hAnsi="Arial"/>
          <w:b/>
          <w:u w:val="single"/>
        </w:rPr>
        <w:t>endorse</w:t>
      </w:r>
      <w:r w:rsidR="00BF34C1">
        <w:rPr>
          <w:rFonts w:ascii="Arial" w:hAnsi="Arial"/>
          <w:b/>
          <w:u w:val="single"/>
        </w:rPr>
        <w:t>d</w:t>
      </w:r>
      <w:r w:rsidR="00313EB4" w:rsidRPr="00511C0A">
        <w:rPr>
          <w:rFonts w:ascii="Arial" w:hAnsi="Arial"/>
          <w:b/>
          <w:u w:val="single"/>
        </w:rPr>
        <w:t>:</w:t>
      </w:r>
    </w:p>
    <w:p w14:paraId="2AF9ABC7" w14:textId="00067E3C" w:rsidR="00B960AC" w:rsidRPr="00DD0E8A" w:rsidRDefault="00B960AC" w:rsidP="007C7E4A">
      <w:pPr>
        <w:numPr>
          <w:ilvl w:val="0"/>
          <w:numId w:val="19"/>
        </w:numPr>
        <w:tabs>
          <w:tab w:val="left" w:pos="720"/>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roofErr w:type="spellStart"/>
      <w:r w:rsidRPr="004D0556">
        <w:rPr>
          <w:rFonts w:ascii="Arial" w:hAnsi="Arial"/>
          <w:b/>
          <w:sz w:val="22"/>
          <w:szCs w:val="22"/>
        </w:rPr>
        <w:t>ExMC</w:t>
      </w:r>
      <w:proofErr w:type="spellEnd"/>
      <w:r w:rsidRPr="004D0556">
        <w:rPr>
          <w:rFonts w:ascii="Arial" w:hAnsi="Arial"/>
          <w:b/>
          <w:sz w:val="22"/>
          <w:szCs w:val="22"/>
        </w:rPr>
        <w:t>/</w:t>
      </w:r>
      <w:r w:rsidR="001A7ECD" w:rsidRPr="004D0556">
        <w:rPr>
          <w:rFonts w:ascii="Arial" w:hAnsi="Arial"/>
          <w:b/>
          <w:sz w:val="22"/>
          <w:szCs w:val="22"/>
        </w:rPr>
        <w:t>1</w:t>
      </w:r>
      <w:r w:rsidR="004D0556" w:rsidRPr="004D0556">
        <w:rPr>
          <w:rFonts w:ascii="Arial" w:hAnsi="Arial"/>
          <w:b/>
          <w:sz w:val="22"/>
          <w:szCs w:val="22"/>
        </w:rPr>
        <w:t>741</w:t>
      </w:r>
      <w:r w:rsidRPr="004D0556">
        <w:rPr>
          <w:rFonts w:ascii="Arial" w:hAnsi="Arial"/>
          <w:b/>
          <w:sz w:val="22"/>
          <w:szCs w:val="22"/>
        </w:rPr>
        <w:t>/</w:t>
      </w:r>
      <w:r w:rsidR="00123F17" w:rsidRPr="004D0556">
        <w:rPr>
          <w:rFonts w:ascii="Arial" w:hAnsi="Arial"/>
          <w:b/>
          <w:sz w:val="22"/>
          <w:szCs w:val="22"/>
        </w:rPr>
        <w:t>R</w:t>
      </w:r>
      <w:r w:rsidRPr="00DD0E8A">
        <w:rPr>
          <w:rFonts w:ascii="Arial" w:hAnsi="Arial"/>
          <w:b/>
          <w:sz w:val="22"/>
          <w:szCs w:val="22"/>
        </w:rPr>
        <w:t xml:space="preserve"> – Listing of </w:t>
      </w:r>
      <w:proofErr w:type="spellStart"/>
      <w:r w:rsidRPr="00DD0E8A">
        <w:rPr>
          <w:rFonts w:ascii="Arial" w:hAnsi="Arial"/>
          <w:b/>
          <w:sz w:val="22"/>
          <w:szCs w:val="22"/>
        </w:rPr>
        <w:t>ExCB</w:t>
      </w:r>
      <w:r w:rsidR="004D2252" w:rsidRPr="00DD0E8A">
        <w:rPr>
          <w:rFonts w:ascii="Arial" w:hAnsi="Arial"/>
          <w:b/>
          <w:sz w:val="22"/>
          <w:szCs w:val="22"/>
        </w:rPr>
        <w:t>s</w:t>
      </w:r>
      <w:proofErr w:type="spellEnd"/>
      <w:r w:rsidRPr="00DD0E8A">
        <w:rPr>
          <w:rFonts w:ascii="Arial" w:hAnsi="Arial"/>
          <w:b/>
          <w:sz w:val="22"/>
          <w:szCs w:val="22"/>
        </w:rPr>
        <w:t>/</w:t>
      </w:r>
      <w:proofErr w:type="spellStart"/>
      <w:r w:rsidRPr="00DD0E8A">
        <w:rPr>
          <w:rFonts w:ascii="Arial" w:hAnsi="Arial"/>
          <w:b/>
          <w:sz w:val="22"/>
          <w:szCs w:val="22"/>
        </w:rPr>
        <w:t>ExTL</w:t>
      </w:r>
      <w:r w:rsidR="004D2252" w:rsidRPr="00DD0E8A">
        <w:rPr>
          <w:rFonts w:ascii="Arial" w:hAnsi="Arial"/>
          <w:b/>
          <w:sz w:val="22"/>
          <w:szCs w:val="22"/>
        </w:rPr>
        <w:t>s</w:t>
      </w:r>
      <w:proofErr w:type="spellEnd"/>
      <w:r w:rsidRPr="00DD0E8A">
        <w:rPr>
          <w:rFonts w:ascii="Arial" w:hAnsi="Arial"/>
          <w:b/>
          <w:sz w:val="22"/>
          <w:szCs w:val="22"/>
        </w:rPr>
        <w:t xml:space="preserve"> </w:t>
      </w:r>
      <w:r w:rsidR="00CC53F8">
        <w:rPr>
          <w:rFonts w:ascii="Arial" w:hAnsi="Arial"/>
          <w:b/>
          <w:sz w:val="22"/>
          <w:szCs w:val="22"/>
        </w:rPr>
        <w:t xml:space="preserve">scope extensions and </w:t>
      </w:r>
      <w:r w:rsidRPr="00DD0E8A">
        <w:rPr>
          <w:rFonts w:ascii="Arial" w:hAnsi="Arial"/>
          <w:b/>
          <w:sz w:val="22"/>
          <w:szCs w:val="22"/>
        </w:rPr>
        <w:t xml:space="preserve">assessment </w:t>
      </w:r>
      <w:r w:rsidR="00A26FD4" w:rsidRPr="00DD0E8A">
        <w:rPr>
          <w:rFonts w:ascii="Arial" w:hAnsi="Arial"/>
          <w:b/>
          <w:sz w:val="22"/>
          <w:szCs w:val="22"/>
        </w:rPr>
        <w:t xml:space="preserve">reports </w:t>
      </w:r>
      <w:r w:rsidRPr="00DD0E8A">
        <w:rPr>
          <w:rFonts w:ascii="Arial" w:hAnsi="Arial"/>
          <w:b/>
          <w:sz w:val="22"/>
          <w:szCs w:val="22"/>
        </w:rPr>
        <w:t xml:space="preserve">issued since </w:t>
      </w:r>
      <w:r w:rsidR="00931FC9" w:rsidRPr="00DD0E8A">
        <w:rPr>
          <w:rFonts w:ascii="Arial" w:hAnsi="Arial"/>
          <w:b/>
          <w:sz w:val="22"/>
          <w:szCs w:val="22"/>
        </w:rPr>
        <w:t>the 20</w:t>
      </w:r>
      <w:r w:rsidR="004D0556">
        <w:rPr>
          <w:rFonts w:ascii="Arial" w:hAnsi="Arial"/>
          <w:b/>
          <w:sz w:val="22"/>
          <w:szCs w:val="22"/>
        </w:rPr>
        <w:t>20</w:t>
      </w:r>
      <w:r w:rsidR="00DE1E73" w:rsidRPr="00DD0E8A">
        <w:rPr>
          <w:rFonts w:ascii="Arial" w:hAnsi="Arial"/>
          <w:b/>
          <w:sz w:val="22"/>
          <w:szCs w:val="22"/>
        </w:rPr>
        <w:t xml:space="preserve"> </w:t>
      </w:r>
      <w:proofErr w:type="spellStart"/>
      <w:r w:rsidRPr="00DD0E8A">
        <w:rPr>
          <w:rFonts w:ascii="Arial" w:hAnsi="Arial"/>
          <w:b/>
          <w:sz w:val="22"/>
          <w:szCs w:val="22"/>
        </w:rPr>
        <w:t>ExMC</w:t>
      </w:r>
      <w:proofErr w:type="spellEnd"/>
      <w:r w:rsidRPr="00DD0E8A">
        <w:rPr>
          <w:rFonts w:ascii="Arial" w:hAnsi="Arial"/>
          <w:b/>
          <w:sz w:val="22"/>
          <w:szCs w:val="22"/>
        </w:rPr>
        <w:t xml:space="preserve"> </w:t>
      </w:r>
      <w:r w:rsidR="00B1101F" w:rsidRPr="00DD0E8A">
        <w:rPr>
          <w:rFonts w:ascii="Arial" w:hAnsi="Arial"/>
          <w:b/>
          <w:sz w:val="22"/>
          <w:szCs w:val="22"/>
        </w:rPr>
        <w:t>Meeting</w:t>
      </w:r>
      <w:r w:rsidRPr="00DD0E8A">
        <w:rPr>
          <w:rFonts w:ascii="Arial" w:hAnsi="Arial"/>
          <w:b/>
          <w:sz w:val="22"/>
          <w:szCs w:val="22"/>
        </w:rPr>
        <w:t xml:space="preserve">.  </w:t>
      </w:r>
    </w:p>
    <w:p w14:paraId="473FAE5C" w14:textId="77777777" w:rsidR="00D87EA2" w:rsidRDefault="00D87EA2" w:rsidP="00BA2700">
      <w:pPr>
        <w:rPr>
          <w:rFonts w:ascii="Arial" w:hAnsi="Arial"/>
          <w:sz w:val="20"/>
          <w:szCs w:val="20"/>
          <w:highlight w:val="lightGray"/>
        </w:rPr>
      </w:pPr>
    </w:p>
    <w:p w14:paraId="7110DAAF" w14:textId="1C1F10CE" w:rsidR="00EA5CD3" w:rsidRDefault="00EA5CD3"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5" w:name="_Hlk50384330"/>
      <w:r w:rsidRPr="008754AF">
        <w:rPr>
          <w:rFonts w:ascii="Arial" w:hAnsi="Arial"/>
          <w:b/>
          <w:color w:val="0070C0"/>
        </w:rPr>
        <w:t>The Chair noted the meeting’s agreement to the consent agenda and referred to Decision 202</w:t>
      </w:r>
      <w:r w:rsidR="00CC53F8">
        <w:rPr>
          <w:rFonts w:ascii="Arial" w:hAnsi="Arial"/>
          <w:b/>
          <w:color w:val="0070C0"/>
        </w:rPr>
        <w:t>1</w:t>
      </w:r>
      <w:r w:rsidRPr="008754AF">
        <w:rPr>
          <w:rFonts w:ascii="Arial" w:hAnsi="Arial"/>
          <w:b/>
          <w:color w:val="0070C0"/>
        </w:rPr>
        <w:t>/0</w:t>
      </w:r>
      <w:r w:rsidR="00CC53F8">
        <w:rPr>
          <w:rFonts w:ascii="Arial" w:hAnsi="Arial"/>
          <w:b/>
          <w:color w:val="0070C0"/>
        </w:rPr>
        <w:t>2</w:t>
      </w:r>
      <w:r>
        <w:rPr>
          <w:rFonts w:ascii="Arial" w:hAnsi="Arial"/>
          <w:b/>
          <w:color w:val="0070C0"/>
        </w:rPr>
        <w:t>.</w:t>
      </w:r>
    </w:p>
    <w:p w14:paraId="7DF8979B" w14:textId="77777777" w:rsidR="00CC53F8" w:rsidRPr="008754AF" w:rsidRDefault="00CC53F8"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EA24E8E" w14:textId="77777777" w:rsidR="00491755" w:rsidRDefault="00491755" w:rsidP="00BA2700">
      <w:pPr>
        <w:rPr>
          <w:rFonts w:ascii="Arial" w:hAnsi="Arial"/>
          <w:sz w:val="20"/>
          <w:szCs w:val="20"/>
          <w:highlight w:val="lightGray"/>
        </w:rPr>
      </w:pPr>
    </w:p>
    <w:p w14:paraId="23AC757B" w14:textId="761BD4E7" w:rsidR="002D3F26" w:rsidRDefault="00D87EA2" w:rsidP="008C396F">
      <w:pPr>
        <w:ind w:left="720" w:hanging="1287"/>
        <w:rPr>
          <w:rFonts w:ascii="Arial" w:hAnsi="Arial" w:cs="Arial"/>
          <w:b/>
        </w:rPr>
      </w:pPr>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w:t>
      </w:r>
      <w:proofErr w:type="spellStart"/>
      <w:r w:rsidR="002D3F26" w:rsidRPr="002D3F26">
        <w:rPr>
          <w:rFonts w:ascii="Arial" w:hAnsi="Arial" w:cs="Arial"/>
          <w:b/>
        </w:rPr>
        <w:t>ExCBs</w:t>
      </w:r>
      <w:proofErr w:type="spellEnd"/>
      <w:r w:rsidR="002D3F26" w:rsidRPr="002D3F26">
        <w:rPr>
          <w:rFonts w:ascii="Arial" w:hAnsi="Arial" w:cs="Arial"/>
          <w:b/>
        </w:rPr>
        <w:t xml:space="preserve">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r w:rsidR="00FF748F">
        <w:rPr>
          <w:rFonts w:ascii="Arial" w:hAnsi="Arial" w:cs="Arial"/>
          <w:b/>
        </w:rPr>
        <w:t>.</w:t>
      </w:r>
    </w:p>
    <w:p w14:paraId="24C388F2" w14:textId="7C697C75" w:rsidR="00FF748F" w:rsidRDefault="00FF748F" w:rsidP="008C396F">
      <w:pPr>
        <w:ind w:left="720" w:hanging="1287"/>
        <w:rPr>
          <w:rFonts w:ascii="Arial" w:hAnsi="Arial" w:cs="Arial"/>
          <w:b/>
        </w:rPr>
      </w:pPr>
    </w:p>
    <w:p w14:paraId="2757A254" w14:textId="77777777" w:rsidR="00FF748F" w:rsidRPr="002E01C4" w:rsidRDefault="00FF748F" w:rsidP="00FF748F">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2D5222E3" w14:textId="11FDC8FC" w:rsidR="00FF748F" w:rsidRDefault="00FF748F" w:rsidP="00FF748F">
      <w:pPr>
        <w:ind w:left="720" w:hanging="720"/>
        <w:rPr>
          <w:rFonts w:ascii="Arial" w:hAnsi="Arial" w:cs="Arial"/>
        </w:rPr>
      </w:pPr>
      <w:r w:rsidRPr="00511C0A">
        <w:rPr>
          <w:rFonts w:ascii="Arial" w:hAnsi="Arial" w:cs="Arial"/>
          <w:bCs/>
          <w:i/>
          <w:iCs/>
        </w:rPr>
        <w:tab/>
      </w:r>
    </w:p>
    <w:p w14:paraId="43113B9A" w14:textId="77777777" w:rsidR="00FF748F" w:rsidRDefault="00FF748F" w:rsidP="00FF748F">
      <w:pPr>
        <w:ind w:left="720" w:hanging="15"/>
        <w:rPr>
          <w:rFonts w:ascii="Arial" w:hAnsi="Arial" w:cs="Arial"/>
        </w:rPr>
      </w:pPr>
      <w:r w:rsidRPr="002D3F26">
        <w:rPr>
          <w:rFonts w:ascii="Arial" w:hAnsi="Arial" w:cs="Arial"/>
        </w:rPr>
        <w:t xml:space="preserve">Members </w:t>
      </w:r>
      <w:r>
        <w:rPr>
          <w:rFonts w:ascii="Arial" w:hAnsi="Arial" w:cs="Arial"/>
        </w:rPr>
        <w:t xml:space="preserve">will also be </w:t>
      </w:r>
      <w:r w:rsidRPr="002D3F26">
        <w:rPr>
          <w:rFonts w:ascii="Arial" w:hAnsi="Arial" w:cs="Arial"/>
        </w:rPr>
        <w:t xml:space="preserve">asked to </w:t>
      </w:r>
      <w:r>
        <w:rPr>
          <w:rFonts w:ascii="Arial" w:hAnsi="Arial" w:cs="Arial"/>
          <w:u w:val="single"/>
        </w:rPr>
        <w:t>approve</w:t>
      </w:r>
      <w:r w:rsidRPr="002D3F26">
        <w:rPr>
          <w:rFonts w:ascii="Arial" w:hAnsi="Arial" w:cs="Arial"/>
        </w:rPr>
        <w:t xml:space="preserve"> the </w:t>
      </w:r>
      <w:r>
        <w:rPr>
          <w:rFonts w:ascii="Arial" w:hAnsi="Arial" w:cs="Arial"/>
        </w:rPr>
        <w:t>proposed update of a number of IECEx Forms as listed below:</w:t>
      </w:r>
    </w:p>
    <w:p w14:paraId="07285452" w14:textId="77777777" w:rsidR="00FF748F" w:rsidRDefault="00FF748F" w:rsidP="00FF748F">
      <w:pPr>
        <w:ind w:left="720" w:hanging="720"/>
        <w:rPr>
          <w:rFonts w:ascii="Arial" w:hAnsi="Arial" w:cs="Arial"/>
        </w:rPr>
      </w:pPr>
      <w:r>
        <w:rPr>
          <w:rFonts w:ascii="Arial" w:hAnsi="Arial" w:cs="Arial"/>
        </w:rPr>
        <w:tab/>
      </w:r>
    </w:p>
    <w:p w14:paraId="31378B4E" w14:textId="6351F20E" w:rsidR="00FF748F" w:rsidRPr="00D87EA2" w:rsidRDefault="00FF748F" w:rsidP="00FF748F">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FD7F1B">
        <w:rPr>
          <w:rFonts w:cs="Arial"/>
          <w:szCs w:val="24"/>
          <w:u w:val="single"/>
        </w:rPr>
        <w:t>s</w:t>
      </w:r>
      <w:r w:rsidRPr="00D87EA2">
        <w:rPr>
          <w:rFonts w:cs="Arial"/>
          <w:szCs w:val="24"/>
          <w:u w:val="single"/>
        </w:rPr>
        <w:t xml:space="preserve"> </w:t>
      </w:r>
      <w:r>
        <w:rPr>
          <w:rFonts w:cs="Arial"/>
          <w:szCs w:val="24"/>
          <w:u w:val="single"/>
        </w:rPr>
        <w:t>considered</w:t>
      </w:r>
      <w:r w:rsidRPr="00D87EA2">
        <w:rPr>
          <w:rFonts w:cs="Arial"/>
          <w:szCs w:val="24"/>
        </w:rPr>
        <w:t>:</w:t>
      </w:r>
    </w:p>
    <w:p w14:paraId="3AE80E0C" w14:textId="4B329504" w:rsidR="00FF748F" w:rsidRPr="00091833"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/1727/RM</w:t>
      </w:r>
      <w:r w:rsidRPr="0085490E">
        <w:t xml:space="preserve"> </w:t>
      </w:r>
      <w:r w:rsidRPr="00940AA9">
        <w:rPr>
          <w:b w:val="0"/>
          <w:bCs/>
        </w:rPr>
        <w:t xml:space="preserve">- </w:t>
      </w:r>
      <w:r w:rsidRPr="00D87EA2">
        <w:rPr>
          <w:rFonts w:cs="Arial"/>
          <w:b w:val="0"/>
          <w:szCs w:val="24"/>
        </w:rPr>
        <w:t xml:space="preserve">Report from </w:t>
      </w:r>
      <w:proofErr w:type="spellStart"/>
      <w:r w:rsidRPr="00D87EA2">
        <w:rPr>
          <w:rFonts w:cs="Arial"/>
          <w:b w:val="0"/>
          <w:szCs w:val="24"/>
        </w:rPr>
        <w:t>Ex</w:t>
      </w:r>
      <w:r>
        <w:rPr>
          <w:rFonts w:cs="Arial"/>
          <w:b w:val="0"/>
          <w:szCs w:val="24"/>
        </w:rPr>
        <w:t>AG</w:t>
      </w:r>
      <w:proofErr w:type="spellEnd"/>
      <w:r w:rsidRPr="00D87EA2">
        <w:rPr>
          <w:rFonts w:cs="Arial"/>
          <w:b w:val="0"/>
          <w:szCs w:val="24"/>
        </w:rPr>
        <w:t xml:space="preserve"> </w:t>
      </w:r>
    </w:p>
    <w:p w14:paraId="736FAC9C" w14:textId="7D2F029F" w:rsidR="00FF748F" w:rsidRPr="00940AA9"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/1736/DV</w:t>
      </w:r>
      <w:r w:rsidRPr="00940AA9">
        <w:rPr>
          <w:rFonts w:cs="Arial"/>
          <w:szCs w:val="24"/>
        </w:rPr>
        <w:t xml:space="preserve"> </w:t>
      </w:r>
      <w:r w:rsidRPr="00940AA9">
        <w:rPr>
          <w:rFonts w:cs="Arial"/>
          <w:b w:val="0"/>
          <w:bCs/>
          <w:szCs w:val="24"/>
        </w:rPr>
        <w:t>–</w:t>
      </w:r>
      <w:r w:rsidRPr="00940AA9">
        <w:rPr>
          <w:rFonts w:cs="Arial"/>
          <w:b w:val="0"/>
          <w:i/>
          <w:szCs w:val="24"/>
        </w:rPr>
        <w:t xml:space="preserve"> </w:t>
      </w:r>
      <w:r w:rsidRPr="00940AA9">
        <w:rPr>
          <w:rFonts w:cs="Arial"/>
          <w:b w:val="0"/>
          <w:iCs/>
          <w:szCs w:val="24"/>
        </w:rPr>
        <w:t>F-00</w:t>
      </w:r>
      <w:r>
        <w:rPr>
          <w:rFonts w:cs="Arial"/>
          <w:b w:val="0"/>
          <w:iCs/>
          <w:szCs w:val="24"/>
        </w:rPr>
        <w:t>8</w:t>
      </w:r>
      <w:r w:rsidRPr="00940AA9">
        <w:rPr>
          <w:rFonts w:cs="Arial"/>
          <w:b w:val="0"/>
          <w:iCs/>
          <w:szCs w:val="24"/>
        </w:rPr>
        <w:t xml:space="preserve">, 02 Scheme </w:t>
      </w:r>
      <w:proofErr w:type="spellStart"/>
      <w:r w:rsidRPr="00940AA9">
        <w:rPr>
          <w:rFonts w:cs="Arial"/>
          <w:b w:val="0"/>
          <w:iCs/>
          <w:szCs w:val="24"/>
        </w:rPr>
        <w:t>ExCB</w:t>
      </w:r>
      <w:proofErr w:type="spellEnd"/>
      <w:r w:rsidRPr="00940AA9">
        <w:rPr>
          <w:rFonts w:cs="Arial"/>
          <w:b w:val="0"/>
          <w:iCs/>
          <w:szCs w:val="24"/>
        </w:rPr>
        <w:t xml:space="preserve"> Application</w:t>
      </w:r>
      <w:r>
        <w:rPr>
          <w:rFonts w:cs="Arial"/>
          <w:b w:val="0"/>
          <w:iCs/>
          <w:szCs w:val="24"/>
        </w:rPr>
        <w:t xml:space="preserve"> Form</w:t>
      </w:r>
    </w:p>
    <w:p w14:paraId="1E3DDD1A" w14:textId="1C10AA8B" w:rsidR="00FF748F" w:rsidRPr="00940AA9"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/1737/DV</w:t>
      </w:r>
      <w:r w:rsidRPr="00940AA9">
        <w:rPr>
          <w:rFonts w:cs="Arial"/>
          <w:szCs w:val="24"/>
        </w:rPr>
        <w:t xml:space="preserve"> </w:t>
      </w:r>
      <w:r w:rsidRPr="00940AA9">
        <w:rPr>
          <w:rFonts w:cs="Arial"/>
          <w:b w:val="0"/>
          <w:bCs/>
          <w:szCs w:val="24"/>
        </w:rPr>
        <w:t>–</w:t>
      </w:r>
      <w:r w:rsidRPr="00940AA9">
        <w:rPr>
          <w:rFonts w:cs="Arial"/>
          <w:szCs w:val="24"/>
        </w:rPr>
        <w:t xml:space="preserve"> </w:t>
      </w:r>
      <w:r w:rsidRPr="00940AA9">
        <w:rPr>
          <w:rFonts w:cs="Arial"/>
          <w:b w:val="0"/>
          <w:iCs/>
          <w:szCs w:val="24"/>
        </w:rPr>
        <w:t xml:space="preserve">F-009, </w:t>
      </w:r>
      <w:proofErr w:type="spellStart"/>
      <w:r w:rsidRPr="00940AA9">
        <w:rPr>
          <w:rFonts w:cs="Arial"/>
          <w:b w:val="0"/>
          <w:iCs/>
          <w:szCs w:val="24"/>
        </w:rPr>
        <w:t>Ex</w:t>
      </w:r>
      <w:r>
        <w:rPr>
          <w:rFonts w:cs="Arial"/>
          <w:b w:val="0"/>
          <w:iCs/>
          <w:szCs w:val="24"/>
        </w:rPr>
        <w:t>TL</w:t>
      </w:r>
      <w:proofErr w:type="spellEnd"/>
      <w:r w:rsidRPr="00940AA9">
        <w:rPr>
          <w:rFonts w:cs="Arial"/>
          <w:b w:val="0"/>
          <w:iCs/>
          <w:szCs w:val="24"/>
        </w:rPr>
        <w:t xml:space="preserve"> Application</w:t>
      </w:r>
      <w:r>
        <w:rPr>
          <w:rFonts w:cs="Arial"/>
          <w:b w:val="0"/>
          <w:iCs/>
          <w:szCs w:val="24"/>
        </w:rPr>
        <w:t xml:space="preserve"> Form</w:t>
      </w:r>
    </w:p>
    <w:p w14:paraId="4657EECF" w14:textId="682232B0" w:rsidR="00FF748F" w:rsidRPr="00940AA9"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/1738/DV</w:t>
      </w:r>
      <w:r w:rsidRPr="00940AA9">
        <w:rPr>
          <w:rFonts w:cs="Arial"/>
          <w:szCs w:val="24"/>
        </w:rPr>
        <w:t xml:space="preserve"> </w:t>
      </w:r>
      <w:r w:rsidRPr="00940AA9">
        <w:rPr>
          <w:rFonts w:cs="Arial"/>
          <w:b w:val="0"/>
          <w:bCs/>
          <w:szCs w:val="24"/>
        </w:rPr>
        <w:t xml:space="preserve">– </w:t>
      </w:r>
      <w:r w:rsidRPr="00940AA9">
        <w:rPr>
          <w:rFonts w:cs="Arial"/>
          <w:b w:val="0"/>
          <w:iCs/>
          <w:szCs w:val="24"/>
        </w:rPr>
        <w:t>F-0</w:t>
      </w:r>
      <w:r>
        <w:rPr>
          <w:rFonts w:cs="Arial"/>
          <w:b w:val="0"/>
          <w:iCs/>
          <w:szCs w:val="24"/>
        </w:rPr>
        <w:t>10</w:t>
      </w:r>
      <w:r w:rsidRPr="00940AA9">
        <w:rPr>
          <w:rFonts w:cs="Arial"/>
          <w:b w:val="0"/>
          <w:iCs/>
          <w:szCs w:val="24"/>
        </w:rPr>
        <w:t xml:space="preserve">, </w:t>
      </w:r>
      <w:r>
        <w:rPr>
          <w:rFonts w:cs="Arial"/>
          <w:b w:val="0"/>
          <w:iCs/>
          <w:szCs w:val="24"/>
        </w:rPr>
        <w:t>ATF</w:t>
      </w:r>
      <w:r w:rsidRPr="00940AA9">
        <w:rPr>
          <w:rFonts w:cs="Arial"/>
          <w:b w:val="0"/>
          <w:iCs/>
          <w:szCs w:val="24"/>
        </w:rPr>
        <w:t xml:space="preserve"> Application</w:t>
      </w:r>
      <w:r>
        <w:rPr>
          <w:rFonts w:cs="Arial"/>
          <w:b w:val="0"/>
          <w:iCs/>
          <w:szCs w:val="24"/>
        </w:rPr>
        <w:t xml:space="preserve"> Form</w:t>
      </w:r>
    </w:p>
    <w:p w14:paraId="3671562A" w14:textId="1EFE873E" w:rsidR="00FF748F" w:rsidRPr="008F20A9"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/1739/DV</w:t>
      </w:r>
      <w:r>
        <w:rPr>
          <w:rFonts w:cs="Arial"/>
          <w:szCs w:val="24"/>
        </w:rPr>
        <w:t xml:space="preserve"> </w:t>
      </w:r>
      <w:r w:rsidRPr="00940AA9">
        <w:rPr>
          <w:rFonts w:cs="Arial"/>
          <w:b w:val="0"/>
          <w:bCs/>
          <w:szCs w:val="24"/>
        </w:rPr>
        <w:t xml:space="preserve">– </w:t>
      </w:r>
      <w:r w:rsidRPr="00940AA9">
        <w:rPr>
          <w:rFonts w:cs="Arial"/>
          <w:b w:val="0"/>
          <w:iCs/>
          <w:szCs w:val="24"/>
        </w:rPr>
        <w:t>F-0</w:t>
      </w:r>
      <w:r>
        <w:rPr>
          <w:rFonts w:cs="Arial"/>
          <w:b w:val="0"/>
          <w:iCs/>
          <w:szCs w:val="24"/>
        </w:rPr>
        <w:t>11</w:t>
      </w:r>
      <w:r w:rsidRPr="00940AA9">
        <w:rPr>
          <w:rFonts w:cs="Arial"/>
          <w:b w:val="0"/>
          <w:iCs/>
          <w:szCs w:val="24"/>
        </w:rPr>
        <w:t xml:space="preserve">, </w:t>
      </w:r>
      <w:r>
        <w:rPr>
          <w:rFonts w:cs="Arial"/>
          <w:b w:val="0"/>
          <w:iCs/>
          <w:szCs w:val="24"/>
        </w:rPr>
        <w:t>Scope Extension Declaration Form</w:t>
      </w:r>
    </w:p>
    <w:p w14:paraId="3503505E" w14:textId="327FA5CA" w:rsidR="00FF748F" w:rsidRPr="008E4373"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i/>
          <w:szCs w:val="24"/>
        </w:rPr>
      </w:pPr>
      <w:proofErr w:type="spellStart"/>
      <w:r w:rsidRPr="00FF748F">
        <w:rPr>
          <w:rFonts w:cs="Arial"/>
          <w:szCs w:val="24"/>
        </w:rPr>
        <w:t>ExMC</w:t>
      </w:r>
      <w:proofErr w:type="spellEnd"/>
      <w:r w:rsidRPr="00FF748F">
        <w:rPr>
          <w:rFonts w:cs="Arial"/>
          <w:szCs w:val="24"/>
        </w:rPr>
        <w:t>/1753/Inf</w:t>
      </w:r>
      <w:r>
        <w:rPr>
          <w:rFonts w:cs="Arial"/>
          <w:szCs w:val="24"/>
        </w:rPr>
        <w:t xml:space="preserve"> </w:t>
      </w:r>
      <w:r>
        <w:rPr>
          <w:rFonts w:cs="Arial"/>
          <w:b w:val="0"/>
          <w:i/>
          <w:szCs w:val="24"/>
        </w:rPr>
        <w:t xml:space="preserve">– </w:t>
      </w:r>
      <w:r w:rsidRPr="008F20A9">
        <w:rPr>
          <w:rFonts w:cs="Arial"/>
          <w:b w:val="0"/>
          <w:iCs/>
          <w:szCs w:val="24"/>
        </w:rPr>
        <w:t>Results of the 2021 IECEx Assessor Survey</w:t>
      </w:r>
    </w:p>
    <w:p w14:paraId="5B2EE816" w14:textId="5AD6D53F" w:rsidR="00FF748F" w:rsidRDefault="00FF748F" w:rsidP="007C7E4A">
      <w:pPr>
        <w:pStyle w:val="BodyTextIndent3"/>
        <w:numPr>
          <w:ilvl w:val="0"/>
          <w:numId w:val="11"/>
        </w:numPr>
        <w:tabs>
          <w:tab w:val="clear" w:pos="0"/>
          <w:tab w:val="clear" w:pos="2124"/>
          <w:tab w:val="clear" w:pos="2832"/>
          <w:tab w:val="left" w:pos="2127"/>
        </w:tabs>
        <w:spacing w:before="0" w:after="0"/>
        <w:ind w:left="2127" w:hanging="709"/>
        <w:rPr>
          <w:rFonts w:cs="Arial"/>
          <w:b w:val="0"/>
          <w:szCs w:val="24"/>
        </w:rPr>
      </w:pPr>
      <w:proofErr w:type="spellStart"/>
      <w:r w:rsidRPr="00FF748F">
        <w:rPr>
          <w:rFonts w:cs="Arial"/>
          <w:szCs w:val="24"/>
        </w:rPr>
        <w:t>ExMC</w:t>
      </w:r>
      <w:proofErr w:type="spellEnd"/>
      <w:r w:rsidRPr="00FF748F">
        <w:rPr>
          <w:rFonts w:cs="Arial"/>
          <w:szCs w:val="24"/>
        </w:rPr>
        <w:t>/1754/CD</w:t>
      </w:r>
      <w:r>
        <w:rPr>
          <w:rFonts w:cs="Arial"/>
          <w:szCs w:val="24"/>
        </w:rPr>
        <w:t xml:space="preserve"> </w:t>
      </w:r>
      <w:r w:rsidRPr="008E4373">
        <w:rPr>
          <w:rFonts w:cs="Arial"/>
          <w:szCs w:val="24"/>
        </w:rPr>
        <w:t>–</w:t>
      </w:r>
      <w:r w:rsidRPr="008E4373">
        <w:rPr>
          <w:rFonts w:cs="Arial"/>
          <w:b w:val="0"/>
          <w:szCs w:val="24"/>
        </w:rPr>
        <w:t xml:space="preserve"> US Comments</w:t>
      </w:r>
    </w:p>
    <w:p w14:paraId="75D89ED2" w14:textId="1251C41F" w:rsidR="00FF748F" w:rsidRDefault="00FF748F" w:rsidP="008C396F">
      <w:pPr>
        <w:ind w:left="720" w:hanging="1287"/>
        <w:rPr>
          <w:rFonts w:ascii="Arial" w:hAnsi="Arial" w:cs="Arial"/>
          <w:b/>
        </w:rPr>
      </w:pPr>
    </w:p>
    <w:p w14:paraId="0DB92ECB" w14:textId="092B0FE2" w:rsidR="002D3F26" w:rsidRPr="003151FB" w:rsidRDefault="00FF748F" w:rsidP="003151FB">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151FB">
        <w:rPr>
          <w:rFonts w:ascii="Arial" w:hAnsi="Arial"/>
          <w:b/>
          <w:color w:val="0070C0"/>
        </w:rPr>
        <w:t xml:space="preserve">The Chair noted the work of the IECEx Assessment Group, </w:t>
      </w:r>
      <w:proofErr w:type="spellStart"/>
      <w:r w:rsidRPr="003151FB">
        <w:rPr>
          <w:rFonts w:ascii="Arial" w:hAnsi="Arial"/>
          <w:b/>
          <w:color w:val="0070C0"/>
        </w:rPr>
        <w:t>ExAG</w:t>
      </w:r>
      <w:proofErr w:type="spellEnd"/>
      <w:r w:rsidR="0055213A">
        <w:rPr>
          <w:rFonts w:ascii="Arial" w:hAnsi="Arial"/>
          <w:b/>
          <w:color w:val="0070C0"/>
        </w:rPr>
        <w:t>,</w:t>
      </w:r>
      <w:r w:rsidRPr="003151FB">
        <w:rPr>
          <w:rFonts w:ascii="Arial" w:hAnsi="Arial"/>
          <w:b/>
          <w:color w:val="0070C0"/>
        </w:rPr>
        <w:t xml:space="preserve"> in support of the IECEx Peer Assessment process, which is vital as part of the assessment and qualification process of IECE</w:t>
      </w:r>
      <w:r w:rsidR="0055213A">
        <w:rPr>
          <w:rFonts w:ascii="Arial" w:hAnsi="Arial"/>
          <w:b/>
          <w:color w:val="0070C0"/>
        </w:rPr>
        <w:t>x</w:t>
      </w:r>
      <w:r w:rsidRPr="003151FB">
        <w:rPr>
          <w:rFonts w:ascii="Arial" w:hAnsi="Arial"/>
          <w:b/>
          <w:color w:val="0070C0"/>
        </w:rPr>
        <w:t xml:space="preserve"> </w:t>
      </w:r>
      <w:r w:rsidR="0055213A">
        <w:rPr>
          <w:rFonts w:ascii="Arial" w:hAnsi="Arial"/>
          <w:b/>
          <w:color w:val="0070C0"/>
        </w:rPr>
        <w:t>T</w:t>
      </w:r>
      <w:r w:rsidRPr="003151FB">
        <w:rPr>
          <w:rFonts w:ascii="Arial" w:hAnsi="Arial"/>
          <w:b/>
          <w:color w:val="0070C0"/>
        </w:rPr>
        <w:t>est Laboratories (</w:t>
      </w:r>
      <w:proofErr w:type="spellStart"/>
      <w:r w:rsidRPr="003151FB">
        <w:rPr>
          <w:rFonts w:ascii="Arial" w:hAnsi="Arial"/>
          <w:b/>
          <w:color w:val="0070C0"/>
        </w:rPr>
        <w:t>ExTLs</w:t>
      </w:r>
      <w:proofErr w:type="spellEnd"/>
      <w:r w:rsidRPr="003151FB">
        <w:rPr>
          <w:rFonts w:ascii="Arial" w:hAnsi="Arial"/>
          <w:b/>
          <w:color w:val="0070C0"/>
        </w:rPr>
        <w:t>) and Certification Bodies (</w:t>
      </w:r>
      <w:proofErr w:type="spellStart"/>
      <w:r w:rsidRPr="003151FB">
        <w:rPr>
          <w:rFonts w:ascii="Arial" w:hAnsi="Arial"/>
          <w:b/>
          <w:color w:val="0070C0"/>
        </w:rPr>
        <w:t>ExCBs</w:t>
      </w:r>
      <w:proofErr w:type="spellEnd"/>
      <w:r w:rsidRPr="003151FB">
        <w:rPr>
          <w:rFonts w:ascii="Arial" w:hAnsi="Arial"/>
          <w:b/>
          <w:color w:val="0070C0"/>
        </w:rPr>
        <w:t xml:space="preserve">). He noted the amount of work </w:t>
      </w:r>
      <w:r w:rsidR="003151FB" w:rsidRPr="003151FB">
        <w:rPr>
          <w:rFonts w:ascii="Arial" w:hAnsi="Arial"/>
          <w:b/>
          <w:color w:val="0070C0"/>
        </w:rPr>
        <w:t xml:space="preserve">accomplished by the </w:t>
      </w:r>
      <w:proofErr w:type="spellStart"/>
      <w:r w:rsidR="003151FB" w:rsidRPr="003151FB">
        <w:rPr>
          <w:rFonts w:ascii="Arial" w:hAnsi="Arial"/>
          <w:b/>
          <w:color w:val="0070C0"/>
        </w:rPr>
        <w:t>ExAG</w:t>
      </w:r>
      <w:proofErr w:type="spellEnd"/>
      <w:r w:rsidR="003151FB" w:rsidRPr="003151FB">
        <w:rPr>
          <w:rFonts w:ascii="Arial" w:hAnsi="Arial"/>
          <w:b/>
          <w:color w:val="0070C0"/>
        </w:rPr>
        <w:t xml:space="preserve"> in the review and updating of a number of documents for consideration by this meeting.</w:t>
      </w:r>
    </w:p>
    <w:p w14:paraId="3FA72048" w14:textId="098E37B6" w:rsidR="00FF748F" w:rsidRPr="003151FB" w:rsidRDefault="00FF748F" w:rsidP="003151FB">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FFBF485" w14:textId="1FACBA2A" w:rsidR="00FF748F" w:rsidRDefault="00FF748F" w:rsidP="003151FB">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151FB">
        <w:rPr>
          <w:rFonts w:ascii="Arial" w:hAnsi="Arial"/>
          <w:b/>
          <w:color w:val="0070C0"/>
        </w:rPr>
        <w:t xml:space="preserve">The Chair called on the </w:t>
      </w:r>
      <w:proofErr w:type="spellStart"/>
      <w:r w:rsidRPr="003151FB">
        <w:rPr>
          <w:rFonts w:ascii="Arial" w:hAnsi="Arial"/>
          <w:b/>
          <w:color w:val="0070C0"/>
        </w:rPr>
        <w:t>ExAG</w:t>
      </w:r>
      <w:proofErr w:type="spellEnd"/>
      <w:r w:rsidRPr="003151FB">
        <w:rPr>
          <w:rFonts w:ascii="Arial" w:hAnsi="Arial"/>
          <w:b/>
          <w:color w:val="0070C0"/>
        </w:rPr>
        <w:t xml:space="preserve"> Convener, Dr Munro</w:t>
      </w:r>
      <w:r w:rsidR="0055213A">
        <w:rPr>
          <w:rFonts w:ascii="Arial" w:hAnsi="Arial"/>
          <w:b/>
          <w:color w:val="0070C0"/>
        </w:rPr>
        <w:t>,</w:t>
      </w:r>
      <w:r w:rsidRPr="003151FB">
        <w:rPr>
          <w:rFonts w:ascii="Arial" w:hAnsi="Arial"/>
          <w:b/>
          <w:color w:val="0070C0"/>
        </w:rPr>
        <w:t xml:space="preserve"> to present </w:t>
      </w:r>
      <w:r w:rsidR="003151FB">
        <w:rPr>
          <w:rFonts w:ascii="Arial" w:hAnsi="Arial"/>
          <w:b/>
          <w:color w:val="0070C0"/>
        </w:rPr>
        <w:t>his report and the proposed documents.</w:t>
      </w:r>
    </w:p>
    <w:p w14:paraId="0CCF77DB" w14:textId="77777777" w:rsidR="003151FB" w:rsidRPr="003151FB" w:rsidRDefault="003151FB" w:rsidP="003151FB">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1A02F16" w14:textId="77777777" w:rsidR="006952B1"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43816">
        <w:rPr>
          <w:rFonts w:ascii="Arial" w:hAnsi="Arial"/>
          <w:b/>
          <w:color w:val="0070C0"/>
        </w:rPr>
        <w:t xml:space="preserve">Dr Munro as </w:t>
      </w:r>
      <w:proofErr w:type="spellStart"/>
      <w:r w:rsidRPr="00E43816">
        <w:rPr>
          <w:rFonts w:ascii="Arial" w:hAnsi="Arial"/>
          <w:b/>
          <w:color w:val="0070C0"/>
        </w:rPr>
        <w:t>ExAG</w:t>
      </w:r>
      <w:proofErr w:type="spellEnd"/>
      <w:r w:rsidRPr="00E43816">
        <w:rPr>
          <w:rFonts w:ascii="Arial" w:hAnsi="Arial"/>
          <w:b/>
          <w:color w:val="0070C0"/>
        </w:rPr>
        <w:t xml:space="preserve"> Convenor presented his report </w:t>
      </w:r>
      <w:r w:rsidR="003151FB">
        <w:rPr>
          <w:rFonts w:ascii="Arial" w:hAnsi="Arial"/>
          <w:b/>
          <w:color w:val="0070C0"/>
        </w:rPr>
        <w:t xml:space="preserve">along with power point presentation slides (available from the 2021 Meeting website).  Dr Munro highlighted the </w:t>
      </w:r>
      <w:r w:rsidR="006952B1">
        <w:rPr>
          <w:rFonts w:ascii="Arial" w:hAnsi="Arial"/>
          <w:b/>
          <w:color w:val="0070C0"/>
        </w:rPr>
        <w:t>value and use of the business continuity provisions of OD 060 to enable IECEx business to continue and that these measures have brought with them some ideas that we could take on board post COVID-19 travel restrictions.</w:t>
      </w:r>
    </w:p>
    <w:p w14:paraId="6A3A9786" w14:textId="77777777" w:rsidR="006952B1" w:rsidRDefault="006952B1"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54BAA84" w14:textId="0B9EADC3" w:rsidR="00092D6F" w:rsidRDefault="006952B1"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Munro </w:t>
      </w:r>
      <w:r w:rsidR="00092D6F">
        <w:rPr>
          <w:rFonts w:ascii="Arial" w:hAnsi="Arial"/>
          <w:b/>
          <w:color w:val="0070C0"/>
        </w:rPr>
        <w:t xml:space="preserve">informed of the IECEx Assessor survey that has been undertaken as part of lessons learned and ideas for making use of remote provisions for certain assessment types, all of this will be reviewed by the </w:t>
      </w:r>
      <w:proofErr w:type="spellStart"/>
      <w:r w:rsidR="00092D6F">
        <w:rPr>
          <w:rFonts w:ascii="Arial" w:hAnsi="Arial"/>
          <w:b/>
          <w:color w:val="0070C0"/>
        </w:rPr>
        <w:t>ExAG</w:t>
      </w:r>
      <w:proofErr w:type="spellEnd"/>
      <w:r w:rsidR="00092D6F">
        <w:rPr>
          <w:rFonts w:ascii="Arial" w:hAnsi="Arial"/>
          <w:b/>
          <w:color w:val="0070C0"/>
        </w:rPr>
        <w:t xml:space="preserve"> and then any proposals be presented to </w:t>
      </w:r>
      <w:proofErr w:type="spellStart"/>
      <w:r w:rsidR="00092D6F">
        <w:rPr>
          <w:rFonts w:ascii="Arial" w:hAnsi="Arial"/>
          <w:b/>
          <w:color w:val="0070C0"/>
        </w:rPr>
        <w:t>ExMC</w:t>
      </w:r>
      <w:proofErr w:type="spellEnd"/>
      <w:r w:rsidR="00092D6F">
        <w:rPr>
          <w:rFonts w:ascii="Arial" w:hAnsi="Arial"/>
          <w:b/>
          <w:color w:val="0070C0"/>
        </w:rPr>
        <w:t xml:space="preserve"> for subsequent approval.</w:t>
      </w:r>
    </w:p>
    <w:p w14:paraId="0C3D2D3C" w14:textId="617CCBE8" w:rsidR="00092D6F" w:rsidRDefault="00092D6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B149C4C" w14:textId="525BC624" w:rsidR="0090038F" w:rsidRDefault="00092D6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Munro then informed of the 4 Recommendations of the </w:t>
      </w:r>
      <w:proofErr w:type="spellStart"/>
      <w:r>
        <w:rPr>
          <w:rFonts w:ascii="Arial" w:hAnsi="Arial"/>
          <w:b/>
          <w:color w:val="0070C0"/>
        </w:rPr>
        <w:t>ExAG</w:t>
      </w:r>
      <w:proofErr w:type="spellEnd"/>
      <w:r>
        <w:rPr>
          <w:rFonts w:ascii="Arial" w:hAnsi="Arial"/>
          <w:b/>
          <w:color w:val="0070C0"/>
        </w:rPr>
        <w:t xml:space="preserve"> that are presented for </w:t>
      </w:r>
      <w:proofErr w:type="spellStart"/>
      <w:r>
        <w:rPr>
          <w:rFonts w:ascii="Arial" w:hAnsi="Arial"/>
          <w:b/>
          <w:color w:val="0070C0"/>
        </w:rPr>
        <w:t>ExMC</w:t>
      </w:r>
      <w:proofErr w:type="spellEnd"/>
      <w:r>
        <w:rPr>
          <w:rFonts w:ascii="Arial" w:hAnsi="Arial"/>
          <w:b/>
          <w:color w:val="0070C0"/>
        </w:rPr>
        <w:t xml:space="preserve"> approval and also noted the US comments as </w:t>
      </w:r>
      <w:proofErr w:type="spellStart"/>
      <w:r>
        <w:rPr>
          <w:rFonts w:ascii="Arial" w:hAnsi="Arial"/>
          <w:b/>
          <w:color w:val="0070C0"/>
        </w:rPr>
        <w:t>ExMC</w:t>
      </w:r>
      <w:proofErr w:type="spellEnd"/>
      <w:r>
        <w:rPr>
          <w:rFonts w:ascii="Arial" w:hAnsi="Arial"/>
          <w:b/>
          <w:color w:val="0070C0"/>
        </w:rPr>
        <w:t>/1754/CD</w:t>
      </w:r>
      <w:r w:rsidR="0055213A">
        <w:rPr>
          <w:rFonts w:ascii="Arial" w:hAnsi="Arial"/>
          <w:b/>
          <w:color w:val="0070C0"/>
        </w:rPr>
        <w:t>. He suggested that</w:t>
      </w:r>
      <w:r w:rsidR="0022195F">
        <w:rPr>
          <w:rFonts w:ascii="Arial" w:hAnsi="Arial"/>
          <w:b/>
          <w:color w:val="0070C0"/>
        </w:rPr>
        <w:t xml:space="preserve"> </w:t>
      </w:r>
      <w:r>
        <w:rPr>
          <w:rFonts w:ascii="Arial" w:hAnsi="Arial"/>
          <w:b/>
          <w:color w:val="0070C0"/>
        </w:rPr>
        <w:t xml:space="preserve">in light of these adjustments </w:t>
      </w:r>
      <w:r w:rsidR="0055213A">
        <w:rPr>
          <w:rFonts w:ascii="Arial" w:hAnsi="Arial"/>
          <w:b/>
          <w:color w:val="0070C0"/>
        </w:rPr>
        <w:t xml:space="preserve">as </w:t>
      </w:r>
      <w:r>
        <w:rPr>
          <w:rFonts w:ascii="Arial" w:hAnsi="Arial"/>
          <w:b/>
          <w:color w:val="0070C0"/>
        </w:rPr>
        <w:t xml:space="preserve">requested that the </w:t>
      </w:r>
      <w:proofErr w:type="spellStart"/>
      <w:r>
        <w:rPr>
          <w:rFonts w:ascii="Arial" w:hAnsi="Arial"/>
          <w:b/>
          <w:color w:val="0070C0"/>
        </w:rPr>
        <w:t>ExMC</w:t>
      </w:r>
      <w:proofErr w:type="spellEnd"/>
      <w:r>
        <w:rPr>
          <w:rFonts w:ascii="Arial" w:hAnsi="Arial"/>
          <w:b/>
          <w:color w:val="0070C0"/>
        </w:rPr>
        <w:t xml:space="preserve"> agree for the draft documents to proceed for publication taking into </w:t>
      </w:r>
      <w:r w:rsidR="0090038F">
        <w:rPr>
          <w:rFonts w:ascii="Arial" w:hAnsi="Arial"/>
          <w:b/>
          <w:color w:val="0070C0"/>
        </w:rPr>
        <w:t xml:space="preserve">account the US suggestions and accepting the US proposals, with a slight change to develop a separate form for the National Differences rather than being part of the </w:t>
      </w:r>
      <w:proofErr w:type="spellStart"/>
      <w:r w:rsidR="0090038F">
        <w:rPr>
          <w:rFonts w:ascii="Arial" w:hAnsi="Arial"/>
          <w:b/>
          <w:color w:val="0070C0"/>
        </w:rPr>
        <w:t>ExCB</w:t>
      </w:r>
      <w:proofErr w:type="spellEnd"/>
      <w:r w:rsidR="0090038F">
        <w:rPr>
          <w:rFonts w:ascii="Arial" w:hAnsi="Arial"/>
          <w:b/>
          <w:color w:val="0070C0"/>
        </w:rPr>
        <w:t xml:space="preserve"> application form.</w:t>
      </w:r>
    </w:p>
    <w:p w14:paraId="6C467E6E" w14:textId="676D35FC" w:rsidR="0090038F" w:rsidRDefault="0090038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3BCE4FA" w14:textId="6D5C0D20" w:rsidR="0090038F" w:rsidRDefault="0090038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then invited the US to speak to their proposals with the US appreciating the acceptance of their proposals and agreeing that a separate document be develop</w:t>
      </w:r>
      <w:r w:rsidR="003611B8">
        <w:rPr>
          <w:rFonts w:ascii="Arial" w:hAnsi="Arial"/>
          <w:b/>
          <w:color w:val="0070C0"/>
        </w:rPr>
        <w:t xml:space="preserve">ed </w:t>
      </w:r>
      <w:proofErr w:type="spellStart"/>
      <w:r w:rsidRPr="0022195F">
        <w:rPr>
          <w:rFonts w:ascii="Arial" w:hAnsi="Arial"/>
          <w:b/>
          <w:strike/>
          <w:color w:val="0070C0"/>
        </w:rPr>
        <w:t>ment</w:t>
      </w:r>
      <w:proofErr w:type="spellEnd"/>
      <w:r>
        <w:rPr>
          <w:rFonts w:ascii="Arial" w:hAnsi="Arial"/>
          <w:b/>
          <w:color w:val="0070C0"/>
        </w:rPr>
        <w:t xml:space="preserve"> for the listing of national differences rather than being part of the </w:t>
      </w:r>
      <w:proofErr w:type="spellStart"/>
      <w:r>
        <w:rPr>
          <w:rFonts w:ascii="Arial" w:hAnsi="Arial"/>
          <w:b/>
          <w:color w:val="0070C0"/>
        </w:rPr>
        <w:t>ExCB</w:t>
      </w:r>
      <w:proofErr w:type="spellEnd"/>
      <w:r>
        <w:rPr>
          <w:rFonts w:ascii="Arial" w:hAnsi="Arial"/>
          <w:b/>
          <w:color w:val="0070C0"/>
        </w:rPr>
        <w:t xml:space="preserve"> application form.</w:t>
      </w:r>
    </w:p>
    <w:p w14:paraId="5176007A" w14:textId="77777777" w:rsidR="0090038F" w:rsidRDefault="0090038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BA77AB8" w14:textId="111B4F08" w:rsidR="00092D6F" w:rsidRDefault="0090038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On this basis Dr Munro presented the four </w:t>
      </w:r>
      <w:proofErr w:type="spellStart"/>
      <w:r>
        <w:rPr>
          <w:rFonts w:ascii="Arial" w:hAnsi="Arial"/>
          <w:b/>
          <w:color w:val="0070C0"/>
        </w:rPr>
        <w:t>ExAG</w:t>
      </w:r>
      <w:proofErr w:type="spellEnd"/>
      <w:r>
        <w:rPr>
          <w:rFonts w:ascii="Arial" w:hAnsi="Arial"/>
          <w:b/>
          <w:color w:val="0070C0"/>
        </w:rPr>
        <w:t xml:space="preserve"> Recommendations contained in </w:t>
      </w:r>
      <w:proofErr w:type="spellStart"/>
      <w:r w:rsidRPr="0090038F">
        <w:rPr>
          <w:rFonts w:ascii="Arial" w:hAnsi="Arial"/>
          <w:b/>
          <w:color w:val="0070C0"/>
        </w:rPr>
        <w:t>ExMC</w:t>
      </w:r>
      <w:proofErr w:type="spellEnd"/>
      <w:r w:rsidRPr="0090038F">
        <w:rPr>
          <w:rFonts w:ascii="Arial" w:hAnsi="Arial"/>
          <w:b/>
          <w:color w:val="0070C0"/>
        </w:rPr>
        <w:t>/1727/RM</w:t>
      </w:r>
      <w:r>
        <w:rPr>
          <w:rFonts w:ascii="Arial" w:hAnsi="Arial"/>
          <w:b/>
          <w:color w:val="0070C0"/>
        </w:rPr>
        <w:t xml:space="preserve"> and according to the ppt slides.</w:t>
      </w:r>
    </w:p>
    <w:p w14:paraId="0606B402" w14:textId="77777777" w:rsidR="00092D6F" w:rsidRDefault="00092D6F"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A2019EB" w14:textId="14890095" w:rsidR="00DC5343" w:rsidRDefault="00DC5343"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agreed </w:t>
      </w:r>
      <w:r w:rsidR="0090038F">
        <w:rPr>
          <w:rFonts w:ascii="Arial" w:hAnsi="Arial"/>
          <w:b/>
          <w:color w:val="0070C0"/>
        </w:rPr>
        <w:t>with the proposals and agreed to record the following decision.</w:t>
      </w:r>
    </w:p>
    <w:p w14:paraId="6C8F47A0" w14:textId="77777777" w:rsidR="00DC5343" w:rsidRDefault="00DC5343"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5A22EC4" w14:textId="77777777" w:rsidR="00D42F4A" w:rsidRPr="00AE3D33" w:rsidRDefault="00D42F4A" w:rsidP="00D42F4A">
      <w:pPr>
        <w:rPr>
          <w:rFonts w:ascii="Arial" w:hAnsi="Arial" w:cs="Arial"/>
          <w:b/>
          <w:bCs/>
          <w:color w:val="0000FF"/>
          <w:sz w:val="22"/>
          <w:szCs w:val="22"/>
          <w:u w:val="single"/>
        </w:rPr>
      </w:pPr>
      <w:r w:rsidRPr="00AE3D33">
        <w:rPr>
          <w:rFonts w:ascii="Arial" w:hAnsi="Arial" w:cs="Arial"/>
          <w:b/>
          <w:bCs/>
          <w:color w:val="0000FF"/>
          <w:sz w:val="22"/>
          <w:szCs w:val="22"/>
          <w:u w:val="single"/>
        </w:rPr>
        <w:t>Decision 2021/11</w:t>
      </w:r>
    </w:p>
    <w:p w14:paraId="59E8D963" w14:textId="77777777" w:rsidR="00D42F4A" w:rsidRDefault="00D42F4A" w:rsidP="00D42F4A">
      <w:pPr>
        <w:rPr>
          <w:rFonts w:ascii="Arial" w:eastAsia="Calibri" w:hAnsi="Arial"/>
          <w:color w:val="3333FF"/>
          <w:sz w:val="22"/>
          <w:szCs w:val="22"/>
        </w:rPr>
      </w:pPr>
      <w:r w:rsidRPr="000813B0">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0813B0">
        <w:rPr>
          <w:rFonts w:ascii="Arial" w:eastAsia="Calibri" w:hAnsi="Arial"/>
          <w:color w:val="3333FF"/>
          <w:sz w:val="22"/>
          <w:szCs w:val="22"/>
        </w:rPr>
        <w:t xml:space="preserve">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w:t>
      </w:r>
      <w:proofErr w:type="spellStart"/>
      <w:r w:rsidRPr="000813B0">
        <w:rPr>
          <w:rFonts w:ascii="Arial" w:eastAsia="Calibri" w:hAnsi="Arial"/>
          <w:color w:val="3333FF"/>
          <w:sz w:val="22"/>
          <w:szCs w:val="22"/>
        </w:rPr>
        <w:t>ExMC</w:t>
      </w:r>
      <w:proofErr w:type="spellEnd"/>
      <w:r w:rsidRPr="000813B0">
        <w:rPr>
          <w:rFonts w:ascii="Arial" w:eastAsia="Calibri" w:hAnsi="Arial"/>
          <w:color w:val="3333FF"/>
          <w:sz w:val="22"/>
          <w:szCs w:val="22"/>
        </w:rPr>
        <w:t>/</w:t>
      </w:r>
      <w:r>
        <w:rPr>
          <w:rFonts w:ascii="Arial" w:eastAsia="Calibri" w:hAnsi="Arial"/>
          <w:color w:val="3333FF"/>
          <w:sz w:val="22"/>
          <w:szCs w:val="22"/>
        </w:rPr>
        <w:t>1727</w:t>
      </w:r>
      <w:r w:rsidRPr="000813B0">
        <w:rPr>
          <w:rFonts w:ascii="Arial" w:eastAsia="Calibri" w:hAnsi="Arial"/>
          <w:color w:val="3333FF"/>
          <w:sz w:val="22"/>
          <w:szCs w:val="22"/>
        </w:rPr>
        <w:t>/R</w:t>
      </w:r>
      <w:r>
        <w:rPr>
          <w:rFonts w:ascii="Arial" w:eastAsia="Calibri" w:hAnsi="Arial"/>
          <w:color w:val="3333FF"/>
          <w:sz w:val="22"/>
          <w:szCs w:val="22"/>
        </w:rPr>
        <w:t>M and, via</w:t>
      </w:r>
    </w:p>
    <w:p w14:paraId="54E8900B" w14:textId="77777777" w:rsidR="00D42F4A" w:rsidRPr="00AE3D33" w:rsidRDefault="00D42F4A" w:rsidP="00D42F4A">
      <w:pPr>
        <w:rPr>
          <w:rFonts w:ascii="Arial" w:hAnsi="Arial" w:cs="Arial"/>
          <w:b/>
          <w:bCs/>
          <w:color w:val="0000FF"/>
          <w:sz w:val="22"/>
          <w:szCs w:val="22"/>
          <w:u w:val="single"/>
        </w:rPr>
      </w:pPr>
      <w:r w:rsidRPr="00AE3D33">
        <w:rPr>
          <w:rFonts w:ascii="Arial" w:hAnsi="Arial" w:cs="Arial"/>
          <w:b/>
          <w:bCs/>
          <w:color w:val="0000FF"/>
          <w:sz w:val="22"/>
          <w:szCs w:val="22"/>
          <w:u w:val="single"/>
        </w:rPr>
        <w:t>Decision 2021/12</w:t>
      </w:r>
    </w:p>
    <w:p w14:paraId="78EAD11B" w14:textId="77777777" w:rsidR="00D42F4A" w:rsidRDefault="00D42F4A" w:rsidP="00D42F4A">
      <w:pPr>
        <w:rPr>
          <w:rFonts w:ascii="Arial" w:eastAsia="Calibri" w:hAnsi="Arial"/>
          <w:color w:val="3333FF"/>
          <w:sz w:val="22"/>
          <w:szCs w:val="22"/>
        </w:rPr>
      </w:pPr>
      <w:r w:rsidRPr="000413D5">
        <w:rPr>
          <w:rFonts w:ascii="Arial" w:eastAsia="Calibri" w:hAnsi="Arial"/>
          <w:color w:val="3333FF"/>
          <w:sz w:val="22"/>
          <w:szCs w:val="22"/>
          <w:u w:val="single"/>
        </w:rPr>
        <w:t>approved</w:t>
      </w:r>
      <w:r>
        <w:rPr>
          <w:rFonts w:ascii="Arial" w:eastAsia="Calibri" w:hAnsi="Arial"/>
          <w:color w:val="3333FF"/>
          <w:sz w:val="22"/>
          <w:szCs w:val="22"/>
        </w:rPr>
        <w:t xml:space="preserve"> the update of IECEx Forms as proposed and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/1737/DV,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/1738/DV,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/1739/DV and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/1736/DV (with account taken of the US NC comments in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/1754/CD).</w:t>
      </w:r>
    </w:p>
    <w:p w14:paraId="6364F437" w14:textId="77777777" w:rsidR="00D42F4A" w:rsidRDefault="00D42F4A" w:rsidP="00D42F4A">
      <w:pPr>
        <w:rPr>
          <w:rFonts w:ascii="Arial" w:eastAsia="Calibri" w:hAnsi="Arial"/>
          <w:color w:val="3333FF"/>
          <w:sz w:val="22"/>
          <w:szCs w:val="22"/>
        </w:rPr>
      </w:pPr>
    </w:p>
    <w:p w14:paraId="32F9C21D" w14:textId="77777777" w:rsidR="00D42F4A" w:rsidRPr="002B05BA" w:rsidRDefault="00D42F4A" w:rsidP="00D42F4A">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3298AE19" w14:textId="77777777" w:rsidR="00D42F4A" w:rsidRPr="002B05BA" w:rsidRDefault="00D42F4A" w:rsidP="00D42F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265BCD93" w14:textId="77777777" w:rsidR="00D42F4A" w:rsidRPr="002B05BA" w:rsidRDefault="00D42F4A" w:rsidP="00D42F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2AEA47BC" w14:textId="77777777" w:rsidR="00D42F4A" w:rsidRDefault="00D42F4A" w:rsidP="00D42F4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4ED44D03" w14:textId="77777777" w:rsidR="00E43816" w:rsidRDefault="00E43816" w:rsidP="00E43816">
      <w:pPr>
        <w:rPr>
          <w:rFonts w:ascii="Arial" w:eastAsia="Calibri" w:hAnsi="Arial"/>
          <w:color w:val="3333FF"/>
          <w:sz w:val="22"/>
          <w:szCs w:val="22"/>
        </w:rPr>
      </w:pPr>
    </w:p>
    <w:p w14:paraId="7B60DDF1" w14:textId="1826E3CC" w:rsidR="00424330" w:rsidRDefault="0042433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6FDBCA9" w14:textId="6F3B7808" w:rsidR="00BB0DA0" w:rsidRDefault="00BB0DA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778C689" w14:textId="4F656AE2" w:rsidR="00BB0DA0" w:rsidRDefault="00BB0DA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4233BB" w14:textId="77777777" w:rsidR="00BB0DA0" w:rsidRPr="002E01C4" w:rsidRDefault="00BB0DA0" w:rsidP="00BB0DA0">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Pr>
          <w:rFonts w:ascii="Arial" w:hAnsi="Arial"/>
          <w:b/>
          <w:bCs/>
          <w:iCs/>
        </w:rPr>
        <w:t>2.2</w:t>
      </w:r>
      <w:r w:rsidRPr="002E01C4">
        <w:rPr>
          <w:rFonts w:ascii="Arial" w:hAnsi="Arial"/>
          <w:b/>
          <w:bCs/>
          <w:iCs/>
        </w:rPr>
        <w:t xml:space="preserve">     </w:t>
      </w:r>
      <w:r w:rsidRPr="002E01C4">
        <w:rPr>
          <w:rFonts w:ascii="Arial" w:hAnsi="Arial"/>
          <w:b/>
          <w:bCs/>
          <w:iCs/>
        </w:rPr>
        <w:tab/>
      </w:r>
      <w:r>
        <w:rPr>
          <w:rFonts w:ascii="Arial" w:hAnsi="Arial"/>
          <w:b/>
          <w:bCs/>
          <w:iCs/>
        </w:rPr>
        <w:t xml:space="preserve">Re-Appointment of </w:t>
      </w:r>
      <w:proofErr w:type="spellStart"/>
      <w:r>
        <w:rPr>
          <w:rFonts w:ascii="Arial" w:hAnsi="Arial"/>
          <w:b/>
          <w:bCs/>
          <w:iCs/>
        </w:rPr>
        <w:t>ExAG</w:t>
      </w:r>
      <w:proofErr w:type="spellEnd"/>
      <w:r>
        <w:rPr>
          <w:rFonts w:ascii="Arial" w:hAnsi="Arial"/>
          <w:b/>
          <w:bCs/>
          <w:iCs/>
        </w:rPr>
        <w:t xml:space="preserve"> Convener and Deputy Convener</w:t>
      </w:r>
    </w:p>
    <w:p w14:paraId="06FEE8C2" w14:textId="39DEFC78" w:rsidR="00BB0DA0" w:rsidRPr="00BB0DA0" w:rsidRDefault="00BB0DA0" w:rsidP="00BB0DA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6" w:name="_Hlk93158679"/>
      <w:r>
        <w:rPr>
          <w:rFonts w:ascii="Arial" w:hAnsi="Arial"/>
          <w:b/>
          <w:color w:val="0070C0"/>
        </w:rPr>
        <w:lastRenderedPageBreak/>
        <w:t xml:space="preserve">The Chair noted that </w:t>
      </w:r>
      <w:r w:rsidRPr="00BB0DA0">
        <w:rPr>
          <w:rFonts w:ascii="Arial" w:hAnsi="Arial"/>
          <w:b/>
          <w:color w:val="0070C0"/>
        </w:rPr>
        <w:t xml:space="preserve">Dr Jim Munro </w:t>
      </w:r>
      <w:r>
        <w:rPr>
          <w:rFonts w:ascii="Arial" w:hAnsi="Arial"/>
          <w:b/>
          <w:color w:val="0070C0"/>
        </w:rPr>
        <w:t xml:space="preserve">(AU) </w:t>
      </w:r>
      <w:r w:rsidRPr="00BB0DA0">
        <w:rPr>
          <w:rFonts w:ascii="Arial" w:hAnsi="Arial"/>
          <w:b/>
          <w:color w:val="0070C0"/>
        </w:rPr>
        <w:t>and Ms Katy Holdredge</w:t>
      </w:r>
      <w:r>
        <w:rPr>
          <w:rFonts w:ascii="Arial" w:hAnsi="Arial"/>
          <w:b/>
          <w:color w:val="0070C0"/>
        </w:rPr>
        <w:t xml:space="preserve"> (US)</w:t>
      </w:r>
      <w:r w:rsidRPr="00BB0DA0">
        <w:rPr>
          <w:rFonts w:ascii="Arial" w:hAnsi="Arial"/>
          <w:b/>
          <w:color w:val="0070C0"/>
        </w:rPr>
        <w:t xml:space="preserve"> will complete their first term as </w:t>
      </w:r>
      <w:proofErr w:type="spellStart"/>
      <w:r w:rsidRPr="00BB0DA0">
        <w:rPr>
          <w:rFonts w:ascii="Arial" w:hAnsi="Arial"/>
          <w:b/>
          <w:color w:val="0070C0"/>
        </w:rPr>
        <w:t>ExAG</w:t>
      </w:r>
      <w:proofErr w:type="spellEnd"/>
      <w:r w:rsidRPr="00BB0DA0">
        <w:rPr>
          <w:rFonts w:ascii="Arial" w:hAnsi="Arial"/>
          <w:b/>
          <w:color w:val="0070C0"/>
        </w:rPr>
        <w:t xml:space="preserve"> Convener and Deputy Convener, respectively, at end of 2021. In accordance with Clause 4.2 of IECEx 06 they are eligible to serve an additional </w:t>
      </w:r>
      <w:proofErr w:type="gramStart"/>
      <w:r w:rsidRPr="00BB0DA0">
        <w:rPr>
          <w:rFonts w:ascii="Arial" w:hAnsi="Arial"/>
          <w:b/>
          <w:color w:val="0070C0"/>
        </w:rPr>
        <w:t>3 year</w:t>
      </w:r>
      <w:proofErr w:type="gramEnd"/>
      <w:r w:rsidRPr="00BB0DA0">
        <w:rPr>
          <w:rFonts w:ascii="Arial" w:hAnsi="Arial"/>
          <w:b/>
          <w:color w:val="0070C0"/>
        </w:rPr>
        <w:t xml:space="preserve"> term and have expressed their willingness to do so</w:t>
      </w:r>
      <w:r>
        <w:rPr>
          <w:rFonts w:ascii="Arial" w:hAnsi="Arial"/>
          <w:b/>
          <w:color w:val="0070C0"/>
        </w:rPr>
        <w:t>, for which the IECEx community is gr</w:t>
      </w:r>
      <w:r w:rsidR="003611B8">
        <w:rPr>
          <w:rFonts w:ascii="Arial" w:hAnsi="Arial"/>
          <w:b/>
          <w:color w:val="0070C0"/>
        </w:rPr>
        <w:t>ateful</w:t>
      </w:r>
      <w:r w:rsidR="0022195F">
        <w:rPr>
          <w:rFonts w:ascii="Arial" w:hAnsi="Arial"/>
          <w:b/>
          <w:strike/>
          <w:color w:val="0070C0"/>
        </w:rPr>
        <w:t>.</w:t>
      </w:r>
      <w:r>
        <w:rPr>
          <w:rFonts w:ascii="Arial" w:hAnsi="Arial"/>
          <w:b/>
          <w:color w:val="0070C0"/>
        </w:rPr>
        <w:t xml:space="preserve">  The Chair noted that no other nominations were received other than support for the re-appointment of both Officers.</w:t>
      </w:r>
    </w:p>
    <w:p w14:paraId="7C340E53" w14:textId="77777777" w:rsidR="00BB0DA0" w:rsidRPr="00BB0DA0" w:rsidRDefault="00BB0DA0" w:rsidP="00BB0DA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2C27718" w14:textId="488470EB" w:rsidR="00BB0DA0" w:rsidRDefault="00BB0DA0" w:rsidP="00BB0DA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then called on the meeting to approve the re-appointment of both Dr Munro and Ms Holdredge in their respective roles for a further </w:t>
      </w:r>
      <w:proofErr w:type="gramStart"/>
      <w:r>
        <w:rPr>
          <w:rFonts w:ascii="Arial" w:hAnsi="Arial"/>
          <w:b/>
          <w:color w:val="0070C0"/>
        </w:rPr>
        <w:t>3 year</w:t>
      </w:r>
      <w:proofErr w:type="gramEnd"/>
      <w:r>
        <w:rPr>
          <w:rFonts w:ascii="Arial" w:hAnsi="Arial"/>
          <w:b/>
          <w:color w:val="0070C0"/>
        </w:rPr>
        <w:t xml:space="preserve"> term, with</w:t>
      </w:r>
      <w:r w:rsidR="00E14442">
        <w:rPr>
          <w:rFonts w:ascii="Arial" w:hAnsi="Arial"/>
          <w:b/>
          <w:color w:val="0070C0"/>
        </w:rPr>
        <w:t xml:space="preserve"> the Chair commenting on the tremendous work they have done and noted the support from various members</w:t>
      </w:r>
      <w:r w:rsidR="003611B8">
        <w:rPr>
          <w:rFonts w:ascii="Arial" w:hAnsi="Arial"/>
          <w:b/>
          <w:color w:val="0070C0"/>
        </w:rPr>
        <w:t>.</w:t>
      </w:r>
      <w:r w:rsidR="00E14442">
        <w:rPr>
          <w:rFonts w:ascii="Arial" w:hAnsi="Arial"/>
          <w:b/>
          <w:color w:val="0070C0"/>
        </w:rPr>
        <w:t xml:space="preserve"> </w:t>
      </w:r>
      <w:r w:rsidR="0022195F">
        <w:rPr>
          <w:rFonts w:ascii="Arial" w:hAnsi="Arial"/>
          <w:b/>
          <w:color w:val="0070C0"/>
        </w:rPr>
        <w:t>T</w:t>
      </w:r>
      <w:r>
        <w:rPr>
          <w:rFonts w:ascii="Arial" w:hAnsi="Arial"/>
          <w:b/>
          <w:color w:val="0070C0"/>
        </w:rPr>
        <w:t>he meeting agreeing to record the following decision.</w:t>
      </w:r>
      <w:bookmarkEnd w:id="6"/>
    </w:p>
    <w:p w14:paraId="2752AFF5" w14:textId="77777777" w:rsidR="00BB0DA0" w:rsidRDefault="00BB0DA0" w:rsidP="00BB0DA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0C23646" w14:textId="20F71EE8" w:rsidR="00BB0DA0" w:rsidRDefault="00BB0DA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D52A0BC" w14:textId="77777777" w:rsidR="00BB0DA0" w:rsidRPr="00FC1324" w:rsidRDefault="00BB0DA0" w:rsidP="00BB0DA0">
      <w:pPr>
        <w:rPr>
          <w:rFonts w:ascii="Arial" w:hAnsi="Arial" w:cs="Arial"/>
          <w:b/>
          <w:bCs/>
          <w:color w:val="0000FF"/>
          <w:sz w:val="22"/>
          <w:szCs w:val="22"/>
          <w:u w:val="single"/>
        </w:rPr>
      </w:pPr>
      <w:r w:rsidRPr="00FC1324">
        <w:rPr>
          <w:rFonts w:ascii="Arial" w:hAnsi="Arial" w:cs="Arial"/>
          <w:b/>
          <w:bCs/>
          <w:color w:val="0000FF"/>
          <w:sz w:val="22"/>
          <w:szCs w:val="22"/>
          <w:u w:val="single"/>
        </w:rPr>
        <w:t>Decision 2021/13</w:t>
      </w:r>
    </w:p>
    <w:p w14:paraId="25ED19B3" w14:textId="77777777" w:rsidR="00BB0DA0" w:rsidRPr="009E5AF9" w:rsidRDefault="00BB0DA0" w:rsidP="00BB0DA0">
      <w:pPr>
        <w:rPr>
          <w:rFonts w:ascii="Arial" w:eastAsia="Calibri" w:hAnsi="Arial"/>
          <w:color w:val="3333FF"/>
          <w:sz w:val="22"/>
          <w:szCs w:val="22"/>
        </w:rPr>
      </w:pPr>
      <w:r>
        <w:rPr>
          <w:rFonts w:ascii="Arial" w:eastAsia="Calibri" w:hAnsi="Arial"/>
          <w:color w:val="3333FF"/>
          <w:sz w:val="22"/>
          <w:szCs w:val="22"/>
        </w:rPr>
        <w:t>In the absence of other nominees, m</w:t>
      </w:r>
      <w:r w:rsidRPr="009E5AF9">
        <w:rPr>
          <w:rFonts w:ascii="Arial" w:eastAsia="Calibri" w:hAnsi="Arial"/>
          <w:color w:val="3333FF"/>
          <w:sz w:val="22"/>
          <w:szCs w:val="22"/>
        </w:rPr>
        <w:t xml:space="preserve">embers </w:t>
      </w:r>
      <w:r w:rsidRPr="009E5AF9">
        <w:rPr>
          <w:rFonts w:ascii="Arial" w:eastAsia="Calibri" w:hAnsi="Arial"/>
          <w:color w:val="3333FF"/>
          <w:sz w:val="22"/>
          <w:szCs w:val="22"/>
          <w:u w:val="single"/>
        </w:rPr>
        <w:t>approved</w:t>
      </w:r>
      <w:r w:rsidRPr="009E5AF9">
        <w:rPr>
          <w:rFonts w:ascii="Arial" w:eastAsia="Calibri" w:hAnsi="Arial"/>
          <w:color w:val="3333FF"/>
          <w:sz w:val="22"/>
          <w:szCs w:val="22"/>
        </w:rPr>
        <w:t xml:space="preserve"> the incumbent officers</w:t>
      </w:r>
    </w:p>
    <w:p w14:paraId="13FFB3DC" w14:textId="77777777" w:rsidR="00BB0DA0" w:rsidRPr="009E5AF9" w:rsidRDefault="00BB0DA0" w:rsidP="007C7E4A">
      <w:pPr>
        <w:numPr>
          <w:ilvl w:val="0"/>
          <w:numId w:val="25"/>
        </w:numPr>
        <w:ind w:left="284" w:hanging="284"/>
        <w:rPr>
          <w:rFonts w:ascii="Arial" w:eastAsia="Calibri" w:hAnsi="Arial"/>
          <w:color w:val="3333FF"/>
          <w:sz w:val="22"/>
          <w:szCs w:val="22"/>
        </w:rPr>
      </w:pPr>
      <w:r w:rsidRPr="009E5AF9">
        <w:rPr>
          <w:rFonts w:ascii="Arial" w:eastAsia="Calibri" w:hAnsi="Arial"/>
          <w:color w:val="3333FF"/>
          <w:sz w:val="22"/>
          <w:szCs w:val="22"/>
        </w:rPr>
        <w:t xml:space="preserve">Dr Jim Munro, </w:t>
      </w:r>
      <w:proofErr w:type="spellStart"/>
      <w:r w:rsidRPr="009E5AF9">
        <w:rPr>
          <w:rFonts w:ascii="Arial" w:eastAsia="Calibri" w:hAnsi="Arial"/>
          <w:color w:val="3333FF"/>
          <w:sz w:val="22"/>
          <w:szCs w:val="22"/>
        </w:rPr>
        <w:t>ExAG</w:t>
      </w:r>
      <w:proofErr w:type="spellEnd"/>
      <w:r w:rsidRPr="009E5AF9">
        <w:rPr>
          <w:rFonts w:ascii="Arial" w:eastAsia="Calibri" w:hAnsi="Arial"/>
          <w:color w:val="3333FF"/>
          <w:sz w:val="22"/>
          <w:szCs w:val="22"/>
        </w:rPr>
        <w:t xml:space="preserve"> Convener</w:t>
      </w:r>
    </w:p>
    <w:p w14:paraId="53A3AB81" w14:textId="77777777" w:rsidR="00BB0DA0" w:rsidRPr="009E5AF9" w:rsidRDefault="00BB0DA0" w:rsidP="007C7E4A">
      <w:pPr>
        <w:numPr>
          <w:ilvl w:val="0"/>
          <w:numId w:val="25"/>
        </w:numPr>
        <w:ind w:left="284" w:hanging="284"/>
        <w:rPr>
          <w:rFonts w:ascii="Arial" w:eastAsia="Calibri" w:hAnsi="Arial"/>
          <w:color w:val="3333FF"/>
          <w:sz w:val="22"/>
          <w:szCs w:val="22"/>
        </w:rPr>
      </w:pPr>
      <w:r w:rsidRPr="009E5AF9">
        <w:rPr>
          <w:rFonts w:ascii="Arial" w:eastAsia="Calibri" w:hAnsi="Arial"/>
          <w:color w:val="3333FF"/>
          <w:sz w:val="22"/>
          <w:szCs w:val="22"/>
        </w:rPr>
        <w:t xml:space="preserve">Ms Katy Holdredge, </w:t>
      </w:r>
      <w:proofErr w:type="spellStart"/>
      <w:r w:rsidRPr="009E5AF9">
        <w:rPr>
          <w:rFonts w:ascii="Arial" w:eastAsia="Calibri" w:hAnsi="Arial"/>
          <w:color w:val="3333FF"/>
          <w:sz w:val="22"/>
          <w:szCs w:val="22"/>
        </w:rPr>
        <w:t>ExAG</w:t>
      </w:r>
      <w:proofErr w:type="spellEnd"/>
      <w:r w:rsidRPr="009E5AF9">
        <w:rPr>
          <w:rFonts w:ascii="Arial" w:eastAsia="Calibri" w:hAnsi="Arial"/>
          <w:color w:val="3333FF"/>
          <w:sz w:val="22"/>
          <w:szCs w:val="22"/>
        </w:rPr>
        <w:t xml:space="preserve"> Deputy Convener</w:t>
      </w:r>
    </w:p>
    <w:p w14:paraId="48F750A0" w14:textId="77777777" w:rsidR="00BB0DA0" w:rsidRPr="009E5AF9" w:rsidRDefault="00BB0DA0" w:rsidP="00BB0DA0">
      <w:pPr>
        <w:rPr>
          <w:rFonts w:ascii="Arial" w:eastAsia="Calibri" w:hAnsi="Arial"/>
          <w:color w:val="3333FF"/>
          <w:sz w:val="22"/>
          <w:szCs w:val="22"/>
        </w:rPr>
      </w:pPr>
      <w:r w:rsidRPr="009E5AF9">
        <w:rPr>
          <w:rFonts w:ascii="Arial" w:eastAsia="Calibri" w:hAnsi="Arial"/>
          <w:color w:val="3333FF"/>
          <w:sz w:val="22"/>
          <w:szCs w:val="22"/>
        </w:rPr>
        <w:t xml:space="preserve">to continue in these positions for a second term of three years commencing on 1st January 2022. </w:t>
      </w:r>
    </w:p>
    <w:p w14:paraId="436964F3" w14:textId="77777777" w:rsidR="00BB0DA0" w:rsidRDefault="00BB0DA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76FB375" w14:textId="034456D7" w:rsidR="00BB0DA0" w:rsidRDefault="00BB0DA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E2F64F4" w14:textId="77777777" w:rsidR="00827868" w:rsidRPr="00487256" w:rsidRDefault="00827868" w:rsidP="00827868">
      <w:pPr>
        <w:pStyle w:val="BodyTextIndent3"/>
        <w:spacing w:before="0" w:after="0"/>
        <w:ind w:hanging="1272"/>
      </w:pPr>
      <w:r>
        <w:t>7.3</w:t>
      </w:r>
      <w:r>
        <w:tab/>
      </w:r>
      <w:r>
        <w:tab/>
      </w:r>
      <w:r w:rsidR="002D3F26">
        <w:t>Other Matters related to IECEx Peer Assessment Program</w:t>
      </w:r>
    </w:p>
    <w:p w14:paraId="0B40CEF8" w14:textId="77777777" w:rsidR="00827868" w:rsidRPr="008B20F0" w:rsidRDefault="002D3F26" w:rsidP="007D47D8">
      <w:pPr>
        <w:pStyle w:val="MAIN-TITLE"/>
        <w:ind w:left="709"/>
        <w:jc w:val="left"/>
        <w:rPr>
          <w:b w:val="0"/>
          <w:u w:val="single"/>
        </w:rPr>
      </w:pPr>
      <w:r>
        <w:rPr>
          <w:b w:val="0"/>
        </w:rPr>
        <w:t xml:space="preserve">This is an opportunity for </w:t>
      </w:r>
      <w:r w:rsidR="007D47D8">
        <w:rPr>
          <w:b w:val="0"/>
        </w:rPr>
        <w:t>Members to raise any other matters</w:t>
      </w:r>
    </w:p>
    <w:p w14:paraId="5050A9E7" w14:textId="77777777" w:rsidR="005E2D51" w:rsidRPr="00841B72" w:rsidRDefault="005E2D51"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bookmarkEnd w:id="5"/>
    <w:p w14:paraId="4192EA65" w14:textId="77777777" w:rsidR="005E2D51" w:rsidRPr="00841B72" w:rsidRDefault="00841B72"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41B72">
        <w:rPr>
          <w:rFonts w:ascii="Arial" w:hAnsi="Arial"/>
          <w:b/>
          <w:color w:val="0070C0"/>
        </w:rPr>
        <w:t>The Chair invited the meeting to raise any additional items related to the IECEx Peer assessment Program.  None were raised.</w:t>
      </w:r>
    </w:p>
    <w:p w14:paraId="3C36F89D" w14:textId="77777777" w:rsidR="00841B72" w:rsidRPr="00841B72" w:rsidRDefault="00841B72"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AA204B" w14:textId="0263FAD7" w:rsidR="00841B72" w:rsidRDefault="00841B72" w:rsidP="005E2D51">
      <w:pPr>
        <w:ind w:left="-567"/>
        <w:rPr>
          <w:rFonts w:ascii="Arial" w:hAnsi="Arial"/>
          <w:sz w:val="20"/>
          <w:szCs w:val="20"/>
          <w:highlight w:val="lightGray"/>
        </w:rPr>
      </w:pPr>
    </w:p>
    <w:p w14:paraId="509ABAE2" w14:textId="5B005375" w:rsidR="007F7E40" w:rsidRDefault="007F7E40" w:rsidP="005E2D51">
      <w:pPr>
        <w:ind w:left="-567"/>
        <w:rPr>
          <w:rFonts w:ascii="Arial" w:hAnsi="Arial"/>
          <w:sz w:val="20"/>
          <w:szCs w:val="20"/>
          <w:highlight w:val="lightGray"/>
        </w:rPr>
      </w:pPr>
    </w:p>
    <w:p w14:paraId="368E9ACD" w14:textId="17D58883" w:rsidR="007F7E40" w:rsidRDefault="007F7E40" w:rsidP="005E2D51">
      <w:pPr>
        <w:ind w:left="-567"/>
        <w:rPr>
          <w:rFonts w:ascii="Arial" w:hAnsi="Arial"/>
          <w:sz w:val="20"/>
          <w:szCs w:val="20"/>
          <w:highlight w:val="lightGray"/>
        </w:rPr>
      </w:pPr>
    </w:p>
    <w:p w14:paraId="75E2BB7D" w14:textId="77777777" w:rsidR="007F7E40" w:rsidRDefault="007F7E40" w:rsidP="005E2D51">
      <w:pPr>
        <w:ind w:left="-567"/>
        <w:rPr>
          <w:rFonts w:ascii="Arial" w:hAnsi="Arial"/>
          <w:sz w:val="20"/>
          <w:szCs w:val="20"/>
          <w:highlight w:val="lightGray"/>
        </w:rPr>
      </w:pPr>
    </w:p>
    <w:p w14:paraId="1FA5B43D" w14:textId="77777777" w:rsidR="005106CC" w:rsidRPr="00511C0A" w:rsidRDefault="00CE5287" w:rsidP="002774A4">
      <w:pPr>
        <w:pStyle w:val="BodyTextIndent3"/>
        <w:tabs>
          <w:tab w:val="clear" w:pos="0"/>
        </w:tabs>
        <w:spacing w:before="0" w:after="0"/>
        <w:ind w:hanging="1272"/>
      </w:pPr>
      <w:r w:rsidRPr="00511C0A">
        <w:t>8</w:t>
      </w:r>
      <w:r w:rsidR="005106CC" w:rsidRPr="00511C0A">
        <w:tab/>
        <w:t xml:space="preserve">IECEx CERTIFIED </w:t>
      </w:r>
      <w:r w:rsidR="005106CC" w:rsidRPr="00511C0A">
        <w:tab/>
        <w:t>EQUIPMENT SCHEME</w:t>
      </w:r>
      <w:r w:rsidR="00C462AC" w:rsidRPr="00511C0A">
        <w:t>, IECEx 02</w:t>
      </w:r>
    </w:p>
    <w:p w14:paraId="33005D94" w14:textId="77777777" w:rsidR="005106CC" w:rsidRPr="00511C0A" w:rsidRDefault="005106CC" w:rsidP="00BA2700">
      <w:pPr>
        <w:pStyle w:val="BodyTextIndent3"/>
        <w:spacing w:before="0" w:after="0"/>
        <w:rPr>
          <w:b w:val="0"/>
          <w:bCs/>
        </w:rPr>
      </w:pPr>
    </w:p>
    <w:p w14:paraId="3012D34E" w14:textId="77777777" w:rsidR="005106CC" w:rsidRPr="00511C0A"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proofErr w:type="spellStart"/>
      <w:r w:rsidR="005106CC" w:rsidRPr="00511C0A">
        <w:rPr>
          <w:rFonts w:ascii="Arial" w:hAnsi="Arial"/>
          <w:b/>
        </w:rPr>
        <w:t>ExCBs</w:t>
      </w:r>
      <w:proofErr w:type="spellEnd"/>
      <w:r w:rsidR="005106CC" w:rsidRPr="00511C0A">
        <w:rPr>
          <w:rFonts w:ascii="Arial" w:hAnsi="Arial"/>
          <w:b/>
        </w:rPr>
        <w:t xml:space="preserve"> </w:t>
      </w:r>
      <w:r w:rsidR="00F04E8D" w:rsidRPr="00511C0A">
        <w:rPr>
          <w:rFonts w:ascii="Arial" w:hAnsi="Arial"/>
          <w:b/>
        </w:rPr>
        <w:t xml:space="preserve">and </w:t>
      </w:r>
      <w:proofErr w:type="spellStart"/>
      <w:r w:rsidR="005106CC" w:rsidRPr="00511C0A">
        <w:rPr>
          <w:rFonts w:ascii="Arial" w:hAnsi="Arial"/>
          <w:b/>
        </w:rPr>
        <w:t>ExTLs</w:t>
      </w:r>
      <w:proofErr w:type="spellEnd"/>
    </w:p>
    <w:p w14:paraId="5D411753" w14:textId="77777777" w:rsidR="005106CC" w:rsidRPr="00511C0A"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r w:rsidRPr="00511C0A">
        <w:rPr>
          <w:rFonts w:ascii="Arial" w:hAnsi="Arial"/>
          <w:b/>
        </w:rPr>
        <w:tab/>
      </w:r>
    </w:p>
    <w:p w14:paraId="2528A9A4" w14:textId="222311F7" w:rsidR="000F6BB6" w:rsidRPr="00511C0A"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511C0A">
        <w:rPr>
          <w:rFonts w:ascii="Arial" w:hAnsi="Arial"/>
          <w:b/>
          <w:bCs/>
        </w:rPr>
        <w:tab/>
      </w:r>
      <w:r w:rsidRPr="00511C0A">
        <w:rPr>
          <w:rFonts w:ascii="Arial" w:hAnsi="Arial"/>
          <w:b/>
          <w:bCs/>
        </w:rPr>
        <w:tab/>
      </w:r>
      <w:r w:rsidRPr="00511C0A">
        <w:rPr>
          <w:rFonts w:ascii="Arial" w:hAnsi="Arial"/>
          <w:b/>
          <w:bCs/>
          <w:u w:val="single"/>
        </w:rPr>
        <w:t>Document not</w:t>
      </w:r>
      <w:r w:rsidR="00BF34C1">
        <w:rPr>
          <w:rFonts w:ascii="Arial" w:hAnsi="Arial"/>
          <w:b/>
          <w:bCs/>
          <w:u w:val="single"/>
        </w:rPr>
        <w:t>ed</w:t>
      </w:r>
      <w:r w:rsidRPr="00511C0A">
        <w:rPr>
          <w:rFonts w:ascii="Arial" w:hAnsi="Arial"/>
          <w:b/>
          <w:bCs/>
          <w:u w:val="single"/>
        </w:rPr>
        <w:t>:</w:t>
      </w:r>
    </w:p>
    <w:p w14:paraId="2400ADEE" w14:textId="77777777" w:rsidR="002774A4" w:rsidRPr="002774A4" w:rsidRDefault="000F6BB6" w:rsidP="00FD7F1B">
      <w:pPr>
        <w:numPr>
          <w:ilvl w:val="0"/>
          <w:numId w:val="13"/>
        </w:numPr>
        <w:tabs>
          <w:tab w:val="left" w:pos="-1415"/>
          <w:tab w:val="left" w:pos="-708"/>
          <w:tab w:val="left" w:pos="851"/>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rPr>
          <w:rFonts w:ascii="Arial" w:hAnsi="Arial"/>
          <w:b/>
          <w:iCs/>
        </w:rPr>
      </w:pPr>
      <w:r w:rsidRPr="00511C0A">
        <w:rPr>
          <w:rFonts w:ascii="Arial" w:hAnsi="Arial"/>
          <w:b/>
          <w:iCs/>
        </w:rPr>
        <w:t xml:space="preserve">OD 001 – </w:t>
      </w:r>
      <w:r w:rsidR="00F04E8D" w:rsidRPr="00511C0A">
        <w:rPr>
          <w:rFonts w:ascii="Arial" w:hAnsi="Arial"/>
          <w:iCs/>
        </w:rPr>
        <w:t>02</w:t>
      </w:r>
      <w:r w:rsidR="00F04E8D" w:rsidRPr="00511C0A">
        <w:rPr>
          <w:rFonts w:ascii="Arial" w:hAnsi="Arial"/>
          <w:b/>
          <w:iCs/>
        </w:rPr>
        <w:t xml:space="preserve"> </w:t>
      </w:r>
      <w:r w:rsidRPr="00511C0A">
        <w:rPr>
          <w:rFonts w:ascii="Arial" w:hAnsi="Arial"/>
          <w:iCs/>
        </w:rPr>
        <w:t>Scheme Membership</w:t>
      </w:r>
      <w:r w:rsidRPr="00511C0A">
        <w:rPr>
          <w:rFonts w:ascii="Arial" w:hAnsi="Arial" w:cs="Arial"/>
          <w:iCs/>
        </w:rPr>
        <w:t xml:space="preserve"> </w:t>
      </w:r>
      <w:proofErr w:type="spellStart"/>
      <w:r w:rsidRPr="00511C0A">
        <w:rPr>
          <w:rFonts w:ascii="Arial" w:hAnsi="Arial" w:cs="Arial"/>
          <w:iCs/>
        </w:rPr>
        <w:t>ExCBs</w:t>
      </w:r>
      <w:proofErr w:type="spellEnd"/>
      <w:r w:rsidRPr="00511C0A">
        <w:rPr>
          <w:rFonts w:ascii="Arial" w:hAnsi="Arial" w:cs="Arial"/>
          <w:iCs/>
        </w:rPr>
        <w:t xml:space="preserve">, </w:t>
      </w:r>
      <w:proofErr w:type="spellStart"/>
      <w:r w:rsidRPr="00511C0A">
        <w:rPr>
          <w:rFonts w:ascii="Arial" w:hAnsi="Arial" w:cs="Arial"/>
          <w:iCs/>
        </w:rPr>
        <w:t>ExTLs</w:t>
      </w:r>
      <w:proofErr w:type="spellEnd"/>
      <w:r w:rsidRPr="00511C0A">
        <w:rPr>
          <w:rFonts w:ascii="Arial" w:hAnsi="Arial" w:cs="Arial"/>
          <w:iCs/>
        </w:rPr>
        <w:t xml:space="preserve"> and applicants</w:t>
      </w:r>
      <w:r w:rsidR="00F04E8D" w:rsidRPr="00511C0A">
        <w:rPr>
          <w:rFonts w:ascii="Arial" w:hAnsi="Arial" w:cs="Arial"/>
          <w:iCs/>
        </w:rPr>
        <w:t xml:space="preserve"> </w:t>
      </w:r>
    </w:p>
    <w:p w14:paraId="491D4386" w14:textId="77777777"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hyperlink r:id="rId13" w:history="1">
        <w:r w:rsidRPr="00737863">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02B45123" w14:textId="77777777" w:rsidR="00C77B3D"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p>
    <w:p w14:paraId="445C7BAA" w14:textId="77777777" w:rsidR="004931BA" w:rsidRDefault="004931BA" w:rsidP="004931B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Pr>
          <w:rFonts w:ascii="Arial" w:hAnsi="Arial"/>
          <w:b/>
          <w:color w:val="0070C0"/>
        </w:rPr>
        <w:t>1</w:t>
      </w:r>
      <w:r w:rsidRPr="008754AF">
        <w:rPr>
          <w:rFonts w:ascii="Arial" w:hAnsi="Arial"/>
          <w:b/>
          <w:color w:val="0070C0"/>
        </w:rPr>
        <w:t>/0</w:t>
      </w:r>
      <w:r>
        <w:rPr>
          <w:rFonts w:ascii="Arial" w:hAnsi="Arial"/>
          <w:b/>
          <w:color w:val="0070C0"/>
        </w:rPr>
        <w:t>2.</w:t>
      </w:r>
    </w:p>
    <w:p w14:paraId="488F705B" w14:textId="77777777" w:rsidR="009D0842"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41D625A1" w14:textId="77777777" w:rsidR="008C396F" w:rsidRPr="00E95B6F" w:rsidRDefault="008C396F"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4F6E71C5"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r>
      <w:proofErr w:type="spellStart"/>
      <w:r w:rsidRPr="002774A4">
        <w:rPr>
          <w:rFonts w:ascii="Arial" w:hAnsi="Arial"/>
          <w:b/>
        </w:rPr>
        <w:t>ExTAG</w:t>
      </w:r>
      <w:proofErr w:type="spellEnd"/>
      <w:r w:rsidRPr="002774A4">
        <w:rPr>
          <w:rFonts w:ascii="Arial" w:hAnsi="Arial"/>
          <w:b/>
        </w:rPr>
        <w:t xml:space="preserve"> MATTERS</w:t>
      </w:r>
    </w:p>
    <w:p w14:paraId="5B0F7C10" w14:textId="77777777" w:rsidR="00015D75" w:rsidRPr="00015D75" w:rsidRDefault="00015D75" w:rsidP="00015D75">
      <w:pPr>
        <w:rPr>
          <w:rFonts w:ascii="Arial" w:hAnsi="Arial" w:cs="Arial"/>
        </w:rPr>
      </w:pPr>
      <w:r w:rsidRPr="00015D75">
        <w:rPr>
          <w:rFonts w:ascii="Arial" w:hAnsi="Arial" w:cs="Arial"/>
        </w:rPr>
        <w:tab/>
      </w:r>
    </w:p>
    <w:p w14:paraId="7C17686C" w14:textId="610CB668"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4931BA">
        <w:rPr>
          <w:rFonts w:ascii="Arial" w:hAnsi="Arial"/>
          <w:b/>
        </w:rPr>
        <w:t>1</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290DE5AE" w14:textId="77777777" w:rsidR="00D33ACD" w:rsidRPr="00841B72" w:rsidRDefault="00015D75" w:rsidP="00246C41">
      <w:pPr>
        <w:ind w:left="709"/>
        <w:rPr>
          <w:rFonts w:ascii="Arial" w:hAnsi="Arial"/>
          <w:b/>
          <w:color w:val="0070C0"/>
        </w:rPr>
      </w:pPr>
      <w:r w:rsidRPr="00015D75">
        <w:rPr>
          <w:rFonts w:ascii="Arial" w:hAnsi="Arial"/>
        </w:rPr>
        <w:tab/>
      </w:r>
    </w:p>
    <w:p w14:paraId="1531142A" w14:textId="446A1D74" w:rsidR="00D13F00" w:rsidRPr="004931BA" w:rsidRDefault="00841B72" w:rsidP="004931BA">
      <w:pPr>
        <w:shd w:val="clear" w:color="auto" w:fill="FAFAFA"/>
        <w:rPr>
          <w:rFonts w:ascii="Helvetica" w:hAnsi="Helvetica" w:cs="Helvetica"/>
          <w:color w:val="333333"/>
          <w:sz w:val="21"/>
          <w:szCs w:val="21"/>
          <w:lang w:eastAsia="en-AU"/>
        </w:rPr>
      </w:pPr>
      <w:r w:rsidRPr="00841B72">
        <w:rPr>
          <w:rFonts w:ascii="Arial" w:hAnsi="Arial"/>
          <w:b/>
          <w:color w:val="0070C0"/>
        </w:rPr>
        <w:lastRenderedPageBreak/>
        <w:t xml:space="preserve">The Chair invited </w:t>
      </w:r>
      <w:r w:rsidR="004931BA" w:rsidRPr="004931BA">
        <w:rPr>
          <w:rFonts w:ascii="Arial" w:hAnsi="Arial"/>
          <w:b/>
          <w:color w:val="0070C0"/>
        </w:rPr>
        <w:t xml:space="preserve">Dr Frank </w:t>
      </w:r>
      <w:proofErr w:type="spellStart"/>
      <w:r w:rsidR="004931BA" w:rsidRPr="004931BA">
        <w:rPr>
          <w:rFonts w:ascii="Arial" w:hAnsi="Arial"/>
          <w:b/>
          <w:color w:val="0070C0"/>
        </w:rPr>
        <w:t>Lienesch</w:t>
      </w:r>
      <w:proofErr w:type="spellEnd"/>
      <w:r w:rsidR="004931BA" w:rsidRPr="00841B72">
        <w:rPr>
          <w:rFonts w:ascii="Arial" w:hAnsi="Arial"/>
          <w:b/>
          <w:color w:val="0070C0"/>
        </w:rPr>
        <w:t xml:space="preserve"> </w:t>
      </w:r>
      <w:r w:rsidRPr="00841B72">
        <w:rPr>
          <w:rFonts w:ascii="Arial" w:hAnsi="Arial"/>
          <w:b/>
          <w:color w:val="0070C0"/>
        </w:rPr>
        <w:t xml:space="preserve">as </w:t>
      </w:r>
      <w:proofErr w:type="spellStart"/>
      <w:r w:rsidRPr="00841B72">
        <w:rPr>
          <w:rFonts w:ascii="Arial" w:hAnsi="Arial"/>
          <w:b/>
          <w:color w:val="0070C0"/>
        </w:rPr>
        <w:t>ExTAG</w:t>
      </w:r>
      <w:proofErr w:type="spellEnd"/>
      <w:r w:rsidRPr="00841B72">
        <w:rPr>
          <w:rFonts w:ascii="Arial" w:hAnsi="Arial"/>
          <w:b/>
          <w:color w:val="0070C0"/>
        </w:rPr>
        <w:t xml:space="preserve"> Chair to report on their meeting held </w:t>
      </w:r>
      <w:r w:rsidR="004931BA">
        <w:rPr>
          <w:rFonts w:ascii="Arial" w:hAnsi="Arial"/>
          <w:b/>
          <w:color w:val="0070C0"/>
        </w:rPr>
        <w:t xml:space="preserve">remotely </w:t>
      </w:r>
      <w:r w:rsidRPr="00841B72">
        <w:rPr>
          <w:rFonts w:ascii="Arial" w:hAnsi="Arial"/>
          <w:b/>
          <w:color w:val="0070C0"/>
        </w:rPr>
        <w:t xml:space="preserve">the previous 2 days.  </w:t>
      </w:r>
      <w:r w:rsidR="004931BA" w:rsidRPr="004931BA">
        <w:rPr>
          <w:rFonts w:ascii="Arial" w:hAnsi="Arial"/>
          <w:b/>
          <w:color w:val="0070C0"/>
        </w:rPr>
        <w:t xml:space="preserve">Dr </w:t>
      </w:r>
      <w:proofErr w:type="spellStart"/>
      <w:r w:rsidR="004931BA" w:rsidRPr="004931BA">
        <w:rPr>
          <w:rFonts w:ascii="Arial" w:hAnsi="Arial"/>
          <w:b/>
          <w:color w:val="0070C0"/>
        </w:rPr>
        <w:t>Lienesch</w:t>
      </w:r>
      <w:proofErr w:type="spellEnd"/>
      <w:r w:rsidR="004931BA" w:rsidRPr="00841B72">
        <w:rPr>
          <w:rFonts w:ascii="Arial" w:hAnsi="Arial"/>
          <w:b/>
          <w:color w:val="0070C0"/>
        </w:rPr>
        <w:t xml:space="preserve"> </w:t>
      </w:r>
      <w:r>
        <w:rPr>
          <w:rFonts w:ascii="Arial" w:hAnsi="Arial"/>
          <w:b/>
          <w:color w:val="0070C0"/>
        </w:rPr>
        <w:t xml:space="preserve">presented his report detailed in document </w:t>
      </w:r>
      <w:hyperlink r:id="rId14" w:history="1">
        <w:proofErr w:type="spellStart"/>
        <w:r w:rsidR="004931BA" w:rsidRPr="004931BA">
          <w:rPr>
            <w:rFonts w:ascii="Arial" w:hAnsi="Arial"/>
            <w:b/>
            <w:color w:val="0070C0"/>
          </w:rPr>
          <w:t>ExTAG</w:t>
        </w:r>
        <w:proofErr w:type="spellEnd"/>
        <w:r w:rsidR="004931BA" w:rsidRPr="004931BA">
          <w:rPr>
            <w:rFonts w:ascii="Arial" w:hAnsi="Arial"/>
            <w:b/>
            <w:color w:val="0070C0"/>
          </w:rPr>
          <w:t>(2021Remote/Chair)05</w:t>
        </w:r>
      </w:hyperlink>
      <w:r w:rsidR="00D13F00">
        <w:rPr>
          <w:rFonts w:ascii="Arial" w:hAnsi="Arial"/>
          <w:b/>
          <w:color w:val="0070C0"/>
        </w:rPr>
        <w:t>, noting in particular the following</w:t>
      </w:r>
    </w:p>
    <w:p w14:paraId="16DF3B78" w14:textId="77777777" w:rsidR="00D13F00" w:rsidRDefault="00D13F00"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99C323" w14:textId="18905AA3" w:rsidR="003E37EE" w:rsidRDefault="003E37EE"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Support and appreciation for the special provisions of OD 060 </w:t>
      </w:r>
      <w:r w:rsidR="00324CFB">
        <w:rPr>
          <w:rFonts w:ascii="Arial" w:hAnsi="Arial"/>
          <w:b/>
          <w:color w:val="0070C0"/>
        </w:rPr>
        <w:tab/>
      </w:r>
      <w:r>
        <w:rPr>
          <w:rFonts w:ascii="Arial" w:hAnsi="Arial"/>
          <w:b/>
          <w:color w:val="0070C0"/>
        </w:rPr>
        <w:t>Business Continuity</w:t>
      </w:r>
    </w:p>
    <w:p w14:paraId="67535504" w14:textId="34F9E885" w:rsidR="004931BA" w:rsidRDefault="003E37EE"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Leakage Current Ratings</w:t>
      </w:r>
    </w:p>
    <w:p w14:paraId="03B39F73" w14:textId="74F1CEB7" w:rsidR="004931BA" w:rsidRDefault="003E37EE"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Subject of Increasing Ambient Temperatures, by</w:t>
      </w:r>
      <w:r w:rsidRPr="003E37EE">
        <w:rPr>
          <w:rFonts w:ascii="Arial" w:hAnsi="Arial" w:cs="Arial"/>
        </w:rPr>
        <w:t xml:space="preserve"> </w:t>
      </w:r>
      <w:r w:rsidRPr="003E37EE">
        <w:rPr>
          <w:rFonts w:ascii="Arial" w:hAnsi="Arial"/>
          <w:b/>
          <w:color w:val="0070C0"/>
        </w:rPr>
        <w:t xml:space="preserve">Mr. Justin </w:t>
      </w:r>
      <w:r w:rsidR="00324CFB">
        <w:rPr>
          <w:rFonts w:ascii="Arial" w:hAnsi="Arial"/>
          <w:b/>
          <w:color w:val="0070C0"/>
        </w:rPr>
        <w:tab/>
      </w:r>
      <w:r w:rsidRPr="003E37EE">
        <w:rPr>
          <w:rFonts w:ascii="Arial" w:hAnsi="Arial"/>
          <w:b/>
          <w:color w:val="0070C0"/>
        </w:rPr>
        <w:t>Gavranich</w:t>
      </w:r>
      <w:r>
        <w:rPr>
          <w:rFonts w:ascii="Arial" w:hAnsi="Arial"/>
          <w:b/>
          <w:color w:val="0070C0"/>
        </w:rPr>
        <w:t xml:space="preserve"> </w:t>
      </w:r>
    </w:p>
    <w:p w14:paraId="0D3440C3" w14:textId="7B9448D3" w:rsidR="004931BA" w:rsidRDefault="003E37EE"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A reminder of the requirements governing subcontracting of tests, </w:t>
      </w:r>
      <w:r w:rsidR="00324CFB">
        <w:rPr>
          <w:rFonts w:ascii="Arial" w:hAnsi="Arial"/>
          <w:b/>
          <w:color w:val="0070C0"/>
        </w:rPr>
        <w:tab/>
      </w:r>
      <w:r>
        <w:rPr>
          <w:rFonts w:ascii="Arial" w:hAnsi="Arial"/>
          <w:b/>
          <w:color w:val="0070C0"/>
        </w:rPr>
        <w:t>by the IECEx Executive Secretary, Mr Chris Agius</w:t>
      </w:r>
    </w:p>
    <w:p w14:paraId="664CA261" w14:textId="368061A5" w:rsidR="004931BA" w:rsidRDefault="004931BA" w:rsidP="003E37EE">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49"/>
        <w:rPr>
          <w:rFonts w:ascii="Arial" w:hAnsi="Arial"/>
          <w:b/>
          <w:color w:val="0070C0"/>
        </w:rPr>
      </w:pPr>
    </w:p>
    <w:p w14:paraId="762EBB46" w14:textId="79D35F71" w:rsidR="003E37EE" w:rsidRDefault="003E37EE" w:rsidP="003E37EE">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49"/>
        <w:rPr>
          <w:rFonts w:ascii="Arial" w:hAnsi="Arial"/>
          <w:b/>
          <w:color w:val="0070C0"/>
        </w:rPr>
      </w:pPr>
    </w:p>
    <w:p w14:paraId="3D016B5C" w14:textId="59673330" w:rsidR="003E37EE" w:rsidRDefault="003E37EE" w:rsidP="003E37EE">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931BA">
        <w:rPr>
          <w:rFonts w:ascii="Arial" w:hAnsi="Arial"/>
          <w:b/>
          <w:color w:val="0070C0"/>
        </w:rPr>
        <w:t xml:space="preserve">Dr </w:t>
      </w:r>
      <w:proofErr w:type="spellStart"/>
      <w:r w:rsidRPr="004931BA">
        <w:rPr>
          <w:rFonts w:ascii="Arial" w:hAnsi="Arial"/>
          <w:b/>
          <w:color w:val="0070C0"/>
        </w:rPr>
        <w:t>Lienesch</w:t>
      </w:r>
      <w:proofErr w:type="spellEnd"/>
      <w:r>
        <w:rPr>
          <w:rFonts w:ascii="Arial" w:hAnsi="Arial"/>
          <w:b/>
          <w:color w:val="0070C0"/>
        </w:rPr>
        <w:t xml:space="preserve"> then gave a summary report of the various </w:t>
      </w:r>
      <w:proofErr w:type="spellStart"/>
      <w:r>
        <w:rPr>
          <w:rFonts w:ascii="Arial" w:hAnsi="Arial"/>
          <w:b/>
          <w:color w:val="0070C0"/>
        </w:rPr>
        <w:t>ExTAG</w:t>
      </w:r>
      <w:proofErr w:type="spellEnd"/>
      <w:r>
        <w:rPr>
          <w:rFonts w:ascii="Arial" w:hAnsi="Arial"/>
          <w:b/>
          <w:color w:val="0070C0"/>
        </w:rPr>
        <w:t xml:space="preserve"> Working Groups noting the following</w:t>
      </w:r>
    </w:p>
    <w:p w14:paraId="2F8510D7" w14:textId="1EE3D642" w:rsidR="003E37EE" w:rsidRDefault="003E37EE" w:rsidP="003E37EE">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49"/>
        <w:rPr>
          <w:rFonts w:ascii="Arial" w:hAnsi="Arial"/>
          <w:b/>
          <w:color w:val="0070C0"/>
        </w:rPr>
      </w:pPr>
    </w:p>
    <w:p w14:paraId="4E15C960" w14:textId="4E096412" w:rsidR="004931BA" w:rsidRDefault="00B50100"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Noting the change in </w:t>
      </w:r>
      <w:proofErr w:type="spellStart"/>
      <w:r>
        <w:rPr>
          <w:rFonts w:ascii="Arial" w:hAnsi="Arial"/>
          <w:b/>
          <w:color w:val="0070C0"/>
        </w:rPr>
        <w:t>Convenership</w:t>
      </w:r>
      <w:proofErr w:type="spellEnd"/>
      <w:r>
        <w:rPr>
          <w:rFonts w:ascii="Arial" w:hAnsi="Arial"/>
          <w:b/>
          <w:color w:val="0070C0"/>
        </w:rPr>
        <w:t xml:space="preserve"> of </w:t>
      </w:r>
      <w:proofErr w:type="spellStart"/>
      <w:r>
        <w:rPr>
          <w:rFonts w:ascii="Arial" w:hAnsi="Arial"/>
          <w:b/>
          <w:color w:val="0070C0"/>
        </w:rPr>
        <w:t>ExTAG</w:t>
      </w:r>
      <w:proofErr w:type="spellEnd"/>
      <w:r>
        <w:rPr>
          <w:rFonts w:ascii="Arial" w:hAnsi="Arial"/>
          <w:b/>
          <w:color w:val="0070C0"/>
        </w:rPr>
        <w:t xml:space="preserve"> WG1 from </w:t>
      </w:r>
      <w:r w:rsidR="003611B8">
        <w:rPr>
          <w:rFonts w:ascii="Arial" w:hAnsi="Arial"/>
          <w:b/>
          <w:color w:val="0070C0"/>
        </w:rPr>
        <w:t xml:space="preserve">Mr. </w:t>
      </w:r>
      <w:r>
        <w:rPr>
          <w:rFonts w:ascii="Arial" w:hAnsi="Arial"/>
          <w:b/>
          <w:color w:val="0070C0"/>
        </w:rPr>
        <w:t xml:space="preserve">Paul Kelly </w:t>
      </w:r>
      <w:r w:rsidR="00324CFB">
        <w:rPr>
          <w:rFonts w:ascii="Arial" w:hAnsi="Arial"/>
          <w:b/>
          <w:color w:val="0070C0"/>
        </w:rPr>
        <w:tab/>
      </w:r>
      <w:r>
        <w:rPr>
          <w:rFonts w:ascii="Arial" w:hAnsi="Arial"/>
          <w:b/>
          <w:color w:val="0070C0"/>
        </w:rPr>
        <w:t xml:space="preserve">to </w:t>
      </w:r>
      <w:r w:rsidR="003611B8">
        <w:rPr>
          <w:rFonts w:ascii="Arial" w:hAnsi="Arial"/>
          <w:b/>
          <w:color w:val="0070C0"/>
        </w:rPr>
        <w:t xml:space="preserve">Mr. </w:t>
      </w:r>
      <w:r>
        <w:rPr>
          <w:rFonts w:ascii="Arial" w:hAnsi="Arial"/>
          <w:b/>
          <w:color w:val="0070C0"/>
        </w:rPr>
        <w:t xml:space="preserve">Scott Kiddle, noting the </w:t>
      </w:r>
      <w:proofErr w:type="gramStart"/>
      <w:r>
        <w:rPr>
          <w:rFonts w:ascii="Arial" w:hAnsi="Arial"/>
          <w:b/>
          <w:color w:val="0070C0"/>
        </w:rPr>
        <w:t>long standing</w:t>
      </w:r>
      <w:proofErr w:type="gramEnd"/>
      <w:r>
        <w:rPr>
          <w:rFonts w:ascii="Arial" w:hAnsi="Arial"/>
          <w:b/>
          <w:color w:val="0070C0"/>
        </w:rPr>
        <w:t xml:space="preserve"> work done by </w:t>
      </w:r>
      <w:r w:rsidR="003611B8">
        <w:rPr>
          <w:rFonts w:ascii="Arial" w:hAnsi="Arial"/>
          <w:b/>
          <w:color w:val="0070C0"/>
        </w:rPr>
        <w:t xml:space="preserve">Mr. </w:t>
      </w:r>
      <w:r>
        <w:rPr>
          <w:rFonts w:ascii="Arial" w:hAnsi="Arial"/>
          <w:b/>
          <w:color w:val="0070C0"/>
        </w:rPr>
        <w:t xml:space="preserve">Paul Kelly </w:t>
      </w:r>
      <w:r w:rsidR="00324CFB">
        <w:rPr>
          <w:rFonts w:ascii="Arial" w:hAnsi="Arial"/>
          <w:b/>
          <w:color w:val="0070C0"/>
        </w:rPr>
        <w:tab/>
      </w:r>
      <w:r>
        <w:rPr>
          <w:rFonts w:ascii="Arial" w:hAnsi="Arial"/>
          <w:b/>
          <w:color w:val="0070C0"/>
        </w:rPr>
        <w:t>and the support of UL.</w:t>
      </w:r>
    </w:p>
    <w:p w14:paraId="2D00342F" w14:textId="74481C89" w:rsidR="00D931ED" w:rsidRDefault="00D931ED"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Work on the revision of OD 010 by </w:t>
      </w:r>
      <w:proofErr w:type="spellStart"/>
      <w:r>
        <w:rPr>
          <w:rFonts w:ascii="Arial" w:hAnsi="Arial"/>
          <w:b/>
          <w:color w:val="0070C0"/>
        </w:rPr>
        <w:t>ExTAG</w:t>
      </w:r>
      <w:proofErr w:type="spellEnd"/>
      <w:r>
        <w:rPr>
          <w:rFonts w:ascii="Arial" w:hAnsi="Arial"/>
          <w:b/>
          <w:color w:val="0070C0"/>
        </w:rPr>
        <w:t xml:space="preserve"> WG1 </w:t>
      </w:r>
    </w:p>
    <w:p w14:paraId="5CE1BF37" w14:textId="7E8770D2" w:rsidR="004931BA" w:rsidRDefault="00B50100"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Finalising the work of Revision OD 012, Measurement Uncertainty</w:t>
      </w:r>
    </w:p>
    <w:p w14:paraId="632ACF65" w14:textId="51AAF5EC" w:rsidR="00B50100" w:rsidRDefault="00B50100"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WG 06 responsible for the OD 024 Testing at Other Locations </w:t>
      </w:r>
      <w:r w:rsidR="00324CFB">
        <w:rPr>
          <w:rFonts w:ascii="Arial" w:hAnsi="Arial"/>
          <w:b/>
          <w:color w:val="0070C0"/>
        </w:rPr>
        <w:tab/>
      </w:r>
      <w:r>
        <w:rPr>
          <w:rFonts w:ascii="Arial" w:hAnsi="Arial"/>
          <w:b/>
          <w:color w:val="0070C0"/>
        </w:rPr>
        <w:t>planning to meet early in 2022</w:t>
      </w:r>
      <w:r w:rsidR="00F15C5F">
        <w:rPr>
          <w:rFonts w:ascii="Arial" w:hAnsi="Arial"/>
          <w:b/>
          <w:color w:val="0070C0"/>
        </w:rPr>
        <w:t xml:space="preserve">, but noted the report from the </w:t>
      </w:r>
      <w:r w:rsidR="00324CFB">
        <w:rPr>
          <w:rFonts w:ascii="Arial" w:hAnsi="Arial"/>
          <w:b/>
          <w:color w:val="0070C0"/>
        </w:rPr>
        <w:tab/>
      </w:r>
      <w:r w:rsidR="00F15C5F">
        <w:rPr>
          <w:rFonts w:ascii="Arial" w:hAnsi="Arial"/>
          <w:b/>
          <w:color w:val="0070C0"/>
        </w:rPr>
        <w:t>Convener Chris Agius of the on-line register now operating</w:t>
      </w:r>
    </w:p>
    <w:p w14:paraId="4E181225" w14:textId="26A94337" w:rsidR="00F15C5F" w:rsidRDefault="00F15C5F"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WG 14 on Certification of Assemblies and the coordination of </w:t>
      </w:r>
      <w:r w:rsidR="00324CFB">
        <w:rPr>
          <w:rFonts w:ascii="Arial" w:hAnsi="Arial"/>
          <w:b/>
          <w:color w:val="0070C0"/>
        </w:rPr>
        <w:tab/>
      </w:r>
      <w:r>
        <w:rPr>
          <w:rFonts w:ascii="Arial" w:hAnsi="Arial"/>
          <w:b/>
          <w:color w:val="0070C0"/>
        </w:rPr>
        <w:t>technical discussions with TC 31 experts, via TC 31 AG55.</w:t>
      </w:r>
    </w:p>
    <w:p w14:paraId="4EE49E0E" w14:textId="46845EB6" w:rsidR="00F15C5F" w:rsidRDefault="00F15C5F"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proofErr w:type="spellStart"/>
      <w:r>
        <w:rPr>
          <w:rFonts w:ascii="Arial" w:hAnsi="Arial"/>
          <w:b/>
          <w:color w:val="0070C0"/>
        </w:rPr>
        <w:t>AdHoc</w:t>
      </w:r>
      <w:proofErr w:type="spellEnd"/>
      <w:r>
        <w:rPr>
          <w:rFonts w:ascii="Arial" w:hAnsi="Arial"/>
          <w:b/>
          <w:color w:val="0070C0"/>
        </w:rPr>
        <w:t xml:space="preserve"> WG on Modular concepts was agreed to remain as a </w:t>
      </w:r>
      <w:r w:rsidR="00324CFB">
        <w:rPr>
          <w:rFonts w:ascii="Arial" w:hAnsi="Arial"/>
          <w:b/>
          <w:color w:val="0070C0"/>
        </w:rPr>
        <w:tab/>
      </w:r>
      <w:r>
        <w:rPr>
          <w:rFonts w:ascii="Arial" w:hAnsi="Arial"/>
          <w:b/>
          <w:color w:val="0070C0"/>
        </w:rPr>
        <w:t>reference group at this time.</w:t>
      </w:r>
    </w:p>
    <w:p w14:paraId="432653FA" w14:textId="6F85C3D9" w:rsidR="00F15C5F" w:rsidRDefault="00F15C5F" w:rsidP="00F15C5F">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9B74D6C" w14:textId="37E423E8" w:rsidR="00F15C5F" w:rsidRDefault="00F15C5F" w:rsidP="00F15C5F">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931BA">
        <w:rPr>
          <w:rFonts w:ascii="Arial" w:hAnsi="Arial"/>
          <w:b/>
          <w:color w:val="0070C0"/>
        </w:rPr>
        <w:t xml:space="preserve">Dr </w:t>
      </w:r>
      <w:proofErr w:type="spellStart"/>
      <w:r w:rsidRPr="004931BA">
        <w:rPr>
          <w:rFonts w:ascii="Arial" w:hAnsi="Arial"/>
          <w:b/>
          <w:color w:val="0070C0"/>
        </w:rPr>
        <w:t>Lienesch</w:t>
      </w:r>
      <w:proofErr w:type="spellEnd"/>
      <w:r>
        <w:rPr>
          <w:rFonts w:ascii="Arial" w:hAnsi="Arial"/>
          <w:b/>
          <w:color w:val="0070C0"/>
        </w:rPr>
        <w:t xml:space="preserve">, then reported of the </w:t>
      </w:r>
      <w:proofErr w:type="spellStart"/>
      <w:r>
        <w:rPr>
          <w:rFonts w:ascii="Arial" w:hAnsi="Arial"/>
          <w:b/>
          <w:color w:val="0070C0"/>
        </w:rPr>
        <w:t>ExTAG</w:t>
      </w:r>
      <w:proofErr w:type="spellEnd"/>
      <w:r>
        <w:rPr>
          <w:rFonts w:ascii="Arial" w:hAnsi="Arial"/>
          <w:b/>
          <w:color w:val="0070C0"/>
        </w:rPr>
        <w:t xml:space="preserve"> work on </w:t>
      </w:r>
      <w:proofErr w:type="spellStart"/>
      <w:r>
        <w:rPr>
          <w:rFonts w:ascii="Arial" w:hAnsi="Arial"/>
          <w:b/>
          <w:color w:val="0070C0"/>
        </w:rPr>
        <w:t>ExTAG</w:t>
      </w:r>
      <w:proofErr w:type="spellEnd"/>
      <w:r>
        <w:rPr>
          <w:rFonts w:ascii="Arial" w:hAnsi="Arial"/>
          <w:b/>
          <w:color w:val="0070C0"/>
        </w:rPr>
        <w:t xml:space="preserve"> Decision Sheets, noting the excellent presentation by the Deputy </w:t>
      </w:r>
      <w:proofErr w:type="spellStart"/>
      <w:r>
        <w:rPr>
          <w:rFonts w:ascii="Arial" w:hAnsi="Arial"/>
          <w:b/>
          <w:color w:val="0070C0"/>
        </w:rPr>
        <w:t>ExTAG</w:t>
      </w:r>
      <w:proofErr w:type="spellEnd"/>
      <w:r>
        <w:rPr>
          <w:rFonts w:ascii="Arial" w:hAnsi="Arial"/>
          <w:b/>
          <w:color w:val="0070C0"/>
        </w:rPr>
        <w:t xml:space="preserve"> Chair Jasmin </w:t>
      </w:r>
      <w:proofErr w:type="spellStart"/>
      <w:r>
        <w:rPr>
          <w:rFonts w:ascii="Arial" w:hAnsi="Arial"/>
          <w:b/>
          <w:color w:val="0070C0"/>
        </w:rPr>
        <w:t>Omerovic</w:t>
      </w:r>
      <w:proofErr w:type="spellEnd"/>
      <w:r>
        <w:rPr>
          <w:rFonts w:ascii="Arial" w:hAnsi="Arial"/>
          <w:b/>
          <w:color w:val="0070C0"/>
        </w:rPr>
        <w:t xml:space="preserve"> on the background and use of </w:t>
      </w:r>
      <w:proofErr w:type="spellStart"/>
      <w:r>
        <w:rPr>
          <w:rFonts w:ascii="Arial" w:hAnsi="Arial"/>
          <w:b/>
          <w:color w:val="0070C0"/>
        </w:rPr>
        <w:t>ExTAG</w:t>
      </w:r>
      <w:proofErr w:type="spellEnd"/>
      <w:r>
        <w:rPr>
          <w:rFonts w:ascii="Arial" w:hAnsi="Arial"/>
          <w:b/>
          <w:color w:val="0070C0"/>
        </w:rPr>
        <w:t xml:space="preserve"> Decision Sheets.</w:t>
      </w:r>
    </w:p>
    <w:p w14:paraId="46424263" w14:textId="76F9B843" w:rsidR="00F15C5F" w:rsidRDefault="00F15C5F" w:rsidP="00F15C5F">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51EDC8C" w14:textId="143489E9" w:rsidR="00F15C5F" w:rsidRDefault="000472A1" w:rsidP="00F15C5F">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931BA">
        <w:rPr>
          <w:rFonts w:ascii="Arial" w:hAnsi="Arial"/>
          <w:b/>
          <w:color w:val="0070C0"/>
        </w:rPr>
        <w:t xml:space="preserve">Dr </w:t>
      </w:r>
      <w:proofErr w:type="spellStart"/>
      <w:r w:rsidRPr="004931BA">
        <w:rPr>
          <w:rFonts w:ascii="Arial" w:hAnsi="Arial"/>
          <w:b/>
          <w:color w:val="0070C0"/>
        </w:rPr>
        <w:t>Lienesch</w:t>
      </w:r>
      <w:proofErr w:type="spellEnd"/>
      <w:r>
        <w:rPr>
          <w:rFonts w:ascii="Arial" w:hAnsi="Arial"/>
          <w:b/>
          <w:color w:val="0070C0"/>
        </w:rPr>
        <w:t>, informed of the maintenance of previously issued Decision Sheets and then informed the meeting of the following new areas to be addressed.</w:t>
      </w:r>
    </w:p>
    <w:p w14:paraId="1DD2CC57" w14:textId="3AF5D81C" w:rsidR="00F15C5F" w:rsidRDefault="00F15C5F" w:rsidP="00F15C5F">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FB4B6FD" w14:textId="43826701" w:rsidR="00F15C5F" w:rsidRPr="00F15C5F" w:rsidRDefault="00F15C5F"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sidRPr="00F15C5F">
        <w:rPr>
          <w:rFonts w:ascii="Arial" w:hAnsi="Arial"/>
          <w:b/>
          <w:color w:val="0070C0"/>
        </w:rPr>
        <w:t xml:space="preserve">Field modular approach for Ex-equipment (Mike </w:t>
      </w:r>
      <w:proofErr w:type="spellStart"/>
      <w:r w:rsidRPr="00F15C5F">
        <w:rPr>
          <w:rFonts w:ascii="Arial" w:hAnsi="Arial"/>
          <w:b/>
          <w:color w:val="0070C0"/>
        </w:rPr>
        <w:t>Slowinske</w:t>
      </w:r>
      <w:proofErr w:type="spellEnd"/>
      <w:r w:rsidRPr="00F15C5F">
        <w:rPr>
          <w:rFonts w:ascii="Arial" w:hAnsi="Arial"/>
          <w:b/>
          <w:color w:val="0070C0"/>
        </w:rPr>
        <w:t xml:space="preserve">): </w:t>
      </w:r>
      <w:proofErr w:type="spellStart"/>
      <w:r w:rsidRPr="00F15C5F">
        <w:rPr>
          <w:rFonts w:ascii="Arial" w:hAnsi="Arial"/>
          <w:b/>
          <w:color w:val="0070C0"/>
        </w:rPr>
        <w:t>ExTAG</w:t>
      </w:r>
      <w:proofErr w:type="spellEnd"/>
      <w:r w:rsidRPr="00F15C5F">
        <w:rPr>
          <w:rFonts w:ascii="Arial" w:hAnsi="Arial"/>
          <w:b/>
          <w:color w:val="0070C0"/>
        </w:rPr>
        <w:t xml:space="preserve"> </w:t>
      </w:r>
      <w:r w:rsidR="00324CFB">
        <w:rPr>
          <w:rFonts w:ascii="Arial" w:hAnsi="Arial"/>
          <w:b/>
          <w:color w:val="0070C0"/>
        </w:rPr>
        <w:tab/>
      </w:r>
      <w:r w:rsidRPr="00F15C5F">
        <w:rPr>
          <w:rFonts w:ascii="Arial" w:hAnsi="Arial"/>
          <w:b/>
          <w:color w:val="0070C0"/>
        </w:rPr>
        <w:t xml:space="preserve">agreed to proceed the draft DS for publication incorporating a small </w:t>
      </w:r>
      <w:r w:rsidR="00324CFB">
        <w:rPr>
          <w:rFonts w:ascii="Arial" w:hAnsi="Arial"/>
          <w:b/>
          <w:color w:val="0070C0"/>
        </w:rPr>
        <w:tab/>
      </w:r>
      <w:r w:rsidRPr="00F15C5F">
        <w:rPr>
          <w:rFonts w:ascii="Arial" w:hAnsi="Arial"/>
          <w:b/>
          <w:color w:val="0070C0"/>
        </w:rPr>
        <w:t>change.</w:t>
      </w:r>
    </w:p>
    <w:p w14:paraId="4A4CEF1D" w14:textId="36170B3F" w:rsidR="00F15C5F" w:rsidRPr="00F15C5F" w:rsidRDefault="00F15C5F"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sidRPr="00F15C5F">
        <w:rPr>
          <w:rFonts w:ascii="Arial" w:hAnsi="Arial"/>
          <w:b/>
          <w:color w:val="0070C0"/>
        </w:rPr>
        <w:t xml:space="preserve">IEC 60079-6 High voltage testing (Jim Munro): The meeting </w:t>
      </w:r>
      <w:r w:rsidR="00324CFB">
        <w:rPr>
          <w:rFonts w:ascii="Arial" w:hAnsi="Arial"/>
          <w:b/>
          <w:color w:val="0070C0"/>
        </w:rPr>
        <w:tab/>
      </w:r>
      <w:r w:rsidRPr="00F15C5F">
        <w:rPr>
          <w:rFonts w:ascii="Arial" w:hAnsi="Arial"/>
          <w:b/>
          <w:color w:val="0070C0"/>
        </w:rPr>
        <w:t xml:space="preserve">indicated in-principle-support for the approach provided in the </w:t>
      </w:r>
      <w:r w:rsidR="00324CFB">
        <w:rPr>
          <w:rFonts w:ascii="Arial" w:hAnsi="Arial"/>
          <w:b/>
          <w:color w:val="0070C0"/>
        </w:rPr>
        <w:tab/>
      </w:r>
      <w:r w:rsidRPr="00F15C5F">
        <w:rPr>
          <w:rFonts w:ascii="Arial" w:hAnsi="Arial"/>
          <w:b/>
          <w:color w:val="0070C0"/>
        </w:rPr>
        <w:t xml:space="preserve">existing draft but also noted the need to take account of any </w:t>
      </w:r>
      <w:r w:rsidR="00324CFB">
        <w:rPr>
          <w:rFonts w:ascii="Arial" w:hAnsi="Arial"/>
          <w:b/>
          <w:color w:val="0070C0"/>
        </w:rPr>
        <w:tab/>
      </w:r>
      <w:r w:rsidRPr="00F15C5F">
        <w:rPr>
          <w:rFonts w:ascii="Arial" w:hAnsi="Arial"/>
          <w:b/>
          <w:color w:val="0070C0"/>
        </w:rPr>
        <w:t>feedback from the IECEx OD 035 process.</w:t>
      </w:r>
    </w:p>
    <w:p w14:paraId="04706DFC" w14:textId="06841E57" w:rsidR="00F15C5F" w:rsidRPr="00F15C5F" w:rsidRDefault="00F15C5F" w:rsidP="007C7E4A">
      <w:pPr>
        <w:numPr>
          <w:ilvl w:val="0"/>
          <w:numId w:val="13"/>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sidRPr="00F15C5F">
        <w:rPr>
          <w:rFonts w:ascii="Arial" w:hAnsi="Arial"/>
          <w:b/>
          <w:color w:val="0070C0"/>
        </w:rPr>
        <w:t xml:space="preserve">Information relevant of particular protection Ex 60079-46 into the </w:t>
      </w:r>
      <w:r w:rsidR="00324CFB">
        <w:rPr>
          <w:rFonts w:ascii="Arial" w:hAnsi="Arial"/>
          <w:b/>
          <w:color w:val="0070C0"/>
        </w:rPr>
        <w:tab/>
      </w:r>
      <w:r w:rsidRPr="00F15C5F">
        <w:rPr>
          <w:rFonts w:ascii="Arial" w:hAnsi="Arial"/>
          <w:b/>
          <w:color w:val="0070C0"/>
        </w:rPr>
        <w:t xml:space="preserve">quality management system (Thierry </w:t>
      </w:r>
      <w:proofErr w:type="spellStart"/>
      <w:r w:rsidRPr="00F15C5F">
        <w:rPr>
          <w:rFonts w:ascii="Arial" w:hAnsi="Arial"/>
          <w:b/>
          <w:color w:val="0070C0"/>
        </w:rPr>
        <w:t>Houeix</w:t>
      </w:r>
      <w:proofErr w:type="spellEnd"/>
      <w:r w:rsidRPr="00F15C5F">
        <w:rPr>
          <w:rFonts w:ascii="Arial" w:hAnsi="Arial"/>
          <w:b/>
          <w:color w:val="0070C0"/>
        </w:rPr>
        <w:t xml:space="preserve">): Members considered </w:t>
      </w:r>
      <w:r w:rsidR="00324CFB">
        <w:rPr>
          <w:rFonts w:ascii="Arial" w:hAnsi="Arial"/>
          <w:b/>
          <w:color w:val="0070C0"/>
        </w:rPr>
        <w:tab/>
      </w:r>
      <w:r w:rsidRPr="00F15C5F">
        <w:rPr>
          <w:rFonts w:ascii="Arial" w:hAnsi="Arial"/>
          <w:b/>
          <w:color w:val="0070C0"/>
        </w:rPr>
        <w:t xml:space="preserve">the draft Decision Sheet and agreed that it proceeds through the </w:t>
      </w:r>
      <w:r w:rsidR="00324CFB">
        <w:rPr>
          <w:rFonts w:ascii="Arial" w:hAnsi="Arial"/>
          <w:b/>
          <w:color w:val="0070C0"/>
        </w:rPr>
        <w:lastRenderedPageBreak/>
        <w:tab/>
      </w:r>
      <w:r w:rsidRPr="00F15C5F">
        <w:rPr>
          <w:rFonts w:ascii="Arial" w:hAnsi="Arial"/>
          <w:b/>
          <w:color w:val="0070C0"/>
        </w:rPr>
        <w:t xml:space="preserve">IECEx OD 035 process with </w:t>
      </w:r>
      <w:proofErr w:type="spellStart"/>
      <w:r w:rsidRPr="00F15C5F">
        <w:rPr>
          <w:rFonts w:ascii="Arial" w:hAnsi="Arial"/>
          <w:b/>
          <w:color w:val="0070C0"/>
        </w:rPr>
        <w:t>ExTAG</w:t>
      </w:r>
      <w:proofErr w:type="spellEnd"/>
      <w:r w:rsidRPr="00F15C5F">
        <w:rPr>
          <w:rFonts w:ascii="Arial" w:hAnsi="Arial"/>
          <w:b/>
          <w:color w:val="0070C0"/>
        </w:rPr>
        <w:t xml:space="preserve"> WG14 given the opportunity to </w:t>
      </w:r>
      <w:r w:rsidR="00324CFB">
        <w:rPr>
          <w:rFonts w:ascii="Arial" w:hAnsi="Arial"/>
          <w:b/>
          <w:color w:val="0070C0"/>
        </w:rPr>
        <w:tab/>
      </w:r>
      <w:r w:rsidRPr="00F15C5F">
        <w:rPr>
          <w:rFonts w:ascii="Arial" w:hAnsi="Arial"/>
          <w:b/>
          <w:color w:val="0070C0"/>
        </w:rPr>
        <w:t>comment</w:t>
      </w:r>
    </w:p>
    <w:p w14:paraId="687C10F9" w14:textId="2BA13529" w:rsidR="000472A1" w:rsidRDefault="000472A1" w:rsidP="000472A1">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28135B1" w14:textId="158C9F1D" w:rsidR="000472A1" w:rsidRDefault="000472A1" w:rsidP="000472A1">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931BA">
        <w:rPr>
          <w:rFonts w:ascii="Arial" w:hAnsi="Arial"/>
          <w:b/>
          <w:color w:val="0070C0"/>
        </w:rPr>
        <w:t xml:space="preserve">Dr </w:t>
      </w:r>
      <w:proofErr w:type="spellStart"/>
      <w:r w:rsidRPr="004931BA">
        <w:rPr>
          <w:rFonts w:ascii="Arial" w:hAnsi="Arial"/>
          <w:b/>
          <w:color w:val="0070C0"/>
        </w:rPr>
        <w:t>Lienesch</w:t>
      </w:r>
      <w:proofErr w:type="spellEnd"/>
      <w:r>
        <w:rPr>
          <w:rFonts w:ascii="Arial" w:hAnsi="Arial"/>
          <w:b/>
          <w:color w:val="0070C0"/>
        </w:rPr>
        <w:t xml:space="preserve">, also informed of initial discussion on the topic of electronic files and drawings noting the </w:t>
      </w:r>
      <w:proofErr w:type="spellStart"/>
      <w:r>
        <w:rPr>
          <w:rFonts w:ascii="Arial" w:hAnsi="Arial"/>
          <w:b/>
          <w:color w:val="0070C0"/>
        </w:rPr>
        <w:t>ExTAG</w:t>
      </w:r>
      <w:proofErr w:type="spellEnd"/>
      <w:r>
        <w:rPr>
          <w:rFonts w:ascii="Arial" w:hAnsi="Arial"/>
          <w:b/>
          <w:color w:val="0070C0"/>
        </w:rPr>
        <w:t xml:space="preserve"> agreement that further discussion on this topic is needed.</w:t>
      </w:r>
      <w:r w:rsidR="004B6FC8">
        <w:rPr>
          <w:rFonts w:ascii="Arial" w:hAnsi="Arial"/>
          <w:b/>
          <w:color w:val="0070C0"/>
        </w:rPr>
        <w:t xml:space="preserve"> There was also discussion on the value to reference the requirements of ISO/IEC 17021-1 regarding competence and management of </w:t>
      </w:r>
      <w:r w:rsidR="006146CC">
        <w:rPr>
          <w:rFonts w:ascii="Arial" w:hAnsi="Arial"/>
          <w:b/>
          <w:color w:val="0070C0"/>
        </w:rPr>
        <w:t xml:space="preserve">auditing quality management systems and that this should be discussed within the </w:t>
      </w:r>
      <w:proofErr w:type="spellStart"/>
      <w:r w:rsidR="006146CC">
        <w:rPr>
          <w:rFonts w:ascii="Arial" w:hAnsi="Arial"/>
          <w:b/>
          <w:color w:val="0070C0"/>
        </w:rPr>
        <w:t>ExMC</w:t>
      </w:r>
      <w:proofErr w:type="spellEnd"/>
      <w:r w:rsidR="006146CC">
        <w:rPr>
          <w:rFonts w:ascii="Arial" w:hAnsi="Arial"/>
          <w:b/>
          <w:color w:val="0070C0"/>
        </w:rPr>
        <w:t xml:space="preserve"> WG1 and WG5.</w:t>
      </w:r>
    </w:p>
    <w:p w14:paraId="4EC0D528" w14:textId="56BE2D28" w:rsidR="00324CFB" w:rsidRDefault="00324CFB" w:rsidP="000472A1">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8D73843" w14:textId="1247379F" w:rsidR="00324CFB" w:rsidRDefault="00324CFB" w:rsidP="000472A1">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conclusion Dr </w:t>
      </w:r>
      <w:proofErr w:type="spellStart"/>
      <w:r>
        <w:rPr>
          <w:rFonts w:ascii="Arial" w:hAnsi="Arial"/>
          <w:b/>
          <w:color w:val="0070C0"/>
        </w:rPr>
        <w:t>Lienesch</w:t>
      </w:r>
      <w:proofErr w:type="spellEnd"/>
      <w:r>
        <w:rPr>
          <w:rFonts w:ascii="Arial" w:hAnsi="Arial"/>
          <w:b/>
          <w:color w:val="0070C0"/>
        </w:rPr>
        <w:t xml:space="preserve"> expressed his thanks to the </w:t>
      </w:r>
      <w:proofErr w:type="spellStart"/>
      <w:r>
        <w:rPr>
          <w:rFonts w:ascii="Arial" w:hAnsi="Arial"/>
          <w:b/>
          <w:color w:val="0070C0"/>
        </w:rPr>
        <w:t>ExTAG</w:t>
      </w:r>
      <w:proofErr w:type="spellEnd"/>
      <w:r>
        <w:rPr>
          <w:rFonts w:ascii="Arial" w:hAnsi="Arial"/>
          <w:b/>
          <w:color w:val="0070C0"/>
        </w:rPr>
        <w:t xml:space="preserve"> Officers and members for their tremendous support and noting in particular the work of Ms Christine Kane of the Secretariat over so many years and also recently of </w:t>
      </w:r>
      <w:r w:rsidR="003611B8">
        <w:rPr>
          <w:rFonts w:ascii="Arial" w:hAnsi="Arial"/>
          <w:b/>
          <w:color w:val="0070C0"/>
        </w:rPr>
        <w:t xml:space="preserve">Ms </w:t>
      </w:r>
      <w:r>
        <w:rPr>
          <w:rFonts w:ascii="Arial" w:hAnsi="Arial"/>
          <w:b/>
          <w:color w:val="0070C0"/>
        </w:rPr>
        <w:t xml:space="preserve">Maria </w:t>
      </w:r>
      <w:proofErr w:type="spellStart"/>
      <w:r>
        <w:rPr>
          <w:rFonts w:ascii="Arial" w:hAnsi="Arial"/>
          <w:b/>
          <w:color w:val="0070C0"/>
        </w:rPr>
        <w:t>Brodel</w:t>
      </w:r>
      <w:proofErr w:type="spellEnd"/>
      <w:r>
        <w:rPr>
          <w:rFonts w:ascii="Arial" w:hAnsi="Arial"/>
          <w:b/>
          <w:color w:val="0070C0"/>
        </w:rPr>
        <w:t xml:space="preserve"> of PTB staff</w:t>
      </w:r>
      <w:r w:rsidR="006236E9">
        <w:rPr>
          <w:rFonts w:ascii="Arial" w:hAnsi="Arial"/>
          <w:b/>
          <w:color w:val="0070C0"/>
        </w:rPr>
        <w:t>.</w:t>
      </w:r>
    </w:p>
    <w:p w14:paraId="19C5F623" w14:textId="77777777" w:rsidR="000472A1" w:rsidRDefault="000472A1" w:rsidP="000472A1">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2E67485" w14:textId="1C10F2F1" w:rsidR="0002138A" w:rsidRDefault="0002138A"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w:t>
      </w:r>
      <w:r w:rsidR="000472A1" w:rsidRPr="004931BA">
        <w:rPr>
          <w:rFonts w:ascii="Arial" w:hAnsi="Arial"/>
          <w:b/>
          <w:color w:val="0070C0"/>
        </w:rPr>
        <w:t xml:space="preserve">Dr </w:t>
      </w:r>
      <w:proofErr w:type="spellStart"/>
      <w:r w:rsidR="000472A1" w:rsidRPr="004931BA">
        <w:rPr>
          <w:rFonts w:ascii="Arial" w:hAnsi="Arial"/>
          <w:b/>
          <w:color w:val="0070C0"/>
        </w:rPr>
        <w:t>Lienesch</w:t>
      </w:r>
      <w:proofErr w:type="spellEnd"/>
      <w:r w:rsidR="000472A1">
        <w:rPr>
          <w:rFonts w:ascii="Arial" w:hAnsi="Arial"/>
          <w:b/>
          <w:color w:val="0070C0"/>
        </w:rPr>
        <w:t xml:space="preserve"> </w:t>
      </w:r>
      <w:r>
        <w:rPr>
          <w:rFonts w:ascii="Arial" w:hAnsi="Arial"/>
          <w:b/>
          <w:color w:val="0070C0"/>
        </w:rPr>
        <w:t xml:space="preserve">for his comprehensive report and also the members of </w:t>
      </w:r>
      <w:proofErr w:type="spellStart"/>
      <w:r>
        <w:rPr>
          <w:rFonts w:ascii="Arial" w:hAnsi="Arial"/>
          <w:b/>
          <w:color w:val="0070C0"/>
        </w:rPr>
        <w:t>ExTAG</w:t>
      </w:r>
      <w:proofErr w:type="spellEnd"/>
      <w:r>
        <w:rPr>
          <w:rFonts w:ascii="Arial" w:hAnsi="Arial"/>
          <w:b/>
          <w:color w:val="0070C0"/>
        </w:rPr>
        <w:t xml:space="preserve"> for their extremely important work and invited the meeting to raise any questions for </w:t>
      </w:r>
      <w:r w:rsidR="000472A1" w:rsidRPr="004931BA">
        <w:rPr>
          <w:rFonts w:ascii="Arial" w:hAnsi="Arial"/>
          <w:b/>
          <w:color w:val="0070C0"/>
        </w:rPr>
        <w:t xml:space="preserve">Dr </w:t>
      </w:r>
      <w:proofErr w:type="spellStart"/>
      <w:r w:rsidR="000472A1" w:rsidRPr="004931BA">
        <w:rPr>
          <w:rFonts w:ascii="Arial" w:hAnsi="Arial"/>
          <w:b/>
          <w:color w:val="0070C0"/>
        </w:rPr>
        <w:t>Lienesch</w:t>
      </w:r>
      <w:proofErr w:type="spellEnd"/>
      <w:r w:rsidR="004D4A8F">
        <w:rPr>
          <w:rFonts w:ascii="Arial" w:hAnsi="Arial"/>
          <w:b/>
          <w:color w:val="0070C0"/>
        </w:rPr>
        <w:t xml:space="preserve">.  With no questions raised, the meeting endorsed the report from </w:t>
      </w:r>
      <w:proofErr w:type="spellStart"/>
      <w:r w:rsidR="004D4A8F">
        <w:rPr>
          <w:rFonts w:ascii="Arial" w:hAnsi="Arial"/>
          <w:b/>
          <w:color w:val="0070C0"/>
        </w:rPr>
        <w:t>ExTAG</w:t>
      </w:r>
      <w:proofErr w:type="spellEnd"/>
      <w:r w:rsidR="004D4A8F">
        <w:rPr>
          <w:rFonts w:ascii="Arial" w:hAnsi="Arial"/>
          <w:b/>
          <w:color w:val="0070C0"/>
        </w:rPr>
        <w:t xml:space="preserve"> and agreed to record the following decision.</w:t>
      </w:r>
    </w:p>
    <w:p w14:paraId="510C0267" w14:textId="77777777" w:rsidR="00FB7B33" w:rsidRDefault="00FB7B33"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B794839" w14:textId="0EC3FC0E" w:rsidR="008579DC" w:rsidRDefault="008579DC"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E844B12" w14:textId="77777777" w:rsidR="000472A1" w:rsidRPr="004C599B" w:rsidRDefault="000472A1" w:rsidP="000472A1">
      <w:pPr>
        <w:rPr>
          <w:rFonts w:ascii="Arial" w:hAnsi="Arial" w:cs="Arial"/>
          <w:b/>
          <w:bCs/>
          <w:color w:val="0000FF"/>
          <w:sz w:val="22"/>
          <w:szCs w:val="22"/>
          <w:u w:val="single"/>
        </w:rPr>
      </w:pPr>
      <w:r w:rsidRPr="004C599B">
        <w:rPr>
          <w:rFonts w:ascii="Arial" w:hAnsi="Arial" w:cs="Arial"/>
          <w:b/>
          <w:bCs/>
          <w:color w:val="0000FF"/>
          <w:sz w:val="22"/>
          <w:szCs w:val="22"/>
          <w:u w:val="single"/>
        </w:rPr>
        <w:t>Decision 2021/</w:t>
      </w:r>
      <w:r>
        <w:rPr>
          <w:rFonts w:ascii="Arial" w:hAnsi="Arial" w:cs="Arial"/>
          <w:b/>
          <w:bCs/>
          <w:color w:val="0000FF"/>
          <w:sz w:val="22"/>
          <w:szCs w:val="22"/>
          <w:u w:val="single"/>
        </w:rPr>
        <w:t>14</w:t>
      </w:r>
    </w:p>
    <w:p w14:paraId="5440C708" w14:textId="77777777" w:rsidR="000472A1" w:rsidRDefault="000472A1" w:rsidP="000472A1">
      <w:pPr>
        <w:shd w:val="clear" w:color="auto" w:fill="FAFAFA"/>
        <w:rPr>
          <w:rFonts w:ascii="Arial" w:eastAsia="Calibri" w:hAnsi="Arial"/>
          <w:color w:val="3333FF"/>
          <w:sz w:val="22"/>
          <w:szCs w:val="22"/>
        </w:rPr>
      </w:pPr>
      <w:r w:rsidRPr="004A584B">
        <w:rPr>
          <w:rFonts w:ascii="Arial" w:eastAsia="Calibri" w:hAnsi="Arial"/>
          <w:color w:val="3333FF"/>
          <w:sz w:val="22"/>
          <w:szCs w:val="22"/>
        </w:rPr>
        <w:t xml:space="preserve">The meeting </w:t>
      </w:r>
      <w:r w:rsidRPr="00A974F5">
        <w:rPr>
          <w:rFonts w:ascii="Arial" w:eastAsia="Calibri" w:hAnsi="Arial"/>
          <w:color w:val="3333FF"/>
          <w:sz w:val="22"/>
          <w:szCs w:val="22"/>
          <w:u w:val="single"/>
        </w:rPr>
        <w:t>accepted</w:t>
      </w:r>
      <w:r w:rsidRPr="004A584B">
        <w:rPr>
          <w:rFonts w:ascii="Arial" w:eastAsia="Calibri" w:hAnsi="Arial"/>
          <w:color w:val="3333FF"/>
          <w:sz w:val="22"/>
          <w:szCs w:val="22"/>
        </w:rPr>
        <w:t xml:space="preserve"> a report from </w:t>
      </w:r>
      <w:r>
        <w:rPr>
          <w:rFonts w:ascii="Arial" w:eastAsia="Calibri" w:hAnsi="Arial"/>
          <w:color w:val="3333FF"/>
          <w:sz w:val="22"/>
          <w:szCs w:val="22"/>
        </w:rPr>
        <w:t xml:space="preserve">Dr Frank </w:t>
      </w:r>
      <w:proofErr w:type="spellStart"/>
      <w:r>
        <w:rPr>
          <w:rFonts w:ascii="Arial" w:eastAsia="Calibri" w:hAnsi="Arial"/>
          <w:color w:val="3333FF"/>
          <w:sz w:val="22"/>
          <w:szCs w:val="22"/>
        </w:rPr>
        <w:t>Lienesch</w:t>
      </w:r>
      <w:proofErr w:type="spellEnd"/>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Chairman </w:t>
      </w:r>
      <w:r>
        <w:rPr>
          <w:rFonts w:ascii="Arial" w:eastAsia="Calibri" w:hAnsi="Arial"/>
          <w:color w:val="3333FF"/>
          <w:sz w:val="22"/>
          <w:szCs w:val="22"/>
        </w:rPr>
        <w:t>[</w:t>
      </w:r>
      <w:proofErr w:type="spellStart"/>
      <w:r w:rsidRPr="005F218C">
        <w:rPr>
          <w:rFonts w:ascii="Arial" w:eastAsia="Calibri" w:hAnsi="Arial"/>
          <w:color w:val="3333FF"/>
          <w:sz w:val="22"/>
          <w:szCs w:val="22"/>
        </w:rPr>
        <w:t>ExTAG</w:t>
      </w:r>
      <w:proofErr w:type="spellEnd"/>
      <w:r w:rsidRPr="005F218C">
        <w:rPr>
          <w:rFonts w:ascii="Arial" w:eastAsia="Calibri" w:hAnsi="Arial"/>
          <w:color w:val="3333FF"/>
          <w:sz w:val="22"/>
          <w:szCs w:val="22"/>
        </w:rPr>
        <w:t>(2021Remote/Chair)05]</w:t>
      </w:r>
      <w:r>
        <w:rPr>
          <w:rFonts w:ascii="Helvetica" w:hAnsi="Helvetica" w:cs="Helvetica"/>
          <w:color w:val="333333"/>
          <w:sz w:val="21"/>
          <w:szCs w:val="21"/>
        </w:rPr>
        <w:t xml:space="preserve"> </w:t>
      </w:r>
      <w:r w:rsidRPr="004A584B">
        <w:rPr>
          <w:rFonts w:ascii="Arial" w:eastAsia="Calibri" w:hAnsi="Arial"/>
          <w:color w:val="3333FF"/>
          <w:sz w:val="22"/>
          <w:szCs w:val="22"/>
        </w:rPr>
        <w:t>on the 20</w:t>
      </w:r>
      <w:r>
        <w:rPr>
          <w:rFonts w:ascii="Arial" w:eastAsia="Calibri" w:hAnsi="Arial"/>
          <w:color w:val="3333FF"/>
          <w:sz w:val="22"/>
          <w:szCs w:val="22"/>
        </w:rPr>
        <w:t>21</w:t>
      </w:r>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(Ex Testing and Assessment Group) Meeting</w:t>
      </w:r>
      <w:r>
        <w:rPr>
          <w:rFonts w:ascii="Arial" w:eastAsia="Calibri" w:hAnsi="Arial"/>
          <w:color w:val="3333FF"/>
          <w:sz w:val="22"/>
          <w:szCs w:val="22"/>
        </w:rPr>
        <w:t>.</w:t>
      </w:r>
      <w:r w:rsidRPr="004A584B">
        <w:rPr>
          <w:rFonts w:ascii="Arial" w:eastAsia="Calibri" w:hAnsi="Arial"/>
          <w:color w:val="3333FF"/>
          <w:sz w:val="22"/>
          <w:szCs w:val="22"/>
        </w:rPr>
        <w:t xml:space="preserve"> </w:t>
      </w:r>
    </w:p>
    <w:p w14:paraId="0FA95232" w14:textId="6DC308F9" w:rsidR="000472A1" w:rsidRDefault="000472A1"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E3C3D3A" w14:textId="77777777" w:rsidR="000472A1" w:rsidRPr="00841B72" w:rsidRDefault="000472A1"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6D462BC" w14:textId="77777777" w:rsidR="00D33ACD" w:rsidRDefault="00D33ACD" w:rsidP="00015D75">
      <w:pPr>
        <w:ind w:left="709"/>
        <w:rPr>
          <w:rFonts w:ascii="Arial" w:hAnsi="Arial"/>
        </w:rPr>
      </w:pPr>
    </w:p>
    <w:p w14:paraId="5CDCB0B2" w14:textId="59977EB5" w:rsidR="00D33ACD" w:rsidRPr="00CF3D62" w:rsidRDefault="00D33ACD" w:rsidP="00D33ACD">
      <w:pPr>
        <w:ind w:left="-567"/>
        <w:rPr>
          <w:rFonts w:ascii="Arial" w:hAnsi="Arial" w:cs="Arial"/>
          <w:b/>
          <w:bCs/>
        </w:rPr>
      </w:pPr>
      <w:r>
        <w:rPr>
          <w:rFonts w:ascii="Arial" w:hAnsi="Arial" w:cs="Arial"/>
          <w:b/>
          <w:bCs/>
        </w:rPr>
        <w:t>8.2.2</w:t>
      </w:r>
      <w:r>
        <w:rPr>
          <w:rFonts w:ascii="Arial" w:hAnsi="Arial" w:cs="Arial"/>
          <w:b/>
          <w:bCs/>
        </w:rPr>
        <w:tab/>
      </w:r>
      <w:r>
        <w:rPr>
          <w:rFonts w:ascii="Arial" w:hAnsi="Arial" w:cs="Arial"/>
          <w:b/>
          <w:bCs/>
        </w:rPr>
        <w:tab/>
      </w:r>
      <w:r w:rsidR="00FB7B33" w:rsidRPr="00FB7B33">
        <w:rPr>
          <w:rFonts w:ascii="Arial" w:hAnsi="Arial"/>
          <w:b/>
        </w:rPr>
        <w:t>Proposed revision of IECEx OD 012</w:t>
      </w:r>
    </w:p>
    <w:p w14:paraId="197373CF" w14:textId="77777777" w:rsidR="008579DC" w:rsidRDefault="00D33ACD" w:rsidP="008579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sidRPr="00CF3D62">
        <w:rPr>
          <w:rFonts w:ascii="Arial" w:hAnsi="Arial" w:cs="Arial"/>
          <w:bCs/>
        </w:rPr>
        <w:tab/>
      </w:r>
      <w:r w:rsidRPr="00CF3D62">
        <w:rPr>
          <w:rFonts w:ascii="Arial" w:hAnsi="Arial" w:cs="Arial"/>
          <w:bCs/>
        </w:rPr>
        <w:tab/>
      </w:r>
    </w:p>
    <w:p w14:paraId="7D2E8930" w14:textId="1170F219" w:rsidR="00D33ACD" w:rsidRPr="00CF3D62" w:rsidRDefault="00CA529C" w:rsidP="008579DC">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b/>
          <w:bCs/>
          <w:u w:val="single"/>
        </w:rPr>
      </w:pPr>
      <w:r>
        <w:rPr>
          <w:rFonts w:ascii="Arial" w:hAnsi="Arial"/>
        </w:rPr>
        <w:t>.</w:t>
      </w:r>
      <w:r w:rsidR="00D33ACD" w:rsidRPr="00CF3D62">
        <w:rPr>
          <w:rFonts w:ascii="Arial" w:hAnsi="Arial"/>
        </w:rPr>
        <w:t xml:space="preserve">  </w:t>
      </w:r>
      <w:r w:rsidR="00D33ACD" w:rsidRPr="00CF3D62">
        <w:rPr>
          <w:rFonts w:ascii="Arial" w:hAnsi="Arial"/>
          <w:b/>
          <w:bCs/>
        </w:rPr>
        <w:tab/>
      </w:r>
      <w:r w:rsidR="00D33ACD" w:rsidRPr="00CF3D62">
        <w:rPr>
          <w:rFonts w:ascii="Arial" w:hAnsi="Arial"/>
          <w:b/>
          <w:bCs/>
        </w:rPr>
        <w:tab/>
      </w:r>
      <w:r w:rsidR="00D33ACD" w:rsidRPr="00CF3D62">
        <w:rPr>
          <w:rFonts w:ascii="Arial" w:hAnsi="Arial"/>
          <w:b/>
          <w:bCs/>
          <w:u w:val="single"/>
        </w:rPr>
        <w:t>Document</w:t>
      </w:r>
      <w:r w:rsidR="00FB7B33">
        <w:rPr>
          <w:rFonts w:ascii="Arial" w:hAnsi="Arial"/>
          <w:b/>
          <w:bCs/>
          <w:u w:val="single"/>
        </w:rPr>
        <w:t xml:space="preserve"> considered</w:t>
      </w:r>
      <w:r w:rsidR="00D33ACD" w:rsidRPr="00CF3D62">
        <w:rPr>
          <w:rFonts w:ascii="Arial" w:hAnsi="Arial"/>
          <w:b/>
          <w:bCs/>
          <w:u w:val="single"/>
        </w:rPr>
        <w:t>:</w:t>
      </w:r>
    </w:p>
    <w:p w14:paraId="44F101A1" w14:textId="58512094" w:rsidR="00FB7B33" w:rsidRPr="00AD6052" w:rsidRDefault="00FB7B33" w:rsidP="00FD7F1B">
      <w:pPr>
        <w:pStyle w:val="BodyTextIndent3"/>
        <w:numPr>
          <w:ilvl w:val="0"/>
          <w:numId w:val="14"/>
        </w:numPr>
        <w:tabs>
          <w:tab w:val="clear" w:pos="1416"/>
          <w:tab w:val="clear" w:pos="2124"/>
          <w:tab w:val="left" w:pos="720"/>
        </w:tabs>
        <w:spacing w:before="0" w:after="0"/>
        <w:ind w:left="1276"/>
        <w:rPr>
          <w:rFonts w:cs="Arial"/>
          <w:b w:val="0"/>
          <w:szCs w:val="24"/>
        </w:rPr>
      </w:pPr>
      <w:proofErr w:type="spellStart"/>
      <w:r w:rsidRPr="00E85A1C">
        <w:rPr>
          <w:rFonts w:cs="Arial"/>
          <w:szCs w:val="24"/>
        </w:rPr>
        <w:t>ExMC</w:t>
      </w:r>
      <w:proofErr w:type="spellEnd"/>
      <w:r w:rsidRPr="00E85A1C">
        <w:rPr>
          <w:rFonts w:cs="Arial"/>
          <w:szCs w:val="24"/>
        </w:rPr>
        <w:t>/1735/DV</w:t>
      </w:r>
      <w:r w:rsidRPr="00E418A2">
        <w:rPr>
          <w:rFonts w:cs="Arial"/>
          <w:szCs w:val="24"/>
        </w:rPr>
        <w:t xml:space="preserve"> </w:t>
      </w:r>
      <w:r>
        <w:rPr>
          <w:rFonts w:cs="Arial"/>
          <w:szCs w:val="24"/>
        </w:rPr>
        <w:t>–</w:t>
      </w:r>
      <w:r w:rsidRPr="00E418A2">
        <w:rPr>
          <w:rFonts w:cs="Arial"/>
          <w:szCs w:val="24"/>
        </w:rPr>
        <w:t xml:space="preserve"> </w:t>
      </w:r>
      <w:r w:rsidRPr="00E418A2">
        <w:rPr>
          <w:rFonts w:cs="Arial"/>
          <w:b w:val="0"/>
          <w:bCs/>
          <w:szCs w:val="24"/>
        </w:rPr>
        <w:t>Draft Rev of IECEx</w:t>
      </w:r>
      <w:r w:rsidRPr="00AD6052">
        <w:rPr>
          <w:rFonts w:cs="Arial"/>
          <w:szCs w:val="24"/>
        </w:rPr>
        <w:t xml:space="preserve"> </w:t>
      </w:r>
      <w:r w:rsidRPr="00AD6052">
        <w:rPr>
          <w:rFonts w:cs="Arial"/>
          <w:b w:val="0"/>
          <w:szCs w:val="24"/>
        </w:rPr>
        <w:t>OD 012</w:t>
      </w:r>
    </w:p>
    <w:p w14:paraId="13BECB6E" w14:textId="77777777" w:rsidR="006176A6" w:rsidRDefault="006176A6" w:rsidP="00015D75">
      <w:pPr>
        <w:ind w:left="709"/>
        <w:rPr>
          <w:rFonts w:ascii="Arial" w:hAnsi="Arial"/>
        </w:rPr>
      </w:pPr>
    </w:p>
    <w:p w14:paraId="2A756904" w14:textId="2EE1BF2E" w:rsidR="00FB7B33" w:rsidRDefault="008579DC" w:rsidP="008579DC">
      <w:pPr>
        <w:rPr>
          <w:rFonts w:ascii="Arial" w:hAnsi="Arial"/>
          <w:b/>
          <w:color w:val="0070C0"/>
        </w:rPr>
      </w:pPr>
      <w:r>
        <w:rPr>
          <w:rFonts w:ascii="Arial" w:hAnsi="Arial"/>
          <w:b/>
          <w:color w:val="0070C0"/>
        </w:rPr>
        <w:t xml:space="preserve">The Chair </w:t>
      </w:r>
      <w:r w:rsidR="00FB7B33">
        <w:rPr>
          <w:rFonts w:ascii="Arial" w:hAnsi="Arial"/>
          <w:b/>
          <w:color w:val="0070C0"/>
        </w:rPr>
        <w:t xml:space="preserve">noted the advice from the </w:t>
      </w:r>
      <w:proofErr w:type="spellStart"/>
      <w:r w:rsidR="00FB7B33">
        <w:rPr>
          <w:rFonts w:ascii="Arial" w:hAnsi="Arial"/>
          <w:b/>
          <w:color w:val="0070C0"/>
        </w:rPr>
        <w:t>ExTAG</w:t>
      </w:r>
      <w:proofErr w:type="spellEnd"/>
      <w:r w:rsidR="00FB7B33">
        <w:rPr>
          <w:rFonts w:ascii="Arial" w:hAnsi="Arial"/>
          <w:b/>
          <w:color w:val="0070C0"/>
        </w:rPr>
        <w:t xml:space="preserve"> Chair that this draft be approved by </w:t>
      </w:r>
      <w:proofErr w:type="spellStart"/>
      <w:r w:rsidR="00FB7B33">
        <w:rPr>
          <w:rFonts w:ascii="Arial" w:hAnsi="Arial"/>
          <w:b/>
          <w:color w:val="0070C0"/>
        </w:rPr>
        <w:t>ExMC</w:t>
      </w:r>
      <w:proofErr w:type="spellEnd"/>
      <w:r w:rsidR="00FB7B33">
        <w:rPr>
          <w:rFonts w:ascii="Arial" w:hAnsi="Arial"/>
          <w:b/>
          <w:color w:val="0070C0"/>
        </w:rPr>
        <w:t xml:space="preserve"> for publication, noting that while there may be some additional adjustments required</w:t>
      </w:r>
      <w:r w:rsidR="00E85A1C">
        <w:rPr>
          <w:rFonts w:ascii="Arial" w:hAnsi="Arial"/>
          <w:b/>
          <w:color w:val="0070C0"/>
        </w:rPr>
        <w:t xml:space="preserve">, it is proposed that be dealt with as part of the next update in order to introduce new changes that are required now.   </w:t>
      </w:r>
    </w:p>
    <w:p w14:paraId="310BB732" w14:textId="77777777" w:rsidR="00FB7B33" w:rsidRDefault="00FB7B33" w:rsidP="008579DC">
      <w:pPr>
        <w:rPr>
          <w:rFonts w:ascii="Arial" w:hAnsi="Arial"/>
          <w:b/>
          <w:color w:val="0070C0"/>
        </w:rPr>
      </w:pPr>
    </w:p>
    <w:p w14:paraId="2D195EFB" w14:textId="041CDF72" w:rsidR="0078517E" w:rsidRDefault="0078517E" w:rsidP="008579DC">
      <w:pPr>
        <w:rPr>
          <w:rFonts w:ascii="Arial" w:hAnsi="Arial"/>
          <w:b/>
          <w:color w:val="0070C0"/>
        </w:rPr>
      </w:pPr>
      <w:r>
        <w:rPr>
          <w:rFonts w:ascii="Arial" w:hAnsi="Arial"/>
          <w:b/>
          <w:color w:val="0070C0"/>
        </w:rPr>
        <w:t xml:space="preserve">The Chair </w:t>
      </w:r>
      <w:r w:rsidR="00E85A1C">
        <w:rPr>
          <w:rFonts w:ascii="Arial" w:hAnsi="Arial"/>
          <w:b/>
          <w:color w:val="0070C0"/>
        </w:rPr>
        <w:t>then called on the meeting to agree with the draft proceeding to publication with the meeting recording the following decision</w:t>
      </w:r>
      <w:r>
        <w:rPr>
          <w:rFonts w:ascii="Arial" w:hAnsi="Arial"/>
          <w:b/>
          <w:color w:val="0070C0"/>
        </w:rPr>
        <w:t>.</w:t>
      </w:r>
    </w:p>
    <w:p w14:paraId="415D9861" w14:textId="77777777" w:rsidR="0078517E" w:rsidRDefault="0078517E" w:rsidP="008579DC">
      <w:pPr>
        <w:rPr>
          <w:rFonts w:ascii="Arial" w:hAnsi="Arial"/>
          <w:b/>
          <w:color w:val="0070C0"/>
        </w:rPr>
      </w:pPr>
    </w:p>
    <w:p w14:paraId="77D76531" w14:textId="77777777" w:rsidR="00E85A1C" w:rsidRPr="00B75A18" w:rsidRDefault="00E85A1C" w:rsidP="00E85A1C">
      <w:pPr>
        <w:rPr>
          <w:rFonts w:ascii="Arial" w:hAnsi="Arial" w:cs="Arial"/>
          <w:b/>
          <w:bCs/>
          <w:color w:val="0000FF"/>
          <w:sz w:val="22"/>
          <w:szCs w:val="22"/>
          <w:u w:val="single"/>
        </w:rPr>
      </w:pPr>
      <w:r w:rsidRPr="00B75A18">
        <w:rPr>
          <w:rFonts w:ascii="Arial" w:hAnsi="Arial" w:cs="Arial"/>
          <w:b/>
          <w:bCs/>
          <w:color w:val="0000FF"/>
          <w:sz w:val="22"/>
          <w:szCs w:val="22"/>
          <w:u w:val="single"/>
        </w:rPr>
        <w:t>Decision 2021/15</w:t>
      </w:r>
    </w:p>
    <w:p w14:paraId="1D520AE1" w14:textId="77777777" w:rsidR="00E85A1C" w:rsidRPr="002F4920" w:rsidRDefault="00E85A1C" w:rsidP="00E85A1C">
      <w:pPr>
        <w:rPr>
          <w:rFonts w:ascii="Arial" w:eastAsia="Calibri" w:hAnsi="Arial"/>
          <w:color w:val="3333FF"/>
          <w:sz w:val="22"/>
          <w:szCs w:val="22"/>
        </w:rPr>
      </w:pPr>
      <w:r w:rsidRPr="002F4920">
        <w:rPr>
          <w:rFonts w:ascii="Arial" w:eastAsia="Calibri" w:hAnsi="Arial"/>
          <w:color w:val="3333FF"/>
          <w:sz w:val="22"/>
          <w:szCs w:val="22"/>
        </w:rPr>
        <w:t xml:space="preserve">The meeting </w:t>
      </w:r>
      <w:r w:rsidRPr="00A974F5">
        <w:rPr>
          <w:rFonts w:ascii="Arial" w:eastAsia="Calibri" w:hAnsi="Arial"/>
          <w:color w:val="3333FF"/>
          <w:sz w:val="22"/>
          <w:szCs w:val="22"/>
          <w:u w:val="single"/>
        </w:rPr>
        <w:t>noted</w:t>
      </w:r>
      <w:r w:rsidRPr="002F4920">
        <w:rPr>
          <w:rFonts w:ascii="Arial" w:eastAsia="Calibri" w:hAnsi="Arial"/>
          <w:color w:val="3333FF"/>
          <w:sz w:val="22"/>
          <w:szCs w:val="22"/>
        </w:rPr>
        <w:t xml:space="preserve"> </w:t>
      </w:r>
      <w:proofErr w:type="spellStart"/>
      <w:r w:rsidRPr="002F4920">
        <w:rPr>
          <w:rFonts w:ascii="Arial" w:eastAsia="Calibri" w:hAnsi="Arial"/>
          <w:color w:val="3333FF"/>
          <w:sz w:val="22"/>
          <w:szCs w:val="22"/>
        </w:rPr>
        <w:t>ExTAG’s</w:t>
      </w:r>
      <w:proofErr w:type="spellEnd"/>
      <w:r w:rsidRPr="002F4920">
        <w:rPr>
          <w:rFonts w:ascii="Arial" w:eastAsia="Calibri" w:hAnsi="Arial"/>
          <w:color w:val="3333FF"/>
          <w:sz w:val="22"/>
          <w:szCs w:val="22"/>
        </w:rPr>
        <w:t xml:space="preserve"> endorsement of the draft revision of IECEx OD </w:t>
      </w:r>
      <w:r>
        <w:rPr>
          <w:rFonts w:ascii="Arial" w:eastAsia="Calibri" w:hAnsi="Arial"/>
          <w:color w:val="3333FF"/>
          <w:sz w:val="22"/>
          <w:szCs w:val="22"/>
        </w:rPr>
        <w:t>012</w:t>
      </w:r>
      <w:r w:rsidRPr="002F4920">
        <w:rPr>
          <w:rFonts w:ascii="Arial" w:eastAsia="Calibri" w:hAnsi="Arial"/>
          <w:color w:val="3333FF"/>
          <w:sz w:val="22"/>
          <w:szCs w:val="22"/>
        </w:rPr>
        <w:t xml:space="preserve"> as circulated </w:t>
      </w:r>
      <w:r>
        <w:rPr>
          <w:rFonts w:ascii="Arial" w:eastAsia="Calibri" w:hAnsi="Arial"/>
          <w:color w:val="3333FF"/>
          <w:sz w:val="22"/>
          <w:szCs w:val="22"/>
        </w:rPr>
        <w:t xml:space="preserve">to </w:t>
      </w:r>
      <w:proofErr w:type="spellStart"/>
      <w:r w:rsidRPr="002F4920">
        <w:rPr>
          <w:rFonts w:ascii="Arial" w:eastAsia="Calibri" w:hAnsi="Arial"/>
          <w:color w:val="3333FF"/>
          <w:sz w:val="22"/>
          <w:szCs w:val="22"/>
        </w:rPr>
        <w:t>ExTAG</w:t>
      </w:r>
      <w:proofErr w:type="spellEnd"/>
      <w:r>
        <w:rPr>
          <w:rFonts w:ascii="Arial" w:eastAsia="Calibri" w:hAnsi="Arial"/>
          <w:color w:val="3333FF"/>
          <w:sz w:val="22"/>
          <w:szCs w:val="22"/>
        </w:rPr>
        <w:t xml:space="preserve"> and to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members</w:t>
      </w:r>
      <w:r w:rsidRPr="002F4920">
        <w:rPr>
          <w:rFonts w:ascii="Arial" w:eastAsia="Calibri" w:hAnsi="Arial"/>
          <w:color w:val="3333FF"/>
          <w:sz w:val="22"/>
          <w:szCs w:val="22"/>
        </w:rPr>
        <w:t xml:space="preserve"> as </w:t>
      </w:r>
      <w:proofErr w:type="spellStart"/>
      <w:r w:rsidRPr="002F4920">
        <w:rPr>
          <w:rFonts w:ascii="Arial" w:eastAsia="Calibri" w:hAnsi="Arial"/>
          <w:color w:val="3333FF"/>
          <w:sz w:val="22"/>
          <w:szCs w:val="22"/>
        </w:rPr>
        <w:t>Ex</w:t>
      </w:r>
      <w:r>
        <w:rPr>
          <w:rFonts w:ascii="Arial" w:eastAsia="Calibri" w:hAnsi="Arial"/>
          <w:color w:val="3333FF"/>
          <w:sz w:val="22"/>
          <w:szCs w:val="22"/>
        </w:rPr>
        <w:t>MC</w:t>
      </w:r>
      <w:proofErr w:type="spellEnd"/>
      <w:r>
        <w:rPr>
          <w:rFonts w:ascii="Arial" w:eastAsia="Calibri" w:hAnsi="Arial"/>
          <w:color w:val="3333FF"/>
          <w:sz w:val="22"/>
          <w:szCs w:val="22"/>
        </w:rPr>
        <w:t>/1735/DV</w:t>
      </w:r>
      <w:r w:rsidRPr="002F4920">
        <w:rPr>
          <w:rFonts w:ascii="Arial" w:eastAsia="Calibri" w:hAnsi="Arial"/>
          <w:color w:val="3333FF"/>
          <w:sz w:val="22"/>
          <w:szCs w:val="22"/>
        </w:rPr>
        <w:t xml:space="preserve"> and agreed to</w:t>
      </w:r>
      <w:r>
        <w:rPr>
          <w:rFonts w:ascii="Arial" w:eastAsia="Calibri" w:hAnsi="Arial"/>
          <w:color w:val="3333FF"/>
          <w:sz w:val="22"/>
          <w:szCs w:val="22"/>
        </w:rPr>
        <w:t xml:space="preserve"> </w:t>
      </w:r>
      <w:r w:rsidRPr="009F7D42">
        <w:rPr>
          <w:rFonts w:ascii="Arial" w:eastAsia="Calibri" w:hAnsi="Arial"/>
          <w:color w:val="3333FF"/>
          <w:sz w:val="22"/>
          <w:szCs w:val="22"/>
        </w:rPr>
        <w:t xml:space="preserve">publish the revision of IECEx OD </w:t>
      </w:r>
      <w:r>
        <w:rPr>
          <w:rFonts w:ascii="Arial" w:eastAsia="Calibri" w:hAnsi="Arial"/>
          <w:color w:val="3333FF"/>
          <w:sz w:val="22"/>
          <w:szCs w:val="22"/>
        </w:rPr>
        <w:t>012</w:t>
      </w:r>
      <w:r w:rsidRPr="002F4920">
        <w:rPr>
          <w:rFonts w:ascii="Arial" w:eastAsia="Calibri" w:hAnsi="Arial"/>
          <w:color w:val="3333FF"/>
          <w:sz w:val="22"/>
          <w:szCs w:val="22"/>
        </w:rPr>
        <w:t>.</w:t>
      </w:r>
      <w:r>
        <w:rPr>
          <w:rFonts w:ascii="Arial" w:eastAsia="Calibri" w:hAnsi="Arial"/>
          <w:color w:val="3333FF"/>
          <w:sz w:val="22"/>
          <w:szCs w:val="22"/>
        </w:rPr>
        <w:t xml:space="preserve">    The meeting also agreed that </w:t>
      </w:r>
      <w:r w:rsidRPr="00C31BB1">
        <w:rPr>
          <w:rFonts w:ascii="Arial" w:eastAsia="Calibri" w:hAnsi="Arial"/>
          <w:color w:val="3333FF"/>
          <w:sz w:val="22"/>
          <w:szCs w:val="22"/>
        </w:rPr>
        <w:t>further changes can be proposed for a subsequent revision of IECEx OD 012</w:t>
      </w:r>
      <w:r>
        <w:rPr>
          <w:rFonts w:ascii="Arial" w:eastAsia="Calibri" w:hAnsi="Arial"/>
          <w:color w:val="3333FF"/>
          <w:sz w:val="22"/>
          <w:szCs w:val="22"/>
        </w:rPr>
        <w:t>.</w:t>
      </w:r>
    </w:p>
    <w:p w14:paraId="6F7819CD" w14:textId="77777777" w:rsidR="00E85A1C" w:rsidRDefault="00E85A1C" w:rsidP="00E85A1C">
      <w:pPr>
        <w:rPr>
          <w:rFonts w:ascii="Arial" w:eastAsia="Calibri" w:hAnsi="Arial"/>
          <w:color w:val="3333FF"/>
          <w:sz w:val="22"/>
          <w:szCs w:val="22"/>
        </w:rPr>
      </w:pPr>
    </w:p>
    <w:p w14:paraId="6D82B2EC" w14:textId="77777777" w:rsidR="00E85A1C" w:rsidRPr="002B05BA" w:rsidRDefault="00E85A1C" w:rsidP="00E85A1C">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4A1705D7" w14:textId="77777777" w:rsidR="00E85A1C" w:rsidRPr="002B05BA" w:rsidRDefault="00E85A1C" w:rsidP="00E85A1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lastRenderedPageBreak/>
        <w:t>Objections:</w:t>
      </w:r>
      <w:r w:rsidRPr="002B05BA">
        <w:rPr>
          <w:rFonts w:ascii="Arial" w:eastAsia="Calibri" w:hAnsi="Arial"/>
          <w:color w:val="3333FF"/>
          <w:sz w:val="22"/>
          <w:szCs w:val="22"/>
        </w:rPr>
        <w:tab/>
        <w:t>Nil</w:t>
      </w:r>
    </w:p>
    <w:p w14:paraId="7047D78E" w14:textId="77777777" w:rsidR="00E85A1C" w:rsidRPr="002B05BA" w:rsidRDefault="00E85A1C" w:rsidP="00E85A1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276DEDB4" w14:textId="20796B90" w:rsidR="009A54EE" w:rsidRPr="00A6487D" w:rsidRDefault="00E85A1C" w:rsidP="00A6487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50167CE7" w14:textId="77777777" w:rsidR="000F2E5F" w:rsidRPr="00015D75" w:rsidRDefault="000F2E5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09C27A52" w14:textId="054C0742" w:rsidR="00015D75" w:rsidRPr="00015D75" w:rsidRDefault="007C4F7A" w:rsidP="004440D2">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Pr>
          <w:rFonts w:ascii="Arial" w:hAnsi="Arial"/>
          <w:b/>
        </w:rPr>
        <w:t>8.2.</w:t>
      </w:r>
      <w:r w:rsidR="00A6487D">
        <w:rPr>
          <w:rFonts w:ascii="Arial" w:hAnsi="Arial"/>
          <w:b/>
        </w:rPr>
        <w:t>3</w:t>
      </w:r>
      <w:r w:rsidR="006179BC">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04DB4B73" w14:textId="33223E0C" w:rsidR="00015D75" w:rsidRPr="00015D75"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r w:rsidRPr="00015D75">
        <w:rPr>
          <w:rFonts w:ascii="Arial" w:hAnsi="Arial"/>
        </w:rPr>
        <w:tab/>
      </w:r>
      <w:r w:rsidRPr="00015D75">
        <w:rPr>
          <w:rFonts w:ascii="Arial" w:hAnsi="Arial" w:cs="Arial"/>
        </w:rPr>
        <w:t xml:space="preserve">Members </w:t>
      </w:r>
      <w:r w:rsidR="00A45030">
        <w:rPr>
          <w:rFonts w:ascii="Arial" w:hAnsi="Arial" w:cs="Arial"/>
        </w:rPr>
        <w:t xml:space="preserve">were </w:t>
      </w:r>
      <w:r w:rsidRPr="00015D75">
        <w:rPr>
          <w:rFonts w:ascii="Arial" w:hAnsi="Arial" w:cs="Arial"/>
          <w:u w:val="single"/>
        </w:rPr>
        <w:t>invited</w:t>
      </w:r>
      <w:r w:rsidRPr="00015D75">
        <w:rPr>
          <w:rFonts w:ascii="Arial" w:hAnsi="Arial" w:cs="Arial"/>
        </w:rPr>
        <w:t xml:space="preserve"> to raise any other matters relating to </w:t>
      </w:r>
      <w:proofErr w:type="spellStart"/>
      <w:r w:rsidRPr="00015D75">
        <w:rPr>
          <w:rFonts w:ascii="Arial" w:hAnsi="Arial" w:cs="Arial"/>
        </w:rPr>
        <w:t>ExTAG</w:t>
      </w:r>
      <w:proofErr w:type="spellEnd"/>
      <w:r w:rsidRPr="00015D75">
        <w:rPr>
          <w:rFonts w:ascii="Arial" w:hAnsi="Arial" w:cs="Arial"/>
        </w:rPr>
        <w:t>.</w:t>
      </w:r>
    </w:p>
    <w:p w14:paraId="6BEA1BF8" w14:textId="77777777" w:rsidR="00015D75" w:rsidRDefault="00015D75" w:rsidP="00254A6A">
      <w:pPr>
        <w:rPr>
          <w:rFonts w:ascii="Arial" w:hAnsi="Arial" w:cs="Arial"/>
          <w:b/>
          <w:color w:val="000000"/>
        </w:rPr>
      </w:pPr>
    </w:p>
    <w:p w14:paraId="0F3FE4D8" w14:textId="1BECC0D7" w:rsidR="00802E97" w:rsidRPr="00261CD5" w:rsidRDefault="00802E97" w:rsidP="00254A6A">
      <w:pPr>
        <w:rPr>
          <w:rFonts w:ascii="Arial" w:hAnsi="Arial"/>
          <w:b/>
          <w:color w:val="0070C0"/>
        </w:rPr>
      </w:pPr>
      <w:r>
        <w:rPr>
          <w:rFonts w:ascii="Arial" w:hAnsi="Arial"/>
          <w:b/>
          <w:color w:val="0070C0"/>
        </w:rPr>
        <w:t xml:space="preserve">The Chair invited the meeting to raise any other </w:t>
      </w:r>
      <w:proofErr w:type="spellStart"/>
      <w:r>
        <w:rPr>
          <w:rFonts w:ascii="Arial" w:hAnsi="Arial"/>
          <w:b/>
          <w:color w:val="0070C0"/>
        </w:rPr>
        <w:t>ExTAG</w:t>
      </w:r>
      <w:proofErr w:type="spellEnd"/>
      <w:r>
        <w:rPr>
          <w:rFonts w:ascii="Arial" w:hAnsi="Arial"/>
          <w:b/>
          <w:color w:val="0070C0"/>
        </w:rPr>
        <w:t xml:space="preserve"> Matters.  </w:t>
      </w:r>
      <w:r w:rsidR="00261CD5" w:rsidRPr="00261CD5">
        <w:rPr>
          <w:rFonts w:ascii="Arial" w:hAnsi="Arial"/>
          <w:b/>
          <w:color w:val="0070C0"/>
        </w:rPr>
        <w:t xml:space="preserve">Mr Gavranich of AU </w:t>
      </w:r>
      <w:r w:rsidR="00261CD5">
        <w:rPr>
          <w:rFonts w:ascii="Arial" w:hAnsi="Arial"/>
          <w:b/>
          <w:color w:val="0070C0"/>
        </w:rPr>
        <w:t xml:space="preserve">further </w:t>
      </w:r>
      <w:r w:rsidR="00261CD5" w:rsidRPr="00261CD5">
        <w:rPr>
          <w:rFonts w:ascii="Arial" w:hAnsi="Arial"/>
          <w:b/>
          <w:color w:val="0070C0"/>
        </w:rPr>
        <w:t xml:space="preserve">elaborated on the report from the </w:t>
      </w:r>
      <w:proofErr w:type="spellStart"/>
      <w:r w:rsidR="00261CD5" w:rsidRPr="00261CD5">
        <w:rPr>
          <w:rFonts w:ascii="Arial" w:hAnsi="Arial"/>
          <w:b/>
          <w:color w:val="0070C0"/>
        </w:rPr>
        <w:t>ExTAG</w:t>
      </w:r>
      <w:proofErr w:type="spellEnd"/>
      <w:r w:rsidR="00261CD5" w:rsidRPr="00261CD5">
        <w:rPr>
          <w:rFonts w:ascii="Arial" w:hAnsi="Arial"/>
          <w:b/>
          <w:color w:val="0070C0"/>
        </w:rPr>
        <w:t xml:space="preserve"> Chair reg</w:t>
      </w:r>
      <w:r w:rsidR="00261CD5">
        <w:rPr>
          <w:rFonts w:ascii="Arial" w:hAnsi="Arial"/>
          <w:b/>
          <w:color w:val="0070C0"/>
        </w:rPr>
        <w:t xml:space="preserve">arding the new </w:t>
      </w:r>
      <w:proofErr w:type="spellStart"/>
      <w:r w:rsidR="00261CD5">
        <w:rPr>
          <w:rFonts w:ascii="Arial" w:hAnsi="Arial"/>
          <w:b/>
          <w:color w:val="0070C0"/>
        </w:rPr>
        <w:t>AdHoc</w:t>
      </w:r>
      <w:proofErr w:type="spellEnd"/>
      <w:r w:rsidR="00261CD5">
        <w:rPr>
          <w:rFonts w:ascii="Arial" w:hAnsi="Arial"/>
          <w:b/>
          <w:color w:val="0070C0"/>
        </w:rPr>
        <w:t xml:space="preserve"> WG of </w:t>
      </w:r>
      <w:proofErr w:type="spellStart"/>
      <w:r w:rsidR="00261CD5">
        <w:rPr>
          <w:rFonts w:ascii="Arial" w:hAnsi="Arial"/>
          <w:b/>
          <w:color w:val="0070C0"/>
        </w:rPr>
        <w:t>ExTAG</w:t>
      </w:r>
      <w:proofErr w:type="spellEnd"/>
      <w:r w:rsidR="00261CD5">
        <w:rPr>
          <w:rFonts w:ascii="Arial" w:hAnsi="Arial"/>
          <w:b/>
          <w:color w:val="0070C0"/>
        </w:rPr>
        <w:t xml:space="preserve"> on increasing temperatures noting the impacts of climate change</w:t>
      </w:r>
      <w:r w:rsidR="003611B8">
        <w:rPr>
          <w:rFonts w:ascii="Arial" w:hAnsi="Arial"/>
          <w:b/>
          <w:color w:val="0070C0"/>
        </w:rPr>
        <w:t xml:space="preserve">. </w:t>
      </w:r>
      <w:proofErr w:type="spellStart"/>
      <w:r w:rsidR="003611B8">
        <w:rPr>
          <w:rFonts w:ascii="Arial" w:hAnsi="Arial"/>
          <w:b/>
          <w:color w:val="0070C0"/>
        </w:rPr>
        <w:t>He</w:t>
      </w:r>
      <w:r w:rsidR="00261CD5">
        <w:rPr>
          <w:rFonts w:ascii="Arial" w:hAnsi="Arial"/>
          <w:b/>
          <w:color w:val="0070C0"/>
        </w:rPr>
        <w:t>invited</w:t>
      </w:r>
      <w:proofErr w:type="spellEnd"/>
      <w:r w:rsidR="00261CD5">
        <w:rPr>
          <w:rFonts w:ascii="Arial" w:hAnsi="Arial"/>
          <w:b/>
          <w:color w:val="0070C0"/>
        </w:rPr>
        <w:t xml:space="preserve"> all </w:t>
      </w:r>
      <w:proofErr w:type="spellStart"/>
      <w:r w:rsidR="00261CD5">
        <w:rPr>
          <w:rFonts w:ascii="Arial" w:hAnsi="Arial"/>
          <w:b/>
          <w:color w:val="0070C0"/>
        </w:rPr>
        <w:t>ExMC</w:t>
      </w:r>
      <w:proofErr w:type="spellEnd"/>
      <w:r w:rsidR="00261CD5">
        <w:rPr>
          <w:rFonts w:ascii="Arial" w:hAnsi="Arial"/>
          <w:b/>
          <w:color w:val="0070C0"/>
        </w:rPr>
        <w:t xml:space="preserve"> Member Bodies to nominate experts to participate in their work</w:t>
      </w:r>
      <w:r w:rsidRPr="00261CD5">
        <w:rPr>
          <w:rFonts w:ascii="Arial" w:hAnsi="Arial"/>
          <w:b/>
          <w:color w:val="0070C0"/>
        </w:rPr>
        <w:t>.</w:t>
      </w:r>
      <w:r w:rsidR="00261CD5">
        <w:rPr>
          <w:rFonts w:ascii="Arial" w:hAnsi="Arial"/>
          <w:b/>
          <w:color w:val="0070C0"/>
        </w:rPr>
        <w:t xml:space="preserve"> </w:t>
      </w:r>
      <w:r w:rsidR="00A26D1A">
        <w:rPr>
          <w:rFonts w:ascii="Arial" w:hAnsi="Arial"/>
          <w:b/>
          <w:color w:val="0070C0"/>
        </w:rPr>
        <w:t>The meeting agreed to record the following decision in order to indicate its support for this work and a formal invitation for Member Bodies to submit details of their experts.</w:t>
      </w:r>
    </w:p>
    <w:p w14:paraId="300E5978" w14:textId="318B2A95" w:rsidR="00261CD5" w:rsidRDefault="00261CD5" w:rsidP="00254A6A">
      <w:pPr>
        <w:rPr>
          <w:rFonts w:ascii="Arial" w:hAnsi="Arial"/>
          <w:b/>
          <w:color w:val="0070C0"/>
        </w:rPr>
      </w:pPr>
    </w:p>
    <w:p w14:paraId="0AB8DD66" w14:textId="77777777" w:rsidR="00261CD5" w:rsidRPr="004C599B" w:rsidRDefault="00261CD5" w:rsidP="00261CD5">
      <w:pPr>
        <w:rPr>
          <w:rFonts w:ascii="Arial" w:hAnsi="Arial" w:cs="Arial"/>
          <w:b/>
          <w:bCs/>
          <w:color w:val="0000FF"/>
          <w:sz w:val="22"/>
          <w:szCs w:val="22"/>
          <w:u w:val="single"/>
        </w:rPr>
      </w:pPr>
      <w:r w:rsidRPr="004C599B">
        <w:rPr>
          <w:rFonts w:ascii="Arial" w:hAnsi="Arial" w:cs="Arial"/>
          <w:b/>
          <w:bCs/>
          <w:color w:val="0000FF"/>
          <w:sz w:val="22"/>
          <w:szCs w:val="22"/>
          <w:u w:val="single"/>
        </w:rPr>
        <w:t>Decision 2021/</w:t>
      </w:r>
      <w:r>
        <w:rPr>
          <w:rFonts w:ascii="Arial" w:hAnsi="Arial" w:cs="Arial"/>
          <w:b/>
          <w:bCs/>
          <w:color w:val="0000FF"/>
          <w:sz w:val="22"/>
          <w:szCs w:val="22"/>
          <w:u w:val="single"/>
        </w:rPr>
        <w:t>16</w:t>
      </w:r>
    </w:p>
    <w:p w14:paraId="7112435B" w14:textId="77777777" w:rsidR="00261CD5" w:rsidRDefault="00261CD5" w:rsidP="00261CD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w:t>
      </w:r>
      <w:r>
        <w:rPr>
          <w:rFonts w:ascii="Arial" w:eastAsia="Calibri" w:hAnsi="Arial"/>
          <w:color w:val="3333FF"/>
          <w:sz w:val="22"/>
          <w:szCs w:val="22"/>
        </w:rPr>
        <w:t xml:space="preserve">fully supported the formation of an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 ad hoc group under the leadership of Mr Gavranich on the subject of increased ambient temperatures (</w:t>
      </w:r>
      <w:proofErr w:type="spellStart"/>
      <w:r>
        <w:rPr>
          <w:rFonts w:ascii="Arial" w:eastAsia="Calibri" w:hAnsi="Arial"/>
          <w:color w:val="3333FF"/>
          <w:sz w:val="22"/>
          <w:szCs w:val="22"/>
        </w:rPr>
        <w:t>ExTAG</w:t>
      </w:r>
      <w:proofErr w:type="spellEnd"/>
      <w:r>
        <w:rPr>
          <w:rFonts w:ascii="Arial" w:eastAsia="Calibri" w:hAnsi="Arial"/>
          <w:color w:val="3333FF"/>
          <w:sz w:val="22"/>
          <w:szCs w:val="22"/>
        </w:rPr>
        <w:t xml:space="preserve">/652/INF) and invited additional members to contact Mr Gavranich via the Secretariat.   </w:t>
      </w:r>
    </w:p>
    <w:p w14:paraId="42ED75BD" w14:textId="2ACAA4CF" w:rsidR="00261CD5" w:rsidRDefault="00261CD5" w:rsidP="00254A6A">
      <w:pPr>
        <w:rPr>
          <w:rFonts w:ascii="Arial" w:hAnsi="Arial"/>
          <w:b/>
          <w:color w:val="0070C0"/>
        </w:rPr>
      </w:pPr>
    </w:p>
    <w:p w14:paraId="3B21682D" w14:textId="0BA64B0F" w:rsidR="00261CD5" w:rsidRDefault="00261CD5" w:rsidP="00254A6A">
      <w:pPr>
        <w:rPr>
          <w:rFonts w:ascii="Arial" w:hAnsi="Arial"/>
          <w:b/>
          <w:color w:val="0070C0"/>
        </w:rPr>
      </w:pPr>
    </w:p>
    <w:p w14:paraId="6CBF3922" w14:textId="77777777" w:rsidR="00802E97" w:rsidRDefault="00802E97" w:rsidP="00254A6A">
      <w:pPr>
        <w:rPr>
          <w:rFonts w:ascii="Arial" w:hAnsi="Arial" w:cs="Arial"/>
          <w:b/>
          <w:color w:val="000000"/>
        </w:rPr>
      </w:pPr>
    </w:p>
    <w:p w14:paraId="7EFFC682" w14:textId="77777777" w:rsidR="007C2F2F" w:rsidRPr="00801B2C" w:rsidRDefault="00CE5287" w:rsidP="006179BC">
      <w:pPr>
        <w:ind w:hanging="567"/>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6179BC">
        <w:rPr>
          <w:rFonts w:ascii="Arial" w:hAnsi="Arial" w:cs="Arial"/>
          <w:b/>
        </w:rPr>
        <w:tab/>
      </w:r>
      <w:r w:rsidR="007C2F2F" w:rsidRPr="00801B2C">
        <w:rPr>
          <w:rFonts w:ascii="Arial" w:hAnsi="Arial" w:cs="Arial"/>
          <w:b/>
        </w:rPr>
        <w:t xml:space="preserve">Report from Working Group </w:t>
      </w:r>
      <w:proofErr w:type="spellStart"/>
      <w:r w:rsidR="007C2F2F" w:rsidRPr="00801B2C">
        <w:rPr>
          <w:rFonts w:ascii="Arial" w:hAnsi="Arial" w:cs="Arial"/>
          <w:b/>
        </w:rPr>
        <w:t>ExMC</w:t>
      </w:r>
      <w:proofErr w:type="spellEnd"/>
      <w:r w:rsidR="007C2F2F" w:rsidRPr="00801B2C">
        <w:rPr>
          <w:rFonts w:ascii="Arial" w:hAnsi="Arial" w:cs="Arial"/>
          <w:b/>
        </w:rPr>
        <w:t xml:space="preserve"> WG1 – IECEx Rules</w:t>
      </w:r>
    </w:p>
    <w:p w14:paraId="356F5E7E" w14:textId="77777777"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r w:rsidRPr="00801B2C">
        <w:rPr>
          <w:rFonts w:cs="Arial"/>
          <w:b w:val="0"/>
        </w:rPr>
        <w:tab/>
      </w:r>
    </w:p>
    <w:p w14:paraId="0C88C598" w14:textId="28B5B6EE"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discuss</w:t>
      </w:r>
      <w:r w:rsidR="00BF34C1">
        <w:rPr>
          <w:rFonts w:cs="Arial"/>
          <w:szCs w:val="24"/>
          <w:u w:val="single"/>
        </w:rPr>
        <w:t>ed</w:t>
      </w:r>
      <w:r w:rsidRPr="00801B2C">
        <w:rPr>
          <w:rFonts w:cs="Arial"/>
          <w:szCs w:val="24"/>
          <w:u w:val="single"/>
        </w:rPr>
        <w:t>/consider</w:t>
      </w:r>
      <w:r w:rsidR="00BF34C1">
        <w:rPr>
          <w:rFonts w:cs="Arial"/>
          <w:szCs w:val="24"/>
          <w:u w:val="single"/>
        </w:rPr>
        <w:t>ed</w:t>
      </w:r>
      <w:r w:rsidRPr="00801B2C">
        <w:rPr>
          <w:rFonts w:cs="Arial"/>
          <w:szCs w:val="24"/>
        </w:rPr>
        <w:t>:</w:t>
      </w:r>
    </w:p>
    <w:p w14:paraId="2EA0C6EB" w14:textId="1DF04662" w:rsidR="00261CD5" w:rsidRDefault="00261CD5"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261CD5">
        <w:rPr>
          <w:rFonts w:cs="Arial"/>
          <w:szCs w:val="24"/>
        </w:rPr>
        <w:t>ExMC</w:t>
      </w:r>
      <w:proofErr w:type="spellEnd"/>
      <w:r w:rsidRPr="00261CD5">
        <w:rPr>
          <w:rFonts w:cs="Arial"/>
          <w:szCs w:val="24"/>
        </w:rPr>
        <w:t>/1710/RM</w:t>
      </w:r>
      <w:r w:rsidRPr="005051F2">
        <w:rPr>
          <w:rFonts w:cs="Arial"/>
          <w:b w:val="0"/>
          <w:szCs w:val="24"/>
        </w:rPr>
        <w:t xml:space="preserve"> – R</w:t>
      </w:r>
      <w:r w:rsidRPr="00BD6C42">
        <w:rPr>
          <w:rFonts w:cs="Arial"/>
          <w:b w:val="0"/>
          <w:szCs w:val="24"/>
        </w:rPr>
        <w:t>epo</w:t>
      </w:r>
      <w:r w:rsidRPr="00801B2C">
        <w:rPr>
          <w:rFonts w:cs="Arial"/>
          <w:b w:val="0"/>
          <w:szCs w:val="24"/>
        </w:rPr>
        <w:t>rt on 20</w:t>
      </w:r>
      <w:r>
        <w:rPr>
          <w:rFonts w:cs="Arial"/>
          <w:b w:val="0"/>
          <w:szCs w:val="24"/>
        </w:rPr>
        <w:t xml:space="preserve">20 </w:t>
      </w:r>
      <w:proofErr w:type="spellStart"/>
      <w:r w:rsidRPr="00801B2C">
        <w:rPr>
          <w:rFonts w:cs="Arial"/>
          <w:b w:val="0"/>
          <w:szCs w:val="24"/>
        </w:rPr>
        <w:t>ExMC</w:t>
      </w:r>
      <w:proofErr w:type="spellEnd"/>
      <w:r w:rsidRPr="00801B2C">
        <w:rPr>
          <w:rFonts w:cs="Arial"/>
          <w:b w:val="0"/>
          <w:szCs w:val="24"/>
        </w:rPr>
        <w:t xml:space="preserve"> WG1 Meeting</w:t>
      </w:r>
    </w:p>
    <w:p w14:paraId="68FC02CE" w14:textId="2687E13B" w:rsidR="00261CD5" w:rsidRDefault="00261CD5"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261CD5">
        <w:rPr>
          <w:rFonts w:cs="Arial"/>
          <w:szCs w:val="24"/>
        </w:rPr>
        <w:t>ExMC</w:t>
      </w:r>
      <w:proofErr w:type="spellEnd"/>
      <w:r w:rsidRPr="00261CD5">
        <w:rPr>
          <w:rFonts w:cs="Arial"/>
          <w:szCs w:val="24"/>
        </w:rPr>
        <w:t>/1697/DV</w:t>
      </w:r>
      <w:r>
        <w:rPr>
          <w:rFonts w:cs="Arial"/>
          <w:szCs w:val="24"/>
        </w:rPr>
        <w:t xml:space="preserve"> </w:t>
      </w:r>
      <w:r>
        <w:rPr>
          <w:rFonts w:cs="Arial"/>
          <w:b w:val="0"/>
          <w:szCs w:val="24"/>
        </w:rPr>
        <w:t>– Draft Revision of IECEx 02</w:t>
      </w:r>
    </w:p>
    <w:p w14:paraId="27048615" w14:textId="161A7E02" w:rsidR="00261CD5" w:rsidRDefault="00261CD5"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261CD5">
        <w:rPr>
          <w:rFonts w:cs="Arial"/>
          <w:szCs w:val="24"/>
        </w:rPr>
        <w:t>ExMC</w:t>
      </w:r>
      <w:proofErr w:type="spellEnd"/>
      <w:r w:rsidRPr="00261CD5">
        <w:rPr>
          <w:rFonts w:cs="Arial"/>
          <w:szCs w:val="24"/>
        </w:rPr>
        <w:t>/1712/DV</w:t>
      </w:r>
      <w:r>
        <w:rPr>
          <w:rFonts w:cs="Arial"/>
          <w:szCs w:val="24"/>
        </w:rPr>
        <w:t xml:space="preserve"> </w:t>
      </w:r>
      <w:r>
        <w:rPr>
          <w:rFonts w:cs="Arial"/>
          <w:b w:val="0"/>
          <w:szCs w:val="24"/>
        </w:rPr>
        <w:t>– Draft Revision of IECEx OD 009</w:t>
      </w:r>
    </w:p>
    <w:p w14:paraId="7398A705" w14:textId="4A1639C0" w:rsidR="00261CD5" w:rsidRDefault="00261CD5"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261CD5">
        <w:rPr>
          <w:rFonts w:cs="Arial"/>
          <w:szCs w:val="24"/>
        </w:rPr>
        <w:t>ExMC</w:t>
      </w:r>
      <w:proofErr w:type="spellEnd"/>
      <w:r w:rsidRPr="00261CD5">
        <w:rPr>
          <w:rFonts w:cs="Arial"/>
          <w:szCs w:val="24"/>
        </w:rPr>
        <w:t>/1755/CD</w:t>
      </w:r>
      <w:r>
        <w:rPr>
          <w:rFonts w:cs="Arial"/>
          <w:szCs w:val="24"/>
        </w:rPr>
        <w:t xml:space="preserve"> </w:t>
      </w:r>
      <w:r>
        <w:rPr>
          <w:rFonts w:cs="Arial"/>
          <w:b w:val="0"/>
          <w:szCs w:val="24"/>
        </w:rPr>
        <w:t>– US Comments</w:t>
      </w:r>
    </w:p>
    <w:p w14:paraId="424C7163" w14:textId="418674FA" w:rsidR="00261CD5" w:rsidRPr="00801B2C" w:rsidRDefault="00261CD5"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261CD5">
        <w:rPr>
          <w:rFonts w:cs="Arial"/>
          <w:bCs/>
          <w:szCs w:val="24"/>
        </w:rPr>
        <w:t>ExMC</w:t>
      </w:r>
      <w:proofErr w:type="spellEnd"/>
      <w:r w:rsidRPr="00261CD5">
        <w:rPr>
          <w:rFonts w:cs="Arial"/>
          <w:bCs/>
          <w:szCs w:val="24"/>
        </w:rPr>
        <w:t>/1763/CD</w:t>
      </w:r>
      <w:r>
        <w:rPr>
          <w:rFonts w:cs="Arial"/>
          <w:b w:val="0"/>
          <w:szCs w:val="24"/>
        </w:rPr>
        <w:t xml:space="preserve"> – AU Comments</w:t>
      </w:r>
    </w:p>
    <w:p w14:paraId="0622E70A" w14:textId="77777777" w:rsidR="00DC3171" w:rsidRDefault="00DC3171" w:rsidP="006609B7">
      <w:pPr>
        <w:tabs>
          <w:tab w:val="left" w:pos="540"/>
        </w:tabs>
        <w:ind w:left="1418"/>
        <w:rPr>
          <w:rFonts w:ascii="Arial" w:hAnsi="Arial" w:cs="Arial"/>
        </w:rPr>
      </w:pPr>
    </w:p>
    <w:p w14:paraId="34C79CFC" w14:textId="77777777" w:rsidR="00261CD5" w:rsidRDefault="00261CD5" w:rsidP="00353DC5">
      <w:pPr>
        <w:rPr>
          <w:rFonts w:ascii="Arial" w:hAnsi="Arial"/>
          <w:b/>
          <w:color w:val="0070C0"/>
        </w:rPr>
      </w:pPr>
    </w:p>
    <w:p w14:paraId="2FC6D076" w14:textId="0FC3A0A5" w:rsidR="006609B7" w:rsidRDefault="006609B7" w:rsidP="00353DC5">
      <w:pPr>
        <w:rPr>
          <w:rFonts w:ascii="Arial" w:hAnsi="Arial"/>
          <w:b/>
          <w:color w:val="0070C0"/>
        </w:rPr>
      </w:pPr>
      <w:r>
        <w:rPr>
          <w:rFonts w:ascii="Arial" w:hAnsi="Arial"/>
          <w:b/>
          <w:color w:val="0070C0"/>
        </w:rPr>
        <w:t xml:space="preserve">The Chair invited Mr Cole as WG1 Convener to present his </w:t>
      </w:r>
      <w:r w:rsidR="003611B8">
        <w:rPr>
          <w:rFonts w:ascii="Arial" w:hAnsi="Arial"/>
          <w:b/>
          <w:color w:val="0070C0"/>
        </w:rPr>
        <w:t xml:space="preserve">report. </w:t>
      </w:r>
      <w:r>
        <w:rPr>
          <w:rFonts w:ascii="Arial" w:hAnsi="Arial"/>
          <w:b/>
          <w:color w:val="0070C0"/>
        </w:rPr>
        <w:t xml:space="preserve"> Mr Cole provid</w:t>
      </w:r>
      <w:r w:rsidR="003611B8">
        <w:rPr>
          <w:rFonts w:ascii="Arial" w:hAnsi="Arial"/>
          <w:b/>
          <w:color w:val="0070C0"/>
        </w:rPr>
        <w:t>ed</w:t>
      </w:r>
      <w:r>
        <w:rPr>
          <w:rFonts w:ascii="Arial" w:hAnsi="Arial"/>
          <w:b/>
          <w:color w:val="0070C0"/>
        </w:rPr>
        <w:t xml:space="preserve"> the background to the current revisions of the IECEx 02 Certified Equipment Scheme Rules, which are now presented for </w:t>
      </w:r>
      <w:proofErr w:type="spellStart"/>
      <w:r>
        <w:rPr>
          <w:rFonts w:ascii="Arial" w:hAnsi="Arial"/>
          <w:b/>
          <w:color w:val="0070C0"/>
        </w:rPr>
        <w:t>ExMC</w:t>
      </w:r>
      <w:proofErr w:type="spellEnd"/>
      <w:r>
        <w:rPr>
          <w:rFonts w:ascii="Arial" w:hAnsi="Arial"/>
          <w:b/>
          <w:color w:val="0070C0"/>
        </w:rPr>
        <w:t xml:space="preserve"> approval</w:t>
      </w:r>
      <w:r w:rsidR="000A781B">
        <w:rPr>
          <w:rFonts w:ascii="Arial" w:hAnsi="Arial"/>
          <w:b/>
          <w:color w:val="0070C0"/>
        </w:rPr>
        <w:t>, noting that the work of WG1 had been done largely via correspondence and their remote meeting</w:t>
      </w:r>
      <w:r>
        <w:rPr>
          <w:rFonts w:ascii="Arial" w:hAnsi="Arial"/>
          <w:b/>
          <w:color w:val="0070C0"/>
        </w:rPr>
        <w:t>.</w:t>
      </w:r>
    </w:p>
    <w:p w14:paraId="78DC20A1" w14:textId="77777777" w:rsidR="006609B7" w:rsidRDefault="006609B7" w:rsidP="00353DC5">
      <w:pPr>
        <w:rPr>
          <w:rFonts w:ascii="Arial" w:hAnsi="Arial"/>
          <w:b/>
          <w:color w:val="0070C0"/>
        </w:rPr>
      </w:pPr>
    </w:p>
    <w:p w14:paraId="59CDBBE8" w14:textId="77777777" w:rsidR="006609B7" w:rsidRDefault="006609B7" w:rsidP="00353DC5">
      <w:pPr>
        <w:rPr>
          <w:rFonts w:ascii="Arial" w:hAnsi="Arial"/>
          <w:b/>
          <w:color w:val="0070C0"/>
        </w:rPr>
      </w:pPr>
      <w:r>
        <w:rPr>
          <w:rFonts w:ascii="Arial" w:hAnsi="Arial"/>
          <w:b/>
          <w:color w:val="0070C0"/>
        </w:rPr>
        <w:t>The meeting noted comments submitted by AU and US which largely focus on the revision of IECEx 02.</w:t>
      </w:r>
    </w:p>
    <w:p w14:paraId="7ACFA8BF" w14:textId="77777777" w:rsidR="006609B7" w:rsidRDefault="006609B7" w:rsidP="00353DC5">
      <w:pPr>
        <w:rPr>
          <w:rFonts w:ascii="Arial" w:hAnsi="Arial"/>
          <w:b/>
          <w:color w:val="0070C0"/>
        </w:rPr>
      </w:pPr>
    </w:p>
    <w:p w14:paraId="5C219F16" w14:textId="3E5E77A9" w:rsidR="000A781B" w:rsidRDefault="006609B7" w:rsidP="00353DC5">
      <w:pPr>
        <w:rPr>
          <w:rFonts w:ascii="Arial" w:hAnsi="Arial"/>
          <w:b/>
          <w:color w:val="0070C0"/>
        </w:rPr>
      </w:pPr>
      <w:r>
        <w:rPr>
          <w:rFonts w:ascii="Arial" w:hAnsi="Arial"/>
          <w:b/>
          <w:color w:val="0070C0"/>
        </w:rPr>
        <w:t>The meeting undertook a brief discussion on the revision of IECEx 02</w:t>
      </w:r>
      <w:r w:rsidR="000A781B">
        <w:rPr>
          <w:rFonts w:ascii="Arial" w:hAnsi="Arial"/>
          <w:b/>
          <w:color w:val="0070C0"/>
        </w:rPr>
        <w:t xml:space="preserve">, with the US indicating its support for the revision but identified five items that still should be addressed, as detailed in </w:t>
      </w:r>
      <w:proofErr w:type="spellStart"/>
      <w:r w:rsidR="000A781B">
        <w:rPr>
          <w:rFonts w:ascii="Arial" w:hAnsi="Arial"/>
          <w:b/>
          <w:color w:val="0070C0"/>
        </w:rPr>
        <w:t>ExMC</w:t>
      </w:r>
      <w:proofErr w:type="spellEnd"/>
      <w:r w:rsidR="000A781B">
        <w:rPr>
          <w:rFonts w:ascii="Arial" w:hAnsi="Arial"/>
          <w:b/>
          <w:color w:val="0070C0"/>
        </w:rPr>
        <w:t>/1755/CD.</w:t>
      </w:r>
    </w:p>
    <w:p w14:paraId="492172B9" w14:textId="233B055D" w:rsidR="000A781B" w:rsidRDefault="000A781B" w:rsidP="00353DC5">
      <w:pPr>
        <w:rPr>
          <w:rFonts w:ascii="Arial" w:hAnsi="Arial"/>
          <w:b/>
          <w:color w:val="0070C0"/>
        </w:rPr>
      </w:pPr>
    </w:p>
    <w:p w14:paraId="2A4998AD" w14:textId="5EF690F0" w:rsidR="000A781B" w:rsidRDefault="000A781B" w:rsidP="00353DC5">
      <w:pPr>
        <w:rPr>
          <w:rFonts w:ascii="Arial" w:hAnsi="Arial"/>
          <w:b/>
          <w:color w:val="0070C0"/>
        </w:rPr>
      </w:pPr>
      <w:r>
        <w:rPr>
          <w:rFonts w:ascii="Arial" w:hAnsi="Arial"/>
          <w:b/>
          <w:color w:val="0070C0"/>
        </w:rPr>
        <w:t>AU also indicated their support for the revision but also felt some additional work maybe required as it appears that there may</w:t>
      </w:r>
      <w:r w:rsidR="003611B8">
        <w:rPr>
          <w:rFonts w:ascii="Arial" w:hAnsi="Arial"/>
          <w:b/>
          <w:color w:val="0070C0"/>
        </w:rPr>
        <w:t xml:space="preserve"> </w:t>
      </w:r>
      <w:r>
        <w:rPr>
          <w:rFonts w:ascii="Arial" w:hAnsi="Arial"/>
          <w:b/>
          <w:color w:val="0070C0"/>
        </w:rPr>
        <w:t xml:space="preserve">be some requirements </w:t>
      </w:r>
      <w:r>
        <w:rPr>
          <w:rFonts w:ascii="Arial" w:hAnsi="Arial"/>
          <w:b/>
          <w:color w:val="0070C0"/>
        </w:rPr>
        <w:lastRenderedPageBreak/>
        <w:t>contained within the definitions and that these should be moved elsewhere in the document</w:t>
      </w:r>
      <w:r w:rsidR="00210915">
        <w:rPr>
          <w:rFonts w:ascii="Arial" w:hAnsi="Arial"/>
          <w:b/>
          <w:color w:val="0070C0"/>
        </w:rPr>
        <w:t xml:space="preserve">.  </w:t>
      </w:r>
    </w:p>
    <w:p w14:paraId="5D26517C" w14:textId="2210EBD9" w:rsidR="00210915" w:rsidRDefault="00210915" w:rsidP="00353DC5">
      <w:pPr>
        <w:rPr>
          <w:rFonts w:ascii="Arial" w:hAnsi="Arial"/>
          <w:b/>
          <w:color w:val="0070C0"/>
        </w:rPr>
      </w:pPr>
    </w:p>
    <w:p w14:paraId="59FD7F89" w14:textId="0276CF6B" w:rsidR="005B6125" w:rsidRDefault="00210915" w:rsidP="00353DC5">
      <w:pPr>
        <w:rPr>
          <w:rFonts w:ascii="Arial" w:hAnsi="Arial"/>
          <w:b/>
          <w:color w:val="0070C0"/>
        </w:rPr>
      </w:pPr>
      <w:r>
        <w:rPr>
          <w:rFonts w:ascii="Arial" w:hAnsi="Arial"/>
          <w:b/>
          <w:color w:val="0070C0"/>
        </w:rPr>
        <w:t>Mr Cole noted the previous circulation of the draft among WG1, however in considering a way forward</w:t>
      </w:r>
      <w:r w:rsidR="005B6125">
        <w:rPr>
          <w:rFonts w:ascii="Arial" w:hAnsi="Arial"/>
          <w:b/>
          <w:color w:val="0070C0"/>
        </w:rPr>
        <w:t>, with GB questioning whether this should proceed now or spend a little time to improve the document.  The Secretary informed the meeting of the view from the IECEx Executive meeting earlier this week, that there may</w:t>
      </w:r>
      <w:r w:rsidR="003611B8">
        <w:rPr>
          <w:rFonts w:ascii="Arial" w:hAnsi="Arial"/>
          <w:b/>
          <w:color w:val="0070C0"/>
        </w:rPr>
        <w:t xml:space="preserve"> </w:t>
      </w:r>
      <w:r w:rsidR="005B6125">
        <w:rPr>
          <w:rFonts w:ascii="Arial" w:hAnsi="Arial"/>
          <w:b/>
          <w:color w:val="0070C0"/>
        </w:rPr>
        <w:t>be value in investing a little time now to improve the document ahead of publishing.</w:t>
      </w:r>
    </w:p>
    <w:p w14:paraId="7E615935" w14:textId="77777777" w:rsidR="005B6125" w:rsidRDefault="005B6125" w:rsidP="00353DC5">
      <w:pPr>
        <w:rPr>
          <w:rFonts w:ascii="Arial" w:hAnsi="Arial"/>
          <w:b/>
          <w:color w:val="0070C0"/>
        </w:rPr>
      </w:pPr>
    </w:p>
    <w:p w14:paraId="6DA19899" w14:textId="77777777" w:rsidR="005B6125" w:rsidRDefault="005B6125" w:rsidP="00353DC5">
      <w:pPr>
        <w:rPr>
          <w:rFonts w:ascii="Arial" w:hAnsi="Arial"/>
          <w:b/>
          <w:color w:val="0070C0"/>
        </w:rPr>
      </w:pPr>
      <w:r>
        <w:rPr>
          <w:rFonts w:ascii="Arial" w:hAnsi="Arial"/>
          <w:b/>
          <w:color w:val="0070C0"/>
        </w:rPr>
        <w:t xml:space="preserve">AU indicated their preference to invest time in improving the document prior to publishing given the importance of the IECEx 02 document.  The Secretary outlined the CAB’s role in the endorsement of Rules of Procedures once finalised within the CA Systems.  </w:t>
      </w:r>
    </w:p>
    <w:p w14:paraId="12428704" w14:textId="77777777" w:rsidR="005B6125" w:rsidRDefault="005B6125" w:rsidP="00353DC5">
      <w:pPr>
        <w:rPr>
          <w:rFonts w:ascii="Arial" w:hAnsi="Arial"/>
          <w:b/>
          <w:color w:val="0070C0"/>
        </w:rPr>
      </w:pPr>
    </w:p>
    <w:p w14:paraId="089F62F8" w14:textId="77777777" w:rsidR="00770BFF" w:rsidRDefault="005B6125" w:rsidP="00353DC5">
      <w:pPr>
        <w:rPr>
          <w:rFonts w:ascii="Arial" w:hAnsi="Arial"/>
          <w:b/>
          <w:color w:val="0070C0"/>
        </w:rPr>
      </w:pPr>
      <w:r>
        <w:rPr>
          <w:rFonts w:ascii="Arial" w:hAnsi="Arial"/>
          <w:b/>
          <w:color w:val="0070C0"/>
        </w:rPr>
        <w:t xml:space="preserve">In conclusion the meeting agreed to return </w:t>
      </w:r>
      <w:proofErr w:type="spellStart"/>
      <w:r>
        <w:rPr>
          <w:rFonts w:ascii="Arial" w:hAnsi="Arial"/>
          <w:b/>
          <w:color w:val="0070C0"/>
        </w:rPr>
        <w:t>ExMC</w:t>
      </w:r>
      <w:proofErr w:type="spellEnd"/>
      <w:r>
        <w:rPr>
          <w:rFonts w:ascii="Arial" w:hAnsi="Arial"/>
          <w:b/>
          <w:color w:val="0070C0"/>
        </w:rPr>
        <w:t xml:space="preserve">/1697/DV to WG1 for a brief time to integrate the comments of AU and US and then seek </w:t>
      </w:r>
      <w:proofErr w:type="spellStart"/>
      <w:r>
        <w:rPr>
          <w:rFonts w:ascii="Arial" w:hAnsi="Arial"/>
          <w:b/>
          <w:color w:val="0070C0"/>
        </w:rPr>
        <w:t>ExMC</w:t>
      </w:r>
      <w:proofErr w:type="spellEnd"/>
      <w:r>
        <w:rPr>
          <w:rFonts w:ascii="Arial" w:hAnsi="Arial"/>
          <w:b/>
          <w:color w:val="0070C0"/>
        </w:rPr>
        <w:t xml:space="preserve"> approval via </w:t>
      </w:r>
      <w:r w:rsidR="00770BFF">
        <w:rPr>
          <w:rFonts w:ascii="Arial" w:hAnsi="Arial"/>
          <w:b/>
          <w:color w:val="0070C0"/>
        </w:rPr>
        <w:t>the IECEx electronic Ballot system.</w:t>
      </w:r>
    </w:p>
    <w:p w14:paraId="708C3036" w14:textId="77777777" w:rsidR="00770BFF" w:rsidRDefault="00770BFF" w:rsidP="00353DC5">
      <w:pPr>
        <w:rPr>
          <w:rFonts w:ascii="Arial" w:hAnsi="Arial"/>
          <w:b/>
          <w:color w:val="0070C0"/>
        </w:rPr>
      </w:pPr>
    </w:p>
    <w:p w14:paraId="4042DABA" w14:textId="441645F0" w:rsidR="00770BFF" w:rsidRDefault="00770BFF" w:rsidP="00353DC5">
      <w:pPr>
        <w:rPr>
          <w:rFonts w:ascii="Arial" w:hAnsi="Arial"/>
          <w:b/>
          <w:color w:val="0070C0"/>
        </w:rPr>
      </w:pPr>
      <w:r>
        <w:rPr>
          <w:rFonts w:ascii="Arial" w:hAnsi="Arial"/>
          <w:b/>
          <w:color w:val="0070C0"/>
        </w:rPr>
        <w:t>Separately GB raised the issue of templates for us</w:t>
      </w:r>
      <w:r w:rsidR="00667CB3">
        <w:rPr>
          <w:rFonts w:ascii="Arial" w:hAnsi="Arial"/>
          <w:b/>
          <w:color w:val="0070C0"/>
        </w:rPr>
        <w:t>e</w:t>
      </w:r>
      <w:r w:rsidR="003936BD">
        <w:rPr>
          <w:rFonts w:ascii="Arial" w:hAnsi="Arial"/>
          <w:b/>
          <w:color w:val="0070C0"/>
        </w:rPr>
        <w:t xml:space="preserve"> </w:t>
      </w:r>
      <w:r>
        <w:rPr>
          <w:rFonts w:ascii="Arial" w:hAnsi="Arial"/>
          <w:b/>
          <w:color w:val="0070C0"/>
        </w:rPr>
        <w:t>when preparing IECEx documents</w:t>
      </w:r>
      <w:r w:rsidR="00667CB3">
        <w:rPr>
          <w:rFonts w:ascii="Arial" w:hAnsi="Arial"/>
          <w:b/>
          <w:color w:val="0070C0"/>
        </w:rPr>
        <w:t xml:space="preserve">.  Mr. </w:t>
      </w:r>
      <w:r>
        <w:rPr>
          <w:rFonts w:ascii="Arial" w:hAnsi="Arial"/>
          <w:b/>
          <w:color w:val="0070C0"/>
        </w:rPr>
        <w:t>Mark Amos of the IECEx Secretariat informing the meeting of the use of the IEC template and</w:t>
      </w:r>
      <w:r w:rsidR="00667CB3">
        <w:rPr>
          <w:rFonts w:ascii="Arial" w:hAnsi="Arial"/>
          <w:b/>
          <w:color w:val="0070C0"/>
        </w:rPr>
        <w:t xml:space="preserve"> the input </w:t>
      </w:r>
      <w:proofErr w:type="gramStart"/>
      <w:r w:rsidR="00667CB3">
        <w:rPr>
          <w:rFonts w:ascii="Arial" w:hAnsi="Arial"/>
          <w:b/>
          <w:color w:val="0070C0"/>
        </w:rPr>
        <w:t xml:space="preserve">of </w:t>
      </w:r>
      <w:r>
        <w:rPr>
          <w:rFonts w:ascii="Arial" w:hAnsi="Arial"/>
          <w:b/>
          <w:color w:val="0070C0"/>
        </w:rPr>
        <w:t xml:space="preserve"> IEC</w:t>
      </w:r>
      <w:proofErr w:type="gramEnd"/>
      <w:r>
        <w:rPr>
          <w:rFonts w:ascii="Arial" w:hAnsi="Arial"/>
          <w:b/>
          <w:color w:val="0070C0"/>
        </w:rPr>
        <w:t xml:space="preserve"> editors when finalising documents for publishing.</w:t>
      </w:r>
    </w:p>
    <w:p w14:paraId="557D3AE9" w14:textId="4049F20F" w:rsidR="00770BFF" w:rsidRDefault="00770BFF" w:rsidP="00353DC5">
      <w:pPr>
        <w:rPr>
          <w:rFonts w:ascii="Arial" w:hAnsi="Arial"/>
          <w:b/>
          <w:color w:val="0070C0"/>
        </w:rPr>
      </w:pPr>
    </w:p>
    <w:p w14:paraId="6FD7F520" w14:textId="32FE4596" w:rsidR="00770BFF" w:rsidRDefault="00770BFF" w:rsidP="00353DC5">
      <w:pPr>
        <w:rPr>
          <w:rFonts w:ascii="Arial" w:hAnsi="Arial"/>
          <w:b/>
          <w:color w:val="0070C0"/>
        </w:rPr>
      </w:pPr>
      <w:r>
        <w:rPr>
          <w:rFonts w:ascii="Arial" w:hAnsi="Arial"/>
          <w:b/>
          <w:color w:val="0070C0"/>
        </w:rPr>
        <w:t>Mr Cole and Mr Amos gave an update of the changes/improvements to the IEC On-Line Certificate System, in light of feedback from members, noting that a number of improvements have been made.</w:t>
      </w:r>
    </w:p>
    <w:p w14:paraId="793493AB" w14:textId="6B82B079" w:rsidR="00770BFF" w:rsidRDefault="00770BFF" w:rsidP="00353DC5">
      <w:pPr>
        <w:rPr>
          <w:rFonts w:ascii="Arial" w:hAnsi="Arial"/>
          <w:b/>
          <w:color w:val="0070C0"/>
        </w:rPr>
      </w:pPr>
    </w:p>
    <w:p w14:paraId="0FB90B92" w14:textId="6B70F0D4" w:rsidR="00770BFF" w:rsidRDefault="00770BFF" w:rsidP="00353DC5">
      <w:pPr>
        <w:rPr>
          <w:rFonts w:ascii="Arial" w:hAnsi="Arial"/>
          <w:b/>
          <w:color w:val="0070C0"/>
        </w:rPr>
      </w:pPr>
      <w:r>
        <w:rPr>
          <w:rFonts w:ascii="Arial" w:hAnsi="Arial"/>
          <w:b/>
          <w:color w:val="0070C0"/>
        </w:rPr>
        <w:t xml:space="preserve">DK noted that the current edition of the IECEx 02 makes reference to the </w:t>
      </w:r>
      <w:proofErr w:type="spellStart"/>
      <w:r>
        <w:rPr>
          <w:rFonts w:ascii="Arial" w:hAnsi="Arial"/>
          <w:b/>
          <w:color w:val="0070C0"/>
        </w:rPr>
        <w:t>ExTAG</w:t>
      </w:r>
      <w:proofErr w:type="spellEnd"/>
      <w:r>
        <w:rPr>
          <w:rFonts w:ascii="Arial" w:hAnsi="Arial"/>
          <w:b/>
          <w:color w:val="0070C0"/>
        </w:rPr>
        <w:t xml:space="preserve"> Secretary and may need review </w:t>
      </w:r>
      <w:r w:rsidR="00EC0E33">
        <w:rPr>
          <w:rFonts w:ascii="Arial" w:hAnsi="Arial"/>
          <w:b/>
          <w:color w:val="0070C0"/>
        </w:rPr>
        <w:t>to ensure this updated to show the position of Deputy Chair.</w:t>
      </w:r>
    </w:p>
    <w:p w14:paraId="66D3F54B" w14:textId="6C762DF6" w:rsidR="00EC0E33" w:rsidRDefault="00EC0E33" w:rsidP="00353DC5">
      <w:pPr>
        <w:rPr>
          <w:rFonts w:ascii="Arial" w:hAnsi="Arial"/>
          <w:b/>
          <w:color w:val="0070C0"/>
        </w:rPr>
      </w:pPr>
    </w:p>
    <w:p w14:paraId="5B56A9EB" w14:textId="1268178A" w:rsidR="00F40FF1" w:rsidRDefault="00770BFF" w:rsidP="00353DC5">
      <w:pPr>
        <w:rPr>
          <w:rFonts w:ascii="Arial" w:hAnsi="Arial"/>
          <w:b/>
          <w:color w:val="0070C0"/>
        </w:rPr>
      </w:pPr>
      <w:r>
        <w:rPr>
          <w:rFonts w:ascii="Arial" w:hAnsi="Arial"/>
          <w:b/>
          <w:color w:val="0070C0"/>
        </w:rPr>
        <w:t>In conclusion the Chair thanked Mr Cole for his report with the meeting agreeing to record the following decision</w:t>
      </w:r>
      <w:r w:rsidR="00EC0E33">
        <w:rPr>
          <w:rFonts w:ascii="Arial" w:hAnsi="Arial"/>
          <w:b/>
          <w:color w:val="0070C0"/>
        </w:rPr>
        <w:t>s</w:t>
      </w:r>
    </w:p>
    <w:p w14:paraId="56122853" w14:textId="11A1E540" w:rsidR="00261CD5" w:rsidRDefault="00261CD5" w:rsidP="00353DC5">
      <w:pPr>
        <w:rPr>
          <w:rFonts w:ascii="Arial" w:hAnsi="Arial"/>
          <w:b/>
          <w:color w:val="0070C0"/>
        </w:rPr>
      </w:pPr>
    </w:p>
    <w:p w14:paraId="4D328E73" w14:textId="77777777" w:rsidR="00261CD5" w:rsidRPr="00326893" w:rsidRDefault="00261CD5" w:rsidP="00261CD5">
      <w:pPr>
        <w:rPr>
          <w:rFonts w:ascii="Arial" w:hAnsi="Arial" w:cs="Arial"/>
          <w:b/>
          <w:bCs/>
          <w:color w:val="0000FF"/>
          <w:sz w:val="22"/>
          <w:szCs w:val="22"/>
          <w:u w:val="single"/>
        </w:rPr>
      </w:pPr>
      <w:r w:rsidRPr="00326893">
        <w:rPr>
          <w:rFonts w:ascii="Arial" w:hAnsi="Arial" w:cs="Arial"/>
          <w:b/>
          <w:bCs/>
          <w:color w:val="0000FF"/>
          <w:sz w:val="22"/>
          <w:szCs w:val="22"/>
          <w:u w:val="single"/>
        </w:rPr>
        <w:t>Decision 2021/1</w:t>
      </w:r>
      <w:r>
        <w:rPr>
          <w:rFonts w:ascii="Arial" w:hAnsi="Arial" w:cs="Arial"/>
          <w:b/>
          <w:bCs/>
          <w:color w:val="0000FF"/>
          <w:sz w:val="22"/>
          <w:szCs w:val="22"/>
          <w:u w:val="single"/>
        </w:rPr>
        <w:t>7</w:t>
      </w:r>
    </w:p>
    <w:p w14:paraId="278FA0AE" w14:textId="77777777" w:rsidR="00261CD5" w:rsidRDefault="00261CD5" w:rsidP="00261CD5">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502A">
        <w:rPr>
          <w:rFonts w:ascii="Arial" w:eastAsia="Calibri" w:hAnsi="Arial"/>
          <w:color w:val="3333FF"/>
          <w:sz w:val="22"/>
          <w:szCs w:val="20"/>
        </w:rPr>
        <w:t xml:space="preserve">The meeting </w:t>
      </w:r>
      <w:r w:rsidRPr="00586FB4">
        <w:rPr>
          <w:rFonts w:ascii="Arial" w:eastAsia="Calibri" w:hAnsi="Arial"/>
          <w:color w:val="3333FF"/>
          <w:sz w:val="22"/>
          <w:szCs w:val="20"/>
          <w:u w:val="single"/>
        </w:rPr>
        <w:t>accepted</w:t>
      </w:r>
      <w:r w:rsidRPr="0096502A">
        <w:rPr>
          <w:rFonts w:ascii="Arial" w:eastAsia="Calibri" w:hAnsi="Arial"/>
          <w:color w:val="3333FF"/>
          <w:sz w:val="22"/>
          <w:szCs w:val="20"/>
        </w:rPr>
        <w:t xml:space="preserve"> </w:t>
      </w:r>
      <w:r>
        <w:rPr>
          <w:rFonts w:ascii="Arial" w:eastAsia="Calibri" w:hAnsi="Arial"/>
          <w:color w:val="3333FF"/>
          <w:sz w:val="22"/>
          <w:szCs w:val="20"/>
        </w:rPr>
        <w:t xml:space="preserve">a report from Mr Marty Cole, </w:t>
      </w:r>
      <w:proofErr w:type="spellStart"/>
      <w:r>
        <w:rPr>
          <w:rFonts w:ascii="Arial" w:eastAsia="Calibri" w:hAnsi="Arial"/>
          <w:color w:val="3333FF"/>
          <w:sz w:val="22"/>
          <w:szCs w:val="20"/>
        </w:rPr>
        <w:t>Ex</w:t>
      </w:r>
      <w:r w:rsidRPr="0096502A">
        <w:rPr>
          <w:rFonts w:ascii="Arial" w:eastAsia="Calibri" w:hAnsi="Arial"/>
          <w:color w:val="3333FF"/>
          <w:sz w:val="22"/>
          <w:szCs w:val="20"/>
        </w:rPr>
        <w:t>MC</w:t>
      </w:r>
      <w:proofErr w:type="spellEnd"/>
      <w:r w:rsidRPr="0096502A">
        <w:rPr>
          <w:rFonts w:ascii="Arial" w:eastAsia="Calibri" w:hAnsi="Arial"/>
          <w:color w:val="3333FF"/>
          <w:sz w:val="22"/>
          <w:szCs w:val="20"/>
        </w:rPr>
        <w:t xml:space="preserve"> WG1 </w:t>
      </w:r>
      <w:r>
        <w:rPr>
          <w:rFonts w:ascii="Arial" w:eastAsia="Calibri" w:hAnsi="Arial"/>
          <w:color w:val="3333FF"/>
          <w:sz w:val="22"/>
          <w:szCs w:val="20"/>
        </w:rPr>
        <w:t>Convener</w:t>
      </w:r>
      <w:r w:rsidRPr="0096502A">
        <w:rPr>
          <w:rFonts w:ascii="Arial" w:eastAsia="Calibri" w:hAnsi="Arial"/>
          <w:color w:val="3333FF"/>
          <w:sz w:val="22"/>
          <w:szCs w:val="20"/>
        </w:rPr>
        <w:t xml:space="preserve"> contained in Document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/1</w:t>
      </w:r>
      <w:r>
        <w:rPr>
          <w:rFonts w:ascii="Arial" w:eastAsia="Calibri" w:hAnsi="Arial"/>
          <w:color w:val="3333FF"/>
          <w:sz w:val="22"/>
          <w:szCs w:val="20"/>
        </w:rPr>
        <w:t>710</w:t>
      </w:r>
      <w:r w:rsidRPr="0096502A">
        <w:rPr>
          <w:rFonts w:ascii="Arial" w:eastAsia="Calibri" w:hAnsi="Arial"/>
          <w:color w:val="3333FF"/>
          <w:sz w:val="22"/>
          <w:szCs w:val="20"/>
        </w:rPr>
        <w:t>/R</w:t>
      </w:r>
      <w:r>
        <w:rPr>
          <w:rFonts w:ascii="Arial" w:eastAsia="Calibri" w:hAnsi="Arial"/>
          <w:color w:val="3333FF"/>
          <w:sz w:val="22"/>
          <w:szCs w:val="20"/>
        </w:rPr>
        <w:t>M.</w:t>
      </w:r>
    </w:p>
    <w:p w14:paraId="4C13F0F4" w14:textId="77777777" w:rsidR="00261CD5" w:rsidRDefault="00261CD5" w:rsidP="00261CD5">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14:paraId="340F8DE5" w14:textId="77777777" w:rsidR="00261CD5" w:rsidRDefault="00261CD5" w:rsidP="00261CD5">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14:paraId="53C34815" w14:textId="77777777" w:rsidR="00261CD5" w:rsidRPr="00B84B53" w:rsidRDefault="00261CD5" w:rsidP="00261CD5">
      <w:pPr>
        <w:rPr>
          <w:rFonts w:ascii="Arial" w:hAnsi="Arial" w:cs="Arial"/>
          <w:b/>
          <w:bCs/>
          <w:color w:val="0000FF"/>
          <w:sz w:val="22"/>
          <w:szCs w:val="22"/>
          <w:u w:val="single"/>
        </w:rPr>
      </w:pPr>
      <w:r w:rsidRPr="00B84B53">
        <w:rPr>
          <w:rFonts w:ascii="Arial" w:hAnsi="Arial" w:cs="Arial"/>
          <w:b/>
          <w:bCs/>
          <w:color w:val="0000FF"/>
          <w:sz w:val="22"/>
          <w:szCs w:val="22"/>
          <w:u w:val="single"/>
        </w:rPr>
        <w:t>Decision 2021/1</w:t>
      </w:r>
      <w:r>
        <w:rPr>
          <w:rFonts w:ascii="Arial" w:hAnsi="Arial" w:cs="Arial"/>
          <w:b/>
          <w:bCs/>
          <w:color w:val="0000FF"/>
          <w:sz w:val="22"/>
          <w:szCs w:val="22"/>
          <w:u w:val="single"/>
        </w:rPr>
        <w:t>8</w:t>
      </w:r>
    </w:p>
    <w:p w14:paraId="05B128D2" w14:textId="77777777" w:rsidR="00261CD5" w:rsidRPr="00022947" w:rsidRDefault="00261CD5" w:rsidP="00261CD5">
      <w:pPr>
        <w:rPr>
          <w:rFonts w:ascii="Arial" w:eastAsia="Calibri" w:hAnsi="Arial"/>
          <w:color w:val="3333FF"/>
          <w:sz w:val="22"/>
          <w:szCs w:val="22"/>
        </w:rPr>
      </w:pPr>
      <w:r w:rsidRPr="005F29B9">
        <w:rPr>
          <w:rFonts w:ascii="Arial" w:eastAsia="Calibri" w:hAnsi="Arial"/>
          <w:color w:val="3333FF"/>
          <w:sz w:val="22"/>
          <w:szCs w:val="22"/>
        </w:rPr>
        <w:t>The meeting considered</w:t>
      </w:r>
      <w:r w:rsidRPr="005B19A2">
        <w:rPr>
          <w:rFonts w:ascii="Arial" w:eastAsia="Calibri" w:hAnsi="Arial"/>
          <w:color w:val="3333FF"/>
          <w:sz w:val="22"/>
          <w:szCs w:val="22"/>
        </w:rPr>
        <w:t xml:space="preserve"> </w:t>
      </w:r>
      <w:r>
        <w:rPr>
          <w:rFonts w:ascii="Arial" w:eastAsia="Calibri" w:hAnsi="Arial"/>
          <w:color w:val="3333FF"/>
          <w:sz w:val="22"/>
          <w:szCs w:val="22"/>
        </w:rPr>
        <w:t xml:space="preserve">the update of the revision of IECEx 02 as proposed and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/1697/DV and also the US NC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/1755/CD) and AU NC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/1763/CD) comments. The meeting then </w:t>
      </w:r>
      <w:r w:rsidRPr="00022947">
        <w:rPr>
          <w:rFonts w:ascii="Arial" w:eastAsia="Calibri" w:hAnsi="Arial"/>
          <w:color w:val="3333FF"/>
          <w:sz w:val="22"/>
          <w:szCs w:val="22"/>
          <w:u w:val="single"/>
        </w:rPr>
        <w:t>agreed</w:t>
      </w:r>
      <w:r w:rsidRPr="00022947">
        <w:rPr>
          <w:rFonts w:ascii="Arial" w:eastAsia="Calibri" w:hAnsi="Arial"/>
          <w:color w:val="3333FF"/>
          <w:sz w:val="22"/>
          <w:szCs w:val="22"/>
        </w:rPr>
        <w:t xml:space="preserve"> to refer these </w:t>
      </w:r>
      <w:r>
        <w:rPr>
          <w:rFonts w:ascii="Arial" w:eastAsia="Calibri" w:hAnsi="Arial"/>
          <w:color w:val="3333FF"/>
          <w:sz w:val="22"/>
          <w:szCs w:val="22"/>
        </w:rPr>
        <w:t xml:space="preserve">comments </w:t>
      </w:r>
      <w:r w:rsidRPr="00022947">
        <w:rPr>
          <w:rFonts w:ascii="Arial" w:eastAsia="Calibri" w:hAnsi="Arial"/>
          <w:color w:val="3333FF"/>
          <w:sz w:val="22"/>
          <w:szCs w:val="22"/>
        </w:rPr>
        <w:t xml:space="preserve">to </w:t>
      </w:r>
      <w:proofErr w:type="spellStart"/>
      <w:r w:rsidRPr="00022947">
        <w:rPr>
          <w:rFonts w:ascii="Arial" w:eastAsia="Calibri" w:hAnsi="Arial"/>
          <w:color w:val="3333FF"/>
          <w:sz w:val="22"/>
          <w:szCs w:val="22"/>
        </w:rPr>
        <w:t>ExMC</w:t>
      </w:r>
      <w:proofErr w:type="spellEnd"/>
      <w:r w:rsidRPr="00022947">
        <w:rPr>
          <w:rFonts w:ascii="Arial" w:eastAsia="Calibri" w:hAnsi="Arial"/>
          <w:color w:val="3333FF"/>
          <w:sz w:val="22"/>
          <w:szCs w:val="22"/>
        </w:rPr>
        <w:t xml:space="preserve"> WG1 for consideration in preparing an updated draft for </w:t>
      </w:r>
      <w:proofErr w:type="spellStart"/>
      <w:r w:rsidRPr="00022947">
        <w:rPr>
          <w:rFonts w:ascii="Arial" w:eastAsia="Calibri" w:hAnsi="Arial"/>
          <w:color w:val="3333FF"/>
          <w:sz w:val="22"/>
          <w:szCs w:val="22"/>
        </w:rPr>
        <w:t>ExMC</w:t>
      </w:r>
      <w:proofErr w:type="spellEnd"/>
      <w:r w:rsidRPr="00022947">
        <w:rPr>
          <w:rFonts w:ascii="Arial" w:eastAsia="Calibri" w:hAnsi="Arial"/>
          <w:color w:val="3333FF"/>
          <w:sz w:val="22"/>
          <w:szCs w:val="22"/>
        </w:rPr>
        <w:t xml:space="preserve"> approval via correspondence</w:t>
      </w:r>
      <w:r>
        <w:rPr>
          <w:rFonts w:ascii="Arial" w:eastAsia="Calibri" w:hAnsi="Arial"/>
          <w:color w:val="3333FF"/>
          <w:sz w:val="22"/>
          <w:szCs w:val="22"/>
        </w:rPr>
        <w:t>.</w:t>
      </w:r>
      <w:r w:rsidRPr="00022947">
        <w:rPr>
          <w:rFonts w:ascii="Arial" w:eastAsia="Calibri" w:hAnsi="Arial"/>
          <w:color w:val="3333FF"/>
          <w:sz w:val="22"/>
          <w:szCs w:val="22"/>
        </w:rPr>
        <w:t xml:space="preserve">    </w:t>
      </w:r>
      <w:r>
        <w:rPr>
          <w:rFonts w:ascii="Arial" w:eastAsia="Calibri" w:hAnsi="Arial"/>
          <w:color w:val="3333FF"/>
          <w:sz w:val="22"/>
          <w:szCs w:val="22"/>
        </w:rPr>
        <w:t>Members are invited to submit additional comments by no later than end of September 2021.</w:t>
      </w:r>
      <w:r w:rsidRPr="00022947">
        <w:rPr>
          <w:rFonts w:ascii="Arial" w:eastAsia="Calibri" w:hAnsi="Arial"/>
          <w:color w:val="3333FF"/>
          <w:sz w:val="22"/>
          <w:szCs w:val="22"/>
        </w:rPr>
        <w:t xml:space="preserve"> </w:t>
      </w:r>
    </w:p>
    <w:p w14:paraId="7877B5EF" w14:textId="77777777" w:rsidR="00261CD5" w:rsidRDefault="00261CD5" w:rsidP="00261CD5">
      <w:pPr>
        <w:rPr>
          <w:rFonts w:ascii="Arial" w:eastAsia="Calibri" w:hAnsi="Arial"/>
          <w:color w:val="3333FF"/>
          <w:sz w:val="22"/>
          <w:szCs w:val="22"/>
          <w:highlight w:val="cyan"/>
        </w:rPr>
      </w:pPr>
    </w:p>
    <w:p w14:paraId="238B9420" w14:textId="77777777" w:rsidR="00261CD5" w:rsidRPr="0001555D" w:rsidRDefault="00261CD5" w:rsidP="00261CD5">
      <w:pPr>
        <w:rPr>
          <w:rFonts w:ascii="Arial" w:hAnsi="Arial" w:cs="Arial"/>
          <w:b/>
          <w:bCs/>
          <w:color w:val="0000FF"/>
          <w:sz w:val="22"/>
          <w:szCs w:val="22"/>
          <w:u w:val="single"/>
        </w:rPr>
      </w:pPr>
      <w:r w:rsidRPr="0001555D">
        <w:rPr>
          <w:rFonts w:ascii="Arial" w:hAnsi="Arial" w:cs="Arial"/>
          <w:b/>
          <w:bCs/>
          <w:color w:val="0000FF"/>
          <w:sz w:val="22"/>
          <w:szCs w:val="22"/>
          <w:u w:val="single"/>
        </w:rPr>
        <w:t>Decision 2021/</w:t>
      </w:r>
      <w:r>
        <w:rPr>
          <w:rFonts w:ascii="Arial" w:hAnsi="Arial" w:cs="Arial"/>
          <w:b/>
          <w:bCs/>
          <w:color w:val="0000FF"/>
          <w:sz w:val="22"/>
          <w:szCs w:val="22"/>
          <w:u w:val="single"/>
        </w:rPr>
        <w:t>19</w:t>
      </w:r>
    </w:p>
    <w:p w14:paraId="3CBE64AB" w14:textId="77777777" w:rsidR="00261CD5" w:rsidRDefault="00261CD5" w:rsidP="00261CD5">
      <w:pPr>
        <w:rPr>
          <w:rFonts w:ascii="Arial" w:eastAsia="Calibri" w:hAnsi="Arial"/>
          <w:color w:val="3333FF"/>
          <w:sz w:val="22"/>
          <w:szCs w:val="22"/>
        </w:rPr>
      </w:pPr>
      <w:r w:rsidRPr="005B19A2">
        <w:rPr>
          <w:rFonts w:ascii="Arial" w:eastAsia="Calibri" w:hAnsi="Arial"/>
          <w:color w:val="3333FF"/>
          <w:sz w:val="22"/>
          <w:szCs w:val="22"/>
        </w:rPr>
        <w:lastRenderedPageBreak/>
        <w:t>The meeting</w:t>
      </w:r>
      <w:r>
        <w:rPr>
          <w:rFonts w:ascii="Arial" w:eastAsia="Calibri" w:hAnsi="Arial"/>
          <w:color w:val="3333FF"/>
          <w:sz w:val="22"/>
          <w:szCs w:val="22"/>
          <w:u w:val="single"/>
        </w:rPr>
        <w:t xml:space="preserve"> </w:t>
      </w:r>
      <w:r w:rsidRPr="000413D5">
        <w:rPr>
          <w:rFonts w:ascii="Arial" w:eastAsia="Calibri" w:hAnsi="Arial"/>
          <w:color w:val="3333FF"/>
          <w:sz w:val="22"/>
          <w:szCs w:val="22"/>
          <w:u w:val="single"/>
        </w:rPr>
        <w:t>approved</w:t>
      </w:r>
      <w:r>
        <w:rPr>
          <w:rFonts w:ascii="Arial" w:eastAsia="Calibri" w:hAnsi="Arial"/>
          <w:color w:val="3333FF"/>
          <w:sz w:val="22"/>
          <w:szCs w:val="22"/>
        </w:rPr>
        <w:t xml:space="preserve"> the update of the revision of IECEx OD 009 as proposed and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/1712/DV.</w:t>
      </w:r>
    </w:p>
    <w:p w14:paraId="6F28D42D" w14:textId="77777777" w:rsidR="00261CD5" w:rsidRDefault="00261CD5" w:rsidP="00261CD5">
      <w:pPr>
        <w:rPr>
          <w:rFonts w:ascii="Arial" w:eastAsia="Calibri" w:hAnsi="Arial"/>
          <w:color w:val="3333FF"/>
          <w:sz w:val="22"/>
          <w:szCs w:val="22"/>
        </w:rPr>
      </w:pPr>
    </w:p>
    <w:p w14:paraId="0C60BD4F" w14:textId="77777777" w:rsidR="00261CD5" w:rsidRPr="002B05BA" w:rsidRDefault="00261CD5" w:rsidP="00261CD5">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764B3605" w14:textId="77777777" w:rsidR="00261CD5" w:rsidRPr="002B05BA" w:rsidRDefault="00261CD5" w:rsidP="00261C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3E64521B" w14:textId="77777777" w:rsidR="00261CD5" w:rsidRPr="002B05BA" w:rsidRDefault="00261CD5" w:rsidP="00261C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29AEAC0E" w14:textId="77777777" w:rsidR="00261CD5" w:rsidRDefault="00261CD5" w:rsidP="00261C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0AE48DB6" w14:textId="7D1D4133" w:rsidR="00261CD5" w:rsidRDefault="00261CD5" w:rsidP="00353DC5">
      <w:pPr>
        <w:rPr>
          <w:rFonts w:ascii="Arial" w:hAnsi="Arial"/>
          <w:b/>
          <w:color w:val="0070C0"/>
        </w:rPr>
      </w:pPr>
    </w:p>
    <w:p w14:paraId="26010DD6" w14:textId="77777777" w:rsidR="00587D84" w:rsidRDefault="00587D84" w:rsidP="00E03BD3">
      <w:pPr>
        <w:rPr>
          <w:rFonts w:ascii="Arial" w:hAnsi="Arial"/>
          <w:b/>
          <w:color w:val="0070C0"/>
        </w:rPr>
      </w:pPr>
    </w:p>
    <w:p w14:paraId="117C941A" w14:textId="77777777" w:rsidR="0099176D" w:rsidRDefault="0099176D" w:rsidP="00E03BD3">
      <w:pPr>
        <w:rPr>
          <w:rFonts w:ascii="Arial" w:hAnsi="Arial" w:cs="Arial"/>
          <w:color w:val="FF0000"/>
        </w:rPr>
      </w:pPr>
    </w:p>
    <w:p w14:paraId="734A5640" w14:textId="292371ED" w:rsidR="00625F29" w:rsidRPr="00E95B6F" w:rsidRDefault="008A0393" w:rsidP="00625F29">
      <w:pPr>
        <w:pStyle w:val="Heading4"/>
        <w:spacing w:before="0" w:after="0"/>
        <w:ind w:hanging="567"/>
        <w:rPr>
          <w:u w:val="none"/>
        </w:rPr>
      </w:pPr>
      <w:r>
        <w:rPr>
          <w:rFonts w:cs="Arial"/>
          <w:b/>
          <w:u w:val="none"/>
        </w:rPr>
        <w:t>8.</w:t>
      </w:r>
      <w:r w:rsidR="003648F1">
        <w:rPr>
          <w:rFonts w:cs="Arial"/>
          <w:b/>
          <w:u w:val="none"/>
        </w:rPr>
        <w:t>4</w:t>
      </w:r>
      <w:r w:rsidR="005F3671" w:rsidRPr="00625F29">
        <w:rPr>
          <w:rFonts w:cs="Arial"/>
          <w:b/>
          <w:u w:val="none"/>
        </w:rPr>
        <w:tab/>
      </w:r>
      <w:r w:rsidR="00625F29">
        <w:rPr>
          <w:rFonts w:cs="Arial"/>
          <w:b/>
          <w:u w:val="none"/>
        </w:rPr>
        <w:tab/>
      </w:r>
      <w:proofErr w:type="spellStart"/>
      <w:r w:rsidR="00625F29" w:rsidRPr="00E95B6F">
        <w:rPr>
          <w:b/>
          <w:u w:val="none"/>
        </w:rPr>
        <w:t>ExMC</w:t>
      </w:r>
      <w:proofErr w:type="spellEnd"/>
      <w:r w:rsidR="00625F29" w:rsidRPr="00E95B6F">
        <w:rPr>
          <w:b/>
          <w:u w:val="none"/>
        </w:rPr>
        <w:t xml:space="preserve"> WG2 - Development of Technical </w:t>
      </w:r>
      <w:r w:rsidR="00B87CFE">
        <w:rPr>
          <w:b/>
          <w:u w:val="none"/>
        </w:rPr>
        <w:t xml:space="preserve">Capability </w:t>
      </w:r>
      <w:r w:rsidR="00625F29" w:rsidRPr="00E95B6F">
        <w:rPr>
          <w:b/>
          <w:u w:val="none"/>
        </w:rPr>
        <w:t>Documents</w:t>
      </w:r>
      <w:r w:rsidR="00625F29" w:rsidRPr="00E95B6F">
        <w:rPr>
          <w:u w:val="none"/>
        </w:rPr>
        <w:t xml:space="preserve"> </w:t>
      </w:r>
    </w:p>
    <w:p w14:paraId="05DBC6EC" w14:textId="77777777" w:rsidR="00625F29" w:rsidRDefault="00625F29" w:rsidP="00625F29">
      <w:pPr>
        <w:ind w:left="720"/>
        <w:rPr>
          <w:rFonts w:ascii="Arial" w:hAnsi="Arial" w:cs="Arial"/>
        </w:rPr>
      </w:pPr>
      <w:r>
        <w:rPr>
          <w:rFonts w:ascii="Arial" w:hAnsi="Arial" w:cs="Arial"/>
        </w:rPr>
        <w:t xml:space="preserve">  </w:t>
      </w:r>
    </w:p>
    <w:p w14:paraId="6B67E3DB" w14:textId="0ACE0F0D" w:rsidR="003648F1" w:rsidRDefault="007A3CA5" w:rsidP="007A3CA5">
      <w:pPr>
        <w:rPr>
          <w:rFonts w:ascii="Arial" w:hAnsi="Arial"/>
          <w:b/>
          <w:color w:val="0070C0"/>
        </w:rPr>
      </w:pPr>
      <w:r>
        <w:rPr>
          <w:rFonts w:ascii="Arial" w:hAnsi="Arial"/>
          <w:b/>
          <w:color w:val="0070C0"/>
        </w:rPr>
        <w:t xml:space="preserve">The Chair called on the WG2 Convener, Ms Holdredge to provide the meeting with an update of activities of WG2.  Ms Holdredge </w:t>
      </w:r>
      <w:r w:rsidR="003648F1">
        <w:rPr>
          <w:rFonts w:ascii="Arial" w:hAnsi="Arial"/>
          <w:b/>
          <w:color w:val="0070C0"/>
        </w:rPr>
        <w:t xml:space="preserve">thanked the members of WG2 for their work and support and then </w:t>
      </w:r>
      <w:r w:rsidR="007947A6">
        <w:rPr>
          <w:rFonts w:ascii="Arial" w:hAnsi="Arial"/>
          <w:b/>
          <w:color w:val="0070C0"/>
        </w:rPr>
        <w:t xml:space="preserve">informed the meeting that WG2 did hold a meeting </w:t>
      </w:r>
      <w:r w:rsidR="003648F1">
        <w:rPr>
          <w:rFonts w:ascii="Arial" w:hAnsi="Arial"/>
          <w:b/>
          <w:color w:val="0070C0"/>
        </w:rPr>
        <w:t xml:space="preserve">during </w:t>
      </w:r>
      <w:r w:rsidR="00AE5C49">
        <w:rPr>
          <w:rFonts w:ascii="Arial" w:hAnsi="Arial"/>
          <w:b/>
          <w:color w:val="0070C0"/>
        </w:rPr>
        <w:t xml:space="preserve">9 </w:t>
      </w:r>
      <w:r w:rsidR="003648F1">
        <w:rPr>
          <w:rFonts w:ascii="Arial" w:hAnsi="Arial"/>
          <w:b/>
          <w:color w:val="0070C0"/>
        </w:rPr>
        <w:t>February 2021 with an update of the IEC Technical Capability Document, TCD Edition 8 which was finalised and published in June 2021.</w:t>
      </w:r>
    </w:p>
    <w:p w14:paraId="2C4DAEF8" w14:textId="77777777" w:rsidR="003648F1" w:rsidRDefault="003648F1" w:rsidP="007A3CA5">
      <w:pPr>
        <w:rPr>
          <w:rFonts w:ascii="Arial" w:hAnsi="Arial"/>
          <w:b/>
          <w:color w:val="0070C0"/>
        </w:rPr>
      </w:pPr>
    </w:p>
    <w:p w14:paraId="30386A09" w14:textId="35C37FA5" w:rsidR="007947A6" w:rsidRDefault="003648F1" w:rsidP="007A3CA5">
      <w:pPr>
        <w:rPr>
          <w:rFonts w:ascii="Arial" w:hAnsi="Arial"/>
          <w:b/>
          <w:color w:val="0070C0"/>
        </w:rPr>
      </w:pPr>
      <w:r>
        <w:rPr>
          <w:rFonts w:ascii="Arial" w:hAnsi="Arial"/>
          <w:b/>
          <w:color w:val="0070C0"/>
        </w:rPr>
        <w:t>The main changes included in this revision relate to:</w:t>
      </w:r>
    </w:p>
    <w:p w14:paraId="28049B22" w14:textId="65EC7E16" w:rsidR="003648F1" w:rsidRDefault="003648F1" w:rsidP="007A3CA5">
      <w:pPr>
        <w:rPr>
          <w:rFonts w:ascii="Arial" w:hAnsi="Arial"/>
          <w:b/>
          <w:color w:val="0070C0"/>
        </w:rPr>
      </w:pPr>
    </w:p>
    <w:p w14:paraId="3CADF473" w14:textId="02B92925" w:rsidR="002945E3" w:rsidRDefault="00AE5C49" w:rsidP="007C7E4A">
      <w:pPr>
        <w:pStyle w:val="ListParagraph"/>
        <w:numPr>
          <w:ilvl w:val="0"/>
          <w:numId w:val="14"/>
        </w:numPr>
        <w:ind w:left="1134" w:hanging="567"/>
        <w:rPr>
          <w:rFonts w:ascii="Arial" w:hAnsi="Arial"/>
          <w:b/>
          <w:color w:val="0070C0"/>
        </w:rPr>
      </w:pPr>
      <w:r>
        <w:rPr>
          <w:rFonts w:ascii="Arial" w:hAnsi="Arial"/>
          <w:b/>
          <w:color w:val="0070C0"/>
        </w:rPr>
        <w:t xml:space="preserve">Addition to references of </w:t>
      </w:r>
      <w:proofErr w:type="spellStart"/>
      <w:r>
        <w:rPr>
          <w:rFonts w:ascii="Arial" w:hAnsi="Arial"/>
          <w:b/>
          <w:color w:val="0070C0"/>
        </w:rPr>
        <w:t>ExTAG</w:t>
      </w:r>
      <w:proofErr w:type="spellEnd"/>
      <w:r>
        <w:rPr>
          <w:rFonts w:ascii="Arial" w:hAnsi="Arial"/>
          <w:b/>
          <w:color w:val="0070C0"/>
        </w:rPr>
        <w:t xml:space="preserve"> Decision Sheets to assist Assessors</w:t>
      </w:r>
    </w:p>
    <w:p w14:paraId="602C6B19" w14:textId="4C0E8288" w:rsidR="00AE5C49" w:rsidRDefault="00AE5C49" w:rsidP="007C7E4A">
      <w:pPr>
        <w:pStyle w:val="ListParagraph"/>
        <w:numPr>
          <w:ilvl w:val="0"/>
          <w:numId w:val="14"/>
        </w:numPr>
        <w:ind w:left="1134" w:hanging="567"/>
        <w:rPr>
          <w:rFonts w:ascii="Arial" w:hAnsi="Arial"/>
          <w:b/>
          <w:color w:val="0070C0"/>
        </w:rPr>
      </w:pPr>
      <w:r>
        <w:rPr>
          <w:rFonts w:ascii="Arial" w:hAnsi="Arial"/>
          <w:b/>
          <w:color w:val="0070C0"/>
        </w:rPr>
        <w:t>Updated editions of Standards IEC 60079-6. -7, -18, -29-1</w:t>
      </w:r>
    </w:p>
    <w:p w14:paraId="0444B378" w14:textId="0E3227D2" w:rsidR="00AE5C49" w:rsidRPr="002945E3" w:rsidRDefault="00AE5C49" w:rsidP="007C7E4A">
      <w:pPr>
        <w:pStyle w:val="ListParagraph"/>
        <w:numPr>
          <w:ilvl w:val="0"/>
          <w:numId w:val="14"/>
        </w:numPr>
        <w:ind w:left="1134" w:hanging="567"/>
        <w:rPr>
          <w:rFonts w:ascii="Arial" w:hAnsi="Arial"/>
          <w:b/>
          <w:color w:val="0070C0"/>
        </w:rPr>
      </w:pPr>
      <w:r>
        <w:rPr>
          <w:rFonts w:ascii="Arial" w:hAnsi="Arial"/>
          <w:b/>
          <w:color w:val="0070C0"/>
        </w:rPr>
        <w:t>Added TS 60079-47 and IEC 62990-1</w:t>
      </w:r>
    </w:p>
    <w:p w14:paraId="10331641" w14:textId="25E72CD0" w:rsidR="003648F1" w:rsidRDefault="003648F1" w:rsidP="007A3CA5">
      <w:pPr>
        <w:rPr>
          <w:rFonts w:ascii="Arial" w:hAnsi="Arial"/>
          <w:b/>
          <w:color w:val="0070C0"/>
        </w:rPr>
      </w:pPr>
    </w:p>
    <w:p w14:paraId="03552562" w14:textId="521A6E9B" w:rsidR="00AE5C49" w:rsidRDefault="00AE5C49" w:rsidP="007A3CA5">
      <w:pPr>
        <w:rPr>
          <w:rFonts w:ascii="Arial" w:hAnsi="Arial"/>
          <w:b/>
          <w:color w:val="0070C0"/>
        </w:rPr>
      </w:pPr>
      <w:r>
        <w:rPr>
          <w:rFonts w:ascii="Arial" w:hAnsi="Arial"/>
          <w:b/>
          <w:color w:val="0070C0"/>
        </w:rPr>
        <w:t>There are no current plans for the WG2 to meet but remain on standby as the need arises due to new standards or new editions being introduced.</w:t>
      </w:r>
    </w:p>
    <w:p w14:paraId="5B1220A0" w14:textId="617A7EAD" w:rsidR="00AE5C49" w:rsidRDefault="00AE5C49" w:rsidP="007A3CA5">
      <w:pPr>
        <w:rPr>
          <w:rFonts w:ascii="Arial" w:hAnsi="Arial"/>
          <w:b/>
          <w:color w:val="0070C0"/>
        </w:rPr>
      </w:pPr>
    </w:p>
    <w:p w14:paraId="335AA9E9" w14:textId="4C4CA759" w:rsidR="00AE5C49" w:rsidRDefault="00AE5C49" w:rsidP="007A3CA5">
      <w:pPr>
        <w:rPr>
          <w:rFonts w:ascii="Arial" w:hAnsi="Arial"/>
          <w:b/>
          <w:color w:val="0070C0"/>
        </w:rPr>
      </w:pPr>
      <w:r>
        <w:rPr>
          <w:rFonts w:ascii="Arial" w:hAnsi="Arial"/>
          <w:b/>
          <w:color w:val="0070C0"/>
        </w:rPr>
        <w:t xml:space="preserve">Ms Holdredge concluded by thanking </w:t>
      </w:r>
      <w:r w:rsidR="00B87CFE">
        <w:rPr>
          <w:rFonts w:ascii="Arial" w:hAnsi="Arial"/>
          <w:b/>
          <w:color w:val="0070C0"/>
        </w:rPr>
        <w:t>WG2 members and inviting any requests for additional work on the TCD that maybe required.</w:t>
      </w:r>
    </w:p>
    <w:p w14:paraId="33BCE6DC" w14:textId="70F1647B" w:rsidR="00B87CFE" w:rsidRDefault="00B87CFE" w:rsidP="007A3CA5">
      <w:pPr>
        <w:rPr>
          <w:rFonts w:ascii="Arial" w:hAnsi="Arial"/>
          <w:b/>
          <w:color w:val="0070C0"/>
        </w:rPr>
      </w:pPr>
    </w:p>
    <w:p w14:paraId="77A8A55C" w14:textId="6C7F3CA7" w:rsidR="00B87CFE" w:rsidRDefault="00B87CFE" w:rsidP="007A3CA5">
      <w:pPr>
        <w:rPr>
          <w:rFonts w:ascii="Arial" w:hAnsi="Arial"/>
          <w:b/>
          <w:color w:val="0070C0"/>
        </w:rPr>
      </w:pPr>
      <w:r>
        <w:rPr>
          <w:rFonts w:ascii="Arial" w:hAnsi="Arial"/>
          <w:b/>
          <w:color w:val="0070C0"/>
        </w:rPr>
        <w:t>The Chair thanked Ms Holdredge and WG2 members for their work in maintaining the TCD up to date.</w:t>
      </w:r>
    </w:p>
    <w:p w14:paraId="17DA6C39" w14:textId="77777777" w:rsidR="00AE5C49" w:rsidRDefault="00AE5C49" w:rsidP="007A3CA5">
      <w:pPr>
        <w:rPr>
          <w:rFonts w:ascii="Arial" w:hAnsi="Arial"/>
          <w:b/>
          <w:color w:val="0070C0"/>
        </w:rPr>
      </w:pPr>
    </w:p>
    <w:p w14:paraId="30AEF8C9" w14:textId="27BB0CF4" w:rsidR="00AE5C49" w:rsidRDefault="00B87CFE" w:rsidP="007A3CA5">
      <w:pPr>
        <w:rPr>
          <w:rFonts w:ascii="Arial" w:hAnsi="Arial"/>
          <w:b/>
          <w:color w:val="0070C0"/>
        </w:rPr>
      </w:pPr>
      <w:r>
        <w:rPr>
          <w:rFonts w:ascii="Arial" w:hAnsi="Arial"/>
          <w:b/>
          <w:color w:val="0070C0"/>
        </w:rPr>
        <w:t>The Chair invited comments or questions from the members</w:t>
      </w:r>
      <w:r w:rsidR="00FF4E07">
        <w:rPr>
          <w:rFonts w:ascii="Arial" w:hAnsi="Arial"/>
          <w:b/>
          <w:color w:val="0070C0"/>
        </w:rPr>
        <w:t>, with AU raising an editorial matter in the title of the WG2 for this agenda item</w:t>
      </w:r>
      <w:r w:rsidR="00A74A1D">
        <w:rPr>
          <w:rFonts w:ascii="Arial" w:hAnsi="Arial"/>
          <w:b/>
          <w:color w:val="0070C0"/>
        </w:rPr>
        <w:t>, with the meeting agreeing to record the following decision.</w:t>
      </w:r>
    </w:p>
    <w:p w14:paraId="4DECBBB0" w14:textId="0DE940FB" w:rsidR="00A74A1D" w:rsidRDefault="00A74A1D" w:rsidP="007A3CA5">
      <w:pPr>
        <w:rPr>
          <w:rFonts w:ascii="Arial" w:hAnsi="Arial"/>
          <w:b/>
          <w:color w:val="0070C0"/>
        </w:rPr>
      </w:pPr>
    </w:p>
    <w:p w14:paraId="575116CE" w14:textId="77777777" w:rsidR="00A74A1D" w:rsidRPr="00FE7B85" w:rsidRDefault="00A74A1D" w:rsidP="00A74A1D">
      <w:pPr>
        <w:rPr>
          <w:rFonts w:ascii="Arial" w:hAnsi="Arial" w:cs="Arial"/>
          <w:b/>
          <w:bCs/>
          <w:color w:val="0000FF"/>
          <w:sz w:val="22"/>
          <w:szCs w:val="22"/>
          <w:u w:val="single"/>
        </w:rPr>
      </w:pPr>
      <w:r w:rsidRPr="00FE7B85">
        <w:rPr>
          <w:rFonts w:ascii="Arial" w:hAnsi="Arial" w:cs="Arial"/>
          <w:b/>
          <w:bCs/>
          <w:color w:val="0000FF"/>
          <w:sz w:val="22"/>
          <w:szCs w:val="22"/>
          <w:u w:val="single"/>
        </w:rPr>
        <w:t>Decision 2021/20</w:t>
      </w:r>
    </w:p>
    <w:p w14:paraId="5CE4B0FB" w14:textId="77777777" w:rsidR="00A74A1D" w:rsidRPr="000017A6" w:rsidRDefault="00A74A1D" w:rsidP="00A74A1D">
      <w:pPr>
        <w:pStyle w:val="BodyTextIndent3"/>
        <w:spacing w:before="0" w:after="0"/>
        <w:ind w:left="0" w:firstLine="0"/>
        <w:rPr>
          <w:b w:val="0"/>
        </w:rPr>
      </w:pPr>
      <w:r w:rsidRPr="000017A6">
        <w:rPr>
          <w:rFonts w:eastAsia="Calibri"/>
          <w:b w:val="0"/>
          <w:color w:val="3333FF"/>
          <w:sz w:val="22"/>
        </w:rPr>
        <w:t xml:space="preserve">The meeting </w:t>
      </w:r>
      <w:r w:rsidRPr="00A03F75">
        <w:rPr>
          <w:rFonts w:eastAsia="Calibri"/>
          <w:b w:val="0"/>
          <w:color w:val="3333FF"/>
          <w:sz w:val="22"/>
          <w:u w:val="single"/>
        </w:rPr>
        <w:t>accepted</w:t>
      </w:r>
      <w:r w:rsidRPr="000017A6">
        <w:rPr>
          <w:rFonts w:cs="Arial"/>
          <w:b w:val="0"/>
        </w:rPr>
        <w:t xml:space="preserve"> </w:t>
      </w:r>
      <w:r w:rsidRPr="000017A6">
        <w:rPr>
          <w:rFonts w:eastAsia="Calibri"/>
          <w:b w:val="0"/>
          <w:color w:val="3333FF"/>
          <w:sz w:val="22"/>
        </w:rPr>
        <w:t xml:space="preserve">a </w:t>
      </w:r>
      <w:r w:rsidRPr="00FE7B85">
        <w:rPr>
          <w:rFonts w:eastAsia="Calibri"/>
          <w:b w:val="0"/>
          <w:color w:val="3333FF"/>
          <w:sz w:val="22"/>
        </w:rPr>
        <w:t>verbal</w:t>
      </w:r>
      <w:r>
        <w:rPr>
          <w:rFonts w:eastAsia="Calibri"/>
          <w:b w:val="0"/>
          <w:color w:val="3333FF"/>
          <w:sz w:val="22"/>
        </w:rPr>
        <w:t xml:space="preserve"> </w:t>
      </w:r>
      <w:r w:rsidRPr="000017A6">
        <w:rPr>
          <w:rFonts w:eastAsia="Calibri"/>
          <w:b w:val="0"/>
          <w:color w:val="3333FF"/>
          <w:sz w:val="22"/>
        </w:rPr>
        <w:t xml:space="preserve">report on the work of </w:t>
      </w:r>
      <w:proofErr w:type="spellStart"/>
      <w:r w:rsidRPr="000017A6">
        <w:rPr>
          <w:rFonts w:eastAsia="Calibri"/>
          <w:b w:val="0"/>
          <w:color w:val="3333FF"/>
          <w:sz w:val="22"/>
        </w:rPr>
        <w:t>ExMC</w:t>
      </w:r>
      <w:proofErr w:type="spellEnd"/>
      <w:r w:rsidRPr="000017A6">
        <w:rPr>
          <w:rFonts w:eastAsia="Calibri"/>
          <w:b w:val="0"/>
          <w:color w:val="3333FF"/>
          <w:sz w:val="22"/>
        </w:rPr>
        <w:t xml:space="preserve"> WG2 from the Conven</w:t>
      </w:r>
      <w:r>
        <w:rPr>
          <w:rFonts w:eastAsia="Calibri"/>
          <w:b w:val="0"/>
          <w:color w:val="3333FF"/>
          <w:sz w:val="22"/>
        </w:rPr>
        <w:t>e</w:t>
      </w:r>
      <w:r w:rsidRPr="000017A6">
        <w:rPr>
          <w:rFonts w:eastAsia="Calibri"/>
          <w:b w:val="0"/>
          <w:color w:val="3333FF"/>
          <w:sz w:val="22"/>
        </w:rPr>
        <w:t>r, Ms Katy Holdredge.</w:t>
      </w:r>
    </w:p>
    <w:p w14:paraId="486EA231" w14:textId="77777777" w:rsidR="00A74A1D" w:rsidRDefault="00A74A1D" w:rsidP="007A3CA5">
      <w:pPr>
        <w:rPr>
          <w:rFonts w:ascii="Arial" w:hAnsi="Arial"/>
          <w:b/>
          <w:color w:val="0070C0"/>
        </w:rPr>
      </w:pPr>
    </w:p>
    <w:p w14:paraId="4F36E545" w14:textId="77777777" w:rsidR="007A3CA5" w:rsidRDefault="007A3CA5" w:rsidP="00625F29">
      <w:pPr>
        <w:ind w:left="720"/>
        <w:rPr>
          <w:rFonts w:ascii="Arial" w:hAnsi="Arial" w:cs="Arial"/>
        </w:rPr>
      </w:pPr>
    </w:p>
    <w:p w14:paraId="080679E3" w14:textId="1752153B" w:rsidR="00040094" w:rsidRPr="00E762DF" w:rsidRDefault="008A0393" w:rsidP="008A0393">
      <w:pPr>
        <w:ind w:hanging="567"/>
        <w:rPr>
          <w:rFonts w:ascii="Arial" w:hAnsi="Arial" w:cs="Arial"/>
          <w:b/>
        </w:rPr>
      </w:pPr>
      <w:r>
        <w:rPr>
          <w:rFonts w:ascii="Arial" w:hAnsi="Arial" w:cs="Arial"/>
          <w:b/>
        </w:rPr>
        <w:t>8.</w:t>
      </w:r>
      <w:r w:rsidR="00F10664">
        <w:rPr>
          <w:rFonts w:ascii="Arial" w:hAnsi="Arial" w:cs="Arial"/>
          <w:b/>
        </w:rPr>
        <w:t>5</w:t>
      </w:r>
      <w:r>
        <w:rPr>
          <w:rFonts w:ascii="Arial" w:hAnsi="Arial" w:cs="Arial"/>
          <w:b/>
        </w:rPr>
        <w:tab/>
      </w:r>
      <w:r>
        <w:rPr>
          <w:rFonts w:ascii="Arial" w:hAnsi="Arial" w:cs="Arial"/>
          <w:b/>
        </w:rPr>
        <w:tab/>
      </w:r>
      <w:r w:rsidR="00040094" w:rsidRPr="00E762DF">
        <w:rPr>
          <w:rFonts w:ascii="Arial" w:hAnsi="Arial" w:cs="Arial"/>
          <w:b/>
        </w:rPr>
        <w:t xml:space="preserve">Report from Working Group </w:t>
      </w:r>
      <w:proofErr w:type="spellStart"/>
      <w:r w:rsidR="00040094" w:rsidRPr="00E762DF">
        <w:rPr>
          <w:rFonts w:ascii="Arial" w:hAnsi="Arial" w:cs="Arial"/>
          <w:b/>
        </w:rPr>
        <w:t>ExMC</w:t>
      </w:r>
      <w:proofErr w:type="spellEnd"/>
      <w:r w:rsidR="00040094" w:rsidRPr="00E762DF">
        <w:rPr>
          <w:rFonts w:ascii="Arial" w:hAnsi="Arial" w:cs="Arial"/>
          <w:b/>
        </w:rPr>
        <w:t xml:space="preserve"> WG5 – Quality System Requirements</w:t>
      </w:r>
    </w:p>
    <w:p w14:paraId="7B7EA991" w14:textId="77777777" w:rsidR="00040094" w:rsidRPr="00E95B6F" w:rsidRDefault="00040094" w:rsidP="00040094">
      <w:pPr>
        <w:pStyle w:val="BodyTextIndent3"/>
        <w:numPr>
          <w:ilvl w:val="1"/>
          <w:numId w:val="0"/>
        </w:numPr>
        <w:tabs>
          <w:tab w:val="clear" w:pos="1416"/>
          <w:tab w:val="num" w:pos="720"/>
        </w:tabs>
        <w:spacing w:before="0" w:after="0"/>
        <w:ind w:left="720" w:hanging="720"/>
        <w:rPr>
          <w:rFonts w:cs="Arial"/>
          <w:b w:val="0"/>
          <w:szCs w:val="24"/>
          <w:highlight w:val="lightGray"/>
        </w:rPr>
      </w:pPr>
      <w:r w:rsidRPr="00E762DF">
        <w:rPr>
          <w:rFonts w:cs="Arial"/>
          <w:b w:val="0"/>
        </w:rPr>
        <w:tab/>
      </w:r>
    </w:p>
    <w:p w14:paraId="5CF504BC" w14:textId="2192CF4E" w:rsidR="00391CC4" w:rsidRDefault="00786292" w:rsidP="00786292">
      <w:pPr>
        <w:rPr>
          <w:rFonts w:ascii="Arial" w:hAnsi="Arial"/>
          <w:b/>
          <w:color w:val="0070C0"/>
        </w:rPr>
      </w:pPr>
      <w:r w:rsidRPr="00786292">
        <w:rPr>
          <w:rFonts w:ascii="Arial" w:hAnsi="Arial"/>
          <w:b/>
          <w:color w:val="0070C0"/>
        </w:rPr>
        <w:t xml:space="preserve">The Chair called on the WG5 Convener, Mr </w:t>
      </w:r>
      <w:proofErr w:type="spellStart"/>
      <w:r w:rsidRPr="00786292">
        <w:rPr>
          <w:rFonts w:ascii="Arial" w:hAnsi="Arial"/>
          <w:b/>
          <w:color w:val="0070C0"/>
        </w:rPr>
        <w:t>Teather</w:t>
      </w:r>
      <w:proofErr w:type="spellEnd"/>
      <w:r w:rsidR="00391CC4">
        <w:rPr>
          <w:rFonts w:ascii="Arial" w:hAnsi="Arial"/>
          <w:b/>
          <w:color w:val="0070C0"/>
        </w:rPr>
        <w:t xml:space="preserve"> to present </w:t>
      </w:r>
      <w:r w:rsidR="00FF4E07">
        <w:rPr>
          <w:rFonts w:ascii="Arial" w:hAnsi="Arial"/>
          <w:b/>
          <w:color w:val="0070C0"/>
        </w:rPr>
        <w:t xml:space="preserve">a </w:t>
      </w:r>
      <w:r w:rsidR="00391CC4">
        <w:rPr>
          <w:rFonts w:ascii="Arial" w:hAnsi="Arial"/>
          <w:b/>
          <w:color w:val="0070C0"/>
        </w:rPr>
        <w:t>report</w:t>
      </w:r>
      <w:r w:rsidR="00046423">
        <w:rPr>
          <w:rFonts w:ascii="Arial" w:hAnsi="Arial"/>
          <w:b/>
          <w:color w:val="0070C0"/>
        </w:rPr>
        <w:t>.</w:t>
      </w:r>
      <w:r w:rsidR="00391CC4">
        <w:rPr>
          <w:rFonts w:ascii="Arial" w:hAnsi="Arial"/>
          <w:b/>
          <w:color w:val="0070C0"/>
        </w:rPr>
        <w:t xml:space="preserve"> Mr </w:t>
      </w:r>
      <w:proofErr w:type="spellStart"/>
      <w:r w:rsidR="00391CC4">
        <w:rPr>
          <w:rFonts w:ascii="Arial" w:hAnsi="Arial"/>
          <w:b/>
          <w:color w:val="0070C0"/>
        </w:rPr>
        <w:t>Teather</w:t>
      </w:r>
      <w:proofErr w:type="spellEnd"/>
      <w:r w:rsidR="00391CC4">
        <w:rPr>
          <w:rFonts w:ascii="Arial" w:hAnsi="Arial"/>
          <w:b/>
          <w:color w:val="0070C0"/>
        </w:rPr>
        <w:t xml:space="preserve"> </w:t>
      </w:r>
      <w:r w:rsidR="00FF4E07">
        <w:rPr>
          <w:rFonts w:ascii="Arial" w:hAnsi="Arial"/>
          <w:b/>
          <w:color w:val="0070C0"/>
        </w:rPr>
        <w:t>provid</w:t>
      </w:r>
      <w:r w:rsidR="00046423">
        <w:rPr>
          <w:rFonts w:ascii="Arial" w:hAnsi="Arial"/>
          <w:b/>
          <w:color w:val="0070C0"/>
        </w:rPr>
        <w:t>ed</w:t>
      </w:r>
      <w:r w:rsidR="00FF4E07">
        <w:rPr>
          <w:rFonts w:ascii="Arial" w:hAnsi="Arial"/>
          <w:b/>
          <w:color w:val="0070C0"/>
        </w:rPr>
        <w:t xml:space="preserve"> a verbal </w:t>
      </w:r>
      <w:r w:rsidR="00391CC4">
        <w:rPr>
          <w:rFonts w:ascii="Arial" w:hAnsi="Arial"/>
          <w:b/>
          <w:color w:val="0070C0"/>
        </w:rPr>
        <w:t>report</w:t>
      </w:r>
      <w:r w:rsidR="00FF4E07">
        <w:rPr>
          <w:rFonts w:ascii="Arial" w:hAnsi="Arial"/>
          <w:b/>
          <w:color w:val="0070C0"/>
        </w:rPr>
        <w:t xml:space="preserve"> advising that </w:t>
      </w:r>
      <w:r w:rsidR="00A74A1D">
        <w:rPr>
          <w:rFonts w:ascii="Arial" w:hAnsi="Arial"/>
          <w:b/>
          <w:color w:val="0070C0"/>
        </w:rPr>
        <w:t>WG5 did not h</w:t>
      </w:r>
      <w:r w:rsidR="00046423">
        <w:rPr>
          <w:rFonts w:ascii="Arial" w:hAnsi="Arial"/>
          <w:b/>
          <w:color w:val="0070C0"/>
        </w:rPr>
        <w:t>e</w:t>
      </w:r>
      <w:r w:rsidR="00A74A1D">
        <w:rPr>
          <w:rFonts w:ascii="Arial" w:hAnsi="Arial"/>
          <w:b/>
          <w:color w:val="0070C0"/>
        </w:rPr>
        <w:t>ld a meeting in 202</w:t>
      </w:r>
      <w:r w:rsidR="00046423">
        <w:rPr>
          <w:rFonts w:ascii="Arial" w:hAnsi="Arial"/>
          <w:b/>
          <w:color w:val="0070C0"/>
        </w:rPr>
        <w:t>. He</w:t>
      </w:r>
      <w:r w:rsidR="00A74A1D">
        <w:rPr>
          <w:rFonts w:ascii="Arial" w:hAnsi="Arial"/>
          <w:b/>
          <w:color w:val="0070C0"/>
        </w:rPr>
        <w:t xml:space="preserve"> noted </w:t>
      </w:r>
      <w:r w:rsidR="00046423">
        <w:rPr>
          <w:rFonts w:ascii="Arial" w:hAnsi="Arial"/>
          <w:b/>
          <w:color w:val="0070C0"/>
        </w:rPr>
        <w:t xml:space="preserve">however </w:t>
      </w:r>
      <w:r w:rsidR="00A74A1D">
        <w:rPr>
          <w:rFonts w:ascii="Arial" w:hAnsi="Arial"/>
          <w:b/>
          <w:color w:val="0070C0"/>
        </w:rPr>
        <w:t xml:space="preserve">the significant work done by WG5 in the updating of the </w:t>
      </w:r>
      <w:r w:rsidR="00A74A1D">
        <w:rPr>
          <w:rFonts w:ascii="Arial" w:hAnsi="Arial"/>
          <w:b/>
          <w:color w:val="0070C0"/>
        </w:rPr>
        <w:lastRenderedPageBreak/>
        <w:t>IECEx COVID-19 Business Continuity Measures of OD 060 that enables the IECEx 02 Certified Equipment scheme to continue and the required factory audits and issuing of QARs.</w:t>
      </w:r>
    </w:p>
    <w:p w14:paraId="0D2312A6" w14:textId="158F262D" w:rsidR="00A74A1D" w:rsidRDefault="00A74A1D" w:rsidP="00786292">
      <w:pPr>
        <w:rPr>
          <w:rFonts w:ascii="Arial" w:hAnsi="Arial"/>
          <w:b/>
          <w:color w:val="0070C0"/>
        </w:rPr>
      </w:pPr>
    </w:p>
    <w:p w14:paraId="2FB844D8" w14:textId="1827B144" w:rsidR="00A74A1D" w:rsidRDefault="00A74A1D" w:rsidP="00786292">
      <w:pPr>
        <w:rPr>
          <w:rFonts w:ascii="Arial" w:hAnsi="Arial"/>
          <w:b/>
          <w:color w:val="0070C0"/>
        </w:rPr>
      </w:pPr>
      <w:r>
        <w:rPr>
          <w:rFonts w:ascii="Arial" w:hAnsi="Arial"/>
          <w:b/>
          <w:color w:val="0070C0"/>
        </w:rPr>
        <w:t xml:space="preserve">Mr </w:t>
      </w:r>
      <w:proofErr w:type="spellStart"/>
      <w:r>
        <w:rPr>
          <w:rFonts w:ascii="Arial" w:hAnsi="Arial"/>
          <w:b/>
          <w:color w:val="0070C0"/>
        </w:rPr>
        <w:t>Teather</w:t>
      </w:r>
      <w:proofErr w:type="spellEnd"/>
      <w:r>
        <w:rPr>
          <w:rFonts w:ascii="Arial" w:hAnsi="Arial"/>
          <w:b/>
          <w:color w:val="0070C0"/>
        </w:rPr>
        <w:t xml:space="preserve">, noted that while there </w:t>
      </w:r>
      <w:proofErr w:type="spellStart"/>
      <w:r>
        <w:rPr>
          <w:rFonts w:ascii="Arial" w:hAnsi="Arial"/>
          <w:b/>
          <w:color w:val="0070C0"/>
        </w:rPr>
        <w:t>maybe</w:t>
      </w:r>
      <w:proofErr w:type="spellEnd"/>
      <w:r>
        <w:rPr>
          <w:rFonts w:ascii="Arial" w:hAnsi="Arial"/>
          <w:b/>
          <w:color w:val="0070C0"/>
        </w:rPr>
        <w:t xml:space="preserve"> some opening up of travel restrictions given the uncertainty of COVID-19 variants, that use of remote audits via OD 060 may well remain in place for some time, but noted the value of the survey conducted by IECEx in use of OD 060 remote assessments and audits.</w:t>
      </w:r>
    </w:p>
    <w:p w14:paraId="3655E2E8" w14:textId="17EEAD42" w:rsidR="00A74A1D" w:rsidRDefault="00A74A1D" w:rsidP="00786292">
      <w:pPr>
        <w:rPr>
          <w:rFonts w:ascii="Arial" w:hAnsi="Arial"/>
          <w:b/>
          <w:color w:val="0070C0"/>
        </w:rPr>
      </w:pPr>
    </w:p>
    <w:p w14:paraId="20852007" w14:textId="45C82D95" w:rsidR="00CF02CF" w:rsidRDefault="007F4526" w:rsidP="00786292">
      <w:pPr>
        <w:rPr>
          <w:rFonts w:ascii="Arial" w:hAnsi="Arial"/>
          <w:b/>
          <w:color w:val="0070C0"/>
        </w:rPr>
      </w:pPr>
      <w:r>
        <w:rPr>
          <w:rFonts w:ascii="Arial" w:hAnsi="Arial"/>
          <w:b/>
          <w:color w:val="0070C0"/>
        </w:rPr>
        <w:t xml:space="preserve">The Chair thanked Mr </w:t>
      </w:r>
      <w:proofErr w:type="spellStart"/>
      <w:r>
        <w:rPr>
          <w:rFonts w:ascii="Arial" w:hAnsi="Arial"/>
          <w:b/>
          <w:color w:val="0070C0"/>
        </w:rPr>
        <w:t>Teather</w:t>
      </w:r>
      <w:proofErr w:type="spellEnd"/>
      <w:r>
        <w:rPr>
          <w:rFonts w:ascii="Arial" w:hAnsi="Arial"/>
          <w:b/>
          <w:color w:val="0070C0"/>
        </w:rPr>
        <w:t xml:space="preserve"> and WG and invited comments</w:t>
      </w:r>
      <w:r w:rsidR="00046423">
        <w:rPr>
          <w:rFonts w:ascii="Arial" w:hAnsi="Arial"/>
          <w:b/>
          <w:color w:val="0070C0"/>
        </w:rPr>
        <w:t>.</w:t>
      </w:r>
      <w:r>
        <w:rPr>
          <w:rFonts w:ascii="Arial" w:hAnsi="Arial"/>
          <w:b/>
          <w:color w:val="0070C0"/>
        </w:rPr>
        <w:t xml:space="preserve"> DK raising the issue of </w:t>
      </w:r>
      <w:r w:rsidR="00CF02CF">
        <w:rPr>
          <w:rFonts w:ascii="Arial" w:hAnsi="Arial"/>
          <w:b/>
          <w:color w:val="0070C0"/>
        </w:rPr>
        <w:t xml:space="preserve">the European </w:t>
      </w:r>
      <w:proofErr w:type="spellStart"/>
      <w:r w:rsidR="00CF02CF">
        <w:rPr>
          <w:rFonts w:ascii="Arial" w:hAnsi="Arial"/>
          <w:b/>
          <w:color w:val="0070C0"/>
        </w:rPr>
        <w:t>ExNB</w:t>
      </w:r>
      <w:proofErr w:type="spellEnd"/>
      <w:r w:rsidR="00CF02CF">
        <w:rPr>
          <w:rFonts w:ascii="Arial" w:hAnsi="Arial"/>
          <w:b/>
          <w:color w:val="0070C0"/>
        </w:rPr>
        <w:t xml:space="preserve"> published document on guidelines for auditing similar to our own requirements in IECEx OD 025 and proposed that IECEx </w:t>
      </w:r>
      <w:proofErr w:type="spellStart"/>
      <w:r w:rsidR="00CF02CF">
        <w:rPr>
          <w:rFonts w:ascii="Arial" w:hAnsi="Arial"/>
          <w:b/>
          <w:color w:val="0070C0"/>
        </w:rPr>
        <w:t>ExMC</w:t>
      </w:r>
      <w:proofErr w:type="spellEnd"/>
      <w:r w:rsidR="00CF02CF">
        <w:rPr>
          <w:rFonts w:ascii="Arial" w:hAnsi="Arial"/>
          <w:b/>
          <w:color w:val="0070C0"/>
        </w:rPr>
        <w:t xml:space="preserve"> WG5 conduct a revision of IECEx OD 025 noting the work within ATEX, with Mr </w:t>
      </w:r>
      <w:proofErr w:type="spellStart"/>
      <w:r w:rsidR="00CF02CF">
        <w:rPr>
          <w:rFonts w:ascii="Arial" w:hAnsi="Arial"/>
          <w:b/>
          <w:color w:val="0070C0"/>
        </w:rPr>
        <w:t>Teather</w:t>
      </w:r>
      <w:proofErr w:type="spellEnd"/>
      <w:r w:rsidR="00CF02CF">
        <w:rPr>
          <w:rFonts w:ascii="Arial" w:hAnsi="Arial"/>
          <w:b/>
          <w:color w:val="0070C0"/>
        </w:rPr>
        <w:t xml:space="preserve"> agreeing to receive a proposal from DK.</w:t>
      </w:r>
    </w:p>
    <w:p w14:paraId="2F35FD80" w14:textId="77777777" w:rsidR="00CF02CF" w:rsidRDefault="00CF02CF" w:rsidP="00786292">
      <w:pPr>
        <w:rPr>
          <w:rFonts w:ascii="Arial" w:hAnsi="Arial"/>
          <w:b/>
          <w:color w:val="0070C0"/>
        </w:rPr>
      </w:pPr>
    </w:p>
    <w:p w14:paraId="27DA54D3" w14:textId="77777777" w:rsidR="00CF02CF" w:rsidRDefault="00CF02CF" w:rsidP="00786292">
      <w:pPr>
        <w:rPr>
          <w:rFonts w:ascii="Arial" w:hAnsi="Arial"/>
          <w:b/>
          <w:color w:val="0070C0"/>
        </w:rPr>
      </w:pPr>
      <w:r>
        <w:rPr>
          <w:rFonts w:ascii="Arial" w:hAnsi="Arial"/>
          <w:b/>
          <w:color w:val="0070C0"/>
        </w:rPr>
        <w:t>With no further remarks the meeting agreed to record the following decision</w:t>
      </w:r>
    </w:p>
    <w:p w14:paraId="39D7E756" w14:textId="77777777" w:rsidR="00CF02CF" w:rsidRDefault="00CF02CF" w:rsidP="00786292">
      <w:pPr>
        <w:rPr>
          <w:rFonts w:ascii="Arial" w:hAnsi="Arial"/>
          <w:b/>
          <w:color w:val="0070C0"/>
        </w:rPr>
      </w:pPr>
    </w:p>
    <w:p w14:paraId="4E0DFE71" w14:textId="77777777" w:rsidR="00CF02CF" w:rsidRPr="00A82604" w:rsidRDefault="00CF02CF" w:rsidP="00CF02CF">
      <w:pPr>
        <w:rPr>
          <w:rFonts w:ascii="Arial" w:hAnsi="Arial" w:cs="Arial"/>
          <w:b/>
          <w:bCs/>
          <w:color w:val="0000FF"/>
          <w:sz w:val="22"/>
          <w:szCs w:val="22"/>
          <w:u w:val="single"/>
        </w:rPr>
      </w:pPr>
      <w:r w:rsidRPr="00A82604">
        <w:rPr>
          <w:rFonts w:ascii="Arial" w:hAnsi="Arial" w:cs="Arial"/>
          <w:b/>
          <w:bCs/>
          <w:color w:val="0000FF"/>
          <w:sz w:val="22"/>
          <w:szCs w:val="22"/>
          <w:u w:val="single"/>
        </w:rPr>
        <w:t>Decision 2021/21</w:t>
      </w:r>
    </w:p>
    <w:p w14:paraId="09E71E1B" w14:textId="77777777" w:rsidR="00CF02CF" w:rsidRDefault="00CF02CF" w:rsidP="00CF02CF">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w:t>
      </w:r>
      <w:r w:rsidRPr="0078632B">
        <w:rPr>
          <w:rFonts w:ascii="Arial" w:eastAsia="Calibri" w:hAnsi="Arial"/>
          <w:color w:val="3333FF"/>
          <w:sz w:val="22"/>
          <w:szCs w:val="20"/>
          <w:u w:val="single"/>
        </w:rPr>
        <w:t>accepted</w:t>
      </w:r>
      <w:r w:rsidRPr="00EE5A74">
        <w:rPr>
          <w:rFonts w:ascii="Arial" w:eastAsia="Calibri" w:hAnsi="Arial"/>
          <w:color w:val="3333FF"/>
          <w:sz w:val="22"/>
          <w:szCs w:val="20"/>
        </w:rPr>
        <w:t xml:space="preserve"> a </w:t>
      </w:r>
      <w:r>
        <w:rPr>
          <w:rFonts w:ascii="Arial" w:eastAsia="Calibri" w:hAnsi="Arial"/>
          <w:color w:val="3333FF"/>
          <w:sz w:val="22"/>
          <w:szCs w:val="20"/>
        </w:rPr>
        <w:t xml:space="preserve">verbal report </w:t>
      </w:r>
      <w:r w:rsidRPr="00EE5A74">
        <w:rPr>
          <w:rFonts w:ascii="Arial" w:eastAsia="Calibri" w:hAnsi="Arial"/>
          <w:color w:val="3333FF"/>
          <w:sz w:val="22"/>
          <w:szCs w:val="20"/>
        </w:rPr>
        <w:t>from the Conven</w:t>
      </w:r>
      <w:r>
        <w:rPr>
          <w:rFonts w:ascii="Arial" w:eastAsia="Calibri" w:hAnsi="Arial"/>
          <w:color w:val="3333FF"/>
          <w:sz w:val="22"/>
          <w:szCs w:val="20"/>
        </w:rPr>
        <w:t>e</w:t>
      </w:r>
      <w:r w:rsidRPr="00EE5A74">
        <w:rPr>
          <w:rFonts w:ascii="Arial" w:eastAsia="Calibri" w:hAnsi="Arial"/>
          <w:color w:val="3333FF"/>
          <w:sz w:val="22"/>
          <w:szCs w:val="20"/>
        </w:rPr>
        <w:t xml:space="preserve">r, Mr Roy </w:t>
      </w:r>
      <w:proofErr w:type="spellStart"/>
      <w:r w:rsidRPr="00EE5A74">
        <w:rPr>
          <w:rFonts w:ascii="Arial" w:eastAsia="Calibri" w:hAnsi="Arial"/>
          <w:color w:val="3333FF"/>
          <w:sz w:val="22"/>
          <w:szCs w:val="20"/>
        </w:rPr>
        <w:t>Teather</w:t>
      </w:r>
      <w:proofErr w:type="spellEnd"/>
      <w:r>
        <w:rPr>
          <w:rFonts w:ascii="Arial" w:eastAsia="Calibri" w:hAnsi="Arial"/>
          <w:color w:val="3333FF"/>
          <w:sz w:val="22"/>
          <w:szCs w:val="20"/>
        </w:rPr>
        <w:t xml:space="preserve"> </w:t>
      </w:r>
      <w:r w:rsidRPr="00EE5A74">
        <w:rPr>
          <w:rFonts w:ascii="Arial" w:eastAsia="Calibri" w:hAnsi="Arial"/>
          <w:color w:val="3333FF"/>
          <w:sz w:val="22"/>
          <w:szCs w:val="20"/>
        </w:rPr>
        <w:t xml:space="preserve">on the work of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w:t>
      </w:r>
      <w:r>
        <w:rPr>
          <w:rFonts w:ascii="Arial" w:eastAsia="Calibri" w:hAnsi="Arial"/>
          <w:color w:val="3333FF"/>
          <w:sz w:val="22"/>
          <w:szCs w:val="20"/>
        </w:rPr>
        <w:t xml:space="preserve">since the 2020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meeting. Mr </w:t>
      </w:r>
      <w:proofErr w:type="spellStart"/>
      <w:r>
        <w:rPr>
          <w:rFonts w:ascii="Arial" w:eastAsia="Calibri" w:hAnsi="Arial"/>
          <w:color w:val="3333FF"/>
          <w:sz w:val="22"/>
          <w:szCs w:val="20"/>
        </w:rPr>
        <w:t>Teather</w:t>
      </w:r>
      <w:proofErr w:type="spellEnd"/>
      <w:r>
        <w:rPr>
          <w:rFonts w:ascii="Arial" w:eastAsia="Calibri" w:hAnsi="Arial"/>
          <w:color w:val="3333FF"/>
          <w:sz w:val="22"/>
          <w:szCs w:val="20"/>
        </w:rPr>
        <w:t xml:space="preserve"> invited feedback and ideas for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WG5 consideration in improving audits of manufacturer.</w:t>
      </w:r>
    </w:p>
    <w:p w14:paraId="3A7981B0" w14:textId="7FA03BF2" w:rsidR="00A74A1D" w:rsidRDefault="00CF02CF" w:rsidP="00786292">
      <w:pPr>
        <w:rPr>
          <w:rFonts w:ascii="Arial" w:hAnsi="Arial"/>
          <w:b/>
          <w:color w:val="0070C0"/>
        </w:rPr>
      </w:pPr>
      <w:r>
        <w:rPr>
          <w:rFonts w:ascii="Arial" w:hAnsi="Arial"/>
          <w:b/>
          <w:color w:val="0070C0"/>
        </w:rPr>
        <w:t xml:space="preserve"> </w:t>
      </w:r>
    </w:p>
    <w:p w14:paraId="7B76922C" w14:textId="1EC23F38" w:rsidR="00786292" w:rsidRDefault="00786292" w:rsidP="00F0267D">
      <w:pPr>
        <w:rPr>
          <w:rFonts w:ascii="Arial" w:hAnsi="Arial"/>
          <w:b/>
          <w:color w:val="0070C0"/>
        </w:rPr>
      </w:pPr>
    </w:p>
    <w:p w14:paraId="002D8B3C" w14:textId="6E433810" w:rsidR="00BF34C1" w:rsidRDefault="00BF34C1" w:rsidP="00F0267D">
      <w:pPr>
        <w:rPr>
          <w:rFonts w:ascii="Arial" w:hAnsi="Arial"/>
          <w:b/>
          <w:color w:val="0070C0"/>
        </w:rPr>
      </w:pPr>
    </w:p>
    <w:p w14:paraId="23CAB1A8" w14:textId="77777777" w:rsidR="00BF34C1" w:rsidRDefault="00BF34C1" w:rsidP="00F0267D"/>
    <w:p w14:paraId="77DA461D" w14:textId="77777777" w:rsidR="00F10664" w:rsidRPr="00E762DF" w:rsidRDefault="00F10664" w:rsidP="00F10664">
      <w:pPr>
        <w:ind w:hanging="567"/>
        <w:rPr>
          <w:rFonts w:ascii="Arial" w:hAnsi="Arial" w:cs="Arial"/>
          <w:b/>
        </w:rPr>
      </w:pPr>
      <w:r>
        <w:rPr>
          <w:rFonts w:ascii="Arial" w:hAnsi="Arial" w:cs="Arial"/>
          <w:b/>
        </w:rPr>
        <w:t>8.6</w:t>
      </w:r>
      <w:r>
        <w:rPr>
          <w:rFonts w:ascii="Arial" w:hAnsi="Arial" w:cs="Arial"/>
          <w:b/>
        </w:rPr>
        <w:tab/>
      </w:r>
      <w:r>
        <w:rPr>
          <w:rFonts w:ascii="Arial" w:hAnsi="Arial" w:cs="Arial"/>
          <w:b/>
        </w:rPr>
        <w:tab/>
        <w:t>IECEx application to the Hydrogen economy</w:t>
      </w:r>
    </w:p>
    <w:p w14:paraId="7A8455C9" w14:textId="73EDBC00" w:rsidR="00F10664" w:rsidRDefault="00F10664" w:rsidP="00F10664">
      <w:pPr>
        <w:pStyle w:val="BodyTextIndent3"/>
        <w:numPr>
          <w:ilvl w:val="1"/>
          <w:numId w:val="0"/>
        </w:numPr>
        <w:tabs>
          <w:tab w:val="clear" w:pos="2124"/>
          <w:tab w:val="num" w:pos="720"/>
        </w:tabs>
        <w:spacing w:before="0" w:after="0"/>
        <w:ind w:left="720" w:hanging="720"/>
        <w:rPr>
          <w:rFonts w:cs="Arial"/>
          <w:b w:val="0"/>
          <w:szCs w:val="24"/>
        </w:rPr>
      </w:pPr>
      <w:r w:rsidRPr="00E762DF">
        <w:rPr>
          <w:rFonts w:cs="Arial"/>
          <w:b w:val="0"/>
        </w:rPr>
        <w:tab/>
      </w:r>
    </w:p>
    <w:p w14:paraId="41DBF3DC" w14:textId="34909BBF" w:rsidR="00F10664" w:rsidRPr="008B20F0" w:rsidRDefault="00F10664" w:rsidP="00F10664">
      <w:pPr>
        <w:rPr>
          <w:rFonts w:ascii="Arial" w:hAnsi="Arial" w:cs="Arial"/>
          <w:b/>
          <w:u w:val="single"/>
        </w:rPr>
      </w:pPr>
      <w:r>
        <w:rPr>
          <w:rFonts w:cs="Arial"/>
          <w:b/>
        </w:rPr>
        <w:tab/>
      </w:r>
      <w:r>
        <w:rPr>
          <w:rFonts w:cs="Arial"/>
          <w:b/>
        </w:rPr>
        <w:tab/>
      </w:r>
      <w:r w:rsidRPr="008B20F0">
        <w:rPr>
          <w:rFonts w:ascii="Arial" w:hAnsi="Arial" w:cs="Arial"/>
          <w:b/>
          <w:u w:val="single"/>
        </w:rPr>
        <w:t>Document</w:t>
      </w:r>
      <w:r>
        <w:rPr>
          <w:rFonts w:ascii="Arial" w:hAnsi="Arial" w:cs="Arial"/>
          <w:b/>
          <w:u w:val="single"/>
        </w:rPr>
        <w:t>s</w:t>
      </w:r>
      <w:r w:rsidRPr="008B20F0">
        <w:rPr>
          <w:rFonts w:ascii="Arial" w:hAnsi="Arial" w:cs="Arial"/>
          <w:b/>
          <w:u w:val="single"/>
        </w:rPr>
        <w:t xml:space="preserve"> Consider</w:t>
      </w:r>
      <w:r>
        <w:rPr>
          <w:rFonts w:ascii="Arial" w:hAnsi="Arial" w:cs="Arial"/>
          <w:b/>
          <w:u w:val="single"/>
        </w:rPr>
        <w:t>ed</w:t>
      </w:r>
      <w:r w:rsidRPr="008B20F0">
        <w:rPr>
          <w:rFonts w:ascii="Arial" w:hAnsi="Arial" w:cs="Arial"/>
          <w:b/>
          <w:u w:val="single"/>
        </w:rPr>
        <w:t>:</w:t>
      </w:r>
    </w:p>
    <w:p w14:paraId="2E2711DE" w14:textId="06C97231" w:rsidR="00F10664" w:rsidRPr="008E4373" w:rsidRDefault="00F10664"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szCs w:val="24"/>
        </w:rPr>
      </w:pPr>
      <w:proofErr w:type="spellStart"/>
      <w:r w:rsidRPr="00F10664">
        <w:rPr>
          <w:rFonts w:cs="Arial"/>
          <w:szCs w:val="24"/>
        </w:rPr>
        <w:t>ExMC</w:t>
      </w:r>
      <w:proofErr w:type="spellEnd"/>
      <w:r w:rsidRPr="00F10664">
        <w:rPr>
          <w:rFonts w:cs="Arial"/>
          <w:szCs w:val="24"/>
        </w:rPr>
        <w:t>/1744/CD</w:t>
      </w:r>
      <w:r w:rsidRPr="001951A7">
        <w:rPr>
          <w:rFonts w:cs="Arial"/>
          <w:szCs w:val="24"/>
        </w:rPr>
        <w:t xml:space="preserve"> </w:t>
      </w:r>
      <w:r>
        <w:rPr>
          <w:rFonts w:cs="Arial"/>
          <w:szCs w:val="24"/>
        </w:rPr>
        <w:t>–</w:t>
      </w:r>
      <w:r w:rsidRPr="00AD6052">
        <w:rPr>
          <w:rFonts w:cs="Arial"/>
          <w:szCs w:val="24"/>
        </w:rPr>
        <w:t xml:space="preserve"> </w:t>
      </w:r>
      <w:r w:rsidRPr="002810CC">
        <w:rPr>
          <w:rFonts w:cs="Arial"/>
          <w:b w:val="0"/>
          <w:bCs/>
          <w:szCs w:val="24"/>
        </w:rPr>
        <w:t>Proposed covering of the Hydrogen Economy and use of ISO Standards</w:t>
      </w:r>
    </w:p>
    <w:p w14:paraId="2BE54E69" w14:textId="06E5C6FF" w:rsidR="00F10664" w:rsidRPr="008E4373" w:rsidRDefault="00F10664" w:rsidP="007C7E4A">
      <w:pPr>
        <w:pStyle w:val="BodyTextIndent3"/>
        <w:numPr>
          <w:ilvl w:val="0"/>
          <w:numId w:val="3"/>
        </w:numPr>
        <w:tabs>
          <w:tab w:val="clear" w:pos="1416"/>
          <w:tab w:val="clear" w:pos="1447"/>
          <w:tab w:val="clear" w:pos="2124"/>
          <w:tab w:val="left" w:pos="720"/>
          <w:tab w:val="num" w:pos="2127"/>
        </w:tabs>
        <w:spacing w:before="0" w:after="0"/>
        <w:ind w:left="2127" w:hanging="709"/>
        <w:rPr>
          <w:rFonts w:cs="Arial"/>
          <w:b w:val="0"/>
          <w:bCs/>
          <w:szCs w:val="24"/>
        </w:rPr>
      </w:pPr>
      <w:proofErr w:type="spellStart"/>
      <w:r w:rsidRPr="00F10664">
        <w:rPr>
          <w:rFonts w:cs="Arial"/>
          <w:szCs w:val="24"/>
        </w:rPr>
        <w:t>ExMC</w:t>
      </w:r>
      <w:proofErr w:type="spellEnd"/>
      <w:r w:rsidRPr="00F10664">
        <w:rPr>
          <w:rFonts w:cs="Arial"/>
          <w:szCs w:val="24"/>
        </w:rPr>
        <w:t>/1756/CD</w:t>
      </w:r>
      <w:r>
        <w:rPr>
          <w:rFonts w:cs="Arial"/>
          <w:szCs w:val="24"/>
        </w:rPr>
        <w:t xml:space="preserve"> – </w:t>
      </w:r>
      <w:r w:rsidRPr="008E4373">
        <w:rPr>
          <w:rFonts w:cs="Arial"/>
          <w:b w:val="0"/>
          <w:bCs/>
          <w:szCs w:val="24"/>
        </w:rPr>
        <w:t>US Comments</w:t>
      </w:r>
    </w:p>
    <w:p w14:paraId="09E2E7B0" w14:textId="02523F3E" w:rsidR="00F10664" w:rsidRDefault="00F10664" w:rsidP="00E762DF">
      <w:pPr>
        <w:shd w:val="clear" w:color="auto" w:fill="FFFFFF"/>
        <w:spacing w:line="300" w:lineRule="exact"/>
        <w:ind w:left="-284" w:hanging="141"/>
        <w:rPr>
          <w:rFonts w:ascii="Arial" w:hAnsi="Arial"/>
          <w:b/>
          <w:szCs w:val="20"/>
        </w:rPr>
      </w:pPr>
    </w:p>
    <w:p w14:paraId="563E3F5A" w14:textId="452B872C" w:rsidR="00F10664" w:rsidRDefault="00F10664" w:rsidP="00F10664">
      <w:pPr>
        <w:rPr>
          <w:rFonts w:ascii="Arial" w:hAnsi="Arial"/>
          <w:b/>
          <w:color w:val="0070C0"/>
        </w:rPr>
      </w:pPr>
      <w:r>
        <w:rPr>
          <w:rFonts w:ascii="Arial" w:hAnsi="Arial"/>
          <w:b/>
          <w:color w:val="0070C0"/>
        </w:rPr>
        <w:t xml:space="preserve">The Chair invited Dr Thorsten Arnhold (DE) to present the proposal contained in </w:t>
      </w:r>
      <w:proofErr w:type="spellStart"/>
      <w:r>
        <w:rPr>
          <w:rFonts w:ascii="Arial" w:hAnsi="Arial"/>
          <w:b/>
          <w:color w:val="0070C0"/>
        </w:rPr>
        <w:t>ExMC</w:t>
      </w:r>
      <w:proofErr w:type="spellEnd"/>
      <w:r>
        <w:rPr>
          <w:rFonts w:ascii="Arial" w:hAnsi="Arial"/>
          <w:b/>
          <w:color w:val="0070C0"/>
        </w:rPr>
        <w:t>/1744/CD, with Dr Arnhold presenting a power point presentation, copy available from the 2021 IECEx meeting website.</w:t>
      </w:r>
    </w:p>
    <w:p w14:paraId="31ED8E35" w14:textId="01755E53" w:rsidR="00F10664" w:rsidRDefault="00F10664" w:rsidP="00F10664">
      <w:pPr>
        <w:rPr>
          <w:rFonts w:ascii="Arial" w:hAnsi="Arial"/>
          <w:b/>
          <w:color w:val="0070C0"/>
        </w:rPr>
      </w:pPr>
    </w:p>
    <w:p w14:paraId="0EB04C2E" w14:textId="419AA47C" w:rsidR="00F10664" w:rsidRDefault="00F10664" w:rsidP="00F10664">
      <w:pPr>
        <w:rPr>
          <w:rFonts w:ascii="Arial" w:hAnsi="Arial"/>
          <w:b/>
          <w:color w:val="0070C0"/>
        </w:rPr>
      </w:pPr>
      <w:r>
        <w:rPr>
          <w:rFonts w:ascii="Arial" w:hAnsi="Arial"/>
          <w:b/>
          <w:color w:val="0070C0"/>
        </w:rPr>
        <w:t>Dr Arnhold informed the meeting of the background behind this suggestion as he is becoming more involved in the area of use of Hydrogen including his recent appointment to the ISO TC 197 “Hydrogen Technologies” committee as a DE expert.</w:t>
      </w:r>
    </w:p>
    <w:p w14:paraId="7E3A9DD3" w14:textId="29C592CD" w:rsidR="006B707C" w:rsidRDefault="006B707C" w:rsidP="00F10664">
      <w:pPr>
        <w:rPr>
          <w:rFonts w:ascii="Arial" w:hAnsi="Arial"/>
          <w:b/>
          <w:color w:val="0070C0"/>
        </w:rPr>
      </w:pPr>
    </w:p>
    <w:p w14:paraId="580ACEDD" w14:textId="64A4F2ED" w:rsidR="006B707C" w:rsidRDefault="006B707C" w:rsidP="00F10664">
      <w:pPr>
        <w:rPr>
          <w:rFonts w:ascii="Arial" w:hAnsi="Arial"/>
          <w:b/>
          <w:color w:val="0070C0"/>
        </w:rPr>
      </w:pPr>
      <w:r>
        <w:rPr>
          <w:rFonts w:ascii="Arial" w:hAnsi="Arial"/>
          <w:b/>
          <w:color w:val="0070C0"/>
        </w:rPr>
        <w:t>Dr Arnhold informed the meeting of the increasing uses of Hydrogen beyond just a fuel source for energy as well as sources for the production of hydrogen.</w:t>
      </w:r>
    </w:p>
    <w:p w14:paraId="27084BAF" w14:textId="044C4D66" w:rsidR="006B707C" w:rsidRDefault="006B707C" w:rsidP="00F10664">
      <w:pPr>
        <w:rPr>
          <w:rFonts w:ascii="Arial" w:hAnsi="Arial"/>
          <w:b/>
          <w:color w:val="0070C0"/>
        </w:rPr>
      </w:pPr>
    </w:p>
    <w:p w14:paraId="7E41E6D7" w14:textId="4E6111CF" w:rsidR="006B707C" w:rsidRDefault="006B707C" w:rsidP="00F10664">
      <w:pPr>
        <w:rPr>
          <w:rFonts w:ascii="Arial" w:hAnsi="Arial"/>
          <w:b/>
          <w:color w:val="0070C0"/>
        </w:rPr>
      </w:pPr>
      <w:r>
        <w:rPr>
          <w:rFonts w:ascii="Arial" w:hAnsi="Arial"/>
          <w:b/>
          <w:color w:val="0070C0"/>
        </w:rPr>
        <w:t>He also noted the focus by governments as a response to address environmental concerns, especially the sourcing of hydrogen via electrolysis.</w:t>
      </w:r>
    </w:p>
    <w:p w14:paraId="7CF50C8F" w14:textId="5FEFCC66" w:rsidR="006B707C" w:rsidRDefault="006B707C" w:rsidP="00F10664">
      <w:pPr>
        <w:rPr>
          <w:rFonts w:ascii="Arial" w:hAnsi="Arial"/>
          <w:b/>
          <w:color w:val="0070C0"/>
        </w:rPr>
      </w:pPr>
    </w:p>
    <w:p w14:paraId="0849FF23" w14:textId="2B898998" w:rsidR="00C10D76" w:rsidRDefault="006B707C" w:rsidP="00F10664">
      <w:pPr>
        <w:rPr>
          <w:rFonts w:ascii="Arial" w:hAnsi="Arial"/>
          <w:b/>
          <w:color w:val="0070C0"/>
        </w:rPr>
      </w:pPr>
      <w:r>
        <w:rPr>
          <w:rFonts w:ascii="Arial" w:hAnsi="Arial"/>
          <w:b/>
          <w:color w:val="0070C0"/>
        </w:rPr>
        <w:lastRenderedPageBreak/>
        <w:t>Dr Arnhold also noted that while the use of hydrogen does present explosion hazards, both IEC TC 31 standards and IECEx certification schemes have long covered equipment and services associated to areas where hydrogen is present</w:t>
      </w:r>
      <w:r w:rsidR="00907E2A">
        <w:rPr>
          <w:rFonts w:ascii="Arial" w:hAnsi="Arial"/>
          <w:b/>
          <w:color w:val="0070C0"/>
        </w:rPr>
        <w:t>, so it makes sense for IECEx to be used for demonstrating compliance with standards that cover use of equipment and services dedicated to the use of hydrogen.</w:t>
      </w:r>
      <w:r w:rsidR="00C10D76">
        <w:rPr>
          <w:rFonts w:ascii="Arial" w:hAnsi="Arial"/>
          <w:b/>
          <w:color w:val="0070C0"/>
        </w:rPr>
        <w:t xml:space="preserve">  Dr Arnhold gave examples of past explosion inciden</w:t>
      </w:r>
      <w:r w:rsidR="00046423">
        <w:rPr>
          <w:rFonts w:ascii="Arial" w:hAnsi="Arial"/>
          <w:b/>
          <w:color w:val="0070C0"/>
        </w:rPr>
        <w:t>ts</w:t>
      </w:r>
      <w:r w:rsidR="00C10D76">
        <w:rPr>
          <w:rFonts w:ascii="Arial" w:hAnsi="Arial"/>
          <w:b/>
          <w:color w:val="0070C0"/>
        </w:rPr>
        <w:t xml:space="preserve"> where hydrogen was involved highlighting the value of our safety standards and also the improvements over time, but also the importance of being able to demonstrate compliance with important safety standards.</w:t>
      </w:r>
    </w:p>
    <w:p w14:paraId="06954CF7" w14:textId="113D77EA" w:rsidR="00C10D76" w:rsidRDefault="00C10D76" w:rsidP="00F10664">
      <w:pPr>
        <w:rPr>
          <w:rFonts w:ascii="Arial" w:hAnsi="Arial"/>
          <w:b/>
          <w:color w:val="0070C0"/>
        </w:rPr>
      </w:pPr>
    </w:p>
    <w:p w14:paraId="7E2E022D" w14:textId="37BF7C8E" w:rsidR="00C10D76" w:rsidRDefault="00C10D76" w:rsidP="00F10664">
      <w:pPr>
        <w:rPr>
          <w:rFonts w:ascii="Arial" w:hAnsi="Arial"/>
          <w:b/>
          <w:color w:val="0070C0"/>
        </w:rPr>
      </w:pPr>
      <w:r>
        <w:rPr>
          <w:rFonts w:ascii="Arial" w:hAnsi="Arial"/>
          <w:b/>
          <w:color w:val="0070C0"/>
        </w:rPr>
        <w:t>Dr Arnhold gave examples of modern</w:t>
      </w:r>
      <w:r w:rsidR="00F878FF">
        <w:rPr>
          <w:rFonts w:ascii="Arial" w:hAnsi="Arial"/>
          <w:b/>
          <w:color w:val="0070C0"/>
        </w:rPr>
        <w:t>-</w:t>
      </w:r>
      <w:r>
        <w:rPr>
          <w:rFonts w:ascii="Arial" w:hAnsi="Arial"/>
          <w:b/>
          <w:color w:val="0070C0"/>
        </w:rPr>
        <w:t>day use of hydrogen and involvement of the public and the role that Hydrogen is likely to play in renewable energy sector.</w:t>
      </w:r>
    </w:p>
    <w:p w14:paraId="044FE8F6" w14:textId="08A8E609" w:rsidR="00C10D76" w:rsidRDefault="00C10D76" w:rsidP="00F10664">
      <w:pPr>
        <w:rPr>
          <w:rFonts w:ascii="Arial" w:hAnsi="Arial"/>
          <w:b/>
          <w:color w:val="0070C0"/>
        </w:rPr>
      </w:pPr>
    </w:p>
    <w:p w14:paraId="528D9161" w14:textId="481A37D7" w:rsidR="00C10D76" w:rsidRDefault="00FB4980" w:rsidP="00F10664">
      <w:pPr>
        <w:rPr>
          <w:rFonts w:ascii="Arial" w:hAnsi="Arial"/>
          <w:b/>
          <w:color w:val="0070C0"/>
        </w:rPr>
      </w:pPr>
      <w:r>
        <w:rPr>
          <w:rFonts w:ascii="Arial" w:hAnsi="Arial"/>
          <w:b/>
          <w:color w:val="0070C0"/>
        </w:rPr>
        <w:t>He then identified some of the International Standards of the ISO TC 197 Committee noting that these standards (such as ISO 22373 “</w:t>
      </w:r>
      <w:r w:rsidRPr="00FB4980">
        <w:rPr>
          <w:rFonts w:ascii="Arial" w:hAnsi="Arial"/>
          <w:b/>
          <w:i/>
          <w:iCs/>
          <w:color w:val="0070C0"/>
        </w:rPr>
        <w:t>Hydrogen generators using electrolysis</w:t>
      </w:r>
      <w:r>
        <w:rPr>
          <w:rFonts w:ascii="Arial" w:hAnsi="Arial"/>
          <w:b/>
          <w:color w:val="0070C0"/>
        </w:rPr>
        <w:t>-…”), while dedicated to the Hydrogen Technology, these standards make reference to the IEC TC 31 standards for aspects of explosion protection including area classification.  Dr Arnhold suggests that this provides a good platform for use of the IECEx framework to cover these standards as well noting some recent discussion on the topic and need for an international certification in this area.</w:t>
      </w:r>
    </w:p>
    <w:p w14:paraId="30DD0E4B" w14:textId="3B6F2FFA" w:rsidR="00F878FF" w:rsidRDefault="00F878FF" w:rsidP="00F10664">
      <w:pPr>
        <w:rPr>
          <w:rFonts w:ascii="Arial" w:hAnsi="Arial"/>
          <w:b/>
          <w:color w:val="0070C0"/>
        </w:rPr>
      </w:pPr>
    </w:p>
    <w:p w14:paraId="339062E9" w14:textId="7DCAB319" w:rsidR="00F878FF" w:rsidRDefault="00F878FF" w:rsidP="00F10664">
      <w:pPr>
        <w:rPr>
          <w:rFonts w:ascii="Arial" w:hAnsi="Arial"/>
          <w:b/>
          <w:color w:val="0070C0"/>
        </w:rPr>
      </w:pPr>
      <w:r>
        <w:rPr>
          <w:rFonts w:ascii="Arial" w:hAnsi="Arial"/>
          <w:b/>
          <w:color w:val="0070C0"/>
        </w:rPr>
        <w:t>Dr Arnhold also noted the work of IEC TC 105 on Fuel Cell Technology as additional use of hydrogen and the value of conformity assessment in ensuring safety.</w:t>
      </w:r>
    </w:p>
    <w:p w14:paraId="6445C9E1" w14:textId="645EAA0F" w:rsidR="00F878FF" w:rsidRDefault="00F878FF" w:rsidP="00F10664">
      <w:pPr>
        <w:rPr>
          <w:rFonts w:ascii="Arial" w:hAnsi="Arial"/>
          <w:b/>
          <w:color w:val="0070C0"/>
        </w:rPr>
      </w:pPr>
    </w:p>
    <w:p w14:paraId="1EAEDBD1" w14:textId="66D7CD46" w:rsidR="00F878FF" w:rsidRDefault="00F878FF" w:rsidP="00F10664">
      <w:pPr>
        <w:rPr>
          <w:rFonts w:ascii="Arial" w:hAnsi="Arial"/>
          <w:b/>
          <w:color w:val="0070C0"/>
        </w:rPr>
      </w:pPr>
      <w:r>
        <w:rPr>
          <w:rFonts w:ascii="Arial" w:hAnsi="Arial"/>
          <w:b/>
          <w:color w:val="0070C0"/>
        </w:rPr>
        <w:t>In conclusion, Dr Arnhold highlighted the move by governments towards regulation in this field, noting activities in Korea.</w:t>
      </w:r>
      <w:r w:rsidR="005D1D44">
        <w:rPr>
          <w:rFonts w:ascii="Arial" w:hAnsi="Arial"/>
          <w:b/>
          <w:color w:val="0070C0"/>
        </w:rPr>
        <w:t xml:space="preserve">  Dr Arnhold also called for consideration of use of IECEx in areas such as services and competence of persons in these areas.</w:t>
      </w:r>
    </w:p>
    <w:p w14:paraId="7FEADF67" w14:textId="70895E9D" w:rsidR="005D1D44" w:rsidRDefault="005D1D44" w:rsidP="00F10664">
      <w:pPr>
        <w:rPr>
          <w:rFonts w:ascii="Arial" w:hAnsi="Arial"/>
          <w:b/>
          <w:color w:val="0070C0"/>
        </w:rPr>
      </w:pPr>
    </w:p>
    <w:p w14:paraId="60FF91F6" w14:textId="1826EC8B" w:rsidR="005D1D44" w:rsidRDefault="005D1D44" w:rsidP="00F10664">
      <w:pPr>
        <w:rPr>
          <w:rFonts w:ascii="Arial" w:hAnsi="Arial"/>
          <w:b/>
          <w:color w:val="0070C0"/>
        </w:rPr>
      </w:pPr>
      <w:r>
        <w:rPr>
          <w:rFonts w:ascii="Arial" w:hAnsi="Arial"/>
          <w:b/>
          <w:color w:val="0070C0"/>
        </w:rPr>
        <w:t xml:space="preserve">The Chair thanked Dr Arnhold for his comprehensive presentation and proposal and referred the meeting back to the proposal </w:t>
      </w:r>
      <w:proofErr w:type="spellStart"/>
      <w:r>
        <w:rPr>
          <w:rFonts w:ascii="Arial" w:hAnsi="Arial"/>
          <w:b/>
          <w:color w:val="0070C0"/>
        </w:rPr>
        <w:t>ExMC</w:t>
      </w:r>
      <w:proofErr w:type="spellEnd"/>
      <w:r>
        <w:rPr>
          <w:rFonts w:ascii="Arial" w:hAnsi="Arial"/>
          <w:b/>
          <w:color w:val="0070C0"/>
        </w:rPr>
        <w:t xml:space="preserve">/1744/CD but called on the US to present their comments in </w:t>
      </w:r>
      <w:proofErr w:type="spellStart"/>
      <w:r>
        <w:rPr>
          <w:rFonts w:ascii="Arial" w:hAnsi="Arial"/>
          <w:b/>
          <w:color w:val="0070C0"/>
        </w:rPr>
        <w:t>ExMC</w:t>
      </w:r>
      <w:proofErr w:type="spellEnd"/>
      <w:r>
        <w:rPr>
          <w:rFonts w:ascii="Arial" w:hAnsi="Arial"/>
          <w:b/>
          <w:color w:val="0070C0"/>
        </w:rPr>
        <w:t xml:space="preserve">/1756/CD with Ms Holdredge (US) advising that the US supports the proposal but should be adjusted to have the initial work of the new WG reviewed by </w:t>
      </w:r>
      <w:proofErr w:type="spellStart"/>
      <w:r>
        <w:rPr>
          <w:rFonts w:ascii="Arial" w:hAnsi="Arial"/>
          <w:b/>
          <w:color w:val="0070C0"/>
        </w:rPr>
        <w:t>ExMC</w:t>
      </w:r>
      <w:proofErr w:type="spellEnd"/>
      <w:r>
        <w:rPr>
          <w:rFonts w:ascii="Arial" w:hAnsi="Arial"/>
          <w:b/>
          <w:color w:val="0070C0"/>
        </w:rPr>
        <w:t xml:space="preserve"> and CAB.  The Chair felt that at this early stage, the Executive perhaps should be involved prior to presenting anything to the </w:t>
      </w:r>
      <w:proofErr w:type="spellStart"/>
      <w:r>
        <w:rPr>
          <w:rFonts w:ascii="Arial" w:hAnsi="Arial"/>
          <w:b/>
          <w:color w:val="0070C0"/>
        </w:rPr>
        <w:t>ExMC</w:t>
      </w:r>
      <w:proofErr w:type="spellEnd"/>
      <w:r>
        <w:rPr>
          <w:rFonts w:ascii="Arial" w:hAnsi="Arial"/>
          <w:b/>
          <w:color w:val="0070C0"/>
        </w:rPr>
        <w:t xml:space="preserve">.  For CAB, the </w:t>
      </w:r>
      <w:proofErr w:type="spellStart"/>
      <w:r>
        <w:rPr>
          <w:rFonts w:ascii="Arial" w:hAnsi="Arial"/>
          <w:b/>
          <w:color w:val="0070C0"/>
        </w:rPr>
        <w:t>Chaior</w:t>
      </w:r>
      <w:proofErr w:type="spellEnd"/>
      <w:r>
        <w:rPr>
          <w:rFonts w:ascii="Arial" w:hAnsi="Arial"/>
          <w:b/>
          <w:color w:val="0070C0"/>
        </w:rPr>
        <w:t xml:space="preserve"> advised that CAB have been made aware of this initiative and that prior to going to CAB we should </w:t>
      </w:r>
      <w:r w:rsidR="003C33AE">
        <w:rPr>
          <w:rFonts w:ascii="Arial" w:hAnsi="Arial"/>
          <w:b/>
          <w:color w:val="0070C0"/>
        </w:rPr>
        <w:t>only do so when we have something more concrete to take to CAB.</w:t>
      </w:r>
    </w:p>
    <w:p w14:paraId="284D5B0D" w14:textId="3AAAD14C" w:rsidR="003C33AE" w:rsidRDefault="003C33AE" w:rsidP="00F10664">
      <w:pPr>
        <w:rPr>
          <w:rFonts w:ascii="Arial" w:hAnsi="Arial"/>
          <w:b/>
          <w:color w:val="0070C0"/>
        </w:rPr>
      </w:pPr>
    </w:p>
    <w:p w14:paraId="6172E24C" w14:textId="55785005" w:rsidR="003C33AE" w:rsidRDefault="003C33AE" w:rsidP="00F10664">
      <w:pPr>
        <w:rPr>
          <w:rFonts w:ascii="Arial" w:hAnsi="Arial"/>
          <w:b/>
          <w:color w:val="0070C0"/>
        </w:rPr>
      </w:pPr>
      <w:r>
        <w:rPr>
          <w:rFonts w:ascii="Arial" w:hAnsi="Arial"/>
          <w:b/>
          <w:color w:val="0070C0"/>
        </w:rPr>
        <w:t>The Secretary, confirmed that the CAB have been advised that IECEx are exploring this area and this approach</w:t>
      </w:r>
      <w:r w:rsidR="00046423">
        <w:rPr>
          <w:rFonts w:ascii="Arial" w:hAnsi="Arial"/>
          <w:b/>
          <w:color w:val="0070C0"/>
        </w:rPr>
        <w:t>,</w:t>
      </w:r>
      <w:r>
        <w:rPr>
          <w:rFonts w:ascii="Arial" w:hAnsi="Arial"/>
          <w:b/>
          <w:color w:val="0070C0"/>
        </w:rPr>
        <w:t xml:space="preserve"> as proposed</w:t>
      </w:r>
      <w:r w:rsidR="00046423">
        <w:rPr>
          <w:rFonts w:ascii="Arial" w:hAnsi="Arial"/>
          <w:b/>
          <w:color w:val="0070C0"/>
        </w:rPr>
        <w:t>,</w:t>
      </w:r>
      <w:r>
        <w:rPr>
          <w:rFonts w:ascii="Arial" w:hAnsi="Arial"/>
          <w:b/>
          <w:color w:val="0070C0"/>
        </w:rPr>
        <w:t xml:space="preserve"> is very similar to the approach taken when introducing the non-electrical areas into IECEx.</w:t>
      </w:r>
    </w:p>
    <w:p w14:paraId="035D0B06" w14:textId="77777777" w:rsidR="003C33AE" w:rsidRDefault="003C33AE" w:rsidP="00F10664">
      <w:pPr>
        <w:rPr>
          <w:rFonts w:ascii="Arial" w:hAnsi="Arial"/>
          <w:b/>
          <w:color w:val="0070C0"/>
        </w:rPr>
      </w:pPr>
    </w:p>
    <w:p w14:paraId="4FA763F2" w14:textId="2C1D17C4" w:rsidR="003C33AE" w:rsidRDefault="003C33AE" w:rsidP="00F10664">
      <w:pPr>
        <w:rPr>
          <w:rFonts w:ascii="Arial" w:hAnsi="Arial"/>
          <w:b/>
          <w:color w:val="0070C0"/>
        </w:rPr>
      </w:pPr>
      <w:r>
        <w:rPr>
          <w:rFonts w:ascii="Arial" w:hAnsi="Arial"/>
          <w:b/>
          <w:color w:val="0070C0"/>
        </w:rPr>
        <w:t>The</w:t>
      </w:r>
      <w:r w:rsidR="003936BD">
        <w:rPr>
          <w:rFonts w:ascii="Arial" w:hAnsi="Arial"/>
          <w:b/>
          <w:color w:val="0070C0"/>
        </w:rPr>
        <w:t xml:space="preserve"> </w:t>
      </w:r>
      <w:r>
        <w:rPr>
          <w:rFonts w:ascii="Arial" w:hAnsi="Arial"/>
          <w:b/>
          <w:color w:val="0070C0"/>
        </w:rPr>
        <w:t xml:space="preserve">Secretary, also noted that Hydrogen is not a new area for IECEx and hence in itself does not constitute a scope extension as did the non-electrical areas of </w:t>
      </w:r>
      <w:r>
        <w:rPr>
          <w:rFonts w:ascii="Arial" w:hAnsi="Arial"/>
          <w:b/>
          <w:color w:val="0070C0"/>
        </w:rPr>
        <w:lastRenderedPageBreak/>
        <w:t>the past.  The Secretary, also noted that a business case study would need to be undertaken and that to assist us we have an excellent CAB Document that contains a template that we would use.</w:t>
      </w:r>
    </w:p>
    <w:p w14:paraId="41D8C187" w14:textId="77777777" w:rsidR="003C33AE" w:rsidRDefault="003C33AE" w:rsidP="00F10664">
      <w:pPr>
        <w:rPr>
          <w:rFonts w:ascii="Arial" w:hAnsi="Arial"/>
          <w:b/>
          <w:color w:val="0070C0"/>
        </w:rPr>
      </w:pPr>
    </w:p>
    <w:p w14:paraId="1CF05105" w14:textId="45572E79" w:rsidR="003C33AE" w:rsidRDefault="00202882" w:rsidP="00F10664">
      <w:pPr>
        <w:rPr>
          <w:rFonts w:ascii="Arial" w:hAnsi="Arial"/>
          <w:b/>
          <w:color w:val="0070C0"/>
        </w:rPr>
      </w:pPr>
      <w:r>
        <w:rPr>
          <w:rFonts w:ascii="Arial" w:hAnsi="Arial"/>
          <w:b/>
          <w:color w:val="0070C0"/>
        </w:rPr>
        <w:t xml:space="preserve">Mr Duffy (US) suggested that the proposal should be adjusted to </w:t>
      </w:r>
      <w:r w:rsidR="005D64B8">
        <w:rPr>
          <w:rFonts w:ascii="Arial" w:hAnsi="Arial"/>
          <w:b/>
          <w:color w:val="0070C0"/>
        </w:rPr>
        <w:t>require</w:t>
      </w:r>
      <w:r>
        <w:rPr>
          <w:rFonts w:ascii="Arial" w:hAnsi="Arial"/>
          <w:b/>
          <w:color w:val="0070C0"/>
        </w:rPr>
        <w:t xml:space="preserve"> consideration of the WG business analysis by the IECEx Executive and subsequent approval by </w:t>
      </w:r>
      <w:proofErr w:type="spellStart"/>
      <w:r>
        <w:rPr>
          <w:rFonts w:ascii="Arial" w:hAnsi="Arial"/>
          <w:b/>
          <w:color w:val="0070C0"/>
        </w:rPr>
        <w:t>ExMC</w:t>
      </w:r>
      <w:proofErr w:type="spellEnd"/>
      <w:r w:rsidR="005D64B8">
        <w:rPr>
          <w:rFonts w:ascii="Arial" w:hAnsi="Arial"/>
          <w:b/>
          <w:color w:val="0070C0"/>
        </w:rPr>
        <w:t>, rather than just consideration by the Chair</w:t>
      </w:r>
      <w:r w:rsidR="00654FCD">
        <w:rPr>
          <w:rFonts w:ascii="Arial" w:hAnsi="Arial"/>
          <w:b/>
          <w:color w:val="0070C0"/>
        </w:rPr>
        <w:t>.</w:t>
      </w:r>
    </w:p>
    <w:p w14:paraId="44AF8601" w14:textId="1CB49B9F" w:rsidR="00654FCD" w:rsidRDefault="00654FCD" w:rsidP="00F10664">
      <w:pPr>
        <w:rPr>
          <w:rFonts w:ascii="Arial" w:hAnsi="Arial"/>
          <w:b/>
          <w:color w:val="0070C0"/>
        </w:rPr>
      </w:pPr>
    </w:p>
    <w:p w14:paraId="26D69CF1" w14:textId="77777777" w:rsidR="00654FCD" w:rsidRDefault="00654FCD" w:rsidP="00F10664">
      <w:pPr>
        <w:rPr>
          <w:rFonts w:ascii="Arial" w:hAnsi="Arial"/>
          <w:b/>
          <w:color w:val="0070C0"/>
        </w:rPr>
      </w:pPr>
      <w:r>
        <w:rPr>
          <w:rFonts w:ascii="Arial" w:hAnsi="Arial"/>
          <w:b/>
          <w:color w:val="0070C0"/>
        </w:rPr>
        <w:t>The Chair and members supported the suggestion from Mr Duffy with Members using the chat feature to indicate their support for the formation of the new WG and the meeting agreed to record the following decision.</w:t>
      </w:r>
    </w:p>
    <w:p w14:paraId="0EAD2505" w14:textId="77777777" w:rsidR="00654FCD" w:rsidRDefault="00654FCD" w:rsidP="00F10664">
      <w:pPr>
        <w:rPr>
          <w:rFonts w:ascii="Arial" w:hAnsi="Arial"/>
          <w:b/>
          <w:color w:val="0070C0"/>
        </w:rPr>
      </w:pPr>
    </w:p>
    <w:p w14:paraId="5F9333FC" w14:textId="77777777" w:rsidR="005D64B8" w:rsidRPr="00C6723C" w:rsidRDefault="005D64B8" w:rsidP="005D64B8">
      <w:pPr>
        <w:rPr>
          <w:rFonts w:ascii="Arial" w:hAnsi="Arial" w:cs="Arial"/>
          <w:b/>
          <w:bCs/>
          <w:color w:val="0000FF"/>
          <w:sz w:val="22"/>
          <w:szCs w:val="22"/>
          <w:u w:val="single"/>
        </w:rPr>
      </w:pPr>
      <w:r w:rsidRPr="00C6723C">
        <w:rPr>
          <w:rFonts w:ascii="Arial" w:hAnsi="Arial" w:cs="Arial"/>
          <w:b/>
          <w:bCs/>
          <w:color w:val="0000FF"/>
          <w:sz w:val="22"/>
          <w:szCs w:val="22"/>
          <w:u w:val="single"/>
        </w:rPr>
        <w:t>Decision 2021/26</w:t>
      </w:r>
    </w:p>
    <w:p w14:paraId="2D3E341F" w14:textId="22F519C7" w:rsidR="005D64B8" w:rsidRDefault="005D64B8" w:rsidP="005D64B8">
      <w:pPr>
        <w:rPr>
          <w:rFonts w:ascii="Arial" w:hAnsi="Arial" w:cs="Arial"/>
          <w:bCs/>
          <w:color w:val="00B0F0"/>
        </w:rPr>
      </w:pPr>
      <w:r w:rsidRPr="00B87B66">
        <w:rPr>
          <w:rFonts w:ascii="Arial" w:eastAsia="Calibri" w:hAnsi="Arial"/>
          <w:color w:val="3333FF"/>
          <w:sz w:val="22"/>
          <w:szCs w:val="20"/>
        </w:rPr>
        <w:t xml:space="preserve">The meeting </w:t>
      </w:r>
      <w:r w:rsidRPr="004E4F3D">
        <w:rPr>
          <w:rFonts w:ascii="Arial" w:eastAsia="Calibri" w:hAnsi="Arial"/>
          <w:color w:val="3333FF"/>
          <w:sz w:val="22"/>
          <w:szCs w:val="20"/>
          <w:u w:val="single"/>
        </w:rPr>
        <w:t>accepted</w:t>
      </w:r>
      <w:r w:rsidRPr="00B87B66">
        <w:rPr>
          <w:rFonts w:ascii="Arial" w:eastAsia="Calibri" w:hAnsi="Arial"/>
          <w:color w:val="3333FF"/>
          <w:sz w:val="22"/>
          <w:szCs w:val="20"/>
        </w:rPr>
        <w:t xml:space="preserve"> a report </w:t>
      </w:r>
      <w:r>
        <w:rPr>
          <w:rFonts w:ascii="Arial" w:eastAsia="Calibri" w:hAnsi="Arial"/>
          <w:color w:val="3333FF"/>
          <w:sz w:val="22"/>
          <w:szCs w:val="20"/>
        </w:rPr>
        <w:t xml:space="preserve">from Dr Arnhold on the document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/1744/CD, noted the US comments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/1756/CD) and supported </w:t>
      </w:r>
      <w:r w:rsidRPr="00D75ED7">
        <w:rPr>
          <w:rFonts w:ascii="Arial" w:eastAsia="Calibri" w:hAnsi="Arial"/>
          <w:color w:val="3333FF"/>
          <w:sz w:val="22"/>
          <w:szCs w:val="20"/>
        </w:rPr>
        <w:t xml:space="preserve">Dr </w:t>
      </w:r>
      <w:proofErr w:type="spellStart"/>
      <w:r w:rsidRPr="00D75ED7">
        <w:rPr>
          <w:rFonts w:ascii="Arial" w:eastAsia="Calibri" w:hAnsi="Arial"/>
          <w:color w:val="3333FF"/>
          <w:sz w:val="22"/>
          <w:szCs w:val="20"/>
        </w:rPr>
        <w:t>Arnhold’s</w:t>
      </w:r>
      <w:proofErr w:type="spellEnd"/>
      <w:r w:rsidRPr="00D75ED7">
        <w:rPr>
          <w:rFonts w:ascii="Arial" w:eastAsia="Calibri" w:hAnsi="Arial"/>
          <w:color w:val="3333FF"/>
          <w:sz w:val="22"/>
          <w:szCs w:val="20"/>
        </w:rPr>
        <w:t xml:space="preserve"> proposal </w:t>
      </w:r>
      <w:r>
        <w:rPr>
          <w:rFonts w:ascii="Arial" w:eastAsia="Calibri" w:hAnsi="Arial"/>
          <w:color w:val="3333FF"/>
          <w:sz w:val="22"/>
          <w:szCs w:val="20"/>
        </w:rPr>
        <w:t>(wi</w:t>
      </w:r>
      <w:r w:rsidRPr="00853CDB">
        <w:rPr>
          <w:rFonts w:ascii="Arial" w:eastAsia="Calibri" w:hAnsi="Arial"/>
          <w:color w:val="3333FF"/>
          <w:sz w:val="22"/>
          <w:szCs w:val="20"/>
        </w:rPr>
        <w:t xml:space="preserve">th adjustment to the proposal that results of the analysis be considered by the IECEx Executive and subsequent approval by the </w:t>
      </w:r>
      <w:proofErr w:type="spellStart"/>
      <w:r w:rsidRPr="00853CDB">
        <w:rPr>
          <w:rFonts w:ascii="Arial" w:eastAsia="Calibri" w:hAnsi="Arial"/>
          <w:color w:val="3333FF"/>
          <w:sz w:val="22"/>
          <w:szCs w:val="20"/>
        </w:rPr>
        <w:t>ExMC</w:t>
      </w:r>
      <w:proofErr w:type="spellEnd"/>
      <w:r w:rsidRPr="00853CDB">
        <w:rPr>
          <w:rFonts w:ascii="Arial" w:eastAsia="Calibri" w:hAnsi="Arial"/>
          <w:color w:val="3333FF"/>
          <w:sz w:val="22"/>
          <w:szCs w:val="20"/>
        </w:rPr>
        <w:t xml:space="preserve">) </w:t>
      </w:r>
      <w:r>
        <w:rPr>
          <w:rFonts w:ascii="Arial" w:eastAsia="Calibri" w:hAnsi="Arial"/>
          <w:color w:val="3333FF"/>
          <w:sz w:val="22"/>
          <w:szCs w:val="20"/>
        </w:rPr>
        <w:t>for the establishment of a Working Group (under the leadership of Dr Arnhold) tasked to develop a busi</w:t>
      </w:r>
      <w:r w:rsidRPr="00D75ED7">
        <w:rPr>
          <w:rFonts w:ascii="Arial" w:eastAsia="Calibri" w:hAnsi="Arial"/>
          <w:color w:val="3333FF"/>
          <w:sz w:val="22"/>
          <w:szCs w:val="20"/>
        </w:rPr>
        <w:t>ness case</w:t>
      </w:r>
      <w:r>
        <w:rPr>
          <w:rFonts w:ascii="Arial" w:eastAsia="Calibri" w:hAnsi="Arial"/>
          <w:color w:val="3333FF"/>
          <w:sz w:val="22"/>
          <w:szCs w:val="20"/>
        </w:rPr>
        <w:t xml:space="preserve"> for IECEx Conformity Assessment service offers in the hydrogen economy.</w:t>
      </w:r>
      <w:r>
        <w:rPr>
          <w:rFonts w:ascii="Arial" w:hAnsi="Arial" w:cs="Arial"/>
          <w:bCs/>
          <w:color w:val="00B0F0"/>
        </w:rPr>
        <w:t xml:space="preserve">    </w:t>
      </w:r>
      <w:r w:rsidRPr="00853CDB">
        <w:rPr>
          <w:rFonts w:ascii="Arial" w:eastAsia="Calibri" w:hAnsi="Arial"/>
          <w:color w:val="3333FF"/>
          <w:sz w:val="22"/>
          <w:szCs w:val="20"/>
        </w:rPr>
        <w:t>Members interested in assisting Dr Arnhold to submit their name to the Secretariat before the end of September 2021.</w:t>
      </w:r>
    </w:p>
    <w:p w14:paraId="415049E5" w14:textId="77777777" w:rsidR="00654FCD" w:rsidRDefault="00654FCD" w:rsidP="00F10664">
      <w:pPr>
        <w:rPr>
          <w:rFonts w:ascii="Arial" w:hAnsi="Arial"/>
          <w:b/>
          <w:color w:val="0070C0"/>
        </w:rPr>
      </w:pPr>
    </w:p>
    <w:p w14:paraId="3DDB76D6" w14:textId="3C852906" w:rsidR="00F10664" w:rsidRDefault="00654FCD" w:rsidP="005D64B8">
      <w:pPr>
        <w:rPr>
          <w:rFonts w:ascii="Arial" w:hAnsi="Arial"/>
          <w:b/>
          <w:szCs w:val="20"/>
        </w:rPr>
      </w:pPr>
      <w:r>
        <w:rPr>
          <w:rFonts w:ascii="Arial" w:hAnsi="Arial"/>
          <w:b/>
          <w:color w:val="0070C0"/>
        </w:rPr>
        <w:t xml:space="preserve"> </w:t>
      </w:r>
    </w:p>
    <w:p w14:paraId="6600F81C" w14:textId="77777777" w:rsidR="00F10664" w:rsidRDefault="00F10664" w:rsidP="00E762DF">
      <w:pPr>
        <w:shd w:val="clear" w:color="auto" w:fill="FFFFFF"/>
        <w:spacing w:line="300" w:lineRule="exact"/>
        <w:ind w:left="-284" w:hanging="141"/>
        <w:rPr>
          <w:rFonts w:ascii="Arial" w:hAnsi="Arial"/>
          <w:b/>
          <w:szCs w:val="20"/>
        </w:rPr>
      </w:pPr>
    </w:p>
    <w:p w14:paraId="0ED2A437" w14:textId="60DEFF9C" w:rsidR="00FE14F6" w:rsidRPr="00707302" w:rsidRDefault="00E32E08" w:rsidP="00E762DF">
      <w:pPr>
        <w:shd w:val="clear" w:color="auto" w:fill="FFFFFF"/>
        <w:spacing w:line="300" w:lineRule="exact"/>
        <w:ind w:left="-284" w:hanging="141"/>
        <w:rPr>
          <w:rFonts w:ascii="Arial" w:hAnsi="Arial"/>
          <w:b/>
          <w:szCs w:val="20"/>
        </w:rPr>
      </w:pPr>
      <w:r>
        <w:rPr>
          <w:rFonts w:ascii="Arial" w:hAnsi="Arial"/>
          <w:b/>
          <w:szCs w:val="20"/>
        </w:rPr>
        <w:t>8.</w:t>
      </w:r>
      <w:r w:rsidR="00AF19B0">
        <w:rPr>
          <w:rFonts w:ascii="Arial" w:hAnsi="Arial"/>
          <w:b/>
          <w:szCs w:val="20"/>
        </w:rPr>
        <w:t>7</w:t>
      </w:r>
      <w:r w:rsidR="00E762DF">
        <w:rPr>
          <w:rFonts w:ascii="Arial" w:hAnsi="Arial"/>
          <w:b/>
          <w:szCs w:val="20"/>
        </w:rPr>
        <w:tab/>
      </w:r>
      <w:r>
        <w:rPr>
          <w:rFonts w:ascii="Arial" w:hAnsi="Arial"/>
          <w:b/>
          <w:szCs w:val="20"/>
        </w:rPr>
        <w:tab/>
      </w:r>
      <w:r w:rsidR="00FE14F6" w:rsidRPr="00707302">
        <w:rPr>
          <w:rFonts w:ascii="Arial" w:hAnsi="Arial"/>
          <w:b/>
          <w:szCs w:val="20"/>
        </w:rPr>
        <w:t>Other matters relating to the IECEx Certified Equipment Scheme</w:t>
      </w:r>
    </w:p>
    <w:p w14:paraId="41F279C5" w14:textId="466D4343" w:rsidR="00FE14F6" w:rsidRDefault="00FE14F6" w:rsidP="00FE14F6">
      <w:pPr>
        <w:pStyle w:val="BodyTextIndent3"/>
        <w:spacing w:before="0" w:after="0"/>
        <w:rPr>
          <w:b w:val="0"/>
        </w:rPr>
      </w:pPr>
      <w:r w:rsidRPr="00707302">
        <w:rPr>
          <w:b w:val="0"/>
        </w:rPr>
        <w:tab/>
        <w:t xml:space="preserve">  </w:t>
      </w:r>
    </w:p>
    <w:p w14:paraId="0E363F5B" w14:textId="7D3B961F" w:rsidR="00743FAC" w:rsidRPr="0055523C" w:rsidRDefault="00ED091D" w:rsidP="0055523C">
      <w:pPr>
        <w:rPr>
          <w:rFonts w:ascii="Arial" w:hAnsi="Arial"/>
          <w:b/>
          <w:color w:val="0070C0"/>
        </w:rPr>
      </w:pPr>
      <w:r>
        <w:rPr>
          <w:rFonts w:ascii="Arial" w:hAnsi="Arial"/>
          <w:b/>
          <w:color w:val="0070C0"/>
        </w:rPr>
        <w:t>No other matters were raised.</w:t>
      </w:r>
    </w:p>
    <w:p w14:paraId="679D5CA3" w14:textId="77777777" w:rsidR="008E3EFB" w:rsidRPr="0071578A" w:rsidRDefault="008E3EFB" w:rsidP="0055523C">
      <w:pPr>
        <w:rPr>
          <w:rFonts w:ascii="Arial" w:hAnsi="Arial"/>
          <w:b/>
          <w:color w:val="0070C0"/>
          <w:highlight w:val="yellow"/>
        </w:rPr>
      </w:pPr>
    </w:p>
    <w:p w14:paraId="20C00B61" w14:textId="77777777" w:rsidR="0055523C" w:rsidRDefault="0055523C" w:rsidP="00FE14F6">
      <w:pPr>
        <w:pStyle w:val="BodyTextIndent3"/>
        <w:spacing w:before="0" w:after="0"/>
        <w:rPr>
          <w:b w:val="0"/>
        </w:rPr>
      </w:pPr>
    </w:p>
    <w:p w14:paraId="02813AAB" w14:textId="4595BCD3" w:rsidR="00290978" w:rsidRDefault="00290978" w:rsidP="007C7E4A">
      <w:pPr>
        <w:pStyle w:val="BodyTextIndent3"/>
        <w:numPr>
          <w:ilvl w:val="0"/>
          <w:numId w:val="10"/>
        </w:numPr>
        <w:tabs>
          <w:tab w:val="clear" w:pos="0"/>
          <w:tab w:val="clear" w:pos="1416"/>
          <w:tab w:val="left" w:pos="709"/>
        </w:tabs>
        <w:spacing w:before="0" w:after="0"/>
        <w:ind w:hanging="1146"/>
      </w:pPr>
      <w:r w:rsidRPr="00467E51">
        <w:t>IECEx CONFORMITY MARK LICENSE S</w:t>
      </w:r>
      <w:r w:rsidR="0071578A">
        <w:t>CHEME</w:t>
      </w:r>
      <w:r w:rsidRPr="00467E51">
        <w:t>, IECEx 04</w:t>
      </w:r>
    </w:p>
    <w:p w14:paraId="32B46EF7" w14:textId="77777777" w:rsidR="00BA4B6D" w:rsidRPr="00467E51" w:rsidRDefault="00BA4B6D" w:rsidP="00BA4B6D">
      <w:pPr>
        <w:pStyle w:val="BodyTextIndent3"/>
        <w:tabs>
          <w:tab w:val="clear" w:pos="1416"/>
          <w:tab w:val="left" w:pos="709"/>
        </w:tabs>
        <w:spacing w:before="0" w:after="0"/>
        <w:ind w:left="720" w:firstLine="0"/>
      </w:pPr>
    </w:p>
    <w:p w14:paraId="4F11C017" w14:textId="77777777" w:rsidR="00BA4B6D" w:rsidRPr="00BA4B6D" w:rsidRDefault="00BA4B6D" w:rsidP="007C7E4A">
      <w:pPr>
        <w:pStyle w:val="BodyTextIndent3"/>
        <w:numPr>
          <w:ilvl w:val="1"/>
          <w:numId w:val="10"/>
        </w:numPr>
        <w:tabs>
          <w:tab w:val="clear" w:pos="0"/>
          <w:tab w:val="left" w:pos="720"/>
        </w:tabs>
        <w:spacing w:before="0" w:after="0"/>
        <w:ind w:hanging="1146"/>
      </w:pPr>
      <w:r w:rsidRPr="00BA4B6D">
        <w:t xml:space="preserve">Current List of IECEx Mark Licenses issuing </w:t>
      </w:r>
      <w:proofErr w:type="spellStart"/>
      <w:r w:rsidRPr="00BA4B6D">
        <w:t>ExCBs</w:t>
      </w:r>
      <w:proofErr w:type="spellEnd"/>
      <w:r w:rsidRPr="00BA4B6D">
        <w:t xml:space="preserve"> </w:t>
      </w:r>
    </w:p>
    <w:p w14:paraId="77031256" w14:textId="77777777"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14:paraId="4BE3613B" w14:textId="77777777"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not</w:t>
      </w:r>
      <w:r w:rsidR="0037730F">
        <w:rPr>
          <w:rFonts w:ascii="Arial" w:hAnsi="Arial" w:cs="Arial"/>
          <w:b/>
          <w:iCs/>
          <w:u w:val="single"/>
        </w:rPr>
        <w:t>ed</w:t>
      </w:r>
      <w:r w:rsidRPr="00BA4B6D">
        <w:rPr>
          <w:rFonts w:ascii="Arial" w:hAnsi="Arial" w:cs="Arial"/>
          <w:b/>
          <w:iCs/>
          <w:u w:val="single"/>
        </w:rPr>
        <w:t>:</w:t>
      </w:r>
    </w:p>
    <w:p w14:paraId="6D15F52A" w14:textId="77777777" w:rsidR="00BA4B6D" w:rsidRPr="00BA4B6D" w:rsidRDefault="00BA4B6D" w:rsidP="007C7E4A">
      <w:pPr>
        <w:pStyle w:val="BodyTextIndent3"/>
        <w:numPr>
          <w:ilvl w:val="0"/>
          <w:numId w:val="13"/>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5" w:history="1">
        <w:r w:rsidRPr="00BA4B6D">
          <w:rPr>
            <w:rStyle w:val="Hyperlink"/>
            <w:rFonts w:cs="Arial"/>
            <w:b w:val="0"/>
            <w:iCs/>
          </w:rPr>
          <w:t>https://www.iecex.com/information/excbs/conformity-mark/</w:t>
        </w:r>
      </w:hyperlink>
      <w:r w:rsidRPr="00BA4B6D">
        <w:rPr>
          <w:rFonts w:cs="Arial"/>
          <w:b w:val="0"/>
          <w:iCs/>
        </w:rPr>
        <w:t xml:space="preserve"> </w:t>
      </w:r>
    </w:p>
    <w:p w14:paraId="7E6B3933" w14:textId="77777777" w:rsidR="00290978" w:rsidRDefault="00290978" w:rsidP="0037730F">
      <w:pPr>
        <w:pStyle w:val="BodyTextIndent3"/>
        <w:spacing w:before="0" w:after="0"/>
      </w:pPr>
    </w:p>
    <w:p w14:paraId="727E5DEC" w14:textId="77777777" w:rsidR="0037730F" w:rsidRPr="0037730F" w:rsidRDefault="0037730F" w:rsidP="0037730F">
      <w:pPr>
        <w:rPr>
          <w:rFonts w:ascii="Arial" w:hAnsi="Arial"/>
          <w:b/>
          <w:color w:val="0070C0"/>
        </w:rPr>
      </w:pPr>
      <w:r w:rsidRPr="0037730F">
        <w:rPr>
          <w:rFonts w:ascii="Arial" w:hAnsi="Arial"/>
          <w:b/>
          <w:color w:val="0070C0"/>
        </w:rPr>
        <w:t xml:space="preserve">The meeting noted the current list of IECEx </w:t>
      </w:r>
      <w:proofErr w:type="spellStart"/>
      <w:r w:rsidRPr="0037730F">
        <w:rPr>
          <w:rFonts w:ascii="Arial" w:hAnsi="Arial"/>
          <w:b/>
          <w:color w:val="0070C0"/>
        </w:rPr>
        <w:t>ExCB</w:t>
      </w:r>
      <w:proofErr w:type="spellEnd"/>
      <w:r w:rsidRPr="0037730F">
        <w:rPr>
          <w:rFonts w:ascii="Arial" w:hAnsi="Arial"/>
          <w:b/>
          <w:color w:val="0070C0"/>
        </w:rPr>
        <w:t xml:space="preserve"> Mark License issuing bodies.</w:t>
      </w:r>
    </w:p>
    <w:p w14:paraId="74E6256F" w14:textId="77777777" w:rsidR="0037730F" w:rsidRDefault="0037730F" w:rsidP="0037730F">
      <w:pPr>
        <w:pStyle w:val="BodyTextIndent3"/>
        <w:spacing w:before="0" w:after="0"/>
      </w:pPr>
    </w:p>
    <w:p w14:paraId="57E8BE74" w14:textId="77777777" w:rsidR="0071578A" w:rsidRPr="004D7B44" w:rsidRDefault="0071578A" w:rsidP="0071578A">
      <w:pPr>
        <w:rPr>
          <w:rFonts w:ascii="Arial" w:hAnsi="Arial" w:cs="Arial"/>
          <w:b/>
          <w:bCs/>
          <w:color w:val="0000FF"/>
          <w:sz w:val="22"/>
          <w:szCs w:val="22"/>
          <w:u w:val="single"/>
        </w:rPr>
      </w:pPr>
      <w:r w:rsidRPr="004D7B44">
        <w:rPr>
          <w:rFonts w:ascii="Arial" w:hAnsi="Arial" w:cs="Arial"/>
          <w:b/>
          <w:bCs/>
          <w:color w:val="0000FF"/>
          <w:sz w:val="22"/>
          <w:szCs w:val="22"/>
          <w:u w:val="single"/>
        </w:rPr>
        <w:t>Decision 2021/22</w:t>
      </w:r>
    </w:p>
    <w:p w14:paraId="16DF5876" w14:textId="77777777" w:rsidR="0071578A" w:rsidRPr="00097091" w:rsidRDefault="0071578A" w:rsidP="0071578A">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w:t>
      </w:r>
      <w:proofErr w:type="spellStart"/>
      <w:r w:rsidRPr="00414408">
        <w:rPr>
          <w:rFonts w:cs="Arial"/>
          <w:b w:val="0"/>
          <w:bCs/>
          <w:iCs/>
          <w:color w:val="3333FF"/>
          <w:sz w:val="22"/>
        </w:rPr>
        <w:t>ExCBs</w:t>
      </w:r>
      <w:proofErr w:type="spellEnd"/>
      <w:r w:rsidRPr="00414408">
        <w:rPr>
          <w:rFonts w:cs="Arial"/>
          <w:b w:val="0"/>
          <w:bCs/>
          <w:iCs/>
          <w:color w:val="3333FF"/>
          <w:sz w:val="22"/>
        </w:rPr>
        <w:t xml:space="preserve"> @ </w:t>
      </w:r>
      <w:hyperlink r:id="rId16"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713A83FE" w14:textId="77777777" w:rsidR="0037730F" w:rsidRDefault="0037730F" w:rsidP="00BA2700">
      <w:pPr>
        <w:pStyle w:val="BodyTextIndent3"/>
        <w:spacing w:before="0" w:after="0"/>
        <w:ind w:left="360" w:firstLine="0"/>
      </w:pPr>
    </w:p>
    <w:p w14:paraId="6CE68F59" w14:textId="77777777" w:rsidR="0037730F" w:rsidRDefault="0037730F" w:rsidP="00BA2700">
      <w:pPr>
        <w:pStyle w:val="BodyTextIndent3"/>
        <w:spacing w:before="0" w:after="0"/>
        <w:ind w:left="360" w:firstLine="0"/>
      </w:pPr>
    </w:p>
    <w:p w14:paraId="420ACCD1" w14:textId="77777777" w:rsidR="00290978" w:rsidRPr="00BA4B6D" w:rsidRDefault="00290978" w:rsidP="007C7E4A">
      <w:pPr>
        <w:pStyle w:val="BodyTextIndent3"/>
        <w:numPr>
          <w:ilvl w:val="1"/>
          <w:numId w:val="10"/>
        </w:numPr>
        <w:tabs>
          <w:tab w:val="clear" w:pos="0"/>
          <w:tab w:val="left" w:pos="709"/>
        </w:tabs>
        <w:spacing w:before="0" w:after="0"/>
        <w:ind w:hanging="1146"/>
      </w:pPr>
      <w:r w:rsidRPr="00BA4B6D">
        <w:t>Report from the IECEx Marks Committee Chair, Mr Tim</w:t>
      </w:r>
      <w:r w:rsidR="00D15583" w:rsidRPr="00BA4B6D">
        <w:t>othy</w:t>
      </w:r>
      <w:r w:rsidRPr="00BA4B6D">
        <w:t xml:space="preserve"> Duffy</w:t>
      </w:r>
    </w:p>
    <w:p w14:paraId="33603974" w14:textId="77777777" w:rsidR="00EA6BBA" w:rsidRPr="00E762DF" w:rsidRDefault="00EA6BBA" w:rsidP="00BA2700">
      <w:pPr>
        <w:pStyle w:val="BodyTextIndent3"/>
        <w:spacing w:before="0" w:after="0"/>
        <w:ind w:left="709" w:hanging="4"/>
        <w:rPr>
          <w:rFonts w:cs="Arial"/>
          <w:b w:val="0"/>
          <w:szCs w:val="24"/>
          <w:highlight w:val="yellow"/>
        </w:rPr>
      </w:pPr>
    </w:p>
    <w:p w14:paraId="363374E7" w14:textId="5680E2B1" w:rsidR="00902302" w:rsidRDefault="0037730F" w:rsidP="0037730F">
      <w:pPr>
        <w:rPr>
          <w:rFonts w:ascii="Arial" w:hAnsi="Arial"/>
          <w:b/>
          <w:color w:val="0070C0"/>
        </w:rPr>
      </w:pPr>
      <w:r w:rsidRPr="0037730F">
        <w:rPr>
          <w:rFonts w:ascii="Arial" w:hAnsi="Arial"/>
          <w:b/>
          <w:color w:val="0070C0"/>
        </w:rPr>
        <w:t xml:space="preserve">Mr Duffy as </w:t>
      </w:r>
      <w:proofErr w:type="spellStart"/>
      <w:r w:rsidRPr="0037730F">
        <w:rPr>
          <w:rFonts w:ascii="Arial" w:hAnsi="Arial"/>
          <w:b/>
          <w:color w:val="0070C0"/>
        </w:rPr>
        <w:t>ExMarkCo</w:t>
      </w:r>
      <w:proofErr w:type="spellEnd"/>
      <w:r w:rsidRPr="0037730F">
        <w:rPr>
          <w:rFonts w:ascii="Arial" w:hAnsi="Arial"/>
          <w:b/>
          <w:color w:val="0070C0"/>
        </w:rPr>
        <w:t xml:space="preserve"> Chair presented the report from the IECEx Marks Committee </w:t>
      </w:r>
      <w:r w:rsidR="00902302">
        <w:rPr>
          <w:rFonts w:ascii="Arial" w:hAnsi="Arial"/>
          <w:b/>
          <w:color w:val="0070C0"/>
        </w:rPr>
        <w:t xml:space="preserve">via a power point presentation, available from the IECEx 2021 meeting website, </w:t>
      </w:r>
      <w:r w:rsidR="00850FA3">
        <w:rPr>
          <w:rFonts w:ascii="Arial" w:hAnsi="Arial"/>
          <w:b/>
          <w:color w:val="0070C0"/>
        </w:rPr>
        <w:t xml:space="preserve">detailing </w:t>
      </w:r>
      <w:r w:rsidRPr="0037730F">
        <w:rPr>
          <w:rFonts w:ascii="Arial" w:hAnsi="Arial"/>
          <w:b/>
          <w:color w:val="0070C0"/>
        </w:rPr>
        <w:t xml:space="preserve">the </w:t>
      </w:r>
      <w:r w:rsidR="00902302">
        <w:rPr>
          <w:rFonts w:ascii="Arial" w:hAnsi="Arial"/>
          <w:b/>
          <w:color w:val="0070C0"/>
        </w:rPr>
        <w:t>following</w:t>
      </w:r>
      <w:r w:rsidR="00850FA3">
        <w:rPr>
          <w:rFonts w:ascii="Arial" w:hAnsi="Arial"/>
          <w:b/>
          <w:color w:val="0070C0"/>
        </w:rPr>
        <w:t xml:space="preserve"> items</w:t>
      </w:r>
      <w:r w:rsidR="00902302">
        <w:rPr>
          <w:rFonts w:ascii="Arial" w:hAnsi="Arial"/>
          <w:b/>
          <w:color w:val="0070C0"/>
        </w:rPr>
        <w:t>:</w:t>
      </w:r>
    </w:p>
    <w:p w14:paraId="1B9B2FFE" w14:textId="77777777" w:rsidR="00902302" w:rsidRDefault="00902302" w:rsidP="0037730F">
      <w:pPr>
        <w:rPr>
          <w:rFonts w:ascii="Arial" w:hAnsi="Arial"/>
          <w:b/>
          <w:color w:val="0070C0"/>
        </w:rPr>
      </w:pPr>
    </w:p>
    <w:p w14:paraId="54C6D90B" w14:textId="72D0F552" w:rsidR="00902302" w:rsidRDefault="00902302" w:rsidP="007C7E4A">
      <w:pPr>
        <w:pStyle w:val="ListParagraph"/>
        <w:numPr>
          <w:ilvl w:val="0"/>
          <w:numId w:val="13"/>
        </w:numPr>
        <w:rPr>
          <w:rFonts w:ascii="Arial" w:hAnsi="Arial"/>
          <w:b/>
          <w:color w:val="0070C0"/>
        </w:rPr>
      </w:pPr>
      <w:r>
        <w:rPr>
          <w:rFonts w:ascii="Arial" w:hAnsi="Arial"/>
          <w:b/>
          <w:color w:val="0070C0"/>
        </w:rPr>
        <w:t xml:space="preserve">List of </w:t>
      </w:r>
      <w:proofErr w:type="spellStart"/>
      <w:r>
        <w:rPr>
          <w:rFonts w:ascii="Arial" w:hAnsi="Arial"/>
          <w:b/>
          <w:color w:val="0070C0"/>
        </w:rPr>
        <w:t>ExCB</w:t>
      </w:r>
      <w:proofErr w:type="spellEnd"/>
      <w:r>
        <w:rPr>
          <w:rFonts w:ascii="Arial" w:hAnsi="Arial"/>
          <w:b/>
          <w:color w:val="0070C0"/>
        </w:rPr>
        <w:t xml:space="preserve"> Mark License issuing Bodies</w:t>
      </w:r>
    </w:p>
    <w:p w14:paraId="55603F87" w14:textId="128D11A1" w:rsidR="00902302" w:rsidRDefault="00902302" w:rsidP="007C7E4A">
      <w:pPr>
        <w:pStyle w:val="ListParagraph"/>
        <w:numPr>
          <w:ilvl w:val="0"/>
          <w:numId w:val="13"/>
        </w:numPr>
        <w:rPr>
          <w:rFonts w:ascii="Arial" w:hAnsi="Arial"/>
          <w:b/>
          <w:color w:val="0070C0"/>
        </w:rPr>
      </w:pPr>
      <w:r>
        <w:rPr>
          <w:rFonts w:ascii="Arial" w:hAnsi="Arial"/>
          <w:b/>
          <w:color w:val="0070C0"/>
        </w:rPr>
        <w:t>Current list of IECEx Mark Licenses</w:t>
      </w:r>
    </w:p>
    <w:p w14:paraId="48E9F8F2" w14:textId="728FEA8B" w:rsidR="00902302" w:rsidRDefault="00902302" w:rsidP="007C7E4A">
      <w:pPr>
        <w:pStyle w:val="ListParagraph"/>
        <w:numPr>
          <w:ilvl w:val="0"/>
          <w:numId w:val="13"/>
        </w:numPr>
        <w:rPr>
          <w:rFonts w:ascii="Arial" w:hAnsi="Arial"/>
          <w:b/>
          <w:color w:val="0070C0"/>
        </w:rPr>
      </w:pPr>
      <w:r>
        <w:rPr>
          <w:rFonts w:ascii="Arial" w:hAnsi="Arial"/>
          <w:b/>
          <w:color w:val="0070C0"/>
        </w:rPr>
        <w:t xml:space="preserve">Progress with the new approach for the IECEx Mark Licensing </w:t>
      </w:r>
      <w:r w:rsidR="00181D49">
        <w:rPr>
          <w:rFonts w:ascii="Arial" w:hAnsi="Arial"/>
          <w:b/>
          <w:color w:val="0070C0"/>
        </w:rPr>
        <w:tab/>
      </w:r>
      <w:r>
        <w:rPr>
          <w:rFonts w:ascii="Arial" w:hAnsi="Arial"/>
          <w:b/>
          <w:color w:val="0070C0"/>
        </w:rPr>
        <w:t>Scheme</w:t>
      </w:r>
    </w:p>
    <w:p w14:paraId="3B2A4EEC" w14:textId="773BFCCC" w:rsidR="00902302" w:rsidRDefault="00902302" w:rsidP="007C7E4A">
      <w:pPr>
        <w:pStyle w:val="ListParagraph"/>
        <w:numPr>
          <w:ilvl w:val="0"/>
          <w:numId w:val="13"/>
        </w:numPr>
        <w:rPr>
          <w:rFonts w:ascii="Arial" w:hAnsi="Arial"/>
          <w:b/>
          <w:color w:val="0070C0"/>
        </w:rPr>
      </w:pPr>
      <w:r>
        <w:rPr>
          <w:rFonts w:ascii="Arial" w:hAnsi="Arial"/>
          <w:b/>
          <w:color w:val="0070C0"/>
        </w:rPr>
        <w:t xml:space="preserve">Status of the worldwide registration of the IECEx </w:t>
      </w:r>
      <w:proofErr w:type="spellStart"/>
      <w:r>
        <w:rPr>
          <w:rFonts w:ascii="Arial" w:hAnsi="Arial"/>
          <w:b/>
          <w:color w:val="0070C0"/>
        </w:rPr>
        <w:t>TradeMark</w:t>
      </w:r>
      <w:proofErr w:type="spellEnd"/>
      <w:r>
        <w:rPr>
          <w:rFonts w:ascii="Arial" w:hAnsi="Arial"/>
          <w:b/>
          <w:color w:val="0070C0"/>
        </w:rPr>
        <w:t xml:space="preserve"> </w:t>
      </w:r>
    </w:p>
    <w:p w14:paraId="47F45F87" w14:textId="1625C864" w:rsidR="00902302" w:rsidRDefault="00902302" w:rsidP="007C7E4A">
      <w:pPr>
        <w:pStyle w:val="ListParagraph"/>
        <w:numPr>
          <w:ilvl w:val="0"/>
          <w:numId w:val="13"/>
        </w:numPr>
        <w:rPr>
          <w:rFonts w:ascii="Arial" w:hAnsi="Arial"/>
          <w:b/>
          <w:color w:val="0070C0"/>
        </w:rPr>
      </w:pPr>
      <w:r>
        <w:rPr>
          <w:rFonts w:ascii="Arial" w:hAnsi="Arial"/>
          <w:b/>
          <w:color w:val="0070C0"/>
        </w:rPr>
        <w:t xml:space="preserve">List of Revised IECEx Publications to reflect the new approach of </w:t>
      </w:r>
      <w:r w:rsidR="00181D49">
        <w:rPr>
          <w:rFonts w:ascii="Arial" w:hAnsi="Arial"/>
          <w:b/>
          <w:color w:val="0070C0"/>
        </w:rPr>
        <w:tab/>
      </w:r>
      <w:r>
        <w:rPr>
          <w:rFonts w:ascii="Arial" w:hAnsi="Arial"/>
          <w:b/>
          <w:color w:val="0070C0"/>
        </w:rPr>
        <w:t>the IECEx Conformity Mark Scheme</w:t>
      </w:r>
    </w:p>
    <w:p w14:paraId="535E1612" w14:textId="12CAF163" w:rsidR="00902302" w:rsidRDefault="00902302" w:rsidP="007C7E4A">
      <w:pPr>
        <w:pStyle w:val="ListParagraph"/>
        <w:numPr>
          <w:ilvl w:val="0"/>
          <w:numId w:val="13"/>
        </w:numPr>
        <w:rPr>
          <w:rFonts w:ascii="Arial" w:hAnsi="Arial"/>
          <w:b/>
          <w:color w:val="0070C0"/>
        </w:rPr>
      </w:pPr>
      <w:r>
        <w:rPr>
          <w:rFonts w:ascii="Arial" w:hAnsi="Arial"/>
          <w:b/>
          <w:color w:val="0070C0"/>
        </w:rPr>
        <w:t xml:space="preserve">Transition arrangements from the previous IECEx dual logo to the </w:t>
      </w:r>
      <w:r w:rsidR="00181D49">
        <w:rPr>
          <w:rFonts w:ascii="Arial" w:hAnsi="Arial"/>
          <w:b/>
          <w:color w:val="0070C0"/>
        </w:rPr>
        <w:tab/>
      </w:r>
      <w:r>
        <w:rPr>
          <w:rFonts w:ascii="Arial" w:hAnsi="Arial"/>
          <w:b/>
          <w:color w:val="0070C0"/>
        </w:rPr>
        <w:t xml:space="preserve">single IECEx logo  </w:t>
      </w:r>
    </w:p>
    <w:p w14:paraId="0E9B2189" w14:textId="78D60042" w:rsidR="00181D49" w:rsidRPr="00902302" w:rsidRDefault="00181D49" w:rsidP="007C7E4A">
      <w:pPr>
        <w:pStyle w:val="ListParagraph"/>
        <w:numPr>
          <w:ilvl w:val="0"/>
          <w:numId w:val="13"/>
        </w:numPr>
        <w:rPr>
          <w:rFonts w:ascii="Arial" w:hAnsi="Arial"/>
          <w:b/>
          <w:color w:val="0070C0"/>
        </w:rPr>
      </w:pPr>
      <w:r>
        <w:rPr>
          <w:rFonts w:ascii="Arial" w:hAnsi="Arial"/>
          <w:b/>
          <w:color w:val="0070C0"/>
        </w:rPr>
        <w:t>Notifications of Misuse</w:t>
      </w:r>
    </w:p>
    <w:p w14:paraId="5B9AA7AC" w14:textId="77777777" w:rsidR="00902302" w:rsidRDefault="00902302" w:rsidP="0037730F">
      <w:pPr>
        <w:rPr>
          <w:rFonts w:ascii="Arial" w:hAnsi="Arial"/>
          <w:b/>
          <w:color w:val="0070C0"/>
        </w:rPr>
      </w:pPr>
    </w:p>
    <w:p w14:paraId="736A31B8" w14:textId="77777777" w:rsidR="002B0DF9" w:rsidRDefault="002B0DF9" w:rsidP="00DF4EAC">
      <w:pPr>
        <w:rPr>
          <w:rFonts w:ascii="Arial" w:hAnsi="Arial"/>
          <w:b/>
          <w:color w:val="0070C0"/>
        </w:rPr>
      </w:pPr>
    </w:p>
    <w:p w14:paraId="56AA2170" w14:textId="3C9EBB9D" w:rsidR="00FE233B" w:rsidRDefault="00A755CA" w:rsidP="002B0DF9">
      <w:pPr>
        <w:rPr>
          <w:rFonts w:ascii="Arial" w:hAnsi="Arial"/>
          <w:b/>
          <w:color w:val="0070C0"/>
        </w:rPr>
      </w:pPr>
      <w:r>
        <w:rPr>
          <w:rFonts w:ascii="Arial" w:hAnsi="Arial"/>
          <w:b/>
          <w:color w:val="0070C0"/>
        </w:rPr>
        <w:t xml:space="preserve">The Chair thanked Mr Duffy for his report and noted a remark in the chat box calling for an update </w:t>
      </w:r>
      <w:proofErr w:type="spellStart"/>
      <w:r>
        <w:rPr>
          <w:rFonts w:ascii="Arial" w:hAnsi="Arial"/>
          <w:b/>
          <w:color w:val="0070C0"/>
        </w:rPr>
        <w:t>ExMarkCo</w:t>
      </w:r>
      <w:proofErr w:type="spellEnd"/>
      <w:r>
        <w:rPr>
          <w:rFonts w:ascii="Arial" w:hAnsi="Arial"/>
          <w:b/>
          <w:color w:val="0070C0"/>
        </w:rPr>
        <w:t xml:space="preserve">/001R/Inf </w:t>
      </w:r>
      <w:r w:rsidR="00FE233B">
        <w:rPr>
          <w:rFonts w:ascii="Arial" w:hAnsi="Arial"/>
          <w:b/>
          <w:color w:val="0070C0"/>
        </w:rPr>
        <w:t>from 2020 edition.</w:t>
      </w:r>
    </w:p>
    <w:p w14:paraId="21743D9D" w14:textId="77777777" w:rsidR="00FE233B" w:rsidRDefault="00FE233B" w:rsidP="002B0DF9">
      <w:pPr>
        <w:rPr>
          <w:rFonts w:ascii="Arial" w:hAnsi="Arial"/>
          <w:b/>
          <w:color w:val="0070C0"/>
        </w:rPr>
      </w:pPr>
    </w:p>
    <w:p w14:paraId="18B9E983" w14:textId="28EDF1B9" w:rsidR="00FE233B" w:rsidRDefault="00FE233B" w:rsidP="002B0DF9">
      <w:pPr>
        <w:rPr>
          <w:rFonts w:ascii="Arial" w:hAnsi="Arial"/>
          <w:b/>
          <w:color w:val="0070C0"/>
        </w:rPr>
      </w:pPr>
      <w:r>
        <w:rPr>
          <w:rFonts w:ascii="Arial" w:hAnsi="Arial"/>
          <w:b/>
          <w:color w:val="0070C0"/>
        </w:rPr>
        <w:t xml:space="preserve">DE sought clarification if in using the IECEx single box logo on brochures and </w:t>
      </w:r>
      <w:proofErr w:type="gramStart"/>
      <w:r>
        <w:rPr>
          <w:rFonts w:ascii="Arial" w:hAnsi="Arial"/>
          <w:b/>
          <w:color w:val="0070C0"/>
        </w:rPr>
        <w:t xml:space="preserve">material, </w:t>
      </w:r>
      <w:r w:rsidR="0089038C">
        <w:rPr>
          <w:rFonts w:ascii="Arial" w:hAnsi="Arial"/>
          <w:b/>
          <w:color w:val="0070C0"/>
        </w:rPr>
        <w:t xml:space="preserve"> as</w:t>
      </w:r>
      <w:proofErr w:type="gramEnd"/>
      <w:r w:rsidR="0089038C">
        <w:rPr>
          <w:rFonts w:ascii="Arial" w:hAnsi="Arial"/>
          <w:b/>
          <w:color w:val="0070C0"/>
        </w:rPr>
        <w:t xml:space="preserve"> to whether </w:t>
      </w:r>
      <w:r>
        <w:rPr>
          <w:rFonts w:ascii="Arial" w:hAnsi="Arial"/>
          <w:b/>
          <w:color w:val="0070C0"/>
        </w:rPr>
        <w:t>a license fee</w:t>
      </w:r>
      <w:r w:rsidR="0089038C">
        <w:rPr>
          <w:rFonts w:ascii="Arial" w:hAnsi="Arial"/>
          <w:b/>
          <w:color w:val="0070C0"/>
        </w:rPr>
        <w:t xml:space="preserve"> is</w:t>
      </w:r>
      <w:r>
        <w:rPr>
          <w:rFonts w:ascii="Arial" w:hAnsi="Arial"/>
          <w:b/>
          <w:color w:val="0070C0"/>
        </w:rPr>
        <w:t xml:space="preserve"> imposed</w:t>
      </w:r>
      <w:r w:rsidR="0089038C">
        <w:rPr>
          <w:rFonts w:ascii="Arial" w:hAnsi="Arial"/>
          <w:b/>
          <w:color w:val="0070C0"/>
        </w:rPr>
        <w:t>.</w:t>
      </w:r>
      <w:r>
        <w:rPr>
          <w:rFonts w:ascii="Arial" w:hAnsi="Arial"/>
          <w:b/>
          <w:color w:val="0070C0"/>
        </w:rPr>
        <w:t xml:space="preserve"> with Mr Duffy clarifying that there are no License fees from the IECEx and that use of the trademark on products constitutes a conformity mark requiring a licence, however no license is required when the logo is used according to IECEx 02B.</w:t>
      </w:r>
    </w:p>
    <w:p w14:paraId="46B95535" w14:textId="77777777" w:rsidR="00FE233B" w:rsidRDefault="00FE233B" w:rsidP="002B0DF9">
      <w:pPr>
        <w:rPr>
          <w:rFonts w:ascii="Arial" w:hAnsi="Arial"/>
          <w:b/>
          <w:color w:val="0070C0"/>
        </w:rPr>
      </w:pPr>
    </w:p>
    <w:p w14:paraId="4C024452" w14:textId="7ABB8A8B" w:rsidR="0006285B" w:rsidRDefault="00FE233B" w:rsidP="002B0DF9">
      <w:pPr>
        <w:rPr>
          <w:rFonts w:cs="Arial"/>
          <w:b/>
          <w:highlight w:val="yellow"/>
        </w:rPr>
      </w:pPr>
      <w:r>
        <w:rPr>
          <w:rFonts w:ascii="Arial" w:hAnsi="Arial"/>
          <w:b/>
          <w:color w:val="0070C0"/>
        </w:rPr>
        <w:t xml:space="preserve">In thanking Mr Duffy for his </w:t>
      </w:r>
      <w:proofErr w:type="gramStart"/>
      <w:r>
        <w:rPr>
          <w:rFonts w:ascii="Arial" w:hAnsi="Arial"/>
          <w:b/>
          <w:color w:val="0070C0"/>
        </w:rPr>
        <w:t>report</w:t>
      </w:r>
      <w:proofErr w:type="gramEnd"/>
      <w:r>
        <w:rPr>
          <w:rFonts w:ascii="Arial" w:hAnsi="Arial"/>
          <w:b/>
          <w:color w:val="0070C0"/>
        </w:rPr>
        <w:t xml:space="preserve"> the meeting agreed to record the following decision</w:t>
      </w:r>
      <w:r w:rsidR="002B0DF9">
        <w:rPr>
          <w:rFonts w:ascii="Arial" w:hAnsi="Arial"/>
          <w:b/>
          <w:color w:val="0070C0"/>
        </w:rPr>
        <w:t>.</w:t>
      </w:r>
    </w:p>
    <w:p w14:paraId="0E03EDF6" w14:textId="77777777" w:rsidR="0006285B" w:rsidRDefault="0006285B" w:rsidP="00FF0A30">
      <w:pPr>
        <w:pStyle w:val="BodyTextIndent3"/>
        <w:spacing w:before="0" w:after="0"/>
        <w:rPr>
          <w:rFonts w:cs="Arial"/>
          <w:b w:val="0"/>
          <w:szCs w:val="24"/>
          <w:highlight w:val="yellow"/>
        </w:rPr>
      </w:pPr>
    </w:p>
    <w:p w14:paraId="74CB7FCC" w14:textId="77777777" w:rsidR="00902302" w:rsidRPr="004D7B44" w:rsidRDefault="00902302" w:rsidP="00902302">
      <w:pPr>
        <w:rPr>
          <w:rFonts w:ascii="Arial" w:hAnsi="Arial" w:cs="Arial"/>
          <w:b/>
          <w:bCs/>
          <w:color w:val="0000FF"/>
          <w:sz w:val="22"/>
          <w:szCs w:val="22"/>
          <w:u w:val="single"/>
        </w:rPr>
      </w:pPr>
      <w:r w:rsidRPr="004D7B44">
        <w:rPr>
          <w:rFonts w:ascii="Arial" w:hAnsi="Arial" w:cs="Arial"/>
          <w:b/>
          <w:bCs/>
          <w:color w:val="0000FF"/>
          <w:sz w:val="22"/>
          <w:szCs w:val="22"/>
          <w:u w:val="single"/>
        </w:rPr>
        <w:t>Decision 2021/23</w:t>
      </w:r>
    </w:p>
    <w:p w14:paraId="3DF2AB59" w14:textId="77777777" w:rsidR="00902302" w:rsidRPr="00414408" w:rsidRDefault="00902302" w:rsidP="00902302">
      <w:pPr>
        <w:rPr>
          <w:rFonts w:ascii="Arial" w:eastAsia="Calibri" w:hAnsi="Arial"/>
          <w:color w:val="3333FF"/>
          <w:sz w:val="22"/>
          <w:szCs w:val="22"/>
        </w:rPr>
      </w:pPr>
      <w:r w:rsidRPr="00414408">
        <w:rPr>
          <w:rFonts w:ascii="Arial" w:eastAsia="Calibri" w:hAnsi="Arial"/>
          <w:color w:val="3333FF"/>
          <w:sz w:val="22"/>
          <w:szCs w:val="22"/>
        </w:rPr>
        <w:t xml:space="preserve">The meeting </w:t>
      </w:r>
      <w:r w:rsidRPr="001E6206">
        <w:rPr>
          <w:rFonts w:ascii="Arial" w:eastAsia="Calibri" w:hAnsi="Arial"/>
          <w:color w:val="3333FF"/>
          <w:sz w:val="22"/>
          <w:szCs w:val="22"/>
          <w:u w:val="single"/>
        </w:rPr>
        <w:t>accepted</w:t>
      </w:r>
      <w:r w:rsidRPr="00414408">
        <w:rPr>
          <w:rFonts w:ascii="Arial" w:eastAsia="Calibri" w:hAnsi="Arial"/>
          <w:color w:val="3333FF"/>
          <w:sz w:val="22"/>
          <w:szCs w:val="22"/>
        </w:rPr>
        <w:t xml:space="preserve">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w:t>
      </w:r>
      <w:r>
        <w:rPr>
          <w:rFonts w:ascii="Arial" w:eastAsia="Calibri" w:hAnsi="Arial"/>
          <w:color w:val="3333FF"/>
          <w:sz w:val="22"/>
          <w:szCs w:val="22"/>
        </w:rPr>
        <w:t xml:space="preserve">from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Mr Duffy</w:t>
      </w:r>
      <w:r w:rsidRPr="00414408">
        <w:rPr>
          <w:rFonts w:ascii="Arial" w:eastAsia="Calibri" w:hAnsi="Arial"/>
          <w:color w:val="3333FF"/>
          <w:sz w:val="22"/>
          <w:szCs w:val="22"/>
        </w:rPr>
        <w:t>.</w:t>
      </w:r>
    </w:p>
    <w:p w14:paraId="393E962B" w14:textId="77777777" w:rsidR="00FF0A30" w:rsidRDefault="00FF0A30" w:rsidP="00FF0A30">
      <w:pPr>
        <w:pStyle w:val="BodyTextIndent3"/>
        <w:spacing w:before="0" w:after="0"/>
        <w:rPr>
          <w:rFonts w:cs="Arial"/>
          <w:b w:val="0"/>
          <w:szCs w:val="24"/>
          <w:highlight w:val="yellow"/>
        </w:rPr>
      </w:pPr>
    </w:p>
    <w:p w14:paraId="60BCB32C" w14:textId="77777777" w:rsidR="0037730F" w:rsidRPr="00E762DF" w:rsidRDefault="0037730F" w:rsidP="00BA2700">
      <w:pPr>
        <w:pStyle w:val="BodyTextIndent3"/>
        <w:spacing w:before="0" w:after="0"/>
        <w:ind w:left="360" w:firstLine="0"/>
        <w:rPr>
          <w:rFonts w:cs="Arial"/>
          <w:b w:val="0"/>
          <w:szCs w:val="24"/>
          <w:highlight w:val="yellow"/>
        </w:rPr>
      </w:pPr>
    </w:p>
    <w:p w14:paraId="5F98D704" w14:textId="77777777" w:rsidR="00181D49" w:rsidRPr="00BA4B6D" w:rsidRDefault="00181D49" w:rsidP="007C7E4A">
      <w:pPr>
        <w:pStyle w:val="BodyTextIndent3"/>
        <w:numPr>
          <w:ilvl w:val="1"/>
          <w:numId w:val="10"/>
        </w:numPr>
        <w:tabs>
          <w:tab w:val="clear" w:pos="0"/>
          <w:tab w:val="left" w:pos="720"/>
        </w:tabs>
        <w:spacing w:before="0" w:after="0"/>
        <w:ind w:hanging="1287"/>
      </w:pPr>
      <w:r>
        <w:t xml:space="preserve">Appointment of </w:t>
      </w:r>
      <w:proofErr w:type="spellStart"/>
      <w:r>
        <w:t>ExMarkCo</w:t>
      </w:r>
      <w:proofErr w:type="spellEnd"/>
      <w:r>
        <w:t xml:space="preserve"> Chair</w:t>
      </w:r>
    </w:p>
    <w:p w14:paraId="423294FF" w14:textId="33264E5B" w:rsidR="00BA4B6D" w:rsidRDefault="00BA4B6D" w:rsidP="00181D49">
      <w:pPr>
        <w:pStyle w:val="BodyTextIndent3"/>
        <w:tabs>
          <w:tab w:val="clear" w:pos="0"/>
          <w:tab w:val="left" w:pos="720"/>
        </w:tabs>
        <w:spacing w:before="0" w:after="0"/>
        <w:ind w:left="720" w:firstLine="0"/>
      </w:pPr>
    </w:p>
    <w:p w14:paraId="6875ACA6" w14:textId="7B43EAFC" w:rsidR="00181D49" w:rsidRPr="00181D49" w:rsidRDefault="00181D49" w:rsidP="00181D49">
      <w:pPr>
        <w:rPr>
          <w:rFonts w:ascii="Arial" w:hAnsi="Arial"/>
          <w:b/>
          <w:color w:val="0070C0"/>
        </w:rPr>
      </w:pPr>
      <w:r w:rsidRPr="00181D49">
        <w:rPr>
          <w:rFonts w:ascii="Arial" w:hAnsi="Arial"/>
          <w:b/>
          <w:color w:val="0070C0"/>
        </w:rPr>
        <w:t xml:space="preserve">The Chair noted that </w:t>
      </w:r>
      <w:r>
        <w:rPr>
          <w:rFonts w:ascii="Arial" w:hAnsi="Arial"/>
          <w:b/>
          <w:color w:val="0070C0"/>
        </w:rPr>
        <w:t xml:space="preserve">Mr Duffy </w:t>
      </w:r>
      <w:r w:rsidRPr="00181D49">
        <w:rPr>
          <w:rFonts w:ascii="Arial" w:hAnsi="Arial"/>
          <w:b/>
          <w:color w:val="0070C0"/>
        </w:rPr>
        <w:t>(</w:t>
      </w:r>
      <w:r>
        <w:rPr>
          <w:rFonts w:ascii="Arial" w:hAnsi="Arial"/>
          <w:b/>
          <w:color w:val="0070C0"/>
        </w:rPr>
        <w:t>US</w:t>
      </w:r>
      <w:r w:rsidRPr="00181D49">
        <w:rPr>
          <w:rFonts w:ascii="Arial" w:hAnsi="Arial"/>
          <w:b/>
          <w:color w:val="0070C0"/>
        </w:rPr>
        <w:t xml:space="preserve">) </w:t>
      </w:r>
      <w:r>
        <w:rPr>
          <w:rFonts w:ascii="Arial" w:hAnsi="Arial"/>
          <w:b/>
          <w:color w:val="0070C0"/>
        </w:rPr>
        <w:t>w</w:t>
      </w:r>
      <w:r w:rsidRPr="00181D49">
        <w:rPr>
          <w:rFonts w:ascii="Arial" w:hAnsi="Arial"/>
          <w:b/>
          <w:color w:val="0070C0"/>
        </w:rPr>
        <w:t xml:space="preserve">ill complete </w:t>
      </w:r>
      <w:r>
        <w:rPr>
          <w:rFonts w:ascii="Arial" w:hAnsi="Arial"/>
          <w:b/>
          <w:color w:val="0070C0"/>
        </w:rPr>
        <w:t xml:space="preserve">his current </w:t>
      </w:r>
      <w:r w:rsidRPr="00181D49">
        <w:rPr>
          <w:rFonts w:ascii="Arial" w:hAnsi="Arial"/>
          <w:b/>
          <w:color w:val="0070C0"/>
        </w:rPr>
        <w:t xml:space="preserve">term as </w:t>
      </w:r>
      <w:proofErr w:type="spellStart"/>
      <w:r w:rsidRPr="00181D49">
        <w:rPr>
          <w:rFonts w:ascii="Arial" w:hAnsi="Arial"/>
          <w:b/>
          <w:color w:val="0070C0"/>
        </w:rPr>
        <w:t>Ex</w:t>
      </w:r>
      <w:r>
        <w:rPr>
          <w:rFonts w:ascii="Arial" w:hAnsi="Arial"/>
          <w:b/>
          <w:color w:val="0070C0"/>
        </w:rPr>
        <w:t>MarkCo</w:t>
      </w:r>
      <w:proofErr w:type="spellEnd"/>
      <w:r>
        <w:rPr>
          <w:rFonts w:ascii="Arial" w:hAnsi="Arial"/>
          <w:b/>
          <w:color w:val="0070C0"/>
        </w:rPr>
        <w:t xml:space="preserve"> Chair</w:t>
      </w:r>
      <w:r w:rsidRPr="00181D49">
        <w:rPr>
          <w:rFonts w:ascii="Arial" w:hAnsi="Arial"/>
          <w:b/>
          <w:color w:val="0070C0"/>
        </w:rPr>
        <w:t xml:space="preserve"> at end of 2021. The Chair noted </w:t>
      </w:r>
      <w:r w:rsidR="000A79A4">
        <w:rPr>
          <w:rFonts w:ascii="Arial" w:hAnsi="Arial"/>
          <w:b/>
          <w:color w:val="0070C0"/>
        </w:rPr>
        <w:t xml:space="preserve">with thanks the work of Mr Duffy in leading the IECEx on issues of the </w:t>
      </w:r>
      <w:r w:rsidR="00DA5F8E">
        <w:rPr>
          <w:rFonts w:ascii="Arial" w:hAnsi="Arial"/>
          <w:b/>
          <w:color w:val="0070C0"/>
        </w:rPr>
        <w:t xml:space="preserve">IECEx </w:t>
      </w:r>
      <w:r w:rsidR="000A79A4">
        <w:rPr>
          <w:rFonts w:ascii="Arial" w:hAnsi="Arial"/>
          <w:b/>
          <w:color w:val="0070C0"/>
        </w:rPr>
        <w:t xml:space="preserve">Conformity Mark and </w:t>
      </w:r>
      <w:proofErr w:type="spellStart"/>
      <w:r w:rsidR="000A79A4">
        <w:rPr>
          <w:rFonts w:ascii="Arial" w:hAnsi="Arial"/>
          <w:b/>
          <w:color w:val="0070C0"/>
        </w:rPr>
        <w:t>TradeMark</w:t>
      </w:r>
      <w:proofErr w:type="spellEnd"/>
      <w:r w:rsidR="000A79A4">
        <w:rPr>
          <w:rFonts w:ascii="Arial" w:hAnsi="Arial"/>
          <w:b/>
          <w:color w:val="0070C0"/>
        </w:rPr>
        <w:t xml:space="preserve"> matters and noting that </w:t>
      </w:r>
      <w:r w:rsidRPr="00181D49">
        <w:rPr>
          <w:rFonts w:ascii="Arial" w:hAnsi="Arial"/>
          <w:b/>
          <w:color w:val="0070C0"/>
        </w:rPr>
        <w:t>no other nomination</w:t>
      </w:r>
      <w:r w:rsidR="000A79A4">
        <w:rPr>
          <w:rFonts w:ascii="Arial" w:hAnsi="Arial"/>
          <w:b/>
          <w:color w:val="0070C0"/>
        </w:rPr>
        <w:t xml:space="preserve"> has been </w:t>
      </w:r>
      <w:r w:rsidRPr="00181D49">
        <w:rPr>
          <w:rFonts w:ascii="Arial" w:hAnsi="Arial"/>
          <w:b/>
          <w:color w:val="0070C0"/>
        </w:rPr>
        <w:t xml:space="preserve">received other than support for </w:t>
      </w:r>
      <w:r w:rsidR="000A79A4">
        <w:rPr>
          <w:rFonts w:ascii="Arial" w:hAnsi="Arial"/>
          <w:b/>
          <w:color w:val="0070C0"/>
        </w:rPr>
        <w:t xml:space="preserve">his </w:t>
      </w:r>
      <w:r w:rsidRPr="00181D49">
        <w:rPr>
          <w:rFonts w:ascii="Arial" w:hAnsi="Arial"/>
          <w:b/>
          <w:color w:val="0070C0"/>
        </w:rPr>
        <w:t>re-appointment.</w:t>
      </w:r>
    </w:p>
    <w:p w14:paraId="056D4B0D" w14:textId="77777777" w:rsidR="00181D49" w:rsidRPr="00181D49" w:rsidRDefault="00181D49" w:rsidP="00181D49">
      <w:pPr>
        <w:rPr>
          <w:rFonts w:ascii="Arial" w:hAnsi="Arial"/>
          <w:b/>
          <w:color w:val="0070C0"/>
        </w:rPr>
      </w:pPr>
    </w:p>
    <w:p w14:paraId="60EECF85" w14:textId="1313B5B5" w:rsidR="00181D49" w:rsidRDefault="00181D49" w:rsidP="00181D49">
      <w:pPr>
        <w:rPr>
          <w:rFonts w:ascii="Arial" w:hAnsi="Arial"/>
          <w:b/>
          <w:color w:val="0070C0"/>
        </w:rPr>
      </w:pPr>
      <w:r w:rsidRPr="00181D49">
        <w:rPr>
          <w:rFonts w:ascii="Arial" w:hAnsi="Arial"/>
          <w:b/>
          <w:color w:val="0070C0"/>
        </w:rPr>
        <w:t xml:space="preserve">The Chair then called on the meeting to approve the re-appointment of </w:t>
      </w:r>
      <w:r w:rsidR="000A79A4">
        <w:rPr>
          <w:rFonts w:ascii="Arial" w:hAnsi="Arial"/>
          <w:b/>
          <w:color w:val="0070C0"/>
        </w:rPr>
        <w:t xml:space="preserve">Mr Duffy </w:t>
      </w:r>
      <w:r w:rsidRPr="00181D49">
        <w:rPr>
          <w:rFonts w:ascii="Arial" w:hAnsi="Arial"/>
          <w:b/>
          <w:color w:val="0070C0"/>
        </w:rPr>
        <w:t>and noted the support from various members with the meeting agreeing to record the following decision.</w:t>
      </w:r>
    </w:p>
    <w:p w14:paraId="30830DBF" w14:textId="77777777" w:rsidR="00181D49" w:rsidRDefault="00181D49" w:rsidP="00FF0A30">
      <w:pPr>
        <w:rPr>
          <w:rFonts w:ascii="Arial" w:hAnsi="Arial"/>
          <w:b/>
          <w:color w:val="0070C0"/>
        </w:rPr>
      </w:pPr>
    </w:p>
    <w:p w14:paraId="0827E1DD" w14:textId="77777777" w:rsidR="000A79A4" w:rsidRPr="004D7B44" w:rsidRDefault="000A79A4" w:rsidP="000A79A4">
      <w:pPr>
        <w:rPr>
          <w:rFonts w:ascii="Arial" w:hAnsi="Arial" w:cs="Arial"/>
          <w:b/>
          <w:bCs/>
          <w:color w:val="0000FF"/>
          <w:sz w:val="22"/>
          <w:szCs w:val="22"/>
          <w:u w:val="single"/>
        </w:rPr>
      </w:pPr>
      <w:r w:rsidRPr="004D7B44">
        <w:rPr>
          <w:rFonts w:ascii="Arial" w:hAnsi="Arial" w:cs="Arial"/>
          <w:b/>
          <w:bCs/>
          <w:color w:val="0000FF"/>
          <w:sz w:val="22"/>
          <w:szCs w:val="22"/>
          <w:u w:val="single"/>
        </w:rPr>
        <w:t>Decision 2021/24</w:t>
      </w:r>
    </w:p>
    <w:p w14:paraId="7D108A30" w14:textId="77777777" w:rsidR="000A79A4" w:rsidRPr="009E5AF9" w:rsidRDefault="000A79A4" w:rsidP="000A79A4">
      <w:pPr>
        <w:rPr>
          <w:rFonts w:ascii="Arial" w:eastAsia="Calibri" w:hAnsi="Arial"/>
          <w:color w:val="3333FF"/>
          <w:sz w:val="22"/>
          <w:szCs w:val="22"/>
        </w:rPr>
      </w:pPr>
      <w:r>
        <w:rPr>
          <w:rFonts w:ascii="Arial" w:eastAsia="Calibri" w:hAnsi="Arial"/>
          <w:color w:val="3333FF"/>
          <w:sz w:val="22"/>
          <w:szCs w:val="22"/>
        </w:rPr>
        <w:t>In the absence of other nominees, m</w:t>
      </w:r>
      <w:r w:rsidRPr="009E5AF9">
        <w:rPr>
          <w:rFonts w:ascii="Arial" w:eastAsia="Calibri" w:hAnsi="Arial"/>
          <w:color w:val="3333FF"/>
          <w:sz w:val="22"/>
          <w:szCs w:val="22"/>
        </w:rPr>
        <w:t xml:space="preserve">embers </w:t>
      </w:r>
      <w:r w:rsidRPr="009E5AF9">
        <w:rPr>
          <w:rFonts w:ascii="Arial" w:eastAsia="Calibri" w:hAnsi="Arial"/>
          <w:color w:val="3333FF"/>
          <w:sz w:val="22"/>
          <w:szCs w:val="22"/>
          <w:u w:val="single"/>
        </w:rPr>
        <w:t>approved</w:t>
      </w:r>
      <w:r w:rsidRPr="009E5AF9">
        <w:rPr>
          <w:rFonts w:ascii="Arial" w:eastAsia="Calibri" w:hAnsi="Arial"/>
          <w:color w:val="3333FF"/>
          <w:sz w:val="22"/>
          <w:szCs w:val="22"/>
        </w:rPr>
        <w:t xml:space="preserve"> </w:t>
      </w:r>
      <w:r>
        <w:rPr>
          <w:rFonts w:ascii="Arial" w:eastAsia="Calibri" w:hAnsi="Arial"/>
          <w:color w:val="3333FF"/>
          <w:sz w:val="22"/>
          <w:szCs w:val="22"/>
        </w:rPr>
        <w:t>the i</w:t>
      </w:r>
      <w:r w:rsidRPr="009E5AF9">
        <w:rPr>
          <w:rFonts w:ascii="Arial" w:eastAsia="Calibri" w:hAnsi="Arial"/>
          <w:color w:val="3333FF"/>
          <w:sz w:val="22"/>
          <w:szCs w:val="22"/>
        </w:rPr>
        <w:t xml:space="preserve">ncumbent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Mr Timothy Duffy </w:t>
      </w:r>
      <w:r w:rsidRPr="009E5AF9">
        <w:rPr>
          <w:rFonts w:ascii="Arial" w:eastAsia="Calibri" w:hAnsi="Arial"/>
          <w:color w:val="3333FF"/>
          <w:sz w:val="22"/>
          <w:szCs w:val="22"/>
        </w:rPr>
        <w:t>to continue in th</w:t>
      </w:r>
      <w:r>
        <w:rPr>
          <w:rFonts w:ascii="Arial" w:eastAsia="Calibri" w:hAnsi="Arial"/>
          <w:color w:val="3333FF"/>
          <w:sz w:val="22"/>
          <w:szCs w:val="22"/>
        </w:rPr>
        <w:t>is</w:t>
      </w:r>
      <w:r w:rsidRPr="009E5AF9">
        <w:rPr>
          <w:rFonts w:ascii="Arial" w:eastAsia="Calibri" w:hAnsi="Arial"/>
          <w:color w:val="3333FF"/>
          <w:sz w:val="22"/>
          <w:szCs w:val="22"/>
        </w:rPr>
        <w:t xml:space="preserve"> position for a </w:t>
      </w:r>
      <w:r>
        <w:rPr>
          <w:rFonts w:ascii="Arial" w:eastAsia="Calibri" w:hAnsi="Arial"/>
          <w:color w:val="3333FF"/>
          <w:sz w:val="22"/>
          <w:szCs w:val="22"/>
        </w:rPr>
        <w:t xml:space="preserve">further </w:t>
      </w:r>
      <w:r w:rsidRPr="009E5AF9">
        <w:rPr>
          <w:rFonts w:ascii="Arial" w:eastAsia="Calibri" w:hAnsi="Arial"/>
          <w:color w:val="3333FF"/>
          <w:sz w:val="22"/>
          <w:szCs w:val="22"/>
        </w:rPr>
        <w:t xml:space="preserve">term of three years commencing on 1st January 2022. </w:t>
      </w:r>
      <w:r>
        <w:rPr>
          <w:rFonts w:ascii="Arial" w:eastAsia="Calibri" w:hAnsi="Arial"/>
          <w:color w:val="3333FF"/>
          <w:sz w:val="22"/>
          <w:szCs w:val="22"/>
        </w:rPr>
        <w:t xml:space="preserve">  The meeting extended thanks to Mr Duffy for his work in the recent developments in the Mark Scheme.</w:t>
      </w:r>
    </w:p>
    <w:p w14:paraId="1539584C" w14:textId="77777777" w:rsidR="00FF0A30" w:rsidRPr="00467F36" w:rsidRDefault="00FF0A30" w:rsidP="00FF0A30">
      <w:pPr>
        <w:rPr>
          <w:rFonts w:ascii="Arial" w:hAnsi="Arial"/>
          <w:b/>
          <w:color w:val="0070C0"/>
        </w:rPr>
      </w:pPr>
    </w:p>
    <w:p w14:paraId="111B2A88" w14:textId="77777777" w:rsidR="00814D4E" w:rsidRDefault="00814D4E" w:rsidP="00FF0A30">
      <w:pPr>
        <w:pStyle w:val="BodyTextIndent3"/>
        <w:tabs>
          <w:tab w:val="left" w:pos="720"/>
        </w:tabs>
        <w:spacing w:before="0" w:after="0"/>
      </w:pPr>
    </w:p>
    <w:p w14:paraId="5A3B572E" w14:textId="77777777" w:rsidR="00FF0A30" w:rsidRDefault="00FF0A30" w:rsidP="00F948D9">
      <w:pPr>
        <w:pStyle w:val="BodyTextIndent3"/>
        <w:tabs>
          <w:tab w:val="left" w:pos="720"/>
        </w:tabs>
        <w:spacing w:before="0" w:after="0"/>
        <w:ind w:left="720" w:firstLine="0"/>
      </w:pPr>
    </w:p>
    <w:p w14:paraId="318C6D42" w14:textId="77777777" w:rsidR="00290978" w:rsidRPr="00BA4B6D" w:rsidRDefault="00290978" w:rsidP="007C7E4A">
      <w:pPr>
        <w:pStyle w:val="BodyTextIndent3"/>
        <w:numPr>
          <w:ilvl w:val="1"/>
          <w:numId w:val="10"/>
        </w:numPr>
        <w:tabs>
          <w:tab w:val="clear" w:pos="0"/>
          <w:tab w:val="left" w:pos="720"/>
        </w:tabs>
        <w:spacing w:before="0" w:after="0"/>
        <w:ind w:hanging="1146"/>
      </w:pPr>
      <w:r w:rsidRPr="00BA4B6D">
        <w:t xml:space="preserve">Current </w:t>
      </w:r>
      <w:proofErr w:type="spellStart"/>
      <w:r w:rsidRPr="00BA4B6D">
        <w:t>ExMarkCo</w:t>
      </w:r>
      <w:proofErr w:type="spellEnd"/>
      <w:r w:rsidRPr="00BA4B6D">
        <w:t xml:space="preserve"> Membership </w:t>
      </w:r>
      <w:r w:rsidR="00696355" w:rsidRPr="00BA4B6D">
        <w:t>vacancies</w:t>
      </w:r>
    </w:p>
    <w:p w14:paraId="734845E1" w14:textId="77777777" w:rsidR="00290978" w:rsidRDefault="00290978" w:rsidP="00720D81">
      <w:pPr>
        <w:pStyle w:val="BodyTextIndent3"/>
        <w:tabs>
          <w:tab w:val="clear" w:pos="1416"/>
          <w:tab w:val="left" w:pos="1276"/>
        </w:tabs>
        <w:spacing w:before="0" w:after="0"/>
        <w:ind w:left="0" w:firstLine="0"/>
        <w:rPr>
          <w:b w:val="0"/>
        </w:rPr>
      </w:pPr>
    </w:p>
    <w:p w14:paraId="36ADBED3" w14:textId="588A7C64" w:rsidR="00720D81" w:rsidRDefault="0057333B" w:rsidP="00720D81">
      <w:pPr>
        <w:pStyle w:val="BodyTextIndent3"/>
        <w:tabs>
          <w:tab w:val="clear" w:pos="1416"/>
          <w:tab w:val="left" w:pos="1276"/>
        </w:tabs>
        <w:spacing w:before="0" w:after="0"/>
        <w:ind w:left="0" w:firstLine="0"/>
        <w:rPr>
          <w:bCs/>
          <w:color w:val="0070C0"/>
        </w:rPr>
      </w:pPr>
      <w:r>
        <w:rPr>
          <w:bCs/>
          <w:color w:val="0070C0"/>
        </w:rPr>
        <w:t xml:space="preserve">While covered </w:t>
      </w:r>
      <w:r w:rsidR="00720D81" w:rsidRPr="00720D81">
        <w:rPr>
          <w:bCs/>
          <w:color w:val="0070C0"/>
        </w:rPr>
        <w:t>by Agenda item 9.2</w:t>
      </w:r>
      <w:r>
        <w:rPr>
          <w:bCs/>
          <w:color w:val="0070C0"/>
        </w:rPr>
        <w:t>, the meeting agreed to record the following decision</w:t>
      </w:r>
    </w:p>
    <w:p w14:paraId="53D2EFA7" w14:textId="5E40C603" w:rsidR="0057333B" w:rsidRDefault="0057333B" w:rsidP="00720D81">
      <w:pPr>
        <w:pStyle w:val="BodyTextIndent3"/>
        <w:tabs>
          <w:tab w:val="clear" w:pos="1416"/>
          <w:tab w:val="left" w:pos="1276"/>
        </w:tabs>
        <w:spacing w:before="0" w:after="0"/>
        <w:ind w:left="0" w:firstLine="0"/>
        <w:rPr>
          <w:bCs/>
          <w:color w:val="0070C0"/>
        </w:rPr>
      </w:pPr>
    </w:p>
    <w:p w14:paraId="7916A2EF" w14:textId="77777777" w:rsidR="0057333B" w:rsidRPr="004D7B44" w:rsidRDefault="0057333B" w:rsidP="0057333B">
      <w:pPr>
        <w:rPr>
          <w:rFonts w:ascii="Arial" w:hAnsi="Arial" w:cs="Arial"/>
          <w:b/>
          <w:bCs/>
          <w:color w:val="0000FF"/>
          <w:sz w:val="22"/>
          <w:szCs w:val="22"/>
          <w:u w:val="single"/>
        </w:rPr>
      </w:pPr>
      <w:r w:rsidRPr="004D7B44">
        <w:rPr>
          <w:rFonts w:ascii="Arial" w:hAnsi="Arial" w:cs="Arial"/>
          <w:b/>
          <w:bCs/>
          <w:color w:val="0000FF"/>
          <w:sz w:val="22"/>
          <w:szCs w:val="22"/>
          <w:u w:val="single"/>
        </w:rPr>
        <w:t>Decision 2021/25</w:t>
      </w:r>
    </w:p>
    <w:p w14:paraId="7475AF38" w14:textId="77777777" w:rsidR="0057333B" w:rsidRPr="00554EC9" w:rsidRDefault="0057333B" w:rsidP="0057333B">
      <w:pPr>
        <w:rPr>
          <w:b/>
        </w:rPr>
      </w:pPr>
      <w:r w:rsidRPr="00554EC9">
        <w:rPr>
          <w:rFonts w:ascii="Arial" w:eastAsia="Calibri" w:hAnsi="Arial"/>
          <w:color w:val="3333FF"/>
          <w:sz w:val="22"/>
          <w:szCs w:val="20"/>
        </w:rPr>
        <w:t xml:space="preserve">The Meeting </w:t>
      </w:r>
      <w:r w:rsidRPr="00D86053">
        <w:rPr>
          <w:rFonts w:ascii="Arial" w:eastAsia="Calibri" w:hAnsi="Arial"/>
          <w:color w:val="3333FF"/>
          <w:sz w:val="22"/>
          <w:szCs w:val="20"/>
          <w:u w:val="single"/>
        </w:rPr>
        <w:t>noted</w:t>
      </w:r>
      <w:r w:rsidRPr="00554EC9">
        <w:rPr>
          <w:rFonts w:ascii="Arial" w:eastAsia="Calibri" w:hAnsi="Arial"/>
          <w:color w:val="3333FF"/>
          <w:sz w:val="22"/>
          <w:szCs w:val="20"/>
        </w:rPr>
        <w:t xml:space="preserve"> the vacancies (</w:t>
      </w:r>
      <w:r w:rsidRPr="008640C3">
        <w:rPr>
          <w:rFonts w:ascii="Arial" w:eastAsia="Calibri" w:hAnsi="Arial"/>
          <w:color w:val="3333FF"/>
          <w:sz w:val="22"/>
          <w:szCs w:val="20"/>
        </w:rPr>
        <w:t xml:space="preserve">according to </w:t>
      </w:r>
      <w:proofErr w:type="spellStart"/>
      <w:r w:rsidRPr="008640C3">
        <w:rPr>
          <w:rFonts w:ascii="Arial" w:eastAsia="Calibri" w:hAnsi="Arial"/>
          <w:color w:val="3333FF"/>
          <w:sz w:val="22"/>
          <w:szCs w:val="20"/>
        </w:rPr>
        <w:t>ExMarkCo</w:t>
      </w:r>
      <w:proofErr w:type="spellEnd"/>
      <w:r w:rsidRPr="008640C3">
        <w:rPr>
          <w:rFonts w:ascii="Arial" w:eastAsia="Calibri" w:hAnsi="Arial"/>
          <w:color w:val="3333FF"/>
          <w:sz w:val="22"/>
          <w:szCs w:val="20"/>
        </w:rPr>
        <w:t>/010R/Inf) in</w:t>
      </w:r>
      <w:r w:rsidRPr="00554EC9">
        <w:rPr>
          <w:rFonts w:ascii="Arial" w:eastAsia="Calibri" w:hAnsi="Arial"/>
          <w:color w:val="3333FF"/>
          <w:sz w:val="22"/>
          <w:szCs w:val="20"/>
        </w:rPr>
        <w:t xml:space="preserve">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57333B" w14:paraId="7D56972B" w14:textId="77777777" w:rsidTr="003611B8">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61CFF60C" w14:textId="77777777" w:rsidR="0057333B" w:rsidRPr="00E53B48" w:rsidRDefault="0057333B" w:rsidP="003611B8">
            <w:pPr>
              <w:pStyle w:val="Footer"/>
              <w:jc w:val="center"/>
              <w:rPr>
                <w:rFonts w:ascii="Arial" w:hAnsi="Arial" w:cs="Arial"/>
                <w:sz w:val="20"/>
                <w:szCs w:val="22"/>
              </w:rPr>
            </w:pPr>
            <w:r w:rsidRPr="00E53B48">
              <w:rPr>
                <w:rFonts w:ascii="Arial" w:hAnsi="Arial" w:cs="Arial"/>
                <w:b/>
                <w:bCs/>
                <w:sz w:val="20"/>
                <w:lang w:val="en-GB"/>
              </w:rPr>
              <w:t xml:space="preserve"># </w:t>
            </w:r>
            <w:proofErr w:type="gramStart"/>
            <w:r w:rsidRPr="00E53B48">
              <w:rPr>
                <w:rFonts w:ascii="Arial" w:hAnsi="Arial" w:cs="Arial"/>
                <w:b/>
                <w:bCs/>
                <w:sz w:val="20"/>
                <w:lang w:val="en-GB"/>
              </w:rPr>
              <w:t>of</w:t>
            </w:r>
            <w:proofErr w:type="gramEnd"/>
            <w:r w:rsidRPr="00E53B48">
              <w:rPr>
                <w:rFonts w:ascii="Arial" w:hAnsi="Arial" w:cs="Arial"/>
                <w:b/>
                <w:bCs/>
                <w:sz w:val="20"/>
                <w:lang w:val="en-GB"/>
              </w:rPr>
              <w:t xml:space="preserve">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021F0A32" w14:textId="77777777" w:rsidR="0057333B" w:rsidRPr="00E53B48" w:rsidRDefault="0057333B" w:rsidP="003611B8">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7BD6DFDA" w14:textId="77777777" w:rsidR="0057333B" w:rsidRPr="00E53B48" w:rsidRDefault="0057333B" w:rsidP="003611B8">
            <w:pPr>
              <w:pStyle w:val="Footer"/>
              <w:jc w:val="center"/>
              <w:rPr>
                <w:rFonts w:ascii="Arial" w:hAnsi="Arial" w:cs="Arial"/>
                <w:sz w:val="20"/>
              </w:rPr>
            </w:pPr>
            <w:r w:rsidRPr="00E53B48">
              <w:rPr>
                <w:rFonts w:ascii="Arial" w:hAnsi="Arial" w:cs="Arial"/>
                <w:b/>
                <w:bCs/>
                <w:sz w:val="20"/>
                <w:lang w:val="en-GB"/>
              </w:rPr>
              <w:t xml:space="preserve"># </w:t>
            </w:r>
            <w:proofErr w:type="gramStart"/>
            <w:r w:rsidRPr="00E53B48">
              <w:rPr>
                <w:rFonts w:ascii="Arial" w:hAnsi="Arial" w:cs="Arial"/>
                <w:b/>
                <w:bCs/>
                <w:sz w:val="20"/>
                <w:lang w:val="en-GB"/>
              </w:rPr>
              <w:t>of</w:t>
            </w:r>
            <w:proofErr w:type="gramEnd"/>
            <w:r w:rsidRPr="00E53B48">
              <w:rPr>
                <w:rFonts w:ascii="Arial" w:hAnsi="Arial" w:cs="Arial"/>
                <w:b/>
                <w:bCs/>
                <w:sz w:val="20"/>
                <w:lang w:val="en-GB"/>
              </w:rPr>
              <w:t xml:space="preserve"> Vacancies</w:t>
            </w:r>
          </w:p>
        </w:tc>
      </w:tr>
      <w:tr w:rsidR="0057333B" w14:paraId="400C6598" w14:textId="77777777" w:rsidTr="003611B8">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7DF24FD1" w14:textId="77777777" w:rsidR="0057333B" w:rsidRPr="00E53B48" w:rsidRDefault="0057333B" w:rsidP="003611B8">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53ED073A" w14:textId="77777777" w:rsidR="0057333B" w:rsidRPr="00E53B48" w:rsidRDefault="0057333B" w:rsidP="003611B8">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473B111D" w14:textId="77777777" w:rsidR="0057333B" w:rsidRPr="00E53B48" w:rsidRDefault="0057333B" w:rsidP="003611B8">
            <w:pPr>
              <w:pStyle w:val="Footer"/>
              <w:jc w:val="center"/>
              <w:rPr>
                <w:rFonts w:ascii="Arial" w:hAnsi="Arial" w:cs="Arial"/>
                <w:sz w:val="20"/>
              </w:rPr>
            </w:pPr>
            <w:r w:rsidRPr="00E53B48">
              <w:rPr>
                <w:rFonts w:ascii="Arial" w:hAnsi="Arial" w:cs="Arial"/>
                <w:sz w:val="20"/>
                <w:lang w:val="en-GB"/>
              </w:rPr>
              <w:t>3</w:t>
            </w:r>
          </w:p>
        </w:tc>
      </w:tr>
      <w:tr w:rsidR="0057333B" w14:paraId="26F39FB4" w14:textId="77777777" w:rsidTr="003611B8">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tcPr>
          <w:p w14:paraId="36A24CD0" w14:textId="77777777" w:rsidR="0057333B" w:rsidRPr="00E53B48" w:rsidRDefault="0057333B" w:rsidP="003611B8">
            <w:pPr>
              <w:pStyle w:val="Footer"/>
              <w:jc w:val="center"/>
              <w:rPr>
                <w:rFonts w:ascii="Arial" w:hAnsi="Arial" w:cs="Arial"/>
                <w:sz w:val="20"/>
                <w:lang w:val="en-GB"/>
              </w:rPr>
            </w:pPr>
            <w:r>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tcPr>
          <w:p w14:paraId="0B69A42D" w14:textId="77777777" w:rsidR="0057333B" w:rsidRPr="00E53B48" w:rsidRDefault="0057333B" w:rsidP="003611B8">
            <w:pPr>
              <w:pStyle w:val="Footer"/>
              <w:rPr>
                <w:rFonts w:ascii="Arial" w:hAnsi="Arial" w:cs="Arial"/>
                <w:sz w:val="20"/>
                <w:lang w:val="en-GB"/>
              </w:rPr>
            </w:pPr>
            <w:r>
              <w:rPr>
                <w:rFonts w:ascii="Arial" w:hAnsi="Arial" w:cs="Arial"/>
                <w:sz w:val="20"/>
                <w:lang w:val="en-GB"/>
              </w:rPr>
              <w:t>Service Facilities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tcPr>
          <w:p w14:paraId="6ECC194D" w14:textId="77777777" w:rsidR="0057333B" w:rsidRPr="00E53B48" w:rsidRDefault="0057333B" w:rsidP="003611B8">
            <w:pPr>
              <w:pStyle w:val="Footer"/>
              <w:jc w:val="center"/>
              <w:rPr>
                <w:rFonts w:ascii="Arial" w:hAnsi="Arial" w:cs="Arial"/>
                <w:sz w:val="20"/>
                <w:lang w:val="en-GB"/>
              </w:rPr>
            </w:pPr>
            <w:r>
              <w:rPr>
                <w:rFonts w:ascii="Arial" w:hAnsi="Arial" w:cs="Arial"/>
                <w:sz w:val="20"/>
                <w:lang w:val="en-GB"/>
              </w:rPr>
              <w:t>1</w:t>
            </w:r>
          </w:p>
        </w:tc>
      </w:tr>
      <w:tr w:rsidR="0057333B" w14:paraId="5B68A13D" w14:textId="77777777" w:rsidTr="003611B8">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6B427243" w14:textId="77777777" w:rsidR="0057333B" w:rsidRPr="00E53B48" w:rsidRDefault="0057333B" w:rsidP="003611B8">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6F26652E" w14:textId="77777777" w:rsidR="0057333B" w:rsidRPr="00E53B48" w:rsidRDefault="0057333B" w:rsidP="003611B8">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2F0484D5" w14:textId="77777777" w:rsidR="0057333B" w:rsidRPr="00E53B48" w:rsidRDefault="0057333B" w:rsidP="003611B8">
            <w:pPr>
              <w:pStyle w:val="Footer"/>
              <w:jc w:val="center"/>
              <w:rPr>
                <w:rFonts w:ascii="Arial" w:hAnsi="Arial" w:cs="Arial"/>
                <w:sz w:val="20"/>
              </w:rPr>
            </w:pPr>
            <w:r w:rsidRPr="00E53B48">
              <w:rPr>
                <w:rFonts w:ascii="Arial" w:hAnsi="Arial" w:cs="Arial"/>
                <w:sz w:val="20"/>
                <w:lang w:val="en-GB"/>
              </w:rPr>
              <w:t>1</w:t>
            </w:r>
          </w:p>
        </w:tc>
      </w:tr>
    </w:tbl>
    <w:p w14:paraId="57FE9466" w14:textId="77777777" w:rsidR="0057333B" w:rsidRDefault="0057333B" w:rsidP="0057333B">
      <w:pPr>
        <w:pStyle w:val="BodyTextIndent3"/>
        <w:tabs>
          <w:tab w:val="clear" w:pos="1416"/>
          <w:tab w:val="clear" w:pos="2124"/>
          <w:tab w:val="left" w:pos="851"/>
          <w:tab w:val="left" w:pos="1080"/>
        </w:tabs>
        <w:spacing w:before="0" w:after="0"/>
        <w:ind w:left="0" w:firstLine="0"/>
        <w:rPr>
          <w:highlight w:val="yellow"/>
        </w:rPr>
      </w:pPr>
    </w:p>
    <w:p w14:paraId="75F953F4" w14:textId="77777777" w:rsidR="0057333B" w:rsidRPr="00720D81" w:rsidRDefault="0057333B" w:rsidP="00720D81">
      <w:pPr>
        <w:pStyle w:val="BodyTextIndent3"/>
        <w:tabs>
          <w:tab w:val="clear" w:pos="1416"/>
          <w:tab w:val="left" w:pos="1276"/>
        </w:tabs>
        <w:spacing w:before="0" w:after="0"/>
        <w:ind w:left="0" w:firstLine="0"/>
        <w:rPr>
          <w:bCs/>
        </w:rPr>
      </w:pPr>
    </w:p>
    <w:p w14:paraId="427E88AF" w14:textId="77777777" w:rsidR="00D979D5" w:rsidRPr="00E762DF" w:rsidRDefault="00D979D5" w:rsidP="00976026">
      <w:pPr>
        <w:pStyle w:val="BodyTextIndent3"/>
        <w:tabs>
          <w:tab w:val="clear" w:pos="1416"/>
          <w:tab w:val="clear" w:pos="2124"/>
          <w:tab w:val="left" w:pos="851"/>
          <w:tab w:val="left" w:pos="1080"/>
        </w:tabs>
        <w:spacing w:before="0" w:after="0"/>
        <w:rPr>
          <w:highlight w:val="yellow"/>
        </w:rPr>
      </w:pPr>
    </w:p>
    <w:p w14:paraId="0B4E67DC" w14:textId="77777777" w:rsidR="00290978" w:rsidRPr="00E762DF" w:rsidRDefault="008069F1" w:rsidP="007C7E4A">
      <w:pPr>
        <w:numPr>
          <w:ilvl w:val="1"/>
          <w:numId w:val="10"/>
        </w:numPr>
        <w:ind w:hanging="1146"/>
        <w:rPr>
          <w:rFonts w:ascii="Arial" w:hAnsi="Arial" w:cs="Arial"/>
          <w:b/>
        </w:rPr>
      </w:pPr>
      <w:r>
        <w:rPr>
          <w:rFonts w:ascii="Arial" w:hAnsi="Arial" w:cs="Arial"/>
          <w:b/>
        </w:rPr>
        <w:tab/>
      </w:r>
      <w:r w:rsidR="00290978" w:rsidRPr="00E762DF">
        <w:rPr>
          <w:rFonts w:ascii="Arial" w:hAnsi="Arial" w:cs="Arial"/>
          <w:b/>
        </w:rPr>
        <w:t xml:space="preserve">Notifications of misuse of the IECEx Conformity Mark.  </w:t>
      </w:r>
    </w:p>
    <w:p w14:paraId="59F324EF" w14:textId="77777777" w:rsidR="00720D81" w:rsidRDefault="00720D81" w:rsidP="00720D81">
      <w:pPr>
        <w:ind w:left="720"/>
        <w:rPr>
          <w:rFonts w:ascii="Arial" w:hAnsi="Arial" w:cs="Arial"/>
        </w:rPr>
      </w:pPr>
    </w:p>
    <w:p w14:paraId="5FDCBFA3" w14:textId="77777777" w:rsidR="00720D81" w:rsidRPr="00720D81" w:rsidRDefault="00720D81" w:rsidP="00720D81">
      <w:pPr>
        <w:pStyle w:val="BodyTextIndent3"/>
        <w:tabs>
          <w:tab w:val="clear" w:pos="1416"/>
          <w:tab w:val="left" w:pos="1276"/>
        </w:tabs>
        <w:spacing w:before="0" w:after="0"/>
        <w:ind w:left="0" w:firstLine="0"/>
        <w:rPr>
          <w:bCs/>
        </w:rPr>
      </w:pPr>
      <w:r w:rsidRPr="00720D81">
        <w:rPr>
          <w:bCs/>
          <w:color w:val="0070C0"/>
        </w:rPr>
        <w:t>Covered by Agenda item 9.2</w:t>
      </w:r>
      <w:r>
        <w:rPr>
          <w:bCs/>
          <w:color w:val="0070C0"/>
        </w:rPr>
        <w:t>, with the meeting given the opportunity to raise any items of misuse that need to be brought to the attention of CAB.  None were raised.</w:t>
      </w:r>
    </w:p>
    <w:p w14:paraId="32B0AFC0" w14:textId="77777777" w:rsidR="008D0655" w:rsidRPr="00E762DF" w:rsidRDefault="008D0655" w:rsidP="008D0655">
      <w:pPr>
        <w:ind w:left="709" w:hanging="720"/>
        <w:rPr>
          <w:rFonts w:ascii="Arial" w:hAnsi="Arial" w:cs="Arial"/>
        </w:rPr>
      </w:pPr>
      <w:r w:rsidRPr="00E762DF">
        <w:rPr>
          <w:rFonts w:ascii="Arial" w:hAnsi="Arial" w:cs="Arial"/>
        </w:rPr>
        <w:t xml:space="preserve"> </w:t>
      </w:r>
    </w:p>
    <w:p w14:paraId="3F5322EE" w14:textId="77777777" w:rsidR="008D0655" w:rsidRPr="00E762DF" w:rsidRDefault="008D0655" w:rsidP="008D0655">
      <w:pPr>
        <w:pStyle w:val="BodyTextIndent3"/>
        <w:tabs>
          <w:tab w:val="clear" w:pos="1416"/>
          <w:tab w:val="left" w:pos="709"/>
        </w:tabs>
        <w:spacing w:before="0" w:after="0"/>
        <w:ind w:left="0" w:firstLine="0"/>
      </w:pPr>
    </w:p>
    <w:p w14:paraId="736FD78E" w14:textId="77777777" w:rsidR="00290978" w:rsidRPr="00E762DF" w:rsidRDefault="00290978" w:rsidP="007C7E4A">
      <w:pPr>
        <w:pStyle w:val="BodyTextIndent3"/>
        <w:numPr>
          <w:ilvl w:val="1"/>
          <w:numId w:val="10"/>
        </w:numPr>
        <w:tabs>
          <w:tab w:val="clear" w:pos="0"/>
          <w:tab w:val="clear" w:pos="1416"/>
          <w:tab w:val="left" w:pos="709"/>
        </w:tabs>
        <w:spacing w:before="0" w:after="0"/>
        <w:ind w:left="851" w:hanging="1277"/>
        <w:rPr>
          <w:u w:val="single"/>
        </w:rPr>
      </w:pPr>
      <w:r w:rsidRPr="00E762DF">
        <w:rPr>
          <w:rFonts w:cs="Arial"/>
          <w:szCs w:val="24"/>
        </w:rPr>
        <w:t>Other Matters relating to the IECEx Conformity Mark System</w:t>
      </w:r>
      <w:r w:rsidRPr="00E762DF">
        <w:rPr>
          <w:u w:val="single"/>
        </w:rPr>
        <w:t xml:space="preserve"> </w:t>
      </w:r>
    </w:p>
    <w:p w14:paraId="24AD4D49" w14:textId="77777777" w:rsidR="00E7735B" w:rsidRPr="00467E51" w:rsidRDefault="00E7735B" w:rsidP="00E7735B">
      <w:pPr>
        <w:ind w:left="709"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277AB62C" w14:textId="77777777" w:rsidR="00985B78" w:rsidRPr="005A78F0" w:rsidRDefault="00985B78" w:rsidP="005A78F0">
      <w:pPr>
        <w:pStyle w:val="BodyTextIndent3"/>
        <w:tabs>
          <w:tab w:val="clear" w:pos="1416"/>
          <w:tab w:val="left" w:pos="1276"/>
        </w:tabs>
        <w:spacing w:before="0" w:after="0"/>
        <w:ind w:left="0" w:firstLine="0"/>
        <w:rPr>
          <w:bCs/>
          <w:color w:val="0070C0"/>
        </w:rPr>
      </w:pPr>
    </w:p>
    <w:p w14:paraId="6FB461A4" w14:textId="28BB90D0" w:rsidR="006C5BE8" w:rsidRPr="005A78F0" w:rsidRDefault="0067324D" w:rsidP="005A78F0">
      <w:pPr>
        <w:pStyle w:val="BodyTextIndent3"/>
        <w:tabs>
          <w:tab w:val="clear" w:pos="1416"/>
          <w:tab w:val="left" w:pos="1276"/>
        </w:tabs>
        <w:spacing w:before="0" w:after="0"/>
        <w:ind w:left="0" w:firstLine="0"/>
        <w:rPr>
          <w:bCs/>
          <w:color w:val="0070C0"/>
        </w:rPr>
      </w:pPr>
      <w:r>
        <w:rPr>
          <w:bCs/>
          <w:color w:val="0070C0"/>
        </w:rPr>
        <w:t>No additional issues raised</w:t>
      </w:r>
      <w:r w:rsidR="006C5BE8">
        <w:rPr>
          <w:bCs/>
          <w:color w:val="0070C0"/>
        </w:rPr>
        <w:t>.</w:t>
      </w:r>
    </w:p>
    <w:p w14:paraId="488A754D" w14:textId="77777777" w:rsidR="00D049F6" w:rsidRDefault="00D049F6" w:rsidP="00BA2700">
      <w:pPr>
        <w:pStyle w:val="BodyTextIndent3"/>
        <w:spacing w:before="0" w:after="0"/>
        <w:ind w:left="360" w:firstLine="0"/>
        <w:rPr>
          <w:highlight w:val="lightGray"/>
        </w:rPr>
      </w:pPr>
    </w:p>
    <w:p w14:paraId="02C2F899" w14:textId="6CAEE541" w:rsidR="00D049F6" w:rsidRDefault="00D049F6" w:rsidP="00BA2700">
      <w:pPr>
        <w:pStyle w:val="BodyTextIndent3"/>
        <w:spacing w:before="0" w:after="0"/>
        <w:ind w:left="360" w:firstLine="0"/>
      </w:pPr>
    </w:p>
    <w:p w14:paraId="65FAD218" w14:textId="77777777" w:rsidR="0089035B" w:rsidRPr="008E0F13" w:rsidRDefault="0089035B" w:rsidP="00BA2700">
      <w:pPr>
        <w:pStyle w:val="BodyTextIndent3"/>
        <w:spacing w:before="0" w:after="0"/>
        <w:ind w:left="360" w:firstLine="0"/>
      </w:pPr>
    </w:p>
    <w:p w14:paraId="0CC7AF19" w14:textId="77777777" w:rsidR="00DB2CB3" w:rsidRPr="008E0F13" w:rsidRDefault="00C462AC" w:rsidP="008069F1">
      <w:pPr>
        <w:pStyle w:val="BodyTextIndent3"/>
        <w:tabs>
          <w:tab w:val="clear" w:pos="0"/>
        </w:tabs>
        <w:spacing w:before="0" w:after="0"/>
        <w:ind w:hanging="1131"/>
      </w:pPr>
      <w:r w:rsidRPr="008E0F13">
        <w:t>1</w:t>
      </w:r>
      <w:r w:rsidR="00B92B98" w:rsidRPr="008E0F13">
        <w:t>0</w:t>
      </w:r>
      <w:r w:rsidRPr="008E0F13">
        <w:tab/>
      </w:r>
      <w:r w:rsidR="00DB2CB3" w:rsidRPr="008E0F13">
        <w:t xml:space="preserve">CERTIFIED SERVICE FACILITIES </w:t>
      </w:r>
      <w:r w:rsidR="00CD09CB" w:rsidRPr="008E0F13">
        <w:t>SCHEME</w:t>
      </w:r>
      <w:r w:rsidR="00F71234" w:rsidRPr="008E0F13">
        <w:t xml:space="preserve"> </w:t>
      </w:r>
      <w:r w:rsidR="0041535C" w:rsidRPr="008E0F13">
        <w:t>–</w:t>
      </w:r>
      <w:r w:rsidRPr="008E0F13">
        <w:t xml:space="preserve"> IECEx 03</w:t>
      </w:r>
      <w:r w:rsidR="0076413C" w:rsidRPr="008E0F13">
        <w:t xml:space="preserve"> series</w:t>
      </w:r>
    </w:p>
    <w:p w14:paraId="6394F752" w14:textId="77777777" w:rsidR="00DB2CB3" w:rsidRPr="008E0F13" w:rsidRDefault="00DB2CB3" w:rsidP="00BA2700">
      <w:pPr>
        <w:pStyle w:val="BodyTextIndent3"/>
        <w:spacing w:before="0" w:after="0"/>
        <w:rPr>
          <w:b w:val="0"/>
          <w:bCs/>
        </w:rPr>
      </w:pPr>
    </w:p>
    <w:p w14:paraId="64E1002F" w14:textId="77777777" w:rsidR="00DB2CB3" w:rsidRPr="008E0F13" w:rsidRDefault="00221614" w:rsidP="008069F1">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135"/>
        <w:rPr>
          <w:rFonts w:ascii="Arial" w:hAnsi="Arial"/>
          <w:b/>
        </w:rPr>
      </w:pPr>
      <w:r w:rsidRPr="008E0F13">
        <w:rPr>
          <w:rFonts w:ascii="Arial" w:hAnsi="Arial"/>
          <w:b/>
        </w:rPr>
        <w:t>1</w:t>
      </w:r>
      <w:r w:rsidR="00B92B98" w:rsidRPr="008E0F13">
        <w:rPr>
          <w:rFonts w:ascii="Arial" w:hAnsi="Arial"/>
          <w:b/>
        </w:rPr>
        <w:t>0</w:t>
      </w:r>
      <w:r w:rsidR="00AE60AD" w:rsidRPr="008E0F13">
        <w:rPr>
          <w:rFonts w:ascii="Arial" w:hAnsi="Arial"/>
          <w:b/>
        </w:rPr>
        <w:t>.1</w:t>
      </w:r>
      <w:r w:rsidR="00AF19B0" w:rsidRPr="008E0F13">
        <w:rPr>
          <w:rFonts w:ascii="Arial" w:hAnsi="Arial"/>
          <w:b/>
        </w:rPr>
        <w:t>*</w:t>
      </w:r>
      <w:r w:rsidR="00AE60AD" w:rsidRPr="008E0F13">
        <w:rPr>
          <w:rFonts w:ascii="Arial" w:hAnsi="Arial"/>
          <w:b/>
        </w:rPr>
        <w:t xml:space="preserve">   </w:t>
      </w:r>
      <w:r w:rsidR="008069F1" w:rsidRPr="008E0F13">
        <w:rPr>
          <w:rFonts w:ascii="Arial" w:hAnsi="Arial"/>
          <w:b/>
        </w:rPr>
        <w:tab/>
      </w:r>
      <w:r w:rsidR="000A6FC7" w:rsidRPr="008E0F13">
        <w:rPr>
          <w:rFonts w:ascii="Arial" w:hAnsi="Arial"/>
          <w:b/>
        </w:rPr>
        <w:t xml:space="preserve">Listing of </w:t>
      </w:r>
      <w:proofErr w:type="spellStart"/>
      <w:r w:rsidR="00DB2CB3" w:rsidRPr="008E0F13">
        <w:rPr>
          <w:rFonts w:ascii="Arial" w:hAnsi="Arial"/>
          <w:b/>
        </w:rPr>
        <w:t>ExCBs</w:t>
      </w:r>
      <w:proofErr w:type="spellEnd"/>
      <w:r w:rsidR="00DB2CB3" w:rsidRPr="008E0F13">
        <w:rPr>
          <w:rFonts w:ascii="Arial" w:hAnsi="Arial"/>
          <w:b/>
        </w:rPr>
        <w:t xml:space="preserve"> – According to IECEx 03</w:t>
      </w:r>
      <w:r w:rsidR="0076413C" w:rsidRPr="008E0F13">
        <w:rPr>
          <w:rFonts w:ascii="Arial" w:hAnsi="Arial"/>
          <w:b/>
        </w:rPr>
        <w:t xml:space="preserve"> series</w:t>
      </w:r>
      <w:r w:rsidR="00DB2CB3" w:rsidRPr="008E0F13">
        <w:rPr>
          <w:rFonts w:ascii="Arial" w:hAnsi="Arial"/>
          <w:b/>
        </w:rPr>
        <w:t xml:space="preserve">, Certified Service Facility </w:t>
      </w:r>
      <w:r w:rsidR="00F71234" w:rsidRPr="008E0F13">
        <w:rPr>
          <w:rFonts w:ascii="Arial" w:hAnsi="Arial"/>
          <w:b/>
        </w:rPr>
        <w:t>Scheme</w:t>
      </w:r>
    </w:p>
    <w:p w14:paraId="26D10236" w14:textId="77777777" w:rsidR="00AE60AD" w:rsidRPr="008E0F13" w:rsidRDefault="00DB2CB3" w:rsidP="00AF19B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iCs/>
          <w:sz w:val="20"/>
          <w:szCs w:val="20"/>
          <w:u w:val="single"/>
        </w:rPr>
      </w:pPr>
      <w:r w:rsidRPr="008E0F13">
        <w:rPr>
          <w:rFonts w:ascii="Arial" w:hAnsi="Arial"/>
          <w:b/>
        </w:rPr>
        <w:tab/>
      </w:r>
    </w:p>
    <w:p w14:paraId="3B4EA41D" w14:textId="431D0B85" w:rsidR="00DB2CB3" w:rsidRPr="008E0F13"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8E0F13">
        <w:rPr>
          <w:rFonts w:ascii="Arial" w:hAnsi="Arial" w:cs="Arial"/>
          <w:iCs/>
        </w:rPr>
        <w:tab/>
      </w:r>
      <w:r w:rsidR="00452982" w:rsidRPr="008E0F13">
        <w:rPr>
          <w:rFonts w:ascii="Arial" w:hAnsi="Arial" w:cs="Arial"/>
          <w:b/>
          <w:iCs/>
          <w:u w:val="single"/>
        </w:rPr>
        <w:t xml:space="preserve">Document </w:t>
      </w:r>
      <w:r w:rsidR="00DB2CB3" w:rsidRPr="008E0F13">
        <w:rPr>
          <w:rFonts w:ascii="Arial" w:hAnsi="Arial" w:cs="Arial"/>
          <w:b/>
          <w:iCs/>
          <w:u w:val="single"/>
        </w:rPr>
        <w:t>not</w:t>
      </w:r>
      <w:r w:rsidR="00BF34C1" w:rsidRPr="008E0F13">
        <w:rPr>
          <w:rFonts w:ascii="Arial" w:hAnsi="Arial" w:cs="Arial"/>
          <w:b/>
          <w:iCs/>
          <w:u w:val="single"/>
        </w:rPr>
        <w:t>ed</w:t>
      </w:r>
      <w:r w:rsidR="00452982" w:rsidRPr="008E0F13">
        <w:rPr>
          <w:rFonts w:ascii="Arial" w:hAnsi="Arial" w:cs="Arial"/>
          <w:b/>
          <w:iCs/>
          <w:u w:val="single"/>
        </w:rPr>
        <w:t>:</w:t>
      </w:r>
    </w:p>
    <w:p w14:paraId="52FAC5D9" w14:textId="77777777" w:rsidR="00D06DB3" w:rsidRPr="00467E51" w:rsidRDefault="00DB2CB3" w:rsidP="007C7E4A">
      <w:pPr>
        <w:numPr>
          <w:ilvl w:val="0"/>
          <w:numId w:val="13"/>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8E0F13">
        <w:rPr>
          <w:rFonts w:ascii="Arial" w:hAnsi="Arial"/>
          <w:b/>
        </w:rPr>
        <w:t>OD 001</w:t>
      </w:r>
      <w:r w:rsidRPr="008E0F13">
        <w:rPr>
          <w:rFonts w:ascii="Arial" w:hAnsi="Arial"/>
        </w:rPr>
        <w:t xml:space="preserve"> – Scheme Membership</w:t>
      </w:r>
      <w:r w:rsidR="0041535C" w:rsidRPr="008E0F13">
        <w:rPr>
          <w:rFonts w:ascii="Arial" w:hAnsi="Arial"/>
        </w:rPr>
        <w:t xml:space="preserve">, </w:t>
      </w:r>
      <w:proofErr w:type="spellStart"/>
      <w:r w:rsidR="0041535C" w:rsidRPr="008E0F13">
        <w:rPr>
          <w:rFonts w:ascii="Arial" w:hAnsi="Arial"/>
        </w:rPr>
        <w:t>ExCBs</w:t>
      </w:r>
      <w:proofErr w:type="spellEnd"/>
      <w:r w:rsidR="0041535C" w:rsidRPr="008E0F13">
        <w:rPr>
          <w:rFonts w:ascii="Arial" w:hAnsi="Arial"/>
        </w:rPr>
        <w:t xml:space="preserve">, </w:t>
      </w:r>
      <w:proofErr w:type="spellStart"/>
      <w:r w:rsidR="0041535C" w:rsidRPr="008E0F13">
        <w:rPr>
          <w:rFonts w:ascii="Arial" w:hAnsi="Arial"/>
        </w:rPr>
        <w:t>ExTLs</w:t>
      </w:r>
      <w:proofErr w:type="spellEnd"/>
      <w:r w:rsidR="0041535C" w:rsidRPr="008E0F13">
        <w:rPr>
          <w:rFonts w:ascii="Arial" w:hAnsi="Arial"/>
        </w:rPr>
        <w:t xml:space="preserve"> and applicants</w:t>
      </w:r>
      <w:r w:rsidRPr="00467E51">
        <w:rPr>
          <w:rFonts w:cs="Arial"/>
        </w:rPr>
        <w:t xml:space="preserve"> </w:t>
      </w:r>
      <w:hyperlink r:id="rId17" w:history="1">
        <w:r w:rsidR="00467E51" w:rsidRPr="00576CA2">
          <w:rPr>
            <w:rStyle w:val="Hyperlink"/>
            <w:rFonts w:cs="Arial"/>
          </w:rPr>
          <w:t>https://www.iecex.com/information/excbs/service-facilities/</w:t>
        </w:r>
      </w:hyperlink>
      <w:r w:rsidR="00467E51">
        <w:rPr>
          <w:rFonts w:cs="Arial"/>
        </w:rPr>
        <w:t xml:space="preserve"> </w:t>
      </w:r>
    </w:p>
    <w:p w14:paraId="79850373" w14:textId="77777777" w:rsidR="006C5BE8" w:rsidRDefault="006C5BE8" w:rsidP="008C396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EE24903" w14:textId="2426A61B" w:rsidR="008C396F" w:rsidRPr="008754AF" w:rsidRDefault="008C396F" w:rsidP="008C396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w:t>
      </w:r>
      <w:r w:rsidR="004642DA">
        <w:rPr>
          <w:rFonts w:ascii="Arial" w:hAnsi="Arial"/>
          <w:b/>
          <w:color w:val="0070C0"/>
        </w:rPr>
        <w:t>1</w:t>
      </w:r>
      <w:r w:rsidRPr="008754AF">
        <w:rPr>
          <w:rFonts w:ascii="Arial" w:hAnsi="Arial"/>
          <w:b/>
          <w:color w:val="0070C0"/>
        </w:rPr>
        <w:t>/0</w:t>
      </w:r>
      <w:r w:rsidR="004642DA">
        <w:rPr>
          <w:rFonts w:ascii="Arial" w:hAnsi="Arial"/>
          <w:b/>
          <w:color w:val="0070C0"/>
        </w:rPr>
        <w:t>2</w:t>
      </w:r>
      <w:r>
        <w:rPr>
          <w:rFonts w:ascii="Arial" w:hAnsi="Arial"/>
          <w:b/>
          <w:color w:val="0070C0"/>
        </w:rPr>
        <w:t>.</w:t>
      </w:r>
    </w:p>
    <w:p w14:paraId="4A17EA35" w14:textId="77777777" w:rsidR="002D2EA0" w:rsidRDefault="002D2EA0"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1280BF4F" w14:textId="77777777" w:rsidR="0015595A" w:rsidRDefault="0015595A"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7037FB2F" w14:textId="77777777" w:rsidR="0066080D" w:rsidRPr="00467E51" w:rsidRDefault="0066080D" w:rsidP="008C396F">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cs="Arial"/>
          <w:b/>
        </w:rPr>
      </w:pPr>
      <w:r w:rsidRPr="00467E51">
        <w:rPr>
          <w:rFonts w:ascii="Arial" w:hAnsi="Arial" w:cs="Arial"/>
          <w:b/>
        </w:rPr>
        <w:t>10.2</w:t>
      </w:r>
      <w:r w:rsidRPr="00467E51">
        <w:rPr>
          <w:rFonts w:ascii="Arial" w:hAnsi="Arial" w:cs="Arial"/>
          <w:b/>
        </w:rPr>
        <w:tab/>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2EAC30D6" w14:textId="77777777" w:rsidR="006A7ADF" w:rsidRPr="00E95B6F" w:rsidRDefault="006A7ADF"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highlight w:val="lightGray"/>
        </w:rPr>
      </w:pPr>
    </w:p>
    <w:p w14:paraId="07B9A601" w14:textId="1858FB01" w:rsidR="00C51F7C" w:rsidRPr="00467E51" w:rsidRDefault="00C51F7C" w:rsidP="00DA04FD">
      <w:pPr>
        <w:ind w:left="690" w:firstLine="720"/>
        <w:rPr>
          <w:rFonts w:ascii="Arial" w:hAnsi="Arial" w:cs="Arial"/>
          <w:b/>
          <w:u w:val="single"/>
        </w:rPr>
      </w:pPr>
      <w:r w:rsidRPr="00467E51">
        <w:rPr>
          <w:rFonts w:ascii="Arial" w:hAnsi="Arial" w:cs="Arial"/>
          <w:b/>
          <w:u w:val="single"/>
        </w:rPr>
        <w:t xml:space="preserve">Document </w:t>
      </w:r>
      <w:r>
        <w:rPr>
          <w:rFonts w:ascii="Arial" w:hAnsi="Arial" w:cs="Arial"/>
          <w:b/>
          <w:u w:val="single"/>
        </w:rPr>
        <w:t>not</w:t>
      </w:r>
      <w:r w:rsidR="00DA04FD">
        <w:rPr>
          <w:rFonts w:ascii="Arial" w:hAnsi="Arial" w:cs="Arial"/>
          <w:b/>
          <w:u w:val="single"/>
        </w:rPr>
        <w:t xml:space="preserve">ed or </w:t>
      </w:r>
      <w:r>
        <w:rPr>
          <w:rFonts w:ascii="Arial" w:hAnsi="Arial" w:cs="Arial"/>
          <w:b/>
          <w:u w:val="single"/>
        </w:rPr>
        <w:t>approv</w:t>
      </w:r>
      <w:r w:rsidR="00DA04FD">
        <w:rPr>
          <w:rFonts w:ascii="Arial" w:hAnsi="Arial" w:cs="Arial"/>
          <w:b/>
          <w:u w:val="single"/>
        </w:rPr>
        <w:t>ed</w:t>
      </w:r>
      <w:r w:rsidRPr="00467E51">
        <w:rPr>
          <w:rFonts w:ascii="Arial" w:hAnsi="Arial" w:cs="Arial"/>
          <w:b/>
          <w:u w:val="single"/>
        </w:rPr>
        <w:t>:</w:t>
      </w:r>
    </w:p>
    <w:p w14:paraId="78222418" w14:textId="6A551202"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/1713/RM</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w:t>
      </w:r>
      <w:r>
        <w:rPr>
          <w:rFonts w:ascii="Arial" w:hAnsi="Arial" w:cs="Arial"/>
        </w:rPr>
        <w:t>21</w:t>
      </w:r>
      <w:r w:rsidRPr="00467E51">
        <w:rPr>
          <w:rFonts w:ascii="Arial" w:hAnsi="Arial" w:cs="Arial"/>
        </w:rPr>
        <w:t xml:space="preserve"> IECEx </w:t>
      </w:r>
      <w:proofErr w:type="spellStart"/>
      <w:r w:rsidRPr="00467E51">
        <w:rPr>
          <w:rFonts w:ascii="Arial" w:hAnsi="Arial" w:cs="Arial"/>
        </w:rPr>
        <w:t>ExSFC</w:t>
      </w:r>
      <w:proofErr w:type="spellEnd"/>
      <w:r w:rsidRPr="00467E51">
        <w:rPr>
          <w:rFonts w:ascii="Arial" w:hAnsi="Arial" w:cs="Arial"/>
        </w:rPr>
        <w:t xml:space="preserve"> meeting</w:t>
      </w:r>
    </w:p>
    <w:p w14:paraId="50CF923D" w14:textId="1DF86173"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lastRenderedPageBreak/>
        <w:t>ExMC</w:t>
      </w:r>
      <w:proofErr w:type="spellEnd"/>
      <w:r w:rsidRPr="00DA04FD">
        <w:rPr>
          <w:rFonts w:ascii="Arial" w:hAnsi="Arial" w:cs="Arial"/>
          <w:b/>
        </w:rPr>
        <w:t>/1714/DV</w:t>
      </w:r>
      <w:r w:rsidRPr="00FA6C7D">
        <w:rPr>
          <w:rFonts w:ascii="Arial" w:hAnsi="Arial" w:cs="Arial"/>
          <w:b/>
        </w:rPr>
        <w:t xml:space="preserve"> </w:t>
      </w:r>
      <w:r w:rsidRPr="00FA6C7D">
        <w:rPr>
          <w:rFonts w:ascii="Arial" w:hAnsi="Arial" w:cs="Arial"/>
        </w:rPr>
        <w:t>–</w:t>
      </w:r>
      <w:r>
        <w:rPr>
          <w:rFonts w:ascii="Arial" w:hAnsi="Arial" w:cs="Arial"/>
        </w:rPr>
        <w:t xml:space="preserve"> IECEx 03-4 Edition 3.0</w:t>
      </w:r>
    </w:p>
    <w:p w14:paraId="4629FD82" w14:textId="30C6209C"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/1715/DV</w:t>
      </w:r>
      <w:r>
        <w:rPr>
          <w:rFonts w:ascii="Arial" w:hAnsi="Arial" w:cs="Arial"/>
          <w:b/>
        </w:rPr>
        <w:t xml:space="preserve"> </w:t>
      </w:r>
      <w:r>
        <w:rPr>
          <w:rFonts w:ascii="Arial" w:hAnsi="Arial" w:cs="Arial"/>
        </w:rPr>
        <w:t>– IECEx OD 314-5, Edition 2.0</w:t>
      </w:r>
    </w:p>
    <w:p w14:paraId="53EF4BC7" w14:textId="466E43C8"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/1716/DV</w:t>
      </w:r>
      <w:r>
        <w:rPr>
          <w:rFonts w:ascii="Arial" w:hAnsi="Arial" w:cs="Arial"/>
          <w:b/>
        </w:rPr>
        <w:t xml:space="preserve"> </w:t>
      </w:r>
      <w:r>
        <w:rPr>
          <w:rFonts w:ascii="Arial" w:hAnsi="Arial" w:cs="Arial"/>
        </w:rPr>
        <w:t>– IECEx OD 315-5, Edition 2.0</w:t>
      </w:r>
    </w:p>
    <w:p w14:paraId="1E3AEC2F" w14:textId="07D7E84F"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/1717/DV</w:t>
      </w:r>
      <w:r>
        <w:rPr>
          <w:rFonts w:ascii="Arial" w:hAnsi="Arial" w:cs="Arial"/>
          <w:b/>
        </w:rPr>
        <w:t xml:space="preserve"> </w:t>
      </w:r>
      <w:r>
        <w:rPr>
          <w:rFonts w:ascii="Arial" w:hAnsi="Arial" w:cs="Arial"/>
        </w:rPr>
        <w:t>– IECEx OD 316-4, Edition 3.0</w:t>
      </w:r>
    </w:p>
    <w:p w14:paraId="55838736" w14:textId="3FFBC65D"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/1719/DV</w:t>
      </w:r>
      <w:r>
        <w:rPr>
          <w:rFonts w:ascii="Arial" w:hAnsi="Arial" w:cs="Arial"/>
          <w:b/>
        </w:rPr>
        <w:t xml:space="preserve"> </w:t>
      </w:r>
      <w:r>
        <w:rPr>
          <w:rFonts w:ascii="Arial" w:hAnsi="Arial" w:cs="Arial"/>
        </w:rPr>
        <w:t>– IECEx 03-5 FAR, Edition 2.0</w:t>
      </w:r>
    </w:p>
    <w:p w14:paraId="31E70F0A" w14:textId="439E28C4"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/1720/DV</w:t>
      </w:r>
      <w:r>
        <w:rPr>
          <w:rFonts w:ascii="Arial" w:hAnsi="Arial" w:cs="Arial"/>
          <w:b/>
        </w:rPr>
        <w:t xml:space="preserve"> </w:t>
      </w:r>
      <w:r>
        <w:rPr>
          <w:rFonts w:ascii="Arial" w:hAnsi="Arial" w:cs="Arial"/>
        </w:rPr>
        <w:t>– TCD for IEC 60079-19:2019, Edition 4.0</w:t>
      </w:r>
    </w:p>
    <w:p w14:paraId="0838C61B" w14:textId="6D8597B6"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DA04FD">
        <w:rPr>
          <w:rFonts w:ascii="Arial" w:hAnsi="Arial" w:cs="Arial"/>
          <w:b/>
        </w:rPr>
        <w:t>ExMC</w:t>
      </w:r>
      <w:proofErr w:type="spellEnd"/>
      <w:r w:rsidRPr="00DA04FD">
        <w:rPr>
          <w:rFonts w:ascii="Arial" w:hAnsi="Arial" w:cs="Arial"/>
          <w:b/>
        </w:rPr>
        <w:t>/1725/DV</w:t>
      </w:r>
      <w:r>
        <w:rPr>
          <w:rFonts w:ascii="Arial" w:hAnsi="Arial" w:cs="Arial"/>
          <w:b/>
        </w:rPr>
        <w:t xml:space="preserve"> </w:t>
      </w:r>
      <w:r>
        <w:rPr>
          <w:rFonts w:ascii="Arial" w:hAnsi="Arial" w:cs="Arial"/>
        </w:rPr>
        <w:t>– IECEx OD 314-4, Edition 3.0</w:t>
      </w:r>
    </w:p>
    <w:p w14:paraId="0514BAA0" w14:textId="3B0FB204" w:rsidR="00C51F7C" w:rsidRDefault="00C51F7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bookmarkStart w:id="7" w:name="_Hlk79655580"/>
      <w:proofErr w:type="spellStart"/>
      <w:r w:rsidRPr="00DA04FD">
        <w:rPr>
          <w:rFonts w:ascii="Arial" w:hAnsi="Arial" w:cs="Arial"/>
          <w:b/>
        </w:rPr>
        <w:t>ExMC</w:t>
      </w:r>
      <w:proofErr w:type="spellEnd"/>
      <w:r w:rsidRPr="00DA04FD">
        <w:rPr>
          <w:rFonts w:ascii="Arial" w:hAnsi="Arial" w:cs="Arial"/>
          <w:b/>
        </w:rPr>
        <w:t>/1760/CD</w:t>
      </w:r>
      <w:r>
        <w:rPr>
          <w:rFonts w:ascii="Arial" w:hAnsi="Arial" w:cs="Arial"/>
          <w:b/>
        </w:rPr>
        <w:t xml:space="preserve"> </w:t>
      </w:r>
      <w:r>
        <w:rPr>
          <w:rFonts w:ascii="Arial" w:hAnsi="Arial" w:cs="Arial"/>
        </w:rPr>
        <w:t xml:space="preserve">– US Comments </w:t>
      </w:r>
    </w:p>
    <w:p w14:paraId="6A5F7B9B" w14:textId="642D186C" w:rsidR="00DA04FD" w:rsidRDefault="00DA04FD" w:rsidP="00DA04F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310EC053" w14:textId="37FBB6F2" w:rsidR="00DA04FD" w:rsidRDefault="00DA04FD" w:rsidP="00DA04F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4EA62A85" w14:textId="5005F251" w:rsidR="00DA04FD" w:rsidRDefault="005345C3"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345C3">
        <w:rPr>
          <w:rFonts w:ascii="Arial" w:hAnsi="Arial"/>
          <w:b/>
          <w:color w:val="0070C0"/>
        </w:rPr>
        <w:t xml:space="preserve">Mr Sinclair, gave his report to the </w:t>
      </w:r>
      <w:proofErr w:type="spellStart"/>
      <w:r w:rsidRPr="005345C3">
        <w:rPr>
          <w:rFonts w:ascii="Arial" w:hAnsi="Arial"/>
          <w:b/>
          <w:color w:val="0070C0"/>
        </w:rPr>
        <w:t>ExMC</w:t>
      </w:r>
      <w:proofErr w:type="spellEnd"/>
      <w:r w:rsidRPr="005345C3">
        <w:rPr>
          <w:rFonts w:ascii="Arial" w:hAnsi="Arial"/>
          <w:b/>
          <w:color w:val="0070C0"/>
        </w:rPr>
        <w:t xml:space="preserve">, but commenced by expressing appreciation to Mr Mark Amos of the Secretariat for his </w:t>
      </w:r>
      <w:r w:rsidR="009212E0" w:rsidRPr="005345C3">
        <w:rPr>
          <w:rFonts w:ascii="Arial" w:hAnsi="Arial"/>
          <w:b/>
          <w:color w:val="0070C0"/>
        </w:rPr>
        <w:t>immense</w:t>
      </w:r>
      <w:r w:rsidRPr="005345C3">
        <w:rPr>
          <w:rFonts w:ascii="Arial" w:hAnsi="Arial"/>
          <w:b/>
          <w:color w:val="0070C0"/>
        </w:rPr>
        <w:t xml:space="preserve"> support and contribution in assisting the </w:t>
      </w:r>
      <w:proofErr w:type="spellStart"/>
      <w:r w:rsidRPr="005345C3">
        <w:rPr>
          <w:rFonts w:ascii="Arial" w:hAnsi="Arial"/>
          <w:b/>
          <w:color w:val="0070C0"/>
        </w:rPr>
        <w:t>ExSFC</w:t>
      </w:r>
      <w:proofErr w:type="spellEnd"/>
      <w:r w:rsidRPr="005345C3">
        <w:rPr>
          <w:rFonts w:ascii="Arial" w:hAnsi="Arial"/>
          <w:b/>
          <w:color w:val="0070C0"/>
        </w:rPr>
        <w:t>.</w:t>
      </w:r>
    </w:p>
    <w:p w14:paraId="7DDB7796" w14:textId="6787A32F" w:rsidR="005345C3" w:rsidRDefault="005345C3"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98C3F47" w14:textId="4B5F1F26" w:rsidR="005345C3" w:rsidRDefault="005345C3"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requested </w:t>
      </w:r>
      <w:proofErr w:type="spellStart"/>
      <w:r>
        <w:rPr>
          <w:rFonts w:ascii="Arial" w:hAnsi="Arial"/>
          <w:b/>
          <w:color w:val="0070C0"/>
        </w:rPr>
        <w:t>ExMC</w:t>
      </w:r>
      <w:proofErr w:type="spellEnd"/>
      <w:r>
        <w:rPr>
          <w:rFonts w:ascii="Arial" w:hAnsi="Arial"/>
          <w:b/>
          <w:color w:val="0070C0"/>
        </w:rPr>
        <w:t xml:space="preserve"> support for </w:t>
      </w:r>
      <w:r w:rsidR="001B78AC">
        <w:rPr>
          <w:rFonts w:ascii="Arial" w:hAnsi="Arial"/>
          <w:b/>
          <w:color w:val="0070C0"/>
        </w:rPr>
        <w:t>the transition period of 3 years being applied to the new edition of IEC 60079-19, in that current IECEx Certified Service Facilities certified to IEC 60079-19 Edition 3 be given no later than 31</w:t>
      </w:r>
      <w:r w:rsidR="001B78AC" w:rsidRPr="001B78AC">
        <w:rPr>
          <w:rFonts w:ascii="Arial" w:hAnsi="Arial"/>
          <w:b/>
          <w:color w:val="0070C0"/>
          <w:vertAlign w:val="superscript"/>
        </w:rPr>
        <w:t>st</w:t>
      </w:r>
      <w:r w:rsidR="001B78AC">
        <w:rPr>
          <w:rFonts w:ascii="Arial" w:hAnsi="Arial"/>
          <w:b/>
          <w:color w:val="0070C0"/>
        </w:rPr>
        <w:t xml:space="preserve"> October 2022 to upgrade to Edition 4</w:t>
      </w:r>
      <w:r w:rsidR="0089038C">
        <w:rPr>
          <w:rFonts w:ascii="Arial" w:hAnsi="Arial"/>
          <w:b/>
          <w:color w:val="0070C0"/>
        </w:rPr>
        <w:t xml:space="preserve">. He </w:t>
      </w:r>
      <w:proofErr w:type="gramStart"/>
      <w:r w:rsidR="0089038C">
        <w:rPr>
          <w:rFonts w:ascii="Arial" w:hAnsi="Arial"/>
          <w:b/>
          <w:color w:val="0070C0"/>
        </w:rPr>
        <w:t xml:space="preserve">continued </w:t>
      </w:r>
      <w:r w:rsidR="001B78AC">
        <w:rPr>
          <w:rFonts w:ascii="Arial" w:hAnsi="Arial"/>
          <w:b/>
          <w:color w:val="0070C0"/>
        </w:rPr>
        <w:t xml:space="preserve"> that</w:t>
      </w:r>
      <w:proofErr w:type="gramEnd"/>
      <w:r w:rsidR="001B78AC">
        <w:rPr>
          <w:rFonts w:ascii="Arial" w:hAnsi="Arial"/>
          <w:b/>
          <w:color w:val="0070C0"/>
        </w:rPr>
        <w:t xml:space="preserve"> new Certifications for IEC 60079-19 require use of Edition 4 by 31 December 2021.</w:t>
      </w:r>
    </w:p>
    <w:p w14:paraId="1268645B" w14:textId="49DEA178" w:rsidR="001B78AC" w:rsidRDefault="001B78AC"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35BB4EF" w14:textId="72627966" w:rsidR="00473CC2" w:rsidRDefault="001B78AC"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this proposal the Chair called for any comments or opposition to this proposal.  US indicated support but questioned how this will be communicated</w:t>
      </w:r>
      <w:r w:rsidR="0089038C">
        <w:rPr>
          <w:rFonts w:ascii="Arial" w:hAnsi="Arial"/>
          <w:b/>
          <w:color w:val="0070C0"/>
        </w:rPr>
        <w:t>.</w:t>
      </w:r>
      <w:r>
        <w:rPr>
          <w:rFonts w:ascii="Arial" w:hAnsi="Arial"/>
          <w:b/>
          <w:color w:val="0070C0"/>
        </w:rPr>
        <w:t xml:space="preserve"> Mr Sinclair advis</w:t>
      </w:r>
      <w:r w:rsidR="0089038C">
        <w:rPr>
          <w:rFonts w:ascii="Arial" w:hAnsi="Arial"/>
          <w:b/>
          <w:color w:val="0070C0"/>
        </w:rPr>
        <w:t>ed</w:t>
      </w:r>
      <w:r>
        <w:rPr>
          <w:rFonts w:ascii="Arial" w:hAnsi="Arial"/>
          <w:b/>
          <w:color w:val="0070C0"/>
        </w:rPr>
        <w:t xml:space="preserve"> that all </w:t>
      </w:r>
      <w:proofErr w:type="spellStart"/>
      <w:r>
        <w:rPr>
          <w:rFonts w:ascii="Arial" w:hAnsi="Arial"/>
          <w:b/>
          <w:color w:val="0070C0"/>
        </w:rPr>
        <w:t>ExCBs</w:t>
      </w:r>
      <w:proofErr w:type="spellEnd"/>
      <w:r>
        <w:rPr>
          <w:rFonts w:ascii="Arial" w:hAnsi="Arial"/>
          <w:b/>
          <w:color w:val="0070C0"/>
        </w:rPr>
        <w:t xml:space="preserve"> involved in the IECEx 03 scheme are aware</w:t>
      </w:r>
      <w:r w:rsidR="00473CC2">
        <w:rPr>
          <w:rFonts w:ascii="Arial" w:hAnsi="Arial"/>
          <w:b/>
          <w:color w:val="0070C0"/>
        </w:rPr>
        <w:t xml:space="preserve">, but did request that the IECEx Secretariat inform each of the </w:t>
      </w:r>
      <w:proofErr w:type="spellStart"/>
      <w:r w:rsidR="00473CC2">
        <w:rPr>
          <w:rFonts w:ascii="Arial" w:hAnsi="Arial"/>
          <w:b/>
          <w:color w:val="0070C0"/>
        </w:rPr>
        <w:t>ExCBs</w:t>
      </w:r>
      <w:proofErr w:type="spellEnd"/>
      <w:r w:rsidR="00473CC2">
        <w:rPr>
          <w:rFonts w:ascii="Arial" w:hAnsi="Arial"/>
          <w:b/>
          <w:color w:val="0070C0"/>
        </w:rPr>
        <w:t xml:space="preserve"> separately.  The Secretary also suggested that a separate Decision be recorded today on this transition point.</w:t>
      </w:r>
    </w:p>
    <w:p w14:paraId="72A4BE99" w14:textId="77777777" w:rsidR="00473CC2" w:rsidRDefault="00473CC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2A98DAF" w14:textId="77777777" w:rsidR="00473CC2" w:rsidRDefault="00473CC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advised of </w:t>
      </w:r>
      <w:proofErr w:type="spellStart"/>
      <w:r>
        <w:rPr>
          <w:rFonts w:ascii="Arial" w:hAnsi="Arial"/>
          <w:b/>
          <w:color w:val="0070C0"/>
        </w:rPr>
        <w:t>ExSFC</w:t>
      </w:r>
      <w:proofErr w:type="spellEnd"/>
      <w:r>
        <w:rPr>
          <w:rFonts w:ascii="Arial" w:hAnsi="Arial"/>
          <w:b/>
          <w:color w:val="0070C0"/>
        </w:rPr>
        <w:t xml:space="preserve"> concerns regarding peer assessments of the IECEx 03 assessments and agreed to reach out to </w:t>
      </w:r>
      <w:proofErr w:type="spellStart"/>
      <w:r>
        <w:rPr>
          <w:rFonts w:ascii="Arial" w:hAnsi="Arial"/>
          <w:b/>
          <w:color w:val="0070C0"/>
        </w:rPr>
        <w:t>ExAG</w:t>
      </w:r>
      <w:proofErr w:type="spellEnd"/>
      <w:r>
        <w:rPr>
          <w:rFonts w:ascii="Arial" w:hAnsi="Arial"/>
          <w:b/>
          <w:color w:val="0070C0"/>
        </w:rPr>
        <w:t xml:space="preserve"> for possible training or awareness among assessors.</w:t>
      </w:r>
    </w:p>
    <w:p w14:paraId="498210E6" w14:textId="77777777" w:rsidR="00473CC2" w:rsidRDefault="00473CC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F35465F" w14:textId="6F524D4F" w:rsidR="00473CC2" w:rsidRDefault="00473CC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Mr Sinclair presented the remain</w:t>
      </w:r>
      <w:r w:rsidR="0089038C">
        <w:rPr>
          <w:rFonts w:ascii="Arial" w:hAnsi="Arial"/>
          <w:b/>
          <w:color w:val="0070C0"/>
        </w:rPr>
        <w:t>der</w:t>
      </w:r>
      <w:r>
        <w:rPr>
          <w:rFonts w:ascii="Arial" w:hAnsi="Arial"/>
          <w:b/>
          <w:color w:val="0070C0"/>
        </w:rPr>
        <w:t xml:space="preserve"> of his report</w:t>
      </w:r>
      <w:r w:rsidR="0089038C">
        <w:rPr>
          <w:rFonts w:ascii="Arial" w:hAnsi="Arial"/>
          <w:b/>
          <w:color w:val="0070C0"/>
        </w:rPr>
        <w:t>,</w:t>
      </w:r>
      <w:r>
        <w:rPr>
          <w:rFonts w:ascii="Arial" w:hAnsi="Arial"/>
          <w:b/>
          <w:color w:val="0070C0"/>
        </w:rPr>
        <w:t xml:space="preserve"> </w:t>
      </w:r>
      <w:proofErr w:type="spellStart"/>
      <w:r>
        <w:rPr>
          <w:rFonts w:ascii="Arial" w:hAnsi="Arial"/>
          <w:b/>
          <w:color w:val="0070C0"/>
        </w:rPr>
        <w:t>ExMC</w:t>
      </w:r>
      <w:proofErr w:type="spellEnd"/>
      <w:r>
        <w:rPr>
          <w:rFonts w:ascii="Arial" w:hAnsi="Arial"/>
          <w:b/>
          <w:color w:val="0070C0"/>
        </w:rPr>
        <w:t>/1713/RM</w:t>
      </w:r>
      <w:r w:rsidR="0089038C">
        <w:rPr>
          <w:rFonts w:ascii="Arial" w:hAnsi="Arial"/>
          <w:b/>
          <w:color w:val="0070C0"/>
        </w:rPr>
        <w:t>,</w:t>
      </w:r>
      <w:r>
        <w:rPr>
          <w:rFonts w:ascii="Arial" w:hAnsi="Arial"/>
          <w:b/>
          <w:color w:val="0070C0"/>
        </w:rPr>
        <w:t xml:space="preserve"> regarding the request of </w:t>
      </w:r>
      <w:proofErr w:type="spellStart"/>
      <w:r>
        <w:rPr>
          <w:rFonts w:ascii="Arial" w:hAnsi="Arial"/>
          <w:b/>
          <w:color w:val="0070C0"/>
        </w:rPr>
        <w:t>ExSFC</w:t>
      </w:r>
      <w:proofErr w:type="spellEnd"/>
      <w:r>
        <w:rPr>
          <w:rFonts w:ascii="Arial" w:hAnsi="Arial"/>
          <w:b/>
          <w:color w:val="0070C0"/>
        </w:rPr>
        <w:t xml:space="preserve"> to have </w:t>
      </w:r>
      <w:proofErr w:type="spellStart"/>
      <w:r>
        <w:rPr>
          <w:rFonts w:ascii="Arial" w:hAnsi="Arial"/>
          <w:b/>
          <w:color w:val="0070C0"/>
        </w:rPr>
        <w:t>ExMC</w:t>
      </w:r>
      <w:proofErr w:type="spellEnd"/>
      <w:r>
        <w:rPr>
          <w:rFonts w:ascii="Arial" w:hAnsi="Arial"/>
          <w:b/>
          <w:color w:val="0070C0"/>
        </w:rPr>
        <w:t xml:space="preserve"> approve the publication of the </w:t>
      </w:r>
      <w:r w:rsidR="00594FF9">
        <w:rPr>
          <w:rFonts w:ascii="Arial" w:hAnsi="Arial"/>
          <w:b/>
          <w:color w:val="0070C0"/>
        </w:rPr>
        <w:t>revised</w:t>
      </w:r>
      <w:r>
        <w:rPr>
          <w:rFonts w:ascii="Arial" w:hAnsi="Arial"/>
          <w:b/>
          <w:color w:val="0070C0"/>
        </w:rPr>
        <w:t xml:space="preserve"> IECEx 03 scheme documents and gave a summary of each</w:t>
      </w:r>
      <w:r w:rsidR="00594FF9">
        <w:rPr>
          <w:rFonts w:ascii="Arial" w:hAnsi="Arial"/>
          <w:b/>
          <w:color w:val="0070C0"/>
        </w:rPr>
        <w:t>, highlighting the inclusion of ISO/IEC 17021-1 for the assessment and auditing of quality management systems</w:t>
      </w:r>
      <w:r w:rsidR="00713996">
        <w:rPr>
          <w:rFonts w:ascii="Arial" w:hAnsi="Arial"/>
          <w:b/>
          <w:color w:val="0070C0"/>
        </w:rPr>
        <w:t xml:space="preserve">. </w:t>
      </w:r>
      <w:proofErr w:type="gramStart"/>
      <w:r w:rsidR="00713996">
        <w:rPr>
          <w:rFonts w:ascii="Arial" w:hAnsi="Arial"/>
          <w:b/>
          <w:color w:val="0070C0"/>
        </w:rPr>
        <w:t xml:space="preserve">Although </w:t>
      </w:r>
      <w:r w:rsidR="00594FF9">
        <w:rPr>
          <w:rFonts w:ascii="Arial" w:hAnsi="Arial"/>
          <w:b/>
          <w:color w:val="0070C0"/>
        </w:rPr>
        <w:t xml:space="preserve"> covered</w:t>
      </w:r>
      <w:proofErr w:type="gramEnd"/>
      <w:r w:rsidR="00594FF9">
        <w:rPr>
          <w:rFonts w:ascii="Arial" w:hAnsi="Arial"/>
          <w:b/>
          <w:color w:val="0070C0"/>
        </w:rPr>
        <w:t xml:space="preserve"> previously via IECEx ODs, OD 025 and OD 026, alignment with international reference of ISO/IEC 17021-1 is sought, which also assists in alignment with the EU Commission.</w:t>
      </w:r>
    </w:p>
    <w:p w14:paraId="7398D12F" w14:textId="489DF08F" w:rsidR="00594FF9" w:rsidRDefault="00594FF9"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03CBCC7" w14:textId="77777777" w:rsidR="00437B2C" w:rsidRDefault="00437B2C"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Various members indicated their support for this inclusion using the chat feature of the remote meeting platform.</w:t>
      </w:r>
    </w:p>
    <w:p w14:paraId="486DEF58" w14:textId="77777777" w:rsidR="00437B2C" w:rsidRDefault="00437B2C"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C193CE1" w14:textId="77777777" w:rsidR="00290012" w:rsidRDefault="0029001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then informed that based on the comments from the US, </w:t>
      </w:r>
      <w:proofErr w:type="spellStart"/>
      <w:r>
        <w:rPr>
          <w:rFonts w:ascii="Arial" w:hAnsi="Arial"/>
          <w:b/>
          <w:color w:val="0070C0"/>
        </w:rPr>
        <w:t>ExMC</w:t>
      </w:r>
      <w:proofErr w:type="spellEnd"/>
      <w:r>
        <w:rPr>
          <w:rFonts w:ascii="Arial" w:hAnsi="Arial"/>
          <w:b/>
          <w:color w:val="0070C0"/>
        </w:rPr>
        <w:t xml:space="preserve">/1760/CD, relating to </w:t>
      </w:r>
      <w:proofErr w:type="spellStart"/>
      <w:r>
        <w:rPr>
          <w:rFonts w:ascii="Arial" w:hAnsi="Arial"/>
          <w:b/>
          <w:color w:val="0070C0"/>
        </w:rPr>
        <w:t>ExMC</w:t>
      </w:r>
      <w:proofErr w:type="spellEnd"/>
      <w:r>
        <w:rPr>
          <w:rFonts w:ascii="Arial" w:hAnsi="Arial"/>
          <w:b/>
          <w:color w:val="0070C0"/>
        </w:rPr>
        <w:t xml:space="preserve">/1715/DV that both </w:t>
      </w:r>
      <w:proofErr w:type="spellStart"/>
      <w:r>
        <w:rPr>
          <w:rFonts w:ascii="Arial" w:hAnsi="Arial"/>
          <w:b/>
          <w:color w:val="0070C0"/>
        </w:rPr>
        <w:t>ExMC</w:t>
      </w:r>
      <w:proofErr w:type="spellEnd"/>
      <w:r>
        <w:rPr>
          <w:rFonts w:ascii="Arial" w:hAnsi="Arial"/>
          <w:b/>
          <w:color w:val="0070C0"/>
        </w:rPr>
        <w:t xml:space="preserve">/1715/DV and </w:t>
      </w:r>
      <w:proofErr w:type="spellStart"/>
      <w:r>
        <w:rPr>
          <w:rFonts w:ascii="Arial" w:hAnsi="Arial"/>
          <w:b/>
          <w:color w:val="0070C0"/>
        </w:rPr>
        <w:t>ExMC</w:t>
      </w:r>
      <w:proofErr w:type="spellEnd"/>
      <w:r>
        <w:rPr>
          <w:rFonts w:ascii="Arial" w:hAnsi="Arial"/>
          <w:b/>
          <w:color w:val="0070C0"/>
        </w:rPr>
        <w:t xml:space="preserve">/1725/DV be withdrawn from voting at this meeting and referred back to the </w:t>
      </w:r>
      <w:proofErr w:type="spellStart"/>
      <w:r>
        <w:rPr>
          <w:rFonts w:ascii="Arial" w:hAnsi="Arial"/>
          <w:b/>
          <w:color w:val="0070C0"/>
        </w:rPr>
        <w:t>ExSFC</w:t>
      </w:r>
      <w:proofErr w:type="spellEnd"/>
      <w:r>
        <w:rPr>
          <w:rFonts w:ascii="Arial" w:hAnsi="Arial"/>
          <w:b/>
          <w:color w:val="0070C0"/>
        </w:rPr>
        <w:t xml:space="preserve"> along with the US Comments for the </w:t>
      </w:r>
      <w:proofErr w:type="spellStart"/>
      <w:r>
        <w:rPr>
          <w:rFonts w:ascii="Arial" w:hAnsi="Arial"/>
          <w:b/>
          <w:color w:val="0070C0"/>
        </w:rPr>
        <w:t>ExSFC</w:t>
      </w:r>
      <w:proofErr w:type="spellEnd"/>
      <w:r>
        <w:rPr>
          <w:rFonts w:ascii="Arial" w:hAnsi="Arial"/>
          <w:b/>
          <w:color w:val="0070C0"/>
        </w:rPr>
        <w:t xml:space="preserve"> to consider the implications of the proposed changes.</w:t>
      </w:r>
    </w:p>
    <w:p w14:paraId="2AB27CE0" w14:textId="77777777" w:rsidR="00290012" w:rsidRDefault="0029001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02FA9B7" w14:textId="60D1A5F6" w:rsidR="00D272C4" w:rsidRDefault="00D272C4"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then gave a brief introduction of the proposed changes (which are largely editorial) included in each of the remaining documents listed on the agenda seeking </w:t>
      </w:r>
      <w:proofErr w:type="spellStart"/>
      <w:r>
        <w:rPr>
          <w:rFonts w:ascii="Arial" w:hAnsi="Arial"/>
          <w:b/>
          <w:color w:val="0070C0"/>
        </w:rPr>
        <w:t>ExMC</w:t>
      </w:r>
      <w:proofErr w:type="spellEnd"/>
      <w:r>
        <w:rPr>
          <w:rFonts w:ascii="Arial" w:hAnsi="Arial"/>
          <w:b/>
          <w:color w:val="0070C0"/>
        </w:rPr>
        <w:t xml:space="preserve"> approval.  The Chair thanked Mr Sinclair and called for any comments to the proposals.</w:t>
      </w:r>
    </w:p>
    <w:p w14:paraId="65D8AF06" w14:textId="44BF5F28" w:rsidR="00D272C4" w:rsidRDefault="00D272C4"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CB26389" w14:textId="0F0B5658" w:rsidR="00D272C4" w:rsidRDefault="00D272C4"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GB questioned whether the withdrawn documents of </w:t>
      </w:r>
      <w:proofErr w:type="spellStart"/>
      <w:r>
        <w:rPr>
          <w:rFonts w:ascii="Arial" w:hAnsi="Arial"/>
          <w:b/>
          <w:color w:val="0070C0"/>
        </w:rPr>
        <w:t>ExMC</w:t>
      </w:r>
      <w:proofErr w:type="spellEnd"/>
      <w:r>
        <w:rPr>
          <w:rFonts w:ascii="Arial" w:hAnsi="Arial"/>
          <w:b/>
          <w:color w:val="0070C0"/>
        </w:rPr>
        <w:t xml:space="preserve">/1715/DV and </w:t>
      </w:r>
      <w:proofErr w:type="spellStart"/>
      <w:r>
        <w:rPr>
          <w:rFonts w:ascii="Arial" w:hAnsi="Arial"/>
          <w:b/>
          <w:color w:val="0070C0"/>
        </w:rPr>
        <w:t>ExMC</w:t>
      </w:r>
      <w:proofErr w:type="spellEnd"/>
      <w:r>
        <w:rPr>
          <w:rFonts w:ascii="Arial" w:hAnsi="Arial"/>
          <w:b/>
          <w:color w:val="0070C0"/>
        </w:rPr>
        <w:t xml:space="preserve">/1725/DV will be worked on and then submitted for </w:t>
      </w:r>
      <w:proofErr w:type="spellStart"/>
      <w:r>
        <w:rPr>
          <w:rFonts w:ascii="Arial" w:hAnsi="Arial"/>
          <w:b/>
          <w:color w:val="0070C0"/>
        </w:rPr>
        <w:t>ExMC</w:t>
      </w:r>
      <w:proofErr w:type="spellEnd"/>
      <w:r>
        <w:rPr>
          <w:rFonts w:ascii="Arial" w:hAnsi="Arial"/>
          <w:b/>
          <w:color w:val="0070C0"/>
        </w:rPr>
        <w:t xml:space="preserve"> voting via correspondence</w:t>
      </w:r>
      <w:r w:rsidR="00713996">
        <w:rPr>
          <w:rFonts w:ascii="Arial" w:hAnsi="Arial"/>
          <w:b/>
          <w:color w:val="0070C0"/>
        </w:rPr>
        <w:t xml:space="preserve">. </w:t>
      </w:r>
      <w:r>
        <w:rPr>
          <w:rFonts w:ascii="Arial" w:hAnsi="Arial"/>
          <w:b/>
          <w:color w:val="0070C0"/>
        </w:rPr>
        <w:t xml:space="preserve"> Mr Sinclair indicat</w:t>
      </w:r>
      <w:r w:rsidR="00713996">
        <w:rPr>
          <w:rFonts w:ascii="Arial" w:hAnsi="Arial"/>
          <w:b/>
          <w:color w:val="0070C0"/>
        </w:rPr>
        <w:t>ed</w:t>
      </w:r>
      <w:r w:rsidR="003936BD">
        <w:rPr>
          <w:rFonts w:ascii="Arial" w:hAnsi="Arial"/>
          <w:b/>
          <w:color w:val="0070C0"/>
        </w:rPr>
        <w:t xml:space="preserve"> </w:t>
      </w:r>
      <w:r>
        <w:rPr>
          <w:rFonts w:ascii="Arial" w:hAnsi="Arial"/>
          <w:b/>
          <w:color w:val="0070C0"/>
        </w:rPr>
        <w:t xml:space="preserve">that this is </w:t>
      </w:r>
      <w:r w:rsidR="00AB28E2">
        <w:rPr>
          <w:rFonts w:ascii="Arial" w:hAnsi="Arial"/>
          <w:b/>
          <w:color w:val="0070C0"/>
        </w:rPr>
        <w:t xml:space="preserve">the </w:t>
      </w:r>
      <w:r>
        <w:rPr>
          <w:rFonts w:ascii="Arial" w:hAnsi="Arial"/>
          <w:b/>
          <w:color w:val="0070C0"/>
        </w:rPr>
        <w:t>process that the Ex SFC is planning to take</w:t>
      </w:r>
      <w:r w:rsidR="00AB28E2">
        <w:rPr>
          <w:rFonts w:ascii="Arial" w:hAnsi="Arial"/>
          <w:b/>
          <w:color w:val="0070C0"/>
        </w:rPr>
        <w:t xml:space="preserve"> but other documents are being requested to be approved now</w:t>
      </w:r>
      <w:r>
        <w:rPr>
          <w:rFonts w:ascii="Arial" w:hAnsi="Arial"/>
          <w:b/>
          <w:color w:val="0070C0"/>
        </w:rPr>
        <w:t>.</w:t>
      </w:r>
    </w:p>
    <w:p w14:paraId="0DDC9997" w14:textId="62FCE6EF" w:rsidR="00AB28E2" w:rsidRDefault="00AB28E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FCD11EB" w14:textId="25C98B00" w:rsidR="00AB28E2" w:rsidRDefault="00AB28E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raised the topic of timeline for moving to edition 4 of IEC 60079-19, and that the IECEx On-Line certificate system currently does not identify the edition of 60079-19</w:t>
      </w:r>
      <w:r w:rsidR="00713996">
        <w:rPr>
          <w:rFonts w:ascii="Arial" w:hAnsi="Arial"/>
          <w:b/>
          <w:color w:val="0070C0"/>
        </w:rPr>
        <w:t>.</w:t>
      </w:r>
      <w:r>
        <w:rPr>
          <w:rFonts w:ascii="Arial" w:hAnsi="Arial"/>
          <w:b/>
          <w:color w:val="0070C0"/>
        </w:rPr>
        <w:t xml:space="preserve"> </w:t>
      </w:r>
      <w:r w:rsidR="00713996">
        <w:rPr>
          <w:rFonts w:ascii="Arial" w:hAnsi="Arial"/>
          <w:b/>
          <w:color w:val="0070C0"/>
        </w:rPr>
        <w:t>T</w:t>
      </w:r>
      <w:r>
        <w:rPr>
          <w:rFonts w:ascii="Arial" w:hAnsi="Arial"/>
          <w:b/>
          <w:color w:val="0070C0"/>
        </w:rPr>
        <w:t>he IECEx Secretariat advising that upgrades to the IECEx On-Line certificate system are underway to add this feature to the IECEx 03 services scheme, noting that this already exists in the IECEx 02 scheme.</w:t>
      </w:r>
    </w:p>
    <w:p w14:paraId="7EB1008B" w14:textId="77777777" w:rsidR="00AB28E2" w:rsidRDefault="00AB28E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7E56BD0" w14:textId="5BB9FA0B" w:rsidR="00473CC2" w:rsidRDefault="00AB28E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With no further </w:t>
      </w:r>
      <w:r w:rsidR="009212E0">
        <w:rPr>
          <w:rFonts w:ascii="Arial" w:hAnsi="Arial"/>
          <w:b/>
          <w:color w:val="0070C0"/>
        </w:rPr>
        <w:t>discussion</w:t>
      </w:r>
      <w:r>
        <w:rPr>
          <w:rFonts w:ascii="Arial" w:hAnsi="Arial"/>
          <w:b/>
          <w:color w:val="0070C0"/>
        </w:rPr>
        <w:t>,</w:t>
      </w:r>
      <w:r w:rsidR="009212E0">
        <w:rPr>
          <w:rFonts w:ascii="Arial" w:hAnsi="Arial"/>
          <w:b/>
          <w:color w:val="0070C0"/>
        </w:rPr>
        <w:t xml:space="preserve"> the meeting agreed to record the following decisions</w:t>
      </w:r>
    </w:p>
    <w:p w14:paraId="743E428E" w14:textId="77777777" w:rsidR="00473CC2" w:rsidRDefault="00473CC2"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DE085B0" w14:textId="77777777" w:rsidR="001B78AC" w:rsidRPr="00100672" w:rsidRDefault="001B78AC" w:rsidP="001B78AC">
      <w:pPr>
        <w:rPr>
          <w:rFonts w:ascii="Arial" w:hAnsi="Arial" w:cs="Arial"/>
          <w:b/>
          <w:bCs/>
          <w:color w:val="0000FF"/>
          <w:sz w:val="22"/>
          <w:szCs w:val="22"/>
          <w:u w:val="single"/>
        </w:rPr>
      </w:pPr>
      <w:r w:rsidRPr="00100672">
        <w:rPr>
          <w:rFonts w:ascii="Arial" w:hAnsi="Arial" w:cs="Arial"/>
          <w:b/>
          <w:bCs/>
          <w:color w:val="0000FF"/>
          <w:sz w:val="22"/>
          <w:szCs w:val="22"/>
          <w:u w:val="single"/>
        </w:rPr>
        <w:t>Decision 2021/27</w:t>
      </w:r>
    </w:p>
    <w:p w14:paraId="19756BE9" w14:textId="77777777" w:rsidR="001B78AC" w:rsidRDefault="001B78AC" w:rsidP="001B78AC">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w:t>
      </w:r>
      <w:r w:rsidRPr="008C3EE3">
        <w:rPr>
          <w:rFonts w:ascii="Arial" w:eastAsia="Calibri" w:hAnsi="Arial"/>
          <w:color w:val="3333FF"/>
          <w:sz w:val="22"/>
          <w:szCs w:val="22"/>
          <w:u w:val="single"/>
        </w:rPr>
        <w:t>accepted</w:t>
      </w:r>
      <w:r w:rsidRPr="004A584B">
        <w:rPr>
          <w:rFonts w:ascii="Arial" w:eastAsia="Calibri" w:hAnsi="Arial"/>
          <w:color w:val="3333FF"/>
          <w:sz w:val="22"/>
          <w:szCs w:val="22"/>
        </w:rPr>
        <w:t xml:space="preserve"> a report from </w:t>
      </w:r>
      <w:r>
        <w:rPr>
          <w:rFonts w:ascii="Arial" w:eastAsia="Calibri" w:hAnsi="Arial"/>
          <w:color w:val="3333FF"/>
          <w:sz w:val="22"/>
          <w:szCs w:val="22"/>
        </w:rPr>
        <w:t>Mr Ron Sinclair</w:t>
      </w:r>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w:t>
      </w:r>
      <w:r>
        <w:rPr>
          <w:rFonts w:ascii="Arial" w:eastAsia="Calibri" w:hAnsi="Arial"/>
          <w:color w:val="3333FF"/>
          <w:sz w:val="22"/>
          <w:szCs w:val="22"/>
        </w:rPr>
        <w:t>SFC</w:t>
      </w:r>
      <w:proofErr w:type="spellEnd"/>
      <w:r w:rsidRPr="004A584B">
        <w:rPr>
          <w:rFonts w:ascii="Arial" w:eastAsia="Calibri" w:hAnsi="Arial"/>
          <w:color w:val="3333FF"/>
          <w:sz w:val="22"/>
          <w:szCs w:val="22"/>
        </w:rPr>
        <w:t xml:space="preserve"> Chairman on the 20</w:t>
      </w:r>
      <w:r>
        <w:rPr>
          <w:rFonts w:ascii="Arial" w:eastAsia="Calibri" w:hAnsi="Arial"/>
          <w:color w:val="3333FF"/>
          <w:sz w:val="22"/>
          <w:szCs w:val="22"/>
        </w:rPr>
        <w:t>21</w:t>
      </w:r>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w:t>
      </w:r>
      <w:r>
        <w:rPr>
          <w:rFonts w:ascii="Arial" w:eastAsia="Calibri" w:hAnsi="Arial"/>
          <w:color w:val="3333FF"/>
          <w:sz w:val="22"/>
          <w:szCs w:val="22"/>
        </w:rPr>
        <w:t>SFC</w:t>
      </w:r>
      <w:proofErr w:type="spellEnd"/>
      <w:r>
        <w:rPr>
          <w:rFonts w:ascii="Arial" w:eastAsia="Calibri" w:hAnsi="Arial"/>
          <w:color w:val="3333FF"/>
          <w:sz w:val="22"/>
          <w:szCs w:val="22"/>
        </w:rPr>
        <w:t xml:space="preserve"> meeting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/1713/RM and </w:t>
      </w:r>
      <w:r w:rsidRPr="008C3EE3">
        <w:rPr>
          <w:rFonts w:ascii="Arial" w:eastAsia="Calibri" w:hAnsi="Arial"/>
          <w:color w:val="3333FF"/>
          <w:sz w:val="22"/>
          <w:szCs w:val="22"/>
          <w:u w:val="single"/>
        </w:rPr>
        <w:t>endorsed</w:t>
      </w:r>
      <w:r>
        <w:rPr>
          <w:rFonts w:ascii="Arial" w:eastAsia="Calibri" w:hAnsi="Arial"/>
          <w:color w:val="3333FF"/>
          <w:sz w:val="22"/>
          <w:szCs w:val="22"/>
        </w:rPr>
        <w:t xml:space="preserve"> the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proposed policy (as extracted from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/1713/RM below) of transitioning to IEC 60079-19 Edition 4.0.     </w:t>
      </w:r>
    </w:p>
    <w:p w14:paraId="48B97B3F" w14:textId="77777777" w:rsidR="001B78AC" w:rsidRDefault="001B78AC" w:rsidP="001B78AC">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eastAsia="Calibri" w:hAnsi="Arial"/>
          <w:color w:val="3333FF"/>
          <w:sz w:val="22"/>
          <w:szCs w:val="22"/>
        </w:rPr>
      </w:pPr>
    </w:p>
    <w:p w14:paraId="0EBA032C" w14:textId="77777777" w:rsidR="001B78AC" w:rsidRDefault="001B78AC" w:rsidP="001B78AC">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eastAsia="Calibri" w:hAnsi="Arial"/>
          <w:color w:val="3333FF"/>
          <w:sz w:val="22"/>
          <w:szCs w:val="22"/>
        </w:rPr>
      </w:pPr>
      <w:r>
        <w:rPr>
          <w:rFonts w:ascii="Arial" w:eastAsia="Calibri" w:hAnsi="Arial"/>
          <w:color w:val="3333FF"/>
          <w:sz w:val="22"/>
          <w:szCs w:val="22"/>
        </w:rPr>
        <w:t>Transition Policy</w:t>
      </w:r>
    </w:p>
    <w:p w14:paraId="111855F3" w14:textId="77777777" w:rsidR="001B78AC" w:rsidRPr="00777A2A" w:rsidRDefault="001B78AC" w:rsidP="007C7E4A">
      <w:pPr>
        <w:pStyle w:val="ListParagraph"/>
        <w:numPr>
          <w:ilvl w:val="0"/>
          <w:numId w:val="26"/>
        </w:numPr>
        <w:spacing w:line="259" w:lineRule="auto"/>
        <w:ind w:left="1080"/>
        <w:contextualSpacing/>
        <w:rPr>
          <w:rFonts w:ascii="Arial" w:eastAsia="Calibri" w:hAnsi="Arial"/>
          <w:color w:val="3333FF"/>
          <w:sz w:val="22"/>
          <w:szCs w:val="22"/>
        </w:rPr>
      </w:pPr>
      <w:r>
        <w:rPr>
          <w:rFonts w:ascii="Arial" w:eastAsia="Calibri" w:hAnsi="Arial"/>
          <w:color w:val="3333FF"/>
          <w:sz w:val="22"/>
          <w:szCs w:val="22"/>
        </w:rPr>
        <w:t>A</w:t>
      </w:r>
      <w:r w:rsidRPr="00777A2A">
        <w:rPr>
          <w:rFonts w:ascii="Arial" w:eastAsia="Calibri" w:hAnsi="Arial"/>
          <w:color w:val="3333FF"/>
          <w:sz w:val="22"/>
          <w:szCs w:val="22"/>
        </w:rPr>
        <w:t xml:space="preserve">ll existing service facilities that are currently certified to IEC 60079-19 Edition 3.0 shall be recertified to IEC 60079-19 Edition 4.0 by no later than 31st October 2022.  </w:t>
      </w:r>
    </w:p>
    <w:p w14:paraId="6DA61022" w14:textId="77777777" w:rsidR="001B78AC" w:rsidRPr="00777A2A" w:rsidRDefault="001B78AC" w:rsidP="007C7E4A">
      <w:pPr>
        <w:pStyle w:val="ListParagraph"/>
        <w:numPr>
          <w:ilvl w:val="0"/>
          <w:numId w:val="26"/>
        </w:numPr>
        <w:spacing w:line="259" w:lineRule="auto"/>
        <w:ind w:left="1080"/>
        <w:contextualSpacing/>
        <w:rPr>
          <w:rFonts w:ascii="Arial" w:eastAsia="Calibri" w:hAnsi="Arial"/>
          <w:color w:val="3333FF"/>
          <w:sz w:val="22"/>
          <w:szCs w:val="22"/>
        </w:rPr>
      </w:pPr>
      <w:r w:rsidRPr="00777A2A">
        <w:rPr>
          <w:rFonts w:ascii="Arial" w:eastAsia="Calibri" w:hAnsi="Arial"/>
          <w:color w:val="3333FF"/>
          <w:sz w:val="22"/>
          <w:szCs w:val="22"/>
        </w:rPr>
        <w:t xml:space="preserve">All new (Issue 0) certificates issued to new clients after 31st December 2021 shall be according to the requirements of IEC 60079-19 Edition 4.0.  </w:t>
      </w:r>
    </w:p>
    <w:p w14:paraId="6257066D" w14:textId="77777777" w:rsidR="001B78AC" w:rsidRPr="005345C3" w:rsidRDefault="001B78AC" w:rsidP="005345C3">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5F72326" w14:textId="450C1829" w:rsidR="005345C3" w:rsidRDefault="005345C3" w:rsidP="00DA04F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7C3C0D17" w14:textId="77777777" w:rsidR="00CB4D53" w:rsidRPr="00100672" w:rsidRDefault="00CB4D53" w:rsidP="00CB4D53">
      <w:pPr>
        <w:rPr>
          <w:rFonts w:ascii="Arial" w:hAnsi="Arial" w:cs="Arial"/>
          <w:b/>
          <w:bCs/>
          <w:color w:val="0000FF"/>
          <w:sz w:val="22"/>
          <w:szCs w:val="22"/>
          <w:u w:val="single"/>
        </w:rPr>
      </w:pPr>
      <w:r w:rsidRPr="00100672">
        <w:rPr>
          <w:rFonts w:ascii="Arial" w:hAnsi="Arial" w:cs="Arial"/>
          <w:b/>
          <w:bCs/>
          <w:color w:val="0000FF"/>
          <w:sz w:val="22"/>
          <w:szCs w:val="22"/>
          <w:u w:val="single"/>
        </w:rPr>
        <w:t>Decision 2021/2</w:t>
      </w:r>
      <w:r>
        <w:rPr>
          <w:rFonts w:ascii="Arial" w:hAnsi="Arial" w:cs="Arial"/>
          <w:b/>
          <w:bCs/>
          <w:color w:val="0000FF"/>
          <w:sz w:val="22"/>
          <w:szCs w:val="22"/>
          <w:u w:val="single"/>
        </w:rPr>
        <w:t>8</w:t>
      </w:r>
    </w:p>
    <w:p w14:paraId="26CF2664" w14:textId="77777777" w:rsidR="00CB4D53" w:rsidRDefault="00CB4D53" w:rsidP="00CB4D5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Secretariat to advise all IECEx 03-5 </w:t>
      </w:r>
      <w:proofErr w:type="spellStart"/>
      <w:r>
        <w:rPr>
          <w:rFonts w:ascii="Arial" w:eastAsia="Calibri" w:hAnsi="Arial"/>
          <w:color w:val="3333FF"/>
          <w:sz w:val="22"/>
          <w:szCs w:val="22"/>
        </w:rPr>
        <w:t>ExCBs</w:t>
      </w:r>
      <w:proofErr w:type="spellEnd"/>
      <w:r>
        <w:rPr>
          <w:rFonts w:ascii="Arial" w:eastAsia="Calibri" w:hAnsi="Arial"/>
          <w:color w:val="3333FF"/>
          <w:sz w:val="22"/>
          <w:szCs w:val="22"/>
        </w:rPr>
        <w:t xml:space="preserve"> of the policy endorsement in Decision 2021/27 and that they need to apply for scope updates to enable use of the IECEx OCS accordingly.</w:t>
      </w:r>
    </w:p>
    <w:p w14:paraId="740087B1" w14:textId="77777777" w:rsidR="00CB4D53" w:rsidRDefault="00CB4D53" w:rsidP="00CB4D5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3628870" w14:textId="77777777" w:rsidR="00CB4D53" w:rsidRPr="00100672" w:rsidRDefault="00CB4D53" w:rsidP="00CB4D53">
      <w:pPr>
        <w:rPr>
          <w:rFonts w:ascii="Arial" w:hAnsi="Arial" w:cs="Arial"/>
          <w:b/>
          <w:bCs/>
          <w:color w:val="0000FF"/>
          <w:sz w:val="22"/>
          <w:szCs w:val="22"/>
          <w:u w:val="single"/>
        </w:rPr>
      </w:pPr>
      <w:r w:rsidRPr="00100672">
        <w:rPr>
          <w:rFonts w:ascii="Arial" w:hAnsi="Arial" w:cs="Arial"/>
          <w:b/>
          <w:bCs/>
          <w:color w:val="0000FF"/>
          <w:sz w:val="22"/>
          <w:szCs w:val="22"/>
          <w:u w:val="single"/>
        </w:rPr>
        <w:t>Decision 2021/2</w:t>
      </w:r>
      <w:r>
        <w:rPr>
          <w:rFonts w:ascii="Arial" w:hAnsi="Arial" w:cs="Arial"/>
          <w:b/>
          <w:bCs/>
          <w:color w:val="0000FF"/>
          <w:sz w:val="22"/>
          <w:szCs w:val="22"/>
          <w:u w:val="single"/>
        </w:rPr>
        <w:t>9</w:t>
      </w:r>
    </w:p>
    <w:p w14:paraId="06190356" w14:textId="77777777" w:rsidR="00CB4D53" w:rsidRDefault="00CB4D53" w:rsidP="00CB4D53">
      <w:pPr>
        <w:rPr>
          <w:rFonts w:ascii="Arial" w:eastAsia="Calibri" w:hAnsi="Arial"/>
          <w:color w:val="3333FF"/>
          <w:sz w:val="22"/>
          <w:szCs w:val="22"/>
        </w:rPr>
      </w:pPr>
      <w:r w:rsidRPr="008C3EE3">
        <w:rPr>
          <w:rFonts w:ascii="Arial" w:eastAsia="Calibri" w:hAnsi="Arial"/>
          <w:color w:val="3333FF"/>
          <w:sz w:val="22"/>
          <w:szCs w:val="22"/>
        </w:rPr>
        <w:t xml:space="preserve">The meeting </w:t>
      </w:r>
      <w:r w:rsidRPr="000413D5">
        <w:rPr>
          <w:rFonts w:ascii="Arial" w:eastAsia="Calibri" w:hAnsi="Arial"/>
          <w:color w:val="3333FF"/>
          <w:sz w:val="22"/>
          <w:szCs w:val="22"/>
          <w:u w:val="single"/>
        </w:rPr>
        <w:t>approved</w:t>
      </w:r>
      <w:r>
        <w:rPr>
          <w:rFonts w:ascii="Arial" w:eastAsia="Calibri" w:hAnsi="Arial"/>
          <w:color w:val="3333FF"/>
          <w:sz w:val="22"/>
          <w:szCs w:val="22"/>
        </w:rPr>
        <w:t xml:space="preserve"> the update of IECEx Rules and Operational Documents as proposed and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/1714/DV,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/1716/DV,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/1717/DV,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/1719/DV and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/1720/DV.</w:t>
      </w:r>
    </w:p>
    <w:p w14:paraId="08A1BB22" w14:textId="77777777" w:rsidR="00CB4D53" w:rsidRDefault="00CB4D53" w:rsidP="00CB4D53">
      <w:pPr>
        <w:rPr>
          <w:rFonts w:ascii="Arial" w:eastAsia="Calibri" w:hAnsi="Arial"/>
          <w:color w:val="3333FF"/>
          <w:sz w:val="22"/>
          <w:szCs w:val="22"/>
        </w:rPr>
      </w:pPr>
    </w:p>
    <w:p w14:paraId="3F94C65E" w14:textId="77777777" w:rsidR="00CB4D53" w:rsidRPr="002B05BA" w:rsidRDefault="00CB4D53" w:rsidP="00CB4D53">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498AD4C5" w14:textId="77777777" w:rsidR="00CB4D53" w:rsidRPr="002B05BA" w:rsidRDefault="00CB4D53" w:rsidP="00CB4D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6E11747D" w14:textId="77777777" w:rsidR="00CB4D53" w:rsidRPr="002B05BA" w:rsidRDefault="00CB4D53" w:rsidP="00CB4D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2EAEC0F8" w14:textId="77777777" w:rsidR="00CB4D53" w:rsidRDefault="00CB4D53" w:rsidP="00CB4D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012DB0C1" w14:textId="77777777" w:rsidR="00CB4D53" w:rsidRDefault="00CB4D53" w:rsidP="00CB4D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0E29A9A" w14:textId="77777777" w:rsidR="00CB4D53" w:rsidRPr="00100672" w:rsidRDefault="00CB4D53" w:rsidP="00CB4D53">
      <w:pPr>
        <w:rPr>
          <w:rFonts w:ascii="Arial" w:hAnsi="Arial" w:cs="Arial"/>
          <w:b/>
          <w:bCs/>
          <w:color w:val="0000FF"/>
          <w:sz w:val="22"/>
          <w:szCs w:val="22"/>
          <w:u w:val="single"/>
        </w:rPr>
      </w:pPr>
      <w:r w:rsidRPr="00100672">
        <w:rPr>
          <w:rFonts w:ascii="Arial" w:hAnsi="Arial" w:cs="Arial"/>
          <w:b/>
          <w:bCs/>
          <w:color w:val="0000FF"/>
          <w:sz w:val="22"/>
          <w:szCs w:val="22"/>
          <w:u w:val="single"/>
        </w:rPr>
        <w:t>Decision 2021/</w:t>
      </w:r>
      <w:r>
        <w:rPr>
          <w:rFonts w:ascii="Arial" w:hAnsi="Arial" w:cs="Arial"/>
          <w:b/>
          <w:bCs/>
          <w:color w:val="0000FF"/>
          <w:sz w:val="22"/>
          <w:szCs w:val="22"/>
          <w:u w:val="single"/>
        </w:rPr>
        <w:t>30</w:t>
      </w:r>
    </w:p>
    <w:p w14:paraId="2051F285" w14:textId="77777777" w:rsidR="00CB4D53" w:rsidRDefault="00CB4D53" w:rsidP="00CB4D53">
      <w:pPr>
        <w:rPr>
          <w:rFonts w:ascii="Arial" w:eastAsia="Calibri" w:hAnsi="Arial"/>
          <w:color w:val="3333FF"/>
          <w:sz w:val="22"/>
          <w:szCs w:val="22"/>
        </w:rPr>
      </w:pPr>
      <w:r w:rsidRPr="003A0A78">
        <w:rPr>
          <w:rFonts w:ascii="Arial" w:eastAsia="Calibri" w:hAnsi="Arial"/>
          <w:color w:val="3333FF"/>
          <w:sz w:val="22"/>
          <w:szCs w:val="22"/>
        </w:rPr>
        <w:lastRenderedPageBreak/>
        <w:t>The meeting considered the US comments (</w:t>
      </w:r>
      <w:proofErr w:type="spellStart"/>
      <w:r w:rsidRPr="003A0A78">
        <w:rPr>
          <w:rFonts w:ascii="Arial" w:eastAsia="Calibri" w:hAnsi="Arial"/>
          <w:color w:val="3333FF"/>
          <w:sz w:val="22"/>
          <w:szCs w:val="22"/>
        </w:rPr>
        <w:t>ExMC</w:t>
      </w:r>
      <w:proofErr w:type="spellEnd"/>
      <w:r w:rsidRPr="003A0A78">
        <w:rPr>
          <w:rFonts w:ascii="Arial" w:eastAsia="Calibri" w:hAnsi="Arial"/>
          <w:color w:val="3333FF"/>
          <w:sz w:val="22"/>
          <w:szCs w:val="22"/>
        </w:rPr>
        <w:t xml:space="preserve">/1760/CD) on the proposed </w:t>
      </w:r>
      <w:r>
        <w:rPr>
          <w:rFonts w:ascii="Arial" w:eastAsia="Calibri" w:hAnsi="Arial"/>
          <w:color w:val="3333FF"/>
          <w:sz w:val="22"/>
          <w:szCs w:val="22"/>
        </w:rPr>
        <w:t xml:space="preserve">revision of IECEx OD 314-5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/1715/DV </w:t>
      </w:r>
      <w:r w:rsidRPr="00E737F9">
        <w:rPr>
          <w:rFonts w:ascii="Arial" w:eastAsia="Calibri" w:hAnsi="Arial"/>
          <w:color w:val="3333FF"/>
          <w:sz w:val="22"/>
          <w:szCs w:val="22"/>
        </w:rPr>
        <w:t xml:space="preserve">and referred </w:t>
      </w:r>
      <w:proofErr w:type="spellStart"/>
      <w:r w:rsidRPr="00E737F9">
        <w:rPr>
          <w:rFonts w:ascii="Arial" w:eastAsia="Calibri" w:hAnsi="Arial"/>
          <w:color w:val="3333FF"/>
          <w:sz w:val="22"/>
          <w:szCs w:val="22"/>
        </w:rPr>
        <w:t>ExMC</w:t>
      </w:r>
      <w:proofErr w:type="spellEnd"/>
      <w:r w:rsidRPr="00E737F9">
        <w:rPr>
          <w:rFonts w:ascii="Arial" w:eastAsia="Calibri" w:hAnsi="Arial"/>
          <w:color w:val="3333FF"/>
          <w:sz w:val="22"/>
          <w:szCs w:val="22"/>
        </w:rPr>
        <w:t xml:space="preserve">/1760/DV and the associated draft revision of IECEx OD 314-4 (as </w:t>
      </w:r>
      <w:proofErr w:type="spellStart"/>
      <w:r w:rsidRPr="00E737F9">
        <w:rPr>
          <w:rFonts w:ascii="Arial" w:eastAsia="Calibri" w:hAnsi="Arial"/>
          <w:color w:val="3333FF"/>
          <w:sz w:val="22"/>
          <w:szCs w:val="22"/>
        </w:rPr>
        <w:t>ExMC</w:t>
      </w:r>
      <w:proofErr w:type="spellEnd"/>
      <w:r w:rsidRPr="00E737F9">
        <w:rPr>
          <w:rFonts w:ascii="Arial" w:eastAsia="Calibri" w:hAnsi="Arial"/>
          <w:color w:val="3333FF"/>
          <w:sz w:val="22"/>
          <w:szCs w:val="22"/>
        </w:rPr>
        <w:t>/1725/DV)</w:t>
      </w:r>
      <w:r>
        <w:rPr>
          <w:rFonts w:ascii="Arial" w:eastAsia="Calibri" w:hAnsi="Arial"/>
          <w:color w:val="3333FF"/>
          <w:sz w:val="22"/>
          <w:szCs w:val="22"/>
        </w:rPr>
        <w:t xml:space="preserve"> back to the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for further consideration.</w:t>
      </w:r>
    </w:p>
    <w:p w14:paraId="7C07AEF0" w14:textId="77777777" w:rsidR="005345C3" w:rsidRDefault="005345C3" w:rsidP="00DA04F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34343F65" w14:textId="736E46EC" w:rsidR="00DA04FD" w:rsidRDefault="00DA04FD" w:rsidP="00DA04F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bookmarkEnd w:id="7"/>
    <w:p w14:paraId="1755B4AB" w14:textId="77777777" w:rsidR="001B0279" w:rsidRPr="0089035B" w:rsidRDefault="001B0279" w:rsidP="00F74E44">
      <w:pPr>
        <w:rPr>
          <w:highlight w:val="yellow"/>
        </w:rPr>
      </w:pPr>
    </w:p>
    <w:p w14:paraId="6D69B9E2" w14:textId="77777777" w:rsidR="009212E0" w:rsidRPr="00467E51" w:rsidRDefault="009212E0" w:rsidP="007C7E4A">
      <w:pPr>
        <w:numPr>
          <w:ilvl w:val="1"/>
          <w:numId w:val="18"/>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49"/>
        <w:rPr>
          <w:rFonts w:ascii="Arial" w:hAnsi="Arial" w:cs="Arial"/>
          <w:b/>
        </w:rPr>
      </w:pPr>
      <w:proofErr w:type="spellStart"/>
      <w:r w:rsidRPr="00467E51">
        <w:rPr>
          <w:rFonts w:ascii="Arial" w:hAnsi="Arial" w:cs="Arial"/>
          <w:b/>
        </w:rPr>
        <w:t>ExSFC</w:t>
      </w:r>
      <w:proofErr w:type="spellEnd"/>
      <w:r w:rsidRPr="00467E51">
        <w:rPr>
          <w:rFonts w:ascii="Arial" w:hAnsi="Arial" w:cs="Arial"/>
          <w:b/>
        </w:rPr>
        <w:t xml:space="preserve"> </w:t>
      </w:r>
      <w:r>
        <w:rPr>
          <w:rFonts w:ascii="Arial" w:hAnsi="Arial" w:cs="Arial"/>
          <w:b/>
        </w:rPr>
        <w:t>Officers</w:t>
      </w:r>
    </w:p>
    <w:p w14:paraId="777CE13B" w14:textId="018A665C" w:rsidR="006176A6" w:rsidRDefault="006176A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yellow"/>
          <w:lang w:val="en-GB"/>
        </w:rPr>
      </w:pPr>
    </w:p>
    <w:p w14:paraId="4AC9ADC7" w14:textId="77777777" w:rsidR="009212E0" w:rsidRDefault="009212E0"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9212E0">
        <w:rPr>
          <w:rFonts w:ascii="Arial" w:hAnsi="Arial"/>
          <w:b/>
          <w:color w:val="0070C0"/>
        </w:rPr>
        <w:t>The Chair</w:t>
      </w:r>
      <w:r>
        <w:rPr>
          <w:rFonts w:ascii="Arial" w:hAnsi="Arial"/>
          <w:b/>
          <w:color w:val="0070C0"/>
        </w:rPr>
        <w:t xml:space="preserve"> noted that Mr Sinclair will complete his second term at the end of 2021 with the Chair noting the nominations from the </w:t>
      </w:r>
      <w:proofErr w:type="spellStart"/>
      <w:r>
        <w:rPr>
          <w:rFonts w:ascii="Arial" w:hAnsi="Arial"/>
          <w:b/>
          <w:color w:val="0070C0"/>
        </w:rPr>
        <w:t>ExSFC</w:t>
      </w:r>
      <w:proofErr w:type="spellEnd"/>
      <w:r>
        <w:rPr>
          <w:rFonts w:ascii="Arial" w:hAnsi="Arial"/>
          <w:b/>
          <w:color w:val="0070C0"/>
        </w:rPr>
        <w:t xml:space="preserve"> committee as</w:t>
      </w:r>
    </w:p>
    <w:p w14:paraId="00AA89D4" w14:textId="77777777" w:rsidR="009212E0" w:rsidRDefault="009212E0"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DFD9D09" w14:textId="77777777" w:rsidR="009212E0" w:rsidRPr="009212E0" w:rsidRDefault="009212E0" w:rsidP="007C7E4A">
      <w:pPr>
        <w:numPr>
          <w:ilvl w:val="0"/>
          <w:numId w:val="13"/>
        </w:numPr>
        <w:ind w:left="993" w:hanging="284"/>
        <w:rPr>
          <w:rFonts w:ascii="Arial" w:hAnsi="Arial" w:cs="Arial"/>
          <w:b/>
          <w:bCs/>
          <w:color w:val="0070C0"/>
        </w:rPr>
      </w:pPr>
      <w:r w:rsidRPr="009212E0">
        <w:rPr>
          <w:rFonts w:ascii="Arial" w:hAnsi="Arial" w:cs="Arial"/>
          <w:b/>
          <w:bCs/>
          <w:color w:val="0070C0"/>
        </w:rPr>
        <w:t xml:space="preserve">Mr Peter </w:t>
      </w:r>
      <w:proofErr w:type="spellStart"/>
      <w:r w:rsidRPr="009212E0">
        <w:rPr>
          <w:rFonts w:ascii="Arial" w:hAnsi="Arial" w:cs="Arial"/>
          <w:b/>
          <w:bCs/>
          <w:color w:val="0070C0"/>
        </w:rPr>
        <w:t>Thurnherr</w:t>
      </w:r>
      <w:proofErr w:type="spellEnd"/>
      <w:r w:rsidRPr="009212E0">
        <w:rPr>
          <w:rFonts w:ascii="Arial" w:hAnsi="Arial" w:cs="Arial"/>
          <w:b/>
          <w:bCs/>
          <w:color w:val="0070C0"/>
        </w:rPr>
        <w:t xml:space="preserve"> (</w:t>
      </w:r>
      <w:proofErr w:type="spellStart"/>
      <w:r w:rsidRPr="009212E0">
        <w:rPr>
          <w:rFonts w:ascii="Arial" w:hAnsi="Arial" w:cs="Arial"/>
          <w:b/>
          <w:bCs/>
          <w:color w:val="0070C0"/>
        </w:rPr>
        <w:t>thuba</w:t>
      </w:r>
      <w:proofErr w:type="spellEnd"/>
      <w:r w:rsidRPr="009212E0">
        <w:rPr>
          <w:rFonts w:ascii="Arial" w:hAnsi="Arial" w:cs="Arial"/>
          <w:b/>
          <w:bCs/>
          <w:color w:val="0070C0"/>
        </w:rPr>
        <w:t xml:space="preserve">) for </w:t>
      </w:r>
      <w:proofErr w:type="spellStart"/>
      <w:r w:rsidRPr="009212E0">
        <w:rPr>
          <w:rFonts w:ascii="Arial" w:hAnsi="Arial" w:cs="Arial"/>
          <w:b/>
          <w:bCs/>
          <w:color w:val="0070C0"/>
        </w:rPr>
        <w:t>ExSFC</w:t>
      </w:r>
      <w:proofErr w:type="spellEnd"/>
      <w:r w:rsidRPr="009212E0">
        <w:rPr>
          <w:rFonts w:ascii="Arial" w:hAnsi="Arial" w:cs="Arial"/>
          <w:b/>
          <w:bCs/>
          <w:color w:val="0070C0"/>
        </w:rPr>
        <w:t xml:space="preserve"> Chairman</w:t>
      </w:r>
    </w:p>
    <w:p w14:paraId="257E2C27" w14:textId="77777777" w:rsidR="009212E0" w:rsidRPr="009212E0" w:rsidRDefault="009212E0" w:rsidP="007C7E4A">
      <w:pPr>
        <w:numPr>
          <w:ilvl w:val="0"/>
          <w:numId w:val="13"/>
        </w:numPr>
        <w:ind w:left="993" w:hanging="284"/>
        <w:rPr>
          <w:rFonts w:ascii="Arial" w:hAnsi="Arial" w:cs="Arial"/>
          <w:b/>
          <w:bCs/>
          <w:color w:val="0070C0"/>
        </w:rPr>
      </w:pPr>
      <w:r w:rsidRPr="009212E0">
        <w:rPr>
          <w:rFonts w:ascii="Arial" w:hAnsi="Arial" w:cs="Arial"/>
          <w:b/>
          <w:bCs/>
          <w:color w:val="0070C0"/>
        </w:rPr>
        <w:t xml:space="preserve">Ms Erin La Rocco (UL LLC) for </w:t>
      </w:r>
      <w:proofErr w:type="spellStart"/>
      <w:r w:rsidRPr="009212E0">
        <w:rPr>
          <w:rFonts w:ascii="Arial" w:hAnsi="Arial" w:cs="Arial"/>
          <w:b/>
          <w:bCs/>
          <w:color w:val="0070C0"/>
        </w:rPr>
        <w:t>ExSFC</w:t>
      </w:r>
      <w:proofErr w:type="spellEnd"/>
      <w:r w:rsidRPr="009212E0">
        <w:rPr>
          <w:rFonts w:ascii="Arial" w:hAnsi="Arial" w:cs="Arial"/>
          <w:b/>
          <w:bCs/>
          <w:color w:val="0070C0"/>
        </w:rPr>
        <w:t xml:space="preserve"> Deputy Chair</w:t>
      </w:r>
    </w:p>
    <w:p w14:paraId="35859A55" w14:textId="361C8F19" w:rsidR="009212E0" w:rsidRPr="009212E0" w:rsidRDefault="009212E0"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9212E0">
        <w:rPr>
          <w:rFonts w:ascii="Arial" w:hAnsi="Arial"/>
          <w:b/>
          <w:color w:val="0070C0"/>
        </w:rPr>
        <w:t xml:space="preserve"> </w:t>
      </w:r>
    </w:p>
    <w:p w14:paraId="568A83C9" w14:textId="3FE6382C" w:rsidR="006B2A49" w:rsidRDefault="009212E0"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noted the US nomination for </w:t>
      </w:r>
      <w:r w:rsidR="006B2A49">
        <w:rPr>
          <w:rFonts w:ascii="Arial" w:hAnsi="Arial"/>
          <w:b/>
          <w:color w:val="0070C0"/>
        </w:rPr>
        <w:t xml:space="preserve">Ms La Rocco, </w:t>
      </w:r>
      <w:proofErr w:type="spellStart"/>
      <w:r w:rsidR="006B2A49">
        <w:rPr>
          <w:rFonts w:ascii="Arial" w:hAnsi="Arial"/>
          <w:b/>
          <w:color w:val="0070C0"/>
        </w:rPr>
        <w:t>ExMC</w:t>
      </w:r>
      <w:proofErr w:type="spellEnd"/>
      <w:r w:rsidR="00713996">
        <w:rPr>
          <w:rFonts w:ascii="Arial" w:hAnsi="Arial"/>
          <w:b/>
          <w:color w:val="0070C0"/>
        </w:rPr>
        <w:t>/</w:t>
      </w:r>
      <w:r w:rsidR="006B2A49">
        <w:rPr>
          <w:rFonts w:ascii="Arial" w:hAnsi="Arial"/>
          <w:b/>
          <w:color w:val="0070C0"/>
        </w:rPr>
        <w:t>1757/CD and noted the support indicated from the members.</w:t>
      </w:r>
    </w:p>
    <w:p w14:paraId="38690A21" w14:textId="30B668CF"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0DF985A" w14:textId="29F9665F"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also noted with thanks the tremendous amount of work by Mr Sinclair for his leadership of the </w:t>
      </w:r>
      <w:proofErr w:type="spellStart"/>
      <w:r>
        <w:rPr>
          <w:rFonts w:ascii="Arial" w:hAnsi="Arial"/>
          <w:b/>
          <w:color w:val="0070C0"/>
        </w:rPr>
        <w:t>ExSFC</w:t>
      </w:r>
      <w:proofErr w:type="spellEnd"/>
      <w:r>
        <w:rPr>
          <w:rFonts w:ascii="Arial" w:hAnsi="Arial"/>
          <w:b/>
          <w:color w:val="0070C0"/>
        </w:rPr>
        <w:t>.</w:t>
      </w:r>
    </w:p>
    <w:p w14:paraId="5FD91EBB" w14:textId="277CCC12"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9AD83BC" w14:textId="7E33D4A8"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no further comments the meeting agreed to record the following decisions</w:t>
      </w:r>
    </w:p>
    <w:p w14:paraId="257229E4" w14:textId="27BDE938"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BA8D792" w14:textId="5762C7CA" w:rsidR="006B2A49"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0143A1F" w14:textId="77777777" w:rsidR="006B2A49" w:rsidRPr="00D7308D" w:rsidRDefault="006B2A49" w:rsidP="006B2A49">
      <w:pPr>
        <w:rPr>
          <w:rFonts w:ascii="Arial" w:hAnsi="Arial" w:cs="Arial"/>
          <w:b/>
          <w:bCs/>
          <w:color w:val="0000FF"/>
          <w:sz w:val="22"/>
          <w:szCs w:val="22"/>
          <w:u w:val="single"/>
        </w:rPr>
      </w:pPr>
      <w:r w:rsidRPr="00D7308D">
        <w:rPr>
          <w:rFonts w:ascii="Arial" w:hAnsi="Arial" w:cs="Arial"/>
          <w:b/>
          <w:bCs/>
          <w:color w:val="0000FF"/>
          <w:sz w:val="22"/>
          <w:szCs w:val="22"/>
          <w:u w:val="single"/>
        </w:rPr>
        <w:t>Decision 2021/31</w:t>
      </w:r>
    </w:p>
    <w:p w14:paraId="730667F6" w14:textId="77777777" w:rsidR="006B2A49" w:rsidRPr="009E5AF9" w:rsidRDefault="006B2A49" w:rsidP="006B2A49">
      <w:pPr>
        <w:rPr>
          <w:rFonts w:ascii="Arial" w:eastAsia="Calibri" w:hAnsi="Arial"/>
          <w:color w:val="3333FF"/>
          <w:sz w:val="22"/>
          <w:szCs w:val="22"/>
        </w:rPr>
      </w:pPr>
      <w:r>
        <w:rPr>
          <w:rFonts w:ascii="Arial" w:eastAsia="Calibri" w:hAnsi="Arial"/>
          <w:color w:val="3333FF"/>
          <w:sz w:val="22"/>
          <w:szCs w:val="22"/>
        </w:rPr>
        <w:t xml:space="preserve">On recommendation from the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members and supported by the US comments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/1757/CD),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m</w:t>
      </w:r>
      <w:r w:rsidRPr="009E5AF9">
        <w:rPr>
          <w:rFonts w:ascii="Arial" w:eastAsia="Calibri" w:hAnsi="Arial"/>
          <w:color w:val="3333FF"/>
          <w:sz w:val="22"/>
          <w:szCs w:val="22"/>
        </w:rPr>
        <w:t xml:space="preserve">embers </w:t>
      </w:r>
      <w:r w:rsidRPr="009E5AF9">
        <w:rPr>
          <w:rFonts w:ascii="Arial" w:eastAsia="Calibri" w:hAnsi="Arial"/>
          <w:color w:val="3333FF"/>
          <w:sz w:val="22"/>
          <w:szCs w:val="22"/>
          <w:u w:val="single"/>
        </w:rPr>
        <w:t>approved</w:t>
      </w:r>
      <w:r w:rsidRPr="009E5AF9">
        <w:rPr>
          <w:rFonts w:ascii="Arial" w:eastAsia="Calibri" w:hAnsi="Arial"/>
          <w:color w:val="3333FF"/>
          <w:sz w:val="22"/>
          <w:szCs w:val="22"/>
        </w:rPr>
        <w:t xml:space="preserve"> the </w:t>
      </w:r>
      <w:r>
        <w:rPr>
          <w:rFonts w:ascii="Arial" w:eastAsia="Calibri" w:hAnsi="Arial"/>
          <w:color w:val="3333FF"/>
          <w:sz w:val="22"/>
          <w:szCs w:val="22"/>
        </w:rPr>
        <w:t xml:space="preserve">new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w:t>
      </w:r>
      <w:r w:rsidRPr="009E5AF9">
        <w:rPr>
          <w:rFonts w:ascii="Arial" w:eastAsia="Calibri" w:hAnsi="Arial"/>
          <w:color w:val="3333FF"/>
          <w:sz w:val="22"/>
          <w:szCs w:val="22"/>
        </w:rPr>
        <w:t>officers</w:t>
      </w:r>
    </w:p>
    <w:p w14:paraId="57CF4B1E" w14:textId="77777777" w:rsidR="006B2A49" w:rsidRPr="009E5AF9" w:rsidRDefault="006B2A49" w:rsidP="007C7E4A">
      <w:pPr>
        <w:numPr>
          <w:ilvl w:val="0"/>
          <w:numId w:val="25"/>
        </w:numPr>
        <w:ind w:left="720"/>
        <w:rPr>
          <w:rFonts w:ascii="Arial" w:eastAsia="Calibri" w:hAnsi="Arial"/>
          <w:color w:val="3333FF"/>
          <w:sz w:val="22"/>
          <w:szCs w:val="22"/>
        </w:rPr>
      </w:pPr>
      <w:r>
        <w:rPr>
          <w:rFonts w:ascii="Arial" w:eastAsia="Calibri" w:hAnsi="Arial"/>
          <w:color w:val="3333FF"/>
          <w:sz w:val="22"/>
          <w:szCs w:val="22"/>
        </w:rPr>
        <w:t>M</w:t>
      </w:r>
      <w:r w:rsidRPr="009E5AF9">
        <w:rPr>
          <w:rFonts w:ascii="Arial" w:eastAsia="Calibri" w:hAnsi="Arial"/>
          <w:color w:val="3333FF"/>
          <w:sz w:val="22"/>
          <w:szCs w:val="22"/>
        </w:rPr>
        <w:t xml:space="preserve">r </w:t>
      </w:r>
      <w:r>
        <w:rPr>
          <w:rFonts w:ascii="Arial" w:eastAsia="Calibri" w:hAnsi="Arial"/>
          <w:color w:val="3333FF"/>
          <w:sz w:val="22"/>
          <w:szCs w:val="22"/>
        </w:rPr>
        <w:t xml:space="preserve">Peter </w:t>
      </w:r>
      <w:proofErr w:type="spellStart"/>
      <w:r>
        <w:rPr>
          <w:rFonts w:ascii="Arial" w:eastAsia="Calibri" w:hAnsi="Arial"/>
          <w:color w:val="3333FF"/>
          <w:sz w:val="22"/>
          <w:szCs w:val="22"/>
        </w:rPr>
        <w:t>Thurnherr</w:t>
      </w:r>
      <w:proofErr w:type="spellEnd"/>
      <w:r>
        <w:rPr>
          <w:rFonts w:ascii="Arial" w:eastAsia="Calibri" w:hAnsi="Arial"/>
          <w:color w:val="3333FF"/>
          <w:sz w:val="22"/>
          <w:szCs w:val="22"/>
        </w:rPr>
        <w:t xml:space="preserv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Chair</w:t>
      </w:r>
    </w:p>
    <w:p w14:paraId="46819664" w14:textId="77777777" w:rsidR="006B2A49" w:rsidRPr="009E5AF9" w:rsidRDefault="006B2A49" w:rsidP="007C7E4A">
      <w:pPr>
        <w:numPr>
          <w:ilvl w:val="0"/>
          <w:numId w:val="25"/>
        </w:numPr>
        <w:ind w:left="720"/>
        <w:rPr>
          <w:rFonts w:ascii="Arial" w:eastAsia="Calibri" w:hAnsi="Arial"/>
          <w:color w:val="3333FF"/>
          <w:sz w:val="22"/>
          <w:szCs w:val="22"/>
        </w:rPr>
      </w:pPr>
      <w:r w:rsidRPr="009E5AF9">
        <w:rPr>
          <w:rFonts w:ascii="Arial" w:eastAsia="Calibri" w:hAnsi="Arial"/>
          <w:color w:val="3333FF"/>
          <w:sz w:val="22"/>
          <w:szCs w:val="22"/>
        </w:rPr>
        <w:t xml:space="preserve">Ms </w:t>
      </w:r>
      <w:r>
        <w:rPr>
          <w:rFonts w:ascii="Arial" w:eastAsia="Calibri" w:hAnsi="Arial"/>
          <w:color w:val="3333FF"/>
          <w:sz w:val="22"/>
          <w:szCs w:val="22"/>
        </w:rPr>
        <w:t xml:space="preserve">Erin La Rocco,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w:t>
      </w:r>
      <w:r w:rsidRPr="009E5AF9">
        <w:rPr>
          <w:rFonts w:ascii="Arial" w:eastAsia="Calibri" w:hAnsi="Arial"/>
          <w:color w:val="3333FF"/>
          <w:sz w:val="22"/>
          <w:szCs w:val="22"/>
        </w:rPr>
        <w:t>Deputy C</w:t>
      </w:r>
      <w:r>
        <w:rPr>
          <w:rFonts w:ascii="Arial" w:eastAsia="Calibri" w:hAnsi="Arial"/>
          <w:color w:val="3333FF"/>
          <w:sz w:val="22"/>
          <w:szCs w:val="22"/>
        </w:rPr>
        <w:t>hair</w:t>
      </w:r>
    </w:p>
    <w:p w14:paraId="747341A8" w14:textId="77777777" w:rsidR="006B2A49" w:rsidRDefault="006B2A49" w:rsidP="006B2A49">
      <w:pPr>
        <w:rPr>
          <w:rFonts w:ascii="Arial" w:eastAsia="Calibri" w:hAnsi="Arial"/>
          <w:color w:val="3333FF"/>
          <w:sz w:val="22"/>
          <w:szCs w:val="22"/>
        </w:rPr>
      </w:pPr>
      <w:r>
        <w:rPr>
          <w:rFonts w:ascii="Arial" w:eastAsia="Calibri" w:hAnsi="Arial"/>
          <w:color w:val="3333FF"/>
          <w:sz w:val="22"/>
          <w:szCs w:val="22"/>
        </w:rPr>
        <w:t xml:space="preserve">to commence </w:t>
      </w:r>
      <w:r w:rsidRPr="009E5AF9">
        <w:rPr>
          <w:rFonts w:ascii="Arial" w:eastAsia="Calibri" w:hAnsi="Arial"/>
          <w:color w:val="3333FF"/>
          <w:sz w:val="22"/>
          <w:szCs w:val="22"/>
        </w:rPr>
        <w:t xml:space="preserve">in these positions for a </w:t>
      </w:r>
      <w:r>
        <w:rPr>
          <w:rFonts w:ascii="Arial" w:eastAsia="Calibri" w:hAnsi="Arial"/>
          <w:color w:val="3333FF"/>
          <w:sz w:val="22"/>
          <w:szCs w:val="22"/>
        </w:rPr>
        <w:t xml:space="preserve">first </w:t>
      </w:r>
      <w:r w:rsidRPr="009E5AF9">
        <w:rPr>
          <w:rFonts w:ascii="Arial" w:eastAsia="Calibri" w:hAnsi="Arial"/>
          <w:color w:val="3333FF"/>
          <w:sz w:val="22"/>
          <w:szCs w:val="22"/>
        </w:rPr>
        <w:t xml:space="preserve">term of three years on 1st January 2022. </w:t>
      </w:r>
    </w:p>
    <w:p w14:paraId="04AAC73E" w14:textId="77777777" w:rsidR="006B2A49" w:rsidRDefault="006B2A49" w:rsidP="006B2A49">
      <w:pPr>
        <w:rPr>
          <w:rFonts w:ascii="Arial" w:eastAsia="Calibri" w:hAnsi="Arial"/>
          <w:color w:val="3333FF"/>
          <w:sz w:val="22"/>
          <w:szCs w:val="22"/>
        </w:rPr>
      </w:pPr>
    </w:p>
    <w:p w14:paraId="26AA36B8" w14:textId="77777777" w:rsidR="006B2A49" w:rsidRPr="00D7308D" w:rsidRDefault="006B2A49" w:rsidP="006B2A49">
      <w:pPr>
        <w:rPr>
          <w:rFonts w:ascii="Arial" w:hAnsi="Arial" w:cs="Arial"/>
          <w:b/>
          <w:bCs/>
          <w:color w:val="0000FF"/>
          <w:sz w:val="22"/>
          <w:szCs w:val="22"/>
          <w:u w:val="single"/>
        </w:rPr>
      </w:pPr>
      <w:r w:rsidRPr="00D7308D">
        <w:rPr>
          <w:rFonts w:ascii="Arial" w:hAnsi="Arial" w:cs="Arial"/>
          <w:b/>
          <w:bCs/>
          <w:color w:val="0000FF"/>
          <w:sz w:val="22"/>
          <w:szCs w:val="22"/>
          <w:u w:val="single"/>
        </w:rPr>
        <w:t>Decision 2021/32</w:t>
      </w:r>
    </w:p>
    <w:p w14:paraId="6B01F63A" w14:textId="77777777" w:rsidR="006B2A49" w:rsidRPr="009E5AF9" w:rsidRDefault="006B2A49" w:rsidP="006B2A49">
      <w:pPr>
        <w:rPr>
          <w:rFonts w:ascii="Arial" w:eastAsia="Calibri" w:hAnsi="Arial"/>
          <w:color w:val="3333FF"/>
          <w:sz w:val="22"/>
          <w:szCs w:val="22"/>
        </w:rPr>
      </w:pPr>
      <w:r>
        <w:rPr>
          <w:rFonts w:ascii="Arial" w:eastAsia="Calibri" w:hAnsi="Arial"/>
          <w:color w:val="3333FF"/>
          <w:sz w:val="22"/>
          <w:szCs w:val="22"/>
        </w:rPr>
        <w:t xml:space="preserve">Members recorded </w:t>
      </w:r>
      <w:proofErr w:type="gramStart"/>
      <w:r>
        <w:rPr>
          <w:rFonts w:ascii="Arial" w:eastAsia="Calibri" w:hAnsi="Arial"/>
          <w:color w:val="3333FF"/>
          <w:sz w:val="22"/>
          <w:szCs w:val="22"/>
        </w:rPr>
        <w:t>their</w:t>
      </w:r>
      <w:proofErr w:type="gramEnd"/>
      <w:r>
        <w:rPr>
          <w:rFonts w:ascii="Arial" w:eastAsia="Calibri" w:hAnsi="Arial"/>
          <w:color w:val="3333FF"/>
          <w:sz w:val="22"/>
          <w:szCs w:val="22"/>
        </w:rPr>
        <w:t xml:space="preserve"> thanks to the outgoing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 xml:space="preserve"> Chairman, Mr Ron Sinclair MBE for his efforts and guidance over the last six years as the foundation Chairman of the </w:t>
      </w:r>
      <w:proofErr w:type="spellStart"/>
      <w:r>
        <w:rPr>
          <w:rFonts w:ascii="Arial" w:eastAsia="Calibri" w:hAnsi="Arial"/>
          <w:color w:val="3333FF"/>
          <w:sz w:val="22"/>
          <w:szCs w:val="22"/>
        </w:rPr>
        <w:t>ExSFC</w:t>
      </w:r>
      <w:proofErr w:type="spellEnd"/>
      <w:r>
        <w:rPr>
          <w:rFonts w:ascii="Arial" w:eastAsia="Calibri" w:hAnsi="Arial"/>
          <w:color w:val="3333FF"/>
          <w:sz w:val="22"/>
          <w:szCs w:val="22"/>
        </w:rPr>
        <w:t>.</w:t>
      </w:r>
    </w:p>
    <w:p w14:paraId="039782BA" w14:textId="77777777" w:rsidR="006B2A49" w:rsidRPr="009212E0" w:rsidRDefault="006B2A49"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C576309" w14:textId="5F7F0252" w:rsidR="00133E36" w:rsidRPr="0089035B" w:rsidRDefault="00133E3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yellow"/>
          <w:lang w:val="en-GB"/>
        </w:rPr>
      </w:pPr>
    </w:p>
    <w:p w14:paraId="2688EA85" w14:textId="77777777" w:rsidR="00133E36" w:rsidRPr="0089035B" w:rsidRDefault="00133E3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yellow"/>
          <w:lang w:val="en-GB"/>
        </w:rPr>
      </w:pPr>
    </w:p>
    <w:p w14:paraId="0CD99610" w14:textId="77777777" w:rsidR="00C462AC" w:rsidRPr="006F64FC" w:rsidRDefault="00DB2CB3" w:rsidP="009F2779">
      <w:pPr>
        <w:pStyle w:val="BodyTextIndent3"/>
        <w:tabs>
          <w:tab w:val="clear" w:pos="1416"/>
          <w:tab w:val="left" w:pos="720"/>
        </w:tabs>
        <w:spacing w:before="0" w:after="0"/>
        <w:ind w:left="0" w:hanging="284"/>
        <w:rPr>
          <w:rFonts w:cs="Arial"/>
          <w:szCs w:val="24"/>
        </w:rPr>
      </w:pPr>
      <w:r w:rsidRPr="006F64FC">
        <w:rPr>
          <w:rFonts w:cs="Arial"/>
          <w:szCs w:val="24"/>
        </w:rPr>
        <w:t>1</w:t>
      </w:r>
      <w:r w:rsidR="00C90507" w:rsidRPr="006F64FC">
        <w:rPr>
          <w:rFonts w:cs="Arial"/>
          <w:szCs w:val="24"/>
        </w:rPr>
        <w:t>1</w:t>
      </w:r>
      <w:r w:rsidRPr="006F64FC">
        <w:rPr>
          <w:rFonts w:cs="Arial"/>
          <w:szCs w:val="24"/>
        </w:rPr>
        <w:tab/>
      </w:r>
      <w:r w:rsidR="009F2779" w:rsidRPr="006F64FC">
        <w:rPr>
          <w:rFonts w:cs="Arial"/>
          <w:szCs w:val="24"/>
        </w:rPr>
        <w:tab/>
      </w:r>
      <w:r w:rsidR="00C462AC" w:rsidRPr="006F64FC">
        <w:rPr>
          <w:rFonts w:cs="Arial"/>
          <w:szCs w:val="24"/>
        </w:rPr>
        <w:t>IECEx CERTIFICATE OF PERSON</w:t>
      </w:r>
      <w:r w:rsidR="00D84EFC" w:rsidRPr="006F64FC">
        <w:rPr>
          <w:rFonts w:cs="Arial"/>
          <w:szCs w:val="24"/>
        </w:rPr>
        <w:t>NEL</w:t>
      </w:r>
      <w:r w:rsidR="00C462AC" w:rsidRPr="006F64FC">
        <w:rPr>
          <w:rFonts w:cs="Arial"/>
          <w:szCs w:val="24"/>
        </w:rPr>
        <w:t xml:space="preserve"> COMPETENCE SCHEME, IECEx 05</w:t>
      </w:r>
    </w:p>
    <w:p w14:paraId="125EABF9" w14:textId="77777777" w:rsidR="00DB3737" w:rsidRPr="006F64FC" w:rsidRDefault="00DB3737" w:rsidP="00FF59C9">
      <w:pPr>
        <w:pStyle w:val="BodyTextIndent3"/>
        <w:tabs>
          <w:tab w:val="clear" w:pos="1416"/>
          <w:tab w:val="left" w:pos="720"/>
        </w:tabs>
        <w:spacing w:before="0" w:after="0"/>
        <w:ind w:left="0" w:firstLine="0"/>
        <w:rPr>
          <w:rFonts w:cs="Arial"/>
          <w:strike/>
          <w:szCs w:val="24"/>
        </w:rPr>
      </w:pPr>
    </w:p>
    <w:p w14:paraId="54F81FDC" w14:textId="77777777" w:rsidR="00696355" w:rsidRPr="006F64FC" w:rsidRDefault="00696355" w:rsidP="009F27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cs="Arial"/>
          <w:b/>
        </w:rPr>
      </w:pPr>
      <w:r w:rsidRPr="006F64FC">
        <w:rPr>
          <w:rFonts w:ascii="Arial" w:hAnsi="Arial" w:cs="Arial"/>
          <w:b/>
        </w:rPr>
        <w:t>11.1</w:t>
      </w:r>
      <w:r w:rsidRPr="006F64FC">
        <w:rPr>
          <w:rFonts w:ascii="Arial" w:hAnsi="Arial" w:cs="Arial"/>
          <w:b/>
        </w:rPr>
        <w:tab/>
        <w:t xml:space="preserve">Report from the </w:t>
      </w:r>
      <w:proofErr w:type="spellStart"/>
      <w:r w:rsidRPr="006F64FC">
        <w:rPr>
          <w:rFonts w:ascii="Arial" w:hAnsi="Arial" w:cs="Arial"/>
          <w:b/>
        </w:rPr>
        <w:t>ExPCC</w:t>
      </w:r>
      <w:proofErr w:type="spellEnd"/>
      <w:r w:rsidRPr="006F64FC">
        <w:rPr>
          <w:rFonts w:ascii="Arial" w:hAnsi="Arial" w:cs="Arial"/>
          <w:b/>
        </w:rPr>
        <w:t xml:space="preserve"> Chairman</w:t>
      </w:r>
    </w:p>
    <w:p w14:paraId="4DEB21CC" w14:textId="77777777" w:rsidR="00E35E00" w:rsidRPr="0089035B" w:rsidRDefault="00E35E00"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highlight w:val="yellow"/>
        </w:rPr>
      </w:pPr>
    </w:p>
    <w:p w14:paraId="43FACC85" w14:textId="0D4CB218" w:rsidR="006F64FC" w:rsidRPr="00467E51" w:rsidRDefault="006F64FC" w:rsidP="006F64FC">
      <w:pPr>
        <w:ind w:left="690" w:firstLine="720"/>
        <w:rPr>
          <w:rFonts w:ascii="Arial" w:hAnsi="Arial" w:cs="Arial"/>
          <w:b/>
          <w:u w:val="single"/>
        </w:rPr>
      </w:pPr>
      <w:r w:rsidRPr="00467E51">
        <w:rPr>
          <w:rFonts w:ascii="Arial" w:hAnsi="Arial" w:cs="Arial"/>
          <w:b/>
          <w:u w:val="single"/>
        </w:rPr>
        <w:t xml:space="preserve">Document </w:t>
      </w:r>
      <w:r>
        <w:rPr>
          <w:rFonts w:ascii="Arial" w:hAnsi="Arial" w:cs="Arial"/>
          <w:b/>
          <w:u w:val="single"/>
        </w:rPr>
        <w:t>noted/approved</w:t>
      </w:r>
    </w:p>
    <w:p w14:paraId="0784F551" w14:textId="7AC02070" w:rsidR="006F64FC" w:rsidRPr="009C25A9"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/1704/RM</w:t>
      </w:r>
      <w:r w:rsidRPr="009C25A9">
        <w:rPr>
          <w:rFonts w:ascii="Arial" w:hAnsi="Arial" w:cs="Arial"/>
        </w:rPr>
        <w:t xml:space="preserve"> – Report on the 2021 IECEx </w:t>
      </w:r>
      <w:proofErr w:type="spellStart"/>
      <w:r w:rsidRPr="009C25A9">
        <w:rPr>
          <w:rFonts w:ascii="Arial" w:hAnsi="Arial" w:cs="Arial"/>
        </w:rPr>
        <w:t>ExPCC</w:t>
      </w:r>
      <w:proofErr w:type="spellEnd"/>
      <w:r w:rsidRPr="009C25A9">
        <w:rPr>
          <w:rFonts w:ascii="Arial" w:hAnsi="Arial" w:cs="Arial"/>
        </w:rPr>
        <w:t xml:space="preserve"> meeting</w:t>
      </w:r>
    </w:p>
    <w:p w14:paraId="12C3E697" w14:textId="76F09E2E" w:rsidR="006F64FC" w:rsidRPr="009C25A9"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/1705/DV</w:t>
      </w:r>
      <w:r w:rsidRPr="009C25A9">
        <w:rPr>
          <w:rFonts w:ascii="Arial" w:hAnsi="Arial" w:cs="Arial"/>
          <w:b/>
        </w:rPr>
        <w:t xml:space="preserve"> </w:t>
      </w:r>
      <w:r w:rsidRPr="009C25A9">
        <w:rPr>
          <w:rFonts w:ascii="Arial" w:hAnsi="Arial" w:cs="Arial"/>
        </w:rPr>
        <w:t xml:space="preserve">– IECEx </w:t>
      </w:r>
      <w:r>
        <w:rPr>
          <w:rFonts w:ascii="Arial" w:hAnsi="Arial" w:cs="Arial"/>
        </w:rPr>
        <w:t xml:space="preserve">0D 502, </w:t>
      </w:r>
      <w:r w:rsidRPr="009C25A9">
        <w:rPr>
          <w:rFonts w:ascii="Arial" w:hAnsi="Arial" w:cs="Arial"/>
        </w:rPr>
        <w:t>Edition 3.</w:t>
      </w:r>
      <w:r>
        <w:rPr>
          <w:rFonts w:ascii="Arial" w:hAnsi="Arial" w:cs="Arial"/>
        </w:rPr>
        <w:t>2</w:t>
      </w:r>
    </w:p>
    <w:p w14:paraId="0071F13F" w14:textId="4B9AC9CC" w:rsidR="006F64FC" w:rsidRPr="009C25A9"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/1706/DV</w:t>
      </w:r>
      <w:r w:rsidRPr="009C25A9">
        <w:rPr>
          <w:rFonts w:ascii="Arial" w:hAnsi="Arial" w:cs="Arial"/>
          <w:b/>
        </w:rPr>
        <w:t xml:space="preserve"> </w:t>
      </w:r>
      <w:r w:rsidRPr="009C25A9">
        <w:rPr>
          <w:rFonts w:ascii="Arial" w:hAnsi="Arial" w:cs="Arial"/>
        </w:rPr>
        <w:t xml:space="preserve">– IECEx OD </w:t>
      </w:r>
      <w:r>
        <w:rPr>
          <w:rFonts w:ascii="Arial" w:hAnsi="Arial" w:cs="Arial"/>
        </w:rPr>
        <w:t>503</w:t>
      </w:r>
      <w:r w:rsidRPr="009C25A9">
        <w:rPr>
          <w:rFonts w:ascii="Arial" w:hAnsi="Arial" w:cs="Arial"/>
        </w:rPr>
        <w:t xml:space="preserve">, Edition </w:t>
      </w:r>
      <w:r>
        <w:rPr>
          <w:rFonts w:ascii="Arial" w:hAnsi="Arial" w:cs="Arial"/>
        </w:rPr>
        <w:t>4.2</w:t>
      </w:r>
    </w:p>
    <w:p w14:paraId="2E40AED1" w14:textId="04BA97FB" w:rsidR="006F64FC" w:rsidRPr="009C25A9"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/1707/DV</w:t>
      </w:r>
      <w:r w:rsidRPr="009C25A9">
        <w:rPr>
          <w:rFonts w:ascii="Arial" w:hAnsi="Arial" w:cs="Arial"/>
          <w:b/>
        </w:rPr>
        <w:t xml:space="preserve"> </w:t>
      </w:r>
      <w:r w:rsidRPr="009C25A9">
        <w:rPr>
          <w:rFonts w:ascii="Arial" w:hAnsi="Arial" w:cs="Arial"/>
        </w:rPr>
        <w:t xml:space="preserve">– IECEx OD </w:t>
      </w:r>
      <w:r>
        <w:rPr>
          <w:rFonts w:ascii="Arial" w:hAnsi="Arial" w:cs="Arial"/>
        </w:rPr>
        <w:t>504</w:t>
      </w:r>
      <w:r w:rsidRPr="009C25A9">
        <w:rPr>
          <w:rFonts w:ascii="Arial" w:hAnsi="Arial" w:cs="Arial"/>
        </w:rPr>
        <w:t xml:space="preserve">, Edition </w:t>
      </w:r>
      <w:r>
        <w:rPr>
          <w:rFonts w:ascii="Arial" w:hAnsi="Arial" w:cs="Arial"/>
        </w:rPr>
        <w:t>4</w:t>
      </w:r>
      <w:r w:rsidRPr="009C25A9">
        <w:rPr>
          <w:rFonts w:ascii="Arial" w:hAnsi="Arial" w:cs="Arial"/>
        </w:rPr>
        <w:t>.0</w:t>
      </w:r>
    </w:p>
    <w:p w14:paraId="027F52DC" w14:textId="1529257E" w:rsidR="006F64FC"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/1708/DV</w:t>
      </w:r>
      <w:r w:rsidRPr="009C25A9">
        <w:rPr>
          <w:rFonts w:ascii="Arial" w:hAnsi="Arial" w:cs="Arial"/>
          <w:b/>
        </w:rPr>
        <w:t xml:space="preserve"> </w:t>
      </w:r>
      <w:r w:rsidRPr="009C25A9">
        <w:rPr>
          <w:rFonts w:ascii="Arial" w:hAnsi="Arial" w:cs="Arial"/>
        </w:rPr>
        <w:t xml:space="preserve">– IECEx OD </w:t>
      </w:r>
      <w:r>
        <w:rPr>
          <w:rFonts w:ascii="Arial" w:hAnsi="Arial" w:cs="Arial"/>
        </w:rPr>
        <w:t>508,</w:t>
      </w:r>
      <w:r w:rsidRPr="009C25A9">
        <w:rPr>
          <w:rFonts w:ascii="Arial" w:hAnsi="Arial" w:cs="Arial"/>
        </w:rPr>
        <w:t xml:space="preserve"> Edition </w:t>
      </w:r>
      <w:r>
        <w:rPr>
          <w:rFonts w:ascii="Arial" w:hAnsi="Arial" w:cs="Arial"/>
        </w:rPr>
        <w:t>1</w:t>
      </w:r>
      <w:r w:rsidRPr="009C25A9">
        <w:rPr>
          <w:rFonts w:ascii="Arial" w:hAnsi="Arial" w:cs="Arial"/>
        </w:rPr>
        <w:t>.0</w:t>
      </w:r>
    </w:p>
    <w:p w14:paraId="699A731C" w14:textId="3F46ABAC" w:rsidR="006F64FC" w:rsidRDefault="006F64FC"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6F64FC">
        <w:rPr>
          <w:rFonts w:ascii="Arial" w:hAnsi="Arial" w:cs="Arial"/>
          <w:b/>
        </w:rPr>
        <w:t>ExMC</w:t>
      </w:r>
      <w:proofErr w:type="spellEnd"/>
      <w:r w:rsidRPr="006F64FC">
        <w:rPr>
          <w:rFonts w:ascii="Arial" w:hAnsi="Arial" w:cs="Arial"/>
          <w:b/>
        </w:rPr>
        <w:t>/1733/DV</w:t>
      </w:r>
      <w:r>
        <w:rPr>
          <w:rFonts w:ascii="Arial" w:hAnsi="Arial" w:cs="Arial"/>
          <w:b/>
        </w:rPr>
        <w:t xml:space="preserve"> </w:t>
      </w:r>
      <w:r>
        <w:rPr>
          <w:rFonts w:ascii="Arial" w:hAnsi="Arial" w:cs="Arial"/>
        </w:rPr>
        <w:t>– IECEx OD 521, Edition 4.1</w:t>
      </w:r>
    </w:p>
    <w:p w14:paraId="60523CCA" w14:textId="4FCDF2E1" w:rsidR="00550B87" w:rsidRDefault="00550B87" w:rsidP="00FF59C9">
      <w:pPr>
        <w:pStyle w:val="BodyTextIndent3"/>
        <w:tabs>
          <w:tab w:val="clear" w:pos="1416"/>
          <w:tab w:val="left" w:pos="720"/>
        </w:tabs>
        <w:spacing w:before="0" w:after="0"/>
        <w:ind w:left="0" w:firstLine="0"/>
        <w:rPr>
          <w:rFonts w:cs="Arial"/>
          <w:szCs w:val="24"/>
          <w:highlight w:val="yellow"/>
        </w:rPr>
      </w:pPr>
    </w:p>
    <w:p w14:paraId="67D74BDB" w14:textId="5D956A36" w:rsidR="00852320" w:rsidRDefault="00202F81" w:rsidP="00FF59C9">
      <w:pPr>
        <w:pStyle w:val="BodyTextIndent3"/>
        <w:tabs>
          <w:tab w:val="clear" w:pos="1416"/>
          <w:tab w:val="left" w:pos="720"/>
        </w:tabs>
        <w:spacing w:before="0" w:after="0"/>
        <w:ind w:left="0" w:firstLine="0"/>
        <w:rPr>
          <w:color w:val="0070C0"/>
          <w:szCs w:val="24"/>
        </w:rPr>
      </w:pPr>
      <w:r w:rsidRPr="00852320">
        <w:rPr>
          <w:color w:val="0070C0"/>
          <w:szCs w:val="24"/>
        </w:rPr>
        <w:lastRenderedPageBreak/>
        <w:t xml:space="preserve">Mr </w:t>
      </w:r>
      <w:proofErr w:type="spellStart"/>
      <w:r w:rsidRPr="00852320">
        <w:rPr>
          <w:color w:val="0070C0"/>
          <w:szCs w:val="24"/>
        </w:rPr>
        <w:t>Thurnherr</w:t>
      </w:r>
      <w:proofErr w:type="spellEnd"/>
      <w:r w:rsidRPr="00852320">
        <w:rPr>
          <w:color w:val="0070C0"/>
          <w:szCs w:val="24"/>
        </w:rPr>
        <w:t xml:space="preserve">, noted that this is his last report as he completes his second term as </w:t>
      </w:r>
      <w:proofErr w:type="spellStart"/>
      <w:r w:rsidRPr="00852320">
        <w:rPr>
          <w:color w:val="0070C0"/>
          <w:szCs w:val="24"/>
        </w:rPr>
        <w:t>ExPCC</w:t>
      </w:r>
      <w:proofErr w:type="spellEnd"/>
      <w:r w:rsidRPr="00852320">
        <w:rPr>
          <w:color w:val="0070C0"/>
          <w:szCs w:val="24"/>
        </w:rPr>
        <w:t xml:space="preserve"> </w:t>
      </w:r>
      <w:r w:rsidR="00713996">
        <w:rPr>
          <w:color w:val="0070C0"/>
          <w:szCs w:val="24"/>
        </w:rPr>
        <w:t xml:space="preserve">Chair </w:t>
      </w:r>
      <w:r w:rsidRPr="00852320">
        <w:rPr>
          <w:color w:val="0070C0"/>
          <w:szCs w:val="24"/>
        </w:rPr>
        <w:t>and appreciated this role</w:t>
      </w:r>
      <w:r w:rsidR="0065022C">
        <w:rPr>
          <w:color w:val="0070C0"/>
          <w:szCs w:val="24"/>
        </w:rPr>
        <w:t xml:space="preserve">. </w:t>
      </w:r>
      <w:proofErr w:type="gramStart"/>
      <w:r w:rsidR="0065022C">
        <w:rPr>
          <w:color w:val="0070C0"/>
          <w:szCs w:val="24"/>
        </w:rPr>
        <w:t xml:space="preserve">He </w:t>
      </w:r>
      <w:r w:rsidRPr="00852320">
        <w:rPr>
          <w:color w:val="0070C0"/>
          <w:szCs w:val="24"/>
        </w:rPr>
        <w:t xml:space="preserve"> not</w:t>
      </w:r>
      <w:r w:rsidR="0065022C">
        <w:rPr>
          <w:color w:val="0070C0"/>
          <w:szCs w:val="24"/>
        </w:rPr>
        <w:t>ed</w:t>
      </w:r>
      <w:proofErr w:type="gramEnd"/>
      <w:r w:rsidR="003936BD">
        <w:rPr>
          <w:color w:val="0070C0"/>
          <w:szCs w:val="24"/>
        </w:rPr>
        <w:t xml:space="preserve"> </w:t>
      </w:r>
      <w:r w:rsidRPr="00852320">
        <w:rPr>
          <w:color w:val="0070C0"/>
          <w:szCs w:val="24"/>
        </w:rPr>
        <w:t xml:space="preserve">the significant achievements of the </w:t>
      </w:r>
      <w:proofErr w:type="spellStart"/>
      <w:r w:rsidRPr="00852320">
        <w:rPr>
          <w:color w:val="0070C0"/>
          <w:szCs w:val="24"/>
        </w:rPr>
        <w:t>ExPCC</w:t>
      </w:r>
      <w:proofErr w:type="spellEnd"/>
      <w:r w:rsidRPr="00852320">
        <w:rPr>
          <w:color w:val="0070C0"/>
          <w:szCs w:val="24"/>
        </w:rPr>
        <w:t xml:space="preserve"> and the IECEx 05 </w:t>
      </w:r>
      <w:proofErr w:type="spellStart"/>
      <w:r w:rsidRPr="00852320">
        <w:rPr>
          <w:color w:val="0070C0"/>
          <w:szCs w:val="24"/>
        </w:rPr>
        <w:t>CoPC</w:t>
      </w:r>
      <w:proofErr w:type="spellEnd"/>
      <w:r w:rsidRPr="00852320">
        <w:rPr>
          <w:color w:val="0070C0"/>
          <w:szCs w:val="24"/>
        </w:rPr>
        <w:t xml:space="preserve"> Scheme, which now </w:t>
      </w:r>
      <w:r w:rsidR="00852320">
        <w:rPr>
          <w:color w:val="0070C0"/>
          <w:szCs w:val="24"/>
        </w:rPr>
        <w:t xml:space="preserve">sees so many IECEx </w:t>
      </w:r>
      <w:proofErr w:type="spellStart"/>
      <w:r w:rsidR="00852320">
        <w:rPr>
          <w:color w:val="0070C0"/>
          <w:szCs w:val="24"/>
        </w:rPr>
        <w:t>CoPC</w:t>
      </w:r>
      <w:proofErr w:type="spellEnd"/>
      <w:r w:rsidR="00852320">
        <w:rPr>
          <w:color w:val="0070C0"/>
          <w:szCs w:val="24"/>
        </w:rPr>
        <w:t xml:space="preserve"> certificates issued.  He mentioned that while we</w:t>
      </w:r>
      <w:r w:rsidR="0065022C">
        <w:rPr>
          <w:color w:val="0070C0"/>
          <w:szCs w:val="24"/>
        </w:rPr>
        <w:t xml:space="preserve"> see</w:t>
      </w:r>
      <w:r w:rsidR="00852320">
        <w:rPr>
          <w:color w:val="0070C0"/>
          <w:szCs w:val="24"/>
        </w:rPr>
        <w:t xml:space="preserve"> the success in growth there is still need for marketing.</w:t>
      </w:r>
    </w:p>
    <w:p w14:paraId="33D401D4" w14:textId="77777777" w:rsidR="00852320" w:rsidRDefault="00852320" w:rsidP="00FF59C9">
      <w:pPr>
        <w:pStyle w:val="BodyTextIndent3"/>
        <w:tabs>
          <w:tab w:val="clear" w:pos="1416"/>
          <w:tab w:val="left" w:pos="720"/>
        </w:tabs>
        <w:spacing w:before="0" w:after="0"/>
        <w:ind w:left="0" w:firstLine="0"/>
        <w:rPr>
          <w:color w:val="0070C0"/>
          <w:szCs w:val="24"/>
        </w:rPr>
      </w:pPr>
    </w:p>
    <w:p w14:paraId="25956F38" w14:textId="77777777" w:rsidR="00852320" w:rsidRDefault="00852320" w:rsidP="00FF59C9">
      <w:pPr>
        <w:pStyle w:val="BodyTextIndent3"/>
        <w:tabs>
          <w:tab w:val="clear" w:pos="1416"/>
          <w:tab w:val="left" w:pos="720"/>
        </w:tabs>
        <w:spacing w:before="0" w:after="0"/>
        <w:ind w:left="0" w:firstLine="0"/>
        <w:rPr>
          <w:color w:val="0070C0"/>
          <w:szCs w:val="24"/>
        </w:rPr>
      </w:pPr>
      <w:r>
        <w:rPr>
          <w:color w:val="0070C0"/>
          <w:szCs w:val="24"/>
        </w:rPr>
        <w:t xml:space="preserve">Mr </w:t>
      </w:r>
      <w:proofErr w:type="spellStart"/>
      <w:r>
        <w:rPr>
          <w:color w:val="0070C0"/>
          <w:szCs w:val="24"/>
        </w:rPr>
        <w:t>Thurnherr</w:t>
      </w:r>
      <w:proofErr w:type="spellEnd"/>
      <w:r>
        <w:rPr>
          <w:color w:val="0070C0"/>
          <w:szCs w:val="24"/>
        </w:rPr>
        <w:t>, also noted the 33 IECEx Recognised Training Providers as further success.</w:t>
      </w:r>
    </w:p>
    <w:p w14:paraId="3E609418" w14:textId="77777777" w:rsidR="00852320" w:rsidRDefault="00852320" w:rsidP="00FF59C9">
      <w:pPr>
        <w:pStyle w:val="BodyTextIndent3"/>
        <w:tabs>
          <w:tab w:val="clear" w:pos="1416"/>
          <w:tab w:val="left" w:pos="720"/>
        </w:tabs>
        <w:spacing w:before="0" w:after="0"/>
        <w:ind w:left="0" w:firstLine="0"/>
        <w:rPr>
          <w:color w:val="0070C0"/>
          <w:szCs w:val="24"/>
        </w:rPr>
      </w:pPr>
    </w:p>
    <w:p w14:paraId="6EB7ED66" w14:textId="77777777" w:rsidR="00324CFB" w:rsidRDefault="00852320" w:rsidP="00FF59C9">
      <w:pPr>
        <w:pStyle w:val="BodyTextIndent3"/>
        <w:tabs>
          <w:tab w:val="clear" w:pos="1416"/>
          <w:tab w:val="left" w:pos="720"/>
        </w:tabs>
        <w:spacing w:before="0" w:after="0"/>
        <w:ind w:left="0" w:firstLine="0"/>
        <w:rPr>
          <w:color w:val="0070C0"/>
          <w:szCs w:val="24"/>
        </w:rPr>
      </w:pPr>
      <w:r>
        <w:rPr>
          <w:color w:val="0070C0"/>
          <w:szCs w:val="24"/>
        </w:rPr>
        <w:t xml:space="preserve">Mr </w:t>
      </w:r>
      <w:proofErr w:type="spellStart"/>
      <w:r>
        <w:rPr>
          <w:color w:val="0070C0"/>
          <w:szCs w:val="24"/>
        </w:rPr>
        <w:t>Thurnherr</w:t>
      </w:r>
      <w:proofErr w:type="spellEnd"/>
      <w:r>
        <w:rPr>
          <w:color w:val="0070C0"/>
          <w:szCs w:val="24"/>
        </w:rPr>
        <w:t xml:space="preserve"> then gave background to the current developments of the IECEx question bank and the status of work regarding the review of questions, along with the exploring for </w:t>
      </w:r>
      <w:r w:rsidR="0035185E">
        <w:rPr>
          <w:color w:val="0070C0"/>
          <w:szCs w:val="24"/>
        </w:rPr>
        <w:t>a software solution that is being assigned to the IECEx Chair and IECEx Secretary</w:t>
      </w:r>
      <w:r w:rsidR="00324CFB">
        <w:rPr>
          <w:color w:val="0070C0"/>
          <w:szCs w:val="24"/>
        </w:rPr>
        <w:t>.</w:t>
      </w:r>
    </w:p>
    <w:p w14:paraId="2E9E9D74" w14:textId="77777777" w:rsidR="00324CFB" w:rsidRDefault="00324CFB" w:rsidP="00FF59C9">
      <w:pPr>
        <w:pStyle w:val="BodyTextIndent3"/>
        <w:tabs>
          <w:tab w:val="clear" w:pos="1416"/>
          <w:tab w:val="left" w:pos="720"/>
        </w:tabs>
        <w:spacing w:before="0" w:after="0"/>
        <w:ind w:left="0" w:firstLine="0"/>
        <w:rPr>
          <w:color w:val="0070C0"/>
          <w:szCs w:val="24"/>
        </w:rPr>
      </w:pPr>
    </w:p>
    <w:p w14:paraId="53DE3B40" w14:textId="77777777" w:rsidR="006236E9" w:rsidRDefault="00324CFB" w:rsidP="00FF59C9">
      <w:pPr>
        <w:pStyle w:val="BodyTextIndent3"/>
        <w:tabs>
          <w:tab w:val="clear" w:pos="1416"/>
          <w:tab w:val="left" w:pos="720"/>
        </w:tabs>
        <w:spacing w:before="0" w:after="0"/>
        <w:ind w:left="0" w:firstLine="0"/>
        <w:rPr>
          <w:color w:val="0070C0"/>
          <w:szCs w:val="24"/>
        </w:rPr>
      </w:pPr>
      <w:r>
        <w:rPr>
          <w:color w:val="0070C0"/>
          <w:szCs w:val="24"/>
        </w:rPr>
        <w:t xml:space="preserve">Mr </w:t>
      </w:r>
      <w:proofErr w:type="spellStart"/>
      <w:r>
        <w:rPr>
          <w:color w:val="0070C0"/>
          <w:szCs w:val="24"/>
        </w:rPr>
        <w:t>Thurnherr</w:t>
      </w:r>
      <w:proofErr w:type="spellEnd"/>
      <w:r>
        <w:rPr>
          <w:color w:val="0070C0"/>
          <w:szCs w:val="24"/>
        </w:rPr>
        <w:t xml:space="preserve"> thanked Mr Mark Amos of the Secretariat for his tremendous support to the </w:t>
      </w:r>
      <w:proofErr w:type="spellStart"/>
      <w:r>
        <w:rPr>
          <w:color w:val="0070C0"/>
          <w:szCs w:val="24"/>
        </w:rPr>
        <w:t>ExPCC</w:t>
      </w:r>
      <w:proofErr w:type="spellEnd"/>
      <w:r w:rsidR="006236E9">
        <w:rPr>
          <w:color w:val="0070C0"/>
          <w:szCs w:val="24"/>
        </w:rPr>
        <w:t xml:space="preserve">.  </w:t>
      </w:r>
    </w:p>
    <w:p w14:paraId="38619482" w14:textId="77777777" w:rsidR="006236E9" w:rsidRDefault="006236E9" w:rsidP="00FF59C9">
      <w:pPr>
        <w:pStyle w:val="BodyTextIndent3"/>
        <w:tabs>
          <w:tab w:val="clear" w:pos="1416"/>
          <w:tab w:val="left" w:pos="720"/>
        </w:tabs>
        <w:spacing w:before="0" w:after="0"/>
        <w:ind w:left="0" w:firstLine="0"/>
        <w:rPr>
          <w:color w:val="0070C0"/>
          <w:szCs w:val="24"/>
        </w:rPr>
      </w:pPr>
    </w:p>
    <w:p w14:paraId="43685713" w14:textId="48188EBB" w:rsidR="006236E9" w:rsidRDefault="006236E9" w:rsidP="00FF59C9">
      <w:pPr>
        <w:pStyle w:val="BodyTextIndent3"/>
        <w:tabs>
          <w:tab w:val="clear" w:pos="1416"/>
          <w:tab w:val="left" w:pos="720"/>
        </w:tabs>
        <w:spacing w:before="0" w:after="0"/>
        <w:ind w:left="0" w:firstLine="0"/>
        <w:rPr>
          <w:color w:val="0070C0"/>
          <w:szCs w:val="24"/>
        </w:rPr>
      </w:pPr>
      <w:r>
        <w:rPr>
          <w:color w:val="0070C0"/>
          <w:szCs w:val="24"/>
        </w:rPr>
        <w:t xml:space="preserve">Mr </w:t>
      </w:r>
      <w:proofErr w:type="spellStart"/>
      <w:r>
        <w:rPr>
          <w:color w:val="0070C0"/>
          <w:szCs w:val="24"/>
        </w:rPr>
        <w:t>Thurnherr</w:t>
      </w:r>
      <w:proofErr w:type="spellEnd"/>
      <w:r>
        <w:rPr>
          <w:color w:val="0070C0"/>
          <w:szCs w:val="24"/>
        </w:rPr>
        <w:t xml:space="preserve"> then called o</w:t>
      </w:r>
      <w:r w:rsidR="0065022C">
        <w:rPr>
          <w:color w:val="0070C0"/>
          <w:szCs w:val="24"/>
        </w:rPr>
        <w:t xml:space="preserve">n Mr. </w:t>
      </w:r>
      <w:r>
        <w:rPr>
          <w:color w:val="0070C0"/>
          <w:szCs w:val="24"/>
        </w:rPr>
        <w:t xml:space="preserve"> Mark Amos of the IECEx Secretariat to provide an update on the matter of the IECEx Question Bank with Mr Amos presenting a power point presentation </w:t>
      </w:r>
      <w:r w:rsidR="0068233B">
        <w:rPr>
          <w:color w:val="0070C0"/>
          <w:szCs w:val="24"/>
        </w:rPr>
        <w:t>(</w:t>
      </w:r>
      <w:r>
        <w:rPr>
          <w:color w:val="0070C0"/>
          <w:szCs w:val="24"/>
        </w:rPr>
        <w:t>copy available from the IECEx 2021 meeting website) advising</w:t>
      </w:r>
      <w:r w:rsidR="0068233B">
        <w:rPr>
          <w:color w:val="0070C0"/>
          <w:szCs w:val="24"/>
        </w:rPr>
        <w:t xml:space="preserve"> that this work is split into 2 areas:</w:t>
      </w:r>
    </w:p>
    <w:p w14:paraId="1ECFD698" w14:textId="26683C4B" w:rsidR="0068233B" w:rsidRDefault="0068233B" w:rsidP="00FF59C9">
      <w:pPr>
        <w:pStyle w:val="BodyTextIndent3"/>
        <w:tabs>
          <w:tab w:val="clear" w:pos="1416"/>
          <w:tab w:val="left" w:pos="720"/>
        </w:tabs>
        <w:spacing w:before="0" w:after="0"/>
        <w:ind w:left="0" w:firstLine="0"/>
        <w:rPr>
          <w:color w:val="0070C0"/>
          <w:szCs w:val="24"/>
        </w:rPr>
      </w:pPr>
    </w:p>
    <w:p w14:paraId="07DDD022" w14:textId="4AD0F293" w:rsidR="0068233B" w:rsidRDefault="0068233B" w:rsidP="007C7E4A">
      <w:pPr>
        <w:pStyle w:val="BodyTextIndent3"/>
        <w:numPr>
          <w:ilvl w:val="0"/>
          <w:numId w:val="28"/>
        </w:numPr>
        <w:tabs>
          <w:tab w:val="clear" w:pos="1416"/>
          <w:tab w:val="left" w:pos="720"/>
        </w:tabs>
        <w:spacing w:before="0" w:after="0"/>
        <w:rPr>
          <w:color w:val="0070C0"/>
          <w:szCs w:val="24"/>
        </w:rPr>
      </w:pPr>
      <w:r>
        <w:rPr>
          <w:color w:val="0070C0"/>
          <w:szCs w:val="24"/>
        </w:rPr>
        <w:t>A quality review of the list of questions; and</w:t>
      </w:r>
    </w:p>
    <w:p w14:paraId="4CF6DD99" w14:textId="3B86AD81" w:rsidR="0068233B" w:rsidRDefault="0068233B" w:rsidP="007C7E4A">
      <w:pPr>
        <w:pStyle w:val="BodyTextIndent3"/>
        <w:numPr>
          <w:ilvl w:val="0"/>
          <w:numId w:val="28"/>
        </w:numPr>
        <w:tabs>
          <w:tab w:val="clear" w:pos="1416"/>
          <w:tab w:val="left" w:pos="720"/>
        </w:tabs>
        <w:spacing w:before="0" w:after="0"/>
        <w:rPr>
          <w:color w:val="0070C0"/>
          <w:szCs w:val="24"/>
        </w:rPr>
      </w:pPr>
      <w:r>
        <w:rPr>
          <w:color w:val="0070C0"/>
          <w:szCs w:val="24"/>
        </w:rPr>
        <w:t>Selection of software to facilitate the creation of list of questions for the assessment examinations.</w:t>
      </w:r>
    </w:p>
    <w:p w14:paraId="38BAF51F" w14:textId="775A7622" w:rsidR="0068233B" w:rsidRDefault="0068233B" w:rsidP="0068233B">
      <w:pPr>
        <w:pStyle w:val="BodyTextIndent3"/>
        <w:tabs>
          <w:tab w:val="clear" w:pos="1416"/>
          <w:tab w:val="left" w:pos="720"/>
        </w:tabs>
        <w:spacing w:before="0" w:after="0"/>
        <w:rPr>
          <w:color w:val="0070C0"/>
          <w:szCs w:val="24"/>
        </w:rPr>
      </w:pPr>
    </w:p>
    <w:p w14:paraId="6472E851" w14:textId="0A733C84" w:rsidR="0068233B" w:rsidRDefault="0068233B" w:rsidP="0068233B">
      <w:pPr>
        <w:pStyle w:val="BodyTextIndent3"/>
        <w:tabs>
          <w:tab w:val="clear" w:pos="1416"/>
          <w:tab w:val="left" w:pos="720"/>
        </w:tabs>
        <w:spacing w:before="0" w:after="0"/>
        <w:ind w:left="0" w:firstLine="0"/>
        <w:rPr>
          <w:color w:val="0070C0"/>
          <w:szCs w:val="24"/>
        </w:rPr>
      </w:pPr>
      <w:r>
        <w:rPr>
          <w:color w:val="0070C0"/>
          <w:szCs w:val="24"/>
        </w:rPr>
        <w:t>For item 1, the Secretariat is in the process of engaging a consultant to have this task undertaken with a target of end 2021.</w:t>
      </w:r>
    </w:p>
    <w:p w14:paraId="01E5397F" w14:textId="51DB70B0" w:rsidR="0068233B" w:rsidRDefault="0068233B" w:rsidP="0068233B">
      <w:pPr>
        <w:pStyle w:val="BodyTextIndent3"/>
        <w:tabs>
          <w:tab w:val="clear" w:pos="1416"/>
          <w:tab w:val="left" w:pos="720"/>
        </w:tabs>
        <w:spacing w:before="0" w:after="0"/>
        <w:ind w:left="0" w:firstLine="0"/>
        <w:rPr>
          <w:color w:val="0070C0"/>
          <w:szCs w:val="24"/>
        </w:rPr>
      </w:pPr>
    </w:p>
    <w:p w14:paraId="2A942DF8" w14:textId="38E49F44" w:rsidR="0068233B" w:rsidRDefault="0068233B" w:rsidP="0068233B">
      <w:pPr>
        <w:pStyle w:val="BodyTextIndent3"/>
        <w:tabs>
          <w:tab w:val="clear" w:pos="1416"/>
          <w:tab w:val="left" w:pos="720"/>
        </w:tabs>
        <w:spacing w:before="0" w:after="0"/>
        <w:ind w:left="0" w:firstLine="0"/>
        <w:rPr>
          <w:color w:val="0070C0"/>
          <w:szCs w:val="24"/>
        </w:rPr>
      </w:pPr>
      <w:r>
        <w:rPr>
          <w:color w:val="0070C0"/>
          <w:szCs w:val="24"/>
        </w:rPr>
        <w:t xml:space="preserve">For item 2, a pilot trial with </w:t>
      </w:r>
      <w:proofErr w:type="spellStart"/>
      <w:r>
        <w:rPr>
          <w:color w:val="0070C0"/>
          <w:szCs w:val="24"/>
        </w:rPr>
        <w:t>YouTestMe</w:t>
      </w:r>
      <w:proofErr w:type="spellEnd"/>
      <w:r>
        <w:rPr>
          <w:color w:val="0070C0"/>
          <w:szCs w:val="24"/>
        </w:rPr>
        <w:t xml:space="preserve"> as the selected software is being undertaken with the </w:t>
      </w:r>
      <w:proofErr w:type="spellStart"/>
      <w:r>
        <w:rPr>
          <w:color w:val="0070C0"/>
          <w:szCs w:val="24"/>
        </w:rPr>
        <w:t>ExCBs</w:t>
      </w:r>
      <w:proofErr w:type="spellEnd"/>
      <w:r>
        <w:rPr>
          <w:color w:val="0070C0"/>
          <w:szCs w:val="24"/>
        </w:rPr>
        <w:t xml:space="preserve"> following this meeting.</w:t>
      </w:r>
      <w:r w:rsidR="00722303">
        <w:rPr>
          <w:color w:val="0070C0"/>
          <w:szCs w:val="24"/>
        </w:rPr>
        <w:t xml:space="preserve">  Mr Amos then gave an overview of the chosen software and the features and functions.</w:t>
      </w:r>
    </w:p>
    <w:p w14:paraId="35BED70F" w14:textId="754D2EBE" w:rsidR="00722303" w:rsidRDefault="00722303" w:rsidP="0068233B">
      <w:pPr>
        <w:pStyle w:val="BodyTextIndent3"/>
        <w:tabs>
          <w:tab w:val="clear" w:pos="1416"/>
          <w:tab w:val="left" w:pos="720"/>
        </w:tabs>
        <w:spacing w:before="0" w:after="0"/>
        <w:ind w:left="0" w:firstLine="0"/>
        <w:rPr>
          <w:color w:val="0070C0"/>
          <w:szCs w:val="24"/>
        </w:rPr>
      </w:pPr>
    </w:p>
    <w:p w14:paraId="2D071620" w14:textId="71287219" w:rsidR="00722303" w:rsidRDefault="00722303" w:rsidP="0068233B">
      <w:pPr>
        <w:pStyle w:val="BodyTextIndent3"/>
        <w:tabs>
          <w:tab w:val="clear" w:pos="1416"/>
          <w:tab w:val="left" w:pos="720"/>
        </w:tabs>
        <w:spacing w:before="0" w:after="0"/>
        <w:ind w:left="0" w:firstLine="0"/>
        <w:rPr>
          <w:color w:val="0070C0"/>
          <w:szCs w:val="24"/>
        </w:rPr>
      </w:pPr>
      <w:r>
        <w:rPr>
          <w:color w:val="0070C0"/>
          <w:szCs w:val="24"/>
        </w:rPr>
        <w:t xml:space="preserve">Mr </w:t>
      </w:r>
      <w:proofErr w:type="spellStart"/>
      <w:r>
        <w:rPr>
          <w:color w:val="0070C0"/>
          <w:szCs w:val="24"/>
        </w:rPr>
        <w:t>Thurnherr</w:t>
      </w:r>
      <w:proofErr w:type="spellEnd"/>
      <w:r>
        <w:rPr>
          <w:color w:val="0070C0"/>
          <w:szCs w:val="24"/>
        </w:rPr>
        <w:t xml:space="preserve"> concluded his report </w:t>
      </w:r>
      <w:proofErr w:type="gramStart"/>
      <w:r>
        <w:rPr>
          <w:color w:val="0070C0"/>
          <w:szCs w:val="24"/>
        </w:rPr>
        <w:t xml:space="preserve">wishing </w:t>
      </w:r>
      <w:r w:rsidR="0065022C">
        <w:rPr>
          <w:color w:val="0070C0"/>
          <w:szCs w:val="24"/>
        </w:rPr>
        <w:t xml:space="preserve"> the</w:t>
      </w:r>
      <w:proofErr w:type="gramEnd"/>
      <w:r w:rsidR="0065022C">
        <w:rPr>
          <w:color w:val="0070C0"/>
          <w:szCs w:val="24"/>
        </w:rPr>
        <w:t xml:space="preserve"> incoming Chair </w:t>
      </w:r>
      <w:r>
        <w:rPr>
          <w:color w:val="0070C0"/>
          <w:szCs w:val="24"/>
        </w:rPr>
        <w:t>all the success and offering of assistance into the future.</w:t>
      </w:r>
    </w:p>
    <w:p w14:paraId="6806D419" w14:textId="6903C023" w:rsidR="00722303" w:rsidRDefault="00722303" w:rsidP="0068233B">
      <w:pPr>
        <w:pStyle w:val="BodyTextIndent3"/>
        <w:tabs>
          <w:tab w:val="clear" w:pos="1416"/>
          <w:tab w:val="left" w:pos="720"/>
        </w:tabs>
        <w:spacing w:before="0" w:after="0"/>
        <w:ind w:left="0" w:firstLine="0"/>
        <w:rPr>
          <w:color w:val="0070C0"/>
          <w:szCs w:val="24"/>
        </w:rPr>
      </w:pPr>
    </w:p>
    <w:p w14:paraId="4FEEDE9F" w14:textId="6A0225C7" w:rsidR="00722303" w:rsidRDefault="00722303" w:rsidP="0068233B">
      <w:pPr>
        <w:pStyle w:val="BodyTextIndent3"/>
        <w:tabs>
          <w:tab w:val="clear" w:pos="1416"/>
          <w:tab w:val="left" w:pos="720"/>
        </w:tabs>
        <w:spacing w:before="0" w:after="0"/>
        <w:ind w:left="0" w:firstLine="0"/>
        <w:rPr>
          <w:color w:val="0070C0"/>
          <w:szCs w:val="24"/>
        </w:rPr>
      </w:pPr>
      <w:r>
        <w:rPr>
          <w:color w:val="0070C0"/>
          <w:szCs w:val="24"/>
        </w:rPr>
        <w:t xml:space="preserve">The Chair thanked Mr </w:t>
      </w:r>
      <w:proofErr w:type="spellStart"/>
      <w:r>
        <w:rPr>
          <w:color w:val="0070C0"/>
          <w:szCs w:val="24"/>
        </w:rPr>
        <w:t>Thurnherr</w:t>
      </w:r>
      <w:proofErr w:type="spellEnd"/>
      <w:r>
        <w:rPr>
          <w:color w:val="0070C0"/>
          <w:szCs w:val="24"/>
        </w:rPr>
        <w:t xml:space="preserve"> and invited comments from the members in terms of seeking the meeting’s approval of the draft documents as listed in the agenda.</w:t>
      </w:r>
    </w:p>
    <w:p w14:paraId="6F7035A2" w14:textId="3EC668BC" w:rsidR="00722303" w:rsidRDefault="00722303" w:rsidP="0068233B">
      <w:pPr>
        <w:pStyle w:val="BodyTextIndent3"/>
        <w:tabs>
          <w:tab w:val="clear" w:pos="1416"/>
          <w:tab w:val="left" w:pos="720"/>
        </w:tabs>
        <w:spacing w:before="0" w:after="0"/>
        <w:ind w:left="0" w:firstLine="0"/>
        <w:rPr>
          <w:color w:val="0070C0"/>
          <w:szCs w:val="24"/>
        </w:rPr>
      </w:pPr>
    </w:p>
    <w:p w14:paraId="5CACC8E4" w14:textId="4D0A914E" w:rsidR="00722303" w:rsidRDefault="00D279B5" w:rsidP="0068233B">
      <w:pPr>
        <w:pStyle w:val="BodyTextIndent3"/>
        <w:tabs>
          <w:tab w:val="clear" w:pos="1416"/>
          <w:tab w:val="left" w:pos="720"/>
        </w:tabs>
        <w:spacing w:before="0" w:after="0"/>
        <w:ind w:left="0" w:firstLine="0"/>
        <w:rPr>
          <w:color w:val="0070C0"/>
          <w:szCs w:val="24"/>
        </w:rPr>
      </w:pPr>
      <w:r>
        <w:rPr>
          <w:color w:val="0070C0"/>
          <w:szCs w:val="24"/>
        </w:rPr>
        <w:t>In noting the support for the documents proceeding to publication, the meeting recorded the following decisions.</w:t>
      </w:r>
    </w:p>
    <w:p w14:paraId="4CD74B98" w14:textId="77777777" w:rsidR="0068233B" w:rsidRDefault="0068233B" w:rsidP="0068233B">
      <w:pPr>
        <w:pStyle w:val="BodyTextIndent3"/>
        <w:tabs>
          <w:tab w:val="clear" w:pos="1416"/>
          <w:tab w:val="left" w:pos="720"/>
        </w:tabs>
        <w:spacing w:before="0" w:after="0"/>
        <w:ind w:left="0" w:firstLine="0"/>
        <w:rPr>
          <w:color w:val="0070C0"/>
          <w:szCs w:val="24"/>
        </w:rPr>
      </w:pPr>
    </w:p>
    <w:p w14:paraId="6A7EE894" w14:textId="11B44C14" w:rsidR="0068233B" w:rsidRDefault="0068233B" w:rsidP="0068233B">
      <w:pPr>
        <w:pStyle w:val="BodyTextIndent3"/>
        <w:tabs>
          <w:tab w:val="clear" w:pos="1416"/>
          <w:tab w:val="left" w:pos="720"/>
        </w:tabs>
        <w:spacing w:before="0" w:after="0"/>
        <w:rPr>
          <w:color w:val="0070C0"/>
          <w:szCs w:val="24"/>
        </w:rPr>
      </w:pPr>
      <w:r>
        <w:rPr>
          <w:color w:val="0070C0"/>
          <w:szCs w:val="24"/>
        </w:rPr>
        <w:t xml:space="preserve"> </w:t>
      </w:r>
    </w:p>
    <w:p w14:paraId="23E31304" w14:textId="77777777" w:rsidR="006236E9" w:rsidRDefault="006236E9" w:rsidP="00FF59C9">
      <w:pPr>
        <w:pStyle w:val="BodyTextIndent3"/>
        <w:tabs>
          <w:tab w:val="clear" w:pos="1416"/>
          <w:tab w:val="left" w:pos="720"/>
        </w:tabs>
        <w:spacing w:before="0" w:after="0"/>
        <w:ind w:left="0" w:firstLine="0"/>
        <w:rPr>
          <w:color w:val="0070C0"/>
          <w:szCs w:val="24"/>
        </w:rPr>
      </w:pPr>
    </w:p>
    <w:p w14:paraId="2AEB7C7A" w14:textId="14E15769" w:rsidR="006F64FC" w:rsidRPr="00852320" w:rsidRDefault="00852320" w:rsidP="00FF59C9">
      <w:pPr>
        <w:pStyle w:val="BodyTextIndent3"/>
        <w:tabs>
          <w:tab w:val="clear" w:pos="1416"/>
          <w:tab w:val="left" w:pos="720"/>
        </w:tabs>
        <w:spacing w:before="0" w:after="0"/>
        <w:ind w:left="0" w:firstLine="0"/>
        <w:rPr>
          <w:color w:val="0070C0"/>
          <w:szCs w:val="24"/>
        </w:rPr>
      </w:pPr>
      <w:r>
        <w:rPr>
          <w:color w:val="0070C0"/>
          <w:szCs w:val="24"/>
        </w:rPr>
        <w:t xml:space="preserve">  </w:t>
      </w:r>
    </w:p>
    <w:p w14:paraId="25ADCEC4" w14:textId="17E207ED" w:rsidR="006F64FC" w:rsidRPr="00852320" w:rsidRDefault="006F64FC" w:rsidP="00FF59C9">
      <w:pPr>
        <w:pStyle w:val="BodyTextIndent3"/>
        <w:tabs>
          <w:tab w:val="clear" w:pos="1416"/>
          <w:tab w:val="left" w:pos="720"/>
        </w:tabs>
        <w:spacing w:before="0" w:after="0"/>
        <w:ind w:left="0" w:firstLine="0"/>
        <w:rPr>
          <w:color w:val="0070C0"/>
          <w:szCs w:val="24"/>
        </w:rPr>
      </w:pPr>
    </w:p>
    <w:p w14:paraId="5556D6F4" w14:textId="7F812FE5" w:rsidR="006F64FC" w:rsidRDefault="006F64FC" w:rsidP="00FF59C9">
      <w:pPr>
        <w:pStyle w:val="BodyTextIndent3"/>
        <w:tabs>
          <w:tab w:val="clear" w:pos="1416"/>
          <w:tab w:val="left" w:pos="720"/>
        </w:tabs>
        <w:spacing w:before="0" w:after="0"/>
        <w:ind w:left="0" w:firstLine="0"/>
        <w:rPr>
          <w:rFonts w:cs="Arial"/>
          <w:szCs w:val="24"/>
          <w:highlight w:val="yellow"/>
        </w:rPr>
      </w:pPr>
    </w:p>
    <w:p w14:paraId="676F7399" w14:textId="77777777" w:rsidR="00005828" w:rsidRPr="00DC2960" w:rsidRDefault="00005828" w:rsidP="00005828">
      <w:pPr>
        <w:rPr>
          <w:rFonts w:ascii="Arial" w:hAnsi="Arial" w:cs="Arial"/>
          <w:b/>
          <w:bCs/>
          <w:color w:val="0000FF"/>
          <w:sz w:val="22"/>
          <w:szCs w:val="22"/>
          <w:u w:val="single"/>
        </w:rPr>
      </w:pPr>
      <w:r w:rsidRPr="00DC2960">
        <w:rPr>
          <w:rFonts w:ascii="Arial" w:hAnsi="Arial" w:cs="Arial"/>
          <w:b/>
          <w:bCs/>
          <w:color w:val="0000FF"/>
          <w:sz w:val="22"/>
          <w:szCs w:val="22"/>
          <w:u w:val="single"/>
        </w:rPr>
        <w:lastRenderedPageBreak/>
        <w:t>Decision 2021/33</w:t>
      </w:r>
    </w:p>
    <w:p w14:paraId="13A6C48C" w14:textId="6A9DA18B" w:rsidR="00005828" w:rsidRDefault="00005828" w:rsidP="0000582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accepted a report from </w:t>
      </w:r>
      <w:r>
        <w:rPr>
          <w:rFonts w:ascii="Arial" w:eastAsia="Calibri" w:hAnsi="Arial"/>
          <w:color w:val="3333FF"/>
          <w:sz w:val="22"/>
          <w:szCs w:val="22"/>
        </w:rPr>
        <w:t xml:space="preserve">Mr Peter </w:t>
      </w:r>
      <w:proofErr w:type="spellStart"/>
      <w:r>
        <w:rPr>
          <w:rFonts w:ascii="Arial" w:eastAsia="Calibri" w:hAnsi="Arial"/>
          <w:color w:val="3333FF"/>
          <w:sz w:val="22"/>
          <w:szCs w:val="22"/>
        </w:rPr>
        <w:t>Thurnherr</w:t>
      </w:r>
      <w:proofErr w:type="spellEnd"/>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w:t>
      </w:r>
      <w:r>
        <w:rPr>
          <w:rFonts w:ascii="Arial" w:eastAsia="Calibri" w:hAnsi="Arial"/>
          <w:color w:val="3333FF"/>
          <w:sz w:val="22"/>
          <w:szCs w:val="22"/>
        </w:rPr>
        <w:t>PCC</w:t>
      </w:r>
      <w:proofErr w:type="spellEnd"/>
      <w:r w:rsidRPr="004A584B">
        <w:rPr>
          <w:rFonts w:ascii="Arial" w:eastAsia="Calibri" w:hAnsi="Arial"/>
          <w:color w:val="3333FF"/>
          <w:sz w:val="22"/>
          <w:szCs w:val="22"/>
        </w:rPr>
        <w:t xml:space="preserve"> Chairman on the 20</w:t>
      </w:r>
      <w:r>
        <w:rPr>
          <w:rFonts w:ascii="Arial" w:eastAsia="Calibri" w:hAnsi="Arial"/>
          <w:color w:val="3333FF"/>
          <w:sz w:val="22"/>
          <w:szCs w:val="22"/>
        </w:rPr>
        <w:t>21</w:t>
      </w:r>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w:t>
      </w:r>
      <w:r>
        <w:rPr>
          <w:rFonts w:ascii="Arial" w:eastAsia="Calibri" w:hAnsi="Arial"/>
          <w:color w:val="3333FF"/>
          <w:sz w:val="22"/>
          <w:szCs w:val="22"/>
        </w:rPr>
        <w:t>PCC</w:t>
      </w:r>
      <w:proofErr w:type="spellEnd"/>
      <w:r>
        <w:rPr>
          <w:rFonts w:ascii="Arial" w:eastAsia="Calibri" w:hAnsi="Arial"/>
          <w:color w:val="3333FF"/>
          <w:sz w:val="22"/>
          <w:szCs w:val="22"/>
        </w:rPr>
        <w:t xml:space="preserve"> meeting as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/1704/RM and via</w:t>
      </w:r>
    </w:p>
    <w:p w14:paraId="0F73DACD" w14:textId="77777777" w:rsidR="00D279B5" w:rsidRDefault="00D279B5" w:rsidP="0000582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FCED824" w14:textId="77777777" w:rsidR="00005828" w:rsidRPr="00DC2960" w:rsidRDefault="00005828" w:rsidP="00005828">
      <w:pPr>
        <w:rPr>
          <w:rFonts w:ascii="Arial" w:hAnsi="Arial" w:cs="Arial"/>
          <w:b/>
          <w:bCs/>
          <w:color w:val="0000FF"/>
          <w:sz w:val="22"/>
          <w:szCs w:val="22"/>
          <w:u w:val="single"/>
        </w:rPr>
      </w:pPr>
      <w:r w:rsidRPr="00DC2960">
        <w:rPr>
          <w:rFonts w:ascii="Arial" w:hAnsi="Arial" w:cs="Arial"/>
          <w:b/>
          <w:bCs/>
          <w:color w:val="0000FF"/>
          <w:sz w:val="22"/>
          <w:szCs w:val="22"/>
          <w:u w:val="single"/>
        </w:rPr>
        <w:t>Decision 2021/34</w:t>
      </w:r>
    </w:p>
    <w:p w14:paraId="3D46E081" w14:textId="77777777" w:rsidR="00005828" w:rsidRDefault="00005828" w:rsidP="00005828">
      <w:pPr>
        <w:rPr>
          <w:rFonts w:ascii="Arial" w:eastAsia="Calibri" w:hAnsi="Arial"/>
          <w:color w:val="3333FF"/>
          <w:sz w:val="22"/>
          <w:szCs w:val="22"/>
        </w:rPr>
      </w:pPr>
      <w:r w:rsidRPr="000413D5">
        <w:rPr>
          <w:rFonts w:ascii="Arial" w:eastAsia="Calibri" w:hAnsi="Arial"/>
          <w:color w:val="3333FF"/>
          <w:sz w:val="22"/>
          <w:szCs w:val="22"/>
          <w:u w:val="single"/>
        </w:rPr>
        <w:t>approved</w:t>
      </w:r>
      <w:r>
        <w:rPr>
          <w:rFonts w:ascii="Arial" w:eastAsia="Calibri" w:hAnsi="Arial"/>
          <w:color w:val="3333FF"/>
          <w:sz w:val="22"/>
          <w:szCs w:val="22"/>
        </w:rPr>
        <w:t xml:space="preserve"> the update of IECEx Operational Documents as proposed and circulated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/1705/DV,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/1706/DV,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/1707/DV,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/1708/DV and </w:t>
      </w:r>
      <w:proofErr w:type="spellStart"/>
      <w:r>
        <w:rPr>
          <w:rFonts w:ascii="Arial" w:eastAsia="Calibri" w:hAnsi="Arial"/>
          <w:color w:val="3333FF"/>
          <w:sz w:val="22"/>
          <w:szCs w:val="22"/>
        </w:rPr>
        <w:t>ExMC</w:t>
      </w:r>
      <w:proofErr w:type="spellEnd"/>
      <w:r>
        <w:rPr>
          <w:rFonts w:ascii="Arial" w:eastAsia="Calibri" w:hAnsi="Arial"/>
          <w:color w:val="3333FF"/>
          <w:sz w:val="22"/>
          <w:szCs w:val="22"/>
        </w:rPr>
        <w:t>/1733/DV.</w:t>
      </w:r>
    </w:p>
    <w:p w14:paraId="631F7F6A" w14:textId="77777777" w:rsidR="00005828" w:rsidRDefault="00005828" w:rsidP="00005828">
      <w:pPr>
        <w:rPr>
          <w:rFonts w:ascii="Arial" w:eastAsia="Calibri" w:hAnsi="Arial"/>
          <w:color w:val="3333FF"/>
          <w:sz w:val="22"/>
          <w:szCs w:val="22"/>
        </w:rPr>
      </w:pPr>
    </w:p>
    <w:p w14:paraId="4A67FB72" w14:textId="77777777" w:rsidR="00005828" w:rsidRPr="002B05BA" w:rsidRDefault="00005828" w:rsidP="00005828">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12261A83" w14:textId="77777777" w:rsidR="00005828" w:rsidRPr="002B05BA" w:rsidRDefault="00005828" w:rsidP="0000582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5AD3BBC0" w14:textId="77777777" w:rsidR="00005828" w:rsidRPr="002B05BA" w:rsidRDefault="00005828" w:rsidP="0000582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07D69C61" w14:textId="77777777" w:rsidR="00005828" w:rsidRDefault="00005828" w:rsidP="0000582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4F39F0BB" w14:textId="77777777" w:rsidR="00005828" w:rsidRDefault="00005828" w:rsidP="0000582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CD51850" w14:textId="77777777" w:rsidR="00005828" w:rsidRPr="00DC2960" w:rsidRDefault="00005828" w:rsidP="00005828">
      <w:pPr>
        <w:rPr>
          <w:rFonts w:ascii="Arial" w:hAnsi="Arial" w:cs="Arial"/>
          <w:b/>
          <w:bCs/>
          <w:color w:val="0000FF"/>
          <w:sz w:val="22"/>
          <w:szCs w:val="22"/>
          <w:u w:val="single"/>
        </w:rPr>
      </w:pPr>
      <w:r w:rsidRPr="00DC2960">
        <w:rPr>
          <w:rFonts w:ascii="Arial" w:hAnsi="Arial" w:cs="Arial"/>
          <w:b/>
          <w:bCs/>
          <w:color w:val="0000FF"/>
          <w:sz w:val="22"/>
          <w:szCs w:val="22"/>
          <w:u w:val="single"/>
        </w:rPr>
        <w:t>Decision 2021/35</w:t>
      </w:r>
    </w:p>
    <w:p w14:paraId="1612A1DC" w14:textId="77777777" w:rsidR="00005828" w:rsidRPr="009E5AF9" w:rsidRDefault="00005828" w:rsidP="00005828">
      <w:pPr>
        <w:rPr>
          <w:rFonts w:ascii="Arial" w:eastAsia="Calibri" w:hAnsi="Arial"/>
          <w:color w:val="3333FF"/>
          <w:sz w:val="22"/>
          <w:szCs w:val="22"/>
        </w:rPr>
      </w:pPr>
      <w:r>
        <w:rPr>
          <w:rFonts w:ascii="Arial" w:eastAsia="Calibri" w:hAnsi="Arial"/>
          <w:color w:val="3333FF"/>
          <w:sz w:val="22"/>
          <w:szCs w:val="22"/>
        </w:rPr>
        <w:t xml:space="preserve">Members recorded </w:t>
      </w:r>
      <w:proofErr w:type="gramStart"/>
      <w:r>
        <w:rPr>
          <w:rFonts w:ascii="Arial" w:eastAsia="Calibri" w:hAnsi="Arial"/>
          <w:color w:val="3333FF"/>
          <w:sz w:val="22"/>
          <w:szCs w:val="22"/>
        </w:rPr>
        <w:t>their</w:t>
      </w:r>
      <w:proofErr w:type="gramEnd"/>
      <w:r>
        <w:rPr>
          <w:rFonts w:ascii="Arial" w:eastAsia="Calibri" w:hAnsi="Arial"/>
          <w:color w:val="3333FF"/>
          <w:sz w:val="22"/>
          <w:szCs w:val="22"/>
        </w:rPr>
        <w:t xml:space="preserve"> thanks to the outgoing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Chairman, Mr Peter </w:t>
      </w:r>
      <w:proofErr w:type="spellStart"/>
      <w:r>
        <w:rPr>
          <w:rFonts w:ascii="Arial" w:eastAsia="Calibri" w:hAnsi="Arial"/>
          <w:color w:val="3333FF"/>
          <w:sz w:val="22"/>
          <w:szCs w:val="22"/>
        </w:rPr>
        <w:t>Thurnherr</w:t>
      </w:r>
      <w:proofErr w:type="spellEnd"/>
      <w:r>
        <w:rPr>
          <w:rFonts w:ascii="Arial" w:eastAsia="Calibri" w:hAnsi="Arial"/>
          <w:color w:val="3333FF"/>
          <w:sz w:val="22"/>
          <w:szCs w:val="22"/>
        </w:rPr>
        <w:t xml:space="preserve"> for his efforts and guidance over the last six years as Chairman of the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w:t>
      </w:r>
    </w:p>
    <w:p w14:paraId="1A175B8E" w14:textId="77777777" w:rsidR="006F64FC" w:rsidRPr="0089035B" w:rsidRDefault="006F64FC" w:rsidP="00FF59C9">
      <w:pPr>
        <w:pStyle w:val="BodyTextIndent3"/>
        <w:tabs>
          <w:tab w:val="clear" w:pos="1416"/>
          <w:tab w:val="left" w:pos="720"/>
        </w:tabs>
        <w:spacing w:before="0" w:after="0"/>
        <w:ind w:left="0" w:firstLine="0"/>
        <w:rPr>
          <w:rFonts w:cs="Arial"/>
          <w:szCs w:val="24"/>
          <w:highlight w:val="yellow"/>
        </w:rPr>
      </w:pPr>
    </w:p>
    <w:p w14:paraId="6B2BEFC5" w14:textId="77777777" w:rsidR="00550B87" w:rsidRPr="0089035B" w:rsidRDefault="00550B87" w:rsidP="00FF59C9">
      <w:pPr>
        <w:pStyle w:val="BodyTextIndent3"/>
        <w:tabs>
          <w:tab w:val="clear" w:pos="1416"/>
          <w:tab w:val="left" w:pos="720"/>
        </w:tabs>
        <w:spacing w:before="0" w:after="0"/>
        <w:ind w:left="0" w:firstLine="0"/>
        <w:rPr>
          <w:rFonts w:cs="Arial"/>
          <w:szCs w:val="24"/>
          <w:highlight w:val="yellow"/>
        </w:rPr>
      </w:pPr>
    </w:p>
    <w:p w14:paraId="0F9A382E" w14:textId="34800796" w:rsidR="00017FA8" w:rsidRPr="006F64FC" w:rsidRDefault="0066080D" w:rsidP="0014349E">
      <w:pPr>
        <w:pStyle w:val="BodyTextIndent3"/>
        <w:tabs>
          <w:tab w:val="clear" w:pos="1416"/>
          <w:tab w:val="left" w:pos="720"/>
        </w:tabs>
        <w:spacing w:before="0" w:after="0"/>
        <w:ind w:hanging="989"/>
        <w:rPr>
          <w:rFonts w:cs="Arial"/>
          <w:szCs w:val="24"/>
        </w:rPr>
      </w:pPr>
      <w:r w:rsidRPr="006F64FC">
        <w:rPr>
          <w:rFonts w:cs="Arial"/>
        </w:rPr>
        <w:t>11.</w:t>
      </w:r>
      <w:r w:rsidR="008C778D" w:rsidRPr="006F64FC">
        <w:rPr>
          <w:rFonts w:cs="Arial"/>
        </w:rPr>
        <w:t>2</w:t>
      </w:r>
      <w:r w:rsidRPr="006F64FC">
        <w:rPr>
          <w:rFonts w:cs="Arial"/>
        </w:rPr>
        <w:tab/>
      </w:r>
      <w:proofErr w:type="spellStart"/>
      <w:r w:rsidR="006F64FC" w:rsidRPr="006F64FC">
        <w:rPr>
          <w:rFonts w:cs="Arial"/>
        </w:rPr>
        <w:t>ExPCC</w:t>
      </w:r>
      <w:proofErr w:type="spellEnd"/>
      <w:r w:rsidR="006F64FC" w:rsidRPr="006F64FC">
        <w:rPr>
          <w:rFonts w:cs="Arial"/>
        </w:rPr>
        <w:t xml:space="preserve"> Officers</w:t>
      </w:r>
    </w:p>
    <w:p w14:paraId="3E0AA948" w14:textId="08E64D2A" w:rsidR="00017FA8" w:rsidRPr="0089035B" w:rsidRDefault="00017FA8" w:rsidP="00017FA8">
      <w:pPr>
        <w:pStyle w:val="BodyTextIndent3"/>
        <w:spacing w:before="0" w:after="0"/>
        <w:rPr>
          <w:b w:val="0"/>
          <w:highlight w:val="yellow"/>
        </w:rPr>
      </w:pPr>
    </w:p>
    <w:p w14:paraId="47B85923" w14:textId="77777777" w:rsidR="00F03A71"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9212E0">
        <w:rPr>
          <w:rFonts w:ascii="Arial" w:hAnsi="Arial"/>
          <w:b/>
          <w:color w:val="0070C0"/>
        </w:rPr>
        <w:t>The Chair</w:t>
      </w:r>
      <w:r>
        <w:rPr>
          <w:rFonts w:ascii="Arial" w:hAnsi="Arial"/>
          <w:b/>
          <w:color w:val="0070C0"/>
        </w:rPr>
        <w:t xml:space="preserve"> noted that Mr </w:t>
      </w:r>
      <w:proofErr w:type="spellStart"/>
      <w:r>
        <w:rPr>
          <w:rFonts w:ascii="Arial" w:hAnsi="Arial"/>
          <w:b/>
          <w:color w:val="0070C0"/>
        </w:rPr>
        <w:t>Thurnherr</w:t>
      </w:r>
      <w:proofErr w:type="spellEnd"/>
      <w:r w:rsidR="0065022C">
        <w:rPr>
          <w:rFonts w:ascii="Arial" w:hAnsi="Arial"/>
          <w:b/>
          <w:color w:val="0070C0"/>
        </w:rPr>
        <w:t>,</w:t>
      </w:r>
      <w:r>
        <w:rPr>
          <w:rFonts w:ascii="Arial" w:hAnsi="Arial"/>
          <w:b/>
          <w:color w:val="0070C0"/>
        </w:rPr>
        <w:t xml:space="preserve"> </w:t>
      </w:r>
      <w:r w:rsidR="0065022C">
        <w:rPr>
          <w:rFonts w:ascii="Arial" w:hAnsi="Arial"/>
          <w:b/>
          <w:color w:val="0070C0"/>
        </w:rPr>
        <w:t>as advised earlier,</w:t>
      </w:r>
    </w:p>
    <w:p w14:paraId="4601956B" w14:textId="61E7FA9A" w:rsidR="006F64FC" w:rsidRDefault="00F03A71"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t>
      </w:r>
      <w:r w:rsidR="0065022C">
        <w:rPr>
          <w:rFonts w:ascii="Arial" w:hAnsi="Arial"/>
          <w:b/>
          <w:color w:val="0070C0"/>
        </w:rPr>
        <w:t xml:space="preserve"> </w:t>
      </w:r>
      <w:r w:rsidR="006F64FC">
        <w:rPr>
          <w:rFonts w:ascii="Arial" w:hAnsi="Arial"/>
          <w:b/>
          <w:color w:val="0070C0"/>
        </w:rPr>
        <w:t xml:space="preserve">will complete his second term at the end of 2021 with the Chair noting the nominations from the </w:t>
      </w:r>
      <w:proofErr w:type="spellStart"/>
      <w:r w:rsidR="006F64FC">
        <w:rPr>
          <w:rFonts w:ascii="Arial" w:hAnsi="Arial"/>
          <w:b/>
          <w:color w:val="0070C0"/>
        </w:rPr>
        <w:t>ExPCC</w:t>
      </w:r>
      <w:proofErr w:type="spellEnd"/>
      <w:r w:rsidR="006F64FC">
        <w:rPr>
          <w:rFonts w:ascii="Arial" w:hAnsi="Arial"/>
          <w:b/>
          <w:color w:val="0070C0"/>
        </w:rPr>
        <w:t xml:space="preserve"> committee as</w:t>
      </w:r>
    </w:p>
    <w:p w14:paraId="45CDFD1E" w14:textId="77777777" w:rsidR="006F64FC"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7B4504A" w14:textId="37AE24F0" w:rsidR="006F64FC" w:rsidRPr="006F64FC" w:rsidRDefault="006F64FC" w:rsidP="007C7E4A">
      <w:pPr>
        <w:pStyle w:val="ListParagraph"/>
        <w:numPr>
          <w:ilvl w:val="0"/>
          <w:numId w:val="2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rPr>
      </w:pPr>
      <w:r w:rsidRPr="006F64FC">
        <w:rPr>
          <w:rFonts w:ascii="Arial" w:hAnsi="Arial" w:cs="Arial"/>
          <w:b/>
          <w:bCs/>
          <w:color w:val="0070C0"/>
        </w:rPr>
        <w:t xml:space="preserve">Mr John Allen (Sheppard Engineering) for </w:t>
      </w:r>
      <w:proofErr w:type="spellStart"/>
      <w:r w:rsidRPr="006F64FC">
        <w:rPr>
          <w:rFonts w:ascii="Arial" w:hAnsi="Arial" w:cs="Arial"/>
          <w:b/>
          <w:bCs/>
          <w:color w:val="0070C0"/>
        </w:rPr>
        <w:t>ExPCC</w:t>
      </w:r>
      <w:proofErr w:type="spellEnd"/>
      <w:r w:rsidRPr="006F64FC">
        <w:rPr>
          <w:rFonts w:ascii="Arial" w:hAnsi="Arial" w:cs="Arial"/>
          <w:b/>
          <w:bCs/>
          <w:color w:val="0070C0"/>
        </w:rPr>
        <w:t xml:space="preserve"> Chair</w:t>
      </w:r>
    </w:p>
    <w:p w14:paraId="3B790A9D" w14:textId="77777777" w:rsidR="006F64FC" w:rsidRPr="006F64FC" w:rsidRDefault="006F64FC" w:rsidP="007C7E4A">
      <w:pPr>
        <w:pStyle w:val="ListParagraph"/>
        <w:numPr>
          <w:ilvl w:val="0"/>
          <w:numId w:val="2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rPr>
      </w:pPr>
      <w:r w:rsidRPr="006F64FC">
        <w:rPr>
          <w:rFonts w:ascii="Arial" w:hAnsi="Arial" w:cs="Arial"/>
          <w:b/>
          <w:bCs/>
          <w:color w:val="0070C0"/>
        </w:rPr>
        <w:t xml:space="preserve">Mr Thierry </w:t>
      </w:r>
      <w:proofErr w:type="spellStart"/>
      <w:r w:rsidRPr="006F64FC">
        <w:rPr>
          <w:rFonts w:ascii="Arial" w:hAnsi="Arial" w:cs="Arial"/>
          <w:b/>
          <w:bCs/>
          <w:color w:val="0070C0"/>
        </w:rPr>
        <w:t>Houeix</w:t>
      </w:r>
      <w:proofErr w:type="spellEnd"/>
      <w:r w:rsidRPr="006F64FC">
        <w:rPr>
          <w:rFonts w:ascii="Arial" w:hAnsi="Arial" w:cs="Arial"/>
          <w:b/>
          <w:bCs/>
          <w:color w:val="0070C0"/>
        </w:rPr>
        <w:t xml:space="preserve"> (INERIS) for </w:t>
      </w:r>
      <w:proofErr w:type="spellStart"/>
      <w:r w:rsidRPr="006F64FC">
        <w:rPr>
          <w:rFonts w:ascii="Arial" w:hAnsi="Arial" w:cs="Arial"/>
          <w:b/>
          <w:bCs/>
          <w:color w:val="0070C0"/>
        </w:rPr>
        <w:t>ExPCC</w:t>
      </w:r>
      <w:proofErr w:type="spellEnd"/>
      <w:r w:rsidRPr="006F64FC">
        <w:rPr>
          <w:rFonts w:ascii="Arial" w:hAnsi="Arial" w:cs="Arial"/>
          <w:b/>
          <w:bCs/>
          <w:color w:val="0070C0"/>
        </w:rPr>
        <w:t xml:space="preserve"> Deputy Chair</w:t>
      </w:r>
    </w:p>
    <w:p w14:paraId="1ADFEC50" w14:textId="77777777" w:rsidR="006F64FC" w:rsidRPr="009212E0"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9212E0">
        <w:rPr>
          <w:rFonts w:ascii="Arial" w:hAnsi="Arial"/>
          <w:b/>
          <w:color w:val="0070C0"/>
        </w:rPr>
        <w:t xml:space="preserve"> </w:t>
      </w:r>
    </w:p>
    <w:p w14:paraId="1B7987D1" w14:textId="2893D25A" w:rsidR="006F64FC"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noted the support indicated from the members, with the meeting agreeing to appoint Mr Allen and Mr </w:t>
      </w:r>
      <w:proofErr w:type="spellStart"/>
      <w:r>
        <w:rPr>
          <w:rFonts w:ascii="Arial" w:hAnsi="Arial"/>
          <w:b/>
          <w:color w:val="0070C0"/>
        </w:rPr>
        <w:t>Houeix</w:t>
      </w:r>
      <w:proofErr w:type="spellEnd"/>
      <w:r>
        <w:rPr>
          <w:rFonts w:ascii="Arial" w:hAnsi="Arial"/>
          <w:b/>
          <w:color w:val="0070C0"/>
        </w:rPr>
        <w:t xml:space="preserve"> as Chair and Deputy Chair respectively.</w:t>
      </w:r>
    </w:p>
    <w:p w14:paraId="205C0CBB" w14:textId="77777777" w:rsidR="006F64FC"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661376E" w14:textId="1EDD1307" w:rsidR="006F64FC"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also noted with thanks the tremendous amount of work by Mr </w:t>
      </w:r>
      <w:proofErr w:type="spellStart"/>
      <w:r>
        <w:rPr>
          <w:rFonts w:ascii="Arial" w:hAnsi="Arial"/>
          <w:b/>
          <w:color w:val="0070C0"/>
        </w:rPr>
        <w:t>Thurnherr</w:t>
      </w:r>
      <w:proofErr w:type="spellEnd"/>
      <w:r>
        <w:rPr>
          <w:rFonts w:ascii="Arial" w:hAnsi="Arial"/>
          <w:b/>
          <w:color w:val="0070C0"/>
        </w:rPr>
        <w:t xml:space="preserve"> for his leadership of the </w:t>
      </w:r>
      <w:proofErr w:type="spellStart"/>
      <w:r>
        <w:rPr>
          <w:rFonts w:ascii="Arial" w:hAnsi="Arial"/>
          <w:b/>
          <w:color w:val="0070C0"/>
        </w:rPr>
        <w:t>Ex</w:t>
      </w:r>
      <w:r w:rsidR="00005828">
        <w:rPr>
          <w:rFonts w:ascii="Arial" w:hAnsi="Arial"/>
          <w:b/>
          <w:color w:val="0070C0"/>
        </w:rPr>
        <w:t>PCC</w:t>
      </w:r>
      <w:proofErr w:type="spellEnd"/>
      <w:r>
        <w:rPr>
          <w:rFonts w:ascii="Arial" w:hAnsi="Arial"/>
          <w:b/>
          <w:color w:val="0070C0"/>
        </w:rPr>
        <w:t>.</w:t>
      </w:r>
    </w:p>
    <w:p w14:paraId="5A98341A" w14:textId="77777777" w:rsidR="006F64FC" w:rsidRDefault="006F64FC" w:rsidP="006F64F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252E849" w14:textId="1C13ABAE" w:rsidR="00550B87" w:rsidRPr="0089035B" w:rsidRDefault="006F64FC" w:rsidP="006F64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r>
        <w:rPr>
          <w:rFonts w:ascii="Arial" w:hAnsi="Arial"/>
          <w:b/>
          <w:color w:val="0070C0"/>
        </w:rPr>
        <w:t>With no further comments the meeting agreed to record the following decisions</w:t>
      </w:r>
    </w:p>
    <w:p w14:paraId="46979915" w14:textId="222FC272" w:rsidR="00550B87" w:rsidRDefault="00550B87" w:rsidP="00017FA8">
      <w:pPr>
        <w:pStyle w:val="BodyTextIndent3"/>
        <w:spacing w:before="0" w:after="0"/>
        <w:rPr>
          <w:b w:val="0"/>
          <w:highlight w:val="yellow"/>
        </w:rPr>
      </w:pPr>
    </w:p>
    <w:p w14:paraId="3A087DEC" w14:textId="77777777" w:rsidR="00005828" w:rsidRPr="00B40BD1" w:rsidRDefault="00005828" w:rsidP="00005828">
      <w:pPr>
        <w:rPr>
          <w:rFonts w:ascii="Arial" w:hAnsi="Arial" w:cs="Arial"/>
          <w:b/>
          <w:bCs/>
          <w:color w:val="0000FF"/>
          <w:sz w:val="22"/>
          <w:szCs w:val="22"/>
          <w:u w:val="single"/>
        </w:rPr>
      </w:pPr>
      <w:r w:rsidRPr="00B40BD1">
        <w:rPr>
          <w:rFonts w:ascii="Arial" w:hAnsi="Arial" w:cs="Arial"/>
          <w:b/>
          <w:bCs/>
          <w:color w:val="0000FF"/>
          <w:sz w:val="22"/>
          <w:szCs w:val="22"/>
          <w:u w:val="single"/>
        </w:rPr>
        <w:t>Decision 2021/36</w:t>
      </w:r>
    </w:p>
    <w:p w14:paraId="72D39AA7" w14:textId="77777777" w:rsidR="00005828" w:rsidRPr="009E5AF9" w:rsidRDefault="00005828" w:rsidP="00005828">
      <w:pPr>
        <w:rPr>
          <w:rFonts w:ascii="Arial" w:eastAsia="Calibri" w:hAnsi="Arial"/>
          <w:color w:val="3333FF"/>
          <w:sz w:val="22"/>
          <w:szCs w:val="22"/>
        </w:rPr>
      </w:pPr>
      <w:r>
        <w:rPr>
          <w:rFonts w:ascii="Arial" w:eastAsia="Calibri" w:hAnsi="Arial"/>
          <w:color w:val="3333FF"/>
          <w:sz w:val="22"/>
          <w:szCs w:val="22"/>
        </w:rPr>
        <w:t xml:space="preserve">On recommendation from the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m</w:t>
      </w:r>
      <w:r w:rsidRPr="009E5AF9">
        <w:rPr>
          <w:rFonts w:ascii="Arial" w:eastAsia="Calibri" w:hAnsi="Arial"/>
          <w:color w:val="3333FF"/>
          <w:sz w:val="22"/>
          <w:szCs w:val="22"/>
        </w:rPr>
        <w:t xml:space="preserve">embers </w:t>
      </w:r>
      <w:r w:rsidRPr="009E5AF9">
        <w:rPr>
          <w:rFonts w:ascii="Arial" w:eastAsia="Calibri" w:hAnsi="Arial"/>
          <w:color w:val="3333FF"/>
          <w:sz w:val="22"/>
          <w:szCs w:val="22"/>
          <w:u w:val="single"/>
        </w:rPr>
        <w:t>approved</w:t>
      </w:r>
      <w:r w:rsidRPr="009E5AF9">
        <w:rPr>
          <w:rFonts w:ascii="Arial" w:eastAsia="Calibri" w:hAnsi="Arial"/>
          <w:color w:val="3333FF"/>
          <w:sz w:val="22"/>
          <w:szCs w:val="22"/>
        </w:rPr>
        <w:t xml:space="preserve"> the </w:t>
      </w:r>
      <w:r>
        <w:rPr>
          <w:rFonts w:ascii="Arial" w:eastAsia="Calibri" w:hAnsi="Arial"/>
          <w:color w:val="3333FF"/>
          <w:sz w:val="22"/>
          <w:szCs w:val="22"/>
        </w:rPr>
        <w:t xml:space="preserve">new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w:t>
      </w:r>
      <w:r w:rsidRPr="009E5AF9">
        <w:rPr>
          <w:rFonts w:ascii="Arial" w:eastAsia="Calibri" w:hAnsi="Arial"/>
          <w:color w:val="3333FF"/>
          <w:sz w:val="22"/>
          <w:szCs w:val="22"/>
        </w:rPr>
        <w:t>officers</w:t>
      </w:r>
    </w:p>
    <w:p w14:paraId="3AE0E34B" w14:textId="77777777" w:rsidR="00005828" w:rsidRPr="009E5AF9" w:rsidRDefault="00005828" w:rsidP="007C7E4A">
      <w:pPr>
        <w:numPr>
          <w:ilvl w:val="0"/>
          <w:numId w:val="25"/>
        </w:numPr>
        <w:ind w:left="720"/>
        <w:rPr>
          <w:rFonts w:ascii="Arial" w:eastAsia="Calibri" w:hAnsi="Arial"/>
          <w:color w:val="3333FF"/>
          <w:sz w:val="22"/>
          <w:szCs w:val="22"/>
        </w:rPr>
      </w:pPr>
      <w:r>
        <w:rPr>
          <w:rFonts w:ascii="Arial" w:eastAsia="Calibri" w:hAnsi="Arial"/>
          <w:color w:val="3333FF"/>
          <w:sz w:val="22"/>
          <w:szCs w:val="22"/>
        </w:rPr>
        <w:t>M</w:t>
      </w:r>
      <w:r w:rsidRPr="009E5AF9">
        <w:rPr>
          <w:rFonts w:ascii="Arial" w:eastAsia="Calibri" w:hAnsi="Arial"/>
          <w:color w:val="3333FF"/>
          <w:sz w:val="22"/>
          <w:szCs w:val="22"/>
        </w:rPr>
        <w:t xml:space="preserve">r </w:t>
      </w:r>
      <w:r>
        <w:rPr>
          <w:rFonts w:ascii="Arial" w:eastAsia="Calibri" w:hAnsi="Arial"/>
          <w:color w:val="3333FF"/>
          <w:sz w:val="22"/>
          <w:szCs w:val="22"/>
        </w:rPr>
        <w:t xml:space="preserve">John Allen,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Chair</w:t>
      </w:r>
    </w:p>
    <w:p w14:paraId="607C7A01" w14:textId="77777777" w:rsidR="00005828" w:rsidRPr="009E5AF9" w:rsidRDefault="00005828" w:rsidP="007C7E4A">
      <w:pPr>
        <w:numPr>
          <w:ilvl w:val="0"/>
          <w:numId w:val="25"/>
        </w:numPr>
        <w:ind w:left="720"/>
        <w:rPr>
          <w:rFonts w:ascii="Arial" w:eastAsia="Calibri" w:hAnsi="Arial"/>
          <w:color w:val="3333FF"/>
          <w:sz w:val="22"/>
          <w:szCs w:val="22"/>
        </w:rPr>
      </w:pPr>
      <w:r w:rsidRPr="009E5AF9">
        <w:rPr>
          <w:rFonts w:ascii="Arial" w:eastAsia="Calibri" w:hAnsi="Arial"/>
          <w:color w:val="3333FF"/>
          <w:sz w:val="22"/>
          <w:szCs w:val="22"/>
        </w:rPr>
        <w:t>M</w:t>
      </w:r>
      <w:r>
        <w:rPr>
          <w:rFonts w:ascii="Arial" w:eastAsia="Calibri" w:hAnsi="Arial"/>
          <w:color w:val="3333FF"/>
          <w:sz w:val="22"/>
          <w:szCs w:val="22"/>
        </w:rPr>
        <w:t xml:space="preserve">r Thierry </w:t>
      </w:r>
      <w:proofErr w:type="spellStart"/>
      <w:r>
        <w:rPr>
          <w:rFonts w:ascii="Arial" w:eastAsia="Calibri" w:hAnsi="Arial"/>
          <w:color w:val="3333FF"/>
          <w:sz w:val="22"/>
          <w:szCs w:val="22"/>
        </w:rPr>
        <w:t>Houeix</w:t>
      </w:r>
      <w:proofErr w:type="spellEnd"/>
      <w:r>
        <w:rPr>
          <w:rFonts w:ascii="Arial" w:eastAsia="Calibri" w:hAnsi="Arial"/>
          <w:color w:val="3333FF"/>
          <w:sz w:val="22"/>
          <w:szCs w:val="22"/>
        </w:rPr>
        <w:t xml:space="preserve">, </w:t>
      </w:r>
      <w:proofErr w:type="spellStart"/>
      <w:r>
        <w:rPr>
          <w:rFonts w:ascii="Arial" w:eastAsia="Calibri" w:hAnsi="Arial"/>
          <w:color w:val="3333FF"/>
          <w:sz w:val="22"/>
          <w:szCs w:val="22"/>
        </w:rPr>
        <w:t>ExPCC</w:t>
      </w:r>
      <w:proofErr w:type="spellEnd"/>
      <w:r>
        <w:rPr>
          <w:rFonts w:ascii="Arial" w:eastAsia="Calibri" w:hAnsi="Arial"/>
          <w:color w:val="3333FF"/>
          <w:sz w:val="22"/>
          <w:szCs w:val="22"/>
        </w:rPr>
        <w:t xml:space="preserve"> </w:t>
      </w:r>
      <w:r w:rsidRPr="009E5AF9">
        <w:rPr>
          <w:rFonts w:ascii="Arial" w:eastAsia="Calibri" w:hAnsi="Arial"/>
          <w:color w:val="3333FF"/>
          <w:sz w:val="22"/>
          <w:szCs w:val="22"/>
        </w:rPr>
        <w:t>Deputy C</w:t>
      </w:r>
      <w:r>
        <w:rPr>
          <w:rFonts w:ascii="Arial" w:eastAsia="Calibri" w:hAnsi="Arial"/>
          <w:color w:val="3333FF"/>
          <w:sz w:val="22"/>
          <w:szCs w:val="22"/>
        </w:rPr>
        <w:t>hair</w:t>
      </w:r>
    </w:p>
    <w:p w14:paraId="22615653" w14:textId="77777777" w:rsidR="00005828" w:rsidRDefault="00005828" w:rsidP="00005828">
      <w:pPr>
        <w:rPr>
          <w:rFonts w:ascii="Arial" w:eastAsia="Calibri" w:hAnsi="Arial"/>
          <w:color w:val="3333FF"/>
          <w:sz w:val="22"/>
          <w:szCs w:val="22"/>
        </w:rPr>
      </w:pPr>
      <w:r>
        <w:rPr>
          <w:rFonts w:ascii="Arial" w:eastAsia="Calibri" w:hAnsi="Arial"/>
          <w:color w:val="3333FF"/>
          <w:sz w:val="22"/>
          <w:szCs w:val="22"/>
        </w:rPr>
        <w:t xml:space="preserve">to commence </w:t>
      </w:r>
      <w:r w:rsidRPr="009E5AF9">
        <w:rPr>
          <w:rFonts w:ascii="Arial" w:eastAsia="Calibri" w:hAnsi="Arial"/>
          <w:color w:val="3333FF"/>
          <w:sz w:val="22"/>
          <w:szCs w:val="22"/>
        </w:rPr>
        <w:t xml:space="preserve">in these positions for a </w:t>
      </w:r>
      <w:r>
        <w:rPr>
          <w:rFonts w:ascii="Arial" w:eastAsia="Calibri" w:hAnsi="Arial"/>
          <w:color w:val="3333FF"/>
          <w:sz w:val="22"/>
          <w:szCs w:val="22"/>
        </w:rPr>
        <w:t xml:space="preserve">first </w:t>
      </w:r>
      <w:r w:rsidRPr="009E5AF9">
        <w:rPr>
          <w:rFonts w:ascii="Arial" w:eastAsia="Calibri" w:hAnsi="Arial"/>
          <w:color w:val="3333FF"/>
          <w:sz w:val="22"/>
          <w:szCs w:val="22"/>
        </w:rPr>
        <w:t xml:space="preserve">term of three years on 1st January 2022. </w:t>
      </w:r>
    </w:p>
    <w:p w14:paraId="1D434D28" w14:textId="46D20A7C" w:rsidR="00005828" w:rsidRDefault="00005828" w:rsidP="00017FA8">
      <w:pPr>
        <w:pStyle w:val="BodyTextIndent3"/>
        <w:spacing w:before="0" w:after="0"/>
        <w:rPr>
          <w:b w:val="0"/>
          <w:highlight w:val="yellow"/>
        </w:rPr>
      </w:pPr>
    </w:p>
    <w:p w14:paraId="02E9201A" w14:textId="77777777" w:rsidR="00005828" w:rsidRDefault="00005828" w:rsidP="00017FA8">
      <w:pPr>
        <w:pStyle w:val="BodyTextIndent3"/>
        <w:spacing w:before="0" w:after="0"/>
        <w:rPr>
          <w:b w:val="0"/>
          <w:highlight w:val="yellow"/>
        </w:rPr>
      </w:pPr>
    </w:p>
    <w:p w14:paraId="51307822" w14:textId="77777777" w:rsidR="00005828" w:rsidRPr="00467E51" w:rsidRDefault="00005828" w:rsidP="00005828">
      <w:p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rPr>
      </w:pPr>
      <w:r w:rsidRPr="008D0655">
        <w:rPr>
          <w:rFonts w:ascii="Arial" w:hAnsi="Arial" w:cs="Arial"/>
          <w:b/>
        </w:rPr>
        <w:t>11.</w:t>
      </w:r>
      <w:r>
        <w:rPr>
          <w:rFonts w:ascii="Arial" w:hAnsi="Arial" w:cs="Arial"/>
          <w:b/>
        </w:rPr>
        <w:t>3</w:t>
      </w:r>
      <w:r w:rsidRPr="008D0655">
        <w:rPr>
          <w:rFonts w:ascii="Arial" w:hAnsi="Arial" w:cs="Arial"/>
          <w:b/>
        </w:rPr>
        <w:tab/>
      </w:r>
      <w:r w:rsidRPr="00DF2AA2">
        <w:rPr>
          <w:rFonts w:ascii="Arial" w:hAnsi="Arial" w:cs="Arial"/>
          <w:b/>
        </w:rPr>
        <w:t xml:space="preserve"> </w:t>
      </w:r>
      <w:r>
        <w:rPr>
          <w:rFonts w:ascii="Arial" w:hAnsi="Arial" w:cs="Arial"/>
          <w:b/>
        </w:rPr>
        <w:t>IECEx Record of Training Concept Proposal</w:t>
      </w:r>
    </w:p>
    <w:p w14:paraId="5D7E4BD8" w14:textId="77777777" w:rsidR="00005828" w:rsidRDefault="00005828" w:rsidP="00017FA8">
      <w:pPr>
        <w:pStyle w:val="BodyTextIndent3"/>
        <w:spacing w:before="0" w:after="0"/>
        <w:rPr>
          <w:b w:val="0"/>
          <w:highlight w:val="yellow"/>
        </w:rPr>
      </w:pPr>
    </w:p>
    <w:p w14:paraId="6143AD39" w14:textId="522E718B" w:rsidR="00005828" w:rsidRPr="00467E51" w:rsidRDefault="00005828" w:rsidP="00005828">
      <w:pPr>
        <w:ind w:left="690" w:firstLine="720"/>
        <w:rPr>
          <w:rFonts w:ascii="Arial" w:hAnsi="Arial" w:cs="Arial"/>
          <w:b/>
          <w:u w:val="single"/>
        </w:rPr>
      </w:pPr>
      <w:r w:rsidRPr="00467E51">
        <w:rPr>
          <w:rFonts w:ascii="Arial" w:hAnsi="Arial" w:cs="Arial"/>
          <w:b/>
          <w:u w:val="single"/>
        </w:rPr>
        <w:t>Document</w:t>
      </w:r>
      <w:r>
        <w:rPr>
          <w:rFonts w:ascii="Arial" w:hAnsi="Arial" w:cs="Arial"/>
          <w:b/>
          <w:u w:val="single"/>
        </w:rPr>
        <w:t>s Considered</w:t>
      </w:r>
      <w:r w:rsidRPr="00467E51">
        <w:rPr>
          <w:rFonts w:ascii="Arial" w:hAnsi="Arial" w:cs="Arial"/>
          <w:b/>
          <w:u w:val="single"/>
        </w:rPr>
        <w:t>:</w:t>
      </w:r>
    </w:p>
    <w:p w14:paraId="41DEBF51" w14:textId="53806F4F" w:rsidR="00005828" w:rsidRDefault="00005828"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005828">
        <w:rPr>
          <w:rFonts w:ascii="Arial" w:hAnsi="Arial" w:cs="Arial"/>
          <w:b/>
        </w:rPr>
        <w:t>ExMC</w:t>
      </w:r>
      <w:proofErr w:type="spellEnd"/>
      <w:r w:rsidRPr="00005828">
        <w:rPr>
          <w:rFonts w:ascii="Arial" w:hAnsi="Arial" w:cs="Arial"/>
          <w:b/>
        </w:rPr>
        <w:t>/1734/DV</w:t>
      </w:r>
      <w:r w:rsidRPr="004F1BBB">
        <w:rPr>
          <w:rFonts w:ascii="Arial" w:hAnsi="Arial" w:cs="Arial"/>
        </w:rPr>
        <w:t xml:space="preserve"> –</w:t>
      </w:r>
      <w:r w:rsidRPr="00BD6C42">
        <w:rPr>
          <w:rFonts w:ascii="Arial" w:hAnsi="Arial" w:cs="Arial"/>
        </w:rPr>
        <w:t xml:space="preserve"> </w:t>
      </w:r>
      <w:r>
        <w:rPr>
          <w:rFonts w:ascii="Arial" w:hAnsi="Arial" w:cs="Arial"/>
        </w:rPr>
        <w:t xml:space="preserve">Proposal to establish an IECEx Record of Training Register </w:t>
      </w:r>
    </w:p>
    <w:p w14:paraId="57D110E9" w14:textId="4E76E8A7" w:rsidR="00005828" w:rsidRPr="00005828" w:rsidRDefault="00005828"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rPr>
      </w:pPr>
      <w:proofErr w:type="spellStart"/>
      <w:r w:rsidRPr="00005828">
        <w:rPr>
          <w:rFonts w:ascii="Arial" w:hAnsi="Arial" w:cs="Arial"/>
          <w:b/>
          <w:bCs/>
        </w:rPr>
        <w:lastRenderedPageBreak/>
        <w:t>ExMC</w:t>
      </w:r>
      <w:proofErr w:type="spellEnd"/>
      <w:r w:rsidRPr="00005828">
        <w:rPr>
          <w:rFonts w:ascii="Arial" w:hAnsi="Arial" w:cs="Arial"/>
          <w:b/>
          <w:bCs/>
        </w:rPr>
        <w:t>/1758/CD</w:t>
      </w:r>
      <w:r w:rsidRPr="00005828">
        <w:rPr>
          <w:rFonts w:cs="Arial"/>
        </w:rPr>
        <w:t xml:space="preserve"> – </w:t>
      </w:r>
      <w:r w:rsidRPr="00005828">
        <w:rPr>
          <w:rFonts w:ascii="Arial" w:hAnsi="Arial" w:cs="Arial"/>
        </w:rPr>
        <w:t>US Comments</w:t>
      </w:r>
    </w:p>
    <w:p w14:paraId="79D6382A" w14:textId="77777777" w:rsidR="00F06DAC" w:rsidRDefault="00F06DAC" w:rsidP="00F06DAC">
      <w:pPr>
        <w:pStyle w:val="ListParagraph"/>
        <w:rPr>
          <w:rFonts w:ascii="Arial" w:hAnsi="Arial" w:cs="Arial"/>
          <w:b/>
          <w:bCs/>
          <w:color w:val="0000FF"/>
          <w:sz w:val="22"/>
          <w:szCs w:val="22"/>
          <w:u w:val="single"/>
        </w:rPr>
      </w:pPr>
    </w:p>
    <w:p w14:paraId="6848268A" w14:textId="330AC2DE" w:rsidR="00F06DAC" w:rsidRDefault="00F06DA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06DAC">
        <w:rPr>
          <w:rFonts w:ascii="Arial" w:hAnsi="Arial"/>
          <w:b/>
          <w:color w:val="0070C0"/>
        </w:rPr>
        <w:t xml:space="preserve">The Chair </w:t>
      </w:r>
      <w:r>
        <w:rPr>
          <w:rFonts w:ascii="Arial" w:hAnsi="Arial"/>
          <w:b/>
          <w:color w:val="0070C0"/>
        </w:rPr>
        <w:t>invited Mr Mark Amos</w:t>
      </w:r>
      <w:r w:rsidR="00F03A71">
        <w:rPr>
          <w:rFonts w:ascii="Arial" w:hAnsi="Arial"/>
          <w:b/>
          <w:color w:val="0070C0"/>
        </w:rPr>
        <w:t>,</w:t>
      </w:r>
      <w:r>
        <w:rPr>
          <w:rFonts w:ascii="Arial" w:hAnsi="Arial"/>
          <w:b/>
          <w:color w:val="0070C0"/>
        </w:rPr>
        <w:t xml:space="preserve"> on behalf Paul </w:t>
      </w:r>
      <w:r w:rsidR="00732847">
        <w:rPr>
          <w:rFonts w:ascii="Arial" w:hAnsi="Arial"/>
          <w:b/>
          <w:color w:val="0070C0"/>
        </w:rPr>
        <w:t>v</w:t>
      </w:r>
      <w:r>
        <w:rPr>
          <w:rFonts w:ascii="Arial" w:hAnsi="Arial"/>
          <w:b/>
          <w:color w:val="0070C0"/>
        </w:rPr>
        <w:t xml:space="preserve">an der </w:t>
      </w:r>
      <w:proofErr w:type="spellStart"/>
      <w:r>
        <w:rPr>
          <w:rFonts w:ascii="Arial" w:hAnsi="Arial"/>
          <w:b/>
          <w:color w:val="0070C0"/>
        </w:rPr>
        <w:t>Sneppen</w:t>
      </w:r>
      <w:proofErr w:type="spellEnd"/>
      <w:r w:rsidR="00732847">
        <w:rPr>
          <w:rFonts w:ascii="Arial" w:hAnsi="Arial"/>
          <w:b/>
          <w:color w:val="0070C0"/>
        </w:rPr>
        <w:t>, with Mr Amos providing the background to the IECEx Recognised Training Provider (RTP) program.</w:t>
      </w:r>
    </w:p>
    <w:p w14:paraId="3E875A43" w14:textId="699E9979" w:rsidR="00732847" w:rsidRDefault="00732847"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472AEB2" w14:textId="138D607E" w:rsidR="00732847" w:rsidRDefault="00732847"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Amos then presented the proposal </w:t>
      </w:r>
      <w:proofErr w:type="spellStart"/>
      <w:r>
        <w:rPr>
          <w:rFonts w:ascii="Arial" w:hAnsi="Arial"/>
          <w:b/>
          <w:color w:val="0070C0"/>
        </w:rPr>
        <w:t>ExMC</w:t>
      </w:r>
      <w:proofErr w:type="spellEnd"/>
      <w:r>
        <w:rPr>
          <w:rFonts w:ascii="Arial" w:hAnsi="Arial"/>
          <w:b/>
          <w:color w:val="0070C0"/>
        </w:rPr>
        <w:t xml:space="preserve">/1734/DV and also noted the comments of the US in </w:t>
      </w:r>
      <w:proofErr w:type="spellStart"/>
      <w:r>
        <w:rPr>
          <w:rFonts w:ascii="Arial" w:hAnsi="Arial"/>
          <w:b/>
          <w:color w:val="0070C0"/>
        </w:rPr>
        <w:t>ExMC</w:t>
      </w:r>
      <w:proofErr w:type="spellEnd"/>
      <w:r>
        <w:rPr>
          <w:rFonts w:ascii="Arial" w:hAnsi="Arial"/>
          <w:b/>
          <w:color w:val="0070C0"/>
        </w:rPr>
        <w:t xml:space="preserve">/1758/CD, with the proposal being intended to provide a visible pathway </w:t>
      </w:r>
      <w:r w:rsidR="00B1320C">
        <w:rPr>
          <w:rFonts w:ascii="Arial" w:hAnsi="Arial"/>
          <w:b/>
          <w:color w:val="0070C0"/>
        </w:rPr>
        <w:t xml:space="preserve">of a person that has undertaken training and is on their way to achieving an IECEx </w:t>
      </w:r>
      <w:proofErr w:type="spellStart"/>
      <w:r w:rsidR="00B1320C">
        <w:rPr>
          <w:rFonts w:ascii="Arial" w:hAnsi="Arial"/>
          <w:b/>
          <w:color w:val="0070C0"/>
        </w:rPr>
        <w:t>CoPC</w:t>
      </w:r>
      <w:proofErr w:type="spellEnd"/>
      <w:r w:rsidR="00B1320C">
        <w:rPr>
          <w:rFonts w:ascii="Arial" w:hAnsi="Arial"/>
          <w:b/>
          <w:color w:val="0070C0"/>
        </w:rPr>
        <w:t xml:space="preserve"> Certificate.</w:t>
      </w:r>
    </w:p>
    <w:p w14:paraId="31BB80CA" w14:textId="01489603"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8AF8F49" w14:textId="28E398DB"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Amos further informed that the proposal is at an initial stage and further work is required by the </w:t>
      </w:r>
      <w:proofErr w:type="spellStart"/>
      <w:r>
        <w:rPr>
          <w:rFonts w:ascii="Arial" w:hAnsi="Arial"/>
          <w:b/>
          <w:color w:val="0070C0"/>
        </w:rPr>
        <w:t>ExPCC</w:t>
      </w:r>
      <w:proofErr w:type="spellEnd"/>
      <w:r>
        <w:rPr>
          <w:rFonts w:ascii="Arial" w:hAnsi="Arial"/>
          <w:b/>
          <w:color w:val="0070C0"/>
        </w:rPr>
        <w:t xml:space="preserve"> </w:t>
      </w:r>
      <w:r w:rsidR="0012160D">
        <w:rPr>
          <w:rFonts w:ascii="Arial" w:hAnsi="Arial"/>
          <w:b/>
          <w:color w:val="0070C0"/>
        </w:rPr>
        <w:t xml:space="preserve">and its dedicated Working Group </w:t>
      </w:r>
      <w:r>
        <w:rPr>
          <w:rFonts w:ascii="Arial" w:hAnsi="Arial"/>
          <w:b/>
          <w:color w:val="0070C0"/>
        </w:rPr>
        <w:t xml:space="preserve">and is presented for an approval in principle for the </w:t>
      </w:r>
      <w:proofErr w:type="spellStart"/>
      <w:r>
        <w:rPr>
          <w:rFonts w:ascii="Arial" w:hAnsi="Arial"/>
          <w:b/>
          <w:color w:val="0070C0"/>
        </w:rPr>
        <w:t>ExPCC</w:t>
      </w:r>
      <w:proofErr w:type="spellEnd"/>
      <w:r>
        <w:rPr>
          <w:rFonts w:ascii="Arial" w:hAnsi="Arial"/>
          <w:b/>
          <w:color w:val="0070C0"/>
        </w:rPr>
        <w:t xml:space="preserve"> to proceed with their work.</w:t>
      </w:r>
    </w:p>
    <w:p w14:paraId="726EC88C" w14:textId="1F109ECB"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A7A70CC" w14:textId="77777777"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Amos then responded to each of the </w:t>
      </w:r>
      <w:proofErr w:type="gramStart"/>
      <w:r>
        <w:rPr>
          <w:rFonts w:ascii="Arial" w:hAnsi="Arial"/>
          <w:b/>
          <w:color w:val="0070C0"/>
        </w:rPr>
        <w:t>US</w:t>
      </w:r>
      <w:proofErr w:type="gramEnd"/>
      <w:r>
        <w:rPr>
          <w:rFonts w:ascii="Arial" w:hAnsi="Arial"/>
          <w:b/>
          <w:color w:val="0070C0"/>
        </w:rPr>
        <w:t xml:space="preserve"> comments contained in </w:t>
      </w:r>
      <w:proofErr w:type="spellStart"/>
      <w:r>
        <w:rPr>
          <w:rFonts w:ascii="Arial" w:hAnsi="Arial"/>
          <w:b/>
          <w:color w:val="0070C0"/>
        </w:rPr>
        <w:t>ExMC</w:t>
      </w:r>
      <w:proofErr w:type="spellEnd"/>
      <w:r>
        <w:rPr>
          <w:rFonts w:ascii="Arial" w:hAnsi="Arial"/>
          <w:b/>
          <w:color w:val="0070C0"/>
        </w:rPr>
        <w:t xml:space="preserve">/1758/CD, noting that considerable work is still required by the </w:t>
      </w:r>
      <w:proofErr w:type="spellStart"/>
      <w:r>
        <w:rPr>
          <w:rFonts w:ascii="Arial" w:hAnsi="Arial"/>
          <w:b/>
          <w:color w:val="0070C0"/>
        </w:rPr>
        <w:t>ExPCC</w:t>
      </w:r>
      <w:proofErr w:type="spellEnd"/>
      <w:r>
        <w:rPr>
          <w:rFonts w:ascii="Arial" w:hAnsi="Arial"/>
          <w:b/>
          <w:color w:val="0070C0"/>
        </w:rPr>
        <w:t xml:space="preserve"> and agreed with the US remark that any changes will require an update of OD 521 for which the Secretariat will initiate the update of OD 521.</w:t>
      </w:r>
    </w:p>
    <w:p w14:paraId="14363551" w14:textId="77777777"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BA89601" w14:textId="2ECBEEC5" w:rsidR="00B1320C" w:rsidRDefault="00B1320C"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Mr Amos and informed the meeting that this was considered by the IECEx Executive </w:t>
      </w:r>
      <w:r w:rsidR="002F0B5D">
        <w:rPr>
          <w:rFonts w:ascii="Arial" w:hAnsi="Arial"/>
          <w:b/>
          <w:color w:val="0070C0"/>
        </w:rPr>
        <w:t>who have indicated their support for work to continue in developing this further and invited comments from the meeting</w:t>
      </w:r>
      <w:r>
        <w:rPr>
          <w:rFonts w:ascii="Arial" w:hAnsi="Arial"/>
          <w:b/>
          <w:color w:val="0070C0"/>
        </w:rPr>
        <w:t>.</w:t>
      </w:r>
    </w:p>
    <w:p w14:paraId="1BDF92E7" w14:textId="6B13582B" w:rsidR="002F0B5D" w:rsidRDefault="002F0B5D"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02A68EC" w14:textId="45F0C5EC" w:rsidR="002F0B5D" w:rsidRDefault="002F0B5D"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AU, raised the concern that this register could be perceived as an alternative to someone proceeding to achieve an IECEx </w:t>
      </w:r>
      <w:proofErr w:type="spellStart"/>
      <w:r>
        <w:rPr>
          <w:rFonts w:ascii="Arial" w:hAnsi="Arial"/>
          <w:b/>
          <w:color w:val="0070C0"/>
        </w:rPr>
        <w:t>CoPC</w:t>
      </w:r>
      <w:proofErr w:type="spellEnd"/>
      <w:r>
        <w:rPr>
          <w:rFonts w:ascii="Arial" w:hAnsi="Arial"/>
          <w:b/>
          <w:color w:val="0070C0"/>
        </w:rPr>
        <w:t xml:space="preserve"> certificate and asked that </w:t>
      </w:r>
      <w:proofErr w:type="spellStart"/>
      <w:r>
        <w:rPr>
          <w:rFonts w:ascii="Arial" w:hAnsi="Arial"/>
          <w:b/>
          <w:color w:val="0070C0"/>
        </w:rPr>
        <w:t>ExPCC</w:t>
      </w:r>
      <w:proofErr w:type="spellEnd"/>
      <w:r>
        <w:rPr>
          <w:rFonts w:ascii="Arial" w:hAnsi="Arial"/>
          <w:b/>
          <w:color w:val="0070C0"/>
        </w:rPr>
        <w:t xml:space="preserve"> take this issue into account.</w:t>
      </w:r>
    </w:p>
    <w:p w14:paraId="75D7BE33" w14:textId="70A8A22F" w:rsidR="002F0B5D" w:rsidRDefault="002F0B5D"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062E86D" w14:textId="6093BE67" w:rsidR="002F0B5D" w:rsidRDefault="0012160D"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GB indicated their support of the principle and that the recording on the register is purely voluntary, with Mr Amos advising </w:t>
      </w:r>
      <w:proofErr w:type="gramStart"/>
      <w:r>
        <w:rPr>
          <w:rFonts w:ascii="Arial" w:hAnsi="Arial"/>
          <w:b/>
          <w:color w:val="0070C0"/>
        </w:rPr>
        <w:t xml:space="preserve">that </w:t>
      </w:r>
      <w:r w:rsidR="00FF5093">
        <w:rPr>
          <w:rFonts w:ascii="Arial" w:hAnsi="Arial"/>
          <w:b/>
          <w:color w:val="0070C0"/>
        </w:rPr>
        <w:t xml:space="preserve"> it</w:t>
      </w:r>
      <w:proofErr w:type="gramEnd"/>
      <w:r w:rsidR="00FF5093">
        <w:rPr>
          <w:rFonts w:ascii="Arial" w:hAnsi="Arial"/>
          <w:b/>
          <w:color w:val="0070C0"/>
        </w:rPr>
        <w:t xml:space="preserve"> </w:t>
      </w:r>
      <w:r>
        <w:rPr>
          <w:rFonts w:ascii="Arial" w:hAnsi="Arial"/>
          <w:b/>
          <w:color w:val="0070C0"/>
        </w:rPr>
        <w:t>is intended that any trainee would need to give permission</w:t>
      </w:r>
      <w:r w:rsidR="00FF5093">
        <w:rPr>
          <w:rFonts w:ascii="Arial" w:hAnsi="Arial"/>
          <w:b/>
          <w:color w:val="0070C0"/>
        </w:rPr>
        <w:t>,</w:t>
      </w:r>
      <w:r>
        <w:rPr>
          <w:rFonts w:ascii="Arial" w:hAnsi="Arial"/>
          <w:b/>
          <w:color w:val="0070C0"/>
        </w:rPr>
        <w:t xml:space="preserve"> due to privacy concerns</w:t>
      </w:r>
      <w:r w:rsidR="00FF5093">
        <w:rPr>
          <w:rFonts w:ascii="Arial" w:hAnsi="Arial"/>
          <w:b/>
          <w:color w:val="0070C0"/>
        </w:rPr>
        <w:t>,</w:t>
      </w:r>
      <w:r>
        <w:rPr>
          <w:rFonts w:ascii="Arial" w:hAnsi="Arial"/>
          <w:b/>
          <w:color w:val="0070C0"/>
        </w:rPr>
        <w:t xml:space="preserve"> and hence advised yes this would be optional.</w:t>
      </w:r>
    </w:p>
    <w:p w14:paraId="6390916A" w14:textId="3C277BA1" w:rsidR="0012160D" w:rsidRDefault="0012160D" w:rsidP="00F06DA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4CF618F" w14:textId="674509C8" w:rsidR="00F06DAC" w:rsidRDefault="0012160D" w:rsidP="001216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00FF"/>
          <w:sz w:val="22"/>
          <w:szCs w:val="22"/>
          <w:u w:val="single"/>
        </w:rPr>
      </w:pPr>
      <w:r>
        <w:rPr>
          <w:rFonts w:ascii="Arial" w:hAnsi="Arial"/>
          <w:b/>
          <w:color w:val="0070C0"/>
        </w:rPr>
        <w:t>In the absence of any further comments the meeting agreed to record the following decision.</w:t>
      </w:r>
    </w:p>
    <w:p w14:paraId="409E4844" w14:textId="77777777" w:rsidR="00F06DAC" w:rsidRDefault="00F06DAC" w:rsidP="00F06DAC">
      <w:pPr>
        <w:pStyle w:val="ListParagraph"/>
        <w:rPr>
          <w:rFonts w:ascii="Arial" w:hAnsi="Arial" w:cs="Arial"/>
          <w:b/>
          <w:bCs/>
          <w:color w:val="0000FF"/>
          <w:sz w:val="22"/>
          <w:szCs w:val="22"/>
          <w:u w:val="single"/>
        </w:rPr>
      </w:pPr>
    </w:p>
    <w:p w14:paraId="02BD281C" w14:textId="2A35AD5A" w:rsidR="00F06DAC" w:rsidRPr="00A7697F" w:rsidRDefault="00F06DAC" w:rsidP="00A7697F">
      <w:pPr>
        <w:rPr>
          <w:rFonts w:ascii="Arial" w:hAnsi="Arial" w:cs="Arial"/>
          <w:b/>
          <w:bCs/>
          <w:color w:val="0000FF"/>
          <w:sz w:val="22"/>
          <w:szCs w:val="22"/>
          <w:u w:val="single"/>
        </w:rPr>
      </w:pPr>
      <w:r w:rsidRPr="00A7697F">
        <w:rPr>
          <w:rFonts w:ascii="Arial" w:hAnsi="Arial" w:cs="Arial"/>
          <w:b/>
          <w:bCs/>
          <w:color w:val="0000FF"/>
          <w:sz w:val="22"/>
          <w:szCs w:val="22"/>
          <w:u w:val="single"/>
        </w:rPr>
        <w:t>Decision 2021/37</w:t>
      </w:r>
    </w:p>
    <w:p w14:paraId="2DB87CB6" w14:textId="77777777" w:rsidR="00F06DAC" w:rsidRPr="00A7697F" w:rsidRDefault="00F06DAC" w:rsidP="00A7697F">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A7697F">
        <w:rPr>
          <w:rFonts w:ascii="Arial" w:eastAsia="Calibri" w:hAnsi="Arial"/>
          <w:color w:val="3333FF"/>
          <w:sz w:val="22"/>
          <w:szCs w:val="22"/>
        </w:rPr>
        <w:t>The meeting considered the US comments (</w:t>
      </w:r>
      <w:proofErr w:type="spellStart"/>
      <w:r w:rsidRPr="00A7697F">
        <w:rPr>
          <w:rFonts w:ascii="Arial" w:eastAsia="Calibri" w:hAnsi="Arial"/>
          <w:color w:val="3333FF"/>
          <w:sz w:val="22"/>
          <w:szCs w:val="22"/>
        </w:rPr>
        <w:t>ExMC</w:t>
      </w:r>
      <w:proofErr w:type="spellEnd"/>
      <w:r w:rsidRPr="00A7697F">
        <w:rPr>
          <w:rFonts w:ascii="Arial" w:eastAsia="Calibri" w:hAnsi="Arial"/>
          <w:color w:val="3333FF"/>
          <w:sz w:val="22"/>
          <w:szCs w:val="22"/>
        </w:rPr>
        <w:t xml:space="preserve">/1758/CD), feedback from the meeting and the IECEx Executive and then endorsed continuation of work on the concept of an IECEx Record of Training as explained in </w:t>
      </w:r>
      <w:proofErr w:type="spellStart"/>
      <w:r w:rsidRPr="00A7697F">
        <w:rPr>
          <w:rFonts w:ascii="Arial" w:eastAsia="Calibri" w:hAnsi="Arial"/>
          <w:color w:val="3333FF"/>
          <w:sz w:val="22"/>
          <w:szCs w:val="22"/>
        </w:rPr>
        <w:t>ExMC</w:t>
      </w:r>
      <w:proofErr w:type="spellEnd"/>
      <w:r w:rsidRPr="00A7697F">
        <w:rPr>
          <w:rFonts w:ascii="Arial" w:eastAsia="Calibri" w:hAnsi="Arial"/>
          <w:color w:val="3333FF"/>
          <w:sz w:val="22"/>
          <w:szCs w:val="22"/>
        </w:rPr>
        <w:t xml:space="preserve">/1734/DV and particularly noting a need for sufficient safeguards for the IECEx </w:t>
      </w:r>
      <w:proofErr w:type="spellStart"/>
      <w:r w:rsidRPr="00A7697F">
        <w:rPr>
          <w:rFonts w:ascii="Arial" w:eastAsia="Calibri" w:hAnsi="Arial"/>
          <w:color w:val="3333FF"/>
          <w:sz w:val="22"/>
          <w:szCs w:val="22"/>
        </w:rPr>
        <w:t>CoPC</w:t>
      </w:r>
      <w:proofErr w:type="spellEnd"/>
      <w:r w:rsidRPr="00A7697F">
        <w:rPr>
          <w:rFonts w:ascii="Arial" w:eastAsia="Calibri" w:hAnsi="Arial"/>
          <w:color w:val="3333FF"/>
          <w:sz w:val="22"/>
          <w:szCs w:val="22"/>
        </w:rPr>
        <w:t xml:space="preserve"> Scheme.    A final proposal for </w:t>
      </w:r>
      <w:proofErr w:type="spellStart"/>
      <w:r w:rsidRPr="00A7697F">
        <w:rPr>
          <w:rFonts w:ascii="Arial" w:eastAsia="Calibri" w:hAnsi="Arial"/>
          <w:color w:val="3333FF"/>
          <w:sz w:val="22"/>
          <w:szCs w:val="22"/>
        </w:rPr>
        <w:t>ExMC</w:t>
      </w:r>
      <w:proofErr w:type="spellEnd"/>
      <w:r w:rsidRPr="00A7697F">
        <w:rPr>
          <w:rFonts w:ascii="Arial" w:eastAsia="Calibri" w:hAnsi="Arial"/>
          <w:color w:val="3333FF"/>
          <w:sz w:val="22"/>
          <w:szCs w:val="22"/>
        </w:rPr>
        <w:t xml:space="preserve"> approval shall be submitted by the </w:t>
      </w:r>
      <w:proofErr w:type="spellStart"/>
      <w:r w:rsidRPr="00A7697F">
        <w:rPr>
          <w:rFonts w:ascii="Arial" w:eastAsia="Calibri" w:hAnsi="Arial"/>
          <w:color w:val="3333FF"/>
          <w:sz w:val="22"/>
          <w:szCs w:val="22"/>
        </w:rPr>
        <w:t>ExPCC</w:t>
      </w:r>
      <w:proofErr w:type="spellEnd"/>
      <w:r w:rsidRPr="00A7697F">
        <w:rPr>
          <w:rFonts w:ascii="Arial" w:eastAsia="Calibri" w:hAnsi="Arial"/>
          <w:color w:val="3333FF"/>
          <w:sz w:val="22"/>
          <w:szCs w:val="22"/>
        </w:rPr>
        <w:t>.</w:t>
      </w:r>
    </w:p>
    <w:p w14:paraId="4EBAE864" w14:textId="45D9DB9B" w:rsidR="00005828" w:rsidRDefault="00005828" w:rsidP="00017FA8">
      <w:pPr>
        <w:pStyle w:val="BodyTextIndent3"/>
        <w:spacing w:before="0" w:after="0"/>
        <w:rPr>
          <w:b w:val="0"/>
          <w:highlight w:val="yellow"/>
        </w:rPr>
      </w:pPr>
    </w:p>
    <w:p w14:paraId="54D168C4" w14:textId="1EFC5029" w:rsidR="00336256" w:rsidRDefault="00336256" w:rsidP="0033625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36256">
        <w:rPr>
          <w:rFonts w:ascii="Arial" w:hAnsi="Arial"/>
          <w:b/>
          <w:color w:val="0070C0"/>
        </w:rPr>
        <w:t>Inclosing this agenda item, the Chair</w:t>
      </w:r>
      <w:r>
        <w:rPr>
          <w:rFonts w:ascii="Arial" w:hAnsi="Arial"/>
          <w:b/>
          <w:color w:val="0070C0"/>
        </w:rPr>
        <w:t xml:space="preserve"> suggested that the </w:t>
      </w:r>
      <w:proofErr w:type="spellStart"/>
      <w:r>
        <w:rPr>
          <w:rFonts w:ascii="Arial" w:hAnsi="Arial"/>
          <w:b/>
          <w:color w:val="0070C0"/>
        </w:rPr>
        <w:t>ExMC</w:t>
      </w:r>
      <w:proofErr w:type="spellEnd"/>
      <w:r>
        <w:rPr>
          <w:rFonts w:ascii="Arial" w:hAnsi="Arial"/>
          <w:b/>
          <w:color w:val="0070C0"/>
        </w:rPr>
        <w:t xml:space="preserve"> WG17 on Marketing could look at a focus on marketing of the IECEx </w:t>
      </w:r>
      <w:proofErr w:type="spellStart"/>
      <w:r>
        <w:rPr>
          <w:rFonts w:ascii="Arial" w:hAnsi="Arial"/>
          <w:b/>
          <w:color w:val="0070C0"/>
        </w:rPr>
        <w:t>CoPC</w:t>
      </w:r>
      <w:proofErr w:type="spellEnd"/>
      <w:r>
        <w:rPr>
          <w:rFonts w:ascii="Arial" w:hAnsi="Arial"/>
          <w:b/>
          <w:color w:val="0070C0"/>
        </w:rPr>
        <w:t xml:space="preserve"> Scheme</w:t>
      </w:r>
      <w:r w:rsidRPr="00336256">
        <w:rPr>
          <w:rFonts w:ascii="Arial" w:hAnsi="Arial"/>
          <w:b/>
          <w:color w:val="0070C0"/>
        </w:rPr>
        <w:t xml:space="preserve"> </w:t>
      </w:r>
    </w:p>
    <w:p w14:paraId="32D7D900" w14:textId="77777777" w:rsidR="00336256" w:rsidRDefault="00336256" w:rsidP="0033625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FCE7624" w14:textId="3A804933" w:rsidR="00336256" w:rsidRPr="00336256" w:rsidRDefault="00336256" w:rsidP="00336256">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b/>
        </w:rPr>
      </w:pPr>
      <w:r w:rsidRPr="00336256">
        <w:rPr>
          <w:rFonts w:ascii="Arial" w:hAnsi="Arial"/>
          <w:b/>
        </w:rPr>
        <w:t>11.4</w:t>
      </w:r>
      <w:r w:rsidRPr="00336256">
        <w:rPr>
          <w:rFonts w:ascii="Arial" w:hAnsi="Arial"/>
          <w:b/>
        </w:rPr>
        <w:tab/>
      </w:r>
      <w:r w:rsidRPr="00336256">
        <w:rPr>
          <w:rFonts w:ascii="Arial" w:hAnsi="Arial" w:cs="Arial"/>
          <w:b/>
        </w:rPr>
        <w:t xml:space="preserve">Any other matters relating to the IECEx </w:t>
      </w:r>
      <w:proofErr w:type="spellStart"/>
      <w:r w:rsidRPr="00336256">
        <w:rPr>
          <w:rFonts w:ascii="Arial" w:hAnsi="Arial" w:cs="Arial"/>
          <w:b/>
        </w:rPr>
        <w:t>CoPC</w:t>
      </w:r>
      <w:proofErr w:type="spellEnd"/>
      <w:r w:rsidRPr="00336256">
        <w:rPr>
          <w:rFonts w:ascii="Arial" w:hAnsi="Arial" w:cs="Arial"/>
          <w:b/>
        </w:rPr>
        <w:t xml:space="preserve"> Scheme </w:t>
      </w:r>
    </w:p>
    <w:p w14:paraId="59890DC6" w14:textId="79E25432" w:rsidR="00336256" w:rsidRDefault="00336256" w:rsidP="00017FA8">
      <w:pPr>
        <w:pStyle w:val="BodyTextIndent3"/>
        <w:spacing w:before="0" w:after="0"/>
        <w:rPr>
          <w:b w:val="0"/>
          <w:highlight w:val="yellow"/>
        </w:rPr>
      </w:pPr>
    </w:p>
    <w:p w14:paraId="7AC4F83F" w14:textId="2A57C8E5" w:rsidR="00336256" w:rsidRPr="00336256" w:rsidRDefault="00336256" w:rsidP="0033625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36256">
        <w:rPr>
          <w:rFonts w:ascii="Arial" w:hAnsi="Arial"/>
          <w:b/>
          <w:color w:val="0070C0"/>
        </w:rPr>
        <w:t>No additional matters were raised.</w:t>
      </w:r>
    </w:p>
    <w:p w14:paraId="2042F784" w14:textId="441E4C02" w:rsidR="00336256" w:rsidRDefault="00336256" w:rsidP="00017FA8">
      <w:pPr>
        <w:pStyle w:val="BodyTextIndent3"/>
        <w:spacing w:before="0" w:after="0"/>
        <w:rPr>
          <w:b w:val="0"/>
          <w:highlight w:val="yellow"/>
        </w:rPr>
      </w:pPr>
    </w:p>
    <w:p w14:paraId="5956C663" w14:textId="77777777" w:rsidR="00336256" w:rsidRDefault="00336256" w:rsidP="00017FA8">
      <w:pPr>
        <w:pStyle w:val="BodyTextIndent3"/>
        <w:spacing w:before="0" w:after="0"/>
        <w:rPr>
          <w:b w:val="0"/>
          <w:highlight w:val="yellow"/>
        </w:rPr>
      </w:pPr>
    </w:p>
    <w:p w14:paraId="7C4CA5AB" w14:textId="77777777" w:rsidR="00005828" w:rsidRPr="0089035B" w:rsidRDefault="00005828" w:rsidP="00017FA8">
      <w:pPr>
        <w:pStyle w:val="BodyTextIndent3"/>
        <w:spacing w:before="0" w:after="0"/>
        <w:rPr>
          <w:b w:val="0"/>
          <w:highlight w:val="yellow"/>
        </w:rPr>
      </w:pPr>
    </w:p>
    <w:p w14:paraId="6F8973C9" w14:textId="77777777" w:rsidR="00DB2CB3" w:rsidRPr="002029E4" w:rsidRDefault="00EB2FBD" w:rsidP="00CB45B0">
      <w:pPr>
        <w:pStyle w:val="BodyTextIndent3"/>
        <w:tabs>
          <w:tab w:val="clear" w:pos="0"/>
          <w:tab w:val="clear" w:pos="1416"/>
          <w:tab w:val="left" w:pos="720"/>
        </w:tabs>
        <w:spacing w:before="0" w:after="0"/>
        <w:ind w:left="0" w:hanging="284"/>
        <w:rPr>
          <w:rFonts w:cs="Arial"/>
          <w:szCs w:val="24"/>
        </w:rPr>
      </w:pPr>
      <w:r w:rsidRPr="002029E4">
        <w:rPr>
          <w:rFonts w:cs="Arial"/>
          <w:szCs w:val="24"/>
        </w:rPr>
        <w:t>1</w:t>
      </w:r>
      <w:r w:rsidR="00C90507" w:rsidRPr="002029E4">
        <w:rPr>
          <w:rFonts w:cs="Arial"/>
          <w:szCs w:val="24"/>
        </w:rPr>
        <w:t>2</w:t>
      </w:r>
      <w:r w:rsidR="00CB45B0" w:rsidRPr="002029E4">
        <w:rPr>
          <w:rFonts w:cs="Arial"/>
          <w:szCs w:val="24"/>
        </w:rPr>
        <w:tab/>
      </w:r>
      <w:r w:rsidRPr="002029E4">
        <w:rPr>
          <w:rFonts w:cs="Arial"/>
          <w:szCs w:val="24"/>
        </w:rPr>
        <w:tab/>
      </w:r>
      <w:r w:rsidR="00DB2CB3" w:rsidRPr="002029E4">
        <w:rPr>
          <w:rFonts w:cs="Arial"/>
          <w:szCs w:val="24"/>
        </w:rPr>
        <w:t>IECEx S</w:t>
      </w:r>
      <w:r w:rsidR="00565731" w:rsidRPr="002029E4">
        <w:rPr>
          <w:rFonts w:cs="Arial"/>
          <w:szCs w:val="24"/>
        </w:rPr>
        <w:t>YSTEM</w:t>
      </w:r>
      <w:r w:rsidR="00DB2CB3" w:rsidRPr="002029E4">
        <w:rPr>
          <w:rFonts w:cs="Arial"/>
          <w:szCs w:val="24"/>
        </w:rPr>
        <w:t xml:space="preserve"> – GENERAL MATTERS</w:t>
      </w:r>
    </w:p>
    <w:p w14:paraId="072BD524" w14:textId="77777777" w:rsidR="00F25BCB" w:rsidRPr="002029E4" w:rsidRDefault="00E06B78" w:rsidP="003A088A">
      <w:pPr>
        <w:pStyle w:val="BodyTextIndent3"/>
        <w:numPr>
          <w:ilvl w:val="1"/>
          <w:numId w:val="0"/>
        </w:numPr>
        <w:tabs>
          <w:tab w:val="clear" w:pos="1416"/>
          <w:tab w:val="num" w:pos="720"/>
        </w:tabs>
        <w:spacing w:before="0" w:after="0"/>
        <w:ind w:left="720" w:hanging="720"/>
        <w:rPr>
          <w:rFonts w:cs="Arial"/>
          <w:szCs w:val="24"/>
        </w:rPr>
      </w:pPr>
      <w:r w:rsidRPr="002029E4">
        <w:rPr>
          <w:rFonts w:cs="Arial"/>
          <w:b w:val="0"/>
          <w:i/>
          <w:szCs w:val="24"/>
        </w:rPr>
        <w:tab/>
      </w:r>
    </w:p>
    <w:p w14:paraId="379C87F1" w14:textId="77777777" w:rsidR="003D0DF9" w:rsidRPr="002029E4" w:rsidRDefault="008728F3" w:rsidP="00CB45B0">
      <w:pPr>
        <w:pStyle w:val="BodyTextIndent3"/>
        <w:numPr>
          <w:ilvl w:val="1"/>
          <w:numId w:val="0"/>
        </w:numPr>
        <w:tabs>
          <w:tab w:val="clear" w:pos="1416"/>
          <w:tab w:val="num" w:pos="720"/>
        </w:tabs>
        <w:spacing w:before="0" w:after="0"/>
        <w:ind w:left="720" w:hanging="1004"/>
        <w:rPr>
          <w:rFonts w:cs="Arial"/>
          <w:szCs w:val="24"/>
        </w:rPr>
      </w:pPr>
      <w:r w:rsidRPr="002029E4">
        <w:rPr>
          <w:rFonts w:cs="Arial"/>
          <w:szCs w:val="24"/>
        </w:rPr>
        <w:t>12.</w:t>
      </w:r>
      <w:r w:rsidR="007E54F8" w:rsidRPr="002029E4">
        <w:rPr>
          <w:rFonts w:cs="Arial"/>
          <w:szCs w:val="24"/>
        </w:rPr>
        <w:t>1</w:t>
      </w:r>
      <w:r w:rsidRPr="002029E4">
        <w:rPr>
          <w:rFonts w:cs="Arial"/>
          <w:szCs w:val="24"/>
        </w:rPr>
        <w:tab/>
      </w:r>
      <w:r w:rsidR="00E05982" w:rsidRPr="002029E4">
        <w:rPr>
          <w:rFonts w:cs="Arial"/>
          <w:szCs w:val="24"/>
        </w:rPr>
        <w:t>IEC / ILAC / IAF Cooperation</w:t>
      </w:r>
    </w:p>
    <w:p w14:paraId="0B17F56E" w14:textId="77777777" w:rsidR="00E05982" w:rsidRPr="002029E4" w:rsidRDefault="00BB5E73" w:rsidP="00FF59C9">
      <w:pPr>
        <w:pStyle w:val="BodyTextIndent3"/>
        <w:numPr>
          <w:ilvl w:val="1"/>
          <w:numId w:val="0"/>
        </w:numPr>
        <w:tabs>
          <w:tab w:val="clear" w:pos="1416"/>
          <w:tab w:val="num" w:pos="720"/>
        </w:tabs>
        <w:spacing w:before="0" w:after="0"/>
        <w:ind w:left="720" w:hanging="720"/>
        <w:rPr>
          <w:rFonts w:cs="Arial"/>
          <w:b w:val="0"/>
          <w:szCs w:val="24"/>
        </w:rPr>
      </w:pPr>
      <w:r w:rsidRPr="002029E4">
        <w:rPr>
          <w:rFonts w:cs="Arial"/>
          <w:szCs w:val="24"/>
        </w:rPr>
        <w:tab/>
      </w:r>
    </w:p>
    <w:p w14:paraId="312F3E60" w14:textId="58589281" w:rsidR="00D85B32" w:rsidRPr="002029E4" w:rsidRDefault="00D85B32" w:rsidP="00D85B32">
      <w:pPr>
        <w:ind w:left="690" w:firstLine="720"/>
        <w:rPr>
          <w:rFonts w:ascii="Arial" w:hAnsi="Arial" w:cs="Arial"/>
          <w:b/>
          <w:u w:val="single"/>
        </w:rPr>
      </w:pPr>
      <w:r w:rsidRPr="002029E4">
        <w:rPr>
          <w:rFonts w:cs="Arial"/>
          <w:b/>
        </w:rPr>
        <w:tab/>
      </w:r>
      <w:r w:rsidRPr="002029E4">
        <w:rPr>
          <w:rFonts w:ascii="Arial" w:hAnsi="Arial" w:cs="Arial"/>
          <w:b/>
          <w:u w:val="single"/>
        </w:rPr>
        <w:t xml:space="preserve">Document </w:t>
      </w:r>
      <w:r w:rsidR="00174912" w:rsidRPr="002029E4">
        <w:rPr>
          <w:rFonts w:ascii="Arial" w:hAnsi="Arial" w:cs="Arial"/>
          <w:b/>
          <w:u w:val="single"/>
        </w:rPr>
        <w:t>not</w:t>
      </w:r>
      <w:r w:rsidR="00283535" w:rsidRPr="002029E4">
        <w:rPr>
          <w:rFonts w:ascii="Arial" w:hAnsi="Arial" w:cs="Arial"/>
          <w:b/>
          <w:u w:val="single"/>
        </w:rPr>
        <w:t>ed</w:t>
      </w:r>
      <w:r w:rsidRPr="002029E4">
        <w:rPr>
          <w:rFonts w:ascii="Arial" w:hAnsi="Arial" w:cs="Arial"/>
          <w:b/>
          <w:u w:val="single"/>
        </w:rPr>
        <w:t>:</w:t>
      </w:r>
    </w:p>
    <w:p w14:paraId="7C78B24D" w14:textId="77777777" w:rsidR="00D85B32" w:rsidRPr="002029E4" w:rsidRDefault="00871593" w:rsidP="007C7E4A">
      <w:pPr>
        <w:numPr>
          <w:ilvl w:val="0"/>
          <w:numId w:val="1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062" w:hanging="361"/>
        <w:rPr>
          <w:rFonts w:ascii="Arial" w:hAnsi="Arial" w:cs="Arial"/>
          <w:b/>
        </w:rPr>
      </w:pPr>
      <w:hyperlink r:id="rId18" w:history="1">
        <w:proofErr w:type="spellStart"/>
        <w:r w:rsidR="00D85B32" w:rsidRPr="002029E4">
          <w:rPr>
            <w:rFonts w:ascii="Arial" w:hAnsi="Arial"/>
            <w:b/>
          </w:rPr>
          <w:t>ExMC</w:t>
        </w:r>
        <w:proofErr w:type="spellEnd"/>
        <w:r w:rsidR="00D85B32" w:rsidRPr="002029E4">
          <w:rPr>
            <w:rFonts w:ascii="Arial" w:hAnsi="Arial"/>
            <w:b/>
          </w:rPr>
          <w:t>/1606/Inf</w:t>
        </w:r>
      </w:hyperlink>
      <w:r w:rsidR="00D85B32" w:rsidRPr="002029E4">
        <w:rPr>
          <w:rFonts w:ascii="Arial" w:hAnsi="Arial" w:cs="Arial"/>
          <w:b/>
        </w:rPr>
        <w:t xml:space="preserve"> – </w:t>
      </w:r>
      <w:r w:rsidR="00D85B32" w:rsidRPr="002029E4">
        <w:rPr>
          <w:rFonts w:ascii="Arial" w:hAnsi="Arial" w:cs="Arial"/>
          <w:bCs/>
        </w:rPr>
        <w:t>IEC Admin Circular AC 23/2020</w:t>
      </w:r>
    </w:p>
    <w:p w14:paraId="3D5D347A" w14:textId="77777777" w:rsidR="00D85B32" w:rsidRPr="0089035B" w:rsidRDefault="00D85B32" w:rsidP="00FF59C9">
      <w:pPr>
        <w:pStyle w:val="BodyTextIndent3"/>
        <w:numPr>
          <w:ilvl w:val="1"/>
          <w:numId w:val="0"/>
        </w:numPr>
        <w:tabs>
          <w:tab w:val="clear" w:pos="1416"/>
          <w:tab w:val="num" w:pos="720"/>
        </w:tabs>
        <w:spacing w:before="0" w:after="0"/>
        <w:ind w:left="720" w:hanging="720"/>
        <w:rPr>
          <w:rFonts w:cs="Arial"/>
          <w:b w:val="0"/>
          <w:szCs w:val="24"/>
          <w:highlight w:val="yellow"/>
        </w:rPr>
      </w:pPr>
    </w:p>
    <w:p w14:paraId="3BB2F394" w14:textId="77777777" w:rsidR="00C358ED" w:rsidRPr="004208E3"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208E3">
        <w:rPr>
          <w:rFonts w:ascii="Arial" w:hAnsi="Arial"/>
          <w:b/>
          <w:color w:val="0070C0"/>
        </w:rPr>
        <w:t xml:space="preserve">The Secretary gave a recap over the cooperation between IEC and ILAC / IAF in terms of use of national accreditation as part of the evidence gathering exercise when assessing </w:t>
      </w:r>
      <w:proofErr w:type="spellStart"/>
      <w:r w:rsidRPr="004208E3">
        <w:rPr>
          <w:rFonts w:ascii="Arial" w:hAnsi="Arial"/>
          <w:b/>
          <w:color w:val="0070C0"/>
        </w:rPr>
        <w:t>ExTLs</w:t>
      </w:r>
      <w:proofErr w:type="spellEnd"/>
      <w:r w:rsidRPr="004208E3">
        <w:rPr>
          <w:rFonts w:ascii="Arial" w:hAnsi="Arial"/>
          <w:b/>
          <w:color w:val="0070C0"/>
        </w:rPr>
        <w:t xml:space="preserve"> and </w:t>
      </w:r>
      <w:proofErr w:type="spellStart"/>
      <w:r w:rsidRPr="004208E3">
        <w:rPr>
          <w:rFonts w:ascii="Arial" w:hAnsi="Arial"/>
          <w:b/>
          <w:color w:val="0070C0"/>
        </w:rPr>
        <w:t>ExCBs</w:t>
      </w:r>
      <w:proofErr w:type="spellEnd"/>
      <w:r w:rsidRPr="004208E3">
        <w:rPr>
          <w:rFonts w:ascii="Arial" w:hAnsi="Arial"/>
          <w:b/>
          <w:color w:val="0070C0"/>
        </w:rPr>
        <w:t xml:space="preserve"> for compliance with IECEx requirements which includes compliance with the ISO/IEC 17000 series of Standards.</w:t>
      </w:r>
    </w:p>
    <w:p w14:paraId="5B3744A3" w14:textId="77777777" w:rsidR="0009315D" w:rsidRPr="004208E3"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251132E" w14:textId="509BE719" w:rsidR="0009315D" w:rsidRPr="004208E3"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208E3">
        <w:rPr>
          <w:rFonts w:ascii="Arial" w:hAnsi="Arial"/>
          <w:b/>
          <w:color w:val="0070C0"/>
        </w:rPr>
        <w:t xml:space="preserve">He then </w:t>
      </w:r>
      <w:r w:rsidR="004208E3">
        <w:rPr>
          <w:rFonts w:ascii="Arial" w:hAnsi="Arial"/>
          <w:b/>
          <w:color w:val="0070C0"/>
        </w:rPr>
        <w:t xml:space="preserve">reminded the meeting of </w:t>
      </w:r>
      <w:r w:rsidRPr="004208E3">
        <w:rPr>
          <w:rFonts w:ascii="Arial" w:hAnsi="Arial"/>
          <w:b/>
          <w:color w:val="0070C0"/>
        </w:rPr>
        <w:t xml:space="preserve">document </w:t>
      </w:r>
      <w:proofErr w:type="spellStart"/>
      <w:r w:rsidRPr="004208E3">
        <w:rPr>
          <w:rFonts w:ascii="Arial" w:hAnsi="Arial"/>
          <w:b/>
          <w:color w:val="0070C0"/>
        </w:rPr>
        <w:t>ExMC</w:t>
      </w:r>
      <w:proofErr w:type="spellEnd"/>
      <w:r w:rsidRPr="004208E3">
        <w:rPr>
          <w:rFonts w:ascii="Arial" w:hAnsi="Arial"/>
          <w:b/>
          <w:color w:val="0070C0"/>
        </w:rPr>
        <w:t>/1606/Inf advising that this ha</w:t>
      </w:r>
      <w:r w:rsidR="004208E3">
        <w:rPr>
          <w:rFonts w:ascii="Arial" w:hAnsi="Arial"/>
          <w:b/>
          <w:color w:val="0070C0"/>
        </w:rPr>
        <w:t>d</w:t>
      </w:r>
      <w:r w:rsidRPr="004208E3">
        <w:rPr>
          <w:rFonts w:ascii="Arial" w:hAnsi="Arial"/>
          <w:b/>
          <w:color w:val="0070C0"/>
        </w:rPr>
        <w:t xml:space="preserve"> been issued for information and hence no action on this document is required by </w:t>
      </w:r>
      <w:proofErr w:type="spellStart"/>
      <w:r w:rsidRPr="004208E3">
        <w:rPr>
          <w:rFonts w:ascii="Arial" w:hAnsi="Arial"/>
          <w:b/>
          <w:color w:val="0070C0"/>
        </w:rPr>
        <w:t>ExMC</w:t>
      </w:r>
      <w:proofErr w:type="spellEnd"/>
      <w:r w:rsidRPr="004208E3">
        <w:rPr>
          <w:rFonts w:ascii="Arial" w:hAnsi="Arial"/>
          <w:b/>
          <w:color w:val="0070C0"/>
        </w:rPr>
        <w:t xml:space="preserve"> at th</w:t>
      </w:r>
      <w:r w:rsidR="00774EA3" w:rsidRPr="004208E3">
        <w:rPr>
          <w:rFonts w:ascii="Arial" w:hAnsi="Arial"/>
          <w:b/>
          <w:color w:val="0070C0"/>
        </w:rPr>
        <w:t>is</w:t>
      </w:r>
      <w:r w:rsidRPr="004208E3">
        <w:rPr>
          <w:rFonts w:ascii="Arial" w:hAnsi="Arial"/>
          <w:b/>
          <w:color w:val="0070C0"/>
        </w:rPr>
        <w:t xml:space="preserve"> stage</w:t>
      </w:r>
      <w:r w:rsidR="00FF5093">
        <w:rPr>
          <w:rFonts w:ascii="Arial" w:hAnsi="Arial"/>
          <w:b/>
          <w:color w:val="0070C0"/>
        </w:rPr>
        <w:t>. He continued that</w:t>
      </w:r>
      <w:r w:rsidR="00774EA3" w:rsidRPr="004208E3">
        <w:rPr>
          <w:rFonts w:ascii="Arial" w:hAnsi="Arial"/>
          <w:b/>
          <w:color w:val="0070C0"/>
        </w:rPr>
        <w:t xml:space="preserve"> as this IEC Administrative Circular is aimed at providing clarity concerning whether or not resolutions of the IAF apply to the IECEx scheme.</w:t>
      </w:r>
    </w:p>
    <w:p w14:paraId="2B59B01E" w14:textId="77777777" w:rsidR="00774EA3" w:rsidRPr="004208E3"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C631A9" w14:textId="77777777" w:rsidR="00774EA3" w:rsidRPr="004208E3"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208E3">
        <w:rPr>
          <w:rFonts w:ascii="Arial" w:hAnsi="Arial"/>
          <w:b/>
          <w:color w:val="0070C0"/>
        </w:rPr>
        <w:t>With this explanation the meeting agreed to record the following decision.</w:t>
      </w:r>
    </w:p>
    <w:p w14:paraId="106BF42B" w14:textId="77777777" w:rsidR="00774EA3" w:rsidRPr="0089035B"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6E63E36C" w14:textId="77777777" w:rsidR="004208E3" w:rsidRPr="00B82A7A" w:rsidRDefault="004208E3" w:rsidP="004208E3">
      <w:pPr>
        <w:rPr>
          <w:rFonts w:ascii="Arial" w:hAnsi="Arial" w:cs="Arial"/>
          <w:b/>
          <w:bCs/>
          <w:color w:val="0000FF"/>
          <w:sz w:val="22"/>
          <w:szCs w:val="22"/>
          <w:u w:val="single"/>
        </w:rPr>
      </w:pPr>
      <w:r w:rsidRPr="00B82A7A">
        <w:rPr>
          <w:rFonts w:ascii="Arial" w:hAnsi="Arial" w:cs="Arial"/>
          <w:b/>
          <w:bCs/>
          <w:color w:val="0000FF"/>
          <w:sz w:val="22"/>
          <w:szCs w:val="22"/>
          <w:u w:val="single"/>
        </w:rPr>
        <w:t>Decision 2021/38</w:t>
      </w:r>
    </w:p>
    <w:p w14:paraId="0918871F" w14:textId="77777777" w:rsidR="004208E3" w:rsidRPr="00686C5A" w:rsidRDefault="004208E3" w:rsidP="004208E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86C5A">
        <w:rPr>
          <w:rFonts w:ascii="Arial" w:eastAsia="Calibri" w:hAnsi="Arial"/>
          <w:color w:val="3333FF"/>
          <w:sz w:val="22"/>
          <w:szCs w:val="20"/>
        </w:rPr>
        <w:t xml:space="preserve">The Meeting </w:t>
      </w:r>
      <w:r w:rsidRPr="00E61D1C">
        <w:rPr>
          <w:rFonts w:ascii="Arial" w:eastAsia="Calibri" w:hAnsi="Arial"/>
          <w:color w:val="3333FF"/>
          <w:sz w:val="22"/>
          <w:szCs w:val="20"/>
          <w:u w:val="single"/>
        </w:rPr>
        <w:t>noted</w:t>
      </w:r>
      <w:r w:rsidRPr="00686C5A">
        <w:rPr>
          <w:rFonts w:ascii="Arial" w:eastAsia="Calibri" w:hAnsi="Arial"/>
          <w:color w:val="3333FF"/>
          <w:sz w:val="22"/>
          <w:szCs w:val="20"/>
        </w:rPr>
        <w:t xml:space="preserve"> a report from the IECEx Secretariat regarding IEC/ILAC/IAF Cooperation</w:t>
      </w:r>
      <w:r>
        <w:rPr>
          <w:rFonts w:ascii="Arial" w:eastAsia="Calibri" w:hAnsi="Arial"/>
          <w:color w:val="3333FF"/>
          <w:sz w:val="22"/>
          <w:szCs w:val="20"/>
        </w:rPr>
        <w:t xml:space="preserve"> and explaining the document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/1606/Inf</w:t>
      </w:r>
      <w:r w:rsidRPr="00686C5A">
        <w:rPr>
          <w:rFonts w:ascii="Arial" w:eastAsia="Calibri" w:hAnsi="Arial"/>
          <w:color w:val="3333FF"/>
          <w:sz w:val="22"/>
          <w:szCs w:val="20"/>
        </w:rPr>
        <w:t>.</w:t>
      </w:r>
    </w:p>
    <w:p w14:paraId="66C598DE" w14:textId="3B7DB21B" w:rsidR="0014255B" w:rsidRDefault="0014255B" w:rsidP="00FF59C9">
      <w:pPr>
        <w:pStyle w:val="BodyTextIndent3"/>
        <w:numPr>
          <w:ilvl w:val="1"/>
          <w:numId w:val="0"/>
        </w:numPr>
        <w:tabs>
          <w:tab w:val="clear" w:pos="1416"/>
          <w:tab w:val="num" w:pos="720"/>
        </w:tabs>
        <w:spacing w:before="0" w:after="0"/>
        <w:ind w:left="720" w:hanging="720"/>
        <w:rPr>
          <w:rFonts w:cs="Arial"/>
          <w:szCs w:val="24"/>
          <w:highlight w:val="yellow"/>
        </w:rPr>
      </w:pPr>
    </w:p>
    <w:p w14:paraId="6026944B" w14:textId="77777777" w:rsidR="00770942" w:rsidRPr="0089035B" w:rsidRDefault="00770942" w:rsidP="00FF59C9">
      <w:pPr>
        <w:pStyle w:val="BodyTextIndent3"/>
        <w:numPr>
          <w:ilvl w:val="1"/>
          <w:numId w:val="0"/>
        </w:numPr>
        <w:tabs>
          <w:tab w:val="clear" w:pos="1416"/>
          <w:tab w:val="num" w:pos="720"/>
        </w:tabs>
        <w:spacing w:before="0" w:after="0"/>
        <w:ind w:left="720" w:hanging="720"/>
        <w:rPr>
          <w:rFonts w:cs="Arial"/>
          <w:szCs w:val="24"/>
          <w:highlight w:val="yellow"/>
        </w:rPr>
      </w:pPr>
    </w:p>
    <w:p w14:paraId="45866300" w14:textId="77777777" w:rsidR="00E32E08" w:rsidRPr="004208E3" w:rsidRDefault="00E32E08" w:rsidP="00CB45B0">
      <w:pPr>
        <w:pStyle w:val="BodyTextIndent3"/>
        <w:numPr>
          <w:ilvl w:val="1"/>
          <w:numId w:val="0"/>
        </w:numPr>
        <w:tabs>
          <w:tab w:val="clear" w:pos="1416"/>
          <w:tab w:val="num" w:pos="720"/>
        </w:tabs>
        <w:spacing w:before="0" w:after="0"/>
        <w:ind w:left="720" w:hanging="1004"/>
        <w:rPr>
          <w:rFonts w:cs="Arial"/>
          <w:szCs w:val="24"/>
        </w:rPr>
      </w:pPr>
      <w:r w:rsidRPr="004208E3">
        <w:rPr>
          <w:rFonts w:cs="Arial"/>
          <w:szCs w:val="24"/>
        </w:rPr>
        <w:t>12.2</w:t>
      </w:r>
      <w:r w:rsidRPr="004208E3">
        <w:rPr>
          <w:rFonts w:cs="Arial"/>
          <w:szCs w:val="24"/>
        </w:rPr>
        <w:tab/>
        <w:t>OIML</w:t>
      </w:r>
      <w:r w:rsidR="00376DAD" w:rsidRPr="004208E3">
        <w:rPr>
          <w:rFonts w:cs="Arial"/>
          <w:szCs w:val="24"/>
        </w:rPr>
        <w:t xml:space="preserve"> / IECEx Cooperation</w:t>
      </w:r>
    </w:p>
    <w:p w14:paraId="4F90D57C" w14:textId="77777777" w:rsidR="00DC1E1C" w:rsidRPr="00A10895" w:rsidRDefault="00376DAD" w:rsidP="00FA5F1B">
      <w:pPr>
        <w:pStyle w:val="BodyTextIndent3"/>
        <w:numPr>
          <w:ilvl w:val="1"/>
          <w:numId w:val="0"/>
        </w:numPr>
        <w:tabs>
          <w:tab w:val="clear" w:pos="1416"/>
          <w:tab w:val="num" w:pos="720"/>
        </w:tabs>
        <w:spacing w:before="0" w:after="0"/>
        <w:ind w:left="720" w:hanging="720"/>
        <w:rPr>
          <w:rFonts w:cs="Arial"/>
          <w:szCs w:val="24"/>
        </w:rPr>
      </w:pPr>
      <w:r w:rsidRPr="00A10895">
        <w:rPr>
          <w:rFonts w:cs="Arial"/>
          <w:szCs w:val="24"/>
        </w:rPr>
        <w:tab/>
      </w:r>
    </w:p>
    <w:p w14:paraId="7EC49177" w14:textId="77777777" w:rsidR="000E3D73"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A10895">
        <w:rPr>
          <w:rFonts w:ascii="Arial" w:hAnsi="Arial"/>
          <w:b/>
          <w:color w:val="0070C0"/>
        </w:rPr>
        <w:t>The Secretary informed the meeting that i</w:t>
      </w:r>
      <w:r w:rsidR="00325C21" w:rsidRPr="00A10895">
        <w:rPr>
          <w:rFonts w:ascii="Arial" w:hAnsi="Arial"/>
          <w:b/>
          <w:color w:val="0070C0"/>
        </w:rPr>
        <w:t xml:space="preserve">n noting the impact of the COVID-19 situation, no </w:t>
      </w:r>
      <w:r w:rsidRPr="00A10895">
        <w:rPr>
          <w:rFonts w:ascii="Arial" w:hAnsi="Arial"/>
          <w:b/>
          <w:color w:val="0070C0"/>
        </w:rPr>
        <w:t xml:space="preserve">additional </w:t>
      </w:r>
      <w:r w:rsidR="00325C21" w:rsidRPr="00A10895">
        <w:rPr>
          <w:rFonts w:ascii="Arial" w:hAnsi="Arial"/>
          <w:b/>
          <w:color w:val="0070C0"/>
        </w:rPr>
        <w:t xml:space="preserve">progress has been made regarding cooperation with OIML.  This item enables the opportunity to provide any updates and any comments from Members, concerning the </w:t>
      </w:r>
      <w:r w:rsidR="004F1BBB" w:rsidRPr="00A10895">
        <w:rPr>
          <w:rFonts w:ascii="Arial" w:hAnsi="Arial"/>
          <w:b/>
          <w:color w:val="0070C0"/>
        </w:rPr>
        <w:t xml:space="preserve">cooperation with OIML noting their </w:t>
      </w:r>
      <w:r w:rsidR="00376DAD" w:rsidRPr="00A10895">
        <w:rPr>
          <w:rFonts w:ascii="Arial" w:hAnsi="Arial"/>
          <w:b/>
          <w:color w:val="0070C0"/>
        </w:rPr>
        <w:t>OIML-CS Scheme</w:t>
      </w:r>
      <w:r w:rsidR="00AD6E95" w:rsidRPr="00A10895">
        <w:rPr>
          <w:rFonts w:ascii="Arial" w:hAnsi="Arial"/>
          <w:b/>
          <w:color w:val="0070C0"/>
        </w:rPr>
        <w:t>s</w:t>
      </w:r>
      <w:r w:rsidR="00376DAD" w:rsidRPr="00A10895">
        <w:rPr>
          <w:rFonts w:ascii="Arial" w:hAnsi="Arial"/>
          <w:b/>
          <w:color w:val="0070C0"/>
        </w:rPr>
        <w:t xml:space="preserve">. </w:t>
      </w:r>
      <w:r w:rsidRPr="00A10895">
        <w:rPr>
          <w:rFonts w:ascii="Arial" w:hAnsi="Arial"/>
          <w:b/>
          <w:color w:val="0070C0"/>
        </w:rPr>
        <w:t xml:space="preserve">The Chair invited any comments regarding the cooperation with OIML.  </w:t>
      </w:r>
    </w:p>
    <w:p w14:paraId="5E0CDCC2" w14:textId="77777777" w:rsidR="000E3D73" w:rsidRDefault="000E3D73"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25AD1C3" w14:textId="07FD7863" w:rsidR="00376DAD" w:rsidRDefault="000E3D73"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raised the question of whether or not the joint working group with OIML should be appearing on the IECEx Website with the Secretariat agreeing to review this following the meeting.</w:t>
      </w:r>
    </w:p>
    <w:p w14:paraId="34AEC7E4" w14:textId="303736A4" w:rsidR="000E3D73" w:rsidRDefault="000E3D73"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1380FFD" w14:textId="66FBC77B" w:rsidR="000E3D73" w:rsidRPr="00A10895" w:rsidRDefault="000E3D73"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no further matters raised this item was closed.</w:t>
      </w:r>
    </w:p>
    <w:p w14:paraId="712DE5E7" w14:textId="77777777" w:rsidR="00DC1E1C" w:rsidRPr="0089035B"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08D9B460" w14:textId="77777777" w:rsidR="00DC1E1C" w:rsidRPr="00A10895" w:rsidRDefault="00DC1E1C" w:rsidP="00DC1E1C">
      <w:pPr>
        <w:pStyle w:val="BodyTextIndent3"/>
        <w:numPr>
          <w:ilvl w:val="1"/>
          <w:numId w:val="0"/>
        </w:numPr>
        <w:tabs>
          <w:tab w:val="clear" w:pos="1416"/>
          <w:tab w:val="num" w:pos="720"/>
        </w:tabs>
        <w:spacing w:before="0" w:after="0"/>
        <w:ind w:left="720" w:hanging="720"/>
        <w:rPr>
          <w:rFonts w:cs="Arial"/>
          <w:b w:val="0"/>
          <w:color w:val="0000FF"/>
          <w:sz w:val="22"/>
        </w:rPr>
      </w:pPr>
      <w:r w:rsidRPr="00A10895">
        <w:rPr>
          <w:rFonts w:cs="Arial"/>
          <w:b w:val="0"/>
          <w:color w:val="0000FF"/>
          <w:sz w:val="22"/>
        </w:rPr>
        <w:t>No decision recorded.</w:t>
      </w:r>
    </w:p>
    <w:p w14:paraId="22E98F2F" w14:textId="77777777" w:rsidR="00DC1E1C" w:rsidRPr="0089035B"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6A170D24" w14:textId="77777777" w:rsidR="004F1BBB" w:rsidRPr="0089035B" w:rsidRDefault="004F1BBB" w:rsidP="00FF59C9">
      <w:pPr>
        <w:pStyle w:val="BodyTextIndent3"/>
        <w:numPr>
          <w:ilvl w:val="1"/>
          <w:numId w:val="0"/>
        </w:numPr>
        <w:tabs>
          <w:tab w:val="clear" w:pos="1416"/>
          <w:tab w:val="num" w:pos="720"/>
        </w:tabs>
        <w:spacing w:before="0" w:after="0"/>
        <w:ind w:left="720" w:hanging="720"/>
        <w:rPr>
          <w:rFonts w:cs="Arial"/>
          <w:szCs w:val="24"/>
          <w:highlight w:val="yellow"/>
        </w:rPr>
      </w:pPr>
    </w:p>
    <w:p w14:paraId="116007CE" w14:textId="77777777" w:rsidR="003D0DF9" w:rsidRPr="00675D1E" w:rsidRDefault="00FC0E18" w:rsidP="00CB45B0">
      <w:pPr>
        <w:pStyle w:val="BodyTextIndent3"/>
        <w:numPr>
          <w:ilvl w:val="1"/>
          <w:numId w:val="0"/>
        </w:numPr>
        <w:tabs>
          <w:tab w:val="clear" w:pos="1416"/>
          <w:tab w:val="num" w:pos="720"/>
        </w:tabs>
        <w:spacing w:before="0" w:after="0"/>
        <w:ind w:left="720" w:hanging="1004"/>
        <w:rPr>
          <w:rFonts w:cs="Arial"/>
          <w:szCs w:val="24"/>
        </w:rPr>
      </w:pPr>
      <w:r w:rsidRPr="00675D1E">
        <w:rPr>
          <w:rFonts w:cs="Arial"/>
          <w:szCs w:val="24"/>
        </w:rPr>
        <w:t>12.</w:t>
      </w:r>
      <w:r w:rsidR="00E20150" w:rsidRPr="00675D1E">
        <w:rPr>
          <w:rFonts w:cs="Arial"/>
          <w:szCs w:val="24"/>
        </w:rPr>
        <w:t>3</w:t>
      </w:r>
      <w:r w:rsidRPr="00675D1E">
        <w:rPr>
          <w:rFonts w:cs="Arial"/>
          <w:szCs w:val="24"/>
        </w:rPr>
        <w:tab/>
      </w:r>
      <w:r w:rsidR="00BA004D" w:rsidRPr="00675D1E">
        <w:rPr>
          <w:rFonts w:cs="Arial"/>
          <w:szCs w:val="24"/>
        </w:rPr>
        <w:t>Any other General Matters</w:t>
      </w:r>
    </w:p>
    <w:p w14:paraId="35DB6435" w14:textId="77777777" w:rsidR="0097005E" w:rsidRPr="00675D1E" w:rsidRDefault="0097005E" w:rsidP="00A83A1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CA0162D" w14:textId="77777777" w:rsidR="00DC1E1C" w:rsidRPr="00675D1E" w:rsidRDefault="00A83A1F" w:rsidP="00A83A1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75D1E">
        <w:rPr>
          <w:rFonts w:ascii="Arial" w:hAnsi="Arial"/>
          <w:b/>
          <w:color w:val="0070C0"/>
        </w:rPr>
        <w:lastRenderedPageBreak/>
        <w:t>The Chair gave the meeting the opportunity to raise any other general matters that they may wish to raise.  None were raised.</w:t>
      </w:r>
    </w:p>
    <w:p w14:paraId="25CC3C62" w14:textId="77777777" w:rsidR="00DC1E1C" w:rsidRPr="0089035B" w:rsidRDefault="00DC1E1C" w:rsidP="00FF59C9">
      <w:pPr>
        <w:pStyle w:val="BodyTextIndent3"/>
        <w:numPr>
          <w:ilvl w:val="1"/>
          <w:numId w:val="0"/>
        </w:numPr>
        <w:tabs>
          <w:tab w:val="clear" w:pos="1416"/>
          <w:tab w:val="num" w:pos="720"/>
        </w:tabs>
        <w:spacing w:before="0" w:after="0"/>
        <w:ind w:left="720" w:hanging="720"/>
        <w:rPr>
          <w:rFonts w:cs="Arial"/>
          <w:szCs w:val="24"/>
          <w:highlight w:val="yellow"/>
        </w:rPr>
      </w:pPr>
    </w:p>
    <w:p w14:paraId="2735445C" w14:textId="77777777" w:rsidR="00A83A1F" w:rsidRPr="00675D1E" w:rsidRDefault="00A83A1F" w:rsidP="00A83A1F">
      <w:pPr>
        <w:pStyle w:val="BodyTextIndent3"/>
        <w:numPr>
          <w:ilvl w:val="1"/>
          <w:numId w:val="0"/>
        </w:numPr>
        <w:tabs>
          <w:tab w:val="clear" w:pos="1416"/>
          <w:tab w:val="num" w:pos="720"/>
        </w:tabs>
        <w:spacing w:before="0" w:after="0"/>
        <w:ind w:left="720" w:hanging="720"/>
        <w:rPr>
          <w:rFonts w:cs="Arial"/>
          <w:b w:val="0"/>
          <w:color w:val="0000FF"/>
          <w:sz w:val="22"/>
        </w:rPr>
      </w:pPr>
      <w:r w:rsidRPr="00675D1E">
        <w:rPr>
          <w:rFonts w:cs="Arial"/>
          <w:b w:val="0"/>
          <w:color w:val="0000FF"/>
          <w:sz w:val="22"/>
        </w:rPr>
        <w:t>No decision recorded.</w:t>
      </w:r>
    </w:p>
    <w:p w14:paraId="418C3F36" w14:textId="135B7F14" w:rsidR="00DC1E1C" w:rsidRDefault="00DC1E1C" w:rsidP="00FF59C9">
      <w:pPr>
        <w:pStyle w:val="BodyTextIndent3"/>
        <w:numPr>
          <w:ilvl w:val="1"/>
          <w:numId w:val="0"/>
        </w:numPr>
        <w:tabs>
          <w:tab w:val="clear" w:pos="1416"/>
          <w:tab w:val="num" w:pos="720"/>
        </w:tabs>
        <w:spacing w:before="0" w:after="0"/>
        <w:ind w:left="720" w:hanging="720"/>
        <w:rPr>
          <w:rFonts w:cs="Arial"/>
          <w:szCs w:val="24"/>
          <w:highlight w:val="yellow"/>
        </w:rPr>
      </w:pPr>
    </w:p>
    <w:p w14:paraId="3826D30B" w14:textId="447B305A" w:rsidR="00843C9A" w:rsidRDefault="00843C9A" w:rsidP="00FF59C9">
      <w:pPr>
        <w:pStyle w:val="BodyTextIndent3"/>
        <w:numPr>
          <w:ilvl w:val="1"/>
          <w:numId w:val="0"/>
        </w:numPr>
        <w:tabs>
          <w:tab w:val="clear" w:pos="1416"/>
          <w:tab w:val="num" w:pos="720"/>
        </w:tabs>
        <w:spacing w:before="0" w:after="0"/>
        <w:ind w:left="720" w:hanging="720"/>
        <w:rPr>
          <w:rFonts w:cs="Arial"/>
          <w:szCs w:val="24"/>
          <w:highlight w:val="yellow"/>
        </w:rPr>
      </w:pPr>
    </w:p>
    <w:p w14:paraId="44FAC0FD" w14:textId="62CA9102" w:rsidR="00843C9A" w:rsidRDefault="00843C9A" w:rsidP="00FF59C9">
      <w:pPr>
        <w:pStyle w:val="BodyTextIndent3"/>
        <w:numPr>
          <w:ilvl w:val="1"/>
          <w:numId w:val="0"/>
        </w:numPr>
        <w:tabs>
          <w:tab w:val="clear" w:pos="1416"/>
          <w:tab w:val="num" w:pos="720"/>
        </w:tabs>
        <w:spacing w:before="0" w:after="0"/>
        <w:ind w:left="720" w:hanging="720"/>
        <w:rPr>
          <w:rFonts w:cs="Arial"/>
          <w:szCs w:val="24"/>
          <w:highlight w:val="yellow"/>
        </w:rPr>
      </w:pPr>
    </w:p>
    <w:p w14:paraId="3C61C087" w14:textId="77777777" w:rsidR="00DC1E1C" w:rsidRPr="0089035B" w:rsidRDefault="00DC1E1C" w:rsidP="00FF59C9">
      <w:pPr>
        <w:pStyle w:val="BodyTextIndent3"/>
        <w:numPr>
          <w:ilvl w:val="1"/>
          <w:numId w:val="0"/>
        </w:numPr>
        <w:tabs>
          <w:tab w:val="clear" w:pos="1416"/>
          <w:tab w:val="num" w:pos="720"/>
        </w:tabs>
        <w:spacing w:before="0" w:after="0"/>
        <w:ind w:left="720" w:hanging="720"/>
        <w:rPr>
          <w:rFonts w:cs="Arial"/>
          <w:szCs w:val="24"/>
          <w:highlight w:val="yellow"/>
        </w:rPr>
      </w:pPr>
    </w:p>
    <w:p w14:paraId="0D23C094" w14:textId="77777777" w:rsidR="0093122B" w:rsidRPr="00770942" w:rsidRDefault="0093122B" w:rsidP="00CB45B0">
      <w:pPr>
        <w:pStyle w:val="BodyTextIndent3"/>
        <w:numPr>
          <w:ilvl w:val="1"/>
          <w:numId w:val="0"/>
        </w:numPr>
        <w:tabs>
          <w:tab w:val="clear" w:pos="1416"/>
          <w:tab w:val="num" w:pos="720"/>
        </w:tabs>
        <w:spacing w:before="0" w:after="0"/>
        <w:ind w:left="720" w:hanging="1004"/>
        <w:rPr>
          <w:rFonts w:cs="Arial"/>
          <w:szCs w:val="24"/>
        </w:rPr>
      </w:pPr>
      <w:r w:rsidRPr="00770942">
        <w:rPr>
          <w:rFonts w:cs="Arial"/>
          <w:szCs w:val="24"/>
        </w:rPr>
        <w:t>1</w:t>
      </w:r>
      <w:r w:rsidR="00C90507" w:rsidRPr="00770942">
        <w:rPr>
          <w:rFonts w:cs="Arial"/>
          <w:szCs w:val="24"/>
        </w:rPr>
        <w:t>3</w:t>
      </w:r>
      <w:r w:rsidR="00CB45B0" w:rsidRPr="00770942">
        <w:rPr>
          <w:rFonts w:cs="Arial"/>
          <w:szCs w:val="24"/>
        </w:rPr>
        <w:tab/>
      </w:r>
      <w:r w:rsidR="00696355" w:rsidRPr="00770942">
        <w:rPr>
          <w:rFonts w:cs="Arial"/>
          <w:szCs w:val="24"/>
        </w:rPr>
        <w:tab/>
      </w:r>
      <w:r w:rsidR="00A519EE" w:rsidRPr="00770942">
        <w:rPr>
          <w:rFonts w:cs="Arial"/>
          <w:szCs w:val="24"/>
        </w:rPr>
        <w:t>WORKING GROUP REPORTS</w:t>
      </w:r>
      <w:r w:rsidR="003144C8" w:rsidRPr="00770942">
        <w:rPr>
          <w:rFonts w:cs="Arial"/>
          <w:szCs w:val="24"/>
        </w:rPr>
        <w:t xml:space="preserve"> – </w:t>
      </w:r>
      <w:r w:rsidR="003144C8" w:rsidRPr="00770942">
        <w:rPr>
          <w:rFonts w:cs="Arial"/>
          <w:i/>
          <w:iCs/>
          <w:szCs w:val="24"/>
        </w:rPr>
        <w:t>NOT COVERED ELSEWHERE</w:t>
      </w:r>
    </w:p>
    <w:p w14:paraId="2F9FB6D2" w14:textId="77777777" w:rsidR="00A519EE" w:rsidRPr="0089035B" w:rsidRDefault="00A519EE" w:rsidP="00FF59C9">
      <w:pPr>
        <w:pStyle w:val="BodyTextIndent3"/>
        <w:numPr>
          <w:ilvl w:val="1"/>
          <w:numId w:val="0"/>
        </w:numPr>
        <w:tabs>
          <w:tab w:val="clear" w:pos="1416"/>
          <w:tab w:val="num" w:pos="720"/>
        </w:tabs>
        <w:spacing w:before="0" w:after="0"/>
        <w:ind w:left="720" w:hanging="720"/>
        <w:rPr>
          <w:rFonts w:cs="Arial"/>
          <w:szCs w:val="24"/>
          <w:highlight w:val="yellow"/>
        </w:rPr>
      </w:pPr>
    </w:p>
    <w:p w14:paraId="1D3573F4" w14:textId="77777777" w:rsidR="00A2725E" w:rsidRPr="00770942" w:rsidRDefault="00A519EE" w:rsidP="00CB45B0">
      <w:pPr>
        <w:pStyle w:val="Heading4"/>
        <w:spacing w:before="0" w:after="0"/>
        <w:ind w:hanging="284"/>
        <w:rPr>
          <w:rFonts w:cs="Arial"/>
          <w:b/>
        </w:rPr>
      </w:pPr>
      <w:r w:rsidRPr="00770942">
        <w:rPr>
          <w:b/>
          <w:u w:val="none"/>
        </w:rPr>
        <w:t>1</w:t>
      </w:r>
      <w:r w:rsidR="00C90507" w:rsidRPr="00770942">
        <w:rPr>
          <w:b/>
          <w:u w:val="none"/>
        </w:rPr>
        <w:t>3</w:t>
      </w:r>
      <w:r w:rsidRPr="00770942">
        <w:rPr>
          <w:b/>
          <w:u w:val="none"/>
        </w:rPr>
        <w:t>.</w:t>
      </w:r>
      <w:r w:rsidR="00DE6FBE" w:rsidRPr="00770942">
        <w:rPr>
          <w:b/>
          <w:u w:val="none"/>
        </w:rPr>
        <w:t>1</w:t>
      </w:r>
      <w:r w:rsidRPr="00770942">
        <w:rPr>
          <w:u w:val="none"/>
        </w:rPr>
        <w:t xml:space="preserve">   </w:t>
      </w:r>
      <w:r w:rsidRPr="00770942">
        <w:rPr>
          <w:b/>
          <w:u w:val="none"/>
        </w:rPr>
        <w:t xml:space="preserve"> </w:t>
      </w:r>
      <w:r w:rsidR="00CB45B0" w:rsidRPr="00770942">
        <w:rPr>
          <w:b/>
          <w:u w:val="none"/>
        </w:rPr>
        <w:tab/>
      </w:r>
      <w:proofErr w:type="spellStart"/>
      <w:r w:rsidR="004F1BBB" w:rsidRPr="00770942">
        <w:rPr>
          <w:b/>
          <w:u w:val="none"/>
        </w:rPr>
        <w:t>ExMC</w:t>
      </w:r>
      <w:proofErr w:type="spellEnd"/>
      <w:r w:rsidR="004F1BBB" w:rsidRPr="00770942">
        <w:rPr>
          <w:b/>
          <w:u w:val="none"/>
        </w:rPr>
        <w:t xml:space="preserve"> WG8 Regulatory Recognition</w:t>
      </w:r>
    </w:p>
    <w:p w14:paraId="4D57947A" w14:textId="77777777" w:rsidR="00770942" w:rsidRPr="00326DC0" w:rsidRDefault="00770942" w:rsidP="00770942">
      <w:pPr>
        <w:ind w:left="690" w:firstLine="720"/>
        <w:rPr>
          <w:rFonts w:ascii="Arial" w:hAnsi="Arial" w:cs="Arial"/>
          <w:b/>
          <w:u w:val="single"/>
        </w:rPr>
      </w:pPr>
      <w:r w:rsidRPr="00326DC0">
        <w:rPr>
          <w:rFonts w:ascii="Arial" w:hAnsi="Arial" w:cs="Arial"/>
          <w:b/>
          <w:u w:val="single"/>
        </w:rPr>
        <w:t>Document for noting:</w:t>
      </w:r>
    </w:p>
    <w:p w14:paraId="33E7E87C" w14:textId="7FA1F9BF" w:rsidR="00770942" w:rsidRPr="00C30B77" w:rsidRDefault="00770942" w:rsidP="00770942">
      <w:pPr>
        <w:tabs>
          <w:tab w:val="num" w:pos="720"/>
        </w:tabs>
        <w:ind w:left="2414" w:hanging="1004"/>
        <w:rPr>
          <w:rFonts w:ascii="Arial" w:hAnsi="Arial"/>
          <w:bCs/>
        </w:rPr>
      </w:pPr>
      <w:proofErr w:type="spellStart"/>
      <w:r w:rsidRPr="00770942">
        <w:rPr>
          <w:rFonts w:ascii="Arial" w:hAnsi="Arial" w:cs="Arial"/>
          <w:b/>
        </w:rPr>
        <w:t>ExMC</w:t>
      </w:r>
      <w:proofErr w:type="spellEnd"/>
      <w:r w:rsidRPr="00770942">
        <w:rPr>
          <w:rFonts w:ascii="Arial" w:hAnsi="Arial" w:cs="Arial"/>
          <w:b/>
        </w:rPr>
        <w:t>/1731/RM</w:t>
      </w:r>
      <w:r w:rsidRPr="00C30B77">
        <w:rPr>
          <w:rFonts w:ascii="Arial" w:hAnsi="Arial" w:cs="Arial"/>
          <w:bCs/>
        </w:rPr>
        <w:t xml:space="preserve"> –</w:t>
      </w:r>
      <w:r w:rsidRPr="00C30B77">
        <w:rPr>
          <w:rFonts w:cs="Arial"/>
          <w:bCs/>
        </w:rPr>
        <w:t xml:space="preserve"> </w:t>
      </w:r>
      <w:r w:rsidRPr="00C30B77">
        <w:rPr>
          <w:rFonts w:ascii="Arial" w:hAnsi="Arial" w:cs="Arial"/>
          <w:bCs/>
        </w:rPr>
        <w:t xml:space="preserve">Report on the 2021 </w:t>
      </w:r>
      <w:proofErr w:type="spellStart"/>
      <w:r w:rsidRPr="00C30B77">
        <w:rPr>
          <w:rFonts w:ascii="Arial" w:hAnsi="Arial" w:cs="Arial"/>
          <w:bCs/>
        </w:rPr>
        <w:t>ExMC</w:t>
      </w:r>
      <w:proofErr w:type="spellEnd"/>
      <w:r w:rsidRPr="00C30B77">
        <w:rPr>
          <w:rFonts w:ascii="Arial" w:hAnsi="Arial" w:cs="Arial"/>
          <w:bCs/>
        </w:rPr>
        <w:t xml:space="preserve"> WG8 meeting</w:t>
      </w:r>
    </w:p>
    <w:p w14:paraId="26AE0D11" w14:textId="248ACD0E" w:rsidR="0014349E" w:rsidRPr="00770942" w:rsidRDefault="0014349E" w:rsidP="0014349E">
      <w:pPr>
        <w:pStyle w:val="BodyTextIndent3"/>
        <w:tabs>
          <w:tab w:val="clear" w:pos="1416"/>
          <w:tab w:val="left" w:pos="720"/>
        </w:tabs>
        <w:spacing w:before="0" w:after="0"/>
        <w:ind w:left="720" w:firstLine="0"/>
        <w:rPr>
          <w:rFonts w:cs="Arial"/>
          <w:b w:val="0"/>
          <w:szCs w:val="24"/>
        </w:rPr>
      </w:pPr>
    </w:p>
    <w:p w14:paraId="7E380C34" w14:textId="77777777" w:rsidR="004F1BBB" w:rsidRPr="0089035B" w:rsidRDefault="004F1BBB" w:rsidP="00FF59C9">
      <w:pPr>
        <w:pStyle w:val="BodyTextIndent3"/>
        <w:tabs>
          <w:tab w:val="clear" w:pos="0"/>
          <w:tab w:val="clear" w:pos="2124"/>
          <w:tab w:val="left" w:pos="720"/>
        </w:tabs>
        <w:spacing w:before="0" w:after="0"/>
        <w:ind w:left="720" w:firstLine="0"/>
        <w:rPr>
          <w:rFonts w:cs="Arial"/>
          <w:szCs w:val="24"/>
          <w:highlight w:val="yellow"/>
        </w:rPr>
      </w:pPr>
    </w:p>
    <w:p w14:paraId="47392E96" w14:textId="78FEAA01" w:rsidR="00F73369" w:rsidRPr="0075233B" w:rsidRDefault="00F9170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75233B">
        <w:rPr>
          <w:rFonts w:ascii="Arial" w:hAnsi="Arial"/>
          <w:b/>
          <w:color w:val="0070C0"/>
        </w:rPr>
        <w:t xml:space="preserve">Dr Frank </w:t>
      </w:r>
      <w:proofErr w:type="spellStart"/>
      <w:r w:rsidRPr="0075233B">
        <w:rPr>
          <w:rFonts w:ascii="Arial" w:hAnsi="Arial"/>
          <w:b/>
          <w:color w:val="0070C0"/>
        </w:rPr>
        <w:t>Lienesch</w:t>
      </w:r>
      <w:proofErr w:type="spellEnd"/>
      <w:r w:rsidR="00A7442C" w:rsidRPr="0075233B">
        <w:rPr>
          <w:rFonts w:ascii="Arial" w:hAnsi="Arial"/>
          <w:b/>
          <w:color w:val="0070C0"/>
        </w:rPr>
        <w:t xml:space="preserve">, </w:t>
      </w:r>
      <w:proofErr w:type="spellStart"/>
      <w:r w:rsidR="00A7442C" w:rsidRPr="0075233B">
        <w:rPr>
          <w:rFonts w:ascii="Arial" w:hAnsi="Arial"/>
          <w:b/>
          <w:color w:val="0070C0"/>
        </w:rPr>
        <w:t>ExMC</w:t>
      </w:r>
      <w:proofErr w:type="spellEnd"/>
      <w:r w:rsidR="00A7442C" w:rsidRPr="0075233B">
        <w:rPr>
          <w:rFonts w:ascii="Arial" w:hAnsi="Arial"/>
          <w:b/>
          <w:color w:val="0070C0"/>
        </w:rPr>
        <w:t xml:space="preserve"> WG8 Convener </w:t>
      </w:r>
      <w:r w:rsidR="00770942" w:rsidRPr="0075233B">
        <w:rPr>
          <w:rFonts w:ascii="Arial" w:hAnsi="Arial"/>
          <w:b/>
          <w:color w:val="0070C0"/>
        </w:rPr>
        <w:t>presented the WG8 report</w:t>
      </w:r>
      <w:r w:rsidR="00A7442C" w:rsidRPr="0075233B">
        <w:rPr>
          <w:rFonts w:ascii="Arial" w:hAnsi="Arial"/>
          <w:b/>
          <w:color w:val="0070C0"/>
        </w:rPr>
        <w:t xml:space="preserve"> of the activities of WG8</w:t>
      </w:r>
      <w:r w:rsidR="00FF5093">
        <w:rPr>
          <w:rFonts w:ascii="Arial" w:hAnsi="Arial"/>
          <w:b/>
          <w:color w:val="0070C0"/>
        </w:rPr>
        <w:t xml:space="preserve">. He </w:t>
      </w:r>
      <w:r w:rsidR="00A7442C" w:rsidRPr="0075233B">
        <w:rPr>
          <w:rFonts w:ascii="Arial" w:hAnsi="Arial"/>
          <w:b/>
          <w:color w:val="0070C0"/>
        </w:rPr>
        <w:t>advis</w:t>
      </w:r>
      <w:r w:rsidR="00FF5093">
        <w:rPr>
          <w:rFonts w:ascii="Arial" w:hAnsi="Arial"/>
          <w:b/>
          <w:color w:val="0070C0"/>
        </w:rPr>
        <w:t>ed</w:t>
      </w:r>
      <w:r w:rsidR="00A7442C" w:rsidRPr="0075233B">
        <w:rPr>
          <w:rFonts w:ascii="Arial" w:hAnsi="Arial"/>
          <w:b/>
          <w:color w:val="0070C0"/>
        </w:rPr>
        <w:t xml:space="preserve"> on</w:t>
      </w:r>
      <w:r w:rsidR="00FF5093">
        <w:rPr>
          <w:rFonts w:ascii="Arial" w:hAnsi="Arial"/>
          <w:b/>
          <w:color w:val="0070C0"/>
        </w:rPr>
        <w:t xml:space="preserve"> the</w:t>
      </w:r>
      <w:r w:rsidR="00A7442C" w:rsidRPr="0075233B">
        <w:rPr>
          <w:rFonts w:ascii="Arial" w:hAnsi="Arial"/>
          <w:b/>
          <w:color w:val="0070C0"/>
        </w:rPr>
        <w:t xml:space="preserve"> progress of work of the United Nations, UNECE Working Party WP6 </w:t>
      </w:r>
      <w:r w:rsidR="00FF5093">
        <w:rPr>
          <w:rFonts w:ascii="Arial" w:hAnsi="Arial"/>
          <w:b/>
          <w:color w:val="0070C0"/>
        </w:rPr>
        <w:t xml:space="preserve">which </w:t>
      </w:r>
      <w:r w:rsidR="00A7442C" w:rsidRPr="0075233B">
        <w:rPr>
          <w:rFonts w:ascii="Arial" w:hAnsi="Arial"/>
          <w:b/>
          <w:color w:val="0070C0"/>
        </w:rPr>
        <w:t>has expressed their appreciation to IECEx for the successful work with IECEx noting the success of the United Nations publication for a common regulatory framework in the field of Ex.</w:t>
      </w:r>
    </w:p>
    <w:p w14:paraId="77BD0888" w14:textId="77777777" w:rsidR="00A7442C" w:rsidRPr="0075233B"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0503342" w14:textId="77777777" w:rsidR="0075233B" w:rsidRPr="0075233B"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75233B">
        <w:rPr>
          <w:rFonts w:ascii="Arial" w:hAnsi="Arial"/>
          <w:b/>
          <w:color w:val="0070C0"/>
        </w:rPr>
        <w:t xml:space="preserve">Dr </w:t>
      </w:r>
      <w:proofErr w:type="spellStart"/>
      <w:r w:rsidRPr="0075233B">
        <w:rPr>
          <w:rFonts w:ascii="Arial" w:hAnsi="Arial"/>
          <w:b/>
          <w:color w:val="0070C0"/>
        </w:rPr>
        <w:t>Lienesch</w:t>
      </w:r>
      <w:proofErr w:type="spellEnd"/>
      <w:r w:rsidRPr="0075233B">
        <w:rPr>
          <w:rFonts w:ascii="Arial" w:hAnsi="Arial"/>
          <w:b/>
          <w:color w:val="0070C0"/>
        </w:rPr>
        <w:t xml:space="preserve"> </w:t>
      </w:r>
      <w:r w:rsidR="0075233B" w:rsidRPr="0075233B">
        <w:rPr>
          <w:rFonts w:ascii="Arial" w:hAnsi="Arial"/>
          <w:b/>
          <w:color w:val="0070C0"/>
        </w:rPr>
        <w:t>informed of the update of the IECEx website and the work on the second edition of the Common Regulatory Arrangements noting translation of these by Brazil.  He informed the meeting of the great success of the past promotion efforts by the joint IECEx and UNECE Conferences as supported by the various National Committees and that the community is looking forward to being able to reactivate these.</w:t>
      </w:r>
    </w:p>
    <w:p w14:paraId="481569E4" w14:textId="629D3D20" w:rsidR="0075233B" w:rsidRPr="0075233B" w:rsidRDefault="0075233B"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53ED6DB" w14:textId="5C24C39E" w:rsidR="0075233B" w:rsidRPr="0075233B" w:rsidRDefault="0075233B"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75233B">
        <w:rPr>
          <w:rFonts w:ascii="Arial" w:hAnsi="Arial"/>
          <w:b/>
          <w:color w:val="0070C0"/>
        </w:rPr>
        <w:t xml:space="preserve">The Chair thanked Dr </w:t>
      </w:r>
      <w:proofErr w:type="spellStart"/>
      <w:r w:rsidRPr="0075233B">
        <w:rPr>
          <w:rFonts w:ascii="Arial" w:hAnsi="Arial"/>
          <w:b/>
          <w:color w:val="0070C0"/>
        </w:rPr>
        <w:t>Lienesch</w:t>
      </w:r>
      <w:proofErr w:type="spellEnd"/>
      <w:r w:rsidRPr="0075233B">
        <w:rPr>
          <w:rFonts w:ascii="Arial" w:hAnsi="Arial"/>
          <w:b/>
          <w:color w:val="0070C0"/>
        </w:rPr>
        <w:t xml:space="preserve"> for his report and invited any comments or questions.  With none received the meetin</w:t>
      </w:r>
      <w:r>
        <w:rPr>
          <w:rFonts w:ascii="Arial" w:hAnsi="Arial"/>
          <w:b/>
          <w:color w:val="0070C0"/>
        </w:rPr>
        <w:t>g</w:t>
      </w:r>
      <w:r w:rsidRPr="0075233B">
        <w:rPr>
          <w:rFonts w:ascii="Arial" w:hAnsi="Arial"/>
          <w:b/>
          <w:color w:val="0070C0"/>
        </w:rPr>
        <w:t xml:space="preserve"> agreed to record the following decision</w:t>
      </w:r>
    </w:p>
    <w:p w14:paraId="7254DD63" w14:textId="77777777" w:rsidR="0075233B" w:rsidRPr="0075233B" w:rsidRDefault="0075233B"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9862A75" w14:textId="77777777" w:rsidR="001C4589" w:rsidRPr="0089035B"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3593A79C" w14:textId="77777777" w:rsidR="0075233B" w:rsidRPr="00B82A7A" w:rsidRDefault="0075233B" w:rsidP="0075233B">
      <w:pPr>
        <w:rPr>
          <w:rFonts w:ascii="Arial" w:hAnsi="Arial" w:cs="Arial"/>
          <w:b/>
          <w:bCs/>
          <w:color w:val="0000FF"/>
          <w:sz w:val="22"/>
          <w:szCs w:val="22"/>
          <w:u w:val="single"/>
        </w:rPr>
      </w:pPr>
      <w:r w:rsidRPr="00B82A7A">
        <w:rPr>
          <w:rFonts w:ascii="Arial" w:hAnsi="Arial" w:cs="Arial"/>
          <w:b/>
          <w:bCs/>
          <w:color w:val="0000FF"/>
          <w:sz w:val="22"/>
          <w:szCs w:val="22"/>
          <w:u w:val="single"/>
        </w:rPr>
        <w:t>Decision 2021/39</w:t>
      </w:r>
    </w:p>
    <w:p w14:paraId="7C91E150" w14:textId="77777777" w:rsidR="0075233B" w:rsidRDefault="0075233B" w:rsidP="0075233B">
      <w:pPr>
        <w:pStyle w:val="BodyTextIndent3"/>
        <w:numPr>
          <w:ilvl w:val="1"/>
          <w:numId w:val="0"/>
        </w:numPr>
        <w:tabs>
          <w:tab w:val="clear" w:pos="1416"/>
        </w:tabs>
        <w:spacing w:before="0" w:after="0"/>
        <w:rPr>
          <w:rFonts w:eastAsia="Calibri"/>
          <w:b w:val="0"/>
          <w:bCs/>
          <w:color w:val="3333FF"/>
          <w:sz w:val="22"/>
        </w:rPr>
      </w:pPr>
      <w:r w:rsidRPr="00487174">
        <w:rPr>
          <w:rFonts w:eastAsia="Calibri"/>
          <w:b w:val="0"/>
          <w:bCs/>
          <w:color w:val="3333FF"/>
          <w:sz w:val="22"/>
        </w:rPr>
        <w:t xml:space="preserve">The Meeting </w:t>
      </w:r>
      <w:r w:rsidRPr="00E61D1C">
        <w:rPr>
          <w:rFonts w:eastAsia="Calibri"/>
          <w:b w:val="0"/>
          <w:bCs/>
          <w:color w:val="3333FF"/>
          <w:sz w:val="22"/>
          <w:u w:val="single"/>
        </w:rPr>
        <w:t>accepted</w:t>
      </w:r>
      <w:r>
        <w:rPr>
          <w:rFonts w:eastAsia="Calibri"/>
          <w:b w:val="0"/>
          <w:bCs/>
          <w:color w:val="3333FF"/>
          <w:sz w:val="22"/>
        </w:rPr>
        <w:t xml:space="preserve"> </w:t>
      </w:r>
      <w:r w:rsidRPr="00487174">
        <w:rPr>
          <w:rFonts w:eastAsia="Calibri"/>
          <w:b w:val="0"/>
          <w:bCs/>
          <w:color w:val="3333FF"/>
          <w:sz w:val="22"/>
        </w:rPr>
        <w:t xml:space="preserve">a report from </w:t>
      </w:r>
      <w:proofErr w:type="spellStart"/>
      <w:r>
        <w:rPr>
          <w:rFonts w:eastAsia="Calibri"/>
          <w:b w:val="0"/>
          <w:bCs/>
          <w:color w:val="3333FF"/>
          <w:sz w:val="22"/>
        </w:rPr>
        <w:t>ExMC</w:t>
      </w:r>
      <w:proofErr w:type="spellEnd"/>
      <w:r>
        <w:rPr>
          <w:rFonts w:eastAsia="Calibri"/>
          <w:b w:val="0"/>
          <w:bCs/>
          <w:color w:val="3333FF"/>
          <w:sz w:val="22"/>
        </w:rPr>
        <w:t xml:space="preserve"> WG8 Convener, </w:t>
      </w:r>
      <w:r w:rsidRPr="00487174">
        <w:rPr>
          <w:rFonts w:eastAsia="Calibri"/>
          <w:b w:val="0"/>
          <w:bCs/>
          <w:color w:val="3333FF"/>
          <w:sz w:val="22"/>
        </w:rPr>
        <w:t xml:space="preserve">Dr </w:t>
      </w:r>
      <w:proofErr w:type="spellStart"/>
      <w:r w:rsidRPr="00487174">
        <w:rPr>
          <w:rFonts w:eastAsia="Calibri"/>
          <w:b w:val="0"/>
          <w:bCs/>
          <w:color w:val="3333FF"/>
          <w:sz w:val="22"/>
        </w:rPr>
        <w:t>L</w:t>
      </w:r>
      <w:r>
        <w:rPr>
          <w:rFonts w:eastAsia="Calibri"/>
          <w:b w:val="0"/>
          <w:bCs/>
          <w:color w:val="3333FF"/>
          <w:sz w:val="22"/>
        </w:rPr>
        <w:t>i</w:t>
      </w:r>
      <w:r w:rsidRPr="00487174">
        <w:rPr>
          <w:rFonts w:eastAsia="Calibri"/>
          <w:b w:val="0"/>
          <w:bCs/>
          <w:color w:val="3333FF"/>
          <w:sz w:val="22"/>
        </w:rPr>
        <w:t>enesch</w:t>
      </w:r>
      <w:proofErr w:type="spellEnd"/>
      <w:r w:rsidRPr="00487174">
        <w:rPr>
          <w:rFonts w:eastAsia="Calibri"/>
          <w:b w:val="0"/>
          <w:bCs/>
          <w:color w:val="3333FF"/>
          <w:sz w:val="22"/>
        </w:rPr>
        <w:t xml:space="preserve"> on </w:t>
      </w:r>
      <w:r>
        <w:rPr>
          <w:rFonts w:eastAsia="Calibri"/>
          <w:b w:val="0"/>
          <w:bCs/>
          <w:color w:val="3333FF"/>
          <w:sz w:val="22"/>
        </w:rPr>
        <w:t xml:space="preserve">the work of </w:t>
      </w:r>
      <w:proofErr w:type="spellStart"/>
      <w:r>
        <w:rPr>
          <w:rFonts w:eastAsia="Calibri"/>
          <w:b w:val="0"/>
          <w:bCs/>
          <w:color w:val="3333FF"/>
          <w:sz w:val="22"/>
        </w:rPr>
        <w:t>ExMC</w:t>
      </w:r>
      <w:proofErr w:type="spellEnd"/>
      <w:r>
        <w:rPr>
          <w:rFonts w:eastAsia="Calibri"/>
          <w:b w:val="0"/>
          <w:bCs/>
          <w:color w:val="3333FF"/>
          <w:sz w:val="22"/>
        </w:rPr>
        <w:t xml:space="preserve"> WG8 as circulated as </w:t>
      </w:r>
      <w:proofErr w:type="spellStart"/>
      <w:r>
        <w:rPr>
          <w:rFonts w:eastAsia="Calibri"/>
          <w:b w:val="0"/>
          <w:bCs/>
          <w:color w:val="3333FF"/>
          <w:sz w:val="22"/>
        </w:rPr>
        <w:t>ExMC</w:t>
      </w:r>
      <w:proofErr w:type="spellEnd"/>
      <w:r>
        <w:rPr>
          <w:rFonts w:eastAsia="Calibri"/>
          <w:b w:val="0"/>
          <w:bCs/>
          <w:color w:val="3333FF"/>
          <w:sz w:val="22"/>
        </w:rPr>
        <w:t>/1731/RM.</w:t>
      </w:r>
    </w:p>
    <w:p w14:paraId="0174A8BD" w14:textId="77777777" w:rsidR="00A7442C" w:rsidRPr="0089035B"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r w:rsidRPr="0089035B">
        <w:rPr>
          <w:rFonts w:ascii="Arial" w:hAnsi="Arial"/>
          <w:b/>
          <w:color w:val="0070C0"/>
          <w:highlight w:val="yellow"/>
        </w:rPr>
        <w:t xml:space="preserve"> </w:t>
      </w:r>
    </w:p>
    <w:p w14:paraId="2A5AFEF6" w14:textId="77777777" w:rsidR="00F73369" w:rsidRPr="0089035B" w:rsidRDefault="00F73369" w:rsidP="00FF59C9">
      <w:pPr>
        <w:pStyle w:val="BodyTextIndent3"/>
        <w:tabs>
          <w:tab w:val="clear" w:pos="0"/>
          <w:tab w:val="clear" w:pos="2124"/>
          <w:tab w:val="left" w:pos="720"/>
        </w:tabs>
        <w:spacing w:before="0" w:after="0"/>
        <w:ind w:left="720" w:firstLine="0"/>
        <w:rPr>
          <w:rFonts w:cs="Arial"/>
          <w:szCs w:val="24"/>
          <w:highlight w:val="yellow"/>
        </w:rPr>
      </w:pPr>
    </w:p>
    <w:p w14:paraId="3C174758" w14:textId="77777777" w:rsidR="002912BB" w:rsidRPr="00713091" w:rsidRDefault="002912BB" w:rsidP="002912BB">
      <w:pPr>
        <w:pStyle w:val="BodyTextIndent3"/>
        <w:tabs>
          <w:tab w:val="clear" w:pos="0"/>
          <w:tab w:val="clear" w:pos="2124"/>
          <w:tab w:val="left" w:pos="720"/>
        </w:tabs>
        <w:spacing w:before="0" w:after="0"/>
        <w:ind w:left="-284" w:firstLine="0"/>
      </w:pPr>
      <w:r w:rsidRPr="0039145A">
        <w:rPr>
          <w:rFonts w:cs="Arial"/>
          <w:szCs w:val="24"/>
        </w:rPr>
        <w:t>13.</w:t>
      </w:r>
      <w:r>
        <w:rPr>
          <w:rFonts w:cs="Arial"/>
          <w:szCs w:val="24"/>
        </w:rPr>
        <w:t>2</w:t>
      </w:r>
      <w:r w:rsidRPr="0039145A">
        <w:rPr>
          <w:rFonts w:cs="Arial"/>
          <w:szCs w:val="24"/>
        </w:rPr>
        <w:tab/>
      </w:r>
      <w:r w:rsidRPr="00713091">
        <w:t xml:space="preserve">Report from Convener of </w:t>
      </w:r>
      <w:proofErr w:type="spellStart"/>
      <w:r w:rsidRPr="00713091">
        <w:t>ExMC</w:t>
      </w:r>
      <w:proofErr w:type="spellEnd"/>
      <w:r w:rsidRPr="00713091">
        <w:t xml:space="preserve"> WG17</w:t>
      </w:r>
      <w:r>
        <w:t>,</w:t>
      </w:r>
      <w:r w:rsidRPr="00713091">
        <w:t xml:space="preserve"> Marketing</w:t>
      </w:r>
    </w:p>
    <w:p w14:paraId="5CD1C99A" w14:textId="38F87D53" w:rsidR="002912BB" w:rsidRDefault="002912BB" w:rsidP="00F73369">
      <w:pPr>
        <w:pStyle w:val="BodyTextIndent3"/>
        <w:tabs>
          <w:tab w:val="clear" w:pos="0"/>
          <w:tab w:val="clear" w:pos="2124"/>
          <w:tab w:val="left" w:pos="720"/>
        </w:tabs>
        <w:spacing w:before="0" w:after="0"/>
        <w:ind w:left="-284" w:firstLine="0"/>
        <w:rPr>
          <w:rFonts w:cs="Arial"/>
          <w:szCs w:val="24"/>
          <w:highlight w:val="yellow"/>
        </w:rPr>
      </w:pPr>
    </w:p>
    <w:p w14:paraId="279E404F" w14:textId="32119DAF" w:rsidR="002912BB" w:rsidRPr="00326DC0" w:rsidRDefault="002912BB" w:rsidP="002912BB">
      <w:pPr>
        <w:ind w:left="690" w:firstLine="720"/>
        <w:rPr>
          <w:rFonts w:ascii="Arial" w:hAnsi="Arial" w:cs="Arial"/>
          <w:b/>
          <w:u w:val="single"/>
        </w:rPr>
      </w:pPr>
      <w:r w:rsidRPr="00326DC0">
        <w:rPr>
          <w:rFonts w:ascii="Arial" w:hAnsi="Arial" w:cs="Arial"/>
          <w:b/>
          <w:u w:val="single"/>
        </w:rPr>
        <w:t>Document not</w:t>
      </w:r>
      <w:r>
        <w:rPr>
          <w:rFonts w:ascii="Arial" w:hAnsi="Arial" w:cs="Arial"/>
          <w:b/>
          <w:u w:val="single"/>
        </w:rPr>
        <w:t>ed</w:t>
      </w:r>
      <w:r w:rsidRPr="00326DC0">
        <w:rPr>
          <w:rFonts w:ascii="Arial" w:hAnsi="Arial" w:cs="Arial"/>
          <w:b/>
          <w:u w:val="single"/>
        </w:rPr>
        <w:t>:</w:t>
      </w:r>
    </w:p>
    <w:p w14:paraId="7D15D676" w14:textId="38E95FAA" w:rsidR="002912BB" w:rsidRPr="00C30B77" w:rsidRDefault="002912BB" w:rsidP="002912BB">
      <w:pPr>
        <w:tabs>
          <w:tab w:val="num" w:pos="720"/>
        </w:tabs>
        <w:ind w:left="2414" w:hanging="1004"/>
        <w:rPr>
          <w:rFonts w:ascii="Arial" w:hAnsi="Arial"/>
          <w:bCs/>
        </w:rPr>
      </w:pPr>
      <w:proofErr w:type="spellStart"/>
      <w:r w:rsidRPr="002912BB">
        <w:rPr>
          <w:rFonts w:ascii="Arial" w:hAnsi="Arial" w:cs="Arial"/>
          <w:b/>
        </w:rPr>
        <w:t>ExMC</w:t>
      </w:r>
      <w:proofErr w:type="spellEnd"/>
      <w:r w:rsidRPr="002912BB">
        <w:rPr>
          <w:rFonts w:ascii="Arial" w:hAnsi="Arial" w:cs="Arial"/>
          <w:b/>
        </w:rPr>
        <w:t>/1711/RM</w:t>
      </w:r>
      <w:r w:rsidRPr="00C30B77">
        <w:rPr>
          <w:rFonts w:ascii="Arial" w:hAnsi="Arial" w:cs="Arial"/>
          <w:bCs/>
        </w:rPr>
        <w:t xml:space="preserve"> –</w:t>
      </w:r>
      <w:r w:rsidRPr="00C30B77">
        <w:rPr>
          <w:rFonts w:cs="Arial"/>
          <w:bCs/>
        </w:rPr>
        <w:t xml:space="preserve"> </w:t>
      </w:r>
      <w:r w:rsidRPr="00C30B77">
        <w:rPr>
          <w:rFonts w:ascii="Arial" w:hAnsi="Arial" w:cs="Arial"/>
          <w:bCs/>
        </w:rPr>
        <w:t xml:space="preserve">Report on the 2021 </w:t>
      </w:r>
      <w:proofErr w:type="spellStart"/>
      <w:r w:rsidRPr="00C30B77">
        <w:rPr>
          <w:rFonts w:ascii="Arial" w:hAnsi="Arial" w:cs="Arial"/>
          <w:bCs/>
        </w:rPr>
        <w:t>ExMC</w:t>
      </w:r>
      <w:proofErr w:type="spellEnd"/>
      <w:r w:rsidRPr="00C30B77">
        <w:rPr>
          <w:rFonts w:ascii="Arial" w:hAnsi="Arial" w:cs="Arial"/>
          <w:bCs/>
        </w:rPr>
        <w:t xml:space="preserve"> WG17 meeting</w:t>
      </w:r>
    </w:p>
    <w:p w14:paraId="2FECB9BC" w14:textId="6C07C5A9" w:rsidR="002912BB" w:rsidRP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F36EF53" w14:textId="77777777" w:rsidR="002912BB" w:rsidRP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912BB">
        <w:rPr>
          <w:rFonts w:ascii="Arial" w:hAnsi="Arial"/>
          <w:b/>
          <w:color w:val="0070C0"/>
        </w:rPr>
        <w:t>In introducing this item, the Chair advised that we are trying to put a great deal of effort in this WG17 and would encourage Member Bodies to nominate experts to join and assist with the work.</w:t>
      </w:r>
    </w:p>
    <w:p w14:paraId="037448FA" w14:textId="77777777" w:rsidR="002912BB" w:rsidRP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888C22F" w14:textId="77777777" w:rsidR="002912BB" w:rsidRP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A10E673" w14:textId="3D1F67B2" w:rsid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The Chair invited Dr Arnhold to present his report with Dr Arnhold commencing by reminding the importance of marketing of the various services and that a focus on marketing and promotion to the end users, and regulators who can be users of the IECEx services.  He then introduced the promotion work of CAB WG14 on the business canvas.</w:t>
      </w:r>
    </w:p>
    <w:p w14:paraId="28C104DF" w14:textId="77777777" w:rsidR="002912BB"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8A0D39A" w14:textId="77777777" w:rsidR="00BF25B7" w:rsidRDefault="002912BB"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Arnhold then informed of the situation regarding </w:t>
      </w:r>
      <w:r w:rsidR="00BF25B7">
        <w:rPr>
          <w:rFonts w:ascii="Arial" w:hAnsi="Arial"/>
          <w:b/>
          <w:color w:val="0070C0"/>
        </w:rPr>
        <w:t xml:space="preserve">how effective the </w:t>
      </w:r>
      <w:proofErr w:type="spellStart"/>
      <w:r w:rsidR="00BF25B7">
        <w:rPr>
          <w:rFonts w:ascii="Arial" w:hAnsi="Arial"/>
          <w:b/>
          <w:color w:val="0070C0"/>
        </w:rPr>
        <w:t>ExCBs</w:t>
      </w:r>
      <w:proofErr w:type="spellEnd"/>
      <w:r w:rsidR="00BF25B7">
        <w:rPr>
          <w:rFonts w:ascii="Arial" w:hAnsi="Arial"/>
          <w:b/>
          <w:color w:val="0070C0"/>
        </w:rPr>
        <w:t xml:space="preserve"> could be by including some information and link to the IECEx on their websites.</w:t>
      </w:r>
    </w:p>
    <w:p w14:paraId="6CA926B9" w14:textId="77777777" w:rsidR="00BF25B7"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789C4C7" w14:textId="5E9C6E16" w:rsidR="00BF25B7"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Arnhold then spoke of the new IECEx Animated video produced in Sydney and how this has been a huge success</w:t>
      </w:r>
      <w:r w:rsidR="00FF5093">
        <w:rPr>
          <w:rFonts w:ascii="Arial" w:hAnsi="Arial"/>
          <w:b/>
          <w:color w:val="0070C0"/>
        </w:rPr>
        <w:t>. He advised on the</w:t>
      </w:r>
      <w:r>
        <w:rPr>
          <w:rFonts w:ascii="Arial" w:hAnsi="Arial"/>
          <w:b/>
          <w:color w:val="0070C0"/>
        </w:rPr>
        <w:t xml:space="preserve"> additional work to produce versions of the video with subtitles in various languages as well as offering personalised versions for the </w:t>
      </w:r>
      <w:proofErr w:type="spellStart"/>
      <w:r>
        <w:rPr>
          <w:rFonts w:ascii="Arial" w:hAnsi="Arial"/>
          <w:b/>
          <w:color w:val="0070C0"/>
        </w:rPr>
        <w:t>ExCBs</w:t>
      </w:r>
      <w:proofErr w:type="spellEnd"/>
      <w:r>
        <w:rPr>
          <w:rFonts w:ascii="Arial" w:hAnsi="Arial"/>
          <w:b/>
          <w:color w:val="0070C0"/>
        </w:rPr>
        <w:t xml:space="preserve">.  He also mentioned the plan to create additional videos for the IECEx service facility scheme and the </w:t>
      </w:r>
      <w:proofErr w:type="spellStart"/>
      <w:r>
        <w:rPr>
          <w:rFonts w:ascii="Arial" w:hAnsi="Arial"/>
          <w:b/>
          <w:color w:val="0070C0"/>
        </w:rPr>
        <w:t>CoPC</w:t>
      </w:r>
      <w:proofErr w:type="spellEnd"/>
      <w:r>
        <w:rPr>
          <w:rFonts w:ascii="Arial" w:hAnsi="Arial"/>
          <w:b/>
          <w:color w:val="0070C0"/>
        </w:rPr>
        <w:t xml:space="preserve"> scheme as well.</w:t>
      </w:r>
    </w:p>
    <w:p w14:paraId="7B69907D" w14:textId="77777777" w:rsidR="00BF25B7"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10E858B" w14:textId="77777777" w:rsidR="00BF25B7"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Arnhold then informed of the promotional work at the CAB WG14 level and noting the development of the “Elevator” pitch for the various CA Systems, noting the elevator pitches have been completed for the IECEx schemes and available on the website.</w:t>
      </w:r>
    </w:p>
    <w:p w14:paraId="7FBB4126" w14:textId="77777777" w:rsidR="00BF25B7"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3B3800D" w14:textId="6E64BCA5" w:rsidR="00131C43" w:rsidRDefault="00BF25B7"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Arnhold then </w:t>
      </w:r>
      <w:r w:rsidR="00131C43">
        <w:rPr>
          <w:rFonts w:ascii="Arial" w:hAnsi="Arial"/>
          <w:b/>
          <w:color w:val="0070C0"/>
        </w:rPr>
        <w:t>informed</w:t>
      </w:r>
      <w:r>
        <w:rPr>
          <w:rFonts w:ascii="Arial" w:hAnsi="Arial"/>
          <w:b/>
          <w:color w:val="0070C0"/>
        </w:rPr>
        <w:t xml:space="preserve"> of the annex to the report which </w:t>
      </w:r>
      <w:r w:rsidR="00131C43">
        <w:rPr>
          <w:rFonts w:ascii="Arial" w:hAnsi="Arial"/>
          <w:b/>
          <w:color w:val="0070C0"/>
        </w:rPr>
        <w:t>outlines</w:t>
      </w:r>
      <w:r>
        <w:rPr>
          <w:rFonts w:ascii="Arial" w:hAnsi="Arial"/>
          <w:b/>
          <w:color w:val="0070C0"/>
        </w:rPr>
        <w:t xml:space="preserve"> the </w:t>
      </w:r>
      <w:r w:rsidR="00131C43">
        <w:rPr>
          <w:rFonts w:ascii="Arial" w:hAnsi="Arial"/>
          <w:b/>
          <w:color w:val="0070C0"/>
        </w:rPr>
        <w:t>Marketing activities determined by the WG17, with special mention of the success of recent webinars which saw some 400 attendees and our plan to offer additional webinars and working with the IEC Academy.  He then called on the Chairs and Deputy Chairs of the respective IECEx schemes to participate in future webinars.</w:t>
      </w:r>
    </w:p>
    <w:p w14:paraId="0A2F5C0E" w14:textId="77777777" w:rsidR="00131C43"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4B826C4" w14:textId="6C981E10" w:rsidR="002912BB"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Arnhold then mentioned the issue of social media and advised that while these could be </w:t>
      </w:r>
      <w:proofErr w:type="gramStart"/>
      <w:r>
        <w:rPr>
          <w:rFonts w:ascii="Arial" w:hAnsi="Arial"/>
          <w:b/>
          <w:color w:val="0070C0"/>
        </w:rPr>
        <w:t>useful</w:t>
      </w:r>
      <w:proofErr w:type="gramEnd"/>
      <w:r>
        <w:rPr>
          <w:rFonts w:ascii="Arial" w:hAnsi="Arial"/>
          <w:b/>
          <w:color w:val="0070C0"/>
        </w:rPr>
        <w:t xml:space="preserve"> we need to be careful as they can be somewhat wild and uncontrolled, hence requires some efforts to ensure accurate information is conveyed.  This issue will be discussed further among the WG17.</w:t>
      </w:r>
    </w:p>
    <w:p w14:paraId="22C6462C" w14:textId="2B7ED14A" w:rsidR="00131C43"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B2FCC6A" w14:textId="16301606" w:rsidR="00131C43"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thanked Dr Arnhold for his report</w:t>
      </w:r>
      <w:r w:rsidR="0077410B">
        <w:rPr>
          <w:rFonts w:ascii="Arial" w:hAnsi="Arial"/>
          <w:b/>
          <w:color w:val="0070C0"/>
        </w:rPr>
        <w:t xml:space="preserve"> and invited comments or questions</w:t>
      </w:r>
      <w:r w:rsidR="00DD4E77">
        <w:rPr>
          <w:rFonts w:ascii="Arial" w:hAnsi="Arial"/>
          <w:b/>
          <w:color w:val="0070C0"/>
        </w:rPr>
        <w:t>.</w:t>
      </w:r>
      <w:r w:rsidR="0077410B">
        <w:rPr>
          <w:rFonts w:ascii="Arial" w:hAnsi="Arial"/>
          <w:b/>
          <w:color w:val="0070C0"/>
        </w:rPr>
        <w:t xml:space="preserve">  </w:t>
      </w:r>
      <w:r w:rsidR="00DD4E77">
        <w:rPr>
          <w:rFonts w:ascii="Arial" w:hAnsi="Arial"/>
          <w:b/>
          <w:color w:val="0070C0"/>
        </w:rPr>
        <w:t xml:space="preserve">Mr. </w:t>
      </w:r>
      <w:r w:rsidR="0077410B">
        <w:rPr>
          <w:rFonts w:ascii="Arial" w:hAnsi="Arial"/>
          <w:b/>
          <w:color w:val="0070C0"/>
        </w:rPr>
        <w:t>Mark Amos of the Secretariat remind</w:t>
      </w:r>
      <w:r w:rsidR="00DD4E77">
        <w:rPr>
          <w:rFonts w:ascii="Arial" w:hAnsi="Arial"/>
          <w:b/>
          <w:color w:val="0070C0"/>
        </w:rPr>
        <w:t>ed</w:t>
      </w:r>
      <w:r w:rsidR="003936BD">
        <w:rPr>
          <w:rFonts w:ascii="Arial" w:hAnsi="Arial"/>
          <w:b/>
          <w:color w:val="0070C0"/>
        </w:rPr>
        <w:t xml:space="preserve"> </w:t>
      </w:r>
      <w:r w:rsidR="00DD4E77">
        <w:rPr>
          <w:rFonts w:ascii="Arial" w:hAnsi="Arial"/>
          <w:b/>
          <w:color w:val="0070C0"/>
        </w:rPr>
        <w:t xml:space="preserve">the meeting </w:t>
      </w:r>
      <w:r w:rsidR="0077410B">
        <w:rPr>
          <w:rFonts w:ascii="Arial" w:hAnsi="Arial"/>
          <w:b/>
          <w:color w:val="0070C0"/>
        </w:rPr>
        <w:t xml:space="preserve">of the previous </w:t>
      </w:r>
      <w:proofErr w:type="gramStart"/>
      <w:r w:rsidR="0077410B">
        <w:rPr>
          <w:rFonts w:ascii="Arial" w:hAnsi="Arial"/>
          <w:b/>
          <w:color w:val="0070C0"/>
        </w:rPr>
        <w:t xml:space="preserve">request </w:t>
      </w:r>
      <w:r w:rsidR="00DD4E77">
        <w:rPr>
          <w:rFonts w:ascii="Arial" w:hAnsi="Arial"/>
          <w:b/>
          <w:color w:val="0070C0"/>
        </w:rPr>
        <w:t xml:space="preserve"> from</w:t>
      </w:r>
      <w:proofErr w:type="gramEnd"/>
      <w:r w:rsidR="00DD4E77">
        <w:rPr>
          <w:rFonts w:ascii="Arial" w:hAnsi="Arial"/>
          <w:b/>
          <w:color w:val="0070C0"/>
        </w:rPr>
        <w:t xml:space="preserve"> </w:t>
      </w:r>
      <w:proofErr w:type="spellStart"/>
      <w:r w:rsidR="0077410B">
        <w:rPr>
          <w:rFonts w:ascii="Arial" w:hAnsi="Arial"/>
          <w:b/>
          <w:color w:val="0070C0"/>
        </w:rPr>
        <w:t>ExPCC</w:t>
      </w:r>
      <w:proofErr w:type="spellEnd"/>
      <w:r w:rsidR="0077410B">
        <w:rPr>
          <w:rFonts w:ascii="Arial" w:hAnsi="Arial"/>
          <w:b/>
          <w:color w:val="0070C0"/>
        </w:rPr>
        <w:t xml:space="preserve"> for some assistance in promotion</w:t>
      </w:r>
      <w:r w:rsidR="00DD4E77">
        <w:rPr>
          <w:rFonts w:ascii="Arial" w:hAnsi="Arial"/>
          <w:b/>
          <w:color w:val="0070C0"/>
        </w:rPr>
        <w:t xml:space="preserve"> advising that</w:t>
      </w:r>
      <w:r w:rsidR="0077410B">
        <w:rPr>
          <w:rFonts w:ascii="Arial" w:hAnsi="Arial"/>
          <w:b/>
          <w:color w:val="0070C0"/>
        </w:rPr>
        <w:t xml:space="preserve"> prior to formation of WG17,</w:t>
      </w:r>
      <w:r w:rsidR="00DD4E77">
        <w:rPr>
          <w:rFonts w:ascii="Arial" w:hAnsi="Arial"/>
          <w:b/>
          <w:color w:val="0070C0"/>
        </w:rPr>
        <w:t xml:space="preserve"> this </w:t>
      </w:r>
      <w:r w:rsidR="0077410B">
        <w:rPr>
          <w:rFonts w:ascii="Arial" w:hAnsi="Arial"/>
          <w:b/>
          <w:color w:val="0070C0"/>
        </w:rPr>
        <w:t xml:space="preserve"> was assigned to WG13 Business development but suggested that WG17 is a better home for this work.  Dr Arnhold respond by suggesting that as WG13 has not met for some 2-3 years that they should meet first and then consider matters. </w:t>
      </w:r>
    </w:p>
    <w:p w14:paraId="62A50D60" w14:textId="70FEF5B6" w:rsidR="00131C43"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0253F28" w14:textId="77777777" w:rsidR="00131C43" w:rsidRPr="002912BB" w:rsidRDefault="00131C43" w:rsidP="002912B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5C58477" w14:textId="77777777" w:rsidR="00131C43" w:rsidRPr="00B570C1" w:rsidRDefault="00131C43" w:rsidP="00131C43">
      <w:pPr>
        <w:rPr>
          <w:rFonts w:ascii="Arial" w:hAnsi="Arial" w:cs="Arial"/>
          <w:b/>
          <w:bCs/>
          <w:color w:val="0000FF"/>
          <w:sz w:val="22"/>
          <w:szCs w:val="22"/>
          <w:u w:val="single"/>
        </w:rPr>
      </w:pPr>
      <w:r w:rsidRPr="00B570C1">
        <w:rPr>
          <w:rFonts w:ascii="Arial" w:hAnsi="Arial" w:cs="Arial"/>
          <w:b/>
          <w:bCs/>
          <w:color w:val="0000FF"/>
          <w:sz w:val="22"/>
          <w:szCs w:val="22"/>
          <w:u w:val="single"/>
        </w:rPr>
        <w:t>Decision 2021/40</w:t>
      </w:r>
    </w:p>
    <w:p w14:paraId="55777B5B" w14:textId="77777777" w:rsidR="00131C43" w:rsidRPr="00487174" w:rsidRDefault="00131C43" w:rsidP="00131C43">
      <w:pPr>
        <w:pStyle w:val="BodyTextIndent3"/>
        <w:numPr>
          <w:ilvl w:val="1"/>
          <w:numId w:val="0"/>
        </w:numPr>
        <w:tabs>
          <w:tab w:val="clear" w:pos="1416"/>
        </w:tabs>
        <w:spacing w:before="0" w:after="0"/>
        <w:rPr>
          <w:rFonts w:cs="Arial"/>
          <w:b w:val="0"/>
          <w:bCs/>
          <w:color w:val="0000FF"/>
          <w:sz w:val="22"/>
        </w:rPr>
      </w:pPr>
      <w:r w:rsidRPr="00487174">
        <w:rPr>
          <w:rFonts w:eastAsia="Calibri"/>
          <w:b w:val="0"/>
          <w:bCs/>
          <w:color w:val="3333FF"/>
          <w:sz w:val="22"/>
        </w:rPr>
        <w:t xml:space="preserve">The Meeting </w:t>
      </w:r>
      <w:r w:rsidRPr="00E61D1C">
        <w:rPr>
          <w:rFonts w:eastAsia="Calibri"/>
          <w:b w:val="0"/>
          <w:bCs/>
          <w:color w:val="3333FF"/>
          <w:sz w:val="22"/>
          <w:u w:val="single"/>
        </w:rPr>
        <w:t>accepted</w:t>
      </w:r>
      <w:r>
        <w:rPr>
          <w:rFonts w:eastAsia="Calibri"/>
          <w:b w:val="0"/>
          <w:bCs/>
          <w:color w:val="3333FF"/>
          <w:sz w:val="22"/>
        </w:rPr>
        <w:t xml:space="preserve"> </w:t>
      </w:r>
      <w:r w:rsidRPr="00487174">
        <w:rPr>
          <w:rFonts w:eastAsia="Calibri"/>
          <w:b w:val="0"/>
          <w:bCs/>
          <w:color w:val="3333FF"/>
          <w:sz w:val="22"/>
        </w:rPr>
        <w:t xml:space="preserve">a report from </w:t>
      </w:r>
      <w:proofErr w:type="spellStart"/>
      <w:r>
        <w:rPr>
          <w:rFonts w:eastAsia="Calibri"/>
          <w:b w:val="0"/>
          <w:bCs/>
          <w:color w:val="3333FF"/>
          <w:sz w:val="22"/>
        </w:rPr>
        <w:t>ExMC</w:t>
      </w:r>
      <w:proofErr w:type="spellEnd"/>
      <w:r>
        <w:rPr>
          <w:rFonts w:eastAsia="Calibri"/>
          <w:b w:val="0"/>
          <w:bCs/>
          <w:color w:val="3333FF"/>
          <w:sz w:val="22"/>
        </w:rPr>
        <w:t xml:space="preserve"> WG17 Convener, </w:t>
      </w:r>
      <w:r w:rsidRPr="00487174">
        <w:rPr>
          <w:rFonts w:eastAsia="Calibri"/>
          <w:b w:val="0"/>
          <w:bCs/>
          <w:color w:val="3333FF"/>
          <w:sz w:val="22"/>
        </w:rPr>
        <w:t xml:space="preserve">Dr </w:t>
      </w:r>
      <w:r>
        <w:rPr>
          <w:rFonts w:eastAsia="Calibri"/>
          <w:b w:val="0"/>
          <w:bCs/>
          <w:color w:val="3333FF"/>
          <w:sz w:val="22"/>
        </w:rPr>
        <w:t>Arnhold</w:t>
      </w:r>
      <w:r w:rsidRPr="00487174">
        <w:rPr>
          <w:rFonts w:eastAsia="Calibri"/>
          <w:b w:val="0"/>
          <w:bCs/>
          <w:color w:val="3333FF"/>
          <w:sz w:val="22"/>
        </w:rPr>
        <w:t xml:space="preserve"> on </w:t>
      </w:r>
      <w:r>
        <w:rPr>
          <w:rFonts w:eastAsia="Calibri"/>
          <w:b w:val="0"/>
          <w:bCs/>
          <w:color w:val="3333FF"/>
          <w:sz w:val="22"/>
        </w:rPr>
        <w:t xml:space="preserve">the work of </w:t>
      </w:r>
      <w:proofErr w:type="spellStart"/>
      <w:r>
        <w:rPr>
          <w:rFonts w:eastAsia="Calibri"/>
          <w:b w:val="0"/>
          <w:bCs/>
          <w:color w:val="3333FF"/>
          <w:sz w:val="22"/>
        </w:rPr>
        <w:t>ExMC</w:t>
      </w:r>
      <w:proofErr w:type="spellEnd"/>
      <w:r>
        <w:rPr>
          <w:rFonts w:eastAsia="Calibri"/>
          <w:b w:val="0"/>
          <w:bCs/>
          <w:color w:val="3333FF"/>
          <w:sz w:val="22"/>
        </w:rPr>
        <w:t xml:space="preserve"> WG17 as circulated as </w:t>
      </w:r>
      <w:proofErr w:type="spellStart"/>
      <w:r>
        <w:rPr>
          <w:rFonts w:eastAsia="Calibri"/>
          <w:b w:val="0"/>
          <w:bCs/>
          <w:color w:val="3333FF"/>
          <w:sz w:val="22"/>
        </w:rPr>
        <w:t>ExMC</w:t>
      </w:r>
      <w:proofErr w:type="spellEnd"/>
      <w:r>
        <w:rPr>
          <w:rFonts w:eastAsia="Calibri"/>
          <w:b w:val="0"/>
          <w:bCs/>
          <w:color w:val="3333FF"/>
          <w:sz w:val="22"/>
        </w:rPr>
        <w:t>/1711/RM and verbally updated following another meeting on 16</w:t>
      </w:r>
      <w:r w:rsidRPr="00E61D1C">
        <w:rPr>
          <w:rFonts w:eastAsia="Calibri"/>
          <w:b w:val="0"/>
          <w:bCs/>
          <w:color w:val="3333FF"/>
          <w:sz w:val="22"/>
          <w:vertAlign w:val="superscript"/>
        </w:rPr>
        <w:t>th</w:t>
      </w:r>
      <w:r>
        <w:rPr>
          <w:rFonts w:eastAsia="Calibri"/>
          <w:b w:val="0"/>
          <w:bCs/>
          <w:color w:val="3333FF"/>
          <w:sz w:val="22"/>
        </w:rPr>
        <w:t xml:space="preserve"> August 2021.   In introducing the </w:t>
      </w:r>
      <w:proofErr w:type="gramStart"/>
      <w:r>
        <w:rPr>
          <w:rFonts w:eastAsia="Calibri"/>
          <w:b w:val="0"/>
          <w:bCs/>
          <w:color w:val="3333FF"/>
          <w:sz w:val="22"/>
        </w:rPr>
        <w:t>report</w:t>
      </w:r>
      <w:proofErr w:type="gramEnd"/>
      <w:r>
        <w:rPr>
          <w:rFonts w:eastAsia="Calibri"/>
          <w:b w:val="0"/>
          <w:bCs/>
          <w:color w:val="3333FF"/>
          <w:sz w:val="22"/>
        </w:rPr>
        <w:t xml:space="preserve"> the Chairman noted the low membership of this WG and invited members to nominate additional members to assist with this important work.</w:t>
      </w:r>
    </w:p>
    <w:p w14:paraId="6EA627F1" w14:textId="7757287E" w:rsidR="002912BB" w:rsidRDefault="002912BB" w:rsidP="00F73369">
      <w:pPr>
        <w:pStyle w:val="BodyTextIndent3"/>
        <w:tabs>
          <w:tab w:val="clear" w:pos="0"/>
          <w:tab w:val="clear" w:pos="2124"/>
          <w:tab w:val="left" w:pos="720"/>
        </w:tabs>
        <w:spacing w:before="0" w:after="0"/>
        <w:ind w:left="-284" w:firstLine="0"/>
        <w:rPr>
          <w:rFonts w:cs="Arial"/>
          <w:szCs w:val="24"/>
          <w:highlight w:val="yellow"/>
        </w:rPr>
      </w:pPr>
    </w:p>
    <w:p w14:paraId="65B96D92" w14:textId="77777777" w:rsidR="002912BB" w:rsidRDefault="002912BB" w:rsidP="00F73369">
      <w:pPr>
        <w:pStyle w:val="BodyTextIndent3"/>
        <w:tabs>
          <w:tab w:val="clear" w:pos="0"/>
          <w:tab w:val="clear" w:pos="2124"/>
          <w:tab w:val="left" w:pos="720"/>
        </w:tabs>
        <w:spacing w:before="0" w:after="0"/>
        <w:ind w:left="-284" w:firstLine="0"/>
        <w:rPr>
          <w:rFonts w:cs="Arial"/>
          <w:szCs w:val="24"/>
          <w:highlight w:val="yellow"/>
        </w:rPr>
      </w:pPr>
    </w:p>
    <w:p w14:paraId="0695CE48" w14:textId="32041C1E" w:rsidR="002912BB" w:rsidRDefault="002912BB" w:rsidP="00F73369">
      <w:pPr>
        <w:pStyle w:val="BodyTextIndent3"/>
        <w:tabs>
          <w:tab w:val="clear" w:pos="0"/>
          <w:tab w:val="clear" w:pos="2124"/>
          <w:tab w:val="left" w:pos="720"/>
        </w:tabs>
        <w:spacing w:before="0" w:after="0"/>
        <w:ind w:left="-284" w:firstLine="0"/>
        <w:rPr>
          <w:rFonts w:cs="Arial"/>
          <w:szCs w:val="24"/>
          <w:highlight w:val="yellow"/>
        </w:rPr>
      </w:pPr>
    </w:p>
    <w:p w14:paraId="52C5BE4D" w14:textId="77777777" w:rsidR="00E3055A" w:rsidRPr="00713091" w:rsidRDefault="00E3055A" w:rsidP="00E3055A">
      <w:pPr>
        <w:pStyle w:val="BodyTextIndent3"/>
        <w:tabs>
          <w:tab w:val="clear" w:pos="0"/>
          <w:tab w:val="clear" w:pos="2124"/>
          <w:tab w:val="left" w:pos="720"/>
        </w:tabs>
        <w:spacing w:before="0" w:after="0"/>
        <w:ind w:left="-284" w:firstLine="0"/>
      </w:pPr>
      <w:r w:rsidRPr="0039145A">
        <w:rPr>
          <w:rFonts w:cs="Arial"/>
          <w:szCs w:val="24"/>
        </w:rPr>
        <w:t>13.</w:t>
      </w:r>
      <w:r>
        <w:rPr>
          <w:rFonts w:cs="Arial"/>
          <w:szCs w:val="24"/>
        </w:rPr>
        <w:t>3</w:t>
      </w:r>
      <w:r w:rsidRPr="0039145A">
        <w:rPr>
          <w:rFonts w:cs="Arial"/>
          <w:szCs w:val="24"/>
        </w:rPr>
        <w:tab/>
      </w:r>
      <w:r w:rsidRPr="00713091">
        <w:t xml:space="preserve">Report from Convener of </w:t>
      </w:r>
      <w:proofErr w:type="spellStart"/>
      <w:r w:rsidRPr="00713091">
        <w:t>ExMC</w:t>
      </w:r>
      <w:proofErr w:type="spellEnd"/>
      <w:r w:rsidRPr="00713091">
        <w:t xml:space="preserve"> WG1</w:t>
      </w:r>
      <w:r>
        <w:t>8, Technical Revision of OD 233</w:t>
      </w:r>
    </w:p>
    <w:p w14:paraId="62B76737" w14:textId="6E276749" w:rsidR="00E3055A" w:rsidRDefault="00E3055A" w:rsidP="00F73369">
      <w:pPr>
        <w:pStyle w:val="BodyTextIndent3"/>
        <w:tabs>
          <w:tab w:val="clear" w:pos="0"/>
          <w:tab w:val="clear" w:pos="2124"/>
          <w:tab w:val="left" w:pos="720"/>
        </w:tabs>
        <w:spacing w:before="0" w:after="0"/>
        <w:ind w:left="-284" w:firstLine="0"/>
        <w:rPr>
          <w:rFonts w:cs="Arial"/>
          <w:szCs w:val="24"/>
          <w:highlight w:val="yellow"/>
        </w:rPr>
      </w:pPr>
    </w:p>
    <w:p w14:paraId="252F98EE" w14:textId="60DDBB77" w:rsidR="007A15FC" w:rsidRDefault="007A15FC"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invited </w:t>
      </w:r>
      <w:r w:rsidRPr="007A15FC">
        <w:rPr>
          <w:rFonts w:ascii="Arial" w:hAnsi="Arial"/>
          <w:b/>
          <w:color w:val="0070C0"/>
        </w:rPr>
        <w:t>Dr Munro</w:t>
      </w:r>
      <w:r>
        <w:rPr>
          <w:rFonts w:ascii="Arial" w:hAnsi="Arial"/>
          <w:b/>
          <w:color w:val="0070C0"/>
        </w:rPr>
        <w:t xml:space="preserve"> to present his report</w:t>
      </w:r>
      <w:r w:rsidR="00DD4E77">
        <w:rPr>
          <w:rFonts w:ascii="Arial" w:hAnsi="Arial"/>
          <w:b/>
          <w:color w:val="0070C0"/>
        </w:rPr>
        <w:t>.</w:t>
      </w:r>
      <w:r>
        <w:rPr>
          <w:rFonts w:ascii="Arial" w:hAnsi="Arial"/>
          <w:b/>
          <w:color w:val="0070C0"/>
        </w:rPr>
        <w:t xml:space="preserve"> Dr Munro present</w:t>
      </w:r>
      <w:r w:rsidR="00DD4E77">
        <w:rPr>
          <w:rFonts w:ascii="Arial" w:hAnsi="Arial"/>
          <w:b/>
          <w:color w:val="0070C0"/>
        </w:rPr>
        <w:t>ed</w:t>
      </w:r>
      <w:r w:rsidR="003936BD">
        <w:rPr>
          <w:rFonts w:ascii="Arial" w:hAnsi="Arial"/>
          <w:b/>
          <w:color w:val="0070C0"/>
        </w:rPr>
        <w:t xml:space="preserve"> </w:t>
      </w:r>
      <w:r>
        <w:rPr>
          <w:rFonts w:ascii="Arial" w:hAnsi="Arial"/>
          <w:b/>
          <w:color w:val="0070C0"/>
        </w:rPr>
        <w:t>his report via power point slides (copy available on the IECEx 2021 meeting website)</w:t>
      </w:r>
    </w:p>
    <w:p w14:paraId="6A238775" w14:textId="77777777" w:rsidR="007A15FC" w:rsidRDefault="007A15FC"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8B252CD" w14:textId="3F23E612" w:rsidR="007A15FC" w:rsidRDefault="007A15FC"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Munro informed the meeting of the following statistics relating to Special Protection </w:t>
      </w:r>
      <w:r w:rsidR="00831C03">
        <w:rPr>
          <w:rFonts w:ascii="Arial" w:hAnsi="Arial"/>
          <w:b/>
          <w:color w:val="0070C0"/>
        </w:rPr>
        <w:t xml:space="preserve">Ex s </w:t>
      </w:r>
      <w:r>
        <w:rPr>
          <w:rFonts w:ascii="Arial" w:hAnsi="Arial"/>
          <w:b/>
          <w:color w:val="0070C0"/>
        </w:rPr>
        <w:t xml:space="preserve">under the IECEx Certified Equipment scheme </w:t>
      </w:r>
      <w:r w:rsidRPr="007A15FC">
        <w:rPr>
          <w:rFonts w:ascii="Arial" w:hAnsi="Arial"/>
          <w:b/>
          <w:color w:val="0070C0"/>
        </w:rPr>
        <w:t xml:space="preserve"> </w:t>
      </w:r>
    </w:p>
    <w:p w14:paraId="609F3997" w14:textId="1BE27652" w:rsidR="007A15FC" w:rsidRDefault="007A15FC"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9E1D63E" w14:textId="6B05B612" w:rsidR="007A15FC" w:rsidRDefault="007A15FC" w:rsidP="007A15FC">
      <w:pPr>
        <w:pStyle w:val="ListParagraph"/>
        <w:numPr>
          <w:ilvl w:val="0"/>
          <w:numId w:val="13"/>
        </w:numPr>
        <w:tabs>
          <w:tab w:val="left" w:pos="0"/>
          <w:tab w:val="left" w:pos="720"/>
          <w:tab w:val="left" w:pos="1276"/>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21 </w:t>
      </w:r>
      <w:proofErr w:type="spellStart"/>
      <w:r>
        <w:rPr>
          <w:rFonts w:ascii="Arial" w:hAnsi="Arial"/>
          <w:b/>
          <w:color w:val="0070C0"/>
        </w:rPr>
        <w:t>ExCBs</w:t>
      </w:r>
      <w:proofErr w:type="spellEnd"/>
      <w:r>
        <w:rPr>
          <w:rFonts w:ascii="Arial" w:hAnsi="Arial"/>
          <w:b/>
          <w:color w:val="0070C0"/>
        </w:rPr>
        <w:t xml:space="preserve"> have IEC 60079-33 in their scope</w:t>
      </w:r>
    </w:p>
    <w:p w14:paraId="5526B4F1" w14:textId="21AE6953" w:rsidR="007A15FC" w:rsidRDefault="007A15FC" w:rsidP="007A15FC">
      <w:pPr>
        <w:pStyle w:val="ListParagraph"/>
        <w:numPr>
          <w:ilvl w:val="0"/>
          <w:numId w:val="13"/>
        </w:numPr>
        <w:tabs>
          <w:tab w:val="left" w:pos="0"/>
          <w:tab w:val="left" w:pos="720"/>
          <w:tab w:val="left" w:pos="1276"/>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26 Certificates issued</w:t>
      </w:r>
    </w:p>
    <w:p w14:paraId="3B0B46FB" w14:textId="12670BE0" w:rsidR="007A15FC" w:rsidRDefault="007A15FC" w:rsidP="007A15FC">
      <w:pPr>
        <w:pStyle w:val="ListParagraph"/>
        <w:numPr>
          <w:ilvl w:val="0"/>
          <w:numId w:val="13"/>
        </w:numPr>
        <w:tabs>
          <w:tab w:val="left" w:pos="0"/>
          <w:tab w:val="left" w:pos="720"/>
          <w:tab w:val="left" w:pos="1276"/>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1 cancelled 1 suspended</w:t>
      </w:r>
    </w:p>
    <w:p w14:paraId="4B45355A" w14:textId="2CD95433" w:rsidR="007A15FC" w:rsidRDefault="007A15FC" w:rsidP="007A15FC">
      <w:pPr>
        <w:pStyle w:val="ListParagraph"/>
        <w:numPr>
          <w:ilvl w:val="0"/>
          <w:numId w:val="13"/>
        </w:numPr>
        <w:tabs>
          <w:tab w:val="left" w:pos="0"/>
          <w:tab w:val="left" w:pos="720"/>
          <w:tab w:val="left" w:pos="1276"/>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No Certificates found to EPL, Ma, Ga, Da</w:t>
      </w:r>
    </w:p>
    <w:p w14:paraId="287FE3CC" w14:textId="77777777" w:rsidR="007A15FC" w:rsidRPr="00831C03" w:rsidRDefault="007A15FC" w:rsidP="00831C03">
      <w:pPr>
        <w:tabs>
          <w:tab w:val="left" w:pos="0"/>
          <w:tab w:val="left" w:pos="720"/>
          <w:tab w:val="left" w:pos="1276"/>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color w:val="0070C0"/>
        </w:rPr>
      </w:pPr>
    </w:p>
    <w:p w14:paraId="4518AB8D" w14:textId="022F230E" w:rsidR="007A15FC" w:rsidRDefault="00831C03"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WG18, while not having held a meeting this year are still working on the revision of OD 233, which may also result in the need for an update to the </w:t>
      </w:r>
      <w:proofErr w:type="spellStart"/>
      <w:r>
        <w:rPr>
          <w:rFonts w:ascii="Arial" w:hAnsi="Arial"/>
          <w:b/>
          <w:color w:val="0070C0"/>
        </w:rPr>
        <w:t>ExTR</w:t>
      </w:r>
      <w:proofErr w:type="spellEnd"/>
      <w:r>
        <w:rPr>
          <w:rFonts w:ascii="Arial" w:hAnsi="Arial"/>
          <w:b/>
          <w:color w:val="0070C0"/>
        </w:rPr>
        <w:t xml:space="preserve"> blank as well.  It is planned that TC 31 will be informed of discussions from this review with the view as input to the future revision of IEC 60079-33.</w:t>
      </w:r>
      <w:r w:rsidR="006E66B5">
        <w:rPr>
          <w:rFonts w:ascii="Arial" w:hAnsi="Arial"/>
          <w:b/>
          <w:color w:val="0070C0"/>
        </w:rPr>
        <w:t xml:space="preserve">  One of the main items for discussion of this review is the matter of “independent verifier”</w:t>
      </w:r>
      <w:r w:rsidR="00710B71">
        <w:rPr>
          <w:rFonts w:ascii="Arial" w:hAnsi="Arial"/>
          <w:b/>
          <w:color w:val="0070C0"/>
        </w:rPr>
        <w:t xml:space="preserve"> and defining such</w:t>
      </w:r>
      <w:r w:rsidR="00FC418B">
        <w:rPr>
          <w:rFonts w:ascii="Arial" w:hAnsi="Arial"/>
          <w:b/>
          <w:color w:val="0070C0"/>
        </w:rPr>
        <w:t>.</w:t>
      </w:r>
    </w:p>
    <w:p w14:paraId="65608056" w14:textId="4228628C"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0682FD1" w14:textId="356DB05A"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Munro noted that while attempts were made to deal with matters via emails, he feels the need for a meeting of the WG18 following which he expects proposals be ready for submission to the </w:t>
      </w:r>
      <w:proofErr w:type="spellStart"/>
      <w:r>
        <w:rPr>
          <w:rFonts w:ascii="Arial" w:hAnsi="Arial"/>
          <w:b/>
          <w:color w:val="0070C0"/>
        </w:rPr>
        <w:t>ExMC</w:t>
      </w:r>
      <w:proofErr w:type="spellEnd"/>
      <w:r>
        <w:rPr>
          <w:rFonts w:ascii="Arial" w:hAnsi="Arial"/>
          <w:b/>
          <w:color w:val="0070C0"/>
        </w:rPr>
        <w:t xml:space="preserve">, noting that updates to the </w:t>
      </w:r>
      <w:proofErr w:type="spellStart"/>
      <w:r>
        <w:rPr>
          <w:rFonts w:ascii="Arial" w:hAnsi="Arial"/>
          <w:b/>
          <w:color w:val="0070C0"/>
        </w:rPr>
        <w:t>ExTR</w:t>
      </w:r>
      <w:proofErr w:type="spellEnd"/>
      <w:r>
        <w:rPr>
          <w:rFonts w:ascii="Arial" w:hAnsi="Arial"/>
          <w:b/>
          <w:color w:val="0070C0"/>
        </w:rPr>
        <w:t xml:space="preserve"> blank may also be required.  He further mentioned the planned consultation with TC 31 experts regarding the IEC 60079-33.</w:t>
      </w:r>
    </w:p>
    <w:p w14:paraId="26A1B0AB" w14:textId="77777777"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EF1FCD6" w14:textId="6027646A"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thanked Dr Munro and invited comments from the members</w:t>
      </w:r>
      <w:r w:rsidR="00DD4E77">
        <w:rPr>
          <w:rFonts w:ascii="Arial" w:hAnsi="Arial"/>
          <w:b/>
          <w:color w:val="0070C0"/>
        </w:rPr>
        <w:t>.</w:t>
      </w:r>
      <w:r>
        <w:rPr>
          <w:rFonts w:ascii="Arial" w:hAnsi="Arial"/>
          <w:b/>
          <w:color w:val="0070C0"/>
        </w:rPr>
        <w:t xml:space="preserve"> GB asking what types of techniques are generally being used by the various certificates issued to date and</w:t>
      </w:r>
      <w:r w:rsidR="00DD4E77">
        <w:rPr>
          <w:rFonts w:ascii="Arial" w:hAnsi="Arial"/>
          <w:b/>
          <w:color w:val="0070C0"/>
        </w:rPr>
        <w:t>,</w:t>
      </w:r>
      <w:r>
        <w:rPr>
          <w:rFonts w:ascii="Arial" w:hAnsi="Arial"/>
          <w:b/>
          <w:color w:val="0070C0"/>
        </w:rPr>
        <w:t xml:space="preserve"> if functional safety is being used</w:t>
      </w:r>
      <w:r w:rsidR="00DD4E77">
        <w:rPr>
          <w:rFonts w:ascii="Arial" w:hAnsi="Arial"/>
          <w:b/>
          <w:color w:val="0070C0"/>
        </w:rPr>
        <w:t>.</w:t>
      </w:r>
      <w:r>
        <w:rPr>
          <w:rFonts w:ascii="Arial" w:hAnsi="Arial"/>
          <w:b/>
          <w:color w:val="0070C0"/>
        </w:rPr>
        <w:t xml:space="preserve"> Dr Munro adv</w:t>
      </w:r>
      <w:r w:rsidR="00DD4E77">
        <w:rPr>
          <w:rFonts w:ascii="Arial" w:hAnsi="Arial"/>
          <w:b/>
          <w:color w:val="0070C0"/>
        </w:rPr>
        <w:t>ised</w:t>
      </w:r>
      <w:r>
        <w:rPr>
          <w:rFonts w:ascii="Arial" w:hAnsi="Arial"/>
          <w:b/>
          <w:color w:val="0070C0"/>
        </w:rPr>
        <w:t xml:space="preserve"> that from his checking he does believe that functional safety is being </w:t>
      </w:r>
      <w:proofErr w:type="gramStart"/>
      <w:r>
        <w:rPr>
          <w:rFonts w:ascii="Arial" w:hAnsi="Arial"/>
          <w:b/>
          <w:color w:val="0070C0"/>
        </w:rPr>
        <w:t xml:space="preserve">used  </w:t>
      </w:r>
      <w:r w:rsidR="001F7F1C">
        <w:rPr>
          <w:rFonts w:ascii="Arial" w:hAnsi="Arial"/>
          <w:b/>
          <w:color w:val="0070C0"/>
        </w:rPr>
        <w:t>and</w:t>
      </w:r>
      <w:proofErr w:type="gramEnd"/>
      <w:r w:rsidR="001F7F1C">
        <w:rPr>
          <w:rFonts w:ascii="Arial" w:hAnsi="Arial"/>
          <w:b/>
          <w:color w:val="0070C0"/>
        </w:rPr>
        <w:t xml:space="preserve"> </w:t>
      </w:r>
      <w:r>
        <w:rPr>
          <w:rFonts w:ascii="Arial" w:hAnsi="Arial"/>
          <w:b/>
          <w:color w:val="0070C0"/>
        </w:rPr>
        <w:t xml:space="preserve">that the established standards </w:t>
      </w:r>
      <w:r w:rsidR="00B3589D">
        <w:rPr>
          <w:rFonts w:ascii="Arial" w:hAnsi="Arial"/>
          <w:b/>
          <w:color w:val="0070C0"/>
        </w:rPr>
        <w:t xml:space="preserve">for protection techniques </w:t>
      </w:r>
      <w:r>
        <w:rPr>
          <w:rFonts w:ascii="Arial" w:hAnsi="Arial"/>
          <w:b/>
          <w:color w:val="0070C0"/>
        </w:rPr>
        <w:t>are being followed as close as possible.</w:t>
      </w:r>
      <w:r w:rsidR="00B3589D">
        <w:rPr>
          <w:rFonts w:ascii="Arial" w:hAnsi="Arial"/>
          <w:b/>
          <w:color w:val="0070C0"/>
        </w:rPr>
        <w:t xml:space="preserve">  Dr Munro did suggest that perhaps the WG18 could look at this </w:t>
      </w:r>
      <w:r w:rsidR="001F7F1C">
        <w:rPr>
          <w:rFonts w:ascii="Arial" w:hAnsi="Arial"/>
          <w:b/>
          <w:color w:val="0070C0"/>
        </w:rPr>
        <w:t xml:space="preserve">more </w:t>
      </w:r>
      <w:r w:rsidR="00B3589D">
        <w:rPr>
          <w:rFonts w:ascii="Arial" w:hAnsi="Arial"/>
          <w:b/>
          <w:color w:val="0070C0"/>
        </w:rPr>
        <w:t>close</w:t>
      </w:r>
      <w:r w:rsidR="001F7F1C">
        <w:rPr>
          <w:rFonts w:ascii="Arial" w:hAnsi="Arial"/>
          <w:b/>
          <w:color w:val="0070C0"/>
        </w:rPr>
        <w:t>ly</w:t>
      </w:r>
      <w:r w:rsidR="00B3589D">
        <w:rPr>
          <w:rFonts w:ascii="Arial" w:hAnsi="Arial"/>
          <w:b/>
          <w:color w:val="0070C0"/>
        </w:rPr>
        <w:t>.</w:t>
      </w:r>
    </w:p>
    <w:p w14:paraId="466E9C92" w14:textId="1C795832" w:rsidR="00B3589D" w:rsidRDefault="00B3589D"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63930C1" w14:textId="6C6EC6AD" w:rsidR="00B3589D" w:rsidRDefault="00B3589D"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In the absence of any further comments the meeting agreed to record the following decision.</w:t>
      </w:r>
    </w:p>
    <w:p w14:paraId="0149884A" w14:textId="77777777"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99EF9F7" w14:textId="247D9854" w:rsidR="00710B71" w:rsidRDefault="00710B71" w:rsidP="007A15F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 </w:t>
      </w:r>
    </w:p>
    <w:p w14:paraId="5EC9FAC7" w14:textId="77777777" w:rsidR="007A15FC" w:rsidRPr="002C47FE" w:rsidRDefault="007A15FC" w:rsidP="007A15FC">
      <w:pPr>
        <w:rPr>
          <w:rFonts w:ascii="Arial" w:hAnsi="Arial" w:cs="Arial"/>
          <w:b/>
          <w:bCs/>
          <w:color w:val="0000FF"/>
          <w:sz w:val="22"/>
          <w:szCs w:val="22"/>
          <w:u w:val="single"/>
        </w:rPr>
      </w:pPr>
      <w:r w:rsidRPr="002C47FE">
        <w:rPr>
          <w:rFonts w:ascii="Arial" w:hAnsi="Arial" w:cs="Arial"/>
          <w:b/>
          <w:bCs/>
          <w:color w:val="0000FF"/>
          <w:sz w:val="22"/>
          <w:szCs w:val="22"/>
          <w:u w:val="single"/>
        </w:rPr>
        <w:t>Decision 2021/41</w:t>
      </w:r>
    </w:p>
    <w:p w14:paraId="05A698F6" w14:textId="77777777" w:rsidR="007A15FC" w:rsidRDefault="007A15FC" w:rsidP="007A15FC">
      <w:pPr>
        <w:pStyle w:val="BodyTextIndent3"/>
        <w:numPr>
          <w:ilvl w:val="1"/>
          <w:numId w:val="0"/>
        </w:numPr>
        <w:tabs>
          <w:tab w:val="clear" w:pos="1416"/>
        </w:tabs>
        <w:spacing w:before="0" w:after="0"/>
        <w:rPr>
          <w:rFonts w:eastAsia="Calibri"/>
          <w:b w:val="0"/>
          <w:bCs/>
          <w:color w:val="3333FF"/>
          <w:sz w:val="22"/>
        </w:rPr>
      </w:pPr>
      <w:r w:rsidRPr="00487174">
        <w:rPr>
          <w:rFonts w:eastAsia="Calibri"/>
          <w:b w:val="0"/>
          <w:bCs/>
          <w:color w:val="3333FF"/>
          <w:sz w:val="22"/>
        </w:rPr>
        <w:t xml:space="preserve">The Meeting </w:t>
      </w:r>
      <w:r w:rsidRPr="00E61D1C">
        <w:rPr>
          <w:rFonts w:eastAsia="Calibri"/>
          <w:b w:val="0"/>
          <w:bCs/>
          <w:color w:val="3333FF"/>
          <w:sz w:val="22"/>
          <w:u w:val="single"/>
        </w:rPr>
        <w:t>accepted</w:t>
      </w:r>
      <w:r>
        <w:rPr>
          <w:rFonts w:eastAsia="Calibri"/>
          <w:b w:val="0"/>
          <w:bCs/>
          <w:color w:val="3333FF"/>
          <w:sz w:val="22"/>
        </w:rPr>
        <w:t xml:space="preserve"> </w:t>
      </w:r>
      <w:r w:rsidRPr="00487174">
        <w:rPr>
          <w:rFonts w:eastAsia="Calibri"/>
          <w:b w:val="0"/>
          <w:bCs/>
          <w:color w:val="3333FF"/>
          <w:sz w:val="22"/>
        </w:rPr>
        <w:t xml:space="preserve">a </w:t>
      </w:r>
      <w:r>
        <w:rPr>
          <w:rFonts w:eastAsia="Calibri"/>
          <w:b w:val="0"/>
          <w:bCs/>
          <w:color w:val="3333FF"/>
          <w:sz w:val="22"/>
        </w:rPr>
        <w:t xml:space="preserve">verbal </w:t>
      </w:r>
      <w:r w:rsidRPr="00487174">
        <w:rPr>
          <w:rFonts w:eastAsia="Calibri"/>
          <w:b w:val="0"/>
          <w:bCs/>
          <w:color w:val="3333FF"/>
          <w:sz w:val="22"/>
        </w:rPr>
        <w:t>report</w:t>
      </w:r>
      <w:r>
        <w:rPr>
          <w:rFonts w:eastAsia="Calibri"/>
          <w:b w:val="0"/>
          <w:bCs/>
          <w:color w:val="3333FF"/>
          <w:sz w:val="22"/>
        </w:rPr>
        <w:t xml:space="preserve"> and presentation</w:t>
      </w:r>
      <w:r w:rsidRPr="00487174">
        <w:rPr>
          <w:rFonts w:eastAsia="Calibri"/>
          <w:b w:val="0"/>
          <w:bCs/>
          <w:color w:val="3333FF"/>
          <w:sz w:val="22"/>
        </w:rPr>
        <w:t xml:space="preserve"> from </w:t>
      </w:r>
      <w:proofErr w:type="spellStart"/>
      <w:r>
        <w:rPr>
          <w:rFonts w:eastAsia="Calibri"/>
          <w:b w:val="0"/>
          <w:bCs/>
          <w:color w:val="3333FF"/>
          <w:sz w:val="22"/>
        </w:rPr>
        <w:t>ExMC</w:t>
      </w:r>
      <w:proofErr w:type="spellEnd"/>
      <w:r>
        <w:rPr>
          <w:rFonts w:eastAsia="Calibri"/>
          <w:b w:val="0"/>
          <w:bCs/>
          <w:color w:val="3333FF"/>
          <w:sz w:val="22"/>
        </w:rPr>
        <w:t xml:space="preserve"> WG18 Convener, </w:t>
      </w:r>
      <w:r w:rsidRPr="00487174">
        <w:rPr>
          <w:rFonts w:eastAsia="Calibri"/>
          <w:b w:val="0"/>
          <w:bCs/>
          <w:color w:val="3333FF"/>
          <w:sz w:val="22"/>
        </w:rPr>
        <w:t xml:space="preserve">Dr </w:t>
      </w:r>
      <w:r>
        <w:rPr>
          <w:rFonts w:eastAsia="Calibri"/>
          <w:b w:val="0"/>
          <w:bCs/>
          <w:color w:val="3333FF"/>
          <w:sz w:val="22"/>
        </w:rPr>
        <w:t xml:space="preserve">Munro </w:t>
      </w:r>
      <w:r w:rsidRPr="00487174">
        <w:rPr>
          <w:rFonts w:eastAsia="Calibri"/>
          <w:b w:val="0"/>
          <w:bCs/>
          <w:color w:val="3333FF"/>
          <w:sz w:val="22"/>
        </w:rPr>
        <w:t xml:space="preserve">on </w:t>
      </w:r>
      <w:r>
        <w:rPr>
          <w:rFonts w:eastAsia="Calibri"/>
          <w:b w:val="0"/>
          <w:bCs/>
          <w:color w:val="3333FF"/>
          <w:sz w:val="22"/>
        </w:rPr>
        <w:t xml:space="preserve">the work of </w:t>
      </w:r>
      <w:proofErr w:type="spellStart"/>
      <w:r>
        <w:rPr>
          <w:rFonts w:eastAsia="Calibri"/>
          <w:b w:val="0"/>
          <w:bCs/>
          <w:color w:val="3333FF"/>
          <w:sz w:val="22"/>
        </w:rPr>
        <w:t>ExMC</w:t>
      </w:r>
      <w:proofErr w:type="spellEnd"/>
      <w:r>
        <w:rPr>
          <w:rFonts w:eastAsia="Calibri"/>
          <w:b w:val="0"/>
          <w:bCs/>
          <w:color w:val="3333FF"/>
          <w:sz w:val="22"/>
        </w:rPr>
        <w:t xml:space="preserve"> WG18 in response to </w:t>
      </w:r>
      <w:proofErr w:type="spellStart"/>
      <w:r>
        <w:rPr>
          <w:rFonts w:eastAsia="Calibri"/>
          <w:b w:val="0"/>
          <w:bCs/>
          <w:color w:val="3333FF"/>
          <w:sz w:val="22"/>
        </w:rPr>
        <w:t>ExMC</w:t>
      </w:r>
      <w:proofErr w:type="spellEnd"/>
      <w:r>
        <w:rPr>
          <w:rFonts w:eastAsia="Calibri"/>
          <w:b w:val="0"/>
          <w:bCs/>
          <w:color w:val="3333FF"/>
          <w:sz w:val="22"/>
        </w:rPr>
        <w:t xml:space="preserve"> Decision 2020/41.</w:t>
      </w:r>
    </w:p>
    <w:p w14:paraId="6DDECC09" w14:textId="77777777" w:rsidR="007A15FC" w:rsidRDefault="007A15FC" w:rsidP="00F73369">
      <w:pPr>
        <w:pStyle w:val="BodyTextIndent3"/>
        <w:tabs>
          <w:tab w:val="clear" w:pos="0"/>
          <w:tab w:val="clear" w:pos="2124"/>
          <w:tab w:val="left" w:pos="720"/>
        </w:tabs>
        <w:spacing w:before="0" w:after="0"/>
        <w:ind w:left="-284" w:firstLine="0"/>
        <w:rPr>
          <w:rFonts w:cs="Arial"/>
          <w:szCs w:val="24"/>
          <w:highlight w:val="yellow"/>
        </w:rPr>
      </w:pPr>
    </w:p>
    <w:p w14:paraId="60443F57" w14:textId="77777777" w:rsidR="000E1C11" w:rsidRDefault="000E1C11" w:rsidP="000E1C11">
      <w:pPr>
        <w:tabs>
          <w:tab w:val="num" w:pos="720"/>
        </w:tabs>
        <w:ind w:left="720" w:hanging="1004"/>
        <w:rPr>
          <w:rFonts w:ascii="Arial" w:hAnsi="Arial"/>
          <w:b/>
          <w:bCs/>
        </w:rPr>
      </w:pPr>
    </w:p>
    <w:p w14:paraId="5F749E6F" w14:textId="00CD550B" w:rsidR="000E1C11" w:rsidRPr="006C28F8" w:rsidRDefault="000E1C11" w:rsidP="000E1C11">
      <w:pPr>
        <w:tabs>
          <w:tab w:val="num" w:pos="720"/>
        </w:tabs>
        <w:ind w:left="720" w:hanging="1004"/>
        <w:rPr>
          <w:rFonts w:ascii="Arial" w:hAnsi="Arial"/>
          <w:b/>
          <w:bCs/>
        </w:rPr>
      </w:pPr>
      <w:r w:rsidRPr="006C28F8">
        <w:rPr>
          <w:rFonts w:ascii="Arial" w:hAnsi="Arial"/>
          <w:b/>
          <w:bCs/>
        </w:rPr>
        <w:t>13.4</w:t>
      </w:r>
      <w:r w:rsidRPr="006C28F8">
        <w:rPr>
          <w:rFonts w:ascii="Arial" w:hAnsi="Arial"/>
          <w:b/>
          <w:bCs/>
        </w:rPr>
        <w:tab/>
        <w:t xml:space="preserve">Report from Convener of </w:t>
      </w:r>
      <w:proofErr w:type="spellStart"/>
      <w:r w:rsidRPr="006C28F8">
        <w:rPr>
          <w:rFonts w:ascii="Arial" w:hAnsi="Arial"/>
          <w:b/>
          <w:bCs/>
        </w:rPr>
        <w:t>ExMC</w:t>
      </w:r>
      <w:proofErr w:type="spellEnd"/>
      <w:r w:rsidRPr="006C28F8">
        <w:rPr>
          <w:rFonts w:ascii="Arial" w:hAnsi="Arial"/>
          <w:b/>
          <w:bCs/>
        </w:rPr>
        <w:t xml:space="preserve"> WG15, Non</w:t>
      </w:r>
      <w:r>
        <w:rPr>
          <w:rFonts w:ascii="Arial" w:hAnsi="Arial"/>
          <w:b/>
          <w:bCs/>
        </w:rPr>
        <w:t>-</w:t>
      </w:r>
      <w:r w:rsidRPr="006C28F8">
        <w:rPr>
          <w:rFonts w:ascii="Arial" w:hAnsi="Arial"/>
          <w:b/>
          <w:bCs/>
        </w:rPr>
        <w:t>Electrical Equipment</w:t>
      </w:r>
    </w:p>
    <w:p w14:paraId="568F5559" w14:textId="53CA0B67" w:rsidR="00E3055A" w:rsidRDefault="00E3055A" w:rsidP="00F73369">
      <w:pPr>
        <w:pStyle w:val="BodyTextIndent3"/>
        <w:tabs>
          <w:tab w:val="clear" w:pos="0"/>
          <w:tab w:val="clear" w:pos="2124"/>
          <w:tab w:val="left" w:pos="720"/>
        </w:tabs>
        <w:spacing w:before="0" w:after="0"/>
        <w:ind w:left="-284" w:firstLine="0"/>
        <w:rPr>
          <w:rFonts w:cs="Arial"/>
          <w:szCs w:val="24"/>
          <w:highlight w:val="yellow"/>
        </w:rPr>
      </w:pPr>
    </w:p>
    <w:p w14:paraId="4457D303" w14:textId="18DF635E" w:rsidR="000E1C11" w:rsidRDefault="000E1C11" w:rsidP="000E1C1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The Chair invited </w:t>
      </w:r>
      <w:r w:rsidRPr="007A15FC">
        <w:rPr>
          <w:rFonts w:ascii="Arial" w:hAnsi="Arial"/>
          <w:b/>
          <w:color w:val="0070C0"/>
        </w:rPr>
        <w:t>Dr Munro</w:t>
      </w:r>
      <w:r>
        <w:rPr>
          <w:rFonts w:ascii="Arial" w:hAnsi="Arial"/>
          <w:b/>
          <w:color w:val="0070C0"/>
        </w:rPr>
        <w:t xml:space="preserve"> to present his report</w:t>
      </w:r>
      <w:r w:rsidR="00C576E2">
        <w:rPr>
          <w:rFonts w:ascii="Arial" w:hAnsi="Arial"/>
          <w:b/>
          <w:color w:val="0070C0"/>
        </w:rPr>
        <w:t>.</w:t>
      </w:r>
      <w:r>
        <w:rPr>
          <w:rFonts w:ascii="Arial" w:hAnsi="Arial"/>
          <w:b/>
          <w:color w:val="0070C0"/>
        </w:rPr>
        <w:t xml:space="preserve"> Dr Munro present</w:t>
      </w:r>
      <w:r w:rsidR="00C576E2">
        <w:rPr>
          <w:rFonts w:ascii="Arial" w:hAnsi="Arial"/>
          <w:b/>
          <w:color w:val="0070C0"/>
        </w:rPr>
        <w:t>ed</w:t>
      </w:r>
      <w:r w:rsidR="003936BD">
        <w:rPr>
          <w:rFonts w:ascii="Arial" w:hAnsi="Arial"/>
          <w:b/>
          <w:color w:val="0070C0"/>
        </w:rPr>
        <w:t xml:space="preserve"> </w:t>
      </w:r>
      <w:r>
        <w:rPr>
          <w:rFonts w:ascii="Arial" w:hAnsi="Arial"/>
          <w:b/>
          <w:color w:val="0070C0"/>
        </w:rPr>
        <w:t>his report via power point slides (copy available on the IECEx 2021 meeting website).</w:t>
      </w:r>
    </w:p>
    <w:p w14:paraId="16C7CC47" w14:textId="09F47A17" w:rsidR="000E1C11" w:rsidRDefault="000E1C11" w:rsidP="000E1C1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2FC83F9" w14:textId="03375BF3" w:rsidR="000E1C11" w:rsidRDefault="000E1C11" w:rsidP="000E1C1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Munro advised that the WG15 has not had a need for a meeting this year but provided the following information</w:t>
      </w:r>
    </w:p>
    <w:p w14:paraId="7DCF36DE" w14:textId="1178DF54" w:rsidR="000E1C11" w:rsidRDefault="000E1C11" w:rsidP="000E1C1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51C4F16" w14:textId="40CBCB57" w:rsidR="000E1C11" w:rsidRDefault="000E1C11" w:rsidP="000E1C11">
      <w:pPr>
        <w:pStyle w:val="ListParagraph"/>
        <w:numPr>
          <w:ilvl w:val="0"/>
          <w:numId w:val="29"/>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42 </w:t>
      </w:r>
      <w:proofErr w:type="spellStart"/>
      <w:r>
        <w:rPr>
          <w:rFonts w:ascii="Arial" w:hAnsi="Arial"/>
          <w:b/>
          <w:color w:val="0070C0"/>
        </w:rPr>
        <w:t>ExCBs</w:t>
      </w:r>
      <w:proofErr w:type="spellEnd"/>
      <w:r>
        <w:rPr>
          <w:rFonts w:ascii="Arial" w:hAnsi="Arial"/>
          <w:b/>
          <w:color w:val="0070C0"/>
        </w:rPr>
        <w:t xml:space="preserve"> have the ISO 80079-36 and -37 standards within their scope</w:t>
      </w:r>
    </w:p>
    <w:p w14:paraId="6544A537" w14:textId="5008B5CE" w:rsidR="000E1C11" w:rsidRDefault="000E1C11" w:rsidP="000E1C11">
      <w:pPr>
        <w:pStyle w:val="ListParagraph"/>
        <w:numPr>
          <w:ilvl w:val="0"/>
          <w:numId w:val="29"/>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408 certificates issued to date</w:t>
      </w:r>
    </w:p>
    <w:p w14:paraId="7933769A" w14:textId="0276EDE6" w:rsidR="00E057DF" w:rsidRDefault="00E057DF" w:rsidP="000E1C11">
      <w:pPr>
        <w:pStyle w:val="ListParagraph"/>
        <w:numPr>
          <w:ilvl w:val="0"/>
          <w:numId w:val="29"/>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87 certificates in draft</w:t>
      </w:r>
    </w:p>
    <w:p w14:paraId="2791447C" w14:textId="17CB5DAC" w:rsid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FD53E76" w14:textId="44EC30A6" w:rsid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Munro, noted the interest in the area of non-electrical standards.</w:t>
      </w:r>
    </w:p>
    <w:p w14:paraId="34132C18" w14:textId="5E8F5BC0" w:rsid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8EE893D" w14:textId="61B9E387" w:rsid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commented on the matter of ISO 80079-38 noting the previous decision within IECEx that at this stage, IECEx certificates should not be issued until the standard has been revised.  He informed the meeting of the plans for collaboration between IECEx WG15 and MT 80079-38 to move forward with the revision of ISO 80079-38, noting the positive support from members of both the WG15 and MT.</w:t>
      </w:r>
    </w:p>
    <w:p w14:paraId="335AA270" w14:textId="371667D9" w:rsid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19ABC68" w14:textId="7B4D253B" w:rsidR="00E057DF"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thanked Dr Munro for his report and invited comments or questions.</w:t>
      </w:r>
    </w:p>
    <w:p w14:paraId="599A52FA" w14:textId="106E151E"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A2CE0A2" w14:textId="28B13F9D"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DK asked the question whether or not the work of WG15 should be reviewed a should </w:t>
      </w:r>
      <w:r w:rsidR="00C576E2">
        <w:rPr>
          <w:rFonts w:ascii="Arial" w:hAnsi="Arial"/>
          <w:b/>
          <w:color w:val="0070C0"/>
        </w:rPr>
        <w:t xml:space="preserve">this </w:t>
      </w:r>
      <w:r>
        <w:rPr>
          <w:rFonts w:ascii="Arial" w:hAnsi="Arial"/>
          <w:b/>
          <w:color w:val="0070C0"/>
        </w:rPr>
        <w:t xml:space="preserve">be directed to </w:t>
      </w:r>
      <w:proofErr w:type="spellStart"/>
      <w:r>
        <w:rPr>
          <w:rFonts w:ascii="Arial" w:hAnsi="Arial"/>
          <w:b/>
          <w:color w:val="0070C0"/>
        </w:rPr>
        <w:t>ExTAG</w:t>
      </w:r>
      <w:proofErr w:type="spellEnd"/>
      <w:r>
        <w:rPr>
          <w:rFonts w:ascii="Arial" w:hAnsi="Arial"/>
          <w:b/>
          <w:color w:val="0070C0"/>
        </w:rPr>
        <w:t xml:space="preserve"> given the relationship with the Standard</w:t>
      </w:r>
      <w:r w:rsidR="00C576E2">
        <w:rPr>
          <w:rFonts w:ascii="Arial" w:hAnsi="Arial"/>
          <w:b/>
          <w:color w:val="0070C0"/>
        </w:rPr>
        <w:t>.</w:t>
      </w:r>
      <w:r>
        <w:rPr>
          <w:rFonts w:ascii="Arial" w:hAnsi="Arial"/>
          <w:b/>
          <w:color w:val="0070C0"/>
        </w:rPr>
        <w:t xml:space="preserve"> Dr Munro suggest</w:t>
      </w:r>
      <w:r w:rsidR="00C576E2">
        <w:rPr>
          <w:rFonts w:ascii="Arial" w:hAnsi="Arial"/>
          <w:b/>
          <w:color w:val="0070C0"/>
        </w:rPr>
        <w:t>ed</w:t>
      </w:r>
      <w:r w:rsidR="003936BD">
        <w:rPr>
          <w:rFonts w:ascii="Arial" w:hAnsi="Arial"/>
          <w:b/>
          <w:color w:val="0070C0"/>
        </w:rPr>
        <w:t xml:space="preserve"> </w:t>
      </w:r>
      <w:r>
        <w:rPr>
          <w:rFonts w:ascii="Arial" w:hAnsi="Arial"/>
          <w:b/>
          <w:color w:val="0070C0"/>
        </w:rPr>
        <w:t xml:space="preserve">that at this stage he does not see any advantage in such a move but offered to provide a separate report at the </w:t>
      </w:r>
      <w:proofErr w:type="spellStart"/>
      <w:r>
        <w:rPr>
          <w:rFonts w:ascii="Arial" w:hAnsi="Arial"/>
          <w:b/>
          <w:color w:val="0070C0"/>
        </w:rPr>
        <w:t>ExTAG</w:t>
      </w:r>
      <w:proofErr w:type="spellEnd"/>
      <w:r>
        <w:rPr>
          <w:rFonts w:ascii="Arial" w:hAnsi="Arial"/>
          <w:b/>
          <w:color w:val="0070C0"/>
        </w:rPr>
        <w:t xml:space="preserve"> meeting.</w:t>
      </w:r>
    </w:p>
    <w:p w14:paraId="6602BC95" w14:textId="1209946C"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8FA31E" w14:textId="70BB601B"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GB commented that they prefer to keep the work within </w:t>
      </w:r>
      <w:proofErr w:type="spellStart"/>
      <w:r>
        <w:rPr>
          <w:rFonts w:ascii="Arial" w:hAnsi="Arial"/>
          <w:b/>
          <w:color w:val="0070C0"/>
        </w:rPr>
        <w:t>ExMC</w:t>
      </w:r>
      <w:proofErr w:type="spellEnd"/>
      <w:r>
        <w:rPr>
          <w:rFonts w:ascii="Arial" w:hAnsi="Arial"/>
          <w:b/>
          <w:color w:val="0070C0"/>
        </w:rPr>
        <w:t xml:space="preserve"> WG which readily enables experts other than </w:t>
      </w:r>
      <w:proofErr w:type="spellStart"/>
      <w:r>
        <w:rPr>
          <w:rFonts w:ascii="Arial" w:hAnsi="Arial"/>
          <w:b/>
          <w:color w:val="0070C0"/>
        </w:rPr>
        <w:t>ExTAG</w:t>
      </w:r>
      <w:proofErr w:type="spellEnd"/>
      <w:r>
        <w:rPr>
          <w:rFonts w:ascii="Arial" w:hAnsi="Arial"/>
          <w:b/>
          <w:color w:val="0070C0"/>
        </w:rPr>
        <w:t xml:space="preserve"> to participate.</w:t>
      </w:r>
    </w:p>
    <w:p w14:paraId="5F62D71B" w14:textId="6F8EAFD7"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FFCCE87" w14:textId="72C09510"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US </w:t>
      </w:r>
      <w:r w:rsidR="006E77DE">
        <w:rPr>
          <w:rFonts w:ascii="Arial" w:hAnsi="Arial"/>
          <w:b/>
          <w:color w:val="0070C0"/>
        </w:rPr>
        <w:t xml:space="preserve">noted </w:t>
      </w:r>
      <w:r>
        <w:rPr>
          <w:rFonts w:ascii="Arial" w:hAnsi="Arial"/>
          <w:b/>
          <w:color w:val="0070C0"/>
        </w:rPr>
        <w:t>that the work for revising the sta</w:t>
      </w:r>
      <w:r w:rsidR="006E77DE">
        <w:rPr>
          <w:rFonts w:ascii="Arial" w:hAnsi="Arial"/>
          <w:b/>
          <w:color w:val="0070C0"/>
        </w:rPr>
        <w:t>ndard is a matter for the MT but supported the cooperation between the MT and WG15.</w:t>
      </w:r>
    </w:p>
    <w:p w14:paraId="612378B4" w14:textId="28DA6ED4" w:rsidR="006E77DE" w:rsidRDefault="006E77D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EDA81E5" w14:textId="0F9E1353" w:rsidR="006E77DE" w:rsidRDefault="006E77D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no further comments the meeting agreed to record the following decision</w:t>
      </w:r>
    </w:p>
    <w:p w14:paraId="3E581F4F" w14:textId="55B5F077" w:rsidR="006E77DE" w:rsidRDefault="006E77D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55A2A3B" w14:textId="77777777" w:rsidR="006E77DE" w:rsidRPr="002C47FE" w:rsidRDefault="006E77DE" w:rsidP="006E77DE">
      <w:pPr>
        <w:rPr>
          <w:rFonts w:ascii="Arial" w:hAnsi="Arial" w:cs="Arial"/>
          <w:b/>
          <w:bCs/>
          <w:color w:val="0000FF"/>
          <w:sz w:val="22"/>
          <w:szCs w:val="22"/>
          <w:u w:val="single"/>
        </w:rPr>
      </w:pPr>
      <w:r w:rsidRPr="002C47FE">
        <w:rPr>
          <w:rFonts w:ascii="Arial" w:hAnsi="Arial" w:cs="Arial"/>
          <w:b/>
          <w:bCs/>
          <w:color w:val="0000FF"/>
          <w:sz w:val="22"/>
          <w:szCs w:val="22"/>
          <w:u w:val="single"/>
        </w:rPr>
        <w:t>Decision 2021/42</w:t>
      </w:r>
    </w:p>
    <w:p w14:paraId="4F130C99" w14:textId="77777777" w:rsidR="006E77DE" w:rsidRPr="00487174" w:rsidRDefault="006E77DE" w:rsidP="006E77DE">
      <w:pPr>
        <w:pStyle w:val="BodyTextIndent3"/>
        <w:numPr>
          <w:ilvl w:val="1"/>
          <w:numId w:val="0"/>
        </w:numPr>
        <w:tabs>
          <w:tab w:val="clear" w:pos="1416"/>
        </w:tabs>
        <w:spacing w:before="0" w:after="0"/>
        <w:rPr>
          <w:rFonts w:cs="Arial"/>
          <w:b w:val="0"/>
          <w:bCs/>
          <w:color w:val="0000FF"/>
          <w:sz w:val="22"/>
        </w:rPr>
      </w:pPr>
      <w:r w:rsidRPr="00487174">
        <w:rPr>
          <w:rFonts w:eastAsia="Calibri"/>
          <w:b w:val="0"/>
          <w:bCs/>
          <w:color w:val="3333FF"/>
          <w:sz w:val="22"/>
        </w:rPr>
        <w:t xml:space="preserve">The Meeting </w:t>
      </w:r>
      <w:r w:rsidRPr="00E61D1C">
        <w:rPr>
          <w:rFonts w:eastAsia="Calibri"/>
          <w:b w:val="0"/>
          <w:bCs/>
          <w:color w:val="3333FF"/>
          <w:sz w:val="22"/>
          <w:u w:val="single"/>
        </w:rPr>
        <w:t>accepted</w:t>
      </w:r>
      <w:r>
        <w:rPr>
          <w:rFonts w:eastAsia="Calibri"/>
          <w:b w:val="0"/>
          <w:bCs/>
          <w:color w:val="3333FF"/>
          <w:sz w:val="22"/>
        </w:rPr>
        <w:t xml:space="preserve"> </w:t>
      </w:r>
      <w:r w:rsidRPr="00487174">
        <w:rPr>
          <w:rFonts w:eastAsia="Calibri"/>
          <w:b w:val="0"/>
          <w:bCs/>
          <w:color w:val="3333FF"/>
          <w:sz w:val="22"/>
        </w:rPr>
        <w:t xml:space="preserve">a report </w:t>
      </w:r>
      <w:r>
        <w:rPr>
          <w:rFonts w:eastAsia="Calibri"/>
          <w:b w:val="0"/>
          <w:bCs/>
          <w:color w:val="3333FF"/>
          <w:sz w:val="22"/>
        </w:rPr>
        <w:t xml:space="preserve">and presentation </w:t>
      </w:r>
      <w:r w:rsidRPr="00487174">
        <w:rPr>
          <w:rFonts w:eastAsia="Calibri"/>
          <w:b w:val="0"/>
          <w:bCs/>
          <w:color w:val="3333FF"/>
          <w:sz w:val="22"/>
        </w:rPr>
        <w:t xml:space="preserve">from </w:t>
      </w:r>
      <w:proofErr w:type="spellStart"/>
      <w:r>
        <w:rPr>
          <w:rFonts w:eastAsia="Calibri"/>
          <w:b w:val="0"/>
          <w:bCs/>
          <w:color w:val="3333FF"/>
          <w:sz w:val="22"/>
        </w:rPr>
        <w:t>ExMC</w:t>
      </w:r>
      <w:proofErr w:type="spellEnd"/>
      <w:r>
        <w:rPr>
          <w:rFonts w:eastAsia="Calibri"/>
          <w:b w:val="0"/>
          <w:bCs/>
          <w:color w:val="3333FF"/>
          <w:sz w:val="22"/>
        </w:rPr>
        <w:t xml:space="preserve"> WG15 Convener, </w:t>
      </w:r>
      <w:r w:rsidRPr="00487174">
        <w:rPr>
          <w:rFonts w:eastAsia="Calibri"/>
          <w:b w:val="0"/>
          <w:bCs/>
          <w:color w:val="3333FF"/>
          <w:sz w:val="22"/>
        </w:rPr>
        <w:t xml:space="preserve">Dr </w:t>
      </w:r>
      <w:r>
        <w:rPr>
          <w:rFonts w:eastAsia="Calibri"/>
          <w:b w:val="0"/>
          <w:bCs/>
          <w:color w:val="3333FF"/>
          <w:sz w:val="22"/>
        </w:rPr>
        <w:t xml:space="preserve">Munro, </w:t>
      </w:r>
      <w:r w:rsidRPr="00487174">
        <w:rPr>
          <w:rFonts w:eastAsia="Calibri"/>
          <w:b w:val="0"/>
          <w:bCs/>
          <w:color w:val="3333FF"/>
          <w:sz w:val="22"/>
        </w:rPr>
        <w:t xml:space="preserve">on </w:t>
      </w:r>
      <w:r>
        <w:rPr>
          <w:rFonts w:eastAsia="Calibri"/>
          <w:b w:val="0"/>
          <w:bCs/>
          <w:color w:val="3333FF"/>
          <w:sz w:val="22"/>
        </w:rPr>
        <w:t>the status of a possible revision of ISO/IEC 80079-38 and current discussions in SC 31M MT80079-38.</w:t>
      </w:r>
    </w:p>
    <w:p w14:paraId="3FD6EC1B" w14:textId="77777777" w:rsidR="006E77DE" w:rsidRDefault="006E77D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B4B2B14" w14:textId="7DC0648B" w:rsidR="00D9373E"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8DE373C" w14:textId="77777777" w:rsidR="00D9373E" w:rsidRPr="00E057DF" w:rsidRDefault="00D9373E"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E46D0ED" w14:textId="5EE3BF24" w:rsidR="000E1C11" w:rsidRDefault="000E1C11"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228BDDD" w14:textId="77777777" w:rsidR="00E057DF" w:rsidRPr="00E057DF" w:rsidRDefault="00E057DF" w:rsidP="00E057D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924409E" w14:textId="353EDD3A" w:rsidR="00E3055A" w:rsidRDefault="00E3055A" w:rsidP="00F73369">
      <w:pPr>
        <w:pStyle w:val="BodyTextIndent3"/>
        <w:tabs>
          <w:tab w:val="clear" w:pos="0"/>
          <w:tab w:val="clear" w:pos="2124"/>
          <w:tab w:val="left" w:pos="720"/>
        </w:tabs>
        <w:spacing w:before="0" w:after="0"/>
        <w:ind w:left="-284" w:firstLine="0"/>
        <w:rPr>
          <w:rFonts w:cs="Arial"/>
          <w:szCs w:val="24"/>
          <w:highlight w:val="yellow"/>
        </w:rPr>
      </w:pPr>
    </w:p>
    <w:p w14:paraId="47B9B93C" w14:textId="3B04115B" w:rsidR="000E1C11" w:rsidRDefault="000E1C11" w:rsidP="00F73369">
      <w:pPr>
        <w:pStyle w:val="BodyTextIndent3"/>
        <w:tabs>
          <w:tab w:val="clear" w:pos="0"/>
          <w:tab w:val="clear" w:pos="2124"/>
          <w:tab w:val="left" w:pos="720"/>
        </w:tabs>
        <w:spacing w:before="0" w:after="0"/>
        <w:ind w:left="-284" w:firstLine="0"/>
        <w:rPr>
          <w:rFonts w:cs="Arial"/>
          <w:szCs w:val="24"/>
          <w:highlight w:val="yellow"/>
        </w:rPr>
      </w:pPr>
    </w:p>
    <w:p w14:paraId="261AB2BE" w14:textId="6947DEF7" w:rsidR="000E1C11" w:rsidRDefault="000E1C11" w:rsidP="00F73369">
      <w:pPr>
        <w:pStyle w:val="BodyTextIndent3"/>
        <w:tabs>
          <w:tab w:val="clear" w:pos="0"/>
          <w:tab w:val="clear" w:pos="2124"/>
          <w:tab w:val="left" w:pos="720"/>
        </w:tabs>
        <w:spacing w:before="0" w:after="0"/>
        <w:ind w:left="-284" w:firstLine="0"/>
        <w:rPr>
          <w:rFonts w:cs="Arial"/>
          <w:szCs w:val="24"/>
          <w:highlight w:val="yellow"/>
        </w:rPr>
      </w:pPr>
    </w:p>
    <w:p w14:paraId="05418F90" w14:textId="77777777" w:rsidR="000E1C11" w:rsidRDefault="000E1C11" w:rsidP="00F73369">
      <w:pPr>
        <w:pStyle w:val="BodyTextIndent3"/>
        <w:tabs>
          <w:tab w:val="clear" w:pos="0"/>
          <w:tab w:val="clear" w:pos="2124"/>
          <w:tab w:val="left" w:pos="720"/>
        </w:tabs>
        <w:spacing w:before="0" w:after="0"/>
        <w:ind w:left="-284" w:firstLine="0"/>
        <w:rPr>
          <w:rFonts w:cs="Arial"/>
          <w:szCs w:val="24"/>
          <w:highlight w:val="yellow"/>
        </w:rPr>
      </w:pPr>
    </w:p>
    <w:p w14:paraId="2916CA48" w14:textId="77777777" w:rsidR="00F54D09" w:rsidRPr="0089035B" w:rsidRDefault="00F54D09" w:rsidP="00CB45B0">
      <w:pPr>
        <w:tabs>
          <w:tab w:val="num" w:pos="720"/>
        </w:tabs>
        <w:ind w:left="720" w:hanging="1004"/>
        <w:rPr>
          <w:rFonts w:ascii="Arial" w:hAnsi="Arial"/>
          <w:b/>
          <w:bCs/>
          <w:highlight w:val="yellow"/>
        </w:rPr>
      </w:pPr>
    </w:p>
    <w:p w14:paraId="6A5AF12A" w14:textId="77777777" w:rsidR="009971C2" w:rsidRPr="0089035B" w:rsidRDefault="009971C2" w:rsidP="00CB45B0">
      <w:pPr>
        <w:tabs>
          <w:tab w:val="num" w:pos="720"/>
        </w:tabs>
        <w:ind w:left="720" w:hanging="1004"/>
        <w:rPr>
          <w:rFonts w:ascii="Arial" w:hAnsi="Arial"/>
          <w:b/>
          <w:bCs/>
          <w:highlight w:val="yellow"/>
        </w:rPr>
      </w:pPr>
    </w:p>
    <w:p w14:paraId="3DE2BD43" w14:textId="77777777" w:rsidR="004E12D9" w:rsidRPr="00FB1F48" w:rsidRDefault="00E3636B" w:rsidP="00F54D09">
      <w:pPr>
        <w:tabs>
          <w:tab w:val="num" w:pos="720"/>
        </w:tabs>
        <w:ind w:left="720" w:hanging="1004"/>
        <w:rPr>
          <w:rFonts w:ascii="Arial" w:hAnsi="Arial"/>
          <w:b/>
          <w:bCs/>
        </w:rPr>
      </w:pPr>
      <w:r w:rsidRPr="00FB1F48">
        <w:rPr>
          <w:rFonts w:ascii="Arial" w:hAnsi="Arial"/>
          <w:b/>
          <w:bCs/>
        </w:rPr>
        <w:t>1</w:t>
      </w:r>
      <w:r w:rsidR="0076413C" w:rsidRPr="00FB1F48">
        <w:rPr>
          <w:rFonts w:ascii="Arial" w:hAnsi="Arial"/>
          <w:b/>
          <w:bCs/>
        </w:rPr>
        <w:t>4</w:t>
      </w:r>
      <w:r w:rsidRPr="00FB1F48">
        <w:rPr>
          <w:rFonts w:ascii="Arial" w:hAnsi="Arial"/>
          <w:b/>
          <w:bCs/>
        </w:rPr>
        <w:tab/>
      </w:r>
      <w:r w:rsidR="004E12D9" w:rsidRPr="00FB1F48">
        <w:rPr>
          <w:rFonts w:ascii="Arial" w:hAnsi="Arial"/>
          <w:b/>
          <w:bCs/>
        </w:rPr>
        <w:t>IEC TC 31 MATTERS</w:t>
      </w:r>
    </w:p>
    <w:p w14:paraId="3E83877C" w14:textId="77777777" w:rsidR="004E12D9" w:rsidRPr="00FB1F48" w:rsidRDefault="004E12D9" w:rsidP="00CB45B0">
      <w:pPr>
        <w:tabs>
          <w:tab w:val="num" w:pos="720"/>
        </w:tabs>
        <w:ind w:left="720" w:hanging="1004"/>
        <w:rPr>
          <w:rFonts w:ascii="Arial" w:hAnsi="Arial"/>
          <w:b/>
          <w:bCs/>
        </w:rPr>
      </w:pPr>
    </w:p>
    <w:p w14:paraId="56F17936" w14:textId="77777777" w:rsidR="00E3636B" w:rsidRPr="00FB1F48" w:rsidRDefault="004E12D9" w:rsidP="00CB45B0">
      <w:pPr>
        <w:tabs>
          <w:tab w:val="num" w:pos="720"/>
        </w:tabs>
        <w:ind w:left="720" w:hanging="1004"/>
        <w:rPr>
          <w:rFonts w:ascii="Arial" w:hAnsi="Arial"/>
          <w:b/>
          <w:bCs/>
        </w:rPr>
      </w:pPr>
      <w:r w:rsidRPr="00FB1F48">
        <w:rPr>
          <w:rFonts w:ascii="Arial" w:hAnsi="Arial"/>
          <w:b/>
          <w:bCs/>
        </w:rPr>
        <w:t>14.1</w:t>
      </w:r>
      <w:r w:rsidRPr="00FB1F48">
        <w:rPr>
          <w:rFonts w:ascii="Arial" w:hAnsi="Arial"/>
          <w:b/>
          <w:bCs/>
        </w:rPr>
        <w:tab/>
      </w:r>
      <w:r w:rsidR="00E3636B" w:rsidRPr="00FB1F48">
        <w:rPr>
          <w:rFonts w:ascii="Arial" w:hAnsi="Arial"/>
          <w:b/>
          <w:bCs/>
        </w:rPr>
        <w:t>R</w:t>
      </w:r>
      <w:r w:rsidRPr="00FB1F48">
        <w:rPr>
          <w:rFonts w:ascii="Arial" w:hAnsi="Arial"/>
          <w:b/>
          <w:bCs/>
        </w:rPr>
        <w:t>eport from I</w:t>
      </w:r>
      <w:r w:rsidR="00E3636B" w:rsidRPr="00FB1F48">
        <w:rPr>
          <w:rFonts w:ascii="Arial" w:hAnsi="Arial"/>
          <w:b/>
          <w:bCs/>
        </w:rPr>
        <w:t>EC TC 31</w:t>
      </w:r>
      <w:r w:rsidRPr="00FB1F48">
        <w:rPr>
          <w:rFonts w:ascii="Arial" w:hAnsi="Arial"/>
          <w:b/>
          <w:bCs/>
        </w:rPr>
        <w:t xml:space="preserve"> Chair</w:t>
      </w:r>
    </w:p>
    <w:p w14:paraId="08C3EC4E" w14:textId="1F0DFDDE" w:rsidR="00D11F21" w:rsidRDefault="00E3636B" w:rsidP="00A81399">
      <w:pPr>
        <w:tabs>
          <w:tab w:val="left" w:pos="709"/>
        </w:tabs>
        <w:ind w:left="708" w:hanging="708"/>
        <w:rPr>
          <w:rFonts w:ascii="Arial" w:hAnsi="Arial"/>
          <w:b/>
          <w:bCs/>
        </w:rPr>
      </w:pPr>
      <w:r w:rsidRPr="00FB1F48">
        <w:rPr>
          <w:rFonts w:ascii="Arial" w:hAnsi="Arial"/>
          <w:b/>
          <w:bCs/>
        </w:rPr>
        <w:tab/>
      </w:r>
    </w:p>
    <w:p w14:paraId="331344F3" w14:textId="26CDFA66" w:rsidR="00FB1F48" w:rsidRPr="00326DC0" w:rsidRDefault="00FB1F48" w:rsidP="00FB1F48">
      <w:pPr>
        <w:ind w:left="690" w:firstLine="720"/>
        <w:rPr>
          <w:rFonts w:ascii="Arial" w:hAnsi="Arial" w:cs="Arial"/>
          <w:b/>
          <w:u w:val="single"/>
        </w:rPr>
      </w:pPr>
      <w:r w:rsidRPr="00326DC0">
        <w:rPr>
          <w:rFonts w:ascii="Arial" w:hAnsi="Arial" w:cs="Arial"/>
          <w:b/>
          <w:u w:val="single"/>
        </w:rPr>
        <w:t>Document not</w:t>
      </w:r>
      <w:r>
        <w:rPr>
          <w:rFonts w:ascii="Arial" w:hAnsi="Arial" w:cs="Arial"/>
          <w:b/>
          <w:u w:val="single"/>
        </w:rPr>
        <w:t>ed</w:t>
      </w:r>
      <w:r w:rsidRPr="00326DC0">
        <w:rPr>
          <w:rFonts w:ascii="Arial" w:hAnsi="Arial" w:cs="Arial"/>
          <w:b/>
          <w:u w:val="single"/>
        </w:rPr>
        <w:t>:</w:t>
      </w:r>
    </w:p>
    <w:p w14:paraId="0548F712" w14:textId="3065AAE0" w:rsidR="00FB1F48" w:rsidRPr="00C30B77" w:rsidRDefault="00FB1F48" w:rsidP="00FB1F48">
      <w:pPr>
        <w:tabs>
          <w:tab w:val="num" w:pos="720"/>
        </w:tabs>
        <w:ind w:left="2414" w:hanging="1004"/>
        <w:rPr>
          <w:rFonts w:ascii="Arial" w:hAnsi="Arial"/>
          <w:bCs/>
        </w:rPr>
      </w:pPr>
      <w:proofErr w:type="spellStart"/>
      <w:r w:rsidRPr="00FB1F48">
        <w:rPr>
          <w:rFonts w:ascii="Arial" w:hAnsi="Arial" w:cs="Arial"/>
          <w:b/>
        </w:rPr>
        <w:t>ExMC</w:t>
      </w:r>
      <w:proofErr w:type="spellEnd"/>
      <w:r w:rsidRPr="00FB1F48">
        <w:rPr>
          <w:rFonts w:ascii="Arial" w:hAnsi="Arial" w:cs="Arial"/>
          <w:b/>
        </w:rPr>
        <w:t>/1759/R</w:t>
      </w:r>
      <w:r w:rsidRPr="00C30B77">
        <w:rPr>
          <w:rFonts w:ascii="Arial" w:hAnsi="Arial" w:cs="Arial"/>
          <w:bCs/>
        </w:rPr>
        <w:t xml:space="preserve"> –</w:t>
      </w:r>
      <w:r w:rsidRPr="00C30B77">
        <w:rPr>
          <w:rFonts w:cs="Arial"/>
          <w:bCs/>
        </w:rPr>
        <w:t xml:space="preserve"> </w:t>
      </w:r>
      <w:r w:rsidRPr="00C30B77">
        <w:rPr>
          <w:rFonts w:ascii="Arial" w:hAnsi="Arial" w:cs="Arial"/>
          <w:bCs/>
        </w:rPr>
        <w:t xml:space="preserve">Report </w:t>
      </w:r>
      <w:r>
        <w:rPr>
          <w:rFonts w:ascii="Arial" w:hAnsi="Arial" w:cs="Arial"/>
          <w:bCs/>
        </w:rPr>
        <w:t>from the IEC TC 31 Chair</w:t>
      </w:r>
    </w:p>
    <w:p w14:paraId="510DEEA9" w14:textId="77777777" w:rsidR="00FB1F48" w:rsidRPr="00FB1F48" w:rsidRDefault="00FB1F48" w:rsidP="00A81399">
      <w:pPr>
        <w:tabs>
          <w:tab w:val="left" w:pos="709"/>
        </w:tabs>
        <w:ind w:left="708" w:hanging="708"/>
        <w:rPr>
          <w:rFonts w:ascii="Arial" w:hAnsi="Arial"/>
          <w:b/>
          <w:color w:val="0070C0"/>
        </w:rPr>
      </w:pPr>
    </w:p>
    <w:p w14:paraId="78228310" w14:textId="09BCE538" w:rsidR="00912FB2" w:rsidRDefault="00D11F21"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B1F48">
        <w:rPr>
          <w:rFonts w:ascii="Arial" w:hAnsi="Arial"/>
          <w:b/>
          <w:color w:val="0070C0"/>
        </w:rPr>
        <w:t xml:space="preserve">The IEC TC 31 Chair Dr </w:t>
      </w:r>
      <w:proofErr w:type="spellStart"/>
      <w:r w:rsidRPr="00FB1F48">
        <w:rPr>
          <w:rFonts w:ascii="Arial" w:hAnsi="Arial"/>
          <w:b/>
          <w:color w:val="0070C0"/>
        </w:rPr>
        <w:t>Thedens</w:t>
      </w:r>
      <w:proofErr w:type="spellEnd"/>
      <w:r w:rsidRPr="00FB1F48">
        <w:rPr>
          <w:rFonts w:ascii="Arial" w:hAnsi="Arial"/>
          <w:b/>
          <w:color w:val="0070C0"/>
        </w:rPr>
        <w:t xml:space="preserve"> presented </w:t>
      </w:r>
      <w:r w:rsidR="00A81399" w:rsidRPr="00FB1F48">
        <w:rPr>
          <w:rFonts w:ascii="Arial" w:hAnsi="Arial"/>
          <w:b/>
          <w:color w:val="0070C0"/>
        </w:rPr>
        <w:t xml:space="preserve">the TC 31 </w:t>
      </w:r>
      <w:r w:rsidRPr="00FB1F48">
        <w:rPr>
          <w:rFonts w:ascii="Arial" w:hAnsi="Arial"/>
          <w:b/>
          <w:color w:val="0070C0"/>
        </w:rPr>
        <w:t xml:space="preserve">report </w:t>
      </w:r>
      <w:proofErr w:type="spellStart"/>
      <w:r w:rsidRPr="00FB1F48">
        <w:rPr>
          <w:rFonts w:ascii="Arial" w:hAnsi="Arial"/>
          <w:b/>
          <w:color w:val="0070C0"/>
        </w:rPr>
        <w:t>ExMC</w:t>
      </w:r>
      <w:proofErr w:type="spellEnd"/>
      <w:r w:rsidRPr="00FB1F48">
        <w:rPr>
          <w:rFonts w:ascii="Arial" w:hAnsi="Arial"/>
          <w:b/>
          <w:color w:val="0070C0"/>
        </w:rPr>
        <w:t>/</w:t>
      </w:r>
      <w:r w:rsidR="00912FB2">
        <w:rPr>
          <w:rFonts w:ascii="Arial" w:hAnsi="Arial"/>
          <w:b/>
          <w:color w:val="0070C0"/>
        </w:rPr>
        <w:t>1759/R</w:t>
      </w:r>
      <w:r w:rsidRPr="00FB1F48">
        <w:rPr>
          <w:rFonts w:ascii="Arial" w:hAnsi="Arial"/>
          <w:b/>
          <w:color w:val="0070C0"/>
        </w:rPr>
        <w:t xml:space="preserve"> </w:t>
      </w:r>
      <w:r w:rsidR="00A81399" w:rsidRPr="00FB1F48">
        <w:rPr>
          <w:rFonts w:ascii="Arial" w:hAnsi="Arial"/>
          <w:b/>
          <w:color w:val="0070C0"/>
        </w:rPr>
        <w:t>outlining the activities of TC 31 over the past year</w:t>
      </w:r>
      <w:r w:rsidR="00912FB2">
        <w:rPr>
          <w:rFonts w:ascii="Arial" w:hAnsi="Arial"/>
          <w:b/>
          <w:color w:val="0070C0"/>
        </w:rPr>
        <w:t>, noting the travel restrictions due to the pandemic.</w:t>
      </w:r>
    </w:p>
    <w:p w14:paraId="2EB239C3" w14:textId="77777777" w:rsidR="00912FB2" w:rsidRDefault="00912FB2"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3053486" w14:textId="32E22767" w:rsidR="00912FB2" w:rsidRDefault="00912FB2" w:rsidP="00912FB2">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Thedens</w:t>
      </w:r>
      <w:proofErr w:type="spellEnd"/>
      <w:r>
        <w:rPr>
          <w:rFonts w:ascii="Arial" w:hAnsi="Arial"/>
          <w:b/>
          <w:color w:val="0070C0"/>
        </w:rPr>
        <w:t xml:space="preserve"> informed of the planned restructuring of the Gas Detectors standards and advised of future planned meetings of TC 31 noting the May 2022 meeting of the CAG in London is planned for a </w:t>
      </w:r>
      <w:proofErr w:type="gramStart"/>
      <w:r>
        <w:rPr>
          <w:rFonts w:ascii="Arial" w:hAnsi="Arial"/>
          <w:b/>
          <w:color w:val="0070C0"/>
        </w:rPr>
        <w:t>face to face</w:t>
      </w:r>
      <w:proofErr w:type="gramEnd"/>
      <w:r>
        <w:rPr>
          <w:rFonts w:ascii="Arial" w:hAnsi="Arial"/>
          <w:b/>
          <w:color w:val="0070C0"/>
        </w:rPr>
        <w:t xml:space="preserve"> meeting and invited IECEx to give a report as has been usual practise.</w:t>
      </w:r>
    </w:p>
    <w:p w14:paraId="0CB0507D" w14:textId="630C8E2B" w:rsidR="00912FB2" w:rsidRDefault="00912FB2"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3B701C0" w14:textId="18E53111" w:rsidR="00912FB2" w:rsidRDefault="00912FB2"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Thedens</w:t>
      </w:r>
      <w:proofErr w:type="spellEnd"/>
      <w:r>
        <w:rPr>
          <w:rFonts w:ascii="Arial" w:hAnsi="Arial"/>
          <w:b/>
          <w:color w:val="0070C0"/>
        </w:rPr>
        <w:t xml:space="preserve"> outlined the Standards and associated documents that have been recently issued</w:t>
      </w:r>
      <w:r w:rsidR="003936BD">
        <w:rPr>
          <w:rFonts w:ascii="Arial" w:hAnsi="Arial"/>
          <w:b/>
          <w:color w:val="0070C0"/>
        </w:rPr>
        <w:t>.</w:t>
      </w:r>
    </w:p>
    <w:p w14:paraId="079B081F" w14:textId="61933BB7" w:rsidR="00912FB2" w:rsidRDefault="00912FB2"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3CD75C4" w14:textId="77777777" w:rsidR="002F44F3" w:rsidRDefault="00181F41"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noted a slight correction to the title of IEC 60079-39 in the report</w:t>
      </w:r>
      <w:r w:rsidR="002F44F3">
        <w:rPr>
          <w:rFonts w:ascii="Arial" w:hAnsi="Arial"/>
          <w:b/>
          <w:color w:val="0070C0"/>
        </w:rPr>
        <w:t xml:space="preserve">, which should read as </w:t>
      </w:r>
    </w:p>
    <w:p w14:paraId="752B228D" w14:textId="77777777" w:rsidR="002F44F3"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C314909" w14:textId="33E38211" w:rsidR="00181F41" w:rsidRPr="002F44F3"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color w:val="0070C0"/>
        </w:rPr>
      </w:pPr>
      <w:r w:rsidRPr="002F44F3">
        <w:rPr>
          <w:rFonts w:ascii="Arial" w:hAnsi="Arial"/>
          <w:b/>
          <w:i/>
          <w:iCs/>
          <w:color w:val="0070C0"/>
        </w:rPr>
        <w:t>Explosive atmospheres - Part 39: Intrinsically safe systems with electronically controlled spark duration limitation</w:t>
      </w:r>
      <w:r w:rsidR="00181F41" w:rsidRPr="002F44F3">
        <w:rPr>
          <w:rFonts w:ascii="Arial" w:hAnsi="Arial"/>
          <w:b/>
          <w:i/>
          <w:iCs/>
          <w:color w:val="0070C0"/>
        </w:rPr>
        <w:t>.</w:t>
      </w:r>
    </w:p>
    <w:p w14:paraId="74F317E8" w14:textId="77777777" w:rsidR="00181F41" w:rsidRDefault="00181F41"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0686C15" w14:textId="393DE6B6"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He </w:t>
      </w:r>
      <w:r w:rsidR="002F44F3">
        <w:rPr>
          <w:rFonts w:ascii="Arial" w:hAnsi="Arial"/>
          <w:b/>
          <w:color w:val="0070C0"/>
        </w:rPr>
        <w:t xml:space="preserve">then </w:t>
      </w:r>
      <w:r>
        <w:rPr>
          <w:rFonts w:ascii="Arial" w:hAnsi="Arial"/>
          <w:b/>
          <w:color w:val="0070C0"/>
        </w:rPr>
        <w:t>informed of the approach with presenting information of changes in editions to standards as covered within the foreword.</w:t>
      </w:r>
    </w:p>
    <w:p w14:paraId="48DB31CF" w14:textId="77777777"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0742DE1" w14:textId="77777777"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He also informed of progress with the revision of IEC 60079-31 </w:t>
      </w:r>
    </w:p>
    <w:p w14:paraId="33EAD0A4" w14:textId="77777777"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82AC004" w14:textId="6BBC0400" w:rsidR="0043029F" w:rsidRPr="0043029F" w:rsidRDefault="0043029F" w:rsidP="0043029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Thedens</w:t>
      </w:r>
      <w:proofErr w:type="spellEnd"/>
      <w:r>
        <w:rPr>
          <w:rFonts w:ascii="Arial" w:hAnsi="Arial"/>
          <w:b/>
          <w:color w:val="0070C0"/>
        </w:rPr>
        <w:t xml:space="preserve"> informed of new projects that maybe of interest to IECEx:</w:t>
      </w:r>
    </w:p>
    <w:p w14:paraId="0A42B63A" w14:textId="77777777" w:rsidR="0043029F" w:rsidRDefault="0043029F" w:rsidP="003611B8">
      <w:pPr>
        <w:pStyle w:val="ListParagraph"/>
        <w:numPr>
          <w:ilvl w:val="0"/>
          <w:numId w:val="30"/>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029F">
        <w:rPr>
          <w:rFonts w:ascii="Arial" w:hAnsi="Arial"/>
          <w:b/>
          <w:color w:val="0070C0"/>
        </w:rPr>
        <w:t>IEC TS 60079-48 ED1 “Explosive atmospheres – Part 48: Portable Electronic Equipment Suitable for use in Hazardous Areas”</w:t>
      </w:r>
    </w:p>
    <w:p w14:paraId="4E253432" w14:textId="77777777" w:rsidR="0043029F" w:rsidRDefault="0043029F" w:rsidP="003611B8">
      <w:pPr>
        <w:pStyle w:val="ListParagraph"/>
        <w:numPr>
          <w:ilvl w:val="0"/>
          <w:numId w:val="30"/>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029F">
        <w:rPr>
          <w:rFonts w:ascii="Arial" w:hAnsi="Arial"/>
          <w:b/>
          <w:color w:val="0070C0"/>
        </w:rPr>
        <w:t>ISO/IEC 80079-49 ED1 “Flame arresters – Performance requirements, test methods and limits for use”</w:t>
      </w:r>
    </w:p>
    <w:p w14:paraId="72588330" w14:textId="351DAA90" w:rsidR="00912FB2" w:rsidRPr="0043029F" w:rsidRDefault="0043029F" w:rsidP="003611B8">
      <w:pPr>
        <w:pStyle w:val="ListParagraph"/>
        <w:numPr>
          <w:ilvl w:val="0"/>
          <w:numId w:val="30"/>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029F">
        <w:rPr>
          <w:rFonts w:ascii="Arial" w:hAnsi="Arial"/>
          <w:b/>
          <w:color w:val="0070C0"/>
        </w:rPr>
        <w:t>ISO/IEC 80079-50 ED1 “Explosion venting devices”</w:t>
      </w:r>
    </w:p>
    <w:p w14:paraId="2705FF31" w14:textId="2C1BC6DB"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203CB6D" w14:textId="77777777"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Thedens</w:t>
      </w:r>
      <w:proofErr w:type="spellEnd"/>
      <w:r>
        <w:rPr>
          <w:rFonts w:ascii="Arial" w:hAnsi="Arial"/>
          <w:b/>
          <w:color w:val="0070C0"/>
        </w:rPr>
        <w:t xml:space="preserve"> concluded by noting the good and solid cooperation between IECEx and TC 31.</w:t>
      </w:r>
    </w:p>
    <w:p w14:paraId="709F2F74" w14:textId="77777777"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0A8810C" w14:textId="1B65767E"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Dr </w:t>
      </w:r>
      <w:proofErr w:type="spellStart"/>
      <w:r>
        <w:rPr>
          <w:rFonts w:ascii="Arial" w:hAnsi="Arial"/>
          <w:b/>
          <w:color w:val="0070C0"/>
        </w:rPr>
        <w:t>Thedens</w:t>
      </w:r>
      <w:proofErr w:type="spellEnd"/>
      <w:r>
        <w:rPr>
          <w:rFonts w:ascii="Arial" w:hAnsi="Arial"/>
          <w:b/>
          <w:color w:val="0070C0"/>
        </w:rPr>
        <w:t xml:space="preserve"> for his report and invited comments or questions</w:t>
      </w:r>
    </w:p>
    <w:p w14:paraId="1E7F9053" w14:textId="1ED07DBF"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F74C7B4" w14:textId="50E11DDC" w:rsidR="0043029F"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No comments raised other than noting the correction to the title of IEC 60079-39.</w:t>
      </w:r>
    </w:p>
    <w:p w14:paraId="67436AA5" w14:textId="77777777" w:rsidR="002F44F3"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C8577CC" w14:textId="77777777" w:rsidR="002F44F3" w:rsidRDefault="002F44F3" w:rsidP="002F44F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no further comments the meeting agreed to record the following decision</w:t>
      </w:r>
    </w:p>
    <w:p w14:paraId="052ADD80" w14:textId="2751C466" w:rsidR="0043029F" w:rsidRDefault="0043029F"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15CB447" w14:textId="77777777" w:rsidR="002F44F3" w:rsidRPr="00A640DB" w:rsidRDefault="002F44F3" w:rsidP="002F44F3">
      <w:pPr>
        <w:rPr>
          <w:rFonts w:ascii="Arial" w:hAnsi="Arial" w:cs="Arial"/>
          <w:b/>
          <w:bCs/>
          <w:color w:val="0000FF"/>
          <w:sz w:val="22"/>
          <w:szCs w:val="22"/>
          <w:u w:val="single"/>
        </w:rPr>
      </w:pPr>
      <w:r w:rsidRPr="00A640DB">
        <w:rPr>
          <w:rFonts w:ascii="Arial" w:hAnsi="Arial" w:cs="Arial"/>
          <w:b/>
          <w:bCs/>
          <w:color w:val="0000FF"/>
          <w:sz w:val="22"/>
          <w:szCs w:val="22"/>
          <w:u w:val="single"/>
        </w:rPr>
        <w:lastRenderedPageBreak/>
        <w:t>Decision 2021/43</w:t>
      </w:r>
    </w:p>
    <w:p w14:paraId="5C7CB905" w14:textId="77777777" w:rsidR="002F44F3" w:rsidRPr="000F5D76" w:rsidRDefault="002F44F3" w:rsidP="002F44F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with thanks, </w:t>
      </w:r>
      <w:r>
        <w:rPr>
          <w:rFonts w:ascii="Arial" w:eastAsia="Calibri" w:hAnsi="Arial"/>
          <w:color w:val="3333FF"/>
          <w:sz w:val="22"/>
          <w:szCs w:val="20"/>
        </w:rPr>
        <w:t xml:space="preserve">a report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/1759/R) from </w:t>
      </w:r>
      <w:r w:rsidRPr="000F5D76">
        <w:rPr>
          <w:rFonts w:ascii="Arial" w:eastAsia="Calibri" w:hAnsi="Arial"/>
          <w:color w:val="3333FF"/>
          <w:sz w:val="22"/>
          <w:szCs w:val="20"/>
        </w:rPr>
        <w:t>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 xml:space="preserve">Dr Martin </w:t>
      </w:r>
      <w:proofErr w:type="spellStart"/>
      <w:r w:rsidRPr="0012086A">
        <w:rPr>
          <w:rFonts w:ascii="Arial" w:eastAsia="Calibri" w:hAnsi="Arial"/>
          <w:color w:val="3333FF"/>
          <w:sz w:val="22"/>
          <w:szCs w:val="20"/>
        </w:rPr>
        <w:t>Thedens</w:t>
      </w:r>
      <w:proofErr w:type="spellEnd"/>
      <w:r w:rsidRPr="000F5D76">
        <w:rPr>
          <w:rFonts w:ascii="Arial" w:eastAsia="Calibri" w:hAnsi="Arial"/>
          <w:color w:val="3333FF"/>
          <w:sz w:val="22"/>
          <w:szCs w:val="20"/>
        </w:rPr>
        <w:t xml:space="preserve"> on </w:t>
      </w:r>
      <w:r>
        <w:rPr>
          <w:rFonts w:ascii="Arial" w:eastAsia="Calibri" w:hAnsi="Arial"/>
          <w:color w:val="3333FF"/>
          <w:sz w:val="22"/>
          <w:szCs w:val="20"/>
        </w:rPr>
        <w:t>IEC TC 31</w:t>
      </w:r>
      <w:r w:rsidRPr="000F5D76">
        <w:rPr>
          <w:rFonts w:ascii="Arial" w:eastAsia="Calibri" w:hAnsi="Arial"/>
          <w:color w:val="3333FF"/>
          <w:sz w:val="22"/>
          <w:szCs w:val="20"/>
        </w:rPr>
        <w:t xml:space="preserve"> activities and work since the</w:t>
      </w:r>
      <w:r>
        <w:rPr>
          <w:rFonts w:ascii="Arial" w:eastAsia="Calibri" w:hAnsi="Arial"/>
          <w:color w:val="3333FF"/>
          <w:sz w:val="22"/>
          <w:szCs w:val="20"/>
        </w:rPr>
        <w:t xml:space="preserve"> 2020</w:t>
      </w:r>
      <w:r w:rsidRPr="000F5D76">
        <w:rPr>
          <w:rFonts w:ascii="Arial" w:eastAsia="Calibri" w:hAnsi="Arial"/>
          <w:color w:val="3333FF"/>
          <w:sz w:val="22"/>
          <w:szCs w:val="20"/>
        </w:rPr>
        <w:t xml:space="preserve">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w:t>
      </w:r>
      <w:r>
        <w:rPr>
          <w:rFonts w:ascii="Arial" w:eastAsia="Calibri" w:hAnsi="Arial"/>
          <w:color w:val="3333FF"/>
          <w:sz w:val="22"/>
          <w:szCs w:val="20"/>
        </w:rPr>
        <w:t>m</w:t>
      </w:r>
      <w:r w:rsidRPr="000F5D76">
        <w:rPr>
          <w:rFonts w:ascii="Arial" w:eastAsia="Calibri" w:hAnsi="Arial"/>
          <w:color w:val="3333FF"/>
          <w:sz w:val="22"/>
          <w:szCs w:val="20"/>
        </w:rPr>
        <w:t>eeting</w:t>
      </w:r>
      <w:r>
        <w:rPr>
          <w:rFonts w:ascii="Arial" w:eastAsia="Calibri" w:hAnsi="Arial"/>
          <w:color w:val="3333FF"/>
          <w:sz w:val="22"/>
          <w:szCs w:val="20"/>
        </w:rPr>
        <w:t>.</w:t>
      </w:r>
    </w:p>
    <w:p w14:paraId="06E83721" w14:textId="159797B3" w:rsidR="002F44F3"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3A37608" w14:textId="77777777" w:rsidR="002F44F3" w:rsidRDefault="002F44F3"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3431814" w14:textId="77777777" w:rsidR="00912FB2" w:rsidRDefault="00912FB2"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A80A1B2" w14:textId="77777777" w:rsidR="002104AD" w:rsidRPr="0089035B" w:rsidRDefault="002104AD" w:rsidP="004E12D9">
      <w:pPr>
        <w:tabs>
          <w:tab w:val="left" w:pos="709"/>
        </w:tabs>
        <w:ind w:left="708" w:hanging="708"/>
        <w:rPr>
          <w:rFonts w:ascii="Arial" w:hAnsi="Arial"/>
          <w:highlight w:val="yellow"/>
        </w:rPr>
      </w:pPr>
    </w:p>
    <w:p w14:paraId="43C80022" w14:textId="77777777" w:rsidR="004E12D9" w:rsidRPr="00105FDD" w:rsidRDefault="004E12D9" w:rsidP="004E12D9">
      <w:pPr>
        <w:tabs>
          <w:tab w:val="num" w:pos="720"/>
        </w:tabs>
        <w:ind w:left="720" w:hanging="1004"/>
        <w:rPr>
          <w:rFonts w:ascii="Arial" w:hAnsi="Arial"/>
          <w:b/>
          <w:bCs/>
        </w:rPr>
      </w:pPr>
      <w:r w:rsidRPr="00105FDD">
        <w:rPr>
          <w:rFonts w:ascii="Arial" w:hAnsi="Arial"/>
          <w:b/>
          <w:bCs/>
        </w:rPr>
        <w:t xml:space="preserve">14.2 </w:t>
      </w:r>
      <w:r w:rsidRPr="00105FDD">
        <w:rPr>
          <w:rFonts w:ascii="Arial" w:hAnsi="Arial"/>
          <w:b/>
          <w:bCs/>
        </w:rPr>
        <w:tab/>
        <w:t>Report from IEC TC 31 JWG 50 standards coordination with IECEx</w:t>
      </w:r>
    </w:p>
    <w:p w14:paraId="6AB9E35A" w14:textId="7E59EED0" w:rsidR="004E12D9" w:rsidRDefault="004E12D9" w:rsidP="005F3AFF">
      <w:pPr>
        <w:tabs>
          <w:tab w:val="left" w:pos="709"/>
        </w:tabs>
        <w:ind w:left="708" w:hanging="708"/>
        <w:rPr>
          <w:rFonts w:ascii="Arial" w:hAnsi="Arial"/>
          <w:highlight w:val="yellow"/>
        </w:rPr>
      </w:pPr>
    </w:p>
    <w:p w14:paraId="587E020D" w14:textId="13F6728F" w:rsidR="00105FDD" w:rsidRPr="00326DC0" w:rsidRDefault="00105FDD" w:rsidP="00105FDD">
      <w:pPr>
        <w:ind w:left="690" w:firstLine="720"/>
        <w:rPr>
          <w:rFonts w:ascii="Arial" w:hAnsi="Arial" w:cs="Arial"/>
          <w:b/>
          <w:u w:val="single"/>
        </w:rPr>
      </w:pPr>
      <w:r>
        <w:rPr>
          <w:rFonts w:ascii="Arial" w:hAnsi="Arial"/>
          <w:b/>
          <w:bCs/>
          <w:highlight w:val="lightGray"/>
        </w:rPr>
        <w:tab/>
      </w:r>
      <w:r w:rsidRPr="00326DC0">
        <w:rPr>
          <w:rFonts w:ascii="Arial" w:hAnsi="Arial" w:cs="Arial"/>
          <w:b/>
          <w:u w:val="single"/>
        </w:rPr>
        <w:t>Document not</w:t>
      </w:r>
      <w:r>
        <w:rPr>
          <w:rFonts w:ascii="Arial" w:hAnsi="Arial" w:cs="Arial"/>
          <w:b/>
          <w:u w:val="single"/>
        </w:rPr>
        <w:t>ed</w:t>
      </w:r>
      <w:r w:rsidRPr="00326DC0">
        <w:rPr>
          <w:rFonts w:ascii="Arial" w:hAnsi="Arial" w:cs="Arial"/>
          <w:b/>
          <w:u w:val="single"/>
        </w:rPr>
        <w:t>:</w:t>
      </w:r>
    </w:p>
    <w:p w14:paraId="75218822" w14:textId="669EB58E" w:rsidR="00105FDD" w:rsidRPr="00C30B77" w:rsidRDefault="00105FDD" w:rsidP="00105FDD">
      <w:pPr>
        <w:tabs>
          <w:tab w:val="num" w:pos="720"/>
        </w:tabs>
        <w:ind w:left="2414" w:hanging="1004"/>
        <w:rPr>
          <w:rFonts w:ascii="Arial" w:hAnsi="Arial"/>
          <w:bCs/>
        </w:rPr>
      </w:pPr>
      <w:proofErr w:type="spellStart"/>
      <w:r w:rsidRPr="00105FDD">
        <w:rPr>
          <w:rFonts w:ascii="Arial" w:hAnsi="Arial" w:cs="Arial"/>
          <w:b/>
        </w:rPr>
        <w:t>ExMC</w:t>
      </w:r>
      <w:proofErr w:type="spellEnd"/>
      <w:r w:rsidRPr="00105FDD">
        <w:rPr>
          <w:rFonts w:ascii="Arial" w:hAnsi="Arial" w:cs="Arial"/>
          <w:b/>
        </w:rPr>
        <w:t>/1761/R</w:t>
      </w:r>
      <w:r w:rsidRPr="00C30B77">
        <w:rPr>
          <w:rFonts w:ascii="Arial" w:hAnsi="Arial" w:cs="Arial"/>
          <w:bCs/>
        </w:rPr>
        <w:t xml:space="preserve"> –</w:t>
      </w:r>
      <w:r w:rsidRPr="00C30B77">
        <w:rPr>
          <w:rFonts w:cs="Arial"/>
          <w:bCs/>
        </w:rPr>
        <w:t xml:space="preserve"> </w:t>
      </w:r>
      <w:r w:rsidRPr="00C30B77">
        <w:rPr>
          <w:rFonts w:ascii="Arial" w:hAnsi="Arial" w:cs="Arial"/>
          <w:bCs/>
        </w:rPr>
        <w:t xml:space="preserve">Report </w:t>
      </w:r>
      <w:r>
        <w:rPr>
          <w:rFonts w:ascii="Arial" w:hAnsi="Arial" w:cs="Arial"/>
          <w:bCs/>
        </w:rPr>
        <w:t xml:space="preserve">from Mr Mark </w:t>
      </w:r>
      <w:proofErr w:type="spellStart"/>
      <w:r>
        <w:rPr>
          <w:rFonts w:ascii="Arial" w:hAnsi="Arial" w:cs="Arial"/>
          <w:bCs/>
        </w:rPr>
        <w:t>Coppler</w:t>
      </w:r>
      <w:proofErr w:type="spellEnd"/>
    </w:p>
    <w:p w14:paraId="5B2B9C4B" w14:textId="3317D777" w:rsidR="00105FDD" w:rsidRDefault="00105FDD" w:rsidP="005F3AFF">
      <w:pPr>
        <w:tabs>
          <w:tab w:val="left" w:pos="709"/>
        </w:tabs>
        <w:ind w:left="708" w:hanging="708"/>
        <w:rPr>
          <w:rFonts w:ascii="Arial" w:hAnsi="Arial"/>
          <w:highlight w:val="yellow"/>
        </w:rPr>
      </w:pPr>
    </w:p>
    <w:p w14:paraId="34B1D17D" w14:textId="24BE7969" w:rsidR="00105FDD" w:rsidRDefault="00105FDD" w:rsidP="005F3AFF">
      <w:pPr>
        <w:tabs>
          <w:tab w:val="left" w:pos="709"/>
        </w:tabs>
        <w:ind w:left="708" w:hanging="708"/>
        <w:rPr>
          <w:rFonts w:ascii="Arial" w:hAnsi="Arial"/>
          <w:highlight w:val="yellow"/>
        </w:rPr>
      </w:pPr>
    </w:p>
    <w:p w14:paraId="26D92AA4" w14:textId="18F7706A"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w:t>
      </w:r>
      <w:proofErr w:type="spellStart"/>
      <w:r>
        <w:rPr>
          <w:rFonts w:ascii="Arial" w:hAnsi="Arial"/>
          <w:b/>
          <w:color w:val="0070C0"/>
        </w:rPr>
        <w:t>Coppler</w:t>
      </w:r>
      <w:proofErr w:type="spellEnd"/>
      <w:r>
        <w:rPr>
          <w:rFonts w:ascii="Arial" w:hAnsi="Arial"/>
          <w:b/>
          <w:color w:val="0070C0"/>
        </w:rPr>
        <w:t xml:space="preserve"> presented his report, </w:t>
      </w:r>
      <w:proofErr w:type="spellStart"/>
      <w:r>
        <w:rPr>
          <w:rFonts w:ascii="Arial" w:hAnsi="Arial"/>
          <w:b/>
          <w:color w:val="0070C0"/>
        </w:rPr>
        <w:t>ExMC</w:t>
      </w:r>
      <w:proofErr w:type="spellEnd"/>
      <w:r>
        <w:rPr>
          <w:rFonts w:ascii="Arial" w:hAnsi="Arial"/>
          <w:b/>
          <w:color w:val="0070C0"/>
        </w:rPr>
        <w:t xml:space="preserve">/1761/R, highlighting that the Joint WG has not met since the last </w:t>
      </w:r>
      <w:proofErr w:type="spellStart"/>
      <w:r>
        <w:rPr>
          <w:rFonts w:ascii="Arial" w:hAnsi="Arial"/>
          <w:b/>
          <w:color w:val="0070C0"/>
        </w:rPr>
        <w:t>ExMC</w:t>
      </w:r>
      <w:proofErr w:type="spellEnd"/>
      <w:r>
        <w:rPr>
          <w:rFonts w:ascii="Arial" w:hAnsi="Arial"/>
          <w:b/>
          <w:color w:val="0070C0"/>
        </w:rPr>
        <w:t xml:space="preserve"> meeting but did note that due to recent discussions that there is likely to be a meeting later this year.</w:t>
      </w:r>
    </w:p>
    <w:p w14:paraId="67A03FFD" w14:textId="09C3B092"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59747B" w14:textId="57B4B207"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w:t>
      </w:r>
      <w:proofErr w:type="spellStart"/>
      <w:r>
        <w:rPr>
          <w:rFonts w:ascii="Arial" w:hAnsi="Arial"/>
          <w:b/>
          <w:color w:val="0070C0"/>
        </w:rPr>
        <w:t>Coppler</w:t>
      </w:r>
      <w:proofErr w:type="spellEnd"/>
      <w:r>
        <w:rPr>
          <w:rFonts w:ascii="Arial" w:hAnsi="Arial"/>
          <w:b/>
          <w:color w:val="0070C0"/>
        </w:rPr>
        <w:t xml:space="preserve"> noted that 9 </w:t>
      </w:r>
      <w:r w:rsidR="00736A48">
        <w:rPr>
          <w:rFonts w:ascii="Arial" w:hAnsi="Arial"/>
          <w:b/>
          <w:color w:val="0070C0"/>
        </w:rPr>
        <w:t xml:space="preserve">Draft </w:t>
      </w:r>
      <w:proofErr w:type="spellStart"/>
      <w:r>
        <w:rPr>
          <w:rFonts w:ascii="Arial" w:hAnsi="Arial"/>
          <w:b/>
          <w:color w:val="0070C0"/>
        </w:rPr>
        <w:t>ExTAG</w:t>
      </w:r>
      <w:proofErr w:type="spellEnd"/>
      <w:r>
        <w:rPr>
          <w:rFonts w:ascii="Arial" w:hAnsi="Arial"/>
          <w:b/>
          <w:color w:val="0070C0"/>
        </w:rPr>
        <w:t xml:space="preserve"> Decisions had </w:t>
      </w:r>
      <w:proofErr w:type="spellStart"/>
      <w:r>
        <w:rPr>
          <w:rFonts w:ascii="Arial" w:hAnsi="Arial"/>
          <w:b/>
          <w:color w:val="0070C0"/>
        </w:rPr>
        <w:t>proce</w:t>
      </w:r>
      <w:r w:rsidR="005A3587">
        <w:rPr>
          <w:rFonts w:ascii="Arial" w:hAnsi="Arial"/>
          <w:b/>
          <w:color w:val="0070C0"/>
        </w:rPr>
        <w:t>ded</w:t>
      </w:r>
      <w:proofErr w:type="spellEnd"/>
      <w:r>
        <w:rPr>
          <w:rFonts w:ascii="Arial" w:hAnsi="Arial"/>
          <w:b/>
          <w:color w:val="0070C0"/>
        </w:rPr>
        <w:t xml:space="preserve"> through th</w:t>
      </w:r>
      <w:r w:rsidR="005A3587">
        <w:rPr>
          <w:rFonts w:ascii="Arial" w:hAnsi="Arial"/>
          <w:b/>
          <w:color w:val="0070C0"/>
        </w:rPr>
        <w:t>e</w:t>
      </w:r>
      <w:r>
        <w:rPr>
          <w:rFonts w:ascii="Arial" w:hAnsi="Arial"/>
          <w:b/>
          <w:color w:val="0070C0"/>
        </w:rPr>
        <w:t xml:space="preserve"> process </w:t>
      </w:r>
      <w:r w:rsidR="00736A48">
        <w:rPr>
          <w:rFonts w:ascii="Arial" w:hAnsi="Arial"/>
          <w:b/>
          <w:color w:val="0070C0"/>
        </w:rPr>
        <w:t xml:space="preserve">for this consultation with TC 31 </w:t>
      </w:r>
      <w:r>
        <w:rPr>
          <w:rFonts w:ascii="Arial" w:hAnsi="Arial"/>
          <w:b/>
          <w:color w:val="0070C0"/>
        </w:rPr>
        <w:t xml:space="preserve">and </w:t>
      </w:r>
      <w:r w:rsidR="005A3587">
        <w:rPr>
          <w:rFonts w:ascii="Arial" w:hAnsi="Arial"/>
          <w:b/>
          <w:color w:val="0070C0"/>
        </w:rPr>
        <w:t xml:space="preserve">had been </w:t>
      </w:r>
      <w:r>
        <w:rPr>
          <w:rFonts w:ascii="Arial" w:hAnsi="Arial"/>
          <w:b/>
          <w:color w:val="0070C0"/>
        </w:rPr>
        <w:t>found most effective.</w:t>
      </w:r>
    </w:p>
    <w:p w14:paraId="7067FF2E" w14:textId="60B5788D"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CDEA858" w14:textId="4A1EA37D"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He also outlined the AG55 Group concerning Special Conditions </w:t>
      </w:r>
      <w:r w:rsidR="00736A48">
        <w:rPr>
          <w:rFonts w:ascii="Arial" w:hAnsi="Arial"/>
          <w:b/>
          <w:color w:val="0070C0"/>
        </w:rPr>
        <w:t xml:space="preserve">of use </w:t>
      </w:r>
      <w:r>
        <w:rPr>
          <w:rFonts w:ascii="Arial" w:hAnsi="Arial"/>
          <w:b/>
          <w:color w:val="0070C0"/>
        </w:rPr>
        <w:t>and noted the participation from IECEx experts.</w:t>
      </w:r>
    </w:p>
    <w:p w14:paraId="1B801C4A" w14:textId="1CC9FA55"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B95523E" w14:textId="13ADBDF1" w:rsidR="00E52ED6" w:rsidRDefault="00E52ED6"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Mr </w:t>
      </w:r>
      <w:proofErr w:type="spellStart"/>
      <w:r>
        <w:rPr>
          <w:rFonts w:ascii="Arial" w:hAnsi="Arial"/>
          <w:b/>
          <w:color w:val="0070C0"/>
        </w:rPr>
        <w:t>Coppler</w:t>
      </w:r>
      <w:proofErr w:type="spellEnd"/>
      <w:r>
        <w:rPr>
          <w:rFonts w:ascii="Arial" w:hAnsi="Arial"/>
          <w:b/>
          <w:color w:val="0070C0"/>
        </w:rPr>
        <w:t xml:space="preserve"> for his report</w:t>
      </w:r>
      <w:r w:rsidR="005A3587">
        <w:rPr>
          <w:rFonts w:ascii="Arial" w:hAnsi="Arial"/>
          <w:b/>
          <w:color w:val="0070C0"/>
        </w:rPr>
        <w:t>. He</w:t>
      </w:r>
      <w:r>
        <w:rPr>
          <w:rFonts w:ascii="Arial" w:hAnsi="Arial"/>
          <w:b/>
          <w:color w:val="0070C0"/>
        </w:rPr>
        <w:t xml:space="preserve"> also noted that discussions within the IECEx Executive a decision </w:t>
      </w:r>
      <w:r w:rsidR="005A3587">
        <w:rPr>
          <w:rFonts w:ascii="Arial" w:hAnsi="Arial"/>
          <w:b/>
          <w:color w:val="0070C0"/>
        </w:rPr>
        <w:t xml:space="preserve">had been taken </w:t>
      </w:r>
      <w:r>
        <w:rPr>
          <w:rFonts w:ascii="Arial" w:hAnsi="Arial"/>
          <w:b/>
          <w:color w:val="0070C0"/>
        </w:rPr>
        <w:t>to undertake a sto</w:t>
      </w:r>
      <w:r w:rsidR="00736A48">
        <w:rPr>
          <w:rFonts w:ascii="Arial" w:hAnsi="Arial"/>
          <w:b/>
          <w:color w:val="0070C0"/>
        </w:rPr>
        <w:t>c</w:t>
      </w:r>
      <w:r>
        <w:rPr>
          <w:rFonts w:ascii="Arial" w:hAnsi="Arial"/>
          <w:b/>
          <w:color w:val="0070C0"/>
        </w:rPr>
        <w:t>ktake</w:t>
      </w:r>
      <w:r w:rsidR="00736A48">
        <w:rPr>
          <w:rFonts w:ascii="Arial" w:hAnsi="Arial"/>
          <w:b/>
          <w:color w:val="0070C0"/>
        </w:rPr>
        <w:t xml:space="preserve"> of how TC 31 Standards are used within the IECEx, noting that not all TC 31 publications are currently used within IECEx.</w:t>
      </w:r>
    </w:p>
    <w:p w14:paraId="45ABDCF6" w14:textId="6D489172" w:rsidR="00736A48" w:rsidRDefault="00736A48"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00B894" w14:textId="7AB5CA79" w:rsidR="00736A48" w:rsidRDefault="00736A48"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B0D3573" w14:textId="6F626C48" w:rsidR="00736A48" w:rsidRDefault="00736A48" w:rsidP="00736A48">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called for any comments or question, with no further comments the meeting agreed to record the following decision</w:t>
      </w:r>
    </w:p>
    <w:p w14:paraId="7A28D200" w14:textId="77777777" w:rsidR="00736A48" w:rsidRDefault="00736A48"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9BE10E" w14:textId="77777777" w:rsidR="00736A48" w:rsidRPr="005D112D" w:rsidRDefault="00736A48" w:rsidP="00736A48">
      <w:pPr>
        <w:rPr>
          <w:rFonts w:ascii="Arial" w:hAnsi="Arial" w:cs="Arial"/>
          <w:b/>
          <w:bCs/>
          <w:color w:val="0000FF"/>
          <w:sz w:val="22"/>
          <w:szCs w:val="22"/>
          <w:u w:val="single"/>
        </w:rPr>
      </w:pPr>
      <w:r w:rsidRPr="005D112D">
        <w:rPr>
          <w:rFonts w:ascii="Arial" w:hAnsi="Arial" w:cs="Arial"/>
          <w:b/>
          <w:bCs/>
          <w:color w:val="0000FF"/>
          <w:sz w:val="22"/>
          <w:szCs w:val="22"/>
          <w:u w:val="single"/>
        </w:rPr>
        <w:t>Decision 2021/44</w:t>
      </w:r>
    </w:p>
    <w:p w14:paraId="44159EFE" w14:textId="77777777" w:rsidR="00736A48" w:rsidRPr="00EC04F1" w:rsidRDefault="00736A48" w:rsidP="00736A48">
      <w:pPr>
        <w:rPr>
          <w:rFonts w:ascii="Arial" w:eastAsia="Calibri" w:hAnsi="Arial"/>
          <w:color w:val="3333FF"/>
          <w:sz w:val="22"/>
          <w:szCs w:val="20"/>
        </w:rPr>
      </w:pPr>
      <w:r w:rsidRPr="000F5D76">
        <w:rPr>
          <w:rFonts w:ascii="Arial" w:eastAsia="Calibri" w:hAnsi="Arial"/>
          <w:color w:val="3333FF"/>
          <w:sz w:val="22"/>
          <w:szCs w:val="20"/>
        </w:rPr>
        <w:t xml:space="preserve">The Meeting </w:t>
      </w:r>
      <w:r w:rsidRPr="00B86539">
        <w:rPr>
          <w:rFonts w:ascii="Arial" w:eastAsia="Calibri" w:hAnsi="Arial"/>
          <w:color w:val="3333FF"/>
          <w:sz w:val="22"/>
          <w:szCs w:val="20"/>
          <w:u w:val="single"/>
        </w:rPr>
        <w:t>accepted</w:t>
      </w:r>
      <w:r w:rsidRPr="000F5D76">
        <w:rPr>
          <w:rFonts w:ascii="Arial" w:eastAsia="Calibri" w:hAnsi="Arial"/>
          <w:color w:val="3333FF"/>
          <w:sz w:val="22"/>
          <w:szCs w:val="20"/>
        </w:rPr>
        <w:t xml:space="preserve">, with thanks, </w:t>
      </w:r>
      <w:r>
        <w:rPr>
          <w:rFonts w:ascii="Arial" w:eastAsia="Calibri" w:hAnsi="Arial"/>
          <w:color w:val="3333FF"/>
          <w:sz w:val="22"/>
          <w:szCs w:val="20"/>
        </w:rPr>
        <w:t xml:space="preserve">a </w:t>
      </w:r>
      <w:r w:rsidRPr="00EC04F1">
        <w:rPr>
          <w:rFonts w:ascii="Arial" w:eastAsia="Calibri" w:hAnsi="Arial"/>
          <w:color w:val="3333FF"/>
          <w:sz w:val="22"/>
          <w:szCs w:val="20"/>
        </w:rPr>
        <w:t>repor</w:t>
      </w:r>
      <w:r>
        <w:rPr>
          <w:rFonts w:ascii="Arial" w:eastAsia="Calibri" w:hAnsi="Arial"/>
          <w:color w:val="3333FF"/>
          <w:sz w:val="22"/>
          <w:szCs w:val="20"/>
        </w:rPr>
        <w:t xml:space="preserve">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/1761/R) </w:t>
      </w:r>
      <w:r w:rsidRPr="00EC04F1">
        <w:rPr>
          <w:rFonts w:ascii="Arial" w:eastAsia="Calibri" w:hAnsi="Arial"/>
          <w:color w:val="3333FF"/>
          <w:sz w:val="22"/>
          <w:szCs w:val="20"/>
        </w:rPr>
        <w:t xml:space="preserve">from the </w:t>
      </w:r>
      <w:r>
        <w:rPr>
          <w:rFonts w:ascii="Arial" w:eastAsia="Calibri" w:hAnsi="Arial"/>
          <w:color w:val="3333FF"/>
          <w:sz w:val="22"/>
          <w:szCs w:val="20"/>
        </w:rPr>
        <w:t xml:space="preserve">IEC </w:t>
      </w:r>
      <w:r w:rsidRPr="00EC04F1">
        <w:rPr>
          <w:rFonts w:ascii="Arial" w:eastAsia="Calibri" w:hAnsi="Arial"/>
          <w:color w:val="3333FF"/>
          <w:sz w:val="22"/>
          <w:szCs w:val="20"/>
        </w:rPr>
        <w:t>TC31</w:t>
      </w:r>
      <w:r>
        <w:rPr>
          <w:rFonts w:ascii="Arial" w:eastAsia="Calibri" w:hAnsi="Arial"/>
          <w:color w:val="3333FF"/>
          <w:sz w:val="22"/>
          <w:szCs w:val="20"/>
        </w:rPr>
        <w:t>/IECEx</w:t>
      </w:r>
      <w:r w:rsidRPr="00EC04F1">
        <w:rPr>
          <w:rFonts w:ascii="Arial" w:eastAsia="Calibri" w:hAnsi="Arial"/>
          <w:color w:val="3333FF"/>
          <w:sz w:val="22"/>
          <w:szCs w:val="20"/>
        </w:rPr>
        <w:t xml:space="preserve"> JWG 50 Convener, Mr</w:t>
      </w:r>
      <w:r>
        <w:rPr>
          <w:rFonts w:ascii="Arial" w:eastAsia="Calibri" w:hAnsi="Arial"/>
          <w:color w:val="3333FF"/>
          <w:sz w:val="22"/>
          <w:szCs w:val="20"/>
        </w:rPr>
        <w:t xml:space="preserve"> </w:t>
      </w:r>
      <w:r w:rsidRPr="00EC04F1">
        <w:rPr>
          <w:rFonts w:ascii="Arial" w:eastAsia="Calibri" w:hAnsi="Arial"/>
          <w:color w:val="3333FF"/>
          <w:sz w:val="22"/>
          <w:szCs w:val="20"/>
        </w:rPr>
        <w:t xml:space="preserve">Mark </w:t>
      </w:r>
      <w:proofErr w:type="spellStart"/>
      <w:r w:rsidRPr="00EC04F1">
        <w:rPr>
          <w:rFonts w:ascii="Arial" w:eastAsia="Calibri" w:hAnsi="Arial"/>
          <w:color w:val="3333FF"/>
          <w:sz w:val="22"/>
          <w:szCs w:val="20"/>
        </w:rPr>
        <w:t>Coppler</w:t>
      </w:r>
      <w:proofErr w:type="spellEnd"/>
      <w:r>
        <w:rPr>
          <w:rFonts w:ascii="Arial" w:eastAsia="Calibri" w:hAnsi="Arial"/>
          <w:i/>
          <w:iCs/>
          <w:color w:val="3333FF"/>
          <w:sz w:val="22"/>
          <w:szCs w:val="20"/>
        </w:rPr>
        <w:t>.</w:t>
      </w:r>
      <w:r>
        <w:rPr>
          <w:rFonts w:ascii="Arial" w:eastAsia="Calibri" w:hAnsi="Arial"/>
          <w:color w:val="3333FF"/>
          <w:sz w:val="22"/>
          <w:szCs w:val="20"/>
        </w:rPr>
        <w:t xml:space="preserve">  </w:t>
      </w:r>
    </w:p>
    <w:p w14:paraId="411C5873" w14:textId="77777777" w:rsidR="00736A48" w:rsidRDefault="00736A48" w:rsidP="00E52ED6">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C6AFB75" w14:textId="77777777" w:rsidR="00E52ED6" w:rsidRDefault="00E52ED6" w:rsidP="005F3AFF">
      <w:pPr>
        <w:tabs>
          <w:tab w:val="left" w:pos="709"/>
        </w:tabs>
        <w:ind w:left="708" w:hanging="708"/>
        <w:rPr>
          <w:rFonts w:ascii="Arial" w:hAnsi="Arial"/>
          <w:b/>
          <w:color w:val="0070C0"/>
        </w:rPr>
      </w:pPr>
    </w:p>
    <w:p w14:paraId="12F5E895" w14:textId="77777777" w:rsidR="00E52ED6" w:rsidRDefault="00E52ED6" w:rsidP="005F3AFF">
      <w:pPr>
        <w:tabs>
          <w:tab w:val="left" w:pos="709"/>
        </w:tabs>
        <w:ind w:left="708" w:hanging="708"/>
        <w:rPr>
          <w:rFonts w:ascii="Arial" w:hAnsi="Arial"/>
          <w:b/>
          <w:color w:val="0070C0"/>
        </w:rPr>
      </w:pPr>
    </w:p>
    <w:p w14:paraId="66EF4305" w14:textId="77777777" w:rsidR="00A233E3" w:rsidRPr="0089035B" w:rsidRDefault="00A233E3"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03EAF42E" w14:textId="77777777" w:rsidR="006B6542" w:rsidRPr="0089035B"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yellow"/>
        </w:rPr>
      </w:pPr>
    </w:p>
    <w:p w14:paraId="67A6489F" w14:textId="77777777" w:rsidR="00985212" w:rsidRPr="00235DBC"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sidRPr="00235DBC">
        <w:rPr>
          <w:rFonts w:ascii="Arial" w:hAnsi="Arial"/>
          <w:b/>
          <w:bCs/>
        </w:rPr>
        <w:t>1</w:t>
      </w:r>
      <w:r w:rsidR="0076413C" w:rsidRPr="00235DBC">
        <w:rPr>
          <w:rFonts w:ascii="Arial" w:hAnsi="Arial"/>
          <w:b/>
          <w:bCs/>
        </w:rPr>
        <w:t>5</w:t>
      </w:r>
      <w:r w:rsidR="00CB45B0" w:rsidRPr="00235DBC">
        <w:rPr>
          <w:rFonts w:ascii="Arial" w:hAnsi="Arial"/>
          <w:b/>
          <w:bCs/>
        </w:rPr>
        <w:tab/>
      </w:r>
      <w:r w:rsidR="00985212" w:rsidRPr="00235DBC">
        <w:rPr>
          <w:rFonts w:ascii="Arial" w:hAnsi="Arial"/>
          <w:b/>
          <w:bCs/>
        </w:rPr>
        <w:tab/>
      </w:r>
      <w:r w:rsidR="00921232" w:rsidRPr="00235DBC">
        <w:rPr>
          <w:rFonts w:ascii="Arial" w:hAnsi="Arial"/>
          <w:b/>
          <w:bCs/>
        </w:rPr>
        <w:t>REGIONAL REPORTS</w:t>
      </w:r>
      <w:r w:rsidR="00985212" w:rsidRPr="00235DBC">
        <w:rPr>
          <w:rFonts w:ascii="Arial" w:hAnsi="Arial"/>
          <w:bCs/>
        </w:rPr>
        <w:t xml:space="preserve"> </w:t>
      </w:r>
    </w:p>
    <w:p w14:paraId="713CF9A3" w14:textId="77777777" w:rsidR="00E51CF6" w:rsidRPr="00235DBC" w:rsidRDefault="00E51CF6" w:rsidP="00E51CF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Cs/>
        </w:rPr>
      </w:pPr>
    </w:p>
    <w:p w14:paraId="4B41E869" w14:textId="6555251F" w:rsidR="00E51CF6" w:rsidRPr="00235DBC" w:rsidRDefault="00E51CF6" w:rsidP="002104A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235DBC">
        <w:rPr>
          <w:rFonts w:ascii="Arial" w:hAnsi="Arial"/>
          <w:b/>
          <w:iCs/>
        </w:rPr>
        <w:t>15.</w:t>
      </w:r>
      <w:r w:rsidR="00E711A1" w:rsidRPr="00235DBC">
        <w:rPr>
          <w:rFonts w:ascii="Arial" w:hAnsi="Arial"/>
          <w:b/>
          <w:iCs/>
        </w:rPr>
        <w:t>1</w:t>
      </w:r>
      <w:r w:rsidRPr="00235DBC">
        <w:rPr>
          <w:rFonts w:ascii="Arial" w:hAnsi="Arial"/>
          <w:b/>
          <w:iCs/>
        </w:rPr>
        <w:tab/>
      </w:r>
      <w:r w:rsidR="00235DBC">
        <w:rPr>
          <w:rFonts w:ascii="Arial" w:hAnsi="Arial"/>
          <w:b/>
          <w:iCs/>
        </w:rPr>
        <w:t>Reports</w:t>
      </w:r>
    </w:p>
    <w:p w14:paraId="3A7DEA46" w14:textId="77777777" w:rsidR="00D922C8" w:rsidRPr="00235DBC" w:rsidRDefault="00E51CF6" w:rsidP="00E51CF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sidRPr="00235DBC">
        <w:rPr>
          <w:rFonts w:ascii="Arial" w:hAnsi="Arial"/>
          <w:b/>
          <w:iCs/>
        </w:rPr>
        <w:tab/>
      </w:r>
      <w:r w:rsidRPr="00235DBC">
        <w:rPr>
          <w:rFonts w:ascii="Arial" w:hAnsi="Arial"/>
          <w:b/>
          <w:iCs/>
        </w:rPr>
        <w:tab/>
      </w:r>
    </w:p>
    <w:p w14:paraId="7C84F4E3" w14:textId="77777777" w:rsidR="00235DBC" w:rsidRDefault="00235DBC" w:rsidP="00235DBC">
      <w:pPr>
        <w:ind w:left="708"/>
        <w:rPr>
          <w:rFonts w:ascii="Arial" w:hAnsi="Arial"/>
          <w:bCs/>
          <w:iCs/>
        </w:rPr>
      </w:pPr>
    </w:p>
    <w:p w14:paraId="13B398C9" w14:textId="32D91F40" w:rsidR="00235DBC" w:rsidRPr="003D3E2E" w:rsidRDefault="00235DBC" w:rsidP="00235DBC">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544B6F">
        <w:rPr>
          <w:rFonts w:ascii="Arial" w:hAnsi="Arial"/>
          <w:b/>
        </w:rPr>
        <w:tab/>
      </w:r>
      <w:r w:rsidRPr="003D3E2E">
        <w:rPr>
          <w:rFonts w:ascii="Arial" w:hAnsi="Arial"/>
          <w:b/>
          <w:u w:val="single"/>
        </w:rPr>
        <w:t>Document</w:t>
      </w:r>
      <w:r>
        <w:rPr>
          <w:rFonts w:ascii="Arial" w:hAnsi="Arial"/>
          <w:b/>
          <w:u w:val="single"/>
        </w:rPr>
        <w:t>s</w:t>
      </w:r>
      <w:r w:rsidRPr="003D3E2E">
        <w:rPr>
          <w:rFonts w:ascii="Arial" w:hAnsi="Arial"/>
          <w:b/>
          <w:u w:val="single"/>
        </w:rPr>
        <w:t xml:space="preserve"> </w:t>
      </w:r>
      <w:r>
        <w:rPr>
          <w:rFonts w:ascii="Arial" w:hAnsi="Arial"/>
          <w:b/>
          <w:u w:val="single"/>
        </w:rPr>
        <w:t>noted</w:t>
      </w:r>
      <w:r w:rsidRPr="003D3E2E">
        <w:rPr>
          <w:rFonts w:ascii="Arial" w:hAnsi="Arial"/>
          <w:b/>
          <w:u w:val="single"/>
        </w:rPr>
        <w:t>:</w:t>
      </w:r>
    </w:p>
    <w:p w14:paraId="6BF91548" w14:textId="05E46884" w:rsidR="00235DBC" w:rsidRDefault="00235DBC" w:rsidP="00235DBC">
      <w:pPr>
        <w:numPr>
          <w:ilvl w:val="0"/>
          <w:numId w:val="11"/>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235DBC">
        <w:rPr>
          <w:rFonts w:ascii="Arial" w:hAnsi="Arial"/>
          <w:b/>
        </w:rPr>
        <w:lastRenderedPageBreak/>
        <w:t>ExMC</w:t>
      </w:r>
      <w:proofErr w:type="spellEnd"/>
      <w:r w:rsidRPr="00235DBC">
        <w:rPr>
          <w:rFonts w:ascii="Arial" w:hAnsi="Arial"/>
          <w:b/>
        </w:rPr>
        <w:t>/1764/Inf</w:t>
      </w:r>
      <w:r w:rsidRPr="0020634C">
        <w:rPr>
          <w:rFonts w:ascii="Arial" w:hAnsi="Arial"/>
          <w:bCs/>
        </w:rPr>
        <w:t xml:space="preserve"> – </w:t>
      </w:r>
      <w:r>
        <w:rPr>
          <w:rFonts w:ascii="Arial" w:hAnsi="Arial"/>
          <w:bCs/>
        </w:rPr>
        <w:t xml:space="preserve">US Comments and Information relating to </w:t>
      </w:r>
      <w:proofErr w:type="gramStart"/>
      <w:r>
        <w:rPr>
          <w:rFonts w:ascii="Arial" w:hAnsi="Arial"/>
          <w:bCs/>
        </w:rPr>
        <w:t>Regional</w:t>
      </w:r>
      <w:proofErr w:type="gramEnd"/>
      <w:r>
        <w:rPr>
          <w:rFonts w:ascii="Arial" w:hAnsi="Arial"/>
          <w:bCs/>
        </w:rPr>
        <w:t xml:space="preserve"> reports</w:t>
      </w:r>
    </w:p>
    <w:p w14:paraId="21F0E5F3" w14:textId="1DA0CB2D" w:rsidR="00E711A1" w:rsidRDefault="00E711A1" w:rsidP="00CB45B0">
      <w:pPr>
        <w:pStyle w:val="Heading7"/>
        <w:spacing w:before="0" w:after="0"/>
        <w:ind w:hanging="992"/>
        <w:rPr>
          <w:szCs w:val="24"/>
          <w:highlight w:val="yellow"/>
        </w:rPr>
      </w:pPr>
    </w:p>
    <w:p w14:paraId="3C9F2D27" w14:textId="162B24A3" w:rsidR="00235DBC" w:rsidRPr="00EF6F88" w:rsidRDefault="00EF6F88"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EF6F88">
        <w:rPr>
          <w:rFonts w:ascii="Arial" w:hAnsi="Arial"/>
          <w:b/>
          <w:color w:val="0070C0"/>
          <w:u w:val="single"/>
        </w:rPr>
        <w:t>GB Report</w:t>
      </w:r>
    </w:p>
    <w:p w14:paraId="66D064E6" w14:textId="17F79266" w:rsidR="00235DBC" w:rsidRDefault="00EF6F88"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F6F88">
        <w:rPr>
          <w:rFonts w:ascii="Arial" w:hAnsi="Arial"/>
          <w:b/>
          <w:color w:val="0070C0"/>
        </w:rPr>
        <w:t xml:space="preserve">The Chair introduced this item and invited GB to provide an update of the situation </w:t>
      </w:r>
      <w:proofErr w:type="gramStart"/>
      <w:r w:rsidRPr="00EF6F88">
        <w:rPr>
          <w:rFonts w:ascii="Arial" w:hAnsi="Arial"/>
          <w:b/>
          <w:color w:val="0070C0"/>
        </w:rPr>
        <w:t>regarding  BREXIT</w:t>
      </w:r>
      <w:proofErr w:type="gramEnd"/>
      <w:r w:rsidRPr="00EF6F88">
        <w:rPr>
          <w:rFonts w:ascii="Arial" w:hAnsi="Arial"/>
          <w:b/>
          <w:color w:val="0070C0"/>
        </w:rPr>
        <w:t xml:space="preserve"> Mr Cameron of GB advis</w:t>
      </w:r>
      <w:r w:rsidR="005A3587">
        <w:rPr>
          <w:rFonts w:ascii="Arial" w:hAnsi="Arial"/>
          <w:b/>
          <w:color w:val="0070C0"/>
        </w:rPr>
        <w:t>ed</w:t>
      </w:r>
      <w:r w:rsidR="003936BD">
        <w:rPr>
          <w:rFonts w:ascii="Arial" w:hAnsi="Arial"/>
          <w:b/>
          <w:color w:val="0070C0"/>
        </w:rPr>
        <w:t xml:space="preserve"> </w:t>
      </w:r>
      <w:r w:rsidRPr="00EF6F88">
        <w:rPr>
          <w:rFonts w:ascii="Arial" w:hAnsi="Arial"/>
          <w:b/>
          <w:color w:val="0070C0"/>
        </w:rPr>
        <w:t>that BREXIT is continuing noting the presentation he gave last year, still available on the IECEX 2020 Meeting website, remains valid except for a change in the timelines</w:t>
      </w:r>
      <w:r w:rsidR="003936BD">
        <w:rPr>
          <w:rFonts w:ascii="Arial" w:hAnsi="Arial"/>
          <w:b/>
          <w:color w:val="0070C0"/>
        </w:rPr>
        <w:t>.</w:t>
      </w:r>
      <w:r w:rsidR="005A3587">
        <w:rPr>
          <w:rFonts w:ascii="Arial" w:hAnsi="Arial"/>
          <w:b/>
          <w:color w:val="0070C0"/>
        </w:rPr>
        <w:t xml:space="preserve"> </w:t>
      </w:r>
      <w:proofErr w:type="gramStart"/>
      <w:r w:rsidR="005A3587">
        <w:rPr>
          <w:rFonts w:ascii="Arial" w:hAnsi="Arial"/>
          <w:b/>
          <w:color w:val="0070C0"/>
        </w:rPr>
        <w:t xml:space="preserve">He </w:t>
      </w:r>
      <w:r>
        <w:rPr>
          <w:rFonts w:ascii="Arial" w:hAnsi="Arial"/>
          <w:b/>
          <w:color w:val="0070C0"/>
        </w:rPr>
        <w:t xml:space="preserve"> not</w:t>
      </w:r>
      <w:r w:rsidR="005A3587">
        <w:rPr>
          <w:rFonts w:ascii="Arial" w:hAnsi="Arial"/>
          <w:b/>
          <w:color w:val="0070C0"/>
        </w:rPr>
        <w:t>ed</w:t>
      </w:r>
      <w:proofErr w:type="gramEnd"/>
      <w:r>
        <w:rPr>
          <w:rFonts w:ascii="Arial" w:hAnsi="Arial"/>
          <w:b/>
          <w:color w:val="0070C0"/>
        </w:rPr>
        <w:t xml:space="preserve"> that at this point there is still a transition period which has been extended to</w:t>
      </w:r>
      <w:r w:rsidR="005A3587">
        <w:rPr>
          <w:rFonts w:ascii="Arial" w:hAnsi="Arial"/>
          <w:b/>
          <w:color w:val="0070C0"/>
        </w:rPr>
        <w:t xml:space="preserve"> the</w:t>
      </w:r>
      <w:r>
        <w:rPr>
          <w:rFonts w:ascii="Arial" w:hAnsi="Arial"/>
          <w:b/>
          <w:color w:val="0070C0"/>
        </w:rPr>
        <w:t xml:space="preserve"> end</w:t>
      </w:r>
      <w:r w:rsidR="005A3587">
        <w:rPr>
          <w:rFonts w:ascii="Arial" w:hAnsi="Arial"/>
          <w:b/>
          <w:color w:val="0070C0"/>
        </w:rPr>
        <w:t xml:space="preserve"> of </w:t>
      </w:r>
      <w:r>
        <w:rPr>
          <w:rFonts w:ascii="Arial" w:hAnsi="Arial"/>
          <w:b/>
          <w:color w:val="0070C0"/>
        </w:rPr>
        <w:t xml:space="preserve"> 2022 whereby either the UK CA Marking or the ATEX Marking would both be acceptable.</w:t>
      </w:r>
    </w:p>
    <w:p w14:paraId="70421276" w14:textId="31CB23DE" w:rsidR="00EF6F88" w:rsidRDefault="00EF6F88"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92BBDCF" w14:textId="3421C884" w:rsidR="00EF6F88" w:rsidRPr="00EF6F88" w:rsidRDefault="00EF6F88"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EF6F88">
        <w:rPr>
          <w:rFonts w:ascii="Arial" w:hAnsi="Arial"/>
          <w:b/>
          <w:color w:val="0070C0"/>
          <w:u w:val="single"/>
        </w:rPr>
        <w:t xml:space="preserve">EU </w:t>
      </w:r>
      <w:proofErr w:type="spellStart"/>
      <w:r w:rsidRPr="00EF6F88">
        <w:rPr>
          <w:rFonts w:ascii="Arial" w:hAnsi="Arial"/>
          <w:b/>
          <w:color w:val="0070C0"/>
          <w:u w:val="single"/>
        </w:rPr>
        <w:t>ExNB</w:t>
      </w:r>
      <w:proofErr w:type="spellEnd"/>
      <w:r w:rsidRPr="00EF6F88">
        <w:rPr>
          <w:rFonts w:ascii="Arial" w:hAnsi="Arial"/>
          <w:b/>
          <w:color w:val="0070C0"/>
          <w:u w:val="single"/>
        </w:rPr>
        <w:t xml:space="preserve"> Group For ATEX</w:t>
      </w:r>
    </w:p>
    <w:p w14:paraId="0F1647FF" w14:textId="40422761" w:rsidR="00EF6F88" w:rsidRPr="00EF6F88" w:rsidRDefault="00EF6F88"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w:t>
      </w:r>
      <w:proofErr w:type="spellStart"/>
      <w:r>
        <w:rPr>
          <w:rFonts w:ascii="Arial" w:hAnsi="Arial"/>
          <w:b/>
          <w:color w:val="0070C0"/>
        </w:rPr>
        <w:t>Omerovic</w:t>
      </w:r>
      <w:proofErr w:type="spellEnd"/>
      <w:r w:rsidR="00DF104C">
        <w:rPr>
          <w:rFonts w:ascii="Arial" w:hAnsi="Arial"/>
          <w:b/>
          <w:color w:val="0070C0"/>
        </w:rPr>
        <w:t xml:space="preserve">, </w:t>
      </w:r>
      <w:proofErr w:type="spellStart"/>
      <w:r w:rsidR="00DF104C">
        <w:rPr>
          <w:rFonts w:ascii="Arial" w:hAnsi="Arial"/>
          <w:b/>
          <w:color w:val="0070C0"/>
        </w:rPr>
        <w:t>ExNB</w:t>
      </w:r>
      <w:proofErr w:type="spellEnd"/>
      <w:r w:rsidR="00DF104C">
        <w:rPr>
          <w:rFonts w:ascii="Arial" w:hAnsi="Arial"/>
          <w:b/>
          <w:color w:val="0070C0"/>
        </w:rPr>
        <w:t xml:space="preserve"> Chair,</w:t>
      </w:r>
      <w:r>
        <w:rPr>
          <w:rFonts w:ascii="Arial" w:hAnsi="Arial"/>
          <w:b/>
          <w:color w:val="0070C0"/>
        </w:rPr>
        <w:t xml:space="preserve"> presented a report, </w:t>
      </w:r>
      <w:proofErr w:type="spellStart"/>
      <w:r w:rsidR="00DF104C" w:rsidRPr="00DF104C">
        <w:rPr>
          <w:rFonts w:ascii="Arial" w:hAnsi="Arial"/>
          <w:b/>
          <w:color w:val="0070C0"/>
        </w:rPr>
        <w:t>ExMC</w:t>
      </w:r>
      <w:proofErr w:type="spellEnd"/>
      <w:r w:rsidR="00DF104C" w:rsidRPr="00DF104C">
        <w:rPr>
          <w:rFonts w:ascii="Arial" w:hAnsi="Arial"/>
          <w:b/>
          <w:color w:val="0070C0"/>
        </w:rPr>
        <w:t>(2021Remote/</w:t>
      </w:r>
      <w:proofErr w:type="spellStart"/>
      <w:r w:rsidR="00DF104C" w:rsidRPr="00DF104C">
        <w:rPr>
          <w:rFonts w:ascii="Arial" w:hAnsi="Arial"/>
          <w:b/>
          <w:color w:val="0070C0"/>
        </w:rPr>
        <w:t>ExNBG</w:t>
      </w:r>
      <w:proofErr w:type="spellEnd"/>
      <w:r w:rsidR="00DF104C" w:rsidRPr="00DF104C">
        <w:rPr>
          <w:rFonts w:ascii="Arial" w:hAnsi="Arial"/>
          <w:b/>
          <w:color w:val="0070C0"/>
        </w:rPr>
        <w:t>)05</w:t>
      </w:r>
      <w:r w:rsidR="00DF104C">
        <w:rPr>
          <w:rFonts w:ascii="Arial" w:hAnsi="Arial"/>
          <w:b/>
          <w:color w:val="0070C0"/>
        </w:rPr>
        <w:t xml:space="preserve">, </w:t>
      </w:r>
    </w:p>
    <w:p w14:paraId="3206D6E1" w14:textId="65D21A03" w:rsidR="00235DBC" w:rsidRDefault="00235DBC"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83CC359" w14:textId="6DB838C6" w:rsidR="00DF104C" w:rsidRPr="00EF6F88" w:rsidRDefault="00DF104C" w:rsidP="00EF6F88">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w:t>
      </w:r>
      <w:proofErr w:type="spellStart"/>
      <w:r>
        <w:rPr>
          <w:rFonts w:ascii="Arial" w:hAnsi="Arial"/>
          <w:b/>
          <w:color w:val="0070C0"/>
        </w:rPr>
        <w:t>Omerovic</w:t>
      </w:r>
      <w:proofErr w:type="spellEnd"/>
      <w:r>
        <w:rPr>
          <w:rFonts w:ascii="Arial" w:hAnsi="Arial"/>
          <w:b/>
          <w:color w:val="0070C0"/>
        </w:rPr>
        <w:t xml:space="preserve"> informed of the current officers:</w:t>
      </w:r>
    </w:p>
    <w:p w14:paraId="74665883" w14:textId="77777777"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xml:space="preserve">• Vice-Chairmen: Thierry </w:t>
      </w:r>
      <w:proofErr w:type="spellStart"/>
      <w:r w:rsidRPr="00DF104C">
        <w:rPr>
          <w:rFonts w:ascii="Arial" w:hAnsi="Arial"/>
          <w:b/>
          <w:color w:val="0070C0"/>
        </w:rPr>
        <w:t>Houeix</w:t>
      </w:r>
      <w:proofErr w:type="spellEnd"/>
      <w:r w:rsidRPr="00DF104C">
        <w:rPr>
          <w:rFonts w:ascii="Arial" w:hAnsi="Arial"/>
          <w:b/>
          <w:color w:val="0070C0"/>
        </w:rPr>
        <w:t xml:space="preserve"> and Francesco Esposito</w:t>
      </w:r>
    </w:p>
    <w:p w14:paraId="03EA9A3E" w14:textId="155E82F1"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xml:space="preserve">• Chair: Jasmin </w:t>
      </w:r>
      <w:proofErr w:type="spellStart"/>
      <w:r w:rsidRPr="00DF104C">
        <w:rPr>
          <w:rFonts w:ascii="Arial" w:hAnsi="Arial"/>
          <w:b/>
          <w:color w:val="0070C0"/>
        </w:rPr>
        <w:t>Omerovic</w:t>
      </w:r>
      <w:proofErr w:type="spellEnd"/>
    </w:p>
    <w:p w14:paraId="5FA943F1" w14:textId="77777777"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0C4348C" w14:textId="5A2BDC24"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roofErr w:type="spellStart"/>
      <w:r w:rsidRPr="00DF104C">
        <w:rPr>
          <w:rFonts w:ascii="Arial" w:hAnsi="Arial"/>
          <w:b/>
          <w:color w:val="0070C0"/>
        </w:rPr>
        <w:t>ExNBG</w:t>
      </w:r>
      <w:proofErr w:type="spellEnd"/>
      <w:r w:rsidRPr="00DF104C">
        <w:rPr>
          <w:rFonts w:ascii="Arial" w:hAnsi="Arial"/>
          <w:b/>
          <w:color w:val="0070C0"/>
        </w:rPr>
        <w:t xml:space="preserve"> has got three active Working Groups:</w:t>
      </w:r>
    </w:p>
    <w:p w14:paraId="22209ABB" w14:textId="77777777"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WG 98/5 “Devices with measuring function for explosion protection”</w:t>
      </w:r>
    </w:p>
    <w:p w14:paraId="57DCB06E" w14:textId="77777777" w:rsidR="00DF104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WG 04/13 “QM-questions”</w:t>
      </w:r>
    </w:p>
    <w:p w14:paraId="61B07548" w14:textId="48694427" w:rsidR="00235DB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WG 08/14 “Consideration of state of the art”</w:t>
      </w:r>
    </w:p>
    <w:p w14:paraId="3BED8508" w14:textId="22155069" w:rsidR="00235DBC" w:rsidRDefault="00235DBC" w:rsidP="00235DBC">
      <w:pPr>
        <w:rPr>
          <w:highlight w:val="yellow"/>
        </w:rPr>
      </w:pPr>
    </w:p>
    <w:p w14:paraId="26BA9115" w14:textId="48C9CBD9" w:rsidR="00235DBC" w:rsidRPr="00DF104C" w:rsidRDefault="00DF104C" w:rsidP="00DF104C">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DF104C">
        <w:rPr>
          <w:rFonts w:ascii="Arial" w:hAnsi="Arial"/>
          <w:b/>
          <w:color w:val="0070C0"/>
        </w:rPr>
        <w:t xml:space="preserve">He informed that the </w:t>
      </w:r>
      <w:proofErr w:type="spellStart"/>
      <w:r w:rsidRPr="00DF104C">
        <w:rPr>
          <w:rFonts w:ascii="Arial" w:hAnsi="Arial"/>
          <w:b/>
          <w:color w:val="0070C0"/>
        </w:rPr>
        <w:t>ExNB</w:t>
      </w:r>
      <w:proofErr w:type="spellEnd"/>
      <w:r w:rsidRPr="00DF104C">
        <w:rPr>
          <w:rFonts w:ascii="Arial" w:hAnsi="Arial"/>
          <w:b/>
          <w:color w:val="0070C0"/>
        </w:rPr>
        <w:t xml:space="preserve"> Group received a report on IECEx by Mr Sin</w:t>
      </w:r>
      <w:r>
        <w:rPr>
          <w:rFonts w:ascii="Arial" w:hAnsi="Arial"/>
          <w:b/>
          <w:color w:val="0070C0"/>
        </w:rPr>
        <w:t>c</w:t>
      </w:r>
      <w:r w:rsidRPr="00DF104C">
        <w:rPr>
          <w:rFonts w:ascii="Arial" w:hAnsi="Arial"/>
          <w:b/>
          <w:color w:val="0070C0"/>
        </w:rPr>
        <w:t>lair</w:t>
      </w:r>
    </w:p>
    <w:p w14:paraId="1F32843E" w14:textId="7007F0F3" w:rsidR="00235DBC" w:rsidRDefault="00235DBC" w:rsidP="00235DBC">
      <w:pPr>
        <w:rPr>
          <w:highlight w:val="yellow"/>
        </w:rPr>
      </w:pPr>
    </w:p>
    <w:p w14:paraId="5F1DC035" w14:textId="0FB801F7" w:rsidR="00235DBC" w:rsidRPr="00314500" w:rsidRDefault="00314500" w:rsidP="00314500">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14500">
        <w:rPr>
          <w:rFonts w:ascii="Arial" w:hAnsi="Arial"/>
          <w:b/>
          <w:color w:val="0070C0"/>
        </w:rPr>
        <w:t xml:space="preserve">Mr </w:t>
      </w:r>
      <w:proofErr w:type="spellStart"/>
      <w:r w:rsidRPr="00314500">
        <w:rPr>
          <w:rFonts w:ascii="Arial" w:hAnsi="Arial"/>
          <w:b/>
          <w:color w:val="0070C0"/>
        </w:rPr>
        <w:t>Coppler</w:t>
      </w:r>
      <w:proofErr w:type="spellEnd"/>
      <w:r w:rsidRPr="00314500">
        <w:rPr>
          <w:rFonts w:ascii="Arial" w:hAnsi="Arial"/>
          <w:b/>
          <w:color w:val="0070C0"/>
        </w:rPr>
        <w:t xml:space="preserve"> requested an update regarding the use of IEC 60079-46 on assembl</w:t>
      </w:r>
      <w:r w:rsidR="008A0A15">
        <w:rPr>
          <w:rFonts w:ascii="Arial" w:hAnsi="Arial"/>
          <w:b/>
          <w:color w:val="0070C0"/>
        </w:rPr>
        <w:t>i</w:t>
      </w:r>
      <w:r w:rsidRPr="00314500">
        <w:rPr>
          <w:rFonts w:ascii="Arial" w:hAnsi="Arial"/>
          <w:b/>
          <w:color w:val="0070C0"/>
        </w:rPr>
        <w:t xml:space="preserve">es, with Mr </w:t>
      </w:r>
      <w:proofErr w:type="spellStart"/>
      <w:r w:rsidRPr="00314500">
        <w:rPr>
          <w:rFonts w:ascii="Arial" w:hAnsi="Arial"/>
          <w:b/>
          <w:color w:val="0070C0"/>
        </w:rPr>
        <w:t>Omerovi</w:t>
      </w:r>
      <w:r w:rsidR="008A0A15">
        <w:rPr>
          <w:rFonts w:ascii="Arial" w:hAnsi="Arial"/>
          <w:b/>
          <w:color w:val="0070C0"/>
        </w:rPr>
        <w:t>c</w:t>
      </w:r>
      <w:proofErr w:type="spellEnd"/>
      <w:r w:rsidRPr="00314500">
        <w:rPr>
          <w:rFonts w:ascii="Arial" w:hAnsi="Arial"/>
          <w:b/>
          <w:color w:val="0070C0"/>
        </w:rPr>
        <w:t xml:space="preserve"> advising that at present it is not used within the legal framework of the EU noting that at this point there may not be such a need within the current ATEX framework, which allows use of standards other than EU Harmonised standards and that this could be used within the framework of the Essential Health and safety requirements of the ATEX Directive.</w:t>
      </w:r>
    </w:p>
    <w:p w14:paraId="541FB469" w14:textId="2DA41EEB" w:rsidR="00314500" w:rsidRDefault="00314500" w:rsidP="00314500">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C42DD23" w14:textId="77777777" w:rsidR="00612C7A" w:rsidRPr="00314500" w:rsidRDefault="00612C7A" w:rsidP="00314500">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77D3C0C" w14:textId="276C9580" w:rsidR="00314500" w:rsidRPr="00C63D34" w:rsidRDefault="00C63D34" w:rsidP="00C63D34">
      <w:pPr>
        <w:tabs>
          <w:tab w:val="left" w:pos="0"/>
          <w:tab w:val="left" w:pos="709"/>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u w:val="single"/>
        </w:rPr>
      </w:pPr>
      <w:r w:rsidRPr="00C63D34">
        <w:rPr>
          <w:rFonts w:ascii="Arial" w:hAnsi="Arial"/>
          <w:b/>
          <w:color w:val="0070C0"/>
          <w:u w:val="single"/>
        </w:rPr>
        <w:t>Brazil</w:t>
      </w:r>
    </w:p>
    <w:p w14:paraId="0BB01E67" w14:textId="4040C148" w:rsidR="00C63D34" w:rsidRDefault="00C63D34" w:rsidP="00235DBC">
      <w:pPr>
        <w:rPr>
          <w:rFonts w:ascii="Arial" w:hAnsi="Arial"/>
          <w:b/>
          <w:color w:val="0070C0"/>
        </w:rPr>
      </w:pPr>
      <w:r w:rsidRPr="00C63D34">
        <w:rPr>
          <w:rFonts w:ascii="Arial" w:hAnsi="Arial"/>
          <w:b/>
          <w:color w:val="0070C0"/>
        </w:rPr>
        <w:t xml:space="preserve">A report from BR </w:t>
      </w:r>
      <w:proofErr w:type="spellStart"/>
      <w:r w:rsidRPr="00C63D34">
        <w:rPr>
          <w:rFonts w:ascii="Arial" w:hAnsi="Arial"/>
          <w:b/>
          <w:color w:val="0070C0"/>
        </w:rPr>
        <w:t>ExMC</w:t>
      </w:r>
      <w:proofErr w:type="spellEnd"/>
      <w:r w:rsidRPr="00C63D34">
        <w:rPr>
          <w:rFonts w:ascii="Arial" w:hAnsi="Arial"/>
          <w:b/>
          <w:color w:val="0070C0"/>
        </w:rPr>
        <w:t>(2021Remote/BR)04</w:t>
      </w:r>
      <w:r>
        <w:rPr>
          <w:rFonts w:ascii="Arial" w:hAnsi="Arial"/>
          <w:b/>
          <w:color w:val="0070C0"/>
        </w:rPr>
        <w:t>, was presented noting the promotion work to support IECEx.  The meeting also noted the new Ordinance 179 for explosive atmospheres for which members of the BR IECE</w:t>
      </w:r>
      <w:r w:rsidR="00612C7A">
        <w:rPr>
          <w:rFonts w:ascii="Arial" w:hAnsi="Arial"/>
          <w:b/>
          <w:color w:val="0070C0"/>
        </w:rPr>
        <w:t>x</w:t>
      </w:r>
      <w:r>
        <w:rPr>
          <w:rFonts w:ascii="Arial" w:hAnsi="Arial"/>
          <w:b/>
          <w:color w:val="0070C0"/>
        </w:rPr>
        <w:t xml:space="preserve"> National Committee took part, and is to be published in December 2021 but noting no significant changes to the current situation.</w:t>
      </w:r>
    </w:p>
    <w:p w14:paraId="3FE9004F" w14:textId="68BDA825" w:rsidR="00C63D34" w:rsidRDefault="00C63D34" w:rsidP="00235DBC">
      <w:pPr>
        <w:rPr>
          <w:rFonts w:ascii="Arial" w:hAnsi="Arial"/>
          <w:b/>
          <w:color w:val="0070C0"/>
        </w:rPr>
      </w:pPr>
    </w:p>
    <w:p w14:paraId="4EE87E4A" w14:textId="43C3CAAA" w:rsidR="00C63D34" w:rsidRDefault="00C63D34" w:rsidP="00235DBC">
      <w:pPr>
        <w:rPr>
          <w:rFonts w:ascii="Arial" w:hAnsi="Arial"/>
          <w:b/>
          <w:color w:val="0070C0"/>
        </w:rPr>
      </w:pPr>
      <w:r>
        <w:rPr>
          <w:rFonts w:ascii="Arial" w:hAnsi="Arial"/>
          <w:b/>
          <w:color w:val="0070C0"/>
        </w:rPr>
        <w:t>The meeting was also informed of the translations of many of the IECEx publications which has helped to promote IECEx</w:t>
      </w:r>
      <w:r w:rsidR="00612C7A">
        <w:rPr>
          <w:rFonts w:ascii="Arial" w:hAnsi="Arial"/>
          <w:b/>
          <w:color w:val="0070C0"/>
        </w:rPr>
        <w:t>, including the translation of subtitles of the IECEx video.</w:t>
      </w:r>
    </w:p>
    <w:p w14:paraId="4942AC88" w14:textId="1DE1AFE8" w:rsidR="00612C7A" w:rsidRDefault="00612C7A" w:rsidP="00235DBC">
      <w:pPr>
        <w:rPr>
          <w:rFonts w:ascii="Arial" w:hAnsi="Arial"/>
          <w:b/>
          <w:color w:val="0070C0"/>
        </w:rPr>
      </w:pPr>
    </w:p>
    <w:p w14:paraId="76260A3B" w14:textId="3C25AFD7" w:rsidR="00612C7A" w:rsidRPr="00612C7A" w:rsidRDefault="00612C7A" w:rsidP="00235DBC">
      <w:pPr>
        <w:rPr>
          <w:rFonts w:ascii="Arial" w:hAnsi="Arial"/>
          <w:b/>
          <w:color w:val="0070C0"/>
          <w:u w:val="single"/>
        </w:rPr>
      </w:pPr>
      <w:r w:rsidRPr="00612C7A">
        <w:rPr>
          <w:rFonts w:ascii="Arial" w:hAnsi="Arial"/>
          <w:b/>
          <w:color w:val="0070C0"/>
          <w:u w:val="single"/>
        </w:rPr>
        <w:t>US</w:t>
      </w:r>
    </w:p>
    <w:p w14:paraId="0CD7AB8B" w14:textId="639AC44E" w:rsidR="00612C7A" w:rsidRDefault="00612C7A" w:rsidP="00235DBC">
      <w:pPr>
        <w:rPr>
          <w:rFonts w:ascii="Arial" w:hAnsi="Arial"/>
          <w:b/>
          <w:color w:val="0070C0"/>
        </w:rPr>
      </w:pPr>
      <w:r>
        <w:rPr>
          <w:rFonts w:ascii="Arial" w:hAnsi="Arial"/>
          <w:b/>
          <w:color w:val="0070C0"/>
        </w:rPr>
        <w:t xml:space="preserve">The meeting received a report from the US, </w:t>
      </w:r>
      <w:proofErr w:type="spellStart"/>
      <w:r w:rsidRPr="00612C7A">
        <w:rPr>
          <w:rFonts w:ascii="Arial" w:hAnsi="Arial"/>
          <w:b/>
          <w:color w:val="0070C0"/>
        </w:rPr>
        <w:t>ExMC</w:t>
      </w:r>
      <w:proofErr w:type="spellEnd"/>
      <w:r w:rsidRPr="00612C7A">
        <w:rPr>
          <w:rFonts w:ascii="Arial" w:hAnsi="Arial"/>
          <w:b/>
          <w:color w:val="0070C0"/>
        </w:rPr>
        <w:t xml:space="preserve">/1764/Inf noting in particular the OSHA announced extension of the procedures and guidelines of the NRTL </w:t>
      </w:r>
      <w:r w:rsidRPr="00612C7A">
        <w:rPr>
          <w:rFonts w:ascii="Arial" w:hAnsi="Arial"/>
          <w:b/>
          <w:color w:val="0070C0"/>
        </w:rPr>
        <w:lastRenderedPageBreak/>
        <w:t>program to October 2022, which includes the recognition of reports within IECEx and use of ISO/IEC 17025 and 17065, all of which considered significant and important changes.</w:t>
      </w:r>
    </w:p>
    <w:p w14:paraId="4369D182" w14:textId="4D9734A7" w:rsidR="00612C7A" w:rsidRDefault="00612C7A" w:rsidP="00235DBC">
      <w:pPr>
        <w:rPr>
          <w:rFonts w:ascii="Arial" w:hAnsi="Arial"/>
          <w:b/>
          <w:color w:val="0070C0"/>
        </w:rPr>
      </w:pPr>
    </w:p>
    <w:p w14:paraId="3CCBCEFF" w14:textId="6CC9CF3E" w:rsidR="00612C7A" w:rsidRDefault="00612C7A" w:rsidP="00235DBC">
      <w:pPr>
        <w:rPr>
          <w:rFonts w:ascii="Arial" w:hAnsi="Arial"/>
          <w:b/>
          <w:color w:val="0070C0"/>
        </w:rPr>
      </w:pPr>
      <w:r>
        <w:rPr>
          <w:rFonts w:ascii="Arial" w:hAnsi="Arial"/>
          <w:b/>
          <w:color w:val="0070C0"/>
        </w:rPr>
        <w:t xml:space="preserve">The meeting also noted the significant increase in IECEx activity within the US </w:t>
      </w:r>
      <w:r w:rsidR="009F0898">
        <w:rPr>
          <w:rFonts w:ascii="Arial" w:hAnsi="Arial"/>
          <w:b/>
          <w:color w:val="0070C0"/>
        </w:rPr>
        <w:t>especially relating to the Coast Guard activities.</w:t>
      </w:r>
    </w:p>
    <w:p w14:paraId="15205CAF" w14:textId="1590736D" w:rsidR="009F0898" w:rsidRDefault="009F0898" w:rsidP="00235DBC">
      <w:pPr>
        <w:rPr>
          <w:rFonts w:ascii="Arial" w:hAnsi="Arial"/>
          <w:b/>
          <w:color w:val="0070C0"/>
        </w:rPr>
      </w:pPr>
    </w:p>
    <w:p w14:paraId="61A8EBDF" w14:textId="2A718E69" w:rsidR="009F0898" w:rsidRDefault="009F0898" w:rsidP="00235DBC">
      <w:pPr>
        <w:rPr>
          <w:rFonts w:ascii="Arial" w:hAnsi="Arial"/>
          <w:b/>
          <w:color w:val="0070C0"/>
        </w:rPr>
      </w:pPr>
      <w:r>
        <w:rPr>
          <w:rFonts w:ascii="Arial" w:hAnsi="Arial"/>
          <w:b/>
          <w:color w:val="0070C0"/>
        </w:rPr>
        <w:t>The meeting also noted the activities around non-electrical standards of ISO 80079 series noting no real regulatory direction for use of these standards.</w:t>
      </w:r>
    </w:p>
    <w:p w14:paraId="61712790" w14:textId="4D079BD9" w:rsidR="009F0898" w:rsidRDefault="009F0898" w:rsidP="00235DBC">
      <w:pPr>
        <w:rPr>
          <w:rFonts w:ascii="Arial" w:hAnsi="Arial"/>
          <w:b/>
          <w:color w:val="0070C0"/>
        </w:rPr>
      </w:pPr>
    </w:p>
    <w:p w14:paraId="37F2BA2F" w14:textId="263237EC" w:rsidR="009F0898" w:rsidRDefault="009F0898" w:rsidP="00235DBC">
      <w:pPr>
        <w:rPr>
          <w:rFonts w:ascii="Arial" w:hAnsi="Arial"/>
          <w:b/>
          <w:color w:val="0070C0"/>
        </w:rPr>
      </w:pPr>
      <w:r>
        <w:rPr>
          <w:rFonts w:ascii="Arial" w:hAnsi="Arial"/>
          <w:b/>
          <w:color w:val="0070C0"/>
        </w:rPr>
        <w:t xml:space="preserve">In conclusion, the meeting was reminded of the 2022 IEC General Meeting to be held in San Francisco and the opportunity to organisations interested in providing sponsorship thru the US National Committee. </w:t>
      </w:r>
    </w:p>
    <w:p w14:paraId="52AE1F42" w14:textId="77777777" w:rsidR="00612C7A" w:rsidRDefault="00612C7A" w:rsidP="00235DBC">
      <w:pPr>
        <w:rPr>
          <w:rFonts w:ascii="Arial" w:hAnsi="Arial"/>
          <w:b/>
          <w:color w:val="0070C0"/>
        </w:rPr>
      </w:pPr>
    </w:p>
    <w:p w14:paraId="7E7D9251" w14:textId="3263392B" w:rsidR="00612C7A" w:rsidRDefault="00612C7A" w:rsidP="00235DBC">
      <w:pPr>
        <w:rPr>
          <w:rFonts w:ascii="Arial" w:hAnsi="Arial"/>
          <w:b/>
          <w:color w:val="0070C0"/>
        </w:rPr>
      </w:pPr>
    </w:p>
    <w:p w14:paraId="2394F752" w14:textId="03DD1F5F" w:rsidR="00612C7A" w:rsidRDefault="00B13927" w:rsidP="00235DBC">
      <w:pPr>
        <w:rPr>
          <w:rFonts w:ascii="Arial" w:hAnsi="Arial"/>
          <w:b/>
          <w:color w:val="0070C0"/>
        </w:rPr>
      </w:pPr>
      <w:r>
        <w:rPr>
          <w:rFonts w:ascii="Arial" w:hAnsi="Arial"/>
          <w:b/>
          <w:color w:val="0070C0"/>
        </w:rPr>
        <w:t xml:space="preserve">The Chair invited any other </w:t>
      </w:r>
      <w:r w:rsidR="003C5203">
        <w:rPr>
          <w:rFonts w:ascii="Arial" w:hAnsi="Arial"/>
          <w:b/>
          <w:color w:val="0070C0"/>
        </w:rPr>
        <w:t>comments or questions from the floor, with none received the meeting agreed to record the following decisions</w:t>
      </w:r>
    </w:p>
    <w:p w14:paraId="5509432C" w14:textId="5F62C9A5" w:rsidR="003C5203" w:rsidRDefault="003C5203" w:rsidP="00235DBC">
      <w:pPr>
        <w:rPr>
          <w:rFonts w:ascii="Arial" w:hAnsi="Arial"/>
          <w:b/>
          <w:color w:val="0070C0"/>
        </w:rPr>
      </w:pPr>
    </w:p>
    <w:p w14:paraId="6BDEB6E6" w14:textId="5A1B8E56" w:rsidR="003C5203" w:rsidRDefault="003C5203" w:rsidP="00235DBC">
      <w:pPr>
        <w:rPr>
          <w:rFonts w:ascii="Arial" w:hAnsi="Arial"/>
          <w:b/>
          <w:color w:val="0070C0"/>
        </w:rPr>
      </w:pPr>
    </w:p>
    <w:p w14:paraId="76AC9CD6" w14:textId="77777777" w:rsidR="003C5203" w:rsidRPr="000E1D0E" w:rsidRDefault="003C5203" w:rsidP="003C5203">
      <w:pPr>
        <w:rPr>
          <w:rFonts w:ascii="Arial" w:hAnsi="Arial" w:cs="Arial"/>
          <w:b/>
          <w:bCs/>
          <w:color w:val="0000FF"/>
          <w:sz w:val="22"/>
          <w:szCs w:val="22"/>
          <w:u w:val="single"/>
        </w:rPr>
      </w:pPr>
      <w:r w:rsidRPr="000E1D0E">
        <w:rPr>
          <w:rFonts w:ascii="Arial" w:hAnsi="Arial" w:cs="Arial"/>
          <w:b/>
          <w:bCs/>
          <w:color w:val="0000FF"/>
          <w:sz w:val="22"/>
          <w:szCs w:val="22"/>
          <w:u w:val="single"/>
        </w:rPr>
        <w:t>Decision 2021/45</w:t>
      </w:r>
    </w:p>
    <w:p w14:paraId="5709BD45" w14:textId="77777777" w:rsidR="003C5203" w:rsidRDefault="003C5203" w:rsidP="003C520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87738F">
        <w:rPr>
          <w:rFonts w:ascii="Arial" w:eastAsia="Calibri" w:hAnsi="Arial"/>
          <w:color w:val="3333FF"/>
          <w:sz w:val="22"/>
          <w:szCs w:val="20"/>
        </w:rPr>
        <w:t xml:space="preserve">The Meeting </w:t>
      </w:r>
      <w:r w:rsidRPr="00B86539">
        <w:rPr>
          <w:rFonts w:ascii="Arial" w:eastAsia="Calibri" w:hAnsi="Arial"/>
          <w:color w:val="3333FF"/>
          <w:sz w:val="22"/>
          <w:szCs w:val="20"/>
          <w:u w:val="single"/>
        </w:rPr>
        <w:t>a</w:t>
      </w:r>
      <w:r>
        <w:rPr>
          <w:rFonts w:ascii="Arial" w:eastAsia="Calibri" w:hAnsi="Arial"/>
          <w:color w:val="3333FF"/>
          <w:sz w:val="22"/>
          <w:szCs w:val="20"/>
          <w:u w:val="single"/>
        </w:rPr>
        <w:t>ccepted</w:t>
      </w:r>
      <w:r>
        <w:rPr>
          <w:rFonts w:ascii="Arial" w:eastAsia="Calibri" w:hAnsi="Arial"/>
          <w:color w:val="3333FF"/>
          <w:sz w:val="22"/>
          <w:szCs w:val="20"/>
        </w:rPr>
        <w:t xml:space="preserve"> </w:t>
      </w:r>
      <w:r w:rsidRPr="0087738F">
        <w:rPr>
          <w:rFonts w:ascii="Arial" w:eastAsia="Calibri" w:hAnsi="Arial"/>
          <w:color w:val="3333FF"/>
          <w:sz w:val="22"/>
          <w:szCs w:val="20"/>
        </w:rPr>
        <w:t xml:space="preserve">a </w:t>
      </w:r>
      <w:r>
        <w:rPr>
          <w:rFonts w:ascii="Arial" w:eastAsia="Calibri" w:hAnsi="Arial"/>
          <w:color w:val="3333FF"/>
          <w:sz w:val="22"/>
          <w:szCs w:val="20"/>
        </w:rPr>
        <w:t xml:space="preserve">verbal </w:t>
      </w:r>
      <w:r w:rsidRPr="0087738F">
        <w:rPr>
          <w:rFonts w:ascii="Arial" w:eastAsia="Calibri" w:hAnsi="Arial"/>
          <w:color w:val="3333FF"/>
          <w:sz w:val="22"/>
          <w:szCs w:val="20"/>
        </w:rPr>
        <w:t xml:space="preserve">report from </w:t>
      </w:r>
      <w:r>
        <w:rPr>
          <w:rFonts w:ascii="Arial" w:eastAsia="Calibri" w:hAnsi="Arial"/>
          <w:color w:val="3333FF"/>
          <w:sz w:val="22"/>
          <w:szCs w:val="20"/>
        </w:rPr>
        <w:t>Mr Cameron on behalf of GB regarding BREXIT and the impact of this on certification activities and requirements in the UK (noting that the CE Mark deadline has been extended).</w:t>
      </w:r>
    </w:p>
    <w:p w14:paraId="2BAEDFE7" w14:textId="77777777" w:rsidR="003C5203" w:rsidRDefault="003C5203" w:rsidP="003C5203">
      <w:pPr>
        <w:rPr>
          <w:rFonts w:ascii="Arial" w:hAnsi="Arial" w:cs="Arial"/>
          <w:color w:val="0000FF"/>
          <w:sz w:val="22"/>
          <w:szCs w:val="22"/>
          <w:u w:val="single"/>
        </w:rPr>
      </w:pPr>
    </w:p>
    <w:p w14:paraId="6ED0609B" w14:textId="77777777" w:rsidR="003C5203" w:rsidRPr="005F77E6" w:rsidRDefault="003C5203" w:rsidP="003C5203">
      <w:pPr>
        <w:rPr>
          <w:rFonts w:ascii="Arial" w:hAnsi="Arial" w:cs="Arial"/>
          <w:b/>
          <w:bCs/>
          <w:color w:val="0000FF"/>
          <w:sz w:val="22"/>
          <w:szCs w:val="22"/>
          <w:u w:val="single"/>
        </w:rPr>
      </w:pPr>
      <w:r w:rsidRPr="005F77E6">
        <w:rPr>
          <w:rFonts w:ascii="Arial" w:hAnsi="Arial" w:cs="Arial"/>
          <w:b/>
          <w:bCs/>
          <w:color w:val="0000FF"/>
          <w:sz w:val="22"/>
          <w:szCs w:val="22"/>
          <w:u w:val="single"/>
        </w:rPr>
        <w:t>Decision 2021/46</w:t>
      </w:r>
    </w:p>
    <w:p w14:paraId="4B170348" w14:textId="77777777" w:rsidR="003C5203" w:rsidRPr="00E123A4" w:rsidRDefault="003C5203" w:rsidP="003C52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 xml:space="preserve">The Meeting </w:t>
      </w:r>
      <w:r w:rsidRPr="00B86539">
        <w:rPr>
          <w:rFonts w:ascii="Arial" w:eastAsia="Calibri" w:hAnsi="Arial"/>
          <w:color w:val="3333FF"/>
          <w:sz w:val="22"/>
          <w:szCs w:val="20"/>
          <w:u w:val="single"/>
        </w:rPr>
        <w:t>accepted</w:t>
      </w:r>
      <w:r w:rsidRPr="00E123A4">
        <w:rPr>
          <w:rFonts w:ascii="Arial" w:eastAsia="Calibri" w:hAnsi="Arial"/>
          <w:color w:val="3333FF"/>
          <w:sz w:val="22"/>
          <w:szCs w:val="20"/>
        </w:rPr>
        <w:t xml:space="preserve"> a report </w:t>
      </w:r>
      <w:r>
        <w:rPr>
          <w:rFonts w:ascii="Arial" w:eastAsia="Calibri" w:hAnsi="Arial"/>
          <w:color w:val="3333FF"/>
          <w:sz w:val="22"/>
          <w:szCs w:val="20"/>
        </w:rPr>
        <w:t xml:space="preserve">and presentation </w:t>
      </w:r>
      <w:r w:rsidRPr="00E123A4">
        <w:rPr>
          <w:rFonts w:ascii="Arial" w:eastAsia="Calibri" w:hAnsi="Arial"/>
          <w:color w:val="3333FF"/>
          <w:sz w:val="22"/>
          <w:szCs w:val="20"/>
        </w:rPr>
        <w:t xml:space="preserve">from Mr </w:t>
      </w:r>
      <w:r>
        <w:rPr>
          <w:rFonts w:ascii="Arial" w:eastAsia="Calibri" w:hAnsi="Arial"/>
          <w:color w:val="3333FF"/>
          <w:sz w:val="22"/>
          <w:szCs w:val="20"/>
        </w:rPr>
        <w:t xml:space="preserve">Jasmin </w:t>
      </w:r>
      <w:proofErr w:type="spellStart"/>
      <w:r>
        <w:rPr>
          <w:rFonts w:ascii="Arial" w:eastAsia="Calibri" w:hAnsi="Arial"/>
          <w:color w:val="3333FF"/>
          <w:sz w:val="22"/>
          <w:szCs w:val="20"/>
        </w:rPr>
        <w:t>Omerovic</w:t>
      </w:r>
      <w:proofErr w:type="spellEnd"/>
      <w:r>
        <w:rPr>
          <w:rFonts w:ascii="Arial" w:eastAsia="Calibri" w:hAnsi="Arial"/>
          <w:color w:val="3333FF"/>
          <w:sz w:val="22"/>
          <w:szCs w:val="20"/>
        </w:rPr>
        <w:t xml:space="preserve"> (</w:t>
      </w:r>
      <w:proofErr w:type="spellStart"/>
      <w:r>
        <w:rPr>
          <w:rFonts w:ascii="Arial" w:eastAsia="Calibri" w:hAnsi="Arial"/>
          <w:color w:val="3333FF"/>
          <w:sz w:val="22"/>
          <w:szCs w:val="20"/>
        </w:rPr>
        <w:t>ExNBG</w:t>
      </w:r>
      <w:proofErr w:type="spellEnd"/>
      <w:r>
        <w:rPr>
          <w:rFonts w:ascii="Arial" w:eastAsia="Calibri" w:hAnsi="Arial"/>
          <w:color w:val="3333FF"/>
          <w:sz w:val="22"/>
          <w:szCs w:val="20"/>
        </w:rPr>
        <w:t xml:space="preserve"> Chair) on behalf of </w:t>
      </w:r>
      <w:proofErr w:type="spellStart"/>
      <w:r w:rsidRPr="00E123A4">
        <w:rPr>
          <w:rFonts w:ascii="Arial" w:eastAsia="Calibri" w:hAnsi="Arial"/>
          <w:color w:val="3333FF"/>
          <w:sz w:val="22"/>
          <w:szCs w:val="20"/>
        </w:rPr>
        <w:t>ExNB</w:t>
      </w:r>
      <w:r>
        <w:rPr>
          <w:rFonts w:ascii="Arial" w:eastAsia="Calibri" w:hAnsi="Arial"/>
          <w:color w:val="3333FF"/>
          <w:sz w:val="22"/>
          <w:szCs w:val="20"/>
        </w:rPr>
        <w:t>G</w:t>
      </w:r>
      <w:proofErr w:type="spellEnd"/>
      <w:r w:rsidRPr="00E123A4">
        <w:rPr>
          <w:rFonts w:ascii="Arial" w:eastAsia="Calibri" w:hAnsi="Arial"/>
          <w:color w:val="3333FF"/>
          <w:sz w:val="22"/>
          <w:szCs w:val="20"/>
        </w:rPr>
        <w:t>.</w:t>
      </w:r>
    </w:p>
    <w:p w14:paraId="4CE5CD6D" w14:textId="77777777" w:rsidR="003C5203" w:rsidRDefault="003C5203" w:rsidP="003C52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2706BA7F" w14:textId="77777777" w:rsidR="003C5203" w:rsidRPr="005F77E6" w:rsidRDefault="003C5203" w:rsidP="003C5203">
      <w:pPr>
        <w:rPr>
          <w:rFonts w:ascii="Arial" w:hAnsi="Arial" w:cs="Arial"/>
          <w:b/>
          <w:bCs/>
          <w:color w:val="0000FF"/>
          <w:sz w:val="22"/>
          <w:szCs w:val="22"/>
          <w:u w:val="single"/>
        </w:rPr>
      </w:pPr>
      <w:r w:rsidRPr="005F77E6">
        <w:rPr>
          <w:rFonts w:ascii="Arial" w:hAnsi="Arial" w:cs="Arial"/>
          <w:b/>
          <w:bCs/>
          <w:color w:val="0000FF"/>
          <w:sz w:val="22"/>
          <w:szCs w:val="22"/>
          <w:u w:val="single"/>
        </w:rPr>
        <w:t>Decision 2021/47</w:t>
      </w:r>
    </w:p>
    <w:p w14:paraId="482D6331" w14:textId="77777777" w:rsidR="003C5203" w:rsidRDefault="003C5203" w:rsidP="003C520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87738F">
        <w:rPr>
          <w:rFonts w:ascii="Arial" w:eastAsia="Calibri" w:hAnsi="Arial"/>
          <w:color w:val="3333FF"/>
          <w:sz w:val="22"/>
          <w:szCs w:val="20"/>
        </w:rPr>
        <w:t xml:space="preserve">The Meeting </w:t>
      </w:r>
      <w:r w:rsidRPr="00B86539">
        <w:rPr>
          <w:rFonts w:ascii="Arial" w:eastAsia="Calibri" w:hAnsi="Arial"/>
          <w:color w:val="3333FF"/>
          <w:sz w:val="22"/>
          <w:szCs w:val="20"/>
          <w:u w:val="single"/>
        </w:rPr>
        <w:t>accepted</w:t>
      </w:r>
      <w:r w:rsidRPr="0087738F">
        <w:rPr>
          <w:rFonts w:ascii="Arial" w:eastAsia="Calibri" w:hAnsi="Arial"/>
          <w:color w:val="3333FF"/>
          <w:sz w:val="22"/>
          <w:szCs w:val="20"/>
        </w:rPr>
        <w:t xml:space="preserve"> a report </w:t>
      </w:r>
      <w:r>
        <w:rPr>
          <w:rFonts w:ascii="Arial" w:eastAsia="Calibri" w:hAnsi="Arial"/>
          <w:color w:val="3333FF"/>
          <w:sz w:val="22"/>
          <w:szCs w:val="20"/>
        </w:rPr>
        <w:t xml:space="preserve">and presentation </w:t>
      </w:r>
      <w:r w:rsidRPr="0087738F">
        <w:rPr>
          <w:rFonts w:ascii="Arial" w:eastAsia="Calibri" w:hAnsi="Arial"/>
          <w:color w:val="3333FF"/>
          <w:sz w:val="22"/>
          <w:szCs w:val="20"/>
        </w:rPr>
        <w:t xml:space="preserve">from </w:t>
      </w:r>
      <w:r>
        <w:rPr>
          <w:rFonts w:ascii="Arial" w:eastAsia="Calibri" w:hAnsi="Arial"/>
          <w:color w:val="3333FF"/>
          <w:sz w:val="22"/>
          <w:szCs w:val="20"/>
        </w:rPr>
        <w:t xml:space="preserve">Mr Henrique </w:t>
      </w:r>
      <w:proofErr w:type="spellStart"/>
      <w:r>
        <w:rPr>
          <w:rFonts w:ascii="Arial" w:eastAsia="Calibri" w:hAnsi="Arial"/>
          <w:color w:val="3333FF"/>
          <w:sz w:val="22"/>
          <w:szCs w:val="20"/>
        </w:rPr>
        <w:t>Burd</w:t>
      </w:r>
      <w:proofErr w:type="spellEnd"/>
      <w:r>
        <w:rPr>
          <w:rFonts w:ascii="Arial" w:eastAsia="Calibri" w:hAnsi="Arial"/>
          <w:color w:val="3333FF"/>
          <w:sz w:val="22"/>
          <w:szCs w:val="20"/>
        </w:rPr>
        <w:t xml:space="preserve"> on behalf of </w:t>
      </w:r>
      <w:r w:rsidRPr="0087738F">
        <w:rPr>
          <w:rFonts w:ascii="Arial" w:eastAsia="Calibri" w:hAnsi="Arial"/>
          <w:color w:val="3333FF"/>
          <w:sz w:val="22"/>
          <w:szCs w:val="20"/>
        </w:rPr>
        <w:t>Brazil</w:t>
      </w:r>
      <w:r>
        <w:rPr>
          <w:rFonts w:ascii="Arial" w:eastAsia="Calibri" w:hAnsi="Arial"/>
          <w:color w:val="3333FF"/>
          <w:sz w:val="22"/>
          <w:szCs w:val="20"/>
        </w:rPr>
        <w:t>.</w:t>
      </w:r>
    </w:p>
    <w:p w14:paraId="10432C77" w14:textId="77777777" w:rsidR="003C5203" w:rsidRDefault="003C5203" w:rsidP="003C520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C0D86A7" w14:textId="77777777" w:rsidR="003C5203" w:rsidRPr="005F77E6" w:rsidRDefault="003C5203" w:rsidP="003C5203">
      <w:pPr>
        <w:rPr>
          <w:rFonts w:ascii="Arial" w:hAnsi="Arial" w:cs="Arial"/>
          <w:b/>
          <w:bCs/>
          <w:color w:val="0000FF"/>
          <w:sz w:val="22"/>
          <w:szCs w:val="22"/>
          <w:u w:val="single"/>
        </w:rPr>
      </w:pPr>
      <w:r w:rsidRPr="005F77E6">
        <w:rPr>
          <w:rFonts w:ascii="Arial" w:hAnsi="Arial" w:cs="Arial"/>
          <w:b/>
          <w:bCs/>
          <w:color w:val="0000FF"/>
          <w:sz w:val="22"/>
          <w:szCs w:val="22"/>
          <w:u w:val="single"/>
        </w:rPr>
        <w:t>Decision 2021/</w:t>
      </w:r>
      <w:r>
        <w:rPr>
          <w:rFonts w:ascii="Arial" w:hAnsi="Arial" w:cs="Arial"/>
          <w:b/>
          <w:bCs/>
          <w:color w:val="0000FF"/>
          <w:sz w:val="22"/>
          <w:szCs w:val="22"/>
          <w:u w:val="single"/>
        </w:rPr>
        <w:t>48</w:t>
      </w:r>
    </w:p>
    <w:p w14:paraId="2DF3A211" w14:textId="77777777" w:rsidR="003C5203" w:rsidRDefault="003C5203" w:rsidP="003C520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87738F">
        <w:rPr>
          <w:rFonts w:ascii="Arial" w:eastAsia="Calibri" w:hAnsi="Arial"/>
          <w:color w:val="3333FF"/>
          <w:sz w:val="22"/>
          <w:szCs w:val="20"/>
        </w:rPr>
        <w:t xml:space="preserve">The Meeting </w:t>
      </w:r>
      <w:r w:rsidRPr="00B86539">
        <w:rPr>
          <w:rFonts w:ascii="Arial" w:eastAsia="Calibri" w:hAnsi="Arial"/>
          <w:color w:val="3333FF"/>
          <w:sz w:val="22"/>
          <w:szCs w:val="20"/>
          <w:u w:val="single"/>
        </w:rPr>
        <w:t>accepted</w:t>
      </w:r>
      <w:r w:rsidRPr="0087738F">
        <w:rPr>
          <w:rFonts w:ascii="Arial" w:eastAsia="Calibri" w:hAnsi="Arial"/>
          <w:color w:val="3333FF"/>
          <w:sz w:val="22"/>
          <w:szCs w:val="20"/>
        </w:rPr>
        <w:t xml:space="preserve"> a report </w:t>
      </w:r>
      <w:r>
        <w:rPr>
          <w:rFonts w:ascii="Arial" w:eastAsia="Calibri" w:hAnsi="Arial"/>
          <w:color w:val="3333FF"/>
          <w:sz w:val="22"/>
          <w:szCs w:val="20"/>
        </w:rPr>
        <w:t xml:space="preserve">(circulated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/1764/Inf) presented by Mr Scott Kiddle on behalf of USA.</w:t>
      </w:r>
    </w:p>
    <w:p w14:paraId="6E3071F3" w14:textId="77777777" w:rsidR="003C5203" w:rsidRDefault="003C5203" w:rsidP="00235DBC">
      <w:pPr>
        <w:rPr>
          <w:rFonts w:ascii="Arial" w:hAnsi="Arial"/>
          <w:b/>
          <w:color w:val="0070C0"/>
        </w:rPr>
      </w:pPr>
    </w:p>
    <w:p w14:paraId="19A765C4" w14:textId="77777777" w:rsidR="00C36E26" w:rsidRPr="0089035B" w:rsidRDefault="00C36E26" w:rsidP="00C36E2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highlight w:val="yellow"/>
          <w:u w:val="single"/>
        </w:rPr>
      </w:pPr>
    </w:p>
    <w:p w14:paraId="385151EE" w14:textId="650EEC17" w:rsidR="00E711A1" w:rsidRPr="0089035B" w:rsidRDefault="00E711A1" w:rsidP="00F83FAD">
      <w:pPr>
        <w:rPr>
          <w:rFonts w:ascii="Arial" w:hAnsi="Arial"/>
          <w:b/>
          <w:color w:val="0070C0"/>
          <w:highlight w:val="yellow"/>
        </w:rPr>
      </w:pPr>
    </w:p>
    <w:p w14:paraId="39EB5AD7" w14:textId="77777777" w:rsidR="00B461B3" w:rsidRPr="0089035B" w:rsidRDefault="00B461B3" w:rsidP="00F53F09">
      <w:pPr>
        <w:rPr>
          <w:highlight w:val="yellow"/>
        </w:rPr>
      </w:pPr>
    </w:p>
    <w:p w14:paraId="1508CE70" w14:textId="77777777" w:rsidR="00DB2CB3" w:rsidRPr="00E175AF" w:rsidRDefault="00BA5DA3" w:rsidP="00CB45B0">
      <w:pPr>
        <w:pStyle w:val="Heading7"/>
        <w:spacing w:before="0" w:after="0"/>
        <w:ind w:hanging="992"/>
        <w:rPr>
          <w:szCs w:val="24"/>
        </w:rPr>
      </w:pPr>
      <w:r w:rsidRPr="00E175AF">
        <w:rPr>
          <w:szCs w:val="24"/>
        </w:rPr>
        <w:t>1</w:t>
      </w:r>
      <w:r w:rsidR="0076413C" w:rsidRPr="00E175AF">
        <w:rPr>
          <w:szCs w:val="24"/>
        </w:rPr>
        <w:t>6</w:t>
      </w:r>
      <w:r w:rsidR="00FB689D" w:rsidRPr="00E175AF">
        <w:rPr>
          <w:szCs w:val="24"/>
        </w:rPr>
        <w:tab/>
      </w:r>
      <w:r w:rsidR="00CB45B0" w:rsidRPr="00E175AF">
        <w:rPr>
          <w:szCs w:val="24"/>
        </w:rPr>
        <w:tab/>
      </w:r>
      <w:proofErr w:type="gramStart"/>
      <w:r w:rsidR="00DB2CB3" w:rsidRPr="00E175AF">
        <w:rPr>
          <w:szCs w:val="24"/>
        </w:rPr>
        <w:t>FINANCE</w:t>
      </w:r>
      <w:proofErr w:type="gramEnd"/>
      <w:r w:rsidR="00DB2CB3" w:rsidRPr="00E175AF">
        <w:rPr>
          <w:szCs w:val="24"/>
        </w:rPr>
        <w:t xml:space="preserve"> </w:t>
      </w:r>
    </w:p>
    <w:p w14:paraId="0DE45A7C" w14:textId="002ECAB9" w:rsidR="00DB2CB3" w:rsidRPr="00E175AF" w:rsidRDefault="00DB2CB3" w:rsidP="00AB46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CF1D818" w14:textId="77777777" w:rsidR="00AB4615" w:rsidRPr="00E175AF" w:rsidRDefault="00AB4615" w:rsidP="00AB46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0C6FF894" w14:textId="77777777" w:rsidR="00DB2CB3" w:rsidRPr="00E175AF"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E175AF">
        <w:rPr>
          <w:rFonts w:ascii="Arial" w:hAnsi="Arial"/>
          <w:b/>
        </w:rPr>
        <w:t>1</w:t>
      </w:r>
      <w:r w:rsidR="0076413C" w:rsidRPr="00E175AF">
        <w:rPr>
          <w:rFonts w:ascii="Arial" w:hAnsi="Arial"/>
          <w:b/>
        </w:rPr>
        <w:t>6</w:t>
      </w:r>
      <w:r w:rsidR="00606AD8" w:rsidRPr="00E175AF">
        <w:rPr>
          <w:rFonts w:ascii="Arial" w:hAnsi="Arial"/>
          <w:b/>
        </w:rPr>
        <w:t>.1</w:t>
      </w:r>
      <w:r w:rsidR="00606AD8" w:rsidRPr="00E175AF">
        <w:rPr>
          <w:rFonts w:ascii="Arial" w:hAnsi="Arial"/>
          <w:b/>
        </w:rPr>
        <w:tab/>
      </w:r>
      <w:r w:rsidR="00DB2CB3" w:rsidRPr="00E175AF">
        <w:rPr>
          <w:rFonts w:ascii="Arial" w:hAnsi="Arial"/>
          <w:b/>
        </w:rPr>
        <w:t>Accounts</w:t>
      </w:r>
      <w:r w:rsidR="00606AD8" w:rsidRPr="00E175AF">
        <w:rPr>
          <w:rFonts w:ascii="Arial" w:hAnsi="Arial"/>
          <w:b/>
        </w:rPr>
        <w:t xml:space="preserve"> and Budgets</w:t>
      </w:r>
    </w:p>
    <w:p w14:paraId="3E9FFBB7" w14:textId="77777777" w:rsidR="00271F95" w:rsidRPr="00E175AF" w:rsidRDefault="00DB2CB3"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E175AF">
        <w:rPr>
          <w:rFonts w:ascii="Arial" w:hAnsi="Arial"/>
        </w:rPr>
        <w:tab/>
      </w:r>
    </w:p>
    <w:p w14:paraId="1A886CEE" w14:textId="52A6342C" w:rsidR="00271F95" w:rsidRPr="00E175AF"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E175AF">
        <w:rPr>
          <w:rFonts w:ascii="Arial" w:hAnsi="Arial"/>
          <w:b/>
        </w:rPr>
        <w:t>1</w:t>
      </w:r>
      <w:r w:rsidR="0076413C" w:rsidRPr="00E175AF">
        <w:rPr>
          <w:rFonts w:ascii="Arial" w:hAnsi="Arial"/>
          <w:b/>
        </w:rPr>
        <w:t>6</w:t>
      </w:r>
      <w:r w:rsidR="00271F95" w:rsidRPr="00E175AF">
        <w:rPr>
          <w:rFonts w:ascii="Arial" w:hAnsi="Arial"/>
          <w:b/>
        </w:rPr>
        <w:t>.1</w:t>
      </w:r>
      <w:r w:rsidR="008A7EEB" w:rsidRPr="00E175AF">
        <w:rPr>
          <w:rFonts w:ascii="Arial" w:hAnsi="Arial"/>
          <w:b/>
        </w:rPr>
        <w:t>.1</w:t>
      </w:r>
      <w:r w:rsidR="00271F95" w:rsidRPr="00E175AF">
        <w:rPr>
          <w:rFonts w:ascii="Arial" w:hAnsi="Arial"/>
          <w:i/>
        </w:rPr>
        <w:tab/>
      </w:r>
      <w:r w:rsidR="00271F95" w:rsidRPr="00E175AF">
        <w:rPr>
          <w:rFonts w:ascii="Arial" w:hAnsi="Arial"/>
          <w:b/>
        </w:rPr>
        <w:t>Approval of the 20</w:t>
      </w:r>
      <w:r w:rsidR="00E175AF">
        <w:rPr>
          <w:rFonts w:ascii="Arial" w:hAnsi="Arial"/>
          <w:b/>
        </w:rPr>
        <w:t>20</w:t>
      </w:r>
      <w:r w:rsidR="00271F95" w:rsidRPr="00E175AF">
        <w:rPr>
          <w:rFonts w:ascii="Arial" w:hAnsi="Arial"/>
          <w:b/>
        </w:rPr>
        <w:t xml:space="preserve"> Audited Accounts</w:t>
      </w:r>
    </w:p>
    <w:p w14:paraId="7EC7AAF1" w14:textId="77777777" w:rsidR="007B0499" w:rsidRPr="00E175AF"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rPr>
      </w:pPr>
    </w:p>
    <w:p w14:paraId="4CF5E080" w14:textId="77777777" w:rsidR="00810FCB" w:rsidRPr="00E175AF"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E175AF">
        <w:rPr>
          <w:rFonts w:ascii="Arial" w:hAnsi="Arial"/>
        </w:rPr>
        <w:tab/>
      </w:r>
      <w:r w:rsidRPr="00E175AF">
        <w:rPr>
          <w:rFonts w:ascii="Arial" w:hAnsi="Arial"/>
          <w:b/>
          <w:u w:val="single"/>
        </w:rPr>
        <w:t xml:space="preserve">Document </w:t>
      </w:r>
      <w:r w:rsidR="001A71F3" w:rsidRPr="00E175AF">
        <w:rPr>
          <w:rFonts w:ascii="Arial" w:hAnsi="Arial"/>
          <w:b/>
          <w:u w:val="single"/>
        </w:rPr>
        <w:t>consider</w:t>
      </w:r>
      <w:r w:rsidR="00B23064" w:rsidRPr="00E175AF">
        <w:rPr>
          <w:rFonts w:ascii="Arial" w:hAnsi="Arial"/>
          <w:b/>
          <w:u w:val="single"/>
        </w:rPr>
        <w:t>ed</w:t>
      </w:r>
      <w:r w:rsidR="006C2BCC" w:rsidRPr="00E175AF">
        <w:rPr>
          <w:rFonts w:ascii="Arial" w:hAnsi="Arial"/>
          <w:b/>
          <w:u w:val="single"/>
        </w:rPr>
        <w:t>:</w:t>
      </w:r>
    </w:p>
    <w:p w14:paraId="0FB27F92" w14:textId="3A035AB2" w:rsidR="00DB2CB3" w:rsidRPr="00E175AF" w:rsidRDefault="001A71F3" w:rsidP="007C7E4A">
      <w:pPr>
        <w:numPr>
          <w:ilvl w:val="0"/>
          <w:numId w:val="11"/>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E175AF">
        <w:rPr>
          <w:rFonts w:ascii="Arial" w:hAnsi="Arial"/>
          <w:b/>
        </w:rPr>
        <w:t>ExMC</w:t>
      </w:r>
      <w:proofErr w:type="spellEnd"/>
      <w:r w:rsidRPr="00E175AF">
        <w:rPr>
          <w:rFonts w:ascii="Arial" w:hAnsi="Arial"/>
          <w:b/>
        </w:rPr>
        <w:t>/</w:t>
      </w:r>
      <w:r w:rsidR="00E43CF4" w:rsidRPr="00E175AF">
        <w:rPr>
          <w:rFonts w:ascii="Arial" w:hAnsi="Arial"/>
          <w:b/>
        </w:rPr>
        <w:t>1</w:t>
      </w:r>
      <w:r w:rsidR="00E175AF">
        <w:rPr>
          <w:rFonts w:ascii="Arial" w:hAnsi="Arial"/>
          <w:b/>
        </w:rPr>
        <w:t>693</w:t>
      </w:r>
      <w:r w:rsidR="00810FCB" w:rsidRPr="00E175AF">
        <w:rPr>
          <w:rFonts w:ascii="Arial" w:hAnsi="Arial"/>
          <w:b/>
        </w:rPr>
        <w:t>/</w:t>
      </w:r>
      <w:r w:rsidR="00271F95" w:rsidRPr="00E175AF">
        <w:rPr>
          <w:rFonts w:ascii="Arial" w:hAnsi="Arial"/>
          <w:b/>
        </w:rPr>
        <w:t>DV</w:t>
      </w:r>
      <w:r w:rsidR="00810FCB" w:rsidRPr="00E175AF">
        <w:rPr>
          <w:rFonts w:ascii="Arial" w:hAnsi="Arial"/>
          <w:bCs/>
        </w:rPr>
        <w:t xml:space="preserve"> </w:t>
      </w:r>
      <w:r w:rsidR="00DB2CB3" w:rsidRPr="00E175AF">
        <w:rPr>
          <w:rFonts w:ascii="Arial" w:hAnsi="Arial"/>
          <w:bCs/>
        </w:rPr>
        <w:t>– 20</w:t>
      </w:r>
      <w:r w:rsidR="00E175AF">
        <w:rPr>
          <w:rFonts w:ascii="Arial" w:hAnsi="Arial"/>
          <w:bCs/>
        </w:rPr>
        <w:t>20</w:t>
      </w:r>
      <w:r w:rsidR="00DB2CB3" w:rsidRPr="00E175AF">
        <w:rPr>
          <w:rFonts w:ascii="Arial" w:hAnsi="Arial"/>
          <w:bCs/>
        </w:rPr>
        <w:t xml:space="preserve"> Audited accounts</w:t>
      </w:r>
    </w:p>
    <w:p w14:paraId="4DD4BB30" w14:textId="77777777" w:rsidR="008F4F73" w:rsidRPr="00E175AF" w:rsidRDefault="008F4F7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751DEE49" w14:textId="62C87FE3" w:rsidR="00B461B3"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271B0">
        <w:rPr>
          <w:rFonts w:ascii="Arial" w:hAnsi="Arial"/>
          <w:b/>
          <w:color w:val="0070C0"/>
        </w:rPr>
        <w:lastRenderedPageBreak/>
        <w:t xml:space="preserve">The IECEx Treasurer, </w:t>
      </w:r>
      <w:proofErr w:type="gramStart"/>
      <w:r w:rsidR="00AB4615" w:rsidRPr="00E271B0">
        <w:rPr>
          <w:rFonts w:ascii="Arial" w:hAnsi="Arial"/>
          <w:b/>
          <w:color w:val="0070C0"/>
        </w:rPr>
        <w:t>Prof</w:t>
      </w:r>
      <w:r w:rsidR="008A0A15">
        <w:rPr>
          <w:rFonts w:ascii="Arial" w:hAnsi="Arial"/>
          <w:b/>
          <w:color w:val="0070C0"/>
        </w:rPr>
        <w:t xml:space="preserve">essor </w:t>
      </w:r>
      <w:r w:rsidR="00AB4615" w:rsidRPr="00E271B0">
        <w:rPr>
          <w:rFonts w:ascii="Arial" w:hAnsi="Arial"/>
          <w:b/>
          <w:color w:val="0070C0"/>
        </w:rPr>
        <w:t xml:space="preserve"> X</w:t>
      </w:r>
      <w:r w:rsidR="008A0A15">
        <w:rPr>
          <w:rFonts w:ascii="Arial" w:hAnsi="Arial"/>
          <w:b/>
          <w:color w:val="0070C0"/>
        </w:rPr>
        <w:t>u</w:t>
      </w:r>
      <w:proofErr w:type="gramEnd"/>
      <w:r w:rsidR="008A0A15">
        <w:rPr>
          <w:rFonts w:ascii="Arial" w:hAnsi="Arial"/>
          <w:b/>
          <w:color w:val="0070C0"/>
        </w:rPr>
        <w:t xml:space="preserve"> </w:t>
      </w:r>
      <w:proofErr w:type="spellStart"/>
      <w:r w:rsidR="008A0A15">
        <w:rPr>
          <w:rFonts w:ascii="Arial" w:hAnsi="Arial"/>
          <w:b/>
          <w:color w:val="0070C0"/>
        </w:rPr>
        <w:t>Jianping</w:t>
      </w:r>
      <w:proofErr w:type="spellEnd"/>
      <w:r w:rsidR="00AB4615" w:rsidRPr="00E271B0">
        <w:rPr>
          <w:rFonts w:ascii="Arial" w:hAnsi="Arial"/>
          <w:b/>
          <w:color w:val="0070C0"/>
        </w:rPr>
        <w:t xml:space="preserve"> gave a detailed Presentation of the Financial situation of the IECEx including </w:t>
      </w:r>
      <w:r w:rsidRPr="00E271B0">
        <w:rPr>
          <w:rFonts w:ascii="Arial" w:hAnsi="Arial"/>
          <w:b/>
          <w:color w:val="0070C0"/>
        </w:rPr>
        <w:t>the 20</w:t>
      </w:r>
      <w:r w:rsidR="00AB4615" w:rsidRPr="00E271B0">
        <w:rPr>
          <w:rFonts w:ascii="Arial" w:hAnsi="Arial"/>
          <w:b/>
          <w:color w:val="0070C0"/>
        </w:rPr>
        <w:t>20</w:t>
      </w:r>
      <w:r w:rsidRPr="00E271B0">
        <w:rPr>
          <w:rFonts w:ascii="Arial" w:hAnsi="Arial"/>
          <w:b/>
          <w:color w:val="0070C0"/>
        </w:rPr>
        <w:t xml:space="preserve"> Audited accounts as detailed in </w:t>
      </w:r>
      <w:proofErr w:type="spellStart"/>
      <w:r w:rsidRPr="00E271B0">
        <w:rPr>
          <w:rFonts w:ascii="Arial" w:hAnsi="Arial"/>
          <w:b/>
          <w:color w:val="0070C0"/>
        </w:rPr>
        <w:t>ExMC</w:t>
      </w:r>
      <w:proofErr w:type="spellEnd"/>
      <w:r w:rsidRPr="00E271B0">
        <w:rPr>
          <w:rFonts w:ascii="Arial" w:hAnsi="Arial"/>
          <w:b/>
          <w:color w:val="0070C0"/>
        </w:rPr>
        <w:t>/1</w:t>
      </w:r>
      <w:r w:rsidR="00AB4615" w:rsidRPr="00E271B0">
        <w:rPr>
          <w:rFonts w:ascii="Arial" w:hAnsi="Arial"/>
          <w:b/>
          <w:color w:val="0070C0"/>
        </w:rPr>
        <w:t>693</w:t>
      </w:r>
      <w:r w:rsidRPr="00E271B0">
        <w:rPr>
          <w:rFonts w:ascii="Arial" w:hAnsi="Arial"/>
          <w:b/>
          <w:color w:val="0070C0"/>
        </w:rPr>
        <w:t>/DV</w:t>
      </w:r>
      <w:r w:rsidR="008A0A15">
        <w:rPr>
          <w:rFonts w:ascii="Arial" w:hAnsi="Arial"/>
          <w:b/>
          <w:color w:val="0070C0"/>
        </w:rPr>
        <w:t xml:space="preserve">. He </w:t>
      </w:r>
      <w:r w:rsidRPr="00E271B0">
        <w:rPr>
          <w:rFonts w:ascii="Arial" w:hAnsi="Arial"/>
          <w:b/>
          <w:color w:val="0070C0"/>
        </w:rPr>
        <w:t>highlight</w:t>
      </w:r>
      <w:r w:rsidR="008A0A15">
        <w:rPr>
          <w:rFonts w:ascii="Arial" w:hAnsi="Arial"/>
          <w:b/>
          <w:color w:val="0070C0"/>
        </w:rPr>
        <w:t>ed</w:t>
      </w:r>
      <w:r w:rsidRPr="00E271B0">
        <w:rPr>
          <w:rFonts w:ascii="Arial" w:hAnsi="Arial"/>
          <w:b/>
          <w:color w:val="0070C0"/>
        </w:rPr>
        <w:t xml:space="preserve"> the various items of Income and also Expenditure advising that this is a most pleasing result that now sees the IECEx General Reserve sitting at 1.</w:t>
      </w:r>
      <w:r w:rsidR="00E271B0" w:rsidRPr="00E271B0">
        <w:rPr>
          <w:rFonts w:ascii="Arial" w:hAnsi="Arial"/>
          <w:b/>
          <w:color w:val="0070C0"/>
        </w:rPr>
        <w:t>7</w:t>
      </w:r>
      <w:r w:rsidRPr="00E271B0">
        <w:rPr>
          <w:rFonts w:ascii="Arial" w:hAnsi="Arial"/>
          <w:b/>
          <w:color w:val="0070C0"/>
        </w:rPr>
        <w:t xml:space="preserve"> x annual expenses.  He also noted that for 202</w:t>
      </w:r>
      <w:r w:rsidR="00E271B0" w:rsidRPr="00E271B0">
        <w:rPr>
          <w:rFonts w:ascii="Arial" w:hAnsi="Arial"/>
          <w:b/>
          <w:color w:val="0070C0"/>
        </w:rPr>
        <w:t>1</w:t>
      </w:r>
      <w:r w:rsidRPr="00E271B0">
        <w:rPr>
          <w:rFonts w:ascii="Arial" w:hAnsi="Arial"/>
          <w:b/>
          <w:color w:val="0070C0"/>
        </w:rPr>
        <w:t xml:space="preserve"> due to COVID-19 there will not be an annual conference this year.</w:t>
      </w:r>
    </w:p>
    <w:p w14:paraId="5A35FBF5" w14:textId="640FB9C6" w:rsidR="00E271B0" w:rsidRDefault="00E271B0"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A56BD9E" w14:textId="34AFEF62" w:rsidR="00E271B0" w:rsidRPr="00E271B0" w:rsidRDefault="00E271B0"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He also noted the allocation of CHF 300’000 as Designated Reserves for “Innovation + Promotion” </w:t>
      </w:r>
    </w:p>
    <w:p w14:paraId="184B5C29" w14:textId="56F78EFA" w:rsidR="00235715"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66F363A" w14:textId="4797EF9E" w:rsidR="002C7B6D" w:rsidRDefault="008A0A15" w:rsidP="002C7B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Professor </w:t>
      </w:r>
      <w:r w:rsidR="002C7B6D">
        <w:rPr>
          <w:rFonts w:ascii="Arial" w:hAnsi="Arial"/>
          <w:b/>
          <w:color w:val="0070C0"/>
        </w:rPr>
        <w:t>X</w:t>
      </w:r>
      <w:r>
        <w:rPr>
          <w:rFonts w:ascii="Arial" w:hAnsi="Arial"/>
          <w:b/>
          <w:color w:val="0070C0"/>
        </w:rPr>
        <w:t xml:space="preserve">u </w:t>
      </w:r>
      <w:proofErr w:type="spellStart"/>
      <w:proofErr w:type="gramStart"/>
      <w:r>
        <w:rPr>
          <w:rFonts w:ascii="Arial" w:hAnsi="Arial"/>
          <w:b/>
          <w:color w:val="0070C0"/>
        </w:rPr>
        <w:t>Jianping</w:t>
      </w:r>
      <w:proofErr w:type="spellEnd"/>
      <w:r>
        <w:rPr>
          <w:rFonts w:ascii="Arial" w:hAnsi="Arial"/>
          <w:b/>
          <w:color w:val="0070C0"/>
        </w:rPr>
        <w:t xml:space="preserve"> </w:t>
      </w:r>
      <w:r w:rsidR="002C7B6D">
        <w:rPr>
          <w:rFonts w:ascii="Arial" w:hAnsi="Arial"/>
          <w:b/>
          <w:color w:val="0070C0"/>
        </w:rPr>
        <w:t xml:space="preserve"> detailed</w:t>
      </w:r>
      <w:proofErr w:type="gramEnd"/>
      <w:r w:rsidR="002C7B6D">
        <w:rPr>
          <w:rFonts w:ascii="Arial" w:hAnsi="Arial"/>
          <w:b/>
          <w:color w:val="0070C0"/>
        </w:rPr>
        <w:t xml:space="preserve"> the 2020 accounts </w:t>
      </w:r>
      <w:r w:rsidR="006D3242">
        <w:rPr>
          <w:rFonts w:ascii="Arial" w:hAnsi="Arial"/>
          <w:b/>
          <w:color w:val="0070C0"/>
        </w:rPr>
        <w:t>highlighting the following key points</w:t>
      </w:r>
      <w:r w:rsidR="002C7B6D">
        <w:rPr>
          <w:rFonts w:ascii="Arial" w:hAnsi="Arial"/>
          <w:b/>
          <w:color w:val="0070C0"/>
        </w:rPr>
        <w:t>:</w:t>
      </w:r>
    </w:p>
    <w:p w14:paraId="47635C2B" w14:textId="77777777" w:rsidR="002C7B6D" w:rsidRDefault="002C7B6D" w:rsidP="002C7B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4479AD2" w14:textId="63802DA1" w:rsidR="002C7B6D" w:rsidRPr="002C7B6D" w:rsidRDefault="002C7B6D" w:rsidP="002C7B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u w:val="single"/>
        </w:rPr>
        <w:t>Total System Income</w:t>
      </w:r>
      <w:r w:rsidRPr="002C7B6D">
        <w:rPr>
          <w:rFonts w:ascii="Arial" w:hAnsi="Arial"/>
          <w:b/>
          <w:color w:val="0070C0"/>
        </w:rPr>
        <w:t xml:space="preserve"> = CHF 1’719’</w:t>
      </w:r>
      <w:proofErr w:type="gramStart"/>
      <w:r w:rsidRPr="002C7B6D">
        <w:rPr>
          <w:rFonts w:ascii="Arial" w:hAnsi="Arial"/>
          <w:b/>
          <w:color w:val="0070C0"/>
        </w:rPr>
        <w:t>293 ,</w:t>
      </w:r>
      <w:proofErr w:type="gramEnd"/>
      <w:r w:rsidRPr="002C7B6D">
        <w:rPr>
          <w:rFonts w:ascii="Arial" w:hAnsi="Arial"/>
          <w:b/>
          <w:color w:val="0070C0"/>
        </w:rPr>
        <w:t xml:space="preserve"> (≈3% below budget)</w:t>
      </w:r>
    </w:p>
    <w:p w14:paraId="1A0B1EAB"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Annual dues in line with budget</w:t>
      </w:r>
    </w:p>
    <w:p w14:paraId="37A43853"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Certificate fees - </w:t>
      </w:r>
      <w:proofErr w:type="spellStart"/>
      <w:r w:rsidRPr="002C7B6D">
        <w:rPr>
          <w:rFonts w:ascii="Arial" w:hAnsi="Arial"/>
          <w:b/>
          <w:color w:val="0070C0"/>
        </w:rPr>
        <w:t>CoPC</w:t>
      </w:r>
      <w:proofErr w:type="spellEnd"/>
      <w:r w:rsidRPr="002C7B6D">
        <w:rPr>
          <w:rFonts w:ascii="Arial" w:hAnsi="Arial"/>
          <w:b/>
          <w:color w:val="0070C0"/>
        </w:rPr>
        <w:t xml:space="preserve"> - 30% above budget, </w:t>
      </w:r>
    </w:p>
    <w:p w14:paraId="32119674"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Certificate fees – Equip. - 10% below budget, 3.4% above 2019 </w:t>
      </w:r>
    </w:p>
    <w:p w14:paraId="67C5B2DC"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Certificate Fees – Services – 5% below budget, 1% below 2019 </w:t>
      </w:r>
    </w:p>
    <w:p w14:paraId="266B9025"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RTP Fees – 69% above budget, due to new bodies joining</w:t>
      </w:r>
    </w:p>
    <w:p w14:paraId="07859657"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Conference deferred for 2020 but not this year due to COVID-19</w:t>
      </w:r>
    </w:p>
    <w:p w14:paraId="2AE5323E"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Assessment Fees – Invoicing of </w:t>
      </w:r>
      <w:proofErr w:type="spellStart"/>
      <w:r w:rsidRPr="002C7B6D">
        <w:rPr>
          <w:rFonts w:ascii="Arial" w:hAnsi="Arial"/>
          <w:b/>
          <w:color w:val="0070C0"/>
        </w:rPr>
        <w:t>ExCBs</w:t>
      </w:r>
      <w:proofErr w:type="spellEnd"/>
      <w:r w:rsidRPr="002C7B6D">
        <w:rPr>
          <w:rFonts w:ascii="Arial" w:hAnsi="Arial"/>
          <w:b/>
          <w:color w:val="0070C0"/>
        </w:rPr>
        <w:t xml:space="preserve"> + </w:t>
      </w:r>
      <w:proofErr w:type="spellStart"/>
      <w:r w:rsidRPr="002C7B6D">
        <w:rPr>
          <w:rFonts w:ascii="Arial" w:hAnsi="Arial"/>
          <w:b/>
          <w:color w:val="0070C0"/>
        </w:rPr>
        <w:t>ExTLs</w:t>
      </w:r>
      <w:proofErr w:type="spellEnd"/>
      <w:r w:rsidRPr="002C7B6D">
        <w:rPr>
          <w:rFonts w:ascii="Arial" w:hAnsi="Arial"/>
          <w:b/>
          <w:color w:val="0070C0"/>
        </w:rPr>
        <w:t xml:space="preserve"> </w:t>
      </w:r>
    </w:p>
    <w:p w14:paraId="2B237A3A" w14:textId="77777777" w:rsidR="002C7B6D" w:rsidRDefault="002C7B6D" w:rsidP="002C7B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5C53590" w14:textId="33D2701B" w:rsidR="002C7B6D" w:rsidRPr="002C7B6D" w:rsidRDefault="002C7B6D" w:rsidP="002C7B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u w:val="single"/>
        </w:rPr>
        <w:t>Total Operating Expenses</w:t>
      </w:r>
      <w:r w:rsidRPr="002C7B6D">
        <w:rPr>
          <w:rFonts w:ascii="Arial" w:hAnsi="Arial"/>
          <w:b/>
          <w:color w:val="0070C0"/>
        </w:rPr>
        <w:t xml:space="preserve"> = CHF 1’406’047 (≈ 12% Below Budget)</w:t>
      </w:r>
    </w:p>
    <w:p w14:paraId="69A4A243"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All items in line or below budget </w:t>
      </w:r>
    </w:p>
    <w:p w14:paraId="6BF1D315"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No Conference/ No Travel – so no expenditure</w:t>
      </w:r>
    </w:p>
    <w:p w14:paraId="373BB84D"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Travel only conducted in January and February 2020</w:t>
      </w:r>
    </w:p>
    <w:p w14:paraId="091A3C91" w14:textId="77777777" w:rsidR="002C7B6D" w:rsidRP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 xml:space="preserve">Special Projects includes IECEx website enhancements  </w:t>
      </w:r>
    </w:p>
    <w:p w14:paraId="375B8899" w14:textId="225BEF12" w:rsidR="002C7B6D" w:rsidRDefault="002C7B6D" w:rsidP="002C7B6D">
      <w:pPr>
        <w:pStyle w:val="ListParagraph"/>
        <w:numPr>
          <w:ilvl w:val="0"/>
          <w:numId w:val="1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7B6D">
        <w:rPr>
          <w:rFonts w:ascii="Arial" w:hAnsi="Arial"/>
          <w:b/>
          <w:color w:val="0070C0"/>
        </w:rPr>
        <w:t>Corresponding expense for assessments to Assessor Org</w:t>
      </w:r>
    </w:p>
    <w:p w14:paraId="3BEF4B99" w14:textId="2466D2DD" w:rsidR="006D3242" w:rsidRDefault="006D3242" w:rsidP="006D324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7B41EC3" w14:textId="11BF4350" w:rsidR="006D3242" w:rsidRPr="006D3242" w:rsidRDefault="006D3242" w:rsidP="006D324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A total of </w:t>
      </w:r>
      <w:r w:rsidRPr="006D3242">
        <w:rPr>
          <w:rFonts w:ascii="Arial" w:hAnsi="Arial"/>
          <w:b/>
          <w:color w:val="0070C0"/>
        </w:rPr>
        <w:t>CHF 2’381’797</w:t>
      </w:r>
      <w:r>
        <w:rPr>
          <w:rFonts w:ascii="Arial" w:hAnsi="Arial"/>
          <w:b/>
          <w:color w:val="0070C0"/>
        </w:rPr>
        <w:t xml:space="preserve"> as general reserve at end 2020, which includes the CHF 300K designated reserve for innovation and promotion.</w:t>
      </w:r>
    </w:p>
    <w:p w14:paraId="481D1D38" w14:textId="1FF6BC8C" w:rsidR="002C7B6D" w:rsidRDefault="002C7B6D"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E1B4B44" w14:textId="503CB49B" w:rsidR="00235715" w:rsidRPr="00E271B0"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271B0">
        <w:rPr>
          <w:rFonts w:ascii="Arial" w:hAnsi="Arial"/>
          <w:b/>
          <w:color w:val="0070C0"/>
        </w:rPr>
        <w:t>He then reported on the expected forecast for remainder of 202</w:t>
      </w:r>
      <w:r w:rsidR="00E271B0" w:rsidRPr="00E271B0">
        <w:rPr>
          <w:rFonts w:ascii="Arial" w:hAnsi="Arial"/>
          <w:b/>
          <w:color w:val="0070C0"/>
        </w:rPr>
        <w:t>1</w:t>
      </w:r>
      <w:r w:rsidRPr="00E271B0">
        <w:rPr>
          <w:rFonts w:ascii="Arial" w:hAnsi="Arial"/>
          <w:b/>
          <w:color w:val="0070C0"/>
        </w:rPr>
        <w:t xml:space="preserve"> taking into account the covid-19 pandemic</w:t>
      </w:r>
      <w:r w:rsidR="006D3242">
        <w:rPr>
          <w:rFonts w:ascii="Arial" w:hAnsi="Arial"/>
          <w:b/>
          <w:color w:val="0070C0"/>
        </w:rPr>
        <w:t>, which continues to show IECEx in a strong financial position</w:t>
      </w:r>
      <w:r w:rsidRPr="00E271B0">
        <w:rPr>
          <w:rFonts w:ascii="Arial" w:hAnsi="Arial"/>
          <w:b/>
          <w:color w:val="0070C0"/>
        </w:rPr>
        <w:t>.</w:t>
      </w:r>
    </w:p>
    <w:p w14:paraId="1823364A" w14:textId="77777777" w:rsidR="00B461B3" w:rsidRPr="0089035B"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11F44474" w14:textId="2AD0621B" w:rsidR="006D3242" w:rsidRDefault="008A0A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Professor Xu </w:t>
      </w:r>
      <w:proofErr w:type="spellStart"/>
      <w:r>
        <w:rPr>
          <w:rFonts w:ascii="Arial" w:hAnsi="Arial"/>
          <w:b/>
          <w:color w:val="0070C0"/>
        </w:rPr>
        <w:t>Jianping</w:t>
      </w:r>
      <w:proofErr w:type="spellEnd"/>
      <w:r w:rsidR="006D3242">
        <w:rPr>
          <w:rFonts w:ascii="Arial" w:hAnsi="Arial"/>
          <w:b/>
          <w:color w:val="0070C0"/>
        </w:rPr>
        <w:t xml:space="preserve"> then detailed the 2023 – 2024 Financial Outlook (</w:t>
      </w:r>
      <w:proofErr w:type="spellStart"/>
      <w:r w:rsidR="006D3242">
        <w:rPr>
          <w:rFonts w:ascii="Arial" w:hAnsi="Arial"/>
          <w:b/>
          <w:color w:val="0070C0"/>
        </w:rPr>
        <w:t>ExMC</w:t>
      </w:r>
      <w:proofErr w:type="spellEnd"/>
      <w:r w:rsidR="006D3242">
        <w:rPr>
          <w:rFonts w:ascii="Arial" w:hAnsi="Arial"/>
          <w:b/>
          <w:color w:val="0070C0"/>
        </w:rPr>
        <w:t>/1696/CD) as a proposed setting for the draft 2023 Budget preparations.</w:t>
      </w:r>
    </w:p>
    <w:p w14:paraId="164D4E29" w14:textId="5A26E723" w:rsidR="006D3242" w:rsidRDefault="006D3242"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17E01AF" w14:textId="30D12D65" w:rsidR="00DE2D92" w:rsidRDefault="00DE2D92"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also noted the work conducted by the IECEx Secretariat according to their role as assigned by the IEC and IECEx rules and the improvements to the IECEx System and IECEx website since the last meeting.</w:t>
      </w:r>
    </w:p>
    <w:p w14:paraId="50313941" w14:textId="77777777" w:rsidR="00DE2D92" w:rsidRDefault="00DE2D92"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D817E2A" w14:textId="17507A41" w:rsidR="006D3242"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271B0">
        <w:rPr>
          <w:rFonts w:ascii="Arial" w:hAnsi="Arial"/>
          <w:b/>
          <w:color w:val="0070C0"/>
        </w:rPr>
        <w:t xml:space="preserve">In conclusion </w:t>
      </w:r>
      <w:r w:rsidR="008A0A15">
        <w:rPr>
          <w:rFonts w:ascii="Arial" w:hAnsi="Arial"/>
          <w:b/>
          <w:color w:val="0070C0"/>
        </w:rPr>
        <w:t xml:space="preserve">Professor Xu </w:t>
      </w:r>
      <w:proofErr w:type="spellStart"/>
      <w:r w:rsidR="008A0A15">
        <w:rPr>
          <w:rFonts w:ascii="Arial" w:hAnsi="Arial"/>
          <w:b/>
          <w:color w:val="0070C0"/>
        </w:rPr>
        <w:t>Jianping</w:t>
      </w:r>
      <w:proofErr w:type="spellEnd"/>
      <w:r w:rsidR="00E271B0" w:rsidRPr="00E271B0">
        <w:rPr>
          <w:rFonts w:ascii="Arial" w:hAnsi="Arial"/>
          <w:b/>
          <w:color w:val="0070C0"/>
        </w:rPr>
        <w:t xml:space="preserve"> </w:t>
      </w:r>
      <w:r w:rsidR="006D3242">
        <w:rPr>
          <w:rFonts w:ascii="Arial" w:hAnsi="Arial"/>
          <w:b/>
          <w:color w:val="0070C0"/>
        </w:rPr>
        <w:t>informed that as Treasurer he is pleased with the financial position of the IECEx, noting that this was also the conclusion from the last Meeting of the IECEx Executive.</w:t>
      </w:r>
    </w:p>
    <w:p w14:paraId="320A7C25" w14:textId="574976AD" w:rsidR="00DE2D92" w:rsidRDefault="00DE2D92"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9E66C68" w14:textId="3D4EBDBA" w:rsidR="00B461B3" w:rsidRPr="00E271B0" w:rsidRDefault="00DE2D92"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He then </w:t>
      </w:r>
      <w:r w:rsidR="00B461B3" w:rsidRPr="00E271B0">
        <w:rPr>
          <w:rFonts w:ascii="Arial" w:hAnsi="Arial"/>
          <w:b/>
          <w:color w:val="0070C0"/>
        </w:rPr>
        <w:t xml:space="preserve">recommended that the 2020 audited accounts are endorsed and approved by </w:t>
      </w:r>
      <w:proofErr w:type="spellStart"/>
      <w:r w:rsidR="00B461B3" w:rsidRPr="00E271B0">
        <w:rPr>
          <w:rFonts w:ascii="Arial" w:hAnsi="Arial"/>
          <w:b/>
          <w:color w:val="0070C0"/>
        </w:rPr>
        <w:t>ExMC</w:t>
      </w:r>
      <w:proofErr w:type="spellEnd"/>
      <w:r w:rsidR="00B461B3" w:rsidRPr="00E271B0">
        <w:rPr>
          <w:rFonts w:ascii="Arial" w:hAnsi="Arial"/>
          <w:b/>
          <w:color w:val="0070C0"/>
        </w:rPr>
        <w:t xml:space="preserve"> for presenting to CAB.</w:t>
      </w:r>
    </w:p>
    <w:p w14:paraId="37D99C1C" w14:textId="16FF65C0" w:rsidR="00235715"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40D096EF" w14:textId="056EDE4B" w:rsidR="00E175AF" w:rsidRDefault="00E175AF" w:rsidP="00E175AF">
      <w:pPr>
        <w:rPr>
          <w:rFonts w:ascii="Arial" w:hAnsi="Arial"/>
          <w:b/>
          <w:color w:val="0070C0"/>
        </w:rPr>
      </w:pPr>
      <w:r w:rsidRPr="00E175AF">
        <w:rPr>
          <w:rFonts w:ascii="Arial" w:hAnsi="Arial"/>
          <w:b/>
          <w:color w:val="0070C0"/>
        </w:rPr>
        <w:t xml:space="preserve">The Chair, thanked </w:t>
      </w:r>
      <w:r w:rsidR="008A0A15">
        <w:rPr>
          <w:rFonts w:ascii="Arial" w:hAnsi="Arial"/>
          <w:b/>
          <w:color w:val="0070C0"/>
        </w:rPr>
        <w:t xml:space="preserve">Professor Xu </w:t>
      </w:r>
      <w:proofErr w:type="spellStart"/>
      <w:r w:rsidR="008A0A15">
        <w:rPr>
          <w:rFonts w:ascii="Arial" w:hAnsi="Arial"/>
          <w:b/>
          <w:color w:val="0070C0"/>
        </w:rPr>
        <w:t>Jianping</w:t>
      </w:r>
      <w:proofErr w:type="spellEnd"/>
      <w:r w:rsidRPr="00E175AF">
        <w:rPr>
          <w:rFonts w:ascii="Arial" w:hAnsi="Arial"/>
          <w:b/>
          <w:color w:val="0070C0"/>
        </w:rPr>
        <w:t xml:space="preserve"> for his comprehensive and excellent report and noted the solid financial position of IECEx and invited questions or comments, </w:t>
      </w:r>
      <w:r>
        <w:rPr>
          <w:rFonts w:ascii="Arial" w:hAnsi="Arial"/>
          <w:b/>
          <w:color w:val="0070C0"/>
        </w:rPr>
        <w:t>with none received the meeting agreed to record the following decision.</w:t>
      </w:r>
    </w:p>
    <w:p w14:paraId="1D3B3541" w14:textId="77777777" w:rsidR="00E175AF" w:rsidRDefault="00E175AF" w:rsidP="00E175AF">
      <w:pPr>
        <w:rPr>
          <w:rFonts w:ascii="Arial" w:hAnsi="Arial"/>
          <w:b/>
          <w:color w:val="0070C0"/>
        </w:rPr>
      </w:pPr>
    </w:p>
    <w:p w14:paraId="63C74D49" w14:textId="77777777" w:rsidR="00DE2D92" w:rsidRPr="00E75474" w:rsidRDefault="00DE2D92" w:rsidP="00DE2D92">
      <w:pPr>
        <w:rPr>
          <w:rFonts w:ascii="Arial" w:hAnsi="Arial" w:cs="Arial"/>
          <w:b/>
          <w:bCs/>
          <w:color w:val="0000FF"/>
          <w:sz w:val="22"/>
          <w:szCs w:val="22"/>
          <w:u w:val="single"/>
        </w:rPr>
      </w:pPr>
      <w:r w:rsidRPr="00E75474">
        <w:rPr>
          <w:rFonts w:ascii="Arial" w:hAnsi="Arial" w:cs="Arial"/>
          <w:b/>
          <w:bCs/>
          <w:color w:val="0000FF"/>
          <w:sz w:val="22"/>
          <w:szCs w:val="22"/>
          <w:u w:val="single"/>
        </w:rPr>
        <w:t>Decision 2021/49</w:t>
      </w:r>
    </w:p>
    <w:p w14:paraId="6FECE24D" w14:textId="77777777" w:rsidR="00DE2D92" w:rsidRPr="00932078" w:rsidRDefault="00DE2D92" w:rsidP="00DE2D92">
      <w:pPr>
        <w:rPr>
          <w:rFonts w:ascii="Arial" w:eastAsia="Calibri" w:hAnsi="Arial"/>
          <w:color w:val="3333FF"/>
          <w:sz w:val="22"/>
          <w:szCs w:val="20"/>
        </w:rPr>
      </w:pPr>
      <w:r w:rsidRPr="00932078">
        <w:rPr>
          <w:rFonts w:ascii="Arial" w:eastAsia="Calibri" w:hAnsi="Arial"/>
          <w:color w:val="3333FF"/>
          <w:sz w:val="22"/>
          <w:szCs w:val="20"/>
        </w:rPr>
        <w:t>The meeting, in noting the 20</w:t>
      </w:r>
      <w:r>
        <w:rPr>
          <w:rFonts w:ascii="Arial" w:eastAsia="Calibri" w:hAnsi="Arial"/>
          <w:color w:val="3333FF"/>
          <w:sz w:val="22"/>
          <w:szCs w:val="20"/>
        </w:rPr>
        <w:t>20</w:t>
      </w:r>
      <w:r w:rsidRPr="00932078">
        <w:rPr>
          <w:rFonts w:ascii="Arial" w:eastAsia="Calibri" w:hAnsi="Arial"/>
          <w:color w:val="3333FF"/>
          <w:sz w:val="22"/>
          <w:szCs w:val="20"/>
        </w:rPr>
        <w:t xml:space="preserve"> Audited Accounts in Document </w:t>
      </w:r>
      <w:proofErr w:type="spellStart"/>
      <w:r w:rsidRPr="00932078">
        <w:rPr>
          <w:rFonts w:ascii="Arial" w:eastAsia="Calibri" w:hAnsi="Arial"/>
          <w:color w:val="3333FF"/>
          <w:sz w:val="22"/>
          <w:szCs w:val="20"/>
        </w:rPr>
        <w:t>ExMC</w:t>
      </w:r>
      <w:proofErr w:type="spellEnd"/>
      <w:r w:rsidRPr="00932078">
        <w:rPr>
          <w:rFonts w:ascii="Arial" w:eastAsia="Calibri" w:hAnsi="Arial"/>
          <w:color w:val="3333FF"/>
          <w:sz w:val="22"/>
          <w:szCs w:val="20"/>
        </w:rPr>
        <w:t>/1</w:t>
      </w:r>
      <w:r>
        <w:rPr>
          <w:rFonts w:ascii="Arial" w:eastAsia="Calibri" w:hAnsi="Arial"/>
          <w:color w:val="3333FF"/>
          <w:sz w:val="22"/>
          <w:szCs w:val="20"/>
        </w:rPr>
        <w:t>693</w:t>
      </w:r>
      <w:r w:rsidRPr="00932078">
        <w:rPr>
          <w:rFonts w:ascii="Arial" w:eastAsia="Calibri" w:hAnsi="Arial"/>
          <w:color w:val="3333FF"/>
          <w:sz w:val="22"/>
          <w:szCs w:val="20"/>
        </w:rPr>
        <w:t xml:space="preserve">/DV, </w:t>
      </w:r>
      <w:r w:rsidRPr="007A69DB">
        <w:rPr>
          <w:rFonts w:ascii="Arial" w:eastAsia="Calibri" w:hAnsi="Arial"/>
          <w:color w:val="3333FF"/>
          <w:sz w:val="22"/>
          <w:szCs w:val="20"/>
          <w:u w:val="single"/>
        </w:rPr>
        <w:t>approved</w:t>
      </w:r>
      <w:r w:rsidRPr="00932078">
        <w:rPr>
          <w:rFonts w:ascii="Arial" w:eastAsia="Calibri" w:hAnsi="Arial"/>
          <w:color w:val="3333FF"/>
          <w:sz w:val="22"/>
          <w:szCs w:val="20"/>
        </w:rPr>
        <w:t xml:space="preserve"> that they be referred to IEC CAB for acceptance.</w:t>
      </w:r>
    </w:p>
    <w:p w14:paraId="6DB29CAE" w14:textId="77777777" w:rsidR="00DE2D92" w:rsidRDefault="00DE2D92" w:rsidP="00DE2D92">
      <w:pPr>
        <w:rPr>
          <w:rFonts w:ascii="Arial" w:eastAsia="Calibri" w:hAnsi="Arial"/>
          <w:color w:val="3333FF"/>
          <w:sz w:val="22"/>
          <w:szCs w:val="20"/>
        </w:rPr>
      </w:pPr>
    </w:p>
    <w:p w14:paraId="7831B106" w14:textId="77777777" w:rsidR="00DE2D92" w:rsidRPr="002B05BA" w:rsidRDefault="00DE2D92" w:rsidP="00DE2D92">
      <w:pPr>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w:t>
      </w:r>
      <w:r w:rsidRPr="00DE3B85">
        <w:rPr>
          <w:rFonts w:ascii="Arial" w:eastAsia="Calibri" w:hAnsi="Arial"/>
          <w:color w:val="3333FF"/>
          <w:sz w:val="22"/>
          <w:szCs w:val="22"/>
        </w:rPr>
        <w:t>CZ</w:t>
      </w:r>
      <w:r w:rsidRPr="002B05BA">
        <w:rPr>
          <w:rFonts w:ascii="Arial" w:eastAsia="Calibri" w:hAnsi="Arial"/>
          <w:color w:val="3333FF"/>
          <w:sz w:val="22"/>
          <w:szCs w:val="22"/>
        </w:rPr>
        <w:t>, DE, DK</w:t>
      </w:r>
      <w:r w:rsidRPr="00263B71">
        <w:rPr>
          <w:rFonts w:ascii="Arial" w:eastAsia="Calibri" w:hAnsi="Arial"/>
          <w:color w:val="3333FF"/>
          <w:sz w:val="22"/>
          <w:szCs w:val="22"/>
        </w:rPr>
        <w:t>, ES,</w:t>
      </w:r>
      <w:r w:rsidRPr="002B05BA">
        <w:rPr>
          <w:rFonts w:ascii="Arial" w:eastAsia="Calibri" w:hAnsi="Arial"/>
          <w:color w:val="3333FF"/>
          <w:sz w:val="22"/>
          <w:szCs w:val="22"/>
        </w:rPr>
        <w:t xml:space="preserve"> FI, FR, GB, HR, HU, IL, </w:t>
      </w:r>
      <w:r>
        <w:rPr>
          <w:rFonts w:ascii="Arial" w:eastAsia="Calibri" w:hAnsi="Arial"/>
          <w:color w:val="3333FF"/>
          <w:sz w:val="22"/>
          <w:szCs w:val="22"/>
        </w:rPr>
        <w:t xml:space="preserve">IN, IR, </w:t>
      </w:r>
      <w:r w:rsidRPr="002B05BA">
        <w:rPr>
          <w:rFonts w:ascii="Arial" w:eastAsia="Calibri" w:hAnsi="Arial"/>
          <w:color w:val="3333FF"/>
          <w:sz w:val="22"/>
          <w:szCs w:val="22"/>
        </w:rPr>
        <w:t xml:space="preserve">IT, JP, KR, MY, NL, NO, PL, RO, RU, SA, </w:t>
      </w:r>
      <w:r w:rsidRPr="00A06521">
        <w:rPr>
          <w:rFonts w:ascii="Arial" w:eastAsia="Calibri" w:hAnsi="Arial"/>
          <w:color w:val="3333FF"/>
          <w:sz w:val="22"/>
          <w:szCs w:val="22"/>
        </w:rPr>
        <w:t>SE,</w:t>
      </w:r>
      <w:r w:rsidRPr="002B05BA">
        <w:rPr>
          <w:rFonts w:ascii="Arial" w:eastAsia="Calibri" w:hAnsi="Arial"/>
          <w:color w:val="3333FF"/>
          <w:sz w:val="22"/>
          <w:szCs w:val="22"/>
        </w:rPr>
        <w:t xml:space="preserve"> SI, TR, USA, ZA</w:t>
      </w:r>
    </w:p>
    <w:p w14:paraId="25613016" w14:textId="77777777" w:rsidR="00DE2D92" w:rsidRPr="002B05BA" w:rsidRDefault="00DE2D92" w:rsidP="00DE2D9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1C7E8E0B" w14:textId="77777777" w:rsidR="00DE2D92" w:rsidRPr="002B05BA" w:rsidRDefault="00DE2D92" w:rsidP="00DE2D9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w:t>
      </w:r>
      <w:r>
        <w:rPr>
          <w:rFonts w:ascii="Arial" w:eastAsia="Calibri" w:hAnsi="Arial"/>
          <w:color w:val="3333FF"/>
          <w:sz w:val="22"/>
          <w:szCs w:val="22"/>
        </w:rPr>
        <w:t>GR, NZ, SG, UAE</w:t>
      </w:r>
    </w:p>
    <w:p w14:paraId="3E1BEB80" w14:textId="77777777" w:rsidR="00DE2D92" w:rsidRDefault="00DE2D92" w:rsidP="00DE2D9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4688F29C" w14:textId="0ED017DA" w:rsidR="00E271B0" w:rsidRDefault="00E271B0"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602FBD1E" w14:textId="77777777" w:rsidR="00E271B0" w:rsidRPr="0089035B" w:rsidRDefault="00E271B0"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48555C83" w14:textId="77777777" w:rsidR="00133E36" w:rsidRPr="0089035B" w:rsidRDefault="00133E36"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highlight w:val="yellow"/>
        </w:rPr>
      </w:pPr>
    </w:p>
    <w:p w14:paraId="49783A2B" w14:textId="36CFE901" w:rsidR="00DB2CB3" w:rsidRPr="00DE2D92"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DE2D92">
        <w:rPr>
          <w:rFonts w:ascii="Arial" w:hAnsi="Arial"/>
          <w:b/>
          <w:color w:val="000000"/>
        </w:rPr>
        <w:t>1</w:t>
      </w:r>
      <w:r w:rsidR="0076413C" w:rsidRPr="00DE2D92">
        <w:rPr>
          <w:rFonts w:ascii="Arial" w:hAnsi="Arial"/>
          <w:b/>
          <w:color w:val="000000"/>
        </w:rPr>
        <w:t>6</w:t>
      </w:r>
      <w:r w:rsidR="00DB2CB3" w:rsidRPr="00DE2D92">
        <w:rPr>
          <w:rFonts w:ascii="Arial" w:hAnsi="Arial"/>
          <w:b/>
          <w:color w:val="000000"/>
        </w:rPr>
        <w:t>.</w:t>
      </w:r>
      <w:r w:rsidR="008A7EEB" w:rsidRPr="00DE2D92">
        <w:rPr>
          <w:rFonts w:ascii="Arial" w:hAnsi="Arial"/>
          <w:b/>
          <w:color w:val="000000"/>
        </w:rPr>
        <w:t>1.</w:t>
      </w:r>
      <w:r w:rsidR="00DB2CB3" w:rsidRPr="00DE2D92">
        <w:rPr>
          <w:rFonts w:ascii="Arial" w:hAnsi="Arial"/>
          <w:b/>
          <w:color w:val="000000"/>
        </w:rPr>
        <w:t>2</w:t>
      </w:r>
      <w:r w:rsidR="003D2F06" w:rsidRPr="00DE2D92">
        <w:rPr>
          <w:rFonts w:ascii="Arial" w:hAnsi="Arial"/>
          <w:b/>
          <w:sz w:val="32"/>
          <w:szCs w:val="32"/>
        </w:rPr>
        <w:t>*</w:t>
      </w:r>
      <w:r w:rsidR="00DB2CB3" w:rsidRPr="00DE2D92">
        <w:rPr>
          <w:rFonts w:ascii="Arial" w:hAnsi="Arial"/>
          <w:b/>
          <w:color w:val="000000"/>
        </w:rPr>
        <w:tab/>
      </w:r>
      <w:r w:rsidR="00D06DB3" w:rsidRPr="00DE2D92">
        <w:rPr>
          <w:rFonts w:ascii="Arial" w:hAnsi="Arial"/>
          <w:b/>
          <w:color w:val="000000"/>
        </w:rPr>
        <w:t xml:space="preserve">Approved </w:t>
      </w:r>
      <w:r w:rsidR="00DB2CB3" w:rsidRPr="00DE2D92">
        <w:rPr>
          <w:rFonts w:ascii="Arial" w:hAnsi="Arial"/>
          <w:b/>
          <w:bCs/>
        </w:rPr>
        <w:t>20</w:t>
      </w:r>
      <w:r w:rsidR="00540EF2" w:rsidRPr="00DE2D92">
        <w:rPr>
          <w:rFonts w:ascii="Arial" w:hAnsi="Arial"/>
          <w:b/>
          <w:bCs/>
        </w:rPr>
        <w:t>2</w:t>
      </w:r>
      <w:r w:rsidR="00DE2D92">
        <w:rPr>
          <w:rFonts w:ascii="Arial" w:hAnsi="Arial"/>
          <w:b/>
          <w:bCs/>
        </w:rPr>
        <w:t>2</w:t>
      </w:r>
      <w:r w:rsidR="00DB2CB3" w:rsidRPr="00DE2D92">
        <w:rPr>
          <w:rFonts w:ascii="Arial" w:hAnsi="Arial"/>
          <w:b/>
          <w:color w:val="000000"/>
        </w:rPr>
        <w:t xml:space="preserve"> Budget</w:t>
      </w:r>
      <w:r w:rsidR="00DB2CB3" w:rsidRPr="00DE2D92">
        <w:rPr>
          <w:rFonts w:ascii="Arial" w:hAnsi="Arial"/>
          <w:color w:val="000000"/>
        </w:rPr>
        <w:t xml:space="preserve"> </w:t>
      </w:r>
    </w:p>
    <w:p w14:paraId="245C51C6" w14:textId="77777777" w:rsidR="00810FCB" w:rsidRPr="00DE2D92" w:rsidRDefault="00DB2CB3" w:rsidP="0023571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sidRPr="00DE2D92">
        <w:rPr>
          <w:rFonts w:ascii="Arial" w:hAnsi="Arial"/>
          <w:color w:val="000000"/>
        </w:rPr>
        <w:tab/>
      </w:r>
    </w:p>
    <w:p w14:paraId="04B9DDB8" w14:textId="77777777" w:rsidR="00DB2CB3" w:rsidRPr="00DE2D92"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DE2D92">
        <w:rPr>
          <w:rFonts w:ascii="Arial" w:hAnsi="Arial"/>
          <w:color w:val="000000"/>
        </w:rPr>
        <w:tab/>
      </w:r>
      <w:bookmarkStart w:id="8" w:name="OLE_LINK1"/>
      <w:bookmarkStart w:id="9" w:name="OLE_LINK2"/>
      <w:r w:rsidRPr="00DE2D92">
        <w:rPr>
          <w:rFonts w:ascii="Arial" w:hAnsi="Arial"/>
          <w:b/>
          <w:color w:val="000000"/>
          <w:u w:val="single"/>
        </w:rPr>
        <w:t>Document</w:t>
      </w:r>
      <w:r w:rsidR="00E872D5" w:rsidRPr="00DE2D92">
        <w:rPr>
          <w:rFonts w:ascii="Arial" w:hAnsi="Arial"/>
          <w:b/>
          <w:color w:val="000000"/>
          <w:u w:val="single"/>
        </w:rPr>
        <w:t xml:space="preserve"> not</w:t>
      </w:r>
      <w:r w:rsidR="00235715" w:rsidRPr="00DE2D92">
        <w:rPr>
          <w:rFonts w:ascii="Arial" w:hAnsi="Arial"/>
          <w:b/>
          <w:color w:val="000000"/>
          <w:u w:val="single"/>
        </w:rPr>
        <w:t>ed</w:t>
      </w:r>
      <w:r w:rsidR="00E872D5" w:rsidRPr="00DE2D92">
        <w:rPr>
          <w:rFonts w:ascii="Arial" w:hAnsi="Arial"/>
          <w:b/>
          <w:color w:val="000000"/>
          <w:u w:val="single"/>
        </w:rPr>
        <w:t>:</w:t>
      </w:r>
      <w:r w:rsidRPr="00DE2D92">
        <w:rPr>
          <w:rFonts w:ascii="Arial" w:hAnsi="Arial"/>
          <w:b/>
        </w:rPr>
        <w:t xml:space="preserve">  </w:t>
      </w:r>
      <w:r w:rsidRPr="00DE2D92">
        <w:tab/>
      </w:r>
    </w:p>
    <w:p w14:paraId="697B8594" w14:textId="6A2D3471" w:rsidR="00FC4ADC" w:rsidRPr="00DE2D92" w:rsidRDefault="000B0AEF" w:rsidP="007C7E4A">
      <w:pPr>
        <w:numPr>
          <w:ilvl w:val="0"/>
          <w:numId w:val="4"/>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DE2D92">
        <w:rPr>
          <w:rFonts w:ascii="Arial" w:hAnsi="Arial" w:cs="Arial"/>
          <w:b/>
          <w:lang w:val="en-US"/>
        </w:rPr>
        <w:tab/>
      </w:r>
      <w:hyperlink r:id="rId19" w:history="1">
        <w:r w:rsidR="006C2BCC" w:rsidRPr="00DE2D92">
          <w:rPr>
            <w:rStyle w:val="Hyperlink"/>
            <w:rFonts w:ascii="Arial" w:hAnsi="Arial" w:cs="Arial"/>
            <w:b/>
            <w:lang w:val="en-US"/>
          </w:rPr>
          <w:t>CAB/</w:t>
        </w:r>
        <w:r w:rsidR="00C966B2">
          <w:rPr>
            <w:rStyle w:val="Hyperlink"/>
            <w:rFonts w:ascii="Arial" w:hAnsi="Arial" w:cs="Arial"/>
            <w:b/>
            <w:lang w:val="en-US"/>
          </w:rPr>
          <w:t>2064</w:t>
        </w:r>
        <w:r w:rsidR="006C2BCC" w:rsidRPr="00DE2D92">
          <w:rPr>
            <w:rStyle w:val="Hyperlink"/>
            <w:rFonts w:ascii="Arial" w:hAnsi="Arial" w:cs="Arial"/>
            <w:b/>
            <w:lang w:val="en-US"/>
          </w:rPr>
          <w:t>/DV</w:t>
        </w:r>
      </w:hyperlink>
      <w:r w:rsidR="003D7893" w:rsidRPr="00DE2D92">
        <w:rPr>
          <w:rFonts w:ascii="Arial" w:hAnsi="Arial" w:cs="Arial"/>
          <w:b/>
          <w:lang w:val="en-US"/>
        </w:rPr>
        <w:t xml:space="preserve"> - </w:t>
      </w:r>
      <w:r w:rsidR="006C2BCC" w:rsidRPr="00DE2D92">
        <w:rPr>
          <w:rFonts w:ascii="Arial" w:hAnsi="Arial" w:cs="Arial"/>
          <w:lang w:val="en-US"/>
        </w:rPr>
        <w:t xml:space="preserve">IECEx </w:t>
      </w:r>
      <w:r w:rsidR="00F515E7" w:rsidRPr="00DE2D92">
        <w:rPr>
          <w:rFonts w:ascii="Arial" w:hAnsi="Arial" w:cs="Arial"/>
          <w:lang w:val="en-US"/>
        </w:rPr>
        <w:t xml:space="preserve">Budget </w:t>
      </w:r>
      <w:r w:rsidR="006C2BCC" w:rsidRPr="00DE2D92">
        <w:rPr>
          <w:rFonts w:ascii="Arial" w:hAnsi="Arial" w:cs="Arial"/>
          <w:lang w:val="en-US"/>
        </w:rPr>
        <w:t>for 20</w:t>
      </w:r>
      <w:r w:rsidR="00540EF2" w:rsidRPr="00DE2D92">
        <w:rPr>
          <w:rFonts w:ascii="Arial" w:hAnsi="Arial" w:cs="Arial"/>
          <w:lang w:val="en-US"/>
        </w:rPr>
        <w:t>2</w:t>
      </w:r>
      <w:r w:rsidR="00C966B2">
        <w:rPr>
          <w:rFonts w:ascii="Arial" w:hAnsi="Arial" w:cs="Arial"/>
          <w:lang w:val="en-US"/>
        </w:rPr>
        <w:t>2</w:t>
      </w:r>
      <w:r w:rsidR="006C2BCC" w:rsidRPr="00DE2D92">
        <w:rPr>
          <w:rFonts w:ascii="Arial" w:hAnsi="Arial" w:cs="Arial"/>
          <w:lang w:val="en-US"/>
        </w:rPr>
        <w:t xml:space="preserve">, </w:t>
      </w:r>
      <w:r w:rsidR="00F515E7" w:rsidRPr="00DE2D92">
        <w:rPr>
          <w:rFonts w:ascii="Arial" w:hAnsi="Arial" w:cs="Arial"/>
          <w:lang w:val="en-US"/>
        </w:rPr>
        <w:t xml:space="preserve">as </w:t>
      </w:r>
      <w:r w:rsidR="00540EF2" w:rsidRPr="00DE2D92">
        <w:rPr>
          <w:rFonts w:ascii="Arial" w:hAnsi="Arial" w:cs="Arial"/>
          <w:lang w:val="en-US"/>
        </w:rPr>
        <w:t xml:space="preserve">previously </w:t>
      </w:r>
      <w:r w:rsidR="00F515E7" w:rsidRPr="00DE2D92">
        <w:rPr>
          <w:rFonts w:ascii="Arial" w:hAnsi="Arial" w:cs="Arial"/>
          <w:lang w:val="en-US"/>
        </w:rPr>
        <w:t xml:space="preserve">approved by </w:t>
      </w:r>
      <w:r w:rsidR="006C2BCC" w:rsidRPr="00DE2D92">
        <w:rPr>
          <w:rFonts w:ascii="Arial" w:hAnsi="Arial" w:cs="Arial"/>
          <w:lang w:val="en-US"/>
        </w:rPr>
        <w:t>CAB</w:t>
      </w:r>
      <w:r w:rsidR="006C2BCC" w:rsidRPr="00DE2D92">
        <w:rPr>
          <w:rFonts w:ascii="Arial" w:hAnsi="Arial" w:cs="Arial"/>
          <w:sz w:val="22"/>
          <w:szCs w:val="22"/>
          <w:lang w:val="en-US"/>
        </w:rPr>
        <w:t xml:space="preserve"> </w:t>
      </w:r>
      <w:bookmarkEnd w:id="8"/>
      <w:bookmarkEnd w:id="9"/>
    </w:p>
    <w:p w14:paraId="42C05F46" w14:textId="77777777" w:rsidR="00235715" w:rsidRPr="0089035B" w:rsidRDefault="00235715" w:rsidP="00235715">
      <w:pPr>
        <w:tabs>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highlight w:val="yellow"/>
          <w:lang w:val="en-US"/>
        </w:rPr>
      </w:pPr>
    </w:p>
    <w:p w14:paraId="6913D878" w14:textId="446A2307" w:rsidR="00235715" w:rsidRPr="00C966B2" w:rsidRDefault="00235715"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966B2">
        <w:rPr>
          <w:rFonts w:ascii="Arial" w:hAnsi="Arial"/>
          <w:b/>
          <w:color w:val="0070C0"/>
        </w:rPr>
        <w:t>The meeting noted that the Draft 202</w:t>
      </w:r>
      <w:r w:rsidR="00C966B2" w:rsidRPr="00C966B2">
        <w:rPr>
          <w:rFonts w:ascii="Arial" w:hAnsi="Arial"/>
          <w:b/>
          <w:color w:val="0070C0"/>
        </w:rPr>
        <w:t>2</w:t>
      </w:r>
      <w:r w:rsidRPr="00C966B2">
        <w:rPr>
          <w:rFonts w:ascii="Arial" w:hAnsi="Arial"/>
          <w:b/>
          <w:color w:val="0070C0"/>
        </w:rPr>
        <w:t xml:space="preserve"> budget, previously accepted by </w:t>
      </w:r>
      <w:proofErr w:type="spellStart"/>
      <w:r w:rsidRPr="00C966B2">
        <w:rPr>
          <w:rFonts w:ascii="Arial" w:hAnsi="Arial"/>
          <w:b/>
          <w:color w:val="0070C0"/>
        </w:rPr>
        <w:t>ExMC</w:t>
      </w:r>
      <w:proofErr w:type="spellEnd"/>
      <w:r w:rsidRPr="00C966B2">
        <w:rPr>
          <w:rFonts w:ascii="Arial" w:hAnsi="Arial"/>
          <w:b/>
          <w:color w:val="0070C0"/>
        </w:rPr>
        <w:t>, had since been approved by the CAB. The Chair then noted the meeting’s agreement to the consent agenda and referred to Decision 202</w:t>
      </w:r>
      <w:r w:rsidR="00C966B2" w:rsidRPr="00C966B2">
        <w:rPr>
          <w:rFonts w:ascii="Arial" w:hAnsi="Arial"/>
          <w:b/>
          <w:color w:val="0070C0"/>
        </w:rPr>
        <w:t>1</w:t>
      </w:r>
      <w:r w:rsidRPr="00C966B2">
        <w:rPr>
          <w:rFonts w:ascii="Arial" w:hAnsi="Arial"/>
          <w:b/>
          <w:color w:val="0070C0"/>
        </w:rPr>
        <w:t>/0</w:t>
      </w:r>
      <w:r w:rsidR="00C966B2" w:rsidRPr="00C966B2">
        <w:rPr>
          <w:rFonts w:ascii="Arial" w:hAnsi="Arial"/>
          <w:b/>
          <w:color w:val="0070C0"/>
        </w:rPr>
        <w:t>2</w:t>
      </w:r>
      <w:r w:rsidRPr="00C966B2">
        <w:rPr>
          <w:rFonts w:ascii="Arial" w:hAnsi="Arial"/>
          <w:b/>
          <w:color w:val="0070C0"/>
        </w:rPr>
        <w:t>.</w:t>
      </w:r>
    </w:p>
    <w:p w14:paraId="5A70F0AC" w14:textId="77777777" w:rsidR="008B4A4E" w:rsidRPr="00C966B2" w:rsidRDefault="008B4A4E"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9CDE215" w14:textId="77777777" w:rsidR="008B4A4E" w:rsidRPr="0089035B" w:rsidRDefault="008B4A4E"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2A67132D" w14:textId="30F3F934" w:rsidR="001C40CB" w:rsidRPr="00363B66"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363B66">
        <w:rPr>
          <w:rFonts w:ascii="Arial" w:hAnsi="Arial"/>
          <w:b/>
        </w:rPr>
        <w:t>1</w:t>
      </w:r>
      <w:r w:rsidR="0076413C" w:rsidRPr="00363B66">
        <w:rPr>
          <w:rFonts w:ascii="Arial" w:hAnsi="Arial"/>
          <w:b/>
        </w:rPr>
        <w:t>6</w:t>
      </w:r>
      <w:r w:rsidR="0057035F" w:rsidRPr="00363B66">
        <w:rPr>
          <w:rFonts w:ascii="Arial" w:hAnsi="Arial"/>
          <w:b/>
        </w:rPr>
        <w:t>.</w:t>
      </w:r>
      <w:r w:rsidRPr="00363B66">
        <w:rPr>
          <w:rFonts w:ascii="Arial" w:hAnsi="Arial"/>
          <w:b/>
        </w:rPr>
        <w:t>2</w:t>
      </w:r>
      <w:r w:rsidR="0057035F" w:rsidRPr="00363B66">
        <w:rPr>
          <w:rFonts w:ascii="Arial" w:hAnsi="Arial"/>
          <w:b/>
        </w:rPr>
        <w:tab/>
      </w:r>
      <w:r w:rsidR="001C40CB" w:rsidRPr="00363B66">
        <w:rPr>
          <w:rFonts w:ascii="Arial" w:hAnsi="Arial"/>
          <w:b/>
        </w:rPr>
        <w:t xml:space="preserve">IECEx </w:t>
      </w:r>
      <w:r w:rsidR="00E872D5" w:rsidRPr="00363B66">
        <w:rPr>
          <w:rFonts w:ascii="Arial" w:hAnsi="Arial"/>
          <w:b/>
        </w:rPr>
        <w:t>20</w:t>
      </w:r>
      <w:r w:rsidR="003D3E2E" w:rsidRPr="00363B66">
        <w:rPr>
          <w:rFonts w:ascii="Arial" w:hAnsi="Arial"/>
          <w:b/>
        </w:rPr>
        <w:t>2</w:t>
      </w:r>
      <w:r w:rsidR="00C966B2" w:rsidRPr="00363B66">
        <w:rPr>
          <w:rFonts w:ascii="Arial" w:hAnsi="Arial"/>
          <w:b/>
        </w:rPr>
        <w:t>4</w:t>
      </w:r>
      <w:r w:rsidR="00E872D5" w:rsidRPr="00363B66">
        <w:rPr>
          <w:rFonts w:ascii="Arial" w:hAnsi="Arial"/>
          <w:b/>
        </w:rPr>
        <w:t xml:space="preserve"> </w:t>
      </w:r>
      <w:r w:rsidR="00FC1D65" w:rsidRPr="00363B66">
        <w:rPr>
          <w:rFonts w:ascii="Arial" w:hAnsi="Arial"/>
          <w:b/>
        </w:rPr>
        <w:t>Outlook</w:t>
      </w:r>
      <w:r w:rsidR="00E872D5" w:rsidRPr="00363B66">
        <w:rPr>
          <w:rFonts w:ascii="Arial" w:hAnsi="Arial"/>
          <w:b/>
        </w:rPr>
        <w:t xml:space="preserve"> Draft </w:t>
      </w:r>
      <w:r w:rsidR="001C40CB" w:rsidRPr="00363B66">
        <w:rPr>
          <w:rFonts w:ascii="Arial" w:hAnsi="Arial"/>
          <w:b/>
        </w:rPr>
        <w:t>Budget</w:t>
      </w:r>
      <w:r w:rsidR="00E872D5" w:rsidRPr="00363B66">
        <w:rPr>
          <w:rFonts w:ascii="Arial" w:hAnsi="Arial"/>
          <w:b/>
        </w:rPr>
        <w:t xml:space="preserve"> Guide</w:t>
      </w:r>
    </w:p>
    <w:p w14:paraId="4F576D21" w14:textId="77777777" w:rsidR="00DD4857" w:rsidRPr="00363B66"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68026546" w14:textId="77777777" w:rsidR="00E872D5" w:rsidRPr="00363B66"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363B66">
        <w:rPr>
          <w:rFonts w:ascii="Arial" w:hAnsi="Arial"/>
          <w:b/>
          <w:color w:val="000000"/>
        </w:rPr>
        <w:tab/>
      </w:r>
      <w:r w:rsidRPr="00363B66">
        <w:rPr>
          <w:rFonts w:ascii="Arial" w:hAnsi="Arial"/>
          <w:b/>
          <w:color w:val="000000"/>
          <w:u w:val="single"/>
        </w:rPr>
        <w:t xml:space="preserve">Document </w:t>
      </w:r>
      <w:r w:rsidR="00642DC8" w:rsidRPr="00363B66">
        <w:rPr>
          <w:rFonts w:ascii="Arial" w:hAnsi="Arial"/>
          <w:b/>
          <w:color w:val="000000"/>
          <w:u w:val="single"/>
        </w:rPr>
        <w:t>c</w:t>
      </w:r>
      <w:r w:rsidR="001A71F3" w:rsidRPr="00363B66">
        <w:rPr>
          <w:rFonts w:ascii="Arial" w:hAnsi="Arial"/>
          <w:b/>
          <w:color w:val="000000"/>
          <w:u w:val="single"/>
        </w:rPr>
        <w:t>onsider</w:t>
      </w:r>
      <w:r w:rsidR="005D1EC1" w:rsidRPr="00363B66">
        <w:rPr>
          <w:rFonts w:ascii="Arial" w:hAnsi="Arial"/>
          <w:b/>
          <w:color w:val="000000"/>
          <w:u w:val="single"/>
        </w:rPr>
        <w:t>ed</w:t>
      </w:r>
      <w:r w:rsidRPr="00363B66">
        <w:rPr>
          <w:rFonts w:ascii="Arial" w:hAnsi="Arial"/>
          <w:b/>
          <w:color w:val="000000"/>
          <w:u w:val="single"/>
        </w:rPr>
        <w:t>:</w:t>
      </w:r>
      <w:r w:rsidRPr="00363B66">
        <w:rPr>
          <w:rFonts w:ascii="Arial" w:hAnsi="Arial"/>
          <w:b/>
        </w:rPr>
        <w:t xml:space="preserve">  </w:t>
      </w:r>
      <w:r w:rsidRPr="00363B66">
        <w:tab/>
      </w:r>
    </w:p>
    <w:p w14:paraId="3EF429E9" w14:textId="42C96A80" w:rsidR="00523902" w:rsidRPr="00363B66" w:rsidRDefault="00871593" w:rsidP="007C7E4A">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20" w:history="1">
        <w:proofErr w:type="spellStart"/>
        <w:r w:rsidR="00E872D5" w:rsidRPr="00363B66">
          <w:rPr>
            <w:rStyle w:val="Hyperlink"/>
            <w:rFonts w:ascii="Arial" w:hAnsi="Arial" w:cs="Arial"/>
            <w:b/>
            <w:lang w:val="en-US"/>
          </w:rPr>
          <w:t>ExMC</w:t>
        </w:r>
        <w:proofErr w:type="spellEnd"/>
        <w:r w:rsidR="00E872D5" w:rsidRPr="00363B66">
          <w:rPr>
            <w:rStyle w:val="Hyperlink"/>
            <w:rFonts w:ascii="Arial" w:hAnsi="Arial" w:cs="Arial"/>
            <w:b/>
            <w:lang w:val="en-US"/>
          </w:rPr>
          <w:t>/</w:t>
        </w:r>
        <w:r w:rsidR="0042160C" w:rsidRPr="00363B66">
          <w:rPr>
            <w:rStyle w:val="Hyperlink"/>
            <w:rFonts w:ascii="Arial" w:hAnsi="Arial" w:cs="Arial"/>
            <w:b/>
            <w:lang w:val="en-US"/>
          </w:rPr>
          <w:t>1</w:t>
        </w:r>
        <w:r w:rsidR="00C966B2" w:rsidRPr="00363B66">
          <w:rPr>
            <w:rStyle w:val="Hyperlink"/>
            <w:rFonts w:ascii="Arial" w:hAnsi="Arial" w:cs="Arial"/>
            <w:b/>
            <w:lang w:val="en-US"/>
          </w:rPr>
          <w:t>696</w:t>
        </w:r>
        <w:r w:rsidR="00E872D5" w:rsidRPr="00363B66">
          <w:rPr>
            <w:rStyle w:val="Hyperlink"/>
            <w:rFonts w:ascii="Arial" w:hAnsi="Arial" w:cs="Arial"/>
            <w:b/>
            <w:lang w:val="en-US"/>
          </w:rPr>
          <w:t>/</w:t>
        </w:r>
        <w:r w:rsidR="00C966B2" w:rsidRPr="00363B66">
          <w:rPr>
            <w:rStyle w:val="Hyperlink"/>
            <w:rFonts w:ascii="Arial" w:hAnsi="Arial" w:cs="Arial"/>
            <w:b/>
            <w:lang w:val="en-US"/>
          </w:rPr>
          <w:t>CD</w:t>
        </w:r>
      </w:hyperlink>
      <w:r w:rsidR="00E872D5" w:rsidRPr="00363B66">
        <w:rPr>
          <w:rFonts w:ascii="Arial" w:hAnsi="Arial" w:cs="Arial"/>
          <w:lang w:val="en-US"/>
        </w:rPr>
        <w:t xml:space="preserve"> </w:t>
      </w:r>
      <w:r w:rsidR="00737FF8" w:rsidRPr="00363B66">
        <w:rPr>
          <w:rFonts w:ascii="Arial" w:hAnsi="Arial" w:cs="Arial"/>
          <w:lang w:val="en-US"/>
        </w:rPr>
        <w:t xml:space="preserve">- </w:t>
      </w:r>
      <w:r w:rsidR="00E872D5" w:rsidRPr="00363B66">
        <w:rPr>
          <w:rFonts w:ascii="Arial" w:hAnsi="Arial" w:cs="Arial"/>
          <w:lang w:val="en-US"/>
        </w:rPr>
        <w:t xml:space="preserve">Forecasted Budget </w:t>
      </w:r>
      <w:r w:rsidR="003D2F06" w:rsidRPr="00363B66">
        <w:rPr>
          <w:rFonts w:ascii="Arial" w:hAnsi="Arial" w:cs="Arial"/>
          <w:lang w:val="en-US"/>
        </w:rPr>
        <w:t xml:space="preserve">Outlook </w:t>
      </w:r>
      <w:r w:rsidR="00E872D5" w:rsidRPr="00363B66">
        <w:rPr>
          <w:rFonts w:ascii="Arial" w:hAnsi="Arial" w:cs="Arial"/>
          <w:lang w:val="en-US"/>
        </w:rPr>
        <w:t>Guide</w:t>
      </w:r>
      <w:r w:rsidR="00B016EA" w:rsidRPr="00363B66">
        <w:rPr>
          <w:rFonts w:ascii="Arial" w:hAnsi="Arial" w:cs="Arial"/>
          <w:lang w:val="en-US"/>
        </w:rPr>
        <w:t xml:space="preserve"> to 202</w:t>
      </w:r>
      <w:r w:rsidR="00C966B2" w:rsidRPr="00363B66">
        <w:rPr>
          <w:rFonts w:ascii="Arial" w:hAnsi="Arial" w:cs="Arial"/>
          <w:lang w:val="en-US"/>
        </w:rPr>
        <w:t>4</w:t>
      </w:r>
    </w:p>
    <w:p w14:paraId="37F8B6AC" w14:textId="77777777" w:rsidR="00AB56F5" w:rsidRPr="00363B66"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0D1EF7FE" w14:textId="09528C16" w:rsidR="00235715" w:rsidRDefault="00235715"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63B66">
        <w:rPr>
          <w:rFonts w:ascii="Arial" w:hAnsi="Arial"/>
          <w:b/>
          <w:color w:val="0070C0"/>
        </w:rPr>
        <w:t xml:space="preserve">The meeting was reminded that </w:t>
      </w:r>
      <w:r w:rsidR="008A0A15">
        <w:rPr>
          <w:rFonts w:ascii="Arial" w:hAnsi="Arial"/>
          <w:b/>
          <w:color w:val="0070C0"/>
        </w:rPr>
        <w:t>i</w:t>
      </w:r>
      <w:r w:rsidR="005D1EC1" w:rsidRPr="00363B66">
        <w:rPr>
          <w:rFonts w:ascii="Arial" w:hAnsi="Arial"/>
          <w:b/>
          <w:color w:val="0070C0"/>
        </w:rPr>
        <w:t>n line with the new Swiss GAAP accounting principles, the Executive have prepared a Budget Outlook to 202</w:t>
      </w:r>
      <w:r w:rsidR="00363B66" w:rsidRPr="00363B66">
        <w:rPr>
          <w:rFonts w:ascii="Arial" w:hAnsi="Arial"/>
          <w:b/>
          <w:color w:val="0070C0"/>
        </w:rPr>
        <w:t>4</w:t>
      </w:r>
      <w:r w:rsidR="005D1EC1" w:rsidRPr="00363B66">
        <w:rPr>
          <w:rFonts w:ascii="Arial" w:hAnsi="Arial"/>
          <w:b/>
          <w:color w:val="0070C0"/>
        </w:rPr>
        <w:t>. This document has been prepared taking into account the 20</w:t>
      </w:r>
      <w:r w:rsidR="00363B66" w:rsidRPr="00363B66">
        <w:rPr>
          <w:rFonts w:ascii="Arial" w:hAnsi="Arial"/>
          <w:b/>
          <w:color w:val="0070C0"/>
        </w:rPr>
        <w:t>20</w:t>
      </w:r>
      <w:r w:rsidR="005D1EC1" w:rsidRPr="00363B66">
        <w:rPr>
          <w:rFonts w:ascii="Arial" w:hAnsi="Arial"/>
          <w:b/>
          <w:color w:val="0070C0"/>
        </w:rPr>
        <w:t xml:space="preserve"> audited accounts and 202</w:t>
      </w:r>
      <w:r w:rsidR="00363B66" w:rsidRPr="00363B66">
        <w:rPr>
          <w:rFonts w:ascii="Arial" w:hAnsi="Arial"/>
          <w:b/>
          <w:color w:val="0070C0"/>
        </w:rPr>
        <w:t>1</w:t>
      </w:r>
      <w:r w:rsidR="005D1EC1" w:rsidRPr="00363B66">
        <w:rPr>
          <w:rFonts w:ascii="Arial" w:hAnsi="Arial"/>
          <w:b/>
          <w:color w:val="0070C0"/>
        </w:rPr>
        <w:t xml:space="preserve"> and 202</w:t>
      </w:r>
      <w:r w:rsidR="00363B66" w:rsidRPr="00363B66">
        <w:rPr>
          <w:rFonts w:ascii="Arial" w:hAnsi="Arial"/>
          <w:b/>
          <w:color w:val="0070C0"/>
        </w:rPr>
        <w:t>2</w:t>
      </w:r>
      <w:r w:rsidR="005D1EC1" w:rsidRPr="00363B66">
        <w:rPr>
          <w:rFonts w:ascii="Arial" w:hAnsi="Arial"/>
          <w:b/>
          <w:color w:val="0070C0"/>
        </w:rPr>
        <w:t xml:space="preserve"> Approved Budgets and is provided for </w:t>
      </w:r>
      <w:proofErr w:type="spellStart"/>
      <w:r w:rsidR="005D1EC1" w:rsidRPr="00363B66">
        <w:rPr>
          <w:rFonts w:ascii="Arial" w:hAnsi="Arial"/>
          <w:b/>
          <w:color w:val="0070C0"/>
        </w:rPr>
        <w:t>ExMC</w:t>
      </w:r>
      <w:proofErr w:type="spellEnd"/>
      <w:r w:rsidR="005D1EC1" w:rsidRPr="00363B66">
        <w:rPr>
          <w:rFonts w:ascii="Arial" w:hAnsi="Arial"/>
          <w:b/>
          <w:color w:val="0070C0"/>
        </w:rPr>
        <w:t xml:space="preserve"> consideration and guidance when preparing the formal budget for 202</w:t>
      </w:r>
      <w:r w:rsidR="00363B66">
        <w:rPr>
          <w:rFonts w:ascii="Arial" w:hAnsi="Arial"/>
          <w:b/>
          <w:color w:val="0070C0"/>
        </w:rPr>
        <w:t>3</w:t>
      </w:r>
      <w:r w:rsidR="005D1EC1" w:rsidRPr="00363B66">
        <w:rPr>
          <w:rFonts w:ascii="Arial" w:hAnsi="Arial"/>
          <w:b/>
          <w:color w:val="0070C0"/>
        </w:rPr>
        <w:t>.</w:t>
      </w:r>
    </w:p>
    <w:p w14:paraId="57303D38" w14:textId="70A97677" w:rsidR="00363B66" w:rsidRDefault="00363B66"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032AD5D" w14:textId="4CB682A4" w:rsidR="00363B66" w:rsidRDefault="00363B66"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noted that this item had already been covered by the IECEx Treasurer’s presentation and invited any questions or comments, with none received the meeting agreed to record the following decision.</w:t>
      </w:r>
    </w:p>
    <w:p w14:paraId="021F5201" w14:textId="06999382" w:rsidR="00363B66" w:rsidRDefault="00363B66"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C85DC64" w14:textId="77777777" w:rsidR="00363B66" w:rsidRPr="00E75474" w:rsidRDefault="00363B66" w:rsidP="00363B66">
      <w:pPr>
        <w:rPr>
          <w:rFonts w:ascii="Arial" w:hAnsi="Arial" w:cs="Arial"/>
          <w:b/>
          <w:bCs/>
          <w:color w:val="0000FF"/>
          <w:sz w:val="22"/>
          <w:szCs w:val="22"/>
          <w:u w:val="single"/>
        </w:rPr>
      </w:pPr>
      <w:r w:rsidRPr="00E75474">
        <w:rPr>
          <w:rFonts w:ascii="Arial" w:hAnsi="Arial" w:cs="Arial"/>
          <w:b/>
          <w:bCs/>
          <w:color w:val="0000FF"/>
          <w:sz w:val="22"/>
          <w:szCs w:val="22"/>
          <w:u w:val="single"/>
        </w:rPr>
        <w:t>Decision 2021/50</w:t>
      </w:r>
    </w:p>
    <w:p w14:paraId="4664C1A5" w14:textId="77777777" w:rsidR="00363B66" w:rsidRPr="004676AF" w:rsidRDefault="00363B66" w:rsidP="00363B6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w:t>
      </w:r>
      <w:r>
        <w:rPr>
          <w:rFonts w:ascii="Arial" w:eastAsia="Calibri" w:hAnsi="Arial"/>
          <w:color w:val="3333FF"/>
          <w:sz w:val="22"/>
          <w:szCs w:val="20"/>
        </w:rPr>
        <w:t>financial ou</w:t>
      </w:r>
      <w:r w:rsidRPr="004676AF">
        <w:rPr>
          <w:rFonts w:ascii="Arial" w:eastAsia="Calibri" w:hAnsi="Arial"/>
          <w:color w:val="3333FF"/>
          <w:sz w:val="22"/>
          <w:szCs w:val="20"/>
        </w:rPr>
        <w:t xml:space="preserve">tlook to 2023 prepared by the IECEx Executive </w:t>
      </w:r>
      <w:r>
        <w:rPr>
          <w:rFonts w:ascii="Arial" w:eastAsia="Calibri" w:hAnsi="Arial"/>
          <w:color w:val="3333FF"/>
          <w:sz w:val="22"/>
          <w:szCs w:val="20"/>
        </w:rPr>
        <w:t xml:space="preserve">(as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/1696/CD) in accordance </w:t>
      </w:r>
      <w:r w:rsidRPr="00605FBC">
        <w:rPr>
          <w:rFonts w:ascii="Arial" w:eastAsia="Calibri" w:hAnsi="Arial"/>
          <w:color w:val="3333FF"/>
          <w:sz w:val="22"/>
          <w:szCs w:val="20"/>
        </w:rPr>
        <w:t>with the new Swiss GAAP accounting principles</w:t>
      </w:r>
      <w:r w:rsidRPr="0056512D">
        <w:rPr>
          <w:rFonts w:ascii="Arial" w:eastAsia="Calibri" w:hAnsi="Arial"/>
          <w:color w:val="3333FF"/>
          <w:sz w:val="22"/>
          <w:szCs w:val="20"/>
        </w:rPr>
        <w:t xml:space="preserve"> </w:t>
      </w:r>
      <w:r w:rsidRPr="0056512D">
        <w:rPr>
          <w:rFonts w:ascii="Arial" w:eastAsia="Calibri" w:hAnsi="Arial"/>
          <w:color w:val="3333FF"/>
          <w:sz w:val="22"/>
          <w:szCs w:val="20"/>
        </w:rPr>
        <w:lastRenderedPageBreak/>
        <w:t>and noted that</w:t>
      </w:r>
      <w:r w:rsidRPr="004676AF">
        <w:rPr>
          <w:rFonts w:ascii="Arial" w:eastAsia="Calibri" w:hAnsi="Arial"/>
          <w:color w:val="3333FF"/>
          <w:sz w:val="22"/>
          <w:szCs w:val="20"/>
        </w:rPr>
        <w:t xml:space="preserve"> this document has been prepared taking into account the 20</w:t>
      </w:r>
      <w:r>
        <w:rPr>
          <w:rFonts w:ascii="Arial" w:eastAsia="Calibri" w:hAnsi="Arial"/>
          <w:color w:val="3333FF"/>
          <w:sz w:val="22"/>
          <w:szCs w:val="20"/>
        </w:rPr>
        <w:t>20</w:t>
      </w:r>
      <w:r w:rsidRPr="004676AF">
        <w:rPr>
          <w:rFonts w:ascii="Arial" w:eastAsia="Calibri" w:hAnsi="Arial"/>
          <w:color w:val="3333FF"/>
          <w:sz w:val="22"/>
          <w:szCs w:val="20"/>
        </w:rPr>
        <w:t xml:space="preserve"> audited accounts and 202</w:t>
      </w:r>
      <w:r>
        <w:rPr>
          <w:rFonts w:ascii="Arial" w:eastAsia="Calibri" w:hAnsi="Arial"/>
          <w:color w:val="3333FF"/>
          <w:sz w:val="22"/>
          <w:szCs w:val="20"/>
        </w:rPr>
        <w:t>1</w:t>
      </w:r>
      <w:r w:rsidRPr="004676AF">
        <w:rPr>
          <w:rFonts w:ascii="Arial" w:eastAsia="Calibri" w:hAnsi="Arial"/>
          <w:color w:val="3333FF"/>
          <w:sz w:val="22"/>
          <w:szCs w:val="20"/>
        </w:rPr>
        <w:t xml:space="preserve"> and 202</w:t>
      </w:r>
      <w:r>
        <w:rPr>
          <w:rFonts w:ascii="Arial" w:eastAsia="Calibri" w:hAnsi="Arial"/>
          <w:color w:val="3333FF"/>
          <w:sz w:val="22"/>
          <w:szCs w:val="20"/>
        </w:rPr>
        <w:t>2</w:t>
      </w:r>
      <w:r w:rsidRPr="004676AF">
        <w:rPr>
          <w:rFonts w:ascii="Arial" w:eastAsia="Calibri" w:hAnsi="Arial"/>
          <w:color w:val="3333FF"/>
          <w:sz w:val="22"/>
          <w:szCs w:val="20"/>
        </w:rPr>
        <w:t xml:space="preserve"> Approved Budgets. It is intended that this will be used as guidance when preparing the draft formal budget for 202</w:t>
      </w:r>
      <w:r>
        <w:rPr>
          <w:rFonts w:ascii="Arial" w:eastAsia="Calibri" w:hAnsi="Arial"/>
          <w:color w:val="3333FF"/>
          <w:sz w:val="22"/>
          <w:szCs w:val="20"/>
        </w:rPr>
        <w:t xml:space="preserve">3, to be approved by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t>
      </w:r>
    </w:p>
    <w:p w14:paraId="4CBC9CF9" w14:textId="7ADED682" w:rsidR="00363B66" w:rsidRDefault="00363B66"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D8FC6C5" w14:textId="77777777" w:rsidR="00C0761D" w:rsidRPr="0089035B" w:rsidRDefault="00C0761D"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yellow"/>
        </w:rPr>
      </w:pPr>
    </w:p>
    <w:p w14:paraId="2FC9289E" w14:textId="77777777" w:rsidR="00DB2CB3" w:rsidRPr="0069473D"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69473D">
        <w:rPr>
          <w:rFonts w:ascii="Arial" w:hAnsi="Arial"/>
          <w:b/>
          <w:iCs/>
        </w:rPr>
        <w:t>1</w:t>
      </w:r>
      <w:r w:rsidR="0076413C" w:rsidRPr="0069473D">
        <w:rPr>
          <w:rFonts w:ascii="Arial" w:hAnsi="Arial"/>
          <w:b/>
          <w:iCs/>
        </w:rPr>
        <w:t>6</w:t>
      </w:r>
      <w:r w:rsidRPr="0069473D">
        <w:rPr>
          <w:rFonts w:ascii="Arial" w:hAnsi="Arial"/>
          <w:b/>
          <w:iCs/>
        </w:rPr>
        <w:t>.</w:t>
      </w:r>
      <w:r w:rsidR="000B6E78" w:rsidRPr="0069473D">
        <w:rPr>
          <w:rFonts w:ascii="Arial" w:hAnsi="Arial"/>
          <w:b/>
          <w:iCs/>
        </w:rPr>
        <w:t>3</w:t>
      </w:r>
      <w:r w:rsidR="003D2F06" w:rsidRPr="0069473D">
        <w:rPr>
          <w:rFonts w:ascii="Arial" w:hAnsi="Arial"/>
          <w:b/>
          <w:sz w:val="32"/>
          <w:szCs w:val="32"/>
        </w:rPr>
        <w:t>*</w:t>
      </w:r>
      <w:r w:rsidRPr="0069473D">
        <w:rPr>
          <w:rFonts w:ascii="Arial" w:hAnsi="Arial"/>
          <w:b/>
          <w:iCs/>
        </w:rPr>
        <w:tab/>
      </w:r>
      <w:r w:rsidR="00DB2CB3" w:rsidRPr="0069473D">
        <w:rPr>
          <w:rFonts w:ascii="Arial" w:hAnsi="Arial"/>
          <w:b/>
          <w:iCs/>
        </w:rPr>
        <w:t>IECEx S</w:t>
      </w:r>
      <w:r w:rsidR="00612759" w:rsidRPr="0069473D">
        <w:rPr>
          <w:rFonts w:ascii="Arial" w:hAnsi="Arial"/>
          <w:b/>
          <w:iCs/>
        </w:rPr>
        <w:t>ystem</w:t>
      </w:r>
      <w:r w:rsidR="00DB2CB3" w:rsidRPr="0069473D">
        <w:rPr>
          <w:rFonts w:ascii="Arial" w:hAnsi="Arial"/>
          <w:b/>
          <w:iCs/>
        </w:rPr>
        <w:t xml:space="preserve"> Participation Fees</w:t>
      </w:r>
      <w:r w:rsidR="00DB2CB3" w:rsidRPr="0069473D">
        <w:rPr>
          <w:rFonts w:ascii="Arial" w:hAnsi="Arial"/>
          <w:b/>
        </w:rPr>
        <w:t xml:space="preserve"> </w:t>
      </w:r>
    </w:p>
    <w:p w14:paraId="5327FFF4" w14:textId="77777777" w:rsidR="00592BAA" w:rsidRPr="0069473D"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14:paraId="40930337" w14:textId="77777777" w:rsidR="00B1101F" w:rsidRPr="0069473D"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69473D">
        <w:rPr>
          <w:rFonts w:ascii="Arial" w:hAnsi="Arial"/>
          <w:b/>
          <w:bCs/>
          <w:u w:val="single"/>
        </w:rPr>
        <w:t xml:space="preserve">Document </w:t>
      </w:r>
      <w:r w:rsidR="00FC1D65" w:rsidRPr="0069473D">
        <w:rPr>
          <w:rFonts w:ascii="Arial" w:hAnsi="Arial"/>
          <w:b/>
          <w:bCs/>
          <w:u w:val="single"/>
        </w:rPr>
        <w:t>not</w:t>
      </w:r>
      <w:r w:rsidR="008B4A4E" w:rsidRPr="0069473D">
        <w:rPr>
          <w:rFonts w:ascii="Arial" w:hAnsi="Arial"/>
          <w:b/>
          <w:bCs/>
          <w:u w:val="single"/>
        </w:rPr>
        <w:t>ed</w:t>
      </w:r>
    </w:p>
    <w:p w14:paraId="62EF2B12" w14:textId="77777777" w:rsidR="00DB2CB3" w:rsidRPr="0069473D" w:rsidRDefault="00871593" w:rsidP="007C7E4A">
      <w:pPr>
        <w:numPr>
          <w:ilvl w:val="0"/>
          <w:numId w:val="11"/>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hyperlink r:id="rId21" w:history="1">
        <w:r w:rsidR="003D2F06" w:rsidRPr="0069473D">
          <w:rPr>
            <w:rStyle w:val="Hyperlink"/>
            <w:rFonts w:ascii="Arial" w:hAnsi="Arial"/>
            <w:b/>
          </w:rPr>
          <w:t>OD 019</w:t>
        </w:r>
      </w:hyperlink>
      <w:r w:rsidR="003D2F06" w:rsidRPr="0069473D">
        <w:rPr>
          <w:rFonts w:ascii="Arial" w:hAnsi="Arial"/>
          <w:b/>
        </w:rPr>
        <w:t xml:space="preserve"> Edition 7.3 </w:t>
      </w:r>
      <w:proofErr w:type="gramStart"/>
      <w:r w:rsidR="003D2F06" w:rsidRPr="0069473D">
        <w:rPr>
          <w:rFonts w:ascii="Arial" w:hAnsi="Arial"/>
          <w:b/>
        </w:rPr>
        <w:t xml:space="preserve">- </w:t>
      </w:r>
      <w:r w:rsidR="00472175" w:rsidRPr="0069473D">
        <w:rPr>
          <w:rFonts w:ascii="Arial" w:hAnsi="Arial"/>
          <w:bCs/>
        </w:rPr>
        <w:t xml:space="preserve"> </w:t>
      </w:r>
      <w:r w:rsidR="00E933C7" w:rsidRPr="0069473D">
        <w:rPr>
          <w:rFonts w:ascii="Arial" w:hAnsi="Arial"/>
          <w:bCs/>
        </w:rPr>
        <w:t>IECEx</w:t>
      </w:r>
      <w:proofErr w:type="gramEnd"/>
      <w:r w:rsidR="00E933C7" w:rsidRPr="0069473D">
        <w:rPr>
          <w:rFonts w:ascii="Arial" w:hAnsi="Arial"/>
          <w:bCs/>
        </w:rPr>
        <w:t xml:space="preserve"> Participation and System Fees</w:t>
      </w:r>
    </w:p>
    <w:p w14:paraId="0C54466E" w14:textId="77777777" w:rsidR="00E322E3" w:rsidRPr="0069473D" w:rsidRDefault="00E322E3" w:rsidP="00E322E3"/>
    <w:p w14:paraId="181EAB3A" w14:textId="2F54B90B" w:rsidR="008B4A4E" w:rsidRPr="0069473D"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9473D">
        <w:rPr>
          <w:rFonts w:ascii="Arial" w:hAnsi="Arial"/>
          <w:b/>
          <w:color w:val="0070C0"/>
        </w:rPr>
        <w:t>The Chair then noted the meeting’s agreement to the consent agenda and referred to Decision 202</w:t>
      </w:r>
      <w:r w:rsidR="0069473D" w:rsidRPr="0069473D">
        <w:rPr>
          <w:rFonts w:ascii="Arial" w:hAnsi="Arial"/>
          <w:b/>
          <w:color w:val="0070C0"/>
        </w:rPr>
        <w:t>1</w:t>
      </w:r>
      <w:r w:rsidRPr="0069473D">
        <w:rPr>
          <w:rFonts w:ascii="Arial" w:hAnsi="Arial"/>
          <w:b/>
          <w:color w:val="0070C0"/>
        </w:rPr>
        <w:t>/0</w:t>
      </w:r>
      <w:r w:rsidR="0069473D" w:rsidRPr="0069473D">
        <w:rPr>
          <w:rFonts w:ascii="Arial" w:hAnsi="Arial"/>
          <w:b/>
          <w:color w:val="0070C0"/>
        </w:rPr>
        <w:t>2</w:t>
      </w:r>
      <w:r w:rsidRPr="0069473D">
        <w:rPr>
          <w:rFonts w:ascii="Arial" w:hAnsi="Arial"/>
          <w:b/>
          <w:color w:val="0070C0"/>
        </w:rPr>
        <w:t>.</w:t>
      </w:r>
    </w:p>
    <w:p w14:paraId="6B9B8B90" w14:textId="77777777" w:rsidR="00E12168" w:rsidRPr="0069473D" w:rsidRDefault="00E12168" w:rsidP="00642DC8">
      <w:pPr>
        <w:tabs>
          <w:tab w:val="left" w:pos="709"/>
          <w:tab w:val="left" w:pos="1701"/>
        </w:tabs>
      </w:pPr>
    </w:p>
    <w:p w14:paraId="4945F5B1" w14:textId="77777777" w:rsidR="005D2C2F" w:rsidRPr="001F0A4E" w:rsidRDefault="0076413C" w:rsidP="005D2C2F">
      <w:pPr>
        <w:pStyle w:val="Heading3"/>
        <w:tabs>
          <w:tab w:val="clear" w:pos="708"/>
          <w:tab w:val="num" w:pos="705"/>
        </w:tabs>
        <w:spacing w:before="0" w:after="0"/>
        <w:ind w:left="705" w:hanging="989"/>
      </w:pPr>
      <w:r w:rsidRPr="001F0A4E">
        <w:t>1</w:t>
      </w:r>
      <w:r w:rsidR="00045C2D" w:rsidRPr="001F0A4E">
        <w:t>7</w:t>
      </w:r>
      <w:r w:rsidR="00DB2CB3" w:rsidRPr="001F0A4E">
        <w:tab/>
      </w:r>
      <w:r w:rsidR="00CB45B0" w:rsidRPr="001F0A4E">
        <w:tab/>
      </w:r>
      <w:r w:rsidR="00DB2CB3" w:rsidRPr="001F0A4E">
        <w:t>OTHER BUSINESS</w:t>
      </w:r>
    </w:p>
    <w:p w14:paraId="1BEF742D" w14:textId="77777777" w:rsidR="00C04A3D" w:rsidRPr="001F0A4E" w:rsidRDefault="00C04A3D"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FD0135F" w14:textId="3ED4DB3E" w:rsidR="001F0A4E" w:rsidRPr="001F0A4E" w:rsidRDefault="00BA393C" w:rsidP="001F0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1F0A4E">
        <w:rPr>
          <w:rFonts w:ascii="Arial" w:hAnsi="Arial"/>
          <w:b/>
          <w:color w:val="0070C0"/>
        </w:rPr>
        <w:t xml:space="preserve">The Chair </w:t>
      </w:r>
      <w:r w:rsidR="001F0A4E" w:rsidRPr="001F0A4E">
        <w:rPr>
          <w:rFonts w:ascii="Arial" w:hAnsi="Arial"/>
          <w:b/>
          <w:color w:val="0070C0"/>
        </w:rPr>
        <w:t xml:space="preserve">noted that this meeting will be the last meeting </w:t>
      </w:r>
      <w:r w:rsidR="00BF1AC6">
        <w:rPr>
          <w:rFonts w:ascii="Arial" w:hAnsi="Arial"/>
          <w:b/>
          <w:color w:val="0070C0"/>
        </w:rPr>
        <w:t xml:space="preserve">for </w:t>
      </w:r>
      <w:r w:rsidR="001F0A4E" w:rsidRPr="001F0A4E">
        <w:rPr>
          <w:rFonts w:ascii="Arial" w:hAnsi="Arial"/>
          <w:b/>
          <w:color w:val="0070C0"/>
        </w:rPr>
        <w:t xml:space="preserve">Dr </w:t>
      </w:r>
      <w:proofErr w:type="spellStart"/>
      <w:r w:rsidR="001F0A4E" w:rsidRPr="001F0A4E">
        <w:rPr>
          <w:rFonts w:ascii="Arial" w:hAnsi="Arial"/>
          <w:b/>
          <w:color w:val="0070C0"/>
        </w:rPr>
        <w:t>Gerold</w:t>
      </w:r>
      <w:proofErr w:type="spellEnd"/>
      <w:r w:rsidR="001F0A4E" w:rsidRPr="001F0A4E">
        <w:rPr>
          <w:rFonts w:ascii="Arial" w:hAnsi="Arial"/>
          <w:b/>
          <w:color w:val="0070C0"/>
        </w:rPr>
        <w:t xml:space="preserve"> Klotz </w:t>
      </w:r>
      <w:proofErr w:type="spellStart"/>
      <w:r w:rsidR="001F0A4E" w:rsidRPr="001F0A4E">
        <w:rPr>
          <w:rFonts w:ascii="Arial" w:hAnsi="Arial"/>
          <w:b/>
          <w:color w:val="0070C0"/>
        </w:rPr>
        <w:t>Engman</w:t>
      </w:r>
      <w:proofErr w:type="spellEnd"/>
      <w:r w:rsidR="001F0A4E" w:rsidRPr="001F0A4E">
        <w:rPr>
          <w:rFonts w:ascii="Arial" w:hAnsi="Arial"/>
          <w:b/>
          <w:color w:val="0070C0"/>
        </w:rPr>
        <w:t xml:space="preserve"> of Germany</w:t>
      </w:r>
      <w:r w:rsidR="008A0A15">
        <w:rPr>
          <w:rFonts w:ascii="Arial" w:hAnsi="Arial"/>
          <w:b/>
          <w:color w:val="0070C0"/>
        </w:rPr>
        <w:t xml:space="preserve">. </w:t>
      </w:r>
      <w:r w:rsidR="001F0A4E" w:rsidRPr="001F0A4E">
        <w:rPr>
          <w:rFonts w:ascii="Arial" w:hAnsi="Arial"/>
          <w:b/>
          <w:color w:val="0070C0"/>
        </w:rPr>
        <w:t xml:space="preserve"> </w:t>
      </w:r>
      <w:r w:rsidR="00BF1AC6">
        <w:rPr>
          <w:rFonts w:ascii="Arial" w:hAnsi="Arial"/>
          <w:b/>
          <w:color w:val="0070C0"/>
        </w:rPr>
        <w:t xml:space="preserve">Dr </w:t>
      </w:r>
      <w:proofErr w:type="spellStart"/>
      <w:r w:rsidR="00BF1AC6">
        <w:rPr>
          <w:rFonts w:ascii="Arial" w:hAnsi="Arial"/>
          <w:b/>
          <w:color w:val="0070C0"/>
        </w:rPr>
        <w:t>Glotz-Engman</w:t>
      </w:r>
      <w:proofErr w:type="spellEnd"/>
      <w:r w:rsidR="00BF1AC6">
        <w:rPr>
          <w:rFonts w:ascii="Arial" w:hAnsi="Arial"/>
          <w:b/>
          <w:color w:val="0070C0"/>
        </w:rPr>
        <w:t xml:space="preserve"> </w:t>
      </w:r>
      <w:proofErr w:type="spellStart"/>
      <w:r w:rsidR="00BF1AC6">
        <w:rPr>
          <w:rFonts w:ascii="Arial" w:hAnsi="Arial"/>
          <w:b/>
          <w:color w:val="0070C0"/>
        </w:rPr>
        <w:t>advsied</w:t>
      </w:r>
      <w:proofErr w:type="spellEnd"/>
      <w:r w:rsidR="00BF1AC6">
        <w:rPr>
          <w:rFonts w:ascii="Arial" w:hAnsi="Arial"/>
          <w:b/>
          <w:color w:val="0070C0"/>
        </w:rPr>
        <w:t xml:space="preserve"> that </w:t>
      </w:r>
      <w:r w:rsidR="001F0A4E" w:rsidRPr="001F0A4E">
        <w:rPr>
          <w:rFonts w:ascii="Arial" w:hAnsi="Arial"/>
          <w:b/>
          <w:color w:val="0070C0"/>
        </w:rPr>
        <w:t>after some 20 years of participation</w:t>
      </w:r>
      <w:r w:rsidR="00BF1AC6">
        <w:rPr>
          <w:rFonts w:ascii="Arial" w:hAnsi="Arial"/>
          <w:b/>
          <w:color w:val="0070C0"/>
        </w:rPr>
        <w:t>,</w:t>
      </w:r>
      <w:r w:rsidR="001F0A4E" w:rsidRPr="001F0A4E">
        <w:rPr>
          <w:rFonts w:ascii="Arial" w:hAnsi="Arial"/>
          <w:b/>
          <w:color w:val="0070C0"/>
        </w:rPr>
        <w:t xml:space="preserve"> since 2002</w:t>
      </w:r>
      <w:r w:rsidR="00BF1AC6">
        <w:rPr>
          <w:rFonts w:ascii="Arial" w:hAnsi="Arial"/>
          <w:b/>
          <w:color w:val="0070C0"/>
        </w:rPr>
        <w:t>, this was to be his last meeting</w:t>
      </w:r>
      <w:r w:rsidR="001F0A4E" w:rsidRPr="001F0A4E">
        <w:rPr>
          <w:rFonts w:ascii="Arial" w:hAnsi="Arial"/>
          <w:b/>
          <w:color w:val="0070C0"/>
        </w:rPr>
        <w:t xml:space="preserve"> and thanked all members and colleagues for their excellent collaboration over the many years.</w:t>
      </w:r>
    </w:p>
    <w:p w14:paraId="3B06409F" w14:textId="77777777" w:rsidR="001F0A4E" w:rsidRPr="001F0A4E" w:rsidRDefault="001F0A4E" w:rsidP="001F0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5842C29" w14:textId="4E313D1E" w:rsidR="001F0A4E" w:rsidRPr="001F0A4E" w:rsidRDefault="001F0A4E" w:rsidP="001F0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1F0A4E">
        <w:rPr>
          <w:rFonts w:ascii="Arial" w:hAnsi="Arial"/>
          <w:b/>
          <w:color w:val="0070C0"/>
        </w:rPr>
        <w:t xml:space="preserve">The IECEx Secretary noted that significant contribution and input from </w:t>
      </w:r>
      <w:proofErr w:type="spellStart"/>
      <w:r w:rsidRPr="001F0A4E">
        <w:rPr>
          <w:rFonts w:ascii="Arial" w:hAnsi="Arial"/>
          <w:b/>
          <w:color w:val="0070C0"/>
        </w:rPr>
        <w:t>Gerold</w:t>
      </w:r>
      <w:proofErr w:type="spellEnd"/>
      <w:r w:rsidRPr="001F0A4E">
        <w:rPr>
          <w:rFonts w:ascii="Arial" w:hAnsi="Arial"/>
          <w:b/>
          <w:color w:val="0070C0"/>
        </w:rPr>
        <w:t xml:space="preserve"> and the support from his employer and conveyed the thanks from all the IECEx family.</w:t>
      </w:r>
      <w:r w:rsidR="00F54DFF">
        <w:rPr>
          <w:rFonts w:ascii="Arial" w:hAnsi="Arial"/>
          <w:b/>
          <w:color w:val="0070C0"/>
        </w:rPr>
        <w:t xml:space="preserve">  With this in mind the meeting agreed to record the following decision.</w:t>
      </w:r>
    </w:p>
    <w:p w14:paraId="302B2E4A" w14:textId="0F4A2005" w:rsidR="001F0A4E" w:rsidRDefault="001F0A4E" w:rsidP="001F0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1C795B7" w14:textId="77777777" w:rsidR="00F54DFF" w:rsidRPr="00235B27" w:rsidRDefault="00F54DFF" w:rsidP="00F54DFF">
      <w:pPr>
        <w:rPr>
          <w:rFonts w:ascii="Arial" w:hAnsi="Arial" w:cs="Arial"/>
          <w:b/>
          <w:bCs/>
          <w:color w:val="0000FF"/>
          <w:sz w:val="22"/>
          <w:szCs w:val="22"/>
          <w:u w:val="single"/>
        </w:rPr>
      </w:pPr>
      <w:r w:rsidRPr="00235B27">
        <w:rPr>
          <w:rFonts w:ascii="Arial" w:hAnsi="Arial" w:cs="Arial"/>
          <w:b/>
          <w:bCs/>
          <w:color w:val="0000FF"/>
          <w:sz w:val="22"/>
          <w:szCs w:val="22"/>
          <w:u w:val="single"/>
        </w:rPr>
        <w:t>Decision 2021/51</w:t>
      </w:r>
    </w:p>
    <w:p w14:paraId="40C76958" w14:textId="77777777" w:rsidR="00F54DFF" w:rsidRPr="00245BD2" w:rsidRDefault="00F54DFF" w:rsidP="00F54DFF">
      <w:pPr>
        <w:rPr>
          <w:rFonts w:ascii="Arial" w:hAnsi="Arial" w:cs="Arial"/>
          <w:color w:val="0000FF"/>
          <w:sz w:val="22"/>
        </w:rPr>
      </w:pPr>
      <w:r>
        <w:rPr>
          <w:rFonts w:ascii="Arial" w:hAnsi="Arial" w:cs="Arial"/>
          <w:color w:val="0000FF"/>
          <w:sz w:val="22"/>
        </w:rPr>
        <w:t xml:space="preserve">The meeting recorded thanks for the past work, support and long-term participation of </w:t>
      </w:r>
      <w:proofErr w:type="spellStart"/>
      <w:r>
        <w:rPr>
          <w:rFonts w:ascii="Arial" w:hAnsi="Arial" w:cs="Arial"/>
          <w:color w:val="0000FF"/>
          <w:sz w:val="22"/>
        </w:rPr>
        <w:t>Gerold</w:t>
      </w:r>
      <w:proofErr w:type="spellEnd"/>
      <w:r>
        <w:rPr>
          <w:rFonts w:ascii="Arial" w:hAnsi="Arial" w:cs="Arial"/>
          <w:color w:val="0000FF"/>
          <w:sz w:val="22"/>
        </w:rPr>
        <w:t xml:space="preserve"> Klotz-</w:t>
      </w:r>
      <w:proofErr w:type="spellStart"/>
      <w:r>
        <w:rPr>
          <w:rFonts w:ascii="Arial" w:hAnsi="Arial" w:cs="Arial"/>
          <w:color w:val="0000FF"/>
          <w:sz w:val="22"/>
        </w:rPr>
        <w:t>Engmann</w:t>
      </w:r>
      <w:proofErr w:type="spellEnd"/>
      <w:r>
        <w:rPr>
          <w:rFonts w:ascii="Arial" w:hAnsi="Arial" w:cs="Arial"/>
          <w:color w:val="0000FF"/>
          <w:sz w:val="22"/>
        </w:rPr>
        <w:t xml:space="preserve"> following his advice that he will be retiring in January 2022.  His employer, along with those of all other delegates, are thanked for their support.</w:t>
      </w:r>
    </w:p>
    <w:p w14:paraId="29BB1BE9" w14:textId="0A2A870D" w:rsidR="00F54DFF" w:rsidRDefault="00F54DFF" w:rsidP="001F0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9EFDB61" w14:textId="77777777" w:rsidR="008B4A4E" w:rsidRPr="0089035B"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highlight w:val="yellow"/>
        </w:rPr>
      </w:pPr>
    </w:p>
    <w:p w14:paraId="21BFE112" w14:textId="77777777" w:rsidR="008B4A4E" w:rsidRPr="00F54DFF"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92A384B" w14:textId="77777777" w:rsidR="00DB2CB3" w:rsidRPr="00F54DFF" w:rsidRDefault="0076413C" w:rsidP="00CB45B0">
      <w:pPr>
        <w:pStyle w:val="Heading2"/>
        <w:numPr>
          <w:ilvl w:val="0"/>
          <w:numId w:val="0"/>
        </w:numPr>
        <w:spacing w:before="0" w:after="0"/>
        <w:ind w:hanging="284"/>
      </w:pPr>
      <w:r w:rsidRPr="00F54DFF">
        <w:t>1</w:t>
      </w:r>
      <w:r w:rsidR="00045C2D" w:rsidRPr="00F54DFF">
        <w:t>8</w:t>
      </w:r>
      <w:r w:rsidR="00CB45B0" w:rsidRPr="00F54DFF">
        <w:tab/>
      </w:r>
      <w:r w:rsidR="00DB2CB3" w:rsidRPr="00F54DFF">
        <w:tab/>
      </w:r>
      <w:proofErr w:type="gramStart"/>
      <w:r w:rsidR="00DB2CB3" w:rsidRPr="00F54DFF">
        <w:t>REPORT</w:t>
      </w:r>
      <w:proofErr w:type="gramEnd"/>
      <w:r w:rsidR="00DB2CB3" w:rsidRPr="00F54DFF">
        <w:t xml:space="preserve"> TO CAB</w:t>
      </w:r>
    </w:p>
    <w:p w14:paraId="43BE7D66" w14:textId="77777777" w:rsidR="005B4E43" w:rsidRPr="00F54DFF" w:rsidRDefault="005B4E43" w:rsidP="005B4E43">
      <w:pPr>
        <w:pStyle w:val="BodyTextIndent3"/>
        <w:numPr>
          <w:ilvl w:val="1"/>
          <w:numId w:val="0"/>
        </w:numPr>
        <w:tabs>
          <w:tab w:val="clear" w:pos="1416"/>
          <w:tab w:val="num" w:pos="720"/>
        </w:tabs>
        <w:spacing w:before="0" w:after="0"/>
        <w:ind w:left="720" w:hanging="720"/>
        <w:rPr>
          <w:rFonts w:cs="Arial"/>
          <w:b w:val="0"/>
          <w:szCs w:val="24"/>
        </w:rPr>
      </w:pPr>
      <w:r w:rsidRPr="00F54DFF">
        <w:rPr>
          <w:rFonts w:cs="Arial"/>
          <w:b w:val="0"/>
          <w:szCs w:val="24"/>
        </w:rPr>
        <w:tab/>
        <w:t>To provide for any further discussion regarding items to be reported to the IEC CAB.</w:t>
      </w:r>
    </w:p>
    <w:p w14:paraId="7DDD77F6" w14:textId="77777777" w:rsidR="008C778D" w:rsidRPr="00F54DFF" w:rsidRDefault="008C778D" w:rsidP="00FF59C9">
      <w:pPr>
        <w:tabs>
          <w:tab w:val="left" w:pos="-1415"/>
          <w:tab w:val="left" w:pos="-708"/>
          <w:tab w:val="left" w:pos="0"/>
          <w:tab w:val="left" w:pos="26196"/>
        </w:tabs>
        <w:suppressAutoHyphens/>
        <w:rPr>
          <w:rFonts w:ascii="Arial" w:hAnsi="Arial"/>
          <w:b/>
          <w:sz w:val="16"/>
          <w:szCs w:val="16"/>
        </w:rPr>
      </w:pPr>
    </w:p>
    <w:p w14:paraId="34500444" w14:textId="77777777" w:rsidR="00AC1D2A" w:rsidRPr="00F54DFF" w:rsidRDefault="00AC1D2A" w:rsidP="00FF59C9">
      <w:pPr>
        <w:tabs>
          <w:tab w:val="left" w:pos="-1415"/>
          <w:tab w:val="left" w:pos="-708"/>
          <w:tab w:val="left" w:pos="0"/>
          <w:tab w:val="left" w:pos="26196"/>
        </w:tabs>
        <w:suppressAutoHyphens/>
        <w:rPr>
          <w:rFonts w:ascii="Arial" w:hAnsi="Arial"/>
          <w:b/>
          <w:sz w:val="16"/>
          <w:szCs w:val="16"/>
        </w:rPr>
      </w:pPr>
      <w:r w:rsidRPr="00F54DFF">
        <w:rPr>
          <w:rFonts w:ascii="Arial" w:hAnsi="Arial"/>
          <w:b/>
          <w:color w:val="0070C0"/>
        </w:rPr>
        <w:t>The meeting considered if there were any specific items beyond those normally referred to CAB</w:t>
      </w:r>
      <w:r w:rsidR="006360A1" w:rsidRPr="00F54DFF">
        <w:rPr>
          <w:rFonts w:ascii="Arial" w:hAnsi="Arial"/>
          <w:b/>
          <w:color w:val="0070C0"/>
        </w:rPr>
        <w:t xml:space="preserve"> that may have arisen during the course of this meeting.  None were raised.</w:t>
      </w:r>
    </w:p>
    <w:p w14:paraId="7CC06DC1" w14:textId="77777777" w:rsidR="00AC1D2A" w:rsidRPr="0089035B" w:rsidRDefault="00AC1D2A" w:rsidP="00FF59C9">
      <w:pPr>
        <w:tabs>
          <w:tab w:val="left" w:pos="-1415"/>
          <w:tab w:val="left" w:pos="-708"/>
          <w:tab w:val="left" w:pos="0"/>
          <w:tab w:val="left" w:pos="26196"/>
        </w:tabs>
        <w:suppressAutoHyphens/>
        <w:rPr>
          <w:rFonts w:ascii="Arial" w:hAnsi="Arial"/>
          <w:b/>
          <w:sz w:val="16"/>
          <w:szCs w:val="16"/>
          <w:highlight w:val="yellow"/>
        </w:rPr>
      </w:pPr>
    </w:p>
    <w:p w14:paraId="7D3F8922" w14:textId="77777777" w:rsidR="00AC1D2A" w:rsidRPr="0089035B" w:rsidRDefault="00AC1D2A" w:rsidP="00FF59C9">
      <w:pPr>
        <w:tabs>
          <w:tab w:val="left" w:pos="-1415"/>
          <w:tab w:val="left" w:pos="-708"/>
          <w:tab w:val="left" w:pos="0"/>
          <w:tab w:val="left" w:pos="26196"/>
        </w:tabs>
        <w:suppressAutoHyphens/>
        <w:rPr>
          <w:rFonts w:ascii="Arial" w:hAnsi="Arial"/>
          <w:b/>
          <w:sz w:val="16"/>
          <w:szCs w:val="16"/>
          <w:highlight w:val="yellow"/>
        </w:rPr>
      </w:pPr>
    </w:p>
    <w:p w14:paraId="097CDFA8" w14:textId="77777777" w:rsidR="009538B5" w:rsidRPr="00F54DFF" w:rsidRDefault="00FF59C9" w:rsidP="00FF59C9">
      <w:pPr>
        <w:tabs>
          <w:tab w:val="left" w:pos="-1415"/>
          <w:tab w:val="left" w:pos="-708"/>
          <w:tab w:val="left" w:pos="0"/>
          <w:tab w:val="left" w:pos="26196"/>
        </w:tabs>
        <w:suppressAutoHyphens/>
        <w:rPr>
          <w:rFonts w:ascii="Arial" w:hAnsi="Arial"/>
          <w:b/>
          <w:sz w:val="16"/>
          <w:szCs w:val="16"/>
        </w:rPr>
      </w:pPr>
      <w:r w:rsidRPr="00F54DFF">
        <w:rPr>
          <w:rFonts w:ascii="Arial" w:hAnsi="Arial"/>
          <w:b/>
          <w:sz w:val="16"/>
          <w:szCs w:val="16"/>
        </w:rPr>
        <w:tab/>
      </w:r>
    </w:p>
    <w:p w14:paraId="169CDEB7" w14:textId="77777777" w:rsidR="00DB2CB3" w:rsidRPr="00F54DFF" w:rsidRDefault="00045C2D"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F54DFF">
        <w:rPr>
          <w:rFonts w:ascii="Arial" w:hAnsi="Arial"/>
          <w:b/>
        </w:rPr>
        <w:t>19</w:t>
      </w:r>
      <w:r w:rsidR="00CB45B0" w:rsidRPr="00F54DFF">
        <w:rPr>
          <w:rFonts w:ascii="Arial" w:hAnsi="Arial"/>
          <w:b/>
        </w:rPr>
        <w:tab/>
      </w:r>
      <w:r w:rsidR="00DB2CB3" w:rsidRPr="00F54DFF">
        <w:rPr>
          <w:rFonts w:ascii="Arial" w:hAnsi="Arial"/>
          <w:b/>
        </w:rPr>
        <w:tab/>
        <w:t>NEXT MEETING</w:t>
      </w:r>
    </w:p>
    <w:p w14:paraId="1B18CC2E" w14:textId="77777777" w:rsidR="00B016EA" w:rsidRPr="00F54DFF" w:rsidRDefault="00B016EA"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rPr>
      </w:pPr>
    </w:p>
    <w:p w14:paraId="7E8F379D" w14:textId="15A07A27" w:rsidR="00F54DFF" w:rsidRPr="00F54DFF"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54DFF">
        <w:rPr>
          <w:rFonts w:ascii="Arial" w:hAnsi="Arial"/>
          <w:b/>
          <w:color w:val="0070C0"/>
        </w:rPr>
        <w:t xml:space="preserve">The </w:t>
      </w:r>
      <w:r w:rsidR="00F54DFF" w:rsidRPr="00F54DFF">
        <w:rPr>
          <w:rFonts w:ascii="Arial" w:hAnsi="Arial"/>
          <w:b/>
          <w:color w:val="0070C0"/>
        </w:rPr>
        <w:t>Chair noted that due to unfortunate situations, our host for 2022 has had to withdraw their offer for 2022 with the Chair advising that we need to await developments and the situation of the global pandemic but did note the list of host countries for the following meeting</w:t>
      </w:r>
    </w:p>
    <w:p w14:paraId="06BFCC7E" w14:textId="77777777" w:rsidR="00F54DFF" w:rsidRP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278B80C" w14:textId="19ABCEFA" w:rsidR="00F54DFF" w:rsidRP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54DFF">
        <w:rPr>
          <w:rFonts w:ascii="Arial" w:hAnsi="Arial"/>
          <w:b/>
          <w:color w:val="0070C0"/>
        </w:rPr>
        <w:t>2022 – To be advised</w:t>
      </w:r>
    </w:p>
    <w:p w14:paraId="6F300683" w14:textId="24796648" w:rsidR="00F54DFF" w:rsidRP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54DFF">
        <w:rPr>
          <w:rFonts w:ascii="Arial" w:hAnsi="Arial"/>
          <w:b/>
          <w:color w:val="0070C0"/>
        </w:rPr>
        <w:t>2023 – UK</w:t>
      </w:r>
    </w:p>
    <w:p w14:paraId="5DF5AC24" w14:textId="326348D8" w:rsidR="00F54DFF" w:rsidRP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54DFF">
        <w:rPr>
          <w:rFonts w:ascii="Arial" w:hAnsi="Arial"/>
          <w:b/>
          <w:color w:val="0070C0"/>
        </w:rPr>
        <w:lastRenderedPageBreak/>
        <w:t>2024 – Brazil</w:t>
      </w:r>
    </w:p>
    <w:p w14:paraId="4B28CAC9" w14:textId="6D9EE3A8" w:rsidR="00F54DFF" w:rsidRP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54DFF">
        <w:rPr>
          <w:rFonts w:ascii="Arial" w:hAnsi="Arial"/>
          <w:b/>
          <w:color w:val="0070C0"/>
        </w:rPr>
        <w:t>2025 – Japan</w:t>
      </w:r>
    </w:p>
    <w:p w14:paraId="5A1D4D4E" w14:textId="0390855E" w:rsidR="00F54DFF" w:rsidRDefault="00F54DFF"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5A5918D3" w14:textId="7C2D9CD7" w:rsidR="00F54DFF" w:rsidRP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401A4">
        <w:rPr>
          <w:rFonts w:ascii="Arial" w:hAnsi="Arial"/>
          <w:b/>
          <w:color w:val="0070C0"/>
        </w:rPr>
        <w:t>GB raised the concern of any thoughts of allowing annual IECE</w:t>
      </w:r>
      <w:r>
        <w:rPr>
          <w:rFonts w:ascii="Arial" w:hAnsi="Arial"/>
          <w:b/>
          <w:color w:val="0070C0"/>
        </w:rPr>
        <w:t>x</w:t>
      </w:r>
      <w:r w:rsidRPr="00B401A4">
        <w:rPr>
          <w:rFonts w:ascii="Arial" w:hAnsi="Arial"/>
          <w:b/>
          <w:color w:val="0070C0"/>
        </w:rPr>
        <w:t xml:space="preserve"> meetings to be held as hybrid meetings, noting that as a host to provide for hybrid meetings adds considerable expense and needs to be considered.  In discussion, the Chair noted that following the lifting of travel restrictions, there </w:t>
      </w:r>
      <w:proofErr w:type="spellStart"/>
      <w:r w:rsidRPr="00B401A4">
        <w:rPr>
          <w:rFonts w:ascii="Arial" w:hAnsi="Arial"/>
          <w:b/>
          <w:color w:val="0070C0"/>
        </w:rPr>
        <w:t>maybe</w:t>
      </w:r>
      <w:proofErr w:type="spellEnd"/>
      <w:r w:rsidRPr="00B401A4">
        <w:rPr>
          <w:rFonts w:ascii="Arial" w:hAnsi="Arial"/>
          <w:b/>
          <w:color w:val="0070C0"/>
        </w:rPr>
        <w:t xml:space="preserve"> a view that we should be reverting back to only face to face meetings which should be the case by 2023.</w:t>
      </w:r>
    </w:p>
    <w:p w14:paraId="091EE7CA" w14:textId="28ACE787" w:rsid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0C3AFBD7" w14:textId="31E07014" w:rsidR="00B401A4" w:rsidRP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401A4">
        <w:rPr>
          <w:rFonts w:ascii="Arial" w:hAnsi="Arial"/>
          <w:b/>
          <w:color w:val="0070C0"/>
        </w:rPr>
        <w:t xml:space="preserve">The Secretary, reminded the meeting that </w:t>
      </w:r>
      <w:r w:rsidR="00BF1AC6">
        <w:rPr>
          <w:rFonts w:ascii="Arial" w:hAnsi="Arial"/>
          <w:b/>
          <w:color w:val="0070C0"/>
        </w:rPr>
        <w:t xml:space="preserve">the </w:t>
      </w:r>
      <w:r w:rsidRPr="00B401A4">
        <w:rPr>
          <w:rFonts w:ascii="Arial" w:hAnsi="Arial"/>
          <w:b/>
          <w:color w:val="0070C0"/>
        </w:rPr>
        <w:t>idea of Hybrid Meetings was only for the 2022 meetings as different countries are likely to be at different stages of lifting travel bans.</w:t>
      </w:r>
    </w:p>
    <w:p w14:paraId="6135278D" w14:textId="5CAC3F06" w:rsid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56FAB3A7" w14:textId="7F97DAC7" w:rsidR="00B401A4" w:rsidRP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401A4">
        <w:rPr>
          <w:rFonts w:ascii="Arial" w:hAnsi="Arial"/>
          <w:b/>
          <w:color w:val="0070C0"/>
        </w:rPr>
        <w:t>In conclusion the meeting agreed to record the following decision</w:t>
      </w:r>
      <w:r w:rsidR="00EA5F62">
        <w:rPr>
          <w:rFonts w:ascii="Arial" w:hAnsi="Arial"/>
          <w:b/>
          <w:color w:val="0070C0"/>
        </w:rPr>
        <w:t>.</w:t>
      </w:r>
    </w:p>
    <w:p w14:paraId="3FFA7F3B" w14:textId="07EFC07F" w:rsid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2676B2B4" w14:textId="77777777" w:rsidR="00B401A4" w:rsidRPr="000D299A" w:rsidRDefault="00B401A4" w:rsidP="00B401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color w:val="0000FF"/>
          <w:sz w:val="22"/>
          <w:szCs w:val="22"/>
          <w:u w:val="single"/>
        </w:rPr>
      </w:pPr>
      <w:r w:rsidRPr="000D299A">
        <w:rPr>
          <w:rFonts w:ascii="Arial" w:hAnsi="Arial" w:cs="Arial"/>
          <w:b/>
          <w:bCs/>
          <w:color w:val="0000FF"/>
          <w:sz w:val="22"/>
          <w:szCs w:val="22"/>
          <w:u w:val="single"/>
        </w:rPr>
        <w:t>Decision 2020/52</w:t>
      </w:r>
    </w:p>
    <w:p w14:paraId="32B25B70" w14:textId="77777777" w:rsidR="00B401A4" w:rsidRDefault="00B401A4" w:rsidP="00B401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 xml:space="preserve">The meeting </w:t>
      </w:r>
      <w:r>
        <w:rPr>
          <w:rFonts w:ascii="Arial" w:eastAsia="Calibri" w:hAnsi="Arial" w:cs="Arial"/>
          <w:color w:val="3333FF"/>
          <w:sz w:val="22"/>
        </w:rPr>
        <w:t xml:space="preserve">noted the withdrawal of their offer to host the 2022 meeting by QPS in light of the continuing COVID-19 pandemic and that other options are being explored for face-to-face and/or hybrid meeting formats in 2022. </w:t>
      </w:r>
    </w:p>
    <w:p w14:paraId="7F6AAC6E" w14:textId="77777777" w:rsidR="00B401A4" w:rsidRDefault="00B401A4" w:rsidP="00B401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p>
    <w:p w14:paraId="3A65E282" w14:textId="77777777" w:rsidR="00B401A4" w:rsidRDefault="00B401A4" w:rsidP="00B401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 xml:space="preserve">The future meeting schedule is as follows: </w:t>
      </w:r>
    </w:p>
    <w:p w14:paraId="71AF7A74" w14:textId="77777777" w:rsidR="00B401A4" w:rsidRPr="0025071A" w:rsidRDefault="00B401A4" w:rsidP="00B401A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25071A">
        <w:rPr>
          <w:rFonts w:ascii="Arial" w:eastAsia="Calibri" w:hAnsi="Arial" w:cs="Arial"/>
          <w:color w:val="3333FF"/>
          <w:sz w:val="22"/>
        </w:rPr>
        <w:t xml:space="preserve">2023: UK </w:t>
      </w:r>
    </w:p>
    <w:p w14:paraId="73F99D30" w14:textId="77777777" w:rsidR="00B401A4" w:rsidRPr="0025071A" w:rsidRDefault="00B401A4" w:rsidP="00B401A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25071A">
        <w:rPr>
          <w:rFonts w:ascii="Arial" w:eastAsia="Calibri" w:hAnsi="Arial" w:cs="Arial"/>
          <w:color w:val="3333FF"/>
          <w:sz w:val="22"/>
        </w:rPr>
        <w:t>2024: Brazil</w:t>
      </w:r>
    </w:p>
    <w:p w14:paraId="4A102DC0" w14:textId="77777777" w:rsidR="00B401A4" w:rsidRPr="0025071A" w:rsidRDefault="00B401A4" w:rsidP="00B401A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25071A">
        <w:rPr>
          <w:rFonts w:ascii="Arial" w:eastAsia="Calibri" w:hAnsi="Arial" w:cs="Arial"/>
          <w:color w:val="3333FF"/>
          <w:sz w:val="22"/>
        </w:rPr>
        <w:t>2025: Japan</w:t>
      </w:r>
    </w:p>
    <w:p w14:paraId="13B8753F" w14:textId="77777777" w:rsidR="00B401A4" w:rsidRDefault="00B401A4"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highlight w:val="yellow"/>
        </w:rPr>
      </w:pPr>
    </w:p>
    <w:p w14:paraId="579C0E70" w14:textId="77777777" w:rsidR="00B016EA" w:rsidRPr="0089035B" w:rsidRDefault="00B016EA"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yellow"/>
        </w:rPr>
      </w:pPr>
    </w:p>
    <w:p w14:paraId="18E2D2E7" w14:textId="77777777" w:rsidR="008C778D" w:rsidRPr="0089035B"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yellow"/>
        </w:rPr>
      </w:pPr>
    </w:p>
    <w:p w14:paraId="50C1B731" w14:textId="77777777" w:rsidR="00DB2CB3" w:rsidRPr="00EA5F62" w:rsidRDefault="00DB2CB3" w:rsidP="00CB45B0">
      <w:pPr>
        <w:pStyle w:val="Heading3"/>
        <w:spacing w:before="0" w:after="0"/>
        <w:ind w:hanging="284"/>
      </w:pPr>
      <w:r w:rsidRPr="00EA5F62">
        <w:t>2</w:t>
      </w:r>
      <w:r w:rsidR="00045C2D" w:rsidRPr="00EA5F62">
        <w:t>0</w:t>
      </w:r>
      <w:r w:rsidR="00CB45B0" w:rsidRPr="00EA5F62">
        <w:tab/>
      </w:r>
      <w:r w:rsidRPr="00EA5F62">
        <w:tab/>
      </w:r>
      <w:proofErr w:type="gramStart"/>
      <w:r w:rsidRPr="00EA5F62">
        <w:t>CLOSE</w:t>
      </w:r>
      <w:proofErr w:type="gramEnd"/>
      <w:r w:rsidRPr="00EA5F62">
        <w:t xml:space="preserve"> OF MEETING</w:t>
      </w:r>
    </w:p>
    <w:p w14:paraId="329DB362" w14:textId="77777777" w:rsidR="00E21542" w:rsidRPr="0089035B" w:rsidRDefault="00E21542" w:rsidP="00E21542">
      <w:pPr>
        <w:rPr>
          <w:highlight w:val="yellow"/>
        </w:rPr>
      </w:pPr>
    </w:p>
    <w:p w14:paraId="433367CD" w14:textId="06EBBCA8" w:rsidR="00600F9C" w:rsidRPr="00E21542" w:rsidRDefault="00EA5F62" w:rsidP="000E668A">
      <w:pPr>
        <w:rPr>
          <w:rFonts w:ascii="Arial" w:hAnsi="Arial"/>
          <w:b/>
          <w:color w:val="0070C0"/>
        </w:rPr>
      </w:pPr>
      <w:r w:rsidRPr="00EA5F62">
        <w:rPr>
          <w:rFonts w:ascii="Arial" w:hAnsi="Arial"/>
          <w:b/>
          <w:color w:val="0070C0"/>
        </w:rPr>
        <w:t>Meeting closed at 15:28 UTC on 3rd September 2021, with the Chair thanking all delegates, members of the Executive and WG Conveners for their excellent contributions.</w:t>
      </w:r>
    </w:p>
    <w:p w14:paraId="2621ED0E" w14:textId="77777777" w:rsidR="00600F9C" w:rsidRDefault="00600F9C" w:rsidP="000E668A"/>
    <w:p w14:paraId="7E8FF3CB" w14:textId="77777777" w:rsidR="00600F9C" w:rsidRPr="0016139C" w:rsidRDefault="00600F9C" w:rsidP="008B55A2">
      <w:pPr>
        <w:jc w:val="center"/>
        <w:rPr>
          <w:rFonts w:ascii="Arial" w:hAnsi="Arial" w:cs="Arial"/>
          <w:b/>
        </w:rPr>
      </w:pPr>
      <w:r>
        <w:br w:type="page"/>
      </w:r>
      <w:r w:rsidR="008B55A2" w:rsidRPr="0016139C">
        <w:rPr>
          <w:rFonts w:ascii="Arial" w:hAnsi="Arial" w:cs="Arial"/>
          <w:b/>
        </w:rPr>
        <w:lastRenderedPageBreak/>
        <w:t>Annex A</w:t>
      </w:r>
    </w:p>
    <w:p w14:paraId="7388BE69"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5FFDB229" w14:textId="77777777" w:rsidR="008B55A2" w:rsidRPr="0016139C" w:rsidRDefault="008B55A2" w:rsidP="008B55A2">
      <w:pPr>
        <w:jc w:val="center"/>
        <w:rPr>
          <w:rFonts w:ascii="Arial" w:hAnsi="Arial" w:cs="Arial"/>
          <w:b/>
        </w:rPr>
      </w:pPr>
    </w:p>
    <w:p w14:paraId="22A8BE04" w14:textId="77777777" w:rsidR="008B55A2" w:rsidRPr="0016139C" w:rsidRDefault="008B55A2" w:rsidP="000E668A">
      <w:pPr>
        <w:rPr>
          <w:rFonts w:ascii="Arial" w:hAnsi="Arial" w:cs="Arial"/>
        </w:rPr>
      </w:pPr>
    </w:p>
    <w:p w14:paraId="3E8E613E" w14:textId="77777777" w:rsidR="008B55A2" w:rsidRPr="0016139C" w:rsidRDefault="008B55A2" w:rsidP="000E668A">
      <w:pPr>
        <w:rPr>
          <w:rFonts w:ascii="Arial" w:hAnsi="Arial" w:cs="Arial"/>
          <w:b/>
        </w:rPr>
      </w:pPr>
      <w:r w:rsidRPr="0016139C">
        <w:rPr>
          <w:rFonts w:ascii="Arial" w:hAnsi="Arial" w:cs="Arial"/>
          <w:b/>
        </w:rPr>
        <w:t>A1 Introduction</w:t>
      </w:r>
    </w:p>
    <w:p w14:paraId="0CA4747C" w14:textId="77777777" w:rsidR="008B55A2" w:rsidRPr="0016139C" w:rsidRDefault="008B55A2" w:rsidP="000E668A">
      <w:pPr>
        <w:rPr>
          <w:rFonts w:ascii="Arial" w:hAnsi="Arial" w:cs="Arial"/>
        </w:rPr>
      </w:pPr>
    </w:p>
    <w:p w14:paraId="7CE6713D" w14:textId="6A1A9608" w:rsidR="008B55A2" w:rsidRPr="0016139C" w:rsidRDefault="008B55A2" w:rsidP="000E668A">
      <w:pPr>
        <w:rPr>
          <w:rFonts w:ascii="Arial" w:hAnsi="Arial" w:cs="Arial"/>
        </w:rPr>
      </w:pPr>
      <w:r w:rsidRPr="0016139C">
        <w:rPr>
          <w:rFonts w:ascii="Arial" w:hAnsi="Arial" w:cs="Arial"/>
        </w:rPr>
        <w:t xml:space="preserve">The Table under A2 is a list of those Agenda items that </w:t>
      </w:r>
      <w:r w:rsidR="00117A4A">
        <w:rPr>
          <w:rFonts w:ascii="Arial" w:hAnsi="Arial" w:cs="Arial"/>
        </w:rPr>
        <w:t xml:space="preserve">were </w:t>
      </w:r>
      <w:r w:rsidRPr="0016139C">
        <w:rPr>
          <w:rFonts w:ascii="Arial" w:hAnsi="Arial" w:cs="Arial"/>
        </w:rPr>
        <w:t xml:space="preserve">considered by the </w:t>
      </w:r>
      <w:r w:rsidR="00117A4A">
        <w:rPr>
          <w:rFonts w:ascii="Arial" w:hAnsi="Arial" w:cs="Arial"/>
        </w:rPr>
        <w:t>202</w:t>
      </w:r>
      <w:r w:rsidR="00D52934">
        <w:rPr>
          <w:rFonts w:ascii="Arial" w:hAnsi="Arial" w:cs="Arial"/>
        </w:rPr>
        <w:t>1</w:t>
      </w:r>
      <w:r w:rsidR="00117A4A">
        <w:rPr>
          <w:rFonts w:ascii="Arial" w:hAnsi="Arial" w:cs="Arial"/>
        </w:rPr>
        <w:t xml:space="preserve"> </w:t>
      </w:r>
      <w:proofErr w:type="spellStart"/>
      <w:r w:rsidR="00117A4A">
        <w:rPr>
          <w:rFonts w:ascii="Arial" w:hAnsi="Arial" w:cs="Arial"/>
        </w:rPr>
        <w:t>ExMC</w:t>
      </w:r>
      <w:proofErr w:type="spellEnd"/>
      <w:r w:rsidR="00117A4A">
        <w:rPr>
          <w:rFonts w:ascii="Arial" w:hAnsi="Arial" w:cs="Arial"/>
        </w:rPr>
        <w:t xml:space="preserve"> Meeting </w:t>
      </w:r>
      <w:r w:rsidRPr="0016139C">
        <w:rPr>
          <w:rFonts w:ascii="Arial" w:hAnsi="Arial" w:cs="Arial"/>
        </w:rPr>
        <w:t xml:space="preserve">as being </w:t>
      </w:r>
      <w:r w:rsidR="00117A4A">
        <w:rPr>
          <w:rFonts w:ascii="Arial" w:hAnsi="Arial" w:cs="Arial"/>
        </w:rPr>
        <w:t xml:space="preserve">approved/endorsed </w:t>
      </w:r>
      <w:r w:rsidRPr="0016139C">
        <w:rPr>
          <w:rFonts w:ascii="Arial" w:hAnsi="Arial" w:cs="Arial"/>
        </w:rPr>
        <w:t xml:space="preserve">as </w:t>
      </w:r>
      <w:r w:rsidR="00E51CF6">
        <w:rPr>
          <w:rFonts w:ascii="Arial" w:hAnsi="Arial" w:cs="Arial"/>
        </w:rPr>
        <w:t>Consent Agenda Items</w:t>
      </w:r>
      <w:r w:rsidR="00117A4A">
        <w:rPr>
          <w:rFonts w:ascii="Arial" w:hAnsi="Arial" w:cs="Arial"/>
        </w:rPr>
        <w:t xml:space="preserve">, where </w:t>
      </w:r>
      <w:r w:rsidRPr="0016139C">
        <w:rPr>
          <w:rFonts w:ascii="Arial" w:hAnsi="Arial" w:cs="Arial"/>
        </w:rPr>
        <w:t xml:space="preserve">a single decision </w:t>
      </w:r>
      <w:r w:rsidR="00117A4A">
        <w:rPr>
          <w:rFonts w:ascii="Arial" w:hAnsi="Arial" w:cs="Arial"/>
        </w:rPr>
        <w:t xml:space="preserve">was recorded </w:t>
      </w:r>
      <w:r w:rsidRPr="0016139C">
        <w:rPr>
          <w:rFonts w:ascii="Arial" w:hAnsi="Arial" w:cs="Arial"/>
        </w:rPr>
        <w:t>that agrees with the recommendations made or items for noting listed in A2 below.</w:t>
      </w:r>
    </w:p>
    <w:p w14:paraId="2F932F91" w14:textId="77777777" w:rsidR="008B55A2" w:rsidRPr="0016139C" w:rsidRDefault="008B55A2" w:rsidP="000E668A">
      <w:pPr>
        <w:rPr>
          <w:rFonts w:ascii="Arial" w:hAnsi="Arial" w:cs="Arial"/>
        </w:rPr>
      </w:pPr>
    </w:p>
    <w:p w14:paraId="6913A986" w14:textId="77777777" w:rsidR="008B55A2" w:rsidRPr="0016139C" w:rsidRDefault="008B55A2" w:rsidP="000E668A">
      <w:pPr>
        <w:rPr>
          <w:rFonts w:ascii="Arial" w:hAnsi="Arial" w:cs="Arial"/>
        </w:rPr>
      </w:pPr>
    </w:p>
    <w:p w14:paraId="325B7709" w14:textId="75D93341" w:rsidR="0016139C" w:rsidRPr="0016139C" w:rsidRDefault="0016139C" w:rsidP="000E668A">
      <w:pPr>
        <w:rPr>
          <w:rFonts w:ascii="Arial" w:hAnsi="Arial" w:cs="Arial"/>
          <w:b/>
        </w:rPr>
      </w:pPr>
      <w:r w:rsidRPr="0016139C">
        <w:rPr>
          <w:rFonts w:ascii="Arial" w:hAnsi="Arial" w:cs="Arial"/>
          <w:b/>
        </w:rPr>
        <w:t>A2 Consent Agenda</w:t>
      </w:r>
      <w:r w:rsidR="00117A4A">
        <w:rPr>
          <w:rFonts w:ascii="Arial" w:hAnsi="Arial" w:cs="Arial"/>
          <w:b/>
        </w:rPr>
        <w:t xml:space="preserve"> Items</w:t>
      </w:r>
    </w:p>
    <w:p w14:paraId="79F269AF"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D52934" w:rsidRPr="004947D4" w14:paraId="480331EE" w14:textId="77777777" w:rsidTr="003611B8">
        <w:tc>
          <w:tcPr>
            <w:tcW w:w="9391" w:type="dxa"/>
            <w:gridSpan w:val="3"/>
            <w:shd w:val="clear" w:color="auto" w:fill="auto"/>
          </w:tcPr>
          <w:p w14:paraId="2AE255D2" w14:textId="77777777" w:rsidR="00D52934" w:rsidRPr="004947D4" w:rsidRDefault="00D52934" w:rsidP="003611B8">
            <w:pPr>
              <w:jc w:val="center"/>
              <w:rPr>
                <w:rFonts w:ascii="Arial" w:eastAsia="Calibri" w:hAnsi="Arial" w:cs="Arial"/>
                <w:b/>
              </w:rPr>
            </w:pPr>
            <w:r w:rsidRPr="004947D4">
              <w:rPr>
                <w:rFonts w:ascii="Arial" w:eastAsia="Calibri" w:hAnsi="Arial" w:cs="Arial"/>
                <w:b/>
              </w:rPr>
              <w:t xml:space="preserve">2021 </w:t>
            </w:r>
            <w:proofErr w:type="spellStart"/>
            <w:r w:rsidRPr="004947D4">
              <w:rPr>
                <w:rFonts w:ascii="Arial" w:eastAsia="Calibri" w:hAnsi="Arial" w:cs="Arial"/>
                <w:b/>
              </w:rPr>
              <w:t>ExMC</w:t>
            </w:r>
            <w:proofErr w:type="spellEnd"/>
            <w:r w:rsidRPr="004947D4">
              <w:rPr>
                <w:rFonts w:ascii="Arial" w:eastAsia="Calibri" w:hAnsi="Arial" w:cs="Arial"/>
                <w:b/>
              </w:rPr>
              <w:t xml:space="preserve"> Remote Meeting Consent Agenda</w:t>
            </w:r>
          </w:p>
        </w:tc>
      </w:tr>
      <w:tr w:rsidR="00D52934" w:rsidRPr="004947D4" w14:paraId="5715DDBC" w14:textId="77777777" w:rsidTr="003611B8">
        <w:tc>
          <w:tcPr>
            <w:tcW w:w="1175" w:type="dxa"/>
            <w:shd w:val="clear" w:color="auto" w:fill="auto"/>
          </w:tcPr>
          <w:p w14:paraId="3D9F4CBB" w14:textId="77777777" w:rsidR="00D52934" w:rsidRPr="004947D4" w:rsidRDefault="00D52934" w:rsidP="003611B8">
            <w:pPr>
              <w:rPr>
                <w:rFonts w:ascii="Arial" w:eastAsia="Calibri" w:hAnsi="Arial" w:cs="Arial"/>
                <w:b/>
              </w:rPr>
            </w:pPr>
            <w:r w:rsidRPr="004947D4">
              <w:rPr>
                <w:rFonts w:ascii="Arial" w:eastAsia="Calibri" w:hAnsi="Arial" w:cs="Arial"/>
                <w:b/>
              </w:rPr>
              <w:t>Agenda</w:t>
            </w:r>
          </w:p>
        </w:tc>
        <w:tc>
          <w:tcPr>
            <w:tcW w:w="3631" w:type="dxa"/>
            <w:shd w:val="clear" w:color="auto" w:fill="auto"/>
          </w:tcPr>
          <w:p w14:paraId="234F7089" w14:textId="77777777" w:rsidR="00D52934" w:rsidRPr="004947D4" w:rsidRDefault="00D52934" w:rsidP="003611B8">
            <w:pPr>
              <w:rPr>
                <w:rFonts w:ascii="Arial" w:eastAsia="Calibri" w:hAnsi="Arial" w:cs="Arial"/>
                <w:b/>
              </w:rPr>
            </w:pPr>
            <w:r w:rsidRPr="004947D4">
              <w:rPr>
                <w:rFonts w:ascii="Arial" w:eastAsia="Calibri" w:hAnsi="Arial" w:cs="Arial"/>
                <w:b/>
              </w:rPr>
              <w:t>Title</w:t>
            </w:r>
          </w:p>
        </w:tc>
        <w:tc>
          <w:tcPr>
            <w:tcW w:w="4585" w:type="dxa"/>
            <w:shd w:val="clear" w:color="auto" w:fill="auto"/>
          </w:tcPr>
          <w:p w14:paraId="399D0000" w14:textId="77777777" w:rsidR="00D52934" w:rsidRPr="004947D4" w:rsidRDefault="00D52934" w:rsidP="003611B8">
            <w:pPr>
              <w:rPr>
                <w:rFonts w:ascii="Arial" w:eastAsia="Calibri" w:hAnsi="Arial" w:cs="Arial"/>
                <w:b/>
              </w:rPr>
            </w:pPr>
            <w:r w:rsidRPr="004947D4">
              <w:rPr>
                <w:rFonts w:ascii="Arial" w:eastAsia="Calibri" w:hAnsi="Arial" w:cs="Arial"/>
                <w:b/>
              </w:rPr>
              <w:t>Documents</w:t>
            </w:r>
          </w:p>
        </w:tc>
      </w:tr>
      <w:tr w:rsidR="00D52934" w:rsidRPr="004947D4" w14:paraId="2ADF475C" w14:textId="77777777" w:rsidTr="003611B8">
        <w:tc>
          <w:tcPr>
            <w:tcW w:w="1175" w:type="dxa"/>
            <w:shd w:val="clear" w:color="auto" w:fill="auto"/>
          </w:tcPr>
          <w:p w14:paraId="7CE8580D" w14:textId="77777777" w:rsidR="00D52934" w:rsidRPr="004947D4" w:rsidRDefault="00D52934" w:rsidP="003611B8">
            <w:pPr>
              <w:rPr>
                <w:rFonts w:ascii="Arial" w:eastAsia="Calibri" w:hAnsi="Arial" w:cs="Arial"/>
              </w:rPr>
            </w:pPr>
            <w:r w:rsidRPr="004947D4">
              <w:rPr>
                <w:rFonts w:ascii="Arial" w:eastAsia="Calibri" w:hAnsi="Arial" w:cs="Arial"/>
              </w:rPr>
              <w:t>3</w:t>
            </w:r>
          </w:p>
        </w:tc>
        <w:tc>
          <w:tcPr>
            <w:tcW w:w="3631" w:type="dxa"/>
            <w:shd w:val="clear" w:color="auto" w:fill="auto"/>
          </w:tcPr>
          <w:p w14:paraId="7886D3FE" w14:textId="77777777" w:rsidR="00D52934" w:rsidRPr="004947D4" w:rsidRDefault="00D52934" w:rsidP="003611B8">
            <w:pPr>
              <w:ind w:firstLine="34"/>
              <w:rPr>
                <w:rFonts w:ascii="Arial" w:eastAsia="Calibri" w:hAnsi="Arial" w:cs="Arial"/>
              </w:rPr>
            </w:pPr>
            <w:r w:rsidRPr="004947D4">
              <w:rPr>
                <w:rFonts w:ascii="Arial" w:eastAsia="Calibri" w:hAnsi="Arial"/>
                <w:b/>
                <w:sz w:val="22"/>
                <w:szCs w:val="22"/>
              </w:rPr>
              <w:t xml:space="preserve">MINUTES OF THE LAST </w:t>
            </w:r>
            <w:proofErr w:type="spellStart"/>
            <w:r w:rsidRPr="004947D4">
              <w:rPr>
                <w:rFonts w:ascii="Arial" w:eastAsia="Calibri" w:hAnsi="Arial"/>
                <w:b/>
                <w:sz w:val="22"/>
                <w:szCs w:val="22"/>
              </w:rPr>
              <w:t>ExMC</w:t>
            </w:r>
            <w:proofErr w:type="spellEnd"/>
            <w:r w:rsidRPr="004947D4">
              <w:rPr>
                <w:rFonts w:ascii="Arial" w:eastAsia="Calibri" w:hAnsi="Arial"/>
                <w:b/>
                <w:sz w:val="22"/>
                <w:szCs w:val="22"/>
              </w:rPr>
              <w:t xml:space="preserve"> MEETING</w:t>
            </w:r>
          </w:p>
        </w:tc>
        <w:tc>
          <w:tcPr>
            <w:tcW w:w="4585" w:type="dxa"/>
            <w:shd w:val="clear" w:color="auto" w:fill="auto"/>
          </w:tcPr>
          <w:p w14:paraId="677FBF6B" w14:textId="77777777" w:rsidR="00D52934" w:rsidRPr="004947D4" w:rsidRDefault="00D52934" w:rsidP="003611B8">
            <w:pPr>
              <w:rPr>
                <w:rFonts w:ascii="Arial" w:eastAsia="Calibri" w:hAnsi="Arial" w:cs="Arial"/>
              </w:rPr>
            </w:pPr>
          </w:p>
        </w:tc>
      </w:tr>
      <w:tr w:rsidR="00D52934" w:rsidRPr="004947D4" w14:paraId="293AF467" w14:textId="77777777" w:rsidTr="003611B8">
        <w:tc>
          <w:tcPr>
            <w:tcW w:w="1175" w:type="dxa"/>
            <w:shd w:val="clear" w:color="auto" w:fill="auto"/>
          </w:tcPr>
          <w:p w14:paraId="52C165F1" w14:textId="77777777" w:rsidR="00D52934" w:rsidRPr="004947D4" w:rsidRDefault="00D52934" w:rsidP="003611B8">
            <w:pPr>
              <w:rPr>
                <w:rFonts w:ascii="Arial" w:eastAsia="Calibri" w:hAnsi="Arial" w:cs="Arial"/>
              </w:rPr>
            </w:pPr>
            <w:r w:rsidRPr="004947D4">
              <w:rPr>
                <w:rFonts w:ascii="Arial" w:eastAsia="Calibri" w:hAnsi="Arial" w:cs="Arial"/>
              </w:rPr>
              <w:t>3.1</w:t>
            </w:r>
          </w:p>
        </w:tc>
        <w:tc>
          <w:tcPr>
            <w:tcW w:w="3631" w:type="dxa"/>
            <w:shd w:val="clear" w:color="auto" w:fill="auto"/>
          </w:tcPr>
          <w:p w14:paraId="6070C05D" w14:textId="77777777" w:rsidR="00D52934" w:rsidRPr="004947D4" w:rsidRDefault="00D52934" w:rsidP="003611B8">
            <w:pPr>
              <w:rPr>
                <w:rFonts w:ascii="Arial" w:eastAsia="Calibri" w:hAnsi="Arial" w:cs="Arial"/>
              </w:rPr>
            </w:pPr>
            <w:r w:rsidRPr="004947D4">
              <w:rPr>
                <w:rFonts w:ascii="Arial" w:eastAsia="Calibri" w:hAnsi="Arial" w:cs="Arial"/>
              </w:rPr>
              <w:t xml:space="preserve">To note the Confirmed Minutes of the 2020 </w:t>
            </w:r>
            <w:proofErr w:type="spellStart"/>
            <w:r w:rsidRPr="004947D4">
              <w:rPr>
                <w:rFonts w:ascii="Arial" w:eastAsia="Calibri" w:hAnsi="Arial" w:cs="Arial"/>
              </w:rPr>
              <w:t>ExMC</w:t>
            </w:r>
            <w:proofErr w:type="spellEnd"/>
            <w:r w:rsidRPr="004947D4">
              <w:rPr>
                <w:rFonts w:ascii="Arial" w:eastAsia="Calibri" w:hAnsi="Arial" w:cs="Arial"/>
              </w:rPr>
              <w:t xml:space="preserve"> Online meeting</w:t>
            </w:r>
          </w:p>
        </w:tc>
        <w:tc>
          <w:tcPr>
            <w:tcW w:w="4585" w:type="dxa"/>
            <w:shd w:val="clear" w:color="auto" w:fill="auto"/>
          </w:tcPr>
          <w:p w14:paraId="6090AC9D" w14:textId="32F9729E" w:rsidR="00D52934" w:rsidRPr="004947D4" w:rsidRDefault="00D52934" w:rsidP="003611B8">
            <w:pPr>
              <w:rPr>
                <w:rFonts w:ascii="Arial" w:eastAsia="Calibri" w:hAnsi="Arial" w:cs="Arial"/>
              </w:rPr>
            </w:pPr>
            <w:proofErr w:type="spellStart"/>
            <w:r w:rsidRPr="00D52934">
              <w:rPr>
                <w:rFonts w:ascii="Arial" w:eastAsia="Calibri" w:hAnsi="Arial" w:cs="Arial"/>
              </w:rPr>
              <w:t>ExMC</w:t>
            </w:r>
            <w:proofErr w:type="spellEnd"/>
            <w:r w:rsidRPr="00D52934">
              <w:rPr>
                <w:rFonts w:ascii="Arial" w:eastAsia="Calibri" w:hAnsi="Arial" w:cs="Arial"/>
              </w:rPr>
              <w:t>/1682A/RM</w:t>
            </w:r>
          </w:p>
        </w:tc>
      </w:tr>
      <w:tr w:rsidR="00D52934" w:rsidRPr="004947D4" w14:paraId="2588EB70" w14:textId="77777777" w:rsidTr="003611B8">
        <w:tc>
          <w:tcPr>
            <w:tcW w:w="1175" w:type="dxa"/>
            <w:shd w:val="clear" w:color="auto" w:fill="auto"/>
          </w:tcPr>
          <w:p w14:paraId="55BEE670" w14:textId="77777777" w:rsidR="00D52934" w:rsidRPr="004947D4" w:rsidRDefault="00D52934" w:rsidP="003611B8">
            <w:pPr>
              <w:rPr>
                <w:rFonts w:ascii="Arial" w:eastAsia="Calibri" w:hAnsi="Arial" w:cs="Arial"/>
                <w:highlight w:val="yellow"/>
              </w:rPr>
            </w:pPr>
          </w:p>
        </w:tc>
        <w:tc>
          <w:tcPr>
            <w:tcW w:w="3631" w:type="dxa"/>
            <w:shd w:val="clear" w:color="auto" w:fill="auto"/>
          </w:tcPr>
          <w:p w14:paraId="179B3A6B" w14:textId="77777777" w:rsidR="00D52934" w:rsidRPr="004947D4" w:rsidRDefault="00D52934" w:rsidP="003611B8">
            <w:pPr>
              <w:rPr>
                <w:rFonts w:ascii="Arial" w:eastAsia="Calibri" w:hAnsi="Arial" w:cs="Arial"/>
                <w:highlight w:val="yellow"/>
              </w:rPr>
            </w:pPr>
          </w:p>
        </w:tc>
        <w:tc>
          <w:tcPr>
            <w:tcW w:w="4585" w:type="dxa"/>
            <w:shd w:val="clear" w:color="auto" w:fill="auto"/>
          </w:tcPr>
          <w:p w14:paraId="391CEBA5" w14:textId="77777777" w:rsidR="00D52934" w:rsidRPr="004947D4" w:rsidRDefault="00D52934" w:rsidP="003611B8">
            <w:pPr>
              <w:rPr>
                <w:rFonts w:ascii="Arial" w:eastAsia="Calibri" w:hAnsi="Arial" w:cs="Arial"/>
                <w:highlight w:val="yellow"/>
              </w:rPr>
            </w:pPr>
          </w:p>
        </w:tc>
      </w:tr>
      <w:tr w:rsidR="00D52934" w:rsidRPr="004947D4" w14:paraId="523E89D1" w14:textId="77777777" w:rsidTr="003611B8">
        <w:tc>
          <w:tcPr>
            <w:tcW w:w="1175" w:type="dxa"/>
            <w:shd w:val="clear" w:color="auto" w:fill="auto"/>
          </w:tcPr>
          <w:p w14:paraId="10BD0101" w14:textId="77777777" w:rsidR="00D52934" w:rsidRPr="004066AF" w:rsidRDefault="00D52934" w:rsidP="003611B8">
            <w:pPr>
              <w:rPr>
                <w:rFonts w:ascii="Arial" w:eastAsia="Calibri" w:hAnsi="Arial" w:cs="Arial"/>
              </w:rPr>
            </w:pPr>
            <w:r w:rsidRPr="004066AF">
              <w:rPr>
                <w:rFonts w:ascii="Arial" w:eastAsia="Calibri" w:hAnsi="Arial" w:cs="Arial"/>
              </w:rPr>
              <w:t>5</w:t>
            </w:r>
          </w:p>
        </w:tc>
        <w:tc>
          <w:tcPr>
            <w:tcW w:w="3631" w:type="dxa"/>
            <w:shd w:val="clear" w:color="auto" w:fill="auto"/>
          </w:tcPr>
          <w:p w14:paraId="3DDC4A9F" w14:textId="77777777" w:rsidR="00D52934" w:rsidRPr="004066AF" w:rsidRDefault="00D52934" w:rsidP="003611B8">
            <w:pPr>
              <w:ind w:firstLine="34"/>
              <w:rPr>
                <w:rFonts w:ascii="Arial" w:eastAsia="Calibri" w:hAnsi="Arial" w:cs="Arial"/>
              </w:rPr>
            </w:pPr>
            <w:r w:rsidRPr="004066AF">
              <w:rPr>
                <w:rFonts w:ascii="Arial" w:eastAsia="Calibri" w:hAnsi="Arial"/>
                <w:b/>
                <w:sz w:val="22"/>
                <w:szCs w:val="22"/>
              </w:rPr>
              <w:t>REPORT ON IEC CAB Matters</w:t>
            </w:r>
          </w:p>
        </w:tc>
        <w:tc>
          <w:tcPr>
            <w:tcW w:w="4585" w:type="dxa"/>
            <w:shd w:val="clear" w:color="auto" w:fill="auto"/>
          </w:tcPr>
          <w:p w14:paraId="472785A3" w14:textId="77777777" w:rsidR="00D52934" w:rsidRPr="004066AF" w:rsidRDefault="00D52934" w:rsidP="003611B8">
            <w:pPr>
              <w:rPr>
                <w:rFonts w:ascii="Arial" w:eastAsia="Calibri" w:hAnsi="Arial" w:cs="Arial"/>
              </w:rPr>
            </w:pPr>
          </w:p>
        </w:tc>
      </w:tr>
      <w:tr w:rsidR="00D52934" w:rsidRPr="004947D4" w14:paraId="61FC3C2B" w14:textId="77777777" w:rsidTr="003611B8">
        <w:tc>
          <w:tcPr>
            <w:tcW w:w="1175" w:type="dxa"/>
            <w:shd w:val="clear" w:color="auto" w:fill="auto"/>
          </w:tcPr>
          <w:p w14:paraId="4439FB54" w14:textId="77777777" w:rsidR="00D52934" w:rsidRPr="004066AF" w:rsidRDefault="00D52934" w:rsidP="003611B8">
            <w:pPr>
              <w:rPr>
                <w:rFonts w:ascii="Arial" w:eastAsia="Calibri" w:hAnsi="Arial" w:cs="Arial"/>
              </w:rPr>
            </w:pPr>
            <w:r w:rsidRPr="004066AF">
              <w:rPr>
                <w:rFonts w:ascii="Arial" w:eastAsia="Calibri" w:hAnsi="Arial" w:cs="Arial"/>
              </w:rPr>
              <w:t>5.1</w:t>
            </w:r>
          </w:p>
        </w:tc>
        <w:tc>
          <w:tcPr>
            <w:tcW w:w="3631" w:type="dxa"/>
            <w:shd w:val="clear" w:color="auto" w:fill="auto"/>
          </w:tcPr>
          <w:p w14:paraId="7F6BAEA3" w14:textId="77777777" w:rsidR="00D52934" w:rsidRPr="004066AF" w:rsidRDefault="00D52934" w:rsidP="003611B8">
            <w:pPr>
              <w:rPr>
                <w:rFonts w:ascii="Arial" w:eastAsia="Calibri" w:hAnsi="Arial" w:cs="Arial"/>
              </w:rPr>
            </w:pPr>
            <w:r w:rsidRPr="004066AF">
              <w:rPr>
                <w:rFonts w:ascii="Arial" w:eastAsia="Calibri" w:hAnsi="Arial" w:cs="Arial"/>
              </w:rPr>
              <w:t>To note CAB Decision Lists</w:t>
            </w:r>
          </w:p>
        </w:tc>
        <w:tc>
          <w:tcPr>
            <w:tcW w:w="4585" w:type="dxa"/>
            <w:shd w:val="clear" w:color="auto" w:fill="auto"/>
          </w:tcPr>
          <w:p w14:paraId="61179D59" w14:textId="77777777" w:rsidR="00D52934" w:rsidRPr="004066AF" w:rsidRDefault="00D52934" w:rsidP="003611B8">
            <w:pPr>
              <w:rPr>
                <w:rFonts w:ascii="Arial" w:eastAsia="Calibri" w:hAnsi="Arial" w:cs="Arial"/>
              </w:rPr>
            </w:pPr>
          </w:p>
        </w:tc>
      </w:tr>
      <w:tr w:rsidR="00D52934" w:rsidRPr="004947D4" w14:paraId="25BBA713" w14:textId="77777777" w:rsidTr="003611B8">
        <w:tc>
          <w:tcPr>
            <w:tcW w:w="1175" w:type="dxa"/>
            <w:shd w:val="clear" w:color="auto" w:fill="auto"/>
          </w:tcPr>
          <w:p w14:paraId="249D197C" w14:textId="77777777" w:rsidR="00D52934" w:rsidRPr="004066AF" w:rsidRDefault="00D52934" w:rsidP="003611B8">
            <w:pPr>
              <w:rPr>
                <w:rFonts w:ascii="Arial" w:eastAsia="Calibri" w:hAnsi="Arial" w:cs="Arial"/>
              </w:rPr>
            </w:pPr>
            <w:r w:rsidRPr="004066AF">
              <w:rPr>
                <w:rFonts w:ascii="Arial" w:eastAsia="Calibri" w:hAnsi="Arial" w:cs="Arial"/>
              </w:rPr>
              <w:t>5.2.1</w:t>
            </w:r>
          </w:p>
        </w:tc>
        <w:tc>
          <w:tcPr>
            <w:tcW w:w="3631" w:type="dxa"/>
            <w:shd w:val="clear" w:color="auto" w:fill="auto"/>
          </w:tcPr>
          <w:p w14:paraId="39E7780C" w14:textId="77777777" w:rsidR="00D52934" w:rsidRPr="004066AF" w:rsidRDefault="00D52934" w:rsidP="003611B8">
            <w:pPr>
              <w:rPr>
                <w:rFonts w:ascii="Arial" w:hAnsi="Arial"/>
                <w:iCs/>
              </w:rPr>
            </w:pPr>
            <w:r w:rsidRPr="004066AF">
              <w:rPr>
                <w:rFonts w:ascii="Arial" w:hAnsi="Arial"/>
                <w:iCs/>
              </w:rPr>
              <w:t>Specific CAB Decisions from 48</w:t>
            </w:r>
            <w:r w:rsidRPr="004066AF">
              <w:rPr>
                <w:rFonts w:ascii="Arial" w:hAnsi="Arial"/>
                <w:iCs/>
                <w:vertAlign w:val="superscript"/>
              </w:rPr>
              <w:t>th</w:t>
            </w:r>
            <w:r w:rsidRPr="004066AF">
              <w:rPr>
                <w:rFonts w:ascii="Arial" w:hAnsi="Arial"/>
                <w:iCs/>
              </w:rPr>
              <w:t xml:space="preserve"> Meeting</w:t>
            </w:r>
          </w:p>
        </w:tc>
        <w:tc>
          <w:tcPr>
            <w:tcW w:w="4585" w:type="dxa"/>
            <w:shd w:val="clear" w:color="auto" w:fill="auto"/>
          </w:tcPr>
          <w:p w14:paraId="7FF54191" w14:textId="1C22541C" w:rsidR="00D52934" w:rsidRPr="004066AF" w:rsidRDefault="00D52934" w:rsidP="003611B8">
            <w:pPr>
              <w:rPr>
                <w:rFonts w:ascii="Arial" w:eastAsia="Calibri" w:hAnsi="Arial" w:cs="Arial"/>
              </w:rPr>
            </w:pPr>
            <w:r w:rsidRPr="00D52934">
              <w:rPr>
                <w:rFonts w:ascii="Arial" w:eastAsia="Calibri" w:hAnsi="Arial" w:cs="Arial"/>
              </w:rPr>
              <w:t>CAB/2037/DL</w:t>
            </w:r>
          </w:p>
          <w:p w14:paraId="7EE15660" w14:textId="77777777" w:rsidR="00D52934" w:rsidRPr="004066AF" w:rsidRDefault="00D52934" w:rsidP="003611B8">
            <w:pPr>
              <w:rPr>
                <w:rFonts w:ascii="Arial" w:eastAsia="Calibri" w:hAnsi="Arial" w:cs="Arial"/>
              </w:rPr>
            </w:pPr>
          </w:p>
        </w:tc>
      </w:tr>
      <w:tr w:rsidR="00D52934" w:rsidRPr="004947D4" w14:paraId="0E6179C0" w14:textId="77777777" w:rsidTr="003611B8">
        <w:tc>
          <w:tcPr>
            <w:tcW w:w="1175" w:type="dxa"/>
            <w:shd w:val="clear" w:color="auto" w:fill="auto"/>
          </w:tcPr>
          <w:p w14:paraId="2B0543AB" w14:textId="77777777" w:rsidR="00D52934" w:rsidRPr="004066AF" w:rsidRDefault="00D52934" w:rsidP="003611B8">
            <w:pPr>
              <w:rPr>
                <w:rFonts w:ascii="Arial" w:eastAsia="Calibri" w:hAnsi="Arial" w:cs="Arial"/>
              </w:rPr>
            </w:pPr>
            <w:r w:rsidRPr="004066AF">
              <w:rPr>
                <w:rFonts w:ascii="Arial" w:eastAsia="Calibri" w:hAnsi="Arial" w:cs="Arial"/>
              </w:rPr>
              <w:t>5.2.2</w:t>
            </w:r>
          </w:p>
        </w:tc>
        <w:tc>
          <w:tcPr>
            <w:tcW w:w="3631" w:type="dxa"/>
            <w:shd w:val="clear" w:color="auto" w:fill="auto"/>
          </w:tcPr>
          <w:p w14:paraId="0401C0B4" w14:textId="77777777" w:rsidR="00D52934" w:rsidRPr="004066AF" w:rsidRDefault="00D52934" w:rsidP="003611B8">
            <w:pPr>
              <w:rPr>
                <w:rFonts w:ascii="Arial" w:hAnsi="Arial"/>
                <w:iCs/>
              </w:rPr>
            </w:pPr>
            <w:r w:rsidRPr="004066AF">
              <w:rPr>
                <w:rFonts w:ascii="Arial" w:hAnsi="Arial"/>
                <w:iCs/>
              </w:rPr>
              <w:t>Specific CAB Decisions from 49</w:t>
            </w:r>
            <w:r w:rsidRPr="004066AF">
              <w:rPr>
                <w:rFonts w:ascii="Arial" w:hAnsi="Arial"/>
                <w:iCs/>
                <w:vertAlign w:val="superscript"/>
              </w:rPr>
              <w:t>th</w:t>
            </w:r>
            <w:r w:rsidRPr="004066AF">
              <w:rPr>
                <w:rFonts w:ascii="Arial" w:hAnsi="Arial"/>
                <w:iCs/>
              </w:rPr>
              <w:t xml:space="preserve"> Meeting</w:t>
            </w:r>
          </w:p>
        </w:tc>
        <w:tc>
          <w:tcPr>
            <w:tcW w:w="4585" w:type="dxa"/>
            <w:shd w:val="clear" w:color="auto" w:fill="auto"/>
          </w:tcPr>
          <w:p w14:paraId="524A7B1A" w14:textId="0CC33C8A" w:rsidR="00D52934" w:rsidRPr="004066AF" w:rsidRDefault="00D52934" w:rsidP="003611B8">
            <w:pPr>
              <w:rPr>
                <w:rFonts w:ascii="Arial" w:eastAsia="Calibri" w:hAnsi="Arial" w:cs="Arial"/>
              </w:rPr>
            </w:pPr>
            <w:r w:rsidRPr="00D52934">
              <w:rPr>
                <w:rFonts w:ascii="Arial" w:eastAsia="Calibri" w:hAnsi="Arial" w:cs="Arial"/>
              </w:rPr>
              <w:t>CAB/2098/DL</w:t>
            </w:r>
          </w:p>
        </w:tc>
      </w:tr>
      <w:tr w:rsidR="00D52934" w:rsidRPr="004947D4" w14:paraId="4CFF6EC0" w14:textId="77777777" w:rsidTr="003611B8">
        <w:tc>
          <w:tcPr>
            <w:tcW w:w="1175" w:type="dxa"/>
            <w:shd w:val="clear" w:color="auto" w:fill="auto"/>
          </w:tcPr>
          <w:p w14:paraId="4C888467" w14:textId="77777777" w:rsidR="00D52934" w:rsidRPr="004947D4" w:rsidRDefault="00D52934" w:rsidP="003611B8">
            <w:pPr>
              <w:rPr>
                <w:rFonts w:ascii="Arial" w:eastAsia="Calibri" w:hAnsi="Arial" w:cs="Arial"/>
                <w:highlight w:val="yellow"/>
              </w:rPr>
            </w:pPr>
          </w:p>
        </w:tc>
        <w:tc>
          <w:tcPr>
            <w:tcW w:w="3631" w:type="dxa"/>
            <w:shd w:val="clear" w:color="auto" w:fill="auto"/>
          </w:tcPr>
          <w:p w14:paraId="2C4C5277" w14:textId="77777777" w:rsidR="00D52934" w:rsidRPr="004947D4" w:rsidRDefault="00D52934" w:rsidP="003611B8">
            <w:pPr>
              <w:rPr>
                <w:rFonts w:ascii="Arial" w:hAnsi="Arial"/>
                <w:iCs/>
                <w:highlight w:val="yellow"/>
              </w:rPr>
            </w:pPr>
          </w:p>
        </w:tc>
        <w:tc>
          <w:tcPr>
            <w:tcW w:w="4585" w:type="dxa"/>
            <w:shd w:val="clear" w:color="auto" w:fill="auto"/>
          </w:tcPr>
          <w:p w14:paraId="07045A0E" w14:textId="77777777" w:rsidR="00D52934" w:rsidRPr="004947D4" w:rsidRDefault="00D52934" w:rsidP="003611B8">
            <w:pPr>
              <w:rPr>
                <w:rFonts w:ascii="Arial" w:eastAsia="Calibri" w:hAnsi="Arial" w:cs="Arial"/>
                <w:highlight w:val="yellow"/>
              </w:rPr>
            </w:pPr>
          </w:p>
        </w:tc>
      </w:tr>
      <w:tr w:rsidR="00D52934" w:rsidRPr="004947D4" w14:paraId="0CF98ED8" w14:textId="77777777" w:rsidTr="003611B8">
        <w:tc>
          <w:tcPr>
            <w:tcW w:w="1175" w:type="dxa"/>
            <w:shd w:val="clear" w:color="auto" w:fill="auto"/>
          </w:tcPr>
          <w:p w14:paraId="7E48A745" w14:textId="77777777" w:rsidR="00D52934" w:rsidRPr="00B74BD0" w:rsidRDefault="00D52934" w:rsidP="003611B8">
            <w:pPr>
              <w:rPr>
                <w:rFonts w:ascii="Arial" w:eastAsia="Calibri" w:hAnsi="Arial" w:cs="Arial"/>
              </w:rPr>
            </w:pPr>
            <w:r w:rsidRPr="00B74BD0">
              <w:rPr>
                <w:rFonts w:ascii="Arial" w:eastAsia="Calibri" w:hAnsi="Arial" w:cs="Arial"/>
              </w:rPr>
              <w:t>5.3</w:t>
            </w:r>
          </w:p>
        </w:tc>
        <w:tc>
          <w:tcPr>
            <w:tcW w:w="3631" w:type="dxa"/>
            <w:shd w:val="clear" w:color="auto" w:fill="auto"/>
          </w:tcPr>
          <w:p w14:paraId="4445F502" w14:textId="77777777" w:rsidR="00D52934" w:rsidRPr="00B74BD0" w:rsidRDefault="00D52934" w:rsidP="003611B8">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4AD519C7" w14:textId="5AC162FE" w:rsidR="00D52934" w:rsidRPr="00B74BD0" w:rsidRDefault="00D52934" w:rsidP="003611B8">
            <w:pPr>
              <w:rPr>
                <w:rFonts w:ascii="Arial" w:eastAsia="Calibri" w:hAnsi="Arial" w:cs="Arial"/>
              </w:rPr>
            </w:pPr>
            <w:r w:rsidRPr="00D52934">
              <w:rPr>
                <w:rFonts w:ascii="Arial" w:eastAsia="Calibri" w:hAnsi="Arial" w:cs="Arial"/>
              </w:rPr>
              <w:t>IEC CA 01 Ed 2.4</w:t>
            </w:r>
          </w:p>
          <w:p w14:paraId="6C4ACF24" w14:textId="3333BEE9" w:rsidR="00D52934" w:rsidRPr="00B74BD0" w:rsidRDefault="00D52934" w:rsidP="003611B8">
            <w:pPr>
              <w:rPr>
                <w:rFonts w:ascii="Arial" w:eastAsia="Calibri" w:hAnsi="Arial" w:cs="Arial"/>
              </w:rPr>
            </w:pPr>
            <w:r w:rsidRPr="00D52934">
              <w:rPr>
                <w:rFonts w:ascii="Arial" w:eastAsia="Calibri" w:hAnsi="Arial" w:cs="Arial"/>
              </w:rPr>
              <w:t>IECEx 01-S Ed 2.1</w:t>
            </w:r>
          </w:p>
        </w:tc>
      </w:tr>
      <w:tr w:rsidR="00D52934" w:rsidRPr="004947D4" w14:paraId="5180E930" w14:textId="77777777" w:rsidTr="003611B8">
        <w:tc>
          <w:tcPr>
            <w:tcW w:w="1175" w:type="dxa"/>
            <w:shd w:val="clear" w:color="auto" w:fill="auto"/>
          </w:tcPr>
          <w:p w14:paraId="5CE9A432" w14:textId="77777777" w:rsidR="00D52934" w:rsidRPr="004947D4" w:rsidRDefault="00D52934" w:rsidP="003611B8">
            <w:pPr>
              <w:rPr>
                <w:rFonts w:ascii="Arial" w:eastAsia="Calibri" w:hAnsi="Arial" w:cs="Arial"/>
                <w:highlight w:val="yellow"/>
              </w:rPr>
            </w:pPr>
          </w:p>
        </w:tc>
        <w:tc>
          <w:tcPr>
            <w:tcW w:w="3631" w:type="dxa"/>
            <w:shd w:val="clear" w:color="auto" w:fill="auto"/>
          </w:tcPr>
          <w:p w14:paraId="0A4D070E" w14:textId="77777777" w:rsidR="00D52934" w:rsidRPr="004947D4" w:rsidRDefault="00D52934" w:rsidP="003611B8">
            <w:pPr>
              <w:rPr>
                <w:rFonts w:ascii="Arial" w:hAnsi="Arial"/>
                <w:iCs/>
                <w:highlight w:val="yellow"/>
              </w:rPr>
            </w:pPr>
          </w:p>
        </w:tc>
        <w:tc>
          <w:tcPr>
            <w:tcW w:w="4585" w:type="dxa"/>
            <w:shd w:val="clear" w:color="auto" w:fill="auto"/>
          </w:tcPr>
          <w:p w14:paraId="48146559" w14:textId="77777777" w:rsidR="00D52934" w:rsidRPr="004947D4" w:rsidRDefault="00D52934" w:rsidP="003611B8">
            <w:pPr>
              <w:rPr>
                <w:rFonts w:ascii="Arial" w:eastAsia="Calibri" w:hAnsi="Arial" w:cs="Arial"/>
                <w:highlight w:val="yellow"/>
              </w:rPr>
            </w:pPr>
          </w:p>
        </w:tc>
      </w:tr>
      <w:tr w:rsidR="00D52934" w:rsidRPr="004947D4" w14:paraId="25DEDC2E" w14:textId="77777777" w:rsidTr="003611B8">
        <w:tc>
          <w:tcPr>
            <w:tcW w:w="1175" w:type="dxa"/>
            <w:shd w:val="clear" w:color="auto" w:fill="auto"/>
          </w:tcPr>
          <w:p w14:paraId="597EB8D1" w14:textId="77777777" w:rsidR="00D52934" w:rsidRPr="00B74BD0" w:rsidRDefault="00D52934" w:rsidP="003611B8">
            <w:pPr>
              <w:rPr>
                <w:rFonts w:ascii="Arial" w:eastAsia="Calibri" w:hAnsi="Arial" w:cs="Arial"/>
              </w:rPr>
            </w:pPr>
            <w:r w:rsidRPr="00B74BD0">
              <w:rPr>
                <w:rFonts w:ascii="Arial" w:eastAsia="Calibri" w:hAnsi="Arial" w:cs="Arial"/>
              </w:rPr>
              <w:t>6</w:t>
            </w:r>
          </w:p>
        </w:tc>
        <w:tc>
          <w:tcPr>
            <w:tcW w:w="3631" w:type="dxa"/>
            <w:shd w:val="clear" w:color="auto" w:fill="auto"/>
          </w:tcPr>
          <w:p w14:paraId="6D8516B8" w14:textId="77777777" w:rsidR="00D52934" w:rsidRPr="00B74BD0" w:rsidRDefault="00D52934" w:rsidP="003611B8">
            <w:pPr>
              <w:pStyle w:val="Heading7"/>
              <w:tabs>
                <w:tab w:val="clear" w:pos="0"/>
              </w:tabs>
              <w:spacing w:before="0" w:after="0"/>
              <w:ind w:left="709" w:hanging="675"/>
              <w:rPr>
                <w:bCs/>
              </w:rPr>
            </w:pPr>
            <w:r w:rsidRPr="00B74BD0">
              <w:rPr>
                <w:bCs/>
              </w:rPr>
              <w:t>IECEx MEMBERSHIP</w:t>
            </w:r>
          </w:p>
        </w:tc>
        <w:tc>
          <w:tcPr>
            <w:tcW w:w="4585" w:type="dxa"/>
            <w:shd w:val="clear" w:color="auto" w:fill="auto"/>
          </w:tcPr>
          <w:p w14:paraId="25C58728" w14:textId="77777777" w:rsidR="00D52934" w:rsidRPr="004947D4" w:rsidRDefault="00D52934" w:rsidP="003611B8">
            <w:pPr>
              <w:rPr>
                <w:rFonts w:ascii="Arial" w:eastAsia="Calibri" w:hAnsi="Arial" w:cs="Arial"/>
                <w:highlight w:val="yellow"/>
              </w:rPr>
            </w:pPr>
          </w:p>
        </w:tc>
      </w:tr>
      <w:tr w:rsidR="00D52934" w:rsidRPr="004947D4" w14:paraId="3FD944B4" w14:textId="77777777" w:rsidTr="003611B8">
        <w:tc>
          <w:tcPr>
            <w:tcW w:w="1175" w:type="dxa"/>
            <w:shd w:val="clear" w:color="auto" w:fill="auto"/>
          </w:tcPr>
          <w:p w14:paraId="71B19199" w14:textId="77777777" w:rsidR="00D52934" w:rsidRPr="00B74BD0" w:rsidRDefault="00D52934" w:rsidP="003611B8">
            <w:pPr>
              <w:rPr>
                <w:rFonts w:ascii="Arial" w:eastAsia="Calibri" w:hAnsi="Arial" w:cs="Arial"/>
              </w:rPr>
            </w:pPr>
            <w:r w:rsidRPr="00B74BD0">
              <w:rPr>
                <w:rFonts w:ascii="Arial" w:eastAsia="Calibri" w:hAnsi="Arial" w:cs="Arial"/>
              </w:rPr>
              <w:t>6.1</w:t>
            </w:r>
          </w:p>
        </w:tc>
        <w:tc>
          <w:tcPr>
            <w:tcW w:w="3631" w:type="dxa"/>
            <w:shd w:val="clear" w:color="auto" w:fill="auto"/>
          </w:tcPr>
          <w:p w14:paraId="442B7FF6" w14:textId="77777777" w:rsidR="00D52934" w:rsidRPr="00B74BD0" w:rsidRDefault="00D52934" w:rsidP="003611B8">
            <w:pPr>
              <w:rPr>
                <w:rFonts w:ascii="Arial" w:hAnsi="Arial"/>
                <w:iCs/>
              </w:rPr>
            </w:pPr>
            <w:r w:rsidRPr="00B74BD0">
              <w:rPr>
                <w:rFonts w:ascii="Arial" w:hAnsi="Arial"/>
                <w:iCs/>
              </w:rPr>
              <w:t>Current Membership</w:t>
            </w:r>
          </w:p>
        </w:tc>
        <w:tc>
          <w:tcPr>
            <w:tcW w:w="4585" w:type="dxa"/>
            <w:shd w:val="clear" w:color="auto" w:fill="auto"/>
          </w:tcPr>
          <w:p w14:paraId="53D8D110" w14:textId="77777777" w:rsidR="00D52934" w:rsidRPr="004947D4" w:rsidRDefault="00D52934" w:rsidP="003611B8">
            <w:pPr>
              <w:rPr>
                <w:rFonts w:ascii="Arial" w:eastAsia="Calibri" w:hAnsi="Arial" w:cs="Arial"/>
                <w:highlight w:val="yellow"/>
              </w:rPr>
            </w:pPr>
          </w:p>
        </w:tc>
      </w:tr>
      <w:tr w:rsidR="00D52934" w:rsidRPr="004947D4" w14:paraId="01A7017D" w14:textId="77777777" w:rsidTr="003611B8">
        <w:tc>
          <w:tcPr>
            <w:tcW w:w="1175" w:type="dxa"/>
            <w:shd w:val="clear" w:color="auto" w:fill="auto"/>
          </w:tcPr>
          <w:p w14:paraId="0D2D8AD4" w14:textId="77777777" w:rsidR="00D52934" w:rsidRPr="00B74BD0" w:rsidRDefault="00D52934" w:rsidP="003611B8">
            <w:pPr>
              <w:rPr>
                <w:rFonts w:ascii="Arial" w:eastAsia="Calibri" w:hAnsi="Arial" w:cs="Arial"/>
              </w:rPr>
            </w:pPr>
            <w:r w:rsidRPr="00B74BD0">
              <w:rPr>
                <w:rFonts w:ascii="Arial" w:eastAsia="Calibri" w:hAnsi="Arial" w:cs="Arial"/>
              </w:rPr>
              <w:t>6.3</w:t>
            </w:r>
          </w:p>
        </w:tc>
        <w:tc>
          <w:tcPr>
            <w:tcW w:w="3631" w:type="dxa"/>
            <w:shd w:val="clear" w:color="auto" w:fill="auto"/>
          </w:tcPr>
          <w:p w14:paraId="2733ADE6" w14:textId="77777777" w:rsidR="00D52934" w:rsidRPr="00B74BD0" w:rsidRDefault="00D52934" w:rsidP="003611B8">
            <w:pPr>
              <w:rPr>
                <w:rFonts w:ascii="Arial" w:hAnsi="Arial"/>
                <w:iCs/>
              </w:rPr>
            </w:pPr>
            <w:r w:rsidRPr="00B74BD0">
              <w:rPr>
                <w:rFonts w:ascii="Arial" w:hAnsi="Arial"/>
                <w:iCs/>
              </w:rPr>
              <w:t xml:space="preserve">New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r w:rsidRPr="00B74BD0">
              <w:rPr>
                <w:rFonts w:ascii="Arial" w:hAnsi="Arial"/>
                <w:iCs/>
              </w:rPr>
              <w:t xml:space="preserve"> accepted, via correspondence, since the 2020 </w:t>
            </w:r>
            <w:proofErr w:type="spellStart"/>
            <w:r w:rsidRPr="00B74BD0">
              <w:rPr>
                <w:rFonts w:ascii="Arial" w:hAnsi="Arial"/>
                <w:iCs/>
              </w:rPr>
              <w:t>ExMC</w:t>
            </w:r>
            <w:proofErr w:type="spellEnd"/>
            <w:r w:rsidRPr="00B74BD0">
              <w:rPr>
                <w:rFonts w:ascii="Arial" w:hAnsi="Arial"/>
                <w:iCs/>
              </w:rPr>
              <w:t xml:space="preserve"> Meeting</w:t>
            </w:r>
          </w:p>
        </w:tc>
        <w:tc>
          <w:tcPr>
            <w:tcW w:w="4585" w:type="dxa"/>
            <w:shd w:val="clear" w:color="auto" w:fill="auto"/>
          </w:tcPr>
          <w:p w14:paraId="04A323F4" w14:textId="3B6C493D" w:rsidR="00D52934" w:rsidRPr="004947D4" w:rsidRDefault="00D52934" w:rsidP="003611B8">
            <w:pPr>
              <w:rPr>
                <w:rFonts w:ascii="Arial" w:eastAsia="Calibri" w:hAnsi="Arial" w:cs="Arial"/>
                <w:highlight w:val="yellow"/>
              </w:rPr>
            </w:pPr>
            <w:proofErr w:type="spellStart"/>
            <w:r w:rsidRPr="00D52934">
              <w:rPr>
                <w:rFonts w:ascii="Arial" w:eastAsia="Calibri" w:hAnsi="Arial" w:cs="Arial"/>
              </w:rPr>
              <w:t>ExMC</w:t>
            </w:r>
            <w:proofErr w:type="spellEnd"/>
            <w:r w:rsidRPr="00D52934">
              <w:rPr>
                <w:rFonts w:ascii="Arial" w:eastAsia="Calibri" w:hAnsi="Arial" w:cs="Arial"/>
              </w:rPr>
              <w:t>/1742/R</w:t>
            </w:r>
          </w:p>
        </w:tc>
      </w:tr>
      <w:tr w:rsidR="00D52934" w:rsidRPr="004947D4" w14:paraId="209292B7" w14:textId="77777777" w:rsidTr="003611B8">
        <w:tc>
          <w:tcPr>
            <w:tcW w:w="1175" w:type="dxa"/>
            <w:shd w:val="clear" w:color="auto" w:fill="auto"/>
          </w:tcPr>
          <w:p w14:paraId="7EF0D493" w14:textId="77777777" w:rsidR="00D52934" w:rsidRPr="004947D4" w:rsidRDefault="00D52934" w:rsidP="003611B8">
            <w:pPr>
              <w:rPr>
                <w:rFonts w:ascii="Arial" w:eastAsia="Calibri" w:hAnsi="Arial" w:cs="Arial"/>
                <w:highlight w:val="yellow"/>
              </w:rPr>
            </w:pPr>
          </w:p>
        </w:tc>
        <w:tc>
          <w:tcPr>
            <w:tcW w:w="3631" w:type="dxa"/>
            <w:shd w:val="clear" w:color="auto" w:fill="auto"/>
          </w:tcPr>
          <w:p w14:paraId="78180622" w14:textId="77777777" w:rsidR="00D52934" w:rsidRPr="004947D4" w:rsidRDefault="00D52934" w:rsidP="003611B8">
            <w:pPr>
              <w:rPr>
                <w:rFonts w:ascii="Arial" w:hAnsi="Arial"/>
                <w:iCs/>
                <w:highlight w:val="yellow"/>
              </w:rPr>
            </w:pPr>
          </w:p>
        </w:tc>
        <w:tc>
          <w:tcPr>
            <w:tcW w:w="4585" w:type="dxa"/>
            <w:shd w:val="clear" w:color="auto" w:fill="auto"/>
          </w:tcPr>
          <w:p w14:paraId="4CB03FF6" w14:textId="77777777" w:rsidR="00D52934" w:rsidRPr="004947D4" w:rsidRDefault="00D52934" w:rsidP="003611B8">
            <w:pPr>
              <w:rPr>
                <w:rFonts w:ascii="Arial" w:eastAsia="Calibri" w:hAnsi="Arial" w:cs="Arial"/>
                <w:highlight w:val="yellow"/>
              </w:rPr>
            </w:pPr>
          </w:p>
        </w:tc>
      </w:tr>
      <w:tr w:rsidR="00D52934" w:rsidRPr="004947D4" w14:paraId="765B6611" w14:textId="77777777" w:rsidTr="003611B8">
        <w:tc>
          <w:tcPr>
            <w:tcW w:w="1175" w:type="dxa"/>
            <w:shd w:val="clear" w:color="auto" w:fill="auto"/>
          </w:tcPr>
          <w:p w14:paraId="321341DC" w14:textId="77777777" w:rsidR="00D52934" w:rsidRPr="00B74BD0" w:rsidRDefault="00D52934" w:rsidP="003611B8">
            <w:pPr>
              <w:rPr>
                <w:rFonts w:ascii="Arial" w:eastAsia="Calibri" w:hAnsi="Arial" w:cs="Arial"/>
              </w:rPr>
            </w:pPr>
            <w:r w:rsidRPr="00B74BD0">
              <w:rPr>
                <w:rFonts w:ascii="Arial" w:eastAsia="Calibri" w:hAnsi="Arial" w:cs="Arial"/>
              </w:rPr>
              <w:t>7</w:t>
            </w:r>
          </w:p>
        </w:tc>
        <w:tc>
          <w:tcPr>
            <w:tcW w:w="3631" w:type="dxa"/>
            <w:shd w:val="clear" w:color="auto" w:fill="auto"/>
          </w:tcPr>
          <w:p w14:paraId="27D2646C" w14:textId="77777777" w:rsidR="00D52934" w:rsidRPr="00B74BD0" w:rsidRDefault="00D52934" w:rsidP="003611B8">
            <w:pPr>
              <w:rPr>
                <w:rFonts w:ascii="Arial" w:hAnsi="Arial" w:cs="Arial"/>
                <w:b/>
                <w:iCs/>
              </w:rPr>
            </w:pPr>
            <w:r w:rsidRPr="00B74BD0">
              <w:rPr>
                <w:rFonts w:ascii="Arial" w:hAnsi="Arial" w:cs="Arial"/>
                <w:b/>
              </w:rPr>
              <w:t xml:space="preserve">IECEx ASSESSMENTS OF </w:t>
            </w:r>
            <w:proofErr w:type="spellStart"/>
            <w:r w:rsidRPr="00B74BD0">
              <w:rPr>
                <w:rFonts w:ascii="Arial" w:hAnsi="Arial" w:cs="Arial"/>
                <w:b/>
              </w:rPr>
              <w:t>ExCBs</w:t>
            </w:r>
            <w:proofErr w:type="spellEnd"/>
            <w:r w:rsidRPr="00B74BD0">
              <w:rPr>
                <w:rFonts w:ascii="Arial" w:hAnsi="Arial" w:cs="Arial"/>
                <w:b/>
              </w:rPr>
              <w:t xml:space="preserve"> AND </w:t>
            </w:r>
            <w:proofErr w:type="spellStart"/>
            <w:r w:rsidRPr="00B74BD0">
              <w:rPr>
                <w:rFonts w:ascii="Arial" w:hAnsi="Arial" w:cs="Arial"/>
                <w:b/>
              </w:rPr>
              <w:t>ExTLs</w:t>
            </w:r>
            <w:proofErr w:type="spellEnd"/>
          </w:p>
        </w:tc>
        <w:tc>
          <w:tcPr>
            <w:tcW w:w="4585" w:type="dxa"/>
            <w:shd w:val="clear" w:color="auto" w:fill="auto"/>
          </w:tcPr>
          <w:p w14:paraId="4D63525C" w14:textId="77777777" w:rsidR="00D52934" w:rsidRPr="004947D4" w:rsidRDefault="00D52934" w:rsidP="003611B8">
            <w:pPr>
              <w:rPr>
                <w:rFonts w:ascii="Arial" w:eastAsia="Calibri" w:hAnsi="Arial" w:cs="Arial"/>
                <w:highlight w:val="yellow"/>
              </w:rPr>
            </w:pPr>
          </w:p>
        </w:tc>
      </w:tr>
      <w:tr w:rsidR="00D52934" w:rsidRPr="004947D4" w14:paraId="3B06D96B" w14:textId="77777777" w:rsidTr="003611B8">
        <w:tc>
          <w:tcPr>
            <w:tcW w:w="1175" w:type="dxa"/>
            <w:shd w:val="clear" w:color="auto" w:fill="auto"/>
          </w:tcPr>
          <w:p w14:paraId="2B67816E" w14:textId="77777777" w:rsidR="00D52934" w:rsidRPr="00B74BD0" w:rsidRDefault="00D52934" w:rsidP="003611B8">
            <w:pPr>
              <w:rPr>
                <w:rFonts w:ascii="Arial" w:eastAsia="Calibri" w:hAnsi="Arial" w:cs="Arial"/>
              </w:rPr>
            </w:pPr>
            <w:r w:rsidRPr="00B74BD0">
              <w:rPr>
                <w:rFonts w:ascii="Arial" w:eastAsia="Calibri" w:hAnsi="Arial" w:cs="Arial"/>
              </w:rPr>
              <w:t>7.1</w:t>
            </w:r>
          </w:p>
        </w:tc>
        <w:tc>
          <w:tcPr>
            <w:tcW w:w="3631" w:type="dxa"/>
            <w:shd w:val="clear" w:color="auto" w:fill="auto"/>
          </w:tcPr>
          <w:p w14:paraId="3CDD1820" w14:textId="77777777" w:rsidR="00D52934" w:rsidRPr="00A06F7B" w:rsidRDefault="00D52934" w:rsidP="003611B8">
            <w:pPr>
              <w:rPr>
                <w:rFonts w:ascii="Arial" w:hAnsi="Arial"/>
                <w:iCs/>
              </w:rPr>
            </w:pPr>
            <w:r w:rsidRPr="00A06F7B">
              <w:rPr>
                <w:rFonts w:ascii="Arial" w:hAnsi="Arial"/>
                <w:iCs/>
              </w:rPr>
              <w:t xml:space="preserve">IECEx Assessment of </w:t>
            </w:r>
            <w:proofErr w:type="spellStart"/>
            <w:r w:rsidRPr="00A06F7B">
              <w:rPr>
                <w:rFonts w:ascii="Arial" w:hAnsi="Arial"/>
                <w:iCs/>
              </w:rPr>
              <w:t>ExCBs</w:t>
            </w:r>
            <w:proofErr w:type="spellEnd"/>
            <w:r w:rsidRPr="00A06F7B">
              <w:rPr>
                <w:rFonts w:ascii="Arial" w:hAnsi="Arial"/>
                <w:iCs/>
              </w:rPr>
              <w:t xml:space="preserve"> and </w:t>
            </w:r>
            <w:proofErr w:type="spellStart"/>
            <w:r w:rsidRPr="00A06F7B">
              <w:rPr>
                <w:rFonts w:ascii="Arial" w:hAnsi="Arial"/>
                <w:iCs/>
              </w:rPr>
              <w:t>ExTLs</w:t>
            </w:r>
            <w:proofErr w:type="spellEnd"/>
            <w:r w:rsidRPr="00A06F7B">
              <w:rPr>
                <w:rFonts w:ascii="Arial" w:hAnsi="Arial"/>
                <w:iCs/>
              </w:rPr>
              <w:t xml:space="preserve"> since 2020 </w:t>
            </w:r>
            <w:proofErr w:type="spellStart"/>
            <w:r w:rsidRPr="00A06F7B">
              <w:rPr>
                <w:rFonts w:ascii="Arial" w:hAnsi="Arial"/>
                <w:iCs/>
              </w:rPr>
              <w:t>ExMC</w:t>
            </w:r>
            <w:proofErr w:type="spellEnd"/>
            <w:r w:rsidRPr="00A06F7B">
              <w:rPr>
                <w:rFonts w:ascii="Arial" w:hAnsi="Arial"/>
                <w:iCs/>
              </w:rPr>
              <w:t xml:space="preserve"> meeting</w:t>
            </w:r>
          </w:p>
          <w:p w14:paraId="08F36230" w14:textId="77777777" w:rsidR="00D52934" w:rsidRPr="00B74BD0" w:rsidRDefault="00D52934" w:rsidP="003611B8">
            <w:pPr>
              <w:rPr>
                <w:rFonts w:ascii="Arial" w:hAnsi="Arial"/>
                <w:iCs/>
              </w:rPr>
            </w:pPr>
          </w:p>
        </w:tc>
        <w:tc>
          <w:tcPr>
            <w:tcW w:w="4585" w:type="dxa"/>
            <w:shd w:val="clear" w:color="auto" w:fill="auto"/>
          </w:tcPr>
          <w:p w14:paraId="7C0A87C0" w14:textId="434FCF36" w:rsidR="00D52934" w:rsidRPr="004947D4" w:rsidRDefault="00D52934" w:rsidP="003611B8">
            <w:pPr>
              <w:rPr>
                <w:rFonts w:ascii="Arial" w:eastAsia="Calibri" w:hAnsi="Arial" w:cs="Arial"/>
                <w:highlight w:val="yellow"/>
              </w:rPr>
            </w:pPr>
            <w:proofErr w:type="spellStart"/>
            <w:r w:rsidRPr="00D52934">
              <w:rPr>
                <w:rFonts w:ascii="Arial" w:eastAsia="Calibri" w:hAnsi="Arial" w:cs="Arial"/>
              </w:rPr>
              <w:t>ExMC</w:t>
            </w:r>
            <w:proofErr w:type="spellEnd"/>
            <w:r w:rsidRPr="00D52934">
              <w:rPr>
                <w:rFonts w:ascii="Arial" w:eastAsia="Calibri" w:hAnsi="Arial" w:cs="Arial"/>
              </w:rPr>
              <w:t>/1741/R</w:t>
            </w:r>
          </w:p>
        </w:tc>
      </w:tr>
      <w:tr w:rsidR="00D52934" w:rsidRPr="004947D4" w14:paraId="74762298" w14:textId="77777777" w:rsidTr="003611B8">
        <w:tc>
          <w:tcPr>
            <w:tcW w:w="1175" w:type="dxa"/>
            <w:shd w:val="clear" w:color="auto" w:fill="auto"/>
          </w:tcPr>
          <w:p w14:paraId="10CFC3B4" w14:textId="77777777" w:rsidR="00D52934" w:rsidRPr="00B74BD0" w:rsidRDefault="00D52934" w:rsidP="003611B8">
            <w:pPr>
              <w:rPr>
                <w:rFonts w:ascii="Arial" w:eastAsia="Calibri" w:hAnsi="Arial" w:cs="Arial"/>
              </w:rPr>
            </w:pPr>
            <w:r w:rsidRPr="00B74BD0">
              <w:rPr>
                <w:rFonts w:ascii="Arial" w:eastAsia="Calibri" w:hAnsi="Arial" w:cs="Arial"/>
              </w:rPr>
              <w:lastRenderedPageBreak/>
              <w:t>8</w:t>
            </w:r>
          </w:p>
        </w:tc>
        <w:tc>
          <w:tcPr>
            <w:tcW w:w="3631" w:type="dxa"/>
            <w:shd w:val="clear" w:color="auto" w:fill="auto"/>
          </w:tcPr>
          <w:p w14:paraId="0D937E1A" w14:textId="77777777" w:rsidR="00D52934" w:rsidRPr="00B74BD0" w:rsidRDefault="00D52934" w:rsidP="003611B8">
            <w:pPr>
              <w:rPr>
                <w:rFonts w:ascii="Arial" w:hAnsi="Arial"/>
                <w:b/>
                <w:iCs/>
              </w:rPr>
            </w:pPr>
            <w:r w:rsidRPr="00B74BD0">
              <w:rPr>
                <w:rFonts w:ascii="Arial" w:hAnsi="Arial"/>
                <w:b/>
                <w:iCs/>
              </w:rPr>
              <w:t>IECEx CERTIFIED EQUIPMENT SCHEME, IECEx 02</w:t>
            </w:r>
          </w:p>
        </w:tc>
        <w:tc>
          <w:tcPr>
            <w:tcW w:w="4585" w:type="dxa"/>
            <w:shd w:val="clear" w:color="auto" w:fill="auto"/>
          </w:tcPr>
          <w:p w14:paraId="6E595747" w14:textId="77777777" w:rsidR="00D52934" w:rsidRPr="00B74BD0" w:rsidRDefault="00D52934" w:rsidP="003611B8">
            <w:pPr>
              <w:rPr>
                <w:rFonts w:ascii="Arial" w:eastAsia="Calibri" w:hAnsi="Arial" w:cs="Arial"/>
              </w:rPr>
            </w:pPr>
          </w:p>
        </w:tc>
      </w:tr>
      <w:tr w:rsidR="00D52934" w:rsidRPr="004947D4" w14:paraId="2DC0C6CB" w14:textId="77777777" w:rsidTr="003611B8">
        <w:tc>
          <w:tcPr>
            <w:tcW w:w="1175" w:type="dxa"/>
            <w:shd w:val="clear" w:color="auto" w:fill="auto"/>
          </w:tcPr>
          <w:p w14:paraId="731A1F52" w14:textId="77777777" w:rsidR="00D52934" w:rsidRPr="00B74BD0" w:rsidRDefault="00D52934" w:rsidP="003611B8">
            <w:pPr>
              <w:rPr>
                <w:rFonts w:ascii="Arial" w:eastAsia="Calibri" w:hAnsi="Arial" w:cs="Arial"/>
              </w:rPr>
            </w:pPr>
            <w:r w:rsidRPr="00B74BD0">
              <w:rPr>
                <w:rFonts w:ascii="Arial" w:eastAsia="Calibri" w:hAnsi="Arial" w:cs="Arial"/>
              </w:rPr>
              <w:t>8.1</w:t>
            </w:r>
          </w:p>
        </w:tc>
        <w:tc>
          <w:tcPr>
            <w:tcW w:w="3631" w:type="dxa"/>
            <w:shd w:val="clear" w:color="auto" w:fill="auto"/>
          </w:tcPr>
          <w:p w14:paraId="4C30819A" w14:textId="77777777" w:rsidR="00D52934" w:rsidRPr="00B74BD0" w:rsidRDefault="00D52934" w:rsidP="003611B8">
            <w:pPr>
              <w:rPr>
                <w:rFonts w:ascii="Arial" w:hAnsi="Arial"/>
                <w:iCs/>
              </w:rPr>
            </w:pPr>
            <w:r w:rsidRPr="00B74BD0">
              <w:rPr>
                <w:rFonts w:ascii="Arial" w:hAnsi="Arial"/>
                <w:iCs/>
              </w:rPr>
              <w:t xml:space="preserve">Listing of Current IECEx 02 Scheme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p>
        </w:tc>
        <w:tc>
          <w:tcPr>
            <w:tcW w:w="4585" w:type="dxa"/>
            <w:shd w:val="clear" w:color="auto" w:fill="auto"/>
          </w:tcPr>
          <w:p w14:paraId="7BE8D1AD" w14:textId="77777777" w:rsidR="00D52934" w:rsidRPr="00B74BD0" w:rsidRDefault="00871593" w:rsidP="003611B8">
            <w:pPr>
              <w:rPr>
                <w:rFonts w:ascii="Arial" w:eastAsia="Calibri" w:hAnsi="Arial" w:cs="Arial"/>
              </w:rPr>
            </w:pPr>
            <w:hyperlink r:id="rId22" w:history="1">
              <w:r w:rsidR="00D52934" w:rsidRPr="00B74BD0">
                <w:rPr>
                  <w:rStyle w:val="Hyperlink"/>
                  <w:rFonts w:ascii="Arial" w:hAnsi="Arial" w:cs="Arial"/>
                  <w:iCs/>
                  <w:sz w:val="20"/>
                  <w:szCs w:val="20"/>
                </w:rPr>
                <w:t>https://www.iecex.com/members-area/od001/</w:t>
              </w:r>
            </w:hyperlink>
            <w:r w:rsidR="00D52934" w:rsidRPr="00B74BD0">
              <w:rPr>
                <w:rFonts w:ascii="Arial" w:hAnsi="Arial" w:cs="Arial"/>
                <w:iCs/>
                <w:color w:val="FF0000"/>
                <w:sz w:val="20"/>
                <w:szCs w:val="20"/>
              </w:rPr>
              <w:t xml:space="preserve"> </w:t>
            </w:r>
          </w:p>
        </w:tc>
      </w:tr>
      <w:tr w:rsidR="00D52934" w:rsidRPr="004947D4" w14:paraId="3975E2D3" w14:textId="77777777" w:rsidTr="003611B8">
        <w:tc>
          <w:tcPr>
            <w:tcW w:w="1175" w:type="dxa"/>
            <w:shd w:val="clear" w:color="auto" w:fill="auto"/>
          </w:tcPr>
          <w:p w14:paraId="579737C8" w14:textId="77777777" w:rsidR="00D52934" w:rsidRPr="00B74BD0" w:rsidRDefault="00D52934" w:rsidP="003611B8">
            <w:pPr>
              <w:rPr>
                <w:rFonts w:ascii="Arial" w:eastAsia="Calibri" w:hAnsi="Arial" w:cs="Arial"/>
              </w:rPr>
            </w:pPr>
            <w:r w:rsidRPr="00B74BD0">
              <w:rPr>
                <w:rFonts w:ascii="Arial" w:eastAsia="Calibri" w:hAnsi="Arial" w:cs="Arial"/>
              </w:rPr>
              <w:t>10.1</w:t>
            </w:r>
          </w:p>
        </w:tc>
        <w:tc>
          <w:tcPr>
            <w:tcW w:w="3631" w:type="dxa"/>
            <w:shd w:val="clear" w:color="auto" w:fill="auto"/>
          </w:tcPr>
          <w:p w14:paraId="5F43CBEC" w14:textId="77777777" w:rsidR="00D52934" w:rsidRPr="00B74BD0" w:rsidRDefault="00D52934" w:rsidP="003611B8">
            <w:pPr>
              <w:rPr>
                <w:rFonts w:ascii="Arial" w:hAnsi="Arial"/>
                <w:bCs/>
                <w:iCs/>
              </w:rPr>
            </w:pPr>
            <w:r w:rsidRPr="00B74BD0">
              <w:rPr>
                <w:rFonts w:ascii="Arial" w:hAnsi="Arial"/>
                <w:bCs/>
              </w:rPr>
              <w:t xml:space="preserve">Listing of </w:t>
            </w:r>
            <w:proofErr w:type="spellStart"/>
            <w:r w:rsidRPr="00B74BD0">
              <w:rPr>
                <w:rFonts w:ascii="Arial" w:hAnsi="Arial"/>
                <w:bCs/>
              </w:rPr>
              <w:t>ExCBs</w:t>
            </w:r>
            <w:proofErr w:type="spellEnd"/>
            <w:r w:rsidRPr="00B74BD0">
              <w:rPr>
                <w:rFonts w:ascii="Arial" w:hAnsi="Arial"/>
                <w:bCs/>
              </w:rPr>
              <w:t xml:space="preserve"> – According to IECEx 03 series, Certified Service Facility Scheme</w:t>
            </w:r>
          </w:p>
        </w:tc>
        <w:tc>
          <w:tcPr>
            <w:tcW w:w="4585" w:type="dxa"/>
            <w:shd w:val="clear" w:color="auto" w:fill="auto"/>
          </w:tcPr>
          <w:p w14:paraId="46F2F586" w14:textId="77777777" w:rsidR="00D52934" w:rsidRPr="00B74BD0" w:rsidRDefault="00871593" w:rsidP="003611B8">
            <w:pPr>
              <w:rPr>
                <w:rFonts w:ascii="Arial" w:hAnsi="Arial" w:cs="Arial"/>
                <w:iCs/>
                <w:color w:val="FF0000"/>
                <w:sz w:val="20"/>
                <w:szCs w:val="20"/>
              </w:rPr>
            </w:pPr>
            <w:hyperlink r:id="rId23" w:history="1">
              <w:r w:rsidR="00D52934" w:rsidRPr="00B74BD0">
                <w:rPr>
                  <w:rStyle w:val="Hyperlink"/>
                  <w:rFonts w:ascii="Arial" w:hAnsi="Arial" w:cs="Arial"/>
                  <w:iCs/>
                  <w:sz w:val="20"/>
                  <w:szCs w:val="20"/>
                </w:rPr>
                <w:t>https://www.iecex.com/information/excbs/service-facilities/</w:t>
              </w:r>
            </w:hyperlink>
            <w:r w:rsidR="00D52934" w:rsidRPr="00B74BD0">
              <w:rPr>
                <w:rFonts w:ascii="Arial" w:hAnsi="Arial" w:cs="Arial"/>
                <w:iCs/>
                <w:color w:val="FF0000"/>
                <w:sz w:val="20"/>
                <w:szCs w:val="20"/>
              </w:rPr>
              <w:t xml:space="preserve">  </w:t>
            </w:r>
          </w:p>
          <w:p w14:paraId="71C1F8E2" w14:textId="77777777" w:rsidR="00D52934" w:rsidRPr="00B74BD0" w:rsidRDefault="00D52934" w:rsidP="003611B8">
            <w:pPr>
              <w:rPr>
                <w:rFonts w:ascii="Arial" w:hAnsi="Arial" w:cs="Arial"/>
                <w:iCs/>
                <w:color w:val="FF0000"/>
                <w:sz w:val="20"/>
                <w:szCs w:val="20"/>
              </w:rPr>
            </w:pPr>
          </w:p>
        </w:tc>
      </w:tr>
      <w:tr w:rsidR="00D52934" w:rsidRPr="004947D4" w14:paraId="08731A63" w14:textId="77777777" w:rsidTr="003611B8">
        <w:tc>
          <w:tcPr>
            <w:tcW w:w="1175" w:type="dxa"/>
            <w:shd w:val="clear" w:color="auto" w:fill="auto"/>
          </w:tcPr>
          <w:p w14:paraId="7A8B81B4" w14:textId="77777777" w:rsidR="00D52934" w:rsidRPr="00EC76BC" w:rsidRDefault="00D52934" w:rsidP="003611B8">
            <w:pPr>
              <w:rPr>
                <w:rFonts w:ascii="Arial" w:eastAsia="Calibri" w:hAnsi="Arial" w:cs="Arial"/>
                <w:b/>
              </w:rPr>
            </w:pPr>
            <w:r w:rsidRPr="00EC76BC">
              <w:rPr>
                <w:rFonts w:ascii="Arial" w:eastAsia="Calibri" w:hAnsi="Arial" w:cs="Arial"/>
                <w:b/>
              </w:rPr>
              <w:t>16</w:t>
            </w:r>
          </w:p>
        </w:tc>
        <w:tc>
          <w:tcPr>
            <w:tcW w:w="3631" w:type="dxa"/>
            <w:shd w:val="clear" w:color="auto" w:fill="auto"/>
          </w:tcPr>
          <w:p w14:paraId="54FBDA6A" w14:textId="77777777" w:rsidR="00D52934" w:rsidRPr="00EC76BC" w:rsidRDefault="00D52934" w:rsidP="003611B8">
            <w:pPr>
              <w:rPr>
                <w:rFonts w:ascii="Arial" w:hAnsi="Arial"/>
                <w:b/>
                <w:iCs/>
              </w:rPr>
            </w:pPr>
            <w:r w:rsidRPr="00EC76BC">
              <w:rPr>
                <w:rFonts w:ascii="Arial" w:hAnsi="Arial"/>
                <w:b/>
                <w:iCs/>
              </w:rPr>
              <w:t>FINANCE</w:t>
            </w:r>
          </w:p>
        </w:tc>
        <w:tc>
          <w:tcPr>
            <w:tcW w:w="4585" w:type="dxa"/>
            <w:shd w:val="clear" w:color="auto" w:fill="auto"/>
          </w:tcPr>
          <w:p w14:paraId="5CF6F072" w14:textId="77777777" w:rsidR="00D52934" w:rsidRPr="00EC76BC" w:rsidRDefault="00D52934" w:rsidP="003611B8">
            <w:pPr>
              <w:rPr>
                <w:rFonts w:ascii="Arial" w:eastAsia="Calibri" w:hAnsi="Arial" w:cs="Arial"/>
                <w:b/>
              </w:rPr>
            </w:pPr>
          </w:p>
        </w:tc>
      </w:tr>
      <w:tr w:rsidR="00D52934" w:rsidRPr="004947D4" w14:paraId="49AD4AC7" w14:textId="77777777" w:rsidTr="003611B8">
        <w:tc>
          <w:tcPr>
            <w:tcW w:w="1175" w:type="dxa"/>
            <w:shd w:val="clear" w:color="auto" w:fill="auto"/>
          </w:tcPr>
          <w:p w14:paraId="42C7FAB1" w14:textId="77777777" w:rsidR="00D52934" w:rsidRPr="00EC76BC" w:rsidRDefault="00D52934" w:rsidP="003611B8">
            <w:pPr>
              <w:rPr>
                <w:rFonts w:ascii="Arial" w:eastAsia="Calibri" w:hAnsi="Arial" w:cs="Arial"/>
              </w:rPr>
            </w:pPr>
            <w:r w:rsidRPr="00EC76BC">
              <w:rPr>
                <w:rFonts w:ascii="Arial" w:eastAsia="Calibri" w:hAnsi="Arial" w:cs="Arial"/>
              </w:rPr>
              <w:t>16.1.2</w:t>
            </w:r>
          </w:p>
        </w:tc>
        <w:tc>
          <w:tcPr>
            <w:tcW w:w="3631" w:type="dxa"/>
            <w:shd w:val="clear" w:color="auto" w:fill="auto"/>
          </w:tcPr>
          <w:p w14:paraId="0CE93105" w14:textId="77777777" w:rsidR="00D52934" w:rsidRPr="00EC76BC" w:rsidRDefault="00D52934" w:rsidP="003611B8">
            <w:pPr>
              <w:rPr>
                <w:rFonts w:ascii="Arial" w:hAnsi="Arial"/>
                <w:iCs/>
              </w:rPr>
            </w:pPr>
            <w:r w:rsidRPr="00EC76BC">
              <w:rPr>
                <w:rFonts w:ascii="Arial" w:hAnsi="Arial"/>
                <w:iCs/>
              </w:rPr>
              <w:t>Approved 2022 Budget</w:t>
            </w:r>
          </w:p>
        </w:tc>
        <w:tc>
          <w:tcPr>
            <w:tcW w:w="4585" w:type="dxa"/>
            <w:shd w:val="clear" w:color="auto" w:fill="auto"/>
          </w:tcPr>
          <w:p w14:paraId="690A42B0" w14:textId="2A1959E3" w:rsidR="00D52934" w:rsidRPr="00EC76BC" w:rsidRDefault="00D52934" w:rsidP="003611B8">
            <w:pPr>
              <w:rPr>
                <w:rFonts w:ascii="Arial" w:eastAsia="Calibri" w:hAnsi="Arial" w:cs="Arial"/>
              </w:rPr>
            </w:pPr>
            <w:r w:rsidRPr="00D52934">
              <w:rPr>
                <w:rFonts w:ascii="Arial" w:eastAsia="Calibri" w:hAnsi="Arial" w:cs="Arial"/>
              </w:rPr>
              <w:t>CAB/2064/DV</w:t>
            </w:r>
            <w:r w:rsidRPr="00EC76BC">
              <w:rPr>
                <w:rFonts w:ascii="Arial" w:eastAsia="Calibri" w:hAnsi="Arial" w:cs="Arial"/>
              </w:rPr>
              <w:t xml:space="preserve"> &amp; </w:t>
            </w:r>
            <w:proofErr w:type="spellStart"/>
            <w:r w:rsidRPr="00D52934">
              <w:rPr>
                <w:rFonts w:ascii="Arial" w:eastAsia="Calibri" w:hAnsi="Arial" w:cs="Arial"/>
              </w:rPr>
              <w:t>ExMC</w:t>
            </w:r>
            <w:proofErr w:type="spellEnd"/>
            <w:r w:rsidRPr="00D52934">
              <w:rPr>
                <w:rFonts w:ascii="Arial" w:eastAsia="Calibri" w:hAnsi="Arial" w:cs="Arial"/>
              </w:rPr>
              <w:t>/1680/DV</w:t>
            </w:r>
          </w:p>
        </w:tc>
      </w:tr>
      <w:tr w:rsidR="00D52934" w:rsidRPr="003A3AD0" w14:paraId="6DD2EB71" w14:textId="77777777" w:rsidTr="003611B8">
        <w:tc>
          <w:tcPr>
            <w:tcW w:w="1175" w:type="dxa"/>
            <w:shd w:val="clear" w:color="auto" w:fill="auto"/>
          </w:tcPr>
          <w:p w14:paraId="181AA344" w14:textId="77777777" w:rsidR="00D52934" w:rsidRPr="00EC76BC" w:rsidRDefault="00D52934" w:rsidP="003611B8">
            <w:pPr>
              <w:rPr>
                <w:rFonts w:ascii="Arial" w:eastAsia="Calibri" w:hAnsi="Arial" w:cs="Arial"/>
              </w:rPr>
            </w:pPr>
            <w:r w:rsidRPr="00EC76BC">
              <w:rPr>
                <w:rFonts w:ascii="Arial" w:eastAsia="Calibri" w:hAnsi="Arial" w:cs="Arial"/>
              </w:rPr>
              <w:t>16.3</w:t>
            </w:r>
          </w:p>
        </w:tc>
        <w:tc>
          <w:tcPr>
            <w:tcW w:w="3631" w:type="dxa"/>
            <w:shd w:val="clear" w:color="auto" w:fill="auto"/>
          </w:tcPr>
          <w:p w14:paraId="50F61B8E" w14:textId="77777777" w:rsidR="00D52934" w:rsidRPr="00EC76BC" w:rsidRDefault="00D52934" w:rsidP="003611B8">
            <w:pPr>
              <w:rPr>
                <w:rFonts w:ascii="Arial" w:hAnsi="Arial"/>
                <w:iCs/>
              </w:rPr>
            </w:pPr>
            <w:r w:rsidRPr="00EC76BC">
              <w:rPr>
                <w:rFonts w:ascii="Arial" w:hAnsi="Arial"/>
                <w:iCs/>
              </w:rPr>
              <w:t>IECEx System Participating Fees</w:t>
            </w:r>
          </w:p>
        </w:tc>
        <w:tc>
          <w:tcPr>
            <w:tcW w:w="4585" w:type="dxa"/>
            <w:shd w:val="clear" w:color="auto" w:fill="auto"/>
          </w:tcPr>
          <w:p w14:paraId="0C8BE4BD" w14:textId="20B599CF" w:rsidR="00D52934" w:rsidRPr="00EC76BC" w:rsidRDefault="00D52934" w:rsidP="003611B8">
            <w:pPr>
              <w:rPr>
                <w:rFonts w:ascii="Arial" w:eastAsia="Calibri" w:hAnsi="Arial" w:cs="Arial"/>
              </w:rPr>
            </w:pPr>
            <w:r w:rsidRPr="00D52934">
              <w:rPr>
                <w:rFonts w:ascii="Arial" w:eastAsia="Calibri" w:hAnsi="Arial" w:cs="Arial"/>
              </w:rPr>
              <w:t>OD 019 Ed 7.3</w:t>
            </w:r>
          </w:p>
        </w:tc>
      </w:tr>
    </w:tbl>
    <w:p w14:paraId="34D36161" w14:textId="77777777" w:rsidR="0016139C" w:rsidRDefault="0016139C" w:rsidP="000E668A">
      <w:pPr>
        <w:rPr>
          <w:rFonts w:ascii="Arial" w:hAnsi="Arial" w:cs="Arial"/>
        </w:rPr>
      </w:pPr>
    </w:p>
    <w:p w14:paraId="2C4B833C" w14:textId="77777777" w:rsidR="00DD6F23" w:rsidRDefault="00DD6F23" w:rsidP="000E668A">
      <w:pPr>
        <w:rPr>
          <w:rFonts w:ascii="Arial" w:hAnsi="Arial" w:cs="Arial"/>
        </w:rPr>
      </w:pPr>
    </w:p>
    <w:p w14:paraId="67F659BB" w14:textId="77777777" w:rsidR="00DD6F23" w:rsidRDefault="00DD6F23" w:rsidP="000E668A">
      <w:pPr>
        <w:rPr>
          <w:rFonts w:ascii="Arial" w:hAnsi="Arial" w:cs="Arial"/>
        </w:rPr>
      </w:pPr>
    </w:p>
    <w:p w14:paraId="70DD38F7" w14:textId="77777777" w:rsidR="00DC2B05" w:rsidRDefault="00DC2B05" w:rsidP="000E668A">
      <w:pPr>
        <w:rPr>
          <w:rFonts w:ascii="Arial" w:hAnsi="Arial" w:cs="Arial"/>
        </w:rPr>
        <w:sectPr w:rsidR="00DC2B05" w:rsidSect="008069F1">
          <w:headerReference w:type="even" r:id="rId24"/>
          <w:headerReference w:type="default" r:id="rId25"/>
          <w:headerReference w:type="first" r:id="rId26"/>
          <w:pgSz w:w="11906" w:h="16838" w:code="9"/>
          <w:pgMar w:top="1134" w:right="746" w:bottom="1134" w:left="1985" w:header="720" w:footer="720" w:gutter="0"/>
          <w:cols w:space="720"/>
        </w:sectPr>
      </w:pPr>
    </w:p>
    <w:p w14:paraId="71DF5A5B" w14:textId="77777777" w:rsidR="00DC2B05" w:rsidRDefault="00DC2B05" w:rsidP="00DC2B05">
      <w:pPr>
        <w:jc w:val="center"/>
        <w:rPr>
          <w:rFonts w:ascii="Arial" w:hAnsi="Arial" w:cs="Arial"/>
          <w:b/>
          <w:sz w:val="28"/>
        </w:rPr>
      </w:pPr>
      <w:r>
        <w:rPr>
          <w:rFonts w:ascii="Arial" w:hAnsi="Arial" w:cs="Arial"/>
          <w:b/>
          <w:sz w:val="28"/>
        </w:rPr>
        <w:lastRenderedPageBreak/>
        <w:t>ANNEX B</w:t>
      </w:r>
    </w:p>
    <w:p w14:paraId="209A545D" w14:textId="3D40E25B" w:rsidR="00DD6F23" w:rsidRDefault="00DC2B05" w:rsidP="00DC2B05">
      <w:pPr>
        <w:jc w:val="center"/>
        <w:rPr>
          <w:rFonts w:ascii="Arial" w:hAnsi="Arial" w:cs="Arial"/>
        </w:rPr>
      </w:pPr>
      <w:r w:rsidRPr="00004A58">
        <w:rPr>
          <w:rFonts w:ascii="Arial" w:hAnsi="Arial" w:cs="Arial"/>
          <w:b/>
          <w:sz w:val="28"/>
        </w:rPr>
        <w:t xml:space="preserve">Action Items from the </w:t>
      </w:r>
      <w:r>
        <w:rPr>
          <w:rFonts w:ascii="Arial" w:hAnsi="Arial" w:cs="Arial"/>
          <w:b/>
          <w:sz w:val="28"/>
        </w:rPr>
        <w:t>2</w:t>
      </w:r>
      <w:r w:rsidR="003449C6">
        <w:rPr>
          <w:rFonts w:ascii="Arial" w:hAnsi="Arial" w:cs="Arial"/>
          <w:b/>
          <w:sz w:val="28"/>
        </w:rPr>
        <w:t>3rd</w:t>
      </w:r>
      <w:r w:rsidRPr="00154154">
        <w:rPr>
          <w:rFonts w:ascii="Arial" w:hAnsi="Arial" w:cs="Arial"/>
          <w:b/>
          <w:sz w:val="28"/>
          <w:vertAlign w:val="superscript"/>
        </w:rPr>
        <w:t>d</w:t>
      </w:r>
      <w:r>
        <w:rPr>
          <w:rFonts w:ascii="Arial" w:hAnsi="Arial" w:cs="Arial"/>
          <w:b/>
          <w:sz w:val="28"/>
        </w:rPr>
        <w:t xml:space="preserve"> </w:t>
      </w:r>
      <w:r w:rsidRPr="00004A58">
        <w:rPr>
          <w:rFonts w:ascii="Arial" w:hAnsi="Arial" w:cs="Arial"/>
          <w:b/>
          <w:sz w:val="28"/>
        </w:rPr>
        <w:t xml:space="preserve">Meeting of the IECEx </w:t>
      </w:r>
      <w:proofErr w:type="spellStart"/>
      <w:r w:rsidRPr="00004A58">
        <w:rPr>
          <w:rFonts w:ascii="Arial" w:hAnsi="Arial" w:cs="Arial"/>
          <w:b/>
          <w:sz w:val="28"/>
        </w:rPr>
        <w:t>ExMC</w:t>
      </w:r>
      <w:proofErr w:type="spellEnd"/>
      <w:r w:rsidRPr="00004A58">
        <w:rPr>
          <w:rFonts w:ascii="Arial" w:hAnsi="Arial" w:cs="Arial"/>
          <w:b/>
          <w:sz w:val="28"/>
        </w:rPr>
        <w:t xml:space="preserve"> 20</w:t>
      </w:r>
      <w:r>
        <w:rPr>
          <w:rFonts w:ascii="Arial" w:hAnsi="Arial" w:cs="Arial"/>
          <w:b/>
          <w:sz w:val="28"/>
        </w:rPr>
        <w:t>2</w:t>
      </w:r>
      <w:r w:rsidR="003449C6">
        <w:rPr>
          <w:rFonts w:ascii="Arial" w:hAnsi="Arial" w:cs="Arial"/>
          <w:b/>
          <w:sz w:val="28"/>
        </w:rPr>
        <w:t>1</w:t>
      </w:r>
    </w:p>
    <w:p w14:paraId="5BA33EA3" w14:textId="63B2B14C" w:rsidR="00DC2B05" w:rsidRDefault="00DC2B05" w:rsidP="000E668A">
      <w:pPr>
        <w:rPr>
          <w:rFonts w:ascii="Arial" w:hAnsi="Arial" w:cs="Arial"/>
        </w:rPr>
      </w:pPr>
    </w:p>
    <w:p w14:paraId="59489BAE" w14:textId="518951B4" w:rsidR="000F4A78" w:rsidRDefault="000F4A78" w:rsidP="000E668A">
      <w:pPr>
        <w:rPr>
          <w:rFonts w:ascii="Arial" w:hAnsi="Arial" w:cs="Arial"/>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163"/>
        <w:gridCol w:w="8646"/>
        <w:gridCol w:w="1843"/>
        <w:gridCol w:w="2977"/>
      </w:tblGrid>
      <w:tr w:rsidR="000F4A78" w:rsidRPr="008E2474" w14:paraId="751275F1" w14:textId="77777777" w:rsidTr="003611B8">
        <w:trPr>
          <w:tblHeader/>
        </w:trPr>
        <w:tc>
          <w:tcPr>
            <w:tcW w:w="993" w:type="dxa"/>
            <w:shd w:val="clear" w:color="auto" w:fill="BFBFBF"/>
          </w:tcPr>
          <w:p w14:paraId="746EABE9" w14:textId="77777777" w:rsidR="000F4A78" w:rsidRPr="008E2474" w:rsidRDefault="000F4A78" w:rsidP="003611B8">
            <w:pPr>
              <w:jc w:val="center"/>
              <w:rPr>
                <w:rFonts w:ascii="Arial" w:hAnsi="Arial" w:cs="Arial"/>
                <w:b/>
              </w:rPr>
            </w:pPr>
            <w:r w:rsidRPr="008E2474">
              <w:rPr>
                <w:rFonts w:ascii="Arial" w:hAnsi="Arial" w:cs="Arial"/>
                <w:b/>
              </w:rPr>
              <w:t>Item</w:t>
            </w:r>
          </w:p>
        </w:tc>
        <w:tc>
          <w:tcPr>
            <w:tcW w:w="1163" w:type="dxa"/>
            <w:shd w:val="clear" w:color="auto" w:fill="BFBFBF"/>
          </w:tcPr>
          <w:p w14:paraId="54C60833" w14:textId="77777777" w:rsidR="000F4A78" w:rsidRPr="008E2474" w:rsidRDefault="000F4A78" w:rsidP="003611B8">
            <w:pPr>
              <w:jc w:val="center"/>
              <w:rPr>
                <w:rFonts w:ascii="Arial" w:hAnsi="Arial" w:cs="Arial"/>
                <w:b/>
              </w:rPr>
            </w:pPr>
            <w:r w:rsidRPr="008E2474">
              <w:rPr>
                <w:rFonts w:ascii="Arial" w:hAnsi="Arial" w:cs="Arial"/>
                <w:b/>
              </w:rPr>
              <w:t>Agenda Item</w:t>
            </w:r>
          </w:p>
        </w:tc>
        <w:tc>
          <w:tcPr>
            <w:tcW w:w="8646" w:type="dxa"/>
            <w:shd w:val="clear" w:color="auto" w:fill="BFBFBF"/>
          </w:tcPr>
          <w:p w14:paraId="4C355E6C" w14:textId="77777777" w:rsidR="000F4A78" w:rsidRPr="008E2474" w:rsidRDefault="000F4A78" w:rsidP="003611B8">
            <w:pPr>
              <w:jc w:val="center"/>
              <w:rPr>
                <w:rFonts w:ascii="Arial" w:hAnsi="Arial" w:cs="Arial"/>
                <w:b/>
              </w:rPr>
            </w:pPr>
            <w:r w:rsidRPr="008E2474">
              <w:rPr>
                <w:rFonts w:ascii="Arial" w:hAnsi="Arial" w:cs="Arial"/>
                <w:b/>
              </w:rPr>
              <w:t>Actions Arising from the Meeting</w:t>
            </w:r>
          </w:p>
        </w:tc>
        <w:tc>
          <w:tcPr>
            <w:tcW w:w="1843" w:type="dxa"/>
            <w:shd w:val="clear" w:color="auto" w:fill="BFBFBF"/>
          </w:tcPr>
          <w:p w14:paraId="36744388" w14:textId="77777777" w:rsidR="000F4A78" w:rsidRPr="008E2474" w:rsidRDefault="000F4A78" w:rsidP="003611B8">
            <w:pPr>
              <w:jc w:val="center"/>
              <w:rPr>
                <w:rFonts w:ascii="Arial" w:hAnsi="Arial" w:cs="Arial"/>
                <w:b/>
              </w:rPr>
            </w:pPr>
            <w:r w:rsidRPr="008E2474">
              <w:rPr>
                <w:rFonts w:ascii="Arial" w:hAnsi="Arial" w:cs="Arial"/>
                <w:b/>
              </w:rPr>
              <w:t>By Whom</w:t>
            </w:r>
          </w:p>
        </w:tc>
        <w:tc>
          <w:tcPr>
            <w:tcW w:w="2977" w:type="dxa"/>
            <w:tcBorders>
              <w:bottom w:val="single" w:sz="4" w:space="0" w:color="auto"/>
            </w:tcBorders>
            <w:shd w:val="clear" w:color="auto" w:fill="BFBFBF"/>
          </w:tcPr>
          <w:p w14:paraId="254F7A45" w14:textId="77777777" w:rsidR="000F4A78" w:rsidRPr="008E2474" w:rsidRDefault="000F4A78" w:rsidP="003611B8">
            <w:pPr>
              <w:jc w:val="center"/>
              <w:rPr>
                <w:rFonts w:ascii="Arial" w:hAnsi="Arial" w:cs="Arial"/>
                <w:b/>
              </w:rPr>
            </w:pPr>
            <w:r w:rsidRPr="008E2474">
              <w:rPr>
                <w:rFonts w:ascii="Arial" w:hAnsi="Arial" w:cs="Arial"/>
                <w:b/>
              </w:rPr>
              <w:t>When</w:t>
            </w:r>
          </w:p>
        </w:tc>
      </w:tr>
      <w:tr w:rsidR="000F4A78" w:rsidRPr="008E2474" w14:paraId="5B607EA2" w14:textId="77777777" w:rsidTr="003611B8">
        <w:tc>
          <w:tcPr>
            <w:tcW w:w="993" w:type="dxa"/>
            <w:shd w:val="clear" w:color="auto" w:fill="auto"/>
          </w:tcPr>
          <w:p w14:paraId="60438653" w14:textId="77777777" w:rsidR="000F4A78" w:rsidRPr="008E2474" w:rsidRDefault="000F4A78" w:rsidP="003611B8">
            <w:pPr>
              <w:jc w:val="center"/>
              <w:rPr>
                <w:rFonts w:ascii="Arial" w:hAnsi="Arial" w:cs="Arial"/>
              </w:rPr>
            </w:pPr>
            <w:r w:rsidRPr="008E2474">
              <w:rPr>
                <w:rFonts w:ascii="Arial" w:hAnsi="Arial" w:cs="Arial"/>
              </w:rPr>
              <w:t>1</w:t>
            </w:r>
          </w:p>
        </w:tc>
        <w:tc>
          <w:tcPr>
            <w:tcW w:w="1163" w:type="dxa"/>
            <w:shd w:val="clear" w:color="auto" w:fill="auto"/>
          </w:tcPr>
          <w:p w14:paraId="19850E06" w14:textId="77777777" w:rsidR="000F4A78" w:rsidRPr="008E2474" w:rsidRDefault="000F4A78" w:rsidP="003611B8">
            <w:pPr>
              <w:jc w:val="center"/>
              <w:rPr>
                <w:rFonts w:ascii="Arial" w:hAnsi="Arial" w:cs="Arial"/>
              </w:rPr>
            </w:pPr>
            <w:r w:rsidRPr="008E2474">
              <w:rPr>
                <w:rFonts w:ascii="Arial" w:hAnsi="Arial" w:cs="Arial"/>
              </w:rPr>
              <w:t>4.1</w:t>
            </w:r>
          </w:p>
        </w:tc>
        <w:tc>
          <w:tcPr>
            <w:tcW w:w="8646" w:type="dxa"/>
            <w:shd w:val="clear" w:color="auto" w:fill="auto"/>
          </w:tcPr>
          <w:p w14:paraId="2077B6ED" w14:textId="77777777" w:rsidR="000F4A78" w:rsidRDefault="000F4A78" w:rsidP="003611B8">
            <w:pPr>
              <w:rPr>
                <w:rFonts w:ascii="Arial" w:eastAsia="Calibri" w:hAnsi="Arial"/>
                <w:sz w:val="22"/>
                <w:szCs w:val="20"/>
              </w:rPr>
            </w:pPr>
            <w:r w:rsidRPr="008E2474">
              <w:rPr>
                <w:rFonts w:ascii="Arial" w:hAnsi="Arial" w:cs="Arial"/>
              </w:rPr>
              <w:t xml:space="preserve">WG1 to consider the FR proposal </w:t>
            </w:r>
            <w:proofErr w:type="spellStart"/>
            <w:proofErr w:type="gramStart"/>
            <w:r w:rsidRPr="008E2474">
              <w:rPr>
                <w:rFonts w:ascii="Arial" w:eastAsia="Calibri" w:hAnsi="Arial"/>
                <w:sz w:val="22"/>
                <w:szCs w:val="20"/>
              </w:rPr>
              <w:t>ExMC</w:t>
            </w:r>
            <w:proofErr w:type="spellEnd"/>
            <w:r w:rsidRPr="008E2474">
              <w:rPr>
                <w:rFonts w:ascii="Arial" w:eastAsia="Calibri" w:hAnsi="Arial"/>
                <w:sz w:val="22"/>
                <w:szCs w:val="20"/>
              </w:rPr>
              <w:t>(</w:t>
            </w:r>
            <w:proofErr w:type="gramEnd"/>
            <w:r w:rsidRPr="008E2474">
              <w:rPr>
                <w:rFonts w:ascii="Arial" w:eastAsia="Calibri" w:hAnsi="Arial"/>
                <w:sz w:val="22"/>
                <w:szCs w:val="20"/>
              </w:rPr>
              <w:t xml:space="preserve">2021 Remote/FR)03 regarding the listing of ATF scopes noting the remarks of US, DK and AU </w:t>
            </w:r>
          </w:p>
          <w:p w14:paraId="2BB16529" w14:textId="77777777" w:rsidR="000F4A78" w:rsidRPr="008E2474" w:rsidRDefault="000F4A78" w:rsidP="003611B8">
            <w:pPr>
              <w:rPr>
                <w:rFonts w:ascii="Arial" w:hAnsi="Arial" w:cs="Arial"/>
              </w:rPr>
            </w:pPr>
          </w:p>
        </w:tc>
        <w:tc>
          <w:tcPr>
            <w:tcW w:w="1843" w:type="dxa"/>
            <w:shd w:val="clear" w:color="auto" w:fill="auto"/>
          </w:tcPr>
          <w:p w14:paraId="4F829F2C" w14:textId="77777777" w:rsidR="000F4A78" w:rsidRPr="008E2474" w:rsidRDefault="000F4A78" w:rsidP="003611B8">
            <w:pPr>
              <w:jc w:val="center"/>
              <w:rPr>
                <w:rFonts w:ascii="Arial" w:hAnsi="Arial" w:cs="Arial"/>
              </w:rPr>
            </w:pPr>
            <w:proofErr w:type="spellStart"/>
            <w:r w:rsidRPr="008E2474">
              <w:rPr>
                <w:rFonts w:ascii="Arial" w:hAnsi="Arial" w:cs="Arial"/>
              </w:rPr>
              <w:t>ExMC</w:t>
            </w:r>
            <w:proofErr w:type="spellEnd"/>
            <w:r w:rsidRPr="008E2474">
              <w:rPr>
                <w:rFonts w:ascii="Arial" w:hAnsi="Arial" w:cs="Arial"/>
              </w:rPr>
              <w:t xml:space="preserve"> WG1</w:t>
            </w:r>
          </w:p>
        </w:tc>
        <w:tc>
          <w:tcPr>
            <w:tcW w:w="2977" w:type="dxa"/>
            <w:tcBorders>
              <w:bottom w:val="single" w:sz="4" w:space="0" w:color="auto"/>
            </w:tcBorders>
            <w:shd w:val="clear" w:color="auto" w:fill="auto"/>
          </w:tcPr>
          <w:p w14:paraId="61214D8C" w14:textId="77777777" w:rsidR="000F4A78" w:rsidRDefault="000F4A78" w:rsidP="003611B8">
            <w:pPr>
              <w:rPr>
                <w:rFonts w:ascii="Arial" w:hAnsi="Arial" w:cs="Arial"/>
              </w:rPr>
            </w:pPr>
            <w:r w:rsidRPr="008E2474">
              <w:rPr>
                <w:rFonts w:ascii="Arial" w:hAnsi="Arial" w:cs="Arial"/>
              </w:rPr>
              <w:t>For reporting at next meeting</w:t>
            </w:r>
          </w:p>
          <w:p w14:paraId="55A8E9A5" w14:textId="77777777" w:rsidR="000F4A78" w:rsidRDefault="000F4A78" w:rsidP="003611B8">
            <w:pPr>
              <w:rPr>
                <w:rFonts w:ascii="Arial" w:hAnsi="Arial" w:cs="Arial"/>
              </w:rPr>
            </w:pPr>
          </w:p>
          <w:p w14:paraId="4C184D76" w14:textId="551C2B1F" w:rsidR="000F4A78" w:rsidRPr="008E2474" w:rsidRDefault="000F4A78" w:rsidP="003611B8">
            <w:pPr>
              <w:rPr>
                <w:rFonts w:ascii="Arial" w:hAnsi="Arial" w:cs="Arial"/>
              </w:rPr>
            </w:pPr>
          </w:p>
        </w:tc>
      </w:tr>
      <w:tr w:rsidR="000F4A78" w:rsidRPr="008E2474" w14:paraId="4AFAA58B" w14:textId="77777777" w:rsidTr="003611B8">
        <w:tc>
          <w:tcPr>
            <w:tcW w:w="993" w:type="dxa"/>
            <w:shd w:val="clear" w:color="auto" w:fill="auto"/>
          </w:tcPr>
          <w:p w14:paraId="1FE6F3BB" w14:textId="77777777" w:rsidR="000F4A78" w:rsidRPr="008E2474" w:rsidRDefault="000F4A78" w:rsidP="003611B8">
            <w:pPr>
              <w:jc w:val="center"/>
              <w:rPr>
                <w:rFonts w:ascii="Arial" w:hAnsi="Arial" w:cs="Arial"/>
              </w:rPr>
            </w:pPr>
            <w:r w:rsidRPr="008E2474">
              <w:rPr>
                <w:rFonts w:ascii="Arial" w:hAnsi="Arial" w:cs="Arial"/>
              </w:rPr>
              <w:t>2</w:t>
            </w:r>
          </w:p>
        </w:tc>
        <w:tc>
          <w:tcPr>
            <w:tcW w:w="1163" w:type="dxa"/>
            <w:shd w:val="clear" w:color="auto" w:fill="auto"/>
          </w:tcPr>
          <w:p w14:paraId="7A210F77" w14:textId="77777777" w:rsidR="000F4A78" w:rsidRPr="008E2474" w:rsidRDefault="000F4A78" w:rsidP="003611B8">
            <w:pPr>
              <w:jc w:val="center"/>
              <w:rPr>
                <w:rFonts w:ascii="Arial" w:hAnsi="Arial" w:cs="Arial"/>
              </w:rPr>
            </w:pPr>
            <w:r w:rsidRPr="008E2474">
              <w:rPr>
                <w:rFonts w:ascii="Arial" w:hAnsi="Arial" w:cs="Arial"/>
              </w:rPr>
              <w:t>4.2</w:t>
            </w:r>
          </w:p>
        </w:tc>
        <w:tc>
          <w:tcPr>
            <w:tcW w:w="8646" w:type="dxa"/>
            <w:shd w:val="clear" w:color="auto" w:fill="auto"/>
          </w:tcPr>
          <w:p w14:paraId="615B53D2" w14:textId="77777777" w:rsidR="000F4A78" w:rsidRPr="008E2474" w:rsidRDefault="000F4A78" w:rsidP="003611B8">
            <w:pPr>
              <w:rPr>
                <w:rFonts w:ascii="Arial" w:hAnsi="Arial" w:cs="Arial"/>
              </w:rPr>
            </w:pPr>
            <w:r w:rsidRPr="008E2474">
              <w:rPr>
                <w:rFonts w:ascii="Arial" w:hAnsi="Arial" w:cs="Arial"/>
              </w:rPr>
              <w:t xml:space="preserve">Report to CAB on the </w:t>
            </w:r>
            <w:proofErr w:type="spellStart"/>
            <w:r w:rsidRPr="008E2474">
              <w:rPr>
                <w:rFonts w:ascii="Arial" w:hAnsi="Arial" w:cs="Arial"/>
              </w:rPr>
              <w:t>ExMC</w:t>
            </w:r>
            <w:proofErr w:type="spellEnd"/>
            <w:r w:rsidRPr="008E2474">
              <w:rPr>
                <w:rFonts w:ascii="Arial" w:hAnsi="Arial" w:cs="Arial"/>
              </w:rPr>
              <w:t xml:space="preserve"> Nomination of Mr Agius to serve a further term as IECEx Executive Secretary and seek CAB Approval</w:t>
            </w:r>
          </w:p>
          <w:p w14:paraId="07AB886B" w14:textId="77777777" w:rsidR="000F4A78" w:rsidRPr="008E2474" w:rsidRDefault="000F4A78" w:rsidP="003611B8">
            <w:pPr>
              <w:rPr>
                <w:rFonts w:ascii="Arial" w:hAnsi="Arial" w:cs="Arial"/>
              </w:rPr>
            </w:pPr>
          </w:p>
        </w:tc>
        <w:tc>
          <w:tcPr>
            <w:tcW w:w="1843" w:type="dxa"/>
            <w:shd w:val="clear" w:color="auto" w:fill="auto"/>
          </w:tcPr>
          <w:p w14:paraId="5A9D1E47" w14:textId="77777777" w:rsidR="000F4A78" w:rsidRPr="008E2474" w:rsidRDefault="000F4A78" w:rsidP="003611B8">
            <w:pPr>
              <w:jc w:val="center"/>
              <w:rPr>
                <w:rFonts w:ascii="Arial" w:hAnsi="Arial" w:cs="Arial"/>
              </w:rPr>
            </w:pPr>
            <w:r w:rsidRPr="008E2474">
              <w:rPr>
                <w:rFonts w:ascii="Arial" w:hAnsi="Arial" w:cs="Arial"/>
              </w:rPr>
              <w:t>IECEx Chair</w:t>
            </w:r>
          </w:p>
        </w:tc>
        <w:tc>
          <w:tcPr>
            <w:tcW w:w="2977" w:type="dxa"/>
            <w:tcBorders>
              <w:bottom w:val="single" w:sz="4" w:space="0" w:color="auto"/>
            </w:tcBorders>
            <w:shd w:val="clear" w:color="auto" w:fill="auto"/>
          </w:tcPr>
          <w:p w14:paraId="589F667A" w14:textId="77777777" w:rsidR="000F4A78" w:rsidRDefault="000F4A78" w:rsidP="003611B8">
            <w:pPr>
              <w:rPr>
                <w:rFonts w:ascii="Arial" w:hAnsi="Arial" w:cs="Arial"/>
              </w:rPr>
            </w:pPr>
            <w:r w:rsidRPr="008E2474">
              <w:rPr>
                <w:rFonts w:ascii="Arial" w:hAnsi="Arial" w:cs="Arial"/>
              </w:rPr>
              <w:t>Following the meeting</w:t>
            </w:r>
          </w:p>
          <w:p w14:paraId="762B4A9B" w14:textId="77777777" w:rsidR="000F4A78" w:rsidRDefault="000F4A78" w:rsidP="003611B8">
            <w:pPr>
              <w:rPr>
                <w:rFonts w:ascii="Arial" w:hAnsi="Arial" w:cs="Arial"/>
              </w:rPr>
            </w:pPr>
          </w:p>
          <w:p w14:paraId="75DA18E9" w14:textId="34AF388D" w:rsidR="000F4A78" w:rsidRPr="00295E72" w:rsidRDefault="000F4A78" w:rsidP="003611B8">
            <w:pPr>
              <w:rPr>
                <w:rFonts w:ascii="Arial" w:hAnsi="Arial" w:cs="Arial"/>
                <w:b/>
                <w:bCs/>
              </w:rPr>
            </w:pPr>
          </w:p>
        </w:tc>
      </w:tr>
      <w:tr w:rsidR="000F4A78" w:rsidRPr="00F32D8B" w14:paraId="79EF9A73" w14:textId="77777777" w:rsidTr="003611B8">
        <w:tc>
          <w:tcPr>
            <w:tcW w:w="993" w:type="dxa"/>
            <w:shd w:val="clear" w:color="auto" w:fill="auto"/>
          </w:tcPr>
          <w:p w14:paraId="0CADABED" w14:textId="77777777" w:rsidR="000F4A78" w:rsidRPr="00F32D8B" w:rsidRDefault="000F4A78" w:rsidP="003611B8">
            <w:pPr>
              <w:jc w:val="center"/>
              <w:rPr>
                <w:rFonts w:ascii="Arial" w:hAnsi="Arial" w:cs="Arial"/>
              </w:rPr>
            </w:pPr>
            <w:r w:rsidRPr="00F32D8B">
              <w:rPr>
                <w:rFonts w:ascii="Arial" w:hAnsi="Arial" w:cs="Arial"/>
              </w:rPr>
              <w:t>3</w:t>
            </w:r>
          </w:p>
        </w:tc>
        <w:tc>
          <w:tcPr>
            <w:tcW w:w="1163" w:type="dxa"/>
            <w:shd w:val="clear" w:color="auto" w:fill="auto"/>
          </w:tcPr>
          <w:p w14:paraId="7DA9622F" w14:textId="77777777" w:rsidR="000F4A78" w:rsidRPr="00F32D8B" w:rsidRDefault="000F4A78" w:rsidP="003611B8">
            <w:pPr>
              <w:jc w:val="center"/>
              <w:rPr>
                <w:rFonts w:ascii="Arial" w:hAnsi="Arial" w:cs="Arial"/>
              </w:rPr>
            </w:pPr>
            <w:r w:rsidRPr="00F32D8B">
              <w:rPr>
                <w:rFonts w:ascii="Arial" w:hAnsi="Arial" w:cs="Arial"/>
              </w:rPr>
              <w:t>6.2</w:t>
            </w:r>
          </w:p>
        </w:tc>
        <w:tc>
          <w:tcPr>
            <w:tcW w:w="8646" w:type="dxa"/>
            <w:shd w:val="clear" w:color="auto" w:fill="auto"/>
          </w:tcPr>
          <w:p w14:paraId="6628A307" w14:textId="77777777" w:rsidR="000F4A78" w:rsidRPr="00F32D8B" w:rsidRDefault="000F4A78" w:rsidP="003611B8">
            <w:pPr>
              <w:rPr>
                <w:rFonts w:ascii="Arial" w:hAnsi="Arial" w:cs="Arial"/>
              </w:rPr>
            </w:pPr>
            <w:r w:rsidRPr="00F32D8B">
              <w:rPr>
                <w:rFonts w:ascii="Arial" w:hAnsi="Arial" w:cs="Arial"/>
              </w:rPr>
              <w:t xml:space="preserve">Secretary to follow up with communication with Countries interested in joining IECEx </w:t>
            </w:r>
            <w:r w:rsidRPr="00C3042E">
              <w:rPr>
                <w:rFonts w:ascii="Arial" w:hAnsi="Arial" w:cs="Arial"/>
              </w:rPr>
              <w:t>such as Slovakia, Vietnam, Austria</w:t>
            </w:r>
          </w:p>
          <w:p w14:paraId="40032A6B" w14:textId="77777777" w:rsidR="000F4A78" w:rsidRPr="00F32D8B" w:rsidRDefault="000F4A78" w:rsidP="003611B8">
            <w:pPr>
              <w:rPr>
                <w:rFonts w:ascii="Arial" w:hAnsi="Arial" w:cs="Arial"/>
              </w:rPr>
            </w:pPr>
          </w:p>
        </w:tc>
        <w:tc>
          <w:tcPr>
            <w:tcW w:w="1843" w:type="dxa"/>
            <w:shd w:val="clear" w:color="auto" w:fill="auto"/>
          </w:tcPr>
          <w:p w14:paraId="547F33C5" w14:textId="77777777" w:rsidR="000F4A78" w:rsidRPr="00F32D8B" w:rsidRDefault="000F4A78" w:rsidP="003611B8">
            <w:pPr>
              <w:jc w:val="center"/>
              <w:rPr>
                <w:rFonts w:ascii="Arial" w:hAnsi="Arial" w:cs="Arial"/>
              </w:rPr>
            </w:pPr>
            <w:r w:rsidRPr="00F32D8B">
              <w:rPr>
                <w:rFonts w:ascii="Arial" w:hAnsi="Arial" w:cs="Arial"/>
              </w:rPr>
              <w:t xml:space="preserve">IECEx Secretariat </w:t>
            </w:r>
          </w:p>
        </w:tc>
        <w:tc>
          <w:tcPr>
            <w:tcW w:w="2977" w:type="dxa"/>
            <w:tcBorders>
              <w:bottom w:val="single" w:sz="4" w:space="0" w:color="auto"/>
            </w:tcBorders>
            <w:shd w:val="clear" w:color="auto" w:fill="auto"/>
          </w:tcPr>
          <w:p w14:paraId="2EF1F1CC" w14:textId="77777777" w:rsidR="000F4A78" w:rsidRDefault="000F4A78" w:rsidP="003611B8">
            <w:pPr>
              <w:rPr>
                <w:rFonts w:ascii="Arial" w:hAnsi="Arial" w:cs="Arial"/>
              </w:rPr>
            </w:pPr>
            <w:r w:rsidRPr="00F32D8B">
              <w:rPr>
                <w:rFonts w:ascii="Arial" w:hAnsi="Arial" w:cs="Arial"/>
              </w:rPr>
              <w:t>Following the meeting</w:t>
            </w:r>
          </w:p>
          <w:p w14:paraId="12D5E1CC" w14:textId="77777777" w:rsidR="000F4A78" w:rsidRDefault="000F4A78" w:rsidP="003611B8">
            <w:pPr>
              <w:rPr>
                <w:rFonts w:ascii="Arial" w:hAnsi="Arial" w:cs="Arial"/>
              </w:rPr>
            </w:pPr>
          </w:p>
          <w:p w14:paraId="32441BE9" w14:textId="41194F77" w:rsidR="000F4A78" w:rsidRPr="00F32D8B" w:rsidRDefault="000F4A78" w:rsidP="003611B8">
            <w:pPr>
              <w:rPr>
                <w:rFonts w:ascii="Arial" w:hAnsi="Arial" w:cs="Arial"/>
                <w:color w:val="00B050"/>
              </w:rPr>
            </w:pPr>
          </w:p>
        </w:tc>
      </w:tr>
      <w:tr w:rsidR="000F4A78" w:rsidRPr="00F32D8B" w14:paraId="2303C7CA" w14:textId="77777777" w:rsidTr="003611B8">
        <w:tc>
          <w:tcPr>
            <w:tcW w:w="993" w:type="dxa"/>
            <w:shd w:val="clear" w:color="auto" w:fill="auto"/>
          </w:tcPr>
          <w:p w14:paraId="780521B0" w14:textId="77777777" w:rsidR="000F4A78" w:rsidRPr="00F32D8B" w:rsidRDefault="000F4A78" w:rsidP="003611B8">
            <w:pPr>
              <w:jc w:val="center"/>
              <w:rPr>
                <w:rFonts w:ascii="Arial" w:hAnsi="Arial" w:cs="Arial"/>
              </w:rPr>
            </w:pPr>
            <w:r w:rsidRPr="00F32D8B">
              <w:rPr>
                <w:rFonts w:ascii="Arial" w:hAnsi="Arial" w:cs="Arial"/>
              </w:rPr>
              <w:t>4</w:t>
            </w:r>
          </w:p>
        </w:tc>
        <w:tc>
          <w:tcPr>
            <w:tcW w:w="1163" w:type="dxa"/>
            <w:shd w:val="clear" w:color="auto" w:fill="auto"/>
          </w:tcPr>
          <w:p w14:paraId="77EA5D23" w14:textId="77777777" w:rsidR="000F4A78" w:rsidRPr="00F32D8B" w:rsidRDefault="000F4A78" w:rsidP="003611B8">
            <w:pPr>
              <w:jc w:val="center"/>
              <w:rPr>
                <w:rFonts w:ascii="Arial" w:hAnsi="Arial" w:cs="Arial"/>
              </w:rPr>
            </w:pPr>
            <w:r w:rsidRPr="00F32D8B">
              <w:rPr>
                <w:rFonts w:ascii="Arial" w:hAnsi="Arial" w:cs="Arial"/>
              </w:rPr>
              <w:t>6.4</w:t>
            </w:r>
          </w:p>
        </w:tc>
        <w:tc>
          <w:tcPr>
            <w:tcW w:w="8646" w:type="dxa"/>
            <w:shd w:val="clear" w:color="auto" w:fill="auto"/>
          </w:tcPr>
          <w:p w14:paraId="7503FFD2" w14:textId="77777777" w:rsidR="000F4A78" w:rsidRPr="00F32D8B" w:rsidRDefault="000F4A78" w:rsidP="003611B8">
            <w:pPr>
              <w:rPr>
                <w:rFonts w:ascii="Arial" w:hAnsi="Arial" w:cs="Arial"/>
              </w:rPr>
            </w:pPr>
            <w:r w:rsidRPr="00F32D8B">
              <w:rPr>
                <w:rFonts w:ascii="Arial" w:hAnsi="Arial" w:cs="Arial"/>
              </w:rPr>
              <w:t xml:space="preserve">Secretariat to liaise with TC 31 / IECEx Liaison Mr </w:t>
            </w:r>
            <w:proofErr w:type="spellStart"/>
            <w:r w:rsidRPr="00F32D8B">
              <w:rPr>
                <w:rFonts w:ascii="Arial" w:hAnsi="Arial" w:cs="Arial"/>
              </w:rPr>
              <w:t>Coppler</w:t>
            </w:r>
            <w:proofErr w:type="spellEnd"/>
            <w:r w:rsidRPr="00F32D8B">
              <w:rPr>
                <w:rFonts w:ascii="Arial" w:hAnsi="Arial" w:cs="Arial"/>
              </w:rPr>
              <w:t xml:space="preserve"> regarding stocktake of TC 31 publications used within IECEx.</w:t>
            </w:r>
          </w:p>
          <w:p w14:paraId="357A2216" w14:textId="77777777" w:rsidR="000F4A78" w:rsidRPr="00F32D8B" w:rsidRDefault="000F4A78" w:rsidP="003611B8">
            <w:pPr>
              <w:rPr>
                <w:rFonts w:ascii="Arial" w:hAnsi="Arial" w:cs="Arial"/>
              </w:rPr>
            </w:pPr>
          </w:p>
        </w:tc>
        <w:tc>
          <w:tcPr>
            <w:tcW w:w="1843" w:type="dxa"/>
            <w:shd w:val="clear" w:color="auto" w:fill="auto"/>
          </w:tcPr>
          <w:p w14:paraId="297A7724" w14:textId="77777777" w:rsidR="000F4A78" w:rsidRPr="00F32D8B" w:rsidRDefault="000F4A78" w:rsidP="003611B8">
            <w:pPr>
              <w:jc w:val="center"/>
              <w:rPr>
                <w:rFonts w:ascii="Arial" w:hAnsi="Arial" w:cs="Arial"/>
              </w:rPr>
            </w:pPr>
            <w:r w:rsidRPr="00F32D8B">
              <w:rPr>
                <w:rFonts w:ascii="Arial" w:hAnsi="Arial" w:cs="Arial"/>
              </w:rPr>
              <w:t xml:space="preserve">IECEx Secretariat </w:t>
            </w:r>
          </w:p>
        </w:tc>
        <w:tc>
          <w:tcPr>
            <w:tcW w:w="2977" w:type="dxa"/>
            <w:tcBorders>
              <w:bottom w:val="single" w:sz="4" w:space="0" w:color="auto"/>
            </w:tcBorders>
            <w:shd w:val="clear" w:color="auto" w:fill="auto"/>
          </w:tcPr>
          <w:p w14:paraId="5A396F0D" w14:textId="77777777" w:rsidR="000F4A78" w:rsidRDefault="000F4A78" w:rsidP="003611B8">
            <w:pPr>
              <w:rPr>
                <w:rFonts w:ascii="Arial" w:hAnsi="Arial" w:cs="Arial"/>
              </w:rPr>
            </w:pPr>
            <w:r w:rsidRPr="00F32D8B">
              <w:rPr>
                <w:rFonts w:ascii="Arial" w:hAnsi="Arial" w:cs="Arial"/>
              </w:rPr>
              <w:t>Following the meeting</w:t>
            </w:r>
          </w:p>
          <w:p w14:paraId="686630CB" w14:textId="77777777" w:rsidR="000F4A78" w:rsidRDefault="000F4A78" w:rsidP="003611B8">
            <w:pPr>
              <w:rPr>
                <w:rFonts w:ascii="Arial" w:hAnsi="Arial" w:cs="Arial"/>
              </w:rPr>
            </w:pPr>
          </w:p>
          <w:p w14:paraId="336ACB3E" w14:textId="030A64B2" w:rsidR="000F4A78" w:rsidRPr="00F32D8B" w:rsidRDefault="000F4A78" w:rsidP="003611B8">
            <w:pPr>
              <w:rPr>
                <w:rFonts w:ascii="Arial" w:hAnsi="Arial" w:cs="Arial"/>
              </w:rPr>
            </w:pPr>
          </w:p>
        </w:tc>
      </w:tr>
      <w:tr w:rsidR="000F4A78" w:rsidRPr="00F410F0" w14:paraId="09CCA223" w14:textId="77777777" w:rsidTr="003611B8">
        <w:tc>
          <w:tcPr>
            <w:tcW w:w="993" w:type="dxa"/>
            <w:shd w:val="clear" w:color="auto" w:fill="auto"/>
          </w:tcPr>
          <w:p w14:paraId="6314680C" w14:textId="7C71512E" w:rsidR="000F4A78" w:rsidRPr="00F410F0" w:rsidRDefault="000F4A78" w:rsidP="003611B8">
            <w:pPr>
              <w:jc w:val="center"/>
              <w:rPr>
                <w:rFonts w:ascii="Arial" w:hAnsi="Arial" w:cs="Arial"/>
              </w:rPr>
            </w:pPr>
            <w:r>
              <w:rPr>
                <w:rFonts w:ascii="Arial" w:hAnsi="Arial" w:cs="Arial"/>
              </w:rPr>
              <w:t>5</w:t>
            </w:r>
          </w:p>
        </w:tc>
        <w:tc>
          <w:tcPr>
            <w:tcW w:w="1163" w:type="dxa"/>
            <w:shd w:val="clear" w:color="auto" w:fill="auto"/>
          </w:tcPr>
          <w:p w14:paraId="20E88222" w14:textId="77777777" w:rsidR="000F4A78" w:rsidRPr="00F410F0" w:rsidRDefault="000F4A78" w:rsidP="003611B8">
            <w:pPr>
              <w:jc w:val="center"/>
              <w:rPr>
                <w:rFonts w:ascii="Arial" w:hAnsi="Arial" w:cs="Arial"/>
              </w:rPr>
            </w:pPr>
            <w:r w:rsidRPr="00F410F0">
              <w:rPr>
                <w:rFonts w:ascii="Arial" w:hAnsi="Arial" w:cs="Arial"/>
              </w:rPr>
              <w:t>7.2.1</w:t>
            </w:r>
          </w:p>
        </w:tc>
        <w:tc>
          <w:tcPr>
            <w:tcW w:w="8646" w:type="dxa"/>
            <w:shd w:val="clear" w:color="auto" w:fill="auto"/>
          </w:tcPr>
          <w:p w14:paraId="12D509CD" w14:textId="77777777" w:rsidR="000F4A78" w:rsidRPr="00F410F0" w:rsidRDefault="000F4A78" w:rsidP="003611B8">
            <w:pPr>
              <w:rPr>
                <w:rFonts w:ascii="Arial" w:hAnsi="Arial" w:cs="Arial"/>
              </w:rPr>
            </w:pPr>
            <w:r w:rsidRPr="00F410F0">
              <w:rPr>
                <w:rFonts w:ascii="Arial" w:hAnsi="Arial" w:cs="Arial"/>
              </w:rPr>
              <w:t xml:space="preserve">Documents of the </w:t>
            </w:r>
            <w:proofErr w:type="spellStart"/>
            <w:r w:rsidRPr="00F410F0">
              <w:rPr>
                <w:rFonts w:ascii="Arial" w:hAnsi="Arial" w:cs="Arial"/>
              </w:rPr>
              <w:t>ExAG</w:t>
            </w:r>
            <w:proofErr w:type="spellEnd"/>
            <w:r w:rsidRPr="00F410F0">
              <w:rPr>
                <w:rFonts w:ascii="Arial" w:hAnsi="Arial" w:cs="Arial"/>
              </w:rPr>
              <w:t xml:space="preserve">, namely </w:t>
            </w:r>
            <w:proofErr w:type="spellStart"/>
            <w:r w:rsidRPr="00F410F0">
              <w:rPr>
                <w:rFonts w:ascii="Arial" w:hAnsi="Arial" w:cs="Arial"/>
              </w:rPr>
              <w:t>ExMC</w:t>
            </w:r>
            <w:proofErr w:type="spellEnd"/>
            <w:r w:rsidRPr="00F410F0">
              <w:rPr>
                <w:rFonts w:ascii="Arial" w:hAnsi="Arial" w:cs="Arial"/>
              </w:rPr>
              <w:t xml:space="preserve">/1737/DV, </w:t>
            </w:r>
            <w:proofErr w:type="spellStart"/>
            <w:r w:rsidRPr="00F410F0">
              <w:rPr>
                <w:rFonts w:ascii="Arial" w:eastAsia="Calibri" w:hAnsi="Arial"/>
                <w:sz w:val="22"/>
                <w:szCs w:val="22"/>
              </w:rPr>
              <w:t>ExMC</w:t>
            </w:r>
            <w:proofErr w:type="spellEnd"/>
            <w:r w:rsidRPr="00F410F0">
              <w:rPr>
                <w:rFonts w:ascii="Arial" w:eastAsia="Calibri" w:hAnsi="Arial"/>
                <w:sz w:val="22"/>
                <w:szCs w:val="22"/>
              </w:rPr>
              <w:t xml:space="preserve">/1738/DV, </w:t>
            </w:r>
            <w:proofErr w:type="spellStart"/>
            <w:r w:rsidRPr="00F410F0">
              <w:rPr>
                <w:rFonts w:ascii="Arial" w:eastAsia="Calibri" w:hAnsi="Arial"/>
                <w:sz w:val="22"/>
                <w:szCs w:val="22"/>
              </w:rPr>
              <w:t>ExMC</w:t>
            </w:r>
            <w:proofErr w:type="spellEnd"/>
            <w:r w:rsidRPr="00F410F0">
              <w:rPr>
                <w:rFonts w:ascii="Arial" w:eastAsia="Calibri" w:hAnsi="Arial"/>
                <w:sz w:val="22"/>
                <w:szCs w:val="22"/>
              </w:rPr>
              <w:t xml:space="preserve">/1739/DV and </w:t>
            </w:r>
            <w:proofErr w:type="spellStart"/>
            <w:r w:rsidRPr="00F410F0">
              <w:rPr>
                <w:rFonts w:ascii="Arial" w:eastAsia="Calibri" w:hAnsi="Arial"/>
                <w:sz w:val="22"/>
                <w:szCs w:val="22"/>
              </w:rPr>
              <w:t>ExMC</w:t>
            </w:r>
            <w:proofErr w:type="spellEnd"/>
            <w:r w:rsidRPr="00F410F0">
              <w:rPr>
                <w:rFonts w:ascii="Arial" w:eastAsia="Calibri" w:hAnsi="Arial"/>
                <w:sz w:val="22"/>
                <w:szCs w:val="22"/>
              </w:rPr>
              <w:t xml:space="preserve">/1736/DV with account taken of the US comments, </w:t>
            </w:r>
            <w:proofErr w:type="spellStart"/>
            <w:r w:rsidRPr="00F410F0">
              <w:rPr>
                <w:rFonts w:ascii="Arial" w:eastAsia="Calibri" w:hAnsi="Arial"/>
                <w:sz w:val="22"/>
                <w:szCs w:val="22"/>
              </w:rPr>
              <w:t>ExMC</w:t>
            </w:r>
            <w:proofErr w:type="spellEnd"/>
            <w:r w:rsidRPr="00F410F0">
              <w:rPr>
                <w:rFonts w:ascii="Arial" w:eastAsia="Calibri" w:hAnsi="Arial"/>
                <w:sz w:val="22"/>
                <w:szCs w:val="22"/>
              </w:rPr>
              <w:t>/1754/CD proceed for publication</w:t>
            </w:r>
            <w:r w:rsidRPr="00F410F0">
              <w:rPr>
                <w:rFonts w:ascii="Arial" w:hAnsi="Arial" w:cs="Arial"/>
              </w:rPr>
              <w:t xml:space="preserve"> </w:t>
            </w:r>
            <w:r>
              <w:rPr>
                <w:rFonts w:ascii="Arial" w:hAnsi="Arial" w:cs="Arial"/>
              </w:rPr>
              <w:t>as updated Forms in the F series</w:t>
            </w:r>
          </w:p>
          <w:p w14:paraId="11E5C0D6" w14:textId="77777777" w:rsidR="000F4A78" w:rsidRPr="00F410F0" w:rsidRDefault="000F4A78" w:rsidP="003611B8">
            <w:pPr>
              <w:rPr>
                <w:rFonts w:ascii="Arial" w:hAnsi="Arial" w:cs="Arial"/>
              </w:rPr>
            </w:pPr>
          </w:p>
        </w:tc>
        <w:tc>
          <w:tcPr>
            <w:tcW w:w="1843" w:type="dxa"/>
            <w:shd w:val="clear" w:color="auto" w:fill="auto"/>
          </w:tcPr>
          <w:p w14:paraId="36239088" w14:textId="77777777" w:rsidR="000F4A78" w:rsidRPr="00F410F0" w:rsidRDefault="000F4A78" w:rsidP="003611B8">
            <w:pPr>
              <w:rPr>
                <w:rFonts w:ascii="Arial" w:hAnsi="Arial" w:cs="Arial"/>
              </w:rPr>
            </w:pPr>
            <w:r w:rsidRPr="00F410F0">
              <w:rPr>
                <w:rFonts w:ascii="Arial" w:hAnsi="Arial" w:cs="Arial"/>
              </w:rPr>
              <w:t xml:space="preserve">IECEx Secretariat </w:t>
            </w:r>
          </w:p>
        </w:tc>
        <w:tc>
          <w:tcPr>
            <w:tcW w:w="2977" w:type="dxa"/>
            <w:tcBorders>
              <w:bottom w:val="single" w:sz="4" w:space="0" w:color="auto"/>
            </w:tcBorders>
            <w:shd w:val="clear" w:color="auto" w:fill="auto"/>
          </w:tcPr>
          <w:p w14:paraId="0D6C937E" w14:textId="77777777" w:rsidR="000F4A78" w:rsidRDefault="000F4A78" w:rsidP="003611B8">
            <w:pPr>
              <w:rPr>
                <w:rFonts w:ascii="Arial" w:hAnsi="Arial" w:cs="Arial"/>
              </w:rPr>
            </w:pPr>
            <w:r>
              <w:rPr>
                <w:rFonts w:ascii="Arial" w:hAnsi="Arial" w:cs="Arial"/>
              </w:rPr>
              <w:t>Completed September 2021</w:t>
            </w:r>
          </w:p>
          <w:p w14:paraId="1962F356" w14:textId="77777777" w:rsidR="000F4A78" w:rsidRDefault="000F4A78" w:rsidP="003611B8">
            <w:pPr>
              <w:rPr>
                <w:rFonts w:ascii="Arial" w:hAnsi="Arial" w:cs="Arial"/>
              </w:rPr>
            </w:pPr>
          </w:p>
          <w:p w14:paraId="041DE451" w14:textId="2244440E" w:rsidR="000F4A78" w:rsidRPr="00F410F0" w:rsidRDefault="000F4A78" w:rsidP="003611B8">
            <w:pPr>
              <w:rPr>
                <w:rFonts w:ascii="Arial" w:hAnsi="Arial" w:cs="Arial"/>
              </w:rPr>
            </w:pPr>
          </w:p>
        </w:tc>
      </w:tr>
      <w:tr w:rsidR="000F4A78" w:rsidRPr="008E2474" w14:paraId="08CF215C" w14:textId="77777777" w:rsidTr="003611B8">
        <w:tc>
          <w:tcPr>
            <w:tcW w:w="993" w:type="dxa"/>
            <w:shd w:val="clear" w:color="auto" w:fill="FFFFFF"/>
          </w:tcPr>
          <w:p w14:paraId="0A74E0B9" w14:textId="2CABD992" w:rsidR="000F4A78" w:rsidRPr="000F58F7" w:rsidRDefault="000F4A78" w:rsidP="003611B8">
            <w:pPr>
              <w:jc w:val="center"/>
              <w:rPr>
                <w:rFonts w:ascii="Arial" w:hAnsi="Arial" w:cs="Arial"/>
              </w:rPr>
            </w:pPr>
            <w:r>
              <w:rPr>
                <w:rFonts w:ascii="Arial" w:hAnsi="Arial" w:cs="Arial"/>
              </w:rPr>
              <w:t>6</w:t>
            </w:r>
          </w:p>
        </w:tc>
        <w:tc>
          <w:tcPr>
            <w:tcW w:w="1163" w:type="dxa"/>
            <w:shd w:val="clear" w:color="auto" w:fill="FFFFFF"/>
          </w:tcPr>
          <w:p w14:paraId="40DDE20A" w14:textId="77777777" w:rsidR="000F4A78" w:rsidRPr="000F58F7" w:rsidRDefault="000F4A78" w:rsidP="003611B8">
            <w:pPr>
              <w:jc w:val="center"/>
              <w:rPr>
                <w:rFonts w:ascii="Arial" w:hAnsi="Arial" w:cs="Arial"/>
              </w:rPr>
            </w:pPr>
            <w:r w:rsidRPr="000F58F7">
              <w:rPr>
                <w:rFonts w:ascii="Arial" w:hAnsi="Arial" w:cs="Arial"/>
              </w:rPr>
              <w:t>8.2.2</w:t>
            </w:r>
          </w:p>
        </w:tc>
        <w:tc>
          <w:tcPr>
            <w:tcW w:w="8646" w:type="dxa"/>
            <w:shd w:val="clear" w:color="auto" w:fill="FFFFFF"/>
          </w:tcPr>
          <w:p w14:paraId="1B356264" w14:textId="77777777" w:rsidR="000F4A78" w:rsidRPr="000F58F7" w:rsidRDefault="000F4A78" w:rsidP="003611B8">
            <w:pPr>
              <w:rPr>
                <w:rFonts w:ascii="Arial" w:hAnsi="Arial" w:cs="Arial"/>
              </w:rPr>
            </w:pPr>
            <w:r w:rsidRPr="000F58F7">
              <w:rPr>
                <w:rFonts w:ascii="Arial" w:hAnsi="Arial" w:cs="Arial"/>
              </w:rPr>
              <w:t xml:space="preserve">Document </w:t>
            </w:r>
            <w:proofErr w:type="spellStart"/>
            <w:r w:rsidRPr="000F58F7">
              <w:rPr>
                <w:rFonts w:ascii="Arial" w:hAnsi="Arial" w:cs="Arial"/>
              </w:rPr>
              <w:t>ExMC</w:t>
            </w:r>
            <w:proofErr w:type="spellEnd"/>
            <w:r w:rsidRPr="000F58F7">
              <w:rPr>
                <w:rFonts w:ascii="Arial" w:hAnsi="Arial" w:cs="Arial"/>
              </w:rPr>
              <w:t>/1735/DV proceed to publication</w:t>
            </w:r>
            <w:r>
              <w:rPr>
                <w:rFonts w:ascii="Arial" w:hAnsi="Arial" w:cs="Arial"/>
              </w:rPr>
              <w:t xml:space="preserve"> as revised edition OD 012</w:t>
            </w:r>
          </w:p>
        </w:tc>
        <w:tc>
          <w:tcPr>
            <w:tcW w:w="1843" w:type="dxa"/>
            <w:shd w:val="clear" w:color="auto" w:fill="FFFFFF"/>
          </w:tcPr>
          <w:p w14:paraId="6A0C581D" w14:textId="77777777" w:rsidR="000F4A78" w:rsidRPr="000F58F7" w:rsidRDefault="000F4A78" w:rsidP="003611B8">
            <w:pPr>
              <w:rPr>
                <w:rFonts w:ascii="Arial" w:hAnsi="Arial" w:cs="Arial"/>
              </w:rPr>
            </w:pPr>
            <w:r w:rsidRPr="000F58F7">
              <w:rPr>
                <w:rFonts w:ascii="Arial" w:hAnsi="Arial" w:cs="Arial"/>
              </w:rPr>
              <w:t xml:space="preserve">IECEx Secretariat </w:t>
            </w:r>
          </w:p>
        </w:tc>
        <w:tc>
          <w:tcPr>
            <w:tcW w:w="2977" w:type="dxa"/>
            <w:tcBorders>
              <w:bottom w:val="single" w:sz="4" w:space="0" w:color="auto"/>
            </w:tcBorders>
            <w:shd w:val="clear" w:color="auto" w:fill="auto"/>
          </w:tcPr>
          <w:p w14:paraId="769D3CCE" w14:textId="77777777" w:rsidR="000F4A78" w:rsidRDefault="000F4A78" w:rsidP="003611B8">
            <w:pPr>
              <w:rPr>
                <w:rFonts w:ascii="Arial" w:hAnsi="Arial" w:cs="Arial"/>
              </w:rPr>
            </w:pPr>
            <w:r>
              <w:rPr>
                <w:rFonts w:ascii="Arial" w:hAnsi="Arial" w:cs="Arial"/>
              </w:rPr>
              <w:t>Completed Published October 2021</w:t>
            </w:r>
          </w:p>
          <w:p w14:paraId="74CD7359" w14:textId="57C68370" w:rsidR="000F4A78" w:rsidRPr="00F410F0" w:rsidRDefault="000F4A78" w:rsidP="003611B8">
            <w:pPr>
              <w:rPr>
                <w:rFonts w:ascii="Arial" w:hAnsi="Arial" w:cs="Arial"/>
              </w:rPr>
            </w:pPr>
          </w:p>
        </w:tc>
      </w:tr>
      <w:tr w:rsidR="000F4A78" w:rsidRPr="008E2474" w14:paraId="057FD0DD" w14:textId="77777777" w:rsidTr="003611B8">
        <w:tc>
          <w:tcPr>
            <w:tcW w:w="993" w:type="dxa"/>
            <w:shd w:val="clear" w:color="auto" w:fill="auto"/>
          </w:tcPr>
          <w:p w14:paraId="0D3F7C00" w14:textId="152AF7B0" w:rsidR="000F4A78" w:rsidRPr="00E45541" w:rsidRDefault="000F4A78" w:rsidP="003611B8">
            <w:pPr>
              <w:jc w:val="center"/>
              <w:rPr>
                <w:rFonts w:ascii="Arial" w:hAnsi="Arial" w:cs="Arial"/>
              </w:rPr>
            </w:pPr>
            <w:r>
              <w:rPr>
                <w:rFonts w:ascii="Arial" w:hAnsi="Arial" w:cs="Arial"/>
              </w:rPr>
              <w:t>7</w:t>
            </w:r>
          </w:p>
        </w:tc>
        <w:tc>
          <w:tcPr>
            <w:tcW w:w="1163" w:type="dxa"/>
            <w:shd w:val="clear" w:color="auto" w:fill="auto"/>
          </w:tcPr>
          <w:p w14:paraId="5784BA9B" w14:textId="77777777" w:rsidR="000F4A78" w:rsidRPr="00E45541" w:rsidRDefault="000F4A78" w:rsidP="003611B8">
            <w:pPr>
              <w:jc w:val="center"/>
              <w:rPr>
                <w:rFonts w:ascii="Arial" w:hAnsi="Arial" w:cs="Arial"/>
              </w:rPr>
            </w:pPr>
            <w:r w:rsidRPr="00E45541">
              <w:rPr>
                <w:rFonts w:ascii="Arial" w:hAnsi="Arial" w:cs="Arial"/>
              </w:rPr>
              <w:t>8.2.3</w:t>
            </w:r>
          </w:p>
        </w:tc>
        <w:tc>
          <w:tcPr>
            <w:tcW w:w="8646" w:type="dxa"/>
            <w:shd w:val="clear" w:color="auto" w:fill="auto"/>
          </w:tcPr>
          <w:p w14:paraId="19F7A567" w14:textId="77777777" w:rsidR="000F4A78" w:rsidRPr="00E45541" w:rsidRDefault="000F4A78" w:rsidP="003611B8">
            <w:pPr>
              <w:rPr>
                <w:rFonts w:ascii="Arial" w:hAnsi="Arial" w:cs="Arial"/>
              </w:rPr>
            </w:pPr>
            <w:proofErr w:type="spellStart"/>
            <w:r w:rsidRPr="00E45541">
              <w:rPr>
                <w:rFonts w:ascii="Arial" w:hAnsi="Arial" w:cs="Arial"/>
              </w:rPr>
              <w:t>ExMC</w:t>
            </w:r>
            <w:proofErr w:type="spellEnd"/>
            <w:r w:rsidRPr="00E45541">
              <w:rPr>
                <w:rFonts w:ascii="Arial" w:hAnsi="Arial" w:cs="Arial"/>
              </w:rPr>
              <w:t xml:space="preserve"> Members to advise the IECEx Secretariat and Mr Gavranich of AU of any experts to serve on the new </w:t>
            </w:r>
            <w:proofErr w:type="spellStart"/>
            <w:r w:rsidRPr="00E45541">
              <w:rPr>
                <w:rFonts w:ascii="Arial" w:hAnsi="Arial" w:cs="Arial"/>
              </w:rPr>
              <w:t>AdHoc</w:t>
            </w:r>
            <w:proofErr w:type="spellEnd"/>
            <w:r w:rsidRPr="00E45541">
              <w:rPr>
                <w:rFonts w:ascii="Arial" w:hAnsi="Arial" w:cs="Arial"/>
              </w:rPr>
              <w:t xml:space="preserve"> WG on Ambient Temperatures.</w:t>
            </w:r>
          </w:p>
        </w:tc>
        <w:tc>
          <w:tcPr>
            <w:tcW w:w="1843" w:type="dxa"/>
            <w:shd w:val="clear" w:color="auto" w:fill="auto"/>
          </w:tcPr>
          <w:p w14:paraId="4C9112C5" w14:textId="77777777" w:rsidR="000F4A78" w:rsidRPr="00E45541" w:rsidRDefault="000F4A78" w:rsidP="003611B8">
            <w:pPr>
              <w:jc w:val="center"/>
              <w:rPr>
                <w:rFonts w:ascii="Arial" w:hAnsi="Arial" w:cs="Arial"/>
              </w:rPr>
            </w:pPr>
            <w:r>
              <w:rPr>
                <w:rFonts w:ascii="Arial" w:hAnsi="Arial" w:cs="Arial"/>
              </w:rPr>
              <w:t>Members</w:t>
            </w:r>
          </w:p>
        </w:tc>
        <w:tc>
          <w:tcPr>
            <w:tcW w:w="2977" w:type="dxa"/>
            <w:tcBorders>
              <w:bottom w:val="single" w:sz="4" w:space="0" w:color="auto"/>
            </w:tcBorders>
            <w:shd w:val="clear" w:color="auto" w:fill="auto"/>
          </w:tcPr>
          <w:p w14:paraId="7489EBCD" w14:textId="77777777" w:rsidR="000F4A78" w:rsidRDefault="000F4A78" w:rsidP="003611B8">
            <w:pPr>
              <w:rPr>
                <w:rFonts w:ascii="Arial" w:hAnsi="Arial" w:cs="Arial"/>
              </w:rPr>
            </w:pPr>
            <w:r>
              <w:rPr>
                <w:rFonts w:ascii="Arial" w:hAnsi="Arial" w:cs="Arial"/>
              </w:rPr>
              <w:t>By end September 2021</w:t>
            </w:r>
          </w:p>
          <w:p w14:paraId="6A280850" w14:textId="77777777" w:rsidR="000F4A78" w:rsidRDefault="000F4A78" w:rsidP="003611B8">
            <w:pPr>
              <w:rPr>
                <w:rFonts w:ascii="Arial" w:hAnsi="Arial" w:cs="Arial"/>
              </w:rPr>
            </w:pPr>
          </w:p>
          <w:p w14:paraId="1CD3D42F" w14:textId="2C6CD169" w:rsidR="000F4A78" w:rsidRPr="00E45541" w:rsidRDefault="000F4A78" w:rsidP="003611B8">
            <w:pPr>
              <w:rPr>
                <w:rFonts w:ascii="Arial" w:hAnsi="Arial" w:cs="Arial"/>
              </w:rPr>
            </w:pPr>
          </w:p>
        </w:tc>
      </w:tr>
      <w:tr w:rsidR="000F4A78" w:rsidRPr="008E2474" w14:paraId="12DF8A7D" w14:textId="77777777" w:rsidTr="003611B8">
        <w:tc>
          <w:tcPr>
            <w:tcW w:w="993" w:type="dxa"/>
            <w:shd w:val="clear" w:color="auto" w:fill="auto"/>
          </w:tcPr>
          <w:p w14:paraId="137C7432" w14:textId="59BD6BBA" w:rsidR="000F4A78" w:rsidRPr="00E45541" w:rsidRDefault="000F4A78" w:rsidP="003611B8">
            <w:pPr>
              <w:jc w:val="center"/>
              <w:rPr>
                <w:rFonts w:ascii="Arial" w:hAnsi="Arial" w:cs="Arial"/>
              </w:rPr>
            </w:pPr>
            <w:r>
              <w:rPr>
                <w:rFonts w:ascii="Arial" w:hAnsi="Arial" w:cs="Arial"/>
              </w:rPr>
              <w:lastRenderedPageBreak/>
              <w:t>8</w:t>
            </w:r>
          </w:p>
        </w:tc>
        <w:tc>
          <w:tcPr>
            <w:tcW w:w="1163" w:type="dxa"/>
            <w:shd w:val="clear" w:color="auto" w:fill="auto"/>
          </w:tcPr>
          <w:p w14:paraId="288267B3" w14:textId="77777777" w:rsidR="000F4A78" w:rsidRDefault="000F4A78" w:rsidP="003611B8">
            <w:pPr>
              <w:jc w:val="center"/>
              <w:rPr>
                <w:rFonts w:ascii="Arial" w:hAnsi="Arial" w:cs="Arial"/>
              </w:rPr>
            </w:pPr>
            <w:r>
              <w:rPr>
                <w:rFonts w:ascii="Arial" w:hAnsi="Arial" w:cs="Arial"/>
              </w:rPr>
              <w:t>8.3</w:t>
            </w:r>
          </w:p>
        </w:tc>
        <w:tc>
          <w:tcPr>
            <w:tcW w:w="8646" w:type="dxa"/>
            <w:shd w:val="clear" w:color="auto" w:fill="auto"/>
          </w:tcPr>
          <w:p w14:paraId="2DD10715" w14:textId="77777777" w:rsidR="000F4A78" w:rsidRDefault="000F4A78" w:rsidP="003611B8">
            <w:pPr>
              <w:rPr>
                <w:rFonts w:ascii="Arial" w:hAnsi="Arial" w:cs="Arial"/>
              </w:rPr>
            </w:pPr>
            <w:r>
              <w:rPr>
                <w:rFonts w:ascii="Arial" w:hAnsi="Arial" w:cs="Arial"/>
              </w:rPr>
              <w:t xml:space="preserve">Revision of IECEx 02, </w:t>
            </w:r>
            <w:proofErr w:type="spellStart"/>
            <w:r>
              <w:rPr>
                <w:rFonts w:ascii="Arial" w:hAnsi="Arial" w:cs="Arial"/>
              </w:rPr>
              <w:t>ExMC</w:t>
            </w:r>
            <w:proofErr w:type="spellEnd"/>
            <w:r>
              <w:rPr>
                <w:rFonts w:ascii="Arial" w:hAnsi="Arial" w:cs="Arial"/>
              </w:rPr>
              <w:t xml:space="preserve">/1697/DV be updated with the comments of the meeting namely US comments in </w:t>
            </w:r>
            <w:proofErr w:type="spellStart"/>
            <w:r>
              <w:rPr>
                <w:rFonts w:ascii="Arial" w:hAnsi="Arial" w:cs="Arial"/>
              </w:rPr>
              <w:t>ExMC</w:t>
            </w:r>
            <w:proofErr w:type="spellEnd"/>
            <w:r>
              <w:rPr>
                <w:rFonts w:ascii="Arial" w:hAnsi="Arial" w:cs="Arial"/>
              </w:rPr>
              <w:t>/1755/CD and submit for voting via correspondence</w:t>
            </w:r>
          </w:p>
        </w:tc>
        <w:tc>
          <w:tcPr>
            <w:tcW w:w="1843" w:type="dxa"/>
            <w:shd w:val="clear" w:color="auto" w:fill="auto"/>
          </w:tcPr>
          <w:p w14:paraId="47098E4A" w14:textId="77777777" w:rsidR="000F4A78" w:rsidRDefault="000F4A78" w:rsidP="003611B8">
            <w:pPr>
              <w:jc w:val="center"/>
              <w:rPr>
                <w:rFonts w:ascii="Arial" w:hAnsi="Arial" w:cs="Arial"/>
              </w:rPr>
            </w:pPr>
            <w:r>
              <w:rPr>
                <w:rFonts w:ascii="Arial" w:hAnsi="Arial" w:cs="Arial"/>
              </w:rPr>
              <w:t>Secretariat</w:t>
            </w:r>
          </w:p>
        </w:tc>
        <w:tc>
          <w:tcPr>
            <w:tcW w:w="2977" w:type="dxa"/>
            <w:tcBorders>
              <w:bottom w:val="single" w:sz="4" w:space="0" w:color="auto"/>
            </w:tcBorders>
            <w:shd w:val="clear" w:color="auto" w:fill="auto"/>
          </w:tcPr>
          <w:p w14:paraId="54A488AB" w14:textId="77777777" w:rsidR="000F4A78" w:rsidRDefault="000F4A78" w:rsidP="003611B8">
            <w:pPr>
              <w:rPr>
                <w:rFonts w:ascii="Arial" w:hAnsi="Arial" w:cs="Arial"/>
              </w:rPr>
            </w:pPr>
            <w:proofErr w:type="spellStart"/>
            <w:r>
              <w:rPr>
                <w:rFonts w:ascii="Arial" w:hAnsi="Arial" w:cs="Arial"/>
              </w:rPr>
              <w:t>ExMC</w:t>
            </w:r>
            <w:proofErr w:type="spellEnd"/>
            <w:r>
              <w:rPr>
                <w:rFonts w:ascii="Arial" w:hAnsi="Arial" w:cs="Arial"/>
              </w:rPr>
              <w:t>/1697A/DV submitted for vote and finalised for publication. Comments received at voting to be referred to WG1 for consideration of a future amendment.</w:t>
            </w:r>
          </w:p>
          <w:p w14:paraId="16A6AA4A" w14:textId="52DA9BC8" w:rsidR="000F4A78" w:rsidRDefault="000F4A78" w:rsidP="003611B8">
            <w:pPr>
              <w:rPr>
                <w:rFonts w:ascii="Arial" w:hAnsi="Arial" w:cs="Arial"/>
              </w:rPr>
            </w:pPr>
          </w:p>
        </w:tc>
      </w:tr>
      <w:tr w:rsidR="000F4A78" w:rsidRPr="008E2474" w14:paraId="009A10B6" w14:textId="77777777" w:rsidTr="003611B8">
        <w:tc>
          <w:tcPr>
            <w:tcW w:w="993" w:type="dxa"/>
            <w:shd w:val="clear" w:color="auto" w:fill="auto"/>
          </w:tcPr>
          <w:p w14:paraId="24D09A54" w14:textId="6BB35965" w:rsidR="000F4A78" w:rsidRPr="00E45541" w:rsidRDefault="000F4A78" w:rsidP="003611B8">
            <w:pPr>
              <w:jc w:val="center"/>
              <w:rPr>
                <w:rFonts w:ascii="Arial" w:hAnsi="Arial" w:cs="Arial"/>
              </w:rPr>
            </w:pPr>
            <w:r>
              <w:rPr>
                <w:rFonts w:ascii="Arial" w:hAnsi="Arial" w:cs="Arial"/>
              </w:rPr>
              <w:t>9</w:t>
            </w:r>
          </w:p>
        </w:tc>
        <w:tc>
          <w:tcPr>
            <w:tcW w:w="1163" w:type="dxa"/>
            <w:shd w:val="clear" w:color="auto" w:fill="auto"/>
          </w:tcPr>
          <w:p w14:paraId="71BD55D7" w14:textId="77777777" w:rsidR="000F4A78" w:rsidRDefault="000F4A78" w:rsidP="003611B8">
            <w:pPr>
              <w:jc w:val="center"/>
              <w:rPr>
                <w:rFonts w:ascii="Arial" w:hAnsi="Arial" w:cs="Arial"/>
              </w:rPr>
            </w:pPr>
            <w:r>
              <w:rPr>
                <w:rFonts w:ascii="Arial" w:hAnsi="Arial" w:cs="Arial"/>
              </w:rPr>
              <w:t>8.6</w:t>
            </w:r>
          </w:p>
        </w:tc>
        <w:tc>
          <w:tcPr>
            <w:tcW w:w="8646" w:type="dxa"/>
            <w:shd w:val="clear" w:color="auto" w:fill="auto"/>
          </w:tcPr>
          <w:p w14:paraId="1402CCE0" w14:textId="77777777" w:rsidR="000F4A78" w:rsidRDefault="000F4A78" w:rsidP="003611B8">
            <w:pPr>
              <w:rPr>
                <w:rFonts w:ascii="Arial" w:hAnsi="Arial" w:cs="Arial"/>
              </w:rPr>
            </w:pPr>
            <w:r>
              <w:rPr>
                <w:rFonts w:ascii="Arial" w:hAnsi="Arial" w:cs="Arial"/>
              </w:rPr>
              <w:t xml:space="preserve">In line with proposal </w:t>
            </w:r>
            <w:proofErr w:type="spellStart"/>
            <w:r>
              <w:rPr>
                <w:rFonts w:ascii="Arial" w:hAnsi="Arial" w:cs="Arial"/>
              </w:rPr>
              <w:t>ExMC</w:t>
            </w:r>
            <w:proofErr w:type="spellEnd"/>
            <w:r>
              <w:rPr>
                <w:rFonts w:ascii="Arial" w:hAnsi="Arial" w:cs="Arial"/>
              </w:rPr>
              <w:t>/1756/CD new WG19 to be formed with members to nominate experts, with the Executive requested to review the business case to be prepared by the new WG19</w:t>
            </w:r>
          </w:p>
          <w:p w14:paraId="07930455" w14:textId="7C02D719" w:rsidR="000F4A78" w:rsidRDefault="000F4A78" w:rsidP="003611B8">
            <w:pPr>
              <w:rPr>
                <w:rFonts w:ascii="Arial" w:hAnsi="Arial" w:cs="Arial"/>
              </w:rPr>
            </w:pPr>
          </w:p>
        </w:tc>
        <w:tc>
          <w:tcPr>
            <w:tcW w:w="1843" w:type="dxa"/>
            <w:shd w:val="clear" w:color="auto" w:fill="auto"/>
          </w:tcPr>
          <w:p w14:paraId="2E19E1A9" w14:textId="77777777" w:rsidR="000F4A78" w:rsidRDefault="000F4A78" w:rsidP="003611B8">
            <w:pPr>
              <w:jc w:val="center"/>
              <w:rPr>
                <w:rFonts w:ascii="Arial" w:hAnsi="Arial" w:cs="Arial"/>
              </w:rPr>
            </w:pPr>
            <w:r>
              <w:rPr>
                <w:rFonts w:ascii="Arial" w:hAnsi="Arial" w:cs="Arial"/>
              </w:rPr>
              <w:t>Members + Executive</w:t>
            </w:r>
          </w:p>
        </w:tc>
        <w:tc>
          <w:tcPr>
            <w:tcW w:w="2977" w:type="dxa"/>
            <w:tcBorders>
              <w:bottom w:val="single" w:sz="4" w:space="0" w:color="auto"/>
            </w:tcBorders>
            <w:shd w:val="clear" w:color="auto" w:fill="auto"/>
          </w:tcPr>
          <w:p w14:paraId="31F2CD63" w14:textId="77777777" w:rsidR="000F4A78" w:rsidRDefault="000F4A78" w:rsidP="003611B8">
            <w:pPr>
              <w:rPr>
                <w:rFonts w:ascii="Arial" w:hAnsi="Arial" w:cs="Arial"/>
              </w:rPr>
            </w:pPr>
            <w:r>
              <w:rPr>
                <w:rFonts w:ascii="Arial" w:hAnsi="Arial" w:cs="Arial"/>
              </w:rPr>
              <w:t>Following the meeting</w:t>
            </w:r>
          </w:p>
          <w:p w14:paraId="4ABE2342" w14:textId="77777777" w:rsidR="000F4A78" w:rsidRDefault="000F4A78" w:rsidP="003611B8">
            <w:pPr>
              <w:rPr>
                <w:rFonts w:ascii="Arial" w:hAnsi="Arial" w:cs="Arial"/>
              </w:rPr>
            </w:pPr>
          </w:p>
          <w:p w14:paraId="7B5B8213" w14:textId="5A7956C6" w:rsidR="000F4A78" w:rsidRDefault="000F4A78" w:rsidP="003611B8">
            <w:pPr>
              <w:rPr>
                <w:rFonts w:ascii="Arial" w:hAnsi="Arial" w:cs="Arial"/>
              </w:rPr>
            </w:pPr>
          </w:p>
        </w:tc>
      </w:tr>
      <w:tr w:rsidR="000F4A78" w:rsidRPr="008E2474" w14:paraId="1F9090EA" w14:textId="77777777" w:rsidTr="003611B8">
        <w:tc>
          <w:tcPr>
            <w:tcW w:w="993" w:type="dxa"/>
            <w:shd w:val="clear" w:color="auto" w:fill="auto"/>
          </w:tcPr>
          <w:p w14:paraId="317FC8B2" w14:textId="7C9372BA" w:rsidR="000F4A78" w:rsidRPr="00E45541" w:rsidRDefault="000F4A78" w:rsidP="003611B8">
            <w:pPr>
              <w:jc w:val="center"/>
              <w:rPr>
                <w:rFonts w:ascii="Arial" w:hAnsi="Arial" w:cs="Arial"/>
              </w:rPr>
            </w:pPr>
            <w:r>
              <w:rPr>
                <w:rFonts w:ascii="Arial" w:hAnsi="Arial" w:cs="Arial"/>
              </w:rPr>
              <w:t>10</w:t>
            </w:r>
          </w:p>
        </w:tc>
        <w:tc>
          <w:tcPr>
            <w:tcW w:w="1163" w:type="dxa"/>
            <w:shd w:val="clear" w:color="auto" w:fill="auto"/>
          </w:tcPr>
          <w:p w14:paraId="0E431F72" w14:textId="77777777" w:rsidR="000F4A78" w:rsidRDefault="000F4A78" w:rsidP="003611B8">
            <w:pPr>
              <w:jc w:val="center"/>
              <w:rPr>
                <w:rFonts w:ascii="Arial" w:hAnsi="Arial" w:cs="Arial"/>
              </w:rPr>
            </w:pPr>
            <w:r>
              <w:rPr>
                <w:rFonts w:ascii="Arial" w:hAnsi="Arial" w:cs="Arial"/>
              </w:rPr>
              <w:t>9.4</w:t>
            </w:r>
          </w:p>
        </w:tc>
        <w:tc>
          <w:tcPr>
            <w:tcW w:w="8646" w:type="dxa"/>
            <w:shd w:val="clear" w:color="auto" w:fill="auto"/>
          </w:tcPr>
          <w:p w14:paraId="401A2208" w14:textId="77777777" w:rsidR="000F4A78" w:rsidRDefault="000F4A78" w:rsidP="003611B8">
            <w:pPr>
              <w:rPr>
                <w:rFonts w:ascii="Arial" w:hAnsi="Arial" w:cs="Arial"/>
              </w:rPr>
            </w:pPr>
            <w:r>
              <w:rPr>
                <w:rFonts w:ascii="Arial" w:hAnsi="Arial" w:cs="Arial"/>
              </w:rPr>
              <w:t xml:space="preserve">Membership to consider nominating experts to fill vacancies on </w:t>
            </w:r>
            <w:proofErr w:type="spellStart"/>
            <w:r>
              <w:rPr>
                <w:rFonts w:ascii="Arial" w:hAnsi="Arial" w:cs="Arial"/>
              </w:rPr>
              <w:t>ExMarkCo</w:t>
            </w:r>
            <w:proofErr w:type="spellEnd"/>
          </w:p>
        </w:tc>
        <w:tc>
          <w:tcPr>
            <w:tcW w:w="1843" w:type="dxa"/>
            <w:shd w:val="clear" w:color="auto" w:fill="auto"/>
          </w:tcPr>
          <w:p w14:paraId="45986549" w14:textId="77777777" w:rsidR="000F4A78" w:rsidRDefault="000F4A78" w:rsidP="003611B8">
            <w:pPr>
              <w:jc w:val="center"/>
              <w:rPr>
                <w:rFonts w:ascii="Arial" w:hAnsi="Arial" w:cs="Arial"/>
              </w:rPr>
            </w:pPr>
            <w:r>
              <w:rPr>
                <w:rFonts w:ascii="Arial" w:hAnsi="Arial" w:cs="Arial"/>
              </w:rPr>
              <w:t>Members</w:t>
            </w:r>
          </w:p>
        </w:tc>
        <w:tc>
          <w:tcPr>
            <w:tcW w:w="2977" w:type="dxa"/>
            <w:tcBorders>
              <w:bottom w:val="single" w:sz="4" w:space="0" w:color="auto"/>
            </w:tcBorders>
            <w:shd w:val="clear" w:color="auto" w:fill="auto"/>
          </w:tcPr>
          <w:p w14:paraId="0272718C" w14:textId="77777777" w:rsidR="000F4A78" w:rsidRDefault="000F4A78" w:rsidP="003611B8">
            <w:pPr>
              <w:rPr>
                <w:rFonts w:ascii="Arial" w:hAnsi="Arial" w:cs="Arial"/>
              </w:rPr>
            </w:pPr>
            <w:r>
              <w:rPr>
                <w:rFonts w:ascii="Arial" w:hAnsi="Arial" w:cs="Arial"/>
              </w:rPr>
              <w:t>Following the meeting</w:t>
            </w:r>
          </w:p>
          <w:p w14:paraId="7B7ABB08" w14:textId="77777777" w:rsidR="000F4A78" w:rsidRDefault="000F4A78" w:rsidP="003611B8">
            <w:pPr>
              <w:rPr>
                <w:rFonts w:ascii="Arial" w:hAnsi="Arial" w:cs="Arial"/>
              </w:rPr>
            </w:pPr>
          </w:p>
          <w:p w14:paraId="2E66246F" w14:textId="3FA54C3F" w:rsidR="000F4A78" w:rsidRDefault="000F4A78" w:rsidP="003611B8">
            <w:pPr>
              <w:rPr>
                <w:rFonts w:ascii="Arial" w:hAnsi="Arial" w:cs="Arial"/>
              </w:rPr>
            </w:pPr>
          </w:p>
        </w:tc>
      </w:tr>
      <w:tr w:rsidR="000F4A78" w:rsidRPr="008E2474" w14:paraId="2EB7C420" w14:textId="77777777" w:rsidTr="003611B8">
        <w:tc>
          <w:tcPr>
            <w:tcW w:w="993" w:type="dxa"/>
            <w:shd w:val="clear" w:color="auto" w:fill="auto"/>
          </w:tcPr>
          <w:p w14:paraId="08142BA4" w14:textId="3912B329" w:rsidR="000F4A78" w:rsidRPr="00E45541" w:rsidRDefault="000F4A78" w:rsidP="003611B8">
            <w:pPr>
              <w:jc w:val="center"/>
              <w:rPr>
                <w:rFonts w:ascii="Arial" w:hAnsi="Arial" w:cs="Arial"/>
              </w:rPr>
            </w:pPr>
            <w:r>
              <w:rPr>
                <w:rFonts w:ascii="Arial" w:hAnsi="Arial" w:cs="Arial"/>
              </w:rPr>
              <w:t>11</w:t>
            </w:r>
          </w:p>
        </w:tc>
        <w:tc>
          <w:tcPr>
            <w:tcW w:w="1163" w:type="dxa"/>
            <w:shd w:val="clear" w:color="auto" w:fill="auto"/>
          </w:tcPr>
          <w:p w14:paraId="08DAE2C3" w14:textId="77777777" w:rsidR="000F4A78" w:rsidRDefault="000F4A78" w:rsidP="003611B8">
            <w:pPr>
              <w:jc w:val="center"/>
              <w:rPr>
                <w:rFonts w:ascii="Arial" w:hAnsi="Arial" w:cs="Arial"/>
              </w:rPr>
            </w:pPr>
            <w:r>
              <w:rPr>
                <w:rFonts w:ascii="Arial" w:hAnsi="Arial" w:cs="Arial"/>
              </w:rPr>
              <w:t>10.2</w:t>
            </w:r>
          </w:p>
        </w:tc>
        <w:tc>
          <w:tcPr>
            <w:tcW w:w="8646" w:type="dxa"/>
            <w:shd w:val="clear" w:color="auto" w:fill="auto"/>
          </w:tcPr>
          <w:p w14:paraId="5039FE73" w14:textId="77777777" w:rsidR="000F4A78" w:rsidRDefault="000F4A78" w:rsidP="003611B8">
            <w:pPr>
              <w:rPr>
                <w:rFonts w:ascii="Arial" w:hAnsi="Arial" w:cs="Arial"/>
              </w:rPr>
            </w:pPr>
            <w:r>
              <w:rPr>
                <w:rFonts w:ascii="Arial" w:hAnsi="Arial" w:cs="Arial"/>
              </w:rPr>
              <w:t xml:space="preserve">All </w:t>
            </w:r>
            <w:proofErr w:type="spellStart"/>
            <w:r>
              <w:rPr>
                <w:rFonts w:ascii="Arial" w:hAnsi="Arial" w:cs="Arial"/>
              </w:rPr>
              <w:t>ExCBs</w:t>
            </w:r>
            <w:proofErr w:type="spellEnd"/>
            <w:r>
              <w:rPr>
                <w:rFonts w:ascii="Arial" w:hAnsi="Arial" w:cs="Arial"/>
              </w:rPr>
              <w:t xml:space="preserve"> to note Transition Policy from IEC 60069-19 Edition 3.0 to Edition 4.0 as reflected in Decision 2021/27, with the Secretariat to inform </w:t>
            </w:r>
            <w:proofErr w:type="spellStart"/>
            <w:r>
              <w:rPr>
                <w:rFonts w:ascii="Arial" w:hAnsi="Arial" w:cs="Arial"/>
              </w:rPr>
              <w:t>ExCBs</w:t>
            </w:r>
            <w:proofErr w:type="spellEnd"/>
          </w:p>
        </w:tc>
        <w:tc>
          <w:tcPr>
            <w:tcW w:w="1843" w:type="dxa"/>
            <w:shd w:val="clear" w:color="auto" w:fill="auto"/>
          </w:tcPr>
          <w:p w14:paraId="5BE350AD" w14:textId="77777777" w:rsidR="000F4A78" w:rsidRDefault="000F4A78" w:rsidP="003611B8">
            <w:pPr>
              <w:jc w:val="center"/>
              <w:rPr>
                <w:rFonts w:ascii="Arial" w:hAnsi="Arial" w:cs="Arial"/>
              </w:rPr>
            </w:pPr>
            <w:proofErr w:type="spellStart"/>
            <w:r>
              <w:rPr>
                <w:rFonts w:ascii="Arial" w:hAnsi="Arial" w:cs="Arial"/>
              </w:rPr>
              <w:t>ExCBs</w:t>
            </w:r>
            <w:proofErr w:type="spellEnd"/>
            <w:r>
              <w:rPr>
                <w:rFonts w:ascii="Arial" w:hAnsi="Arial" w:cs="Arial"/>
              </w:rPr>
              <w:t xml:space="preserve"> participating in the IECEx 03-5 Scheme</w:t>
            </w:r>
          </w:p>
          <w:p w14:paraId="3A9AE0F4" w14:textId="77777777" w:rsidR="000F4A78" w:rsidRDefault="000F4A78" w:rsidP="003611B8">
            <w:pPr>
              <w:jc w:val="center"/>
              <w:rPr>
                <w:rFonts w:ascii="Arial" w:hAnsi="Arial" w:cs="Arial"/>
              </w:rPr>
            </w:pPr>
          </w:p>
          <w:p w14:paraId="62B4BDE4" w14:textId="77777777" w:rsidR="000F4A78" w:rsidRDefault="000F4A78" w:rsidP="003611B8">
            <w:pPr>
              <w:jc w:val="center"/>
              <w:rPr>
                <w:rFonts w:ascii="Arial" w:hAnsi="Arial" w:cs="Arial"/>
              </w:rPr>
            </w:pPr>
            <w:r>
              <w:rPr>
                <w:rFonts w:ascii="Arial" w:hAnsi="Arial" w:cs="Arial"/>
              </w:rPr>
              <w:t>Secretariat to notify</w:t>
            </w:r>
          </w:p>
        </w:tc>
        <w:tc>
          <w:tcPr>
            <w:tcW w:w="2977" w:type="dxa"/>
            <w:tcBorders>
              <w:bottom w:val="single" w:sz="4" w:space="0" w:color="auto"/>
            </w:tcBorders>
            <w:shd w:val="clear" w:color="auto" w:fill="auto"/>
          </w:tcPr>
          <w:p w14:paraId="4AE5B815" w14:textId="77777777" w:rsidR="000F4A78" w:rsidRDefault="000F4A78" w:rsidP="003611B8">
            <w:pPr>
              <w:rPr>
                <w:rFonts w:ascii="Arial" w:hAnsi="Arial" w:cs="Arial"/>
              </w:rPr>
            </w:pPr>
            <w:r>
              <w:rPr>
                <w:rFonts w:ascii="Arial" w:hAnsi="Arial" w:cs="Arial"/>
              </w:rPr>
              <w:t>Following the meeting</w:t>
            </w:r>
          </w:p>
          <w:p w14:paraId="69D3D8D0" w14:textId="77777777" w:rsidR="000F4A78" w:rsidRDefault="000F4A78" w:rsidP="003611B8">
            <w:pPr>
              <w:rPr>
                <w:rFonts w:ascii="Arial" w:hAnsi="Arial" w:cs="Arial"/>
              </w:rPr>
            </w:pPr>
          </w:p>
          <w:p w14:paraId="7F31A5EF" w14:textId="1D6FF69A" w:rsidR="000F4A78" w:rsidRDefault="000F4A78" w:rsidP="003611B8">
            <w:pPr>
              <w:rPr>
                <w:rFonts w:ascii="Arial" w:hAnsi="Arial" w:cs="Arial"/>
              </w:rPr>
            </w:pPr>
          </w:p>
        </w:tc>
      </w:tr>
      <w:tr w:rsidR="000F4A78" w:rsidRPr="008E2474" w14:paraId="372EEAFB" w14:textId="77777777" w:rsidTr="003611B8">
        <w:tc>
          <w:tcPr>
            <w:tcW w:w="993" w:type="dxa"/>
            <w:shd w:val="clear" w:color="auto" w:fill="auto"/>
          </w:tcPr>
          <w:p w14:paraId="5AEBD4AB" w14:textId="5D94EF63" w:rsidR="000F4A78" w:rsidRPr="00E45541" w:rsidRDefault="000F4A78" w:rsidP="003611B8">
            <w:pPr>
              <w:jc w:val="center"/>
              <w:rPr>
                <w:rFonts w:ascii="Arial" w:hAnsi="Arial" w:cs="Arial"/>
              </w:rPr>
            </w:pPr>
            <w:r>
              <w:rPr>
                <w:rFonts w:ascii="Arial" w:hAnsi="Arial" w:cs="Arial"/>
              </w:rPr>
              <w:t>12</w:t>
            </w:r>
          </w:p>
        </w:tc>
        <w:tc>
          <w:tcPr>
            <w:tcW w:w="1163" w:type="dxa"/>
            <w:shd w:val="clear" w:color="auto" w:fill="auto"/>
          </w:tcPr>
          <w:p w14:paraId="244A842E" w14:textId="77777777" w:rsidR="000F4A78" w:rsidRDefault="000F4A78" w:rsidP="003611B8">
            <w:pPr>
              <w:jc w:val="center"/>
              <w:rPr>
                <w:rFonts w:ascii="Arial" w:hAnsi="Arial" w:cs="Arial"/>
              </w:rPr>
            </w:pPr>
            <w:r>
              <w:rPr>
                <w:rFonts w:ascii="Arial" w:hAnsi="Arial" w:cs="Arial"/>
              </w:rPr>
              <w:t>10.2</w:t>
            </w:r>
          </w:p>
        </w:tc>
        <w:tc>
          <w:tcPr>
            <w:tcW w:w="8646" w:type="dxa"/>
            <w:shd w:val="clear" w:color="auto" w:fill="auto"/>
          </w:tcPr>
          <w:p w14:paraId="59BDAD4E" w14:textId="77777777" w:rsidR="000F4A78" w:rsidRDefault="000F4A78" w:rsidP="003611B8">
            <w:pPr>
              <w:rPr>
                <w:rFonts w:ascii="Arial" w:hAnsi="Arial" w:cs="Arial"/>
              </w:rPr>
            </w:pPr>
            <w:r>
              <w:rPr>
                <w:rFonts w:ascii="Arial" w:hAnsi="Arial" w:cs="Arial"/>
              </w:rPr>
              <w:t xml:space="preserve">Documents </w:t>
            </w:r>
            <w:proofErr w:type="spellStart"/>
            <w:r>
              <w:rPr>
                <w:rFonts w:ascii="Arial" w:hAnsi="Arial" w:cs="Arial"/>
              </w:rPr>
              <w:t>ExMC</w:t>
            </w:r>
            <w:proofErr w:type="spellEnd"/>
            <w:r>
              <w:rPr>
                <w:rFonts w:ascii="Arial" w:hAnsi="Arial" w:cs="Arial"/>
              </w:rPr>
              <w:t xml:space="preserve">/1714/DV (IECEx 03-4 Rev), </w:t>
            </w:r>
            <w:proofErr w:type="spellStart"/>
            <w:r>
              <w:rPr>
                <w:rFonts w:ascii="Arial" w:hAnsi="Arial" w:cs="Arial"/>
              </w:rPr>
              <w:t>ExMC</w:t>
            </w:r>
            <w:proofErr w:type="spellEnd"/>
            <w:r>
              <w:rPr>
                <w:rFonts w:ascii="Arial" w:hAnsi="Arial" w:cs="Arial"/>
              </w:rPr>
              <w:t xml:space="preserve">/1716/DV (OD 315-5 Rev), </w:t>
            </w:r>
            <w:proofErr w:type="spellStart"/>
            <w:r>
              <w:rPr>
                <w:rFonts w:ascii="Arial" w:hAnsi="Arial" w:cs="Arial"/>
              </w:rPr>
              <w:t>ExMC</w:t>
            </w:r>
            <w:proofErr w:type="spellEnd"/>
            <w:r>
              <w:rPr>
                <w:rFonts w:ascii="Arial" w:hAnsi="Arial" w:cs="Arial"/>
              </w:rPr>
              <w:t xml:space="preserve">/1717/DV (OD 316-4 Rev), </w:t>
            </w:r>
            <w:proofErr w:type="spellStart"/>
            <w:r>
              <w:rPr>
                <w:rFonts w:ascii="Arial" w:hAnsi="Arial" w:cs="Arial"/>
              </w:rPr>
              <w:t>ExMC</w:t>
            </w:r>
            <w:proofErr w:type="spellEnd"/>
            <w:r>
              <w:rPr>
                <w:rFonts w:ascii="Arial" w:hAnsi="Arial" w:cs="Arial"/>
              </w:rPr>
              <w:t xml:space="preserve">/1719/DV (IECEx 03-5 FAR Rev) and </w:t>
            </w:r>
            <w:proofErr w:type="spellStart"/>
            <w:r>
              <w:rPr>
                <w:rFonts w:ascii="Arial" w:hAnsi="Arial" w:cs="Arial"/>
              </w:rPr>
              <w:t>ExMC</w:t>
            </w:r>
            <w:proofErr w:type="spellEnd"/>
            <w:r>
              <w:rPr>
                <w:rFonts w:ascii="Arial" w:hAnsi="Arial" w:cs="Arial"/>
              </w:rPr>
              <w:t>/1720/DV (TCD IEC 60079-19 Ed 4) proceed for publication</w:t>
            </w:r>
          </w:p>
          <w:p w14:paraId="5CAE65F2" w14:textId="77777777" w:rsidR="000F4A78" w:rsidRDefault="000F4A78" w:rsidP="003611B8">
            <w:pPr>
              <w:rPr>
                <w:rFonts w:ascii="Arial" w:hAnsi="Arial" w:cs="Arial"/>
              </w:rPr>
            </w:pPr>
          </w:p>
        </w:tc>
        <w:tc>
          <w:tcPr>
            <w:tcW w:w="1843" w:type="dxa"/>
            <w:shd w:val="clear" w:color="auto" w:fill="auto"/>
          </w:tcPr>
          <w:p w14:paraId="2989E23C" w14:textId="77777777" w:rsidR="000F4A78" w:rsidRDefault="000F4A78" w:rsidP="003611B8">
            <w:pPr>
              <w:jc w:val="center"/>
              <w:rPr>
                <w:rFonts w:ascii="Arial" w:hAnsi="Arial" w:cs="Arial"/>
              </w:rPr>
            </w:pPr>
            <w:r>
              <w:rPr>
                <w:rFonts w:ascii="Arial" w:hAnsi="Arial" w:cs="Arial"/>
              </w:rPr>
              <w:t>Secretariat</w:t>
            </w:r>
          </w:p>
        </w:tc>
        <w:tc>
          <w:tcPr>
            <w:tcW w:w="2977" w:type="dxa"/>
            <w:tcBorders>
              <w:bottom w:val="single" w:sz="4" w:space="0" w:color="auto"/>
            </w:tcBorders>
            <w:shd w:val="clear" w:color="auto" w:fill="auto"/>
          </w:tcPr>
          <w:p w14:paraId="29B8F229" w14:textId="77777777" w:rsidR="000F4A78" w:rsidRDefault="000F4A78" w:rsidP="003611B8">
            <w:pPr>
              <w:rPr>
                <w:rFonts w:ascii="Arial" w:hAnsi="Arial" w:cs="Arial"/>
              </w:rPr>
            </w:pPr>
            <w:r>
              <w:rPr>
                <w:rFonts w:ascii="Arial" w:hAnsi="Arial" w:cs="Arial"/>
              </w:rPr>
              <w:t xml:space="preserve">Rules and </w:t>
            </w:r>
            <w:proofErr w:type="gramStart"/>
            <w:r>
              <w:rPr>
                <w:rFonts w:ascii="Arial" w:hAnsi="Arial" w:cs="Arial"/>
              </w:rPr>
              <w:t>ODs  published</w:t>
            </w:r>
            <w:proofErr w:type="gramEnd"/>
            <w:r>
              <w:rPr>
                <w:rFonts w:ascii="Arial" w:hAnsi="Arial" w:cs="Arial"/>
              </w:rPr>
              <w:t xml:space="preserve"> October 2021 </w:t>
            </w:r>
          </w:p>
        </w:tc>
      </w:tr>
      <w:tr w:rsidR="000F4A78" w:rsidRPr="008E2474" w14:paraId="3F28B098" w14:textId="77777777" w:rsidTr="003611B8">
        <w:tc>
          <w:tcPr>
            <w:tcW w:w="993" w:type="dxa"/>
            <w:shd w:val="clear" w:color="auto" w:fill="auto"/>
          </w:tcPr>
          <w:p w14:paraId="1DF98217" w14:textId="4005089C" w:rsidR="000F4A78" w:rsidRPr="00E45541" w:rsidRDefault="000F4A78" w:rsidP="003611B8">
            <w:pPr>
              <w:jc w:val="center"/>
              <w:rPr>
                <w:rFonts w:ascii="Arial" w:hAnsi="Arial" w:cs="Arial"/>
              </w:rPr>
            </w:pPr>
            <w:r>
              <w:rPr>
                <w:rFonts w:ascii="Arial" w:hAnsi="Arial" w:cs="Arial"/>
              </w:rPr>
              <w:t>13</w:t>
            </w:r>
          </w:p>
        </w:tc>
        <w:tc>
          <w:tcPr>
            <w:tcW w:w="1163" w:type="dxa"/>
            <w:shd w:val="clear" w:color="auto" w:fill="auto"/>
          </w:tcPr>
          <w:p w14:paraId="08007D35" w14:textId="77777777" w:rsidR="000F4A78" w:rsidRDefault="000F4A78" w:rsidP="003611B8">
            <w:pPr>
              <w:jc w:val="center"/>
              <w:rPr>
                <w:rFonts w:ascii="Arial" w:hAnsi="Arial" w:cs="Arial"/>
              </w:rPr>
            </w:pPr>
            <w:r>
              <w:rPr>
                <w:rFonts w:ascii="Arial" w:hAnsi="Arial" w:cs="Arial"/>
              </w:rPr>
              <w:t>10.2</w:t>
            </w:r>
          </w:p>
        </w:tc>
        <w:tc>
          <w:tcPr>
            <w:tcW w:w="8646" w:type="dxa"/>
            <w:shd w:val="clear" w:color="auto" w:fill="auto"/>
          </w:tcPr>
          <w:p w14:paraId="15D00D5C" w14:textId="77777777" w:rsidR="000F4A78" w:rsidRDefault="000F4A78" w:rsidP="003611B8">
            <w:pPr>
              <w:rPr>
                <w:rFonts w:ascii="Arial" w:hAnsi="Arial" w:cs="Arial"/>
              </w:rPr>
            </w:pPr>
            <w:r>
              <w:rPr>
                <w:rFonts w:ascii="Arial" w:hAnsi="Arial" w:cs="Arial"/>
              </w:rPr>
              <w:t xml:space="preserve">Documents </w:t>
            </w:r>
            <w:proofErr w:type="spellStart"/>
            <w:r>
              <w:rPr>
                <w:rFonts w:ascii="Arial" w:hAnsi="Arial" w:cs="Arial"/>
              </w:rPr>
              <w:t>ExMC</w:t>
            </w:r>
            <w:proofErr w:type="spellEnd"/>
            <w:r>
              <w:rPr>
                <w:rFonts w:ascii="Arial" w:hAnsi="Arial" w:cs="Arial"/>
              </w:rPr>
              <w:t xml:space="preserve">/1715/DV (OD 314-5 and </w:t>
            </w:r>
            <w:proofErr w:type="spellStart"/>
            <w:r>
              <w:rPr>
                <w:rFonts w:ascii="Arial" w:hAnsi="Arial" w:cs="Arial"/>
              </w:rPr>
              <w:t>ExMC</w:t>
            </w:r>
            <w:proofErr w:type="spellEnd"/>
            <w:r>
              <w:rPr>
                <w:rFonts w:ascii="Arial" w:hAnsi="Arial" w:cs="Arial"/>
              </w:rPr>
              <w:t xml:space="preserve">/1725/DV (OD 314-4 Rev) be referred back to the </w:t>
            </w:r>
            <w:proofErr w:type="spellStart"/>
            <w:r>
              <w:rPr>
                <w:rFonts w:ascii="Arial" w:hAnsi="Arial" w:cs="Arial"/>
              </w:rPr>
              <w:t>ExSFC</w:t>
            </w:r>
            <w:proofErr w:type="spellEnd"/>
            <w:r>
              <w:rPr>
                <w:rFonts w:ascii="Arial" w:hAnsi="Arial" w:cs="Arial"/>
              </w:rPr>
              <w:t xml:space="preserve"> to take account of the US Comments in </w:t>
            </w:r>
            <w:proofErr w:type="spellStart"/>
            <w:r>
              <w:rPr>
                <w:rFonts w:ascii="Arial" w:hAnsi="Arial" w:cs="Arial"/>
              </w:rPr>
              <w:t>ExMC</w:t>
            </w:r>
            <w:proofErr w:type="spellEnd"/>
            <w:r>
              <w:rPr>
                <w:rFonts w:ascii="Arial" w:hAnsi="Arial" w:cs="Arial"/>
              </w:rPr>
              <w:t>/1760/CD</w:t>
            </w:r>
          </w:p>
        </w:tc>
        <w:tc>
          <w:tcPr>
            <w:tcW w:w="1843" w:type="dxa"/>
            <w:shd w:val="clear" w:color="auto" w:fill="auto"/>
          </w:tcPr>
          <w:p w14:paraId="699D3140" w14:textId="77777777" w:rsidR="000F4A78" w:rsidRDefault="000F4A78" w:rsidP="003611B8">
            <w:pPr>
              <w:jc w:val="center"/>
              <w:rPr>
                <w:rFonts w:ascii="Arial" w:hAnsi="Arial" w:cs="Arial"/>
              </w:rPr>
            </w:pPr>
            <w:proofErr w:type="spellStart"/>
            <w:r>
              <w:rPr>
                <w:rFonts w:ascii="Arial" w:hAnsi="Arial" w:cs="Arial"/>
              </w:rPr>
              <w:t>ExSFC</w:t>
            </w:r>
            <w:proofErr w:type="spellEnd"/>
          </w:p>
        </w:tc>
        <w:tc>
          <w:tcPr>
            <w:tcW w:w="2977" w:type="dxa"/>
            <w:tcBorders>
              <w:bottom w:val="single" w:sz="4" w:space="0" w:color="auto"/>
            </w:tcBorders>
            <w:shd w:val="clear" w:color="auto" w:fill="auto"/>
          </w:tcPr>
          <w:p w14:paraId="4E77523F" w14:textId="77777777" w:rsidR="000F4A78" w:rsidRDefault="000F4A78" w:rsidP="003611B8">
            <w:pPr>
              <w:rPr>
                <w:rFonts w:ascii="Arial" w:hAnsi="Arial" w:cs="Arial"/>
              </w:rPr>
            </w:pPr>
            <w:r>
              <w:rPr>
                <w:rFonts w:ascii="Arial" w:hAnsi="Arial" w:cs="Arial"/>
              </w:rPr>
              <w:t>Completed published in December 2021</w:t>
            </w:r>
          </w:p>
          <w:p w14:paraId="529B073D" w14:textId="77777777" w:rsidR="000F4A78" w:rsidRDefault="000F4A78" w:rsidP="003611B8">
            <w:pPr>
              <w:rPr>
                <w:rFonts w:ascii="Arial" w:hAnsi="Arial" w:cs="Arial"/>
              </w:rPr>
            </w:pPr>
          </w:p>
          <w:p w14:paraId="20718C86" w14:textId="6D328AA0" w:rsidR="000F4A78" w:rsidRDefault="000F4A78" w:rsidP="003611B8">
            <w:pPr>
              <w:rPr>
                <w:rFonts w:ascii="Arial" w:hAnsi="Arial" w:cs="Arial"/>
              </w:rPr>
            </w:pPr>
          </w:p>
        </w:tc>
      </w:tr>
      <w:tr w:rsidR="000F4A78" w:rsidRPr="008E2474" w14:paraId="7AACD31F" w14:textId="77777777" w:rsidTr="003611B8">
        <w:tc>
          <w:tcPr>
            <w:tcW w:w="993" w:type="dxa"/>
            <w:shd w:val="clear" w:color="auto" w:fill="auto"/>
          </w:tcPr>
          <w:p w14:paraId="170B8EBD" w14:textId="28F22999" w:rsidR="000F4A78" w:rsidRPr="00E45541" w:rsidRDefault="000F4A78" w:rsidP="003611B8">
            <w:pPr>
              <w:jc w:val="center"/>
              <w:rPr>
                <w:rFonts w:ascii="Arial" w:hAnsi="Arial" w:cs="Arial"/>
              </w:rPr>
            </w:pPr>
            <w:r>
              <w:rPr>
                <w:rFonts w:ascii="Arial" w:hAnsi="Arial" w:cs="Arial"/>
              </w:rPr>
              <w:lastRenderedPageBreak/>
              <w:t>14</w:t>
            </w:r>
          </w:p>
        </w:tc>
        <w:tc>
          <w:tcPr>
            <w:tcW w:w="1163" w:type="dxa"/>
            <w:shd w:val="clear" w:color="auto" w:fill="auto"/>
          </w:tcPr>
          <w:p w14:paraId="316FA222" w14:textId="77777777" w:rsidR="000F4A78" w:rsidRDefault="000F4A78" w:rsidP="003611B8">
            <w:pPr>
              <w:jc w:val="center"/>
              <w:rPr>
                <w:rFonts w:ascii="Arial" w:hAnsi="Arial" w:cs="Arial"/>
              </w:rPr>
            </w:pPr>
            <w:r>
              <w:rPr>
                <w:rFonts w:ascii="Arial" w:hAnsi="Arial" w:cs="Arial"/>
              </w:rPr>
              <w:t>11.1</w:t>
            </w:r>
          </w:p>
        </w:tc>
        <w:tc>
          <w:tcPr>
            <w:tcW w:w="8646" w:type="dxa"/>
            <w:shd w:val="clear" w:color="auto" w:fill="auto"/>
          </w:tcPr>
          <w:p w14:paraId="22ABB20B" w14:textId="77777777" w:rsidR="000F4A78" w:rsidRDefault="000F4A78" w:rsidP="003611B8">
            <w:pPr>
              <w:rPr>
                <w:rFonts w:ascii="Arial" w:hAnsi="Arial" w:cs="Arial"/>
              </w:rPr>
            </w:pPr>
            <w:r>
              <w:rPr>
                <w:rFonts w:ascii="Arial" w:hAnsi="Arial" w:cs="Arial"/>
              </w:rPr>
              <w:t xml:space="preserve">Documents </w:t>
            </w:r>
            <w:proofErr w:type="spellStart"/>
            <w:r>
              <w:rPr>
                <w:rFonts w:ascii="Arial" w:hAnsi="Arial" w:cs="Arial"/>
              </w:rPr>
              <w:t>ExMC</w:t>
            </w:r>
            <w:proofErr w:type="spellEnd"/>
            <w:r>
              <w:rPr>
                <w:rFonts w:ascii="Arial" w:hAnsi="Arial" w:cs="Arial"/>
              </w:rPr>
              <w:t xml:space="preserve">/1705/DV (OD 502 Rev), </w:t>
            </w:r>
            <w:proofErr w:type="spellStart"/>
            <w:r>
              <w:rPr>
                <w:rFonts w:ascii="Arial" w:hAnsi="Arial" w:cs="Arial"/>
              </w:rPr>
              <w:t>ExMC</w:t>
            </w:r>
            <w:proofErr w:type="spellEnd"/>
            <w:r>
              <w:rPr>
                <w:rFonts w:ascii="Arial" w:hAnsi="Arial" w:cs="Arial"/>
              </w:rPr>
              <w:t xml:space="preserve">/1706/DV (OD 503 Rev), </w:t>
            </w:r>
            <w:proofErr w:type="spellStart"/>
            <w:r>
              <w:rPr>
                <w:rFonts w:ascii="Arial" w:hAnsi="Arial" w:cs="Arial"/>
              </w:rPr>
              <w:t>ExMC</w:t>
            </w:r>
            <w:proofErr w:type="spellEnd"/>
            <w:r>
              <w:rPr>
                <w:rFonts w:ascii="Arial" w:hAnsi="Arial" w:cs="Arial"/>
              </w:rPr>
              <w:t xml:space="preserve">/1707/DV (OD 504 Rev), </w:t>
            </w:r>
            <w:proofErr w:type="spellStart"/>
            <w:r>
              <w:rPr>
                <w:rFonts w:ascii="Arial" w:hAnsi="Arial" w:cs="Arial"/>
              </w:rPr>
              <w:t>ExMC</w:t>
            </w:r>
            <w:proofErr w:type="spellEnd"/>
            <w:r>
              <w:rPr>
                <w:rFonts w:ascii="Arial" w:hAnsi="Arial" w:cs="Arial"/>
              </w:rPr>
              <w:t xml:space="preserve">/1708/DV (OD 508) and </w:t>
            </w:r>
            <w:proofErr w:type="spellStart"/>
            <w:r>
              <w:rPr>
                <w:rFonts w:ascii="Arial" w:hAnsi="Arial" w:cs="Arial"/>
              </w:rPr>
              <w:t>ExMC</w:t>
            </w:r>
            <w:proofErr w:type="spellEnd"/>
            <w:r>
              <w:rPr>
                <w:rFonts w:ascii="Arial" w:hAnsi="Arial" w:cs="Arial"/>
              </w:rPr>
              <w:t>/1733/DV (OD 521 Rev) proceed for publication</w:t>
            </w:r>
          </w:p>
          <w:p w14:paraId="2FDA129C" w14:textId="77777777" w:rsidR="000F4A78" w:rsidRDefault="000F4A78" w:rsidP="003611B8">
            <w:pPr>
              <w:rPr>
                <w:rFonts w:ascii="Arial" w:hAnsi="Arial" w:cs="Arial"/>
              </w:rPr>
            </w:pPr>
          </w:p>
        </w:tc>
        <w:tc>
          <w:tcPr>
            <w:tcW w:w="1843" w:type="dxa"/>
            <w:shd w:val="clear" w:color="auto" w:fill="auto"/>
          </w:tcPr>
          <w:p w14:paraId="5C08B081" w14:textId="77777777" w:rsidR="000F4A78" w:rsidRDefault="000F4A78" w:rsidP="003611B8">
            <w:pPr>
              <w:jc w:val="center"/>
              <w:rPr>
                <w:rFonts w:ascii="Arial" w:hAnsi="Arial" w:cs="Arial"/>
              </w:rPr>
            </w:pPr>
            <w:r>
              <w:rPr>
                <w:rFonts w:ascii="Arial" w:hAnsi="Arial" w:cs="Arial"/>
              </w:rPr>
              <w:t>Secretariat</w:t>
            </w:r>
          </w:p>
        </w:tc>
        <w:tc>
          <w:tcPr>
            <w:tcW w:w="2977" w:type="dxa"/>
            <w:tcBorders>
              <w:bottom w:val="single" w:sz="4" w:space="0" w:color="auto"/>
            </w:tcBorders>
            <w:shd w:val="clear" w:color="auto" w:fill="auto"/>
          </w:tcPr>
          <w:p w14:paraId="546829CA" w14:textId="77777777" w:rsidR="000F4A78" w:rsidRDefault="000F4A78" w:rsidP="003611B8">
            <w:pPr>
              <w:rPr>
                <w:rFonts w:ascii="Arial" w:hAnsi="Arial" w:cs="Arial"/>
              </w:rPr>
            </w:pPr>
            <w:r>
              <w:rPr>
                <w:rFonts w:ascii="Arial" w:hAnsi="Arial" w:cs="Arial"/>
              </w:rPr>
              <w:t>Completed published in October 2021</w:t>
            </w:r>
          </w:p>
          <w:p w14:paraId="3B181DEC" w14:textId="77777777" w:rsidR="000F4A78" w:rsidRDefault="000F4A78" w:rsidP="003611B8">
            <w:pPr>
              <w:rPr>
                <w:rFonts w:ascii="Arial" w:hAnsi="Arial" w:cs="Arial"/>
              </w:rPr>
            </w:pPr>
          </w:p>
          <w:p w14:paraId="2740C406" w14:textId="46FD173B" w:rsidR="000F4A78" w:rsidRDefault="000F4A78" w:rsidP="003611B8">
            <w:pPr>
              <w:rPr>
                <w:rFonts w:ascii="Arial" w:hAnsi="Arial" w:cs="Arial"/>
              </w:rPr>
            </w:pPr>
          </w:p>
        </w:tc>
      </w:tr>
      <w:tr w:rsidR="000F4A78" w:rsidRPr="008E2474" w14:paraId="273B0259" w14:textId="77777777" w:rsidTr="003611B8">
        <w:tc>
          <w:tcPr>
            <w:tcW w:w="993" w:type="dxa"/>
            <w:shd w:val="clear" w:color="auto" w:fill="auto"/>
          </w:tcPr>
          <w:p w14:paraId="532C4E43" w14:textId="4E7D857E" w:rsidR="000F4A78" w:rsidRDefault="000F4A78" w:rsidP="003611B8">
            <w:pPr>
              <w:jc w:val="center"/>
              <w:rPr>
                <w:rFonts w:ascii="Arial" w:hAnsi="Arial" w:cs="Arial"/>
              </w:rPr>
            </w:pPr>
            <w:bookmarkStart w:id="10" w:name="_Hlk93940891"/>
            <w:r>
              <w:rPr>
                <w:rFonts w:ascii="Arial" w:hAnsi="Arial" w:cs="Arial"/>
              </w:rPr>
              <w:t>15</w:t>
            </w:r>
          </w:p>
        </w:tc>
        <w:tc>
          <w:tcPr>
            <w:tcW w:w="1163" w:type="dxa"/>
            <w:shd w:val="clear" w:color="auto" w:fill="auto"/>
          </w:tcPr>
          <w:p w14:paraId="65C33FDF" w14:textId="77777777" w:rsidR="000F4A78" w:rsidRDefault="000F4A78" w:rsidP="003611B8">
            <w:pPr>
              <w:jc w:val="center"/>
              <w:rPr>
                <w:rFonts w:ascii="Arial" w:hAnsi="Arial" w:cs="Arial"/>
              </w:rPr>
            </w:pPr>
            <w:r>
              <w:rPr>
                <w:rFonts w:ascii="Arial" w:hAnsi="Arial" w:cs="Arial"/>
              </w:rPr>
              <w:t>11.1</w:t>
            </w:r>
          </w:p>
        </w:tc>
        <w:tc>
          <w:tcPr>
            <w:tcW w:w="8646" w:type="dxa"/>
            <w:shd w:val="clear" w:color="auto" w:fill="auto"/>
          </w:tcPr>
          <w:p w14:paraId="0E763E8F" w14:textId="77777777" w:rsidR="000F4A78" w:rsidRDefault="000F4A78" w:rsidP="003611B8">
            <w:pPr>
              <w:rPr>
                <w:rFonts w:ascii="Arial" w:hAnsi="Arial" w:cs="Arial"/>
              </w:rPr>
            </w:pPr>
            <w:r>
              <w:rPr>
                <w:rFonts w:ascii="Arial" w:hAnsi="Arial" w:cs="Arial"/>
              </w:rPr>
              <w:t xml:space="preserve">Meeting noted progress with the IECEx </w:t>
            </w:r>
            <w:proofErr w:type="spellStart"/>
            <w:r>
              <w:rPr>
                <w:rFonts w:ascii="Arial" w:hAnsi="Arial" w:cs="Arial"/>
              </w:rPr>
              <w:t>CoPC</w:t>
            </w:r>
            <w:proofErr w:type="spellEnd"/>
            <w:r>
              <w:rPr>
                <w:rFonts w:ascii="Arial" w:hAnsi="Arial" w:cs="Arial"/>
              </w:rPr>
              <w:t xml:space="preserve"> Question Bank and software with the Secretariat to proceed with software solution in consultation with Chair</w:t>
            </w:r>
          </w:p>
        </w:tc>
        <w:tc>
          <w:tcPr>
            <w:tcW w:w="1843" w:type="dxa"/>
            <w:shd w:val="clear" w:color="auto" w:fill="auto"/>
          </w:tcPr>
          <w:p w14:paraId="694AA0AE" w14:textId="77777777" w:rsidR="000F4A78" w:rsidRDefault="000F4A78" w:rsidP="003611B8">
            <w:pPr>
              <w:jc w:val="center"/>
              <w:rPr>
                <w:rFonts w:ascii="Arial" w:hAnsi="Arial" w:cs="Arial"/>
              </w:rPr>
            </w:pPr>
            <w:r>
              <w:rPr>
                <w:rFonts w:ascii="Arial" w:hAnsi="Arial" w:cs="Arial"/>
              </w:rPr>
              <w:t xml:space="preserve">Secretariat </w:t>
            </w:r>
          </w:p>
        </w:tc>
        <w:tc>
          <w:tcPr>
            <w:tcW w:w="2977" w:type="dxa"/>
            <w:tcBorders>
              <w:bottom w:val="single" w:sz="4" w:space="0" w:color="auto"/>
            </w:tcBorders>
            <w:shd w:val="clear" w:color="auto" w:fill="auto"/>
          </w:tcPr>
          <w:p w14:paraId="6F031DE8" w14:textId="77777777" w:rsidR="000F4A78" w:rsidRDefault="000F4A78" w:rsidP="003611B8">
            <w:pPr>
              <w:rPr>
                <w:rFonts w:ascii="Arial" w:hAnsi="Arial" w:cs="Arial"/>
              </w:rPr>
            </w:pPr>
            <w:r>
              <w:rPr>
                <w:rFonts w:ascii="Arial" w:hAnsi="Arial" w:cs="Arial"/>
              </w:rPr>
              <w:t>Following the meeting</w:t>
            </w:r>
          </w:p>
          <w:p w14:paraId="659F404B" w14:textId="77777777" w:rsidR="000F4A78" w:rsidRDefault="000F4A78" w:rsidP="003611B8">
            <w:pPr>
              <w:rPr>
                <w:rFonts w:ascii="Arial" w:hAnsi="Arial" w:cs="Arial"/>
              </w:rPr>
            </w:pPr>
          </w:p>
          <w:p w14:paraId="2972768F" w14:textId="77777777" w:rsidR="000F4A78" w:rsidRDefault="000F4A78" w:rsidP="003611B8">
            <w:pPr>
              <w:rPr>
                <w:rFonts w:ascii="Arial" w:hAnsi="Arial" w:cs="Arial"/>
              </w:rPr>
            </w:pPr>
            <w:r>
              <w:rPr>
                <w:rFonts w:ascii="Arial" w:hAnsi="Arial" w:cs="Arial"/>
              </w:rPr>
              <w:t xml:space="preserve">Pilot phase of Software with </w:t>
            </w:r>
            <w:proofErr w:type="spellStart"/>
            <w:r>
              <w:rPr>
                <w:rFonts w:ascii="Arial" w:hAnsi="Arial" w:cs="Arial"/>
              </w:rPr>
              <w:t>ExCBs</w:t>
            </w:r>
            <w:proofErr w:type="spellEnd"/>
            <w:r>
              <w:rPr>
                <w:rFonts w:ascii="Arial" w:hAnsi="Arial" w:cs="Arial"/>
              </w:rPr>
              <w:t xml:space="preserve"> instructed in its use. </w:t>
            </w:r>
          </w:p>
        </w:tc>
      </w:tr>
      <w:bookmarkEnd w:id="10"/>
      <w:tr w:rsidR="000F4A78" w:rsidRPr="008E2474" w14:paraId="3FE8CFEA" w14:textId="77777777" w:rsidTr="003611B8">
        <w:tc>
          <w:tcPr>
            <w:tcW w:w="993" w:type="dxa"/>
            <w:shd w:val="clear" w:color="auto" w:fill="auto"/>
          </w:tcPr>
          <w:p w14:paraId="1DD5E53A" w14:textId="74F54F25" w:rsidR="000F4A78" w:rsidRPr="00E45541" w:rsidRDefault="000F4A78" w:rsidP="003611B8">
            <w:pPr>
              <w:jc w:val="center"/>
              <w:rPr>
                <w:rFonts w:ascii="Arial" w:hAnsi="Arial" w:cs="Arial"/>
              </w:rPr>
            </w:pPr>
            <w:r>
              <w:rPr>
                <w:rFonts w:ascii="Arial" w:hAnsi="Arial" w:cs="Arial"/>
              </w:rPr>
              <w:t>16</w:t>
            </w:r>
          </w:p>
        </w:tc>
        <w:tc>
          <w:tcPr>
            <w:tcW w:w="1163" w:type="dxa"/>
            <w:shd w:val="clear" w:color="auto" w:fill="auto"/>
          </w:tcPr>
          <w:p w14:paraId="31C7B431" w14:textId="77777777" w:rsidR="000F4A78" w:rsidRDefault="000F4A78" w:rsidP="003611B8">
            <w:pPr>
              <w:jc w:val="center"/>
              <w:rPr>
                <w:rFonts w:ascii="Arial" w:hAnsi="Arial" w:cs="Arial"/>
              </w:rPr>
            </w:pPr>
            <w:r>
              <w:rPr>
                <w:rFonts w:ascii="Arial" w:hAnsi="Arial" w:cs="Arial"/>
              </w:rPr>
              <w:t>11.3</w:t>
            </w:r>
          </w:p>
        </w:tc>
        <w:tc>
          <w:tcPr>
            <w:tcW w:w="8646" w:type="dxa"/>
            <w:shd w:val="clear" w:color="auto" w:fill="auto"/>
          </w:tcPr>
          <w:p w14:paraId="1224751C" w14:textId="77777777" w:rsidR="000F4A78" w:rsidRDefault="000F4A78" w:rsidP="003611B8">
            <w:pPr>
              <w:rPr>
                <w:rFonts w:ascii="Arial" w:hAnsi="Arial" w:cs="Arial"/>
              </w:rPr>
            </w:pPr>
            <w:r>
              <w:rPr>
                <w:rFonts w:ascii="Arial" w:hAnsi="Arial" w:cs="Arial"/>
              </w:rPr>
              <w:t xml:space="preserve">Document </w:t>
            </w:r>
            <w:proofErr w:type="spellStart"/>
            <w:r>
              <w:rPr>
                <w:rFonts w:ascii="Arial" w:hAnsi="Arial" w:cs="Arial"/>
              </w:rPr>
              <w:t>ExMC</w:t>
            </w:r>
            <w:proofErr w:type="spellEnd"/>
            <w:r>
              <w:rPr>
                <w:rFonts w:ascii="Arial" w:hAnsi="Arial" w:cs="Arial"/>
              </w:rPr>
              <w:t xml:space="preserve">/1734/DV proposal for a Record of Training Register be referred back to </w:t>
            </w:r>
            <w:proofErr w:type="spellStart"/>
            <w:r>
              <w:rPr>
                <w:rFonts w:ascii="Arial" w:hAnsi="Arial" w:cs="Arial"/>
              </w:rPr>
              <w:t>ExPCC</w:t>
            </w:r>
            <w:proofErr w:type="spellEnd"/>
            <w:r>
              <w:rPr>
                <w:rFonts w:ascii="Arial" w:hAnsi="Arial" w:cs="Arial"/>
              </w:rPr>
              <w:t xml:space="preserve"> for further consideration in light of US Comments </w:t>
            </w:r>
            <w:proofErr w:type="spellStart"/>
            <w:r>
              <w:rPr>
                <w:rFonts w:ascii="Arial" w:hAnsi="Arial" w:cs="Arial"/>
              </w:rPr>
              <w:t>ExMC</w:t>
            </w:r>
            <w:proofErr w:type="spellEnd"/>
            <w:r>
              <w:rPr>
                <w:rFonts w:ascii="Arial" w:hAnsi="Arial" w:cs="Arial"/>
              </w:rPr>
              <w:t>/1758/CD and comments from the meeting</w:t>
            </w:r>
          </w:p>
          <w:p w14:paraId="555898A3" w14:textId="01EA3CA0" w:rsidR="000F4A78" w:rsidRDefault="000F4A78" w:rsidP="003611B8">
            <w:pPr>
              <w:rPr>
                <w:rFonts w:ascii="Arial" w:hAnsi="Arial" w:cs="Arial"/>
              </w:rPr>
            </w:pPr>
          </w:p>
        </w:tc>
        <w:tc>
          <w:tcPr>
            <w:tcW w:w="1843" w:type="dxa"/>
            <w:shd w:val="clear" w:color="auto" w:fill="auto"/>
          </w:tcPr>
          <w:p w14:paraId="42E48114" w14:textId="77777777" w:rsidR="000F4A78" w:rsidRDefault="000F4A78" w:rsidP="003611B8">
            <w:pPr>
              <w:jc w:val="center"/>
              <w:rPr>
                <w:rFonts w:ascii="Arial" w:hAnsi="Arial" w:cs="Arial"/>
              </w:rPr>
            </w:pPr>
            <w:proofErr w:type="spellStart"/>
            <w:r>
              <w:rPr>
                <w:rFonts w:ascii="Arial" w:hAnsi="Arial" w:cs="Arial"/>
              </w:rPr>
              <w:t>ExPCC</w:t>
            </w:r>
            <w:proofErr w:type="spellEnd"/>
          </w:p>
        </w:tc>
        <w:tc>
          <w:tcPr>
            <w:tcW w:w="2977" w:type="dxa"/>
            <w:tcBorders>
              <w:bottom w:val="single" w:sz="4" w:space="0" w:color="auto"/>
            </w:tcBorders>
            <w:shd w:val="clear" w:color="auto" w:fill="auto"/>
          </w:tcPr>
          <w:p w14:paraId="5338AA44" w14:textId="77777777" w:rsidR="000F4A78" w:rsidRDefault="000F4A78" w:rsidP="003611B8">
            <w:pPr>
              <w:rPr>
                <w:rFonts w:ascii="Arial" w:hAnsi="Arial" w:cs="Arial"/>
              </w:rPr>
            </w:pPr>
            <w:r>
              <w:rPr>
                <w:rFonts w:ascii="Arial" w:hAnsi="Arial" w:cs="Arial"/>
              </w:rPr>
              <w:t xml:space="preserve">At the next </w:t>
            </w:r>
            <w:proofErr w:type="spellStart"/>
            <w:r>
              <w:rPr>
                <w:rFonts w:ascii="Arial" w:hAnsi="Arial" w:cs="Arial"/>
              </w:rPr>
              <w:t>ExPCC</w:t>
            </w:r>
            <w:proofErr w:type="spellEnd"/>
            <w:r>
              <w:rPr>
                <w:rFonts w:ascii="Arial" w:hAnsi="Arial" w:cs="Arial"/>
              </w:rPr>
              <w:t xml:space="preserve"> Meeting</w:t>
            </w:r>
          </w:p>
        </w:tc>
      </w:tr>
      <w:tr w:rsidR="000F4A78" w:rsidRPr="008E2474" w14:paraId="476950EE" w14:textId="77777777" w:rsidTr="003611B8">
        <w:tc>
          <w:tcPr>
            <w:tcW w:w="993" w:type="dxa"/>
            <w:shd w:val="clear" w:color="auto" w:fill="auto"/>
          </w:tcPr>
          <w:p w14:paraId="617D1C59" w14:textId="5F6197BD" w:rsidR="000F4A78" w:rsidRPr="00E45541" w:rsidRDefault="000F4A78" w:rsidP="003611B8">
            <w:pPr>
              <w:jc w:val="center"/>
              <w:rPr>
                <w:rFonts w:ascii="Arial" w:hAnsi="Arial" w:cs="Arial"/>
              </w:rPr>
            </w:pPr>
            <w:r>
              <w:rPr>
                <w:rFonts w:ascii="Arial" w:hAnsi="Arial" w:cs="Arial"/>
              </w:rPr>
              <w:t>17</w:t>
            </w:r>
          </w:p>
        </w:tc>
        <w:tc>
          <w:tcPr>
            <w:tcW w:w="1163" w:type="dxa"/>
            <w:shd w:val="clear" w:color="auto" w:fill="auto"/>
          </w:tcPr>
          <w:p w14:paraId="17B56218" w14:textId="77777777" w:rsidR="000F4A78" w:rsidRPr="00E45541" w:rsidRDefault="000F4A78" w:rsidP="003611B8">
            <w:pPr>
              <w:jc w:val="center"/>
              <w:rPr>
                <w:rFonts w:ascii="Arial" w:hAnsi="Arial" w:cs="Arial"/>
              </w:rPr>
            </w:pPr>
            <w:r>
              <w:rPr>
                <w:rFonts w:ascii="Arial" w:hAnsi="Arial" w:cs="Arial"/>
              </w:rPr>
              <w:t>12.2</w:t>
            </w:r>
          </w:p>
        </w:tc>
        <w:tc>
          <w:tcPr>
            <w:tcW w:w="8646" w:type="dxa"/>
            <w:shd w:val="clear" w:color="auto" w:fill="auto"/>
          </w:tcPr>
          <w:p w14:paraId="2480EB71" w14:textId="77777777" w:rsidR="000F4A78" w:rsidRPr="00E45541" w:rsidRDefault="000F4A78" w:rsidP="003611B8">
            <w:pPr>
              <w:rPr>
                <w:rFonts w:ascii="Arial" w:hAnsi="Arial" w:cs="Arial"/>
              </w:rPr>
            </w:pPr>
            <w:r>
              <w:rPr>
                <w:rFonts w:ascii="Arial" w:hAnsi="Arial" w:cs="Arial"/>
              </w:rPr>
              <w:t>Check if the OIML WG is on the IECEx website</w:t>
            </w:r>
          </w:p>
        </w:tc>
        <w:tc>
          <w:tcPr>
            <w:tcW w:w="1843" w:type="dxa"/>
            <w:shd w:val="clear" w:color="auto" w:fill="auto"/>
          </w:tcPr>
          <w:p w14:paraId="00D514CA" w14:textId="77777777" w:rsidR="000F4A78" w:rsidRDefault="000F4A78" w:rsidP="003611B8">
            <w:pPr>
              <w:jc w:val="center"/>
              <w:rPr>
                <w:rFonts w:ascii="Arial" w:hAnsi="Arial" w:cs="Arial"/>
              </w:rPr>
            </w:pPr>
            <w:r>
              <w:rPr>
                <w:rFonts w:ascii="Arial" w:hAnsi="Arial" w:cs="Arial"/>
              </w:rPr>
              <w:t xml:space="preserve">Secretariat </w:t>
            </w:r>
          </w:p>
        </w:tc>
        <w:tc>
          <w:tcPr>
            <w:tcW w:w="2977" w:type="dxa"/>
            <w:tcBorders>
              <w:bottom w:val="single" w:sz="4" w:space="0" w:color="auto"/>
            </w:tcBorders>
            <w:shd w:val="clear" w:color="auto" w:fill="auto"/>
          </w:tcPr>
          <w:p w14:paraId="098B287B" w14:textId="77777777" w:rsidR="000F4A78" w:rsidRDefault="000F4A78" w:rsidP="003611B8">
            <w:pPr>
              <w:rPr>
                <w:rFonts w:ascii="Arial" w:hAnsi="Arial" w:cs="Arial"/>
              </w:rPr>
            </w:pPr>
            <w:r>
              <w:rPr>
                <w:rFonts w:ascii="Arial" w:hAnsi="Arial" w:cs="Arial"/>
              </w:rPr>
              <w:t>Following the meeting</w:t>
            </w:r>
          </w:p>
          <w:p w14:paraId="29694ADA" w14:textId="3DD510A4" w:rsidR="000F4A78" w:rsidRDefault="000F4A78" w:rsidP="003611B8">
            <w:pPr>
              <w:rPr>
                <w:rFonts w:ascii="Arial" w:hAnsi="Arial" w:cs="Arial"/>
              </w:rPr>
            </w:pPr>
          </w:p>
        </w:tc>
      </w:tr>
      <w:tr w:rsidR="000F4A78" w:rsidRPr="008E2474" w14:paraId="2798FAA3" w14:textId="77777777" w:rsidTr="003611B8">
        <w:tc>
          <w:tcPr>
            <w:tcW w:w="993" w:type="dxa"/>
            <w:shd w:val="clear" w:color="auto" w:fill="auto"/>
          </w:tcPr>
          <w:p w14:paraId="2E529C18" w14:textId="3A1099D7" w:rsidR="000F4A78" w:rsidRPr="0077410B" w:rsidRDefault="003A0587" w:rsidP="003611B8">
            <w:pPr>
              <w:jc w:val="center"/>
              <w:rPr>
                <w:rFonts w:ascii="Arial" w:hAnsi="Arial" w:cs="Arial"/>
              </w:rPr>
            </w:pPr>
            <w:r>
              <w:rPr>
                <w:rFonts w:ascii="Arial" w:hAnsi="Arial" w:cs="Arial"/>
              </w:rPr>
              <w:t>18</w:t>
            </w:r>
          </w:p>
        </w:tc>
        <w:tc>
          <w:tcPr>
            <w:tcW w:w="1163" w:type="dxa"/>
            <w:shd w:val="clear" w:color="auto" w:fill="auto"/>
          </w:tcPr>
          <w:p w14:paraId="323B1232" w14:textId="77777777" w:rsidR="000F4A78" w:rsidRPr="0077410B" w:rsidRDefault="000F4A78" w:rsidP="003611B8">
            <w:pPr>
              <w:jc w:val="center"/>
              <w:rPr>
                <w:rFonts w:ascii="Arial" w:hAnsi="Arial" w:cs="Arial"/>
              </w:rPr>
            </w:pPr>
            <w:r w:rsidRPr="0077410B">
              <w:rPr>
                <w:rFonts w:ascii="Arial" w:hAnsi="Arial" w:cs="Arial"/>
              </w:rPr>
              <w:t>1</w:t>
            </w:r>
            <w:r>
              <w:rPr>
                <w:rFonts w:ascii="Arial" w:hAnsi="Arial" w:cs="Arial"/>
              </w:rPr>
              <w:t>3</w:t>
            </w:r>
            <w:r w:rsidRPr="0077410B">
              <w:rPr>
                <w:rFonts w:ascii="Arial" w:hAnsi="Arial" w:cs="Arial"/>
              </w:rPr>
              <w:t>.2</w:t>
            </w:r>
          </w:p>
        </w:tc>
        <w:tc>
          <w:tcPr>
            <w:tcW w:w="8646" w:type="dxa"/>
            <w:tcBorders>
              <w:bottom w:val="single" w:sz="4" w:space="0" w:color="auto"/>
            </w:tcBorders>
            <w:shd w:val="clear" w:color="auto" w:fill="auto"/>
          </w:tcPr>
          <w:p w14:paraId="26D1C918" w14:textId="77777777" w:rsidR="000F4A78" w:rsidRDefault="000F4A78" w:rsidP="003611B8">
            <w:pPr>
              <w:rPr>
                <w:rFonts w:ascii="Arial" w:hAnsi="Arial" w:cs="Arial"/>
              </w:rPr>
            </w:pPr>
            <w:r w:rsidRPr="0077410B">
              <w:rPr>
                <w:rFonts w:ascii="Arial" w:hAnsi="Arial" w:cs="Arial"/>
              </w:rPr>
              <w:t xml:space="preserve">WG13 requested to meet to review the situation of marketing for the </w:t>
            </w:r>
            <w:proofErr w:type="spellStart"/>
            <w:r w:rsidRPr="0077410B">
              <w:rPr>
                <w:rFonts w:ascii="Arial" w:hAnsi="Arial" w:cs="Arial"/>
              </w:rPr>
              <w:t>CoPC</w:t>
            </w:r>
            <w:proofErr w:type="spellEnd"/>
            <w:r w:rsidRPr="0077410B">
              <w:rPr>
                <w:rFonts w:ascii="Arial" w:hAnsi="Arial" w:cs="Arial"/>
              </w:rPr>
              <w:t xml:space="preserve"> scheme and see what needs to be referred to WG17</w:t>
            </w:r>
          </w:p>
          <w:p w14:paraId="1F35DAF6" w14:textId="29EA9138" w:rsidR="003A0587" w:rsidRPr="0077410B" w:rsidRDefault="003A0587" w:rsidP="003611B8">
            <w:pPr>
              <w:rPr>
                <w:rFonts w:ascii="Arial" w:hAnsi="Arial" w:cs="Arial"/>
              </w:rPr>
            </w:pPr>
          </w:p>
        </w:tc>
        <w:tc>
          <w:tcPr>
            <w:tcW w:w="1843" w:type="dxa"/>
            <w:shd w:val="clear" w:color="auto" w:fill="auto"/>
          </w:tcPr>
          <w:p w14:paraId="701DDE30" w14:textId="77777777" w:rsidR="000F4A78" w:rsidRPr="0077410B" w:rsidRDefault="000F4A78" w:rsidP="003611B8">
            <w:pPr>
              <w:jc w:val="center"/>
              <w:rPr>
                <w:rFonts w:ascii="Arial" w:hAnsi="Arial" w:cs="Arial"/>
              </w:rPr>
            </w:pPr>
            <w:r>
              <w:rPr>
                <w:rFonts w:ascii="Arial" w:hAnsi="Arial" w:cs="Arial"/>
              </w:rPr>
              <w:t>WG13</w:t>
            </w:r>
          </w:p>
        </w:tc>
        <w:tc>
          <w:tcPr>
            <w:tcW w:w="2977" w:type="dxa"/>
            <w:tcBorders>
              <w:bottom w:val="single" w:sz="4" w:space="0" w:color="auto"/>
            </w:tcBorders>
            <w:shd w:val="clear" w:color="auto" w:fill="auto"/>
          </w:tcPr>
          <w:p w14:paraId="44E1DAF0" w14:textId="77777777" w:rsidR="000F4A78" w:rsidRPr="0077410B" w:rsidRDefault="000F4A78" w:rsidP="003611B8">
            <w:pPr>
              <w:rPr>
                <w:rFonts w:ascii="Arial" w:hAnsi="Arial" w:cs="Arial"/>
              </w:rPr>
            </w:pPr>
            <w:r>
              <w:rPr>
                <w:rFonts w:ascii="Arial" w:hAnsi="Arial" w:cs="Arial"/>
              </w:rPr>
              <w:t>At their next meeting</w:t>
            </w:r>
          </w:p>
        </w:tc>
      </w:tr>
      <w:tr w:rsidR="000F4A78" w:rsidRPr="008E2474" w14:paraId="29C8F2A2" w14:textId="77777777" w:rsidTr="003611B8">
        <w:tc>
          <w:tcPr>
            <w:tcW w:w="993" w:type="dxa"/>
            <w:shd w:val="clear" w:color="auto" w:fill="auto"/>
          </w:tcPr>
          <w:p w14:paraId="32D403B3" w14:textId="471DFF42" w:rsidR="000F4A78" w:rsidRPr="0077410B" w:rsidRDefault="003A0587" w:rsidP="003611B8">
            <w:pPr>
              <w:jc w:val="center"/>
              <w:rPr>
                <w:rFonts w:ascii="Arial" w:hAnsi="Arial" w:cs="Arial"/>
              </w:rPr>
            </w:pPr>
            <w:r>
              <w:rPr>
                <w:rFonts w:ascii="Arial" w:hAnsi="Arial" w:cs="Arial"/>
              </w:rPr>
              <w:t>19</w:t>
            </w:r>
          </w:p>
        </w:tc>
        <w:tc>
          <w:tcPr>
            <w:tcW w:w="1163" w:type="dxa"/>
            <w:shd w:val="clear" w:color="auto" w:fill="auto"/>
          </w:tcPr>
          <w:p w14:paraId="0A9EC49F" w14:textId="77777777" w:rsidR="000F4A78" w:rsidRPr="0077410B" w:rsidRDefault="000F4A78" w:rsidP="003611B8">
            <w:pPr>
              <w:jc w:val="center"/>
              <w:rPr>
                <w:rFonts w:ascii="Arial" w:hAnsi="Arial" w:cs="Arial"/>
              </w:rPr>
            </w:pPr>
            <w:r>
              <w:rPr>
                <w:rFonts w:ascii="Arial" w:hAnsi="Arial" w:cs="Arial"/>
              </w:rPr>
              <w:t>13.2</w:t>
            </w:r>
          </w:p>
        </w:tc>
        <w:tc>
          <w:tcPr>
            <w:tcW w:w="8646" w:type="dxa"/>
            <w:tcBorders>
              <w:bottom w:val="single" w:sz="4" w:space="0" w:color="auto"/>
            </w:tcBorders>
            <w:shd w:val="clear" w:color="auto" w:fill="auto"/>
          </w:tcPr>
          <w:p w14:paraId="119A4917" w14:textId="77777777" w:rsidR="000F4A78" w:rsidRDefault="000F4A78" w:rsidP="003611B8">
            <w:pPr>
              <w:rPr>
                <w:rFonts w:ascii="Arial" w:hAnsi="Arial" w:cs="Arial"/>
              </w:rPr>
            </w:pPr>
            <w:r>
              <w:rPr>
                <w:rFonts w:ascii="Arial" w:hAnsi="Arial" w:cs="Arial"/>
              </w:rPr>
              <w:t>Members to consider nominating additional experts to the WG17 Marketing WG</w:t>
            </w:r>
          </w:p>
          <w:p w14:paraId="07E9AC08" w14:textId="64D6702D" w:rsidR="003A0587" w:rsidRPr="0077410B" w:rsidRDefault="003A0587" w:rsidP="003611B8">
            <w:pPr>
              <w:rPr>
                <w:rFonts w:ascii="Arial" w:hAnsi="Arial" w:cs="Arial"/>
              </w:rPr>
            </w:pPr>
          </w:p>
        </w:tc>
        <w:tc>
          <w:tcPr>
            <w:tcW w:w="1843" w:type="dxa"/>
            <w:shd w:val="clear" w:color="auto" w:fill="auto"/>
          </w:tcPr>
          <w:p w14:paraId="2A795F16" w14:textId="77777777" w:rsidR="000F4A78" w:rsidRDefault="000F4A78" w:rsidP="003611B8">
            <w:pPr>
              <w:jc w:val="center"/>
              <w:rPr>
                <w:rFonts w:ascii="Arial" w:hAnsi="Arial" w:cs="Arial"/>
              </w:rPr>
            </w:pPr>
            <w:r>
              <w:rPr>
                <w:rFonts w:ascii="Arial" w:hAnsi="Arial" w:cs="Arial"/>
              </w:rPr>
              <w:t>Members</w:t>
            </w:r>
          </w:p>
        </w:tc>
        <w:tc>
          <w:tcPr>
            <w:tcW w:w="2977" w:type="dxa"/>
            <w:tcBorders>
              <w:bottom w:val="single" w:sz="4" w:space="0" w:color="auto"/>
            </w:tcBorders>
            <w:shd w:val="clear" w:color="auto" w:fill="auto"/>
          </w:tcPr>
          <w:p w14:paraId="0D41A0F8" w14:textId="77777777" w:rsidR="000F4A78" w:rsidRDefault="000F4A78" w:rsidP="003611B8">
            <w:pPr>
              <w:rPr>
                <w:rFonts w:ascii="Arial" w:hAnsi="Arial" w:cs="Arial"/>
              </w:rPr>
            </w:pPr>
            <w:r>
              <w:rPr>
                <w:rFonts w:ascii="Arial" w:hAnsi="Arial" w:cs="Arial"/>
              </w:rPr>
              <w:t>Following the meeting</w:t>
            </w:r>
          </w:p>
        </w:tc>
      </w:tr>
      <w:tr w:rsidR="000F4A78" w:rsidRPr="008E2474" w14:paraId="717ED4F3" w14:textId="77777777" w:rsidTr="003611B8">
        <w:tc>
          <w:tcPr>
            <w:tcW w:w="993" w:type="dxa"/>
            <w:shd w:val="clear" w:color="auto" w:fill="auto"/>
          </w:tcPr>
          <w:p w14:paraId="1D10EE98" w14:textId="065FA141" w:rsidR="000F4A78" w:rsidRPr="00D9373E" w:rsidRDefault="000F4A78" w:rsidP="003611B8">
            <w:pPr>
              <w:jc w:val="center"/>
              <w:rPr>
                <w:rFonts w:ascii="Arial" w:hAnsi="Arial" w:cs="Arial"/>
              </w:rPr>
            </w:pPr>
            <w:r>
              <w:rPr>
                <w:rFonts w:ascii="Arial" w:hAnsi="Arial" w:cs="Arial"/>
              </w:rPr>
              <w:t>2</w:t>
            </w:r>
            <w:r w:rsidR="003A0587">
              <w:rPr>
                <w:rFonts w:ascii="Arial" w:hAnsi="Arial" w:cs="Arial"/>
              </w:rPr>
              <w:t>0</w:t>
            </w:r>
          </w:p>
        </w:tc>
        <w:tc>
          <w:tcPr>
            <w:tcW w:w="1163" w:type="dxa"/>
            <w:shd w:val="clear" w:color="auto" w:fill="auto"/>
          </w:tcPr>
          <w:p w14:paraId="2D9E0A79" w14:textId="77777777" w:rsidR="000F4A78" w:rsidRPr="00D9373E" w:rsidRDefault="000F4A78" w:rsidP="003611B8">
            <w:pPr>
              <w:jc w:val="center"/>
              <w:rPr>
                <w:rFonts w:ascii="Arial" w:hAnsi="Arial" w:cs="Arial"/>
              </w:rPr>
            </w:pPr>
            <w:r>
              <w:rPr>
                <w:rFonts w:ascii="Arial" w:hAnsi="Arial" w:cs="Arial"/>
              </w:rPr>
              <w:t>13.3</w:t>
            </w:r>
          </w:p>
        </w:tc>
        <w:tc>
          <w:tcPr>
            <w:tcW w:w="8646" w:type="dxa"/>
            <w:tcBorders>
              <w:bottom w:val="single" w:sz="4" w:space="0" w:color="auto"/>
            </w:tcBorders>
            <w:shd w:val="clear" w:color="auto" w:fill="auto"/>
          </w:tcPr>
          <w:p w14:paraId="230481DA" w14:textId="77777777" w:rsidR="000F4A78" w:rsidRPr="00D9373E" w:rsidRDefault="000F4A78" w:rsidP="003611B8">
            <w:pPr>
              <w:rPr>
                <w:rFonts w:ascii="Arial" w:hAnsi="Arial" w:cs="Arial"/>
              </w:rPr>
            </w:pPr>
            <w:proofErr w:type="spellStart"/>
            <w:r>
              <w:rPr>
                <w:rFonts w:ascii="Arial" w:hAnsi="Arial" w:cs="Arial"/>
              </w:rPr>
              <w:t>ExMC</w:t>
            </w:r>
            <w:proofErr w:type="spellEnd"/>
            <w:r>
              <w:rPr>
                <w:rFonts w:ascii="Arial" w:hAnsi="Arial" w:cs="Arial"/>
              </w:rPr>
              <w:t xml:space="preserve"> supports the work of </w:t>
            </w:r>
            <w:proofErr w:type="spellStart"/>
            <w:r>
              <w:rPr>
                <w:rFonts w:ascii="Arial" w:hAnsi="Arial" w:cs="Arial"/>
              </w:rPr>
              <w:t>ExMC</w:t>
            </w:r>
            <w:proofErr w:type="spellEnd"/>
            <w:r>
              <w:rPr>
                <w:rFonts w:ascii="Arial" w:hAnsi="Arial" w:cs="Arial"/>
              </w:rPr>
              <w:t xml:space="preserve"> WG18 in the revision of OD 233</w:t>
            </w:r>
          </w:p>
        </w:tc>
        <w:tc>
          <w:tcPr>
            <w:tcW w:w="1843" w:type="dxa"/>
            <w:shd w:val="clear" w:color="auto" w:fill="auto"/>
          </w:tcPr>
          <w:p w14:paraId="7EF63D04" w14:textId="77777777" w:rsidR="000F4A78" w:rsidRPr="00D9373E" w:rsidRDefault="000F4A78" w:rsidP="003611B8">
            <w:pPr>
              <w:jc w:val="center"/>
              <w:rPr>
                <w:rFonts w:ascii="Arial" w:hAnsi="Arial" w:cs="Arial"/>
              </w:rPr>
            </w:pPr>
            <w:r>
              <w:rPr>
                <w:rFonts w:ascii="Arial" w:hAnsi="Arial" w:cs="Arial"/>
              </w:rPr>
              <w:t>WG18</w:t>
            </w:r>
          </w:p>
        </w:tc>
        <w:tc>
          <w:tcPr>
            <w:tcW w:w="2977" w:type="dxa"/>
            <w:tcBorders>
              <w:bottom w:val="single" w:sz="4" w:space="0" w:color="auto"/>
            </w:tcBorders>
            <w:shd w:val="clear" w:color="auto" w:fill="auto"/>
          </w:tcPr>
          <w:p w14:paraId="7FDEA64F" w14:textId="77777777" w:rsidR="000F4A78" w:rsidRDefault="000F4A78" w:rsidP="003611B8">
            <w:pPr>
              <w:rPr>
                <w:rFonts w:ascii="Arial" w:hAnsi="Arial" w:cs="Arial"/>
              </w:rPr>
            </w:pPr>
            <w:r>
              <w:rPr>
                <w:rFonts w:ascii="Arial" w:hAnsi="Arial" w:cs="Arial"/>
              </w:rPr>
              <w:t xml:space="preserve">To report progress at next </w:t>
            </w:r>
            <w:proofErr w:type="spellStart"/>
            <w:r>
              <w:rPr>
                <w:rFonts w:ascii="Arial" w:hAnsi="Arial" w:cs="Arial"/>
              </w:rPr>
              <w:t>ExMC</w:t>
            </w:r>
            <w:proofErr w:type="spellEnd"/>
            <w:r>
              <w:rPr>
                <w:rFonts w:ascii="Arial" w:hAnsi="Arial" w:cs="Arial"/>
              </w:rPr>
              <w:t xml:space="preserve"> Meeting</w:t>
            </w:r>
          </w:p>
          <w:p w14:paraId="478FC4D4" w14:textId="1DB9E6F9" w:rsidR="003A0587" w:rsidRPr="00D9373E" w:rsidRDefault="003A0587" w:rsidP="003611B8">
            <w:pPr>
              <w:rPr>
                <w:rFonts w:ascii="Arial" w:hAnsi="Arial" w:cs="Arial"/>
              </w:rPr>
            </w:pPr>
          </w:p>
        </w:tc>
      </w:tr>
      <w:tr w:rsidR="000F4A78" w:rsidRPr="008E2474" w14:paraId="136C7E1C" w14:textId="77777777" w:rsidTr="003611B8">
        <w:tc>
          <w:tcPr>
            <w:tcW w:w="993" w:type="dxa"/>
            <w:shd w:val="clear" w:color="auto" w:fill="auto"/>
          </w:tcPr>
          <w:p w14:paraId="29BC699C" w14:textId="447416F0" w:rsidR="000F4A78" w:rsidRPr="006E77DE" w:rsidRDefault="000F4A78" w:rsidP="003611B8">
            <w:pPr>
              <w:jc w:val="center"/>
              <w:rPr>
                <w:rFonts w:ascii="Arial" w:hAnsi="Arial" w:cs="Arial"/>
              </w:rPr>
            </w:pPr>
            <w:r>
              <w:rPr>
                <w:rFonts w:ascii="Arial" w:hAnsi="Arial" w:cs="Arial"/>
              </w:rPr>
              <w:t>2</w:t>
            </w:r>
            <w:r w:rsidR="003A0587">
              <w:rPr>
                <w:rFonts w:ascii="Arial" w:hAnsi="Arial" w:cs="Arial"/>
              </w:rPr>
              <w:t>1</w:t>
            </w:r>
          </w:p>
        </w:tc>
        <w:tc>
          <w:tcPr>
            <w:tcW w:w="1163" w:type="dxa"/>
            <w:shd w:val="clear" w:color="auto" w:fill="auto"/>
          </w:tcPr>
          <w:p w14:paraId="3C2C5EE9" w14:textId="77777777" w:rsidR="000F4A78" w:rsidRPr="006E77DE" w:rsidRDefault="000F4A78" w:rsidP="003611B8">
            <w:pPr>
              <w:jc w:val="center"/>
              <w:rPr>
                <w:rFonts w:ascii="Arial" w:hAnsi="Arial" w:cs="Arial"/>
              </w:rPr>
            </w:pPr>
            <w:r>
              <w:rPr>
                <w:rFonts w:ascii="Arial" w:hAnsi="Arial" w:cs="Arial"/>
              </w:rPr>
              <w:t>13.3</w:t>
            </w:r>
          </w:p>
        </w:tc>
        <w:tc>
          <w:tcPr>
            <w:tcW w:w="8646" w:type="dxa"/>
            <w:tcBorders>
              <w:bottom w:val="single" w:sz="4" w:space="0" w:color="auto"/>
            </w:tcBorders>
            <w:shd w:val="clear" w:color="auto" w:fill="auto"/>
          </w:tcPr>
          <w:p w14:paraId="0D41F74D" w14:textId="77777777" w:rsidR="000F4A78" w:rsidRDefault="000F4A78" w:rsidP="003611B8">
            <w:pPr>
              <w:rPr>
                <w:rFonts w:ascii="Arial" w:hAnsi="Arial" w:cs="Arial"/>
              </w:rPr>
            </w:pPr>
            <w:proofErr w:type="spellStart"/>
            <w:r w:rsidRPr="006E77DE">
              <w:rPr>
                <w:rFonts w:ascii="Arial" w:hAnsi="Arial" w:cs="Arial"/>
              </w:rPr>
              <w:t>ExMC</w:t>
            </w:r>
            <w:proofErr w:type="spellEnd"/>
            <w:r w:rsidRPr="006E77DE">
              <w:rPr>
                <w:rFonts w:ascii="Arial" w:hAnsi="Arial" w:cs="Arial"/>
              </w:rPr>
              <w:t xml:space="preserve"> Supports the work of WG18 collaborating with </w:t>
            </w:r>
            <w:r>
              <w:rPr>
                <w:rFonts w:ascii="Arial" w:hAnsi="Arial" w:cs="Arial"/>
              </w:rPr>
              <w:t xml:space="preserve">IEC TC 31 experts and also requested to consider the aspects of functional safety as raised by </w:t>
            </w:r>
            <w:proofErr w:type="gramStart"/>
            <w:r>
              <w:rPr>
                <w:rFonts w:ascii="Arial" w:hAnsi="Arial" w:cs="Arial"/>
              </w:rPr>
              <w:t>GB.</w:t>
            </w:r>
            <w:r w:rsidRPr="006E77DE">
              <w:rPr>
                <w:rFonts w:ascii="Arial" w:hAnsi="Arial" w:cs="Arial"/>
              </w:rPr>
              <w:t>.</w:t>
            </w:r>
            <w:proofErr w:type="gramEnd"/>
            <w:r w:rsidRPr="006E77DE">
              <w:rPr>
                <w:rFonts w:ascii="Arial" w:hAnsi="Arial" w:cs="Arial"/>
              </w:rPr>
              <w:t xml:space="preserve"> </w:t>
            </w:r>
          </w:p>
          <w:p w14:paraId="36B8F29B" w14:textId="77777777" w:rsidR="000F4A78" w:rsidRPr="006E77DE" w:rsidRDefault="000F4A78" w:rsidP="003611B8">
            <w:pPr>
              <w:rPr>
                <w:rFonts w:ascii="Arial" w:hAnsi="Arial" w:cs="Arial"/>
              </w:rPr>
            </w:pPr>
          </w:p>
        </w:tc>
        <w:tc>
          <w:tcPr>
            <w:tcW w:w="1843" w:type="dxa"/>
            <w:shd w:val="clear" w:color="auto" w:fill="auto"/>
          </w:tcPr>
          <w:p w14:paraId="703FEF89" w14:textId="77777777" w:rsidR="000F4A78" w:rsidRPr="006E77DE" w:rsidRDefault="000F4A78" w:rsidP="003611B8">
            <w:pPr>
              <w:jc w:val="center"/>
              <w:rPr>
                <w:rFonts w:ascii="Arial" w:hAnsi="Arial" w:cs="Arial"/>
              </w:rPr>
            </w:pPr>
            <w:r>
              <w:rPr>
                <w:rFonts w:ascii="Arial" w:hAnsi="Arial" w:cs="Arial"/>
              </w:rPr>
              <w:t xml:space="preserve">WG18 </w:t>
            </w:r>
          </w:p>
        </w:tc>
        <w:tc>
          <w:tcPr>
            <w:tcW w:w="2977" w:type="dxa"/>
            <w:tcBorders>
              <w:bottom w:val="single" w:sz="4" w:space="0" w:color="auto"/>
            </w:tcBorders>
            <w:shd w:val="clear" w:color="auto" w:fill="auto"/>
          </w:tcPr>
          <w:p w14:paraId="5FD542B2" w14:textId="77777777" w:rsidR="000F4A78" w:rsidRPr="006E77DE" w:rsidRDefault="000F4A78" w:rsidP="003611B8">
            <w:pPr>
              <w:rPr>
                <w:rFonts w:ascii="Arial" w:hAnsi="Arial" w:cs="Arial"/>
              </w:rPr>
            </w:pPr>
          </w:p>
        </w:tc>
      </w:tr>
      <w:tr w:rsidR="000F4A78" w:rsidRPr="008E2474" w14:paraId="66415FE6" w14:textId="77777777" w:rsidTr="003611B8">
        <w:tc>
          <w:tcPr>
            <w:tcW w:w="993" w:type="dxa"/>
            <w:shd w:val="clear" w:color="auto" w:fill="auto"/>
          </w:tcPr>
          <w:p w14:paraId="442EAAAC" w14:textId="169243F8" w:rsidR="000F4A78" w:rsidRPr="006E77DE" w:rsidRDefault="000F4A78" w:rsidP="003611B8">
            <w:pPr>
              <w:jc w:val="center"/>
              <w:rPr>
                <w:rFonts w:ascii="Arial" w:hAnsi="Arial" w:cs="Arial"/>
              </w:rPr>
            </w:pPr>
            <w:r>
              <w:rPr>
                <w:rFonts w:ascii="Arial" w:hAnsi="Arial" w:cs="Arial"/>
              </w:rPr>
              <w:lastRenderedPageBreak/>
              <w:t>2</w:t>
            </w:r>
            <w:r w:rsidR="003A0587">
              <w:rPr>
                <w:rFonts w:ascii="Arial" w:hAnsi="Arial" w:cs="Arial"/>
              </w:rPr>
              <w:t>2</w:t>
            </w:r>
          </w:p>
        </w:tc>
        <w:tc>
          <w:tcPr>
            <w:tcW w:w="1163" w:type="dxa"/>
            <w:shd w:val="clear" w:color="auto" w:fill="auto"/>
          </w:tcPr>
          <w:p w14:paraId="4D5672A8" w14:textId="77777777" w:rsidR="000F4A78" w:rsidRDefault="000F4A78" w:rsidP="003611B8">
            <w:pPr>
              <w:jc w:val="center"/>
              <w:rPr>
                <w:rFonts w:ascii="Arial" w:hAnsi="Arial" w:cs="Arial"/>
              </w:rPr>
            </w:pPr>
            <w:r>
              <w:rPr>
                <w:rFonts w:ascii="Arial" w:hAnsi="Arial" w:cs="Arial"/>
              </w:rPr>
              <w:t>13.4</w:t>
            </w:r>
          </w:p>
        </w:tc>
        <w:tc>
          <w:tcPr>
            <w:tcW w:w="8646" w:type="dxa"/>
            <w:tcBorders>
              <w:bottom w:val="single" w:sz="4" w:space="0" w:color="auto"/>
            </w:tcBorders>
            <w:shd w:val="clear" w:color="auto" w:fill="auto"/>
          </w:tcPr>
          <w:p w14:paraId="179A5157" w14:textId="77777777" w:rsidR="000F4A78" w:rsidRDefault="000F4A78" w:rsidP="003611B8">
            <w:pPr>
              <w:rPr>
                <w:rFonts w:ascii="Arial" w:hAnsi="Arial" w:cs="Arial"/>
              </w:rPr>
            </w:pPr>
            <w:proofErr w:type="spellStart"/>
            <w:r>
              <w:rPr>
                <w:rFonts w:ascii="Arial" w:hAnsi="Arial" w:cs="Arial"/>
              </w:rPr>
              <w:t>ExMC</w:t>
            </w:r>
            <w:proofErr w:type="spellEnd"/>
            <w:r>
              <w:rPr>
                <w:rFonts w:ascii="Arial" w:hAnsi="Arial" w:cs="Arial"/>
              </w:rPr>
              <w:t xml:space="preserve"> supports the collaboration between WG15 and MT 80079-38, noting that the revision of ISO 80070-38 is a matter for SC 31M but requests WG15 to continue to provide assistance and input to revision of the Standard and report back to </w:t>
            </w:r>
            <w:proofErr w:type="spellStart"/>
            <w:r>
              <w:rPr>
                <w:rFonts w:ascii="Arial" w:hAnsi="Arial" w:cs="Arial"/>
              </w:rPr>
              <w:t>ExMC</w:t>
            </w:r>
            <w:proofErr w:type="spellEnd"/>
            <w:r>
              <w:rPr>
                <w:rFonts w:ascii="Arial" w:hAnsi="Arial" w:cs="Arial"/>
              </w:rPr>
              <w:t xml:space="preserve"> </w:t>
            </w:r>
            <w:r w:rsidRPr="006E77DE">
              <w:rPr>
                <w:rFonts w:ascii="Arial" w:hAnsi="Arial" w:cs="Arial"/>
              </w:rPr>
              <w:t xml:space="preserve">and </w:t>
            </w:r>
            <w:r>
              <w:rPr>
                <w:rFonts w:ascii="Arial" w:hAnsi="Arial" w:cs="Arial"/>
              </w:rPr>
              <w:t xml:space="preserve">in addition, </w:t>
            </w:r>
            <w:r w:rsidRPr="006E77DE">
              <w:rPr>
                <w:rFonts w:ascii="Arial" w:hAnsi="Arial" w:cs="Arial"/>
              </w:rPr>
              <w:t xml:space="preserve">Dr Munro </w:t>
            </w:r>
            <w:r>
              <w:rPr>
                <w:rFonts w:ascii="Arial" w:hAnsi="Arial" w:cs="Arial"/>
              </w:rPr>
              <w:t xml:space="preserve">to </w:t>
            </w:r>
            <w:r w:rsidRPr="006E77DE">
              <w:rPr>
                <w:rFonts w:ascii="Arial" w:hAnsi="Arial" w:cs="Arial"/>
              </w:rPr>
              <w:t>provide a report</w:t>
            </w:r>
            <w:r>
              <w:rPr>
                <w:rFonts w:ascii="Arial" w:hAnsi="Arial" w:cs="Arial"/>
              </w:rPr>
              <w:t>/presentation</w:t>
            </w:r>
            <w:r w:rsidRPr="006E77DE">
              <w:rPr>
                <w:rFonts w:ascii="Arial" w:hAnsi="Arial" w:cs="Arial"/>
              </w:rPr>
              <w:t xml:space="preserve"> to the 2022 meeting of </w:t>
            </w:r>
            <w:proofErr w:type="spellStart"/>
            <w:r w:rsidRPr="006E77DE">
              <w:rPr>
                <w:rFonts w:ascii="Arial" w:hAnsi="Arial" w:cs="Arial"/>
              </w:rPr>
              <w:t>ExTAG</w:t>
            </w:r>
            <w:proofErr w:type="spellEnd"/>
          </w:p>
          <w:p w14:paraId="08797FA3" w14:textId="04464A3A" w:rsidR="003A0587" w:rsidRPr="006E77DE" w:rsidRDefault="003A0587" w:rsidP="003611B8">
            <w:pPr>
              <w:rPr>
                <w:rFonts w:ascii="Arial" w:hAnsi="Arial" w:cs="Arial"/>
              </w:rPr>
            </w:pPr>
          </w:p>
        </w:tc>
        <w:tc>
          <w:tcPr>
            <w:tcW w:w="1843" w:type="dxa"/>
            <w:shd w:val="clear" w:color="auto" w:fill="auto"/>
          </w:tcPr>
          <w:p w14:paraId="38223335" w14:textId="77777777" w:rsidR="000F4A78" w:rsidRDefault="000F4A78" w:rsidP="003611B8">
            <w:pPr>
              <w:jc w:val="center"/>
              <w:rPr>
                <w:rFonts w:ascii="Arial" w:hAnsi="Arial" w:cs="Arial"/>
              </w:rPr>
            </w:pPr>
            <w:r>
              <w:rPr>
                <w:rFonts w:ascii="Arial" w:hAnsi="Arial" w:cs="Arial"/>
              </w:rPr>
              <w:t>WG15 and Dr Munro</w:t>
            </w:r>
          </w:p>
        </w:tc>
        <w:tc>
          <w:tcPr>
            <w:tcW w:w="2977" w:type="dxa"/>
            <w:tcBorders>
              <w:bottom w:val="single" w:sz="4" w:space="0" w:color="auto"/>
            </w:tcBorders>
            <w:shd w:val="clear" w:color="auto" w:fill="auto"/>
          </w:tcPr>
          <w:p w14:paraId="13134B6D" w14:textId="77777777" w:rsidR="000F4A78" w:rsidRPr="006E77DE" w:rsidRDefault="000F4A78" w:rsidP="003611B8">
            <w:pPr>
              <w:rPr>
                <w:rFonts w:ascii="Arial" w:hAnsi="Arial" w:cs="Arial"/>
              </w:rPr>
            </w:pPr>
          </w:p>
        </w:tc>
      </w:tr>
      <w:tr w:rsidR="000F4A78" w:rsidRPr="008E2474" w14:paraId="15F6709A" w14:textId="77777777" w:rsidTr="003611B8">
        <w:tc>
          <w:tcPr>
            <w:tcW w:w="993" w:type="dxa"/>
            <w:shd w:val="clear" w:color="auto" w:fill="auto"/>
          </w:tcPr>
          <w:p w14:paraId="7508E972" w14:textId="2A1ADD0E" w:rsidR="000F4A78" w:rsidRPr="007C3738" w:rsidRDefault="000F4A78" w:rsidP="003611B8">
            <w:pPr>
              <w:jc w:val="center"/>
              <w:rPr>
                <w:rFonts w:ascii="Arial" w:hAnsi="Arial" w:cs="Arial"/>
              </w:rPr>
            </w:pPr>
            <w:r>
              <w:rPr>
                <w:rFonts w:ascii="Arial" w:hAnsi="Arial" w:cs="Arial"/>
              </w:rPr>
              <w:t>2</w:t>
            </w:r>
            <w:r w:rsidR="003A0587">
              <w:rPr>
                <w:rFonts w:ascii="Arial" w:hAnsi="Arial" w:cs="Arial"/>
              </w:rPr>
              <w:t>3</w:t>
            </w:r>
          </w:p>
        </w:tc>
        <w:tc>
          <w:tcPr>
            <w:tcW w:w="1163" w:type="dxa"/>
            <w:shd w:val="clear" w:color="auto" w:fill="auto"/>
          </w:tcPr>
          <w:p w14:paraId="71F0B405" w14:textId="77777777" w:rsidR="000F4A78" w:rsidRPr="007C3738" w:rsidRDefault="000F4A78" w:rsidP="003611B8">
            <w:pPr>
              <w:jc w:val="center"/>
              <w:rPr>
                <w:rFonts w:ascii="Arial" w:hAnsi="Arial" w:cs="Arial"/>
              </w:rPr>
            </w:pPr>
            <w:r w:rsidRPr="007C3738">
              <w:rPr>
                <w:rFonts w:ascii="Arial" w:hAnsi="Arial" w:cs="Arial"/>
              </w:rPr>
              <w:t>16.1.1</w:t>
            </w:r>
          </w:p>
        </w:tc>
        <w:tc>
          <w:tcPr>
            <w:tcW w:w="8646" w:type="dxa"/>
            <w:shd w:val="clear" w:color="auto" w:fill="auto"/>
          </w:tcPr>
          <w:p w14:paraId="3A371C87" w14:textId="77777777" w:rsidR="000F4A78" w:rsidRPr="007C3738" w:rsidRDefault="000F4A78" w:rsidP="003611B8">
            <w:pPr>
              <w:rPr>
                <w:rFonts w:ascii="Arial" w:hAnsi="Arial" w:cs="Arial"/>
              </w:rPr>
            </w:pPr>
            <w:r w:rsidRPr="007C3738">
              <w:rPr>
                <w:rFonts w:ascii="Arial" w:hAnsi="Arial" w:cs="Arial"/>
              </w:rPr>
              <w:t xml:space="preserve">The 2020 Audited accounts as document </w:t>
            </w:r>
            <w:proofErr w:type="spellStart"/>
            <w:r w:rsidRPr="007C3738">
              <w:rPr>
                <w:rFonts w:ascii="Arial" w:hAnsi="Arial" w:cs="Arial"/>
              </w:rPr>
              <w:t>ExMC</w:t>
            </w:r>
            <w:proofErr w:type="spellEnd"/>
            <w:r w:rsidRPr="007C3738">
              <w:rPr>
                <w:rFonts w:ascii="Arial" w:hAnsi="Arial" w:cs="Arial"/>
              </w:rPr>
              <w:t xml:space="preserve">/1693/DV are approved and to be presented to CAB for their final approval/endorsement </w:t>
            </w:r>
          </w:p>
          <w:p w14:paraId="6F4E327E" w14:textId="77777777" w:rsidR="000F4A78" w:rsidRPr="007C3738" w:rsidRDefault="000F4A78" w:rsidP="003611B8">
            <w:pPr>
              <w:rPr>
                <w:rFonts w:ascii="Arial" w:hAnsi="Arial" w:cs="Arial"/>
              </w:rPr>
            </w:pPr>
          </w:p>
        </w:tc>
        <w:tc>
          <w:tcPr>
            <w:tcW w:w="1843" w:type="dxa"/>
            <w:shd w:val="clear" w:color="auto" w:fill="auto"/>
          </w:tcPr>
          <w:p w14:paraId="25F4089B" w14:textId="77777777" w:rsidR="000F4A78" w:rsidRPr="007C3738" w:rsidRDefault="000F4A78" w:rsidP="003611B8">
            <w:pPr>
              <w:jc w:val="center"/>
              <w:rPr>
                <w:rFonts w:ascii="Arial" w:hAnsi="Arial" w:cs="Arial"/>
              </w:rPr>
            </w:pPr>
            <w:r w:rsidRPr="007C3738">
              <w:rPr>
                <w:rFonts w:ascii="Arial" w:hAnsi="Arial" w:cs="Arial"/>
              </w:rPr>
              <w:t>Chair and Secretariat</w:t>
            </w:r>
          </w:p>
        </w:tc>
        <w:tc>
          <w:tcPr>
            <w:tcW w:w="2977" w:type="dxa"/>
            <w:tcBorders>
              <w:bottom w:val="single" w:sz="4" w:space="0" w:color="auto"/>
            </w:tcBorders>
            <w:shd w:val="clear" w:color="auto" w:fill="auto"/>
          </w:tcPr>
          <w:p w14:paraId="1DFAED77" w14:textId="77777777" w:rsidR="000F4A78" w:rsidRDefault="000F4A78" w:rsidP="003611B8">
            <w:pPr>
              <w:rPr>
                <w:rFonts w:ascii="Arial" w:hAnsi="Arial" w:cs="Arial"/>
              </w:rPr>
            </w:pPr>
            <w:r w:rsidRPr="007C3738">
              <w:rPr>
                <w:rFonts w:ascii="Arial" w:hAnsi="Arial" w:cs="Arial"/>
              </w:rPr>
              <w:t>Following the meeting</w:t>
            </w:r>
          </w:p>
          <w:p w14:paraId="3E74A8D3" w14:textId="77777777" w:rsidR="000F4A78" w:rsidRDefault="000F4A78" w:rsidP="003611B8">
            <w:pPr>
              <w:rPr>
                <w:rFonts w:ascii="Arial" w:hAnsi="Arial" w:cs="Arial"/>
              </w:rPr>
            </w:pPr>
          </w:p>
          <w:p w14:paraId="1C7D8224" w14:textId="639F1988" w:rsidR="000F4A78" w:rsidRPr="007C3738" w:rsidRDefault="000F4A78" w:rsidP="003611B8">
            <w:pPr>
              <w:rPr>
                <w:rFonts w:ascii="Arial" w:hAnsi="Arial" w:cs="Arial"/>
              </w:rPr>
            </w:pPr>
          </w:p>
        </w:tc>
      </w:tr>
      <w:tr w:rsidR="000F4A78" w:rsidRPr="00B15621" w14:paraId="6B9A8EDA" w14:textId="77777777" w:rsidTr="003611B8">
        <w:tc>
          <w:tcPr>
            <w:tcW w:w="993" w:type="dxa"/>
            <w:shd w:val="clear" w:color="auto" w:fill="auto"/>
          </w:tcPr>
          <w:p w14:paraId="2A4A8F66" w14:textId="3BABB724" w:rsidR="000F4A78" w:rsidRPr="007C3738" w:rsidRDefault="000F4A78" w:rsidP="003611B8">
            <w:pPr>
              <w:jc w:val="center"/>
              <w:rPr>
                <w:rFonts w:ascii="Arial" w:hAnsi="Arial" w:cs="Arial"/>
              </w:rPr>
            </w:pPr>
            <w:r>
              <w:rPr>
                <w:rFonts w:ascii="Arial" w:hAnsi="Arial" w:cs="Arial"/>
              </w:rPr>
              <w:t>2</w:t>
            </w:r>
            <w:r w:rsidR="003A0587">
              <w:rPr>
                <w:rFonts w:ascii="Arial" w:hAnsi="Arial" w:cs="Arial"/>
              </w:rPr>
              <w:t>4</w:t>
            </w:r>
          </w:p>
        </w:tc>
        <w:tc>
          <w:tcPr>
            <w:tcW w:w="1163" w:type="dxa"/>
            <w:shd w:val="clear" w:color="auto" w:fill="auto"/>
          </w:tcPr>
          <w:p w14:paraId="096C1287" w14:textId="77777777" w:rsidR="000F4A78" w:rsidRPr="007C3738" w:rsidRDefault="000F4A78" w:rsidP="003611B8">
            <w:pPr>
              <w:jc w:val="center"/>
              <w:rPr>
                <w:rFonts w:ascii="Arial" w:hAnsi="Arial" w:cs="Arial"/>
              </w:rPr>
            </w:pPr>
            <w:r w:rsidRPr="007C3738">
              <w:rPr>
                <w:rFonts w:ascii="Arial" w:hAnsi="Arial" w:cs="Arial"/>
              </w:rPr>
              <w:t>16.2</w:t>
            </w:r>
          </w:p>
        </w:tc>
        <w:tc>
          <w:tcPr>
            <w:tcW w:w="8646" w:type="dxa"/>
            <w:shd w:val="clear" w:color="auto" w:fill="auto"/>
          </w:tcPr>
          <w:p w14:paraId="120F69B0" w14:textId="77777777" w:rsidR="000F4A78" w:rsidRPr="007C3738" w:rsidRDefault="000F4A78" w:rsidP="003611B8">
            <w:pPr>
              <w:rPr>
                <w:rFonts w:ascii="Arial" w:hAnsi="Arial" w:cs="Arial"/>
              </w:rPr>
            </w:pPr>
            <w:r w:rsidRPr="007C3738">
              <w:rPr>
                <w:rFonts w:ascii="Arial" w:hAnsi="Arial" w:cs="Arial"/>
              </w:rPr>
              <w:t xml:space="preserve">The IECEx Treasurer and Executive Secretary are to use Document </w:t>
            </w:r>
            <w:proofErr w:type="spellStart"/>
            <w:r w:rsidRPr="007C3738">
              <w:rPr>
                <w:rFonts w:ascii="Arial" w:hAnsi="Arial" w:cs="Arial"/>
              </w:rPr>
              <w:t>ExMC</w:t>
            </w:r>
            <w:proofErr w:type="spellEnd"/>
            <w:r w:rsidRPr="007C3738">
              <w:rPr>
                <w:rFonts w:ascii="Arial" w:hAnsi="Arial" w:cs="Arial"/>
              </w:rPr>
              <w:t>/1696/Inf “Budget Outlook to 2024 when preparing the 2023 Budget taking into accounts effects of COVID-19 and the end of year results for 2021</w:t>
            </w:r>
          </w:p>
          <w:p w14:paraId="74563198" w14:textId="77777777" w:rsidR="000F4A78" w:rsidRPr="007C3738" w:rsidRDefault="000F4A78" w:rsidP="003611B8">
            <w:pPr>
              <w:rPr>
                <w:rFonts w:ascii="Arial" w:hAnsi="Arial" w:cs="Arial"/>
              </w:rPr>
            </w:pPr>
          </w:p>
        </w:tc>
        <w:tc>
          <w:tcPr>
            <w:tcW w:w="1843" w:type="dxa"/>
            <w:shd w:val="clear" w:color="auto" w:fill="auto"/>
          </w:tcPr>
          <w:p w14:paraId="29B977F3" w14:textId="77777777" w:rsidR="000F4A78" w:rsidRPr="007C3738" w:rsidRDefault="000F4A78" w:rsidP="003611B8">
            <w:pPr>
              <w:jc w:val="center"/>
              <w:rPr>
                <w:rFonts w:ascii="Arial" w:hAnsi="Arial" w:cs="Arial"/>
              </w:rPr>
            </w:pPr>
            <w:r w:rsidRPr="007C3738">
              <w:rPr>
                <w:rFonts w:ascii="Arial" w:hAnsi="Arial" w:cs="Arial"/>
              </w:rPr>
              <w:t>Secretariat</w:t>
            </w:r>
          </w:p>
        </w:tc>
        <w:tc>
          <w:tcPr>
            <w:tcW w:w="2977" w:type="dxa"/>
            <w:tcBorders>
              <w:bottom w:val="single" w:sz="4" w:space="0" w:color="auto"/>
            </w:tcBorders>
            <w:shd w:val="clear" w:color="auto" w:fill="auto"/>
          </w:tcPr>
          <w:p w14:paraId="4B3B7620" w14:textId="77777777" w:rsidR="000F4A78" w:rsidRDefault="000F4A78" w:rsidP="003611B8">
            <w:pPr>
              <w:rPr>
                <w:rFonts w:ascii="Arial" w:hAnsi="Arial" w:cs="Arial"/>
              </w:rPr>
            </w:pPr>
            <w:r w:rsidRPr="007C3738">
              <w:rPr>
                <w:rFonts w:ascii="Arial" w:hAnsi="Arial" w:cs="Arial"/>
              </w:rPr>
              <w:t>Following the meeting</w:t>
            </w:r>
          </w:p>
          <w:p w14:paraId="432F8317" w14:textId="77777777" w:rsidR="000F4A78" w:rsidRDefault="000F4A78" w:rsidP="003611B8">
            <w:pPr>
              <w:rPr>
                <w:rFonts w:ascii="Arial" w:hAnsi="Arial" w:cs="Arial"/>
              </w:rPr>
            </w:pPr>
          </w:p>
          <w:p w14:paraId="10C4DE8D" w14:textId="459DC229" w:rsidR="000F4A78" w:rsidRPr="00B15621" w:rsidRDefault="000F4A78" w:rsidP="003611B8">
            <w:pPr>
              <w:rPr>
                <w:rFonts w:ascii="Arial" w:hAnsi="Arial" w:cs="Arial"/>
              </w:rPr>
            </w:pPr>
          </w:p>
        </w:tc>
      </w:tr>
    </w:tbl>
    <w:p w14:paraId="1C104B06" w14:textId="381AD67C" w:rsidR="000F4A78" w:rsidRDefault="000F4A78" w:rsidP="000E668A">
      <w:pPr>
        <w:rPr>
          <w:rFonts w:ascii="Arial" w:hAnsi="Arial" w:cs="Arial"/>
        </w:rPr>
      </w:pPr>
    </w:p>
    <w:p w14:paraId="78A31A73" w14:textId="243AB1F4" w:rsidR="000F4A78" w:rsidRDefault="000F4A78" w:rsidP="000E668A">
      <w:pPr>
        <w:rPr>
          <w:rFonts w:ascii="Arial" w:hAnsi="Arial" w:cs="Arial"/>
        </w:rPr>
      </w:pPr>
    </w:p>
    <w:p w14:paraId="7AC9A0FF" w14:textId="24326228" w:rsidR="000F4A78" w:rsidRDefault="000F4A78" w:rsidP="000E668A">
      <w:pPr>
        <w:rPr>
          <w:rFonts w:ascii="Arial" w:hAnsi="Arial" w:cs="Arial"/>
        </w:rPr>
      </w:pPr>
    </w:p>
    <w:p w14:paraId="3BEC5466" w14:textId="77777777" w:rsidR="000F4A78" w:rsidRDefault="000F4A78" w:rsidP="000E668A">
      <w:pPr>
        <w:rPr>
          <w:rFonts w:ascii="Arial" w:hAnsi="Arial" w:cs="Arial"/>
        </w:rPr>
      </w:pPr>
    </w:p>
    <w:p w14:paraId="20A6DEAA" w14:textId="77777777" w:rsidR="00DC2B05" w:rsidRDefault="00DC2B05" w:rsidP="000E668A">
      <w:pPr>
        <w:rPr>
          <w:rFonts w:ascii="Arial" w:hAnsi="Arial" w:cs="Arial"/>
        </w:rPr>
      </w:pPr>
    </w:p>
    <w:p w14:paraId="313C38A1" w14:textId="2890347C" w:rsidR="00DC2B05" w:rsidRDefault="00DC2B05" w:rsidP="000E668A">
      <w:pPr>
        <w:rPr>
          <w:rFonts w:ascii="Arial" w:hAnsi="Arial" w:cs="Arial"/>
        </w:rPr>
      </w:pPr>
    </w:p>
    <w:p w14:paraId="3F3A33DE" w14:textId="36E495AE" w:rsidR="00117A4A" w:rsidRDefault="00117A4A" w:rsidP="000E668A">
      <w:pPr>
        <w:rPr>
          <w:rFonts w:ascii="Arial" w:hAnsi="Arial" w:cs="Arial"/>
        </w:rPr>
      </w:pPr>
    </w:p>
    <w:p w14:paraId="1F28F1A2" w14:textId="77777777" w:rsidR="00117A4A" w:rsidRDefault="00117A4A" w:rsidP="000E668A">
      <w:pPr>
        <w:rPr>
          <w:rFonts w:ascii="Arial" w:hAnsi="Arial" w:cs="Arial"/>
        </w:rPr>
        <w:sectPr w:rsidR="00117A4A" w:rsidSect="00DC2B05">
          <w:pgSz w:w="16838" w:h="11906" w:orient="landscape" w:code="9"/>
          <w:pgMar w:top="1985" w:right="1134" w:bottom="746" w:left="1134" w:header="720" w:footer="720" w:gutter="0"/>
          <w:cols w:space="720"/>
          <w:docGrid w:linePitch="326"/>
        </w:sectPr>
      </w:pPr>
    </w:p>
    <w:p w14:paraId="7A4EF95E" w14:textId="4C79FBEB" w:rsidR="00117A4A" w:rsidRPr="008677F4" w:rsidRDefault="008677F4" w:rsidP="008677F4">
      <w:pPr>
        <w:jc w:val="center"/>
        <w:rPr>
          <w:rFonts w:ascii="Arial" w:hAnsi="Arial" w:cs="Arial"/>
          <w:b/>
          <w:bCs/>
        </w:rPr>
      </w:pPr>
      <w:r w:rsidRPr="008677F4">
        <w:rPr>
          <w:rFonts w:ascii="Arial" w:hAnsi="Arial" w:cs="Arial"/>
          <w:b/>
          <w:bCs/>
        </w:rPr>
        <w:lastRenderedPageBreak/>
        <w:t xml:space="preserve">ANNEX C </w:t>
      </w:r>
    </w:p>
    <w:p w14:paraId="7EC2429B" w14:textId="27FDF608" w:rsidR="008677F4" w:rsidRPr="008677F4" w:rsidRDefault="008677F4" w:rsidP="008677F4">
      <w:pPr>
        <w:jc w:val="center"/>
        <w:rPr>
          <w:rFonts w:ascii="Arial" w:hAnsi="Arial" w:cs="Arial"/>
          <w:b/>
          <w:bCs/>
        </w:rPr>
      </w:pPr>
      <w:r w:rsidRPr="008677F4">
        <w:rPr>
          <w:rFonts w:ascii="Arial" w:hAnsi="Arial" w:cs="Arial"/>
          <w:b/>
          <w:bCs/>
        </w:rPr>
        <w:t>ATTENDANCE LIST Days 1 + 2</w:t>
      </w:r>
    </w:p>
    <w:p w14:paraId="583C3A4A" w14:textId="1FBA293F" w:rsidR="00A43CF3" w:rsidRDefault="00A43CF3" w:rsidP="000E668A">
      <w:pPr>
        <w:rPr>
          <w:rFonts w:ascii="Arial" w:hAnsi="Arial" w:cs="Arial"/>
        </w:rPr>
      </w:pPr>
    </w:p>
    <w:p w14:paraId="11B0C713" w14:textId="7578B269" w:rsidR="008677F4" w:rsidRPr="008677F4" w:rsidRDefault="008677F4" w:rsidP="008677F4">
      <w:pPr>
        <w:pStyle w:val="Header"/>
        <w:rPr>
          <w:rFonts w:ascii="Arial" w:hAnsi="Arial" w:cs="Arial"/>
        </w:rPr>
      </w:pPr>
      <w:r w:rsidRPr="008677F4">
        <w:rPr>
          <w:rFonts w:ascii="Arial" w:hAnsi="Arial" w:cs="Arial"/>
        </w:rPr>
        <w:t xml:space="preserve">Annex C details the attendance list for days 1 and 2 and is based on issued documents </w:t>
      </w:r>
      <w:proofErr w:type="spellStart"/>
      <w:proofErr w:type="gramStart"/>
      <w:r>
        <w:rPr>
          <w:rFonts w:ascii="Arial" w:hAnsi="Arial" w:cs="Arial"/>
        </w:rPr>
        <w:t>E</w:t>
      </w:r>
      <w:r w:rsidRPr="008677F4">
        <w:rPr>
          <w:rFonts w:ascii="Arial" w:hAnsi="Arial" w:cs="Arial"/>
        </w:rPr>
        <w:t>xMC</w:t>
      </w:r>
      <w:proofErr w:type="spellEnd"/>
      <w:r w:rsidRPr="008677F4">
        <w:rPr>
          <w:rFonts w:ascii="Arial" w:hAnsi="Arial" w:cs="Arial"/>
        </w:rPr>
        <w:t>(</w:t>
      </w:r>
      <w:proofErr w:type="gramEnd"/>
      <w:r w:rsidRPr="008677F4">
        <w:rPr>
          <w:rFonts w:ascii="Arial" w:hAnsi="Arial" w:cs="Arial"/>
        </w:rPr>
        <w:t>202</w:t>
      </w:r>
      <w:r w:rsidR="00AF7404">
        <w:rPr>
          <w:rFonts w:ascii="Arial" w:hAnsi="Arial" w:cs="Arial"/>
        </w:rPr>
        <w:t>1</w:t>
      </w:r>
      <w:r w:rsidRPr="008677F4">
        <w:rPr>
          <w:rFonts w:ascii="Arial" w:hAnsi="Arial" w:cs="Arial"/>
        </w:rPr>
        <w:t xml:space="preserve"> Remote/Sec)</w:t>
      </w:r>
      <w:r w:rsidR="00AF7404">
        <w:rPr>
          <w:rFonts w:ascii="Arial" w:hAnsi="Arial" w:cs="Arial"/>
        </w:rPr>
        <w:t>Day 1</w:t>
      </w:r>
      <w:r w:rsidRPr="008677F4">
        <w:rPr>
          <w:rFonts w:ascii="Arial" w:hAnsi="Arial" w:cs="Arial"/>
        </w:rPr>
        <w:t xml:space="preserve">  </w:t>
      </w:r>
      <w:r>
        <w:rPr>
          <w:rFonts w:ascii="Arial" w:hAnsi="Arial" w:cs="Arial"/>
        </w:rPr>
        <w:t xml:space="preserve">and </w:t>
      </w:r>
      <w:proofErr w:type="spellStart"/>
      <w:r>
        <w:rPr>
          <w:rFonts w:ascii="Arial" w:hAnsi="Arial" w:cs="Arial"/>
        </w:rPr>
        <w:t>E</w:t>
      </w:r>
      <w:r w:rsidRPr="008677F4">
        <w:rPr>
          <w:rFonts w:ascii="Arial" w:hAnsi="Arial" w:cs="Arial"/>
        </w:rPr>
        <w:t>xMC</w:t>
      </w:r>
      <w:proofErr w:type="spellEnd"/>
      <w:r w:rsidRPr="008677F4">
        <w:rPr>
          <w:rFonts w:ascii="Arial" w:hAnsi="Arial" w:cs="Arial"/>
        </w:rPr>
        <w:t>(202</w:t>
      </w:r>
      <w:r w:rsidR="00AF7404">
        <w:rPr>
          <w:rFonts w:ascii="Arial" w:hAnsi="Arial" w:cs="Arial"/>
        </w:rPr>
        <w:t>1</w:t>
      </w:r>
      <w:r w:rsidRPr="008677F4">
        <w:rPr>
          <w:rFonts w:ascii="Arial" w:hAnsi="Arial" w:cs="Arial"/>
        </w:rPr>
        <w:t xml:space="preserve"> Remote/Sec)</w:t>
      </w:r>
      <w:r w:rsidR="00AF7404">
        <w:rPr>
          <w:rFonts w:ascii="Arial" w:hAnsi="Arial" w:cs="Arial"/>
        </w:rPr>
        <w:t>Day 2</w:t>
      </w:r>
      <w:r>
        <w:rPr>
          <w:rFonts w:ascii="Arial" w:hAnsi="Arial" w:cs="Arial"/>
        </w:rPr>
        <w:t xml:space="preserve"> issued immediately following the meetings. The lists below in C1 and C2 </w:t>
      </w:r>
      <w:r w:rsidR="002E3073">
        <w:rPr>
          <w:rFonts w:ascii="Arial" w:hAnsi="Arial" w:cs="Arial"/>
        </w:rPr>
        <w:t>were issued to Members for comment by 27 September 2021</w:t>
      </w:r>
      <w:r w:rsidR="00DC6BE1">
        <w:rPr>
          <w:rFonts w:ascii="Arial" w:hAnsi="Arial" w:cs="Arial"/>
        </w:rPr>
        <w:t>.</w:t>
      </w:r>
    </w:p>
    <w:p w14:paraId="2D19F94B" w14:textId="45D1DEB9" w:rsidR="008677F4" w:rsidRPr="008677F4" w:rsidRDefault="008677F4" w:rsidP="000E668A">
      <w:pPr>
        <w:rPr>
          <w:rFonts w:ascii="Arial" w:hAnsi="Arial" w:cs="Arial"/>
        </w:rPr>
      </w:pPr>
    </w:p>
    <w:p w14:paraId="6268A5B1" w14:textId="77777777" w:rsidR="008677F4" w:rsidRDefault="008677F4" w:rsidP="000E668A">
      <w:pPr>
        <w:rPr>
          <w:rFonts w:ascii="Arial" w:hAnsi="Arial" w:cs="Arial"/>
          <w:b/>
          <w:bCs/>
        </w:rPr>
      </w:pPr>
    </w:p>
    <w:p w14:paraId="43CD28D5" w14:textId="0E494CF5" w:rsidR="008677F4" w:rsidRPr="008677F4" w:rsidRDefault="008677F4" w:rsidP="000E668A">
      <w:pPr>
        <w:rPr>
          <w:rFonts w:ascii="Arial" w:hAnsi="Arial" w:cs="Arial"/>
          <w:b/>
          <w:bCs/>
        </w:rPr>
      </w:pPr>
      <w:r w:rsidRPr="008677F4">
        <w:rPr>
          <w:rFonts w:ascii="Arial" w:hAnsi="Arial" w:cs="Arial"/>
          <w:b/>
          <w:bCs/>
        </w:rPr>
        <w:t>C1 Attendance List Day 1</w:t>
      </w:r>
    </w:p>
    <w:p w14:paraId="6F9AC666" w14:textId="77777777" w:rsidR="008677F4" w:rsidRDefault="008677F4" w:rsidP="000E668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039"/>
        <w:gridCol w:w="2700"/>
        <w:gridCol w:w="3456"/>
        <w:gridCol w:w="1710"/>
      </w:tblGrid>
      <w:tr w:rsidR="00AF7404" w:rsidRPr="00005E7D" w14:paraId="2027565C" w14:textId="77777777" w:rsidTr="003611B8">
        <w:tc>
          <w:tcPr>
            <w:tcW w:w="1039" w:type="dxa"/>
          </w:tcPr>
          <w:p w14:paraId="2896E743" w14:textId="77777777" w:rsidR="00AF7404" w:rsidRPr="00005E7D" w:rsidRDefault="00AF7404" w:rsidP="003611B8">
            <w:pPr>
              <w:rPr>
                <w:b/>
                <w:bCs/>
              </w:rPr>
            </w:pPr>
            <w:r w:rsidRPr="00005E7D">
              <w:rPr>
                <w:b/>
                <w:bCs/>
              </w:rPr>
              <w:t>Country</w:t>
            </w:r>
          </w:p>
        </w:tc>
        <w:tc>
          <w:tcPr>
            <w:tcW w:w="2700" w:type="dxa"/>
          </w:tcPr>
          <w:p w14:paraId="4032CEBB" w14:textId="77777777" w:rsidR="00AF7404" w:rsidRPr="00005E7D" w:rsidRDefault="00AF7404" w:rsidP="003611B8">
            <w:pPr>
              <w:rPr>
                <w:b/>
                <w:bCs/>
              </w:rPr>
            </w:pPr>
            <w:r w:rsidRPr="00005E7D">
              <w:rPr>
                <w:b/>
                <w:bCs/>
              </w:rPr>
              <w:t>Name</w:t>
            </w:r>
          </w:p>
        </w:tc>
        <w:tc>
          <w:tcPr>
            <w:tcW w:w="3456" w:type="dxa"/>
          </w:tcPr>
          <w:p w14:paraId="7831AA28" w14:textId="77777777" w:rsidR="00AF7404" w:rsidRPr="00005E7D" w:rsidRDefault="00AF7404" w:rsidP="003611B8">
            <w:pPr>
              <w:rPr>
                <w:b/>
                <w:bCs/>
              </w:rPr>
            </w:pPr>
            <w:r w:rsidRPr="00005E7D">
              <w:rPr>
                <w:b/>
                <w:bCs/>
              </w:rPr>
              <w:t>Organisation</w:t>
            </w:r>
          </w:p>
        </w:tc>
        <w:tc>
          <w:tcPr>
            <w:tcW w:w="1710" w:type="dxa"/>
          </w:tcPr>
          <w:p w14:paraId="2459B2A6" w14:textId="77777777" w:rsidR="00AF7404" w:rsidRPr="00005E7D" w:rsidRDefault="00AF7404" w:rsidP="003611B8">
            <w:pPr>
              <w:rPr>
                <w:b/>
                <w:bCs/>
              </w:rPr>
            </w:pPr>
            <w:r w:rsidRPr="00005E7D">
              <w:rPr>
                <w:b/>
                <w:bCs/>
              </w:rPr>
              <w:t>Body</w:t>
            </w:r>
          </w:p>
        </w:tc>
      </w:tr>
      <w:tr w:rsidR="00AF7404" w14:paraId="7C04C078" w14:textId="77777777" w:rsidTr="003611B8">
        <w:tc>
          <w:tcPr>
            <w:tcW w:w="1039" w:type="dxa"/>
          </w:tcPr>
          <w:p w14:paraId="2028C8E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57B0630B" w14:textId="77777777" w:rsidR="00AF7404" w:rsidRDefault="00AF7404" w:rsidP="003611B8">
            <w:r>
              <w:rPr>
                <w:rFonts w:cs="Calibri"/>
                <w:color w:val="000000"/>
                <w:sz w:val="22"/>
                <w:szCs w:val="22"/>
              </w:rPr>
              <w:t>Paul Meanwell</w:t>
            </w:r>
          </w:p>
        </w:tc>
        <w:tc>
          <w:tcPr>
            <w:tcW w:w="3456" w:type="dxa"/>
            <w:vAlign w:val="center"/>
          </w:tcPr>
          <w:p w14:paraId="24D47304" w14:textId="77777777" w:rsidR="00AF7404" w:rsidRDefault="00AF7404" w:rsidP="003611B8">
            <w:r>
              <w:rPr>
                <w:rFonts w:cs="Calibri"/>
                <w:color w:val="000000"/>
                <w:sz w:val="22"/>
                <w:szCs w:val="22"/>
              </w:rPr>
              <w:t>Komatsu Mining Corp</w:t>
            </w:r>
          </w:p>
        </w:tc>
        <w:tc>
          <w:tcPr>
            <w:tcW w:w="1710" w:type="dxa"/>
            <w:vAlign w:val="center"/>
          </w:tcPr>
          <w:p w14:paraId="054D2803" w14:textId="77777777" w:rsidR="00AF7404" w:rsidRPr="0098612D" w:rsidRDefault="00AF7404" w:rsidP="003611B8">
            <w:r w:rsidRPr="0098612D">
              <w:rPr>
                <w:rFonts w:cs="Calibri"/>
                <w:color w:val="000000"/>
              </w:rPr>
              <w:t>Chair / Exec</w:t>
            </w:r>
          </w:p>
        </w:tc>
      </w:tr>
      <w:tr w:rsidR="00AF7404" w14:paraId="3036D416" w14:textId="77777777" w:rsidTr="003611B8">
        <w:trPr>
          <w:trHeight w:val="279"/>
        </w:trPr>
        <w:tc>
          <w:tcPr>
            <w:tcW w:w="1039" w:type="dxa"/>
          </w:tcPr>
          <w:p w14:paraId="5D58C370" w14:textId="77777777" w:rsidR="00AF7404" w:rsidRPr="007D79F8" w:rsidRDefault="00AF7404" w:rsidP="003611B8">
            <w:pPr>
              <w:rPr>
                <w:rFonts w:asciiTheme="minorHAnsi" w:hAnsiTheme="minorHAnsi" w:cstheme="minorHAnsi"/>
              </w:rPr>
            </w:pPr>
          </w:p>
        </w:tc>
        <w:tc>
          <w:tcPr>
            <w:tcW w:w="2700" w:type="dxa"/>
            <w:vAlign w:val="center"/>
          </w:tcPr>
          <w:p w14:paraId="314E85AB" w14:textId="77777777" w:rsidR="00AF7404" w:rsidRDefault="00AF7404" w:rsidP="003611B8">
            <w:r>
              <w:rPr>
                <w:rFonts w:cs="Calibri"/>
                <w:color w:val="000000"/>
                <w:sz w:val="22"/>
                <w:szCs w:val="22"/>
              </w:rPr>
              <w:t>Chris Agius</w:t>
            </w:r>
          </w:p>
        </w:tc>
        <w:tc>
          <w:tcPr>
            <w:tcW w:w="3456" w:type="dxa"/>
            <w:vAlign w:val="center"/>
          </w:tcPr>
          <w:p w14:paraId="2C6AACC4" w14:textId="77777777" w:rsidR="00AF7404" w:rsidRDefault="00AF7404" w:rsidP="003611B8">
            <w:r>
              <w:rPr>
                <w:rFonts w:cs="Calibri"/>
                <w:color w:val="000000"/>
                <w:sz w:val="22"/>
                <w:szCs w:val="22"/>
              </w:rPr>
              <w:t>IECEx Secretariat</w:t>
            </w:r>
          </w:p>
        </w:tc>
        <w:tc>
          <w:tcPr>
            <w:tcW w:w="1710" w:type="dxa"/>
            <w:vAlign w:val="center"/>
          </w:tcPr>
          <w:p w14:paraId="1372A529" w14:textId="77777777" w:rsidR="00AF7404" w:rsidRPr="0098612D" w:rsidRDefault="00AF7404" w:rsidP="003611B8">
            <w:r w:rsidRPr="0098612D">
              <w:rPr>
                <w:rFonts w:cs="Calibri"/>
                <w:color w:val="000000"/>
              </w:rPr>
              <w:t>Sect / Exec</w:t>
            </w:r>
          </w:p>
        </w:tc>
      </w:tr>
      <w:tr w:rsidR="00AF7404" w14:paraId="2AA78594" w14:textId="77777777" w:rsidTr="003611B8">
        <w:tc>
          <w:tcPr>
            <w:tcW w:w="1039" w:type="dxa"/>
          </w:tcPr>
          <w:p w14:paraId="427320B1" w14:textId="77777777" w:rsidR="00AF7404" w:rsidRPr="007D79F8" w:rsidRDefault="00AF7404" w:rsidP="003611B8">
            <w:pPr>
              <w:rPr>
                <w:rFonts w:asciiTheme="minorHAnsi" w:hAnsiTheme="minorHAnsi" w:cstheme="minorHAnsi"/>
              </w:rPr>
            </w:pPr>
          </w:p>
        </w:tc>
        <w:tc>
          <w:tcPr>
            <w:tcW w:w="2700" w:type="dxa"/>
            <w:vAlign w:val="center"/>
          </w:tcPr>
          <w:p w14:paraId="55B9F1D4" w14:textId="77777777" w:rsidR="00AF7404" w:rsidRDefault="00AF7404" w:rsidP="003611B8">
            <w:pPr>
              <w:rPr>
                <w:rFonts w:cs="Calibri"/>
                <w:color w:val="000000"/>
              </w:rPr>
            </w:pPr>
            <w:r>
              <w:rPr>
                <w:rFonts w:cs="Calibri"/>
                <w:color w:val="000000"/>
              </w:rPr>
              <w:t xml:space="preserve">Martin </w:t>
            </w:r>
            <w:proofErr w:type="spellStart"/>
            <w:r>
              <w:rPr>
                <w:rFonts w:cs="Calibri"/>
                <w:color w:val="000000"/>
              </w:rPr>
              <w:t>Thedens</w:t>
            </w:r>
            <w:proofErr w:type="spellEnd"/>
          </w:p>
        </w:tc>
        <w:tc>
          <w:tcPr>
            <w:tcW w:w="3456" w:type="dxa"/>
            <w:vAlign w:val="center"/>
          </w:tcPr>
          <w:p w14:paraId="597F2F73" w14:textId="77777777" w:rsidR="00AF7404" w:rsidRDefault="00AF7404" w:rsidP="003611B8">
            <w:pPr>
              <w:rPr>
                <w:rFonts w:cs="Calibri"/>
                <w:color w:val="000000"/>
              </w:rPr>
            </w:pPr>
            <w:r>
              <w:rPr>
                <w:rFonts w:cs="Calibri"/>
                <w:color w:val="000000"/>
              </w:rPr>
              <w:t>IEC TC 31 Chair</w:t>
            </w:r>
          </w:p>
        </w:tc>
        <w:tc>
          <w:tcPr>
            <w:tcW w:w="1710" w:type="dxa"/>
            <w:vAlign w:val="center"/>
          </w:tcPr>
          <w:p w14:paraId="7F4C3C05" w14:textId="77777777" w:rsidR="00AF7404" w:rsidRDefault="00AF7404" w:rsidP="003611B8">
            <w:pPr>
              <w:rPr>
                <w:rFonts w:cs="Calibri"/>
                <w:color w:val="000000"/>
              </w:rPr>
            </w:pPr>
            <w:r>
              <w:rPr>
                <w:rFonts w:cs="Calibri"/>
                <w:color w:val="000000"/>
              </w:rPr>
              <w:t>Body / Guest</w:t>
            </w:r>
          </w:p>
        </w:tc>
      </w:tr>
      <w:tr w:rsidR="00AF7404" w14:paraId="09F89F0D" w14:textId="77777777" w:rsidTr="003611B8">
        <w:tc>
          <w:tcPr>
            <w:tcW w:w="1039" w:type="dxa"/>
          </w:tcPr>
          <w:p w14:paraId="77BC38A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IEC</w:t>
            </w:r>
          </w:p>
        </w:tc>
        <w:tc>
          <w:tcPr>
            <w:tcW w:w="2700" w:type="dxa"/>
          </w:tcPr>
          <w:p w14:paraId="0AD77B14" w14:textId="77777777" w:rsidR="00AF7404" w:rsidRPr="00DF6EFD" w:rsidRDefault="00AF7404" w:rsidP="003611B8">
            <w:pPr>
              <w:rPr>
                <w:rFonts w:asciiTheme="minorHAnsi" w:hAnsiTheme="minorHAnsi" w:cstheme="minorHAnsi"/>
              </w:rPr>
            </w:pPr>
            <w:r w:rsidRPr="00DF6EFD">
              <w:rPr>
                <w:rFonts w:asciiTheme="minorHAnsi" w:hAnsiTheme="minorHAnsi" w:cstheme="minorHAnsi"/>
              </w:rPr>
              <w:t>Shawn Paulsen</w:t>
            </w:r>
          </w:p>
        </w:tc>
        <w:tc>
          <w:tcPr>
            <w:tcW w:w="3456" w:type="dxa"/>
          </w:tcPr>
          <w:p w14:paraId="07995828" w14:textId="77777777" w:rsidR="00AF7404" w:rsidRPr="00DF6EFD" w:rsidRDefault="00AF7404" w:rsidP="003611B8">
            <w:pPr>
              <w:rPr>
                <w:rFonts w:asciiTheme="minorHAnsi" w:hAnsiTheme="minorHAnsi" w:cstheme="minorHAnsi"/>
                <w:sz w:val="18"/>
                <w:szCs w:val="18"/>
              </w:rPr>
            </w:pPr>
            <w:r w:rsidRPr="00DF6EFD">
              <w:rPr>
                <w:rFonts w:asciiTheme="minorHAnsi" w:hAnsiTheme="minorHAnsi" w:cstheme="minorHAnsi"/>
                <w:sz w:val="18"/>
                <w:szCs w:val="18"/>
              </w:rPr>
              <w:t>CAB/Chair/IEC Vice President</w:t>
            </w:r>
          </w:p>
        </w:tc>
        <w:tc>
          <w:tcPr>
            <w:tcW w:w="1710" w:type="dxa"/>
          </w:tcPr>
          <w:p w14:paraId="20D79840" w14:textId="77777777" w:rsidR="00AF7404" w:rsidRPr="00DF6EFD" w:rsidRDefault="00AF7404" w:rsidP="003611B8">
            <w:pPr>
              <w:rPr>
                <w:rFonts w:asciiTheme="minorHAnsi" w:hAnsiTheme="minorHAnsi" w:cstheme="minorHAnsi"/>
              </w:rPr>
            </w:pPr>
            <w:r w:rsidRPr="00DF6EFD">
              <w:rPr>
                <w:rFonts w:asciiTheme="minorHAnsi" w:hAnsiTheme="minorHAnsi" w:cstheme="minorHAnsi"/>
              </w:rPr>
              <w:t>CAB</w:t>
            </w:r>
          </w:p>
        </w:tc>
      </w:tr>
      <w:tr w:rsidR="00AF7404" w14:paraId="13D85DD6" w14:textId="77777777" w:rsidTr="003611B8">
        <w:tc>
          <w:tcPr>
            <w:tcW w:w="1039" w:type="dxa"/>
          </w:tcPr>
          <w:p w14:paraId="21FA7A5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2134DD96" w14:textId="77777777" w:rsidR="00AF7404" w:rsidRDefault="00AF7404" w:rsidP="003611B8">
            <w:r>
              <w:rPr>
                <w:rFonts w:cs="Calibri"/>
                <w:color w:val="000000"/>
              </w:rPr>
              <w:t xml:space="preserve">Ajay </w:t>
            </w:r>
            <w:proofErr w:type="spellStart"/>
            <w:r>
              <w:rPr>
                <w:rFonts w:cs="Calibri"/>
                <w:color w:val="000000"/>
              </w:rPr>
              <w:t>Maira</w:t>
            </w:r>
            <w:proofErr w:type="spellEnd"/>
          </w:p>
        </w:tc>
        <w:tc>
          <w:tcPr>
            <w:tcW w:w="3456" w:type="dxa"/>
            <w:vAlign w:val="center"/>
          </w:tcPr>
          <w:p w14:paraId="042585E2" w14:textId="77777777" w:rsidR="00AF7404" w:rsidRDefault="00AF7404" w:rsidP="003611B8">
            <w:r>
              <w:rPr>
                <w:rFonts w:cs="Calibri"/>
                <w:color w:val="000000"/>
              </w:rPr>
              <w:t>Ex Testing and Certification</w:t>
            </w:r>
          </w:p>
        </w:tc>
        <w:tc>
          <w:tcPr>
            <w:tcW w:w="1710" w:type="dxa"/>
            <w:vAlign w:val="center"/>
          </w:tcPr>
          <w:p w14:paraId="2E8DE008" w14:textId="77777777" w:rsidR="00AF7404" w:rsidRDefault="00AF7404" w:rsidP="003611B8">
            <w:r>
              <w:rPr>
                <w:rFonts w:cs="Calibri"/>
                <w:color w:val="000000"/>
              </w:rPr>
              <w:t>Body</w:t>
            </w:r>
          </w:p>
        </w:tc>
      </w:tr>
      <w:tr w:rsidR="00AF7404" w14:paraId="2A75B73B" w14:textId="77777777" w:rsidTr="003611B8">
        <w:tc>
          <w:tcPr>
            <w:tcW w:w="1039" w:type="dxa"/>
          </w:tcPr>
          <w:p w14:paraId="6E94A6C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57CFA198" w14:textId="77777777" w:rsidR="00AF7404" w:rsidRDefault="00AF7404" w:rsidP="003611B8">
            <w:r>
              <w:rPr>
                <w:rFonts w:cs="Calibri"/>
                <w:color w:val="000000"/>
              </w:rPr>
              <w:t>Geoff Barnier</w:t>
            </w:r>
          </w:p>
        </w:tc>
        <w:tc>
          <w:tcPr>
            <w:tcW w:w="3456" w:type="dxa"/>
            <w:vAlign w:val="center"/>
          </w:tcPr>
          <w:p w14:paraId="53773B21" w14:textId="77777777" w:rsidR="00AF7404" w:rsidRDefault="00AF7404" w:rsidP="003611B8">
            <w:proofErr w:type="spellStart"/>
            <w:r>
              <w:rPr>
                <w:rFonts w:cs="Calibri"/>
                <w:color w:val="000000"/>
              </w:rPr>
              <w:t>Simtars</w:t>
            </w:r>
            <w:proofErr w:type="spellEnd"/>
          </w:p>
        </w:tc>
        <w:tc>
          <w:tcPr>
            <w:tcW w:w="1710" w:type="dxa"/>
            <w:vAlign w:val="center"/>
          </w:tcPr>
          <w:p w14:paraId="202444F2" w14:textId="77777777" w:rsidR="00AF7404" w:rsidRDefault="00AF7404" w:rsidP="003611B8">
            <w:r>
              <w:rPr>
                <w:rFonts w:cs="Calibri"/>
                <w:color w:val="000000"/>
              </w:rPr>
              <w:t>Body</w:t>
            </w:r>
          </w:p>
        </w:tc>
      </w:tr>
      <w:tr w:rsidR="00AF7404" w14:paraId="28F907E3" w14:textId="77777777" w:rsidTr="003611B8">
        <w:tc>
          <w:tcPr>
            <w:tcW w:w="1039" w:type="dxa"/>
          </w:tcPr>
          <w:p w14:paraId="01031892"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6ED24D1D" w14:textId="77777777" w:rsidR="00AF7404" w:rsidRDefault="00AF7404" w:rsidP="003611B8">
            <w:r>
              <w:rPr>
                <w:rFonts w:cs="Calibri"/>
                <w:color w:val="000000"/>
              </w:rPr>
              <w:t>Jim Munro</w:t>
            </w:r>
          </w:p>
        </w:tc>
        <w:tc>
          <w:tcPr>
            <w:tcW w:w="3456" w:type="dxa"/>
            <w:vAlign w:val="center"/>
          </w:tcPr>
          <w:p w14:paraId="14E53498" w14:textId="77777777" w:rsidR="00AF7404" w:rsidRDefault="00AF7404" w:rsidP="003611B8">
            <w:r>
              <w:rPr>
                <w:rFonts w:cs="Calibri"/>
                <w:color w:val="000000"/>
              </w:rPr>
              <w:t>Jim Munro</w:t>
            </w:r>
          </w:p>
        </w:tc>
        <w:tc>
          <w:tcPr>
            <w:tcW w:w="1710" w:type="dxa"/>
            <w:vAlign w:val="center"/>
          </w:tcPr>
          <w:p w14:paraId="381F6F2E" w14:textId="77777777" w:rsidR="00AF7404" w:rsidRDefault="00AF7404" w:rsidP="003611B8">
            <w:r>
              <w:rPr>
                <w:rFonts w:cs="Calibri"/>
                <w:color w:val="000000"/>
              </w:rPr>
              <w:t>Exec</w:t>
            </w:r>
          </w:p>
        </w:tc>
      </w:tr>
      <w:tr w:rsidR="00AF7404" w14:paraId="7423099B" w14:textId="77777777" w:rsidTr="003611B8">
        <w:tc>
          <w:tcPr>
            <w:tcW w:w="1039" w:type="dxa"/>
          </w:tcPr>
          <w:p w14:paraId="74B05093"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2B1011B0" w14:textId="77777777" w:rsidR="00AF7404" w:rsidRDefault="00AF7404" w:rsidP="003611B8">
            <w:r>
              <w:rPr>
                <w:rFonts w:cs="Calibri"/>
                <w:color w:val="000000"/>
              </w:rPr>
              <w:t>Justin Gavranich</w:t>
            </w:r>
          </w:p>
        </w:tc>
        <w:tc>
          <w:tcPr>
            <w:tcW w:w="3456" w:type="dxa"/>
            <w:vAlign w:val="center"/>
          </w:tcPr>
          <w:p w14:paraId="22835133" w14:textId="77777777" w:rsidR="00AF7404" w:rsidRDefault="00AF7404" w:rsidP="003611B8">
            <w:r>
              <w:rPr>
                <w:rFonts w:cs="Calibri"/>
                <w:color w:val="000000"/>
              </w:rPr>
              <w:t>Ex Testing and Certification</w:t>
            </w:r>
          </w:p>
        </w:tc>
        <w:tc>
          <w:tcPr>
            <w:tcW w:w="1710" w:type="dxa"/>
            <w:vAlign w:val="center"/>
          </w:tcPr>
          <w:p w14:paraId="22CED736" w14:textId="77777777" w:rsidR="00AF7404" w:rsidRDefault="00AF7404" w:rsidP="003611B8">
            <w:proofErr w:type="spellStart"/>
            <w:r>
              <w:rPr>
                <w:rFonts w:cs="Calibri"/>
                <w:color w:val="000000"/>
              </w:rPr>
              <w:t>HoD</w:t>
            </w:r>
            <w:proofErr w:type="spellEnd"/>
          </w:p>
        </w:tc>
      </w:tr>
      <w:tr w:rsidR="00AF7404" w14:paraId="7A92E4C4" w14:textId="77777777" w:rsidTr="003611B8">
        <w:tc>
          <w:tcPr>
            <w:tcW w:w="1039" w:type="dxa"/>
          </w:tcPr>
          <w:p w14:paraId="7F347B16"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1B62FDE5" w14:textId="77777777" w:rsidR="00AF7404" w:rsidRDefault="00AF7404" w:rsidP="003611B8">
            <w:r>
              <w:rPr>
                <w:rFonts w:cs="Calibri"/>
                <w:color w:val="000000"/>
              </w:rPr>
              <w:t>Mohamed Abdelkrimi</w:t>
            </w:r>
          </w:p>
        </w:tc>
        <w:tc>
          <w:tcPr>
            <w:tcW w:w="3456" w:type="dxa"/>
            <w:vAlign w:val="center"/>
          </w:tcPr>
          <w:p w14:paraId="3FB2FA41" w14:textId="77777777" w:rsidR="00AF7404" w:rsidRDefault="00AF7404" w:rsidP="003611B8">
            <w:r>
              <w:rPr>
                <w:rFonts w:cs="Calibri"/>
                <w:color w:val="000000"/>
              </w:rPr>
              <w:t>MSTC</w:t>
            </w:r>
          </w:p>
        </w:tc>
        <w:tc>
          <w:tcPr>
            <w:tcW w:w="1710" w:type="dxa"/>
            <w:vAlign w:val="center"/>
          </w:tcPr>
          <w:p w14:paraId="50377511" w14:textId="77777777" w:rsidR="00AF7404" w:rsidRDefault="00AF7404" w:rsidP="003611B8">
            <w:r>
              <w:rPr>
                <w:rFonts w:cs="Calibri"/>
                <w:color w:val="000000"/>
              </w:rPr>
              <w:t>Body</w:t>
            </w:r>
          </w:p>
        </w:tc>
      </w:tr>
      <w:tr w:rsidR="00AF7404" w14:paraId="34055668" w14:textId="77777777" w:rsidTr="003611B8">
        <w:tc>
          <w:tcPr>
            <w:tcW w:w="1039" w:type="dxa"/>
          </w:tcPr>
          <w:p w14:paraId="705F1A0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0B757A4C" w14:textId="77777777" w:rsidR="00AF7404" w:rsidRDefault="00AF7404" w:rsidP="003611B8">
            <w:r>
              <w:rPr>
                <w:rFonts w:cs="Calibri"/>
                <w:color w:val="000000"/>
              </w:rPr>
              <w:t>Ralph Wigg</w:t>
            </w:r>
          </w:p>
        </w:tc>
        <w:tc>
          <w:tcPr>
            <w:tcW w:w="3456" w:type="dxa"/>
            <w:vAlign w:val="center"/>
          </w:tcPr>
          <w:p w14:paraId="34E178AC" w14:textId="77777777" w:rsidR="00AF7404" w:rsidRPr="0098612D" w:rsidRDefault="00AF7404" w:rsidP="003611B8">
            <w:r w:rsidRPr="0098612D">
              <w:rPr>
                <w:rFonts w:cs="Calibri"/>
                <w:color w:val="000000"/>
              </w:rPr>
              <w:t>E-x Solutions International Pty Ltd</w:t>
            </w:r>
          </w:p>
        </w:tc>
        <w:tc>
          <w:tcPr>
            <w:tcW w:w="1710" w:type="dxa"/>
            <w:vAlign w:val="center"/>
          </w:tcPr>
          <w:p w14:paraId="48DF27C4" w14:textId="77777777" w:rsidR="00AF7404" w:rsidRPr="0098612D" w:rsidRDefault="00AF7404" w:rsidP="003611B8">
            <w:pPr>
              <w:rPr>
                <w:sz w:val="18"/>
                <w:szCs w:val="18"/>
              </w:rPr>
            </w:pPr>
            <w:r w:rsidRPr="0098612D">
              <w:rPr>
                <w:rFonts w:cs="Calibri"/>
                <w:color w:val="000000"/>
                <w:sz w:val="18"/>
                <w:szCs w:val="18"/>
              </w:rPr>
              <w:t>Consultant</w:t>
            </w:r>
          </w:p>
        </w:tc>
      </w:tr>
      <w:tr w:rsidR="00AF7404" w14:paraId="4D981637" w14:textId="77777777" w:rsidTr="003611B8">
        <w:tc>
          <w:tcPr>
            <w:tcW w:w="1039" w:type="dxa"/>
          </w:tcPr>
          <w:p w14:paraId="4BD0A33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1E11F06A" w14:textId="77777777" w:rsidR="00AF7404" w:rsidRDefault="00AF7404" w:rsidP="003611B8">
            <w:r>
              <w:rPr>
                <w:rFonts w:cs="Calibri"/>
                <w:color w:val="000000"/>
              </w:rPr>
              <w:t>Stephen Keeling</w:t>
            </w:r>
          </w:p>
        </w:tc>
        <w:tc>
          <w:tcPr>
            <w:tcW w:w="3456" w:type="dxa"/>
            <w:vAlign w:val="center"/>
          </w:tcPr>
          <w:p w14:paraId="3140C2EA" w14:textId="77777777" w:rsidR="00AF7404" w:rsidRDefault="00AF7404" w:rsidP="003611B8">
            <w:r>
              <w:rPr>
                <w:rFonts w:cs="Calibri"/>
                <w:color w:val="000000"/>
              </w:rPr>
              <w:t>JAS-ANZ</w:t>
            </w:r>
          </w:p>
        </w:tc>
        <w:tc>
          <w:tcPr>
            <w:tcW w:w="1710" w:type="dxa"/>
            <w:vAlign w:val="center"/>
          </w:tcPr>
          <w:p w14:paraId="1C824B86" w14:textId="77777777" w:rsidR="00AF7404" w:rsidRDefault="00AF7404" w:rsidP="003611B8">
            <w:r>
              <w:rPr>
                <w:rFonts w:cs="Calibri"/>
                <w:color w:val="000000"/>
              </w:rPr>
              <w:t>NMB</w:t>
            </w:r>
          </w:p>
        </w:tc>
      </w:tr>
      <w:tr w:rsidR="00AF7404" w14:paraId="35D67D3B" w14:textId="77777777" w:rsidTr="003611B8">
        <w:tc>
          <w:tcPr>
            <w:tcW w:w="1039" w:type="dxa"/>
          </w:tcPr>
          <w:p w14:paraId="5E99213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339BD74E" w14:textId="77777777" w:rsidR="00AF7404" w:rsidRDefault="00AF7404" w:rsidP="003611B8">
            <w:r>
              <w:rPr>
                <w:rFonts w:cs="Calibri"/>
                <w:color w:val="000000"/>
              </w:rPr>
              <w:t>Ujen Singh</w:t>
            </w:r>
          </w:p>
        </w:tc>
        <w:tc>
          <w:tcPr>
            <w:tcW w:w="3456" w:type="dxa"/>
            <w:vAlign w:val="center"/>
          </w:tcPr>
          <w:p w14:paraId="7C9F9822" w14:textId="77777777" w:rsidR="00AF7404" w:rsidRDefault="00AF7404" w:rsidP="003611B8">
            <w:proofErr w:type="spellStart"/>
            <w:r>
              <w:rPr>
                <w:rFonts w:cs="Calibri"/>
                <w:color w:val="000000"/>
              </w:rPr>
              <w:t>Testsafe</w:t>
            </w:r>
            <w:proofErr w:type="spellEnd"/>
            <w:r>
              <w:rPr>
                <w:rFonts w:cs="Calibri"/>
                <w:color w:val="000000"/>
              </w:rPr>
              <w:t xml:space="preserve"> </w:t>
            </w:r>
            <w:proofErr w:type="spellStart"/>
            <w:r>
              <w:rPr>
                <w:rFonts w:cs="Calibri"/>
                <w:color w:val="000000"/>
              </w:rPr>
              <w:t>Australai</w:t>
            </w:r>
            <w:proofErr w:type="spellEnd"/>
          </w:p>
        </w:tc>
        <w:tc>
          <w:tcPr>
            <w:tcW w:w="1710" w:type="dxa"/>
            <w:vAlign w:val="center"/>
          </w:tcPr>
          <w:p w14:paraId="119C5786" w14:textId="77777777" w:rsidR="00AF7404" w:rsidRDefault="00AF7404" w:rsidP="003611B8">
            <w:r>
              <w:rPr>
                <w:rFonts w:cs="Calibri"/>
                <w:color w:val="000000"/>
              </w:rPr>
              <w:t>Body</w:t>
            </w:r>
          </w:p>
        </w:tc>
      </w:tr>
      <w:tr w:rsidR="00AF7404" w14:paraId="1F9350BE" w14:textId="77777777" w:rsidTr="003611B8">
        <w:tc>
          <w:tcPr>
            <w:tcW w:w="1039" w:type="dxa"/>
            <w:vAlign w:val="center"/>
          </w:tcPr>
          <w:p w14:paraId="008F1A34"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CECE13C" w14:textId="77777777" w:rsidR="00AF7404" w:rsidRDefault="00AF7404" w:rsidP="003611B8">
            <w:r>
              <w:rPr>
                <w:rFonts w:cs="Calibri"/>
                <w:color w:val="000000"/>
              </w:rPr>
              <w:t>André Di Monte</w:t>
            </w:r>
          </w:p>
        </w:tc>
        <w:tc>
          <w:tcPr>
            <w:tcW w:w="3456" w:type="dxa"/>
            <w:vAlign w:val="center"/>
          </w:tcPr>
          <w:p w14:paraId="768971F1" w14:textId="77777777" w:rsidR="00AF7404" w:rsidRDefault="00AF7404" w:rsidP="003611B8">
            <w:r>
              <w:rPr>
                <w:rFonts w:cs="Calibri"/>
                <w:color w:val="000000"/>
              </w:rPr>
              <w:t>Siemens</w:t>
            </w:r>
          </w:p>
        </w:tc>
        <w:tc>
          <w:tcPr>
            <w:tcW w:w="1710" w:type="dxa"/>
            <w:vAlign w:val="center"/>
          </w:tcPr>
          <w:p w14:paraId="11E52A45" w14:textId="77777777" w:rsidR="00AF7404" w:rsidRDefault="00AF7404" w:rsidP="003611B8">
            <w:proofErr w:type="spellStart"/>
            <w:r>
              <w:rPr>
                <w:rFonts w:cs="Calibri"/>
                <w:color w:val="000000"/>
              </w:rPr>
              <w:t>Mfr</w:t>
            </w:r>
            <w:proofErr w:type="spellEnd"/>
          </w:p>
        </w:tc>
      </w:tr>
      <w:tr w:rsidR="00AF7404" w14:paraId="5B0EF257" w14:textId="77777777" w:rsidTr="003611B8">
        <w:tc>
          <w:tcPr>
            <w:tcW w:w="1039" w:type="dxa"/>
            <w:vAlign w:val="center"/>
          </w:tcPr>
          <w:p w14:paraId="718D3AEC"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21A6EE3" w14:textId="77777777" w:rsidR="00AF7404" w:rsidRDefault="00AF7404" w:rsidP="003611B8">
            <w:r>
              <w:rPr>
                <w:rFonts w:cs="Calibri"/>
                <w:color w:val="000000"/>
              </w:rPr>
              <w:t>Eduardo Galera</w:t>
            </w:r>
          </w:p>
        </w:tc>
        <w:tc>
          <w:tcPr>
            <w:tcW w:w="3456" w:type="dxa"/>
            <w:vAlign w:val="center"/>
          </w:tcPr>
          <w:p w14:paraId="5B1CDDBE" w14:textId="77777777" w:rsidR="00AF7404" w:rsidRDefault="00AF7404" w:rsidP="003611B8">
            <w:r>
              <w:rPr>
                <w:rFonts w:cs="Calibri"/>
                <w:color w:val="000000"/>
              </w:rPr>
              <w:t xml:space="preserve">UL do </w:t>
            </w:r>
            <w:proofErr w:type="spellStart"/>
            <w:r>
              <w:rPr>
                <w:rFonts w:cs="Calibri"/>
                <w:color w:val="000000"/>
              </w:rPr>
              <w:t>Brasil</w:t>
            </w:r>
            <w:proofErr w:type="spellEnd"/>
          </w:p>
        </w:tc>
        <w:tc>
          <w:tcPr>
            <w:tcW w:w="1710" w:type="dxa"/>
            <w:vAlign w:val="center"/>
          </w:tcPr>
          <w:p w14:paraId="7D73B5B6" w14:textId="77777777" w:rsidR="00AF7404" w:rsidRDefault="00AF7404" w:rsidP="003611B8">
            <w:r>
              <w:rPr>
                <w:rFonts w:cs="Calibri"/>
                <w:color w:val="000000"/>
              </w:rPr>
              <w:t>Body</w:t>
            </w:r>
          </w:p>
        </w:tc>
      </w:tr>
      <w:tr w:rsidR="00AF7404" w14:paraId="56299D7C" w14:textId="77777777" w:rsidTr="003611B8">
        <w:tc>
          <w:tcPr>
            <w:tcW w:w="1039" w:type="dxa"/>
            <w:vAlign w:val="center"/>
          </w:tcPr>
          <w:p w14:paraId="6773CABF" w14:textId="77777777" w:rsidR="00AF7404" w:rsidRPr="007D79F8" w:rsidRDefault="00AF7404" w:rsidP="003611B8">
            <w:pPr>
              <w:rPr>
                <w:rFonts w:asciiTheme="minorHAnsi" w:hAnsiTheme="minorHAnsi" w:cstheme="minorHAnsi"/>
                <w:color w:val="000000"/>
              </w:rPr>
            </w:pPr>
            <w:r>
              <w:rPr>
                <w:rFonts w:asciiTheme="minorHAnsi" w:hAnsiTheme="minorHAnsi" w:cstheme="minorHAnsi"/>
                <w:color w:val="000000"/>
              </w:rPr>
              <w:t>BR</w:t>
            </w:r>
          </w:p>
        </w:tc>
        <w:tc>
          <w:tcPr>
            <w:tcW w:w="2700" w:type="dxa"/>
            <w:vAlign w:val="center"/>
          </w:tcPr>
          <w:p w14:paraId="6035E4BD" w14:textId="77777777" w:rsidR="00AF7404" w:rsidRDefault="00AF7404" w:rsidP="003611B8">
            <w:pPr>
              <w:rPr>
                <w:rFonts w:cs="Calibri"/>
                <w:color w:val="000000"/>
              </w:rPr>
            </w:pPr>
            <w:r>
              <w:rPr>
                <w:rFonts w:cs="Calibri"/>
                <w:color w:val="000000"/>
              </w:rPr>
              <w:t xml:space="preserve">Leandro </w:t>
            </w:r>
            <w:proofErr w:type="spellStart"/>
            <w:r>
              <w:rPr>
                <w:rFonts w:cs="Calibri"/>
                <w:color w:val="000000"/>
              </w:rPr>
              <w:t>Erthal</w:t>
            </w:r>
            <w:proofErr w:type="spellEnd"/>
          </w:p>
        </w:tc>
        <w:tc>
          <w:tcPr>
            <w:tcW w:w="3456" w:type="dxa"/>
            <w:vAlign w:val="center"/>
          </w:tcPr>
          <w:p w14:paraId="0E952152" w14:textId="77777777" w:rsidR="00AF7404" w:rsidRDefault="00AF7404" w:rsidP="003611B8">
            <w:pPr>
              <w:rPr>
                <w:rFonts w:cs="Calibri"/>
                <w:color w:val="000000"/>
              </w:rPr>
            </w:pPr>
            <w:r>
              <w:rPr>
                <w:rFonts w:cs="Calibri"/>
                <w:color w:val="000000"/>
              </w:rPr>
              <w:t>Petrobras</w:t>
            </w:r>
          </w:p>
        </w:tc>
        <w:tc>
          <w:tcPr>
            <w:tcW w:w="1710" w:type="dxa"/>
            <w:vAlign w:val="center"/>
          </w:tcPr>
          <w:p w14:paraId="0A2C0788" w14:textId="77777777" w:rsidR="00AF7404" w:rsidRDefault="00AF7404" w:rsidP="003611B8">
            <w:pPr>
              <w:rPr>
                <w:rFonts w:cs="Calibri"/>
                <w:color w:val="000000"/>
              </w:rPr>
            </w:pPr>
            <w:r>
              <w:rPr>
                <w:rFonts w:cs="Calibri"/>
                <w:color w:val="000000"/>
              </w:rPr>
              <w:t>Observer</w:t>
            </w:r>
          </w:p>
        </w:tc>
      </w:tr>
      <w:tr w:rsidR="00AF7404" w14:paraId="3422944D" w14:textId="77777777" w:rsidTr="003611B8">
        <w:tc>
          <w:tcPr>
            <w:tcW w:w="1039" w:type="dxa"/>
            <w:vAlign w:val="center"/>
          </w:tcPr>
          <w:p w14:paraId="158B76EA"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225DB2D2" w14:textId="77777777" w:rsidR="00AF7404" w:rsidRDefault="00AF7404" w:rsidP="003611B8">
            <w:r>
              <w:rPr>
                <w:rFonts w:cs="Calibri"/>
                <w:color w:val="000000"/>
              </w:rPr>
              <w:t>Giovanni Hummel Borges</w:t>
            </w:r>
          </w:p>
        </w:tc>
        <w:tc>
          <w:tcPr>
            <w:tcW w:w="3456" w:type="dxa"/>
            <w:vAlign w:val="center"/>
          </w:tcPr>
          <w:p w14:paraId="7FA1E486" w14:textId="77777777" w:rsidR="00AF7404" w:rsidRPr="00A3224B" w:rsidRDefault="00AF7404" w:rsidP="003611B8">
            <w:pPr>
              <w:rPr>
                <w:lang w:val="es-ES"/>
              </w:rPr>
            </w:pPr>
            <w:r>
              <w:rPr>
                <w:rFonts w:cs="Calibri"/>
                <w:color w:val="000000"/>
                <w:sz w:val="16"/>
                <w:szCs w:val="16"/>
                <w:lang w:val="es-ES"/>
              </w:rPr>
              <w:t xml:space="preserve">HG </w:t>
            </w:r>
            <w:proofErr w:type="spellStart"/>
            <w:r>
              <w:rPr>
                <w:rFonts w:cs="Calibri"/>
                <w:color w:val="000000"/>
                <w:sz w:val="16"/>
                <w:szCs w:val="16"/>
                <w:lang w:val="es-ES"/>
              </w:rPr>
              <w:t>Inspeção</w:t>
            </w:r>
            <w:proofErr w:type="spellEnd"/>
            <w:r>
              <w:rPr>
                <w:rFonts w:cs="Calibri"/>
                <w:color w:val="000000"/>
                <w:sz w:val="16"/>
                <w:szCs w:val="16"/>
                <w:lang w:val="es-ES"/>
              </w:rPr>
              <w:t xml:space="preserve"> e </w:t>
            </w:r>
            <w:proofErr w:type="spellStart"/>
            <w:r>
              <w:rPr>
                <w:rFonts w:cs="Calibri"/>
                <w:color w:val="000000"/>
                <w:sz w:val="16"/>
                <w:szCs w:val="16"/>
                <w:lang w:val="es-ES"/>
              </w:rPr>
              <w:t>Análise</w:t>
            </w:r>
            <w:proofErr w:type="spellEnd"/>
            <w:r>
              <w:rPr>
                <w:rFonts w:cs="Calibri"/>
                <w:color w:val="000000"/>
                <w:sz w:val="16"/>
                <w:szCs w:val="16"/>
                <w:lang w:val="es-ES"/>
              </w:rPr>
              <w:t xml:space="preserve"> em Sistemas</w:t>
            </w:r>
          </w:p>
        </w:tc>
        <w:tc>
          <w:tcPr>
            <w:tcW w:w="1710" w:type="dxa"/>
            <w:vAlign w:val="center"/>
          </w:tcPr>
          <w:p w14:paraId="00C8D867" w14:textId="77777777" w:rsidR="00AF7404" w:rsidRDefault="00AF7404" w:rsidP="003611B8">
            <w:proofErr w:type="spellStart"/>
            <w:r>
              <w:rPr>
                <w:rFonts w:cs="Calibri"/>
                <w:color w:val="000000"/>
              </w:rPr>
              <w:t>HoD</w:t>
            </w:r>
            <w:proofErr w:type="spellEnd"/>
          </w:p>
        </w:tc>
      </w:tr>
      <w:tr w:rsidR="00AF7404" w14:paraId="4EE80E4D" w14:textId="77777777" w:rsidTr="003611B8">
        <w:tc>
          <w:tcPr>
            <w:tcW w:w="1039" w:type="dxa"/>
            <w:vAlign w:val="center"/>
          </w:tcPr>
          <w:p w14:paraId="2DA0203F"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7301E0CC" w14:textId="77777777" w:rsidR="00AF7404" w:rsidRDefault="00AF7404" w:rsidP="003611B8">
            <w:r>
              <w:rPr>
                <w:rFonts w:cs="Calibri"/>
                <w:color w:val="000000"/>
              </w:rPr>
              <w:t xml:space="preserve">Henrique </w:t>
            </w:r>
            <w:proofErr w:type="spellStart"/>
            <w:r>
              <w:rPr>
                <w:rFonts w:cs="Calibri"/>
                <w:color w:val="000000"/>
              </w:rPr>
              <w:t>Burd</w:t>
            </w:r>
            <w:proofErr w:type="spellEnd"/>
          </w:p>
        </w:tc>
        <w:tc>
          <w:tcPr>
            <w:tcW w:w="3456" w:type="dxa"/>
            <w:vAlign w:val="center"/>
          </w:tcPr>
          <w:p w14:paraId="2A19D461" w14:textId="77777777" w:rsidR="00AF7404" w:rsidRDefault="00AF7404" w:rsidP="003611B8">
            <w:r>
              <w:rPr>
                <w:rFonts w:cs="Calibri"/>
                <w:color w:val="000000"/>
              </w:rPr>
              <w:t>“Independent”</w:t>
            </w:r>
          </w:p>
        </w:tc>
        <w:tc>
          <w:tcPr>
            <w:tcW w:w="1710" w:type="dxa"/>
            <w:vAlign w:val="center"/>
          </w:tcPr>
          <w:p w14:paraId="3BF55C70" w14:textId="77777777" w:rsidR="00AF7404" w:rsidRPr="0098612D" w:rsidRDefault="00AF7404" w:rsidP="003611B8">
            <w:pPr>
              <w:rPr>
                <w:sz w:val="18"/>
                <w:szCs w:val="18"/>
              </w:rPr>
            </w:pPr>
            <w:r w:rsidRPr="0098612D">
              <w:rPr>
                <w:rFonts w:cs="Calibri"/>
                <w:color w:val="000000"/>
                <w:sz w:val="18"/>
                <w:szCs w:val="18"/>
              </w:rPr>
              <w:t>Consultant</w:t>
            </w:r>
          </w:p>
        </w:tc>
      </w:tr>
      <w:tr w:rsidR="00AF7404" w14:paraId="226BC345" w14:textId="77777777" w:rsidTr="003611B8">
        <w:tc>
          <w:tcPr>
            <w:tcW w:w="1039" w:type="dxa"/>
            <w:vAlign w:val="center"/>
          </w:tcPr>
          <w:p w14:paraId="3779831B" w14:textId="77777777" w:rsidR="00AF7404" w:rsidRPr="007D79F8" w:rsidRDefault="00AF7404" w:rsidP="003611B8">
            <w:pPr>
              <w:rPr>
                <w:rFonts w:asciiTheme="minorHAnsi" w:hAnsiTheme="minorHAnsi" w:cstheme="minorHAnsi"/>
                <w:color w:val="000000"/>
              </w:rPr>
            </w:pPr>
            <w:r>
              <w:rPr>
                <w:rFonts w:asciiTheme="minorHAnsi" w:hAnsiTheme="minorHAnsi" w:cstheme="minorHAnsi"/>
                <w:color w:val="000000"/>
              </w:rPr>
              <w:t>BR</w:t>
            </w:r>
          </w:p>
        </w:tc>
        <w:tc>
          <w:tcPr>
            <w:tcW w:w="2700" w:type="dxa"/>
            <w:vAlign w:val="center"/>
          </w:tcPr>
          <w:p w14:paraId="4BA76233" w14:textId="77777777" w:rsidR="00AF7404" w:rsidRDefault="00AF7404" w:rsidP="003611B8">
            <w:pPr>
              <w:rPr>
                <w:rFonts w:cs="Calibri"/>
                <w:color w:val="000000"/>
              </w:rPr>
            </w:pPr>
            <w:r>
              <w:rPr>
                <w:rFonts w:cs="Calibri"/>
                <w:color w:val="000000"/>
              </w:rPr>
              <w:t>Paulo Persona</w:t>
            </w:r>
          </w:p>
        </w:tc>
        <w:tc>
          <w:tcPr>
            <w:tcW w:w="3456" w:type="dxa"/>
            <w:vAlign w:val="center"/>
          </w:tcPr>
          <w:p w14:paraId="6F6F0BA0" w14:textId="77777777" w:rsidR="00AF7404" w:rsidRDefault="00AF7404" w:rsidP="003611B8">
            <w:pPr>
              <w:rPr>
                <w:rFonts w:cs="Calibri"/>
                <w:color w:val="000000"/>
              </w:rPr>
            </w:pPr>
            <w:proofErr w:type="spellStart"/>
            <w:r>
              <w:rPr>
                <w:rFonts w:cs="Calibri"/>
                <w:color w:val="000000"/>
              </w:rPr>
              <w:t>Sermatex</w:t>
            </w:r>
            <w:proofErr w:type="spellEnd"/>
          </w:p>
        </w:tc>
        <w:tc>
          <w:tcPr>
            <w:tcW w:w="1710" w:type="dxa"/>
            <w:vAlign w:val="center"/>
          </w:tcPr>
          <w:p w14:paraId="121DF5CF" w14:textId="77777777" w:rsidR="00AF7404" w:rsidRPr="0098612D" w:rsidRDefault="00AF7404" w:rsidP="003611B8">
            <w:pPr>
              <w:rPr>
                <w:rFonts w:cs="Calibri"/>
                <w:color w:val="000000"/>
                <w:sz w:val="18"/>
                <w:szCs w:val="18"/>
              </w:rPr>
            </w:pPr>
            <w:proofErr w:type="spellStart"/>
            <w:r>
              <w:rPr>
                <w:rFonts w:cs="Calibri"/>
                <w:color w:val="000000"/>
                <w:sz w:val="18"/>
                <w:szCs w:val="18"/>
              </w:rPr>
              <w:t>Mfr</w:t>
            </w:r>
            <w:proofErr w:type="spellEnd"/>
          </w:p>
        </w:tc>
      </w:tr>
      <w:tr w:rsidR="00AF7404" w14:paraId="2B295A44" w14:textId="77777777" w:rsidTr="003611B8">
        <w:tc>
          <w:tcPr>
            <w:tcW w:w="1039" w:type="dxa"/>
            <w:vAlign w:val="center"/>
          </w:tcPr>
          <w:p w14:paraId="1B2EE2F8"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70C600B5" w14:textId="77777777" w:rsidR="00AF7404" w:rsidRDefault="00AF7404" w:rsidP="003611B8">
            <w:r>
              <w:rPr>
                <w:rFonts w:cs="Calibri"/>
                <w:color w:val="000000"/>
              </w:rPr>
              <w:t xml:space="preserve">Roberval </w:t>
            </w:r>
            <w:proofErr w:type="spellStart"/>
            <w:r>
              <w:rPr>
                <w:rFonts w:cs="Calibri"/>
                <w:color w:val="000000"/>
              </w:rPr>
              <w:t>Bulgarelli</w:t>
            </w:r>
            <w:proofErr w:type="spellEnd"/>
          </w:p>
        </w:tc>
        <w:tc>
          <w:tcPr>
            <w:tcW w:w="3456" w:type="dxa"/>
            <w:vAlign w:val="center"/>
          </w:tcPr>
          <w:p w14:paraId="77161DEE" w14:textId="77777777" w:rsidR="00AF7404" w:rsidRDefault="00AF7404" w:rsidP="003611B8">
            <w:r>
              <w:rPr>
                <w:rFonts w:cs="Calibri"/>
                <w:color w:val="000000"/>
              </w:rPr>
              <w:t xml:space="preserve">Consultant </w:t>
            </w:r>
          </w:p>
        </w:tc>
        <w:tc>
          <w:tcPr>
            <w:tcW w:w="1710" w:type="dxa"/>
            <w:vAlign w:val="center"/>
          </w:tcPr>
          <w:p w14:paraId="26872F2B" w14:textId="77777777" w:rsidR="00AF7404" w:rsidRPr="0098612D" w:rsidRDefault="00AF7404" w:rsidP="003611B8">
            <w:pPr>
              <w:rPr>
                <w:sz w:val="18"/>
                <w:szCs w:val="18"/>
              </w:rPr>
            </w:pPr>
            <w:r w:rsidRPr="0098612D">
              <w:rPr>
                <w:rFonts w:cs="Calibri"/>
                <w:color w:val="000000"/>
                <w:sz w:val="18"/>
                <w:szCs w:val="18"/>
              </w:rPr>
              <w:t>Consultant</w:t>
            </w:r>
          </w:p>
        </w:tc>
      </w:tr>
      <w:tr w:rsidR="00AF7404" w14:paraId="7625B73F" w14:textId="77777777" w:rsidTr="003611B8">
        <w:tc>
          <w:tcPr>
            <w:tcW w:w="1039" w:type="dxa"/>
            <w:vAlign w:val="center"/>
          </w:tcPr>
          <w:p w14:paraId="6C78ADC7" w14:textId="77777777" w:rsidR="00AF7404" w:rsidRPr="007D79F8" w:rsidRDefault="00AF7404" w:rsidP="003611B8">
            <w:pPr>
              <w:rPr>
                <w:rFonts w:asciiTheme="minorHAnsi" w:hAnsiTheme="minorHAnsi" w:cstheme="minorHAnsi"/>
                <w:color w:val="000000"/>
              </w:rPr>
            </w:pPr>
            <w:r>
              <w:rPr>
                <w:rFonts w:asciiTheme="minorHAnsi" w:hAnsiTheme="minorHAnsi" w:cstheme="minorHAnsi"/>
                <w:color w:val="000000"/>
              </w:rPr>
              <w:t>BR</w:t>
            </w:r>
          </w:p>
        </w:tc>
        <w:tc>
          <w:tcPr>
            <w:tcW w:w="2700" w:type="dxa"/>
            <w:vAlign w:val="center"/>
          </w:tcPr>
          <w:p w14:paraId="6CAFABA5" w14:textId="77777777" w:rsidR="00AF7404" w:rsidRDefault="00AF7404" w:rsidP="003611B8">
            <w:pPr>
              <w:rPr>
                <w:rFonts w:cs="Calibri"/>
                <w:color w:val="000000"/>
              </w:rPr>
            </w:pPr>
            <w:r>
              <w:rPr>
                <w:rFonts w:cs="Calibri"/>
                <w:color w:val="000000"/>
              </w:rPr>
              <w:t>Rodrigo Cabral</w:t>
            </w:r>
          </w:p>
        </w:tc>
        <w:tc>
          <w:tcPr>
            <w:tcW w:w="3456" w:type="dxa"/>
            <w:vAlign w:val="center"/>
          </w:tcPr>
          <w:p w14:paraId="2A58B8A0" w14:textId="77777777" w:rsidR="00AF7404" w:rsidRDefault="00AF7404" w:rsidP="003611B8">
            <w:pPr>
              <w:rPr>
                <w:rFonts w:cs="Calibri"/>
                <w:color w:val="000000"/>
              </w:rPr>
            </w:pPr>
            <w:proofErr w:type="spellStart"/>
            <w:r>
              <w:rPr>
                <w:rFonts w:cs="Calibri"/>
                <w:color w:val="000000"/>
              </w:rPr>
              <w:t>Roxtec</w:t>
            </w:r>
            <w:proofErr w:type="spellEnd"/>
          </w:p>
        </w:tc>
        <w:tc>
          <w:tcPr>
            <w:tcW w:w="1710" w:type="dxa"/>
            <w:vAlign w:val="center"/>
          </w:tcPr>
          <w:p w14:paraId="28AFAA51" w14:textId="77777777" w:rsidR="00AF7404" w:rsidRPr="0098612D" w:rsidRDefault="00AF7404" w:rsidP="003611B8">
            <w:pPr>
              <w:rPr>
                <w:rFonts w:cs="Calibri"/>
                <w:color w:val="000000"/>
                <w:sz w:val="18"/>
                <w:szCs w:val="18"/>
              </w:rPr>
            </w:pPr>
            <w:proofErr w:type="spellStart"/>
            <w:r>
              <w:rPr>
                <w:rFonts w:cs="Calibri"/>
                <w:color w:val="000000"/>
                <w:sz w:val="18"/>
                <w:szCs w:val="18"/>
              </w:rPr>
              <w:t>Mfr</w:t>
            </w:r>
            <w:proofErr w:type="spellEnd"/>
          </w:p>
        </w:tc>
      </w:tr>
      <w:tr w:rsidR="00AF7404" w14:paraId="7B8A502B" w14:textId="77777777" w:rsidTr="003611B8">
        <w:tc>
          <w:tcPr>
            <w:tcW w:w="1039" w:type="dxa"/>
            <w:vAlign w:val="center"/>
          </w:tcPr>
          <w:p w14:paraId="1FF3D337" w14:textId="77777777" w:rsidR="00AF7404" w:rsidRPr="00EB1C1B" w:rsidRDefault="00AF7404" w:rsidP="003611B8">
            <w:pPr>
              <w:rPr>
                <w:rFonts w:asciiTheme="minorHAnsi" w:hAnsiTheme="minorHAnsi" w:cstheme="minorHAnsi"/>
              </w:rPr>
            </w:pPr>
            <w:r w:rsidRPr="00EB1C1B">
              <w:rPr>
                <w:rFonts w:asciiTheme="minorHAnsi" w:hAnsiTheme="minorHAnsi" w:cstheme="minorHAnsi"/>
                <w:color w:val="000000"/>
              </w:rPr>
              <w:t>BR</w:t>
            </w:r>
          </w:p>
        </w:tc>
        <w:tc>
          <w:tcPr>
            <w:tcW w:w="2700" w:type="dxa"/>
            <w:vAlign w:val="center"/>
          </w:tcPr>
          <w:p w14:paraId="67FAAB09" w14:textId="77777777" w:rsidR="00AF7404" w:rsidRPr="00EB1C1B" w:rsidRDefault="00AF7404" w:rsidP="003611B8">
            <w:r w:rsidRPr="00EB1C1B">
              <w:rPr>
                <w:rFonts w:cs="Calibri"/>
                <w:color w:val="000000"/>
              </w:rPr>
              <w:t xml:space="preserve">Ruediger </w:t>
            </w:r>
            <w:proofErr w:type="spellStart"/>
            <w:r w:rsidRPr="00EB1C1B">
              <w:rPr>
                <w:rFonts w:cs="Calibri"/>
                <w:color w:val="000000"/>
              </w:rPr>
              <w:t>Roepke</w:t>
            </w:r>
            <w:proofErr w:type="spellEnd"/>
          </w:p>
        </w:tc>
        <w:tc>
          <w:tcPr>
            <w:tcW w:w="3456" w:type="dxa"/>
            <w:vAlign w:val="center"/>
          </w:tcPr>
          <w:p w14:paraId="1680721B" w14:textId="77777777" w:rsidR="00AF7404" w:rsidRPr="00EB1C1B" w:rsidRDefault="00AF7404" w:rsidP="003611B8">
            <w:r w:rsidRPr="00EB1C1B">
              <w:rPr>
                <w:rFonts w:cs="Calibri"/>
                <w:color w:val="000000"/>
              </w:rPr>
              <w:t>Consultant</w:t>
            </w:r>
          </w:p>
        </w:tc>
        <w:tc>
          <w:tcPr>
            <w:tcW w:w="1710" w:type="dxa"/>
            <w:vAlign w:val="center"/>
          </w:tcPr>
          <w:p w14:paraId="58A6369F" w14:textId="77777777" w:rsidR="00AF7404" w:rsidRPr="00EB1C1B" w:rsidRDefault="00AF7404" w:rsidP="003611B8">
            <w:pPr>
              <w:rPr>
                <w:sz w:val="18"/>
                <w:szCs w:val="18"/>
              </w:rPr>
            </w:pPr>
            <w:r w:rsidRPr="00EB1C1B">
              <w:rPr>
                <w:rFonts w:cs="Calibri"/>
                <w:color w:val="000000"/>
                <w:sz w:val="18"/>
                <w:szCs w:val="18"/>
              </w:rPr>
              <w:t>Consultant</w:t>
            </w:r>
          </w:p>
        </w:tc>
      </w:tr>
      <w:tr w:rsidR="00AF7404" w14:paraId="0C3F4C13" w14:textId="77777777" w:rsidTr="003611B8">
        <w:tc>
          <w:tcPr>
            <w:tcW w:w="1039" w:type="dxa"/>
            <w:vAlign w:val="center"/>
          </w:tcPr>
          <w:p w14:paraId="04327CBB"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1FE7D632" w14:textId="77777777" w:rsidR="00AF7404" w:rsidRDefault="00AF7404" w:rsidP="003611B8">
            <w:r>
              <w:rPr>
                <w:rFonts w:cs="Calibri"/>
                <w:color w:val="000000"/>
              </w:rPr>
              <w:t xml:space="preserve">Wilson </w:t>
            </w:r>
            <w:proofErr w:type="spellStart"/>
            <w:r>
              <w:rPr>
                <w:rFonts w:cs="Calibri"/>
                <w:color w:val="000000"/>
              </w:rPr>
              <w:t>Bonato</w:t>
            </w:r>
            <w:proofErr w:type="spellEnd"/>
          </w:p>
        </w:tc>
        <w:tc>
          <w:tcPr>
            <w:tcW w:w="3456" w:type="dxa"/>
            <w:vAlign w:val="center"/>
          </w:tcPr>
          <w:p w14:paraId="1C1101DA" w14:textId="77777777" w:rsidR="00AF7404" w:rsidRDefault="00AF7404" w:rsidP="003611B8">
            <w:r>
              <w:rPr>
                <w:rFonts w:cs="Calibri"/>
                <w:color w:val="000000"/>
              </w:rPr>
              <w:t xml:space="preserve">NCC </w:t>
            </w:r>
            <w:proofErr w:type="spellStart"/>
            <w:r>
              <w:rPr>
                <w:rFonts w:cs="Calibri"/>
                <w:color w:val="000000"/>
              </w:rPr>
              <w:t>Certificações</w:t>
            </w:r>
            <w:proofErr w:type="spellEnd"/>
            <w:r>
              <w:rPr>
                <w:rFonts w:cs="Calibri"/>
                <w:color w:val="000000"/>
              </w:rPr>
              <w:t xml:space="preserve"> do </w:t>
            </w:r>
            <w:proofErr w:type="spellStart"/>
            <w:r>
              <w:rPr>
                <w:rFonts w:cs="Calibri"/>
                <w:color w:val="000000"/>
              </w:rPr>
              <w:t>Brasil</w:t>
            </w:r>
            <w:proofErr w:type="spellEnd"/>
          </w:p>
        </w:tc>
        <w:tc>
          <w:tcPr>
            <w:tcW w:w="1710" w:type="dxa"/>
            <w:vAlign w:val="center"/>
          </w:tcPr>
          <w:p w14:paraId="5380B8D3" w14:textId="77777777" w:rsidR="00AF7404" w:rsidRDefault="00AF7404" w:rsidP="003611B8">
            <w:r>
              <w:rPr>
                <w:rFonts w:cs="Calibri"/>
                <w:color w:val="000000"/>
              </w:rPr>
              <w:t>Body</w:t>
            </w:r>
          </w:p>
        </w:tc>
      </w:tr>
      <w:tr w:rsidR="00AF7404" w14:paraId="13B569F5" w14:textId="77777777" w:rsidTr="003611B8">
        <w:tc>
          <w:tcPr>
            <w:tcW w:w="1039" w:type="dxa"/>
            <w:vAlign w:val="center"/>
          </w:tcPr>
          <w:p w14:paraId="73562B13" w14:textId="77777777" w:rsidR="00AF7404" w:rsidRPr="007D79F8" w:rsidRDefault="00AF7404" w:rsidP="003611B8">
            <w:pPr>
              <w:rPr>
                <w:rFonts w:asciiTheme="minorHAnsi" w:hAnsiTheme="minorHAnsi" w:cstheme="minorHAnsi"/>
                <w:color w:val="000000"/>
              </w:rPr>
            </w:pPr>
            <w:r>
              <w:rPr>
                <w:rFonts w:asciiTheme="minorHAnsi" w:hAnsiTheme="minorHAnsi" w:cstheme="minorHAnsi"/>
                <w:color w:val="000000"/>
              </w:rPr>
              <w:t>CA</w:t>
            </w:r>
          </w:p>
        </w:tc>
        <w:tc>
          <w:tcPr>
            <w:tcW w:w="2700" w:type="dxa"/>
            <w:vAlign w:val="center"/>
          </w:tcPr>
          <w:p w14:paraId="4BBF5E41" w14:textId="77777777" w:rsidR="00AF7404" w:rsidRDefault="00AF7404" w:rsidP="003611B8">
            <w:pPr>
              <w:rPr>
                <w:rFonts w:cs="Calibri"/>
                <w:color w:val="000000"/>
              </w:rPr>
            </w:pPr>
            <w:r>
              <w:rPr>
                <w:rFonts w:cs="Calibri"/>
                <w:color w:val="000000"/>
              </w:rPr>
              <w:t>Andrew Browne</w:t>
            </w:r>
          </w:p>
        </w:tc>
        <w:tc>
          <w:tcPr>
            <w:tcW w:w="3456" w:type="dxa"/>
            <w:vAlign w:val="center"/>
          </w:tcPr>
          <w:p w14:paraId="078FC240" w14:textId="77777777" w:rsidR="00AF7404" w:rsidRDefault="00AF7404" w:rsidP="003611B8">
            <w:pPr>
              <w:rPr>
                <w:rFonts w:cs="Calibri"/>
                <w:color w:val="000000"/>
              </w:rPr>
            </w:pPr>
            <w:r>
              <w:rPr>
                <w:rFonts w:cs="Calibri"/>
                <w:color w:val="000000"/>
              </w:rPr>
              <w:t>Intertek</w:t>
            </w:r>
          </w:p>
        </w:tc>
        <w:tc>
          <w:tcPr>
            <w:tcW w:w="1710" w:type="dxa"/>
            <w:vAlign w:val="center"/>
          </w:tcPr>
          <w:p w14:paraId="311BD489" w14:textId="77777777" w:rsidR="00AF7404" w:rsidRDefault="00AF7404" w:rsidP="003611B8">
            <w:pPr>
              <w:rPr>
                <w:rFonts w:cs="Calibri"/>
                <w:color w:val="000000"/>
              </w:rPr>
            </w:pPr>
            <w:r>
              <w:rPr>
                <w:rFonts w:cs="Calibri"/>
                <w:color w:val="000000"/>
              </w:rPr>
              <w:t>Body</w:t>
            </w:r>
          </w:p>
        </w:tc>
      </w:tr>
      <w:tr w:rsidR="00AF7404" w14:paraId="661CBF00" w14:textId="77777777" w:rsidTr="003611B8">
        <w:tc>
          <w:tcPr>
            <w:tcW w:w="1039" w:type="dxa"/>
          </w:tcPr>
          <w:p w14:paraId="31AE9BD8"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129D7E05" w14:textId="77777777" w:rsidR="00AF7404" w:rsidRDefault="00AF7404" w:rsidP="003611B8">
            <w:r>
              <w:rPr>
                <w:rFonts w:cs="Calibri"/>
                <w:color w:val="000000"/>
              </w:rPr>
              <w:t>David Adams</w:t>
            </w:r>
          </w:p>
        </w:tc>
        <w:tc>
          <w:tcPr>
            <w:tcW w:w="3456" w:type="dxa"/>
            <w:vAlign w:val="center"/>
          </w:tcPr>
          <w:p w14:paraId="3EF84368" w14:textId="77777777" w:rsidR="00AF7404" w:rsidRDefault="00AF7404" w:rsidP="003611B8">
            <w:r>
              <w:rPr>
                <w:rFonts w:cs="Calibri"/>
                <w:color w:val="000000"/>
              </w:rPr>
              <w:t>QPS Evaluation Services Inc.</w:t>
            </w:r>
          </w:p>
        </w:tc>
        <w:tc>
          <w:tcPr>
            <w:tcW w:w="1710" w:type="dxa"/>
            <w:vAlign w:val="center"/>
          </w:tcPr>
          <w:p w14:paraId="553ED275" w14:textId="77777777" w:rsidR="00AF7404" w:rsidRDefault="00AF7404" w:rsidP="003611B8">
            <w:r>
              <w:rPr>
                <w:rFonts w:cs="Calibri"/>
                <w:color w:val="000000"/>
              </w:rPr>
              <w:t>Body/</w:t>
            </w:r>
            <w:proofErr w:type="spellStart"/>
            <w:r>
              <w:rPr>
                <w:rFonts w:cs="Calibri"/>
                <w:color w:val="000000"/>
              </w:rPr>
              <w:t>HoD</w:t>
            </w:r>
            <w:proofErr w:type="spellEnd"/>
          </w:p>
        </w:tc>
      </w:tr>
      <w:tr w:rsidR="00AF7404" w14:paraId="384C09F6" w14:textId="77777777" w:rsidTr="003611B8">
        <w:tc>
          <w:tcPr>
            <w:tcW w:w="1039" w:type="dxa"/>
          </w:tcPr>
          <w:p w14:paraId="77D83D6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3DB9D4BE" w14:textId="77777777" w:rsidR="00AF7404" w:rsidRDefault="00AF7404" w:rsidP="003611B8">
            <w:proofErr w:type="spellStart"/>
            <w:r>
              <w:rPr>
                <w:rFonts w:cs="Calibri"/>
                <w:color w:val="000000"/>
              </w:rPr>
              <w:t>Dorin</w:t>
            </w:r>
            <w:proofErr w:type="spellEnd"/>
            <w:r>
              <w:rPr>
                <w:rFonts w:cs="Calibri"/>
                <w:color w:val="000000"/>
              </w:rPr>
              <w:t xml:space="preserve"> </w:t>
            </w:r>
            <w:proofErr w:type="spellStart"/>
            <w:r>
              <w:rPr>
                <w:rFonts w:cs="Calibri"/>
                <w:color w:val="000000"/>
              </w:rPr>
              <w:t>Stochitoiu</w:t>
            </w:r>
            <w:proofErr w:type="spellEnd"/>
          </w:p>
        </w:tc>
        <w:tc>
          <w:tcPr>
            <w:tcW w:w="3456" w:type="dxa"/>
            <w:vAlign w:val="center"/>
          </w:tcPr>
          <w:p w14:paraId="1D235BF6" w14:textId="77777777" w:rsidR="00AF7404" w:rsidRDefault="00AF7404" w:rsidP="003611B8">
            <w:r>
              <w:rPr>
                <w:rFonts w:cs="Calibri"/>
                <w:color w:val="000000"/>
              </w:rPr>
              <w:t>CSA Group</w:t>
            </w:r>
          </w:p>
        </w:tc>
        <w:tc>
          <w:tcPr>
            <w:tcW w:w="1710" w:type="dxa"/>
            <w:vAlign w:val="center"/>
          </w:tcPr>
          <w:p w14:paraId="708BA529" w14:textId="77777777" w:rsidR="00AF7404" w:rsidRDefault="00AF7404" w:rsidP="003611B8">
            <w:r>
              <w:rPr>
                <w:rFonts w:cs="Calibri"/>
                <w:color w:val="000000"/>
              </w:rPr>
              <w:t>Body</w:t>
            </w:r>
          </w:p>
        </w:tc>
      </w:tr>
      <w:tr w:rsidR="00AF7404" w14:paraId="6FEF46AC" w14:textId="77777777" w:rsidTr="003611B8">
        <w:tc>
          <w:tcPr>
            <w:tcW w:w="1039" w:type="dxa"/>
          </w:tcPr>
          <w:p w14:paraId="5826E3C7"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66FD3915" w14:textId="77777777" w:rsidR="00AF7404" w:rsidRDefault="00AF7404" w:rsidP="003611B8">
            <w:proofErr w:type="spellStart"/>
            <w:r>
              <w:rPr>
                <w:rFonts w:cs="Calibri"/>
                <w:color w:val="000000"/>
              </w:rPr>
              <w:t>Kavinder</w:t>
            </w:r>
            <w:proofErr w:type="spellEnd"/>
            <w:r>
              <w:rPr>
                <w:rFonts w:cs="Calibri"/>
                <w:color w:val="000000"/>
              </w:rPr>
              <w:t xml:space="preserve"> Dhillon</w:t>
            </w:r>
          </w:p>
        </w:tc>
        <w:tc>
          <w:tcPr>
            <w:tcW w:w="3456" w:type="dxa"/>
            <w:vAlign w:val="center"/>
          </w:tcPr>
          <w:p w14:paraId="1B83DB22" w14:textId="77777777" w:rsidR="00AF7404" w:rsidRDefault="00AF7404" w:rsidP="003611B8">
            <w:proofErr w:type="spellStart"/>
            <w:r>
              <w:rPr>
                <w:rFonts w:cs="Calibri"/>
                <w:color w:val="000000"/>
              </w:rPr>
              <w:t>LabTest</w:t>
            </w:r>
            <w:proofErr w:type="spellEnd"/>
            <w:r>
              <w:rPr>
                <w:rFonts w:cs="Calibri"/>
                <w:color w:val="000000"/>
              </w:rPr>
              <w:t xml:space="preserve"> Certification Inc.</w:t>
            </w:r>
          </w:p>
        </w:tc>
        <w:tc>
          <w:tcPr>
            <w:tcW w:w="1710" w:type="dxa"/>
            <w:vAlign w:val="center"/>
          </w:tcPr>
          <w:p w14:paraId="2C7A6E89" w14:textId="77777777" w:rsidR="00AF7404" w:rsidRDefault="00AF7404" w:rsidP="003611B8">
            <w:r>
              <w:rPr>
                <w:rFonts w:cs="Calibri"/>
                <w:color w:val="000000"/>
              </w:rPr>
              <w:t>Body</w:t>
            </w:r>
          </w:p>
        </w:tc>
      </w:tr>
      <w:tr w:rsidR="00AF7404" w14:paraId="000D4F51" w14:textId="77777777" w:rsidTr="003611B8">
        <w:tc>
          <w:tcPr>
            <w:tcW w:w="1039" w:type="dxa"/>
          </w:tcPr>
          <w:p w14:paraId="49772A92"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7BA90711" w14:textId="77777777" w:rsidR="00AF7404" w:rsidRDefault="00AF7404" w:rsidP="003611B8">
            <w:r>
              <w:rPr>
                <w:rFonts w:cs="Calibri"/>
                <w:color w:val="000000"/>
              </w:rPr>
              <w:t>Martin Cole</w:t>
            </w:r>
          </w:p>
        </w:tc>
        <w:tc>
          <w:tcPr>
            <w:tcW w:w="3456" w:type="dxa"/>
            <w:vAlign w:val="center"/>
          </w:tcPr>
          <w:p w14:paraId="1E8103D3" w14:textId="77777777" w:rsidR="00AF7404" w:rsidRDefault="00AF7404" w:rsidP="003611B8">
            <w:r>
              <w:rPr>
                <w:rFonts w:cs="Calibri"/>
                <w:color w:val="000000"/>
              </w:rPr>
              <w:t>Hubbell Canada ULC</w:t>
            </w:r>
          </w:p>
        </w:tc>
        <w:tc>
          <w:tcPr>
            <w:tcW w:w="1710" w:type="dxa"/>
            <w:vAlign w:val="center"/>
          </w:tcPr>
          <w:p w14:paraId="567C77D0" w14:textId="77777777" w:rsidR="00AF7404" w:rsidRDefault="00AF7404" w:rsidP="003611B8">
            <w:r>
              <w:rPr>
                <w:rFonts w:cs="Calibri"/>
                <w:color w:val="000000"/>
              </w:rPr>
              <w:t>Exec</w:t>
            </w:r>
          </w:p>
        </w:tc>
      </w:tr>
      <w:tr w:rsidR="00AF7404" w14:paraId="5B122516" w14:textId="77777777" w:rsidTr="003611B8">
        <w:tc>
          <w:tcPr>
            <w:tcW w:w="1039" w:type="dxa"/>
          </w:tcPr>
          <w:p w14:paraId="19A8875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CH</w:t>
            </w:r>
          </w:p>
        </w:tc>
        <w:tc>
          <w:tcPr>
            <w:tcW w:w="2700" w:type="dxa"/>
            <w:vAlign w:val="center"/>
          </w:tcPr>
          <w:p w14:paraId="715D78FC" w14:textId="77777777" w:rsidR="00AF7404" w:rsidRDefault="00AF7404" w:rsidP="003611B8">
            <w:pPr>
              <w:rPr>
                <w:rFonts w:cs="Calibri"/>
                <w:color w:val="000000"/>
              </w:rPr>
            </w:pPr>
            <w:r>
              <w:rPr>
                <w:rFonts w:cs="Calibri"/>
                <w:color w:val="000000"/>
              </w:rPr>
              <w:t xml:space="preserve">Mario </w:t>
            </w:r>
            <w:proofErr w:type="spellStart"/>
            <w:r>
              <w:rPr>
                <w:rFonts w:cs="Calibri"/>
                <w:color w:val="000000"/>
              </w:rPr>
              <w:t>Schleider</w:t>
            </w:r>
            <w:proofErr w:type="spellEnd"/>
          </w:p>
        </w:tc>
        <w:tc>
          <w:tcPr>
            <w:tcW w:w="3456" w:type="dxa"/>
            <w:vAlign w:val="center"/>
          </w:tcPr>
          <w:p w14:paraId="29F75B9F" w14:textId="77777777" w:rsidR="00AF7404" w:rsidRDefault="00AF7404" w:rsidP="003611B8">
            <w:pPr>
              <w:rPr>
                <w:rFonts w:cs="Calibri"/>
                <w:color w:val="000000"/>
              </w:rPr>
            </w:pPr>
            <w:proofErr w:type="spellStart"/>
            <w:r>
              <w:rPr>
                <w:rFonts w:cs="Calibri"/>
                <w:color w:val="000000"/>
              </w:rPr>
              <w:t>Electrosuisse</w:t>
            </w:r>
            <w:proofErr w:type="spellEnd"/>
          </w:p>
        </w:tc>
        <w:tc>
          <w:tcPr>
            <w:tcW w:w="1710" w:type="dxa"/>
            <w:vAlign w:val="center"/>
          </w:tcPr>
          <w:p w14:paraId="11829EC8" w14:textId="77777777" w:rsidR="00AF7404" w:rsidRDefault="00AF7404" w:rsidP="003611B8">
            <w:pPr>
              <w:rPr>
                <w:rFonts w:cs="Calibri"/>
                <w:color w:val="000000"/>
              </w:rPr>
            </w:pPr>
            <w:proofErr w:type="spellStart"/>
            <w:r>
              <w:rPr>
                <w:rFonts w:cs="Calibri"/>
                <w:color w:val="000000"/>
              </w:rPr>
              <w:t>HoD</w:t>
            </w:r>
            <w:proofErr w:type="spellEnd"/>
          </w:p>
        </w:tc>
      </w:tr>
      <w:tr w:rsidR="00AF7404" w14:paraId="7493D5CF" w14:textId="77777777" w:rsidTr="003611B8">
        <w:tc>
          <w:tcPr>
            <w:tcW w:w="1039" w:type="dxa"/>
          </w:tcPr>
          <w:p w14:paraId="6225B34D"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5B5C89E8" w14:textId="77777777" w:rsidR="00AF7404" w:rsidRDefault="00AF7404" w:rsidP="003611B8">
            <w:pPr>
              <w:rPr>
                <w:rFonts w:cs="Calibri"/>
                <w:color w:val="000000"/>
              </w:rPr>
            </w:pPr>
            <w:r>
              <w:rPr>
                <w:rFonts w:cs="Calibri"/>
                <w:color w:val="000000"/>
              </w:rPr>
              <w:t>Alice Xiaoguang Kou</w:t>
            </w:r>
          </w:p>
        </w:tc>
        <w:tc>
          <w:tcPr>
            <w:tcW w:w="3456" w:type="dxa"/>
            <w:vAlign w:val="center"/>
          </w:tcPr>
          <w:p w14:paraId="08236991" w14:textId="77777777" w:rsidR="00AF7404" w:rsidRDefault="00AF7404" w:rsidP="003611B8">
            <w:pPr>
              <w:rPr>
                <w:rFonts w:cs="Calibri"/>
                <w:color w:val="000000"/>
              </w:rPr>
            </w:pPr>
            <w:r>
              <w:rPr>
                <w:rFonts w:cs="Calibri"/>
                <w:color w:val="000000"/>
              </w:rPr>
              <w:t>CNEX</w:t>
            </w:r>
          </w:p>
        </w:tc>
        <w:tc>
          <w:tcPr>
            <w:tcW w:w="1710" w:type="dxa"/>
            <w:vAlign w:val="center"/>
          </w:tcPr>
          <w:p w14:paraId="5195A2D0" w14:textId="77777777" w:rsidR="00AF7404" w:rsidRDefault="00AF7404" w:rsidP="003611B8">
            <w:pPr>
              <w:rPr>
                <w:rFonts w:cs="Calibri"/>
                <w:color w:val="000000"/>
              </w:rPr>
            </w:pPr>
            <w:r>
              <w:rPr>
                <w:rFonts w:cs="Calibri"/>
                <w:color w:val="000000"/>
              </w:rPr>
              <w:t>Body</w:t>
            </w:r>
          </w:p>
        </w:tc>
      </w:tr>
      <w:tr w:rsidR="00AF7404" w14:paraId="34CA97D1" w14:textId="77777777" w:rsidTr="003611B8">
        <w:tc>
          <w:tcPr>
            <w:tcW w:w="1039" w:type="dxa"/>
          </w:tcPr>
          <w:p w14:paraId="667E54A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17820DE5" w14:textId="77777777" w:rsidR="00AF7404" w:rsidRDefault="00AF7404" w:rsidP="003611B8">
            <w:pPr>
              <w:rPr>
                <w:rFonts w:cs="Calibri"/>
                <w:color w:val="000000"/>
              </w:rPr>
            </w:pPr>
            <w:r>
              <w:rPr>
                <w:rFonts w:cs="Calibri"/>
                <w:color w:val="000000"/>
              </w:rPr>
              <w:t>Chen Huang</w:t>
            </w:r>
          </w:p>
        </w:tc>
        <w:tc>
          <w:tcPr>
            <w:tcW w:w="3456" w:type="dxa"/>
            <w:vAlign w:val="center"/>
          </w:tcPr>
          <w:p w14:paraId="735BB665" w14:textId="77777777" w:rsidR="00AF7404" w:rsidRDefault="00AF7404" w:rsidP="003611B8">
            <w:pPr>
              <w:rPr>
                <w:rFonts w:cs="Calibri"/>
                <w:color w:val="000000"/>
              </w:rPr>
            </w:pPr>
            <w:r>
              <w:rPr>
                <w:rFonts w:cs="Calibri"/>
                <w:color w:val="000000"/>
              </w:rPr>
              <w:t>CCCMT</w:t>
            </w:r>
          </w:p>
        </w:tc>
        <w:tc>
          <w:tcPr>
            <w:tcW w:w="1710" w:type="dxa"/>
            <w:vAlign w:val="center"/>
          </w:tcPr>
          <w:p w14:paraId="20714757" w14:textId="77777777" w:rsidR="00AF7404" w:rsidRDefault="00AF7404" w:rsidP="003611B8">
            <w:pPr>
              <w:rPr>
                <w:rFonts w:cs="Calibri"/>
                <w:color w:val="000000"/>
              </w:rPr>
            </w:pPr>
            <w:r>
              <w:rPr>
                <w:rFonts w:cs="Calibri"/>
                <w:color w:val="000000"/>
              </w:rPr>
              <w:t>Body</w:t>
            </w:r>
          </w:p>
        </w:tc>
      </w:tr>
      <w:tr w:rsidR="00AF7404" w14:paraId="2FF43EE0" w14:textId="77777777" w:rsidTr="003611B8">
        <w:tc>
          <w:tcPr>
            <w:tcW w:w="1039" w:type="dxa"/>
          </w:tcPr>
          <w:p w14:paraId="5B2F0424" w14:textId="77777777" w:rsidR="00AF7404" w:rsidRPr="007D79F8" w:rsidRDefault="00AF7404" w:rsidP="003611B8">
            <w:pPr>
              <w:rPr>
                <w:rFonts w:asciiTheme="minorHAnsi" w:hAnsiTheme="minorHAnsi" w:cstheme="minorHAnsi"/>
              </w:rPr>
            </w:pPr>
            <w:r>
              <w:rPr>
                <w:rFonts w:asciiTheme="minorHAnsi" w:hAnsiTheme="minorHAnsi" w:cstheme="minorHAnsi"/>
              </w:rPr>
              <w:t>CN</w:t>
            </w:r>
          </w:p>
        </w:tc>
        <w:tc>
          <w:tcPr>
            <w:tcW w:w="2700" w:type="dxa"/>
            <w:vAlign w:val="center"/>
          </w:tcPr>
          <w:p w14:paraId="35BEC367" w14:textId="77777777" w:rsidR="00AF7404" w:rsidRDefault="00AF7404" w:rsidP="003611B8">
            <w:pPr>
              <w:rPr>
                <w:rFonts w:cs="Calibri"/>
                <w:color w:val="000000"/>
              </w:rPr>
            </w:pPr>
            <w:proofErr w:type="spellStart"/>
            <w:r>
              <w:rPr>
                <w:rFonts w:cs="Calibri"/>
                <w:color w:val="000000"/>
              </w:rPr>
              <w:t>Guoyan</w:t>
            </w:r>
            <w:proofErr w:type="spellEnd"/>
            <w:r>
              <w:rPr>
                <w:rFonts w:cs="Calibri"/>
                <w:color w:val="000000"/>
              </w:rPr>
              <w:t xml:space="preserve"> Zhang</w:t>
            </w:r>
          </w:p>
        </w:tc>
        <w:tc>
          <w:tcPr>
            <w:tcW w:w="3456" w:type="dxa"/>
            <w:vAlign w:val="center"/>
          </w:tcPr>
          <w:p w14:paraId="725B1697" w14:textId="77777777" w:rsidR="00AF7404" w:rsidRDefault="00AF7404" w:rsidP="003611B8">
            <w:pPr>
              <w:rPr>
                <w:rFonts w:cs="Calibri"/>
                <w:color w:val="000000"/>
              </w:rPr>
            </w:pPr>
            <w:r>
              <w:rPr>
                <w:rFonts w:cs="Calibri"/>
                <w:color w:val="000000"/>
              </w:rPr>
              <w:t>CHEM</w:t>
            </w:r>
          </w:p>
        </w:tc>
        <w:tc>
          <w:tcPr>
            <w:tcW w:w="1710" w:type="dxa"/>
            <w:vAlign w:val="center"/>
          </w:tcPr>
          <w:p w14:paraId="2B7E8655" w14:textId="77777777" w:rsidR="00AF7404" w:rsidRDefault="00AF7404" w:rsidP="003611B8">
            <w:pPr>
              <w:rPr>
                <w:rFonts w:cs="Calibri"/>
                <w:color w:val="000000"/>
              </w:rPr>
            </w:pPr>
            <w:r>
              <w:rPr>
                <w:rFonts w:cs="Calibri"/>
                <w:color w:val="000000"/>
              </w:rPr>
              <w:t>Body</w:t>
            </w:r>
          </w:p>
        </w:tc>
      </w:tr>
      <w:tr w:rsidR="00AF7404" w14:paraId="02DE50A6" w14:textId="77777777" w:rsidTr="003611B8">
        <w:tc>
          <w:tcPr>
            <w:tcW w:w="1039" w:type="dxa"/>
          </w:tcPr>
          <w:p w14:paraId="481CE29A"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172E15E0" w14:textId="77777777" w:rsidR="00AF7404" w:rsidRDefault="00AF7404" w:rsidP="003611B8">
            <w:pPr>
              <w:rPr>
                <w:rFonts w:cs="Calibri"/>
                <w:color w:val="000000"/>
              </w:rPr>
            </w:pPr>
            <w:r>
              <w:rPr>
                <w:rFonts w:cs="Calibri"/>
                <w:color w:val="000000"/>
              </w:rPr>
              <w:t>Hong Yin</w:t>
            </w:r>
          </w:p>
        </w:tc>
        <w:tc>
          <w:tcPr>
            <w:tcW w:w="3456" w:type="dxa"/>
            <w:vAlign w:val="center"/>
          </w:tcPr>
          <w:p w14:paraId="5E09E360" w14:textId="77777777" w:rsidR="00AF7404" w:rsidRDefault="00AF7404" w:rsidP="003611B8">
            <w:pPr>
              <w:rPr>
                <w:rFonts w:cs="Calibri"/>
                <w:color w:val="000000"/>
              </w:rPr>
            </w:pPr>
            <w:r>
              <w:rPr>
                <w:rFonts w:cs="Calibri"/>
                <w:color w:val="000000"/>
              </w:rPr>
              <w:t>PCEC</w:t>
            </w:r>
          </w:p>
        </w:tc>
        <w:tc>
          <w:tcPr>
            <w:tcW w:w="1710" w:type="dxa"/>
            <w:vAlign w:val="center"/>
          </w:tcPr>
          <w:p w14:paraId="3C64D223" w14:textId="77777777" w:rsidR="00AF7404" w:rsidRDefault="00AF7404" w:rsidP="003611B8">
            <w:pPr>
              <w:rPr>
                <w:rFonts w:cs="Calibri"/>
                <w:color w:val="000000"/>
              </w:rPr>
            </w:pPr>
            <w:r>
              <w:rPr>
                <w:rFonts w:cs="Calibri"/>
                <w:color w:val="000000"/>
              </w:rPr>
              <w:t>Body</w:t>
            </w:r>
          </w:p>
        </w:tc>
      </w:tr>
      <w:tr w:rsidR="00AF7404" w14:paraId="071A0057" w14:textId="77777777" w:rsidTr="003611B8">
        <w:tc>
          <w:tcPr>
            <w:tcW w:w="1039" w:type="dxa"/>
          </w:tcPr>
          <w:p w14:paraId="25C8B22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lastRenderedPageBreak/>
              <w:t>CN</w:t>
            </w:r>
          </w:p>
        </w:tc>
        <w:tc>
          <w:tcPr>
            <w:tcW w:w="2700" w:type="dxa"/>
            <w:vAlign w:val="center"/>
          </w:tcPr>
          <w:p w14:paraId="1F67E881" w14:textId="77777777" w:rsidR="00AF7404" w:rsidRDefault="00AF7404" w:rsidP="003611B8">
            <w:pPr>
              <w:rPr>
                <w:rFonts w:cs="Calibri"/>
                <w:color w:val="000000"/>
              </w:rPr>
            </w:pPr>
            <w:r>
              <w:rPr>
                <w:rFonts w:cs="Calibri"/>
                <w:color w:val="000000"/>
              </w:rPr>
              <w:t>Hong Zhao</w:t>
            </w:r>
          </w:p>
        </w:tc>
        <w:tc>
          <w:tcPr>
            <w:tcW w:w="3456" w:type="dxa"/>
            <w:vAlign w:val="center"/>
          </w:tcPr>
          <w:p w14:paraId="704F4EEA" w14:textId="77777777" w:rsidR="00AF7404" w:rsidRDefault="00AF7404" w:rsidP="003611B8">
            <w:pPr>
              <w:rPr>
                <w:rFonts w:cs="Calibri"/>
                <w:color w:val="000000"/>
              </w:rPr>
            </w:pPr>
            <w:r>
              <w:rPr>
                <w:rFonts w:cs="Calibri"/>
                <w:color w:val="000000"/>
              </w:rPr>
              <w:t>NEPSI</w:t>
            </w:r>
          </w:p>
        </w:tc>
        <w:tc>
          <w:tcPr>
            <w:tcW w:w="1710" w:type="dxa"/>
            <w:vAlign w:val="center"/>
          </w:tcPr>
          <w:p w14:paraId="2D934DBC" w14:textId="77777777" w:rsidR="00AF7404" w:rsidRDefault="00AF7404" w:rsidP="003611B8">
            <w:pPr>
              <w:rPr>
                <w:rFonts w:cs="Calibri"/>
                <w:color w:val="000000"/>
              </w:rPr>
            </w:pPr>
            <w:r>
              <w:rPr>
                <w:rFonts w:cs="Calibri"/>
                <w:color w:val="000000"/>
              </w:rPr>
              <w:t>Body</w:t>
            </w:r>
          </w:p>
        </w:tc>
      </w:tr>
      <w:tr w:rsidR="00AF7404" w14:paraId="5AF90AFC" w14:textId="77777777" w:rsidTr="003611B8">
        <w:tc>
          <w:tcPr>
            <w:tcW w:w="1039" w:type="dxa"/>
          </w:tcPr>
          <w:p w14:paraId="0B8BB152"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091E549C" w14:textId="77777777" w:rsidR="00AF7404" w:rsidRDefault="00AF7404" w:rsidP="003611B8">
            <w:pPr>
              <w:rPr>
                <w:rFonts w:cs="Calibri"/>
                <w:color w:val="000000"/>
              </w:rPr>
            </w:pPr>
            <w:proofErr w:type="spellStart"/>
            <w:r>
              <w:rPr>
                <w:rFonts w:cs="Calibri"/>
                <w:color w:val="000000"/>
              </w:rPr>
              <w:t>Jianping</w:t>
            </w:r>
            <w:proofErr w:type="spellEnd"/>
            <w:r>
              <w:rPr>
                <w:rFonts w:cs="Calibri"/>
                <w:color w:val="000000"/>
              </w:rPr>
              <w:t xml:space="preserve"> Xu</w:t>
            </w:r>
          </w:p>
        </w:tc>
        <w:tc>
          <w:tcPr>
            <w:tcW w:w="3456" w:type="dxa"/>
            <w:vAlign w:val="center"/>
          </w:tcPr>
          <w:p w14:paraId="6BA09287" w14:textId="77777777" w:rsidR="00AF7404" w:rsidRDefault="00AF7404" w:rsidP="003611B8">
            <w:pPr>
              <w:rPr>
                <w:rFonts w:cs="Calibri"/>
                <w:color w:val="000000"/>
              </w:rPr>
            </w:pPr>
            <w:r>
              <w:rPr>
                <w:rFonts w:cs="Calibri"/>
                <w:color w:val="000000"/>
              </w:rPr>
              <w:t>NEPSI</w:t>
            </w:r>
          </w:p>
        </w:tc>
        <w:tc>
          <w:tcPr>
            <w:tcW w:w="1710" w:type="dxa"/>
            <w:vAlign w:val="center"/>
          </w:tcPr>
          <w:p w14:paraId="0A22252E" w14:textId="77777777" w:rsidR="00AF7404" w:rsidRDefault="00AF7404" w:rsidP="003611B8">
            <w:pPr>
              <w:rPr>
                <w:rFonts w:cs="Calibri"/>
                <w:color w:val="000000"/>
              </w:rPr>
            </w:pPr>
            <w:r>
              <w:rPr>
                <w:rFonts w:cs="Calibri"/>
                <w:color w:val="000000"/>
              </w:rPr>
              <w:t>Exec</w:t>
            </w:r>
          </w:p>
        </w:tc>
      </w:tr>
      <w:tr w:rsidR="00AF7404" w14:paraId="30DEFC33" w14:textId="77777777" w:rsidTr="003611B8">
        <w:tc>
          <w:tcPr>
            <w:tcW w:w="1039" w:type="dxa"/>
          </w:tcPr>
          <w:p w14:paraId="1F274502" w14:textId="77777777" w:rsidR="00AF7404" w:rsidRPr="00704D25" w:rsidRDefault="00AF7404" w:rsidP="003611B8">
            <w:pPr>
              <w:rPr>
                <w:rFonts w:asciiTheme="minorHAnsi" w:hAnsiTheme="minorHAnsi" w:cstheme="minorHAnsi"/>
              </w:rPr>
            </w:pPr>
            <w:r w:rsidRPr="00704D25">
              <w:rPr>
                <w:rFonts w:asciiTheme="minorHAnsi" w:hAnsiTheme="minorHAnsi" w:cstheme="minorHAnsi"/>
              </w:rPr>
              <w:t>CN</w:t>
            </w:r>
          </w:p>
        </w:tc>
        <w:tc>
          <w:tcPr>
            <w:tcW w:w="2700" w:type="dxa"/>
            <w:vAlign w:val="center"/>
          </w:tcPr>
          <w:p w14:paraId="408F20F0" w14:textId="77777777" w:rsidR="00AF7404" w:rsidRPr="00704D25" w:rsidRDefault="00AF7404" w:rsidP="003611B8">
            <w:pPr>
              <w:rPr>
                <w:rFonts w:cs="Calibri"/>
                <w:color w:val="000000"/>
              </w:rPr>
            </w:pPr>
            <w:r>
              <w:rPr>
                <w:rFonts w:cs="Calibri"/>
                <w:color w:val="000000"/>
              </w:rPr>
              <w:t>Chao</w:t>
            </w:r>
          </w:p>
        </w:tc>
        <w:tc>
          <w:tcPr>
            <w:tcW w:w="3456" w:type="dxa"/>
            <w:vAlign w:val="center"/>
          </w:tcPr>
          <w:p w14:paraId="4DEF6E67" w14:textId="77777777" w:rsidR="00AF7404" w:rsidRPr="00704D25" w:rsidRDefault="00AF7404" w:rsidP="003611B8">
            <w:pPr>
              <w:rPr>
                <w:rFonts w:cs="Calibri"/>
                <w:color w:val="000000"/>
              </w:rPr>
            </w:pPr>
            <w:r w:rsidRPr="00704D25">
              <w:rPr>
                <w:rFonts w:cs="Calibri"/>
                <w:color w:val="000000"/>
              </w:rPr>
              <w:t>EETI</w:t>
            </w:r>
          </w:p>
        </w:tc>
        <w:tc>
          <w:tcPr>
            <w:tcW w:w="1710" w:type="dxa"/>
            <w:vAlign w:val="center"/>
          </w:tcPr>
          <w:p w14:paraId="756B4FBD" w14:textId="77777777" w:rsidR="00AF7404" w:rsidRPr="00704D25" w:rsidRDefault="00AF7404" w:rsidP="003611B8">
            <w:pPr>
              <w:rPr>
                <w:rFonts w:cs="Calibri"/>
                <w:color w:val="000000"/>
              </w:rPr>
            </w:pPr>
            <w:r w:rsidRPr="00704D25">
              <w:rPr>
                <w:rFonts w:cs="Calibri"/>
                <w:color w:val="000000"/>
              </w:rPr>
              <w:t>Body</w:t>
            </w:r>
          </w:p>
        </w:tc>
      </w:tr>
      <w:tr w:rsidR="00AF7404" w14:paraId="6BA25A22" w14:textId="77777777" w:rsidTr="003611B8">
        <w:tc>
          <w:tcPr>
            <w:tcW w:w="1039" w:type="dxa"/>
          </w:tcPr>
          <w:p w14:paraId="757DF1C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7BB1B43C" w14:textId="77777777" w:rsidR="00AF7404" w:rsidRDefault="00AF7404" w:rsidP="003611B8">
            <w:pPr>
              <w:rPr>
                <w:rFonts w:cs="Calibri"/>
                <w:color w:val="000000"/>
              </w:rPr>
            </w:pPr>
            <w:r>
              <w:rPr>
                <w:rFonts w:cs="Calibri"/>
                <w:color w:val="000000"/>
              </w:rPr>
              <w:t>Jun Wang</w:t>
            </w:r>
          </w:p>
        </w:tc>
        <w:tc>
          <w:tcPr>
            <w:tcW w:w="3456" w:type="dxa"/>
            <w:vAlign w:val="center"/>
          </w:tcPr>
          <w:p w14:paraId="6B5C6AB0" w14:textId="77777777" w:rsidR="00AF7404" w:rsidRDefault="00AF7404" w:rsidP="003611B8">
            <w:pPr>
              <w:rPr>
                <w:rFonts w:cs="Calibri"/>
                <w:color w:val="000000"/>
              </w:rPr>
            </w:pPr>
            <w:r>
              <w:rPr>
                <w:rFonts w:cs="Calibri"/>
                <w:color w:val="000000"/>
              </w:rPr>
              <w:t>CNEX/CQST</w:t>
            </w:r>
          </w:p>
        </w:tc>
        <w:tc>
          <w:tcPr>
            <w:tcW w:w="1710" w:type="dxa"/>
            <w:vAlign w:val="center"/>
          </w:tcPr>
          <w:p w14:paraId="5375DCBE" w14:textId="77777777" w:rsidR="00AF7404" w:rsidRDefault="00AF7404" w:rsidP="003611B8">
            <w:pPr>
              <w:rPr>
                <w:rFonts w:cs="Calibri"/>
                <w:color w:val="000000"/>
              </w:rPr>
            </w:pPr>
            <w:r>
              <w:rPr>
                <w:rFonts w:cs="Calibri"/>
                <w:color w:val="000000"/>
              </w:rPr>
              <w:t>Body</w:t>
            </w:r>
          </w:p>
        </w:tc>
      </w:tr>
      <w:tr w:rsidR="00AF7404" w14:paraId="77F035F3" w14:textId="77777777" w:rsidTr="003611B8">
        <w:tc>
          <w:tcPr>
            <w:tcW w:w="1039" w:type="dxa"/>
          </w:tcPr>
          <w:p w14:paraId="4E68C6E2" w14:textId="77777777" w:rsidR="00AF7404" w:rsidRPr="007D79F8" w:rsidRDefault="00AF7404" w:rsidP="003611B8">
            <w:pPr>
              <w:rPr>
                <w:rFonts w:asciiTheme="minorHAnsi" w:hAnsiTheme="minorHAnsi" w:cstheme="minorHAnsi"/>
              </w:rPr>
            </w:pPr>
            <w:r>
              <w:rPr>
                <w:rFonts w:asciiTheme="minorHAnsi" w:hAnsiTheme="minorHAnsi" w:cstheme="minorHAnsi"/>
              </w:rPr>
              <w:t>CN</w:t>
            </w:r>
          </w:p>
        </w:tc>
        <w:tc>
          <w:tcPr>
            <w:tcW w:w="2700" w:type="dxa"/>
            <w:vAlign w:val="center"/>
          </w:tcPr>
          <w:p w14:paraId="24A2A1BF" w14:textId="77777777" w:rsidR="00AF7404" w:rsidRDefault="00AF7404" w:rsidP="003611B8">
            <w:pPr>
              <w:rPr>
                <w:rFonts w:cs="Calibri"/>
                <w:color w:val="000000"/>
              </w:rPr>
            </w:pPr>
            <w:proofErr w:type="spellStart"/>
            <w:r>
              <w:rPr>
                <w:rFonts w:cs="Calibri"/>
                <w:color w:val="000000"/>
              </w:rPr>
              <w:t>Jinnan</w:t>
            </w:r>
            <w:proofErr w:type="spellEnd"/>
            <w:r>
              <w:rPr>
                <w:rFonts w:cs="Calibri"/>
                <w:color w:val="000000"/>
              </w:rPr>
              <w:t xml:space="preserve"> Yang</w:t>
            </w:r>
          </w:p>
        </w:tc>
        <w:tc>
          <w:tcPr>
            <w:tcW w:w="3456" w:type="dxa"/>
            <w:vAlign w:val="center"/>
          </w:tcPr>
          <w:p w14:paraId="0E23E778" w14:textId="77777777" w:rsidR="00AF7404" w:rsidRDefault="00AF7404" w:rsidP="003611B8">
            <w:pPr>
              <w:rPr>
                <w:rFonts w:cs="Calibri"/>
                <w:color w:val="000000"/>
              </w:rPr>
            </w:pPr>
            <w:r>
              <w:rPr>
                <w:rFonts w:cs="Calibri"/>
                <w:color w:val="000000"/>
              </w:rPr>
              <w:t>PCEC</w:t>
            </w:r>
          </w:p>
        </w:tc>
        <w:tc>
          <w:tcPr>
            <w:tcW w:w="1710" w:type="dxa"/>
            <w:vAlign w:val="center"/>
          </w:tcPr>
          <w:p w14:paraId="12739A39" w14:textId="77777777" w:rsidR="00AF7404" w:rsidRDefault="00AF7404" w:rsidP="003611B8">
            <w:pPr>
              <w:rPr>
                <w:rFonts w:cs="Calibri"/>
                <w:color w:val="000000"/>
              </w:rPr>
            </w:pPr>
            <w:r>
              <w:rPr>
                <w:rFonts w:cs="Calibri"/>
                <w:color w:val="000000"/>
              </w:rPr>
              <w:t>Body</w:t>
            </w:r>
          </w:p>
        </w:tc>
      </w:tr>
      <w:tr w:rsidR="00AF7404" w14:paraId="431B8484" w14:textId="77777777" w:rsidTr="003611B8">
        <w:tc>
          <w:tcPr>
            <w:tcW w:w="1039" w:type="dxa"/>
          </w:tcPr>
          <w:p w14:paraId="5552A2C9" w14:textId="77777777" w:rsidR="00AF7404" w:rsidRPr="007D79F8" w:rsidRDefault="00AF7404" w:rsidP="003611B8">
            <w:pPr>
              <w:rPr>
                <w:rFonts w:asciiTheme="minorHAnsi" w:hAnsiTheme="minorHAnsi" w:cstheme="minorHAnsi"/>
              </w:rPr>
            </w:pPr>
            <w:r>
              <w:rPr>
                <w:rFonts w:asciiTheme="minorHAnsi" w:hAnsiTheme="minorHAnsi" w:cstheme="minorHAnsi"/>
              </w:rPr>
              <w:t>CN</w:t>
            </w:r>
          </w:p>
        </w:tc>
        <w:tc>
          <w:tcPr>
            <w:tcW w:w="2700" w:type="dxa"/>
            <w:vAlign w:val="center"/>
          </w:tcPr>
          <w:p w14:paraId="5E3BEE6E" w14:textId="77777777" w:rsidR="00AF7404" w:rsidRDefault="00AF7404" w:rsidP="003611B8">
            <w:pPr>
              <w:rPr>
                <w:rFonts w:cs="Calibri"/>
                <w:color w:val="000000"/>
              </w:rPr>
            </w:pPr>
            <w:r>
              <w:rPr>
                <w:rFonts w:cs="Calibri"/>
                <w:color w:val="000000"/>
              </w:rPr>
              <w:t xml:space="preserve">Lei </w:t>
            </w:r>
            <w:proofErr w:type="spellStart"/>
            <w:r>
              <w:rPr>
                <w:rFonts w:cs="Calibri"/>
                <w:color w:val="000000"/>
              </w:rPr>
              <w:t>Qiu</w:t>
            </w:r>
            <w:proofErr w:type="spellEnd"/>
            <w:r>
              <w:rPr>
                <w:rFonts w:cs="Calibri"/>
                <w:color w:val="000000"/>
              </w:rPr>
              <w:t xml:space="preserve"> </w:t>
            </w:r>
          </w:p>
        </w:tc>
        <w:tc>
          <w:tcPr>
            <w:tcW w:w="3456" w:type="dxa"/>
            <w:vAlign w:val="center"/>
          </w:tcPr>
          <w:p w14:paraId="3C36E401" w14:textId="77777777" w:rsidR="00AF7404" w:rsidRDefault="00AF7404" w:rsidP="003611B8">
            <w:pPr>
              <w:rPr>
                <w:rFonts w:cs="Calibri"/>
                <w:color w:val="000000"/>
              </w:rPr>
            </w:pPr>
            <w:r>
              <w:rPr>
                <w:rFonts w:cs="Calibri"/>
                <w:color w:val="000000"/>
              </w:rPr>
              <w:t>CNCA</w:t>
            </w:r>
          </w:p>
        </w:tc>
        <w:tc>
          <w:tcPr>
            <w:tcW w:w="1710" w:type="dxa"/>
            <w:vAlign w:val="center"/>
          </w:tcPr>
          <w:p w14:paraId="20D5BF60" w14:textId="77777777" w:rsidR="00AF7404" w:rsidRDefault="00AF7404" w:rsidP="003611B8">
            <w:pPr>
              <w:rPr>
                <w:rFonts w:cs="Calibri"/>
                <w:color w:val="000000"/>
              </w:rPr>
            </w:pPr>
            <w:r>
              <w:rPr>
                <w:rFonts w:cs="Calibri"/>
                <w:color w:val="000000"/>
              </w:rPr>
              <w:t>Body</w:t>
            </w:r>
          </w:p>
        </w:tc>
      </w:tr>
      <w:tr w:rsidR="00AF7404" w14:paraId="239A5663" w14:textId="77777777" w:rsidTr="003611B8">
        <w:tc>
          <w:tcPr>
            <w:tcW w:w="1039" w:type="dxa"/>
          </w:tcPr>
          <w:p w14:paraId="11B7901A"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4A1FE83F" w14:textId="77777777" w:rsidR="00AF7404" w:rsidRDefault="00AF7404" w:rsidP="003611B8">
            <w:pPr>
              <w:rPr>
                <w:rFonts w:cs="Calibri"/>
                <w:color w:val="000000"/>
              </w:rPr>
            </w:pPr>
            <w:r>
              <w:rPr>
                <w:rFonts w:cs="Calibri"/>
                <w:color w:val="000000"/>
              </w:rPr>
              <w:t xml:space="preserve">Ma </w:t>
            </w:r>
            <w:proofErr w:type="spellStart"/>
            <w:r>
              <w:rPr>
                <w:rFonts w:cs="Calibri"/>
                <w:color w:val="000000"/>
              </w:rPr>
              <w:t>Zhenyu</w:t>
            </w:r>
            <w:proofErr w:type="spellEnd"/>
          </w:p>
        </w:tc>
        <w:tc>
          <w:tcPr>
            <w:tcW w:w="3456" w:type="dxa"/>
            <w:vAlign w:val="center"/>
          </w:tcPr>
          <w:p w14:paraId="451D9892" w14:textId="77777777" w:rsidR="00AF7404" w:rsidRDefault="00AF7404" w:rsidP="003611B8">
            <w:pPr>
              <w:rPr>
                <w:rFonts w:cs="Calibri"/>
                <w:color w:val="000000"/>
              </w:rPr>
            </w:pPr>
            <w:r>
              <w:rPr>
                <w:rFonts w:cs="Calibri"/>
                <w:color w:val="000000"/>
              </w:rPr>
              <w:t>CQM</w:t>
            </w:r>
          </w:p>
        </w:tc>
        <w:tc>
          <w:tcPr>
            <w:tcW w:w="1710" w:type="dxa"/>
            <w:vAlign w:val="center"/>
          </w:tcPr>
          <w:p w14:paraId="1B72F128" w14:textId="77777777" w:rsidR="00AF7404" w:rsidRDefault="00AF7404" w:rsidP="003611B8">
            <w:pPr>
              <w:rPr>
                <w:rFonts w:cs="Calibri"/>
                <w:color w:val="000000"/>
              </w:rPr>
            </w:pPr>
            <w:r>
              <w:rPr>
                <w:rFonts w:cs="Calibri"/>
                <w:color w:val="000000"/>
              </w:rPr>
              <w:t xml:space="preserve">Body </w:t>
            </w:r>
          </w:p>
        </w:tc>
      </w:tr>
      <w:tr w:rsidR="00AF7404" w14:paraId="19B1B68F" w14:textId="77777777" w:rsidTr="003611B8">
        <w:tc>
          <w:tcPr>
            <w:tcW w:w="1039" w:type="dxa"/>
          </w:tcPr>
          <w:p w14:paraId="72F0D90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1CC38D55" w14:textId="77777777" w:rsidR="00AF7404" w:rsidRPr="003B5D3A" w:rsidRDefault="00AF7404" w:rsidP="003611B8">
            <w:pPr>
              <w:rPr>
                <w:rFonts w:cs="Calibri"/>
                <w:color w:val="000000"/>
                <w:lang w:val="es-ES"/>
              </w:rPr>
            </w:pPr>
            <w:r>
              <w:rPr>
                <w:rFonts w:cs="Calibri"/>
                <w:color w:val="000000"/>
                <w:lang w:val="es-ES"/>
              </w:rPr>
              <w:t>Qiao Lu (aka Lucy Lu)</w:t>
            </w:r>
          </w:p>
        </w:tc>
        <w:tc>
          <w:tcPr>
            <w:tcW w:w="3456" w:type="dxa"/>
            <w:vAlign w:val="center"/>
          </w:tcPr>
          <w:p w14:paraId="1511C5FB" w14:textId="77777777" w:rsidR="00AF7404" w:rsidRDefault="00AF7404" w:rsidP="003611B8">
            <w:pPr>
              <w:rPr>
                <w:rFonts w:cs="Calibri"/>
                <w:color w:val="000000"/>
              </w:rPr>
            </w:pPr>
            <w:r>
              <w:rPr>
                <w:rFonts w:cs="Calibri"/>
                <w:color w:val="000000"/>
              </w:rPr>
              <w:t>NEPSI</w:t>
            </w:r>
          </w:p>
        </w:tc>
        <w:tc>
          <w:tcPr>
            <w:tcW w:w="1710" w:type="dxa"/>
            <w:vAlign w:val="center"/>
          </w:tcPr>
          <w:p w14:paraId="65E4E853" w14:textId="77777777" w:rsidR="00AF7404" w:rsidRDefault="00AF7404" w:rsidP="003611B8">
            <w:pPr>
              <w:rPr>
                <w:rFonts w:cs="Calibri"/>
                <w:color w:val="000000"/>
              </w:rPr>
            </w:pPr>
            <w:r>
              <w:rPr>
                <w:rFonts w:cs="Calibri"/>
                <w:color w:val="000000"/>
              </w:rPr>
              <w:t>Body</w:t>
            </w:r>
          </w:p>
        </w:tc>
      </w:tr>
      <w:tr w:rsidR="00AF7404" w14:paraId="498A2F7F" w14:textId="77777777" w:rsidTr="003611B8">
        <w:tc>
          <w:tcPr>
            <w:tcW w:w="1039" w:type="dxa"/>
          </w:tcPr>
          <w:p w14:paraId="51B54FD5" w14:textId="77777777" w:rsidR="00AF7404" w:rsidRPr="007D79F8" w:rsidRDefault="00AF7404" w:rsidP="003611B8">
            <w:pPr>
              <w:rPr>
                <w:rFonts w:asciiTheme="minorHAnsi" w:hAnsiTheme="minorHAnsi" w:cstheme="minorHAnsi"/>
              </w:rPr>
            </w:pPr>
            <w:r>
              <w:rPr>
                <w:rFonts w:asciiTheme="minorHAnsi" w:hAnsiTheme="minorHAnsi" w:cstheme="minorHAnsi"/>
              </w:rPr>
              <w:t>CN</w:t>
            </w:r>
          </w:p>
        </w:tc>
        <w:tc>
          <w:tcPr>
            <w:tcW w:w="2700" w:type="dxa"/>
            <w:vAlign w:val="center"/>
          </w:tcPr>
          <w:p w14:paraId="33C48DF3" w14:textId="77777777" w:rsidR="00AF7404" w:rsidRDefault="00AF7404" w:rsidP="003611B8">
            <w:pPr>
              <w:rPr>
                <w:rFonts w:cs="Calibri"/>
                <w:color w:val="000000"/>
                <w:lang w:val="es-ES"/>
              </w:rPr>
            </w:pPr>
            <w:r>
              <w:rPr>
                <w:rFonts w:cs="Calibri"/>
                <w:color w:val="000000"/>
                <w:lang w:val="es-ES"/>
              </w:rPr>
              <w:t xml:space="preserve">Ru </w:t>
            </w:r>
            <w:proofErr w:type="spellStart"/>
            <w:r>
              <w:rPr>
                <w:rFonts w:cs="Calibri"/>
                <w:color w:val="000000"/>
                <w:lang w:val="es-ES"/>
              </w:rPr>
              <w:t>Changqing</w:t>
            </w:r>
            <w:proofErr w:type="spellEnd"/>
            <w:r>
              <w:rPr>
                <w:rFonts w:cs="Calibri"/>
                <w:color w:val="000000"/>
                <w:lang w:val="es-ES"/>
              </w:rPr>
              <w:t xml:space="preserve"> </w:t>
            </w:r>
          </w:p>
        </w:tc>
        <w:tc>
          <w:tcPr>
            <w:tcW w:w="3456" w:type="dxa"/>
            <w:vAlign w:val="center"/>
          </w:tcPr>
          <w:p w14:paraId="16866884" w14:textId="77777777" w:rsidR="00AF7404" w:rsidRDefault="00AF7404" w:rsidP="003611B8">
            <w:pPr>
              <w:rPr>
                <w:rFonts w:cs="Calibri"/>
                <w:color w:val="000000"/>
              </w:rPr>
            </w:pPr>
            <w:r>
              <w:rPr>
                <w:rFonts w:cs="Calibri"/>
                <w:color w:val="000000"/>
              </w:rPr>
              <w:t>SQI</w:t>
            </w:r>
          </w:p>
        </w:tc>
        <w:tc>
          <w:tcPr>
            <w:tcW w:w="1710" w:type="dxa"/>
            <w:vAlign w:val="center"/>
          </w:tcPr>
          <w:p w14:paraId="3D643D23" w14:textId="77777777" w:rsidR="00AF7404" w:rsidRDefault="00AF7404" w:rsidP="003611B8">
            <w:pPr>
              <w:rPr>
                <w:rFonts w:cs="Calibri"/>
                <w:color w:val="000000"/>
              </w:rPr>
            </w:pPr>
            <w:r>
              <w:rPr>
                <w:rFonts w:cs="Calibri"/>
                <w:color w:val="000000"/>
              </w:rPr>
              <w:t>Body</w:t>
            </w:r>
          </w:p>
        </w:tc>
      </w:tr>
      <w:tr w:rsidR="00AF7404" w14:paraId="6EBDF103" w14:textId="77777777" w:rsidTr="003611B8">
        <w:tc>
          <w:tcPr>
            <w:tcW w:w="1039" w:type="dxa"/>
          </w:tcPr>
          <w:p w14:paraId="554CF56D" w14:textId="77777777" w:rsidR="00AF7404" w:rsidRDefault="00AF7404" w:rsidP="003611B8">
            <w:pPr>
              <w:rPr>
                <w:rFonts w:asciiTheme="minorHAnsi" w:hAnsiTheme="minorHAnsi" w:cstheme="minorHAnsi"/>
              </w:rPr>
            </w:pPr>
            <w:r>
              <w:rPr>
                <w:rFonts w:asciiTheme="minorHAnsi" w:hAnsiTheme="minorHAnsi" w:cstheme="minorHAnsi"/>
              </w:rPr>
              <w:t>CN</w:t>
            </w:r>
          </w:p>
        </w:tc>
        <w:tc>
          <w:tcPr>
            <w:tcW w:w="2700" w:type="dxa"/>
            <w:vAlign w:val="center"/>
          </w:tcPr>
          <w:p w14:paraId="04702BB8" w14:textId="77777777" w:rsidR="00AF7404" w:rsidRDefault="00AF7404" w:rsidP="003611B8">
            <w:pPr>
              <w:rPr>
                <w:rFonts w:cs="Calibri"/>
                <w:color w:val="000000"/>
                <w:lang w:val="es-ES"/>
              </w:rPr>
            </w:pPr>
            <w:proofErr w:type="spellStart"/>
            <w:r>
              <w:rPr>
                <w:rFonts w:cs="Calibri"/>
                <w:color w:val="000000"/>
                <w:lang w:val="es-ES"/>
              </w:rPr>
              <w:t>Sophia</w:t>
            </w:r>
            <w:proofErr w:type="spellEnd"/>
            <w:r>
              <w:rPr>
                <w:rFonts w:cs="Calibri"/>
                <w:color w:val="000000"/>
                <w:lang w:val="es-ES"/>
              </w:rPr>
              <w:t xml:space="preserve"> Wang</w:t>
            </w:r>
          </w:p>
        </w:tc>
        <w:tc>
          <w:tcPr>
            <w:tcW w:w="3456" w:type="dxa"/>
            <w:vAlign w:val="center"/>
          </w:tcPr>
          <w:p w14:paraId="5E49F281" w14:textId="77777777" w:rsidR="00AF7404" w:rsidRDefault="00AF7404" w:rsidP="003611B8">
            <w:pPr>
              <w:rPr>
                <w:rFonts w:cs="Calibri"/>
                <w:color w:val="000000"/>
              </w:rPr>
            </w:pPr>
            <w:r>
              <w:rPr>
                <w:rFonts w:cs="Calibri"/>
                <w:color w:val="000000"/>
              </w:rPr>
              <w:t>CNEX</w:t>
            </w:r>
          </w:p>
        </w:tc>
        <w:tc>
          <w:tcPr>
            <w:tcW w:w="1710" w:type="dxa"/>
            <w:vAlign w:val="center"/>
          </w:tcPr>
          <w:p w14:paraId="55E935B3" w14:textId="77777777" w:rsidR="00AF7404" w:rsidRDefault="00AF7404" w:rsidP="003611B8">
            <w:pPr>
              <w:rPr>
                <w:rFonts w:cs="Calibri"/>
                <w:color w:val="000000"/>
              </w:rPr>
            </w:pPr>
            <w:r>
              <w:rPr>
                <w:rFonts w:cs="Calibri"/>
                <w:color w:val="000000"/>
              </w:rPr>
              <w:t>Body</w:t>
            </w:r>
          </w:p>
        </w:tc>
      </w:tr>
      <w:tr w:rsidR="00AF7404" w14:paraId="498B2D99" w14:textId="77777777" w:rsidTr="003611B8">
        <w:tc>
          <w:tcPr>
            <w:tcW w:w="1039" w:type="dxa"/>
          </w:tcPr>
          <w:p w14:paraId="07D3E9E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67C09596" w14:textId="77777777" w:rsidR="00AF7404" w:rsidRDefault="00AF7404" w:rsidP="003611B8">
            <w:pPr>
              <w:rPr>
                <w:rFonts w:cs="Calibri"/>
                <w:color w:val="000000"/>
              </w:rPr>
            </w:pPr>
            <w:r>
              <w:rPr>
                <w:rFonts w:cs="Calibri"/>
                <w:color w:val="000000"/>
              </w:rPr>
              <w:t>Xin Hao</w:t>
            </w:r>
          </w:p>
        </w:tc>
        <w:tc>
          <w:tcPr>
            <w:tcW w:w="3456" w:type="dxa"/>
            <w:vAlign w:val="center"/>
          </w:tcPr>
          <w:p w14:paraId="62377973" w14:textId="77777777" w:rsidR="00AF7404" w:rsidRDefault="00AF7404" w:rsidP="003611B8">
            <w:pPr>
              <w:rPr>
                <w:rFonts w:cs="Calibri"/>
                <w:color w:val="000000"/>
              </w:rPr>
            </w:pPr>
            <w:r>
              <w:rPr>
                <w:rFonts w:cs="Calibri"/>
                <w:color w:val="000000"/>
              </w:rPr>
              <w:t>CNCA</w:t>
            </w:r>
          </w:p>
        </w:tc>
        <w:tc>
          <w:tcPr>
            <w:tcW w:w="1710" w:type="dxa"/>
            <w:vAlign w:val="center"/>
          </w:tcPr>
          <w:p w14:paraId="053B2871" w14:textId="77777777" w:rsidR="00AF7404" w:rsidRDefault="00AF7404" w:rsidP="003611B8">
            <w:pPr>
              <w:rPr>
                <w:rFonts w:cs="Calibri"/>
                <w:color w:val="000000"/>
              </w:rPr>
            </w:pPr>
            <w:r>
              <w:rPr>
                <w:rFonts w:cs="Calibri"/>
                <w:color w:val="000000"/>
              </w:rPr>
              <w:t>NMB/</w:t>
            </w:r>
            <w:proofErr w:type="spellStart"/>
            <w:r>
              <w:rPr>
                <w:rFonts w:cs="Calibri"/>
                <w:color w:val="000000"/>
              </w:rPr>
              <w:t>HoD</w:t>
            </w:r>
            <w:proofErr w:type="spellEnd"/>
          </w:p>
        </w:tc>
      </w:tr>
      <w:tr w:rsidR="00AF7404" w14:paraId="4A1D02EE" w14:textId="77777777" w:rsidTr="003611B8">
        <w:tc>
          <w:tcPr>
            <w:tcW w:w="1039" w:type="dxa"/>
          </w:tcPr>
          <w:p w14:paraId="7B61296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597E9163" w14:textId="77777777" w:rsidR="00AF7404" w:rsidRDefault="00AF7404" w:rsidP="003611B8">
            <w:pPr>
              <w:rPr>
                <w:rFonts w:cs="Calibri"/>
                <w:color w:val="000000"/>
              </w:rPr>
            </w:pPr>
            <w:proofErr w:type="spellStart"/>
            <w:r>
              <w:rPr>
                <w:rFonts w:cs="Calibri"/>
                <w:color w:val="000000"/>
              </w:rPr>
              <w:t>Zaimeng</w:t>
            </w:r>
            <w:proofErr w:type="spellEnd"/>
            <w:r>
              <w:rPr>
                <w:rFonts w:cs="Calibri"/>
                <w:color w:val="000000"/>
              </w:rPr>
              <w:t xml:space="preserve"> Long</w:t>
            </w:r>
          </w:p>
        </w:tc>
        <w:tc>
          <w:tcPr>
            <w:tcW w:w="3456" w:type="dxa"/>
            <w:vAlign w:val="center"/>
          </w:tcPr>
          <w:p w14:paraId="679C60B3" w14:textId="77777777" w:rsidR="00AF7404" w:rsidRDefault="00AF7404" w:rsidP="003611B8">
            <w:pPr>
              <w:rPr>
                <w:rFonts w:cs="Calibri"/>
                <w:color w:val="000000"/>
              </w:rPr>
            </w:pPr>
            <w:proofErr w:type="spellStart"/>
            <w:r>
              <w:rPr>
                <w:rFonts w:cs="Calibri"/>
                <w:color w:val="000000"/>
              </w:rPr>
              <w:t>SHCEx</w:t>
            </w:r>
            <w:proofErr w:type="spellEnd"/>
          </w:p>
        </w:tc>
        <w:tc>
          <w:tcPr>
            <w:tcW w:w="1710" w:type="dxa"/>
            <w:vAlign w:val="center"/>
          </w:tcPr>
          <w:p w14:paraId="753695C8" w14:textId="77777777" w:rsidR="00AF7404" w:rsidRDefault="00AF7404" w:rsidP="003611B8">
            <w:pPr>
              <w:rPr>
                <w:rFonts w:cs="Calibri"/>
                <w:color w:val="000000"/>
              </w:rPr>
            </w:pPr>
            <w:r>
              <w:rPr>
                <w:rFonts w:cs="Calibri"/>
                <w:color w:val="000000"/>
              </w:rPr>
              <w:t>Body</w:t>
            </w:r>
          </w:p>
        </w:tc>
      </w:tr>
      <w:tr w:rsidR="00AF7404" w14:paraId="453753AD" w14:textId="77777777" w:rsidTr="003611B8">
        <w:tc>
          <w:tcPr>
            <w:tcW w:w="1039" w:type="dxa"/>
          </w:tcPr>
          <w:p w14:paraId="5606463E"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49C193F0" w14:textId="77777777" w:rsidR="00AF7404" w:rsidRDefault="00AF7404" w:rsidP="003611B8">
            <w:pPr>
              <w:rPr>
                <w:rFonts w:cs="Calibri"/>
                <w:color w:val="000000"/>
              </w:rPr>
            </w:pPr>
            <w:proofErr w:type="spellStart"/>
            <w:r>
              <w:rPr>
                <w:rFonts w:cs="Calibri"/>
                <w:color w:val="000000"/>
                <w:sz w:val="22"/>
                <w:szCs w:val="22"/>
              </w:rPr>
              <w:t>Zhongqiang</w:t>
            </w:r>
            <w:proofErr w:type="spellEnd"/>
            <w:r>
              <w:rPr>
                <w:rFonts w:cs="Calibri"/>
                <w:color w:val="000000"/>
                <w:sz w:val="22"/>
                <w:szCs w:val="22"/>
              </w:rPr>
              <w:t xml:space="preserve"> Li</w:t>
            </w:r>
          </w:p>
        </w:tc>
        <w:tc>
          <w:tcPr>
            <w:tcW w:w="3456" w:type="dxa"/>
            <w:vAlign w:val="center"/>
          </w:tcPr>
          <w:p w14:paraId="225528BE" w14:textId="77777777" w:rsidR="00AF7404" w:rsidRDefault="00AF7404" w:rsidP="003611B8">
            <w:pPr>
              <w:rPr>
                <w:rFonts w:cs="Calibri"/>
                <w:color w:val="000000"/>
              </w:rPr>
            </w:pPr>
            <w:proofErr w:type="spellStart"/>
            <w:r>
              <w:rPr>
                <w:rFonts w:cs="Calibri"/>
                <w:color w:val="000000"/>
                <w:sz w:val="22"/>
                <w:szCs w:val="22"/>
              </w:rPr>
              <w:t>CMExC</w:t>
            </w:r>
            <w:proofErr w:type="spellEnd"/>
          </w:p>
        </w:tc>
        <w:tc>
          <w:tcPr>
            <w:tcW w:w="1710" w:type="dxa"/>
            <w:vAlign w:val="center"/>
          </w:tcPr>
          <w:p w14:paraId="3808D099" w14:textId="77777777" w:rsidR="00AF7404" w:rsidRDefault="00AF7404" w:rsidP="003611B8">
            <w:pPr>
              <w:rPr>
                <w:rFonts w:cs="Calibri"/>
                <w:color w:val="000000"/>
              </w:rPr>
            </w:pPr>
            <w:r>
              <w:rPr>
                <w:rFonts w:cs="Calibri"/>
                <w:color w:val="000000"/>
                <w:sz w:val="22"/>
                <w:szCs w:val="22"/>
              </w:rPr>
              <w:t>Body</w:t>
            </w:r>
          </w:p>
        </w:tc>
      </w:tr>
      <w:tr w:rsidR="00AF7404" w14:paraId="37808C8F" w14:textId="77777777" w:rsidTr="003611B8">
        <w:tc>
          <w:tcPr>
            <w:tcW w:w="1039" w:type="dxa"/>
          </w:tcPr>
          <w:p w14:paraId="7691E25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CZ</w:t>
            </w:r>
          </w:p>
        </w:tc>
        <w:tc>
          <w:tcPr>
            <w:tcW w:w="2700" w:type="dxa"/>
            <w:vAlign w:val="center"/>
          </w:tcPr>
          <w:p w14:paraId="55A63E23" w14:textId="77777777" w:rsidR="00AF7404" w:rsidRDefault="00AF7404" w:rsidP="003611B8">
            <w:pPr>
              <w:rPr>
                <w:rFonts w:cs="Calibri"/>
                <w:color w:val="000000"/>
              </w:rPr>
            </w:pPr>
            <w:r>
              <w:rPr>
                <w:rFonts w:cs="Calibri"/>
                <w:color w:val="000000"/>
              </w:rPr>
              <w:t>Lukas Martinak</w:t>
            </w:r>
          </w:p>
        </w:tc>
        <w:tc>
          <w:tcPr>
            <w:tcW w:w="3456" w:type="dxa"/>
            <w:vAlign w:val="center"/>
          </w:tcPr>
          <w:p w14:paraId="65AAA6A5" w14:textId="77777777" w:rsidR="00AF7404" w:rsidRDefault="00AF7404" w:rsidP="003611B8">
            <w:pPr>
              <w:rPr>
                <w:rFonts w:cs="Calibri"/>
                <w:color w:val="000000"/>
              </w:rPr>
            </w:pPr>
            <w:r>
              <w:rPr>
                <w:rFonts w:cs="Calibri"/>
                <w:color w:val="000000"/>
              </w:rPr>
              <w:t>FTZU</w:t>
            </w:r>
          </w:p>
        </w:tc>
        <w:tc>
          <w:tcPr>
            <w:tcW w:w="1710" w:type="dxa"/>
            <w:vAlign w:val="center"/>
          </w:tcPr>
          <w:p w14:paraId="5EC7F14A" w14:textId="77777777" w:rsidR="00AF7404" w:rsidRDefault="00AF7404" w:rsidP="003611B8">
            <w:pPr>
              <w:rPr>
                <w:rFonts w:cs="Calibri"/>
                <w:color w:val="000000"/>
              </w:rPr>
            </w:pPr>
            <w:r>
              <w:rPr>
                <w:rFonts w:cs="Calibri"/>
                <w:color w:val="000000"/>
              </w:rPr>
              <w:t>Body</w:t>
            </w:r>
          </w:p>
        </w:tc>
      </w:tr>
      <w:tr w:rsidR="00AF7404" w14:paraId="077FB47F" w14:textId="77777777" w:rsidTr="003611B8">
        <w:tc>
          <w:tcPr>
            <w:tcW w:w="1039" w:type="dxa"/>
          </w:tcPr>
          <w:p w14:paraId="599D1A4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7B05BE7A" w14:textId="77777777" w:rsidR="00AF7404" w:rsidRDefault="00AF7404" w:rsidP="003611B8">
            <w:pPr>
              <w:rPr>
                <w:rFonts w:cs="Calibri"/>
                <w:color w:val="000000"/>
              </w:rPr>
            </w:pPr>
            <w:r>
              <w:rPr>
                <w:rFonts w:cs="Calibri"/>
                <w:color w:val="000000"/>
              </w:rPr>
              <w:t xml:space="preserve">Christian </w:t>
            </w:r>
            <w:proofErr w:type="spellStart"/>
            <w:r>
              <w:rPr>
                <w:rFonts w:cs="Calibri"/>
                <w:color w:val="000000"/>
              </w:rPr>
              <w:t>Roder</w:t>
            </w:r>
            <w:proofErr w:type="spellEnd"/>
          </w:p>
        </w:tc>
        <w:tc>
          <w:tcPr>
            <w:tcW w:w="3456" w:type="dxa"/>
            <w:vAlign w:val="center"/>
          </w:tcPr>
          <w:p w14:paraId="2669405D" w14:textId="77777777" w:rsidR="00AF7404" w:rsidRDefault="00AF7404" w:rsidP="003611B8">
            <w:pPr>
              <w:rPr>
                <w:rFonts w:cs="Calibri"/>
                <w:color w:val="000000"/>
              </w:rPr>
            </w:pPr>
            <w:r>
              <w:rPr>
                <w:rFonts w:cs="Calibri"/>
                <w:color w:val="000000"/>
              </w:rPr>
              <w:t>TUV Nord</w:t>
            </w:r>
          </w:p>
        </w:tc>
        <w:tc>
          <w:tcPr>
            <w:tcW w:w="1710" w:type="dxa"/>
            <w:vAlign w:val="center"/>
          </w:tcPr>
          <w:p w14:paraId="2ED6F4F2" w14:textId="77777777" w:rsidR="00AF7404" w:rsidRDefault="00AF7404" w:rsidP="003611B8">
            <w:pPr>
              <w:rPr>
                <w:rFonts w:cs="Calibri"/>
                <w:color w:val="000000"/>
              </w:rPr>
            </w:pPr>
            <w:r>
              <w:rPr>
                <w:rFonts w:cs="Calibri"/>
                <w:color w:val="000000"/>
              </w:rPr>
              <w:t>Body</w:t>
            </w:r>
          </w:p>
        </w:tc>
      </w:tr>
      <w:tr w:rsidR="00AF7404" w14:paraId="4465CE3E" w14:textId="77777777" w:rsidTr="003611B8">
        <w:tc>
          <w:tcPr>
            <w:tcW w:w="1039" w:type="dxa"/>
          </w:tcPr>
          <w:p w14:paraId="493C11AD"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207EF3C4" w14:textId="77777777" w:rsidR="00AF7404" w:rsidRDefault="00AF7404" w:rsidP="003611B8">
            <w:pPr>
              <w:rPr>
                <w:rFonts w:cs="Calibri"/>
                <w:color w:val="000000"/>
              </w:rPr>
            </w:pPr>
            <w:r>
              <w:rPr>
                <w:rFonts w:cs="Calibri"/>
                <w:color w:val="000000"/>
              </w:rPr>
              <w:t xml:space="preserve">Frank </w:t>
            </w:r>
            <w:proofErr w:type="spellStart"/>
            <w:r>
              <w:rPr>
                <w:rFonts w:cs="Calibri"/>
                <w:color w:val="000000"/>
              </w:rPr>
              <w:t>Lienesch</w:t>
            </w:r>
            <w:proofErr w:type="spellEnd"/>
          </w:p>
        </w:tc>
        <w:tc>
          <w:tcPr>
            <w:tcW w:w="3456" w:type="dxa"/>
            <w:vAlign w:val="center"/>
          </w:tcPr>
          <w:p w14:paraId="415A587B" w14:textId="77777777" w:rsidR="00AF7404" w:rsidRDefault="00AF7404" w:rsidP="003611B8">
            <w:pPr>
              <w:rPr>
                <w:rFonts w:cs="Calibri"/>
                <w:color w:val="000000"/>
              </w:rPr>
            </w:pPr>
            <w:r>
              <w:rPr>
                <w:rFonts w:cs="Calibri"/>
                <w:color w:val="000000"/>
              </w:rPr>
              <w:t>PTB</w:t>
            </w:r>
          </w:p>
        </w:tc>
        <w:tc>
          <w:tcPr>
            <w:tcW w:w="1710" w:type="dxa"/>
            <w:vAlign w:val="center"/>
          </w:tcPr>
          <w:p w14:paraId="42013BF4" w14:textId="77777777" w:rsidR="00AF7404" w:rsidRDefault="00AF7404" w:rsidP="003611B8">
            <w:pPr>
              <w:rPr>
                <w:rFonts w:cs="Calibri"/>
                <w:color w:val="000000"/>
              </w:rPr>
            </w:pPr>
            <w:r>
              <w:rPr>
                <w:rFonts w:cs="Calibri"/>
                <w:color w:val="000000"/>
              </w:rPr>
              <w:t>Body/Exec</w:t>
            </w:r>
          </w:p>
        </w:tc>
      </w:tr>
      <w:tr w:rsidR="00AF7404" w14:paraId="1C0B6BEA" w14:textId="77777777" w:rsidTr="003611B8">
        <w:tc>
          <w:tcPr>
            <w:tcW w:w="1039" w:type="dxa"/>
          </w:tcPr>
          <w:p w14:paraId="10A5E8C2"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47DF11D9" w14:textId="77777777" w:rsidR="00AF7404" w:rsidRDefault="00AF7404" w:rsidP="003611B8">
            <w:pPr>
              <w:rPr>
                <w:rFonts w:cs="Calibri"/>
                <w:color w:val="000000"/>
              </w:rPr>
            </w:pPr>
            <w:proofErr w:type="spellStart"/>
            <w:r>
              <w:rPr>
                <w:rFonts w:cs="Calibri"/>
                <w:color w:val="000000"/>
              </w:rPr>
              <w:t>Gerold</w:t>
            </w:r>
            <w:proofErr w:type="spellEnd"/>
            <w:r>
              <w:rPr>
                <w:rFonts w:cs="Calibri"/>
                <w:color w:val="000000"/>
              </w:rPr>
              <w:t xml:space="preserve"> Klotz-</w:t>
            </w:r>
            <w:proofErr w:type="spellStart"/>
            <w:r>
              <w:rPr>
                <w:rFonts w:cs="Calibri"/>
                <w:color w:val="000000"/>
              </w:rPr>
              <w:t>Engmann</w:t>
            </w:r>
            <w:proofErr w:type="spellEnd"/>
          </w:p>
        </w:tc>
        <w:tc>
          <w:tcPr>
            <w:tcW w:w="3456" w:type="dxa"/>
            <w:vAlign w:val="center"/>
          </w:tcPr>
          <w:p w14:paraId="53BC9496" w14:textId="77777777" w:rsidR="00AF7404" w:rsidRDefault="00AF7404" w:rsidP="003611B8">
            <w:pPr>
              <w:rPr>
                <w:rFonts w:cs="Calibri"/>
                <w:color w:val="000000"/>
              </w:rPr>
            </w:pPr>
            <w:r>
              <w:rPr>
                <w:rFonts w:cs="Calibri"/>
                <w:color w:val="000000"/>
              </w:rPr>
              <w:t>Endress+Hauser</w:t>
            </w:r>
          </w:p>
        </w:tc>
        <w:tc>
          <w:tcPr>
            <w:tcW w:w="1710" w:type="dxa"/>
            <w:vAlign w:val="center"/>
          </w:tcPr>
          <w:p w14:paraId="049D27C5" w14:textId="77777777" w:rsidR="00AF7404" w:rsidRDefault="00AF7404" w:rsidP="003611B8">
            <w:pPr>
              <w:rPr>
                <w:rFonts w:cs="Calibri"/>
                <w:color w:val="000000"/>
              </w:rPr>
            </w:pPr>
            <w:r>
              <w:rPr>
                <w:rFonts w:cs="Calibri"/>
                <w:color w:val="000000"/>
              </w:rPr>
              <w:t>Body</w:t>
            </w:r>
          </w:p>
        </w:tc>
      </w:tr>
      <w:tr w:rsidR="00AF7404" w14:paraId="0A57EC26" w14:textId="77777777" w:rsidTr="003611B8">
        <w:tc>
          <w:tcPr>
            <w:tcW w:w="1039" w:type="dxa"/>
          </w:tcPr>
          <w:p w14:paraId="7D379E16"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59B8A707" w14:textId="77777777" w:rsidR="00AF7404" w:rsidRDefault="00AF7404" w:rsidP="003611B8">
            <w:pPr>
              <w:rPr>
                <w:rFonts w:cs="Calibri"/>
                <w:color w:val="000000"/>
              </w:rPr>
            </w:pPr>
            <w:r>
              <w:rPr>
                <w:rFonts w:cs="Calibri"/>
                <w:color w:val="000000"/>
              </w:rPr>
              <w:t>Guenter Gabriel</w:t>
            </w:r>
          </w:p>
        </w:tc>
        <w:tc>
          <w:tcPr>
            <w:tcW w:w="3456" w:type="dxa"/>
            <w:vAlign w:val="center"/>
          </w:tcPr>
          <w:p w14:paraId="1BECAD42" w14:textId="77777777" w:rsidR="00AF7404" w:rsidRDefault="00AF7404" w:rsidP="003611B8">
            <w:pPr>
              <w:rPr>
                <w:rFonts w:cs="Calibri"/>
                <w:color w:val="000000"/>
              </w:rPr>
            </w:pPr>
            <w:proofErr w:type="spellStart"/>
            <w:r>
              <w:rPr>
                <w:rFonts w:cs="Calibri"/>
                <w:color w:val="000000"/>
              </w:rPr>
              <w:t>Pepperl+Fuchs</w:t>
            </w:r>
            <w:proofErr w:type="spellEnd"/>
          </w:p>
        </w:tc>
        <w:tc>
          <w:tcPr>
            <w:tcW w:w="1710" w:type="dxa"/>
            <w:vAlign w:val="center"/>
          </w:tcPr>
          <w:p w14:paraId="61BF7E2A" w14:textId="77777777" w:rsidR="00AF7404" w:rsidRDefault="00AF7404" w:rsidP="003611B8">
            <w:pPr>
              <w:rPr>
                <w:rFonts w:cs="Calibri"/>
                <w:color w:val="000000"/>
              </w:rPr>
            </w:pPr>
            <w:proofErr w:type="spellStart"/>
            <w:r>
              <w:rPr>
                <w:rFonts w:cs="Calibri"/>
                <w:color w:val="000000"/>
              </w:rPr>
              <w:t>Mfr</w:t>
            </w:r>
            <w:proofErr w:type="spellEnd"/>
          </w:p>
        </w:tc>
      </w:tr>
      <w:tr w:rsidR="00AF7404" w14:paraId="1AFC9FD8" w14:textId="77777777" w:rsidTr="003611B8">
        <w:tc>
          <w:tcPr>
            <w:tcW w:w="1039" w:type="dxa"/>
          </w:tcPr>
          <w:p w14:paraId="6A0B2DF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49EE62F9" w14:textId="77777777" w:rsidR="00AF7404" w:rsidRDefault="00AF7404" w:rsidP="003611B8">
            <w:pPr>
              <w:rPr>
                <w:rFonts w:cs="Calibri"/>
                <w:color w:val="000000"/>
              </w:rPr>
            </w:pPr>
            <w:proofErr w:type="spellStart"/>
            <w:r>
              <w:rPr>
                <w:rFonts w:cs="Calibri"/>
                <w:color w:val="000000"/>
              </w:rPr>
              <w:t>Klauspeter</w:t>
            </w:r>
            <w:proofErr w:type="spellEnd"/>
            <w:r>
              <w:rPr>
                <w:rFonts w:cs="Calibri"/>
                <w:color w:val="000000"/>
              </w:rPr>
              <w:t xml:space="preserve"> </w:t>
            </w:r>
            <w:proofErr w:type="spellStart"/>
            <w:r>
              <w:rPr>
                <w:rFonts w:cs="Calibri"/>
                <w:color w:val="000000"/>
              </w:rPr>
              <w:t>Graffi</w:t>
            </w:r>
            <w:proofErr w:type="spellEnd"/>
          </w:p>
        </w:tc>
        <w:tc>
          <w:tcPr>
            <w:tcW w:w="3456" w:type="dxa"/>
            <w:vAlign w:val="center"/>
          </w:tcPr>
          <w:p w14:paraId="5957BDED" w14:textId="77777777" w:rsidR="00AF7404" w:rsidRDefault="00AF7404" w:rsidP="003611B8">
            <w:pPr>
              <w:rPr>
                <w:rFonts w:cs="Calibri"/>
                <w:color w:val="000000"/>
              </w:rPr>
            </w:pPr>
            <w:r>
              <w:rPr>
                <w:rFonts w:cs="Calibri"/>
                <w:color w:val="000000"/>
              </w:rPr>
              <w:t>TUVR</w:t>
            </w:r>
          </w:p>
        </w:tc>
        <w:tc>
          <w:tcPr>
            <w:tcW w:w="1710" w:type="dxa"/>
            <w:vAlign w:val="center"/>
          </w:tcPr>
          <w:p w14:paraId="161E1447" w14:textId="77777777" w:rsidR="00AF7404" w:rsidRDefault="00AF7404" w:rsidP="003611B8">
            <w:pPr>
              <w:rPr>
                <w:rFonts w:cs="Calibri"/>
                <w:color w:val="000000"/>
              </w:rPr>
            </w:pPr>
            <w:r>
              <w:rPr>
                <w:rFonts w:cs="Calibri"/>
                <w:color w:val="000000"/>
              </w:rPr>
              <w:t>Body</w:t>
            </w:r>
          </w:p>
        </w:tc>
      </w:tr>
      <w:tr w:rsidR="00AF7404" w14:paraId="2985310C" w14:textId="77777777" w:rsidTr="003611B8">
        <w:tc>
          <w:tcPr>
            <w:tcW w:w="1039" w:type="dxa"/>
          </w:tcPr>
          <w:p w14:paraId="688CCFD9" w14:textId="77777777" w:rsidR="00AF7404" w:rsidRPr="007D79F8" w:rsidRDefault="00AF7404" w:rsidP="003611B8">
            <w:pPr>
              <w:rPr>
                <w:rFonts w:asciiTheme="minorHAnsi" w:hAnsiTheme="minorHAnsi" w:cstheme="minorHAnsi"/>
              </w:rPr>
            </w:pPr>
            <w:r>
              <w:rPr>
                <w:rFonts w:asciiTheme="minorHAnsi" w:hAnsiTheme="minorHAnsi" w:cstheme="minorHAnsi"/>
              </w:rPr>
              <w:t>DE</w:t>
            </w:r>
          </w:p>
        </w:tc>
        <w:tc>
          <w:tcPr>
            <w:tcW w:w="2700" w:type="dxa"/>
            <w:vAlign w:val="center"/>
          </w:tcPr>
          <w:p w14:paraId="7D0EA260" w14:textId="77777777" w:rsidR="00AF7404" w:rsidRDefault="00AF7404" w:rsidP="003611B8">
            <w:pPr>
              <w:rPr>
                <w:rFonts w:cs="Calibri"/>
                <w:color w:val="000000"/>
              </w:rPr>
            </w:pPr>
            <w:proofErr w:type="spellStart"/>
            <w:r>
              <w:rPr>
                <w:rFonts w:cs="Calibri"/>
                <w:color w:val="000000"/>
              </w:rPr>
              <w:t>Marschall</w:t>
            </w:r>
            <w:proofErr w:type="spellEnd"/>
          </w:p>
        </w:tc>
        <w:tc>
          <w:tcPr>
            <w:tcW w:w="3456" w:type="dxa"/>
            <w:vAlign w:val="center"/>
          </w:tcPr>
          <w:p w14:paraId="35784851" w14:textId="77777777" w:rsidR="00AF7404" w:rsidRDefault="00AF7404" w:rsidP="003611B8">
            <w:pPr>
              <w:rPr>
                <w:rFonts w:cs="Calibri"/>
                <w:color w:val="000000"/>
              </w:rPr>
            </w:pPr>
            <w:r>
              <w:rPr>
                <w:rFonts w:cs="Calibri"/>
                <w:color w:val="000000"/>
              </w:rPr>
              <w:t>ATEX</w:t>
            </w:r>
          </w:p>
        </w:tc>
        <w:tc>
          <w:tcPr>
            <w:tcW w:w="1710" w:type="dxa"/>
            <w:vAlign w:val="center"/>
          </w:tcPr>
          <w:p w14:paraId="627B269D" w14:textId="77777777" w:rsidR="00AF7404" w:rsidRDefault="00AF7404" w:rsidP="003611B8">
            <w:pPr>
              <w:rPr>
                <w:rFonts w:cs="Calibri"/>
                <w:color w:val="000000"/>
              </w:rPr>
            </w:pPr>
            <w:r>
              <w:rPr>
                <w:rFonts w:cs="Calibri"/>
                <w:color w:val="000000"/>
              </w:rPr>
              <w:t>Observer</w:t>
            </w:r>
          </w:p>
        </w:tc>
      </w:tr>
      <w:tr w:rsidR="00AF7404" w14:paraId="68774272" w14:textId="77777777" w:rsidTr="003611B8">
        <w:tc>
          <w:tcPr>
            <w:tcW w:w="1039" w:type="dxa"/>
          </w:tcPr>
          <w:p w14:paraId="75B7754B" w14:textId="77777777" w:rsidR="00AF7404" w:rsidRPr="007D79F8" w:rsidRDefault="00AF7404" w:rsidP="003611B8">
            <w:pPr>
              <w:rPr>
                <w:rFonts w:asciiTheme="minorHAnsi" w:hAnsiTheme="minorHAnsi" w:cstheme="minorHAnsi"/>
              </w:rPr>
            </w:pPr>
            <w:r>
              <w:rPr>
                <w:rFonts w:asciiTheme="minorHAnsi" w:hAnsiTheme="minorHAnsi" w:cstheme="minorHAnsi"/>
              </w:rPr>
              <w:t>DE</w:t>
            </w:r>
          </w:p>
        </w:tc>
        <w:tc>
          <w:tcPr>
            <w:tcW w:w="2700" w:type="dxa"/>
            <w:vAlign w:val="center"/>
          </w:tcPr>
          <w:p w14:paraId="1A1BB995" w14:textId="77777777" w:rsidR="00AF7404" w:rsidRDefault="00AF7404" w:rsidP="003611B8">
            <w:pPr>
              <w:rPr>
                <w:rFonts w:cs="Calibri"/>
                <w:color w:val="000000"/>
              </w:rPr>
            </w:pPr>
            <w:r>
              <w:rPr>
                <w:rFonts w:cs="Calibri"/>
                <w:color w:val="000000"/>
              </w:rPr>
              <w:t xml:space="preserve">Maria </w:t>
            </w:r>
            <w:proofErr w:type="spellStart"/>
            <w:r>
              <w:rPr>
                <w:rFonts w:cs="Calibri"/>
                <w:color w:val="000000"/>
              </w:rPr>
              <w:t>Brodel</w:t>
            </w:r>
            <w:proofErr w:type="spellEnd"/>
          </w:p>
        </w:tc>
        <w:tc>
          <w:tcPr>
            <w:tcW w:w="3456" w:type="dxa"/>
            <w:vAlign w:val="center"/>
          </w:tcPr>
          <w:p w14:paraId="34AB3C02" w14:textId="77777777" w:rsidR="00AF7404" w:rsidRDefault="00AF7404" w:rsidP="003611B8">
            <w:pPr>
              <w:rPr>
                <w:rFonts w:cs="Calibri"/>
                <w:color w:val="000000"/>
              </w:rPr>
            </w:pPr>
            <w:r>
              <w:rPr>
                <w:rFonts w:cs="Calibri"/>
                <w:color w:val="000000"/>
              </w:rPr>
              <w:t>PTB</w:t>
            </w:r>
          </w:p>
        </w:tc>
        <w:tc>
          <w:tcPr>
            <w:tcW w:w="1710" w:type="dxa"/>
            <w:vAlign w:val="center"/>
          </w:tcPr>
          <w:p w14:paraId="2829D904" w14:textId="77777777" w:rsidR="00AF7404" w:rsidRDefault="00AF7404" w:rsidP="003611B8">
            <w:pPr>
              <w:rPr>
                <w:rFonts w:cs="Calibri"/>
                <w:color w:val="000000"/>
              </w:rPr>
            </w:pPr>
            <w:r>
              <w:rPr>
                <w:rFonts w:cs="Calibri"/>
                <w:color w:val="000000"/>
              </w:rPr>
              <w:t>Body</w:t>
            </w:r>
          </w:p>
        </w:tc>
      </w:tr>
      <w:tr w:rsidR="00AF7404" w14:paraId="4BB293BC" w14:textId="77777777" w:rsidTr="003611B8">
        <w:tc>
          <w:tcPr>
            <w:tcW w:w="1039" w:type="dxa"/>
          </w:tcPr>
          <w:p w14:paraId="423D010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395C6B4A" w14:textId="77777777" w:rsidR="00AF7404" w:rsidRDefault="00AF7404" w:rsidP="003611B8">
            <w:pPr>
              <w:rPr>
                <w:rFonts w:cs="Calibri"/>
                <w:color w:val="000000"/>
              </w:rPr>
            </w:pPr>
            <w:r>
              <w:rPr>
                <w:rFonts w:cs="Calibri"/>
                <w:color w:val="000000"/>
              </w:rPr>
              <w:t>Michael Wittler</w:t>
            </w:r>
          </w:p>
        </w:tc>
        <w:tc>
          <w:tcPr>
            <w:tcW w:w="3456" w:type="dxa"/>
            <w:vAlign w:val="center"/>
          </w:tcPr>
          <w:p w14:paraId="298CCD40" w14:textId="77777777" w:rsidR="00AF7404" w:rsidRPr="0098612D" w:rsidRDefault="00AF7404" w:rsidP="003611B8">
            <w:pPr>
              <w:rPr>
                <w:rFonts w:cs="Calibri"/>
                <w:color w:val="000000"/>
                <w:sz w:val="18"/>
                <w:szCs w:val="18"/>
              </w:rPr>
            </w:pPr>
            <w:r w:rsidRPr="0098612D">
              <w:rPr>
                <w:rFonts w:cs="Calibri"/>
                <w:color w:val="000000"/>
                <w:sz w:val="18"/>
                <w:szCs w:val="18"/>
              </w:rPr>
              <w:t>DEKRA Testing and Certification GmbH</w:t>
            </w:r>
          </w:p>
        </w:tc>
        <w:tc>
          <w:tcPr>
            <w:tcW w:w="1710" w:type="dxa"/>
            <w:vAlign w:val="center"/>
          </w:tcPr>
          <w:p w14:paraId="19AAE226" w14:textId="77777777" w:rsidR="00AF7404" w:rsidRDefault="00AF7404" w:rsidP="003611B8">
            <w:pPr>
              <w:rPr>
                <w:rFonts w:cs="Calibri"/>
                <w:color w:val="000000"/>
              </w:rPr>
            </w:pPr>
            <w:r>
              <w:rPr>
                <w:rFonts w:cs="Calibri"/>
                <w:color w:val="000000"/>
              </w:rPr>
              <w:t>Body</w:t>
            </w:r>
          </w:p>
        </w:tc>
      </w:tr>
      <w:tr w:rsidR="00AF7404" w14:paraId="0712041F" w14:textId="77777777" w:rsidTr="003611B8">
        <w:tc>
          <w:tcPr>
            <w:tcW w:w="1039" w:type="dxa"/>
          </w:tcPr>
          <w:p w14:paraId="1CDA7B86" w14:textId="77777777" w:rsidR="00AF7404" w:rsidRPr="007D79F8" w:rsidRDefault="00AF7404" w:rsidP="003611B8">
            <w:pPr>
              <w:rPr>
                <w:rFonts w:asciiTheme="minorHAnsi" w:hAnsiTheme="minorHAnsi" w:cstheme="minorHAnsi"/>
              </w:rPr>
            </w:pPr>
            <w:r>
              <w:rPr>
                <w:rFonts w:asciiTheme="minorHAnsi" w:hAnsiTheme="minorHAnsi" w:cstheme="minorHAnsi"/>
              </w:rPr>
              <w:t>DE</w:t>
            </w:r>
          </w:p>
        </w:tc>
        <w:tc>
          <w:tcPr>
            <w:tcW w:w="2700" w:type="dxa"/>
            <w:vAlign w:val="center"/>
          </w:tcPr>
          <w:p w14:paraId="04C1908F" w14:textId="77777777" w:rsidR="00AF7404" w:rsidRDefault="00AF7404" w:rsidP="003611B8">
            <w:pPr>
              <w:rPr>
                <w:rFonts w:cs="Calibri"/>
                <w:color w:val="000000"/>
              </w:rPr>
            </w:pPr>
            <w:r>
              <w:rPr>
                <w:rFonts w:cs="Calibri"/>
                <w:color w:val="000000"/>
              </w:rPr>
              <w:t>Raymond Puppan</w:t>
            </w:r>
          </w:p>
        </w:tc>
        <w:tc>
          <w:tcPr>
            <w:tcW w:w="3456" w:type="dxa"/>
            <w:vAlign w:val="center"/>
          </w:tcPr>
          <w:p w14:paraId="10D37F5D" w14:textId="77777777" w:rsidR="00AF7404" w:rsidRPr="0098612D" w:rsidRDefault="00AF7404" w:rsidP="003611B8">
            <w:pPr>
              <w:rPr>
                <w:rFonts w:cs="Calibri"/>
                <w:color w:val="000000"/>
                <w:sz w:val="18"/>
                <w:szCs w:val="18"/>
              </w:rPr>
            </w:pPr>
            <w:r>
              <w:rPr>
                <w:rFonts w:cs="Calibri"/>
                <w:color w:val="000000"/>
                <w:sz w:val="18"/>
                <w:szCs w:val="18"/>
              </w:rPr>
              <w:t>VDE</w:t>
            </w:r>
          </w:p>
        </w:tc>
        <w:tc>
          <w:tcPr>
            <w:tcW w:w="1710" w:type="dxa"/>
            <w:vAlign w:val="center"/>
          </w:tcPr>
          <w:p w14:paraId="1CC9DC38" w14:textId="77777777" w:rsidR="00AF7404" w:rsidRDefault="00AF7404" w:rsidP="003611B8">
            <w:pPr>
              <w:rPr>
                <w:rFonts w:cs="Calibri"/>
                <w:color w:val="000000"/>
              </w:rPr>
            </w:pPr>
            <w:r>
              <w:rPr>
                <w:rFonts w:cs="Calibri"/>
                <w:color w:val="000000"/>
              </w:rPr>
              <w:t>Observer</w:t>
            </w:r>
          </w:p>
        </w:tc>
      </w:tr>
      <w:tr w:rsidR="00AF7404" w14:paraId="302CC20C" w14:textId="77777777" w:rsidTr="003611B8">
        <w:tc>
          <w:tcPr>
            <w:tcW w:w="1039" w:type="dxa"/>
          </w:tcPr>
          <w:p w14:paraId="5934E07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5C933E51" w14:textId="77777777" w:rsidR="00AF7404" w:rsidRDefault="00AF7404" w:rsidP="003611B8">
            <w:pPr>
              <w:rPr>
                <w:rFonts w:cs="Calibri"/>
                <w:color w:val="000000"/>
              </w:rPr>
            </w:pPr>
            <w:r>
              <w:rPr>
                <w:rFonts w:cs="Calibri"/>
                <w:color w:val="000000"/>
              </w:rPr>
              <w:t>Thorsten Arnhold</w:t>
            </w:r>
          </w:p>
        </w:tc>
        <w:tc>
          <w:tcPr>
            <w:tcW w:w="3456" w:type="dxa"/>
            <w:vAlign w:val="center"/>
          </w:tcPr>
          <w:p w14:paraId="17CA9F84" w14:textId="77777777" w:rsidR="00AF7404" w:rsidRDefault="00AF7404" w:rsidP="003611B8">
            <w:pPr>
              <w:rPr>
                <w:rFonts w:cs="Calibri"/>
                <w:color w:val="000000"/>
              </w:rPr>
            </w:pPr>
            <w:r>
              <w:rPr>
                <w:rFonts w:cs="Calibri"/>
                <w:color w:val="000000"/>
              </w:rPr>
              <w:t>R-Stahl</w:t>
            </w:r>
          </w:p>
        </w:tc>
        <w:tc>
          <w:tcPr>
            <w:tcW w:w="1710" w:type="dxa"/>
            <w:vAlign w:val="center"/>
          </w:tcPr>
          <w:p w14:paraId="5356489E" w14:textId="77777777" w:rsidR="00AF7404" w:rsidRDefault="00AF7404" w:rsidP="003611B8">
            <w:pPr>
              <w:rPr>
                <w:rFonts w:cs="Calibri"/>
                <w:color w:val="000000"/>
              </w:rPr>
            </w:pPr>
            <w:r>
              <w:rPr>
                <w:rFonts w:cs="Calibri"/>
                <w:color w:val="000000"/>
              </w:rPr>
              <w:t>Exec/</w:t>
            </w:r>
            <w:proofErr w:type="spellStart"/>
            <w:r>
              <w:rPr>
                <w:rFonts w:cs="Calibri"/>
                <w:color w:val="000000"/>
              </w:rPr>
              <w:t>HoD</w:t>
            </w:r>
            <w:proofErr w:type="spellEnd"/>
          </w:p>
        </w:tc>
      </w:tr>
      <w:tr w:rsidR="00AF7404" w14:paraId="5C2495FE" w14:textId="77777777" w:rsidTr="003611B8">
        <w:tc>
          <w:tcPr>
            <w:tcW w:w="1039" w:type="dxa"/>
          </w:tcPr>
          <w:p w14:paraId="401D085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34D6FF53" w14:textId="77777777" w:rsidR="00AF7404" w:rsidRDefault="00AF7404" w:rsidP="003611B8">
            <w:pPr>
              <w:rPr>
                <w:rFonts w:cs="Calibri"/>
                <w:color w:val="000000"/>
              </w:rPr>
            </w:pPr>
            <w:r>
              <w:rPr>
                <w:rFonts w:cs="Calibri"/>
                <w:color w:val="000000"/>
              </w:rPr>
              <w:t>Ulrich Jacobs</w:t>
            </w:r>
          </w:p>
        </w:tc>
        <w:tc>
          <w:tcPr>
            <w:tcW w:w="3456" w:type="dxa"/>
            <w:vAlign w:val="center"/>
          </w:tcPr>
          <w:p w14:paraId="370DF2B0" w14:textId="77777777" w:rsidR="00AF7404" w:rsidRDefault="00AF7404" w:rsidP="003611B8">
            <w:pPr>
              <w:rPr>
                <w:rFonts w:cs="Calibri"/>
                <w:color w:val="000000"/>
              </w:rPr>
            </w:pPr>
            <w:r>
              <w:rPr>
                <w:rFonts w:cs="Calibri"/>
                <w:color w:val="000000"/>
              </w:rPr>
              <w:t>TUV SUD</w:t>
            </w:r>
          </w:p>
        </w:tc>
        <w:tc>
          <w:tcPr>
            <w:tcW w:w="1710" w:type="dxa"/>
            <w:vAlign w:val="center"/>
          </w:tcPr>
          <w:p w14:paraId="2D24141E" w14:textId="77777777" w:rsidR="00AF7404" w:rsidRDefault="00AF7404" w:rsidP="003611B8">
            <w:pPr>
              <w:rPr>
                <w:rFonts w:cs="Calibri"/>
                <w:color w:val="000000"/>
              </w:rPr>
            </w:pPr>
            <w:r>
              <w:rPr>
                <w:rFonts w:cs="Calibri"/>
                <w:color w:val="000000"/>
              </w:rPr>
              <w:t>Body</w:t>
            </w:r>
          </w:p>
        </w:tc>
      </w:tr>
      <w:tr w:rsidR="00AF7404" w14:paraId="2350CEB2" w14:textId="77777777" w:rsidTr="003611B8">
        <w:tc>
          <w:tcPr>
            <w:tcW w:w="1039" w:type="dxa"/>
          </w:tcPr>
          <w:p w14:paraId="029B1BFA"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DK</w:t>
            </w:r>
          </w:p>
        </w:tc>
        <w:tc>
          <w:tcPr>
            <w:tcW w:w="2700" w:type="dxa"/>
            <w:vAlign w:val="center"/>
          </w:tcPr>
          <w:p w14:paraId="138CEC1D" w14:textId="77777777" w:rsidR="00AF7404" w:rsidRDefault="00AF7404" w:rsidP="003611B8">
            <w:pPr>
              <w:rPr>
                <w:rFonts w:cs="Calibri"/>
                <w:color w:val="000000"/>
              </w:rPr>
            </w:pPr>
            <w:r>
              <w:rPr>
                <w:rFonts w:cs="Calibri"/>
                <w:color w:val="000000"/>
              </w:rPr>
              <w:t xml:space="preserve">Jasmin </w:t>
            </w:r>
            <w:proofErr w:type="spellStart"/>
            <w:r>
              <w:rPr>
                <w:rFonts w:cs="Calibri"/>
                <w:color w:val="000000"/>
              </w:rPr>
              <w:t>Omerovic</w:t>
            </w:r>
            <w:proofErr w:type="spellEnd"/>
          </w:p>
        </w:tc>
        <w:tc>
          <w:tcPr>
            <w:tcW w:w="3456" w:type="dxa"/>
            <w:vAlign w:val="center"/>
          </w:tcPr>
          <w:p w14:paraId="204AC10C" w14:textId="77777777" w:rsidR="00AF7404" w:rsidRDefault="00AF7404" w:rsidP="003611B8">
            <w:pPr>
              <w:rPr>
                <w:rFonts w:cs="Calibri"/>
                <w:color w:val="000000"/>
              </w:rPr>
            </w:pPr>
            <w:r>
              <w:rPr>
                <w:rFonts w:cs="Calibri"/>
                <w:color w:val="000000"/>
              </w:rPr>
              <w:t>ULD</w:t>
            </w:r>
          </w:p>
        </w:tc>
        <w:tc>
          <w:tcPr>
            <w:tcW w:w="1710" w:type="dxa"/>
            <w:vAlign w:val="center"/>
          </w:tcPr>
          <w:p w14:paraId="6EDCAFCA" w14:textId="77777777" w:rsidR="00AF7404" w:rsidRDefault="00AF7404" w:rsidP="003611B8">
            <w:pPr>
              <w:rPr>
                <w:rFonts w:cs="Calibri"/>
                <w:color w:val="000000"/>
              </w:rPr>
            </w:pPr>
            <w:r>
              <w:rPr>
                <w:rFonts w:cs="Calibri"/>
                <w:color w:val="000000"/>
              </w:rPr>
              <w:t>Exec/</w:t>
            </w:r>
            <w:proofErr w:type="spellStart"/>
            <w:r>
              <w:rPr>
                <w:rFonts w:cs="Calibri"/>
                <w:color w:val="000000"/>
              </w:rPr>
              <w:t>HoD</w:t>
            </w:r>
            <w:proofErr w:type="spellEnd"/>
          </w:p>
        </w:tc>
      </w:tr>
      <w:tr w:rsidR="00AF7404" w14:paraId="48A9CB86" w14:textId="77777777" w:rsidTr="003611B8">
        <w:tc>
          <w:tcPr>
            <w:tcW w:w="1039" w:type="dxa"/>
          </w:tcPr>
          <w:p w14:paraId="6E16554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DK</w:t>
            </w:r>
          </w:p>
        </w:tc>
        <w:tc>
          <w:tcPr>
            <w:tcW w:w="2700" w:type="dxa"/>
            <w:vAlign w:val="center"/>
          </w:tcPr>
          <w:p w14:paraId="69D39EF3" w14:textId="77777777" w:rsidR="00AF7404" w:rsidRDefault="00AF7404" w:rsidP="003611B8">
            <w:pPr>
              <w:rPr>
                <w:rFonts w:cs="Calibri"/>
                <w:color w:val="000000"/>
              </w:rPr>
            </w:pPr>
            <w:proofErr w:type="spellStart"/>
            <w:r>
              <w:rPr>
                <w:rFonts w:cs="Calibri"/>
                <w:color w:val="000000"/>
              </w:rPr>
              <w:t>Søren</w:t>
            </w:r>
            <w:proofErr w:type="spellEnd"/>
            <w:r>
              <w:rPr>
                <w:rFonts w:cs="Calibri"/>
                <w:color w:val="000000"/>
              </w:rPr>
              <w:t xml:space="preserve"> Storm</w:t>
            </w:r>
          </w:p>
        </w:tc>
        <w:tc>
          <w:tcPr>
            <w:tcW w:w="3456" w:type="dxa"/>
            <w:vAlign w:val="center"/>
          </w:tcPr>
          <w:p w14:paraId="7685B5CD" w14:textId="77777777" w:rsidR="00AF7404" w:rsidRDefault="00AF7404" w:rsidP="003611B8">
            <w:pPr>
              <w:rPr>
                <w:rFonts w:cs="Calibri"/>
                <w:color w:val="000000"/>
              </w:rPr>
            </w:pPr>
            <w:r>
              <w:rPr>
                <w:rFonts w:cs="Calibri"/>
                <w:color w:val="000000"/>
              </w:rPr>
              <w:t>Danish Standards</w:t>
            </w:r>
          </w:p>
        </w:tc>
        <w:tc>
          <w:tcPr>
            <w:tcW w:w="1710" w:type="dxa"/>
            <w:vAlign w:val="center"/>
          </w:tcPr>
          <w:p w14:paraId="029C7E66" w14:textId="77777777" w:rsidR="00AF7404" w:rsidRDefault="00AF7404" w:rsidP="003611B8">
            <w:pPr>
              <w:rPr>
                <w:rFonts w:cs="Calibri"/>
                <w:color w:val="000000"/>
              </w:rPr>
            </w:pPr>
            <w:r>
              <w:rPr>
                <w:rFonts w:cs="Calibri"/>
                <w:color w:val="000000"/>
              </w:rPr>
              <w:t>NMB</w:t>
            </w:r>
          </w:p>
        </w:tc>
      </w:tr>
      <w:tr w:rsidR="00AF7404" w14:paraId="724477EE" w14:textId="77777777" w:rsidTr="003611B8">
        <w:tc>
          <w:tcPr>
            <w:tcW w:w="1039" w:type="dxa"/>
          </w:tcPr>
          <w:p w14:paraId="34F19D9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ESP</w:t>
            </w:r>
          </w:p>
        </w:tc>
        <w:tc>
          <w:tcPr>
            <w:tcW w:w="2700" w:type="dxa"/>
            <w:vAlign w:val="center"/>
          </w:tcPr>
          <w:p w14:paraId="34366B8A" w14:textId="77777777" w:rsidR="00AF7404" w:rsidRDefault="00AF7404" w:rsidP="003611B8">
            <w:pPr>
              <w:rPr>
                <w:rFonts w:cs="Calibri"/>
                <w:color w:val="000000"/>
              </w:rPr>
            </w:pPr>
            <w:r>
              <w:rPr>
                <w:rFonts w:cs="Calibri"/>
                <w:color w:val="000000"/>
              </w:rPr>
              <w:t xml:space="preserve">Angel Vega </w:t>
            </w:r>
          </w:p>
        </w:tc>
        <w:tc>
          <w:tcPr>
            <w:tcW w:w="3456" w:type="dxa"/>
            <w:vAlign w:val="center"/>
          </w:tcPr>
          <w:p w14:paraId="26C858E3" w14:textId="77777777" w:rsidR="00AF7404" w:rsidRDefault="00AF7404" w:rsidP="003611B8">
            <w:pPr>
              <w:rPr>
                <w:rFonts w:cs="Calibri"/>
                <w:color w:val="000000"/>
              </w:rPr>
            </w:pPr>
            <w:r>
              <w:rPr>
                <w:rFonts w:cs="Calibri"/>
                <w:color w:val="000000"/>
              </w:rPr>
              <w:t>LOM</w:t>
            </w:r>
          </w:p>
        </w:tc>
        <w:tc>
          <w:tcPr>
            <w:tcW w:w="1710" w:type="dxa"/>
            <w:vAlign w:val="center"/>
          </w:tcPr>
          <w:p w14:paraId="6F06C871" w14:textId="77777777" w:rsidR="00AF7404" w:rsidRDefault="00AF7404" w:rsidP="003611B8">
            <w:pPr>
              <w:rPr>
                <w:rFonts w:cs="Calibri"/>
                <w:color w:val="000000"/>
              </w:rPr>
            </w:pPr>
            <w:r>
              <w:rPr>
                <w:rFonts w:cs="Calibri"/>
                <w:color w:val="000000"/>
              </w:rPr>
              <w:t>Body</w:t>
            </w:r>
          </w:p>
        </w:tc>
      </w:tr>
      <w:tr w:rsidR="00AF7404" w14:paraId="2811A0DD" w14:textId="77777777" w:rsidTr="003611B8">
        <w:tc>
          <w:tcPr>
            <w:tcW w:w="1039" w:type="dxa"/>
          </w:tcPr>
          <w:p w14:paraId="47B9E06B" w14:textId="77777777" w:rsidR="00AF7404" w:rsidRPr="00294F70" w:rsidRDefault="00AF7404" w:rsidP="003611B8">
            <w:pPr>
              <w:rPr>
                <w:rFonts w:asciiTheme="minorHAnsi" w:hAnsiTheme="minorHAnsi" w:cstheme="minorHAnsi"/>
              </w:rPr>
            </w:pPr>
            <w:r w:rsidRPr="00294F70">
              <w:rPr>
                <w:rFonts w:asciiTheme="minorHAnsi" w:hAnsiTheme="minorHAnsi" w:cstheme="minorHAnsi"/>
              </w:rPr>
              <w:t>ESP</w:t>
            </w:r>
          </w:p>
        </w:tc>
        <w:tc>
          <w:tcPr>
            <w:tcW w:w="2700" w:type="dxa"/>
            <w:vAlign w:val="center"/>
          </w:tcPr>
          <w:p w14:paraId="40E3458F" w14:textId="77777777" w:rsidR="00AF7404" w:rsidRPr="00294F70" w:rsidRDefault="00AF7404" w:rsidP="003611B8">
            <w:pPr>
              <w:rPr>
                <w:rFonts w:cs="Calibri"/>
                <w:color w:val="000000"/>
              </w:rPr>
            </w:pPr>
            <w:r w:rsidRPr="00294F70">
              <w:rPr>
                <w:rFonts w:cs="Calibri"/>
                <w:color w:val="000000"/>
              </w:rPr>
              <w:t>Juan Carlos Sancho</w:t>
            </w:r>
          </w:p>
        </w:tc>
        <w:tc>
          <w:tcPr>
            <w:tcW w:w="3456" w:type="dxa"/>
            <w:vAlign w:val="center"/>
          </w:tcPr>
          <w:p w14:paraId="69F04CDF" w14:textId="77777777" w:rsidR="00AF7404" w:rsidRPr="00294F70" w:rsidRDefault="00AF7404" w:rsidP="003611B8">
            <w:pPr>
              <w:rPr>
                <w:rFonts w:cs="Calibri"/>
                <w:color w:val="000000"/>
              </w:rPr>
            </w:pPr>
            <w:r w:rsidRPr="00294F70">
              <w:rPr>
                <w:rFonts w:cs="Calibri"/>
                <w:color w:val="000000"/>
              </w:rPr>
              <w:t>LOM</w:t>
            </w:r>
          </w:p>
        </w:tc>
        <w:tc>
          <w:tcPr>
            <w:tcW w:w="1710" w:type="dxa"/>
            <w:vAlign w:val="center"/>
          </w:tcPr>
          <w:p w14:paraId="42C2039E" w14:textId="77777777" w:rsidR="00AF7404" w:rsidRPr="00294F70" w:rsidRDefault="00AF7404" w:rsidP="003611B8">
            <w:pPr>
              <w:rPr>
                <w:rFonts w:cs="Calibri"/>
                <w:color w:val="000000"/>
              </w:rPr>
            </w:pPr>
            <w:r w:rsidRPr="00294F70">
              <w:rPr>
                <w:rFonts w:cs="Calibri"/>
                <w:color w:val="000000"/>
              </w:rPr>
              <w:t>Body</w:t>
            </w:r>
          </w:p>
        </w:tc>
      </w:tr>
      <w:tr w:rsidR="00AF7404" w14:paraId="56516534" w14:textId="77777777" w:rsidTr="003611B8">
        <w:tc>
          <w:tcPr>
            <w:tcW w:w="1039" w:type="dxa"/>
          </w:tcPr>
          <w:p w14:paraId="4754F74E"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FI</w:t>
            </w:r>
          </w:p>
        </w:tc>
        <w:tc>
          <w:tcPr>
            <w:tcW w:w="2700" w:type="dxa"/>
            <w:vAlign w:val="center"/>
          </w:tcPr>
          <w:p w14:paraId="21A04DF2" w14:textId="77777777" w:rsidR="00AF7404" w:rsidRDefault="00AF7404" w:rsidP="003611B8">
            <w:pPr>
              <w:rPr>
                <w:rFonts w:cs="Calibri"/>
                <w:color w:val="000000"/>
              </w:rPr>
            </w:pPr>
            <w:r>
              <w:rPr>
                <w:rFonts w:cs="Calibri"/>
                <w:color w:val="000000"/>
              </w:rPr>
              <w:t>Jenni Hirvelä</w:t>
            </w:r>
          </w:p>
        </w:tc>
        <w:tc>
          <w:tcPr>
            <w:tcW w:w="3456" w:type="dxa"/>
            <w:vAlign w:val="center"/>
          </w:tcPr>
          <w:p w14:paraId="1DDAF1E4" w14:textId="77777777" w:rsidR="00AF7404" w:rsidRDefault="00AF7404" w:rsidP="003611B8">
            <w:pPr>
              <w:rPr>
                <w:rFonts w:cs="Calibri"/>
                <w:color w:val="000000"/>
              </w:rPr>
            </w:pPr>
            <w:r>
              <w:rPr>
                <w:rFonts w:cs="Calibri"/>
                <w:color w:val="000000"/>
              </w:rPr>
              <w:t>Eurofins Expert Services Oy</w:t>
            </w:r>
          </w:p>
        </w:tc>
        <w:tc>
          <w:tcPr>
            <w:tcW w:w="1710" w:type="dxa"/>
            <w:vAlign w:val="center"/>
          </w:tcPr>
          <w:p w14:paraId="737E7B69" w14:textId="77777777" w:rsidR="00AF7404" w:rsidRDefault="00AF7404" w:rsidP="003611B8">
            <w:pPr>
              <w:rPr>
                <w:rFonts w:cs="Calibri"/>
                <w:color w:val="000000"/>
              </w:rPr>
            </w:pPr>
            <w:r>
              <w:rPr>
                <w:rFonts w:cs="Calibri"/>
                <w:color w:val="000000"/>
              </w:rPr>
              <w:t>Body</w:t>
            </w:r>
          </w:p>
        </w:tc>
      </w:tr>
      <w:tr w:rsidR="00AF7404" w14:paraId="76EF1B70" w14:textId="77777777" w:rsidTr="003611B8">
        <w:tc>
          <w:tcPr>
            <w:tcW w:w="1039" w:type="dxa"/>
            <w:vAlign w:val="center"/>
          </w:tcPr>
          <w:p w14:paraId="0BA451B0"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39DE7F97" w14:textId="77777777" w:rsidR="00AF7404" w:rsidRDefault="00AF7404" w:rsidP="003611B8">
            <w:pPr>
              <w:rPr>
                <w:rFonts w:cs="Calibri"/>
                <w:color w:val="000000"/>
              </w:rPr>
            </w:pPr>
            <w:proofErr w:type="spellStart"/>
            <w:r>
              <w:rPr>
                <w:rFonts w:cs="Calibri"/>
                <w:color w:val="000000"/>
              </w:rPr>
              <w:t>Amel</w:t>
            </w:r>
            <w:proofErr w:type="spellEnd"/>
            <w:r>
              <w:rPr>
                <w:rFonts w:cs="Calibri"/>
                <w:color w:val="000000"/>
              </w:rPr>
              <w:t xml:space="preserve"> </w:t>
            </w:r>
            <w:proofErr w:type="spellStart"/>
            <w:r>
              <w:rPr>
                <w:rFonts w:cs="Calibri"/>
                <w:color w:val="000000"/>
              </w:rPr>
              <w:t>Meddour</w:t>
            </w:r>
            <w:proofErr w:type="spellEnd"/>
          </w:p>
        </w:tc>
        <w:tc>
          <w:tcPr>
            <w:tcW w:w="3456" w:type="dxa"/>
            <w:vAlign w:val="center"/>
          </w:tcPr>
          <w:p w14:paraId="27D1959B" w14:textId="77777777" w:rsidR="00AF7404" w:rsidRDefault="00AF7404" w:rsidP="003611B8">
            <w:pPr>
              <w:rPr>
                <w:rFonts w:cs="Calibri"/>
                <w:color w:val="000000"/>
              </w:rPr>
            </w:pPr>
            <w:r>
              <w:rPr>
                <w:rFonts w:cs="Calibri"/>
                <w:color w:val="000000"/>
              </w:rPr>
              <w:t>Schlumberger</w:t>
            </w:r>
          </w:p>
        </w:tc>
        <w:tc>
          <w:tcPr>
            <w:tcW w:w="1710" w:type="dxa"/>
            <w:vAlign w:val="center"/>
          </w:tcPr>
          <w:p w14:paraId="2E65154E" w14:textId="77777777" w:rsidR="00AF7404" w:rsidRDefault="00AF7404" w:rsidP="003611B8">
            <w:pPr>
              <w:rPr>
                <w:rFonts w:cs="Calibri"/>
                <w:color w:val="000000"/>
              </w:rPr>
            </w:pPr>
            <w:proofErr w:type="spellStart"/>
            <w:r>
              <w:rPr>
                <w:rFonts w:cs="Calibri"/>
                <w:color w:val="000000"/>
              </w:rPr>
              <w:t>Mfr</w:t>
            </w:r>
            <w:proofErr w:type="spellEnd"/>
          </w:p>
        </w:tc>
      </w:tr>
      <w:tr w:rsidR="00AF7404" w14:paraId="7E34D70D" w14:textId="77777777" w:rsidTr="003611B8">
        <w:tc>
          <w:tcPr>
            <w:tcW w:w="1039" w:type="dxa"/>
          </w:tcPr>
          <w:p w14:paraId="4DFC8A2D"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6C4DCF2A" w14:textId="77777777" w:rsidR="00AF7404" w:rsidRDefault="00AF7404" w:rsidP="003611B8">
            <w:pPr>
              <w:rPr>
                <w:rFonts w:cs="Calibri"/>
                <w:color w:val="000000"/>
              </w:rPr>
            </w:pPr>
            <w:r>
              <w:rPr>
                <w:rFonts w:cs="Calibri"/>
                <w:color w:val="000000"/>
              </w:rPr>
              <w:t>Julien Gauthier</w:t>
            </w:r>
          </w:p>
        </w:tc>
        <w:tc>
          <w:tcPr>
            <w:tcW w:w="3456" w:type="dxa"/>
            <w:vAlign w:val="center"/>
          </w:tcPr>
          <w:p w14:paraId="001170E7" w14:textId="77777777" w:rsidR="00AF7404" w:rsidRDefault="00AF7404" w:rsidP="003611B8">
            <w:pPr>
              <w:rPr>
                <w:rFonts w:cs="Calibri"/>
                <w:color w:val="000000"/>
              </w:rPr>
            </w:pPr>
            <w:r>
              <w:rPr>
                <w:rFonts w:cs="Calibri"/>
                <w:color w:val="000000"/>
              </w:rPr>
              <w:t>LCIE Bureau Veritas</w:t>
            </w:r>
          </w:p>
        </w:tc>
        <w:tc>
          <w:tcPr>
            <w:tcW w:w="1710" w:type="dxa"/>
            <w:vAlign w:val="center"/>
          </w:tcPr>
          <w:p w14:paraId="3824FE19" w14:textId="77777777" w:rsidR="00AF7404" w:rsidRDefault="00AF7404" w:rsidP="003611B8">
            <w:pPr>
              <w:rPr>
                <w:rFonts w:cs="Calibri"/>
                <w:color w:val="000000"/>
              </w:rPr>
            </w:pPr>
            <w:r>
              <w:rPr>
                <w:rFonts w:cs="Calibri"/>
                <w:color w:val="000000"/>
              </w:rPr>
              <w:t>Body</w:t>
            </w:r>
          </w:p>
        </w:tc>
      </w:tr>
      <w:tr w:rsidR="00AF7404" w14:paraId="001FA1C0" w14:textId="77777777" w:rsidTr="003611B8">
        <w:tc>
          <w:tcPr>
            <w:tcW w:w="1039" w:type="dxa"/>
          </w:tcPr>
          <w:p w14:paraId="4C2B109F" w14:textId="77777777" w:rsidR="00AF7404" w:rsidRPr="00C767CC" w:rsidRDefault="00AF7404" w:rsidP="003611B8">
            <w:pPr>
              <w:rPr>
                <w:rFonts w:asciiTheme="minorHAnsi" w:hAnsiTheme="minorHAnsi" w:cstheme="minorHAnsi"/>
              </w:rPr>
            </w:pPr>
            <w:r w:rsidRPr="00C767CC">
              <w:rPr>
                <w:rFonts w:asciiTheme="minorHAnsi" w:hAnsiTheme="minorHAnsi" w:cstheme="minorHAnsi"/>
                <w:color w:val="000000"/>
              </w:rPr>
              <w:t>FR</w:t>
            </w:r>
            <w:r w:rsidRPr="00C767CC">
              <w:rPr>
                <w:rFonts w:asciiTheme="minorHAnsi" w:hAnsiTheme="minorHAnsi" w:cstheme="minorHAnsi"/>
                <w:vanish/>
                <w:color w:val="000000"/>
              </w:rPr>
              <w:t>Jenni Hirvelä</w:t>
            </w:r>
          </w:p>
        </w:tc>
        <w:tc>
          <w:tcPr>
            <w:tcW w:w="2700" w:type="dxa"/>
            <w:vAlign w:val="center"/>
          </w:tcPr>
          <w:p w14:paraId="2B298A31" w14:textId="77777777" w:rsidR="00AF7404" w:rsidRPr="00C767CC" w:rsidRDefault="00AF7404" w:rsidP="003611B8">
            <w:pPr>
              <w:rPr>
                <w:rFonts w:cs="Calibri"/>
                <w:color w:val="000000"/>
              </w:rPr>
            </w:pPr>
            <w:r>
              <w:rPr>
                <w:rFonts w:cs="Calibri"/>
                <w:color w:val="000000"/>
              </w:rPr>
              <w:t>Merlin Tayo</w:t>
            </w:r>
          </w:p>
        </w:tc>
        <w:tc>
          <w:tcPr>
            <w:tcW w:w="3456" w:type="dxa"/>
            <w:vAlign w:val="center"/>
          </w:tcPr>
          <w:p w14:paraId="73A738E3" w14:textId="77777777" w:rsidR="00AF7404" w:rsidRPr="00C767CC" w:rsidRDefault="00AF7404" w:rsidP="003611B8">
            <w:pPr>
              <w:rPr>
                <w:rFonts w:cs="Calibri"/>
                <w:color w:val="000000"/>
              </w:rPr>
            </w:pPr>
            <w:r>
              <w:rPr>
                <w:rFonts w:cs="Calibri"/>
                <w:color w:val="000000"/>
              </w:rPr>
              <w:t xml:space="preserve">Dover </w:t>
            </w:r>
            <w:proofErr w:type="spellStart"/>
            <w:r>
              <w:rPr>
                <w:rFonts w:cs="Calibri"/>
                <w:color w:val="000000"/>
              </w:rPr>
              <w:t>Fueling</w:t>
            </w:r>
            <w:proofErr w:type="spellEnd"/>
            <w:r>
              <w:rPr>
                <w:rFonts w:cs="Calibri"/>
                <w:color w:val="000000"/>
              </w:rPr>
              <w:t xml:space="preserve"> Solutions</w:t>
            </w:r>
          </w:p>
        </w:tc>
        <w:tc>
          <w:tcPr>
            <w:tcW w:w="1710" w:type="dxa"/>
            <w:vAlign w:val="center"/>
          </w:tcPr>
          <w:p w14:paraId="713E5A6B" w14:textId="77777777" w:rsidR="00AF7404" w:rsidRPr="00C767CC" w:rsidRDefault="00AF7404" w:rsidP="003611B8">
            <w:pPr>
              <w:rPr>
                <w:rFonts w:cs="Calibri"/>
                <w:color w:val="000000"/>
              </w:rPr>
            </w:pPr>
            <w:proofErr w:type="spellStart"/>
            <w:r w:rsidRPr="00C767CC">
              <w:rPr>
                <w:rFonts w:cs="Calibri"/>
                <w:color w:val="000000"/>
              </w:rPr>
              <w:t>Mfr</w:t>
            </w:r>
            <w:proofErr w:type="spellEnd"/>
          </w:p>
        </w:tc>
      </w:tr>
      <w:tr w:rsidR="00AF7404" w14:paraId="66740598" w14:textId="77777777" w:rsidTr="003611B8">
        <w:tc>
          <w:tcPr>
            <w:tcW w:w="1039" w:type="dxa"/>
          </w:tcPr>
          <w:p w14:paraId="588D055C" w14:textId="77777777" w:rsidR="00AF7404" w:rsidRPr="007D79F8" w:rsidRDefault="00AF7404"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3513869F" w14:textId="77777777" w:rsidR="00AF7404" w:rsidRDefault="00AF7404" w:rsidP="003611B8">
            <w:pPr>
              <w:rPr>
                <w:rFonts w:cs="Calibri"/>
                <w:color w:val="000000"/>
              </w:rPr>
            </w:pPr>
            <w:r>
              <w:rPr>
                <w:rFonts w:cs="Calibri"/>
                <w:color w:val="000000"/>
              </w:rPr>
              <w:t xml:space="preserve">Thierry </w:t>
            </w:r>
            <w:proofErr w:type="spellStart"/>
            <w:r>
              <w:rPr>
                <w:rFonts w:cs="Calibri"/>
                <w:color w:val="000000"/>
              </w:rPr>
              <w:t>Houeix</w:t>
            </w:r>
            <w:proofErr w:type="spellEnd"/>
          </w:p>
        </w:tc>
        <w:tc>
          <w:tcPr>
            <w:tcW w:w="3456" w:type="dxa"/>
            <w:vAlign w:val="center"/>
          </w:tcPr>
          <w:p w14:paraId="49204EB6" w14:textId="77777777" w:rsidR="00AF7404" w:rsidRDefault="00AF7404" w:rsidP="003611B8">
            <w:pPr>
              <w:rPr>
                <w:rFonts w:cs="Calibri"/>
                <w:color w:val="000000"/>
              </w:rPr>
            </w:pPr>
            <w:r>
              <w:rPr>
                <w:rFonts w:cs="Calibri"/>
                <w:color w:val="000000"/>
              </w:rPr>
              <w:t>INERIS</w:t>
            </w:r>
          </w:p>
        </w:tc>
        <w:tc>
          <w:tcPr>
            <w:tcW w:w="1710" w:type="dxa"/>
            <w:vAlign w:val="center"/>
          </w:tcPr>
          <w:p w14:paraId="77788ADC" w14:textId="77777777" w:rsidR="00AF7404" w:rsidRDefault="00AF7404" w:rsidP="003611B8">
            <w:pPr>
              <w:rPr>
                <w:rFonts w:cs="Calibri"/>
                <w:color w:val="000000"/>
              </w:rPr>
            </w:pPr>
            <w:r>
              <w:rPr>
                <w:rFonts w:cs="Calibri"/>
                <w:color w:val="000000"/>
              </w:rPr>
              <w:t>Body/Exec</w:t>
            </w:r>
          </w:p>
        </w:tc>
      </w:tr>
      <w:tr w:rsidR="00AF7404" w14:paraId="64F4DFC8" w14:textId="77777777" w:rsidTr="003611B8">
        <w:tc>
          <w:tcPr>
            <w:tcW w:w="1039" w:type="dxa"/>
          </w:tcPr>
          <w:p w14:paraId="0C0772D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HR</w:t>
            </w:r>
          </w:p>
        </w:tc>
        <w:tc>
          <w:tcPr>
            <w:tcW w:w="2700" w:type="dxa"/>
            <w:vAlign w:val="center"/>
          </w:tcPr>
          <w:p w14:paraId="14CC39D5" w14:textId="77777777" w:rsidR="00AF7404" w:rsidRDefault="00AF7404" w:rsidP="003611B8">
            <w:pPr>
              <w:rPr>
                <w:rFonts w:cs="Calibri"/>
                <w:color w:val="000000"/>
              </w:rPr>
            </w:pPr>
            <w:r>
              <w:rPr>
                <w:rFonts w:cs="Calibri"/>
                <w:color w:val="000000"/>
              </w:rPr>
              <w:t xml:space="preserve">Marino </w:t>
            </w:r>
            <w:proofErr w:type="spellStart"/>
            <w:r>
              <w:rPr>
                <w:rFonts w:cs="Calibri"/>
                <w:color w:val="000000"/>
              </w:rPr>
              <w:t>Kelava</w:t>
            </w:r>
            <w:proofErr w:type="spellEnd"/>
          </w:p>
        </w:tc>
        <w:tc>
          <w:tcPr>
            <w:tcW w:w="3456" w:type="dxa"/>
            <w:vAlign w:val="center"/>
          </w:tcPr>
          <w:p w14:paraId="79D3508E" w14:textId="77777777" w:rsidR="00AF7404" w:rsidRDefault="00AF7404" w:rsidP="003611B8">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3AC64FEC" w14:textId="77777777" w:rsidR="00AF7404" w:rsidRDefault="00AF7404" w:rsidP="003611B8">
            <w:pPr>
              <w:rPr>
                <w:rFonts w:cs="Calibri"/>
                <w:color w:val="000000"/>
              </w:rPr>
            </w:pPr>
            <w:r>
              <w:rPr>
                <w:rFonts w:cs="Calibri"/>
                <w:color w:val="000000"/>
              </w:rPr>
              <w:t>Body/</w:t>
            </w:r>
            <w:proofErr w:type="spellStart"/>
            <w:r>
              <w:rPr>
                <w:rFonts w:cs="Calibri"/>
                <w:color w:val="000000"/>
              </w:rPr>
              <w:t>HoD</w:t>
            </w:r>
            <w:proofErr w:type="spellEnd"/>
          </w:p>
        </w:tc>
      </w:tr>
      <w:tr w:rsidR="00AF7404" w14:paraId="39C17091" w14:textId="77777777" w:rsidTr="003611B8">
        <w:tc>
          <w:tcPr>
            <w:tcW w:w="1039" w:type="dxa"/>
          </w:tcPr>
          <w:p w14:paraId="2139EDB3"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HR</w:t>
            </w:r>
          </w:p>
        </w:tc>
        <w:tc>
          <w:tcPr>
            <w:tcW w:w="2700" w:type="dxa"/>
            <w:vAlign w:val="center"/>
          </w:tcPr>
          <w:p w14:paraId="4660B109" w14:textId="77777777" w:rsidR="00AF7404" w:rsidRDefault="00AF7404" w:rsidP="003611B8">
            <w:pPr>
              <w:rPr>
                <w:rFonts w:cs="Calibri"/>
                <w:color w:val="000000"/>
              </w:rPr>
            </w:pPr>
            <w:r>
              <w:rPr>
                <w:rFonts w:cs="Calibri"/>
                <w:color w:val="000000"/>
              </w:rPr>
              <w:t>Stipo Derek</w:t>
            </w:r>
          </w:p>
        </w:tc>
        <w:tc>
          <w:tcPr>
            <w:tcW w:w="3456" w:type="dxa"/>
            <w:vAlign w:val="center"/>
          </w:tcPr>
          <w:p w14:paraId="06748B47" w14:textId="77777777" w:rsidR="00AF7404" w:rsidRDefault="00AF7404" w:rsidP="003611B8">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400FD093" w14:textId="77777777" w:rsidR="00AF7404" w:rsidRDefault="00AF7404" w:rsidP="003611B8">
            <w:pPr>
              <w:rPr>
                <w:rFonts w:cs="Calibri"/>
                <w:color w:val="000000"/>
              </w:rPr>
            </w:pPr>
            <w:r>
              <w:rPr>
                <w:rFonts w:cs="Calibri"/>
                <w:color w:val="000000"/>
              </w:rPr>
              <w:t>Body</w:t>
            </w:r>
          </w:p>
        </w:tc>
      </w:tr>
      <w:tr w:rsidR="00AF7404" w14:paraId="0F26F940" w14:textId="77777777" w:rsidTr="003611B8">
        <w:tc>
          <w:tcPr>
            <w:tcW w:w="1039" w:type="dxa"/>
          </w:tcPr>
          <w:p w14:paraId="4D084A5C" w14:textId="77777777" w:rsidR="00AF7404" w:rsidRPr="007D79F8" w:rsidRDefault="00AF7404" w:rsidP="003611B8">
            <w:pPr>
              <w:rPr>
                <w:rFonts w:asciiTheme="minorHAnsi" w:hAnsiTheme="minorHAnsi" w:cstheme="minorHAnsi"/>
              </w:rPr>
            </w:pPr>
            <w:r>
              <w:rPr>
                <w:rFonts w:asciiTheme="minorHAnsi" w:hAnsiTheme="minorHAnsi" w:cstheme="minorHAnsi"/>
              </w:rPr>
              <w:t>HU</w:t>
            </w:r>
          </w:p>
        </w:tc>
        <w:tc>
          <w:tcPr>
            <w:tcW w:w="2700" w:type="dxa"/>
            <w:vAlign w:val="center"/>
          </w:tcPr>
          <w:p w14:paraId="52198389" w14:textId="77777777" w:rsidR="00AF7404" w:rsidRDefault="00AF7404" w:rsidP="003611B8">
            <w:pPr>
              <w:rPr>
                <w:rFonts w:cs="Calibri"/>
                <w:color w:val="000000"/>
              </w:rPr>
            </w:pPr>
            <w:r>
              <w:rPr>
                <w:rFonts w:cs="Calibri"/>
                <w:color w:val="000000"/>
              </w:rPr>
              <w:t>Arpad Veress</w:t>
            </w:r>
          </w:p>
        </w:tc>
        <w:tc>
          <w:tcPr>
            <w:tcW w:w="3456" w:type="dxa"/>
            <w:vAlign w:val="center"/>
          </w:tcPr>
          <w:p w14:paraId="37D80FFD" w14:textId="77777777" w:rsidR="00AF7404" w:rsidRDefault="00AF7404" w:rsidP="003611B8">
            <w:pPr>
              <w:rPr>
                <w:rFonts w:cs="Calibri"/>
                <w:color w:val="000000"/>
              </w:rPr>
            </w:pPr>
            <w:proofErr w:type="spellStart"/>
            <w:r>
              <w:rPr>
                <w:rFonts w:cs="Calibri"/>
                <w:color w:val="000000"/>
              </w:rPr>
              <w:t>ExNB</w:t>
            </w:r>
            <w:proofErr w:type="spellEnd"/>
          </w:p>
        </w:tc>
        <w:tc>
          <w:tcPr>
            <w:tcW w:w="1710" w:type="dxa"/>
            <w:vAlign w:val="center"/>
          </w:tcPr>
          <w:p w14:paraId="76EA21FE" w14:textId="77777777" w:rsidR="00AF7404" w:rsidRDefault="00AF7404" w:rsidP="003611B8">
            <w:pPr>
              <w:rPr>
                <w:rFonts w:cs="Calibri"/>
                <w:color w:val="000000"/>
              </w:rPr>
            </w:pPr>
            <w:r>
              <w:rPr>
                <w:rFonts w:cs="Calibri"/>
                <w:color w:val="000000"/>
              </w:rPr>
              <w:t>Body</w:t>
            </w:r>
          </w:p>
        </w:tc>
      </w:tr>
      <w:tr w:rsidR="00AF7404" w14:paraId="601B4DBA" w14:textId="77777777" w:rsidTr="003611B8">
        <w:tc>
          <w:tcPr>
            <w:tcW w:w="1039" w:type="dxa"/>
          </w:tcPr>
          <w:p w14:paraId="6534B5F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IL</w:t>
            </w:r>
          </w:p>
        </w:tc>
        <w:tc>
          <w:tcPr>
            <w:tcW w:w="2700" w:type="dxa"/>
            <w:vAlign w:val="center"/>
          </w:tcPr>
          <w:p w14:paraId="3236650E" w14:textId="77777777" w:rsidR="00AF7404" w:rsidRDefault="00AF7404" w:rsidP="003611B8">
            <w:pPr>
              <w:rPr>
                <w:rFonts w:cs="Calibri"/>
                <w:color w:val="000000"/>
              </w:rPr>
            </w:pPr>
            <w:proofErr w:type="spellStart"/>
            <w:r>
              <w:rPr>
                <w:rFonts w:cs="Calibri"/>
                <w:color w:val="000000"/>
              </w:rPr>
              <w:t>Ilan</w:t>
            </w:r>
            <w:proofErr w:type="spellEnd"/>
            <w:r>
              <w:rPr>
                <w:rFonts w:cs="Calibri"/>
                <w:color w:val="000000"/>
              </w:rPr>
              <w:t xml:space="preserve"> Cohen</w:t>
            </w:r>
          </w:p>
        </w:tc>
        <w:tc>
          <w:tcPr>
            <w:tcW w:w="3456" w:type="dxa"/>
            <w:vAlign w:val="center"/>
          </w:tcPr>
          <w:p w14:paraId="6BCFA220" w14:textId="77777777" w:rsidR="00AF7404" w:rsidRDefault="00AF7404" w:rsidP="003611B8">
            <w:pPr>
              <w:rPr>
                <w:rFonts w:cs="Calibri"/>
                <w:color w:val="000000"/>
              </w:rPr>
            </w:pPr>
            <w:r>
              <w:rPr>
                <w:rFonts w:cs="Calibri"/>
                <w:color w:val="000000"/>
              </w:rPr>
              <w:t>ITL</w:t>
            </w:r>
          </w:p>
        </w:tc>
        <w:tc>
          <w:tcPr>
            <w:tcW w:w="1710" w:type="dxa"/>
            <w:vAlign w:val="center"/>
          </w:tcPr>
          <w:p w14:paraId="178B8FE0" w14:textId="77777777" w:rsidR="00AF7404" w:rsidRDefault="00AF7404" w:rsidP="003611B8">
            <w:pPr>
              <w:rPr>
                <w:rFonts w:cs="Calibri"/>
                <w:color w:val="000000"/>
              </w:rPr>
            </w:pPr>
            <w:r>
              <w:rPr>
                <w:rFonts w:cs="Calibri"/>
                <w:color w:val="000000"/>
              </w:rPr>
              <w:t>Body/</w:t>
            </w:r>
            <w:proofErr w:type="spellStart"/>
            <w:r>
              <w:rPr>
                <w:rFonts w:cs="Calibri"/>
                <w:color w:val="000000"/>
              </w:rPr>
              <w:t>HoD</w:t>
            </w:r>
            <w:proofErr w:type="spellEnd"/>
          </w:p>
        </w:tc>
      </w:tr>
      <w:tr w:rsidR="00AF7404" w14:paraId="38631295" w14:textId="77777777" w:rsidTr="003611B8">
        <w:tc>
          <w:tcPr>
            <w:tcW w:w="1039" w:type="dxa"/>
          </w:tcPr>
          <w:p w14:paraId="1281D21B" w14:textId="77777777" w:rsidR="00AF7404" w:rsidRPr="007D79F8" w:rsidRDefault="00AF7404" w:rsidP="003611B8">
            <w:pPr>
              <w:rPr>
                <w:rFonts w:asciiTheme="minorHAnsi" w:hAnsiTheme="minorHAnsi" w:cstheme="minorHAnsi"/>
              </w:rPr>
            </w:pPr>
            <w:r>
              <w:rPr>
                <w:rFonts w:asciiTheme="minorHAnsi" w:hAnsiTheme="minorHAnsi" w:cstheme="minorHAnsi"/>
              </w:rPr>
              <w:t>IN</w:t>
            </w:r>
          </w:p>
        </w:tc>
        <w:tc>
          <w:tcPr>
            <w:tcW w:w="2700" w:type="dxa"/>
            <w:vAlign w:val="center"/>
          </w:tcPr>
          <w:p w14:paraId="1966211D" w14:textId="77777777" w:rsidR="00AF7404" w:rsidRDefault="00AF7404" w:rsidP="003611B8">
            <w:pPr>
              <w:rPr>
                <w:rFonts w:cs="Calibri"/>
                <w:color w:val="000000"/>
              </w:rPr>
            </w:pPr>
            <w:proofErr w:type="spellStart"/>
            <w:r>
              <w:rPr>
                <w:rFonts w:cs="Calibri"/>
                <w:color w:val="000000"/>
              </w:rPr>
              <w:t>Ajit</w:t>
            </w:r>
            <w:proofErr w:type="spellEnd"/>
            <w:r>
              <w:rPr>
                <w:rFonts w:cs="Calibri"/>
                <w:color w:val="000000"/>
              </w:rPr>
              <w:t xml:space="preserve"> </w:t>
            </w:r>
            <w:proofErr w:type="spellStart"/>
            <w:r>
              <w:rPr>
                <w:rFonts w:cs="Calibri"/>
                <w:color w:val="000000"/>
              </w:rPr>
              <w:t>Karandikar</w:t>
            </w:r>
            <w:proofErr w:type="spellEnd"/>
          </w:p>
        </w:tc>
        <w:tc>
          <w:tcPr>
            <w:tcW w:w="3456" w:type="dxa"/>
            <w:vAlign w:val="center"/>
          </w:tcPr>
          <w:p w14:paraId="7E111E10" w14:textId="77777777" w:rsidR="00AF7404" w:rsidRDefault="00AF7404" w:rsidP="003611B8">
            <w:pPr>
              <w:rPr>
                <w:rFonts w:cs="Calibri"/>
                <w:color w:val="000000"/>
              </w:rPr>
            </w:pPr>
            <w:proofErr w:type="spellStart"/>
            <w:r>
              <w:rPr>
                <w:rFonts w:cs="Calibri"/>
                <w:color w:val="000000"/>
              </w:rPr>
              <w:t>Karandikar</w:t>
            </w:r>
            <w:proofErr w:type="spellEnd"/>
            <w:r>
              <w:rPr>
                <w:rFonts w:cs="Calibri"/>
                <w:color w:val="000000"/>
              </w:rPr>
              <w:t xml:space="preserve"> </w:t>
            </w:r>
          </w:p>
        </w:tc>
        <w:tc>
          <w:tcPr>
            <w:tcW w:w="1710" w:type="dxa"/>
            <w:vAlign w:val="center"/>
          </w:tcPr>
          <w:p w14:paraId="71BB456B" w14:textId="77777777" w:rsidR="00AF7404" w:rsidRDefault="00AF7404" w:rsidP="003611B8">
            <w:pPr>
              <w:rPr>
                <w:rFonts w:cs="Calibri"/>
                <w:color w:val="000000"/>
              </w:rPr>
            </w:pPr>
            <w:r>
              <w:rPr>
                <w:rFonts w:cs="Calibri"/>
                <w:color w:val="000000"/>
              </w:rPr>
              <w:t>Body/</w:t>
            </w:r>
            <w:proofErr w:type="spellStart"/>
            <w:r>
              <w:rPr>
                <w:rFonts w:cs="Calibri"/>
                <w:color w:val="000000"/>
              </w:rPr>
              <w:t>HoD</w:t>
            </w:r>
            <w:proofErr w:type="spellEnd"/>
          </w:p>
        </w:tc>
      </w:tr>
      <w:tr w:rsidR="00AF7404" w14:paraId="22D9C152" w14:textId="77777777" w:rsidTr="003611B8">
        <w:tc>
          <w:tcPr>
            <w:tcW w:w="1039" w:type="dxa"/>
          </w:tcPr>
          <w:p w14:paraId="4BCCA995" w14:textId="77777777" w:rsidR="00AF7404" w:rsidRDefault="00AF7404" w:rsidP="003611B8">
            <w:pPr>
              <w:rPr>
                <w:rFonts w:asciiTheme="minorHAnsi" w:hAnsiTheme="minorHAnsi" w:cstheme="minorHAnsi"/>
              </w:rPr>
            </w:pPr>
            <w:r>
              <w:rPr>
                <w:rFonts w:asciiTheme="minorHAnsi" w:hAnsiTheme="minorHAnsi" w:cstheme="minorHAnsi"/>
              </w:rPr>
              <w:t>IN</w:t>
            </w:r>
          </w:p>
        </w:tc>
        <w:tc>
          <w:tcPr>
            <w:tcW w:w="2700" w:type="dxa"/>
            <w:vAlign w:val="center"/>
          </w:tcPr>
          <w:p w14:paraId="05928F9A" w14:textId="77777777" w:rsidR="00AF7404" w:rsidRDefault="00AF7404" w:rsidP="003611B8">
            <w:pPr>
              <w:rPr>
                <w:rFonts w:cs="Calibri"/>
                <w:color w:val="000000"/>
              </w:rPr>
            </w:pPr>
            <w:r>
              <w:rPr>
                <w:rFonts w:cs="Calibri"/>
                <w:color w:val="000000"/>
              </w:rPr>
              <w:t xml:space="preserve">Mohit </w:t>
            </w:r>
            <w:proofErr w:type="spellStart"/>
            <w:r>
              <w:rPr>
                <w:rFonts w:cs="Calibri"/>
                <w:color w:val="000000"/>
              </w:rPr>
              <w:t>Janoiya</w:t>
            </w:r>
            <w:proofErr w:type="spellEnd"/>
          </w:p>
        </w:tc>
        <w:tc>
          <w:tcPr>
            <w:tcW w:w="3456" w:type="dxa"/>
            <w:vAlign w:val="center"/>
          </w:tcPr>
          <w:p w14:paraId="629BAB95" w14:textId="77777777" w:rsidR="00AF7404" w:rsidRDefault="00AF7404" w:rsidP="003611B8">
            <w:pPr>
              <w:rPr>
                <w:rFonts w:cs="Calibri"/>
                <w:color w:val="000000"/>
              </w:rPr>
            </w:pPr>
            <w:r>
              <w:rPr>
                <w:rFonts w:cs="Calibri"/>
                <w:color w:val="000000"/>
              </w:rPr>
              <w:t>BIS</w:t>
            </w:r>
          </w:p>
        </w:tc>
        <w:tc>
          <w:tcPr>
            <w:tcW w:w="1710" w:type="dxa"/>
            <w:vAlign w:val="center"/>
          </w:tcPr>
          <w:p w14:paraId="09126C84" w14:textId="77777777" w:rsidR="00AF7404" w:rsidRDefault="00AF7404" w:rsidP="003611B8">
            <w:pPr>
              <w:rPr>
                <w:rFonts w:cs="Calibri"/>
                <w:color w:val="000000"/>
              </w:rPr>
            </w:pPr>
            <w:r>
              <w:rPr>
                <w:rFonts w:cs="Calibri"/>
                <w:color w:val="000000"/>
              </w:rPr>
              <w:t>NMB</w:t>
            </w:r>
          </w:p>
        </w:tc>
      </w:tr>
      <w:tr w:rsidR="00AF7404" w14:paraId="731E0D7D" w14:textId="77777777" w:rsidTr="003611B8">
        <w:tc>
          <w:tcPr>
            <w:tcW w:w="1039" w:type="dxa"/>
          </w:tcPr>
          <w:p w14:paraId="16DA3791" w14:textId="77777777" w:rsidR="00AF7404" w:rsidRDefault="00AF7404" w:rsidP="003611B8">
            <w:pPr>
              <w:rPr>
                <w:rFonts w:asciiTheme="minorHAnsi" w:hAnsiTheme="minorHAnsi" w:cstheme="minorHAnsi"/>
              </w:rPr>
            </w:pPr>
            <w:r>
              <w:rPr>
                <w:rFonts w:asciiTheme="minorHAnsi" w:hAnsiTheme="minorHAnsi" w:cstheme="minorHAnsi"/>
              </w:rPr>
              <w:t>IN</w:t>
            </w:r>
          </w:p>
        </w:tc>
        <w:tc>
          <w:tcPr>
            <w:tcW w:w="2700" w:type="dxa"/>
            <w:vAlign w:val="center"/>
          </w:tcPr>
          <w:p w14:paraId="4C9261CF" w14:textId="77777777" w:rsidR="00AF7404" w:rsidRDefault="00AF7404" w:rsidP="003611B8">
            <w:pPr>
              <w:rPr>
                <w:rFonts w:cs="Calibri"/>
                <w:color w:val="000000"/>
              </w:rPr>
            </w:pPr>
            <w:r>
              <w:rPr>
                <w:rFonts w:cs="Calibri"/>
                <w:color w:val="000000"/>
              </w:rPr>
              <w:t xml:space="preserve">Ravi </w:t>
            </w:r>
            <w:proofErr w:type="spellStart"/>
            <w:r>
              <w:rPr>
                <w:rFonts w:cs="Calibri"/>
                <w:color w:val="000000"/>
              </w:rPr>
              <w:t>Paranjpe</w:t>
            </w:r>
            <w:proofErr w:type="spellEnd"/>
          </w:p>
        </w:tc>
        <w:tc>
          <w:tcPr>
            <w:tcW w:w="3456" w:type="dxa"/>
            <w:vAlign w:val="center"/>
          </w:tcPr>
          <w:p w14:paraId="26BF1B84" w14:textId="77777777" w:rsidR="00AF7404" w:rsidRDefault="00AF7404" w:rsidP="003611B8">
            <w:pPr>
              <w:rPr>
                <w:rFonts w:cs="Calibri"/>
                <w:color w:val="000000"/>
              </w:rPr>
            </w:pPr>
            <w:proofErr w:type="spellStart"/>
            <w:r>
              <w:rPr>
                <w:rFonts w:cs="Calibri"/>
                <w:color w:val="000000"/>
              </w:rPr>
              <w:t>Karandikar</w:t>
            </w:r>
            <w:proofErr w:type="spellEnd"/>
            <w:r>
              <w:rPr>
                <w:rFonts w:cs="Calibri"/>
                <w:color w:val="000000"/>
              </w:rPr>
              <w:t xml:space="preserve"> </w:t>
            </w:r>
          </w:p>
        </w:tc>
        <w:tc>
          <w:tcPr>
            <w:tcW w:w="1710" w:type="dxa"/>
            <w:vAlign w:val="center"/>
          </w:tcPr>
          <w:p w14:paraId="0C8F5E37" w14:textId="77777777" w:rsidR="00AF7404" w:rsidRDefault="00AF7404" w:rsidP="003611B8">
            <w:pPr>
              <w:rPr>
                <w:rFonts w:cs="Calibri"/>
                <w:color w:val="000000"/>
              </w:rPr>
            </w:pPr>
            <w:r>
              <w:rPr>
                <w:rFonts w:cs="Calibri"/>
                <w:color w:val="000000"/>
              </w:rPr>
              <w:t>Body</w:t>
            </w:r>
          </w:p>
        </w:tc>
      </w:tr>
      <w:tr w:rsidR="00AF7404" w14:paraId="162325F8" w14:textId="77777777" w:rsidTr="003611B8">
        <w:tc>
          <w:tcPr>
            <w:tcW w:w="1039" w:type="dxa"/>
          </w:tcPr>
          <w:p w14:paraId="62F86660" w14:textId="77777777" w:rsidR="00AF7404" w:rsidRDefault="00AF7404" w:rsidP="003611B8">
            <w:pPr>
              <w:rPr>
                <w:rFonts w:asciiTheme="minorHAnsi" w:hAnsiTheme="minorHAnsi" w:cstheme="minorHAnsi"/>
              </w:rPr>
            </w:pPr>
            <w:r>
              <w:rPr>
                <w:rFonts w:asciiTheme="minorHAnsi" w:hAnsiTheme="minorHAnsi" w:cstheme="minorHAnsi"/>
              </w:rPr>
              <w:t>IN</w:t>
            </w:r>
          </w:p>
        </w:tc>
        <w:tc>
          <w:tcPr>
            <w:tcW w:w="2700" w:type="dxa"/>
            <w:vAlign w:val="center"/>
          </w:tcPr>
          <w:p w14:paraId="6E7C555A" w14:textId="77777777" w:rsidR="00AF7404" w:rsidRDefault="00AF7404" w:rsidP="003611B8">
            <w:pPr>
              <w:rPr>
                <w:rFonts w:cs="Calibri"/>
                <w:color w:val="000000"/>
              </w:rPr>
            </w:pPr>
            <w:r>
              <w:rPr>
                <w:rFonts w:cs="Calibri"/>
                <w:color w:val="000000"/>
              </w:rPr>
              <w:t xml:space="preserve">Vikram </w:t>
            </w:r>
            <w:proofErr w:type="spellStart"/>
            <w:r>
              <w:rPr>
                <w:rFonts w:cs="Calibri"/>
                <w:color w:val="000000"/>
              </w:rPr>
              <w:t>Paranjpe</w:t>
            </w:r>
            <w:proofErr w:type="spellEnd"/>
          </w:p>
        </w:tc>
        <w:tc>
          <w:tcPr>
            <w:tcW w:w="3456" w:type="dxa"/>
            <w:vAlign w:val="center"/>
          </w:tcPr>
          <w:p w14:paraId="32E34DCA" w14:textId="77777777" w:rsidR="00AF7404" w:rsidRDefault="00AF7404" w:rsidP="003611B8">
            <w:pPr>
              <w:rPr>
                <w:rFonts w:cs="Calibri"/>
                <w:color w:val="000000"/>
              </w:rPr>
            </w:pPr>
            <w:proofErr w:type="spellStart"/>
            <w:r>
              <w:rPr>
                <w:rFonts w:cs="Calibri"/>
                <w:color w:val="000000"/>
              </w:rPr>
              <w:t>Karandikar</w:t>
            </w:r>
            <w:proofErr w:type="spellEnd"/>
            <w:r>
              <w:rPr>
                <w:rFonts w:cs="Calibri"/>
                <w:color w:val="000000"/>
              </w:rPr>
              <w:t xml:space="preserve"> </w:t>
            </w:r>
          </w:p>
        </w:tc>
        <w:tc>
          <w:tcPr>
            <w:tcW w:w="1710" w:type="dxa"/>
            <w:vAlign w:val="center"/>
          </w:tcPr>
          <w:p w14:paraId="552C0E08" w14:textId="77777777" w:rsidR="00AF7404" w:rsidRDefault="00AF7404" w:rsidP="003611B8">
            <w:pPr>
              <w:rPr>
                <w:rFonts w:cs="Calibri"/>
                <w:color w:val="000000"/>
              </w:rPr>
            </w:pPr>
            <w:r>
              <w:rPr>
                <w:rFonts w:cs="Calibri"/>
                <w:color w:val="000000"/>
              </w:rPr>
              <w:t>Body</w:t>
            </w:r>
          </w:p>
        </w:tc>
      </w:tr>
      <w:tr w:rsidR="00AF7404" w14:paraId="6F66A0CE" w14:textId="77777777" w:rsidTr="003611B8">
        <w:tc>
          <w:tcPr>
            <w:tcW w:w="1039" w:type="dxa"/>
          </w:tcPr>
          <w:p w14:paraId="5D74657F" w14:textId="77777777" w:rsidR="00AF7404" w:rsidRPr="00294F70" w:rsidRDefault="00AF7404" w:rsidP="003611B8">
            <w:pPr>
              <w:rPr>
                <w:rFonts w:asciiTheme="minorHAnsi" w:hAnsiTheme="minorHAnsi" w:cstheme="minorHAnsi"/>
              </w:rPr>
            </w:pPr>
            <w:r w:rsidRPr="00294F70">
              <w:rPr>
                <w:rFonts w:asciiTheme="minorHAnsi" w:hAnsiTheme="minorHAnsi" w:cstheme="minorHAnsi"/>
              </w:rPr>
              <w:t>IT</w:t>
            </w:r>
          </w:p>
        </w:tc>
        <w:tc>
          <w:tcPr>
            <w:tcW w:w="2700" w:type="dxa"/>
            <w:vAlign w:val="center"/>
          </w:tcPr>
          <w:p w14:paraId="5566A123" w14:textId="77777777" w:rsidR="00AF7404" w:rsidRPr="00294F70" w:rsidRDefault="00AF7404" w:rsidP="003611B8">
            <w:pPr>
              <w:rPr>
                <w:rFonts w:cs="Calibri"/>
                <w:color w:val="000000"/>
              </w:rPr>
            </w:pPr>
            <w:r w:rsidRPr="00294F70">
              <w:rPr>
                <w:rFonts w:cs="Calibri"/>
                <w:color w:val="000000"/>
              </w:rPr>
              <w:t xml:space="preserve">Mauro </w:t>
            </w:r>
            <w:proofErr w:type="spellStart"/>
            <w:r w:rsidRPr="00294F70">
              <w:rPr>
                <w:rFonts w:cs="Calibri"/>
                <w:color w:val="000000"/>
              </w:rPr>
              <w:t>Casari</w:t>
            </w:r>
            <w:proofErr w:type="spellEnd"/>
          </w:p>
        </w:tc>
        <w:tc>
          <w:tcPr>
            <w:tcW w:w="3456" w:type="dxa"/>
            <w:vAlign w:val="center"/>
          </w:tcPr>
          <w:p w14:paraId="5D409A0C" w14:textId="77777777" w:rsidR="00AF7404" w:rsidRPr="00294F70" w:rsidRDefault="00AF7404" w:rsidP="003611B8">
            <w:pPr>
              <w:rPr>
                <w:rFonts w:cs="Calibri"/>
                <w:color w:val="000000"/>
              </w:rPr>
            </w:pPr>
            <w:r w:rsidRPr="00294F70">
              <w:rPr>
                <w:rFonts w:cs="Calibri"/>
                <w:color w:val="000000"/>
              </w:rPr>
              <w:t>IMQ S.</w:t>
            </w:r>
            <w:proofErr w:type="gramStart"/>
            <w:r w:rsidRPr="00294F70">
              <w:rPr>
                <w:rFonts w:cs="Calibri"/>
                <w:color w:val="000000"/>
              </w:rPr>
              <w:t>p.A</w:t>
            </w:r>
            <w:proofErr w:type="gramEnd"/>
          </w:p>
        </w:tc>
        <w:tc>
          <w:tcPr>
            <w:tcW w:w="1710" w:type="dxa"/>
            <w:vAlign w:val="center"/>
          </w:tcPr>
          <w:p w14:paraId="1262B280" w14:textId="77777777" w:rsidR="00AF7404" w:rsidRPr="00294F70" w:rsidRDefault="00AF7404" w:rsidP="003611B8">
            <w:pPr>
              <w:rPr>
                <w:rFonts w:cs="Calibri"/>
                <w:color w:val="000000"/>
              </w:rPr>
            </w:pPr>
            <w:r w:rsidRPr="00294F70">
              <w:rPr>
                <w:rFonts w:cs="Calibri"/>
                <w:color w:val="000000"/>
              </w:rPr>
              <w:t>Body</w:t>
            </w:r>
          </w:p>
        </w:tc>
      </w:tr>
      <w:tr w:rsidR="00AF7404" w14:paraId="0B0FCB72" w14:textId="77777777" w:rsidTr="003611B8">
        <w:tc>
          <w:tcPr>
            <w:tcW w:w="1039" w:type="dxa"/>
          </w:tcPr>
          <w:p w14:paraId="4F33E38A"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IT</w:t>
            </w:r>
          </w:p>
        </w:tc>
        <w:tc>
          <w:tcPr>
            <w:tcW w:w="2700" w:type="dxa"/>
            <w:vAlign w:val="center"/>
          </w:tcPr>
          <w:p w14:paraId="14AD03C5" w14:textId="77777777" w:rsidR="00AF7404" w:rsidRDefault="00AF7404" w:rsidP="003611B8">
            <w:pPr>
              <w:rPr>
                <w:rFonts w:cs="Calibri"/>
                <w:color w:val="000000"/>
              </w:rPr>
            </w:pPr>
            <w:r>
              <w:rPr>
                <w:rFonts w:cs="Calibri"/>
                <w:color w:val="000000"/>
              </w:rPr>
              <w:t xml:space="preserve">Alessandro </w:t>
            </w:r>
            <w:proofErr w:type="spellStart"/>
            <w:r>
              <w:rPr>
                <w:rFonts w:cs="Calibri"/>
                <w:color w:val="000000"/>
              </w:rPr>
              <w:t>Fedato</w:t>
            </w:r>
            <w:proofErr w:type="spellEnd"/>
          </w:p>
        </w:tc>
        <w:tc>
          <w:tcPr>
            <w:tcW w:w="3456" w:type="dxa"/>
            <w:vAlign w:val="center"/>
          </w:tcPr>
          <w:p w14:paraId="4C765FDA" w14:textId="77777777" w:rsidR="00AF7404" w:rsidRDefault="00AF7404" w:rsidP="003611B8">
            <w:pPr>
              <w:rPr>
                <w:rFonts w:cs="Calibri"/>
                <w:color w:val="000000"/>
              </w:rPr>
            </w:pPr>
            <w:r>
              <w:rPr>
                <w:rFonts w:cs="Calibri"/>
                <w:color w:val="000000"/>
              </w:rPr>
              <w:t>CESI</w:t>
            </w:r>
          </w:p>
        </w:tc>
        <w:tc>
          <w:tcPr>
            <w:tcW w:w="1710" w:type="dxa"/>
            <w:vAlign w:val="center"/>
          </w:tcPr>
          <w:p w14:paraId="74480C61" w14:textId="77777777" w:rsidR="00AF7404" w:rsidRDefault="00AF7404" w:rsidP="003611B8">
            <w:pPr>
              <w:rPr>
                <w:rFonts w:cs="Calibri"/>
                <w:color w:val="000000"/>
              </w:rPr>
            </w:pPr>
            <w:r>
              <w:rPr>
                <w:rFonts w:cs="Calibri"/>
                <w:color w:val="000000"/>
              </w:rPr>
              <w:t>Body</w:t>
            </w:r>
          </w:p>
        </w:tc>
      </w:tr>
      <w:tr w:rsidR="00AF7404" w14:paraId="25507DDE" w14:textId="77777777" w:rsidTr="003611B8">
        <w:tc>
          <w:tcPr>
            <w:tcW w:w="1039" w:type="dxa"/>
          </w:tcPr>
          <w:p w14:paraId="77FC7E98" w14:textId="77777777" w:rsidR="00AF7404" w:rsidRPr="007D79F8" w:rsidRDefault="00AF7404" w:rsidP="003611B8">
            <w:pPr>
              <w:rPr>
                <w:rFonts w:asciiTheme="minorHAnsi" w:hAnsiTheme="minorHAnsi" w:cstheme="minorHAnsi"/>
              </w:rPr>
            </w:pPr>
            <w:r>
              <w:rPr>
                <w:rFonts w:asciiTheme="minorHAnsi" w:hAnsiTheme="minorHAnsi" w:cstheme="minorHAnsi"/>
              </w:rPr>
              <w:lastRenderedPageBreak/>
              <w:t>IT</w:t>
            </w:r>
          </w:p>
        </w:tc>
        <w:tc>
          <w:tcPr>
            <w:tcW w:w="2700" w:type="dxa"/>
            <w:vAlign w:val="center"/>
          </w:tcPr>
          <w:p w14:paraId="2C91978A" w14:textId="77777777" w:rsidR="00AF7404" w:rsidRDefault="00AF7404" w:rsidP="003611B8">
            <w:pPr>
              <w:rPr>
                <w:rFonts w:cs="Calibri"/>
                <w:color w:val="000000"/>
              </w:rPr>
            </w:pPr>
            <w:r>
              <w:rPr>
                <w:rFonts w:cs="Calibri"/>
                <w:color w:val="000000"/>
              </w:rPr>
              <w:t>Paulo Luigi Paraboschi</w:t>
            </w:r>
          </w:p>
        </w:tc>
        <w:tc>
          <w:tcPr>
            <w:tcW w:w="3456" w:type="dxa"/>
            <w:vAlign w:val="center"/>
          </w:tcPr>
          <w:p w14:paraId="686F4898" w14:textId="77777777" w:rsidR="00AF7404" w:rsidRDefault="00AF7404" w:rsidP="003611B8">
            <w:pPr>
              <w:rPr>
                <w:rFonts w:cs="Calibri"/>
                <w:color w:val="000000"/>
              </w:rPr>
            </w:pPr>
            <w:r>
              <w:rPr>
                <w:rFonts w:cs="Calibri"/>
                <w:color w:val="000000"/>
              </w:rPr>
              <w:t>IMQ S.</w:t>
            </w:r>
            <w:proofErr w:type="gramStart"/>
            <w:r>
              <w:rPr>
                <w:rFonts w:cs="Calibri"/>
                <w:color w:val="000000"/>
              </w:rPr>
              <w:t>p.A</w:t>
            </w:r>
            <w:proofErr w:type="gramEnd"/>
          </w:p>
        </w:tc>
        <w:tc>
          <w:tcPr>
            <w:tcW w:w="1710" w:type="dxa"/>
            <w:vAlign w:val="center"/>
          </w:tcPr>
          <w:p w14:paraId="1040E9A8" w14:textId="77777777" w:rsidR="00AF7404" w:rsidRDefault="00AF7404" w:rsidP="003611B8">
            <w:pPr>
              <w:rPr>
                <w:rFonts w:cs="Calibri"/>
                <w:color w:val="000000"/>
              </w:rPr>
            </w:pPr>
            <w:r>
              <w:rPr>
                <w:rFonts w:cs="Calibri"/>
                <w:color w:val="000000"/>
              </w:rPr>
              <w:t>Body</w:t>
            </w:r>
          </w:p>
        </w:tc>
      </w:tr>
      <w:tr w:rsidR="00AF7404" w14:paraId="72905DE5" w14:textId="77777777" w:rsidTr="003611B8">
        <w:tc>
          <w:tcPr>
            <w:tcW w:w="1039" w:type="dxa"/>
          </w:tcPr>
          <w:p w14:paraId="1BF96B18" w14:textId="77777777" w:rsidR="00AF7404" w:rsidRDefault="00AF7404" w:rsidP="003611B8">
            <w:pPr>
              <w:rPr>
                <w:rFonts w:asciiTheme="minorHAnsi" w:hAnsiTheme="minorHAnsi" w:cstheme="minorHAnsi"/>
              </w:rPr>
            </w:pPr>
            <w:r>
              <w:rPr>
                <w:rFonts w:asciiTheme="minorHAnsi" w:hAnsiTheme="minorHAnsi" w:cstheme="minorHAnsi"/>
              </w:rPr>
              <w:t>IR</w:t>
            </w:r>
          </w:p>
        </w:tc>
        <w:tc>
          <w:tcPr>
            <w:tcW w:w="2700" w:type="dxa"/>
            <w:vAlign w:val="center"/>
          </w:tcPr>
          <w:p w14:paraId="4A8E2919" w14:textId="77777777" w:rsidR="00AF7404" w:rsidRDefault="00AF7404" w:rsidP="003611B8">
            <w:pPr>
              <w:rPr>
                <w:rFonts w:cs="Calibri"/>
                <w:color w:val="000000"/>
              </w:rPr>
            </w:pPr>
            <w:proofErr w:type="spellStart"/>
            <w:r>
              <w:rPr>
                <w:rFonts w:cs="Calibri"/>
                <w:color w:val="000000"/>
              </w:rPr>
              <w:t>Siavash</w:t>
            </w:r>
            <w:proofErr w:type="spellEnd"/>
            <w:r>
              <w:rPr>
                <w:rFonts w:cs="Calibri"/>
                <w:color w:val="000000"/>
              </w:rPr>
              <w:t xml:space="preserve"> </w:t>
            </w:r>
            <w:proofErr w:type="spellStart"/>
            <w:r>
              <w:rPr>
                <w:rFonts w:cs="Calibri"/>
                <w:color w:val="000000"/>
              </w:rPr>
              <w:t>Maniee</w:t>
            </w:r>
            <w:proofErr w:type="spellEnd"/>
          </w:p>
        </w:tc>
        <w:tc>
          <w:tcPr>
            <w:tcW w:w="3456" w:type="dxa"/>
            <w:vAlign w:val="center"/>
          </w:tcPr>
          <w:p w14:paraId="4ACB7275" w14:textId="77777777" w:rsidR="00AF7404" w:rsidRDefault="00AF7404" w:rsidP="003611B8">
            <w:pPr>
              <w:rPr>
                <w:rFonts w:cs="Calibri"/>
                <w:color w:val="000000"/>
              </w:rPr>
            </w:pPr>
            <w:r>
              <w:rPr>
                <w:rFonts w:cs="Calibri"/>
                <w:color w:val="000000"/>
              </w:rPr>
              <w:t>NRI</w:t>
            </w:r>
          </w:p>
        </w:tc>
        <w:tc>
          <w:tcPr>
            <w:tcW w:w="1710" w:type="dxa"/>
            <w:vAlign w:val="center"/>
          </w:tcPr>
          <w:p w14:paraId="79F2CC31" w14:textId="77777777" w:rsidR="00AF7404" w:rsidRDefault="00AF7404" w:rsidP="003611B8">
            <w:pPr>
              <w:rPr>
                <w:rFonts w:cs="Calibri"/>
                <w:color w:val="000000"/>
              </w:rPr>
            </w:pPr>
            <w:r>
              <w:rPr>
                <w:rFonts w:cs="Calibri"/>
                <w:color w:val="000000"/>
              </w:rPr>
              <w:t>Observer</w:t>
            </w:r>
          </w:p>
        </w:tc>
      </w:tr>
      <w:tr w:rsidR="00AF7404" w14:paraId="31710C7A" w14:textId="77777777" w:rsidTr="003611B8">
        <w:tc>
          <w:tcPr>
            <w:tcW w:w="1039" w:type="dxa"/>
          </w:tcPr>
          <w:p w14:paraId="276F2230" w14:textId="77777777" w:rsidR="00AF7404" w:rsidRDefault="00AF7404" w:rsidP="003611B8">
            <w:pPr>
              <w:rPr>
                <w:rFonts w:asciiTheme="minorHAnsi" w:hAnsiTheme="minorHAnsi" w:cstheme="minorHAnsi"/>
              </w:rPr>
            </w:pPr>
            <w:r>
              <w:rPr>
                <w:rFonts w:asciiTheme="minorHAnsi" w:hAnsiTheme="minorHAnsi" w:cstheme="minorHAnsi"/>
              </w:rPr>
              <w:t>IR</w:t>
            </w:r>
          </w:p>
        </w:tc>
        <w:tc>
          <w:tcPr>
            <w:tcW w:w="2700" w:type="dxa"/>
            <w:vAlign w:val="center"/>
          </w:tcPr>
          <w:p w14:paraId="6D7F58FC" w14:textId="77777777" w:rsidR="00AF7404" w:rsidRDefault="00AF7404" w:rsidP="003611B8">
            <w:pPr>
              <w:rPr>
                <w:rFonts w:cs="Calibri"/>
                <w:color w:val="000000"/>
              </w:rPr>
            </w:pPr>
            <w:r>
              <w:rPr>
                <w:rFonts w:cs="Calibri"/>
                <w:color w:val="000000"/>
              </w:rPr>
              <w:t xml:space="preserve">Somayeh </w:t>
            </w:r>
            <w:proofErr w:type="spellStart"/>
            <w:r>
              <w:rPr>
                <w:rFonts w:cs="Calibri"/>
                <w:color w:val="000000"/>
              </w:rPr>
              <w:t>Fathalikhani</w:t>
            </w:r>
            <w:proofErr w:type="spellEnd"/>
          </w:p>
        </w:tc>
        <w:tc>
          <w:tcPr>
            <w:tcW w:w="3456" w:type="dxa"/>
            <w:vAlign w:val="center"/>
          </w:tcPr>
          <w:p w14:paraId="4985BBAD" w14:textId="77777777" w:rsidR="00AF7404" w:rsidRDefault="00AF7404" w:rsidP="003611B8">
            <w:pPr>
              <w:rPr>
                <w:rFonts w:cs="Calibri"/>
                <w:color w:val="000000"/>
              </w:rPr>
            </w:pPr>
            <w:r>
              <w:rPr>
                <w:rFonts w:cs="Calibri"/>
                <w:color w:val="000000"/>
              </w:rPr>
              <w:t>ISIRI</w:t>
            </w:r>
          </w:p>
        </w:tc>
        <w:tc>
          <w:tcPr>
            <w:tcW w:w="1710" w:type="dxa"/>
            <w:vAlign w:val="center"/>
          </w:tcPr>
          <w:p w14:paraId="2A7DA6B4" w14:textId="77777777" w:rsidR="00AF7404" w:rsidRDefault="00AF7404" w:rsidP="003611B8">
            <w:pPr>
              <w:rPr>
                <w:rFonts w:cs="Calibri"/>
                <w:color w:val="000000"/>
              </w:rPr>
            </w:pPr>
            <w:r>
              <w:rPr>
                <w:rFonts w:cs="Calibri"/>
                <w:color w:val="000000"/>
              </w:rPr>
              <w:t>NMB/</w:t>
            </w:r>
            <w:proofErr w:type="spellStart"/>
            <w:r>
              <w:rPr>
                <w:rFonts w:cs="Calibri"/>
                <w:color w:val="000000"/>
              </w:rPr>
              <w:t>HoD</w:t>
            </w:r>
            <w:proofErr w:type="spellEnd"/>
          </w:p>
        </w:tc>
      </w:tr>
      <w:tr w:rsidR="00AF7404" w14:paraId="71F2A78A" w14:textId="77777777" w:rsidTr="003611B8">
        <w:tc>
          <w:tcPr>
            <w:tcW w:w="1039" w:type="dxa"/>
          </w:tcPr>
          <w:p w14:paraId="58F869ED" w14:textId="77777777" w:rsidR="00AF7404" w:rsidRDefault="00AF7404" w:rsidP="003611B8">
            <w:pPr>
              <w:rPr>
                <w:rFonts w:asciiTheme="minorHAnsi" w:hAnsiTheme="minorHAnsi" w:cstheme="minorHAnsi"/>
              </w:rPr>
            </w:pPr>
            <w:r>
              <w:rPr>
                <w:rFonts w:asciiTheme="minorHAnsi" w:hAnsiTheme="minorHAnsi" w:cstheme="minorHAnsi"/>
              </w:rPr>
              <w:t>IR</w:t>
            </w:r>
          </w:p>
        </w:tc>
        <w:tc>
          <w:tcPr>
            <w:tcW w:w="2700" w:type="dxa"/>
            <w:vAlign w:val="center"/>
          </w:tcPr>
          <w:p w14:paraId="4D049F7C" w14:textId="77777777" w:rsidR="00AF7404" w:rsidRDefault="00AF7404" w:rsidP="003611B8">
            <w:pPr>
              <w:rPr>
                <w:rFonts w:cs="Calibri"/>
                <w:color w:val="000000"/>
              </w:rPr>
            </w:pPr>
            <w:r>
              <w:rPr>
                <w:rFonts w:cs="Calibri"/>
                <w:color w:val="000000"/>
              </w:rPr>
              <w:t xml:space="preserve">Zahra </w:t>
            </w:r>
            <w:proofErr w:type="spellStart"/>
            <w:r>
              <w:rPr>
                <w:rFonts w:cs="Calibri"/>
                <w:color w:val="000000"/>
              </w:rPr>
              <w:t>Shadravanan</w:t>
            </w:r>
            <w:proofErr w:type="spellEnd"/>
          </w:p>
        </w:tc>
        <w:tc>
          <w:tcPr>
            <w:tcW w:w="3456" w:type="dxa"/>
            <w:vAlign w:val="center"/>
          </w:tcPr>
          <w:p w14:paraId="45673196" w14:textId="77777777" w:rsidR="00AF7404" w:rsidRDefault="00AF7404" w:rsidP="003611B8">
            <w:pPr>
              <w:rPr>
                <w:rFonts w:cs="Calibri"/>
                <w:color w:val="000000"/>
              </w:rPr>
            </w:pPr>
            <w:r>
              <w:rPr>
                <w:rFonts w:cs="Calibri"/>
                <w:color w:val="000000"/>
              </w:rPr>
              <w:t>ISIRI</w:t>
            </w:r>
          </w:p>
        </w:tc>
        <w:tc>
          <w:tcPr>
            <w:tcW w:w="1710" w:type="dxa"/>
            <w:vAlign w:val="center"/>
          </w:tcPr>
          <w:p w14:paraId="22E623A8" w14:textId="77777777" w:rsidR="00AF7404" w:rsidRDefault="00AF7404" w:rsidP="003611B8">
            <w:pPr>
              <w:rPr>
                <w:rFonts w:cs="Calibri"/>
                <w:color w:val="000000"/>
              </w:rPr>
            </w:pPr>
            <w:r>
              <w:rPr>
                <w:rFonts w:cs="Calibri"/>
                <w:color w:val="000000"/>
              </w:rPr>
              <w:t>NMB</w:t>
            </w:r>
          </w:p>
        </w:tc>
      </w:tr>
      <w:tr w:rsidR="00AF7404" w14:paraId="040D9E57" w14:textId="77777777" w:rsidTr="003611B8">
        <w:tc>
          <w:tcPr>
            <w:tcW w:w="1039" w:type="dxa"/>
          </w:tcPr>
          <w:p w14:paraId="05124C3A"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2A03008C" w14:textId="77777777" w:rsidR="00AF7404" w:rsidRDefault="00AF7404" w:rsidP="003611B8">
            <w:pPr>
              <w:rPr>
                <w:rFonts w:cs="Calibri"/>
                <w:color w:val="000000"/>
              </w:rPr>
            </w:pPr>
            <w:r>
              <w:rPr>
                <w:rFonts w:cs="Calibri"/>
                <w:color w:val="000000"/>
              </w:rPr>
              <w:t>Minari Kogane</w:t>
            </w:r>
          </w:p>
        </w:tc>
        <w:tc>
          <w:tcPr>
            <w:tcW w:w="3456" w:type="dxa"/>
            <w:vAlign w:val="center"/>
          </w:tcPr>
          <w:p w14:paraId="5038CC88" w14:textId="77777777" w:rsidR="00AF7404" w:rsidRDefault="00AF7404" w:rsidP="003611B8">
            <w:pPr>
              <w:rPr>
                <w:rFonts w:cs="Calibri"/>
                <w:color w:val="000000"/>
              </w:rPr>
            </w:pPr>
            <w:r>
              <w:rPr>
                <w:rFonts w:cs="Calibri"/>
                <w:color w:val="000000"/>
              </w:rPr>
              <w:t>TIIS</w:t>
            </w:r>
          </w:p>
        </w:tc>
        <w:tc>
          <w:tcPr>
            <w:tcW w:w="1710" w:type="dxa"/>
            <w:vAlign w:val="center"/>
          </w:tcPr>
          <w:p w14:paraId="2E0B56CC" w14:textId="77777777" w:rsidR="00AF7404" w:rsidRDefault="00AF7404" w:rsidP="003611B8">
            <w:pPr>
              <w:rPr>
                <w:rFonts w:cs="Calibri"/>
                <w:color w:val="000000"/>
              </w:rPr>
            </w:pPr>
            <w:r>
              <w:rPr>
                <w:rFonts w:cs="Calibri"/>
                <w:color w:val="000000"/>
              </w:rPr>
              <w:t>Body</w:t>
            </w:r>
          </w:p>
        </w:tc>
      </w:tr>
      <w:tr w:rsidR="00AF7404" w14:paraId="07103C7A" w14:textId="77777777" w:rsidTr="003611B8">
        <w:tc>
          <w:tcPr>
            <w:tcW w:w="1039" w:type="dxa"/>
          </w:tcPr>
          <w:p w14:paraId="198014FF"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61B2469D" w14:textId="77777777" w:rsidR="00AF7404" w:rsidRDefault="00AF7404" w:rsidP="003611B8">
            <w:pPr>
              <w:rPr>
                <w:rFonts w:cs="Calibri"/>
                <w:color w:val="000000"/>
              </w:rPr>
            </w:pPr>
            <w:r>
              <w:rPr>
                <w:rFonts w:cs="Calibri"/>
                <w:color w:val="000000"/>
              </w:rPr>
              <w:t>Sungmi Jung</w:t>
            </w:r>
          </w:p>
        </w:tc>
        <w:tc>
          <w:tcPr>
            <w:tcW w:w="3456" w:type="dxa"/>
            <w:vAlign w:val="center"/>
          </w:tcPr>
          <w:p w14:paraId="0F4BD5EC" w14:textId="77777777" w:rsidR="00AF7404" w:rsidRDefault="00AF7404" w:rsidP="003611B8">
            <w:pPr>
              <w:rPr>
                <w:rFonts w:cs="Calibri"/>
                <w:color w:val="000000"/>
              </w:rPr>
            </w:pPr>
            <w:r>
              <w:rPr>
                <w:rFonts w:cs="Calibri"/>
                <w:color w:val="000000"/>
              </w:rPr>
              <w:t>TIIS</w:t>
            </w:r>
          </w:p>
        </w:tc>
        <w:tc>
          <w:tcPr>
            <w:tcW w:w="1710" w:type="dxa"/>
            <w:vAlign w:val="center"/>
          </w:tcPr>
          <w:p w14:paraId="6B5A6CE3" w14:textId="77777777" w:rsidR="00AF7404" w:rsidRDefault="00AF7404" w:rsidP="003611B8">
            <w:pPr>
              <w:rPr>
                <w:rFonts w:cs="Calibri"/>
                <w:color w:val="000000"/>
              </w:rPr>
            </w:pPr>
            <w:r>
              <w:rPr>
                <w:rFonts w:cs="Calibri"/>
                <w:color w:val="000000"/>
              </w:rPr>
              <w:t>Body</w:t>
            </w:r>
          </w:p>
        </w:tc>
      </w:tr>
      <w:tr w:rsidR="00AF7404" w14:paraId="66619BEB" w14:textId="77777777" w:rsidTr="003611B8">
        <w:tc>
          <w:tcPr>
            <w:tcW w:w="1039" w:type="dxa"/>
          </w:tcPr>
          <w:p w14:paraId="14ECB91D"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58864821" w14:textId="77777777" w:rsidR="00AF7404" w:rsidRDefault="00AF7404" w:rsidP="003611B8">
            <w:pPr>
              <w:rPr>
                <w:rFonts w:cs="Calibri"/>
                <w:color w:val="000000"/>
              </w:rPr>
            </w:pPr>
            <w:proofErr w:type="spellStart"/>
            <w:r>
              <w:rPr>
                <w:rFonts w:cs="Calibri"/>
                <w:color w:val="000000"/>
              </w:rPr>
              <w:t>Takuro</w:t>
            </w:r>
            <w:proofErr w:type="spellEnd"/>
            <w:r>
              <w:rPr>
                <w:rFonts w:cs="Calibri"/>
                <w:color w:val="000000"/>
              </w:rPr>
              <w:t xml:space="preserve"> Kubo</w:t>
            </w:r>
          </w:p>
        </w:tc>
        <w:tc>
          <w:tcPr>
            <w:tcW w:w="3456" w:type="dxa"/>
            <w:vAlign w:val="center"/>
          </w:tcPr>
          <w:p w14:paraId="3289F57A" w14:textId="77777777" w:rsidR="00AF7404" w:rsidRDefault="00AF7404" w:rsidP="003611B8">
            <w:pPr>
              <w:rPr>
                <w:rFonts w:cs="Calibri"/>
                <w:color w:val="000000"/>
              </w:rPr>
            </w:pPr>
            <w:r>
              <w:rPr>
                <w:rFonts w:cs="Calibri"/>
                <w:color w:val="000000"/>
              </w:rPr>
              <w:t>TIIS</w:t>
            </w:r>
          </w:p>
        </w:tc>
        <w:tc>
          <w:tcPr>
            <w:tcW w:w="1710" w:type="dxa"/>
            <w:vAlign w:val="center"/>
          </w:tcPr>
          <w:p w14:paraId="719B1AD7" w14:textId="77777777" w:rsidR="00AF7404" w:rsidRDefault="00AF7404" w:rsidP="003611B8">
            <w:pPr>
              <w:rPr>
                <w:rFonts w:cs="Calibri"/>
                <w:color w:val="000000"/>
              </w:rPr>
            </w:pPr>
            <w:r>
              <w:rPr>
                <w:rFonts w:cs="Calibri"/>
                <w:color w:val="000000"/>
              </w:rPr>
              <w:t>Body</w:t>
            </w:r>
          </w:p>
        </w:tc>
      </w:tr>
      <w:tr w:rsidR="00AF7404" w14:paraId="69794D79" w14:textId="77777777" w:rsidTr="003611B8">
        <w:tc>
          <w:tcPr>
            <w:tcW w:w="1039" w:type="dxa"/>
          </w:tcPr>
          <w:p w14:paraId="49A78347"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3A640CC4" w14:textId="77777777" w:rsidR="00AF7404" w:rsidRDefault="00AF7404" w:rsidP="003611B8">
            <w:pPr>
              <w:rPr>
                <w:rFonts w:cs="Calibri"/>
                <w:color w:val="000000"/>
              </w:rPr>
            </w:pPr>
            <w:r>
              <w:rPr>
                <w:rFonts w:cs="Calibri"/>
                <w:color w:val="000000"/>
              </w:rPr>
              <w:t xml:space="preserve">Ariza Binti </w:t>
            </w:r>
            <w:proofErr w:type="spellStart"/>
            <w:r>
              <w:rPr>
                <w:rFonts w:cs="Calibri"/>
                <w:color w:val="000000"/>
              </w:rPr>
              <w:t>Mohd</w:t>
            </w:r>
            <w:proofErr w:type="spellEnd"/>
            <w:r>
              <w:rPr>
                <w:rFonts w:cs="Calibri"/>
                <w:color w:val="000000"/>
              </w:rPr>
              <w:t xml:space="preserve"> Yusof</w:t>
            </w:r>
          </w:p>
        </w:tc>
        <w:tc>
          <w:tcPr>
            <w:tcW w:w="3456" w:type="dxa"/>
            <w:vAlign w:val="center"/>
          </w:tcPr>
          <w:p w14:paraId="2B4A8A1B" w14:textId="77777777" w:rsidR="00AF7404" w:rsidRPr="0098612D" w:rsidRDefault="00AF7404" w:rsidP="003611B8">
            <w:pPr>
              <w:rPr>
                <w:rFonts w:cs="Calibri"/>
                <w:color w:val="000000"/>
              </w:rPr>
            </w:pPr>
            <w:r w:rsidRPr="0098612D">
              <w:rPr>
                <w:rFonts w:cs="Calibri"/>
                <w:color w:val="000000"/>
              </w:rPr>
              <w:t>SIRIM QAS INTERNATIONAL SDN BHD</w:t>
            </w:r>
          </w:p>
        </w:tc>
        <w:tc>
          <w:tcPr>
            <w:tcW w:w="1710" w:type="dxa"/>
            <w:vAlign w:val="center"/>
          </w:tcPr>
          <w:p w14:paraId="65A0EB8C" w14:textId="77777777" w:rsidR="00AF7404" w:rsidRDefault="00AF7404" w:rsidP="003611B8">
            <w:pPr>
              <w:rPr>
                <w:rFonts w:cs="Calibri"/>
                <w:color w:val="000000"/>
              </w:rPr>
            </w:pPr>
            <w:r>
              <w:rPr>
                <w:rFonts w:cs="Calibri"/>
                <w:color w:val="000000"/>
              </w:rPr>
              <w:t>Body</w:t>
            </w:r>
          </w:p>
        </w:tc>
      </w:tr>
      <w:tr w:rsidR="00AF7404" w14:paraId="52E2976D" w14:textId="77777777" w:rsidTr="003611B8">
        <w:tc>
          <w:tcPr>
            <w:tcW w:w="1039" w:type="dxa"/>
          </w:tcPr>
          <w:p w14:paraId="6D9DFF35" w14:textId="77777777" w:rsidR="00AF7404" w:rsidRPr="007D79F8" w:rsidRDefault="00AF7404" w:rsidP="003611B8">
            <w:pPr>
              <w:rPr>
                <w:rFonts w:asciiTheme="minorHAnsi" w:hAnsiTheme="minorHAnsi" w:cstheme="minorHAnsi"/>
              </w:rPr>
            </w:pPr>
            <w:r>
              <w:rPr>
                <w:rFonts w:asciiTheme="minorHAnsi" w:hAnsiTheme="minorHAnsi" w:cstheme="minorHAnsi"/>
              </w:rPr>
              <w:t>MY</w:t>
            </w:r>
          </w:p>
        </w:tc>
        <w:tc>
          <w:tcPr>
            <w:tcW w:w="2700" w:type="dxa"/>
            <w:vAlign w:val="center"/>
          </w:tcPr>
          <w:p w14:paraId="615495CE" w14:textId="77777777" w:rsidR="00AF7404" w:rsidRDefault="00AF7404" w:rsidP="003611B8">
            <w:pPr>
              <w:rPr>
                <w:rFonts w:cs="Calibri"/>
                <w:color w:val="000000"/>
              </w:rPr>
            </w:pPr>
            <w:proofErr w:type="spellStart"/>
            <w:r>
              <w:rPr>
                <w:rFonts w:cs="Calibri"/>
                <w:color w:val="000000"/>
              </w:rPr>
              <w:t>Ewehock</w:t>
            </w:r>
            <w:proofErr w:type="spellEnd"/>
            <w:r>
              <w:rPr>
                <w:rFonts w:cs="Calibri"/>
                <w:color w:val="000000"/>
              </w:rPr>
              <w:t xml:space="preserve"> Quah</w:t>
            </w:r>
          </w:p>
        </w:tc>
        <w:tc>
          <w:tcPr>
            <w:tcW w:w="3456" w:type="dxa"/>
            <w:vAlign w:val="center"/>
          </w:tcPr>
          <w:p w14:paraId="0503DBED" w14:textId="77777777" w:rsidR="00AF7404" w:rsidRPr="0098612D" w:rsidRDefault="00AF7404" w:rsidP="003611B8">
            <w:pPr>
              <w:rPr>
                <w:rFonts w:cs="Calibri"/>
                <w:color w:val="000000"/>
              </w:rPr>
            </w:pPr>
            <w:proofErr w:type="spellStart"/>
            <w:r>
              <w:rPr>
                <w:rFonts w:cs="Calibri"/>
                <w:color w:val="000000"/>
              </w:rPr>
              <w:t>Ampmech</w:t>
            </w:r>
            <w:proofErr w:type="spellEnd"/>
          </w:p>
        </w:tc>
        <w:tc>
          <w:tcPr>
            <w:tcW w:w="1710" w:type="dxa"/>
            <w:vAlign w:val="center"/>
          </w:tcPr>
          <w:p w14:paraId="0018CFA5" w14:textId="77777777" w:rsidR="00AF7404" w:rsidRDefault="00AF7404" w:rsidP="003611B8">
            <w:pPr>
              <w:rPr>
                <w:rFonts w:cs="Calibri"/>
                <w:color w:val="000000"/>
              </w:rPr>
            </w:pPr>
            <w:proofErr w:type="spellStart"/>
            <w:r>
              <w:rPr>
                <w:rFonts w:cs="Calibri"/>
                <w:color w:val="000000"/>
              </w:rPr>
              <w:t>Mfr</w:t>
            </w:r>
            <w:proofErr w:type="spellEnd"/>
          </w:p>
        </w:tc>
      </w:tr>
      <w:tr w:rsidR="00AF7404" w14:paraId="2304B432" w14:textId="77777777" w:rsidTr="003611B8">
        <w:tc>
          <w:tcPr>
            <w:tcW w:w="1039" w:type="dxa"/>
          </w:tcPr>
          <w:p w14:paraId="59D80A1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5006EAA4" w14:textId="77777777" w:rsidR="00AF7404" w:rsidRDefault="00AF7404" w:rsidP="003611B8">
            <w:pPr>
              <w:rPr>
                <w:rFonts w:cs="Calibri"/>
                <w:color w:val="000000"/>
              </w:rPr>
            </w:pPr>
            <w:r>
              <w:rPr>
                <w:rFonts w:cs="Calibri"/>
                <w:color w:val="000000"/>
              </w:rPr>
              <w:t>Loo Chee Kin</w:t>
            </w:r>
          </w:p>
        </w:tc>
        <w:tc>
          <w:tcPr>
            <w:tcW w:w="3456" w:type="dxa"/>
            <w:vAlign w:val="center"/>
          </w:tcPr>
          <w:p w14:paraId="346485D2" w14:textId="77777777" w:rsidR="00AF7404" w:rsidRDefault="00AF7404" w:rsidP="003611B8">
            <w:pPr>
              <w:rPr>
                <w:rFonts w:cs="Calibri"/>
                <w:color w:val="000000"/>
              </w:rPr>
            </w:pPr>
          </w:p>
        </w:tc>
        <w:tc>
          <w:tcPr>
            <w:tcW w:w="1710" w:type="dxa"/>
            <w:vAlign w:val="center"/>
          </w:tcPr>
          <w:p w14:paraId="0F6EA6E1" w14:textId="77777777" w:rsidR="00AF7404" w:rsidRDefault="00AF7404" w:rsidP="003611B8">
            <w:pPr>
              <w:rPr>
                <w:rFonts w:cs="Calibri"/>
                <w:color w:val="000000"/>
              </w:rPr>
            </w:pPr>
            <w:r>
              <w:rPr>
                <w:rFonts w:cs="Calibri"/>
                <w:color w:val="000000"/>
              </w:rPr>
              <w:t>Observer</w:t>
            </w:r>
          </w:p>
        </w:tc>
      </w:tr>
      <w:tr w:rsidR="00AF7404" w14:paraId="285E4E31" w14:textId="77777777" w:rsidTr="003611B8">
        <w:tc>
          <w:tcPr>
            <w:tcW w:w="1039" w:type="dxa"/>
          </w:tcPr>
          <w:p w14:paraId="0681AD52"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37E2DD62" w14:textId="77777777" w:rsidR="00AF7404" w:rsidRPr="007D79F8" w:rsidRDefault="00AF7404" w:rsidP="003611B8">
            <w:pPr>
              <w:rPr>
                <w:rFonts w:cs="Calibri"/>
                <w:color w:val="000000"/>
                <w:sz w:val="18"/>
                <w:szCs w:val="18"/>
              </w:rPr>
            </w:pPr>
            <w:proofErr w:type="spellStart"/>
            <w:r w:rsidRPr="007D79F8">
              <w:rPr>
                <w:rFonts w:cs="Calibri"/>
                <w:color w:val="000000"/>
                <w:sz w:val="18"/>
                <w:szCs w:val="18"/>
              </w:rPr>
              <w:t>Mohd</w:t>
            </w:r>
            <w:proofErr w:type="spellEnd"/>
            <w:r w:rsidRPr="007D79F8">
              <w:rPr>
                <w:rFonts w:cs="Calibri"/>
                <w:color w:val="000000"/>
                <w:sz w:val="18"/>
                <w:szCs w:val="18"/>
              </w:rPr>
              <w:t xml:space="preserve"> </w:t>
            </w:r>
            <w:proofErr w:type="spellStart"/>
            <w:r w:rsidRPr="007D79F8">
              <w:rPr>
                <w:rFonts w:cs="Calibri"/>
                <w:color w:val="000000"/>
                <w:sz w:val="18"/>
                <w:szCs w:val="18"/>
              </w:rPr>
              <w:t>Noorhafiz</w:t>
            </w:r>
            <w:proofErr w:type="spellEnd"/>
            <w:r w:rsidRPr="007D79F8">
              <w:rPr>
                <w:rFonts w:cs="Calibri"/>
                <w:color w:val="000000"/>
                <w:sz w:val="18"/>
                <w:szCs w:val="18"/>
              </w:rPr>
              <w:t xml:space="preserve"> </w:t>
            </w:r>
            <w:proofErr w:type="spellStart"/>
            <w:r w:rsidRPr="007D79F8">
              <w:rPr>
                <w:rFonts w:cs="Calibri"/>
                <w:color w:val="000000"/>
                <w:sz w:val="18"/>
                <w:szCs w:val="18"/>
              </w:rPr>
              <w:t>Mohd</w:t>
            </w:r>
            <w:proofErr w:type="spellEnd"/>
            <w:r w:rsidRPr="007D79F8">
              <w:rPr>
                <w:rFonts w:cs="Calibri"/>
                <w:color w:val="000000"/>
                <w:sz w:val="18"/>
                <w:szCs w:val="18"/>
              </w:rPr>
              <w:t xml:space="preserve"> Nasir</w:t>
            </w:r>
          </w:p>
        </w:tc>
        <w:tc>
          <w:tcPr>
            <w:tcW w:w="3456" w:type="dxa"/>
            <w:vAlign w:val="center"/>
          </w:tcPr>
          <w:p w14:paraId="1553D418" w14:textId="77777777" w:rsidR="00AF7404" w:rsidRDefault="00AF7404" w:rsidP="003611B8">
            <w:pPr>
              <w:rPr>
                <w:rFonts w:cs="Calibri"/>
                <w:color w:val="000000"/>
              </w:rPr>
            </w:pPr>
            <w:r>
              <w:rPr>
                <w:rFonts w:cs="Calibri"/>
                <w:color w:val="000000"/>
              </w:rPr>
              <w:t>Dept of Standards Malaysia</w:t>
            </w:r>
          </w:p>
        </w:tc>
        <w:tc>
          <w:tcPr>
            <w:tcW w:w="1710" w:type="dxa"/>
            <w:vAlign w:val="center"/>
          </w:tcPr>
          <w:p w14:paraId="4BFC47E1" w14:textId="77777777" w:rsidR="00AF7404" w:rsidRDefault="00AF7404" w:rsidP="003611B8">
            <w:pPr>
              <w:rPr>
                <w:rFonts w:cs="Calibri"/>
                <w:color w:val="000000"/>
              </w:rPr>
            </w:pPr>
            <w:proofErr w:type="spellStart"/>
            <w:r>
              <w:rPr>
                <w:rFonts w:cs="Calibri"/>
                <w:color w:val="000000"/>
              </w:rPr>
              <w:t>HoD</w:t>
            </w:r>
            <w:proofErr w:type="spellEnd"/>
          </w:p>
        </w:tc>
      </w:tr>
      <w:tr w:rsidR="00AF7404" w14:paraId="3C9A2BFC" w14:textId="77777777" w:rsidTr="003611B8">
        <w:tc>
          <w:tcPr>
            <w:tcW w:w="1039" w:type="dxa"/>
          </w:tcPr>
          <w:p w14:paraId="44EA8445" w14:textId="77777777" w:rsidR="00AF7404" w:rsidRPr="007D79F8" w:rsidRDefault="00AF7404" w:rsidP="003611B8">
            <w:pPr>
              <w:rPr>
                <w:rFonts w:asciiTheme="minorHAnsi" w:hAnsiTheme="minorHAnsi" w:cstheme="minorHAnsi"/>
              </w:rPr>
            </w:pPr>
            <w:r>
              <w:rPr>
                <w:rFonts w:asciiTheme="minorHAnsi" w:hAnsiTheme="minorHAnsi" w:cstheme="minorHAnsi"/>
              </w:rPr>
              <w:t>MY</w:t>
            </w:r>
          </w:p>
        </w:tc>
        <w:tc>
          <w:tcPr>
            <w:tcW w:w="2700" w:type="dxa"/>
            <w:vAlign w:val="center"/>
          </w:tcPr>
          <w:p w14:paraId="73E11611" w14:textId="77777777" w:rsidR="00AF7404" w:rsidRPr="007D79F8" w:rsidRDefault="00AF7404" w:rsidP="003611B8">
            <w:pPr>
              <w:rPr>
                <w:rFonts w:cs="Calibri"/>
                <w:color w:val="000000"/>
                <w:sz w:val="18"/>
                <w:szCs w:val="18"/>
              </w:rPr>
            </w:pPr>
            <w:r>
              <w:rPr>
                <w:rFonts w:cs="Calibri"/>
                <w:color w:val="000000"/>
                <w:sz w:val="18"/>
                <w:szCs w:val="18"/>
              </w:rPr>
              <w:t xml:space="preserve">Muhammad </w:t>
            </w:r>
            <w:proofErr w:type="spellStart"/>
            <w:r>
              <w:rPr>
                <w:rFonts w:cs="Calibri"/>
                <w:color w:val="000000"/>
                <w:sz w:val="18"/>
                <w:szCs w:val="18"/>
              </w:rPr>
              <w:t>Nazif</w:t>
            </w:r>
            <w:proofErr w:type="spellEnd"/>
            <w:r>
              <w:rPr>
                <w:rFonts w:cs="Calibri"/>
                <w:color w:val="000000"/>
                <w:sz w:val="18"/>
                <w:szCs w:val="18"/>
              </w:rPr>
              <w:t xml:space="preserve"> Bin Zakaria</w:t>
            </w:r>
          </w:p>
        </w:tc>
        <w:tc>
          <w:tcPr>
            <w:tcW w:w="3456" w:type="dxa"/>
            <w:vAlign w:val="center"/>
          </w:tcPr>
          <w:p w14:paraId="1D188390" w14:textId="77777777" w:rsidR="00AF7404" w:rsidRDefault="00AF7404" w:rsidP="003611B8">
            <w:pPr>
              <w:rPr>
                <w:rFonts w:cs="Calibri"/>
                <w:color w:val="000000"/>
              </w:rPr>
            </w:pPr>
            <w:r>
              <w:rPr>
                <w:rFonts w:cs="Calibri"/>
                <w:color w:val="000000"/>
              </w:rPr>
              <w:t>SIRIM QAS International SDN BHD</w:t>
            </w:r>
          </w:p>
        </w:tc>
        <w:tc>
          <w:tcPr>
            <w:tcW w:w="1710" w:type="dxa"/>
            <w:vAlign w:val="center"/>
          </w:tcPr>
          <w:p w14:paraId="507BE8AE" w14:textId="77777777" w:rsidR="00AF7404" w:rsidRDefault="00AF7404" w:rsidP="003611B8">
            <w:pPr>
              <w:rPr>
                <w:rFonts w:cs="Calibri"/>
                <w:color w:val="000000"/>
              </w:rPr>
            </w:pPr>
            <w:r>
              <w:rPr>
                <w:rFonts w:cs="Calibri"/>
                <w:color w:val="000000"/>
              </w:rPr>
              <w:t>Body</w:t>
            </w:r>
          </w:p>
        </w:tc>
      </w:tr>
      <w:tr w:rsidR="00AF7404" w14:paraId="5C528A50" w14:textId="77777777" w:rsidTr="003611B8">
        <w:tc>
          <w:tcPr>
            <w:tcW w:w="1039" w:type="dxa"/>
          </w:tcPr>
          <w:p w14:paraId="0196350C" w14:textId="77777777" w:rsidR="00AF7404" w:rsidRPr="005B49CC" w:rsidRDefault="00AF7404" w:rsidP="003611B8">
            <w:pPr>
              <w:rPr>
                <w:rFonts w:asciiTheme="minorHAnsi" w:hAnsiTheme="minorHAnsi" w:cstheme="minorHAnsi"/>
              </w:rPr>
            </w:pPr>
            <w:r w:rsidRPr="005B49CC">
              <w:rPr>
                <w:rFonts w:asciiTheme="minorHAnsi" w:hAnsiTheme="minorHAnsi" w:cstheme="minorHAnsi"/>
              </w:rPr>
              <w:t>MY</w:t>
            </w:r>
          </w:p>
        </w:tc>
        <w:tc>
          <w:tcPr>
            <w:tcW w:w="2700" w:type="dxa"/>
            <w:vAlign w:val="center"/>
          </w:tcPr>
          <w:p w14:paraId="7A7DC04F" w14:textId="77777777" w:rsidR="00AF7404" w:rsidRPr="005B49CC" w:rsidRDefault="00AF7404" w:rsidP="003611B8">
            <w:pPr>
              <w:rPr>
                <w:rFonts w:cs="Calibri"/>
                <w:color w:val="000000"/>
              </w:rPr>
            </w:pPr>
            <w:proofErr w:type="spellStart"/>
            <w:r w:rsidRPr="005B49CC">
              <w:rPr>
                <w:rFonts w:cs="Calibri"/>
                <w:color w:val="000000"/>
              </w:rPr>
              <w:t>Norhaliza</w:t>
            </w:r>
            <w:proofErr w:type="spellEnd"/>
            <w:r w:rsidRPr="005B49CC">
              <w:rPr>
                <w:rFonts w:cs="Calibri"/>
                <w:color w:val="000000"/>
              </w:rPr>
              <w:t xml:space="preserve"> Arifin</w:t>
            </w:r>
          </w:p>
        </w:tc>
        <w:tc>
          <w:tcPr>
            <w:tcW w:w="3456" w:type="dxa"/>
            <w:vAlign w:val="center"/>
          </w:tcPr>
          <w:p w14:paraId="45478452" w14:textId="77777777" w:rsidR="00AF7404" w:rsidRPr="005B49CC" w:rsidRDefault="00AF7404" w:rsidP="003611B8">
            <w:pPr>
              <w:rPr>
                <w:rFonts w:cs="Calibri"/>
                <w:color w:val="000000"/>
              </w:rPr>
            </w:pPr>
            <w:r>
              <w:rPr>
                <w:rFonts w:cs="Calibri"/>
                <w:color w:val="000000"/>
              </w:rPr>
              <w:t>Dept of Standards Malaysia</w:t>
            </w:r>
          </w:p>
        </w:tc>
        <w:tc>
          <w:tcPr>
            <w:tcW w:w="1710" w:type="dxa"/>
            <w:vAlign w:val="center"/>
          </w:tcPr>
          <w:p w14:paraId="63AC1946" w14:textId="77777777" w:rsidR="00AF7404" w:rsidRPr="005B49CC" w:rsidRDefault="00AF7404" w:rsidP="003611B8">
            <w:pPr>
              <w:rPr>
                <w:rFonts w:cs="Calibri"/>
                <w:color w:val="000000"/>
              </w:rPr>
            </w:pPr>
            <w:r>
              <w:rPr>
                <w:rFonts w:cs="Calibri"/>
                <w:color w:val="000000"/>
              </w:rPr>
              <w:t>Observer</w:t>
            </w:r>
          </w:p>
        </w:tc>
      </w:tr>
      <w:tr w:rsidR="00AF7404" w14:paraId="6141AA5D" w14:textId="77777777" w:rsidTr="003611B8">
        <w:tc>
          <w:tcPr>
            <w:tcW w:w="1039" w:type="dxa"/>
          </w:tcPr>
          <w:p w14:paraId="659110E0" w14:textId="77777777" w:rsidR="00AF7404" w:rsidRPr="005B49CC" w:rsidRDefault="00AF7404" w:rsidP="003611B8">
            <w:pPr>
              <w:rPr>
                <w:rFonts w:asciiTheme="minorHAnsi" w:hAnsiTheme="minorHAnsi" w:cstheme="minorHAnsi"/>
              </w:rPr>
            </w:pPr>
            <w:r>
              <w:rPr>
                <w:rFonts w:asciiTheme="minorHAnsi" w:hAnsiTheme="minorHAnsi" w:cstheme="minorHAnsi"/>
              </w:rPr>
              <w:t>MY</w:t>
            </w:r>
          </w:p>
        </w:tc>
        <w:tc>
          <w:tcPr>
            <w:tcW w:w="2700" w:type="dxa"/>
            <w:vAlign w:val="center"/>
          </w:tcPr>
          <w:p w14:paraId="09415E36" w14:textId="77777777" w:rsidR="00AF7404" w:rsidRPr="005B49CC" w:rsidRDefault="00AF7404" w:rsidP="003611B8">
            <w:pPr>
              <w:rPr>
                <w:rFonts w:cs="Calibri"/>
                <w:color w:val="000000"/>
              </w:rPr>
            </w:pPr>
            <w:r>
              <w:rPr>
                <w:rFonts w:cs="Calibri"/>
                <w:color w:val="000000"/>
              </w:rPr>
              <w:t xml:space="preserve">Nurul </w:t>
            </w:r>
            <w:proofErr w:type="spellStart"/>
            <w:r>
              <w:rPr>
                <w:rFonts w:cs="Calibri"/>
                <w:color w:val="000000"/>
              </w:rPr>
              <w:t>Asiqin</w:t>
            </w:r>
            <w:proofErr w:type="spellEnd"/>
          </w:p>
        </w:tc>
        <w:tc>
          <w:tcPr>
            <w:tcW w:w="3456" w:type="dxa"/>
            <w:vAlign w:val="center"/>
          </w:tcPr>
          <w:p w14:paraId="2BC7E242" w14:textId="77777777" w:rsidR="00AF7404" w:rsidRDefault="00AF7404" w:rsidP="003611B8">
            <w:pPr>
              <w:rPr>
                <w:rFonts w:cs="Calibri"/>
                <w:color w:val="000000"/>
              </w:rPr>
            </w:pPr>
            <w:r>
              <w:rPr>
                <w:rFonts w:cs="Calibri"/>
                <w:color w:val="000000"/>
              </w:rPr>
              <w:t>Dept of Standards Malaysia</w:t>
            </w:r>
          </w:p>
        </w:tc>
        <w:tc>
          <w:tcPr>
            <w:tcW w:w="1710" w:type="dxa"/>
            <w:vAlign w:val="center"/>
          </w:tcPr>
          <w:p w14:paraId="2E3FD100" w14:textId="77777777" w:rsidR="00AF7404" w:rsidRDefault="00AF7404" w:rsidP="003611B8">
            <w:pPr>
              <w:rPr>
                <w:rFonts w:cs="Calibri"/>
                <w:color w:val="000000"/>
              </w:rPr>
            </w:pPr>
            <w:r>
              <w:rPr>
                <w:rFonts w:cs="Calibri"/>
                <w:color w:val="000000"/>
              </w:rPr>
              <w:t>Observer</w:t>
            </w:r>
          </w:p>
        </w:tc>
      </w:tr>
      <w:tr w:rsidR="00AF7404" w14:paraId="7A9D9D99" w14:textId="77777777" w:rsidTr="003611B8">
        <w:tc>
          <w:tcPr>
            <w:tcW w:w="1039" w:type="dxa"/>
          </w:tcPr>
          <w:p w14:paraId="2F31A8E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1F2A383C" w14:textId="77777777" w:rsidR="00AF7404" w:rsidRDefault="00AF7404" w:rsidP="003611B8">
            <w:pPr>
              <w:rPr>
                <w:rFonts w:cs="Calibri"/>
                <w:color w:val="000000"/>
              </w:rPr>
            </w:pPr>
            <w:r>
              <w:rPr>
                <w:rFonts w:cs="Calibri"/>
                <w:color w:val="000000"/>
              </w:rPr>
              <w:t xml:space="preserve">Fred </w:t>
            </w:r>
            <w:proofErr w:type="spellStart"/>
            <w:r>
              <w:rPr>
                <w:rFonts w:cs="Calibri"/>
                <w:color w:val="000000"/>
              </w:rPr>
              <w:t>Lankamp</w:t>
            </w:r>
            <w:proofErr w:type="spellEnd"/>
          </w:p>
        </w:tc>
        <w:tc>
          <w:tcPr>
            <w:tcW w:w="3456" w:type="dxa"/>
            <w:vAlign w:val="center"/>
          </w:tcPr>
          <w:p w14:paraId="31BC08C0" w14:textId="77777777" w:rsidR="00AF7404" w:rsidRDefault="00AF7404" w:rsidP="003611B8">
            <w:pPr>
              <w:rPr>
                <w:rFonts w:cs="Calibri"/>
                <w:color w:val="000000"/>
              </w:rPr>
            </w:pPr>
            <w:r>
              <w:rPr>
                <w:rFonts w:cs="Calibri"/>
                <w:color w:val="000000"/>
              </w:rPr>
              <w:t>CNEX-Global BV</w:t>
            </w:r>
          </w:p>
        </w:tc>
        <w:tc>
          <w:tcPr>
            <w:tcW w:w="1710" w:type="dxa"/>
            <w:vAlign w:val="center"/>
          </w:tcPr>
          <w:p w14:paraId="15A87502" w14:textId="77777777" w:rsidR="00AF7404" w:rsidRDefault="00AF7404" w:rsidP="003611B8">
            <w:pPr>
              <w:rPr>
                <w:rFonts w:cs="Calibri"/>
                <w:color w:val="000000"/>
              </w:rPr>
            </w:pPr>
            <w:r>
              <w:rPr>
                <w:rFonts w:cs="Calibri"/>
                <w:color w:val="000000"/>
              </w:rPr>
              <w:t>Body</w:t>
            </w:r>
          </w:p>
        </w:tc>
      </w:tr>
      <w:tr w:rsidR="00AF7404" w14:paraId="44181FE4" w14:textId="77777777" w:rsidTr="003611B8">
        <w:tc>
          <w:tcPr>
            <w:tcW w:w="1039" w:type="dxa"/>
          </w:tcPr>
          <w:p w14:paraId="0BB3E88D"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0FED2757" w14:textId="77777777" w:rsidR="00AF7404" w:rsidRDefault="00AF7404" w:rsidP="003611B8">
            <w:pPr>
              <w:rPr>
                <w:rFonts w:cs="Calibri"/>
                <w:color w:val="000000"/>
              </w:rPr>
            </w:pPr>
            <w:r>
              <w:rPr>
                <w:rFonts w:cs="Calibri"/>
                <w:color w:val="000000"/>
              </w:rPr>
              <w:t xml:space="preserve">Karel </w:t>
            </w:r>
            <w:proofErr w:type="spellStart"/>
            <w:r>
              <w:rPr>
                <w:rFonts w:cs="Calibri"/>
                <w:color w:val="000000"/>
              </w:rPr>
              <w:t>Neleman</w:t>
            </w:r>
            <w:proofErr w:type="spellEnd"/>
          </w:p>
        </w:tc>
        <w:tc>
          <w:tcPr>
            <w:tcW w:w="3456" w:type="dxa"/>
            <w:vAlign w:val="center"/>
          </w:tcPr>
          <w:p w14:paraId="180AFE56" w14:textId="77777777" w:rsidR="00AF7404" w:rsidRDefault="00AF7404" w:rsidP="003611B8">
            <w:pPr>
              <w:rPr>
                <w:rFonts w:cs="Calibri"/>
                <w:color w:val="000000"/>
              </w:rPr>
            </w:pPr>
            <w:r>
              <w:rPr>
                <w:rFonts w:cs="Calibri"/>
                <w:color w:val="000000"/>
              </w:rPr>
              <w:t>BARTEC</w:t>
            </w:r>
          </w:p>
        </w:tc>
        <w:tc>
          <w:tcPr>
            <w:tcW w:w="1710" w:type="dxa"/>
            <w:vAlign w:val="center"/>
          </w:tcPr>
          <w:p w14:paraId="78CBF8E3" w14:textId="77777777" w:rsidR="00AF7404" w:rsidRDefault="00AF7404" w:rsidP="003611B8">
            <w:pPr>
              <w:rPr>
                <w:rFonts w:cs="Calibri"/>
                <w:color w:val="000000"/>
              </w:rPr>
            </w:pPr>
            <w:proofErr w:type="spellStart"/>
            <w:r>
              <w:rPr>
                <w:rFonts w:cs="Calibri"/>
                <w:color w:val="000000"/>
              </w:rPr>
              <w:t>Mfr</w:t>
            </w:r>
            <w:proofErr w:type="spellEnd"/>
          </w:p>
        </w:tc>
      </w:tr>
      <w:tr w:rsidR="00AF7404" w14:paraId="16F1D2D0" w14:textId="77777777" w:rsidTr="003611B8">
        <w:tc>
          <w:tcPr>
            <w:tcW w:w="1039" w:type="dxa"/>
          </w:tcPr>
          <w:p w14:paraId="6C8C386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5A5BD72D" w14:textId="77777777" w:rsidR="00AF7404" w:rsidRDefault="00AF7404" w:rsidP="003611B8">
            <w:pPr>
              <w:rPr>
                <w:rFonts w:cs="Calibri"/>
                <w:color w:val="000000"/>
              </w:rPr>
            </w:pPr>
            <w:r>
              <w:rPr>
                <w:rFonts w:cs="Calibri"/>
                <w:color w:val="000000"/>
              </w:rPr>
              <w:t xml:space="preserve">Marco </w:t>
            </w:r>
            <w:proofErr w:type="spellStart"/>
            <w:r>
              <w:rPr>
                <w:rFonts w:cs="Calibri"/>
                <w:color w:val="000000"/>
              </w:rPr>
              <w:t>Erdhuizen</w:t>
            </w:r>
            <w:proofErr w:type="spellEnd"/>
          </w:p>
        </w:tc>
        <w:tc>
          <w:tcPr>
            <w:tcW w:w="3456" w:type="dxa"/>
            <w:vAlign w:val="center"/>
          </w:tcPr>
          <w:p w14:paraId="105AAF98" w14:textId="77777777" w:rsidR="00AF7404" w:rsidRDefault="00AF7404" w:rsidP="003611B8">
            <w:pPr>
              <w:rPr>
                <w:rFonts w:cs="Calibri"/>
                <w:color w:val="000000"/>
              </w:rPr>
            </w:pPr>
            <w:r>
              <w:rPr>
                <w:rFonts w:cs="Calibri"/>
                <w:color w:val="000000"/>
              </w:rPr>
              <w:t>QPS</w:t>
            </w:r>
          </w:p>
        </w:tc>
        <w:tc>
          <w:tcPr>
            <w:tcW w:w="1710" w:type="dxa"/>
            <w:vAlign w:val="center"/>
          </w:tcPr>
          <w:p w14:paraId="020F1052" w14:textId="77777777" w:rsidR="00AF7404" w:rsidRDefault="00AF7404" w:rsidP="003611B8">
            <w:pPr>
              <w:rPr>
                <w:rFonts w:cs="Calibri"/>
                <w:color w:val="000000"/>
              </w:rPr>
            </w:pPr>
            <w:r>
              <w:rPr>
                <w:rFonts w:cs="Calibri"/>
                <w:color w:val="000000"/>
              </w:rPr>
              <w:t>Body</w:t>
            </w:r>
          </w:p>
        </w:tc>
      </w:tr>
      <w:tr w:rsidR="00AF7404" w14:paraId="58407248" w14:textId="77777777" w:rsidTr="003611B8">
        <w:tc>
          <w:tcPr>
            <w:tcW w:w="1039" w:type="dxa"/>
          </w:tcPr>
          <w:p w14:paraId="563131CE"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38509E2D" w14:textId="77777777" w:rsidR="00AF7404" w:rsidRDefault="00AF7404" w:rsidP="003611B8">
            <w:pPr>
              <w:rPr>
                <w:rFonts w:cs="Calibri"/>
                <w:color w:val="000000"/>
              </w:rPr>
            </w:pPr>
            <w:r>
              <w:rPr>
                <w:rFonts w:cs="Calibri"/>
                <w:color w:val="000000"/>
              </w:rPr>
              <w:t>Richard Schuller</w:t>
            </w:r>
          </w:p>
        </w:tc>
        <w:tc>
          <w:tcPr>
            <w:tcW w:w="3456" w:type="dxa"/>
            <w:vAlign w:val="center"/>
          </w:tcPr>
          <w:p w14:paraId="07D1053C" w14:textId="77777777" w:rsidR="00AF7404" w:rsidRDefault="00AF7404" w:rsidP="003611B8">
            <w:pPr>
              <w:rPr>
                <w:rFonts w:cs="Calibri"/>
                <w:color w:val="000000"/>
              </w:rPr>
            </w:pPr>
            <w:r>
              <w:rPr>
                <w:rFonts w:cs="Calibri"/>
                <w:color w:val="000000"/>
              </w:rPr>
              <w:t>DEKRA Certification B.V.</w:t>
            </w:r>
          </w:p>
        </w:tc>
        <w:tc>
          <w:tcPr>
            <w:tcW w:w="1710" w:type="dxa"/>
            <w:vAlign w:val="center"/>
          </w:tcPr>
          <w:p w14:paraId="78C27CF3" w14:textId="77777777" w:rsidR="00AF7404" w:rsidRDefault="00AF7404" w:rsidP="003611B8">
            <w:pPr>
              <w:rPr>
                <w:rFonts w:cs="Calibri"/>
                <w:color w:val="000000"/>
              </w:rPr>
            </w:pPr>
            <w:r>
              <w:rPr>
                <w:rFonts w:cs="Calibri"/>
                <w:color w:val="000000"/>
              </w:rPr>
              <w:t>Body/</w:t>
            </w:r>
            <w:proofErr w:type="spellStart"/>
            <w:r>
              <w:rPr>
                <w:rFonts w:cs="Calibri"/>
                <w:color w:val="000000"/>
              </w:rPr>
              <w:t>HoD</w:t>
            </w:r>
            <w:proofErr w:type="spellEnd"/>
          </w:p>
        </w:tc>
      </w:tr>
      <w:tr w:rsidR="00AF7404" w14:paraId="5AE82D7C" w14:textId="77777777" w:rsidTr="003611B8">
        <w:tc>
          <w:tcPr>
            <w:tcW w:w="1039" w:type="dxa"/>
          </w:tcPr>
          <w:p w14:paraId="3B6D25A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NO</w:t>
            </w:r>
          </w:p>
        </w:tc>
        <w:tc>
          <w:tcPr>
            <w:tcW w:w="2700" w:type="dxa"/>
            <w:vAlign w:val="center"/>
          </w:tcPr>
          <w:p w14:paraId="654B1871" w14:textId="77777777" w:rsidR="00AF7404" w:rsidRDefault="00AF7404" w:rsidP="003611B8">
            <w:pPr>
              <w:rPr>
                <w:rFonts w:cs="Calibri"/>
                <w:color w:val="000000"/>
              </w:rPr>
            </w:pPr>
            <w:proofErr w:type="spellStart"/>
            <w:r>
              <w:rPr>
                <w:rFonts w:cs="Calibri"/>
                <w:color w:val="000000"/>
              </w:rPr>
              <w:t>Arild</w:t>
            </w:r>
            <w:proofErr w:type="spellEnd"/>
            <w:r>
              <w:rPr>
                <w:rFonts w:cs="Calibri"/>
                <w:color w:val="000000"/>
              </w:rPr>
              <w:t xml:space="preserve"> </w:t>
            </w:r>
            <w:proofErr w:type="spellStart"/>
            <w:r>
              <w:rPr>
                <w:rFonts w:cs="Calibri"/>
                <w:color w:val="000000"/>
              </w:rPr>
              <w:t>Røed</w:t>
            </w:r>
            <w:proofErr w:type="spellEnd"/>
          </w:p>
        </w:tc>
        <w:tc>
          <w:tcPr>
            <w:tcW w:w="3456" w:type="dxa"/>
            <w:vAlign w:val="center"/>
          </w:tcPr>
          <w:p w14:paraId="0CF5828B" w14:textId="77777777" w:rsidR="00AF7404" w:rsidRDefault="00AF7404" w:rsidP="003611B8">
            <w:pPr>
              <w:rPr>
                <w:rFonts w:cs="Calibri"/>
                <w:color w:val="000000"/>
              </w:rPr>
            </w:pPr>
            <w:r>
              <w:rPr>
                <w:rFonts w:cs="Calibri"/>
                <w:color w:val="000000"/>
              </w:rPr>
              <w:t>NEK</w:t>
            </w:r>
          </w:p>
        </w:tc>
        <w:tc>
          <w:tcPr>
            <w:tcW w:w="1710" w:type="dxa"/>
            <w:vAlign w:val="center"/>
          </w:tcPr>
          <w:p w14:paraId="419DB9A8" w14:textId="77777777" w:rsidR="00AF7404" w:rsidRDefault="00AF7404" w:rsidP="003611B8">
            <w:pPr>
              <w:rPr>
                <w:rFonts w:cs="Calibri"/>
                <w:color w:val="000000"/>
              </w:rPr>
            </w:pPr>
            <w:r>
              <w:rPr>
                <w:rFonts w:cs="Calibri"/>
                <w:color w:val="000000"/>
              </w:rPr>
              <w:t>NMB</w:t>
            </w:r>
          </w:p>
        </w:tc>
      </w:tr>
      <w:tr w:rsidR="00AF7404" w14:paraId="1632F86C" w14:textId="77777777" w:rsidTr="003611B8">
        <w:tc>
          <w:tcPr>
            <w:tcW w:w="1039" w:type="dxa"/>
          </w:tcPr>
          <w:p w14:paraId="1825C48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NO</w:t>
            </w:r>
          </w:p>
        </w:tc>
        <w:tc>
          <w:tcPr>
            <w:tcW w:w="2700" w:type="dxa"/>
            <w:vAlign w:val="center"/>
          </w:tcPr>
          <w:p w14:paraId="7BF0C6F4" w14:textId="77777777" w:rsidR="00AF7404" w:rsidRDefault="00AF7404" w:rsidP="003611B8">
            <w:pPr>
              <w:rPr>
                <w:rFonts w:cs="Calibri"/>
                <w:color w:val="000000"/>
              </w:rPr>
            </w:pPr>
            <w:r>
              <w:rPr>
                <w:rFonts w:cs="Calibri"/>
                <w:color w:val="000000"/>
              </w:rPr>
              <w:t>Bjørn Spongsveen</w:t>
            </w:r>
          </w:p>
        </w:tc>
        <w:tc>
          <w:tcPr>
            <w:tcW w:w="3456" w:type="dxa"/>
            <w:vAlign w:val="center"/>
          </w:tcPr>
          <w:p w14:paraId="5F0D7806" w14:textId="77777777" w:rsidR="00AF7404" w:rsidRDefault="00AF7404" w:rsidP="003611B8">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22C261E9" w14:textId="77777777" w:rsidR="00AF7404" w:rsidRDefault="00AF7404" w:rsidP="003611B8">
            <w:pPr>
              <w:rPr>
                <w:rFonts w:cs="Calibri"/>
                <w:color w:val="000000"/>
              </w:rPr>
            </w:pPr>
            <w:r>
              <w:rPr>
                <w:rFonts w:cs="Calibri"/>
                <w:color w:val="000000"/>
              </w:rPr>
              <w:t>Body</w:t>
            </w:r>
          </w:p>
        </w:tc>
      </w:tr>
      <w:tr w:rsidR="00AF7404" w14:paraId="259DC520" w14:textId="77777777" w:rsidTr="003611B8">
        <w:tc>
          <w:tcPr>
            <w:tcW w:w="1039" w:type="dxa"/>
          </w:tcPr>
          <w:p w14:paraId="3C70F35E" w14:textId="77777777" w:rsidR="00AF7404" w:rsidRPr="003B21E7" w:rsidRDefault="00AF7404" w:rsidP="003611B8">
            <w:pPr>
              <w:rPr>
                <w:rFonts w:asciiTheme="minorHAnsi" w:hAnsiTheme="minorHAnsi" w:cstheme="minorHAnsi"/>
              </w:rPr>
            </w:pPr>
            <w:r w:rsidRPr="003B21E7">
              <w:rPr>
                <w:rFonts w:asciiTheme="minorHAnsi" w:hAnsiTheme="minorHAnsi" w:cstheme="minorHAnsi"/>
              </w:rPr>
              <w:t>PL</w:t>
            </w:r>
          </w:p>
        </w:tc>
        <w:tc>
          <w:tcPr>
            <w:tcW w:w="2700" w:type="dxa"/>
            <w:vAlign w:val="center"/>
          </w:tcPr>
          <w:p w14:paraId="54353676" w14:textId="77777777" w:rsidR="00AF7404" w:rsidRPr="003B21E7" w:rsidRDefault="00AF7404" w:rsidP="003611B8">
            <w:pPr>
              <w:rPr>
                <w:rFonts w:cs="Calibri"/>
                <w:color w:val="000000"/>
              </w:rPr>
            </w:pPr>
            <w:proofErr w:type="spellStart"/>
            <w:r>
              <w:rPr>
                <w:rFonts w:cs="Calibri"/>
                <w:color w:val="000000"/>
              </w:rPr>
              <w:t>Jaroslaw</w:t>
            </w:r>
            <w:proofErr w:type="spellEnd"/>
            <w:r>
              <w:rPr>
                <w:rFonts w:cs="Calibri"/>
                <w:color w:val="000000"/>
              </w:rPr>
              <w:t xml:space="preserve"> </w:t>
            </w:r>
            <w:proofErr w:type="spellStart"/>
            <w:r>
              <w:rPr>
                <w:rFonts w:cs="Calibri"/>
                <w:color w:val="000000"/>
              </w:rPr>
              <w:t>Zadrozny</w:t>
            </w:r>
            <w:proofErr w:type="spellEnd"/>
          </w:p>
        </w:tc>
        <w:tc>
          <w:tcPr>
            <w:tcW w:w="3456" w:type="dxa"/>
            <w:vAlign w:val="center"/>
          </w:tcPr>
          <w:p w14:paraId="18773A7D" w14:textId="77777777" w:rsidR="00AF7404" w:rsidRPr="003B21E7" w:rsidRDefault="00AF7404" w:rsidP="003611B8">
            <w:pPr>
              <w:rPr>
                <w:rFonts w:cs="Calibri"/>
                <w:color w:val="000000"/>
              </w:rPr>
            </w:pPr>
            <w:r>
              <w:rPr>
                <w:rFonts w:cs="Calibri"/>
                <w:color w:val="000000"/>
              </w:rPr>
              <w:t>ICR Polska</w:t>
            </w:r>
          </w:p>
        </w:tc>
        <w:tc>
          <w:tcPr>
            <w:tcW w:w="1710" w:type="dxa"/>
            <w:vAlign w:val="center"/>
          </w:tcPr>
          <w:p w14:paraId="310B9D49" w14:textId="77777777" w:rsidR="00AF7404" w:rsidRPr="003B21E7" w:rsidRDefault="00AF7404" w:rsidP="003611B8">
            <w:pPr>
              <w:rPr>
                <w:rFonts w:cs="Calibri"/>
                <w:color w:val="000000"/>
              </w:rPr>
            </w:pPr>
            <w:r>
              <w:rPr>
                <w:rFonts w:cs="Calibri"/>
                <w:color w:val="000000"/>
              </w:rPr>
              <w:t>Observer</w:t>
            </w:r>
          </w:p>
        </w:tc>
      </w:tr>
      <w:tr w:rsidR="00AF7404" w14:paraId="60528907" w14:textId="77777777" w:rsidTr="003611B8">
        <w:tc>
          <w:tcPr>
            <w:tcW w:w="1039" w:type="dxa"/>
          </w:tcPr>
          <w:p w14:paraId="30A01AA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PL</w:t>
            </w:r>
          </w:p>
        </w:tc>
        <w:tc>
          <w:tcPr>
            <w:tcW w:w="2700" w:type="dxa"/>
            <w:vAlign w:val="center"/>
          </w:tcPr>
          <w:p w14:paraId="092BD4E3" w14:textId="77777777" w:rsidR="00AF7404" w:rsidRDefault="00AF7404" w:rsidP="003611B8">
            <w:pPr>
              <w:rPr>
                <w:rFonts w:cs="Calibri"/>
                <w:color w:val="000000"/>
              </w:rPr>
            </w:pPr>
            <w:r>
              <w:rPr>
                <w:rFonts w:cs="Calibri"/>
                <w:color w:val="000000"/>
              </w:rPr>
              <w:t>Robert Gil</w:t>
            </w:r>
          </w:p>
        </w:tc>
        <w:tc>
          <w:tcPr>
            <w:tcW w:w="3456" w:type="dxa"/>
            <w:vAlign w:val="center"/>
          </w:tcPr>
          <w:p w14:paraId="7192B5DE" w14:textId="77777777" w:rsidR="00AF7404" w:rsidRPr="0098612D" w:rsidRDefault="00AF7404" w:rsidP="003611B8">
            <w:pPr>
              <w:rPr>
                <w:rFonts w:cs="Calibri"/>
                <w:color w:val="000000"/>
              </w:rPr>
            </w:pPr>
            <w:r w:rsidRPr="0098612D">
              <w:rPr>
                <w:rFonts w:cs="Calibri"/>
                <w:color w:val="000000"/>
              </w:rPr>
              <w:t xml:space="preserve">UDT- Office of </w:t>
            </w:r>
            <w:proofErr w:type="gramStart"/>
            <w:r w:rsidRPr="0098612D">
              <w:rPr>
                <w:rFonts w:cs="Calibri"/>
                <w:color w:val="000000"/>
              </w:rPr>
              <w:t>Technical  Inspection</w:t>
            </w:r>
            <w:proofErr w:type="gramEnd"/>
          </w:p>
        </w:tc>
        <w:tc>
          <w:tcPr>
            <w:tcW w:w="1710" w:type="dxa"/>
            <w:vAlign w:val="center"/>
          </w:tcPr>
          <w:p w14:paraId="245808B3" w14:textId="77777777" w:rsidR="00AF7404" w:rsidRDefault="00AF7404" w:rsidP="003611B8">
            <w:pPr>
              <w:rPr>
                <w:rFonts w:cs="Calibri"/>
                <w:color w:val="000000"/>
              </w:rPr>
            </w:pPr>
            <w:r>
              <w:rPr>
                <w:rFonts w:cs="Calibri"/>
                <w:color w:val="000000"/>
              </w:rPr>
              <w:t xml:space="preserve">NMB - </w:t>
            </w:r>
            <w:proofErr w:type="spellStart"/>
            <w:r>
              <w:rPr>
                <w:rFonts w:cs="Calibri"/>
                <w:color w:val="000000"/>
              </w:rPr>
              <w:t>HoD</w:t>
            </w:r>
            <w:proofErr w:type="spellEnd"/>
          </w:p>
        </w:tc>
      </w:tr>
      <w:tr w:rsidR="00AF7404" w14:paraId="0CE98350" w14:textId="77777777" w:rsidTr="003611B8">
        <w:tc>
          <w:tcPr>
            <w:tcW w:w="1039" w:type="dxa"/>
          </w:tcPr>
          <w:p w14:paraId="595FAEC1" w14:textId="77777777" w:rsidR="00AF7404" w:rsidRPr="005B49CC" w:rsidRDefault="00AF7404" w:rsidP="003611B8">
            <w:pPr>
              <w:rPr>
                <w:rFonts w:asciiTheme="minorHAnsi" w:hAnsiTheme="minorHAnsi" w:cstheme="minorHAnsi"/>
              </w:rPr>
            </w:pPr>
            <w:r w:rsidRPr="005B49CC">
              <w:rPr>
                <w:rFonts w:asciiTheme="minorHAnsi" w:hAnsiTheme="minorHAnsi" w:cstheme="minorHAnsi"/>
              </w:rPr>
              <w:t>RO</w:t>
            </w:r>
          </w:p>
        </w:tc>
        <w:tc>
          <w:tcPr>
            <w:tcW w:w="2700" w:type="dxa"/>
            <w:vAlign w:val="center"/>
          </w:tcPr>
          <w:p w14:paraId="46BFFA74" w14:textId="77777777" w:rsidR="00AF7404" w:rsidRPr="005B49CC" w:rsidRDefault="00AF7404" w:rsidP="003611B8">
            <w:pPr>
              <w:rPr>
                <w:rFonts w:cs="Calibri"/>
                <w:color w:val="000000"/>
              </w:rPr>
            </w:pPr>
            <w:r>
              <w:rPr>
                <w:rFonts w:cs="Calibri"/>
                <w:color w:val="000000"/>
              </w:rPr>
              <w:t>Lucian Moldovan</w:t>
            </w:r>
          </w:p>
        </w:tc>
        <w:tc>
          <w:tcPr>
            <w:tcW w:w="3456" w:type="dxa"/>
            <w:vAlign w:val="center"/>
          </w:tcPr>
          <w:p w14:paraId="4DF813E6" w14:textId="77777777" w:rsidR="00AF7404" w:rsidRPr="005B49CC" w:rsidRDefault="00AF7404" w:rsidP="003611B8">
            <w:pPr>
              <w:rPr>
                <w:rFonts w:cs="Calibri"/>
                <w:color w:val="000000"/>
              </w:rPr>
            </w:pPr>
            <w:r w:rsidRPr="005B49CC">
              <w:rPr>
                <w:rFonts w:cs="Calibri"/>
                <w:color w:val="000000"/>
              </w:rPr>
              <w:t xml:space="preserve">INCD- INSEMEX </w:t>
            </w:r>
            <w:proofErr w:type="spellStart"/>
            <w:r w:rsidRPr="005B49CC">
              <w:rPr>
                <w:rFonts w:cs="Calibri"/>
                <w:color w:val="000000"/>
              </w:rPr>
              <w:t>Petrosani</w:t>
            </w:r>
            <w:proofErr w:type="spellEnd"/>
          </w:p>
        </w:tc>
        <w:tc>
          <w:tcPr>
            <w:tcW w:w="1710" w:type="dxa"/>
            <w:vAlign w:val="center"/>
          </w:tcPr>
          <w:p w14:paraId="41203DA4" w14:textId="77777777" w:rsidR="00AF7404" w:rsidRPr="005B49CC" w:rsidRDefault="00AF7404" w:rsidP="003611B8">
            <w:pPr>
              <w:rPr>
                <w:rFonts w:cs="Calibri"/>
                <w:color w:val="000000"/>
              </w:rPr>
            </w:pPr>
            <w:r w:rsidRPr="005B49CC">
              <w:rPr>
                <w:rFonts w:cs="Calibri"/>
                <w:color w:val="000000"/>
              </w:rPr>
              <w:t>Body</w:t>
            </w:r>
          </w:p>
        </w:tc>
      </w:tr>
      <w:tr w:rsidR="00AF7404" w14:paraId="027CF8B5" w14:textId="77777777" w:rsidTr="003611B8">
        <w:tc>
          <w:tcPr>
            <w:tcW w:w="1039" w:type="dxa"/>
          </w:tcPr>
          <w:p w14:paraId="755F598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w:t>
            </w:r>
          </w:p>
        </w:tc>
        <w:tc>
          <w:tcPr>
            <w:tcW w:w="2700" w:type="dxa"/>
            <w:vAlign w:val="center"/>
          </w:tcPr>
          <w:p w14:paraId="65FA2BC4" w14:textId="77777777" w:rsidR="00AF7404" w:rsidRDefault="00AF7404" w:rsidP="003611B8">
            <w:pPr>
              <w:rPr>
                <w:rFonts w:cs="Calibri"/>
                <w:color w:val="000000"/>
              </w:rPr>
            </w:pPr>
            <w:r>
              <w:rPr>
                <w:rFonts w:cs="Calibri"/>
                <w:color w:val="000000"/>
              </w:rPr>
              <w:t xml:space="preserve">Sorin </w:t>
            </w:r>
            <w:proofErr w:type="spellStart"/>
            <w:r>
              <w:rPr>
                <w:rFonts w:cs="Calibri"/>
                <w:color w:val="000000"/>
              </w:rPr>
              <w:t>Burian</w:t>
            </w:r>
            <w:proofErr w:type="spellEnd"/>
          </w:p>
        </w:tc>
        <w:tc>
          <w:tcPr>
            <w:tcW w:w="3456" w:type="dxa"/>
            <w:vAlign w:val="center"/>
          </w:tcPr>
          <w:p w14:paraId="496DE022" w14:textId="77777777" w:rsidR="00AF7404" w:rsidRDefault="00AF7404" w:rsidP="003611B8">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173C61B4" w14:textId="77777777" w:rsidR="00AF7404" w:rsidRDefault="00AF7404" w:rsidP="003611B8">
            <w:pPr>
              <w:rPr>
                <w:rFonts w:cs="Calibri"/>
                <w:color w:val="000000"/>
              </w:rPr>
            </w:pPr>
            <w:r>
              <w:rPr>
                <w:rFonts w:cs="Calibri"/>
                <w:color w:val="000000"/>
              </w:rPr>
              <w:t xml:space="preserve">NMB </w:t>
            </w:r>
            <w:proofErr w:type="spellStart"/>
            <w:r>
              <w:rPr>
                <w:rFonts w:cs="Calibri"/>
                <w:color w:val="000000"/>
              </w:rPr>
              <w:t>HoD</w:t>
            </w:r>
            <w:proofErr w:type="spellEnd"/>
          </w:p>
        </w:tc>
      </w:tr>
      <w:tr w:rsidR="00AF7404" w14:paraId="772C3B6F" w14:textId="77777777" w:rsidTr="003611B8">
        <w:tc>
          <w:tcPr>
            <w:tcW w:w="1039" w:type="dxa"/>
          </w:tcPr>
          <w:p w14:paraId="0F5DE1B8"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1FA8F889" w14:textId="77777777" w:rsidR="00AF7404" w:rsidRDefault="00AF7404" w:rsidP="003611B8">
            <w:pPr>
              <w:rPr>
                <w:rFonts w:cs="Calibri"/>
                <w:color w:val="000000"/>
              </w:rPr>
            </w:pPr>
            <w:proofErr w:type="spellStart"/>
            <w:r>
              <w:rPr>
                <w:rFonts w:cs="Calibri"/>
                <w:color w:val="000000"/>
              </w:rPr>
              <w:t>Dongjin</w:t>
            </w:r>
            <w:proofErr w:type="spellEnd"/>
            <w:r>
              <w:rPr>
                <w:rFonts w:cs="Calibri"/>
                <w:color w:val="000000"/>
              </w:rPr>
              <w:t xml:space="preserve"> Kim</w:t>
            </w:r>
          </w:p>
        </w:tc>
        <w:tc>
          <w:tcPr>
            <w:tcW w:w="3456" w:type="dxa"/>
            <w:vAlign w:val="center"/>
          </w:tcPr>
          <w:p w14:paraId="30535C17" w14:textId="77777777" w:rsidR="00AF7404" w:rsidRDefault="00AF7404" w:rsidP="003611B8">
            <w:pPr>
              <w:rPr>
                <w:rFonts w:cs="Calibri"/>
                <w:color w:val="000000"/>
              </w:rPr>
            </w:pPr>
            <w:r>
              <w:rPr>
                <w:rFonts w:cs="Calibri"/>
                <w:color w:val="000000"/>
              </w:rPr>
              <w:t>KTL</w:t>
            </w:r>
          </w:p>
        </w:tc>
        <w:tc>
          <w:tcPr>
            <w:tcW w:w="1710" w:type="dxa"/>
            <w:vAlign w:val="center"/>
          </w:tcPr>
          <w:p w14:paraId="09009A4D" w14:textId="77777777" w:rsidR="00AF7404" w:rsidRDefault="00AF7404" w:rsidP="003611B8">
            <w:pPr>
              <w:rPr>
                <w:rFonts w:cs="Calibri"/>
                <w:color w:val="000000"/>
              </w:rPr>
            </w:pPr>
            <w:r>
              <w:rPr>
                <w:rFonts w:cs="Calibri"/>
                <w:color w:val="000000"/>
              </w:rPr>
              <w:t>Body</w:t>
            </w:r>
          </w:p>
        </w:tc>
      </w:tr>
      <w:tr w:rsidR="00AF7404" w14:paraId="4C0F31CC" w14:textId="77777777" w:rsidTr="003611B8">
        <w:tc>
          <w:tcPr>
            <w:tcW w:w="1039" w:type="dxa"/>
          </w:tcPr>
          <w:p w14:paraId="76F10BC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185CE3D3" w14:textId="77777777" w:rsidR="00AF7404" w:rsidRDefault="00AF7404" w:rsidP="003611B8">
            <w:pPr>
              <w:rPr>
                <w:rFonts w:cs="Calibri"/>
                <w:color w:val="000000"/>
              </w:rPr>
            </w:pPr>
            <w:proofErr w:type="spellStart"/>
            <w:r>
              <w:rPr>
                <w:rFonts w:cs="Calibri"/>
                <w:color w:val="000000"/>
              </w:rPr>
              <w:t>Jeong</w:t>
            </w:r>
            <w:proofErr w:type="spellEnd"/>
            <w:r>
              <w:rPr>
                <w:rFonts w:cs="Calibri"/>
                <w:color w:val="000000"/>
              </w:rPr>
              <w:t xml:space="preserve"> Il Kang</w:t>
            </w:r>
          </w:p>
        </w:tc>
        <w:tc>
          <w:tcPr>
            <w:tcW w:w="3456" w:type="dxa"/>
            <w:vAlign w:val="center"/>
          </w:tcPr>
          <w:p w14:paraId="3E9CE11B" w14:textId="77777777" w:rsidR="00AF7404" w:rsidRDefault="00AF7404" w:rsidP="003611B8">
            <w:pPr>
              <w:rPr>
                <w:rFonts w:cs="Calibri"/>
                <w:color w:val="000000"/>
              </w:rPr>
            </w:pPr>
            <w:r>
              <w:rPr>
                <w:rFonts w:cs="Calibri"/>
                <w:color w:val="000000"/>
              </w:rPr>
              <w:t>KOSHA</w:t>
            </w:r>
          </w:p>
        </w:tc>
        <w:tc>
          <w:tcPr>
            <w:tcW w:w="1710" w:type="dxa"/>
            <w:vAlign w:val="center"/>
          </w:tcPr>
          <w:p w14:paraId="23749F47" w14:textId="77777777" w:rsidR="00AF7404" w:rsidRDefault="00AF7404" w:rsidP="003611B8">
            <w:pPr>
              <w:rPr>
                <w:rFonts w:cs="Calibri"/>
                <w:color w:val="000000"/>
              </w:rPr>
            </w:pPr>
            <w:r>
              <w:rPr>
                <w:rFonts w:cs="Calibri"/>
                <w:color w:val="000000"/>
              </w:rPr>
              <w:t>Body</w:t>
            </w:r>
          </w:p>
        </w:tc>
      </w:tr>
      <w:tr w:rsidR="00AF7404" w14:paraId="7A3C6D65" w14:textId="77777777" w:rsidTr="003611B8">
        <w:tc>
          <w:tcPr>
            <w:tcW w:w="1039" w:type="dxa"/>
          </w:tcPr>
          <w:p w14:paraId="7DF6322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68EDFFB7" w14:textId="77777777" w:rsidR="00AF7404" w:rsidRDefault="00AF7404" w:rsidP="003611B8">
            <w:pPr>
              <w:rPr>
                <w:rFonts w:cs="Calibri"/>
                <w:color w:val="000000"/>
              </w:rPr>
            </w:pPr>
            <w:r>
              <w:rPr>
                <w:rFonts w:cs="Calibri"/>
                <w:color w:val="000000"/>
              </w:rPr>
              <w:t>Ki Ho Lee</w:t>
            </w:r>
          </w:p>
        </w:tc>
        <w:tc>
          <w:tcPr>
            <w:tcW w:w="3456" w:type="dxa"/>
            <w:vAlign w:val="center"/>
          </w:tcPr>
          <w:p w14:paraId="0D7806B2" w14:textId="77777777" w:rsidR="00AF7404" w:rsidRDefault="00AF7404" w:rsidP="003611B8">
            <w:pPr>
              <w:rPr>
                <w:rFonts w:cs="Calibri"/>
                <w:color w:val="000000"/>
              </w:rPr>
            </w:pPr>
            <w:r>
              <w:rPr>
                <w:rFonts w:cs="Calibri"/>
                <w:color w:val="000000"/>
              </w:rPr>
              <w:t>KOSHA</w:t>
            </w:r>
          </w:p>
        </w:tc>
        <w:tc>
          <w:tcPr>
            <w:tcW w:w="1710" w:type="dxa"/>
            <w:vAlign w:val="center"/>
          </w:tcPr>
          <w:p w14:paraId="50A58DC4" w14:textId="77777777" w:rsidR="00AF7404" w:rsidRDefault="00AF7404" w:rsidP="003611B8">
            <w:pPr>
              <w:rPr>
                <w:rFonts w:cs="Calibri"/>
                <w:color w:val="000000"/>
              </w:rPr>
            </w:pPr>
            <w:r>
              <w:rPr>
                <w:rFonts w:cs="Calibri"/>
                <w:color w:val="000000"/>
              </w:rPr>
              <w:t>Body</w:t>
            </w:r>
          </w:p>
        </w:tc>
      </w:tr>
      <w:tr w:rsidR="00AF7404" w14:paraId="1F0DD2E2" w14:textId="77777777" w:rsidTr="003611B8">
        <w:tc>
          <w:tcPr>
            <w:tcW w:w="1039" w:type="dxa"/>
          </w:tcPr>
          <w:p w14:paraId="7B3DA9AF" w14:textId="77777777" w:rsidR="00AF7404" w:rsidRPr="007D79F8" w:rsidRDefault="00AF7404" w:rsidP="003611B8">
            <w:pPr>
              <w:rPr>
                <w:rFonts w:asciiTheme="minorHAnsi" w:hAnsiTheme="minorHAnsi" w:cstheme="minorHAnsi"/>
              </w:rPr>
            </w:pPr>
            <w:r>
              <w:rPr>
                <w:rFonts w:asciiTheme="minorHAnsi" w:hAnsiTheme="minorHAnsi" w:cstheme="minorHAnsi"/>
              </w:rPr>
              <w:t>ROK</w:t>
            </w:r>
          </w:p>
        </w:tc>
        <w:tc>
          <w:tcPr>
            <w:tcW w:w="2700" w:type="dxa"/>
            <w:vAlign w:val="center"/>
          </w:tcPr>
          <w:p w14:paraId="07A3914B" w14:textId="77777777" w:rsidR="00AF7404" w:rsidRDefault="00AF7404" w:rsidP="003611B8">
            <w:pPr>
              <w:rPr>
                <w:rFonts w:cs="Calibri"/>
                <w:color w:val="000000"/>
              </w:rPr>
            </w:pPr>
            <w:r>
              <w:rPr>
                <w:rFonts w:cs="Calibri"/>
                <w:color w:val="000000"/>
              </w:rPr>
              <w:t>Sang-</w:t>
            </w:r>
            <w:proofErr w:type="spellStart"/>
            <w:r>
              <w:rPr>
                <w:rFonts w:cs="Calibri"/>
                <w:color w:val="000000"/>
              </w:rPr>
              <w:t>cheol</w:t>
            </w:r>
            <w:proofErr w:type="spellEnd"/>
            <w:r>
              <w:rPr>
                <w:rFonts w:cs="Calibri"/>
                <w:color w:val="000000"/>
              </w:rPr>
              <w:t xml:space="preserve"> Lee</w:t>
            </w:r>
          </w:p>
        </w:tc>
        <w:tc>
          <w:tcPr>
            <w:tcW w:w="3456" w:type="dxa"/>
            <w:vAlign w:val="center"/>
          </w:tcPr>
          <w:p w14:paraId="2909A152" w14:textId="77777777" w:rsidR="00AF7404" w:rsidRDefault="00AF7404" w:rsidP="003611B8">
            <w:pPr>
              <w:rPr>
                <w:rFonts w:cs="Calibri"/>
                <w:color w:val="000000"/>
              </w:rPr>
            </w:pPr>
            <w:r>
              <w:rPr>
                <w:rFonts w:cs="Calibri"/>
                <w:color w:val="000000"/>
              </w:rPr>
              <w:t>KTL</w:t>
            </w:r>
          </w:p>
        </w:tc>
        <w:tc>
          <w:tcPr>
            <w:tcW w:w="1710" w:type="dxa"/>
            <w:vAlign w:val="center"/>
          </w:tcPr>
          <w:p w14:paraId="717E8DAB" w14:textId="77777777" w:rsidR="00AF7404" w:rsidRDefault="00AF7404" w:rsidP="003611B8">
            <w:pPr>
              <w:rPr>
                <w:rFonts w:cs="Calibri"/>
                <w:color w:val="000000"/>
              </w:rPr>
            </w:pPr>
            <w:r>
              <w:rPr>
                <w:rFonts w:cs="Calibri"/>
                <w:color w:val="000000"/>
              </w:rPr>
              <w:t>Body</w:t>
            </w:r>
          </w:p>
        </w:tc>
      </w:tr>
      <w:tr w:rsidR="00AF7404" w14:paraId="46777842" w14:textId="77777777" w:rsidTr="003611B8">
        <w:tc>
          <w:tcPr>
            <w:tcW w:w="1039" w:type="dxa"/>
          </w:tcPr>
          <w:p w14:paraId="705FE20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296EC351" w14:textId="77777777" w:rsidR="00AF7404" w:rsidRDefault="00AF7404" w:rsidP="003611B8">
            <w:pPr>
              <w:rPr>
                <w:rFonts w:cs="Calibri"/>
                <w:color w:val="000000"/>
              </w:rPr>
            </w:pPr>
            <w:proofErr w:type="spellStart"/>
            <w:r>
              <w:rPr>
                <w:rFonts w:cs="Calibri"/>
                <w:color w:val="000000"/>
              </w:rPr>
              <w:t>Seonghun</w:t>
            </w:r>
            <w:proofErr w:type="spellEnd"/>
            <w:r>
              <w:rPr>
                <w:rFonts w:cs="Calibri"/>
                <w:color w:val="000000"/>
              </w:rPr>
              <w:t xml:space="preserve"> Shim</w:t>
            </w:r>
          </w:p>
        </w:tc>
        <w:tc>
          <w:tcPr>
            <w:tcW w:w="3456" w:type="dxa"/>
            <w:vAlign w:val="center"/>
          </w:tcPr>
          <w:p w14:paraId="1947CAAD" w14:textId="77777777" w:rsidR="00AF7404" w:rsidRDefault="00AF7404" w:rsidP="003611B8">
            <w:pPr>
              <w:rPr>
                <w:rFonts w:cs="Calibri"/>
                <w:color w:val="000000"/>
              </w:rPr>
            </w:pPr>
            <w:r>
              <w:rPr>
                <w:rFonts w:cs="Calibri"/>
                <w:color w:val="000000"/>
              </w:rPr>
              <w:t>Korea Gas Safety Corporation</w:t>
            </w:r>
          </w:p>
        </w:tc>
        <w:tc>
          <w:tcPr>
            <w:tcW w:w="1710" w:type="dxa"/>
            <w:vAlign w:val="center"/>
          </w:tcPr>
          <w:p w14:paraId="723716ED" w14:textId="77777777" w:rsidR="00AF7404" w:rsidRDefault="00AF7404" w:rsidP="003611B8">
            <w:pPr>
              <w:rPr>
                <w:rFonts w:cs="Calibri"/>
                <w:color w:val="000000"/>
              </w:rPr>
            </w:pPr>
            <w:r>
              <w:rPr>
                <w:rFonts w:cs="Calibri"/>
                <w:color w:val="000000"/>
              </w:rPr>
              <w:t>Body</w:t>
            </w:r>
          </w:p>
        </w:tc>
      </w:tr>
      <w:tr w:rsidR="00AF7404" w14:paraId="1C1FF433" w14:textId="77777777" w:rsidTr="003611B8">
        <w:tc>
          <w:tcPr>
            <w:tcW w:w="1039" w:type="dxa"/>
          </w:tcPr>
          <w:p w14:paraId="704D670C" w14:textId="77777777" w:rsidR="00AF7404" w:rsidRPr="00A91E7B" w:rsidRDefault="00AF7404" w:rsidP="003611B8">
            <w:pPr>
              <w:rPr>
                <w:rFonts w:asciiTheme="minorHAnsi" w:hAnsiTheme="minorHAnsi" w:cstheme="minorHAnsi"/>
              </w:rPr>
            </w:pPr>
            <w:r w:rsidRPr="00A91E7B">
              <w:rPr>
                <w:rFonts w:asciiTheme="minorHAnsi" w:hAnsiTheme="minorHAnsi" w:cstheme="minorHAnsi"/>
              </w:rPr>
              <w:t>ROK</w:t>
            </w:r>
          </w:p>
        </w:tc>
        <w:tc>
          <w:tcPr>
            <w:tcW w:w="2700" w:type="dxa"/>
            <w:vAlign w:val="center"/>
          </w:tcPr>
          <w:p w14:paraId="647726DA" w14:textId="77777777" w:rsidR="00AF7404" w:rsidRPr="00A91E7B" w:rsidRDefault="00AF7404" w:rsidP="003611B8">
            <w:pPr>
              <w:rPr>
                <w:rFonts w:cs="Calibri"/>
                <w:color w:val="000000"/>
              </w:rPr>
            </w:pPr>
            <w:proofErr w:type="spellStart"/>
            <w:r>
              <w:rPr>
                <w:rFonts w:cs="Calibri"/>
                <w:color w:val="000000"/>
              </w:rPr>
              <w:t>Soojin</w:t>
            </w:r>
            <w:proofErr w:type="spellEnd"/>
            <w:r>
              <w:rPr>
                <w:rFonts w:cs="Calibri"/>
                <w:color w:val="000000"/>
              </w:rPr>
              <w:t xml:space="preserve"> Park </w:t>
            </w:r>
          </w:p>
        </w:tc>
        <w:tc>
          <w:tcPr>
            <w:tcW w:w="3456" w:type="dxa"/>
            <w:vAlign w:val="center"/>
          </w:tcPr>
          <w:p w14:paraId="4A1A5DD3" w14:textId="77777777" w:rsidR="00AF7404" w:rsidRPr="00A91E7B" w:rsidRDefault="00AF7404" w:rsidP="003611B8">
            <w:pPr>
              <w:rPr>
                <w:rFonts w:cs="Calibri"/>
                <w:color w:val="000000"/>
              </w:rPr>
            </w:pPr>
            <w:r>
              <w:rPr>
                <w:rFonts w:cs="Calibri"/>
                <w:color w:val="000000"/>
              </w:rPr>
              <w:t xml:space="preserve"> </w:t>
            </w:r>
          </w:p>
        </w:tc>
        <w:tc>
          <w:tcPr>
            <w:tcW w:w="1710" w:type="dxa"/>
            <w:vAlign w:val="center"/>
          </w:tcPr>
          <w:p w14:paraId="708E3F51" w14:textId="77777777" w:rsidR="00AF7404" w:rsidRPr="00A91E7B" w:rsidRDefault="00AF7404" w:rsidP="003611B8">
            <w:pPr>
              <w:rPr>
                <w:rFonts w:cs="Calibri"/>
                <w:color w:val="000000"/>
              </w:rPr>
            </w:pPr>
            <w:r>
              <w:rPr>
                <w:rFonts w:cs="Calibri"/>
                <w:color w:val="000000"/>
              </w:rPr>
              <w:t>Observer</w:t>
            </w:r>
          </w:p>
        </w:tc>
      </w:tr>
      <w:tr w:rsidR="00AF7404" w14:paraId="42AAE071" w14:textId="77777777" w:rsidTr="003611B8">
        <w:tc>
          <w:tcPr>
            <w:tcW w:w="1039" w:type="dxa"/>
          </w:tcPr>
          <w:p w14:paraId="10E8000D" w14:textId="77777777" w:rsidR="00AF7404" w:rsidRPr="00A91E7B" w:rsidRDefault="00AF7404" w:rsidP="003611B8">
            <w:pPr>
              <w:rPr>
                <w:rFonts w:asciiTheme="minorHAnsi" w:hAnsiTheme="minorHAnsi" w:cstheme="minorHAnsi"/>
              </w:rPr>
            </w:pPr>
            <w:r>
              <w:rPr>
                <w:rFonts w:asciiTheme="minorHAnsi" w:hAnsiTheme="minorHAnsi" w:cstheme="minorHAnsi"/>
              </w:rPr>
              <w:t>ROK</w:t>
            </w:r>
          </w:p>
        </w:tc>
        <w:tc>
          <w:tcPr>
            <w:tcW w:w="2700" w:type="dxa"/>
            <w:vAlign w:val="center"/>
          </w:tcPr>
          <w:p w14:paraId="2F56BD0E" w14:textId="77777777" w:rsidR="00AF7404" w:rsidRDefault="00AF7404" w:rsidP="003611B8">
            <w:pPr>
              <w:rPr>
                <w:rFonts w:cs="Calibri"/>
                <w:color w:val="000000"/>
              </w:rPr>
            </w:pPr>
            <w:proofErr w:type="spellStart"/>
            <w:r>
              <w:rPr>
                <w:rFonts w:cs="Calibri"/>
                <w:color w:val="000000"/>
              </w:rPr>
              <w:t>Yongwon</w:t>
            </w:r>
            <w:proofErr w:type="spellEnd"/>
            <w:r>
              <w:rPr>
                <w:rFonts w:cs="Calibri"/>
                <w:color w:val="000000"/>
              </w:rPr>
              <w:t xml:space="preserve"> Choi</w:t>
            </w:r>
          </w:p>
        </w:tc>
        <w:tc>
          <w:tcPr>
            <w:tcW w:w="3456" w:type="dxa"/>
            <w:vAlign w:val="center"/>
          </w:tcPr>
          <w:p w14:paraId="2D9F7CC2" w14:textId="77777777" w:rsidR="00AF7404" w:rsidRDefault="00AF7404" w:rsidP="003611B8">
            <w:pPr>
              <w:rPr>
                <w:rFonts w:cs="Calibri"/>
                <w:color w:val="000000"/>
              </w:rPr>
            </w:pPr>
            <w:r>
              <w:rPr>
                <w:rFonts w:cs="Calibri"/>
                <w:color w:val="000000"/>
              </w:rPr>
              <w:t>KTL</w:t>
            </w:r>
          </w:p>
        </w:tc>
        <w:tc>
          <w:tcPr>
            <w:tcW w:w="1710" w:type="dxa"/>
            <w:vAlign w:val="center"/>
          </w:tcPr>
          <w:p w14:paraId="5A81DA91" w14:textId="77777777" w:rsidR="00AF7404" w:rsidRDefault="00AF7404" w:rsidP="003611B8">
            <w:pPr>
              <w:rPr>
                <w:rFonts w:cs="Calibri"/>
                <w:color w:val="000000"/>
              </w:rPr>
            </w:pPr>
            <w:r>
              <w:rPr>
                <w:rFonts w:cs="Calibri"/>
                <w:color w:val="000000"/>
              </w:rPr>
              <w:t>Body</w:t>
            </w:r>
          </w:p>
        </w:tc>
      </w:tr>
      <w:tr w:rsidR="00AF7404" w14:paraId="4B32DA94" w14:textId="77777777" w:rsidTr="003611B8">
        <w:tc>
          <w:tcPr>
            <w:tcW w:w="1039" w:type="dxa"/>
          </w:tcPr>
          <w:p w14:paraId="30711AE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7E20FCAE" w14:textId="77777777" w:rsidR="00AF7404" w:rsidRDefault="00AF7404" w:rsidP="003611B8">
            <w:pPr>
              <w:rPr>
                <w:rFonts w:cs="Calibri"/>
                <w:color w:val="000000"/>
              </w:rPr>
            </w:pPr>
            <w:r>
              <w:rPr>
                <w:rFonts w:cs="Calibri"/>
                <w:color w:val="000000"/>
              </w:rPr>
              <w:t>Yeong-Seung Min</w:t>
            </w:r>
          </w:p>
        </w:tc>
        <w:tc>
          <w:tcPr>
            <w:tcW w:w="3456" w:type="dxa"/>
            <w:vAlign w:val="center"/>
          </w:tcPr>
          <w:p w14:paraId="528AA256" w14:textId="77777777" w:rsidR="00AF7404" w:rsidRDefault="00AF7404" w:rsidP="003611B8">
            <w:pPr>
              <w:rPr>
                <w:rFonts w:cs="Calibri"/>
                <w:color w:val="000000"/>
              </w:rPr>
            </w:pPr>
            <w:r>
              <w:rPr>
                <w:rFonts w:cs="Calibri"/>
                <w:color w:val="000000"/>
              </w:rPr>
              <w:t>KTL</w:t>
            </w:r>
          </w:p>
        </w:tc>
        <w:tc>
          <w:tcPr>
            <w:tcW w:w="1710" w:type="dxa"/>
            <w:vAlign w:val="center"/>
          </w:tcPr>
          <w:p w14:paraId="2B82924A" w14:textId="77777777" w:rsidR="00AF7404" w:rsidRDefault="00AF7404" w:rsidP="003611B8">
            <w:pPr>
              <w:rPr>
                <w:rFonts w:cs="Calibri"/>
                <w:color w:val="000000"/>
              </w:rPr>
            </w:pPr>
            <w:r>
              <w:rPr>
                <w:rFonts w:cs="Calibri"/>
                <w:color w:val="000000"/>
              </w:rPr>
              <w:t>Body</w:t>
            </w:r>
          </w:p>
        </w:tc>
      </w:tr>
      <w:tr w:rsidR="00AF7404" w14:paraId="7B0DCF8F" w14:textId="77777777" w:rsidTr="003611B8">
        <w:tc>
          <w:tcPr>
            <w:tcW w:w="1039" w:type="dxa"/>
          </w:tcPr>
          <w:p w14:paraId="78F8345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64FD8A08" w14:textId="77777777" w:rsidR="00AF7404" w:rsidRDefault="00AF7404" w:rsidP="003611B8">
            <w:pPr>
              <w:rPr>
                <w:rFonts w:cs="Calibri"/>
                <w:color w:val="000000"/>
              </w:rPr>
            </w:pPr>
            <w:r>
              <w:rPr>
                <w:rFonts w:cs="Calibri"/>
                <w:color w:val="000000"/>
              </w:rPr>
              <w:t>Yong Tea Kim</w:t>
            </w:r>
          </w:p>
        </w:tc>
        <w:tc>
          <w:tcPr>
            <w:tcW w:w="3456" w:type="dxa"/>
            <w:vAlign w:val="center"/>
          </w:tcPr>
          <w:p w14:paraId="6DA54239" w14:textId="77777777" w:rsidR="00AF7404" w:rsidRDefault="00AF7404" w:rsidP="003611B8">
            <w:pPr>
              <w:rPr>
                <w:rFonts w:cs="Calibri"/>
                <w:color w:val="000000"/>
              </w:rPr>
            </w:pPr>
            <w:r>
              <w:rPr>
                <w:rFonts w:cs="Calibri"/>
                <w:color w:val="000000"/>
              </w:rPr>
              <w:t>KOSHA</w:t>
            </w:r>
          </w:p>
        </w:tc>
        <w:tc>
          <w:tcPr>
            <w:tcW w:w="1710" w:type="dxa"/>
            <w:vAlign w:val="center"/>
          </w:tcPr>
          <w:p w14:paraId="77EA856E" w14:textId="77777777" w:rsidR="00AF7404" w:rsidRDefault="00AF7404" w:rsidP="003611B8">
            <w:pPr>
              <w:rPr>
                <w:rFonts w:cs="Calibri"/>
                <w:color w:val="000000"/>
              </w:rPr>
            </w:pPr>
            <w:proofErr w:type="spellStart"/>
            <w:r>
              <w:rPr>
                <w:rFonts w:cs="Calibri"/>
                <w:color w:val="000000"/>
              </w:rPr>
              <w:t>HoD</w:t>
            </w:r>
            <w:proofErr w:type="spellEnd"/>
          </w:p>
        </w:tc>
      </w:tr>
      <w:tr w:rsidR="00AF7404" w14:paraId="1F0F418B" w14:textId="77777777" w:rsidTr="003611B8">
        <w:tc>
          <w:tcPr>
            <w:tcW w:w="1039" w:type="dxa"/>
          </w:tcPr>
          <w:p w14:paraId="5BE091DD"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5148C14C" w14:textId="77777777" w:rsidR="00AF7404" w:rsidRDefault="00AF7404" w:rsidP="003611B8">
            <w:pPr>
              <w:rPr>
                <w:rFonts w:cs="Calibri"/>
                <w:color w:val="000000"/>
              </w:rPr>
            </w:pPr>
            <w:r>
              <w:rPr>
                <w:rFonts w:cs="Calibri"/>
                <w:color w:val="000000"/>
              </w:rPr>
              <w:t xml:space="preserve">Alexander </w:t>
            </w:r>
            <w:proofErr w:type="spellStart"/>
            <w:r>
              <w:rPr>
                <w:rFonts w:cs="Calibri"/>
                <w:color w:val="000000"/>
              </w:rPr>
              <w:t>Zalogin</w:t>
            </w:r>
            <w:proofErr w:type="spellEnd"/>
          </w:p>
        </w:tc>
        <w:tc>
          <w:tcPr>
            <w:tcW w:w="3456" w:type="dxa"/>
            <w:vAlign w:val="center"/>
          </w:tcPr>
          <w:p w14:paraId="6F2C5DAB" w14:textId="77777777" w:rsidR="00AF7404" w:rsidRDefault="00AF7404" w:rsidP="003611B8">
            <w:pPr>
              <w:rPr>
                <w:rFonts w:cs="Calibri"/>
                <w:color w:val="000000"/>
              </w:rPr>
            </w:pPr>
            <w:r>
              <w:rPr>
                <w:rFonts w:cs="Calibri"/>
                <w:color w:val="000000"/>
              </w:rPr>
              <w:t>NANIO CCVE</w:t>
            </w:r>
          </w:p>
        </w:tc>
        <w:tc>
          <w:tcPr>
            <w:tcW w:w="1710" w:type="dxa"/>
            <w:vAlign w:val="center"/>
          </w:tcPr>
          <w:p w14:paraId="141259E4" w14:textId="77777777" w:rsidR="00AF7404" w:rsidRDefault="00AF7404" w:rsidP="003611B8">
            <w:pPr>
              <w:rPr>
                <w:rFonts w:cs="Calibri"/>
                <w:color w:val="000000"/>
              </w:rPr>
            </w:pPr>
            <w:proofErr w:type="spellStart"/>
            <w:r>
              <w:rPr>
                <w:rFonts w:cs="Calibri"/>
                <w:color w:val="000000"/>
              </w:rPr>
              <w:t>HoD</w:t>
            </w:r>
            <w:proofErr w:type="spellEnd"/>
          </w:p>
        </w:tc>
      </w:tr>
      <w:tr w:rsidR="00AF7404" w14:paraId="31056471" w14:textId="77777777" w:rsidTr="003611B8">
        <w:tc>
          <w:tcPr>
            <w:tcW w:w="1039" w:type="dxa"/>
          </w:tcPr>
          <w:p w14:paraId="2752307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17190258" w14:textId="77777777" w:rsidR="00AF7404" w:rsidRDefault="00AF7404" w:rsidP="003611B8">
            <w:pPr>
              <w:rPr>
                <w:rFonts w:cs="Calibri"/>
                <w:color w:val="000000"/>
              </w:rPr>
            </w:pPr>
            <w:r>
              <w:rPr>
                <w:rFonts w:cs="Calibri"/>
                <w:color w:val="000000"/>
              </w:rPr>
              <w:t xml:space="preserve">Anna </w:t>
            </w:r>
            <w:proofErr w:type="spellStart"/>
            <w:r>
              <w:rPr>
                <w:rFonts w:cs="Calibri"/>
                <w:color w:val="000000"/>
              </w:rPr>
              <w:t>Timofeeva</w:t>
            </w:r>
            <w:proofErr w:type="spellEnd"/>
          </w:p>
        </w:tc>
        <w:tc>
          <w:tcPr>
            <w:tcW w:w="3456" w:type="dxa"/>
            <w:vAlign w:val="center"/>
          </w:tcPr>
          <w:p w14:paraId="357BB2A6" w14:textId="77777777" w:rsidR="00AF7404" w:rsidRDefault="00AF7404" w:rsidP="003611B8">
            <w:pPr>
              <w:rPr>
                <w:rFonts w:cs="Calibri"/>
                <w:color w:val="000000"/>
              </w:rPr>
            </w:pPr>
            <w:r>
              <w:rPr>
                <w:rFonts w:cs="Calibri"/>
                <w:color w:val="000000"/>
              </w:rPr>
              <w:t>RU IECEx MB</w:t>
            </w:r>
          </w:p>
        </w:tc>
        <w:tc>
          <w:tcPr>
            <w:tcW w:w="1710" w:type="dxa"/>
            <w:vAlign w:val="center"/>
          </w:tcPr>
          <w:p w14:paraId="65816B7C" w14:textId="77777777" w:rsidR="00AF7404" w:rsidRDefault="00AF7404" w:rsidP="003611B8">
            <w:pPr>
              <w:rPr>
                <w:rFonts w:cs="Calibri"/>
                <w:color w:val="000000"/>
              </w:rPr>
            </w:pPr>
            <w:r>
              <w:rPr>
                <w:rFonts w:cs="Calibri"/>
                <w:color w:val="000000"/>
              </w:rPr>
              <w:t>NMB</w:t>
            </w:r>
          </w:p>
        </w:tc>
      </w:tr>
      <w:tr w:rsidR="00AF7404" w14:paraId="58014EDD" w14:textId="77777777" w:rsidTr="003611B8">
        <w:tc>
          <w:tcPr>
            <w:tcW w:w="1039" w:type="dxa"/>
          </w:tcPr>
          <w:p w14:paraId="36EB0836"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71A6CC31" w14:textId="77777777" w:rsidR="00AF7404" w:rsidRDefault="00AF7404" w:rsidP="003611B8">
            <w:pPr>
              <w:rPr>
                <w:rFonts w:cs="Calibri"/>
                <w:color w:val="000000"/>
              </w:rPr>
            </w:pPr>
            <w:r>
              <w:rPr>
                <w:rFonts w:cs="Calibri"/>
                <w:color w:val="000000"/>
              </w:rPr>
              <w:t>Yulia Tikhonenko</w:t>
            </w:r>
          </w:p>
        </w:tc>
        <w:tc>
          <w:tcPr>
            <w:tcW w:w="3456" w:type="dxa"/>
            <w:vAlign w:val="center"/>
          </w:tcPr>
          <w:p w14:paraId="26F46611" w14:textId="77777777" w:rsidR="00AF7404" w:rsidRDefault="00AF7404" w:rsidP="003611B8">
            <w:pPr>
              <w:rPr>
                <w:rFonts w:cs="Calibri"/>
                <w:color w:val="000000"/>
              </w:rPr>
            </w:pPr>
            <w:r>
              <w:rPr>
                <w:rFonts w:cs="Calibri"/>
                <w:color w:val="000000"/>
              </w:rPr>
              <w:t>NANIO CCVE</w:t>
            </w:r>
          </w:p>
        </w:tc>
        <w:tc>
          <w:tcPr>
            <w:tcW w:w="1710" w:type="dxa"/>
            <w:vAlign w:val="center"/>
          </w:tcPr>
          <w:p w14:paraId="08FC742B" w14:textId="77777777" w:rsidR="00AF7404" w:rsidRDefault="00AF7404" w:rsidP="003611B8">
            <w:pPr>
              <w:rPr>
                <w:rFonts w:cs="Calibri"/>
                <w:color w:val="000000"/>
              </w:rPr>
            </w:pPr>
            <w:r>
              <w:rPr>
                <w:rFonts w:cs="Calibri"/>
                <w:color w:val="000000"/>
              </w:rPr>
              <w:t>Body</w:t>
            </w:r>
          </w:p>
        </w:tc>
      </w:tr>
      <w:tr w:rsidR="00AF7404" w14:paraId="16FB1CF3" w14:textId="77777777" w:rsidTr="003611B8">
        <w:tc>
          <w:tcPr>
            <w:tcW w:w="1039" w:type="dxa"/>
          </w:tcPr>
          <w:p w14:paraId="453B6BCC"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13A34016" w14:textId="77777777" w:rsidR="00AF7404" w:rsidRDefault="00AF7404" w:rsidP="003611B8">
            <w:pPr>
              <w:rPr>
                <w:rFonts w:cs="Calibri"/>
                <w:color w:val="000000"/>
              </w:rPr>
            </w:pPr>
            <w:r>
              <w:rPr>
                <w:rFonts w:cs="Calibri"/>
                <w:color w:val="000000"/>
              </w:rPr>
              <w:t xml:space="preserve">Adnan </w:t>
            </w:r>
            <w:proofErr w:type="spellStart"/>
            <w:r>
              <w:rPr>
                <w:rFonts w:cs="Calibri"/>
                <w:color w:val="000000"/>
              </w:rPr>
              <w:t>Almazmumi</w:t>
            </w:r>
            <w:proofErr w:type="spellEnd"/>
          </w:p>
        </w:tc>
        <w:tc>
          <w:tcPr>
            <w:tcW w:w="3456" w:type="dxa"/>
            <w:vAlign w:val="center"/>
          </w:tcPr>
          <w:p w14:paraId="78DE50B3" w14:textId="77777777" w:rsidR="00AF7404" w:rsidRDefault="00AF7404" w:rsidP="003611B8">
            <w:pPr>
              <w:rPr>
                <w:rFonts w:cs="Calibri"/>
                <w:color w:val="000000"/>
              </w:rPr>
            </w:pPr>
            <w:r>
              <w:rPr>
                <w:rFonts w:cs="Calibri"/>
                <w:color w:val="000000"/>
              </w:rPr>
              <w:t>SASO</w:t>
            </w:r>
          </w:p>
        </w:tc>
        <w:tc>
          <w:tcPr>
            <w:tcW w:w="1710" w:type="dxa"/>
            <w:vAlign w:val="center"/>
          </w:tcPr>
          <w:p w14:paraId="03CAD286" w14:textId="77777777" w:rsidR="00AF7404" w:rsidRDefault="00AF7404" w:rsidP="003611B8">
            <w:pPr>
              <w:rPr>
                <w:rFonts w:cs="Calibri"/>
                <w:color w:val="000000"/>
              </w:rPr>
            </w:pPr>
            <w:r>
              <w:rPr>
                <w:rFonts w:cs="Calibri"/>
                <w:color w:val="000000"/>
              </w:rPr>
              <w:t>NMB/</w:t>
            </w:r>
            <w:proofErr w:type="spellStart"/>
            <w:r>
              <w:rPr>
                <w:rFonts w:cs="Calibri"/>
                <w:color w:val="000000"/>
              </w:rPr>
              <w:t>HoD</w:t>
            </w:r>
            <w:proofErr w:type="spellEnd"/>
          </w:p>
        </w:tc>
      </w:tr>
      <w:tr w:rsidR="00AF7404" w14:paraId="3DD6C690" w14:textId="77777777" w:rsidTr="003611B8">
        <w:tc>
          <w:tcPr>
            <w:tcW w:w="1039" w:type="dxa"/>
          </w:tcPr>
          <w:p w14:paraId="3A92479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18D0E68A" w14:textId="77777777" w:rsidR="00AF7404" w:rsidRDefault="00AF7404" w:rsidP="003611B8">
            <w:pPr>
              <w:rPr>
                <w:rFonts w:cs="Calibri"/>
                <w:color w:val="000000"/>
              </w:rPr>
            </w:pPr>
            <w:r>
              <w:rPr>
                <w:rFonts w:cs="Calibri"/>
                <w:color w:val="000000"/>
              </w:rPr>
              <w:t>Hussain Alghamdi</w:t>
            </w:r>
          </w:p>
        </w:tc>
        <w:tc>
          <w:tcPr>
            <w:tcW w:w="3456" w:type="dxa"/>
            <w:vAlign w:val="center"/>
          </w:tcPr>
          <w:p w14:paraId="2128F395" w14:textId="77777777" w:rsidR="00AF7404" w:rsidRDefault="00AF7404" w:rsidP="003611B8">
            <w:pPr>
              <w:rPr>
                <w:rFonts w:cs="Calibri"/>
                <w:color w:val="000000"/>
              </w:rPr>
            </w:pPr>
            <w:r>
              <w:rPr>
                <w:rFonts w:cs="Calibri"/>
                <w:color w:val="000000"/>
              </w:rPr>
              <w:t>SASO</w:t>
            </w:r>
          </w:p>
        </w:tc>
        <w:tc>
          <w:tcPr>
            <w:tcW w:w="1710" w:type="dxa"/>
            <w:vAlign w:val="center"/>
          </w:tcPr>
          <w:p w14:paraId="3B155E7D" w14:textId="77777777" w:rsidR="00AF7404" w:rsidRDefault="00AF7404" w:rsidP="003611B8">
            <w:pPr>
              <w:rPr>
                <w:rFonts w:cs="Calibri"/>
                <w:color w:val="000000"/>
              </w:rPr>
            </w:pPr>
            <w:r>
              <w:rPr>
                <w:rFonts w:cs="Calibri"/>
                <w:color w:val="000000"/>
              </w:rPr>
              <w:t>NMB</w:t>
            </w:r>
          </w:p>
        </w:tc>
      </w:tr>
      <w:tr w:rsidR="00AF7404" w14:paraId="087EA600" w14:textId="77777777" w:rsidTr="003611B8">
        <w:tc>
          <w:tcPr>
            <w:tcW w:w="1039" w:type="dxa"/>
          </w:tcPr>
          <w:p w14:paraId="738C646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6BF4479D" w14:textId="77777777" w:rsidR="00AF7404" w:rsidRDefault="00AF7404" w:rsidP="003611B8">
            <w:pPr>
              <w:rPr>
                <w:rFonts w:cs="Calibri"/>
                <w:color w:val="000000"/>
              </w:rPr>
            </w:pPr>
            <w:r>
              <w:rPr>
                <w:rFonts w:cs="Calibri"/>
                <w:color w:val="000000"/>
              </w:rPr>
              <w:t xml:space="preserve">Nasser </w:t>
            </w:r>
            <w:proofErr w:type="spellStart"/>
            <w:r>
              <w:rPr>
                <w:rFonts w:cs="Calibri"/>
                <w:color w:val="000000"/>
              </w:rPr>
              <w:t>Almuslat</w:t>
            </w:r>
            <w:proofErr w:type="spellEnd"/>
          </w:p>
        </w:tc>
        <w:tc>
          <w:tcPr>
            <w:tcW w:w="3456" w:type="dxa"/>
            <w:vAlign w:val="center"/>
          </w:tcPr>
          <w:p w14:paraId="156C3279" w14:textId="77777777" w:rsidR="00AF7404" w:rsidRDefault="00AF7404" w:rsidP="003611B8">
            <w:pPr>
              <w:rPr>
                <w:rFonts w:cs="Calibri"/>
                <w:color w:val="000000"/>
              </w:rPr>
            </w:pPr>
            <w:r>
              <w:rPr>
                <w:rFonts w:cs="Calibri"/>
                <w:color w:val="000000"/>
              </w:rPr>
              <w:t>SASO</w:t>
            </w:r>
          </w:p>
        </w:tc>
        <w:tc>
          <w:tcPr>
            <w:tcW w:w="1710" w:type="dxa"/>
            <w:vAlign w:val="center"/>
          </w:tcPr>
          <w:p w14:paraId="72D8F6BD" w14:textId="77777777" w:rsidR="00AF7404" w:rsidRDefault="00AF7404" w:rsidP="003611B8">
            <w:pPr>
              <w:rPr>
                <w:rFonts w:cs="Calibri"/>
                <w:color w:val="000000"/>
              </w:rPr>
            </w:pPr>
            <w:r>
              <w:rPr>
                <w:rFonts w:cs="Calibri"/>
                <w:color w:val="000000"/>
              </w:rPr>
              <w:t>NMB</w:t>
            </w:r>
          </w:p>
        </w:tc>
      </w:tr>
      <w:tr w:rsidR="00AF7404" w14:paraId="7FA09AAF" w14:textId="77777777" w:rsidTr="003611B8">
        <w:tc>
          <w:tcPr>
            <w:tcW w:w="1039" w:type="dxa"/>
          </w:tcPr>
          <w:p w14:paraId="7DB312D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SE</w:t>
            </w:r>
          </w:p>
        </w:tc>
        <w:tc>
          <w:tcPr>
            <w:tcW w:w="2700" w:type="dxa"/>
            <w:vAlign w:val="center"/>
          </w:tcPr>
          <w:p w14:paraId="59E758FD" w14:textId="77777777" w:rsidR="00AF7404" w:rsidRDefault="00AF7404" w:rsidP="003611B8">
            <w:pPr>
              <w:rPr>
                <w:rFonts w:cs="Calibri"/>
                <w:color w:val="000000"/>
              </w:rPr>
            </w:pPr>
            <w:r>
              <w:rPr>
                <w:rFonts w:cs="Calibri"/>
                <w:color w:val="000000"/>
              </w:rPr>
              <w:t>Ingvar Eriksson</w:t>
            </w:r>
          </w:p>
        </w:tc>
        <w:tc>
          <w:tcPr>
            <w:tcW w:w="3456" w:type="dxa"/>
            <w:vAlign w:val="center"/>
          </w:tcPr>
          <w:p w14:paraId="1B4DBE73" w14:textId="77777777" w:rsidR="00AF7404" w:rsidRDefault="00AF7404" w:rsidP="003611B8">
            <w:pPr>
              <w:rPr>
                <w:rFonts w:cs="Calibri"/>
                <w:color w:val="000000"/>
              </w:rPr>
            </w:pPr>
            <w:r>
              <w:rPr>
                <w:rFonts w:cs="Calibri"/>
                <w:color w:val="000000"/>
              </w:rPr>
              <w:t xml:space="preserve">SEK </w:t>
            </w:r>
            <w:proofErr w:type="spellStart"/>
            <w:r>
              <w:rPr>
                <w:rFonts w:cs="Calibri"/>
                <w:color w:val="000000"/>
              </w:rPr>
              <w:t>Svensk</w:t>
            </w:r>
            <w:proofErr w:type="spellEnd"/>
            <w:r>
              <w:rPr>
                <w:rFonts w:cs="Calibri"/>
                <w:color w:val="000000"/>
              </w:rPr>
              <w:t xml:space="preserve"> </w:t>
            </w:r>
            <w:proofErr w:type="spellStart"/>
            <w:r>
              <w:rPr>
                <w:rFonts w:cs="Calibri"/>
                <w:color w:val="000000"/>
              </w:rPr>
              <w:t>Elstandard</w:t>
            </w:r>
            <w:proofErr w:type="spellEnd"/>
          </w:p>
        </w:tc>
        <w:tc>
          <w:tcPr>
            <w:tcW w:w="1710" w:type="dxa"/>
            <w:vAlign w:val="center"/>
          </w:tcPr>
          <w:p w14:paraId="109001C5" w14:textId="77777777" w:rsidR="00AF7404" w:rsidRDefault="00AF7404" w:rsidP="003611B8">
            <w:pPr>
              <w:rPr>
                <w:rFonts w:cs="Calibri"/>
                <w:color w:val="000000"/>
              </w:rPr>
            </w:pPr>
            <w:proofErr w:type="spellStart"/>
            <w:r>
              <w:rPr>
                <w:rFonts w:cs="Calibri"/>
                <w:color w:val="000000"/>
              </w:rPr>
              <w:t>HoD</w:t>
            </w:r>
            <w:proofErr w:type="spellEnd"/>
          </w:p>
        </w:tc>
      </w:tr>
      <w:tr w:rsidR="00AF7404" w14:paraId="427AE521" w14:textId="77777777" w:rsidTr="003611B8">
        <w:tc>
          <w:tcPr>
            <w:tcW w:w="1039" w:type="dxa"/>
          </w:tcPr>
          <w:p w14:paraId="4F5B2DA6"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SE</w:t>
            </w:r>
          </w:p>
        </w:tc>
        <w:tc>
          <w:tcPr>
            <w:tcW w:w="2700" w:type="dxa"/>
            <w:vAlign w:val="center"/>
          </w:tcPr>
          <w:p w14:paraId="77F31FBB" w14:textId="77777777" w:rsidR="00AF7404" w:rsidRDefault="00AF7404" w:rsidP="003611B8">
            <w:pPr>
              <w:rPr>
                <w:rFonts w:cs="Calibri"/>
                <w:color w:val="000000"/>
              </w:rPr>
            </w:pPr>
            <w:r>
              <w:rPr>
                <w:rFonts w:cs="Calibri"/>
                <w:color w:val="000000"/>
              </w:rPr>
              <w:t>Peter Bremer</w:t>
            </w:r>
          </w:p>
        </w:tc>
        <w:tc>
          <w:tcPr>
            <w:tcW w:w="3456" w:type="dxa"/>
            <w:vAlign w:val="center"/>
          </w:tcPr>
          <w:p w14:paraId="45152E63" w14:textId="77777777" w:rsidR="00AF7404" w:rsidRDefault="00AF7404" w:rsidP="003611B8">
            <w:pPr>
              <w:rPr>
                <w:rFonts w:cs="Calibri"/>
                <w:color w:val="000000"/>
              </w:rPr>
            </w:pPr>
            <w:r>
              <w:rPr>
                <w:rFonts w:cs="Calibri"/>
                <w:color w:val="000000"/>
              </w:rPr>
              <w:t>RISE</w:t>
            </w:r>
          </w:p>
        </w:tc>
        <w:tc>
          <w:tcPr>
            <w:tcW w:w="1710" w:type="dxa"/>
            <w:vAlign w:val="center"/>
          </w:tcPr>
          <w:p w14:paraId="58A163B4" w14:textId="77777777" w:rsidR="00AF7404" w:rsidRDefault="00AF7404" w:rsidP="003611B8">
            <w:pPr>
              <w:rPr>
                <w:rFonts w:cs="Calibri"/>
                <w:color w:val="000000"/>
              </w:rPr>
            </w:pPr>
            <w:r>
              <w:rPr>
                <w:rFonts w:cs="Calibri"/>
                <w:color w:val="000000"/>
              </w:rPr>
              <w:t>Body</w:t>
            </w:r>
          </w:p>
        </w:tc>
      </w:tr>
      <w:tr w:rsidR="00AF7404" w14:paraId="0C0E550B" w14:textId="77777777" w:rsidTr="003611B8">
        <w:tc>
          <w:tcPr>
            <w:tcW w:w="1039" w:type="dxa"/>
          </w:tcPr>
          <w:p w14:paraId="7FB4FCAD" w14:textId="77777777" w:rsidR="00AF7404" w:rsidRPr="007D79F8" w:rsidRDefault="00AF7404" w:rsidP="003611B8">
            <w:pPr>
              <w:rPr>
                <w:rFonts w:asciiTheme="minorHAnsi" w:hAnsiTheme="minorHAnsi" w:cstheme="minorHAnsi"/>
              </w:rPr>
            </w:pPr>
          </w:p>
        </w:tc>
        <w:tc>
          <w:tcPr>
            <w:tcW w:w="2700" w:type="dxa"/>
            <w:vAlign w:val="center"/>
          </w:tcPr>
          <w:p w14:paraId="5D4E62F2" w14:textId="77777777" w:rsidR="00AF7404" w:rsidRDefault="00AF7404" w:rsidP="003611B8">
            <w:pPr>
              <w:rPr>
                <w:rFonts w:cs="Calibri"/>
                <w:color w:val="000000"/>
              </w:rPr>
            </w:pPr>
            <w:r>
              <w:rPr>
                <w:rFonts w:cs="Calibri"/>
                <w:color w:val="000000"/>
              </w:rPr>
              <w:t>Christine Kane</w:t>
            </w:r>
          </w:p>
        </w:tc>
        <w:tc>
          <w:tcPr>
            <w:tcW w:w="3456" w:type="dxa"/>
            <w:vAlign w:val="center"/>
          </w:tcPr>
          <w:p w14:paraId="2336BF8C" w14:textId="77777777" w:rsidR="00AF7404" w:rsidRDefault="00AF7404" w:rsidP="003611B8">
            <w:pPr>
              <w:rPr>
                <w:rFonts w:cs="Calibri"/>
                <w:color w:val="000000"/>
              </w:rPr>
            </w:pPr>
            <w:r>
              <w:rPr>
                <w:rFonts w:cs="Calibri"/>
                <w:color w:val="000000"/>
              </w:rPr>
              <w:t>IECEx Secretariat</w:t>
            </w:r>
          </w:p>
        </w:tc>
        <w:tc>
          <w:tcPr>
            <w:tcW w:w="1710" w:type="dxa"/>
            <w:vAlign w:val="center"/>
          </w:tcPr>
          <w:p w14:paraId="065F2B57" w14:textId="77777777" w:rsidR="00AF7404" w:rsidRDefault="00AF7404" w:rsidP="003611B8">
            <w:pPr>
              <w:rPr>
                <w:rFonts w:cs="Calibri"/>
                <w:color w:val="000000"/>
              </w:rPr>
            </w:pPr>
            <w:r>
              <w:rPr>
                <w:rFonts w:cs="Calibri"/>
                <w:color w:val="000000"/>
              </w:rPr>
              <w:t>Sect</w:t>
            </w:r>
          </w:p>
        </w:tc>
      </w:tr>
      <w:tr w:rsidR="00AF7404" w14:paraId="68000F50" w14:textId="77777777" w:rsidTr="003611B8">
        <w:tc>
          <w:tcPr>
            <w:tcW w:w="1039" w:type="dxa"/>
          </w:tcPr>
          <w:p w14:paraId="1CE12F76" w14:textId="77777777" w:rsidR="00AF7404" w:rsidRPr="007D79F8" w:rsidRDefault="00AF7404" w:rsidP="003611B8">
            <w:pPr>
              <w:rPr>
                <w:rFonts w:asciiTheme="minorHAnsi" w:hAnsiTheme="minorHAnsi" w:cstheme="minorHAnsi"/>
              </w:rPr>
            </w:pPr>
          </w:p>
        </w:tc>
        <w:tc>
          <w:tcPr>
            <w:tcW w:w="2700" w:type="dxa"/>
            <w:vAlign w:val="center"/>
          </w:tcPr>
          <w:p w14:paraId="05E678A5" w14:textId="77777777" w:rsidR="00AF7404" w:rsidRDefault="00AF7404" w:rsidP="003611B8">
            <w:pPr>
              <w:rPr>
                <w:rFonts w:cs="Calibri"/>
                <w:color w:val="000000"/>
              </w:rPr>
            </w:pPr>
            <w:r>
              <w:rPr>
                <w:rFonts w:cs="Calibri"/>
                <w:color w:val="000000"/>
              </w:rPr>
              <w:t>Mark Amos</w:t>
            </w:r>
          </w:p>
        </w:tc>
        <w:tc>
          <w:tcPr>
            <w:tcW w:w="3456" w:type="dxa"/>
            <w:vAlign w:val="center"/>
          </w:tcPr>
          <w:p w14:paraId="75AEFCF3" w14:textId="77777777" w:rsidR="00AF7404" w:rsidRDefault="00AF7404" w:rsidP="003611B8">
            <w:pPr>
              <w:rPr>
                <w:rFonts w:cs="Calibri"/>
                <w:color w:val="000000"/>
              </w:rPr>
            </w:pPr>
            <w:r>
              <w:rPr>
                <w:rFonts w:cs="Calibri"/>
                <w:color w:val="000000"/>
              </w:rPr>
              <w:t>IECEx Secretariat</w:t>
            </w:r>
          </w:p>
        </w:tc>
        <w:tc>
          <w:tcPr>
            <w:tcW w:w="1710" w:type="dxa"/>
            <w:vAlign w:val="center"/>
          </w:tcPr>
          <w:p w14:paraId="552ADA28" w14:textId="77777777" w:rsidR="00AF7404" w:rsidRDefault="00AF7404" w:rsidP="003611B8">
            <w:pPr>
              <w:rPr>
                <w:rFonts w:cs="Calibri"/>
                <w:color w:val="000000"/>
              </w:rPr>
            </w:pPr>
            <w:r>
              <w:rPr>
                <w:rFonts w:cs="Calibri"/>
                <w:color w:val="000000"/>
              </w:rPr>
              <w:t>Sect</w:t>
            </w:r>
          </w:p>
        </w:tc>
      </w:tr>
      <w:tr w:rsidR="00AF7404" w14:paraId="02F292C8" w14:textId="77777777" w:rsidTr="003611B8">
        <w:tc>
          <w:tcPr>
            <w:tcW w:w="1039" w:type="dxa"/>
          </w:tcPr>
          <w:p w14:paraId="655867A5" w14:textId="77777777" w:rsidR="00AF7404" w:rsidRPr="007D79F8" w:rsidRDefault="00AF7404" w:rsidP="003611B8">
            <w:pPr>
              <w:rPr>
                <w:rFonts w:asciiTheme="minorHAnsi" w:hAnsiTheme="minorHAnsi" w:cstheme="minorHAnsi"/>
              </w:rPr>
            </w:pPr>
          </w:p>
        </w:tc>
        <w:tc>
          <w:tcPr>
            <w:tcW w:w="2700" w:type="dxa"/>
            <w:vAlign w:val="center"/>
          </w:tcPr>
          <w:p w14:paraId="0B8D2140" w14:textId="77777777" w:rsidR="00AF7404" w:rsidRDefault="00AF7404" w:rsidP="003611B8">
            <w:pPr>
              <w:rPr>
                <w:rFonts w:cs="Calibri"/>
                <w:color w:val="000000"/>
              </w:rPr>
            </w:pPr>
            <w:r>
              <w:rPr>
                <w:rFonts w:cs="Calibri"/>
                <w:color w:val="000000"/>
              </w:rPr>
              <w:t>Mike Roy</w:t>
            </w:r>
          </w:p>
        </w:tc>
        <w:tc>
          <w:tcPr>
            <w:tcW w:w="3456" w:type="dxa"/>
            <w:vAlign w:val="center"/>
          </w:tcPr>
          <w:p w14:paraId="404154D7" w14:textId="77777777" w:rsidR="00AF7404" w:rsidRDefault="00AF7404" w:rsidP="003611B8">
            <w:pPr>
              <w:rPr>
                <w:rFonts w:cs="Calibri"/>
                <w:color w:val="000000"/>
              </w:rPr>
            </w:pPr>
            <w:r>
              <w:rPr>
                <w:rFonts w:cs="Calibri"/>
                <w:color w:val="000000"/>
              </w:rPr>
              <w:t>IECEx Secretariat</w:t>
            </w:r>
          </w:p>
        </w:tc>
        <w:tc>
          <w:tcPr>
            <w:tcW w:w="1710" w:type="dxa"/>
            <w:vAlign w:val="center"/>
          </w:tcPr>
          <w:p w14:paraId="2560859D" w14:textId="77777777" w:rsidR="00AF7404" w:rsidRDefault="00AF7404" w:rsidP="003611B8">
            <w:pPr>
              <w:rPr>
                <w:rFonts w:cs="Calibri"/>
                <w:color w:val="000000"/>
              </w:rPr>
            </w:pPr>
            <w:r>
              <w:rPr>
                <w:rFonts w:cs="Calibri"/>
                <w:color w:val="000000"/>
              </w:rPr>
              <w:t>Sect</w:t>
            </w:r>
          </w:p>
        </w:tc>
      </w:tr>
      <w:tr w:rsidR="00AF7404" w14:paraId="7995A7A3" w14:textId="77777777" w:rsidTr="003611B8">
        <w:tc>
          <w:tcPr>
            <w:tcW w:w="1039" w:type="dxa"/>
          </w:tcPr>
          <w:p w14:paraId="2EF5C5B8"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SI</w:t>
            </w:r>
          </w:p>
        </w:tc>
        <w:tc>
          <w:tcPr>
            <w:tcW w:w="2700" w:type="dxa"/>
            <w:vAlign w:val="center"/>
          </w:tcPr>
          <w:p w14:paraId="25AEED21" w14:textId="77777777" w:rsidR="00AF7404" w:rsidRDefault="00AF7404" w:rsidP="003611B8">
            <w:pPr>
              <w:rPr>
                <w:rFonts w:cs="Calibri"/>
                <w:color w:val="000000"/>
              </w:rPr>
            </w:pPr>
            <w:r>
              <w:rPr>
                <w:rFonts w:cs="Calibri"/>
                <w:color w:val="000000"/>
              </w:rPr>
              <w:t xml:space="preserve">Matej </w:t>
            </w:r>
            <w:proofErr w:type="spellStart"/>
            <w:r>
              <w:rPr>
                <w:rFonts w:cs="Calibri"/>
                <w:color w:val="000000"/>
              </w:rPr>
              <w:t>Debenc</w:t>
            </w:r>
            <w:proofErr w:type="spellEnd"/>
          </w:p>
        </w:tc>
        <w:tc>
          <w:tcPr>
            <w:tcW w:w="3456" w:type="dxa"/>
            <w:vAlign w:val="center"/>
          </w:tcPr>
          <w:p w14:paraId="42CBC7D5" w14:textId="77777777" w:rsidR="00AF7404" w:rsidRDefault="00AF7404" w:rsidP="003611B8">
            <w:pPr>
              <w:rPr>
                <w:rFonts w:cs="Calibri"/>
                <w:color w:val="000000"/>
              </w:rPr>
            </w:pPr>
            <w:r>
              <w:rPr>
                <w:rFonts w:cs="Calibri"/>
                <w:color w:val="000000"/>
              </w:rPr>
              <w:t>SIQ</w:t>
            </w:r>
          </w:p>
        </w:tc>
        <w:tc>
          <w:tcPr>
            <w:tcW w:w="1710" w:type="dxa"/>
            <w:vAlign w:val="center"/>
          </w:tcPr>
          <w:p w14:paraId="1EBDFCBD" w14:textId="77777777" w:rsidR="00AF7404" w:rsidRDefault="00AF7404" w:rsidP="003611B8">
            <w:pPr>
              <w:rPr>
                <w:rFonts w:cs="Calibri"/>
                <w:color w:val="000000"/>
              </w:rPr>
            </w:pPr>
            <w:r>
              <w:rPr>
                <w:rFonts w:cs="Calibri"/>
                <w:color w:val="000000"/>
              </w:rPr>
              <w:t>Body/</w:t>
            </w:r>
            <w:proofErr w:type="spellStart"/>
            <w:r>
              <w:rPr>
                <w:rFonts w:cs="Calibri"/>
                <w:color w:val="000000"/>
              </w:rPr>
              <w:t>HoD</w:t>
            </w:r>
            <w:proofErr w:type="spellEnd"/>
          </w:p>
        </w:tc>
      </w:tr>
      <w:tr w:rsidR="00AF7404" w14:paraId="1727AFA7" w14:textId="77777777" w:rsidTr="003611B8">
        <w:tc>
          <w:tcPr>
            <w:tcW w:w="1039" w:type="dxa"/>
          </w:tcPr>
          <w:p w14:paraId="7D4D1544" w14:textId="77777777" w:rsidR="00AF7404" w:rsidRPr="007D79F8" w:rsidRDefault="00AF7404" w:rsidP="003611B8">
            <w:pPr>
              <w:rPr>
                <w:rFonts w:asciiTheme="minorHAnsi" w:hAnsiTheme="minorHAnsi" w:cstheme="minorHAnsi"/>
              </w:rPr>
            </w:pPr>
            <w:r>
              <w:rPr>
                <w:rFonts w:asciiTheme="minorHAnsi" w:hAnsiTheme="minorHAnsi" w:cstheme="minorHAnsi"/>
              </w:rPr>
              <w:t>SK</w:t>
            </w:r>
          </w:p>
        </w:tc>
        <w:tc>
          <w:tcPr>
            <w:tcW w:w="2700" w:type="dxa"/>
            <w:vAlign w:val="center"/>
          </w:tcPr>
          <w:p w14:paraId="1135D80E" w14:textId="77777777" w:rsidR="00AF7404" w:rsidRDefault="00AF7404" w:rsidP="003611B8">
            <w:pPr>
              <w:rPr>
                <w:rFonts w:cs="Calibri"/>
                <w:color w:val="000000"/>
              </w:rPr>
            </w:pPr>
            <w:r>
              <w:rPr>
                <w:rFonts w:cs="Calibri"/>
                <w:color w:val="000000"/>
              </w:rPr>
              <w:t xml:space="preserve">Jana </w:t>
            </w:r>
            <w:proofErr w:type="spellStart"/>
            <w:r>
              <w:rPr>
                <w:rFonts w:cs="Calibri"/>
                <w:color w:val="000000"/>
              </w:rPr>
              <w:t>Mikusova</w:t>
            </w:r>
            <w:proofErr w:type="spellEnd"/>
          </w:p>
        </w:tc>
        <w:tc>
          <w:tcPr>
            <w:tcW w:w="3456" w:type="dxa"/>
            <w:vAlign w:val="center"/>
          </w:tcPr>
          <w:p w14:paraId="59AE386C" w14:textId="77777777" w:rsidR="00AF7404" w:rsidRDefault="00AF7404" w:rsidP="003611B8">
            <w:pPr>
              <w:rPr>
                <w:rFonts w:cs="Calibri"/>
                <w:color w:val="000000"/>
              </w:rPr>
            </w:pPr>
            <w:r>
              <w:rPr>
                <w:rFonts w:cs="Calibri"/>
                <w:color w:val="000000"/>
              </w:rPr>
              <w:t>UNMS SR</w:t>
            </w:r>
          </w:p>
        </w:tc>
        <w:tc>
          <w:tcPr>
            <w:tcW w:w="1710" w:type="dxa"/>
            <w:vAlign w:val="center"/>
          </w:tcPr>
          <w:p w14:paraId="0BB76EF0" w14:textId="77777777" w:rsidR="00AF7404" w:rsidRDefault="00AF7404" w:rsidP="003611B8">
            <w:pPr>
              <w:rPr>
                <w:rFonts w:cs="Calibri"/>
                <w:color w:val="000000"/>
              </w:rPr>
            </w:pPr>
            <w:r>
              <w:rPr>
                <w:rFonts w:cs="Calibri"/>
                <w:color w:val="000000"/>
              </w:rPr>
              <w:t>Observer</w:t>
            </w:r>
          </w:p>
        </w:tc>
      </w:tr>
      <w:tr w:rsidR="00AF7404" w14:paraId="5478CFAD" w14:textId="77777777" w:rsidTr="003611B8">
        <w:tc>
          <w:tcPr>
            <w:tcW w:w="1039" w:type="dxa"/>
          </w:tcPr>
          <w:p w14:paraId="688A519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TR</w:t>
            </w:r>
          </w:p>
        </w:tc>
        <w:tc>
          <w:tcPr>
            <w:tcW w:w="2700" w:type="dxa"/>
            <w:vAlign w:val="center"/>
          </w:tcPr>
          <w:p w14:paraId="1D67EE7C" w14:textId="77777777" w:rsidR="00AF7404" w:rsidRDefault="00AF7404" w:rsidP="003611B8">
            <w:pPr>
              <w:rPr>
                <w:rFonts w:cs="Calibri"/>
                <w:color w:val="000000"/>
              </w:rPr>
            </w:pPr>
            <w:proofErr w:type="spellStart"/>
            <w:r>
              <w:rPr>
                <w:rFonts w:cs="Calibri"/>
                <w:color w:val="000000"/>
              </w:rPr>
              <w:t>Ümit</w:t>
            </w:r>
            <w:proofErr w:type="spellEnd"/>
            <w:r>
              <w:rPr>
                <w:rFonts w:cs="Calibri"/>
                <w:color w:val="000000"/>
              </w:rPr>
              <w:t xml:space="preserve"> </w:t>
            </w:r>
            <w:proofErr w:type="spellStart"/>
            <w:r>
              <w:rPr>
                <w:rFonts w:cs="Calibri"/>
                <w:color w:val="000000"/>
              </w:rPr>
              <w:t>Sevim</w:t>
            </w:r>
            <w:proofErr w:type="spellEnd"/>
          </w:p>
        </w:tc>
        <w:tc>
          <w:tcPr>
            <w:tcW w:w="3456" w:type="dxa"/>
            <w:vAlign w:val="center"/>
          </w:tcPr>
          <w:p w14:paraId="3734D779" w14:textId="77777777" w:rsidR="00AF7404" w:rsidRDefault="00AF7404" w:rsidP="003611B8">
            <w:pPr>
              <w:rPr>
                <w:rFonts w:cs="Calibri"/>
                <w:color w:val="000000"/>
              </w:rPr>
            </w:pPr>
            <w:r>
              <w:rPr>
                <w:rFonts w:cs="Calibri"/>
                <w:color w:val="000000"/>
              </w:rPr>
              <w:t>Turkish Standards Institute</w:t>
            </w:r>
          </w:p>
        </w:tc>
        <w:tc>
          <w:tcPr>
            <w:tcW w:w="1710" w:type="dxa"/>
            <w:vAlign w:val="center"/>
          </w:tcPr>
          <w:p w14:paraId="013B214A" w14:textId="77777777" w:rsidR="00AF7404" w:rsidRDefault="00AF7404" w:rsidP="003611B8">
            <w:pPr>
              <w:rPr>
                <w:rFonts w:cs="Calibri"/>
                <w:color w:val="000000"/>
              </w:rPr>
            </w:pPr>
            <w:r>
              <w:rPr>
                <w:rFonts w:cs="Calibri"/>
                <w:color w:val="000000"/>
              </w:rPr>
              <w:t>NMB</w:t>
            </w:r>
          </w:p>
        </w:tc>
      </w:tr>
      <w:tr w:rsidR="00AF7404" w14:paraId="7D0F06D0" w14:textId="77777777" w:rsidTr="003611B8">
        <w:tc>
          <w:tcPr>
            <w:tcW w:w="1039" w:type="dxa"/>
          </w:tcPr>
          <w:p w14:paraId="39C3F7BE" w14:textId="77777777" w:rsidR="00AF7404" w:rsidRPr="00704D25" w:rsidRDefault="00AF7404" w:rsidP="003611B8">
            <w:pPr>
              <w:rPr>
                <w:rFonts w:asciiTheme="minorHAnsi" w:hAnsiTheme="minorHAnsi" w:cstheme="minorHAnsi"/>
              </w:rPr>
            </w:pPr>
            <w:r w:rsidRPr="00704D25">
              <w:rPr>
                <w:rFonts w:asciiTheme="minorHAnsi" w:hAnsiTheme="minorHAnsi" w:cstheme="minorHAnsi"/>
              </w:rPr>
              <w:t>UK</w:t>
            </w:r>
          </w:p>
        </w:tc>
        <w:tc>
          <w:tcPr>
            <w:tcW w:w="2700" w:type="dxa"/>
            <w:vAlign w:val="center"/>
          </w:tcPr>
          <w:p w14:paraId="2E03F570" w14:textId="77777777" w:rsidR="00AF7404" w:rsidRPr="00704D25" w:rsidRDefault="00AF7404" w:rsidP="003611B8">
            <w:pPr>
              <w:rPr>
                <w:rFonts w:cs="Calibri"/>
                <w:color w:val="000000"/>
              </w:rPr>
            </w:pPr>
            <w:r>
              <w:rPr>
                <w:rFonts w:cs="Calibri"/>
                <w:color w:val="000000"/>
              </w:rPr>
              <w:t>Adrian Smart</w:t>
            </w:r>
          </w:p>
        </w:tc>
        <w:tc>
          <w:tcPr>
            <w:tcW w:w="3456" w:type="dxa"/>
            <w:vAlign w:val="center"/>
          </w:tcPr>
          <w:p w14:paraId="68EB931D" w14:textId="77777777" w:rsidR="00AF7404" w:rsidRPr="00704D25" w:rsidRDefault="00AF7404" w:rsidP="003611B8">
            <w:pPr>
              <w:rPr>
                <w:rFonts w:cs="Calibri"/>
                <w:color w:val="000000"/>
              </w:rPr>
            </w:pPr>
            <w:r>
              <w:rPr>
                <w:rFonts w:cs="Calibri"/>
                <w:color w:val="000000"/>
              </w:rPr>
              <w:t>Intertek</w:t>
            </w:r>
          </w:p>
        </w:tc>
        <w:tc>
          <w:tcPr>
            <w:tcW w:w="1710" w:type="dxa"/>
            <w:vAlign w:val="center"/>
          </w:tcPr>
          <w:p w14:paraId="3077C00A" w14:textId="77777777" w:rsidR="00AF7404" w:rsidRPr="00704D25" w:rsidRDefault="00AF7404" w:rsidP="003611B8">
            <w:pPr>
              <w:rPr>
                <w:rFonts w:cs="Calibri"/>
                <w:color w:val="000000"/>
              </w:rPr>
            </w:pPr>
            <w:r w:rsidRPr="00704D25">
              <w:rPr>
                <w:rFonts w:cs="Calibri"/>
                <w:color w:val="000000"/>
              </w:rPr>
              <w:t>Body</w:t>
            </w:r>
          </w:p>
        </w:tc>
      </w:tr>
      <w:tr w:rsidR="00AF7404" w14:paraId="5C1EA286" w14:textId="77777777" w:rsidTr="003611B8">
        <w:tc>
          <w:tcPr>
            <w:tcW w:w="1039" w:type="dxa"/>
          </w:tcPr>
          <w:p w14:paraId="448548D5"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4847E32D" w14:textId="77777777" w:rsidR="00AF7404" w:rsidRDefault="00AF7404" w:rsidP="003611B8">
            <w:pPr>
              <w:rPr>
                <w:rFonts w:cs="Calibri"/>
                <w:color w:val="000000"/>
              </w:rPr>
            </w:pPr>
            <w:r>
              <w:rPr>
                <w:rFonts w:cs="Calibri"/>
                <w:color w:val="000000"/>
              </w:rPr>
              <w:t>Colin Cameron</w:t>
            </w:r>
          </w:p>
        </w:tc>
        <w:tc>
          <w:tcPr>
            <w:tcW w:w="3456" w:type="dxa"/>
            <w:vAlign w:val="center"/>
          </w:tcPr>
          <w:p w14:paraId="08E32059" w14:textId="77777777" w:rsidR="00AF7404" w:rsidRDefault="00AF7404" w:rsidP="003611B8">
            <w:pPr>
              <w:rPr>
                <w:rFonts w:cs="Calibri"/>
                <w:color w:val="000000"/>
              </w:rPr>
            </w:pPr>
            <w:proofErr w:type="spellStart"/>
            <w:r>
              <w:rPr>
                <w:rFonts w:cs="Calibri"/>
                <w:color w:val="000000"/>
              </w:rPr>
              <w:t>Mutech</w:t>
            </w:r>
            <w:proofErr w:type="spellEnd"/>
          </w:p>
        </w:tc>
        <w:tc>
          <w:tcPr>
            <w:tcW w:w="1710" w:type="dxa"/>
            <w:vAlign w:val="center"/>
          </w:tcPr>
          <w:p w14:paraId="0C5CB87F" w14:textId="77777777" w:rsidR="00AF7404" w:rsidRDefault="00AF7404" w:rsidP="003611B8">
            <w:pPr>
              <w:rPr>
                <w:rFonts w:cs="Calibri"/>
                <w:color w:val="000000"/>
              </w:rPr>
            </w:pPr>
            <w:proofErr w:type="spellStart"/>
            <w:r>
              <w:rPr>
                <w:rFonts w:cs="Calibri"/>
                <w:color w:val="000000"/>
              </w:rPr>
              <w:t>Mfr</w:t>
            </w:r>
            <w:proofErr w:type="spellEnd"/>
            <w:r>
              <w:rPr>
                <w:rFonts w:cs="Calibri"/>
                <w:color w:val="000000"/>
              </w:rPr>
              <w:t>/</w:t>
            </w:r>
            <w:proofErr w:type="spellStart"/>
            <w:r>
              <w:rPr>
                <w:rFonts w:cs="Calibri"/>
                <w:color w:val="000000"/>
              </w:rPr>
              <w:t>HoD</w:t>
            </w:r>
            <w:proofErr w:type="spellEnd"/>
          </w:p>
        </w:tc>
      </w:tr>
      <w:tr w:rsidR="00AF7404" w14:paraId="1345EBBD" w14:textId="77777777" w:rsidTr="003611B8">
        <w:tc>
          <w:tcPr>
            <w:tcW w:w="1039" w:type="dxa"/>
          </w:tcPr>
          <w:p w14:paraId="1E4DC5F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28B0AC63" w14:textId="77777777" w:rsidR="00AF7404" w:rsidRDefault="00AF7404" w:rsidP="003611B8">
            <w:pPr>
              <w:rPr>
                <w:rFonts w:cs="Calibri"/>
                <w:color w:val="000000"/>
              </w:rPr>
            </w:pPr>
            <w:r>
              <w:rPr>
                <w:rFonts w:cs="Calibri"/>
                <w:color w:val="000000"/>
              </w:rPr>
              <w:t>Neil Jones</w:t>
            </w:r>
          </w:p>
        </w:tc>
        <w:tc>
          <w:tcPr>
            <w:tcW w:w="3456" w:type="dxa"/>
            <w:vAlign w:val="center"/>
          </w:tcPr>
          <w:p w14:paraId="1CD21E05" w14:textId="77777777" w:rsidR="00AF7404" w:rsidRDefault="00AF7404" w:rsidP="003611B8">
            <w:pPr>
              <w:rPr>
                <w:rFonts w:cs="Calibri"/>
                <w:color w:val="000000"/>
              </w:rPr>
            </w:pPr>
            <w:r>
              <w:rPr>
                <w:rFonts w:cs="Calibri"/>
                <w:color w:val="000000"/>
              </w:rPr>
              <w:t>CSA UK</w:t>
            </w:r>
          </w:p>
        </w:tc>
        <w:tc>
          <w:tcPr>
            <w:tcW w:w="1710" w:type="dxa"/>
            <w:vAlign w:val="center"/>
          </w:tcPr>
          <w:p w14:paraId="43D6674E" w14:textId="77777777" w:rsidR="00AF7404" w:rsidRDefault="00AF7404" w:rsidP="003611B8">
            <w:pPr>
              <w:rPr>
                <w:rFonts w:cs="Calibri"/>
                <w:color w:val="000000"/>
              </w:rPr>
            </w:pPr>
            <w:r>
              <w:rPr>
                <w:rFonts w:cs="Calibri"/>
                <w:color w:val="000000"/>
              </w:rPr>
              <w:t>Body</w:t>
            </w:r>
          </w:p>
        </w:tc>
      </w:tr>
      <w:tr w:rsidR="00AF7404" w14:paraId="72B4777E" w14:textId="77777777" w:rsidTr="003611B8">
        <w:tc>
          <w:tcPr>
            <w:tcW w:w="1039" w:type="dxa"/>
          </w:tcPr>
          <w:p w14:paraId="7C71615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24AF27FC" w14:textId="77777777" w:rsidR="00AF7404" w:rsidRDefault="00AF7404" w:rsidP="003611B8">
            <w:pPr>
              <w:rPr>
                <w:rFonts w:cs="Calibri"/>
                <w:color w:val="000000"/>
              </w:rPr>
            </w:pPr>
            <w:r>
              <w:rPr>
                <w:rFonts w:cs="Calibri"/>
                <w:color w:val="000000"/>
              </w:rPr>
              <w:t>Nicholas Ludlam</w:t>
            </w:r>
          </w:p>
        </w:tc>
        <w:tc>
          <w:tcPr>
            <w:tcW w:w="3456" w:type="dxa"/>
            <w:vAlign w:val="center"/>
          </w:tcPr>
          <w:p w14:paraId="6E9DB401" w14:textId="77777777" w:rsidR="00AF7404" w:rsidRDefault="00AF7404" w:rsidP="003611B8">
            <w:pPr>
              <w:rPr>
                <w:rFonts w:cs="Calibri"/>
                <w:color w:val="000000"/>
              </w:rPr>
            </w:pPr>
            <w:r>
              <w:rPr>
                <w:rFonts w:cs="Calibri"/>
                <w:color w:val="000000"/>
              </w:rPr>
              <w:t>FM Approvals</w:t>
            </w:r>
          </w:p>
        </w:tc>
        <w:tc>
          <w:tcPr>
            <w:tcW w:w="1710" w:type="dxa"/>
            <w:vAlign w:val="center"/>
          </w:tcPr>
          <w:p w14:paraId="330F72D0" w14:textId="77777777" w:rsidR="00AF7404" w:rsidRDefault="00AF7404" w:rsidP="003611B8">
            <w:pPr>
              <w:rPr>
                <w:rFonts w:cs="Calibri"/>
                <w:color w:val="000000"/>
              </w:rPr>
            </w:pPr>
            <w:r>
              <w:rPr>
                <w:rFonts w:cs="Calibri"/>
                <w:color w:val="000000"/>
              </w:rPr>
              <w:t>Body</w:t>
            </w:r>
          </w:p>
        </w:tc>
      </w:tr>
      <w:tr w:rsidR="00AF7404" w14:paraId="00F595AA" w14:textId="77777777" w:rsidTr="003611B8">
        <w:tc>
          <w:tcPr>
            <w:tcW w:w="1039" w:type="dxa"/>
          </w:tcPr>
          <w:p w14:paraId="1059062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424CBC16" w14:textId="77777777" w:rsidR="00AF7404" w:rsidRDefault="00AF7404" w:rsidP="003611B8">
            <w:pPr>
              <w:rPr>
                <w:rFonts w:cs="Calibri"/>
                <w:color w:val="000000"/>
              </w:rPr>
            </w:pPr>
            <w:r>
              <w:rPr>
                <w:rFonts w:cs="Calibri"/>
                <w:color w:val="000000"/>
              </w:rPr>
              <w:t>Ron Webb</w:t>
            </w:r>
          </w:p>
        </w:tc>
        <w:tc>
          <w:tcPr>
            <w:tcW w:w="3456" w:type="dxa"/>
            <w:vAlign w:val="center"/>
          </w:tcPr>
          <w:p w14:paraId="14D87641" w14:textId="77777777" w:rsidR="00AF7404" w:rsidRDefault="00AF7404" w:rsidP="003611B8">
            <w:pPr>
              <w:rPr>
                <w:rFonts w:cs="Calibri"/>
                <w:color w:val="000000"/>
              </w:rPr>
            </w:pPr>
            <w:r>
              <w:rPr>
                <w:rFonts w:cs="Calibri"/>
                <w:color w:val="000000"/>
              </w:rPr>
              <w:t>Consultant</w:t>
            </w:r>
          </w:p>
        </w:tc>
        <w:tc>
          <w:tcPr>
            <w:tcW w:w="1710" w:type="dxa"/>
            <w:vAlign w:val="center"/>
          </w:tcPr>
          <w:p w14:paraId="4F3D626B" w14:textId="77777777" w:rsidR="00AF7404" w:rsidRDefault="00AF7404" w:rsidP="003611B8">
            <w:pPr>
              <w:rPr>
                <w:rFonts w:cs="Calibri"/>
                <w:color w:val="000000"/>
              </w:rPr>
            </w:pPr>
            <w:r>
              <w:rPr>
                <w:rFonts w:cs="Calibri"/>
                <w:color w:val="000000"/>
                <w:sz w:val="18"/>
                <w:szCs w:val="18"/>
              </w:rPr>
              <w:t>Consultant</w:t>
            </w:r>
          </w:p>
        </w:tc>
      </w:tr>
      <w:tr w:rsidR="00AF7404" w14:paraId="1704629E" w14:textId="77777777" w:rsidTr="003611B8">
        <w:tc>
          <w:tcPr>
            <w:tcW w:w="1039" w:type="dxa"/>
          </w:tcPr>
          <w:p w14:paraId="687B58B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5F07935D" w14:textId="77777777" w:rsidR="00AF7404" w:rsidRDefault="00AF7404" w:rsidP="003611B8">
            <w:pPr>
              <w:rPr>
                <w:rFonts w:cs="Calibri"/>
                <w:color w:val="000000"/>
              </w:rPr>
            </w:pPr>
            <w:r>
              <w:rPr>
                <w:rFonts w:cs="Calibri"/>
                <w:color w:val="000000"/>
              </w:rPr>
              <w:t>Ronald Sinclair</w:t>
            </w:r>
          </w:p>
        </w:tc>
        <w:tc>
          <w:tcPr>
            <w:tcW w:w="3456" w:type="dxa"/>
            <w:vAlign w:val="center"/>
          </w:tcPr>
          <w:p w14:paraId="40AD3A24" w14:textId="77777777" w:rsidR="00AF7404" w:rsidRDefault="00AF7404" w:rsidP="003611B8">
            <w:pPr>
              <w:rPr>
                <w:rFonts w:cs="Calibri"/>
                <w:color w:val="000000"/>
              </w:rPr>
            </w:pPr>
            <w:r>
              <w:rPr>
                <w:rFonts w:cs="Calibri"/>
                <w:color w:val="000000"/>
              </w:rPr>
              <w:t xml:space="preserve">SGS </w:t>
            </w:r>
            <w:proofErr w:type="spellStart"/>
            <w:r>
              <w:rPr>
                <w:rFonts w:cs="Calibri"/>
                <w:color w:val="000000"/>
              </w:rPr>
              <w:t>Baseefa</w:t>
            </w:r>
            <w:proofErr w:type="spellEnd"/>
          </w:p>
        </w:tc>
        <w:tc>
          <w:tcPr>
            <w:tcW w:w="1710" w:type="dxa"/>
            <w:vAlign w:val="center"/>
          </w:tcPr>
          <w:p w14:paraId="509C4B5F" w14:textId="77777777" w:rsidR="00AF7404" w:rsidRDefault="00AF7404" w:rsidP="003611B8">
            <w:pPr>
              <w:rPr>
                <w:rFonts w:cs="Calibri"/>
                <w:color w:val="000000"/>
              </w:rPr>
            </w:pPr>
            <w:r>
              <w:rPr>
                <w:rFonts w:cs="Calibri"/>
                <w:color w:val="000000"/>
              </w:rPr>
              <w:t>Exec</w:t>
            </w:r>
          </w:p>
        </w:tc>
      </w:tr>
      <w:tr w:rsidR="00AF7404" w14:paraId="46ED53C4" w14:textId="77777777" w:rsidTr="003611B8">
        <w:tc>
          <w:tcPr>
            <w:tcW w:w="1039" w:type="dxa"/>
          </w:tcPr>
          <w:p w14:paraId="1E47F87B" w14:textId="77777777" w:rsidR="00AF7404" w:rsidRPr="007A455B" w:rsidRDefault="00AF7404" w:rsidP="003611B8">
            <w:pPr>
              <w:rPr>
                <w:rFonts w:asciiTheme="minorHAnsi" w:hAnsiTheme="minorHAnsi" w:cstheme="minorHAnsi"/>
              </w:rPr>
            </w:pPr>
            <w:r w:rsidRPr="007A455B">
              <w:rPr>
                <w:rFonts w:asciiTheme="minorHAnsi" w:hAnsiTheme="minorHAnsi" w:cstheme="minorHAnsi"/>
              </w:rPr>
              <w:t>UK</w:t>
            </w:r>
          </w:p>
        </w:tc>
        <w:tc>
          <w:tcPr>
            <w:tcW w:w="2700" w:type="dxa"/>
            <w:vAlign w:val="center"/>
          </w:tcPr>
          <w:p w14:paraId="4A14392F" w14:textId="77777777" w:rsidR="00AF7404" w:rsidRPr="007A455B" w:rsidRDefault="00AF7404" w:rsidP="003611B8">
            <w:pPr>
              <w:rPr>
                <w:rFonts w:cs="Calibri"/>
                <w:color w:val="000000"/>
              </w:rPr>
            </w:pPr>
            <w:r>
              <w:rPr>
                <w:rFonts w:cs="Calibri"/>
                <w:color w:val="000000"/>
              </w:rPr>
              <w:t>Wayne Thomas</w:t>
            </w:r>
            <w:r w:rsidRPr="007A455B">
              <w:rPr>
                <w:rFonts w:cs="Calibri"/>
                <w:color w:val="000000"/>
              </w:rPr>
              <w:t xml:space="preserve"> </w:t>
            </w:r>
          </w:p>
        </w:tc>
        <w:tc>
          <w:tcPr>
            <w:tcW w:w="3456" w:type="dxa"/>
            <w:vAlign w:val="center"/>
          </w:tcPr>
          <w:p w14:paraId="04E2AA40" w14:textId="77777777" w:rsidR="00AF7404" w:rsidRPr="007A455B" w:rsidRDefault="00AF7404" w:rsidP="003611B8">
            <w:pPr>
              <w:rPr>
                <w:rFonts w:cs="Calibri"/>
                <w:color w:val="000000"/>
              </w:rPr>
            </w:pPr>
            <w:r>
              <w:rPr>
                <w:rFonts w:cs="Calibri"/>
                <w:color w:val="000000"/>
              </w:rPr>
              <w:t>CSA UK</w:t>
            </w:r>
          </w:p>
        </w:tc>
        <w:tc>
          <w:tcPr>
            <w:tcW w:w="1710" w:type="dxa"/>
            <w:vAlign w:val="center"/>
          </w:tcPr>
          <w:p w14:paraId="06AA1B7E" w14:textId="77777777" w:rsidR="00AF7404" w:rsidRPr="007A455B" w:rsidRDefault="00AF7404" w:rsidP="003611B8">
            <w:pPr>
              <w:rPr>
                <w:rFonts w:cs="Calibri"/>
                <w:color w:val="000000"/>
              </w:rPr>
            </w:pPr>
            <w:r w:rsidRPr="007A455B">
              <w:rPr>
                <w:rFonts w:cs="Calibri"/>
                <w:color w:val="000000"/>
              </w:rPr>
              <w:t>Body</w:t>
            </w:r>
          </w:p>
        </w:tc>
      </w:tr>
      <w:tr w:rsidR="00AF7404" w14:paraId="085F44EB" w14:textId="77777777" w:rsidTr="003611B8">
        <w:tc>
          <w:tcPr>
            <w:tcW w:w="1039" w:type="dxa"/>
          </w:tcPr>
          <w:p w14:paraId="19B3596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078832E" w14:textId="77777777" w:rsidR="00AF7404" w:rsidRDefault="00AF7404" w:rsidP="003611B8">
            <w:pPr>
              <w:rPr>
                <w:rFonts w:cs="Calibri"/>
                <w:color w:val="000000"/>
              </w:rPr>
            </w:pPr>
            <w:r>
              <w:rPr>
                <w:rFonts w:cs="Calibri"/>
                <w:color w:val="000000"/>
              </w:rPr>
              <w:t>Brad Zimmermann</w:t>
            </w:r>
          </w:p>
        </w:tc>
        <w:tc>
          <w:tcPr>
            <w:tcW w:w="3456" w:type="dxa"/>
            <w:vAlign w:val="center"/>
          </w:tcPr>
          <w:p w14:paraId="7A4D443D" w14:textId="77777777" w:rsidR="00AF7404" w:rsidRDefault="00AF7404" w:rsidP="003611B8">
            <w:pPr>
              <w:rPr>
                <w:rFonts w:cs="Calibri"/>
                <w:color w:val="000000"/>
              </w:rPr>
            </w:pPr>
            <w:r>
              <w:rPr>
                <w:rFonts w:cs="Calibri"/>
                <w:color w:val="000000"/>
              </w:rPr>
              <w:t>R. STAHL, Inc.</w:t>
            </w:r>
          </w:p>
        </w:tc>
        <w:tc>
          <w:tcPr>
            <w:tcW w:w="1710" w:type="dxa"/>
            <w:vAlign w:val="center"/>
          </w:tcPr>
          <w:p w14:paraId="013FD1C6" w14:textId="77777777" w:rsidR="00AF7404" w:rsidRDefault="00AF7404" w:rsidP="003611B8">
            <w:pPr>
              <w:rPr>
                <w:rFonts w:cs="Calibri"/>
                <w:color w:val="000000"/>
              </w:rPr>
            </w:pPr>
            <w:proofErr w:type="spellStart"/>
            <w:r>
              <w:rPr>
                <w:rFonts w:cs="Calibri"/>
                <w:color w:val="000000"/>
              </w:rPr>
              <w:t>Mfr</w:t>
            </w:r>
            <w:proofErr w:type="spellEnd"/>
          </w:p>
        </w:tc>
      </w:tr>
      <w:tr w:rsidR="00AF7404" w14:paraId="19D53AB7" w14:textId="77777777" w:rsidTr="003611B8">
        <w:tc>
          <w:tcPr>
            <w:tcW w:w="1039" w:type="dxa"/>
          </w:tcPr>
          <w:p w14:paraId="49E39063"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A2700F7" w14:textId="77777777" w:rsidR="00AF7404" w:rsidRDefault="00AF7404" w:rsidP="003611B8">
            <w:pPr>
              <w:rPr>
                <w:rFonts w:cs="Calibri"/>
                <w:color w:val="000000"/>
              </w:rPr>
            </w:pPr>
            <w:r>
              <w:rPr>
                <w:rFonts w:cs="Calibri"/>
                <w:color w:val="000000"/>
              </w:rPr>
              <w:t>Dave Anderson</w:t>
            </w:r>
          </w:p>
        </w:tc>
        <w:tc>
          <w:tcPr>
            <w:tcW w:w="3456" w:type="dxa"/>
            <w:vAlign w:val="center"/>
          </w:tcPr>
          <w:p w14:paraId="055CE18B" w14:textId="77777777" w:rsidR="00AF7404" w:rsidRDefault="00AF7404" w:rsidP="003611B8">
            <w:pPr>
              <w:rPr>
                <w:rFonts w:cs="Calibri"/>
                <w:color w:val="000000"/>
              </w:rPr>
            </w:pPr>
            <w:r>
              <w:rPr>
                <w:rFonts w:cs="Calibri"/>
                <w:color w:val="000000"/>
              </w:rPr>
              <w:t>FM Approval</w:t>
            </w:r>
          </w:p>
        </w:tc>
        <w:tc>
          <w:tcPr>
            <w:tcW w:w="1710" w:type="dxa"/>
            <w:vAlign w:val="center"/>
          </w:tcPr>
          <w:p w14:paraId="574554DB" w14:textId="77777777" w:rsidR="00AF7404" w:rsidRDefault="00AF7404" w:rsidP="003611B8">
            <w:pPr>
              <w:rPr>
                <w:rFonts w:cs="Calibri"/>
                <w:color w:val="000000"/>
              </w:rPr>
            </w:pPr>
            <w:r>
              <w:rPr>
                <w:rFonts w:cs="Calibri"/>
                <w:color w:val="000000"/>
              </w:rPr>
              <w:t>Body</w:t>
            </w:r>
          </w:p>
        </w:tc>
      </w:tr>
      <w:tr w:rsidR="00AF7404" w14:paraId="282D354F" w14:textId="77777777" w:rsidTr="003611B8">
        <w:tc>
          <w:tcPr>
            <w:tcW w:w="1039" w:type="dxa"/>
          </w:tcPr>
          <w:p w14:paraId="243A3A33" w14:textId="77777777" w:rsidR="00AF7404" w:rsidRPr="00315EE0" w:rsidRDefault="00AF7404" w:rsidP="003611B8">
            <w:pPr>
              <w:rPr>
                <w:rFonts w:asciiTheme="minorHAnsi" w:hAnsiTheme="minorHAnsi" w:cstheme="minorHAnsi"/>
              </w:rPr>
            </w:pPr>
            <w:r w:rsidRPr="00315EE0">
              <w:rPr>
                <w:rFonts w:asciiTheme="minorHAnsi" w:hAnsiTheme="minorHAnsi" w:cstheme="minorHAnsi"/>
              </w:rPr>
              <w:t>USA</w:t>
            </w:r>
          </w:p>
        </w:tc>
        <w:tc>
          <w:tcPr>
            <w:tcW w:w="2700" w:type="dxa"/>
            <w:vAlign w:val="center"/>
          </w:tcPr>
          <w:p w14:paraId="68D78773" w14:textId="77777777" w:rsidR="00AF7404" w:rsidRPr="00315EE0" w:rsidRDefault="00AF7404" w:rsidP="003611B8">
            <w:pPr>
              <w:rPr>
                <w:rFonts w:cs="Calibri"/>
                <w:color w:val="000000"/>
              </w:rPr>
            </w:pPr>
            <w:r>
              <w:rPr>
                <w:rFonts w:cs="Calibri"/>
                <w:color w:val="000000"/>
              </w:rPr>
              <w:t xml:space="preserve">Erin </w:t>
            </w:r>
            <w:proofErr w:type="spellStart"/>
            <w:r>
              <w:rPr>
                <w:rFonts w:cs="Calibri"/>
                <w:color w:val="000000"/>
              </w:rPr>
              <w:t>Larocco</w:t>
            </w:r>
            <w:proofErr w:type="spellEnd"/>
          </w:p>
        </w:tc>
        <w:tc>
          <w:tcPr>
            <w:tcW w:w="3456" w:type="dxa"/>
            <w:vAlign w:val="center"/>
          </w:tcPr>
          <w:p w14:paraId="2F742736" w14:textId="77777777" w:rsidR="00AF7404" w:rsidRPr="00315EE0" w:rsidRDefault="00AF7404" w:rsidP="003611B8">
            <w:pPr>
              <w:rPr>
                <w:rFonts w:cs="Calibri"/>
                <w:color w:val="000000"/>
              </w:rPr>
            </w:pPr>
            <w:r>
              <w:rPr>
                <w:rFonts w:cs="Calibri"/>
                <w:color w:val="000000"/>
              </w:rPr>
              <w:t>UL LLC</w:t>
            </w:r>
          </w:p>
        </w:tc>
        <w:tc>
          <w:tcPr>
            <w:tcW w:w="1710" w:type="dxa"/>
            <w:vAlign w:val="center"/>
          </w:tcPr>
          <w:p w14:paraId="161113B1" w14:textId="77777777" w:rsidR="00AF7404" w:rsidRPr="00315EE0" w:rsidRDefault="00AF7404" w:rsidP="003611B8">
            <w:pPr>
              <w:rPr>
                <w:rFonts w:cs="Calibri"/>
                <w:color w:val="000000"/>
              </w:rPr>
            </w:pPr>
            <w:proofErr w:type="spellStart"/>
            <w:r>
              <w:rPr>
                <w:rFonts w:cs="Calibri"/>
                <w:color w:val="000000"/>
              </w:rPr>
              <w:t>Observor</w:t>
            </w:r>
            <w:proofErr w:type="spellEnd"/>
          </w:p>
        </w:tc>
      </w:tr>
      <w:tr w:rsidR="00AF7404" w14:paraId="7EEB0D99" w14:textId="77777777" w:rsidTr="003611B8">
        <w:tc>
          <w:tcPr>
            <w:tcW w:w="1039" w:type="dxa"/>
          </w:tcPr>
          <w:p w14:paraId="6962E087" w14:textId="77777777" w:rsidR="00AF7404" w:rsidRPr="007D79F8" w:rsidRDefault="00AF7404" w:rsidP="003611B8">
            <w:pPr>
              <w:rPr>
                <w:rFonts w:asciiTheme="minorHAnsi" w:hAnsiTheme="minorHAnsi" w:cstheme="minorHAnsi"/>
              </w:rPr>
            </w:pPr>
            <w:r>
              <w:rPr>
                <w:rFonts w:asciiTheme="minorHAnsi" w:hAnsiTheme="minorHAnsi" w:cstheme="minorHAnsi"/>
              </w:rPr>
              <w:t>USA</w:t>
            </w:r>
          </w:p>
        </w:tc>
        <w:tc>
          <w:tcPr>
            <w:tcW w:w="2700" w:type="dxa"/>
            <w:vAlign w:val="center"/>
          </w:tcPr>
          <w:p w14:paraId="114C8A2A" w14:textId="77777777" w:rsidR="00AF7404" w:rsidRDefault="00AF7404" w:rsidP="003611B8">
            <w:pPr>
              <w:rPr>
                <w:rFonts w:cs="Calibri"/>
                <w:color w:val="000000"/>
              </w:rPr>
            </w:pPr>
            <w:r>
              <w:rPr>
                <w:rFonts w:cs="Calibri"/>
                <w:color w:val="000000"/>
              </w:rPr>
              <w:t>Joel Solis</w:t>
            </w:r>
          </w:p>
        </w:tc>
        <w:tc>
          <w:tcPr>
            <w:tcW w:w="3456" w:type="dxa"/>
            <w:vAlign w:val="center"/>
          </w:tcPr>
          <w:p w14:paraId="405D2F0C" w14:textId="77777777" w:rsidR="00AF7404" w:rsidRDefault="00AF7404" w:rsidP="003611B8">
            <w:pPr>
              <w:rPr>
                <w:rFonts w:cs="Calibri"/>
                <w:color w:val="000000"/>
              </w:rPr>
            </w:pPr>
            <w:r>
              <w:rPr>
                <w:rFonts w:cs="Calibri"/>
                <w:color w:val="000000"/>
              </w:rPr>
              <w:t>NEMA/US NC</w:t>
            </w:r>
          </w:p>
        </w:tc>
        <w:tc>
          <w:tcPr>
            <w:tcW w:w="1710" w:type="dxa"/>
            <w:vAlign w:val="center"/>
          </w:tcPr>
          <w:p w14:paraId="51E2A544" w14:textId="77777777" w:rsidR="00AF7404" w:rsidRDefault="00AF7404" w:rsidP="003611B8">
            <w:pPr>
              <w:rPr>
                <w:rFonts w:cs="Calibri"/>
                <w:color w:val="000000"/>
              </w:rPr>
            </w:pPr>
            <w:r>
              <w:rPr>
                <w:rFonts w:cs="Calibri"/>
                <w:color w:val="000000"/>
              </w:rPr>
              <w:t>Observer</w:t>
            </w:r>
          </w:p>
        </w:tc>
      </w:tr>
      <w:tr w:rsidR="00AF7404" w14:paraId="5CAC3557" w14:textId="77777777" w:rsidTr="003611B8">
        <w:tc>
          <w:tcPr>
            <w:tcW w:w="1039" w:type="dxa"/>
          </w:tcPr>
          <w:p w14:paraId="1A759601"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C085BBD" w14:textId="77777777" w:rsidR="00AF7404" w:rsidRDefault="00AF7404" w:rsidP="003611B8">
            <w:pPr>
              <w:rPr>
                <w:rFonts w:cs="Calibri"/>
                <w:color w:val="000000"/>
              </w:rPr>
            </w:pPr>
            <w:r>
              <w:rPr>
                <w:rFonts w:cs="Calibri"/>
                <w:color w:val="000000"/>
              </w:rPr>
              <w:t>Joseph Genre</w:t>
            </w:r>
          </w:p>
        </w:tc>
        <w:tc>
          <w:tcPr>
            <w:tcW w:w="3456" w:type="dxa"/>
            <w:vAlign w:val="center"/>
          </w:tcPr>
          <w:p w14:paraId="57B41E0D" w14:textId="77777777" w:rsidR="00AF7404" w:rsidRDefault="00AF7404" w:rsidP="003611B8">
            <w:pPr>
              <w:rPr>
                <w:rFonts w:cs="Calibri"/>
                <w:color w:val="000000"/>
              </w:rPr>
            </w:pPr>
            <w:r>
              <w:rPr>
                <w:rFonts w:cs="Calibri"/>
                <w:color w:val="000000"/>
              </w:rPr>
              <w:t>Industrial Scientific</w:t>
            </w:r>
          </w:p>
        </w:tc>
        <w:tc>
          <w:tcPr>
            <w:tcW w:w="1710" w:type="dxa"/>
            <w:vAlign w:val="center"/>
          </w:tcPr>
          <w:p w14:paraId="33F1C1FF" w14:textId="77777777" w:rsidR="00AF7404" w:rsidRDefault="00AF7404" w:rsidP="003611B8">
            <w:pPr>
              <w:rPr>
                <w:rFonts w:cs="Calibri"/>
                <w:color w:val="000000"/>
              </w:rPr>
            </w:pPr>
            <w:proofErr w:type="spellStart"/>
            <w:r>
              <w:rPr>
                <w:rFonts w:cs="Calibri"/>
                <w:color w:val="000000"/>
              </w:rPr>
              <w:t>Mfr</w:t>
            </w:r>
            <w:proofErr w:type="spellEnd"/>
          </w:p>
        </w:tc>
      </w:tr>
      <w:tr w:rsidR="00AF7404" w14:paraId="2F051821" w14:textId="77777777" w:rsidTr="003611B8">
        <w:tc>
          <w:tcPr>
            <w:tcW w:w="1039" w:type="dxa"/>
          </w:tcPr>
          <w:p w14:paraId="5587456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17EC22F" w14:textId="77777777" w:rsidR="00AF7404" w:rsidRDefault="00AF7404" w:rsidP="003611B8">
            <w:pPr>
              <w:rPr>
                <w:rFonts w:cs="Calibri"/>
                <w:color w:val="000000"/>
              </w:rPr>
            </w:pPr>
            <w:r>
              <w:rPr>
                <w:rFonts w:cs="Calibri"/>
                <w:color w:val="000000"/>
              </w:rPr>
              <w:t>Katy Holdredge</w:t>
            </w:r>
          </w:p>
        </w:tc>
        <w:tc>
          <w:tcPr>
            <w:tcW w:w="3456" w:type="dxa"/>
            <w:vAlign w:val="center"/>
          </w:tcPr>
          <w:p w14:paraId="36EC5446" w14:textId="77777777" w:rsidR="00AF7404" w:rsidRDefault="00AF7404" w:rsidP="003611B8">
            <w:pPr>
              <w:rPr>
                <w:rFonts w:cs="Calibri"/>
                <w:color w:val="000000"/>
              </w:rPr>
            </w:pPr>
            <w:r>
              <w:rPr>
                <w:rFonts w:cs="Calibri"/>
                <w:color w:val="000000"/>
              </w:rPr>
              <w:t>UL LLC</w:t>
            </w:r>
          </w:p>
        </w:tc>
        <w:tc>
          <w:tcPr>
            <w:tcW w:w="1710" w:type="dxa"/>
            <w:vAlign w:val="center"/>
          </w:tcPr>
          <w:p w14:paraId="2369DB0C" w14:textId="77777777" w:rsidR="00AF7404" w:rsidRDefault="00AF7404" w:rsidP="003611B8">
            <w:pPr>
              <w:rPr>
                <w:rFonts w:cs="Calibri"/>
                <w:color w:val="000000"/>
              </w:rPr>
            </w:pPr>
            <w:r>
              <w:rPr>
                <w:rFonts w:cs="Calibri"/>
                <w:color w:val="000000"/>
              </w:rPr>
              <w:t>Exec</w:t>
            </w:r>
          </w:p>
        </w:tc>
      </w:tr>
      <w:tr w:rsidR="00AF7404" w14:paraId="0732AB6A" w14:textId="77777777" w:rsidTr="003611B8">
        <w:tc>
          <w:tcPr>
            <w:tcW w:w="1039" w:type="dxa"/>
          </w:tcPr>
          <w:p w14:paraId="717B696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6867B57" w14:textId="77777777" w:rsidR="00AF7404" w:rsidRDefault="00AF7404" w:rsidP="003611B8">
            <w:pPr>
              <w:rPr>
                <w:rFonts w:cs="Calibri"/>
                <w:color w:val="000000"/>
              </w:rPr>
            </w:pPr>
            <w:r>
              <w:rPr>
                <w:rFonts w:cs="Calibri"/>
                <w:color w:val="000000"/>
              </w:rPr>
              <w:t>Kevin Wolf</w:t>
            </w:r>
          </w:p>
        </w:tc>
        <w:tc>
          <w:tcPr>
            <w:tcW w:w="3456" w:type="dxa"/>
            <w:vAlign w:val="center"/>
          </w:tcPr>
          <w:p w14:paraId="10368F00" w14:textId="77777777" w:rsidR="00AF7404" w:rsidRDefault="00AF7404" w:rsidP="003611B8">
            <w:pPr>
              <w:rPr>
                <w:rFonts w:cs="Calibri"/>
                <w:color w:val="000000"/>
              </w:rPr>
            </w:pPr>
            <w:r>
              <w:rPr>
                <w:rFonts w:cs="Calibri"/>
                <w:color w:val="000000"/>
              </w:rPr>
              <w:t>Intertek Testing Services NA</w:t>
            </w:r>
          </w:p>
        </w:tc>
        <w:tc>
          <w:tcPr>
            <w:tcW w:w="1710" w:type="dxa"/>
            <w:vAlign w:val="center"/>
          </w:tcPr>
          <w:p w14:paraId="1818B70A" w14:textId="77777777" w:rsidR="00AF7404" w:rsidRDefault="00AF7404" w:rsidP="003611B8">
            <w:pPr>
              <w:rPr>
                <w:rFonts w:cs="Calibri"/>
                <w:color w:val="000000"/>
              </w:rPr>
            </w:pPr>
            <w:r>
              <w:rPr>
                <w:rFonts w:cs="Calibri"/>
                <w:color w:val="000000"/>
              </w:rPr>
              <w:t>Body</w:t>
            </w:r>
          </w:p>
        </w:tc>
      </w:tr>
      <w:tr w:rsidR="00AF7404" w14:paraId="03CA4C60" w14:textId="77777777" w:rsidTr="003611B8">
        <w:tc>
          <w:tcPr>
            <w:tcW w:w="1039" w:type="dxa"/>
          </w:tcPr>
          <w:p w14:paraId="3DE6BE80"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582708CB" w14:textId="77777777" w:rsidR="00AF7404" w:rsidRDefault="00AF7404" w:rsidP="003611B8">
            <w:pPr>
              <w:rPr>
                <w:rFonts w:cs="Calibri"/>
                <w:color w:val="000000"/>
              </w:rPr>
            </w:pPr>
            <w:r>
              <w:rPr>
                <w:rFonts w:cs="Calibri"/>
                <w:color w:val="000000"/>
              </w:rPr>
              <w:t xml:space="preserve">Mark </w:t>
            </w:r>
            <w:proofErr w:type="spellStart"/>
            <w:r>
              <w:rPr>
                <w:rFonts w:cs="Calibri"/>
                <w:color w:val="000000"/>
              </w:rPr>
              <w:t>Coppler</w:t>
            </w:r>
            <w:proofErr w:type="spellEnd"/>
          </w:p>
        </w:tc>
        <w:tc>
          <w:tcPr>
            <w:tcW w:w="3456" w:type="dxa"/>
            <w:vAlign w:val="center"/>
          </w:tcPr>
          <w:p w14:paraId="6C893AD8" w14:textId="77777777" w:rsidR="00AF7404" w:rsidRDefault="00AF7404" w:rsidP="003611B8">
            <w:pPr>
              <w:rPr>
                <w:rFonts w:cs="Calibri"/>
                <w:color w:val="000000"/>
              </w:rPr>
            </w:pPr>
            <w:r>
              <w:rPr>
                <w:rFonts w:cs="Calibri"/>
                <w:color w:val="000000"/>
              </w:rPr>
              <w:t>TC 31 Liaison</w:t>
            </w:r>
          </w:p>
        </w:tc>
        <w:tc>
          <w:tcPr>
            <w:tcW w:w="1710" w:type="dxa"/>
            <w:vAlign w:val="bottom"/>
          </w:tcPr>
          <w:p w14:paraId="67A36E45" w14:textId="77777777" w:rsidR="00AF7404" w:rsidRDefault="00AF7404" w:rsidP="003611B8">
            <w:pPr>
              <w:rPr>
                <w:rFonts w:cs="Calibri"/>
                <w:color w:val="000000"/>
              </w:rPr>
            </w:pPr>
          </w:p>
        </w:tc>
      </w:tr>
      <w:tr w:rsidR="00AF7404" w14:paraId="18F45F2D" w14:textId="77777777" w:rsidTr="003611B8">
        <w:tc>
          <w:tcPr>
            <w:tcW w:w="1039" w:type="dxa"/>
          </w:tcPr>
          <w:p w14:paraId="02E0A34B" w14:textId="77777777" w:rsidR="00AF7404" w:rsidRPr="007D79F8" w:rsidRDefault="00AF7404" w:rsidP="003611B8">
            <w:pPr>
              <w:rPr>
                <w:rFonts w:asciiTheme="minorHAnsi" w:hAnsiTheme="minorHAnsi" w:cstheme="minorHAnsi"/>
              </w:rPr>
            </w:pPr>
            <w:r>
              <w:rPr>
                <w:rFonts w:asciiTheme="minorHAnsi" w:hAnsiTheme="minorHAnsi" w:cstheme="minorHAnsi"/>
              </w:rPr>
              <w:t>USA</w:t>
            </w:r>
          </w:p>
        </w:tc>
        <w:tc>
          <w:tcPr>
            <w:tcW w:w="2700" w:type="dxa"/>
            <w:vAlign w:val="center"/>
          </w:tcPr>
          <w:p w14:paraId="7EE5325C" w14:textId="77777777" w:rsidR="00AF7404" w:rsidRDefault="00AF7404" w:rsidP="003611B8">
            <w:pPr>
              <w:rPr>
                <w:rFonts w:cs="Calibri"/>
                <w:color w:val="000000"/>
              </w:rPr>
            </w:pPr>
            <w:r>
              <w:rPr>
                <w:rFonts w:cs="Calibri"/>
                <w:color w:val="000000"/>
              </w:rPr>
              <w:t xml:space="preserve">Michael </w:t>
            </w:r>
            <w:proofErr w:type="spellStart"/>
            <w:r>
              <w:rPr>
                <w:rFonts w:cs="Calibri"/>
                <w:color w:val="000000"/>
              </w:rPr>
              <w:t>Marrington</w:t>
            </w:r>
            <w:proofErr w:type="spellEnd"/>
          </w:p>
        </w:tc>
        <w:tc>
          <w:tcPr>
            <w:tcW w:w="3456" w:type="dxa"/>
            <w:vAlign w:val="center"/>
          </w:tcPr>
          <w:p w14:paraId="39C9E385" w14:textId="77777777" w:rsidR="00AF7404" w:rsidRDefault="00AF7404" w:rsidP="003611B8">
            <w:pPr>
              <w:rPr>
                <w:rFonts w:cs="Calibri"/>
                <w:color w:val="000000"/>
              </w:rPr>
            </w:pPr>
            <w:proofErr w:type="spellStart"/>
            <w:r>
              <w:rPr>
                <w:rFonts w:cs="Calibri"/>
                <w:color w:val="000000"/>
              </w:rPr>
              <w:t>IndEx</w:t>
            </w:r>
            <w:proofErr w:type="spellEnd"/>
          </w:p>
        </w:tc>
        <w:tc>
          <w:tcPr>
            <w:tcW w:w="1710" w:type="dxa"/>
            <w:vAlign w:val="bottom"/>
          </w:tcPr>
          <w:p w14:paraId="112A25AF" w14:textId="77777777" w:rsidR="00AF7404" w:rsidRDefault="00AF7404" w:rsidP="003611B8">
            <w:pPr>
              <w:rPr>
                <w:rFonts w:cs="Calibri"/>
                <w:color w:val="000000"/>
              </w:rPr>
            </w:pPr>
            <w:r>
              <w:rPr>
                <w:rFonts w:cs="Calibri"/>
                <w:color w:val="000000"/>
              </w:rPr>
              <w:t>Body</w:t>
            </w:r>
          </w:p>
        </w:tc>
      </w:tr>
      <w:tr w:rsidR="00AF7404" w14:paraId="647C7EA2" w14:textId="77777777" w:rsidTr="003611B8">
        <w:tc>
          <w:tcPr>
            <w:tcW w:w="1039" w:type="dxa"/>
          </w:tcPr>
          <w:p w14:paraId="71F40874"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9F53271" w14:textId="77777777" w:rsidR="00AF7404" w:rsidRDefault="00AF7404" w:rsidP="003611B8">
            <w:pPr>
              <w:rPr>
                <w:rFonts w:cs="Calibri"/>
                <w:color w:val="000000"/>
              </w:rPr>
            </w:pPr>
            <w:r>
              <w:rPr>
                <w:rFonts w:cs="Calibri"/>
                <w:color w:val="000000"/>
              </w:rPr>
              <w:t xml:space="preserve">Mike </w:t>
            </w:r>
            <w:proofErr w:type="spellStart"/>
            <w:r>
              <w:rPr>
                <w:rFonts w:cs="Calibri"/>
                <w:color w:val="000000"/>
              </w:rPr>
              <w:t>Slowinske</w:t>
            </w:r>
            <w:proofErr w:type="spellEnd"/>
          </w:p>
        </w:tc>
        <w:tc>
          <w:tcPr>
            <w:tcW w:w="3456" w:type="dxa"/>
            <w:vAlign w:val="center"/>
          </w:tcPr>
          <w:p w14:paraId="0E9CECE6" w14:textId="77777777" w:rsidR="00AF7404" w:rsidRDefault="00AF7404" w:rsidP="003611B8">
            <w:pPr>
              <w:rPr>
                <w:rFonts w:cs="Calibri"/>
                <w:color w:val="000000"/>
              </w:rPr>
            </w:pPr>
            <w:r>
              <w:rPr>
                <w:rFonts w:cs="Calibri"/>
                <w:color w:val="000000"/>
              </w:rPr>
              <w:t>UL LLC</w:t>
            </w:r>
          </w:p>
        </w:tc>
        <w:tc>
          <w:tcPr>
            <w:tcW w:w="1710" w:type="dxa"/>
            <w:vAlign w:val="center"/>
          </w:tcPr>
          <w:p w14:paraId="3538F0D9" w14:textId="77777777" w:rsidR="00AF7404" w:rsidRDefault="00AF7404" w:rsidP="003611B8">
            <w:pPr>
              <w:rPr>
                <w:rFonts w:cs="Calibri"/>
                <w:color w:val="000000"/>
              </w:rPr>
            </w:pPr>
            <w:r>
              <w:rPr>
                <w:rFonts w:cs="Calibri"/>
                <w:color w:val="000000"/>
              </w:rPr>
              <w:t>Body</w:t>
            </w:r>
          </w:p>
        </w:tc>
      </w:tr>
      <w:tr w:rsidR="00AF7404" w14:paraId="7CDE6C42" w14:textId="77777777" w:rsidTr="003611B8">
        <w:tc>
          <w:tcPr>
            <w:tcW w:w="1039" w:type="dxa"/>
          </w:tcPr>
          <w:p w14:paraId="171309D6"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506D0951" w14:textId="77777777" w:rsidR="00AF7404" w:rsidRDefault="00AF7404" w:rsidP="003611B8">
            <w:pPr>
              <w:rPr>
                <w:rFonts w:cs="Calibri"/>
                <w:color w:val="000000"/>
              </w:rPr>
            </w:pPr>
            <w:r>
              <w:rPr>
                <w:rFonts w:cs="Calibri"/>
                <w:color w:val="000000"/>
              </w:rPr>
              <w:t>Paul Kelly</w:t>
            </w:r>
          </w:p>
        </w:tc>
        <w:tc>
          <w:tcPr>
            <w:tcW w:w="3456" w:type="dxa"/>
            <w:vAlign w:val="center"/>
          </w:tcPr>
          <w:p w14:paraId="020B5992" w14:textId="77777777" w:rsidR="00AF7404" w:rsidRDefault="00AF7404" w:rsidP="003611B8">
            <w:pPr>
              <w:rPr>
                <w:rFonts w:cs="Calibri"/>
                <w:color w:val="000000"/>
              </w:rPr>
            </w:pPr>
            <w:r>
              <w:rPr>
                <w:rFonts w:cs="Calibri"/>
                <w:color w:val="000000"/>
              </w:rPr>
              <w:t>UL LLC</w:t>
            </w:r>
          </w:p>
        </w:tc>
        <w:tc>
          <w:tcPr>
            <w:tcW w:w="1710" w:type="dxa"/>
            <w:vAlign w:val="center"/>
          </w:tcPr>
          <w:p w14:paraId="0877F429" w14:textId="77777777" w:rsidR="00AF7404" w:rsidRDefault="00AF7404" w:rsidP="003611B8">
            <w:pPr>
              <w:rPr>
                <w:rFonts w:cs="Calibri"/>
                <w:color w:val="000000"/>
              </w:rPr>
            </w:pPr>
            <w:r>
              <w:rPr>
                <w:rFonts w:cs="Calibri"/>
                <w:color w:val="000000"/>
              </w:rPr>
              <w:t>Body</w:t>
            </w:r>
          </w:p>
        </w:tc>
      </w:tr>
      <w:tr w:rsidR="00AF7404" w14:paraId="4A0B43CD" w14:textId="77777777" w:rsidTr="003611B8">
        <w:tc>
          <w:tcPr>
            <w:tcW w:w="1039" w:type="dxa"/>
          </w:tcPr>
          <w:p w14:paraId="7BEC2CF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E868468" w14:textId="77777777" w:rsidR="00AF7404" w:rsidRDefault="00AF7404" w:rsidP="003611B8">
            <w:pPr>
              <w:rPr>
                <w:rFonts w:cs="Calibri"/>
                <w:color w:val="000000"/>
              </w:rPr>
            </w:pPr>
            <w:proofErr w:type="spellStart"/>
            <w:r>
              <w:rPr>
                <w:rFonts w:cs="Calibri"/>
                <w:color w:val="000000"/>
              </w:rPr>
              <w:t>Prathamesh</w:t>
            </w:r>
            <w:proofErr w:type="spellEnd"/>
            <w:r>
              <w:rPr>
                <w:rFonts w:cs="Calibri"/>
                <w:color w:val="000000"/>
              </w:rPr>
              <w:t xml:space="preserve"> Panchal</w:t>
            </w:r>
          </w:p>
        </w:tc>
        <w:tc>
          <w:tcPr>
            <w:tcW w:w="3456" w:type="dxa"/>
            <w:vAlign w:val="center"/>
          </w:tcPr>
          <w:p w14:paraId="799260EB" w14:textId="77777777" w:rsidR="00AF7404" w:rsidRDefault="00AF7404" w:rsidP="003611B8">
            <w:pPr>
              <w:rPr>
                <w:rFonts w:cs="Calibri"/>
                <w:color w:val="000000"/>
              </w:rPr>
            </w:pPr>
            <w:r>
              <w:rPr>
                <w:rFonts w:cs="Calibri"/>
                <w:color w:val="000000"/>
              </w:rPr>
              <w:t>SGS Nth America</w:t>
            </w:r>
          </w:p>
        </w:tc>
        <w:tc>
          <w:tcPr>
            <w:tcW w:w="1710" w:type="dxa"/>
            <w:vAlign w:val="center"/>
          </w:tcPr>
          <w:p w14:paraId="7F9D2116" w14:textId="77777777" w:rsidR="00AF7404" w:rsidRDefault="00AF7404" w:rsidP="003611B8">
            <w:pPr>
              <w:rPr>
                <w:rFonts w:cs="Calibri"/>
                <w:color w:val="000000"/>
              </w:rPr>
            </w:pPr>
            <w:r>
              <w:rPr>
                <w:rFonts w:cs="Calibri"/>
                <w:color w:val="000000"/>
              </w:rPr>
              <w:t>Body</w:t>
            </w:r>
          </w:p>
        </w:tc>
      </w:tr>
      <w:tr w:rsidR="00AF7404" w14:paraId="4F697666" w14:textId="77777777" w:rsidTr="003611B8">
        <w:tc>
          <w:tcPr>
            <w:tcW w:w="1039" w:type="dxa"/>
          </w:tcPr>
          <w:p w14:paraId="2D34DE39"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03E06DF" w14:textId="77777777" w:rsidR="00AF7404" w:rsidRDefault="00AF7404" w:rsidP="003611B8">
            <w:pPr>
              <w:rPr>
                <w:rFonts w:cs="Calibri"/>
                <w:color w:val="000000"/>
              </w:rPr>
            </w:pPr>
            <w:r>
              <w:rPr>
                <w:rFonts w:cs="Calibri"/>
                <w:color w:val="000000"/>
              </w:rPr>
              <w:t xml:space="preserve">Roy </w:t>
            </w:r>
            <w:proofErr w:type="spellStart"/>
            <w:r>
              <w:rPr>
                <w:rFonts w:cs="Calibri"/>
                <w:color w:val="000000"/>
              </w:rPr>
              <w:t>Teather</w:t>
            </w:r>
            <w:proofErr w:type="spellEnd"/>
          </w:p>
        </w:tc>
        <w:tc>
          <w:tcPr>
            <w:tcW w:w="3456" w:type="dxa"/>
            <w:vAlign w:val="center"/>
          </w:tcPr>
          <w:p w14:paraId="469A94DE" w14:textId="77777777" w:rsidR="00AF7404" w:rsidRDefault="00AF7404" w:rsidP="003611B8">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334DEC28" w14:textId="77777777" w:rsidR="00AF7404" w:rsidRDefault="00AF7404" w:rsidP="003611B8">
            <w:pPr>
              <w:rPr>
                <w:rFonts w:cs="Calibri"/>
                <w:color w:val="000000"/>
              </w:rPr>
            </w:pPr>
            <w:r>
              <w:rPr>
                <w:rFonts w:cs="Calibri"/>
                <w:color w:val="000000"/>
              </w:rPr>
              <w:t>Body</w:t>
            </w:r>
          </w:p>
        </w:tc>
      </w:tr>
      <w:tr w:rsidR="00AF7404" w14:paraId="42D98A74" w14:textId="77777777" w:rsidTr="003611B8">
        <w:tc>
          <w:tcPr>
            <w:tcW w:w="1039" w:type="dxa"/>
          </w:tcPr>
          <w:p w14:paraId="1BF005EB"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21FBA32" w14:textId="77777777" w:rsidR="00AF7404" w:rsidRDefault="00AF7404" w:rsidP="003611B8">
            <w:pPr>
              <w:rPr>
                <w:rFonts w:cs="Calibri"/>
                <w:color w:val="000000"/>
              </w:rPr>
            </w:pPr>
            <w:r>
              <w:rPr>
                <w:rFonts w:cs="Calibri"/>
                <w:color w:val="000000"/>
              </w:rPr>
              <w:t>Scott Kiddle</w:t>
            </w:r>
          </w:p>
        </w:tc>
        <w:tc>
          <w:tcPr>
            <w:tcW w:w="3456" w:type="dxa"/>
            <w:vAlign w:val="center"/>
          </w:tcPr>
          <w:p w14:paraId="76370859" w14:textId="77777777" w:rsidR="00AF7404" w:rsidRDefault="00AF7404" w:rsidP="003611B8">
            <w:pPr>
              <w:rPr>
                <w:rFonts w:cs="Calibri"/>
                <w:color w:val="000000"/>
              </w:rPr>
            </w:pPr>
            <w:r>
              <w:rPr>
                <w:rFonts w:cs="Calibri"/>
                <w:color w:val="000000"/>
              </w:rPr>
              <w:t>ABB Inc</w:t>
            </w:r>
          </w:p>
        </w:tc>
        <w:tc>
          <w:tcPr>
            <w:tcW w:w="1710" w:type="dxa"/>
            <w:vAlign w:val="center"/>
          </w:tcPr>
          <w:p w14:paraId="384825A9" w14:textId="77777777" w:rsidR="00AF7404" w:rsidRDefault="00AF7404" w:rsidP="003611B8">
            <w:pPr>
              <w:rPr>
                <w:rFonts w:cs="Calibri"/>
                <w:color w:val="000000"/>
              </w:rPr>
            </w:pPr>
            <w:proofErr w:type="spellStart"/>
            <w:r>
              <w:rPr>
                <w:rFonts w:cs="Calibri"/>
                <w:color w:val="000000"/>
              </w:rPr>
              <w:t>HoD</w:t>
            </w:r>
            <w:proofErr w:type="spellEnd"/>
          </w:p>
        </w:tc>
      </w:tr>
      <w:tr w:rsidR="00AF7404" w14:paraId="305A8354" w14:textId="77777777" w:rsidTr="003611B8">
        <w:tc>
          <w:tcPr>
            <w:tcW w:w="1039" w:type="dxa"/>
          </w:tcPr>
          <w:p w14:paraId="2EA1579D" w14:textId="77777777" w:rsidR="00AF7404" w:rsidRPr="007D79F8" w:rsidRDefault="00AF7404" w:rsidP="003611B8">
            <w:pPr>
              <w:rPr>
                <w:rFonts w:asciiTheme="minorHAnsi" w:hAnsiTheme="minorHAnsi" w:cstheme="minorHAnsi"/>
              </w:rPr>
            </w:pPr>
            <w:r>
              <w:rPr>
                <w:rFonts w:asciiTheme="minorHAnsi" w:hAnsiTheme="minorHAnsi" w:cstheme="minorHAnsi"/>
              </w:rPr>
              <w:t>USA</w:t>
            </w:r>
          </w:p>
        </w:tc>
        <w:tc>
          <w:tcPr>
            <w:tcW w:w="2700" w:type="dxa"/>
            <w:vAlign w:val="center"/>
          </w:tcPr>
          <w:p w14:paraId="7EAAE2D8" w14:textId="77777777" w:rsidR="00AF7404" w:rsidRDefault="00AF7404" w:rsidP="003611B8">
            <w:pPr>
              <w:rPr>
                <w:rFonts w:cs="Calibri"/>
                <w:color w:val="000000"/>
              </w:rPr>
            </w:pPr>
            <w:r>
              <w:rPr>
                <w:rFonts w:cs="Calibri"/>
                <w:color w:val="000000"/>
              </w:rPr>
              <w:t xml:space="preserve">Sheryl </w:t>
            </w:r>
            <w:proofErr w:type="spellStart"/>
            <w:r>
              <w:rPr>
                <w:rFonts w:cs="Calibri"/>
                <w:color w:val="000000"/>
              </w:rPr>
              <w:t>Bihler</w:t>
            </w:r>
            <w:proofErr w:type="spellEnd"/>
          </w:p>
        </w:tc>
        <w:tc>
          <w:tcPr>
            <w:tcW w:w="3456" w:type="dxa"/>
            <w:vAlign w:val="center"/>
          </w:tcPr>
          <w:p w14:paraId="7CCD7D3D" w14:textId="77777777" w:rsidR="00AF7404" w:rsidRDefault="00AF7404" w:rsidP="003611B8">
            <w:pPr>
              <w:rPr>
                <w:rFonts w:cs="Calibri"/>
                <w:color w:val="000000"/>
              </w:rPr>
            </w:pPr>
            <w:r>
              <w:rPr>
                <w:rFonts w:cs="Calibri"/>
                <w:color w:val="000000"/>
              </w:rPr>
              <w:t>ABB Inc</w:t>
            </w:r>
          </w:p>
        </w:tc>
        <w:tc>
          <w:tcPr>
            <w:tcW w:w="1710" w:type="dxa"/>
            <w:vAlign w:val="center"/>
          </w:tcPr>
          <w:p w14:paraId="724A8844" w14:textId="77777777" w:rsidR="00AF7404" w:rsidRDefault="00AF7404" w:rsidP="003611B8">
            <w:pPr>
              <w:rPr>
                <w:rFonts w:cs="Calibri"/>
                <w:color w:val="000000"/>
              </w:rPr>
            </w:pPr>
            <w:proofErr w:type="spellStart"/>
            <w:r>
              <w:rPr>
                <w:rFonts w:cs="Calibri"/>
                <w:color w:val="000000"/>
              </w:rPr>
              <w:t>Mfr</w:t>
            </w:r>
            <w:proofErr w:type="spellEnd"/>
          </w:p>
        </w:tc>
      </w:tr>
      <w:tr w:rsidR="00AF7404" w14:paraId="12CB761A" w14:textId="77777777" w:rsidTr="003611B8">
        <w:tc>
          <w:tcPr>
            <w:tcW w:w="1039" w:type="dxa"/>
          </w:tcPr>
          <w:p w14:paraId="1B6CF347"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DBDA264" w14:textId="77777777" w:rsidR="00AF7404" w:rsidRDefault="00AF7404" w:rsidP="003611B8">
            <w:pPr>
              <w:rPr>
                <w:rFonts w:cs="Calibri"/>
                <w:color w:val="000000"/>
              </w:rPr>
            </w:pPr>
            <w:r>
              <w:rPr>
                <w:rFonts w:cs="Calibri"/>
                <w:color w:val="000000"/>
              </w:rPr>
              <w:t>Timothy Duffy</w:t>
            </w:r>
          </w:p>
        </w:tc>
        <w:tc>
          <w:tcPr>
            <w:tcW w:w="3456" w:type="dxa"/>
            <w:vAlign w:val="center"/>
          </w:tcPr>
          <w:p w14:paraId="2F0BA7A0" w14:textId="77777777" w:rsidR="00AF7404" w:rsidRDefault="00AF7404" w:rsidP="003611B8">
            <w:pPr>
              <w:rPr>
                <w:rFonts w:cs="Calibri"/>
                <w:color w:val="000000"/>
              </w:rPr>
            </w:pPr>
            <w:r>
              <w:rPr>
                <w:rFonts w:cs="Calibri"/>
                <w:color w:val="000000"/>
              </w:rPr>
              <w:t>Rockwell Automation</w:t>
            </w:r>
          </w:p>
        </w:tc>
        <w:tc>
          <w:tcPr>
            <w:tcW w:w="1710" w:type="dxa"/>
            <w:vAlign w:val="center"/>
          </w:tcPr>
          <w:p w14:paraId="6D2A8209" w14:textId="77777777" w:rsidR="00AF7404" w:rsidRDefault="00AF7404" w:rsidP="003611B8">
            <w:pPr>
              <w:rPr>
                <w:rFonts w:cs="Calibri"/>
                <w:color w:val="000000"/>
              </w:rPr>
            </w:pPr>
            <w:r>
              <w:rPr>
                <w:rFonts w:cs="Calibri"/>
                <w:color w:val="000000"/>
              </w:rPr>
              <w:t>Exec</w:t>
            </w:r>
          </w:p>
        </w:tc>
      </w:tr>
      <w:tr w:rsidR="00AF7404" w14:paraId="636B9BF0" w14:textId="77777777" w:rsidTr="003611B8">
        <w:tc>
          <w:tcPr>
            <w:tcW w:w="1039" w:type="dxa"/>
          </w:tcPr>
          <w:p w14:paraId="227E8D67" w14:textId="77777777" w:rsidR="00AF7404" w:rsidRPr="00EB1C1B" w:rsidRDefault="00AF7404" w:rsidP="003611B8">
            <w:pPr>
              <w:rPr>
                <w:rFonts w:asciiTheme="minorHAnsi" w:hAnsiTheme="minorHAnsi" w:cstheme="minorHAnsi"/>
                <w:highlight w:val="red"/>
              </w:rPr>
            </w:pPr>
            <w:r w:rsidRPr="00704D25">
              <w:rPr>
                <w:rFonts w:asciiTheme="minorHAnsi" w:hAnsiTheme="minorHAnsi" w:cstheme="minorHAnsi"/>
              </w:rPr>
              <w:t>ZA</w:t>
            </w:r>
          </w:p>
        </w:tc>
        <w:tc>
          <w:tcPr>
            <w:tcW w:w="2700" w:type="dxa"/>
            <w:vAlign w:val="center"/>
          </w:tcPr>
          <w:p w14:paraId="6C03669B" w14:textId="77777777" w:rsidR="00AF7404" w:rsidRPr="00315EE0" w:rsidRDefault="00AF7404" w:rsidP="003611B8">
            <w:pPr>
              <w:rPr>
                <w:rFonts w:cs="Calibri"/>
              </w:rPr>
            </w:pPr>
            <w:r>
              <w:rPr>
                <w:rFonts w:cs="Calibri"/>
              </w:rPr>
              <w:t>Eldon Kruger</w:t>
            </w:r>
          </w:p>
        </w:tc>
        <w:tc>
          <w:tcPr>
            <w:tcW w:w="3456" w:type="dxa"/>
            <w:vAlign w:val="center"/>
          </w:tcPr>
          <w:p w14:paraId="59843F5E" w14:textId="77777777" w:rsidR="00AF7404" w:rsidRPr="00315EE0" w:rsidRDefault="00AF7404" w:rsidP="003611B8">
            <w:pPr>
              <w:rPr>
                <w:rFonts w:cs="Calibri"/>
              </w:rPr>
            </w:pPr>
            <w:r>
              <w:rPr>
                <w:rFonts w:cs="Calibri"/>
              </w:rPr>
              <w:t>NMB</w:t>
            </w:r>
          </w:p>
        </w:tc>
        <w:tc>
          <w:tcPr>
            <w:tcW w:w="1710" w:type="dxa"/>
            <w:vAlign w:val="center"/>
          </w:tcPr>
          <w:p w14:paraId="417FEB1D" w14:textId="77777777" w:rsidR="00AF7404" w:rsidRPr="00315EE0" w:rsidRDefault="00AF7404" w:rsidP="003611B8">
            <w:pPr>
              <w:rPr>
                <w:rFonts w:cs="Calibri"/>
              </w:rPr>
            </w:pPr>
            <w:proofErr w:type="spellStart"/>
            <w:r>
              <w:rPr>
                <w:rFonts w:cs="Calibri"/>
              </w:rPr>
              <w:t>HoD</w:t>
            </w:r>
            <w:proofErr w:type="spellEnd"/>
          </w:p>
        </w:tc>
      </w:tr>
      <w:tr w:rsidR="00AF7404" w14:paraId="7646E4AF" w14:textId="77777777" w:rsidTr="003611B8">
        <w:tc>
          <w:tcPr>
            <w:tcW w:w="1039" w:type="dxa"/>
          </w:tcPr>
          <w:p w14:paraId="324A2F50" w14:textId="77777777" w:rsidR="00AF7404" w:rsidRPr="00704D25" w:rsidRDefault="00AF7404" w:rsidP="003611B8">
            <w:pPr>
              <w:rPr>
                <w:rFonts w:asciiTheme="minorHAnsi" w:hAnsiTheme="minorHAnsi" w:cstheme="minorHAnsi"/>
              </w:rPr>
            </w:pPr>
            <w:r>
              <w:rPr>
                <w:rFonts w:asciiTheme="minorHAnsi" w:hAnsiTheme="minorHAnsi" w:cstheme="minorHAnsi"/>
              </w:rPr>
              <w:t>ZA</w:t>
            </w:r>
          </w:p>
        </w:tc>
        <w:tc>
          <w:tcPr>
            <w:tcW w:w="2700" w:type="dxa"/>
            <w:vAlign w:val="center"/>
          </w:tcPr>
          <w:p w14:paraId="6305E3D5" w14:textId="77777777" w:rsidR="00AF7404" w:rsidRDefault="00AF7404" w:rsidP="003611B8">
            <w:pPr>
              <w:rPr>
                <w:rFonts w:cs="Calibri"/>
              </w:rPr>
            </w:pPr>
            <w:proofErr w:type="spellStart"/>
            <w:r>
              <w:rPr>
                <w:rFonts w:cs="Calibri"/>
              </w:rPr>
              <w:t>Francoius</w:t>
            </w:r>
            <w:proofErr w:type="spellEnd"/>
            <w:r>
              <w:rPr>
                <w:rFonts w:cs="Calibri"/>
              </w:rPr>
              <w:t xml:space="preserve"> Du Toit</w:t>
            </w:r>
          </w:p>
        </w:tc>
        <w:tc>
          <w:tcPr>
            <w:tcW w:w="3456" w:type="dxa"/>
            <w:vAlign w:val="center"/>
          </w:tcPr>
          <w:p w14:paraId="74023F10" w14:textId="77777777" w:rsidR="00AF7404" w:rsidRDefault="00AF7404" w:rsidP="003611B8">
            <w:pPr>
              <w:rPr>
                <w:rFonts w:cs="Calibri"/>
              </w:rPr>
            </w:pPr>
            <w:r>
              <w:rPr>
                <w:rFonts w:cs="Calibri"/>
              </w:rPr>
              <w:t>MASC</w:t>
            </w:r>
          </w:p>
        </w:tc>
        <w:tc>
          <w:tcPr>
            <w:tcW w:w="1710" w:type="dxa"/>
            <w:vAlign w:val="center"/>
          </w:tcPr>
          <w:p w14:paraId="153A3D1B" w14:textId="77777777" w:rsidR="00AF7404" w:rsidRDefault="00AF7404" w:rsidP="003611B8">
            <w:pPr>
              <w:rPr>
                <w:rFonts w:cs="Calibri"/>
              </w:rPr>
            </w:pPr>
            <w:r>
              <w:rPr>
                <w:rFonts w:cs="Calibri"/>
              </w:rPr>
              <w:t>Body</w:t>
            </w:r>
          </w:p>
        </w:tc>
      </w:tr>
      <w:tr w:rsidR="00AF7404" w14:paraId="4DA0B17C" w14:textId="77777777" w:rsidTr="003611B8">
        <w:tc>
          <w:tcPr>
            <w:tcW w:w="1039" w:type="dxa"/>
          </w:tcPr>
          <w:p w14:paraId="18C01067" w14:textId="77777777" w:rsidR="00AF7404" w:rsidRDefault="00AF7404" w:rsidP="003611B8">
            <w:pPr>
              <w:rPr>
                <w:rFonts w:asciiTheme="minorHAnsi" w:hAnsiTheme="minorHAnsi" w:cstheme="minorHAnsi"/>
              </w:rPr>
            </w:pPr>
            <w:r>
              <w:rPr>
                <w:rFonts w:asciiTheme="minorHAnsi" w:hAnsiTheme="minorHAnsi" w:cstheme="minorHAnsi"/>
              </w:rPr>
              <w:t>ZA</w:t>
            </w:r>
          </w:p>
        </w:tc>
        <w:tc>
          <w:tcPr>
            <w:tcW w:w="2700" w:type="dxa"/>
            <w:vAlign w:val="center"/>
          </w:tcPr>
          <w:p w14:paraId="1B41F897" w14:textId="77777777" w:rsidR="00AF7404" w:rsidRDefault="00AF7404" w:rsidP="003611B8">
            <w:pPr>
              <w:rPr>
                <w:rFonts w:cs="Calibri"/>
              </w:rPr>
            </w:pPr>
            <w:r>
              <w:rPr>
                <w:rFonts w:cs="Calibri"/>
              </w:rPr>
              <w:t>Mark Sadler</w:t>
            </w:r>
          </w:p>
        </w:tc>
        <w:tc>
          <w:tcPr>
            <w:tcW w:w="3456" w:type="dxa"/>
            <w:vAlign w:val="center"/>
          </w:tcPr>
          <w:p w14:paraId="4CEA8309" w14:textId="77777777" w:rsidR="00AF7404" w:rsidRDefault="00AF7404" w:rsidP="003611B8">
            <w:pPr>
              <w:rPr>
                <w:rFonts w:cs="Calibri"/>
              </w:rPr>
            </w:pPr>
            <w:r>
              <w:rPr>
                <w:rFonts w:cs="Calibri"/>
              </w:rPr>
              <w:t>MASC</w:t>
            </w:r>
          </w:p>
        </w:tc>
        <w:tc>
          <w:tcPr>
            <w:tcW w:w="1710" w:type="dxa"/>
            <w:vAlign w:val="center"/>
          </w:tcPr>
          <w:p w14:paraId="5BB1C35D" w14:textId="77777777" w:rsidR="00AF7404" w:rsidRDefault="00AF7404" w:rsidP="003611B8">
            <w:pPr>
              <w:rPr>
                <w:rFonts w:cs="Calibri"/>
              </w:rPr>
            </w:pPr>
            <w:r>
              <w:rPr>
                <w:rFonts w:cs="Calibri"/>
              </w:rPr>
              <w:t>Observer</w:t>
            </w:r>
          </w:p>
        </w:tc>
      </w:tr>
      <w:tr w:rsidR="00AF7404" w14:paraId="1FA6F715" w14:textId="77777777" w:rsidTr="003611B8">
        <w:tc>
          <w:tcPr>
            <w:tcW w:w="1039" w:type="dxa"/>
          </w:tcPr>
          <w:p w14:paraId="28C5AEB3"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42CBDBE6" w14:textId="77777777" w:rsidR="00AF7404" w:rsidRDefault="00AF7404" w:rsidP="003611B8">
            <w:pPr>
              <w:rPr>
                <w:rFonts w:cs="Calibri"/>
                <w:color w:val="000000"/>
              </w:rPr>
            </w:pPr>
            <w:r>
              <w:rPr>
                <w:rFonts w:cs="Calibri"/>
                <w:color w:val="000000"/>
              </w:rPr>
              <w:t>Regardt Zeelie</w:t>
            </w:r>
          </w:p>
        </w:tc>
        <w:tc>
          <w:tcPr>
            <w:tcW w:w="3456" w:type="dxa"/>
            <w:vAlign w:val="center"/>
          </w:tcPr>
          <w:p w14:paraId="21BFDC5A" w14:textId="77777777" w:rsidR="00AF7404" w:rsidRDefault="00AF7404" w:rsidP="003611B8">
            <w:pPr>
              <w:rPr>
                <w:rFonts w:cs="Calibri"/>
                <w:color w:val="000000"/>
              </w:rPr>
            </w:pPr>
            <w:r>
              <w:rPr>
                <w:rFonts w:cs="Calibri"/>
                <w:color w:val="000000"/>
              </w:rPr>
              <w:t>MASC</w:t>
            </w:r>
          </w:p>
        </w:tc>
        <w:tc>
          <w:tcPr>
            <w:tcW w:w="1710" w:type="dxa"/>
            <w:vAlign w:val="center"/>
          </w:tcPr>
          <w:p w14:paraId="58751B58" w14:textId="77777777" w:rsidR="00AF7404" w:rsidRDefault="00AF7404" w:rsidP="003611B8">
            <w:pPr>
              <w:rPr>
                <w:rFonts w:cs="Calibri"/>
                <w:color w:val="000000"/>
              </w:rPr>
            </w:pPr>
            <w:r>
              <w:rPr>
                <w:rFonts w:cs="Calibri"/>
                <w:color w:val="000000"/>
              </w:rPr>
              <w:t>Body</w:t>
            </w:r>
          </w:p>
        </w:tc>
      </w:tr>
      <w:tr w:rsidR="00AF7404" w14:paraId="5F1E46D8" w14:textId="77777777" w:rsidTr="003611B8">
        <w:tc>
          <w:tcPr>
            <w:tcW w:w="1039" w:type="dxa"/>
          </w:tcPr>
          <w:p w14:paraId="63619A9F" w14:textId="77777777" w:rsidR="00AF7404" w:rsidRPr="007D79F8" w:rsidRDefault="00AF7404" w:rsidP="003611B8">
            <w:pPr>
              <w:rPr>
                <w:rFonts w:asciiTheme="minorHAnsi" w:hAnsiTheme="minorHAnsi" w:cstheme="minorHAnsi"/>
              </w:rPr>
            </w:pPr>
            <w:r>
              <w:rPr>
                <w:rFonts w:asciiTheme="minorHAnsi" w:hAnsiTheme="minorHAnsi" w:cstheme="minorHAnsi"/>
              </w:rPr>
              <w:t>ZA</w:t>
            </w:r>
          </w:p>
        </w:tc>
        <w:tc>
          <w:tcPr>
            <w:tcW w:w="2700" w:type="dxa"/>
            <w:vAlign w:val="center"/>
          </w:tcPr>
          <w:p w14:paraId="3275B63B" w14:textId="77777777" w:rsidR="00AF7404" w:rsidRDefault="00AF7404" w:rsidP="003611B8">
            <w:pPr>
              <w:rPr>
                <w:rFonts w:cs="Calibri"/>
                <w:color w:val="000000"/>
              </w:rPr>
            </w:pPr>
            <w:r>
              <w:rPr>
                <w:rFonts w:cs="Calibri"/>
                <w:color w:val="000000"/>
              </w:rPr>
              <w:t>Roelof Viljoen</w:t>
            </w:r>
          </w:p>
        </w:tc>
        <w:tc>
          <w:tcPr>
            <w:tcW w:w="3456" w:type="dxa"/>
            <w:vAlign w:val="center"/>
          </w:tcPr>
          <w:p w14:paraId="68DCC18F" w14:textId="77777777" w:rsidR="00AF7404" w:rsidRDefault="00AF7404" w:rsidP="003611B8">
            <w:pPr>
              <w:rPr>
                <w:rFonts w:cs="Calibri"/>
                <w:color w:val="000000"/>
              </w:rPr>
            </w:pPr>
            <w:r>
              <w:rPr>
                <w:rFonts w:cs="Calibri"/>
                <w:color w:val="000000"/>
              </w:rPr>
              <w:t>MASC</w:t>
            </w:r>
          </w:p>
        </w:tc>
        <w:tc>
          <w:tcPr>
            <w:tcW w:w="1710" w:type="dxa"/>
            <w:vAlign w:val="center"/>
          </w:tcPr>
          <w:p w14:paraId="77FA79C4" w14:textId="77777777" w:rsidR="00AF7404" w:rsidRDefault="00AF7404" w:rsidP="003611B8">
            <w:pPr>
              <w:rPr>
                <w:rFonts w:cs="Calibri"/>
                <w:color w:val="000000"/>
              </w:rPr>
            </w:pPr>
            <w:r>
              <w:rPr>
                <w:rFonts w:cs="Calibri"/>
                <w:color w:val="000000"/>
              </w:rPr>
              <w:t>Body</w:t>
            </w:r>
          </w:p>
        </w:tc>
      </w:tr>
      <w:tr w:rsidR="00AF7404" w14:paraId="5613B9D4" w14:textId="77777777" w:rsidTr="003611B8">
        <w:tc>
          <w:tcPr>
            <w:tcW w:w="1039" w:type="dxa"/>
          </w:tcPr>
          <w:p w14:paraId="2790A303" w14:textId="77777777" w:rsidR="00AF7404" w:rsidRPr="007D79F8" w:rsidRDefault="00AF7404"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72CA7C0F" w14:textId="77777777" w:rsidR="00AF7404" w:rsidRDefault="00AF7404" w:rsidP="003611B8">
            <w:pPr>
              <w:rPr>
                <w:rFonts w:cs="Calibri"/>
                <w:color w:val="000000"/>
              </w:rPr>
            </w:pPr>
            <w:r>
              <w:rPr>
                <w:rFonts w:cs="Calibri"/>
                <w:color w:val="000000"/>
              </w:rPr>
              <w:t>Terine Orsmond</w:t>
            </w:r>
          </w:p>
        </w:tc>
        <w:tc>
          <w:tcPr>
            <w:tcW w:w="3456" w:type="dxa"/>
            <w:vAlign w:val="center"/>
          </w:tcPr>
          <w:p w14:paraId="5D0640B6" w14:textId="77777777" w:rsidR="00AF7404" w:rsidRDefault="00AF7404" w:rsidP="003611B8">
            <w:pPr>
              <w:rPr>
                <w:rFonts w:cs="Calibri"/>
                <w:color w:val="000000"/>
              </w:rPr>
            </w:pPr>
            <w:r>
              <w:rPr>
                <w:rFonts w:cs="Calibri"/>
                <w:color w:val="000000"/>
              </w:rPr>
              <w:t>MASC</w:t>
            </w:r>
          </w:p>
        </w:tc>
        <w:tc>
          <w:tcPr>
            <w:tcW w:w="1710" w:type="dxa"/>
            <w:vAlign w:val="center"/>
          </w:tcPr>
          <w:p w14:paraId="53ED6A4C" w14:textId="77777777" w:rsidR="00AF7404" w:rsidRDefault="00AF7404" w:rsidP="003611B8">
            <w:pPr>
              <w:rPr>
                <w:rFonts w:cs="Calibri"/>
                <w:color w:val="000000"/>
              </w:rPr>
            </w:pPr>
            <w:r>
              <w:rPr>
                <w:rFonts w:cs="Calibri"/>
                <w:color w:val="000000"/>
              </w:rPr>
              <w:t>Body</w:t>
            </w:r>
          </w:p>
        </w:tc>
      </w:tr>
      <w:tr w:rsidR="00AF7404" w14:paraId="2B710C7D" w14:textId="77777777" w:rsidTr="003611B8">
        <w:tc>
          <w:tcPr>
            <w:tcW w:w="1039" w:type="dxa"/>
          </w:tcPr>
          <w:p w14:paraId="4DCCDA26" w14:textId="77777777" w:rsidR="00AF7404" w:rsidRPr="007A455B" w:rsidRDefault="00AF7404" w:rsidP="003611B8">
            <w:pPr>
              <w:rPr>
                <w:rFonts w:asciiTheme="minorHAnsi" w:hAnsiTheme="minorHAnsi" w:cstheme="minorHAnsi"/>
              </w:rPr>
            </w:pPr>
            <w:r w:rsidRPr="007A455B">
              <w:rPr>
                <w:rFonts w:asciiTheme="minorHAnsi" w:hAnsiTheme="minorHAnsi" w:cstheme="minorHAnsi"/>
              </w:rPr>
              <w:t>ZA</w:t>
            </w:r>
          </w:p>
        </w:tc>
        <w:tc>
          <w:tcPr>
            <w:tcW w:w="2700" w:type="dxa"/>
            <w:vAlign w:val="center"/>
          </w:tcPr>
          <w:p w14:paraId="46D9BF5E" w14:textId="77777777" w:rsidR="00AF7404" w:rsidRDefault="00AF7404" w:rsidP="003611B8">
            <w:pPr>
              <w:rPr>
                <w:rFonts w:cs="Calibri"/>
                <w:color w:val="000000"/>
              </w:rPr>
            </w:pPr>
            <w:r>
              <w:rPr>
                <w:rFonts w:cs="Calibri"/>
                <w:color w:val="000000"/>
              </w:rPr>
              <w:t>Tony Mouton</w:t>
            </w:r>
          </w:p>
        </w:tc>
        <w:tc>
          <w:tcPr>
            <w:tcW w:w="3456" w:type="dxa"/>
            <w:vAlign w:val="center"/>
          </w:tcPr>
          <w:p w14:paraId="2A8F51A4" w14:textId="77777777" w:rsidR="00AF7404" w:rsidRDefault="00AF7404" w:rsidP="003611B8">
            <w:pPr>
              <w:rPr>
                <w:rFonts w:cs="Calibri"/>
                <w:color w:val="000000"/>
              </w:rPr>
            </w:pPr>
            <w:r>
              <w:rPr>
                <w:rFonts w:cs="Calibri"/>
                <w:color w:val="000000"/>
              </w:rPr>
              <w:t>MASC</w:t>
            </w:r>
          </w:p>
        </w:tc>
        <w:tc>
          <w:tcPr>
            <w:tcW w:w="1710" w:type="dxa"/>
            <w:vAlign w:val="center"/>
          </w:tcPr>
          <w:p w14:paraId="573BC7E9" w14:textId="77777777" w:rsidR="00AF7404" w:rsidRDefault="00AF7404" w:rsidP="003611B8">
            <w:pPr>
              <w:rPr>
                <w:rFonts w:cs="Calibri"/>
                <w:color w:val="000000"/>
              </w:rPr>
            </w:pPr>
            <w:r>
              <w:rPr>
                <w:rFonts w:cs="Calibri"/>
                <w:color w:val="000000"/>
              </w:rPr>
              <w:t>Observer</w:t>
            </w:r>
          </w:p>
        </w:tc>
      </w:tr>
      <w:tr w:rsidR="00AF7404" w14:paraId="4EB3E68B" w14:textId="77777777" w:rsidTr="003611B8">
        <w:tc>
          <w:tcPr>
            <w:tcW w:w="1039" w:type="dxa"/>
          </w:tcPr>
          <w:p w14:paraId="2AF8DEE5" w14:textId="77777777" w:rsidR="00AF7404" w:rsidRDefault="00AF7404" w:rsidP="003611B8"/>
        </w:tc>
        <w:tc>
          <w:tcPr>
            <w:tcW w:w="2700" w:type="dxa"/>
            <w:vAlign w:val="center"/>
          </w:tcPr>
          <w:p w14:paraId="288BB59C" w14:textId="77777777" w:rsidR="00AF7404" w:rsidRDefault="00AF7404" w:rsidP="003611B8">
            <w:pPr>
              <w:rPr>
                <w:rFonts w:cs="Calibri"/>
                <w:color w:val="000000"/>
              </w:rPr>
            </w:pPr>
          </w:p>
        </w:tc>
        <w:tc>
          <w:tcPr>
            <w:tcW w:w="3456" w:type="dxa"/>
            <w:vAlign w:val="center"/>
          </w:tcPr>
          <w:p w14:paraId="12C2E0EA" w14:textId="77777777" w:rsidR="00AF7404" w:rsidRDefault="00AF7404" w:rsidP="003611B8">
            <w:pPr>
              <w:rPr>
                <w:rFonts w:cs="Calibri"/>
                <w:color w:val="000000"/>
              </w:rPr>
            </w:pPr>
          </w:p>
        </w:tc>
        <w:tc>
          <w:tcPr>
            <w:tcW w:w="1710" w:type="dxa"/>
            <w:vAlign w:val="center"/>
          </w:tcPr>
          <w:p w14:paraId="593B302C" w14:textId="77777777" w:rsidR="00AF7404" w:rsidRDefault="00AF7404" w:rsidP="003611B8">
            <w:pPr>
              <w:rPr>
                <w:rFonts w:cs="Calibri"/>
                <w:color w:val="000000"/>
              </w:rPr>
            </w:pPr>
          </w:p>
        </w:tc>
      </w:tr>
      <w:tr w:rsidR="00AF7404" w14:paraId="354F7074" w14:textId="77777777" w:rsidTr="003611B8">
        <w:tc>
          <w:tcPr>
            <w:tcW w:w="1039" w:type="dxa"/>
          </w:tcPr>
          <w:p w14:paraId="66A0452D" w14:textId="77777777" w:rsidR="00AF7404" w:rsidRDefault="00AF7404" w:rsidP="003611B8"/>
        </w:tc>
        <w:tc>
          <w:tcPr>
            <w:tcW w:w="2700" w:type="dxa"/>
            <w:vAlign w:val="center"/>
          </w:tcPr>
          <w:p w14:paraId="2D8AB1A8" w14:textId="77777777" w:rsidR="00AF7404" w:rsidRDefault="00AF7404" w:rsidP="003611B8">
            <w:pPr>
              <w:rPr>
                <w:rFonts w:cs="Calibri"/>
                <w:color w:val="000000"/>
              </w:rPr>
            </w:pPr>
          </w:p>
        </w:tc>
        <w:tc>
          <w:tcPr>
            <w:tcW w:w="3456" w:type="dxa"/>
            <w:vAlign w:val="center"/>
          </w:tcPr>
          <w:p w14:paraId="3CCE397F" w14:textId="77777777" w:rsidR="00AF7404" w:rsidRDefault="00AF7404" w:rsidP="003611B8">
            <w:pPr>
              <w:rPr>
                <w:rFonts w:cs="Calibri"/>
                <w:color w:val="000000"/>
              </w:rPr>
            </w:pPr>
          </w:p>
        </w:tc>
        <w:tc>
          <w:tcPr>
            <w:tcW w:w="1710" w:type="dxa"/>
            <w:vAlign w:val="center"/>
          </w:tcPr>
          <w:p w14:paraId="4E809135" w14:textId="77777777" w:rsidR="00AF7404" w:rsidRDefault="00AF7404" w:rsidP="003611B8">
            <w:pPr>
              <w:rPr>
                <w:rFonts w:cs="Calibri"/>
                <w:color w:val="000000"/>
              </w:rPr>
            </w:pPr>
          </w:p>
        </w:tc>
      </w:tr>
    </w:tbl>
    <w:p w14:paraId="15075A7C" w14:textId="77777777" w:rsidR="008677F4" w:rsidRDefault="008677F4" w:rsidP="000E668A">
      <w:pPr>
        <w:rPr>
          <w:rFonts w:ascii="Arial" w:hAnsi="Arial" w:cs="Arial"/>
        </w:rPr>
      </w:pPr>
    </w:p>
    <w:p w14:paraId="0887377D" w14:textId="489C19AF" w:rsidR="002E3073" w:rsidRDefault="002E3073">
      <w:pPr>
        <w:rPr>
          <w:rFonts w:ascii="Arial" w:hAnsi="Arial" w:cs="Arial"/>
        </w:rPr>
      </w:pPr>
      <w:r>
        <w:rPr>
          <w:rFonts w:ascii="Arial" w:hAnsi="Arial" w:cs="Arial"/>
        </w:rPr>
        <w:br w:type="page"/>
      </w:r>
    </w:p>
    <w:p w14:paraId="11431270" w14:textId="595996D6" w:rsidR="00A43CF3" w:rsidRPr="008677F4" w:rsidRDefault="008677F4" w:rsidP="000E668A">
      <w:pPr>
        <w:rPr>
          <w:rFonts w:ascii="Arial" w:hAnsi="Arial" w:cs="Arial"/>
          <w:b/>
          <w:bCs/>
        </w:rPr>
      </w:pPr>
      <w:r w:rsidRPr="008677F4">
        <w:rPr>
          <w:rFonts w:ascii="Arial" w:hAnsi="Arial" w:cs="Arial"/>
          <w:b/>
          <w:bCs/>
        </w:rPr>
        <w:lastRenderedPageBreak/>
        <w:t>C2 Attendance List Day 2</w:t>
      </w:r>
    </w:p>
    <w:tbl>
      <w:tblPr>
        <w:tblStyle w:val="TableGrid"/>
        <w:tblpPr w:leftFromText="180" w:rightFromText="180" w:vertAnchor="text" w:tblpY="1"/>
        <w:tblOverlap w:val="never"/>
        <w:tblW w:w="0" w:type="auto"/>
        <w:tblLook w:val="04A0" w:firstRow="1" w:lastRow="0" w:firstColumn="1" w:lastColumn="0" w:noHBand="0" w:noVBand="1"/>
      </w:tblPr>
      <w:tblGrid>
        <w:gridCol w:w="1039"/>
        <w:gridCol w:w="2700"/>
        <w:gridCol w:w="3456"/>
        <w:gridCol w:w="1710"/>
      </w:tblGrid>
      <w:tr w:rsidR="002E3073" w:rsidRPr="00005E7D" w14:paraId="7F6B9E99" w14:textId="77777777" w:rsidTr="003611B8">
        <w:tc>
          <w:tcPr>
            <w:tcW w:w="1039" w:type="dxa"/>
          </w:tcPr>
          <w:p w14:paraId="618FE2B6" w14:textId="77777777" w:rsidR="002E3073" w:rsidRPr="00005E7D" w:rsidRDefault="002E3073" w:rsidP="003611B8">
            <w:pPr>
              <w:rPr>
                <w:b/>
                <w:bCs/>
              </w:rPr>
            </w:pPr>
            <w:r w:rsidRPr="00005E7D">
              <w:rPr>
                <w:b/>
                <w:bCs/>
              </w:rPr>
              <w:t>Country</w:t>
            </w:r>
          </w:p>
        </w:tc>
        <w:tc>
          <w:tcPr>
            <w:tcW w:w="2700" w:type="dxa"/>
          </w:tcPr>
          <w:p w14:paraId="67F95AEC" w14:textId="77777777" w:rsidR="002E3073" w:rsidRPr="00005E7D" w:rsidRDefault="002E3073" w:rsidP="003611B8">
            <w:pPr>
              <w:rPr>
                <w:b/>
                <w:bCs/>
              </w:rPr>
            </w:pPr>
            <w:r w:rsidRPr="00005E7D">
              <w:rPr>
                <w:b/>
                <w:bCs/>
              </w:rPr>
              <w:t>Name</w:t>
            </w:r>
          </w:p>
        </w:tc>
        <w:tc>
          <w:tcPr>
            <w:tcW w:w="3456" w:type="dxa"/>
          </w:tcPr>
          <w:p w14:paraId="642204C5" w14:textId="77777777" w:rsidR="002E3073" w:rsidRPr="00005E7D" w:rsidRDefault="002E3073" w:rsidP="003611B8">
            <w:pPr>
              <w:rPr>
                <w:b/>
                <w:bCs/>
              </w:rPr>
            </w:pPr>
            <w:r w:rsidRPr="00005E7D">
              <w:rPr>
                <w:b/>
                <w:bCs/>
              </w:rPr>
              <w:t>Organisation</w:t>
            </w:r>
          </w:p>
        </w:tc>
        <w:tc>
          <w:tcPr>
            <w:tcW w:w="1710" w:type="dxa"/>
          </w:tcPr>
          <w:p w14:paraId="081DEF22" w14:textId="77777777" w:rsidR="002E3073" w:rsidRPr="00005E7D" w:rsidRDefault="002E3073" w:rsidP="003611B8">
            <w:pPr>
              <w:rPr>
                <w:b/>
                <w:bCs/>
              </w:rPr>
            </w:pPr>
            <w:r w:rsidRPr="00005E7D">
              <w:rPr>
                <w:b/>
                <w:bCs/>
              </w:rPr>
              <w:t>Body</w:t>
            </w:r>
          </w:p>
        </w:tc>
      </w:tr>
      <w:tr w:rsidR="002E3073" w14:paraId="4ED336C1" w14:textId="77777777" w:rsidTr="003611B8">
        <w:tc>
          <w:tcPr>
            <w:tcW w:w="1039" w:type="dxa"/>
          </w:tcPr>
          <w:p w14:paraId="5EB05D1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2EEF87BB" w14:textId="77777777" w:rsidR="002E3073" w:rsidRDefault="002E3073" w:rsidP="003611B8">
            <w:r>
              <w:rPr>
                <w:rFonts w:cs="Calibri"/>
                <w:color w:val="000000"/>
                <w:sz w:val="22"/>
                <w:szCs w:val="22"/>
              </w:rPr>
              <w:t>Paul Meanwell</w:t>
            </w:r>
          </w:p>
        </w:tc>
        <w:tc>
          <w:tcPr>
            <w:tcW w:w="3456" w:type="dxa"/>
            <w:vAlign w:val="center"/>
          </w:tcPr>
          <w:p w14:paraId="3636E501" w14:textId="77777777" w:rsidR="002E3073" w:rsidRDefault="002E3073" w:rsidP="003611B8">
            <w:r>
              <w:rPr>
                <w:rFonts w:cs="Calibri"/>
                <w:color w:val="000000"/>
                <w:sz w:val="22"/>
                <w:szCs w:val="22"/>
              </w:rPr>
              <w:t>Komatsu Mining Corp</w:t>
            </w:r>
          </w:p>
        </w:tc>
        <w:tc>
          <w:tcPr>
            <w:tcW w:w="1710" w:type="dxa"/>
            <w:vAlign w:val="center"/>
          </w:tcPr>
          <w:p w14:paraId="72FC298F" w14:textId="77777777" w:rsidR="002E3073" w:rsidRPr="0098612D" w:rsidRDefault="002E3073" w:rsidP="003611B8">
            <w:r w:rsidRPr="0098612D">
              <w:rPr>
                <w:rFonts w:cs="Calibri"/>
                <w:color w:val="000000"/>
              </w:rPr>
              <w:t>Chair / Exec</w:t>
            </w:r>
          </w:p>
        </w:tc>
      </w:tr>
      <w:tr w:rsidR="002E3073" w14:paraId="442D8692" w14:textId="77777777" w:rsidTr="003611B8">
        <w:trPr>
          <w:trHeight w:val="279"/>
        </w:trPr>
        <w:tc>
          <w:tcPr>
            <w:tcW w:w="1039" w:type="dxa"/>
          </w:tcPr>
          <w:p w14:paraId="17E861DB" w14:textId="77777777" w:rsidR="002E3073" w:rsidRPr="007D79F8" w:rsidRDefault="002E3073" w:rsidP="003611B8">
            <w:pPr>
              <w:rPr>
                <w:rFonts w:asciiTheme="minorHAnsi" w:hAnsiTheme="minorHAnsi" w:cstheme="minorHAnsi"/>
              </w:rPr>
            </w:pPr>
          </w:p>
        </w:tc>
        <w:tc>
          <w:tcPr>
            <w:tcW w:w="2700" w:type="dxa"/>
            <w:vAlign w:val="center"/>
          </w:tcPr>
          <w:p w14:paraId="48FEDCEF" w14:textId="77777777" w:rsidR="002E3073" w:rsidRDefault="002E3073" w:rsidP="003611B8">
            <w:r>
              <w:rPr>
                <w:rFonts w:cs="Calibri"/>
                <w:color w:val="000000"/>
                <w:sz w:val="22"/>
                <w:szCs w:val="22"/>
              </w:rPr>
              <w:t>Chris Agius</w:t>
            </w:r>
          </w:p>
        </w:tc>
        <w:tc>
          <w:tcPr>
            <w:tcW w:w="3456" w:type="dxa"/>
            <w:vAlign w:val="center"/>
          </w:tcPr>
          <w:p w14:paraId="746E9683" w14:textId="77777777" w:rsidR="002E3073" w:rsidRDefault="002E3073" w:rsidP="003611B8">
            <w:r>
              <w:rPr>
                <w:rFonts w:cs="Calibri"/>
                <w:color w:val="000000"/>
                <w:sz w:val="22"/>
                <w:szCs w:val="22"/>
              </w:rPr>
              <w:t>IECEx Secretariat</w:t>
            </w:r>
          </w:p>
        </w:tc>
        <w:tc>
          <w:tcPr>
            <w:tcW w:w="1710" w:type="dxa"/>
            <w:vAlign w:val="center"/>
          </w:tcPr>
          <w:p w14:paraId="519109B0" w14:textId="77777777" w:rsidR="002E3073" w:rsidRPr="0098612D" w:rsidRDefault="002E3073" w:rsidP="003611B8">
            <w:r w:rsidRPr="0098612D">
              <w:rPr>
                <w:rFonts w:cs="Calibri"/>
                <w:color w:val="000000"/>
              </w:rPr>
              <w:t>Sect / Exec</w:t>
            </w:r>
          </w:p>
        </w:tc>
      </w:tr>
      <w:tr w:rsidR="002E3073" w14:paraId="0061A582" w14:textId="77777777" w:rsidTr="003611B8">
        <w:tc>
          <w:tcPr>
            <w:tcW w:w="1039" w:type="dxa"/>
          </w:tcPr>
          <w:p w14:paraId="21905C84" w14:textId="77777777" w:rsidR="002E3073" w:rsidRPr="007D79F8" w:rsidRDefault="002E3073" w:rsidP="003611B8">
            <w:pPr>
              <w:rPr>
                <w:rFonts w:asciiTheme="minorHAnsi" w:hAnsiTheme="minorHAnsi" w:cstheme="minorHAnsi"/>
              </w:rPr>
            </w:pPr>
          </w:p>
        </w:tc>
        <w:tc>
          <w:tcPr>
            <w:tcW w:w="2700" w:type="dxa"/>
            <w:vAlign w:val="center"/>
          </w:tcPr>
          <w:p w14:paraId="3A3A06C0" w14:textId="77777777" w:rsidR="002E3073" w:rsidRDefault="002E3073" w:rsidP="003611B8">
            <w:pPr>
              <w:rPr>
                <w:rFonts w:cs="Calibri"/>
                <w:color w:val="000000"/>
              </w:rPr>
            </w:pPr>
            <w:r>
              <w:rPr>
                <w:rFonts w:cs="Calibri"/>
                <w:color w:val="000000"/>
              </w:rPr>
              <w:t xml:space="preserve">Martin </w:t>
            </w:r>
            <w:proofErr w:type="spellStart"/>
            <w:r>
              <w:rPr>
                <w:rFonts w:cs="Calibri"/>
                <w:color w:val="000000"/>
              </w:rPr>
              <w:t>Thedens</w:t>
            </w:r>
            <w:proofErr w:type="spellEnd"/>
          </w:p>
        </w:tc>
        <w:tc>
          <w:tcPr>
            <w:tcW w:w="3456" w:type="dxa"/>
            <w:vAlign w:val="center"/>
          </w:tcPr>
          <w:p w14:paraId="5F21C293" w14:textId="77777777" w:rsidR="002E3073" w:rsidRDefault="002E3073" w:rsidP="003611B8">
            <w:pPr>
              <w:rPr>
                <w:rFonts w:cs="Calibri"/>
                <w:color w:val="000000"/>
              </w:rPr>
            </w:pPr>
            <w:r>
              <w:rPr>
                <w:rFonts w:cs="Calibri"/>
                <w:color w:val="000000"/>
              </w:rPr>
              <w:t>IEC TC 31 Chair</w:t>
            </w:r>
          </w:p>
        </w:tc>
        <w:tc>
          <w:tcPr>
            <w:tcW w:w="1710" w:type="dxa"/>
            <w:vAlign w:val="center"/>
          </w:tcPr>
          <w:p w14:paraId="2D325E8A" w14:textId="77777777" w:rsidR="002E3073" w:rsidRDefault="002E3073" w:rsidP="003611B8">
            <w:pPr>
              <w:rPr>
                <w:rFonts w:cs="Calibri"/>
                <w:color w:val="000000"/>
              </w:rPr>
            </w:pPr>
            <w:r>
              <w:rPr>
                <w:rFonts w:cs="Calibri"/>
                <w:color w:val="000000"/>
              </w:rPr>
              <w:t>Body / Guest</w:t>
            </w:r>
          </w:p>
        </w:tc>
      </w:tr>
      <w:tr w:rsidR="002E3073" w14:paraId="2B76C31B" w14:textId="77777777" w:rsidTr="003611B8">
        <w:tc>
          <w:tcPr>
            <w:tcW w:w="1039" w:type="dxa"/>
          </w:tcPr>
          <w:p w14:paraId="3D1729BE"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3CA93CBC" w14:textId="77777777" w:rsidR="002E3073" w:rsidRDefault="002E3073" w:rsidP="003611B8">
            <w:r>
              <w:rPr>
                <w:rFonts w:cs="Calibri"/>
                <w:color w:val="000000"/>
              </w:rPr>
              <w:t xml:space="preserve">Ajay </w:t>
            </w:r>
            <w:proofErr w:type="spellStart"/>
            <w:r>
              <w:rPr>
                <w:rFonts w:cs="Calibri"/>
                <w:color w:val="000000"/>
              </w:rPr>
              <w:t>Maira</w:t>
            </w:r>
            <w:proofErr w:type="spellEnd"/>
          </w:p>
        </w:tc>
        <w:tc>
          <w:tcPr>
            <w:tcW w:w="3456" w:type="dxa"/>
            <w:vAlign w:val="center"/>
          </w:tcPr>
          <w:p w14:paraId="438BD0F0" w14:textId="77777777" w:rsidR="002E3073" w:rsidRDefault="002E3073" w:rsidP="003611B8">
            <w:r>
              <w:rPr>
                <w:rFonts w:cs="Calibri"/>
                <w:color w:val="000000"/>
              </w:rPr>
              <w:t>Ex Testing and Certification</w:t>
            </w:r>
          </w:p>
        </w:tc>
        <w:tc>
          <w:tcPr>
            <w:tcW w:w="1710" w:type="dxa"/>
            <w:vAlign w:val="center"/>
          </w:tcPr>
          <w:p w14:paraId="65DB5C74" w14:textId="77777777" w:rsidR="002E3073" w:rsidRDefault="002E3073" w:rsidP="003611B8">
            <w:r>
              <w:rPr>
                <w:rFonts w:cs="Calibri"/>
                <w:color w:val="000000"/>
              </w:rPr>
              <w:t>Body</w:t>
            </w:r>
          </w:p>
        </w:tc>
      </w:tr>
      <w:tr w:rsidR="002E3073" w14:paraId="05C66883" w14:textId="77777777" w:rsidTr="003611B8">
        <w:tc>
          <w:tcPr>
            <w:tcW w:w="1039" w:type="dxa"/>
          </w:tcPr>
          <w:p w14:paraId="0627AB0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3AD97C5E" w14:textId="77777777" w:rsidR="002E3073" w:rsidRDefault="002E3073" w:rsidP="003611B8">
            <w:r>
              <w:rPr>
                <w:rFonts w:cs="Calibri"/>
                <w:color w:val="000000"/>
              </w:rPr>
              <w:t>Geoff Barnier</w:t>
            </w:r>
          </w:p>
        </w:tc>
        <w:tc>
          <w:tcPr>
            <w:tcW w:w="3456" w:type="dxa"/>
            <w:vAlign w:val="center"/>
          </w:tcPr>
          <w:p w14:paraId="448504E7" w14:textId="77777777" w:rsidR="002E3073" w:rsidRDefault="002E3073" w:rsidP="003611B8">
            <w:proofErr w:type="spellStart"/>
            <w:r>
              <w:rPr>
                <w:rFonts w:cs="Calibri"/>
                <w:color w:val="000000"/>
              </w:rPr>
              <w:t>Simtars</w:t>
            </w:r>
            <w:proofErr w:type="spellEnd"/>
          </w:p>
        </w:tc>
        <w:tc>
          <w:tcPr>
            <w:tcW w:w="1710" w:type="dxa"/>
            <w:vAlign w:val="center"/>
          </w:tcPr>
          <w:p w14:paraId="3E19FB31" w14:textId="77777777" w:rsidR="002E3073" w:rsidRDefault="002E3073" w:rsidP="003611B8">
            <w:r>
              <w:rPr>
                <w:rFonts w:cs="Calibri"/>
                <w:color w:val="000000"/>
              </w:rPr>
              <w:t>Body</w:t>
            </w:r>
          </w:p>
        </w:tc>
      </w:tr>
      <w:tr w:rsidR="002E3073" w14:paraId="6A654E02" w14:textId="77777777" w:rsidTr="003611B8">
        <w:tc>
          <w:tcPr>
            <w:tcW w:w="1039" w:type="dxa"/>
          </w:tcPr>
          <w:p w14:paraId="27A417A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5D2CF028" w14:textId="77777777" w:rsidR="002E3073" w:rsidRDefault="002E3073" w:rsidP="003611B8">
            <w:r>
              <w:rPr>
                <w:rFonts w:cs="Calibri"/>
                <w:color w:val="000000"/>
              </w:rPr>
              <w:t>Jim Munro</w:t>
            </w:r>
          </w:p>
        </w:tc>
        <w:tc>
          <w:tcPr>
            <w:tcW w:w="3456" w:type="dxa"/>
            <w:vAlign w:val="center"/>
          </w:tcPr>
          <w:p w14:paraId="20062419" w14:textId="77777777" w:rsidR="002E3073" w:rsidRDefault="002E3073" w:rsidP="003611B8">
            <w:r>
              <w:rPr>
                <w:rFonts w:cs="Calibri"/>
                <w:color w:val="000000"/>
              </w:rPr>
              <w:t>Jim Munro</w:t>
            </w:r>
          </w:p>
        </w:tc>
        <w:tc>
          <w:tcPr>
            <w:tcW w:w="1710" w:type="dxa"/>
            <w:vAlign w:val="center"/>
          </w:tcPr>
          <w:p w14:paraId="26A38656" w14:textId="77777777" w:rsidR="002E3073" w:rsidRDefault="002E3073" w:rsidP="003611B8">
            <w:r>
              <w:rPr>
                <w:rFonts w:cs="Calibri"/>
                <w:color w:val="000000"/>
              </w:rPr>
              <w:t>Exec</w:t>
            </w:r>
          </w:p>
        </w:tc>
      </w:tr>
      <w:tr w:rsidR="002E3073" w14:paraId="3A2C1BBF" w14:textId="77777777" w:rsidTr="003611B8">
        <w:tc>
          <w:tcPr>
            <w:tcW w:w="1039" w:type="dxa"/>
          </w:tcPr>
          <w:p w14:paraId="4B6E887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6A76A3C8" w14:textId="77777777" w:rsidR="002E3073" w:rsidRDefault="002E3073" w:rsidP="003611B8">
            <w:r>
              <w:rPr>
                <w:rFonts w:cs="Calibri"/>
                <w:color w:val="000000"/>
              </w:rPr>
              <w:t>Justin Gavranich</w:t>
            </w:r>
          </w:p>
        </w:tc>
        <w:tc>
          <w:tcPr>
            <w:tcW w:w="3456" w:type="dxa"/>
            <w:vAlign w:val="center"/>
          </w:tcPr>
          <w:p w14:paraId="64762C56" w14:textId="77777777" w:rsidR="002E3073" w:rsidRDefault="002E3073" w:rsidP="003611B8">
            <w:r>
              <w:rPr>
                <w:rFonts w:cs="Calibri"/>
                <w:color w:val="000000"/>
              </w:rPr>
              <w:t>Ex Testing and Certification</w:t>
            </w:r>
          </w:p>
        </w:tc>
        <w:tc>
          <w:tcPr>
            <w:tcW w:w="1710" w:type="dxa"/>
            <w:vAlign w:val="center"/>
          </w:tcPr>
          <w:p w14:paraId="248FC2AD" w14:textId="77777777" w:rsidR="002E3073" w:rsidRDefault="002E3073" w:rsidP="003611B8">
            <w:proofErr w:type="spellStart"/>
            <w:r>
              <w:rPr>
                <w:rFonts w:cs="Calibri"/>
                <w:color w:val="000000"/>
              </w:rPr>
              <w:t>HoD</w:t>
            </w:r>
            <w:proofErr w:type="spellEnd"/>
          </w:p>
        </w:tc>
      </w:tr>
      <w:tr w:rsidR="002E3073" w14:paraId="72863F10" w14:textId="77777777" w:rsidTr="003611B8">
        <w:tc>
          <w:tcPr>
            <w:tcW w:w="1039" w:type="dxa"/>
          </w:tcPr>
          <w:p w14:paraId="4931515E"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040B5AF8" w14:textId="77777777" w:rsidR="002E3073" w:rsidRDefault="002E3073" w:rsidP="003611B8">
            <w:r>
              <w:rPr>
                <w:rFonts w:cs="Calibri"/>
                <w:color w:val="000000"/>
              </w:rPr>
              <w:t>Mohamed Abdelkrimi</w:t>
            </w:r>
          </w:p>
        </w:tc>
        <w:tc>
          <w:tcPr>
            <w:tcW w:w="3456" w:type="dxa"/>
            <w:vAlign w:val="center"/>
          </w:tcPr>
          <w:p w14:paraId="42AD8B13" w14:textId="77777777" w:rsidR="002E3073" w:rsidRDefault="002E3073" w:rsidP="003611B8">
            <w:r>
              <w:rPr>
                <w:rFonts w:cs="Calibri"/>
                <w:color w:val="000000"/>
              </w:rPr>
              <w:t>MSTC</w:t>
            </w:r>
          </w:p>
        </w:tc>
        <w:tc>
          <w:tcPr>
            <w:tcW w:w="1710" w:type="dxa"/>
            <w:vAlign w:val="center"/>
          </w:tcPr>
          <w:p w14:paraId="16BD2D79" w14:textId="77777777" w:rsidR="002E3073" w:rsidRDefault="002E3073" w:rsidP="003611B8">
            <w:r>
              <w:rPr>
                <w:rFonts w:cs="Calibri"/>
                <w:color w:val="000000"/>
              </w:rPr>
              <w:t>Body</w:t>
            </w:r>
          </w:p>
        </w:tc>
      </w:tr>
      <w:tr w:rsidR="002E3073" w14:paraId="74CE7AFE" w14:textId="77777777" w:rsidTr="003611B8">
        <w:tc>
          <w:tcPr>
            <w:tcW w:w="1039" w:type="dxa"/>
          </w:tcPr>
          <w:p w14:paraId="232E4D4A"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4257C8C1" w14:textId="77777777" w:rsidR="002E3073" w:rsidRDefault="002E3073" w:rsidP="003611B8">
            <w:r>
              <w:rPr>
                <w:rFonts w:cs="Calibri"/>
                <w:color w:val="000000"/>
              </w:rPr>
              <w:t>Ralph Wigg</w:t>
            </w:r>
          </w:p>
        </w:tc>
        <w:tc>
          <w:tcPr>
            <w:tcW w:w="3456" w:type="dxa"/>
            <w:vAlign w:val="center"/>
          </w:tcPr>
          <w:p w14:paraId="3CBD68C8" w14:textId="77777777" w:rsidR="002E3073" w:rsidRPr="0098612D" w:rsidRDefault="002E3073" w:rsidP="003611B8">
            <w:r w:rsidRPr="0098612D">
              <w:rPr>
                <w:rFonts w:cs="Calibri"/>
                <w:color w:val="000000"/>
              </w:rPr>
              <w:t>E-x Solutions International Pty Ltd</w:t>
            </w:r>
          </w:p>
        </w:tc>
        <w:tc>
          <w:tcPr>
            <w:tcW w:w="1710" w:type="dxa"/>
            <w:vAlign w:val="center"/>
          </w:tcPr>
          <w:p w14:paraId="4969A43C" w14:textId="77777777" w:rsidR="002E3073" w:rsidRPr="0098612D" w:rsidRDefault="002E3073" w:rsidP="003611B8">
            <w:pPr>
              <w:rPr>
                <w:sz w:val="18"/>
                <w:szCs w:val="18"/>
              </w:rPr>
            </w:pPr>
            <w:r w:rsidRPr="0098612D">
              <w:rPr>
                <w:rFonts w:cs="Calibri"/>
                <w:color w:val="000000"/>
                <w:sz w:val="18"/>
                <w:szCs w:val="18"/>
              </w:rPr>
              <w:t>Consultant</w:t>
            </w:r>
          </w:p>
        </w:tc>
      </w:tr>
      <w:tr w:rsidR="002E3073" w14:paraId="207B32EF" w14:textId="77777777" w:rsidTr="003611B8">
        <w:tc>
          <w:tcPr>
            <w:tcW w:w="1039" w:type="dxa"/>
          </w:tcPr>
          <w:p w14:paraId="30516360"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3D5E3284" w14:textId="77777777" w:rsidR="002E3073" w:rsidRDefault="002E3073" w:rsidP="003611B8">
            <w:r>
              <w:rPr>
                <w:rFonts w:cs="Calibri"/>
                <w:color w:val="000000"/>
              </w:rPr>
              <w:t>Stephen Keeling</w:t>
            </w:r>
          </w:p>
        </w:tc>
        <w:tc>
          <w:tcPr>
            <w:tcW w:w="3456" w:type="dxa"/>
            <w:vAlign w:val="center"/>
          </w:tcPr>
          <w:p w14:paraId="61C4C738" w14:textId="77777777" w:rsidR="002E3073" w:rsidRDefault="002E3073" w:rsidP="003611B8">
            <w:r>
              <w:rPr>
                <w:rFonts w:cs="Calibri"/>
                <w:color w:val="000000"/>
              </w:rPr>
              <w:t>JAS-ANZ</w:t>
            </w:r>
          </w:p>
        </w:tc>
        <w:tc>
          <w:tcPr>
            <w:tcW w:w="1710" w:type="dxa"/>
            <w:vAlign w:val="center"/>
          </w:tcPr>
          <w:p w14:paraId="551BA44E" w14:textId="77777777" w:rsidR="002E3073" w:rsidRDefault="002E3073" w:rsidP="003611B8">
            <w:r>
              <w:rPr>
                <w:rFonts w:cs="Calibri"/>
                <w:color w:val="000000"/>
              </w:rPr>
              <w:t>NMB</w:t>
            </w:r>
          </w:p>
        </w:tc>
      </w:tr>
      <w:tr w:rsidR="002E3073" w14:paraId="1FBF359F" w14:textId="77777777" w:rsidTr="003611B8">
        <w:tc>
          <w:tcPr>
            <w:tcW w:w="1039" w:type="dxa"/>
          </w:tcPr>
          <w:p w14:paraId="315DB23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AU</w:t>
            </w:r>
          </w:p>
        </w:tc>
        <w:tc>
          <w:tcPr>
            <w:tcW w:w="2700" w:type="dxa"/>
            <w:vAlign w:val="center"/>
          </w:tcPr>
          <w:p w14:paraId="728A0AEB" w14:textId="77777777" w:rsidR="002E3073" w:rsidRDefault="002E3073" w:rsidP="003611B8">
            <w:r>
              <w:rPr>
                <w:rFonts w:cs="Calibri"/>
                <w:color w:val="000000"/>
              </w:rPr>
              <w:t>Ujen Singh</w:t>
            </w:r>
          </w:p>
        </w:tc>
        <w:tc>
          <w:tcPr>
            <w:tcW w:w="3456" w:type="dxa"/>
            <w:vAlign w:val="center"/>
          </w:tcPr>
          <w:p w14:paraId="34D1C2A5" w14:textId="77777777" w:rsidR="002E3073" w:rsidRDefault="002E3073" w:rsidP="003611B8">
            <w:proofErr w:type="spellStart"/>
            <w:r>
              <w:rPr>
                <w:rFonts w:cs="Calibri"/>
                <w:color w:val="000000"/>
              </w:rPr>
              <w:t>Testsafe</w:t>
            </w:r>
            <w:proofErr w:type="spellEnd"/>
            <w:r>
              <w:rPr>
                <w:rFonts w:cs="Calibri"/>
                <w:color w:val="000000"/>
              </w:rPr>
              <w:t xml:space="preserve"> </w:t>
            </w:r>
            <w:proofErr w:type="spellStart"/>
            <w:r>
              <w:rPr>
                <w:rFonts w:cs="Calibri"/>
                <w:color w:val="000000"/>
              </w:rPr>
              <w:t>Australai</w:t>
            </w:r>
            <w:proofErr w:type="spellEnd"/>
          </w:p>
        </w:tc>
        <w:tc>
          <w:tcPr>
            <w:tcW w:w="1710" w:type="dxa"/>
            <w:vAlign w:val="center"/>
          </w:tcPr>
          <w:p w14:paraId="6E2515B8" w14:textId="77777777" w:rsidR="002E3073" w:rsidRDefault="002E3073" w:rsidP="003611B8">
            <w:r>
              <w:rPr>
                <w:rFonts w:cs="Calibri"/>
                <w:color w:val="000000"/>
              </w:rPr>
              <w:t>Body</w:t>
            </w:r>
          </w:p>
        </w:tc>
      </w:tr>
      <w:tr w:rsidR="002E3073" w14:paraId="08237127" w14:textId="77777777" w:rsidTr="003611B8">
        <w:tc>
          <w:tcPr>
            <w:tcW w:w="1039" w:type="dxa"/>
            <w:vAlign w:val="center"/>
          </w:tcPr>
          <w:p w14:paraId="0578DF52"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91BF601" w14:textId="77777777" w:rsidR="002E3073" w:rsidRDefault="002E3073" w:rsidP="003611B8">
            <w:r>
              <w:rPr>
                <w:rFonts w:cs="Calibri"/>
                <w:color w:val="000000"/>
              </w:rPr>
              <w:t>André Di Monte</w:t>
            </w:r>
          </w:p>
        </w:tc>
        <w:tc>
          <w:tcPr>
            <w:tcW w:w="3456" w:type="dxa"/>
            <w:vAlign w:val="center"/>
          </w:tcPr>
          <w:p w14:paraId="10B93419" w14:textId="77777777" w:rsidR="002E3073" w:rsidRDefault="002E3073" w:rsidP="003611B8">
            <w:r>
              <w:rPr>
                <w:rFonts w:cs="Calibri"/>
                <w:color w:val="000000"/>
              </w:rPr>
              <w:t>Siemens</w:t>
            </w:r>
          </w:p>
        </w:tc>
        <w:tc>
          <w:tcPr>
            <w:tcW w:w="1710" w:type="dxa"/>
            <w:vAlign w:val="center"/>
          </w:tcPr>
          <w:p w14:paraId="2C104B3F" w14:textId="77777777" w:rsidR="002E3073" w:rsidRDefault="002E3073" w:rsidP="003611B8">
            <w:proofErr w:type="spellStart"/>
            <w:r>
              <w:rPr>
                <w:rFonts w:cs="Calibri"/>
                <w:color w:val="000000"/>
              </w:rPr>
              <w:t>Mfr</w:t>
            </w:r>
            <w:proofErr w:type="spellEnd"/>
          </w:p>
        </w:tc>
      </w:tr>
      <w:tr w:rsidR="002E3073" w14:paraId="12CD54E4" w14:textId="77777777" w:rsidTr="003611B8">
        <w:tc>
          <w:tcPr>
            <w:tcW w:w="1039" w:type="dxa"/>
            <w:vAlign w:val="center"/>
          </w:tcPr>
          <w:p w14:paraId="52B8A0A9"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FF855C7" w14:textId="77777777" w:rsidR="002E3073" w:rsidRDefault="002E3073" w:rsidP="003611B8">
            <w:r>
              <w:rPr>
                <w:rFonts w:cs="Calibri"/>
                <w:color w:val="000000"/>
              </w:rPr>
              <w:t>Eduardo Galera</w:t>
            </w:r>
          </w:p>
        </w:tc>
        <w:tc>
          <w:tcPr>
            <w:tcW w:w="3456" w:type="dxa"/>
            <w:vAlign w:val="center"/>
          </w:tcPr>
          <w:p w14:paraId="44FF79BA" w14:textId="77777777" w:rsidR="002E3073" w:rsidRDefault="002E3073" w:rsidP="003611B8">
            <w:r>
              <w:rPr>
                <w:rFonts w:cs="Calibri"/>
                <w:color w:val="000000"/>
              </w:rPr>
              <w:t xml:space="preserve">UL do </w:t>
            </w:r>
            <w:proofErr w:type="spellStart"/>
            <w:r>
              <w:rPr>
                <w:rFonts w:cs="Calibri"/>
                <w:color w:val="000000"/>
              </w:rPr>
              <w:t>Brasil</w:t>
            </w:r>
            <w:proofErr w:type="spellEnd"/>
          </w:p>
        </w:tc>
        <w:tc>
          <w:tcPr>
            <w:tcW w:w="1710" w:type="dxa"/>
            <w:vAlign w:val="center"/>
          </w:tcPr>
          <w:p w14:paraId="17EDA486" w14:textId="77777777" w:rsidR="002E3073" w:rsidRDefault="002E3073" w:rsidP="003611B8">
            <w:r>
              <w:rPr>
                <w:rFonts w:cs="Calibri"/>
                <w:color w:val="000000"/>
              </w:rPr>
              <w:t>Body</w:t>
            </w:r>
          </w:p>
        </w:tc>
      </w:tr>
      <w:tr w:rsidR="002E3073" w14:paraId="719B2BFB" w14:textId="77777777" w:rsidTr="003611B8">
        <w:tc>
          <w:tcPr>
            <w:tcW w:w="1039" w:type="dxa"/>
            <w:vAlign w:val="center"/>
          </w:tcPr>
          <w:p w14:paraId="6A3E68BF" w14:textId="77777777" w:rsidR="002E3073" w:rsidRPr="007D79F8" w:rsidRDefault="002E3073" w:rsidP="003611B8">
            <w:pPr>
              <w:rPr>
                <w:rFonts w:asciiTheme="minorHAnsi" w:hAnsiTheme="minorHAnsi" w:cstheme="minorHAnsi"/>
                <w:color w:val="000000"/>
              </w:rPr>
            </w:pPr>
            <w:r>
              <w:rPr>
                <w:rFonts w:asciiTheme="minorHAnsi" w:hAnsiTheme="minorHAnsi" w:cstheme="minorHAnsi"/>
                <w:color w:val="000000"/>
              </w:rPr>
              <w:t>BR</w:t>
            </w:r>
          </w:p>
        </w:tc>
        <w:tc>
          <w:tcPr>
            <w:tcW w:w="2700" w:type="dxa"/>
            <w:vAlign w:val="center"/>
          </w:tcPr>
          <w:p w14:paraId="774550E2" w14:textId="77777777" w:rsidR="002E3073" w:rsidRDefault="002E3073" w:rsidP="003611B8">
            <w:pPr>
              <w:rPr>
                <w:rFonts w:cs="Calibri"/>
                <w:color w:val="000000"/>
              </w:rPr>
            </w:pPr>
            <w:r>
              <w:rPr>
                <w:rFonts w:cs="Calibri"/>
                <w:color w:val="000000"/>
              </w:rPr>
              <w:t xml:space="preserve">Leandro </w:t>
            </w:r>
            <w:proofErr w:type="spellStart"/>
            <w:r>
              <w:rPr>
                <w:rFonts w:cs="Calibri"/>
                <w:color w:val="000000"/>
              </w:rPr>
              <w:t>Erthal</w:t>
            </w:r>
            <w:proofErr w:type="spellEnd"/>
          </w:p>
        </w:tc>
        <w:tc>
          <w:tcPr>
            <w:tcW w:w="3456" w:type="dxa"/>
            <w:vAlign w:val="center"/>
          </w:tcPr>
          <w:p w14:paraId="393CE4B7" w14:textId="77777777" w:rsidR="002E3073" w:rsidRDefault="002E3073" w:rsidP="003611B8">
            <w:pPr>
              <w:rPr>
                <w:rFonts w:cs="Calibri"/>
                <w:color w:val="000000"/>
              </w:rPr>
            </w:pPr>
            <w:r>
              <w:rPr>
                <w:rFonts w:cs="Calibri"/>
                <w:color w:val="000000"/>
              </w:rPr>
              <w:t>Petrobras</w:t>
            </w:r>
          </w:p>
        </w:tc>
        <w:tc>
          <w:tcPr>
            <w:tcW w:w="1710" w:type="dxa"/>
            <w:vAlign w:val="center"/>
          </w:tcPr>
          <w:p w14:paraId="701F08A2" w14:textId="77777777" w:rsidR="002E3073" w:rsidRDefault="002E3073" w:rsidP="003611B8">
            <w:pPr>
              <w:rPr>
                <w:rFonts w:cs="Calibri"/>
                <w:color w:val="000000"/>
              </w:rPr>
            </w:pPr>
            <w:r>
              <w:rPr>
                <w:rFonts w:cs="Calibri"/>
                <w:color w:val="000000"/>
              </w:rPr>
              <w:t>Observer</w:t>
            </w:r>
          </w:p>
        </w:tc>
      </w:tr>
      <w:tr w:rsidR="002E3073" w14:paraId="024614BF" w14:textId="77777777" w:rsidTr="003611B8">
        <w:tc>
          <w:tcPr>
            <w:tcW w:w="1039" w:type="dxa"/>
            <w:vAlign w:val="center"/>
          </w:tcPr>
          <w:p w14:paraId="68F32335"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29A9F2A" w14:textId="77777777" w:rsidR="002E3073" w:rsidRDefault="002E3073" w:rsidP="003611B8">
            <w:r>
              <w:rPr>
                <w:rFonts w:cs="Calibri"/>
                <w:color w:val="000000"/>
              </w:rPr>
              <w:t>Giovanni Hummel Borges</w:t>
            </w:r>
          </w:p>
        </w:tc>
        <w:tc>
          <w:tcPr>
            <w:tcW w:w="3456" w:type="dxa"/>
            <w:vAlign w:val="center"/>
          </w:tcPr>
          <w:p w14:paraId="10D8F237" w14:textId="77777777" w:rsidR="002E3073" w:rsidRPr="00A3224B" w:rsidRDefault="002E3073" w:rsidP="003611B8">
            <w:pPr>
              <w:rPr>
                <w:lang w:val="es-ES"/>
              </w:rPr>
            </w:pPr>
            <w:r>
              <w:rPr>
                <w:rFonts w:cs="Calibri"/>
                <w:color w:val="000000"/>
                <w:sz w:val="16"/>
                <w:szCs w:val="16"/>
                <w:lang w:val="es-ES"/>
              </w:rPr>
              <w:t xml:space="preserve">HG </w:t>
            </w:r>
            <w:proofErr w:type="spellStart"/>
            <w:r>
              <w:rPr>
                <w:rFonts w:cs="Calibri"/>
                <w:color w:val="000000"/>
                <w:sz w:val="16"/>
                <w:szCs w:val="16"/>
                <w:lang w:val="es-ES"/>
              </w:rPr>
              <w:t>Inspeção</w:t>
            </w:r>
            <w:proofErr w:type="spellEnd"/>
            <w:r>
              <w:rPr>
                <w:rFonts w:cs="Calibri"/>
                <w:color w:val="000000"/>
                <w:sz w:val="16"/>
                <w:szCs w:val="16"/>
                <w:lang w:val="es-ES"/>
              </w:rPr>
              <w:t xml:space="preserve"> e </w:t>
            </w:r>
            <w:proofErr w:type="spellStart"/>
            <w:r>
              <w:rPr>
                <w:rFonts w:cs="Calibri"/>
                <w:color w:val="000000"/>
                <w:sz w:val="16"/>
                <w:szCs w:val="16"/>
                <w:lang w:val="es-ES"/>
              </w:rPr>
              <w:t>Análise</w:t>
            </w:r>
            <w:proofErr w:type="spellEnd"/>
            <w:r>
              <w:rPr>
                <w:rFonts w:cs="Calibri"/>
                <w:color w:val="000000"/>
                <w:sz w:val="16"/>
                <w:szCs w:val="16"/>
                <w:lang w:val="es-ES"/>
              </w:rPr>
              <w:t xml:space="preserve"> em Sistemas</w:t>
            </w:r>
          </w:p>
        </w:tc>
        <w:tc>
          <w:tcPr>
            <w:tcW w:w="1710" w:type="dxa"/>
            <w:vAlign w:val="center"/>
          </w:tcPr>
          <w:p w14:paraId="6DD0E74B" w14:textId="77777777" w:rsidR="002E3073" w:rsidRDefault="002E3073" w:rsidP="003611B8">
            <w:proofErr w:type="spellStart"/>
            <w:r>
              <w:rPr>
                <w:rFonts w:cs="Calibri"/>
                <w:color w:val="000000"/>
              </w:rPr>
              <w:t>HoD</w:t>
            </w:r>
            <w:proofErr w:type="spellEnd"/>
          </w:p>
        </w:tc>
      </w:tr>
      <w:tr w:rsidR="002E3073" w14:paraId="0C901B83" w14:textId="77777777" w:rsidTr="003611B8">
        <w:tc>
          <w:tcPr>
            <w:tcW w:w="1039" w:type="dxa"/>
            <w:vAlign w:val="center"/>
          </w:tcPr>
          <w:p w14:paraId="55969776"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D3D6CEE" w14:textId="77777777" w:rsidR="002E3073" w:rsidRDefault="002E3073" w:rsidP="003611B8">
            <w:r>
              <w:rPr>
                <w:rFonts w:cs="Calibri"/>
                <w:color w:val="000000"/>
              </w:rPr>
              <w:t xml:space="preserve">Henrique </w:t>
            </w:r>
            <w:proofErr w:type="spellStart"/>
            <w:r>
              <w:rPr>
                <w:rFonts w:cs="Calibri"/>
                <w:color w:val="000000"/>
              </w:rPr>
              <w:t>Burd</w:t>
            </w:r>
            <w:proofErr w:type="spellEnd"/>
          </w:p>
        </w:tc>
        <w:tc>
          <w:tcPr>
            <w:tcW w:w="3456" w:type="dxa"/>
            <w:vAlign w:val="center"/>
          </w:tcPr>
          <w:p w14:paraId="08888F86" w14:textId="77777777" w:rsidR="002E3073" w:rsidRDefault="002E3073" w:rsidP="003611B8">
            <w:r>
              <w:rPr>
                <w:rFonts w:cs="Calibri"/>
                <w:color w:val="000000"/>
              </w:rPr>
              <w:t>“Independent”</w:t>
            </w:r>
          </w:p>
        </w:tc>
        <w:tc>
          <w:tcPr>
            <w:tcW w:w="1710" w:type="dxa"/>
            <w:vAlign w:val="center"/>
          </w:tcPr>
          <w:p w14:paraId="79F6CFD5" w14:textId="77777777" w:rsidR="002E3073" w:rsidRPr="0098612D" w:rsidRDefault="002E3073" w:rsidP="003611B8">
            <w:pPr>
              <w:rPr>
                <w:sz w:val="18"/>
                <w:szCs w:val="18"/>
              </w:rPr>
            </w:pPr>
            <w:r w:rsidRPr="0098612D">
              <w:rPr>
                <w:rFonts w:cs="Calibri"/>
                <w:color w:val="000000"/>
                <w:sz w:val="18"/>
                <w:szCs w:val="18"/>
              </w:rPr>
              <w:t>Consultant</w:t>
            </w:r>
          </w:p>
        </w:tc>
      </w:tr>
      <w:tr w:rsidR="002E3073" w14:paraId="6864A885" w14:textId="77777777" w:rsidTr="003611B8">
        <w:tc>
          <w:tcPr>
            <w:tcW w:w="1039" w:type="dxa"/>
            <w:vAlign w:val="center"/>
          </w:tcPr>
          <w:p w14:paraId="0F7C3142" w14:textId="77777777" w:rsidR="002E3073" w:rsidRPr="007D79F8" w:rsidRDefault="002E3073" w:rsidP="003611B8">
            <w:pPr>
              <w:rPr>
                <w:rFonts w:asciiTheme="minorHAnsi" w:hAnsiTheme="minorHAnsi" w:cstheme="minorHAnsi"/>
                <w:color w:val="000000"/>
              </w:rPr>
            </w:pPr>
            <w:r>
              <w:rPr>
                <w:rFonts w:asciiTheme="minorHAnsi" w:hAnsiTheme="minorHAnsi" w:cstheme="minorHAnsi"/>
                <w:color w:val="000000"/>
              </w:rPr>
              <w:t>BR</w:t>
            </w:r>
          </w:p>
        </w:tc>
        <w:tc>
          <w:tcPr>
            <w:tcW w:w="2700" w:type="dxa"/>
            <w:vAlign w:val="center"/>
          </w:tcPr>
          <w:p w14:paraId="2A7A5B17" w14:textId="77777777" w:rsidR="002E3073" w:rsidRDefault="002E3073" w:rsidP="003611B8">
            <w:pPr>
              <w:rPr>
                <w:rFonts w:cs="Calibri"/>
                <w:color w:val="000000"/>
              </w:rPr>
            </w:pPr>
            <w:r>
              <w:rPr>
                <w:rFonts w:cs="Calibri"/>
                <w:color w:val="000000"/>
              </w:rPr>
              <w:t>Paulo Persona</w:t>
            </w:r>
          </w:p>
        </w:tc>
        <w:tc>
          <w:tcPr>
            <w:tcW w:w="3456" w:type="dxa"/>
            <w:vAlign w:val="center"/>
          </w:tcPr>
          <w:p w14:paraId="330537FB" w14:textId="77777777" w:rsidR="002E3073" w:rsidRDefault="002E3073" w:rsidP="003611B8">
            <w:pPr>
              <w:rPr>
                <w:rFonts w:cs="Calibri"/>
                <w:color w:val="000000"/>
              </w:rPr>
            </w:pPr>
            <w:proofErr w:type="spellStart"/>
            <w:r>
              <w:rPr>
                <w:rFonts w:cs="Calibri"/>
                <w:color w:val="000000"/>
              </w:rPr>
              <w:t>Sermatex</w:t>
            </w:r>
            <w:proofErr w:type="spellEnd"/>
          </w:p>
        </w:tc>
        <w:tc>
          <w:tcPr>
            <w:tcW w:w="1710" w:type="dxa"/>
            <w:vAlign w:val="center"/>
          </w:tcPr>
          <w:p w14:paraId="6A415B9E" w14:textId="77777777" w:rsidR="002E3073" w:rsidRPr="0098612D" w:rsidRDefault="002E3073" w:rsidP="003611B8">
            <w:pPr>
              <w:rPr>
                <w:rFonts w:cs="Calibri"/>
                <w:color w:val="000000"/>
                <w:sz w:val="18"/>
                <w:szCs w:val="18"/>
              </w:rPr>
            </w:pPr>
            <w:proofErr w:type="spellStart"/>
            <w:r>
              <w:rPr>
                <w:rFonts w:cs="Calibri"/>
                <w:color w:val="000000"/>
                <w:sz w:val="18"/>
                <w:szCs w:val="18"/>
              </w:rPr>
              <w:t>Mfr</w:t>
            </w:r>
            <w:proofErr w:type="spellEnd"/>
          </w:p>
        </w:tc>
      </w:tr>
      <w:tr w:rsidR="002E3073" w14:paraId="6B06E668" w14:textId="77777777" w:rsidTr="003611B8">
        <w:tc>
          <w:tcPr>
            <w:tcW w:w="1039" w:type="dxa"/>
            <w:vAlign w:val="center"/>
          </w:tcPr>
          <w:p w14:paraId="78A1D446"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73597916" w14:textId="77777777" w:rsidR="002E3073" w:rsidRDefault="002E3073" w:rsidP="003611B8">
            <w:r>
              <w:rPr>
                <w:rFonts w:cs="Calibri"/>
                <w:color w:val="000000"/>
              </w:rPr>
              <w:t xml:space="preserve">Roberval </w:t>
            </w:r>
            <w:proofErr w:type="spellStart"/>
            <w:r>
              <w:rPr>
                <w:rFonts w:cs="Calibri"/>
                <w:color w:val="000000"/>
              </w:rPr>
              <w:t>Bulgarelli</w:t>
            </w:r>
            <w:proofErr w:type="spellEnd"/>
          </w:p>
        </w:tc>
        <w:tc>
          <w:tcPr>
            <w:tcW w:w="3456" w:type="dxa"/>
            <w:vAlign w:val="center"/>
          </w:tcPr>
          <w:p w14:paraId="4A874457" w14:textId="77777777" w:rsidR="002E3073" w:rsidRDefault="002E3073" w:rsidP="003611B8">
            <w:r>
              <w:rPr>
                <w:rFonts w:cs="Calibri"/>
                <w:color w:val="000000"/>
              </w:rPr>
              <w:t xml:space="preserve">Consultant </w:t>
            </w:r>
          </w:p>
        </w:tc>
        <w:tc>
          <w:tcPr>
            <w:tcW w:w="1710" w:type="dxa"/>
            <w:vAlign w:val="center"/>
          </w:tcPr>
          <w:p w14:paraId="4255A77B" w14:textId="77777777" w:rsidR="002E3073" w:rsidRPr="0098612D" w:rsidRDefault="002E3073" w:rsidP="003611B8">
            <w:pPr>
              <w:rPr>
                <w:sz w:val="18"/>
                <w:szCs w:val="18"/>
              </w:rPr>
            </w:pPr>
            <w:r w:rsidRPr="0098612D">
              <w:rPr>
                <w:rFonts w:cs="Calibri"/>
                <w:color w:val="000000"/>
                <w:sz w:val="18"/>
                <w:szCs w:val="18"/>
              </w:rPr>
              <w:t>Consultant</w:t>
            </w:r>
          </w:p>
        </w:tc>
      </w:tr>
      <w:tr w:rsidR="002E3073" w14:paraId="218FBBCE" w14:textId="77777777" w:rsidTr="003611B8">
        <w:tc>
          <w:tcPr>
            <w:tcW w:w="1039" w:type="dxa"/>
            <w:vAlign w:val="center"/>
          </w:tcPr>
          <w:p w14:paraId="02C223FD" w14:textId="77777777" w:rsidR="002E3073" w:rsidRPr="00EB1C1B" w:rsidRDefault="002E3073" w:rsidP="003611B8">
            <w:pPr>
              <w:rPr>
                <w:rFonts w:asciiTheme="minorHAnsi" w:hAnsiTheme="minorHAnsi" w:cstheme="minorHAnsi"/>
              </w:rPr>
            </w:pPr>
            <w:r w:rsidRPr="00EB1C1B">
              <w:rPr>
                <w:rFonts w:asciiTheme="minorHAnsi" w:hAnsiTheme="minorHAnsi" w:cstheme="minorHAnsi"/>
                <w:color w:val="000000"/>
              </w:rPr>
              <w:t>BR</w:t>
            </w:r>
          </w:p>
        </w:tc>
        <w:tc>
          <w:tcPr>
            <w:tcW w:w="2700" w:type="dxa"/>
            <w:vAlign w:val="center"/>
          </w:tcPr>
          <w:p w14:paraId="6CEB4C4B" w14:textId="77777777" w:rsidR="002E3073" w:rsidRPr="00EB1C1B" w:rsidRDefault="002E3073" w:rsidP="003611B8">
            <w:r w:rsidRPr="00EB1C1B">
              <w:rPr>
                <w:rFonts w:cs="Calibri"/>
                <w:color w:val="000000"/>
              </w:rPr>
              <w:t xml:space="preserve">Ruediger </w:t>
            </w:r>
            <w:proofErr w:type="spellStart"/>
            <w:r w:rsidRPr="00EB1C1B">
              <w:rPr>
                <w:rFonts w:cs="Calibri"/>
                <w:color w:val="000000"/>
              </w:rPr>
              <w:t>Roepke</w:t>
            </w:r>
            <w:proofErr w:type="spellEnd"/>
          </w:p>
        </w:tc>
        <w:tc>
          <w:tcPr>
            <w:tcW w:w="3456" w:type="dxa"/>
            <w:vAlign w:val="center"/>
          </w:tcPr>
          <w:p w14:paraId="19DAB99C" w14:textId="77777777" w:rsidR="002E3073" w:rsidRPr="00EB1C1B" w:rsidRDefault="002E3073" w:rsidP="003611B8">
            <w:r w:rsidRPr="00EB1C1B">
              <w:rPr>
                <w:rFonts w:cs="Calibri"/>
                <w:color w:val="000000"/>
              </w:rPr>
              <w:t>Consultant</w:t>
            </w:r>
          </w:p>
        </w:tc>
        <w:tc>
          <w:tcPr>
            <w:tcW w:w="1710" w:type="dxa"/>
            <w:vAlign w:val="center"/>
          </w:tcPr>
          <w:p w14:paraId="770F507D" w14:textId="77777777" w:rsidR="002E3073" w:rsidRPr="00EB1C1B" w:rsidRDefault="002E3073" w:rsidP="003611B8">
            <w:pPr>
              <w:rPr>
                <w:sz w:val="18"/>
                <w:szCs w:val="18"/>
              </w:rPr>
            </w:pPr>
            <w:r w:rsidRPr="00EB1C1B">
              <w:rPr>
                <w:rFonts w:cs="Calibri"/>
                <w:color w:val="000000"/>
                <w:sz w:val="18"/>
                <w:szCs w:val="18"/>
              </w:rPr>
              <w:t>Consultant</w:t>
            </w:r>
          </w:p>
        </w:tc>
      </w:tr>
      <w:tr w:rsidR="002E3073" w14:paraId="1E727BF7" w14:textId="77777777" w:rsidTr="003611B8">
        <w:tc>
          <w:tcPr>
            <w:tcW w:w="1039" w:type="dxa"/>
            <w:vAlign w:val="center"/>
          </w:tcPr>
          <w:p w14:paraId="222492FF"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70280D36" w14:textId="77777777" w:rsidR="002E3073" w:rsidRDefault="002E3073" w:rsidP="003611B8">
            <w:r>
              <w:rPr>
                <w:rFonts w:cs="Calibri"/>
                <w:color w:val="000000"/>
              </w:rPr>
              <w:t xml:space="preserve">Wilson </w:t>
            </w:r>
            <w:proofErr w:type="spellStart"/>
            <w:r>
              <w:rPr>
                <w:rFonts w:cs="Calibri"/>
                <w:color w:val="000000"/>
              </w:rPr>
              <w:t>Bonato</w:t>
            </w:r>
            <w:proofErr w:type="spellEnd"/>
          </w:p>
        </w:tc>
        <w:tc>
          <w:tcPr>
            <w:tcW w:w="3456" w:type="dxa"/>
            <w:vAlign w:val="center"/>
          </w:tcPr>
          <w:p w14:paraId="4B8FC2E2" w14:textId="77777777" w:rsidR="002E3073" w:rsidRDefault="002E3073" w:rsidP="003611B8">
            <w:r>
              <w:rPr>
                <w:rFonts w:cs="Calibri"/>
                <w:color w:val="000000"/>
              </w:rPr>
              <w:t xml:space="preserve">NCC </w:t>
            </w:r>
            <w:proofErr w:type="spellStart"/>
            <w:r>
              <w:rPr>
                <w:rFonts w:cs="Calibri"/>
                <w:color w:val="000000"/>
              </w:rPr>
              <w:t>Certificações</w:t>
            </w:r>
            <w:proofErr w:type="spellEnd"/>
            <w:r>
              <w:rPr>
                <w:rFonts w:cs="Calibri"/>
                <w:color w:val="000000"/>
              </w:rPr>
              <w:t xml:space="preserve"> do </w:t>
            </w:r>
            <w:proofErr w:type="spellStart"/>
            <w:r>
              <w:rPr>
                <w:rFonts w:cs="Calibri"/>
                <w:color w:val="000000"/>
              </w:rPr>
              <w:t>Brasil</w:t>
            </w:r>
            <w:proofErr w:type="spellEnd"/>
          </w:p>
        </w:tc>
        <w:tc>
          <w:tcPr>
            <w:tcW w:w="1710" w:type="dxa"/>
            <w:vAlign w:val="center"/>
          </w:tcPr>
          <w:p w14:paraId="65343217" w14:textId="77777777" w:rsidR="002E3073" w:rsidRDefault="002E3073" w:rsidP="003611B8">
            <w:r>
              <w:rPr>
                <w:rFonts w:cs="Calibri"/>
                <w:color w:val="000000"/>
              </w:rPr>
              <w:t>Body</w:t>
            </w:r>
          </w:p>
        </w:tc>
      </w:tr>
      <w:tr w:rsidR="002E3073" w14:paraId="6ADE3916" w14:textId="77777777" w:rsidTr="003611B8">
        <w:tc>
          <w:tcPr>
            <w:tcW w:w="1039" w:type="dxa"/>
          </w:tcPr>
          <w:p w14:paraId="290A83E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13721DB7" w14:textId="77777777" w:rsidR="002E3073" w:rsidRDefault="002E3073" w:rsidP="003611B8">
            <w:r>
              <w:rPr>
                <w:rFonts w:cs="Calibri"/>
                <w:color w:val="000000"/>
              </w:rPr>
              <w:t>David Adams</w:t>
            </w:r>
          </w:p>
        </w:tc>
        <w:tc>
          <w:tcPr>
            <w:tcW w:w="3456" w:type="dxa"/>
            <w:vAlign w:val="center"/>
          </w:tcPr>
          <w:p w14:paraId="1BEABA31" w14:textId="77777777" w:rsidR="002E3073" w:rsidRDefault="002E3073" w:rsidP="003611B8">
            <w:r>
              <w:rPr>
                <w:rFonts w:cs="Calibri"/>
                <w:color w:val="000000"/>
              </w:rPr>
              <w:t>QPS Evaluation Services Inc.</w:t>
            </w:r>
          </w:p>
        </w:tc>
        <w:tc>
          <w:tcPr>
            <w:tcW w:w="1710" w:type="dxa"/>
            <w:vAlign w:val="center"/>
          </w:tcPr>
          <w:p w14:paraId="16F5B2EF" w14:textId="77777777" w:rsidR="002E3073" w:rsidRDefault="002E3073" w:rsidP="003611B8">
            <w:r>
              <w:rPr>
                <w:rFonts w:cs="Calibri"/>
                <w:color w:val="000000"/>
              </w:rPr>
              <w:t>Body/</w:t>
            </w:r>
            <w:proofErr w:type="spellStart"/>
            <w:r>
              <w:rPr>
                <w:rFonts w:cs="Calibri"/>
                <w:color w:val="000000"/>
              </w:rPr>
              <w:t>HoD</w:t>
            </w:r>
            <w:proofErr w:type="spellEnd"/>
          </w:p>
        </w:tc>
      </w:tr>
      <w:tr w:rsidR="002E3073" w14:paraId="3C81A139" w14:textId="77777777" w:rsidTr="003611B8">
        <w:tc>
          <w:tcPr>
            <w:tcW w:w="1039" w:type="dxa"/>
          </w:tcPr>
          <w:p w14:paraId="6A40FF0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5A8450BC" w14:textId="77777777" w:rsidR="002E3073" w:rsidRDefault="002E3073" w:rsidP="003611B8">
            <w:proofErr w:type="spellStart"/>
            <w:r>
              <w:rPr>
                <w:rFonts w:cs="Calibri"/>
                <w:color w:val="000000"/>
              </w:rPr>
              <w:t>Kavinder</w:t>
            </w:r>
            <w:proofErr w:type="spellEnd"/>
            <w:r>
              <w:rPr>
                <w:rFonts w:cs="Calibri"/>
                <w:color w:val="000000"/>
              </w:rPr>
              <w:t xml:space="preserve"> Dhillon</w:t>
            </w:r>
          </w:p>
        </w:tc>
        <w:tc>
          <w:tcPr>
            <w:tcW w:w="3456" w:type="dxa"/>
            <w:vAlign w:val="center"/>
          </w:tcPr>
          <w:p w14:paraId="211A280C" w14:textId="77777777" w:rsidR="002E3073" w:rsidRDefault="002E3073" w:rsidP="003611B8">
            <w:proofErr w:type="spellStart"/>
            <w:r>
              <w:rPr>
                <w:rFonts w:cs="Calibri"/>
                <w:color w:val="000000"/>
              </w:rPr>
              <w:t>LabTest</w:t>
            </w:r>
            <w:proofErr w:type="spellEnd"/>
            <w:r>
              <w:rPr>
                <w:rFonts w:cs="Calibri"/>
                <w:color w:val="000000"/>
              </w:rPr>
              <w:t xml:space="preserve"> Certification Inc.</w:t>
            </w:r>
          </w:p>
        </w:tc>
        <w:tc>
          <w:tcPr>
            <w:tcW w:w="1710" w:type="dxa"/>
            <w:vAlign w:val="center"/>
          </w:tcPr>
          <w:p w14:paraId="037F0F7B" w14:textId="77777777" w:rsidR="002E3073" w:rsidRDefault="002E3073" w:rsidP="003611B8">
            <w:r>
              <w:rPr>
                <w:rFonts w:cs="Calibri"/>
                <w:color w:val="000000"/>
              </w:rPr>
              <w:t>Body</w:t>
            </w:r>
          </w:p>
        </w:tc>
      </w:tr>
      <w:tr w:rsidR="002E3073" w14:paraId="5E0E1BC5" w14:textId="77777777" w:rsidTr="003611B8">
        <w:tc>
          <w:tcPr>
            <w:tcW w:w="1039" w:type="dxa"/>
          </w:tcPr>
          <w:p w14:paraId="5412E2BE"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CA</w:t>
            </w:r>
          </w:p>
        </w:tc>
        <w:tc>
          <w:tcPr>
            <w:tcW w:w="2700" w:type="dxa"/>
            <w:vAlign w:val="center"/>
          </w:tcPr>
          <w:p w14:paraId="73918776" w14:textId="77777777" w:rsidR="002E3073" w:rsidRDefault="002E3073" w:rsidP="003611B8">
            <w:r>
              <w:rPr>
                <w:rFonts w:cs="Calibri"/>
                <w:color w:val="000000"/>
              </w:rPr>
              <w:t>Martin Cole</w:t>
            </w:r>
          </w:p>
        </w:tc>
        <w:tc>
          <w:tcPr>
            <w:tcW w:w="3456" w:type="dxa"/>
            <w:vAlign w:val="center"/>
          </w:tcPr>
          <w:p w14:paraId="31069E0C" w14:textId="77777777" w:rsidR="002E3073" w:rsidRDefault="002E3073" w:rsidP="003611B8">
            <w:r>
              <w:rPr>
                <w:rFonts w:cs="Calibri"/>
                <w:color w:val="000000"/>
              </w:rPr>
              <w:t>Hubbell Canada ULC</w:t>
            </w:r>
          </w:p>
        </w:tc>
        <w:tc>
          <w:tcPr>
            <w:tcW w:w="1710" w:type="dxa"/>
            <w:vAlign w:val="center"/>
          </w:tcPr>
          <w:p w14:paraId="65EA06A7" w14:textId="77777777" w:rsidR="002E3073" w:rsidRDefault="002E3073" w:rsidP="003611B8">
            <w:r>
              <w:rPr>
                <w:rFonts w:cs="Calibri"/>
                <w:color w:val="000000"/>
              </w:rPr>
              <w:t>Exec</w:t>
            </w:r>
          </w:p>
        </w:tc>
      </w:tr>
      <w:tr w:rsidR="002E3073" w14:paraId="30171DCC" w14:textId="77777777" w:rsidTr="003611B8">
        <w:tc>
          <w:tcPr>
            <w:tcW w:w="1039" w:type="dxa"/>
          </w:tcPr>
          <w:p w14:paraId="5E4C2C02" w14:textId="77777777" w:rsidR="002E3073" w:rsidRPr="007D79F8" w:rsidRDefault="002E3073" w:rsidP="003611B8">
            <w:pPr>
              <w:rPr>
                <w:rFonts w:asciiTheme="minorHAnsi" w:hAnsiTheme="minorHAnsi" w:cstheme="minorHAnsi"/>
              </w:rPr>
            </w:pPr>
            <w:r>
              <w:rPr>
                <w:rFonts w:asciiTheme="minorHAnsi" w:hAnsiTheme="minorHAnsi" w:cstheme="minorHAnsi"/>
              </w:rPr>
              <w:t>CH</w:t>
            </w:r>
          </w:p>
        </w:tc>
        <w:tc>
          <w:tcPr>
            <w:tcW w:w="2700" w:type="dxa"/>
            <w:vAlign w:val="center"/>
          </w:tcPr>
          <w:p w14:paraId="2B412198" w14:textId="77777777" w:rsidR="002E3073" w:rsidRDefault="002E3073" w:rsidP="003611B8">
            <w:pPr>
              <w:rPr>
                <w:rFonts w:cs="Calibri"/>
                <w:color w:val="000000"/>
              </w:rPr>
            </w:pPr>
            <w:r>
              <w:rPr>
                <w:rFonts w:cs="Calibri"/>
                <w:color w:val="000000"/>
              </w:rPr>
              <w:t xml:space="preserve">Peter </w:t>
            </w:r>
            <w:proofErr w:type="spellStart"/>
            <w:r>
              <w:rPr>
                <w:rFonts w:cs="Calibri"/>
                <w:color w:val="000000"/>
              </w:rPr>
              <w:t>Thurnherr</w:t>
            </w:r>
            <w:proofErr w:type="spellEnd"/>
          </w:p>
        </w:tc>
        <w:tc>
          <w:tcPr>
            <w:tcW w:w="3456" w:type="dxa"/>
            <w:vAlign w:val="center"/>
          </w:tcPr>
          <w:p w14:paraId="7CB28807" w14:textId="77777777" w:rsidR="002E3073" w:rsidRDefault="002E3073" w:rsidP="003611B8">
            <w:pPr>
              <w:rPr>
                <w:rFonts w:cs="Calibri"/>
                <w:color w:val="000000"/>
              </w:rPr>
            </w:pPr>
            <w:proofErr w:type="spellStart"/>
            <w:r>
              <w:rPr>
                <w:rFonts w:cs="Calibri"/>
                <w:color w:val="000000"/>
              </w:rPr>
              <w:t>ExPCC</w:t>
            </w:r>
            <w:proofErr w:type="spellEnd"/>
            <w:r>
              <w:rPr>
                <w:rFonts w:cs="Calibri"/>
                <w:color w:val="000000"/>
              </w:rPr>
              <w:t>/</w:t>
            </w:r>
            <w:proofErr w:type="spellStart"/>
            <w:r>
              <w:rPr>
                <w:rFonts w:cs="Calibri"/>
                <w:color w:val="000000"/>
              </w:rPr>
              <w:t>thuba</w:t>
            </w:r>
            <w:proofErr w:type="spellEnd"/>
          </w:p>
        </w:tc>
        <w:tc>
          <w:tcPr>
            <w:tcW w:w="1710" w:type="dxa"/>
            <w:vAlign w:val="center"/>
          </w:tcPr>
          <w:p w14:paraId="68195D24" w14:textId="77777777" w:rsidR="002E3073" w:rsidRDefault="002E3073" w:rsidP="003611B8">
            <w:pPr>
              <w:rPr>
                <w:rFonts w:cs="Calibri"/>
                <w:color w:val="000000"/>
              </w:rPr>
            </w:pPr>
            <w:r>
              <w:rPr>
                <w:rFonts w:cs="Calibri"/>
                <w:color w:val="000000"/>
              </w:rPr>
              <w:t>Exec/</w:t>
            </w:r>
            <w:proofErr w:type="spellStart"/>
            <w:r>
              <w:rPr>
                <w:rFonts w:cs="Calibri"/>
                <w:color w:val="000000"/>
              </w:rPr>
              <w:t>Mfr</w:t>
            </w:r>
            <w:proofErr w:type="spellEnd"/>
          </w:p>
        </w:tc>
      </w:tr>
      <w:tr w:rsidR="002E3073" w14:paraId="714FA68A" w14:textId="77777777" w:rsidTr="003611B8">
        <w:tc>
          <w:tcPr>
            <w:tcW w:w="1039" w:type="dxa"/>
          </w:tcPr>
          <w:p w14:paraId="01DEEE4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CH</w:t>
            </w:r>
          </w:p>
        </w:tc>
        <w:tc>
          <w:tcPr>
            <w:tcW w:w="2700" w:type="dxa"/>
            <w:vAlign w:val="center"/>
          </w:tcPr>
          <w:p w14:paraId="60680B75" w14:textId="77777777" w:rsidR="002E3073" w:rsidRDefault="002E3073" w:rsidP="003611B8">
            <w:pPr>
              <w:rPr>
                <w:rFonts w:cs="Calibri"/>
                <w:color w:val="000000"/>
              </w:rPr>
            </w:pPr>
            <w:r>
              <w:rPr>
                <w:rFonts w:cs="Calibri"/>
                <w:color w:val="000000"/>
              </w:rPr>
              <w:t xml:space="preserve">Mario </w:t>
            </w:r>
            <w:proofErr w:type="spellStart"/>
            <w:r>
              <w:rPr>
                <w:rFonts w:cs="Calibri"/>
                <w:color w:val="000000"/>
              </w:rPr>
              <w:t>Schleider</w:t>
            </w:r>
            <w:proofErr w:type="spellEnd"/>
          </w:p>
        </w:tc>
        <w:tc>
          <w:tcPr>
            <w:tcW w:w="3456" w:type="dxa"/>
            <w:vAlign w:val="center"/>
          </w:tcPr>
          <w:p w14:paraId="128C7667" w14:textId="77777777" w:rsidR="002E3073" w:rsidRDefault="002E3073" w:rsidP="003611B8">
            <w:pPr>
              <w:rPr>
                <w:rFonts w:cs="Calibri"/>
                <w:color w:val="000000"/>
              </w:rPr>
            </w:pPr>
            <w:proofErr w:type="spellStart"/>
            <w:r>
              <w:rPr>
                <w:rFonts w:cs="Calibri"/>
                <w:color w:val="000000"/>
              </w:rPr>
              <w:t>Electrosuisse</w:t>
            </w:r>
            <w:proofErr w:type="spellEnd"/>
          </w:p>
        </w:tc>
        <w:tc>
          <w:tcPr>
            <w:tcW w:w="1710" w:type="dxa"/>
            <w:vAlign w:val="center"/>
          </w:tcPr>
          <w:p w14:paraId="31A7114E" w14:textId="77777777" w:rsidR="002E3073" w:rsidRDefault="002E3073" w:rsidP="003611B8">
            <w:pPr>
              <w:rPr>
                <w:rFonts w:cs="Calibri"/>
                <w:color w:val="000000"/>
              </w:rPr>
            </w:pPr>
            <w:proofErr w:type="spellStart"/>
            <w:r>
              <w:rPr>
                <w:rFonts w:cs="Calibri"/>
                <w:color w:val="000000"/>
              </w:rPr>
              <w:t>HoD</w:t>
            </w:r>
            <w:proofErr w:type="spellEnd"/>
          </w:p>
        </w:tc>
      </w:tr>
      <w:tr w:rsidR="002E3073" w14:paraId="7395906F" w14:textId="77777777" w:rsidTr="003611B8">
        <w:tc>
          <w:tcPr>
            <w:tcW w:w="1039" w:type="dxa"/>
          </w:tcPr>
          <w:p w14:paraId="17B4E7B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122AC47B" w14:textId="77777777" w:rsidR="002E3073" w:rsidRDefault="002E3073" w:rsidP="003611B8">
            <w:pPr>
              <w:rPr>
                <w:rFonts w:cs="Calibri"/>
                <w:color w:val="000000"/>
              </w:rPr>
            </w:pPr>
            <w:r>
              <w:rPr>
                <w:rFonts w:cs="Calibri"/>
                <w:color w:val="000000"/>
              </w:rPr>
              <w:t>Alice Xiaoguang Kou</w:t>
            </w:r>
          </w:p>
        </w:tc>
        <w:tc>
          <w:tcPr>
            <w:tcW w:w="3456" w:type="dxa"/>
            <w:vAlign w:val="center"/>
          </w:tcPr>
          <w:p w14:paraId="0DC06A78" w14:textId="77777777" w:rsidR="002E3073" w:rsidRDefault="002E3073" w:rsidP="003611B8">
            <w:pPr>
              <w:rPr>
                <w:rFonts w:cs="Calibri"/>
                <w:color w:val="000000"/>
              </w:rPr>
            </w:pPr>
            <w:r>
              <w:rPr>
                <w:rFonts w:cs="Calibri"/>
                <w:color w:val="000000"/>
              </w:rPr>
              <w:t>CNEX</w:t>
            </w:r>
          </w:p>
        </w:tc>
        <w:tc>
          <w:tcPr>
            <w:tcW w:w="1710" w:type="dxa"/>
            <w:vAlign w:val="center"/>
          </w:tcPr>
          <w:p w14:paraId="29C13185" w14:textId="77777777" w:rsidR="002E3073" w:rsidRDefault="002E3073" w:rsidP="003611B8">
            <w:pPr>
              <w:rPr>
                <w:rFonts w:cs="Calibri"/>
                <w:color w:val="000000"/>
              </w:rPr>
            </w:pPr>
            <w:r>
              <w:rPr>
                <w:rFonts w:cs="Calibri"/>
                <w:color w:val="000000"/>
              </w:rPr>
              <w:t>Body</w:t>
            </w:r>
          </w:p>
        </w:tc>
      </w:tr>
      <w:tr w:rsidR="002E3073" w14:paraId="73B803F2" w14:textId="77777777" w:rsidTr="003611B8">
        <w:tc>
          <w:tcPr>
            <w:tcW w:w="1039" w:type="dxa"/>
          </w:tcPr>
          <w:p w14:paraId="4BD2D95A" w14:textId="77777777" w:rsidR="002E3073" w:rsidRPr="007D79F8" w:rsidRDefault="002E3073" w:rsidP="003611B8">
            <w:pPr>
              <w:rPr>
                <w:rFonts w:asciiTheme="minorHAnsi" w:hAnsiTheme="minorHAnsi" w:cstheme="minorHAnsi"/>
              </w:rPr>
            </w:pPr>
            <w:r>
              <w:rPr>
                <w:rFonts w:asciiTheme="minorHAnsi" w:hAnsiTheme="minorHAnsi" w:cstheme="minorHAnsi"/>
              </w:rPr>
              <w:t>CN</w:t>
            </w:r>
          </w:p>
        </w:tc>
        <w:tc>
          <w:tcPr>
            <w:tcW w:w="2700" w:type="dxa"/>
            <w:vAlign w:val="center"/>
          </w:tcPr>
          <w:p w14:paraId="72E9223E" w14:textId="77777777" w:rsidR="002E3073" w:rsidRDefault="002E3073" w:rsidP="003611B8">
            <w:pPr>
              <w:rPr>
                <w:rFonts w:cs="Calibri"/>
                <w:color w:val="000000"/>
              </w:rPr>
            </w:pPr>
            <w:proofErr w:type="spellStart"/>
            <w:r>
              <w:rPr>
                <w:rFonts w:cs="Calibri"/>
                <w:color w:val="000000"/>
              </w:rPr>
              <w:t>Changqing</w:t>
            </w:r>
            <w:proofErr w:type="spellEnd"/>
            <w:r>
              <w:rPr>
                <w:rFonts w:cs="Calibri"/>
                <w:color w:val="000000"/>
              </w:rPr>
              <w:t xml:space="preserve"> Ru</w:t>
            </w:r>
          </w:p>
        </w:tc>
        <w:tc>
          <w:tcPr>
            <w:tcW w:w="3456" w:type="dxa"/>
            <w:vAlign w:val="center"/>
          </w:tcPr>
          <w:p w14:paraId="74D3887A" w14:textId="77777777" w:rsidR="002E3073" w:rsidRDefault="002E3073" w:rsidP="003611B8">
            <w:pPr>
              <w:rPr>
                <w:rFonts w:cs="Calibri"/>
                <w:color w:val="000000"/>
              </w:rPr>
            </w:pPr>
            <w:r>
              <w:rPr>
                <w:rFonts w:cs="Calibri"/>
                <w:color w:val="000000"/>
              </w:rPr>
              <w:t>SQI</w:t>
            </w:r>
          </w:p>
        </w:tc>
        <w:tc>
          <w:tcPr>
            <w:tcW w:w="1710" w:type="dxa"/>
            <w:vAlign w:val="center"/>
          </w:tcPr>
          <w:p w14:paraId="72279625" w14:textId="77777777" w:rsidR="002E3073" w:rsidRDefault="002E3073" w:rsidP="003611B8">
            <w:pPr>
              <w:rPr>
                <w:rFonts w:cs="Calibri"/>
                <w:color w:val="000000"/>
              </w:rPr>
            </w:pPr>
            <w:r>
              <w:rPr>
                <w:rFonts w:cs="Calibri"/>
                <w:color w:val="000000"/>
              </w:rPr>
              <w:t>Body</w:t>
            </w:r>
          </w:p>
        </w:tc>
      </w:tr>
      <w:tr w:rsidR="002E3073" w14:paraId="12CFC356" w14:textId="77777777" w:rsidTr="003611B8">
        <w:tc>
          <w:tcPr>
            <w:tcW w:w="1039" w:type="dxa"/>
          </w:tcPr>
          <w:p w14:paraId="757C5A84"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3EA960AE" w14:textId="77777777" w:rsidR="002E3073" w:rsidRDefault="002E3073" w:rsidP="003611B8">
            <w:pPr>
              <w:rPr>
                <w:rFonts w:cs="Calibri"/>
                <w:color w:val="000000"/>
              </w:rPr>
            </w:pPr>
            <w:r>
              <w:rPr>
                <w:rFonts w:cs="Calibri"/>
                <w:color w:val="000000"/>
              </w:rPr>
              <w:t>Chen Huang</w:t>
            </w:r>
          </w:p>
        </w:tc>
        <w:tc>
          <w:tcPr>
            <w:tcW w:w="3456" w:type="dxa"/>
            <w:vAlign w:val="center"/>
          </w:tcPr>
          <w:p w14:paraId="02EECE41" w14:textId="77777777" w:rsidR="002E3073" w:rsidRDefault="002E3073" w:rsidP="003611B8">
            <w:pPr>
              <w:rPr>
                <w:rFonts w:cs="Calibri"/>
                <w:color w:val="000000"/>
              </w:rPr>
            </w:pPr>
            <w:r>
              <w:rPr>
                <w:rFonts w:cs="Calibri"/>
                <w:color w:val="000000"/>
              </w:rPr>
              <w:t>CCCMT</w:t>
            </w:r>
          </w:p>
        </w:tc>
        <w:tc>
          <w:tcPr>
            <w:tcW w:w="1710" w:type="dxa"/>
            <w:vAlign w:val="center"/>
          </w:tcPr>
          <w:p w14:paraId="1E6B3B54" w14:textId="77777777" w:rsidR="002E3073" w:rsidRDefault="002E3073" w:rsidP="003611B8">
            <w:pPr>
              <w:rPr>
                <w:rFonts w:cs="Calibri"/>
                <w:color w:val="000000"/>
              </w:rPr>
            </w:pPr>
            <w:r>
              <w:rPr>
                <w:rFonts w:cs="Calibri"/>
                <w:color w:val="000000"/>
              </w:rPr>
              <w:t>Body</w:t>
            </w:r>
          </w:p>
        </w:tc>
      </w:tr>
      <w:tr w:rsidR="002E3073" w14:paraId="082B1787" w14:textId="77777777" w:rsidTr="003611B8">
        <w:tc>
          <w:tcPr>
            <w:tcW w:w="1039" w:type="dxa"/>
          </w:tcPr>
          <w:p w14:paraId="47857F1A" w14:textId="77777777" w:rsidR="002E3073" w:rsidRPr="007D79F8" w:rsidRDefault="002E3073" w:rsidP="003611B8">
            <w:pPr>
              <w:rPr>
                <w:rFonts w:asciiTheme="minorHAnsi" w:hAnsiTheme="minorHAnsi" w:cstheme="minorHAnsi"/>
              </w:rPr>
            </w:pPr>
            <w:r>
              <w:rPr>
                <w:rFonts w:asciiTheme="minorHAnsi" w:hAnsiTheme="minorHAnsi" w:cstheme="minorHAnsi"/>
              </w:rPr>
              <w:t>CN</w:t>
            </w:r>
          </w:p>
        </w:tc>
        <w:tc>
          <w:tcPr>
            <w:tcW w:w="2700" w:type="dxa"/>
            <w:vAlign w:val="center"/>
          </w:tcPr>
          <w:p w14:paraId="6769DF83" w14:textId="77777777" w:rsidR="002E3073" w:rsidRDefault="002E3073" w:rsidP="003611B8">
            <w:pPr>
              <w:rPr>
                <w:rFonts w:cs="Calibri"/>
                <w:color w:val="000000"/>
              </w:rPr>
            </w:pPr>
            <w:proofErr w:type="spellStart"/>
            <w:r>
              <w:rPr>
                <w:rFonts w:cs="Calibri"/>
                <w:color w:val="000000"/>
              </w:rPr>
              <w:t>Guoyan</w:t>
            </w:r>
            <w:proofErr w:type="spellEnd"/>
            <w:r>
              <w:rPr>
                <w:rFonts w:cs="Calibri"/>
                <w:color w:val="000000"/>
              </w:rPr>
              <w:t xml:space="preserve"> Zhang</w:t>
            </w:r>
          </w:p>
        </w:tc>
        <w:tc>
          <w:tcPr>
            <w:tcW w:w="3456" w:type="dxa"/>
            <w:vAlign w:val="center"/>
          </w:tcPr>
          <w:p w14:paraId="63B080F9" w14:textId="77777777" w:rsidR="002E3073" w:rsidRDefault="002E3073" w:rsidP="003611B8">
            <w:pPr>
              <w:rPr>
                <w:rFonts w:cs="Calibri"/>
                <w:color w:val="000000"/>
              </w:rPr>
            </w:pPr>
            <w:r>
              <w:rPr>
                <w:rFonts w:cs="Calibri"/>
                <w:color w:val="000000"/>
              </w:rPr>
              <w:t>CHEM</w:t>
            </w:r>
          </w:p>
        </w:tc>
        <w:tc>
          <w:tcPr>
            <w:tcW w:w="1710" w:type="dxa"/>
            <w:vAlign w:val="center"/>
          </w:tcPr>
          <w:p w14:paraId="0550CF3D" w14:textId="77777777" w:rsidR="002E3073" w:rsidRDefault="002E3073" w:rsidP="003611B8">
            <w:pPr>
              <w:rPr>
                <w:rFonts w:cs="Calibri"/>
                <w:color w:val="000000"/>
              </w:rPr>
            </w:pPr>
            <w:r>
              <w:rPr>
                <w:rFonts w:cs="Calibri"/>
                <w:color w:val="000000"/>
              </w:rPr>
              <w:t>Body</w:t>
            </w:r>
          </w:p>
        </w:tc>
      </w:tr>
      <w:tr w:rsidR="002E3073" w14:paraId="39C9DFB5" w14:textId="77777777" w:rsidTr="003611B8">
        <w:tc>
          <w:tcPr>
            <w:tcW w:w="1039" w:type="dxa"/>
          </w:tcPr>
          <w:p w14:paraId="78324AA4"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3C66630D" w14:textId="77777777" w:rsidR="002E3073" w:rsidRDefault="002E3073" w:rsidP="003611B8">
            <w:pPr>
              <w:rPr>
                <w:rFonts w:cs="Calibri"/>
                <w:color w:val="000000"/>
              </w:rPr>
            </w:pPr>
            <w:r>
              <w:rPr>
                <w:rFonts w:cs="Calibri"/>
                <w:color w:val="000000"/>
              </w:rPr>
              <w:t>Hong Yin</w:t>
            </w:r>
          </w:p>
        </w:tc>
        <w:tc>
          <w:tcPr>
            <w:tcW w:w="3456" w:type="dxa"/>
            <w:vAlign w:val="center"/>
          </w:tcPr>
          <w:p w14:paraId="3EF2ABBC" w14:textId="77777777" w:rsidR="002E3073" w:rsidRDefault="002E3073" w:rsidP="003611B8">
            <w:pPr>
              <w:rPr>
                <w:rFonts w:cs="Calibri"/>
                <w:color w:val="000000"/>
              </w:rPr>
            </w:pPr>
            <w:r>
              <w:rPr>
                <w:rFonts w:cs="Calibri"/>
                <w:color w:val="000000"/>
              </w:rPr>
              <w:t>PCEC</w:t>
            </w:r>
          </w:p>
        </w:tc>
        <w:tc>
          <w:tcPr>
            <w:tcW w:w="1710" w:type="dxa"/>
            <w:vAlign w:val="center"/>
          </w:tcPr>
          <w:p w14:paraId="7EB3261B" w14:textId="77777777" w:rsidR="002E3073" w:rsidRDefault="002E3073" w:rsidP="003611B8">
            <w:pPr>
              <w:rPr>
                <w:rFonts w:cs="Calibri"/>
                <w:color w:val="000000"/>
              </w:rPr>
            </w:pPr>
            <w:r>
              <w:rPr>
                <w:rFonts w:cs="Calibri"/>
                <w:color w:val="000000"/>
              </w:rPr>
              <w:t>Body</w:t>
            </w:r>
          </w:p>
        </w:tc>
      </w:tr>
      <w:tr w:rsidR="002E3073" w14:paraId="0F5BB20B" w14:textId="77777777" w:rsidTr="003611B8">
        <w:tc>
          <w:tcPr>
            <w:tcW w:w="1039" w:type="dxa"/>
          </w:tcPr>
          <w:p w14:paraId="1097ED0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2F6C3FCB" w14:textId="77777777" w:rsidR="002E3073" w:rsidRDefault="002E3073" w:rsidP="003611B8">
            <w:pPr>
              <w:rPr>
                <w:rFonts w:cs="Calibri"/>
                <w:color w:val="000000"/>
              </w:rPr>
            </w:pPr>
            <w:r>
              <w:rPr>
                <w:rFonts w:cs="Calibri"/>
                <w:color w:val="000000"/>
              </w:rPr>
              <w:t>Hong Zhao</w:t>
            </w:r>
          </w:p>
        </w:tc>
        <w:tc>
          <w:tcPr>
            <w:tcW w:w="3456" w:type="dxa"/>
            <w:vAlign w:val="center"/>
          </w:tcPr>
          <w:p w14:paraId="66D80EF5" w14:textId="77777777" w:rsidR="002E3073" w:rsidRDefault="002E3073" w:rsidP="003611B8">
            <w:pPr>
              <w:rPr>
                <w:rFonts w:cs="Calibri"/>
                <w:color w:val="000000"/>
              </w:rPr>
            </w:pPr>
            <w:r>
              <w:rPr>
                <w:rFonts w:cs="Calibri"/>
                <w:color w:val="000000"/>
              </w:rPr>
              <w:t>NEPSI</w:t>
            </w:r>
          </w:p>
        </w:tc>
        <w:tc>
          <w:tcPr>
            <w:tcW w:w="1710" w:type="dxa"/>
            <w:vAlign w:val="center"/>
          </w:tcPr>
          <w:p w14:paraId="09C2C066" w14:textId="77777777" w:rsidR="002E3073" w:rsidRDefault="002E3073" w:rsidP="003611B8">
            <w:pPr>
              <w:rPr>
                <w:rFonts w:cs="Calibri"/>
                <w:color w:val="000000"/>
              </w:rPr>
            </w:pPr>
            <w:r>
              <w:rPr>
                <w:rFonts w:cs="Calibri"/>
                <w:color w:val="000000"/>
              </w:rPr>
              <w:t>Body</w:t>
            </w:r>
          </w:p>
        </w:tc>
      </w:tr>
      <w:tr w:rsidR="002E3073" w14:paraId="0840C803" w14:textId="77777777" w:rsidTr="003611B8">
        <w:tc>
          <w:tcPr>
            <w:tcW w:w="1039" w:type="dxa"/>
          </w:tcPr>
          <w:p w14:paraId="4BCA112F"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220212F7" w14:textId="77777777" w:rsidR="002E3073" w:rsidRDefault="002E3073" w:rsidP="003611B8">
            <w:pPr>
              <w:rPr>
                <w:rFonts w:cs="Calibri"/>
                <w:color w:val="000000"/>
              </w:rPr>
            </w:pPr>
            <w:proofErr w:type="spellStart"/>
            <w:r>
              <w:rPr>
                <w:rFonts w:cs="Calibri"/>
                <w:color w:val="000000"/>
              </w:rPr>
              <w:t>Jianping</w:t>
            </w:r>
            <w:proofErr w:type="spellEnd"/>
            <w:r>
              <w:rPr>
                <w:rFonts w:cs="Calibri"/>
                <w:color w:val="000000"/>
              </w:rPr>
              <w:t xml:space="preserve"> Xu</w:t>
            </w:r>
          </w:p>
        </w:tc>
        <w:tc>
          <w:tcPr>
            <w:tcW w:w="3456" w:type="dxa"/>
            <w:vAlign w:val="center"/>
          </w:tcPr>
          <w:p w14:paraId="449E4DDE" w14:textId="77777777" w:rsidR="002E3073" w:rsidRDefault="002E3073" w:rsidP="003611B8">
            <w:pPr>
              <w:rPr>
                <w:rFonts w:cs="Calibri"/>
                <w:color w:val="000000"/>
              </w:rPr>
            </w:pPr>
            <w:r>
              <w:rPr>
                <w:rFonts w:cs="Calibri"/>
                <w:color w:val="000000"/>
              </w:rPr>
              <w:t>NEPSI</w:t>
            </w:r>
          </w:p>
        </w:tc>
        <w:tc>
          <w:tcPr>
            <w:tcW w:w="1710" w:type="dxa"/>
            <w:vAlign w:val="center"/>
          </w:tcPr>
          <w:p w14:paraId="081E2A13" w14:textId="77777777" w:rsidR="002E3073" w:rsidRDefault="002E3073" w:rsidP="003611B8">
            <w:pPr>
              <w:rPr>
                <w:rFonts w:cs="Calibri"/>
                <w:color w:val="000000"/>
              </w:rPr>
            </w:pPr>
            <w:r>
              <w:rPr>
                <w:rFonts w:cs="Calibri"/>
                <w:color w:val="000000"/>
              </w:rPr>
              <w:t>Exec</w:t>
            </w:r>
          </w:p>
        </w:tc>
      </w:tr>
      <w:tr w:rsidR="002E3073" w14:paraId="75E6E9A0" w14:textId="77777777" w:rsidTr="003611B8">
        <w:tc>
          <w:tcPr>
            <w:tcW w:w="1039" w:type="dxa"/>
          </w:tcPr>
          <w:p w14:paraId="3845DBE7" w14:textId="77777777" w:rsidR="002E3073" w:rsidRPr="00704D25" w:rsidRDefault="002E3073" w:rsidP="003611B8">
            <w:pPr>
              <w:rPr>
                <w:rFonts w:asciiTheme="minorHAnsi" w:hAnsiTheme="minorHAnsi" w:cstheme="minorHAnsi"/>
              </w:rPr>
            </w:pPr>
            <w:r w:rsidRPr="00704D25">
              <w:rPr>
                <w:rFonts w:asciiTheme="minorHAnsi" w:hAnsiTheme="minorHAnsi" w:cstheme="minorHAnsi"/>
              </w:rPr>
              <w:t>CN</w:t>
            </w:r>
          </w:p>
        </w:tc>
        <w:tc>
          <w:tcPr>
            <w:tcW w:w="2700" w:type="dxa"/>
            <w:vAlign w:val="center"/>
          </w:tcPr>
          <w:p w14:paraId="6B120B53" w14:textId="77777777" w:rsidR="002E3073" w:rsidRPr="00704D25" w:rsidRDefault="002E3073" w:rsidP="003611B8">
            <w:pPr>
              <w:rPr>
                <w:rFonts w:cs="Calibri"/>
                <w:color w:val="000000"/>
              </w:rPr>
            </w:pPr>
            <w:r>
              <w:rPr>
                <w:rFonts w:cs="Calibri"/>
                <w:color w:val="000000"/>
              </w:rPr>
              <w:t>Chao</w:t>
            </w:r>
          </w:p>
        </w:tc>
        <w:tc>
          <w:tcPr>
            <w:tcW w:w="3456" w:type="dxa"/>
            <w:vAlign w:val="center"/>
          </w:tcPr>
          <w:p w14:paraId="2E496A43" w14:textId="77777777" w:rsidR="002E3073" w:rsidRPr="00704D25" w:rsidRDefault="002E3073" w:rsidP="003611B8">
            <w:pPr>
              <w:rPr>
                <w:rFonts w:cs="Calibri"/>
                <w:color w:val="000000"/>
              </w:rPr>
            </w:pPr>
            <w:r w:rsidRPr="00704D25">
              <w:rPr>
                <w:rFonts w:cs="Calibri"/>
                <w:color w:val="000000"/>
              </w:rPr>
              <w:t>EETI</w:t>
            </w:r>
          </w:p>
        </w:tc>
        <w:tc>
          <w:tcPr>
            <w:tcW w:w="1710" w:type="dxa"/>
            <w:vAlign w:val="center"/>
          </w:tcPr>
          <w:p w14:paraId="517E5099" w14:textId="77777777" w:rsidR="002E3073" w:rsidRPr="00704D25" w:rsidRDefault="002E3073" w:rsidP="003611B8">
            <w:pPr>
              <w:rPr>
                <w:rFonts w:cs="Calibri"/>
                <w:color w:val="000000"/>
              </w:rPr>
            </w:pPr>
            <w:r w:rsidRPr="00704D25">
              <w:rPr>
                <w:rFonts w:cs="Calibri"/>
                <w:color w:val="000000"/>
              </w:rPr>
              <w:t>Body</w:t>
            </w:r>
          </w:p>
        </w:tc>
      </w:tr>
      <w:tr w:rsidR="002E3073" w14:paraId="1E0A8676" w14:textId="77777777" w:rsidTr="003611B8">
        <w:tc>
          <w:tcPr>
            <w:tcW w:w="1039" w:type="dxa"/>
          </w:tcPr>
          <w:p w14:paraId="369D9C7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5788F02D" w14:textId="77777777" w:rsidR="002E3073" w:rsidRDefault="002E3073" w:rsidP="003611B8">
            <w:pPr>
              <w:rPr>
                <w:rFonts w:cs="Calibri"/>
                <w:color w:val="000000"/>
              </w:rPr>
            </w:pPr>
            <w:r>
              <w:rPr>
                <w:rFonts w:cs="Calibri"/>
                <w:color w:val="000000"/>
              </w:rPr>
              <w:t>Jun Wang</w:t>
            </w:r>
          </w:p>
        </w:tc>
        <w:tc>
          <w:tcPr>
            <w:tcW w:w="3456" w:type="dxa"/>
            <w:vAlign w:val="center"/>
          </w:tcPr>
          <w:p w14:paraId="3B72D1DA" w14:textId="77777777" w:rsidR="002E3073" w:rsidRDefault="002E3073" w:rsidP="003611B8">
            <w:pPr>
              <w:rPr>
                <w:rFonts w:cs="Calibri"/>
                <w:color w:val="000000"/>
              </w:rPr>
            </w:pPr>
            <w:r>
              <w:rPr>
                <w:rFonts w:cs="Calibri"/>
                <w:color w:val="000000"/>
              </w:rPr>
              <w:t>CNEX/CQST</w:t>
            </w:r>
          </w:p>
        </w:tc>
        <w:tc>
          <w:tcPr>
            <w:tcW w:w="1710" w:type="dxa"/>
            <w:vAlign w:val="center"/>
          </w:tcPr>
          <w:p w14:paraId="3EE97A6D" w14:textId="77777777" w:rsidR="002E3073" w:rsidRDefault="002E3073" w:rsidP="003611B8">
            <w:pPr>
              <w:rPr>
                <w:rFonts w:cs="Calibri"/>
                <w:color w:val="000000"/>
              </w:rPr>
            </w:pPr>
            <w:r>
              <w:rPr>
                <w:rFonts w:cs="Calibri"/>
                <w:color w:val="000000"/>
              </w:rPr>
              <w:t>Body</w:t>
            </w:r>
          </w:p>
        </w:tc>
      </w:tr>
      <w:tr w:rsidR="002E3073" w14:paraId="41078C93" w14:textId="77777777" w:rsidTr="003611B8">
        <w:tc>
          <w:tcPr>
            <w:tcW w:w="1039" w:type="dxa"/>
          </w:tcPr>
          <w:p w14:paraId="14D50EB3" w14:textId="77777777" w:rsidR="002E3073" w:rsidRPr="007D79F8" w:rsidRDefault="002E3073" w:rsidP="003611B8">
            <w:pPr>
              <w:rPr>
                <w:rFonts w:asciiTheme="minorHAnsi" w:hAnsiTheme="minorHAnsi" w:cstheme="minorHAnsi"/>
              </w:rPr>
            </w:pPr>
            <w:r>
              <w:rPr>
                <w:rFonts w:asciiTheme="minorHAnsi" w:hAnsiTheme="minorHAnsi" w:cstheme="minorHAnsi"/>
              </w:rPr>
              <w:t>CN</w:t>
            </w:r>
          </w:p>
        </w:tc>
        <w:tc>
          <w:tcPr>
            <w:tcW w:w="2700" w:type="dxa"/>
            <w:vAlign w:val="center"/>
          </w:tcPr>
          <w:p w14:paraId="4CA1947C" w14:textId="77777777" w:rsidR="002E3073" w:rsidRDefault="002E3073" w:rsidP="003611B8">
            <w:pPr>
              <w:rPr>
                <w:rFonts w:cs="Calibri"/>
                <w:color w:val="000000"/>
              </w:rPr>
            </w:pPr>
            <w:proofErr w:type="spellStart"/>
            <w:r>
              <w:rPr>
                <w:rFonts w:cs="Calibri"/>
                <w:color w:val="000000"/>
              </w:rPr>
              <w:t>Jinnan</w:t>
            </w:r>
            <w:proofErr w:type="spellEnd"/>
            <w:r>
              <w:rPr>
                <w:rFonts w:cs="Calibri"/>
                <w:color w:val="000000"/>
              </w:rPr>
              <w:t xml:space="preserve"> Yang</w:t>
            </w:r>
          </w:p>
        </w:tc>
        <w:tc>
          <w:tcPr>
            <w:tcW w:w="3456" w:type="dxa"/>
            <w:vAlign w:val="center"/>
          </w:tcPr>
          <w:p w14:paraId="6DCA405F" w14:textId="77777777" w:rsidR="002E3073" w:rsidRDefault="002E3073" w:rsidP="003611B8">
            <w:pPr>
              <w:rPr>
                <w:rFonts w:cs="Calibri"/>
                <w:color w:val="000000"/>
              </w:rPr>
            </w:pPr>
            <w:r>
              <w:rPr>
                <w:rFonts w:cs="Calibri"/>
                <w:color w:val="000000"/>
              </w:rPr>
              <w:t>PCEC</w:t>
            </w:r>
          </w:p>
        </w:tc>
        <w:tc>
          <w:tcPr>
            <w:tcW w:w="1710" w:type="dxa"/>
            <w:vAlign w:val="center"/>
          </w:tcPr>
          <w:p w14:paraId="031468DD" w14:textId="77777777" w:rsidR="002E3073" w:rsidRDefault="002E3073" w:rsidP="003611B8">
            <w:pPr>
              <w:rPr>
                <w:rFonts w:cs="Calibri"/>
                <w:color w:val="000000"/>
              </w:rPr>
            </w:pPr>
            <w:r>
              <w:rPr>
                <w:rFonts w:cs="Calibri"/>
                <w:color w:val="000000"/>
              </w:rPr>
              <w:t>Body</w:t>
            </w:r>
          </w:p>
        </w:tc>
      </w:tr>
      <w:tr w:rsidR="002E3073" w14:paraId="5A10B13F" w14:textId="77777777" w:rsidTr="003611B8">
        <w:tc>
          <w:tcPr>
            <w:tcW w:w="1039" w:type="dxa"/>
          </w:tcPr>
          <w:p w14:paraId="59A8B646" w14:textId="77777777" w:rsidR="002E3073" w:rsidRPr="007D79F8" w:rsidRDefault="002E3073" w:rsidP="003611B8">
            <w:pPr>
              <w:rPr>
                <w:rFonts w:asciiTheme="minorHAnsi" w:hAnsiTheme="minorHAnsi" w:cstheme="minorHAnsi"/>
              </w:rPr>
            </w:pPr>
            <w:r>
              <w:rPr>
                <w:rFonts w:asciiTheme="minorHAnsi" w:hAnsiTheme="minorHAnsi" w:cstheme="minorHAnsi"/>
              </w:rPr>
              <w:t>CN</w:t>
            </w:r>
          </w:p>
        </w:tc>
        <w:tc>
          <w:tcPr>
            <w:tcW w:w="2700" w:type="dxa"/>
            <w:vAlign w:val="center"/>
          </w:tcPr>
          <w:p w14:paraId="3865883A" w14:textId="77777777" w:rsidR="002E3073" w:rsidRDefault="002E3073" w:rsidP="003611B8">
            <w:pPr>
              <w:rPr>
                <w:rFonts w:cs="Calibri"/>
                <w:color w:val="000000"/>
              </w:rPr>
            </w:pPr>
            <w:r>
              <w:rPr>
                <w:rFonts w:cs="Calibri"/>
                <w:color w:val="000000"/>
              </w:rPr>
              <w:t xml:space="preserve">Lei </w:t>
            </w:r>
            <w:proofErr w:type="spellStart"/>
            <w:r>
              <w:rPr>
                <w:rFonts w:cs="Calibri"/>
                <w:color w:val="000000"/>
              </w:rPr>
              <w:t>Qiu</w:t>
            </w:r>
            <w:proofErr w:type="spellEnd"/>
            <w:r>
              <w:rPr>
                <w:rFonts w:cs="Calibri"/>
                <w:color w:val="000000"/>
              </w:rPr>
              <w:t xml:space="preserve"> </w:t>
            </w:r>
          </w:p>
        </w:tc>
        <w:tc>
          <w:tcPr>
            <w:tcW w:w="3456" w:type="dxa"/>
            <w:vAlign w:val="center"/>
          </w:tcPr>
          <w:p w14:paraId="2A27E905" w14:textId="77777777" w:rsidR="002E3073" w:rsidRDefault="002E3073" w:rsidP="003611B8">
            <w:pPr>
              <w:rPr>
                <w:rFonts w:cs="Calibri"/>
                <w:color w:val="000000"/>
              </w:rPr>
            </w:pPr>
            <w:r>
              <w:rPr>
                <w:rFonts w:cs="Calibri"/>
                <w:color w:val="000000"/>
              </w:rPr>
              <w:t>CNCA</w:t>
            </w:r>
          </w:p>
        </w:tc>
        <w:tc>
          <w:tcPr>
            <w:tcW w:w="1710" w:type="dxa"/>
            <w:vAlign w:val="center"/>
          </w:tcPr>
          <w:p w14:paraId="58233763" w14:textId="77777777" w:rsidR="002E3073" w:rsidRDefault="002E3073" w:rsidP="003611B8">
            <w:pPr>
              <w:rPr>
                <w:rFonts w:cs="Calibri"/>
                <w:color w:val="000000"/>
              </w:rPr>
            </w:pPr>
            <w:r>
              <w:rPr>
                <w:rFonts w:cs="Calibri"/>
                <w:color w:val="000000"/>
              </w:rPr>
              <w:t>Body</w:t>
            </w:r>
          </w:p>
        </w:tc>
      </w:tr>
      <w:tr w:rsidR="002E3073" w14:paraId="3497D7AC" w14:textId="77777777" w:rsidTr="003611B8">
        <w:tc>
          <w:tcPr>
            <w:tcW w:w="1039" w:type="dxa"/>
          </w:tcPr>
          <w:p w14:paraId="4D6CA76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5C5E5136" w14:textId="77777777" w:rsidR="002E3073" w:rsidRDefault="002E3073" w:rsidP="003611B8">
            <w:pPr>
              <w:rPr>
                <w:rFonts w:cs="Calibri"/>
                <w:color w:val="000000"/>
              </w:rPr>
            </w:pPr>
            <w:r>
              <w:rPr>
                <w:rFonts w:cs="Calibri"/>
                <w:color w:val="000000"/>
              </w:rPr>
              <w:t xml:space="preserve">Ma </w:t>
            </w:r>
            <w:proofErr w:type="spellStart"/>
            <w:r>
              <w:rPr>
                <w:rFonts w:cs="Calibri"/>
                <w:color w:val="000000"/>
              </w:rPr>
              <w:t>Zhenyu</w:t>
            </w:r>
            <w:proofErr w:type="spellEnd"/>
          </w:p>
        </w:tc>
        <w:tc>
          <w:tcPr>
            <w:tcW w:w="3456" w:type="dxa"/>
            <w:vAlign w:val="center"/>
          </w:tcPr>
          <w:p w14:paraId="295E7310" w14:textId="77777777" w:rsidR="002E3073" w:rsidRDefault="002E3073" w:rsidP="003611B8">
            <w:pPr>
              <w:rPr>
                <w:rFonts w:cs="Calibri"/>
                <w:color w:val="000000"/>
              </w:rPr>
            </w:pPr>
            <w:r>
              <w:rPr>
                <w:rFonts w:cs="Calibri"/>
                <w:color w:val="000000"/>
              </w:rPr>
              <w:t>CQM</w:t>
            </w:r>
          </w:p>
        </w:tc>
        <w:tc>
          <w:tcPr>
            <w:tcW w:w="1710" w:type="dxa"/>
            <w:vAlign w:val="center"/>
          </w:tcPr>
          <w:p w14:paraId="2770FC9D" w14:textId="77777777" w:rsidR="002E3073" w:rsidRDefault="002E3073" w:rsidP="003611B8">
            <w:pPr>
              <w:rPr>
                <w:rFonts w:cs="Calibri"/>
                <w:color w:val="000000"/>
              </w:rPr>
            </w:pPr>
            <w:r>
              <w:rPr>
                <w:rFonts w:cs="Calibri"/>
                <w:color w:val="000000"/>
              </w:rPr>
              <w:t xml:space="preserve">Body </w:t>
            </w:r>
          </w:p>
        </w:tc>
      </w:tr>
      <w:tr w:rsidR="002E3073" w14:paraId="772DA9B9" w14:textId="77777777" w:rsidTr="003611B8">
        <w:tc>
          <w:tcPr>
            <w:tcW w:w="1039" w:type="dxa"/>
          </w:tcPr>
          <w:p w14:paraId="4039A3A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7E47D9B0" w14:textId="77777777" w:rsidR="002E3073" w:rsidRPr="003B5D3A" w:rsidRDefault="002E3073" w:rsidP="003611B8">
            <w:pPr>
              <w:rPr>
                <w:rFonts w:cs="Calibri"/>
                <w:color w:val="000000"/>
                <w:lang w:val="es-ES"/>
              </w:rPr>
            </w:pPr>
            <w:r>
              <w:rPr>
                <w:rFonts w:cs="Calibri"/>
                <w:color w:val="000000"/>
                <w:lang w:val="es-ES"/>
              </w:rPr>
              <w:t>Qiao Lu (aka Lucy Lu)</w:t>
            </w:r>
          </w:p>
        </w:tc>
        <w:tc>
          <w:tcPr>
            <w:tcW w:w="3456" w:type="dxa"/>
            <w:vAlign w:val="center"/>
          </w:tcPr>
          <w:p w14:paraId="25773298" w14:textId="77777777" w:rsidR="002E3073" w:rsidRDefault="002E3073" w:rsidP="003611B8">
            <w:pPr>
              <w:rPr>
                <w:rFonts w:cs="Calibri"/>
                <w:color w:val="000000"/>
              </w:rPr>
            </w:pPr>
            <w:r>
              <w:rPr>
                <w:rFonts w:cs="Calibri"/>
                <w:color w:val="000000"/>
              </w:rPr>
              <w:t>NEPSI</w:t>
            </w:r>
          </w:p>
        </w:tc>
        <w:tc>
          <w:tcPr>
            <w:tcW w:w="1710" w:type="dxa"/>
            <w:vAlign w:val="center"/>
          </w:tcPr>
          <w:p w14:paraId="68DCBC38" w14:textId="77777777" w:rsidR="002E3073" w:rsidRDefault="002E3073" w:rsidP="003611B8">
            <w:pPr>
              <w:rPr>
                <w:rFonts w:cs="Calibri"/>
                <w:color w:val="000000"/>
              </w:rPr>
            </w:pPr>
            <w:r>
              <w:rPr>
                <w:rFonts w:cs="Calibri"/>
                <w:color w:val="000000"/>
              </w:rPr>
              <w:t>Body</w:t>
            </w:r>
          </w:p>
        </w:tc>
      </w:tr>
      <w:tr w:rsidR="002E3073" w14:paraId="1269BE55" w14:textId="77777777" w:rsidTr="003611B8">
        <w:tc>
          <w:tcPr>
            <w:tcW w:w="1039" w:type="dxa"/>
          </w:tcPr>
          <w:p w14:paraId="2DD5284D" w14:textId="77777777" w:rsidR="002E3073" w:rsidRDefault="002E3073" w:rsidP="003611B8">
            <w:pPr>
              <w:rPr>
                <w:rFonts w:asciiTheme="minorHAnsi" w:hAnsiTheme="minorHAnsi" w:cstheme="minorHAnsi"/>
              </w:rPr>
            </w:pPr>
            <w:r>
              <w:rPr>
                <w:rFonts w:asciiTheme="minorHAnsi" w:hAnsiTheme="minorHAnsi" w:cstheme="minorHAnsi"/>
              </w:rPr>
              <w:t>CN</w:t>
            </w:r>
          </w:p>
        </w:tc>
        <w:tc>
          <w:tcPr>
            <w:tcW w:w="2700" w:type="dxa"/>
            <w:vAlign w:val="center"/>
          </w:tcPr>
          <w:p w14:paraId="6577E2D1" w14:textId="77777777" w:rsidR="002E3073" w:rsidRDefault="002E3073" w:rsidP="003611B8">
            <w:pPr>
              <w:rPr>
                <w:rFonts w:cs="Calibri"/>
                <w:color w:val="000000"/>
                <w:lang w:val="es-ES"/>
              </w:rPr>
            </w:pPr>
            <w:proofErr w:type="spellStart"/>
            <w:r>
              <w:rPr>
                <w:rFonts w:cs="Calibri"/>
                <w:color w:val="000000"/>
                <w:lang w:val="es-ES"/>
              </w:rPr>
              <w:t>Sophia</w:t>
            </w:r>
            <w:proofErr w:type="spellEnd"/>
            <w:r>
              <w:rPr>
                <w:rFonts w:cs="Calibri"/>
                <w:color w:val="000000"/>
                <w:lang w:val="es-ES"/>
              </w:rPr>
              <w:t xml:space="preserve"> Wang</w:t>
            </w:r>
          </w:p>
        </w:tc>
        <w:tc>
          <w:tcPr>
            <w:tcW w:w="3456" w:type="dxa"/>
            <w:vAlign w:val="center"/>
          </w:tcPr>
          <w:p w14:paraId="43456BC1" w14:textId="77777777" w:rsidR="002E3073" w:rsidRDefault="002E3073" w:rsidP="003611B8">
            <w:pPr>
              <w:rPr>
                <w:rFonts w:cs="Calibri"/>
                <w:color w:val="000000"/>
              </w:rPr>
            </w:pPr>
            <w:r>
              <w:rPr>
                <w:rFonts w:cs="Calibri"/>
                <w:color w:val="000000"/>
              </w:rPr>
              <w:t>CNEX</w:t>
            </w:r>
          </w:p>
        </w:tc>
        <w:tc>
          <w:tcPr>
            <w:tcW w:w="1710" w:type="dxa"/>
            <w:vAlign w:val="center"/>
          </w:tcPr>
          <w:p w14:paraId="5943A04E" w14:textId="77777777" w:rsidR="002E3073" w:rsidRDefault="002E3073" w:rsidP="003611B8">
            <w:pPr>
              <w:rPr>
                <w:rFonts w:cs="Calibri"/>
                <w:color w:val="000000"/>
              </w:rPr>
            </w:pPr>
            <w:r>
              <w:rPr>
                <w:rFonts w:cs="Calibri"/>
                <w:color w:val="000000"/>
              </w:rPr>
              <w:t>Body</w:t>
            </w:r>
          </w:p>
        </w:tc>
      </w:tr>
      <w:tr w:rsidR="002E3073" w14:paraId="09BEAE48" w14:textId="77777777" w:rsidTr="003611B8">
        <w:tc>
          <w:tcPr>
            <w:tcW w:w="1039" w:type="dxa"/>
          </w:tcPr>
          <w:p w14:paraId="7DB78F3A"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05FEA7CC" w14:textId="77777777" w:rsidR="002E3073" w:rsidRDefault="002E3073" w:rsidP="003611B8">
            <w:pPr>
              <w:rPr>
                <w:rFonts w:cs="Calibri"/>
                <w:color w:val="000000"/>
              </w:rPr>
            </w:pPr>
            <w:r>
              <w:rPr>
                <w:rFonts w:cs="Calibri"/>
                <w:color w:val="000000"/>
              </w:rPr>
              <w:t>Xin Hao</w:t>
            </w:r>
          </w:p>
        </w:tc>
        <w:tc>
          <w:tcPr>
            <w:tcW w:w="3456" w:type="dxa"/>
            <w:vAlign w:val="center"/>
          </w:tcPr>
          <w:p w14:paraId="1577FD2D" w14:textId="77777777" w:rsidR="002E3073" w:rsidRDefault="002E3073" w:rsidP="003611B8">
            <w:pPr>
              <w:rPr>
                <w:rFonts w:cs="Calibri"/>
                <w:color w:val="000000"/>
              </w:rPr>
            </w:pPr>
            <w:r>
              <w:rPr>
                <w:rFonts w:cs="Calibri"/>
                <w:color w:val="000000"/>
              </w:rPr>
              <w:t>CNCA</w:t>
            </w:r>
          </w:p>
        </w:tc>
        <w:tc>
          <w:tcPr>
            <w:tcW w:w="1710" w:type="dxa"/>
            <w:vAlign w:val="center"/>
          </w:tcPr>
          <w:p w14:paraId="37386670" w14:textId="77777777" w:rsidR="002E3073" w:rsidRDefault="002E3073" w:rsidP="003611B8">
            <w:pPr>
              <w:rPr>
                <w:rFonts w:cs="Calibri"/>
                <w:color w:val="000000"/>
              </w:rPr>
            </w:pPr>
            <w:r>
              <w:rPr>
                <w:rFonts w:cs="Calibri"/>
                <w:color w:val="000000"/>
              </w:rPr>
              <w:t>NMB/</w:t>
            </w:r>
            <w:proofErr w:type="spellStart"/>
            <w:r>
              <w:rPr>
                <w:rFonts w:cs="Calibri"/>
                <w:color w:val="000000"/>
              </w:rPr>
              <w:t>HoD</w:t>
            </w:r>
            <w:proofErr w:type="spellEnd"/>
          </w:p>
        </w:tc>
      </w:tr>
      <w:tr w:rsidR="002E3073" w14:paraId="219518D6" w14:textId="77777777" w:rsidTr="003611B8">
        <w:tc>
          <w:tcPr>
            <w:tcW w:w="1039" w:type="dxa"/>
          </w:tcPr>
          <w:p w14:paraId="7330C097"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CN</w:t>
            </w:r>
          </w:p>
        </w:tc>
        <w:tc>
          <w:tcPr>
            <w:tcW w:w="2700" w:type="dxa"/>
            <w:vAlign w:val="center"/>
          </w:tcPr>
          <w:p w14:paraId="30596927" w14:textId="77777777" w:rsidR="002E3073" w:rsidRDefault="002E3073" w:rsidP="003611B8">
            <w:pPr>
              <w:rPr>
                <w:rFonts w:cs="Calibri"/>
                <w:color w:val="000000"/>
              </w:rPr>
            </w:pPr>
            <w:proofErr w:type="spellStart"/>
            <w:r>
              <w:rPr>
                <w:rFonts w:cs="Calibri"/>
                <w:color w:val="000000"/>
              </w:rPr>
              <w:t>Zaimeng</w:t>
            </w:r>
            <w:proofErr w:type="spellEnd"/>
            <w:r>
              <w:rPr>
                <w:rFonts w:cs="Calibri"/>
                <w:color w:val="000000"/>
              </w:rPr>
              <w:t xml:space="preserve"> Long</w:t>
            </w:r>
          </w:p>
        </w:tc>
        <w:tc>
          <w:tcPr>
            <w:tcW w:w="3456" w:type="dxa"/>
            <w:vAlign w:val="center"/>
          </w:tcPr>
          <w:p w14:paraId="7123C03A" w14:textId="77777777" w:rsidR="002E3073" w:rsidRDefault="002E3073" w:rsidP="003611B8">
            <w:pPr>
              <w:rPr>
                <w:rFonts w:cs="Calibri"/>
                <w:color w:val="000000"/>
              </w:rPr>
            </w:pPr>
            <w:proofErr w:type="spellStart"/>
            <w:r>
              <w:rPr>
                <w:rFonts w:cs="Calibri"/>
                <w:color w:val="000000"/>
              </w:rPr>
              <w:t>SHCEx</w:t>
            </w:r>
            <w:proofErr w:type="spellEnd"/>
          </w:p>
        </w:tc>
        <w:tc>
          <w:tcPr>
            <w:tcW w:w="1710" w:type="dxa"/>
            <w:vAlign w:val="center"/>
          </w:tcPr>
          <w:p w14:paraId="039260B8" w14:textId="77777777" w:rsidR="002E3073" w:rsidRDefault="002E3073" w:rsidP="003611B8">
            <w:pPr>
              <w:rPr>
                <w:rFonts w:cs="Calibri"/>
                <w:color w:val="000000"/>
              </w:rPr>
            </w:pPr>
            <w:r>
              <w:rPr>
                <w:rFonts w:cs="Calibri"/>
                <w:color w:val="000000"/>
              </w:rPr>
              <w:t>Body</w:t>
            </w:r>
          </w:p>
        </w:tc>
      </w:tr>
      <w:tr w:rsidR="002E3073" w14:paraId="60B2E585" w14:textId="77777777" w:rsidTr="003611B8">
        <w:tc>
          <w:tcPr>
            <w:tcW w:w="1039" w:type="dxa"/>
          </w:tcPr>
          <w:p w14:paraId="6FE680B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lastRenderedPageBreak/>
              <w:t>CN</w:t>
            </w:r>
          </w:p>
        </w:tc>
        <w:tc>
          <w:tcPr>
            <w:tcW w:w="2700" w:type="dxa"/>
            <w:vAlign w:val="center"/>
          </w:tcPr>
          <w:p w14:paraId="78E5B8EF" w14:textId="77777777" w:rsidR="002E3073" w:rsidRDefault="002E3073" w:rsidP="003611B8">
            <w:pPr>
              <w:rPr>
                <w:rFonts w:cs="Calibri"/>
                <w:color w:val="000000"/>
              </w:rPr>
            </w:pPr>
            <w:proofErr w:type="spellStart"/>
            <w:r>
              <w:rPr>
                <w:rFonts w:cs="Calibri"/>
                <w:color w:val="000000"/>
                <w:sz w:val="22"/>
                <w:szCs w:val="22"/>
              </w:rPr>
              <w:t>Zhongqiang</w:t>
            </w:r>
            <w:proofErr w:type="spellEnd"/>
            <w:r>
              <w:rPr>
                <w:rFonts w:cs="Calibri"/>
                <w:color w:val="000000"/>
                <w:sz w:val="22"/>
                <w:szCs w:val="22"/>
              </w:rPr>
              <w:t xml:space="preserve"> Li</w:t>
            </w:r>
          </w:p>
        </w:tc>
        <w:tc>
          <w:tcPr>
            <w:tcW w:w="3456" w:type="dxa"/>
            <w:vAlign w:val="center"/>
          </w:tcPr>
          <w:p w14:paraId="1FF4A6C8" w14:textId="77777777" w:rsidR="002E3073" w:rsidRDefault="002E3073" w:rsidP="003611B8">
            <w:pPr>
              <w:rPr>
                <w:rFonts w:cs="Calibri"/>
                <w:color w:val="000000"/>
              </w:rPr>
            </w:pPr>
            <w:proofErr w:type="spellStart"/>
            <w:r>
              <w:rPr>
                <w:rFonts w:cs="Calibri"/>
                <w:color w:val="000000"/>
                <w:sz w:val="22"/>
                <w:szCs w:val="22"/>
              </w:rPr>
              <w:t>CMExC</w:t>
            </w:r>
            <w:proofErr w:type="spellEnd"/>
          </w:p>
        </w:tc>
        <w:tc>
          <w:tcPr>
            <w:tcW w:w="1710" w:type="dxa"/>
            <w:vAlign w:val="center"/>
          </w:tcPr>
          <w:p w14:paraId="07AF072C" w14:textId="77777777" w:rsidR="002E3073" w:rsidRDefault="002E3073" w:rsidP="003611B8">
            <w:pPr>
              <w:rPr>
                <w:rFonts w:cs="Calibri"/>
                <w:color w:val="000000"/>
              </w:rPr>
            </w:pPr>
            <w:r>
              <w:rPr>
                <w:rFonts w:cs="Calibri"/>
                <w:color w:val="000000"/>
                <w:sz w:val="22"/>
                <w:szCs w:val="22"/>
              </w:rPr>
              <w:t>Body</w:t>
            </w:r>
          </w:p>
        </w:tc>
      </w:tr>
      <w:tr w:rsidR="002E3073" w14:paraId="4AE9B071" w14:textId="77777777" w:rsidTr="003611B8">
        <w:tc>
          <w:tcPr>
            <w:tcW w:w="1039" w:type="dxa"/>
          </w:tcPr>
          <w:p w14:paraId="4A1C048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CZ</w:t>
            </w:r>
          </w:p>
        </w:tc>
        <w:tc>
          <w:tcPr>
            <w:tcW w:w="2700" w:type="dxa"/>
            <w:vAlign w:val="center"/>
          </w:tcPr>
          <w:p w14:paraId="2FE7318C" w14:textId="77777777" w:rsidR="002E3073" w:rsidRDefault="002E3073" w:rsidP="003611B8">
            <w:pPr>
              <w:rPr>
                <w:rFonts w:cs="Calibri"/>
                <w:color w:val="000000"/>
              </w:rPr>
            </w:pPr>
            <w:r>
              <w:rPr>
                <w:rFonts w:cs="Calibri"/>
                <w:color w:val="000000"/>
              </w:rPr>
              <w:t>Lukas Martinak</w:t>
            </w:r>
          </w:p>
        </w:tc>
        <w:tc>
          <w:tcPr>
            <w:tcW w:w="3456" w:type="dxa"/>
            <w:vAlign w:val="center"/>
          </w:tcPr>
          <w:p w14:paraId="536494A9" w14:textId="77777777" w:rsidR="002E3073" w:rsidRDefault="002E3073" w:rsidP="003611B8">
            <w:pPr>
              <w:rPr>
                <w:rFonts w:cs="Calibri"/>
                <w:color w:val="000000"/>
              </w:rPr>
            </w:pPr>
            <w:r>
              <w:rPr>
                <w:rFonts w:cs="Calibri"/>
                <w:color w:val="000000"/>
              </w:rPr>
              <w:t>FTZU</w:t>
            </w:r>
          </w:p>
        </w:tc>
        <w:tc>
          <w:tcPr>
            <w:tcW w:w="1710" w:type="dxa"/>
            <w:vAlign w:val="center"/>
          </w:tcPr>
          <w:p w14:paraId="54A7F833" w14:textId="77777777" w:rsidR="002E3073" w:rsidRDefault="002E3073" w:rsidP="003611B8">
            <w:pPr>
              <w:rPr>
                <w:rFonts w:cs="Calibri"/>
                <w:color w:val="000000"/>
              </w:rPr>
            </w:pPr>
            <w:r>
              <w:rPr>
                <w:rFonts w:cs="Calibri"/>
                <w:color w:val="000000"/>
              </w:rPr>
              <w:t>Body</w:t>
            </w:r>
          </w:p>
        </w:tc>
      </w:tr>
      <w:tr w:rsidR="002E3073" w14:paraId="426241CB" w14:textId="77777777" w:rsidTr="003611B8">
        <w:tc>
          <w:tcPr>
            <w:tcW w:w="1039" w:type="dxa"/>
          </w:tcPr>
          <w:p w14:paraId="0222B8D2"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0918F4A2" w14:textId="77777777" w:rsidR="002E3073" w:rsidRDefault="002E3073" w:rsidP="003611B8">
            <w:pPr>
              <w:rPr>
                <w:rFonts w:cs="Calibri"/>
                <w:color w:val="000000"/>
              </w:rPr>
            </w:pPr>
            <w:r>
              <w:rPr>
                <w:rFonts w:cs="Calibri"/>
                <w:color w:val="000000"/>
              </w:rPr>
              <w:t xml:space="preserve">Christian </w:t>
            </w:r>
            <w:proofErr w:type="spellStart"/>
            <w:r>
              <w:rPr>
                <w:rFonts w:cs="Calibri"/>
                <w:color w:val="000000"/>
              </w:rPr>
              <w:t>Roder</w:t>
            </w:r>
            <w:proofErr w:type="spellEnd"/>
          </w:p>
        </w:tc>
        <w:tc>
          <w:tcPr>
            <w:tcW w:w="3456" w:type="dxa"/>
            <w:vAlign w:val="center"/>
          </w:tcPr>
          <w:p w14:paraId="1D6DA201" w14:textId="77777777" w:rsidR="002E3073" w:rsidRDefault="002E3073" w:rsidP="003611B8">
            <w:pPr>
              <w:rPr>
                <w:rFonts w:cs="Calibri"/>
                <w:color w:val="000000"/>
              </w:rPr>
            </w:pPr>
            <w:r>
              <w:rPr>
                <w:rFonts w:cs="Calibri"/>
                <w:color w:val="000000"/>
              </w:rPr>
              <w:t>TUV Nord</w:t>
            </w:r>
          </w:p>
        </w:tc>
        <w:tc>
          <w:tcPr>
            <w:tcW w:w="1710" w:type="dxa"/>
            <w:vAlign w:val="center"/>
          </w:tcPr>
          <w:p w14:paraId="11ECBED9" w14:textId="77777777" w:rsidR="002E3073" w:rsidRDefault="002E3073" w:rsidP="003611B8">
            <w:pPr>
              <w:rPr>
                <w:rFonts w:cs="Calibri"/>
                <w:color w:val="000000"/>
              </w:rPr>
            </w:pPr>
            <w:r>
              <w:rPr>
                <w:rFonts w:cs="Calibri"/>
                <w:color w:val="000000"/>
              </w:rPr>
              <w:t>Body</w:t>
            </w:r>
          </w:p>
        </w:tc>
      </w:tr>
      <w:tr w:rsidR="002E3073" w14:paraId="48FCF764" w14:textId="77777777" w:rsidTr="003611B8">
        <w:tc>
          <w:tcPr>
            <w:tcW w:w="1039" w:type="dxa"/>
          </w:tcPr>
          <w:p w14:paraId="4E82D85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0CB307DC" w14:textId="77777777" w:rsidR="002E3073" w:rsidRDefault="002E3073" w:rsidP="003611B8">
            <w:pPr>
              <w:rPr>
                <w:rFonts w:cs="Calibri"/>
                <w:color w:val="000000"/>
              </w:rPr>
            </w:pPr>
            <w:r>
              <w:rPr>
                <w:rFonts w:cs="Calibri"/>
                <w:color w:val="000000"/>
              </w:rPr>
              <w:t xml:space="preserve">Frank </w:t>
            </w:r>
            <w:proofErr w:type="spellStart"/>
            <w:r>
              <w:rPr>
                <w:rFonts w:cs="Calibri"/>
                <w:color w:val="000000"/>
              </w:rPr>
              <w:t>Lienesch</w:t>
            </w:r>
            <w:proofErr w:type="spellEnd"/>
          </w:p>
        </w:tc>
        <w:tc>
          <w:tcPr>
            <w:tcW w:w="3456" w:type="dxa"/>
            <w:vAlign w:val="center"/>
          </w:tcPr>
          <w:p w14:paraId="4B412C82" w14:textId="77777777" w:rsidR="002E3073" w:rsidRDefault="002E3073" w:rsidP="003611B8">
            <w:pPr>
              <w:rPr>
                <w:rFonts w:cs="Calibri"/>
                <w:color w:val="000000"/>
              </w:rPr>
            </w:pPr>
            <w:r>
              <w:rPr>
                <w:rFonts w:cs="Calibri"/>
                <w:color w:val="000000"/>
              </w:rPr>
              <w:t>PTB</w:t>
            </w:r>
          </w:p>
        </w:tc>
        <w:tc>
          <w:tcPr>
            <w:tcW w:w="1710" w:type="dxa"/>
            <w:vAlign w:val="center"/>
          </w:tcPr>
          <w:p w14:paraId="1E5549CD" w14:textId="77777777" w:rsidR="002E3073" w:rsidRDefault="002E3073" w:rsidP="003611B8">
            <w:pPr>
              <w:rPr>
                <w:rFonts w:cs="Calibri"/>
                <w:color w:val="000000"/>
              </w:rPr>
            </w:pPr>
            <w:r>
              <w:rPr>
                <w:rFonts w:cs="Calibri"/>
                <w:color w:val="000000"/>
              </w:rPr>
              <w:t>Body/Exec</w:t>
            </w:r>
          </w:p>
        </w:tc>
      </w:tr>
      <w:tr w:rsidR="002E3073" w14:paraId="7B03B3BD" w14:textId="77777777" w:rsidTr="003611B8">
        <w:tc>
          <w:tcPr>
            <w:tcW w:w="1039" w:type="dxa"/>
          </w:tcPr>
          <w:p w14:paraId="2BABA0D4"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7245B543" w14:textId="77777777" w:rsidR="002E3073" w:rsidRDefault="002E3073" w:rsidP="003611B8">
            <w:pPr>
              <w:rPr>
                <w:rFonts w:cs="Calibri"/>
                <w:color w:val="000000"/>
              </w:rPr>
            </w:pPr>
            <w:proofErr w:type="spellStart"/>
            <w:r>
              <w:rPr>
                <w:rFonts w:cs="Calibri"/>
                <w:color w:val="000000"/>
              </w:rPr>
              <w:t>Gerold</w:t>
            </w:r>
            <w:proofErr w:type="spellEnd"/>
            <w:r>
              <w:rPr>
                <w:rFonts w:cs="Calibri"/>
                <w:color w:val="000000"/>
              </w:rPr>
              <w:t xml:space="preserve"> Klotz-</w:t>
            </w:r>
            <w:proofErr w:type="spellStart"/>
            <w:r>
              <w:rPr>
                <w:rFonts w:cs="Calibri"/>
                <w:color w:val="000000"/>
              </w:rPr>
              <w:t>Engmann</w:t>
            </w:r>
            <w:proofErr w:type="spellEnd"/>
          </w:p>
        </w:tc>
        <w:tc>
          <w:tcPr>
            <w:tcW w:w="3456" w:type="dxa"/>
            <w:vAlign w:val="center"/>
          </w:tcPr>
          <w:p w14:paraId="7747B9C8" w14:textId="77777777" w:rsidR="002E3073" w:rsidRDefault="002E3073" w:rsidP="003611B8">
            <w:pPr>
              <w:rPr>
                <w:rFonts w:cs="Calibri"/>
                <w:color w:val="000000"/>
              </w:rPr>
            </w:pPr>
            <w:r>
              <w:rPr>
                <w:rFonts w:cs="Calibri"/>
                <w:color w:val="000000"/>
              </w:rPr>
              <w:t>Endress+Hauser</w:t>
            </w:r>
          </w:p>
        </w:tc>
        <w:tc>
          <w:tcPr>
            <w:tcW w:w="1710" w:type="dxa"/>
            <w:vAlign w:val="center"/>
          </w:tcPr>
          <w:p w14:paraId="15AF23F9" w14:textId="77777777" w:rsidR="002E3073" w:rsidRDefault="002E3073" w:rsidP="003611B8">
            <w:pPr>
              <w:rPr>
                <w:rFonts w:cs="Calibri"/>
                <w:color w:val="000000"/>
              </w:rPr>
            </w:pPr>
            <w:r>
              <w:rPr>
                <w:rFonts w:cs="Calibri"/>
                <w:color w:val="000000"/>
              </w:rPr>
              <w:t>Body</w:t>
            </w:r>
          </w:p>
        </w:tc>
      </w:tr>
      <w:tr w:rsidR="002E3073" w14:paraId="1ACED166" w14:textId="77777777" w:rsidTr="003611B8">
        <w:tc>
          <w:tcPr>
            <w:tcW w:w="1039" w:type="dxa"/>
          </w:tcPr>
          <w:p w14:paraId="581340E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75AE102B" w14:textId="77777777" w:rsidR="002E3073" w:rsidRDefault="002E3073" w:rsidP="003611B8">
            <w:pPr>
              <w:rPr>
                <w:rFonts w:cs="Calibri"/>
                <w:color w:val="000000"/>
              </w:rPr>
            </w:pPr>
            <w:r>
              <w:rPr>
                <w:rFonts w:cs="Calibri"/>
                <w:color w:val="000000"/>
              </w:rPr>
              <w:t>Guenter Gabriel</w:t>
            </w:r>
          </w:p>
        </w:tc>
        <w:tc>
          <w:tcPr>
            <w:tcW w:w="3456" w:type="dxa"/>
            <w:vAlign w:val="center"/>
          </w:tcPr>
          <w:p w14:paraId="31AF468C" w14:textId="77777777" w:rsidR="002E3073" w:rsidRDefault="002E3073" w:rsidP="003611B8">
            <w:pPr>
              <w:rPr>
                <w:rFonts w:cs="Calibri"/>
                <w:color w:val="000000"/>
              </w:rPr>
            </w:pPr>
            <w:proofErr w:type="spellStart"/>
            <w:r>
              <w:rPr>
                <w:rFonts w:cs="Calibri"/>
                <w:color w:val="000000"/>
              </w:rPr>
              <w:t>Pepperl+Fuchs</w:t>
            </w:r>
            <w:proofErr w:type="spellEnd"/>
          </w:p>
        </w:tc>
        <w:tc>
          <w:tcPr>
            <w:tcW w:w="1710" w:type="dxa"/>
            <w:vAlign w:val="center"/>
          </w:tcPr>
          <w:p w14:paraId="2C322554" w14:textId="77777777" w:rsidR="002E3073" w:rsidRDefault="002E3073" w:rsidP="003611B8">
            <w:pPr>
              <w:rPr>
                <w:rFonts w:cs="Calibri"/>
                <w:color w:val="000000"/>
              </w:rPr>
            </w:pPr>
            <w:proofErr w:type="spellStart"/>
            <w:r>
              <w:rPr>
                <w:rFonts w:cs="Calibri"/>
                <w:color w:val="000000"/>
              </w:rPr>
              <w:t>Mfr</w:t>
            </w:r>
            <w:proofErr w:type="spellEnd"/>
          </w:p>
        </w:tc>
      </w:tr>
      <w:tr w:rsidR="002E3073" w14:paraId="2625BF2E" w14:textId="77777777" w:rsidTr="003611B8">
        <w:tc>
          <w:tcPr>
            <w:tcW w:w="1039" w:type="dxa"/>
          </w:tcPr>
          <w:p w14:paraId="0B43ED48"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47F2919D" w14:textId="77777777" w:rsidR="002E3073" w:rsidRDefault="002E3073" w:rsidP="003611B8">
            <w:pPr>
              <w:rPr>
                <w:rFonts w:cs="Calibri"/>
                <w:color w:val="000000"/>
              </w:rPr>
            </w:pPr>
            <w:proofErr w:type="spellStart"/>
            <w:r>
              <w:rPr>
                <w:rFonts w:cs="Calibri"/>
                <w:color w:val="000000"/>
              </w:rPr>
              <w:t>Klauspeter</w:t>
            </w:r>
            <w:proofErr w:type="spellEnd"/>
            <w:r>
              <w:rPr>
                <w:rFonts w:cs="Calibri"/>
                <w:color w:val="000000"/>
              </w:rPr>
              <w:t xml:space="preserve"> </w:t>
            </w:r>
            <w:proofErr w:type="spellStart"/>
            <w:r>
              <w:rPr>
                <w:rFonts w:cs="Calibri"/>
                <w:color w:val="000000"/>
              </w:rPr>
              <w:t>Graffi</w:t>
            </w:r>
            <w:proofErr w:type="spellEnd"/>
          </w:p>
        </w:tc>
        <w:tc>
          <w:tcPr>
            <w:tcW w:w="3456" w:type="dxa"/>
            <w:vAlign w:val="center"/>
          </w:tcPr>
          <w:p w14:paraId="3FC8FF30" w14:textId="77777777" w:rsidR="002E3073" w:rsidRDefault="002E3073" w:rsidP="003611B8">
            <w:pPr>
              <w:rPr>
                <w:rFonts w:cs="Calibri"/>
                <w:color w:val="000000"/>
              </w:rPr>
            </w:pPr>
            <w:r>
              <w:rPr>
                <w:rFonts w:cs="Calibri"/>
                <w:color w:val="000000"/>
              </w:rPr>
              <w:t>TUVR</w:t>
            </w:r>
          </w:p>
        </w:tc>
        <w:tc>
          <w:tcPr>
            <w:tcW w:w="1710" w:type="dxa"/>
            <w:vAlign w:val="center"/>
          </w:tcPr>
          <w:p w14:paraId="1CF2B566" w14:textId="77777777" w:rsidR="002E3073" w:rsidRDefault="002E3073" w:rsidP="003611B8">
            <w:pPr>
              <w:rPr>
                <w:rFonts w:cs="Calibri"/>
                <w:color w:val="000000"/>
              </w:rPr>
            </w:pPr>
            <w:r>
              <w:rPr>
                <w:rFonts w:cs="Calibri"/>
                <w:color w:val="000000"/>
              </w:rPr>
              <w:t>Body</w:t>
            </w:r>
          </w:p>
        </w:tc>
      </w:tr>
      <w:tr w:rsidR="002E3073" w14:paraId="78B60BED" w14:textId="77777777" w:rsidTr="003611B8">
        <w:tc>
          <w:tcPr>
            <w:tcW w:w="1039" w:type="dxa"/>
          </w:tcPr>
          <w:p w14:paraId="1124193C" w14:textId="77777777" w:rsidR="002E3073" w:rsidRPr="007D79F8" w:rsidRDefault="002E3073" w:rsidP="003611B8">
            <w:pPr>
              <w:rPr>
                <w:rFonts w:asciiTheme="minorHAnsi" w:hAnsiTheme="minorHAnsi" w:cstheme="minorHAnsi"/>
              </w:rPr>
            </w:pPr>
            <w:r>
              <w:rPr>
                <w:rFonts w:asciiTheme="minorHAnsi" w:hAnsiTheme="minorHAnsi" w:cstheme="minorHAnsi"/>
              </w:rPr>
              <w:t>DE</w:t>
            </w:r>
          </w:p>
        </w:tc>
        <w:tc>
          <w:tcPr>
            <w:tcW w:w="2700" w:type="dxa"/>
            <w:vAlign w:val="center"/>
          </w:tcPr>
          <w:p w14:paraId="30E8DE40" w14:textId="77777777" w:rsidR="002E3073" w:rsidRDefault="002E3073" w:rsidP="003611B8">
            <w:pPr>
              <w:rPr>
                <w:rFonts w:cs="Calibri"/>
                <w:color w:val="000000"/>
              </w:rPr>
            </w:pPr>
            <w:r>
              <w:rPr>
                <w:rFonts w:cs="Calibri"/>
                <w:color w:val="000000"/>
              </w:rPr>
              <w:t xml:space="preserve">Maria </w:t>
            </w:r>
            <w:proofErr w:type="spellStart"/>
            <w:r>
              <w:rPr>
                <w:rFonts w:cs="Calibri"/>
                <w:color w:val="000000"/>
              </w:rPr>
              <w:t>Brodel</w:t>
            </w:r>
            <w:proofErr w:type="spellEnd"/>
          </w:p>
        </w:tc>
        <w:tc>
          <w:tcPr>
            <w:tcW w:w="3456" w:type="dxa"/>
            <w:vAlign w:val="center"/>
          </w:tcPr>
          <w:p w14:paraId="70A313B7" w14:textId="77777777" w:rsidR="002E3073" w:rsidRDefault="002E3073" w:rsidP="003611B8">
            <w:pPr>
              <w:rPr>
                <w:rFonts w:cs="Calibri"/>
                <w:color w:val="000000"/>
              </w:rPr>
            </w:pPr>
            <w:r>
              <w:rPr>
                <w:rFonts w:cs="Calibri"/>
                <w:color w:val="000000"/>
              </w:rPr>
              <w:t>PTB</w:t>
            </w:r>
          </w:p>
        </w:tc>
        <w:tc>
          <w:tcPr>
            <w:tcW w:w="1710" w:type="dxa"/>
            <w:vAlign w:val="center"/>
          </w:tcPr>
          <w:p w14:paraId="3B3844D9" w14:textId="77777777" w:rsidR="002E3073" w:rsidRDefault="002E3073" w:rsidP="003611B8">
            <w:pPr>
              <w:rPr>
                <w:rFonts w:cs="Calibri"/>
                <w:color w:val="000000"/>
              </w:rPr>
            </w:pPr>
            <w:r>
              <w:rPr>
                <w:rFonts w:cs="Calibri"/>
                <w:color w:val="000000"/>
              </w:rPr>
              <w:t>Body</w:t>
            </w:r>
          </w:p>
        </w:tc>
      </w:tr>
      <w:tr w:rsidR="002E3073" w14:paraId="2ADC728D" w14:textId="77777777" w:rsidTr="003611B8">
        <w:tc>
          <w:tcPr>
            <w:tcW w:w="1039" w:type="dxa"/>
          </w:tcPr>
          <w:p w14:paraId="7AF46DC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0E24F7C4" w14:textId="77777777" w:rsidR="002E3073" w:rsidRDefault="002E3073" w:rsidP="003611B8">
            <w:pPr>
              <w:rPr>
                <w:rFonts w:cs="Calibri"/>
                <w:color w:val="000000"/>
              </w:rPr>
            </w:pPr>
            <w:r>
              <w:rPr>
                <w:rFonts w:cs="Calibri"/>
                <w:color w:val="000000"/>
              </w:rPr>
              <w:t>Michael Wittler</w:t>
            </w:r>
          </w:p>
        </w:tc>
        <w:tc>
          <w:tcPr>
            <w:tcW w:w="3456" w:type="dxa"/>
            <w:vAlign w:val="center"/>
          </w:tcPr>
          <w:p w14:paraId="3B41C6C9" w14:textId="77777777" w:rsidR="002E3073" w:rsidRPr="0098612D" w:rsidRDefault="002E3073" w:rsidP="003611B8">
            <w:pPr>
              <w:rPr>
                <w:rFonts w:cs="Calibri"/>
                <w:color w:val="000000"/>
                <w:sz w:val="18"/>
                <w:szCs w:val="18"/>
              </w:rPr>
            </w:pPr>
            <w:r w:rsidRPr="0098612D">
              <w:rPr>
                <w:rFonts w:cs="Calibri"/>
                <w:color w:val="000000"/>
                <w:sz w:val="18"/>
                <w:szCs w:val="18"/>
              </w:rPr>
              <w:t>DEKRA Testing and Certification GmbH</w:t>
            </w:r>
          </w:p>
        </w:tc>
        <w:tc>
          <w:tcPr>
            <w:tcW w:w="1710" w:type="dxa"/>
            <w:vAlign w:val="center"/>
          </w:tcPr>
          <w:p w14:paraId="6573E9C7" w14:textId="77777777" w:rsidR="002E3073" w:rsidRDefault="002E3073" w:rsidP="003611B8">
            <w:pPr>
              <w:rPr>
                <w:rFonts w:cs="Calibri"/>
                <w:color w:val="000000"/>
              </w:rPr>
            </w:pPr>
            <w:r>
              <w:rPr>
                <w:rFonts w:cs="Calibri"/>
                <w:color w:val="000000"/>
              </w:rPr>
              <w:t>Body</w:t>
            </w:r>
          </w:p>
        </w:tc>
      </w:tr>
      <w:tr w:rsidR="002E3073" w14:paraId="4032597F" w14:textId="77777777" w:rsidTr="003611B8">
        <w:tc>
          <w:tcPr>
            <w:tcW w:w="1039" w:type="dxa"/>
          </w:tcPr>
          <w:p w14:paraId="66235D58" w14:textId="77777777" w:rsidR="002E3073" w:rsidRPr="007D79F8" w:rsidRDefault="002E3073" w:rsidP="003611B8">
            <w:pPr>
              <w:rPr>
                <w:rFonts w:asciiTheme="minorHAnsi" w:hAnsiTheme="minorHAnsi" w:cstheme="minorHAnsi"/>
              </w:rPr>
            </w:pPr>
            <w:r>
              <w:rPr>
                <w:rFonts w:asciiTheme="minorHAnsi" w:hAnsiTheme="minorHAnsi" w:cstheme="minorHAnsi"/>
              </w:rPr>
              <w:t>DE</w:t>
            </w:r>
          </w:p>
        </w:tc>
        <w:tc>
          <w:tcPr>
            <w:tcW w:w="2700" w:type="dxa"/>
            <w:vAlign w:val="center"/>
          </w:tcPr>
          <w:p w14:paraId="75C0D5CD" w14:textId="77777777" w:rsidR="002E3073" w:rsidRDefault="002E3073" w:rsidP="003611B8">
            <w:pPr>
              <w:rPr>
                <w:rFonts w:cs="Calibri"/>
                <w:color w:val="000000"/>
              </w:rPr>
            </w:pPr>
            <w:r>
              <w:rPr>
                <w:rFonts w:cs="Calibri"/>
                <w:color w:val="000000"/>
              </w:rPr>
              <w:t>Raymond Puppan</w:t>
            </w:r>
          </w:p>
        </w:tc>
        <w:tc>
          <w:tcPr>
            <w:tcW w:w="3456" w:type="dxa"/>
            <w:vAlign w:val="center"/>
          </w:tcPr>
          <w:p w14:paraId="01D71BB4" w14:textId="77777777" w:rsidR="002E3073" w:rsidRPr="0098612D" w:rsidRDefault="002E3073" w:rsidP="003611B8">
            <w:pPr>
              <w:rPr>
                <w:rFonts w:cs="Calibri"/>
                <w:color w:val="000000"/>
                <w:sz w:val="18"/>
                <w:szCs w:val="18"/>
              </w:rPr>
            </w:pPr>
            <w:r>
              <w:rPr>
                <w:rFonts w:cs="Calibri"/>
                <w:color w:val="000000"/>
                <w:sz w:val="18"/>
                <w:szCs w:val="18"/>
              </w:rPr>
              <w:t>VDE</w:t>
            </w:r>
          </w:p>
        </w:tc>
        <w:tc>
          <w:tcPr>
            <w:tcW w:w="1710" w:type="dxa"/>
            <w:vAlign w:val="center"/>
          </w:tcPr>
          <w:p w14:paraId="344E702E" w14:textId="77777777" w:rsidR="002E3073" w:rsidRDefault="002E3073" w:rsidP="003611B8">
            <w:pPr>
              <w:rPr>
                <w:rFonts w:cs="Calibri"/>
                <w:color w:val="000000"/>
              </w:rPr>
            </w:pPr>
            <w:r>
              <w:rPr>
                <w:rFonts w:cs="Calibri"/>
                <w:color w:val="000000"/>
              </w:rPr>
              <w:t>Observer</w:t>
            </w:r>
          </w:p>
        </w:tc>
      </w:tr>
      <w:tr w:rsidR="002E3073" w14:paraId="40B4AF1D" w14:textId="77777777" w:rsidTr="003611B8">
        <w:tc>
          <w:tcPr>
            <w:tcW w:w="1039" w:type="dxa"/>
          </w:tcPr>
          <w:p w14:paraId="66A0443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2D66AF9A" w14:textId="77777777" w:rsidR="002E3073" w:rsidRDefault="002E3073" w:rsidP="003611B8">
            <w:pPr>
              <w:rPr>
                <w:rFonts w:cs="Calibri"/>
                <w:color w:val="000000"/>
              </w:rPr>
            </w:pPr>
            <w:r>
              <w:rPr>
                <w:rFonts w:cs="Calibri"/>
                <w:color w:val="000000"/>
              </w:rPr>
              <w:t>Thorsten Arnhold</w:t>
            </w:r>
          </w:p>
        </w:tc>
        <w:tc>
          <w:tcPr>
            <w:tcW w:w="3456" w:type="dxa"/>
            <w:vAlign w:val="center"/>
          </w:tcPr>
          <w:p w14:paraId="576B7FCF" w14:textId="77777777" w:rsidR="002E3073" w:rsidRDefault="002E3073" w:rsidP="003611B8">
            <w:pPr>
              <w:rPr>
                <w:rFonts w:cs="Calibri"/>
                <w:color w:val="000000"/>
              </w:rPr>
            </w:pPr>
            <w:r>
              <w:rPr>
                <w:rFonts w:cs="Calibri"/>
                <w:color w:val="000000"/>
              </w:rPr>
              <w:t>R-Stahl</w:t>
            </w:r>
          </w:p>
        </w:tc>
        <w:tc>
          <w:tcPr>
            <w:tcW w:w="1710" w:type="dxa"/>
            <w:vAlign w:val="center"/>
          </w:tcPr>
          <w:p w14:paraId="5213125F" w14:textId="77777777" w:rsidR="002E3073" w:rsidRDefault="002E3073" w:rsidP="003611B8">
            <w:pPr>
              <w:rPr>
                <w:rFonts w:cs="Calibri"/>
                <w:color w:val="000000"/>
              </w:rPr>
            </w:pPr>
            <w:r>
              <w:rPr>
                <w:rFonts w:cs="Calibri"/>
                <w:color w:val="000000"/>
              </w:rPr>
              <w:t>Exec/</w:t>
            </w:r>
            <w:proofErr w:type="spellStart"/>
            <w:r>
              <w:rPr>
                <w:rFonts w:cs="Calibri"/>
                <w:color w:val="000000"/>
              </w:rPr>
              <w:t>HoD</w:t>
            </w:r>
            <w:proofErr w:type="spellEnd"/>
          </w:p>
        </w:tc>
      </w:tr>
      <w:tr w:rsidR="002E3073" w14:paraId="54C0D0AD" w14:textId="77777777" w:rsidTr="003611B8">
        <w:tc>
          <w:tcPr>
            <w:tcW w:w="1039" w:type="dxa"/>
          </w:tcPr>
          <w:p w14:paraId="6EAEB4E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DE</w:t>
            </w:r>
          </w:p>
        </w:tc>
        <w:tc>
          <w:tcPr>
            <w:tcW w:w="2700" w:type="dxa"/>
            <w:vAlign w:val="center"/>
          </w:tcPr>
          <w:p w14:paraId="3F5E6200" w14:textId="77777777" w:rsidR="002E3073" w:rsidRDefault="002E3073" w:rsidP="003611B8">
            <w:pPr>
              <w:rPr>
                <w:rFonts w:cs="Calibri"/>
                <w:color w:val="000000"/>
              </w:rPr>
            </w:pPr>
            <w:r>
              <w:rPr>
                <w:rFonts w:cs="Calibri"/>
                <w:color w:val="000000"/>
              </w:rPr>
              <w:t>Ulrich Jacobs</w:t>
            </w:r>
          </w:p>
        </w:tc>
        <w:tc>
          <w:tcPr>
            <w:tcW w:w="3456" w:type="dxa"/>
            <w:vAlign w:val="center"/>
          </w:tcPr>
          <w:p w14:paraId="22E26574" w14:textId="77777777" w:rsidR="002E3073" w:rsidRDefault="002E3073" w:rsidP="003611B8">
            <w:pPr>
              <w:rPr>
                <w:rFonts w:cs="Calibri"/>
                <w:color w:val="000000"/>
              </w:rPr>
            </w:pPr>
            <w:r>
              <w:rPr>
                <w:rFonts w:cs="Calibri"/>
                <w:color w:val="000000"/>
              </w:rPr>
              <w:t>TUV SUD</w:t>
            </w:r>
          </w:p>
        </w:tc>
        <w:tc>
          <w:tcPr>
            <w:tcW w:w="1710" w:type="dxa"/>
            <w:vAlign w:val="center"/>
          </w:tcPr>
          <w:p w14:paraId="625AE99B" w14:textId="77777777" w:rsidR="002E3073" w:rsidRDefault="002E3073" w:rsidP="003611B8">
            <w:pPr>
              <w:rPr>
                <w:rFonts w:cs="Calibri"/>
                <w:color w:val="000000"/>
              </w:rPr>
            </w:pPr>
            <w:r>
              <w:rPr>
                <w:rFonts w:cs="Calibri"/>
                <w:color w:val="000000"/>
              </w:rPr>
              <w:t>Body</w:t>
            </w:r>
          </w:p>
        </w:tc>
      </w:tr>
      <w:tr w:rsidR="002E3073" w14:paraId="270155E2" w14:textId="77777777" w:rsidTr="003611B8">
        <w:tc>
          <w:tcPr>
            <w:tcW w:w="1039" w:type="dxa"/>
          </w:tcPr>
          <w:p w14:paraId="04124FDF"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DK</w:t>
            </w:r>
          </w:p>
        </w:tc>
        <w:tc>
          <w:tcPr>
            <w:tcW w:w="2700" w:type="dxa"/>
            <w:vAlign w:val="center"/>
          </w:tcPr>
          <w:p w14:paraId="4D8EDB61" w14:textId="77777777" w:rsidR="002E3073" w:rsidRDefault="002E3073" w:rsidP="003611B8">
            <w:pPr>
              <w:rPr>
                <w:rFonts w:cs="Calibri"/>
                <w:color w:val="000000"/>
              </w:rPr>
            </w:pPr>
            <w:r>
              <w:rPr>
                <w:rFonts w:cs="Calibri"/>
                <w:color w:val="000000"/>
              </w:rPr>
              <w:t xml:space="preserve">Jasmin </w:t>
            </w:r>
            <w:proofErr w:type="spellStart"/>
            <w:r>
              <w:rPr>
                <w:rFonts w:cs="Calibri"/>
                <w:color w:val="000000"/>
              </w:rPr>
              <w:t>Omerovic</w:t>
            </w:r>
            <w:proofErr w:type="spellEnd"/>
          </w:p>
        </w:tc>
        <w:tc>
          <w:tcPr>
            <w:tcW w:w="3456" w:type="dxa"/>
            <w:vAlign w:val="center"/>
          </w:tcPr>
          <w:p w14:paraId="7C82E902" w14:textId="77777777" w:rsidR="002E3073" w:rsidRDefault="002E3073" w:rsidP="003611B8">
            <w:pPr>
              <w:rPr>
                <w:rFonts w:cs="Calibri"/>
                <w:color w:val="000000"/>
              </w:rPr>
            </w:pPr>
            <w:r>
              <w:rPr>
                <w:rFonts w:cs="Calibri"/>
                <w:color w:val="000000"/>
              </w:rPr>
              <w:t>ULD</w:t>
            </w:r>
          </w:p>
        </w:tc>
        <w:tc>
          <w:tcPr>
            <w:tcW w:w="1710" w:type="dxa"/>
            <w:vAlign w:val="center"/>
          </w:tcPr>
          <w:p w14:paraId="4531EA96" w14:textId="77777777" w:rsidR="002E3073" w:rsidRDefault="002E3073" w:rsidP="003611B8">
            <w:pPr>
              <w:rPr>
                <w:rFonts w:cs="Calibri"/>
                <w:color w:val="000000"/>
              </w:rPr>
            </w:pPr>
            <w:r>
              <w:rPr>
                <w:rFonts w:cs="Calibri"/>
                <w:color w:val="000000"/>
              </w:rPr>
              <w:t>Exec/</w:t>
            </w:r>
            <w:proofErr w:type="spellStart"/>
            <w:r>
              <w:rPr>
                <w:rFonts w:cs="Calibri"/>
                <w:color w:val="000000"/>
              </w:rPr>
              <w:t>HoD</w:t>
            </w:r>
            <w:proofErr w:type="spellEnd"/>
          </w:p>
        </w:tc>
      </w:tr>
      <w:tr w:rsidR="002E3073" w14:paraId="73A90604" w14:textId="77777777" w:rsidTr="003611B8">
        <w:tc>
          <w:tcPr>
            <w:tcW w:w="1039" w:type="dxa"/>
          </w:tcPr>
          <w:p w14:paraId="79488D5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DK</w:t>
            </w:r>
          </w:p>
        </w:tc>
        <w:tc>
          <w:tcPr>
            <w:tcW w:w="2700" w:type="dxa"/>
            <w:vAlign w:val="center"/>
          </w:tcPr>
          <w:p w14:paraId="6F629B44" w14:textId="77777777" w:rsidR="002E3073" w:rsidRDefault="002E3073" w:rsidP="003611B8">
            <w:pPr>
              <w:rPr>
                <w:rFonts w:cs="Calibri"/>
                <w:color w:val="000000"/>
              </w:rPr>
            </w:pPr>
            <w:proofErr w:type="spellStart"/>
            <w:r>
              <w:rPr>
                <w:rFonts w:cs="Calibri"/>
                <w:color w:val="000000"/>
              </w:rPr>
              <w:t>Søren</w:t>
            </w:r>
            <w:proofErr w:type="spellEnd"/>
            <w:r>
              <w:rPr>
                <w:rFonts w:cs="Calibri"/>
                <w:color w:val="000000"/>
              </w:rPr>
              <w:t xml:space="preserve"> Storm</w:t>
            </w:r>
          </w:p>
        </w:tc>
        <w:tc>
          <w:tcPr>
            <w:tcW w:w="3456" w:type="dxa"/>
            <w:vAlign w:val="center"/>
          </w:tcPr>
          <w:p w14:paraId="34EB721F" w14:textId="77777777" w:rsidR="002E3073" w:rsidRDefault="002E3073" w:rsidP="003611B8">
            <w:pPr>
              <w:rPr>
                <w:rFonts w:cs="Calibri"/>
                <w:color w:val="000000"/>
              </w:rPr>
            </w:pPr>
            <w:r>
              <w:rPr>
                <w:rFonts w:cs="Calibri"/>
                <w:color w:val="000000"/>
              </w:rPr>
              <w:t>Danish Standards</w:t>
            </w:r>
          </w:p>
        </w:tc>
        <w:tc>
          <w:tcPr>
            <w:tcW w:w="1710" w:type="dxa"/>
            <w:vAlign w:val="center"/>
          </w:tcPr>
          <w:p w14:paraId="4785D0D3" w14:textId="77777777" w:rsidR="002E3073" w:rsidRDefault="002E3073" w:rsidP="003611B8">
            <w:pPr>
              <w:rPr>
                <w:rFonts w:cs="Calibri"/>
                <w:color w:val="000000"/>
              </w:rPr>
            </w:pPr>
            <w:r>
              <w:rPr>
                <w:rFonts w:cs="Calibri"/>
                <w:color w:val="000000"/>
              </w:rPr>
              <w:t>NMB</w:t>
            </w:r>
          </w:p>
        </w:tc>
      </w:tr>
      <w:tr w:rsidR="002E3073" w14:paraId="04D709F2" w14:textId="77777777" w:rsidTr="003611B8">
        <w:tc>
          <w:tcPr>
            <w:tcW w:w="1039" w:type="dxa"/>
          </w:tcPr>
          <w:p w14:paraId="3658BFB7"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ESP</w:t>
            </w:r>
          </w:p>
        </w:tc>
        <w:tc>
          <w:tcPr>
            <w:tcW w:w="2700" w:type="dxa"/>
            <w:vAlign w:val="center"/>
          </w:tcPr>
          <w:p w14:paraId="05BF977E" w14:textId="77777777" w:rsidR="002E3073" w:rsidRDefault="002E3073" w:rsidP="003611B8">
            <w:pPr>
              <w:rPr>
                <w:rFonts w:cs="Calibri"/>
                <w:color w:val="000000"/>
              </w:rPr>
            </w:pPr>
            <w:r>
              <w:rPr>
                <w:rFonts w:cs="Calibri"/>
                <w:color w:val="000000"/>
              </w:rPr>
              <w:t xml:space="preserve">Angel Vega </w:t>
            </w:r>
          </w:p>
        </w:tc>
        <w:tc>
          <w:tcPr>
            <w:tcW w:w="3456" w:type="dxa"/>
            <w:vAlign w:val="center"/>
          </w:tcPr>
          <w:p w14:paraId="22235F3E" w14:textId="77777777" w:rsidR="002E3073" w:rsidRDefault="002E3073" w:rsidP="003611B8">
            <w:pPr>
              <w:rPr>
                <w:rFonts w:cs="Calibri"/>
                <w:color w:val="000000"/>
              </w:rPr>
            </w:pPr>
            <w:r>
              <w:rPr>
                <w:rFonts w:cs="Calibri"/>
                <w:color w:val="000000"/>
              </w:rPr>
              <w:t>LOM</w:t>
            </w:r>
          </w:p>
        </w:tc>
        <w:tc>
          <w:tcPr>
            <w:tcW w:w="1710" w:type="dxa"/>
            <w:vAlign w:val="center"/>
          </w:tcPr>
          <w:p w14:paraId="42099647" w14:textId="77777777" w:rsidR="002E3073" w:rsidRDefault="002E3073" w:rsidP="003611B8">
            <w:pPr>
              <w:rPr>
                <w:rFonts w:cs="Calibri"/>
                <w:color w:val="000000"/>
              </w:rPr>
            </w:pPr>
            <w:r>
              <w:rPr>
                <w:rFonts w:cs="Calibri"/>
                <w:color w:val="000000"/>
              </w:rPr>
              <w:t>Body/</w:t>
            </w:r>
            <w:proofErr w:type="spellStart"/>
            <w:r>
              <w:rPr>
                <w:rFonts w:cs="Calibri"/>
                <w:color w:val="000000"/>
              </w:rPr>
              <w:t>HoD</w:t>
            </w:r>
            <w:proofErr w:type="spellEnd"/>
          </w:p>
        </w:tc>
      </w:tr>
      <w:tr w:rsidR="002E3073" w14:paraId="6795CD1C" w14:textId="77777777" w:rsidTr="003611B8">
        <w:tc>
          <w:tcPr>
            <w:tcW w:w="1039" w:type="dxa"/>
          </w:tcPr>
          <w:p w14:paraId="48A54ED2" w14:textId="77777777" w:rsidR="002E3073" w:rsidRPr="00294F70" w:rsidRDefault="002E3073" w:rsidP="003611B8">
            <w:pPr>
              <w:rPr>
                <w:rFonts w:asciiTheme="minorHAnsi" w:hAnsiTheme="minorHAnsi" w:cstheme="minorHAnsi"/>
              </w:rPr>
            </w:pPr>
            <w:r w:rsidRPr="00294F70">
              <w:rPr>
                <w:rFonts w:asciiTheme="minorHAnsi" w:hAnsiTheme="minorHAnsi" w:cstheme="minorHAnsi"/>
              </w:rPr>
              <w:t>ESP</w:t>
            </w:r>
          </w:p>
        </w:tc>
        <w:tc>
          <w:tcPr>
            <w:tcW w:w="2700" w:type="dxa"/>
            <w:vAlign w:val="center"/>
          </w:tcPr>
          <w:p w14:paraId="08CDBA31" w14:textId="77777777" w:rsidR="002E3073" w:rsidRPr="00294F70" w:rsidRDefault="002E3073" w:rsidP="003611B8">
            <w:pPr>
              <w:rPr>
                <w:rFonts w:cs="Calibri"/>
                <w:color w:val="000000"/>
              </w:rPr>
            </w:pPr>
            <w:r w:rsidRPr="00294F70">
              <w:rPr>
                <w:rFonts w:cs="Calibri"/>
                <w:color w:val="000000"/>
              </w:rPr>
              <w:t>Juan Carlos Sancho</w:t>
            </w:r>
          </w:p>
        </w:tc>
        <w:tc>
          <w:tcPr>
            <w:tcW w:w="3456" w:type="dxa"/>
            <w:vAlign w:val="center"/>
          </w:tcPr>
          <w:p w14:paraId="576C8C7E" w14:textId="77777777" w:rsidR="002E3073" w:rsidRPr="00294F70" w:rsidRDefault="002E3073" w:rsidP="003611B8">
            <w:pPr>
              <w:rPr>
                <w:rFonts w:cs="Calibri"/>
                <w:color w:val="000000"/>
              </w:rPr>
            </w:pPr>
            <w:r w:rsidRPr="00294F70">
              <w:rPr>
                <w:rFonts w:cs="Calibri"/>
                <w:color w:val="000000"/>
              </w:rPr>
              <w:t>LOM</w:t>
            </w:r>
          </w:p>
        </w:tc>
        <w:tc>
          <w:tcPr>
            <w:tcW w:w="1710" w:type="dxa"/>
            <w:vAlign w:val="center"/>
          </w:tcPr>
          <w:p w14:paraId="7A569B6E" w14:textId="77777777" w:rsidR="002E3073" w:rsidRPr="00294F70" w:rsidRDefault="002E3073" w:rsidP="003611B8">
            <w:pPr>
              <w:rPr>
                <w:rFonts w:cs="Calibri"/>
                <w:color w:val="000000"/>
              </w:rPr>
            </w:pPr>
            <w:r w:rsidRPr="00294F70">
              <w:rPr>
                <w:rFonts w:cs="Calibri"/>
                <w:color w:val="000000"/>
              </w:rPr>
              <w:t>Body</w:t>
            </w:r>
          </w:p>
        </w:tc>
      </w:tr>
      <w:tr w:rsidR="002E3073" w14:paraId="65CB85D2" w14:textId="77777777" w:rsidTr="003611B8">
        <w:tc>
          <w:tcPr>
            <w:tcW w:w="1039" w:type="dxa"/>
          </w:tcPr>
          <w:p w14:paraId="78EA98A4" w14:textId="77777777" w:rsidR="002E3073" w:rsidRPr="00294F70" w:rsidRDefault="002E3073" w:rsidP="003611B8">
            <w:pPr>
              <w:rPr>
                <w:rFonts w:asciiTheme="minorHAnsi" w:hAnsiTheme="minorHAnsi" w:cstheme="minorHAnsi"/>
              </w:rPr>
            </w:pPr>
            <w:r>
              <w:rPr>
                <w:rFonts w:asciiTheme="minorHAnsi" w:hAnsiTheme="minorHAnsi" w:cstheme="minorHAnsi"/>
              </w:rPr>
              <w:t>ESP</w:t>
            </w:r>
          </w:p>
        </w:tc>
        <w:tc>
          <w:tcPr>
            <w:tcW w:w="2700" w:type="dxa"/>
            <w:vAlign w:val="center"/>
          </w:tcPr>
          <w:p w14:paraId="5AEEB3E1" w14:textId="77777777" w:rsidR="002E3073" w:rsidRPr="00294F70" w:rsidRDefault="002E3073" w:rsidP="003611B8">
            <w:pPr>
              <w:rPr>
                <w:rFonts w:cs="Calibri"/>
                <w:color w:val="000000"/>
              </w:rPr>
            </w:pPr>
            <w:r>
              <w:rPr>
                <w:rFonts w:cs="Calibri"/>
                <w:color w:val="000000"/>
              </w:rPr>
              <w:t xml:space="preserve">Sergio </w:t>
            </w:r>
            <w:proofErr w:type="spellStart"/>
            <w:r>
              <w:rPr>
                <w:rFonts w:cs="Calibri"/>
                <w:color w:val="000000"/>
              </w:rPr>
              <w:t>Domene</w:t>
            </w:r>
            <w:proofErr w:type="spellEnd"/>
          </w:p>
        </w:tc>
        <w:tc>
          <w:tcPr>
            <w:tcW w:w="3456" w:type="dxa"/>
            <w:vAlign w:val="center"/>
          </w:tcPr>
          <w:p w14:paraId="12779296" w14:textId="77777777" w:rsidR="002E3073" w:rsidRPr="00294F70" w:rsidRDefault="002E3073" w:rsidP="003611B8">
            <w:pPr>
              <w:rPr>
                <w:rFonts w:cs="Calibri"/>
                <w:color w:val="000000"/>
              </w:rPr>
            </w:pPr>
            <w:r>
              <w:rPr>
                <w:rFonts w:cs="Calibri"/>
                <w:color w:val="000000"/>
              </w:rPr>
              <w:t>LOM</w:t>
            </w:r>
          </w:p>
        </w:tc>
        <w:tc>
          <w:tcPr>
            <w:tcW w:w="1710" w:type="dxa"/>
            <w:vAlign w:val="center"/>
          </w:tcPr>
          <w:p w14:paraId="103F41C9" w14:textId="77777777" w:rsidR="002E3073" w:rsidRPr="00294F70" w:rsidRDefault="002E3073" w:rsidP="003611B8">
            <w:pPr>
              <w:rPr>
                <w:rFonts w:cs="Calibri"/>
                <w:color w:val="000000"/>
              </w:rPr>
            </w:pPr>
            <w:r>
              <w:rPr>
                <w:rFonts w:cs="Calibri"/>
                <w:color w:val="000000"/>
              </w:rPr>
              <w:t>Body</w:t>
            </w:r>
          </w:p>
        </w:tc>
      </w:tr>
      <w:tr w:rsidR="002E3073" w14:paraId="4EF51384" w14:textId="77777777" w:rsidTr="003611B8">
        <w:tc>
          <w:tcPr>
            <w:tcW w:w="1039" w:type="dxa"/>
          </w:tcPr>
          <w:p w14:paraId="4BD9C64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FI</w:t>
            </w:r>
          </w:p>
        </w:tc>
        <w:tc>
          <w:tcPr>
            <w:tcW w:w="2700" w:type="dxa"/>
            <w:vAlign w:val="center"/>
          </w:tcPr>
          <w:p w14:paraId="7C981E01" w14:textId="77777777" w:rsidR="002E3073" w:rsidRDefault="002E3073" w:rsidP="003611B8">
            <w:pPr>
              <w:rPr>
                <w:rFonts w:cs="Calibri"/>
                <w:color w:val="000000"/>
              </w:rPr>
            </w:pPr>
            <w:r>
              <w:rPr>
                <w:rFonts w:cs="Calibri"/>
                <w:color w:val="000000"/>
              </w:rPr>
              <w:t>Jenni Hirvelä</w:t>
            </w:r>
          </w:p>
        </w:tc>
        <w:tc>
          <w:tcPr>
            <w:tcW w:w="3456" w:type="dxa"/>
            <w:vAlign w:val="center"/>
          </w:tcPr>
          <w:p w14:paraId="72C3FD81" w14:textId="77777777" w:rsidR="002E3073" w:rsidRDefault="002E3073" w:rsidP="003611B8">
            <w:pPr>
              <w:rPr>
                <w:rFonts w:cs="Calibri"/>
                <w:color w:val="000000"/>
              </w:rPr>
            </w:pPr>
            <w:r>
              <w:rPr>
                <w:rFonts w:cs="Calibri"/>
                <w:color w:val="000000"/>
              </w:rPr>
              <w:t>Eurofins Expert Services Oy</w:t>
            </w:r>
          </w:p>
        </w:tc>
        <w:tc>
          <w:tcPr>
            <w:tcW w:w="1710" w:type="dxa"/>
            <w:vAlign w:val="center"/>
          </w:tcPr>
          <w:p w14:paraId="63E1227D" w14:textId="77777777" w:rsidR="002E3073" w:rsidRDefault="002E3073" w:rsidP="003611B8">
            <w:pPr>
              <w:rPr>
                <w:rFonts w:cs="Calibri"/>
                <w:color w:val="000000"/>
              </w:rPr>
            </w:pPr>
            <w:r>
              <w:rPr>
                <w:rFonts w:cs="Calibri"/>
                <w:color w:val="000000"/>
              </w:rPr>
              <w:t>Body</w:t>
            </w:r>
          </w:p>
        </w:tc>
      </w:tr>
      <w:tr w:rsidR="002E3073" w14:paraId="14A6F1FA" w14:textId="77777777" w:rsidTr="003611B8">
        <w:tc>
          <w:tcPr>
            <w:tcW w:w="1039" w:type="dxa"/>
            <w:vAlign w:val="center"/>
          </w:tcPr>
          <w:p w14:paraId="2AFA7D54"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66A6D934" w14:textId="77777777" w:rsidR="002E3073" w:rsidRDefault="002E3073" w:rsidP="003611B8">
            <w:pPr>
              <w:rPr>
                <w:rFonts w:cs="Calibri"/>
                <w:color w:val="000000"/>
              </w:rPr>
            </w:pPr>
            <w:proofErr w:type="spellStart"/>
            <w:r>
              <w:rPr>
                <w:rFonts w:cs="Calibri"/>
                <w:color w:val="000000"/>
              </w:rPr>
              <w:t>Amel</w:t>
            </w:r>
            <w:proofErr w:type="spellEnd"/>
            <w:r>
              <w:rPr>
                <w:rFonts w:cs="Calibri"/>
                <w:color w:val="000000"/>
              </w:rPr>
              <w:t xml:space="preserve"> </w:t>
            </w:r>
            <w:proofErr w:type="spellStart"/>
            <w:r>
              <w:rPr>
                <w:rFonts w:cs="Calibri"/>
                <w:color w:val="000000"/>
              </w:rPr>
              <w:t>Meddour</w:t>
            </w:r>
            <w:proofErr w:type="spellEnd"/>
          </w:p>
        </w:tc>
        <w:tc>
          <w:tcPr>
            <w:tcW w:w="3456" w:type="dxa"/>
            <w:vAlign w:val="center"/>
          </w:tcPr>
          <w:p w14:paraId="29E789FE" w14:textId="77777777" w:rsidR="002E3073" w:rsidRDefault="002E3073" w:rsidP="003611B8">
            <w:pPr>
              <w:rPr>
                <w:rFonts w:cs="Calibri"/>
                <w:color w:val="000000"/>
              </w:rPr>
            </w:pPr>
            <w:r>
              <w:rPr>
                <w:rFonts w:cs="Calibri"/>
                <w:color w:val="000000"/>
              </w:rPr>
              <w:t>Schlumberger</w:t>
            </w:r>
          </w:p>
        </w:tc>
        <w:tc>
          <w:tcPr>
            <w:tcW w:w="1710" w:type="dxa"/>
            <w:vAlign w:val="center"/>
          </w:tcPr>
          <w:p w14:paraId="32A5908B" w14:textId="77777777" w:rsidR="002E3073" w:rsidRDefault="002E3073" w:rsidP="003611B8">
            <w:pPr>
              <w:rPr>
                <w:rFonts w:cs="Calibri"/>
                <w:color w:val="000000"/>
              </w:rPr>
            </w:pPr>
            <w:proofErr w:type="spellStart"/>
            <w:r>
              <w:rPr>
                <w:rFonts w:cs="Calibri"/>
                <w:color w:val="000000"/>
              </w:rPr>
              <w:t>Mfr</w:t>
            </w:r>
            <w:proofErr w:type="spellEnd"/>
          </w:p>
        </w:tc>
      </w:tr>
      <w:tr w:rsidR="002E3073" w14:paraId="29477310" w14:textId="77777777" w:rsidTr="003611B8">
        <w:tc>
          <w:tcPr>
            <w:tcW w:w="1039" w:type="dxa"/>
          </w:tcPr>
          <w:p w14:paraId="639DB040"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337F7C70" w14:textId="77777777" w:rsidR="002E3073" w:rsidRDefault="002E3073" w:rsidP="003611B8">
            <w:pPr>
              <w:rPr>
                <w:rFonts w:cs="Calibri"/>
                <w:color w:val="000000"/>
              </w:rPr>
            </w:pPr>
            <w:r>
              <w:rPr>
                <w:rFonts w:cs="Calibri"/>
                <w:color w:val="000000"/>
              </w:rPr>
              <w:t>Julien Gauthier</w:t>
            </w:r>
          </w:p>
        </w:tc>
        <w:tc>
          <w:tcPr>
            <w:tcW w:w="3456" w:type="dxa"/>
            <w:vAlign w:val="center"/>
          </w:tcPr>
          <w:p w14:paraId="3CD5B1D3" w14:textId="77777777" w:rsidR="002E3073" w:rsidRDefault="002E3073" w:rsidP="003611B8">
            <w:pPr>
              <w:rPr>
                <w:rFonts w:cs="Calibri"/>
                <w:color w:val="000000"/>
              </w:rPr>
            </w:pPr>
            <w:r>
              <w:rPr>
                <w:rFonts w:cs="Calibri"/>
                <w:color w:val="000000"/>
              </w:rPr>
              <w:t>LCIE Bureau Veritas</w:t>
            </w:r>
          </w:p>
        </w:tc>
        <w:tc>
          <w:tcPr>
            <w:tcW w:w="1710" w:type="dxa"/>
            <w:vAlign w:val="center"/>
          </w:tcPr>
          <w:p w14:paraId="6D13BD06" w14:textId="77777777" w:rsidR="002E3073" w:rsidRDefault="002E3073" w:rsidP="003611B8">
            <w:pPr>
              <w:rPr>
                <w:rFonts w:cs="Calibri"/>
                <w:color w:val="000000"/>
              </w:rPr>
            </w:pPr>
            <w:r>
              <w:rPr>
                <w:rFonts w:cs="Calibri"/>
                <w:color w:val="000000"/>
              </w:rPr>
              <w:t>Body</w:t>
            </w:r>
          </w:p>
        </w:tc>
      </w:tr>
      <w:tr w:rsidR="002E3073" w14:paraId="1825B778" w14:textId="77777777" w:rsidTr="003611B8">
        <w:tc>
          <w:tcPr>
            <w:tcW w:w="1039" w:type="dxa"/>
          </w:tcPr>
          <w:p w14:paraId="3515E53C" w14:textId="77777777" w:rsidR="002E3073" w:rsidRPr="007D79F8" w:rsidRDefault="002E3073" w:rsidP="003611B8">
            <w:pPr>
              <w:rPr>
                <w:rFonts w:asciiTheme="minorHAnsi" w:hAnsiTheme="minorHAnsi" w:cstheme="minorHAnsi"/>
                <w:color w:val="000000"/>
              </w:rPr>
            </w:pPr>
            <w:r>
              <w:rPr>
                <w:rFonts w:asciiTheme="minorHAnsi" w:hAnsiTheme="minorHAnsi" w:cstheme="minorHAnsi"/>
                <w:color w:val="000000"/>
              </w:rPr>
              <w:t>FR</w:t>
            </w:r>
          </w:p>
        </w:tc>
        <w:tc>
          <w:tcPr>
            <w:tcW w:w="2700" w:type="dxa"/>
            <w:vAlign w:val="center"/>
          </w:tcPr>
          <w:p w14:paraId="24080005" w14:textId="77777777" w:rsidR="002E3073" w:rsidRDefault="002E3073" w:rsidP="003611B8">
            <w:pPr>
              <w:rPr>
                <w:rFonts w:cs="Calibri"/>
                <w:color w:val="000000"/>
              </w:rPr>
            </w:pPr>
            <w:r>
              <w:rPr>
                <w:rFonts w:cs="Calibri"/>
                <w:color w:val="000000"/>
              </w:rPr>
              <w:t xml:space="preserve">Michel </w:t>
            </w:r>
            <w:proofErr w:type="spellStart"/>
            <w:r>
              <w:rPr>
                <w:rFonts w:cs="Calibri"/>
                <w:color w:val="000000"/>
              </w:rPr>
              <w:t>Brenon</w:t>
            </w:r>
            <w:proofErr w:type="spellEnd"/>
          </w:p>
        </w:tc>
        <w:tc>
          <w:tcPr>
            <w:tcW w:w="3456" w:type="dxa"/>
            <w:vAlign w:val="center"/>
          </w:tcPr>
          <w:p w14:paraId="61F595C2" w14:textId="77777777" w:rsidR="002E3073" w:rsidRDefault="002E3073" w:rsidP="003611B8">
            <w:pPr>
              <w:rPr>
                <w:rFonts w:cs="Calibri"/>
                <w:color w:val="000000"/>
              </w:rPr>
            </w:pPr>
            <w:r>
              <w:rPr>
                <w:rFonts w:cs="Calibri"/>
                <w:color w:val="000000"/>
              </w:rPr>
              <w:t>Consultant</w:t>
            </w:r>
          </w:p>
        </w:tc>
        <w:tc>
          <w:tcPr>
            <w:tcW w:w="1710" w:type="dxa"/>
            <w:vAlign w:val="center"/>
          </w:tcPr>
          <w:p w14:paraId="257F1A6E" w14:textId="77777777" w:rsidR="002E3073" w:rsidRDefault="002E3073" w:rsidP="003611B8">
            <w:pPr>
              <w:rPr>
                <w:rFonts w:cs="Calibri"/>
                <w:color w:val="000000"/>
              </w:rPr>
            </w:pPr>
            <w:r>
              <w:rPr>
                <w:rFonts w:cs="Calibri"/>
                <w:color w:val="000000"/>
              </w:rPr>
              <w:t>Observer</w:t>
            </w:r>
          </w:p>
        </w:tc>
      </w:tr>
      <w:tr w:rsidR="002E3073" w14:paraId="1897EA14" w14:textId="77777777" w:rsidTr="003611B8">
        <w:tc>
          <w:tcPr>
            <w:tcW w:w="1039" w:type="dxa"/>
          </w:tcPr>
          <w:p w14:paraId="79FC3156" w14:textId="77777777" w:rsidR="002E3073" w:rsidRPr="00C767CC" w:rsidRDefault="002E3073" w:rsidP="003611B8">
            <w:pPr>
              <w:rPr>
                <w:rFonts w:asciiTheme="minorHAnsi" w:hAnsiTheme="minorHAnsi" w:cstheme="minorHAnsi"/>
              </w:rPr>
            </w:pPr>
            <w:r w:rsidRPr="00C767CC">
              <w:rPr>
                <w:rFonts w:asciiTheme="minorHAnsi" w:hAnsiTheme="minorHAnsi" w:cstheme="minorHAnsi"/>
                <w:color w:val="000000"/>
              </w:rPr>
              <w:t>FR</w:t>
            </w:r>
            <w:r w:rsidRPr="00C767CC">
              <w:rPr>
                <w:rFonts w:asciiTheme="minorHAnsi" w:hAnsiTheme="minorHAnsi" w:cstheme="minorHAnsi"/>
                <w:vanish/>
                <w:color w:val="000000"/>
              </w:rPr>
              <w:t>Jenni Hirvelä</w:t>
            </w:r>
          </w:p>
        </w:tc>
        <w:tc>
          <w:tcPr>
            <w:tcW w:w="2700" w:type="dxa"/>
            <w:vAlign w:val="center"/>
          </w:tcPr>
          <w:p w14:paraId="5AFD99AA" w14:textId="77777777" w:rsidR="002E3073" w:rsidRPr="00C767CC" w:rsidRDefault="002E3073" w:rsidP="003611B8">
            <w:pPr>
              <w:rPr>
                <w:rFonts w:cs="Calibri"/>
                <w:color w:val="000000"/>
              </w:rPr>
            </w:pPr>
            <w:r>
              <w:rPr>
                <w:rFonts w:cs="Calibri"/>
                <w:color w:val="000000"/>
              </w:rPr>
              <w:t>Merlin Tayo</w:t>
            </w:r>
          </w:p>
        </w:tc>
        <w:tc>
          <w:tcPr>
            <w:tcW w:w="3456" w:type="dxa"/>
            <w:vAlign w:val="center"/>
          </w:tcPr>
          <w:p w14:paraId="4DFCFE7A" w14:textId="77777777" w:rsidR="002E3073" w:rsidRPr="00C767CC" w:rsidRDefault="002E3073" w:rsidP="003611B8">
            <w:pPr>
              <w:rPr>
                <w:rFonts w:cs="Calibri"/>
                <w:color w:val="000000"/>
              </w:rPr>
            </w:pPr>
            <w:r>
              <w:rPr>
                <w:rFonts w:cs="Calibri"/>
                <w:color w:val="000000"/>
              </w:rPr>
              <w:t xml:space="preserve">Dover </w:t>
            </w:r>
            <w:proofErr w:type="spellStart"/>
            <w:r>
              <w:rPr>
                <w:rFonts w:cs="Calibri"/>
                <w:color w:val="000000"/>
              </w:rPr>
              <w:t>Fueling</w:t>
            </w:r>
            <w:proofErr w:type="spellEnd"/>
            <w:r>
              <w:rPr>
                <w:rFonts w:cs="Calibri"/>
                <w:color w:val="000000"/>
              </w:rPr>
              <w:t xml:space="preserve"> Solutions</w:t>
            </w:r>
          </w:p>
        </w:tc>
        <w:tc>
          <w:tcPr>
            <w:tcW w:w="1710" w:type="dxa"/>
            <w:vAlign w:val="center"/>
          </w:tcPr>
          <w:p w14:paraId="7DBB617D" w14:textId="77777777" w:rsidR="002E3073" w:rsidRPr="00C767CC" w:rsidRDefault="002E3073" w:rsidP="003611B8">
            <w:pPr>
              <w:rPr>
                <w:rFonts w:cs="Calibri"/>
                <w:color w:val="000000"/>
              </w:rPr>
            </w:pPr>
            <w:proofErr w:type="spellStart"/>
            <w:r w:rsidRPr="00C767CC">
              <w:rPr>
                <w:rFonts w:cs="Calibri"/>
                <w:color w:val="000000"/>
              </w:rPr>
              <w:t>Mfr</w:t>
            </w:r>
            <w:proofErr w:type="spellEnd"/>
          </w:p>
        </w:tc>
      </w:tr>
      <w:tr w:rsidR="002E3073" w14:paraId="3D788DDF" w14:textId="77777777" w:rsidTr="003611B8">
        <w:tc>
          <w:tcPr>
            <w:tcW w:w="1039" w:type="dxa"/>
          </w:tcPr>
          <w:p w14:paraId="16FBC9E0" w14:textId="77777777" w:rsidR="002E3073" w:rsidRPr="007D79F8" w:rsidRDefault="002E3073" w:rsidP="003611B8">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547C4A39" w14:textId="77777777" w:rsidR="002E3073" w:rsidRDefault="002E3073" w:rsidP="003611B8">
            <w:pPr>
              <w:rPr>
                <w:rFonts w:cs="Calibri"/>
                <w:color w:val="000000"/>
              </w:rPr>
            </w:pPr>
            <w:r>
              <w:rPr>
                <w:rFonts w:cs="Calibri"/>
                <w:color w:val="000000"/>
              </w:rPr>
              <w:t xml:space="preserve">Thierry </w:t>
            </w:r>
            <w:proofErr w:type="spellStart"/>
            <w:r>
              <w:rPr>
                <w:rFonts w:cs="Calibri"/>
                <w:color w:val="000000"/>
              </w:rPr>
              <w:t>Houeix</w:t>
            </w:r>
            <w:proofErr w:type="spellEnd"/>
          </w:p>
        </w:tc>
        <w:tc>
          <w:tcPr>
            <w:tcW w:w="3456" w:type="dxa"/>
            <w:vAlign w:val="center"/>
          </w:tcPr>
          <w:p w14:paraId="3F386139" w14:textId="77777777" w:rsidR="002E3073" w:rsidRDefault="002E3073" w:rsidP="003611B8">
            <w:pPr>
              <w:rPr>
                <w:rFonts w:cs="Calibri"/>
                <w:color w:val="000000"/>
              </w:rPr>
            </w:pPr>
            <w:r>
              <w:rPr>
                <w:rFonts w:cs="Calibri"/>
                <w:color w:val="000000"/>
              </w:rPr>
              <w:t>INERIS</w:t>
            </w:r>
          </w:p>
        </w:tc>
        <w:tc>
          <w:tcPr>
            <w:tcW w:w="1710" w:type="dxa"/>
            <w:vAlign w:val="center"/>
          </w:tcPr>
          <w:p w14:paraId="70F68C7D" w14:textId="77777777" w:rsidR="002E3073" w:rsidRDefault="002E3073" w:rsidP="003611B8">
            <w:pPr>
              <w:rPr>
                <w:rFonts w:cs="Calibri"/>
                <w:color w:val="000000"/>
              </w:rPr>
            </w:pPr>
            <w:r>
              <w:rPr>
                <w:rFonts w:cs="Calibri"/>
                <w:color w:val="000000"/>
              </w:rPr>
              <w:t>Body/Exec</w:t>
            </w:r>
          </w:p>
        </w:tc>
      </w:tr>
      <w:tr w:rsidR="002E3073" w14:paraId="01C07AE3" w14:textId="77777777" w:rsidTr="003611B8">
        <w:tc>
          <w:tcPr>
            <w:tcW w:w="1039" w:type="dxa"/>
          </w:tcPr>
          <w:p w14:paraId="54E78498"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HR</w:t>
            </w:r>
          </w:p>
        </w:tc>
        <w:tc>
          <w:tcPr>
            <w:tcW w:w="2700" w:type="dxa"/>
            <w:vAlign w:val="center"/>
          </w:tcPr>
          <w:p w14:paraId="50D69A3A" w14:textId="77777777" w:rsidR="002E3073" w:rsidRDefault="002E3073" w:rsidP="003611B8">
            <w:pPr>
              <w:rPr>
                <w:rFonts w:cs="Calibri"/>
                <w:color w:val="000000"/>
              </w:rPr>
            </w:pPr>
            <w:r>
              <w:rPr>
                <w:rFonts w:cs="Calibri"/>
                <w:color w:val="000000"/>
              </w:rPr>
              <w:t>Stipo Derek</w:t>
            </w:r>
          </w:p>
        </w:tc>
        <w:tc>
          <w:tcPr>
            <w:tcW w:w="3456" w:type="dxa"/>
            <w:vAlign w:val="center"/>
          </w:tcPr>
          <w:p w14:paraId="53E78932" w14:textId="77777777" w:rsidR="002E3073" w:rsidRDefault="002E3073" w:rsidP="003611B8">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7487331B" w14:textId="77777777" w:rsidR="002E3073" w:rsidRDefault="002E3073" w:rsidP="003611B8">
            <w:pPr>
              <w:rPr>
                <w:rFonts w:cs="Calibri"/>
                <w:color w:val="000000"/>
              </w:rPr>
            </w:pPr>
            <w:r>
              <w:rPr>
                <w:rFonts w:cs="Calibri"/>
                <w:color w:val="000000"/>
              </w:rPr>
              <w:t>Body</w:t>
            </w:r>
          </w:p>
        </w:tc>
      </w:tr>
      <w:tr w:rsidR="002E3073" w14:paraId="4C1BAE74" w14:textId="77777777" w:rsidTr="003611B8">
        <w:tc>
          <w:tcPr>
            <w:tcW w:w="1039" w:type="dxa"/>
          </w:tcPr>
          <w:p w14:paraId="5037157B" w14:textId="77777777" w:rsidR="002E3073" w:rsidRPr="007D79F8" w:rsidRDefault="002E3073" w:rsidP="003611B8">
            <w:pPr>
              <w:rPr>
                <w:rFonts w:asciiTheme="minorHAnsi" w:hAnsiTheme="minorHAnsi" w:cstheme="minorHAnsi"/>
              </w:rPr>
            </w:pPr>
            <w:r>
              <w:rPr>
                <w:rFonts w:asciiTheme="minorHAnsi" w:hAnsiTheme="minorHAnsi" w:cstheme="minorHAnsi"/>
              </w:rPr>
              <w:t>HU</w:t>
            </w:r>
          </w:p>
        </w:tc>
        <w:tc>
          <w:tcPr>
            <w:tcW w:w="2700" w:type="dxa"/>
            <w:vAlign w:val="center"/>
          </w:tcPr>
          <w:p w14:paraId="6C3FE04E" w14:textId="77777777" w:rsidR="002E3073" w:rsidRDefault="002E3073" w:rsidP="003611B8">
            <w:pPr>
              <w:rPr>
                <w:rFonts w:cs="Calibri"/>
                <w:color w:val="000000"/>
              </w:rPr>
            </w:pPr>
            <w:r>
              <w:rPr>
                <w:rFonts w:cs="Calibri"/>
                <w:color w:val="000000"/>
              </w:rPr>
              <w:t>Arpad Veress</w:t>
            </w:r>
          </w:p>
        </w:tc>
        <w:tc>
          <w:tcPr>
            <w:tcW w:w="3456" w:type="dxa"/>
            <w:vAlign w:val="center"/>
          </w:tcPr>
          <w:p w14:paraId="698D1242" w14:textId="77777777" w:rsidR="002E3073" w:rsidRDefault="002E3073" w:rsidP="003611B8">
            <w:pPr>
              <w:rPr>
                <w:rFonts w:cs="Calibri"/>
                <w:color w:val="000000"/>
              </w:rPr>
            </w:pPr>
            <w:proofErr w:type="spellStart"/>
            <w:r>
              <w:rPr>
                <w:rFonts w:cs="Calibri"/>
                <w:color w:val="000000"/>
              </w:rPr>
              <w:t>ExNB</w:t>
            </w:r>
            <w:proofErr w:type="spellEnd"/>
          </w:p>
        </w:tc>
        <w:tc>
          <w:tcPr>
            <w:tcW w:w="1710" w:type="dxa"/>
            <w:vAlign w:val="center"/>
          </w:tcPr>
          <w:p w14:paraId="64026CFA" w14:textId="77777777" w:rsidR="002E3073" w:rsidRDefault="002E3073" w:rsidP="003611B8">
            <w:pPr>
              <w:rPr>
                <w:rFonts w:cs="Calibri"/>
                <w:color w:val="000000"/>
              </w:rPr>
            </w:pPr>
            <w:r>
              <w:rPr>
                <w:rFonts w:cs="Calibri"/>
                <w:color w:val="000000"/>
              </w:rPr>
              <w:t>Body</w:t>
            </w:r>
          </w:p>
        </w:tc>
      </w:tr>
      <w:tr w:rsidR="002E3073" w14:paraId="1E320824" w14:textId="77777777" w:rsidTr="003611B8">
        <w:tc>
          <w:tcPr>
            <w:tcW w:w="1039" w:type="dxa"/>
          </w:tcPr>
          <w:p w14:paraId="5D0066B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IL</w:t>
            </w:r>
          </w:p>
        </w:tc>
        <w:tc>
          <w:tcPr>
            <w:tcW w:w="2700" w:type="dxa"/>
            <w:vAlign w:val="center"/>
          </w:tcPr>
          <w:p w14:paraId="73724F40" w14:textId="77777777" w:rsidR="002E3073" w:rsidRDefault="002E3073" w:rsidP="003611B8">
            <w:pPr>
              <w:rPr>
                <w:rFonts w:cs="Calibri"/>
                <w:color w:val="000000"/>
              </w:rPr>
            </w:pPr>
            <w:proofErr w:type="spellStart"/>
            <w:r>
              <w:rPr>
                <w:rFonts w:cs="Calibri"/>
                <w:color w:val="000000"/>
              </w:rPr>
              <w:t>Ilan</w:t>
            </w:r>
            <w:proofErr w:type="spellEnd"/>
            <w:r>
              <w:rPr>
                <w:rFonts w:cs="Calibri"/>
                <w:color w:val="000000"/>
              </w:rPr>
              <w:t xml:space="preserve"> Cohen</w:t>
            </w:r>
          </w:p>
        </w:tc>
        <w:tc>
          <w:tcPr>
            <w:tcW w:w="3456" w:type="dxa"/>
            <w:vAlign w:val="center"/>
          </w:tcPr>
          <w:p w14:paraId="03574E5A" w14:textId="77777777" w:rsidR="002E3073" w:rsidRDefault="002E3073" w:rsidP="003611B8">
            <w:pPr>
              <w:rPr>
                <w:rFonts w:cs="Calibri"/>
                <w:color w:val="000000"/>
              </w:rPr>
            </w:pPr>
            <w:r>
              <w:rPr>
                <w:rFonts w:cs="Calibri"/>
                <w:color w:val="000000"/>
              </w:rPr>
              <w:t>ITL</w:t>
            </w:r>
          </w:p>
        </w:tc>
        <w:tc>
          <w:tcPr>
            <w:tcW w:w="1710" w:type="dxa"/>
            <w:vAlign w:val="center"/>
          </w:tcPr>
          <w:p w14:paraId="47658F2A" w14:textId="77777777" w:rsidR="002E3073" w:rsidRDefault="002E3073" w:rsidP="003611B8">
            <w:pPr>
              <w:rPr>
                <w:rFonts w:cs="Calibri"/>
                <w:color w:val="000000"/>
              </w:rPr>
            </w:pPr>
            <w:r>
              <w:rPr>
                <w:rFonts w:cs="Calibri"/>
                <w:color w:val="000000"/>
              </w:rPr>
              <w:t>Body/</w:t>
            </w:r>
            <w:proofErr w:type="spellStart"/>
            <w:r>
              <w:rPr>
                <w:rFonts w:cs="Calibri"/>
                <w:color w:val="000000"/>
              </w:rPr>
              <w:t>HoD</w:t>
            </w:r>
            <w:proofErr w:type="spellEnd"/>
          </w:p>
        </w:tc>
      </w:tr>
      <w:tr w:rsidR="002E3073" w14:paraId="1A0EC14B" w14:textId="77777777" w:rsidTr="003611B8">
        <w:tc>
          <w:tcPr>
            <w:tcW w:w="1039" w:type="dxa"/>
          </w:tcPr>
          <w:p w14:paraId="006F044E" w14:textId="77777777" w:rsidR="002E3073" w:rsidRPr="007D79F8" w:rsidRDefault="002E3073" w:rsidP="003611B8">
            <w:pPr>
              <w:rPr>
                <w:rFonts w:asciiTheme="minorHAnsi" w:hAnsiTheme="minorHAnsi" w:cstheme="minorHAnsi"/>
              </w:rPr>
            </w:pPr>
            <w:r>
              <w:rPr>
                <w:rFonts w:asciiTheme="minorHAnsi" w:hAnsiTheme="minorHAnsi" w:cstheme="minorHAnsi"/>
              </w:rPr>
              <w:t>IN</w:t>
            </w:r>
          </w:p>
        </w:tc>
        <w:tc>
          <w:tcPr>
            <w:tcW w:w="2700" w:type="dxa"/>
            <w:vAlign w:val="center"/>
          </w:tcPr>
          <w:p w14:paraId="3E04D2CB" w14:textId="77777777" w:rsidR="002E3073" w:rsidRDefault="002E3073" w:rsidP="003611B8">
            <w:pPr>
              <w:rPr>
                <w:rFonts w:cs="Calibri"/>
                <w:color w:val="000000"/>
              </w:rPr>
            </w:pPr>
            <w:proofErr w:type="spellStart"/>
            <w:r>
              <w:rPr>
                <w:rFonts w:cs="Calibri"/>
                <w:color w:val="000000"/>
              </w:rPr>
              <w:t>Ajit</w:t>
            </w:r>
            <w:proofErr w:type="spellEnd"/>
            <w:r>
              <w:rPr>
                <w:rFonts w:cs="Calibri"/>
                <w:color w:val="000000"/>
              </w:rPr>
              <w:t xml:space="preserve"> </w:t>
            </w:r>
            <w:proofErr w:type="spellStart"/>
            <w:r>
              <w:rPr>
                <w:rFonts w:cs="Calibri"/>
                <w:color w:val="000000"/>
              </w:rPr>
              <w:t>Karandikar</w:t>
            </w:r>
            <w:proofErr w:type="spellEnd"/>
          </w:p>
        </w:tc>
        <w:tc>
          <w:tcPr>
            <w:tcW w:w="3456" w:type="dxa"/>
            <w:vAlign w:val="center"/>
          </w:tcPr>
          <w:p w14:paraId="5A1780E6" w14:textId="77777777" w:rsidR="002E3073" w:rsidRDefault="002E3073" w:rsidP="003611B8">
            <w:pPr>
              <w:rPr>
                <w:rFonts w:cs="Calibri"/>
                <w:color w:val="000000"/>
              </w:rPr>
            </w:pPr>
            <w:proofErr w:type="spellStart"/>
            <w:r>
              <w:rPr>
                <w:rFonts w:cs="Calibri"/>
                <w:color w:val="000000"/>
              </w:rPr>
              <w:t>Karandikar</w:t>
            </w:r>
            <w:proofErr w:type="spellEnd"/>
            <w:r>
              <w:rPr>
                <w:rFonts w:cs="Calibri"/>
                <w:color w:val="000000"/>
              </w:rPr>
              <w:t xml:space="preserve"> </w:t>
            </w:r>
          </w:p>
        </w:tc>
        <w:tc>
          <w:tcPr>
            <w:tcW w:w="1710" w:type="dxa"/>
            <w:vAlign w:val="center"/>
          </w:tcPr>
          <w:p w14:paraId="52B8E3FA" w14:textId="77777777" w:rsidR="002E3073" w:rsidRDefault="002E3073" w:rsidP="003611B8">
            <w:pPr>
              <w:rPr>
                <w:rFonts w:cs="Calibri"/>
                <w:color w:val="000000"/>
              </w:rPr>
            </w:pPr>
            <w:r>
              <w:rPr>
                <w:rFonts w:cs="Calibri"/>
                <w:color w:val="000000"/>
              </w:rPr>
              <w:t>Body/</w:t>
            </w:r>
            <w:proofErr w:type="spellStart"/>
            <w:r>
              <w:rPr>
                <w:rFonts w:cs="Calibri"/>
                <w:color w:val="000000"/>
              </w:rPr>
              <w:t>HoD</w:t>
            </w:r>
            <w:proofErr w:type="spellEnd"/>
          </w:p>
        </w:tc>
      </w:tr>
      <w:tr w:rsidR="002E3073" w14:paraId="6B94B169" w14:textId="77777777" w:rsidTr="003611B8">
        <w:tc>
          <w:tcPr>
            <w:tcW w:w="1039" w:type="dxa"/>
          </w:tcPr>
          <w:p w14:paraId="431A1B0F" w14:textId="77777777" w:rsidR="002E3073" w:rsidRDefault="002E3073" w:rsidP="003611B8">
            <w:pPr>
              <w:rPr>
                <w:rFonts w:asciiTheme="minorHAnsi" w:hAnsiTheme="minorHAnsi" w:cstheme="minorHAnsi"/>
              </w:rPr>
            </w:pPr>
            <w:r>
              <w:rPr>
                <w:rFonts w:asciiTheme="minorHAnsi" w:hAnsiTheme="minorHAnsi" w:cstheme="minorHAnsi"/>
              </w:rPr>
              <w:t>IN</w:t>
            </w:r>
          </w:p>
        </w:tc>
        <w:tc>
          <w:tcPr>
            <w:tcW w:w="2700" w:type="dxa"/>
            <w:vAlign w:val="center"/>
          </w:tcPr>
          <w:p w14:paraId="5B8CECDC" w14:textId="77777777" w:rsidR="002E3073" w:rsidRDefault="002E3073" w:rsidP="003611B8">
            <w:pPr>
              <w:rPr>
                <w:rFonts w:cs="Calibri"/>
                <w:color w:val="000000"/>
              </w:rPr>
            </w:pPr>
            <w:r>
              <w:rPr>
                <w:rFonts w:cs="Calibri"/>
                <w:color w:val="000000"/>
              </w:rPr>
              <w:t xml:space="preserve">Mohit </w:t>
            </w:r>
            <w:proofErr w:type="spellStart"/>
            <w:r>
              <w:rPr>
                <w:rFonts w:cs="Calibri"/>
                <w:color w:val="000000"/>
              </w:rPr>
              <w:t>Janoiya</w:t>
            </w:r>
            <w:proofErr w:type="spellEnd"/>
          </w:p>
        </w:tc>
        <w:tc>
          <w:tcPr>
            <w:tcW w:w="3456" w:type="dxa"/>
            <w:vAlign w:val="center"/>
          </w:tcPr>
          <w:p w14:paraId="486788AA" w14:textId="77777777" w:rsidR="002E3073" w:rsidRDefault="002E3073" w:rsidP="003611B8">
            <w:pPr>
              <w:rPr>
                <w:rFonts w:cs="Calibri"/>
                <w:color w:val="000000"/>
              </w:rPr>
            </w:pPr>
            <w:r>
              <w:rPr>
                <w:rFonts w:cs="Calibri"/>
                <w:color w:val="000000"/>
              </w:rPr>
              <w:t>BIS</w:t>
            </w:r>
          </w:p>
        </w:tc>
        <w:tc>
          <w:tcPr>
            <w:tcW w:w="1710" w:type="dxa"/>
            <w:vAlign w:val="center"/>
          </w:tcPr>
          <w:p w14:paraId="46F2CC4E" w14:textId="77777777" w:rsidR="002E3073" w:rsidRDefault="002E3073" w:rsidP="003611B8">
            <w:pPr>
              <w:rPr>
                <w:rFonts w:cs="Calibri"/>
                <w:color w:val="000000"/>
              </w:rPr>
            </w:pPr>
            <w:r>
              <w:rPr>
                <w:rFonts w:cs="Calibri"/>
                <w:color w:val="000000"/>
              </w:rPr>
              <w:t>NMB</w:t>
            </w:r>
          </w:p>
        </w:tc>
      </w:tr>
      <w:tr w:rsidR="002E3073" w14:paraId="6B840CA1" w14:textId="77777777" w:rsidTr="003611B8">
        <w:tc>
          <w:tcPr>
            <w:tcW w:w="1039" w:type="dxa"/>
          </w:tcPr>
          <w:p w14:paraId="42670A9F" w14:textId="77777777" w:rsidR="002E3073" w:rsidRDefault="002E3073" w:rsidP="003611B8">
            <w:pPr>
              <w:rPr>
                <w:rFonts w:asciiTheme="minorHAnsi" w:hAnsiTheme="minorHAnsi" w:cstheme="minorHAnsi"/>
              </w:rPr>
            </w:pPr>
            <w:r>
              <w:rPr>
                <w:rFonts w:asciiTheme="minorHAnsi" w:hAnsiTheme="minorHAnsi" w:cstheme="minorHAnsi"/>
              </w:rPr>
              <w:t>IN</w:t>
            </w:r>
          </w:p>
        </w:tc>
        <w:tc>
          <w:tcPr>
            <w:tcW w:w="2700" w:type="dxa"/>
            <w:vAlign w:val="center"/>
          </w:tcPr>
          <w:p w14:paraId="060F4ACF" w14:textId="77777777" w:rsidR="002E3073" w:rsidRDefault="002E3073" w:rsidP="003611B8">
            <w:pPr>
              <w:rPr>
                <w:rFonts w:cs="Calibri"/>
                <w:color w:val="000000"/>
              </w:rPr>
            </w:pPr>
            <w:r>
              <w:rPr>
                <w:rFonts w:cs="Calibri"/>
                <w:color w:val="000000"/>
              </w:rPr>
              <w:t xml:space="preserve">Ravi </w:t>
            </w:r>
            <w:proofErr w:type="spellStart"/>
            <w:r>
              <w:rPr>
                <w:rFonts w:cs="Calibri"/>
                <w:color w:val="000000"/>
              </w:rPr>
              <w:t>Paranjpe</w:t>
            </w:r>
            <w:proofErr w:type="spellEnd"/>
          </w:p>
        </w:tc>
        <w:tc>
          <w:tcPr>
            <w:tcW w:w="3456" w:type="dxa"/>
            <w:vAlign w:val="center"/>
          </w:tcPr>
          <w:p w14:paraId="13B5A0E6" w14:textId="77777777" w:rsidR="002E3073" w:rsidRDefault="002E3073" w:rsidP="003611B8">
            <w:pPr>
              <w:rPr>
                <w:rFonts w:cs="Calibri"/>
                <w:color w:val="000000"/>
              </w:rPr>
            </w:pPr>
            <w:proofErr w:type="spellStart"/>
            <w:r>
              <w:rPr>
                <w:rFonts w:cs="Calibri"/>
                <w:color w:val="000000"/>
              </w:rPr>
              <w:t>Karandikar</w:t>
            </w:r>
            <w:proofErr w:type="spellEnd"/>
            <w:r>
              <w:rPr>
                <w:rFonts w:cs="Calibri"/>
                <w:color w:val="000000"/>
              </w:rPr>
              <w:t xml:space="preserve"> </w:t>
            </w:r>
          </w:p>
        </w:tc>
        <w:tc>
          <w:tcPr>
            <w:tcW w:w="1710" w:type="dxa"/>
            <w:vAlign w:val="center"/>
          </w:tcPr>
          <w:p w14:paraId="39EA45C9" w14:textId="77777777" w:rsidR="002E3073" w:rsidRDefault="002E3073" w:rsidP="003611B8">
            <w:pPr>
              <w:rPr>
                <w:rFonts w:cs="Calibri"/>
                <w:color w:val="000000"/>
              </w:rPr>
            </w:pPr>
            <w:r>
              <w:rPr>
                <w:rFonts w:cs="Calibri"/>
                <w:color w:val="000000"/>
              </w:rPr>
              <w:t>Body</w:t>
            </w:r>
          </w:p>
        </w:tc>
      </w:tr>
      <w:tr w:rsidR="002E3073" w14:paraId="6772A16B" w14:textId="77777777" w:rsidTr="003611B8">
        <w:tc>
          <w:tcPr>
            <w:tcW w:w="1039" w:type="dxa"/>
          </w:tcPr>
          <w:p w14:paraId="43E569CF" w14:textId="77777777" w:rsidR="002E3073" w:rsidRDefault="002E3073" w:rsidP="003611B8">
            <w:pPr>
              <w:rPr>
                <w:rFonts w:asciiTheme="minorHAnsi" w:hAnsiTheme="minorHAnsi" w:cstheme="minorHAnsi"/>
              </w:rPr>
            </w:pPr>
            <w:r>
              <w:rPr>
                <w:rFonts w:asciiTheme="minorHAnsi" w:hAnsiTheme="minorHAnsi" w:cstheme="minorHAnsi"/>
              </w:rPr>
              <w:t>IT</w:t>
            </w:r>
          </w:p>
        </w:tc>
        <w:tc>
          <w:tcPr>
            <w:tcW w:w="2700" w:type="dxa"/>
            <w:vAlign w:val="center"/>
          </w:tcPr>
          <w:p w14:paraId="531904A3" w14:textId="77777777" w:rsidR="002E3073" w:rsidRDefault="002E3073" w:rsidP="003611B8">
            <w:pPr>
              <w:rPr>
                <w:rFonts w:cs="Calibri"/>
                <w:color w:val="000000"/>
              </w:rPr>
            </w:pPr>
            <w:proofErr w:type="spellStart"/>
            <w:r>
              <w:rPr>
                <w:rFonts w:cs="Calibri"/>
                <w:color w:val="000000"/>
              </w:rPr>
              <w:t>Fedato</w:t>
            </w:r>
            <w:proofErr w:type="spellEnd"/>
            <w:r>
              <w:rPr>
                <w:rFonts w:cs="Calibri"/>
                <w:color w:val="000000"/>
              </w:rPr>
              <w:t xml:space="preserve"> Alessandro</w:t>
            </w:r>
          </w:p>
        </w:tc>
        <w:tc>
          <w:tcPr>
            <w:tcW w:w="3456" w:type="dxa"/>
            <w:vAlign w:val="center"/>
          </w:tcPr>
          <w:p w14:paraId="01D3C446" w14:textId="77777777" w:rsidR="002E3073" w:rsidRDefault="002E3073" w:rsidP="003611B8">
            <w:pPr>
              <w:rPr>
                <w:rFonts w:cs="Calibri"/>
                <w:color w:val="000000"/>
              </w:rPr>
            </w:pPr>
            <w:r>
              <w:rPr>
                <w:rFonts w:cs="Calibri"/>
                <w:color w:val="000000"/>
              </w:rPr>
              <w:t>CESI</w:t>
            </w:r>
          </w:p>
        </w:tc>
        <w:tc>
          <w:tcPr>
            <w:tcW w:w="1710" w:type="dxa"/>
            <w:vAlign w:val="center"/>
          </w:tcPr>
          <w:p w14:paraId="341D69DA" w14:textId="77777777" w:rsidR="002E3073" w:rsidRDefault="002E3073" w:rsidP="003611B8">
            <w:pPr>
              <w:rPr>
                <w:rFonts w:cs="Calibri"/>
                <w:color w:val="000000"/>
              </w:rPr>
            </w:pPr>
            <w:r>
              <w:rPr>
                <w:rFonts w:cs="Calibri"/>
                <w:color w:val="000000"/>
              </w:rPr>
              <w:t>Body</w:t>
            </w:r>
          </w:p>
        </w:tc>
      </w:tr>
      <w:tr w:rsidR="002E3073" w14:paraId="1F723361" w14:textId="77777777" w:rsidTr="003611B8">
        <w:tc>
          <w:tcPr>
            <w:tcW w:w="1039" w:type="dxa"/>
          </w:tcPr>
          <w:p w14:paraId="33A772D1" w14:textId="77777777" w:rsidR="002E3073" w:rsidRPr="00294F70" w:rsidRDefault="002E3073" w:rsidP="003611B8">
            <w:pPr>
              <w:rPr>
                <w:rFonts w:asciiTheme="minorHAnsi" w:hAnsiTheme="minorHAnsi" w:cstheme="minorHAnsi"/>
              </w:rPr>
            </w:pPr>
            <w:r w:rsidRPr="00294F70">
              <w:rPr>
                <w:rFonts w:asciiTheme="minorHAnsi" w:hAnsiTheme="minorHAnsi" w:cstheme="minorHAnsi"/>
              </w:rPr>
              <w:t>IT</w:t>
            </w:r>
          </w:p>
        </w:tc>
        <w:tc>
          <w:tcPr>
            <w:tcW w:w="2700" w:type="dxa"/>
            <w:vAlign w:val="center"/>
          </w:tcPr>
          <w:p w14:paraId="39EC99D0" w14:textId="77777777" w:rsidR="002E3073" w:rsidRPr="00294F70" w:rsidRDefault="002E3073" w:rsidP="003611B8">
            <w:pPr>
              <w:rPr>
                <w:rFonts w:cs="Calibri"/>
                <w:color w:val="000000"/>
              </w:rPr>
            </w:pPr>
            <w:r w:rsidRPr="00294F70">
              <w:rPr>
                <w:rFonts w:cs="Calibri"/>
                <w:color w:val="000000"/>
              </w:rPr>
              <w:t xml:space="preserve">Mauro </w:t>
            </w:r>
            <w:proofErr w:type="spellStart"/>
            <w:r w:rsidRPr="00294F70">
              <w:rPr>
                <w:rFonts w:cs="Calibri"/>
                <w:color w:val="000000"/>
              </w:rPr>
              <w:t>Casari</w:t>
            </w:r>
            <w:proofErr w:type="spellEnd"/>
          </w:p>
        </w:tc>
        <w:tc>
          <w:tcPr>
            <w:tcW w:w="3456" w:type="dxa"/>
            <w:vAlign w:val="center"/>
          </w:tcPr>
          <w:p w14:paraId="44D58AE4" w14:textId="77777777" w:rsidR="002E3073" w:rsidRPr="00294F70" w:rsidRDefault="002E3073" w:rsidP="003611B8">
            <w:pPr>
              <w:rPr>
                <w:rFonts w:cs="Calibri"/>
                <w:color w:val="000000"/>
              </w:rPr>
            </w:pPr>
            <w:r w:rsidRPr="00294F70">
              <w:rPr>
                <w:rFonts w:cs="Calibri"/>
                <w:color w:val="000000"/>
              </w:rPr>
              <w:t>IMQ S.</w:t>
            </w:r>
            <w:proofErr w:type="gramStart"/>
            <w:r w:rsidRPr="00294F70">
              <w:rPr>
                <w:rFonts w:cs="Calibri"/>
                <w:color w:val="000000"/>
              </w:rPr>
              <w:t>p.A</w:t>
            </w:r>
            <w:proofErr w:type="gramEnd"/>
          </w:p>
        </w:tc>
        <w:tc>
          <w:tcPr>
            <w:tcW w:w="1710" w:type="dxa"/>
            <w:vAlign w:val="center"/>
          </w:tcPr>
          <w:p w14:paraId="4F3E2DDC" w14:textId="77777777" w:rsidR="002E3073" w:rsidRPr="00294F70" w:rsidRDefault="002E3073" w:rsidP="003611B8">
            <w:pPr>
              <w:rPr>
                <w:rFonts w:cs="Calibri"/>
                <w:color w:val="000000"/>
              </w:rPr>
            </w:pPr>
            <w:r w:rsidRPr="00294F70">
              <w:rPr>
                <w:rFonts w:cs="Calibri"/>
                <w:color w:val="000000"/>
              </w:rPr>
              <w:t>Body</w:t>
            </w:r>
          </w:p>
        </w:tc>
      </w:tr>
      <w:tr w:rsidR="002E3073" w14:paraId="6AEECDC6" w14:textId="77777777" w:rsidTr="003611B8">
        <w:tc>
          <w:tcPr>
            <w:tcW w:w="1039" w:type="dxa"/>
          </w:tcPr>
          <w:p w14:paraId="7B29DDA3" w14:textId="77777777" w:rsidR="002E3073" w:rsidRPr="007D79F8" w:rsidRDefault="002E3073" w:rsidP="003611B8">
            <w:pPr>
              <w:rPr>
                <w:rFonts w:asciiTheme="minorHAnsi" w:hAnsiTheme="minorHAnsi" w:cstheme="minorHAnsi"/>
              </w:rPr>
            </w:pPr>
            <w:r>
              <w:rPr>
                <w:rFonts w:asciiTheme="minorHAnsi" w:hAnsiTheme="minorHAnsi" w:cstheme="minorHAnsi"/>
              </w:rPr>
              <w:t>IT</w:t>
            </w:r>
          </w:p>
        </w:tc>
        <w:tc>
          <w:tcPr>
            <w:tcW w:w="2700" w:type="dxa"/>
            <w:vAlign w:val="center"/>
          </w:tcPr>
          <w:p w14:paraId="1028A869" w14:textId="77777777" w:rsidR="002E3073" w:rsidRDefault="002E3073" w:rsidP="003611B8">
            <w:pPr>
              <w:rPr>
                <w:rFonts w:cs="Calibri"/>
                <w:color w:val="000000"/>
              </w:rPr>
            </w:pPr>
            <w:r>
              <w:rPr>
                <w:rFonts w:cs="Calibri"/>
                <w:color w:val="000000"/>
              </w:rPr>
              <w:t>Paulo Luigi Paraboschi</w:t>
            </w:r>
          </w:p>
        </w:tc>
        <w:tc>
          <w:tcPr>
            <w:tcW w:w="3456" w:type="dxa"/>
            <w:vAlign w:val="center"/>
          </w:tcPr>
          <w:p w14:paraId="02D170BB" w14:textId="77777777" w:rsidR="002E3073" w:rsidRDefault="002E3073" w:rsidP="003611B8">
            <w:pPr>
              <w:rPr>
                <w:rFonts w:cs="Calibri"/>
                <w:color w:val="000000"/>
              </w:rPr>
            </w:pPr>
            <w:r>
              <w:rPr>
                <w:rFonts w:cs="Calibri"/>
                <w:color w:val="000000"/>
              </w:rPr>
              <w:t>IMQ S.</w:t>
            </w:r>
            <w:proofErr w:type="gramStart"/>
            <w:r>
              <w:rPr>
                <w:rFonts w:cs="Calibri"/>
                <w:color w:val="000000"/>
              </w:rPr>
              <w:t>p.A</w:t>
            </w:r>
            <w:proofErr w:type="gramEnd"/>
          </w:p>
        </w:tc>
        <w:tc>
          <w:tcPr>
            <w:tcW w:w="1710" w:type="dxa"/>
            <w:vAlign w:val="center"/>
          </w:tcPr>
          <w:p w14:paraId="37DE6C55" w14:textId="77777777" w:rsidR="002E3073" w:rsidRDefault="002E3073" w:rsidP="003611B8">
            <w:pPr>
              <w:rPr>
                <w:rFonts w:cs="Calibri"/>
                <w:color w:val="000000"/>
              </w:rPr>
            </w:pPr>
            <w:r>
              <w:rPr>
                <w:rFonts w:cs="Calibri"/>
                <w:color w:val="000000"/>
              </w:rPr>
              <w:t>Body</w:t>
            </w:r>
          </w:p>
        </w:tc>
      </w:tr>
      <w:tr w:rsidR="002E3073" w14:paraId="7C158B82" w14:textId="77777777" w:rsidTr="003611B8">
        <w:tc>
          <w:tcPr>
            <w:tcW w:w="1039" w:type="dxa"/>
          </w:tcPr>
          <w:p w14:paraId="66590E0D" w14:textId="77777777" w:rsidR="002E3073" w:rsidRDefault="002E3073" w:rsidP="003611B8">
            <w:pPr>
              <w:rPr>
                <w:rFonts w:asciiTheme="minorHAnsi" w:hAnsiTheme="minorHAnsi" w:cstheme="minorHAnsi"/>
              </w:rPr>
            </w:pPr>
            <w:r>
              <w:rPr>
                <w:rFonts w:asciiTheme="minorHAnsi" w:hAnsiTheme="minorHAnsi" w:cstheme="minorHAnsi"/>
              </w:rPr>
              <w:t>IR</w:t>
            </w:r>
          </w:p>
        </w:tc>
        <w:tc>
          <w:tcPr>
            <w:tcW w:w="2700" w:type="dxa"/>
            <w:vAlign w:val="center"/>
          </w:tcPr>
          <w:p w14:paraId="017D02EF" w14:textId="77777777" w:rsidR="002E3073" w:rsidRDefault="002E3073" w:rsidP="003611B8">
            <w:pPr>
              <w:rPr>
                <w:rFonts w:cs="Calibri"/>
                <w:color w:val="000000"/>
              </w:rPr>
            </w:pPr>
            <w:proofErr w:type="spellStart"/>
            <w:r>
              <w:rPr>
                <w:rFonts w:cs="Calibri"/>
                <w:color w:val="000000"/>
              </w:rPr>
              <w:t>Siavash</w:t>
            </w:r>
            <w:proofErr w:type="spellEnd"/>
            <w:r>
              <w:rPr>
                <w:rFonts w:cs="Calibri"/>
                <w:color w:val="000000"/>
              </w:rPr>
              <w:t xml:space="preserve"> </w:t>
            </w:r>
            <w:proofErr w:type="spellStart"/>
            <w:r>
              <w:rPr>
                <w:rFonts w:cs="Calibri"/>
                <w:color w:val="000000"/>
              </w:rPr>
              <w:t>Maniee</w:t>
            </w:r>
            <w:proofErr w:type="spellEnd"/>
          </w:p>
        </w:tc>
        <w:tc>
          <w:tcPr>
            <w:tcW w:w="3456" w:type="dxa"/>
            <w:vAlign w:val="center"/>
          </w:tcPr>
          <w:p w14:paraId="33E6481E" w14:textId="77777777" w:rsidR="002E3073" w:rsidRDefault="002E3073" w:rsidP="003611B8">
            <w:pPr>
              <w:rPr>
                <w:rFonts w:cs="Calibri"/>
                <w:color w:val="000000"/>
              </w:rPr>
            </w:pPr>
            <w:r>
              <w:rPr>
                <w:rFonts w:cs="Calibri"/>
                <w:color w:val="000000"/>
              </w:rPr>
              <w:t>NRI</w:t>
            </w:r>
          </w:p>
        </w:tc>
        <w:tc>
          <w:tcPr>
            <w:tcW w:w="1710" w:type="dxa"/>
            <w:vAlign w:val="center"/>
          </w:tcPr>
          <w:p w14:paraId="246970B5" w14:textId="77777777" w:rsidR="002E3073" w:rsidRDefault="002E3073" w:rsidP="003611B8">
            <w:pPr>
              <w:rPr>
                <w:rFonts w:cs="Calibri"/>
                <w:color w:val="000000"/>
              </w:rPr>
            </w:pPr>
            <w:r>
              <w:rPr>
                <w:rFonts w:cs="Calibri"/>
                <w:color w:val="000000"/>
              </w:rPr>
              <w:t>Observer</w:t>
            </w:r>
          </w:p>
        </w:tc>
      </w:tr>
      <w:tr w:rsidR="002E3073" w14:paraId="3BD62018" w14:textId="77777777" w:rsidTr="003611B8">
        <w:tc>
          <w:tcPr>
            <w:tcW w:w="1039" w:type="dxa"/>
          </w:tcPr>
          <w:p w14:paraId="6195E1D0" w14:textId="77777777" w:rsidR="002E3073" w:rsidRDefault="002E3073" w:rsidP="003611B8">
            <w:pPr>
              <w:rPr>
                <w:rFonts w:asciiTheme="minorHAnsi" w:hAnsiTheme="minorHAnsi" w:cstheme="minorHAnsi"/>
              </w:rPr>
            </w:pPr>
            <w:r>
              <w:rPr>
                <w:rFonts w:asciiTheme="minorHAnsi" w:hAnsiTheme="minorHAnsi" w:cstheme="minorHAnsi"/>
              </w:rPr>
              <w:t>IR</w:t>
            </w:r>
          </w:p>
        </w:tc>
        <w:tc>
          <w:tcPr>
            <w:tcW w:w="2700" w:type="dxa"/>
            <w:vAlign w:val="center"/>
          </w:tcPr>
          <w:p w14:paraId="4E04DA3A" w14:textId="77777777" w:rsidR="002E3073" w:rsidRDefault="002E3073" w:rsidP="003611B8">
            <w:pPr>
              <w:rPr>
                <w:rFonts w:cs="Calibri"/>
                <w:color w:val="000000"/>
              </w:rPr>
            </w:pPr>
            <w:r>
              <w:rPr>
                <w:rFonts w:cs="Calibri"/>
                <w:color w:val="000000"/>
              </w:rPr>
              <w:t xml:space="preserve">Zahra </w:t>
            </w:r>
            <w:proofErr w:type="spellStart"/>
            <w:r>
              <w:rPr>
                <w:rFonts w:cs="Calibri"/>
                <w:color w:val="000000"/>
              </w:rPr>
              <w:t>Shadravanan</w:t>
            </w:r>
            <w:proofErr w:type="spellEnd"/>
          </w:p>
        </w:tc>
        <w:tc>
          <w:tcPr>
            <w:tcW w:w="3456" w:type="dxa"/>
            <w:vAlign w:val="center"/>
          </w:tcPr>
          <w:p w14:paraId="2B34D1F7" w14:textId="77777777" w:rsidR="002E3073" w:rsidRDefault="002E3073" w:rsidP="003611B8">
            <w:pPr>
              <w:rPr>
                <w:rFonts w:cs="Calibri"/>
                <w:color w:val="000000"/>
              </w:rPr>
            </w:pPr>
            <w:r>
              <w:rPr>
                <w:rFonts w:cs="Calibri"/>
                <w:color w:val="000000"/>
              </w:rPr>
              <w:t>ISIRI</w:t>
            </w:r>
          </w:p>
        </w:tc>
        <w:tc>
          <w:tcPr>
            <w:tcW w:w="1710" w:type="dxa"/>
            <w:vAlign w:val="center"/>
          </w:tcPr>
          <w:p w14:paraId="2467C3FA" w14:textId="77777777" w:rsidR="002E3073" w:rsidRDefault="002E3073" w:rsidP="003611B8">
            <w:pPr>
              <w:rPr>
                <w:rFonts w:cs="Calibri"/>
                <w:color w:val="000000"/>
              </w:rPr>
            </w:pPr>
            <w:r>
              <w:rPr>
                <w:rFonts w:cs="Calibri"/>
                <w:color w:val="000000"/>
              </w:rPr>
              <w:t>NMB</w:t>
            </w:r>
          </w:p>
        </w:tc>
      </w:tr>
      <w:tr w:rsidR="002E3073" w14:paraId="554462E9" w14:textId="77777777" w:rsidTr="003611B8">
        <w:tc>
          <w:tcPr>
            <w:tcW w:w="1039" w:type="dxa"/>
          </w:tcPr>
          <w:p w14:paraId="2099FD2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4E90AE9C" w14:textId="77777777" w:rsidR="002E3073" w:rsidRDefault="002E3073" w:rsidP="003611B8">
            <w:pPr>
              <w:rPr>
                <w:rFonts w:cs="Calibri"/>
                <w:color w:val="000000"/>
              </w:rPr>
            </w:pPr>
            <w:r>
              <w:rPr>
                <w:rFonts w:cs="Calibri"/>
                <w:color w:val="000000"/>
              </w:rPr>
              <w:t>Minari Kogane</w:t>
            </w:r>
          </w:p>
        </w:tc>
        <w:tc>
          <w:tcPr>
            <w:tcW w:w="3456" w:type="dxa"/>
            <w:vAlign w:val="center"/>
          </w:tcPr>
          <w:p w14:paraId="1F87656C" w14:textId="77777777" w:rsidR="002E3073" w:rsidRDefault="002E3073" w:rsidP="003611B8">
            <w:pPr>
              <w:rPr>
                <w:rFonts w:cs="Calibri"/>
                <w:color w:val="000000"/>
              </w:rPr>
            </w:pPr>
            <w:r>
              <w:rPr>
                <w:rFonts w:cs="Calibri"/>
                <w:color w:val="000000"/>
              </w:rPr>
              <w:t>TIIS</w:t>
            </w:r>
          </w:p>
        </w:tc>
        <w:tc>
          <w:tcPr>
            <w:tcW w:w="1710" w:type="dxa"/>
            <w:vAlign w:val="center"/>
          </w:tcPr>
          <w:p w14:paraId="284AB667" w14:textId="77777777" w:rsidR="002E3073" w:rsidRDefault="002E3073" w:rsidP="003611B8">
            <w:pPr>
              <w:rPr>
                <w:rFonts w:cs="Calibri"/>
                <w:color w:val="000000"/>
              </w:rPr>
            </w:pPr>
            <w:r>
              <w:rPr>
                <w:rFonts w:cs="Calibri"/>
                <w:color w:val="000000"/>
              </w:rPr>
              <w:t>Body</w:t>
            </w:r>
          </w:p>
        </w:tc>
      </w:tr>
      <w:tr w:rsidR="002E3073" w14:paraId="1334DC89" w14:textId="77777777" w:rsidTr="003611B8">
        <w:tc>
          <w:tcPr>
            <w:tcW w:w="1039" w:type="dxa"/>
          </w:tcPr>
          <w:p w14:paraId="3B936826"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210F5C0A" w14:textId="77777777" w:rsidR="002E3073" w:rsidRDefault="002E3073" w:rsidP="003611B8">
            <w:pPr>
              <w:rPr>
                <w:rFonts w:cs="Calibri"/>
                <w:color w:val="000000"/>
              </w:rPr>
            </w:pPr>
            <w:r>
              <w:rPr>
                <w:rFonts w:cs="Calibri"/>
                <w:color w:val="000000"/>
              </w:rPr>
              <w:t>Sungmi Jung</w:t>
            </w:r>
          </w:p>
        </w:tc>
        <w:tc>
          <w:tcPr>
            <w:tcW w:w="3456" w:type="dxa"/>
            <w:vAlign w:val="center"/>
          </w:tcPr>
          <w:p w14:paraId="654AA420" w14:textId="77777777" w:rsidR="002E3073" w:rsidRDefault="002E3073" w:rsidP="003611B8">
            <w:pPr>
              <w:rPr>
                <w:rFonts w:cs="Calibri"/>
                <w:color w:val="000000"/>
              </w:rPr>
            </w:pPr>
            <w:r>
              <w:rPr>
                <w:rFonts w:cs="Calibri"/>
                <w:color w:val="000000"/>
              </w:rPr>
              <w:t>TIIS</w:t>
            </w:r>
          </w:p>
        </w:tc>
        <w:tc>
          <w:tcPr>
            <w:tcW w:w="1710" w:type="dxa"/>
            <w:vAlign w:val="center"/>
          </w:tcPr>
          <w:p w14:paraId="7B875E2D" w14:textId="77777777" w:rsidR="002E3073" w:rsidRDefault="002E3073" w:rsidP="003611B8">
            <w:pPr>
              <w:rPr>
                <w:rFonts w:cs="Calibri"/>
                <w:color w:val="000000"/>
              </w:rPr>
            </w:pPr>
            <w:r>
              <w:rPr>
                <w:rFonts w:cs="Calibri"/>
                <w:color w:val="000000"/>
              </w:rPr>
              <w:t>Body</w:t>
            </w:r>
          </w:p>
        </w:tc>
      </w:tr>
      <w:tr w:rsidR="002E3073" w14:paraId="3BCFF455" w14:textId="77777777" w:rsidTr="003611B8">
        <w:tc>
          <w:tcPr>
            <w:tcW w:w="1039" w:type="dxa"/>
          </w:tcPr>
          <w:p w14:paraId="6DFD34B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JP</w:t>
            </w:r>
          </w:p>
        </w:tc>
        <w:tc>
          <w:tcPr>
            <w:tcW w:w="2700" w:type="dxa"/>
            <w:vAlign w:val="center"/>
          </w:tcPr>
          <w:p w14:paraId="25DCD648" w14:textId="77777777" w:rsidR="002E3073" w:rsidRDefault="002E3073" w:rsidP="003611B8">
            <w:pPr>
              <w:rPr>
                <w:rFonts w:cs="Calibri"/>
                <w:color w:val="000000"/>
              </w:rPr>
            </w:pPr>
            <w:proofErr w:type="spellStart"/>
            <w:r>
              <w:rPr>
                <w:rFonts w:cs="Calibri"/>
                <w:color w:val="000000"/>
              </w:rPr>
              <w:t>Takuro</w:t>
            </w:r>
            <w:proofErr w:type="spellEnd"/>
            <w:r>
              <w:rPr>
                <w:rFonts w:cs="Calibri"/>
                <w:color w:val="000000"/>
              </w:rPr>
              <w:t xml:space="preserve"> Kubo</w:t>
            </w:r>
          </w:p>
        </w:tc>
        <w:tc>
          <w:tcPr>
            <w:tcW w:w="3456" w:type="dxa"/>
            <w:vAlign w:val="center"/>
          </w:tcPr>
          <w:p w14:paraId="241554CF" w14:textId="77777777" w:rsidR="002E3073" w:rsidRDefault="002E3073" w:rsidP="003611B8">
            <w:pPr>
              <w:rPr>
                <w:rFonts w:cs="Calibri"/>
                <w:color w:val="000000"/>
              </w:rPr>
            </w:pPr>
            <w:r>
              <w:rPr>
                <w:rFonts w:cs="Calibri"/>
                <w:color w:val="000000"/>
              </w:rPr>
              <w:t>TIIS</w:t>
            </w:r>
          </w:p>
        </w:tc>
        <w:tc>
          <w:tcPr>
            <w:tcW w:w="1710" w:type="dxa"/>
            <w:vAlign w:val="center"/>
          </w:tcPr>
          <w:p w14:paraId="61635C11" w14:textId="77777777" w:rsidR="002E3073" w:rsidRDefault="002E3073" w:rsidP="003611B8">
            <w:pPr>
              <w:rPr>
                <w:rFonts w:cs="Calibri"/>
                <w:color w:val="000000"/>
              </w:rPr>
            </w:pPr>
            <w:r>
              <w:rPr>
                <w:rFonts w:cs="Calibri"/>
                <w:color w:val="000000"/>
              </w:rPr>
              <w:t>Body</w:t>
            </w:r>
          </w:p>
        </w:tc>
      </w:tr>
      <w:tr w:rsidR="002E3073" w14:paraId="24A805DC" w14:textId="77777777" w:rsidTr="003611B8">
        <w:tc>
          <w:tcPr>
            <w:tcW w:w="1039" w:type="dxa"/>
          </w:tcPr>
          <w:p w14:paraId="33DD39E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4902D7F0" w14:textId="77777777" w:rsidR="002E3073" w:rsidRDefault="002E3073" w:rsidP="003611B8">
            <w:pPr>
              <w:rPr>
                <w:rFonts w:cs="Calibri"/>
                <w:color w:val="000000"/>
              </w:rPr>
            </w:pPr>
            <w:r>
              <w:rPr>
                <w:rFonts w:cs="Calibri"/>
                <w:color w:val="000000"/>
              </w:rPr>
              <w:t xml:space="preserve">Ariza Binti </w:t>
            </w:r>
            <w:proofErr w:type="spellStart"/>
            <w:r>
              <w:rPr>
                <w:rFonts w:cs="Calibri"/>
                <w:color w:val="000000"/>
              </w:rPr>
              <w:t>Mohd</w:t>
            </w:r>
            <w:proofErr w:type="spellEnd"/>
            <w:r>
              <w:rPr>
                <w:rFonts w:cs="Calibri"/>
                <w:color w:val="000000"/>
              </w:rPr>
              <w:t xml:space="preserve"> Yusof</w:t>
            </w:r>
          </w:p>
        </w:tc>
        <w:tc>
          <w:tcPr>
            <w:tcW w:w="3456" w:type="dxa"/>
            <w:vAlign w:val="center"/>
          </w:tcPr>
          <w:p w14:paraId="0D22F28C" w14:textId="77777777" w:rsidR="002E3073" w:rsidRPr="0098612D" w:rsidRDefault="002E3073" w:rsidP="003611B8">
            <w:pPr>
              <w:rPr>
                <w:rFonts w:cs="Calibri"/>
                <w:color w:val="000000"/>
              </w:rPr>
            </w:pPr>
            <w:r w:rsidRPr="0098612D">
              <w:rPr>
                <w:rFonts w:cs="Calibri"/>
                <w:color w:val="000000"/>
              </w:rPr>
              <w:t>SIRIM QAS INTERNATIONAL SDN BHD</w:t>
            </w:r>
          </w:p>
        </w:tc>
        <w:tc>
          <w:tcPr>
            <w:tcW w:w="1710" w:type="dxa"/>
            <w:vAlign w:val="center"/>
          </w:tcPr>
          <w:p w14:paraId="10BFAEF7" w14:textId="77777777" w:rsidR="002E3073" w:rsidRDefault="002E3073" w:rsidP="003611B8">
            <w:pPr>
              <w:rPr>
                <w:rFonts w:cs="Calibri"/>
                <w:color w:val="000000"/>
              </w:rPr>
            </w:pPr>
            <w:r>
              <w:rPr>
                <w:rFonts w:cs="Calibri"/>
                <w:color w:val="000000"/>
              </w:rPr>
              <w:t>Body</w:t>
            </w:r>
          </w:p>
        </w:tc>
      </w:tr>
      <w:tr w:rsidR="002E3073" w14:paraId="5977774A" w14:textId="77777777" w:rsidTr="003611B8">
        <w:tc>
          <w:tcPr>
            <w:tcW w:w="1039" w:type="dxa"/>
          </w:tcPr>
          <w:p w14:paraId="5CF59160" w14:textId="77777777" w:rsidR="002E3073" w:rsidRPr="007D79F8" w:rsidRDefault="002E3073" w:rsidP="003611B8">
            <w:pPr>
              <w:rPr>
                <w:rFonts w:asciiTheme="minorHAnsi" w:hAnsiTheme="minorHAnsi" w:cstheme="minorHAnsi"/>
              </w:rPr>
            </w:pPr>
            <w:r>
              <w:rPr>
                <w:rFonts w:asciiTheme="minorHAnsi" w:hAnsiTheme="minorHAnsi" w:cstheme="minorHAnsi"/>
              </w:rPr>
              <w:t>MY</w:t>
            </w:r>
          </w:p>
        </w:tc>
        <w:tc>
          <w:tcPr>
            <w:tcW w:w="2700" w:type="dxa"/>
            <w:vAlign w:val="center"/>
          </w:tcPr>
          <w:p w14:paraId="53D70284" w14:textId="77777777" w:rsidR="002E3073" w:rsidRDefault="002E3073" w:rsidP="003611B8">
            <w:pPr>
              <w:rPr>
                <w:rFonts w:cs="Calibri"/>
                <w:color w:val="000000"/>
              </w:rPr>
            </w:pPr>
            <w:proofErr w:type="spellStart"/>
            <w:r>
              <w:rPr>
                <w:rFonts w:cs="Calibri"/>
                <w:color w:val="000000"/>
              </w:rPr>
              <w:t>Ewehock</w:t>
            </w:r>
            <w:proofErr w:type="spellEnd"/>
            <w:r>
              <w:rPr>
                <w:rFonts w:cs="Calibri"/>
                <w:color w:val="000000"/>
              </w:rPr>
              <w:t xml:space="preserve"> Quah</w:t>
            </w:r>
          </w:p>
        </w:tc>
        <w:tc>
          <w:tcPr>
            <w:tcW w:w="3456" w:type="dxa"/>
            <w:vAlign w:val="center"/>
          </w:tcPr>
          <w:p w14:paraId="7A885858" w14:textId="77777777" w:rsidR="002E3073" w:rsidRPr="0098612D" w:rsidRDefault="002E3073" w:rsidP="003611B8">
            <w:pPr>
              <w:rPr>
                <w:rFonts w:cs="Calibri"/>
                <w:color w:val="000000"/>
              </w:rPr>
            </w:pPr>
            <w:proofErr w:type="spellStart"/>
            <w:r>
              <w:rPr>
                <w:rFonts w:cs="Calibri"/>
                <w:color w:val="000000"/>
              </w:rPr>
              <w:t>Ampmech</w:t>
            </w:r>
            <w:proofErr w:type="spellEnd"/>
          </w:p>
        </w:tc>
        <w:tc>
          <w:tcPr>
            <w:tcW w:w="1710" w:type="dxa"/>
            <w:vAlign w:val="center"/>
          </w:tcPr>
          <w:p w14:paraId="5BB2125E" w14:textId="77777777" w:rsidR="002E3073" w:rsidRDefault="002E3073" w:rsidP="003611B8">
            <w:pPr>
              <w:rPr>
                <w:rFonts w:cs="Calibri"/>
                <w:color w:val="000000"/>
              </w:rPr>
            </w:pPr>
            <w:proofErr w:type="spellStart"/>
            <w:r>
              <w:rPr>
                <w:rFonts w:cs="Calibri"/>
                <w:color w:val="000000"/>
              </w:rPr>
              <w:t>Mfr</w:t>
            </w:r>
            <w:proofErr w:type="spellEnd"/>
          </w:p>
        </w:tc>
      </w:tr>
      <w:tr w:rsidR="002E3073" w14:paraId="67224798" w14:textId="77777777" w:rsidTr="003611B8">
        <w:tc>
          <w:tcPr>
            <w:tcW w:w="1039" w:type="dxa"/>
          </w:tcPr>
          <w:p w14:paraId="5728353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3C8F3974" w14:textId="77777777" w:rsidR="002E3073" w:rsidRDefault="002E3073" w:rsidP="003611B8">
            <w:pPr>
              <w:rPr>
                <w:rFonts w:cs="Calibri"/>
                <w:color w:val="000000"/>
              </w:rPr>
            </w:pPr>
            <w:r>
              <w:rPr>
                <w:rFonts w:cs="Calibri"/>
                <w:color w:val="000000"/>
              </w:rPr>
              <w:t>Loo Chee Kin</w:t>
            </w:r>
          </w:p>
        </w:tc>
        <w:tc>
          <w:tcPr>
            <w:tcW w:w="3456" w:type="dxa"/>
            <w:vAlign w:val="center"/>
          </w:tcPr>
          <w:p w14:paraId="5D9BFE3E" w14:textId="77777777" w:rsidR="002E3073" w:rsidRDefault="002E3073" w:rsidP="003611B8">
            <w:pPr>
              <w:rPr>
                <w:rFonts w:cs="Calibri"/>
                <w:color w:val="000000"/>
              </w:rPr>
            </w:pPr>
          </w:p>
        </w:tc>
        <w:tc>
          <w:tcPr>
            <w:tcW w:w="1710" w:type="dxa"/>
            <w:vAlign w:val="center"/>
          </w:tcPr>
          <w:p w14:paraId="447567F7" w14:textId="77777777" w:rsidR="002E3073" w:rsidRDefault="002E3073" w:rsidP="003611B8">
            <w:pPr>
              <w:rPr>
                <w:rFonts w:cs="Calibri"/>
                <w:color w:val="000000"/>
              </w:rPr>
            </w:pPr>
            <w:r>
              <w:rPr>
                <w:rFonts w:cs="Calibri"/>
                <w:color w:val="000000"/>
              </w:rPr>
              <w:t>Observer</w:t>
            </w:r>
          </w:p>
        </w:tc>
      </w:tr>
      <w:tr w:rsidR="002E3073" w14:paraId="3D6EF663" w14:textId="77777777" w:rsidTr="003611B8">
        <w:tc>
          <w:tcPr>
            <w:tcW w:w="1039" w:type="dxa"/>
          </w:tcPr>
          <w:p w14:paraId="29217C6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MY</w:t>
            </w:r>
          </w:p>
        </w:tc>
        <w:tc>
          <w:tcPr>
            <w:tcW w:w="2700" w:type="dxa"/>
            <w:vAlign w:val="center"/>
          </w:tcPr>
          <w:p w14:paraId="04ADF0EF" w14:textId="77777777" w:rsidR="002E3073" w:rsidRPr="007D79F8" w:rsidRDefault="002E3073" w:rsidP="003611B8">
            <w:pPr>
              <w:rPr>
                <w:rFonts w:cs="Calibri"/>
                <w:color w:val="000000"/>
                <w:sz w:val="18"/>
                <w:szCs w:val="18"/>
              </w:rPr>
            </w:pPr>
            <w:proofErr w:type="spellStart"/>
            <w:r w:rsidRPr="007D79F8">
              <w:rPr>
                <w:rFonts w:cs="Calibri"/>
                <w:color w:val="000000"/>
                <w:sz w:val="18"/>
                <w:szCs w:val="18"/>
              </w:rPr>
              <w:t>Mohd</w:t>
            </w:r>
            <w:proofErr w:type="spellEnd"/>
            <w:r w:rsidRPr="007D79F8">
              <w:rPr>
                <w:rFonts w:cs="Calibri"/>
                <w:color w:val="000000"/>
                <w:sz w:val="18"/>
                <w:szCs w:val="18"/>
              </w:rPr>
              <w:t xml:space="preserve"> </w:t>
            </w:r>
            <w:proofErr w:type="spellStart"/>
            <w:r w:rsidRPr="007D79F8">
              <w:rPr>
                <w:rFonts w:cs="Calibri"/>
                <w:color w:val="000000"/>
                <w:sz w:val="18"/>
                <w:szCs w:val="18"/>
              </w:rPr>
              <w:t>Noorhafiz</w:t>
            </w:r>
            <w:proofErr w:type="spellEnd"/>
            <w:r w:rsidRPr="007D79F8">
              <w:rPr>
                <w:rFonts w:cs="Calibri"/>
                <w:color w:val="000000"/>
                <w:sz w:val="18"/>
                <w:szCs w:val="18"/>
              </w:rPr>
              <w:t xml:space="preserve"> </w:t>
            </w:r>
            <w:proofErr w:type="spellStart"/>
            <w:r w:rsidRPr="007D79F8">
              <w:rPr>
                <w:rFonts w:cs="Calibri"/>
                <w:color w:val="000000"/>
                <w:sz w:val="18"/>
                <w:szCs w:val="18"/>
              </w:rPr>
              <w:t>Mohd</w:t>
            </w:r>
            <w:proofErr w:type="spellEnd"/>
            <w:r w:rsidRPr="007D79F8">
              <w:rPr>
                <w:rFonts w:cs="Calibri"/>
                <w:color w:val="000000"/>
                <w:sz w:val="18"/>
                <w:szCs w:val="18"/>
              </w:rPr>
              <w:t xml:space="preserve"> Nasir</w:t>
            </w:r>
          </w:p>
        </w:tc>
        <w:tc>
          <w:tcPr>
            <w:tcW w:w="3456" w:type="dxa"/>
            <w:vAlign w:val="center"/>
          </w:tcPr>
          <w:p w14:paraId="2000A3D1" w14:textId="77777777" w:rsidR="002E3073" w:rsidRDefault="002E3073" w:rsidP="003611B8">
            <w:pPr>
              <w:rPr>
                <w:rFonts w:cs="Calibri"/>
                <w:color w:val="000000"/>
              </w:rPr>
            </w:pPr>
            <w:r>
              <w:rPr>
                <w:rFonts w:cs="Calibri"/>
                <w:color w:val="000000"/>
              </w:rPr>
              <w:t>Dept of Standards Malaysia</w:t>
            </w:r>
          </w:p>
        </w:tc>
        <w:tc>
          <w:tcPr>
            <w:tcW w:w="1710" w:type="dxa"/>
            <w:vAlign w:val="center"/>
          </w:tcPr>
          <w:p w14:paraId="53995C18" w14:textId="77777777" w:rsidR="002E3073" w:rsidRDefault="002E3073" w:rsidP="003611B8">
            <w:pPr>
              <w:rPr>
                <w:rFonts w:cs="Calibri"/>
                <w:color w:val="000000"/>
              </w:rPr>
            </w:pPr>
            <w:proofErr w:type="spellStart"/>
            <w:r>
              <w:rPr>
                <w:rFonts w:cs="Calibri"/>
                <w:color w:val="000000"/>
              </w:rPr>
              <w:t>HoD</w:t>
            </w:r>
            <w:proofErr w:type="spellEnd"/>
          </w:p>
        </w:tc>
      </w:tr>
      <w:tr w:rsidR="002E3073" w14:paraId="2BAA1FA4" w14:textId="77777777" w:rsidTr="003611B8">
        <w:tc>
          <w:tcPr>
            <w:tcW w:w="1039" w:type="dxa"/>
          </w:tcPr>
          <w:p w14:paraId="64EEFC7E" w14:textId="77777777" w:rsidR="002E3073" w:rsidRPr="007D79F8" w:rsidRDefault="002E3073" w:rsidP="003611B8">
            <w:pPr>
              <w:rPr>
                <w:rFonts w:asciiTheme="minorHAnsi" w:hAnsiTheme="minorHAnsi" w:cstheme="minorHAnsi"/>
              </w:rPr>
            </w:pPr>
            <w:r>
              <w:rPr>
                <w:rFonts w:asciiTheme="minorHAnsi" w:hAnsiTheme="minorHAnsi" w:cstheme="minorHAnsi"/>
              </w:rPr>
              <w:t>MY</w:t>
            </w:r>
          </w:p>
        </w:tc>
        <w:tc>
          <w:tcPr>
            <w:tcW w:w="2700" w:type="dxa"/>
            <w:vAlign w:val="center"/>
          </w:tcPr>
          <w:p w14:paraId="3F596762" w14:textId="77777777" w:rsidR="002E3073" w:rsidRPr="007D79F8" w:rsidRDefault="002E3073" w:rsidP="003611B8">
            <w:pPr>
              <w:rPr>
                <w:rFonts w:cs="Calibri"/>
                <w:color w:val="000000"/>
                <w:sz w:val="18"/>
                <w:szCs w:val="18"/>
              </w:rPr>
            </w:pPr>
            <w:r>
              <w:rPr>
                <w:rFonts w:cs="Calibri"/>
                <w:color w:val="000000"/>
                <w:sz w:val="18"/>
                <w:szCs w:val="18"/>
              </w:rPr>
              <w:t xml:space="preserve">Muhammad </w:t>
            </w:r>
            <w:proofErr w:type="spellStart"/>
            <w:r>
              <w:rPr>
                <w:rFonts w:cs="Calibri"/>
                <w:color w:val="000000"/>
                <w:sz w:val="18"/>
                <w:szCs w:val="18"/>
              </w:rPr>
              <w:t>Nazif</w:t>
            </w:r>
            <w:proofErr w:type="spellEnd"/>
            <w:r>
              <w:rPr>
                <w:rFonts w:cs="Calibri"/>
                <w:color w:val="000000"/>
                <w:sz w:val="18"/>
                <w:szCs w:val="18"/>
              </w:rPr>
              <w:t xml:space="preserve"> Bin Zakaria</w:t>
            </w:r>
          </w:p>
        </w:tc>
        <w:tc>
          <w:tcPr>
            <w:tcW w:w="3456" w:type="dxa"/>
            <w:vAlign w:val="center"/>
          </w:tcPr>
          <w:p w14:paraId="63DFECDF" w14:textId="77777777" w:rsidR="002E3073" w:rsidRDefault="002E3073" w:rsidP="003611B8">
            <w:pPr>
              <w:rPr>
                <w:rFonts w:cs="Calibri"/>
                <w:color w:val="000000"/>
              </w:rPr>
            </w:pPr>
            <w:r>
              <w:rPr>
                <w:rFonts w:cs="Calibri"/>
                <w:color w:val="000000"/>
              </w:rPr>
              <w:t>SIRIM QAS International SDN BHD</w:t>
            </w:r>
          </w:p>
        </w:tc>
        <w:tc>
          <w:tcPr>
            <w:tcW w:w="1710" w:type="dxa"/>
            <w:vAlign w:val="center"/>
          </w:tcPr>
          <w:p w14:paraId="208F11C9" w14:textId="77777777" w:rsidR="002E3073" w:rsidRDefault="002E3073" w:rsidP="003611B8">
            <w:pPr>
              <w:rPr>
                <w:rFonts w:cs="Calibri"/>
                <w:color w:val="000000"/>
              </w:rPr>
            </w:pPr>
            <w:r>
              <w:rPr>
                <w:rFonts w:cs="Calibri"/>
                <w:color w:val="000000"/>
              </w:rPr>
              <w:t>Body</w:t>
            </w:r>
          </w:p>
        </w:tc>
      </w:tr>
      <w:tr w:rsidR="002E3073" w14:paraId="5C0EE071" w14:textId="77777777" w:rsidTr="003611B8">
        <w:tc>
          <w:tcPr>
            <w:tcW w:w="1039" w:type="dxa"/>
          </w:tcPr>
          <w:p w14:paraId="388CA554" w14:textId="77777777" w:rsidR="002E3073" w:rsidRPr="005B49CC" w:rsidRDefault="002E3073" w:rsidP="003611B8">
            <w:pPr>
              <w:rPr>
                <w:rFonts w:asciiTheme="minorHAnsi" w:hAnsiTheme="minorHAnsi" w:cstheme="minorHAnsi"/>
              </w:rPr>
            </w:pPr>
            <w:r w:rsidRPr="005B49CC">
              <w:rPr>
                <w:rFonts w:asciiTheme="minorHAnsi" w:hAnsiTheme="minorHAnsi" w:cstheme="minorHAnsi"/>
              </w:rPr>
              <w:lastRenderedPageBreak/>
              <w:t>MY</w:t>
            </w:r>
          </w:p>
        </w:tc>
        <w:tc>
          <w:tcPr>
            <w:tcW w:w="2700" w:type="dxa"/>
            <w:vAlign w:val="center"/>
          </w:tcPr>
          <w:p w14:paraId="06AF5DB0" w14:textId="77777777" w:rsidR="002E3073" w:rsidRPr="005B49CC" w:rsidRDefault="002E3073" w:rsidP="003611B8">
            <w:pPr>
              <w:rPr>
                <w:rFonts w:cs="Calibri"/>
                <w:color w:val="000000"/>
              </w:rPr>
            </w:pPr>
            <w:proofErr w:type="spellStart"/>
            <w:r w:rsidRPr="005B49CC">
              <w:rPr>
                <w:rFonts w:cs="Calibri"/>
                <w:color w:val="000000"/>
              </w:rPr>
              <w:t>Norhaliza</w:t>
            </w:r>
            <w:proofErr w:type="spellEnd"/>
            <w:r w:rsidRPr="005B49CC">
              <w:rPr>
                <w:rFonts w:cs="Calibri"/>
                <w:color w:val="000000"/>
              </w:rPr>
              <w:t xml:space="preserve"> Arifin</w:t>
            </w:r>
          </w:p>
        </w:tc>
        <w:tc>
          <w:tcPr>
            <w:tcW w:w="3456" w:type="dxa"/>
            <w:vAlign w:val="center"/>
          </w:tcPr>
          <w:p w14:paraId="10A9D812" w14:textId="77777777" w:rsidR="002E3073" w:rsidRPr="005B49CC" w:rsidRDefault="002E3073" w:rsidP="003611B8">
            <w:pPr>
              <w:rPr>
                <w:rFonts w:cs="Calibri"/>
                <w:color w:val="000000"/>
              </w:rPr>
            </w:pPr>
            <w:r>
              <w:rPr>
                <w:rFonts w:cs="Calibri"/>
                <w:color w:val="000000"/>
              </w:rPr>
              <w:t>Dept of Standards Malaysia</w:t>
            </w:r>
          </w:p>
        </w:tc>
        <w:tc>
          <w:tcPr>
            <w:tcW w:w="1710" w:type="dxa"/>
            <w:vAlign w:val="center"/>
          </w:tcPr>
          <w:p w14:paraId="5ED2E7AE" w14:textId="77777777" w:rsidR="002E3073" w:rsidRPr="005B49CC" w:rsidRDefault="002E3073" w:rsidP="003611B8">
            <w:pPr>
              <w:rPr>
                <w:rFonts w:cs="Calibri"/>
                <w:color w:val="000000"/>
              </w:rPr>
            </w:pPr>
            <w:r>
              <w:rPr>
                <w:rFonts w:cs="Calibri"/>
                <w:color w:val="000000"/>
              </w:rPr>
              <w:t>Observer</w:t>
            </w:r>
          </w:p>
        </w:tc>
      </w:tr>
      <w:tr w:rsidR="002E3073" w14:paraId="5056CA8F" w14:textId="77777777" w:rsidTr="003611B8">
        <w:tc>
          <w:tcPr>
            <w:tcW w:w="1039" w:type="dxa"/>
          </w:tcPr>
          <w:p w14:paraId="41C52DE9" w14:textId="77777777" w:rsidR="002E3073" w:rsidRPr="005B49CC" w:rsidRDefault="002E3073" w:rsidP="003611B8">
            <w:pPr>
              <w:rPr>
                <w:rFonts w:asciiTheme="minorHAnsi" w:hAnsiTheme="minorHAnsi" w:cstheme="minorHAnsi"/>
              </w:rPr>
            </w:pPr>
            <w:r>
              <w:rPr>
                <w:rFonts w:asciiTheme="minorHAnsi" w:hAnsiTheme="minorHAnsi" w:cstheme="minorHAnsi"/>
              </w:rPr>
              <w:t>MY</w:t>
            </w:r>
          </w:p>
        </w:tc>
        <w:tc>
          <w:tcPr>
            <w:tcW w:w="2700" w:type="dxa"/>
            <w:vAlign w:val="center"/>
          </w:tcPr>
          <w:p w14:paraId="447F1BD6" w14:textId="77777777" w:rsidR="002E3073" w:rsidRPr="005B49CC" w:rsidRDefault="002E3073" w:rsidP="003611B8">
            <w:pPr>
              <w:rPr>
                <w:rFonts w:cs="Calibri"/>
                <w:color w:val="000000"/>
              </w:rPr>
            </w:pPr>
            <w:r>
              <w:rPr>
                <w:rFonts w:cs="Calibri"/>
                <w:color w:val="000000"/>
              </w:rPr>
              <w:t xml:space="preserve">Nurul </w:t>
            </w:r>
            <w:proofErr w:type="spellStart"/>
            <w:r>
              <w:rPr>
                <w:rFonts w:cs="Calibri"/>
                <w:color w:val="000000"/>
              </w:rPr>
              <w:t>Asiqin</w:t>
            </w:r>
            <w:proofErr w:type="spellEnd"/>
          </w:p>
        </w:tc>
        <w:tc>
          <w:tcPr>
            <w:tcW w:w="3456" w:type="dxa"/>
            <w:vAlign w:val="center"/>
          </w:tcPr>
          <w:p w14:paraId="5B5BB290" w14:textId="77777777" w:rsidR="002E3073" w:rsidRDefault="002E3073" w:rsidP="003611B8">
            <w:pPr>
              <w:rPr>
                <w:rFonts w:cs="Calibri"/>
                <w:color w:val="000000"/>
              </w:rPr>
            </w:pPr>
            <w:r>
              <w:rPr>
                <w:rFonts w:cs="Calibri"/>
                <w:color w:val="000000"/>
              </w:rPr>
              <w:t>Dept of Standards Malaysia</w:t>
            </w:r>
          </w:p>
        </w:tc>
        <w:tc>
          <w:tcPr>
            <w:tcW w:w="1710" w:type="dxa"/>
            <w:vAlign w:val="center"/>
          </w:tcPr>
          <w:p w14:paraId="67DE25A3" w14:textId="77777777" w:rsidR="002E3073" w:rsidRDefault="002E3073" w:rsidP="003611B8">
            <w:pPr>
              <w:rPr>
                <w:rFonts w:cs="Calibri"/>
                <w:color w:val="000000"/>
              </w:rPr>
            </w:pPr>
            <w:r>
              <w:rPr>
                <w:rFonts w:cs="Calibri"/>
                <w:color w:val="000000"/>
              </w:rPr>
              <w:t>Observer</w:t>
            </w:r>
          </w:p>
        </w:tc>
      </w:tr>
      <w:tr w:rsidR="002E3073" w14:paraId="6F000FB9" w14:textId="77777777" w:rsidTr="003611B8">
        <w:tc>
          <w:tcPr>
            <w:tcW w:w="1039" w:type="dxa"/>
          </w:tcPr>
          <w:p w14:paraId="2CA5C2D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6E2F90DB" w14:textId="77777777" w:rsidR="002E3073" w:rsidRDefault="002E3073" w:rsidP="003611B8">
            <w:pPr>
              <w:rPr>
                <w:rFonts w:cs="Calibri"/>
                <w:color w:val="000000"/>
              </w:rPr>
            </w:pPr>
            <w:r>
              <w:rPr>
                <w:rFonts w:cs="Calibri"/>
                <w:color w:val="000000"/>
              </w:rPr>
              <w:t xml:space="preserve">Fred </w:t>
            </w:r>
            <w:proofErr w:type="spellStart"/>
            <w:r>
              <w:rPr>
                <w:rFonts w:cs="Calibri"/>
                <w:color w:val="000000"/>
              </w:rPr>
              <w:t>Lankamp</w:t>
            </w:r>
            <w:proofErr w:type="spellEnd"/>
          </w:p>
        </w:tc>
        <w:tc>
          <w:tcPr>
            <w:tcW w:w="3456" w:type="dxa"/>
            <w:vAlign w:val="center"/>
          </w:tcPr>
          <w:p w14:paraId="31D525F5" w14:textId="77777777" w:rsidR="002E3073" w:rsidRDefault="002E3073" w:rsidP="003611B8">
            <w:pPr>
              <w:rPr>
                <w:rFonts w:cs="Calibri"/>
                <w:color w:val="000000"/>
              </w:rPr>
            </w:pPr>
            <w:r>
              <w:rPr>
                <w:rFonts w:cs="Calibri"/>
                <w:color w:val="000000"/>
              </w:rPr>
              <w:t>CNEX-Global BV</w:t>
            </w:r>
          </w:p>
        </w:tc>
        <w:tc>
          <w:tcPr>
            <w:tcW w:w="1710" w:type="dxa"/>
            <w:vAlign w:val="center"/>
          </w:tcPr>
          <w:p w14:paraId="591E0058" w14:textId="77777777" w:rsidR="002E3073" w:rsidRDefault="002E3073" w:rsidP="003611B8">
            <w:pPr>
              <w:rPr>
                <w:rFonts w:cs="Calibri"/>
                <w:color w:val="000000"/>
              </w:rPr>
            </w:pPr>
            <w:r>
              <w:rPr>
                <w:rFonts w:cs="Calibri"/>
                <w:color w:val="000000"/>
              </w:rPr>
              <w:t>Body</w:t>
            </w:r>
          </w:p>
        </w:tc>
      </w:tr>
      <w:tr w:rsidR="002E3073" w14:paraId="2A6C6D58" w14:textId="77777777" w:rsidTr="003611B8">
        <w:tc>
          <w:tcPr>
            <w:tcW w:w="1039" w:type="dxa"/>
          </w:tcPr>
          <w:p w14:paraId="706831A7"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6845C0D6" w14:textId="77777777" w:rsidR="002E3073" w:rsidRDefault="002E3073" w:rsidP="003611B8">
            <w:pPr>
              <w:rPr>
                <w:rFonts w:cs="Calibri"/>
                <w:color w:val="000000"/>
              </w:rPr>
            </w:pPr>
            <w:r>
              <w:rPr>
                <w:rFonts w:cs="Calibri"/>
                <w:color w:val="000000"/>
              </w:rPr>
              <w:t xml:space="preserve">Karel </w:t>
            </w:r>
            <w:proofErr w:type="spellStart"/>
            <w:r>
              <w:rPr>
                <w:rFonts w:cs="Calibri"/>
                <w:color w:val="000000"/>
              </w:rPr>
              <w:t>Neleman</w:t>
            </w:r>
            <w:proofErr w:type="spellEnd"/>
          </w:p>
        </w:tc>
        <w:tc>
          <w:tcPr>
            <w:tcW w:w="3456" w:type="dxa"/>
            <w:vAlign w:val="center"/>
          </w:tcPr>
          <w:p w14:paraId="5703C49B" w14:textId="77777777" w:rsidR="002E3073" w:rsidRDefault="002E3073" w:rsidP="003611B8">
            <w:pPr>
              <w:rPr>
                <w:rFonts w:cs="Calibri"/>
                <w:color w:val="000000"/>
              </w:rPr>
            </w:pPr>
            <w:r>
              <w:rPr>
                <w:rFonts w:cs="Calibri"/>
                <w:color w:val="000000"/>
              </w:rPr>
              <w:t>BARTEC</w:t>
            </w:r>
          </w:p>
        </w:tc>
        <w:tc>
          <w:tcPr>
            <w:tcW w:w="1710" w:type="dxa"/>
            <w:vAlign w:val="center"/>
          </w:tcPr>
          <w:p w14:paraId="469A599B" w14:textId="77777777" w:rsidR="002E3073" w:rsidRDefault="002E3073" w:rsidP="003611B8">
            <w:pPr>
              <w:rPr>
                <w:rFonts w:cs="Calibri"/>
                <w:color w:val="000000"/>
              </w:rPr>
            </w:pPr>
            <w:proofErr w:type="spellStart"/>
            <w:r>
              <w:rPr>
                <w:rFonts w:cs="Calibri"/>
                <w:color w:val="000000"/>
              </w:rPr>
              <w:t>Mfr</w:t>
            </w:r>
            <w:proofErr w:type="spellEnd"/>
          </w:p>
        </w:tc>
      </w:tr>
      <w:tr w:rsidR="002E3073" w14:paraId="3523D7F2" w14:textId="77777777" w:rsidTr="003611B8">
        <w:tc>
          <w:tcPr>
            <w:tcW w:w="1039" w:type="dxa"/>
          </w:tcPr>
          <w:p w14:paraId="1CABA13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7F555395" w14:textId="77777777" w:rsidR="002E3073" w:rsidRDefault="002E3073" w:rsidP="003611B8">
            <w:pPr>
              <w:rPr>
                <w:rFonts w:cs="Calibri"/>
                <w:color w:val="000000"/>
              </w:rPr>
            </w:pPr>
            <w:r>
              <w:rPr>
                <w:rFonts w:cs="Calibri"/>
                <w:color w:val="000000"/>
              </w:rPr>
              <w:t xml:space="preserve">Marco </w:t>
            </w:r>
            <w:proofErr w:type="spellStart"/>
            <w:r>
              <w:rPr>
                <w:rFonts w:cs="Calibri"/>
                <w:color w:val="000000"/>
              </w:rPr>
              <w:t>Erdhuizen</w:t>
            </w:r>
            <w:proofErr w:type="spellEnd"/>
          </w:p>
        </w:tc>
        <w:tc>
          <w:tcPr>
            <w:tcW w:w="3456" w:type="dxa"/>
            <w:vAlign w:val="center"/>
          </w:tcPr>
          <w:p w14:paraId="077484B3" w14:textId="77777777" w:rsidR="002E3073" w:rsidRDefault="002E3073" w:rsidP="003611B8">
            <w:pPr>
              <w:rPr>
                <w:rFonts w:cs="Calibri"/>
                <w:color w:val="000000"/>
              </w:rPr>
            </w:pPr>
            <w:r>
              <w:rPr>
                <w:rFonts w:cs="Calibri"/>
                <w:color w:val="000000"/>
              </w:rPr>
              <w:t>QPS</w:t>
            </w:r>
          </w:p>
        </w:tc>
        <w:tc>
          <w:tcPr>
            <w:tcW w:w="1710" w:type="dxa"/>
            <w:vAlign w:val="center"/>
          </w:tcPr>
          <w:p w14:paraId="1C138D63" w14:textId="77777777" w:rsidR="002E3073" w:rsidRDefault="002E3073" w:rsidP="003611B8">
            <w:pPr>
              <w:rPr>
                <w:rFonts w:cs="Calibri"/>
                <w:color w:val="000000"/>
              </w:rPr>
            </w:pPr>
            <w:r>
              <w:rPr>
                <w:rFonts w:cs="Calibri"/>
                <w:color w:val="000000"/>
              </w:rPr>
              <w:t>Body</w:t>
            </w:r>
          </w:p>
        </w:tc>
      </w:tr>
      <w:tr w:rsidR="002E3073" w14:paraId="56B4F5C4" w14:textId="77777777" w:rsidTr="003611B8">
        <w:tc>
          <w:tcPr>
            <w:tcW w:w="1039" w:type="dxa"/>
          </w:tcPr>
          <w:p w14:paraId="3B20359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NL</w:t>
            </w:r>
          </w:p>
        </w:tc>
        <w:tc>
          <w:tcPr>
            <w:tcW w:w="2700" w:type="dxa"/>
            <w:vAlign w:val="center"/>
          </w:tcPr>
          <w:p w14:paraId="5DB55B37" w14:textId="77777777" w:rsidR="002E3073" w:rsidRDefault="002E3073" w:rsidP="003611B8">
            <w:pPr>
              <w:rPr>
                <w:rFonts w:cs="Calibri"/>
                <w:color w:val="000000"/>
              </w:rPr>
            </w:pPr>
            <w:r>
              <w:rPr>
                <w:rFonts w:cs="Calibri"/>
                <w:color w:val="000000"/>
              </w:rPr>
              <w:t>Richard Schuller</w:t>
            </w:r>
          </w:p>
        </w:tc>
        <w:tc>
          <w:tcPr>
            <w:tcW w:w="3456" w:type="dxa"/>
            <w:vAlign w:val="center"/>
          </w:tcPr>
          <w:p w14:paraId="11793A01" w14:textId="77777777" w:rsidR="002E3073" w:rsidRDefault="002E3073" w:rsidP="003611B8">
            <w:pPr>
              <w:rPr>
                <w:rFonts w:cs="Calibri"/>
                <w:color w:val="000000"/>
              </w:rPr>
            </w:pPr>
            <w:r>
              <w:rPr>
                <w:rFonts w:cs="Calibri"/>
                <w:color w:val="000000"/>
              </w:rPr>
              <w:t>DEKRA Certification B.V.</w:t>
            </w:r>
          </w:p>
        </w:tc>
        <w:tc>
          <w:tcPr>
            <w:tcW w:w="1710" w:type="dxa"/>
            <w:vAlign w:val="center"/>
          </w:tcPr>
          <w:p w14:paraId="72B2F6DA" w14:textId="77777777" w:rsidR="002E3073" w:rsidRDefault="002E3073" w:rsidP="003611B8">
            <w:pPr>
              <w:rPr>
                <w:rFonts w:cs="Calibri"/>
                <w:color w:val="000000"/>
              </w:rPr>
            </w:pPr>
            <w:r>
              <w:rPr>
                <w:rFonts w:cs="Calibri"/>
                <w:color w:val="000000"/>
              </w:rPr>
              <w:t>Body/</w:t>
            </w:r>
            <w:proofErr w:type="spellStart"/>
            <w:r>
              <w:rPr>
                <w:rFonts w:cs="Calibri"/>
                <w:color w:val="000000"/>
              </w:rPr>
              <w:t>HoD</w:t>
            </w:r>
            <w:proofErr w:type="spellEnd"/>
          </w:p>
        </w:tc>
      </w:tr>
      <w:tr w:rsidR="002E3073" w14:paraId="4D28EE51" w14:textId="77777777" w:rsidTr="003611B8">
        <w:tc>
          <w:tcPr>
            <w:tcW w:w="1039" w:type="dxa"/>
          </w:tcPr>
          <w:p w14:paraId="774541AF"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NO</w:t>
            </w:r>
          </w:p>
        </w:tc>
        <w:tc>
          <w:tcPr>
            <w:tcW w:w="2700" w:type="dxa"/>
            <w:vAlign w:val="center"/>
          </w:tcPr>
          <w:p w14:paraId="36F5BC7A" w14:textId="77777777" w:rsidR="002E3073" w:rsidRDefault="002E3073" w:rsidP="003611B8">
            <w:pPr>
              <w:rPr>
                <w:rFonts w:cs="Calibri"/>
                <w:color w:val="000000"/>
              </w:rPr>
            </w:pPr>
            <w:proofErr w:type="spellStart"/>
            <w:r>
              <w:rPr>
                <w:rFonts w:cs="Calibri"/>
                <w:color w:val="000000"/>
              </w:rPr>
              <w:t>Arild</w:t>
            </w:r>
            <w:proofErr w:type="spellEnd"/>
            <w:r>
              <w:rPr>
                <w:rFonts w:cs="Calibri"/>
                <w:color w:val="000000"/>
              </w:rPr>
              <w:t xml:space="preserve"> </w:t>
            </w:r>
            <w:proofErr w:type="spellStart"/>
            <w:r>
              <w:rPr>
                <w:rFonts w:cs="Calibri"/>
                <w:color w:val="000000"/>
              </w:rPr>
              <w:t>Røed</w:t>
            </w:r>
            <w:proofErr w:type="spellEnd"/>
          </w:p>
        </w:tc>
        <w:tc>
          <w:tcPr>
            <w:tcW w:w="3456" w:type="dxa"/>
            <w:vAlign w:val="center"/>
          </w:tcPr>
          <w:p w14:paraId="0C4C6F5D" w14:textId="77777777" w:rsidR="002E3073" w:rsidRDefault="002E3073" w:rsidP="003611B8">
            <w:pPr>
              <w:rPr>
                <w:rFonts w:cs="Calibri"/>
                <w:color w:val="000000"/>
              </w:rPr>
            </w:pPr>
            <w:r>
              <w:rPr>
                <w:rFonts w:cs="Calibri"/>
                <w:color w:val="000000"/>
              </w:rPr>
              <w:t>NEK</w:t>
            </w:r>
          </w:p>
        </w:tc>
        <w:tc>
          <w:tcPr>
            <w:tcW w:w="1710" w:type="dxa"/>
            <w:vAlign w:val="center"/>
          </w:tcPr>
          <w:p w14:paraId="6B58EA7F" w14:textId="77777777" w:rsidR="002E3073" w:rsidRDefault="002E3073" w:rsidP="003611B8">
            <w:pPr>
              <w:rPr>
                <w:rFonts w:cs="Calibri"/>
                <w:color w:val="000000"/>
              </w:rPr>
            </w:pPr>
            <w:r>
              <w:rPr>
                <w:rFonts w:cs="Calibri"/>
                <w:color w:val="000000"/>
              </w:rPr>
              <w:t>NMB</w:t>
            </w:r>
          </w:p>
        </w:tc>
      </w:tr>
      <w:tr w:rsidR="002E3073" w14:paraId="4F4F83E8" w14:textId="77777777" w:rsidTr="003611B8">
        <w:tc>
          <w:tcPr>
            <w:tcW w:w="1039" w:type="dxa"/>
          </w:tcPr>
          <w:p w14:paraId="364B6DB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NO</w:t>
            </w:r>
          </w:p>
        </w:tc>
        <w:tc>
          <w:tcPr>
            <w:tcW w:w="2700" w:type="dxa"/>
            <w:vAlign w:val="center"/>
          </w:tcPr>
          <w:p w14:paraId="06BD12F3" w14:textId="77777777" w:rsidR="002E3073" w:rsidRDefault="002E3073" w:rsidP="003611B8">
            <w:pPr>
              <w:rPr>
                <w:rFonts w:cs="Calibri"/>
                <w:color w:val="000000"/>
              </w:rPr>
            </w:pPr>
            <w:r>
              <w:rPr>
                <w:rFonts w:cs="Calibri"/>
                <w:color w:val="000000"/>
              </w:rPr>
              <w:t>Bjørn Spongsveen</w:t>
            </w:r>
          </w:p>
        </w:tc>
        <w:tc>
          <w:tcPr>
            <w:tcW w:w="3456" w:type="dxa"/>
            <w:vAlign w:val="center"/>
          </w:tcPr>
          <w:p w14:paraId="1E8CA55C" w14:textId="77777777" w:rsidR="002E3073" w:rsidRDefault="002E3073" w:rsidP="003611B8">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14B06CED" w14:textId="77777777" w:rsidR="002E3073" w:rsidRDefault="002E3073" w:rsidP="003611B8">
            <w:pPr>
              <w:rPr>
                <w:rFonts w:cs="Calibri"/>
                <w:color w:val="000000"/>
              </w:rPr>
            </w:pPr>
            <w:r>
              <w:rPr>
                <w:rFonts w:cs="Calibri"/>
                <w:color w:val="000000"/>
              </w:rPr>
              <w:t>Body</w:t>
            </w:r>
          </w:p>
        </w:tc>
      </w:tr>
      <w:tr w:rsidR="002E3073" w14:paraId="2AC8E1B3" w14:textId="77777777" w:rsidTr="003611B8">
        <w:tc>
          <w:tcPr>
            <w:tcW w:w="1039" w:type="dxa"/>
          </w:tcPr>
          <w:p w14:paraId="388443E2"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PL</w:t>
            </w:r>
          </w:p>
        </w:tc>
        <w:tc>
          <w:tcPr>
            <w:tcW w:w="2700" w:type="dxa"/>
            <w:vAlign w:val="center"/>
          </w:tcPr>
          <w:p w14:paraId="452CFE75" w14:textId="77777777" w:rsidR="002E3073" w:rsidRDefault="002E3073" w:rsidP="003611B8">
            <w:pPr>
              <w:rPr>
                <w:rFonts w:cs="Calibri"/>
                <w:color w:val="000000"/>
              </w:rPr>
            </w:pPr>
            <w:r>
              <w:rPr>
                <w:rFonts w:cs="Calibri"/>
                <w:color w:val="000000"/>
              </w:rPr>
              <w:t>Robert Gil</w:t>
            </w:r>
          </w:p>
        </w:tc>
        <w:tc>
          <w:tcPr>
            <w:tcW w:w="3456" w:type="dxa"/>
            <w:vAlign w:val="center"/>
          </w:tcPr>
          <w:p w14:paraId="6A2AA1AC" w14:textId="77777777" w:rsidR="002E3073" w:rsidRPr="0098612D" w:rsidRDefault="002E3073" w:rsidP="003611B8">
            <w:pPr>
              <w:rPr>
                <w:rFonts w:cs="Calibri"/>
                <w:color w:val="000000"/>
              </w:rPr>
            </w:pPr>
            <w:r w:rsidRPr="0098612D">
              <w:rPr>
                <w:rFonts w:cs="Calibri"/>
                <w:color w:val="000000"/>
              </w:rPr>
              <w:t xml:space="preserve">UDT- Office of </w:t>
            </w:r>
            <w:proofErr w:type="gramStart"/>
            <w:r w:rsidRPr="0098612D">
              <w:rPr>
                <w:rFonts w:cs="Calibri"/>
                <w:color w:val="000000"/>
              </w:rPr>
              <w:t>Technical  Inspection</w:t>
            </w:r>
            <w:proofErr w:type="gramEnd"/>
          </w:p>
        </w:tc>
        <w:tc>
          <w:tcPr>
            <w:tcW w:w="1710" w:type="dxa"/>
            <w:vAlign w:val="center"/>
          </w:tcPr>
          <w:p w14:paraId="00893528" w14:textId="77777777" w:rsidR="002E3073" w:rsidRDefault="002E3073" w:rsidP="003611B8">
            <w:pPr>
              <w:rPr>
                <w:rFonts w:cs="Calibri"/>
                <w:color w:val="000000"/>
              </w:rPr>
            </w:pPr>
            <w:r>
              <w:rPr>
                <w:rFonts w:cs="Calibri"/>
                <w:color w:val="000000"/>
              </w:rPr>
              <w:t xml:space="preserve">NMB – </w:t>
            </w:r>
            <w:proofErr w:type="spellStart"/>
            <w:r>
              <w:rPr>
                <w:rFonts w:cs="Calibri"/>
                <w:color w:val="000000"/>
              </w:rPr>
              <w:t>HoD</w:t>
            </w:r>
            <w:proofErr w:type="spellEnd"/>
          </w:p>
        </w:tc>
      </w:tr>
      <w:tr w:rsidR="002E3073" w14:paraId="5655528A" w14:textId="77777777" w:rsidTr="003611B8">
        <w:tc>
          <w:tcPr>
            <w:tcW w:w="1039" w:type="dxa"/>
          </w:tcPr>
          <w:p w14:paraId="7787634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w:t>
            </w:r>
          </w:p>
        </w:tc>
        <w:tc>
          <w:tcPr>
            <w:tcW w:w="2700" w:type="dxa"/>
            <w:vAlign w:val="center"/>
          </w:tcPr>
          <w:p w14:paraId="1FF85234" w14:textId="77777777" w:rsidR="002E3073" w:rsidRDefault="002E3073" w:rsidP="003611B8">
            <w:pPr>
              <w:rPr>
                <w:rFonts w:cs="Calibri"/>
                <w:color w:val="000000"/>
              </w:rPr>
            </w:pPr>
            <w:r>
              <w:rPr>
                <w:rFonts w:cs="Calibri"/>
                <w:color w:val="000000"/>
              </w:rPr>
              <w:t xml:space="preserve">Sorin </w:t>
            </w:r>
            <w:proofErr w:type="spellStart"/>
            <w:r>
              <w:rPr>
                <w:rFonts w:cs="Calibri"/>
                <w:color w:val="000000"/>
              </w:rPr>
              <w:t>Burian</w:t>
            </w:r>
            <w:proofErr w:type="spellEnd"/>
          </w:p>
        </w:tc>
        <w:tc>
          <w:tcPr>
            <w:tcW w:w="3456" w:type="dxa"/>
            <w:vAlign w:val="center"/>
          </w:tcPr>
          <w:p w14:paraId="147667FD" w14:textId="77777777" w:rsidR="002E3073" w:rsidRDefault="002E3073" w:rsidP="003611B8">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1D80193F" w14:textId="77777777" w:rsidR="002E3073" w:rsidRDefault="002E3073" w:rsidP="003611B8">
            <w:pPr>
              <w:rPr>
                <w:rFonts w:cs="Calibri"/>
                <w:color w:val="000000"/>
              </w:rPr>
            </w:pPr>
            <w:r>
              <w:rPr>
                <w:rFonts w:cs="Calibri"/>
                <w:color w:val="000000"/>
              </w:rPr>
              <w:t xml:space="preserve">NMB </w:t>
            </w:r>
            <w:proofErr w:type="spellStart"/>
            <w:r>
              <w:rPr>
                <w:rFonts w:cs="Calibri"/>
                <w:color w:val="000000"/>
              </w:rPr>
              <w:t>HoD</w:t>
            </w:r>
            <w:proofErr w:type="spellEnd"/>
          </w:p>
        </w:tc>
      </w:tr>
      <w:tr w:rsidR="002E3073" w14:paraId="00D02CAC" w14:textId="77777777" w:rsidTr="003611B8">
        <w:tc>
          <w:tcPr>
            <w:tcW w:w="1039" w:type="dxa"/>
          </w:tcPr>
          <w:p w14:paraId="224C4B0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63E63B28" w14:textId="77777777" w:rsidR="002E3073" w:rsidRDefault="002E3073" w:rsidP="003611B8">
            <w:pPr>
              <w:rPr>
                <w:rFonts w:cs="Calibri"/>
                <w:color w:val="000000"/>
              </w:rPr>
            </w:pPr>
            <w:proofErr w:type="spellStart"/>
            <w:r>
              <w:rPr>
                <w:rFonts w:cs="Calibri"/>
                <w:color w:val="000000"/>
              </w:rPr>
              <w:t>Dongjin</w:t>
            </w:r>
            <w:proofErr w:type="spellEnd"/>
            <w:r>
              <w:rPr>
                <w:rFonts w:cs="Calibri"/>
                <w:color w:val="000000"/>
              </w:rPr>
              <w:t xml:space="preserve"> Kim</w:t>
            </w:r>
          </w:p>
        </w:tc>
        <w:tc>
          <w:tcPr>
            <w:tcW w:w="3456" w:type="dxa"/>
            <w:vAlign w:val="center"/>
          </w:tcPr>
          <w:p w14:paraId="1278468D" w14:textId="77777777" w:rsidR="002E3073" w:rsidRDefault="002E3073" w:rsidP="003611B8">
            <w:pPr>
              <w:rPr>
                <w:rFonts w:cs="Calibri"/>
                <w:color w:val="000000"/>
              </w:rPr>
            </w:pPr>
            <w:r>
              <w:rPr>
                <w:rFonts w:cs="Calibri"/>
                <w:color w:val="000000"/>
              </w:rPr>
              <w:t>KTL</w:t>
            </w:r>
          </w:p>
        </w:tc>
        <w:tc>
          <w:tcPr>
            <w:tcW w:w="1710" w:type="dxa"/>
            <w:vAlign w:val="center"/>
          </w:tcPr>
          <w:p w14:paraId="2B373A9C" w14:textId="77777777" w:rsidR="002E3073" w:rsidRDefault="002E3073" w:rsidP="003611B8">
            <w:pPr>
              <w:rPr>
                <w:rFonts w:cs="Calibri"/>
                <w:color w:val="000000"/>
              </w:rPr>
            </w:pPr>
            <w:r>
              <w:rPr>
                <w:rFonts w:cs="Calibri"/>
                <w:color w:val="000000"/>
              </w:rPr>
              <w:t>Body</w:t>
            </w:r>
          </w:p>
        </w:tc>
      </w:tr>
      <w:tr w:rsidR="002E3073" w14:paraId="10BD3452" w14:textId="77777777" w:rsidTr="003611B8">
        <w:tc>
          <w:tcPr>
            <w:tcW w:w="1039" w:type="dxa"/>
          </w:tcPr>
          <w:p w14:paraId="4D4E663A"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53B48B33" w14:textId="77777777" w:rsidR="002E3073" w:rsidRDefault="002E3073" w:rsidP="003611B8">
            <w:pPr>
              <w:rPr>
                <w:rFonts w:cs="Calibri"/>
                <w:color w:val="000000"/>
              </w:rPr>
            </w:pPr>
            <w:proofErr w:type="spellStart"/>
            <w:r>
              <w:rPr>
                <w:rFonts w:cs="Calibri"/>
                <w:color w:val="000000"/>
              </w:rPr>
              <w:t>Jeong</w:t>
            </w:r>
            <w:proofErr w:type="spellEnd"/>
            <w:r>
              <w:rPr>
                <w:rFonts w:cs="Calibri"/>
                <w:color w:val="000000"/>
              </w:rPr>
              <w:t xml:space="preserve"> Il Kang</w:t>
            </w:r>
          </w:p>
        </w:tc>
        <w:tc>
          <w:tcPr>
            <w:tcW w:w="3456" w:type="dxa"/>
            <w:vAlign w:val="center"/>
          </w:tcPr>
          <w:p w14:paraId="504CF772" w14:textId="77777777" w:rsidR="002E3073" w:rsidRDefault="002E3073" w:rsidP="003611B8">
            <w:pPr>
              <w:rPr>
                <w:rFonts w:cs="Calibri"/>
                <w:color w:val="000000"/>
              </w:rPr>
            </w:pPr>
            <w:r>
              <w:rPr>
                <w:rFonts w:cs="Calibri"/>
                <w:color w:val="000000"/>
              </w:rPr>
              <w:t>KOSHA</w:t>
            </w:r>
          </w:p>
        </w:tc>
        <w:tc>
          <w:tcPr>
            <w:tcW w:w="1710" w:type="dxa"/>
            <w:vAlign w:val="center"/>
          </w:tcPr>
          <w:p w14:paraId="33BDBB0A" w14:textId="77777777" w:rsidR="002E3073" w:rsidRDefault="002E3073" w:rsidP="003611B8">
            <w:pPr>
              <w:rPr>
                <w:rFonts w:cs="Calibri"/>
                <w:color w:val="000000"/>
              </w:rPr>
            </w:pPr>
            <w:r>
              <w:rPr>
                <w:rFonts w:cs="Calibri"/>
                <w:color w:val="000000"/>
              </w:rPr>
              <w:t>Body</w:t>
            </w:r>
          </w:p>
        </w:tc>
      </w:tr>
      <w:tr w:rsidR="002E3073" w14:paraId="459A9B57" w14:textId="77777777" w:rsidTr="003611B8">
        <w:tc>
          <w:tcPr>
            <w:tcW w:w="1039" w:type="dxa"/>
          </w:tcPr>
          <w:p w14:paraId="458CDE6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483D844A" w14:textId="77777777" w:rsidR="002E3073" w:rsidRDefault="002E3073" w:rsidP="003611B8">
            <w:pPr>
              <w:rPr>
                <w:rFonts w:cs="Calibri"/>
                <w:color w:val="000000"/>
              </w:rPr>
            </w:pPr>
            <w:r>
              <w:rPr>
                <w:rFonts w:cs="Calibri"/>
                <w:color w:val="000000"/>
              </w:rPr>
              <w:t>Ki Ho Lee</w:t>
            </w:r>
          </w:p>
        </w:tc>
        <w:tc>
          <w:tcPr>
            <w:tcW w:w="3456" w:type="dxa"/>
            <w:vAlign w:val="center"/>
          </w:tcPr>
          <w:p w14:paraId="7B08E76A" w14:textId="77777777" w:rsidR="002E3073" w:rsidRDefault="002E3073" w:rsidP="003611B8">
            <w:pPr>
              <w:rPr>
                <w:rFonts w:cs="Calibri"/>
                <w:color w:val="000000"/>
              </w:rPr>
            </w:pPr>
            <w:r>
              <w:rPr>
                <w:rFonts w:cs="Calibri"/>
                <w:color w:val="000000"/>
              </w:rPr>
              <w:t>KOSHA</w:t>
            </w:r>
          </w:p>
        </w:tc>
        <w:tc>
          <w:tcPr>
            <w:tcW w:w="1710" w:type="dxa"/>
            <w:vAlign w:val="center"/>
          </w:tcPr>
          <w:p w14:paraId="1FA2DA3A" w14:textId="77777777" w:rsidR="002E3073" w:rsidRDefault="002E3073" w:rsidP="003611B8">
            <w:pPr>
              <w:rPr>
                <w:rFonts w:cs="Calibri"/>
                <w:color w:val="000000"/>
              </w:rPr>
            </w:pPr>
            <w:r>
              <w:rPr>
                <w:rFonts w:cs="Calibri"/>
                <w:color w:val="000000"/>
              </w:rPr>
              <w:t>Body</w:t>
            </w:r>
          </w:p>
        </w:tc>
      </w:tr>
      <w:tr w:rsidR="002E3073" w14:paraId="4CC0DEB3" w14:textId="77777777" w:rsidTr="003611B8">
        <w:tc>
          <w:tcPr>
            <w:tcW w:w="1039" w:type="dxa"/>
          </w:tcPr>
          <w:p w14:paraId="57464241" w14:textId="77777777" w:rsidR="002E3073" w:rsidRPr="007D79F8" w:rsidRDefault="002E3073" w:rsidP="003611B8">
            <w:pPr>
              <w:rPr>
                <w:rFonts w:asciiTheme="minorHAnsi" w:hAnsiTheme="minorHAnsi" w:cstheme="minorHAnsi"/>
              </w:rPr>
            </w:pPr>
            <w:r>
              <w:rPr>
                <w:rFonts w:asciiTheme="minorHAnsi" w:hAnsiTheme="minorHAnsi" w:cstheme="minorHAnsi"/>
              </w:rPr>
              <w:t>ROK</w:t>
            </w:r>
          </w:p>
        </w:tc>
        <w:tc>
          <w:tcPr>
            <w:tcW w:w="2700" w:type="dxa"/>
            <w:vAlign w:val="center"/>
          </w:tcPr>
          <w:p w14:paraId="3D6895CC" w14:textId="77777777" w:rsidR="002E3073" w:rsidRDefault="002E3073" w:rsidP="003611B8">
            <w:pPr>
              <w:rPr>
                <w:rFonts w:cs="Calibri"/>
                <w:color w:val="000000"/>
              </w:rPr>
            </w:pPr>
            <w:r>
              <w:rPr>
                <w:rFonts w:cs="Calibri"/>
                <w:color w:val="000000"/>
              </w:rPr>
              <w:t>Sang-</w:t>
            </w:r>
            <w:proofErr w:type="spellStart"/>
            <w:r>
              <w:rPr>
                <w:rFonts w:cs="Calibri"/>
                <w:color w:val="000000"/>
              </w:rPr>
              <w:t>cheol</w:t>
            </w:r>
            <w:proofErr w:type="spellEnd"/>
            <w:r>
              <w:rPr>
                <w:rFonts w:cs="Calibri"/>
                <w:color w:val="000000"/>
              </w:rPr>
              <w:t xml:space="preserve"> Lee</w:t>
            </w:r>
          </w:p>
        </w:tc>
        <w:tc>
          <w:tcPr>
            <w:tcW w:w="3456" w:type="dxa"/>
            <w:vAlign w:val="center"/>
          </w:tcPr>
          <w:p w14:paraId="7047994F" w14:textId="77777777" w:rsidR="002E3073" w:rsidRDefault="002E3073" w:rsidP="003611B8">
            <w:pPr>
              <w:rPr>
                <w:rFonts w:cs="Calibri"/>
                <w:color w:val="000000"/>
              </w:rPr>
            </w:pPr>
            <w:r>
              <w:rPr>
                <w:rFonts w:cs="Calibri"/>
                <w:color w:val="000000"/>
              </w:rPr>
              <w:t>KTL</w:t>
            </w:r>
          </w:p>
        </w:tc>
        <w:tc>
          <w:tcPr>
            <w:tcW w:w="1710" w:type="dxa"/>
            <w:vAlign w:val="center"/>
          </w:tcPr>
          <w:p w14:paraId="05D1629D" w14:textId="77777777" w:rsidR="002E3073" w:rsidRDefault="002E3073" w:rsidP="003611B8">
            <w:pPr>
              <w:rPr>
                <w:rFonts w:cs="Calibri"/>
                <w:color w:val="000000"/>
              </w:rPr>
            </w:pPr>
            <w:r>
              <w:rPr>
                <w:rFonts w:cs="Calibri"/>
                <w:color w:val="000000"/>
              </w:rPr>
              <w:t>Body</w:t>
            </w:r>
          </w:p>
        </w:tc>
      </w:tr>
      <w:tr w:rsidR="002E3073" w14:paraId="324E718F" w14:textId="77777777" w:rsidTr="003611B8">
        <w:tc>
          <w:tcPr>
            <w:tcW w:w="1039" w:type="dxa"/>
          </w:tcPr>
          <w:p w14:paraId="1E2C65A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28455FDC" w14:textId="77777777" w:rsidR="002E3073" w:rsidRDefault="002E3073" w:rsidP="003611B8">
            <w:pPr>
              <w:rPr>
                <w:rFonts w:cs="Calibri"/>
                <w:color w:val="000000"/>
              </w:rPr>
            </w:pPr>
            <w:proofErr w:type="spellStart"/>
            <w:r>
              <w:rPr>
                <w:rFonts w:cs="Calibri"/>
                <w:color w:val="000000"/>
              </w:rPr>
              <w:t>Seonghun</w:t>
            </w:r>
            <w:proofErr w:type="spellEnd"/>
            <w:r>
              <w:rPr>
                <w:rFonts w:cs="Calibri"/>
                <w:color w:val="000000"/>
              </w:rPr>
              <w:t xml:space="preserve"> Shim</w:t>
            </w:r>
          </w:p>
        </w:tc>
        <w:tc>
          <w:tcPr>
            <w:tcW w:w="3456" w:type="dxa"/>
            <w:vAlign w:val="center"/>
          </w:tcPr>
          <w:p w14:paraId="087B55BD" w14:textId="77777777" w:rsidR="002E3073" w:rsidRDefault="002E3073" w:rsidP="003611B8">
            <w:pPr>
              <w:rPr>
                <w:rFonts w:cs="Calibri"/>
                <w:color w:val="000000"/>
              </w:rPr>
            </w:pPr>
            <w:r>
              <w:rPr>
                <w:rFonts w:cs="Calibri"/>
                <w:color w:val="000000"/>
              </w:rPr>
              <w:t>Korea Gas Safety Corporation</w:t>
            </w:r>
          </w:p>
        </w:tc>
        <w:tc>
          <w:tcPr>
            <w:tcW w:w="1710" w:type="dxa"/>
            <w:vAlign w:val="center"/>
          </w:tcPr>
          <w:p w14:paraId="7E94ECD4" w14:textId="77777777" w:rsidR="002E3073" w:rsidRDefault="002E3073" w:rsidP="003611B8">
            <w:pPr>
              <w:rPr>
                <w:rFonts w:cs="Calibri"/>
                <w:color w:val="000000"/>
              </w:rPr>
            </w:pPr>
            <w:r>
              <w:rPr>
                <w:rFonts w:cs="Calibri"/>
                <w:color w:val="000000"/>
              </w:rPr>
              <w:t>Body</w:t>
            </w:r>
          </w:p>
        </w:tc>
      </w:tr>
      <w:tr w:rsidR="002E3073" w14:paraId="14C3C525" w14:textId="77777777" w:rsidTr="003611B8">
        <w:tc>
          <w:tcPr>
            <w:tcW w:w="1039" w:type="dxa"/>
          </w:tcPr>
          <w:p w14:paraId="06674E33" w14:textId="77777777" w:rsidR="002E3073" w:rsidRPr="00A91E7B" w:rsidRDefault="002E3073" w:rsidP="003611B8">
            <w:pPr>
              <w:rPr>
                <w:rFonts w:asciiTheme="minorHAnsi" w:hAnsiTheme="minorHAnsi" w:cstheme="minorHAnsi"/>
              </w:rPr>
            </w:pPr>
            <w:r w:rsidRPr="00A91E7B">
              <w:rPr>
                <w:rFonts w:asciiTheme="minorHAnsi" w:hAnsiTheme="minorHAnsi" w:cstheme="minorHAnsi"/>
              </w:rPr>
              <w:t>ROK</w:t>
            </w:r>
          </w:p>
        </w:tc>
        <w:tc>
          <w:tcPr>
            <w:tcW w:w="2700" w:type="dxa"/>
            <w:vAlign w:val="center"/>
          </w:tcPr>
          <w:p w14:paraId="442FA66F" w14:textId="77777777" w:rsidR="002E3073" w:rsidRPr="00A91E7B" w:rsidRDefault="002E3073" w:rsidP="003611B8">
            <w:pPr>
              <w:rPr>
                <w:rFonts w:cs="Calibri"/>
                <w:color w:val="000000"/>
              </w:rPr>
            </w:pPr>
            <w:proofErr w:type="spellStart"/>
            <w:r>
              <w:rPr>
                <w:rFonts w:cs="Calibri"/>
                <w:color w:val="000000"/>
              </w:rPr>
              <w:t>Soojin</w:t>
            </w:r>
            <w:proofErr w:type="spellEnd"/>
            <w:r>
              <w:rPr>
                <w:rFonts w:cs="Calibri"/>
                <w:color w:val="000000"/>
              </w:rPr>
              <w:t xml:space="preserve"> Park </w:t>
            </w:r>
          </w:p>
        </w:tc>
        <w:tc>
          <w:tcPr>
            <w:tcW w:w="3456" w:type="dxa"/>
            <w:vAlign w:val="center"/>
          </w:tcPr>
          <w:p w14:paraId="7310DB18" w14:textId="77777777" w:rsidR="002E3073" w:rsidRPr="00A91E7B" w:rsidRDefault="002E3073" w:rsidP="003611B8">
            <w:pPr>
              <w:rPr>
                <w:rFonts w:cs="Calibri"/>
                <w:color w:val="000000"/>
              </w:rPr>
            </w:pPr>
            <w:r>
              <w:rPr>
                <w:rFonts w:cs="Calibri"/>
                <w:color w:val="000000"/>
              </w:rPr>
              <w:t xml:space="preserve"> </w:t>
            </w:r>
          </w:p>
        </w:tc>
        <w:tc>
          <w:tcPr>
            <w:tcW w:w="1710" w:type="dxa"/>
            <w:vAlign w:val="center"/>
          </w:tcPr>
          <w:p w14:paraId="68B221B3" w14:textId="77777777" w:rsidR="002E3073" w:rsidRPr="00A91E7B" w:rsidRDefault="002E3073" w:rsidP="003611B8">
            <w:pPr>
              <w:rPr>
                <w:rFonts w:cs="Calibri"/>
                <w:color w:val="000000"/>
              </w:rPr>
            </w:pPr>
            <w:r>
              <w:rPr>
                <w:rFonts w:cs="Calibri"/>
                <w:color w:val="000000"/>
              </w:rPr>
              <w:t>Observer</w:t>
            </w:r>
          </w:p>
        </w:tc>
      </w:tr>
      <w:tr w:rsidR="002E3073" w14:paraId="0B8A617A" w14:textId="77777777" w:rsidTr="003611B8">
        <w:tc>
          <w:tcPr>
            <w:tcW w:w="1039" w:type="dxa"/>
          </w:tcPr>
          <w:p w14:paraId="356ECC3F" w14:textId="77777777" w:rsidR="002E3073" w:rsidRPr="00A91E7B" w:rsidRDefault="002E3073" w:rsidP="003611B8">
            <w:pPr>
              <w:rPr>
                <w:rFonts w:asciiTheme="minorHAnsi" w:hAnsiTheme="minorHAnsi" w:cstheme="minorHAnsi"/>
              </w:rPr>
            </w:pPr>
            <w:r>
              <w:rPr>
                <w:rFonts w:asciiTheme="minorHAnsi" w:hAnsiTheme="minorHAnsi" w:cstheme="minorHAnsi"/>
              </w:rPr>
              <w:t>ROK</w:t>
            </w:r>
          </w:p>
        </w:tc>
        <w:tc>
          <w:tcPr>
            <w:tcW w:w="2700" w:type="dxa"/>
            <w:vAlign w:val="center"/>
          </w:tcPr>
          <w:p w14:paraId="769E6260" w14:textId="77777777" w:rsidR="002E3073" w:rsidRDefault="002E3073" w:rsidP="003611B8">
            <w:pPr>
              <w:rPr>
                <w:rFonts w:cs="Calibri"/>
                <w:color w:val="000000"/>
              </w:rPr>
            </w:pPr>
            <w:proofErr w:type="spellStart"/>
            <w:r>
              <w:rPr>
                <w:rFonts w:cs="Calibri"/>
                <w:color w:val="000000"/>
              </w:rPr>
              <w:t>Yongwon</w:t>
            </w:r>
            <w:proofErr w:type="spellEnd"/>
            <w:r>
              <w:rPr>
                <w:rFonts w:cs="Calibri"/>
                <w:color w:val="000000"/>
              </w:rPr>
              <w:t xml:space="preserve"> Choi</w:t>
            </w:r>
          </w:p>
        </w:tc>
        <w:tc>
          <w:tcPr>
            <w:tcW w:w="3456" w:type="dxa"/>
            <w:vAlign w:val="center"/>
          </w:tcPr>
          <w:p w14:paraId="353106BE" w14:textId="77777777" w:rsidR="002E3073" w:rsidRDefault="002E3073" w:rsidP="003611B8">
            <w:pPr>
              <w:rPr>
                <w:rFonts w:cs="Calibri"/>
                <w:color w:val="000000"/>
              </w:rPr>
            </w:pPr>
            <w:r>
              <w:rPr>
                <w:rFonts w:cs="Calibri"/>
                <w:color w:val="000000"/>
              </w:rPr>
              <w:t>KTL</w:t>
            </w:r>
          </w:p>
        </w:tc>
        <w:tc>
          <w:tcPr>
            <w:tcW w:w="1710" w:type="dxa"/>
            <w:vAlign w:val="center"/>
          </w:tcPr>
          <w:p w14:paraId="34DC8941" w14:textId="77777777" w:rsidR="002E3073" w:rsidRDefault="002E3073" w:rsidP="003611B8">
            <w:pPr>
              <w:rPr>
                <w:rFonts w:cs="Calibri"/>
                <w:color w:val="000000"/>
              </w:rPr>
            </w:pPr>
            <w:r>
              <w:rPr>
                <w:rFonts w:cs="Calibri"/>
                <w:color w:val="000000"/>
              </w:rPr>
              <w:t>Body</w:t>
            </w:r>
          </w:p>
        </w:tc>
      </w:tr>
      <w:tr w:rsidR="002E3073" w14:paraId="65F43F20" w14:textId="77777777" w:rsidTr="003611B8">
        <w:tc>
          <w:tcPr>
            <w:tcW w:w="1039" w:type="dxa"/>
          </w:tcPr>
          <w:p w14:paraId="56CA3726"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26B27EA1" w14:textId="77777777" w:rsidR="002E3073" w:rsidRDefault="002E3073" w:rsidP="003611B8">
            <w:pPr>
              <w:rPr>
                <w:rFonts w:cs="Calibri"/>
                <w:color w:val="000000"/>
              </w:rPr>
            </w:pPr>
            <w:r>
              <w:rPr>
                <w:rFonts w:cs="Calibri"/>
                <w:color w:val="000000"/>
              </w:rPr>
              <w:t>Yeong-Seung Min</w:t>
            </w:r>
          </w:p>
        </w:tc>
        <w:tc>
          <w:tcPr>
            <w:tcW w:w="3456" w:type="dxa"/>
            <w:vAlign w:val="center"/>
          </w:tcPr>
          <w:p w14:paraId="28B0A774" w14:textId="77777777" w:rsidR="002E3073" w:rsidRDefault="002E3073" w:rsidP="003611B8">
            <w:pPr>
              <w:rPr>
                <w:rFonts w:cs="Calibri"/>
                <w:color w:val="000000"/>
              </w:rPr>
            </w:pPr>
            <w:r>
              <w:rPr>
                <w:rFonts w:cs="Calibri"/>
                <w:color w:val="000000"/>
              </w:rPr>
              <w:t>KTL</w:t>
            </w:r>
          </w:p>
        </w:tc>
        <w:tc>
          <w:tcPr>
            <w:tcW w:w="1710" w:type="dxa"/>
            <w:vAlign w:val="center"/>
          </w:tcPr>
          <w:p w14:paraId="1C14D320" w14:textId="77777777" w:rsidR="002E3073" w:rsidRDefault="002E3073" w:rsidP="003611B8">
            <w:pPr>
              <w:rPr>
                <w:rFonts w:cs="Calibri"/>
                <w:color w:val="000000"/>
              </w:rPr>
            </w:pPr>
            <w:r>
              <w:rPr>
                <w:rFonts w:cs="Calibri"/>
                <w:color w:val="000000"/>
              </w:rPr>
              <w:t>Body</w:t>
            </w:r>
          </w:p>
        </w:tc>
      </w:tr>
      <w:tr w:rsidR="002E3073" w14:paraId="017B5DA6" w14:textId="77777777" w:rsidTr="003611B8">
        <w:tc>
          <w:tcPr>
            <w:tcW w:w="1039" w:type="dxa"/>
          </w:tcPr>
          <w:p w14:paraId="662699E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ROK</w:t>
            </w:r>
          </w:p>
        </w:tc>
        <w:tc>
          <w:tcPr>
            <w:tcW w:w="2700" w:type="dxa"/>
            <w:vAlign w:val="center"/>
          </w:tcPr>
          <w:p w14:paraId="71EBD0C4" w14:textId="77777777" w:rsidR="002E3073" w:rsidRDefault="002E3073" w:rsidP="003611B8">
            <w:pPr>
              <w:rPr>
                <w:rFonts w:cs="Calibri"/>
                <w:color w:val="000000"/>
              </w:rPr>
            </w:pPr>
            <w:r>
              <w:rPr>
                <w:rFonts w:cs="Calibri"/>
                <w:color w:val="000000"/>
              </w:rPr>
              <w:t>Yong Tea Kim</w:t>
            </w:r>
          </w:p>
        </w:tc>
        <w:tc>
          <w:tcPr>
            <w:tcW w:w="3456" w:type="dxa"/>
            <w:vAlign w:val="center"/>
          </w:tcPr>
          <w:p w14:paraId="7EB4EDD4" w14:textId="77777777" w:rsidR="002E3073" w:rsidRDefault="002E3073" w:rsidP="003611B8">
            <w:pPr>
              <w:rPr>
                <w:rFonts w:cs="Calibri"/>
                <w:color w:val="000000"/>
              </w:rPr>
            </w:pPr>
            <w:r>
              <w:rPr>
                <w:rFonts w:cs="Calibri"/>
                <w:color w:val="000000"/>
              </w:rPr>
              <w:t>KOSHA</w:t>
            </w:r>
          </w:p>
        </w:tc>
        <w:tc>
          <w:tcPr>
            <w:tcW w:w="1710" w:type="dxa"/>
            <w:vAlign w:val="center"/>
          </w:tcPr>
          <w:p w14:paraId="7E14DD51" w14:textId="77777777" w:rsidR="002E3073" w:rsidRDefault="002E3073" w:rsidP="003611B8">
            <w:pPr>
              <w:rPr>
                <w:rFonts w:cs="Calibri"/>
                <w:color w:val="000000"/>
              </w:rPr>
            </w:pPr>
            <w:proofErr w:type="spellStart"/>
            <w:r>
              <w:rPr>
                <w:rFonts w:cs="Calibri"/>
                <w:color w:val="000000"/>
              </w:rPr>
              <w:t>HoD</w:t>
            </w:r>
            <w:proofErr w:type="spellEnd"/>
          </w:p>
        </w:tc>
      </w:tr>
      <w:tr w:rsidR="002E3073" w14:paraId="63EC074C" w14:textId="77777777" w:rsidTr="003611B8">
        <w:tc>
          <w:tcPr>
            <w:tcW w:w="1039" w:type="dxa"/>
          </w:tcPr>
          <w:p w14:paraId="74C4481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290EDA06" w14:textId="77777777" w:rsidR="002E3073" w:rsidRDefault="002E3073" w:rsidP="003611B8">
            <w:pPr>
              <w:rPr>
                <w:rFonts w:cs="Calibri"/>
                <w:color w:val="000000"/>
              </w:rPr>
            </w:pPr>
            <w:r>
              <w:rPr>
                <w:rFonts w:cs="Calibri"/>
                <w:color w:val="000000"/>
              </w:rPr>
              <w:t xml:space="preserve">Alexander </w:t>
            </w:r>
            <w:proofErr w:type="spellStart"/>
            <w:r>
              <w:rPr>
                <w:rFonts w:cs="Calibri"/>
                <w:color w:val="000000"/>
              </w:rPr>
              <w:t>Zalogin</w:t>
            </w:r>
            <w:proofErr w:type="spellEnd"/>
          </w:p>
        </w:tc>
        <w:tc>
          <w:tcPr>
            <w:tcW w:w="3456" w:type="dxa"/>
            <w:vAlign w:val="center"/>
          </w:tcPr>
          <w:p w14:paraId="39CEEF9F" w14:textId="77777777" w:rsidR="002E3073" w:rsidRDefault="002E3073" w:rsidP="003611B8">
            <w:pPr>
              <w:rPr>
                <w:rFonts w:cs="Calibri"/>
                <w:color w:val="000000"/>
              </w:rPr>
            </w:pPr>
            <w:r>
              <w:rPr>
                <w:rFonts w:cs="Calibri"/>
                <w:color w:val="000000"/>
              </w:rPr>
              <w:t>NANIO CCVE</w:t>
            </w:r>
          </w:p>
        </w:tc>
        <w:tc>
          <w:tcPr>
            <w:tcW w:w="1710" w:type="dxa"/>
            <w:vAlign w:val="center"/>
          </w:tcPr>
          <w:p w14:paraId="52CB7FA0" w14:textId="77777777" w:rsidR="002E3073" w:rsidRDefault="002E3073" w:rsidP="003611B8">
            <w:pPr>
              <w:rPr>
                <w:rFonts w:cs="Calibri"/>
                <w:color w:val="000000"/>
              </w:rPr>
            </w:pPr>
            <w:proofErr w:type="spellStart"/>
            <w:r>
              <w:rPr>
                <w:rFonts w:cs="Calibri"/>
                <w:color w:val="000000"/>
              </w:rPr>
              <w:t>HoD</w:t>
            </w:r>
            <w:proofErr w:type="spellEnd"/>
          </w:p>
        </w:tc>
      </w:tr>
      <w:tr w:rsidR="002E3073" w14:paraId="506D3F0A" w14:textId="77777777" w:rsidTr="003611B8">
        <w:tc>
          <w:tcPr>
            <w:tcW w:w="1039" w:type="dxa"/>
          </w:tcPr>
          <w:p w14:paraId="70E0D735"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7CACFBF8" w14:textId="77777777" w:rsidR="002E3073" w:rsidRDefault="002E3073" w:rsidP="003611B8">
            <w:pPr>
              <w:rPr>
                <w:rFonts w:cs="Calibri"/>
                <w:color w:val="000000"/>
              </w:rPr>
            </w:pPr>
            <w:r>
              <w:rPr>
                <w:rFonts w:cs="Calibri"/>
                <w:color w:val="000000"/>
              </w:rPr>
              <w:t xml:space="preserve">Anna </w:t>
            </w:r>
            <w:proofErr w:type="spellStart"/>
            <w:r>
              <w:rPr>
                <w:rFonts w:cs="Calibri"/>
                <w:color w:val="000000"/>
              </w:rPr>
              <w:t>Timofeeva</w:t>
            </w:r>
            <w:proofErr w:type="spellEnd"/>
          </w:p>
        </w:tc>
        <w:tc>
          <w:tcPr>
            <w:tcW w:w="3456" w:type="dxa"/>
            <w:vAlign w:val="center"/>
          </w:tcPr>
          <w:p w14:paraId="134B52B5" w14:textId="77777777" w:rsidR="002E3073" w:rsidRDefault="002E3073" w:rsidP="003611B8">
            <w:pPr>
              <w:rPr>
                <w:rFonts w:cs="Calibri"/>
                <w:color w:val="000000"/>
              </w:rPr>
            </w:pPr>
            <w:r>
              <w:rPr>
                <w:rFonts w:cs="Calibri"/>
                <w:color w:val="000000"/>
              </w:rPr>
              <w:t>RU IECEx MB</w:t>
            </w:r>
          </w:p>
        </w:tc>
        <w:tc>
          <w:tcPr>
            <w:tcW w:w="1710" w:type="dxa"/>
            <w:vAlign w:val="center"/>
          </w:tcPr>
          <w:p w14:paraId="4BB095BD" w14:textId="77777777" w:rsidR="002E3073" w:rsidRDefault="002E3073" w:rsidP="003611B8">
            <w:pPr>
              <w:rPr>
                <w:rFonts w:cs="Calibri"/>
                <w:color w:val="000000"/>
              </w:rPr>
            </w:pPr>
            <w:r>
              <w:rPr>
                <w:rFonts w:cs="Calibri"/>
                <w:color w:val="000000"/>
              </w:rPr>
              <w:t>NMB</w:t>
            </w:r>
          </w:p>
        </w:tc>
      </w:tr>
      <w:tr w:rsidR="002E3073" w14:paraId="2F5E4390" w14:textId="77777777" w:rsidTr="003611B8">
        <w:tc>
          <w:tcPr>
            <w:tcW w:w="1039" w:type="dxa"/>
          </w:tcPr>
          <w:p w14:paraId="0A18322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RU</w:t>
            </w:r>
          </w:p>
        </w:tc>
        <w:tc>
          <w:tcPr>
            <w:tcW w:w="2700" w:type="dxa"/>
            <w:vAlign w:val="center"/>
          </w:tcPr>
          <w:p w14:paraId="5D481179" w14:textId="77777777" w:rsidR="002E3073" w:rsidRDefault="002E3073" w:rsidP="003611B8">
            <w:pPr>
              <w:rPr>
                <w:rFonts w:cs="Calibri"/>
                <w:color w:val="000000"/>
              </w:rPr>
            </w:pPr>
            <w:r>
              <w:rPr>
                <w:rFonts w:cs="Calibri"/>
                <w:color w:val="000000"/>
              </w:rPr>
              <w:t>Yulia Tikhonenko</w:t>
            </w:r>
          </w:p>
        </w:tc>
        <w:tc>
          <w:tcPr>
            <w:tcW w:w="3456" w:type="dxa"/>
            <w:vAlign w:val="center"/>
          </w:tcPr>
          <w:p w14:paraId="30D347F8" w14:textId="77777777" w:rsidR="002E3073" w:rsidRDefault="002E3073" w:rsidP="003611B8">
            <w:pPr>
              <w:rPr>
                <w:rFonts w:cs="Calibri"/>
                <w:color w:val="000000"/>
              </w:rPr>
            </w:pPr>
            <w:r>
              <w:rPr>
                <w:rFonts w:cs="Calibri"/>
                <w:color w:val="000000"/>
              </w:rPr>
              <w:t>NANIO CCVE</w:t>
            </w:r>
          </w:p>
        </w:tc>
        <w:tc>
          <w:tcPr>
            <w:tcW w:w="1710" w:type="dxa"/>
            <w:vAlign w:val="center"/>
          </w:tcPr>
          <w:p w14:paraId="347CB5FC" w14:textId="77777777" w:rsidR="002E3073" w:rsidRDefault="002E3073" w:rsidP="003611B8">
            <w:pPr>
              <w:rPr>
                <w:rFonts w:cs="Calibri"/>
                <w:color w:val="000000"/>
              </w:rPr>
            </w:pPr>
            <w:r>
              <w:rPr>
                <w:rFonts w:cs="Calibri"/>
                <w:color w:val="000000"/>
              </w:rPr>
              <w:t>Body</w:t>
            </w:r>
          </w:p>
        </w:tc>
      </w:tr>
      <w:tr w:rsidR="002E3073" w14:paraId="10527A28" w14:textId="77777777" w:rsidTr="003611B8">
        <w:tc>
          <w:tcPr>
            <w:tcW w:w="1039" w:type="dxa"/>
          </w:tcPr>
          <w:p w14:paraId="4E52BBEF"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5700AABF" w14:textId="77777777" w:rsidR="002E3073" w:rsidRDefault="002E3073" w:rsidP="003611B8">
            <w:pPr>
              <w:rPr>
                <w:rFonts w:cs="Calibri"/>
                <w:color w:val="000000"/>
              </w:rPr>
            </w:pPr>
            <w:r>
              <w:rPr>
                <w:rFonts w:cs="Calibri"/>
                <w:color w:val="000000"/>
              </w:rPr>
              <w:t xml:space="preserve">Adnan </w:t>
            </w:r>
            <w:proofErr w:type="spellStart"/>
            <w:r>
              <w:rPr>
                <w:rFonts w:cs="Calibri"/>
                <w:color w:val="000000"/>
              </w:rPr>
              <w:t>Almazmumi</w:t>
            </w:r>
            <w:proofErr w:type="spellEnd"/>
          </w:p>
        </w:tc>
        <w:tc>
          <w:tcPr>
            <w:tcW w:w="3456" w:type="dxa"/>
            <w:vAlign w:val="center"/>
          </w:tcPr>
          <w:p w14:paraId="4FA342F1" w14:textId="77777777" w:rsidR="002E3073" w:rsidRDefault="002E3073" w:rsidP="003611B8">
            <w:pPr>
              <w:rPr>
                <w:rFonts w:cs="Calibri"/>
                <w:color w:val="000000"/>
              </w:rPr>
            </w:pPr>
            <w:r>
              <w:rPr>
                <w:rFonts w:cs="Calibri"/>
                <w:color w:val="000000"/>
              </w:rPr>
              <w:t>SASO</w:t>
            </w:r>
          </w:p>
        </w:tc>
        <w:tc>
          <w:tcPr>
            <w:tcW w:w="1710" w:type="dxa"/>
            <w:vAlign w:val="center"/>
          </w:tcPr>
          <w:p w14:paraId="454C046C" w14:textId="77777777" w:rsidR="002E3073" w:rsidRDefault="002E3073" w:rsidP="003611B8">
            <w:pPr>
              <w:rPr>
                <w:rFonts w:cs="Calibri"/>
                <w:color w:val="000000"/>
              </w:rPr>
            </w:pPr>
            <w:r>
              <w:rPr>
                <w:rFonts w:cs="Calibri"/>
                <w:color w:val="000000"/>
              </w:rPr>
              <w:t>NMB/</w:t>
            </w:r>
            <w:proofErr w:type="spellStart"/>
            <w:r>
              <w:rPr>
                <w:rFonts w:cs="Calibri"/>
                <w:color w:val="000000"/>
              </w:rPr>
              <w:t>HoD</w:t>
            </w:r>
            <w:proofErr w:type="spellEnd"/>
          </w:p>
        </w:tc>
      </w:tr>
      <w:tr w:rsidR="002E3073" w14:paraId="5BEC621D" w14:textId="77777777" w:rsidTr="003611B8">
        <w:tc>
          <w:tcPr>
            <w:tcW w:w="1039" w:type="dxa"/>
          </w:tcPr>
          <w:p w14:paraId="4724F89E"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7062A60E" w14:textId="77777777" w:rsidR="002E3073" w:rsidRDefault="002E3073" w:rsidP="003611B8">
            <w:pPr>
              <w:rPr>
                <w:rFonts w:cs="Calibri"/>
                <w:color w:val="000000"/>
              </w:rPr>
            </w:pPr>
            <w:r>
              <w:rPr>
                <w:rFonts w:cs="Calibri"/>
                <w:color w:val="000000"/>
              </w:rPr>
              <w:t>Hussain Alghamdi</w:t>
            </w:r>
          </w:p>
        </w:tc>
        <w:tc>
          <w:tcPr>
            <w:tcW w:w="3456" w:type="dxa"/>
            <w:vAlign w:val="center"/>
          </w:tcPr>
          <w:p w14:paraId="13894D11" w14:textId="77777777" w:rsidR="002E3073" w:rsidRDefault="002E3073" w:rsidP="003611B8">
            <w:pPr>
              <w:rPr>
                <w:rFonts w:cs="Calibri"/>
                <w:color w:val="000000"/>
              </w:rPr>
            </w:pPr>
            <w:r>
              <w:rPr>
                <w:rFonts w:cs="Calibri"/>
                <w:color w:val="000000"/>
              </w:rPr>
              <w:t>SASO</w:t>
            </w:r>
          </w:p>
        </w:tc>
        <w:tc>
          <w:tcPr>
            <w:tcW w:w="1710" w:type="dxa"/>
            <w:vAlign w:val="center"/>
          </w:tcPr>
          <w:p w14:paraId="155E40E6" w14:textId="77777777" w:rsidR="002E3073" w:rsidRDefault="002E3073" w:rsidP="003611B8">
            <w:pPr>
              <w:rPr>
                <w:rFonts w:cs="Calibri"/>
                <w:color w:val="000000"/>
              </w:rPr>
            </w:pPr>
            <w:r>
              <w:rPr>
                <w:rFonts w:cs="Calibri"/>
                <w:color w:val="000000"/>
              </w:rPr>
              <w:t>NMB</w:t>
            </w:r>
          </w:p>
        </w:tc>
      </w:tr>
      <w:tr w:rsidR="002E3073" w14:paraId="35BBD18C" w14:textId="77777777" w:rsidTr="003611B8">
        <w:tc>
          <w:tcPr>
            <w:tcW w:w="1039" w:type="dxa"/>
          </w:tcPr>
          <w:p w14:paraId="167CD2F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SA</w:t>
            </w:r>
          </w:p>
        </w:tc>
        <w:tc>
          <w:tcPr>
            <w:tcW w:w="2700" w:type="dxa"/>
            <w:vAlign w:val="center"/>
          </w:tcPr>
          <w:p w14:paraId="4DB6452A" w14:textId="77777777" w:rsidR="002E3073" w:rsidRDefault="002E3073" w:rsidP="003611B8">
            <w:pPr>
              <w:rPr>
                <w:rFonts w:cs="Calibri"/>
                <w:color w:val="000000"/>
              </w:rPr>
            </w:pPr>
            <w:r>
              <w:rPr>
                <w:rFonts w:cs="Calibri"/>
                <w:color w:val="000000"/>
              </w:rPr>
              <w:t xml:space="preserve">Nasser </w:t>
            </w:r>
            <w:proofErr w:type="spellStart"/>
            <w:r>
              <w:rPr>
                <w:rFonts w:cs="Calibri"/>
                <w:color w:val="000000"/>
              </w:rPr>
              <w:t>Almuslat</w:t>
            </w:r>
            <w:proofErr w:type="spellEnd"/>
          </w:p>
        </w:tc>
        <w:tc>
          <w:tcPr>
            <w:tcW w:w="3456" w:type="dxa"/>
            <w:vAlign w:val="center"/>
          </w:tcPr>
          <w:p w14:paraId="64884AA0" w14:textId="77777777" w:rsidR="002E3073" w:rsidRDefault="002E3073" w:rsidP="003611B8">
            <w:pPr>
              <w:rPr>
                <w:rFonts w:cs="Calibri"/>
                <w:color w:val="000000"/>
              </w:rPr>
            </w:pPr>
            <w:r>
              <w:rPr>
                <w:rFonts w:cs="Calibri"/>
                <w:color w:val="000000"/>
              </w:rPr>
              <w:t>SASO</w:t>
            </w:r>
          </w:p>
        </w:tc>
        <w:tc>
          <w:tcPr>
            <w:tcW w:w="1710" w:type="dxa"/>
            <w:vAlign w:val="center"/>
          </w:tcPr>
          <w:p w14:paraId="5BA3CB51" w14:textId="77777777" w:rsidR="002E3073" w:rsidRDefault="002E3073" w:rsidP="003611B8">
            <w:pPr>
              <w:rPr>
                <w:rFonts w:cs="Calibri"/>
                <w:color w:val="000000"/>
              </w:rPr>
            </w:pPr>
            <w:r>
              <w:rPr>
                <w:rFonts w:cs="Calibri"/>
                <w:color w:val="000000"/>
              </w:rPr>
              <w:t>NMB</w:t>
            </w:r>
          </w:p>
        </w:tc>
      </w:tr>
      <w:tr w:rsidR="002E3073" w14:paraId="07CD359B" w14:textId="77777777" w:rsidTr="003611B8">
        <w:tc>
          <w:tcPr>
            <w:tcW w:w="1039" w:type="dxa"/>
          </w:tcPr>
          <w:p w14:paraId="0162A9A7"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SE</w:t>
            </w:r>
          </w:p>
        </w:tc>
        <w:tc>
          <w:tcPr>
            <w:tcW w:w="2700" w:type="dxa"/>
            <w:vAlign w:val="center"/>
          </w:tcPr>
          <w:p w14:paraId="41130B37" w14:textId="77777777" w:rsidR="002E3073" w:rsidRDefault="002E3073" w:rsidP="003611B8">
            <w:pPr>
              <w:rPr>
                <w:rFonts w:cs="Calibri"/>
                <w:color w:val="000000"/>
              </w:rPr>
            </w:pPr>
            <w:r>
              <w:rPr>
                <w:rFonts w:cs="Calibri"/>
                <w:color w:val="000000"/>
              </w:rPr>
              <w:t>Ingvar Eriksson</w:t>
            </w:r>
          </w:p>
        </w:tc>
        <w:tc>
          <w:tcPr>
            <w:tcW w:w="3456" w:type="dxa"/>
            <w:vAlign w:val="center"/>
          </w:tcPr>
          <w:p w14:paraId="12A20285" w14:textId="77777777" w:rsidR="002E3073" w:rsidRDefault="002E3073" w:rsidP="003611B8">
            <w:pPr>
              <w:rPr>
                <w:rFonts w:cs="Calibri"/>
                <w:color w:val="000000"/>
              </w:rPr>
            </w:pPr>
            <w:r>
              <w:rPr>
                <w:rFonts w:cs="Calibri"/>
                <w:color w:val="000000"/>
              </w:rPr>
              <w:t xml:space="preserve">SEK </w:t>
            </w:r>
            <w:proofErr w:type="spellStart"/>
            <w:r>
              <w:rPr>
                <w:rFonts w:cs="Calibri"/>
                <w:color w:val="000000"/>
              </w:rPr>
              <w:t>Svensk</w:t>
            </w:r>
            <w:proofErr w:type="spellEnd"/>
            <w:r>
              <w:rPr>
                <w:rFonts w:cs="Calibri"/>
                <w:color w:val="000000"/>
              </w:rPr>
              <w:t xml:space="preserve"> </w:t>
            </w:r>
            <w:proofErr w:type="spellStart"/>
            <w:r>
              <w:rPr>
                <w:rFonts w:cs="Calibri"/>
                <w:color w:val="000000"/>
              </w:rPr>
              <w:t>Elstandard</w:t>
            </w:r>
            <w:proofErr w:type="spellEnd"/>
          </w:p>
        </w:tc>
        <w:tc>
          <w:tcPr>
            <w:tcW w:w="1710" w:type="dxa"/>
            <w:vAlign w:val="center"/>
          </w:tcPr>
          <w:p w14:paraId="6C475678" w14:textId="77777777" w:rsidR="002E3073" w:rsidRDefault="002E3073" w:rsidP="003611B8">
            <w:pPr>
              <w:rPr>
                <w:rFonts w:cs="Calibri"/>
                <w:color w:val="000000"/>
              </w:rPr>
            </w:pPr>
            <w:proofErr w:type="spellStart"/>
            <w:r>
              <w:rPr>
                <w:rFonts w:cs="Calibri"/>
                <w:color w:val="000000"/>
              </w:rPr>
              <w:t>HoD</w:t>
            </w:r>
            <w:proofErr w:type="spellEnd"/>
          </w:p>
        </w:tc>
      </w:tr>
      <w:tr w:rsidR="002E3073" w14:paraId="11B95B59" w14:textId="77777777" w:rsidTr="003611B8">
        <w:tc>
          <w:tcPr>
            <w:tcW w:w="1039" w:type="dxa"/>
          </w:tcPr>
          <w:p w14:paraId="668E2019" w14:textId="77777777" w:rsidR="002E3073" w:rsidRPr="007D79F8" w:rsidRDefault="002E3073" w:rsidP="003611B8">
            <w:pPr>
              <w:rPr>
                <w:rFonts w:asciiTheme="minorHAnsi" w:hAnsiTheme="minorHAnsi" w:cstheme="minorHAnsi"/>
              </w:rPr>
            </w:pPr>
          </w:p>
        </w:tc>
        <w:tc>
          <w:tcPr>
            <w:tcW w:w="2700" w:type="dxa"/>
            <w:vAlign w:val="center"/>
          </w:tcPr>
          <w:p w14:paraId="75724009" w14:textId="77777777" w:rsidR="002E3073" w:rsidRDefault="002E3073" w:rsidP="003611B8">
            <w:pPr>
              <w:rPr>
                <w:rFonts w:cs="Calibri"/>
                <w:color w:val="000000"/>
              </w:rPr>
            </w:pPr>
            <w:r>
              <w:rPr>
                <w:rFonts w:cs="Calibri"/>
                <w:color w:val="000000"/>
              </w:rPr>
              <w:t>Christine Kane</w:t>
            </w:r>
          </w:p>
        </w:tc>
        <w:tc>
          <w:tcPr>
            <w:tcW w:w="3456" w:type="dxa"/>
            <w:vAlign w:val="center"/>
          </w:tcPr>
          <w:p w14:paraId="3B0F9B1F" w14:textId="77777777" w:rsidR="002E3073" w:rsidRDefault="002E3073" w:rsidP="003611B8">
            <w:pPr>
              <w:rPr>
                <w:rFonts w:cs="Calibri"/>
                <w:color w:val="000000"/>
              </w:rPr>
            </w:pPr>
            <w:r>
              <w:rPr>
                <w:rFonts w:cs="Calibri"/>
                <w:color w:val="000000"/>
              </w:rPr>
              <w:t>IECEx Secretariat</w:t>
            </w:r>
          </w:p>
        </w:tc>
        <w:tc>
          <w:tcPr>
            <w:tcW w:w="1710" w:type="dxa"/>
            <w:vAlign w:val="center"/>
          </w:tcPr>
          <w:p w14:paraId="60BEC5DB" w14:textId="77777777" w:rsidR="002E3073" w:rsidRDefault="002E3073" w:rsidP="003611B8">
            <w:pPr>
              <w:rPr>
                <w:rFonts w:cs="Calibri"/>
                <w:color w:val="000000"/>
              </w:rPr>
            </w:pPr>
            <w:r>
              <w:rPr>
                <w:rFonts w:cs="Calibri"/>
                <w:color w:val="000000"/>
              </w:rPr>
              <w:t>Sect</w:t>
            </w:r>
          </w:p>
        </w:tc>
      </w:tr>
      <w:tr w:rsidR="002E3073" w14:paraId="0E8497AB" w14:textId="77777777" w:rsidTr="003611B8">
        <w:tc>
          <w:tcPr>
            <w:tcW w:w="1039" w:type="dxa"/>
          </w:tcPr>
          <w:p w14:paraId="0EF21151" w14:textId="77777777" w:rsidR="002E3073" w:rsidRPr="007D79F8" w:rsidRDefault="002E3073" w:rsidP="003611B8">
            <w:pPr>
              <w:rPr>
                <w:rFonts w:asciiTheme="minorHAnsi" w:hAnsiTheme="minorHAnsi" w:cstheme="minorHAnsi"/>
              </w:rPr>
            </w:pPr>
          </w:p>
        </w:tc>
        <w:tc>
          <w:tcPr>
            <w:tcW w:w="2700" w:type="dxa"/>
            <w:vAlign w:val="center"/>
          </w:tcPr>
          <w:p w14:paraId="778F1BCD" w14:textId="77777777" w:rsidR="002E3073" w:rsidRDefault="002E3073" w:rsidP="003611B8">
            <w:pPr>
              <w:rPr>
                <w:rFonts w:cs="Calibri"/>
                <w:color w:val="000000"/>
              </w:rPr>
            </w:pPr>
            <w:r>
              <w:rPr>
                <w:rFonts w:cs="Calibri"/>
                <w:color w:val="000000"/>
              </w:rPr>
              <w:t>Mark Amos</w:t>
            </w:r>
          </w:p>
        </w:tc>
        <w:tc>
          <w:tcPr>
            <w:tcW w:w="3456" w:type="dxa"/>
            <w:vAlign w:val="center"/>
          </w:tcPr>
          <w:p w14:paraId="482A7D56" w14:textId="77777777" w:rsidR="002E3073" w:rsidRDefault="002E3073" w:rsidP="003611B8">
            <w:pPr>
              <w:rPr>
                <w:rFonts w:cs="Calibri"/>
                <w:color w:val="000000"/>
              </w:rPr>
            </w:pPr>
            <w:r>
              <w:rPr>
                <w:rFonts w:cs="Calibri"/>
                <w:color w:val="000000"/>
              </w:rPr>
              <w:t>IECEx Secretariat</w:t>
            </w:r>
          </w:p>
        </w:tc>
        <w:tc>
          <w:tcPr>
            <w:tcW w:w="1710" w:type="dxa"/>
            <w:vAlign w:val="center"/>
          </w:tcPr>
          <w:p w14:paraId="21171B72" w14:textId="77777777" w:rsidR="002E3073" w:rsidRDefault="002E3073" w:rsidP="003611B8">
            <w:pPr>
              <w:rPr>
                <w:rFonts w:cs="Calibri"/>
                <w:color w:val="000000"/>
              </w:rPr>
            </w:pPr>
            <w:r>
              <w:rPr>
                <w:rFonts w:cs="Calibri"/>
                <w:color w:val="000000"/>
              </w:rPr>
              <w:t>Sect</w:t>
            </w:r>
          </w:p>
        </w:tc>
      </w:tr>
      <w:tr w:rsidR="002E3073" w14:paraId="756D3A5C" w14:textId="77777777" w:rsidTr="003611B8">
        <w:tc>
          <w:tcPr>
            <w:tcW w:w="1039" w:type="dxa"/>
          </w:tcPr>
          <w:p w14:paraId="0FBB37E4" w14:textId="77777777" w:rsidR="002E3073" w:rsidRPr="007D79F8" w:rsidRDefault="002E3073" w:rsidP="003611B8">
            <w:pPr>
              <w:rPr>
                <w:rFonts w:asciiTheme="minorHAnsi" w:hAnsiTheme="minorHAnsi" w:cstheme="minorHAnsi"/>
              </w:rPr>
            </w:pPr>
          </w:p>
        </w:tc>
        <w:tc>
          <w:tcPr>
            <w:tcW w:w="2700" w:type="dxa"/>
            <w:vAlign w:val="center"/>
          </w:tcPr>
          <w:p w14:paraId="1C5BE538" w14:textId="77777777" w:rsidR="002E3073" w:rsidRDefault="002E3073" w:rsidP="003611B8">
            <w:pPr>
              <w:rPr>
                <w:rFonts w:cs="Calibri"/>
                <w:color w:val="000000"/>
              </w:rPr>
            </w:pPr>
            <w:r>
              <w:rPr>
                <w:rFonts w:cs="Calibri"/>
                <w:color w:val="000000"/>
              </w:rPr>
              <w:t>Mike Roy</w:t>
            </w:r>
          </w:p>
        </w:tc>
        <w:tc>
          <w:tcPr>
            <w:tcW w:w="3456" w:type="dxa"/>
            <w:vAlign w:val="center"/>
          </w:tcPr>
          <w:p w14:paraId="0C756273" w14:textId="77777777" w:rsidR="002E3073" w:rsidRDefault="002E3073" w:rsidP="003611B8">
            <w:pPr>
              <w:rPr>
                <w:rFonts w:cs="Calibri"/>
                <w:color w:val="000000"/>
              </w:rPr>
            </w:pPr>
            <w:r>
              <w:rPr>
                <w:rFonts w:cs="Calibri"/>
                <w:color w:val="000000"/>
              </w:rPr>
              <w:t>IECEx Secretariat</w:t>
            </w:r>
          </w:p>
        </w:tc>
        <w:tc>
          <w:tcPr>
            <w:tcW w:w="1710" w:type="dxa"/>
            <w:vAlign w:val="center"/>
          </w:tcPr>
          <w:p w14:paraId="0E4E85BC" w14:textId="77777777" w:rsidR="002E3073" w:rsidRDefault="002E3073" w:rsidP="003611B8">
            <w:pPr>
              <w:rPr>
                <w:rFonts w:cs="Calibri"/>
                <w:color w:val="000000"/>
              </w:rPr>
            </w:pPr>
            <w:r>
              <w:rPr>
                <w:rFonts w:cs="Calibri"/>
                <w:color w:val="000000"/>
              </w:rPr>
              <w:t>Sect</w:t>
            </w:r>
          </w:p>
        </w:tc>
      </w:tr>
      <w:tr w:rsidR="002E3073" w14:paraId="57D802A1" w14:textId="77777777" w:rsidTr="003611B8">
        <w:tc>
          <w:tcPr>
            <w:tcW w:w="1039" w:type="dxa"/>
          </w:tcPr>
          <w:p w14:paraId="7A64DD0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SI</w:t>
            </w:r>
          </w:p>
        </w:tc>
        <w:tc>
          <w:tcPr>
            <w:tcW w:w="2700" w:type="dxa"/>
            <w:vAlign w:val="center"/>
          </w:tcPr>
          <w:p w14:paraId="0A80F87E" w14:textId="77777777" w:rsidR="002E3073" w:rsidRDefault="002E3073" w:rsidP="003611B8">
            <w:pPr>
              <w:rPr>
                <w:rFonts w:cs="Calibri"/>
                <w:color w:val="000000"/>
              </w:rPr>
            </w:pPr>
            <w:r>
              <w:rPr>
                <w:rFonts w:cs="Calibri"/>
                <w:color w:val="000000"/>
              </w:rPr>
              <w:t xml:space="preserve">Matej </w:t>
            </w:r>
            <w:proofErr w:type="spellStart"/>
            <w:r>
              <w:rPr>
                <w:rFonts w:cs="Calibri"/>
                <w:color w:val="000000"/>
              </w:rPr>
              <w:t>Debenc</w:t>
            </w:r>
            <w:proofErr w:type="spellEnd"/>
          </w:p>
        </w:tc>
        <w:tc>
          <w:tcPr>
            <w:tcW w:w="3456" w:type="dxa"/>
            <w:vAlign w:val="center"/>
          </w:tcPr>
          <w:p w14:paraId="10C9B93E" w14:textId="77777777" w:rsidR="002E3073" w:rsidRDefault="002E3073" w:rsidP="003611B8">
            <w:pPr>
              <w:rPr>
                <w:rFonts w:cs="Calibri"/>
                <w:color w:val="000000"/>
              </w:rPr>
            </w:pPr>
            <w:r>
              <w:rPr>
                <w:rFonts w:cs="Calibri"/>
                <w:color w:val="000000"/>
              </w:rPr>
              <w:t>SIQ</w:t>
            </w:r>
          </w:p>
        </w:tc>
        <w:tc>
          <w:tcPr>
            <w:tcW w:w="1710" w:type="dxa"/>
            <w:vAlign w:val="center"/>
          </w:tcPr>
          <w:p w14:paraId="25D42D3B" w14:textId="77777777" w:rsidR="002E3073" w:rsidRDefault="002E3073" w:rsidP="003611B8">
            <w:pPr>
              <w:rPr>
                <w:rFonts w:cs="Calibri"/>
                <w:color w:val="000000"/>
              </w:rPr>
            </w:pPr>
            <w:r>
              <w:rPr>
                <w:rFonts w:cs="Calibri"/>
                <w:color w:val="000000"/>
              </w:rPr>
              <w:t>Body/</w:t>
            </w:r>
            <w:proofErr w:type="spellStart"/>
            <w:r>
              <w:rPr>
                <w:rFonts w:cs="Calibri"/>
                <w:color w:val="000000"/>
              </w:rPr>
              <w:t>HoD</w:t>
            </w:r>
            <w:proofErr w:type="spellEnd"/>
          </w:p>
        </w:tc>
      </w:tr>
      <w:tr w:rsidR="002E3073" w14:paraId="40BE375A" w14:textId="77777777" w:rsidTr="003611B8">
        <w:tc>
          <w:tcPr>
            <w:tcW w:w="1039" w:type="dxa"/>
          </w:tcPr>
          <w:p w14:paraId="14E9BE4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TR</w:t>
            </w:r>
          </w:p>
        </w:tc>
        <w:tc>
          <w:tcPr>
            <w:tcW w:w="2700" w:type="dxa"/>
            <w:vAlign w:val="center"/>
          </w:tcPr>
          <w:p w14:paraId="66361AFC" w14:textId="77777777" w:rsidR="002E3073" w:rsidRDefault="002E3073" w:rsidP="003611B8">
            <w:pPr>
              <w:rPr>
                <w:rFonts w:cs="Calibri"/>
                <w:color w:val="000000"/>
              </w:rPr>
            </w:pPr>
            <w:proofErr w:type="spellStart"/>
            <w:r>
              <w:rPr>
                <w:rFonts w:cs="Calibri"/>
                <w:color w:val="000000"/>
              </w:rPr>
              <w:t>Ümit</w:t>
            </w:r>
            <w:proofErr w:type="spellEnd"/>
            <w:r>
              <w:rPr>
                <w:rFonts w:cs="Calibri"/>
                <w:color w:val="000000"/>
              </w:rPr>
              <w:t xml:space="preserve"> </w:t>
            </w:r>
            <w:proofErr w:type="spellStart"/>
            <w:r>
              <w:rPr>
                <w:rFonts w:cs="Calibri"/>
                <w:color w:val="000000"/>
              </w:rPr>
              <w:t>Sevim</w:t>
            </w:r>
            <w:proofErr w:type="spellEnd"/>
          </w:p>
        </w:tc>
        <w:tc>
          <w:tcPr>
            <w:tcW w:w="3456" w:type="dxa"/>
            <w:vAlign w:val="center"/>
          </w:tcPr>
          <w:p w14:paraId="44B62A49" w14:textId="77777777" w:rsidR="002E3073" w:rsidRDefault="002E3073" w:rsidP="003611B8">
            <w:pPr>
              <w:rPr>
                <w:rFonts w:cs="Calibri"/>
                <w:color w:val="000000"/>
              </w:rPr>
            </w:pPr>
            <w:r>
              <w:rPr>
                <w:rFonts w:cs="Calibri"/>
                <w:color w:val="000000"/>
              </w:rPr>
              <w:t>Turkish Standards Institute</w:t>
            </w:r>
          </w:p>
        </w:tc>
        <w:tc>
          <w:tcPr>
            <w:tcW w:w="1710" w:type="dxa"/>
            <w:vAlign w:val="center"/>
          </w:tcPr>
          <w:p w14:paraId="1B810C36" w14:textId="77777777" w:rsidR="002E3073" w:rsidRDefault="002E3073" w:rsidP="003611B8">
            <w:pPr>
              <w:rPr>
                <w:rFonts w:cs="Calibri"/>
                <w:color w:val="000000"/>
              </w:rPr>
            </w:pPr>
            <w:r>
              <w:rPr>
                <w:rFonts w:cs="Calibri"/>
                <w:color w:val="000000"/>
              </w:rPr>
              <w:t>NMB</w:t>
            </w:r>
          </w:p>
        </w:tc>
      </w:tr>
      <w:tr w:rsidR="002E3073" w14:paraId="7B1A7CEB" w14:textId="77777777" w:rsidTr="003611B8">
        <w:tc>
          <w:tcPr>
            <w:tcW w:w="1039" w:type="dxa"/>
          </w:tcPr>
          <w:p w14:paraId="5C5E5953" w14:textId="77777777" w:rsidR="002E3073" w:rsidRPr="00704D25" w:rsidRDefault="002E3073" w:rsidP="003611B8">
            <w:pPr>
              <w:rPr>
                <w:rFonts w:asciiTheme="minorHAnsi" w:hAnsiTheme="minorHAnsi" w:cstheme="minorHAnsi"/>
              </w:rPr>
            </w:pPr>
            <w:r w:rsidRPr="00704D25">
              <w:rPr>
                <w:rFonts w:asciiTheme="minorHAnsi" w:hAnsiTheme="minorHAnsi" w:cstheme="minorHAnsi"/>
              </w:rPr>
              <w:t>UK</w:t>
            </w:r>
          </w:p>
        </w:tc>
        <w:tc>
          <w:tcPr>
            <w:tcW w:w="2700" w:type="dxa"/>
            <w:vAlign w:val="center"/>
          </w:tcPr>
          <w:p w14:paraId="2A95B8FE" w14:textId="77777777" w:rsidR="002E3073" w:rsidRPr="00704D25" w:rsidRDefault="002E3073" w:rsidP="003611B8">
            <w:pPr>
              <w:rPr>
                <w:rFonts w:cs="Calibri"/>
                <w:color w:val="000000"/>
              </w:rPr>
            </w:pPr>
            <w:r>
              <w:rPr>
                <w:rFonts w:cs="Calibri"/>
                <w:color w:val="000000"/>
              </w:rPr>
              <w:t>Adrian Smart</w:t>
            </w:r>
          </w:p>
        </w:tc>
        <w:tc>
          <w:tcPr>
            <w:tcW w:w="3456" w:type="dxa"/>
            <w:vAlign w:val="center"/>
          </w:tcPr>
          <w:p w14:paraId="4CE6BB12" w14:textId="77777777" w:rsidR="002E3073" w:rsidRPr="00704D25" w:rsidRDefault="002E3073" w:rsidP="003611B8">
            <w:pPr>
              <w:rPr>
                <w:rFonts w:cs="Calibri"/>
                <w:color w:val="000000"/>
              </w:rPr>
            </w:pPr>
            <w:r>
              <w:rPr>
                <w:rFonts w:cs="Calibri"/>
                <w:color w:val="000000"/>
              </w:rPr>
              <w:t>Intertek</w:t>
            </w:r>
          </w:p>
        </w:tc>
        <w:tc>
          <w:tcPr>
            <w:tcW w:w="1710" w:type="dxa"/>
            <w:vAlign w:val="center"/>
          </w:tcPr>
          <w:p w14:paraId="4AA3705D" w14:textId="77777777" w:rsidR="002E3073" w:rsidRPr="00704D25" w:rsidRDefault="002E3073" w:rsidP="003611B8">
            <w:pPr>
              <w:rPr>
                <w:rFonts w:cs="Calibri"/>
                <w:color w:val="000000"/>
              </w:rPr>
            </w:pPr>
            <w:r w:rsidRPr="00704D25">
              <w:rPr>
                <w:rFonts w:cs="Calibri"/>
                <w:color w:val="000000"/>
              </w:rPr>
              <w:t>Body</w:t>
            </w:r>
          </w:p>
        </w:tc>
      </w:tr>
      <w:tr w:rsidR="002E3073" w14:paraId="091C2E6C" w14:textId="77777777" w:rsidTr="003611B8">
        <w:tc>
          <w:tcPr>
            <w:tcW w:w="1039" w:type="dxa"/>
          </w:tcPr>
          <w:p w14:paraId="42373B1B"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5BE35ED6" w14:textId="77777777" w:rsidR="002E3073" w:rsidRDefault="002E3073" w:rsidP="003611B8">
            <w:pPr>
              <w:rPr>
                <w:rFonts w:cs="Calibri"/>
                <w:color w:val="000000"/>
              </w:rPr>
            </w:pPr>
            <w:r>
              <w:rPr>
                <w:rFonts w:cs="Calibri"/>
                <w:color w:val="000000"/>
              </w:rPr>
              <w:t>Colin Cameron</w:t>
            </w:r>
          </w:p>
        </w:tc>
        <w:tc>
          <w:tcPr>
            <w:tcW w:w="3456" w:type="dxa"/>
            <w:vAlign w:val="center"/>
          </w:tcPr>
          <w:p w14:paraId="3CBA2464" w14:textId="77777777" w:rsidR="002E3073" w:rsidRDefault="002E3073" w:rsidP="003611B8">
            <w:pPr>
              <w:rPr>
                <w:rFonts w:cs="Calibri"/>
                <w:color w:val="000000"/>
              </w:rPr>
            </w:pPr>
            <w:proofErr w:type="spellStart"/>
            <w:r>
              <w:rPr>
                <w:rFonts w:cs="Calibri"/>
                <w:color w:val="000000"/>
              </w:rPr>
              <w:t>Mutech</w:t>
            </w:r>
            <w:proofErr w:type="spellEnd"/>
          </w:p>
        </w:tc>
        <w:tc>
          <w:tcPr>
            <w:tcW w:w="1710" w:type="dxa"/>
            <w:vAlign w:val="center"/>
          </w:tcPr>
          <w:p w14:paraId="4C12D257" w14:textId="77777777" w:rsidR="002E3073" w:rsidRDefault="002E3073" w:rsidP="003611B8">
            <w:pPr>
              <w:rPr>
                <w:rFonts w:cs="Calibri"/>
                <w:color w:val="000000"/>
              </w:rPr>
            </w:pPr>
            <w:proofErr w:type="spellStart"/>
            <w:r>
              <w:rPr>
                <w:rFonts w:cs="Calibri"/>
                <w:color w:val="000000"/>
              </w:rPr>
              <w:t>Mfr</w:t>
            </w:r>
            <w:proofErr w:type="spellEnd"/>
            <w:r>
              <w:rPr>
                <w:rFonts w:cs="Calibri"/>
                <w:color w:val="000000"/>
              </w:rPr>
              <w:t>/</w:t>
            </w:r>
            <w:proofErr w:type="spellStart"/>
            <w:r>
              <w:rPr>
                <w:rFonts w:cs="Calibri"/>
                <w:color w:val="000000"/>
              </w:rPr>
              <w:t>HoD</w:t>
            </w:r>
            <w:proofErr w:type="spellEnd"/>
          </w:p>
        </w:tc>
      </w:tr>
      <w:tr w:rsidR="002E3073" w14:paraId="007F2555" w14:textId="77777777" w:rsidTr="003611B8">
        <w:tc>
          <w:tcPr>
            <w:tcW w:w="1039" w:type="dxa"/>
          </w:tcPr>
          <w:p w14:paraId="192D9E68"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0622C5F7" w14:textId="77777777" w:rsidR="002E3073" w:rsidRDefault="002E3073" w:rsidP="003611B8">
            <w:pPr>
              <w:rPr>
                <w:rFonts w:cs="Calibri"/>
                <w:color w:val="000000"/>
              </w:rPr>
            </w:pPr>
            <w:r>
              <w:rPr>
                <w:rFonts w:cs="Calibri"/>
                <w:color w:val="000000"/>
              </w:rPr>
              <w:t>Neil Jones</w:t>
            </w:r>
          </w:p>
        </w:tc>
        <w:tc>
          <w:tcPr>
            <w:tcW w:w="3456" w:type="dxa"/>
            <w:vAlign w:val="center"/>
          </w:tcPr>
          <w:p w14:paraId="7F114176" w14:textId="77777777" w:rsidR="002E3073" w:rsidRDefault="002E3073" w:rsidP="003611B8">
            <w:pPr>
              <w:rPr>
                <w:rFonts w:cs="Calibri"/>
                <w:color w:val="000000"/>
              </w:rPr>
            </w:pPr>
            <w:r>
              <w:rPr>
                <w:rFonts w:cs="Calibri"/>
                <w:color w:val="000000"/>
              </w:rPr>
              <w:t>CSA UK</w:t>
            </w:r>
          </w:p>
        </w:tc>
        <w:tc>
          <w:tcPr>
            <w:tcW w:w="1710" w:type="dxa"/>
            <w:vAlign w:val="center"/>
          </w:tcPr>
          <w:p w14:paraId="54093690" w14:textId="77777777" w:rsidR="002E3073" w:rsidRDefault="002E3073" w:rsidP="003611B8">
            <w:pPr>
              <w:rPr>
                <w:rFonts w:cs="Calibri"/>
                <w:color w:val="000000"/>
              </w:rPr>
            </w:pPr>
            <w:r>
              <w:rPr>
                <w:rFonts w:cs="Calibri"/>
                <w:color w:val="000000"/>
              </w:rPr>
              <w:t>Body</w:t>
            </w:r>
          </w:p>
        </w:tc>
      </w:tr>
      <w:tr w:rsidR="002E3073" w14:paraId="6ED927ED" w14:textId="77777777" w:rsidTr="003611B8">
        <w:tc>
          <w:tcPr>
            <w:tcW w:w="1039" w:type="dxa"/>
          </w:tcPr>
          <w:p w14:paraId="28C7DA63"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1611DDC3" w14:textId="77777777" w:rsidR="002E3073" w:rsidRDefault="002E3073" w:rsidP="003611B8">
            <w:pPr>
              <w:rPr>
                <w:rFonts w:cs="Calibri"/>
                <w:color w:val="000000"/>
              </w:rPr>
            </w:pPr>
            <w:r>
              <w:rPr>
                <w:rFonts w:cs="Calibri"/>
                <w:color w:val="000000"/>
              </w:rPr>
              <w:t>Nicholas Ludlam</w:t>
            </w:r>
          </w:p>
        </w:tc>
        <w:tc>
          <w:tcPr>
            <w:tcW w:w="3456" w:type="dxa"/>
            <w:vAlign w:val="center"/>
          </w:tcPr>
          <w:p w14:paraId="46753FFE" w14:textId="77777777" w:rsidR="002E3073" w:rsidRDefault="002E3073" w:rsidP="003611B8">
            <w:pPr>
              <w:rPr>
                <w:rFonts w:cs="Calibri"/>
                <w:color w:val="000000"/>
              </w:rPr>
            </w:pPr>
            <w:r>
              <w:rPr>
                <w:rFonts w:cs="Calibri"/>
                <w:color w:val="000000"/>
              </w:rPr>
              <w:t>FM Approvals</w:t>
            </w:r>
          </w:p>
        </w:tc>
        <w:tc>
          <w:tcPr>
            <w:tcW w:w="1710" w:type="dxa"/>
            <w:vAlign w:val="center"/>
          </w:tcPr>
          <w:p w14:paraId="1B24D3AC" w14:textId="77777777" w:rsidR="002E3073" w:rsidRDefault="002E3073" w:rsidP="003611B8">
            <w:pPr>
              <w:rPr>
                <w:rFonts w:cs="Calibri"/>
                <w:color w:val="000000"/>
              </w:rPr>
            </w:pPr>
            <w:r>
              <w:rPr>
                <w:rFonts w:cs="Calibri"/>
                <w:color w:val="000000"/>
              </w:rPr>
              <w:t>Body</w:t>
            </w:r>
          </w:p>
        </w:tc>
      </w:tr>
      <w:tr w:rsidR="002E3073" w14:paraId="1E3ABF40" w14:textId="77777777" w:rsidTr="003611B8">
        <w:tc>
          <w:tcPr>
            <w:tcW w:w="1039" w:type="dxa"/>
          </w:tcPr>
          <w:p w14:paraId="1BDDA304"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20C383EE" w14:textId="77777777" w:rsidR="002E3073" w:rsidRDefault="002E3073" w:rsidP="003611B8">
            <w:pPr>
              <w:rPr>
                <w:rFonts w:cs="Calibri"/>
                <w:color w:val="000000"/>
              </w:rPr>
            </w:pPr>
            <w:r>
              <w:rPr>
                <w:rFonts w:cs="Calibri"/>
                <w:color w:val="000000"/>
              </w:rPr>
              <w:t>Ron Webb</w:t>
            </w:r>
          </w:p>
        </w:tc>
        <w:tc>
          <w:tcPr>
            <w:tcW w:w="3456" w:type="dxa"/>
            <w:vAlign w:val="center"/>
          </w:tcPr>
          <w:p w14:paraId="07A91323" w14:textId="77777777" w:rsidR="002E3073" w:rsidRDefault="002E3073" w:rsidP="003611B8">
            <w:pPr>
              <w:rPr>
                <w:rFonts w:cs="Calibri"/>
                <w:color w:val="000000"/>
              </w:rPr>
            </w:pPr>
            <w:r>
              <w:rPr>
                <w:rFonts w:cs="Calibri"/>
                <w:color w:val="000000"/>
              </w:rPr>
              <w:t>Consultant</w:t>
            </w:r>
          </w:p>
        </w:tc>
        <w:tc>
          <w:tcPr>
            <w:tcW w:w="1710" w:type="dxa"/>
            <w:vAlign w:val="center"/>
          </w:tcPr>
          <w:p w14:paraId="7C4FD8BD" w14:textId="77777777" w:rsidR="002E3073" w:rsidRDefault="002E3073" w:rsidP="003611B8">
            <w:pPr>
              <w:rPr>
                <w:rFonts w:cs="Calibri"/>
                <w:color w:val="000000"/>
              </w:rPr>
            </w:pPr>
            <w:r>
              <w:rPr>
                <w:rFonts w:cs="Calibri"/>
                <w:color w:val="000000"/>
                <w:sz w:val="18"/>
                <w:szCs w:val="18"/>
              </w:rPr>
              <w:t>Consultant</w:t>
            </w:r>
          </w:p>
        </w:tc>
      </w:tr>
      <w:tr w:rsidR="002E3073" w14:paraId="300F8D1B" w14:textId="77777777" w:rsidTr="003611B8">
        <w:tc>
          <w:tcPr>
            <w:tcW w:w="1039" w:type="dxa"/>
          </w:tcPr>
          <w:p w14:paraId="4EC7C600"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UK</w:t>
            </w:r>
          </w:p>
        </w:tc>
        <w:tc>
          <w:tcPr>
            <w:tcW w:w="2700" w:type="dxa"/>
            <w:vAlign w:val="center"/>
          </w:tcPr>
          <w:p w14:paraId="6103E057" w14:textId="77777777" w:rsidR="002E3073" w:rsidRDefault="002E3073" w:rsidP="003611B8">
            <w:pPr>
              <w:rPr>
                <w:rFonts w:cs="Calibri"/>
                <w:color w:val="000000"/>
              </w:rPr>
            </w:pPr>
            <w:r>
              <w:rPr>
                <w:rFonts w:cs="Calibri"/>
                <w:color w:val="000000"/>
              </w:rPr>
              <w:t>Ronald Sinclair</w:t>
            </w:r>
          </w:p>
        </w:tc>
        <w:tc>
          <w:tcPr>
            <w:tcW w:w="3456" w:type="dxa"/>
            <w:vAlign w:val="center"/>
          </w:tcPr>
          <w:p w14:paraId="6CC24A7C" w14:textId="77777777" w:rsidR="002E3073" w:rsidRDefault="002E3073" w:rsidP="003611B8">
            <w:pPr>
              <w:rPr>
                <w:rFonts w:cs="Calibri"/>
                <w:color w:val="000000"/>
              </w:rPr>
            </w:pPr>
            <w:r>
              <w:rPr>
                <w:rFonts w:cs="Calibri"/>
                <w:color w:val="000000"/>
              </w:rPr>
              <w:t xml:space="preserve">SGS </w:t>
            </w:r>
            <w:proofErr w:type="spellStart"/>
            <w:r>
              <w:rPr>
                <w:rFonts w:cs="Calibri"/>
                <w:color w:val="000000"/>
              </w:rPr>
              <w:t>Baseefa</w:t>
            </w:r>
            <w:proofErr w:type="spellEnd"/>
          </w:p>
        </w:tc>
        <w:tc>
          <w:tcPr>
            <w:tcW w:w="1710" w:type="dxa"/>
            <w:vAlign w:val="center"/>
          </w:tcPr>
          <w:p w14:paraId="74B071ED" w14:textId="77777777" w:rsidR="002E3073" w:rsidRDefault="002E3073" w:rsidP="003611B8">
            <w:pPr>
              <w:rPr>
                <w:rFonts w:cs="Calibri"/>
                <w:color w:val="000000"/>
              </w:rPr>
            </w:pPr>
            <w:r>
              <w:rPr>
                <w:rFonts w:cs="Calibri"/>
                <w:color w:val="000000"/>
              </w:rPr>
              <w:t>Exec</w:t>
            </w:r>
          </w:p>
        </w:tc>
      </w:tr>
      <w:tr w:rsidR="002E3073" w14:paraId="4A1239E6" w14:textId="77777777" w:rsidTr="003611B8">
        <w:tc>
          <w:tcPr>
            <w:tcW w:w="1039" w:type="dxa"/>
          </w:tcPr>
          <w:p w14:paraId="5FA50FF6" w14:textId="77777777" w:rsidR="002E3073" w:rsidRPr="007D79F8" w:rsidRDefault="002E3073" w:rsidP="003611B8">
            <w:pPr>
              <w:rPr>
                <w:rFonts w:asciiTheme="minorHAnsi" w:hAnsiTheme="minorHAnsi" w:cstheme="minorHAnsi"/>
              </w:rPr>
            </w:pPr>
            <w:r>
              <w:rPr>
                <w:rFonts w:asciiTheme="minorHAnsi" w:hAnsiTheme="minorHAnsi" w:cstheme="minorHAnsi"/>
              </w:rPr>
              <w:t xml:space="preserve">UK </w:t>
            </w:r>
          </w:p>
        </w:tc>
        <w:tc>
          <w:tcPr>
            <w:tcW w:w="2700" w:type="dxa"/>
            <w:vAlign w:val="center"/>
          </w:tcPr>
          <w:p w14:paraId="5A623153" w14:textId="77777777" w:rsidR="002E3073" w:rsidRDefault="002E3073" w:rsidP="003611B8">
            <w:pPr>
              <w:rPr>
                <w:rFonts w:cs="Calibri"/>
                <w:color w:val="000000"/>
              </w:rPr>
            </w:pPr>
            <w:r>
              <w:rPr>
                <w:rFonts w:cs="Calibri"/>
                <w:color w:val="000000"/>
              </w:rPr>
              <w:t xml:space="preserve">Simon </w:t>
            </w:r>
            <w:proofErr w:type="spellStart"/>
            <w:r>
              <w:rPr>
                <w:rFonts w:cs="Calibri"/>
                <w:color w:val="000000"/>
              </w:rPr>
              <w:t>Barrowcliff</w:t>
            </w:r>
            <w:proofErr w:type="spellEnd"/>
          </w:p>
        </w:tc>
        <w:tc>
          <w:tcPr>
            <w:tcW w:w="3456" w:type="dxa"/>
            <w:vAlign w:val="center"/>
          </w:tcPr>
          <w:p w14:paraId="040B18A5" w14:textId="77777777" w:rsidR="002E3073" w:rsidRDefault="002E3073" w:rsidP="003611B8">
            <w:pPr>
              <w:rPr>
                <w:rFonts w:cs="Calibri"/>
                <w:color w:val="000000"/>
              </w:rPr>
            </w:pPr>
            <w:r>
              <w:rPr>
                <w:rFonts w:cs="Calibri"/>
                <w:color w:val="000000"/>
              </w:rPr>
              <w:t>Element</w:t>
            </w:r>
          </w:p>
        </w:tc>
        <w:tc>
          <w:tcPr>
            <w:tcW w:w="1710" w:type="dxa"/>
            <w:vAlign w:val="center"/>
          </w:tcPr>
          <w:p w14:paraId="38BD1D1A" w14:textId="77777777" w:rsidR="002E3073" w:rsidRDefault="002E3073" w:rsidP="003611B8">
            <w:pPr>
              <w:rPr>
                <w:rFonts w:cs="Calibri"/>
                <w:color w:val="000000"/>
              </w:rPr>
            </w:pPr>
            <w:r>
              <w:rPr>
                <w:rFonts w:cs="Calibri"/>
                <w:color w:val="000000"/>
              </w:rPr>
              <w:t>Body</w:t>
            </w:r>
          </w:p>
        </w:tc>
      </w:tr>
      <w:tr w:rsidR="002E3073" w14:paraId="3B4A4E8D" w14:textId="77777777" w:rsidTr="003611B8">
        <w:tc>
          <w:tcPr>
            <w:tcW w:w="1039" w:type="dxa"/>
          </w:tcPr>
          <w:p w14:paraId="38440306" w14:textId="77777777" w:rsidR="002E3073" w:rsidRPr="007A455B" w:rsidRDefault="002E3073" w:rsidP="003611B8">
            <w:pPr>
              <w:rPr>
                <w:rFonts w:asciiTheme="minorHAnsi" w:hAnsiTheme="minorHAnsi" w:cstheme="minorHAnsi"/>
              </w:rPr>
            </w:pPr>
            <w:r w:rsidRPr="007A455B">
              <w:rPr>
                <w:rFonts w:asciiTheme="minorHAnsi" w:hAnsiTheme="minorHAnsi" w:cstheme="minorHAnsi"/>
              </w:rPr>
              <w:t>UK</w:t>
            </w:r>
          </w:p>
        </w:tc>
        <w:tc>
          <w:tcPr>
            <w:tcW w:w="2700" w:type="dxa"/>
            <w:vAlign w:val="center"/>
          </w:tcPr>
          <w:p w14:paraId="2434C82F" w14:textId="77777777" w:rsidR="002E3073" w:rsidRPr="007A455B" w:rsidRDefault="002E3073" w:rsidP="003611B8">
            <w:pPr>
              <w:rPr>
                <w:rFonts w:cs="Calibri"/>
                <w:color w:val="000000"/>
              </w:rPr>
            </w:pPr>
            <w:r>
              <w:rPr>
                <w:rFonts w:cs="Calibri"/>
                <w:color w:val="000000"/>
              </w:rPr>
              <w:t>Wayne Thomas</w:t>
            </w:r>
            <w:r w:rsidRPr="007A455B">
              <w:rPr>
                <w:rFonts w:cs="Calibri"/>
                <w:color w:val="000000"/>
              </w:rPr>
              <w:t xml:space="preserve"> </w:t>
            </w:r>
          </w:p>
        </w:tc>
        <w:tc>
          <w:tcPr>
            <w:tcW w:w="3456" w:type="dxa"/>
            <w:vAlign w:val="center"/>
          </w:tcPr>
          <w:p w14:paraId="17F08619" w14:textId="77777777" w:rsidR="002E3073" w:rsidRPr="007A455B" w:rsidRDefault="002E3073" w:rsidP="003611B8">
            <w:pPr>
              <w:rPr>
                <w:rFonts w:cs="Calibri"/>
                <w:color w:val="000000"/>
              </w:rPr>
            </w:pPr>
            <w:r>
              <w:rPr>
                <w:rFonts w:cs="Calibri"/>
                <w:color w:val="000000"/>
              </w:rPr>
              <w:t>CSA UK</w:t>
            </w:r>
          </w:p>
        </w:tc>
        <w:tc>
          <w:tcPr>
            <w:tcW w:w="1710" w:type="dxa"/>
            <w:vAlign w:val="center"/>
          </w:tcPr>
          <w:p w14:paraId="01552A74" w14:textId="77777777" w:rsidR="002E3073" w:rsidRPr="007A455B" w:rsidRDefault="002E3073" w:rsidP="003611B8">
            <w:pPr>
              <w:rPr>
                <w:rFonts w:cs="Calibri"/>
                <w:color w:val="000000"/>
              </w:rPr>
            </w:pPr>
            <w:r w:rsidRPr="007A455B">
              <w:rPr>
                <w:rFonts w:cs="Calibri"/>
                <w:color w:val="000000"/>
              </w:rPr>
              <w:t>Body</w:t>
            </w:r>
          </w:p>
        </w:tc>
      </w:tr>
      <w:tr w:rsidR="002E3073" w14:paraId="4531699F" w14:textId="77777777" w:rsidTr="003611B8">
        <w:tc>
          <w:tcPr>
            <w:tcW w:w="1039" w:type="dxa"/>
          </w:tcPr>
          <w:p w14:paraId="2CB449B9"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B7CFCA0" w14:textId="77777777" w:rsidR="002E3073" w:rsidRDefault="002E3073" w:rsidP="003611B8">
            <w:pPr>
              <w:rPr>
                <w:rFonts w:cs="Calibri"/>
                <w:color w:val="000000"/>
              </w:rPr>
            </w:pPr>
            <w:r>
              <w:rPr>
                <w:rFonts w:cs="Calibri"/>
                <w:color w:val="000000"/>
              </w:rPr>
              <w:t>Brad Zimmermann</w:t>
            </w:r>
          </w:p>
        </w:tc>
        <w:tc>
          <w:tcPr>
            <w:tcW w:w="3456" w:type="dxa"/>
            <w:vAlign w:val="center"/>
          </w:tcPr>
          <w:p w14:paraId="24F4455E" w14:textId="77777777" w:rsidR="002E3073" w:rsidRDefault="002E3073" w:rsidP="003611B8">
            <w:pPr>
              <w:rPr>
                <w:rFonts w:cs="Calibri"/>
                <w:color w:val="000000"/>
              </w:rPr>
            </w:pPr>
            <w:r>
              <w:rPr>
                <w:rFonts w:cs="Calibri"/>
                <w:color w:val="000000"/>
              </w:rPr>
              <w:t>R. STAHL, Inc.</w:t>
            </w:r>
          </w:p>
        </w:tc>
        <w:tc>
          <w:tcPr>
            <w:tcW w:w="1710" w:type="dxa"/>
            <w:vAlign w:val="center"/>
          </w:tcPr>
          <w:p w14:paraId="4A15E650" w14:textId="77777777" w:rsidR="002E3073" w:rsidRDefault="002E3073" w:rsidP="003611B8">
            <w:pPr>
              <w:rPr>
                <w:rFonts w:cs="Calibri"/>
                <w:color w:val="000000"/>
              </w:rPr>
            </w:pPr>
            <w:proofErr w:type="spellStart"/>
            <w:r>
              <w:rPr>
                <w:rFonts w:cs="Calibri"/>
                <w:color w:val="000000"/>
              </w:rPr>
              <w:t>Mfr</w:t>
            </w:r>
            <w:proofErr w:type="spellEnd"/>
          </w:p>
        </w:tc>
      </w:tr>
      <w:tr w:rsidR="002E3073" w14:paraId="3F5C79F7" w14:textId="77777777" w:rsidTr="003611B8">
        <w:tc>
          <w:tcPr>
            <w:tcW w:w="1039" w:type="dxa"/>
          </w:tcPr>
          <w:p w14:paraId="13ADDB72"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0FC8605C" w14:textId="77777777" w:rsidR="002E3073" w:rsidRDefault="002E3073" w:rsidP="003611B8">
            <w:pPr>
              <w:rPr>
                <w:rFonts w:cs="Calibri"/>
                <w:color w:val="000000"/>
              </w:rPr>
            </w:pPr>
            <w:r>
              <w:rPr>
                <w:rFonts w:cs="Calibri"/>
                <w:color w:val="000000"/>
              </w:rPr>
              <w:t>Dave Anderson</w:t>
            </w:r>
          </w:p>
        </w:tc>
        <w:tc>
          <w:tcPr>
            <w:tcW w:w="3456" w:type="dxa"/>
            <w:vAlign w:val="center"/>
          </w:tcPr>
          <w:p w14:paraId="152568E4" w14:textId="77777777" w:rsidR="002E3073" w:rsidRDefault="002E3073" w:rsidP="003611B8">
            <w:pPr>
              <w:rPr>
                <w:rFonts w:cs="Calibri"/>
                <w:color w:val="000000"/>
              </w:rPr>
            </w:pPr>
            <w:r>
              <w:rPr>
                <w:rFonts w:cs="Calibri"/>
                <w:color w:val="000000"/>
              </w:rPr>
              <w:t>FM Approval</w:t>
            </w:r>
          </w:p>
        </w:tc>
        <w:tc>
          <w:tcPr>
            <w:tcW w:w="1710" w:type="dxa"/>
            <w:vAlign w:val="center"/>
          </w:tcPr>
          <w:p w14:paraId="5735A089" w14:textId="77777777" w:rsidR="002E3073" w:rsidRDefault="002E3073" w:rsidP="003611B8">
            <w:pPr>
              <w:rPr>
                <w:rFonts w:cs="Calibri"/>
                <w:color w:val="000000"/>
              </w:rPr>
            </w:pPr>
            <w:r>
              <w:rPr>
                <w:rFonts w:cs="Calibri"/>
                <w:color w:val="000000"/>
              </w:rPr>
              <w:t>Body</w:t>
            </w:r>
          </w:p>
        </w:tc>
      </w:tr>
      <w:tr w:rsidR="002E3073" w14:paraId="5077D9F8" w14:textId="77777777" w:rsidTr="003611B8">
        <w:tc>
          <w:tcPr>
            <w:tcW w:w="1039" w:type="dxa"/>
          </w:tcPr>
          <w:p w14:paraId="59BFDC89" w14:textId="77777777" w:rsidR="002E3073" w:rsidRPr="00315EE0" w:rsidRDefault="002E3073" w:rsidP="003611B8">
            <w:pPr>
              <w:rPr>
                <w:rFonts w:asciiTheme="minorHAnsi" w:hAnsiTheme="minorHAnsi" w:cstheme="minorHAnsi"/>
              </w:rPr>
            </w:pPr>
            <w:r w:rsidRPr="00315EE0">
              <w:rPr>
                <w:rFonts w:asciiTheme="minorHAnsi" w:hAnsiTheme="minorHAnsi" w:cstheme="minorHAnsi"/>
              </w:rPr>
              <w:t>USA</w:t>
            </w:r>
          </w:p>
        </w:tc>
        <w:tc>
          <w:tcPr>
            <w:tcW w:w="2700" w:type="dxa"/>
            <w:vAlign w:val="center"/>
          </w:tcPr>
          <w:p w14:paraId="307C4B83" w14:textId="77777777" w:rsidR="002E3073" w:rsidRPr="00315EE0" w:rsidRDefault="002E3073" w:rsidP="003611B8">
            <w:pPr>
              <w:rPr>
                <w:rFonts w:cs="Calibri"/>
                <w:color w:val="000000"/>
              </w:rPr>
            </w:pPr>
            <w:r>
              <w:rPr>
                <w:rFonts w:cs="Calibri"/>
                <w:color w:val="000000"/>
              </w:rPr>
              <w:t xml:space="preserve">Erin </w:t>
            </w:r>
            <w:proofErr w:type="spellStart"/>
            <w:r>
              <w:rPr>
                <w:rFonts w:cs="Calibri"/>
                <w:color w:val="000000"/>
              </w:rPr>
              <w:t>Larocco</w:t>
            </w:r>
            <w:proofErr w:type="spellEnd"/>
          </w:p>
        </w:tc>
        <w:tc>
          <w:tcPr>
            <w:tcW w:w="3456" w:type="dxa"/>
            <w:vAlign w:val="center"/>
          </w:tcPr>
          <w:p w14:paraId="2B69AEF7" w14:textId="77777777" w:rsidR="002E3073" w:rsidRPr="00315EE0" w:rsidRDefault="002E3073" w:rsidP="003611B8">
            <w:pPr>
              <w:rPr>
                <w:rFonts w:cs="Calibri"/>
                <w:color w:val="000000"/>
              </w:rPr>
            </w:pPr>
            <w:r>
              <w:rPr>
                <w:rFonts w:cs="Calibri"/>
                <w:color w:val="000000"/>
              </w:rPr>
              <w:t>UL LLC</w:t>
            </w:r>
          </w:p>
        </w:tc>
        <w:tc>
          <w:tcPr>
            <w:tcW w:w="1710" w:type="dxa"/>
            <w:vAlign w:val="center"/>
          </w:tcPr>
          <w:p w14:paraId="106A136C" w14:textId="77777777" w:rsidR="002E3073" w:rsidRPr="00315EE0" w:rsidRDefault="002E3073" w:rsidP="003611B8">
            <w:pPr>
              <w:rPr>
                <w:rFonts w:cs="Calibri"/>
                <w:color w:val="000000"/>
              </w:rPr>
            </w:pPr>
            <w:r>
              <w:rPr>
                <w:rFonts w:cs="Calibri"/>
                <w:color w:val="000000"/>
              </w:rPr>
              <w:t>Observer</w:t>
            </w:r>
          </w:p>
        </w:tc>
      </w:tr>
      <w:tr w:rsidR="002E3073" w14:paraId="02C8F112" w14:textId="77777777" w:rsidTr="003611B8">
        <w:tc>
          <w:tcPr>
            <w:tcW w:w="1039" w:type="dxa"/>
          </w:tcPr>
          <w:p w14:paraId="20F1E0BA" w14:textId="77777777" w:rsidR="002E3073" w:rsidRPr="00315EE0" w:rsidRDefault="002E3073" w:rsidP="003611B8">
            <w:pPr>
              <w:rPr>
                <w:rFonts w:asciiTheme="minorHAnsi" w:hAnsiTheme="minorHAnsi" w:cstheme="minorHAnsi"/>
              </w:rPr>
            </w:pPr>
            <w:r>
              <w:rPr>
                <w:rFonts w:asciiTheme="minorHAnsi" w:hAnsiTheme="minorHAnsi" w:cstheme="minorHAnsi"/>
              </w:rPr>
              <w:t>USA</w:t>
            </w:r>
          </w:p>
        </w:tc>
        <w:tc>
          <w:tcPr>
            <w:tcW w:w="2700" w:type="dxa"/>
            <w:vAlign w:val="center"/>
          </w:tcPr>
          <w:p w14:paraId="7A470D0B" w14:textId="77777777" w:rsidR="002E3073" w:rsidRDefault="002E3073" w:rsidP="003611B8">
            <w:pPr>
              <w:rPr>
                <w:rFonts w:cs="Calibri"/>
                <w:color w:val="000000"/>
              </w:rPr>
            </w:pPr>
            <w:r>
              <w:rPr>
                <w:rFonts w:cs="Calibri"/>
                <w:color w:val="000000"/>
              </w:rPr>
              <w:t>Evans Massey</w:t>
            </w:r>
          </w:p>
        </w:tc>
        <w:tc>
          <w:tcPr>
            <w:tcW w:w="3456" w:type="dxa"/>
            <w:vAlign w:val="center"/>
          </w:tcPr>
          <w:p w14:paraId="12CC5829" w14:textId="77777777" w:rsidR="002E3073" w:rsidRDefault="002E3073" w:rsidP="003611B8">
            <w:pPr>
              <w:rPr>
                <w:rFonts w:cs="Calibri"/>
                <w:color w:val="000000"/>
              </w:rPr>
            </w:pPr>
          </w:p>
        </w:tc>
        <w:tc>
          <w:tcPr>
            <w:tcW w:w="1710" w:type="dxa"/>
            <w:vAlign w:val="center"/>
          </w:tcPr>
          <w:p w14:paraId="445EC56E" w14:textId="77777777" w:rsidR="002E3073" w:rsidRDefault="002E3073" w:rsidP="003611B8">
            <w:pPr>
              <w:rPr>
                <w:rFonts w:cs="Calibri"/>
                <w:color w:val="000000"/>
              </w:rPr>
            </w:pPr>
            <w:r>
              <w:rPr>
                <w:rFonts w:cs="Calibri"/>
                <w:color w:val="000000"/>
              </w:rPr>
              <w:t>Observer</w:t>
            </w:r>
          </w:p>
        </w:tc>
      </w:tr>
      <w:tr w:rsidR="002E3073" w14:paraId="529F614C" w14:textId="77777777" w:rsidTr="003611B8">
        <w:tc>
          <w:tcPr>
            <w:tcW w:w="1039" w:type="dxa"/>
          </w:tcPr>
          <w:p w14:paraId="71D4E66D" w14:textId="77777777" w:rsidR="002E3073" w:rsidRPr="007D79F8" w:rsidRDefault="002E3073" w:rsidP="003611B8">
            <w:pPr>
              <w:rPr>
                <w:rFonts w:asciiTheme="minorHAnsi" w:hAnsiTheme="minorHAnsi" w:cstheme="minorHAnsi"/>
              </w:rPr>
            </w:pPr>
            <w:r>
              <w:rPr>
                <w:rFonts w:asciiTheme="minorHAnsi" w:hAnsiTheme="minorHAnsi" w:cstheme="minorHAnsi"/>
              </w:rPr>
              <w:lastRenderedPageBreak/>
              <w:t>USA</w:t>
            </w:r>
          </w:p>
        </w:tc>
        <w:tc>
          <w:tcPr>
            <w:tcW w:w="2700" w:type="dxa"/>
            <w:vAlign w:val="center"/>
          </w:tcPr>
          <w:p w14:paraId="0F98C7DB" w14:textId="77777777" w:rsidR="002E3073" w:rsidRDefault="002E3073" w:rsidP="003611B8">
            <w:pPr>
              <w:rPr>
                <w:rFonts w:cs="Calibri"/>
                <w:color w:val="000000"/>
              </w:rPr>
            </w:pPr>
            <w:r>
              <w:rPr>
                <w:rFonts w:cs="Calibri"/>
                <w:color w:val="000000"/>
              </w:rPr>
              <w:t>Joel Solis</w:t>
            </w:r>
          </w:p>
        </w:tc>
        <w:tc>
          <w:tcPr>
            <w:tcW w:w="3456" w:type="dxa"/>
            <w:vAlign w:val="center"/>
          </w:tcPr>
          <w:p w14:paraId="7337E875" w14:textId="77777777" w:rsidR="002E3073" w:rsidRDefault="002E3073" w:rsidP="003611B8">
            <w:pPr>
              <w:rPr>
                <w:rFonts w:cs="Calibri"/>
                <w:color w:val="000000"/>
              </w:rPr>
            </w:pPr>
            <w:r>
              <w:rPr>
                <w:rFonts w:cs="Calibri"/>
                <w:color w:val="000000"/>
              </w:rPr>
              <w:t>NEMA/US NC</w:t>
            </w:r>
          </w:p>
        </w:tc>
        <w:tc>
          <w:tcPr>
            <w:tcW w:w="1710" w:type="dxa"/>
            <w:vAlign w:val="center"/>
          </w:tcPr>
          <w:p w14:paraId="42DDD0C8" w14:textId="77777777" w:rsidR="002E3073" w:rsidRDefault="002E3073" w:rsidP="003611B8">
            <w:pPr>
              <w:rPr>
                <w:rFonts w:cs="Calibri"/>
                <w:color w:val="000000"/>
              </w:rPr>
            </w:pPr>
            <w:r>
              <w:rPr>
                <w:rFonts w:cs="Calibri"/>
                <w:color w:val="000000"/>
              </w:rPr>
              <w:t>Observer</w:t>
            </w:r>
          </w:p>
        </w:tc>
      </w:tr>
      <w:tr w:rsidR="002E3073" w14:paraId="122D3A14" w14:textId="77777777" w:rsidTr="003611B8">
        <w:tc>
          <w:tcPr>
            <w:tcW w:w="1039" w:type="dxa"/>
          </w:tcPr>
          <w:p w14:paraId="476475E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40B0756" w14:textId="77777777" w:rsidR="002E3073" w:rsidRDefault="002E3073" w:rsidP="003611B8">
            <w:pPr>
              <w:rPr>
                <w:rFonts w:cs="Calibri"/>
                <w:color w:val="000000"/>
              </w:rPr>
            </w:pPr>
            <w:r>
              <w:rPr>
                <w:rFonts w:cs="Calibri"/>
                <w:color w:val="000000"/>
              </w:rPr>
              <w:t>Joseph Genre</w:t>
            </w:r>
          </w:p>
        </w:tc>
        <w:tc>
          <w:tcPr>
            <w:tcW w:w="3456" w:type="dxa"/>
            <w:vAlign w:val="center"/>
          </w:tcPr>
          <w:p w14:paraId="66255CD6" w14:textId="77777777" w:rsidR="002E3073" w:rsidRDefault="002E3073" w:rsidP="003611B8">
            <w:pPr>
              <w:rPr>
                <w:rFonts w:cs="Calibri"/>
                <w:color w:val="000000"/>
              </w:rPr>
            </w:pPr>
            <w:r>
              <w:rPr>
                <w:rFonts w:cs="Calibri"/>
                <w:color w:val="000000"/>
              </w:rPr>
              <w:t>Industrial Scientific</w:t>
            </w:r>
          </w:p>
        </w:tc>
        <w:tc>
          <w:tcPr>
            <w:tcW w:w="1710" w:type="dxa"/>
            <w:vAlign w:val="center"/>
          </w:tcPr>
          <w:p w14:paraId="42675B7A" w14:textId="77777777" w:rsidR="002E3073" w:rsidRDefault="002E3073" w:rsidP="003611B8">
            <w:pPr>
              <w:rPr>
                <w:rFonts w:cs="Calibri"/>
                <w:color w:val="000000"/>
              </w:rPr>
            </w:pPr>
            <w:proofErr w:type="spellStart"/>
            <w:r>
              <w:rPr>
                <w:rFonts w:cs="Calibri"/>
                <w:color w:val="000000"/>
              </w:rPr>
              <w:t>Mfr</w:t>
            </w:r>
            <w:proofErr w:type="spellEnd"/>
          </w:p>
        </w:tc>
      </w:tr>
      <w:tr w:rsidR="002E3073" w14:paraId="5BB3ADFA" w14:textId="77777777" w:rsidTr="003611B8">
        <w:tc>
          <w:tcPr>
            <w:tcW w:w="1039" w:type="dxa"/>
          </w:tcPr>
          <w:p w14:paraId="6C19D42D"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5EDA40E" w14:textId="77777777" w:rsidR="002E3073" w:rsidRDefault="002E3073" w:rsidP="003611B8">
            <w:pPr>
              <w:rPr>
                <w:rFonts w:cs="Calibri"/>
                <w:color w:val="000000"/>
              </w:rPr>
            </w:pPr>
            <w:r>
              <w:rPr>
                <w:rFonts w:cs="Calibri"/>
                <w:color w:val="000000"/>
              </w:rPr>
              <w:t>Katy Holdredge</w:t>
            </w:r>
          </w:p>
        </w:tc>
        <w:tc>
          <w:tcPr>
            <w:tcW w:w="3456" w:type="dxa"/>
            <w:vAlign w:val="center"/>
          </w:tcPr>
          <w:p w14:paraId="78BB8187" w14:textId="77777777" w:rsidR="002E3073" w:rsidRDefault="002E3073" w:rsidP="003611B8">
            <w:pPr>
              <w:rPr>
                <w:rFonts w:cs="Calibri"/>
                <w:color w:val="000000"/>
              </w:rPr>
            </w:pPr>
            <w:r>
              <w:rPr>
                <w:rFonts w:cs="Calibri"/>
                <w:color w:val="000000"/>
              </w:rPr>
              <w:t>UL LLC</w:t>
            </w:r>
          </w:p>
        </w:tc>
        <w:tc>
          <w:tcPr>
            <w:tcW w:w="1710" w:type="dxa"/>
            <w:vAlign w:val="center"/>
          </w:tcPr>
          <w:p w14:paraId="4C650D15" w14:textId="77777777" w:rsidR="002E3073" w:rsidRDefault="002E3073" w:rsidP="003611B8">
            <w:pPr>
              <w:rPr>
                <w:rFonts w:cs="Calibri"/>
                <w:color w:val="000000"/>
              </w:rPr>
            </w:pPr>
            <w:r>
              <w:rPr>
                <w:rFonts w:cs="Calibri"/>
                <w:color w:val="000000"/>
              </w:rPr>
              <w:t>Exec</w:t>
            </w:r>
          </w:p>
        </w:tc>
      </w:tr>
      <w:tr w:rsidR="002E3073" w14:paraId="7FD94531" w14:textId="77777777" w:rsidTr="003611B8">
        <w:tc>
          <w:tcPr>
            <w:tcW w:w="1039" w:type="dxa"/>
          </w:tcPr>
          <w:p w14:paraId="17263760"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0271267" w14:textId="77777777" w:rsidR="002E3073" w:rsidRDefault="002E3073" w:rsidP="003611B8">
            <w:pPr>
              <w:rPr>
                <w:rFonts w:cs="Calibri"/>
                <w:color w:val="000000"/>
              </w:rPr>
            </w:pPr>
            <w:r>
              <w:rPr>
                <w:rFonts w:cs="Calibri"/>
                <w:color w:val="000000"/>
              </w:rPr>
              <w:t>Kevin Wolf</w:t>
            </w:r>
          </w:p>
        </w:tc>
        <w:tc>
          <w:tcPr>
            <w:tcW w:w="3456" w:type="dxa"/>
            <w:vAlign w:val="center"/>
          </w:tcPr>
          <w:p w14:paraId="65F9B98E" w14:textId="77777777" w:rsidR="002E3073" w:rsidRDefault="002E3073" w:rsidP="003611B8">
            <w:pPr>
              <w:rPr>
                <w:rFonts w:cs="Calibri"/>
                <w:color w:val="000000"/>
              </w:rPr>
            </w:pPr>
            <w:r>
              <w:rPr>
                <w:rFonts w:cs="Calibri"/>
                <w:color w:val="000000"/>
              </w:rPr>
              <w:t>Intertek Testing Services NA</w:t>
            </w:r>
          </w:p>
        </w:tc>
        <w:tc>
          <w:tcPr>
            <w:tcW w:w="1710" w:type="dxa"/>
            <w:vAlign w:val="center"/>
          </w:tcPr>
          <w:p w14:paraId="38506902" w14:textId="77777777" w:rsidR="002E3073" w:rsidRDefault="002E3073" w:rsidP="003611B8">
            <w:pPr>
              <w:rPr>
                <w:rFonts w:cs="Calibri"/>
                <w:color w:val="000000"/>
              </w:rPr>
            </w:pPr>
            <w:r>
              <w:rPr>
                <w:rFonts w:cs="Calibri"/>
                <w:color w:val="000000"/>
              </w:rPr>
              <w:t>Body</w:t>
            </w:r>
          </w:p>
        </w:tc>
      </w:tr>
      <w:tr w:rsidR="002E3073" w14:paraId="73EB7F65" w14:textId="77777777" w:rsidTr="003611B8">
        <w:tc>
          <w:tcPr>
            <w:tcW w:w="1039" w:type="dxa"/>
          </w:tcPr>
          <w:p w14:paraId="4D407657"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D08C617" w14:textId="77777777" w:rsidR="002E3073" w:rsidRDefault="002E3073" w:rsidP="003611B8">
            <w:pPr>
              <w:rPr>
                <w:rFonts w:cs="Calibri"/>
                <w:color w:val="000000"/>
              </w:rPr>
            </w:pPr>
            <w:r>
              <w:rPr>
                <w:rFonts w:cs="Calibri"/>
                <w:color w:val="000000"/>
              </w:rPr>
              <w:t xml:space="preserve">Mark </w:t>
            </w:r>
            <w:proofErr w:type="spellStart"/>
            <w:r>
              <w:rPr>
                <w:rFonts w:cs="Calibri"/>
                <w:color w:val="000000"/>
              </w:rPr>
              <w:t>Coppler</w:t>
            </w:r>
            <w:proofErr w:type="spellEnd"/>
          </w:p>
        </w:tc>
        <w:tc>
          <w:tcPr>
            <w:tcW w:w="3456" w:type="dxa"/>
            <w:vAlign w:val="center"/>
          </w:tcPr>
          <w:p w14:paraId="14A43C12" w14:textId="77777777" w:rsidR="002E3073" w:rsidRDefault="002E3073" w:rsidP="003611B8">
            <w:pPr>
              <w:rPr>
                <w:rFonts w:cs="Calibri"/>
                <w:color w:val="000000"/>
              </w:rPr>
            </w:pPr>
            <w:r>
              <w:rPr>
                <w:rFonts w:cs="Calibri"/>
                <w:color w:val="000000"/>
              </w:rPr>
              <w:t>TC 31 Liaison</w:t>
            </w:r>
          </w:p>
        </w:tc>
        <w:tc>
          <w:tcPr>
            <w:tcW w:w="1710" w:type="dxa"/>
            <w:vAlign w:val="bottom"/>
          </w:tcPr>
          <w:p w14:paraId="7BA13E99" w14:textId="77777777" w:rsidR="002E3073" w:rsidRDefault="002E3073" w:rsidP="003611B8">
            <w:pPr>
              <w:rPr>
                <w:rFonts w:cs="Calibri"/>
                <w:color w:val="000000"/>
              </w:rPr>
            </w:pPr>
          </w:p>
        </w:tc>
      </w:tr>
      <w:tr w:rsidR="002E3073" w14:paraId="39744387" w14:textId="77777777" w:rsidTr="003611B8">
        <w:tc>
          <w:tcPr>
            <w:tcW w:w="1039" w:type="dxa"/>
          </w:tcPr>
          <w:p w14:paraId="2C8343CC" w14:textId="77777777" w:rsidR="002E3073" w:rsidRPr="007D79F8" w:rsidRDefault="002E3073" w:rsidP="003611B8">
            <w:pPr>
              <w:rPr>
                <w:rFonts w:asciiTheme="minorHAnsi" w:hAnsiTheme="minorHAnsi" w:cstheme="minorHAnsi"/>
              </w:rPr>
            </w:pPr>
            <w:r>
              <w:rPr>
                <w:rFonts w:asciiTheme="minorHAnsi" w:hAnsiTheme="minorHAnsi" w:cstheme="minorHAnsi"/>
              </w:rPr>
              <w:t>USA</w:t>
            </w:r>
          </w:p>
        </w:tc>
        <w:tc>
          <w:tcPr>
            <w:tcW w:w="2700" w:type="dxa"/>
            <w:vAlign w:val="center"/>
          </w:tcPr>
          <w:p w14:paraId="42CCB78F" w14:textId="77777777" w:rsidR="002E3073" w:rsidRDefault="002E3073" w:rsidP="003611B8">
            <w:pPr>
              <w:rPr>
                <w:rFonts w:cs="Calibri"/>
                <w:color w:val="000000"/>
              </w:rPr>
            </w:pPr>
            <w:r>
              <w:rPr>
                <w:rFonts w:cs="Calibri"/>
                <w:color w:val="000000"/>
              </w:rPr>
              <w:t xml:space="preserve">Michael </w:t>
            </w:r>
            <w:proofErr w:type="spellStart"/>
            <w:r>
              <w:rPr>
                <w:rFonts w:cs="Calibri"/>
                <w:color w:val="000000"/>
              </w:rPr>
              <w:t>Marrington</w:t>
            </w:r>
            <w:proofErr w:type="spellEnd"/>
          </w:p>
        </w:tc>
        <w:tc>
          <w:tcPr>
            <w:tcW w:w="3456" w:type="dxa"/>
            <w:vAlign w:val="center"/>
          </w:tcPr>
          <w:p w14:paraId="42AAC99B" w14:textId="77777777" w:rsidR="002E3073" w:rsidRDefault="002E3073" w:rsidP="003611B8">
            <w:pPr>
              <w:rPr>
                <w:rFonts w:cs="Calibri"/>
                <w:color w:val="000000"/>
              </w:rPr>
            </w:pPr>
            <w:proofErr w:type="spellStart"/>
            <w:r>
              <w:rPr>
                <w:rFonts w:cs="Calibri"/>
                <w:color w:val="000000"/>
              </w:rPr>
              <w:t>IndEx</w:t>
            </w:r>
            <w:proofErr w:type="spellEnd"/>
          </w:p>
        </w:tc>
        <w:tc>
          <w:tcPr>
            <w:tcW w:w="1710" w:type="dxa"/>
            <w:vAlign w:val="bottom"/>
          </w:tcPr>
          <w:p w14:paraId="2D05254A" w14:textId="77777777" w:rsidR="002E3073" w:rsidRDefault="002E3073" w:rsidP="003611B8">
            <w:pPr>
              <w:rPr>
                <w:rFonts w:cs="Calibri"/>
                <w:color w:val="000000"/>
              </w:rPr>
            </w:pPr>
            <w:r>
              <w:rPr>
                <w:rFonts w:cs="Calibri"/>
                <w:color w:val="000000"/>
              </w:rPr>
              <w:t>Body</w:t>
            </w:r>
          </w:p>
        </w:tc>
      </w:tr>
      <w:tr w:rsidR="002E3073" w14:paraId="71A0F5FA" w14:textId="77777777" w:rsidTr="003611B8">
        <w:tc>
          <w:tcPr>
            <w:tcW w:w="1039" w:type="dxa"/>
          </w:tcPr>
          <w:p w14:paraId="3C4F5BFF"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B892A31" w14:textId="77777777" w:rsidR="002E3073" w:rsidRDefault="002E3073" w:rsidP="003611B8">
            <w:pPr>
              <w:rPr>
                <w:rFonts w:cs="Calibri"/>
                <w:color w:val="000000"/>
              </w:rPr>
            </w:pPr>
            <w:r>
              <w:rPr>
                <w:rFonts w:cs="Calibri"/>
                <w:color w:val="000000"/>
              </w:rPr>
              <w:t xml:space="preserve">Mike </w:t>
            </w:r>
            <w:proofErr w:type="spellStart"/>
            <w:r>
              <w:rPr>
                <w:rFonts w:cs="Calibri"/>
                <w:color w:val="000000"/>
              </w:rPr>
              <w:t>Slowinske</w:t>
            </w:r>
            <w:proofErr w:type="spellEnd"/>
          </w:p>
        </w:tc>
        <w:tc>
          <w:tcPr>
            <w:tcW w:w="3456" w:type="dxa"/>
            <w:vAlign w:val="center"/>
          </w:tcPr>
          <w:p w14:paraId="68246A7F" w14:textId="77777777" w:rsidR="002E3073" w:rsidRDefault="002E3073" w:rsidP="003611B8">
            <w:pPr>
              <w:rPr>
                <w:rFonts w:cs="Calibri"/>
                <w:color w:val="000000"/>
              </w:rPr>
            </w:pPr>
            <w:r>
              <w:rPr>
                <w:rFonts w:cs="Calibri"/>
                <w:color w:val="000000"/>
              </w:rPr>
              <w:t>UL LLC</w:t>
            </w:r>
          </w:p>
        </w:tc>
        <w:tc>
          <w:tcPr>
            <w:tcW w:w="1710" w:type="dxa"/>
            <w:vAlign w:val="center"/>
          </w:tcPr>
          <w:p w14:paraId="58167C07" w14:textId="77777777" w:rsidR="002E3073" w:rsidRDefault="002E3073" w:rsidP="003611B8">
            <w:pPr>
              <w:rPr>
                <w:rFonts w:cs="Calibri"/>
                <w:color w:val="000000"/>
              </w:rPr>
            </w:pPr>
            <w:r>
              <w:rPr>
                <w:rFonts w:cs="Calibri"/>
                <w:color w:val="000000"/>
              </w:rPr>
              <w:t>Body</w:t>
            </w:r>
          </w:p>
        </w:tc>
      </w:tr>
      <w:tr w:rsidR="002E3073" w14:paraId="7BBD7DA4" w14:textId="77777777" w:rsidTr="003611B8">
        <w:tc>
          <w:tcPr>
            <w:tcW w:w="1039" w:type="dxa"/>
          </w:tcPr>
          <w:p w14:paraId="4709651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E7710B8" w14:textId="77777777" w:rsidR="002E3073" w:rsidRDefault="002E3073" w:rsidP="003611B8">
            <w:pPr>
              <w:rPr>
                <w:rFonts w:cs="Calibri"/>
                <w:color w:val="000000"/>
              </w:rPr>
            </w:pPr>
            <w:r>
              <w:rPr>
                <w:rFonts w:cs="Calibri"/>
                <w:color w:val="000000"/>
              </w:rPr>
              <w:t>Paul Kelly</w:t>
            </w:r>
          </w:p>
        </w:tc>
        <w:tc>
          <w:tcPr>
            <w:tcW w:w="3456" w:type="dxa"/>
            <w:vAlign w:val="center"/>
          </w:tcPr>
          <w:p w14:paraId="48C950FD" w14:textId="77777777" w:rsidR="002E3073" w:rsidRDefault="002E3073" w:rsidP="003611B8">
            <w:pPr>
              <w:rPr>
                <w:rFonts w:cs="Calibri"/>
                <w:color w:val="000000"/>
              </w:rPr>
            </w:pPr>
            <w:r>
              <w:rPr>
                <w:rFonts w:cs="Calibri"/>
                <w:color w:val="000000"/>
              </w:rPr>
              <w:t>UL LLC</w:t>
            </w:r>
          </w:p>
        </w:tc>
        <w:tc>
          <w:tcPr>
            <w:tcW w:w="1710" w:type="dxa"/>
            <w:vAlign w:val="center"/>
          </w:tcPr>
          <w:p w14:paraId="6E34D432" w14:textId="77777777" w:rsidR="002E3073" w:rsidRDefault="002E3073" w:rsidP="003611B8">
            <w:pPr>
              <w:rPr>
                <w:rFonts w:cs="Calibri"/>
                <w:color w:val="000000"/>
              </w:rPr>
            </w:pPr>
            <w:r>
              <w:rPr>
                <w:rFonts w:cs="Calibri"/>
                <w:color w:val="000000"/>
              </w:rPr>
              <w:t>Body</w:t>
            </w:r>
          </w:p>
        </w:tc>
      </w:tr>
      <w:tr w:rsidR="002E3073" w14:paraId="43908720" w14:textId="77777777" w:rsidTr="003611B8">
        <w:tc>
          <w:tcPr>
            <w:tcW w:w="1039" w:type="dxa"/>
          </w:tcPr>
          <w:p w14:paraId="2F8A09F8"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5DAD3FA4" w14:textId="77777777" w:rsidR="002E3073" w:rsidRDefault="002E3073" w:rsidP="003611B8">
            <w:pPr>
              <w:rPr>
                <w:rFonts w:cs="Calibri"/>
                <w:color w:val="000000"/>
              </w:rPr>
            </w:pPr>
            <w:proofErr w:type="spellStart"/>
            <w:r>
              <w:rPr>
                <w:rFonts w:cs="Calibri"/>
                <w:color w:val="000000"/>
              </w:rPr>
              <w:t>Prathamesh</w:t>
            </w:r>
            <w:proofErr w:type="spellEnd"/>
            <w:r>
              <w:rPr>
                <w:rFonts w:cs="Calibri"/>
                <w:color w:val="000000"/>
              </w:rPr>
              <w:t xml:space="preserve"> Panchal</w:t>
            </w:r>
          </w:p>
        </w:tc>
        <w:tc>
          <w:tcPr>
            <w:tcW w:w="3456" w:type="dxa"/>
            <w:vAlign w:val="center"/>
          </w:tcPr>
          <w:p w14:paraId="5A6F5A88" w14:textId="77777777" w:rsidR="002E3073" w:rsidRDefault="002E3073" w:rsidP="003611B8">
            <w:pPr>
              <w:rPr>
                <w:rFonts w:cs="Calibri"/>
                <w:color w:val="000000"/>
              </w:rPr>
            </w:pPr>
            <w:r>
              <w:rPr>
                <w:rFonts w:cs="Calibri"/>
                <w:color w:val="000000"/>
              </w:rPr>
              <w:t>SGS Nth America</w:t>
            </w:r>
          </w:p>
        </w:tc>
        <w:tc>
          <w:tcPr>
            <w:tcW w:w="1710" w:type="dxa"/>
            <w:vAlign w:val="center"/>
          </w:tcPr>
          <w:p w14:paraId="7CF0F915" w14:textId="77777777" w:rsidR="002E3073" w:rsidRDefault="002E3073" w:rsidP="003611B8">
            <w:pPr>
              <w:rPr>
                <w:rFonts w:cs="Calibri"/>
                <w:color w:val="000000"/>
              </w:rPr>
            </w:pPr>
            <w:r>
              <w:rPr>
                <w:rFonts w:cs="Calibri"/>
                <w:color w:val="000000"/>
              </w:rPr>
              <w:t>Body</w:t>
            </w:r>
          </w:p>
        </w:tc>
      </w:tr>
      <w:tr w:rsidR="002E3073" w14:paraId="0CA6FBCE" w14:textId="77777777" w:rsidTr="003611B8">
        <w:tc>
          <w:tcPr>
            <w:tcW w:w="1039" w:type="dxa"/>
          </w:tcPr>
          <w:p w14:paraId="1A9CB111"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084195DF" w14:textId="77777777" w:rsidR="002E3073" w:rsidRDefault="002E3073" w:rsidP="003611B8">
            <w:pPr>
              <w:rPr>
                <w:rFonts w:cs="Calibri"/>
                <w:color w:val="000000"/>
              </w:rPr>
            </w:pPr>
            <w:r>
              <w:rPr>
                <w:rFonts w:cs="Calibri"/>
                <w:color w:val="000000"/>
              </w:rPr>
              <w:t xml:space="preserve">Roy </w:t>
            </w:r>
            <w:proofErr w:type="spellStart"/>
            <w:r>
              <w:rPr>
                <w:rFonts w:cs="Calibri"/>
                <w:color w:val="000000"/>
              </w:rPr>
              <w:t>Teather</w:t>
            </w:r>
            <w:proofErr w:type="spellEnd"/>
          </w:p>
        </w:tc>
        <w:tc>
          <w:tcPr>
            <w:tcW w:w="3456" w:type="dxa"/>
            <w:vAlign w:val="center"/>
          </w:tcPr>
          <w:p w14:paraId="571F446F" w14:textId="77777777" w:rsidR="002E3073" w:rsidRDefault="002E3073" w:rsidP="003611B8">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6591278B" w14:textId="77777777" w:rsidR="002E3073" w:rsidRDefault="002E3073" w:rsidP="003611B8">
            <w:pPr>
              <w:rPr>
                <w:rFonts w:cs="Calibri"/>
                <w:color w:val="000000"/>
              </w:rPr>
            </w:pPr>
            <w:r>
              <w:rPr>
                <w:rFonts w:cs="Calibri"/>
                <w:color w:val="000000"/>
              </w:rPr>
              <w:t>Body</w:t>
            </w:r>
          </w:p>
        </w:tc>
      </w:tr>
      <w:tr w:rsidR="002E3073" w14:paraId="2FEBD459" w14:textId="77777777" w:rsidTr="003611B8">
        <w:tc>
          <w:tcPr>
            <w:tcW w:w="1039" w:type="dxa"/>
          </w:tcPr>
          <w:p w14:paraId="7D16CE6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EF9F51A" w14:textId="77777777" w:rsidR="002E3073" w:rsidRDefault="002E3073" w:rsidP="003611B8">
            <w:pPr>
              <w:rPr>
                <w:rFonts w:cs="Calibri"/>
                <w:color w:val="000000"/>
              </w:rPr>
            </w:pPr>
            <w:r>
              <w:rPr>
                <w:rFonts w:cs="Calibri"/>
                <w:color w:val="000000"/>
              </w:rPr>
              <w:t>Scott Kiddle</w:t>
            </w:r>
          </w:p>
        </w:tc>
        <w:tc>
          <w:tcPr>
            <w:tcW w:w="3456" w:type="dxa"/>
            <w:vAlign w:val="center"/>
          </w:tcPr>
          <w:p w14:paraId="063CC7A2" w14:textId="77777777" w:rsidR="002E3073" w:rsidRDefault="002E3073" w:rsidP="003611B8">
            <w:pPr>
              <w:rPr>
                <w:rFonts w:cs="Calibri"/>
                <w:color w:val="000000"/>
              </w:rPr>
            </w:pPr>
            <w:r>
              <w:rPr>
                <w:rFonts w:cs="Calibri"/>
                <w:color w:val="000000"/>
              </w:rPr>
              <w:t>ABB Inc</w:t>
            </w:r>
          </w:p>
        </w:tc>
        <w:tc>
          <w:tcPr>
            <w:tcW w:w="1710" w:type="dxa"/>
            <w:vAlign w:val="center"/>
          </w:tcPr>
          <w:p w14:paraId="64C33597" w14:textId="77777777" w:rsidR="002E3073" w:rsidRDefault="002E3073" w:rsidP="003611B8">
            <w:pPr>
              <w:rPr>
                <w:rFonts w:cs="Calibri"/>
                <w:color w:val="000000"/>
              </w:rPr>
            </w:pPr>
            <w:proofErr w:type="spellStart"/>
            <w:r>
              <w:rPr>
                <w:rFonts w:cs="Calibri"/>
                <w:color w:val="000000"/>
              </w:rPr>
              <w:t>HoD</w:t>
            </w:r>
            <w:proofErr w:type="spellEnd"/>
          </w:p>
        </w:tc>
      </w:tr>
      <w:tr w:rsidR="002E3073" w14:paraId="28D76D04" w14:textId="77777777" w:rsidTr="003611B8">
        <w:tc>
          <w:tcPr>
            <w:tcW w:w="1039" w:type="dxa"/>
          </w:tcPr>
          <w:p w14:paraId="053E22CB" w14:textId="77777777" w:rsidR="002E3073" w:rsidRPr="007D79F8" w:rsidRDefault="002E3073" w:rsidP="003611B8">
            <w:pPr>
              <w:rPr>
                <w:rFonts w:asciiTheme="minorHAnsi" w:hAnsiTheme="minorHAnsi" w:cstheme="minorHAnsi"/>
              </w:rPr>
            </w:pPr>
            <w:r>
              <w:rPr>
                <w:rFonts w:asciiTheme="minorHAnsi" w:hAnsiTheme="minorHAnsi" w:cstheme="minorHAnsi"/>
              </w:rPr>
              <w:t>USA</w:t>
            </w:r>
          </w:p>
        </w:tc>
        <w:tc>
          <w:tcPr>
            <w:tcW w:w="2700" w:type="dxa"/>
            <w:vAlign w:val="center"/>
          </w:tcPr>
          <w:p w14:paraId="3BC96BA9" w14:textId="77777777" w:rsidR="002E3073" w:rsidRDefault="002E3073" w:rsidP="003611B8">
            <w:pPr>
              <w:rPr>
                <w:rFonts w:cs="Calibri"/>
                <w:color w:val="000000"/>
              </w:rPr>
            </w:pPr>
            <w:r>
              <w:rPr>
                <w:rFonts w:cs="Calibri"/>
                <w:color w:val="000000"/>
              </w:rPr>
              <w:t xml:space="preserve">Sheryl </w:t>
            </w:r>
            <w:proofErr w:type="spellStart"/>
            <w:r>
              <w:rPr>
                <w:rFonts w:cs="Calibri"/>
                <w:color w:val="000000"/>
              </w:rPr>
              <w:t>Bihler</w:t>
            </w:r>
            <w:proofErr w:type="spellEnd"/>
          </w:p>
        </w:tc>
        <w:tc>
          <w:tcPr>
            <w:tcW w:w="3456" w:type="dxa"/>
            <w:vAlign w:val="center"/>
          </w:tcPr>
          <w:p w14:paraId="393408CA" w14:textId="77777777" w:rsidR="002E3073" w:rsidRDefault="002E3073" w:rsidP="003611B8">
            <w:pPr>
              <w:rPr>
                <w:rFonts w:cs="Calibri"/>
                <w:color w:val="000000"/>
              </w:rPr>
            </w:pPr>
            <w:r>
              <w:rPr>
                <w:rFonts w:cs="Calibri"/>
                <w:color w:val="000000"/>
              </w:rPr>
              <w:t>ABB Inc</w:t>
            </w:r>
          </w:p>
        </w:tc>
        <w:tc>
          <w:tcPr>
            <w:tcW w:w="1710" w:type="dxa"/>
            <w:vAlign w:val="center"/>
          </w:tcPr>
          <w:p w14:paraId="1C41F16C" w14:textId="77777777" w:rsidR="002E3073" w:rsidRDefault="002E3073" w:rsidP="003611B8">
            <w:pPr>
              <w:rPr>
                <w:rFonts w:cs="Calibri"/>
                <w:color w:val="000000"/>
              </w:rPr>
            </w:pPr>
            <w:proofErr w:type="spellStart"/>
            <w:r>
              <w:rPr>
                <w:rFonts w:cs="Calibri"/>
                <w:color w:val="000000"/>
              </w:rPr>
              <w:t>Mfr</w:t>
            </w:r>
            <w:proofErr w:type="spellEnd"/>
          </w:p>
        </w:tc>
      </w:tr>
      <w:tr w:rsidR="002E3073" w14:paraId="467109C1" w14:textId="77777777" w:rsidTr="003611B8">
        <w:tc>
          <w:tcPr>
            <w:tcW w:w="1039" w:type="dxa"/>
          </w:tcPr>
          <w:p w14:paraId="6B7DEF71" w14:textId="77777777" w:rsidR="002E3073" w:rsidRPr="00704D25" w:rsidRDefault="002E3073" w:rsidP="003611B8">
            <w:pPr>
              <w:rPr>
                <w:rFonts w:asciiTheme="minorHAnsi" w:hAnsiTheme="minorHAnsi" w:cstheme="minorHAnsi"/>
              </w:rPr>
            </w:pPr>
            <w:r>
              <w:rPr>
                <w:rFonts w:asciiTheme="minorHAnsi" w:hAnsiTheme="minorHAnsi" w:cstheme="minorHAnsi"/>
              </w:rPr>
              <w:t>ZA</w:t>
            </w:r>
          </w:p>
        </w:tc>
        <w:tc>
          <w:tcPr>
            <w:tcW w:w="2700" w:type="dxa"/>
            <w:vAlign w:val="center"/>
          </w:tcPr>
          <w:p w14:paraId="5957BCB5" w14:textId="77777777" w:rsidR="002E3073" w:rsidRDefault="002E3073" w:rsidP="003611B8">
            <w:pPr>
              <w:rPr>
                <w:rFonts w:cs="Calibri"/>
              </w:rPr>
            </w:pPr>
            <w:proofErr w:type="spellStart"/>
            <w:r>
              <w:rPr>
                <w:rFonts w:cs="Calibri"/>
              </w:rPr>
              <w:t>Francoius</w:t>
            </w:r>
            <w:proofErr w:type="spellEnd"/>
            <w:r>
              <w:rPr>
                <w:rFonts w:cs="Calibri"/>
              </w:rPr>
              <w:t xml:space="preserve"> Du Toit</w:t>
            </w:r>
          </w:p>
        </w:tc>
        <w:tc>
          <w:tcPr>
            <w:tcW w:w="3456" w:type="dxa"/>
            <w:vAlign w:val="center"/>
          </w:tcPr>
          <w:p w14:paraId="15EF52EF" w14:textId="77777777" w:rsidR="002E3073" w:rsidRDefault="002E3073" w:rsidP="003611B8">
            <w:pPr>
              <w:rPr>
                <w:rFonts w:cs="Calibri"/>
              </w:rPr>
            </w:pPr>
            <w:r>
              <w:rPr>
                <w:rFonts w:cs="Calibri"/>
              </w:rPr>
              <w:t>MASC</w:t>
            </w:r>
          </w:p>
        </w:tc>
        <w:tc>
          <w:tcPr>
            <w:tcW w:w="1710" w:type="dxa"/>
            <w:vAlign w:val="center"/>
          </w:tcPr>
          <w:p w14:paraId="194D52E0" w14:textId="77777777" w:rsidR="002E3073" w:rsidRDefault="002E3073" w:rsidP="003611B8">
            <w:pPr>
              <w:rPr>
                <w:rFonts w:cs="Calibri"/>
              </w:rPr>
            </w:pPr>
            <w:r>
              <w:rPr>
                <w:rFonts w:cs="Calibri"/>
              </w:rPr>
              <w:t>Body</w:t>
            </w:r>
          </w:p>
        </w:tc>
      </w:tr>
      <w:tr w:rsidR="002E3073" w14:paraId="40377114" w14:textId="77777777" w:rsidTr="003611B8">
        <w:tc>
          <w:tcPr>
            <w:tcW w:w="1039" w:type="dxa"/>
          </w:tcPr>
          <w:p w14:paraId="79901BA8" w14:textId="77777777" w:rsidR="002E3073" w:rsidRDefault="002E3073" w:rsidP="003611B8">
            <w:pPr>
              <w:rPr>
                <w:rFonts w:asciiTheme="minorHAnsi" w:hAnsiTheme="minorHAnsi" w:cstheme="minorHAnsi"/>
              </w:rPr>
            </w:pPr>
            <w:r>
              <w:rPr>
                <w:rFonts w:asciiTheme="minorHAnsi" w:hAnsiTheme="minorHAnsi" w:cstheme="minorHAnsi"/>
              </w:rPr>
              <w:t>ZA</w:t>
            </w:r>
          </w:p>
        </w:tc>
        <w:tc>
          <w:tcPr>
            <w:tcW w:w="2700" w:type="dxa"/>
            <w:vAlign w:val="center"/>
          </w:tcPr>
          <w:p w14:paraId="28820779" w14:textId="77777777" w:rsidR="002E3073" w:rsidRDefault="002E3073" w:rsidP="003611B8">
            <w:pPr>
              <w:rPr>
                <w:rFonts w:cs="Calibri"/>
              </w:rPr>
            </w:pPr>
            <w:r>
              <w:rPr>
                <w:rFonts w:cs="Calibri"/>
              </w:rPr>
              <w:t>Mark Sadler</w:t>
            </w:r>
          </w:p>
        </w:tc>
        <w:tc>
          <w:tcPr>
            <w:tcW w:w="3456" w:type="dxa"/>
            <w:vAlign w:val="center"/>
          </w:tcPr>
          <w:p w14:paraId="1F658826" w14:textId="77777777" w:rsidR="002E3073" w:rsidRDefault="002E3073" w:rsidP="003611B8">
            <w:pPr>
              <w:rPr>
                <w:rFonts w:cs="Calibri"/>
              </w:rPr>
            </w:pPr>
            <w:r>
              <w:rPr>
                <w:rFonts w:cs="Calibri"/>
              </w:rPr>
              <w:t>MASC</w:t>
            </w:r>
          </w:p>
        </w:tc>
        <w:tc>
          <w:tcPr>
            <w:tcW w:w="1710" w:type="dxa"/>
            <w:vAlign w:val="center"/>
          </w:tcPr>
          <w:p w14:paraId="1524CF75" w14:textId="77777777" w:rsidR="002E3073" w:rsidRDefault="002E3073" w:rsidP="003611B8">
            <w:pPr>
              <w:rPr>
                <w:rFonts w:cs="Calibri"/>
              </w:rPr>
            </w:pPr>
            <w:r>
              <w:rPr>
                <w:rFonts w:cs="Calibri"/>
              </w:rPr>
              <w:t>Observer</w:t>
            </w:r>
          </w:p>
        </w:tc>
      </w:tr>
      <w:tr w:rsidR="002E3073" w14:paraId="1AF758D5" w14:textId="77777777" w:rsidTr="003611B8">
        <w:tc>
          <w:tcPr>
            <w:tcW w:w="1039" w:type="dxa"/>
          </w:tcPr>
          <w:p w14:paraId="29F9E13C"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724293E2" w14:textId="77777777" w:rsidR="002E3073" w:rsidRDefault="002E3073" w:rsidP="003611B8">
            <w:pPr>
              <w:rPr>
                <w:rFonts w:cs="Calibri"/>
                <w:color w:val="000000"/>
              </w:rPr>
            </w:pPr>
            <w:r>
              <w:rPr>
                <w:rFonts w:cs="Calibri"/>
                <w:color w:val="000000"/>
              </w:rPr>
              <w:t>Regardt Zeelie</w:t>
            </w:r>
          </w:p>
        </w:tc>
        <w:tc>
          <w:tcPr>
            <w:tcW w:w="3456" w:type="dxa"/>
            <w:vAlign w:val="center"/>
          </w:tcPr>
          <w:p w14:paraId="7F30442D" w14:textId="77777777" w:rsidR="002E3073" w:rsidRDefault="002E3073" w:rsidP="003611B8">
            <w:pPr>
              <w:rPr>
                <w:rFonts w:cs="Calibri"/>
                <w:color w:val="000000"/>
              </w:rPr>
            </w:pPr>
            <w:r>
              <w:rPr>
                <w:rFonts w:cs="Calibri"/>
                <w:color w:val="000000"/>
              </w:rPr>
              <w:t>MASC</w:t>
            </w:r>
          </w:p>
        </w:tc>
        <w:tc>
          <w:tcPr>
            <w:tcW w:w="1710" w:type="dxa"/>
            <w:vAlign w:val="center"/>
          </w:tcPr>
          <w:p w14:paraId="79B474F2" w14:textId="77777777" w:rsidR="002E3073" w:rsidRDefault="002E3073" w:rsidP="003611B8">
            <w:pPr>
              <w:rPr>
                <w:rFonts w:cs="Calibri"/>
                <w:color w:val="000000"/>
              </w:rPr>
            </w:pPr>
            <w:r>
              <w:rPr>
                <w:rFonts w:cs="Calibri"/>
                <w:color w:val="000000"/>
              </w:rPr>
              <w:t>Body</w:t>
            </w:r>
          </w:p>
        </w:tc>
      </w:tr>
      <w:tr w:rsidR="002E3073" w14:paraId="3C64E73C" w14:textId="77777777" w:rsidTr="003611B8">
        <w:tc>
          <w:tcPr>
            <w:tcW w:w="1039" w:type="dxa"/>
          </w:tcPr>
          <w:p w14:paraId="1E17B308" w14:textId="77777777" w:rsidR="002E3073" w:rsidRPr="007D79F8" w:rsidRDefault="002E3073" w:rsidP="003611B8">
            <w:pPr>
              <w:rPr>
                <w:rFonts w:asciiTheme="minorHAnsi" w:hAnsiTheme="minorHAnsi" w:cstheme="minorHAnsi"/>
              </w:rPr>
            </w:pPr>
            <w:r>
              <w:rPr>
                <w:rFonts w:asciiTheme="minorHAnsi" w:hAnsiTheme="minorHAnsi" w:cstheme="minorHAnsi"/>
              </w:rPr>
              <w:t>ZA</w:t>
            </w:r>
          </w:p>
        </w:tc>
        <w:tc>
          <w:tcPr>
            <w:tcW w:w="2700" w:type="dxa"/>
            <w:vAlign w:val="center"/>
          </w:tcPr>
          <w:p w14:paraId="0E3BF09B" w14:textId="77777777" w:rsidR="002E3073" w:rsidRDefault="002E3073" w:rsidP="003611B8">
            <w:pPr>
              <w:rPr>
                <w:rFonts w:cs="Calibri"/>
                <w:color w:val="000000"/>
              </w:rPr>
            </w:pPr>
            <w:r>
              <w:rPr>
                <w:rFonts w:cs="Calibri"/>
                <w:color w:val="000000"/>
              </w:rPr>
              <w:t>Roelof Viljoen</w:t>
            </w:r>
          </w:p>
        </w:tc>
        <w:tc>
          <w:tcPr>
            <w:tcW w:w="3456" w:type="dxa"/>
            <w:vAlign w:val="center"/>
          </w:tcPr>
          <w:p w14:paraId="2C8A34B7" w14:textId="77777777" w:rsidR="002E3073" w:rsidRDefault="002E3073" w:rsidP="003611B8">
            <w:pPr>
              <w:rPr>
                <w:rFonts w:cs="Calibri"/>
                <w:color w:val="000000"/>
              </w:rPr>
            </w:pPr>
            <w:r>
              <w:rPr>
                <w:rFonts w:cs="Calibri"/>
                <w:color w:val="000000"/>
              </w:rPr>
              <w:t>MASC</w:t>
            </w:r>
          </w:p>
        </w:tc>
        <w:tc>
          <w:tcPr>
            <w:tcW w:w="1710" w:type="dxa"/>
            <w:vAlign w:val="center"/>
          </w:tcPr>
          <w:p w14:paraId="4D15121E" w14:textId="77777777" w:rsidR="002E3073" w:rsidRDefault="002E3073" w:rsidP="003611B8">
            <w:pPr>
              <w:rPr>
                <w:rFonts w:cs="Calibri"/>
                <w:color w:val="000000"/>
              </w:rPr>
            </w:pPr>
            <w:r>
              <w:rPr>
                <w:rFonts w:cs="Calibri"/>
                <w:color w:val="000000"/>
              </w:rPr>
              <w:t>Body</w:t>
            </w:r>
          </w:p>
        </w:tc>
      </w:tr>
      <w:tr w:rsidR="002E3073" w14:paraId="6EB2585C" w14:textId="77777777" w:rsidTr="003611B8">
        <w:tc>
          <w:tcPr>
            <w:tcW w:w="1039" w:type="dxa"/>
          </w:tcPr>
          <w:p w14:paraId="0607B694" w14:textId="77777777" w:rsidR="002E3073" w:rsidRPr="007D79F8" w:rsidRDefault="002E3073" w:rsidP="003611B8">
            <w:pPr>
              <w:rPr>
                <w:rFonts w:asciiTheme="minorHAnsi" w:hAnsiTheme="minorHAnsi" w:cstheme="minorHAnsi"/>
              </w:rPr>
            </w:pPr>
            <w:r w:rsidRPr="007D79F8">
              <w:rPr>
                <w:rFonts w:asciiTheme="minorHAnsi" w:hAnsiTheme="minorHAnsi" w:cstheme="minorHAnsi"/>
              </w:rPr>
              <w:t>ZA</w:t>
            </w:r>
          </w:p>
        </w:tc>
        <w:tc>
          <w:tcPr>
            <w:tcW w:w="2700" w:type="dxa"/>
            <w:vAlign w:val="center"/>
          </w:tcPr>
          <w:p w14:paraId="70F3EDB5" w14:textId="77777777" w:rsidR="002E3073" w:rsidRDefault="002E3073" w:rsidP="003611B8">
            <w:pPr>
              <w:rPr>
                <w:rFonts w:cs="Calibri"/>
                <w:color w:val="000000"/>
              </w:rPr>
            </w:pPr>
            <w:r>
              <w:rPr>
                <w:rFonts w:cs="Calibri"/>
                <w:color w:val="000000"/>
              </w:rPr>
              <w:t>Terine Orsmond</w:t>
            </w:r>
          </w:p>
        </w:tc>
        <w:tc>
          <w:tcPr>
            <w:tcW w:w="3456" w:type="dxa"/>
            <w:vAlign w:val="center"/>
          </w:tcPr>
          <w:p w14:paraId="58F31D75" w14:textId="77777777" w:rsidR="002E3073" w:rsidRDefault="002E3073" w:rsidP="003611B8">
            <w:pPr>
              <w:rPr>
                <w:rFonts w:cs="Calibri"/>
                <w:color w:val="000000"/>
              </w:rPr>
            </w:pPr>
            <w:r>
              <w:rPr>
                <w:rFonts w:cs="Calibri"/>
                <w:color w:val="000000"/>
              </w:rPr>
              <w:t>MASC</w:t>
            </w:r>
          </w:p>
        </w:tc>
        <w:tc>
          <w:tcPr>
            <w:tcW w:w="1710" w:type="dxa"/>
            <w:vAlign w:val="center"/>
          </w:tcPr>
          <w:p w14:paraId="01BDF024" w14:textId="77777777" w:rsidR="002E3073" w:rsidRDefault="002E3073" w:rsidP="003611B8">
            <w:pPr>
              <w:rPr>
                <w:rFonts w:cs="Calibri"/>
                <w:color w:val="000000"/>
              </w:rPr>
            </w:pPr>
            <w:r>
              <w:rPr>
                <w:rFonts w:cs="Calibri"/>
                <w:color w:val="000000"/>
              </w:rPr>
              <w:t>Body</w:t>
            </w:r>
          </w:p>
        </w:tc>
      </w:tr>
      <w:tr w:rsidR="002E3073" w14:paraId="4502BC0C" w14:textId="77777777" w:rsidTr="003611B8">
        <w:tc>
          <w:tcPr>
            <w:tcW w:w="1039" w:type="dxa"/>
          </w:tcPr>
          <w:p w14:paraId="4AF4C5F9" w14:textId="77777777" w:rsidR="002E3073" w:rsidRPr="007A455B" w:rsidRDefault="002E3073" w:rsidP="003611B8">
            <w:pPr>
              <w:rPr>
                <w:rFonts w:asciiTheme="minorHAnsi" w:hAnsiTheme="minorHAnsi" w:cstheme="minorHAnsi"/>
              </w:rPr>
            </w:pPr>
            <w:r w:rsidRPr="007A455B">
              <w:rPr>
                <w:rFonts w:asciiTheme="minorHAnsi" w:hAnsiTheme="minorHAnsi" w:cstheme="minorHAnsi"/>
              </w:rPr>
              <w:t>ZA</w:t>
            </w:r>
          </w:p>
        </w:tc>
        <w:tc>
          <w:tcPr>
            <w:tcW w:w="2700" w:type="dxa"/>
            <w:vAlign w:val="center"/>
          </w:tcPr>
          <w:p w14:paraId="2B5BB84D" w14:textId="77777777" w:rsidR="002E3073" w:rsidRDefault="002E3073" w:rsidP="003611B8">
            <w:pPr>
              <w:rPr>
                <w:rFonts w:cs="Calibri"/>
                <w:color w:val="000000"/>
              </w:rPr>
            </w:pPr>
            <w:r>
              <w:rPr>
                <w:rFonts w:cs="Calibri"/>
                <w:color w:val="000000"/>
              </w:rPr>
              <w:t>Tony Mouton</w:t>
            </w:r>
          </w:p>
        </w:tc>
        <w:tc>
          <w:tcPr>
            <w:tcW w:w="3456" w:type="dxa"/>
            <w:vAlign w:val="center"/>
          </w:tcPr>
          <w:p w14:paraId="78BA2973" w14:textId="77777777" w:rsidR="002E3073" w:rsidRDefault="002E3073" w:rsidP="003611B8">
            <w:pPr>
              <w:rPr>
                <w:rFonts w:cs="Calibri"/>
                <w:color w:val="000000"/>
              </w:rPr>
            </w:pPr>
            <w:r>
              <w:rPr>
                <w:rFonts w:cs="Calibri"/>
                <w:color w:val="000000"/>
              </w:rPr>
              <w:t>MASC</w:t>
            </w:r>
          </w:p>
        </w:tc>
        <w:tc>
          <w:tcPr>
            <w:tcW w:w="1710" w:type="dxa"/>
            <w:vAlign w:val="center"/>
          </w:tcPr>
          <w:p w14:paraId="18D52BEC" w14:textId="77777777" w:rsidR="002E3073" w:rsidRDefault="002E3073" w:rsidP="003611B8">
            <w:pPr>
              <w:rPr>
                <w:rFonts w:cs="Calibri"/>
                <w:color w:val="000000"/>
              </w:rPr>
            </w:pPr>
            <w:r>
              <w:rPr>
                <w:rFonts w:cs="Calibri"/>
                <w:color w:val="000000"/>
              </w:rPr>
              <w:t>Observer</w:t>
            </w:r>
          </w:p>
        </w:tc>
      </w:tr>
      <w:tr w:rsidR="002E3073" w14:paraId="64120A36" w14:textId="77777777" w:rsidTr="003611B8">
        <w:tc>
          <w:tcPr>
            <w:tcW w:w="1039" w:type="dxa"/>
          </w:tcPr>
          <w:p w14:paraId="14F504DC" w14:textId="77777777" w:rsidR="002E3073" w:rsidRDefault="002E3073" w:rsidP="003611B8"/>
        </w:tc>
        <w:tc>
          <w:tcPr>
            <w:tcW w:w="2700" w:type="dxa"/>
            <w:vAlign w:val="center"/>
          </w:tcPr>
          <w:p w14:paraId="16C82000" w14:textId="77777777" w:rsidR="002E3073" w:rsidRDefault="002E3073" w:rsidP="003611B8">
            <w:pPr>
              <w:rPr>
                <w:rFonts w:cs="Calibri"/>
                <w:color w:val="000000"/>
              </w:rPr>
            </w:pPr>
          </w:p>
        </w:tc>
        <w:tc>
          <w:tcPr>
            <w:tcW w:w="3456" w:type="dxa"/>
            <w:vAlign w:val="center"/>
          </w:tcPr>
          <w:p w14:paraId="16805CB2" w14:textId="77777777" w:rsidR="002E3073" w:rsidRDefault="002E3073" w:rsidP="003611B8">
            <w:pPr>
              <w:rPr>
                <w:rFonts w:cs="Calibri"/>
                <w:color w:val="000000"/>
              </w:rPr>
            </w:pPr>
          </w:p>
        </w:tc>
        <w:tc>
          <w:tcPr>
            <w:tcW w:w="1710" w:type="dxa"/>
            <w:vAlign w:val="center"/>
          </w:tcPr>
          <w:p w14:paraId="5570D116" w14:textId="77777777" w:rsidR="002E3073" w:rsidRDefault="002E3073" w:rsidP="003611B8">
            <w:pPr>
              <w:rPr>
                <w:rFonts w:cs="Calibri"/>
                <w:color w:val="000000"/>
              </w:rPr>
            </w:pPr>
          </w:p>
        </w:tc>
      </w:tr>
      <w:tr w:rsidR="002E3073" w14:paraId="23C4A1E7" w14:textId="77777777" w:rsidTr="003611B8">
        <w:tc>
          <w:tcPr>
            <w:tcW w:w="1039" w:type="dxa"/>
          </w:tcPr>
          <w:p w14:paraId="231EB5ED" w14:textId="77777777" w:rsidR="002E3073" w:rsidRDefault="002E3073" w:rsidP="003611B8"/>
        </w:tc>
        <w:tc>
          <w:tcPr>
            <w:tcW w:w="2700" w:type="dxa"/>
            <w:vAlign w:val="center"/>
          </w:tcPr>
          <w:p w14:paraId="6C3605AF" w14:textId="77777777" w:rsidR="002E3073" w:rsidRDefault="002E3073" w:rsidP="003611B8">
            <w:pPr>
              <w:rPr>
                <w:rFonts w:cs="Calibri"/>
                <w:color w:val="000000"/>
              </w:rPr>
            </w:pPr>
          </w:p>
        </w:tc>
        <w:tc>
          <w:tcPr>
            <w:tcW w:w="3456" w:type="dxa"/>
            <w:vAlign w:val="center"/>
          </w:tcPr>
          <w:p w14:paraId="6F84FA71" w14:textId="77777777" w:rsidR="002E3073" w:rsidRDefault="002E3073" w:rsidP="003611B8">
            <w:pPr>
              <w:rPr>
                <w:rFonts w:cs="Calibri"/>
                <w:color w:val="000000"/>
              </w:rPr>
            </w:pPr>
          </w:p>
        </w:tc>
        <w:tc>
          <w:tcPr>
            <w:tcW w:w="1710" w:type="dxa"/>
            <w:vAlign w:val="center"/>
          </w:tcPr>
          <w:p w14:paraId="5B88A23B" w14:textId="77777777" w:rsidR="002E3073" w:rsidRDefault="002E3073" w:rsidP="003611B8">
            <w:pPr>
              <w:rPr>
                <w:rFonts w:cs="Calibri"/>
                <w:color w:val="000000"/>
              </w:rPr>
            </w:pPr>
          </w:p>
        </w:tc>
      </w:tr>
    </w:tbl>
    <w:p w14:paraId="5CFC732C" w14:textId="5BDB3A3F" w:rsidR="008677F4" w:rsidRDefault="008677F4" w:rsidP="000E668A">
      <w:pPr>
        <w:rPr>
          <w:rFonts w:ascii="Arial" w:hAnsi="Arial" w:cs="Arial"/>
        </w:rPr>
      </w:pPr>
    </w:p>
    <w:p w14:paraId="045665DF" w14:textId="77777777" w:rsidR="008677F4" w:rsidRDefault="008677F4" w:rsidP="000E668A">
      <w:pPr>
        <w:rPr>
          <w:rFonts w:ascii="Arial" w:hAnsi="Arial" w:cs="Arial"/>
        </w:rPr>
      </w:pPr>
    </w:p>
    <w:p w14:paraId="22D8D787" w14:textId="77777777" w:rsidR="008677F4" w:rsidRDefault="008677F4" w:rsidP="008677F4">
      <w:pPr>
        <w:pStyle w:val="PARAGRAPH"/>
        <w:spacing w:before="0" w:after="0"/>
      </w:pPr>
      <w:r>
        <w:t xml:space="preserve">Body = </w:t>
      </w:r>
      <w:r>
        <w:tab/>
        <w:t>IECEx Certification Body and/or IECEx Testing Laboratory</w:t>
      </w:r>
    </w:p>
    <w:p w14:paraId="73D113EE" w14:textId="77777777" w:rsidR="008677F4" w:rsidRDefault="008677F4" w:rsidP="008677F4">
      <w:pPr>
        <w:pStyle w:val="PARAGRAPH"/>
        <w:spacing w:before="0" w:after="0"/>
      </w:pPr>
      <w:proofErr w:type="spellStart"/>
      <w:r>
        <w:t>Mfr</w:t>
      </w:r>
      <w:proofErr w:type="spellEnd"/>
      <w:r>
        <w:t xml:space="preserve"> = </w:t>
      </w:r>
      <w:r>
        <w:tab/>
      </w:r>
      <w:r>
        <w:tab/>
        <w:t>Manufacturer</w:t>
      </w:r>
    </w:p>
    <w:p w14:paraId="36F69303" w14:textId="77777777" w:rsidR="008677F4" w:rsidRDefault="008677F4" w:rsidP="008677F4">
      <w:pPr>
        <w:pStyle w:val="PARAGRAPH"/>
        <w:spacing w:before="0" w:after="0"/>
      </w:pPr>
      <w:r>
        <w:t xml:space="preserve">Exec = </w:t>
      </w:r>
      <w:r>
        <w:tab/>
        <w:t>member of the IECEx Executive</w:t>
      </w:r>
    </w:p>
    <w:p w14:paraId="2C72B62E" w14:textId="77777777" w:rsidR="008677F4" w:rsidRDefault="008677F4" w:rsidP="008677F4">
      <w:pPr>
        <w:pStyle w:val="PARAGRAPH"/>
        <w:spacing w:before="0" w:after="0"/>
      </w:pPr>
      <w:r>
        <w:t>NMB=</w:t>
      </w:r>
      <w:r>
        <w:tab/>
      </w:r>
      <w:r>
        <w:tab/>
        <w:t>National Member Body representative</w:t>
      </w:r>
    </w:p>
    <w:p w14:paraId="47C3BF41" w14:textId="77777777" w:rsidR="008677F4" w:rsidRPr="00240758" w:rsidRDefault="008677F4" w:rsidP="008677F4">
      <w:pPr>
        <w:pStyle w:val="PARAGRAPH"/>
        <w:spacing w:before="0" w:after="0"/>
      </w:pPr>
      <w:proofErr w:type="spellStart"/>
      <w:r>
        <w:t>HoD</w:t>
      </w:r>
      <w:proofErr w:type="spellEnd"/>
      <w:r>
        <w:t>=</w:t>
      </w:r>
      <w:r>
        <w:tab/>
      </w:r>
      <w:r>
        <w:tab/>
        <w:t>Head of Delegation</w:t>
      </w:r>
    </w:p>
    <w:p w14:paraId="790C0144" w14:textId="5C997B9F" w:rsidR="00117A4A" w:rsidRDefault="00117A4A" w:rsidP="000E668A">
      <w:pPr>
        <w:rPr>
          <w:rFonts w:ascii="Arial" w:hAnsi="Arial" w:cs="Arial"/>
        </w:rPr>
      </w:pPr>
    </w:p>
    <w:p w14:paraId="07287A20" w14:textId="77777777" w:rsidR="00117A4A" w:rsidRPr="0016139C" w:rsidRDefault="00117A4A" w:rsidP="000E668A">
      <w:pPr>
        <w:rPr>
          <w:rFonts w:ascii="Arial" w:hAnsi="Arial" w:cs="Arial"/>
        </w:rPr>
      </w:pPr>
    </w:p>
    <w:sectPr w:rsidR="00117A4A" w:rsidRPr="0016139C" w:rsidSect="00117A4A">
      <w:pgSz w:w="11906" w:h="16838" w:code="9"/>
      <w:pgMar w:top="1134" w:right="746"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2AF4" w14:textId="77777777" w:rsidR="00871593" w:rsidRDefault="00871593">
      <w:r>
        <w:separator/>
      </w:r>
    </w:p>
  </w:endnote>
  <w:endnote w:type="continuationSeparator" w:id="0">
    <w:p w14:paraId="6E218A86" w14:textId="77777777" w:rsidR="00871593" w:rsidRDefault="0087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7B47" w14:textId="77777777" w:rsidR="00871593" w:rsidRDefault="00871593">
      <w:r>
        <w:separator/>
      </w:r>
    </w:p>
  </w:footnote>
  <w:footnote w:type="continuationSeparator" w:id="0">
    <w:p w14:paraId="733A9738" w14:textId="77777777" w:rsidR="00871593" w:rsidRDefault="0087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92AD" w14:textId="3AA8A612" w:rsidR="0055213A" w:rsidRDefault="00552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3611B8" w14:paraId="768264F4" w14:textId="77777777">
      <w:trPr>
        <w:trHeight w:val="1339"/>
      </w:trPr>
      <w:tc>
        <w:tcPr>
          <w:tcW w:w="3333" w:type="dxa"/>
        </w:tcPr>
        <w:p w14:paraId="3D5DD438" w14:textId="419779DF" w:rsidR="003611B8" w:rsidRDefault="003611B8" w:rsidP="00713EF2">
          <w:pPr>
            <w:pStyle w:val="Header"/>
            <w:rPr>
              <w:rFonts w:ascii="Arial" w:hAnsi="Arial"/>
            </w:rPr>
          </w:pPr>
          <w:r w:rsidRPr="004F6454">
            <w:rPr>
              <w:noProof/>
              <w:lang w:eastAsia="en-AU"/>
            </w:rPr>
            <w:drawing>
              <wp:inline distT="0" distB="0" distL="0" distR="0" wp14:anchorId="6B2B2458" wp14:editId="711E36FB">
                <wp:extent cx="736600" cy="63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635000"/>
                        </a:xfrm>
                        <a:prstGeom prst="rect">
                          <a:avLst/>
                        </a:prstGeom>
                        <a:noFill/>
                        <a:ln>
                          <a:noFill/>
                        </a:ln>
                      </pic:spPr>
                    </pic:pic>
                  </a:graphicData>
                </a:graphic>
              </wp:inline>
            </w:drawing>
          </w:r>
        </w:p>
      </w:tc>
      <w:tc>
        <w:tcPr>
          <w:tcW w:w="5784" w:type="dxa"/>
        </w:tcPr>
        <w:p w14:paraId="53A34840" w14:textId="5012CC95" w:rsidR="003611B8" w:rsidRDefault="003611B8">
          <w:pPr>
            <w:pStyle w:val="Header"/>
            <w:jc w:val="right"/>
            <w:rPr>
              <w:rFonts w:ascii="Arial" w:hAnsi="Arial"/>
              <w:b/>
              <w:bCs/>
              <w:color w:val="000000"/>
              <w:lang w:val="es-ES"/>
            </w:rPr>
          </w:pPr>
          <w:proofErr w:type="spellStart"/>
          <w:r w:rsidRPr="00FD7F1B">
            <w:rPr>
              <w:rFonts w:ascii="Arial" w:hAnsi="Arial"/>
              <w:b/>
              <w:bCs/>
              <w:color w:val="000000"/>
              <w:lang w:val="es-ES"/>
            </w:rPr>
            <w:t>ExMC</w:t>
          </w:r>
          <w:proofErr w:type="spellEnd"/>
          <w:r w:rsidRPr="00FD7F1B">
            <w:rPr>
              <w:rFonts w:ascii="Arial" w:hAnsi="Arial"/>
              <w:b/>
              <w:bCs/>
              <w:color w:val="000000"/>
              <w:lang w:val="es-ES"/>
            </w:rPr>
            <w:t>/1826/RM</w:t>
          </w:r>
        </w:p>
        <w:p w14:paraId="3A17AC45" w14:textId="4485A440" w:rsidR="003611B8" w:rsidRDefault="003611B8">
          <w:pPr>
            <w:pStyle w:val="Header"/>
            <w:jc w:val="right"/>
            <w:rPr>
              <w:rFonts w:ascii="Arial" w:hAnsi="Arial"/>
              <w:b/>
              <w:bCs/>
              <w:color w:val="000000"/>
              <w:sz w:val="22"/>
            </w:rPr>
          </w:pPr>
          <w:r>
            <w:rPr>
              <w:rFonts w:ascii="Arial" w:hAnsi="Arial"/>
              <w:b/>
              <w:bCs/>
              <w:color w:val="000000"/>
              <w:sz w:val="22"/>
            </w:rPr>
            <w:t>March 202</w:t>
          </w:r>
          <w:r w:rsidR="00070054">
            <w:rPr>
              <w:rFonts w:ascii="Arial" w:hAnsi="Arial"/>
              <w:b/>
              <w:bCs/>
              <w:color w:val="000000"/>
              <w:sz w:val="22"/>
            </w:rPr>
            <w:t>2</w:t>
          </w:r>
        </w:p>
        <w:p w14:paraId="3938B7EC" w14:textId="2A7C19DD" w:rsidR="003611B8" w:rsidRPr="00CF45C9" w:rsidRDefault="003611B8"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070054">
            <w:rPr>
              <w:rStyle w:val="PageNumber"/>
              <w:rFonts w:ascii="Arial" w:hAnsi="Arial" w:cs="Arial"/>
              <w:b/>
              <w:noProof/>
              <w:sz w:val="20"/>
              <w:szCs w:val="20"/>
            </w:rPr>
            <w:t>1</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070054">
            <w:rPr>
              <w:rStyle w:val="PageNumber"/>
              <w:rFonts w:ascii="Arial" w:hAnsi="Arial" w:cs="Arial"/>
              <w:b/>
              <w:noProof/>
              <w:sz w:val="20"/>
              <w:szCs w:val="20"/>
            </w:rPr>
            <w:t>30</w:t>
          </w:r>
          <w:r w:rsidRPr="00CF45C9">
            <w:rPr>
              <w:rStyle w:val="PageNumber"/>
              <w:rFonts w:ascii="Arial" w:hAnsi="Arial" w:cs="Arial"/>
              <w:b/>
              <w:sz w:val="20"/>
              <w:szCs w:val="20"/>
            </w:rPr>
            <w:fldChar w:fldCharType="end"/>
          </w:r>
        </w:p>
        <w:p w14:paraId="4FF49EF1" w14:textId="77777777" w:rsidR="003611B8" w:rsidRPr="00E9416E" w:rsidRDefault="003611B8" w:rsidP="006F194E">
          <w:pPr>
            <w:pStyle w:val="Header"/>
            <w:jc w:val="right"/>
            <w:rPr>
              <w:rFonts w:ascii="Arial" w:hAnsi="Arial"/>
              <w:b/>
              <w:bCs/>
              <w:color w:val="FF0000"/>
              <w:sz w:val="22"/>
            </w:rPr>
          </w:pPr>
        </w:p>
      </w:tc>
    </w:tr>
  </w:tbl>
  <w:p w14:paraId="0367E9F1" w14:textId="72F7C2EC" w:rsidR="003611B8" w:rsidRDefault="003611B8" w:rsidP="008E4F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4146" w14:textId="5AD86507" w:rsidR="0055213A" w:rsidRDefault="0055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2" w15:restartNumberingAfterBreak="0">
    <w:nsid w:val="0A121519"/>
    <w:multiLevelType w:val="hybridMultilevel"/>
    <w:tmpl w:val="4B26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62EDE"/>
    <w:multiLevelType w:val="hybridMultilevel"/>
    <w:tmpl w:val="CD18AC32"/>
    <w:lvl w:ilvl="0" w:tplc="0C090001">
      <w:start w:val="1"/>
      <w:numFmt w:val="bullet"/>
      <w:lvlText w:val=""/>
      <w:lvlJc w:val="left"/>
      <w:pPr>
        <w:ind w:left="57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6"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2D9860B3"/>
    <w:multiLevelType w:val="hybridMultilevel"/>
    <w:tmpl w:val="FFDC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0" w15:restartNumberingAfterBreak="0">
    <w:nsid w:val="390E1DE1"/>
    <w:multiLevelType w:val="hybridMultilevel"/>
    <w:tmpl w:val="C2220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2450E"/>
    <w:multiLevelType w:val="hybridMultilevel"/>
    <w:tmpl w:val="8FC86CB0"/>
    <w:lvl w:ilvl="0" w:tplc="0C090001">
      <w:start w:val="1"/>
      <w:numFmt w:val="bullet"/>
      <w:lvlText w:val=""/>
      <w:lvlJc w:val="left"/>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15:restartNumberingAfterBreak="0">
    <w:nsid w:val="3CE67E84"/>
    <w:multiLevelType w:val="hybridMultilevel"/>
    <w:tmpl w:val="A7A2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D01FEA"/>
    <w:multiLevelType w:val="hybridMultilevel"/>
    <w:tmpl w:val="1238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C52B65"/>
    <w:multiLevelType w:val="multilevel"/>
    <w:tmpl w:val="F7A63EA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85B4C"/>
    <w:multiLevelType w:val="hybridMultilevel"/>
    <w:tmpl w:val="689ED8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1" w15:restartNumberingAfterBreak="0">
    <w:nsid w:val="5DC47C5B"/>
    <w:multiLevelType w:val="hybridMultilevel"/>
    <w:tmpl w:val="7CA8A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5" w15:restartNumberingAfterBreak="0">
    <w:nsid w:val="70D90CA8"/>
    <w:multiLevelType w:val="hybridMultilevel"/>
    <w:tmpl w:val="54CA3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7CB6772"/>
    <w:multiLevelType w:val="hybridMultilevel"/>
    <w:tmpl w:val="9974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6E17EB"/>
    <w:multiLevelType w:val="hybridMultilevel"/>
    <w:tmpl w:val="99060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A44AE4"/>
    <w:multiLevelType w:val="hybridMultilevel"/>
    <w:tmpl w:val="0B2AB9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8"/>
  </w:num>
  <w:num w:numId="3">
    <w:abstractNumId w:val="24"/>
  </w:num>
  <w:num w:numId="4">
    <w:abstractNumId w:val="15"/>
  </w:num>
  <w:num w:numId="5">
    <w:abstractNumId w:val="17"/>
  </w:num>
  <w:num w:numId="6">
    <w:abstractNumId w:val="6"/>
  </w:num>
  <w:num w:numId="7">
    <w:abstractNumId w:val="1"/>
  </w:num>
  <w:num w:numId="8">
    <w:abstractNumId w:val="14"/>
  </w:num>
  <w:num w:numId="9">
    <w:abstractNumId w:val="3"/>
  </w:num>
  <w:num w:numId="10">
    <w:abstractNumId w:val="8"/>
  </w:num>
  <w:num w:numId="11">
    <w:abstractNumId w:val="10"/>
  </w:num>
  <w:num w:numId="12">
    <w:abstractNumId w:val="23"/>
  </w:num>
  <w:num w:numId="13">
    <w:abstractNumId w:val="11"/>
  </w:num>
  <w:num w:numId="14">
    <w:abstractNumId w:val="4"/>
  </w:num>
  <w:num w:numId="15">
    <w:abstractNumId w:val="18"/>
  </w:num>
  <w:num w:numId="16">
    <w:abstractNumId w:val="20"/>
  </w:num>
  <w:num w:numId="17">
    <w:abstractNumId w:val="22"/>
  </w:num>
  <w:num w:numId="18">
    <w:abstractNumId w:val="16"/>
  </w:num>
  <w:num w:numId="19">
    <w:abstractNumId w:val="5"/>
  </w:num>
  <w:num w:numId="20">
    <w:abstractNumId w:val="0"/>
  </w:num>
  <w:num w:numId="21">
    <w:abstractNumId w:val="26"/>
  </w:num>
  <w:num w:numId="22">
    <w:abstractNumId w:val="29"/>
  </w:num>
  <w:num w:numId="23">
    <w:abstractNumId w:val="12"/>
  </w:num>
  <w:num w:numId="24">
    <w:abstractNumId w:val="21"/>
  </w:num>
  <w:num w:numId="25">
    <w:abstractNumId w:val="25"/>
  </w:num>
  <w:num w:numId="26">
    <w:abstractNumId w:val="19"/>
  </w:num>
  <w:num w:numId="27">
    <w:abstractNumId w:val="7"/>
  </w:num>
  <w:num w:numId="28">
    <w:abstractNumId w:val="27"/>
  </w:num>
  <w:num w:numId="29">
    <w:abstractNumId w:val="2"/>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B3"/>
    <w:rsid w:val="00005828"/>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38A"/>
    <w:rsid w:val="0002176B"/>
    <w:rsid w:val="00022B20"/>
    <w:rsid w:val="00023A58"/>
    <w:rsid w:val="00023F95"/>
    <w:rsid w:val="00024292"/>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36AF6"/>
    <w:rsid w:val="00040094"/>
    <w:rsid w:val="00040A5B"/>
    <w:rsid w:val="00041DDF"/>
    <w:rsid w:val="00041E20"/>
    <w:rsid w:val="00043A6F"/>
    <w:rsid w:val="00045170"/>
    <w:rsid w:val="00045A16"/>
    <w:rsid w:val="00045C2D"/>
    <w:rsid w:val="00046423"/>
    <w:rsid w:val="000466FC"/>
    <w:rsid w:val="00047011"/>
    <w:rsid w:val="000472A1"/>
    <w:rsid w:val="00047569"/>
    <w:rsid w:val="0005227C"/>
    <w:rsid w:val="00052BF7"/>
    <w:rsid w:val="00052FEC"/>
    <w:rsid w:val="000546A3"/>
    <w:rsid w:val="00055929"/>
    <w:rsid w:val="00060305"/>
    <w:rsid w:val="00060B0D"/>
    <w:rsid w:val="0006285B"/>
    <w:rsid w:val="00064181"/>
    <w:rsid w:val="000646E7"/>
    <w:rsid w:val="00064805"/>
    <w:rsid w:val="00064A55"/>
    <w:rsid w:val="00065D8B"/>
    <w:rsid w:val="00066851"/>
    <w:rsid w:val="00067099"/>
    <w:rsid w:val="00070054"/>
    <w:rsid w:val="000701C8"/>
    <w:rsid w:val="00070A74"/>
    <w:rsid w:val="000713AA"/>
    <w:rsid w:val="00071CF9"/>
    <w:rsid w:val="0007287A"/>
    <w:rsid w:val="00072B3D"/>
    <w:rsid w:val="0007392C"/>
    <w:rsid w:val="00074FF3"/>
    <w:rsid w:val="00075151"/>
    <w:rsid w:val="000754A4"/>
    <w:rsid w:val="0007788D"/>
    <w:rsid w:val="00077CF3"/>
    <w:rsid w:val="000810FC"/>
    <w:rsid w:val="000811B6"/>
    <w:rsid w:val="00081F9E"/>
    <w:rsid w:val="00083C54"/>
    <w:rsid w:val="00084473"/>
    <w:rsid w:val="00084929"/>
    <w:rsid w:val="00085733"/>
    <w:rsid w:val="0008596A"/>
    <w:rsid w:val="00085C78"/>
    <w:rsid w:val="00085F52"/>
    <w:rsid w:val="00086DF0"/>
    <w:rsid w:val="000874F1"/>
    <w:rsid w:val="000876DB"/>
    <w:rsid w:val="00090A22"/>
    <w:rsid w:val="000913FA"/>
    <w:rsid w:val="00091833"/>
    <w:rsid w:val="00092B4B"/>
    <w:rsid w:val="00092D6F"/>
    <w:rsid w:val="0009315D"/>
    <w:rsid w:val="00094948"/>
    <w:rsid w:val="0009501A"/>
    <w:rsid w:val="00095464"/>
    <w:rsid w:val="000959EE"/>
    <w:rsid w:val="00096ECB"/>
    <w:rsid w:val="000A0DCE"/>
    <w:rsid w:val="000A2BE1"/>
    <w:rsid w:val="000A3309"/>
    <w:rsid w:val="000A3412"/>
    <w:rsid w:val="000A4160"/>
    <w:rsid w:val="000A4612"/>
    <w:rsid w:val="000A49DE"/>
    <w:rsid w:val="000A4B60"/>
    <w:rsid w:val="000A531A"/>
    <w:rsid w:val="000A53A8"/>
    <w:rsid w:val="000A6281"/>
    <w:rsid w:val="000A6FC7"/>
    <w:rsid w:val="000A781B"/>
    <w:rsid w:val="000A79A4"/>
    <w:rsid w:val="000B04CF"/>
    <w:rsid w:val="000B0735"/>
    <w:rsid w:val="000B0AEF"/>
    <w:rsid w:val="000B0F0C"/>
    <w:rsid w:val="000B171F"/>
    <w:rsid w:val="000B2991"/>
    <w:rsid w:val="000B3289"/>
    <w:rsid w:val="000B4565"/>
    <w:rsid w:val="000B4780"/>
    <w:rsid w:val="000B5065"/>
    <w:rsid w:val="000B573F"/>
    <w:rsid w:val="000B6A70"/>
    <w:rsid w:val="000B6E78"/>
    <w:rsid w:val="000B7BD2"/>
    <w:rsid w:val="000C1424"/>
    <w:rsid w:val="000C1BEB"/>
    <w:rsid w:val="000C2E6C"/>
    <w:rsid w:val="000C3242"/>
    <w:rsid w:val="000C358E"/>
    <w:rsid w:val="000C3998"/>
    <w:rsid w:val="000C432B"/>
    <w:rsid w:val="000C5605"/>
    <w:rsid w:val="000C7039"/>
    <w:rsid w:val="000D0053"/>
    <w:rsid w:val="000D11AF"/>
    <w:rsid w:val="000D12FC"/>
    <w:rsid w:val="000D1A98"/>
    <w:rsid w:val="000D354E"/>
    <w:rsid w:val="000D4289"/>
    <w:rsid w:val="000D6B2D"/>
    <w:rsid w:val="000D7FD9"/>
    <w:rsid w:val="000E061D"/>
    <w:rsid w:val="000E0664"/>
    <w:rsid w:val="000E08F9"/>
    <w:rsid w:val="000E14B5"/>
    <w:rsid w:val="000E1C11"/>
    <w:rsid w:val="000E2671"/>
    <w:rsid w:val="000E3154"/>
    <w:rsid w:val="000E3A79"/>
    <w:rsid w:val="000E3AD1"/>
    <w:rsid w:val="000E3B38"/>
    <w:rsid w:val="000E3D73"/>
    <w:rsid w:val="000E4236"/>
    <w:rsid w:val="000E467A"/>
    <w:rsid w:val="000E5F12"/>
    <w:rsid w:val="000E668A"/>
    <w:rsid w:val="000F0992"/>
    <w:rsid w:val="000F0DF0"/>
    <w:rsid w:val="000F23C8"/>
    <w:rsid w:val="000F29F8"/>
    <w:rsid w:val="000F2E5F"/>
    <w:rsid w:val="000F3762"/>
    <w:rsid w:val="000F3D47"/>
    <w:rsid w:val="000F40DF"/>
    <w:rsid w:val="000F49D4"/>
    <w:rsid w:val="000F4A78"/>
    <w:rsid w:val="000F58F7"/>
    <w:rsid w:val="000F6BB6"/>
    <w:rsid w:val="000F6F82"/>
    <w:rsid w:val="000F7581"/>
    <w:rsid w:val="00100401"/>
    <w:rsid w:val="0010113E"/>
    <w:rsid w:val="00101C28"/>
    <w:rsid w:val="0010238C"/>
    <w:rsid w:val="001039DB"/>
    <w:rsid w:val="00103D54"/>
    <w:rsid w:val="00103F7E"/>
    <w:rsid w:val="001055AC"/>
    <w:rsid w:val="00105FDD"/>
    <w:rsid w:val="00107928"/>
    <w:rsid w:val="00110185"/>
    <w:rsid w:val="001104D8"/>
    <w:rsid w:val="00110E4D"/>
    <w:rsid w:val="00110F52"/>
    <w:rsid w:val="00112FCC"/>
    <w:rsid w:val="001141D2"/>
    <w:rsid w:val="00115567"/>
    <w:rsid w:val="00115C82"/>
    <w:rsid w:val="00116396"/>
    <w:rsid w:val="0011780D"/>
    <w:rsid w:val="00117A4A"/>
    <w:rsid w:val="00117F07"/>
    <w:rsid w:val="0012111B"/>
    <w:rsid w:val="00121339"/>
    <w:rsid w:val="0012160D"/>
    <w:rsid w:val="00121B2C"/>
    <w:rsid w:val="00122CF9"/>
    <w:rsid w:val="00123F17"/>
    <w:rsid w:val="00124407"/>
    <w:rsid w:val="001246E6"/>
    <w:rsid w:val="001265FD"/>
    <w:rsid w:val="001276D1"/>
    <w:rsid w:val="00127945"/>
    <w:rsid w:val="0012798F"/>
    <w:rsid w:val="00130499"/>
    <w:rsid w:val="001304BE"/>
    <w:rsid w:val="0013083A"/>
    <w:rsid w:val="00130CAA"/>
    <w:rsid w:val="00130FA2"/>
    <w:rsid w:val="001318FE"/>
    <w:rsid w:val="00131C43"/>
    <w:rsid w:val="00132098"/>
    <w:rsid w:val="0013362F"/>
    <w:rsid w:val="00133BBD"/>
    <w:rsid w:val="00133E36"/>
    <w:rsid w:val="00134028"/>
    <w:rsid w:val="0013480E"/>
    <w:rsid w:val="00135454"/>
    <w:rsid w:val="00140446"/>
    <w:rsid w:val="00142263"/>
    <w:rsid w:val="0014255B"/>
    <w:rsid w:val="00142EB2"/>
    <w:rsid w:val="0014349E"/>
    <w:rsid w:val="0014388A"/>
    <w:rsid w:val="00144442"/>
    <w:rsid w:val="0014473B"/>
    <w:rsid w:val="00144C03"/>
    <w:rsid w:val="00144CF1"/>
    <w:rsid w:val="00146755"/>
    <w:rsid w:val="0015075F"/>
    <w:rsid w:val="00151452"/>
    <w:rsid w:val="001526D9"/>
    <w:rsid w:val="0015309F"/>
    <w:rsid w:val="00154F15"/>
    <w:rsid w:val="00155173"/>
    <w:rsid w:val="001553A3"/>
    <w:rsid w:val="0015542B"/>
    <w:rsid w:val="001556F2"/>
    <w:rsid w:val="0015595A"/>
    <w:rsid w:val="0015780A"/>
    <w:rsid w:val="00157839"/>
    <w:rsid w:val="00157A9D"/>
    <w:rsid w:val="00161210"/>
    <w:rsid w:val="0016139C"/>
    <w:rsid w:val="00162601"/>
    <w:rsid w:val="00162605"/>
    <w:rsid w:val="00162C36"/>
    <w:rsid w:val="001636F7"/>
    <w:rsid w:val="00163B24"/>
    <w:rsid w:val="00164296"/>
    <w:rsid w:val="00164DA8"/>
    <w:rsid w:val="00167F8A"/>
    <w:rsid w:val="001712C0"/>
    <w:rsid w:val="00172994"/>
    <w:rsid w:val="00174912"/>
    <w:rsid w:val="001758A1"/>
    <w:rsid w:val="001763FC"/>
    <w:rsid w:val="00176507"/>
    <w:rsid w:val="00177B7C"/>
    <w:rsid w:val="00180D74"/>
    <w:rsid w:val="00180F7C"/>
    <w:rsid w:val="00181049"/>
    <w:rsid w:val="001812D3"/>
    <w:rsid w:val="00181D49"/>
    <w:rsid w:val="00181F41"/>
    <w:rsid w:val="001821D0"/>
    <w:rsid w:val="00185EDE"/>
    <w:rsid w:val="0018662F"/>
    <w:rsid w:val="00187822"/>
    <w:rsid w:val="00190FD4"/>
    <w:rsid w:val="001911C5"/>
    <w:rsid w:val="001914E3"/>
    <w:rsid w:val="00192762"/>
    <w:rsid w:val="00192FEB"/>
    <w:rsid w:val="001931D3"/>
    <w:rsid w:val="0019363C"/>
    <w:rsid w:val="001945E2"/>
    <w:rsid w:val="0019528B"/>
    <w:rsid w:val="001953DA"/>
    <w:rsid w:val="00196B46"/>
    <w:rsid w:val="00196D1B"/>
    <w:rsid w:val="00197E19"/>
    <w:rsid w:val="001A05A6"/>
    <w:rsid w:val="001A1527"/>
    <w:rsid w:val="001A2AB5"/>
    <w:rsid w:val="001A35FD"/>
    <w:rsid w:val="001A475B"/>
    <w:rsid w:val="001A66D4"/>
    <w:rsid w:val="001A6F06"/>
    <w:rsid w:val="001A71F3"/>
    <w:rsid w:val="001A7ECD"/>
    <w:rsid w:val="001B0279"/>
    <w:rsid w:val="001B11D6"/>
    <w:rsid w:val="001B15B3"/>
    <w:rsid w:val="001B2034"/>
    <w:rsid w:val="001B2793"/>
    <w:rsid w:val="001B2A73"/>
    <w:rsid w:val="001B44DF"/>
    <w:rsid w:val="001B4878"/>
    <w:rsid w:val="001B55D1"/>
    <w:rsid w:val="001B614F"/>
    <w:rsid w:val="001B6486"/>
    <w:rsid w:val="001B6E8D"/>
    <w:rsid w:val="001B78AC"/>
    <w:rsid w:val="001C0CCA"/>
    <w:rsid w:val="001C0DC9"/>
    <w:rsid w:val="001C0F75"/>
    <w:rsid w:val="001C1EF0"/>
    <w:rsid w:val="001C1FE9"/>
    <w:rsid w:val="001C2F9E"/>
    <w:rsid w:val="001C40CB"/>
    <w:rsid w:val="001C4589"/>
    <w:rsid w:val="001C5E89"/>
    <w:rsid w:val="001C61C0"/>
    <w:rsid w:val="001C6D1D"/>
    <w:rsid w:val="001C70DA"/>
    <w:rsid w:val="001D1A0E"/>
    <w:rsid w:val="001D38B9"/>
    <w:rsid w:val="001D39A0"/>
    <w:rsid w:val="001D3D4E"/>
    <w:rsid w:val="001D4A40"/>
    <w:rsid w:val="001D79B8"/>
    <w:rsid w:val="001E0AE8"/>
    <w:rsid w:val="001E0DC7"/>
    <w:rsid w:val="001E33D5"/>
    <w:rsid w:val="001E3AC2"/>
    <w:rsid w:val="001E3F8E"/>
    <w:rsid w:val="001E47F7"/>
    <w:rsid w:val="001E4AA8"/>
    <w:rsid w:val="001E5774"/>
    <w:rsid w:val="001E687F"/>
    <w:rsid w:val="001E6C2D"/>
    <w:rsid w:val="001E79A5"/>
    <w:rsid w:val="001F0A4E"/>
    <w:rsid w:val="001F0E05"/>
    <w:rsid w:val="001F1A74"/>
    <w:rsid w:val="001F3737"/>
    <w:rsid w:val="001F3D3E"/>
    <w:rsid w:val="001F3E48"/>
    <w:rsid w:val="001F4F21"/>
    <w:rsid w:val="001F4FB5"/>
    <w:rsid w:val="001F555E"/>
    <w:rsid w:val="001F56C9"/>
    <w:rsid w:val="001F64EF"/>
    <w:rsid w:val="001F69E3"/>
    <w:rsid w:val="001F72FB"/>
    <w:rsid w:val="001F7F1C"/>
    <w:rsid w:val="00201829"/>
    <w:rsid w:val="00202882"/>
    <w:rsid w:val="002029E4"/>
    <w:rsid w:val="00202F81"/>
    <w:rsid w:val="00205153"/>
    <w:rsid w:val="0020629E"/>
    <w:rsid w:val="0020634C"/>
    <w:rsid w:val="002104AD"/>
    <w:rsid w:val="00210915"/>
    <w:rsid w:val="00210B73"/>
    <w:rsid w:val="002130C2"/>
    <w:rsid w:val="002140EA"/>
    <w:rsid w:val="00214D3F"/>
    <w:rsid w:val="002155A3"/>
    <w:rsid w:val="00216693"/>
    <w:rsid w:val="00216B20"/>
    <w:rsid w:val="002171CC"/>
    <w:rsid w:val="0021723F"/>
    <w:rsid w:val="00217363"/>
    <w:rsid w:val="00217882"/>
    <w:rsid w:val="002208DC"/>
    <w:rsid w:val="00220CF0"/>
    <w:rsid w:val="00221614"/>
    <w:rsid w:val="0022195F"/>
    <w:rsid w:val="00222004"/>
    <w:rsid w:val="00223B8B"/>
    <w:rsid w:val="0022436C"/>
    <w:rsid w:val="00224412"/>
    <w:rsid w:val="0022484B"/>
    <w:rsid w:val="00224B34"/>
    <w:rsid w:val="00225254"/>
    <w:rsid w:val="00225F10"/>
    <w:rsid w:val="002271BA"/>
    <w:rsid w:val="00227418"/>
    <w:rsid w:val="00230218"/>
    <w:rsid w:val="0023082A"/>
    <w:rsid w:val="0023107D"/>
    <w:rsid w:val="00231608"/>
    <w:rsid w:val="00231723"/>
    <w:rsid w:val="00231C05"/>
    <w:rsid w:val="002321BE"/>
    <w:rsid w:val="002321F7"/>
    <w:rsid w:val="00232266"/>
    <w:rsid w:val="00234693"/>
    <w:rsid w:val="002356C6"/>
    <w:rsid w:val="00235715"/>
    <w:rsid w:val="00235DBC"/>
    <w:rsid w:val="002360DE"/>
    <w:rsid w:val="00236D23"/>
    <w:rsid w:val="002407A6"/>
    <w:rsid w:val="00240D0E"/>
    <w:rsid w:val="00240DBE"/>
    <w:rsid w:val="00240E7C"/>
    <w:rsid w:val="00242156"/>
    <w:rsid w:val="00242213"/>
    <w:rsid w:val="00243E55"/>
    <w:rsid w:val="00244261"/>
    <w:rsid w:val="00244869"/>
    <w:rsid w:val="00244DFB"/>
    <w:rsid w:val="002458C7"/>
    <w:rsid w:val="00246C41"/>
    <w:rsid w:val="002474AD"/>
    <w:rsid w:val="00247CB8"/>
    <w:rsid w:val="0025139F"/>
    <w:rsid w:val="00252077"/>
    <w:rsid w:val="002520CD"/>
    <w:rsid w:val="00252BCC"/>
    <w:rsid w:val="00252E6B"/>
    <w:rsid w:val="00254304"/>
    <w:rsid w:val="002543C7"/>
    <w:rsid w:val="00254A6A"/>
    <w:rsid w:val="002553A2"/>
    <w:rsid w:val="002556C0"/>
    <w:rsid w:val="00255B05"/>
    <w:rsid w:val="00256060"/>
    <w:rsid w:val="00256F81"/>
    <w:rsid w:val="002574FD"/>
    <w:rsid w:val="00257869"/>
    <w:rsid w:val="00260C18"/>
    <w:rsid w:val="002610B7"/>
    <w:rsid w:val="00261CD5"/>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B84"/>
    <w:rsid w:val="0028256B"/>
    <w:rsid w:val="00283535"/>
    <w:rsid w:val="00283786"/>
    <w:rsid w:val="00284509"/>
    <w:rsid w:val="00285F1F"/>
    <w:rsid w:val="00290012"/>
    <w:rsid w:val="00290417"/>
    <w:rsid w:val="00290978"/>
    <w:rsid w:val="00290F76"/>
    <w:rsid w:val="002912BB"/>
    <w:rsid w:val="00291535"/>
    <w:rsid w:val="00292711"/>
    <w:rsid w:val="00293311"/>
    <w:rsid w:val="00293BCA"/>
    <w:rsid w:val="00293BDB"/>
    <w:rsid w:val="002944E0"/>
    <w:rsid w:val="002945E3"/>
    <w:rsid w:val="00296790"/>
    <w:rsid w:val="0029697C"/>
    <w:rsid w:val="00296CC0"/>
    <w:rsid w:val="00297D2C"/>
    <w:rsid w:val="00297E75"/>
    <w:rsid w:val="002A1F4D"/>
    <w:rsid w:val="002A2623"/>
    <w:rsid w:val="002A2EFA"/>
    <w:rsid w:val="002A37BA"/>
    <w:rsid w:val="002A43AA"/>
    <w:rsid w:val="002A4F56"/>
    <w:rsid w:val="002A5472"/>
    <w:rsid w:val="002A5670"/>
    <w:rsid w:val="002A6075"/>
    <w:rsid w:val="002A75D3"/>
    <w:rsid w:val="002A78CF"/>
    <w:rsid w:val="002A791E"/>
    <w:rsid w:val="002B043A"/>
    <w:rsid w:val="002B09BB"/>
    <w:rsid w:val="002B0DF9"/>
    <w:rsid w:val="002B26E1"/>
    <w:rsid w:val="002B3E1D"/>
    <w:rsid w:val="002B414F"/>
    <w:rsid w:val="002C0B28"/>
    <w:rsid w:val="002C0E2E"/>
    <w:rsid w:val="002C1792"/>
    <w:rsid w:val="002C21BD"/>
    <w:rsid w:val="002C2835"/>
    <w:rsid w:val="002C2D71"/>
    <w:rsid w:val="002C3F86"/>
    <w:rsid w:val="002C43F3"/>
    <w:rsid w:val="002C47BF"/>
    <w:rsid w:val="002C4864"/>
    <w:rsid w:val="002C501D"/>
    <w:rsid w:val="002C53DC"/>
    <w:rsid w:val="002C69B9"/>
    <w:rsid w:val="002C7B6D"/>
    <w:rsid w:val="002C7E90"/>
    <w:rsid w:val="002D1301"/>
    <w:rsid w:val="002D137B"/>
    <w:rsid w:val="002D173F"/>
    <w:rsid w:val="002D1868"/>
    <w:rsid w:val="002D1EDA"/>
    <w:rsid w:val="002D24B3"/>
    <w:rsid w:val="002D2EA0"/>
    <w:rsid w:val="002D34D8"/>
    <w:rsid w:val="002D3911"/>
    <w:rsid w:val="002D3F26"/>
    <w:rsid w:val="002D4498"/>
    <w:rsid w:val="002D4BF5"/>
    <w:rsid w:val="002D5395"/>
    <w:rsid w:val="002D6705"/>
    <w:rsid w:val="002D6CC1"/>
    <w:rsid w:val="002D7B7D"/>
    <w:rsid w:val="002E01C4"/>
    <w:rsid w:val="002E1921"/>
    <w:rsid w:val="002E2D23"/>
    <w:rsid w:val="002E3073"/>
    <w:rsid w:val="002E35C3"/>
    <w:rsid w:val="002E7A43"/>
    <w:rsid w:val="002F015D"/>
    <w:rsid w:val="002F0B5D"/>
    <w:rsid w:val="002F1B37"/>
    <w:rsid w:val="002F44F3"/>
    <w:rsid w:val="002F4F30"/>
    <w:rsid w:val="002F501D"/>
    <w:rsid w:val="002F5EE2"/>
    <w:rsid w:val="00300A82"/>
    <w:rsid w:val="003010B1"/>
    <w:rsid w:val="00301C18"/>
    <w:rsid w:val="00303E97"/>
    <w:rsid w:val="00305CEB"/>
    <w:rsid w:val="003060AE"/>
    <w:rsid w:val="00306468"/>
    <w:rsid w:val="00306B83"/>
    <w:rsid w:val="00307155"/>
    <w:rsid w:val="00311E82"/>
    <w:rsid w:val="00312765"/>
    <w:rsid w:val="00312E76"/>
    <w:rsid w:val="00312FB4"/>
    <w:rsid w:val="00313D95"/>
    <w:rsid w:val="00313EB4"/>
    <w:rsid w:val="003144C8"/>
    <w:rsid w:val="00314500"/>
    <w:rsid w:val="003151FB"/>
    <w:rsid w:val="003157E1"/>
    <w:rsid w:val="00315EC3"/>
    <w:rsid w:val="0031680A"/>
    <w:rsid w:val="00317044"/>
    <w:rsid w:val="003176A0"/>
    <w:rsid w:val="00320168"/>
    <w:rsid w:val="0032307D"/>
    <w:rsid w:val="0032380E"/>
    <w:rsid w:val="00324305"/>
    <w:rsid w:val="00324436"/>
    <w:rsid w:val="003245AB"/>
    <w:rsid w:val="00324CFB"/>
    <w:rsid w:val="00325C21"/>
    <w:rsid w:val="00326B9C"/>
    <w:rsid w:val="00326E46"/>
    <w:rsid w:val="00327267"/>
    <w:rsid w:val="003274C6"/>
    <w:rsid w:val="003278B3"/>
    <w:rsid w:val="0033033B"/>
    <w:rsid w:val="003311CA"/>
    <w:rsid w:val="003332C8"/>
    <w:rsid w:val="003341DE"/>
    <w:rsid w:val="003341E7"/>
    <w:rsid w:val="0033442C"/>
    <w:rsid w:val="00336256"/>
    <w:rsid w:val="003373D9"/>
    <w:rsid w:val="003377D5"/>
    <w:rsid w:val="00340426"/>
    <w:rsid w:val="00340670"/>
    <w:rsid w:val="003410F6"/>
    <w:rsid w:val="00341E83"/>
    <w:rsid w:val="00343BCD"/>
    <w:rsid w:val="0034464C"/>
    <w:rsid w:val="00344711"/>
    <w:rsid w:val="003449C6"/>
    <w:rsid w:val="003457ED"/>
    <w:rsid w:val="00345F8D"/>
    <w:rsid w:val="0035185E"/>
    <w:rsid w:val="00353DC5"/>
    <w:rsid w:val="00354ECA"/>
    <w:rsid w:val="00354F82"/>
    <w:rsid w:val="003565F6"/>
    <w:rsid w:val="00357533"/>
    <w:rsid w:val="00357A33"/>
    <w:rsid w:val="003600DA"/>
    <w:rsid w:val="00360585"/>
    <w:rsid w:val="00360ED1"/>
    <w:rsid w:val="003611B8"/>
    <w:rsid w:val="003628ED"/>
    <w:rsid w:val="00362922"/>
    <w:rsid w:val="00363B66"/>
    <w:rsid w:val="003646CE"/>
    <w:rsid w:val="003648F1"/>
    <w:rsid w:val="00364C58"/>
    <w:rsid w:val="003701CD"/>
    <w:rsid w:val="00371176"/>
    <w:rsid w:val="00372914"/>
    <w:rsid w:val="00372F93"/>
    <w:rsid w:val="003743C2"/>
    <w:rsid w:val="00374DB2"/>
    <w:rsid w:val="00375820"/>
    <w:rsid w:val="00375B93"/>
    <w:rsid w:val="0037644B"/>
    <w:rsid w:val="0037646D"/>
    <w:rsid w:val="00376DAD"/>
    <w:rsid w:val="00376F00"/>
    <w:rsid w:val="0037730F"/>
    <w:rsid w:val="0037734A"/>
    <w:rsid w:val="00381F5A"/>
    <w:rsid w:val="003822C4"/>
    <w:rsid w:val="003841C6"/>
    <w:rsid w:val="003847EF"/>
    <w:rsid w:val="00385C21"/>
    <w:rsid w:val="00386453"/>
    <w:rsid w:val="00386866"/>
    <w:rsid w:val="0038771F"/>
    <w:rsid w:val="00387882"/>
    <w:rsid w:val="00391261"/>
    <w:rsid w:val="00391459"/>
    <w:rsid w:val="0039145A"/>
    <w:rsid w:val="00391CC4"/>
    <w:rsid w:val="00391FC7"/>
    <w:rsid w:val="003931F0"/>
    <w:rsid w:val="003936BD"/>
    <w:rsid w:val="0039434E"/>
    <w:rsid w:val="00394AD2"/>
    <w:rsid w:val="003950B1"/>
    <w:rsid w:val="0039643B"/>
    <w:rsid w:val="00396E5B"/>
    <w:rsid w:val="003A04D4"/>
    <w:rsid w:val="003A0587"/>
    <w:rsid w:val="003A07FE"/>
    <w:rsid w:val="003A088A"/>
    <w:rsid w:val="003A0A57"/>
    <w:rsid w:val="003A0D1A"/>
    <w:rsid w:val="003A251E"/>
    <w:rsid w:val="003A317F"/>
    <w:rsid w:val="003A32FC"/>
    <w:rsid w:val="003A3AD0"/>
    <w:rsid w:val="003A48D9"/>
    <w:rsid w:val="003A49BE"/>
    <w:rsid w:val="003A67F5"/>
    <w:rsid w:val="003A713E"/>
    <w:rsid w:val="003A7F99"/>
    <w:rsid w:val="003B00E4"/>
    <w:rsid w:val="003B0E53"/>
    <w:rsid w:val="003B12E0"/>
    <w:rsid w:val="003B52D5"/>
    <w:rsid w:val="003B5698"/>
    <w:rsid w:val="003B61B0"/>
    <w:rsid w:val="003C0C4F"/>
    <w:rsid w:val="003C15F8"/>
    <w:rsid w:val="003C196E"/>
    <w:rsid w:val="003C1E16"/>
    <w:rsid w:val="003C1F75"/>
    <w:rsid w:val="003C233D"/>
    <w:rsid w:val="003C2432"/>
    <w:rsid w:val="003C269D"/>
    <w:rsid w:val="003C2C5D"/>
    <w:rsid w:val="003C319B"/>
    <w:rsid w:val="003C33AE"/>
    <w:rsid w:val="003C3A68"/>
    <w:rsid w:val="003C446C"/>
    <w:rsid w:val="003C5203"/>
    <w:rsid w:val="003C5DC1"/>
    <w:rsid w:val="003C63FE"/>
    <w:rsid w:val="003C68D2"/>
    <w:rsid w:val="003D0DF9"/>
    <w:rsid w:val="003D0FF1"/>
    <w:rsid w:val="003D238D"/>
    <w:rsid w:val="003D2712"/>
    <w:rsid w:val="003D2F06"/>
    <w:rsid w:val="003D3778"/>
    <w:rsid w:val="003D39EC"/>
    <w:rsid w:val="003D3E2E"/>
    <w:rsid w:val="003D4564"/>
    <w:rsid w:val="003D506A"/>
    <w:rsid w:val="003D5A13"/>
    <w:rsid w:val="003D6ED3"/>
    <w:rsid w:val="003D7893"/>
    <w:rsid w:val="003E1498"/>
    <w:rsid w:val="003E1680"/>
    <w:rsid w:val="003E19D9"/>
    <w:rsid w:val="003E2384"/>
    <w:rsid w:val="003E2469"/>
    <w:rsid w:val="003E278E"/>
    <w:rsid w:val="003E3000"/>
    <w:rsid w:val="003E3716"/>
    <w:rsid w:val="003E37EE"/>
    <w:rsid w:val="003E43DC"/>
    <w:rsid w:val="003E4A6C"/>
    <w:rsid w:val="003E581B"/>
    <w:rsid w:val="003E665C"/>
    <w:rsid w:val="003E6B2A"/>
    <w:rsid w:val="003F0BBA"/>
    <w:rsid w:val="003F1528"/>
    <w:rsid w:val="003F1973"/>
    <w:rsid w:val="003F1EDB"/>
    <w:rsid w:val="003F24C7"/>
    <w:rsid w:val="003F2808"/>
    <w:rsid w:val="003F48FD"/>
    <w:rsid w:val="003F4F4E"/>
    <w:rsid w:val="003F6C06"/>
    <w:rsid w:val="004004EA"/>
    <w:rsid w:val="0040188C"/>
    <w:rsid w:val="004018E9"/>
    <w:rsid w:val="00401BD3"/>
    <w:rsid w:val="004034D7"/>
    <w:rsid w:val="00405452"/>
    <w:rsid w:val="00405734"/>
    <w:rsid w:val="0040583B"/>
    <w:rsid w:val="00405FF8"/>
    <w:rsid w:val="00406700"/>
    <w:rsid w:val="00406ADD"/>
    <w:rsid w:val="0041094D"/>
    <w:rsid w:val="004123AB"/>
    <w:rsid w:val="00413E0F"/>
    <w:rsid w:val="0041492E"/>
    <w:rsid w:val="0041535C"/>
    <w:rsid w:val="00415A4D"/>
    <w:rsid w:val="004162A0"/>
    <w:rsid w:val="0041655C"/>
    <w:rsid w:val="00416B2A"/>
    <w:rsid w:val="00417083"/>
    <w:rsid w:val="00417E15"/>
    <w:rsid w:val="004208E3"/>
    <w:rsid w:val="00420FA1"/>
    <w:rsid w:val="0042160C"/>
    <w:rsid w:val="00421936"/>
    <w:rsid w:val="00421AC9"/>
    <w:rsid w:val="004222EF"/>
    <w:rsid w:val="0042398D"/>
    <w:rsid w:val="0042410C"/>
    <w:rsid w:val="00424330"/>
    <w:rsid w:val="004258BC"/>
    <w:rsid w:val="00425CDD"/>
    <w:rsid w:val="00427E9B"/>
    <w:rsid w:val="0043029F"/>
    <w:rsid w:val="00430324"/>
    <w:rsid w:val="00430BCF"/>
    <w:rsid w:val="0043274B"/>
    <w:rsid w:val="004338E5"/>
    <w:rsid w:val="00433C06"/>
    <w:rsid w:val="00435D9D"/>
    <w:rsid w:val="00436705"/>
    <w:rsid w:val="004371B0"/>
    <w:rsid w:val="004371B3"/>
    <w:rsid w:val="004374B2"/>
    <w:rsid w:val="00437B2C"/>
    <w:rsid w:val="0044005A"/>
    <w:rsid w:val="00442B3A"/>
    <w:rsid w:val="00442D5B"/>
    <w:rsid w:val="0044326E"/>
    <w:rsid w:val="004440D2"/>
    <w:rsid w:val="00445020"/>
    <w:rsid w:val="004454CE"/>
    <w:rsid w:val="00445E73"/>
    <w:rsid w:val="00446172"/>
    <w:rsid w:val="00447330"/>
    <w:rsid w:val="0044733E"/>
    <w:rsid w:val="0045013F"/>
    <w:rsid w:val="004507A1"/>
    <w:rsid w:val="004508F6"/>
    <w:rsid w:val="004523A2"/>
    <w:rsid w:val="004524FF"/>
    <w:rsid w:val="004528C5"/>
    <w:rsid w:val="00452982"/>
    <w:rsid w:val="0045473E"/>
    <w:rsid w:val="004568CC"/>
    <w:rsid w:val="004576B1"/>
    <w:rsid w:val="00457A9F"/>
    <w:rsid w:val="00461CD2"/>
    <w:rsid w:val="00461DC5"/>
    <w:rsid w:val="004623EE"/>
    <w:rsid w:val="0046241B"/>
    <w:rsid w:val="00462615"/>
    <w:rsid w:val="00463008"/>
    <w:rsid w:val="004631F3"/>
    <w:rsid w:val="00463BAA"/>
    <w:rsid w:val="004642DA"/>
    <w:rsid w:val="00464334"/>
    <w:rsid w:val="004647E1"/>
    <w:rsid w:val="004678CE"/>
    <w:rsid w:val="00467E51"/>
    <w:rsid w:val="00467F36"/>
    <w:rsid w:val="0047026B"/>
    <w:rsid w:val="00471564"/>
    <w:rsid w:val="0047196C"/>
    <w:rsid w:val="00472175"/>
    <w:rsid w:val="0047271F"/>
    <w:rsid w:val="00472B45"/>
    <w:rsid w:val="00473C86"/>
    <w:rsid w:val="00473CC2"/>
    <w:rsid w:val="00474E29"/>
    <w:rsid w:val="004755A6"/>
    <w:rsid w:val="00475D60"/>
    <w:rsid w:val="00476418"/>
    <w:rsid w:val="004766B8"/>
    <w:rsid w:val="00476893"/>
    <w:rsid w:val="00477CCC"/>
    <w:rsid w:val="00480DEA"/>
    <w:rsid w:val="00482333"/>
    <w:rsid w:val="004843FD"/>
    <w:rsid w:val="00484C03"/>
    <w:rsid w:val="00487256"/>
    <w:rsid w:val="00491755"/>
    <w:rsid w:val="004931BA"/>
    <w:rsid w:val="00493848"/>
    <w:rsid w:val="004943C7"/>
    <w:rsid w:val="00494628"/>
    <w:rsid w:val="004950AD"/>
    <w:rsid w:val="004A1D45"/>
    <w:rsid w:val="004A33CF"/>
    <w:rsid w:val="004A4503"/>
    <w:rsid w:val="004A6229"/>
    <w:rsid w:val="004A6843"/>
    <w:rsid w:val="004A6D94"/>
    <w:rsid w:val="004A7441"/>
    <w:rsid w:val="004A7BD7"/>
    <w:rsid w:val="004B2785"/>
    <w:rsid w:val="004B425B"/>
    <w:rsid w:val="004B4475"/>
    <w:rsid w:val="004B44AB"/>
    <w:rsid w:val="004B4566"/>
    <w:rsid w:val="004B62B2"/>
    <w:rsid w:val="004B6BE0"/>
    <w:rsid w:val="004B6F57"/>
    <w:rsid w:val="004B6FC8"/>
    <w:rsid w:val="004B7070"/>
    <w:rsid w:val="004B76DC"/>
    <w:rsid w:val="004C074C"/>
    <w:rsid w:val="004C0867"/>
    <w:rsid w:val="004C09A4"/>
    <w:rsid w:val="004C12C5"/>
    <w:rsid w:val="004C12CB"/>
    <w:rsid w:val="004C17AF"/>
    <w:rsid w:val="004C2639"/>
    <w:rsid w:val="004C276E"/>
    <w:rsid w:val="004C3A4B"/>
    <w:rsid w:val="004C4CFE"/>
    <w:rsid w:val="004C4E90"/>
    <w:rsid w:val="004C537F"/>
    <w:rsid w:val="004C79C0"/>
    <w:rsid w:val="004C7BEF"/>
    <w:rsid w:val="004D043B"/>
    <w:rsid w:val="004D0556"/>
    <w:rsid w:val="004D1D28"/>
    <w:rsid w:val="004D2252"/>
    <w:rsid w:val="004D2845"/>
    <w:rsid w:val="004D2B59"/>
    <w:rsid w:val="004D4A8F"/>
    <w:rsid w:val="004D5A3C"/>
    <w:rsid w:val="004D630E"/>
    <w:rsid w:val="004D6E0B"/>
    <w:rsid w:val="004E0047"/>
    <w:rsid w:val="004E01B9"/>
    <w:rsid w:val="004E08CC"/>
    <w:rsid w:val="004E0E28"/>
    <w:rsid w:val="004E109C"/>
    <w:rsid w:val="004E12D9"/>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5B10"/>
    <w:rsid w:val="004F7CF0"/>
    <w:rsid w:val="004F7D4B"/>
    <w:rsid w:val="004F7DAA"/>
    <w:rsid w:val="00500256"/>
    <w:rsid w:val="00500A86"/>
    <w:rsid w:val="00505A66"/>
    <w:rsid w:val="0050604E"/>
    <w:rsid w:val="00506111"/>
    <w:rsid w:val="005078F2"/>
    <w:rsid w:val="005106CC"/>
    <w:rsid w:val="00511C0A"/>
    <w:rsid w:val="005124D3"/>
    <w:rsid w:val="00513C1A"/>
    <w:rsid w:val="005149DA"/>
    <w:rsid w:val="00514AC7"/>
    <w:rsid w:val="005151FE"/>
    <w:rsid w:val="00516C82"/>
    <w:rsid w:val="00516F80"/>
    <w:rsid w:val="00516FD2"/>
    <w:rsid w:val="005202AA"/>
    <w:rsid w:val="005214A6"/>
    <w:rsid w:val="00521BC0"/>
    <w:rsid w:val="00521EFF"/>
    <w:rsid w:val="005227FB"/>
    <w:rsid w:val="00523902"/>
    <w:rsid w:val="005244B8"/>
    <w:rsid w:val="005251EF"/>
    <w:rsid w:val="00526546"/>
    <w:rsid w:val="00532286"/>
    <w:rsid w:val="005330AD"/>
    <w:rsid w:val="005336A5"/>
    <w:rsid w:val="005345C3"/>
    <w:rsid w:val="00534A6D"/>
    <w:rsid w:val="00540EF2"/>
    <w:rsid w:val="00540EF3"/>
    <w:rsid w:val="00541093"/>
    <w:rsid w:val="0054174C"/>
    <w:rsid w:val="005443C5"/>
    <w:rsid w:val="005456D7"/>
    <w:rsid w:val="00545FB9"/>
    <w:rsid w:val="005472A0"/>
    <w:rsid w:val="005473FA"/>
    <w:rsid w:val="00550B87"/>
    <w:rsid w:val="005516D0"/>
    <w:rsid w:val="00551BE1"/>
    <w:rsid w:val="0055213A"/>
    <w:rsid w:val="00552557"/>
    <w:rsid w:val="00553266"/>
    <w:rsid w:val="0055523C"/>
    <w:rsid w:val="00560217"/>
    <w:rsid w:val="0056115B"/>
    <w:rsid w:val="00561C35"/>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333B"/>
    <w:rsid w:val="00574244"/>
    <w:rsid w:val="00574E21"/>
    <w:rsid w:val="00575306"/>
    <w:rsid w:val="00576027"/>
    <w:rsid w:val="0057633D"/>
    <w:rsid w:val="0057664F"/>
    <w:rsid w:val="00576755"/>
    <w:rsid w:val="00577F0C"/>
    <w:rsid w:val="0058080F"/>
    <w:rsid w:val="00580DB1"/>
    <w:rsid w:val="005820E5"/>
    <w:rsid w:val="005840B2"/>
    <w:rsid w:val="00584348"/>
    <w:rsid w:val="00584410"/>
    <w:rsid w:val="005851D8"/>
    <w:rsid w:val="0058607F"/>
    <w:rsid w:val="00587395"/>
    <w:rsid w:val="00587563"/>
    <w:rsid w:val="00587D84"/>
    <w:rsid w:val="0059007B"/>
    <w:rsid w:val="00590188"/>
    <w:rsid w:val="00590575"/>
    <w:rsid w:val="0059075C"/>
    <w:rsid w:val="00590C14"/>
    <w:rsid w:val="00591F6E"/>
    <w:rsid w:val="005925B7"/>
    <w:rsid w:val="00592816"/>
    <w:rsid w:val="00592BAA"/>
    <w:rsid w:val="00592C55"/>
    <w:rsid w:val="00594FF9"/>
    <w:rsid w:val="005967F3"/>
    <w:rsid w:val="005974C9"/>
    <w:rsid w:val="005A033C"/>
    <w:rsid w:val="005A074C"/>
    <w:rsid w:val="005A1AB9"/>
    <w:rsid w:val="005A3587"/>
    <w:rsid w:val="005A3D67"/>
    <w:rsid w:val="005A3DFD"/>
    <w:rsid w:val="005A429C"/>
    <w:rsid w:val="005A4CFC"/>
    <w:rsid w:val="005A71AF"/>
    <w:rsid w:val="005A78F0"/>
    <w:rsid w:val="005B1085"/>
    <w:rsid w:val="005B132A"/>
    <w:rsid w:val="005B2DAB"/>
    <w:rsid w:val="005B3049"/>
    <w:rsid w:val="005B4E43"/>
    <w:rsid w:val="005B5B14"/>
    <w:rsid w:val="005B5EFA"/>
    <w:rsid w:val="005B6125"/>
    <w:rsid w:val="005B62BD"/>
    <w:rsid w:val="005B6928"/>
    <w:rsid w:val="005B6CD0"/>
    <w:rsid w:val="005B733D"/>
    <w:rsid w:val="005B7920"/>
    <w:rsid w:val="005C0DDC"/>
    <w:rsid w:val="005C109C"/>
    <w:rsid w:val="005C12AB"/>
    <w:rsid w:val="005C1DE5"/>
    <w:rsid w:val="005C1F3A"/>
    <w:rsid w:val="005C2096"/>
    <w:rsid w:val="005C5146"/>
    <w:rsid w:val="005C5258"/>
    <w:rsid w:val="005C7739"/>
    <w:rsid w:val="005D005F"/>
    <w:rsid w:val="005D050E"/>
    <w:rsid w:val="005D0758"/>
    <w:rsid w:val="005D1D44"/>
    <w:rsid w:val="005D1EC1"/>
    <w:rsid w:val="005D22F0"/>
    <w:rsid w:val="005D2C2F"/>
    <w:rsid w:val="005D3A07"/>
    <w:rsid w:val="005D45EE"/>
    <w:rsid w:val="005D5107"/>
    <w:rsid w:val="005D5C69"/>
    <w:rsid w:val="005D64B8"/>
    <w:rsid w:val="005D659E"/>
    <w:rsid w:val="005D6A6F"/>
    <w:rsid w:val="005D783E"/>
    <w:rsid w:val="005D7B71"/>
    <w:rsid w:val="005E0F28"/>
    <w:rsid w:val="005E20DE"/>
    <w:rsid w:val="005E2584"/>
    <w:rsid w:val="005E2C7B"/>
    <w:rsid w:val="005E2CAF"/>
    <w:rsid w:val="005E2D51"/>
    <w:rsid w:val="005E316E"/>
    <w:rsid w:val="005E3DB5"/>
    <w:rsid w:val="005E4897"/>
    <w:rsid w:val="005E4954"/>
    <w:rsid w:val="005E55F3"/>
    <w:rsid w:val="005E6CC7"/>
    <w:rsid w:val="005E719C"/>
    <w:rsid w:val="005E78F5"/>
    <w:rsid w:val="005F0DD2"/>
    <w:rsid w:val="005F2093"/>
    <w:rsid w:val="005F3671"/>
    <w:rsid w:val="005F3AFF"/>
    <w:rsid w:val="005F4CFB"/>
    <w:rsid w:val="005F4F4E"/>
    <w:rsid w:val="005F5257"/>
    <w:rsid w:val="005F60B9"/>
    <w:rsid w:val="005F7167"/>
    <w:rsid w:val="00600F9C"/>
    <w:rsid w:val="0060350B"/>
    <w:rsid w:val="006043BF"/>
    <w:rsid w:val="0060447E"/>
    <w:rsid w:val="006046B9"/>
    <w:rsid w:val="00605FB2"/>
    <w:rsid w:val="00606AD8"/>
    <w:rsid w:val="006104D6"/>
    <w:rsid w:val="006107B7"/>
    <w:rsid w:val="00610CD3"/>
    <w:rsid w:val="00610D2C"/>
    <w:rsid w:val="0061126E"/>
    <w:rsid w:val="006112AB"/>
    <w:rsid w:val="006115E0"/>
    <w:rsid w:val="00611853"/>
    <w:rsid w:val="00612759"/>
    <w:rsid w:val="00612C7A"/>
    <w:rsid w:val="00613F15"/>
    <w:rsid w:val="00614298"/>
    <w:rsid w:val="006146CC"/>
    <w:rsid w:val="00614A94"/>
    <w:rsid w:val="00614C89"/>
    <w:rsid w:val="00616B88"/>
    <w:rsid w:val="006176A6"/>
    <w:rsid w:val="00617769"/>
    <w:rsid w:val="006179BC"/>
    <w:rsid w:val="0062000B"/>
    <w:rsid w:val="00620307"/>
    <w:rsid w:val="0062089A"/>
    <w:rsid w:val="00620A89"/>
    <w:rsid w:val="00620DE8"/>
    <w:rsid w:val="00620FB0"/>
    <w:rsid w:val="00621084"/>
    <w:rsid w:val="0062121C"/>
    <w:rsid w:val="0062155F"/>
    <w:rsid w:val="0062225C"/>
    <w:rsid w:val="006236E9"/>
    <w:rsid w:val="006237E1"/>
    <w:rsid w:val="00623F81"/>
    <w:rsid w:val="00624D69"/>
    <w:rsid w:val="00625A42"/>
    <w:rsid w:val="00625F29"/>
    <w:rsid w:val="0062681A"/>
    <w:rsid w:val="006304BB"/>
    <w:rsid w:val="006311DD"/>
    <w:rsid w:val="006322C0"/>
    <w:rsid w:val="006323C4"/>
    <w:rsid w:val="00632C00"/>
    <w:rsid w:val="0063321D"/>
    <w:rsid w:val="0063324D"/>
    <w:rsid w:val="006334A7"/>
    <w:rsid w:val="00636075"/>
    <w:rsid w:val="006360A1"/>
    <w:rsid w:val="00637651"/>
    <w:rsid w:val="006378B8"/>
    <w:rsid w:val="00637D95"/>
    <w:rsid w:val="00641D1B"/>
    <w:rsid w:val="0064294F"/>
    <w:rsid w:val="00642DC8"/>
    <w:rsid w:val="00643DD2"/>
    <w:rsid w:val="00645984"/>
    <w:rsid w:val="006464CC"/>
    <w:rsid w:val="00646D79"/>
    <w:rsid w:val="00646E42"/>
    <w:rsid w:val="0065022C"/>
    <w:rsid w:val="006505E8"/>
    <w:rsid w:val="00650C9A"/>
    <w:rsid w:val="0065102A"/>
    <w:rsid w:val="00651E4C"/>
    <w:rsid w:val="00651E50"/>
    <w:rsid w:val="00652026"/>
    <w:rsid w:val="00652503"/>
    <w:rsid w:val="00652C14"/>
    <w:rsid w:val="00654FCD"/>
    <w:rsid w:val="006551AF"/>
    <w:rsid w:val="00655595"/>
    <w:rsid w:val="00657167"/>
    <w:rsid w:val="00657DC2"/>
    <w:rsid w:val="006605EC"/>
    <w:rsid w:val="0066080D"/>
    <w:rsid w:val="0066094B"/>
    <w:rsid w:val="006609B7"/>
    <w:rsid w:val="00660DC7"/>
    <w:rsid w:val="00661E8A"/>
    <w:rsid w:val="00662CB7"/>
    <w:rsid w:val="00664636"/>
    <w:rsid w:val="0066475A"/>
    <w:rsid w:val="00667CB3"/>
    <w:rsid w:val="00667DF4"/>
    <w:rsid w:val="00667E77"/>
    <w:rsid w:val="0067324D"/>
    <w:rsid w:val="006750A8"/>
    <w:rsid w:val="00675D1E"/>
    <w:rsid w:val="00676B5E"/>
    <w:rsid w:val="0067761B"/>
    <w:rsid w:val="00677988"/>
    <w:rsid w:val="00680085"/>
    <w:rsid w:val="00680700"/>
    <w:rsid w:val="00681A89"/>
    <w:rsid w:val="0068233B"/>
    <w:rsid w:val="006825AD"/>
    <w:rsid w:val="00682653"/>
    <w:rsid w:val="00682927"/>
    <w:rsid w:val="00683B1C"/>
    <w:rsid w:val="006849C1"/>
    <w:rsid w:val="00684F01"/>
    <w:rsid w:val="00691C62"/>
    <w:rsid w:val="00691FC0"/>
    <w:rsid w:val="00692A78"/>
    <w:rsid w:val="0069473D"/>
    <w:rsid w:val="006952B1"/>
    <w:rsid w:val="006960C1"/>
    <w:rsid w:val="00696355"/>
    <w:rsid w:val="006971AE"/>
    <w:rsid w:val="0069793D"/>
    <w:rsid w:val="006A13C8"/>
    <w:rsid w:val="006A146F"/>
    <w:rsid w:val="006A1615"/>
    <w:rsid w:val="006A2515"/>
    <w:rsid w:val="006A4B07"/>
    <w:rsid w:val="006A5E9F"/>
    <w:rsid w:val="006A60C7"/>
    <w:rsid w:val="006A63D9"/>
    <w:rsid w:val="006A7ADF"/>
    <w:rsid w:val="006B1696"/>
    <w:rsid w:val="006B1FFF"/>
    <w:rsid w:val="006B25BA"/>
    <w:rsid w:val="006B2A49"/>
    <w:rsid w:val="006B3055"/>
    <w:rsid w:val="006B5101"/>
    <w:rsid w:val="006B6542"/>
    <w:rsid w:val="006B707C"/>
    <w:rsid w:val="006B7DC0"/>
    <w:rsid w:val="006C103A"/>
    <w:rsid w:val="006C22B3"/>
    <w:rsid w:val="006C2617"/>
    <w:rsid w:val="006C2BCC"/>
    <w:rsid w:val="006C3638"/>
    <w:rsid w:val="006C38CE"/>
    <w:rsid w:val="006C442A"/>
    <w:rsid w:val="006C4D5C"/>
    <w:rsid w:val="006C5BE8"/>
    <w:rsid w:val="006C76F4"/>
    <w:rsid w:val="006C7BFF"/>
    <w:rsid w:val="006D1311"/>
    <w:rsid w:val="006D16F4"/>
    <w:rsid w:val="006D247D"/>
    <w:rsid w:val="006D2563"/>
    <w:rsid w:val="006D3242"/>
    <w:rsid w:val="006D6658"/>
    <w:rsid w:val="006D7D0A"/>
    <w:rsid w:val="006E0736"/>
    <w:rsid w:val="006E0FF2"/>
    <w:rsid w:val="006E19A9"/>
    <w:rsid w:val="006E415F"/>
    <w:rsid w:val="006E6017"/>
    <w:rsid w:val="006E66B5"/>
    <w:rsid w:val="006E77DE"/>
    <w:rsid w:val="006F04E9"/>
    <w:rsid w:val="006F194E"/>
    <w:rsid w:val="006F1B99"/>
    <w:rsid w:val="006F307F"/>
    <w:rsid w:val="006F3143"/>
    <w:rsid w:val="006F3559"/>
    <w:rsid w:val="006F6144"/>
    <w:rsid w:val="006F61B2"/>
    <w:rsid w:val="006F6456"/>
    <w:rsid w:val="006F64FC"/>
    <w:rsid w:val="00700913"/>
    <w:rsid w:val="00700A34"/>
    <w:rsid w:val="00701BD0"/>
    <w:rsid w:val="00703EB8"/>
    <w:rsid w:val="0070400F"/>
    <w:rsid w:val="007040F1"/>
    <w:rsid w:val="00705529"/>
    <w:rsid w:val="00705859"/>
    <w:rsid w:val="00706256"/>
    <w:rsid w:val="00706430"/>
    <w:rsid w:val="00706586"/>
    <w:rsid w:val="00707302"/>
    <w:rsid w:val="007074BF"/>
    <w:rsid w:val="0070772D"/>
    <w:rsid w:val="00707FF4"/>
    <w:rsid w:val="00710B71"/>
    <w:rsid w:val="00712C49"/>
    <w:rsid w:val="00713996"/>
    <w:rsid w:val="00713EF2"/>
    <w:rsid w:val="00715191"/>
    <w:rsid w:val="0071578A"/>
    <w:rsid w:val="00716871"/>
    <w:rsid w:val="00720D81"/>
    <w:rsid w:val="00722303"/>
    <w:rsid w:val="0072288C"/>
    <w:rsid w:val="00724C3D"/>
    <w:rsid w:val="00724CBE"/>
    <w:rsid w:val="00726351"/>
    <w:rsid w:val="00726684"/>
    <w:rsid w:val="00726DDB"/>
    <w:rsid w:val="007279B9"/>
    <w:rsid w:val="007313E8"/>
    <w:rsid w:val="0073272F"/>
    <w:rsid w:val="00732847"/>
    <w:rsid w:val="00733DC4"/>
    <w:rsid w:val="00734066"/>
    <w:rsid w:val="00734281"/>
    <w:rsid w:val="00734790"/>
    <w:rsid w:val="0073514B"/>
    <w:rsid w:val="0073629F"/>
    <w:rsid w:val="00736A48"/>
    <w:rsid w:val="00737291"/>
    <w:rsid w:val="00737FF8"/>
    <w:rsid w:val="0074092A"/>
    <w:rsid w:val="007410ED"/>
    <w:rsid w:val="00741419"/>
    <w:rsid w:val="0074170B"/>
    <w:rsid w:val="00741B6F"/>
    <w:rsid w:val="0074372A"/>
    <w:rsid w:val="00743B2B"/>
    <w:rsid w:val="00743FAC"/>
    <w:rsid w:val="00744310"/>
    <w:rsid w:val="00744442"/>
    <w:rsid w:val="00744807"/>
    <w:rsid w:val="00744A2A"/>
    <w:rsid w:val="00745CE3"/>
    <w:rsid w:val="007460C1"/>
    <w:rsid w:val="00746EF7"/>
    <w:rsid w:val="007470B3"/>
    <w:rsid w:val="00750832"/>
    <w:rsid w:val="0075204D"/>
    <w:rsid w:val="007521A5"/>
    <w:rsid w:val="0075233B"/>
    <w:rsid w:val="007539FF"/>
    <w:rsid w:val="0075465E"/>
    <w:rsid w:val="0075509C"/>
    <w:rsid w:val="00755C8C"/>
    <w:rsid w:val="00756653"/>
    <w:rsid w:val="00757DA5"/>
    <w:rsid w:val="0076118A"/>
    <w:rsid w:val="00761E11"/>
    <w:rsid w:val="00762899"/>
    <w:rsid w:val="00763383"/>
    <w:rsid w:val="00763698"/>
    <w:rsid w:val="0076413C"/>
    <w:rsid w:val="00765028"/>
    <w:rsid w:val="00765430"/>
    <w:rsid w:val="007670B2"/>
    <w:rsid w:val="00767A11"/>
    <w:rsid w:val="00770942"/>
    <w:rsid w:val="00770BFF"/>
    <w:rsid w:val="00773559"/>
    <w:rsid w:val="00773997"/>
    <w:rsid w:val="007740D8"/>
    <w:rsid w:val="0077410B"/>
    <w:rsid w:val="00774EA3"/>
    <w:rsid w:val="007756CF"/>
    <w:rsid w:val="00776495"/>
    <w:rsid w:val="007764B9"/>
    <w:rsid w:val="00776CA5"/>
    <w:rsid w:val="00777258"/>
    <w:rsid w:val="007775C3"/>
    <w:rsid w:val="00777B2E"/>
    <w:rsid w:val="00780C1B"/>
    <w:rsid w:val="00780C31"/>
    <w:rsid w:val="00782307"/>
    <w:rsid w:val="007827FE"/>
    <w:rsid w:val="00782EE2"/>
    <w:rsid w:val="007830DD"/>
    <w:rsid w:val="007836AB"/>
    <w:rsid w:val="0078425C"/>
    <w:rsid w:val="00784411"/>
    <w:rsid w:val="00784D9F"/>
    <w:rsid w:val="0078517E"/>
    <w:rsid w:val="00786292"/>
    <w:rsid w:val="00786BD8"/>
    <w:rsid w:val="007870EA"/>
    <w:rsid w:val="00790064"/>
    <w:rsid w:val="00790C7B"/>
    <w:rsid w:val="0079141A"/>
    <w:rsid w:val="00793001"/>
    <w:rsid w:val="00793716"/>
    <w:rsid w:val="0079387A"/>
    <w:rsid w:val="007947A6"/>
    <w:rsid w:val="00794DF1"/>
    <w:rsid w:val="007A0230"/>
    <w:rsid w:val="007A0F5A"/>
    <w:rsid w:val="007A12F1"/>
    <w:rsid w:val="007A15FC"/>
    <w:rsid w:val="007A2D77"/>
    <w:rsid w:val="007A3CA5"/>
    <w:rsid w:val="007A6541"/>
    <w:rsid w:val="007A70ED"/>
    <w:rsid w:val="007A715F"/>
    <w:rsid w:val="007A74F6"/>
    <w:rsid w:val="007A774B"/>
    <w:rsid w:val="007B0499"/>
    <w:rsid w:val="007B0564"/>
    <w:rsid w:val="007B0B33"/>
    <w:rsid w:val="007B1F9F"/>
    <w:rsid w:val="007B43D9"/>
    <w:rsid w:val="007B4AC6"/>
    <w:rsid w:val="007B4B64"/>
    <w:rsid w:val="007B4F1C"/>
    <w:rsid w:val="007C06AA"/>
    <w:rsid w:val="007C0E9E"/>
    <w:rsid w:val="007C23A9"/>
    <w:rsid w:val="007C2F2F"/>
    <w:rsid w:val="007C341B"/>
    <w:rsid w:val="007C389E"/>
    <w:rsid w:val="007C3D44"/>
    <w:rsid w:val="007C3DA5"/>
    <w:rsid w:val="007C452A"/>
    <w:rsid w:val="007C4F7A"/>
    <w:rsid w:val="007C5980"/>
    <w:rsid w:val="007C740D"/>
    <w:rsid w:val="007C791D"/>
    <w:rsid w:val="007C7B73"/>
    <w:rsid w:val="007C7E4A"/>
    <w:rsid w:val="007D04BF"/>
    <w:rsid w:val="007D0515"/>
    <w:rsid w:val="007D0CDB"/>
    <w:rsid w:val="007D0DD3"/>
    <w:rsid w:val="007D0E74"/>
    <w:rsid w:val="007D200D"/>
    <w:rsid w:val="007D2194"/>
    <w:rsid w:val="007D38C1"/>
    <w:rsid w:val="007D3CBE"/>
    <w:rsid w:val="007D3FB8"/>
    <w:rsid w:val="007D47D8"/>
    <w:rsid w:val="007D4EBE"/>
    <w:rsid w:val="007D6E2A"/>
    <w:rsid w:val="007D6EC0"/>
    <w:rsid w:val="007D74E2"/>
    <w:rsid w:val="007D79D1"/>
    <w:rsid w:val="007D7AE3"/>
    <w:rsid w:val="007E0544"/>
    <w:rsid w:val="007E0762"/>
    <w:rsid w:val="007E0A26"/>
    <w:rsid w:val="007E2DAB"/>
    <w:rsid w:val="007E41A0"/>
    <w:rsid w:val="007E45FC"/>
    <w:rsid w:val="007E4B4B"/>
    <w:rsid w:val="007E54F8"/>
    <w:rsid w:val="007E5865"/>
    <w:rsid w:val="007E5EA9"/>
    <w:rsid w:val="007E6355"/>
    <w:rsid w:val="007E669B"/>
    <w:rsid w:val="007E6AE2"/>
    <w:rsid w:val="007E77EE"/>
    <w:rsid w:val="007F0FE0"/>
    <w:rsid w:val="007F16F2"/>
    <w:rsid w:val="007F2660"/>
    <w:rsid w:val="007F2D5D"/>
    <w:rsid w:val="007F2EB0"/>
    <w:rsid w:val="007F3698"/>
    <w:rsid w:val="007F3DDE"/>
    <w:rsid w:val="007F4526"/>
    <w:rsid w:val="007F49FD"/>
    <w:rsid w:val="007F4B03"/>
    <w:rsid w:val="007F5B2D"/>
    <w:rsid w:val="007F5D34"/>
    <w:rsid w:val="007F61B2"/>
    <w:rsid w:val="007F7467"/>
    <w:rsid w:val="007F75F4"/>
    <w:rsid w:val="007F7E40"/>
    <w:rsid w:val="00801B2C"/>
    <w:rsid w:val="00802D57"/>
    <w:rsid w:val="00802E97"/>
    <w:rsid w:val="00805711"/>
    <w:rsid w:val="00805AEB"/>
    <w:rsid w:val="00805C97"/>
    <w:rsid w:val="00806872"/>
    <w:rsid w:val="008069F1"/>
    <w:rsid w:val="008102D0"/>
    <w:rsid w:val="00810FCB"/>
    <w:rsid w:val="00810FF0"/>
    <w:rsid w:val="00812FD9"/>
    <w:rsid w:val="00813E41"/>
    <w:rsid w:val="00814709"/>
    <w:rsid w:val="0081497C"/>
    <w:rsid w:val="00814A23"/>
    <w:rsid w:val="00814AA7"/>
    <w:rsid w:val="00814D4E"/>
    <w:rsid w:val="008159A0"/>
    <w:rsid w:val="008161D6"/>
    <w:rsid w:val="00816301"/>
    <w:rsid w:val="00816C03"/>
    <w:rsid w:val="008216B5"/>
    <w:rsid w:val="00821E02"/>
    <w:rsid w:val="00821F90"/>
    <w:rsid w:val="0082360C"/>
    <w:rsid w:val="008239E9"/>
    <w:rsid w:val="008242AF"/>
    <w:rsid w:val="008258CF"/>
    <w:rsid w:val="0082675D"/>
    <w:rsid w:val="00827868"/>
    <w:rsid w:val="00827E7F"/>
    <w:rsid w:val="00830253"/>
    <w:rsid w:val="00831050"/>
    <w:rsid w:val="00831C03"/>
    <w:rsid w:val="00831F57"/>
    <w:rsid w:val="00832538"/>
    <w:rsid w:val="0083324C"/>
    <w:rsid w:val="00834419"/>
    <w:rsid w:val="00834849"/>
    <w:rsid w:val="0083530D"/>
    <w:rsid w:val="00836353"/>
    <w:rsid w:val="00836B05"/>
    <w:rsid w:val="00837941"/>
    <w:rsid w:val="00840C55"/>
    <w:rsid w:val="00841B72"/>
    <w:rsid w:val="00843C9A"/>
    <w:rsid w:val="00844CF0"/>
    <w:rsid w:val="0084505C"/>
    <w:rsid w:val="00845979"/>
    <w:rsid w:val="00847232"/>
    <w:rsid w:val="00847E30"/>
    <w:rsid w:val="00850998"/>
    <w:rsid w:val="00850FA3"/>
    <w:rsid w:val="00851607"/>
    <w:rsid w:val="0085193A"/>
    <w:rsid w:val="00852320"/>
    <w:rsid w:val="00852C46"/>
    <w:rsid w:val="008534EB"/>
    <w:rsid w:val="008536D0"/>
    <w:rsid w:val="008543D3"/>
    <w:rsid w:val="008550D9"/>
    <w:rsid w:val="008579DC"/>
    <w:rsid w:val="00857F20"/>
    <w:rsid w:val="0086023D"/>
    <w:rsid w:val="0086156C"/>
    <w:rsid w:val="00865531"/>
    <w:rsid w:val="0086581A"/>
    <w:rsid w:val="00866538"/>
    <w:rsid w:val="008677F4"/>
    <w:rsid w:val="00867B7A"/>
    <w:rsid w:val="008704C1"/>
    <w:rsid w:val="00871593"/>
    <w:rsid w:val="00871D4C"/>
    <w:rsid w:val="0087232E"/>
    <w:rsid w:val="008728F3"/>
    <w:rsid w:val="00872D7F"/>
    <w:rsid w:val="008754AF"/>
    <w:rsid w:val="008773C2"/>
    <w:rsid w:val="00880A2A"/>
    <w:rsid w:val="00880B45"/>
    <w:rsid w:val="00882A53"/>
    <w:rsid w:val="00883C2B"/>
    <w:rsid w:val="0088408C"/>
    <w:rsid w:val="0089035B"/>
    <w:rsid w:val="0089038C"/>
    <w:rsid w:val="00891676"/>
    <w:rsid w:val="00894286"/>
    <w:rsid w:val="0089460B"/>
    <w:rsid w:val="00894B75"/>
    <w:rsid w:val="00894DE3"/>
    <w:rsid w:val="00895447"/>
    <w:rsid w:val="00895CB5"/>
    <w:rsid w:val="00896328"/>
    <w:rsid w:val="0089646B"/>
    <w:rsid w:val="008A0194"/>
    <w:rsid w:val="008A0328"/>
    <w:rsid w:val="008A0393"/>
    <w:rsid w:val="008A0A15"/>
    <w:rsid w:val="008A1290"/>
    <w:rsid w:val="008A171E"/>
    <w:rsid w:val="008A1E00"/>
    <w:rsid w:val="008A33EA"/>
    <w:rsid w:val="008A3BB1"/>
    <w:rsid w:val="008A6E0F"/>
    <w:rsid w:val="008A72C0"/>
    <w:rsid w:val="008A7A46"/>
    <w:rsid w:val="008A7EEB"/>
    <w:rsid w:val="008B01BC"/>
    <w:rsid w:val="008B1099"/>
    <w:rsid w:val="008B202F"/>
    <w:rsid w:val="008B20F0"/>
    <w:rsid w:val="008B22B5"/>
    <w:rsid w:val="008B2524"/>
    <w:rsid w:val="008B2AE7"/>
    <w:rsid w:val="008B39CD"/>
    <w:rsid w:val="008B3E7A"/>
    <w:rsid w:val="008B4A4E"/>
    <w:rsid w:val="008B55A2"/>
    <w:rsid w:val="008B6751"/>
    <w:rsid w:val="008B716D"/>
    <w:rsid w:val="008C1939"/>
    <w:rsid w:val="008C396F"/>
    <w:rsid w:val="008C3B2C"/>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684B"/>
    <w:rsid w:val="008D7225"/>
    <w:rsid w:val="008D766D"/>
    <w:rsid w:val="008D7B97"/>
    <w:rsid w:val="008E01AD"/>
    <w:rsid w:val="008E0F13"/>
    <w:rsid w:val="008E1E1B"/>
    <w:rsid w:val="008E21FA"/>
    <w:rsid w:val="008E2474"/>
    <w:rsid w:val="008E2E45"/>
    <w:rsid w:val="008E3EFB"/>
    <w:rsid w:val="008E4941"/>
    <w:rsid w:val="008E4F77"/>
    <w:rsid w:val="008E5428"/>
    <w:rsid w:val="008E77BD"/>
    <w:rsid w:val="008F0E62"/>
    <w:rsid w:val="008F2D88"/>
    <w:rsid w:val="008F396F"/>
    <w:rsid w:val="008F4F73"/>
    <w:rsid w:val="008F4FDD"/>
    <w:rsid w:val="008F54E4"/>
    <w:rsid w:val="008F6F15"/>
    <w:rsid w:val="008F72D8"/>
    <w:rsid w:val="008F7AFA"/>
    <w:rsid w:val="0090038F"/>
    <w:rsid w:val="0090203E"/>
    <w:rsid w:val="009022D1"/>
    <w:rsid w:val="00902302"/>
    <w:rsid w:val="00903818"/>
    <w:rsid w:val="00904204"/>
    <w:rsid w:val="009042A1"/>
    <w:rsid w:val="0090671C"/>
    <w:rsid w:val="0090677B"/>
    <w:rsid w:val="0090678D"/>
    <w:rsid w:val="00907289"/>
    <w:rsid w:val="009073A2"/>
    <w:rsid w:val="00907E2A"/>
    <w:rsid w:val="0091054B"/>
    <w:rsid w:val="00910697"/>
    <w:rsid w:val="00911ACE"/>
    <w:rsid w:val="009121A6"/>
    <w:rsid w:val="00912FB2"/>
    <w:rsid w:val="00913919"/>
    <w:rsid w:val="009139D5"/>
    <w:rsid w:val="00913A2D"/>
    <w:rsid w:val="009142AE"/>
    <w:rsid w:val="0091560A"/>
    <w:rsid w:val="009157F4"/>
    <w:rsid w:val="00915C88"/>
    <w:rsid w:val="00916CB1"/>
    <w:rsid w:val="00917893"/>
    <w:rsid w:val="00920BFB"/>
    <w:rsid w:val="00921232"/>
    <w:rsid w:val="009212E0"/>
    <w:rsid w:val="009213A7"/>
    <w:rsid w:val="009218EA"/>
    <w:rsid w:val="00921E9D"/>
    <w:rsid w:val="0092339A"/>
    <w:rsid w:val="0092358B"/>
    <w:rsid w:val="00923F48"/>
    <w:rsid w:val="00924646"/>
    <w:rsid w:val="00925BBD"/>
    <w:rsid w:val="0092617D"/>
    <w:rsid w:val="009262FD"/>
    <w:rsid w:val="009269E0"/>
    <w:rsid w:val="00926D62"/>
    <w:rsid w:val="0092734C"/>
    <w:rsid w:val="0092764D"/>
    <w:rsid w:val="00927B7B"/>
    <w:rsid w:val="009311B8"/>
    <w:rsid w:val="0093122B"/>
    <w:rsid w:val="00931906"/>
    <w:rsid w:val="00931FC9"/>
    <w:rsid w:val="0093236C"/>
    <w:rsid w:val="0093240E"/>
    <w:rsid w:val="00932EC5"/>
    <w:rsid w:val="0093325F"/>
    <w:rsid w:val="009340B6"/>
    <w:rsid w:val="00934DF4"/>
    <w:rsid w:val="00935D49"/>
    <w:rsid w:val="00935D56"/>
    <w:rsid w:val="0094207B"/>
    <w:rsid w:val="0094239C"/>
    <w:rsid w:val="00944A4A"/>
    <w:rsid w:val="009461F8"/>
    <w:rsid w:val="00946A3F"/>
    <w:rsid w:val="00950644"/>
    <w:rsid w:val="00950ACD"/>
    <w:rsid w:val="00952203"/>
    <w:rsid w:val="0095226F"/>
    <w:rsid w:val="009538B5"/>
    <w:rsid w:val="0095452E"/>
    <w:rsid w:val="00954C1C"/>
    <w:rsid w:val="00955ADD"/>
    <w:rsid w:val="00955D8B"/>
    <w:rsid w:val="00956B21"/>
    <w:rsid w:val="0095735B"/>
    <w:rsid w:val="009573F3"/>
    <w:rsid w:val="009573F8"/>
    <w:rsid w:val="00960A46"/>
    <w:rsid w:val="00961BDF"/>
    <w:rsid w:val="00962041"/>
    <w:rsid w:val="009643C1"/>
    <w:rsid w:val="0096497B"/>
    <w:rsid w:val="00965DEC"/>
    <w:rsid w:val="00966F4F"/>
    <w:rsid w:val="00967945"/>
    <w:rsid w:val="0097005E"/>
    <w:rsid w:val="0097018C"/>
    <w:rsid w:val="009702F3"/>
    <w:rsid w:val="009731BF"/>
    <w:rsid w:val="00973CF7"/>
    <w:rsid w:val="009740A2"/>
    <w:rsid w:val="00975A26"/>
    <w:rsid w:val="00975B0C"/>
    <w:rsid w:val="00976026"/>
    <w:rsid w:val="009763D7"/>
    <w:rsid w:val="00976C0F"/>
    <w:rsid w:val="00976CB6"/>
    <w:rsid w:val="00976FF9"/>
    <w:rsid w:val="00977244"/>
    <w:rsid w:val="009804F7"/>
    <w:rsid w:val="00983912"/>
    <w:rsid w:val="009842BC"/>
    <w:rsid w:val="00985212"/>
    <w:rsid w:val="00985B78"/>
    <w:rsid w:val="00985F92"/>
    <w:rsid w:val="0098694C"/>
    <w:rsid w:val="00987FF5"/>
    <w:rsid w:val="009906E6"/>
    <w:rsid w:val="0099176D"/>
    <w:rsid w:val="00991B8E"/>
    <w:rsid w:val="00992654"/>
    <w:rsid w:val="00992AEF"/>
    <w:rsid w:val="00992BB8"/>
    <w:rsid w:val="009953C7"/>
    <w:rsid w:val="00995589"/>
    <w:rsid w:val="00995C01"/>
    <w:rsid w:val="009962AB"/>
    <w:rsid w:val="009971C2"/>
    <w:rsid w:val="009A0194"/>
    <w:rsid w:val="009A0209"/>
    <w:rsid w:val="009A089D"/>
    <w:rsid w:val="009A2CD7"/>
    <w:rsid w:val="009A3B06"/>
    <w:rsid w:val="009A3DC1"/>
    <w:rsid w:val="009A54EE"/>
    <w:rsid w:val="009A623D"/>
    <w:rsid w:val="009A628B"/>
    <w:rsid w:val="009A6E56"/>
    <w:rsid w:val="009B0568"/>
    <w:rsid w:val="009B1C4F"/>
    <w:rsid w:val="009B1F07"/>
    <w:rsid w:val="009B38BF"/>
    <w:rsid w:val="009B4111"/>
    <w:rsid w:val="009B4CAE"/>
    <w:rsid w:val="009B632B"/>
    <w:rsid w:val="009B652C"/>
    <w:rsid w:val="009B79BF"/>
    <w:rsid w:val="009B7AC6"/>
    <w:rsid w:val="009C0BE1"/>
    <w:rsid w:val="009C52F6"/>
    <w:rsid w:val="009C7E15"/>
    <w:rsid w:val="009D05D6"/>
    <w:rsid w:val="009D0618"/>
    <w:rsid w:val="009D0842"/>
    <w:rsid w:val="009D1436"/>
    <w:rsid w:val="009D4718"/>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65B"/>
    <w:rsid w:val="009E6DAB"/>
    <w:rsid w:val="009E7055"/>
    <w:rsid w:val="009E7C5F"/>
    <w:rsid w:val="009E7DDE"/>
    <w:rsid w:val="009F068A"/>
    <w:rsid w:val="009F0898"/>
    <w:rsid w:val="009F0D67"/>
    <w:rsid w:val="009F1620"/>
    <w:rsid w:val="009F16CE"/>
    <w:rsid w:val="009F2779"/>
    <w:rsid w:val="009F28E8"/>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B5B"/>
    <w:rsid w:val="00A10895"/>
    <w:rsid w:val="00A112A0"/>
    <w:rsid w:val="00A123A3"/>
    <w:rsid w:val="00A12A4D"/>
    <w:rsid w:val="00A12F51"/>
    <w:rsid w:val="00A14FF0"/>
    <w:rsid w:val="00A15251"/>
    <w:rsid w:val="00A1554C"/>
    <w:rsid w:val="00A15B28"/>
    <w:rsid w:val="00A16C73"/>
    <w:rsid w:val="00A20331"/>
    <w:rsid w:val="00A222D0"/>
    <w:rsid w:val="00A22614"/>
    <w:rsid w:val="00A226B8"/>
    <w:rsid w:val="00A228DA"/>
    <w:rsid w:val="00A233E3"/>
    <w:rsid w:val="00A23486"/>
    <w:rsid w:val="00A23A91"/>
    <w:rsid w:val="00A2424A"/>
    <w:rsid w:val="00A24A9F"/>
    <w:rsid w:val="00A25882"/>
    <w:rsid w:val="00A2618C"/>
    <w:rsid w:val="00A264FE"/>
    <w:rsid w:val="00A268E5"/>
    <w:rsid w:val="00A26D1A"/>
    <w:rsid w:val="00A26FD4"/>
    <w:rsid w:val="00A2725E"/>
    <w:rsid w:val="00A273B7"/>
    <w:rsid w:val="00A300DA"/>
    <w:rsid w:val="00A31BAD"/>
    <w:rsid w:val="00A31C32"/>
    <w:rsid w:val="00A322B6"/>
    <w:rsid w:val="00A32BA3"/>
    <w:rsid w:val="00A32F44"/>
    <w:rsid w:val="00A348DE"/>
    <w:rsid w:val="00A37508"/>
    <w:rsid w:val="00A42105"/>
    <w:rsid w:val="00A42EF6"/>
    <w:rsid w:val="00A43CF3"/>
    <w:rsid w:val="00A43F75"/>
    <w:rsid w:val="00A448EB"/>
    <w:rsid w:val="00A45030"/>
    <w:rsid w:val="00A46700"/>
    <w:rsid w:val="00A46C16"/>
    <w:rsid w:val="00A46CF0"/>
    <w:rsid w:val="00A470D5"/>
    <w:rsid w:val="00A47955"/>
    <w:rsid w:val="00A517E0"/>
    <w:rsid w:val="00A519EE"/>
    <w:rsid w:val="00A520BB"/>
    <w:rsid w:val="00A5259E"/>
    <w:rsid w:val="00A52DF9"/>
    <w:rsid w:val="00A545B1"/>
    <w:rsid w:val="00A545F8"/>
    <w:rsid w:val="00A54F32"/>
    <w:rsid w:val="00A5662E"/>
    <w:rsid w:val="00A56732"/>
    <w:rsid w:val="00A56925"/>
    <w:rsid w:val="00A6015D"/>
    <w:rsid w:val="00A60F32"/>
    <w:rsid w:val="00A61430"/>
    <w:rsid w:val="00A615CB"/>
    <w:rsid w:val="00A623B1"/>
    <w:rsid w:val="00A62784"/>
    <w:rsid w:val="00A62807"/>
    <w:rsid w:val="00A62A97"/>
    <w:rsid w:val="00A6487D"/>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7442C"/>
    <w:rsid w:val="00A74A1D"/>
    <w:rsid w:val="00A755CA"/>
    <w:rsid w:val="00A7697F"/>
    <w:rsid w:val="00A81399"/>
    <w:rsid w:val="00A8153C"/>
    <w:rsid w:val="00A8276D"/>
    <w:rsid w:val="00A837A7"/>
    <w:rsid w:val="00A83A1F"/>
    <w:rsid w:val="00A8429E"/>
    <w:rsid w:val="00A8572A"/>
    <w:rsid w:val="00A871F0"/>
    <w:rsid w:val="00A901C3"/>
    <w:rsid w:val="00A902B3"/>
    <w:rsid w:val="00A9090E"/>
    <w:rsid w:val="00A90990"/>
    <w:rsid w:val="00A927AE"/>
    <w:rsid w:val="00A95956"/>
    <w:rsid w:val="00A962D2"/>
    <w:rsid w:val="00A97F03"/>
    <w:rsid w:val="00AA12C0"/>
    <w:rsid w:val="00AA32C9"/>
    <w:rsid w:val="00AA38E4"/>
    <w:rsid w:val="00AA51E7"/>
    <w:rsid w:val="00AA55FA"/>
    <w:rsid w:val="00AA577B"/>
    <w:rsid w:val="00AA6015"/>
    <w:rsid w:val="00AA7490"/>
    <w:rsid w:val="00AA7502"/>
    <w:rsid w:val="00AB16DD"/>
    <w:rsid w:val="00AB2329"/>
    <w:rsid w:val="00AB26A5"/>
    <w:rsid w:val="00AB28E2"/>
    <w:rsid w:val="00AB2D70"/>
    <w:rsid w:val="00AB3FF4"/>
    <w:rsid w:val="00AB4615"/>
    <w:rsid w:val="00AB4E32"/>
    <w:rsid w:val="00AB56F5"/>
    <w:rsid w:val="00AB7A1E"/>
    <w:rsid w:val="00AB7ED6"/>
    <w:rsid w:val="00AC040A"/>
    <w:rsid w:val="00AC1325"/>
    <w:rsid w:val="00AC13B5"/>
    <w:rsid w:val="00AC1D2A"/>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366"/>
    <w:rsid w:val="00AD68E3"/>
    <w:rsid w:val="00AD6DF9"/>
    <w:rsid w:val="00AD6E95"/>
    <w:rsid w:val="00AD6EFD"/>
    <w:rsid w:val="00AD736B"/>
    <w:rsid w:val="00AE026E"/>
    <w:rsid w:val="00AE0627"/>
    <w:rsid w:val="00AE267C"/>
    <w:rsid w:val="00AE2A2A"/>
    <w:rsid w:val="00AE2A6B"/>
    <w:rsid w:val="00AE3058"/>
    <w:rsid w:val="00AE35C7"/>
    <w:rsid w:val="00AE5C49"/>
    <w:rsid w:val="00AE5F24"/>
    <w:rsid w:val="00AE60AD"/>
    <w:rsid w:val="00AE75D4"/>
    <w:rsid w:val="00AE7A45"/>
    <w:rsid w:val="00AE7B27"/>
    <w:rsid w:val="00AF0C17"/>
    <w:rsid w:val="00AF19B0"/>
    <w:rsid w:val="00AF26B3"/>
    <w:rsid w:val="00AF4EBA"/>
    <w:rsid w:val="00AF6BC5"/>
    <w:rsid w:val="00AF7404"/>
    <w:rsid w:val="00AF7955"/>
    <w:rsid w:val="00B00BFA"/>
    <w:rsid w:val="00B011CD"/>
    <w:rsid w:val="00B01258"/>
    <w:rsid w:val="00B01279"/>
    <w:rsid w:val="00B016EA"/>
    <w:rsid w:val="00B05378"/>
    <w:rsid w:val="00B05660"/>
    <w:rsid w:val="00B05E76"/>
    <w:rsid w:val="00B06160"/>
    <w:rsid w:val="00B07987"/>
    <w:rsid w:val="00B100DF"/>
    <w:rsid w:val="00B1101F"/>
    <w:rsid w:val="00B110C2"/>
    <w:rsid w:val="00B111F0"/>
    <w:rsid w:val="00B122CA"/>
    <w:rsid w:val="00B126EF"/>
    <w:rsid w:val="00B12A94"/>
    <w:rsid w:val="00B1320C"/>
    <w:rsid w:val="00B13927"/>
    <w:rsid w:val="00B1395A"/>
    <w:rsid w:val="00B13AC3"/>
    <w:rsid w:val="00B13D96"/>
    <w:rsid w:val="00B145FF"/>
    <w:rsid w:val="00B15AE3"/>
    <w:rsid w:val="00B16B6B"/>
    <w:rsid w:val="00B22131"/>
    <w:rsid w:val="00B22A07"/>
    <w:rsid w:val="00B23064"/>
    <w:rsid w:val="00B25590"/>
    <w:rsid w:val="00B256B8"/>
    <w:rsid w:val="00B25AF0"/>
    <w:rsid w:val="00B27190"/>
    <w:rsid w:val="00B27B83"/>
    <w:rsid w:val="00B318CA"/>
    <w:rsid w:val="00B31F2D"/>
    <w:rsid w:val="00B32443"/>
    <w:rsid w:val="00B33858"/>
    <w:rsid w:val="00B344E8"/>
    <w:rsid w:val="00B34C91"/>
    <w:rsid w:val="00B3529E"/>
    <w:rsid w:val="00B3589D"/>
    <w:rsid w:val="00B35A99"/>
    <w:rsid w:val="00B36A5B"/>
    <w:rsid w:val="00B36E64"/>
    <w:rsid w:val="00B37A69"/>
    <w:rsid w:val="00B401A4"/>
    <w:rsid w:val="00B401AE"/>
    <w:rsid w:val="00B40B96"/>
    <w:rsid w:val="00B4101C"/>
    <w:rsid w:val="00B41334"/>
    <w:rsid w:val="00B415FB"/>
    <w:rsid w:val="00B41936"/>
    <w:rsid w:val="00B41D9C"/>
    <w:rsid w:val="00B4362B"/>
    <w:rsid w:val="00B44A78"/>
    <w:rsid w:val="00B45490"/>
    <w:rsid w:val="00B461B3"/>
    <w:rsid w:val="00B479F7"/>
    <w:rsid w:val="00B50100"/>
    <w:rsid w:val="00B50DD5"/>
    <w:rsid w:val="00B50F3D"/>
    <w:rsid w:val="00B51336"/>
    <w:rsid w:val="00B51C8B"/>
    <w:rsid w:val="00B52EC0"/>
    <w:rsid w:val="00B53858"/>
    <w:rsid w:val="00B54378"/>
    <w:rsid w:val="00B5440D"/>
    <w:rsid w:val="00B565C4"/>
    <w:rsid w:val="00B56A14"/>
    <w:rsid w:val="00B56B51"/>
    <w:rsid w:val="00B56BC9"/>
    <w:rsid w:val="00B57042"/>
    <w:rsid w:val="00B57CAF"/>
    <w:rsid w:val="00B6161C"/>
    <w:rsid w:val="00B61E84"/>
    <w:rsid w:val="00B65F41"/>
    <w:rsid w:val="00B67631"/>
    <w:rsid w:val="00B700F9"/>
    <w:rsid w:val="00B720E1"/>
    <w:rsid w:val="00B725D5"/>
    <w:rsid w:val="00B734DE"/>
    <w:rsid w:val="00B73B2F"/>
    <w:rsid w:val="00B74132"/>
    <w:rsid w:val="00B74DE8"/>
    <w:rsid w:val="00B750DA"/>
    <w:rsid w:val="00B76704"/>
    <w:rsid w:val="00B77404"/>
    <w:rsid w:val="00B776A7"/>
    <w:rsid w:val="00B77DBC"/>
    <w:rsid w:val="00B81C44"/>
    <w:rsid w:val="00B81FAD"/>
    <w:rsid w:val="00B85BB8"/>
    <w:rsid w:val="00B85C6B"/>
    <w:rsid w:val="00B8617C"/>
    <w:rsid w:val="00B86C54"/>
    <w:rsid w:val="00B8739E"/>
    <w:rsid w:val="00B87CFE"/>
    <w:rsid w:val="00B925F6"/>
    <w:rsid w:val="00B92B98"/>
    <w:rsid w:val="00B946B8"/>
    <w:rsid w:val="00B94B3A"/>
    <w:rsid w:val="00B95486"/>
    <w:rsid w:val="00B954B1"/>
    <w:rsid w:val="00B95617"/>
    <w:rsid w:val="00B95BE0"/>
    <w:rsid w:val="00B960AC"/>
    <w:rsid w:val="00B960AD"/>
    <w:rsid w:val="00B96FC1"/>
    <w:rsid w:val="00BA004D"/>
    <w:rsid w:val="00BA05D6"/>
    <w:rsid w:val="00BA0F6C"/>
    <w:rsid w:val="00BA1268"/>
    <w:rsid w:val="00BA130E"/>
    <w:rsid w:val="00BA2700"/>
    <w:rsid w:val="00BA33E2"/>
    <w:rsid w:val="00BA393C"/>
    <w:rsid w:val="00BA432F"/>
    <w:rsid w:val="00BA447F"/>
    <w:rsid w:val="00BA4B6D"/>
    <w:rsid w:val="00BA4D65"/>
    <w:rsid w:val="00BA5A9B"/>
    <w:rsid w:val="00BA5DA3"/>
    <w:rsid w:val="00BB00E8"/>
    <w:rsid w:val="00BB0397"/>
    <w:rsid w:val="00BB0DA0"/>
    <w:rsid w:val="00BB156C"/>
    <w:rsid w:val="00BB1C0F"/>
    <w:rsid w:val="00BB2C65"/>
    <w:rsid w:val="00BB48C2"/>
    <w:rsid w:val="00BB5DB4"/>
    <w:rsid w:val="00BB5E73"/>
    <w:rsid w:val="00BB65F9"/>
    <w:rsid w:val="00BB6A83"/>
    <w:rsid w:val="00BB7A12"/>
    <w:rsid w:val="00BC1728"/>
    <w:rsid w:val="00BC47D1"/>
    <w:rsid w:val="00BC6575"/>
    <w:rsid w:val="00BC7319"/>
    <w:rsid w:val="00BC7907"/>
    <w:rsid w:val="00BD0064"/>
    <w:rsid w:val="00BD2D54"/>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1AC6"/>
    <w:rsid w:val="00BF2039"/>
    <w:rsid w:val="00BF25B7"/>
    <w:rsid w:val="00BF3040"/>
    <w:rsid w:val="00BF34C1"/>
    <w:rsid w:val="00BF483E"/>
    <w:rsid w:val="00BF7480"/>
    <w:rsid w:val="00BF7748"/>
    <w:rsid w:val="00C02C0E"/>
    <w:rsid w:val="00C03A98"/>
    <w:rsid w:val="00C04A3D"/>
    <w:rsid w:val="00C05903"/>
    <w:rsid w:val="00C05FAF"/>
    <w:rsid w:val="00C06AB9"/>
    <w:rsid w:val="00C06E8F"/>
    <w:rsid w:val="00C06F2D"/>
    <w:rsid w:val="00C0761D"/>
    <w:rsid w:val="00C07874"/>
    <w:rsid w:val="00C1015E"/>
    <w:rsid w:val="00C10D76"/>
    <w:rsid w:val="00C11320"/>
    <w:rsid w:val="00C11325"/>
    <w:rsid w:val="00C13426"/>
    <w:rsid w:val="00C1392B"/>
    <w:rsid w:val="00C13D1B"/>
    <w:rsid w:val="00C1423A"/>
    <w:rsid w:val="00C156E9"/>
    <w:rsid w:val="00C15725"/>
    <w:rsid w:val="00C165E7"/>
    <w:rsid w:val="00C17A9F"/>
    <w:rsid w:val="00C20CE1"/>
    <w:rsid w:val="00C21344"/>
    <w:rsid w:val="00C23DD5"/>
    <w:rsid w:val="00C26C9D"/>
    <w:rsid w:val="00C26FB5"/>
    <w:rsid w:val="00C27005"/>
    <w:rsid w:val="00C27189"/>
    <w:rsid w:val="00C271CC"/>
    <w:rsid w:val="00C274B7"/>
    <w:rsid w:val="00C3042E"/>
    <w:rsid w:val="00C31316"/>
    <w:rsid w:val="00C3145D"/>
    <w:rsid w:val="00C31524"/>
    <w:rsid w:val="00C32888"/>
    <w:rsid w:val="00C330DB"/>
    <w:rsid w:val="00C33154"/>
    <w:rsid w:val="00C34393"/>
    <w:rsid w:val="00C347B3"/>
    <w:rsid w:val="00C358ED"/>
    <w:rsid w:val="00C3619F"/>
    <w:rsid w:val="00C363F8"/>
    <w:rsid w:val="00C36B18"/>
    <w:rsid w:val="00C36E26"/>
    <w:rsid w:val="00C36E43"/>
    <w:rsid w:val="00C406E2"/>
    <w:rsid w:val="00C40ACF"/>
    <w:rsid w:val="00C41D98"/>
    <w:rsid w:val="00C432AB"/>
    <w:rsid w:val="00C439A8"/>
    <w:rsid w:val="00C443D9"/>
    <w:rsid w:val="00C450D9"/>
    <w:rsid w:val="00C45DF6"/>
    <w:rsid w:val="00C462AC"/>
    <w:rsid w:val="00C46CB8"/>
    <w:rsid w:val="00C47E3F"/>
    <w:rsid w:val="00C5146E"/>
    <w:rsid w:val="00C51477"/>
    <w:rsid w:val="00C51F7C"/>
    <w:rsid w:val="00C5377A"/>
    <w:rsid w:val="00C542AB"/>
    <w:rsid w:val="00C54738"/>
    <w:rsid w:val="00C54CAD"/>
    <w:rsid w:val="00C54E04"/>
    <w:rsid w:val="00C5553A"/>
    <w:rsid w:val="00C55A2E"/>
    <w:rsid w:val="00C576E2"/>
    <w:rsid w:val="00C579AF"/>
    <w:rsid w:val="00C57F3B"/>
    <w:rsid w:val="00C60BFF"/>
    <w:rsid w:val="00C6216D"/>
    <w:rsid w:val="00C625D7"/>
    <w:rsid w:val="00C627CC"/>
    <w:rsid w:val="00C6303D"/>
    <w:rsid w:val="00C63D34"/>
    <w:rsid w:val="00C63FD4"/>
    <w:rsid w:val="00C647DC"/>
    <w:rsid w:val="00C652FE"/>
    <w:rsid w:val="00C65508"/>
    <w:rsid w:val="00C666C0"/>
    <w:rsid w:val="00C71859"/>
    <w:rsid w:val="00C721D7"/>
    <w:rsid w:val="00C72BA3"/>
    <w:rsid w:val="00C73EB9"/>
    <w:rsid w:val="00C743B5"/>
    <w:rsid w:val="00C749D3"/>
    <w:rsid w:val="00C74F55"/>
    <w:rsid w:val="00C75032"/>
    <w:rsid w:val="00C7572E"/>
    <w:rsid w:val="00C769D4"/>
    <w:rsid w:val="00C77120"/>
    <w:rsid w:val="00C77B3D"/>
    <w:rsid w:val="00C81473"/>
    <w:rsid w:val="00C81702"/>
    <w:rsid w:val="00C82193"/>
    <w:rsid w:val="00C84442"/>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66B2"/>
    <w:rsid w:val="00C978A9"/>
    <w:rsid w:val="00CA0A9C"/>
    <w:rsid w:val="00CA2AE6"/>
    <w:rsid w:val="00CA34CF"/>
    <w:rsid w:val="00CA34DA"/>
    <w:rsid w:val="00CA3A62"/>
    <w:rsid w:val="00CA3B2A"/>
    <w:rsid w:val="00CA3D9C"/>
    <w:rsid w:val="00CA4556"/>
    <w:rsid w:val="00CA4616"/>
    <w:rsid w:val="00CA47E7"/>
    <w:rsid w:val="00CA529C"/>
    <w:rsid w:val="00CA6694"/>
    <w:rsid w:val="00CA6DDC"/>
    <w:rsid w:val="00CA7FD2"/>
    <w:rsid w:val="00CB45B0"/>
    <w:rsid w:val="00CB4D53"/>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3F8"/>
    <w:rsid w:val="00CC561E"/>
    <w:rsid w:val="00CC663B"/>
    <w:rsid w:val="00CC6F72"/>
    <w:rsid w:val="00CC7B21"/>
    <w:rsid w:val="00CD09CB"/>
    <w:rsid w:val="00CD1464"/>
    <w:rsid w:val="00CD19F2"/>
    <w:rsid w:val="00CD28BF"/>
    <w:rsid w:val="00CD43DA"/>
    <w:rsid w:val="00CD58D1"/>
    <w:rsid w:val="00CD5AC2"/>
    <w:rsid w:val="00CD5BD5"/>
    <w:rsid w:val="00CD7B0E"/>
    <w:rsid w:val="00CE023A"/>
    <w:rsid w:val="00CE0F34"/>
    <w:rsid w:val="00CE1552"/>
    <w:rsid w:val="00CE1BFE"/>
    <w:rsid w:val="00CE2BC0"/>
    <w:rsid w:val="00CE3B93"/>
    <w:rsid w:val="00CE3EF0"/>
    <w:rsid w:val="00CE5287"/>
    <w:rsid w:val="00CF02CF"/>
    <w:rsid w:val="00CF2A6C"/>
    <w:rsid w:val="00CF31C1"/>
    <w:rsid w:val="00CF3D62"/>
    <w:rsid w:val="00CF41AF"/>
    <w:rsid w:val="00CF42EE"/>
    <w:rsid w:val="00CF45C9"/>
    <w:rsid w:val="00CF4BA2"/>
    <w:rsid w:val="00CF6B87"/>
    <w:rsid w:val="00CF701B"/>
    <w:rsid w:val="00CF7141"/>
    <w:rsid w:val="00D014FB"/>
    <w:rsid w:val="00D03303"/>
    <w:rsid w:val="00D049F6"/>
    <w:rsid w:val="00D04A57"/>
    <w:rsid w:val="00D06DB3"/>
    <w:rsid w:val="00D0709B"/>
    <w:rsid w:val="00D07770"/>
    <w:rsid w:val="00D100C4"/>
    <w:rsid w:val="00D10864"/>
    <w:rsid w:val="00D11F21"/>
    <w:rsid w:val="00D120AD"/>
    <w:rsid w:val="00D13413"/>
    <w:rsid w:val="00D13A94"/>
    <w:rsid w:val="00D13F00"/>
    <w:rsid w:val="00D145E8"/>
    <w:rsid w:val="00D14D31"/>
    <w:rsid w:val="00D15286"/>
    <w:rsid w:val="00D15583"/>
    <w:rsid w:val="00D15720"/>
    <w:rsid w:val="00D17169"/>
    <w:rsid w:val="00D172EB"/>
    <w:rsid w:val="00D17E8D"/>
    <w:rsid w:val="00D20A4E"/>
    <w:rsid w:val="00D20EB8"/>
    <w:rsid w:val="00D21720"/>
    <w:rsid w:val="00D226D9"/>
    <w:rsid w:val="00D23878"/>
    <w:rsid w:val="00D253FF"/>
    <w:rsid w:val="00D272C4"/>
    <w:rsid w:val="00D279B5"/>
    <w:rsid w:val="00D27F58"/>
    <w:rsid w:val="00D30C70"/>
    <w:rsid w:val="00D310D6"/>
    <w:rsid w:val="00D323F3"/>
    <w:rsid w:val="00D32C83"/>
    <w:rsid w:val="00D33ACD"/>
    <w:rsid w:val="00D33D43"/>
    <w:rsid w:val="00D35BEE"/>
    <w:rsid w:val="00D3619C"/>
    <w:rsid w:val="00D37596"/>
    <w:rsid w:val="00D40B96"/>
    <w:rsid w:val="00D4182A"/>
    <w:rsid w:val="00D42D29"/>
    <w:rsid w:val="00D42F4A"/>
    <w:rsid w:val="00D45069"/>
    <w:rsid w:val="00D45232"/>
    <w:rsid w:val="00D457BB"/>
    <w:rsid w:val="00D4625A"/>
    <w:rsid w:val="00D46EEC"/>
    <w:rsid w:val="00D475D8"/>
    <w:rsid w:val="00D510E0"/>
    <w:rsid w:val="00D5137C"/>
    <w:rsid w:val="00D51FBD"/>
    <w:rsid w:val="00D52934"/>
    <w:rsid w:val="00D52BA5"/>
    <w:rsid w:val="00D52C45"/>
    <w:rsid w:val="00D53791"/>
    <w:rsid w:val="00D573BE"/>
    <w:rsid w:val="00D5774C"/>
    <w:rsid w:val="00D5790E"/>
    <w:rsid w:val="00D62019"/>
    <w:rsid w:val="00D625F1"/>
    <w:rsid w:val="00D62A3B"/>
    <w:rsid w:val="00D62B89"/>
    <w:rsid w:val="00D62C1A"/>
    <w:rsid w:val="00D63A74"/>
    <w:rsid w:val="00D648AF"/>
    <w:rsid w:val="00D65A33"/>
    <w:rsid w:val="00D67644"/>
    <w:rsid w:val="00D7170D"/>
    <w:rsid w:val="00D73AE1"/>
    <w:rsid w:val="00D73DEE"/>
    <w:rsid w:val="00D7788C"/>
    <w:rsid w:val="00D81DC5"/>
    <w:rsid w:val="00D836A8"/>
    <w:rsid w:val="00D83866"/>
    <w:rsid w:val="00D839AD"/>
    <w:rsid w:val="00D84E62"/>
    <w:rsid w:val="00D84EFC"/>
    <w:rsid w:val="00D85B32"/>
    <w:rsid w:val="00D87179"/>
    <w:rsid w:val="00D87EA2"/>
    <w:rsid w:val="00D914D9"/>
    <w:rsid w:val="00D91DAD"/>
    <w:rsid w:val="00D922C8"/>
    <w:rsid w:val="00D9231F"/>
    <w:rsid w:val="00D931ED"/>
    <w:rsid w:val="00D932C1"/>
    <w:rsid w:val="00D9373E"/>
    <w:rsid w:val="00D9484A"/>
    <w:rsid w:val="00D96561"/>
    <w:rsid w:val="00D96889"/>
    <w:rsid w:val="00D96F0F"/>
    <w:rsid w:val="00D97869"/>
    <w:rsid w:val="00D97936"/>
    <w:rsid w:val="00D979D5"/>
    <w:rsid w:val="00DA0365"/>
    <w:rsid w:val="00DA04FD"/>
    <w:rsid w:val="00DA150D"/>
    <w:rsid w:val="00DA39E1"/>
    <w:rsid w:val="00DA3F47"/>
    <w:rsid w:val="00DA4C0C"/>
    <w:rsid w:val="00DA528E"/>
    <w:rsid w:val="00DA5F8E"/>
    <w:rsid w:val="00DA64C7"/>
    <w:rsid w:val="00DA670B"/>
    <w:rsid w:val="00DA7021"/>
    <w:rsid w:val="00DA756C"/>
    <w:rsid w:val="00DA7A41"/>
    <w:rsid w:val="00DA7C8A"/>
    <w:rsid w:val="00DB08DE"/>
    <w:rsid w:val="00DB2CB3"/>
    <w:rsid w:val="00DB3713"/>
    <w:rsid w:val="00DB3737"/>
    <w:rsid w:val="00DB6DC0"/>
    <w:rsid w:val="00DB757C"/>
    <w:rsid w:val="00DB7932"/>
    <w:rsid w:val="00DB7C74"/>
    <w:rsid w:val="00DC01D8"/>
    <w:rsid w:val="00DC02B8"/>
    <w:rsid w:val="00DC1411"/>
    <w:rsid w:val="00DC1E1C"/>
    <w:rsid w:val="00DC2538"/>
    <w:rsid w:val="00DC2B05"/>
    <w:rsid w:val="00DC3171"/>
    <w:rsid w:val="00DC5343"/>
    <w:rsid w:val="00DC6BE1"/>
    <w:rsid w:val="00DC72B1"/>
    <w:rsid w:val="00DD0E8A"/>
    <w:rsid w:val="00DD3DD1"/>
    <w:rsid w:val="00DD3E8A"/>
    <w:rsid w:val="00DD3EFB"/>
    <w:rsid w:val="00DD4857"/>
    <w:rsid w:val="00DD4C2F"/>
    <w:rsid w:val="00DD4D4D"/>
    <w:rsid w:val="00DD4E77"/>
    <w:rsid w:val="00DD6F23"/>
    <w:rsid w:val="00DE04AD"/>
    <w:rsid w:val="00DE0AE2"/>
    <w:rsid w:val="00DE1410"/>
    <w:rsid w:val="00DE1E73"/>
    <w:rsid w:val="00DE2237"/>
    <w:rsid w:val="00DE23CD"/>
    <w:rsid w:val="00DE27F2"/>
    <w:rsid w:val="00DE2880"/>
    <w:rsid w:val="00DE2D92"/>
    <w:rsid w:val="00DE46C2"/>
    <w:rsid w:val="00DE487A"/>
    <w:rsid w:val="00DE5BB6"/>
    <w:rsid w:val="00DE6FBE"/>
    <w:rsid w:val="00DF0756"/>
    <w:rsid w:val="00DF104C"/>
    <w:rsid w:val="00DF1260"/>
    <w:rsid w:val="00DF129E"/>
    <w:rsid w:val="00DF14C6"/>
    <w:rsid w:val="00DF1CDA"/>
    <w:rsid w:val="00DF2858"/>
    <w:rsid w:val="00DF4B51"/>
    <w:rsid w:val="00DF4D62"/>
    <w:rsid w:val="00DF4EAC"/>
    <w:rsid w:val="00DF598B"/>
    <w:rsid w:val="00DF5C28"/>
    <w:rsid w:val="00DF5FF4"/>
    <w:rsid w:val="00DF692A"/>
    <w:rsid w:val="00DF7292"/>
    <w:rsid w:val="00DF7A71"/>
    <w:rsid w:val="00E021C8"/>
    <w:rsid w:val="00E030EF"/>
    <w:rsid w:val="00E035C1"/>
    <w:rsid w:val="00E03601"/>
    <w:rsid w:val="00E03BD3"/>
    <w:rsid w:val="00E048E0"/>
    <w:rsid w:val="00E04AE6"/>
    <w:rsid w:val="00E05706"/>
    <w:rsid w:val="00E057DF"/>
    <w:rsid w:val="00E05982"/>
    <w:rsid w:val="00E05AB7"/>
    <w:rsid w:val="00E06B78"/>
    <w:rsid w:val="00E06F69"/>
    <w:rsid w:val="00E07A47"/>
    <w:rsid w:val="00E07FD8"/>
    <w:rsid w:val="00E10FFD"/>
    <w:rsid w:val="00E1189B"/>
    <w:rsid w:val="00E11F2A"/>
    <w:rsid w:val="00E12168"/>
    <w:rsid w:val="00E13187"/>
    <w:rsid w:val="00E13A43"/>
    <w:rsid w:val="00E14442"/>
    <w:rsid w:val="00E16456"/>
    <w:rsid w:val="00E17330"/>
    <w:rsid w:val="00E175AF"/>
    <w:rsid w:val="00E20150"/>
    <w:rsid w:val="00E20FD6"/>
    <w:rsid w:val="00E21542"/>
    <w:rsid w:val="00E221C9"/>
    <w:rsid w:val="00E22240"/>
    <w:rsid w:val="00E23980"/>
    <w:rsid w:val="00E23A7D"/>
    <w:rsid w:val="00E24042"/>
    <w:rsid w:val="00E255DE"/>
    <w:rsid w:val="00E259E4"/>
    <w:rsid w:val="00E271B0"/>
    <w:rsid w:val="00E3055A"/>
    <w:rsid w:val="00E322E3"/>
    <w:rsid w:val="00E32333"/>
    <w:rsid w:val="00E32821"/>
    <w:rsid w:val="00E32911"/>
    <w:rsid w:val="00E32DD8"/>
    <w:rsid w:val="00E32E08"/>
    <w:rsid w:val="00E32EDF"/>
    <w:rsid w:val="00E33366"/>
    <w:rsid w:val="00E33882"/>
    <w:rsid w:val="00E339F6"/>
    <w:rsid w:val="00E34343"/>
    <w:rsid w:val="00E34590"/>
    <w:rsid w:val="00E34B61"/>
    <w:rsid w:val="00E35E00"/>
    <w:rsid w:val="00E3636B"/>
    <w:rsid w:val="00E367B1"/>
    <w:rsid w:val="00E36BA5"/>
    <w:rsid w:val="00E37277"/>
    <w:rsid w:val="00E3777D"/>
    <w:rsid w:val="00E377EA"/>
    <w:rsid w:val="00E40250"/>
    <w:rsid w:val="00E42294"/>
    <w:rsid w:val="00E424CB"/>
    <w:rsid w:val="00E4282A"/>
    <w:rsid w:val="00E42E9F"/>
    <w:rsid w:val="00E43816"/>
    <w:rsid w:val="00E43CF4"/>
    <w:rsid w:val="00E43D25"/>
    <w:rsid w:val="00E44439"/>
    <w:rsid w:val="00E451BC"/>
    <w:rsid w:val="00E45254"/>
    <w:rsid w:val="00E45541"/>
    <w:rsid w:val="00E45FB5"/>
    <w:rsid w:val="00E46C42"/>
    <w:rsid w:val="00E46E84"/>
    <w:rsid w:val="00E47AF9"/>
    <w:rsid w:val="00E47C7E"/>
    <w:rsid w:val="00E47E8C"/>
    <w:rsid w:val="00E50ABB"/>
    <w:rsid w:val="00E50ED2"/>
    <w:rsid w:val="00E51587"/>
    <w:rsid w:val="00E517B9"/>
    <w:rsid w:val="00E51CF6"/>
    <w:rsid w:val="00E51E84"/>
    <w:rsid w:val="00E52B18"/>
    <w:rsid w:val="00E52ED6"/>
    <w:rsid w:val="00E53638"/>
    <w:rsid w:val="00E5371F"/>
    <w:rsid w:val="00E53867"/>
    <w:rsid w:val="00E53BDD"/>
    <w:rsid w:val="00E54615"/>
    <w:rsid w:val="00E55FAA"/>
    <w:rsid w:val="00E60063"/>
    <w:rsid w:val="00E610E1"/>
    <w:rsid w:val="00E666AA"/>
    <w:rsid w:val="00E66757"/>
    <w:rsid w:val="00E66CB8"/>
    <w:rsid w:val="00E66F63"/>
    <w:rsid w:val="00E710A4"/>
    <w:rsid w:val="00E711A1"/>
    <w:rsid w:val="00E726D4"/>
    <w:rsid w:val="00E75157"/>
    <w:rsid w:val="00E760C7"/>
    <w:rsid w:val="00E762DF"/>
    <w:rsid w:val="00E7735B"/>
    <w:rsid w:val="00E77828"/>
    <w:rsid w:val="00E77DE3"/>
    <w:rsid w:val="00E77E52"/>
    <w:rsid w:val="00E806C3"/>
    <w:rsid w:val="00E80BB4"/>
    <w:rsid w:val="00E814BF"/>
    <w:rsid w:val="00E81BFA"/>
    <w:rsid w:val="00E82BF5"/>
    <w:rsid w:val="00E82D14"/>
    <w:rsid w:val="00E82FDD"/>
    <w:rsid w:val="00E83AA1"/>
    <w:rsid w:val="00E83D4C"/>
    <w:rsid w:val="00E840F5"/>
    <w:rsid w:val="00E845BB"/>
    <w:rsid w:val="00E84DE7"/>
    <w:rsid w:val="00E8544C"/>
    <w:rsid w:val="00E857A4"/>
    <w:rsid w:val="00E85A1C"/>
    <w:rsid w:val="00E86C8E"/>
    <w:rsid w:val="00E872D5"/>
    <w:rsid w:val="00E87912"/>
    <w:rsid w:val="00E9010F"/>
    <w:rsid w:val="00E90380"/>
    <w:rsid w:val="00E915EF"/>
    <w:rsid w:val="00E933C7"/>
    <w:rsid w:val="00E9416E"/>
    <w:rsid w:val="00E949A7"/>
    <w:rsid w:val="00E95094"/>
    <w:rsid w:val="00E9598E"/>
    <w:rsid w:val="00E95B6F"/>
    <w:rsid w:val="00E972CF"/>
    <w:rsid w:val="00E97A6D"/>
    <w:rsid w:val="00EA00D5"/>
    <w:rsid w:val="00EA3E5B"/>
    <w:rsid w:val="00EA5CD3"/>
    <w:rsid w:val="00EA5F62"/>
    <w:rsid w:val="00EA63D7"/>
    <w:rsid w:val="00EA6BBA"/>
    <w:rsid w:val="00EA733A"/>
    <w:rsid w:val="00EA7F10"/>
    <w:rsid w:val="00EB0CBE"/>
    <w:rsid w:val="00EB1219"/>
    <w:rsid w:val="00EB1431"/>
    <w:rsid w:val="00EB1936"/>
    <w:rsid w:val="00EB1FCF"/>
    <w:rsid w:val="00EB2FBD"/>
    <w:rsid w:val="00EB39D0"/>
    <w:rsid w:val="00EB528A"/>
    <w:rsid w:val="00EB5F8B"/>
    <w:rsid w:val="00EB615C"/>
    <w:rsid w:val="00EB621A"/>
    <w:rsid w:val="00EB64A0"/>
    <w:rsid w:val="00EB6D8A"/>
    <w:rsid w:val="00EB72CB"/>
    <w:rsid w:val="00EB79BA"/>
    <w:rsid w:val="00EC058A"/>
    <w:rsid w:val="00EC0BE6"/>
    <w:rsid w:val="00EC0E33"/>
    <w:rsid w:val="00EC164E"/>
    <w:rsid w:val="00EC22ED"/>
    <w:rsid w:val="00EC259F"/>
    <w:rsid w:val="00EC5BAA"/>
    <w:rsid w:val="00EC663F"/>
    <w:rsid w:val="00EC72A1"/>
    <w:rsid w:val="00EC7895"/>
    <w:rsid w:val="00ED00DF"/>
    <w:rsid w:val="00ED091D"/>
    <w:rsid w:val="00ED0E85"/>
    <w:rsid w:val="00ED127A"/>
    <w:rsid w:val="00ED2480"/>
    <w:rsid w:val="00ED2765"/>
    <w:rsid w:val="00ED39DA"/>
    <w:rsid w:val="00ED6C77"/>
    <w:rsid w:val="00ED744C"/>
    <w:rsid w:val="00ED7755"/>
    <w:rsid w:val="00EE1068"/>
    <w:rsid w:val="00EE1279"/>
    <w:rsid w:val="00EE15EE"/>
    <w:rsid w:val="00EE3527"/>
    <w:rsid w:val="00EE3D6C"/>
    <w:rsid w:val="00EE5B9E"/>
    <w:rsid w:val="00EE60F0"/>
    <w:rsid w:val="00EE618C"/>
    <w:rsid w:val="00EE6432"/>
    <w:rsid w:val="00EE7775"/>
    <w:rsid w:val="00EE7B30"/>
    <w:rsid w:val="00EE7E7F"/>
    <w:rsid w:val="00EF02C2"/>
    <w:rsid w:val="00EF49B3"/>
    <w:rsid w:val="00EF51A7"/>
    <w:rsid w:val="00EF6F88"/>
    <w:rsid w:val="00F00582"/>
    <w:rsid w:val="00F0129A"/>
    <w:rsid w:val="00F014B2"/>
    <w:rsid w:val="00F01A80"/>
    <w:rsid w:val="00F02545"/>
    <w:rsid w:val="00F0267D"/>
    <w:rsid w:val="00F03378"/>
    <w:rsid w:val="00F0397E"/>
    <w:rsid w:val="00F03A71"/>
    <w:rsid w:val="00F04B6D"/>
    <w:rsid w:val="00F04E8D"/>
    <w:rsid w:val="00F06028"/>
    <w:rsid w:val="00F06DAC"/>
    <w:rsid w:val="00F077D8"/>
    <w:rsid w:val="00F07EA3"/>
    <w:rsid w:val="00F10664"/>
    <w:rsid w:val="00F128B8"/>
    <w:rsid w:val="00F15C5F"/>
    <w:rsid w:val="00F1668D"/>
    <w:rsid w:val="00F1737A"/>
    <w:rsid w:val="00F17FD7"/>
    <w:rsid w:val="00F2031E"/>
    <w:rsid w:val="00F20F15"/>
    <w:rsid w:val="00F21D04"/>
    <w:rsid w:val="00F2445C"/>
    <w:rsid w:val="00F252C9"/>
    <w:rsid w:val="00F25BCB"/>
    <w:rsid w:val="00F25DC1"/>
    <w:rsid w:val="00F25E4E"/>
    <w:rsid w:val="00F304C6"/>
    <w:rsid w:val="00F30546"/>
    <w:rsid w:val="00F319EF"/>
    <w:rsid w:val="00F327DD"/>
    <w:rsid w:val="00F32C92"/>
    <w:rsid w:val="00F32C97"/>
    <w:rsid w:val="00F32D8B"/>
    <w:rsid w:val="00F33FBE"/>
    <w:rsid w:val="00F34E90"/>
    <w:rsid w:val="00F354FD"/>
    <w:rsid w:val="00F35765"/>
    <w:rsid w:val="00F37A5B"/>
    <w:rsid w:val="00F40D10"/>
    <w:rsid w:val="00F40FF1"/>
    <w:rsid w:val="00F410F0"/>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3F09"/>
    <w:rsid w:val="00F54D09"/>
    <w:rsid w:val="00F54DFF"/>
    <w:rsid w:val="00F54E0C"/>
    <w:rsid w:val="00F54F29"/>
    <w:rsid w:val="00F55522"/>
    <w:rsid w:val="00F55BC3"/>
    <w:rsid w:val="00F56D38"/>
    <w:rsid w:val="00F56DDC"/>
    <w:rsid w:val="00F578D2"/>
    <w:rsid w:val="00F60501"/>
    <w:rsid w:val="00F61E03"/>
    <w:rsid w:val="00F631F4"/>
    <w:rsid w:val="00F63385"/>
    <w:rsid w:val="00F65476"/>
    <w:rsid w:val="00F66020"/>
    <w:rsid w:val="00F66C73"/>
    <w:rsid w:val="00F67B9F"/>
    <w:rsid w:val="00F70C64"/>
    <w:rsid w:val="00F71234"/>
    <w:rsid w:val="00F71FE0"/>
    <w:rsid w:val="00F7252A"/>
    <w:rsid w:val="00F729C8"/>
    <w:rsid w:val="00F72E25"/>
    <w:rsid w:val="00F73369"/>
    <w:rsid w:val="00F74E44"/>
    <w:rsid w:val="00F75790"/>
    <w:rsid w:val="00F7793D"/>
    <w:rsid w:val="00F77EAC"/>
    <w:rsid w:val="00F8041A"/>
    <w:rsid w:val="00F81FD2"/>
    <w:rsid w:val="00F83FAD"/>
    <w:rsid w:val="00F84BA5"/>
    <w:rsid w:val="00F85B91"/>
    <w:rsid w:val="00F86F09"/>
    <w:rsid w:val="00F878FF"/>
    <w:rsid w:val="00F90F0B"/>
    <w:rsid w:val="00F9107B"/>
    <w:rsid w:val="00F9116C"/>
    <w:rsid w:val="00F9170C"/>
    <w:rsid w:val="00F92AEE"/>
    <w:rsid w:val="00F93656"/>
    <w:rsid w:val="00F93A35"/>
    <w:rsid w:val="00F948D9"/>
    <w:rsid w:val="00F94AF1"/>
    <w:rsid w:val="00F94B21"/>
    <w:rsid w:val="00F95A52"/>
    <w:rsid w:val="00F95C95"/>
    <w:rsid w:val="00F96B15"/>
    <w:rsid w:val="00FA18EC"/>
    <w:rsid w:val="00FA1A26"/>
    <w:rsid w:val="00FA1B13"/>
    <w:rsid w:val="00FA2405"/>
    <w:rsid w:val="00FA24A7"/>
    <w:rsid w:val="00FA2CEE"/>
    <w:rsid w:val="00FA3F43"/>
    <w:rsid w:val="00FA4D67"/>
    <w:rsid w:val="00FA5EF4"/>
    <w:rsid w:val="00FA5F08"/>
    <w:rsid w:val="00FA5F1B"/>
    <w:rsid w:val="00FA6027"/>
    <w:rsid w:val="00FA7184"/>
    <w:rsid w:val="00FB0ADE"/>
    <w:rsid w:val="00FB19BC"/>
    <w:rsid w:val="00FB1F48"/>
    <w:rsid w:val="00FB2265"/>
    <w:rsid w:val="00FB28C2"/>
    <w:rsid w:val="00FB4758"/>
    <w:rsid w:val="00FB4980"/>
    <w:rsid w:val="00FB4FFF"/>
    <w:rsid w:val="00FB59F9"/>
    <w:rsid w:val="00FB617B"/>
    <w:rsid w:val="00FB689D"/>
    <w:rsid w:val="00FB6A81"/>
    <w:rsid w:val="00FB7B33"/>
    <w:rsid w:val="00FC026A"/>
    <w:rsid w:val="00FC0E18"/>
    <w:rsid w:val="00FC1D65"/>
    <w:rsid w:val="00FC1ECB"/>
    <w:rsid w:val="00FC20B0"/>
    <w:rsid w:val="00FC2A52"/>
    <w:rsid w:val="00FC2E0C"/>
    <w:rsid w:val="00FC3A9C"/>
    <w:rsid w:val="00FC418B"/>
    <w:rsid w:val="00FC43E6"/>
    <w:rsid w:val="00FC4ADC"/>
    <w:rsid w:val="00FD051F"/>
    <w:rsid w:val="00FD0B22"/>
    <w:rsid w:val="00FD0D5B"/>
    <w:rsid w:val="00FD1611"/>
    <w:rsid w:val="00FD19BF"/>
    <w:rsid w:val="00FD2148"/>
    <w:rsid w:val="00FD3DC3"/>
    <w:rsid w:val="00FD4936"/>
    <w:rsid w:val="00FD5237"/>
    <w:rsid w:val="00FD5D5A"/>
    <w:rsid w:val="00FD62EE"/>
    <w:rsid w:val="00FD692D"/>
    <w:rsid w:val="00FD6B79"/>
    <w:rsid w:val="00FD70E9"/>
    <w:rsid w:val="00FD72A2"/>
    <w:rsid w:val="00FD73B7"/>
    <w:rsid w:val="00FD7669"/>
    <w:rsid w:val="00FD7F1B"/>
    <w:rsid w:val="00FE091C"/>
    <w:rsid w:val="00FE0F87"/>
    <w:rsid w:val="00FE14F6"/>
    <w:rsid w:val="00FE1D60"/>
    <w:rsid w:val="00FE233B"/>
    <w:rsid w:val="00FE2416"/>
    <w:rsid w:val="00FE38E6"/>
    <w:rsid w:val="00FE4149"/>
    <w:rsid w:val="00FE49D7"/>
    <w:rsid w:val="00FE5EA9"/>
    <w:rsid w:val="00FE6174"/>
    <w:rsid w:val="00FE7C3C"/>
    <w:rsid w:val="00FF013D"/>
    <w:rsid w:val="00FF0593"/>
    <w:rsid w:val="00FF0A30"/>
    <w:rsid w:val="00FF1368"/>
    <w:rsid w:val="00FF1F45"/>
    <w:rsid w:val="00FF217A"/>
    <w:rsid w:val="00FF21E6"/>
    <w:rsid w:val="00FF28FA"/>
    <w:rsid w:val="00FF45E8"/>
    <w:rsid w:val="00FF4A58"/>
    <w:rsid w:val="00FF4B82"/>
    <w:rsid w:val="00FF4E07"/>
    <w:rsid w:val="00FF5093"/>
    <w:rsid w:val="00FF55A8"/>
    <w:rsid w:val="00FF59C9"/>
    <w:rsid w:val="00FF5F35"/>
    <w:rsid w:val="00FF6B1B"/>
    <w:rsid w:val="00FF6FDF"/>
    <w:rsid w:val="00FF748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E9069"/>
  <w15:chartTrackingRefBased/>
  <w15:docId w15:val="{C7B5D10B-3ED3-43CC-97B2-AFC0A8C3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D60"/>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3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5"/>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customStyle="1" w:styleId="UnresolvedMention1">
    <w:name w:val="Unresolved Mention1"/>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character" w:customStyle="1" w:styleId="TitleChar">
    <w:name w:val="Title Char"/>
    <w:link w:val="Title"/>
    <w:rsid w:val="00DC6BE1"/>
    <w:rPr>
      <w:rFonts w:ascii="Arial" w:hAnsi="Arial"/>
      <w:b/>
      <w:color w:val="000000"/>
      <w:kern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006246353">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yperlink" Target="https://www.iecex.com/members-area/od001/" TargetMode="External"/><Relationship Id="rId18" Type="http://schemas.openxmlformats.org/officeDocument/2006/relationships/hyperlink" Target="https://www.iecex.com/dmsdocument/335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ecex.com/dmsdocument/1605" TargetMode="External"/><Relationship Id="rId7" Type="http://schemas.openxmlformats.org/officeDocument/2006/relationships/endnotes" Target="endnotes.xml"/><Relationship Id="rId12" Type="http://schemas.openxmlformats.org/officeDocument/2006/relationships/hyperlink" Target="https://www.iecex.com/dmsdocument/3387" TargetMode="External"/><Relationship Id="rId17" Type="http://schemas.openxmlformats.org/officeDocument/2006/relationships/hyperlink" Target="https://www.iecex.com/information/excbs/service-facili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ecex.com/information/excbs/conformity-mark/" TargetMode="External"/><Relationship Id="rId20" Type="http://schemas.openxmlformats.org/officeDocument/2006/relationships/hyperlink" Target="https://www.iecex.com/dmsdocument/33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dmsdocument/338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ecex.com/information/excbs/conformity-mark/" TargetMode="External"/><Relationship Id="rId23" Type="http://schemas.openxmlformats.org/officeDocument/2006/relationships/hyperlink" Target="https://www.iecex.com/information/excbs/service-facilities/" TargetMode="External"/><Relationship Id="rId28" Type="http://schemas.openxmlformats.org/officeDocument/2006/relationships/theme" Target="theme/theme1.xml"/><Relationship Id="rId10" Type="http://schemas.openxmlformats.org/officeDocument/2006/relationships/hyperlink" Target="http://www.iecex.com" TargetMode="External"/><Relationship Id="rId19" Type="http://schemas.openxmlformats.org/officeDocument/2006/relationships/hyperlink" Target="https://www.iecex.com/dmsdocument/3388" TargetMode="External"/><Relationship Id="rId4" Type="http://schemas.openxmlformats.org/officeDocument/2006/relationships/settings" Target="settings.xml"/><Relationship Id="rId9" Type="http://schemas.openxmlformats.org/officeDocument/2006/relationships/hyperlink" Target="https://www.iecex.com/meeting-and-events/2021-remote-annual-meeting-of-the-iecex-system/" TargetMode="External"/><Relationship Id="rId14" Type="http://schemas.openxmlformats.org/officeDocument/2006/relationships/hyperlink" Target="https://www.iecex.com/dmsdocument/3789" TargetMode="External"/><Relationship Id="rId22" Type="http://schemas.openxmlformats.org/officeDocument/2006/relationships/hyperlink" Target="https://www.iecex.com/members-area/od00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D7DA-E7A7-4C43-9443-2FBC4BD3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14918</Words>
  <Characters>85038</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99757</CharactersWithSpaces>
  <SharedDoc>false</SharedDoc>
  <HLinks>
    <vt:vector size="420" baseType="variant">
      <vt:variant>
        <vt:i4>7143463</vt:i4>
      </vt:variant>
      <vt:variant>
        <vt:i4>207</vt:i4>
      </vt:variant>
      <vt:variant>
        <vt:i4>0</vt:i4>
      </vt:variant>
      <vt:variant>
        <vt:i4>5</vt:i4>
      </vt:variant>
      <vt:variant>
        <vt:lpwstr>https://www.iecex.com/information/excbs/service-facilities/</vt:lpwstr>
      </vt:variant>
      <vt:variant>
        <vt:lpwstr/>
      </vt:variant>
      <vt:variant>
        <vt:i4>196693</vt:i4>
      </vt:variant>
      <vt:variant>
        <vt:i4>204</vt:i4>
      </vt:variant>
      <vt:variant>
        <vt:i4>0</vt:i4>
      </vt:variant>
      <vt:variant>
        <vt:i4>5</vt:i4>
      </vt:variant>
      <vt:variant>
        <vt:lpwstr>https://www.iecex.com/members-area/od001/</vt:lpwstr>
      </vt:variant>
      <vt:variant>
        <vt:lpwstr/>
      </vt:variant>
      <vt:variant>
        <vt:i4>6619178</vt:i4>
      </vt:variant>
      <vt:variant>
        <vt:i4>201</vt:i4>
      </vt:variant>
      <vt:variant>
        <vt:i4>0</vt:i4>
      </vt:variant>
      <vt:variant>
        <vt:i4>5</vt:i4>
      </vt:variant>
      <vt:variant>
        <vt:lpwstr>https://www.iecex.com/dmsdocument/3297</vt:lpwstr>
      </vt:variant>
      <vt:variant>
        <vt:lpwstr/>
      </vt:variant>
      <vt:variant>
        <vt:i4>6488097</vt:i4>
      </vt:variant>
      <vt:variant>
        <vt:i4>198</vt:i4>
      </vt:variant>
      <vt:variant>
        <vt:i4>0</vt:i4>
      </vt:variant>
      <vt:variant>
        <vt:i4>5</vt:i4>
      </vt:variant>
      <vt:variant>
        <vt:lpwstr>https://www.iecex.com/dmsdocument/1605</vt:lpwstr>
      </vt:variant>
      <vt:variant>
        <vt:lpwstr/>
      </vt:variant>
      <vt:variant>
        <vt:i4>6946852</vt:i4>
      </vt:variant>
      <vt:variant>
        <vt:i4>195</vt:i4>
      </vt:variant>
      <vt:variant>
        <vt:i4>0</vt:i4>
      </vt:variant>
      <vt:variant>
        <vt:i4>5</vt:i4>
      </vt:variant>
      <vt:variant>
        <vt:lpwstr>https://www.iecex.com/dmsdocument/3379</vt:lpwstr>
      </vt:variant>
      <vt:variant>
        <vt:lpwstr/>
      </vt:variant>
      <vt:variant>
        <vt:i4>7012395</vt:i4>
      </vt:variant>
      <vt:variant>
        <vt:i4>192</vt:i4>
      </vt:variant>
      <vt:variant>
        <vt:i4>0</vt:i4>
      </vt:variant>
      <vt:variant>
        <vt:i4>5</vt:i4>
      </vt:variant>
      <vt:variant>
        <vt:lpwstr>https://www.iecex.com/dmsdocument/3388</vt:lpwstr>
      </vt:variant>
      <vt:variant>
        <vt:lpwstr/>
      </vt:variant>
      <vt:variant>
        <vt:i4>6357035</vt:i4>
      </vt:variant>
      <vt:variant>
        <vt:i4>189</vt:i4>
      </vt:variant>
      <vt:variant>
        <vt:i4>0</vt:i4>
      </vt:variant>
      <vt:variant>
        <vt:i4>5</vt:i4>
      </vt:variant>
      <vt:variant>
        <vt:lpwstr>https://www.iecex.com/dmsdocument/3283</vt:lpwstr>
      </vt:variant>
      <vt:variant>
        <vt:lpwstr/>
      </vt:variant>
      <vt:variant>
        <vt:i4>6488096</vt:i4>
      </vt:variant>
      <vt:variant>
        <vt:i4>186</vt:i4>
      </vt:variant>
      <vt:variant>
        <vt:i4>0</vt:i4>
      </vt:variant>
      <vt:variant>
        <vt:i4>5</vt:i4>
      </vt:variant>
      <vt:variant>
        <vt:lpwstr>https://www.iecex.com/dmsdocument/3437</vt:lpwstr>
      </vt:variant>
      <vt:variant>
        <vt:lpwstr/>
      </vt:variant>
      <vt:variant>
        <vt:i4>6750244</vt:i4>
      </vt:variant>
      <vt:variant>
        <vt:i4>183</vt:i4>
      </vt:variant>
      <vt:variant>
        <vt:i4>0</vt:i4>
      </vt:variant>
      <vt:variant>
        <vt:i4>5</vt:i4>
      </vt:variant>
      <vt:variant>
        <vt:lpwstr>https://www.iecex.com/dmsdocument/3374</vt:lpwstr>
      </vt:variant>
      <vt:variant>
        <vt:lpwstr/>
      </vt:variant>
      <vt:variant>
        <vt:i4>6422563</vt:i4>
      </vt:variant>
      <vt:variant>
        <vt:i4>180</vt:i4>
      </vt:variant>
      <vt:variant>
        <vt:i4>0</vt:i4>
      </vt:variant>
      <vt:variant>
        <vt:i4>5</vt:i4>
      </vt:variant>
      <vt:variant>
        <vt:lpwstr>https://www.iecex.com/dmsdocument/3406</vt:lpwstr>
      </vt:variant>
      <vt:variant>
        <vt:lpwstr/>
      </vt:variant>
      <vt:variant>
        <vt:i4>6357024</vt:i4>
      </vt:variant>
      <vt:variant>
        <vt:i4>177</vt:i4>
      </vt:variant>
      <vt:variant>
        <vt:i4>0</vt:i4>
      </vt:variant>
      <vt:variant>
        <vt:i4>5</vt:i4>
      </vt:variant>
      <vt:variant>
        <vt:lpwstr>https://www.iecex.com/dmsdocument/3435</vt:lpwstr>
      </vt:variant>
      <vt:variant>
        <vt:lpwstr/>
      </vt:variant>
      <vt:variant>
        <vt:i4>7077923</vt:i4>
      </vt:variant>
      <vt:variant>
        <vt:i4>174</vt:i4>
      </vt:variant>
      <vt:variant>
        <vt:i4>0</vt:i4>
      </vt:variant>
      <vt:variant>
        <vt:i4>5</vt:i4>
      </vt:variant>
      <vt:variant>
        <vt:lpwstr>https://www.iecex.com/dmsdocument/3408</vt:lpwstr>
      </vt:variant>
      <vt:variant>
        <vt:lpwstr/>
      </vt:variant>
      <vt:variant>
        <vt:i4>6488099</vt:i4>
      </vt:variant>
      <vt:variant>
        <vt:i4>171</vt:i4>
      </vt:variant>
      <vt:variant>
        <vt:i4>0</vt:i4>
      </vt:variant>
      <vt:variant>
        <vt:i4>5</vt:i4>
      </vt:variant>
      <vt:variant>
        <vt:lpwstr>https://www.iecex.com/dmsdocument/3407</vt:lpwstr>
      </vt:variant>
      <vt:variant>
        <vt:lpwstr/>
      </vt:variant>
      <vt:variant>
        <vt:i4>6619170</vt:i4>
      </vt:variant>
      <vt:variant>
        <vt:i4>168</vt:i4>
      </vt:variant>
      <vt:variant>
        <vt:i4>0</vt:i4>
      </vt:variant>
      <vt:variant>
        <vt:i4>5</vt:i4>
      </vt:variant>
      <vt:variant>
        <vt:lpwstr>https://www.iecex.com/dmsdocument/3411</vt:lpwstr>
      </vt:variant>
      <vt:variant>
        <vt:lpwstr/>
      </vt:variant>
      <vt:variant>
        <vt:i4>6946854</vt:i4>
      </vt:variant>
      <vt:variant>
        <vt:i4>165</vt:i4>
      </vt:variant>
      <vt:variant>
        <vt:i4>0</vt:i4>
      </vt:variant>
      <vt:variant>
        <vt:i4>5</vt:i4>
      </vt:variant>
      <vt:variant>
        <vt:lpwstr>https://www.iecex.com/dmsdocument/3359</vt:lpwstr>
      </vt:variant>
      <vt:variant>
        <vt:lpwstr/>
      </vt:variant>
      <vt:variant>
        <vt:i4>6750245</vt:i4>
      </vt:variant>
      <vt:variant>
        <vt:i4>162</vt:i4>
      </vt:variant>
      <vt:variant>
        <vt:i4>0</vt:i4>
      </vt:variant>
      <vt:variant>
        <vt:i4>5</vt:i4>
      </vt:variant>
      <vt:variant>
        <vt:lpwstr>https://www.iecex.com/dmsdocument/3463</vt:lpwstr>
      </vt:variant>
      <vt:variant>
        <vt:lpwstr/>
      </vt:variant>
      <vt:variant>
        <vt:i4>6291493</vt:i4>
      </vt:variant>
      <vt:variant>
        <vt:i4>159</vt:i4>
      </vt:variant>
      <vt:variant>
        <vt:i4>0</vt:i4>
      </vt:variant>
      <vt:variant>
        <vt:i4>5</vt:i4>
      </vt:variant>
      <vt:variant>
        <vt:lpwstr>https://www.iecex.com/dmsdocument/3464</vt:lpwstr>
      </vt:variant>
      <vt:variant>
        <vt:lpwstr/>
      </vt:variant>
      <vt:variant>
        <vt:i4>6750251</vt:i4>
      </vt:variant>
      <vt:variant>
        <vt:i4>156</vt:i4>
      </vt:variant>
      <vt:variant>
        <vt:i4>0</vt:i4>
      </vt:variant>
      <vt:variant>
        <vt:i4>5</vt:i4>
      </vt:variant>
      <vt:variant>
        <vt:lpwstr>https://www.iecex.com/dmsdocument/3384</vt:lpwstr>
      </vt:variant>
      <vt:variant>
        <vt:lpwstr/>
      </vt:variant>
      <vt:variant>
        <vt:i4>6291491</vt:i4>
      </vt:variant>
      <vt:variant>
        <vt:i4>153</vt:i4>
      </vt:variant>
      <vt:variant>
        <vt:i4>0</vt:i4>
      </vt:variant>
      <vt:variant>
        <vt:i4>5</vt:i4>
      </vt:variant>
      <vt:variant>
        <vt:lpwstr>https://www.iecex.com/dmsdocument/3404</vt:lpwstr>
      </vt:variant>
      <vt:variant>
        <vt:lpwstr/>
      </vt:variant>
      <vt:variant>
        <vt:i4>6422560</vt:i4>
      </vt:variant>
      <vt:variant>
        <vt:i4>150</vt:i4>
      </vt:variant>
      <vt:variant>
        <vt:i4>0</vt:i4>
      </vt:variant>
      <vt:variant>
        <vt:i4>5</vt:i4>
      </vt:variant>
      <vt:variant>
        <vt:lpwstr>https://www.iecex.com/dmsdocument/3436</vt:lpwstr>
      </vt:variant>
      <vt:variant>
        <vt:lpwstr/>
      </vt:variant>
      <vt:variant>
        <vt:i4>6357035</vt:i4>
      </vt:variant>
      <vt:variant>
        <vt:i4>147</vt:i4>
      </vt:variant>
      <vt:variant>
        <vt:i4>0</vt:i4>
      </vt:variant>
      <vt:variant>
        <vt:i4>5</vt:i4>
      </vt:variant>
      <vt:variant>
        <vt:lpwstr>https://www.iecex.com/dmsdocument/3382</vt:lpwstr>
      </vt:variant>
      <vt:variant>
        <vt:lpwstr/>
      </vt:variant>
      <vt:variant>
        <vt:i4>7143463</vt:i4>
      </vt:variant>
      <vt:variant>
        <vt:i4>144</vt:i4>
      </vt:variant>
      <vt:variant>
        <vt:i4>0</vt:i4>
      </vt:variant>
      <vt:variant>
        <vt:i4>5</vt:i4>
      </vt:variant>
      <vt:variant>
        <vt:lpwstr>https://www.iecex.com/information/excbs/service-facilities/</vt:lpwstr>
      </vt:variant>
      <vt:variant>
        <vt:lpwstr/>
      </vt:variant>
      <vt:variant>
        <vt:i4>6684709</vt:i4>
      </vt:variant>
      <vt:variant>
        <vt:i4>141</vt:i4>
      </vt:variant>
      <vt:variant>
        <vt:i4>0</vt:i4>
      </vt:variant>
      <vt:variant>
        <vt:i4>5</vt:i4>
      </vt:variant>
      <vt:variant>
        <vt:lpwstr>https://www.iecex.com/dmsdocument/3462</vt:lpwstr>
      </vt:variant>
      <vt:variant>
        <vt:lpwstr/>
      </vt:variant>
      <vt:variant>
        <vt:i4>6553642</vt:i4>
      </vt:variant>
      <vt:variant>
        <vt:i4>138</vt:i4>
      </vt:variant>
      <vt:variant>
        <vt:i4>0</vt:i4>
      </vt:variant>
      <vt:variant>
        <vt:i4>5</vt:i4>
      </vt:variant>
      <vt:variant>
        <vt:lpwstr>https://www.iecex.com/dmsdocument/3397</vt:lpwstr>
      </vt:variant>
      <vt:variant>
        <vt:lpwstr/>
      </vt:variant>
      <vt:variant>
        <vt:i4>6619178</vt:i4>
      </vt:variant>
      <vt:variant>
        <vt:i4>135</vt:i4>
      </vt:variant>
      <vt:variant>
        <vt:i4>0</vt:i4>
      </vt:variant>
      <vt:variant>
        <vt:i4>5</vt:i4>
      </vt:variant>
      <vt:variant>
        <vt:lpwstr>https://www.iecex.com/dmsdocument/3396</vt:lpwstr>
      </vt:variant>
      <vt:variant>
        <vt:lpwstr/>
      </vt:variant>
      <vt:variant>
        <vt:i4>6750250</vt:i4>
      </vt:variant>
      <vt:variant>
        <vt:i4>132</vt:i4>
      </vt:variant>
      <vt:variant>
        <vt:i4>0</vt:i4>
      </vt:variant>
      <vt:variant>
        <vt:i4>5</vt:i4>
      </vt:variant>
      <vt:variant>
        <vt:lpwstr>https://www.iecex.com/dmsdocument/3394</vt:lpwstr>
      </vt:variant>
      <vt:variant>
        <vt:lpwstr/>
      </vt:variant>
      <vt:variant>
        <vt:i4>6291498</vt:i4>
      </vt:variant>
      <vt:variant>
        <vt:i4>129</vt:i4>
      </vt:variant>
      <vt:variant>
        <vt:i4>0</vt:i4>
      </vt:variant>
      <vt:variant>
        <vt:i4>5</vt:i4>
      </vt:variant>
      <vt:variant>
        <vt:lpwstr>https://www.iecex.com/dmsdocument/3393</vt:lpwstr>
      </vt:variant>
      <vt:variant>
        <vt:lpwstr/>
      </vt:variant>
      <vt:variant>
        <vt:i4>6357034</vt:i4>
      </vt:variant>
      <vt:variant>
        <vt:i4>126</vt:i4>
      </vt:variant>
      <vt:variant>
        <vt:i4>0</vt:i4>
      </vt:variant>
      <vt:variant>
        <vt:i4>5</vt:i4>
      </vt:variant>
      <vt:variant>
        <vt:lpwstr>https://www.iecex.com/dmsdocument/3392</vt:lpwstr>
      </vt:variant>
      <vt:variant>
        <vt:lpwstr/>
      </vt:variant>
      <vt:variant>
        <vt:i4>7012394</vt:i4>
      </vt:variant>
      <vt:variant>
        <vt:i4>123</vt:i4>
      </vt:variant>
      <vt:variant>
        <vt:i4>0</vt:i4>
      </vt:variant>
      <vt:variant>
        <vt:i4>5</vt:i4>
      </vt:variant>
      <vt:variant>
        <vt:lpwstr>https://www.iecex.com/dmsdocument/3398</vt:lpwstr>
      </vt:variant>
      <vt:variant>
        <vt:lpwstr/>
      </vt:variant>
      <vt:variant>
        <vt:i4>6619173</vt:i4>
      </vt:variant>
      <vt:variant>
        <vt:i4>120</vt:i4>
      </vt:variant>
      <vt:variant>
        <vt:i4>0</vt:i4>
      </vt:variant>
      <vt:variant>
        <vt:i4>5</vt:i4>
      </vt:variant>
      <vt:variant>
        <vt:lpwstr>https://www.iecex.com/dmsdocument/1540</vt:lpwstr>
      </vt:variant>
      <vt:variant>
        <vt:lpwstr/>
      </vt:variant>
      <vt:variant>
        <vt:i4>1048590</vt:i4>
      </vt:variant>
      <vt:variant>
        <vt:i4>117</vt:i4>
      </vt:variant>
      <vt:variant>
        <vt:i4>0</vt:i4>
      </vt:variant>
      <vt:variant>
        <vt:i4>5</vt:i4>
      </vt:variant>
      <vt:variant>
        <vt:lpwstr>https://www.iecex.com/information/excbs/conformity-mark/</vt:lpwstr>
      </vt:variant>
      <vt:variant>
        <vt:lpwstr/>
      </vt:variant>
      <vt:variant>
        <vt:i4>1048590</vt:i4>
      </vt:variant>
      <vt:variant>
        <vt:i4>114</vt:i4>
      </vt:variant>
      <vt:variant>
        <vt:i4>0</vt:i4>
      </vt:variant>
      <vt:variant>
        <vt:i4>5</vt:i4>
      </vt:variant>
      <vt:variant>
        <vt:lpwstr>https://www.iecex.com/information/excbs/conformity-mark/</vt:lpwstr>
      </vt:variant>
      <vt:variant>
        <vt:lpwstr/>
      </vt:variant>
      <vt:variant>
        <vt:i4>6422571</vt:i4>
      </vt:variant>
      <vt:variant>
        <vt:i4>111</vt:i4>
      </vt:variant>
      <vt:variant>
        <vt:i4>0</vt:i4>
      </vt:variant>
      <vt:variant>
        <vt:i4>5</vt:i4>
      </vt:variant>
      <vt:variant>
        <vt:lpwstr>https://www.iecex.com/dmsdocument/3381</vt:lpwstr>
      </vt:variant>
      <vt:variant>
        <vt:lpwstr/>
      </vt:variant>
      <vt:variant>
        <vt:i4>6619173</vt:i4>
      </vt:variant>
      <vt:variant>
        <vt:i4>108</vt:i4>
      </vt:variant>
      <vt:variant>
        <vt:i4>0</vt:i4>
      </vt:variant>
      <vt:variant>
        <vt:i4>5</vt:i4>
      </vt:variant>
      <vt:variant>
        <vt:lpwstr>https://www.iecex.com/dmsdocument/3461</vt:lpwstr>
      </vt:variant>
      <vt:variant>
        <vt:lpwstr/>
      </vt:variant>
      <vt:variant>
        <vt:i4>6291499</vt:i4>
      </vt:variant>
      <vt:variant>
        <vt:i4>105</vt:i4>
      </vt:variant>
      <vt:variant>
        <vt:i4>0</vt:i4>
      </vt:variant>
      <vt:variant>
        <vt:i4>5</vt:i4>
      </vt:variant>
      <vt:variant>
        <vt:lpwstr>https://www.iecex.com/dmsdocument/3383</vt:lpwstr>
      </vt:variant>
      <vt:variant>
        <vt:lpwstr/>
      </vt:variant>
      <vt:variant>
        <vt:i4>6488107</vt:i4>
      </vt:variant>
      <vt:variant>
        <vt:i4>102</vt:i4>
      </vt:variant>
      <vt:variant>
        <vt:i4>0</vt:i4>
      </vt:variant>
      <vt:variant>
        <vt:i4>5</vt:i4>
      </vt:variant>
      <vt:variant>
        <vt:lpwstr>https://www.iecex.com/dmsdocument/3380</vt:lpwstr>
      </vt:variant>
      <vt:variant>
        <vt:lpwstr/>
      </vt:variant>
      <vt:variant>
        <vt:i4>6750242</vt:i4>
      </vt:variant>
      <vt:variant>
        <vt:i4>99</vt:i4>
      </vt:variant>
      <vt:variant>
        <vt:i4>0</vt:i4>
      </vt:variant>
      <vt:variant>
        <vt:i4>5</vt:i4>
      </vt:variant>
      <vt:variant>
        <vt:lpwstr>https://www.iecex.com/dmsdocument/3413</vt:lpwstr>
      </vt:variant>
      <vt:variant>
        <vt:lpwstr/>
      </vt:variant>
      <vt:variant>
        <vt:i4>6488100</vt:i4>
      </vt:variant>
      <vt:variant>
        <vt:i4>96</vt:i4>
      </vt:variant>
      <vt:variant>
        <vt:i4>0</vt:i4>
      </vt:variant>
      <vt:variant>
        <vt:i4>5</vt:i4>
      </vt:variant>
      <vt:variant>
        <vt:lpwstr>https://www.iecex.com/dmsdocument/3370</vt:lpwstr>
      </vt:variant>
      <vt:variant>
        <vt:lpwstr/>
      </vt:variant>
      <vt:variant>
        <vt:i4>6946855</vt:i4>
      </vt:variant>
      <vt:variant>
        <vt:i4>93</vt:i4>
      </vt:variant>
      <vt:variant>
        <vt:i4>0</vt:i4>
      </vt:variant>
      <vt:variant>
        <vt:i4>5</vt:i4>
      </vt:variant>
      <vt:variant>
        <vt:lpwstr>https://www.iecex.com/dmsdocument/3349</vt:lpwstr>
      </vt:variant>
      <vt:variant>
        <vt:lpwstr/>
      </vt:variant>
      <vt:variant>
        <vt:i4>6750247</vt:i4>
      </vt:variant>
      <vt:variant>
        <vt:i4>90</vt:i4>
      </vt:variant>
      <vt:variant>
        <vt:i4>0</vt:i4>
      </vt:variant>
      <vt:variant>
        <vt:i4>5</vt:i4>
      </vt:variant>
      <vt:variant>
        <vt:lpwstr>https://www.iecex.com/dmsdocument/3344</vt:lpwstr>
      </vt:variant>
      <vt:variant>
        <vt:lpwstr/>
      </vt:variant>
      <vt:variant>
        <vt:i4>6553632</vt:i4>
      </vt:variant>
      <vt:variant>
        <vt:i4>87</vt:i4>
      </vt:variant>
      <vt:variant>
        <vt:i4>0</vt:i4>
      </vt:variant>
      <vt:variant>
        <vt:i4>5</vt:i4>
      </vt:variant>
      <vt:variant>
        <vt:lpwstr>https://www.iecex.com/dmsdocument/3337</vt:lpwstr>
      </vt:variant>
      <vt:variant>
        <vt:lpwstr/>
      </vt:variant>
      <vt:variant>
        <vt:i4>6619168</vt:i4>
      </vt:variant>
      <vt:variant>
        <vt:i4>84</vt:i4>
      </vt:variant>
      <vt:variant>
        <vt:i4>0</vt:i4>
      </vt:variant>
      <vt:variant>
        <vt:i4>5</vt:i4>
      </vt:variant>
      <vt:variant>
        <vt:lpwstr>https://www.iecex.com/dmsdocument/3336</vt:lpwstr>
      </vt:variant>
      <vt:variant>
        <vt:lpwstr/>
      </vt:variant>
      <vt:variant>
        <vt:i4>6291499</vt:i4>
      </vt:variant>
      <vt:variant>
        <vt:i4>81</vt:i4>
      </vt:variant>
      <vt:variant>
        <vt:i4>0</vt:i4>
      </vt:variant>
      <vt:variant>
        <vt:i4>5</vt:i4>
      </vt:variant>
      <vt:variant>
        <vt:lpwstr>https://www.iecex.com/dmsdocument/3282</vt:lpwstr>
      </vt:variant>
      <vt:variant>
        <vt:lpwstr/>
      </vt:variant>
      <vt:variant>
        <vt:i4>6488107</vt:i4>
      </vt:variant>
      <vt:variant>
        <vt:i4>78</vt:i4>
      </vt:variant>
      <vt:variant>
        <vt:i4>0</vt:i4>
      </vt:variant>
      <vt:variant>
        <vt:i4>5</vt:i4>
      </vt:variant>
      <vt:variant>
        <vt:lpwstr>https://www.iecex.com/dmsdocument/3281</vt:lpwstr>
      </vt:variant>
      <vt:variant>
        <vt:lpwstr/>
      </vt:variant>
      <vt:variant>
        <vt:i4>196693</vt:i4>
      </vt:variant>
      <vt:variant>
        <vt:i4>75</vt:i4>
      </vt:variant>
      <vt:variant>
        <vt:i4>0</vt:i4>
      </vt:variant>
      <vt:variant>
        <vt:i4>5</vt:i4>
      </vt:variant>
      <vt:variant>
        <vt:lpwstr>https://www.iecex.com/members-area/od001/</vt:lpwstr>
      </vt:variant>
      <vt:variant>
        <vt:lpwstr/>
      </vt:variant>
      <vt:variant>
        <vt:i4>7143456</vt:i4>
      </vt:variant>
      <vt:variant>
        <vt:i4>72</vt:i4>
      </vt:variant>
      <vt:variant>
        <vt:i4>0</vt:i4>
      </vt:variant>
      <vt:variant>
        <vt:i4>5</vt:i4>
      </vt:variant>
      <vt:variant>
        <vt:lpwstr>https://www.iecex.com/dmsdocument/3439</vt:lpwstr>
      </vt:variant>
      <vt:variant>
        <vt:lpwstr/>
      </vt:variant>
      <vt:variant>
        <vt:i4>6291495</vt:i4>
      </vt:variant>
      <vt:variant>
        <vt:i4>69</vt:i4>
      </vt:variant>
      <vt:variant>
        <vt:i4>0</vt:i4>
      </vt:variant>
      <vt:variant>
        <vt:i4>5</vt:i4>
      </vt:variant>
      <vt:variant>
        <vt:lpwstr>https://www.iecex.com/dmsdocument/3444</vt:lpwstr>
      </vt:variant>
      <vt:variant>
        <vt:lpwstr/>
      </vt:variant>
      <vt:variant>
        <vt:i4>6553639</vt:i4>
      </vt:variant>
      <vt:variant>
        <vt:i4>66</vt:i4>
      </vt:variant>
      <vt:variant>
        <vt:i4>0</vt:i4>
      </vt:variant>
      <vt:variant>
        <vt:i4>5</vt:i4>
      </vt:variant>
      <vt:variant>
        <vt:lpwstr>https://www.iecex.com/dmsdocument/3440</vt:lpwstr>
      </vt:variant>
      <vt:variant>
        <vt:lpwstr/>
      </vt:variant>
      <vt:variant>
        <vt:i4>6619175</vt:i4>
      </vt:variant>
      <vt:variant>
        <vt:i4>63</vt:i4>
      </vt:variant>
      <vt:variant>
        <vt:i4>0</vt:i4>
      </vt:variant>
      <vt:variant>
        <vt:i4>5</vt:i4>
      </vt:variant>
      <vt:variant>
        <vt:lpwstr>https://www.iecex.com/dmsdocument/3441</vt:lpwstr>
      </vt:variant>
      <vt:variant>
        <vt:lpwstr/>
      </vt:variant>
      <vt:variant>
        <vt:i4>6684711</vt:i4>
      </vt:variant>
      <vt:variant>
        <vt:i4>60</vt:i4>
      </vt:variant>
      <vt:variant>
        <vt:i4>0</vt:i4>
      </vt:variant>
      <vt:variant>
        <vt:i4>5</vt:i4>
      </vt:variant>
      <vt:variant>
        <vt:lpwstr>https://www.iecex.com/dmsdocument/3442</vt:lpwstr>
      </vt:variant>
      <vt:variant>
        <vt:lpwstr/>
      </vt:variant>
      <vt:variant>
        <vt:i4>6750247</vt:i4>
      </vt:variant>
      <vt:variant>
        <vt:i4>57</vt:i4>
      </vt:variant>
      <vt:variant>
        <vt:i4>0</vt:i4>
      </vt:variant>
      <vt:variant>
        <vt:i4>5</vt:i4>
      </vt:variant>
      <vt:variant>
        <vt:lpwstr>https://www.iecex.com/dmsdocument/3443</vt:lpwstr>
      </vt:variant>
      <vt:variant>
        <vt:lpwstr/>
      </vt:variant>
      <vt:variant>
        <vt:i4>6357031</vt:i4>
      </vt:variant>
      <vt:variant>
        <vt:i4>54</vt:i4>
      </vt:variant>
      <vt:variant>
        <vt:i4>0</vt:i4>
      </vt:variant>
      <vt:variant>
        <vt:i4>5</vt:i4>
      </vt:variant>
      <vt:variant>
        <vt:lpwstr>https://www.iecex.com/dmsdocument/3445</vt:lpwstr>
      </vt:variant>
      <vt:variant>
        <vt:lpwstr/>
      </vt:variant>
      <vt:variant>
        <vt:i4>6684707</vt:i4>
      </vt:variant>
      <vt:variant>
        <vt:i4>51</vt:i4>
      </vt:variant>
      <vt:variant>
        <vt:i4>0</vt:i4>
      </vt:variant>
      <vt:variant>
        <vt:i4>5</vt:i4>
      </vt:variant>
      <vt:variant>
        <vt:lpwstr>https://www.iecex.com/dmsdocument/3402</vt:lpwstr>
      </vt:variant>
      <vt:variant>
        <vt:lpwstr/>
      </vt:variant>
      <vt:variant>
        <vt:i4>6815786</vt:i4>
      </vt:variant>
      <vt:variant>
        <vt:i4>48</vt:i4>
      </vt:variant>
      <vt:variant>
        <vt:i4>0</vt:i4>
      </vt:variant>
      <vt:variant>
        <vt:i4>5</vt:i4>
      </vt:variant>
      <vt:variant>
        <vt:lpwstr>https://www.iecex.com/dmsdocument/3199</vt:lpwstr>
      </vt:variant>
      <vt:variant>
        <vt:lpwstr/>
      </vt:variant>
      <vt:variant>
        <vt:i4>6881312</vt:i4>
      </vt:variant>
      <vt:variant>
        <vt:i4>45</vt:i4>
      </vt:variant>
      <vt:variant>
        <vt:i4>0</vt:i4>
      </vt:variant>
      <vt:variant>
        <vt:i4>5</vt:i4>
      </vt:variant>
      <vt:variant>
        <vt:lpwstr>https://www.iecex.com/dmsdocument/3039</vt:lpwstr>
      </vt:variant>
      <vt:variant>
        <vt:lpwstr/>
      </vt:variant>
      <vt:variant>
        <vt:i4>6619171</vt:i4>
      </vt:variant>
      <vt:variant>
        <vt:i4>42</vt:i4>
      </vt:variant>
      <vt:variant>
        <vt:i4>0</vt:i4>
      </vt:variant>
      <vt:variant>
        <vt:i4>5</vt:i4>
      </vt:variant>
      <vt:variant>
        <vt:lpwstr>https://www.iecex.com/dmsdocument/3401</vt:lpwstr>
      </vt:variant>
      <vt:variant>
        <vt:lpwstr/>
      </vt:variant>
      <vt:variant>
        <vt:i4>6553635</vt:i4>
      </vt:variant>
      <vt:variant>
        <vt:i4>39</vt:i4>
      </vt:variant>
      <vt:variant>
        <vt:i4>0</vt:i4>
      </vt:variant>
      <vt:variant>
        <vt:i4>5</vt:i4>
      </vt:variant>
      <vt:variant>
        <vt:lpwstr>https://www.iecex.com/dmsdocument/3400</vt:lpwstr>
      </vt:variant>
      <vt:variant>
        <vt:lpwstr/>
      </vt:variant>
      <vt:variant>
        <vt:i4>6684715</vt:i4>
      </vt:variant>
      <vt:variant>
        <vt:i4>36</vt:i4>
      </vt:variant>
      <vt:variant>
        <vt:i4>0</vt:i4>
      </vt:variant>
      <vt:variant>
        <vt:i4>5</vt:i4>
      </vt:variant>
      <vt:variant>
        <vt:lpwstr>https://www.iecex.com/dmsdocument/3385</vt:lpwstr>
      </vt:variant>
      <vt:variant>
        <vt:lpwstr/>
      </vt:variant>
      <vt:variant>
        <vt:i4>6553634</vt:i4>
      </vt:variant>
      <vt:variant>
        <vt:i4>33</vt:i4>
      </vt:variant>
      <vt:variant>
        <vt:i4>0</vt:i4>
      </vt:variant>
      <vt:variant>
        <vt:i4>5</vt:i4>
      </vt:variant>
      <vt:variant>
        <vt:lpwstr>https://www.iecex.com/dmsdocument/3410</vt:lpwstr>
      </vt:variant>
      <vt:variant>
        <vt:lpwstr/>
      </vt:variant>
      <vt:variant>
        <vt:i4>7143459</vt:i4>
      </vt:variant>
      <vt:variant>
        <vt:i4>30</vt:i4>
      </vt:variant>
      <vt:variant>
        <vt:i4>0</vt:i4>
      </vt:variant>
      <vt:variant>
        <vt:i4>5</vt:i4>
      </vt:variant>
      <vt:variant>
        <vt:lpwstr>https://www.iecex.com/dmsdocument/3409</vt:lpwstr>
      </vt:variant>
      <vt:variant>
        <vt:lpwstr/>
      </vt:variant>
      <vt:variant>
        <vt:i4>6553643</vt:i4>
      </vt:variant>
      <vt:variant>
        <vt:i4>27</vt:i4>
      </vt:variant>
      <vt:variant>
        <vt:i4>0</vt:i4>
      </vt:variant>
      <vt:variant>
        <vt:i4>5</vt:i4>
      </vt:variant>
      <vt:variant>
        <vt:lpwstr>https://www.iecex.com/dmsdocument/3387</vt:lpwstr>
      </vt:variant>
      <vt:variant>
        <vt:lpwstr/>
      </vt:variant>
      <vt:variant>
        <vt:i4>6619179</vt:i4>
      </vt:variant>
      <vt:variant>
        <vt:i4>24</vt:i4>
      </vt:variant>
      <vt:variant>
        <vt:i4>0</vt:i4>
      </vt:variant>
      <vt:variant>
        <vt:i4>5</vt:i4>
      </vt:variant>
      <vt:variant>
        <vt:lpwstr>https://www.iecex.com/dmsdocument/3386</vt:lpwstr>
      </vt:variant>
      <vt:variant>
        <vt:lpwstr/>
      </vt:variant>
      <vt:variant>
        <vt:i4>6357024</vt:i4>
      </vt:variant>
      <vt:variant>
        <vt:i4>21</vt:i4>
      </vt:variant>
      <vt:variant>
        <vt:i4>0</vt:i4>
      </vt:variant>
      <vt:variant>
        <vt:i4>5</vt:i4>
      </vt:variant>
      <vt:variant>
        <vt:lpwstr>https://www.iecex.com/dmsdocument/3332</vt:lpwstr>
      </vt:variant>
      <vt:variant>
        <vt:lpwstr/>
      </vt:variant>
      <vt:variant>
        <vt:i4>6750251</vt:i4>
      </vt:variant>
      <vt:variant>
        <vt:i4>18</vt:i4>
      </vt:variant>
      <vt:variant>
        <vt:i4>0</vt:i4>
      </vt:variant>
      <vt:variant>
        <vt:i4>5</vt:i4>
      </vt:variant>
      <vt:variant>
        <vt:lpwstr>https://www.iecex.com/dmsdocument/3285</vt:lpwstr>
      </vt:variant>
      <vt:variant>
        <vt:lpwstr/>
      </vt:variant>
      <vt:variant>
        <vt:i4>6684715</vt:i4>
      </vt:variant>
      <vt:variant>
        <vt:i4>15</vt:i4>
      </vt:variant>
      <vt:variant>
        <vt:i4>0</vt:i4>
      </vt:variant>
      <vt:variant>
        <vt:i4>5</vt:i4>
      </vt:variant>
      <vt:variant>
        <vt:lpwstr>https://www.iecex.com/dmsdocument/3284</vt:lpwstr>
      </vt:variant>
      <vt:variant>
        <vt:lpwstr/>
      </vt:variant>
      <vt:variant>
        <vt:i4>6488097</vt:i4>
      </vt:variant>
      <vt:variant>
        <vt:i4>12</vt:i4>
      </vt:variant>
      <vt:variant>
        <vt:i4>0</vt:i4>
      </vt:variant>
      <vt:variant>
        <vt:i4>5</vt:i4>
      </vt:variant>
      <vt:variant>
        <vt:lpwstr>https://www.iecex.com/dmsdocument/3427</vt:lpwstr>
      </vt:variant>
      <vt:variant>
        <vt:lpwstr/>
      </vt:variant>
      <vt:variant>
        <vt:i4>6946858</vt:i4>
      </vt:variant>
      <vt:variant>
        <vt:i4>9</vt:i4>
      </vt:variant>
      <vt:variant>
        <vt:i4>0</vt:i4>
      </vt:variant>
      <vt:variant>
        <vt:i4>5</vt:i4>
      </vt:variant>
      <vt:variant>
        <vt:lpwstr>https://www.iecex.com/dmsdocument/3399</vt:lpwstr>
      </vt:variant>
      <vt:variant>
        <vt:lpwstr/>
      </vt:variant>
      <vt:variant>
        <vt:i4>6750243</vt:i4>
      </vt:variant>
      <vt:variant>
        <vt:i4>6</vt:i4>
      </vt:variant>
      <vt:variant>
        <vt:i4>0</vt:i4>
      </vt:variant>
      <vt:variant>
        <vt:i4>5</vt:i4>
      </vt:variant>
      <vt:variant>
        <vt:lpwstr>https://www.iecex.com/dmsdocument/3403</vt:lpwstr>
      </vt:variant>
      <vt:variant>
        <vt:lpwstr/>
      </vt:variant>
      <vt:variant>
        <vt:i4>6619172</vt:i4>
      </vt:variant>
      <vt:variant>
        <vt:i4>3</vt:i4>
      </vt:variant>
      <vt:variant>
        <vt:i4>0</vt:i4>
      </vt:variant>
      <vt:variant>
        <vt:i4>5</vt:i4>
      </vt:variant>
      <vt:variant>
        <vt:lpwstr>https://www.iecex.com/dmsdocument/3277</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Agius, Chris</cp:lastModifiedBy>
  <cp:revision>3</cp:revision>
  <cp:lastPrinted>2020-08-18T06:38:00Z</cp:lastPrinted>
  <dcterms:created xsi:type="dcterms:W3CDTF">2022-03-31T14:31:00Z</dcterms:created>
  <dcterms:modified xsi:type="dcterms:W3CDTF">2022-03-31T14:38:00Z</dcterms:modified>
</cp:coreProperties>
</file>