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A97A" w14:textId="77777777" w:rsidR="0079228D" w:rsidRPr="00E41A4B" w:rsidRDefault="0079228D" w:rsidP="0079228D">
      <w:pPr>
        <w:rPr>
          <w:rFonts w:ascii="Arial" w:hAnsi="Arial" w:cs="Arial"/>
          <w:b/>
          <w:bCs/>
        </w:rPr>
      </w:pPr>
      <w:r w:rsidRPr="00E41A4B">
        <w:rPr>
          <w:rFonts w:ascii="Arial" w:hAnsi="Arial" w:cs="Arial"/>
          <w:b/>
          <w:bCs/>
        </w:rPr>
        <w:t>INTERNATIONAL ELECTROTECHNICAL COMMISSION SYSTEM FOR</w:t>
      </w:r>
    </w:p>
    <w:p w14:paraId="305C6CA3" w14:textId="77777777" w:rsidR="0079228D" w:rsidRPr="00E41A4B" w:rsidRDefault="0079228D" w:rsidP="0079228D">
      <w:pPr>
        <w:rPr>
          <w:rFonts w:ascii="Arial" w:hAnsi="Arial" w:cs="Arial"/>
          <w:b/>
          <w:bCs/>
        </w:rPr>
      </w:pPr>
      <w:r w:rsidRPr="00E41A4B">
        <w:rPr>
          <w:rFonts w:ascii="Arial" w:hAnsi="Arial" w:cs="Arial"/>
          <w:b/>
          <w:bCs/>
        </w:rPr>
        <w:t>CERTIFICATION TO STANDARDS RELATING TO EQUIPENT FOR USE</w:t>
      </w:r>
    </w:p>
    <w:p w14:paraId="457C83C5" w14:textId="14EC2A9F" w:rsidR="0079228D" w:rsidRDefault="0079228D" w:rsidP="0079228D">
      <w:pPr>
        <w:rPr>
          <w:rFonts w:ascii="Arial" w:hAnsi="Arial" w:cs="Arial"/>
          <w:b/>
          <w:bCs/>
        </w:rPr>
      </w:pPr>
      <w:r w:rsidRPr="00E41A4B">
        <w:rPr>
          <w:rFonts w:ascii="Arial" w:hAnsi="Arial" w:cs="Arial"/>
          <w:b/>
          <w:bCs/>
        </w:rPr>
        <w:t>IN EXPLOSIVE ATMOSPHERES (IECEx SYSTEM)</w:t>
      </w:r>
    </w:p>
    <w:p w14:paraId="54D7FF9F" w14:textId="1E210FD4" w:rsidR="0079228D" w:rsidRDefault="00604181" w:rsidP="0079228D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54144" behindDoc="0" locked="0" layoutInCell="1" allowOverlap="1" wp14:anchorId="5F62E81E" wp14:editId="7B6CF5DD">
                <wp:simplePos x="0" y="0"/>
                <wp:positionH relativeFrom="column">
                  <wp:posOffset>5257799</wp:posOffset>
                </wp:positionH>
                <wp:positionV relativeFrom="paragraph">
                  <wp:posOffset>111759</wp:posOffset>
                </wp:positionV>
                <wp:extent cx="0" cy="0"/>
                <wp:effectExtent l="0" t="0" r="0" b="0"/>
                <wp:wrapNone/>
                <wp:docPr id="10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6EF89" id="Straight Connector 9" o:spid="_x0000_s1026" style="position:absolute;z-index:25165414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14pt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706FBD35" wp14:editId="670E77A9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5257800" cy="0"/>
                <wp:effectExtent l="0" t="0" r="0" b="0"/>
                <wp:wrapNone/>
                <wp:docPr id="9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D9030" id="Straight Connector 8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09BA9331" wp14:editId="4396AB89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2514600" cy="0"/>
                <wp:effectExtent l="0" t="0" r="0" b="0"/>
                <wp:wrapNone/>
                <wp:docPr id="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982C9" id="Straight Connector 7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19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5AD78DF" wp14:editId="1F46C202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4800600" cy="0"/>
                <wp:effectExtent l="0" t="0" r="0" b="0"/>
                <wp:wrapNone/>
                <wp:docPr id="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BFCD" id="Straight Connector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37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B02D415" wp14:editId="1EEC846D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3543300" cy="0"/>
                <wp:effectExtent l="0" t="0" r="0" b="0"/>
                <wp:wrapNone/>
                <wp:docPr id="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CFD7B" id="Straight Connector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27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68F1800" wp14:editId="3AAA6017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114300" cy="0"/>
                <wp:effectExtent l="0" t="0" r="0" b="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26BF2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A9880E8" wp14:editId="1DEA916F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5257800" cy="0"/>
                <wp:effectExtent l="0" t="0" r="0" b="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9EBED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7961401" wp14:editId="4C576D7D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5257800" cy="0"/>
                <wp:effectExtent l="0" t="19050" r="1905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F8420"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" strokecolor="blue" strokeweight="4.5pt">
                <v:stroke linestyle="thickThin"/>
              </v:line>
            </w:pict>
          </mc:Fallback>
        </mc:AlternateContent>
      </w:r>
    </w:p>
    <w:p w14:paraId="4448D492" w14:textId="467F18EE" w:rsidR="0079228D" w:rsidRDefault="00A84E0C" w:rsidP="0079228D">
      <w:pPr>
        <w:pStyle w:val="Heading1"/>
        <w:rPr>
          <w:sz w:val="24"/>
        </w:rPr>
      </w:pPr>
      <w:r>
        <w:rPr>
          <w:sz w:val="24"/>
        </w:rPr>
        <w:t xml:space="preserve">NOTICE </w:t>
      </w:r>
      <w:r w:rsidR="0079228D">
        <w:rPr>
          <w:sz w:val="24"/>
        </w:rPr>
        <w:t xml:space="preserve">OF </w:t>
      </w:r>
      <w:r w:rsidR="00604181">
        <w:rPr>
          <w:sz w:val="24"/>
        </w:rPr>
        <w:t xml:space="preserve">IECEx ANNUAL </w:t>
      </w:r>
      <w:r w:rsidR="0079228D">
        <w:rPr>
          <w:sz w:val="24"/>
        </w:rPr>
        <w:t>MEETING</w:t>
      </w:r>
      <w:r w:rsidR="00604181">
        <w:rPr>
          <w:sz w:val="24"/>
        </w:rPr>
        <w:t>S</w:t>
      </w:r>
      <w:r w:rsidR="0079228D">
        <w:rPr>
          <w:sz w:val="24"/>
        </w:rPr>
        <w:t xml:space="preserve"> </w:t>
      </w:r>
    </w:p>
    <w:p w14:paraId="2E1198C8" w14:textId="369F28CF" w:rsidR="0079228D" w:rsidRPr="00FE7B0B" w:rsidRDefault="00381960" w:rsidP="0079228D">
      <w:pPr>
        <w:tabs>
          <w:tab w:val="left" w:pos="-1416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  <w:r>
        <w:rPr>
          <w:rFonts w:ascii="Arial" w:hAnsi="Arial" w:cs="Arial"/>
          <w:b/>
          <w:spacing w:val="-3"/>
          <w:u w:val="single"/>
        </w:rPr>
        <w:t>202</w:t>
      </w:r>
      <w:r w:rsidR="00CB1CE4">
        <w:rPr>
          <w:rFonts w:ascii="Arial" w:hAnsi="Arial" w:cs="Arial"/>
          <w:b/>
          <w:spacing w:val="-3"/>
          <w:u w:val="single"/>
        </w:rPr>
        <w:t>2</w:t>
      </w:r>
      <w:r>
        <w:rPr>
          <w:rFonts w:ascii="Arial" w:hAnsi="Arial" w:cs="Arial"/>
          <w:b/>
          <w:spacing w:val="-3"/>
          <w:u w:val="single"/>
        </w:rPr>
        <w:t xml:space="preserve"> </w:t>
      </w:r>
      <w:r w:rsidR="00FE7B0B">
        <w:rPr>
          <w:rFonts w:ascii="Arial" w:hAnsi="Arial" w:cs="Arial"/>
          <w:b/>
          <w:spacing w:val="-3"/>
          <w:u w:val="single"/>
        </w:rPr>
        <w:t>- 2025</w:t>
      </w:r>
    </w:p>
    <w:p w14:paraId="788EE509" w14:textId="77777777" w:rsidR="0079228D" w:rsidRPr="007245D4" w:rsidRDefault="0079228D" w:rsidP="0079228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spacing w:val="-3"/>
          <w:sz w:val="22"/>
          <w:szCs w:val="22"/>
        </w:rPr>
      </w:pPr>
      <w:r w:rsidRPr="007245D4">
        <w:rPr>
          <w:rFonts w:ascii="Arial" w:hAnsi="Arial" w:cs="Arial"/>
          <w:spacing w:val="-3"/>
          <w:sz w:val="22"/>
          <w:szCs w:val="22"/>
        </w:rPr>
        <w:t>Dear Madam/Sir</w:t>
      </w:r>
    </w:p>
    <w:p w14:paraId="1CF583CE" w14:textId="77777777" w:rsidR="0079228D" w:rsidRPr="00FE7B0B" w:rsidRDefault="0079228D" w:rsidP="0079228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spacing w:val="-3"/>
          <w:sz w:val="16"/>
          <w:szCs w:val="16"/>
        </w:rPr>
      </w:pPr>
    </w:p>
    <w:p w14:paraId="029167FA" w14:textId="03E4EF9F" w:rsidR="00B2490B" w:rsidRDefault="00AA69C6" w:rsidP="0079228D">
      <w:pPr>
        <w:rPr>
          <w:rFonts w:ascii="Arial" w:hAnsi="Arial" w:cs="Arial"/>
          <w:color w:val="000000"/>
          <w:sz w:val="22"/>
          <w:szCs w:val="22"/>
        </w:rPr>
      </w:pPr>
      <w:r w:rsidRPr="007245D4">
        <w:rPr>
          <w:rFonts w:ascii="Arial" w:hAnsi="Arial" w:cs="Arial"/>
          <w:color w:val="000000"/>
          <w:sz w:val="22"/>
          <w:szCs w:val="22"/>
        </w:rPr>
        <w:t>In light of the current world situation</w:t>
      </w:r>
      <w:r w:rsidR="00604181">
        <w:rPr>
          <w:rFonts w:ascii="Arial" w:hAnsi="Arial" w:cs="Arial"/>
          <w:color w:val="000000"/>
          <w:sz w:val="22"/>
          <w:szCs w:val="22"/>
        </w:rPr>
        <w:t>,</w:t>
      </w:r>
      <w:r w:rsidRPr="007245D4">
        <w:rPr>
          <w:rFonts w:ascii="Arial" w:hAnsi="Arial" w:cs="Arial"/>
          <w:color w:val="000000"/>
          <w:sz w:val="22"/>
          <w:szCs w:val="22"/>
        </w:rPr>
        <w:t xml:space="preserve"> </w:t>
      </w:r>
      <w:r w:rsidR="00392620">
        <w:rPr>
          <w:rFonts w:ascii="Arial" w:hAnsi="Arial" w:cs="Arial"/>
          <w:color w:val="000000"/>
          <w:sz w:val="22"/>
          <w:szCs w:val="22"/>
        </w:rPr>
        <w:t xml:space="preserve">with countries at differing levels of </w:t>
      </w:r>
      <w:r w:rsidRPr="007245D4">
        <w:rPr>
          <w:rFonts w:ascii="Arial" w:hAnsi="Arial" w:cs="Arial"/>
          <w:color w:val="000000"/>
          <w:sz w:val="22"/>
          <w:szCs w:val="22"/>
        </w:rPr>
        <w:t xml:space="preserve">COVID-19 </w:t>
      </w:r>
      <w:r w:rsidR="00392620">
        <w:rPr>
          <w:rFonts w:ascii="Arial" w:hAnsi="Arial" w:cs="Arial"/>
          <w:color w:val="000000"/>
          <w:sz w:val="22"/>
          <w:szCs w:val="22"/>
        </w:rPr>
        <w:t>vaccinations and relaxation of travel restrictions</w:t>
      </w:r>
      <w:r w:rsidRPr="007245D4">
        <w:rPr>
          <w:rFonts w:ascii="Arial" w:hAnsi="Arial" w:cs="Arial"/>
          <w:color w:val="000000"/>
          <w:sz w:val="22"/>
          <w:szCs w:val="22"/>
        </w:rPr>
        <w:t>, a review of the planned Annual IECEx meetings for 202</w:t>
      </w:r>
      <w:r w:rsidR="00CB1CE4">
        <w:rPr>
          <w:rFonts w:ascii="Arial" w:hAnsi="Arial" w:cs="Arial"/>
          <w:color w:val="000000"/>
          <w:sz w:val="22"/>
          <w:szCs w:val="22"/>
        </w:rPr>
        <w:t>2</w:t>
      </w:r>
      <w:r w:rsidRPr="007245D4">
        <w:rPr>
          <w:rFonts w:ascii="Arial" w:hAnsi="Arial" w:cs="Arial"/>
          <w:color w:val="000000"/>
          <w:sz w:val="22"/>
          <w:szCs w:val="22"/>
        </w:rPr>
        <w:t xml:space="preserve"> </w:t>
      </w:r>
      <w:r w:rsidR="00B2490B">
        <w:rPr>
          <w:rFonts w:ascii="Arial" w:hAnsi="Arial" w:cs="Arial"/>
          <w:color w:val="000000"/>
          <w:sz w:val="22"/>
          <w:szCs w:val="22"/>
        </w:rPr>
        <w:t>ha</w:t>
      </w:r>
      <w:r w:rsidR="00314870">
        <w:rPr>
          <w:rFonts w:ascii="Arial" w:hAnsi="Arial" w:cs="Arial"/>
          <w:color w:val="000000"/>
          <w:sz w:val="22"/>
          <w:szCs w:val="22"/>
        </w:rPr>
        <w:t>s</w:t>
      </w:r>
      <w:r w:rsidR="00B2490B">
        <w:rPr>
          <w:rFonts w:ascii="Arial" w:hAnsi="Arial" w:cs="Arial"/>
          <w:color w:val="000000"/>
          <w:sz w:val="22"/>
          <w:szCs w:val="22"/>
        </w:rPr>
        <w:t xml:space="preserve"> been undertaken</w:t>
      </w:r>
      <w:r w:rsidR="00314870">
        <w:rPr>
          <w:rFonts w:ascii="Arial" w:hAnsi="Arial" w:cs="Arial"/>
          <w:color w:val="000000"/>
          <w:sz w:val="22"/>
          <w:szCs w:val="22"/>
        </w:rPr>
        <w:t>,</w:t>
      </w:r>
      <w:r w:rsidR="00B2490B">
        <w:rPr>
          <w:rFonts w:ascii="Arial" w:hAnsi="Arial" w:cs="Arial"/>
          <w:color w:val="000000"/>
          <w:sz w:val="22"/>
          <w:szCs w:val="22"/>
        </w:rPr>
        <w:t xml:space="preserve"> during the recent meeting of the IECEx Executive which follows on from the previous announcements detailed in </w:t>
      </w:r>
      <w:proofErr w:type="spellStart"/>
      <w:r w:rsidR="00B2490B">
        <w:rPr>
          <w:rFonts w:ascii="Arial" w:hAnsi="Arial" w:cs="Arial"/>
          <w:color w:val="000000"/>
          <w:sz w:val="22"/>
          <w:szCs w:val="22"/>
        </w:rPr>
        <w:t>ExMC</w:t>
      </w:r>
      <w:proofErr w:type="spellEnd"/>
      <w:r w:rsidR="00B2490B">
        <w:rPr>
          <w:rFonts w:ascii="Arial" w:hAnsi="Arial" w:cs="Arial"/>
          <w:color w:val="000000"/>
          <w:sz w:val="22"/>
          <w:szCs w:val="22"/>
        </w:rPr>
        <w:t>/1</w:t>
      </w:r>
      <w:r w:rsidR="00CB1CE4">
        <w:rPr>
          <w:rFonts w:ascii="Arial" w:hAnsi="Arial" w:cs="Arial"/>
          <w:color w:val="000000"/>
          <w:sz w:val="22"/>
          <w:szCs w:val="22"/>
        </w:rPr>
        <w:t>605A</w:t>
      </w:r>
      <w:r w:rsidR="00B2490B">
        <w:rPr>
          <w:rFonts w:ascii="Arial" w:hAnsi="Arial" w:cs="Arial"/>
          <w:color w:val="000000"/>
          <w:sz w:val="22"/>
          <w:szCs w:val="22"/>
        </w:rPr>
        <w:t>/Inf</w:t>
      </w:r>
      <w:r w:rsidR="00CB1CE4">
        <w:rPr>
          <w:rFonts w:ascii="Arial" w:hAnsi="Arial" w:cs="Arial"/>
          <w:color w:val="000000"/>
          <w:sz w:val="22"/>
          <w:szCs w:val="22"/>
        </w:rPr>
        <w:t>, notification of extension of IECEx Operational Document (Business Continuity Measures), OD 060</w:t>
      </w:r>
      <w:r w:rsidR="00B2490B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25A56C12" w14:textId="77777777" w:rsidR="00B2490B" w:rsidRPr="00FE7B0B" w:rsidRDefault="00B2490B" w:rsidP="0079228D">
      <w:pPr>
        <w:rPr>
          <w:rFonts w:ascii="Arial" w:hAnsi="Arial" w:cs="Arial"/>
          <w:color w:val="000000"/>
          <w:sz w:val="16"/>
          <w:szCs w:val="16"/>
        </w:rPr>
      </w:pPr>
    </w:p>
    <w:p w14:paraId="3EDB38F9" w14:textId="748EC511" w:rsidR="00604AC0" w:rsidRDefault="00B2490B" w:rsidP="0079228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7245D4">
        <w:rPr>
          <w:rFonts w:ascii="Arial" w:hAnsi="Arial" w:cs="Arial"/>
          <w:color w:val="000000"/>
          <w:sz w:val="22"/>
          <w:szCs w:val="22"/>
        </w:rPr>
        <w:t xml:space="preserve">n </w:t>
      </w:r>
      <w:r>
        <w:rPr>
          <w:rFonts w:ascii="Arial" w:hAnsi="Arial" w:cs="Arial"/>
          <w:color w:val="000000"/>
          <w:sz w:val="22"/>
          <w:szCs w:val="22"/>
        </w:rPr>
        <w:t xml:space="preserve">line with the need </w:t>
      </w:r>
      <w:r w:rsidR="009034D1">
        <w:rPr>
          <w:rFonts w:ascii="Arial" w:hAnsi="Arial" w:cs="Arial"/>
          <w:color w:val="000000"/>
          <w:sz w:val="22"/>
          <w:szCs w:val="22"/>
        </w:rPr>
        <w:t xml:space="preserve">to provide the best opportunity </w:t>
      </w:r>
      <w:r>
        <w:rPr>
          <w:rFonts w:ascii="Arial" w:hAnsi="Arial" w:cs="Arial"/>
          <w:color w:val="000000"/>
          <w:sz w:val="22"/>
          <w:szCs w:val="22"/>
        </w:rPr>
        <w:t xml:space="preserve">for all IECEx Members to </w:t>
      </w:r>
      <w:r w:rsidR="009034D1">
        <w:rPr>
          <w:rFonts w:ascii="Arial" w:hAnsi="Arial" w:cs="Arial"/>
          <w:color w:val="000000"/>
          <w:sz w:val="22"/>
          <w:szCs w:val="22"/>
        </w:rPr>
        <w:t>participate</w:t>
      </w:r>
      <w:r w:rsidR="007245D4">
        <w:rPr>
          <w:rFonts w:ascii="Arial" w:hAnsi="Arial" w:cs="Arial"/>
          <w:color w:val="000000"/>
          <w:sz w:val="22"/>
          <w:szCs w:val="22"/>
        </w:rPr>
        <w:t xml:space="preserve"> </w:t>
      </w:r>
      <w:r w:rsidR="00CB1CE4">
        <w:rPr>
          <w:rFonts w:ascii="Arial" w:hAnsi="Arial" w:cs="Arial"/>
          <w:color w:val="000000"/>
          <w:sz w:val="22"/>
          <w:szCs w:val="22"/>
        </w:rPr>
        <w:t>at annual meetings</w:t>
      </w:r>
      <w:r w:rsidR="00392620">
        <w:rPr>
          <w:rFonts w:ascii="Arial" w:hAnsi="Arial" w:cs="Arial"/>
          <w:color w:val="000000"/>
          <w:sz w:val="22"/>
          <w:szCs w:val="22"/>
        </w:rPr>
        <w:t xml:space="preserve">, at an equitable level, </w:t>
      </w:r>
      <w:r>
        <w:rPr>
          <w:rFonts w:ascii="Arial" w:hAnsi="Arial" w:cs="Arial"/>
          <w:color w:val="000000"/>
          <w:sz w:val="22"/>
          <w:szCs w:val="22"/>
        </w:rPr>
        <w:t>we now wish to confirm that the 202</w:t>
      </w:r>
      <w:r w:rsidR="00CB1CE4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IECEx Annual Management Committee and </w:t>
      </w:r>
      <w:proofErr w:type="spellStart"/>
      <w:r w:rsidR="00B32E2F">
        <w:rPr>
          <w:rFonts w:ascii="Arial" w:hAnsi="Arial" w:cs="Arial"/>
          <w:color w:val="000000"/>
          <w:sz w:val="22"/>
          <w:szCs w:val="22"/>
        </w:rPr>
        <w:t>ExTAG</w:t>
      </w:r>
      <w:proofErr w:type="spellEnd"/>
      <w:r w:rsidR="00B32E2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meeting</w:t>
      </w:r>
      <w:r w:rsidR="00B32E2F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are to be held</w:t>
      </w:r>
      <w:r w:rsidR="009034D1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034D1">
        <w:rPr>
          <w:rFonts w:ascii="Arial" w:hAnsi="Arial" w:cs="Arial"/>
          <w:color w:val="000000"/>
          <w:sz w:val="22"/>
          <w:szCs w:val="22"/>
        </w:rPr>
        <w:t xml:space="preserve">as planned, </w:t>
      </w:r>
      <w:r w:rsidR="00604AC0">
        <w:rPr>
          <w:rFonts w:ascii="Arial" w:hAnsi="Arial" w:cs="Arial"/>
          <w:color w:val="000000"/>
          <w:sz w:val="22"/>
          <w:szCs w:val="22"/>
        </w:rPr>
        <w:t>during S</w:t>
      </w:r>
      <w:r w:rsidR="00AA69C6" w:rsidRPr="007245D4">
        <w:rPr>
          <w:rFonts w:ascii="Arial" w:hAnsi="Arial" w:cs="Arial"/>
          <w:color w:val="000000"/>
          <w:sz w:val="22"/>
          <w:szCs w:val="22"/>
        </w:rPr>
        <w:t>eptember 202</w:t>
      </w:r>
      <w:r w:rsidR="00392620">
        <w:rPr>
          <w:rFonts w:ascii="Arial" w:hAnsi="Arial" w:cs="Arial"/>
          <w:color w:val="000000"/>
          <w:sz w:val="22"/>
          <w:szCs w:val="22"/>
        </w:rPr>
        <w:t>2</w:t>
      </w:r>
      <w:r w:rsidR="00AA69C6" w:rsidRPr="007245D4">
        <w:rPr>
          <w:rFonts w:ascii="Arial" w:hAnsi="Arial" w:cs="Arial"/>
          <w:color w:val="000000"/>
          <w:sz w:val="22"/>
          <w:szCs w:val="22"/>
        </w:rPr>
        <w:t xml:space="preserve"> </w:t>
      </w:r>
      <w:r w:rsidR="009034D1">
        <w:rPr>
          <w:rFonts w:ascii="Arial" w:hAnsi="Arial" w:cs="Arial"/>
          <w:color w:val="000000"/>
          <w:sz w:val="22"/>
          <w:szCs w:val="22"/>
        </w:rPr>
        <w:t xml:space="preserve">but are to be </w:t>
      </w:r>
      <w:r w:rsidR="00CB1CE4">
        <w:rPr>
          <w:rFonts w:ascii="Arial" w:hAnsi="Arial" w:cs="Arial"/>
          <w:color w:val="000000"/>
          <w:sz w:val="22"/>
          <w:szCs w:val="22"/>
        </w:rPr>
        <w:t xml:space="preserve">conducted as </w:t>
      </w:r>
      <w:r w:rsidR="00AA69C6" w:rsidRPr="007245D4">
        <w:rPr>
          <w:rFonts w:ascii="Arial" w:hAnsi="Arial" w:cs="Arial"/>
          <w:color w:val="000000"/>
          <w:sz w:val="22"/>
          <w:szCs w:val="22"/>
        </w:rPr>
        <w:t>“</w:t>
      </w:r>
      <w:r w:rsidR="00AA69C6" w:rsidRPr="007245D4">
        <w:rPr>
          <w:rFonts w:ascii="Arial" w:hAnsi="Arial" w:cs="Arial"/>
          <w:b/>
          <w:bCs/>
          <w:color w:val="000000"/>
          <w:sz w:val="22"/>
          <w:szCs w:val="22"/>
        </w:rPr>
        <w:t>Remote Participation</w:t>
      </w:r>
      <w:r w:rsidR="00AA69C6" w:rsidRPr="007245D4">
        <w:rPr>
          <w:rFonts w:ascii="Arial" w:hAnsi="Arial" w:cs="Arial"/>
          <w:color w:val="000000"/>
          <w:sz w:val="22"/>
          <w:szCs w:val="22"/>
        </w:rPr>
        <w:t>” with</w:t>
      </w:r>
      <w:r w:rsidR="00604AC0">
        <w:rPr>
          <w:rFonts w:ascii="Arial" w:hAnsi="Arial" w:cs="Arial"/>
          <w:color w:val="000000"/>
          <w:sz w:val="22"/>
          <w:szCs w:val="22"/>
        </w:rPr>
        <w:t xml:space="preserve"> a similar </w:t>
      </w:r>
      <w:r w:rsidR="001E2191">
        <w:rPr>
          <w:rFonts w:ascii="Arial" w:hAnsi="Arial" w:cs="Arial"/>
          <w:color w:val="000000"/>
          <w:sz w:val="22"/>
          <w:szCs w:val="22"/>
        </w:rPr>
        <w:t xml:space="preserve">programme and </w:t>
      </w:r>
      <w:r w:rsidR="00604AC0">
        <w:rPr>
          <w:rFonts w:ascii="Arial" w:hAnsi="Arial" w:cs="Arial"/>
          <w:color w:val="000000"/>
          <w:sz w:val="22"/>
          <w:szCs w:val="22"/>
        </w:rPr>
        <w:t>format to that used during the 202</w:t>
      </w:r>
      <w:r w:rsidR="00904842">
        <w:rPr>
          <w:rFonts w:ascii="Arial" w:hAnsi="Arial" w:cs="Arial"/>
          <w:color w:val="000000"/>
          <w:sz w:val="22"/>
          <w:szCs w:val="22"/>
        </w:rPr>
        <w:t>1</w:t>
      </w:r>
      <w:r w:rsidR="00604AC0">
        <w:rPr>
          <w:rFonts w:ascii="Arial" w:hAnsi="Arial" w:cs="Arial"/>
          <w:color w:val="000000"/>
          <w:sz w:val="22"/>
          <w:szCs w:val="22"/>
        </w:rPr>
        <w:t xml:space="preserve"> Annual IECEx Remote meetings</w:t>
      </w:r>
      <w:r w:rsidR="001E2191">
        <w:rPr>
          <w:rFonts w:ascii="Arial" w:hAnsi="Arial" w:cs="Arial"/>
          <w:color w:val="000000"/>
          <w:sz w:val="22"/>
          <w:szCs w:val="22"/>
        </w:rPr>
        <w:t>, as follows</w:t>
      </w:r>
      <w:r w:rsidR="00604AC0">
        <w:rPr>
          <w:rFonts w:ascii="Arial" w:hAnsi="Arial" w:cs="Arial"/>
          <w:color w:val="000000"/>
          <w:sz w:val="22"/>
          <w:szCs w:val="22"/>
        </w:rPr>
        <w:t>.</w:t>
      </w:r>
    </w:p>
    <w:p w14:paraId="6691CB79" w14:textId="77777777" w:rsidR="00604AC0" w:rsidRDefault="00604AC0" w:rsidP="0079228D">
      <w:pPr>
        <w:rPr>
          <w:rFonts w:ascii="Arial" w:hAnsi="Arial" w:cs="Arial"/>
          <w:color w:val="000000"/>
          <w:sz w:val="22"/>
          <w:szCs w:val="22"/>
        </w:rPr>
      </w:pPr>
    </w:p>
    <w:p w14:paraId="789A4621" w14:textId="6D59CF07" w:rsidR="00604AC0" w:rsidRPr="00604AC0" w:rsidRDefault="00604AC0" w:rsidP="00604AC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04AC0">
        <w:rPr>
          <w:rFonts w:ascii="Arial" w:eastAsia="Times New Roman" w:hAnsi="Arial" w:cs="Arial"/>
          <w:color w:val="000000"/>
        </w:rPr>
        <w:t xml:space="preserve">Mon </w:t>
      </w:r>
      <w:r w:rsidR="00904842">
        <w:rPr>
          <w:rFonts w:ascii="Arial" w:eastAsia="Times New Roman" w:hAnsi="Arial" w:cs="Arial"/>
          <w:color w:val="000000"/>
        </w:rPr>
        <w:t>5</w:t>
      </w:r>
      <w:r w:rsidRPr="00604AC0">
        <w:rPr>
          <w:rFonts w:ascii="Arial" w:eastAsia="Times New Roman" w:hAnsi="Arial" w:cs="Arial"/>
          <w:color w:val="000000"/>
        </w:rPr>
        <w:t xml:space="preserve">th </w:t>
      </w:r>
      <w:r w:rsidR="00904842">
        <w:rPr>
          <w:rFonts w:ascii="Arial" w:eastAsia="Times New Roman" w:hAnsi="Arial" w:cs="Arial"/>
          <w:color w:val="000000"/>
        </w:rPr>
        <w:t xml:space="preserve">September </w:t>
      </w:r>
      <w:r w:rsidRPr="00604AC0">
        <w:rPr>
          <w:rFonts w:ascii="Arial" w:eastAsia="Times New Roman" w:hAnsi="Arial" w:cs="Arial"/>
          <w:color w:val="000000"/>
        </w:rPr>
        <w:t>202</w:t>
      </w:r>
      <w:r w:rsidR="00904842">
        <w:rPr>
          <w:rFonts w:ascii="Arial" w:eastAsia="Times New Roman" w:hAnsi="Arial" w:cs="Arial"/>
          <w:color w:val="000000"/>
        </w:rPr>
        <w:t>2</w:t>
      </w:r>
      <w:r w:rsidRPr="00604AC0">
        <w:rPr>
          <w:rFonts w:ascii="Arial" w:eastAsia="Times New Roman" w:hAnsi="Arial" w:cs="Arial"/>
          <w:color w:val="000000"/>
        </w:rPr>
        <w:tab/>
      </w:r>
      <w:r w:rsidRPr="00604AC0">
        <w:rPr>
          <w:rFonts w:ascii="Arial" w:eastAsia="Times New Roman" w:hAnsi="Arial" w:cs="Arial"/>
          <w:color w:val="000000"/>
        </w:rPr>
        <w:tab/>
        <w:t>Assessor Training (</w:t>
      </w:r>
      <w:proofErr w:type="spellStart"/>
      <w:r w:rsidRPr="00604AC0">
        <w:rPr>
          <w:rFonts w:ascii="Arial" w:eastAsia="Times New Roman" w:hAnsi="Arial" w:cs="Arial"/>
          <w:color w:val="000000"/>
        </w:rPr>
        <w:t>upto</w:t>
      </w:r>
      <w:proofErr w:type="spellEnd"/>
      <w:r w:rsidRPr="00604AC0">
        <w:rPr>
          <w:rFonts w:ascii="Arial" w:eastAsia="Times New Roman" w:hAnsi="Arial" w:cs="Arial"/>
          <w:color w:val="000000"/>
        </w:rPr>
        <w:t xml:space="preserve"> 4 hr)</w:t>
      </w:r>
    </w:p>
    <w:p w14:paraId="518146A4" w14:textId="07A531E1" w:rsidR="00604AC0" w:rsidRPr="00604AC0" w:rsidRDefault="00604AC0" w:rsidP="00604AC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04AC0">
        <w:rPr>
          <w:rFonts w:ascii="Arial" w:eastAsia="Times New Roman" w:hAnsi="Arial" w:cs="Arial"/>
          <w:color w:val="000000"/>
        </w:rPr>
        <w:t xml:space="preserve">Mon </w:t>
      </w:r>
      <w:r w:rsidR="00904842">
        <w:rPr>
          <w:rFonts w:ascii="Arial" w:eastAsia="Times New Roman" w:hAnsi="Arial" w:cs="Arial"/>
          <w:color w:val="000000"/>
        </w:rPr>
        <w:t>5</w:t>
      </w:r>
      <w:r w:rsidR="00904842" w:rsidRPr="00904842">
        <w:rPr>
          <w:rFonts w:ascii="Arial" w:eastAsia="Times New Roman" w:hAnsi="Arial" w:cs="Arial"/>
          <w:color w:val="000000"/>
          <w:vertAlign w:val="superscript"/>
        </w:rPr>
        <w:t>th</w:t>
      </w:r>
      <w:r w:rsidR="00904842">
        <w:rPr>
          <w:rFonts w:ascii="Arial" w:eastAsia="Times New Roman" w:hAnsi="Arial" w:cs="Arial"/>
          <w:color w:val="000000"/>
        </w:rPr>
        <w:t xml:space="preserve"> September </w:t>
      </w:r>
      <w:r w:rsidRPr="00604AC0">
        <w:rPr>
          <w:rFonts w:ascii="Arial" w:eastAsia="Times New Roman" w:hAnsi="Arial" w:cs="Arial"/>
          <w:color w:val="000000"/>
        </w:rPr>
        <w:t>202</w:t>
      </w:r>
      <w:r w:rsidR="00904842">
        <w:rPr>
          <w:rFonts w:ascii="Arial" w:eastAsia="Times New Roman" w:hAnsi="Arial" w:cs="Arial"/>
          <w:color w:val="000000"/>
        </w:rPr>
        <w:t>2</w:t>
      </w:r>
      <w:r w:rsidRPr="00604AC0">
        <w:rPr>
          <w:rFonts w:ascii="Arial" w:eastAsia="Times New Roman" w:hAnsi="Arial" w:cs="Arial"/>
          <w:color w:val="000000"/>
        </w:rPr>
        <w:tab/>
      </w:r>
      <w:r w:rsidRPr="00604AC0">
        <w:rPr>
          <w:rFonts w:ascii="Arial" w:eastAsia="Times New Roman" w:hAnsi="Arial" w:cs="Arial"/>
          <w:color w:val="000000"/>
        </w:rPr>
        <w:tab/>
        <w:t>IECEx Executive (2hr)</w:t>
      </w:r>
    </w:p>
    <w:p w14:paraId="677FD5B8" w14:textId="345D10C3" w:rsidR="00604AC0" w:rsidRPr="00604AC0" w:rsidRDefault="00604AC0" w:rsidP="00604AC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04AC0">
        <w:rPr>
          <w:rFonts w:ascii="Arial" w:eastAsia="Times New Roman" w:hAnsi="Arial" w:cs="Arial"/>
          <w:color w:val="000000"/>
        </w:rPr>
        <w:t xml:space="preserve">Tue </w:t>
      </w:r>
      <w:r w:rsidR="00904842">
        <w:rPr>
          <w:rFonts w:ascii="Arial" w:eastAsia="Times New Roman" w:hAnsi="Arial" w:cs="Arial"/>
          <w:color w:val="000000"/>
        </w:rPr>
        <w:t>6</w:t>
      </w:r>
      <w:r w:rsidR="00904842" w:rsidRPr="00904842">
        <w:rPr>
          <w:rFonts w:ascii="Arial" w:eastAsia="Times New Roman" w:hAnsi="Arial" w:cs="Arial"/>
          <w:color w:val="000000"/>
          <w:vertAlign w:val="superscript"/>
        </w:rPr>
        <w:t>th</w:t>
      </w:r>
      <w:r w:rsidR="00904842">
        <w:rPr>
          <w:rFonts w:ascii="Arial" w:eastAsia="Times New Roman" w:hAnsi="Arial" w:cs="Arial"/>
          <w:color w:val="000000"/>
        </w:rPr>
        <w:t xml:space="preserve"> September </w:t>
      </w:r>
      <w:r w:rsidRPr="00604AC0">
        <w:rPr>
          <w:rFonts w:ascii="Arial" w:eastAsia="Times New Roman" w:hAnsi="Arial" w:cs="Arial"/>
          <w:color w:val="000000"/>
        </w:rPr>
        <w:t>202</w:t>
      </w:r>
      <w:r w:rsidR="00904842">
        <w:rPr>
          <w:rFonts w:ascii="Arial" w:eastAsia="Times New Roman" w:hAnsi="Arial" w:cs="Arial"/>
          <w:color w:val="000000"/>
        </w:rPr>
        <w:t>2</w:t>
      </w:r>
      <w:r w:rsidRPr="00604AC0">
        <w:rPr>
          <w:rFonts w:ascii="Arial" w:eastAsia="Times New Roman" w:hAnsi="Arial" w:cs="Arial"/>
          <w:color w:val="000000"/>
        </w:rPr>
        <w:tab/>
      </w:r>
      <w:r w:rsidRPr="00604AC0">
        <w:rPr>
          <w:rFonts w:ascii="Arial" w:eastAsia="Times New Roman" w:hAnsi="Arial" w:cs="Arial"/>
          <w:color w:val="000000"/>
        </w:rPr>
        <w:tab/>
      </w:r>
      <w:proofErr w:type="spellStart"/>
      <w:r w:rsidRPr="00604AC0">
        <w:rPr>
          <w:rFonts w:ascii="Arial" w:eastAsia="Times New Roman" w:hAnsi="Arial" w:cs="Arial"/>
          <w:color w:val="000000"/>
        </w:rPr>
        <w:t>ExTAG</w:t>
      </w:r>
      <w:proofErr w:type="spellEnd"/>
      <w:r w:rsidRPr="00604AC0">
        <w:rPr>
          <w:rFonts w:ascii="Arial" w:eastAsia="Times New Roman" w:hAnsi="Arial" w:cs="Arial"/>
          <w:color w:val="000000"/>
        </w:rPr>
        <w:t xml:space="preserve"> Day 1 (4 hrs)</w:t>
      </w:r>
    </w:p>
    <w:p w14:paraId="2E36F360" w14:textId="5A56828C" w:rsidR="00604AC0" w:rsidRPr="00604AC0" w:rsidRDefault="00604AC0" w:rsidP="00604AC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04AC0">
        <w:rPr>
          <w:rFonts w:ascii="Arial" w:eastAsia="Times New Roman" w:hAnsi="Arial" w:cs="Arial"/>
          <w:color w:val="000000"/>
        </w:rPr>
        <w:t xml:space="preserve">Wed </w:t>
      </w:r>
      <w:r w:rsidR="00904842">
        <w:rPr>
          <w:rFonts w:ascii="Arial" w:eastAsia="Times New Roman" w:hAnsi="Arial" w:cs="Arial"/>
          <w:color w:val="000000"/>
        </w:rPr>
        <w:t>7</w:t>
      </w:r>
      <w:r w:rsidR="00904842" w:rsidRPr="00904842">
        <w:rPr>
          <w:rFonts w:ascii="Arial" w:eastAsia="Times New Roman" w:hAnsi="Arial" w:cs="Arial"/>
          <w:color w:val="000000"/>
          <w:vertAlign w:val="superscript"/>
        </w:rPr>
        <w:t>th</w:t>
      </w:r>
      <w:r w:rsidR="00904842">
        <w:rPr>
          <w:rFonts w:ascii="Arial" w:eastAsia="Times New Roman" w:hAnsi="Arial" w:cs="Arial"/>
          <w:color w:val="000000"/>
        </w:rPr>
        <w:t xml:space="preserve"> </w:t>
      </w:r>
      <w:r w:rsidRPr="00604AC0">
        <w:rPr>
          <w:rFonts w:ascii="Arial" w:eastAsia="Times New Roman" w:hAnsi="Arial" w:cs="Arial"/>
          <w:color w:val="000000"/>
        </w:rPr>
        <w:t>September 202</w:t>
      </w:r>
      <w:r w:rsidR="00904842">
        <w:rPr>
          <w:rFonts w:ascii="Arial" w:eastAsia="Times New Roman" w:hAnsi="Arial" w:cs="Arial"/>
          <w:color w:val="000000"/>
        </w:rPr>
        <w:t>2</w:t>
      </w:r>
      <w:r w:rsidRPr="00604AC0">
        <w:rPr>
          <w:rFonts w:ascii="Arial" w:eastAsia="Times New Roman" w:hAnsi="Arial" w:cs="Arial"/>
          <w:color w:val="000000"/>
        </w:rPr>
        <w:tab/>
      </w:r>
      <w:r w:rsidRPr="00604AC0">
        <w:rPr>
          <w:rFonts w:ascii="Arial" w:eastAsia="Times New Roman" w:hAnsi="Arial" w:cs="Arial"/>
          <w:color w:val="000000"/>
        </w:rPr>
        <w:tab/>
      </w:r>
      <w:proofErr w:type="spellStart"/>
      <w:r w:rsidRPr="00604AC0">
        <w:rPr>
          <w:rFonts w:ascii="Arial" w:eastAsia="Times New Roman" w:hAnsi="Arial" w:cs="Arial"/>
          <w:color w:val="000000"/>
        </w:rPr>
        <w:t>ExTAG</w:t>
      </w:r>
      <w:proofErr w:type="spellEnd"/>
      <w:r w:rsidRPr="00604AC0">
        <w:rPr>
          <w:rFonts w:ascii="Arial" w:eastAsia="Times New Roman" w:hAnsi="Arial" w:cs="Arial"/>
          <w:color w:val="000000"/>
        </w:rPr>
        <w:t xml:space="preserve"> Day 2 (4 hrs)</w:t>
      </w:r>
    </w:p>
    <w:p w14:paraId="0D236333" w14:textId="74549DE5" w:rsidR="00604AC0" w:rsidRPr="00604AC0" w:rsidRDefault="00604AC0" w:rsidP="00604AC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04AC0">
        <w:rPr>
          <w:rFonts w:ascii="Arial" w:eastAsia="Times New Roman" w:hAnsi="Arial" w:cs="Arial"/>
          <w:color w:val="000000"/>
        </w:rPr>
        <w:t xml:space="preserve">Thu </w:t>
      </w:r>
      <w:r w:rsidR="00904842">
        <w:rPr>
          <w:rFonts w:ascii="Arial" w:eastAsia="Times New Roman" w:hAnsi="Arial" w:cs="Arial"/>
          <w:color w:val="000000"/>
        </w:rPr>
        <w:t>8</w:t>
      </w:r>
      <w:r w:rsidR="00904842" w:rsidRPr="00904842">
        <w:rPr>
          <w:rFonts w:ascii="Arial" w:eastAsia="Times New Roman" w:hAnsi="Arial" w:cs="Arial"/>
          <w:color w:val="000000"/>
          <w:vertAlign w:val="superscript"/>
        </w:rPr>
        <w:t>th</w:t>
      </w:r>
      <w:r w:rsidR="00904842">
        <w:rPr>
          <w:rFonts w:ascii="Arial" w:eastAsia="Times New Roman" w:hAnsi="Arial" w:cs="Arial"/>
          <w:color w:val="000000"/>
        </w:rPr>
        <w:t xml:space="preserve"> </w:t>
      </w:r>
      <w:r w:rsidRPr="00604AC0">
        <w:rPr>
          <w:rFonts w:ascii="Arial" w:eastAsia="Times New Roman" w:hAnsi="Arial" w:cs="Arial"/>
          <w:color w:val="000000"/>
        </w:rPr>
        <w:t>September 202</w:t>
      </w:r>
      <w:r w:rsidR="00904842">
        <w:rPr>
          <w:rFonts w:ascii="Arial" w:eastAsia="Times New Roman" w:hAnsi="Arial" w:cs="Arial"/>
          <w:color w:val="000000"/>
        </w:rPr>
        <w:t>2</w:t>
      </w:r>
      <w:r w:rsidRPr="00604AC0">
        <w:rPr>
          <w:rFonts w:ascii="Arial" w:eastAsia="Times New Roman" w:hAnsi="Arial" w:cs="Arial"/>
          <w:color w:val="000000"/>
        </w:rPr>
        <w:tab/>
      </w:r>
      <w:r w:rsidRPr="00604AC0">
        <w:rPr>
          <w:rFonts w:ascii="Arial" w:eastAsia="Times New Roman" w:hAnsi="Arial" w:cs="Arial"/>
          <w:color w:val="000000"/>
        </w:rPr>
        <w:tab/>
      </w:r>
      <w:proofErr w:type="spellStart"/>
      <w:r w:rsidRPr="00604AC0">
        <w:rPr>
          <w:rFonts w:ascii="Arial" w:eastAsia="Times New Roman" w:hAnsi="Arial" w:cs="Arial"/>
          <w:color w:val="000000"/>
        </w:rPr>
        <w:t>ExMC</w:t>
      </w:r>
      <w:proofErr w:type="spellEnd"/>
      <w:r w:rsidRPr="00604AC0">
        <w:rPr>
          <w:rFonts w:ascii="Arial" w:eastAsia="Times New Roman" w:hAnsi="Arial" w:cs="Arial"/>
          <w:color w:val="000000"/>
        </w:rPr>
        <w:t xml:space="preserve"> Day 1 (4 hrs)</w:t>
      </w:r>
    </w:p>
    <w:p w14:paraId="21A14D48" w14:textId="42A96822" w:rsidR="00604AC0" w:rsidRPr="00604AC0" w:rsidRDefault="00604AC0" w:rsidP="00604AC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04AC0">
        <w:rPr>
          <w:rFonts w:ascii="Arial" w:eastAsia="Times New Roman" w:hAnsi="Arial" w:cs="Arial"/>
          <w:color w:val="000000"/>
        </w:rPr>
        <w:t xml:space="preserve">Fri </w:t>
      </w:r>
      <w:r w:rsidR="00904842">
        <w:rPr>
          <w:rFonts w:ascii="Arial" w:eastAsia="Times New Roman" w:hAnsi="Arial" w:cs="Arial"/>
          <w:color w:val="000000"/>
        </w:rPr>
        <w:t>9</w:t>
      </w:r>
      <w:r w:rsidR="00904842" w:rsidRPr="00904842">
        <w:rPr>
          <w:rFonts w:ascii="Arial" w:eastAsia="Times New Roman" w:hAnsi="Arial" w:cs="Arial"/>
          <w:color w:val="000000"/>
          <w:vertAlign w:val="superscript"/>
        </w:rPr>
        <w:t>th</w:t>
      </w:r>
      <w:r w:rsidR="00904842">
        <w:rPr>
          <w:rFonts w:ascii="Arial" w:eastAsia="Times New Roman" w:hAnsi="Arial" w:cs="Arial"/>
          <w:color w:val="000000"/>
        </w:rPr>
        <w:t xml:space="preserve"> </w:t>
      </w:r>
      <w:r w:rsidRPr="00604AC0">
        <w:rPr>
          <w:rFonts w:ascii="Arial" w:eastAsia="Times New Roman" w:hAnsi="Arial" w:cs="Arial"/>
          <w:color w:val="000000"/>
        </w:rPr>
        <w:t>September 202</w:t>
      </w:r>
      <w:r w:rsidR="00904842">
        <w:rPr>
          <w:rFonts w:ascii="Arial" w:eastAsia="Times New Roman" w:hAnsi="Arial" w:cs="Arial"/>
          <w:color w:val="000000"/>
        </w:rPr>
        <w:t>2</w:t>
      </w:r>
      <w:r w:rsidRPr="00604AC0">
        <w:rPr>
          <w:rFonts w:ascii="Arial" w:eastAsia="Times New Roman" w:hAnsi="Arial" w:cs="Arial"/>
          <w:color w:val="000000"/>
        </w:rPr>
        <w:tab/>
      </w:r>
      <w:r w:rsidRPr="00604AC0">
        <w:rPr>
          <w:rFonts w:ascii="Arial" w:eastAsia="Times New Roman" w:hAnsi="Arial" w:cs="Arial"/>
          <w:color w:val="000000"/>
        </w:rPr>
        <w:tab/>
      </w:r>
      <w:proofErr w:type="spellStart"/>
      <w:r w:rsidRPr="00604AC0">
        <w:rPr>
          <w:rFonts w:ascii="Arial" w:eastAsia="Times New Roman" w:hAnsi="Arial" w:cs="Arial"/>
          <w:color w:val="000000"/>
        </w:rPr>
        <w:t>ExMC</w:t>
      </w:r>
      <w:proofErr w:type="spellEnd"/>
      <w:r w:rsidRPr="00604AC0">
        <w:rPr>
          <w:rFonts w:ascii="Arial" w:eastAsia="Times New Roman" w:hAnsi="Arial" w:cs="Arial"/>
          <w:color w:val="000000"/>
        </w:rPr>
        <w:t xml:space="preserve"> Day 2 (4 hrs)</w:t>
      </w:r>
    </w:p>
    <w:p w14:paraId="441E8E02" w14:textId="77777777" w:rsidR="00604AC0" w:rsidRPr="00FE7B0B" w:rsidRDefault="00604AC0" w:rsidP="00604AC0">
      <w:pPr>
        <w:pStyle w:val="ListParagraph"/>
        <w:spacing w:after="0" w:line="240" w:lineRule="auto"/>
        <w:ind w:left="567"/>
        <w:rPr>
          <w:rFonts w:ascii="Arial" w:eastAsia="Times New Roman" w:hAnsi="Arial" w:cs="Arial"/>
          <w:color w:val="000000"/>
          <w:sz w:val="16"/>
          <w:szCs w:val="16"/>
        </w:rPr>
      </w:pPr>
    </w:p>
    <w:p w14:paraId="633ACE2C" w14:textId="4A9FF75E" w:rsidR="00604AC0" w:rsidRPr="00604AC0" w:rsidRDefault="00604AC0" w:rsidP="00604AC0">
      <w:pPr>
        <w:pStyle w:val="ListParagraph"/>
        <w:spacing w:after="0" w:line="240" w:lineRule="auto"/>
        <w:ind w:left="567"/>
        <w:rPr>
          <w:rFonts w:ascii="Arial" w:eastAsia="Times New Roman" w:hAnsi="Arial" w:cs="Arial"/>
          <w:color w:val="000000"/>
        </w:rPr>
      </w:pPr>
      <w:r w:rsidRPr="00604AC0">
        <w:rPr>
          <w:rFonts w:ascii="Arial" w:eastAsia="Times New Roman" w:hAnsi="Arial" w:cs="Arial"/>
          <w:color w:val="000000"/>
        </w:rPr>
        <w:t>(Sessions times 12:00 – 16:00 UTC unless stated otherwise)</w:t>
      </w:r>
    </w:p>
    <w:p w14:paraId="1F5882C4" w14:textId="77777777" w:rsidR="00604AC0" w:rsidRPr="00392620" w:rsidRDefault="00604AC0" w:rsidP="0079228D">
      <w:pPr>
        <w:rPr>
          <w:rFonts w:ascii="Arial" w:hAnsi="Arial" w:cs="Arial"/>
          <w:color w:val="000000"/>
          <w:sz w:val="16"/>
          <w:szCs w:val="16"/>
        </w:rPr>
      </w:pPr>
    </w:p>
    <w:p w14:paraId="5A42467E" w14:textId="1DAE4030" w:rsidR="007245D4" w:rsidRDefault="00604AC0" w:rsidP="0079228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usual </w:t>
      </w:r>
      <w:r w:rsidR="00314870">
        <w:rPr>
          <w:rFonts w:ascii="Arial" w:hAnsi="Arial" w:cs="Arial"/>
          <w:color w:val="000000"/>
          <w:sz w:val="22"/>
          <w:szCs w:val="22"/>
        </w:rPr>
        <w:t>202</w:t>
      </w:r>
      <w:r w:rsidR="00904842">
        <w:rPr>
          <w:rFonts w:ascii="Arial" w:hAnsi="Arial" w:cs="Arial"/>
          <w:color w:val="000000"/>
          <w:sz w:val="22"/>
          <w:szCs w:val="22"/>
        </w:rPr>
        <w:t>2</w:t>
      </w:r>
      <w:r w:rsidR="003148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Meeting Registration and Information documentation will be issued in due course</w:t>
      </w:r>
      <w:r w:rsidR="00314870">
        <w:rPr>
          <w:rFonts w:ascii="Arial" w:hAnsi="Arial" w:cs="Arial"/>
          <w:color w:val="000000"/>
          <w:sz w:val="22"/>
          <w:szCs w:val="22"/>
        </w:rPr>
        <w:t>.</w:t>
      </w:r>
    </w:p>
    <w:p w14:paraId="049B7D07" w14:textId="77777777" w:rsidR="00604AC0" w:rsidRPr="00392620" w:rsidRDefault="00604AC0" w:rsidP="0079228D">
      <w:pPr>
        <w:rPr>
          <w:rFonts w:ascii="Arial" w:hAnsi="Arial" w:cs="Arial"/>
          <w:color w:val="000000"/>
          <w:sz w:val="16"/>
          <w:szCs w:val="16"/>
        </w:rPr>
      </w:pPr>
    </w:p>
    <w:p w14:paraId="38982B44" w14:textId="02337F54" w:rsidR="00D7467E" w:rsidRDefault="00314870" w:rsidP="0079228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 also </w:t>
      </w:r>
      <w:r w:rsidR="00604AC0">
        <w:rPr>
          <w:rFonts w:ascii="Arial" w:hAnsi="Arial" w:cs="Arial"/>
          <w:color w:val="000000"/>
          <w:sz w:val="22"/>
          <w:szCs w:val="22"/>
        </w:rPr>
        <w:t xml:space="preserve">we </w:t>
      </w:r>
      <w:r>
        <w:rPr>
          <w:rFonts w:ascii="Arial" w:hAnsi="Arial" w:cs="Arial"/>
          <w:color w:val="000000"/>
          <w:sz w:val="22"/>
          <w:szCs w:val="22"/>
        </w:rPr>
        <w:t xml:space="preserve">to remind of </w:t>
      </w:r>
      <w:r w:rsidR="00604AC0">
        <w:rPr>
          <w:rFonts w:ascii="Arial" w:hAnsi="Arial" w:cs="Arial"/>
          <w:color w:val="000000"/>
          <w:sz w:val="22"/>
          <w:szCs w:val="22"/>
        </w:rPr>
        <w:t xml:space="preserve">the following schedule of future </w:t>
      </w:r>
      <w:r w:rsidR="00FA0A01">
        <w:rPr>
          <w:rFonts w:ascii="Arial" w:hAnsi="Arial" w:cs="Arial"/>
          <w:color w:val="000000"/>
          <w:sz w:val="22"/>
          <w:szCs w:val="22"/>
        </w:rPr>
        <w:t xml:space="preserve">confirmed IECEx annual </w:t>
      </w:r>
      <w:r w:rsidR="00604AC0">
        <w:rPr>
          <w:rFonts w:ascii="Arial" w:hAnsi="Arial" w:cs="Arial"/>
          <w:color w:val="000000"/>
          <w:sz w:val="22"/>
          <w:szCs w:val="22"/>
        </w:rPr>
        <w:t>meetings</w:t>
      </w:r>
      <w:r w:rsidR="00D7467E">
        <w:rPr>
          <w:rFonts w:ascii="Arial" w:hAnsi="Arial" w:cs="Arial"/>
          <w:color w:val="000000"/>
          <w:sz w:val="22"/>
          <w:szCs w:val="22"/>
        </w:rPr>
        <w:t>:-</w:t>
      </w:r>
    </w:p>
    <w:p w14:paraId="3D705648" w14:textId="641A1532" w:rsidR="007245D4" w:rsidRPr="00FE7B0B" w:rsidRDefault="007245D4" w:rsidP="00FE7B0B">
      <w:pPr>
        <w:pStyle w:val="ListParagraph"/>
        <w:numPr>
          <w:ilvl w:val="0"/>
          <w:numId w:val="2"/>
        </w:numPr>
        <w:rPr>
          <w:rFonts w:ascii="Arial" w:hAnsi="Arial" w:cs="Arial"/>
          <w:color w:val="3333FF"/>
        </w:rPr>
      </w:pPr>
      <w:r w:rsidRPr="00FE7B0B">
        <w:rPr>
          <w:rFonts w:ascii="Arial" w:hAnsi="Arial" w:cs="Arial"/>
          <w:color w:val="3333FF"/>
        </w:rPr>
        <w:t>2023: United Kingdom</w:t>
      </w:r>
      <w:r w:rsidR="001E2191" w:rsidRPr="00FE7B0B">
        <w:rPr>
          <w:rFonts w:ascii="Arial" w:hAnsi="Arial" w:cs="Arial"/>
          <w:color w:val="3333FF"/>
        </w:rPr>
        <w:t xml:space="preserve"> (18-22 September)</w:t>
      </w:r>
    </w:p>
    <w:p w14:paraId="19AACB25" w14:textId="3BBC7ACC" w:rsidR="007245D4" w:rsidRPr="00FE7B0B" w:rsidRDefault="007245D4" w:rsidP="00FE7B0B">
      <w:pPr>
        <w:pStyle w:val="ListParagraph"/>
        <w:numPr>
          <w:ilvl w:val="0"/>
          <w:numId w:val="2"/>
        </w:numPr>
        <w:rPr>
          <w:rFonts w:ascii="Arial" w:hAnsi="Arial" w:cs="Arial"/>
          <w:color w:val="3333FF"/>
        </w:rPr>
      </w:pPr>
      <w:r w:rsidRPr="00FE7B0B">
        <w:rPr>
          <w:rFonts w:ascii="Arial" w:hAnsi="Arial" w:cs="Arial"/>
          <w:color w:val="3333FF"/>
        </w:rPr>
        <w:t xml:space="preserve">2024: Brazil  </w:t>
      </w:r>
    </w:p>
    <w:p w14:paraId="48BFC4B1" w14:textId="2E095FBB" w:rsidR="001E2191" w:rsidRPr="00FE7B0B" w:rsidRDefault="001E2191" w:rsidP="00FE7B0B">
      <w:pPr>
        <w:pStyle w:val="ListParagraph"/>
        <w:numPr>
          <w:ilvl w:val="0"/>
          <w:numId w:val="2"/>
        </w:numPr>
        <w:rPr>
          <w:rFonts w:ascii="Arial" w:hAnsi="Arial" w:cs="Arial"/>
          <w:color w:val="3333FF"/>
        </w:rPr>
      </w:pPr>
      <w:r w:rsidRPr="00FE7B0B">
        <w:rPr>
          <w:rFonts w:ascii="Arial" w:hAnsi="Arial" w:cs="Arial"/>
          <w:color w:val="3333FF"/>
        </w:rPr>
        <w:t>2025: Japan</w:t>
      </w:r>
    </w:p>
    <w:p w14:paraId="07C3C5D5" w14:textId="7A75ACE4" w:rsidR="00904842" w:rsidRDefault="00904842" w:rsidP="0079228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While </w:t>
      </w:r>
      <w:r w:rsidR="009A3244">
        <w:rPr>
          <w:rFonts w:ascii="Arial" w:hAnsi="Arial" w:cs="Arial"/>
          <w:color w:val="000000"/>
          <w:sz w:val="22"/>
          <w:szCs w:val="22"/>
        </w:rPr>
        <w:t xml:space="preserve">previously planned for </w:t>
      </w:r>
      <w:r>
        <w:rPr>
          <w:rFonts w:ascii="Arial" w:hAnsi="Arial" w:cs="Arial"/>
          <w:color w:val="000000"/>
          <w:sz w:val="22"/>
          <w:szCs w:val="22"/>
        </w:rPr>
        <w:t xml:space="preserve">QPS </w:t>
      </w:r>
      <w:r w:rsidR="009A3244">
        <w:rPr>
          <w:rFonts w:ascii="Arial" w:hAnsi="Arial" w:cs="Arial"/>
          <w:color w:val="000000"/>
          <w:sz w:val="22"/>
          <w:szCs w:val="22"/>
        </w:rPr>
        <w:t xml:space="preserve">of Canada to host the meeting, </w:t>
      </w:r>
      <w:r>
        <w:rPr>
          <w:rFonts w:ascii="Arial" w:hAnsi="Arial" w:cs="Arial"/>
          <w:color w:val="000000"/>
          <w:sz w:val="22"/>
          <w:szCs w:val="22"/>
        </w:rPr>
        <w:t xml:space="preserve">in light of the situation QPS are planning to conduct a </w:t>
      </w:r>
      <w:r w:rsidR="00FA7DC3">
        <w:rPr>
          <w:rFonts w:ascii="Arial" w:hAnsi="Arial" w:cs="Arial"/>
          <w:color w:val="000000"/>
          <w:sz w:val="22"/>
          <w:szCs w:val="22"/>
        </w:rPr>
        <w:t xml:space="preserve">training event / </w:t>
      </w:r>
      <w:r>
        <w:rPr>
          <w:rFonts w:ascii="Arial" w:hAnsi="Arial" w:cs="Arial"/>
          <w:color w:val="000000"/>
          <w:sz w:val="22"/>
          <w:szCs w:val="22"/>
        </w:rPr>
        <w:t>seminar on IECEx separate to the IECE</w:t>
      </w:r>
      <w:r w:rsidR="009A3244">
        <w:rPr>
          <w:rFonts w:ascii="Arial" w:hAnsi="Arial" w:cs="Arial"/>
          <w:color w:val="000000"/>
          <w:sz w:val="22"/>
          <w:szCs w:val="22"/>
        </w:rPr>
        <w:t>x</w:t>
      </w:r>
      <w:r>
        <w:rPr>
          <w:rFonts w:ascii="Arial" w:hAnsi="Arial" w:cs="Arial"/>
          <w:color w:val="000000"/>
          <w:sz w:val="22"/>
          <w:szCs w:val="22"/>
        </w:rPr>
        <w:t xml:space="preserve"> annual meetings.  Further information</w:t>
      </w:r>
      <w:r w:rsidR="00FE7B0B">
        <w:rPr>
          <w:rFonts w:ascii="Arial" w:hAnsi="Arial" w:cs="Arial"/>
          <w:color w:val="000000"/>
          <w:sz w:val="22"/>
          <w:szCs w:val="22"/>
        </w:rPr>
        <w:t xml:space="preserve"> on this event will be conveyed in due course.</w:t>
      </w:r>
    </w:p>
    <w:p w14:paraId="1A2F2137" w14:textId="77777777" w:rsidR="00904842" w:rsidRPr="00FE7B0B" w:rsidRDefault="00904842" w:rsidP="0079228D">
      <w:pPr>
        <w:rPr>
          <w:rFonts w:ascii="Arial" w:hAnsi="Arial" w:cs="Arial"/>
          <w:color w:val="000000"/>
          <w:sz w:val="16"/>
          <w:szCs w:val="16"/>
        </w:rPr>
      </w:pPr>
    </w:p>
    <w:p w14:paraId="7B06427B" w14:textId="7A950F88" w:rsidR="0079228D" w:rsidRDefault="0079228D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pacing w:val="-3"/>
          <w:sz w:val="22"/>
          <w:szCs w:val="22"/>
        </w:rPr>
      </w:pPr>
      <w:r w:rsidRPr="007245D4">
        <w:rPr>
          <w:rFonts w:ascii="Arial" w:hAnsi="Arial" w:cs="Arial"/>
          <w:spacing w:val="-3"/>
          <w:sz w:val="22"/>
          <w:szCs w:val="22"/>
        </w:rPr>
        <w:t>I</w:t>
      </w:r>
      <w:r w:rsidR="00314870">
        <w:rPr>
          <w:rFonts w:ascii="Arial" w:hAnsi="Arial" w:cs="Arial"/>
          <w:spacing w:val="-3"/>
          <w:sz w:val="22"/>
          <w:szCs w:val="22"/>
        </w:rPr>
        <w:t xml:space="preserve">n </w:t>
      </w:r>
      <w:r w:rsidR="00622EC4" w:rsidRPr="007245D4">
        <w:rPr>
          <w:rFonts w:ascii="Arial" w:hAnsi="Arial" w:cs="Arial"/>
          <w:spacing w:val="-3"/>
          <w:sz w:val="22"/>
          <w:szCs w:val="22"/>
        </w:rPr>
        <w:t>extend</w:t>
      </w:r>
      <w:r w:rsidR="00314870">
        <w:rPr>
          <w:rFonts w:ascii="Arial" w:hAnsi="Arial" w:cs="Arial"/>
          <w:spacing w:val="-3"/>
          <w:sz w:val="22"/>
          <w:szCs w:val="22"/>
        </w:rPr>
        <w:t>ing</w:t>
      </w:r>
      <w:r w:rsidR="00622EC4" w:rsidRPr="007245D4">
        <w:rPr>
          <w:rFonts w:ascii="Arial" w:hAnsi="Arial" w:cs="Arial"/>
          <w:spacing w:val="-3"/>
          <w:sz w:val="22"/>
          <w:szCs w:val="22"/>
        </w:rPr>
        <w:t xml:space="preserve"> our </w:t>
      </w:r>
      <w:r w:rsidR="00FA0A01">
        <w:rPr>
          <w:rFonts w:ascii="Arial" w:hAnsi="Arial" w:cs="Arial"/>
          <w:spacing w:val="-3"/>
          <w:sz w:val="22"/>
          <w:szCs w:val="22"/>
        </w:rPr>
        <w:t xml:space="preserve">sincerest appreciation to </w:t>
      </w:r>
      <w:r w:rsidR="00FE7B0B">
        <w:rPr>
          <w:rFonts w:ascii="Arial" w:hAnsi="Arial" w:cs="Arial"/>
          <w:spacing w:val="-3"/>
          <w:sz w:val="22"/>
          <w:szCs w:val="22"/>
        </w:rPr>
        <w:t xml:space="preserve">all </w:t>
      </w:r>
      <w:r w:rsidR="00FA0A01">
        <w:rPr>
          <w:rFonts w:ascii="Arial" w:hAnsi="Arial" w:cs="Arial"/>
          <w:spacing w:val="-3"/>
          <w:sz w:val="22"/>
          <w:szCs w:val="22"/>
        </w:rPr>
        <w:t xml:space="preserve">our hosts </w:t>
      </w:r>
      <w:r w:rsidR="00314870">
        <w:rPr>
          <w:rFonts w:ascii="Arial" w:hAnsi="Arial" w:cs="Arial"/>
          <w:spacing w:val="-3"/>
          <w:sz w:val="22"/>
          <w:szCs w:val="22"/>
        </w:rPr>
        <w:t xml:space="preserve">for </w:t>
      </w:r>
      <w:r w:rsidR="00FA0A01">
        <w:rPr>
          <w:rFonts w:ascii="Arial" w:hAnsi="Arial" w:cs="Arial"/>
          <w:spacing w:val="-3"/>
          <w:sz w:val="22"/>
          <w:szCs w:val="22"/>
        </w:rPr>
        <w:t xml:space="preserve">future IECEx Annual meetings </w:t>
      </w:r>
      <w:r w:rsidR="00314870">
        <w:rPr>
          <w:rFonts w:ascii="Arial" w:hAnsi="Arial" w:cs="Arial"/>
          <w:spacing w:val="-3"/>
          <w:sz w:val="22"/>
          <w:szCs w:val="22"/>
        </w:rPr>
        <w:t>we</w:t>
      </w:r>
      <w:r w:rsidR="00FA0A01">
        <w:rPr>
          <w:rFonts w:ascii="Arial" w:hAnsi="Arial" w:cs="Arial"/>
          <w:spacing w:val="-3"/>
          <w:sz w:val="22"/>
          <w:szCs w:val="22"/>
        </w:rPr>
        <w:t xml:space="preserve"> trust that </w:t>
      </w:r>
      <w:r w:rsidR="00314870">
        <w:rPr>
          <w:rFonts w:ascii="Arial" w:hAnsi="Arial" w:cs="Arial"/>
          <w:spacing w:val="-3"/>
          <w:sz w:val="22"/>
          <w:szCs w:val="22"/>
        </w:rPr>
        <w:t>as matters improve</w:t>
      </w:r>
      <w:r w:rsidR="009034D1">
        <w:rPr>
          <w:rFonts w:ascii="Arial" w:hAnsi="Arial" w:cs="Arial"/>
          <w:spacing w:val="-3"/>
          <w:sz w:val="22"/>
          <w:szCs w:val="22"/>
        </w:rPr>
        <w:t>,</w:t>
      </w:r>
      <w:r w:rsidR="00314870">
        <w:rPr>
          <w:rFonts w:ascii="Arial" w:hAnsi="Arial" w:cs="Arial"/>
          <w:spacing w:val="-3"/>
          <w:sz w:val="22"/>
          <w:szCs w:val="22"/>
        </w:rPr>
        <w:t xml:space="preserve"> </w:t>
      </w:r>
      <w:r w:rsidR="00FA0A01">
        <w:rPr>
          <w:rFonts w:ascii="Arial" w:hAnsi="Arial" w:cs="Arial"/>
          <w:spacing w:val="-3"/>
          <w:sz w:val="22"/>
          <w:szCs w:val="22"/>
        </w:rPr>
        <w:t xml:space="preserve">we </w:t>
      </w:r>
      <w:r w:rsidR="00FE7B0B">
        <w:rPr>
          <w:rFonts w:ascii="Arial" w:hAnsi="Arial" w:cs="Arial"/>
          <w:spacing w:val="-3"/>
          <w:sz w:val="22"/>
          <w:szCs w:val="22"/>
        </w:rPr>
        <w:t xml:space="preserve">look forward to </w:t>
      </w:r>
      <w:r w:rsidR="00FA0A01">
        <w:rPr>
          <w:rFonts w:ascii="Arial" w:hAnsi="Arial" w:cs="Arial"/>
          <w:spacing w:val="-3"/>
          <w:sz w:val="22"/>
          <w:szCs w:val="22"/>
        </w:rPr>
        <w:t>be</w:t>
      </w:r>
      <w:r w:rsidR="00FE7B0B">
        <w:rPr>
          <w:rFonts w:ascii="Arial" w:hAnsi="Arial" w:cs="Arial"/>
          <w:spacing w:val="-3"/>
          <w:sz w:val="22"/>
          <w:szCs w:val="22"/>
        </w:rPr>
        <w:t>ing</w:t>
      </w:r>
      <w:r w:rsidR="00FA0A01">
        <w:rPr>
          <w:rFonts w:ascii="Arial" w:hAnsi="Arial" w:cs="Arial"/>
          <w:spacing w:val="-3"/>
          <w:sz w:val="22"/>
          <w:szCs w:val="22"/>
        </w:rPr>
        <w:t xml:space="preserve"> able to return to face to face meetings</w:t>
      </w:r>
      <w:r w:rsidR="00FE7B0B">
        <w:rPr>
          <w:rFonts w:ascii="Arial" w:hAnsi="Arial" w:cs="Arial"/>
          <w:spacing w:val="-3"/>
          <w:sz w:val="22"/>
          <w:szCs w:val="22"/>
        </w:rPr>
        <w:t>.</w:t>
      </w:r>
      <w:r w:rsidR="00622EC4">
        <w:rPr>
          <w:rFonts w:ascii="Arial" w:hAnsi="Arial" w:cs="Arial"/>
          <w:b/>
          <w:bCs/>
          <w:spacing w:val="-3"/>
          <w:sz w:val="22"/>
          <w:szCs w:val="22"/>
        </w:rPr>
        <w:t xml:space="preserve">  </w:t>
      </w:r>
    </w:p>
    <w:p w14:paraId="3A31685D" w14:textId="77777777" w:rsidR="00622EC4" w:rsidRPr="00FE7B0B" w:rsidRDefault="00622EC4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pacing w:val="-3"/>
          <w:sz w:val="16"/>
          <w:szCs w:val="16"/>
        </w:rPr>
      </w:pPr>
    </w:p>
    <w:p w14:paraId="2D7F98DF" w14:textId="77777777" w:rsidR="0079228D" w:rsidRDefault="0079228D" w:rsidP="0079228D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Kind regards</w:t>
      </w:r>
    </w:p>
    <w:p w14:paraId="13186E9E" w14:textId="72205069" w:rsidR="0079228D" w:rsidRPr="00FE7B0B" w:rsidRDefault="0079228D" w:rsidP="0079228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789EEECF" w14:textId="3ECE455D" w:rsidR="0079228D" w:rsidRDefault="0079228D" w:rsidP="00314870">
      <w:pPr>
        <w:pStyle w:val="Caption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Chris Agius</w:t>
      </w:r>
      <w:r w:rsidR="00314870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IECEx </w:t>
      </w:r>
      <w:r w:rsidR="00604181">
        <w:rPr>
          <w:sz w:val="22"/>
          <w:szCs w:val="22"/>
        </w:rPr>
        <w:t xml:space="preserve">Executive </w:t>
      </w:r>
      <w:r>
        <w:rPr>
          <w:sz w:val="22"/>
          <w:szCs w:val="22"/>
        </w:rPr>
        <w:t>Secretar</w:t>
      </w:r>
      <w:r w:rsidR="00604181">
        <w:rPr>
          <w:sz w:val="22"/>
          <w:szCs w:val="22"/>
        </w:rPr>
        <w:t>y</w:t>
      </w:r>
    </w:p>
    <w:p w14:paraId="465F3A8E" w14:textId="00008F95" w:rsidR="00604181" w:rsidRPr="00604181" w:rsidRDefault="00604181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16"/>
          <w:szCs w:val="16"/>
        </w:rPr>
      </w:pPr>
    </w:p>
    <w:p w14:paraId="3090F18A" w14:textId="4442F988" w:rsidR="00604181" w:rsidRDefault="00604181" w:rsidP="00604181">
      <w:pPr>
        <w:tabs>
          <w:tab w:val="left" w:pos="-1416"/>
          <w:tab w:val="left" w:pos="-708"/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 w:rsidRPr="00604181">
        <w:rPr>
          <w:rFonts w:ascii="Arial" w:hAnsi="Arial" w:cs="Arial"/>
          <w:sz w:val="22"/>
          <w:szCs w:val="22"/>
        </w:rPr>
        <w:t>Copy:</w:t>
      </w:r>
      <w:r w:rsidRPr="00604181">
        <w:rPr>
          <w:rFonts w:ascii="Arial" w:hAnsi="Arial" w:cs="Arial"/>
          <w:sz w:val="22"/>
          <w:szCs w:val="22"/>
        </w:rPr>
        <w:tab/>
        <w:t xml:space="preserve">Mr Philippe Metzger – IEC </w:t>
      </w:r>
      <w:r w:rsidR="00FE7B0B" w:rsidRPr="00604181">
        <w:rPr>
          <w:rFonts w:ascii="Arial" w:hAnsi="Arial" w:cs="Arial"/>
          <w:sz w:val="22"/>
          <w:szCs w:val="22"/>
        </w:rPr>
        <w:t xml:space="preserve">Secretary </w:t>
      </w:r>
      <w:r w:rsidRPr="00604181">
        <w:rPr>
          <w:rFonts w:ascii="Arial" w:hAnsi="Arial" w:cs="Arial"/>
          <w:sz w:val="22"/>
          <w:szCs w:val="22"/>
        </w:rPr>
        <w:t>General &amp; CEO</w:t>
      </w:r>
    </w:p>
    <w:p w14:paraId="5979DE18" w14:textId="5A49660B" w:rsidR="0080383D" w:rsidRDefault="0080383D" w:rsidP="00604181">
      <w:pPr>
        <w:tabs>
          <w:tab w:val="left" w:pos="-1416"/>
          <w:tab w:val="left" w:pos="-708"/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IECEx Executive</w:t>
      </w:r>
    </w:p>
    <w:p w14:paraId="4CDCA404" w14:textId="77777777" w:rsidR="00FE7B0B" w:rsidRPr="00FE7B0B" w:rsidRDefault="00FE7B0B" w:rsidP="00604181">
      <w:pPr>
        <w:tabs>
          <w:tab w:val="left" w:pos="-1416"/>
          <w:tab w:val="left" w:pos="-708"/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16"/>
          <w:szCs w:val="16"/>
        </w:rPr>
      </w:pPr>
    </w:p>
    <w:tbl>
      <w:tblPr>
        <w:tblW w:w="9049" w:type="dxa"/>
        <w:tblInd w:w="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79228D" w:rsidRPr="00E41A4B" w14:paraId="2EBEEA67" w14:textId="77777777" w:rsidTr="0099370A">
        <w:tc>
          <w:tcPr>
            <w:tcW w:w="4470" w:type="dxa"/>
            <w:shd w:val="clear" w:color="auto" w:fill="auto"/>
          </w:tcPr>
          <w:p w14:paraId="0103BA59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Address:</w:t>
            </w:r>
          </w:p>
          <w:p w14:paraId="07108FF9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Level 33, Australia Square</w:t>
            </w:r>
          </w:p>
          <w:p w14:paraId="216FFA4F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264 George Street</w:t>
            </w:r>
          </w:p>
          <w:p w14:paraId="5FE2662D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Sydney NSW 2000</w:t>
            </w:r>
          </w:p>
          <w:p w14:paraId="0B76BAC2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Australia</w:t>
            </w:r>
          </w:p>
        </w:tc>
        <w:tc>
          <w:tcPr>
            <w:tcW w:w="4579" w:type="dxa"/>
            <w:shd w:val="clear" w:color="auto" w:fill="auto"/>
          </w:tcPr>
          <w:p w14:paraId="64E75D92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Contact Details:</w:t>
            </w:r>
          </w:p>
          <w:p w14:paraId="1AFD939E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Tel: +61 2 4628 4690</w:t>
            </w:r>
          </w:p>
          <w:p w14:paraId="0D14C541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Fax: +61 2 4627 5285</w:t>
            </w:r>
          </w:p>
          <w:p w14:paraId="70E01292" w14:textId="5D46CBAD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e-mail:</w:t>
            </w:r>
            <w:r w:rsidR="00604181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info</w:t>
            </w: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@iecex.com</w:t>
            </w:r>
          </w:p>
          <w:p w14:paraId="1DED2C08" w14:textId="4B7C36EA" w:rsidR="0079228D" w:rsidRPr="00E41A4B" w:rsidRDefault="00FA7DC3" w:rsidP="00314870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hyperlink r:id="rId7" w:history="1">
              <w:r w:rsidR="0079228D" w:rsidRPr="00E41A4B">
                <w:rPr>
                  <w:rFonts w:ascii="Arial" w:hAnsi="Arial" w:cs="Arial"/>
                  <w:b/>
                  <w:bCs/>
                  <w:color w:val="0000FF"/>
                  <w:spacing w:val="8"/>
                  <w:sz w:val="22"/>
                  <w:szCs w:val="22"/>
                  <w:u w:val="single"/>
                  <w:lang w:val="en-GB" w:eastAsia="zh-CN"/>
                </w:rPr>
                <w:t>http://www.iecex.com</w:t>
              </w:r>
            </w:hyperlink>
          </w:p>
        </w:tc>
      </w:tr>
    </w:tbl>
    <w:p w14:paraId="6D332D6F" w14:textId="77777777" w:rsidR="00024208" w:rsidRDefault="00024208" w:rsidP="00FE7B0B"/>
    <w:sectPr w:rsidR="00024208" w:rsidSect="00FA0A01">
      <w:headerReference w:type="default" r:id="rId8"/>
      <w:pgSz w:w="11906" w:h="16838"/>
      <w:pgMar w:top="1304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B899" w14:textId="77777777" w:rsidR="00505FAE" w:rsidRDefault="00505FAE" w:rsidP="0079228D">
      <w:r>
        <w:separator/>
      </w:r>
    </w:p>
  </w:endnote>
  <w:endnote w:type="continuationSeparator" w:id="0">
    <w:p w14:paraId="0D7F910B" w14:textId="77777777" w:rsidR="00505FAE" w:rsidRDefault="00505FAE" w:rsidP="0079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FB04" w14:textId="77777777" w:rsidR="00505FAE" w:rsidRDefault="00505FAE" w:rsidP="0079228D">
      <w:r>
        <w:separator/>
      </w:r>
    </w:p>
  </w:footnote>
  <w:footnote w:type="continuationSeparator" w:id="0">
    <w:p w14:paraId="732402D6" w14:textId="77777777" w:rsidR="00505FAE" w:rsidRDefault="00505FAE" w:rsidP="00792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22CD" w14:textId="4883BD5D" w:rsidR="0079228D" w:rsidRDefault="00314870">
    <w:pPr>
      <w:pStyle w:val="Header"/>
    </w:pPr>
    <w:r w:rsidRPr="00C119E9">
      <w:rPr>
        <w:noProof/>
      </w:rPr>
      <w:drawing>
        <wp:inline distT="0" distB="0" distL="0" distR="0" wp14:anchorId="01048729" wp14:editId="25C1D25D">
          <wp:extent cx="738536" cy="632695"/>
          <wp:effectExtent l="0" t="0" r="4445" b="0"/>
          <wp:docPr id="25" name="Picture 2">
            <a:extLst xmlns:a="http://schemas.openxmlformats.org/drawingml/2006/main">
              <a:ext uri="{FF2B5EF4-FFF2-40B4-BE49-F238E27FC236}">
                <a16:creationId xmlns:a16="http://schemas.microsoft.com/office/drawing/2014/main" id="{17132B8D-816F-4630-A026-055679EB2F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17132B8D-816F-4630-A026-055679EB2F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444" cy="641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40C8DF" w14:textId="0C991A35" w:rsidR="0079228D" w:rsidRPr="0079228D" w:rsidRDefault="0079228D" w:rsidP="0079228D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1E2191">
      <w:rPr>
        <w:rFonts w:ascii="Arial" w:hAnsi="Arial" w:cs="Arial"/>
        <w:b/>
        <w:sz w:val="21"/>
        <w:szCs w:val="21"/>
      </w:rPr>
      <w:t>ExMC</w:t>
    </w:r>
    <w:proofErr w:type="spellEnd"/>
    <w:r w:rsidRPr="001E2191">
      <w:rPr>
        <w:rFonts w:ascii="Arial" w:hAnsi="Arial" w:cs="Arial"/>
        <w:b/>
        <w:sz w:val="21"/>
        <w:szCs w:val="21"/>
      </w:rPr>
      <w:t>/</w:t>
    </w:r>
    <w:r w:rsidR="001E2191" w:rsidRPr="001E2191">
      <w:rPr>
        <w:rFonts w:ascii="Arial" w:hAnsi="Arial" w:cs="Arial"/>
        <w:b/>
        <w:sz w:val="21"/>
        <w:szCs w:val="21"/>
      </w:rPr>
      <w:t>1</w:t>
    </w:r>
    <w:r w:rsidR="00CB1CE4">
      <w:rPr>
        <w:rFonts w:ascii="Arial" w:hAnsi="Arial" w:cs="Arial"/>
        <w:b/>
        <w:sz w:val="21"/>
        <w:szCs w:val="21"/>
      </w:rPr>
      <w:t>811</w:t>
    </w:r>
    <w:r w:rsidRPr="001E2191">
      <w:rPr>
        <w:rFonts w:ascii="Arial" w:hAnsi="Arial" w:cs="Arial"/>
        <w:b/>
        <w:sz w:val="21"/>
        <w:szCs w:val="21"/>
      </w:rPr>
      <w:t>/Inf</w:t>
    </w:r>
  </w:p>
  <w:p w14:paraId="5966E7E7" w14:textId="765BE653" w:rsidR="0079228D" w:rsidRPr="0079228D" w:rsidRDefault="00CB1CE4" w:rsidP="0079228D">
    <w:pPr>
      <w:pStyle w:val="Header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February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3217"/>
    <w:multiLevelType w:val="hybridMultilevel"/>
    <w:tmpl w:val="301A9B02"/>
    <w:lvl w:ilvl="0" w:tplc="953EEAA4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AB7FB7"/>
    <w:multiLevelType w:val="hybridMultilevel"/>
    <w:tmpl w:val="AA421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8D"/>
    <w:rsid w:val="00024208"/>
    <w:rsid w:val="00040ADF"/>
    <w:rsid w:val="00145B14"/>
    <w:rsid w:val="00194B43"/>
    <w:rsid w:val="001E2191"/>
    <w:rsid w:val="002D6540"/>
    <w:rsid w:val="00314870"/>
    <w:rsid w:val="00381960"/>
    <w:rsid w:val="00384C7F"/>
    <w:rsid w:val="00392620"/>
    <w:rsid w:val="00505FAE"/>
    <w:rsid w:val="00604181"/>
    <w:rsid w:val="00604AC0"/>
    <w:rsid w:val="00622EC4"/>
    <w:rsid w:val="007245D4"/>
    <w:rsid w:val="0079228D"/>
    <w:rsid w:val="0080383D"/>
    <w:rsid w:val="00894898"/>
    <w:rsid w:val="009034D1"/>
    <w:rsid w:val="00904842"/>
    <w:rsid w:val="00935475"/>
    <w:rsid w:val="0099370A"/>
    <w:rsid w:val="009A3244"/>
    <w:rsid w:val="009B2825"/>
    <w:rsid w:val="009F75C8"/>
    <w:rsid w:val="00A84E0C"/>
    <w:rsid w:val="00AA69C6"/>
    <w:rsid w:val="00AE23DA"/>
    <w:rsid w:val="00B2490B"/>
    <w:rsid w:val="00B32E2F"/>
    <w:rsid w:val="00B54A0A"/>
    <w:rsid w:val="00C00CB2"/>
    <w:rsid w:val="00CB1CE4"/>
    <w:rsid w:val="00D7467E"/>
    <w:rsid w:val="00F02AD5"/>
    <w:rsid w:val="00FA0A01"/>
    <w:rsid w:val="00FA7DC3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6ADE"/>
  <w15:chartTrackingRefBased/>
  <w15:docId w15:val="{3C746967-31BF-4D29-8708-B804B642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28D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9228D"/>
    <w:pPr>
      <w:keepNext/>
      <w:tabs>
        <w:tab w:val="left" w:pos="-1416"/>
        <w:tab w:val="left" w:pos="-708"/>
        <w:tab w:val="left" w:pos="0"/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jc w:val="center"/>
      <w:outlineLvl w:val="0"/>
    </w:pPr>
    <w:rPr>
      <w:rFonts w:ascii="Arial" w:hAnsi="Arial" w:cs="Arial"/>
      <w:b/>
      <w:spacing w:val="-3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79228D"/>
    <w:pPr>
      <w:keepNext/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outlineLvl w:val="1"/>
    </w:pPr>
    <w:rPr>
      <w:rFonts w:ascii="Arial" w:hAnsi="Arial" w:cs="Arial"/>
      <w:b/>
      <w:bCs/>
      <w:spacing w:val="-3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28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228D"/>
    <w:rPr>
      <w:rFonts w:ascii="Arial" w:eastAsia="Times New Roman" w:hAnsi="Arial" w:cs="Arial"/>
      <w:b/>
      <w:spacing w:val="-3"/>
      <w:sz w:val="28"/>
      <w:szCs w:val="24"/>
      <w:u w:val="single"/>
    </w:rPr>
  </w:style>
  <w:style w:type="character" w:customStyle="1" w:styleId="Heading2Char">
    <w:name w:val="Heading 2 Char"/>
    <w:link w:val="Heading2"/>
    <w:rsid w:val="0079228D"/>
    <w:rPr>
      <w:rFonts w:ascii="Arial" w:eastAsia="Times New Roman" w:hAnsi="Arial" w:cs="Arial"/>
      <w:b/>
      <w:bCs/>
      <w:spacing w:val="-3"/>
      <w:sz w:val="20"/>
      <w:szCs w:val="24"/>
    </w:rPr>
  </w:style>
  <w:style w:type="paragraph" w:styleId="Caption">
    <w:name w:val="caption"/>
    <w:basedOn w:val="Normal"/>
    <w:next w:val="Normal"/>
    <w:qFormat/>
    <w:rsid w:val="0079228D"/>
    <w:rPr>
      <w:rFonts w:ascii="Arial" w:hAnsi="Arial" w:cs="Arial"/>
      <w:b/>
      <w:bCs/>
      <w:sz w:val="20"/>
    </w:rPr>
  </w:style>
  <w:style w:type="paragraph" w:customStyle="1" w:styleId="Default">
    <w:name w:val="Default"/>
    <w:rsid w:val="007922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922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922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22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228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9228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A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Links>
    <vt:vector size="6" baseType="variant">
      <vt:variant>
        <vt:i4>5701649</vt:i4>
      </vt:variant>
      <vt:variant>
        <vt:i4>0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Agius, Chris</cp:lastModifiedBy>
  <cp:revision>4</cp:revision>
  <dcterms:created xsi:type="dcterms:W3CDTF">2022-02-17T11:03:00Z</dcterms:created>
  <dcterms:modified xsi:type="dcterms:W3CDTF">2022-02-17T14:19:00Z</dcterms:modified>
</cp:coreProperties>
</file>