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627DF" w14:textId="77777777" w:rsidR="00892B8F" w:rsidRDefault="00892B8F" w:rsidP="00892B8F">
      <w:pPr>
        <w:keepNext/>
        <w:spacing w:after="0" w:line="240" w:lineRule="auto"/>
        <w:ind w:left="-284"/>
        <w:outlineLvl w:val="2"/>
        <w:rPr>
          <w:rFonts w:ascii="Arial" w:eastAsia="Times New Roman" w:hAnsi="Arial" w:cs="Arial"/>
          <w:b/>
          <w:bCs/>
          <w:color w:val="000000"/>
          <w:sz w:val="24"/>
          <w:szCs w:val="24"/>
        </w:rPr>
      </w:pPr>
    </w:p>
    <w:p w14:paraId="5D495CAD" w14:textId="77777777" w:rsidR="00892B8F" w:rsidRPr="00892B8F" w:rsidRDefault="00892B8F" w:rsidP="00892B8F">
      <w:pPr>
        <w:keepNext/>
        <w:spacing w:after="0" w:line="240" w:lineRule="auto"/>
        <w:ind w:left="-284"/>
        <w:outlineLvl w:val="2"/>
        <w:rPr>
          <w:rFonts w:ascii="Arial" w:eastAsia="Times New Roman" w:hAnsi="Arial" w:cs="Arial"/>
          <w:b/>
          <w:bCs/>
          <w:color w:val="000000"/>
          <w:sz w:val="24"/>
          <w:szCs w:val="24"/>
        </w:rPr>
      </w:pPr>
      <w:r w:rsidRPr="00892B8F">
        <w:rPr>
          <w:rFonts w:ascii="Arial" w:eastAsia="Times New Roman" w:hAnsi="Arial" w:cs="Arial"/>
          <w:b/>
          <w:bCs/>
          <w:color w:val="000000"/>
          <w:sz w:val="24"/>
          <w:szCs w:val="24"/>
        </w:rPr>
        <w:t>INTERNATIONAL ELECTROTECHNICAL COMMISSION (IEC) SYSTEM</w:t>
      </w:r>
    </w:p>
    <w:p w14:paraId="627535C2" w14:textId="77777777" w:rsidR="00892B8F" w:rsidRPr="00892B8F" w:rsidRDefault="00892B8F" w:rsidP="00892B8F">
      <w:pPr>
        <w:spacing w:after="0" w:line="240" w:lineRule="auto"/>
        <w:ind w:left="-284"/>
        <w:rPr>
          <w:rFonts w:ascii="Arial" w:eastAsia="Times New Roman" w:hAnsi="Arial" w:cs="Arial"/>
          <w:b/>
          <w:bCs/>
          <w:sz w:val="24"/>
          <w:szCs w:val="24"/>
        </w:rPr>
      </w:pPr>
      <w:r w:rsidRPr="00892B8F">
        <w:rPr>
          <w:rFonts w:ascii="Arial" w:eastAsia="Times New Roman" w:hAnsi="Arial" w:cs="Arial"/>
          <w:b/>
          <w:bCs/>
          <w:sz w:val="24"/>
          <w:szCs w:val="24"/>
        </w:rPr>
        <w:t>FOR CERTIFICATION TO STANDARDS RELATING TO EQUIPMENT FOR</w:t>
      </w:r>
    </w:p>
    <w:p w14:paraId="459C364F" w14:textId="77777777" w:rsidR="00892B8F" w:rsidRPr="00892B8F" w:rsidRDefault="00892B8F" w:rsidP="00892B8F">
      <w:pPr>
        <w:spacing w:after="0" w:line="240" w:lineRule="auto"/>
        <w:ind w:left="-284"/>
        <w:rPr>
          <w:rFonts w:ascii="Arial" w:eastAsia="Times New Roman" w:hAnsi="Arial" w:cs="Arial"/>
          <w:b/>
          <w:bCs/>
          <w:color w:val="000000"/>
          <w:sz w:val="24"/>
          <w:szCs w:val="24"/>
        </w:rPr>
      </w:pPr>
      <w:r w:rsidRPr="00892B8F">
        <w:rPr>
          <w:rFonts w:ascii="Arial" w:eastAsia="Times New Roman" w:hAnsi="Arial" w:cs="Arial"/>
          <w:b/>
          <w:bCs/>
          <w:color w:val="000000"/>
          <w:sz w:val="24"/>
          <w:szCs w:val="24"/>
        </w:rPr>
        <w:t>USE IN EXPLOSIVE ATMOSPHERES (IECEx SYSTEM)</w:t>
      </w:r>
    </w:p>
    <w:p w14:paraId="6729FE83" w14:textId="77777777" w:rsidR="00892B8F" w:rsidRPr="00892B8F" w:rsidRDefault="00892B8F" w:rsidP="00892B8F">
      <w:pPr>
        <w:spacing w:after="0" w:line="240" w:lineRule="auto"/>
        <w:ind w:left="-284"/>
        <w:outlineLvl w:val="0"/>
        <w:rPr>
          <w:rFonts w:ascii="Arial" w:eastAsia="Times New Roman" w:hAnsi="Arial" w:cs="Arial"/>
          <w:b/>
          <w:bCs/>
          <w:sz w:val="20"/>
          <w:szCs w:val="20"/>
        </w:rPr>
      </w:pPr>
    </w:p>
    <w:p w14:paraId="4E36C1C4" w14:textId="51806572" w:rsidR="00892B8F" w:rsidRDefault="00892B8F" w:rsidP="00892B8F">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284"/>
        <w:rPr>
          <w:rFonts w:ascii="Arial" w:eastAsia="Times New Roman" w:hAnsi="Arial" w:cs="Arial"/>
          <w:b/>
          <w:bCs/>
          <w:sz w:val="24"/>
          <w:szCs w:val="24"/>
        </w:rPr>
      </w:pPr>
      <w:r w:rsidRPr="00892B8F">
        <w:rPr>
          <w:rFonts w:ascii="Arial" w:eastAsia="Times New Roman" w:hAnsi="Arial" w:cs="Arial"/>
          <w:b/>
          <w:bCs/>
          <w:sz w:val="24"/>
          <w:szCs w:val="24"/>
        </w:rPr>
        <w:t xml:space="preserve">TITLE:  The Twenty Second Meeting of the </w:t>
      </w:r>
      <w:proofErr w:type="spellStart"/>
      <w:r w:rsidRPr="00892B8F">
        <w:rPr>
          <w:rFonts w:ascii="Arial" w:eastAsia="Times New Roman" w:hAnsi="Arial" w:cs="Arial"/>
          <w:b/>
          <w:bCs/>
          <w:sz w:val="24"/>
          <w:szCs w:val="24"/>
        </w:rPr>
        <w:t>ExTAG</w:t>
      </w:r>
      <w:proofErr w:type="spellEnd"/>
      <w:r w:rsidRPr="00892B8F">
        <w:rPr>
          <w:rFonts w:ascii="Arial" w:eastAsia="Times New Roman" w:hAnsi="Arial" w:cs="Arial"/>
          <w:b/>
          <w:bCs/>
          <w:sz w:val="24"/>
          <w:szCs w:val="24"/>
        </w:rPr>
        <w:t xml:space="preserve"> held remotely - September 29th and September 30th 2020</w:t>
      </w:r>
    </w:p>
    <w:p w14:paraId="08E21A06" w14:textId="77777777" w:rsidR="00892B8F" w:rsidRDefault="00892B8F" w:rsidP="00892B8F">
      <w:pPr>
        <w:tabs>
          <w:tab w:val="left" w:pos="-1415"/>
          <w:tab w:val="left" w:pos="-708"/>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284"/>
        <w:rPr>
          <w:rFonts w:ascii="Arial" w:eastAsia="Times New Roman" w:hAnsi="Arial" w:cs="Arial"/>
          <w:b/>
          <w:bCs/>
          <w:sz w:val="24"/>
          <w:szCs w:val="24"/>
        </w:rPr>
      </w:pPr>
    </w:p>
    <w:p w14:paraId="3FF8240A" w14:textId="77777777" w:rsidR="00892B8F" w:rsidRPr="00892B8F" w:rsidRDefault="00892B8F" w:rsidP="00892B8F">
      <w:pPr>
        <w:spacing w:after="0" w:line="240" w:lineRule="auto"/>
        <w:ind w:left="-284"/>
        <w:outlineLvl w:val="0"/>
        <w:rPr>
          <w:rFonts w:ascii="Arial" w:eastAsia="Times New Roman" w:hAnsi="Arial" w:cs="Arial"/>
          <w:b/>
          <w:bCs/>
          <w:sz w:val="24"/>
          <w:szCs w:val="24"/>
        </w:rPr>
      </w:pPr>
      <w:r w:rsidRPr="00892B8F">
        <w:rPr>
          <w:rFonts w:ascii="Arial" w:eastAsia="Times New Roman" w:hAnsi="Arial" w:cs="Arial"/>
          <w:b/>
          <w:bCs/>
          <w:sz w:val="24"/>
          <w:szCs w:val="24"/>
        </w:rPr>
        <w:t xml:space="preserve">Circulated to: </w:t>
      </w:r>
      <w:proofErr w:type="spellStart"/>
      <w:r w:rsidRPr="00892B8F">
        <w:rPr>
          <w:rFonts w:ascii="Arial" w:eastAsia="Times New Roman" w:hAnsi="Arial" w:cs="Arial"/>
          <w:b/>
          <w:bCs/>
          <w:sz w:val="24"/>
          <w:szCs w:val="24"/>
        </w:rPr>
        <w:t>ExTAG</w:t>
      </w:r>
      <w:proofErr w:type="spellEnd"/>
      <w:r w:rsidRPr="00892B8F">
        <w:rPr>
          <w:rFonts w:ascii="Arial" w:eastAsia="Times New Roman" w:hAnsi="Arial" w:cs="Arial"/>
          <w:b/>
          <w:bCs/>
          <w:sz w:val="24"/>
          <w:szCs w:val="24"/>
        </w:rPr>
        <w:t xml:space="preserve"> – </w:t>
      </w:r>
      <w:proofErr w:type="spellStart"/>
      <w:r w:rsidRPr="00892B8F">
        <w:rPr>
          <w:rFonts w:ascii="Arial" w:eastAsia="Times New Roman" w:hAnsi="Arial" w:cs="Arial"/>
          <w:b/>
          <w:bCs/>
          <w:sz w:val="24"/>
          <w:szCs w:val="24"/>
        </w:rPr>
        <w:t>IECEx</w:t>
      </w:r>
      <w:proofErr w:type="spellEnd"/>
      <w:r w:rsidRPr="00892B8F">
        <w:rPr>
          <w:rFonts w:ascii="Arial" w:eastAsia="Times New Roman" w:hAnsi="Arial" w:cs="Arial"/>
          <w:b/>
          <w:bCs/>
          <w:sz w:val="24"/>
          <w:szCs w:val="24"/>
        </w:rPr>
        <w:t xml:space="preserve"> Testing and Assessment Group </w:t>
      </w:r>
    </w:p>
    <w:p w14:paraId="25B457B1" w14:textId="77777777" w:rsidR="00892B8F" w:rsidRPr="00892B8F" w:rsidRDefault="00892B8F" w:rsidP="00892B8F">
      <w:pPr>
        <w:spacing w:after="0" w:line="240" w:lineRule="auto"/>
        <w:ind w:left="-284"/>
        <w:outlineLvl w:val="0"/>
        <w:rPr>
          <w:rFonts w:ascii="Times New Roman" w:eastAsia="Times New Roman" w:hAnsi="Times New Roman"/>
          <w:sz w:val="16"/>
          <w:szCs w:val="16"/>
        </w:rPr>
      </w:pPr>
    </w:p>
    <w:p w14:paraId="1294F2D3" w14:textId="77777777" w:rsidR="00892B8F" w:rsidRPr="00892B8F" w:rsidRDefault="00892B8F" w:rsidP="00892B8F">
      <w:pPr>
        <w:spacing w:after="0" w:line="240" w:lineRule="auto"/>
        <w:ind w:left="-284"/>
        <w:jc w:val="both"/>
        <w:outlineLvl w:val="0"/>
        <w:rPr>
          <w:rFonts w:ascii="Times New Roman" w:eastAsia="Times New Roman" w:hAnsi="Times New Roman"/>
          <w:sz w:val="16"/>
          <w:szCs w:val="16"/>
        </w:rPr>
      </w:pPr>
    </w:p>
    <w:p w14:paraId="7734541A" w14:textId="77777777" w:rsidR="00892B8F" w:rsidRPr="00892B8F" w:rsidRDefault="00892B8F" w:rsidP="00892B8F">
      <w:pPr>
        <w:pBdr>
          <w:top w:val="thinThickSmallGap" w:sz="24" w:space="1" w:color="0000FF"/>
        </w:pBd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284"/>
        <w:jc w:val="center"/>
        <w:rPr>
          <w:rFonts w:ascii="Arial" w:eastAsia="Times New Roman" w:hAnsi="Arial"/>
          <w:b/>
          <w:color w:val="000000"/>
          <w:kern w:val="4"/>
          <w:sz w:val="24"/>
        </w:rPr>
      </w:pPr>
    </w:p>
    <w:p w14:paraId="2D8B6647" w14:textId="77777777" w:rsidR="00892B8F" w:rsidRPr="00892B8F" w:rsidRDefault="00892B8F" w:rsidP="00892B8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284"/>
        <w:jc w:val="center"/>
        <w:rPr>
          <w:rFonts w:ascii="Arial" w:eastAsia="Times New Roman" w:hAnsi="Arial"/>
          <w:b/>
          <w:color w:val="000000"/>
          <w:kern w:val="4"/>
          <w:sz w:val="24"/>
        </w:rPr>
      </w:pPr>
    </w:p>
    <w:p w14:paraId="57DF7CF2" w14:textId="58B60490" w:rsidR="00892B8F" w:rsidRPr="00892B8F" w:rsidRDefault="00892B8F" w:rsidP="00892B8F">
      <w:pPr>
        <w:tabs>
          <w:tab w:val="left" w:pos="-1415"/>
          <w:tab w:val="left" w:pos="-708"/>
          <w:tab w:val="left" w:pos="0"/>
          <w:tab w:val="left" w:pos="708"/>
          <w:tab w:val="left" w:pos="1416"/>
          <w:tab w:val="left" w:pos="156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284"/>
        <w:jc w:val="center"/>
        <w:rPr>
          <w:rFonts w:ascii="Arial" w:hAnsi="Arial" w:cs="Arial"/>
          <w:b/>
          <w:sz w:val="24"/>
          <w:szCs w:val="24"/>
        </w:rPr>
      </w:pPr>
      <w:r w:rsidRPr="00892B8F">
        <w:rPr>
          <w:rFonts w:ascii="Arial" w:eastAsia="Times New Roman" w:hAnsi="Arial"/>
          <w:b/>
          <w:color w:val="000000"/>
          <w:kern w:val="4"/>
          <w:sz w:val="24"/>
          <w:szCs w:val="20"/>
        </w:rPr>
        <w:t xml:space="preserve">Report of the </w:t>
      </w:r>
      <w:r w:rsidRPr="00892B8F">
        <w:rPr>
          <w:rFonts w:ascii="Arial" w:hAnsi="Arial" w:cs="Arial"/>
          <w:b/>
          <w:sz w:val="24"/>
          <w:szCs w:val="24"/>
        </w:rPr>
        <w:t>Twenty</w:t>
      </w:r>
      <w:r>
        <w:rPr>
          <w:rFonts w:ascii="Arial" w:hAnsi="Arial" w:cs="Arial"/>
          <w:b/>
          <w:sz w:val="24"/>
          <w:szCs w:val="24"/>
        </w:rPr>
        <w:t xml:space="preserve"> Second </w:t>
      </w:r>
      <w:r w:rsidRPr="00892B8F">
        <w:rPr>
          <w:rFonts w:ascii="Arial" w:hAnsi="Arial" w:cs="Arial"/>
          <w:b/>
          <w:sz w:val="24"/>
          <w:szCs w:val="24"/>
        </w:rPr>
        <w:t xml:space="preserve">of the </w:t>
      </w:r>
      <w:proofErr w:type="spellStart"/>
      <w:r w:rsidRPr="00892B8F">
        <w:rPr>
          <w:rFonts w:ascii="Arial" w:hAnsi="Arial" w:cs="Arial"/>
          <w:b/>
          <w:sz w:val="24"/>
          <w:szCs w:val="24"/>
        </w:rPr>
        <w:t>ExTAG</w:t>
      </w:r>
      <w:proofErr w:type="spellEnd"/>
      <w:r w:rsidRPr="00892B8F">
        <w:rPr>
          <w:rFonts w:ascii="Arial" w:hAnsi="Arial" w:cs="Arial"/>
          <w:b/>
          <w:sz w:val="24"/>
          <w:szCs w:val="24"/>
        </w:rPr>
        <w:t xml:space="preserve"> </w:t>
      </w:r>
    </w:p>
    <w:p w14:paraId="33C930DF" w14:textId="028E703E" w:rsidR="00892B8F" w:rsidRPr="00892B8F" w:rsidRDefault="00892B8F" w:rsidP="00892B8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jc w:val="center"/>
        <w:rPr>
          <w:rFonts w:ascii="Arial" w:eastAsia="Times New Roman" w:hAnsi="Arial"/>
          <w:b/>
          <w:color w:val="000000"/>
          <w:kern w:val="4"/>
          <w:sz w:val="24"/>
          <w:szCs w:val="20"/>
          <w:lang w:eastAsia="x-none"/>
        </w:rPr>
      </w:pPr>
      <w:r w:rsidRPr="00892B8F">
        <w:rPr>
          <w:rFonts w:ascii="Arial" w:eastAsia="Times New Roman" w:hAnsi="Arial"/>
          <w:b/>
          <w:color w:val="000000"/>
          <w:kern w:val="4"/>
          <w:sz w:val="24"/>
          <w:szCs w:val="20"/>
          <w:lang w:val="x-none" w:eastAsia="x-none"/>
        </w:rPr>
        <w:t xml:space="preserve">held </w:t>
      </w:r>
      <w:r>
        <w:rPr>
          <w:rFonts w:ascii="Arial" w:eastAsia="Times New Roman" w:hAnsi="Arial"/>
          <w:b/>
          <w:color w:val="000000"/>
          <w:kern w:val="4"/>
          <w:sz w:val="24"/>
          <w:szCs w:val="20"/>
          <w:lang w:eastAsia="x-none"/>
        </w:rPr>
        <w:t>remotely.</w:t>
      </w:r>
    </w:p>
    <w:p w14:paraId="4864B680" w14:textId="77777777" w:rsidR="00892B8F" w:rsidRPr="00892B8F" w:rsidRDefault="00892B8F" w:rsidP="00892B8F">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jc w:val="center"/>
        <w:rPr>
          <w:rFonts w:ascii="Arial" w:eastAsia="Times New Roman" w:hAnsi="Arial" w:cs="Arial"/>
          <w:bCs/>
          <w:color w:val="0000FF"/>
          <w:kern w:val="4"/>
          <w:sz w:val="24"/>
          <w:szCs w:val="24"/>
          <w:lang w:val="x-none" w:eastAsia="x-none"/>
        </w:rPr>
      </w:pPr>
    </w:p>
    <w:p w14:paraId="5ABA1E05" w14:textId="58015D1F" w:rsidR="00892B8F" w:rsidRPr="00892B8F" w:rsidRDefault="00892B8F" w:rsidP="00892B8F">
      <w:pPr>
        <w:tabs>
          <w:tab w:val="left" w:pos="180"/>
          <w:tab w:val="left" w:pos="708"/>
          <w:tab w:val="left" w:pos="9540"/>
          <w:tab w:val="left" w:pos="9912"/>
        </w:tabs>
        <w:spacing w:after="0" w:line="240" w:lineRule="auto"/>
        <w:ind w:left="-284"/>
        <w:rPr>
          <w:rFonts w:ascii="Arial" w:eastAsia="Times New Roman" w:hAnsi="Arial"/>
          <w:bCs/>
          <w:sz w:val="24"/>
          <w:szCs w:val="24"/>
        </w:rPr>
      </w:pPr>
      <w:r w:rsidRPr="00892B8F">
        <w:rPr>
          <w:rFonts w:ascii="Arial" w:eastAsia="Times New Roman" w:hAnsi="Arial"/>
          <w:bCs/>
          <w:sz w:val="24"/>
          <w:szCs w:val="24"/>
        </w:rPr>
        <w:t>This document contains a Report of the 20</w:t>
      </w:r>
      <w:r>
        <w:rPr>
          <w:rFonts w:ascii="Arial" w:eastAsia="Times New Roman" w:hAnsi="Arial"/>
          <w:bCs/>
          <w:sz w:val="24"/>
          <w:szCs w:val="24"/>
        </w:rPr>
        <w:t xml:space="preserve">20 </w:t>
      </w:r>
      <w:proofErr w:type="spellStart"/>
      <w:r w:rsidRPr="00892B8F">
        <w:rPr>
          <w:rFonts w:ascii="Arial" w:eastAsia="Times New Roman" w:hAnsi="Arial"/>
          <w:bCs/>
          <w:sz w:val="24"/>
          <w:szCs w:val="24"/>
        </w:rPr>
        <w:t>ExTAG</w:t>
      </w:r>
      <w:proofErr w:type="spellEnd"/>
      <w:r w:rsidRPr="00892B8F">
        <w:rPr>
          <w:rFonts w:ascii="Arial" w:eastAsia="Times New Roman" w:hAnsi="Arial"/>
          <w:bCs/>
          <w:sz w:val="24"/>
          <w:szCs w:val="24"/>
        </w:rPr>
        <w:t xml:space="preserve"> </w:t>
      </w:r>
      <w:r>
        <w:rPr>
          <w:rFonts w:ascii="Arial" w:eastAsia="Times New Roman" w:hAnsi="Arial"/>
          <w:bCs/>
          <w:sz w:val="24"/>
          <w:szCs w:val="24"/>
        </w:rPr>
        <w:t xml:space="preserve">Remote </w:t>
      </w:r>
      <w:r w:rsidRPr="00892B8F">
        <w:rPr>
          <w:rFonts w:ascii="Arial" w:hAnsi="Arial" w:cs="Arial"/>
          <w:bCs/>
          <w:sz w:val="24"/>
          <w:szCs w:val="24"/>
          <w:lang w:eastAsia="zh-CN"/>
        </w:rPr>
        <w:t>M</w:t>
      </w:r>
      <w:r w:rsidRPr="00892B8F">
        <w:rPr>
          <w:rFonts w:ascii="Arial" w:eastAsia="Times New Roman" w:hAnsi="Arial" w:cs="Arial"/>
          <w:bCs/>
          <w:sz w:val="24"/>
          <w:szCs w:val="24"/>
        </w:rPr>
        <w:t>e</w:t>
      </w:r>
      <w:r w:rsidRPr="00892B8F">
        <w:rPr>
          <w:rFonts w:ascii="Arial" w:eastAsia="Times New Roman" w:hAnsi="Arial"/>
          <w:bCs/>
          <w:sz w:val="24"/>
          <w:szCs w:val="24"/>
        </w:rPr>
        <w:t xml:space="preserve">eting, as well as an Annex A, “Action List”. </w:t>
      </w:r>
    </w:p>
    <w:p w14:paraId="311E97A2" w14:textId="77777777" w:rsidR="00892B8F" w:rsidRPr="00892B8F" w:rsidRDefault="00892B8F" w:rsidP="00892B8F">
      <w:pPr>
        <w:tabs>
          <w:tab w:val="left" w:pos="180"/>
          <w:tab w:val="left" w:pos="708"/>
          <w:tab w:val="left" w:pos="9540"/>
          <w:tab w:val="left" w:pos="9912"/>
        </w:tabs>
        <w:spacing w:after="0" w:line="240" w:lineRule="auto"/>
        <w:ind w:left="-284"/>
        <w:rPr>
          <w:rFonts w:ascii="Arial" w:eastAsia="Times New Roman" w:hAnsi="Arial"/>
          <w:bCs/>
          <w:sz w:val="24"/>
          <w:szCs w:val="24"/>
        </w:rPr>
      </w:pPr>
    </w:p>
    <w:p w14:paraId="7DABF851" w14:textId="77777777" w:rsidR="00892B8F" w:rsidRPr="00892B8F" w:rsidRDefault="00892B8F" w:rsidP="00892B8F">
      <w:pPr>
        <w:tabs>
          <w:tab w:val="left" w:pos="180"/>
          <w:tab w:val="left" w:pos="708"/>
          <w:tab w:val="left" w:pos="9540"/>
          <w:tab w:val="left" w:pos="9912"/>
        </w:tabs>
        <w:spacing w:after="0" w:line="240" w:lineRule="auto"/>
        <w:ind w:left="-284"/>
        <w:rPr>
          <w:rFonts w:ascii="Arial" w:eastAsia="Times New Roman" w:hAnsi="Arial"/>
          <w:bCs/>
          <w:sz w:val="24"/>
          <w:szCs w:val="24"/>
        </w:rPr>
      </w:pPr>
      <w:r w:rsidRPr="00892B8F">
        <w:rPr>
          <w:rFonts w:ascii="Arial" w:eastAsia="Times New Roman" w:hAnsi="Arial"/>
          <w:bCs/>
          <w:sz w:val="24"/>
          <w:szCs w:val="24"/>
        </w:rPr>
        <w:t xml:space="preserve">This document has been issued for information to </w:t>
      </w:r>
      <w:proofErr w:type="spellStart"/>
      <w:r w:rsidRPr="00892B8F">
        <w:rPr>
          <w:rFonts w:ascii="Arial" w:eastAsia="Times New Roman" w:hAnsi="Arial"/>
          <w:bCs/>
          <w:sz w:val="24"/>
          <w:szCs w:val="24"/>
        </w:rPr>
        <w:t>ExTAG</w:t>
      </w:r>
      <w:proofErr w:type="spellEnd"/>
      <w:r w:rsidRPr="00892B8F">
        <w:rPr>
          <w:rFonts w:ascii="Arial" w:eastAsia="Times New Roman" w:hAnsi="Arial"/>
          <w:bCs/>
          <w:sz w:val="24"/>
          <w:szCs w:val="24"/>
        </w:rPr>
        <w:t xml:space="preserve"> Members with a request that members please note the required actions.</w:t>
      </w:r>
    </w:p>
    <w:p w14:paraId="49622CCB" w14:textId="77777777" w:rsidR="00892B8F" w:rsidRPr="00892B8F" w:rsidRDefault="00892B8F" w:rsidP="00892B8F">
      <w:pPr>
        <w:tabs>
          <w:tab w:val="left" w:pos="180"/>
          <w:tab w:val="left" w:pos="708"/>
          <w:tab w:val="left" w:pos="9540"/>
          <w:tab w:val="left" w:pos="9912"/>
        </w:tabs>
        <w:spacing w:after="0" w:line="240" w:lineRule="auto"/>
        <w:ind w:left="-284"/>
        <w:jc w:val="both"/>
        <w:rPr>
          <w:rFonts w:ascii="Arial" w:eastAsia="Times New Roman" w:hAnsi="Arial"/>
          <w:bCs/>
          <w:sz w:val="24"/>
          <w:szCs w:val="24"/>
        </w:rPr>
      </w:pPr>
    </w:p>
    <w:p w14:paraId="565D3AD7" w14:textId="77777777" w:rsidR="00892B8F" w:rsidRPr="00892B8F" w:rsidRDefault="00892B8F" w:rsidP="00892B8F">
      <w:pPr>
        <w:tabs>
          <w:tab w:val="left" w:pos="180"/>
          <w:tab w:val="left" w:pos="708"/>
          <w:tab w:val="left" w:pos="9540"/>
          <w:tab w:val="left" w:pos="9912"/>
        </w:tabs>
        <w:spacing w:after="0" w:line="240" w:lineRule="auto"/>
        <w:ind w:left="-284"/>
        <w:jc w:val="both"/>
        <w:rPr>
          <w:rFonts w:ascii="Arial" w:eastAsia="Times New Roman" w:hAnsi="Arial"/>
          <w:bCs/>
          <w:sz w:val="24"/>
          <w:szCs w:val="24"/>
        </w:rPr>
      </w:pPr>
    </w:p>
    <w:p w14:paraId="51A734CD" w14:textId="77777777" w:rsidR="00892B8F" w:rsidRPr="00892B8F" w:rsidRDefault="00892B8F" w:rsidP="00892B8F">
      <w:pPr>
        <w:tabs>
          <w:tab w:val="left" w:pos="180"/>
          <w:tab w:val="left" w:pos="708"/>
          <w:tab w:val="left" w:pos="9540"/>
          <w:tab w:val="left" w:pos="9912"/>
        </w:tabs>
        <w:spacing w:after="0" w:line="240" w:lineRule="auto"/>
        <w:ind w:left="-284"/>
        <w:jc w:val="both"/>
        <w:rPr>
          <w:rFonts w:ascii="Arial" w:eastAsia="Times New Roman" w:hAnsi="Arial"/>
          <w:bCs/>
          <w:sz w:val="24"/>
          <w:szCs w:val="24"/>
        </w:rPr>
      </w:pPr>
    </w:p>
    <w:p w14:paraId="16A18F7E" w14:textId="77777777" w:rsidR="00892B8F" w:rsidRPr="00892B8F" w:rsidRDefault="00892B8F" w:rsidP="00892B8F">
      <w:pPr>
        <w:tabs>
          <w:tab w:val="left" w:pos="180"/>
          <w:tab w:val="left" w:pos="708"/>
          <w:tab w:val="left" w:pos="9540"/>
          <w:tab w:val="left" w:pos="9912"/>
        </w:tabs>
        <w:spacing w:after="0" w:line="240" w:lineRule="auto"/>
        <w:ind w:left="-284"/>
        <w:jc w:val="both"/>
        <w:rPr>
          <w:rFonts w:ascii="Arial" w:eastAsia="Times New Roman" w:hAnsi="Arial"/>
          <w:bCs/>
          <w:sz w:val="24"/>
          <w:szCs w:val="24"/>
        </w:rPr>
      </w:pPr>
    </w:p>
    <w:p w14:paraId="4F0A8148" w14:textId="77777777" w:rsidR="00892B8F" w:rsidRPr="00892B8F" w:rsidRDefault="00892B8F" w:rsidP="00892B8F">
      <w:pPr>
        <w:tabs>
          <w:tab w:val="left" w:pos="180"/>
          <w:tab w:val="left" w:pos="708"/>
          <w:tab w:val="left" w:pos="9540"/>
          <w:tab w:val="left" w:pos="9912"/>
        </w:tabs>
        <w:spacing w:after="0" w:line="240" w:lineRule="auto"/>
        <w:ind w:left="-284"/>
        <w:jc w:val="both"/>
        <w:rPr>
          <w:rFonts w:ascii="Arial" w:eastAsia="Times New Roman" w:hAnsi="Arial" w:cs="Arial"/>
          <w:sz w:val="24"/>
          <w:szCs w:val="24"/>
        </w:rPr>
      </w:pPr>
    </w:p>
    <w:p w14:paraId="610E7CF3" w14:textId="77777777" w:rsidR="00892B8F" w:rsidRPr="00892B8F" w:rsidRDefault="00892B8F" w:rsidP="00892B8F">
      <w:pPr>
        <w:spacing w:after="0" w:line="240" w:lineRule="auto"/>
        <w:ind w:left="426"/>
        <w:jc w:val="both"/>
        <w:rPr>
          <w:rFonts w:ascii="Arial" w:hAnsi="Arial" w:cs="Arial"/>
          <w:b/>
          <w:bCs/>
          <w:i/>
          <w:iCs/>
          <w:color w:val="000000"/>
          <w:sz w:val="24"/>
        </w:rPr>
      </w:pPr>
      <w:proofErr w:type="spellStart"/>
      <w:r w:rsidRPr="00892B8F">
        <w:rPr>
          <w:rFonts w:ascii="Arial" w:hAnsi="Arial" w:cs="Arial"/>
          <w:b/>
          <w:bCs/>
          <w:i/>
          <w:iCs/>
          <w:color w:val="000000"/>
          <w:sz w:val="24"/>
        </w:rPr>
        <w:t>ExTAG</w:t>
      </w:r>
      <w:proofErr w:type="spellEnd"/>
      <w:r w:rsidRPr="00892B8F">
        <w:rPr>
          <w:rFonts w:ascii="Arial" w:hAnsi="Arial" w:cs="Arial"/>
          <w:b/>
          <w:bCs/>
          <w:i/>
          <w:iCs/>
          <w:color w:val="000000"/>
          <w:sz w:val="24"/>
        </w:rPr>
        <w:t xml:space="preserve"> Secretariat</w:t>
      </w:r>
    </w:p>
    <w:p w14:paraId="03DC4F4C" w14:textId="77777777" w:rsidR="00892B8F" w:rsidRDefault="00892B8F" w:rsidP="00892B8F">
      <w:pPr>
        <w:spacing w:after="0" w:line="240" w:lineRule="auto"/>
        <w:ind w:left="426"/>
        <w:jc w:val="both"/>
        <w:rPr>
          <w:rFonts w:ascii="Arial" w:hAnsi="Arial" w:cs="Arial"/>
          <w:b/>
          <w:bCs/>
          <w:i/>
          <w:iCs/>
          <w:color w:val="000000"/>
          <w:sz w:val="24"/>
        </w:rPr>
      </w:pPr>
    </w:p>
    <w:p w14:paraId="2D749D97" w14:textId="77777777" w:rsidR="00892B8F" w:rsidRDefault="00892B8F" w:rsidP="00892B8F">
      <w:pPr>
        <w:spacing w:after="0" w:line="240" w:lineRule="auto"/>
        <w:ind w:left="426"/>
        <w:jc w:val="both"/>
        <w:rPr>
          <w:rFonts w:ascii="Arial" w:hAnsi="Arial" w:cs="Arial"/>
          <w:b/>
          <w:bCs/>
          <w:i/>
          <w:iCs/>
          <w:color w:val="000000"/>
          <w:sz w:val="24"/>
        </w:rPr>
      </w:pPr>
    </w:p>
    <w:p w14:paraId="6DCE83FE" w14:textId="77777777" w:rsidR="00892B8F" w:rsidRDefault="00892B8F" w:rsidP="00892B8F">
      <w:pPr>
        <w:spacing w:after="0" w:line="240" w:lineRule="auto"/>
        <w:ind w:left="426"/>
        <w:jc w:val="both"/>
        <w:rPr>
          <w:rFonts w:ascii="Arial" w:hAnsi="Arial" w:cs="Arial"/>
          <w:b/>
          <w:bCs/>
          <w:i/>
          <w:iCs/>
          <w:color w:val="000000"/>
          <w:sz w:val="24"/>
        </w:rPr>
      </w:pPr>
    </w:p>
    <w:p w14:paraId="26AAABD3" w14:textId="77777777" w:rsidR="00892B8F" w:rsidRDefault="00892B8F" w:rsidP="00892B8F">
      <w:pPr>
        <w:spacing w:after="0" w:line="240" w:lineRule="auto"/>
        <w:ind w:left="426"/>
        <w:jc w:val="both"/>
        <w:rPr>
          <w:rFonts w:ascii="Arial" w:hAnsi="Arial" w:cs="Arial"/>
          <w:b/>
          <w:bCs/>
          <w:i/>
          <w:iCs/>
          <w:color w:val="000000"/>
          <w:sz w:val="24"/>
        </w:rPr>
      </w:pPr>
    </w:p>
    <w:p w14:paraId="7C8E7D90" w14:textId="77777777" w:rsidR="00892B8F" w:rsidRDefault="00892B8F" w:rsidP="00892B8F">
      <w:pPr>
        <w:spacing w:after="0" w:line="240" w:lineRule="auto"/>
        <w:ind w:left="426"/>
        <w:jc w:val="both"/>
        <w:rPr>
          <w:rFonts w:ascii="Arial" w:hAnsi="Arial" w:cs="Arial"/>
          <w:b/>
          <w:bCs/>
          <w:i/>
          <w:iCs/>
          <w:color w:val="000000"/>
          <w:sz w:val="24"/>
        </w:rPr>
      </w:pPr>
    </w:p>
    <w:p w14:paraId="597866A2" w14:textId="77777777" w:rsidR="00892B8F" w:rsidRPr="00892B8F" w:rsidRDefault="00892B8F" w:rsidP="00892B8F">
      <w:pPr>
        <w:spacing w:after="0" w:line="240" w:lineRule="auto"/>
        <w:ind w:left="426"/>
        <w:jc w:val="both"/>
        <w:rPr>
          <w:rFonts w:ascii="Arial" w:hAnsi="Arial" w:cs="Arial"/>
          <w:b/>
          <w:bCs/>
          <w:i/>
          <w:iCs/>
          <w:color w:val="000000"/>
          <w:sz w:val="24"/>
        </w:rPr>
      </w:pPr>
    </w:p>
    <w:p w14:paraId="35DAC1FE" w14:textId="77777777" w:rsidR="00892B8F" w:rsidRPr="00892B8F" w:rsidRDefault="00892B8F" w:rsidP="00892B8F">
      <w:pPr>
        <w:spacing w:after="0" w:line="240" w:lineRule="auto"/>
        <w:ind w:left="426"/>
        <w:jc w:val="both"/>
        <w:rPr>
          <w:rFonts w:ascii="Arial" w:hAnsi="Arial" w:cs="Arial"/>
          <w:b/>
          <w:bCs/>
          <w:i/>
          <w:iCs/>
          <w:color w:val="000000"/>
          <w:sz w:val="24"/>
        </w:rPr>
      </w:pPr>
    </w:p>
    <w:p w14:paraId="24510DA2" w14:textId="77777777" w:rsidR="00892B8F" w:rsidRPr="00892B8F" w:rsidRDefault="00892B8F" w:rsidP="00892B8F">
      <w:pPr>
        <w:spacing w:after="0" w:line="240" w:lineRule="auto"/>
        <w:ind w:left="426"/>
        <w:jc w:val="both"/>
        <w:rPr>
          <w:rFonts w:ascii="Arial" w:hAnsi="Arial" w:cs="Arial"/>
          <w:b/>
          <w:bCs/>
          <w:i/>
          <w:iCs/>
          <w:color w:val="000000"/>
          <w:sz w:val="20"/>
          <w:szCs w:val="20"/>
        </w:rPr>
      </w:pPr>
    </w:p>
    <w:tbl>
      <w:tblPr>
        <w:tblW w:w="8647"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647"/>
      </w:tblGrid>
      <w:tr w:rsidR="00892B8F" w:rsidRPr="00892B8F" w14:paraId="724AFC43" w14:textId="77777777" w:rsidTr="00C407AA">
        <w:trPr>
          <w:trHeight w:val="1725"/>
        </w:trPr>
        <w:tc>
          <w:tcPr>
            <w:tcW w:w="8647" w:type="dxa"/>
            <w:tcBorders>
              <w:top w:val="single" w:sz="18" w:space="0" w:color="0000FF"/>
              <w:left w:val="single" w:sz="18" w:space="0" w:color="0000FF"/>
              <w:bottom w:val="single" w:sz="18" w:space="0" w:color="0000FF"/>
              <w:right w:val="single" w:sz="18" w:space="0" w:color="0000FF"/>
            </w:tcBorders>
          </w:tcPr>
          <w:p w14:paraId="5484C9F4" w14:textId="77777777" w:rsidR="00892B8F" w:rsidRPr="00892B8F" w:rsidRDefault="00892B8F" w:rsidP="00892B8F">
            <w:pPr>
              <w:tabs>
                <w:tab w:val="center" w:pos="4680"/>
                <w:tab w:val="right" w:pos="9360"/>
              </w:tabs>
              <w:spacing w:after="0" w:line="240" w:lineRule="auto"/>
              <w:jc w:val="center"/>
              <w:rPr>
                <w:rFonts w:ascii="Arial" w:hAnsi="Arial" w:cs="Arial"/>
                <w:b/>
                <w:bCs/>
                <w:color w:val="0000FF"/>
                <w:sz w:val="24"/>
              </w:rPr>
            </w:pPr>
            <w:r w:rsidRPr="00892B8F">
              <w:rPr>
                <w:rFonts w:ascii="Arial" w:hAnsi="Arial" w:cs="Arial"/>
                <w:b/>
                <w:bCs/>
                <w:color w:val="0000FF"/>
                <w:sz w:val="24"/>
                <w:u w:val="single"/>
              </w:rPr>
              <w:t>Address</w:t>
            </w:r>
            <w:r w:rsidRPr="00892B8F">
              <w:rPr>
                <w:rFonts w:ascii="Arial" w:hAnsi="Arial" w:cs="Arial"/>
                <w:b/>
                <w:bCs/>
                <w:color w:val="0000FF"/>
                <w:sz w:val="24"/>
              </w:rPr>
              <w:t>:</w:t>
            </w:r>
          </w:p>
          <w:p w14:paraId="05448823" w14:textId="77777777" w:rsidR="00892B8F" w:rsidRPr="00892B8F" w:rsidRDefault="00892B8F" w:rsidP="00892B8F">
            <w:pPr>
              <w:tabs>
                <w:tab w:val="center" w:pos="4680"/>
                <w:tab w:val="right" w:pos="9360"/>
              </w:tabs>
              <w:spacing w:after="0" w:line="240" w:lineRule="auto"/>
              <w:jc w:val="center"/>
              <w:rPr>
                <w:rFonts w:ascii="Arial" w:hAnsi="Arial" w:cs="Arial"/>
                <w:b/>
                <w:bCs/>
                <w:color w:val="0000FF"/>
                <w:sz w:val="24"/>
              </w:rPr>
            </w:pPr>
            <w:r w:rsidRPr="00892B8F">
              <w:rPr>
                <w:rFonts w:ascii="Arial" w:hAnsi="Arial" w:cs="Arial"/>
                <w:b/>
                <w:bCs/>
                <w:color w:val="0000FF"/>
                <w:sz w:val="24"/>
              </w:rPr>
              <w:t>IECEx Secretariat</w:t>
            </w:r>
          </w:p>
          <w:p w14:paraId="312748CF" w14:textId="77777777" w:rsidR="00892B8F" w:rsidRPr="00892B8F" w:rsidRDefault="00892B8F" w:rsidP="00892B8F">
            <w:pPr>
              <w:tabs>
                <w:tab w:val="center" w:pos="4680"/>
                <w:tab w:val="right" w:pos="9360"/>
              </w:tabs>
              <w:spacing w:after="0" w:line="240" w:lineRule="auto"/>
              <w:jc w:val="center"/>
              <w:rPr>
                <w:rFonts w:ascii="Arial" w:hAnsi="Arial" w:cs="Arial"/>
                <w:b/>
                <w:bCs/>
                <w:color w:val="0000FF"/>
                <w:sz w:val="24"/>
              </w:rPr>
            </w:pPr>
            <w:r w:rsidRPr="00892B8F">
              <w:rPr>
                <w:rFonts w:ascii="Arial" w:hAnsi="Arial" w:cs="Arial"/>
                <w:b/>
                <w:bCs/>
                <w:color w:val="0000FF"/>
                <w:sz w:val="24"/>
              </w:rPr>
              <w:t>Level 33 Australia Square</w:t>
            </w:r>
          </w:p>
          <w:p w14:paraId="4B20F97A" w14:textId="77777777" w:rsidR="00892B8F" w:rsidRPr="00892B8F" w:rsidRDefault="00892B8F" w:rsidP="00892B8F">
            <w:pPr>
              <w:tabs>
                <w:tab w:val="center" w:pos="4680"/>
                <w:tab w:val="right" w:pos="9360"/>
              </w:tabs>
              <w:spacing w:after="0" w:line="240" w:lineRule="auto"/>
              <w:jc w:val="center"/>
              <w:rPr>
                <w:rFonts w:ascii="Arial" w:hAnsi="Arial" w:cs="Arial"/>
                <w:b/>
                <w:bCs/>
                <w:color w:val="0000FF"/>
                <w:sz w:val="24"/>
              </w:rPr>
            </w:pPr>
            <w:r w:rsidRPr="00892B8F">
              <w:rPr>
                <w:rFonts w:ascii="Arial" w:hAnsi="Arial" w:cs="Arial"/>
                <w:b/>
                <w:bCs/>
                <w:color w:val="0000FF"/>
                <w:sz w:val="24"/>
              </w:rPr>
              <w:t>264 George Street</w:t>
            </w:r>
          </w:p>
          <w:p w14:paraId="4B0F93B6" w14:textId="77777777" w:rsidR="00892B8F" w:rsidRPr="00892B8F" w:rsidRDefault="00892B8F" w:rsidP="00892B8F">
            <w:pPr>
              <w:tabs>
                <w:tab w:val="center" w:pos="4680"/>
                <w:tab w:val="right" w:pos="9360"/>
              </w:tabs>
              <w:spacing w:after="0" w:line="240" w:lineRule="auto"/>
              <w:jc w:val="center"/>
              <w:rPr>
                <w:rFonts w:ascii="Arial" w:hAnsi="Arial" w:cs="Arial"/>
                <w:b/>
                <w:bCs/>
                <w:color w:val="0000FF"/>
                <w:sz w:val="24"/>
              </w:rPr>
            </w:pPr>
            <w:r w:rsidRPr="00892B8F">
              <w:rPr>
                <w:rFonts w:ascii="Arial" w:hAnsi="Arial" w:cs="Arial"/>
                <w:b/>
                <w:bCs/>
                <w:color w:val="0000FF"/>
                <w:sz w:val="24"/>
              </w:rPr>
              <w:t>Sydney NSW 2000</w:t>
            </w:r>
          </w:p>
          <w:p w14:paraId="2FA29784" w14:textId="77777777" w:rsidR="00892B8F" w:rsidRPr="00892B8F" w:rsidRDefault="00892B8F" w:rsidP="00892B8F">
            <w:pPr>
              <w:spacing w:after="0" w:line="240" w:lineRule="auto"/>
              <w:jc w:val="center"/>
              <w:rPr>
                <w:rFonts w:ascii="Arial" w:hAnsi="Arial" w:cs="Arial"/>
                <w:b/>
                <w:bCs/>
                <w:color w:val="0000FF"/>
                <w:sz w:val="24"/>
              </w:rPr>
            </w:pPr>
            <w:r w:rsidRPr="00892B8F">
              <w:rPr>
                <w:rFonts w:ascii="Arial" w:hAnsi="Arial" w:cs="Arial"/>
                <w:b/>
                <w:bCs/>
                <w:color w:val="0000FF"/>
                <w:sz w:val="24"/>
              </w:rPr>
              <w:t>Australia</w:t>
            </w:r>
          </w:p>
          <w:p w14:paraId="0B9B7A19" w14:textId="77777777" w:rsidR="00892B8F" w:rsidRPr="00892B8F" w:rsidRDefault="00892B8F" w:rsidP="00892B8F">
            <w:pPr>
              <w:spacing w:after="0" w:line="240" w:lineRule="auto"/>
              <w:jc w:val="center"/>
              <w:rPr>
                <w:rFonts w:ascii="Arial" w:hAnsi="Arial" w:cs="Arial"/>
                <w:b/>
                <w:bCs/>
                <w:color w:val="0000FF"/>
                <w:sz w:val="24"/>
              </w:rPr>
            </w:pPr>
            <w:r w:rsidRPr="00892B8F">
              <w:rPr>
                <w:rFonts w:ascii="Arial" w:hAnsi="Arial" w:cs="Arial"/>
                <w:b/>
                <w:bCs/>
                <w:color w:val="0000FF"/>
                <w:sz w:val="24"/>
              </w:rPr>
              <w:t xml:space="preserve">Web: </w:t>
            </w:r>
            <w:hyperlink r:id="rId7" w:history="1">
              <w:r w:rsidRPr="00892B8F">
                <w:rPr>
                  <w:rFonts w:ascii="Arial" w:hAnsi="Arial" w:cs="Arial"/>
                  <w:b/>
                  <w:bCs/>
                  <w:color w:val="0563C1"/>
                  <w:sz w:val="24"/>
                  <w:u w:val="single"/>
                </w:rPr>
                <w:t>www.iecex.com</w:t>
              </w:r>
            </w:hyperlink>
          </w:p>
          <w:p w14:paraId="66A7CE12" w14:textId="77777777" w:rsidR="00892B8F" w:rsidRPr="00892B8F" w:rsidRDefault="00892B8F" w:rsidP="00892B8F">
            <w:pPr>
              <w:spacing w:after="0" w:line="240" w:lineRule="auto"/>
              <w:jc w:val="center"/>
              <w:rPr>
                <w:rFonts w:ascii="Arial" w:hAnsi="Arial" w:cs="Arial"/>
                <w:b/>
                <w:bCs/>
                <w:color w:val="0000FF"/>
                <w:sz w:val="24"/>
              </w:rPr>
            </w:pPr>
          </w:p>
          <w:p w14:paraId="4E998332" w14:textId="77777777" w:rsidR="00892B8F" w:rsidRPr="00892B8F" w:rsidRDefault="00892B8F" w:rsidP="00892B8F">
            <w:pPr>
              <w:spacing w:after="0" w:line="240" w:lineRule="auto"/>
              <w:jc w:val="center"/>
              <w:rPr>
                <w:rFonts w:ascii="Arial" w:hAnsi="Arial" w:cs="Arial"/>
                <w:b/>
                <w:bCs/>
                <w:color w:val="0000FF"/>
                <w:sz w:val="24"/>
              </w:rPr>
            </w:pPr>
          </w:p>
        </w:tc>
      </w:tr>
    </w:tbl>
    <w:p w14:paraId="41BC9425" w14:textId="77777777" w:rsidR="00892B8F" w:rsidRPr="00892B8F" w:rsidRDefault="00892B8F" w:rsidP="00892B8F">
      <w:pPr>
        <w:spacing w:after="0" w:line="240" w:lineRule="auto"/>
        <w:ind w:left="-284"/>
        <w:jc w:val="both"/>
        <w:rPr>
          <w:rFonts w:ascii="Arial" w:eastAsia="Times New Roman" w:hAnsi="Arial" w:cs="Arial"/>
          <w:b/>
          <w:bCs/>
          <w:i/>
          <w:iCs/>
          <w:color w:val="000000"/>
          <w:sz w:val="20"/>
          <w:szCs w:val="20"/>
          <w:lang w:val="fr-FR"/>
        </w:rPr>
      </w:pPr>
    </w:p>
    <w:p w14:paraId="3F5465CF" w14:textId="2672F43B" w:rsidR="00892B8F" w:rsidRDefault="00892B8F">
      <w:pPr>
        <w:spacing w:after="160" w:line="259" w:lineRule="auto"/>
      </w:pPr>
      <w:r>
        <w:br w:type="page"/>
      </w:r>
    </w:p>
    <w:p w14:paraId="23104D1C" w14:textId="77777777" w:rsidR="002273C2" w:rsidRDefault="002273C2" w:rsidP="00892B8F"/>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48"/>
        <w:gridCol w:w="3856"/>
      </w:tblGrid>
      <w:tr w:rsidR="002273C2" w:rsidRPr="00DA318F" w14:paraId="27A65DD3" w14:textId="77777777" w:rsidTr="002273C2">
        <w:trPr>
          <w:tblHeader/>
        </w:trPr>
        <w:tc>
          <w:tcPr>
            <w:tcW w:w="3261" w:type="dxa"/>
            <w:shd w:val="clear" w:color="auto" w:fill="auto"/>
          </w:tcPr>
          <w:p w14:paraId="51DD01CE" w14:textId="732075CE" w:rsidR="002273C2" w:rsidRPr="00DA318F" w:rsidRDefault="002273C2" w:rsidP="002273C2">
            <w:pPr>
              <w:tabs>
                <w:tab w:val="left" w:pos="6495"/>
              </w:tabs>
              <w:spacing w:after="0" w:line="240" w:lineRule="auto"/>
              <w:jc w:val="center"/>
              <w:rPr>
                <w:rFonts w:ascii="Arial" w:eastAsia="Calibri" w:hAnsi="Arial" w:cs="Arial"/>
                <w:b/>
              </w:rPr>
            </w:pPr>
            <w:r w:rsidRPr="00DA318F">
              <w:rPr>
                <w:rFonts w:ascii="Arial" w:eastAsia="Calibri" w:hAnsi="Arial" w:cs="Arial"/>
                <w:b/>
              </w:rPr>
              <w:t>Country</w:t>
            </w:r>
          </w:p>
        </w:tc>
        <w:tc>
          <w:tcPr>
            <w:tcW w:w="2948" w:type="dxa"/>
            <w:shd w:val="clear" w:color="auto" w:fill="auto"/>
          </w:tcPr>
          <w:p w14:paraId="269B2C88" w14:textId="77777777" w:rsidR="002273C2" w:rsidRPr="00DA318F" w:rsidRDefault="002273C2" w:rsidP="002273C2">
            <w:pPr>
              <w:tabs>
                <w:tab w:val="left" w:pos="6495"/>
              </w:tabs>
              <w:spacing w:after="0" w:line="240" w:lineRule="auto"/>
              <w:jc w:val="center"/>
              <w:rPr>
                <w:rFonts w:ascii="Arial" w:eastAsia="Calibri" w:hAnsi="Arial" w:cs="Arial"/>
                <w:b/>
              </w:rPr>
            </w:pPr>
            <w:r w:rsidRPr="00DA318F">
              <w:rPr>
                <w:rFonts w:ascii="Arial" w:eastAsia="Calibri" w:hAnsi="Arial" w:cs="Arial"/>
                <w:b/>
              </w:rPr>
              <w:t>Name</w:t>
            </w:r>
          </w:p>
        </w:tc>
        <w:tc>
          <w:tcPr>
            <w:tcW w:w="3856" w:type="dxa"/>
            <w:shd w:val="clear" w:color="auto" w:fill="auto"/>
          </w:tcPr>
          <w:p w14:paraId="2A081814" w14:textId="77777777" w:rsidR="002273C2" w:rsidRPr="00DA318F" w:rsidRDefault="002273C2" w:rsidP="002273C2">
            <w:pPr>
              <w:tabs>
                <w:tab w:val="left" w:pos="6495"/>
              </w:tabs>
              <w:spacing w:after="0" w:line="240" w:lineRule="auto"/>
              <w:jc w:val="center"/>
              <w:rPr>
                <w:rFonts w:ascii="Arial" w:eastAsia="Calibri" w:hAnsi="Arial" w:cs="Arial"/>
                <w:b/>
              </w:rPr>
            </w:pPr>
            <w:r w:rsidRPr="00DA318F">
              <w:rPr>
                <w:rFonts w:ascii="Arial" w:eastAsia="Calibri" w:hAnsi="Arial" w:cs="Arial"/>
                <w:b/>
              </w:rPr>
              <w:t>Organisation</w:t>
            </w:r>
          </w:p>
          <w:p w14:paraId="1390735C" w14:textId="77777777" w:rsidR="002273C2" w:rsidRPr="00DA318F" w:rsidRDefault="002273C2" w:rsidP="002273C2">
            <w:pPr>
              <w:tabs>
                <w:tab w:val="left" w:pos="6495"/>
              </w:tabs>
              <w:spacing w:after="0" w:line="240" w:lineRule="auto"/>
              <w:jc w:val="center"/>
              <w:rPr>
                <w:rFonts w:ascii="Arial" w:eastAsia="Calibri" w:hAnsi="Arial" w:cs="Arial"/>
                <w:b/>
              </w:rPr>
            </w:pPr>
          </w:p>
        </w:tc>
      </w:tr>
      <w:tr w:rsidR="002273C2" w:rsidRPr="00DA318F" w14:paraId="70644326" w14:textId="77777777" w:rsidTr="002273C2">
        <w:tc>
          <w:tcPr>
            <w:tcW w:w="3261" w:type="dxa"/>
            <w:shd w:val="clear" w:color="auto" w:fill="auto"/>
          </w:tcPr>
          <w:p w14:paraId="346A337B" w14:textId="77777777" w:rsidR="002273C2" w:rsidRPr="00DA318F" w:rsidRDefault="002273C2" w:rsidP="002273C2">
            <w:pPr>
              <w:tabs>
                <w:tab w:val="left" w:pos="6495"/>
              </w:tabs>
              <w:spacing w:after="0" w:line="240" w:lineRule="auto"/>
              <w:rPr>
                <w:rFonts w:ascii="Arial" w:eastAsia="Calibri" w:hAnsi="Arial" w:cs="Arial"/>
                <w:b/>
              </w:rPr>
            </w:pPr>
            <w:proofErr w:type="spellStart"/>
            <w:r w:rsidRPr="00DA318F">
              <w:rPr>
                <w:rFonts w:ascii="Arial" w:eastAsia="Calibri" w:hAnsi="Arial" w:cs="Arial"/>
                <w:b/>
              </w:rPr>
              <w:t>ExTAG</w:t>
            </w:r>
            <w:proofErr w:type="spellEnd"/>
            <w:r w:rsidRPr="00DA318F">
              <w:rPr>
                <w:rFonts w:ascii="Arial" w:eastAsia="Calibri" w:hAnsi="Arial" w:cs="Arial"/>
                <w:b/>
              </w:rPr>
              <w:t xml:space="preserve"> Chair</w:t>
            </w:r>
          </w:p>
          <w:p w14:paraId="6945C8A1" w14:textId="77777777" w:rsidR="002273C2" w:rsidRPr="00DA318F" w:rsidRDefault="002273C2" w:rsidP="002273C2">
            <w:pPr>
              <w:tabs>
                <w:tab w:val="left" w:pos="6495"/>
              </w:tabs>
              <w:spacing w:after="0" w:line="240" w:lineRule="auto"/>
              <w:rPr>
                <w:rFonts w:ascii="Arial" w:eastAsia="Calibri" w:hAnsi="Arial" w:cs="Arial"/>
                <w:b/>
              </w:rPr>
            </w:pPr>
            <w:r w:rsidRPr="00DA318F">
              <w:rPr>
                <w:rFonts w:ascii="Arial" w:eastAsia="Calibri" w:hAnsi="Arial" w:cs="Arial"/>
                <w:b/>
              </w:rPr>
              <w:t xml:space="preserve">IECEx </w:t>
            </w:r>
            <w:r>
              <w:rPr>
                <w:rFonts w:ascii="Arial" w:eastAsia="Calibri" w:hAnsi="Arial" w:cs="Arial"/>
                <w:b/>
              </w:rPr>
              <w:t>Executive Secretary</w:t>
            </w:r>
          </w:p>
          <w:p w14:paraId="352EA540" w14:textId="77777777" w:rsidR="002273C2" w:rsidRDefault="002273C2" w:rsidP="002273C2">
            <w:pPr>
              <w:tabs>
                <w:tab w:val="left" w:pos="6495"/>
              </w:tabs>
              <w:spacing w:after="0" w:line="240" w:lineRule="auto"/>
              <w:rPr>
                <w:rFonts w:ascii="Arial" w:eastAsia="Calibri" w:hAnsi="Arial" w:cs="Arial"/>
                <w:b/>
              </w:rPr>
            </w:pPr>
            <w:r w:rsidRPr="00DA318F">
              <w:rPr>
                <w:rFonts w:ascii="Arial" w:eastAsia="Calibri" w:hAnsi="Arial" w:cs="Arial"/>
                <w:b/>
              </w:rPr>
              <w:t>IEC TC31 Chair</w:t>
            </w:r>
          </w:p>
          <w:p w14:paraId="59865D24" w14:textId="77777777" w:rsidR="002273C2" w:rsidRPr="00DA318F" w:rsidRDefault="002273C2" w:rsidP="002273C2">
            <w:pPr>
              <w:tabs>
                <w:tab w:val="left" w:pos="6495"/>
              </w:tabs>
              <w:spacing w:after="0" w:line="240" w:lineRule="auto"/>
              <w:rPr>
                <w:rFonts w:ascii="Arial" w:eastAsia="Calibri" w:hAnsi="Arial" w:cs="Arial"/>
                <w:b/>
              </w:rPr>
            </w:pPr>
            <w:r>
              <w:rPr>
                <w:rFonts w:ascii="Arial" w:eastAsia="Calibri" w:hAnsi="Arial" w:cs="Arial"/>
                <w:b/>
              </w:rPr>
              <w:t xml:space="preserve">IEC TC31 Liaison </w:t>
            </w:r>
          </w:p>
          <w:p w14:paraId="12B02691" w14:textId="77777777" w:rsidR="002273C2" w:rsidRPr="00DA318F" w:rsidRDefault="002273C2" w:rsidP="002273C2">
            <w:pPr>
              <w:tabs>
                <w:tab w:val="left" w:pos="6495"/>
              </w:tabs>
              <w:spacing w:after="0" w:line="240" w:lineRule="auto"/>
              <w:rPr>
                <w:rFonts w:ascii="Arial" w:eastAsia="Calibri" w:hAnsi="Arial" w:cs="Arial"/>
                <w:b/>
              </w:rPr>
            </w:pPr>
            <w:r w:rsidRPr="00DA318F">
              <w:rPr>
                <w:rFonts w:ascii="Arial" w:eastAsia="Calibri" w:hAnsi="Arial" w:cs="Arial"/>
                <w:b/>
              </w:rPr>
              <w:t>IECEx Secretariat</w:t>
            </w:r>
          </w:p>
          <w:p w14:paraId="0AC43F27" w14:textId="77777777" w:rsidR="002273C2" w:rsidRPr="00DA318F" w:rsidRDefault="002273C2" w:rsidP="002273C2">
            <w:pPr>
              <w:tabs>
                <w:tab w:val="left" w:pos="6495"/>
              </w:tabs>
              <w:spacing w:after="0" w:line="240" w:lineRule="auto"/>
              <w:rPr>
                <w:rFonts w:ascii="Arial" w:eastAsia="Calibri" w:hAnsi="Arial" w:cs="Arial"/>
                <w:b/>
              </w:rPr>
            </w:pPr>
            <w:r w:rsidRPr="00DA318F">
              <w:rPr>
                <w:rFonts w:ascii="Arial" w:eastAsia="Calibri" w:hAnsi="Arial" w:cs="Arial"/>
                <w:b/>
              </w:rPr>
              <w:t>IECEx Secretariat</w:t>
            </w:r>
          </w:p>
          <w:p w14:paraId="25B770AB" w14:textId="77777777" w:rsidR="002273C2" w:rsidRPr="00DA318F" w:rsidRDefault="002273C2" w:rsidP="002273C2">
            <w:pPr>
              <w:tabs>
                <w:tab w:val="left" w:pos="6495"/>
              </w:tabs>
              <w:spacing w:after="0" w:line="240" w:lineRule="auto"/>
              <w:rPr>
                <w:rFonts w:ascii="Arial" w:eastAsia="Calibri" w:hAnsi="Arial" w:cs="Arial"/>
                <w:b/>
              </w:rPr>
            </w:pPr>
            <w:r w:rsidRPr="00DA318F">
              <w:rPr>
                <w:rFonts w:ascii="Arial" w:eastAsia="Calibri" w:hAnsi="Arial" w:cs="Arial"/>
                <w:b/>
              </w:rPr>
              <w:t>IECEx Secretariat</w:t>
            </w:r>
          </w:p>
          <w:p w14:paraId="096A1E20" w14:textId="77777777" w:rsidR="002273C2" w:rsidRPr="00DA318F" w:rsidRDefault="002273C2" w:rsidP="002273C2">
            <w:pPr>
              <w:tabs>
                <w:tab w:val="left" w:pos="6495"/>
              </w:tabs>
              <w:spacing w:after="0" w:line="240" w:lineRule="auto"/>
              <w:rPr>
                <w:rFonts w:ascii="Arial" w:eastAsia="Calibri" w:hAnsi="Arial" w:cs="Arial"/>
                <w:b/>
              </w:rPr>
            </w:pPr>
          </w:p>
        </w:tc>
        <w:tc>
          <w:tcPr>
            <w:tcW w:w="2948" w:type="dxa"/>
            <w:shd w:val="clear" w:color="auto" w:fill="auto"/>
          </w:tcPr>
          <w:p w14:paraId="47126879"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Professor Xu Jianping</w:t>
            </w:r>
          </w:p>
          <w:p w14:paraId="283EC24D" w14:textId="77777777" w:rsidR="002273C2"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Chris Agius</w:t>
            </w:r>
          </w:p>
          <w:p w14:paraId="0AB0BD5F" w14:textId="77777777" w:rsidR="002273C2"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Mar</w:t>
            </w:r>
            <w:r>
              <w:rPr>
                <w:rFonts w:ascii="Arial" w:eastAsia="Calibri" w:hAnsi="Arial" w:cs="Arial"/>
              </w:rPr>
              <w:t>tin</w:t>
            </w:r>
            <w:r w:rsidRPr="00DA318F">
              <w:rPr>
                <w:rFonts w:ascii="Arial" w:eastAsia="Calibri" w:hAnsi="Arial" w:cs="Arial"/>
              </w:rPr>
              <w:t xml:space="preserve"> </w:t>
            </w:r>
            <w:r>
              <w:rPr>
                <w:rFonts w:ascii="Arial" w:eastAsia="Calibri" w:hAnsi="Arial" w:cs="Arial"/>
              </w:rPr>
              <w:t>Thedens</w:t>
            </w:r>
          </w:p>
          <w:p w14:paraId="395D9E3C" w14:textId="77777777" w:rsidR="002273C2" w:rsidRPr="00DA318F" w:rsidRDefault="002273C2" w:rsidP="002273C2">
            <w:pPr>
              <w:tabs>
                <w:tab w:val="left" w:pos="6495"/>
              </w:tabs>
              <w:spacing w:after="0" w:line="240" w:lineRule="auto"/>
              <w:rPr>
                <w:rFonts w:ascii="Arial" w:eastAsia="Calibri" w:hAnsi="Arial" w:cs="Arial"/>
              </w:rPr>
            </w:pPr>
            <w:r>
              <w:rPr>
                <w:rFonts w:ascii="Arial" w:eastAsia="Calibri" w:hAnsi="Arial" w:cs="Arial"/>
              </w:rPr>
              <w:t xml:space="preserve">Mark </w:t>
            </w:r>
            <w:r w:rsidRPr="00DA318F">
              <w:rPr>
                <w:rFonts w:ascii="Arial" w:eastAsia="Calibri" w:hAnsi="Arial" w:cs="Arial"/>
              </w:rPr>
              <w:t>Coppler</w:t>
            </w:r>
          </w:p>
          <w:p w14:paraId="578C2A87"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Mark Amos</w:t>
            </w:r>
          </w:p>
          <w:p w14:paraId="374868DE"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Christine Kane</w:t>
            </w:r>
          </w:p>
          <w:p w14:paraId="6FEBCEBC"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Mike Roy</w:t>
            </w:r>
          </w:p>
        </w:tc>
        <w:tc>
          <w:tcPr>
            <w:tcW w:w="3856" w:type="dxa"/>
            <w:shd w:val="clear" w:color="auto" w:fill="auto"/>
          </w:tcPr>
          <w:p w14:paraId="4466E414"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NEPSI</w:t>
            </w:r>
          </w:p>
          <w:p w14:paraId="3A48AEC1"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IECEx</w:t>
            </w:r>
          </w:p>
          <w:p w14:paraId="1164F3A3" w14:textId="77777777" w:rsidR="002273C2" w:rsidRPr="00DA318F" w:rsidRDefault="002273C2" w:rsidP="002273C2">
            <w:pPr>
              <w:tabs>
                <w:tab w:val="left" w:pos="6495"/>
              </w:tabs>
              <w:spacing w:after="0" w:line="240" w:lineRule="auto"/>
              <w:rPr>
                <w:rFonts w:ascii="Arial" w:eastAsia="Calibri" w:hAnsi="Arial" w:cs="Arial"/>
              </w:rPr>
            </w:pPr>
            <w:r>
              <w:rPr>
                <w:rFonts w:ascii="Arial" w:eastAsia="Calibri" w:hAnsi="Arial" w:cs="Arial"/>
              </w:rPr>
              <w:t>PTB</w:t>
            </w:r>
          </w:p>
          <w:p w14:paraId="68E37FAA" w14:textId="77777777" w:rsidR="002273C2" w:rsidRDefault="002273C2" w:rsidP="002273C2">
            <w:pPr>
              <w:tabs>
                <w:tab w:val="left" w:pos="6495"/>
              </w:tabs>
              <w:spacing w:after="0" w:line="240" w:lineRule="auto"/>
              <w:rPr>
                <w:rFonts w:ascii="Arial" w:eastAsia="Calibri" w:hAnsi="Arial" w:cs="Arial"/>
              </w:rPr>
            </w:pPr>
            <w:proofErr w:type="spellStart"/>
            <w:r>
              <w:rPr>
                <w:rFonts w:ascii="Arial" w:eastAsia="Calibri" w:hAnsi="Arial" w:cs="Arial"/>
              </w:rPr>
              <w:t>LabTest</w:t>
            </w:r>
            <w:proofErr w:type="spellEnd"/>
          </w:p>
          <w:p w14:paraId="7AA59996" w14:textId="77777777" w:rsidR="002273C2" w:rsidRPr="00DA318F" w:rsidRDefault="002273C2" w:rsidP="002273C2">
            <w:pPr>
              <w:tabs>
                <w:tab w:val="left" w:pos="6495"/>
              </w:tabs>
              <w:spacing w:after="0" w:line="240" w:lineRule="auto"/>
              <w:rPr>
                <w:rFonts w:ascii="Arial" w:eastAsia="Calibri" w:hAnsi="Arial" w:cs="Arial"/>
              </w:rPr>
            </w:pPr>
            <w:r>
              <w:rPr>
                <w:rFonts w:ascii="Arial" w:eastAsia="Calibri" w:hAnsi="Arial" w:cs="Arial"/>
              </w:rPr>
              <w:t>I</w:t>
            </w:r>
            <w:r w:rsidRPr="00DA318F">
              <w:rPr>
                <w:rFonts w:ascii="Arial" w:eastAsia="Calibri" w:hAnsi="Arial" w:cs="Arial"/>
              </w:rPr>
              <w:t>ECEx</w:t>
            </w:r>
          </w:p>
          <w:p w14:paraId="3E0200DC"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IECEx</w:t>
            </w:r>
          </w:p>
          <w:p w14:paraId="6DE7CB04"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IECEx</w:t>
            </w:r>
          </w:p>
        </w:tc>
      </w:tr>
      <w:tr w:rsidR="002273C2" w:rsidRPr="00DA318F" w14:paraId="375AA32F" w14:textId="77777777" w:rsidTr="002273C2">
        <w:tc>
          <w:tcPr>
            <w:tcW w:w="3261" w:type="dxa"/>
            <w:shd w:val="clear" w:color="auto" w:fill="auto"/>
          </w:tcPr>
          <w:p w14:paraId="5170FBD2"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AU</w:t>
            </w:r>
          </w:p>
          <w:p w14:paraId="76797A3B" w14:textId="77777777" w:rsidR="002273C2" w:rsidRPr="00DA318F" w:rsidRDefault="002273C2" w:rsidP="002273C2">
            <w:pPr>
              <w:tabs>
                <w:tab w:val="left" w:pos="6495"/>
              </w:tabs>
              <w:spacing w:after="0" w:line="240" w:lineRule="auto"/>
              <w:jc w:val="both"/>
              <w:rPr>
                <w:rFonts w:ascii="Arial" w:eastAsia="Calibri" w:hAnsi="Arial" w:cs="Arial"/>
                <w:b/>
              </w:rPr>
            </w:pPr>
          </w:p>
        </w:tc>
        <w:tc>
          <w:tcPr>
            <w:tcW w:w="2948" w:type="dxa"/>
            <w:shd w:val="clear" w:color="auto" w:fill="auto"/>
          </w:tcPr>
          <w:p w14:paraId="2D532C8F"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Mohamed Abdelkrimi</w:t>
            </w:r>
          </w:p>
          <w:p w14:paraId="6AE13EFE"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Geoff Barnier</w:t>
            </w:r>
          </w:p>
          <w:p w14:paraId="5E3A7654"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Justin Gavranich</w:t>
            </w:r>
          </w:p>
          <w:p w14:paraId="03DA6FA0" w14:textId="77777777" w:rsidR="002273C2" w:rsidRPr="00DA318F" w:rsidRDefault="002273C2" w:rsidP="002273C2">
            <w:pPr>
              <w:tabs>
                <w:tab w:val="left" w:pos="6495"/>
              </w:tabs>
              <w:spacing w:after="0" w:line="240" w:lineRule="auto"/>
              <w:jc w:val="both"/>
              <w:rPr>
                <w:rFonts w:ascii="Arial" w:eastAsia="Calibri" w:hAnsi="Arial" w:cs="Arial"/>
              </w:rPr>
            </w:pPr>
            <w:r>
              <w:rPr>
                <w:rFonts w:ascii="Arial" w:eastAsia="Calibri" w:hAnsi="Arial" w:cs="Arial"/>
              </w:rPr>
              <w:t>Ajay Maira</w:t>
            </w:r>
          </w:p>
          <w:p w14:paraId="6DF9114F"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Jim Munro</w:t>
            </w:r>
          </w:p>
          <w:p w14:paraId="0719E8C8" w14:textId="77777777" w:rsidR="002273C2" w:rsidRPr="00DA318F" w:rsidRDefault="002273C2" w:rsidP="002273C2">
            <w:pPr>
              <w:tabs>
                <w:tab w:val="left" w:pos="6495"/>
              </w:tabs>
              <w:spacing w:after="0" w:line="240" w:lineRule="auto"/>
              <w:jc w:val="both"/>
              <w:rPr>
                <w:rFonts w:ascii="Arial" w:eastAsia="Calibri" w:hAnsi="Arial" w:cs="Arial"/>
              </w:rPr>
            </w:pPr>
          </w:p>
          <w:p w14:paraId="0803F57C"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Gordana Ostojic</w:t>
            </w:r>
          </w:p>
          <w:p w14:paraId="1AED4BB3"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Bipin Parmar</w:t>
            </w:r>
          </w:p>
          <w:p w14:paraId="1C7DC79B"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Ralph Wigg</w:t>
            </w:r>
          </w:p>
          <w:p w14:paraId="205F33EB"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7F57711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MSTC</w:t>
            </w:r>
          </w:p>
          <w:p w14:paraId="589AA4CC"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DA318F">
              <w:rPr>
                <w:rFonts w:ascii="Arial" w:eastAsia="Calibri" w:hAnsi="Arial" w:cs="Arial"/>
              </w:rPr>
              <w:t>Simtars</w:t>
            </w:r>
            <w:proofErr w:type="spellEnd"/>
          </w:p>
          <w:p w14:paraId="3FB10259" w14:textId="77777777" w:rsidR="002273C2" w:rsidRPr="00DA318F" w:rsidRDefault="002273C2" w:rsidP="002273C2">
            <w:pPr>
              <w:tabs>
                <w:tab w:val="left" w:pos="6495"/>
              </w:tabs>
              <w:spacing w:after="0" w:line="240" w:lineRule="auto"/>
              <w:jc w:val="both"/>
              <w:rPr>
                <w:rFonts w:ascii="Arial" w:eastAsia="Calibri" w:hAnsi="Arial" w:cs="Arial"/>
              </w:rPr>
            </w:pPr>
            <w:r>
              <w:rPr>
                <w:rFonts w:ascii="Arial" w:eastAsia="Calibri" w:hAnsi="Arial" w:cs="Arial"/>
              </w:rPr>
              <w:t>Ex Testing and Certification</w:t>
            </w:r>
          </w:p>
          <w:p w14:paraId="04B3DAD1" w14:textId="77777777" w:rsidR="002273C2" w:rsidRPr="00DA318F" w:rsidRDefault="002273C2" w:rsidP="002273C2">
            <w:pPr>
              <w:tabs>
                <w:tab w:val="left" w:pos="6495"/>
              </w:tabs>
              <w:spacing w:after="0" w:line="240" w:lineRule="auto"/>
              <w:rPr>
                <w:rFonts w:ascii="Arial" w:eastAsia="Calibri" w:hAnsi="Arial" w:cs="Arial"/>
              </w:rPr>
            </w:pPr>
            <w:r>
              <w:rPr>
                <w:rFonts w:ascii="Arial" w:eastAsia="Calibri" w:hAnsi="Arial" w:cs="Arial"/>
              </w:rPr>
              <w:t>Ex Testing and Certification</w:t>
            </w:r>
            <w:r w:rsidRPr="00DA318F">
              <w:rPr>
                <w:rFonts w:ascii="Arial" w:eastAsia="Calibri" w:hAnsi="Arial" w:cs="Arial"/>
              </w:rPr>
              <w:t xml:space="preserve"> </w:t>
            </w:r>
          </w:p>
          <w:p w14:paraId="02DE262C"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Jim Munro International Compliance Pty Ltd</w:t>
            </w:r>
          </w:p>
          <w:p w14:paraId="1F6B19D6" w14:textId="77777777" w:rsidR="002273C2" w:rsidRDefault="002273C2" w:rsidP="002273C2">
            <w:pPr>
              <w:tabs>
                <w:tab w:val="left" w:pos="6495"/>
              </w:tabs>
              <w:spacing w:after="0" w:line="240" w:lineRule="auto"/>
              <w:jc w:val="both"/>
              <w:rPr>
                <w:rFonts w:ascii="Arial" w:eastAsia="Calibri" w:hAnsi="Arial" w:cs="Arial"/>
              </w:rPr>
            </w:pPr>
            <w:proofErr w:type="spellStart"/>
            <w:r>
              <w:rPr>
                <w:rFonts w:ascii="Arial" w:eastAsia="Calibri" w:hAnsi="Arial" w:cs="Arial"/>
              </w:rPr>
              <w:t>TestSafe</w:t>
            </w:r>
            <w:proofErr w:type="spellEnd"/>
            <w:r>
              <w:rPr>
                <w:rFonts w:ascii="Arial" w:eastAsia="Calibri" w:hAnsi="Arial" w:cs="Arial"/>
              </w:rPr>
              <w:t xml:space="preserve"> Australia</w:t>
            </w:r>
          </w:p>
          <w:p w14:paraId="6ACAF4E4" w14:textId="77777777" w:rsidR="002273C2" w:rsidRDefault="002273C2" w:rsidP="002273C2">
            <w:pPr>
              <w:tabs>
                <w:tab w:val="left" w:pos="6495"/>
              </w:tabs>
              <w:spacing w:after="0" w:line="240" w:lineRule="auto"/>
              <w:jc w:val="both"/>
              <w:rPr>
                <w:rFonts w:ascii="Arial" w:eastAsia="Calibri" w:hAnsi="Arial" w:cs="Arial"/>
              </w:rPr>
            </w:pPr>
            <w:proofErr w:type="spellStart"/>
            <w:r>
              <w:rPr>
                <w:rFonts w:ascii="Arial" w:eastAsia="Calibri" w:hAnsi="Arial" w:cs="Arial"/>
              </w:rPr>
              <w:t>Simtars</w:t>
            </w:r>
            <w:proofErr w:type="spellEnd"/>
          </w:p>
          <w:p w14:paraId="0721D0FB"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E-x Solutions International Pty Ltd</w:t>
            </w:r>
          </w:p>
          <w:p w14:paraId="375AF44B"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5055EDD4" w14:textId="77777777" w:rsidTr="002273C2">
        <w:tc>
          <w:tcPr>
            <w:tcW w:w="3261" w:type="dxa"/>
            <w:shd w:val="clear" w:color="auto" w:fill="auto"/>
          </w:tcPr>
          <w:p w14:paraId="2B3315EC"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BR</w:t>
            </w:r>
          </w:p>
        </w:tc>
        <w:tc>
          <w:tcPr>
            <w:tcW w:w="2948" w:type="dxa"/>
            <w:shd w:val="clear" w:color="auto" w:fill="auto"/>
          </w:tcPr>
          <w:p w14:paraId="61DCBC0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Wilson </w:t>
            </w:r>
            <w:proofErr w:type="spellStart"/>
            <w:r w:rsidRPr="00DA318F">
              <w:rPr>
                <w:rFonts w:ascii="Arial" w:eastAsia="Calibri" w:hAnsi="Arial" w:cs="Arial"/>
              </w:rPr>
              <w:t>Bonato</w:t>
            </w:r>
            <w:proofErr w:type="spellEnd"/>
          </w:p>
          <w:p w14:paraId="6C262258"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Giovanni Hummel</w:t>
            </w:r>
            <w:r>
              <w:rPr>
                <w:rFonts w:ascii="Arial" w:eastAsia="Calibri" w:hAnsi="Arial" w:cs="Arial"/>
              </w:rPr>
              <w:t xml:space="preserve"> Borges</w:t>
            </w:r>
          </w:p>
          <w:p w14:paraId="0E0086F4"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Roberval Bulgarelli</w:t>
            </w:r>
          </w:p>
          <w:p w14:paraId="4545F13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Henrique Burd</w:t>
            </w:r>
          </w:p>
          <w:p w14:paraId="2743BC20"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Christian Duarte</w:t>
            </w:r>
          </w:p>
          <w:p w14:paraId="6C94D5BD"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Eduardo Galera</w:t>
            </w:r>
          </w:p>
          <w:p w14:paraId="24D8A3C1" w14:textId="77777777" w:rsidR="002273C2" w:rsidRDefault="002273C2" w:rsidP="002273C2">
            <w:pPr>
              <w:tabs>
                <w:tab w:val="left" w:pos="6495"/>
              </w:tabs>
              <w:spacing w:after="0" w:line="240" w:lineRule="auto"/>
              <w:jc w:val="both"/>
              <w:rPr>
                <w:rFonts w:ascii="Arial" w:eastAsia="Calibri" w:hAnsi="Arial" w:cs="Arial"/>
              </w:rPr>
            </w:pPr>
            <w:r w:rsidRPr="00013326">
              <w:rPr>
                <w:rFonts w:ascii="Arial" w:eastAsia="Calibri" w:hAnsi="Arial" w:cs="Arial"/>
              </w:rPr>
              <w:t>André Di Monte</w:t>
            </w:r>
          </w:p>
          <w:p w14:paraId="260EF2C4" w14:textId="77777777" w:rsidR="002273C2" w:rsidRDefault="002273C2" w:rsidP="002273C2">
            <w:pPr>
              <w:tabs>
                <w:tab w:val="left" w:pos="6495"/>
              </w:tabs>
              <w:spacing w:after="0" w:line="240" w:lineRule="auto"/>
              <w:jc w:val="both"/>
              <w:rPr>
                <w:rFonts w:ascii="Arial" w:eastAsia="Calibri" w:hAnsi="Arial" w:cs="Arial"/>
              </w:rPr>
            </w:pPr>
            <w:r w:rsidRPr="00013326">
              <w:rPr>
                <w:rFonts w:ascii="Arial" w:eastAsia="Calibri" w:hAnsi="Arial" w:cs="Arial"/>
              </w:rPr>
              <w:t xml:space="preserve">Mario </w:t>
            </w:r>
            <w:proofErr w:type="spellStart"/>
            <w:r w:rsidRPr="00013326">
              <w:rPr>
                <w:rFonts w:ascii="Arial" w:eastAsia="Calibri" w:hAnsi="Arial" w:cs="Arial"/>
              </w:rPr>
              <w:t>Anauate</w:t>
            </w:r>
            <w:proofErr w:type="spellEnd"/>
            <w:r w:rsidRPr="00013326">
              <w:rPr>
                <w:rFonts w:ascii="Arial" w:eastAsia="Calibri" w:hAnsi="Arial" w:cs="Arial"/>
              </w:rPr>
              <w:t xml:space="preserve"> </w:t>
            </w:r>
            <w:proofErr w:type="spellStart"/>
            <w:r w:rsidRPr="00013326">
              <w:rPr>
                <w:rFonts w:ascii="Arial" w:eastAsia="Calibri" w:hAnsi="Arial" w:cs="Arial"/>
              </w:rPr>
              <w:t>Neto</w:t>
            </w:r>
            <w:proofErr w:type="spellEnd"/>
          </w:p>
          <w:p w14:paraId="2683FFE7"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DA318F">
              <w:rPr>
                <w:rFonts w:ascii="Arial" w:eastAsia="Calibri" w:hAnsi="Arial" w:cs="Arial"/>
              </w:rPr>
              <w:t>Ruediger</w:t>
            </w:r>
            <w:proofErr w:type="spellEnd"/>
            <w:r w:rsidRPr="00DA318F">
              <w:rPr>
                <w:rFonts w:ascii="Arial" w:eastAsia="Calibri" w:hAnsi="Arial" w:cs="Arial"/>
              </w:rPr>
              <w:t xml:space="preserve"> </w:t>
            </w:r>
            <w:proofErr w:type="spellStart"/>
            <w:r w:rsidRPr="00DA318F">
              <w:rPr>
                <w:rFonts w:ascii="Arial" w:eastAsia="Calibri" w:hAnsi="Arial" w:cs="Arial"/>
              </w:rPr>
              <w:t>Roepke</w:t>
            </w:r>
            <w:proofErr w:type="spellEnd"/>
          </w:p>
          <w:p w14:paraId="30FD0B53"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76A830C9"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NCC </w:t>
            </w:r>
            <w:proofErr w:type="spellStart"/>
            <w:r w:rsidRPr="00DA318F">
              <w:rPr>
                <w:rFonts w:ascii="Arial" w:eastAsia="Calibri" w:hAnsi="Arial" w:cs="Arial"/>
              </w:rPr>
              <w:t>Certificações</w:t>
            </w:r>
            <w:proofErr w:type="spellEnd"/>
            <w:r w:rsidRPr="00DA318F">
              <w:rPr>
                <w:rFonts w:ascii="Arial" w:eastAsia="Calibri" w:hAnsi="Arial" w:cs="Arial"/>
              </w:rPr>
              <w:t xml:space="preserve"> do </w:t>
            </w:r>
            <w:proofErr w:type="spellStart"/>
            <w:r w:rsidRPr="00DA318F">
              <w:rPr>
                <w:rFonts w:ascii="Arial" w:eastAsia="Calibri" w:hAnsi="Arial" w:cs="Arial"/>
              </w:rPr>
              <w:t>Brasil</w:t>
            </w:r>
            <w:proofErr w:type="spellEnd"/>
            <w:r w:rsidRPr="00DA318F">
              <w:rPr>
                <w:rFonts w:ascii="Arial" w:eastAsia="Calibri" w:hAnsi="Arial" w:cs="Arial"/>
              </w:rPr>
              <w:t xml:space="preserve"> Ltda.</w:t>
            </w:r>
          </w:p>
          <w:p w14:paraId="2D6493B8"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hAnsi="Arial" w:cs="Arial"/>
              </w:rPr>
              <w:t xml:space="preserve">HG </w:t>
            </w:r>
            <w:proofErr w:type="spellStart"/>
            <w:r w:rsidRPr="00DA318F">
              <w:rPr>
                <w:rFonts w:ascii="Arial" w:hAnsi="Arial" w:cs="Arial"/>
              </w:rPr>
              <w:t>Inspeçoes</w:t>
            </w:r>
            <w:proofErr w:type="spellEnd"/>
          </w:p>
          <w:p w14:paraId="0683C7B3"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Consultant</w:t>
            </w:r>
          </w:p>
          <w:p w14:paraId="0890C6F1"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‘Independent’</w:t>
            </w:r>
          </w:p>
          <w:p w14:paraId="352CC5C5"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WEG</w:t>
            </w:r>
          </w:p>
          <w:p w14:paraId="11ABF594"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 xml:space="preserve">UL do </w:t>
            </w:r>
            <w:proofErr w:type="spellStart"/>
            <w:r>
              <w:rPr>
                <w:rFonts w:ascii="Arial" w:eastAsia="Calibri" w:hAnsi="Arial" w:cs="Arial"/>
              </w:rPr>
              <w:t>Brasil</w:t>
            </w:r>
            <w:proofErr w:type="spellEnd"/>
          </w:p>
          <w:p w14:paraId="0CF8EE8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Siemens</w:t>
            </w:r>
          </w:p>
          <w:p w14:paraId="44E3A0FC"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Eaton Crouse-Hinds</w:t>
            </w:r>
          </w:p>
          <w:p w14:paraId="6BA3CB9F" w14:textId="77777777" w:rsidR="002273C2" w:rsidRPr="00DA318F" w:rsidRDefault="002273C2" w:rsidP="002273C2">
            <w:pPr>
              <w:tabs>
                <w:tab w:val="left" w:pos="6495"/>
              </w:tabs>
              <w:spacing w:after="0" w:line="240" w:lineRule="auto"/>
              <w:jc w:val="both"/>
              <w:rPr>
                <w:rFonts w:ascii="Arial" w:eastAsia="Calibri" w:hAnsi="Arial" w:cs="Arial"/>
              </w:rPr>
            </w:pPr>
            <w:r>
              <w:rPr>
                <w:rFonts w:ascii="Arial" w:eastAsia="Calibri" w:hAnsi="Arial" w:cs="Arial"/>
              </w:rPr>
              <w:t>C</w:t>
            </w:r>
            <w:r w:rsidRPr="00DA318F">
              <w:rPr>
                <w:rFonts w:ascii="Arial" w:eastAsia="Calibri" w:hAnsi="Arial" w:cs="Arial"/>
              </w:rPr>
              <w:t>onsultant</w:t>
            </w:r>
          </w:p>
          <w:p w14:paraId="05C77812"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25C7F037" w14:textId="77777777" w:rsidTr="002273C2">
        <w:tc>
          <w:tcPr>
            <w:tcW w:w="3261" w:type="dxa"/>
            <w:shd w:val="clear" w:color="auto" w:fill="auto"/>
          </w:tcPr>
          <w:p w14:paraId="0B91CD10"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CA</w:t>
            </w:r>
          </w:p>
        </w:tc>
        <w:tc>
          <w:tcPr>
            <w:tcW w:w="2948" w:type="dxa"/>
            <w:shd w:val="clear" w:color="auto" w:fill="auto"/>
          </w:tcPr>
          <w:p w14:paraId="737499A1" w14:textId="77777777" w:rsidR="002273C2" w:rsidRDefault="002273C2" w:rsidP="002273C2">
            <w:pPr>
              <w:tabs>
                <w:tab w:val="left" w:pos="6495"/>
              </w:tabs>
              <w:spacing w:after="0" w:line="240" w:lineRule="auto"/>
              <w:jc w:val="both"/>
              <w:rPr>
                <w:rFonts w:ascii="Arial" w:eastAsia="Calibri" w:hAnsi="Arial" w:cs="Arial"/>
              </w:rPr>
            </w:pPr>
            <w:r w:rsidRPr="00B83E64">
              <w:rPr>
                <w:rFonts w:ascii="Arial" w:eastAsia="Calibri" w:hAnsi="Arial" w:cs="Arial"/>
              </w:rPr>
              <w:t>David Adams</w:t>
            </w:r>
          </w:p>
          <w:p w14:paraId="5B36A5E1" w14:textId="77777777" w:rsidR="002273C2" w:rsidRDefault="002273C2" w:rsidP="002273C2">
            <w:pPr>
              <w:tabs>
                <w:tab w:val="left" w:pos="6495"/>
              </w:tabs>
              <w:spacing w:after="0" w:line="240" w:lineRule="auto"/>
              <w:jc w:val="both"/>
              <w:rPr>
                <w:rFonts w:ascii="Arial" w:eastAsia="Calibri" w:hAnsi="Arial" w:cs="Arial"/>
              </w:rPr>
            </w:pPr>
            <w:r w:rsidRPr="00B83E64">
              <w:rPr>
                <w:rFonts w:ascii="Arial" w:eastAsia="Calibri" w:hAnsi="Arial" w:cs="Arial"/>
              </w:rPr>
              <w:t>Andrew Browne</w:t>
            </w:r>
          </w:p>
          <w:p w14:paraId="5A869442" w14:textId="77777777" w:rsidR="002273C2" w:rsidRDefault="002273C2" w:rsidP="002273C2">
            <w:pPr>
              <w:tabs>
                <w:tab w:val="left" w:pos="6495"/>
              </w:tabs>
              <w:spacing w:after="0" w:line="240" w:lineRule="auto"/>
              <w:jc w:val="both"/>
              <w:rPr>
                <w:rFonts w:ascii="Arial" w:eastAsia="Calibri" w:hAnsi="Arial" w:cs="Arial"/>
              </w:rPr>
            </w:pPr>
            <w:r w:rsidRPr="00B83E64">
              <w:rPr>
                <w:rFonts w:ascii="Arial" w:eastAsia="Calibri" w:hAnsi="Arial" w:cs="Arial"/>
              </w:rPr>
              <w:t>Mar</w:t>
            </w:r>
            <w:r>
              <w:rPr>
                <w:rFonts w:ascii="Arial" w:eastAsia="Calibri" w:hAnsi="Arial" w:cs="Arial"/>
              </w:rPr>
              <w:t>tin</w:t>
            </w:r>
            <w:r w:rsidRPr="00B83E64">
              <w:rPr>
                <w:rFonts w:ascii="Arial" w:eastAsia="Calibri" w:hAnsi="Arial" w:cs="Arial"/>
              </w:rPr>
              <w:t xml:space="preserve"> Co</w:t>
            </w:r>
            <w:r>
              <w:rPr>
                <w:rFonts w:ascii="Arial" w:eastAsia="Calibri" w:hAnsi="Arial" w:cs="Arial"/>
              </w:rPr>
              <w:t>le</w:t>
            </w:r>
          </w:p>
          <w:p w14:paraId="77F29AEA"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DA318F">
              <w:rPr>
                <w:rFonts w:ascii="Arial" w:eastAsia="Calibri" w:hAnsi="Arial" w:cs="Arial"/>
              </w:rPr>
              <w:t>Kavinder</w:t>
            </w:r>
            <w:proofErr w:type="spellEnd"/>
            <w:r w:rsidRPr="00DA318F">
              <w:rPr>
                <w:rFonts w:ascii="Arial" w:eastAsia="Calibri" w:hAnsi="Arial" w:cs="Arial"/>
              </w:rPr>
              <w:t xml:space="preserve"> </w:t>
            </w:r>
            <w:proofErr w:type="spellStart"/>
            <w:r w:rsidRPr="00DA318F">
              <w:rPr>
                <w:rFonts w:ascii="Arial" w:eastAsia="Calibri" w:hAnsi="Arial" w:cs="Arial"/>
              </w:rPr>
              <w:t>Dhillon</w:t>
            </w:r>
            <w:proofErr w:type="spellEnd"/>
          </w:p>
          <w:p w14:paraId="312DF546" w14:textId="77777777" w:rsidR="002273C2" w:rsidRDefault="002273C2" w:rsidP="002273C2">
            <w:pPr>
              <w:tabs>
                <w:tab w:val="left" w:pos="6495"/>
              </w:tabs>
              <w:spacing w:after="0" w:line="240" w:lineRule="auto"/>
              <w:jc w:val="both"/>
              <w:rPr>
                <w:rFonts w:ascii="Arial" w:eastAsia="Calibri" w:hAnsi="Arial" w:cs="Arial"/>
              </w:rPr>
            </w:pPr>
            <w:proofErr w:type="spellStart"/>
            <w:r w:rsidRPr="00126E4F">
              <w:rPr>
                <w:rFonts w:ascii="Arial" w:eastAsia="Calibri" w:hAnsi="Arial" w:cs="Arial"/>
              </w:rPr>
              <w:t>Keng</w:t>
            </w:r>
            <w:proofErr w:type="spellEnd"/>
            <w:r w:rsidRPr="00126E4F">
              <w:rPr>
                <w:rFonts w:ascii="Arial" w:eastAsia="Calibri" w:hAnsi="Arial" w:cs="Arial"/>
              </w:rPr>
              <w:t xml:space="preserve"> </w:t>
            </w:r>
            <w:proofErr w:type="spellStart"/>
            <w:r w:rsidRPr="00126E4F">
              <w:rPr>
                <w:rFonts w:ascii="Arial" w:eastAsia="Calibri" w:hAnsi="Arial" w:cs="Arial"/>
              </w:rPr>
              <w:t>Hien</w:t>
            </w:r>
            <w:proofErr w:type="spellEnd"/>
            <w:r w:rsidRPr="00126E4F">
              <w:rPr>
                <w:rFonts w:ascii="Arial" w:eastAsia="Calibri" w:hAnsi="Arial" w:cs="Arial"/>
              </w:rPr>
              <w:t xml:space="preserve"> </w:t>
            </w:r>
            <w:proofErr w:type="spellStart"/>
            <w:r w:rsidRPr="00126E4F">
              <w:rPr>
                <w:rFonts w:ascii="Arial" w:eastAsia="Calibri" w:hAnsi="Arial" w:cs="Arial"/>
              </w:rPr>
              <w:t>Kiek</w:t>
            </w:r>
            <w:proofErr w:type="spellEnd"/>
            <w:r w:rsidRPr="00126E4F">
              <w:rPr>
                <w:rFonts w:ascii="Arial" w:eastAsia="Calibri" w:hAnsi="Arial" w:cs="Arial"/>
              </w:rPr>
              <w:t xml:space="preserve"> </w:t>
            </w:r>
          </w:p>
          <w:p w14:paraId="4B27586B"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Dorin Stochitoiu</w:t>
            </w:r>
          </w:p>
          <w:p w14:paraId="3F77E07B"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74EB9FD4"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QPS Evaluation Services Inc.</w:t>
            </w:r>
          </w:p>
          <w:p w14:paraId="0E5F7D5B"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Intertek</w:t>
            </w:r>
          </w:p>
          <w:p w14:paraId="0058D0EC"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Hubbell</w:t>
            </w:r>
          </w:p>
          <w:p w14:paraId="6A539E6F"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Lab Test Certification Inc.</w:t>
            </w:r>
          </w:p>
          <w:p w14:paraId="24F20B14"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Hubbell</w:t>
            </w:r>
          </w:p>
          <w:p w14:paraId="749FBEB3"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CSA Group</w:t>
            </w:r>
          </w:p>
          <w:p w14:paraId="2F63E153"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3BFA1175" w14:textId="77777777" w:rsidTr="002273C2">
        <w:tc>
          <w:tcPr>
            <w:tcW w:w="3261" w:type="dxa"/>
            <w:shd w:val="clear" w:color="auto" w:fill="auto"/>
          </w:tcPr>
          <w:p w14:paraId="02573744"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CH</w:t>
            </w:r>
          </w:p>
        </w:tc>
        <w:tc>
          <w:tcPr>
            <w:tcW w:w="2948" w:type="dxa"/>
            <w:shd w:val="clear" w:color="auto" w:fill="auto"/>
          </w:tcPr>
          <w:p w14:paraId="66EFD18A" w14:textId="77777777" w:rsidR="002273C2"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Thomas </w:t>
            </w:r>
            <w:proofErr w:type="spellStart"/>
            <w:r w:rsidRPr="00DA318F">
              <w:rPr>
                <w:rFonts w:ascii="Arial" w:eastAsia="Calibri" w:hAnsi="Arial" w:cs="Arial"/>
              </w:rPr>
              <w:t>Koehntopp</w:t>
            </w:r>
            <w:proofErr w:type="spellEnd"/>
          </w:p>
          <w:p w14:paraId="194690ED" w14:textId="77777777" w:rsidR="002273C2" w:rsidRDefault="002273C2" w:rsidP="002273C2">
            <w:pPr>
              <w:tabs>
                <w:tab w:val="left" w:pos="6495"/>
              </w:tabs>
              <w:spacing w:after="0" w:line="240" w:lineRule="auto"/>
              <w:jc w:val="both"/>
              <w:rPr>
                <w:rFonts w:ascii="Arial" w:eastAsia="Calibri" w:hAnsi="Arial" w:cs="Arial"/>
              </w:rPr>
            </w:pPr>
            <w:r w:rsidRPr="006808E0">
              <w:rPr>
                <w:rFonts w:ascii="Arial" w:eastAsia="Calibri" w:hAnsi="Arial" w:cs="Arial"/>
              </w:rPr>
              <w:t>Mario Schleider</w:t>
            </w:r>
          </w:p>
          <w:p w14:paraId="43328CE5" w14:textId="77777777" w:rsidR="002273C2" w:rsidRDefault="002273C2" w:rsidP="002273C2">
            <w:pPr>
              <w:tabs>
                <w:tab w:val="left" w:pos="6495"/>
              </w:tabs>
              <w:spacing w:after="0" w:line="240" w:lineRule="auto"/>
              <w:jc w:val="both"/>
              <w:rPr>
                <w:rFonts w:ascii="Arial" w:eastAsia="Calibri" w:hAnsi="Arial" w:cs="Arial"/>
              </w:rPr>
            </w:pPr>
            <w:r w:rsidRPr="006808E0">
              <w:rPr>
                <w:rFonts w:ascii="Arial" w:eastAsia="Calibri" w:hAnsi="Arial" w:cs="Arial"/>
              </w:rPr>
              <w:t>Klaus-Werner Schmidt</w:t>
            </w:r>
          </w:p>
          <w:p w14:paraId="0553FAE5"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01CCE488" w14:textId="77777777" w:rsidR="002273C2"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 xml:space="preserve">Eurofins </w:t>
            </w:r>
          </w:p>
          <w:p w14:paraId="2C67F7DF" w14:textId="77777777" w:rsidR="002273C2" w:rsidRDefault="002273C2" w:rsidP="002273C2">
            <w:pPr>
              <w:tabs>
                <w:tab w:val="left" w:pos="6495"/>
              </w:tabs>
              <w:spacing w:after="0" w:line="240" w:lineRule="auto"/>
              <w:rPr>
                <w:rFonts w:ascii="Arial" w:eastAsia="Calibri" w:hAnsi="Arial" w:cs="Arial"/>
              </w:rPr>
            </w:pPr>
            <w:proofErr w:type="spellStart"/>
            <w:r w:rsidRPr="006808E0">
              <w:rPr>
                <w:rFonts w:ascii="Arial" w:eastAsia="Calibri" w:hAnsi="Arial" w:cs="Arial"/>
              </w:rPr>
              <w:t>Electrosuisse</w:t>
            </w:r>
            <w:proofErr w:type="spellEnd"/>
          </w:p>
          <w:p w14:paraId="2B9CDDEA" w14:textId="77777777" w:rsidR="002273C2" w:rsidRPr="00DA318F" w:rsidRDefault="002273C2" w:rsidP="002273C2">
            <w:pPr>
              <w:tabs>
                <w:tab w:val="left" w:pos="6495"/>
              </w:tabs>
              <w:spacing w:after="0" w:line="240" w:lineRule="auto"/>
              <w:rPr>
                <w:rFonts w:ascii="Arial" w:eastAsia="Calibri" w:hAnsi="Arial" w:cs="Arial"/>
              </w:rPr>
            </w:pPr>
            <w:r>
              <w:rPr>
                <w:rFonts w:ascii="Arial" w:eastAsia="Calibri" w:hAnsi="Arial" w:cs="Arial"/>
              </w:rPr>
              <w:t>Eurofins</w:t>
            </w:r>
          </w:p>
        </w:tc>
      </w:tr>
      <w:tr w:rsidR="002273C2" w:rsidRPr="00DA318F" w14:paraId="7FB07066" w14:textId="77777777" w:rsidTr="002273C2">
        <w:tc>
          <w:tcPr>
            <w:tcW w:w="3261" w:type="dxa"/>
            <w:shd w:val="clear" w:color="auto" w:fill="auto"/>
          </w:tcPr>
          <w:p w14:paraId="037C78DE"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CN</w:t>
            </w:r>
          </w:p>
        </w:tc>
        <w:tc>
          <w:tcPr>
            <w:tcW w:w="2948" w:type="dxa"/>
            <w:shd w:val="clear" w:color="auto" w:fill="auto"/>
          </w:tcPr>
          <w:p w14:paraId="59359B70"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Jacki Li EETI</w:t>
            </w:r>
          </w:p>
          <w:p w14:paraId="7898F9C4"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Xin Hao</w:t>
            </w:r>
          </w:p>
          <w:p w14:paraId="1FB2CB7E"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Chen Huang</w:t>
            </w:r>
          </w:p>
          <w:p w14:paraId="29355AD8"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Alice Xiaoguang Kou</w:t>
            </w:r>
          </w:p>
          <w:p w14:paraId="7EEAE18A" w14:textId="77777777" w:rsidR="002273C2" w:rsidRDefault="002273C2" w:rsidP="002273C2">
            <w:pPr>
              <w:tabs>
                <w:tab w:val="left" w:pos="6495"/>
              </w:tabs>
              <w:spacing w:after="0" w:line="240" w:lineRule="auto"/>
              <w:jc w:val="both"/>
              <w:rPr>
                <w:rFonts w:ascii="Arial" w:eastAsia="Calibri" w:hAnsi="Arial" w:cs="Arial"/>
              </w:rPr>
            </w:pPr>
            <w:r w:rsidRPr="00565C5B">
              <w:rPr>
                <w:rFonts w:ascii="Arial" w:eastAsia="Calibri" w:hAnsi="Arial" w:cs="Arial"/>
              </w:rPr>
              <w:t xml:space="preserve">Yang Jinnan </w:t>
            </w:r>
          </w:p>
          <w:p w14:paraId="13DB5981" w14:textId="77777777" w:rsidR="002273C2" w:rsidRDefault="002273C2" w:rsidP="002273C2">
            <w:pPr>
              <w:tabs>
                <w:tab w:val="left" w:pos="6495"/>
              </w:tabs>
              <w:spacing w:after="0" w:line="240" w:lineRule="auto"/>
              <w:jc w:val="both"/>
              <w:rPr>
                <w:rFonts w:ascii="Arial" w:eastAsia="Calibri" w:hAnsi="Arial" w:cs="Arial"/>
              </w:rPr>
            </w:pPr>
            <w:proofErr w:type="spellStart"/>
            <w:r w:rsidRPr="00F25039">
              <w:rPr>
                <w:rFonts w:ascii="Arial" w:eastAsia="Calibri" w:hAnsi="Arial" w:cs="Arial"/>
              </w:rPr>
              <w:t>Zhongqiang</w:t>
            </w:r>
            <w:proofErr w:type="spellEnd"/>
            <w:r w:rsidRPr="00F25039">
              <w:rPr>
                <w:rFonts w:ascii="Arial" w:eastAsia="Calibri" w:hAnsi="Arial" w:cs="Arial"/>
              </w:rPr>
              <w:t xml:space="preserve"> Li</w:t>
            </w:r>
          </w:p>
          <w:p w14:paraId="610572C4" w14:textId="77777777" w:rsidR="002273C2" w:rsidRDefault="002273C2" w:rsidP="002273C2">
            <w:pPr>
              <w:tabs>
                <w:tab w:val="left" w:pos="6495"/>
              </w:tabs>
              <w:spacing w:after="0" w:line="240" w:lineRule="auto"/>
              <w:jc w:val="both"/>
              <w:rPr>
                <w:rFonts w:ascii="Arial" w:eastAsia="Calibri" w:hAnsi="Arial" w:cs="Arial"/>
              </w:rPr>
            </w:pPr>
            <w:proofErr w:type="spellStart"/>
            <w:r w:rsidRPr="00F25039">
              <w:rPr>
                <w:rFonts w:ascii="Arial" w:eastAsia="Calibri" w:hAnsi="Arial" w:cs="Arial"/>
              </w:rPr>
              <w:t>Zaimeng</w:t>
            </w:r>
            <w:proofErr w:type="spellEnd"/>
            <w:r w:rsidRPr="00F25039">
              <w:rPr>
                <w:rFonts w:ascii="Arial" w:eastAsia="Calibri" w:hAnsi="Arial" w:cs="Arial"/>
              </w:rPr>
              <w:t xml:space="preserve"> Long</w:t>
            </w:r>
          </w:p>
          <w:p w14:paraId="2910BF4B"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lastRenderedPageBreak/>
              <w:t>Qiao Lu (aka Lucy Lu)</w:t>
            </w:r>
          </w:p>
          <w:p w14:paraId="02875DEB" w14:textId="77777777" w:rsidR="002273C2" w:rsidRDefault="002273C2" w:rsidP="002273C2">
            <w:pPr>
              <w:tabs>
                <w:tab w:val="left" w:pos="6495"/>
              </w:tabs>
              <w:spacing w:after="0" w:line="240" w:lineRule="auto"/>
              <w:jc w:val="both"/>
              <w:rPr>
                <w:rFonts w:ascii="Arial" w:eastAsia="Calibri" w:hAnsi="Arial" w:cs="Arial"/>
              </w:rPr>
            </w:pPr>
            <w:proofErr w:type="spellStart"/>
            <w:r w:rsidRPr="00F30660">
              <w:rPr>
                <w:rFonts w:ascii="Arial" w:eastAsia="Calibri" w:hAnsi="Arial" w:cs="Arial"/>
              </w:rPr>
              <w:t>Qiao</w:t>
            </w:r>
            <w:proofErr w:type="spellEnd"/>
            <w:r>
              <w:rPr>
                <w:rFonts w:ascii="Arial" w:eastAsia="Calibri" w:hAnsi="Arial" w:cs="Arial"/>
              </w:rPr>
              <w:t xml:space="preserve"> </w:t>
            </w:r>
            <w:proofErr w:type="spellStart"/>
            <w:r>
              <w:rPr>
                <w:rFonts w:ascii="Arial" w:eastAsia="Calibri" w:hAnsi="Arial" w:cs="Arial"/>
              </w:rPr>
              <w:t>franc</w:t>
            </w:r>
            <w:r w:rsidRPr="00F30660">
              <w:rPr>
                <w:rFonts w:ascii="Arial" w:eastAsia="Calibri" w:hAnsi="Arial" w:cs="Arial"/>
              </w:rPr>
              <w:t>Qin</w:t>
            </w:r>
            <w:proofErr w:type="spellEnd"/>
            <w:r w:rsidRPr="00F30660">
              <w:rPr>
                <w:rFonts w:ascii="Arial" w:eastAsia="Calibri" w:hAnsi="Arial" w:cs="Arial"/>
              </w:rPr>
              <w:t xml:space="preserve"> </w:t>
            </w:r>
          </w:p>
          <w:p w14:paraId="1E2AA04B"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 xml:space="preserve">Lei </w:t>
            </w:r>
            <w:proofErr w:type="spellStart"/>
            <w:r w:rsidRPr="00F25039">
              <w:rPr>
                <w:rFonts w:ascii="Arial" w:eastAsia="Calibri" w:hAnsi="Arial" w:cs="Arial"/>
              </w:rPr>
              <w:t>Qiu</w:t>
            </w:r>
            <w:proofErr w:type="spellEnd"/>
          </w:p>
          <w:p w14:paraId="64541F42" w14:textId="77777777" w:rsidR="002273C2" w:rsidRDefault="002273C2" w:rsidP="002273C2">
            <w:pPr>
              <w:tabs>
                <w:tab w:val="left" w:pos="6495"/>
              </w:tabs>
              <w:spacing w:after="0" w:line="240" w:lineRule="auto"/>
              <w:jc w:val="both"/>
              <w:rPr>
                <w:rFonts w:ascii="Arial" w:eastAsia="Calibri" w:hAnsi="Arial" w:cs="Arial"/>
              </w:rPr>
            </w:pPr>
            <w:proofErr w:type="spellStart"/>
            <w:r w:rsidRPr="00F25039">
              <w:rPr>
                <w:rFonts w:ascii="Arial" w:eastAsia="Calibri" w:hAnsi="Arial" w:cs="Arial"/>
              </w:rPr>
              <w:t>Jianxin</w:t>
            </w:r>
            <w:proofErr w:type="spellEnd"/>
            <w:r w:rsidRPr="00F25039">
              <w:rPr>
                <w:rFonts w:ascii="Arial" w:eastAsia="Calibri" w:hAnsi="Arial" w:cs="Arial"/>
              </w:rPr>
              <w:t xml:space="preserve"> Tao</w:t>
            </w:r>
          </w:p>
          <w:p w14:paraId="0A4018CC"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Jun Wang</w:t>
            </w:r>
          </w:p>
          <w:p w14:paraId="5803FA36"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Qi Wang</w:t>
            </w:r>
          </w:p>
          <w:p w14:paraId="2BA2DAFC"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Sophia Wang</w:t>
            </w:r>
          </w:p>
          <w:p w14:paraId="21B7C892" w14:textId="77777777" w:rsidR="002273C2" w:rsidRDefault="002273C2" w:rsidP="002273C2">
            <w:pPr>
              <w:tabs>
                <w:tab w:val="left" w:pos="6495"/>
              </w:tabs>
              <w:spacing w:after="0" w:line="240" w:lineRule="auto"/>
              <w:jc w:val="both"/>
              <w:rPr>
                <w:rFonts w:ascii="Arial" w:eastAsia="Calibri" w:hAnsi="Arial" w:cs="Arial"/>
              </w:rPr>
            </w:pPr>
            <w:proofErr w:type="spellStart"/>
            <w:r w:rsidRPr="00F25039">
              <w:rPr>
                <w:rFonts w:ascii="Arial" w:eastAsia="Calibri" w:hAnsi="Arial" w:cs="Arial"/>
              </w:rPr>
              <w:t>Weiyue</w:t>
            </w:r>
            <w:proofErr w:type="spellEnd"/>
            <w:r w:rsidRPr="00F25039">
              <w:rPr>
                <w:rFonts w:ascii="Arial" w:eastAsia="Calibri" w:hAnsi="Arial" w:cs="Arial"/>
              </w:rPr>
              <w:t xml:space="preserve"> Wang</w:t>
            </w:r>
          </w:p>
          <w:p w14:paraId="22964668"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Hong Yin</w:t>
            </w:r>
          </w:p>
          <w:p w14:paraId="7A17D48D"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Hong Zhao</w:t>
            </w:r>
          </w:p>
          <w:p w14:paraId="7F421E14"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 xml:space="preserve">Ma </w:t>
            </w:r>
            <w:proofErr w:type="spellStart"/>
            <w:r w:rsidRPr="00F25039">
              <w:rPr>
                <w:rFonts w:ascii="Arial" w:eastAsia="Calibri" w:hAnsi="Arial" w:cs="Arial"/>
              </w:rPr>
              <w:t>Zhenyu</w:t>
            </w:r>
            <w:proofErr w:type="spellEnd"/>
          </w:p>
          <w:p w14:paraId="2688E505"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6CC6BF1D"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lastRenderedPageBreak/>
              <w:t>EETI</w:t>
            </w:r>
          </w:p>
          <w:p w14:paraId="1F9EB49F"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CNCA</w:t>
            </w:r>
          </w:p>
          <w:p w14:paraId="2683FF9F" w14:textId="77777777" w:rsidR="002273C2" w:rsidRDefault="002273C2" w:rsidP="002273C2">
            <w:pPr>
              <w:tabs>
                <w:tab w:val="left" w:pos="6495"/>
              </w:tabs>
              <w:spacing w:after="0" w:line="240" w:lineRule="auto"/>
              <w:jc w:val="both"/>
              <w:rPr>
                <w:rFonts w:ascii="Arial" w:eastAsia="Calibri" w:hAnsi="Arial" w:cs="Arial"/>
              </w:rPr>
            </w:pPr>
            <w:r w:rsidRPr="00F25039">
              <w:rPr>
                <w:rFonts w:ascii="Arial" w:eastAsia="Calibri" w:hAnsi="Arial" w:cs="Arial"/>
              </w:rPr>
              <w:t>CCCMT</w:t>
            </w:r>
          </w:p>
          <w:p w14:paraId="30F231A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CNEX</w:t>
            </w:r>
          </w:p>
          <w:p w14:paraId="5667CB07"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PECE</w:t>
            </w:r>
          </w:p>
          <w:p w14:paraId="66E4B2F1" w14:textId="77777777" w:rsidR="002273C2" w:rsidRDefault="002273C2" w:rsidP="002273C2">
            <w:pPr>
              <w:tabs>
                <w:tab w:val="left" w:pos="6495"/>
              </w:tabs>
              <w:spacing w:after="0" w:line="240" w:lineRule="auto"/>
              <w:jc w:val="both"/>
              <w:rPr>
                <w:rFonts w:ascii="Arial" w:eastAsia="Calibri" w:hAnsi="Arial" w:cs="Arial"/>
              </w:rPr>
            </w:pPr>
            <w:proofErr w:type="spellStart"/>
            <w:r>
              <w:rPr>
                <w:rFonts w:ascii="Arial" w:eastAsia="Calibri" w:hAnsi="Arial" w:cs="Arial"/>
              </w:rPr>
              <w:t>CMExC</w:t>
            </w:r>
            <w:proofErr w:type="spellEnd"/>
          </w:p>
          <w:p w14:paraId="6EB1BADD"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SHC</w:t>
            </w:r>
          </w:p>
          <w:p w14:paraId="335A9F0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lastRenderedPageBreak/>
              <w:t>NEPSI</w:t>
            </w:r>
          </w:p>
          <w:p w14:paraId="3693BB5E"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PECE</w:t>
            </w:r>
          </w:p>
          <w:p w14:paraId="5C87C73C"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CNCA</w:t>
            </w:r>
          </w:p>
          <w:p w14:paraId="5FF32A94"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EETI</w:t>
            </w:r>
          </w:p>
          <w:p w14:paraId="0EB54B2E"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CNEX/CQST</w:t>
            </w:r>
          </w:p>
          <w:p w14:paraId="5C11EE43" w14:textId="77777777" w:rsidR="002273C2" w:rsidRDefault="002273C2" w:rsidP="002273C2">
            <w:pPr>
              <w:tabs>
                <w:tab w:val="left" w:pos="6495"/>
              </w:tabs>
              <w:spacing w:after="0" w:line="240" w:lineRule="auto"/>
              <w:jc w:val="both"/>
              <w:rPr>
                <w:rFonts w:ascii="Arial" w:eastAsia="Calibri" w:hAnsi="Arial" w:cs="Arial"/>
              </w:rPr>
            </w:pPr>
          </w:p>
          <w:p w14:paraId="36EE7647"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CNEX</w:t>
            </w:r>
          </w:p>
          <w:p w14:paraId="753C57E2"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CHEM</w:t>
            </w:r>
          </w:p>
          <w:p w14:paraId="27046DFE"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PCEC</w:t>
            </w:r>
          </w:p>
          <w:p w14:paraId="6FFC6A89"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NEPSI</w:t>
            </w:r>
          </w:p>
          <w:p w14:paraId="418FEBA0"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CQM</w:t>
            </w:r>
          </w:p>
          <w:p w14:paraId="494F3BA8"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44FE147D" w14:textId="77777777" w:rsidTr="002273C2">
        <w:tc>
          <w:tcPr>
            <w:tcW w:w="3261" w:type="dxa"/>
            <w:shd w:val="clear" w:color="auto" w:fill="auto"/>
          </w:tcPr>
          <w:p w14:paraId="2ED4E720"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lastRenderedPageBreak/>
              <w:t>CZ</w:t>
            </w:r>
          </w:p>
        </w:tc>
        <w:tc>
          <w:tcPr>
            <w:tcW w:w="2948" w:type="dxa"/>
            <w:shd w:val="clear" w:color="auto" w:fill="auto"/>
          </w:tcPr>
          <w:p w14:paraId="38B38A05"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Lukas </w:t>
            </w:r>
            <w:proofErr w:type="spellStart"/>
            <w:r w:rsidRPr="00DA318F">
              <w:rPr>
                <w:rFonts w:ascii="Arial" w:eastAsia="Calibri" w:hAnsi="Arial" w:cs="Arial"/>
              </w:rPr>
              <w:t>Martinak</w:t>
            </w:r>
            <w:proofErr w:type="spellEnd"/>
          </w:p>
        </w:tc>
        <w:tc>
          <w:tcPr>
            <w:tcW w:w="3856" w:type="dxa"/>
            <w:shd w:val="clear" w:color="auto" w:fill="auto"/>
          </w:tcPr>
          <w:p w14:paraId="5AC2C20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FTZU</w:t>
            </w:r>
          </w:p>
          <w:p w14:paraId="7C9A42B5"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4E2DD622" w14:textId="77777777" w:rsidTr="002273C2">
        <w:tc>
          <w:tcPr>
            <w:tcW w:w="3261" w:type="dxa"/>
            <w:shd w:val="clear" w:color="auto" w:fill="auto"/>
          </w:tcPr>
          <w:p w14:paraId="6264C744"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DE</w:t>
            </w:r>
          </w:p>
        </w:tc>
        <w:tc>
          <w:tcPr>
            <w:tcW w:w="2948" w:type="dxa"/>
            <w:shd w:val="clear" w:color="auto" w:fill="auto"/>
          </w:tcPr>
          <w:p w14:paraId="4F3D5CF6" w14:textId="77777777" w:rsidR="002273C2" w:rsidRDefault="002273C2" w:rsidP="002273C2">
            <w:pPr>
              <w:tabs>
                <w:tab w:val="left" w:pos="6495"/>
              </w:tabs>
              <w:spacing w:after="0" w:line="240" w:lineRule="auto"/>
              <w:jc w:val="both"/>
              <w:rPr>
                <w:rFonts w:ascii="Arial" w:eastAsia="Calibri" w:hAnsi="Arial" w:cs="Arial"/>
              </w:rPr>
            </w:pPr>
            <w:r w:rsidRPr="00AD0DD3">
              <w:rPr>
                <w:rFonts w:ascii="Arial" w:eastAsia="Calibri" w:hAnsi="Arial" w:cs="Arial"/>
              </w:rPr>
              <w:t>Thorsten Arnhold</w:t>
            </w:r>
          </w:p>
          <w:p w14:paraId="00241A5E"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Guenter Gabriel</w:t>
            </w:r>
          </w:p>
          <w:p w14:paraId="04144931"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Klauspeter Graffi</w:t>
            </w:r>
          </w:p>
          <w:p w14:paraId="19488365"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Ulrich Jacobs</w:t>
            </w:r>
          </w:p>
          <w:p w14:paraId="0DE56A1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Tim Krause</w:t>
            </w:r>
          </w:p>
          <w:p w14:paraId="3523779E" w14:textId="77777777" w:rsidR="002273C2" w:rsidRDefault="002273C2" w:rsidP="002273C2">
            <w:pPr>
              <w:tabs>
                <w:tab w:val="left" w:pos="6495"/>
              </w:tabs>
              <w:spacing w:after="0" w:line="240" w:lineRule="auto"/>
              <w:jc w:val="both"/>
              <w:rPr>
                <w:rFonts w:ascii="Arial" w:eastAsia="Calibri" w:hAnsi="Arial" w:cs="Arial"/>
              </w:rPr>
            </w:pPr>
            <w:r w:rsidRPr="00AD0DD3">
              <w:rPr>
                <w:rFonts w:ascii="Arial" w:eastAsia="Calibri" w:hAnsi="Arial" w:cs="Arial"/>
              </w:rPr>
              <w:t xml:space="preserve">Frank </w:t>
            </w:r>
            <w:proofErr w:type="spellStart"/>
            <w:r w:rsidRPr="00AD0DD3">
              <w:rPr>
                <w:rFonts w:ascii="Arial" w:eastAsia="Calibri" w:hAnsi="Arial" w:cs="Arial"/>
              </w:rPr>
              <w:t>Lienesch</w:t>
            </w:r>
            <w:proofErr w:type="spellEnd"/>
          </w:p>
          <w:p w14:paraId="2CB0AB46" w14:textId="77777777" w:rsidR="002273C2" w:rsidRDefault="002273C2" w:rsidP="002273C2">
            <w:pPr>
              <w:tabs>
                <w:tab w:val="left" w:pos="6495"/>
              </w:tabs>
              <w:spacing w:after="0" w:line="240" w:lineRule="auto"/>
              <w:jc w:val="both"/>
              <w:rPr>
                <w:rFonts w:ascii="Arial" w:eastAsia="Calibri" w:hAnsi="Arial" w:cs="Arial"/>
              </w:rPr>
            </w:pPr>
            <w:r w:rsidRPr="00AD0DD3">
              <w:rPr>
                <w:rFonts w:ascii="Arial" w:eastAsia="Calibri" w:hAnsi="Arial" w:cs="Arial"/>
              </w:rPr>
              <w:t>Detlev Markus</w:t>
            </w:r>
          </w:p>
          <w:p w14:paraId="10A76779"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Peter </w:t>
            </w:r>
            <w:proofErr w:type="spellStart"/>
            <w:r w:rsidRPr="00DA318F">
              <w:rPr>
                <w:rFonts w:ascii="Arial" w:eastAsia="Calibri" w:hAnsi="Arial" w:cs="Arial"/>
              </w:rPr>
              <w:t>Marschall</w:t>
            </w:r>
            <w:proofErr w:type="spellEnd"/>
            <w:r w:rsidRPr="00DA318F">
              <w:rPr>
                <w:rFonts w:ascii="Arial" w:eastAsia="Calibri" w:hAnsi="Arial" w:cs="Arial"/>
              </w:rPr>
              <w:t xml:space="preserve"> </w:t>
            </w:r>
          </w:p>
          <w:p w14:paraId="01395049" w14:textId="77777777" w:rsidR="002273C2" w:rsidRDefault="002273C2" w:rsidP="002273C2">
            <w:pPr>
              <w:tabs>
                <w:tab w:val="left" w:pos="6495"/>
              </w:tabs>
              <w:spacing w:after="0" w:line="240" w:lineRule="auto"/>
              <w:jc w:val="both"/>
              <w:rPr>
                <w:rFonts w:ascii="Arial" w:eastAsia="Calibri" w:hAnsi="Arial" w:cs="Arial"/>
              </w:rPr>
            </w:pPr>
            <w:r w:rsidRPr="00AD0DD3">
              <w:rPr>
                <w:rFonts w:ascii="Arial" w:eastAsia="Calibri" w:hAnsi="Arial" w:cs="Arial"/>
              </w:rPr>
              <w:t xml:space="preserve">Christian </w:t>
            </w:r>
            <w:r>
              <w:rPr>
                <w:rFonts w:ascii="Arial" w:eastAsia="Calibri" w:hAnsi="Arial" w:cs="Arial"/>
              </w:rPr>
              <w:t>Roder</w:t>
            </w:r>
          </w:p>
          <w:p w14:paraId="0EC9A8A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Otto Walch</w:t>
            </w:r>
          </w:p>
          <w:p w14:paraId="695792E7"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Michael Wittler </w:t>
            </w:r>
          </w:p>
          <w:p w14:paraId="5FAB8427"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51F9BD02"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R-Stahl</w:t>
            </w:r>
          </w:p>
          <w:p w14:paraId="74D4E4B1"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DA318F">
              <w:rPr>
                <w:rFonts w:ascii="Arial" w:eastAsia="Calibri" w:hAnsi="Arial" w:cs="Arial"/>
              </w:rPr>
              <w:t>Pepperl+Fuchs</w:t>
            </w:r>
            <w:proofErr w:type="spellEnd"/>
            <w:r w:rsidRPr="00DA318F">
              <w:rPr>
                <w:rFonts w:ascii="Arial" w:eastAsia="Calibri" w:hAnsi="Arial" w:cs="Arial"/>
              </w:rPr>
              <w:t xml:space="preserve"> GmbH</w:t>
            </w:r>
          </w:p>
          <w:p w14:paraId="26565AE1"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TÜV</w:t>
            </w:r>
            <w:r>
              <w:rPr>
                <w:rFonts w:ascii="Arial" w:eastAsia="Calibri" w:hAnsi="Arial" w:cs="Arial"/>
              </w:rPr>
              <w:t>R</w:t>
            </w:r>
          </w:p>
          <w:p w14:paraId="59E937E3"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TÜV SUD </w:t>
            </w:r>
          </w:p>
          <w:p w14:paraId="6311EA9C"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PTB</w:t>
            </w:r>
          </w:p>
          <w:p w14:paraId="41625922"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PTB</w:t>
            </w:r>
          </w:p>
          <w:p w14:paraId="75024DDB"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PTB</w:t>
            </w:r>
          </w:p>
          <w:p w14:paraId="7471C8F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ATEX</w:t>
            </w:r>
          </w:p>
          <w:p w14:paraId="4C376FB1"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TUV Nord</w:t>
            </w:r>
          </w:p>
          <w:p w14:paraId="05C4A98E"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R.STAHL</w:t>
            </w:r>
          </w:p>
          <w:p w14:paraId="64A94E4D"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DEKRA</w:t>
            </w:r>
          </w:p>
        </w:tc>
      </w:tr>
      <w:tr w:rsidR="002273C2" w:rsidRPr="00DA318F" w14:paraId="548492D6" w14:textId="77777777" w:rsidTr="002273C2">
        <w:tc>
          <w:tcPr>
            <w:tcW w:w="3261" w:type="dxa"/>
            <w:shd w:val="clear" w:color="auto" w:fill="auto"/>
          </w:tcPr>
          <w:p w14:paraId="4F7CC159"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DK</w:t>
            </w:r>
          </w:p>
        </w:tc>
        <w:tc>
          <w:tcPr>
            <w:tcW w:w="2948" w:type="dxa"/>
            <w:shd w:val="clear" w:color="auto" w:fill="auto"/>
          </w:tcPr>
          <w:p w14:paraId="00125BDC"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Jasmin </w:t>
            </w:r>
            <w:proofErr w:type="spellStart"/>
            <w:r w:rsidRPr="00DA318F">
              <w:rPr>
                <w:rFonts w:ascii="Arial" w:eastAsia="Calibri" w:hAnsi="Arial" w:cs="Arial"/>
              </w:rPr>
              <w:t>Omerovic</w:t>
            </w:r>
            <w:proofErr w:type="spellEnd"/>
          </w:p>
        </w:tc>
        <w:tc>
          <w:tcPr>
            <w:tcW w:w="3856" w:type="dxa"/>
            <w:shd w:val="clear" w:color="auto" w:fill="auto"/>
          </w:tcPr>
          <w:p w14:paraId="5B5AC94F"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UL</w:t>
            </w:r>
            <w:r>
              <w:rPr>
                <w:rFonts w:ascii="Arial" w:eastAsia="Calibri" w:hAnsi="Arial" w:cs="Arial"/>
              </w:rPr>
              <w:t>D</w:t>
            </w:r>
          </w:p>
          <w:p w14:paraId="44E9B2FE"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23D3EC27" w14:textId="77777777" w:rsidTr="002273C2">
        <w:tc>
          <w:tcPr>
            <w:tcW w:w="3261" w:type="dxa"/>
            <w:shd w:val="clear" w:color="auto" w:fill="auto"/>
          </w:tcPr>
          <w:p w14:paraId="7D021067"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 xml:space="preserve">ES </w:t>
            </w:r>
          </w:p>
        </w:tc>
        <w:tc>
          <w:tcPr>
            <w:tcW w:w="2948" w:type="dxa"/>
            <w:shd w:val="clear" w:color="auto" w:fill="auto"/>
          </w:tcPr>
          <w:p w14:paraId="533C3880" w14:textId="77777777" w:rsidR="002273C2" w:rsidRDefault="002273C2" w:rsidP="002273C2">
            <w:pPr>
              <w:tabs>
                <w:tab w:val="left" w:pos="6495"/>
              </w:tabs>
              <w:spacing w:after="0" w:line="240" w:lineRule="auto"/>
              <w:jc w:val="both"/>
              <w:rPr>
                <w:rFonts w:ascii="Arial" w:eastAsia="Calibri" w:hAnsi="Arial" w:cs="Arial"/>
              </w:rPr>
            </w:pPr>
            <w:r w:rsidRPr="00397342">
              <w:rPr>
                <w:rFonts w:ascii="Arial" w:eastAsia="Calibri" w:hAnsi="Arial" w:cs="Arial"/>
              </w:rPr>
              <w:t xml:space="preserve">Sergio </w:t>
            </w:r>
            <w:proofErr w:type="spellStart"/>
            <w:r w:rsidRPr="00397342">
              <w:rPr>
                <w:rFonts w:ascii="Arial" w:eastAsia="Calibri" w:hAnsi="Arial" w:cs="Arial"/>
              </w:rPr>
              <w:t>Domene</w:t>
            </w:r>
            <w:proofErr w:type="spellEnd"/>
          </w:p>
          <w:p w14:paraId="485074B8"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Yohan Echeverri</w:t>
            </w:r>
          </w:p>
          <w:p w14:paraId="519A981A" w14:textId="77777777" w:rsidR="002273C2"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Juan Carlos Sancho</w:t>
            </w:r>
          </w:p>
          <w:p w14:paraId="32C9EE72" w14:textId="77777777" w:rsidR="002273C2" w:rsidRDefault="002273C2" w:rsidP="002273C2">
            <w:pPr>
              <w:tabs>
                <w:tab w:val="left" w:pos="6495"/>
              </w:tabs>
              <w:spacing w:after="0" w:line="240" w:lineRule="auto"/>
              <w:jc w:val="both"/>
              <w:rPr>
                <w:rFonts w:ascii="Arial" w:eastAsia="Calibri" w:hAnsi="Arial" w:cs="Arial"/>
              </w:rPr>
            </w:pPr>
            <w:r w:rsidRPr="00397342">
              <w:rPr>
                <w:rFonts w:ascii="Arial" w:eastAsia="Calibri" w:hAnsi="Arial" w:cs="Arial"/>
              </w:rPr>
              <w:t>Angel Vega</w:t>
            </w:r>
          </w:p>
          <w:p w14:paraId="07CD4C75"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69FACB17"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LOM</w:t>
            </w:r>
          </w:p>
          <w:p w14:paraId="554E2019" w14:textId="77777777" w:rsidR="002273C2"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L</w:t>
            </w:r>
            <w:r>
              <w:rPr>
                <w:rFonts w:ascii="Arial" w:eastAsia="Calibri" w:hAnsi="Arial" w:cs="Arial"/>
              </w:rPr>
              <w:t>OM</w:t>
            </w:r>
          </w:p>
          <w:p w14:paraId="31324AC1"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LOM</w:t>
            </w:r>
          </w:p>
          <w:p w14:paraId="716AA8A0" w14:textId="77777777" w:rsidR="002273C2" w:rsidRPr="00DA318F" w:rsidRDefault="002273C2" w:rsidP="002273C2">
            <w:pPr>
              <w:tabs>
                <w:tab w:val="left" w:pos="6495"/>
              </w:tabs>
              <w:spacing w:after="0" w:line="240" w:lineRule="auto"/>
              <w:jc w:val="both"/>
              <w:rPr>
                <w:rFonts w:ascii="Arial" w:eastAsia="Calibri" w:hAnsi="Arial" w:cs="Arial"/>
              </w:rPr>
            </w:pPr>
            <w:r>
              <w:rPr>
                <w:rFonts w:ascii="Arial" w:eastAsia="Calibri" w:hAnsi="Arial" w:cs="Arial"/>
              </w:rPr>
              <w:t>LOM</w:t>
            </w:r>
          </w:p>
        </w:tc>
      </w:tr>
      <w:tr w:rsidR="002273C2" w:rsidRPr="00DA318F" w14:paraId="73D347D4" w14:textId="77777777" w:rsidTr="002273C2">
        <w:tc>
          <w:tcPr>
            <w:tcW w:w="3261" w:type="dxa"/>
            <w:shd w:val="clear" w:color="auto" w:fill="auto"/>
          </w:tcPr>
          <w:p w14:paraId="1417488C"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FI</w:t>
            </w:r>
          </w:p>
        </w:tc>
        <w:tc>
          <w:tcPr>
            <w:tcW w:w="2948" w:type="dxa"/>
            <w:shd w:val="clear" w:color="auto" w:fill="auto"/>
          </w:tcPr>
          <w:p w14:paraId="5C46D50F"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Jenni </w:t>
            </w:r>
            <w:proofErr w:type="spellStart"/>
            <w:r w:rsidRPr="00DA318F">
              <w:rPr>
                <w:rFonts w:ascii="Arial" w:eastAsia="Calibri" w:hAnsi="Arial" w:cs="Arial"/>
              </w:rPr>
              <w:t>Hirvelä</w:t>
            </w:r>
            <w:proofErr w:type="spellEnd"/>
          </w:p>
        </w:tc>
        <w:tc>
          <w:tcPr>
            <w:tcW w:w="3856" w:type="dxa"/>
            <w:shd w:val="clear" w:color="auto" w:fill="auto"/>
          </w:tcPr>
          <w:p w14:paraId="2468951D"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Helvetica"/>
                <w:color w:val="333333"/>
                <w:sz w:val="21"/>
                <w:szCs w:val="21"/>
              </w:rPr>
              <w:t>Eurofins Expert Services Oy</w:t>
            </w:r>
          </w:p>
          <w:p w14:paraId="5B2D4C41"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68AD67A3" w14:textId="77777777" w:rsidTr="002273C2">
        <w:tc>
          <w:tcPr>
            <w:tcW w:w="3261" w:type="dxa"/>
            <w:shd w:val="clear" w:color="auto" w:fill="auto"/>
          </w:tcPr>
          <w:p w14:paraId="0B7797A4"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FR</w:t>
            </w:r>
          </w:p>
        </w:tc>
        <w:tc>
          <w:tcPr>
            <w:tcW w:w="2948" w:type="dxa"/>
            <w:shd w:val="clear" w:color="auto" w:fill="auto"/>
          </w:tcPr>
          <w:p w14:paraId="0601195E" w14:textId="77777777" w:rsidR="002273C2" w:rsidRDefault="002273C2" w:rsidP="002273C2">
            <w:pPr>
              <w:tabs>
                <w:tab w:val="left" w:pos="6495"/>
              </w:tabs>
              <w:spacing w:after="0" w:line="240" w:lineRule="auto"/>
              <w:jc w:val="both"/>
              <w:rPr>
                <w:rFonts w:ascii="Arial" w:eastAsia="Calibri" w:hAnsi="Arial" w:cs="Arial"/>
              </w:rPr>
            </w:pPr>
            <w:r w:rsidRPr="00562FCD">
              <w:rPr>
                <w:rFonts w:ascii="Arial" w:eastAsia="Calibri" w:hAnsi="Arial" w:cs="Arial"/>
              </w:rPr>
              <w:t xml:space="preserve">Michel </w:t>
            </w:r>
            <w:proofErr w:type="spellStart"/>
            <w:r w:rsidRPr="00562FCD">
              <w:rPr>
                <w:rFonts w:ascii="Arial" w:eastAsia="Calibri" w:hAnsi="Arial" w:cs="Arial"/>
              </w:rPr>
              <w:t>Brenon</w:t>
            </w:r>
            <w:proofErr w:type="spellEnd"/>
          </w:p>
          <w:p w14:paraId="1966A48D" w14:textId="77777777" w:rsidR="002273C2" w:rsidRDefault="002273C2" w:rsidP="002273C2">
            <w:pPr>
              <w:tabs>
                <w:tab w:val="left" w:pos="6495"/>
              </w:tabs>
              <w:spacing w:after="0" w:line="240" w:lineRule="auto"/>
              <w:jc w:val="both"/>
              <w:rPr>
                <w:rFonts w:ascii="Arial" w:eastAsia="Calibri" w:hAnsi="Arial" w:cs="Arial"/>
              </w:rPr>
            </w:pPr>
            <w:r w:rsidRPr="00562FCD">
              <w:rPr>
                <w:rFonts w:ascii="Arial" w:eastAsia="Calibri" w:hAnsi="Arial" w:cs="Arial"/>
              </w:rPr>
              <w:t>Julien Gauthier</w:t>
            </w:r>
          </w:p>
          <w:p w14:paraId="11C37E6E"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Thierry Houeix</w:t>
            </w:r>
          </w:p>
          <w:p w14:paraId="13D60733" w14:textId="77777777" w:rsidR="002273C2" w:rsidRDefault="002273C2" w:rsidP="002273C2">
            <w:pPr>
              <w:tabs>
                <w:tab w:val="left" w:pos="6495"/>
              </w:tabs>
              <w:spacing w:after="0" w:line="240" w:lineRule="auto"/>
              <w:jc w:val="both"/>
              <w:rPr>
                <w:rFonts w:ascii="Arial" w:eastAsia="Calibri" w:hAnsi="Arial" w:cs="Arial"/>
              </w:rPr>
            </w:pPr>
            <w:r w:rsidRPr="00562FCD">
              <w:rPr>
                <w:rFonts w:ascii="Arial" w:eastAsia="Calibri" w:hAnsi="Arial" w:cs="Arial"/>
              </w:rPr>
              <w:t xml:space="preserve">Mathieu </w:t>
            </w:r>
            <w:proofErr w:type="spellStart"/>
            <w:r w:rsidRPr="00562FCD">
              <w:rPr>
                <w:rFonts w:ascii="Arial" w:eastAsia="Calibri" w:hAnsi="Arial" w:cs="Arial"/>
              </w:rPr>
              <w:t>Lesté</w:t>
            </w:r>
            <w:proofErr w:type="spellEnd"/>
          </w:p>
          <w:p w14:paraId="14DEDCB6"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DA318F">
              <w:rPr>
                <w:rFonts w:ascii="Arial" w:eastAsia="Calibri" w:hAnsi="Arial" w:cs="Arial"/>
              </w:rPr>
              <w:t>Amel</w:t>
            </w:r>
            <w:proofErr w:type="spellEnd"/>
            <w:r w:rsidRPr="00DA318F">
              <w:rPr>
                <w:rFonts w:ascii="Arial" w:eastAsia="Calibri" w:hAnsi="Arial" w:cs="Arial"/>
              </w:rPr>
              <w:t xml:space="preserve"> </w:t>
            </w:r>
            <w:proofErr w:type="spellStart"/>
            <w:r w:rsidRPr="00DA318F">
              <w:rPr>
                <w:rFonts w:ascii="Arial" w:eastAsia="Calibri" w:hAnsi="Arial" w:cs="Arial"/>
              </w:rPr>
              <w:t>Meddour</w:t>
            </w:r>
            <w:proofErr w:type="spellEnd"/>
          </w:p>
          <w:p w14:paraId="44C5F9E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Bernard Piquette</w:t>
            </w:r>
          </w:p>
          <w:p w14:paraId="7A10C6D7"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70A92196"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E and E Global Certification Expertise</w:t>
            </w:r>
          </w:p>
          <w:p w14:paraId="237A5E85"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LCIE Bureau Veritas</w:t>
            </w:r>
          </w:p>
          <w:p w14:paraId="2888E4DE"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INERIS</w:t>
            </w:r>
          </w:p>
          <w:p w14:paraId="26C0D63E"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LCIE Bureau Veritas</w:t>
            </w:r>
          </w:p>
          <w:p w14:paraId="4EE7C7D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Schlumberger</w:t>
            </w:r>
          </w:p>
          <w:p w14:paraId="2CEA493D"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INERIS</w:t>
            </w:r>
          </w:p>
          <w:p w14:paraId="3308839A"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66D1F9DD" w14:textId="77777777" w:rsidTr="002273C2">
        <w:tc>
          <w:tcPr>
            <w:tcW w:w="3261" w:type="dxa"/>
            <w:shd w:val="clear" w:color="auto" w:fill="auto"/>
          </w:tcPr>
          <w:p w14:paraId="5F6DB6FF"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GB</w:t>
            </w:r>
          </w:p>
        </w:tc>
        <w:tc>
          <w:tcPr>
            <w:tcW w:w="2948" w:type="dxa"/>
            <w:shd w:val="clear" w:color="auto" w:fill="auto"/>
          </w:tcPr>
          <w:p w14:paraId="0F124C3A"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John Allen</w:t>
            </w:r>
          </w:p>
          <w:p w14:paraId="4C02FCA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Simon Barrowcliff</w:t>
            </w:r>
          </w:p>
          <w:p w14:paraId="29A35342"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Colin Cameron</w:t>
            </w:r>
          </w:p>
          <w:p w14:paraId="79BDD47A"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Ewan Gadsby</w:t>
            </w:r>
          </w:p>
          <w:p w14:paraId="028D53CB" w14:textId="77777777" w:rsidR="002273C2" w:rsidRDefault="002273C2" w:rsidP="002273C2">
            <w:pPr>
              <w:tabs>
                <w:tab w:val="left" w:pos="6495"/>
              </w:tabs>
              <w:spacing w:after="0" w:line="240" w:lineRule="auto"/>
              <w:jc w:val="both"/>
              <w:rPr>
                <w:rFonts w:ascii="Arial" w:eastAsia="Calibri" w:hAnsi="Arial" w:cs="Arial"/>
              </w:rPr>
            </w:pPr>
            <w:r w:rsidRPr="00164A7C">
              <w:rPr>
                <w:rFonts w:ascii="Arial" w:eastAsia="Calibri" w:hAnsi="Arial" w:cs="Arial"/>
              </w:rPr>
              <w:t xml:space="preserve">Wesley Van Hill </w:t>
            </w:r>
          </w:p>
          <w:p w14:paraId="02D455D0" w14:textId="77777777" w:rsidR="002273C2" w:rsidRPr="00DA318F" w:rsidRDefault="002273C2" w:rsidP="002273C2">
            <w:pPr>
              <w:tabs>
                <w:tab w:val="left" w:pos="6495"/>
              </w:tabs>
              <w:spacing w:after="0" w:line="240" w:lineRule="auto"/>
              <w:jc w:val="both"/>
              <w:rPr>
                <w:rFonts w:ascii="Arial" w:eastAsia="Calibri" w:hAnsi="Arial" w:cs="Arial"/>
              </w:rPr>
            </w:pPr>
            <w:r w:rsidRPr="00164A7C">
              <w:rPr>
                <w:rFonts w:ascii="Arial" w:eastAsia="Calibri" w:hAnsi="Arial" w:cs="Arial"/>
              </w:rPr>
              <w:t>Neil Jones</w:t>
            </w:r>
          </w:p>
          <w:p w14:paraId="26ECAF7C" w14:textId="77777777" w:rsidR="002273C2" w:rsidRDefault="002273C2" w:rsidP="002273C2">
            <w:pPr>
              <w:tabs>
                <w:tab w:val="left" w:pos="6495"/>
              </w:tabs>
              <w:spacing w:after="0" w:line="240" w:lineRule="auto"/>
              <w:jc w:val="both"/>
              <w:rPr>
                <w:rFonts w:ascii="Arial" w:eastAsia="Calibri" w:hAnsi="Arial" w:cs="Arial"/>
              </w:rPr>
            </w:pPr>
            <w:r w:rsidRPr="00164A7C">
              <w:rPr>
                <w:rFonts w:ascii="Arial" w:eastAsia="Calibri" w:hAnsi="Arial" w:cs="Arial"/>
              </w:rPr>
              <w:lastRenderedPageBreak/>
              <w:t>Roger Jones</w:t>
            </w:r>
          </w:p>
          <w:p w14:paraId="6114E4E2"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Nicholas Ludlam</w:t>
            </w:r>
          </w:p>
          <w:p w14:paraId="799D972D" w14:textId="77777777" w:rsidR="002273C2" w:rsidRDefault="002273C2" w:rsidP="002273C2">
            <w:pPr>
              <w:tabs>
                <w:tab w:val="left" w:pos="6495"/>
              </w:tabs>
              <w:spacing w:after="0" w:line="240" w:lineRule="auto"/>
              <w:jc w:val="both"/>
              <w:rPr>
                <w:rFonts w:ascii="Arial" w:eastAsia="Calibri" w:hAnsi="Arial" w:cs="Arial"/>
              </w:rPr>
            </w:pPr>
            <w:r w:rsidRPr="00164A7C">
              <w:rPr>
                <w:rFonts w:ascii="Arial" w:eastAsia="Calibri" w:hAnsi="Arial" w:cs="Arial"/>
              </w:rPr>
              <w:t>Alessandro Savio</w:t>
            </w:r>
          </w:p>
          <w:p w14:paraId="2DBD9AD3"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Ronald Sinclair</w:t>
            </w:r>
          </w:p>
          <w:p w14:paraId="5DE965B2" w14:textId="77777777" w:rsidR="002273C2" w:rsidRDefault="002273C2" w:rsidP="002273C2">
            <w:pPr>
              <w:tabs>
                <w:tab w:val="left" w:pos="6495"/>
              </w:tabs>
              <w:spacing w:after="0" w:line="240" w:lineRule="auto"/>
              <w:jc w:val="both"/>
              <w:rPr>
                <w:rFonts w:ascii="Arial" w:eastAsia="Calibri" w:hAnsi="Arial" w:cs="Arial"/>
              </w:rPr>
            </w:pPr>
            <w:r w:rsidRPr="00164A7C">
              <w:rPr>
                <w:rFonts w:ascii="Arial" w:eastAsia="Calibri" w:hAnsi="Arial" w:cs="Arial"/>
              </w:rPr>
              <w:t>Adrian Smart</w:t>
            </w:r>
          </w:p>
          <w:p w14:paraId="5DEF3DB8"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Andy Smith</w:t>
            </w:r>
          </w:p>
          <w:p w14:paraId="3E1FB6CD" w14:textId="77777777" w:rsidR="002273C2" w:rsidRDefault="002273C2" w:rsidP="002273C2">
            <w:pPr>
              <w:tabs>
                <w:tab w:val="left" w:pos="6495"/>
              </w:tabs>
              <w:spacing w:after="0" w:line="240" w:lineRule="auto"/>
              <w:jc w:val="both"/>
              <w:rPr>
                <w:rFonts w:ascii="Arial" w:eastAsia="Calibri" w:hAnsi="Arial" w:cs="Arial"/>
              </w:rPr>
            </w:pPr>
            <w:r w:rsidRPr="00164A7C">
              <w:rPr>
                <w:rFonts w:ascii="Arial" w:eastAsia="Calibri" w:hAnsi="Arial" w:cs="Arial"/>
              </w:rPr>
              <w:t>Richard Tunnicliffe</w:t>
            </w:r>
          </w:p>
          <w:p w14:paraId="61B4B315"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Ron Webb</w:t>
            </w:r>
          </w:p>
        </w:tc>
        <w:tc>
          <w:tcPr>
            <w:tcW w:w="3856" w:type="dxa"/>
            <w:shd w:val="clear" w:color="auto" w:fill="auto"/>
          </w:tcPr>
          <w:p w14:paraId="6C4719F2"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lastRenderedPageBreak/>
              <w:t>Sheppard Engineering</w:t>
            </w:r>
          </w:p>
          <w:p w14:paraId="7EBB59A3"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EMT</w:t>
            </w:r>
          </w:p>
          <w:p w14:paraId="746AC4D0"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DA318F">
              <w:rPr>
                <w:rFonts w:ascii="Arial" w:eastAsia="Calibri" w:hAnsi="Arial" w:cs="Arial"/>
              </w:rPr>
              <w:t>Mutech</w:t>
            </w:r>
            <w:proofErr w:type="spellEnd"/>
            <w:r w:rsidRPr="00DA318F">
              <w:rPr>
                <w:rFonts w:ascii="Arial" w:eastAsia="Calibri" w:hAnsi="Arial" w:cs="Arial"/>
              </w:rPr>
              <w:t xml:space="preserve"> Ltd</w:t>
            </w:r>
          </w:p>
          <w:p w14:paraId="3F0D507B"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EMT</w:t>
            </w:r>
          </w:p>
          <w:p w14:paraId="7CD54E54"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Intertek UK (ITS)</w:t>
            </w:r>
          </w:p>
          <w:p w14:paraId="1E2AEFF1" w14:textId="77777777" w:rsidR="002273C2" w:rsidRPr="00DA318F" w:rsidRDefault="002273C2" w:rsidP="002273C2">
            <w:pPr>
              <w:tabs>
                <w:tab w:val="left" w:pos="6495"/>
              </w:tabs>
              <w:spacing w:after="0" w:line="240" w:lineRule="auto"/>
              <w:jc w:val="both"/>
              <w:rPr>
                <w:rFonts w:ascii="Arial" w:eastAsia="Calibri" w:hAnsi="Arial" w:cs="Arial"/>
              </w:rPr>
            </w:pPr>
            <w:r>
              <w:rPr>
                <w:rFonts w:ascii="Arial" w:eastAsia="Calibri" w:hAnsi="Arial" w:cs="Arial"/>
              </w:rPr>
              <w:t>SIRA</w:t>
            </w:r>
          </w:p>
          <w:p w14:paraId="7043BB1A"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lastRenderedPageBreak/>
              <w:t>NOV</w:t>
            </w:r>
          </w:p>
          <w:p w14:paraId="716DCA61" w14:textId="77777777" w:rsidR="002273C2" w:rsidRPr="00DA318F" w:rsidRDefault="002273C2" w:rsidP="002273C2">
            <w:pPr>
              <w:tabs>
                <w:tab w:val="left" w:pos="6495"/>
              </w:tabs>
              <w:spacing w:after="0" w:line="240" w:lineRule="auto"/>
              <w:jc w:val="both"/>
              <w:rPr>
                <w:rFonts w:ascii="Arial" w:eastAsia="Calibri" w:hAnsi="Arial" w:cs="Arial"/>
              </w:rPr>
            </w:pPr>
            <w:r>
              <w:rPr>
                <w:rFonts w:ascii="Arial" w:eastAsia="Calibri" w:hAnsi="Arial" w:cs="Arial"/>
              </w:rPr>
              <w:t>FM Approvals</w:t>
            </w:r>
          </w:p>
          <w:p w14:paraId="1BF9E7D9"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Intertek</w:t>
            </w:r>
          </w:p>
          <w:p w14:paraId="5D402601"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SGS </w:t>
            </w:r>
            <w:proofErr w:type="spellStart"/>
            <w:r w:rsidRPr="00DA318F">
              <w:rPr>
                <w:rFonts w:ascii="Arial" w:eastAsia="Calibri" w:hAnsi="Arial" w:cs="Arial"/>
              </w:rPr>
              <w:t>Baseefa</w:t>
            </w:r>
            <w:proofErr w:type="spellEnd"/>
            <w:r w:rsidRPr="00DA318F">
              <w:rPr>
                <w:rFonts w:ascii="Arial" w:eastAsia="Calibri" w:hAnsi="Arial" w:cs="Arial"/>
              </w:rPr>
              <w:t xml:space="preserve"> Ltd</w:t>
            </w:r>
          </w:p>
          <w:p w14:paraId="00FEDAB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Intertek</w:t>
            </w:r>
          </w:p>
          <w:p w14:paraId="4C197CF7" w14:textId="77777777" w:rsidR="002273C2" w:rsidRPr="00DA318F" w:rsidRDefault="002273C2" w:rsidP="002273C2">
            <w:pPr>
              <w:tabs>
                <w:tab w:val="left" w:pos="6495"/>
              </w:tabs>
              <w:spacing w:after="0" w:line="240" w:lineRule="auto"/>
              <w:jc w:val="both"/>
              <w:rPr>
                <w:rFonts w:ascii="Arial" w:eastAsia="Calibri" w:hAnsi="Arial" w:cs="Arial"/>
              </w:rPr>
            </w:pPr>
            <w:r>
              <w:rPr>
                <w:rFonts w:ascii="Arial" w:eastAsia="Calibri" w:hAnsi="Arial" w:cs="Arial"/>
              </w:rPr>
              <w:t>Eurofins CML</w:t>
            </w:r>
          </w:p>
          <w:p w14:paraId="08DBEB73" w14:textId="77777777" w:rsidR="002273C2" w:rsidRPr="00164A7C" w:rsidRDefault="002273C2" w:rsidP="002273C2">
            <w:pPr>
              <w:tabs>
                <w:tab w:val="left" w:pos="6495"/>
              </w:tabs>
              <w:spacing w:after="0" w:line="240" w:lineRule="auto"/>
              <w:jc w:val="both"/>
              <w:rPr>
                <w:rFonts w:ascii="Arial" w:eastAsia="Calibri" w:hAnsi="Arial" w:cs="Arial"/>
              </w:rPr>
            </w:pPr>
            <w:r w:rsidRPr="00164A7C">
              <w:rPr>
                <w:rFonts w:ascii="Arial" w:eastAsia="Calibri" w:hAnsi="Arial" w:cs="Arial"/>
              </w:rPr>
              <w:t>Intertek</w:t>
            </w:r>
          </w:p>
          <w:p w14:paraId="77E43FF0" w14:textId="77777777" w:rsidR="002273C2" w:rsidRPr="00164A7C" w:rsidRDefault="002273C2" w:rsidP="002273C2">
            <w:pPr>
              <w:tabs>
                <w:tab w:val="left" w:pos="6495"/>
              </w:tabs>
              <w:spacing w:after="0" w:line="240" w:lineRule="auto"/>
              <w:jc w:val="both"/>
              <w:rPr>
                <w:rFonts w:ascii="Arial" w:eastAsia="Calibri" w:hAnsi="Arial" w:cs="Arial"/>
              </w:rPr>
            </w:pPr>
            <w:r w:rsidRPr="00164A7C">
              <w:rPr>
                <w:rFonts w:ascii="Arial" w:eastAsia="Calibri" w:hAnsi="Arial" w:cs="Arial"/>
              </w:rPr>
              <w:t xml:space="preserve">Consultant </w:t>
            </w:r>
          </w:p>
          <w:p w14:paraId="0A75DDFD" w14:textId="77777777" w:rsidR="002273C2" w:rsidRPr="00DA318F" w:rsidRDefault="002273C2" w:rsidP="002273C2">
            <w:pPr>
              <w:tabs>
                <w:tab w:val="left" w:pos="6495"/>
              </w:tabs>
              <w:spacing w:after="0" w:line="240" w:lineRule="auto"/>
              <w:jc w:val="both"/>
              <w:rPr>
                <w:rFonts w:ascii="Arial" w:eastAsia="Calibri" w:hAnsi="Arial" w:cs="Arial"/>
                <w:sz w:val="20"/>
                <w:szCs w:val="20"/>
              </w:rPr>
            </w:pPr>
          </w:p>
        </w:tc>
      </w:tr>
      <w:tr w:rsidR="002273C2" w:rsidRPr="00DA318F" w14:paraId="57AC409C" w14:textId="77777777" w:rsidTr="002273C2">
        <w:tc>
          <w:tcPr>
            <w:tcW w:w="3261" w:type="dxa"/>
            <w:shd w:val="clear" w:color="auto" w:fill="auto"/>
          </w:tcPr>
          <w:p w14:paraId="206B9404"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lastRenderedPageBreak/>
              <w:t>GR</w:t>
            </w:r>
          </w:p>
        </w:tc>
        <w:tc>
          <w:tcPr>
            <w:tcW w:w="2948" w:type="dxa"/>
            <w:shd w:val="clear" w:color="auto" w:fill="auto"/>
          </w:tcPr>
          <w:p w14:paraId="5A1A132D" w14:textId="77777777" w:rsidR="002273C2" w:rsidRDefault="002273C2" w:rsidP="002273C2">
            <w:pPr>
              <w:tabs>
                <w:tab w:val="left" w:pos="6495"/>
              </w:tabs>
              <w:spacing w:after="0" w:line="240" w:lineRule="auto"/>
              <w:jc w:val="both"/>
              <w:rPr>
                <w:rFonts w:ascii="Arial" w:eastAsia="Calibri" w:hAnsi="Arial" w:cs="Arial"/>
              </w:rPr>
            </w:pPr>
            <w:r w:rsidRPr="009D140D">
              <w:rPr>
                <w:rFonts w:ascii="Arial" w:eastAsia="Calibri" w:hAnsi="Arial" w:cs="Arial"/>
              </w:rPr>
              <w:t>Hokyoung Lee</w:t>
            </w:r>
          </w:p>
          <w:p w14:paraId="355E8841"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Niko</w:t>
            </w:r>
            <w:r>
              <w:rPr>
                <w:rFonts w:ascii="Arial" w:eastAsia="Calibri" w:hAnsi="Arial" w:cs="Arial"/>
              </w:rPr>
              <w:t>lao</w:t>
            </w:r>
            <w:r w:rsidRPr="00DA318F">
              <w:rPr>
                <w:rFonts w:ascii="Arial" w:eastAsia="Calibri" w:hAnsi="Arial" w:cs="Arial"/>
              </w:rPr>
              <w:t>s Katiforis</w:t>
            </w:r>
          </w:p>
        </w:tc>
        <w:tc>
          <w:tcPr>
            <w:tcW w:w="3856" w:type="dxa"/>
            <w:shd w:val="clear" w:color="auto" w:fill="auto"/>
          </w:tcPr>
          <w:p w14:paraId="069DF677"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 xml:space="preserve">KR Hellas Ltd </w:t>
            </w:r>
          </w:p>
          <w:p w14:paraId="7504E654"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KR Hellas Ltd</w:t>
            </w:r>
          </w:p>
          <w:p w14:paraId="58052012"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10CA219B" w14:textId="77777777" w:rsidTr="002273C2">
        <w:tc>
          <w:tcPr>
            <w:tcW w:w="3261" w:type="dxa"/>
            <w:shd w:val="clear" w:color="auto" w:fill="auto"/>
          </w:tcPr>
          <w:p w14:paraId="063773FF"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HR</w:t>
            </w:r>
          </w:p>
        </w:tc>
        <w:tc>
          <w:tcPr>
            <w:tcW w:w="2948" w:type="dxa"/>
            <w:shd w:val="clear" w:color="auto" w:fill="auto"/>
          </w:tcPr>
          <w:p w14:paraId="1869B084" w14:textId="77777777" w:rsidR="002273C2" w:rsidRPr="00DA318F" w:rsidRDefault="002273C2" w:rsidP="002273C2">
            <w:pPr>
              <w:tabs>
                <w:tab w:val="left" w:pos="6495"/>
              </w:tabs>
              <w:spacing w:after="0" w:line="240" w:lineRule="auto"/>
              <w:jc w:val="both"/>
              <w:rPr>
                <w:rFonts w:ascii="Arial" w:eastAsia="Calibri" w:hAnsi="Arial" w:cs="Arial"/>
              </w:rPr>
            </w:pPr>
            <w:r w:rsidRPr="00BC2DAE">
              <w:rPr>
                <w:rFonts w:ascii="Arial" w:eastAsia="Calibri" w:hAnsi="Arial" w:cs="Arial"/>
              </w:rPr>
              <w:t>Stipo Derek</w:t>
            </w:r>
          </w:p>
          <w:p w14:paraId="29A5783E" w14:textId="77777777" w:rsidR="002273C2"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Marino Kelava</w:t>
            </w:r>
          </w:p>
          <w:p w14:paraId="4C02B685"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1F20D78C"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DA318F">
              <w:rPr>
                <w:rFonts w:ascii="Arial" w:eastAsia="Calibri" w:hAnsi="Arial" w:cs="Arial"/>
              </w:rPr>
              <w:t>Fiditas</w:t>
            </w:r>
            <w:proofErr w:type="spellEnd"/>
            <w:r w:rsidRPr="00DA318F">
              <w:rPr>
                <w:rFonts w:ascii="Arial" w:eastAsia="Calibri" w:hAnsi="Arial" w:cs="Arial"/>
              </w:rPr>
              <w:t xml:space="preserve"> Ltd.</w:t>
            </w:r>
          </w:p>
          <w:p w14:paraId="49F9D76C"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Pr>
                <w:rFonts w:ascii="Arial" w:eastAsia="Calibri" w:hAnsi="Arial" w:cs="Arial"/>
              </w:rPr>
              <w:t>Fiditas</w:t>
            </w:r>
            <w:proofErr w:type="spellEnd"/>
            <w:r>
              <w:rPr>
                <w:rFonts w:ascii="Arial" w:eastAsia="Calibri" w:hAnsi="Arial" w:cs="Arial"/>
              </w:rPr>
              <w:t xml:space="preserve"> Ltd.</w:t>
            </w:r>
          </w:p>
        </w:tc>
      </w:tr>
      <w:tr w:rsidR="002273C2" w:rsidRPr="00DA318F" w14:paraId="5DB8AEAE" w14:textId="77777777" w:rsidTr="002273C2">
        <w:tc>
          <w:tcPr>
            <w:tcW w:w="3261" w:type="dxa"/>
            <w:shd w:val="clear" w:color="auto" w:fill="auto"/>
          </w:tcPr>
          <w:p w14:paraId="3577E2D8"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HU</w:t>
            </w:r>
          </w:p>
        </w:tc>
        <w:tc>
          <w:tcPr>
            <w:tcW w:w="2948" w:type="dxa"/>
            <w:shd w:val="clear" w:color="auto" w:fill="auto"/>
          </w:tcPr>
          <w:p w14:paraId="5346406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Edit Molnár</w:t>
            </w:r>
          </w:p>
        </w:tc>
        <w:tc>
          <w:tcPr>
            <w:tcW w:w="3856" w:type="dxa"/>
            <w:shd w:val="clear" w:color="auto" w:fill="auto"/>
          </w:tcPr>
          <w:p w14:paraId="49217148"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DA318F">
              <w:rPr>
                <w:rFonts w:ascii="Arial" w:eastAsia="Calibri" w:hAnsi="Arial" w:cs="Arial"/>
              </w:rPr>
              <w:t>ExVÁ</w:t>
            </w:r>
            <w:proofErr w:type="spellEnd"/>
            <w:r w:rsidRPr="00DA318F">
              <w:rPr>
                <w:rFonts w:ascii="Arial" w:eastAsia="Calibri" w:hAnsi="Arial" w:cs="Arial"/>
              </w:rPr>
              <w:t xml:space="preserve"> </w:t>
            </w:r>
            <w:proofErr w:type="spellStart"/>
            <w:r>
              <w:rPr>
                <w:rFonts w:ascii="Arial" w:eastAsia="Calibri" w:hAnsi="Arial" w:cs="Arial"/>
              </w:rPr>
              <w:t>Kft</w:t>
            </w:r>
            <w:proofErr w:type="spellEnd"/>
            <w:r>
              <w:rPr>
                <w:rFonts w:ascii="Arial" w:eastAsia="Calibri" w:hAnsi="Arial" w:cs="Arial"/>
              </w:rPr>
              <w:t>.</w:t>
            </w:r>
          </w:p>
          <w:p w14:paraId="2303A409"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1273BD6F" w14:textId="77777777" w:rsidTr="002273C2">
        <w:tc>
          <w:tcPr>
            <w:tcW w:w="3261" w:type="dxa"/>
            <w:shd w:val="clear" w:color="auto" w:fill="auto"/>
          </w:tcPr>
          <w:p w14:paraId="11123902" w14:textId="77777777" w:rsidR="002273C2" w:rsidRDefault="002273C2" w:rsidP="002273C2">
            <w:pPr>
              <w:tabs>
                <w:tab w:val="left" w:pos="6495"/>
              </w:tabs>
              <w:spacing w:after="0" w:line="240" w:lineRule="auto"/>
              <w:jc w:val="both"/>
              <w:rPr>
                <w:rFonts w:ascii="Arial" w:eastAsia="Calibri" w:hAnsi="Arial" w:cs="Arial"/>
                <w:b/>
              </w:rPr>
            </w:pPr>
            <w:r>
              <w:rPr>
                <w:rFonts w:ascii="Arial" w:eastAsia="Calibri" w:hAnsi="Arial" w:cs="Arial"/>
                <w:b/>
              </w:rPr>
              <w:t>IL</w:t>
            </w:r>
          </w:p>
          <w:p w14:paraId="0321B582" w14:textId="77777777" w:rsidR="002273C2" w:rsidRPr="00DA318F" w:rsidRDefault="002273C2" w:rsidP="002273C2">
            <w:pPr>
              <w:tabs>
                <w:tab w:val="left" w:pos="6495"/>
              </w:tabs>
              <w:spacing w:after="0" w:line="240" w:lineRule="auto"/>
              <w:jc w:val="both"/>
              <w:rPr>
                <w:rFonts w:ascii="Arial" w:eastAsia="Calibri" w:hAnsi="Arial" w:cs="Arial"/>
                <w:b/>
              </w:rPr>
            </w:pPr>
          </w:p>
        </w:tc>
        <w:tc>
          <w:tcPr>
            <w:tcW w:w="2948" w:type="dxa"/>
            <w:shd w:val="clear" w:color="auto" w:fill="auto"/>
          </w:tcPr>
          <w:p w14:paraId="3F3CDD0C" w14:textId="77777777" w:rsidR="002273C2" w:rsidRPr="00DA318F" w:rsidRDefault="002273C2" w:rsidP="002273C2">
            <w:pPr>
              <w:tabs>
                <w:tab w:val="left" w:pos="6495"/>
              </w:tabs>
              <w:spacing w:after="0" w:line="240" w:lineRule="auto"/>
              <w:jc w:val="both"/>
              <w:rPr>
                <w:rFonts w:ascii="Arial" w:eastAsia="Calibri" w:hAnsi="Arial" w:cs="Arial"/>
              </w:rPr>
            </w:pPr>
            <w:r w:rsidRPr="00144BB2">
              <w:rPr>
                <w:rFonts w:ascii="Arial" w:eastAsia="Calibri" w:hAnsi="Arial" w:cs="Arial"/>
              </w:rPr>
              <w:t>Ilan Cohen</w:t>
            </w:r>
          </w:p>
        </w:tc>
        <w:tc>
          <w:tcPr>
            <w:tcW w:w="3856" w:type="dxa"/>
            <w:shd w:val="clear" w:color="auto" w:fill="auto"/>
          </w:tcPr>
          <w:p w14:paraId="1CF8DE45" w14:textId="77777777" w:rsidR="002273C2" w:rsidRPr="00DA318F" w:rsidRDefault="002273C2" w:rsidP="002273C2">
            <w:pPr>
              <w:tabs>
                <w:tab w:val="left" w:pos="6495"/>
              </w:tabs>
              <w:spacing w:after="0" w:line="240" w:lineRule="auto"/>
              <w:jc w:val="both"/>
              <w:rPr>
                <w:rFonts w:ascii="Arial" w:eastAsia="Calibri" w:hAnsi="Arial" w:cs="Arial"/>
              </w:rPr>
            </w:pPr>
            <w:r>
              <w:rPr>
                <w:rFonts w:ascii="Arial" w:eastAsia="Calibri" w:hAnsi="Arial" w:cs="Arial"/>
              </w:rPr>
              <w:t>ITL</w:t>
            </w:r>
          </w:p>
        </w:tc>
      </w:tr>
      <w:tr w:rsidR="002273C2" w:rsidRPr="00DA318F" w14:paraId="2A3EBAD9" w14:textId="77777777" w:rsidTr="002273C2">
        <w:tc>
          <w:tcPr>
            <w:tcW w:w="3261" w:type="dxa"/>
            <w:shd w:val="clear" w:color="auto" w:fill="auto"/>
          </w:tcPr>
          <w:p w14:paraId="7D36FFEC"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IT</w:t>
            </w:r>
          </w:p>
        </w:tc>
        <w:tc>
          <w:tcPr>
            <w:tcW w:w="2948" w:type="dxa"/>
            <w:shd w:val="clear" w:color="auto" w:fill="auto"/>
          </w:tcPr>
          <w:p w14:paraId="4204EE34"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DA318F">
              <w:rPr>
                <w:rFonts w:ascii="Arial" w:eastAsia="Calibri" w:hAnsi="Arial" w:cs="Arial"/>
              </w:rPr>
              <w:t>Dioniso</w:t>
            </w:r>
            <w:proofErr w:type="spellEnd"/>
            <w:r w:rsidRPr="00DA318F">
              <w:rPr>
                <w:rFonts w:ascii="Arial" w:eastAsia="Calibri" w:hAnsi="Arial" w:cs="Arial"/>
              </w:rPr>
              <w:t xml:space="preserve"> </w:t>
            </w:r>
            <w:proofErr w:type="spellStart"/>
            <w:r w:rsidRPr="00DA318F">
              <w:rPr>
                <w:rFonts w:ascii="Arial" w:eastAsia="Calibri" w:hAnsi="Arial" w:cs="Arial"/>
              </w:rPr>
              <w:t>Bucchieri</w:t>
            </w:r>
            <w:proofErr w:type="spellEnd"/>
          </w:p>
          <w:p w14:paraId="52332944" w14:textId="77777777" w:rsidR="002273C2" w:rsidRDefault="002273C2" w:rsidP="002273C2">
            <w:pPr>
              <w:tabs>
                <w:tab w:val="left" w:pos="6495"/>
              </w:tabs>
              <w:spacing w:after="0" w:line="240" w:lineRule="auto"/>
              <w:jc w:val="both"/>
              <w:rPr>
                <w:rFonts w:ascii="Arial" w:eastAsia="Calibri" w:hAnsi="Arial" w:cs="Arial"/>
              </w:rPr>
            </w:pPr>
            <w:r w:rsidRPr="00615B4C">
              <w:rPr>
                <w:rFonts w:ascii="Arial" w:eastAsia="Calibri" w:hAnsi="Arial" w:cs="Arial"/>
              </w:rPr>
              <w:t>Carlo Carciofi</w:t>
            </w:r>
          </w:p>
          <w:p w14:paraId="0FC2F085"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Francesco Esposito</w:t>
            </w:r>
          </w:p>
          <w:p w14:paraId="4491D77D" w14:textId="77777777" w:rsidR="002273C2" w:rsidRDefault="002273C2" w:rsidP="002273C2">
            <w:pPr>
              <w:tabs>
                <w:tab w:val="left" w:pos="6495"/>
              </w:tabs>
              <w:spacing w:after="0" w:line="240" w:lineRule="auto"/>
              <w:jc w:val="both"/>
              <w:rPr>
                <w:rFonts w:ascii="Arial" w:eastAsia="Calibri" w:hAnsi="Arial" w:cs="Arial"/>
              </w:rPr>
            </w:pPr>
            <w:r w:rsidRPr="00485D83">
              <w:rPr>
                <w:rFonts w:ascii="Arial" w:eastAsia="Calibri" w:hAnsi="Arial" w:cs="Arial"/>
              </w:rPr>
              <w:t>Alessandro Fedato</w:t>
            </w:r>
          </w:p>
          <w:p w14:paraId="2A04A097" w14:textId="77777777" w:rsidR="002273C2" w:rsidRDefault="002273C2" w:rsidP="002273C2">
            <w:pPr>
              <w:tabs>
                <w:tab w:val="left" w:pos="6495"/>
              </w:tabs>
              <w:spacing w:after="0" w:line="240" w:lineRule="auto"/>
              <w:jc w:val="both"/>
              <w:rPr>
                <w:rFonts w:ascii="Arial" w:eastAsia="Calibri" w:hAnsi="Arial" w:cs="Arial"/>
              </w:rPr>
            </w:pPr>
            <w:r w:rsidRPr="001A654A">
              <w:rPr>
                <w:rFonts w:ascii="Arial" w:eastAsia="Calibri" w:hAnsi="Arial" w:cs="Arial"/>
              </w:rPr>
              <w:t>Manuela Grassi</w:t>
            </w:r>
          </w:p>
          <w:p w14:paraId="0E9193F4"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Paolo </w:t>
            </w:r>
            <w:r>
              <w:rPr>
                <w:rFonts w:ascii="Arial" w:eastAsia="Calibri" w:hAnsi="Arial" w:cs="Arial"/>
              </w:rPr>
              <w:t xml:space="preserve">Luigi </w:t>
            </w:r>
            <w:r w:rsidRPr="00DA318F">
              <w:rPr>
                <w:rFonts w:ascii="Arial" w:eastAsia="Calibri" w:hAnsi="Arial" w:cs="Arial"/>
              </w:rPr>
              <w:t>Paraboschi</w:t>
            </w:r>
          </w:p>
        </w:tc>
        <w:tc>
          <w:tcPr>
            <w:tcW w:w="3856" w:type="dxa"/>
            <w:shd w:val="clear" w:color="auto" w:fill="auto"/>
          </w:tcPr>
          <w:p w14:paraId="01E5BBFB"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Eurofins</w:t>
            </w:r>
          </w:p>
          <w:p w14:paraId="65693278" w14:textId="77777777" w:rsidR="002273C2" w:rsidRDefault="002273C2" w:rsidP="002273C2">
            <w:pPr>
              <w:tabs>
                <w:tab w:val="left" w:pos="6495"/>
              </w:tabs>
              <w:spacing w:after="0" w:line="240" w:lineRule="auto"/>
              <w:rPr>
                <w:rFonts w:ascii="Arial" w:eastAsia="Calibri" w:hAnsi="Arial" w:cs="Arial"/>
              </w:rPr>
            </w:pPr>
            <w:r w:rsidRPr="00615B4C">
              <w:rPr>
                <w:rFonts w:ascii="Arial" w:eastAsia="Calibri" w:hAnsi="Arial" w:cs="Arial"/>
              </w:rPr>
              <w:t>Per. Ind. Carlo Carciofi</w:t>
            </w:r>
          </w:p>
          <w:p w14:paraId="0FC21ED5" w14:textId="77777777" w:rsidR="002273C2" w:rsidRPr="00DA318F" w:rsidRDefault="002273C2" w:rsidP="002273C2">
            <w:pPr>
              <w:tabs>
                <w:tab w:val="left" w:pos="6495"/>
              </w:tabs>
              <w:spacing w:after="0" w:line="240" w:lineRule="auto"/>
              <w:rPr>
                <w:rFonts w:ascii="Arial" w:eastAsia="Calibri" w:hAnsi="Arial" w:cs="Arial"/>
              </w:rPr>
            </w:pPr>
            <w:r>
              <w:rPr>
                <w:rFonts w:ascii="Arial" w:eastAsia="Calibri" w:hAnsi="Arial" w:cs="Arial"/>
              </w:rPr>
              <w:t>IMQ</w:t>
            </w:r>
          </w:p>
          <w:p w14:paraId="252597D0" w14:textId="77777777" w:rsidR="002273C2" w:rsidRDefault="002273C2" w:rsidP="002273C2">
            <w:pPr>
              <w:tabs>
                <w:tab w:val="left" w:pos="6495"/>
              </w:tabs>
              <w:spacing w:after="0" w:line="240" w:lineRule="auto"/>
              <w:rPr>
                <w:rFonts w:ascii="Arial" w:eastAsia="Calibri" w:hAnsi="Arial" w:cs="Arial"/>
              </w:rPr>
            </w:pPr>
            <w:r>
              <w:rPr>
                <w:rFonts w:ascii="Arial" w:eastAsia="Calibri" w:hAnsi="Arial" w:cs="Arial"/>
              </w:rPr>
              <w:t>CESI</w:t>
            </w:r>
          </w:p>
          <w:p w14:paraId="2E3DD683" w14:textId="77777777" w:rsidR="002273C2" w:rsidRDefault="002273C2" w:rsidP="002273C2">
            <w:pPr>
              <w:tabs>
                <w:tab w:val="left" w:pos="6495"/>
              </w:tabs>
              <w:spacing w:after="0" w:line="240" w:lineRule="auto"/>
              <w:rPr>
                <w:rFonts w:ascii="Arial" w:eastAsia="Calibri" w:hAnsi="Arial" w:cs="Arial"/>
              </w:rPr>
            </w:pPr>
            <w:r>
              <w:rPr>
                <w:rFonts w:ascii="Arial" w:eastAsia="Calibri" w:hAnsi="Arial" w:cs="Arial"/>
              </w:rPr>
              <w:t>IMQ S.p.A</w:t>
            </w:r>
          </w:p>
          <w:p w14:paraId="155B322A" w14:textId="77777777" w:rsidR="002273C2" w:rsidRPr="00DA318F" w:rsidRDefault="002273C2" w:rsidP="002273C2">
            <w:pPr>
              <w:tabs>
                <w:tab w:val="left" w:pos="6495"/>
              </w:tabs>
              <w:spacing w:after="0" w:line="240" w:lineRule="auto"/>
              <w:rPr>
                <w:rFonts w:ascii="Arial" w:eastAsia="Calibri" w:hAnsi="Arial" w:cs="Arial"/>
              </w:rPr>
            </w:pPr>
            <w:r w:rsidRPr="00DA318F">
              <w:rPr>
                <w:rFonts w:ascii="Arial" w:eastAsia="Calibri" w:hAnsi="Arial" w:cs="Arial"/>
              </w:rPr>
              <w:t xml:space="preserve">IMQ </w:t>
            </w:r>
          </w:p>
          <w:p w14:paraId="66A02F2D"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1D567BF7" w14:textId="77777777" w:rsidTr="002273C2">
        <w:tc>
          <w:tcPr>
            <w:tcW w:w="3261" w:type="dxa"/>
            <w:shd w:val="clear" w:color="auto" w:fill="auto"/>
          </w:tcPr>
          <w:p w14:paraId="4392E715"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JP</w:t>
            </w:r>
          </w:p>
        </w:tc>
        <w:tc>
          <w:tcPr>
            <w:tcW w:w="2948" w:type="dxa"/>
            <w:shd w:val="clear" w:color="auto" w:fill="auto"/>
          </w:tcPr>
          <w:p w14:paraId="75B7D8B5"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Minari Kogane</w:t>
            </w:r>
          </w:p>
          <w:p w14:paraId="29018DEB" w14:textId="77777777" w:rsidR="002273C2"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Sungmi Jung </w:t>
            </w:r>
          </w:p>
          <w:p w14:paraId="3BAE3515"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DA318F">
              <w:rPr>
                <w:rFonts w:ascii="Arial" w:eastAsia="Calibri" w:hAnsi="Arial" w:cs="Arial"/>
              </w:rPr>
              <w:t>Takuro</w:t>
            </w:r>
            <w:proofErr w:type="spellEnd"/>
            <w:r w:rsidRPr="00DA318F">
              <w:rPr>
                <w:rFonts w:ascii="Arial" w:eastAsia="Calibri" w:hAnsi="Arial" w:cs="Arial"/>
              </w:rPr>
              <w:t xml:space="preserve"> Kubo</w:t>
            </w:r>
          </w:p>
          <w:p w14:paraId="25372FC3"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51300A1B"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TIIS</w:t>
            </w:r>
          </w:p>
          <w:p w14:paraId="3B00857A"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TIIS</w:t>
            </w:r>
          </w:p>
          <w:p w14:paraId="1E0D60BB"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TIIS</w:t>
            </w:r>
          </w:p>
          <w:p w14:paraId="02449D62"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ED6E7B" w14:paraId="4928379D" w14:textId="77777777" w:rsidTr="002273C2">
        <w:tc>
          <w:tcPr>
            <w:tcW w:w="3261" w:type="dxa"/>
            <w:shd w:val="clear" w:color="auto" w:fill="auto"/>
          </w:tcPr>
          <w:p w14:paraId="19DE7186" w14:textId="77777777" w:rsidR="002273C2" w:rsidRPr="00ED6E7B" w:rsidRDefault="002273C2" w:rsidP="002273C2">
            <w:pPr>
              <w:tabs>
                <w:tab w:val="left" w:pos="6495"/>
              </w:tabs>
              <w:spacing w:after="0" w:line="240" w:lineRule="auto"/>
              <w:jc w:val="both"/>
              <w:rPr>
                <w:rFonts w:ascii="Arial" w:eastAsia="Calibri" w:hAnsi="Arial" w:cs="Arial"/>
                <w:b/>
              </w:rPr>
            </w:pPr>
            <w:r w:rsidRPr="00ED6E7B">
              <w:rPr>
                <w:rFonts w:ascii="Arial" w:eastAsia="Calibri" w:hAnsi="Arial" w:cs="Arial"/>
                <w:b/>
              </w:rPr>
              <w:t>KR</w:t>
            </w:r>
          </w:p>
        </w:tc>
        <w:tc>
          <w:tcPr>
            <w:tcW w:w="2948" w:type="dxa"/>
            <w:shd w:val="clear" w:color="auto" w:fill="auto"/>
          </w:tcPr>
          <w:p w14:paraId="05B5F468" w14:textId="77777777" w:rsidR="002273C2" w:rsidRPr="00ED6E7B" w:rsidRDefault="002273C2" w:rsidP="002273C2">
            <w:pPr>
              <w:tabs>
                <w:tab w:val="left" w:pos="6495"/>
              </w:tabs>
              <w:spacing w:after="0" w:line="240" w:lineRule="auto"/>
              <w:jc w:val="both"/>
              <w:rPr>
                <w:rFonts w:ascii="Arial" w:eastAsia="Calibri" w:hAnsi="Arial" w:cs="Arial"/>
              </w:rPr>
            </w:pPr>
            <w:proofErr w:type="spellStart"/>
            <w:r w:rsidRPr="00ED6E7B">
              <w:rPr>
                <w:rFonts w:ascii="Arial" w:eastAsia="Calibri" w:hAnsi="Arial" w:cs="Arial"/>
              </w:rPr>
              <w:t>Gyuhong</w:t>
            </w:r>
            <w:proofErr w:type="spellEnd"/>
            <w:r w:rsidRPr="00ED6E7B">
              <w:rPr>
                <w:rFonts w:ascii="Arial" w:eastAsia="Calibri" w:hAnsi="Arial" w:cs="Arial"/>
              </w:rPr>
              <w:t xml:space="preserve"> Kang</w:t>
            </w:r>
          </w:p>
          <w:p w14:paraId="306DDB47" w14:textId="77777777" w:rsidR="002273C2" w:rsidRDefault="002273C2" w:rsidP="002273C2">
            <w:pPr>
              <w:tabs>
                <w:tab w:val="left" w:pos="6495"/>
              </w:tabs>
              <w:spacing w:after="0" w:line="240" w:lineRule="auto"/>
              <w:jc w:val="both"/>
              <w:rPr>
                <w:rFonts w:ascii="Arial" w:eastAsia="Calibri" w:hAnsi="Arial" w:cs="Arial"/>
              </w:rPr>
            </w:pPr>
            <w:proofErr w:type="spellStart"/>
            <w:r w:rsidRPr="00ED6E7B">
              <w:rPr>
                <w:rFonts w:ascii="Arial" w:eastAsia="Calibri" w:hAnsi="Arial" w:cs="Arial"/>
              </w:rPr>
              <w:t>Jeong</w:t>
            </w:r>
            <w:proofErr w:type="spellEnd"/>
            <w:r w:rsidRPr="00ED6E7B">
              <w:rPr>
                <w:rFonts w:ascii="Arial" w:eastAsia="Calibri" w:hAnsi="Arial" w:cs="Arial"/>
              </w:rPr>
              <w:t xml:space="preserve"> Il Kang</w:t>
            </w:r>
          </w:p>
          <w:p w14:paraId="0181EDB1" w14:textId="77777777" w:rsidR="002273C2" w:rsidRPr="00ED6E7B" w:rsidRDefault="002273C2" w:rsidP="002273C2">
            <w:pPr>
              <w:tabs>
                <w:tab w:val="left" w:pos="6495"/>
              </w:tabs>
              <w:spacing w:after="0" w:line="240" w:lineRule="auto"/>
              <w:jc w:val="both"/>
              <w:rPr>
                <w:rFonts w:ascii="Arial" w:eastAsia="Calibri" w:hAnsi="Arial" w:cs="Arial"/>
              </w:rPr>
            </w:pPr>
            <w:r w:rsidRPr="00ED6E7B">
              <w:rPr>
                <w:rFonts w:ascii="Arial" w:eastAsia="Calibri" w:hAnsi="Arial" w:cs="Arial"/>
              </w:rPr>
              <w:t>Dongjin Kim</w:t>
            </w:r>
          </w:p>
          <w:p w14:paraId="708849EF" w14:textId="77777777" w:rsidR="002273C2" w:rsidRPr="00ED6E7B" w:rsidRDefault="002273C2" w:rsidP="002273C2">
            <w:pPr>
              <w:tabs>
                <w:tab w:val="left" w:pos="6495"/>
              </w:tabs>
              <w:spacing w:after="0" w:line="240" w:lineRule="auto"/>
              <w:jc w:val="both"/>
              <w:rPr>
                <w:rFonts w:ascii="Arial" w:eastAsia="Calibri" w:hAnsi="Arial" w:cs="Arial"/>
              </w:rPr>
            </w:pPr>
            <w:r w:rsidRPr="00ED6E7B">
              <w:rPr>
                <w:rFonts w:ascii="Arial" w:eastAsia="Calibri" w:hAnsi="Arial" w:cs="Arial"/>
              </w:rPr>
              <w:t>Yong Tae Kim</w:t>
            </w:r>
          </w:p>
          <w:p w14:paraId="37893D3A" w14:textId="77777777" w:rsidR="002273C2" w:rsidRPr="00ED6E7B" w:rsidRDefault="002273C2" w:rsidP="002273C2">
            <w:pPr>
              <w:tabs>
                <w:tab w:val="left" w:pos="6495"/>
              </w:tabs>
              <w:spacing w:after="0" w:line="240" w:lineRule="auto"/>
              <w:jc w:val="both"/>
              <w:rPr>
                <w:rFonts w:ascii="Arial" w:eastAsia="Calibri" w:hAnsi="Arial" w:cs="Arial"/>
              </w:rPr>
            </w:pPr>
            <w:r w:rsidRPr="00ED6E7B">
              <w:rPr>
                <w:rFonts w:ascii="Arial" w:eastAsia="Calibri" w:hAnsi="Arial" w:cs="Arial"/>
              </w:rPr>
              <w:t>Ki Ho Lee</w:t>
            </w:r>
          </w:p>
          <w:p w14:paraId="26FEB290" w14:textId="77777777" w:rsidR="002273C2" w:rsidRPr="00ED6E7B" w:rsidRDefault="002273C2" w:rsidP="002273C2">
            <w:pPr>
              <w:tabs>
                <w:tab w:val="left" w:pos="6495"/>
              </w:tabs>
              <w:spacing w:after="0" w:line="240" w:lineRule="auto"/>
              <w:jc w:val="both"/>
              <w:rPr>
                <w:rFonts w:ascii="Arial" w:eastAsia="Calibri" w:hAnsi="Arial" w:cs="Arial"/>
              </w:rPr>
            </w:pPr>
            <w:proofErr w:type="spellStart"/>
            <w:r w:rsidRPr="00ED6E7B">
              <w:rPr>
                <w:rFonts w:ascii="Arial" w:eastAsia="Calibri" w:hAnsi="Arial" w:cs="Arial"/>
              </w:rPr>
              <w:t>Yeong</w:t>
            </w:r>
            <w:r>
              <w:rPr>
                <w:rFonts w:ascii="Arial" w:eastAsia="Calibri" w:hAnsi="Arial" w:cs="Arial"/>
              </w:rPr>
              <w:t>-</w:t>
            </w:r>
            <w:r w:rsidRPr="00ED6E7B">
              <w:rPr>
                <w:rFonts w:ascii="Arial" w:eastAsia="Calibri" w:hAnsi="Arial" w:cs="Arial"/>
              </w:rPr>
              <w:t>seung</w:t>
            </w:r>
            <w:proofErr w:type="spellEnd"/>
            <w:r w:rsidRPr="00ED6E7B">
              <w:rPr>
                <w:rFonts w:ascii="Arial" w:eastAsia="Calibri" w:hAnsi="Arial" w:cs="Arial"/>
              </w:rPr>
              <w:t xml:space="preserve"> Min</w:t>
            </w:r>
          </w:p>
          <w:p w14:paraId="141505A6" w14:textId="77777777" w:rsidR="002273C2" w:rsidRDefault="002273C2" w:rsidP="002273C2">
            <w:pPr>
              <w:tabs>
                <w:tab w:val="left" w:pos="6495"/>
              </w:tabs>
              <w:spacing w:after="0" w:line="240" w:lineRule="auto"/>
              <w:jc w:val="both"/>
              <w:rPr>
                <w:rFonts w:ascii="Arial" w:eastAsia="Calibri" w:hAnsi="Arial" w:cs="Arial"/>
              </w:rPr>
            </w:pPr>
            <w:proofErr w:type="spellStart"/>
            <w:r w:rsidRPr="00ED6E7B">
              <w:rPr>
                <w:rFonts w:ascii="Arial" w:eastAsia="Calibri" w:hAnsi="Arial" w:cs="Arial"/>
              </w:rPr>
              <w:t>Taeho</w:t>
            </w:r>
            <w:proofErr w:type="spellEnd"/>
            <w:r w:rsidRPr="00ED6E7B">
              <w:rPr>
                <w:rFonts w:ascii="Arial" w:eastAsia="Calibri" w:hAnsi="Arial" w:cs="Arial"/>
              </w:rPr>
              <w:t xml:space="preserve"> Nam</w:t>
            </w:r>
          </w:p>
          <w:p w14:paraId="058661CA" w14:textId="77777777" w:rsidR="002273C2" w:rsidRDefault="002273C2" w:rsidP="002273C2">
            <w:pPr>
              <w:tabs>
                <w:tab w:val="left" w:pos="6495"/>
              </w:tabs>
              <w:spacing w:after="0" w:line="240" w:lineRule="auto"/>
              <w:jc w:val="both"/>
              <w:rPr>
                <w:rFonts w:ascii="Arial" w:eastAsia="Calibri" w:hAnsi="Arial" w:cs="Arial"/>
              </w:rPr>
            </w:pPr>
            <w:proofErr w:type="spellStart"/>
            <w:r w:rsidRPr="00ED6E7B">
              <w:rPr>
                <w:rFonts w:ascii="Arial" w:eastAsia="Calibri" w:hAnsi="Arial" w:cs="Arial"/>
              </w:rPr>
              <w:t>Seonghun</w:t>
            </w:r>
            <w:proofErr w:type="spellEnd"/>
            <w:r w:rsidRPr="00ED6E7B">
              <w:rPr>
                <w:rFonts w:ascii="Arial" w:eastAsia="Calibri" w:hAnsi="Arial" w:cs="Arial"/>
              </w:rPr>
              <w:t xml:space="preserve"> Shim</w:t>
            </w:r>
          </w:p>
          <w:p w14:paraId="0F622381" w14:textId="77777777" w:rsidR="002273C2" w:rsidRDefault="002273C2" w:rsidP="002273C2">
            <w:pPr>
              <w:tabs>
                <w:tab w:val="left" w:pos="6495"/>
              </w:tabs>
              <w:spacing w:after="0" w:line="240" w:lineRule="auto"/>
              <w:jc w:val="both"/>
              <w:rPr>
                <w:rFonts w:ascii="Arial" w:eastAsia="Calibri" w:hAnsi="Arial" w:cs="Arial"/>
              </w:rPr>
            </w:pPr>
            <w:r w:rsidRPr="00ED6E7B">
              <w:rPr>
                <w:rFonts w:ascii="Arial" w:eastAsia="Calibri" w:hAnsi="Arial" w:cs="Arial"/>
              </w:rPr>
              <w:t>Hyunil Shin</w:t>
            </w:r>
          </w:p>
          <w:p w14:paraId="42F8CA47" w14:textId="77777777" w:rsidR="002273C2" w:rsidRPr="00ED6E7B"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5D74EB65" w14:textId="77777777" w:rsidR="002273C2" w:rsidRPr="00ED6E7B" w:rsidRDefault="002273C2" w:rsidP="002273C2">
            <w:pPr>
              <w:tabs>
                <w:tab w:val="left" w:pos="6495"/>
              </w:tabs>
              <w:spacing w:after="0" w:line="240" w:lineRule="auto"/>
              <w:rPr>
                <w:rFonts w:ascii="Arial" w:eastAsia="Calibri" w:hAnsi="Arial" w:cs="Arial"/>
              </w:rPr>
            </w:pPr>
            <w:r w:rsidRPr="00ED6E7B">
              <w:rPr>
                <w:rFonts w:ascii="Arial" w:eastAsia="Calibri" w:hAnsi="Arial" w:cs="Arial"/>
              </w:rPr>
              <w:t>K</w:t>
            </w:r>
            <w:r>
              <w:rPr>
                <w:rFonts w:ascii="Arial" w:eastAsia="Calibri" w:hAnsi="Arial" w:cs="Arial"/>
              </w:rPr>
              <w:t>OMERI</w:t>
            </w:r>
            <w:r w:rsidRPr="00ED6E7B">
              <w:rPr>
                <w:rFonts w:ascii="Arial" w:eastAsia="Calibri" w:hAnsi="Arial" w:cs="Arial"/>
              </w:rPr>
              <w:t xml:space="preserve"> </w:t>
            </w:r>
          </w:p>
          <w:p w14:paraId="69776738" w14:textId="77777777" w:rsidR="002273C2" w:rsidRDefault="002273C2" w:rsidP="002273C2">
            <w:pPr>
              <w:tabs>
                <w:tab w:val="left" w:pos="6495"/>
              </w:tabs>
              <w:spacing w:after="0" w:line="240" w:lineRule="auto"/>
              <w:rPr>
                <w:rFonts w:ascii="Arial" w:eastAsia="Calibri" w:hAnsi="Arial" w:cs="Arial"/>
              </w:rPr>
            </w:pPr>
            <w:r>
              <w:rPr>
                <w:rFonts w:ascii="Arial" w:eastAsia="Calibri" w:hAnsi="Arial" w:cs="Arial"/>
              </w:rPr>
              <w:t>KOSHA</w:t>
            </w:r>
          </w:p>
          <w:p w14:paraId="24BFADE8" w14:textId="77777777" w:rsidR="002273C2" w:rsidRPr="00ED6E7B" w:rsidRDefault="002273C2" w:rsidP="002273C2">
            <w:pPr>
              <w:tabs>
                <w:tab w:val="left" w:pos="6495"/>
              </w:tabs>
              <w:spacing w:after="0" w:line="240" w:lineRule="auto"/>
              <w:rPr>
                <w:rFonts w:ascii="Arial" w:eastAsia="Calibri" w:hAnsi="Arial" w:cs="Arial"/>
              </w:rPr>
            </w:pPr>
            <w:r w:rsidRPr="00ED6E7B">
              <w:rPr>
                <w:rFonts w:ascii="Arial" w:eastAsia="Calibri" w:hAnsi="Arial" w:cs="Arial"/>
              </w:rPr>
              <w:t xml:space="preserve">KTL </w:t>
            </w:r>
          </w:p>
          <w:p w14:paraId="687F5999" w14:textId="77777777" w:rsidR="002273C2" w:rsidRPr="00ED6E7B" w:rsidRDefault="002273C2" w:rsidP="002273C2">
            <w:pPr>
              <w:tabs>
                <w:tab w:val="left" w:pos="6495"/>
              </w:tabs>
              <w:spacing w:after="0" w:line="240" w:lineRule="auto"/>
              <w:rPr>
                <w:rFonts w:ascii="Arial" w:eastAsia="Calibri" w:hAnsi="Arial" w:cs="Arial"/>
              </w:rPr>
            </w:pPr>
            <w:r w:rsidRPr="00ED6E7B">
              <w:rPr>
                <w:rFonts w:ascii="Arial" w:eastAsia="Calibri" w:hAnsi="Arial" w:cs="Arial"/>
              </w:rPr>
              <w:t>KOSHA</w:t>
            </w:r>
          </w:p>
          <w:p w14:paraId="789D24E3" w14:textId="77777777" w:rsidR="002273C2" w:rsidRDefault="002273C2" w:rsidP="002273C2">
            <w:pPr>
              <w:tabs>
                <w:tab w:val="left" w:pos="6495"/>
              </w:tabs>
              <w:spacing w:after="0" w:line="240" w:lineRule="auto"/>
              <w:rPr>
                <w:rFonts w:ascii="Arial" w:eastAsia="Calibri" w:hAnsi="Arial" w:cs="Arial"/>
              </w:rPr>
            </w:pPr>
            <w:r>
              <w:rPr>
                <w:rFonts w:ascii="Arial" w:eastAsia="Calibri" w:hAnsi="Arial" w:cs="Arial"/>
              </w:rPr>
              <w:t>KOSHA</w:t>
            </w:r>
          </w:p>
          <w:p w14:paraId="3F9CFE4B" w14:textId="77777777" w:rsidR="002273C2" w:rsidRPr="00ED6E7B" w:rsidRDefault="002273C2" w:rsidP="002273C2">
            <w:pPr>
              <w:tabs>
                <w:tab w:val="left" w:pos="6495"/>
              </w:tabs>
              <w:spacing w:after="0" w:line="240" w:lineRule="auto"/>
              <w:rPr>
                <w:rFonts w:ascii="Arial" w:eastAsia="Calibri" w:hAnsi="Arial" w:cs="Arial"/>
              </w:rPr>
            </w:pPr>
            <w:r w:rsidRPr="00ED6E7B">
              <w:rPr>
                <w:rFonts w:ascii="Arial" w:eastAsia="Calibri" w:hAnsi="Arial" w:cs="Arial"/>
              </w:rPr>
              <w:t>KTL</w:t>
            </w:r>
          </w:p>
          <w:p w14:paraId="04D45765" w14:textId="77777777" w:rsidR="002273C2" w:rsidRPr="00ED6E7B" w:rsidRDefault="002273C2" w:rsidP="002273C2">
            <w:pPr>
              <w:tabs>
                <w:tab w:val="left" w:pos="6495"/>
              </w:tabs>
              <w:spacing w:after="0" w:line="240" w:lineRule="auto"/>
              <w:rPr>
                <w:rFonts w:ascii="Arial" w:eastAsia="Calibri" w:hAnsi="Arial" w:cs="Arial"/>
              </w:rPr>
            </w:pPr>
            <w:r w:rsidRPr="00ED6E7B">
              <w:rPr>
                <w:rFonts w:ascii="Arial" w:eastAsia="Calibri" w:hAnsi="Arial" w:cs="Arial"/>
              </w:rPr>
              <w:t>KGS</w:t>
            </w:r>
          </w:p>
          <w:p w14:paraId="6129707E"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KGS</w:t>
            </w:r>
          </w:p>
          <w:p w14:paraId="0DCD7176" w14:textId="77777777" w:rsidR="002273C2" w:rsidRPr="00ED6E7B" w:rsidRDefault="002273C2" w:rsidP="002273C2">
            <w:pPr>
              <w:tabs>
                <w:tab w:val="left" w:pos="6495"/>
              </w:tabs>
              <w:spacing w:after="0" w:line="240" w:lineRule="auto"/>
              <w:jc w:val="both"/>
              <w:rPr>
                <w:rFonts w:ascii="Arial" w:eastAsia="Calibri" w:hAnsi="Arial" w:cs="Arial"/>
              </w:rPr>
            </w:pPr>
            <w:r w:rsidRPr="00ED6E7B">
              <w:rPr>
                <w:rFonts w:ascii="Arial" w:eastAsia="Calibri" w:hAnsi="Arial" w:cs="Arial"/>
              </w:rPr>
              <w:t>K</w:t>
            </w:r>
            <w:r>
              <w:rPr>
                <w:rFonts w:ascii="Arial" w:eastAsia="Calibri" w:hAnsi="Arial" w:cs="Arial"/>
              </w:rPr>
              <w:t>SC</w:t>
            </w:r>
          </w:p>
          <w:p w14:paraId="1D866D9F" w14:textId="77777777" w:rsidR="002273C2" w:rsidRPr="00ED6E7B" w:rsidRDefault="002273C2" w:rsidP="002273C2">
            <w:pPr>
              <w:tabs>
                <w:tab w:val="left" w:pos="6495"/>
              </w:tabs>
              <w:spacing w:after="0" w:line="240" w:lineRule="auto"/>
              <w:jc w:val="both"/>
              <w:rPr>
                <w:rFonts w:ascii="Arial" w:eastAsia="Calibri" w:hAnsi="Arial" w:cs="Arial"/>
              </w:rPr>
            </w:pPr>
          </w:p>
        </w:tc>
      </w:tr>
      <w:tr w:rsidR="002273C2" w:rsidRPr="00DA318F" w14:paraId="3246244A" w14:textId="77777777" w:rsidTr="002273C2">
        <w:tc>
          <w:tcPr>
            <w:tcW w:w="3261" w:type="dxa"/>
            <w:shd w:val="clear" w:color="auto" w:fill="auto"/>
          </w:tcPr>
          <w:p w14:paraId="26EA6D7C"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MY</w:t>
            </w:r>
          </w:p>
        </w:tc>
        <w:tc>
          <w:tcPr>
            <w:tcW w:w="2948" w:type="dxa"/>
            <w:shd w:val="clear" w:color="auto" w:fill="auto"/>
          </w:tcPr>
          <w:p w14:paraId="0A76F3A9" w14:textId="77777777" w:rsidR="002273C2" w:rsidRPr="00DA318F" w:rsidRDefault="002273C2" w:rsidP="002273C2">
            <w:pPr>
              <w:tabs>
                <w:tab w:val="left" w:pos="6495"/>
              </w:tabs>
              <w:spacing w:after="0" w:line="240" w:lineRule="auto"/>
              <w:jc w:val="both"/>
              <w:rPr>
                <w:rFonts w:ascii="Arial" w:eastAsia="Calibri" w:hAnsi="Arial" w:cs="Arial"/>
              </w:rPr>
            </w:pPr>
            <w:r w:rsidRPr="00B971C4">
              <w:rPr>
                <w:rFonts w:ascii="Arial" w:eastAsia="Calibri" w:hAnsi="Arial" w:cs="Arial"/>
              </w:rPr>
              <w:t>Ariza Binti Mohd Yusof</w:t>
            </w:r>
          </w:p>
        </w:tc>
        <w:tc>
          <w:tcPr>
            <w:tcW w:w="3856" w:type="dxa"/>
            <w:shd w:val="clear" w:color="auto" w:fill="auto"/>
          </w:tcPr>
          <w:p w14:paraId="106E440F" w14:textId="77777777" w:rsidR="002273C2" w:rsidRDefault="002273C2" w:rsidP="002273C2">
            <w:pPr>
              <w:tabs>
                <w:tab w:val="left" w:pos="6495"/>
              </w:tabs>
              <w:spacing w:after="0" w:line="240" w:lineRule="auto"/>
              <w:rPr>
                <w:rFonts w:ascii="Arial" w:eastAsia="Calibri" w:hAnsi="Arial" w:cs="Arial"/>
              </w:rPr>
            </w:pPr>
            <w:r>
              <w:rPr>
                <w:rFonts w:ascii="Arial" w:eastAsia="Calibri" w:hAnsi="Arial" w:cs="Arial"/>
              </w:rPr>
              <w:t>SIRIM QAS</w:t>
            </w:r>
          </w:p>
          <w:p w14:paraId="7135A69F" w14:textId="77777777" w:rsidR="002273C2" w:rsidRPr="00DA318F" w:rsidRDefault="002273C2" w:rsidP="002273C2">
            <w:pPr>
              <w:tabs>
                <w:tab w:val="left" w:pos="6495"/>
              </w:tabs>
              <w:spacing w:after="0" w:line="240" w:lineRule="auto"/>
              <w:rPr>
                <w:rFonts w:ascii="Arial" w:eastAsia="Calibri" w:hAnsi="Arial" w:cs="Arial"/>
              </w:rPr>
            </w:pPr>
          </w:p>
        </w:tc>
      </w:tr>
      <w:tr w:rsidR="002273C2" w:rsidRPr="00DA318F" w14:paraId="487F3AF5" w14:textId="77777777" w:rsidTr="002273C2">
        <w:tc>
          <w:tcPr>
            <w:tcW w:w="3261" w:type="dxa"/>
            <w:shd w:val="clear" w:color="auto" w:fill="auto"/>
          </w:tcPr>
          <w:p w14:paraId="47EAEE8B"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NL</w:t>
            </w:r>
          </w:p>
        </w:tc>
        <w:tc>
          <w:tcPr>
            <w:tcW w:w="2948" w:type="dxa"/>
            <w:shd w:val="clear" w:color="auto" w:fill="auto"/>
          </w:tcPr>
          <w:p w14:paraId="1ACE2529"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Marco </w:t>
            </w:r>
            <w:proofErr w:type="spellStart"/>
            <w:r w:rsidRPr="00DA318F">
              <w:rPr>
                <w:rFonts w:ascii="Arial" w:eastAsia="Calibri" w:hAnsi="Arial" w:cs="Arial"/>
              </w:rPr>
              <w:t>Erdhuizen</w:t>
            </w:r>
            <w:proofErr w:type="spellEnd"/>
            <w:r w:rsidRPr="00DA318F">
              <w:rPr>
                <w:rFonts w:ascii="Arial" w:eastAsia="Calibri" w:hAnsi="Arial" w:cs="Arial"/>
              </w:rPr>
              <w:t xml:space="preserve"> </w:t>
            </w:r>
          </w:p>
          <w:p w14:paraId="7174677D" w14:textId="77777777" w:rsidR="002273C2" w:rsidRDefault="002273C2" w:rsidP="002273C2">
            <w:pPr>
              <w:tabs>
                <w:tab w:val="left" w:pos="6495"/>
              </w:tabs>
              <w:spacing w:after="0" w:line="240" w:lineRule="auto"/>
              <w:jc w:val="both"/>
              <w:rPr>
                <w:rFonts w:ascii="Arial" w:eastAsia="Calibri" w:hAnsi="Arial" w:cs="Arial"/>
              </w:rPr>
            </w:pPr>
            <w:r w:rsidRPr="001F1177">
              <w:rPr>
                <w:rFonts w:ascii="Arial" w:eastAsia="Calibri" w:hAnsi="Arial" w:cs="Arial"/>
              </w:rPr>
              <w:t xml:space="preserve">Petrouchka Kaasenbrood </w:t>
            </w:r>
          </w:p>
          <w:p w14:paraId="19B31F32"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Fred </w:t>
            </w:r>
            <w:proofErr w:type="spellStart"/>
            <w:r w:rsidRPr="00DA318F">
              <w:rPr>
                <w:rFonts w:ascii="Arial" w:eastAsia="Calibri" w:hAnsi="Arial" w:cs="Arial"/>
              </w:rPr>
              <w:t>Lankamp</w:t>
            </w:r>
            <w:proofErr w:type="spellEnd"/>
          </w:p>
          <w:p w14:paraId="07C09384"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Karel Neleman</w:t>
            </w:r>
          </w:p>
          <w:p w14:paraId="01E7D3F9"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Richard Schuller</w:t>
            </w:r>
          </w:p>
        </w:tc>
        <w:tc>
          <w:tcPr>
            <w:tcW w:w="3856" w:type="dxa"/>
            <w:shd w:val="clear" w:color="auto" w:fill="auto"/>
          </w:tcPr>
          <w:p w14:paraId="35BBA098"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Royal PBNA</w:t>
            </w:r>
          </w:p>
          <w:p w14:paraId="7A0CB65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KIWA</w:t>
            </w:r>
          </w:p>
          <w:p w14:paraId="54BC379E"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CNEX-Global B.V</w:t>
            </w:r>
          </w:p>
          <w:p w14:paraId="53AE86BB"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BARTEC</w:t>
            </w:r>
          </w:p>
          <w:p w14:paraId="6973A812"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DEKRA Certification B.V</w:t>
            </w:r>
          </w:p>
          <w:p w14:paraId="1503A936"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2BB42450" w14:textId="77777777" w:rsidTr="002273C2">
        <w:tc>
          <w:tcPr>
            <w:tcW w:w="3261" w:type="dxa"/>
            <w:shd w:val="clear" w:color="auto" w:fill="auto"/>
          </w:tcPr>
          <w:p w14:paraId="5405A7A3"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lastRenderedPageBreak/>
              <w:t>NO</w:t>
            </w:r>
          </w:p>
        </w:tc>
        <w:tc>
          <w:tcPr>
            <w:tcW w:w="2948" w:type="dxa"/>
            <w:shd w:val="clear" w:color="auto" w:fill="auto"/>
          </w:tcPr>
          <w:p w14:paraId="77FD01DC" w14:textId="77777777" w:rsidR="002273C2" w:rsidRDefault="002273C2" w:rsidP="002273C2">
            <w:pPr>
              <w:tabs>
                <w:tab w:val="left" w:pos="6495"/>
              </w:tabs>
              <w:spacing w:after="0" w:line="240" w:lineRule="auto"/>
              <w:jc w:val="both"/>
              <w:rPr>
                <w:rFonts w:ascii="Arial" w:eastAsia="Calibri" w:hAnsi="Arial" w:cs="Arial"/>
              </w:rPr>
            </w:pPr>
            <w:r w:rsidRPr="00DB13A0">
              <w:rPr>
                <w:rFonts w:ascii="Arial" w:eastAsia="Calibri" w:hAnsi="Arial" w:cs="Arial"/>
              </w:rPr>
              <w:t>Asle Kaastad</w:t>
            </w:r>
          </w:p>
          <w:p w14:paraId="403D5978" w14:textId="77777777" w:rsidR="002273C2" w:rsidRDefault="002273C2" w:rsidP="002273C2">
            <w:pPr>
              <w:tabs>
                <w:tab w:val="left" w:pos="6495"/>
              </w:tabs>
              <w:spacing w:after="0" w:line="240" w:lineRule="auto"/>
              <w:jc w:val="both"/>
              <w:rPr>
                <w:rFonts w:ascii="Arial" w:eastAsia="Calibri" w:hAnsi="Arial" w:cs="Arial"/>
              </w:rPr>
            </w:pPr>
            <w:r w:rsidRPr="00DB13A0">
              <w:rPr>
                <w:rFonts w:ascii="Arial" w:eastAsia="Calibri" w:hAnsi="Arial" w:cs="Arial"/>
              </w:rPr>
              <w:t>Ståle Sandstad</w:t>
            </w:r>
          </w:p>
          <w:p w14:paraId="0C9E36E0" w14:textId="77777777" w:rsidR="002273C2" w:rsidRPr="00DA318F" w:rsidRDefault="002273C2" w:rsidP="002273C2">
            <w:pPr>
              <w:tabs>
                <w:tab w:val="left" w:pos="6495"/>
              </w:tabs>
              <w:spacing w:after="0" w:line="240" w:lineRule="auto"/>
              <w:jc w:val="both"/>
              <w:rPr>
                <w:rFonts w:ascii="Arial" w:eastAsia="Calibri" w:hAnsi="Arial" w:cs="Arial"/>
              </w:rPr>
            </w:pPr>
            <w:r w:rsidRPr="00DB13A0">
              <w:rPr>
                <w:rFonts w:ascii="Arial" w:eastAsia="Calibri" w:hAnsi="Arial" w:cs="Arial"/>
              </w:rPr>
              <w:t>Bjørn Spongsveen</w:t>
            </w:r>
          </w:p>
        </w:tc>
        <w:tc>
          <w:tcPr>
            <w:tcW w:w="3856" w:type="dxa"/>
            <w:shd w:val="clear" w:color="auto" w:fill="auto"/>
          </w:tcPr>
          <w:p w14:paraId="2CABE088" w14:textId="77777777" w:rsidR="002273C2" w:rsidRPr="00DA318F" w:rsidRDefault="002273C2" w:rsidP="002273C2">
            <w:pPr>
              <w:tabs>
                <w:tab w:val="left" w:pos="6495"/>
              </w:tabs>
              <w:spacing w:after="0" w:line="240" w:lineRule="auto"/>
              <w:jc w:val="both"/>
              <w:rPr>
                <w:rFonts w:ascii="Arial" w:eastAsia="Calibri" w:hAnsi="Arial" w:cs="Helvetica"/>
                <w:color w:val="333333"/>
                <w:sz w:val="21"/>
                <w:szCs w:val="21"/>
              </w:rPr>
            </w:pPr>
            <w:r w:rsidRPr="00DA318F">
              <w:rPr>
                <w:rFonts w:ascii="Arial" w:eastAsia="Calibri" w:hAnsi="Arial" w:cs="Helvetica"/>
                <w:color w:val="333333"/>
                <w:sz w:val="21"/>
                <w:szCs w:val="21"/>
              </w:rPr>
              <w:t xml:space="preserve">DNV GL </w:t>
            </w:r>
            <w:proofErr w:type="spellStart"/>
            <w:r w:rsidRPr="00DA318F">
              <w:rPr>
                <w:rFonts w:ascii="Arial" w:eastAsia="Calibri" w:hAnsi="Arial" w:cs="Helvetica"/>
                <w:color w:val="333333"/>
                <w:sz w:val="21"/>
                <w:szCs w:val="21"/>
              </w:rPr>
              <w:t>Presafe</w:t>
            </w:r>
            <w:proofErr w:type="spellEnd"/>
            <w:r w:rsidRPr="00DA318F">
              <w:rPr>
                <w:rFonts w:ascii="Arial" w:eastAsia="Calibri" w:hAnsi="Arial" w:cs="Helvetica"/>
                <w:color w:val="333333"/>
                <w:sz w:val="21"/>
                <w:szCs w:val="21"/>
              </w:rPr>
              <w:t xml:space="preserve"> AS</w:t>
            </w:r>
          </w:p>
          <w:p w14:paraId="58D17AE0" w14:textId="77777777" w:rsidR="002273C2" w:rsidRPr="00DA318F" w:rsidRDefault="002273C2" w:rsidP="002273C2">
            <w:pPr>
              <w:tabs>
                <w:tab w:val="left" w:pos="6495"/>
              </w:tabs>
              <w:spacing w:after="0" w:line="240" w:lineRule="auto"/>
              <w:jc w:val="both"/>
              <w:rPr>
                <w:rFonts w:ascii="Arial" w:eastAsia="Calibri" w:hAnsi="Arial" w:cs="Helvetica"/>
                <w:color w:val="333333"/>
                <w:sz w:val="21"/>
                <w:szCs w:val="21"/>
              </w:rPr>
            </w:pPr>
            <w:r w:rsidRPr="00DA318F">
              <w:rPr>
                <w:rFonts w:ascii="Arial" w:eastAsia="Calibri" w:hAnsi="Arial" w:cs="Helvetica"/>
                <w:color w:val="333333"/>
                <w:sz w:val="21"/>
                <w:szCs w:val="21"/>
              </w:rPr>
              <w:t xml:space="preserve">DNV GL </w:t>
            </w:r>
            <w:proofErr w:type="spellStart"/>
            <w:r w:rsidRPr="00DA318F">
              <w:rPr>
                <w:rFonts w:ascii="Arial" w:eastAsia="Calibri" w:hAnsi="Arial" w:cs="Helvetica"/>
                <w:color w:val="333333"/>
                <w:sz w:val="21"/>
                <w:szCs w:val="21"/>
              </w:rPr>
              <w:t>Presafe</w:t>
            </w:r>
            <w:proofErr w:type="spellEnd"/>
            <w:r w:rsidRPr="00DA318F">
              <w:rPr>
                <w:rFonts w:ascii="Arial" w:eastAsia="Calibri" w:hAnsi="Arial" w:cs="Helvetica"/>
                <w:color w:val="333333"/>
                <w:sz w:val="21"/>
                <w:szCs w:val="21"/>
              </w:rPr>
              <w:t xml:space="preserve"> AS</w:t>
            </w:r>
          </w:p>
          <w:p w14:paraId="7763C96D" w14:textId="77777777" w:rsidR="002273C2" w:rsidRPr="00DA318F" w:rsidRDefault="002273C2" w:rsidP="002273C2">
            <w:pPr>
              <w:tabs>
                <w:tab w:val="left" w:pos="6495"/>
              </w:tabs>
              <w:spacing w:after="0" w:line="240" w:lineRule="auto"/>
              <w:jc w:val="both"/>
              <w:rPr>
                <w:rFonts w:ascii="Arial" w:eastAsia="Calibri" w:hAnsi="Arial" w:cs="Helvetica"/>
                <w:color w:val="333333"/>
                <w:sz w:val="21"/>
                <w:szCs w:val="21"/>
              </w:rPr>
            </w:pPr>
            <w:r w:rsidRPr="00DA318F">
              <w:rPr>
                <w:rFonts w:ascii="Arial" w:eastAsia="Calibri" w:hAnsi="Arial" w:cs="Helvetica"/>
                <w:color w:val="333333"/>
                <w:sz w:val="21"/>
                <w:szCs w:val="21"/>
              </w:rPr>
              <w:t xml:space="preserve">DNV GL </w:t>
            </w:r>
            <w:proofErr w:type="spellStart"/>
            <w:r w:rsidRPr="00DA318F">
              <w:rPr>
                <w:rFonts w:ascii="Arial" w:eastAsia="Calibri" w:hAnsi="Arial" w:cs="Helvetica"/>
                <w:color w:val="333333"/>
                <w:sz w:val="21"/>
                <w:szCs w:val="21"/>
              </w:rPr>
              <w:t>Presafe</w:t>
            </w:r>
            <w:proofErr w:type="spellEnd"/>
            <w:r w:rsidRPr="00DA318F">
              <w:rPr>
                <w:rFonts w:ascii="Arial" w:eastAsia="Calibri" w:hAnsi="Arial" w:cs="Helvetica"/>
                <w:color w:val="333333"/>
                <w:sz w:val="21"/>
                <w:szCs w:val="21"/>
              </w:rPr>
              <w:t xml:space="preserve"> AS</w:t>
            </w:r>
          </w:p>
          <w:p w14:paraId="4A334392"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6A64094A" w14:textId="77777777" w:rsidTr="002273C2">
        <w:tc>
          <w:tcPr>
            <w:tcW w:w="3261" w:type="dxa"/>
            <w:shd w:val="clear" w:color="auto" w:fill="auto"/>
          </w:tcPr>
          <w:p w14:paraId="38E1D699" w14:textId="77777777" w:rsidR="002273C2" w:rsidRPr="00DA318F" w:rsidRDefault="002273C2" w:rsidP="002273C2">
            <w:pPr>
              <w:tabs>
                <w:tab w:val="left" w:pos="6495"/>
              </w:tabs>
              <w:spacing w:after="0" w:line="240" w:lineRule="auto"/>
              <w:jc w:val="both"/>
              <w:rPr>
                <w:rFonts w:ascii="Arial" w:eastAsia="Calibri" w:hAnsi="Arial" w:cs="Arial"/>
                <w:b/>
              </w:rPr>
            </w:pPr>
            <w:r>
              <w:rPr>
                <w:rFonts w:ascii="Arial" w:eastAsia="Calibri" w:hAnsi="Arial" w:cs="Arial"/>
                <w:b/>
              </w:rPr>
              <w:t>NZ</w:t>
            </w:r>
          </w:p>
        </w:tc>
        <w:tc>
          <w:tcPr>
            <w:tcW w:w="2948" w:type="dxa"/>
            <w:shd w:val="clear" w:color="auto" w:fill="auto"/>
          </w:tcPr>
          <w:p w14:paraId="4AF274A3" w14:textId="77777777" w:rsidR="002273C2" w:rsidRDefault="002273C2" w:rsidP="002273C2">
            <w:pPr>
              <w:tabs>
                <w:tab w:val="left" w:pos="6495"/>
              </w:tabs>
              <w:spacing w:after="0" w:line="240" w:lineRule="auto"/>
              <w:jc w:val="both"/>
              <w:rPr>
                <w:rFonts w:ascii="Arial" w:eastAsia="Calibri" w:hAnsi="Arial" w:cs="Arial"/>
              </w:rPr>
            </w:pPr>
            <w:r w:rsidRPr="00B34E03">
              <w:rPr>
                <w:rFonts w:ascii="Arial" w:eastAsia="Calibri" w:hAnsi="Arial" w:cs="Arial"/>
              </w:rPr>
              <w:t>Daniel Chien</w:t>
            </w:r>
          </w:p>
          <w:p w14:paraId="52716EE0" w14:textId="77777777" w:rsidR="002273C2" w:rsidRPr="00DB13A0"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64B76329" w14:textId="14F72259" w:rsidR="002273C2" w:rsidRPr="00DA318F" w:rsidRDefault="00F33D5F" w:rsidP="002273C2">
            <w:pPr>
              <w:tabs>
                <w:tab w:val="left" w:pos="6495"/>
              </w:tabs>
              <w:spacing w:after="0" w:line="240" w:lineRule="auto"/>
              <w:jc w:val="both"/>
              <w:rPr>
                <w:rFonts w:ascii="Arial" w:eastAsia="Calibri" w:hAnsi="Arial" w:cs="Helvetica"/>
                <w:color w:val="333333"/>
                <w:sz w:val="21"/>
                <w:szCs w:val="21"/>
              </w:rPr>
            </w:pPr>
            <w:r w:rsidRPr="00F33D5F">
              <w:rPr>
                <w:rFonts w:ascii="Arial" w:eastAsia="Calibri" w:hAnsi="Arial" w:cs="Helvetica"/>
                <w:color w:val="333333"/>
                <w:sz w:val="21"/>
                <w:szCs w:val="21"/>
              </w:rPr>
              <w:t>Observer</w:t>
            </w:r>
          </w:p>
        </w:tc>
      </w:tr>
      <w:tr w:rsidR="002273C2" w14:paraId="5666BAA2" w14:textId="77777777" w:rsidTr="002273C2">
        <w:tc>
          <w:tcPr>
            <w:tcW w:w="3261" w:type="dxa"/>
            <w:shd w:val="clear" w:color="auto" w:fill="auto"/>
          </w:tcPr>
          <w:p w14:paraId="1AC53D38" w14:textId="77777777" w:rsidR="002273C2" w:rsidRDefault="002273C2" w:rsidP="002273C2">
            <w:pPr>
              <w:tabs>
                <w:tab w:val="left" w:pos="6495"/>
              </w:tabs>
              <w:spacing w:after="0" w:line="240" w:lineRule="auto"/>
              <w:jc w:val="both"/>
              <w:rPr>
                <w:rFonts w:ascii="Arial" w:eastAsia="Calibri" w:hAnsi="Arial" w:cs="Arial"/>
                <w:b/>
              </w:rPr>
            </w:pPr>
            <w:r>
              <w:rPr>
                <w:rFonts w:ascii="Arial" w:eastAsia="Calibri" w:hAnsi="Arial" w:cs="Arial"/>
                <w:b/>
              </w:rPr>
              <w:t>PL</w:t>
            </w:r>
          </w:p>
        </w:tc>
        <w:tc>
          <w:tcPr>
            <w:tcW w:w="2948" w:type="dxa"/>
            <w:shd w:val="clear" w:color="auto" w:fill="auto"/>
          </w:tcPr>
          <w:p w14:paraId="1BCA3EF3" w14:textId="77777777" w:rsidR="002273C2" w:rsidRDefault="002273C2" w:rsidP="002273C2">
            <w:pPr>
              <w:tabs>
                <w:tab w:val="left" w:pos="6495"/>
              </w:tabs>
              <w:spacing w:after="0" w:line="240" w:lineRule="auto"/>
              <w:jc w:val="both"/>
              <w:rPr>
                <w:rFonts w:ascii="Arial" w:eastAsia="Calibri" w:hAnsi="Arial" w:cs="Arial"/>
              </w:rPr>
            </w:pPr>
            <w:r w:rsidRPr="00E5740B">
              <w:rPr>
                <w:rFonts w:ascii="Arial" w:eastAsia="Calibri" w:hAnsi="Arial" w:cs="Arial"/>
              </w:rPr>
              <w:t>Maciej Bylica</w:t>
            </w:r>
          </w:p>
          <w:p w14:paraId="38DDAD32" w14:textId="77777777" w:rsidR="002273C2" w:rsidRPr="00B34E03"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2B4A247E" w14:textId="77777777" w:rsidR="002273C2" w:rsidRDefault="002273C2" w:rsidP="002273C2">
            <w:pPr>
              <w:tabs>
                <w:tab w:val="left" w:pos="6495"/>
              </w:tabs>
              <w:spacing w:after="0" w:line="240" w:lineRule="auto"/>
              <w:jc w:val="both"/>
              <w:rPr>
                <w:rFonts w:ascii="Arial" w:eastAsia="Calibri" w:hAnsi="Arial" w:cs="Helvetica"/>
                <w:color w:val="333333"/>
                <w:sz w:val="21"/>
                <w:szCs w:val="21"/>
              </w:rPr>
            </w:pPr>
            <w:r>
              <w:rPr>
                <w:rFonts w:ascii="Arial" w:eastAsia="Calibri" w:hAnsi="Arial" w:cs="Helvetica"/>
                <w:color w:val="333333"/>
                <w:sz w:val="21"/>
                <w:szCs w:val="21"/>
              </w:rPr>
              <w:t>OBAC</w:t>
            </w:r>
          </w:p>
        </w:tc>
      </w:tr>
      <w:tr w:rsidR="002273C2" w:rsidRPr="00DA318F" w14:paraId="47AE4739" w14:textId="77777777" w:rsidTr="002273C2">
        <w:tc>
          <w:tcPr>
            <w:tcW w:w="3261" w:type="dxa"/>
            <w:shd w:val="clear" w:color="auto" w:fill="auto"/>
          </w:tcPr>
          <w:p w14:paraId="3E12AFEB"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RO</w:t>
            </w:r>
          </w:p>
        </w:tc>
        <w:tc>
          <w:tcPr>
            <w:tcW w:w="2948" w:type="dxa"/>
            <w:shd w:val="clear" w:color="auto" w:fill="auto"/>
          </w:tcPr>
          <w:p w14:paraId="6DF3A6C1" w14:textId="77777777" w:rsidR="002273C2" w:rsidRDefault="002273C2" w:rsidP="002273C2">
            <w:pPr>
              <w:tabs>
                <w:tab w:val="left" w:pos="6495"/>
              </w:tabs>
              <w:spacing w:after="0" w:line="240" w:lineRule="auto"/>
              <w:jc w:val="both"/>
              <w:rPr>
                <w:rFonts w:ascii="Arial" w:hAnsi="Arial" w:cs="Arial"/>
              </w:rPr>
            </w:pPr>
            <w:r w:rsidRPr="00446342">
              <w:rPr>
                <w:rFonts w:ascii="Arial" w:hAnsi="Arial" w:cs="Arial"/>
              </w:rPr>
              <w:t>Sorin Burian</w:t>
            </w:r>
          </w:p>
          <w:p w14:paraId="375138E5" w14:textId="77777777" w:rsidR="002273C2" w:rsidRDefault="002273C2" w:rsidP="002273C2">
            <w:pPr>
              <w:tabs>
                <w:tab w:val="left" w:pos="6495"/>
              </w:tabs>
              <w:spacing w:after="0" w:line="240" w:lineRule="auto"/>
              <w:jc w:val="both"/>
              <w:rPr>
                <w:rFonts w:ascii="Arial" w:hAnsi="Arial" w:cs="Arial"/>
              </w:rPr>
            </w:pPr>
            <w:r w:rsidRPr="00446342">
              <w:rPr>
                <w:rFonts w:ascii="Arial" w:hAnsi="Arial" w:cs="Arial"/>
              </w:rPr>
              <w:t xml:space="preserve">Adrian Marius </w:t>
            </w:r>
            <w:proofErr w:type="spellStart"/>
            <w:r w:rsidRPr="00446342">
              <w:rPr>
                <w:rFonts w:ascii="Arial" w:hAnsi="Arial" w:cs="Arial"/>
              </w:rPr>
              <w:t>Jurca</w:t>
            </w:r>
            <w:proofErr w:type="spellEnd"/>
          </w:p>
          <w:p w14:paraId="4200698E" w14:textId="77777777" w:rsidR="002273C2" w:rsidRDefault="002273C2" w:rsidP="002273C2">
            <w:pPr>
              <w:tabs>
                <w:tab w:val="left" w:pos="6495"/>
              </w:tabs>
              <w:spacing w:after="0" w:line="240" w:lineRule="auto"/>
              <w:jc w:val="both"/>
              <w:rPr>
                <w:rFonts w:ascii="Arial" w:hAnsi="Arial" w:cs="Arial"/>
              </w:rPr>
            </w:pPr>
            <w:r w:rsidRPr="00446342">
              <w:rPr>
                <w:rFonts w:ascii="Arial" w:hAnsi="Arial" w:cs="Arial"/>
              </w:rPr>
              <w:t>Lucian Moldovan</w:t>
            </w:r>
          </w:p>
          <w:p w14:paraId="24DE478D"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7E6BB353"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INCD-INSEMEX </w:t>
            </w:r>
            <w:proofErr w:type="spellStart"/>
            <w:r w:rsidRPr="00DA318F">
              <w:rPr>
                <w:rFonts w:ascii="Arial" w:eastAsia="Calibri" w:hAnsi="Arial" w:cs="Arial"/>
              </w:rPr>
              <w:t>Petrosani</w:t>
            </w:r>
            <w:proofErr w:type="spellEnd"/>
          </w:p>
          <w:p w14:paraId="04CB85D2" w14:textId="77777777" w:rsidR="002273C2" w:rsidRDefault="002273C2" w:rsidP="002273C2">
            <w:pPr>
              <w:tabs>
                <w:tab w:val="left" w:pos="6495"/>
              </w:tabs>
              <w:spacing w:after="0" w:line="240" w:lineRule="auto"/>
              <w:jc w:val="both"/>
              <w:rPr>
                <w:rFonts w:ascii="Arial" w:eastAsia="Calibri" w:hAnsi="Arial" w:cs="Arial"/>
              </w:rPr>
            </w:pPr>
            <w:r w:rsidRPr="00446342">
              <w:rPr>
                <w:rFonts w:ascii="Arial" w:eastAsia="Calibri" w:hAnsi="Arial" w:cs="Arial"/>
              </w:rPr>
              <w:t xml:space="preserve">INCD- INSEMEX </w:t>
            </w:r>
            <w:proofErr w:type="spellStart"/>
            <w:r w:rsidRPr="00446342">
              <w:rPr>
                <w:rFonts w:ascii="Arial" w:eastAsia="Calibri" w:hAnsi="Arial" w:cs="Arial"/>
              </w:rPr>
              <w:t>Petrosani</w:t>
            </w:r>
            <w:proofErr w:type="spellEnd"/>
          </w:p>
          <w:p w14:paraId="0ED976C6" w14:textId="77777777" w:rsidR="002273C2" w:rsidRPr="00DA318F" w:rsidRDefault="002273C2" w:rsidP="002273C2">
            <w:pPr>
              <w:tabs>
                <w:tab w:val="left" w:pos="6495"/>
              </w:tabs>
              <w:spacing w:after="0" w:line="240" w:lineRule="auto"/>
              <w:jc w:val="both"/>
              <w:rPr>
                <w:rFonts w:ascii="Arial" w:eastAsia="Calibri" w:hAnsi="Arial" w:cs="Arial"/>
              </w:rPr>
            </w:pPr>
            <w:r w:rsidRPr="00446342">
              <w:rPr>
                <w:rFonts w:ascii="Arial" w:eastAsia="Calibri" w:hAnsi="Arial" w:cs="Arial"/>
              </w:rPr>
              <w:t xml:space="preserve">INCD- INSEMEX </w:t>
            </w:r>
            <w:proofErr w:type="spellStart"/>
            <w:r w:rsidRPr="00446342">
              <w:rPr>
                <w:rFonts w:ascii="Arial" w:eastAsia="Calibri" w:hAnsi="Arial" w:cs="Arial"/>
              </w:rPr>
              <w:t>Petrosani</w:t>
            </w:r>
            <w:proofErr w:type="spellEnd"/>
          </w:p>
        </w:tc>
      </w:tr>
      <w:tr w:rsidR="002273C2" w:rsidRPr="00DA318F" w14:paraId="0692A58C" w14:textId="77777777" w:rsidTr="002273C2">
        <w:tc>
          <w:tcPr>
            <w:tcW w:w="3261" w:type="dxa"/>
            <w:shd w:val="clear" w:color="auto" w:fill="auto"/>
          </w:tcPr>
          <w:p w14:paraId="03EF1F84"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RU</w:t>
            </w:r>
          </w:p>
        </w:tc>
        <w:tc>
          <w:tcPr>
            <w:tcW w:w="2948" w:type="dxa"/>
            <w:shd w:val="clear" w:color="auto" w:fill="auto"/>
          </w:tcPr>
          <w:p w14:paraId="0798BB36" w14:textId="77777777" w:rsidR="002273C2" w:rsidRDefault="002273C2" w:rsidP="002273C2">
            <w:pPr>
              <w:tabs>
                <w:tab w:val="left" w:pos="6495"/>
              </w:tabs>
              <w:spacing w:after="0" w:line="240" w:lineRule="auto"/>
              <w:jc w:val="both"/>
              <w:rPr>
                <w:rFonts w:ascii="Arial" w:eastAsia="Calibri" w:hAnsi="Arial" w:cs="Arial"/>
              </w:rPr>
            </w:pPr>
            <w:r w:rsidRPr="002218C1">
              <w:rPr>
                <w:rFonts w:ascii="Arial" w:eastAsia="Calibri" w:hAnsi="Arial" w:cs="Arial"/>
              </w:rPr>
              <w:t>Yulia Tikhonenko</w:t>
            </w:r>
          </w:p>
          <w:p w14:paraId="0952B933" w14:textId="77777777" w:rsidR="002273C2" w:rsidRDefault="002273C2" w:rsidP="002273C2">
            <w:pPr>
              <w:tabs>
                <w:tab w:val="left" w:pos="6495"/>
              </w:tabs>
              <w:spacing w:after="0" w:line="240" w:lineRule="auto"/>
              <w:jc w:val="both"/>
              <w:rPr>
                <w:rFonts w:ascii="Arial" w:eastAsia="Calibri" w:hAnsi="Arial" w:cs="Arial"/>
              </w:rPr>
            </w:pPr>
            <w:r w:rsidRPr="002218C1">
              <w:rPr>
                <w:rFonts w:ascii="Arial" w:eastAsia="Calibri" w:hAnsi="Arial" w:cs="Arial"/>
              </w:rPr>
              <w:t xml:space="preserve">Anna </w:t>
            </w:r>
            <w:proofErr w:type="spellStart"/>
            <w:r w:rsidRPr="002218C1">
              <w:rPr>
                <w:rFonts w:ascii="Arial" w:eastAsia="Calibri" w:hAnsi="Arial" w:cs="Arial"/>
              </w:rPr>
              <w:t>Timofeeva</w:t>
            </w:r>
            <w:proofErr w:type="spellEnd"/>
          </w:p>
          <w:p w14:paraId="45977DF1" w14:textId="77777777" w:rsidR="002273C2"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Alexander </w:t>
            </w:r>
            <w:proofErr w:type="spellStart"/>
            <w:r w:rsidRPr="00DA318F">
              <w:rPr>
                <w:rFonts w:ascii="Arial" w:eastAsia="Calibri" w:hAnsi="Arial" w:cs="Arial"/>
              </w:rPr>
              <w:t>Zalogin</w:t>
            </w:r>
            <w:proofErr w:type="spellEnd"/>
          </w:p>
          <w:p w14:paraId="5FC76B07"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0061DBA4"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NANIO CCVE</w:t>
            </w:r>
          </w:p>
          <w:p w14:paraId="4533CBDD"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 xml:space="preserve">RU IECEx MB </w:t>
            </w:r>
          </w:p>
          <w:p w14:paraId="6F20BA5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NANIO CCVE</w:t>
            </w:r>
          </w:p>
          <w:p w14:paraId="5599C11F"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73C03F07" w14:textId="77777777" w:rsidTr="002273C2">
        <w:tc>
          <w:tcPr>
            <w:tcW w:w="3261" w:type="dxa"/>
            <w:shd w:val="clear" w:color="auto" w:fill="auto"/>
          </w:tcPr>
          <w:p w14:paraId="42E592D2" w14:textId="77777777" w:rsidR="002273C2" w:rsidRPr="00DA318F" w:rsidRDefault="002273C2" w:rsidP="002273C2">
            <w:pPr>
              <w:tabs>
                <w:tab w:val="left" w:pos="6495"/>
              </w:tabs>
              <w:spacing w:after="0" w:line="240" w:lineRule="auto"/>
              <w:jc w:val="both"/>
              <w:rPr>
                <w:rFonts w:ascii="Arial" w:eastAsia="Calibri" w:hAnsi="Arial" w:cs="Arial"/>
                <w:b/>
              </w:rPr>
            </w:pPr>
            <w:r>
              <w:rPr>
                <w:rFonts w:ascii="Arial" w:eastAsia="Calibri" w:hAnsi="Arial" w:cs="Arial"/>
                <w:b/>
              </w:rPr>
              <w:t>SE</w:t>
            </w:r>
          </w:p>
        </w:tc>
        <w:tc>
          <w:tcPr>
            <w:tcW w:w="2948" w:type="dxa"/>
            <w:shd w:val="clear" w:color="auto" w:fill="auto"/>
          </w:tcPr>
          <w:p w14:paraId="7C3E6D82" w14:textId="77777777" w:rsidR="002273C2" w:rsidRDefault="002273C2" w:rsidP="002273C2">
            <w:pPr>
              <w:tabs>
                <w:tab w:val="left" w:pos="6495"/>
              </w:tabs>
              <w:spacing w:after="0" w:line="240" w:lineRule="auto"/>
              <w:jc w:val="both"/>
              <w:rPr>
                <w:rFonts w:ascii="Arial" w:eastAsia="Calibri" w:hAnsi="Arial" w:cs="Arial"/>
              </w:rPr>
            </w:pPr>
            <w:r w:rsidRPr="00277292">
              <w:rPr>
                <w:rFonts w:ascii="Arial" w:eastAsia="Calibri" w:hAnsi="Arial" w:cs="Arial"/>
              </w:rPr>
              <w:t>Peter Bremer</w:t>
            </w:r>
          </w:p>
          <w:p w14:paraId="01FC11A9"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3E3E3691" w14:textId="77777777" w:rsidR="002273C2" w:rsidRPr="00DA318F" w:rsidRDefault="002273C2" w:rsidP="002273C2">
            <w:pPr>
              <w:tabs>
                <w:tab w:val="left" w:pos="6495"/>
              </w:tabs>
              <w:spacing w:after="0" w:line="240" w:lineRule="auto"/>
              <w:jc w:val="both"/>
              <w:rPr>
                <w:rFonts w:ascii="Arial" w:eastAsia="Calibri" w:hAnsi="Arial" w:cs="Arial"/>
              </w:rPr>
            </w:pPr>
            <w:r>
              <w:rPr>
                <w:rFonts w:ascii="Arial" w:eastAsia="Calibri" w:hAnsi="Arial" w:cs="Arial"/>
              </w:rPr>
              <w:t>RISE</w:t>
            </w:r>
          </w:p>
        </w:tc>
      </w:tr>
      <w:tr w:rsidR="002273C2" w14:paraId="2E65AD14" w14:textId="77777777" w:rsidTr="002273C2">
        <w:tc>
          <w:tcPr>
            <w:tcW w:w="3261" w:type="dxa"/>
            <w:shd w:val="clear" w:color="auto" w:fill="auto"/>
          </w:tcPr>
          <w:p w14:paraId="313EE508" w14:textId="77777777" w:rsidR="002273C2" w:rsidRDefault="002273C2" w:rsidP="002273C2">
            <w:pPr>
              <w:tabs>
                <w:tab w:val="left" w:pos="6495"/>
              </w:tabs>
              <w:spacing w:after="0" w:line="240" w:lineRule="auto"/>
              <w:jc w:val="both"/>
              <w:rPr>
                <w:rFonts w:ascii="Arial" w:eastAsia="Calibri" w:hAnsi="Arial" w:cs="Arial"/>
                <w:b/>
              </w:rPr>
            </w:pPr>
            <w:r>
              <w:rPr>
                <w:rFonts w:ascii="Arial" w:eastAsia="Calibri" w:hAnsi="Arial" w:cs="Arial"/>
                <w:b/>
              </w:rPr>
              <w:t>SG</w:t>
            </w:r>
          </w:p>
        </w:tc>
        <w:tc>
          <w:tcPr>
            <w:tcW w:w="2948" w:type="dxa"/>
            <w:shd w:val="clear" w:color="auto" w:fill="auto"/>
          </w:tcPr>
          <w:p w14:paraId="54E5368D" w14:textId="77777777" w:rsidR="002273C2" w:rsidRDefault="002273C2" w:rsidP="002273C2">
            <w:pPr>
              <w:tabs>
                <w:tab w:val="left" w:pos="6495"/>
              </w:tabs>
              <w:spacing w:after="0" w:line="240" w:lineRule="auto"/>
              <w:jc w:val="both"/>
              <w:rPr>
                <w:rFonts w:ascii="Arial" w:eastAsia="Calibri" w:hAnsi="Arial" w:cs="Arial"/>
              </w:rPr>
            </w:pPr>
            <w:r w:rsidRPr="002A7723">
              <w:rPr>
                <w:rFonts w:ascii="Arial" w:eastAsia="Calibri" w:hAnsi="Arial" w:cs="Arial"/>
              </w:rPr>
              <w:t>Thomas Won</w:t>
            </w:r>
          </w:p>
          <w:p w14:paraId="786AA679" w14:textId="77777777" w:rsidR="002273C2" w:rsidRPr="00277292"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2E815556" w14:textId="77777777" w:rsidR="002273C2" w:rsidRDefault="002273C2" w:rsidP="002273C2">
            <w:pPr>
              <w:tabs>
                <w:tab w:val="left" w:pos="6495"/>
              </w:tabs>
              <w:spacing w:after="0" w:line="240" w:lineRule="auto"/>
              <w:jc w:val="both"/>
              <w:rPr>
                <w:rFonts w:ascii="Arial" w:eastAsia="Calibri" w:hAnsi="Arial" w:cs="Arial"/>
              </w:rPr>
            </w:pPr>
            <w:r w:rsidRPr="002A7723">
              <w:rPr>
                <w:rFonts w:ascii="Arial" w:eastAsia="Calibri" w:hAnsi="Arial" w:cs="Arial"/>
              </w:rPr>
              <w:t>Assets Training &amp; Technical Services P/L</w:t>
            </w:r>
          </w:p>
          <w:p w14:paraId="32B394F1" w14:textId="77777777" w:rsidR="002273C2" w:rsidRDefault="002273C2" w:rsidP="002273C2">
            <w:pPr>
              <w:tabs>
                <w:tab w:val="left" w:pos="6495"/>
              </w:tabs>
              <w:spacing w:after="0" w:line="240" w:lineRule="auto"/>
              <w:jc w:val="both"/>
              <w:rPr>
                <w:rFonts w:ascii="Arial" w:eastAsia="Calibri" w:hAnsi="Arial" w:cs="Arial"/>
              </w:rPr>
            </w:pPr>
          </w:p>
        </w:tc>
      </w:tr>
      <w:tr w:rsidR="002273C2" w:rsidRPr="00DA318F" w14:paraId="44D3F574" w14:textId="77777777" w:rsidTr="002273C2">
        <w:tc>
          <w:tcPr>
            <w:tcW w:w="3261" w:type="dxa"/>
            <w:shd w:val="clear" w:color="auto" w:fill="auto"/>
          </w:tcPr>
          <w:p w14:paraId="0DADB5B4"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SI</w:t>
            </w:r>
          </w:p>
        </w:tc>
        <w:tc>
          <w:tcPr>
            <w:tcW w:w="2948" w:type="dxa"/>
            <w:shd w:val="clear" w:color="auto" w:fill="auto"/>
          </w:tcPr>
          <w:p w14:paraId="5C208145"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Matej Debenc</w:t>
            </w:r>
          </w:p>
        </w:tc>
        <w:tc>
          <w:tcPr>
            <w:tcW w:w="3856" w:type="dxa"/>
            <w:shd w:val="clear" w:color="auto" w:fill="auto"/>
          </w:tcPr>
          <w:p w14:paraId="660C2DD3" w14:textId="77777777" w:rsidR="002273C2" w:rsidRPr="00DA318F" w:rsidRDefault="002273C2" w:rsidP="002273C2">
            <w:pPr>
              <w:tabs>
                <w:tab w:val="left" w:pos="6495"/>
              </w:tabs>
              <w:spacing w:after="0" w:line="240" w:lineRule="auto"/>
              <w:jc w:val="both"/>
              <w:rPr>
                <w:rFonts w:ascii="Arial" w:eastAsia="Calibri" w:hAnsi="Arial" w:cs="Helvetica"/>
                <w:color w:val="333333"/>
                <w:sz w:val="21"/>
                <w:szCs w:val="21"/>
              </w:rPr>
            </w:pPr>
            <w:r w:rsidRPr="00DA318F">
              <w:rPr>
                <w:rFonts w:ascii="Arial" w:eastAsia="Calibri" w:hAnsi="Arial" w:cs="Helvetica"/>
                <w:color w:val="333333"/>
                <w:sz w:val="21"/>
                <w:szCs w:val="21"/>
              </w:rPr>
              <w:t>S</w:t>
            </w:r>
            <w:r>
              <w:rPr>
                <w:rFonts w:ascii="Arial" w:eastAsia="Calibri" w:hAnsi="Arial" w:cs="Helvetica"/>
                <w:color w:val="333333"/>
                <w:sz w:val="21"/>
                <w:szCs w:val="21"/>
              </w:rPr>
              <w:t>IQ</w:t>
            </w:r>
          </w:p>
          <w:p w14:paraId="7C46D7DB"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490FC046" w14:textId="77777777" w:rsidTr="002273C2">
        <w:tc>
          <w:tcPr>
            <w:tcW w:w="3261" w:type="dxa"/>
            <w:shd w:val="clear" w:color="auto" w:fill="auto"/>
          </w:tcPr>
          <w:p w14:paraId="127C3797"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TR</w:t>
            </w:r>
          </w:p>
        </w:tc>
        <w:tc>
          <w:tcPr>
            <w:tcW w:w="2948" w:type="dxa"/>
            <w:shd w:val="clear" w:color="auto" w:fill="auto"/>
          </w:tcPr>
          <w:p w14:paraId="426D442B" w14:textId="77777777" w:rsidR="002273C2" w:rsidRDefault="002273C2" w:rsidP="002273C2">
            <w:pPr>
              <w:tabs>
                <w:tab w:val="left" w:pos="6495"/>
              </w:tabs>
              <w:spacing w:after="0" w:line="240" w:lineRule="auto"/>
              <w:jc w:val="both"/>
              <w:rPr>
                <w:rFonts w:ascii="Arial" w:eastAsia="Calibri" w:hAnsi="Arial" w:cs="Arial"/>
              </w:rPr>
            </w:pPr>
            <w:proofErr w:type="spellStart"/>
            <w:r w:rsidRPr="00C6000D">
              <w:rPr>
                <w:rFonts w:ascii="Arial" w:eastAsia="Calibri" w:hAnsi="Arial" w:cs="Arial"/>
              </w:rPr>
              <w:t>Sezai</w:t>
            </w:r>
            <w:proofErr w:type="spellEnd"/>
            <w:r w:rsidRPr="00C6000D">
              <w:rPr>
                <w:rFonts w:ascii="Arial" w:eastAsia="Calibri" w:hAnsi="Arial" w:cs="Arial"/>
              </w:rPr>
              <w:t xml:space="preserve"> </w:t>
            </w:r>
            <w:proofErr w:type="spellStart"/>
            <w:r w:rsidRPr="00C6000D">
              <w:rPr>
                <w:rFonts w:ascii="Arial" w:eastAsia="Calibri" w:hAnsi="Arial" w:cs="Arial"/>
              </w:rPr>
              <w:t>Dogan</w:t>
            </w:r>
            <w:proofErr w:type="spellEnd"/>
          </w:p>
          <w:p w14:paraId="74DCF4D1" w14:textId="77777777" w:rsidR="002273C2" w:rsidRPr="00DA318F" w:rsidRDefault="002273C2" w:rsidP="002273C2">
            <w:pPr>
              <w:tabs>
                <w:tab w:val="left" w:pos="6495"/>
              </w:tabs>
              <w:spacing w:after="0" w:line="240" w:lineRule="auto"/>
              <w:jc w:val="both"/>
              <w:rPr>
                <w:rFonts w:ascii="Arial" w:eastAsia="Calibri" w:hAnsi="Arial" w:cs="Arial"/>
              </w:rPr>
            </w:pPr>
            <w:proofErr w:type="spellStart"/>
            <w:r w:rsidRPr="00C6000D">
              <w:rPr>
                <w:rFonts w:ascii="Arial" w:eastAsia="Calibri" w:hAnsi="Arial" w:cs="Arial"/>
              </w:rPr>
              <w:t>Ümit</w:t>
            </w:r>
            <w:proofErr w:type="spellEnd"/>
            <w:r w:rsidRPr="00C6000D">
              <w:rPr>
                <w:rFonts w:ascii="Arial" w:eastAsia="Calibri" w:hAnsi="Arial" w:cs="Arial"/>
              </w:rPr>
              <w:t xml:space="preserve"> </w:t>
            </w:r>
            <w:proofErr w:type="spellStart"/>
            <w:r w:rsidRPr="00C6000D">
              <w:rPr>
                <w:rFonts w:ascii="Arial" w:eastAsia="Calibri" w:hAnsi="Arial" w:cs="Arial"/>
              </w:rPr>
              <w:t>Sevim</w:t>
            </w:r>
            <w:proofErr w:type="spellEnd"/>
          </w:p>
          <w:p w14:paraId="5BA8F5E7"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7BEE820B"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Turkish Standards Institute</w:t>
            </w:r>
          </w:p>
          <w:p w14:paraId="07FFEC1E"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Turkish Standards Institution</w:t>
            </w:r>
          </w:p>
          <w:p w14:paraId="0011E1CA" w14:textId="77777777" w:rsidR="002273C2" w:rsidRPr="00DA318F" w:rsidRDefault="002273C2" w:rsidP="002273C2">
            <w:pPr>
              <w:tabs>
                <w:tab w:val="left" w:pos="6495"/>
              </w:tabs>
              <w:spacing w:after="0" w:line="240" w:lineRule="auto"/>
              <w:jc w:val="both"/>
              <w:rPr>
                <w:rFonts w:ascii="Arial" w:eastAsia="Calibri" w:hAnsi="Arial" w:cs="Arial"/>
              </w:rPr>
            </w:pPr>
          </w:p>
        </w:tc>
      </w:tr>
      <w:tr w:rsidR="002273C2" w:rsidRPr="00DA318F" w14:paraId="78F19FB7" w14:textId="77777777" w:rsidTr="002273C2">
        <w:tc>
          <w:tcPr>
            <w:tcW w:w="3261" w:type="dxa"/>
            <w:shd w:val="clear" w:color="auto" w:fill="auto"/>
          </w:tcPr>
          <w:p w14:paraId="7C50189E"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US</w:t>
            </w:r>
          </w:p>
        </w:tc>
        <w:tc>
          <w:tcPr>
            <w:tcW w:w="2948" w:type="dxa"/>
            <w:shd w:val="clear" w:color="auto" w:fill="auto"/>
          </w:tcPr>
          <w:p w14:paraId="27CD4F0D"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Al Engler</w:t>
            </w:r>
          </w:p>
          <w:p w14:paraId="0A5E5DB3" w14:textId="77777777" w:rsidR="002273C2" w:rsidRDefault="002273C2" w:rsidP="002273C2">
            <w:pPr>
              <w:tabs>
                <w:tab w:val="left" w:pos="6495"/>
              </w:tabs>
              <w:spacing w:after="0" w:line="240" w:lineRule="auto"/>
              <w:jc w:val="both"/>
              <w:rPr>
                <w:rFonts w:ascii="Arial" w:eastAsia="Calibri" w:hAnsi="Arial" w:cs="Arial"/>
              </w:rPr>
            </w:pPr>
            <w:r w:rsidRPr="003B60CD">
              <w:rPr>
                <w:rFonts w:ascii="Arial" w:eastAsia="Calibri" w:hAnsi="Arial" w:cs="Arial"/>
              </w:rPr>
              <w:t>William Fiske</w:t>
            </w:r>
          </w:p>
          <w:p w14:paraId="613D4370"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Katy Holdredge</w:t>
            </w:r>
          </w:p>
          <w:p w14:paraId="06510E5C" w14:textId="77777777" w:rsidR="002273C2" w:rsidRDefault="002273C2" w:rsidP="002273C2">
            <w:pPr>
              <w:tabs>
                <w:tab w:val="left" w:pos="6495"/>
              </w:tabs>
              <w:spacing w:after="0" w:line="240" w:lineRule="auto"/>
              <w:jc w:val="both"/>
              <w:rPr>
                <w:rFonts w:ascii="Arial" w:eastAsia="Calibri" w:hAnsi="Arial" w:cs="Arial"/>
              </w:rPr>
            </w:pPr>
            <w:r w:rsidRPr="003B60CD">
              <w:rPr>
                <w:rFonts w:ascii="Arial" w:eastAsia="Calibri" w:hAnsi="Arial" w:cs="Arial"/>
              </w:rPr>
              <w:t>Zaneer Iqbal</w:t>
            </w:r>
          </w:p>
          <w:p w14:paraId="6EA09DC2" w14:textId="77777777" w:rsidR="002273C2" w:rsidRDefault="002273C2" w:rsidP="002273C2">
            <w:pPr>
              <w:tabs>
                <w:tab w:val="left" w:pos="6495"/>
              </w:tabs>
              <w:spacing w:after="0" w:line="240" w:lineRule="auto"/>
              <w:jc w:val="both"/>
              <w:rPr>
                <w:rFonts w:ascii="Arial" w:eastAsia="Calibri" w:hAnsi="Arial" w:cs="Arial"/>
              </w:rPr>
            </w:pPr>
            <w:r w:rsidRPr="003B60CD">
              <w:rPr>
                <w:rFonts w:ascii="Arial" w:eastAsia="Calibri" w:hAnsi="Arial" w:cs="Arial"/>
              </w:rPr>
              <w:t>Chaitanya Katekar</w:t>
            </w:r>
          </w:p>
          <w:p w14:paraId="22D1207A" w14:textId="77777777" w:rsidR="002273C2" w:rsidRDefault="002273C2" w:rsidP="002273C2">
            <w:pPr>
              <w:tabs>
                <w:tab w:val="left" w:pos="6495"/>
              </w:tabs>
              <w:spacing w:after="0" w:line="240" w:lineRule="auto"/>
              <w:jc w:val="both"/>
              <w:rPr>
                <w:rFonts w:ascii="Arial" w:eastAsia="Calibri" w:hAnsi="Arial" w:cs="Arial"/>
              </w:rPr>
            </w:pPr>
            <w:r w:rsidRPr="003B60CD">
              <w:rPr>
                <w:rFonts w:ascii="Arial" w:eastAsia="Calibri" w:hAnsi="Arial" w:cs="Arial"/>
              </w:rPr>
              <w:t>Paul Kelly</w:t>
            </w:r>
          </w:p>
          <w:p w14:paraId="4BD7ABAE"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Scott Kiddle</w:t>
            </w:r>
          </w:p>
          <w:p w14:paraId="2BE2175E" w14:textId="77777777" w:rsidR="002273C2" w:rsidRDefault="002273C2" w:rsidP="002273C2">
            <w:pPr>
              <w:tabs>
                <w:tab w:val="left" w:pos="6495"/>
              </w:tabs>
              <w:spacing w:after="0" w:line="240" w:lineRule="auto"/>
              <w:jc w:val="both"/>
              <w:rPr>
                <w:rFonts w:ascii="Arial" w:eastAsia="Calibri" w:hAnsi="Arial" w:cs="Arial"/>
              </w:rPr>
            </w:pPr>
            <w:r w:rsidRPr="003B60CD">
              <w:rPr>
                <w:rFonts w:ascii="Arial" w:eastAsia="Calibri" w:hAnsi="Arial" w:cs="Arial"/>
              </w:rPr>
              <w:t>William Lawrence</w:t>
            </w:r>
          </w:p>
          <w:p w14:paraId="1BA72CDE" w14:textId="77777777" w:rsidR="002273C2" w:rsidRDefault="002273C2" w:rsidP="002273C2">
            <w:pPr>
              <w:tabs>
                <w:tab w:val="left" w:pos="6495"/>
              </w:tabs>
              <w:spacing w:after="0" w:line="240" w:lineRule="auto"/>
              <w:jc w:val="both"/>
              <w:rPr>
                <w:rFonts w:ascii="Arial" w:eastAsia="Calibri" w:hAnsi="Arial" w:cs="Arial"/>
              </w:rPr>
            </w:pPr>
            <w:r w:rsidRPr="003B60CD">
              <w:rPr>
                <w:rFonts w:ascii="Arial" w:eastAsia="Calibri" w:hAnsi="Arial" w:cs="Arial"/>
              </w:rPr>
              <w:t>Evans Massey</w:t>
            </w:r>
          </w:p>
          <w:p w14:paraId="77711191" w14:textId="77777777" w:rsidR="002273C2" w:rsidRDefault="002273C2" w:rsidP="002273C2">
            <w:pPr>
              <w:tabs>
                <w:tab w:val="left" w:pos="6495"/>
              </w:tabs>
              <w:spacing w:after="0" w:line="240" w:lineRule="auto"/>
              <w:jc w:val="both"/>
              <w:rPr>
                <w:rFonts w:ascii="Arial" w:eastAsia="Calibri" w:hAnsi="Arial" w:cs="Arial"/>
              </w:rPr>
            </w:pPr>
            <w:r w:rsidRPr="003B60CD">
              <w:rPr>
                <w:rFonts w:ascii="Arial" w:eastAsia="Calibri" w:hAnsi="Arial" w:cs="Arial"/>
              </w:rPr>
              <w:t>Prathamesh Panchal</w:t>
            </w:r>
          </w:p>
          <w:p w14:paraId="47BBEE79" w14:textId="77777777" w:rsidR="002273C2" w:rsidRDefault="002273C2" w:rsidP="002273C2">
            <w:pPr>
              <w:tabs>
                <w:tab w:val="left" w:pos="6495"/>
              </w:tabs>
              <w:spacing w:after="0" w:line="240" w:lineRule="auto"/>
              <w:jc w:val="both"/>
              <w:rPr>
                <w:rFonts w:ascii="Arial" w:eastAsia="Calibri" w:hAnsi="Arial" w:cs="Arial"/>
              </w:rPr>
            </w:pPr>
            <w:r w:rsidRPr="003B60CD">
              <w:rPr>
                <w:rFonts w:ascii="Arial" w:eastAsia="Calibri" w:hAnsi="Arial" w:cs="Arial"/>
              </w:rPr>
              <w:t>Jim Scheller</w:t>
            </w:r>
          </w:p>
          <w:p w14:paraId="0FB8691C"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Mi</w:t>
            </w:r>
            <w:r>
              <w:rPr>
                <w:rFonts w:ascii="Arial" w:eastAsia="Calibri" w:hAnsi="Arial" w:cs="Arial"/>
              </w:rPr>
              <w:t>ke</w:t>
            </w:r>
            <w:r w:rsidRPr="00DA318F">
              <w:rPr>
                <w:rFonts w:ascii="Arial" w:eastAsia="Calibri" w:hAnsi="Arial" w:cs="Arial"/>
              </w:rPr>
              <w:t xml:space="preserve"> Slowinske </w:t>
            </w:r>
          </w:p>
          <w:p w14:paraId="30A4FFC9" w14:textId="77777777" w:rsidR="002273C2" w:rsidRDefault="002273C2" w:rsidP="002273C2">
            <w:pPr>
              <w:tabs>
                <w:tab w:val="left" w:pos="6495"/>
              </w:tabs>
              <w:spacing w:after="0" w:line="240" w:lineRule="auto"/>
              <w:jc w:val="both"/>
              <w:rPr>
                <w:rFonts w:ascii="Arial" w:eastAsia="Calibri" w:hAnsi="Arial" w:cs="Arial"/>
              </w:rPr>
            </w:pPr>
            <w:r w:rsidRPr="00D264A9">
              <w:rPr>
                <w:rFonts w:ascii="Arial" w:eastAsia="Calibri" w:hAnsi="Arial" w:cs="Arial"/>
              </w:rPr>
              <w:t xml:space="preserve">Geoff </w:t>
            </w:r>
            <w:proofErr w:type="spellStart"/>
            <w:r w:rsidRPr="00D264A9">
              <w:rPr>
                <w:rFonts w:ascii="Arial" w:eastAsia="Calibri" w:hAnsi="Arial" w:cs="Arial"/>
              </w:rPr>
              <w:t>Sitnik</w:t>
            </w:r>
            <w:proofErr w:type="spellEnd"/>
          </w:p>
          <w:p w14:paraId="44F586BB"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Roy Teather</w:t>
            </w:r>
          </w:p>
          <w:p w14:paraId="1A3E7D11" w14:textId="77777777" w:rsidR="002273C2"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Kevin Wolf </w:t>
            </w:r>
          </w:p>
          <w:p w14:paraId="6A50B370" w14:textId="77777777" w:rsidR="002273C2" w:rsidRDefault="002273C2" w:rsidP="002273C2">
            <w:pPr>
              <w:tabs>
                <w:tab w:val="left" w:pos="6495"/>
              </w:tabs>
              <w:spacing w:after="0" w:line="240" w:lineRule="auto"/>
              <w:jc w:val="both"/>
              <w:rPr>
                <w:rFonts w:ascii="Arial" w:eastAsia="Calibri" w:hAnsi="Arial" w:cs="Arial"/>
              </w:rPr>
            </w:pPr>
            <w:r w:rsidRPr="003B60CD">
              <w:rPr>
                <w:rFonts w:ascii="Arial" w:eastAsia="Calibri" w:hAnsi="Arial" w:cs="Arial"/>
              </w:rPr>
              <w:t>Brad Zimmermann</w:t>
            </w:r>
          </w:p>
          <w:p w14:paraId="3500CDB8"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7AE0D33F"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DNV</w:t>
            </w:r>
            <w:r>
              <w:rPr>
                <w:rFonts w:ascii="Arial" w:eastAsia="Calibri" w:hAnsi="Arial" w:cs="Arial"/>
              </w:rPr>
              <w:t xml:space="preserve"> </w:t>
            </w:r>
            <w:r w:rsidRPr="00DA318F">
              <w:rPr>
                <w:rFonts w:ascii="Arial" w:eastAsia="Calibri" w:hAnsi="Arial" w:cs="Arial"/>
              </w:rPr>
              <w:t>GL</w:t>
            </w:r>
          </w:p>
          <w:p w14:paraId="1E151C10"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Intertek</w:t>
            </w:r>
          </w:p>
          <w:p w14:paraId="2AE2552D"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UL LLC</w:t>
            </w:r>
          </w:p>
          <w:p w14:paraId="47EA5E23"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Intertek</w:t>
            </w:r>
          </w:p>
          <w:p w14:paraId="052A46CD"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Intertek</w:t>
            </w:r>
          </w:p>
          <w:p w14:paraId="41EAD10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UL LLC</w:t>
            </w:r>
          </w:p>
          <w:p w14:paraId="6862005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ABB Inc</w:t>
            </w:r>
          </w:p>
          <w:p w14:paraId="12B3DAAE"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FM Approvals</w:t>
            </w:r>
          </w:p>
          <w:p w14:paraId="18D90D3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ABB</w:t>
            </w:r>
          </w:p>
          <w:p w14:paraId="59DCE62C"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SGS</w:t>
            </w:r>
          </w:p>
          <w:p w14:paraId="0A77151B"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ABB</w:t>
            </w:r>
          </w:p>
          <w:p w14:paraId="15716E99"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UL</w:t>
            </w:r>
            <w:r>
              <w:rPr>
                <w:rFonts w:ascii="Arial" w:eastAsia="Calibri" w:hAnsi="Arial" w:cs="Arial"/>
              </w:rPr>
              <w:t xml:space="preserve"> LLC</w:t>
            </w:r>
          </w:p>
          <w:p w14:paraId="3BACA97E" w14:textId="77777777" w:rsidR="002273C2" w:rsidRDefault="002273C2" w:rsidP="002273C2">
            <w:pPr>
              <w:tabs>
                <w:tab w:val="left" w:pos="6495"/>
              </w:tabs>
              <w:spacing w:after="0" w:line="240" w:lineRule="auto"/>
              <w:jc w:val="both"/>
              <w:rPr>
                <w:rFonts w:ascii="Arial" w:eastAsia="Calibri" w:hAnsi="Arial" w:cs="Arial"/>
              </w:rPr>
            </w:pPr>
            <w:proofErr w:type="spellStart"/>
            <w:r>
              <w:rPr>
                <w:rFonts w:ascii="Arial" w:eastAsia="Calibri" w:hAnsi="Arial" w:cs="Arial"/>
              </w:rPr>
              <w:t>Metlabs</w:t>
            </w:r>
            <w:proofErr w:type="spellEnd"/>
          </w:p>
          <w:p w14:paraId="69EF0C4E"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DNV</w:t>
            </w:r>
            <w:r>
              <w:rPr>
                <w:rFonts w:ascii="Arial" w:eastAsia="Calibri" w:hAnsi="Arial" w:cs="Arial"/>
              </w:rPr>
              <w:t xml:space="preserve"> GL </w:t>
            </w:r>
            <w:proofErr w:type="spellStart"/>
            <w:r>
              <w:rPr>
                <w:rFonts w:ascii="Arial" w:eastAsia="Calibri" w:hAnsi="Arial" w:cs="Arial"/>
              </w:rPr>
              <w:t>Presafe</w:t>
            </w:r>
            <w:proofErr w:type="spellEnd"/>
            <w:r>
              <w:rPr>
                <w:rFonts w:ascii="Arial" w:eastAsia="Calibri" w:hAnsi="Arial" w:cs="Arial"/>
              </w:rPr>
              <w:t xml:space="preserve"> AS</w:t>
            </w:r>
          </w:p>
          <w:p w14:paraId="12B7FBC2"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Intertek </w:t>
            </w:r>
          </w:p>
          <w:p w14:paraId="3741F8C6" w14:textId="77777777" w:rsidR="002273C2" w:rsidRPr="00DA318F" w:rsidRDefault="002273C2" w:rsidP="002273C2">
            <w:pPr>
              <w:tabs>
                <w:tab w:val="left" w:pos="6495"/>
              </w:tabs>
              <w:spacing w:after="0" w:line="240" w:lineRule="auto"/>
              <w:jc w:val="both"/>
              <w:rPr>
                <w:rFonts w:ascii="Arial" w:eastAsia="Calibri" w:hAnsi="Arial" w:cs="Arial"/>
              </w:rPr>
            </w:pPr>
            <w:r>
              <w:rPr>
                <w:rFonts w:ascii="Arial" w:eastAsia="Calibri" w:hAnsi="Arial" w:cs="Arial"/>
              </w:rPr>
              <w:t>R.STAHL</w:t>
            </w:r>
          </w:p>
        </w:tc>
      </w:tr>
      <w:tr w:rsidR="002273C2" w:rsidRPr="00DA318F" w14:paraId="41DA69FA" w14:textId="77777777" w:rsidTr="002273C2">
        <w:tc>
          <w:tcPr>
            <w:tcW w:w="3261" w:type="dxa"/>
            <w:shd w:val="clear" w:color="auto" w:fill="auto"/>
          </w:tcPr>
          <w:p w14:paraId="68891CE0" w14:textId="77777777" w:rsidR="002273C2" w:rsidRPr="00DA318F" w:rsidRDefault="002273C2" w:rsidP="002273C2">
            <w:pPr>
              <w:tabs>
                <w:tab w:val="left" w:pos="6495"/>
              </w:tabs>
              <w:spacing w:after="0" w:line="240" w:lineRule="auto"/>
              <w:jc w:val="both"/>
              <w:rPr>
                <w:rFonts w:ascii="Arial" w:eastAsia="Calibri" w:hAnsi="Arial" w:cs="Arial"/>
                <w:b/>
              </w:rPr>
            </w:pPr>
            <w:r w:rsidRPr="00DA318F">
              <w:rPr>
                <w:rFonts w:ascii="Arial" w:eastAsia="Calibri" w:hAnsi="Arial" w:cs="Arial"/>
                <w:b/>
              </w:rPr>
              <w:t>ZA</w:t>
            </w:r>
          </w:p>
        </w:tc>
        <w:tc>
          <w:tcPr>
            <w:tcW w:w="2948" w:type="dxa"/>
            <w:shd w:val="clear" w:color="auto" w:fill="auto"/>
          </w:tcPr>
          <w:p w14:paraId="6F259EB4" w14:textId="77777777" w:rsidR="002273C2"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 xml:space="preserve">Paul Meanwell </w:t>
            </w:r>
          </w:p>
          <w:p w14:paraId="11465DB9" w14:textId="77777777" w:rsidR="002273C2" w:rsidRPr="00DA318F" w:rsidRDefault="002273C2" w:rsidP="002273C2">
            <w:pPr>
              <w:tabs>
                <w:tab w:val="left" w:pos="6495"/>
              </w:tabs>
              <w:spacing w:after="0" w:line="240" w:lineRule="auto"/>
              <w:jc w:val="both"/>
              <w:rPr>
                <w:rFonts w:ascii="Arial" w:eastAsia="Calibri" w:hAnsi="Arial" w:cs="Arial"/>
              </w:rPr>
            </w:pPr>
            <w:r w:rsidRPr="000F53F9">
              <w:rPr>
                <w:rFonts w:ascii="Arial" w:eastAsia="Calibri" w:hAnsi="Arial" w:cs="Arial"/>
              </w:rPr>
              <w:t>Terine Orsmond</w:t>
            </w:r>
          </w:p>
          <w:p w14:paraId="53863F46"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Regardt Zeelie</w:t>
            </w:r>
          </w:p>
          <w:p w14:paraId="60363BB1" w14:textId="77777777" w:rsidR="002273C2" w:rsidRPr="00DA318F" w:rsidRDefault="002273C2" w:rsidP="002273C2">
            <w:pPr>
              <w:tabs>
                <w:tab w:val="left" w:pos="6495"/>
              </w:tabs>
              <w:spacing w:after="0" w:line="240" w:lineRule="auto"/>
              <w:jc w:val="both"/>
              <w:rPr>
                <w:rFonts w:ascii="Arial" w:eastAsia="Calibri" w:hAnsi="Arial" w:cs="Arial"/>
              </w:rPr>
            </w:pPr>
          </w:p>
        </w:tc>
        <w:tc>
          <w:tcPr>
            <w:tcW w:w="3856" w:type="dxa"/>
            <w:shd w:val="clear" w:color="auto" w:fill="auto"/>
          </w:tcPr>
          <w:p w14:paraId="1B9CD849"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Komatsu</w:t>
            </w:r>
            <w:r>
              <w:rPr>
                <w:rFonts w:ascii="Arial" w:eastAsia="Calibri" w:hAnsi="Arial" w:cs="Arial"/>
              </w:rPr>
              <w:t xml:space="preserve"> Mining Corporation</w:t>
            </w:r>
          </w:p>
          <w:p w14:paraId="6B2219F8" w14:textId="77777777" w:rsidR="002273C2" w:rsidRDefault="002273C2" w:rsidP="002273C2">
            <w:pPr>
              <w:tabs>
                <w:tab w:val="left" w:pos="6495"/>
              </w:tabs>
              <w:spacing w:after="0" w:line="240" w:lineRule="auto"/>
              <w:jc w:val="both"/>
              <w:rPr>
                <w:rFonts w:ascii="Arial" w:eastAsia="Calibri" w:hAnsi="Arial" w:cs="Arial"/>
              </w:rPr>
            </w:pPr>
            <w:r>
              <w:rPr>
                <w:rFonts w:ascii="Arial" w:eastAsia="Calibri" w:hAnsi="Arial" w:cs="Arial"/>
              </w:rPr>
              <w:t>MASC</w:t>
            </w:r>
          </w:p>
          <w:p w14:paraId="164B3ACE" w14:textId="77777777" w:rsidR="002273C2" w:rsidRPr="00DA318F" w:rsidRDefault="002273C2" w:rsidP="002273C2">
            <w:pPr>
              <w:tabs>
                <w:tab w:val="left" w:pos="6495"/>
              </w:tabs>
              <w:spacing w:after="0" w:line="240" w:lineRule="auto"/>
              <w:jc w:val="both"/>
              <w:rPr>
                <w:rFonts w:ascii="Arial" w:eastAsia="Calibri" w:hAnsi="Arial" w:cs="Arial"/>
              </w:rPr>
            </w:pPr>
            <w:r w:rsidRPr="00DA318F">
              <w:rPr>
                <w:rFonts w:ascii="Arial" w:eastAsia="Calibri" w:hAnsi="Arial" w:cs="Arial"/>
              </w:rPr>
              <w:t>MASC</w:t>
            </w:r>
          </w:p>
          <w:p w14:paraId="5F1BA01D" w14:textId="77777777" w:rsidR="002273C2" w:rsidRPr="00DA318F" w:rsidRDefault="002273C2" w:rsidP="002273C2">
            <w:pPr>
              <w:tabs>
                <w:tab w:val="left" w:pos="6495"/>
              </w:tabs>
              <w:spacing w:after="0" w:line="240" w:lineRule="auto"/>
              <w:jc w:val="both"/>
              <w:rPr>
                <w:rFonts w:ascii="Arial" w:eastAsia="Calibri" w:hAnsi="Arial" w:cs="Arial"/>
              </w:rPr>
            </w:pPr>
          </w:p>
        </w:tc>
      </w:tr>
    </w:tbl>
    <w:p w14:paraId="79C7E601" w14:textId="15B97F01" w:rsidR="002273C2" w:rsidRDefault="002273C2">
      <w:pPr>
        <w:spacing w:after="160" w:line="259" w:lineRule="auto"/>
        <w:rPr>
          <w:rFonts w:ascii="Arial" w:eastAsia="Times New Roman" w:hAnsi="Arial" w:cs="Arial"/>
          <w:b/>
          <w:color w:val="000000"/>
          <w:kern w:val="4"/>
          <w:sz w:val="24"/>
          <w:szCs w:val="24"/>
          <w:lang w:val="x-none"/>
        </w:rPr>
      </w:pPr>
      <w:r>
        <w:rPr>
          <w:rFonts w:cs="Arial"/>
          <w:szCs w:val="24"/>
        </w:rPr>
        <w:br w:type="page"/>
      </w:r>
    </w:p>
    <w:p w14:paraId="084A00E4" w14:textId="77777777" w:rsidR="00311034" w:rsidRDefault="00311034" w:rsidP="00311034">
      <w:pPr>
        <w:pStyle w:val="Title"/>
        <w:tabs>
          <w:tab w:val="center" w:pos="4680"/>
        </w:tabs>
        <w:rPr>
          <w:rFonts w:cs="Arial"/>
          <w:szCs w:val="24"/>
        </w:rPr>
      </w:pPr>
    </w:p>
    <w:p w14:paraId="169D08D4" w14:textId="77777777" w:rsidR="0036644F" w:rsidRDefault="0036644F" w:rsidP="00311034">
      <w:pPr>
        <w:pStyle w:val="Title"/>
        <w:tabs>
          <w:tab w:val="center" w:pos="4680"/>
        </w:tabs>
        <w:rPr>
          <w:rFonts w:cs="Arial"/>
          <w:szCs w:val="24"/>
        </w:rPr>
      </w:pPr>
    </w:p>
    <w:p w14:paraId="2EF014C4" w14:textId="78D3DB25" w:rsidR="00311034" w:rsidRPr="00311034" w:rsidRDefault="00311034" w:rsidP="00E82D2C">
      <w:pPr>
        <w:pStyle w:val="Title"/>
        <w:tabs>
          <w:tab w:val="center" w:pos="4680"/>
        </w:tabs>
        <w:rPr>
          <w:szCs w:val="24"/>
          <w:lang w:val="en-AU"/>
        </w:rPr>
      </w:pPr>
      <w:r w:rsidRPr="00311034">
        <w:rPr>
          <w:rFonts w:cs="Arial"/>
          <w:szCs w:val="24"/>
        </w:rPr>
        <w:t xml:space="preserve">The </w:t>
      </w:r>
      <w:r w:rsidRPr="00311034">
        <w:rPr>
          <w:rFonts w:cs="Arial"/>
          <w:szCs w:val="24"/>
          <w:lang w:val="en-AU"/>
        </w:rPr>
        <w:t xml:space="preserve">Twenty Second </w:t>
      </w:r>
      <w:r w:rsidRPr="00311034">
        <w:rPr>
          <w:rFonts w:cs="Arial"/>
          <w:szCs w:val="24"/>
        </w:rPr>
        <w:t xml:space="preserve">Meeting of the </w:t>
      </w:r>
      <w:proofErr w:type="spellStart"/>
      <w:r w:rsidRPr="00311034">
        <w:rPr>
          <w:rFonts w:cs="Arial"/>
          <w:szCs w:val="24"/>
        </w:rPr>
        <w:t>ExTAG</w:t>
      </w:r>
      <w:proofErr w:type="spellEnd"/>
      <w:r w:rsidR="00E82D2C">
        <w:rPr>
          <w:rFonts w:cs="Arial"/>
          <w:szCs w:val="24"/>
          <w:lang w:val="en-AU"/>
        </w:rPr>
        <w:t xml:space="preserve"> </w:t>
      </w:r>
      <w:r w:rsidRPr="00311034">
        <w:rPr>
          <w:szCs w:val="24"/>
        </w:rPr>
        <w:t xml:space="preserve">held remotely </w:t>
      </w:r>
      <w:r w:rsidRPr="00B230B0">
        <w:rPr>
          <w:szCs w:val="24"/>
        </w:rPr>
        <w:t>- September 2</w:t>
      </w:r>
      <w:r w:rsidR="00B230B0" w:rsidRPr="00B230B0">
        <w:rPr>
          <w:szCs w:val="24"/>
          <w:lang w:val="en-US"/>
        </w:rPr>
        <w:t>9</w:t>
      </w:r>
      <w:r w:rsidRPr="00B230B0">
        <w:rPr>
          <w:szCs w:val="24"/>
          <w:vertAlign w:val="superscript"/>
          <w:lang w:val="en-US"/>
        </w:rPr>
        <w:t>th</w:t>
      </w:r>
      <w:r w:rsidRPr="00B230B0">
        <w:rPr>
          <w:szCs w:val="24"/>
        </w:rPr>
        <w:t xml:space="preserve"> </w:t>
      </w:r>
      <w:r w:rsidR="00B230B0" w:rsidRPr="00B230B0">
        <w:rPr>
          <w:szCs w:val="24"/>
          <w:lang w:val="en-US"/>
        </w:rPr>
        <w:t>and September 30</w:t>
      </w:r>
      <w:r w:rsidR="00B230B0" w:rsidRPr="00B230B0">
        <w:rPr>
          <w:szCs w:val="24"/>
          <w:vertAlign w:val="superscript"/>
          <w:lang w:val="en-US"/>
        </w:rPr>
        <w:t>th</w:t>
      </w:r>
      <w:r w:rsidR="00B230B0" w:rsidRPr="00B230B0">
        <w:rPr>
          <w:szCs w:val="24"/>
          <w:lang w:val="en-US"/>
        </w:rPr>
        <w:t xml:space="preserve"> 2</w:t>
      </w:r>
      <w:r w:rsidRPr="00B230B0">
        <w:rPr>
          <w:szCs w:val="24"/>
          <w:lang w:val="en-AU"/>
        </w:rPr>
        <w:t>020</w:t>
      </w:r>
    </w:p>
    <w:p w14:paraId="52A69043" w14:textId="77777777" w:rsidR="00311034" w:rsidRPr="004F3FD2" w:rsidRDefault="00311034" w:rsidP="00311034">
      <w:pPr>
        <w:spacing w:after="0" w:line="240" w:lineRule="auto"/>
        <w:jc w:val="center"/>
        <w:rPr>
          <w:rFonts w:ascii="Arial" w:eastAsia="Times New Roman" w:hAnsi="Arial" w:cs="Arial"/>
          <w:b/>
          <w:sz w:val="16"/>
          <w:szCs w:val="16"/>
        </w:rPr>
      </w:pPr>
    </w:p>
    <w:p w14:paraId="011A7E86" w14:textId="0C0194D8" w:rsidR="00911EF1" w:rsidRPr="00FA1D04" w:rsidRDefault="00911EF1" w:rsidP="00311034">
      <w:pPr>
        <w:keepNext/>
        <w:numPr>
          <w:ilvl w:val="0"/>
          <w:numId w:val="3"/>
        </w:numPr>
        <w:tabs>
          <w:tab w:val="num" w:pos="2136"/>
        </w:tabs>
        <w:spacing w:after="0" w:line="240" w:lineRule="auto"/>
        <w:ind w:hanging="720"/>
        <w:jc w:val="both"/>
        <w:outlineLvl w:val="0"/>
        <w:rPr>
          <w:rFonts w:ascii="Arial" w:eastAsia="Times New Roman" w:hAnsi="Arial"/>
          <w:b/>
          <w:bCs/>
          <w:sz w:val="24"/>
          <w:szCs w:val="24"/>
          <w:lang w:val="en-GB" w:eastAsia="fr-FR"/>
        </w:rPr>
      </w:pPr>
      <w:r w:rsidRPr="00FA1D04">
        <w:rPr>
          <w:rFonts w:ascii="Arial" w:eastAsia="Times New Roman" w:hAnsi="Arial"/>
          <w:b/>
          <w:bCs/>
          <w:sz w:val="24"/>
          <w:szCs w:val="24"/>
          <w:lang w:val="en-GB" w:eastAsia="fr-FR"/>
        </w:rPr>
        <w:t xml:space="preserve">Opening </w:t>
      </w:r>
      <w:r w:rsidR="001270EA">
        <w:rPr>
          <w:rFonts w:ascii="Arial" w:eastAsia="Times New Roman" w:hAnsi="Arial"/>
          <w:b/>
          <w:bCs/>
          <w:sz w:val="24"/>
          <w:szCs w:val="24"/>
          <w:lang w:val="en-GB" w:eastAsia="fr-FR"/>
        </w:rPr>
        <w:t>a</w:t>
      </w:r>
      <w:r w:rsidRPr="00FA1D04">
        <w:rPr>
          <w:rFonts w:ascii="Arial" w:eastAsia="Times New Roman" w:hAnsi="Arial"/>
          <w:b/>
          <w:bCs/>
          <w:sz w:val="24"/>
          <w:szCs w:val="24"/>
          <w:lang w:val="en-GB" w:eastAsia="fr-FR"/>
        </w:rPr>
        <w:t>nd Welcome</w:t>
      </w:r>
    </w:p>
    <w:p w14:paraId="2B9C2277" w14:textId="77777777" w:rsidR="00911EF1" w:rsidRDefault="00911EF1" w:rsidP="00911EF1">
      <w:pPr>
        <w:pStyle w:val="ListParagraph"/>
        <w:keepNext/>
        <w:tabs>
          <w:tab w:val="num" w:pos="2136"/>
        </w:tabs>
        <w:spacing w:after="0" w:line="240" w:lineRule="auto"/>
        <w:jc w:val="both"/>
        <w:outlineLvl w:val="0"/>
        <w:rPr>
          <w:rFonts w:ascii="Arial" w:eastAsia="Times New Roman" w:hAnsi="Arial"/>
          <w:b/>
          <w:bCs/>
          <w:iCs/>
          <w:sz w:val="24"/>
          <w:szCs w:val="24"/>
          <w:lang w:val="en-GB" w:eastAsia="fr-FR"/>
        </w:rPr>
      </w:pPr>
    </w:p>
    <w:p w14:paraId="5AF932FB" w14:textId="4C94A4CF" w:rsidR="00311034" w:rsidRPr="00FA1D04" w:rsidRDefault="00FA1D04" w:rsidP="00FA1D04">
      <w:pPr>
        <w:keepNext/>
        <w:tabs>
          <w:tab w:val="num" w:pos="709"/>
        </w:tabs>
        <w:spacing w:after="0" w:line="240" w:lineRule="auto"/>
        <w:jc w:val="both"/>
        <w:outlineLvl w:val="0"/>
        <w:rPr>
          <w:rFonts w:ascii="Arial" w:eastAsia="Times New Roman" w:hAnsi="Arial"/>
          <w:i/>
          <w:iCs/>
          <w:sz w:val="24"/>
          <w:szCs w:val="24"/>
          <w:lang w:val="en-GB" w:eastAsia="fr-FR"/>
        </w:rPr>
      </w:pPr>
      <w:r>
        <w:rPr>
          <w:rFonts w:ascii="Arial" w:eastAsia="Times New Roman" w:hAnsi="Arial"/>
          <w:b/>
          <w:bCs/>
          <w:iCs/>
          <w:sz w:val="24"/>
          <w:szCs w:val="24"/>
          <w:lang w:val="en-GB" w:eastAsia="fr-FR"/>
        </w:rPr>
        <w:t>1.1</w:t>
      </w:r>
      <w:r>
        <w:rPr>
          <w:rFonts w:ascii="Arial" w:eastAsia="Times New Roman" w:hAnsi="Arial"/>
          <w:b/>
          <w:bCs/>
          <w:iCs/>
          <w:sz w:val="24"/>
          <w:szCs w:val="24"/>
          <w:lang w:val="en-GB" w:eastAsia="fr-FR"/>
        </w:rPr>
        <w:tab/>
      </w:r>
      <w:r w:rsidR="00311034" w:rsidRPr="00FA1D04">
        <w:rPr>
          <w:rFonts w:ascii="Arial" w:eastAsia="Times New Roman" w:hAnsi="Arial"/>
          <w:b/>
          <w:bCs/>
          <w:iCs/>
          <w:sz w:val="24"/>
          <w:szCs w:val="24"/>
          <w:lang w:val="en-GB" w:eastAsia="fr-FR"/>
        </w:rPr>
        <w:t xml:space="preserve">Opening and Welcome, </w:t>
      </w:r>
      <w:proofErr w:type="spellStart"/>
      <w:r w:rsidR="00311034" w:rsidRPr="00FA1D04">
        <w:rPr>
          <w:rFonts w:ascii="Arial" w:eastAsia="Times New Roman" w:hAnsi="Arial"/>
          <w:bCs/>
          <w:i/>
          <w:iCs/>
          <w:sz w:val="24"/>
          <w:szCs w:val="24"/>
          <w:lang w:val="en-GB" w:eastAsia="fr-FR"/>
        </w:rPr>
        <w:t>ExTAG</w:t>
      </w:r>
      <w:proofErr w:type="spellEnd"/>
      <w:r w:rsidR="00311034" w:rsidRPr="00FA1D04">
        <w:rPr>
          <w:rFonts w:ascii="Arial" w:eastAsia="Times New Roman" w:hAnsi="Arial"/>
          <w:bCs/>
          <w:i/>
          <w:iCs/>
          <w:sz w:val="24"/>
          <w:szCs w:val="24"/>
          <w:lang w:val="en-GB" w:eastAsia="fr-FR"/>
        </w:rPr>
        <w:t xml:space="preserve"> Chairman, Professor XU Jianping</w:t>
      </w:r>
    </w:p>
    <w:p w14:paraId="25259C74" w14:textId="1E9A7291" w:rsidR="00311034" w:rsidRDefault="00311034" w:rsidP="00311034">
      <w:pPr>
        <w:keepNext/>
        <w:spacing w:after="0" w:line="240" w:lineRule="auto"/>
        <w:jc w:val="both"/>
        <w:outlineLvl w:val="0"/>
        <w:rPr>
          <w:rFonts w:ascii="Arial" w:eastAsia="Times New Roman" w:hAnsi="Arial"/>
          <w:sz w:val="24"/>
          <w:szCs w:val="24"/>
          <w:lang w:val="en-GB" w:eastAsia="fr-FR"/>
        </w:rPr>
      </w:pPr>
      <w:r w:rsidRPr="00683621">
        <w:rPr>
          <w:rFonts w:ascii="Arial" w:eastAsia="Times New Roman" w:hAnsi="Arial"/>
          <w:bCs/>
          <w:sz w:val="24"/>
          <w:szCs w:val="24"/>
          <w:lang w:val="en-GB" w:eastAsia="fr-FR"/>
        </w:rPr>
        <w:t xml:space="preserve"> </w:t>
      </w:r>
      <w:r>
        <w:rPr>
          <w:rFonts w:ascii="Arial" w:eastAsia="Times New Roman" w:hAnsi="Arial"/>
          <w:bCs/>
          <w:sz w:val="24"/>
          <w:szCs w:val="24"/>
          <w:lang w:val="en-GB" w:eastAsia="fr-FR"/>
        </w:rPr>
        <w:tab/>
      </w:r>
      <w:r w:rsidR="00A44FDA">
        <w:rPr>
          <w:rFonts w:ascii="Arial" w:eastAsia="Times New Roman" w:hAnsi="Arial"/>
          <w:sz w:val="24"/>
          <w:szCs w:val="24"/>
          <w:lang w:val="en-GB" w:eastAsia="fr-FR"/>
        </w:rPr>
        <w:t xml:space="preserve">The meeting </w:t>
      </w:r>
      <w:r w:rsidRPr="00683621">
        <w:rPr>
          <w:rFonts w:ascii="Arial" w:eastAsia="Times New Roman" w:hAnsi="Arial"/>
          <w:sz w:val="24"/>
          <w:szCs w:val="24"/>
          <w:lang w:val="en-GB" w:eastAsia="fr-FR"/>
        </w:rPr>
        <w:t>commence</w:t>
      </w:r>
      <w:r w:rsidR="00A44FDA">
        <w:rPr>
          <w:rFonts w:ascii="Arial" w:eastAsia="Times New Roman" w:hAnsi="Arial"/>
          <w:sz w:val="24"/>
          <w:szCs w:val="24"/>
          <w:lang w:val="en-GB" w:eastAsia="fr-FR"/>
        </w:rPr>
        <w:t>d</w:t>
      </w:r>
      <w:r w:rsidRPr="00683621">
        <w:rPr>
          <w:rFonts w:ascii="Arial" w:eastAsia="Times New Roman" w:hAnsi="Arial"/>
          <w:sz w:val="24"/>
          <w:szCs w:val="24"/>
          <w:lang w:val="en-GB" w:eastAsia="fr-FR"/>
        </w:rPr>
        <w:t xml:space="preserve"> at</w:t>
      </w:r>
      <w:r w:rsidR="00DF1F99">
        <w:rPr>
          <w:rFonts w:ascii="Arial" w:eastAsia="Times New Roman" w:hAnsi="Arial"/>
          <w:sz w:val="24"/>
          <w:szCs w:val="24"/>
          <w:lang w:val="en-GB" w:eastAsia="fr-FR"/>
        </w:rPr>
        <w:t xml:space="preserve"> </w:t>
      </w:r>
      <w:r w:rsidR="00140D56">
        <w:rPr>
          <w:rFonts w:ascii="Arial" w:eastAsia="Times New Roman" w:hAnsi="Arial"/>
          <w:sz w:val="24"/>
          <w:szCs w:val="24"/>
          <w:lang w:val="en-GB" w:eastAsia="fr-FR"/>
        </w:rPr>
        <w:t>1200 Coordinated Universal Time (UTC)</w:t>
      </w:r>
      <w:r w:rsidRPr="00683621">
        <w:rPr>
          <w:rFonts w:ascii="Arial" w:eastAsia="Times New Roman" w:hAnsi="Arial"/>
          <w:sz w:val="24"/>
          <w:szCs w:val="24"/>
          <w:lang w:val="en-GB" w:eastAsia="fr-FR"/>
        </w:rPr>
        <w:t xml:space="preserve"> </w:t>
      </w:r>
      <w:r w:rsidR="00B230B0">
        <w:rPr>
          <w:rFonts w:ascii="Arial" w:eastAsia="Times New Roman" w:hAnsi="Arial"/>
          <w:sz w:val="24"/>
          <w:szCs w:val="24"/>
          <w:lang w:val="en-GB" w:eastAsia="fr-FR"/>
        </w:rPr>
        <w:t xml:space="preserve">Day 1 </w:t>
      </w:r>
      <w:r w:rsidR="00B230B0">
        <w:rPr>
          <w:rFonts w:ascii="Arial" w:eastAsia="Times New Roman" w:hAnsi="Arial"/>
          <w:sz w:val="24"/>
          <w:szCs w:val="24"/>
          <w:lang w:val="en-GB" w:eastAsia="fr-FR"/>
        </w:rPr>
        <w:tab/>
        <w:t>Tuesday 29</w:t>
      </w:r>
      <w:r w:rsidR="00B230B0" w:rsidRPr="00B230B0">
        <w:rPr>
          <w:rFonts w:ascii="Arial" w:eastAsia="Times New Roman" w:hAnsi="Arial"/>
          <w:sz w:val="24"/>
          <w:szCs w:val="24"/>
          <w:vertAlign w:val="superscript"/>
          <w:lang w:val="en-GB" w:eastAsia="fr-FR"/>
        </w:rPr>
        <w:t>th</w:t>
      </w:r>
      <w:r w:rsidR="00B230B0">
        <w:rPr>
          <w:rFonts w:ascii="Arial" w:eastAsia="Times New Roman" w:hAnsi="Arial"/>
          <w:sz w:val="24"/>
          <w:szCs w:val="24"/>
          <w:lang w:val="en-GB" w:eastAsia="fr-FR"/>
        </w:rPr>
        <w:t xml:space="preserve"> September 2020.</w:t>
      </w:r>
    </w:p>
    <w:p w14:paraId="5FF9BADF" w14:textId="77777777" w:rsidR="007A354C" w:rsidRDefault="007A354C" w:rsidP="00311034">
      <w:pPr>
        <w:keepNext/>
        <w:spacing w:after="0" w:line="240" w:lineRule="auto"/>
        <w:jc w:val="both"/>
        <w:outlineLvl w:val="0"/>
        <w:rPr>
          <w:rFonts w:ascii="Arial" w:eastAsia="Times New Roman" w:hAnsi="Arial"/>
          <w:sz w:val="24"/>
          <w:szCs w:val="24"/>
          <w:lang w:val="en-GB" w:eastAsia="fr-FR"/>
        </w:rPr>
      </w:pPr>
    </w:p>
    <w:p w14:paraId="3385A31B" w14:textId="3B411909" w:rsidR="002639FE" w:rsidRPr="001270EA" w:rsidRDefault="007A354C" w:rsidP="002639FE">
      <w:pPr>
        <w:keepNext/>
        <w:spacing w:after="0" w:line="240" w:lineRule="auto"/>
        <w:jc w:val="both"/>
        <w:outlineLvl w:val="0"/>
        <w:rPr>
          <w:rFonts w:ascii="Arial" w:eastAsia="Times New Roman" w:hAnsi="Arial"/>
          <w:sz w:val="24"/>
          <w:szCs w:val="24"/>
          <w:lang w:val="en-GB" w:eastAsia="fr-FR"/>
        </w:rPr>
      </w:pPr>
      <w:r>
        <w:rPr>
          <w:rFonts w:ascii="Arial" w:eastAsia="Times New Roman" w:hAnsi="Arial"/>
          <w:sz w:val="24"/>
          <w:szCs w:val="24"/>
          <w:lang w:val="en-GB" w:eastAsia="fr-FR"/>
        </w:rPr>
        <w:t xml:space="preserve">The Chair welcomed </w:t>
      </w:r>
      <w:r w:rsidR="002639FE">
        <w:rPr>
          <w:rFonts w:ascii="Arial" w:eastAsia="Times New Roman" w:hAnsi="Arial"/>
          <w:sz w:val="24"/>
          <w:szCs w:val="24"/>
          <w:lang w:val="en-GB" w:eastAsia="fr-FR"/>
        </w:rPr>
        <w:t xml:space="preserve">all </w:t>
      </w:r>
      <w:r>
        <w:rPr>
          <w:rFonts w:ascii="Arial" w:eastAsia="Times New Roman" w:hAnsi="Arial"/>
          <w:sz w:val="24"/>
          <w:szCs w:val="24"/>
          <w:lang w:val="en-GB" w:eastAsia="fr-FR"/>
        </w:rPr>
        <w:t>delegates</w:t>
      </w:r>
      <w:r w:rsidR="002639FE">
        <w:rPr>
          <w:rFonts w:ascii="Arial" w:eastAsia="Times New Roman" w:hAnsi="Arial"/>
          <w:sz w:val="24"/>
          <w:szCs w:val="24"/>
          <w:lang w:val="en-GB" w:eastAsia="fr-FR"/>
        </w:rPr>
        <w:t xml:space="preserve"> and observers</w:t>
      </w:r>
      <w:r>
        <w:rPr>
          <w:rFonts w:ascii="Arial" w:eastAsia="Times New Roman" w:hAnsi="Arial"/>
          <w:sz w:val="24"/>
          <w:szCs w:val="24"/>
          <w:lang w:val="en-GB" w:eastAsia="fr-FR"/>
        </w:rPr>
        <w:t xml:space="preserve"> to the meeting saying good morning, g</w:t>
      </w:r>
      <w:r w:rsidRPr="001270EA">
        <w:rPr>
          <w:rFonts w:ascii="Arial" w:eastAsia="Times New Roman" w:hAnsi="Arial"/>
          <w:sz w:val="24"/>
          <w:szCs w:val="24"/>
          <w:lang w:val="en-GB" w:eastAsia="fr-FR"/>
        </w:rPr>
        <w:t xml:space="preserve">ood evening </w:t>
      </w:r>
      <w:r w:rsidR="002639FE" w:rsidRPr="001270EA">
        <w:rPr>
          <w:rFonts w:ascii="Arial" w:eastAsia="Times New Roman" w:hAnsi="Arial"/>
          <w:sz w:val="24"/>
          <w:szCs w:val="24"/>
          <w:lang w:val="en-GB" w:eastAsia="fr-FR"/>
        </w:rPr>
        <w:t xml:space="preserve">which ever was appropriate to delegate’s time zone </w:t>
      </w:r>
      <w:r w:rsidRPr="001270EA">
        <w:rPr>
          <w:rFonts w:ascii="Arial" w:eastAsia="Times New Roman" w:hAnsi="Arial"/>
          <w:sz w:val="24"/>
          <w:szCs w:val="24"/>
          <w:lang w:val="en-GB" w:eastAsia="fr-FR"/>
        </w:rPr>
        <w:t xml:space="preserve">and thanked them for attending under the very different </w:t>
      </w:r>
      <w:r w:rsidR="002639FE" w:rsidRPr="001270EA">
        <w:rPr>
          <w:rFonts w:ascii="Arial" w:eastAsia="Times New Roman" w:hAnsi="Arial"/>
          <w:sz w:val="24"/>
          <w:szCs w:val="24"/>
          <w:lang w:val="en-GB" w:eastAsia="fr-FR"/>
        </w:rPr>
        <w:t xml:space="preserve">circumstances due to the Covid Pandemic. He then acknowledged the following </w:t>
      </w:r>
      <w:r w:rsidR="00A44FDA">
        <w:rPr>
          <w:rFonts w:ascii="Arial" w:eastAsia="Times New Roman" w:hAnsi="Arial"/>
          <w:sz w:val="24"/>
          <w:szCs w:val="24"/>
          <w:lang w:val="en-GB" w:eastAsia="fr-FR"/>
        </w:rPr>
        <w:t xml:space="preserve">attendees </w:t>
      </w:r>
      <w:r w:rsidR="002639FE" w:rsidRPr="001270EA">
        <w:rPr>
          <w:rFonts w:ascii="Arial" w:eastAsia="Times New Roman" w:hAnsi="Arial"/>
          <w:sz w:val="24"/>
          <w:szCs w:val="24"/>
          <w:lang w:val="en-GB" w:eastAsia="fr-FR"/>
        </w:rPr>
        <w:t xml:space="preserve">the </w:t>
      </w:r>
      <w:r w:rsidR="002639FE" w:rsidRPr="001270EA">
        <w:rPr>
          <w:rFonts w:ascii="Arial" w:eastAsia="Times New Roman" w:hAnsi="Arial" w:cs="Arial"/>
          <w:sz w:val="24"/>
          <w:szCs w:val="24"/>
        </w:rPr>
        <w:t xml:space="preserve">IECEx Chair – </w:t>
      </w:r>
      <w:r w:rsidR="00A44FDA">
        <w:rPr>
          <w:rFonts w:ascii="Arial" w:eastAsia="Times New Roman" w:hAnsi="Arial" w:cs="Arial"/>
          <w:sz w:val="24"/>
          <w:szCs w:val="24"/>
        </w:rPr>
        <w:t xml:space="preserve">Mr. </w:t>
      </w:r>
      <w:r w:rsidR="002639FE" w:rsidRPr="001270EA">
        <w:rPr>
          <w:rFonts w:ascii="Arial" w:eastAsia="Times New Roman" w:hAnsi="Arial" w:cs="Arial"/>
          <w:sz w:val="24"/>
          <w:szCs w:val="24"/>
        </w:rPr>
        <w:t xml:space="preserve">Paul Meanwell, the TC 31 Chair </w:t>
      </w:r>
      <w:r w:rsidR="001270EA">
        <w:rPr>
          <w:rFonts w:ascii="Arial" w:eastAsia="Times New Roman" w:hAnsi="Arial" w:cs="Arial"/>
          <w:sz w:val="24"/>
          <w:szCs w:val="24"/>
        </w:rPr>
        <w:t>D</w:t>
      </w:r>
      <w:r w:rsidR="002639FE" w:rsidRPr="001270EA">
        <w:rPr>
          <w:rFonts w:ascii="Arial" w:eastAsia="Times New Roman" w:hAnsi="Arial" w:cs="Arial"/>
          <w:sz w:val="24"/>
          <w:szCs w:val="24"/>
        </w:rPr>
        <w:t>r Martin Thedens, Members of the IECEx Executive,</w:t>
      </w:r>
      <w:r w:rsidR="001270EA" w:rsidRPr="001270EA">
        <w:rPr>
          <w:rFonts w:ascii="Arial" w:eastAsia="Times New Roman" w:hAnsi="Arial" w:cs="Arial"/>
          <w:sz w:val="24"/>
          <w:szCs w:val="24"/>
        </w:rPr>
        <w:t xml:space="preserve"> </w:t>
      </w:r>
      <w:r w:rsidR="002639FE" w:rsidRPr="001270EA">
        <w:rPr>
          <w:rFonts w:ascii="Arial" w:eastAsia="Times New Roman" w:hAnsi="Arial" w:cs="Arial"/>
          <w:sz w:val="24"/>
          <w:szCs w:val="24"/>
        </w:rPr>
        <w:t>Members of IEC Conformity Assessment Boa</w:t>
      </w:r>
      <w:proofErr w:type="spellStart"/>
      <w:r w:rsidR="002639FE" w:rsidRPr="001270EA">
        <w:rPr>
          <w:rFonts w:ascii="Arial" w:eastAsia="Times New Roman" w:hAnsi="Arial"/>
          <w:sz w:val="24"/>
          <w:szCs w:val="24"/>
          <w:lang w:val="en-GB" w:eastAsia="fr-FR"/>
        </w:rPr>
        <w:t>rd</w:t>
      </w:r>
      <w:proofErr w:type="spellEnd"/>
      <w:r w:rsidR="002639FE" w:rsidRPr="001270EA">
        <w:rPr>
          <w:rFonts w:ascii="Arial" w:eastAsia="Times New Roman" w:hAnsi="Arial"/>
          <w:sz w:val="24"/>
          <w:szCs w:val="24"/>
          <w:lang w:val="en-GB" w:eastAsia="fr-FR"/>
        </w:rPr>
        <w:t xml:space="preserve">, CAB, Fellow </w:t>
      </w:r>
      <w:proofErr w:type="spellStart"/>
      <w:r w:rsidR="002639FE" w:rsidRPr="001270EA">
        <w:rPr>
          <w:rFonts w:ascii="Arial" w:eastAsia="Times New Roman" w:hAnsi="Arial"/>
          <w:sz w:val="24"/>
          <w:szCs w:val="24"/>
          <w:lang w:val="en-GB" w:eastAsia="fr-FR"/>
        </w:rPr>
        <w:t>ExTAG</w:t>
      </w:r>
      <w:proofErr w:type="spellEnd"/>
      <w:r w:rsidR="002639FE" w:rsidRPr="001270EA">
        <w:rPr>
          <w:rFonts w:ascii="Arial" w:eastAsia="Times New Roman" w:hAnsi="Arial"/>
          <w:sz w:val="24"/>
          <w:szCs w:val="24"/>
          <w:lang w:val="en-GB" w:eastAsia="fr-FR"/>
        </w:rPr>
        <w:t xml:space="preserve"> Members </w:t>
      </w:r>
      <w:r w:rsidR="00A44FDA">
        <w:rPr>
          <w:rFonts w:ascii="Arial" w:eastAsia="Times New Roman" w:hAnsi="Arial"/>
          <w:sz w:val="24"/>
          <w:szCs w:val="24"/>
          <w:lang w:val="en-GB" w:eastAsia="fr-FR"/>
        </w:rPr>
        <w:t xml:space="preserve">and </w:t>
      </w:r>
      <w:r w:rsidR="002639FE" w:rsidRPr="001270EA">
        <w:rPr>
          <w:rFonts w:ascii="Arial" w:eastAsia="Times New Roman" w:hAnsi="Arial"/>
          <w:sz w:val="24"/>
          <w:szCs w:val="24"/>
          <w:lang w:val="en-GB" w:eastAsia="fr-FR"/>
        </w:rPr>
        <w:t xml:space="preserve">with a special welcome to Delegates attending </w:t>
      </w:r>
      <w:proofErr w:type="spellStart"/>
      <w:r w:rsidR="002639FE" w:rsidRPr="001270EA">
        <w:rPr>
          <w:rFonts w:ascii="Arial" w:eastAsia="Times New Roman" w:hAnsi="Arial"/>
          <w:sz w:val="24"/>
          <w:szCs w:val="24"/>
          <w:lang w:val="en-GB" w:eastAsia="fr-FR"/>
        </w:rPr>
        <w:t>ExTAG</w:t>
      </w:r>
      <w:proofErr w:type="spellEnd"/>
      <w:r w:rsidR="002639FE" w:rsidRPr="001270EA">
        <w:rPr>
          <w:rFonts w:ascii="Arial" w:eastAsia="Times New Roman" w:hAnsi="Arial"/>
          <w:sz w:val="24"/>
          <w:szCs w:val="24"/>
          <w:lang w:val="en-GB" w:eastAsia="fr-FR"/>
        </w:rPr>
        <w:t xml:space="preserve"> for the first time. He continued that our meetings continue to grow</w:t>
      </w:r>
      <w:r w:rsidR="00A44FDA">
        <w:rPr>
          <w:rFonts w:ascii="Arial" w:eastAsia="Times New Roman" w:hAnsi="Arial"/>
          <w:sz w:val="24"/>
          <w:szCs w:val="24"/>
          <w:lang w:val="en-GB" w:eastAsia="fr-FR"/>
        </w:rPr>
        <w:t>,</w:t>
      </w:r>
      <w:r w:rsidR="002639FE" w:rsidRPr="001270EA">
        <w:rPr>
          <w:rFonts w:ascii="Arial" w:eastAsia="Times New Roman" w:hAnsi="Arial"/>
          <w:sz w:val="24"/>
          <w:szCs w:val="24"/>
          <w:lang w:val="en-GB" w:eastAsia="fr-FR"/>
        </w:rPr>
        <w:t xml:space="preserve"> and</w:t>
      </w:r>
      <w:r w:rsidR="00A44FDA">
        <w:rPr>
          <w:rFonts w:ascii="Arial" w:eastAsia="Times New Roman" w:hAnsi="Arial"/>
          <w:sz w:val="24"/>
          <w:szCs w:val="24"/>
          <w:lang w:val="en-GB" w:eastAsia="fr-FR"/>
        </w:rPr>
        <w:t>,</w:t>
      </w:r>
      <w:r w:rsidR="002639FE" w:rsidRPr="001270EA">
        <w:rPr>
          <w:rFonts w:ascii="Arial" w:eastAsia="Times New Roman" w:hAnsi="Arial"/>
          <w:sz w:val="24"/>
          <w:szCs w:val="24"/>
          <w:lang w:val="en-GB" w:eastAsia="fr-FR"/>
        </w:rPr>
        <w:t xml:space="preserve"> to maintain the exce</w:t>
      </w:r>
      <w:r w:rsidR="00A44FDA">
        <w:rPr>
          <w:rFonts w:ascii="Arial" w:eastAsia="Times New Roman" w:hAnsi="Arial"/>
          <w:sz w:val="24"/>
          <w:szCs w:val="24"/>
          <w:lang w:val="en-GB" w:eastAsia="fr-FR"/>
        </w:rPr>
        <w:t>llent reporting on the meetings</w:t>
      </w:r>
      <w:r w:rsidR="002639FE" w:rsidRPr="001270EA">
        <w:rPr>
          <w:rFonts w:ascii="Arial" w:eastAsia="Times New Roman" w:hAnsi="Arial"/>
          <w:sz w:val="24"/>
          <w:szCs w:val="24"/>
          <w:lang w:val="en-GB" w:eastAsia="fr-FR"/>
        </w:rPr>
        <w:t xml:space="preserve">, the Secretariat is planning to record </w:t>
      </w:r>
      <w:r w:rsidR="00FA6425">
        <w:rPr>
          <w:rFonts w:ascii="Arial" w:eastAsia="Times New Roman" w:hAnsi="Arial"/>
          <w:sz w:val="24"/>
          <w:szCs w:val="24"/>
          <w:lang w:val="en-GB" w:eastAsia="fr-FR"/>
        </w:rPr>
        <w:t>an</w:t>
      </w:r>
      <w:r w:rsidR="002639FE" w:rsidRPr="001270EA">
        <w:rPr>
          <w:rFonts w:ascii="Arial" w:eastAsia="Times New Roman" w:hAnsi="Arial"/>
          <w:sz w:val="24"/>
          <w:szCs w:val="24"/>
          <w:lang w:val="en-GB" w:eastAsia="fr-FR"/>
        </w:rPr>
        <w:t xml:space="preserve"> audio of this meeting but only for the purposes to enable them to prepare </w:t>
      </w:r>
      <w:r w:rsidR="00A44FDA">
        <w:rPr>
          <w:rFonts w:ascii="Arial" w:eastAsia="Times New Roman" w:hAnsi="Arial"/>
          <w:sz w:val="24"/>
          <w:szCs w:val="24"/>
          <w:lang w:val="en-GB" w:eastAsia="fr-FR"/>
        </w:rPr>
        <w:t>and confirm the report</w:t>
      </w:r>
      <w:r w:rsidR="002639FE" w:rsidRPr="001270EA">
        <w:rPr>
          <w:rFonts w:ascii="Arial" w:eastAsia="Times New Roman" w:hAnsi="Arial"/>
          <w:sz w:val="24"/>
          <w:szCs w:val="24"/>
          <w:lang w:val="en-GB" w:eastAsia="fr-FR"/>
        </w:rPr>
        <w:t xml:space="preserve">. </w:t>
      </w:r>
      <w:r w:rsidR="00A44FDA">
        <w:rPr>
          <w:rFonts w:ascii="Arial" w:eastAsia="Times New Roman" w:hAnsi="Arial"/>
          <w:sz w:val="24"/>
          <w:szCs w:val="24"/>
          <w:lang w:val="en-GB" w:eastAsia="fr-FR"/>
        </w:rPr>
        <w:t>He emphasised that this was n</w:t>
      </w:r>
      <w:r w:rsidR="002639FE" w:rsidRPr="001270EA">
        <w:rPr>
          <w:rFonts w:ascii="Arial" w:eastAsia="Times New Roman" w:hAnsi="Arial"/>
          <w:sz w:val="24"/>
          <w:szCs w:val="24"/>
          <w:lang w:val="en-GB" w:eastAsia="fr-FR"/>
        </w:rPr>
        <w:t xml:space="preserve">ot for any other purpose and </w:t>
      </w:r>
      <w:r w:rsidR="00A44FDA">
        <w:rPr>
          <w:rFonts w:ascii="Arial" w:eastAsia="Times New Roman" w:hAnsi="Arial"/>
          <w:sz w:val="24"/>
          <w:szCs w:val="24"/>
          <w:lang w:val="en-GB" w:eastAsia="fr-FR"/>
        </w:rPr>
        <w:t xml:space="preserve">would </w:t>
      </w:r>
      <w:r w:rsidR="002639FE" w:rsidRPr="001270EA">
        <w:rPr>
          <w:rFonts w:ascii="Arial" w:eastAsia="Times New Roman" w:hAnsi="Arial"/>
          <w:sz w:val="24"/>
          <w:szCs w:val="24"/>
          <w:lang w:val="en-GB" w:eastAsia="fr-FR"/>
        </w:rPr>
        <w:t xml:space="preserve">not </w:t>
      </w:r>
      <w:r w:rsidR="00A44FDA">
        <w:rPr>
          <w:rFonts w:ascii="Arial" w:eastAsia="Times New Roman" w:hAnsi="Arial"/>
          <w:sz w:val="24"/>
          <w:szCs w:val="24"/>
          <w:lang w:val="en-GB" w:eastAsia="fr-FR"/>
        </w:rPr>
        <w:t xml:space="preserve">be </w:t>
      </w:r>
      <w:r w:rsidR="002639FE" w:rsidRPr="001270EA">
        <w:rPr>
          <w:rFonts w:ascii="Arial" w:eastAsia="Times New Roman" w:hAnsi="Arial"/>
          <w:sz w:val="24"/>
          <w:szCs w:val="24"/>
          <w:lang w:val="en-GB" w:eastAsia="fr-FR"/>
        </w:rPr>
        <w:t xml:space="preserve">available for distribution. </w:t>
      </w:r>
    </w:p>
    <w:p w14:paraId="5EB06BC8" w14:textId="3123B6F7" w:rsidR="002639FE" w:rsidRPr="001270EA" w:rsidRDefault="002639FE" w:rsidP="002639FE">
      <w:pPr>
        <w:keepNext/>
        <w:spacing w:after="0" w:line="240" w:lineRule="auto"/>
        <w:jc w:val="both"/>
        <w:outlineLvl w:val="0"/>
        <w:rPr>
          <w:rFonts w:ascii="Arial" w:eastAsia="Times New Roman" w:hAnsi="Arial"/>
          <w:sz w:val="24"/>
          <w:szCs w:val="24"/>
          <w:lang w:val="en-GB" w:eastAsia="fr-FR"/>
        </w:rPr>
      </w:pPr>
    </w:p>
    <w:p w14:paraId="4F242C4A" w14:textId="0ABB41DB" w:rsidR="00C407AA" w:rsidRPr="00683621" w:rsidRDefault="002639FE" w:rsidP="00311034">
      <w:pPr>
        <w:keepNext/>
        <w:spacing w:after="0" w:line="240" w:lineRule="auto"/>
        <w:jc w:val="both"/>
        <w:outlineLvl w:val="0"/>
        <w:rPr>
          <w:rFonts w:ascii="Arial" w:eastAsia="Times New Roman" w:hAnsi="Arial"/>
          <w:sz w:val="24"/>
          <w:szCs w:val="24"/>
          <w:lang w:val="en-GB" w:eastAsia="fr-FR"/>
        </w:rPr>
      </w:pPr>
      <w:r w:rsidRPr="001270EA">
        <w:rPr>
          <w:rFonts w:ascii="Arial" w:eastAsia="Times New Roman" w:hAnsi="Arial"/>
          <w:sz w:val="24"/>
          <w:szCs w:val="24"/>
          <w:lang w:val="en-GB" w:eastAsia="fr-FR"/>
        </w:rPr>
        <w:t>He then asked Mr. Amos</w:t>
      </w:r>
      <w:r w:rsidR="00A44FDA">
        <w:rPr>
          <w:rFonts w:ascii="Arial" w:eastAsia="Times New Roman" w:hAnsi="Arial"/>
          <w:sz w:val="24"/>
          <w:szCs w:val="24"/>
          <w:lang w:val="en-GB" w:eastAsia="fr-FR"/>
        </w:rPr>
        <w:t>,</w:t>
      </w:r>
      <w:r w:rsidR="00FA6425">
        <w:rPr>
          <w:rFonts w:ascii="Arial" w:eastAsia="Times New Roman" w:hAnsi="Arial"/>
          <w:sz w:val="24"/>
          <w:szCs w:val="24"/>
          <w:lang w:val="en-GB" w:eastAsia="fr-FR"/>
        </w:rPr>
        <w:t xml:space="preserve"> IECEx </w:t>
      </w:r>
      <w:r w:rsidRPr="001270EA">
        <w:rPr>
          <w:rFonts w:ascii="Arial" w:eastAsia="Times New Roman" w:hAnsi="Arial"/>
          <w:sz w:val="24"/>
          <w:szCs w:val="24"/>
          <w:lang w:val="en-GB" w:eastAsia="fr-FR"/>
        </w:rPr>
        <w:t>Secretariat</w:t>
      </w:r>
      <w:r w:rsidR="00A44FDA">
        <w:rPr>
          <w:rFonts w:ascii="Arial" w:eastAsia="Times New Roman" w:hAnsi="Arial"/>
          <w:sz w:val="24"/>
          <w:szCs w:val="24"/>
          <w:lang w:val="en-GB" w:eastAsia="fr-FR"/>
        </w:rPr>
        <w:t xml:space="preserve">, to advise regarding </w:t>
      </w:r>
      <w:r w:rsidRPr="001270EA">
        <w:rPr>
          <w:rFonts w:ascii="Arial" w:eastAsia="Times New Roman" w:hAnsi="Arial"/>
          <w:sz w:val="24"/>
          <w:szCs w:val="24"/>
          <w:lang w:val="en-GB" w:eastAsia="fr-FR"/>
        </w:rPr>
        <w:t xml:space="preserve">special points to be noted in conducting the meeting remotely. Mr Amos reminded the meeting of document </w:t>
      </w:r>
      <w:proofErr w:type="spellStart"/>
      <w:r w:rsidRPr="001270EA">
        <w:rPr>
          <w:rFonts w:ascii="Arial" w:eastAsia="Times New Roman" w:hAnsi="Arial"/>
          <w:sz w:val="24"/>
          <w:szCs w:val="24"/>
          <w:lang w:val="en-GB" w:eastAsia="fr-FR"/>
        </w:rPr>
        <w:t>ExMC</w:t>
      </w:r>
      <w:proofErr w:type="spellEnd"/>
      <w:r w:rsidRPr="001270EA">
        <w:rPr>
          <w:rFonts w:ascii="Arial" w:eastAsia="Times New Roman" w:hAnsi="Arial"/>
          <w:sz w:val="24"/>
          <w:szCs w:val="24"/>
          <w:lang w:val="en-GB" w:eastAsia="fr-FR"/>
        </w:rPr>
        <w:t>/1602</w:t>
      </w:r>
      <w:r w:rsidR="001270EA" w:rsidRPr="001270EA">
        <w:rPr>
          <w:rFonts w:ascii="Arial" w:eastAsia="Times New Roman" w:hAnsi="Arial"/>
          <w:sz w:val="24"/>
          <w:szCs w:val="24"/>
          <w:lang w:val="en-GB" w:eastAsia="fr-FR"/>
        </w:rPr>
        <w:t>/</w:t>
      </w:r>
      <w:proofErr w:type="spellStart"/>
      <w:r w:rsidR="001270EA" w:rsidRPr="001270EA">
        <w:rPr>
          <w:rFonts w:ascii="Arial" w:eastAsia="Times New Roman" w:hAnsi="Arial"/>
          <w:sz w:val="24"/>
          <w:szCs w:val="24"/>
          <w:lang w:val="en-GB" w:eastAsia="fr-FR"/>
        </w:rPr>
        <w:t>Inf</w:t>
      </w:r>
      <w:proofErr w:type="spellEnd"/>
      <w:r w:rsidR="001270EA" w:rsidRPr="001270EA">
        <w:rPr>
          <w:rFonts w:ascii="Arial" w:eastAsia="Times New Roman" w:hAnsi="Arial"/>
          <w:sz w:val="24"/>
          <w:szCs w:val="24"/>
          <w:lang w:val="en-GB" w:eastAsia="fr-FR"/>
        </w:rPr>
        <w:t xml:space="preserve"> </w:t>
      </w:r>
      <w:r w:rsidRPr="001270EA">
        <w:rPr>
          <w:rFonts w:ascii="Arial" w:eastAsia="Times New Roman" w:hAnsi="Arial"/>
          <w:sz w:val="24"/>
          <w:szCs w:val="24"/>
          <w:lang w:val="en-GB" w:eastAsia="fr-FR"/>
        </w:rPr>
        <w:t>Notice of Meeting &amp; General Information for the 2020 Series of IECEx Annual Meetings (to be held via web conference facilities)</w:t>
      </w:r>
      <w:r w:rsidR="00A44FDA">
        <w:rPr>
          <w:rFonts w:ascii="Arial" w:eastAsia="Times New Roman" w:hAnsi="Arial"/>
          <w:sz w:val="24"/>
          <w:szCs w:val="24"/>
          <w:lang w:val="en-GB" w:eastAsia="fr-FR"/>
        </w:rPr>
        <w:t>. He advis</w:t>
      </w:r>
      <w:r w:rsidR="001270EA" w:rsidRPr="001270EA">
        <w:rPr>
          <w:rFonts w:ascii="Arial" w:eastAsia="Times New Roman" w:hAnsi="Arial"/>
          <w:sz w:val="24"/>
          <w:szCs w:val="24"/>
          <w:lang w:val="en-GB" w:eastAsia="fr-FR"/>
        </w:rPr>
        <w:t xml:space="preserve">ed that </w:t>
      </w:r>
      <w:r w:rsidR="00A44FDA">
        <w:rPr>
          <w:rFonts w:ascii="Arial" w:eastAsia="Times New Roman" w:hAnsi="Arial"/>
          <w:sz w:val="24"/>
          <w:szCs w:val="24"/>
          <w:lang w:val="en-GB" w:eastAsia="fr-FR"/>
        </w:rPr>
        <w:t xml:space="preserve">this document </w:t>
      </w:r>
      <w:r w:rsidR="001270EA" w:rsidRPr="001270EA">
        <w:rPr>
          <w:rFonts w:ascii="Arial" w:eastAsia="Times New Roman" w:hAnsi="Arial"/>
          <w:sz w:val="24"/>
          <w:szCs w:val="24"/>
          <w:lang w:val="en-GB" w:eastAsia="fr-FR"/>
        </w:rPr>
        <w:t>would provide an effective meeting</w:t>
      </w:r>
      <w:r w:rsidR="001270EA">
        <w:rPr>
          <w:rFonts w:ascii="Arial" w:eastAsia="Times New Roman" w:hAnsi="Arial"/>
          <w:sz w:val="24"/>
          <w:szCs w:val="24"/>
          <w:lang w:val="en-GB" w:eastAsia="fr-FR"/>
        </w:rPr>
        <w:t xml:space="preserve"> tool</w:t>
      </w:r>
      <w:r w:rsidR="001270EA" w:rsidRPr="001270EA">
        <w:rPr>
          <w:rFonts w:ascii="Arial" w:eastAsia="Times New Roman" w:hAnsi="Arial"/>
          <w:sz w:val="24"/>
          <w:szCs w:val="24"/>
          <w:lang w:val="en-GB" w:eastAsia="fr-FR"/>
        </w:rPr>
        <w:t xml:space="preserve"> but that if </w:t>
      </w:r>
      <w:r w:rsidR="00A44FDA">
        <w:rPr>
          <w:rFonts w:ascii="Arial" w:eastAsia="Times New Roman" w:hAnsi="Arial"/>
          <w:sz w:val="24"/>
          <w:szCs w:val="24"/>
          <w:lang w:val="en-GB" w:eastAsia="fr-FR"/>
        </w:rPr>
        <w:t xml:space="preserve">there were </w:t>
      </w:r>
      <w:r w:rsidR="001270EA" w:rsidRPr="001270EA">
        <w:rPr>
          <w:rFonts w:ascii="Arial" w:eastAsia="Times New Roman" w:hAnsi="Arial"/>
          <w:sz w:val="24"/>
          <w:szCs w:val="24"/>
          <w:lang w:val="en-GB" w:eastAsia="fr-FR"/>
        </w:rPr>
        <w:t>questions he would be happy to take e-mails.</w:t>
      </w:r>
    </w:p>
    <w:p w14:paraId="728B1E51" w14:textId="77777777" w:rsidR="00E82D2C" w:rsidRDefault="00E82D2C" w:rsidP="00E82D2C">
      <w:pPr>
        <w:autoSpaceDE w:val="0"/>
        <w:autoSpaceDN w:val="0"/>
        <w:adjustRightInd w:val="0"/>
        <w:spacing w:after="0" w:line="240" w:lineRule="auto"/>
        <w:jc w:val="both"/>
        <w:rPr>
          <w:rFonts w:ascii="Arial" w:eastAsia="Times New Roman" w:hAnsi="Arial" w:cs="Arial"/>
          <w:sz w:val="24"/>
          <w:szCs w:val="24"/>
        </w:rPr>
      </w:pPr>
    </w:p>
    <w:p w14:paraId="6424C61B" w14:textId="33456F3E" w:rsidR="00911EF1" w:rsidRPr="00911EF1" w:rsidRDefault="00911EF1" w:rsidP="00E82D2C">
      <w:pPr>
        <w:autoSpaceDE w:val="0"/>
        <w:autoSpaceDN w:val="0"/>
        <w:adjustRightInd w:val="0"/>
        <w:spacing w:after="0" w:line="240" w:lineRule="auto"/>
        <w:jc w:val="both"/>
        <w:rPr>
          <w:rFonts w:ascii="Arial" w:eastAsia="Times New Roman" w:hAnsi="Arial" w:cs="Arial"/>
          <w:b/>
          <w:bCs/>
          <w:sz w:val="24"/>
          <w:szCs w:val="24"/>
        </w:rPr>
      </w:pPr>
      <w:r w:rsidRPr="00FA1D04">
        <w:rPr>
          <w:rFonts w:ascii="Arial" w:eastAsia="Times New Roman" w:hAnsi="Arial" w:cs="Arial"/>
          <w:b/>
          <w:bCs/>
          <w:sz w:val="24"/>
          <w:szCs w:val="24"/>
        </w:rPr>
        <w:t>1.2</w:t>
      </w:r>
      <w:r>
        <w:rPr>
          <w:rFonts w:ascii="Arial" w:eastAsia="Times New Roman" w:hAnsi="Arial" w:cs="Arial"/>
          <w:sz w:val="24"/>
          <w:szCs w:val="24"/>
        </w:rPr>
        <w:tab/>
      </w:r>
      <w:r w:rsidRPr="00911EF1">
        <w:rPr>
          <w:rFonts w:ascii="Arial" w:eastAsia="Times New Roman" w:hAnsi="Arial" w:cs="Arial"/>
          <w:b/>
          <w:bCs/>
          <w:sz w:val="24"/>
          <w:szCs w:val="24"/>
        </w:rPr>
        <w:t>Address by new IEC TC 31 Chair, Dr Martin Thedens</w:t>
      </w:r>
    </w:p>
    <w:p w14:paraId="75AFFDD1" w14:textId="33B7E7A1" w:rsidR="00911EF1" w:rsidRDefault="00FA1D04" w:rsidP="00E82D2C">
      <w:pPr>
        <w:autoSpaceDE w:val="0"/>
        <w:autoSpaceDN w:val="0"/>
        <w:adjustRightInd w:val="0"/>
        <w:spacing w:after="0" w:line="240" w:lineRule="auto"/>
        <w:jc w:val="both"/>
        <w:rPr>
          <w:rFonts w:ascii="Arial" w:eastAsia="Times New Roman" w:hAnsi="Arial"/>
          <w:sz w:val="24"/>
          <w:szCs w:val="24"/>
          <w:lang w:val="en-GB" w:eastAsia="fr-FR"/>
        </w:rPr>
      </w:pPr>
      <w:r>
        <w:rPr>
          <w:rFonts w:ascii="Arial" w:eastAsia="Times New Roman" w:hAnsi="Arial" w:cs="Arial"/>
          <w:sz w:val="24"/>
          <w:szCs w:val="24"/>
        </w:rPr>
        <w:tab/>
      </w:r>
      <w:r w:rsidRPr="00683621">
        <w:rPr>
          <w:rFonts w:ascii="Arial" w:eastAsia="Times New Roman" w:hAnsi="Arial"/>
          <w:sz w:val="24"/>
          <w:szCs w:val="24"/>
          <w:lang w:val="en-GB" w:eastAsia="fr-FR"/>
        </w:rPr>
        <w:t xml:space="preserve">The meeting </w:t>
      </w:r>
      <w:r>
        <w:rPr>
          <w:rFonts w:ascii="Arial" w:eastAsia="Times New Roman" w:hAnsi="Arial"/>
          <w:sz w:val="24"/>
          <w:szCs w:val="24"/>
          <w:lang w:val="en-GB" w:eastAsia="fr-FR"/>
        </w:rPr>
        <w:t xml:space="preserve">to receive an address from the new IEC TC 31 Chair, Dr Martin </w:t>
      </w:r>
      <w:r>
        <w:rPr>
          <w:rFonts w:ascii="Arial" w:eastAsia="Times New Roman" w:hAnsi="Arial"/>
          <w:sz w:val="24"/>
          <w:szCs w:val="24"/>
          <w:lang w:val="en-GB" w:eastAsia="fr-FR"/>
        </w:rPr>
        <w:tab/>
        <w:t xml:space="preserve">Thedens. </w:t>
      </w:r>
    </w:p>
    <w:p w14:paraId="313DD811" w14:textId="77777777" w:rsidR="001270EA" w:rsidRDefault="001270EA" w:rsidP="00E82D2C">
      <w:pPr>
        <w:autoSpaceDE w:val="0"/>
        <w:autoSpaceDN w:val="0"/>
        <w:adjustRightInd w:val="0"/>
        <w:spacing w:after="0" w:line="240" w:lineRule="auto"/>
        <w:jc w:val="both"/>
        <w:rPr>
          <w:rFonts w:ascii="Arial" w:eastAsia="Times New Roman" w:hAnsi="Arial"/>
          <w:sz w:val="24"/>
          <w:szCs w:val="24"/>
          <w:lang w:val="en-GB" w:eastAsia="fr-FR"/>
        </w:rPr>
      </w:pPr>
    </w:p>
    <w:p w14:paraId="23AF7F7F" w14:textId="76204437" w:rsidR="001270EA" w:rsidRPr="004E1010" w:rsidRDefault="001270EA" w:rsidP="001270EA">
      <w:pPr>
        <w:autoSpaceDE w:val="0"/>
        <w:autoSpaceDN w:val="0"/>
        <w:adjustRightInd w:val="0"/>
        <w:spacing w:after="0" w:line="240" w:lineRule="auto"/>
        <w:jc w:val="both"/>
        <w:rPr>
          <w:rFonts w:ascii="Arial" w:eastAsia="Times New Roman" w:hAnsi="Arial" w:cs="Arial"/>
          <w:sz w:val="24"/>
          <w:szCs w:val="24"/>
        </w:rPr>
      </w:pPr>
      <w:r w:rsidRPr="004E1010">
        <w:rPr>
          <w:rFonts w:ascii="Arial" w:eastAsia="Times New Roman" w:hAnsi="Arial"/>
          <w:sz w:val="24"/>
          <w:szCs w:val="24"/>
          <w:lang w:val="en-GB" w:eastAsia="fr-FR"/>
        </w:rPr>
        <w:t xml:space="preserve">The Chair then advised the meeting that </w:t>
      </w:r>
      <w:r w:rsidRPr="004E1010">
        <w:rPr>
          <w:rFonts w:ascii="Arial" w:eastAsia="Times New Roman" w:hAnsi="Arial" w:cs="Arial"/>
          <w:sz w:val="24"/>
          <w:szCs w:val="24"/>
        </w:rPr>
        <w:t>Dr Martin Thedens ha</w:t>
      </w:r>
      <w:r w:rsidR="004E1010">
        <w:rPr>
          <w:rFonts w:ascii="Arial" w:eastAsia="Times New Roman" w:hAnsi="Arial" w:cs="Arial"/>
          <w:sz w:val="24"/>
          <w:szCs w:val="24"/>
        </w:rPr>
        <w:t>d</w:t>
      </w:r>
      <w:r w:rsidRPr="004E1010">
        <w:rPr>
          <w:rFonts w:ascii="Arial" w:eastAsia="Times New Roman" w:hAnsi="Arial" w:cs="Arial"/>
          <w:sz w:val="24"/>
          <w:szCs w:val="24"/>
        </w:rPr>
        <w:t xml:space="preserve"> now taken over the position of IEC TC 31 Chair from the previous </w:t>
      </w:r>
      <w:r w:rsidR="004E1010">
        <w:rPr>
          <w:rFonts w:ascii="Arial" w:eastAsia="Times New Roman" w:hAnsi="Arial" w:cs="Arial"/>
          <w:sz w:val="24"/>
          <w:szCs w:val="24"/>
        </w:rPr>
        <w:t xml:space="preserve">Chair Mr. </w:t>
      </w:r>
      <w:r w:rsidRPr="004E1010">
        <w:rPr>
          <w:rFonts w:ascii="Arial" w:eastAsia="Times New Roman" w:hAnsi="Arial" w:cs="Arial"/>
          <w:sz w:val="24"/>
          <w:szCs w:val="24"/>
        </w:rPr>
        <w:t>Mark Coppler and we welcome Dr Thedens and appreciate his</w:t>
      </w:r>
      <w:r w:rsidR="00A02007">
        <w:rPr>
          <w:rFonts w:ascii="Arial" w:eastAsia="Times New Roman" w:hAnsi="Arial" w:cs="Arial"/>
          <w:sz w:val="24"/>
          <w:szCs w:val="24"/>
        </w:rPr>
        <w:t xml:space="preserve"> wish to address the meeting.</w:t>
      </w:r>
    </w:p>
    <w:p w14:paraId="7AAF8F6F" w14:textId="3C1E8D96" w:rsidR="003B172B" w:rsidRPr="004E1010" w:rsidRDefault="003B172B" w:rsidP="001270EA">
      <w:pPr>
        <w:autoSpaceDE w:val="0"/>
        <w:autoSpaceDN w:val="0"/>
        <w:adjustRightInd w:val="0"/>
        <w:spacing w:after="0" w:line="240" w:lineRule="auto"/>
        <w:jc w:val="both"/>
        <w:rPr>
          <w:rFonts w:ascii="Arial" w:eastAsia="Times New Roman" w:hAnsi="Arial" w:cs="Arial"/>
          <w:sz w:val="24"/>
          <w:szCs w:val="24"/>
        </w:rPr>
      </w:pPr>
    </w:p>
    <w:p w14:paraId="7E2CF5A1" w14:textId="318AABD4" w:rsidR="00BC4CCB" w:rsidRDefault="003B172B" w:rsidP="001270EA">
      <w:pPr>
        <w:autoSpaceDE w:val="0"/>
        <w:autoSpaceDN w:val="0"/>
        <w:adjustRightInd w:val="0"/>
        <w:spacing w:after="0" w:line="240" w:lineRule="auto"/>
        <w:jc w:val="both"/>
        <w:rPr>
          <w:rFonts w:ascii="Arial" w:eastAsia="Times New Roman" w:hAnsi="Arial" w:cs="Arial"/>
          <w:sz w:val="24"/>
          <w:szCs w:val="24"/>
        </w:rPr>
      </w:pPr>
      <w:r w:rsidRPr="004E1010">
        <w:rPr>
          <w:rFonts w:ascii="Arial" w:eastAsia="Times New Roman" w:hAnsi="Arial" w:cs="Arial"/>
          <w:sz w:val="24"/>
          <w:szCs w:val="24"/>
        </w:rPr>
        <w:t xml:space="preserve">Dr Thedens thanked the </w:t>
      </w:r>
      <w:r w:rsidR="004E1010" w:rsidRPr="004E1010">
        <w:rPr>
          <w:rFonts w:ascii="Arial" w:eastAsia="Times New Roman" w:hAnsi="Arial" w:cs="Arial"/>
          <w:sz w:val="24"/>
          <w:szCs w:val="24"/>
        </w:rPr>
        <w:t xml:space="preserve">Chair </w:t>
      </w:r>
      <w:r w:rsidRPr="004E1010">
        <w:rPr>
          <w:rFonts w:ascii="Arial" w:eastAsia="Times New Roman" w:hAnsi="Arial" w:cs="Arial"/>
          <w:sz w:val="24"/>
          <w:szCs w:val="24"/>
        </w:rPr>
        <w:t>for the opportunity to address the meeting there by introducing himself to delegates that may not know him. He gave a</w:t>
      </w:r>
      <w:r w:rsidR="00A44FDA">
        <w:rPr>
          <w:rFonts w:ascii="Arial" w:eastAsia="Times New Roman" w:hAnsi="Arial" w:cs="Arial"/>
          <w:sz w:val="24"/>
          <w:szCs w:val="24"/>
        </w:rPr>
        <w:t xml:space="preserve"> brief account of his education. H</w:t>
      </w:r>
      <w:r w:rsidRPr="004E1010">
        <w:rPr>
          <w:rFonts w:ascii="Arial" w:eastAsia="Times New Roman" w:hAnsi="Arial" w:cs="Arial"/>
          <w:sz w:val="24"/>
          <w:szCs w:val="24"/>
        </w:rPr>
        <w:t xml:space="preserve">e </w:t>
      </w:r>
      <w:r w:rsidR="00FA6425">
        <w:rPr>
          <w:rFonts w:ascii="Arial" w:eastAsia="Times New Roman" w:hAnsi="Arial" w:cs="Arial"/>
          <w:sz w:val="24"/>
          <w:szCs w:val="24"/>
        </w:rPr>
        <w:t xml:space="preserve">then </w:t>
      </w:r>
      <w:r w:rsidRPr="004E1010">
        <w:rPr>
          <w:rFonts w:ascii="Arial" w:eastAsia="Times New Roman" w:hAnsi="Arial" w:cs="Arial"/>
          <w:sz w:val="24"/>
          <w:szCs w:val="24"/>
        </w:rPr>
        <w:t>continued</w:t>
      </w:r>
      <w:r w:rsidR="007B6338">
        <w:rPr>
          <w:rFonts w:ascii="Arial" w:eastAsia="Times New Roman" w:hAnsi="Arial" w:cs="Arial"/>
          <w:sz w:val="24"/>
          <w:szCs w:val="24"/>
        </w:rPr>
        <w:t xml:space="preserve"> by </w:t>
      </w:r>
      <w:r w:rsidRPr="004E1010">
        <w:rPr>
          <w:rFonts w:ascii="Arial" w:eastAsia="Times New Roman" w:hAnsi="Arial" w:cs="Arial"/>
          <w:sz w:val="24"/>
          <w:szCs w:val="24"/>
        </w:rPr>
        <w:t xml:space="preserve">informing the meeting of his </w:t>
      </w:r>
      <w:r w:rsidR="004E1010" w:rsidRPr="004E1010">
        <w:rPr>
          <w:rFonts w:ascii="Arial" w:eastAsia="Times New Roman" w:hAnsi="Arial" w:cs="Arial"/>
          <w:sz w:val="24"/>
          <w:szCs w:val="24"/>
        </w:rPr>
        <w:t xml:space="preserve">work </w:t>
      </w:r>
      <w:r w:rsidRPr="004E1010">
        <w:rPr>
          <w:rFonts w:ascii="Arial" w:eastAsia="Times New Roman" w:hAnsi="Arial" w:cs="Arial"/>
          <w:sz w:val="24"/>
          <w:szCs w:val="24"/>
        </w:rPr>
        <w:t>experience</w:t>
      </w:r>
      <w:r w:rsidR="007B6338">
        <w:rPr>
          <w:rFonts w:ascii="Arial" w:eastAsia="Times New Roman" w:hAnsi="Arial" w:cs="Arial"/>
          <w:sz w:val="24"/>
          <w:szCs w:val="24"/>
        </w:rPr>
        <w:t xml:space="preserve"> at PTB and also his experience with TC 31 </w:t>
      </w:r>
      <w:r w:rsidR="00FA6425">
        <w:rPr>
          <w:rFonts w:ascii="Arial" w:eastAsia="Times New Roman" w:hAnsi="Arial" w:cs="Arial"/>
          <w:sz w:val="24"/>
          <w:szCs w:val="24"/>
        </w:rPr>
        <w:t>which has</w:t>
      </w:r>
      <w:r w:rsidR="00A44FDA">
        <w:rPr>
          <w:rFonts w:ascii="Arial" w:eastAsia="Times New Roman" w:hAnsi="Arial" w:cs="Arial"/>
          <w:sz w:val="24"/>
          <w:szCs w:val="24"/>
        </w:rPr>
        <w:t xml:space="preserve"> been </w:t>
      </w:r>
      <w:r w:rsidR="00BC4CCB">
        <w:rPr>
          <w:rFonts w:ascii="Arial" w:eastAsia="Times New Roman" w:hAnsi="Arial" w:cs="Arial"/>
          <w:sz w:val="24"/>
          <w:szCs w:val="24"/>
        </w:rPr>
        <w:t xml:space="preserve">since 2007 </w:t>
      </w:r>
      <w:r w:rsidR="00A44FDA">
        <w:rPr>
          <w:rFonts w:ascii="Arial" w:eastAsia="Times New Roman" w:hAnsi="Arial" w:cs="Arial"/>
          <w:sz w:val="24"/>
          <w:szCs w:val="24"/>
        </w:rPr>
        <w:t xml:space="preserve">with </w:t>
      </w:r>
      <w:r w:rsidR="00BC4CCB">
        <w:rPr>
          <w:rFonts w:ascii="Arial" w:eastAsia="Times New Roman" w:hAnsi="Arial" w:cs="Arial"/>
          <w:sz w:val="24"/>
          <w:szCs w:val="24"/>
        </w:rPr>
        <w:t>the following positions</w:t>
      </w:r>
      <w:r w:rsidR="00A02007">
        <w:rPr>
          <w:rFonts w:ascii="Arial" w:eastAsia="Times New Roman" w:hAnsi="Arial" w:cs="Arial"/>
          <w:sz w:val="24"/>
          <w:szCs w:val="24"/>
        </w:rPr>
        <w:t xml:space="preserve"> held</w:t>
      </w:r>
      <w:r w:rsidR="00A44FDA">
        <w:rPr>
          <w:rFonts w:ascii="Arial" w:eastAsia="Times New Roman" w:hAnsi="Arial" w:cs="Arial"/>
          <w:sz w:val="24"/>
          <w:szCs w:val="24"/>
        </w:rPr>
        <w:t xml:space="preserve"> –</w:t>
      </w:r>
    </w:p>
    <w:p w14:paraId="1F999E51" w14:textId="77777777" w:rsidR="00A44FDA" w:rsidRDefault="00A44FDA" w:rsidP="001270EA">
      <w:pPr>
        <w:autoSpaceDE w:val="0"/>
        <w:autoSpaceDN w:val="0"/>
        <w:adjustRightInd w:val="0"/>
        <w:spacing w:after="0" w:line="240" w:lineRule="auto"/>
        <w:jc w:val="both"/>
        <w:rPr>
          <w:rFonts w:ascii="Arial" w:eastAsia="Times New Roman" w:hAnsi="Arial" w:cs="Arial"/>
          <w:sz w:val="24"/>
          <w:szCs w:val="24"/>
        </w:rPr>
      </w:pPr>
    </w:p>
    <w:p w14:paraId="48CC245F" w14:textId="77777777" w:rsidR="00BC4CCB" w:rsidRPr="00BC4CCB" w:rsidRDefault="00BC4CCB" w:rsidP="00BC4CCB">
      <w:pPr>
        <w:autoSpaceDE w:val="0"/>
        <w:autoSpaceDN w:val="0"/>
        <w:adjustRightInd w:val="0"/>
        <w:spacing w:after="0" w:line="240" w:lineRule="auto"/>
        <w:jc w:val="both"/>
        <w:rPr>
          <w:rFonts w:ascii="Arial" w:eastAsia="Times New Roman" w:hAnsi="Arial" w:cs="Arial"/>
          <w:sz w:val="24"/>
          <w:szCs w:val="24"/>
        </w:rPr>
      </w:pPr>
      <w:r w:rsidRPr="00BC4CCB">
        <w:rPr>
          <w:rFonts w:ascii="Arial" w:eastAsia="Times New Roman" w:hAnsi="Arial" w:cs="Arial"/>
          <w:sz w:val="24"/>
          <w:szCs w:val="24"/>
        </w:rPr>
        <w:t>Chair / Convenor of</w:t>
      </w:r>
    </w:p>
    <w:p w14:paraId="5A9C3AD5" w14:textId="3DF545CF" w:rsidR="00BC4CCB" w:rsidRPr="00BC4CCB" w:rsidRDefault="00A44FDA" w:rsidP="00BC4CCB">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IEC TC 31 </w:t>
      </w:r>
      <w:r w:rsidR="00BC4CCB" w:rsidRPr="00BC4CCB">
        <w:rPr>
          <w:rFonts w:ascii="Arial" w:eastAsia="Times New Roman" w:hAnsi="Arial" w:cs="Arial"/>
          <w:sz w:val="24"/>
          <w:szCs w:val="24"/>
        </w:rPr>
        <w:t>Equipment for explosive atmospheres</w:t>
      </w:r>
    </w:p>
    <w:p w14:paraId="3689F3EB" w14:textId="0F9D7F35" w:rsidR="00BC4CCB" w:rsidRPr="00BC4CCB" w:rsidRDefault="00BC4CCB" w:rsidP="00BC4CCB">
      <w:pPr>
        <w:autoSpaceDE w:val="0"/>
        <w:autoSpaceDN w:val="0"/>
        <w:adjustRightInd w:val="0"/>
        <w:spacing w:after="0" w:line="240" w:lineRule="auto"/>
        <w:jc w:val="both"/>
        <w:rPr>
          <w:rFonts w:ascii="Arial" w:eastAsia="Times New Roman" w:hAnsi="Arial" w:cs="Arial"/>
          <w:sz w:val="24"/>
          <w:szCs w:val="24"/>
        </w:rPr>
      </w:pPr>
      <w:r w:rsidRPr="00BC4CCB">
        <w:rPr>
          <w:rFonts w:ascii="Arial" w:eastAsia="Times New Roman" w:hAnsi="Arial" w:cs="Arial"/>
          <w:sz w:val="24"/>
          <w:szCs w:val="24"/>
        </w:rPr>
        <w:lastRenderedPageBreak/>
        <w:t>• IEC SC 31M MT80079-20-1 „Gases and vapours</w:t>
      </w:r>
    </w:p>
    <w:p w14:paraId="655F3F7B" w14:textId="2825C988" w:rsidR="00BC4CCB" w:rsidRPr="00BC4CCB" w:rsidRDefault="00BC4CCB" w:rsidP="00BC4CCB">
      <w:pPr>
        <w:autoSpaceDE w:val="0"/>
        <w:autoSpaceDN w:val="0"/>
        <w:adjustRightInd w:val="0"/>
        <w:spacing w:after="0" w:line="240" w:lineRule="auto"/>
        <w:jc w:val="both"/>
        <w:rPr>
          <w:rFonts w:ascii="Arial" w:eastAsia="Times New Roman" w:hAnsi="Arial" w:cs="Arial"/>
          <w:sz w:val="24"/>
          <w:szCs w:val="24"/>
        </w:rPr>
      </w:pPr>
      <w:r w:rsidRPr="00BC4CCB">
        <w:rPr>
          <w:rFonts w:ascii="Arial" w:eastAsia="Times New Roman" w:hAnsi="Arial" w:cs="Arial"/>
          <w:sz w:val="24"/>
          <w:szCs w:val="24"/>
        </w:rPr>
        <w:t>• IEC TC 31 MT60079-28 „ Ignition by optical radiation</w:t>
      </w:r>
    </w:p>
    <w:p w14:paraId="12134BF8" w14:textId="4CB376E1" w:rsidR="00BC4CCB" w:rsidRPr="00BC4CCB" w:rsidRDefault="00BC4CCB" w:rsidP="00BC4CCB">
      <w:pPr>
        <w:autoSpaceDE w:val="0"/>
        <w:autoSpaceDN w:val="0"/>
        <w:adjustRightInd w:val="0"/>
        <w:spacing w:after="0" w:line="240" w:lineRule="auto"/>
        <w:jc w:val="both"/>
        <w:rPr>
          <w:rFonts w:ascii="Arial" w:eastAsia="Times New Roman" w:hAnsi="Arial" w:cs="Arial"/>
          <w:sz w:val="24"/>
          <w:szCs w:val="24"/>
        </w:rPr>
      </w:pPr>
      <w:r w:rsidRPr="00BC4CCB">
        <w:rPr>
          <w:rFonts w:ascii="Arial" w:eastAsia="Times New Roman" w:hAnsi="Arial" w:cs="Arial"/>
          <w:sz w:val="24"/>
          <w:szCs w:val="24"/>
        </w:rPr>
        <w:t>• IEC TC 31</w:t>
      </w:r>
      <w:r w:rsidR="0015619A">
        <w:rPr>
          <w:rFonts w:ascii="Arial" w:eastAsia="Times New Roman" w:hAnsi="Arial" w:cs="Arial"/>
          <w:sz w:val="24"/>
          <w:szCs w:val="24"/>
        </w:rPr>
        <w:t xml:space="preserve"> MT60079-33 „Special Protect</w:t>
      </w:r>
      <w:r w:rsidR="00832FB6">
        <w:rPr>
          <w:rFonts w:ascii="Arial" w:eastAsia="Times New Roman" w:hAnsi="Arial" w:cs="Arial"/>
          <w:sz w:val="24"/>
          <w:szCs w:val="24"/>
        </w:rPr>
        <w:t>ion</w:t>
      </w:r>
    </w:p>
    <w:p w14:paraId="09562D5B" w14:textId="42125B13" w:rsidR="00BC4CCB" w:rsidRPr="00BC4CCB" w:rsidRDefault="00BC4CCB" w:rsidP="00BC4CCB">
      <w:pPr>
        <w:autoSpaceDE w:val="0"/>
        <w:autoSpaceDN w:val="0"/>
        <w:adjustRightInd w:val="0"/>
        <w:spacing w:after="0" w:line="240" w:lineRule="auto"/>
        <w:jc w:val="both"/>
        <w:rPr>
          <w:rFonts w:ascii="Arial" w:eastAsia="Times New Roman" w:hAnsi="Arial" w:cs="Arial"/>
          <w:sz w:val="24"/>
          <w:szCs w:val="24"/>
        </w:rPr>
      </w:pPr>
      <w:r w:rsidRPr="00BC4CCB">
        <w:rPr>
          <w:rFonts w:ascii="Arial" w:eastAsia="Times New Roman" w:hAnsi="Arial" w:cs="Arial"/>
          <w:sz w:val="24"/>
          <w:szCs w:val="24"/>
        </w:rPr>
        <w:t>• I</w:t>
      </w:r>
      <w:r w:rsidR="00832FB6">
        <w:rPr>
          <w:rFonts w:ascii="Arial" w:eastAsia="Times New Roman" w:hAnsi="Arial" w:cs="Arial"/>
          <w:sz w:val="24"/>
          <w:szCs w:val="24"/>
        </w:rPr>
        <w:t>EC TC 31 WG 31 „Hybrid Mixtures</w:t>
      </w:r>
    </w:p>
    <w:p w14:paraId="4A16C1BE" w14:textId="77777777" w:rsidR="00BC4CCB" w:rsidRPr="00BC4CCB" w:rsidRDefault="00BC4CCB" w:rsidP="00BC4CCB">
      <w:pPr>
        <w:autoSpaceDE w:val="0"/>
        <w:autoSpaceDN w:val="0"/>
        <w:adjustRightInd w:val="0"/>
        <w:spacing w:after="0" w:line="240" w:lineRule="auto"/>
        <w:jc w:val="both"/>
        <w:rPr>
          <w:rFonts w:ascii="Arial" w:eastAsia="Times New Roman" w:hAnsi="Arial" w:cs="Arial"/>
          <w:sz w:val="24"/>
          <w:szCs w:val="24"/>
        </w:rPr>
      </w:pPr>
      <w:r w:rsidRPr="00BC4CCB">
        <w:rPr>
          <w:rFonts w:ascii="Arial" w:eastAsia="Times New Roman" w:hAnsi="Arial" w:cs="Arial"/>
          <w:sz w:val="24"/>
          <w:szCs w:val="24"/>
        </w:rPr>
        <w:t>• DKE K241 (nat. mirror committee of IEC TC 31 and CENELEC TC 31)</w:t>
      </w:r>
    </w:p>
    <w:p w14:paraId="0A595BCE" w14:textId="27A47AE7" w:rsidR="007B6338" w:rsidRDefault="00BC4CCB" w:rsidP="007B6338">
      <w:pPr>
        <w:autoSpaceDE w:val="0"/>
        <w:autoSpaceDN w:val="0"/>
        <w:adjustRightInd w:val="0"/>
        <w:spacing w:after="0" w:line="240" w:lineRule="auto"/>
        <w:jc w:val="both"/>
        <w:rPr>
          <w:rFonts w:ascii="Arial" w:eastAsia="Times New Roman" w:hAnsi="Arial" w:cs="Arial"/>
          <w:sz w:val="24"/>
          <w:szCs w:val="24"/>
        </w:rPr>
      </w:pPr>
      <w:r w:rsidRPr="00BC4CCB">
        <w:rPr>
          <w:rFonts w:ascii="Arial" w:eastAsia="Times New Roman" w:hAnsi="Arial" w:cs="Arial"/>
          <w:sz w:val="24"/>
          <w:szCs w:val="24"/>
        </w:rPr>
        <w:t>and member of several other groups of IEC, DKE and DIN</w:t>
      </w:r>
      <w:r w:rsidR="00832FB6">
        <w:rPr>
          <w:rFonts w:ascii="Arial" w:eastAsia="Times New Roman" w:hAnsi="Arial" w:cs="Arial"/>
          <w:sz w:val="24"/>
          <w:szCs w:val="24"/>
        </w:rPr>
        <w:t xml:space="preserve"> </w:t>
      </w:r>
      <w:r w:rsidRPr="00BC4CCB">
        <w:rPr>
          <w:rFonts w:ascii="Arial" w:eastAsia="Times New Roman" w:hAnsi="Arial" w:cs="Arial"/>
          <w:sz w:val="24"/>
          <w:szCs w:val="24"/>
        </w:rPr>
        <w:t xml:space="preserve">2008 – 2020 Chair of </w:t>
      </w:r>
      <w:proofErr w:type="spellStart"/>
      <w:r w:rsidRPr="00BC4CCB">
        <w:rPr>
          <w:rFonts w:ascii="Arial" w:eastAsia="Times New Roman" w:hAnsi="Arial" w:cs="Arial"/>
          <w:sz w:val="24"/>
          <w:szCs w:val="24"/>
        </w:rPr>
        <w:t>ExNBG</w:t>
      </w:r>
      <w:proofErr w:type="spellEnd"/>
      <w:r w:rsidR="0015619A">
        <w:rPr>
          <w:rFonts w:ascii="Arial" w:eastAsia="Times New Roman" w:hAnsi="Arial" w:cs="Arial"/>
          <w:sz w:val="24"/>
          <w:szCs w:val="24"/>
        </w:rPr>
        <w:t>,</w:t>
      </w:r>
      <w:r w:rsidRPr="00BC4CCB">
        <w:rPr>
          <w:rFonts w:ascii="Arial" w:eastAsia="Times New Roman" w:hAnsi="Arial" w:cs="Arial"/>
          <w:sz w:val="24"/>
          <w:szCs w:val="24"/>
        </w:rPr>
        <w:t xml:space="preserve"> ATEX Directive </w:t>
      </w:r>
      <w:r w:rsidR="007B6338">
        <w:rPr>
          <w:rFonts w:ascii="Arial" w:eastAsia="Times New Roman" w:hAnsi="Arial" w:cs="Arial"/>
          <w:sz w:val="24"/>
          <w:szCs w:val="24"/>
        </w:rPr>
        <w:t>for 12 years.</w:t>
      </w:r>
    </w:p>
    <w:p w14:paraId="6C51AB8A" w14:textId="77777777" w:rsidR="007B6338" w:rsidRDefault="007B6338" w:rsidP="007B6338">
      <w:pPr>
        <w:autoSpaceDE w:val="0"/>
        <w:autoSpaceDN w:val="0"/>
        <w:adjustRightInd w:val="0"/>
        <w:spacing w:after="0" w:line="240" w:lineRule="auto"/>
        <w:jc w:val="both"/>
        <w:rPr>
          <w:rFonts w:ascii="Arial" w:eastAsia="Times New Roman" w:hAnsi="Arial" w:cs="Arial"/>
          <w:sz w:val="24"/>
          <w:szCs w:val="24"/>
        </w:rPr>
      </w:pPr>
    </w:p>
    <w:p w14:paraId="1757A9EF" w14:textId="3D5A4F3B" w:rsidR="007B6338" w:rsidRDefault="007B6338" w:rsidP="00832FB6">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He continued that </w:t>
      </w:r>
      <w:r w:rsidR="00832FB6">
        <w:rPr>
          <w:rFonts w:ascii="Arial" w:eastAsia="Times New Roman" w:hAnsi="Arial" w:cs="Arial"/>
          <w:sz w:val="24"/>
          <w:szCs w:val="24"/>
        </w:rPr>
        <w:t xml:space="preserve">as </w:t>
      </w:r>
      <w:r w:rsidRPr="007B6338">
        <w:rPr>
          <w:rFonts w:ascii="Arial" w:eastAsia="Times New Roman" w:hAnsi="Arial" w:cs="Arial"/>
          <w:sz w:val="24"/>
          <w:szCs w:val="24"/>
        </w:rPr>
        <w:t>IECEx an</w:t>
      </w:r>
      <w:r>
        <w:rPr>
          <w:rFonts w:ascii="Arial" w:eastAsia="Times New Roman" w:hAnsi="Arial" w:cs="Arial"/>
          <w:sz w:val="24"/>
          <w:szCs w:val="24"/>
        </w:rPr>
        <w:t>d IEC TC 31 are linked together g</w:t>
      </w:r>
      <w:r w:rsidRPr="007B6338">
        <w:rPr>
          <w:rFonts w:ascii="Arial" w:eastAsia="Times New Roman" w:hAnsi="Arial" w:cs="Arial"/>
          <w:sz w:val="24"/>
          <w:szCs w:val="24"/>
        </w:rPr>
        <w:t xml:space="preserve">ood </w:t>
      </w:r>
      <w:r w:rsidR="00832FB6">
        <w:rPr>
          <w:rFonts w:ascii="Arial" w:eastAsia="Times New Roman" w:hAnsi="Arial" w:cs="Arial"/>
          <w:sz w:val="24"/>
          <w:szCs w:val="24"/>
        </w:rPr>
        <w:t>c</w:t>
      </w:r>
      <w:r w:rsidRPr="007B6338">
        <w:rPr>
          <w:rFonts w:ascii="Arial" w:eastAsia="Times New Roman" w:hAnsi="Arial" w:cs="Arial"/>
          <w:sz w:val="24"/>
          <w:szCs w:val="24"/>
        </w:rPr>
        <w:t xml:space="preserve">ommunication and cooperation </w:t>
      </w:r>
      <w:r w:rsidR="00FA6425">
        <w:rPr>
          <w:rFonts w:ascii="Arial" w:eastAsia="Times New Roman" w:hAnsi="Arial" w:cs="Arial"/>
          <w:sz w:val="24"/>
          <w:szCs w:val="24"/>
        </w:rPr>
        <w:t xml:space="preserve">will be </w:t>
      </w:r>
      <w:r>
        <w:rPr>
          <w:rFonts w:ascii="Arial" w:eastAsia="Times New Roman" w:hAnsi="Arial" w:cs="Arial"/>
          <w:sz w:val="24"/>
          <w:szCs w:val="24"/>
        </w:rPr>
        <w:t>essential listing the following</w:t>
      </w:r>
      <w:r w:rsidR="00FA6425">
        <w:rPr>
          <w:rFonts w:ascii="Arial" w:eastAsia="Times New Roman" w:hAnsi="Arial" w:cs="Arial"/>
          <w:sz w:val="24"/>
          <w:szCs w:val="24"/>
        </w:rPr>
        <w:t xml:space="preserve"> areas</w:t>
      </w:r>
      <w:r>
        <w:rPr>
          <w:rFonts w:ascii="Arial" w:eastAsia="Times New Roman" w:hAnsi="Arial" w:cs="Arial"/>
          <w:sz w:val="24"/>
          <w:szCs w:val="24"/>
        </w:rPr>
        <w:t xml:space="preserve"> -</w:t>
      </w:r>
    </w:p>
    <w:p w14:paraId="6FD740D8" w14:textId="77777777" w:rsidR="007B6338" w:rsidRPr="007B6338" w:rsidRDefault="007B6338" w:rsidP="007B6338">
      <w:pPr>
        <w:autoSpaceDE w:val="0"/>
        <w:autoSpaceDN w:val="0"/>
        <w:adjustRightInd w:val="0"/>
        <w:spacing w:after="0" w:line="240" w:lineRule="auto"/>
        <w:jc w:val="both"/>
        <w:rPr>
          <w:rFonts w:ascii="Arial" w:eastAsia="Times New Roman" w:hAnsi="Arial" w:cs="Arial"/>
          <w:sz w:val="20"/>
          <w:szCs w:val="20"/>
        </w:rPr>
      </w:pPr>
    </w:p>
    <w:p w14:paraId="191EEC00" w14:textId="695DA936" w:rsidR="007B6338" w:rsidRPr="007B6338" w:rsidRDefault="007B6338" w:rsidP="007B6338">
      <w:pPr>
        <w:pStyle w:val="ListParagraph"/>
        <w:numPr>
          <w:ilvl w:val="0"/>
          <w:numId w:val="26"/>
        </w:numPr>
        <w:autoSpaceDE w:val="0"/>
        <w:autoSpaceDN w:val="0"/>
        <w:adjustRightInd w:val="0"/>
        <w:spacing w:after="0" w:line="240" w:lineRule="auto"/>
        <w:jc w:val="both"/>
        <w:rPr>
          <w:rFonts w:ascii="Arial" w:eastAsia="Times New Roman" w:hAnsi="Arial" w:cs="Arial"/>
          <w:sz w:val="24"/>
          <w:szCs w:val="24"/>
        </w:rPr>
      </w:pPr>
      <w:r w:rsidRPr="007B6338">
        <w:rPr>
          <w:rFonts w:ascii="Arial" w:eastAsia="Times New Roman" w:hAnsi="Arial" w:cs="Arial"/>
          <w:sz w:val="24"/>
          <w:szCs w:val="24"/>
        </w:rPr>
        <w:t>JWG50</w:t>
      </w:r>
    </w:p>
    <w:p w14:paraId="52507BFD" w14:textId="37AE0C7A" w:rsidR="007B6338" w:rsidRPr="007B6338" w:rsidRDefault="007B6338" w:rsidP="007B6338">
      <w:pPr>
        <w:pStyle w:val="ListParagraph"/>
        <w:numPr>
          <w:ilvl w:val="0"/>
          <w:numId w:val="26"/>
        </w:numPr>
        <w:autoSpaceDE w:val="0"/>
        <w:autoSpaceDN w:val="0"/>
        <w:adjustRightInd w:val="0"/>
        <w:spacing w:after="0" w:line="240" w:lineRule="auto"/>
        <w:jc w:val="both"/>
        <w:rPr>
          <w:rFonts w:ascii="Arial" w:eastAsia="Times New Roman" w:hAnsi="Arial" w:cs="Arial"/>
          <w:sz w:val="24"/>
          <w:szCs w:val="24"/>
        </w:rPr>
      </w:pPr>
      <w:r w:rsidRPr="007B6338">
        <w:rPr>
          <w:rFonts w:ascii="Arial" w:eastAsia="Times New Roman" w:hAnsi="Arial" w:cs="Arial"/>
          <w:sz w:val="24"/>
          <w:szCs w:val="24"/>
        </w:rPr>
        <w:t xml:space="preserve">for TC 31 feedback to </w:t>
      </w:r>
      <w:proofErr w:type="spellStart"/>
      <w:r w:rsidRPr="007B6338">
        <w:rPr>
          <w:rFonts w:ascii="Arial" w:eastAsia="Times New Roman" w:hAnsi="Arial" w:cs="Arial"/>
          <w:sz w:val="24"/>
          <w:szCs w:val="24"/>
        </w:rPr>
        <w:t>IECEx</w:t>
      </w:r>
      <w:proofErr w:type="spellEnd"/>
      <w:r w:rsidRPr="007B6338">
        <w:rPr>
          <w:rFonts w:ascii="Arial" w:eastAsia="Times New Roman" w:hAnsi="Arial" w:cs="Arial"/>
          <w:sz w:val="24"/>
          <w:szCs w:val="24"/>
        </w:rPr>
        <w:t xml:space="preserve"> </w:t>
      </w:r>
      <w:proofErr w:type="spellStart"/>
      <w:r w:rsidRPr="007B6338">
        <w:rPr>
          <w:rFonts w:ascii="Arial" w:eastAsia="Times New Roman" w:hAnsi="Arial" w:cs="Arial"/>
          <w:sz w:val="24"/>
          <w:szCs w:val="24"/>
        </w:rPr>
        <w:t>ExTAG</w:t>
      </w:r>
      <w:proofErr w:type="spellEnd"/>
      <w:r w:rsidRPr="007B6338">
        <w:rPr>
          <w:rFonts w:ascii="Arial" w:eastAsia="Times New Roman" w:hAnsi="Arial" w:cs="Arial"/>
          <w:sz w:val="24"/>
          <w:szCs w:val="24"/>
        </w:rPr>
        <w:t xml:space="preserve"> DS</w:t>
      </w:r>
      <w:r>
        <w:rPr>
          <w:rFonts w:ascii="Arial" w:eastAsia="Times New Roman" w:hAnsi="Arial" w:cs="Arial"/>
          <w:sz w:val="24"/>
          <w:szCs w:val="24"/>
        </w:rPr>
        <w:t xml:space="preserve"> </w:t>
      </w:r>
      <w:r w:rsidRPr="007B6338">
        <w:rPr>
          <w:rFonts w:ascii="Arial" w:eastAsia="Times New Roman" w:hAnsi="Arial" w:cs="Arial"/>
          <w:sz w:val="24"/>
          <w:szCs w:val="24"/>
        </w:rPr>
        <w:t xml:space="preserve">advising that </w:t>
      </w:r>
      <w:r w:rsidR="0015619A">
        <w:rPr>
          <w:rFonts w:ascii="Arial" w:eastAsia="Times New Roman" w:hAnsi="Arial" w:cs="Arial"/>
          <w:sz w:val="24"/>
          <w:szCs w:val="24"/>
        </w:rPr>
        <w:t xml:space="preserve">TC31 official comments </w:t>
      </w:r>
      <w:r w:rsidRPr="007B6338">
        <w:rPr>
          <w:rFonts w:ascii="Arial" w:eastAsia="Times New Roman" w:hAnsi="Arial" w:cs="Arial"/>
          <w:sz w:val="24"/>
          <w:szCs w:val="24"/>
        </w:rPr>
        <w:t>will still be handled by Mr. Coppler</w:t>
      </w:r>
    </w:p>
    <w:p w14:paraId="74B17764" w14:textId="685E53DD" w:rsidR="007B6338" w:rsidRPr="007B6338" w:rsidRDefault="007B6338" w:rsidP="007B6338">
      <w:pPr>
        <w:pStyle w:val="ListParagraph"/>
        <w:numPr>
          <w:ilvl w:val="0"/>
          <w:numId w:val="26"/>
        </w:numPr>
        <w:autoSpaceDE w:val="0"/>
        <w:autoSpaceDN w:val="0"/>
        <w:adjustRightInd w:val="0"/>
        <w:spacing w:after="0" w:line="240" w:lineRule="auto"/>
        <w:jc w:val="both"/>
        <w:rPr>
          <w:rFonts w:ascii="Arial" w:eastAsia="Times New Roman" w:hAnsi="Arial" w:cs="Arial"/>
          <w:sz w:val="24"/>
          <w:szCs w:val="24"/>
        </w:rPr>
      </w:pPr>
      <w:r w:rsidRPr="007B6338">
        <w:rPr>
          <w:rFonts w:ascii="Arial" w:eastAsia="Times New Roman" w:hAnsi="Arial" w:cs="Arial"/>
          <w:sz w:val="24"/>
          <w:szCs w:val="24"/>
        </w:rPr>
        <w:t xml:space="preserve"> for input of IECEx to TC 31</w:t>
      </w:r>
    </w:p>
    <w:p w14:paraId="573E3967" w14:textId="2BE622C1" w:rsidR="007B6338" w:rsidRDefault="007B6338" w:rsidP="007B6338">
      <w:pPr>
        <w:pStyle w:val="ListParagraph"/>
        <w:numPr>
          <w:ilvl w:val="0"/>
          <w:numId w:val="26"/>
        </w:numPr>
        <w:autoSpaceDE w:val="0"/>
        <w:autoSpaceDN w:val="0"/>
        <w:adjustRightInd w:val="0"/>
        <w:spacing w:after="0" w:line="240" w:lineRule="auto"/>
        <w:jc w:val="both"/>
        <w:rPr>
          <w:rFonts w:ascii="Arial" w:eastAsia="Times New Roman" w:hAnsi="Arial" w:cs="Arial"/>
          <w:sz w:val="24"/>
          <w:szCs w:val="24"/>
        </w:rPr>
      </w:pPr>
      <w:r w:rsidRPr="007B6338">
        <w:rPr>
          <w:rFonts w:ascii="Arial" w:eastAsia="Times New Roman" w:hAnsi="Arial" w:cs="Arial"/>
          <w:sz w:val="24"/>
          <w:szCs w:val="24"/>
        </w:rPr>
        <w:t>direct support by the Chair of the IEC TC 31</w:t>
      </w:r>
    </w:p>
    <w:p w14:paraId="36D016BD" w14:textId="735724A7" w:rsidR="007B6338" w:rsidRPr="007B6338" w:rsidRDefault="007B6338" w:rsidP="00FA6425">
      <w:pPr>
        <w:pStyle w:val="ListParagraph"/>
        <w:autoSpaceDE w:val="0"/>
        <w:autoSpaceDN w:val="0"/>
        <w:adjustRightInd w:val="0"/>
        <w:spacing w:after="0" w:line="240" w:lineRule="auto"/>
        <w:ind w:left="780"/>
        <w:jc w:val="both"/>
        <w:rPr>
          <w:rFonts w:ascii="Arial" w:eastAsia="Times New Roman" w:hAnsi="Arial" w:cs="Arial"/>
          <w:sz w:val="24"/>
          <w:szCs w:val="24"/>
        </w:rPr>
      </w:pPr>
    </w:p>
    <w:p w14:paraId="092D0AD9" w14:textId="1B451C9A" w:rsidR="007B6338" w:rsidRDefault="007B6338" w:rsidP="007B6338">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He concluded</w:t>
      </w:r>
      <w:r w:rsidR="00FA6425">
        <w:rPr>
          <w:rFonts w:ascii="Arial" w:eastAsia="Times New Roman" w:hAnsi="Arial" w:cs="Arial"/>
          <w:sz w:val="24"/>
          <w:szCs w:val="24"/>
        </w:rPr>
        <w:t xml:space="preserve"> his address</w:t>
      </w:r>
      <w:r>
        <w:rPr>
          <w:rFonts w:ascii="Arial" w:eastAsia="Times New Roman" w:hAnsi="Arial" w:cs="Arial"/>
          <w:sz w:val="24"/>
          <w:szCs w:val="24"/>
        </w:rPr>
        <w:t xml:space="preserve"> by informing the meeting of his </w:t>
      </w:r>
      <w:r w:rsidRPr="007B6338">
        <w:rPr>
          <w:rFonts w:ascii="Arial" w:eastAsia="Times New Roman" w:hAnsi="Arial" w:cs="Arial"/>
          <w:sz w:val="24"/>
          <w:szCs w:val="24"/>
        </w:rPr>
        <w:t>agenda and aims as Chair:</w:t>
      </w:r>
    </w:p>
    <w:p w14:paraId="091DBE89" w14:textId="77777777" w:rsidR="007B6338" w:rsidRPr="007B6338" w:rsidRDefault="007B6338" w:rsidP="007B6338">
      <w:pPr>
        <w:autoSpaceDE w:val="0"/>
        <w:autoSpaceDN w:val="0"/>
        <w:adjustRightInd w:val="0"/>
        <w:spacing w:after="0" w:line="240" w:lineRule="auto"/>
        <w:jc w:val="both"/>
        <w:rPr>
          <w:rFonts w:ascii="Arial" w:eastAsia="Times New Roman" w:hAnsi="Arial" w:cs="Arial"/>
          <w:sz w:val="24"/>
          <w:szCs w:val="24"/>
        </w:rPr>
      </w:pPr>
    </w:p>
    <w:p w14:paraId="2005E5ED" w14:textId="77777777" w:rsidR="007B6338" w:rsidRPr="007B6338" w:rsidRDefault="007B6338" w:rsidP="007B6338">
      <w:pPr>
        <w:autoSpaceDE w:val="0"/>
        <w:autoSpaceDN w:val="0"/>
        <w:adjustRightInd w:val="0"/>
        <w:spacing w:after="0" w:line="240" w:lineRule="auto"/>
        <w:jc w:val="both"/>
        <w:rPr>
          <w:rFonts w:ascii="Arial" w:eastAsia="Times New Roman" w:hAnsi="Arial" w:cs="Arial"/>
          <w:sz w:val="24"/>
          <w:szCs w:val="24"/>
        </w:rPr>
      </w:pPr>
      <w:r w:rsidRPr="007B6338">
        <w:rPr>
          <w:rFonts w:ascii="Arial" w:eastAsia="Times New Roman" w:hAnsi="Arial" w:cs="Arial"/>
          <w:sz w:val="24"/>
          <w:szCs w:val="24"/>
        </w:rPr>
        <w:t>– Global harmonization of technical requirements</w:t>
      </w:r>
    </w:p>
    <w:p w14:paraId="7D2C64F3" w14:textId="18C0917B" w:rsidR="007B6338" w:rsidRPr="007B6338" w:rsidRDefault="007B6338" w:rsidP="007B6338">
      <w:pPr>
        <w:autoSpaceDE w:val="0"/>
        <w:autoSpaceDN w:val="0"/>
        <w:adjustRightInd w:val="0"/>
        <w:spacing w:after="0" w:line="240" w:lineRule="auto"/>
        <w:jc w:val="both"/>
        <w:rPr>
          <w:rFonts w:ascii="Arial" w:eastAsia="Times New Roman" w:hAnsi="Arial" w:cs="Arial"/>
          <w:sz w:val="24"/>
          <w:szCs w:val="24"/>
        </w:rPr>
      </w:pPr>
      <w:r w:rsidRPr="007B6338">
        <w:rPr>
          <w:rFonts w:ascii="Arial" w:eastAsia="Times New Roman" w:hAnsi="Arial" w:cs="Arial"/>
          <w:sz w:val="24"/>
          <w:szCs w:val="24"/>
        </w:rPr>
        <w:t>– Digital transformation of standards (machine readable and</w:t>
      </w:r>
      <w:r w:rsidR="00C344E6">
        <w:rPr>
          <w:rFonts w:ascii="Arial" w:eastAsia="Times New Roman" w:hAnsi="Arial" w:cs="Arial"/>
          <w:sz w:val="24"/>
          <w:szCs w:val="24"/>
        </w:rPr>
        <w:t xml:space="preserve"> </w:t>
      </w:r>
      <w:r w:rsidRPr="007B6338">
        <w:rPr>
          <w:rFonts w:ascii="Arial" w:eastAsia="Times New Roman" w:hAnsi="Arial" w:cs="Arial"/>
          <w:sz w:val="24"/>
          <w:szCs w:val="24"/>
        </w:rPr>
        <w:t>interpretable) and of the standardization process itself</w:t>
      </w:r>
    </w:p>
    <w:p w14:paraId="2B29C693" w14:textId="61006362" w:rsidR="007B6338" w:rsidRDefault="007B6338" w:rsidP="007B6338">
      <w:pPr>
        <w:autoSpaceDE w:val="0"/>
        <w:autoSpaceDN w:val="0"/>
        <w:adjustRightInd w:val="0"/>
        <w:spacing w:after="0" w:line="240" w:lineRule="auto"/>
        <w:jc w:val="both"/>
        <w:rPr>
          <w:rFonts w:ascii="Arial" w:eastAsia="Times New Roman" w:hAnsi="Arial" w:cs="Arial"/>
          <w:sz w:val="24"/>
          <w:szCs w:val="24"/>
        </w:rPr>
      </w:pPr>
      <w:r w:rsidRPr="007B6338">
        <w:rPr>
          <w:rFonts w:ascii="Arial" w:eastAsia="Times New Roman" w:hAnsi="Arial" w:cs="Arial"/>
          <w:sz w:val="24"/>
          <w:szCs w:val="24"/>
        </w:rPr>
        <w:t>– and, of course, to strength the contact with IECEx</w:t>
      </w:r>
    </w:p>
    <w:p w14:paraId="66F181DD" w14:textId="77777777" w:rsidR="002921E4" w:rsidRPr="007B6338" w:rsidRDefault="002921E4" w:rsidP="007B6338">
      <w:pPr>
        <w:autoSpaceDE w:val="0"/>
        <w:autoSpaceDN w:val="0"/>
        <w:adjustRightInd w:val="0"/>
        <w:spacing w:after="0" w:line="240" w:lineRule="auto"/>
        <w:jc w:val="both"/>
        <w:rPr>
          <w:rFonts w:ascii="Arial" w:eastAsia="Times New Roman" w:hAnsi="Arial" w:cs="Arial"/>
          <w:sz w:val="24"/>
          <w:szCs w:val="24"/>
        </w:rPr>
      </w:pPr>
    </w:p>
    <w:p w14:paraId="7B2A7B7F" w14:textId="583E5669" w:rsidR="003B172B" w:rsidRPr="00972A0E" w:rsidRDefault="007B6338" w:rsidP="007B6338">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He then</w:t>
      </w:r>
      <w:r w:rsidRPr="007B6338">
        <w:rPr>
          <w:rFonts w:ascii="Arial" w:eastAsia="Times New Roman" w:hAnsi="Arial" w:cs="Arial"/>
          <w:sz w:val="24"/>
          <w:szCs w:val="24"/>
        </w:rPr>
        <w:t xml:space="preserve"> wish</w:t>
      </w:r>
      <w:r>
        <w:rPr>
          <w:rFonts w:ascii="Arial" w:eastAsia="Times New Roman" w:hAnsi="Arial" w:cs="Arial"/>
          <w:sz w:val="24"/>
          <w:szCs w:val="24"/>
        </w:rPr>
        <w:t xml:space="preserve">ed </w:t>
      </w:r>
      <w:r w:rsidR="002921E4">
        <w:rPr>
          <w:rFonts w:ascii="Arial" w:eastAsia="Times New Roman" w:hAnsi="Arial" w:cs="Arial"/>
          <w:sz w:val="24"/>
          <w:szCs w:val="24"/>
        </w:rPr>
        <w:t>the</w:t>
      </w:r>
      <w:r w:rsidR="00C344E6">
        <w:rPr>
          <w:rFonts w:ascii="Arial" w:eastAsia="Times New Roman" w:hAnsi="Arial" w:cs="Arial"/>
          <w:sz w:val="24"/>
          <w:szCs w:val="24"/>
        </w:rPr>
        <w:t xml:space="preserve"> IECEx fruitful meetings and </w:t>
      </w:r>
      <w:proofErr w:type="spellStart"/>
      <w:r w:rsidRPr="007B6338">
        <w:rPr>
          <w:rFonts w:ascii="Arial" w:eastAsia="Times New Roman" w:hAnsi="Arial" w:cs="Arial"/>
          <w:sz w:val="24"/>
          <w:szCs w:val="24"/>
        </w:rPr>
        <w:t>ExTAG</w:t>
      </w:r>
      <w:proofErr w:type="spellEnd"/>
      <w:r w:rsidRPr="007B6338">
        <w:rPr>
          <w:rFonts w:ascii="Arial" w:eastAsia="Times New Roman" w:hAnsi="Arial" w:cs="Arial"/>
          <w:sz w:val="24"/>
          <w:szCs w:val="24"/>
        </w:rPr>
        <w:t xml:space="preserve"> successful</w:t>
      </w:r>
      <w:r w:rsidR="00C344E6">
        <w:rPr>
          <w:rFonts w:ascii="Arial" w:eastAsia="Times New Roman" w:hAnsi="Arial" w:cs="Arial"/>
          <w:sz w:val="24"/>
          <w:szCs w:val="24"/>
        </w:rPr>
        <w:t xml:space="preserve"> </w:t>
      </w:r>
      <w:r w:rsidRPr="007B6338">
        <w:rPr>
          <w:rFonts w:ascii="Arial" w:eastAsia="Times New Roman" w:hAnsi="Arial" w:cs="Arial"/>
          <w:sz w:val="24"/>
          <w:szCs w:val="24"/>
        </w:rPr>
        <w:t>discussions and good results.</w:t>
      </w:r>
      <w:r>
        <w:rPr>
          <w:rFonts w:ascii="Arial" w:eastAsia="Times New Roman" w:hAnsi="Arial" w:cs="Arial"/>
          <w:sz w:val="24"/>
          <w:szCs w:val="24"/>
        </w:rPr>
        <w:t xml:space="preserve"> The </w:t>
      </w:r>
      <w:proofErr w:type="spellStart"/>
      <w:r>
        <w:rPr>
          <w:rFonts w:ascii="Arial" w:eastAsia="Times New Roman" w:hAnsi="Arial" w:cs="Arial"/>
          <w:sz w:val="24"/>
          <w:szCs w:val="24"/>
        </w:rPr>
        <w:t>ExTAG</w:t>
      </w:r>
      <w:proofErr w:type="spellEnd"/>
      <w:r>
        <w:rPr>
          <w:rFonts w:ascii="Arial" w:eastAsia="Times New Roman" w:hAnsi="Arial" w:cs="Arial"/>
          <w:sz w:val="24"/>
          <w:szCs w:val="24"/>
        </w:rPr>
        <w:t xml:space="preserve"> Chair thanked Dr, Thedens for his presentation. </w:t>
      </w:r>
      <w:r w:rsidR="002921E4">
        <w:rPr>
          <w:rFonts w:ascii="Arial" w:eastAsia="Times New Roman" w:hAnsi="Arial" w:cs="Arial"/>
          <w:sz w:val="24"/>
          <w:szCs w:val="24"/>
        </w:rPr>
        <w:t xml:space="preserve">The Chair then asked that </w:t>
      </w:r>
      <w:proofErr w:type="spellStart"/>
      <w:r>
        <w:rPr>
          <w:rFonts w:ascii="Arial" w:eastAsia="Times New Roman" w:hAnsi="Arial" w:cs="Arial"/>
          <w:sz w:val="24"/>
          <w:szCs w:val="24"/>
        </w:rPr>
        <w:t>ExTAG</w:t>
      </w:r>
      <w:r w:rsidR="002921E4">
        <w:rPr>
          <w:rFonts w:ascii="Arial" w:eastAsia="Times New Roman" w:hAnsi="Arial" w:cs="Arial"/>
          <w:sz w:val="24"/>
          <w:szCs w:val="24"/>
        </w:rPr>
        <w:t>’s</w:t>
      </w:r>
      <w:proofErr w:type="spellEnd"/>
      <w:r>
        <w:rPr>
          <w:rFonts w:ascii="Arial" w:eastAsia="Times New Roman" w:hAnsi="Arial" w:cs="Arial"/>
          <w:sz w:val="24"/>
          <w:szCs w:val="24"/>
        </w:rPr>
        <w:t xml:space="preserve"> grateful thanks </w:t>
      </w:r>
      <w:r w:rsidR="00225D75">
        <w:rPr>
          <w:rFonts w:ascii="Arial" w:eastAsia="Times New Roman" w:hAnsi="Arial" w:cs="Arial"/>
          <w:sz w:val="24"/>
          <w:szCs w:val="24"/>
        </w:rPr>
        <w:t xml:space="preserve">be extended </w:t>
      </w:r>
      <w:r>
        <w:rPr>
          <w:rFonts w:ascii="Arial" w:eastAsia="Times New Roman" w:hAnsi="Arial" w:cs="Arial"/>
          <w:sz w:val="24"/>
          <w:szCs w:val="24"/>
        </w:rPr>
        <w:t>to Mr. Coppler</w:t>
      </w:r>
      <w:r w:rsidR="00C344E6">
        <w:rPr>
          <w:rFonts w:ascii="Arial" w:eastAsia="Times New Roman" w:hAnsi="Arial" w:cs="Arial"/>
          <w:sz w:val="24"/>
          <w:szCs w:val="24"/>
        </w:rPr>
        <w:t xml:space="preserve">, former TC31 Chair, </w:t>
      </w:r>
      <w:r w:rsidR="00225D75">
        <w:rPr>
          <w:rFonts w:ascii="Arial" w:eastAsia="Times New Roman" w:hAnsi="Arial" w:cs="Arial"/>
          <w:sz w:val="24"/>
          <w:szCs w:val="24"/>
        </w:rPr>
        <w:t>and</w:t>
      </w:r>
      <w:r w:rsidR="0015619A">
        <w:rPr>
          <w:rFonts w:ascii="Arial" w:eastAsia="Times New Roman" w:hAnsi="Arial" w:cs="Arial"/>
          <w:sz w:val="24"/>
          <w:szCs w:val="24"/>
        </w:rPr>
        <w:t xml:space="preserve"> that this </w:t>
      </w:r>
      <w:r w:rsidR="00225D75">
        <w:rPr>
          <w:rFonts w:ascii="Arial" w:eastAsia="Times New Roman" w:hAnsi="Arial" w:cs="Arial"/>
          <w:sz w:val="24"/>
          <w:szCs w:val="24"/>
        </w:rPr>
        <w:t>be recorded in the report.</w:t>
      </w:r>
      <w:r w:rsidR="002921E4">
        <w:rPr>
          <w:rFonts w:ascii="Arial" w:eastAsia="Times New Roman" w:hAnsi="Arial" w:cs="Arial"/>
          <w:sz w:val="24"/>
          <w:szCs w:val="24"/>
        </w:rPr>
        <w:t xml:space="preserve"> </w:t>
      </w:r>
      <w:r w:rsidR="00225D75">
        <w:rPr>
          <w:rFonts w:ascii="Arial" w:eastAsia="Times New Roman" w:hAnsi="Arial" w:cs="Arial"/>
          <w:sz w:val="24"/>
          <w:szCs w:val="24"/>
        </w:rPr>
        <w:t xml:space="preserve">He continued </w:t>
      </w:r>
      <w:r w:rsidR="002921E4">
        <w:rPr>
          <w:rFonts w:ascii="Arial" w:eastAsia="Times New Roman" w:hAnsi="Arial" w:cs="Arial"/>
          <w:sz w:val="24"/>
          <w:szCs w:val="24"/>
        </w:rPr>
        <w:t xml:space="preserve">that it had had been a great benefit to the </w:t>
      </w:r>
      <w:proofErr w:type="spellStart"/>
      <w:r w:rsidR="002921E4">
        <w:rPr>
          <w:rFonts w:ascii="Arial" w:eastAsia="Times New Roman" w:hAnsi="Arial" w:cs="Arial"/>
          <w:sz w:val="24"/>
          <w:szCs w:val="24"/>
        </w:rPr>
        <w:t>ExTAG</w:t>
      </w:r>
      <w:proofErr w:type="spellEnd"/>
      <w:r w:rsidR="002921E4">
        <w:rPr>
          <w:rFonts w:ascii="Arial" w:eastAsia="Times New Roman" w:hAnsi="Arial" w:cs="Arial"/>
          <w:sz w:val="24"/>
          <w:szCs w:val="24"/>
        </w:rPr>
        <w:t xml:space="preserve"> to have his input</w:t>
      </w:r>
      <w:r w:rsidR="00C344E6">
        <w:rPr>
          <w:rFonts w:ascii="Arial" w:eastAsia="Times New Roman" w:hAnsi="Arial" w:cs="Arial"/>
          <w:sz w:val="24"/>
          <w:szCs w:val="24"/>
        </w:rPr>
        <w:t xml:space="preserve"> when TC31 Chair </w:t>
      </w:r>
      <w:r w:rsidR="00832FB6">
        <w:rPr>
          <w:rFonts w:ascii="Arial" w:eastAsia="Times New Roman" w:hAnsi="Arial" w:cs="Arial"/>
          <w:sz w:val="24"/>
          <w:szCs w:val="24"/>
        </w:rPr>
        <w:t>over the years</w:t>
      </w:r>
      <w:r w:rsidR="00C344E6">
        <w:rPr>
          <w:rFonts w:ascii="Arial" w:eastAsia="Times New Roman" w:hAnsi="Arial" w:cs="Arial"/>
          <w:sz w:val="24"/>
          <w:szCs w:val="24"/>
        </w:rPr>
        <w:t xml:space="preserve"> and was pleased that he would have a continuing role within </w:t>
      </w:r>
      <w:proofErr w:type="spellStart"/>
      <w:r w:rsidR="00C344E6">
        <w:rPr>
          <w:rFonts w:ascii="Arial" w:eastAsia="Times New Roman" w:hAnsi="Arial" w:cs="Arial"/>
          <w:sz w:val="24"/>
          <w:szCs w:val="24"/>
        </w:rPr>
        <w:t>ExTAG</w:t>
      </w:r>
      <w:proofErr w:type="spellEnd"/>
      <w:r w:rsidR="00C344E6">
        <w:rPr>
          <w:rFonts w:ascii="Arial" w:eastAsia="Times New Roman" w:hAnsi="Arial" w:cs="Arial"/>
          <w:sz w:val="24"/>
          <w:szCs w:val="24"/>
        </w:rPr>
        <w:t xml:space="preserve"> as TC31 representative.</w:t>
      </w:r>
      <w:r w:rsidR="00A02007" w:rsidRPr="00A02007">
        <w:t xml:space="preserve"> </w:t>
      </w:r>
      <w:r w:rsidR="005B1046">
        <w:rPr>
          <w:rFonts w:ascii="Arial" w:hAnsi="Arial" w:cs="Arial"/>
        </w:rPr>
        <w:t>T</w:t>
      </w:r>
      <w:r w:rsidR="001441A1" w:rsidRPr="00972A0E">
        <w:rPr>
          <w:rFonts w:ascii="Arial" w:eastAsia="Times New Roman" w:hAnsi="Arial" w:cs="Arial"/>
          <w:sz w:val="24"/>
          <w:szCs w:val="24"/>
        </w:rPr>
        <w:t>he meeting recorded</w:t>
      </w:r>
      <w:r w:rsidR="00A02007" w:rsidRPr="00972A0E">
        <w:rPr>
          <w:rFonts w:ascii="Arial" w:eastAsia="Times New Roman" w:hAnsi="Arial" w:cs="Arial"/>
          <w:sz w:val="24"/>
          <w:szCs w:val="24"/>
        </w:rPr>
        <w:t xml:space="preserve"> the following decisions.</w:t>
      </w:r>
    </w:p>
    <w:p w14:paraId="2B5A4BB5" w14:textId="0C54939C" w:rsidR="001270EA" w:rsidRPr="00972A0E" w:rsidRDefault="001270EA" w:rsidP="00E82D2C">
      <w:pPr>
        <w:autoSpaceDE w:val="0"/>
        <w:autoSpaceDN w:val="0"/>
        <w:adjustRightInd w:val="0"/>
        <w:spacing w:after="0" w:line="240" w:lineRule="auto"/>
        <w:jc w:val="both"/>
        <w:rPr>
          <w:rFonts w:ascii="Arial" w:eastAsia="Times New Roman" w:hAnsi="Arial"/>
          <w:sz w:val="24"/>
          <w:szCs w:val="24"/>
          <w:lang w:val="en-GB" w:eastAsia="fr-FR"/>
        </w:rPr>
      </w:pPr>
    </w:p>
    <w:p w14:paraId="1735F52E" w14:textId="77777777" w:rsidR="000970D0" w:rsidRPr="00972A0E" w:rsidRDefault="000970D0" w:rsidP="000970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Decision 2020/01</w:t>
      </w:r>
    </w:p>
    <w:p w14:paraId="0C0BA1A8" w14:textId="77777777" w:rsidR="000970D0" w:rsidRPr="00972A0E" w:rsidRDefault="000970D0" w:rsidP="000970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color w:val="0070C0"/>
          <w:kern w:val="4"/>
          <w:szCs w:val="24"/>
        </w:rPr>
      </w:pPr>
      <w:r w:rsidRPr="00972A0E">
        <w:rPr>
          <w:rFonts w:ascii="Arial" w:eastAsia="Times New Roman" w:hAnsi="Arial"/>
          <w:bCs/>
          <w:color w:val="0070C0"/>
          <w:szCs w:val="24"/>
          <w:lang w:val="en-GB" w:eastAsia="fr-FR"/>
        </w:rPr>
        <w:t>Members thanked Dr Thedens for his address introducing himself and his objectives as new IEC TC31 Chair</w:t>
      </w:r>
      <w:r w:rsidRPr="00972A0E">
        <w:rPr>
          <w:rFonts w:ascii="Arial" w:eastAsia="Times New Roman" w:hAnsi="Arial" w:cs="Arial"/>
          <w:color w:val="0070C0"/>
          <w:kern w:val="4"/>
          <w:szCs w:val="24"/>
        </w:rPr>
        <w:t>.</w:t>
      </w:r>
    </w:p>
    <w:p w14:paraId="3545697F" w14:textId="77777777" w:rsidR="000970D0" w:rsidRPr="00972A0E" w:rsidRDefault="000970D0" w:rsidP="000970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color w:val="0070C0"/>
          <w:kern w:val="4"/>
          <w:szCs w:val="24"/>
        </w:rPr>
      </w:pPr>
    </w:p>
    <w:p w14:paraId="42ED0135" w14:textId="77777777" w:rsidR="000970D0" w:rsidRPr="00972A0E" w:rsidRDefault="000970D0" w:rsidP="000970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Decision 2020/02</w:t>
      </w:r>
    </w:p>
    <w:p w14:paraId="19542074" w14:textId="77777777" w:rsidR="000970D0" w:rsidRPr="00972A0E" w:rsidRDefault="000970D0" w:rsidP="000970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r w:rsidRPr="00972A0E">
        <w:rPr>
          <w:rFonts w:ascii="Arial" w:eastAsia="Times New Roman" w:hAnsi="Arial"/>
          <w:bCs/>
          <w:color w:val="0070C0"/>
          <w:szCs w:val="24"/>
          <w:lang w:val="en-GB" w:eastAsia="fr-FR"/>
        </w:rPr>
        <w:t>Members expressed their thanks for the work of Mr Mark Coppler for his past work as IEC TC 31 Chair.</w:t>
      </w:r>
    </w:p>
    <w:p w14:paraId="2306D880" w14:textId="77777777" w:rsidR="00911EF1" w:rsidRPr="00972A0E" w:rsidRDefault="00911EF1" w:rsidP="00311034">
      <w:pPr>
        <w:autoSpaceDE w:val="0"/>
        <w:autoSpaceDN w:val="0"/>
        <w:adjustRightInd w:val="0"/>
        <w:spacing w:after="0" w:line="240" w:lineRule="auto"/>
        <w:jc w:val="both"/>
        <w:rPr>
          <w:rFonts w:ascii="Arial" w:eastAsia="Times New Roman" w:hAnsi="Arial" w:cs="Arial"/>
          <w:sz w:val="24"/>
          <w:szCs w:val="24"/>
        </w:rPr>
      </w:pPr>
    </w:p>
    <w:p w14:paraId="42F42D41" w14:textId="77777777" w:rsidR="00311034" w:rsidRPr="00972A0E" w:rsidRDefault="00311034" w:rsidP="00FA1D04">
      <w:pPr>
        <w:keepNext/>
        <w:numPr>
          <w:ilvl w:val="0"/>
          <w:numId w:val="23"/>
        </w:numPr>
        <w:spacing w:after="0" w:line="240" w:lineRule="auto"/>
        <w:jc w:val="both"/>
        <w:outlineLvl w:val="0"/>
        <w:rPr>
          <w:rFonts w:ascii="Arial" w:eastAsia="Times New Roman" w:hAnsi="Arial"/>
          <w:b/>
          <w:bCs/>
          <w:sz w:val="24"/>
          <w:szCs w:val="24"/>
          <w:lang w:val="en-GB" w:eastAsia="fr-FR"/>
        </w:rPr>
      </w:pPr>
      <w:r w:rsidRPr="00972A0E">
        <w:rPr>
          <w:rFonts w:ascii="Arial" w:eastAsia="Times New Roman" w:hAnsi="Arial"/>
          <w:b/>
          <w:bCs/>
          <w:iCs/>
          <w:sz w:val="24"/>
          <w:szCs w:val="24"/>
          <w:lang w:val="en-GB" w:eastAsia="fr-FR"/>
        </w:rPr>
        <w:t>Approval of the Agenda</w:t>
      </w:r>
      <w:r w:rsidRPr="00972A0E">
        <w:rPr>
          <w:rFonts w:ascii="Arial" w:eastAsia="Times New Roman" w:hAnsi="Arial"/>
          <w:b/>
          <w:bCs/>
          <w:sz w:val="24"/>
          <w:szCs w:val="24"/>
          <w:lang w:val="en-GB" w:eastAsia="fr-FR"/>
        </w:rPr>
        <w:t xml:space="preserve"> </w:t>
      </w:r>
    </w:p>
    <w:p w14:paraId="2C78F45A" w14:textId="77777777" w:rsidR="00311034" w:rsidRDefault="00311034" w:rsidP="0031103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jc w:val="both"/>
        <w:rPr>
          <w:rFonts w:ascii="Arial" w:eastAsia="Times New Roman" w:hAnsi="Arial"/>
          <w:b/>
          <w:bCs/>
          <w:lang w:val="en-GB" w:eastAsia="fr-FR"/>
        </w:rPr>
      </w:pPr>
    </w:p>
    <w:p w14:paraId="3742DD17" w14:textId="12C0959F" w:rsidR="00311034" w:rsidRDefault="00781A18" w:rsidP="003E43D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708"/>
        <w:jc w:val="both"/>
        <w:rPr>
          <w:rFonts w:ascii="Arial" w:hAnsi="Arial" w:cs="Arial"/>
          <w:sz w:val="24"/>
          <w:szCs w:val="24"/>
        </w:rPr>
      </w:pPr>
      <w:hyperlink r:id="rId8" w:history="1">
        <w:proofErr w:type="spellStart"/>
        <w:r w:rsidR="00311034" w:rsidRPr="009B6B1F">
          <w:rPr>
            <w:rStyle w:val="Hyperlink"/>
            <w:rFonts w:ascii="Arial" w:eastAsia="Times New Roman" w:hAnsi="Arial"/>
            <w:b/>
            <w:bCs/>
            <w:sz w:val="24"/>
            <w:szCs w:val="24"/>
            <w:lang w:val="en-GB" w:eastAsia="fr-FR"/>
          </w:rPr>
          <w:t>ExTAG</w:t>
        </w:r>
        <w:proofErr w:type="spellEnd"/>
        <w:r w:rsidR="00311034" w:rsidRPr="009B6B1F">
          <w:rPr>
            <w:rStyle w:val="Hyperlink"/>
            <w:rFonts w:ascii="Arial" w:eastAsia="Times New Roman" w:hAnsi="Arial"/>
            <w:b/>
            <w:bCs/>
            <w:sz w:val="24"/>
            <w:szCs w:val="24"/>
            <w:lang w:val="en-GB" w:eastAsia="fr-FR"/>
          </w:rPr>
          <w:t>/</w:t>
        </w:r>
        <w:r w:rsidR="00EE746F" w:rsidRPr="009B6B1F">
          <w:rPr>
            <w:rStyle w:val="Hyperlink"/>
            <w:rFonts w:ascii="Arial" w:eastAsia="Times New Roman" w:hAnsi="Arial"/>
            <w:b/>
            <w:bCs/>
            <w:sz w:val="24"/>
            <w:szCs w:val="24"/>
            <w:lang w:val="en-GB" w:eastAsia="fr-FR"/>
          </w:rPr>
          <w:t>613</w:t>
        </w:r>
        <w:r w:rsidR="00AC1273">
          <w:rPr>
            <w:rStyle w:val="Hyperlink"/>
            <w:rFonts w:ascii="Arial" w:eastAsia="Times New Roman" w:hAnsi="Arial"/>
            <w:b/>
            <w:bCs/>
            <w:sz w:val="24"/>
            <w:szCs w:val="24"/>
            <w:lang w:val="en-GB" w:eastAsia="fr-FR"/>
          </w:rPr>
          <w:t>A</w:t>
        </w:r>
        <w:r w:rsidR="00311034" w:rsidRPr="009B6B1F">
          <w:rPr>
            <w:rStyle w:val="Hyperlink"/>
            <w:rFonts w:ascii="Arial" w:eastAsia="Times New Roman" w:hAnsi="Arial"/>
            <w:b/>
            <w:bCs/>
            <w:sz w:val="24"/>
            <w:szCs w:val="24"/>
            <w:lang w:val="en-GB" w:eastAsia="fr-FR"/>
          </w:rPr>
          <w:t>/DA</w:t>
        </w:r>
      </w:hyperlink>
      <w:r w:rsidR="00311034" w:rsidRPr="00B70812">
        <w:rPr>
          <w:rFonts w:ascii="Arial" w:eastAsia="Times New Roman" w:hAnsi="Arial" w:cs="Arial"/>
          <w:b/>
          <w:color w:val="000000"/>
          <w:kern w:val="4"/>
          <w:sz w:val="24"/>
          <w:szCs w:val="24"/>
        </w:rPr>
        <w:t xml:space="preserve"> </w:t>
      </w:r>
      <w:r w:rsidR="00311034" w:rsidRPr="00B70812">
        <w:rPr>
          <w:rFonts w:ascii="Arial" w:eastAsia="Times New Roman" w:hAnsi="Arial" w:cs="Arial"/>
          <w:color w:val="000000"/>
          <w:kern w:val="4"/>
          <w:sz w:val="24"/>
          <w:szCs w:val="24"/>
        </w:rPr>
        <w:t>Draft</w:t>
      </w:r>
      <w:r w:rsidR="00311034" w:rsidRPr="00C57E31">
        <w:rPr>
          <w:rFonts w:ascii="Arial" w:eastAsia="Times New Roman" w:hAnsi="Arial" w:cs="Arial"/>
          <w:color w:val="000000"/>
          <w:kern w:val="4"/>
          <w:sz w:val="24"/>
          <w:szCs w:val="24"/>
        </w:rPr>
        <w:t xml:space="preserve"> Agenda</w:t>
      </w:r>
      <w:r w:rsidR="00311034" w:rsidRPr="00A20013">
        <w:rPr>
          <w:rFonts w:ascii="Arial" w:eastAsia="Times New Roman" w:hAnsi="Arial" w:cs="Arial"/>
          <w:b/>
          <w:color w:val="000000"/>
          <w:kern w:val="4"/>
          <w:sz w:val="24"/>
          <w:szCs w:val="24"/>
        </w:rPr>
        <w:t xml:space="preserve"> </w:t>
      </w:r>
      <w:r w:rsidR="00311034" w:rsidRPr="00532087">
        <w:rPr>
          <w:rFonts w:ascii="Arial" w:eastAsia="Times New Roman" w:hAnsi="Arial" w:cs="Arial"/>
          <w:color w:val="000000"/>
          <w:kern w:val="4"/>
          <w:sz w:val="24"/>
          <w:szCs w:val="24"/>
        </w:rPr>
        <w:t>th</w:t>
      </w:r>
      <w:r w:rsidR="00311034" w:rsidRPr="00A20013">
        <w:rPr>
          <w:rFonts w:ascii="Arial" w:eastAsia="Times New Roman" w:hAnsi="Arial" w:cs="Arial"/>
          <w:color w:val="000000"/>
          <w:kern w:val="4"/>
          <w:sz w:val="24"/>
          <w:szCs w:val="24"/>
        </w:rPr>
        <w:t>e</w:t>
      </w:r>
      <w:r w:rsidR="00311034">
        <w:rPr>
          <w:rFonts w:ascii="Arial" w:eastAsia="Times New Roman" w:hAnsi="Arial" w:cs="Arial"/>
          <w:color w:val="000000"/>
          <w:kern w:val="4"/>
          <w:sz w:val="24"/>
          <w:szCs w:val="24"/>
        </w:rPr>
        <w:t xml:space="preserve"> Twenty </w:t>
      </w:r>
      <w:r w:rsidR="005C447D">
        <w:rPr>
          <w:rFonts w:ascii="Arial" w:eastAsia="Times New Roman" w:hAnsi="Arial" w:cs="Arial"/>
          <w:color w:val="000000"/>
          <w:kern w:val="4"/>
          <w:sz w:val="24"/>
          <w:szCs w:val="24"/>
        </w:rPr>
        <w:t xml:space="preserve">Second </w:t>
      </w:r>
      <w:r w:rsidR="00311034">
        <w:rPr>
          <w:rFonts w:ascii="Arial" w:eastAsia="Times New Roman" w:hAnsi="Arial" w:cs="Arial"/>
          <w:color w:val="000000"/>
          <w:kern w:val="4"/>
          <w:sz w:val="24"/>
          <w:szCs w:val="24"/>
        </w:rPr>
        <w:t xml:space="preserve">Meeting of the </w:t>
      </w:r>
      <w:proofErr w:type="spellStart"/>
      <w:r w:rsidR="00311034">
        <w:rPr>
          <w:rFonts w:ascii="Arial" w:eastAsia="Times New Roman" w:hAnsi="Arial" w:cs="Arial"/>
          <w:color w:val="000000"/>
          <w:kern w:val="4"/>
          <w:sz w:val="24"/>
          <w:szCs w:val="24"/>
        </w:rPr>
        <w:t>ExTAG</w:t>
      </w:r>
      <w:proofErr w:type="spellEnd"/>
      <w:r w:rsidR="00311034">
        <w:rPr>
          <w:rFonts w:ascii="Arial" w:eastAsia="Times New Roman" w:hAnsi="Arial" w:cs="Arial"/>
          <w:color w:val="000000"/>
          <w:kern w:val="4"/>
          <w:sz w:val="24"/>
          <w:szCs w:val="24"/>
        </w:rPr>
        <w:t xml:space="preserve"> to be </w:t>
      </w:r>
      <w:r w:rsidR="005C447D">
        <w:rPr>
          <w:rFonts w:ascii="Arial" w:eastAsia="Times New Roman" w:hAnsi="Arial" w:cs="Arial"/>
          <w:color w:val="000000"/>
          <w:kern w:val="4"/>
          <w:sz w:val="24"/>
          <w:szCs w:val="24"/>
        </w:rPr>
        <w:t>hel</w:t>
      </w:r>
      <w:r w:rsidR="00311034">
        <w:rPr>
          <w:rFonts w:ascii="Arial" w:eastAsia="Times New Roman" w:hAnsi="Arial" w:cs="Arial"/>
          <w:color w:val="000000"/>
          <w:kern w:val="4"/>
          <w:sz w:val="24"/>
          <w:szCs w:val="24"/>
        </w:rPr>
        <w:t xml:space="preserve">d </w:t>
      </w:r>
      <w:r w:rsidR="005C447D" w:rsidRPr="005C447D">
        <w:rPr>
          <w:rFonts w:ascii="Arial" w:hAnsi="Arial" w:cs="Arial"/>
          <w:sz w:val="24"/>
          <w:szCs w:val="24"/>
        </w:rPr>
        <w:t>remotely</w:t>
      </w:r>
    </w:p>
    <w:p w14:paraId="0138B163" w14:textId="77777777" w:rsidR="00033E7C" w:rsidRDefault="00033E7C" w:rsidP="003E43DA">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708"/>
        <w:jc w:val="both"/>
        <w:rPr>
          <w:rFonts w:ascii="Arial" w:hAnsi="Arial" w:cs="Arial"/>
          <w:sz w:val="24"/>
          <w:szCs w:val="24"/>
        </w:rPr>
      </w:pPr>
    </w:p>
    <w:p w14:paraId="7AC9D1EA" w14:textId="6BFFB46B" w:rsidR="00225D75" w:rsidRDefault="005265C1" w:rsidP="00033E7C">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jc w:val="both"/>
        <w:rPr>
          <w:rFonts w:ascii="Arial" w:hAnsi="Arial" w:cs="Arial"/>
          <w:sz w:val="24"/>
          <w:szCs w:val="24"/>
        </w:rPr>
      </w:pPr>
      <w:r>
        <w:rPr>
          <w:rFonts w:ascii="Arial" w:hAnsi="Arial" w:cs="Arial"/>
          <w:sz w:val="24"/>
          <w:szCs w:val="24"/>
        </w:rPr>
        <w:t xml:space="preserve">The Chair sought approval of the </w:t>
      </w:r>
      <w:r w:rsidR="00832FB6">
        <w:rPr>
          <w:rFonts w:ascii="Arial" w:hAnsi="Arial" w:cs="Arial"/>
          <w:sz w:val="24"/>
          <w:szCs w:val="24"/>
        </w:rPr>
        <w:t xml:space="preserve">draft </w:t>
      </w:r>
      <w:r>
        <w:rPr>
          <w:rFonts w:ascii="Arial" w:hAnsi="Arial" w:cs="Arial"/>
          <w:sz w:val="24"/>
          <w:szCs w:val="24"/>
        </w:rPr>
        <w:t xml:space="preserve">agenda </w:t>
      </w:r>
      <w:r w:rsidR="00225D75">
        <w:rPr>
          <w:rFonts w:ascii="Arial" w:hAnsi="Arial" w:cs="Arial"/>
          <w:sz w:val="24"/>
          <w:szCs w:val="24"/>
        </w:rPr>
        <w:t xml:space="preserve">advising that the latest Red </w:t>
      </w:r>
      <w:r w:rsidR="00033E7C">
        <w:rPr>
          <w:rFonts w:ascii="Arial" w:hAnsi="Arial" w:cs="Arial"/>
          <w:sz w:val="24"/>
          <w:szCs w:val="24"/>
        </w:rPr>
        <w:t>Bar</w:t>
      </w:r>
      <w:r w:rsidR="00225D75">
        <w:rPr>
          <w:rFonts w:ascii="Arial" w:hAnsi="Arial" w:cs="Arial"/>
          <w:sz w:val="24"/>
          <w:szCs w:val="24"/>
        </w:rPr>
        <w:t xml:space="preserve"> Ve</w:t>
      </w:r>
      <w:r w:rsidR="00832FB6">
        <w:rPr>
          <w:rFonts w:ascii="Arial" w:hAnsi="Arial" w:cs="Arial"/>
          <w:sz w:val="24"/>
          <w:szCs w:val="24"/>
        </w:rPr>
        <w:t>rsion has</w:t>
      </w:r>
      <w:r w:rsidR="00033E7C">
        <w:rPr>
          <w:rFonts w:ascii="Arial" w:hAnsi="Arial" w:cs="Arial"/>
          <w:sz w:val="24"/>
          <w:szCs w:val="24"/>
        </w:rPr>
        <w:t xml:space="preserve"> been posted </w:t>
      </w:r>
      <w:r w:rsidR="00CE7CA3">
        <w:rPr>
          <w:rFonts w:ascii="Arial" w:hAnsi="Arial" w:cs="Arial"/>
          <w:sz w:val="24"/>
          <w:szCs w:val="24"/>
        </w:rPr>
        <w:t xml:space="preserve">for </w:t>
      </w:r>
      <w:r w:rsidR="00033E7C">
        <w:rPr>
          <w:rFonts w:ascii="Arial" w:hAnsi="Arial" w:cs="Arial"/>
          <w:sz w:val="24"/>
          <w:szCs w:val="24"/>
        </w:rPr>
        <w:t xml:space="preserve">two weeks. He recommended the removal of Agenda Item 6 as </w:t>
      </w:r>
      <w:r w:rsidR="00033E7C">
        <w:rPr>
          <w:rFonts w:ascii="Arial" w:hAnsi="Arial" w:cs="Arial"/>
          <w:sz w:val="24"/>
          <w:szCs w:val="24"/>
        </w:rPr>
        <w:lastRenderedPageBreak/>
        <w:t>no items had been suggested. He informed the meeting that two Green Papers had been prepared and were available for download</w:t>
      </w:r>
      <w:r w:rsidR="00832FB6">
        <w:rPr>
          <w:rFonts w:ascii="Arial" w:hAnsi="Arial" w:cs="Arial"/>
          <w:sz w:val="24"/>
          <w:szCs w:val="24"/>
        </w:rPr>
        <w:t xml:space="preserve"> from the web site meeting page</w:t>
      </w:r>
      <w:r w:rsidR="00033E7C">
        <w:rPr>
          <w:rFonts w:ascii="Arial" w:hAnsi="Arial" w:cs="Arial"/>
          <w:sz w:val="24"/>
          <w:szCs w:val="24"/>
        </w:rPr>
        <w:t xml:space="preserve">. He then asked if there were any other matters. The </w:t>
      </w:r>
      <w:proofErr w:type="spellStart"/>
      <w:r w:rsidR="00033E7C">
        <w:rPr>
          <w:rFonts w:ascii="Arial" w:hAnsi="Arial" w:cs="Arial"/>
          <w:sz w:val="24"/>
          <w:szCs w:val="24"/>
        </w:rPr>
        <w:t>ExMC</w:t>
      </w:r>
      <w:proofErr w:type="spellEnd"/>
      <w:r w:rsidR="00033E7C">
        <w:rPr>
          <w:rFonts w:ascii="Arial" w:hAnsi="Arial" w:cs="Arial"/>
          <w:sz w:val="24"/>
          <w:szCs w:val="24"/>
        </w:rPr>
        <w:t xml:space="preserve"> Secretary advised that an additional Green Paper had been received, prepared by Dr. Munro and Mr. Sinclair, for inclusion in discussions. The Chair asked for approval of the agenda with </w:t>
      </w:r>
      <w:r w:rsidR="007A5270">
        <w:rPr>
          <w:rFonts w:ascii="Arial" w:hAnsi="Arial" w:cs="Arial"/>
          <w:sz w:val="24"/>
          <w:szCs w:val="24"/>
        </w:rPr>
        <w:t>th</w:t>
      </w:r>
      <w:r w:rsidR="00033E7C">
        <w:rPr>
          <w:rFonts w:ascii="Arial" w:hAnsi="Arial" w:cs="Arial"/>
          <w:sz w:val="24"/>
          <w:szCs w:val="24"/>
        </w:rPr>
        <w:t xml:space="preserve">e inclusion </w:t>
      </w:r>
      <w:r w:rsidR="007A5270">
        <w:rPr>
          <w:rFonts w:ascii="Arial" w:hAnsi="Arial" w:cs="Arial"/>
          <w:sz w:val="24"/>
          <w:szCs w:val="24"/>
        </w:rPr>
        <w:t xml:space="preserve">of the 3 Green Papers </w:t>
      </w:r>
      <w:r w:rsidR="00033E7C">
        <w:rPr>
          <w:rFonts w:ascii="Arial" w:hAnsi="Arial" w:cs="Arial"/>
          <w:sz w:val="24"/>
          <w:szCs w:val="24"/>
        </w:rPr>
        <w:t>for inclusion u</w:t>
      </w:r>
      <w:r w:rsidR="007A5270">
        <w:rPr>
          <w:rFonts w:ascii="Arial" w:hAnsi="Arial" w:cs="Arial"/>
          <w:sz w:val="24"/>
          <w:szCs w:val="24"/>
        </w:rPr>
        <w:t>nder Agenda Items 7.1, and 7.7 and 6.1 Th</w:t>
      </w:r>
      <w:r w:rsidR="007A5270" w:rsidRPr="007A5270">
        <w:rPr>
          <w:rFonts w:ascii="Arial" w:hAnsi="Arial" w:cs="Arial"/>
          <w:sz w:val="24"/>
          <w:szCs w:val="24"/>
        </w:rPr>
        <w:t>e Agenda was approved</w:t>
      </w:r>
      <w:r w:rsidR="006970E4">
        <w:rPr>
          <w:rFonts w:ascii="Arial" w:hAnsi="Arial" w:cs="Arial"/>
          <w:sz w:val="24"/>
          <w:szCs w:val="24"/>
        </w:rPr>
        <w:t>. T</w:t>
      </w:r>
      <w:r w:rsidR="007A5270" w:rsidRPr="007A5270">
        <w:rPr>
          <w:rFonts w:ascii="Arial" w:hAnsi="Arial" w:cs="Arial"/>
          <w:sz w:val="24"/>
          <w:szCs w:val="24"/>
        </w:rPr>
        <w:t>he meeting record</w:t>
      </w:r>
      <w:r w:rsidR="001441A1">
        <w:rPr>
          <w:rFonts w:ascii="Arial" w:hAnsi="Arial" w:cs="Arial"/>
          <w:sz w:val="24"/>
          <w:szCs w:val="24"/>
        </w:rPr>
        <w:t>ed</w:t>
      </w:r>
      <w:r w:rsidR="007A5270" w:rsidRPr="007A5270">
        <w:rPr>
          <w:rFonts w:ascii="Arial" w:hAnsi="Arial" w:cs="Arial"/>
          <w:sz w:val="24"/>
          <w:szCs w:val="24"/>
        </w:rPr>
        <w:t xml:space="preserve"> the following decision</w:t>
      </w:r>
      <w:r w:rsidR="001441A1">
        <w:rPr>
          <w:rFonts w:ascii="Arial" w:hAnsi="Arial" w:cs="Arial"/>
          <w:sz w:val="24"/>
          <w:szCs w:val="24"/>
        </w:rPr>
        <w:t>s</w:t>
      </w:r>
      <w:r w:rsidR="007A5270" w:rsidRPr="007A5270">
        <w:rPr>
          <w:rFonts w:ascii="Arial" w:hAnsi="Arial" w:cs="Arial"/>
          <w:sz w:val="24"/>
          <w:szCs w:val="24"/>
        </w:rPr>
        <w:t>.</w:t>
      </w:r>
    </w:p>
    <w:p w14:paraId="72E7A567" w14:textId="77777777" w:rsidR="00225D75" w:rsidRDefault="00225D75" w:rsidP="005265C1">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708" w:hanging="708"/>
        <w:jc w:val="both"/>
        <w:rPr>
          <w:rFonts w:ascii="Arial" w:hAnsi="Arial" w:cs="Arial"/>
          <w:sz w:val="24"/>
          <w:szCs w:val="24"/>
        </w:rPr>
      </w:pPr>
    </w:p>
    <w:p w14:paraId="30ADBADA" w14:textId="2CE4C678" w:rsidR="000970D0" w:rsidRPr="005D00D0" w:rsidRDefault="000970D0" w:rsidP="000970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r w:rsidRPr="005D00D0">
        <w:rPr>
          <w:rFonts w:ascii="Arial" w:eastAsia="Times New Roman" w:hAnsi="Arial"/>
          <w:b/>
          <w:bCs/>
          <w:color w:val="0070C0"/>
          <w:szCs w:val="24"/>
          <w:u w:val="single"/>
          <w:lang w:val="en-GB" w:eastAsia="fr-FR"/>
        </w:rPr>
        <w:t xml:space="preserve">Decision </w:t>
      </w:r>
      <w:r>
        <w:rPr>
          <w:rFonts w:ascii="Arial" w:eastAsia="Times New Roman" w:hAnsi="Arial"/>
          <w:b/>
          <w:bCs/>
          <w:color w:val="0070C0"/>
          <w:szCs w:val="24"/>
          <w:u w:val="single"/>
          <w:lang w:val="en-GB" w:eastAsia="fr-FR"/>
        </w:rPr>
        <w:t>2020</w:t>
      </w:r>
      <w:r w:rsidRPr="005D00D0">
        <w:rPr>
          <w:rFonts w:ascii="Arial" w:eastAsia="Times New Roman" w:hAnsi="Arial"/>
          <w:b/>
          <w:bCs/>
          <w:color w:val="0070C0"/>
          <w:szCs w:val="24"/>
          <w:u w:val="single"/>
          <w:lang w:val="en-GB" w:eastAsia="fr-FR"/>
        </w:rPr>
        <w:t>/0</w:t>
      </w:r>
      <w:r>
        <w:rPr>
          <w:rFonts w:ascii="Arial" w:eastAsia="Times New Roman" w:hAnsi="Arial"/>
          <w:b/>
          <w:bCs/>
          <w:color w:val="0070C0"/>
          <w:szCs w:val="24"/>
          <w:u w:val="single"/>
          <w:lang w:val="en-GB" w:eastAsia="fr-FR"/>
        </w:rPr>
        <w:t>3</w:t>
      </w:r>
    </w:p>
    <w:p w14:paraId="13E610D1" w14:textId="77777777" w:rsidR="000970D0" w:rsidRDefault="000970D0" w:rsidP="000970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color w:val="0070C0"/>
          <w:kern w:val="4"/>
          <w:szCs w:val="24"/>
        </w:rPr>
      </w:pPr>
      <w:r w:rsidRPr="005D00D0">
        <w:rPr>
          <w:rFonts w:ascii="Arial" w:eastAsia="Times New Roman" w:hAnsi="Arial"/>
          <w:bCs/>
          <w:color w:val="0070C0"/>
          <w:szCs w:val="24"/>
          <w:lang w:val="en-GB" w:eastAsia="fr-FR"/>
        </w:rPr>
        <w:t xml:space="preserve">Members </w:t>
      </w:r>
      <w:r w:rsidRPr="00110498">
        <w:rPr>
          <w:rFonts w:ascii="Arial" w:eastAsia="Times New Roman" w:hAnsi="Arial"/>
          <w:bCs/>
          <w:color w:val="0070C0"/>
          <w:szCs w:val="24"/>
          <w:u w:val="single"/>
          <w:lang w:val="en-GB" w:eastAsia="fr-FR"/>
        </w:rPr>
        <w:t>approved</w:t>
      </w:r>
      <w:r w:rsidRPr="005D00D0">
        <w:rPr>
          <w:rFonts w:ascii="Arial" w:eastAsia="Times New Roman" w:hAnsi="Arial"/>
          <w:bCs/>
          <w:color w:val="0070C0"/>
          <w:szCs w:val="24"/>
          <w:lang w:val="en-GB" w:eastAsia="fr-FR"/>
        </w:rPr>
        <w:t xml:space="preserve"> the Draft Agenda of the 2</w:t>
      </w:r>
      <w:r>
        <w:rPr>
          <w:rFonts w:ascii="Arial" w:eastAsia="Times New Roman" w:hAnsi="Arial"/>
          <w:bCs/>
          <w:color w:val="0070C0"/>
          <w:szCs w:val="24"/>
          <w:lang w:val="en-GB" w:eastAsia="fr-FR"/>
        </w:rPr>
        <w:t>2nd</w:t>
      </w:r>
      <w:r w:rsidRPr="005D00D0">
        <w:rPr>
          <w:rFonts w:ascii="Arial" w:eastAsia="Times New Roman" w:hAnsi="Arial"/>
          <w:bCs/>
          <w:color w:val="0070C0"/>
          <w:szCs w:val="24"/>
          <w:lang w:val="en-GB" w:eastAsia="fr-FR"/>
        </w:rPr>
        <w:t xml:space="preserve"> </w:t>
      </w:r>
      <w:proofErr w:type="spellStart"/>
      <w:r w:rsidRPr="005D00D0">
        <w:rPr>
          <w:rFonts w:ascii="Arial" w:eastAsia="Times New Roman" w:hAnsi="Arial"/>
          <w:bCs/>
          <w:color w:val="0070C0"/>
          <w:szCs w:val="24"/>
          <w:lang w:val="en-GB" w:eastAsia="fr-FR"/>
        </w:rPr>
        <w:t>ExTAG</w:t>
      </w:r>
      <w:proofErr w:type="spellEnd"/>
      <w:r w:rsidRPr="005D00D0">
        <w:rPr>
          <w:rFonts w:ascii="Arial" w:eastAsia="Times New Roman" w:hAnsi="Arial"/>
          <w:bCs/>
          <w:color w:val="0070C0"/>
          <w:szCs w:val="24"/>
          <w:lang w:val="en-GB" w:eastAsia="fr-FR"/>
        </w:rPr>
        <w:t xml:space="preserve"> Meeting as circulated as </w:t>
      </w:r>
      <w:proofErr w:type="spellStart"/>
      <w:r w:rsidRPr="00A812B2">
        <w:rPr>
          <w:rFonts w:ascii="Arial" w:eastAsia="Times New Roman" w:hAnsi="Arial"/>
          <w:bCs/>
          <w:color w:val="0070C0"/>
          <w:szCs w:val="24"/>
          <w:lang w:val="en-GB" w:eastAsia="fr-FR"/>
        </w:rPr>
        <w:t>ExTAG</w:t>
      </w:r>
      <w:proofErr w:type="spellEnd"/>
      <w:r w:rsidRPr="00A812B2">
        <w:rPr>
          <w:rFonts w:ascii="Arial" w:eastAsia="Times New Roman" w:hAnsi="Arial"/>
          <w:bCs/>
          <w:color w:val="0070C0"/>
          <w:szCs w:val="24"/>
          <w:lang w:val="en-GB" w:eastAsia="fr-FR"/>
        </w:rPr>
        <w:t>/613A/DA</w:t>
      </w:r>
      <w:r>
        <w:rPr>
          <w:rFonts w:ascii="Arial" w:eastAsia="Times New Roman" w:hAnsi="Arial"/>
          <w:bCs/>
          <w:color w:val="0070C0"/>
          <w:szCs w:val="24"/>
          <w:lang w:val="en-GB" w:eastAsia="fr-FR"/>
        </w:rPr>
        <w:t xml:space="preserve"> with the addition of Items 7.1, 7.7 and 6.1 to include Green Papers</w:t>
      </w:r>
      <w:r>
        <w:rPr>
          <w:rFonts w:ascii="Arial" w:eastAsia="Times New Roman" w:hAnsi="Arial" w:cs="Arial"/>
          <w:color w:val="0070C0"/>
          <w:kern w:val="4"/>
          <w:szCs w:val="24"/>
        </w:rPr>
        <w:t xml:space="preserve"> as follows:</w:t>
      </w:r>
    </w:p>
    <w:p w14:paraId="7C1FF0AC" w14:textId="77777777" w:rsidR="000970D0" w:rsidRDefault="000970D0" w:rsidP="000970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color w:val="0070C0"/>
          <w:kern w:val="4"/>
          <w:szCs w:val="24"/>
        </w:rPr>
      </w:pPr>
    </w:p>
    <w:p w14:paraId="7060F303" w14:textId="50D118FC" w:rsidR="000970D0" w:rsidRPr="00E67C3B" w:rsidRDefault="000970D0" w:rsidP="000970D0">
      <w:pPr>
        <w:spacing w:after="0" w:line="240" w:lineRule="auto"/>
        <w:jc w:val="both"/>
        <w:rPr>
          <w:rFonts w:ascii="Arial" w:eastAsia="Times New Roman" w:hAnsi="Arial" w:cs="Arial"/>
          <w:color w:val="0070C0"/>
          <w:lang w:val="en-GB"/>
        </w:rPr>
      </w:pPr>
      <w:r w:rsidRPr="00E67C3B">
        <w:rPr>
          <w:rFonts w:ascii="Arial" w:eastAsia="Times New Roman" w:hAnsi="Arial" w:cs="Arial"/>
          <w:color w:val="0070C0"/>
          <w:lang w:val="en-GB"/>
        </w:rPr>
        <w:t>Agenda Item 7</w:t>
      </w:r>
      <w:r>
        <w:rPr>
          <w:rFonts w:ascii="Arial" w:eastAsia="Times New Roman" w:hAnsi="Arial" w:cs="Arial"/>
          <w:color w:val="0070C0"/>
          <w:lang w:val="en-GB"/>
        </w:rPr>
        <w:t>.</w:t>
      </w:r>
      <w:r w:rsidRPr="00E67C3B">
        <w:rPr>
          <w:rFonts w:ascii="Arial" w:eastAsia="Times New Roman" w:hAnsi="Arial" w:cs="Arial"/>
          <w:color w:val="0070C0"/>
          <w:lang w:val="en-GB"/>
        </w:rPr>
        <w:t>1 -</w:t>
      </w:r>
      <w:r w:rsidR="004B43D2">
        <w:rPr>
          <w:rFonts w:ascii="Arial" w:eastAsia="Times New Roman" w:hAnsi="Arial" w:cs="Arial"/>
          <w:color w:val="0070C0"/>
          <w:lang w:val="en-GB"/>
        </w:rPr>
        <w:tab/>
      </w:r>
      <w:proofErr w:type="spellStart"/>
      <w:r w:rsidRPr="00E67C3B">
        <w:rPr>
          <w:rFonts w:ascii="Arial" w:eastAsia="Times New Roman" w:hAnsi="Arial" w:cs="Arial"/>
          <w:b/>
          <w:bCs/>
          <w:color w:val="0070C0"/>
          <w:lang w:val="en-GB"/>
        </w:rPr>
        <w:t>ExTAG</w:t>
      </w:r>
      <w:proofErr w:type="spellEnd"/>
      <w:r w:rsidRPr="00E67C3B">
        <w:rPr>
          <w:rFonts w:ascii="Arial" w:eastAsia="Times New Roman" w:hAnsi="Arial" w:cs="Arial"/>
          <w:b/>
          <w:bCs/>
          <w:color w:val="0070C0"/>
          <w:lang w:val="en-GB"/>
        </w:rPr>
        <w:t>(2020 Remote/WG</w:t>
      </w:r>
      <w:r>
        <w:rPr>
          <w:rFonts w:ascii="Arial" w:eastAsia="Times New Roman" w:hAnsi="Arial" w:cs="Arial"/>
          <w:b/>
          <w:bCs/>
          <w:color w:val="0070C0"/>
          <w:lang w:val="en-GB"/>
        </w:rPr>
        <w:t>0</w:t>
      </w:r>
      <w:r w:rsidRPr="00E67C3B">
        <w:rPr>
          <w:rFonts w:ascii="Arial" w:eastAsia="Times New Roman" w:hAnsi="Arial" w:cs="Arial"/>
          <w:b/>
          <w:bCs/>
          <w:color w:val="0070C0"/>
          <w:lang w:val="en-GB"/>
        </w:rPr>
        <w:t>1) 03</w:t>
      </w:r>
      <w:r w:rsidRPr="00E67C3B">
        <w:rPr>
          <w:rFonts w:ascii="Arial" w:eastAsia="Times New Roman" w:hAnsi="Arial" w:cs="Arial"/>
          <w:color w:val="0070C0"/>
          <w:lang w:val="en-GB"/>
        </w:rPr>
        <w:t xml:space="preserve"> – Report from Convener of </w:t>
      </w:r>
      <w:proofErr w:type="spellStart"/>
      <w:r w:rsidRPr="00E67C3B">
        <w:rPr>
          <w:rFonts w:ascii="Arial" w:eastAsia="Times New Roman" w:hAnsi="Arial" w:cs="Arial"/>
          <w:color w:val="0070C0"/>
          <w:lang w:val="en-GB"/>
        </w:rPr>
        <w:t>ExTAG</w:t>
      </w:r>
      <w:proofErr w:type="spellEnd"/>
      <w:r w:rsidRPr="00E67C3B">
        <w:rPr>
          <w:rFonts w:ascii="Arial" w:eastAsia="Times New Roman" w:hAnsi="Arial" w:cs="Arial"/>
          <w:color w:val="0070C0"/>
          <w:lang w:val="en-GB"/>
        </w:rPr>
        <w:t xml:space="preserve"> </w:t>
      </w:r>
      <w:r w:rsidR="004B43D2">
        <w:rPr>
          <w:rFonts w:ascii="Arial" w:eastAsia="Times New Roman" w:hAnsi="Arial" w:cs="Arial"/>
          <w:color w:val="0070C0"/>
          <w:lang w:val="en-GB"/>
        </w:rPr>
        <w:tab/>
      </w:r>
      <w:r w:rsidR="004B43D2">
        <w:rPr>
          <w:rFonts w:ascii="Arial" w:eastAsia="Times New Roman" w:hAnsi="Arial" w:cs="Arial"/>
          <w:color w:val="0070C0"/>
          <w:lang w:val="en-GB"/>
        </w:rPr>
        <w:tab/>
      </w:r>
      <w:r w:rsidR="004B43D2">
        <w:rPr>
          <w:rFonts w:ascii="Arial" w:eastAsia="Times New Roman" w:hAnsi="Arial" w:cs="Arial"/>
          <w:color w:val="0070C0"/>
          <w:lang w:val="en-GB"/>
        </w:rPr>
        <w:tab/>
      </w:r>
      <w:r w:rsidRPr="00E67C3B">
        <w:rPr>
          <w:rFonts w:ascii="Arial" w:eastAsia="Times New Roman" w:hAnsi="Arial" w:cs="Arial"/>
          <w:color w:val="0070C0"/>
          <w:lang w:val="en-GB"/>
        </w:rPr>
        <w:t>WG</w:t>
      </w:r>
      <w:r>
        <w:rPr>
          <w:rFonts w:ascii="Arial" w:eastAsia="Times New Roman" w:hAnsi="Arial" w:cs="Arial"/>
          <w:color w:val="0070C0"/>
          <w:lang w:val="en-GB"/>
        </w:rPr>
        <w:t>0</w:t>
      </w:r>
      <w:r w:rsidRPr="00E67C3B">
        <w:rPr>
          <w:rFonts w:ascii="Arial" w:eastAsia="Times New Roman" w:hAnsi="Arial" w:cs="Arial"/>
          <w:color w:val="0070C0"/>
          <w:lang w:val="en-GB"/>
        </w:rPr>
        <w:t>1</w:t>
      </w:r>
    </w:p>
    <w:p w14:paraId="5257B618" w14:textId="42ED412D" w:rsidR="000970D0" w:rsidRPr="00E67C3B" w:rsidRDefault="000970D0" w:rsidP="000970D0">
      <w:pPr>
        <w:spacing w:after="0" w:line="240" w:lineRule="auto"/>
        <w:jc w:val="both"/>
        <w:rPr>
          <w:rFonts w:ascii="Arial" w:eastAsia="Times New Roman" w:hAnsi="Arial" w:cs="Arial"/>
          <w:color w:val="0070C0"/>
          <w:lang w:val="en-GB"/>
        </w:rPr>
      </w:pPr>
      <w:r w:rsidRPr="00E67C3B">
        <w:rPr>
          <w:rFonts w:ascii="Arial" w:eastAsia="Times New Roman" w:hAnsi="Arial" w:cs="Arial"/>
          <w:color w:val="0070C0"/>
          <w:lang w:val="en-GB"/>
        </w:rPr>
        <w:t xml:space="preserve">Agenda 7.1 - </w:t>
      </w:r>
      <w:r w:rsidRPr="00E67C3B">
        <w:rPr>
          <w:rFonts w:ascii="Arial" w:eastAsia="Times New Roman" w:hAnsi="Arial" w:cs="Arial"/>
          <w:color w:val="0070C0"/>
          <w:lang w:val="en-GB"/>
        </w:rPr>
        <w:tab/>
      </w:r>
      <w:r w:rsidR="004B43D2">
        <w:rPr>
          <w:rFonts w:ascii="Arial" w:eastAsia="Times New Roman" w:hAnsi="Arial" w:cs="Arial"/>
          <w:color w:val="0070C0"/>
          <w:lang w:val="en-GB"/>
        </w:rPr>
        <w:tab/>
      </w:r>
      <w:proofErr w:type="spellStart"/>
      <w:r w:rsidRPr="00E67C3B">
        <w:rPr>
          <w:rFonts w:ascii="Arial" w:eastAsia="Times New Roman" w:hAnsi="Arial" w:cs="Arial"/>
          <w:b/>
          <w:bCs/>
          <w:color w:val="0070C0"/>
          <w:lang w:val="en-GB"/>
        </w:rPr>
        <w:t>ExTAG</w:t>
      </w:r>
      <w:proofErr w:type="spellEnd"/>
      <w:r w:rsidRPr="00E67C3B">
        <w:rPr>
          <w:rFonts w:ascii="Arial" w:eastAsia="Times New Roman" w:hAnsi="Arial" w:cs="Arial"/>
          <w:b/>
          <w:bCs/>
          <w:color w:val="0070C0"/>
          <w:lang w:val="en-GB"/>
        </w:rPr>
        <w:t>(2020 Remote/JM+RS) 05</w:t>
      </w:r>
      <w:r w:rsidRPr="00E67C3B">
        <w:rPr>
          <w:rFonts w:ascii="Arial" w:eastAsia="Times New Roman" w:hAnsi="Arial" w:cs="Arial"/>
          <w:color w:val="0070C0"/>
          <w:lang w:val="en-GB"/>
        </w:rPr>
        <w:t xml:space="preserve"> – Decision Rule</w:t>
      </w:r>
    </w:p>
    <w:p w14:paraId="09F1A83D" w14:textId="69B9CACA" w:rsidR="000970D0" w:rsidRPr="00E67C3B" w:rsidRDefault="000970D0" w:rsidP="000970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color w:val="0070C0"/>
          <w:kern w:val="4"/>
          <w:szCs w:val="24"/>
        </w:rPr>
      </w:pPr>
      <w:r w:rsidRPr="00E67C3B">
        <w:rPr>
          <w:rFonts w:ascii="Arial" w:eastAsia="Times New Roman" w:hAnsi="Arial" w:cs="Arial"/>
          <w:color w:val="0070C0"/>
          <w:lang w:val="en-GB"/>
        </w:rPr>
        <w:t xml:space="preserve">Agenda Item 7.7 - </w:t>
      </w:r>
      <w:r w:rsidR="004B43D2">
        <w:rPr>
          <w:rFonts w:ascii="Arial" w:eastAsia="Times New Roman" w:hAnsi="Arial" w:cs="Arial"/>
          <w:color w:val="0070C0"/>
          <w:lang w:val="en-GB"/>
        </w:rPr>
        <w:tab/>
      </w:r>
      <w:bookmarkStart w:id="0" w:name="_Hlk76164207"/>
      <w:proofErr w:type="spellStart"/>
      <w:r w:rsidRPr="00E67C3B">
        <w:rPr>
          <w:rFonts w:ascii="Arial" w:eastAsia="Times New Roman" w:hAnsi="Arial" w:cs="Arial"/>
          <w:b/>
          <w:bCs/>
          <w:color w:val="0070C0"/>
          <w:lang w:val="en-GB"/>
        </w:rPr>
        <w:t>ExTAG</w:t>
      </w:r>
      <w:proofErr w:type="spellEnd"/>
      <w:r w:rsidRPr="00E67C3B">
        <w:rPr>
          <w:rFonts w:ascii="Arial" w:eastAsia="Times New Roman" w:hAnsi="Arial" w:cs="Arial"/>
          <w:b/>
          <w:bCs/>
          <w:color w:val="0070C0"/>
          <w:lang w:val="en-GB"/>
        </w:rPr>
        <w:t>(2020 Remote/WG14)04</w:t>
      </w:r>
      <w:r w:rsidRPr="00E67C3B">
        <w:rPr>
          <w:rFonts w:ascii="Arial" w:eastAsia="Times New Roman" w:hAnsi="Arial" w:cs="Arial"/>
          <w:color w:val="0070C0"/>
          <w:lang w:val="en-GB"/>
        </w:rPr>
        <w:t xml:space="preserve">- Report from Convener of </w:t>
      </w:r>
      <w:proofErr w:type="spellStart"/>
      <w:r w:rsidRPr="00E67C3B">
        <w:rPr>
          <w:rFonts w:ascii="Arial" w:eastAsia="Times New Roman" w:hAnsi="Arial" w:cs="Arial"/>
          <w:color w:val="0070C0"/>
          <w:lang w:val="en-GB"/>
        </w:rPr>
        <w:t>ExTAG</w:t>
      </w:r>
      <w:proofErr w:type="spellEnd"/>
      <w:r w:rsidRPr="00E67C3B">
        <w:rPr>
          <w:rFonts w:ascii="Arial" w:eastAsia="Times New Roman" w:hAnsi="Arial" w:cs="Arial"/>
          <w:color w:val="0070C0"/>
          <w:lang w:val="en-GB"/>
        </w:rPr>
        <w:t xml:space="preserve"> </w:t>
      </w:r>
      <w:bookmarkEnd w:id="0"/>
      <w:r w:rsidR="004B43D2">
        <w:rPr>
          <w:rFonts w:ascii="Arial" w:eastAsia="Times New Roman" w:hAnsi="Arial" w:cs="Arial"/>
          <w:color w:val="0070C0"/>
          <w:lang w:val="en-GB"/>
        </w:rPr>
        <w:tab/>
      </w:r>
      <w:r w:rsidR="004B43D2">
        <w:rPr>
          <w:rFonts w:ascii="Arial" w:eastAsia="Times New Roman" w:hAnsi="Arial" w:cs="Arial"/>
          <w:color w:val="0070C0"/>
          <w:lang w:val="en-GB"/>
        </w:rPr>
        <w:tab/>
      </w:r>
      <w:r w:rsidR="004B43D2">
        <w:rPr>
          <w:rFonts w:ascii="Arial" w:eastAsia="Times New Roman" w:hAnsi="Arial" w:cs="Arial"/>
          <w:color w:val="0070C0"/>
          <w:lang w:val="en-GB"/>
        </w:rPr>
        <w:tab/>
      </w:r>
      <w:r w:rsidRPr="00E67C3B">
        <w:rPr>
          <w:rFonts w:ascii="Arial" w:eastAsia="Times New Roman" w:hAnsi="Arial" w:cs="Arial"/>
          <w:color w:val="0070C0"/>
          <w:lang w:val="en-GB"/>
        </w:rPr>
        <w:t>WG 14</w:t>
      </w:r>
    </w:p>
    <w:p w14:paraId="503E631C" w14:textId="77777777" w:rsidR="000970D0" w:rsidRPr="00683621" w:rsidRDefault="000970D0" w:rsidP="00311034">
      <w:pPr>
        <w:spacing w:after="0" w:line="240" w:lineRule="auto"/>
        <w:jc w:val="both"/>
        <w:rPr>
          <w:rFonts w:ascii="Times New Roman" w:eastAsia="Times New Roman" w:hAnsi="Times New Roman"/>
          <w:sz w:val="24"/>
          <w:szCs w:val="24"/>
          <w:lang w:val="en-GB"/>
        </w:rPr>
      </w:pPr>
    </w:p>
    <w:p w14:paraId="7B80D868" w14:textId="70A8FB4A" w:rsidR="00311034" w:rsidRPr="00FA1D04" w:rsidRDefault="00311034" w:rsidP="00FA1D04">
      <w:pPr>
        <w:keepNext/>
        <w:numPr>
          <w:ilvl w:val="0"/>
          <w:numId w:val="23"/>
        </w:numPr>
        <w:spacing w:after="0" w:line="240" w:lineRule="auto"/>
        <w:jc w:val="both"/>
        <w:outlineLvl w:val="0"/>
        <w:rPr>
          <w:rFonts w:ascii="Arial" w:eastAsia="Times New Roman" w:hAnsi="Arial"/>
          <w:b/>
          <w:bCs/>
          <w:iCs/>
          <w:sz w:val="24"/>
          <w:szCs w:val="24"/>
          <w:lang w:val="en-GB" w:eastAsia="fr-FR"/>
        </w:rPr>
      </w:pPr>
      <w:r w:rsidRPr="00FA1D04">
        <w:rPr>
          <w:rFonts w:ascii="Arial" w:eastAsia="Times New Roman" w:hAnsi="Arial"/>
          <w:b/>
          <w:bCs/>
          <w:iCs/>
          <w:sz w:val="24"/>
          <w:szCs w:val="24"/>
          <w:lang w:val="en-GB" w:eastAsia="fr-FR"/>
        </w:rPr>
        <w:t xml:space="preserve">Report of the </w:t>
      </w:r>
      <w:proofErr w:type="spellStart"/>
      <w:r w:rsidRPr="00FA1D04">
        <w:rPr>
          <w:rFonts w:ascii="Arial" w:eastAsia="Times New Roman" w:hAnsi="Arial"/>
          <w:b/>
          <w:bCs/>
          <w:iCs/>
          <w:sz w:val="24"/>
          <w:szCs w:val="24"/>
          <w:lang w:val="en-GB" w:eastAsia="fr-FR"/>
        </w:rPr>
        <w:t>ExTAG</w:t>
      </w:r>
      <w:proofErr w:type="spellEnd"/>
      <w:r w:rsidRPr="00FA1D04">
        <w:rPr>
          <w:rFonts w:ascii="Arial" w:eastAsia="Times New Roman" w:hAnsi="Arial"/>
          <w:b/>
          <w:bCs/>
          <w:iCs/>
          <w:sz w:val="24"/>
          <w:szCs w:val="24"/>
          <w:lang w:val="en-GB" w:eastAsia="fr-FR"/>
        </w:rPr>
        <w:t xml:space="preserve"> </w:t>
      </w:r>
      <w:r w:rsidR="00AA2564" w:rsidRPr="00FA1D04">
        <w:rPr>
          <w:rFonts w:ascii="Arial" w:eastAsia="Times New Roman" w:hAnsi="Arial"/>
          <w:b/>
          <w:bCs/>
          <w:iCs/>
          <w:sz w:val="24"/>
          <w:szCs w:val="24"/>
          <w:lang w:val="en-GB" w:eastAsia="fr-FR"/>
        </w:rPr>
        <w:t>Dubai</w:t>
      </w:r>
      <w:r w:rsidRPr="00FA1D04">
        <w:rPr>
          <w:rFonts w:ascii="Arial" w:eastAsia="Times New Roman" w:hAnsi="Arial"/>
          <w:b/>
          <w:bCs/>
          <w:iCs/>
          <w:sz w:val="24"/>
          <w:szCs w:val="24"/>
          <w:lang w:val="en-GB" w:eastAsia="fr-FR"/>
        </w:rPr>
        <w:t xml:space="preserve"> 201</w:t>
      </w:r>
      <w:r w:rsidR="005C447D" w:rsidRPr="00FA1D04">
        <w:rPr>
          <w:rFonts w:ascii="Arial" w:eastAsia="Times New Roman" w:hAnsi="Arial"/>
          <w:b/>
          <w:bCs/>
          <w:iCs/>
          <w:sz w:val="24"/>
          <w:szCs w:val="24"/>
          <w:lang w:val="en-GB" w:eastAsia="fr-FR"/>
        </w:rPr>
        <w:t>9</w:t>
      </w:r>
      <w:r w:rsidRPr="00FA1D04">
        <w:rPr>
          <w:rFonts w:ascii="Arial" w:eastAsia="Times New Roman" w:hAnsi="Arial"/>
          <w:b/>
          <w:bCs/>
          <w:iCs/>
          <w:sz w:val="24"/>
          <w:szCs w:val="24"/>
          <w:lang w:val="en-GB" w:eastAsia="fr-FR"/>
        </w:rPr>
        <w:t xml:space="preserve"> Meeting + Officer Positions</w:t>
      </w:r>
    </w:p>
    <w:p w14:paraId="18FB0897" w14:textId="77777777" w:rsidR="00311034" w:rsidRPr="001170AA" w:rsidRDefault="00311034" w:rsidP="00311034">
      <w:pPr>
        <w:tabs>
          <w:tab w:val="num" w:pos="720"/>
        </w:tabs>
        <w:spacing w:after="0" w:line="240" w:lineRule="auto"/>
        <w:jc w:val="both"/>
        <w:rPr>
          <w:rFonts w:ascii="Arial" w:eastAsia="Times New Roman" w:hAnsi="Arial" w:cs="Arial"/>
          <w:b/>
          <w:i/>
          <w:iCs/>
          <w:sz w:val="20"/>
          <w:szCs w:val="20"/>
          <w:lang w:val="en-GB"/>
        </w:rPr>
      </w:pPr>
    </w:p>
    <w:p w14:paraId="7185579A" w14:textId="5A09A266" w:rsidR="00311034" w:rsidRPr="001170AA" w:rsidRDefault="00311034" w:rsidP="00311034">
      <w:pPr>
        <w:tabs>
          <w:tab w:val="left" w:pos="-1415"/>
          <w:tab w:val="left" w:pos="-708"/>
          <w:tab w:val="left" w:pos="0"/>
          <w:tab w:val="left"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705" w:hanging="705"/>
        <w:jc w:val="both"/>
        <w:rPr>
          <w:rFonts w:ascii="Arial" w:eastAsia="Times New Roman" w:hAnsi="Arial" w:cs="Arial"/>
          <w:sz w:val="24"/>
          <w:szCs w:val="24"/>
          <w:u w:val="single"/>
        </w:rPr>
      </w:pPr>
      <w:r w:rsidRPr="001170AA">
        <w:rPr>
          <w:rFonts w:ascii="Arial" w:eastAsia="Times New Roman" w:hAnsi="Arial" w:cs="Arial"/>
          <w:b/>
          <w:i/>
          <w:sz w:val="24"/>
          <w:szCs w:val="24"/>
        </w:rPr>
        <w:t>3.1</w:t>
      </w:r>
      <w:r w:rsidRPr="001170AA">
        <w:rPr>
          <w:rFonts w:ascii="Arial" w:eastAsia="Times New Roman" w:hAnsi="Arial" w:cs="Arial"/>
          <w:i/>
          <w:sz w:val="24"/>
          <w:szCs w:val="24"/>
        </w:rPr>
        <w:t xml:space="preserve"> </w:t>
      </w:r>
      <w:r w:rsidRPr="001170AA">
        <w:rPr>
          <w:rFonts w:ascii="Arial" w:eastAsia="Times New Roman" w:hAnsi="Arial" w:cs="Arial"/>
          <w:sz w:val="24"/>
          <w:szCs w:val="24"/>
        </w:rPr>
        <w:tab/>
        <w:t xml:space="preserve">To note the Report of the last meeting held in </w:t>
      </w:r>
      <w:r w:rsidR="005C447D">
        <w:rPr>
          <w:rFonts w:ascii="Arial" w:eastAsia="Times New Roman" w:hAnsi="Arial" w:cs="Arial"/>
          <w:sz w:val="24"/>
          <w:szCs w:val="24"/>
        </w:rPr>
        <w:t>Dubai</w:t>
      </w:r>
      <w:r w:rsidR="005C447D" w:rsidRPr="005C447D">
        <w:t xml:space="preserve"> </w:t>
      </w:r>
      <w:r w:rsidR="005C447D" w:rsidRPr="005C447D">
        <w:rPr>
          <w:rFonts w:ascii="Arial" w:eastAsia="Times New Roman" w:hAnsi="Arial" w:cs="Arial"/>
          <w:sz w:val="24"/>
          <w:szCs w:val="24"/>
        </w:rPr>
        <w:t>2</w:t>
      </w:r>
      <w:r w:rsidR="00EF6D0A">
        <w:rPr>
          <w:rFonts w:ascii="Arial" w:eastAsia="Times New Roman" w:hAnsi="Arial" w:cs="Arial"/>
          <w:sz w:val="24"/>
          <w:szCs w:val="24"/>
        </w:rPr>
        <w:t>4</w:t>
      </w:r>
      <w:r w:rsidR="00EF6D0A" w:rsidRPr="00EF6D0A">
        <w:rPr>
          <w:rFonts w:ascii="Arial" w:eastAsia="Times New Roman" w:hAnsi="Arial" w:cs="Arial"/>
          <w:sz w:val="24"/>
          <w:szCs w:val="24"/>
          <w:vertAlign w:val="superscript"/>
        </w:rPr>
        <w:t>th</w:t>
      </w:r>
      <w:r w:rsidR="00EF6D0A">
        <w:rPr>
          <w:rFonts w:ascii="Arial" w:eastAsia="Times New Roman" w:hAnsi="Arial" w:cs="Arial"/>
          <w:sz w:val="24"/>
          <w:szCs w:val="24"/>
        </w:rPr>
        <w:t xml:space="preserve"> </w:t>
      </w:r>
      <w:r w:rsidR="005C447D" w:rsidRPr="005C447D">
        <w:rPr>
          <w:rFonts w:ascii="Arial" w:eastAsia="Times New Roman" w:hAnsi="Arial" w:cs="Arial"/>
          <w:sz w:val="24"/>
          <w:szCs w:val="24"/>
        </w:rPr>
        <w:t>September 2019</w:t>
      </w:r>
      <w:r w:rsidRPr="005C447D">
        <w:rPr>
          <w:rFonts w:ascii="Arial" w:eastAsia="Times New Roman" w:hAnsi="Arial" w:cs="Arial"/>
          <w:sz w:val="24"/>
          <w:szCs w:val="24"/>
        </w:rPr>
        <w:t>,</w:t>
      </w:r>
      <w:r w:rsidRPr="001170AA">
        <w:rPr>
          <w:rFonts w:ascii="Arial" w:eastAsia="Times New Roman" w:hAnsi="Arial" w:cs="Arial"/>
          <w:sz w:val="24"/>
          <w:szCs w:val="24"/>
        </w:rPr>
        <w:t xml:space="preserve"> and subsequent action items from the meeting.  </w:t>
      </w:r>
      <w:r w:rsidRPr="001170AA">
        <w:rPr>
          <w:rFonts w:ascii="Arial" w:eastAsia="Times New Roman" w:hAnsi="Arial" w:cs="Arial"/>
          <w:sz w:val="24"/>
          <w:szCs w:val="24"/>
        </w:rPr>
        <w:tab/>
      </w:r>
      <w:r w:rsidRPr="001170AA">
        <w:rPr>
          <w:rFonts w:ascii="Arial" w:eastAsia="Times New Roman" w:hAnsi="Arial" w:cs="Arial"/>
          <w:sz w:val="24"/>
          <w:szCs w:val="24"/>
        </w:rPr>
        <w:tab/>
      </w:r>
    </w:p>
    <w:p w14:paraId="237EAB7A" w14:textId="77777777" w:rsidR="00311034" w:rsidRPr="001170AA" w:rsidRDefault="00311034" w:rsidP="00311034">
      <w:pPr>
        <w:spacing w:after="0" w:line="240" w:lineRule="auto"/>
        <w:jc w:val="both"/>
        <w:rPr>
          <w:rFonts w:ascii="Arial" w:eastAsia="Times New Roman" w:hAnsi="Arial" w:cs="Arial"/>
          <w:sz w:val="24"/>
          <w:szCs w:val="24"/>
        </w:rPr>
      </w:pPr>
    </w:p>
    <w:p w14:paraId="4D853CF6" w14:textId="1C0D0B69" w:rsidR="00311034" w:rsidRDefault="003F1BA5" w:rsidP="00311034">
      <w:pPr>
        <w:keepNext/>
        <w:spacing w:after="0" w:line="240" w:lineRule="auto"/>
        <w:ind w:left="1428" w:hanging="10"/>
        <w:jc w:val="both"/>
        <w:outlineLvl w:val="3"/>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Documents</w:t>
      </w:r>
      <w:r w:rsidR="00311034" w:rsidRPr="00A37F57">
        <w:rPr>
          <w:rFonts w:ascii="Arial" w:eastAsia="Times New Roman" w:hAnsi="Arial" w:cs="Arial"/>
          <w:b/>
          <w:bCs/>
          <w:color w:val="000000"/>
          <w:sz w:val="24"/>
          <w:szCs w:val="24"/>
          <w:u w:val="single"/>
        </w:rPr>
        <w:t xml:space="preserve"> not</w:t>
      </w:r>
      <w:r>
        <w:rPr>
          <w:rFonts w:ascii="Arial" w:eastAsia="Times New Roman" w:hAnsi="Arial" w:cs="Arial"/>
          <w:b/>
          <w:bCs/>
          <w:color w:val="000000"/>
          <w:sz w:val="24"/>
          <w:szCs w:val="24"/>
          <w:u w:val="single"/>
        </w:rPr>
        <w:t>ed</w:t>
      </w:r>
      <w:r w:rsidR="00311034" w:rsidRPr="00A37F57">
        <w:rPr>
          <w:rFonts w:ascii="Arial" w:eastAsia="Times New Roman" w:hAnsi="Arial" w:cs="Arial"/>
          <w:b/>
          <w:bCs/>
          <w:color w:val="000000"/>
          <w:sz w:val="24"/>
          <w:szCs w:val="24"/>
          <w:u w:val="single"/>
        </w:rPr>
        <w:t>:</w:t>
      </w:r>
    </w:p>
    <w:p w14:paraId="1552FBAA" w14:textId="77777777" w:rsidR="005E26C3" w:rsidRDefault="005E26C3" w:rsidP="00311034">
      <w:pPr>
        <w:keepNext/>
        <w:spacing w:after="0" w:line="240" w:lineRule="auto"/>
        <w:ind w:left="1428" w:hanging="10"/>
        <w:jc w:val="both"/>
        <w:outlineLvl w:val="3"/>
        <w:rPr>
          <w:rFonts w:ascii="Arial" w:eastAsia="Times New Roman" w:hAnsi="Arial" w:cs="Arial"/>
          <w:b/>
          <w:bCs/>
          <w:color w:val="000000"/>
          <w:sz w:val="24"/>
          <w:szCs w:val="24"/>
          <w:u w:val="single"/>
        </w:rPr>
      </w:pPr>
    </w:p>
    <w:p w14:paraId="0B809AD0" w14:textId="77777777" w:rsidR="00311034" w:rsidRPr="00CC0A9A" w:rsidRDefault="00781A18" w:rsidP="00CC0A9A">
      <w:pPr>
        <w:pStyle w:val="ListParagraph"/>
        <w:numPr>
          <w:ilvl w:val="0"/>
          <w:numId w:val="12"/>
        </w:numPr>
        <w:tabs>
          <w:tab w:val="left" w:pos="1843"/>
          <w:tab w:val="center" w:pos="4153"/>
          <w:tab w:val="right" w:pos="8306"/>
        </w:tabs>
        <w:spacing w:after="0" w:line="240" w:lineRule="auto"/>
        <w:jc w:val="both"/>
        <w:rPr>
          <w:rFonts w:ascii="Arial" w:eastAsia="Times New Roman" w:hAnsi="Arial" w:cs="Arial"/>
          <w:bCs/>
          <w:sz w:val="24"/>
          <w:szCs w:val="24"/>
        </w:rPr>
      </w:pPr>
      <w:hyperlink r:id="rId9" w:history="1">
        <w:proofErr w:type="spellStart"/>
        <w:r w:rsidR="00311034" w:rsidRPr="00CC0A9A">
          <w:rPr>
            <w:rStyle w:val="Hyperlink"/>
            <w:rFonts w:ascii="Arial" w:eastAsia="Times New Roman" w:hAnsi="Arial" w:cs="Arial"/>
            <w:b/>
            <w:sz w:val="24"/>
            <w:szCs w:val="24"/>
          </w:rPr>
          <w:t>ExTAG</w:t>
        </w:r>
        <w:proofErr w:type="spellEnd"/>
        <w:r w:rsidR="00311034" w:rsidRPr="00CC0A9A">
          <w:rPr>
            <w:rStyle w:val="Hyperlink"/>
            <w:rFonts w:ascii="Arial" w:eastAsia="Times New Roman" w:hAnsi="Arial" w:cs="Arial"/>
            <w:b/>
            <w:sz w:val="24"/>
            <w:szCs w:val="24"/>
          </w:rPr>
          <w:t>/5</w:t>
        </w:r>
        <w:r w:rsidR="005C447D" w:rsidRPr="00CC0A9A">
          <w:rPr>
            <w:rStyle w:val="Hyperlink"/>
            <w:rFonts w:ascii="Arial" w:eastAsia="Times New Roman" w:hAnsi="Arial" w:cs="Arial"/>
            <w:b/>
            <w:sz w:val="24"/>
            <w:szCs w:val="24"/>
          </w:rPr>
          <w:t>9</w:t>
        </w:r>
        <w:r w:rsidR="00311034" w:rsidRPr="00CC0A9A">
          <w:rPr>
            <w:rStyle w:val="Hyperlink"/>
            <w:rFonts w:ascii="Arial" w:eastAsia="Times New Roman" w:hAnsi="Arial" w:cs="Arial"/>
            <w:b/>
            <w:sz w:val="24"/>
            <w:szCs w:val="24"/>
          </w:rPr>
          <w:t>7/DL</w:t>
        </w:r>
        <w:r w:rsidR="00311034" w:rsidRPr="00CC0A9A">
          <w:rPr>
            <w:rStyle w:val="Hyperlink"/>
            <w:rFonts w:ascii="Arial" w:eastAsia="Times New Roman" w:hAnsi="Arial" w:cs="Arial"/>
            <w:b/>
            <w:bCs/>
            <w:sz w:val="24"/>
            <w:szCs w:val="24"/>
          </w:rPr>
          <w:t xml:space="preserve"> </w:t>
        </w:r>
      </w:hyperlink>
      <w:r w:rsidR="00311034" w:rsidRPr="00CC0A9A">
        <w:rPr>
          <w:rFonts w:ascii="Arial" w:eastAsia="Times New Roman" w:hAnsi="Arial" w:cs="Arial"/>
          <w:b/>
          <w:bCs/>
          <w:sz w:val="24"/>
          <w:szCs w:val="24"/>
        </w:rPr>
        <w:t xml:space="preserve">– </w:t>
      </w:r>
      <w:r w:rsidR="005C447D" w:rsidRPr="00CC0A9A">
        <w:rPr>
          <w:rFonts w:ascii="Arial" w:eastAsia="Times New Roman" w:hAnsi="Arial" w:cs="Arial"/>
          <w:bCs/>
          <w:sz w:val="24"/>
          <w:szCs w:val="24"/>
        </w:rPr>
        <w:t xml:space="preserve">Decision List The Twenty First Meeting of the </w:t>
      </w:r>
      <w:proofErr w:type="spellStart"/>
      <w:r w:rsidR="005C447D" w:rsidRPr="00CC0A9A">
        <w:rPr>
          <w:rFonts w:ascii="Arial" w:eastAsia="Times New Roman" w:hAnsi="Arial" w:cs="Arial"/>
          <w:bCs/>
          <w:sz w:val="24"/>
          <w:szCs w:val="24"/>
        </w:rPr>
        <w:t>ExTAG</w:t>
      </w:r>
      <w:proofErr w:type="spellEnd"/>
      <w:r w:rsidR="005C447D" w:rsidRPr="00CC0A9A">
        <w:rPr>
          <w:rFonts w:ascii="Arial" w:eastAsia="Times New Roman" w:hAnsi="Arial" w:cs="Arial"/>
          <w:bCs/>
          <w:sz w:val="24"/>
          <w:szCs w:val="24"/>
        </w:rPr>
        <w:t xml:space="preserve"> held in Dubai, United Arab Emirates on 24th September 2019</w:t>
      </w:r>
    </w:p>
    <w:p w14:paraId="5CC8FE0B" w14:textId="77777777" w:rsidR="005C447D" w:rsidRDefault="00781A18" w:rsidP="00CC0A9A">
      <w:pPr>
        <w:pStyle w:val="ListParagraph"/>
        <w:numPr>
          <w:ilvl w:val="0"/>
          <w:numId w:val="12"/>
        </w:numPr>
        <w:tabs>
          <w:tab w:val="left" w:pos="1843"/>
          <w:tab w:val="center" w:pos="4153"/>
          <w:tab w:val="right" w:pos="8306"/>
        </w:tabs>
        <w:spacing w:after="0" w:line="240" w:lineRule="auto"/>
        <w:rPr>
          <w:rFonts w:ascii="Arial" w:eastAsia="Times New Roman" w:hAnsi="Arial" w:cs="Arial"/>
          <w:bCs/>
          <w:sz w:val="24"/>
          <w:szCs w:val="24"/>
        </w:rPr>
      </w:pPr>
      <w:hyperlink r:id="rId10" w:history="1">
        <w:proofErr w:type="spellStart"/>
        <w:r w:rsidR="00311034" w:rsidRPr="00CC0A9A">
          <w:rPr>
            <w:rStyle w:val="Hyperlink"/>
            <w:rFonts w:ascii="Arial" w:eastAsia="Times New Roman" w:hAnsi="Arial" w:cs="Arial"/>
            <w:b/>
            <w:sz w:val="24"/>
            <w:szCs w:val="24"/>
          </w:rPr>
          <w:t>ExTAG</w:t>
        </w:r>
        <w:proofErr w:type="spellEnd"/>
        <w:r w:rsidR="00311034" w:rsidRPr="00CC0A9A">
          <w:rPr>
            <w:rStyle w:val="Hyperlink"/>
            <w:rFonts w:ascii="Arial" w:eastAsia="Times New Roman" w:hAnsi="Arial" w:cs="Arial"/>
            <w:b/>
            <w:sz w:val="24"/>
            <w:szCs w:val="24"/>
          </w:rPr>
          <w:t>/</w:t>
        </w:r>
        <w:r w:rsidR="005C447D" w:rsidRPr="00CC0A9A">
          <w:rPr>
            <w:rStyle w:val="Hyperlink"/>
            <w:rFonts w:ascii="Arial" w:eastAsia="Times New Roman" w:hAnsi="Arial" w:cs="Arial"/>
            <w:b/>
            <w:sz w:val="24"/>
            <w:szCs w:val="24"/>
          </w:rPr>
          <w:t>601</w:t>
        </w:r>
        <w:r w:rsidR="00311034" w:rsidRPr="00CC0A9A">
          <w:rPr>
            <w:rStyle w:val="Hyperlink"/>
            <w:rFonts w:ascii="Arial" w:eastAsia="Times New Roman" w:hAnsi="Arial" w:cs="Arial"/>
            <w:b/>
            <w:sz w:val="24"/>
            <w:szCs w:val="24"/>
          </w:rPr>
          <w:t>/R</w:t>
        </w:r>
      </w:hyperlink>
      <w:r w:rsidR="005C447D" w:rsidRPr="00CC0A9A">
        <w:rPr>
          <w:rFonts w:ascii="Arial" w:eastAsia="Times New Roman" w:hAnsi="Arial" w:cs="Arial"/>
          <w:b/>
          <w:sz w:val="24"/>
          <w:szCs w:val="24"/>
        </w:rPr>
        <w:t xml:space="preserve"> -</w:t>
      </w:r>
      <w:r w:rsidR="005C447D" w:rsidRPr="005C447D">
        <w:t xml:space="preserve"> </w:t>
      </w:r>
      <w:r w:rsidR="005C447D" w:rsidRPr="00CC0A9A">
        <w:rPr>
          <w:rFonts w:ascii="Arial" w:eastAsia="Times New Roman" w:hAnsi="Arial" w:cs="Arial"/>
          <w:bCs/>
          <w:sz w:val="24"/>
          <w:szCs w:val="24"/>
        </w:rPr>
        <w:t xml:space="preserve">Report of the Twenty First Meeting of the </w:t>
      </w:r>
      <w:proofErr w:type="spellStart"/>
      <w:r w:rsidR="005C447D" w:rsidRPr="00CC0A9A">
        <w:rPr>
          <w:rFonts w:ascii="Arial" w:eastAsia="Times New Roman" w:hAnsi="Arial" w:cs="Arial"/>
          <w:bCs/>
          <w:sz w:val="24"/>
          <w:szCs w:val="24"/>
        </w:rPr>
        <w:t>ExTAG</w:t>
      </w:r>
      <w:proofErr w:type="spellEnd"/>
      <w:r w:rsidR="005C447D" w:rsidRPr="00CC0A9A">
        <w:rPr>
          <w:rFonts w:ascii="Arial" w:eastAsia="Times New Roman" w:hAnsi="Arial" w:cs="Arial"/>
          <w:bCs/>
          <w:sz w:val="24"/>
          <w:szCs w:val="24"/>
        </w:rPr>
        <w:t xml:space="preserve"> held in Dubai, UAE,</w:t>
      </w:r>
    </w:p>
    <w:p w14:paraId="32053369" w14:textId="77777777" w:rsidR="000970D0" w:rsidRPr="000970D0" w:rsidRDefault="000970D0" w:rsidP="000970D0">
      <w:pPr>
        <w:tabs>
          <w:tab w:val="left" w:pos="1843"/>
          <w:tab w:val="center" w:pos="4153"/>
          <w:tab w:val="right" w:pos="8306"/>
        </w:tabs>
        <w:spacing w:after="0" w:line="240" w:lineRule="auto"/>
        <w:rPr>
          <w:rFonts w:ascii="Arial" w:eastAsia="Times New Roman" w:hAnsi="Arial" w:cs="Arial"/>
          <w:bCs/>
          <w:sz w:val="24"/>
          <w:szCs w:val="24"/>
        </w:rPr>
      </w:pPr>
    </w:p>
    <w:p w14:paraId="04EF541F" w14:textId="043CAF13" w:rsidR="006212F4" w:rsidRDefault="007A5270" w:rsidP="00AA4573">
      <w:pPr>
        <w:spacing w:after="0" w:line="240" w:lineRule="auto"/>
        <w:rPr>
          <w:rFonts w:ascii="Arial" w:eastAsia="Times New Roman" w:hAnsi="Arial" w:cs="Arial"/>
          <w:sz w:val="24"/>
          <w:szCs w:val="24"/>
        </w:rPr>
      </w:pPr>
      <w:r w:rsidRPr="007A5270">
        <w:rPr>
          <w:rFonts w:ascii="Arial" w:eastAsia="Times New Roman" w:hAnsi="Arial" w:cs="Arial"/>
          <w:sz w:val="24"/>
          <w:szCs w:val="24"/>
        </w:rPr>
        <w:t>The Chair asked the me</w:t>
      </w:r>
      <w:r>
        <w:rPr>
          <w:rFonts w:ascii="Arial" w:eastAsia="Times New Roman" w:hAnsi="Arial" w:cs="Arial"/>
          <w:sz w:val="24"/>
          <w:szCs w:val="24"/>
        </w:rPr>
        <w:t xml:space="preserve">eting to note documents </w:t>
      </w:r>
      <w:proofErr w:type="spellStart"/>
      <w:r>
        <w:rPr>
          <w:rFonts w:ascii="Arial" w:eastAsia="Times New Roman" w:hAnsi="Arial" w:cs="Arial"/>
          <w:sz w:val="24"/>
          <w:szCs w:val="24"/>
        </w:rPr>
        <w:t>ExTAG</w:t>
      </w:r>
      <w:proofErr w:type="spellEnd"/>
      <w:r>
        <w:rPr>
          <w:rFonts w:ascii="Arial" w:eastAsia="Times New Roman" w:hAnsi="Arial" w:cs="Arial"/>
          <w:sz w:val="24"/>
          <w:szCs w:val="24"/>
        </w:rPr>
        <w:t>/59</w:t>
      </w:r>
      <w:r w:rsidRPr="007A5270">
        <w:rPr>
          <w:rFonts w:ascii="Arial" w:eastAsia="Times New Roman" w:hAnsi="Arial" w:cs="Arial"/>
          <w:sz w:val="24"/>
          <w:szCs w:val="24"/>
        </w:rPr>
        <w:t>7/DL</w:t>
      </w:r>
      <w:r>
        <w:rPr>
          <w:rFonts w:ascii="Arial" w:eastAsia="Times New Roman" w:hAnsi="Arial" w:cs="Arial"/>
          <w:sz w:val="24"/>
          <w:szCs w:val="24"/>
        </w:rPr>
        <w:t xml:space="preserve"> – Decision List from </w:t>
      </w:r>
      <w:proofErr w:type="spellStart"/>
      <w:r>
        <w:rPr>
          <w:rFonts w:ascii="Arial" w:eastAsia="Times New Roman" w:hAnsi="Arial" w:cs="Arial"/>
          <w:sz w:val="24"/>
          <w:szCs w:val="24"/>
        </w:rPr>
        <w:t>ExTAG</w:t>
      </w:r>
      <w:proofErr w:type="spellEnd"/>
      <w:r>
        <w:rPr>
          <w:rFonts w:ascii="Arial" w:eastAsia="Times New Roman" w:hAnsi="Arial" w:cs="Arial"/>
          <w:sz w:val="24"/>
          <w:szCs w:val="24"/>
        </w:rPr>
        <w:t xml:space="preserve"> 2019 Dubai Meeting </w:t>
      </w:r>
      <w:r w:rsidRPr="007A5270">
        <w:rPr>
          <w:rFonts w:ascii="Arial" w:eastAsia="Times New Roman" w:hAnsi="Arial" w:cs="Arial"/>
          <w:sz w:val="24"/>
          <w:szCs w:val="24"/>
        </w:rPr>
        <w:t xml:space="preserve">and </w:t>
      </w:r>
      <w:proofErr w:type="spellStart"/>
      <w:r w:rsidRPr="007A5270">
        <w:rPr>
          <w:rFonts w:ascii="Arial" w:eastAsia="Times New Roman" w:hAnsi="Arial" w:cs="Arial"/>
          <w:sz w:val="24"/>
          <w:szCs w:val="24"/>
        </w:rPr>
        <w:t>ExTAG</w:t>
      </w:r>
      <w:proofErr w:type="spellEnd"/>
      <w:r w:rsidRPr="007A5270">
        <w:rPr>
          <w:rFonts w:ascii="Arial" w:eastAsia="Times New Roman" w:hAnsi="Arial" w:cs="Arial"/>
          <w:sz w:val="24"/>
          <w:szCs w:val="24"/>
        </w:rPr>
        <w:t>/</w:t>
      </w:r>
      <w:r>
        <w:rPr>
          <w:rFonts w:ascii="Arial" w:eastAsia="Times New Roman" w:hAnsi="Arial" w:cs="Arial"/>
          <w:sz w:val="24"/>
          <w:szCs w:val="24"/>
        </w:rPr>
        <w:t>601</w:t>
      </w:r>
      <w:r w:rsidRPr="007A5270">
        <w:rPr>
          <w:rFonts w:ascii="Arial" w:eastAsia="Times New Roman" w:hAnsi="Arial" w:cs="Arial"/>
          <w:sz w:val="24"/>
          <w:szCs w:val="24"/>
        </w:rPr>
        <w:t xml:space="preserve">/R Report of the Twenty First Meeting </w:t>
      </w:r>
      <w:r w:rsidR="006212F4">
        <w:rPr>
          <w:rFonts w:ascii="Arial" w:eastAsia="Times New Roman" w:hAnsi="Arial" w:cs="Arial"/>
          <w:sz w:val="24"/>
          <w:szCs w:val="24"/>
        </w:rPr>
        <w:t xml:space="preserve">of the </w:t>
      </w:r>
      <w:proofErr w:type="spellStart"/>
      <w:r w:rsidR="006212F4">
        <w:rPr>
          <w:rFonts w:ascii="Arial" w:eastAsia="Times New Roman" w:hAnsi="Arial" w:cs="Arial"/>
          <w:sz w:val="24"/>
          <w:szCs w:val="24"/>
        </w:rPr>
        <w:t>ExTAG</w:t>
      </w:r>
      <w:proofErr w:type="spellEnd"/>
      <w:r w:rsidR="006212F4">
        <w:rPr>
          <w:rFonts w:ascii="Arial" w:eastAsia="Times New Roman" w:hAnsi="Arial" w:cs="Arial"/>
          <w:sz w:val="24"/>
          <w:szCs w:val="24"/>
        </w:rPr>
        <w:t xml:space="preserve"> held in Dubai, UAE. </w:t>
      </w:r>
      <w:r w:rsidRPr="007A5270">
        <w:rPr>
          <w:rFonts w:ascii="Arial" w:eastAsia="Times New Roman" w:hAnsi="Arial" w:cs="Arial"/>
          <w:sz w:val="24"/>
          <w:szCs w:val="24"/>
        </w:rPr>
        <w:t xml:space="preserve">As there were no comments on the Report during the session, </w:t>
      </w:r>
      <w:r w:rsidR="006212F4">
        <w:rPr>
          <w:rFonts w:ascii="Arial" w:eastAsia="Times New Roman" w:hAnsi="Arial" w:cs="Arial"/>
          <w:sz w:val="24"/>
          <w:szCs w:val="24"/>
        </w:rPr>
        <w:t xml:space="preserve">or received after circulation, </w:t>
      </w:r>
      <w:r w:rsidR="006212F4" w:rsidRPr="006212F4">
        <w:rPr>
          <w:rFonts w:ascii="Arial" w:eastAsia="Times New Roman" w:hAnsi="Arial" w:cs="Arial"/>
          <w:sz w:val="24"/>
          <w:szCs w:val="24"/>
        </w:rPr>
        <w:t>the Chair noted confirmation of the re</w:t>
      </w:r>
      <w:r w:rsidR="00781A18">
        <w:rPr>
          <w:rFonts w:ascii="Arial" w:eastAsia="Times New Roman" w:hAnsi="Arial" w:cs="Arial"/>
          <w:sz w:val="24"/>
          <w:szCs w:val="24"/>
        </w:rPr>
        <w:t>port and moved to the next item. T</w:t>
      </w:r>
      <w:r w:rsidR="001441A1">
        <w:rPr>
          <w:rFonts w:ascii="Arial" w:eastAsia="Times New Roman" w:hAnsi="Arial" w:cs="Arial"/>
          <w:sz w:val="24"/>
          <w:szCs w:val="24"/>
        </w:rPr>
        <w:t>he meeting recorded</w:t>
      </w:r>
      <w:r w:rsidR="006212F4" w:rsidRPr="006212F4">
        <w:rPr>
          <w:rFonts w:ascii="Arial" w:eastAsia="Times New Roman" w:hAnsi="Arial" w:cs="Arial"/>
          <w:sz w:val="24"/>
          <w:szCs w:val="24"/>
        </w:rPr>
        <w:t xml:space="preserve"> the following decision.</w:t>
      </w:r>
    </w:p>
    <w:p w14:paraId="30FC74DD" w14:textId="77777777" w:rsidR="00AA4573" w:rsidRPr="00832FB6" w:rsidRDefault="00AA4573" w:rsidP="00AA4573">
      <w:pPr>
        <w:spacing w:after="0" w:line="240" w:lineRule="auto"/>
        <w:rPr>
          <w:rFonts w:ascii="Arial" w:eastAsia="Times New Roman" w:hAnsi="Arial" w:cs="Arial"/>
          <w:sz w:val="24"/>
          <w:szCs w:val="24"/>
        </w:rPr>
      </w:pPr>
    </w:p>
    <w:p w14:paraId="6C7AD76A" w14:textId="77777777" w:rsidR="006212F4" w:rsidRPr="00972A0E" w:rsidRDefault="006212F4" w:rsidP="006212F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 xml:space="preserve">Decision 2020/04 </w:t>
      </w:r>
    </w:p>
    <w:p w14:paraId="3FA6F984" w14:textId="77777777" w:rsidR="006212F4" w:rsidRPr="000970D0" w:rsidRDefault="006212F4" w:rsidP="006212F4">
      <w:pPr>
        <w:tabs>
          <w:tab w:val="left" w:pos="1843"/>
          <w:tab w:val="center" w:pos="4153"/>
          <w:tab w:val="right" w:pos="8306"/>
        </w:tabs>
        <w:spacing w:after="0" w:line="240" w:lineRule="auto"/>
        <w:ind w:left="12" w:right="43"/>
        <w:jc w:val="both"/>
        <w:rPr>
          <w:rFonts w:ascii="Arial" w:eastAsia="Times New Roman" w:hAnsi="Arial"/>
          <w:bCs/>
          <w:color w:val="0070C0"/>
          <w:szCs w:val="24"/>
          <w:lang w:val="en-GB" w:eastAsia="fr-FR"/>
        </w:rPr>
      </w:pPr>
      <w:r w:rsidRPr="00972A0E">
        <w:rPr>
          <w:rFonts w:ascii="Arial" w:eastAsia="Times New Roman" w:hAnsi="Arial"/>
          <w:bCs/>
          <w:color w:val="0070C0"/>
          <w:szCs w:val="24"/>
          <w:lang w:val="en-GB" w:eastAsia="fr-FR"/>
        </w:rPr>
        <w:t xml:space="preserve">Members </w:t>
      </w:r>
      <w:r w:rsidRPr="00972A0E">
        <w:rPr>
          <w:rFonts w:ascii="Arial" w:eastAsia="Times New Roman" w:hAnsi="Arial"/>
          <w:bCs/>
          <w:color w:val="0070C0"/>
          <w:szCs w:val="24"/>
          <w:u w:val="single"/>
          <w:lang w:val="en-GB" w:eastAsia="fr-FR"/>
        </w:rPr>
        <w:t>accepted</w:t>
      </w:r>
      <w:r w:rsidRPr="00972A0E">
        <w:rPr>
          <w:rFonts w:ascii="Arial" w:eastAsia="Times New Roman" w:hAnsi="Arial"/>
          <w:bCs/>
          <w:color w:val="0070C0"/>
          <w:szCs w:val="24"/>
          <w:lang w:val="en-GB" w:eastAsia="fr-FR"/>
        </w:rPr>
        <w:t xml:space="preserve"> the report from the 2019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Meeting held in Dubai as circulated as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/601/R and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/597/DL</w:t>
      </w:r>
    </w:p>
    <w:p w14:paraId="055F9910" w14:textId="77777777" w:rsidR="006212F4" w:rsidRPr="006212F4" w:rsidRDefault="006212F4" w:rsidP="006212F4">
      <w:pPr>
        <w:jc w:val="both"/>
        <w:rPr>
          <w:rFonts w:ascii="Arial" w:eastAsia="Times New Roman" w:hAnsi="Arial" w:cs="Arial"/>
          <w:sz w:val="24"/>
          <w:szCs w:val="24"/>
        </w:rPr>
      </w:pPr>
    </w:p>
    <w:p w14:paraId="5A12C133" w14:textId="77777777" w:rsidR="00311034" w:rsidRPr="002034CC" w:rsidRDefault="00311034" w:rsidP="00AA4573">
      <w:pPr>
        <w:spacing w:after="0" w:line="240" w:lineRule="auto"/>
        <w:ind w:left="720" w:hanging="720"/>
        <w:jc w:val="both"/>
        <w:rPr>
          <w:rFonts w:ascii="Arial" w:eastAsia="Times New Roman" w:hAnsi="Arial" w:cs="Arial"/>
          <w:i/>
          <w:sz w:val="24"/>
          <w:szCs w:val="24"/>
        </w:rPr>
      </w:pPr>
      <w:r w:rsidRPr="002034CC">
        <w:rPr>
          <w:rFonts w:ascii="Arial" w:eastAsia="Times New Roman" w:hAnsi="Arial" w:cs="Arial"/>
          <w:b/>
          <w:i/>
          <w:sz w:val="24"/>
          <w:szCs w:val="24"/>
        </w:rPr>
        <w:t>3.2</w:t>
      </w:r>
      <w:r w:rsidRPr="002034CC">
        <w:rPr>
          <w:rFonts w:ascii="Arial" w:eastAsia="Times New Roman" w:hAnsi="Arial" w:cs="Arial"/>
          <w:i/>
          <w:sz w:val="24"/>
          <w:szCs w:val="24"/>
        </w:rPr>
        <w:tab/>
      </w:r>
      <w:r w:rsidRPr="002034CC">
        <w:rPr>
          <w:rFonts w:ascii="Arial" w:eastAsia="Times New Roman" w:hAnsi="Arial" w:cs="Arial"/>
          <w:sz w:val="24"/>
          <w:szCs w:val="24"/>
        </w:rPr>
        <w:t xml:space="preserve">To note a report of the action items by the </w:t>
      </w:r>
      <w:proofErr w:type="spellStart"/>
      <w:r w:rsidRPr="002034CC">
        <w:rPr>
          <w:rFonts w:ascii="Arial" w:eastAsia="Times New Roman" w:hAnsi="Arial" w:cs="Arial"/>
          <w:sz w:val="24"/>
          <w:szCs w:val="24"/>
        </w:rPr>
        <w:t>ExTAG</w:t>
      </w:r>
      <w:proofErr w:type="spellEnd"/>
      <w:r w:rsidRPr="002034CC">
        <w:rPr>
          <w:rFonts w:ascii="Arial" w:eastAsia="Times New Roman" w:hAnsi="Arial" w:cs="Arial"/>
          <w:sz w:val="24"/>
          <w:szCs w:val="24"/>
        </w:rPr>
        <w:t xml:space="preserve"> Chairman on the </w:t>
      </w:r>
      <w:proofErr w:type="spellStart"/>
      <w:r w:rsidRPr="002034CC">
        <w:rPr>
          <w:rFonts w:ascii="Arial" w:eastAsia="Times New Roman" w:hAnsi="Arial" w:cs="Arial"/>
          <w:sz w:val="24"/>
          <w:szCs w:val="24"/>
        </w:rPr>
        <w:t>ExTAG</w:t>
      </w:r>
      <w:proofErr w:type="spellEnd"/>
      <w:r w:rsidRPr="002034CC">
        <w:rPr>
          <w:rFonts w:ascii="Arial" w:eastAsia="Times New Roman" w:hAnsi="Arial" w:cs="Arial"/>
          <w:sz w:val="24"/>
          <w:szCs w:val="24"/>
        </w:rPr>
        <w:t xml:space="preserve"> 201</w:t>
      </w:r>
      <w:r w:rsidR="005C447D">
        <w:rPr>
          <w:rFonts w:ascii="Arial" w:eastAsia="Times New Roman" w:hAnsi="Arial" w:cs="Arial"/>
          <w:sz w:val="24"/>
          <w:szCs w:val="24"/>
        </w:rPr>
        <w:t xml:space="preserve">9 Dubai </w:t>
      </w:r>
      <w:r w:rsidRPr="002034CC">
        <w:rPr>
          <w:rFonts w:ascii="Arial" w:eastAsia="Times New Roman" w:hAnsi="Arial" w:cs="Arial"/>
          <w:sz w:val="24"/>
          <w:szCs w:val="24"/>
        </w:rPr>
        <w:t>Meeting</w:t>
      </w:r>
      <w:r w:rsidRPr="002034CC">
        <w:rPr>
          <w:rFonts w:ascii="Arial" w:eastAsia="Times New Roman" w:hAnsi="Arial" w:cs="Arial"/>
          <w:i/>
          <w:sz w:val="24"/>
          <w:szCs w:val="24"/>
        </w:rPr>
        <w:t>.</w:t>
      </w:r>
    </w:p>
    <w:p w14:paraId="1C8AAC9A" w14:textId="77777777" w:rsidR="00311034" w:rsidRPr="002034CC" w:rsidRDefault="00311034" w:rsidP="00AA4573">
      <w:pPr>
        <w:spacing w:after="0" w:line="240" w:lineRule="auto"/>
        <w:ind w:left="720" w:hanging="720"/>
        <w:jc w:val="both"/>
        <w:rPr>
          <w:rFonts w:ascii="Arial" w:eastAsia="Times New Roman" w:hAnsi="Arial" w:cs="Arial"/>
          <w:i/>
          <w:sz w:val="24"/>
          <w:szCs w:val="24"/>
        </w:rPr>
      </w:pPr>
    </w:p>
    <w:p w14:paraId="0F0C5914" w14:textId="5C78B287" w:rsidR="00311034" w:rsidRDefault="00311034" w:rsidP="00AA4573">
      <w:pPr>
        <w:keepNext/>
        <w:spacing w:after="0" w:line="240" w:lineRule="auto"/>
        <w:ind w:left="1428" w:hanging="10"/>
        <w:jc w:val="both"/>
        <w:outlineLvl w:val="3"/>
        <w:rPr>
          <w:rFonts w:ascii="Arial" w:eastAsia="Times New Roman" w:hAnsi="Arial" w:cs="Arial"/>
          <w:b/>
          <w:bCs/>
          <w:color w:val="000000"/>
          <w:sz w:val="24"/>
          <w:szCs w:val="24"/>
          <w:u w:val="single"/>
        </w:rPr>
      </w:pPr>
      <w:r w:rsidRPr="002034CC">
        <w:rPr>
          <w:rFonts w:ascii="Arial" w:eastAsia="Times New Roman" w:hAnsi="Arial" w:cs="Arial"/>
          <w:b/>
          <w:i/>
          <w:sz w:val="24"/>
          <w:szCs w:val="24"/>
        </w:rPr>
        <w:lastRenderedPageBreak/>
        <w:tab/>
      </w:r>
      <w:r w:rsidR="000D3424">
        <w:rPr>
          <w:rFonts w:ascii="Arial" w:eastAsia="Times New Roman" w:hAnsi="Arial" w:cs="Arial"/>
          <w:b/>
          <w:bCs/>
          <w:color w:val="000000"/>
          <w:sz w:val="24"/>
          <w:szCs w:val="24"/>
          <w:u w:val="single"/>
        </w:rPr>
        <w:t xml:space="preserve">Document </w:t>
      </w:r>
      <w:r w:rsidRPr="00A37F57">
        <w:rPr>
          <w:rFonts w:ascii="Arial" w:eastAsia="Times New Roman" w:hAnsi="Arial" w:cs="Arial"/>
          <w:b/>
          <w:bCs/>
          <w:color w:val="000000"/>
          <w:sz w:val="24"/>
          <w:szCs w:val="24"/>
          <w:u w:val="single"/>
        </w:rPr>
        <w:t>not</w:t>
      </w:r>
      <w:r w:rsidR="003F1BA5">
        <w:rPr>
          <w:rFonts w:ascii="Arial" w:eastAsia="Times New Roman" w:hAnsi="Arial" w:cs="Arial"/>
          <w:b/>
          <w:bCs/>
          <w:color w:val="000000"/>
          <w:sz w:val="24"/>
          <w:szCs w:val="24"/>
          <w:u w:val="single"/>
        </w:rPr>
        <w:t>ed</w:t>
      </w:r>
      <w:r w:rsidRPr="00A37F57">
        <w:rPr>
          <w:rFonts w:ascii="Arial" w:eastAsia="Times New Roman" w:hAnsi="Arial" w:cs="Arial"/>
          <w:b/>
          <w:bCs/>
          <w:color w:val="000000"/>
          <w:sz w:val="24"/>
          <w:szCs w:val="24"/>
          <w:u w:val="single"/>
        </w:rPr>
        <w:t>:</w:t>
      </w:r>
    </w:p>
    <w:p w14:paraId="2B8D5664" w14:textId="77777777" w:rsidR="005E26C3" w:rsidRDefault="005E26C3" w:rsidP="00AA4573">
      <w:pPr>
        <w:keepNext/>
        <w:spacing w:after="0" w:line="240" w:lineRule="auto"/>
        <w:ind w:left="1428" w:hanging="10"/>
        <w:jc w:val="both"/>
        <w:outlineLvl w:val="3"/>
        <w:rPr>
          <w:rFonts w:ascii="Arial" w:eastAsia="Times New Roman" w:hAnsi="Arial" w:cs="Arial"/>
          <w:b/>
          <w:bCs/>
          <w:color w:val="000000"/>
          <w:sz w:val="24"/>
          <w:szCs w:val="24"/>
          <w:u w:val="single"/>
        </w:rPr>
      </w:pPr>
    </w:p>
    <w:p w14:paraId="67C21287" w14:textId="01420B3A" w:rsidR="00311034" w:rsidRDefault="00311034" w:rsidP="00AA4573">
      <w:pPr>
        <w:pStyle w:val="ListParagraph"/>
        <w:numPr>
          <w:ilvl w:val="0"/>
          <w:numId w:val="14"/>
        </w:numPr>
        <w:spacing w:after="0" w:line="240" w:lineRule="auto"/>
        <w:rPr>
          <w:rFonts w:ascii="Arial" w:eastAsia="Times New Roman" w:hAnsi="Arial" w:cs="Arial"/>
          <w:bCs/>
          <w:sz w:val="24"/>
          <w:szCs w:val="24"/>
        </w:rPr>
      </w:pPr>
      <w:proofErr w:type="spellStart"/>
      <w:r w:rsidRPr="001D796F">
        <w:rPr>
          <w:rFonts w:ascii="Arial" w:eastAsia="Times New Roman" w:hAnsi="Arial" w:cs="Arial"/>
          <w:b/>
          <w:sz w:val="24"/>
          <w:szCs w:val="24"/>
        </w:rPr>
        <w:t>ExTAG</w:t>
      </w:r>
      <w:proofErr w:type="spellEnd"/>
      <w:r w:rsidRPr="001D796F">
        <w:rPr>
          <w:rFonts w:ascii="Arial" w:eastAsia="Times New Roman" w:hAnsi="Arial" w:cs="Arial"/>
          <w:b/>
          <w:sz w:val="24"/>
          <w:szCs w:val="24"/>
        </w:rPr>
        <w:t>/</w:t>
      </w:r>
      <w:r w:rsidR="006F028B" w:rsidRPr="001D796F">
        <w:rPr>
          <w:rFonts w:ascii="Arial" w:eastAsia="Times New Roman" w:hAnsi="Arial" w:cs="Arial"/>
          <w:b/>
          <w:sz w:val="24"/>
          <w:szCs w:val="24"/>
        </w:rPr>
        <w:t>619</w:t>
      </w:r>
      <w:r w:rsidRPr="001D796F">
        <w:rPr>
          <w:rFonts w:ascii="Arial" w:eastAsia="Times New Roman" w:hAnsi="Arial" w:cs="Arial"/>
          <w:b/>
          <w:sz w:val="24"/>
          <w:szCs w:val="24"/>
        </w:rPr>
        <w:t xml:space="preserve">/R </w:t>
      </w:r>
      <w:r w:rsidRPr="00CC0A9A">
        <w:rPr>
          <w:rFonts w:ascii="Arial" w:eastAsia="Times New Roman" w:hAnsi="Arial" w:cs="Arial"/>
          <w:b/>
          <w:sz w:val="24"/>
          <w:szCs w:val="24"/>
        </w:rPr>
        <w:t>–</w:t>
      </w:r>
      <w:r w:rsidRPr="00CC0A9A">
        <w:rPr>
          <w:rFonts w:ascii="Arial" w:eastAsia="Times New Roman" w:hAnsi="Arial" w:cs="Arial"/>
          <w:bCs/>
          <w:sz w:val="24"/>
          <w:szCs w:val="24"/>
        </w:rPr>
        <w:t xml:space="preserve"> Report on actions since 201</w:t>
      </w:r>
      <w:r w:rsidR="005C447D" w:rsidRPr="00CC0A9A">
        <w:rPr>
          <w:rFonts w:ascii="Arial" w:eastAsia="Times New Roman" w:hAnsi="Arial" w:cs="Arial"/>
          <w:bCs/>
          <w:sz w:val="24"/>
          <w:szCs w:val="24"/>
        </w:rPr>
        <w:t xml:space="preserve">9 </w:t>
      </w:r>
      <w:proofErr w:type="spellStart"/>
      <w:r w:rsidRPr="00CC0A9A">
        <w:rPr>
          <w:rFonts w:ascii="Arial" w:eastAsia="Times New Roman" w:hAnsi="Arial" w:cs="Arial"/>
          <w:bCs/>
          <w:sz w:val="24"/>
          <w:szCs w:val="24"/>
        </w:rPr>
        <w:t>ExTAG</w:t>
      </w:r>
      <w:proofErr w:type="spellEnd"/>
      <w:r w:rsidRPr="00CC0A9A">
        <w:rPr>
          <w:rFonts w:ascii="Arial" w:eastAsia="Times New Roman" w:hAnsi="Arial" w:cs="Arial"/>
          <w:bCs/>
          <w:sz w:val="24"/>
          <w:szCs w:val="24"/>
        </w:rPr>
        <w:t xml:space="preserve"> </w:t>
      </w:r>
      <w:r w:rsidR="005C447D" w:rsidRPr="00CC0A9A">
        <w:rPr>
          <w:rFonts w:ascii="Arial" w:eastAsia="Times New Roman" w:hAnsi="Arial" w:cs="Arial"/>
          <w:bCs/>
          <w:sz w:val="24"/>
          <w:szCs w:val="24"/>
        </w:rPr>
        <w:t xml:space="preserve">Dubai </w:t>
      </w:r>
      <w:r w:rsidRPr="00CC0A9A">
        <w:rPr>
          <w:rFonts w:ascii="Arial" w:eastAsia="Times New Roman" w:hAnsi="Arial" w:cs="Arial"/>
          <w:bCs/>
          <w:sz w:val="24"/>
          <w:szCs w:val="24"/>
        </w:rPr>
        <w:t>meeting</w:t>
      </w:r>
    </w:p>
    <w:p w14:paraId="77F20183" w14:textId="77777777" w:rsidR="005265C1" w:rsidRDefault="005265C1" w:rsidP="00AA4573">
      <w:pPr>
        <w:pStyle w:val="ListParagraph"/>
        <w:spacing w:after="0" w:line="240" w:lineRule="auto"/>
        <w:ind w:left="2160"/>
        <w:rPr>
          <w:rFonts w:ascii="Arial" w:eastAsia="Times New Roman" w:hAnsi="Arial" w:cs="Arial"/>
          <w:bCs/>
          <w:sz w:val="24"/>
          <w:szCs w:val="24"/>
        </w:rPr>
      </w:pPr>
    </w:p>
    <w:p w14:paraId="16350FC6" w14:textId="15E884A8" w:rsidR="00DA16AF" w:rsidRDefault="005265C1" w:rsidP="00AA4573">
      <w:pPr>
        <w:spacing w:after="0" w:line="240" w:lineRule="auto"/>
        <w:rPr>
          <w:rFonts w:ascii="Arial" w:eastAsia="Times New Roman" w:hAnsi="Arial" w:cs="Arial"/>
          <w:bCs/>
          <w:sz w:val="24"/>
          <w:szCs w:val="24"/>
        </w:rPr>
      </w:pPr>
      <w:r w:rsidRPr="005265C1">
        <w:rPr>
          <w:rFonts w:ascii="Arial" w:eastAsia="Times New Roman" w:hAnsi="Arial" w:cs="Arial"/>
          <w:bCs/>
          <w:sz w:val="24"/>
          <w:szCs w:val="24"/>
        </w:rPr>
        <w:t>The Chair provided a status report on the actions arising from the</w:t>
      </w:r>
      <w:r w:rsidR="007A354C">
        <w:rPr>
          <w:rFonts w:ascii="Arial" w:eastAsia="Times New Roman" w:hAnsi="Arial" w:cs="Arial"/>
          <w:bCs/>
          <w:sz w:val="24"/>
          <w:szCs w:val="24"/>
        </w:rPr>
        <w:t xml:space="preserve"> Dubai </w:t>
      </w:r>
      <w:r w:rsidRPr="005265C1">
        <w:rPr>
          <w:rFonts w:ascii="Arial" w:eastAsia="Times New Roman" w:hAnsi="Arial" w:cs="Arial"/>
          <w:bCs/>
          <w:sz w:val="24"/>
          <w:szCs w:val="24"/>
        </w:rPr>
        <w:t>201</w:t>
      </w:r>
      <w:r w:rsidR="007A354C">
        <w:rPr>
          <w:rFonts w:ascii="Arial" w:eastAsia="Times New Roman" w:hAnsi="Arial" w:cs="Arial"/>
          <w:bCs/>
          <w:sz w:val="24"/>
          <w:szCs w:val="24"/>
        </w:rPr>
        <w:t xml:space="preserve">9 </w:t>
      </w:r>
      <w:r w:rsidRPr="005265C1">
        <w:rPr>
          <w:rFonts w:ascii="Arial" w:eastAsia="Times New Roman" w:hAnsi="Arial" w:cs="Arial"/>
          <w:bCs/>
          <w:sz w:val="24"/>
          <w:szCs w:val="24"/>
        </w:rPr>
        <w:t xml:space="preserve">Meeting. He advised that there had been </w:t>
      </w:r>
      <w:r w:rsidR="00A02007">
        <w:rPr>
          <w:rFonts w:ascii="Arial" w:eastAsia="Times New Roman" w:hAnsi="Arial" w:cs="Arial"/>
          <w:bCs/>
          <w:sz w:val="24"/>
          <w:szCs w:val="24"/>
        </w:rPr>
        <w:t>27</w:t>
      </w:r>
      <w:r w:rsidRPr="005265C1">
        <w:rPr>
          <w:rFonts w:ascii="Arial" w:eastAsia="Times New Roman" w:hAnsi="Arial" w:cs="Arial"/>
          <w:bCs/>
          <w:sz w:val="24"/>
          <w:szCs w:val="24"/>
        </w:rPr>
        <w:t xml:space="preserve"> actions in total to be followed-up</w:t>
      </w:r>
      <w:r w:rsidR="00DA16AF">
        <w:rPr>
          <w:rFonts w:ascii="Arial" w:eastAsia="Times New Roman" w:hAnsi="Arial" w:cs="Arial"/>
          <w:bCs/>
          <w:sz w:val="24"/>
          <w:szCs w:val="24"/>
        </w:rPr>
        <w:t xml:space="preserve"> the majority having been completed with 6 in progress which are listed for discussion on this agenda as follows-</w:t>
      </w:r>
    </w:p>
    <w:p w14:paraId="1435E78B" w14:textId="7300700C" w:rsidR="00DA16AF" w:rsidRDefault="00DA16AF" w:rsidP="00AA4573">
      <w:pPr>
        <w:spacing w:after="0" w:line="240" w:lineRule="auto"/>
        <w:rPr>
          <w:rFonts w:ascii="Arial" w:eastAsia="Times New Roman" w:hAnsi="Arial" w:cs="Arial"/>
          <w:bCs/>
          <w:sz w:val="24"/>
          <w:szCs w:val="24"/>
        </w:rPr>
      </w:pPr>
    </w:p>
    <w:p w14:paraId="17FA5EA9" w14:textId="5ED62FD6" w:rsidR="00DA16AF" w:rsidRPr="00DA16AF" w:rsidRDefault="00DA16AF" w:rsidP="00AA4573">
      <w:pPr>
        <w:spacing w:after="0" w:line="240" w:lineRule="auto"/>
        <w:rPr>
          <w:rFonts w:ascii="Arial" w:eastAsia="Times New Roman" w:hAnsi="Arial" w:cs="Arial"/>
          <w:bCs/>
          <w:sz w:val="24"/>
          <w:szCs w:val="24"/>
        </w:rPr>
      </w:pPr>
      <w:r w:rsidRPr="00DA16AF">
        <w:rPr>
          <w:rFonts w:ascii="Arial" w:eastAsia="Times New Roman" w:hAnsi="Arial" w:cs="Arial"/>
          <w:bCs/>
          <w:sz w:val="24"/>
          <w:szCs w:val="24"/>
        </w:rPr>
        <w:t>Action</w:t>
      </w:r>
      <w:r w:rsidRPr="00DA16AF">
        <w:rPr>
          <w:rFonts w:ascii="Arial" w:eastAsia="Times New Roman" w:hAnsi="Arial" w:cs="Arial"/>
          <w:bCs/>
          <w:sz w:val="24"/>
          <w:szCs w:val="24"/>
        </w:rPr>
        <w:tab/>
      </w:r>
      <w:r>
        <w:rPr>
          <w:rFonts w:ascii="Arial" w:eastAsia="Times New Roman" w:hAnsi="Arial" w:cs="Arial"/>
          <w:bCs/>
          <w:sz w:val="24"/>
          <w:szCs w:val="24"/>
        </w:rPr>
        <w:tab/>
      </w:r>
      <w:r w:rsidRPr="00DA16AF">
        <w:rPr>
          <w:rFonts w:ascii="Arial" w:eastAsia="Times New Roman" w:hAnsi="Arial" w:cs="Arial"/>
          <w:bCs/>
          <w:sz w:val="24"/>
          <w:szCs w:val="24"/>
        </w:rPr>
        <w:t>Agenda</w:t>
      </w:r>
    </w:p>
    <w:p w14:paraId="7B0E2C1E" w14:textId="2E361F0A" w:rsidR="00DA16AF" w:rsidRPr="00DA16AF" w:rsidRDefault="00DA16AF" w:rsidP="00AA4573">
      <w:pPr>
        <w:spacing w:after="0" w:line="240" w:lineRule="auto"/>
        <w:rPr>
          <w:rFonts w:ascii="Arial" w:eastAsia="Times New Roman" w:hAnsi="Arial" w:cs="Arial"/>
          <w:bCs/>
          <w:sz w:val="24"/>
          <w:szCs w:val="24"/>
        </w:rPr>
      </w:pPr>
      <w:r w:rsidRPr="00DA16AF">
        <w:rPr>
          <w:rFonts w:ascii="Arial" w:eastAsia="Times New Roman" w:hAnsi="Arial" w:cs="Arial"/>
          <w:bCs/>
          <w:sz w:val="24"/>
          <w:szCs w:val="24"/>
        </w:rPr>
        <w:t xml:space="preserve">4 </w:t>
      </w:r>
      <w:r>
        <w:rPr>
          <w:rFonts w:ascii="Arial" w:eastAsia="Times New Roman" w:hAnsi="Arial" w:cs="Arial"/>
          <w:bCs/>
          <w:sz w:val="24"/>
          <w:szCs w:val="24"/>
        </w:rPr>
        <w:tab/>
      </w:r>
      <w:r w:rsidRPr="00DA16AF">
        <w:rPr>
          <w:rFonts w:ascii="Arial" w:eastAsia="Times New Roman" w:hAnsi="Arial" w:cs="Arial"/>
          <w:bCs/>
          <w:sz w:val="24"/>
          <w:szCs w:val="24"/>
        </w:rPr>
        <w:t>covered by 7.3</w:t>
      </w:r>
    </w:p>
    <w:p w14:paraId="69BF79F9" w14:textId="6D519CB2" w:rsidR="00DA16AF" w:rsidRPr="00DA16AF" w:rsidRDefault="00DA16AF" w:rsidP="00AA4573">
      <w:pPr>
        <w:spacing w:after="0" w:line="240" w:lineRule="auto"/>
        <w:rPr>
          <w:rFonts w:ascii="Arial" w:eastAsia="Times New Roman" w:hAnsi="Arial" w:cs="Arial"/>
          <w:bCs/>
          <w:sz w:val="24"/>
          <w:szCs w:val="24"/>
        </w:rPr>
      </w:pPr>
      <w:r>
        <w:rPr>
          <w:rFonts w:ascii="Arial" w:eastAsia="Times New Roman" w:hAnsi="Arial" w:cs="Arial"/>
          <w:bCs/>
          <w:sz w:val="24"/>
          <w:szCs w:val="24"/>
        </w:rPr>
        <w:t>6</w:t>
      </w:r>
      <w:r w:rsidRPr="00DA16AF">
        <w:rPr>
          <w:rFonts w:ascii="Arial" w:eastAsia="Times New Roman" w:hAnsi="Arial" w:cs="Arial"/>
          <w:bCs/>
          <w:sz w:val="24"/>
          <w:szCs w:val="24"/>
        </w:rPr>
        <w:t xml:space="preserve"> </w:t>
      </w:r>
      <w:r>
        <w:rPr>
          <w:rFonts w:ascii="Arial" w:eastAsia="Times New Roman" w:hAnsi="Arial" w:cs="Arial"/>
          <w:bCs/>
          <w:sz w:val="24"/>
          <w:szCs w:val="24"/>
        </w:rPr>
        <w:tab/>
      </w:r>
      <w:r w:rsidRPr="00DA16AF">
        <w:rPr>
          <w:rFonts w:ascii="Arial" w:eastAsia="Times New Roman" w:hAnsi="Arial" w:cs="Arial"/>
          <w:bCs/>
          <w:sz w:val="24"/>
          <w:szCs w:val="24"/>
        </w:rPr>
        <w:t>covered by 7.2</w:t>
      </w:r>
    </w:p>
    <w:p w14:paraId="71B7480E" w14:textId="6EF53F3D" w:rsidR="00DA16AF" w:rsidRPr="00DA16AF" w:rsidRDefault="00DA16AF" w:rsidP="00AA4573">
      <w:pPr>
        <w:spacing w:after="0" w:line="240" w:lineRule="auto"/>
        <w:rPr>
          <w:rFonts w:ascii="Arial" w:eastAsia="Times New Roman" w:hAnsi="Arial" w:cs="Arial"/>
          <w:bCs/>
          <w:sz w:val="24"/>
          <w:szCs w:val="24"/>
        </w:rPr>
      </w:pPr>
      <w:r w:rsidRPr="00DA16AF">
        <w:rPr>
          <w:rFonts w:ascii="Arial" w:eastAsia="Times New Roman" w:hAnsi="Arial" w:cs="Arial"/>
          <w:bCs/>
          <w:sz w:val="24"/>
          <w:szCs w:val="24"/>
        </w:rPr>
        <w:t xml:space="preserve">7 </w:t>
      </w:r>
      <w:r>
        <w:rPr>
          <w:rFonts w:ascii="Arial" w:eastAsia="Times New Roman" w:hAnsi="Arial" w:cs="Arial"/>
          <w:bCs/>
          <w:sz w:val="24"/>
          <w:szCs w:val="24"/>
        </w:rPr>
        <w:tab/>
      </w:r>
      <w:r w:rsidRPr="00DA16AF">
        <w:rPr>
          <w:rFonts w:ascii="Arial" w:eastAsia="Times New Roman" w:hAnsi="Arial" w:cs="Arial"/>
          <w:bCs/>
          <w:sz w:val="24"/>
          <w:szCs w:val="24"/>
        </w:rPr>
        <w:t>covered by 7.9</w:t>
      </w:r>
    </w:p>
    <w:p w14:paraId="1F5431EE" w14:textId="5187FAA0" w:rsidR="00DA16AF" w:rsidRPr="00DA16AF" w:rsidRDefault="00DA16AF" w:rsidP="00AA4573">
      <w:pPr>
        <w:spacing w:after="0" w:line="240" w:lineRule="auto"/>
        <w:rPr>
          <w:rFonts w:ascii="Arial" w:eastAsia="Times New Roman" w:hAnsi="Arial" w:cs="Arial"/>
          <w:bCs/>
          <w:sz w:val="24"/>
          <w:szCs w:val="24"/>
        </w:rPr>
      </w:pPr>
      <w:r w:rsidRPr="00DA16AF">
        <w:rPr>
          <w:rFonts w:ascii="Arial" w:eastAsia="Times New Roman" w:hAnsi="Arial" w:cs="Arial"/>
          <w:bCs/>
          <w:sz w:val="24"/>
          <w:szCs w:val="24"/>
        </w:rPr>
        <w:t xml:space="preserve">8 </w:t>
      </w:r>
      <w:r>
        <w:rPr>
          <w:rFonts w:ascii="Arial" w:eastAsia="Times New Roman" w:hAnsi="Arial" w:cs="Arial"/>
          <w:bCs/>
          <w:sz w:val="24"/>
          <w:szCs w:val="24"/>
        </w:rPr>
        <w:tab/>
      </w:r>
      <w:r w:rsidRPr="00DA16AF">
        <w:rPr>
          <w:rFonts w:ascii="Arial" w:eastAsia="Times New Roman" w:hAnsi="Arial" w:cs="Arial"/>
          <w:bCs/>
          <w:sz w:val="24"/>
          <w:szCs w:val="24"/>
        </w:rPr>
        <w:t>covered by 9.2</w:t>
      </w:r>
    </w:p>
    <w:p w14:paraId="7C0C4037" w14:textId="68A6A284" w:rsidR="00DA16AF" w:rsidRPr="00DA16AF" w:rsidRDefault="00DA16AF" w:rsidP="00AA4573">
      <w:pPr>
        <w:spacing w:after="0" w:line="240" w:lineRule="auto"/>
        <w:rPr>
          <w:rFonts w:ascii="Arial" w:eastAsia="Times New Roman" w:hAnsi="Arial" w:cs="Arial"/>
          <w:bCs/>
          <w:sz w:val="24"/>
          <w:szCs w:val="24"/>
        </w:rPr>
      </w:pPr>
      <w:r w:rsidRPr="00DA16AF">
        <w:rPr>
          <w:rFonts w:ascii="Arial" w:eastAsia="Times New Roman" w:hAnsi="Arial" w:cs="Arial"/>
          <w:bCs/>
          <w:sz w:val="24"/>
          <w:szCs w:val="24"/>
        </w:rPr>
        <w:t xml:space="preserve">10 </w:t>
      </w:r>
      <w:r>
        <w:rPr>
          <w:rFonts w:ascii="Arial" w:eastAsia="Times New Roman" w:hAnsi="Arial" w:cs="Arial"/>
          <w:bCs/>
          <w:sz w:val="24"/>
          <w:szCs w:val="24"/>
        </w:rPr>
        <w:tab/>
      </w:r>
      <w:r w:rsidRPr="00DA16AF">
        <w:rPr>
          <w:rFonts w:ascii="Arial" w:eastAsia="Times New Roman" w:hAnsi="Arial" w:cs="Arial"/>
          <w:bCs/>
          <w:sz w:val="24"/>
          <w:szCs w:val="24"/>
        </w:rPr>
        <w:t>covered by 7.1</w:t>
      </w:r>
    </w:p>
    <w:p w14:paraId="72D7712B" w14:textId="5BB58C5A" w:rsidR="00DA16AF" w:rsidRDefault="00DA16AF" w:rsidP="00AA4573">
      <w:pPr>
        <w:spacing w:after="0" w:line="240" w:lineRule="auto"/>
        <w:rPr>
          <w:rFonts w:ascii="Arial" w:eastAsia="Times New Roman" w:hAnsi="Arial" w:cs="Arial"/>
          <w:bCs/>
          <w:sz w:val="24"/>
          <w:szCs w:val="24"/>
        </w:rPr>
      </w:pPr>
      <w:r w:rsidRPr="00DA16AF">
        <w:rPr>
          <w:rFonts w:ascii="Arial" w:eastAsia="Times New Roman" w:hAnsi="Arial" w:cs="Arial"/>
          <w:bCs/>
          <w:sz w:val="24"/>
          <w:szCs w:val="24"/>
        </w:rPr>
        <w:t xml:space="preserve">13  </w:t>
      </w:r>
      <w:r>
        <w:rPr>
          <w:rFonts w:ascii="Arial" w:eastAsia="Times New Roman" w:hAnsi="Arial" w:cs="Arial"/>
          <w:bCs/>
          <w:sz w:val="24"/>
          <w:szCs w:val="24"/>
        </w:rPr>
        <w:tab/>
      </w:r>
      <w:r w:rsidRPr="00DA16AF">
        <w:rPr>
          <w:rFonts w:ascii="Arial" w:eastAsia="Times New Roman" w:hAnsi="Arial" w:cs="Arial"/>
          <w:bCs/>
          <w:sz w:val="24"/>
          <w:szCs w:val="24"/>
        </w:rPr>
        <w:t>covered by 7.2</w:t>
      </w:r>
    </w:p>
    <w:p w14:paraId="12593A4F" w14:textId="77777777" w:rsidR="00DA16AF" w:rsidRDefault="00DA16AF" w:rsidP="00AA4573">
      <w:pPr>
        <w:spacing w:after="0" w:line="240" w:lineRule="auto"/>
        <w:rPr>
          <w:rFonts w:ascii="Arial" w:eastAsia="Times New Roman" w:hAnsi="Arial" w:cs="Arial"/>
          <w:bCs/>
          <w:sz w:val="24"/>
          <w:szCs w:val="24"/>
        </w:rPr>
      </w:pPr>
    </w:p>
    <w:p w14:paraId="322CD126" w14:textId="74D221F1" w:rsidR="005265C1" w:rsidRPr="005265C1" w:rsidRDefault="005265C1" w:rsidP="005265C1">
      <w:pPr>
        <w:spacing w:after="0" w:line="240" w:lineRule="auto"/>
        <w:rPr>
          <w:rFonts w:ascii="Arial" w:eastAsia="Times New Roman" w:hAnsi="Arial" w:cs="Arial"/>
          <w:bCs/>
          <w:sz w:val="24"/>
          <w:szCs w:val="24"/>
        </w:rPr>
      </w:pPr>
      <w:r w:rsidRPr="005265C1">
        <w:rPr>
          <w:rFonts w:ascii="Arial" w:eastAsia="Times New Roman" w:hAnsi="Arial" w:cs="Arial"/>
          <w:bCs/>
          <w:sz w:val="24"/>
          <w:szCs w:val="24"/>
        </w:rPr>
        <w:t xml:space="preserve"> He suggested that, as the report had previously been circulated, there was no need to go through each item separately, but that should anyone have any items needing to be clarified or commented on to please do so. </w:t>
      </w:r>
      <w:r w:rsidR="008E0805">
        <w:rPr>
          <w:rFonts w:ascii="Arial" w:eastAsia="Times New Roman" w:hAnsi="Arial" w:cs="Arial"/>
          <w:bCs/>
          <w:sz w:val="24"/>
          <w:szCs w:val="24"/>
        </w:rPr>
        <w:t>There were no comments</w:t>
      </w:r>
      <w:r w:rsidR="00DA16AF">
        <w:rPr>
          <w:rFonts w:ascii="Arial" w:eastAsia="Times New Roman" w:hAnsi="Arial" w:cs="Arial"/>
          <w:bCs/>
          <w:sz w:val="24"/>
          <w:szCs w:val="24"/>
        </w:rPr>
        <w:t>.</w:t>
      </w:r>
      <w:r w:rsidR="008E0805">
        <w:rPr>
          <w:rFonts w:ascii="Arial" w:eastAsia="Times New Roman" w:hAnsi="Arial" w:cs="Arial"/>
          <w:bCs/>
          <w:sz w:val="24"/>
          <w:szCs w:val="24"/>
        </w:rPr>
        <w:t xml:space="preserve"> T</w:t>
      </w:r>
      <w:r w:rsidR="008E0805" w:rsidRPr="007A5270">
        <w:rPr>
          <w:rFonts w:ascii="Arial" w:hAnsi="Arial" w:cs="Arial"/>
          <w:sz w:val="24"/>
          <w:szCs w:val="24"/>
        </w:rPr>
        <w:t>he meeting record</w:t>
      </w:r>
      <w:r w:rsidR="001441A1">
        <w:rPr>
          <w:rFonts w:ascii="Arial" w:hAnsi="Arial" w:cs="Arial"/>
          <w:sz w:val="24"/>
          <w:szCs w:val="24"/>
        </w:rPr>
        <w:t>ed</w:t>
      </w:r>
      <w:r w:rsidR="008E0805" w:rsidRPr="007A5270">
        <w:rPr>
          <w:rFonts w:ascii="Arial" w:hAnsi="Arial" w:cs="Arial"/>
          <w:sz w:val="24"/>
          <w:szCs w:val="24"/>
        </w:rPr>
        <w:t xml:space="preserve"> the following decision.</w:t>
      </w:r>
    </w:p>
    <w:p w14:paraId="7C937CCC" w14:textId="77777777" w:rsidR="000970D0" w:rsidRDefault="000970D0" w:rsidP="000970D0">
      <w:pPr>
        <w:spacing w:after="0" w:line="240" w:lineRule="auto"/>
        <w:rPr>
          <w:rFonts w:ascii="Arial" w:eastAsia="Times New Roman" w:hAnsi="Arial" w:cs="Arial"/>
          <w:bCs/>
          <w:sz w:val="24"/>
          <w:szCs w:val="24"/>
        </w:rPr>
      </w:pPr>
    </w:p>
    <w:p w14:paraId="1EB0BC06" w14:textId="77777777" w:rsidR="000970D0" w:rsidRPr="00972A0E" w:rsidRDefault="000970D0" w:rsidP="000970D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 xml:space="preserve">Decision 2020/05 </w:t>
      </w:r>
    </w:p>
    <w:p w14:paraId="7D29FC94" w14:textId="77777777" w:rsidR="000970D0" w:rsidRPr="005D00D0" w:rsidRDefault="000970D0" w:rsidP="000970D0">
      <w:pPr>
        <w:spacing w:after="0" w:line="240" w:lineRule="auto"/>
        <w:ind w:left="12" w:hanging="12"/>
        <w:jc w:val="both"/>
        <w:rPr>
          <w:rFonts w:ascii="Arial" w:eastAsia="Times New Roman" w:hAnsi="Arial" w:cs="Arial"/>
          <w:bCs/>
          <w:color w:val="0070C0"/>
          <w:sz w:val="24"/>
          <w:szCs w:val="24"/>
        </w:rPr>
      </w:pPr>
      <w:r w:rsidRPr="00972A0E">
        <w:rPr>
          <w:rFonts w:ascii="Arial" w:eastAsia="Times New Roman" w:hAnsi="Arial"/>
          <w:bCs/>
          <w:color w:val="0070C0"/>
          <w:szCs w:val="24"/>
          <w:lang w:val="en-GB" w:eastAsia="fr-FR"/>
        </w:rPr>
        <w:t xml:space="preserve">Members </w:t>
      </w:r>
      <w:r w:rsidRPr="00972A0E">
        <w:rPr>
          <w:rFonts w:ascii="Arial" w:eastAsia="Times New Roman" w:hAnsi="Arial"/>
          <w:bCs/>
          <w:color w:val="0070C0"/>
          <w:szCs w:val="24"/>
          <w:u w:val="single"/>
          <w:lang w:val="en-GB" w:eastAsia="fr-FR"/>
        </w:rPr>
        <w:t xml:space="preserve">accepted </w:t>
      </w:r>
      <w:r w:rsidRPr="00972A0E">
        <w:rPr>
          <w:rFonts w:ascii="Arial" w:eastAsia="Times New Roman" w:hAnsi="Arial"/>
          <w:bCs/>
          <w:color w:val="0070C0"/>
          <w:szCs w:val="24"/>
          <w:lang w:val="en-GB" w:eastAsia="fr-FR"/>
        </w:rPr>
        <w:t xml:space="preserve">the report from the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Chairman on the Action Items from the 2019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Meeting as circulated as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/619/R.</w:t>
      </w:r>
      <w:r w:rsidRPr="005D00D0">
        <w:rPr>
          <w:rFonts w:ascii="Arial" w:eastAsia="Times New Roman" w:hAnsi="Arial"/>
          <w:bCs/>
          <w:color w:val="0070C0"/>
          <w:szCs w:val="24"/>
          <w:lang w:val="en-GB" w:eastAsia="fr-FR"/>
        </w:rPr>
        <w:t xml:space="preserve"> </w:t>
      </w:r>
    </w:p>
    <w:p w14:paraId="2B84BF6E" w14:textId="77777777" w:rsidR="000970D0" w:rsidRPr="000970D0" w:rsidRDefault="000970D0" w:rsidP="000970D0">
      <w:pPr>
        <w:spacing w:after="0" w:line="240" w:lineRule="auto"/>
        <w:rPr>
          <w:rFonts w:ascii="Arial" w:eastAsia="Times New Roman" w:hAnsi="Arial" w:cs="Arial"/>
          <w:bCs/>
          <w:sz w:val="24"/>
          <w:szCs w:val="24"/>
        </w:rPr>
      </w:pPr>
    </w:p>
    <w:p w14:paraId="1B4DC313" w14:textId="77777777" w:rsidR="00311034" w:rsidRPr="002034CC" w:rsidRDefault="00311034" w:rsidP="00311034">
      <w:pPr>
        <w:spacing w:after="0" w:line="240" w:lineRule="auto"/>
        <w:ind w:left="720"/>
        <w:jc w:val="both"/>
        <w:rPr>
          <w:rFonts w:ascii="Arial" w:eastAsia="Times New Roman" w:hAnsi="Arial" w:cs="Arial"/>
          <w:b/>
          <w:i/>
          <w:sz w:val="24"/>
          <w:szCs w:val="24"/>
        </w:rPr>
      </w:pPr>
    </w:p>
    <w:p w14:paraId="178AEF83" w14:textId="51766751" w:rsidR="0011030C" w:rsidRDefault="006B62FA" w:rsidP="006B62FA">
      <w:pPr>
        <w:tabs>
          <w:tab w:val="left" w:pos="0"/>
          <w:tab w:val="left" w:pos="720"/>
        </w:tabs>
        <w:spacing w:after="0" w:line="240" w:lineRule="auto"/>
        <w:jc w:val="both"/>
        <w:rPr>
          <w:rFonts w:ascii="Arial" w:eastAsia="Times New Roman" w:hAnsi="Arial" w:cs="Arial"/>
          <w:b/>
          <w:sz w:val="24"/>
          <w:szCs w:val="24"/>
        </w:rPr>
      </w:pPr>
      <w:r w:rsidRPr="006B62FA">
        <w:rPr>
          <w:rFonts w:ascii="Arial" w:eastAsia="Times New Roman" w:hAnsi="Arial" w:cs="Arial"/>
          <w:b/>
          <w:i/>
          <w:sz w:val="24"/>
          <w:szCs w:val="24"/>
        </w:rPr>
        <w:t>3.3</w:t>
      </w:r>
      <w:r>
        <w:rPr>
          <w:rFonts w:ascii="Arial" w:eastAsia="Times New Roman" w:hAnsi="Arial" w:cs="Arial"/>
          <w:b/>
          <w:sz w:val="24"/>
          <w:szCs w:val="24"/>
        </w:rPr>
        <w:tab/>
      </w:r>
      <w:r w:rsidR="00311034" w:rsidRPr="006B62FA">
        <w:rPr>
          <w:rFonts w:ascii="Arial" w:eastAsia="Times New Roman" w:hAnsi="Arial" w:cs="Arial"/>
          <w:b/>
          <w:sz w:val="24"/>
          <w:szCs w:val="24"/>
        </w:rPr>
        <w:t xml:space="preserve">Officer Positions </w:t>
      </w:r>
    </w:p>
    <w:p w14:paraId="46667826" w14:textId="641C2EF5" w:rsidR="009C0E88" w:rsidRDefault="009C0E88" w:rsidP="006B62FA">
      <w:pPr>
        <w:tabs>
          <w:tab w:val="left" w:pos="0"/>
          <w:tab w:val="left" w:pos="720"/>
        </w:tabs>
        <w:spacing w:after="0" w:line="240" w:lineRule="auto"/>
        <w:jc w:val="both"/>
        <w:rPr>
          <w:rFonts w:ascii="Arial" w:eastAsia="Times New Roman" w:hAnsi="Arial" w:cs="Arial"/>
          <w:b/>
          <w:sz w:val="24"/>
          <w:szCs w:val="24"/>
        </w:rPr>
      </w:pPr>
    </w:p>
    <w:p w14:paraId="12E0CFEB" w14:textId="697EEAAE" w:rsidR="009C0E88" w:rsidRDefault="009C0E88" w:rsidP="009C0E88">
      <w:pPr>
        <w:spacing w:after="0" w:line="240" w:lineRule="auto"/>
        <w:ind w:left="720"/>
        <w:rPr>
          <w:rFonts w:ascii="Arial" w:eastAsia="Times New Roman" w:hAnsi="Arial" w:cs="Arial"/>
          <w:color w:val="000000" w:themeColor="text1"/>
          <w:sz w:val="24"/>
          <w:szCs w:val="24"/>
        </w:rPr>
      </w:pPr>
      <w:r w:rsidRPr="00322556">
        <w:rPr>
          <w:rFonts w:ascii="Arial" w:eastAsia="Times New Roman" w:hAnsi="Arial" w:cs="Arial"/>
          <w:sz w:val="24"/>
          <w:szCs w:val="24"/>
        </w:rPr>
        <w:t>T</w:t>
      </w:r>
      <w:r>
        <w:rPr>
          <w:rFonts w:ascii="Arial" w:eastAsia="Times New Roman" w:hAnsi="Arial" w:cs="Arial"/>
          <w:color w:val="000000" w:themeColor="text1"/>
          <w:sz w:val="24"/>
          <w:szCs w:val="24"/>
        </w:rPr>
        <w:t xml:space="preserve">he current </w:t>
      </w:r>
      <w:proofErr w:type="spellStart"/>
      <w:r>
        <w:rPr>
          <w:rFonts w:ascii="Arial" w:eastAsia="Times New Roman" w:hAnsi="Arial" w:cs="Arial"/>
          <w:color w:val="000000" w:themeColor="text1"/>
          <w:sz w:val="24"/>
          <w:szCs w:val="24"/>
        </w:rPr>
        <w:t>ExTAG</w:t>
      </w:r>
      <w:proofErr w:type="spellEnd"/>
      <w:r>
        <w:rPr>
          <w:rFonts w:ascii="Arial" w:eastAsia="Times New Roman" w:hAnsi="Arial" w:cs="Arial"/>
          <w:color w:val="000000" w:themeColor="text1"/>
          <w:sz w:val="24"/>
          <w:szCs w:val="24"/>
        </w:rPr>
        <w:t xml:space="preserve"> Chair, Professor Xu Jianping, will complete his second term as </w:t>
      </w:r>
      <w:proofErr w:type="spellStart"/>
      <w:r>
        <w:rPr>
          <w:rFonts w:ascii="Arial" w:eastAsia="Times New Roman" w:hAnsi="Arial" w:cs="Arial"/>
          <w:color w:val="000000" w:themeColor="text1"/>
          <w:sz w:val="24"/>
          <w:szCs w:val="24"/>
        </w:rPr>
        <w:t>ExTAG</w:t>
      </w:r>
      <w:proofErr w:type="spellEnd"/>
      <w:r>
        <w:rPr>
          <w:rFonts w:ascii="Arial" w:eastAsia="Times New Roman" w:hAnsi="Arial" w:cs="Arial"/>
          <w:color w:val="000000" w:themeColor="text1"/>
          <w:sz w:val="24"/>
          <w:szCs w:val="24"/>
        </w:rPr>
        <w:t xml:space="preserve"> Chair at end of 2020. </w:t>
      </w:r>
      <w:r w:rsidRPr="00F16E80">
        <w:rPr>
          <w:rFonts w:ascii="Arial" w:eastAsia="Times New Roman" w:hAnsi="Arial" w:cs="Arial"/>
          <w:color w:val="000000" w:themeColor="text1"/>
          <w:sz w:val="24"/>
          <w:szCs w:val="24"/>
        </w:rPr>
        <w:t xml:space="preserve">The following nominations for </w:t>
      </w:r>
      <w:r>
        <w:rPr>
          <w:rFonts w:ascii="Arial" w:eastAsia="Times New Roman" w:hAnsi="Arial" w:cs="Arial"/>
          <w:color w:val="000000" w:themeColor="text1"/>
          <w:sz w:val="24"/>
          <w:szCs w:val="24"/>
        </w:rPr>
        <w:t>the position</w:t>
      </w:r>
      <w:r w:rsidRPr="00F16E80">
        <w:rPr>
          <w:rFonts w:ascii="Arial" w:eastAsia="Times New Roman" w:hAnsi="Arial" w:cs="Arial"/>
          <w:color w:val="000000" w:themeColor="text1"/>
          <w:sz w:val="24"/>
          <w:szCs w:val="24"/>
        </w:rPr>
        <w:t xml:space="preserve"> of </w:t>
      </w:r>
      <w:proofErr w:type="spellStart"/>
      <w:r w:rsidRPr="00F16E80">
        <w:rPr>
          <w:rFonts w:ascii="Arial" w:eastAsia="Times New Roman" w:hAnsi="Arial" w:cs="Arial"/>
          <w:color w:val="000000" w:themeColor="text1"/>
          <w:sz w:val="24"/>
          <w:szCs w:val="24"/>
        </w:rPr>
        <w:t>ExTAG</w:t>
      </w:r>
      <w:proofErr w:type="spellEnd"/>
      <w:r w:rsidRPr="00F16E80">
        <w:rPr>
          <w:rFonts w:ascii="Arial" w:eastAsia="Times New Roman" w:hAnsi="Arial" w:cs="Arial"/>
          <w:color w:val="000000" w:themeColor="text1"/>
          <w:sz w:val="24"/>
          <w:szCs w:val="24"/>
        </w:rPr>
        <w:t xml:space="preserve"> Chair </w:t>
      </w:r>
      <w:r>
        <w:rPr>
          <w:rFonts w:ascii="Arial" w:eastAsia="Times New Roman" w:hAnsi="Arial" w:cs="Arial"/>
          <w:color w:val="000000" w:themeColor="text1"/>
          <w:sz w:val="24"/>
          <w:szCs w:val="24"/>
        </w:rPr>
        <w:t>h</w:t>
      </w:r>
      <w:r w:rsidRPr="00F16E80">
        <w:rPr>
          <w:rFonts w:ascii="Arial" w:eastAsia="Times New Roman" w:hAnsi="Arial" w:cs="Arial"/>
          <w:color w:val="000000" w:themeColor="text1"/>
          <w:sz w:val="24"/>
          <w:szCs w:val="24"/>
        </w:rPr>
        <w:t>ave been received</w:t>
      </w:r>
      <w:r>
        <w:rPr>
          <w:rFonts w:ascii="Arial" w:eastAsia="Times New Roman" w:hAnsi="Arial" w:cs="Arial"/>
          <w:color w:val="000000" w:themeColor="text1"/>
          <w:sz w:val="24"/>
          <w:szCs w:val="24"/>
        </w:rPr>
        <w:t>.</w:t>
      </w:r>
    </w:p>
    <w:p w14:paraId="55A3D41F" w14:textId="77777777" w:rsidR="009C0E88" w:rsidRDefault="009C0E88" w:rsidP="009C0E88">
      <w:pPr>
        <w:spacing w:after="0" w:line="240" w:lineRule="auto"/>
        <w:ind w:left="720"/>
        <w:rPr>
          <w:rFonts w:ascii="Arial" w:eastAsia="Times New Roman" w:hAnsi="Arial" w:cs="Arial"/>
          <w:color w:val="000000" w:themeColor="text1"/>
          <w:sz w:val="24"/>
          <w:szCs w:val="24"/>
        </w:rPr>
      </w:pPr>
    </w:p>
    <w:p w14:paraId="24564A6F" w14:textId="77777777" w:rsidR="00311034" w:rsidRDefault="00555B54" w:rsidP="006B62FA">
      <w:pPr>
        <w:tabs>
          <w:tab w:val="left" w:pos="0"/>
          <w:tab w:val="left" w:pos="720"/>
        </w:tabs>
        <w:spacing w:after="0" w:line="240" w:lineRule="auto"/>
        <w:jc w:val="both"/>
        <w:rPr>
          <w:rFonts w:ascii="Arial" w:eastAsia="Times New Roman" w:hAnsi="Arial" w:cs="Arial"/>
          <w:b/>
          <w:sz w:val="24"/>
          <w:szCs w:val="24"/>
        </w:rPr>
      </w:pPr>
      <w:r w:rsidRPr="00520C09">
        <w:rPr>
          <w:rFonts w:ascii="Arial" w:eastAsia="Times New Roman" w:hAnsi="Arial" w:cs="Arial"/>
          <w:b/>
          <w:i/>
          <w:iCs/>
          <w:sz w:val="24"/>
          <w:szCs w:val="24"/>
        </w:rPr>
        <w:t>3.3.1</w:t>
      </w:r>
      <w:r>
        <w:rPr>
          <w:rFonts w:ascii="Arial" w:eastAsia="Times New Roman" w:hAnsi="Arial" w:cs="Arial"/>
          <w:b/>
          <w:sz w:val="24"/>
          <w:szCs w:val="24"/>
        </w:rPr>
        <w:tab/>
      </w:r>
      <w:proofErr w:type="spellStart"/>
      <w:r w:rsidR="00311034" w:rsidRPr="006B62FA">
        <w:rPr>
          <w:rFonts w:ascii="Arial" w:eastAsia="Times New Roman" w:hAnsi="Arial" w:cs="Arial"/>
          <w:b/>
          <w:sz w:val="24"/>
          <w:szCs w:val="24"/>
        </w:rPr>
        <w:t>ExTAG</w:t>
      </w:r>
      <w:proofErr w:type="spellEnd"/>
      <w:r w:rsidR="00311034" w:rsidRPr="006B62FA">
        <w:rPr>
          <w:rFonts w:ascii="Arial" w:eastAsia="Times New Roman" w:hAnsi="Arial" w:cs="Arial"/>
          <w:b/>
          <w:sz w:val="24"/>
          <w:szCs w:val="24"/>
        </w:rPr>
        <w:t xml:space="preserve"> </w:t>
      </w:r>
      <w:r w:rsidR="00322556">
        <w:rPr>
          <w:rFonts w:ascii="Arial" w:eastAsia="Times New Roman" w:hAnsi="Arial" w:cs="Arial"/>
          <w:b/>
          <w:sz w:val="24"/>
          <w:szCs w:val="24"/>
        </w:rPr>
        <w:t>Chair</w:t>
      </w:r>
    </w:p>
    <w:p w14:paraId="1D72400B" w14:textId="77777777" w:rsidR="00322556" w:rsidRDefault="00322556" w:rsidP="006B62FA">
      <w:pPr>
        <w:tabs>
          <w:tab w:val="left" w:pos="0"/>
          <w:tab w:val="left" w:pos="720"/>
        </w:tabs>
        <w:spacing w:after="0" w:line="240" w:lineRule="auto"/>
        <w:jc w:val="both"/>
        <w:rPr>
          <w:rFonts w:ascii="Arial" w:eastAsia="Times New Roman" w:hAnsi="Arial" w:cs="Arial"/>
          <w:b/>
          <w:sz w:val="24"/>
          <w:szCs w:val="24"/>
        </w:rPr>
      </w:pPr>
    </w:p>
    <w:p w14:paraId="3E2CF827" w14:textId="53375D9D" w:rsidR="00520C09" w:rsidRDefault="00520C09" w:rsidP="00520C09">
      <w:pPr>
        <w:spacing w:after="0" w:line="240" w:lineRule="auto"/>
        <w:ind w:left="720" w:firstLine="720"/>
        <w:rPr>
          <w:rFonts w:ascii="Arial" w:eastAsia="Times New Roman" w:hAnsi="Arial" w:cs="Arial"/>
          <w:b/>
          <w:bCs/>
          <w:color w:val="000000" w:themeColor="text1"/>
          <w:sz w:val="24"/>
          <w:szCs w:val="24"/>
          <w:u w:val="single"/>
        </w:rPr>
      </w:pPr>
      <w:r w:rsidRPr="00520C09">
        <w:rPr>
          <w:rFonts w:ascii="Arial" w:eastAsia="Times New Roman" w:hAnsi="Arial" w:cs="Arial"/>
          <w:b/>
          <w:bCs/>
          <w:color w:val="000000" w:themeColor="text1"/>
          <w:sz w:val="24"/>
          <w:szCs w:val="24"/>
          <w:u w:val="single"/>
        </w:rPr>
        <w:t>Documents</w:t>
      </w:r>
      <w:r w:rsidR="000D3424">
        <w:rPr>
          <w:rFonts w:ascii="Arial" w:eastAsia="Times New Roman" w:hAnsi="Arial" w:cs="Arial"/>
          <w:b/>
          <w:bCs/>
          <w:color w:val="000000" w:themeColor="text1"/>
          <w:sz w:val="24"/>
          <w:szCs w:val="24"/>
          <w:u w:val="single"/>
        </w:rPr>
        <w:t xml:space="preserve"> c</w:t>
      </w:r>
      <w:r w:rsidRPr="00520C09">
        <w:rPr>
          <w:rFonts w:ascii="Arial" w:eastAsia="Times New Roman" w:hAnsi="Arial" w:cs="Arial"/>
          <w:b/>
          <w:bCs/>
          <w:color w:val="000000" w:themeColor="text1"/>
          <w:sz w:val="24"/>
          <w:szCs w:val="24"/>
          <w:u w:val="single"/>
        </w:rPr>
        <w:t>onsider</w:t>
      </w:r>
      <w:r w:rsidR="003F1BA5">
        <w:rPr>
          <w:rFonts w:ascii="Arial" w:eastAsia="Times New Roman" w:hAnsi="Arial" w:cs="Arial"/>
          <w:b/>
          <w:bCs/>
          <w:color w:val="000000" w:themeColor="text1"/>
          <w:sz w:val="24"/>
          <w:szCs w:val="24"/>
          <w:u w:val="single"/>
        </w:rPr>
        <w:t>ed</w:t>
      </w:r>
      <w:r w:rsidRPr="00520C09">
        <w:rPr>
          <w:rFonts w:ascii="Arial" w:eastAsia="Times New Roman" w:hAnsi="Arial" w:cs="Arial"/>
          <w:b/>
          <w:bCs/>
          <w:color w:val="000000" w:themeColor="text1"/>
          <w:sz w:val="24"/>
          <w:szCs w:val="24"/>
          <w:u w:val="single"/>
        </w:rPr>
        <w:t>:</w:t>
      </w:r>
    </w:p>
    <w:p w14:paraId="6838058E" w14:textId="77777777" w:rsidR="005E26C3" w:rsidRPr="00520C09" w:rsidRDefault="005E26C3" w:rsidP="00520C09">
      <w:pPr>
        <w:spacing w:after="0" w:line="240" w:lineRule="auto"/>
        <w:ind w:left="720" w:firstLine="720"/>
        <w:rPr>
          <w:rFonts w:ascii="Arial" w:eastAsia="Times New Roman" w:hAnsi="Arial" w:cs="Arial"/>
          <w:b/>
          <w:bCs/>
          <w:color w:val="000000" w:themeColor="text1"/>
          <w:sz w:val="24"/>
          <w:szCs w:val="24"/>
          <w:u w:val="single"/>
        </w:rPr>
      </w:pPr>
    </w:p>
    <w:p w14:paraId="29C1F0E9" w14:textId="7B82B1CD" w:rsidR="0011030C" w:rsidRPr="00CC0A9A" w:rsidRDefault="0011030C" w:rsidP="002273C2">
      <w:pPr>
        <w:pStyle w:val="ListParagraph"/>
        <w:numPr>
          <w:ilvl w:val="0"/>
          <w:numId w:val="14"/>
        </w:numPr>
        <w:spacing w:after="0" w:line="240" w:lineRule="auto"/>
        <w:jc w:val="both"/>
        <w:rPr>
          <w:rFonts w:ascii="Arial" w:eastAsia="Times New Roman" w:hAnsi="Arial" w:cs="Arial"/>
          <w:color w:val="000000" w:themeColor="text1"/>
          <w:sz w:val="24"/>
          <w:szCs w:val="24"/>
        </w:rPr>
      </w:pPr>
      <w:proofErr w:type="spellStart"/>
      <w:r w:rsidRPr="001D796F">
        <w:rPr>
          <w:rFonts w:ascii="Arial" w:eastAsia="Times New Roman" w:hAnsi="Arial" w:cs="Arial"/>
          <w:b/>
          <w:sz w:val="24"/>
          <w:szCs w:val="24"/>
        </w:rPr>
        <w:t>ExTAG</w:t>
      </w:r>
      <w:proofErr w:type="spellEnd"/>
      <w:r w:rsidRPr="001D796F">
        <w:rPr>
          <w:rFonts w:ascii="Arial" w:eastAsia="Times New Roman" w:hAnsi="Arial" w:cs="Arial"/>
          <w:b/>
          <w:sz w:val="24"/>
          <w:szCs w:val="24"/>
        </w:rPr>
        <w:t>/603/</w:t>
      </w:r>
      <w:proofErr w:type="spellStart"/>
      <w:r w:rsidRPr="001D796F">
        <w:rPr>
          <w:rFonts w:ascii="Arial" w:eastAsia="Times New Roman" w:hAnsi="Arial" w:cs="Arial"/>
          <w:b/>
          <w:sz w:val="24"/>
          <w:szCs w:val="24"/>
        </w:rPr>
        <w:t>Inf</w:t>
      </w:r>
      <w:proofErr w:type="spellEnd"/>
      <w:r w:rsidRPr="001D796F">
        <w:rPr>
          <w:rFonts w:ascii="Arial" w:eastAsia="Times New Roman" w:hAnsi="Arial" w:cs="Arial"/>
          <w:b/>
          <w:sz w:val="24"/>
          <w:szCs w:val="24"/>
        </w:rPr>
        <w:t xml:space="preserve"> </w:t>
      </w:r>
      <w:r w:rsidR="001D796F" w:rsidRPr="001D796F">
        <w:rPr>
          <w:rStyle w:val="Hyperlink"/>
          <w:rFonts w:ascii="Arial" w:eastAsia="Times New Roman" w:hAnsi="Arial" w:cs="Arial"/>
          <w:b/>
          <w:sz w:val="24"/>
          <w:szCs w:val="24"/>
          <w:u w:val="none"/>
        </w:rPr>
        <w:t xml:space="preserve">- </w:t>
      </w:r>
      <w:r w:rsidRPr="00CC0A9A">
        <w:rPr>
          <w:rFonts w:ascii="Arial" w:eastAsia="Times New Roman" w:hAnsi="Arial" w:cs="Arial"/>
          <w:color w:val="000000" w:themeColor="text1"/>
          <w:sz w:val="24"/>
          <w:szCs w:val="24"/>
        </w:rPr>
        <w:t>Term of Office –</w:t>
      </w:r>
      <w:proofErr w:type="spellStart"/>
      <w:r w:rsidRPr="00CC0A9A">
        <w:rPr>
          <w:rFonts w:ascii="Arial" w:eastAsia="Times New Roman" w:hAnsi="Arial" w:cs="Arial"/>
          <w:color w:val="000000" w:themeColor="text1"/>
          <w:sz w:val="24"/>
          <w:szCs w:val="24"/>
        </w:rPr>
        <w:t>ExTAG</w:t>
      </w:r>
      <w:proofErr w:type="spellEnd"/>
      <w:r w:rsidRPr="00CC0A9A">
        <w:rPr>
          <w:rFonts w:ascii="Arial" w:eastAsia="Times New Roman" w:hAnsi="Arial" w:cs="Arial"/>
          <w:color w:val="000000" w:themeColor="text1"/>
          <w:sz w:val="24"/>
          <w:szCs w:val="24"/>
        </w:rPr>
        <w:t xml:space="preserve"> Chair</w:t>
      </w:r>
    </w:p>
    <w:p w14:paraId="2A9B62C0" w14:textId="79FC2E1D" w:rsidR="00AC1273" w:rsidRPr="00CC0A9A" w:rsidRDefault="00AC1273" w:rsidP="002273C2">
      <w:pPr>
        <w:pStyle w:val="ListParagraph"/>
        <w:numPr>
          <w:ilvl w:val="0"/>
          <w:numId w:val="14"/>
        </w:numPr>
        <w:tabs>
          <w:tab w:val="left" w:pos="0"/>
          <w:tab w:val="left" w:pos="720"/>
        </w:tabs>
        <w:spacing w:after="0" w:line="240" w:lineRule="auto"/>
        <w:jc w:val="both"/>
        <w:rPr>
          <w:rFonts w:ascii="Arial" w:eastAsia="Times New Roman" w:hAnsi="Arial" w:cs="Arial"/>
          <w:sz w:val="24"/>
          <w:szCs w:val="24"/>
        </w:rPr>
      </w:pPr>
      <w:proofErr w:type="spellStart"/>
      <w:r w:rsidRPr="001D796F">
        <w:rPr>
          <w:rFonts w:ascii="Arial" w:eastAsia="Times New Roman" w:hAnsi="Arial" w:cs="Arial"/>
          <w:b/>
          <w:bCs/>
          <w:sz w:val="24"/>
          <w:szCs w:val="24"/>
        </w:rPr>
        <w:t>ExTAG</w:t>
      </w:r>
      <w:proofErr w:type="spellEnd"/>
      <w:r w:rsidRPr="001D796F">
        <w:rPr>
          <w:rFonts w:ascii="Arial" w:eastAsia="Times New Roman" w:hAnsi="Arial" w:cs="Arial"/>
          <w:b/>
          <w:bCs/>
          <w:sz w:val="24"/>
          <w:szCs w:val="24"/>
        </w:rPr>
        <w:t>/628/</w:t>
      </w:r>
      <w:proofErr w:type="spellStart"/>
      <w:r w:rsidRPr="001D796F">
        <w:rPr>
          <w:rFonts w:ascii="Arial" w:eastAsia="Times New Roman" w:hAnsi="Arial" w:cs="Arial"/>
          <w:b/>
          <w:bCs/>
          <w:sz w:val="24"/>
          <w:szCs w:val="24"/>
        </w:rPr>
        <w:t>Inf</w:t>
      </w:r>
      <w:proofErr w:type="spellEnd"/>
      <w:r w:rsidRPr="001D796F">
        <w:rPr>
          <w:rFonts w:ascii="Arial" w:eastAsia="Times New Roman" w:hAnsi="Arial" w:cs="Arial"/>
          <w:sz w:val="24"/>
          <w:szCs w:val="24"/>
        </w:rPr>
        <w:t xml:space="preserve"> </w:t>
      </w:r>
      <w:r>
        <w:rPr>
          <w:rFonts w:ascii="Arial" w:eastAsia="Times New Roman" w:hAnsi="Arial" w:cs="Arial"/>
          <w:sz w:val="24"/>
          <w:szCs w:val="24"/>
        </w:rPr>
        <w:t xml:space="preserve">– Draft Voting procedures for </w:t>
      </w:r>
      <w:proofErr w:type="spellStart"/>
      <w:r>
        <w:rPr>
          <w:rFonts w:ascii="Arial" w:eastAsia="Times New Roman" w:hAnsi="Arial" w:cs="Arial"/>
          <w:sz w:val="24"/>
          <w:szCs w:val="24"/>
        </w:rPr>
        <w:t>ExTAG</w:t>
      </w:r>
      <w:proofErr w:type="spellEnd"/>
      <w:r>
        <w:rPr>
          <w:rFonts w:ascii="Arial" w:eastAsia="Times New Roman" w:hAnsi="Arial" w:cs="Arial"/>
          <w:sz w:val="24"/>
          <w:szCs w:val="24"/>
        </w:rPr>
        <w:t xml:space="preserve"> Officer Positions</w:t>
      </w:r>
    </w:p>
    <w:p w14:paraId="1043E2A7" w14:textId="47BBFA2B" w:rsidR="0011030C" w:rsidRPr="00CC0A9A" w:rsidRDefault="0011030C" w:rsidP="002273C2">
      <w:pPr>
        <w:pStyle w:val="ListParagraph"/>
        <w:numPr>
          <w:ilvl w:val="0"/>
          <w:numId w:val="14"/>
        </w:numPr>
        <w:tabs>
          <w:tab w:val="left" w:pos="0"/>
          <w:tab w:val="left" w:pos="720"/>
        </w:tabs>
        <w:spacing w:after="0" w:line="240" w:lineRule="auto"/>
        <w:jc w:val="both"/>
        <w:rPr>
          <w:rFonts w:ascii="Arial" w:eastAsia="Times New Roman" w:hAnsi="Arial" w:cs="Arial"/>
          <w:sz w:val="24"/>
          <w:szCs w:val="24"/>
        </w:rPr>
      </w:pPr>
      <w:proofErr w:type="spellStart"/>
      <w:r w:rsidRPr="001D796F">
        <w:rPr>
          <w:rFonts w:ascii="Arial" w:eastAsia="Times New Roman" w:hAnsi="Arial" w:cs="Arial"/>
          <w:b/>
          <w:sz w:val="24"/>
          <w:szCs w:val="24"/>
        </w:rPr>
        <w:t>ExMC</w:t>
      </w:r>
      <w:proofErr w:type="spellEnd"/>
      <w:r w:rsidRPr="001D796F">
        <w:rPr>
          <w:rFonts w:ascii="Arial" w:eastAsia="Times New Roman" w:hAnsi="Arial" w:cs="Arial"/>
          <w:b/>
          <w:sz w:val="24"/>
          <w:szCs w:val="24"/>
        </w:rPr>
        <w:t>/1597</w:t>
      </w:r>
      <w:r w:rsidR="00380C6D" w:rsidRPr="001D796F">
        <w:rPr>
          <w:rFonts w:ascii="Arial" w:eastAsia="Times New Roman" w:hAnsi="Arial" w:cs="Arial"/>
          <w:b/>
          <w:sz w:val="24"/>
          <w:szCs w:val="24"/>
        </w:rPr>
        <w:t>/</w:t>
      </w:r>
      <w:proofErr w:type="spellStart"/>
      <w:r w:rsidRPr="001D796F">
        <w:rPr>
          <w:rFonts w:ascii="Arial" w:eastAsia="Times New Roman" w:hAnsi="Arial" w:cs="Arial"/>
          <w:b/>
          <w:sz w:val="24"/>
          <w:szCs w:val="24"/>
        </w:rPr>
        <w:t>Inf</w:t>
      </w:r>
      <w:proofErr w:type="spellEnd"/>
      <w:r w:rsidRPr="001D796F">
        <w:rPr>
          <w:rFonts w:ascii="Arial" w:eastAsia="Times New Roman" w:hAnsi="Arial" w:cs="Arial"/>
          <w:sz w:val="24"/>
          <w:szCs w:val="24"/>
        </w:rPr>
        <w:t xml:space="preserve"> </w:t>
      </w:r>
      <w:r w:rsidR="001D796F" w:rsidRPr="001D796F">
        <w:rPr>
          <w:rStyle w:val="Hyperlink"/>
          <w:rFonts w:ascii="Arial" w:eastAsia="Times New Roman" w:hAnsi="Arial" w:cs="Arial"/>
          <w:sz w:val="24"/>
          <w:szCs w:val="24"/>
          <w:u w:val="none"/>
        </w:rPr>
        <w:t xml:space="preserve">- </w:t>
      </w:r>
      <w:r w:rsidRPr="00CC0A9A">
        <w:rPr>
          <w:rFonts w:ascii="Arial" w:eastAsia="Times New Roman" w:hAnsi="Arial" w:cs="Arial"/>
          <w:sz w:val="24"/>
          <w:szCs w:val="24"/>
        </w:rPr>
        <w:t xml:space="preserve">Nomination from Germany for Dr. Frank </w:t>
      </w:r>
      <w:proofErr w:type="spellStart"/>
      <w:r w:rsidRPr="00CC0A9A">
        <w:rPr>
          <w:rFonts w:ascii="Arial" w:eastAsia="Times New Roman" w:hAnsi="Arial" w:cs="Arial"/>
          <w:sz w:val="24"/>
          <w:szCs w:val="24"/>
        </w:rPr>
        <w:t>Lienesch</w:t>
      </w:r>
      <w:proofErr w:type="spellEnd"/>
      <w:r w:rsidRPr="00CC0A9A">
        <w:rPr>
          <w:rFonts w:ascii="Arial" w:eastAsia="Times New Roman" w:hAnsi="Arial" w:cs="Arial"/>
          <w:sz w:val="24"/>
          <w:szCs w:val="24"/>
        </w:rPr>
        <w:t xml:space="preserve"> as </w:t>
      </w:r>
      <w:proofErr w:type="spellStart"/>
      <w:r w:rsidRPr="00CC0A9A">
        <w:rPr>
          <w:rFonts w:ascii="Arial" w:eastAsia="Times New Roman" w:hAnsi="Arial" w:cs="Arial"/>
          <w:sz w:val="24"/>
          <w:szCs w:val="24"/>
        </w:rPr>
        <w:t>ExTAG</w:t>
      </w:r>
      <w:proofErr w:type="spellEnd"/>
      <w:r w:rsidRPr="00CC0A9A">
        <w:rPr>
          <w:rFonts w:ascii="Arial" w:eastAsia="Times New Roman" w:hAnsi="Arial" w:cs="Arial"/>
          <w:sz w:val="24"/>
          <w:szCs w:val="24"/>
        </w:rPr>
        <w:t xml:space="preserve"> Chair</w:t>
      </w:r>
    </w:p>
    <w:p w14:paraId="175AE980" w14:textId="6C863F65" w:rsidR="00555B54" w:rsidRDefault="0011030C" w:rsidP="002273C2">
      <w:pPr>
        <w:pStyle w:val="ListParagraph"/>
        <w:numPr>
          <w:ilvl w:val="0"/>
          <w:numId w:val="14"/>
        </w:numPr>
        <w:tabs>
          <w:tab w:val="left" w:pos="0"/>
          <w:tab w:val="left" w:pos="720"/>
        </w:tabs>
        <w:spacing w:after="0" w:line="240" w:lineRule="auto"/>
        <w:jc w:val="both"/>
        <w:rPr>
          <w:rFonts w:ascii="Arial" w:eastAsia="Times New Roman" w:hAnsi="Arial" w:cs="Arial"/>
          <w:sz w:val="24"/>
          <w:szCs w:val="24"/>
        </w:rPr>
      </w:pPr>
      <w:proofErr w:type="spellStart"/>
      <w:r w:rsidRPr="001D796F">
        <w:rPr>
          <w:rFonts w:ascii="Arial" w:eastAsia="Times New Roman" w:hAnsi="Arial" w:cs="Arial"/>
          <w:b/>
          <w:sz w:val="24"/>
          <w:szCs w:val="24"/>
        </w:rPr>
        <w:t>ExMC</w:t>
      </w:r>
      <w:proofErr w:type="spellEnd"/>
      <w:r w:rsidRPr="001D796F">
        <w:rPr>
          <w:rFonts w:ascii="Arial" w:eastAsia="Times New Roman" w:hAnsi="Arial" w:cs="Arial"/>
          <w:b/>
          <w:sz w:val="24"/>
          <w:szCs w:val="24"/>
        </w:rPr>
        <w:t>/1598/</w:t>
      </w:r>
      <w:proofErr w:type="spellStart"/>
      <w:r w:rsidRPr="001D796F">
        <w:rPr>
          <w:rFonts w:ascii="Arial" w:eastAsia="Times New Roman" w:hAnsi="Arial" w:cs="Arial"/>
          <w:b/>
          <w:sz w:val="24"/>
          <w:szCs w:val="24"/>
        </w:rPr>
        <w:t>Inf</w:t>
      </w:r>
      <w:proofErr w:type="spellEnd"/>
      <w:r w:rsidRPr="001D796F">
        <w:rPr>
          <w:rFonts w:ascii="Arial" w:eastAsia="Times New Roman" w:hAnsi="Arial" w:cs="Arial"/>
          <w:b/>
          <w:sz w:val="24"/>
          <w:szCs w:val="24"/>
        </w:rPr>
        <w:t xml:space="preserve"> </w:t>
      </w:r>
      <w:r w:rsidR="001D796F" w:rsidRPr="001D796F">
        <w:rPr>
          <w:rStyle w:val="Hyperlink"/>
          <w:rFonts w:ascii="Arial" w:eastAsia="Times New Roman" w:hAnsi="Arial" w:cs="Arial"/>
          <w:b/>
          <w:sz w:val="24"/>
          <w:szCs w:val="24"/>
          <w:u w:val="none"/>
        </w:rPr>
        <w:t xml:space="preserve">- </w:t>
      </w:r>
      <w:r w:rsidRPr="00CC0A9A">
        <w:rPr>
          <w:rFonts w:ascii="Arial" w:eastAsia="Times New Roman" w:hAnsi="Arial" w:cs="Arial"/>
          <w:sz w:val="24"/>
          <w:szCs w:val="24"/>
        </w:rPr>
        <w:t xml:space="preserve">Nomination from China for Dr. Wang Jun as </w:t>
      </w:r>
      <w:proofErr w:type="spellStart"/>
      <w:r w:rsidRPr="00CC0A9A">
        <w:rPr>
          <w:rFonts w:ascii="Arial" w:eastAsia="Times New Roman" w:hAnsi="Arial" w:cs="Arial"/>
          <w:sz w:val="24"/>
          <w:szCs w:val="24"/>
        </w:rPr>
        <w:t>ExTAG</w:t>
      </w:r>
      <w:proofErr w:type="spellEnd"/>
      <w:r w:rsidRPr="00CC0A9A">
        <w:rPr>
          <w:rFonts w:ascii="Arial" w:eastAsia="Times New Roman" w:hAnsi="Arial" w:cs="Arial"/>
          <w:sz w:val="24"/>
          <w:szCs w:val="24"/>
        </w:rPr>
        <w:t xml:space="preserve"> Chair</w:t>
      </w:r>
    </w:p>
    <w:p w14:paraId="05B751CE" w14:textId="77777777" w:rsidR="00DA16AF" w:rsidRDefault="00DA16AF" w:rsidP="00DA16AF">
      <w:pPr>
        <w:pStyle w:val="ListParagraph"/>
        <w:tabs>
          <w:tab w:val="left" w:pos="0"/>
          <w:tab w:val="left" w:pos="720"/>
        </w:tabs>
        <w:spacing w:after="0" w:line="240" w:lineRule="auto"/>
        <w:ind w:left="2160"/>
        <w:jc w:val="both"/>
        <w:rPr>
          <w:rFonts w:ascii="Arial" w:eastAsia="Times New Roman" w:hAnsi="Arial" w:cs="Arial"/>
          <w:sz w:val="24"/>
          <w:szCs w:val="24"/>
        </w:rPr>
      </w:pPr>
    </w:p>
    <w:p w14:paraId="2406F8FA" w14:textId="31A14924" w:rsidR="00DA16AF" w:rsidRDefault="009C0E88" w:rsidP="00DA16AF">
      <w:pPr>
        <w:tabs>
          <w:tab w:val="left" w:pos="0"/>
          <w:tab w:val="left" w:pos="720"/>
        </w:tabs>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The Chair opened this item by advising </w:t>
      </w:r>
      <w:r w:rsidR="00DD7B26">
        <w:rPr>
          <w:rFonts w:ascii="Arial" w:eastAsia="Times New Roman" w:hAnsi="Arial" w:cs="Arial"/>
          <w:sz w:val="24"/>
          <w:szCs w:val="24"/>
        </w:rPr>
        <w:t>that i</w:t>
      </w:r>
      <w:r w:rsidRPr="009C0E88">
        <w:rPr>
          <w:rFonts w:ascii="Arial" w:eastAsia="Times New Roman" w:hAnsi="Arial" w:cs="Arial"/>
          <w:sz w:val="24"/>
          <w:szCs w:val="24"/>
        </w:rPr>
        <w:t xml:space="preserve">n accordance with Clause 9.1 of the IEC Harmonised Basic Rules, IEC CA 01 </w:t>
      </w:r>
      <w:r w:rsidR="00DD7B26">
        <w:rPr>
          <w:rFonts w:ascii="Arial" w:eastAsia="Times New Roman" w:hAnsi="Arial" w:cs="Arial"/>
          <w:sz w:val="24"/>
          <w:szCs w:val="24"/>
        </w:rPr>
        <w:t xml:space="preserve">and </w:t>
      </w:r>
      <w:r>
        <w:rPr>
          <w:rFonts w:ascii="Arial" w:eastAsia="Times New Roman" w:hAnsi="Arial" w:cs="Arial"/>
          <w:sz w:val="24"/>
          <w:szCs w:val="24"/>
        </w:rPr>
        <w:t>having served two terms as Chair he was no longer</w:t>
      </w:r>
      <w:r w:rsidRPr="009C0E88">
        <w:rPr>
          <w:rFonts w:ascii="Arial" w:eastAsia="Times New Roman" w:hAnsi="Arial" w:cs="Arial"/>
          <w:sz w:val="24"/>
          <w:szCs w:val="24"/>
        </w:rPr>
        <w:t xml:space="preserve"> eligible to serve an additional term</w:t>
      </w:r>
      <w:r w:rsidR="00DD7B26">
        <w:rPr>
          <w:rFonts w:ascii="Arial" w:eastAsia="Times New Roman" w:hAnsi="Arial" w:cs="Arial"/>
          <w:sz w:val="24"/>
          <w:szCs w:val="24"/>
        </w:rPr>
        <w:t xml:space="preserve"> </w:t>
      </w:r>
      <w:r w:rsidRPr="009C0E88">
        <w:rPr>
          <w:rFonts w:ascii="Arial" w:eastAsia="Times New Roman" w:hAnsi="Arial" w:cs="Arial"/>
          <w:sz w:val="24"/>
          <w:szCs w:val="24"/>
        </w:rPr>
        <w:t xml:space="preserve">and a general call for nominations </w:t>
      </w:r>
      <w:r w:rsidR="00DD7B26">
        <w:rPr>
          <w:rFonts w:ascii="Arial" w:eastAsia="Times New Roman" w:hAnsi="Arial" w:cs="Arial"/>
          <w:sz w:val="24"/>
          <w:szCs w:val="24"/>
        </w:rPr>
        <w:t>had</w:t>
      </w:r>
      <w:r w:rsidRPr="009C0E88">
        <w:rPr>
          <w:rFonts w:ascii="Arial" w:eastAsia="Times New Roman" w:hAnsi="Arial" w:cs="Arial"/>
          <w:sz w:val="24"/>
          <w:szCs w:val="24"/>
        </w:rPr>
        <w:t xml:space="preserve"> </w:t>
      </w:r>
      <w:r w:rsidR="00DD7B26">
        <w:rPr>
          <w:rFonts w:ascii="Arial" w:eastAsia="Times New Roman" w:hAnsi="Arial" w:cs="Arial"/>
          <w:sz w:val="24"/>
          <w:szCs w:val="24"/>
        </w:rPr>
        <w:t xml:space="preserve">been </w:t>
      </w:r>
      <w:r w:rsidRPr="009C0E88">
        <w:rPr>
          <w:rFonts w:ascii="Arial" w:eastAsia="Times New Roman" w:hAnsi="Arial" w:cs="Arial"/>
          <w:sz w:val="24"/>
          <w:szCs w:val="24"/>
        </w:rPr>
        <w:t>issued.</w:t>
      </w:r>
      <w:r w:rsidR="00DD7B26" w:rsidRPr="00DD7B26">
        <w:t xml:space="preserve"> </w:t>
      </w:r>
      <w:r w:rsidR="00DD7B26" w:rsidRPr="00DD7B26">
        <w:rPr>
          <w:rFonts w:ascii="Arial" w:eastAsia="Times New Roman" w:hAnsi="Arial" w:cs="Arial"/>
          <w:sz w:val="24"/>
          <w:szCs w:val="24"/>
        </w:rPr>
        <w:t xml:space="preserve">He continued that it is pleasing to note that we have 2 nominations for the position of Chair, Dr. </w:t>
      </w:r>
      <w:proofErr w:type="spellStart"/>
      <w:r w:rsidR="00DD7B26" w:rsidRPr="00DD7B26">
        <w:rPr>
          <w:rFonts w:ascii="Arial" w:eastAsia="Times New Roman" w:hAnsi="Arial" w:cs="Arial"/>
          <w:sz w:val="24"/>
          <w:szCs w:val="24"/>
        </w:rPr>
        <w:t>Li</w:t>
      </w:r>
      <w:r w:rsidR="00AA4573">
        <w:rPr>
          <w:rFonts w:ascii="Arial" w:eastAsia="Times New Roman" w:hAnsi="Arial" w:cs="Arial"/>
          <w:sz w:val="24"/>
          <w:szCs w:val="24"/>
        </w:rPr>
        <w:t>e</w:t>
      </w:r>
      <w:r w:rsidR="00DD7B26" w:rsidRPr="00DD7B26">
        <w:rPr>
          <w:rFonts w:ascii="Arial" w:eastAsia="Times New Roman" w:hAnsi="Arial" w:cs="Arial"/>
          <w:sz w:val="24"/>
          <w:szCs w:val="24"/>
        </w:rPr>
        <w:t>nisch</w:t>
      </w:r>
      <w:proofErr w:type="spellEnd"/>
      <w:r w:rsidR="00DD7B26" w:rsidRPr="00DD7B26">
        <w:rPr>
          <w:rFonts w:ascii="Arial" w:eastAsia="Times New Roman" w:hAnsi="Arial" w:cs="Arial"/>
          <w:sz w:val="24"/>
          <w:szCs w:val="24"/>
        </w:rPr>
        <w:t xml:space="preserve">, DE and </w:t>
      </w:r>
      <w:proofErr w:type="spellStart"/>
      <w:r w:rsidR="00DD7B26" w:rsidRPr="00DD7B26">
        <w:rPr>
          <w:rFonts w:ascii="Arial" w:eastAsia="Times New Roman" w:hAnsi="Arial" w:cs="Arial"/>
          <w:sz w:val="24"/>
          <w:szCs w:val="24"/>
        </w:rPr>
        <w:t>Dr.</w:t>
      </w:r>
      <w:proofErr w:type="spellEnd"/>
      <w:r w:rsidR="00DD7B26" w:rsidRPr="00DD7B26">
        <w:rPr>
          <w:rFonts w:ascii="Arial" w:eastAsia="Times New Roman" w:hAnsi="Arial" w:cs="Arial"/>
          <w:sz w:val="24"/>
          <w:szCs w:val="24"/>
        </w:rPr>
        <w:t xml:space="preserve"> Wang Jun, CN</w:t>
      </w:r>
      <w:r w:rsidR="00DD7B26">
        <w:rPr>
          <w:rFonts w:ascii="Arial" w:eastAsia="Times New Roman" w:hAnsi="Arial" w:cs="Arial"/>
          <w:sz w:val="24"/>
          <w:szCs w:val="24"/>
        </w:rPr>
        <w:t xml:space="preserve">. He </w:t>
      </w:r>
      <w:r w:rsidR="00AA4573">
        <w:rPr>
          <w:rFonts w:ascii="Arial" w:eastAsia="Times New Roman" w:hAnsi="Arial" w:cs="Arial"/>
          <w:sz w:val="24"/>
          <w:szCs w:val="24"/>
        </w:rPr>
        <w:t xml:space="preserve">advised </w:t>
      </w:r>
      <w:r w:rsidR="00DA16AF">
        <w:rPr>
          <w:rFonts w:ascii="Arial" w:eastAsia="Times New Roman" w:hAnsi="Arial" w:cs="Arial"/>
          <w:sz w:val="24"/>
          <w:szCs w:val="24"/>
        </w:rPr>
        <w:t>that voting on the</w:t>
      </w:r>
      <w:r w:rsidR="00486AC8">
        <w:rPr>
          <w:rFonts w:ascii="Arial" w:eastAsia="Times New Roman" w:hAnsi="Arial" w:cs="Arial"/>
          <w:sz w:val="24"/>
          <w:szCs w:val="24"/>
        </w:rPr>
        <w:t xml:space="preserve"> next </w:t>
      </w:r>
      <w:proofErr w:type="spellStart"/>
      <w:r w:rsidR="00DA16AF" w:rsidRPr="00DA16AF">
        <w:rPr>
          <w:rFonts w:ascii="Arial" w:eastAsia="Times New Roman" w:hAnsi="Arial" w:cs="Arial"/>
          <w:sz w:val="24"/>
          <w:szCs w:val="24"/>
        </w:rPr>
        <w:t>ExTAG</w:t>
      </w:r>
      <w:proofErr w:type="spellEnd"/>
      <w:r w:rsidR="00DA16AF" w:rsidRPr="00DA16AF">
        <w:rPr>
          <w:rFonts w:ascii="Arial" w:eastAsia="Times New Roman" w:hAnsi="Arial" w:cs="Arial"/>
          <w:sz w:val="24"/>
          <w:szCs w:val="24"/>
        </w:rPr>
        <w:t xml:space="preserve"> Chair</w:t>
      </w:r>
      <w:r w:rsidR="00E90B65">
        <w:rPr>
          <w:rFonts w:ascii="Arial" w:eastAsia="Times New Roman" w:hAnsi="Arial" w:cs="Arial"/>
          <w:sz w:val="24"/>
          <w:szCs w:val="24"/>
        </w:rPr>
        <w:t xml:space="preserve"> </w:t>
      </w:r>
      <w:r w:rsidR="00486AC8">
        <w:rPr>
          <w:rFonts w:ascii="Arial" w:eastAsia="Times New Roman" w:hAnsi="Arial" w:cs="Arial"/>
          <w:sz w:val="24"/>
          <w:szCs w:val="24"/>
        </w:rPr>
        <w:t xml:space="preserve">would be via a new approach </w:t>
      </w:r>
      <w:r w:rsidR="00DD7B26">
        <w:rPr>
          <w:rFonts w:ascii="Arial" w:eastAsia="Times New Roman" w:hAnsi="Arial" w:cs="Arial"/>
          <w:sz w:val="24"/>
          <w:szCs w:val="24"/>
        </w:rPr>
        <w:t xml:space="preserve">advising </w:t>
      </w:r>
      <w:r w:rsidR="00E90B65">
        <w:rPr>
          <w:rFonts w:ascii="Arial" w:eastAsia="Times New Roman" w:hAnsi="Arial" w:cs="Arial"/>
          <w:sz w:val="24"/>
          <w:szCs w:val="24"/>
        </w:rPr>
        <w:t>that i</w:t>
      </w:r>
      <w:r w:rsidR="00DD7B26">
        <w:rPr>
          <w:rFonts w:ascii="Arial" w:eastAsia="Times New Roman" w:hAnsi="Arial" w:cs="Arial"/>
          <w:sz w:val="24"/>
          <w:szCs w:val="24"/>
        </w:rPr>
        <w:t>n order to process the votes</w:t>
      </w:r>
      <w:r w:rsidR="004415E4" w:rsidRPr="004415E4">
        <w:rPr>
          <w:rFonts w:ascii="Arial" w:eastAsia="Times New Roman" w:hAnsi="Arial" w:cs="Arial"/>
          <w:sz w:val="24"/>
          <w:szCs w:val="24"/>
        </w:rPr>
        <w:t xml:space="preserve"> and arrive at a final nomination we have prepared a proposed </w:t>
      </w:r>
      <w:r w:rsidR="002F17E1">
        <w:rPr>
          <w:rFonts w:ascii="Arial" w:eastAsia="Times New Roman" w:hAnsi="Arial" w:cs="Arial"/>
          <w:sz w:val="24"/>
          <w:szCs w:val="24"/>
        </w:rPr>
        <w:t>v</w:t>
      </w:r>
      <w:r w:rsidR="004415E4" w:rsidRPr="004415E4">
        <w:rPr>
          <w:rFonts w:ascii="Arial" w:eastAsia="Times New Roman" w:hAnsi="Arial" w:cs="Arial"/>
          <w:sz w:val="24"/>
          <w:szCs w:val="24"/>
        </w:rPr>
        <w:t>oting procedu</w:t>
      </w:r>
      <w:r w:rsidR="00DD7B26">
        <w:rPr>
          <w:rFonts w:ascii="Arial" w:eastAsia="Times New Roman" w:hAnsi="Arial" w:cs="Arial"/>
          <w:sz w:val="24"/>
          <w:szCs w:val="24"/>
        </w:rPr>
        <w:t>re</w:t>
      </w:r>
      <w:r w:rsidR="00E90B65">
        <w:rPr>
          <w:rFonts w:ascii="Arial" w:eastAsia="Times New Roman" w:hAnsi="Arial" w:cs="Arial"/>
          <w:sz w:val="24"/>
          <w:szCs w:val="24"/>
        </w:rPr>
        <w:t xml:space="preserve"> and</w:t>
      </w:r>
      <w:r w:rsidR="00486AC8">
        <w:rPr>
          <w:rFonts w:ascii="Arial" w:eastAsia="Times New Roman" w:hAnsi="Arial" w:cs="Arial"/>
          <w:sz w:val="24"/>
          <w:szCs w:val="24"/>
        </w:rPr>
        <w:t xml:space="preserve"> referred the meeting to document </w:t>
      </w:r>
      <w:proofErr w:type="spellStart"/>
      <w:r w:rsidR="00486AC8">
        <w:rPr>
          <w:rFonts w:ascii="Arial" w:eastAsia="Times New Roman" w:hAnsi="Arial" w:cs="Arial"/>
          <w:sz w:val="24"/>
          <w:szCs w:val="24"/>
        </w:rPr>
        <w:t>ExTAG</w:t>
      </w:r>
      <w:proofErr w:type="spellEnd"/>
      <w:r w:rsidR="00486AC8">
        <w:rPr>
          <w:rFonts w:ascii="Arial" w:eastAsia="Times New Roman" w:hAnsi="Arial" w:cs="Arial"/>
          <w:sz w:val="24"/>
          <w:szCs w:val="24"/>
        </w:rPr>
        <w:t>/628/</w:t>
      </w:r>
      <w:proofErr w:type="spellStart"/>
      <w:r w:rsidR="00486AC8">
        <w:rPr>
          <w:rFonts w:ascii="Arial" w:eastAsia="Times New Roman" w:hAnsi="Arial" w:cs="Arial"/>
          <w:sz w:val="24"/>
          <w:szCs w:val="24"/>
        </w:rPr>
        <w:t>Inf</w:t>
      </w:r>
      <w:proofErr w:type="spellEnd"/>
      <w:r w:rsidR="00486AC8" w:rsidRPr="00486AC8">
        <w:t xml:space="preserve"> </w:t>
      </w:r>
      <w:r w:rsidR="00486AC8" w:rsidRPr="004415E4">
        <w:rPr>
          <w:rFonts w:ascii="Arial" w:hAnsi="Arial" w:cs="Arial"/>
        </w:rPr>
        <w:t>D</w:t>
      </w:r>
      <w:r w:rsidR="00486AC8" w:rsidRPr="00486AC8">
        <w:rPr>
          <w:rFonts w:ascii="Arial" w:eastAsia="Times New Roman" w:hAnsi="Arial" w:cs="Arial"/>
          <w:sz w:val="24"/>
          <w:szCs w:val="24"/>
        </w:rPr>
        <w:t xml:space="preserve">raft Voting procedures for </w:t>
      </w:r>
      <w:proofErr w:type="spellStart"/>
      <w:r w:rsidR="00486AC8" w:rsidRPr="00486AC8">
        <w:rPr>
          <w:rFonts w:ascii="Arial" w:eastAsia="Times New Roman" w:hAnsi="Arial" w:cs="Arial"/>
          <w:sz w:val="24"/>
          <w:szCs w:val="24"/>
        </w:rPr>
        <w:t>ExTAG</w:t>
      </w:r>
      <w:proofErr w:type="spellEnd"/>
      <w:r w:rsidR="00486AC8" w:rsidRPr="00486AC8">
        <w:rPr>
          <w:rFonts w:ascii="Arial" w:eastAsia="Times New Roman" w:hAnsi="Arial" w:cs="Arial"/>
          <w:sz w:val="24"/>
          <w:szCs w:val="24"/>
        </w:rPr>
        <w:t xml:space="preserve"> Officer Positions</w:t>
      </w:r>
      <w:r w:rsidR="00486AC8">
        <w:rPr>
          <w:rFonts w:ascii="Arial" w:eastAsia="Times New Roman" w:hAnsi="Arial" w:cs="Arial"/>
          <w:sz w:val="24"/>
          <w:szCs w:val="24"/>
        </w:rPr>
        <w:t>. He then</w:t>
      </w:r>
      <w:r w:rsidR="004415E4">
        <w:rPr>
          <w:rFonts w:ascii="Arial" w:eastAsia="Times New Roman" w:hAnsi="Arial" w:cs="Arial"/>
          <w:sz w:val="24"/>
          <w:szCs w:val="24"/>
        </w:rPr>
        <w:t xml:space="preserve"> </w:t>
      </w:r>
      <w:r w:rsidR="00486AC8">
        <w:rPr>
          <w:rFonts w:ascii="Arial" w:eastAsia="Times New Roman" w:hAnsi="Arial" w:cs="Arial"/>
          <w:sz w:val="24"/>
          <w:szCs w:val="24"/>
        </w:rPr>
        <w:t xml:space="preserve">asked the </w:t>
      </w:r>
      <w:proofErr w:type="spellStart"/>
      <w:r w:rsidR="00486AC8">
        <w:rPr>
          <w:rFonts w:ascii="Arial" w:eastAsia="Times New Roman" w:hAnsi="Arial" w:cs="Arial"/>
          <w:sz w:val="24"/>
          <w:szCs w:val="24"/>
        </w:rPr>
        <w:t>ExMC</w:t>
      </w:r>
      <w:proofErr w:type="spellEnd"/>
      <w:r w:rsidR="00486AC8">
        <w:rPr>
          <w:rFonts w:ascii="Arial" w:eastAsia="Times New Roman" w:hAnsi="Arial" w:cs="Arial"/>
          <w:sz w:val="24"/>
          <w:szCs w:val="24"/>
        </w:rPr>
        <w:t xml:space="preserve"> Secretary to give a brief overview of the voting system. </w:t>
      </w:r>
      <w:r w:rsidR="00E90B65">
        <w:rPr>
          <w:rFonts w:ascii="Arial" w:eastAsia="Times New Roman" w:hAnsi="Arial" w:cs="Arial"/>
          <w:sz w:val="24"/>
          <w:szCs w:val="24"/>
        </w:rPr>
        <w:t xml:space="preserve">The </w:t>
      </w:r>
      <w:proofErr w:type="spellStart"/>
      <w:r w:rsidR="00781A18">
        <w:rPr>
          <w:rFonts w:ascii="Arial" w:eastAsia="Times New Roman" w:hAnsi="Arial" w:cs="Arial"/>
          <w:sz w:val="24"/>
          <w:szCs w:val="24"/>
        </w:rPr>
        <w:t>ExMC</w:t>
      </w:r>
      <w:proofErr w:type="spellEnd"/>
      <w:r w:rsidR="00781A18">
        <w:rPr>
          <w:rFonts w:ascii="Arial" w:eastAsia="Times New Roman" w:hAnsi="Arial" w:cs="Arial"/>
          <w:sz w:val="24"/>
          <w:szCs w:val="24"/>
        </w:rPr>
        <w:t xml:space="preserve"> </w:t>
      </w:r>
      <w:r w:rsidR="00E90B65">
        <w:rPr>
          <w:rFonts w:ascii="Arial" w:eastAsia="Times New Roman" w:hAnsi="Arial" w:cs="Arial"/>
          <w:sz w:val="24"/>
          <w:szCs w:val="24"/>
        </w:rPr>
        <w:t xml:space="preserve">Secretary advised that </w:t>
      </w:r>
      <w:proofErr w:type="spellStart"/>
      <w:r w:rsidR="00E90B65" w:rsidRPr="00E90B65">
        <w:rPr>
          <w:rFonts w:ascii="Arial" w:eastAsia="Times New Roman" w:hAnsi="Arial" w:cs="Arial"/>
          <w:sz w:val="24"/>
          <w:szCs w:val="24"/>
        </w:rPr>
        <w:t>ExCBs</w:t>
      </w:r>
      <w:proofErr w:type="spellEnd"/>
      <w:r w:rsidR="00E90B65" w:rsidRPr="00E90B65">
        <w:rPr>
          <w:rFonts w:ascii="Arial" w:eastAsia="Times New Roman" w:hAnsi="Arial" w:cs="Arial"/>
          <w:sz w:val="24"/>
          <w:szCs w:val="24"/>
        </w:rPr>
        <w:t xml:space="preserve"> and </w:t>
      </w:r>
      <w:proofErr w:type="spellStart"/>
      <w:r w:rsidR="00E90B65" w:rsidRPr="00E90B65">
        <w:rPr>
          <w:rFonts w:ascii="Arial" w:eastAsia="Times New Roman" w:hAnsi="Arial" w:cs="Arial"/>
          <w:sz w:val="24"/>
          <w:szCs w:val="24"/>
        </w:rPr>
        <w:t>ExTLs</w:t>
      </w:r>
      <w:proofErr w:type="spellEnd"/>
      <w:r w:rsidR="00E90B65" w:rsidRPr="00E90B65">
        <w:rPr>
          <w:rFonts w:ascii="Arial" w:eastAsia="Times New Roman" w:hAnsi="Arial" w:cs="Arial"/>
          <w:sz w:val="24"/>
          <w:szCs w:val="24"/>
        </w:rPr>
        <w:t xml:space="preserve"> are </w:t>
      </w:r>
      <w:r w:rsidR="00AA4573">
        <w:rPr>
          <w:rFonts w:ascii="Arial" w:eastAsia="Times New Roman" w:hAnsi="Arial" w:cs="Arial"/>
          <w:sz w:val="24"/>
          <w:szCs w:val="24"/>
        </w:rPr>
        <w:t xml:space="preserve">requested </w:t>
      </w:r>
      <w:r w:rsidR="00E90B65">
        <w:rPr>
          <w:rFonts w:ascii="Arial" w:eastAsia="Times New Roman" w:hAnsi="Arial" w:cs="Arial"/>
          <w:sz w:val="24"/>
          <w:szCs w:val="24"/>
        </w:rPr>
        <w:t xml:space="preserve">to </w:t>
      </w:r>
      <w:r w:rsidR="00E90B65" w:rsidRPr="00E90B65">
        <w:rPr>
          <w:rFonts w:ascii="Arial" w:eastAsia="Times New Roman" w:hAnsi="Arial" w:cs="Arial"/>
          <w:sz w:val="24"/>
          <w:szCs w:val="24"/>
        </w:rPr>
        <w:t xml:space="preserve">send an email to the Secretariat at </w:t>
      </w:r>
      <w:hyperlink r:id="rId11" w:history="1">
        <w:r w:rsidR="00A3426C" w:rsidRPr="00412533">
          <w:rPr>
            <w:rStyle w:val="Hyperlink"/>
            <w:rFonts w:ascii="Arial" w:eastAsia="Times New Roman" w:hAnsi="Arial" w:cs="Arial"/>
            <w:sz w:val="24"/>
            <w:szCs w:val="24"/>
          </w:rPr>
          <w:t>info@iecex.com</w:t>
        </w:r>
      </w:hyperlink>
      <w:r w:rsidR="00A3426C">
        <w:rPr>
          <w:rFonts w:ascii="Arial" w:eastAsia="Times New Roman" w:hAnsi="Arial" w:cs="Arial"/>
          <w:sz w:val="24"/>
          <w:szCs w:val="24"/>
        </w:rPr>
        <w:t xml:space="preserve"> </w:t>
      </w:r>
      <w:r w:rsidR="00E90B65" w:rsidRPr="00E90B65">
        <w:rPr>
          <w:rFonts w:ascii="Arial" w:eastAsia="Times New Roman" w:hAnsi="Arial" w:cs="Arial"/>
          <w:sz w:val="24"/>
          <w:szCs w:val="24"/>
        </w:rPr>
        <w:t xml:space="preserve">informing </w:t>
      </w:r>
      <w:r w:rsidR="00AA4573">
        <w:rPr>
          <w:rFonts w:ascii="Arial" w:eastAsia="Times New Roman" w:hAnsi="Arial" w:cs="Arial"/>
          <w:sz w:val="24"/>
          <w:szCs w:val="24"/>
        </w:rPr>
        <w:t xml:space="preserve">it of </w:t>
      </w:r>
      <w:r w:rsidR="00E90B65" w:rsidRPr="00E90B65">
        <w:rPr>
          <w:rFonts w:ascii="Arial" w:eastAsia="Times New Roman" w:hAnsi="Arial" w:cs="Arial"/>
          <w:sz w:val="24"/>
          <w:szCs w:val="24"/>
        </w:rPr>
        <w:t xml:space="preserve">their choice for </w:t>
      </w:r>
      <w:proofErr w:type="spellStart"/>
      <w:r w:rsidR="00E90B65" w:rsidRPr="00E90B65">
        <w:rPr>
          <w:rFonts w:ascii="Arial" w:eastAsia="Times New Roman" w:hAnsi="Arial" w:cs="Arial"/>
          <w:sz w:val="24"/>
          <w:szCs w:val="24"/>
        </w:rPr>
        <w:t>ExTA</w:t>
      </w:r>
      <w:r w:rsidR="00E90B65">
        <w:rPr>
          <w:rFonts w:ascii="Arial" w:eastAsia="Times New Roman" w:hAnsi="Arial" w:cs="Arial"/>
          <w:sz w:val="24"/>
          <w:szCs w:val="24"/>
        </w:rPr>
        <w:t>G</w:t>
      </w:r>
      <w:proofErr w:type="spellEnd"/>
      <w:r w:rsidR="00E90B65">
        <w:rPr>
          <w:rFonts w:ascii="Arial" w:eastAsia="Times New Roman" w:hAnsi="Arial" w:cs="Arial"/>
          <w:sz w:val="24"/>
          <w:szCs w:val="24"/>
        </w:rPr>
        <w:t xml:space="preserve"> Chair and </w:t>
      </w:r>
      <w:proofErr w:type="spellStart"/>
      <w:r w:rsidR="00E90B65">
        <w:rPr>
          <w:rFonts w:ascii="Arial" w:eastAsia="Times New Roman" w:hAnsi="Arial" w:cs="Arial"/>
          <w:sz w:val="24"/>
          <w:szCs w:val="24"/>
        </w:rPr>
        <w:t>ExTAG</w:t>
      </w:r>
      <w:proofErr w:type="spellEnd"/>
      <w:r w:rsidR="00E90B65">
        <w:rPr>
          <w:rFonts w:ascii="Arial" w:eastAsia="Times New Roman" w:hAnsi="Arial" w:cs="Arial"/>
          <w:sz w:val="24"/>
          <w:szCs w:val="24"/>
        </w:rPr>
        <w:t xml:space="preserve"> Deputy Chair</w:t>
      </w:r>
      <w:r w:rsidR="00EF44BB">
        <w:rPr>
          <w:rFonts w:ascii="Arial" w:eastAsia="Times New Roman" w:hAnsi="Arial" w:cs="Arial"/>
          <w:sz w:val="24"/>
          <w:szCs w:val="24"/>
        </w:rPr>
        <w:t xml:space="preserve">. </w:t>
      </w:r>
      <w:r w:rsidR="00E90B65">
        <w:rPr>
          <w:rFonts w:ascii="Arial" w:eastAsia="Times New Roman" w:hAnsi="Arial" w:cs="Arial"/>
          <w:sz w:val="24"/>
          <w:szCs w:val="24"/>
        </w:rPr>
        <w:t>The e</w:t>
      </w:r>
      <w:r w:rsidR="00E90B65" w:rsidRPr="00E90B65">
        <w:rPr>
          <w:rFonts w:ascii="Arial" w:eastAsia="Times New Roman" w:hAnsi="Arial" w:cs="Arial"/>
          <w:sz w:val="24"/>
          <w:szCs w:val="24"/>
        </w:rPr>
        <w:t xml:space="preserve">mails received will </w:t>
      </w:r>
      <w:r w:rsidR="00E90B65">
        <w:rPr>
          <w:rFonts w:ascii="Arial" w:eastAsia="Times New Roman" w:hAnsi="Arial" w:cs="Arial"/>
          <w:sz w:val="24"/>
          <w:szCs w:val="24"/>
        </w:rPr>
        <w:t xml:space="preserve">then </w:t>
      </w:r>
      <w:r w:rsidR="00E90B65" w:rsidRPr="00E90B65">
        <w:rPr>
          <w:rFonts w:ascii="Arial" w:eastAsia="Times New Roman" w:hAnsi="Arial" w:cs="Arial"/>
          <w:sz w:val="24"/>
          <w:szCs w:val="24"/>
        </w:rPr>
        <w:t xml:space="preserve">be retained and checked by the </w:t>
      </w:r>
      <w:proofErr w:type="spellStart"/>
      <w:r w:rsidR="00E90B65" w:rsidRPr="00E90B65">
        <w:rPr>
          <w:rFonts w:ascii="Arial" w:eastAsia="Times New Roman" w:hAnsi="Arial" w:cs="Arial"/>
          <w:sz w:val="24"/>
          <w:szCs w:val="24"/>
        </w:rPr>
        <w:t>ExTAG</w:t>
      </w:r>
      <w:proofErr w:type="spellEnd"/>
      <w:r w:rsidR="00E90B65" w:rsidRPr="00E90B65">
        <w:rPr>
          <w:rFonts w:ascii="Arial" w:eastAsia="Times New Roman" w:hAnsi="Arial" w:cs="Arial"/>
          <w:sz w:val="24"/>
          <w:szCs w:val="24"/>
        </w:rPr>
        <w:t xml:space="preserve"> Chair</w:t>
      </w:r>
      <w:r w:rsidR="00E90B65">
        <w:rPr>
          <w:rFonts w:ascii="Arial" w:eastAsia="Times New Roman" w:hAnsi="Arial" w:cs="Arial"/>
          <w:sz w:val="24"/>
          <w:szCs w:val="24"/>
        </w:rPr>
        <w:t xml:space="preserve"> with f</w:t>
      </w:r>
      <w:r w:rsidR="00E90B65" w:rsidRPr="00E90B65">
        <w:rPr>
          <w:rFonts w:ascii="Arial" w:eastAsia="Times New Roman" w:hAnsi="Arial" w:cs="Arial"/>
          <w:sz w:val="24"/>
          <w:szCs w:val="24"/>
        </w:rPr>
        <w:t>inal nominations go</w:t>
      </w:r>
      <w:r w:rsidR="00E90B65">
        <w:rPr>
          <w:rFonts w:ascii="Arial" w:eastAsia="Times New Roman" w:hAnsi="Arial" w:cs="Arial"/>
          <w:sz w:val="24"/>
          <w:szCs w:val="24"/>
        </w:rPr>
        <w:t>ing forward to the</w:t>
      </w:r>
      <w:r w:rsidR="00E90B65" w:rsidRPr="00E90B65">
        <w:rPr>
          <w:rFonts w:ascii="Arial" w:eastAsia="Times New Roman" w:hAnsi="Arial" w:cs="Arial"/>
          <w:sz w:val="24"/>
          <w:szCs w:val="24"/>
        </w:rPr>
        <w:t xml:space="preserve"> </w:t>
      </w:r>
      <w:proofErr w:type="spellStart"/>
      <w:r w:rsidR="00E90B65" w:rsidRPr="00E90B65">
        <w:rPr>
          <w:rFonts w:ascii="Arial" w:eastAsia="Times New Roman" w:hAnsi="Arial" w:cs="Arial"/>
          <w:sz w:val="24"/>
          <w:szCs w:val="24"/>
        </w:rPr>
        <w:t>ExMC</w:t>
      </w:r>
      <w:proofErr w:type="spellEnd"/>
      <w:r w:rsidR="00E90B65" w:rsidRPr="00E90B65">
        <w:rPr>
          <w:rFonts w:ascii="Arial" w:eastAsia="Times New Roman" w:hAnsi="Arial" w:cs="Arial"/>
          <w:sz w:val="24"/>
          <w:szCs w:val="24"/>
        </w:rPr>
        <w:t xml:space="preserve"> </w:t>
      </w:r>
      <w:r w:rsidR="00E90B65">
        <w:rPr>
          <w:rFonts w:ascii="Arial" w:eastAsia="Times New Roman" w:hAnsi="Arial" w:cs="Arial"/>
          <w:sz w:val="24"/>
          <w:szCs w:val="24"/>
        </w:rPr>
        <w:t xml:space="preserve">for </w:t>
      </w:r>
      <w:r w:rsidR="00E90B65" w:rsidRPr="00E90B65">
        <w:rPr>
          <w:rFonts w:ascii="Arial" w:eastAsia="Times New Roman" w:hAnsi="Arial" w:cs="Arial"/>
          <w:sz w:val="24"/>
          <w:szCs w:val="24"/>
        </w:rPr>
        <w:t>approval</w:t>
      </w:r>
      <w:r w:rsidR="00E90B65">
        <w:rPr>
          <w:rFonts w:ascii="Arial" w:eastAsia="Times New Roman" w:hAnsi="Arial" w:cs="Arial"/>
          <w:sz w:val="24"/>
          <w:szCs w:val="24"/>
        </w:rPr>
        <w:t xml:space="preserve">. </w:t>
      </w:r>
      <w:r w:rsidR="004415E4">
        <w:rPr>
          <w:rFonts w:ascii="Arial" w:eastAsia="Times New Roman" w:hAnsi="Arial" w:cs="Arial"/>
          <w:sz w:val="24"/>
          <w:szCs w:val="24"/>
        </w:rPr>
        <w:t>The Secretary</w:t>
      </w:r>
      <w:r w:rsidR="00AA4573">
        <w:rPr>
          <w:rFonts w:ascii="Arial" w:eastAsia="Times New Roman" w:hAnsi="Arial" w:cs="Arial"/>
          <w:sz w:val="24"/>
          <w:szCs w:val="24"/>
        </w:rPr>
        <w:t>,</w:t>
      </w:r>
      <w:r w:rsidR="004415E4">
        <w:rPr>
          <w:rFonts w:ascii="Arial" w:eastAsia="Times New Roman" w:hAnsi="Arial" w:cs="Arial"/>
          <w:sz w:val="24"/>
          <w:szCs w:val="24"/>
        </w:rPr>
        <w:t xml:space="preserve"> i</w:t>
      </w:r>
      <w:r w:rsidR="00486AC8">
        <w:rPr>
          <w:rFonts w:ascii="Arial" w:eastAsia="Times New Roman" w:hAnsi="Arial" w:cs="Arial"/>
          <w:sz w:val="24"/>
          <w:szCs w:val="24"/>
        </w:rPr>
        <w:t>n concluding his briefing</w:t>
      </w:r>
      <w:r w:rsidR="00AA4573">
        <w:rPr>
          <w:rFonts w:ascii="Arial" w:eastAsia="Times New Roman" w:hAnsi="Arial" w:cs="Arial"/>
          <w:sz w:val="24"/>
          <w:szCs w:val="24"/>
        </w:rPr>
        <w:t>,</w:t>
      </w:r>
      <w:r w:rsidR="00486AC8">
        <w:rPr>
          <w:rFonts w:ascii="Arial" w:eastAsia="Times New Roman" w:hAnsi="Arial" w:cs="Arial"/>
          <w:sz w:val="24"/>
          <w:szCs w:val="24"/>
        </w:rPr>
        <w:t xml:space="preserve"> </w:t>
      </w:r>
      <w:r w:rsidR="004415E4">
        <w:rPr>
          <w:rFonts w:ascii="Arial" w:eastAsia="Times New Roman" w:hAnsi="Arial" w:cs="Arial"/>
          <w:sz w:val="24"/>
          <w:szCs w:val="24"/>
        </w:rPr>
        <w:t>r</w:t>
      </w:r>
      <w:r w:rsidR="00486AC8">
        <w:rPr>
          <w:rFonts w:ascii="Arial" w:eastAsia="Times New Roman" w:hAnsi="Arial" w:cs="Arial"/>
          <w:sz w:val="24"/>
          <w:szCs w:val="24"/>
        </w:rPr>
        <w:t>eminded the meeting that only</w:t>
      </w:r>
      <w:r w:rsidR="00E90B65">
        <w:rPr>
          <w:rFonts w:ascii="Arial" w:eastAsia="Times New Roman" w:hAnsi="Arial" w:cs="Arial"/>
          <w:sz w:val="24"/>
          <w:szCs w:val="24"/>
        </w:rPr>
        <w:t xml:space="preserve"> th</w:t>
      </w:r>
      <w:r w:rsidR="00EF44BB">
        <w:rPr>
          <w:rFonts w:ascii="Arial" w:eastAsia="Times New Roman" w:hAnsi="Arial" w:cs="Arial"/>
          <w:sz w:val="24"/>
          <w:szCs w:val="24"/>
        </w:rPr>
        <w:t xml:space="preserve">ose nominated were eligible </w:t>
      </w:r>
      <w:r w:rsidR="00E90B65">
        <w:rPr>
          <w:rFonts w:ascii="Arial" w:eastAsia="Times New Roman" w:hAnsi="Arial" w:cs="Arial"/>
          <w:sz w:val="24"/>
          <w:szCs w:val="24"/>
        </w:rPr>
        <w:t xml:space="preserve">to be </w:t>
      </w:r>
      <w:r w:rsidR="00486AC8">
        <w:rPr>
          <w:rFonts w:ascii="Arial" w:eastAsia="Times New Roman" w:hAnsi="Arial" w:cs="Arial"/>
          <w:sz w:val="24"/>
          <w:szCs w:val="24"/>
        </w:rPr>
        <w:t>vote</w:t>
      </w:r>
      <w:r w:rsidR="00E90B65">
        <w:rPr>
          <w:rFonts w:ascii="Arial" w:eastAsia="Times New Roman" w:hAnsi="Arial" w:cs="Arial"/>
          <w:sz w:val="24"/>
          <w:szCs w:val="24"/>
        </w:rPr>
        <w:t>d on</w:t>
      </w:r>
      <w:r w:rsidR="00486AC8">
        <w:rPr>
          <w:rFonts w:ascii="Arial" w:eastAsia="Times New Roman" w:hAnsi="Arial" w:cs="Arial"/>
          <w:sz w:val="24"/>
          <w:szCs w:val="24"/>
        </w:rPr>
        <w:t xml:space="preserve">. </w:t>
      </w:r>
      <w:r w:rsidR="004415E4">
        <w:rPr>
          <w:rFonts w:ascii="Arial" w:eastAsia="Times New Roman" w:hAnsi="Arial" w:cs="Arial"/>
          <w:sz w:val="24"/>
          <w:szCs w:val="24"/>
        </w:rPr>
        <w:t>He adv</w:t>
      </w:r>
      <w:r w:rsidR="00486AC8">
        <w:rPr>
          <w:rFonts w:ascii="Arial" w:eastAsia="Times New Roman" w:hAnsi="Arial" w:cs="Arial"/>
          <w:sz w:val="24"/>
          <w:szCs w:val="24"/>
        </w:rPr>
        <w:t>i</w:t>
      </w:r>
      <w:r w:rsidR="004415E4">
        <w:rPr>
          <w:rFonts w:ascii="Arial" w:eastAsia="Times New Roman" w:hAnsi="Arial" w:cs="Arial"/>
          <w:sz w:val="24"/>
          <w:szCs w:val="24"/>
        </w:rPr>
        <w:t>s</w:t>
      </w:r>
      <w:r w:rsidR="00486AC8">
        <w:rPr>
          <w:rFonts w:ascii="Arial" w:eastAsia="Times New Roman" w:hAnsi="Arial" w:cs="Arial"/>
          <w:sz w:val="24"/>
          <w:szCs w:val="24"/>
        </w:rPr>
        <w:t xml:space="preserve">ed that the result of voting would be reported </w:t>
      </w:r>
      <w:r w:rsidR="004415E4">
        <w:rPr>
          <w:rFonts w:ascii="Arial" w:eastAsia="Times New Roman" w:hAnsi="Arial" w:cs="Arial"/>
          <w:sz w:val="24"/>
          <w:szCs w:val="24"/>
        </w:rPr>
        <w:t>at</w:t>
      </w:r>
      <w:r w:rsidR="00486AC8">
        <w:rPr>
          <w:rFonts w:ascii="Arial" w:eastAsia="Times New Roman" w:hAnsi="Arial" w:cs="Arial"/>
          <w:sz w:val="24"/>
          <w:szCs w:val="24"/>
        </w:rPr>
        <w:t xml:space="preserve"> the commencement of Day 2. </w:t>
      </w:r>
      <w:r w:rsidR="00DA16AF" w:rsidRPr="00DA16AF">
        <w:rPr>
          <w:rFonts w:ascii="Arial" w:eastAsia="Times New Roman" w:hAnsi="Arial" w:cs="Arial"/>
          <w:sz w:val="24"/>
          <w:szCs w:val="24"/>
        </w:rPr>
        <w:t xml:space="preserve"> Each candidate was </w:t>
      </w:r>
      <w:r w:rsidR="00486AC8">
        <w:rPr>
          <w:rFonts w:ascii="Arial" w:eastAsia="Times New Roman" w:hAnsi="Arial" w:cs="Arial"/>
          <w:sz w:val="24"/>
          <w:szCs w:val="24"/>
        </w:rPr>
        <w:t xml:space="preserve">then </w:t>
      </w:r>
      <w:r w:rsidR="00DA16AF" w:rsidRPr="00DA16AF">
        <w:rPr>
          <w:rFonts w:ascii="Arial" w:eastAsia="Times New Roman" w:hAnsi="Arial" w:cs="Arial"/>
          <w:sz w:val="24"/>
          <w:szCs w:val="24"/>
        </w:rPr>
        <w:t xml:space="preserve">asked to give a brief </w:t>
      </w:r>
      <w:r w:rsidR="004415E4">
        <w:rPr>
          <w:rFonts w:ascii="Arial" w:eastAsia="Times New Roman" w:hAnsi="Arial" w:cs="Arial"/>
          <w:sz w:val="24"/>
          <w:szCs w:val="24"/>
        </w:rPr>
        <w:t xml:space="preserve">3 minute </w:t>
      </w:r>
      <w:r w:rsidR="00DA16AF" w:rsidRPr="00DA16AF">
        <w:rPr>
          <w:rFonts w:ascii="Arial" w:eastAsia="Times New Roman" w:hAnsi="Arial" w:cs="Arial"/>
          <w:sz w:val="24"/>
          <w:szCs w:val="24"/>
        </w:rPr>
        <w:t xml:space="preserve">self-introduction. Thereafter </w:t>
      </w:r>
      <w:proofErr w:type="spellStart"/>
      <w:r w:rsidR="00DA16AF" w:rsidRPr="00DA16AF">
        <w:rPr>
          <w:rFonts w:ascii="Arial" w:eastAsia="Times New Roman" w:hAnsi="Arial" w:cs="Arial"/>
          <w:sz w:val="24"/>
          <w:szCs w:val="24"/>
        </w:rPr>
        <w:t>ExCBs</w:t>
      </w:r>
      <w:proofErr w:type="spellEnd"/>
      <w:r w:rsidR="00DA16AF" w:rsidRPr="00DA16AF">
        <w:rPr>
          <w:rFonts w:ascii="Arial" w:eastAsia="Times New Roman" w:hAnsi="Arial" w:cs="Arial"/>
          <w:sz w:val="24"/>
          <w:szCs w:val="24"/>
        </w:rPr>
        <w:t xml:space="preserve"> and </w:t>
      </w:r>
      <w:proofErr w:type="spellStart"/>
      <w:r w:rsidR="00DA16AF" w:rsidRPr="00DA16AF">
        <w:rPr>
          <w:rFonts w:ascii="Arial" w:eastAsia="Times New Roman" w:hAnsi="Arial" w:cs="Arial"/>
          <w:sz w:val="24"/>
          <w:szCs w:val="24"/>
        </w:rPr>
        <w:t>ExTLs</w:t>
      </w:r>
      <w:proofErr w:type="spellEnd"/>
      <w:r w:rsidR="00DA16AF" w:rsidRPr="00DA16AF">
        <w:rPr>
          <w:rFonts w:ascii="Arial" w:eastAsia="Times New Roman" w:hAnsi="Arial" w:cs="Arial"/>
          <w:sz w:val="24"/>
          <w:szCs w:val="24"/>
        </w:rPr>
        <w:t xml:space="preserve"> were asked </w:t>
      </w:r>
      <w:r w:rsidR="004415E4">
        <w:rPr>
          <w:rFonts w:ascii="Arial" w:eastAsia="Times New Roman" w:hAnsi="Arial" w:cs="Arial"/>
          <w:sz w:val="24"/>
          <w:szCs w:val="24"/>
        </w:rPr>
        <w:t>to email their</w:t>
      </w:r>
      <w:r w:rsidR="00DA16AF" w:rsidRPr="00DA16AF">
        <w:rPr>
          <w:rFonts w:ascii="Arial" w:eastAsia="Times New Roman" w:hAnsi="Arial" w:cs="Arial"/>
          <w:sz w:val="24"/>
          <w:szCs w:val="24"/>
        </w:rPr>
        <w:t xml:space="preserve"> vote</w:t>
      </w:r>
      <w:r w:rsidR="002F17E1">
        <w:rPr>
          <w:rFonts w:ascii="Arial" w:eastAsia="Times New Roman" w:hAnsi="Arial" w:cs="Arial"/>
          <w:sz w:val="24"/>
          <w:szCs w:val="24"/>
        </w:rPr>
        <w:t xml:space="preserve"> </w:t>
      </w:r>
      <w:r w:rsidR="00AA4573" w:rsidRPr="00AA4573">
        <w:rPr>
          <w:rFonts w:ascii="Arial" w:eastAsia="Times New Roman" w:hAnsi="Arial" w:cs="Arial"/>
          <w:sz w:val="24"/>
          <w:szCs w:val="24"/>
        </w:rPr>
        <w:t xml:space="preserve">to IECEx Secretariat </w:t>
      </w:r>
      <w:r w:rsidR="002F17E1">
        <w:rPr>
          <w:rFonts w:ascii="Arial" w:eastAsia="Times New Roman" w:hAnsi="Arial" w:cs="Arial"/>
          <w:sz w:val="24"/>
          <w:szCs w:val="24"/>
        </w:rPr>
        <w:t>for both</w:t>
      </w:r>
      <w:r w:rsidR="00DA16AF" w:rsidRPr="00DA16AF">
        <w:rPr>
          <w:rFonts w:ascii="Arial" w:eastAsia="Times New Roman" w:hAnsi="Arial" w:cs="Arial"/>
          <w:sz w:val="24"/>
          <w:szCs w:val="24"/>
        </w:rPr>
        <w:t xml:space="preserve"> the Chair and Deputy Chair after the meeting </w:t>
      </w:r>
      <w:r w:rsidR="003F3BAF">
        <w:rPr>
          <w:rFonts w:ascii="Arial" w:eastAsia="Times New Roman" w:hAnsi="Arial" w:cs="Arial"/>
          <w:sz w:val="24"/>
          <w:szCs w:val="24"/>
        </w:rPr>
        <w:t>of</w:t>
      </w:r>
      <w:r w:rsidR="00DA16AF" w:rsidRPr="00DA16AF">
        <w:rPr>
          <w:rFonts w:ascii="Arial" w:eastAsia="Times New Roman" w:hAnsi="Arial" w:cs="Arial"/>
          <w:sz w:val="24"/>
          <w:szCs w:val="24"/>
        </w:rPr>
        <w:t xml:space="preserve"> Day 1.  </w:t>
      </w:r>
    </w:p>
    <w:p w14:paraId="65D7F118" w14:textId="284901F5" w:rsidR="004415E4" w:rsidRDefault="004415E4" w:rsidP="00DA16AF">
      <w:pPr>
        <w:tabs>
          <w:tab w:val="left" w:pos="0"/>
          <w:tab w:val="left" w:pos="720"/>
        </w:tabs>
        <w:spacing w:after="0" w:line="240" w:lineRule="auto"/>
        <w:jc w:val="both"/>
        <w:rPr>
          <w:rFonts w:ascii="Arial" w:eastAsia="Times New Roman" w:hAnsi="Arial" w:cs="Arial"/>
          <w:sz w:val="24"/>
          <w:szCs w:val="24"/>
        </w:rPr>
      </w:pPr>
    </w:p>
    <w:p w14:paraId="7763F3C7" w14:textId="77777777" w:rsidR="003F3BAF" w:rsidRDefault="004415E4" w:rsidP="002F17E1">
      <w:pPr>
        <w:spacing w:after="0" w:line="240" w:lineRule="auto"/>
        <w:rPr>
          <w:rFonts w:ascii="Arial" w:eastAsia="Times New Roman" w:hAnsi="Arial" w:cs="Arial"/>
          <w:sz w:val="24"/>
          <w:szCs w:val="24"/>
        </w:rPr>
      </w:pPr>
      <w:r>
        <w:rPr>
          <w:rFonts w:ascii="Arial" w:eastAsia="Times New Roman" w:hAnsi="Arial" w:cs="Arial"/>
          <w:sz w:val="24"/>
          <w:szCs w:val="24"/>
        </w:rPr>
        <w:t>The Chair then thanked the nominees saying that there have been many challenges within the IECEx given the pandemic which had caused considerable disruption so that</w:t>
      </w:r>
      <w:r w:rsidR="00667DFB">
        <w:rPr>
          <w:rFonts w:ascii="Arial" w:eastAsia="Times New Roman" w:hAnsi="Arial" w:cs="Arial"/>
          <w:sz w:val="24"/>
          <w:szCs w:val="24"/>
        </w:rPr>
        <w:t>,</w:t>
      </w:r>
      <w:r>
        <w:rPr>
          <w:rFonts w:ascii="Arial" w:eastAsia="Times New Roman" w:hAnsi="Arial" w:cs="Arial"/>
          <w:sz w:val="24"/>
          <w:szCs w:val="24"/>
        </w:rPr>
        <w:t xml:space="preserve"> now</w:t>
      </w:r>
      <w:r w:rsidR="00667DFB">
        <w:rPr>
          <w:rFonts w:ascii="Arial" w:eastAsia="Times New Roman" w:hAnsi="Arial" w:cs="Arial"/>
          <w:sz w:val="24"/>
          <w:szCs w:val="24"/>
        </w:rPr>
        <w:t xml:space="preserve">, </w:t>
      </w:r>
      <w:r>
        <w:rPr>
          <w:rFonts w:ascii="Arial" w:eastAsia="Times New Roman" w:hAnsi="Arial" w:cs="Arial"/>
          <w:sz w:val="24"/>
          <w:szCs w:val="24"/>
        </w:rPr>
        <w:t>more than ever we need to work together under strong leadership.</w:t>
      </w:r>
      <w:r w:rsidR="002F17E1">
        <w:rPr>
          <w:rFonts w:ascii="Arial" w:eastAsia="Times New Roman" w:hAnsi="Arial" w:cs="Arial"/>
          <w:sz w:val="24"/>
          <w:szCs w:val="24"/>
        </w:rPr>
        <w:t xml:space="preserve"> </w:t>
      </w:r>
    </w:p>
    <w:p w14:paraId="29423451" w14:textId="77777777" w:rsidR="003F3BAF" w:rsidRDefault="003F3BAF" w:rsidP="002F17E1">
      <w:pPr>
        <w:spacing w:after="0" w:line="240" w:lineRule="auto"/>
        <w:rPr>
          <w:rFonts w:ascii="Arial" w:eastAsia="Times New Roman" w:hAnsi="Arial" w:cs="Arial"/>
          <w:sz w:val="24"/>
          <w:szCs w:val="24"/>
        </w:rPr>
      </w:pPr>
    </w:p>
    <w:p w14:paraId="1596C241" w14:textId="4A4A3DB3" w:rsidR="002F17E1" w:rsidRDefault="003F3BAF" w:rsidP="002F17E1">
      <w:pPr>
        <w:spacing w:after="0" w:line="240" w:lineRule="auto"/>
        <w:rPr>
          <w:rFonts w:ascii="Arial" w:hAnsi="Arial" w:cs="Arial"/>
          <w:sz w:val="24"/>
          <w:szCs w:val="24"/>
        </w:rPr>
      </w:pPr>
      <w:r>
        <w:rPr>
          <w:rFonts w:ascii="Arial" w:eastAsia="Times New Roman" w:hAnsi="Arial" w:cs="Arial"/>
          <w:sz w:val="24"/>
          <w:szCs w:val="24"/>
        </w:rPr>
        <w:t>Following report of the secret ballot by the IECEx Executive Secretary on Day 2, t</w:t>
      </w:r>
      <w:r w:rsidR="002F17E1" w:rsidRPr="007A5270">
        <w:rPr>
          <w:rFonts w:ascii="Arial" w:hAnsi="Arial" w:cs="Arial"/>
          <w:sz w:val="24"/>
          <w:szCs w:val="24"/>
        </w:rPr>
        <w:t>he meeting record</w:t>
      </w:r>
      <w:r w:rsidR="001441A1">
        <w:rPr>
          <w:rFonts w:ascii="Arial" w:hAnsi="Arial" w:cs="Arial"/>
          <w:sz w:val="24"/>
          <w:szCs w:val="24"/>
        </w:rPr>
        <w:t>ed</w:t>
      </w:r>
      <w:r>
        <w:rPr>
          <w:rFonts w:ascii="Arial" w:hAnsi="Arial" w:cs="Arial"/>
          <w:sz w:val="24"/>
          <w:szCs w:val="24"/>
        </w:rPr>
        <w:t xml:space="preserve"> </w:t>
      </w:r>
      <w:r w:rsidR="002F17E1" w:rsidRPr="007A5270">
        <w:rPr>
          <w:rFonts w:ascii="Arial" w:hAnsi="Arial" w:cs="Arial"/>
          <w:sz w:val="24"/>
          <w:szCs w:val="24"/>
        </w:rPr>
        <w:t>the following decision</w:t>
      </w:r>
      <w:r w:rsidR="002F17E1">
        <w:rPr>
          <w:rFonts w:ascii="Arial" w:hAnsi="Arial" w:cs="Arial"/>
          <w:sz w:val="24"/>
          <w:szCs w:val="24"/>
        </w:rPr>
        <w:t>s.</w:t>
      </w:r>
    </w:p>
    <w:p w14:paraId="70B945DA" w14:textId="77777777" w:rsidR="00296E96" w:rsidRDefault="00296E96" w:rsidP="002F17E1">
      <w:pPr>
        <w:spacing w:after="0" w:line="240" w:lineRule="auto"/>
        <w:rPr>
          <w:rFonts w:ascii="Arial" w:hAnsi="Arial" w:cs="Arial"/>
          <w:sz w:val="24"/>
          <w:szCs w:val="24"/>
        </w:rPr>
      </w:pPr>
    </w:p>
    <w:p w14:paraId="21EEF33B"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 xml:space="preserve">Decision 2020/06 </w:t>
      </w:r>
    </w:p>
    <w:p w14:paraId="66F5E2B1" w14:textId="77777777" w:rsidR="000970D0" w:rsidRPr="00972A0E" w:rsidRDefault="000970D0" w:rsidP="000970D0">
      <w:pPr>
        <w:spacing w:after="0" w:line="240" w:lineRule="auto"/>
        <w:rPr>
          <w:rFonts w:ascii="Arial" w:eastAsia="Times New Roman" w:hAnsi="Arial"/>
          <w:bCs/>
          <w:color w:val="0070C0"/>
          <w:szCs w:val="24"/>
          <w:lang w:val="en-GB" w:eastAsia="fr-FR"/>
        </w:rPr>
      </w:pPr>
      <w:r w:rsidRPr="00972A0E">
        <w:rPr>
          <w:rFonts w:ascii="Arial" w:eastAsia="Times New Roman" w:hAnsi="Arial"/>
          <w:bCs/>
          <w:color w:val="0070C0"/>
          <w:szCs w:val="24"/>
          <w:lang w:val="en-GB" w:eastAsia="fr-FR"/>
        </w:rPr>
        <w:t xml:space="preserve">Members were advised of the proposed balloting process as outlined in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/628/</w:t>
      </w:r>
      <w:proofErr w:type="spellStart"/>
      <w:r w:rsidRPr="00972A0E">
        <w:rPr>
          <w:rFonts w:ascii="Arial" w:eastAsia="Times New Roman" w:hAnsi="Arial"/>
          <w:bCs/>
          <w:color w:val="0070C0"/>
          <w:szCs w:val="24"/>
          <w:lang w:val="en-GB" w:eastAsia="fr-FR"/>
        </w:rPr>
        <w:t>Inf</w:t>
      </w:r>
      <w:proofErr w:type="spellEnd"/>
      <w:r w:rsidRPr="00972A0E">
        <w:rPr>
          <w:rFonts w:ascii="Arial" w:eastAsia="Times New Roman" w:hAnsi="Arial"/>
          <w:bCs/>
          <w:color w:val="0070C0"/>
          <w:szCs w:val="24"/>
          <w:lang w:val="en-GB" w:eastAsia="fr-FR"/>
        </w:rPr>
        <w:t xml:space="preserve"> and </w:t>
      </w:r>
      <w:r w:rsidRPr="00972A0E">
        <w:rPr>
          <w:rFonts w:ascii="Arial" w:eastAsia="Times New Roman" w:hAnsi="Arial"/>
          <w:bCs/>
          <w:color w:val="0070C0"/>
          <w:szCs w:val="24"/>
          <w:u w:val="single"/>
          <w:lang w:val="en-GB" w:eastAsia="fr-FR"/>
        </w:rPr>
        <w:t>agreed</w:t>
      </w:r>
      <w:r w:rsidRPr="00972A0E">
        <w:rPr>
          <w:rFonts w:ascii="Arial" w:eastAsia="Times New Roman" w:hAnsi="Arial"/>
          <w:bCs/>
          <w:color w:val="0070C0"/>
          <w:szCs w:val="24"/>
          <w:lang w:val="en-GB" w:eastAsia="fr-FR"/>
        </w:rPr>
        <w:t xml:space="preserve"> to apply this proposal for the election of the incoming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Chairman and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Deputy Chairman.</w:t>
      </w:r>
    </w:p>
    <w:p w14:paraId="02068C5A"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p>
    <w:p w14:paraId="50430953"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 xml:space="preserve">Decision 2020/07 </w:t>
      </w:r>
    </w:p>
    <w:p w14:paraId="36C98A93" w14:textId="77777777" w:rsidR="000970D0" w:rsidRPr="00972A0E" w:rsidRDefault="000970D0" w:rsidP="000970D0">
      <w:pPr>
        <w:spacing w:after="0" w:line="240" w:lineRule="auto"/>
        <w:rPr>
          <w:rFonts w:ascii="Arial" w:eastAsia="Times New Roman" w:hAnsi="Arial"/>
          <w:bCs/>
          <w:color w:val="0070C0"/>
          <w:szCs w:val="24"/>
          <w:lang w:val="en-GB" w:eastAsia="fr-FR"/>
        </w:rPr>
      </w:pPr>
      <w:r w:rsidRPr="00972A0E">
        <w:rPr>
          <w:rFonts w:ascii="Arial" w:eastAsia="Times New Roman" w:hAnsi="Arial"/>
          <w:bCs/>
          <w:color w:val="0070C0"/>
          <w:szCs w:val="24"/>
          <w:lang w:val="en-GB" w:eastAsia="fr-FR"/>
        </w:rPr>
        <w:t xml:space="preserve">Members </w:t>
      </w:r>
      <w:r w:rsidRPr="00972A0E">
        <w:rPr>
          <w:rFonts w:ascii="Arial" w:eastAsia="Times New Roman" w:hAnsi="Arial"/>
          <w:bCs/>
          <w:color w:val="0070C0"/>
          <w:szCs w:val="24"/>
          <w:u w:val="single"/>
          <w:lang w:val="en-GB" w:eastAsia="fr-FR"/>
        </w:rPr>
        <w:t>noted</w:t>
      </w:r>
      <w:r w:rsidRPr="00972A0E">
        <w:rPr>
          <w:rFonts w:ascii="Arial" w:eastAsia="Times New Roman" w:hAnsi="Arial"/>
          <w:bCs/>
          <w:color w:val="0070C0"/>
          <w:szCs w:val="24"/>
          <w:lang w:val="en-GB" w:eastAsia="fr-FR"/>
        </w:rPr>
        <w:t xml:space="preserve"> the advice in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/603/</w:t>
      </w:r>
      <w:proofErr w:type="spellStart"/>
      <w:r w:rsidRPr="00972A0E">
        <w:rPr>
          <w:rFonts w:ascii="Arial" w:eastAsia="Times New Roman" w:hAnsi="Arial"/>
          <w:bCs/>
          <w:color w:val="0070C0"/>
          <w:szCs w:val="24"/>
          <w:lang w:val="en-GB" w:eastAsia="fr-FR"/>
        </w:rPr>
        <w:t>Inf</w:t>
      </w:r>
      <w:proofErr w:type="spellEnd"/>
      <w:r w:rsidRPr="00972A0E">
        <w:rPr>
          <w:rFonts w:ascii="Arial" w:eastAsia="Times New Roman" w:hAnsi="Arial"/>
          <w:bCs/>
          <w:color w:val="0070C0"/>
          <w:szCs w:val="24"/>
          <w:lang w:val="en-GB" w:eastAsia="fr-FR"/>
        </w:rPr>
        <w:t xml:space="preserve"> that the current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Chair, Prof Xu Jianping will complete his second 3-year term at end of 2020. Members also </w:t>
      </w:r>
      <w:r w:rsidRPr="00972A0E">
        <w:rPr>
          <w:rFonts w:ascii="Arial" w:eastAsia="Times New Roman" w:hAnsi="Arial"/>
          <w:bCs/>
          <w:color w:val="0070C0"/>
          <w:szCs w:val="24"/>
          <w:u w:val="single"/>
          <w:lang w:val="en-GB" w:eastAsia="fr-FR"/>
        </w:rPr>
        <w:t>noted</w:t>
      </w:r>
      <w:r w:rsidRPr="00972A0E">
        <w:rPr>
          <w:rFonts w:ascii="Arial" w:eastAsia="Times New Roman" w:hAnsi="Arial"/>
          <w:bCs/>
          <w:color w:val="0070C0"/>
          <w:szCs w:val="24"/>
          <w:lang w:val="en-GB" w:eastAsia="fr-FR"/>
        </w:rPr>
        <w:t xml:space="preserve"> the nominations of Dr Frank </w:t>
      </w:r>
      <w:proofErr w:type="spellStart"/>
      <w:r w:rsidRPr="00972A0E">
        <w:rPr>
          <w:rFonts w:ascii="Arial" w:eastAsia="Times New Roman" w:hAnsi="Arial"/>
          <w:bCs/>
          <w:color w:val="0070C0"/>
          <w:szCs w:val="24"/>
          <w:lang w:val="en-GB" w:eastAsia="fr-FR"/>
        </w:rPr>
        <w:t>Lienesch</w:t>
      </w:r>
      <w:proofErr w:type="spellEnd"/>
      <w:r w:rsidRPr="00972A0E">
        <w:rPr>
          <w:rFonts w:ascii="Arial" w:eastAsia="Times New Roman" w:hAnsi="Arial"/>
          <w:bCs/>
          <w:color w:val="0070C0"/>
          <w:szCs w:val="24"/>
          <w:lang w:val="en-GB" w:eastAsia="fr-FR"/>
        </w:rPr>
        <w:t xml:space="preserve"> (refer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/1597/</w:t>
      </w:r>
      <w:proofErr w:type="spellStart"/>
      <w:r w:rsidRPr="00972A0E">
        <w:rPr>
          <w:rFonts w:ascii="Arial" w:eastAsia="Times New Roman" w:hAnsi="Arial"/>
          <w:bCs/>
          <w:color w:val="0070C0"/>
          <w:szCs w:val="24"/>
          <w:lang w:val="en-GB" w:eastAsia="fr-FR"/>
        </w:rPr>
        <w:t>Inf</w:t>
      </w:r>
      <w:proofErr w:type="spellEnd"/>
      <w:r w:rsidRPr="00972A0E">
        <w:rPr>
          <w:rFonts w:ascii="Arial" w:eastAsia="Times New Roman" w:hAnsi="Arial"/>
          <w:bCs/>
          <w:color w:val="0070C0"/>
          <w:szCs w:val="24"/>
          <w:lang w:val="en-GB" w:eastAsia="fr-FR"/>
        </w:rPr>
        <w:t xml:space="preserve">) and Dr Wang Jun (refer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/1598/</w:t>
      </w:r>
      <w:proofErr w:type="spellStart"/>
      <w:r w:rsidRPr="00972A0E">
        <w:rPr>
          <w:rFonts w:ascii="Arial" w:eastAsia="Times New Roman" w:hAnsi="Arial"/>
          <w:bCs/>
          <w:color w:val="0070C0"/>
          <w:szCs w:val="24"/>
          <w:lang w:val="en-GB" w:eastAsia="fr-FR"/>
        </w:rPr>
        <w:t>Inf</w:t>
      </w:r>
      <w:proofErr w:type="spellEnd"/>
      <w:r w:rsidRPr="00972A0E">
        <w:rPr>
          <w:rFonts w:ascii="Arial" w:eastAsia="Times New Roman" w:hAnsi="Arial"/>
          <w:bCs/>
          <w:color w:val="0070C0"/>
          <w:szCs w:val="24"/>
          <w:lang w:val="en-GB" w:eastAsia="fr-FR"/>
        </w:rPr>
        <w:t xml:space="preserve">) for the ballot for the new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Chair to commence in this position on 1</w:t>
      </w:r>
      <w:r w:rsidRPr="00972A0E">
        <w:rPr>
          <w:rFonts w:ascii="Arial" w:eastAsia="Times New Roman" w:hAnsi="Arial"/>
          <w:bCs/>
          <w:color w:val="0070C0"/>
          <w:szCs w:val="24"/>
          <w:vertAlign w:val="superscript"/>
          <w:lang w:val="en-GB" w:eastAsia="fr-FR"/>
        </w:rPr>
        <w:t>st</w:t>
      </w:r>
      <w:r w:rsidRPr="00972A0E">
        <w:rPr>
          <w:rFonts w:ascii="Arial" w:eastAsia="Times New Roman" w:hAnsi="Arial"/>
          <w:bCs/>
          <w:color w:val="0070C0"/>
          <w:szCs w:val="24"/>
          <w:lang w:val="en-GB" w:eastAsia="fr-FR"/>
        </w:rPr>
        <w:t xml:space="preserve"> January 2021 and their respective verbal introductions of themselves.</w:t>
      </w:r>
    </w:p>
    <w:p w14:paraId="6CD5F693" w14:textId="77777777" w:rsidR="000970D0" w:rsidRPr="00972A0E" w:rsidRDefault="000970D0" w:rsidP="000970D0">
      <w:pPr>
        <w:spacing w:after="0" w:line="240" w:lineRule="auto"/>
        <w:rPr>
          <w:rFonts w:ascii="Arial" w:eastAsia="Times New Roman" w:hAnsi="Arial"/>
          <w:bCs/>
          <w:color w:val="0070C0"/>
          <w:szCs w:val="24"/>
          <w:lang w:val="en-GB" w:eastAsia="fr-FR"/>
        </w:rPr>
      </w:pPr>
    </w:p>
    <w:p w14:paraId="6761690D"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Decision 2020/08</w:t>
      </w:r>
    </w:p>
    <w:p w14:paraId="1F07F71C"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olor w:val="0070C0"/>
          <w:szCs w:val="24"/>
          <w:lang w:val="en-GB" w:eastAsia="fr-FR"/>
        </w:rPr>
      </w:pPr>
      <w:r w:rsidRPr="00972A0E">
        <w:rPr>
          <w:rFonts w:ascii="Arial" w:eastAsia="Times New Roman" w:hAnsi="Arial"/>
          <w:color w:val="0070C0"/>
          <w:szCs w:val="24"/>
          <w:lang w:val="en-GB" w:eastAsia="fr-FR"/>
        </w:rPr>
        <w:t xml:space="preserve">Members expressed their thanks to Prof Xu Jianping for his efforts in successfully and efficiently leading the work of the </w:t>
      </w:r>
      <w:proofErr w:type="spellStart"/>
      <w:r w:rsidRPr="00972A0E">
        <w:rPr>
          <w:rFonts w:ascii="Arial" w:eastAsia="Times New Roman" w:hAnsi="Arial"/>
          <w:color w:val="0070C0"/>
          <w:szCs w:val="24"/>
          <w:lang w:val="en-GB" w:eastAsia="fr-FR"/>
        </w:rPr>
        <w:t>ExTAG</w:t>
      </w:r>
      <w:proofErr w:type="spellEnd"/>
      <w:r w:rsidRPr="00972A0E">
        <w:rPr>
          <w:rFonts w:ascii="Arial" w:eastAsia="Times New Roman" w:hAnsi="Arial"/>
          <w:color w:val="0070C0"/>
          <w:szCs w:val="24"/>
          <w:lang w:val="en-GB" w:eastAsia="fr-FR"/>
        </w:rPr>
        <w:t xml:space="preserve"> over the last six years.</w:t>
      </w:r>
    </w:p>
    <w:p w14:paraId="0F9FA96B"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olor w:val="0070C0"/>
          <w:szCs w:val="24"/>
          <w:lang w:val="en-GB" w:eastAsia="fr-FR"/>
        </w:rPr>
      </w:pPr>
    </w:p>
    <w:p w14:paraId="7B3322D8"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bookmarkStart w:id="1" w:name="_Hlk52408019"/>
      <w:r w:rsidRPr="00972A0E">
        <w:rPr>
          <w:rFonts w:ascii="Arial" w:eastAsia="Times New Roman" w:hAnsi="Arial"/>
          <w:b/>
          <w:bCs/>
          <w:color w:val="0070C0"/>
          <w:szCs w:val="24"/>
          <w:u w:val="single"/>
          <w:lang w:val="en-GB" w:eastAsia="fr-FR"/>
        </w:rPr>
        <w:t>Decision 2020/09</w:t>
      </w:r>
    </w:p>
    <w:p w14:paraId="73CCA26A"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olor w:val="0070C0"/>
          <w:szCs w:val="24"/>
          <w:lang w:val="en-GB" w:eastAsia="fr-FR"/>
        </w:rPr>
      </w:pPr>
      <w:r w:rsidRPr="00972A0E">
        <w:rPr>
          <w:rFonts w:ascii="Arial" w:eastAsia="Times New Roman" w:hAnsi="Arial"/>
          <w:color w:val="0070C0"/>
          <w:szCs w:val="24"/>
          <w:lang w:val="en-GB" w:eastAsia="fr-FR"/>
        </w:rPr>
        <w:t xml:space="preserve">Following the undertaking of secret ballot via email at the close of Day 1 of the meeting, The </w:t>
      </w:r>
      <w:proofErr w:type="spellStart"/>
      <w:r w:rsidRPr="00972A0E">
        <w:rPr>
          <w:rFonts w:ascii="Arial" w:eastAsia="Times New Roman" w:hAnsi="Arial"/>
          <w:color w:val="0070C0"/>
          <w:szCs w:val="24"/>
          <w:lang w:val="en-GB" w:eastAsia="fr-FR"/>
        </w:rPr>
        <w:t>ExTAG</w:t>
      </w:r>
      <w:proofErr w:type="spellEnd"/>
      <w:r w:rsidRPr="00972A0E">
        <w:rPr>
          <w:rFonts w:ascii="Arial" w:eastAsia="Times New Roman" w:hAnsi="Arial"/>
          <w:color w:val="0070C0"/>
          <w:szCs w:val="24"/>
          <w:lang w:val="en-GB" w:eastAsia="fr-FR"/>
        </w:rPr>
        <w:t xml:space="preserve"> agrees with the nomination of Dr </w:t>
      </w:r>
      <w:r w:rsidRPr="00972A0E">
        <w:rPr>
          <w:rFonts w:ascii="DengXian" w:eastAsia="DengXian" w:hAnsi="DengXian" w:hint="eastAsia"/>
          <w:color w:val="0070C0"/>
          <w:szCs w:val="24"/>
          <w:lang w:val="en-GB" w:eastAsia="zh-CN"/>
        </w:rPr>
        <w:t>Frank</w:t>
      </w:r>
      <w:r w:rsidRPr="00972A0E">
        <w:rPr>
          <w:rFonts w:ascii="Arial" w:eastAsia="Times New Roman" w:hAnsi="Arial"/>
          <w:color w:val="0070C0"/>
          <w:szCs w:val="24"/>
          <w:lang w:val="en-GB" w:eastAsia="fr-FR"/>
        </w:rPr>
        <w:t xml:space="preserve"> </w:t>
      </w:r>
      <w:proofErr w:type="spellStart"/>
      <w:r w:rsidRPr="00972A0E">
        <w:rPr>
          <w:rFonts w:ascii="Arial" w:eastAsia="Times New Roman" w:hAnsi="Arial"/>
          <w:color w:val="0070C0"/>
          <w:szCs w:val="24"/>
          <w:lang w:val="en-GB" w:eastAsia="fr-FR"/>
        </w:rPr>
        <w:t>Lienesch</w:t>
      </w:r>
      <w:proofErr w:type="spellEnd"/>
      <w:r w:rsidRPr="00972A0E">
        <w:rPr>
          <w:rFonts w:ascii="Arial" w:eastAsia="Times New Roman" w:hAnsi="Arial"/>
          <w:color w:val="0070C0"/>
          <w:szCs w:val="24"/>
          <w:lang w:val="en-GB" w:eastAsia="fr-FR"/>
        </w:rPr>
        <w:t xml:space="preserve"> and Mr Jasmin </w:t>
      </w:r>
      <w:proofErr w:type="spellStart"/>
      <w:r w:rsidRPr="00972A0E">
        <w:rPr>
          <w:rFonts w:ascii="Arial" w:eastAsia="Times New Roman" w:hAnsi="Arial"/>
          <w:color w:val="0070C0"/>
          <w:szCs w:val="24"/>
          <w:lang w:val="en-GB" w:eastAsia="fr-FR"/>
        </w:rPr>
        <w:t>Omerovic</w:t>
      </w:r>
      <w:proofErr w:type="spellEnd"/>
      <w:r w:rsidRPr="00972A0E">
        <w:rPr>
          <w:rFonts w:ascii="Arial" w:eastAsia="Times New Roman" w:hAnsi="Arial"/>
          <w:color w:val="0070C0"/>
          <w:szCs w:val="24"/>
          <w:lang w:val="en-GB" w:eastAsia="fr-FR"/>
        </w:rPr>
        <w:t xml:space="preserve"> for </w:t>
      </w:r>
      <w:proofErr w:type="spellStart"/>
      <w:r w:rsidRPr="00972A0E">
        <w:rPr>
          <w:rFonts w:ascii="Arial" w:eastAsia="Times New Roman" w:hAnsi="Arial"/>
          <w:color w:val="0070C0"/>
          <w:szCs w:val="24"/>
          <w:lang w:val="en-GB" w:eastAsia="fr-FR"/>
        </w:rPr>
        <w:t>ExMC</w:t>
      </w:r>
      <w:proofErr w:type="spellEnd"/>
      <w:r w:rsidRPr="00972A0E">
        <w:rPr>
          <w:rFonts w:ascii="Arial" w:eastAsia="Times New Roman" w:hAnsi="Arial"/>
          <w:color w:val="0070C0"/>
          <w:szCs w:val="24"/>
          <w:lang w:val="en-GB" w:eastAsia="fr-FR"/>
        </w:rPr>
        <w:t xml:space="preserve"> approval as </w:t>
      </w:r>
      <w:proofErr w:type="spellStart"/>
      <w:r w:rsidRPr="00972A0E">
        <w:rPr>
          <w:rFonts w:ascii="Arial" w:eastAsia="Times New Roman" w:hAnsi="Arial"/>
          <w:color w:val="0070C0"/>
          <w:szCs w:val="24"/>
          <w:lang w:val="en-GB" w:eastAsia="fr-FR"/>
        </w:rPr>
        <w:t>ExTAG</w:t>
      </w:r>
      <w:proofErr w:type="spellEnd"/>
      <w:r w:rsidRPr="00972A0E">
        <w:rPr>
          <w:rFonts w:ascii="Arial" w:eastAsia="Times New Roman" w:hAnsi="Arial"/>
          <w:color w:val="0070C0"/>
          <w:szCs w:val="24"/>
          <w:lang w:val="en-GB" w:eastAsia="fr-FR"/>
        </w:rPr>
        <w:t xml:space="preserve"> Chair and </w:t>
      </w:r>
      <w:proofErr w:type="spellStart"/>
      <w:r w:rsidRPr="00972A0E">
        <w:rPr>
          <w:rFonts w:ascii="Arial" w:eastAsia="Times New Roman" w:hAnsi="Arial"/>
          <w:color w:val="0070C0"/>
          <w:szCs w:val="24"/>
          <w:lang w:val="en-GB" w:eastAsia="fr-FR"/>
        </w:rPr>
        <w:t>ExTAG</w:t>
      </w:r>
      <w:proofErr w:type="spellEnd"/>
      <w:r w:rsidRPr="00972A0E">
        <w:rPr>
          <w:rFonts w:ascii="Arial" w:eastAsia="Times New Roman" w:hAnsi="Arial"/>
          <w:color w:val="0070C0"/>
          <w:szCs w:val="24"/>
          <w:lang w:val="en-GB" w:eastAsia="fr-FR"/>
        </w:rPr>
        <w:t xml:space="preserve"> Deputy Chair respectively and seeks </w:t>
      </w:r>
      <w:proofErr w:type="spellStart"/>
      <w:r w:rsidRPr="00972A0E">
        <w:rPr>
          <w:rFonts w:ascii="Arial" w:eastAsia="Times New Roman" w:hAnsi="Arial"/>
          <w:color w:val="0070C0"/>
          <w:szCs w:val="24"/>
          <w:lang w:val="en-GB" w:eastAsia="fr-FR"/>
        </w:rPr>
        <w:t>ExMC</w:t>
      </w:r>
      <w:proofErr w:type="spellEnd"/>
      <w:r w:rsidRPr="00972A0E">
        <w:rPr>
          <w:rFonts w:ascii="Arial" w:eastAsia="Times New Roman" w:hAnsi="Arial"/>
          <w:color w:val="0070C0"/>
          <w:szCs w:val="24"/>
          <w:lang w:val="en-GB" w:eastAsia="fr-FR"/>
        </w:rPr>
        <w:t xml:space="preserve"> approval for their appointment.</w:t>
      </w:r>
    </w:p>
    <w:bookmarkEnd w:id="1"/>
    <w:p w14:paraId="0C7FB6B8"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olor w:val="0070C0"/>
          <w:szCs w:val="24"/>
          <w:lang w:val="en-GB" w:eastAsia="fr-FR"/>
        </w:rPr>
      </w:pPr>
    </w:p>
    <w:p w14:paraId="1A916E36"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olor w:val="0070C0"/>
          <w:szCs w:val="24"/>
          <w:lang w:val="en-GB" w:eastAsia="fr-FR"/>
        </w:rPr>
      </w:pPr>
      <w:r w:rsidRPr="00972A0E">
        <w:rPr>
          <w:rFonts w:ascii="Arial" w:eastAsia="Times New Roman" w:hAnsi="Arial"/>
          <w:b/>
          <w:bCs/>
          <w:color w:val="0070C0"/>
          <w:szCs w:val="24"/>
          <w:u w:val="single"/>
          <w:lang w:val="en-GB" w:eastAsia="fr-FR"/>
        </w:rPr>
        <w:t>Decision 2020/10</w:t>
      </w:r>
    </w:p>
    <w:p w14:paraId="583DDE64" w14:textId="77777777" w:rsidR="000970D0" w:rsidRPr="000970D0"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olor w:val="0070C0"/>
          <w:szCs w:val="24"/>
          <w:lang w:val="en-GB" w:eastAsia="fr-FR"/>
        </w:rPr>
      </w:pPr>
      <w:r w:rsidRPr="00972A0E">
        <w:rPr>
          <w:rFonts w:ascii="Arial" w:eastAsia="Times New Roman" w:hAnsi="Arial"/>
          <w:color w:val="0070C0"/>
          <w:szCs w:val="24"/>
          <w:lang w:val="en-GB" w:eastAsia="fr-FR"/>
        </w:rPr>
        <w:t xml:space="preserve">The </w:t>
      </w:r>
      <w:proofErr w:type="spellStart"/>
      <w:r w:rsidRPr="00972A0E">
        <w:rPr>
          <w:rFonts w:ascii="Arial" w:eastAsia="Times New Roman" w:hAnsi="Arial"/>
          <w:color w:val="0070C0"/>
          <w:szCs w:val="24"/>
          <w:lang w:val="en-GB" w:eastAsia="fr-FR"/>
        </w:rPr>
        <w:t>ExTAG</w:t>
      </w:r>
      <w:proofErr w:type="spellEnd"/>
      <w:r w:rsidRPr="00972A0E">
        <w:rPr>
          <w:rFonts w:ascii="Arial" w:eastAsia="Times New Roman" w:hAnsi="Arial"/>
          <w:color w:val="0070C0"/>
          <w:szCs w:val="24"/>
          <w:lang w:val="en-GB" w:eastAsia="fr-FR"/>
        </w:rPr>
        <w:t xml:space="preserve"> members also expressed their deep appreciation to all candidates for their long-standing dedication and contributions to the IECEx System which have, in no small way, contributed to the success of IECEx today.</w:t>
      </w:r>
    </w:p>
    <w:p w14:paraId="6DFA2CDF" w14:textId="77777777" w:rsidR="000970D0" w:rsidRDefault="000970D0" w:rsidP="000970D0">
      <w:pPr>
        <w:tabs>
          <w:tab w:val="left" w:pos="0"/>
          <w:tab w:val="left" w:pos="720"/>
        </w:tabs>
        <w:spacing w:after="0" w:line="240" w:lineRule="auto"/>
        <w:ind w:left="142"/>
        <w:jc w:val="both"/>
        <w:rPr>
          <w:rFonts w:ascii="Arial" w:eastAsia="Times New Roman" w:hAnsi="Arial" w:cs="Arial"/>
          <w:sz w:val="24"/>
          <w:szCs w:val="24"/>
        </w:rPr>
      </w:pPr>
    </w:p>
    <w:p w14:paraId="7FC351C3" w14:textId="77777777" w:rsidR="0051371D" w:rsidRPr="00555B54" w:rsidRDefault="00555B54" w:rsidP="00555B54">
      <w:pPr>
        <w:tabs>
          <w:tab w:val="left" w:pos="0"/>
          <w:tab w:val="left" w:pos="720"/>
        </w:tabs>
        <w:spacing w:after="0" w:line="240" w:lineRule="auto"/>
        <w:ind w:left="1440" w:hanging="1440"/>
        <w:jc w:val="both"/>
        <w:rPr>
          <w:rFonts w:ascii="Arial" w:eastAsia="Times New Roman" w:hAnsi="Arial" w:cs="Arial"/>
          <w:sz w:val="24"/>
          <w:szCs w:val="24"/>
        </w:rPr>
      </w:pPr>
      <w:r w:rsidRPr="00520C09">
        <w:rPr>
          <w:rFonts w:ascii="Arial" w:eastAsia="Times New Roman" w:hAnsi="Arial" w:cs="Arial"/>
          <w:b/>
          <w:i/>
          <w:iCs/>
          <w:sz w:val="24"/>
          <w:szCs w:val="24"/>
        </w:rPr>
        <w:t>3.3.2</w:t>
      </w:r>
      <w:r>
        <w:rPr>
          <w:rFonts w:ascii="Arial" w:eastAsia="Times New Roman" w:hAnsi="Arial" w:cs="Arial"/>
          <w:b/>
          <w:sz w:val="24"/>
          <w:szCs w:val="24"/>
        </w:rPr>
        <w:t xml:space="preserve"> </w:t>
      </w:r>
      <w:r>
        <w:rPr>
          <w:rFonts w:ascii="Arial" w:eastAsia="Times New Roman" w:hAnsi="Arial" w:cs="Arial"/>
          <w:b/>
          <w:sz w:val="24"/>
          <w:szCs w:val="24"/>
        </w:rPr>
        <w:tab/>
      </w:r>
      <w:proofErr w:type="spellStart"/>
      <w:r w:rsidR="0011030C" w:rsidRPr="0011030C">
        <w:rPr>
          <w:rFonts w:ascii="Arial" w:eastAsia="Times New Roman" w:hAnsi="Arial" w:cs="Arial"/>
          <w:b/>
          <w:sz w:val="24"/>
          <w:szCs w:val="24"/>
        </w:rPr>
        <w:t>ExTAG</w:t>
      </w:r>
      <w:proofErr w:type="spellEnd"/>
      <w:r w:rsidR="0011030C" w:rsidRPr="0011030C">
        <w:rPr>
          <w:rFonts w:ascii="Arial" w:eastAsia="Times New Roman" w:hAnsi="Arial" w:cs="Arial"/>
          <w:b/>
          <w:sz w:val="24"/>
          <w:szCs w:val="24"/>
        </w:rPr>
        <w:t xml:space="preserve"> Deputy Chair</w:t>
      </w:r>
    </w:p>
    <w:p w14:paraId="2D062825" w14:textId="77777777" w:rsidR="0011030C" w:rsidRDefault="0011030C" w:rsidP="003D2AFF">
      <w:pPr>
        <w:spacing w:after="0" w:line="240" w:lineRule="auto"/>
        <w:ind w:left="720"/>
        <w:rPr>
          <w:rFonts w:ascii="Arial" w:eastAsia="Times New Roman" w:hAnsi="Arial" w:cs="Arial"/>
          <w:color w:val="000000" w:themeColor="text1"/>
          <w:sz w:val="24"/>
          <w:szCs w:val="24"/>
        </w:rPr>
      </w:pPr>
    </w:p>
    <w:p w14:paraId="628D4B06" w14:textId="50B4F4E2" w:rsidR="00311034" w:rsidRDefault="00E84A38" w:rsidP="0011030C">
      <w:pPr>
        <w:spacing w:after="0" w:line="240" w:lineRule="auto"/>
        <w:ind w:left="720"/>
        <w:rPr>
          <w:rFonts w:ascii="Arial" w:eastAsia="Times New Roman" w:hAnsi="Arial" w:cs="Arial"/>
          <w:b/>
          <w:bCs/>
          <w:color w:val="000000" w:themeColor="text1"/>
          <w:sz w:val="24"/>
          <w:szCs w:val="24"/>
          <w:u w:val="single"/>
        </w:rPr>
      </w:pPr>
      <w:r w:rsidRPr="00F16E80">
        <w:rPr>
          <w:rFonts w:ascii="Arial" w:eastAsia="Times New Roman" w:hAnsi="Arial" w:cs="Arial"/>
          <w:b/>
          <w:bCs/>
          <w:color w:val="000000" w:themeColor="text1"/>
          <w:sz w:val="24"/>
          <w:szCs w:val="24"/>
        </w:rPr>
        <w:tab/>
      </w:r>
      <w:r w:rsidRPr="00F16E80">
        <w:rPr>
          <w:rFonts w:ascii="Arial" w:eastAsia="Times New Roman" w:hAnsi="Arial" w:cs="Arial"/>
          <w:b/>
          <w:bCs/>
          <w:color w:val="000000" w:themeColor="text1"/>
          <w:sz w:val="24"/>
          <w:szCs w:val="24"/>
          <w:u w:val="single"/>
        </w:rPr>
        <w:t xml:space="preserve">Documents </w:t>
      </w:r>
      <w:r w:rsidR="000D3424">
        <w:rPr>
          <w:rFonts w:ascii="Arial" w:eastAsia="Times New Roman" w:hAnsi="Arial" w:cs="Arial"/>
          <w:b/>
          <w:bCs/>
          <w:color w:val="000000" w:themeColor="text1"/>
          <w:sz w:val="24"/>
          <w:szCs w:val="24"/>
          <w:u w:val="single"/>
        </w:rPr>
        <w:t>c</w:t>
      </w:r>
      <w:r w:rsidRPr="00F16E80">
        <w:rPr>
          <w:rFonts w:ascii="Arial" w:eastAsia="Times New Roman" w:hAnsi="Arial" w:cs="Arial"/>
          <w:b/>
          <w:bCs/>
          <w:color w:val="000000" w:themeColor="text1"/>
          <w:sz w:val="24"/>
          <w:szCs w:val="24"/>
          <w:u w:val="single"/>
        </w:rPr>
        <w:t>onsider</w:t>
      </w:r>
      <w:r w:rsidR="003F1BA5">
        <w:rPr>
          <w:rFonts w:ascii="Arial" w:eastAsia="Times New Roman" w:hAnsi="Arial" w:cs="Arial"/>
          <w:b/>
          <w:bCs/>
          <w:color w:val="000000" w:themeColor="text1"/>
          <w:sz w:val="24"/>
          <w:szCs w:val="24"/>
          <w:u w:val="single"/>
        </w:rPr>
        <w:t>ed</w:t>
      </w:r>
      <w:r w:rsidRPr="00F16E80">
        <w:rPr>
          <w:rFonts w:ascii="Arial" w:eastAsia="Times New Roman" w:hAnsi="Arial" w:cs="Arial"/>
          <w:b/>
          <w:bCs/>
          <w:color w:val="000000" w:themeColor="text1"/>
          <w:sz w:val="24"/>
          <w:szCs w:val="24"/>
          <w:u w:val="single"/>
        </w:rPr>
        <w:t>:</w:t>
      </w:r>
    </w:p>
    <w:p w14:paraId="483A0083" w14:textId="77777777" w:rsidR="005E26C3" w:rsidRPr="00F16E80" w:rsidRDefault="005E26C3" w:rsidP="0011030C">
      <w:pPr>
        <w:spacing w:after="0" w:line="240" w:lineRule="auto"/>
        <w:ind w:left="720"/>
        <w:rPr>
          <w:rFonts w:ascii="Arial" w:eastAsia="Times New Roman" w:hAnsi="Arial" w:cs="Arial"/>
          <w:b/>
          <w:bCs/>
          <w:color w:val="000000" w:themeColor="text1"/>
          <w:sz w:val="24"/>
          <w:szCs w:val="24"/>
          <w:u w:val="single"/>
        </w:rPr>
      </w:pPr>
    </w:p>
    <w:p w14:paraId="2261F764" w14:textId="5FA57891" w:rsidR="00F6412F" w:rsidRPr="00CC0A9A" w:rsidRDefault="00781A18" w:rsidP="00CC0A9A">
      <w:pPr>
        <w:pStyle w:val="ListParagraph"/>
        <w:numPr>
          <w:ilvl w:val="0"/>
          <w:numId w:val="15"/>
        </w:numPr>
        <w:spacing w:after="0" w:line="240" w:lineRule="auto"/>
        <w:jc w:val="both"/>
        <w:rPr>
          <w:rFonts w:ascii="Arial" w:eastAsia="Times New Roman" w:hAnsi="Arial" w:cs="Arial"/>
          <w:color w:val="000000" w:themeColor="text1"/>
          <w:sz w:val="24"/>
          <w:szCs w:val="24"/>
        </w:rPr>
      </w:pPr>
      <w:hyperlink r:id="rId12" w:history="1">
        <w:proofErr w:type="spellStart"/>
        <w:r w:rsidR="00F6412F" w:rsidRPr="00CC0A9A">
          <w:rPr>
            <w:rStyle w:val="Hyperlink"/>
            <w:rFonts w:ascii="Arial" w:eastAsia="Times New Roman" w:hAnsi="Arial" w:cs="Arial"/>
            <w:b/>
            <w:sz w:val="24"/>
            <w:szCs w:val="24"/>
          </w:rPr>
          <w:t>ExTAG</w:t>
        </w:r>
        <w:proofErr w:type="spellEnd"/>
        <w:r w:rsidR="00F6412F" w:rsidRPr="00CC0A9A">
          <w:rPr>
            <w:rStyle w:val="Hyperlink"/>
            <w:rFonts w:ascii="Arial" w:eastAsia="Times New Roman" w:hAnsi="Arial" w:cs="Arial"/>
            <w:b/>
            <w:sz w:val="24"/>
            <w:szCs w:val="24"/>
          </w:rPr>
          <w:t>/604/</w:t>
        </w:r>
        <w:proofErr w:type="spellStart"/>
        <w:r w:rsidR="00F6412F" w:rsidRPr="00CC0A9A">
          <w:rPr>
            <w:rStyle w:val="Hyperlink"/>
            <w:rFonts w:ascii="Arial" w:eastAsia="Times New Roman" w:hAnsi="Arial" w:cs="Arial"/>
            <w:b/>
            <w:sz w:val="24"/>
            <w:szCs w:val="24"/>
          </w:rPr>
          <w:t>Inf</w:t>
        </w:r>
        <w:proofErr w:type="spellEnd"/>
      </w:hyperlink>
      <w:r w:rsidR="00F6412F" w:rsidRPr="00CC0A9A">
        <w:rPr>
          <w:rFonts w:ascii="Arial" w:eastAsia="Times New Roman" w:hAnsi="Arial" w:cs="Arial"/>
          <w:b/>
          <w:color w:val="000000" w:themeColor="text1"/>
          <w:sz w:val="24"/>
          <w:szCs w:val="24"/>
        </w:rPr>
        <w:t xml:space="preserve"> </w:t>
      </w:r>
      <w:r w:rsidR="00F6412F" w:rsidRPr="00CC0A9A">
        <w:rPr>
          <w:rFonts w:ascii="Arial" w:eastAsia="Times New Roman" w:hAnsi="Arial" w:cs="Arial"/>
          <w:color w:val="000000" w:themeColor="text1"/>
          <w:sz w:val="24"/>
          <w:szCs w:val="24"/>
        </w:rPr>
        <w:t>Term of Office –</w:t>
      </w:r>
      <w:proofErr w:type="spellStart"/>
      <w:r w:rsidR="00F6412F" w:rsidRPr="00CC0A9A">
        <w:rPr>
          <w:rFonts w:ascii="Arial" w:eastAsia="Times New Roman" w:hAnsi="Arial" w:cs="Arial"/>
          <w:color w:val="000000" w:themeColor="text1"/>
          <w:sz w:val="24"/>
          <w:szCs w:val="24"/>
        </w:rPr>
        <w:t>ExTAG</w:t>
      </w:r>
      <w:proofErr w:type="spellEnd"/>
      <w:r w:rsidR="00F6412F" w:rsidRPr="00CC0A9A">
        <w:rPr>
          <w:rFonts w:ascii="Arial" w:eastAsia="Times New Roman" w:hAnsi="Arial" w:cs="Arial"/>
          <w:color w:val="000000" w:themeColor="text1"/>
          <w:sz w:val="24"/>
          <w:szCs w:val="24"/>
        </w:rPr>
        <w:t xml:space="preserve"> Deputy Chair (previously known </w:t>
      </w:r>
      <w:r w:rsidR="00520C09" w:rsidRPr="00CC0A9A">
        <w:rPr>
          <w:rFonts w:ascii="Arial" w:eastAsia="Times New Roman" w:hAnsi="Arial" w:cs="Arial"/>
          <w:color w:val="000000" w:themeColor="text1"/>
          <w:sz w:val="24"/>
          <w:szCs w:val="24"/>
        </w:rPr>
        <w:t>a</w:t>
      </w:r>
      <w:r w:rsidR="00F6412F" w:rsidRPr="00CC0A9A">
        <w:rPr>
          <w:rFonts w:ascii="Arial" w:eastAsia="Times New Roman" w:hAnsi="Arial" w:cs="Arial"/>
          <w:color w:val="000000" w:themeColor="text1"/>
          <w:sz w:val="24"/>
          <w:szCs w:val="24"/>
        </w:rPr>
        <w:t xml:space="preserve">s </w:t>
      </w:r>
      <w:proofErr w:type="spellStart"/>
      <w:r w:rsidR="00F6412F" w:rsidRPr="00CC0A9A">
        <w:rPr>
          <w:rFonts w:ascii="Arial" w:eastAsia="Times New Roman" w:hAnsi="Arial" w:cs="Arial"/>
          <w:color w:val="000000" w:themeColor="text1"/>
          <w:sz w:val="24"/>
          <w:szCs w:val="24"/>
        </w:rPr>
        <w:t>ExTAG</w:t>
      </w:r>
      <w:proofErr w:type="spellEnd"/>
      <w:r w:rsidR="00F6412F" w:rsidRPr="00CC0A9A">
        <w:rPr>
          <w:rFonts w:ascii="Arial" w:eastAsia="Times New Roman" w:hAnsi="Arial" w:cs="Arial"/>
          <w:color w:val="000000" w:themeColor="text1"/>
          <w:sz w:val="24"/>
          <w:szCs w:val="24"/>
        </w:rPr>
        <w:t xml:space="preserve"> Secretary)  </w:t>
      </w:r>
    </w:p>
    <w:p w14:paraId="235C8A33" w14:textId="61FE551A" w:rsidR="00311034" w:rsidRPr="00CC0A9A" w:rsidRDefault="00781A18" w:rsidP="00CC0A9A">
      <w:pPr>
        <w:pStyle w:val="ListParagraph"/>
        <w:numPr>
          <w:ilvl w:val="0"/>
          <w:numId w:val="15"/>
        </w:numPr>
        <w:tabs>
          <w:tab w:val="left" w:pos="0"/>
          <w:tab w:val="left" w:pos="720"/>
        </w:tabs>
        <w:spacing w:after="0" w:line="240" w:lineRule="auto"/>
        <w:jc w:val="both"/>
        <w:rPr>
          <w:rFonts w:ascii="Arial" w:eastAsia="Times New Roman" w:hAnsi="Arial" w:cs="Arial"/>
          <w:sz w:val="24"/>
          <w:szCs w:val="24"/>
        </w:rPr>
      </w:pPr>
      <w:hyperlink r:id="rId13" w:history="1">
        <w:proofErr w:type="spellStart"/>
        <w:r w:rsidR="00F6412F" w:rsidRPr="00CC0A9A">
          <w:rPr>
            <w:rStyle w:val="Hyperlink"/>
            <w:rFonts w:ascii="Arial" w:eastAsia="Times New Roman" w:hAnsi="Arial" w:cs="Arial"/>
            <w:b/>
            <w:sz w:val="24"/>
            <w:szCs w:val="24"/>
          </w:rPr>
          <w:t>ExMC</w:t>
        </w:r>
        <w:proofErr w:type="spellEnd"/>
        <w:r w:rsidR="00F6412F" w:rsidRPr="00CC0A9A">
          <w:rPr>
            <w:rStyle w:val="Hyperlink"/>
            <w:rFonts w:ascii="Arial" w:eastAsia="Times New Roman" w:hAnsi="Arial" w:cs="Arial"/>
            <w:b/>
            <w:sz w:val="24"/>
            <w:szCs w:val="24"/>
          </w:rPr>
          <w:t>/1599/</w:t>
        </w:r>
        <w:proofErr w:type="spellStart"/>
        <w:r w:rsidR="00F6412F" w:rsidRPr="00CC0A9A">
          <w:rPr>
            <w:rStyle w:val="Hyperlink"/>
            <w:rFonts w:ascii="Arial" w:eastAsia="Times New Roman" w:hAnsi="Arial" w:cs="Arial"/>
            <w:b/>
            <w:sz w:val="24"/>
            <w:szCs w:val="24"/>
          </w:rPr>
          <w:t>Inf</w:t>
        </w:r>
        <w:proofErr w:type="spellEnd"/>
        <w:r w:rsidR="00F6412F" w:rsidRPr="00CC0A9A">
          <w:rPr>
            <w:rStyle w:val="Hyperlink"/>
            <w:rFonts w:ascii="Arial" w:eastAsia="Times New Roman" w:hAnsi="Arial" w:cs="Arial"/>
            <w:b/>
            <w:sz w:val="24"/>
            <w:szCs w:val="24"/>
          </w:rPr>
          <w:t xml:space="preserve"> </w:t>
        </w:r>
      </w:hyperlink>
      <w:r w:rsidR="00F6412F" w:rsidRPr="00CC0A9A">
        <w:rPr>
          <w:rFonts w:ascii="Arial" w:eastAsia="Times New Roman" w:hAnsi="Arial" w:cs="Arial"/>
          <w:sz w:val="24"/>
          <w:szCs w:val="24"/>
        </w:rPr>
        <w:t>Nomination from France for Mr</w:t>
      </w:r>
      <w:r w:rsidR="008C4AAC" w:rsidRPr="00CC0A9A">
        <w:rPr>
          <w:rFonts w:ascii="Arial" w:eastAsia="Times New Roman" w:hAnsi="Arial" w:cs="Arial"/>
          <w:sz w:val="24"/>
          <w:szCs w:val="24"/>
        </w:rPr>
        <w:t>.</w:t>
      </w:r>
      <w:r w:rsidR="00F6412F" w:rsidRPr="00CC0A9A">
        <w:rPr>
          <w:rFonts w:ascii="Arial" w:eastAsia="Times New Roman" w:hAnsi="Arial" w:cs="Arial"/>
          <w:sz w:val="24"/>
          <w:szCs w:val="24"/>
        </w:rPr>
        <w:t xml:space="preserve"> Thierry Houeix as </w:t>
      </w:r>
      <w:proofErr w:type="spellStart"/>
      <w:r w:rsidR="00F6412F" w:rsidRPr="00CC0A9A">
        <w:rPr>
          <w:rFonts w:ascii="Arial" w:eastAsia="Times New Roman" w:hAnsi="Arial" w:cs="Arial"/>
          <w:sz w:val="24"/>
          <w:szCs w:val="24"/>
        </w:rPr>
        <w:t>ExTAG</w:t>
      </w:r>
      <w:proofErr w:type="spellEnd"/>
      <w:r w:rsidR="00F6412F" w:rsidRPr="00CC0A9A">
        <w:rPr>
          <w:rFonts w:ascii="Arial" w:eastAsia="Times New Roman" w:hAnsi="Arial" w:cs="Arial"/>
          <w:sz w:val="24"/>
          <w:szCs w:val="24"/>
        </w:rPr>
        <w:t xml:space="preserve"> Deputy Chair</w:t>
      </w:r>
    </w:p>
    <w:p w14:paraId="302E9C52" w14:textId="22DB0763" w:rsidR="008734C1" w:rsidRPr="00CC0A9A" w:rsidRDefault="00781A18" w:rsidP="00CC0A9A">
      <w:pPr>
        <w:pStyle w:val="ListParagraph"/>
        <w:numPr>
          <w:ilvl w:val="0"/>
          <w:numId w:val="15"/>
        </w:numPr>
        <w:tabs>
          <w:tab w:val="left" w:pos="0"/>
          <w:tab w:val="left" w:pos="720"/>
        </w:tabs>
        <w:spacing w:after="0" w:line="240" w:lineRule="auto"/>
        <w:jc w:val="both"/>
        <w:rPr>
          <w:rFonts w:ascii="Arial" w:eastAsia="Times New Roman" w:hAnsi="Arial" w:cs="Arial"/>
          <w:sz w:val="24"/>
          <w:szCs w:val="24"/>
        </w:rPr>
      </w:pPr>
      <w:hyperlink r:id="rId14" w:history="1">
        <w:proofErr w:type="spellStart"/>
        <w:r w:rsidR="008734C1" w:rsidRPr="00CC0A9A">
          <w:rPr>
            <w:rStyle w:val="Hyperlink"/>
            <w:rFonts w:ascii="Arial" w:eastAsia="Times New Roman" w:hAnsi="Arial" w:cs="Arial"/>
            <w:b/>
            <w:sz w:val="24"/>
            <w:szCs w:val="24"/>
          </w:rPr>
          <w:t>ExMC</w:t>
        </w:r>
        <w:proofErr w:type="spellEnd"/>
        <w:r w:rsidR="008734C1" w:rsidRPr="00CC0A9A">
          <w:rPr>
            <w:rStyle w:val="Hyperlink"/>
            <w:rFonts w:ascii="Arial" w:eastAsia="Times New Roman" w:hAnsi="Arial" w:cs="Arial"/>
            <w:b/>
            <w:sz w:val="24"/>
            <w:szCs w:val="24"/>
          </w:rPr>
          <w:t>/1601/</w:t>
        </w:r>
        <w:proofErr w:type="spellStart"/>
        <w:r w:rsidR="008734C1" w:rsidRPr="00CC0A9A">
          <w:rPr>
            <w:rStyle w:val="Hyperlink"/>
            <w:rFonts w:ascii="Arial" w:eastAsia="Times New Roman" w:hAnsi="Arial" w:cs="Arial"/>
            <w:b/>
            <w:sz w:val="24"/>
            <w:szCs w:val="24"/>
          </w:rPr>
          <w:t>Inf</w:t>
        </w:r>
        <w:proofErr w:type="spellEnd"/>
        <w:r w:rsidR="008734C1" w:rsidRPr="00CC0A9A">
          <w:rPr>
            <w:rStyle w:val="Hyperlink"/>
            <w:rFonts w:ascii="Arial" w:eastAsia="Times New Roman" w:hAnsi="Arial" w:cs="Arial"/>
            <w:b/>
            <w:sz w:val="24"/>
            <w:szCs w:val="24"/>
          </w:rPr>
          <w:t xml:space="preserve"> </w:t>
        </w:r>
      </w:hyperlink>
      <w:r w:rsidR="008734C1" w:rsidRPr="00CC0A9A">
        <w:rPr>
          <w:rFonts w:ascii="Arial" w:eastAsia="Times New Roman" w:hAnsi="Arial" w:cs="Arial"/>
          <w:sz w:val="24"/>
          <w:szCs w:val="24"/>
        </w:rPr>
        <w:t>Nomination from Denmark for Mr</w:t>
      </w:r>
      <w:r w:rsidR="008C4AAC" w:rsidRPr="00CC0A9A">
        <w:rPr>
          <w:rFonts w:ascii="Arial" w:eastAsia="Times New Roman" w:hAnsi="Arial" w:cs="Arial"/>
          <w:sz w:val="24"/>
          <w:szCs w:val="24"/>
        </w:rPr>
        <w:t>.</w:t>
      </w:r>
      <w:r w:rsidR="00CC0A9A">
        <w:rPr>
          <w:rFonts w:ascii="Arial" w:eastAsia="Times New Roman" w:hAnsi="Arial" w:cs="Arial"/>
          <w:sz w:val="24"/>
          <w:szCs w:val="24"/>
        </w:rPr>
        <w:t xml:space="preserve"> Jasmin </w:t>
      </w:r>
      <w:proofErr w:type="spellStart"/>
      <w:r w:rsidR="00CC0A9A">
        <w:rPr>
          <w:rFonts w:ascii="Arial" w:eastAsia="Times New Roman" w:hAnsi="Arial" w:cs="Arial"/>
          <w:sz w:val="24"/>
          <w:szCs w:val="24"/>
        </w:rPr>
        <w:t>Omerovic</w:t>
      </w:r>
      <w:proofErr w:type="spellEnd"/>
      <w:r w:rsidR="00CC0A9A">
        <w:rPr>
          <w:rFonts w:ascii="Arial" w:eastAsia="Times New Roman" w:hAnsi="Arial" w:cs="Arial"/>
          <w:sz w:val="24"/>
          <w:szCs w:val="24"/>
        </w:rPr>
        <w:t xml:space="preserve"> </w:t>
      </w:r>
      <w:r w:rsidR="008734C1" w:rsidRPr="00CC0A9A">
        <w:rPr>
          <w:rFonts w:ascii="Arial" w:eastAsia="Times New Roman" w:hAnsi="Arial" w:cs="Arial"/>
          <w:sz w:val="24"/>
          <w:szCs w:val="24"/>
        </w:rPr>
        <w:t xml:space="preserve">as </w:t>
      </w:r>
      <w:proofErr w:type="spellStart"/>
      <w:r w:rsidR="008734C1" w:rsidRPr="00CC0A9A">
        <w:rPr>
          <w:rFonts w:ascii="Arial" w:eastAsia="Times New Roman" w:hAnsi="Arial" w:cs="Arial"/>
          <w:sz w:val="24"/>
          <w:szCs w:val="24"/>
        </w:rPr>
        <w:t>ExTAG</w:t>
      </w:r>
      <w:proofErr w:type="spellEnd"/>
      <w:r w:rsidR="008734C1" w:rsidRPr="00CC0A9A">
        <w:rPr>
          <w:rFonts w:ascii="Arial" w:eastAsia="Times New Roman" w:hAnsi="Arial" w:cs="Arial"/>
          <w:sz w:val="24"/>
          <w:szCs w:val="24"/>
        </w:rPr>
        <w:t xml:space="preserve"> Deputy Chair</w:t>
      </w:r>
    </w:p>
    <w:p w14:paraId="072FCECF" w14:textId="73E7AA70" w:rsidR="008734C1" w:rsidRDefault="00781A18" w:rsidP="00CC0A9A">
      <w:pPr>
        <w:pStyle w:val="ListParagraph"/>
        <w:numPr>
          <w:ilvl w:val="0"/>
          <w:numId w:val="15"/>
        </w:numPr>
        <w:tabs>
          <w:tab w:val="left" w:pos="0"/>
          <w:tab w:val="left" w:pos="720"/>
        </w:tabs>
        <w:spacing w:after="0" w:line="240" w:lineRule="auto"/>
        <w:jc w:val="both"/>
        <w:rPr>
          <w:rFonts w:ascii="Arial" w:eastAsia="Times New Roman" w:hAnsi="Arial" w:cs="Arial"/>
          <w:sz w:val="24"/>
          <w:szCs w:val="24"/>
        </w:rPr>
      </w:pPr>
      <w:hyperlink r:id="rId15" w:history="1">
        <w:proofErr w:type="spellStart"/>
        <w:r w:rsidR="008734C1" w:rsidRPr="00CC0A9A">
          <w:rPr>
            <w:rStyle w:val="Hyperlink"/>
            <w:rFonts w:ascii="Arial" w:eastAsia="Times New Roman" w:hAnsi="Arial" w:cs="Arial"/>
            <w:b/>
            <w:sz w:val="24"/>
            <w:szCs w:val="24"/>
          </w:rPr>
          <w:t>ExMC</w:t>
        </w:r>
        <w:proofErr w:type="spellEnd"/>
        <w:r w:rsidR="008734C1" w:rsidRPr="00CC0A9A">
          <w:rPr>
            <w:rStyle w:val="Hyperlink"/>
            <w:rFonts w:ascii="Arial" w:eastAsia="Times New Roman" w:hAnsi="Arial" w:cs="Arial"/>
            <w:b/>
            <w:sz w:val="24"/>
            <w:szCs w:val="24"/>
          </w:rPr>
          <w:t>/1616/</w:t>
        </w:r>
        <w:proofErr w:type="spellStart"/>
        <w:r w:rsidR="008734C1" w:rsidRPr="00CC0A9A">
          <w:rPr>
            <w:rStyle w:val="Hyperlink"/>
            <w:rFonts w:ascii="Arial" w:eastAsia="Times New Roman" w:hAnsi="Arial" w:cs="Arial"/>
            <w:b/>
            <w:sz w:val="24"/>
            <w:szCs w:val="24"/>
          </w:rPr>
          <w:t>Inf</w:t>
        </w:r>
        <w:proofErr w:type="spellEnd"/>
      </w:hyperlink>
      <w:r w:rsidR="008734C1" w:rsidRPr="00CC0A9A">
        <w:rPr>
          <w:rFonts w:ascii="Arial" w:eastAsia="Times New Roman" w:hAnsi="Arial" w:cs="Arial"/>
          <w:b/>
          <w:sz w:val="24"/>
          <w:szCs w:val="24"/>
        </w:rPr>
        <w:t xml:space="preserve"> </w:t>
      </w:r>
      <w:r w:rsidR="008734C1" w:rsidRPr="00CC0A9A">
        <w:rPr>
          <w:rFonts w:ascii="Arial" w:eastAsia="Times New Roman" w:hAnsi="Arial" w:cs="Arial"/>
          <w:sz w:val="24"/>
          <w:szCs w:val="24"/>
        </w:rPr>
        <w:t xml:space="preserve">Nomination for </w:t>
      </w:r>
      <w:r w:rsidR="00CC0A9A">
        <w:rPr>
          <w:rFonts w:ascii="Arial" w:eastAsia="Times New Roman" w:hAnsi="Arial" w:cs="Arial"/>
          <w:sz w:val="24"/>
          <w:szCs w:val="24"/>
        </w:rPr>
        <w:t xml:space="preserve">Mr. Nicholas Ludlam as </w:t>
      </w:r>
      <w:proofErr w:type="spellStart"/>
      <w:r w:rsidR="00CC0A9A">
        <w:rPr>
          <w:rFonts w:ascii="Arial" w:eastAsia="Times New Roman" w:hAnsi="Arial" w:cs="Arial"/>
          <w:sz w:val="24"/>
          <w:szCs w:val="24"/>
        </w:rPr>
        <w:t>ExTAG</w:t>
      </w:r>
      <w:proofErr w:type="spellEnd"/>
      <w:r w:rsidR="00CC0A9A">
        <w:rPr>
          <w:rFonts w:ascii="Arial" w:eastAsia="Times New Roman" w:hAnsi="Arial" w:cs="Arial"/>
          <w:sz w:val="24"/>
          <w:szCs w:val="24"/>
        </w:rPr>
        <w:t xml:space="preserve"> </w:t>
      </w:r>
      <w:r w:rsidR="008734C1" w:rsidRPr="00CC0A9A">
        <w:rPr>
          <w:rFonts w:ascii="Arial" w:eastAsia="Times New Roman" w:hAnsi="Arial" w:cs="Arial"/>
          <w:sz w:val="24"/>
          <w:szCs w:val="24"/>
        </w:rPr>
        <w:t>Deputy Chair</w:t>
      </w:r>
    </w:p>
    <w:p w14:paraId="0E33F9B4" w14:textId="77777777" w:rsidR="004C1C3C" w:rsidRDefault="004C1C3C" w:rsidP="00DD7B26">
      <w:pPr>
        <w:spacing w:after="0" w:line="240" w:lineRule="auto"/>
        <w:rPr>
          <w:rFonts w:ascii="Arial" w:eastAsia="Times New Roman" w:hAnsi="Arial" w:cs="Arial"/>
          <w:sz w:val="24"/>
          <w:szCs w:val="24"/>
        </w:rPr>
      </w:pPr>
    </w:p>
    <w:p w14:paraId="4F28ED16" w14:textId="6B3C952E" w:rsidR="0095147D" w:rsidRDefault="0095147D" w:rsidP="00DD7B26">
      <w:pPr>
        <w:spacing w:after="0" w:line="240" w:lineRule="auto"/>
        <w:rPr>
          <w:rFonts w:ascii="Arial" w:eastAsia="Times New Roman" w:hAnsi="Arial" w:cs="Arial"/>
          <w:sz w:val="24"/>
          <w:szCs w:val="24"/>
        </w:rPr>
      </w:pPr>
      <w:r>
        <w:rPr>
          <w:rFonts w:ascii="Arial" w:eastAsia="Times New Roman" w:hAnsi="Arial" w:cs="Arial"/>
          <w:sz w:val="24"/>
          <w:szCs w:val="24"/>
        </w:rPr>
        <w:t>In</w:t>
      </w:r>
      <w:r w:rsidR="001710A0">
        <w:rPr>
          <w:rFonts w:ascii="Arial" w:eastAsia="Times New Roman" w:hAnsi="Arial" w:cs="Arial"/>
          <w:sz w:val="24"/>
          <w:szCs w:val="24"/>
        </w:rPr>
        <w:t xml:space="preserve"> introducing this I</w:t>
      </w:r>
      <w:r w:rsidRPr="0095147D">
        <w:rPr>
          <w:rFonts w:ascii="Arial" w:eastAsia="Times New Roman" w:hAnsi="Arial" w:cs="Arial"/>
          <w:sz w:val="24"/>
          <w:szCs w:val="24"/>
        </w:rPr>
        <w:t>tem the Chair reminded the meeting of the decision taken d</w:t>
      </w:r>
      <w:r w:rsidR="00DD7B26" w:rsidRPr="00DD7B26">
        <w:rPr>
          <w:rFonts w:ascii="Arial" w:eastAsia="Times New Roman" w:hAnsi="Arial" w:cs="Arial"/>
          <w:sz w:val="24"/>
          <w:szCs w:val="24"/>
        </w:rPr>
        <w:t xml:space="preserve">uring the </w:t>
      </w:r>
      <w:proofErr w:type="spellStart"/>
      <w:r w:rsidR="00DD7B26" w:rsidRPr="00DD7B26">
        <w:rPr>
          <w:rFonts w:ascii="Arial" w:eastAsia="Times New Roman" w:hAnsi="Arial" w:cs="Arial"/>
          <w:sz w:val="24"/>
          <w:szCs w:val="24"/>
        </w:rPr>
        <w:t>ExTAG</w:t>
      </w:r>
      <w:proofErr w:type="spellEnd"/>
      <w:r w:rsidR="00DD7B26" w:rsidRPr="00DD7B26">
        <w:rPr>
          <w:rFonts w:ascii="Arial" w:eastAsia="Times New Roman" w:hAnsi="Arial" w:cs="Arial"/>
          <w:sz w:val="24"/>
          <w:szCs w:val="24"/>
        </w:rPr>
        <w:t xml:space="preserve"> 2019 Dubai Me</w:t>
      </w:r>
      <w:r>
        <w:rPr>
          <w:rFonts w:ascii="Arial" w:eastAsia="Times New Roman" w:hAnsi="Arial" w:cs="Arial"/>
          <w:sz w:val="24"/>
          <w:szCs w:val="24"/>
        </w:rPr>
        <w:t>e</w:t>
      </w:r>
      <w:r w:rsidR="00DD7B26" w:rsidRPr="00DD7B26">
        <w:rPr>
          <w:rFonts w:ascii="Arial" w:eastAsia="Times New Roman" w:hAnsi="Arial" w:cs="Arial"/>
          <w:sz w:val="24"/>
          <w:szCs w:val="24"/>
        </w:rPr>
        <w:t xml:space="preserve">ting </w:t>
      </w:r>
      <w:r>
        <w:rPr>
          <w:rFonts w:ascii="Arial" w:eastAsia="Times New Roman" w:hAnsi="Arial" w:cs="Arial"/>
          <w:sz w:val="24"/>
          <w:szCs w:val="24"/>
        </w:rPr>
        <w:t xml:space="preserve">when it was agreed to </w:t>
      </w:r>
      <w:r w:rsidRPr="0095147D">
        <w:rPr>
          <w:rFonts w:ascii="Arial" w:eastAsia="Times New Roman" w:hAnsi="Arial" w:cs="Arial"/>
          <w:sz w:val="24"/>
          <w:szCs w:val="24"/>
        </w:rPr>
        <w:t xml:space="preserve">support the view of the IECEx Executive that the position of </w:t>
      </w:r>
      <w:proofErr w:type="spellStart"/>
      <w:r w:rsidRPr="0095147D">
        <w:rPr>
          <w:rFonts w:ascii="Arial" w:eastAsia="Times New Roman" w:hAnsi="Arial" w:cs="Arial"/>
          <w:sz w:val="24"/>
          <w:szCs w:val="24"/>
        </w:rPr>
        <w:t>ExTAG</w:t>
      </w:r>
      <w:proofErr w:type="spellEnd"/>
      <w:r w:rsidRPr="0095147D">
        <w:rPr>
          <w:rFonts w:ascii="Arial" w:eastAsia="Times New Roman" w:hAnsi="Arial" w:cs="Arial"/>
          <w:sz w:val="24"/>
          <w:szCs w:val="24"/>
        </w:rPr>
        <w:t xml:space="preserve"> Secretary, in order to align with the other IECEx Committees, e.g. </w:t>
      </w:r>
      <w:proofErr w:type="spellStart"/>
      <w:r w:rsidRPr="0095147D">
        <w:rPr>
          <w:rFonts w:ascii="Arial" w:eastAsia="Times New Roman" w:hAnsi="Arial" w:cs="Arial"/>
          <w:sz w:val="24"/>
          <w:szCs w:val="24"/>
        </w:rPr>
        <w:t>ExSFC</w:t>
      </w:r>
      <w:proofErr w:type="spellEnd"/>
      <w:r w:rsidRPr="0095147D">
        <w:rPr>
          <w:rFonts w:ascii="Arial" w:eastAsia="Times New Roman" w:hAnsi="Arial" w:cs="Arial"/>
          <w:sz w:val="24"/>
          <w:szCs w:val="24"/>
        </w:rPr>
        <w:t xml:space="preserve"> and </w:t>
      </w:r>
      <w:proofErr w:type="spellStart"/>
      <w:r w:rsidRPr="0095147D">
        <w:rPr>
          <w:rFonts w:ascii="Arial" w:eastAsia="Times New Roman" w:hAnsi="Arial" w:cs="Arial"/>
          <w:sz w:val="24"/>
          <w:szCs w:val="24"/>
        </w:rPr>
        <w:t>ExPCC</w:t>
      </w:r>
      <w:proofErr w:type="spellEnd"/>
      <w:r w:rsidRPr="0095147D">
        <w:rPr>
          <w:rFonts w:ascii="Arial" w:eastAsia="Times New Roman" w:hAnsi="Arial" w:cs="Arial"/>
          <w:sz w:val="24"/>
          <w:szCs w:val="24"/>
        </w:rPr>
        <w:t>, be replaced with “</w:t>
      </w:r>
      <w:proofErr w:type="spellStart"/>
      <w:r w:rsidRPr="0095147D">
        <w:rPr>
          <w:rFonts w:ascii="Arial" w:eastAsia="Times New Roman" w:hAnsi="Arial" w:cs="Arial"/>
          <w:sz w:val="24"/>
          <w:szCs w:val="24"/>
        </w:rPr>
        <w:t>ExTAG</w:t>
      </w:r>
      <w:proofErr w:type="spellEnd"/>
      <w:r w:rsidRPr="0095147D">
        <w:rPr>
          <w:rFonts w:ascii="Arial" w:eastAsia="Times New Roman" w:hAnsi="Arial" w:cs="Arial"/>
          <w:sz w:val="24"/>
          <w:szCs w:val="24"/>
        </w:rPr>
        <w:t xml:space="preserve"> Deputy Chair”. </w:t>
      </w:r>
      <w:r w:rsidR="00A3426C" w:rsidRPr="00A3426C">
        <w:rPr>
          <w:rFonts w:ascii="Arial" w:eastAsia="Times New Roman" w:hAnsi="Arial" w:cs="Arial"/>
          <w:sz w:val="24"/>
          <w:szCs w:val="24"/>
        </w:rPr>
        <w:t>The Chair</w:t>
      </w:r>
      <w:r w:rsidR="00296E96">
        <w:rPr>
          <w:rFonts w:ascii="Arial" w:eastAsia="Times New Roman" w:hAnsi="Arial" w:cs="Arial"/>
          <w:sz w:val="24"/>
          <w:szCs w:val="24"/>
        </w:rPr>
        <w:t xml:space="preserve"> also</w:t>
      </w:r>
      <w:r w:rsidR="00A3426C" w:rsidRPr="00A3426C">
        <w:rPr>
          <w:rFonts w:ascii="Arial" w:eastAsia="Times New Roman" w:hAnsi="Arial" w:cs="Arial"/>
          <w:sz w:val="24"/>
          <w:szCs w:val="24"/>
        </w:rPr>
        <w:t xml:space="preserve"> </w:t>
      </w:r>
      <w:r w:rsidR="00A3426C">
        <w:rPr>
          <w:rFonts w:ascii="Arial" w:eastAsia="Times New Roman" w:hAnsi="Arial" w:cs="Arial"/>
          <w:sz w:val="24"/>
          <w:szCs w:val="24"/>
        </w:rPr>
        <w:t xml:space="preserve">reminded the meeting </w:t>
      </w:r>
      <w:r w:rsidR="00296E96">
        <w:rPr>
          <w:rFonts w:ascii="Arial" w:eastAsia="Times New Roman" w:hAnsi="Arial" w:cs="Arial"/>
          <w:sz w:val="24"/>
          <w:szCs w:val="24"/>
        </w:rPr>
        <w:t xml:space="preserve">of </w:t>
      </w:r>
      <w:r w:rsidR="00A3426C" w:rsidRPr="00A3426C">
        <w:rPr>
          <w:rFonts w:ascii="Arial" w:eastAsia="Times New Roman" w:hAnsi="Arial" w:cs="Arial"/>
          <w:sz w:val="24"/>
          <w:szCs w:val="24"/>
        </w:rPr>
        <w:t>Mr.</w:t>
      </w:r>
      <w:r w:rsidR="00E9146A">
        <w:rPr>
          <w:rFonts w:ascii="Arial" w:eastAsia="Times New Roman" w:hAnsi="Arial" w:cs="Arial"/>
          <w:sz w:val="24"/>
          <w:szCs w:val="24"/>
        </w:rPr>
        <w:t xml:space="preserve"> </w:t>
      </w:r>
      <w:r w:rsidR="00A3426C" w:rsidRPr="00A3426C">
        <w:rPr>
          <w:rFonts w:ascii="Arial" w:eastAsia="Times New Roman" w:hAnsi="Arial" w:cs="Arial"/>
          <w:sz w:val="24"/>
          <w:szCs w:val="24"/>
        </w:rPr>
        <w:t>Julien Gauthier</w:t>
      </w:r>
      <w:r w:rsidR="00296E96">
        <w:rPr>
          <w:rFonts w:ascii="Arial" w:eastAsia="Times New Roman" w:hAnsi="Arial" w:cs="Arial"/>
          <w:sz w:val="24"/>
          <w:szCs w:val="24"/>
        </w:rPr>
        <w:t>’s</w:t>
      </w:r>
      <w:r w:rsidR="00667DFB">
        <w:rPr>
          <w:rFonts w:ascii="Arial" w:eastAsia="Times New Roman" w:hAnsi="Arial" w:cs="Arial"/>
          <w:sz w:val="24"/>
          <w:szCs w:val="24"/>
        </w:rPr>
        <w:t xml:space="preserve">, </w:t>
      </w:r>
      <w:proofErr w:type="spellStart"/>
      <w:r w:rsidR="00667DFB">
        <w:rPr>
          <w:rFonts w:ascii="Arial" w:eastAsia="Times New Roman" w:hAnsi="Arial" w:cs="Arial"/>
          <w:sz w:val="24"/>
          <w:szCs w:val="24"/>
        </w:rPr>
        <w:t>ExTAG</w:t>
      </w:r>
      <w:proofErr w:type="spellEnd"/>
      <w:r w:rsidR="00667DFB">
        <w:rPr>
          <w:rFonts w:ascii="Arial" w:eastAsia="Times New Roman" w:hAnsi="Arial" w:cs="Arial"/>
          <w:sz w:val="24"/>
          <w:szCs w:val="24"/>
        </w:rPr>
        <w:t xml:space="preserve"> Secretary, </w:t>
      </w:r>
      <w:r w:rsidR="00A3426C">
        <w:rPr>
          <w:rFonts w:ascii="Arial" w:eastAsia="Times New Roman" w:hAnsi="Arial" w:cs="Arial"/>
          <w:sz w:val="24"/>
          <w:szCs w:val="24"/>
        </w:rPr>
        <w:t>advi</w:t>
      </w:r>
      <w:r w:rsidR="00296E96">
        <w:rPr>
          <w:rFonts w:ascii="Arial" w:eastAsia="Times New Roman" w:hAnsi="Arial" w:cs="Arial"/>
          <w:sz w:val="24"/>
          <w:szCs w:val="24"/>
        </w:rPr>
        <w:t>ce</w:t>
      </w:r>
      <w:r w:rsidR="00E9146A">
        <w:rPr>
          <w:rFonts w:ascii="Arial" w:eastAsia="Times New Roman" w:hAnsi="Arial" w:cs="Arial"/>
          <w:sz w:val="24"/>
          <w:szCs w:val="24"/>
        </w:rPr>
        <w:t xml:space="preserve"> </w:t>
      </w:r>
      <w:r w:rsidR="00A3426C">
        <w:rPr>
          <w:rFonts w:ascii="Arial" w:eastAsia="Times New Roman" w:hAnsi="Arial" w:cs="Arial"/>
          <w:sz w:val="24"/>
          <w:szCs w:val="24"/>
        </w:rPr>
        <w:t xml:space="preserve">during the 2019 meeting that </w:t>
      </w:r>
      <w:r w:rsidR="00A3426C" w:rsidRPr="00A3426C">
        <w:rPr>
          <w:rFonts w:ascii="Arial" w:eastAsia="Times New Roman" w:hAnsi="Arial" w:cs="Arial"/>
          <w:sz w:val="24"/>
          <w:szCs w:val="24"/>
        </w:rPr>
        <w:t xml:space="preserve">although eligible for a second term, </w:t>
      </w:r>
      <w:r w:rsidR="00E9146A">
        <w:rPr>
          <w:rFonts w:ascii="Arial" w:eastAsia="Times New Roman" w:hAnsi="Arial" w:cs="Arial"/>
          <w:sz w:val="24"/>
          <w:szCs w:val="24"/>
        </w:rPr>
        <w:t xml:space="preserve">he </w:t>
      </w:r>
      <w:r w:rsidR="00A3426C">
        <w:rPr>
          <w:rFonts w:ascii="Arial" w:eastAsia="Times New Roman" w:hAnsi="Arial" w:cs="Arial"/>
          <w:sz w:val="24"/>
          <w:szCs w:val="24"/>
        </w:rPr>
        <w:t>was</w:t>
      </w:r>
      <w:r w:rsidR="00A3426C" w:rsidRPr="00A3426C">
        <w:rPr>
          <w:rFonts w:ascii="Arial" w:eastAsia="Times New Roman" w:hAnsi="Arial" w:cs="Arial"/>
          <w:sz w:val="24"/>
          <w:szCs w:val="24"/>
        </w:rPr>
        <w:t xml:space="preserve"> no longer able to continue</w:t>
      </w:r>
      <w:r w:rsidR="00A3426C">
        <w:rPr>
          <w:rFonts w:ascii="Arial" w:eastAsia="Times New Roman" w:hAnsi="Arial" w:cs="Arial"/>
          <w:sz w:val="24"/>
          <w:szCs w:val="24"/>
        </w:rPr>
        <w:t xml:space="preserve"> in the role. </w:t>
      </w:r>
      <w:r w:rsidRPr="0095147D">
        <w:rPr>
          <w:rFonts w:ascii="Arial" w:eastAsia="Times New Roman" w:hAnsi="Arial" w:cs="Arial"/>
          <w:sz w:val="24"/>
          <w:szCs w:val="24"/>
        </w:rPr>
        <w:t xml:space="preserve"> </w:t>
      </w:r>
      <w:r w:rsidR="00E9146A">
        <w:rPr>
          <w:rFonts w:ascii="Arial" w:eastAsia="Times New Roman" w:hAnsi="Arial" w:cs="Arial"/>
          <w:sz w:val="24"/>
          <w:szCs w:val="24"/>
        </w:rPr>
        <w:t xml:space="preserve">As a </w:t>
      </w:r>
      <w:r w:rsidR="00AA4573">
        <w:rPr>
          <w:rFonts w:ascii="Arial" w:eastAsia="Times New Roman" w:hAnsi="Arial" w:cs="Arial"/>
          <w:sz w:val="24"/>
          <w:szCs w:val="24"/>
        </w:rPr>
        <w:t>result,</w:t>
      </w:r>
      <w:r w:rsidR="00296E96">
        <w:rPr>
          <w:rFonts w:ascii="Arial" w:eastAsia="Times New Roman" w:hAnsi="Arial" w:cs="Arial"/>
          <w:sz w:val="24"/>
          <w:szCs w:val="24"/>
        </w:rPr>
        <w:t xml:space="preserve"> </w:t>
      </w:r>
      <w:r w:rsidR="00E9146A">
        <w:rPr>
          <w:rFonts w:ascii="Arial" w:eastAsia="Times New Roman" w:hAnsi="Arial" w:cs="Arial"/>
          <w:sz w:val="24"/>
          <w:szCs w:val="24"/>
        </w:rPr>
        <w:t>a call for nominations</w:t>
      </w:r>
      <w:r w:rsidR="00667DFB">
        <w:rPr>
          <w:rFonts w:ascii="Arial" w:eastAsia="Times New Roman" w:hAnsi="Arial" w:cs="Arial"/>
          <w:sz w:val="24"/>
          <w:szCs w:val="24"/>
        </w:rPr>
        <w:t xml:space="preserve"> for</w:t>
      </w:r>
      <w:r w:rsidR="00296E96" w:rsidRPr="00296E96">
        <w:rPr>
          <w:rFonts w:ascii="Arial" w:eastAsia="Times New Roman" w:hAnsi="Arial" w:cs="Arial"/>
          <w:sz w:val="24"/>
          <w:szCs w:val="24"/>
        </w:rPr>
        <w:t xml:space="preserve"> the position of Deputy Chai</w:t>
      </w:r>
      <w:r w:rsidR="00296E96">
        <w:rPr>
          <w:rFonts w:ascii="Arial" w:eastAsia="Times New Roman" w:hAnsi="Arial" w:cs="Arial"/>
          <w:sz w:val="24"/>
          <w:szCs w:val="24"/>
        </w:rPr>
        <w:t>r</w:t>
      </w:r>
      <w:r w:rsidR="00E9146A">
        <w:rPr>
          <w:rFonts w:ascii="Arial" w:eastAsia="Times New Roman" w:hAnsi="Arial" w:cs="Arial"/>
          <w:sz w:val="24"/>
          <w:szCs w:val="24"/>
        </w:rPr>
        <w:t xml:space="preserve"> had been sent out</w:t>
      </w:r>
      <w:r w:rsidR="00667DFB">
        <w:rPr>
          <w:rFonts w:ascii="Arial" w:eastAsia="Times New Roman" w:hAnsi="Arial" w:cs="Arial"/>
          <w:sz w:val="24"/>
          <w:szCs w:val="24"/>
        </w:rPr>
        <w:t>. T</w:t>
      </w:r>
      <w:r w:rsidR="00E9146A">
        <w:rPr>
          <w:rFonts w:ascii="Arial" w:eastAsia="Times New Roman" w:hAnsi="Arial" w:cs="Arial"/>
          <w:sz w:val="24"/>
          <w:szCs w:val="24"/>
        </w:rPr>
        <w:t xml:space="preserve">he Chair was very pleased to advise that </w:t>
      </w:r>
      <w:r>
        <w:rPr>
          <w:rFonts w:ascii="Arial" w:eastAsia="Times New Roman" w:hAnsi="Arial" w:cs="Arial"/>
          <w:sz w:val="24"/>
          <w:szCs w:val="24"/>
        </w:rPr>
        <w:t>3 nominations</w:t>
      </w:r>
      <w:r w:rsidR="00E9146A">
        <w:rPr>
          <w:rFonts w:ascii="Arial" w:eastAsia="Times New Roman" w:hAnsi="Arial" w:cs="Arial"/>
          <w:sz w:val="24"/>
          <w:szCs w:val="24"/>
        </w:rPr>
        <w:t xml:space="preserve"> had been received</w:t>
      </w:r>
      <w:r w:rsidR="00667DFB">
        <w:rPr>
          <w:rFonts w:ascii="Arial" w:eastAsia="Times New Roman" w:hAnsi="Arial" w:cs="Arial"/>
          <w:sz w:val="24"/>
          <w:szCs w:val="24"/>
        </w:rPr>
        <w:t xml:space="preserve"> for the position</w:t>
      </w:r>
      <w:r w:rsidR="001710A0">
        <w:rPr>
          <w:rFonts w:ascii="Arial" w:eastAsia="Times New Roman" w:hAnsi="Arial" w:cs="Arial"/>
          <w:sz w:val="24"/>
          <w:szCs w:val="24"/>
        </w:rPr>
        <w:t xml:space="preserve"> from</w:t>
      </w:r>
      <w:r w:rsidR="00667DFB">
        <w:rPr>
          <w:rFonts w:ascii="Arial" w:eastAsia="Times New Roman" w:hAnsi="Arial" w:cs="Arial"/>
          <w:sz w:val="24"/>
          <w:szCs w:val="24"/>
        </w:rPr>
        <w:t xml:space="preserve"> </w:t>
      </w:r>
      <w:r w:rsidR="00667DFB" w:rsidRPr="00CC0A9A">
        <w:rPr>
          <w:rFonts w:ascii="Arial" w:eastAsia="Times New Roman" w:hAnsi="Arial" w:cs="Arial"/>
          <w:sz w:val="24"/>
          <w:szCs w:val="24"/>
        </w:rPr>
        <w:t>Mr. Thierry Houeix</w:t>
      </w:r>
      <w:r w:rsidR="00667DFB">
        <w:rPr>
          <w:rFonts w:ascii="Arial" w:eastAsia="Times New Roman" w:hAnsi="Arial" w:cs="Arial"/>
          <w:sz w:val="24"/>
          <w:szCs w:val="24"/>
        </w:rPr>
        <w:t xml:space="preserve">, FR, Mr. Nicholas Ludlam, GB and </w:t>
      </w:r>
      <w:r w:rsidR="00AA4573">
        <w:rPr>
          <w:rFonts w:ascii="Arial" w:eastAsia="Times New Roman" w:hAnsi="Arial" w:cs="Arial"/>
          <w:sz w:val="24"/>
          <w:szCs w:val="24"/>
        </w:rPr>
        <w:t xml:space="preserve">Mr. Jasmin </w:t>
      </w:r>
      <w:proofErr w:type="spellStart"/>
      <w:r w:rsidR="00AA4573">
        <w:rPr>
          <w:rFonts w:ascii="Arial" w:eastAsia="Times New Roman" w:hAnsi="Arial" w:cs="Arial"/>
          <w:sz w:val="24"/>
          <w:szCs w:val="24"/>
        </w:rPr>
        <w:t>Omerovic</w:t>
      </w:r>
      <w:proofErr w:type="spellEnd"/>
      <w:r w:rsidR="00667DFB">
        <w:rPr>
          <w:rFonts w:ascii="Arial" w:eastAsia="Times New Roman" w:hAnsi="Arial" w:cs="Arial"/>
          <w:sz w:val="24"/>
          <w:szCs w:val="24"/>
        </w:rPr>
        <w:t xml:space="preserve">, </w:t>
      </w:r>
      <w:r w:rsidR="00AA4573">
        <w:rPr>
          <w:rFonts w:ascii="Arial" w:eastAsia="Times New Roman" w:hAnsi="Arial" w:cs="Arial"/>
          <w:sz w:val="24"/>
          <w:szCs w:val="24"/>
        </w:rPr>
        <w:t>DK</w:t>
      </w:r>
      <w:r w:rsidR="00667DFB">
        <w:rPr>
          <w:rFonts w:ascii="Arial" w:eastAsia="Times New Roman" w:hAnsi="Arial" w:cs="Arial"/>
          <w:sz w:val="24"/>
          <w:szCs w:val="24"/>
        </w:rPr>
        <w:t>,</w:t>
      </w:r>
      <w:r>
        <w:rPr>
          <w:rFonts w:ascii="Arial" w:eastAsia="Times New Roman" w:hAnsi="Arial" w:cs="Arial"/>
          <w:sz w:val="24"/>
          <w:szCs w:val="24"/>
        </w:rPr>
        <w:t xml:space="preserve"> He advised that voting </w:t>
      </w:r>
      <w:r w:rsidR="00296E96">
        <w:rPr>
          <w:rFonts w:ascii="Arial" w:eastAsia="Times New Roman" w:hAnsi="Arial" w:cs="Arial"/>
          <w:sz w:val="24"/>
          <w:szCs w:val="24"/>
        </w:rPr>
        <w:t xml:space="preserve">for this position </w:t>
      </w:r>
      <w:r>
        <w:rPr>
          <w:rFonts w:ascii="Arial" w:eastAsia="Times New Roman" w:hAnsi="Arial" w:cs="Arial"/>
          <w:sz w:val="24"/>
          <w:szCs w:val="24"/>
        </w:rPr>
        <w:t xml:space="preserve">would be carried out </w:t>
      </w:r>
      <w:r w:rsidR="00A3426C">
        <w:rPr>
          <w:rFonts w:ascii="Arial" w:eastAsia="Times New Roman" w:hAnsi="Arial" w:cs="Arial"/>
          <w:sz w:val="24"/>
          <w:szCs w:val="24"/>
        </w:rPr>
        <w:t xml:space="preserve">with </w:t>
      </w:r>
      <w:r>
        <w:rPr>
          <w:rFonts w:ascii="Arial" w:eastAsia="Times New Roman" w:hAnsi="Arial" w:cs="Arial"/>
          <w:sz w:val="24"/>
          <w:szCs w:val="24"/>
        </w:rPr>
        <w:t xml:space="preserve">the same </w:t>
      </w:r>
      <w:r w:rsidR="00A3426C">
        <w:rPr>
          <w:rFonts w:ascii="Arial" w:eastAsia="Times New Roman" w:hAnsi="Arial" w:cs="Arial"/>
          <w:sz w:val="24"/>
          <w:szCs w:val="24"/>
        </w:rPr>
        <w:t xml:space="preserve">procedures </w:t>
      </w:r>
      <w:r>
        <w:rPr>
          <w:rFonts w:ascii="Arial" w:eastAsia="Times New Roman" w:hAnsi="Arial" w:cs="Arial"/>
          <w:sz w:val="24"/>
          <w:szCs w:val="24"/>
        </w:rPr>
        <w:t xml:space="preserve">as for the Chair. </w:t>
      </w:r>
      <w:r w:rsidR="00A3426C">
        <w:rPr>
          <w:rFonts w:ascii="Arial" w:eastAsia="Times New Roman" w:hAnsi="Arial" w:cs="Arial"/>
          <w:sz w:val="24"/>
          <w:szCs w:val="24"/>
        </w:rPr>
        <w:t xml:space="preserve">He then asked each of the candidates </w:t>
      </w:r>
      <w:r w:rsidR="00A3426C" w:rsidRPr="00A3426C">
        <w:rPr>
          <w:rFonts w:ascii="Arial" w:eastAsia="Times New Roman" w:hAnsi="Arial" w:cs="Arial"/>
          <w:sz w:val="24"/>
          <w:szCs w:val="24"/>
        </w:rPr>
        <w:t>to give a brief 3 minute self-introduction</w:t>
      </w:r>
      <w:r w:rsidR="00A3426C">
        <w:rPr>
          <w:rFonts w:ascii="Arial" w:eastAsia="Times New Roman" w:hAnsi="Arial" w:cs="Arial"/>
          <w:sz w:val="24"/>
          <w:szCs w:val="24"/>
        </w:rPr>
        <w:t>.</w:t>
      </w:r>
      <w:r w:rsidR="00296E96">
        <w:rPr>
          <w:rFonts w:ascii="Arial" w:eastAsia="Times New Roman" w:hAnsi="Arial" w:cs="Arial"/>
          <w:sz w:val="24"/>
          <w:szCs w:val="24"/>
        </w:rPr>
        <w:t xml:space="preserve"> He thanked them once again for their presentations and nominations.</w:t>
      </w:r>
    </w:p>
    <w:p w14:paraId="56D054F7" w14:textId="115879B3" w:rsidR="00E9146A" w:rsidRDefault="00E9146A" w:rsidP="00DD7B26">
      <w:pPr>
        <w:spacing w:after="0" w:line="240" w:lineRule="auto"/>
        <w:rPr>
          <w:rFonts w:ascii="Arial" w:eastAsia="Times New Roman" w:hAnsi="Arial" w:cs="Arial"/>
          <w:sz w:val="24"/>
          <w:szCs w:val="24"/>
        </w:rPr>
      </w:pPr>
    </w:p>
    <w:p w14:paraId="45FAAE68" w14:textId="0D06AE31" w:rsidR="00667DFB" w:rsidRDefault="00E9146A" w:rsidP="00667DFB">
      <w:pPr>
        <w:spacing w:after="0" w:line="240" w:lineRule="auto"/>
        <w:rPr>
          <w:rFonts w:ascii="Arial" w:hAnsi="Arial" w:cs="Arial"/>
          <w:sz w:val="24"/>
          <w:szCs w:val="24"/>
        </w:rPr>
      </w:pPr>
      <w:r>
        <w:rPr>
          <w:rFonts w:ascii="Arial" w:eastAsia="Times New Roman" w:hAnsi="Arial" w:cs="Arial"/>
          <w:sz w:val="24"/>
          <w:szCs w:val="24"/>
        </w:rPr>
        <w:t xml:space="preserve">Before concluding the </w:t>
      </w:r>
      <w:proofErr w:type="spellStart"/>
      <w:r w:rsidR="00AA4573">
        <w:rPr>
          <w:rFonts w:ascii="Arial" w:eastAsia="Times New Roman" w:hAnsi="Arial" w:cs="Arial"/>
          <w:sz w:val="24"/>
          <w:szCs w:val="24"/>
        </w:rPr>
        <w:t>IECEx</w:t>
      </w:r>
      <w:proofErr w:type="spellEnd"/>
      <w:r w:rsidR="003D3091">
        <w:rPr>
          <w:rFonts w:ascii="Arial" w:eastAsia="Times New Roman" w:hAnsi="Arial" w:cs="Arial"/>
          <w:sz w:val="24"/>
          <w:szCs w:val="24"/>
        </w:rPr>
        <w:t xml:space="preserve"> Executive</w:t>
      </w:r>
      <w:r>
        <w:rPr>
          <w:rFonts w:ascii="Arial" w:eastAsia="Times New Roman" w:hAnsi="Arial" w:cs="Arial"/>
          <w:sz w:val="24"/>
          <w:szCs w:val="24"/>
        </w:rPr>
        <w:t xml:space="preserve"> Secretary, Mr Chris Agius, on behalf of the meeting</w:t>
      </w:r>
      <w:r w:rsidR="00942C45">
        <w:rPr>
          <w:rFonts w:ascii="Arial" w:eastAsia="Times New Roman" w:hAnsi="Arial" w:cs="Arial"/>
          <w:sz w:val="24"/>
          <w:szCs w:val="24"/>
        </w:rPr>
        <w:t>,</w:t>
      </w:r>
      <w:r>
        <w:rPr>
          <w:rFonts w:ascii="Arial" w:eastAsia="Times New Roman" w:hAnsi="Arial" w:cs="Arial"/>
          <w:sz w:val="24"/>
          <w:szCs w:val="24"/>
        </w:rPr>
        <w:t xml:space="preserve"> thanked Professor Xu Jianping formally expressing the deep gratitude of the IECEx Executive and members for his work both in front of</w:t>
      </w:r>
      <w:r w:rsidR="00296E96">
        <w:rPr>
          <w:rFonts w:ascii="Arial" w:eastAsia="Times New Roman" w:hAnsi="Arial" w:cs="Arial"/>
          <w:sz w:val="24"/>
          <w:szCs w:val="24"/>
        </w:rPr>
        <w:t>,</w:t>
      </w:r>
      <w:r>
        <w:rPr>
          <w:rFonts w:ascii="Arial" w:eastAsia="Times New Roman" w:hAnsi="Arial" w:cs="Arial"/>
          <w:sz w:val="24"/>
          <w:szCs w:val="24"/>
        </w:rPr>
        <w:t xml:space="preserve"> and</w:t>
      </w:r>
      <w:r w:rsidR="00296E96">
        <w:rPr>
          <w:rFonts w:ascii="Arial" w:eastAsia="Times New Roman" w:hAnsi="Arial" w:cs="Arial"/>
          <w:sz w:val="24"/>
          <w:szCs w:val="24"/>
        </w:rPr>
        <w:t>,</w:t>
      </w:r>
      <w:r>
        <w:rPr>
          <w:rFonts w:ascii="Arial" w:eastAsia="Times New Roman" w:hAnsi="Arial" w:cs="Arial"/>
          <w:sz w:val="24"/>
          <w:szCs w:val="24"/>
        </w:rPr>
        <w:t xml:space="preserve"> behind the scenes for the </w:t>
      </w:r>
      <w:proofErr w:type="spellStart"/>
      <w:r>
        <w:rPr>
          <w:rFonts w:ascii="Arial" w:eastAsia="Times New Roman" w:hAnsi="Arial" w:cs="Arial"/>
          <w:sz w:val="24"/>
          <w:szCs w:val="24"/>
        </w:rPr>
        <w:t>IECEx</w:t>
      </w:r>
      <w:proofErr w:type="spellEnd"/>
      <w:r>
        <w:rPr>
          <w:rFonts w:ascii="Arial" w:eastAsia="Times New Roman" w:hAnsi="Arial" w:cs="Arial"/>
          <w:sz w:val="24"/>
          <w:szCs w:val="24"/>
        </w:rPr>
        <w:t xml:space="preserve"> and </w:t>
      </w:r>
      <w:proofErr w:type="spellStart"/>
      <w:r>
        <w:rPr>
          <w:rFonts w:ascii="Arial" w:eastAsia="Times New Roman" w:hAnsi="Arial" w:cs="Arial"/>
          <w:sz w:val="24"/>
          <w:szCs w:val="24"/>
        </w:rPr>
        <w:t>ExTAG</w:t>
      </w:r>
      <w:proofErr w:type="spellEnd"/>
      <w:r>
        <w:rPr>
          <w:rFonts w:ascii="Arial" w:eastAsia="Times New Roman" w:hAnsi="Arial" w:cs="Arial"/>
          <w:sz w:val="24"/>
          <w:szCs w:val="24"/>
        </w:rPr>
        <w:t xml:space="preserve"> in particular</w:t>
      </w:r>
      <w:r w:rsidR="001710A0">
        <w:rPr>
          <w:rFonts w:ascii="Arial" w:eastAsia="Times New Roman" w:hAnsi="Arial" w:cs="Arial"/>
          <w:sz w:val="24"/>
          <w:szCs w:val="24"/>
        </w:rPr>
        <w:t xml:space="preserve">. </w:t>
      </w:r>
      <w:r w:rsidR="00AA4573">
        <w:rPr>
          <w:rFonts w:ascii="Arial" w:eastAsia="Times New Roman" w:hAnsi="Arial" w:cs="Arial"/>
          <w:sz w:val="24"/>
          <w:szCs w:val="24"/>
        </w:rPr>
        <w:t xml:space="preserve">He asked that these expressions of gratitude </w:t>
      </w:r>
      <w:r w:rsidR="00296E96">
        <w:rPr>
          <w:rFonts w:ascii="Arial" w:eastAsia="Times New Roman" w:hAnsi="Arial" w:cs="Arial"/>
          <w:sz w:val="24"/>
          <w:szCs w:val="24"/>
        </w:rPr>
        <w:t>be recorded in the final report.</w:t>
      </w:r>
      <w:r w:rsidR="00667DFB">
        <w:rPr>
          <w:rFonts w:ascii="Arial" w:eastAsia="Times New Roman" w:hAnsi="Arial" w:cs="Arial"/>
          <w:sz w:val="24"/>
          <w:szCs w:val="24"/>
        </w:rPr>
        <w:t xml:space="preserve"> </w:t>
      </w:r>
      <w:r w:rsidR="00942C45">
        <w:rPr>
          <w:rFonts w:ascii="Arial" w:eastAsia="Times New Roman" w:hAnsi="Arial" w:cs="Arial"/>
          <w:sz w:val="24"/>
          <w:szCs w:val="24"/>
        </w:rPr>
        <w:t xml:space="preserve"> The Chair thanked Mr. Agius and the meeting for the kind words. </w:t>
      </w:r>
      <w:r w:rsidR="00667DFB">
        <w:rPr>
          <w:rFonts w:ascii="Arial" w:eastAsia="Times New Roman" w:hAnsi="Arial" w:cs="Arial"/>
          <w:bCs/>
          <w:sz w:val="24"/>
          <w:szCs w:val="24"/>
        </w:rPr>
        <w:t>T</w:t>
      </w:r>
      <w:r w:rsidR="001441A1">
        <w:rPr>
          <w:rFonts w:ascii="Arial" w:hAnsi="Arial" w:cs="Arial"/>
          <w:sz w:val="24"/>
          <w:szCs w:val="24"/>
        </w:rPr>
        <w:t>he meeting recorded</w:t>
      </w:r>
      <w:r w:rsidR="00667DFB" w:rsidRPr="007A5270">
        <w:rPr>
          <w:rFonts w:ascii="Arial" w:hAnsi="Arial" w:cs="Arial"/>
          <w:sz w:val="24"/>
          <w:szCs w:val="24"/>
        </w:rPr>
        <w:t xml:space="preserve"> the following decision</w:t>
      </w:r>
      <w:r w:rsidR="00667DFB">
        <w:rPr>
          <w:rFonts w:ascii="Arial" w:hAnsi="Arial" w:cs="Arial"/>
          <w:sz w:val="24"/>
          <w:szCs w:val="24"/>
        </w:rPr>
        <w:t>s.</w:t>
      </w:r>
    </w:p>
    <w:p w14:paraId="644C00D3" w14:textId="77777777" w:rsidR="002F17E1" w:rsidRPr="002F17E1" w:rsidRDefault="002F17E1" w:rsidP="002F17E1">
      <w:pPr>
        <w:tabs>
          <w:tab w:val="left" w:pos="0"/>
          <w:tab w:val="left" w:pos="720"/>
        </w:tabs>
        <w:spacing w:after="0" w:line="240" w:lineRule="auto"/>
        <w:jc w:val="both"/>
        <w:rPr>
          <w:rFonts w:ascii="Arial" w:eastAsia="Times New Roman" w:hAnsi="Arial" w:cs="Arial"/>
          <w:sz w:val="24"/>
          <w:szCs w:val="24"/>
        </w:rPr>
      </w:pPr>
    </w:p>
    <w:p w14:paraId="5BF2F257" w14:textId="77777777" w:rsidR="000970D0" w:rsidRPr="00972A0E" w:rsidRDefault="000970D0" w:rsidP="000970D0">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Decision 2020/11</w:t>
      </w:r>
    </w:p>
    <w:p w14:paraId="1247D637" w14:textId="77777777" w:rsidR="000970D0" w:rsidRPr="00972A0E" w:rsidRDefault="000970D0" w:rsidP="000970D0">
      <w:pPr>
        <w:spacing w:after="0" w:line="240" w:lineRule="auto"/>
        <w:rPr>
          <w:rFonts w:ascii="Arial" w:eastAsia="Times New Roman" w:hAnsi="Arial"/>
          <w:bCs/>
          <w:color w:val="0070C0"/>
          <w:szCs w:val="24"/>
          <w:lang w:val="en-GB" w:eastAsia="fr-FR"/>
        </w:rPr>
      </w:pPr>
      <w:r w:rsidRPr="00972A0E">
        <w:rPr>
          <w:rFonts w:ascii="Arial" w:eastAsia="Times New Roman" w:hAnsi="Arial"/>
          <w:bCs/>
          <w:color w:val="0070C0"/>
          <w:szCs w:val="24"/>
          <w:lang w:val="en-GB" w:eastAsia="fr-FR"/>
        </w:rPr>
        <w:t xml:space="preserve">Members </w:t>
      </w:r>
      <w:r w:rsidRPr="00972A0E">
        <w:rPr>
          <w:rFonts w:ascii="Arial" w:eastAsia="Times New Roman" w:hAnsi="Arial"/>
          <w:bCs/>
          <w:color w:val="0070C0"/>
          <w:szCs w:val="24"/>
          <w:u w:val="single"/>
          <w:lang w:val="en-GB" w:eastAsia="fr-FR"/>
        </w:rPr>
        <w:t>noted</w:t>
      </w:r>
      <w:r w:rsidRPr="00972A0E">
        <w:rPr>
          <w:rFonts w:ascii="Arial" w:eastAsia="Times New Roman" w:hAnsi="Arial"/>
          <w:bCs/>
          <w:color w:val="0070C0"/>
          <w:szCs w:val="24"/>
          <w:lang w:val="en-GB" w:eastAsia="fr-FR"/>
        </w:rPr>
        <w:t xml:space="preserve"> the advice in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/604/</w:t>
      </w:r>
      <w:proofErr w:type="spellStart"/>
      <w:r w:rsidRPr="00972A0E">
        <w:rPr>
          <w:rFonts w:ascii="Arial" w:eastAsia="Times New Roman" w:hAnsi="Arial"/>
          <w:bCs/>
          <w:color w:val="0070C0"/>
          <w:szCs w:val="24"/>
          <w:lang w:val="en-GB" w:eastAsia="fr-FR"/>
        </w:rPr>
        <w:t>Inf</w:t>
      </w:r>
      <w:proofErr w:type="spellEnd"/>
      <w:r w:rsidRPr="00972A0E">
        <w:rPr>
          <w:rFonts w:ascii="Arial" w:eastAsia="Times New Roman" w:hAnsi="Arial"/>
          <w:bCs/>
          <w:color w:val="0070C0"/>
          <w:szCs w:val="24"/>
          <w:lang w:val="en-GB" w:eastAsia="fr-FR"/>
        </w:rPr>
        <w:t xml:space="preserve"> that the current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Secretary, Mr Julien Gauthier is unable to continue in this position that, as agreed by the 2019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will be renamed as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Deputy Chair.</w:t>
      </w:r>
    </w:p>
    <w:p w14:paraId="68F1B0F4" w14:textId="77777777" w:rsidR="000970D0" w:rsidRPr="00972A0E" w:rsidRDefault="000970D0" w:rsidP="000970D0">
      <w:pPr>
        <w:spacing w:after="0" w:line="240" w:lineRule="auto"/>
        <w:rPr>
          <w:rFonts w:ascii="Arial" w:eastAsia="Times New Roman" w:hAnsi="Arial"/>
          <w:bCs/>
          <w:color w:val="0070C0"/>
          <w:szCs w:val="24"/>
          <w:lang w:val="en-GB" w:eastAsia="fr-FR"/>
        </w:rPr>
      </w:pPr>
    </w:p>
    <w:p w14:paraId="2B133FB8" w14:textId="34F7066D" w:rsidR="004C1C3C" w:rsidRDefault="000970D0" w:rsidP="000970D0">
      <w:pPr>
        <w:spacing w:after="0" w:line="240" w:lineRule="auto"/>
        <w:rPr>
          <w:rFonts w:ascii="Arial" w:eastAsia="Times New Roman" w:hAnsi="Arial"/>
          <w:bCs/>
          <w:color w:val="0070C0"/>
          <w:szCs w:val="24"/>
          <w:lang w:val="en-GB" w:eastAsia="fr-FR"/>
        </w:rPr>
      </w:pPr>
      <w:r w:rsidRPr="00972A0E">
        <w:rPr>
          <w:rFonts w:ascii="Arial" w:eastAsia="Times New Roman" w:hAnsi="Arial"/>
          <w:bCs/>
          <w:color w:val="0070C0"/>
          <w:szCs w:val="24"/>
          <w:lang w:val="en-GB" w:eastAsia="fr-FR"/>
        </w:rPr>
        <w:t xml:space="preserve">Members also </w:t>
      </w:r>
      <w:r w:rsidRPr="00972A0E">
        <w:rPr>
          <w:rFonts w:ascii="Arial" w:eastAsia="Times New Roman" w:hAnsi="Arial"/>
          <w:bCs/>
          <w:color w:val="0070C0"/>
          <w:szCs w:val="24"/>
          <w:u w:val="single"/>
          <w:lang w:val="en-GB" w:eastAsia="fr-FR"/>
        </w:rPr>
        <w:t>noted</w:t>
      </w:r>
      <w:r w:rsidRPr="00972A0E">
        <w:rPr>
          <w:rFonts w:ascii="Arial" w:eastAsia="Times New Roman" w:hAnsi="Arial"/>
          <w:bCs/>
          <w:color w:val="0070C0"/>
          <w:szCs w:val="24"/>
          <w:lang w:val="en-GB" w:eastAsia="fr-FR"/>
        </w:rPr>
        <w:t xml:space="preserve"> the nominations of Mr Thierry Houeix (refer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/1599/</w:t>
      </w:r>
      <w:proofErr w:type="spellStart"/>
      <w:r w:rsidRPr="00972A0E">
        <w:rPr>
          <w:rFonts w:ascii="Arial" w:eastAsia="Times New Roman" w:hAnsi="Arial"/>
          <w:bCs/>
          <w:color w:val="0070C0"/>
          <w:szCs w:val="24"/>
          <w:lang w:val="en-GB" w:eastAsia="fr-FR"/>
        </w:rPr>
        <w:t>Inf</w:t>
      </w:r>
      <w:proofErr w:type="spellEnd"/>
      <w:r w:rsidRPr="00972A0E">
        <w:rPr>
          <w:rFonts w:ascii="Arial" w:eastAsia="Times New Roman" w:hAnsi="Arial"/>
          <w:bCs/>
          <w:color w:val="0070C0"/>
          <w:szCs w:val="24"/>
          <w:lang w:val="en-GB" w:eastAsia="fr-FR"/>
        </w:rPr>
        <w:t xml:space="preserve">), Mr Jasmin </w:t>
      </w:r>
      <w:proofErr w:type="spellStart"/>
      <w:r w:rsidRPr="00972A0E">
        <w:rPr>
          <w:rFonts w:ascii="Arial" w:eastAsia="Times New Roman" w:hAnsi="Arial"/>
          <w:bCs/>
          <w:color w:val="0070C0"/>
          <w:szCs w:val="24"/>
          <w:lang w:val="en-GB" w:eastAsia="fr-FR"/>
        </w:rPr>
        <w:t>Omerovic</w:t>
      </w:r>
      <w:proofErr w:type="spellEnd"/>
      <w:r w:rsidRPr="00972A0E">
        <w:rPr>
          <w:rFonts w:ascii="Arial" w:eastAsia="Times New Roman" w:hAnsi="Arial"/>
          <w:bCs/>
          <w:color w:val="0070C0"/>
          <w:szCs w:val="24"/>
          <w:lang w:val="en-GB" w:eastAsia="fr-FR"/>
        </w:rPr>
        <w:t xml:space="preserve"> (refer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/1601/</w:t>
      </w:r>
      <w:proofErr w:type="spellStart"/>
      <w:r w:rsidRPr="00972A0E">
        <w:rPr>
          <w:rFonts w:ascii="Arial" w:eastAsia="Times New Roman" w:hAnsi="Arial"/>
          <w:bCs/>
          <w:color w:val="0070C0"/>
          <w:szCs w:val="24"/>
          <w:lang w:val="en-GB" w:eastAsia="fr-FR"/>
        </w:rPr>
        <w:t>Inf</w:t>
      </w:r>
      <w:proofErr w:type="spellEnd"/>
      <w:r w:rsidRPr="00972A0E">
        <w:rPr>
          <w:rFonts w:ascii="Arial" w:eastAsia="Times New Roman" w:hAnsi="Arial"/>
          <w:bCs/>
          <w:color w:val="0070C0"/>
          <w:szCs w:val="24"/>
          <w:lang w:val="en-GB" w:eastAsia="fr-FR"/>
        </w:rPr>
        <w:t xml:space="preserve">) and Mr Nicholas Ludlam (refer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/1616/</w:t>
      </w:r>
      <w:proofErr w:type="spellStart"/>
      <w:r w:rsidRPr="00972A0E">
        <w:rPr>
          <w:rFonts w:ascii="Arial" w:eastAsia="Times New Roman" w:hAnsi="Arial"/>
          <w:bCs/>
          <w:color w:val="0070C0"/>
          <w:szCs w:val="24"/>
          <w:lang w:val="en-GB" w:eastAsia="fr-FR"/>
        </w:rPr>
        <w:t>Inf</w:t>
      </w:r>
      <w:proofErr w:type="spellEnd"/>
      <w:r w:rsidRPr="00972A0E">
        <w:rPr>
          <w:rFonts w:ascii="Arial" w:eastAsia="Times New Roman" w:hAnsi="Arial"/>
          <w:bCs/>
          <w:color w:val="0070C0"/>
          <w:szCs w:val="24"/>
          <w:lang w:val="en-GB" w:eastAsia="fr-FR"/>
        </w:rPr>
        <w:t xml:space="preserve">) for </w:t>
      </w:r>
      <w:r w:rsidRPr="00972A0E">
        <w:rPr>
          <w:rFonts w:ascii="Arial" w:eastAsia="Times New Roman" w:hAnsi="Arial"/>
          <w:bCs/>
          <w:color w:val="0070C0"/>
          <w:szCs w:val="24"/>
          <w:lang w:val="en-GB" w:eastAsia="fr-FR"/>
        </w:rPr>
        <w:lastRenderedPageBreak/>
        <w:t xml:space="preserve">the ballot for the new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Deputy Chair to commence in this position on 1</w:t>
      </w:r>
      <w:r w:rsidRPr="00972A0E">
        <w:rPr>
          <w:rFonts w:ascii="Arial" w:eastAsia="Times New Roman" w:hAnsi="Arial"/>
          <w:bCs/>
          <w:color w:val="0070C0"/>
          <w:szCs w:val="24"/>
          <w:vertAlign w:val="superscript"/>
          <w:lang w:val="en-GB" w:eastAsia="fr-FR"/>
        </w:rPr>
        <w:t>st</w:t>
      </w:r>
      <w:r w:rsidRPr="00972A0E">
        <w:rPr>
          <w:rFonts w:ascii="Arial" w:eastAsia="Times New Roman" w:hAnsi="Arial"/>
          <w:bCs/>
          <w:color w:val="0070C0"/>
          <w:szCs w:val="24"/>
          <w:lang w:val="en-GB" w:eastAsia="fr-FR"/>
        </w:rPr>
        <w:t xml:space="preserve"> January 2021.</w:t>
      </w:r>
    </w:p>
    <w:p w14:paraId="7CFFF1F9" w14:textId="455A5449" w:rsidR="004C1C3C" w:rsidRDefault="004C1C3C" w:rsidP="000970D0">
      <w:pPr>
        <w:spacing w:after="0" w:line="240" w:lineRule="auto"/>
        <w:rPr>
          <w:rFonts w:ascii="Arial" w:eastAsia="Times New Roman" w:hAnsi="Arial"/>
          <w:bCs/>
          <w:color w:val="0070C0"/>
          <w:szCs w:val="24"/>
          <w:lang w:val="en-GB" w:eastAsia="fr-FR"/>
        </w:rPr>
      </w:pPr>
    </w:p>
    <w:p w14:paraId="35604BF6" w14:textId="22C0480A" w:rsidR="004C1C3C" w:rsidRPr="001441A1" w:rsidRDefault="004C1C3C" w:rsidP="000970D0">
      <w:pPr>
        <w:spacing w:after="0" w:line="240" w:lineRule="auto"/>
        <w:rPr>
          <w:rFonts w:ascii="Arial" w:eastAsia="Times New Roman" w:hAnsi="Arial" w:cs="Arial"/>
          <w:sz w:val="24"/>
          <w:szCs w:val="24"/>
        </w:rPr>
      </w:pPr>
      <w:r w:rsidRPr="001441A1">
        <w:rPr>
          <w:rFonts w:ascii="Arial" w:eastAsia="Times New Roman" w:hAnsi="Arial" w:cs="Arial"/>
          <w:sz w:val="24"/>
          <w:szCs w:val="24"/>
        </w:rPr>
        <w:t xml:space="preserve">The secret ballot conducted at end of Day 1 covered both </w:t>
      </w:r>
      <w:proofErr w:type="spellStart"/>
      <w:r w:rsidRPr="001441A1">
        <w:rPr>
          <w:rFonts w:ascii="Arial" w:eastAsia="Times New Roman" w:hAnsi="Arial" w:cs="Arial"/>
          <w:sz w:val="24"/>
          <w:szCs w:val="24"/>
        </w:rPr>
        <w:t>ExTAG</w:t>
      </w:r>
      <w:proofErr w:type="spellEnd"/>
      <w:r w:rsidRPr="001441A1">
        <w:rPr>
          <w:rFonts w:ascii="Arial" w:eastAsia="Times New Roman" w:hAnsi="Arial" w:cs="Arial"/>
          <w:sz w:val="24"/>
          <w:szCs w:val="24"/>
        </w:rPr>
        <w:t xml:space="preserve"> Chair and </w:t>
      </w:r>
      <w:proofErr w:type="spellStart"/>
      <w:r w:rsidRPr="001441A1">
        <w:rPr>
          <w:rFonts w:ascii="Arial" w:eastAsia="Times New Roman" w:hAnsi="Arial" w:cs="Arial"/>
          <w:sz w:val="24"/>
          <w:szCs w:val="24"/>
        </w:rPr>
        <w:t>ExTAG</w:t>
      </w:r>
      <w:proofErr w:type="spellEnd"/>
      <w:r w:rsidRPr="001441A1">
        <w:rPr>
          <w:rFonts w:ascii="Arial" w:eastAsia="Times New Roman" w:hAnsi="Arial" w:cs="Arial"/>
          <w:sz w:val="24"/>
          <w:szCs w:val="24"/>
        </w:rPr>
        <w:t xml:space="preserve"> Deputy Chair positions.</w:t>
      </w:r>
    </w:p>
    <w:p w14:paraId="4598678C" w14:textId="77777777" w:rsidR="004C1C3C" w:rsidRPr="004C1C3C" w:rsidRDefault="004C1C3C" w:rsidP="000970D0">
      <w:pPr>
        <w:spacing w:after="0" w:line="240" w:lineRule="auto"/>
        <w:rPr>
          <w:rFonts w:ascii="Arial" w:eastAsia="Times New Roman" w:hAnsi="Arial"/>
          <w:bCs/>
          <w:szCs w:val="24"/>
          <w:lang w:val="en-GB" w:eastAsia="fr-FR"/>
        </w:rPr>
      </w:pPr>
    </w:p>
    <w:p w14:paraId="17C0E27D" w14:textId="77777777" w:rsidR="00311034" w:rsidRPr="002034CC" w:rsidRDefault="00311034" w:rsidP="00311034">
      <w:pPr>
        <w:tabs>
          <w:tab w:val="left" w:pos="0"/>
          <w:tab w:val="left" w:pos="720"/>
        </w:tabs>
        <w:spacing w:after="0" w:line="240" w:lineRule="auto"/>
        <w:jc w:val="both"/>
        <w:rPr>
          <w:rFonts w:ascii="Arial" w:eastAsia="Times New Roman" w:hAnsi="Arial" w:cs="Arial"/>
          <w:b/>
          <w:i/>
          <w:sz w:val="24"/>
          <w:szCs w:val="24"/>
        </w:rPr>
      </w:pPr>
    </w:p>
    <w:p w14:paraId="5DBD9F83" w14:textId="072505A4" w:rsidR="00311034" w:rsidRDefault="00311034" w:rsidP="00CB0440">
      <w:pPr>
        <w:pStyle w:val="Heading3"/>
        <w:numPr>
          <w:ilvl w:val="0"/>
          <w:numId w:val="23"/>
        </w:numPr>
        <w:spacing w:before="0" w:after="0"/>
        <w:jc w:val="both"/>
        <w:rPr>
          <w:rFonts w:cs="Arial"/>
          <w:szCs w:val="24"/>
          <w:lang w:val="en-AU"/>
        </w:rPr>
      </w:pPr>
      <w:r w:rsidRPr="002034CC">
        <w:rPr>
          <w:rFonts w:cs="Arial"/>
          <w:szCs w:val="24"/>
          <w:lang w:val="en-AU"/>
        </w:rPr>
        <w:t xml:space="preserve">IECEx Equipment Scheme </w:t>
      </w:r>
      <w:r w:rsidR="0051371D">
        <w:rPr>
          <w:rFonts w:cs="Arial"/>
          <w:szCs w:val="24"/>
          <w:lang w:val="en-AU"/>
        </w:rPr>
        <w:t>–</w:t>
      </w:r>
      <w:r w:rsidRPr="002034CC">
        <w:rPr>
          <w:rFonts w:cs="Arial"/>
          <w:szCs w:val="24"/>
          <w:lang w:val="en-AU"/>
        </w:rPr>
        <w:t xml:space="preserve"> Overview</w:t>
      </w:r>
    </w:p>
    <w:p w14:paraId="412E3970" w14:textId="77777777" w:rsidR="00CB0440" w:rsidRDefault="00CB0440" w:rsidP="00CB0440">
      <w:pPr>
        <w:spacing w:after="0" w:line="240" w:lineRule="auto"/>
        <w:rPr>
          <w:rFonts w:ascii="Arial" w:hAnsi="Arial" w:cs="Arial"/>
        </w:rPr>
      </w:pPr>
    </w:p>
    <w:p w14:paraId="77A285D7" w14:textId="2EA7EC93" w:rsidR="00CB0440" w:rsidRDefault="00CB0440" w:rsidP="00CB0440">
      <w:pPr>
        <w:spacing w:after="0" w:line="240" w:lineRule="auto"/>
        <w:rPr>
          <w:rFonts w:ascii="Arial" w:eastAsia="Times New Roman" w:hAnsi="Arial" w:cs="Arial"/>
          <w:sz w:val="24"/>
          <w:szCs w:val="24"/>
        </w:rPr>
      </w:pPr>
      <w:r w:rsidRPr="00CB0440">
        <w:rPr>
          <w:rFonts w:ascii="Arial" w:hAnsi="Arial" w:cs="Arial"/>
        </w:rPr>
        <w:t>Th</w:t>
      </w:r>
      <w:r w:rsidRPr="00CB0440">
        <w:rPr>
          <w:rFonts w:ascii="Arial" w:eastAsia="Times New Roman" w:hAnsi="Arial" w:cs="Arial"/>
          <w:sz w:val="24"/>
          <w:szCs w:val="24"/>
        </w:rPr>
        <w:t>e Chair invited the</w:t>
      </w:r>
      <w:r w:rsidR="003D3091">
        <w:rPr>
          <w:rFonts w:ascii="Arial" w:eastAsia="Times New Roman" w:hAnsi="Arial" w:cs="Arial"/>
          <w:sz w:val="24"/>
          <w:szCs w:val="24"/>
        </w:rPr>
        <w:t xml:space="preserve"> </w:t>
      </w:r>
      <w:proofErr w:type="spellStart"/>
      <w:r w:rsidR="003D3091">
        <w:rPr>
          <w:rFonts w:ascii="Arial" w:eastAsia="Times New Roman" w:hAnsi="Arial" w:cs="Arial"/>
          <w:sz w:val="24"/>
          <w:szCs w:val="24"/>
        </w:rPr>
        <w:t>ExMC</w:t>
      </w:r>
      <w:proofErr w:type="spellEnd"/>
      <w:r w:rsidRPr="00CB0440">
        <w:rPr>
          <w:rFonts w:ascii="Arial" w:eastAsia="Times New Roman" w:hAnsi="Arial" w:cs="Arial"/>
          <w:sz w:val="24"/>
          <w:szCs w:val="24"/>
        </w:rPr>
        <w:t xml:space="preserve"> Secretary, Mr Chris Agius, to report on this agenda item, while noting that the secretary would provide more detailed information when going through the IECEx Report card in detail (</w:t>
      </w:r>
      <w:proofErr w:type="spellStart"/>
      <w:r w:rsidRPr="00CB0440">
        <w:rPr>
          <w:rFonts w:ascii="Arial" w:eastAsia="Times New Roman" w:hAnsi="Arial" w:cs="Arial"/>
          <w:sz w:val="24"/>
          <w:szCs w:val="24"/>
        </w:rPr>
        <w:t>ExMC</w:t>
      </w:r>
      <w:proofErr w:type="spellEnd"/>
      <w:r w:rsidRPr="00CB0440">
        <w:rPr>
          <w:rFonts w:ascii="Arial" w:eastAsia="Times New Roman" w:hAnsi="Arial" w:cs="Arial"/>
          <w:sz w:val="24"/>
          <w:szCs w:val="24"/>
        </w:rPr>
        <w:t>/</w:t>
      </w:r>
      <w:r>
        <w:rPr>
          <w:rFonts w:ascii="Arial" w:eastAsia="Times New Roman" w:hAnsi="Arial" w:cs="Arial"/>
          <w:sz w:val="24"/>
          <w:szCs w:val="24"/>
        </w:rPr>
        <w:t>1607</w:t>
      </w:r>
      <w:r w:rsidRPr="00CB0440">
        <w:rPr>
          <w:rFonts w:ascii="Arial" w:eastAsia="Times New Roman" w:hAnsi="Arial" w:cs="Arial"/>
          <w:sz w:val="24"/>
          <w:szCs w:val="24"/>
        </w:rPr>
        <w:t>/R</w:t>
      </w:r>
      <w:r>
        <w:rPr>
          <w:rFonts w:ascii="Arial" w:eastAsia="Times New Roman" w:hAnsi="Arial" w:cs="Arial"/>
          <w:sz w:val="24"/>
          <w:szCs w:val="24"/>
        </w:rPr>
        <w:t xml:space="preserve"> </w:t>
      </w:r>
      <w:proofErr w:type="spellStart"/>
      <w:r>
        <w:rPr>
          <w:rFonts w:ascii="Arial" w:eastAsia="Times New Roman" w:hAnsi="Arial" w:cs="Arial"/>
          <w:sz w:val="24"/>
          <w:szCs w:val="24"/>
        </w:rPr>
        <w:t>I</w:t>
      </w:r>
      <w:r w:rsidRPr="00CB0440">
        <w:rPr>
          <w:rFonts w:ascii="Arial" w:eastAsia="Times New Roman" w:hAnsi="Arial" w:cs="Arial"/>
          <w:sz w:val="24"/>
          <w:szCs w:val="24"/>
        </w:rPr>
        <w:t>ECEx</w:t>
      </w:r>
      <w:proofErr w:type="spellEnd"/>
      <w:r w:rsidRPr="00CB0440">
        <w:rPr>
          <w:rFonts w:ascii="Arial" w:eastAsia="Times New Roman" w:hAnsi="Arial" w:cs="Arial"/>
          <w:sz w:val="24"/>
          <w:szCs w:val="24"/>
        </w:rPr>
        <w:t xml:space="preserve"> System Report Card </w:t>
      </w:r>
      <w:r>
        <w:rPr>
          <w:rFonts w:ascii="Arial" w:eastAsia="Times New Roman" w:hAnsi="Arial" w:cs="Arial"/>
          <w:sz w:val="24"/>
          <w:szCs w:val="24"/>
        </w:rPr>
        <w:t>–</w:t>
      </w:r>
      <w:r w:rsidRPr="00CB0440">
        <w:rPr>
          <w:rFonts w:ascii="Arial" w:eastAsia="Times New Roman" w:hAnsi="Arial" w:cs="Arial"/>
          <w:sz w:val="24"/>
          <w:szCs w:val="24"/>
        </w:rPr>
        <w:t xml:space="preserve"> 2020</w:t>
      </w:r>
      <w:r>
        <w:rPr>
          <w:rFonts w:ascii="Arial" w:eastAsia="Times New Roman" w:hAnsi="Arial" w:cs="Arial"/>
          <w:sz w:val="24"/>
          <w:szCs w:val="24"/>
        </w:rPr>
        <w:t xml:space="preserve">) </w:t>
      </w:r>
      <w:r w:rsidRPr="00CB0440">
        <w:rPr>
          <w:rFonts w:ascii="Arial" w:eastAsia="Times New Roman" w:hAnsi="Arial" w:cs="Arial"/>
          <w:sz w:val="24"/>
          <w:szCs w:val="24"/>
        </w:rPr>
        <w:t xml:space="preserve">during the </w:t>
      </w:r>
      <w:proofErr w:type="spellStart"/>
      <w:r w:rsidRPr="00CB0440">
        <w:rPr>
          <w:rFonts w:ascii="Arial" w:eastAsia="Times New Roman" w:hAnsi="Arial" w:cs="Arial"/>
          <w:sz w:val="24"/>
          <w:szCs w:val="24"/>
        </w:rPr>
        <w:t>ExMC</w:t>
      </w:r>
      <w:proofErr w:type="spellEnd"/>
      <w:r w:rsidRPr="00CB0440">
        <w:rPr>
          <w:rFonts w:ascii="Arial" w:eastAsia="Times New Roman" w:hAnsi="Arial" w:cs="Arial"/>
          <w:sz w:val="24"/>
          <w:szCs w:val="24"/>
        </w:rPr>
        <w:t xml:space="preserve"> meeting later in the week.</w:t>
      </w:r>
      <w:r>
        <w:rPr>
          <w:rFonts w:ascii="Arial" w:eastAsia="Times New Roman" w:hAnsi="Arial" w:cs="Arial"/>
          <w:sz w:val="24"/>
          <w:szCs w:val="24"/>
        </w:rPr>
        <w:t xml:space="preserve"> The Secretary</w:t>
      </w:r>
      <w:r w:rsidR="00E928AC">
        <w:rPr>
          <w:rFonts w:ascii="Arial" w:eastAsia="Times New Roman" w:hAnsi="Arial" w:cs="Arial"/>
          <w:sz w:val="24"/>
          <w:szCs w:val="24"/>
        </w:rPr>
        <w:t xml:space="preserve"> began </w:t>
      </w:r>
      <w:r>
        <w:rPr>
          <w:rFonts w:ascii="Arial" w:eastAsia="Times New Roman" w:hAnsi="Arial" w:cs="Arial"/>
          <w:sz w:val="24"/>
          <w:szCs w:val="24"/>
        </w:rPr>
        <w:t>the report by reminding the meeting of the publication of document OD 060 I</w:t>
      </w:r>
      <w:r w:rsidRPr="00CB0440">
        <w:rPr>
          <w:rFonts w:ascii="Arial" w:eastAsia="Times New Roman" w:hAnsi="Arial" w:cs="Arial"/>
          <w:sz w:val="24"/>
          <w:szCs w:val="24"/>
        </w:rPr>
        <w:t>ECEx Guide for Business Continuity - Management of Extraordinary Circumstances or Events Affecting IECEx Certi</w:t>
      </w:r>
      <w:r>
        <w:rPr>
          <w:rFonts w:ascii="Arial" w:eastAsia="Times New Roman" w:hAnsi="Arial" w:cs="Arial"/>
          <w:sz w:val="24"/>
          <w:szCs w:val="24"/>
        </w:rPr>
        <w:t>fication Schemes and Activities. He informed the meeting that given trav</w:t>
      </w:r>
      <w:r w:rsidR="00BE07A6">
        <w:rPr>
          <w:rFonts w:ascii="Arial" w:eastAsia="Times New Roman" w:hAnsi="Arial" w:cs="Arial"/>
          <w:sz w:val="24"/>
          <w:szCs w:val="24"/>
        </w:rPr>
        <w:t>el restrictions due to the COVID</w:t>
      </w:r>
      <w:r w:rsidR="00E928AC">
        <w:rPr>
          <w:rFonts w:ascii="Arial" w:eastAsia="Times New Roman" w:hAnsi="Arial" w:cs="Arial"/>
          <w:sz w:val="24"/>
          <w:szCs w:val="24"/>
        </w:rPr>
        <w:t xml:space="preserve"> 19 Pandemic</w:t>
      </w:r>
      <w:r>
        <w:rPr>
          <w:rFonts w:ascii="Arial" w:eastAsia="Times New Roman" w:hAnsi="Arial" w:cs="Arial"/>
          <w:sz w:val="24"/>
          <w:szCs w:val="24"/>
        </w:rPr>
        <w:t xml:space="preserve"> this docume</w:t>
      </w:r>
      <w:r w:rsidR="001710A0">
        <w:rPr>
          <w:rFonts w:ascii="Arial" w:eastAsia="Times New Roman" w:hAnsi="Arial" w:cs="Arial"/>
          <w:sz w:val="24"/>
          <w:szCs w:val="24"/>
        </w:rPr>
        <w:t>nt has</w:t>
      </w:r>
      <w:r w:rsidR="00E928AC">
        <w:rPr>
          <w:rFonts w:ascii="Arial" w:eastAsia="Times New Roman" w:hAnsi="Arial" w:cs="Arial"/>
          <w:sz w:val="24"/>
          <w:szCs w:val="24"/>
        </w:rPr>
        <w:t xml:space="preserve"> been </w:t>
      </w:r>
      <w:r w:rsidR="004C1C3C">
        <w:rPr>
          <w:rFonts w:ascii="Arial" w:eastAsia="Times New Roman" w:hAnsi="Arial" w:cs="Arial"/>
          <w:sz w:val="24"/>
          <w:szCs w:val="24"/>
        </w:rPr>
        <w:t>very helpful</w:t>
      </w:r>
      <w:r>
        <w:rPr>
          <w:rFonts w:ascii="Arial" w:eastAsia="Times New Roman" w:hAnsi="Arial" w:cs="Arial"/>
          <w:sz w:val="24"/>
          <w:szCs w:val="24"/>
        </w:rPr>
        <w:t xml:space="preserve"> for IECEx </w:t>
      </w:r>
      <w:r w:rsidR="00E928AC" w:rsidRPr="00E928AC">
        <w:rPr>
          <w:rFonts w:ascii="Arial" w:eastAsia="Times New Roman" w:hAnsi="Arial" w:cs="Arial"/>
          <w:sz w:val="24"/>
          <w:szCs w:val="24"/>
        </w:rPr>
        <w:t>to assist with ensuring on</w:t>
      </w:r>
      <w:r w:rsidR="00E928AC">
        <w:rPr>
          <w:rFonts w:ascii="Arial" w:eastAsia="Times New Roman" w:hAnsi="Arial" w:cs="Arial"/>
          <w:sz w:val="24"/>
          <w:szCs w:val="24"/>
        </w:rPr>
        <w:t xml:space="preserve">going business continuity. He thanked </w:t>
      </w:r>
      <w:r w:rsidR="00E928AC" w:rsidRPr="00E928AC">
        <w:rPr>
          <w:rFonts w:ascii="Arial" w:eastAsia="Times New Roman" w:hAnsi="Arial" w:cs="Arial"/>
          <w:sz w:val="24"/>
          <w:szCs w:val="24"/>
        </w:rPr>
        <w:t>the work of both the Secretariat and</w:t>
      </w:r>
      <w:r w:rsidR="00BE07A6">
        <w:rPr>
          <w:rFonts w:ascii="Arial" w:eastAsia="Times New Roman" w:hAnsi="Arial" w:cs="Arial"/>
          <w:sz w:val="24"/>
          <w:szCs w:val="24"/>
        </w:rPr>
        <w:t xml:space="preserve"> the</w:t>
      </w:r>
      <w:r w:rsidR="00E928AC" w:rsidRPr="00E928AC">
        <w:rPr>
          <w:rFonts w:ascii="Arial" w:eastAsia="Times New Roman" w:hAnsi="Arial" w:cs="Arial"/>
          <w:sz w:val="24"/>
          <w:szCs w:val="24"/>
        </w:rPr>
        <w:t xml:space="preserve"> Executive</w:t>
      </w:r>
      <w:r w:rsidR="00BE07A6">
        <w:rPr>
          <w:rFonts w:ascii="Arial" w:eastAsia="Times New Roman" w:hAnsi="Arial" w:cs="Arial"/>
          <w:sz w:val="24"/>
          <w:szCs w:val="24"/>
        </w:rPr>
        <w:t>,</w:t>
      </w:r>
      <w:r w:rsidR="00E928AC" w:rsidRPr="00E928AC">
        <w:rPr>
          <w:rFonts w:ascii="Arial" w:eastAsia="Times New Roman" w:hAnsi="Arial" w:cs="Arial"/>
          <w:sz w:val="24"/>
          <w:szCs w:val="24"/>
        </w:rPr>
        <w:t xml:space="preserve"> along with the various WGs</w:t>
      </w:r>
      <w:r w:rsidR="00BE07A6">
        <w:rPr>
          <w:rFonts w:ascii="Arial" w:eastAsia="Times New Roman" w:hAnsi="Arial" w:cs="Arial"/>
          <w:sz w:val="24"/>
          <w:szCs w:val="24"/>
        </w:rPr>
        <w:t>,</w:t>
      </w:r>
      <w:r w:rsidR="00E928AC" w:rsidRPr="00E928AC">
        <w:rPr>
          <w:rFonts w:ascii="Arial" w:eastAsia="Times New Roman" w:hAnsi="Arial" w:cs="Arial"/>
          <w:sz w:val="24"/>
          <w:szCs w:val="24"/>
        </w:rPr>
        <w:t xml:space="preserve"> in both accepting Edition 1.0 and work on draft Edition 2.0</w:t>
      </w:r>
      <w:r w:rsidR="00E928AC">
        <w:rPr>
          <w:rFonts w:ascii="Arial" w:eastAsia="Times New Roman" w:hAnsi="Arial" w:cs="Arial"/>
          <w:sz w:val="24"/>
          <w:szCs w:val="24"/>
        </w:rPr>
        <w:t>.</w:t>
      </w:r>
      <w:r w:rsidR="001710A0">
        <w:rPr>
          <w:rFonts w:ascii="Arial" w:eastAsia="Times New Roman" w:hAnsi="Arial" w:cs="Arial"/>
          <w:sz w:val="24"/>
          <w:szCs w:val="24"/>
        </w:rPr>
        <w:t xml:space="preserve"> </w:t>
      </w:r>
      <w:r w:rsidR="00E928AC">
        <w:rPr>
          <w:rFonts w:ascii="Arial" w:eastAsia="Times New Roman" w:hAnsi="Arial" w:cs="Arial"/>
          <w:sz w:val="24"/>
          <w:szCs w:val="24"/>
        </w:rPr>
        <w:t>He the</w:t>
      </w:r>
      <w:r w:rsidR="0015619A">
        <w:rPr>
          <w:rFonts w:ascii="Arial" w:eastAsia="Times New Roman" w:hAnsi="Arial" w:cs="Arial"/>
          <w:sz w:val="24"/>
          <w:szCs w:val="24"/>
        </w:rPr>
        <w:t>n</w:t>
      </w:r>
      <w:r w:rsidR="00E928AC">
        <w:rPr>
          <w:rFonts w:ascii="Arial" w:eastAsia="Times New Roman" w:hAnsi="Arial" w:cs="Arial"/>
          <w:sz w:val="24"/>
          <w:szCs w:val="24"/>
        </w:rPr>
        <w:t xml:space="preserve"> went on to advise that even though we are in a pandemic we still have 35 countries within the System and that business is continuing with sustained real growth. </w:t>
      </w:r>
      <w:r w:rsidR="00694420" w:rsidRPr="00694420">
        <w:rPr>
          <w:rFonts w:ascii="Arial" w:eastAsia="Times New Roman" w:hAnsi="Arial" w:cs="Arial"/>
          <w:sz w:val="24"/>
          <w:szCs w:val="24"/>
        </w:rPr>
        <w:t xml:space="preserve">He continued that the report at this time simply provides an opportunity to learn </w:t>
      </w:r>
      <w:r w:rsidR="004C1C3C">
        <w:rPr>
          <w:rFonts w:ascii="Arial" w:eastAsia="Times New Roman" w:hAnsi="Arial" w:cs="Arial"/>
          <w:sz w:val="24"/>
          <w:szCs w:val="24"/>
        </w:rPr>
        <w:t xml:space="preserve">of </w:t>
      </w:r>
      <w:r w:rsidR="00694420" w:rsidRPr="00694420">
        <w:rPr>
          <w:rFonts w:ascii="Arial" w:eastAsia="Times New Roman" w:hAnsi="Arial" w:cs="Arial"/>
          <w:sz w:val="24"/>
          <w:szCs w:val="24"/>
        </w:rPr>
        <w:t>the growth details</w:t>
      </w:r>
      <w:r w:rsidR="004C1C3C">
        <w:rPr>
          <w:rFonts w:ascii="Arial" w:eastAsia="Times New Roman" w:hAnsi="Arial" w:cs="Arial"/>
          <w:sz w:val="24"/>
          <w:szCs w:val="24"/>
        </w:rPr>
        <w:t>, in particular:</w:t>
      </w:r>
    </w:p>
    <w:p w14:paraId="14C8E7F3" w14:textId="4DED5834" w:rsidR="00E928AC" w:rsidRDefault="00E928AC" w:rsidP="00CB0440">
      <w:pPr>
        <w:spacing w:after="0" w:line="240" w:lineRule="auto"/>
        <w:rPr>
          <w:rFonts w:ascii="Arial" w:eastAsia="Times New Roman" w:hAnsi="Arial" w:cs="Arial"/>
          <w:sz w:val="24"/>
          <w:szCs w:val="24"/>
        </w:rPr>
      </w:pPr>
    </w:p>
    <w:p w14:paraId="049485AE" w14:textId="77777777" w:rsidR="00694420" w:rsidRPr="00694420" w:rsidRDefault="00694420" w:rsidP="00694420">
      <w:pPr>
        <w:spacing w:after="0" w:line="240" w:lineRule="auto"/>
        <w:rPr>
          <w:rFonts w:ascii="Arial" w:eastAsia="Times New Roman" w:hAnsi="Arial" w:cs="Arial"/>
          <w:sz w:val="24"/>
          <w:szCs w:val="24"/>
        </w:rPr>
      </w:pPr>
      <w:r w:rsidRPr="00694420">
        <w:rPr>
          <w:rFonts w:ascii="Arial" w:eastAsia="Times New Roman" w:hAnsi="Arial" w:cs="Arial"/>
          <w:sz w:val="24"/>
          <w:szCs w:val="24"/>
        </w:rPr>
        <w:t>•</w:t>
      </w:r>
      <w:r w:rsidRPr="00694420">
        <w:rPr>
          <w:rFonts w:ascii="Arial" w:eastAsia="Times New Roman" w:hAnsi="Arial" w:cs="Arial"/>
          <w:sz w:val="24"/>
          <w:szCs w:val="24"/>
        </w:rPr>
        <w:tab/>
      </w:r>
      <w:r w:rsidRPr="004C1C3C">
        <w:rPr>
          <w:rFonts w:ascii="Arial" w:eastAsia="Times New Roman" w:hAnsi="Arial" w:cs="Arial"/>
          <w:b/>
          <w:bCs/>
          <w:sz w:val="24"/>
          <w:szCs w:val="24"/>
        </w:rPr>
        <w:t>IECEx 02 - Certified Equipment Scheme</w:t>
      </w:r>
    </w:p>
    <w:p w14:paraId="50D910B8" w14:textId="7BD91C5D" w:rsidR="00694420" w:rsidRPr="00694420" w:rsidRDefault="00694420" w:rsidP="00694420">
      <w:pPr>
        <w:spacing w:after="0" w:line="240" w:lineRule="auto"/>
        <w:ind w:firstLine="720"/>
        <w:rPr>
          <w:rFonts w:ascii="Arial" w:eastAsia="Times New Roman" w:hAnsi="Arial" w:cs="Arial"/>
          <w:sz w:val="24"/>
          <w:szCs w:val="24"/>
        </w:rPr>
      </w:pPr>
      <w:r w:rsidRPr="00694420">
        <w:rPr>
          <w:rFonts w:ascii="Arial" w:eastAsia="Times New Roman" w:hAnsi="Arial" w:cs="Arial"/>
          <w:sz w:val="24"/>
          <w:szCs w:val="24"/>
        </w:rPr>
        <w:t xml:space="preserve">59 Approved </w:t>
      </w:r>
      <w:proofErr w:type="spellStart"/>
      <w:r w:rsidRPr="00694420">
        <w:rPr>
          <w:rFonts w:ascii="Arial" w:eastAsia="Times New Roman" w:hAnsi="Arial" w:cs="Arial"/>
          <w:sz w:val="24"/>
          <w:szCs w:val="24"/>
        </w:rPr>
        <w:t>ExCBs</w:t>
      </w:r>
      <w:proofErr w:type="spellEnd"/>
      <w:r w:rsidRPr="00694420">
        <w:rPr>
          <w:rFonts w:ascii="Arial" w:eastAsia="Times New Roman" w:hAnsi="Arial" w:cs="Arial"/>
          <w:sz w:val="24"/>
          <w:szCs w:val="24"/>
        </w:rPr>
        <w:t xml:space="preserve"> (+ Applicants) </w:t>
      </w:r>
    </w:p>
    <w:p w14:paraId="326338A3" w14:textId="5BE9897D" w:rsidR="00694420" w:rsidRPr="00694420" w:rsidRDefault="00694420" w:rsidP="00694420">
      <w:pPr>
        <w:spacing w:after="0" w:line="240" w:lineRule="auto"/>
        <w:ind w:firstLine="720"/>
        <w:rPr>
          <w:rFonts w:ascii="Arial" w:eastAsia="Times New Roman" w:hAnsi="Arial" w:cs="Arial"/>
          <w:sz w:val="24"/>
          <w:szCs w:val="24"/>
        </w:rPr>
      </w:pPr>
      <w:r w:rsidRPr="00694420">
        <w:rPr>
          <w:rFonts w:ascii="Arial" w:eastAsia="Times New Roman" w:hAnsi="Arial" w:cs="Arial"/>
          <w:sz w:val="24"/>
          <w:szCs w:val="24"/>
        </w:rPr>
        <w:t xml:space="preserve">69 Approved </w:t>
      </w:r>
      <w:proofErr w:type="spellStart"/>
      <w:r w:rsidRPr="00694420">
        <w:rPr>
          <w:rFonts w:ascii="Arial" w:eastAsia="Times New Roman" w:hAnsi="Arial" w:cs="Arial"/>
          <w:sz w:val="24"/>
          <w:szCs w:val="24"/>
        </w:rPr>
        <w:t>ExTLs</w:t>
      </w:r>
      <w:proofErr w:type="spellEnd"/>
      <w:r w:rsidRPr="00694420">
        <w:rPr>
          <w:rFonts w:ascii="Arial" w:eastAsia="Times New Roman" w:hAnsi="Arial" w:cs="Arial"/>
          <w:sz w:val="24"/>
          <w:szCs w:val="24"/>
        </w:rPr>
        <w:t xml:space="preserve">  (+ Applicants) </w:t>
      </w:r>
    </w:p>
    <w:p w14:paraId="23809E3B" w14:textId="77777777" w:rsidR="00694420" w:rsidRPr="00694420" w:rsidRDefault="00694420" w:rsidP="00694420">
      <w:pPr>
        <w:spacing w:after="0" w:line="240" w:lineRule="auto"/>
        <w:rPr>
          <w:rFonts w:ascii="Arial" w:eastAsia="Times New Roman" w:hAnsi="Arial" w:cs="Arial"/>
          <w:sz w:val="24"/>
          <w:szCs w:val="24"/>
        </w:rPr>
      </w:pPr>
    </w:p>
    <w:p w14:paraId="18430F2F" w14:textId="77777777" w:rsidR="00694420" w:rsidRPr="00694420" w:rsidRDefault="00694420" w:rsidP="00694420">
      <w:pPr>
        <w:spacing w:after="0" w:line="240" w:lineRule="auto"/>
        <w:rPr>
          <w:rFonts w:ascii="Arial" w:eastAsia="Times New Roman" w:hAnsi="Arial" w:cs="Arial"/>
          <w:sz w:val="24"/>
          <w:szCs w:val="24"/>
        </w:rPr>
      </w:pPr>
      <w:r w:rsidRPr="00694420">
        <w:rPr>
          <w:rFonts w:ascii="Arial" w:eastAsia="Times New Roman" w:hAnsi="Arial" w:cs="Arial"/>
          <w:sz w:val="24"/>
          <w:szCs w:val="24"/>
        </w:rPr>
        <w:t>•</w:t>
      </w:r>
      <w:r w:rsidRPr="00694420">
        <w:rPr>
          <w:rFonts w:ascii="Arial" w:eastAsia="Times New Roman" w:hAnsi="Arial" w:cs="Arial"/>
          <w:sz w:val="24"/>
          <w:szCs w:val="24"/>
        </w:rPr>
        <w:tab/>
      </w:r>
      <w:r w:rsidRPr="004C1C3C">
        <w:rPr>
          <w:rFonts w:ascii="Arial" w:eastAsia="Times New Roman" w:hAnsi="Arial" w:cs="Arial"/>
          <w:b/>
          <w:bCs/>
          <w:sz w:val="24"/>
          <w:szCs w:val="24"/>
        </w:rPr>
        <w:t>IECEx 03 - Certified Service Scheme</w:t>
      </w:r>
    </w:p>
    <w:p w14:paraId="5FAA3811" w14:textId="3E66E20F" w:rsidR="00694420" w:rsidRPr="00694420" w:rsidRDefault="00694420" w:rsidP="00694420">
      <w:pPr>
        <w:spacing w:after="0" w:line="240" w:lineRule="auto"/>
        <w:ind w:firstLine="720"/>
        <w:rPr>
          <w:rFonts w:ascii="Arial" w:eastAsia="Times New Roman" w:hAnsi="Arial" w:cs="Arial"/>
          <w:sz w:val="24"/>
          <w:szCs w:val="24"/>
        </w:rPr>
      </w:pPr>
      <w:r w:rsidRPr="00694420">
        <w:rPr>
          <w:rFonts w:ascii="Arial" w:eastAsia="Times New Roman" w:hAnsi="Arial" w:cs="Arial"/>
          <w:sz w:val="24"/>
          <w:szCs w:val="24"/>
        </w:rPr>
        <w:t xml:space="preserve">16 Approved </w:t>
      </w:r>
      <w:proofErr w:type="spellStart"/>
      <w:r w:rsidRPr="00694420">
        <w:rPr>
          <w:rFonts w:ascii="Arial" w:eastAsia="Times New Roman" w:hAnsi="Arial" w:cs="Arial"/>
          <w:sz w:val="24"/>
          <w:szCs w:val="24"/>
        </w:rPr>
        <w:t>ExCBs</w:t>
      </w:r>
      <w:proofErr w:type="spellEnd"/>
      <w:r w:rsidRPr="00694420">
        <w:rPr>
          <w:rFonts w:ascii="Arial" w:eastAsia="Times New Roman" w:hAnsi="Arial" w:cs="Arial"/>
          <w:sz w:val="24"/>
          <w:szCs w:val="24"/>
        </w:rPr>
        <w:t xml:space="preserve"> (+ Applicants)</w:t>
      </w:r>
    </w:p>
    <w:p w14:paraId="2035D4A5" w14:textId="77777777" w:rsidR="00694420" w:rsidRPr="00694420" w:rsidRDefault="00694420" w:rsidP="00694420">
      <w:pPr>
        <w:spacing w:after="0" w:line="240" w:lineRule="auto"/>
        <w:rPr>
          <w:rFonts w:ascii="Arial" w:eastAsia="Times New Roman" w:hAnsi="Arial" w:cs="Arial"/>
          <w:sz w:val="24"/>
          <w:szCs w:val="24"/>
        </w:rPr>
      </w:pPr>
    </w:p>
    <w:p w14:paraId="4C2B8A11" w14:textId="77777777" w:rsidR="00694420" w:rsidRPr="00694420" w:rsidRDefault="00694420" w:rsidP="00694420">
      <w:pPr>
        <w:spacing w:after="0" w:line="240" w:lineRule="auto"/>
        <w:rPr>
          <w:rFonts w:ascii="Arial" w:eastAsia="Times New Roman" w:hAnsi="Arial" w:cs="Arial"/>
          <w:sz w:val="24"/>
          <w:szCs w:val="24"/>
        </w:rPr>
      </w:pPr>
      <w:r w:rsidRPr="00694420">
        <w:rPr>
          <w:rFonts w:ascii="Arial" w:eastAsia="Times New Roman" w:hAnsi="Arial" w:cs="Arial"/>
          <w:sz w:val="24"/>
          <w:szCs w:val="24"/>
        </w:rPr>
        <w:t>•</w:t>
      </w:r>
      <w:r w:rsidRPr="00694420">
        <w:rPr>
          <w:rFonts w:ascii="Arial" w:eastAsia="Times New Roman" w:hAnsi="Arial" w:cs="Arial"/>
          <w:sz w:val="24"/>
          <w:szCs w:val="24"/>
        </w:rPr>
        <w:tab/>
      </w:r>
      <w:r w:rsidRPr="004C1C3C">
        <w:rPr>
          <w:rFonts w:ascii="Arial" w:eastAsia="Times New Roman" w:hAnsi="Arial" w:cs="Arial"/>
          <w:b/>
          <w:bCs/>
          <w:sz w:val="24"/>
          <w:szCs w:val="24"/>
        </w:rPr>
        <w:t>IECEx 04 - Conformity Mark Licensing System</w:t>
      </w:r>
      <w:r w:rsidRPr="00694420">
        <w:rPr>
          <w:rFonts w:ascii="Arial" w:eastAsia="Times New Roman" w:hAnsi="Arial" w:cs="Arial"/>
          <w:sz w:val="24"/>
          <w:szCs w:val="24"/>
        </w:rPr>
        <w:t xml:space="preserve"> </w:t>
      </w:r>
    </w:p>
    <w:p w14:paraId="3D5C9CFF" w14:textId="223D1B8A" w:rsidR="00694420" w:rsidRPr="00694420" w:rsidRDefault="00694420" w:rsidP="00694420">
      <w:pPr>
        <w:spacing w:after="0" w:line="240" w:lineRule="auto"/>
        <w:ind w:firstLine="720"/>
        <w:rPr>
          <w:rFonts w:ascii="Arial" w:eastAsia="Times New Roman" w:hAnsi="Arial" w:cs="Arial"/>
          <w:sz w:val="24"/>
          <w:szCs w:val="24"/>
        </w:rPr>
      </w:pPr>
      <w:r w:rsidRPr="00694420">
        <w:rPr>
          <w:rFonts w:ascii="Arial" w:eastAsia="Times New Roman" w:hAnsi="Arial" w:cs="Arial"/>
          <w:sz w:val="24"/>
          <w:szCs w:val="24"/>
        </w:rPr>
        <w:t xml:space="preserve">16 Approved </w:t>
      </w:r>
      <w:proofErr w:type="spellStart"/>
      <w:r w:rsidRPr="00694420">
        <w:rPr>
          <w:rFonts w:ascii="Arial" w:eastAsia="Times New Roman" w:hAnsi="Arial" w:cs="Arial"/>
          <w:sz w:val="24"/>
          <w:szCs w:val="24"/>
        </w:rPr>
        <w:t>ExCBs</w:t>
      </w:r>
      <w:proofErr w:type="spellEnd"/>
      <w:r w:rsidRPr="00694420">
        <w:rPr>
          <w:rFonts w:ascii="Arial" w:eastAsia="Times New Roman" w:hAnsi="Arial" w:cs="Arial"/>
          <w:sz w:val="24"/>
          <w:szCs w:val="24"/>
        </w:rPr>
        <w:t xml:space="preserve"> </w:t>
      </w:r>
    </w:p>
    <w:p w14:paraId="24FFAEEA" w14:textId="77777777" w:rsidR="00694420" w:rsidRPr="00694420" w:rsidRDefault="00694420" w:rsidP="00694420">
      <w:pPr>
        <w:spacing w:after="0" w:line="240" w:lineRule="auto"/>
        <w:rPr>
          <w:rFonts w:ascii="Arial" w:eastAsia="Times New Roman" w:hAnsi="Arial" w:cs="Arial"/>
          <w:sz w:val="24"/>
          <w:szCs w:val="24"/>
        </w:rPr>
      </w:pPr>
    </w:p>
    <w:p w14:paraId="7FE61D66" w14:textId="77777777" w:rsidR="00694420" w:rsidRPr="00694420" w:rsidRDefault="00694420" w:rsidP="00694420">
      <w:pPr>
        <w:spacing w:after="0" w:line="240" w:lineRule="auto"/>
        <w:rPr>
          <w:rFonts w:ascii="Arial" w:eastAsia="Times New Roman" w:hAnsi="Arial" w:cs="Arial"/>
          <w:sz w:val="24"/>
          <w:szCs w:val="24"/>
        </w:rPr>
      </w:pPr>
      <w:r w:rsidRPr="00694420">
        <w:rPr>
          <w:rFonts w:ascii="Arial" w:eastAsia="Times New Roman" w:hAnsi="Arial" w:cs="Arial"/>
          <w:sz w:val="24"/>
          <w:szCs w:val="24"/>
        </w:rPr>
        <w:t>•</w:t>
      </w:r>
      <w:r w:rsidRPr="00694420">
        <w:rPr>
          <w:rFonts w:ascii="Arial" w:eastAsia="Times New Roman" w:hAnsi="Arial" w:cs="Arial"/>
          <w:sz w:val="24"/>
          <w:szCs w:val="24"/>
        </w:rPr>
        <w:tab/>
      </w:r>
      <w:r w:rsidRPr="004C1C3C">
        <w:rPr>
          <w:rFonts w:ascii="Arial" w:eastAsia="Times New Roman" w:hAnsi="Arial" w:cs="Arial"/>
          <w:b/>
          <w:bCs/>
          <w:sz w:val="24"/>
          <w:szCs w:val="24"/>
        </w:rPr>
        <w:t>IECEx 05 - Certified Persons Scheme</w:t>
      </w:r>
      <w:r w:rsidRPr="00694420">
        <w:rPr>
          <w:rFonts w:ascii="Arial" w:eastAsia="Times New Roman" w:hAnsi="Arial" w:cs="Arial"/>
          <w:sz w:val="24"/>
          <w:szCs w:val="24"/>
        </w:rPr>
        <w:t xml:space="preserve"> </w:t>
      </w:r>
    </w:p>
    <w:p w14:paraId="3A02BC74" w14:textId="12CF5197" w:rsidR="00694420" w:rsidRPr="00694420" w:rsidRDefault="00694420" w:rsidP="00694420">
      <w:pPr>
        <w:spacing w:after="0" w:line="240" w:lineRule="auto"/>
        <w:rPr>
          <w:rFonts w:ascii="Arial" w:eastAsia="Times New Roman" w:hAnsi="Arial" w:cs="Arial"/>
          <w:sz w:val="24"/>
          <w:szCs w:val="24"/>
        </w:rPr>
      </w:pPr>
      <w:r w:rsidRPr="00694420">
        <w:rPr>
          <w:rFonts w:ascii="Arial" w:eastAsia="Times New Roman" w:hAnsi="Arial" w:cs="Arial"/>
          <w:sz w:val="24"/>
          <w:szCs w:val="24"/>
        </w:rPr>
        <w:tab/>
        <w:t xml:space="preserve">15 Approved </w:t>
      </w:r>
      <w:proofErr w:type="spellStart"/>
      <w:r w:rsidRPr="00694420">
        <w:rPr>
          <w:rFonts w:ascii="Arial" w:eastAsia="Times New Roman" w:hAnsi="Arial" w:cs="Arial"/>
          <w:sz w:val="24"/>
          <w:szCs w:val="24"/>
        </w:rPr>
        <w:t>ExCBs</w:t>
      </w:r>
      <w:proofErr w:type="spellEnd"/>
      <w:r w:rsidRPr="00694420">
        <w:rPr>
          <w:rFonts w:ascii="Arial" w:eastAsia="Times New Roman" w:hAnsi="Arial" w:cs="Arial"/>
          <w:sz w:val="24"/>
          <w:szCs w:val="24"/>
        </w:rPr>
        <w:t xml:space="preserve"> (+ Applicants)</w:t>
      </w:r>
    </w:p>
    <w:p w14:paraId="16048549" w14:textId="77777777" w:rsidR="00694420" w:rsidRPr="00694420" w:rsidRDefault="00694420" w:rsidP="00694420">
      <w:pPr>
        <w:spacing w:after="0" w:line="240" w:lineRule="auto"/>
        <w:rPr>
          <w:rFonts w:ascii="Arial" w:eastAsia="Times New Roman" w:hAnsi="Arial" w:cs="Arial"/>
          <w:sz w:val="24"/>
          <w:szCs w:val="24"/>
        </w:rPr>
      </w:pPr>
    </w:p>
    <w:p w14:paraId="4679FE83" w14:textId="77777777" w:rsidR="00694420" w:rsidRPr="00694420" w:rsidRDefault="00694420" w:rsidP="00694420">
      <w:pPr>
        <w:spacing w:after="0" w:line="240" w:lineRule="auto"/>
        <w:rPr>
          <w:rFonts w:ascii="Arial" w:eastAsia="Times New Roman" w:hAnsi="Arial" w:cs="Arial"/>
          <w:sz w:val="24"/>
          <w:szCs w:val="24"/>
        </w:rPr>
      </w:pPr>
      <w:r w:rsidRPr="00694420">
        <w:rPr>
          <w:rFonts w:ascii="Arial" w:eastAsia="Times New Roman" w:hAnsi="Arial" w:cs="Arial"/>
          <w:sz w:val="24"/>
          <w:szCs w:val="24"/>
        </w:rPr>
        <w:t>•</w:t>
      </w:r>
      <w:r w:rsidRPr="00694420">
        <w:rPr>
          <w:rFonts w:ascii="Arial" w:eastAsia="Times New Roman" w:hAnsi="Arial" w:cs="Arial"/>
          <w:sz w:val="24"/>
          <w:szCs w:val="24"/>
        </w:rPr>
        <w:tab/>
      </w:r>
      <w:r w:rsidRPr="004C1C3C">
        <w:rPr>
          <w:rFonts w:ascii="Arial" w:eastAsia="Times New Roman" w:hAnsi="Arial" w:cs="Arial"/>
          <w:b/>
          <w:bCs/>
          <w:sz w:val="24"/>
          <w:szCs w:val="24"/>
        </w:rPr>
        <w:t>IECEx Recognized Training Providers (RTP)</w:t>
      </w:r>
    </w:p>
    <w:p w14:paraId="5125BBE2" w14:textId="059DEC2C" w:rsidR="00694420" w:rsidRPr="00694420" w:rsidRDefault="00694420" w:rsidP="00694420">
      <w:pPr>
        <w:spacing w:after="0" w:line="240" w:lineRule="auto"/>
        <w:ind w:firstLine="720"/>
        <w:rPr>
          <w:rFonts w:ascii="Arial" w:eastAsia="Times New Roman" w:hAnsi="Arial" w:cs="Arial"/>
          <w:sz w:val="24"/>
          <w:szCs w:val="24"/>
        </w:rPr>
      </w:pPr>
      <w:r w:rsidRPr="00694420">
        <w:rPr>
          <w:rFonts w:ascii="Arial" w:eastAsia="Times New Roman" w:hAnsi="Arial" w:cs="Arial"/>
          <w:sz w:val="24"/>
          <w:szCs w:val="24"/>
        </w:rPr>
        <w:t>33 Approved RTPs (+ Applicants)</w:t>
      </w:r>
    </w:p>
    <w:p w14:paraId="2FA5B434" w14:textId="77777777" w:rsidR="00694420" w:rsidRPr="00694420" w:rsidRDefault="00694420" w:rsidP="00694420">
      <w:pPr>
        <w:spacing w:after="0" w:line="240" w:lineRule="auto"/>
        <w:rPr>
          <w:rFonts w:ascii="Arial" w:eastAsia="Times New Roman" w:hAnsi="Arial" w:cs="Arial"/>
          <w:sz w:val="24"/>
          <w:szCs w:val="24"/>
        </w:rPr>
      </w:pPr>
    </w:p>
    <w:p w14:paraId="4E9D5714" w14:textId="4BB96DBF" w:rsidR="0051371D" w:rsidRPr="002034CC" w:rsidRDefault="00694420" w:rsidP="00694420">
      <w:pPr>
        <w:spacing w:after="0" w:line="240" w:lineRule="auto"/>
        <w:rPr>
          <w:rFonts w:cs="Arial"/>
          <w:szCs w:val="24"/>
        </w:rPr>
      </w:pPr>
      <w:r w:rsidRPr="00694420">
        <w:rPr>
          <w:rFonts w:ascii="Arial" w:eastAsia="Times New Roman" w:hAnsi="Arial" w:cs="Arial"/>
          <w:sz w:val="24"/>
          <w:szCs w:val="24"/>
        </w:rPr>
        <w:t xml:space="preserve">The secretary reported that as at June 2020 a total of 108,969 Certificates and Reports exist across </w:t>
      </w:r>
      <w:r w:rsidR="000D5A94">
        <w:rPr>
          <w:rFonts w:ascii="Arial" w:eastAsia="Times New Roman" w:hAnsi="Arial" w:cs="Arial"/>
          <w:sz w:val="24"/>
          <w:szCs w:val="24"/>
        </w:rPr>
        <w:t xml:space="preserve">all </w:t>
      </w:r>
      <w:r w:rsidRPr="00694420">
        <w:rPr>
          <w:rFonts w:ascii="Arial" w:eastAsia="Times New Roman" w:hAnsi="Arial" w:cs="Arial"/>
          <w:sz w:val="24"/>
          <w:szCs w:val="24"/>
        </w:rPr>
        <w:t>IECEx Schemes, compared to 92,513 at the same last year – this represents an</w:t>
      </w:r>
      <w:r w:rsidR="0015619A">
        <w:rPr>
          <w:rFonts w:ascii="Arial" w:eastAsia="Times New Roman" w:hAnsi="Arial" w:cs="Arial"/>
          <w:sz w:val="24"/>
          <w:szCs w:val="24"/>
        </w:rPr>
        <w:t xml:space="preserve"> overall annual growth of 17.8%</w:t>
      </w:r>
      <w:r w:rsidR="00BE07A6">
        <w:rPr>
          <w:rFonts w:ascii="Arial" w:eastAsia="Times New Roman" w:hAnsi="Arial" w:cs="Arial"/>
          <w:sz w:val="24"/>
          <w:szCs w:val="24"/>
        </w:rPr>
        <w:t>.</w:t>
      </w:r>
      <w:r w:rsidR="000D5A94">
        <w:rPr>
          <w:rFonts w:ascii="Arial" w:eastAsia="Times New Roman" w:hAnsi="Arial" w:cs="Arial"/>
          <w:sz w:val="24"/>
          <w:szCs w:val="24"/>
        </w:rPr>
        <w:t xml:space="preserve"> In conclusion the meeting record</w:t>
      </w:r>
      <w:r w:rsidR="001441A1">
        <w:rPr>
          <w:rFonts w:ascii="Arial" w:eastAsia="Times New Roman" w:hAnsi="Arial" w:cs="Arial"/>
          <w:sz w:val="24"/>
          <w:szCs w:val="24"/>
        </w:rPr>
        <w:t xml:space="preserve">ed </w:t>
      </w:r>
      <w:r w:rsidR="000D5A94">
        <w:rPr>
          <w:rFonts w:ascii="Arial" w:eastAsia="Times New Roman" w:hAnsi="Arial" w:cs="Arial"/>
          <w:sz w:val="24"/>
          <w:szCs w:val="24"/>
        </w:rPr>
        <w:t>the following decision.</w:t>
      </w:r>
    </w:p>
    <w:p w14:paraId="30ED7399" w14:textId="77777777" w:rsidR="000970D0" w:rsidRDefault="000970D0" w:rsidP="0051371D">
      <w:pPr>
        <w:spacing w:after="0" w:line="240" w:lineRule="auto"/>
        <w:ind w:firstLine="720"/>
        <w:jc w:val="both"/>
        <w:rPr>
          <w:rFonts w:ascii="Arial" w:eastAsia="Times New Roman" w:hAnsi="Arial" w:cs="Arial"/>
          <w:sz w:val="24"/>
          <w:szCs w:val="24"/>
        </w:rPr>
      </w:pPr>
    </w:p>
    <w:p w14:paraId="338175DD" w14:textId="77777777" w:rsidR="000970D0" w:rsidRPr="00972A0E" w:rsidRDefault="000970D0" w:rsidP="000970D0">
      <w:pPr>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Decision 2020/12</w:t>
      </w:r>
    </w:p>
    <w:p w14:paraId="08935D8E" w14:textId="77777777" w:rsidR="000970D0" w:rsidRPr="000970D0" w:rsidRDefault="000970D0" w:rsidP="000970D0">
      <w:pPr>
        <w:spacing w:after="0" w:line="240" w:lineRule="auto"/>
        <w:rPr>
          <w:rFonts w:ascii="Arial" w:eastAsia="Times New Roman" w:hAnsi="Arial"/>
          <w:bCs/>
          <w:color w:val="0070C0"/>
          <w:szCs w:val="24"/>
          <w:lang w:val="en-GB" w:eastAsia="fr-FR"/>
        </w:rPr>
      </w:pPr>
      <w:r w:rsidRPr="00972A0E">
        <w:rPr>
          <w:rFonts w:ascii="Arial" w:eastAsia="Times New Roman" w:hAnsi="Arial"/>
          <w:bCs/>
          <w:color w:val="0070C0"/>
          <w:szCs w:val="24"/>
          <w:lang w:val="en-GB" w:eastAsia="fr-FR"/>
        </w:rPr>
        <w:lastRenderedPageBreak/>
        <w:t xml:space="preserve">Members </w:t>
      </w:r>
      <w:r w:rsidRPr="00972A0E">
        <w:rPr>
          <w:rFonts w:ascii="Arial" w:eastAsia="Times New Roman" w:hAnsi="Arial"/>
          <w:bCs/>
          <w:color w:val="0070C0"/>
          <w:szCs w:val="24"/>
          <w:u w:val="single"/>
          <w:lang w:val="en-GB" w:eastAsia="fr-FR"/>
        </w:rPr>
        <w:t>accepted</w:t>
      </w:r>
      <w:r w:rsidRPr="00972A0E">
        <w:rPr>
          <w:rFonts w:ascii="Arial" w:eastAsia="Times New Roman" w:hAnsi="Arial"/>
          <w:bCs/>
          <w:color w:val="0070C0"/>
          <w:szCs w:val="24"/>
          <w:lang w:val="en-GB" w:eastAsia="fr-FR"/>
        </w:rPr>
        <w:t xml:space="preserve"> the report from the IECEx Secretariat on an overview of the IECEx Equipment Scheme activities since the last meeting in 2019. Member also </w:t>
      </w:r>
      <w:r w:rsidRPr="00972A0E">
        <w:rPr>
          <w:rFonts w:ascii="Arial" w:eastAsia="Times New Roman" w:hAnsi="Arial"/>
          <w:bCs/>
          <w:color w:val="0070C0"/>
          <w:szCs w:val="24"/>
          <w:u w:val="single"/>
          <w:lang w:val="en-GB" w:eastAsia="fr-FR"/>
        </w:rPr>
        <w:t>noted</w:t>
      </w:r>
      <w:r w:rsidRPr="00972A0E">
        <w:rPr>
          <w:rFonts w:ascii="Arial" w:eastAsia="Times New Roman" w:hAnsi="Arial"/>
          <w:bCs/>
          <w:color w:val="0070C0"/>
          <w:szCs w:val="24"/>
          <w:lang w:val="en-GB" w:eastAsia="fr-FR"/>
        </w:rPr>
        <w:t xml:space="preserve"> the publication and application of Editions 1.0 and 2.0 of IECEx OD 060.</w:t>
      </w:r>
    </w:p>
    <w:p w14:paraId="20788A74" w14:textId="77777777" w:rsidR="000970D0" w:rsidRPr="002034CC" w:rsidRDefault="000970D0" w:rsidP="000970D0">
      <w:pPr>
        <w:spacing w:after="0" w:line="240" w:lineRule="auto"/>
        <w:ind w:firstLine="142"/>
        <w:jc w:val="both"/>
        <w:rPr>
          <w:rFonts w:ascii="Arial" w:eastAsia="Times New Roman" w:hAnsi="Arial" w:cs="Arial"/>
          <w:sz w:val="24"/>
          <w:szCs w:val="24"/>
        </w:rPr>
      </w:pPr>
    </w:p>
    <w:p w14:paraId="18F1DD46" w14:textId="77777777" w:rsidR="0051371D" w:rsidRPr="002034CC" w:rsidRDefault="0051371D" w:rsidP="0051371D">
      <w:pPr>
        <w:spacing w:after="0" w:line="240" w:lineRule="auto"/>
        <w:ind w:firstLine="720"/>
        <w:rPr>
          <w:rFonts w:ascii="Arial" w:eastAsia="Times New Roman" w:hAnsi="Arial" w:cs="Arial"/>
          <w:sz w:val="24"/>
          <w:szCs w:val="24"/>
        </w:rPr>
      </w:pPr>
    </w:p>
    <w:p w14:paraId="3E0950B6" w14:textId="77777777" w:rsidR="0051371D" w:rsidRPr="00291D93" w:rsidRDefault="0051371D" w:rsidP="0051371D">
      <w:pPr>
        <w:spacing w:after="0" w:line="360" w:lineRule="auto"/>
        <w:ind w:left="720" w:hanging="720"/>
        <w:jc w:val="both"/>
        <w:rPr>
          <w:rFonts w:ascii="Arial" w:eastAsia="Times New Roman" w:hAnsi="Arial" w:cs="Arial"/>
          <w:b/>
          <w:sz w:val="24"/>
          <w:szCs w:val="24"/>
          <w:lang w:val="en-GB"/>
        </w:rPr>
      </w:pPr>
      <w:r w:rsidRPr="002034CC">
        <w:rPr>
          <w:rFonts w:ascii="Arial" w:eastAsia="Times New Roman" w:hAnsi="Arial" w:cs="Arial"/>
          <w:b/>
          <w:bCs/>
          <w:i/>
          <w:iCs/>
          <w:color w:val="000000"/>
          <w:sz w:val="24"/>
          <w:szCs w:val="24"/>
        </w:rPr>
        <w:t>5</w:t>
      </w:r>
      <w:r w:rsidRPr="002034CC">
        <w:rPr>
          <w:rFonts w:ascii="Arial" w:eastAsia="Times New Roman" w:hAnsi="Arial" w:cs="Arial"/>
          <w:b/>
          <w:sz w:val="24"/>
          <w:szCs w:val="24"/>
          <w:lang w:val="en-GB"/>
        </w:rPr>
        <w:t xml:space="preserve"> </w:t>
      </w:r>
      <w:r w:rsidRPr="002034CC">
        <w:rPr>
          <w:rFonts w:ascii="Arial" w:eastAsia="Times New Roman" w:hAnsi="Arial" w:cs="Arial"/>
          <w:b/>
          <w:sz w:val="24"/>
          <w:szCs w:val="24"/>
          <w:lang w:val="en-GB"/>
        </w:rPr>
        <w:tab/>
      </w:r>
      <w:r w:rsidRPr="00291D93">
        <w:rPr>
          <w:rFonts w:ascii="Arial" w:eastAsia="Times New Roman" w:hAnsi="Arial" w:cs="Arial"/>
          <w:b/>
          <w:sz w:val="24"/>
          <w:szCs w:val="24"/>
          <w:lang w:val="en-GB"/>
        </w:rPr>
        <w:t xml:space="preserve">Technical Items for general discussion within </w:t>
      </w:r>
      <w:proofErr w:type="spellStart"/>
      <w:r w:rsidRPr="00291D93">
        <w:rPr>
          <w:rFonts w:ascii="Arial" w:eastAsia="Times New Roman" w:hAnsi="Arial" w:cs="Arial"/>
          <w:b/>
          <w:sz w:val="24"/>
          <w:szCs w:val="24"/>
          <w:lang w:val="en-GB"/>
        </w:rPr>
        <w:t>ExTAG</w:t>
      </w:r>
      <w:proofErr w:type="spellEnd"/>
    </w:p>
    <w:p w14:paraId="77999C2B" w14:textId="5107C552" w:rsidR="005D0BDB" w:rsidRDefault="003F7D85" w:rsidP="003F7D85">
      <w:pPr>
        <w:spacing w:after="0" w:line="240" w:lineRule="auto"/>
        <w:rPr>
          <w:rFonts w:ascii="Arial" w:eastAsia="Times New Roman" w:hAnsi="Arial" w:cs="Arial"/>
          <w:sz w:val="24"/>
          <w:szCs w:val="24"/>
          <w:lang w:val="en-GB"/>
        </w:rPr>
      </w:pPr>
      <w:r w:rsidRPr="003F7D85">
        <w:rPr>
          <w:rFonts w:ascii="Arial" w:eastAsia="Times New Roman" w:hAnsi="Arial" w:cs="Arial"/>
          <w:sz w:val="24"/>
          <w:szCs w:val="24"/>
          <w:lang w:val="en-GB"/>
        </w:rPr>
        <w:t xml:space="preserve">The Chair explained that the purpose of this agenda item was to discuss technical items arising from feedback since the previous </w:t>
      </w:r>
      <w:proofErr w:type="spellStart"/>
      <w:r w:rsidRPr="003F7D85">
        <w:rPr>
          <w:rFonts w:ascii="Arial" w:eastAsia="Times New Roman" w:hAnsi="Arial" w:cs="Arial"/>
          <w:sz w:val="24"/>
          <w:szCs w:val="24"/>
          <w:lang w:val="en-GB"/>
        </w:rPr>
        <w:t>ExTAG</w:t>
      </w:r>
      <w:proofErr w:type="spellEnd"/>
      <w:r w:rsidRPr="003F7D85">
        <w:rPr>
          <w:rFonts w:ascii="Arial" w:eastAsia="Times New Roman" w:hAnsi="Arial" w:cs="Arial"/>
          <w:sz w:val="24"/>
          <w:szCs w:val="24"/>
          <w:lang w:val="en-GB"/>
        </w:rPr>
        <w:t xml:space="preserve"> meeting with the aim of ensuring a consistent </w:t>
      </w:r>
      <w:r>
        <w:rPr>
          <w:rFonts w:ascii="Arial" w:eastAsia="Times New Roman" w:hAnsi="Arial" w:cs="Arial"/>
          <w:sz w:val="24"/>
          <w:szCs w:val="24"/>
          <w:lang w:val="en-GB"/>
        </w:rPr>
        <w:t xml:space="preserve">approach by all </w:t>
      </w:r>
      <w:proofErr w:type="spellStart"/>
      <w:r>
        <w:rPr>
          <w:rFonts w:ascii="Arial" w:eastAsia="Times New Roman" w:hAnsi="Arial" w:cs="Arial"/>
          <w:sz w:val="24"/>
          <w:szCs w:val="24"/>
          <w:lang w:val="en-GB"/>
        </w:rPr>
        <w:t>ExCBs</w:t>
      </w:r>
      <w:proofErr w:type="spellEnd"/>
      <w:r>
        <w:rPr>
          <w:rFonts w:ascii="Arial" w:eastAsia="Times New Roman" w:hAnsi="Arial" w:cs="Arial"/>
          <w:sz w:val="24"/>
          <w:szCs w:val="24"/>
          <w:lang w:val="en-GB"/>
        </w:rPr>
        <w:t xml:space="preserve"> and </w:t>
      </w:r>
      <w:proofErr w:type="spellStart"/>
      <w:r>
        <w:rPr>
          <w:rFonts w:ascii="Arial" w:eastAsia="Times New Roman" w:hAnsi="Arial" w:cs="Arial"/>
          <w:sz w:val="24"/>
          <w:szCs w:val="24"/>
          <w:lang w:val="en-GB"/>
        </w:rPr>
        <w:t>ExTLs</w:t>
      </w:r>
      <w:proofErr w:type="spellEnd"/>
      <w:r>
        <w:rPr>
          <w:rFonts w:ascii="Arial" w:eastAsia="Times New Roman" w:hAnsi="Arial" w:cs="Arial"/>
          <w:sz w:val="24"/>
          <w:szCs w:val="24"/>
          <w:lang w:val="en-GB"/>
        </w:rPr>
        <w:t>.</w:t>
      </w:r>
    </w:p>
    <w:p w14:paraId="3229B980" w14:textId="77777777" w:rsidR="003F7D85" w:rsidRDefault="003F7D85" w:rsidP="003F7D85">
      <w:pPr>
        <w:spacing w:after="0" w:line="240" w:lineRule="auto"/>
        <w:rPr>
          <w:rFonts w:ascii="Arial" w:eastAsia="Times New Roman" w:hAnsi="Arial" w:cs="Arial"/>
          <w:sz w:val="24"/>
          <w:szCs w:val="24"/>
          <w:lang w:val="en-GB"/>
        </w:rPr>
      </w:pPr>
    </w:p>
    <w:p w14:paraId="49A3B151" w14:textId="04843B28" w:rsidR="005D0BDB" w:rsidRPr="005D0BDB" w:rsidRDefault="005D0BDB" w:rsidP="005D0BDB">
      <w:pPr>
        <w:spacing w:after="0" w:line="240" w:lineRule="auto"/>
        <w:jc w:val="both"/>
        <w:rPr>
          <w:rFonts w:ascii="Arial" w:eastAsia="Times New Roman" w:hAnsi="Arial" w:cs="Arial"/>
          <w:b/>
          <w:bCs/>
          <w:sz w:val="24"/>
          <w:szCs w:val="24"/>
          <w:lang w:val="en-GB"/>
        </w:rPr>
      </w:pPr>
      <w:r w:rsidRPr="003D2E00">
        <w:rPr>
          <w:rFonts w:ascii="Arial" w:eastAsia="Times New Roman" w:hAnsi="Arial" w:cs="Arial"/>
          <w:b/>
          <w:bCs/>
          <w:i/>
          <w:sz w:val="24"/>
          <w:szCs w:val="24"/>
          <w:lang w:val="en-GB"/>
        </w:rPr>
        <w:t>5.1</w:t>
      </w:r>
      <w:r w:rsidRPr="005D0BDB">
        <w:rPr>
          <w:rFonts w:ascii="Arial" w:eastAsia="Times New Roman" w:hAnsi="Arial" w:cs="Arial"/>
          <w:b/>
          <w:bCs/>
          <w:sz w:val="24"/>
          <w:szCs w:val="24"/>
          <w:lang w:val="en-GB"/>
        </w:rPr>
        <w:tab/>
        <w:t xml:space="preserve">Certification of Equipment/Assemblies using heaters to raise internal </w:t>
      </w:r>
      <w:r>
        <w:rPr>
          <w:rFonts w:ascii="Arial" w:eastAsia="Times New Roman" w:hAnsi="Arial" w:cs="Arial"/>
          <w:b/>
          <w:bCs/>
          <w:sz w:val="24"/>
          <w:szCs w:val="24"/>
          <w:lang w:val="en-GB"/>
        </w:rPr>
        <w:tab/>
      </w:r>
      <w:r w:rsidRPr="005D0BDB">
        <w:rPr>
          <w:rFonts w:ascii="Arial" w:eastAsia="Times New Roman" w:hAnsi="Arial" w:cs="Arial"/>
          <w:b/>
          <w:bCs/>
          <w:sz w:val="24"/>
          <w:szCs w:val="24"/>
          <w:lang w:val="en-GB"/>
        </w:rPr>
        <w:t xml:space="preserve">ambient temperatures </w:t>
      </w:r>
    </w:p>
    <w:p w14:paraId="0937090E" w14:textId="46D8AFE6" w:rsidR="005D0BDB" w:rsidRDefault="005D0BDB" w:rsidP="005D0BDB">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ab/>
      </w:r>
    </w:p>
    <w:p w14:paraId="6A2E303D" w14:textId="01E0E5E5" w:rsidR="005D0BDB" w:rsidRDefault="005D0BDB" w:rsidP="002E0784">
      <w:pPr>
        <w:spacing w:after="0" w:line="240" w:lineRule="auto"/>
        <w:jc w:val="both"/>
        <w:rPr>
          <w:rFonts w:ascii="Arial" w:eastAsia="Times New Roman" w:hAnsi="Arial" w:cs="Arial"/>
          <w:b/>
          <w:bCs/>
          <w:sz w:val="24"/>
          <w:szCs w:val="24"/>
          <w:u w:val="single"/>
        </w:rPr>
      </w:pPr>
      <w:r>
        <w:rPr>
          <w:rFonts w:ascii="Arial" w:eastAsia="Times New Roman" w:hAnsi="Arial" w:cs="Arial"/>
          <w:sz w:val="24"/>
          <w:szCs w:val="24"/>
          <w:lang w:val="en-GB"/>
        </w:rPr>
        <w:tab/>
      </w:r>
      <w:r w:rsidRPr="00291D93">
        <w:rPr>
          <w:rFonts w:ascii="Arial" w:eastAsia="Times New Roman" w:hAnsi="Arial" w:cs="Arial"/>
          <w:sz w:val="24"/>
          <w:szCs w:val="24"/>
        </w:rPr>
        <w:tab/>
      </w:r>
      <w:r w:rsidRPr="00291D93">
        <w:rPr>
          <w:rFonts w:ascii="Arial" w:eastAsia="Times New Roman" w:hAnsi="Arial" w:cs="Arial"/>
          <w:b/>
          <w:bCs/>
          <w:sz w:val="24"/>
          <w:szCs w:val="24"/>
          <w:u w:val="single"/>
        </w:rPr>
        <w:t>Document discuss</w:t>
      </w:r>
      <w:r w:rsidR="003F1BA5">
        <w:rPr>
          <w:rFonts w:ascii="Arial" w:eastAsia="Times New Roman" w:hAnsi="Arial" w:cs="Arial"/>
          <w:b/>
          <w:bCs/>
          <w:sz w:val="24"/>
          <w:szCs w:val="24"/>
          <w:u w:val="single"/>
        </w:rPr>
        <w:t>ed</w:t>
      </w:r>
      <w:r w:rsidRPr="00291D93">
        <w:rPr>
          <w:rFonts w:ascii="Arial" w:eastAsia="Times New Roman" w:hAnsi="Arial" w:cs="Arial"/>
          <w:b/>
          <w:bCs/>
          <w:sz w:val="24"/>
          <w:szCs w:val="24"/>
          <w:u w:val="single"/>
        </w:rPr>
        <w:t>:</w:t>
      </w:r>
    </w:p>
    <w:p w14:paraId="7FB0227C" w14:textId="77777777" w:rsidR="0061167D" w:rsidRDefault="0061167D" w:rsidP="005D0BDB">
      <w:pPr>
        <w:spacing w:after="0" w:line="240" w:lineRule="auto"/>
        <w:ind w:left="1440" w:hanging="720"/>
        <w:jc w:val="both"/>
        <w:rPr>
          <w:rFonts w:ascii="Arial" w:eastAsia="Times New Roman" w:hAnsi="Arial" w:cs="Arial"/>
          <w:b/>
          <w:bCs/>
          <w:sz w:val="24"/>
          <w:szCs w:val="24"/>
          <w:u w:val="single"/>
        </w:rPr>
      </w:pPr>
    </w:p>
    <w:p w14:paraId="02964C72" w14:textId="0A5DC913" w:rsidR="005D0BDB" w:rsidRDefault="00781A18" w:rsidP="00CC0A9A">
      <w:pPr>
        <w:pStyle w:val="ListParagraph"/>
        <w:numPr>
          <w:ilvl w:val="0"/>
          <w:numId w:val="16"/>
        </w:numPr>
        <w:autoSpaceDE w:val="0"/>
        <w:autoSpaceDN w:val="0"/>
        <w:spacing w:after="0" w:line="240" w:lineRule="auto"/>
        <w:jc w:val="both"/>
        <w:rPr>
          <w:rFonts w:ascii="Arial" w:eastAsia="Times New Roman" w:hAnsi="Arial" w:cs="Arial"/>
          <w:bCs/>
          <w:sz w:val="24"/>
          <w:szCs w:val="24"/>
        </w:rPr>
      </w:pPr>
      <w:hyperlink r:id="rId16" w:history="1">
        <w:proofErr w:type="spellStart"/>
        <w:r w:rsidR="005D0BDB" w:rsidRPr="00B468E6">
          <w:rPr>
            <w:rStyle w:val="Hyperlink"/>
            <w:rFonts w:ascii="Arial" w:eastAsia="Times New Roman" w:hAnsi="Arial" w:cs="Arial"/>
            <w:b/>
            <w:sz w:val="24"/>
            <w:szCs w:val="24"/>
          </w:rPr>
          <w:t>ExTAG</w:t>
        </w:r>
        <w:proofErr w:type="spellEnd"/>
        <w:r w:rsidR="005D0BDB" w:rsidRPr="00B468E6">
          <w:rPr>
            <w:rStyle w:val="Hyperlink"/>
            <w:rFonts w:ascii="Arial" w:eastAsia="Times New Roman" w:hAnsi="Arial" w:cs="Arial"/>
            <w:b/>
            <w:sz w:val="24"/>
            <w:szCs w:val="24"/>
          </w:rPr>
          <w:t>/</w:t>
        </w:r>
        <w:r w:rsidR="006F028B" w:rsidRPr="00B468E6">
          <w:rPr>
            <w:rStyle w:val="Hyperlink"/>
            <w:rFonts w:ascii="Arial" w:eastAsia="Times New Roman" w:hAnsi="Arial" w:cs="Arial"/>
            <w:b/>
            <w:sz w:val="24"/>
            <w:szCs w:val="24"/>
          </w:rPr>
          <w:t>622</w:t>
        </w:r>
        <w:r w:rsidR="005D0BDB" w:rsidRPr="00B468E6">
          <w:rPr>
            <w:rStyle w:val="Hyperlink"/>
            <w:rFonts w:ascii="Arial" w:eastAsia="Times New Roman" w:hAnsi="Arial" w:cs="Arial"/>
            <w:b/>
            <w:sz w:val="24"/>
            <w:szCs w:val="24"/>
          </w:rPr>
          <w:t>/</w:t>
        </w:r>
        <w:r w:rsidR="00727D88" w:rsidRPr="00B468E6">
          <w:rPr>
            <w:rStyle w:val="Hyperlink"/>
            <w:rFonts w:ascii="Arial" w:eastAsia="Times New Roman" w:hAnsi="Arial" w:cs="Arial"/>
            <w:b/>
            <w:sz w:val="24"/>
            <w:szCs w:val="24"/>
          </w:rPr>
          <w:t>CD</w:t>
        </w:r>
        <w:r w:rsidR="005D0BDB" w:rsidRPr="00B468E6">
          <w:rPr>
            <w:rStyle w:val="Hyperlink"/>
            <w:rFonts w:ascii="Arial" w:eastAsia="Times New Roman" w:hAnsi="Arial" w:cs="Arial"/>
            <w:b/>
            <w:bCs/>
            <w:sz w:val="24"/>
            <w:szCs w:val="24"/>
          </w:rPr>
          <w:t xml:space="preserve"> </w:t>
        </w:r>
      </w:hyperlink>
      <w:r w:rsidR="005D0BDB" w:rsidRPr="00CC0A9A">
        <w:rPr>
          <w:rFonts w:ascii="Arial" w:eastAsia="Times New Roman" w:hAnsi="Arial" w:cs="Arial"/>
          <w:b/>
          <w:bCs/>
          <w:sz w:val="24"/>
          <w:szCs w:val="24"/>
        </w:rPr>
        <w:t xml:space="preserve">– </w:t>
      </w:r>
      <w:r w:rsidR="005D0BDB" w:rsidRPr="00CC0A9A">
        <w:rPr>
          <w:rFonts w:ascii="Arial" w:eastAsia="Times New Roman" w:hAnsi="Arial" w:cs="Arial"/>
          <w:bCs/>
          <w:sz w:val="24"/>
          <w:szCs w:val="24"/>
        </w:rPr>
        <w:t>Discussion paper prepared by UL</w:t>
      </w:r>
      <w:r w:rsidR="00276A4D" w:rsidRPr="00CC0A9A">
        <w:rPr>
          <w:rFonts w:ascii="Arial" w:eastAsia="Times New Roman" w:hAnsi="Arial" w:cs="Arial"/>
          <w:bCs/>
          <w:sz w:val="24"/>
          <w:szCs w:val="24"/>
        </w:rPr>
        <w:t xml:space="preserve"> </w:t>
      </w:r>
    </w:p>
    <w:p w14:paraId="302149EA" w14:textId="77777777" w:rsidR="002E0784" w:rsidRDefault="002E0784" w:rsidP="002E0784">
      <w:pPr>
        <w:autoSpaceDE w:val="0"/>
        <w:autoSpaceDN w:val="0"/>
        <w:spacing w:after="0" w:line="240" w:lineRule="auto"/>
        <w:jc w:val="both"/>
        <w:rPr>
          <w:rFonts w:ascii="Arial" w:eastAsia="Times New Roman" w:hAnsi="Arial" w:cs="Arial"/>
          <w:bCs/>
          <w:sz w:val="24"/>
          <w:szCs w:val="24"/>
        </w:rPr>
      </w:pPr>
    </w:p>
    <w:p w14:paraId="7A9EAA6A" w14:textId="142DC8BD" w:rsidR="00BE07A6" w:rsidRDefault="002E0784" w:rsidP="00356309">
      <w:pPr>
        <w:autoSpaceDE w:val="0"/>
        <w:autoSpaceDN w:val="0"/>
        <w:spacing w:after="0" w:line="240" w:lineRule="auto"/>
        <w:rPr>
          <w:rFonts w:ascii="Arial" w:eastAsia="Times New Roman" w:hAnsi="Arial" w:cs="Arial"/>
          <w:bCs/>
          <w:sz w:val="24"/>
          <w:szCs w:val="24"/>
        </w:rPr>
      </w:pPr>
      <w:r>
        <w:rPr>
          <w:rFonts w:ascii="Arial" w:eastAsia="Times New Roman" w:hAnsi="Arial" w:cs="Arial"/>
          <w:bCs/>
          <w:sz w:val="24"/>
          <w:szCs w:val="24"/>
        </w:rPr>
        <w:t>The Chair invited Mr. Slowinske</w:t>
      </w:r>
      <w:r w:rsidR="00BE07A6">
        <w:rPr>
          <w:rFonts w:ascii="Arial" w:eastAsia="Times New Roman" w:hAnsi="Arial" w:cs="Arial"/>
          <w:bCs/>
          <w:sz w:val="24"/>
          <w:szCs w:val="24"/>
        </w:rPr>
        <w:t>, UL,</w:t>
      </w:r>
      <w:r>
        <w:rPr>
          <w:rFonts w:ascii="Arial" w:eastAsia="Times New Roman" w:hAnsi="Arial" w:cs="Arial"/>
          <w:bCs/>
          <w:sz w:val="24"/>
          <w:szCs w:val="24"/>
        </w:rPr>
        <w:t xml:space="preserve"> to present this Item as the document </w:t>
      </w:r>
      <w:r w:rsidR="00A3396A">
        <w:rPr>
          <w:rFonts w:ascii="Arial" w:eastAsia="Times New Roman" w:hAnsi="Arial" w:cs="Arial"/>
          <w:bCs/>
          <w:sz w:val="24"/>
          <w:szCs w:val="24"/>
        </w:rPr>
        <w:t xml:space="preserve">had been </w:t>
      </w:r>
      <w:r>
        <w:rPr>
          <w:rFonts w:ascii="Arial" w:eastAsia="Times New Roman" w:hAnsi="Arial" w:cs="Arial"/>
          <w:bCs/>
          <w:sz w:val="24"/>
          <w:szCs w:val="24"/>
        </w:rPr>
        <w:t>prepared</w:t>
      </w:r>
      <w:r w:rsidR="00A3396A">
        <w:rPr>
          <w:rFonts w:ascii="Arial" w:eastAsia="Times New Roman" w:hAnsi="Arial" w:cs="Arial"/>
          <w:bCs/>
          <w:sz w:val="24"/>
          <w:szCs w:val="24"/>
        </w:rPr>
        <w:t xml:space="preserve"> by UL with input from NEPSI. </w:t>
      </w:r>
      <w:r w:rsidR="00446925">
        <w:rPr>
          <w:rFonts w:ascii="Arial" w:eastAsia="Times New Roman" w:hAnsi="Arial" w:cs="Arial"/>
          <w:bCs/>
          <w:sz w:val="24"/>
          <w:szCs w:val="24"/>
        </w:rPr>
        <w:t>Mr</w:t>
      </w:r>
      <w:r w:rsidR="00A3396A">
        <w:rPr>
          <w:rFonts w:ascii="Arial" w:eastAsia="Times New Roman" w:hAnsi="Arial" w:cs="Arial"/>
          <w:bCs/>
          <w:sz w:val="24"/>
          <w:szCs w:val="24"/>
        </w:rPr>
        <w:t>. Slowinske began by advising the meeting that although the document look</w:t>
      </w:r>
      <w:r w:rsidR="00C22EC2">
        <w:rPr>
          <w:rFonts w:ascii="Arial" w:eastAsia="Times New Roman" w:hAnsi="Arial" w:cs="Arial"/>
          <w:bCs/>
          <w:sz w:val="24"/>
          <w:szCs w:val="24"/>
        </w:rPr>
        <w:t>ed</w:t>
      </w:r>
      <w:r w:rsidR="00A3396A">
        <w:rPr>
          <w:rFonts w:ascii="Arial" w:eastAsia="Times New Roman" w:hAnsi="Arial" w:cs="Arial"/>
          <w:bCs/>
          <w:sz w:val="24"/>
          <w:szCs w:val="24"/>
        </w:rPr>
        <w:t xml:space="preserve"> like a Draft Decision Sheet </w:t>
      </w:r>
      <w:r w:rsidR="00C22EC2">
        <w:rPr>
          <w:rFonts w:ascii="Arial" w:eastAsia="Times New Roman" w:hAnsi="Arial" w:cs="Arial"/>
          <w:bCs/>
          <w:sz w:val="24"/>
          <w:szCs w:val="24"/>
        </w:rPr>
        <w:t xml:space="preserve">it was intended to be </w:t>
      </w:r>
      <w:r w:rsidR="00A3396A">
        <w:rPr>
          <w:rFonts w:ascii="Arial" w:eastAsia="Times New Roman" w:hAnsi="Arial" w:cs="Arial"/>
          <w:bCs/>
          <w:sz w:val="24"/>
          <w:szCs w:val="24"/>
        </w:rPr>
        <w:t xml:space="preserve">more </w:t>
      </w:r>
      <w:r w:rsidR="00C22EC2">
        <w:rPr>
          <w:rFonts w:ascii="Arial" w:eastAsia="Times New Roman" w:hAnsi="Arial" w:cs="Arial"/>
          <w:bCs/>
          <w:sz w:val="24"/>
          <w:szCs w:val="24"/>
        </w:rPr>
        <w:t xml:space="preserve">of </w:t>
      </w:r>
      <w:r w:rsidR="00A3396A">
        <w:rPr>
          <w:rFonts w:ascii="Arial" w:eastAsia="Times New Roman" w:hAnsi="Arial" w:cs="Arial"/>
          <w:bCs/>
          <w:sz w:val="24"/>
          <w:szCs w:val="24"/>
        </w:rPr>
        <w:t xml:space="preserve">a discussion paper. He then suggested </w:t>
      </w:r>
      <w:r w:rsidR="00C22EC2">
        <w:rPr>
          <w:rFonts w:ascii="Arial" w:eastAsia="Times New Roman" w:hAnsi="Arial" w:cs="Arial"/>
          <w:bCs/>
          <w:sz w:val="24"/>
          <w:szCs w:val="24"/>
        </w:rPr>
        <w:t xml:space="preserve">possible outcomes on the paper </w:t>
      </w:r>
    </w:p>
    <w:p w14:paraId="7B92EB1A" w14:textId="77777777" w:rsidR="00BE07A6" w:rsidRDefault="00BE07A6" w:rsidP="00356309">
      <w:pPr>
        <w:autoSpaceDE w:val="0"/>
        <w:autoSpaceDN w:val="0"/>
        <w:spacing w:after="0" w:line="240" w:lineRule="auto"/>
        <w:rPr>
          <w:rFonts w:ascii="Arial" w:eastAsia="Times New Roman" w:hAnsi="Arial" w:cs="Arial"/>
          <w:bCs/>
          <w:sz w:val="24"/>
          <w:szCs w:val="24"/>
        </w:rPr>
      </w:pPr>
    </w:p>
    <w:p w14:paraId="2823B043" w14:textId="77777777" w:rsidR="00BE07A6" w:rsidRDefault="00C22EC2" w:rsidP="00BE07A6">
      <w:pPr>
        <w:pStyle w:val="ListParagraph"/>
        <w:numPr>
          <w:ilvl w:val="0"/>
          <w:numId w:val="16"/>
        </w:numPr>
        <w:autoSpaceDE w:val="0"/>
        <w:autoSpaceDN w:val="0"/>
        <w:spacing w:after="0" w:line="240" w:lineRule="auto"/>
        <w:rPr>
          <w:rFonts w:ascii="Arial" w:eastAsia="Times New Roman" w:hAnsi="Arial" w:cs="Arial"/>
          <w:bCs/>
          <w:sz w:val="24"/>
          <w:szCs w:val="24"/>
        </w:rPr>
      </w:pPr>
      <w:r w:rsidRPr="00BE07A6">
        <w:rPr>
          <w:rFonts w:ascii="Arial" w:eastAsia="Times New Roman" w:hAnsi="Arial" w:cs="Arial"/>
          <w:bCs/>
          <w:sz w:val="24"/>
          <w:szCs w:val="24"/>
        </w:rPr>
        <w:t xml:space="preserve">one could be publishing of the paper as a Decision Sheet or </w:t>
      </w:r>
    </w:p>
    <w:p w14:paraId="03321168" w14:textId="77777777" w:rsidR="00BE07A6" w:rsidRDefault="00C22EC2" w:rsidP="00BE07A6">
      <w:pPr>
        <w:pStyle w:val="ListParagraph"/>
        <w:numPr>
          <w:ilvl w:val="0"/>
          <w:numId w:val="16"/>
        </w:numPr>
        <w:autoSpaceDE w:val="0"/>
        <w:autoSpaceDN w:val="0"/>
        <w:spacing w:after="0" w:line="240" w:lineRule="auto"/>
        <w:rPr>
          <w:rFonts w:ascii="Arial" w:eastAsia="Times New Roman" w:hAnsi="Arial" w:cs="Arial"/>
          <w:bCs/>
          <w:sz w:val="24"/>
          <w:szCs w:val="24"/>
        </w:rPr>
      </w:pPr>
      <w:r w:rsidRPr="00BE07A6">
        <w:rPr>
          <w:rFonts w:ascii="Arial" w:eastAsia="Times New Roman" w:hAnsi="Arial" w:cs="Arial"/>
          <w:bCs/>
          <w:sz w:val="24"/>
          <w:szCs w:val="24"/>
        </w:rPr>
        <w:t xml:space="preserve">another outcome could be the forming of an </w:t>
      </w:r>
      <w:proofErr w:type="spellStart"/>
      <w:r w:rsidRPr="00BE07A6">
        <w:rPr>
          <w:rFonts w:ascii="Arial" w:eastAsia="Times New Roman" w:hAnsi="Arial" w:cs="Arial"/>
          <w:bCs/>
          <w:sz w:val="24"/>
          <w:szCs w:val="24"/>
        </w:rPr>
        <w:t>AdHoc</w:t>
      </w:r>
      <w:proofErr w:type="spellEnd"/>
      <w:r w:rsidRPr="00BE07A6">
        <w:rPr>
          <w:rFonts w:ascii="Arial" w:eastAsia="Times New Roman" w:hAnsi="Arial" w:cs="Arial"/>
          <w:bCs/>
          <w:sz w:val="24"/>
          <w:szCs w:val="24"/>
        </w:rPr>
        <w:t xml:space="preserve"> Working group to discuss and prepare a document. </w:t>
      </w:r>
    </w:p>
    <w:p w14:paraId="01558808" w14:textId="77777777" w:rsidR="00BE07A6" w:rsidRDefault="00BE07A6" w:rsidP="00BE07A6">
      <w:pPr>
        <w:autoSpaceDE w:val="0"/>
        <w:autoSpaceDN w:val="0"/>
        <w:spacing w:after="0" w:line="240" w:lineRule="auto"/>
        <w:rPr>
          <w:rFonts w:ascii="Arial" w:eastAsia="Times New Roman" w:hAnsi="Arial" w:cs="Arial"/>
          <w:bCs/>
          <w:sz w:val="24"/>
          <w:szCs w:val="24"/>
        </w:rPr>
      </w:pPr>
    </w:p>
    <w:p w14:paraId="4AF79772" w14:textId="4DC4EB45" w:rsidR="002E0784" w:rsidRPr="00BE07A6" w:rsidRDefault="00C22EC2" w:rsidP="00BE07A6">
      <w:pPr>
        <w:autoSpaceDE w:val="0"/>
        <w:autoSpaceDN w:val="0"/>
        <w:spacing w:after="0" w:line="240" w:lineRule="auto"/>
        <w:rPr>
          <w:rFonts w:ascii="Arial" w:eastAsia="Times New Roman" w:hAnsi="Arial" w:cs="Arial"/>
          <w:bCs/>
          <w:sz w:val="24"/>
          <w:szCs w:val="24"/>
        </w:rPr>
      </w:pPr>
      <w:r w:rsidRPr="00BE07A6">
        <w:rPr>
          <w:rFonts w:ascii="Arial" w:eastAsia="Times New Roman" w:hAnsi="Arial" w:cs="Arial"/>
          <w:bCs/>
          <w:sz w:val="24"/>
          <w:szCs w:val="24"/>
        </w:rPr>
        <w:t>Before opening for discussion Mr. Slowinske thanked NEPSI for their</w:t>
      </w:r>
      <w:r w:rsidR="00BE07A6">
        <w:rPr>
          <w:rFonts w:ascii="Arial" w:eastAsia="Times New Roman" w:hAnsi="Arial" w:cs="Arial"/>
          <w:bCs/>
          <w:sz w:val="24"/>
          <w:szCs w:val="24"/>
        </w:rPr>
        <w:t xml:space="preserve"> assistance</w:t>
      </w:r>
      <w:r w:rsidRPr="00BE07A6">
        <w:rPr>
          <w:rFonts w:ascii="Arial" w:eastAsia="Times New Roman" w:hAnsi="Arial" w:cs="Arial"/>
          <w:bCs/>
          <w:sz w:val="24"/>
          <w:szCs w:val="24"/>
        </w:rPr>
        <w:t xml:space="preserve"> in </w:t>
      </w:r>
      <w:r w:rsidR="00FA0149" w:rsidRPr="00BE07A6">
        <w:rPr>
          <w:rFonts w:ascii="Arial" w:eastAsia="Times New Roman" w:hAnsi="Arial" w:cs="Arial"/>
          <w:bCs/>
          <w:sz w:val="24"/>
          <w:szCs w:val="24"/>
        </w:rPr>
        <w:t xml:space="preserve">the </w:t>
      </w:r>
      <w:r w:rsidRPr="00BE07A6">
        <w:rPr>
          <w:rFonts w:ascii="Arial" w:eastAsia="Times New Roman" w:hAnsi="Arial" w:cs="Arial"/>
          <w:bCs/>
          <w:sz w:val="24"/>
          <w:szCs w:val="24"/>
        </w:rPr>
        <w:t>prepar</w:t>
      </w:r>
      <w:r w:rsidR="00FA0149" w:rsidRPr="00BE07A6">
        <w:rPr>
          <w:rFonts w:ascii="Arial" w:eastAsia="Times New Roman" w:hAnsi="Arial" w:cs="Arial"/>
          <w:bCs/>
          <w:sz w:val="24"/>
          <w:szCs w:val="24"/>
        </w:rPr>
        <w:t xml:space="preserve">ation of </w:t>
      </w:r>
      <w:r w:rsidRPr="00BE07A6">
        <w:rPr>
          <w:rFonts w:ascii="Arial" w:eastAsia="Times New Roman" w:hAnsi="Arial" w:cs="Arial"/>
          <w:bCs/>
          <w:sz w:val="24"/>
          <w:szCs w:val="24"/>
        </w:rPr>
        <w:t xml:space="preserve">the </w:t>
      </w:r>
      <w:r w:rsidR="00FA0149" w:rsidRPr="00BE07A6">
        <w:rPr>
          <w:rFonts w:ascii="Arial" w:eastAsia="Times New Roman" w:hAnsi="Arial" w:cs="Arial"/>
          <w:bCs/>
          <w:sz w:val="24"/>
          <w:szCs w:val="24"/>
        </w:rPr>
        <w:t>paper.</w:t>
      </w:r>
    </w:p>
    <w:p w14:paraId="157E74A7" w14:textId="2F4DD6F4" w:rsidR="00C22EC2" w:rsidRDefault="00C22EC2" w:rsidP="00356309">
      <w:pPr>
        <w:autoSpaceDE w:val="0"/>
        <w:autoSpaceDN w:val="0"/>
        <w:spacing w:after="0" w:line="240" w:lineRule="auto"/>
        <w:rPr>
          <w:rFonts w:ascii="Arial" w:eastAsia="Times New Roman" w:hAnsi="Arial" w:cs="Arial"/>
          <w:bCs/>
          <w:sz w:val="24"/>
          <w:szCs w:val="24"/>
        </w:rPr>
      </w:pPr>
    </w:p>
    <w:p w14:paraId="2CE091D0" w14:textId="7AE137E0" w:rsidR="00FA0149" w:rsidRPr="008421ED" w:rsidRDefault="00C22EC2" w:rsidP="008421ED">
      <w:pPr>
        <w:autoSpaceDE w:val="0"/>
        <w:autoSpaceDN w:val="0"/>
        <w:spacing w:after="0" w:line="240" w:lineRule="auto"/>
        <w:rPr>
          <w:rFonts w:ascii="Arial" w:eastAsia="Times New Roman" w:hAnsi="Arial" w:cs="Arial"/>
          <w:bCs/>
          <w:sz w:val="24"/>
          <w:szCs w:val="24"/>
        </w:rPr>
      </w:pPr>
      <w:r>
        <w:rPr>
          <w:rFonts w:ascii="Arial" w:eastAsia="Times New Roman" w:hAnsi="Arial" w:cs="Arial"/>
          <w:bCs/>
          <w:sz w:val="24"/>
          <w:szCs w:val="24"/>
        </w:rPr>
        <w:t xml:space="preserve">The Chair then asked if there were any comments. Dr Munro began by referring the meeting to IEC TS 60079-43 which covers </w:t>
      </w:r>
      <w:r w:rsidR="00FA0149">
        <w:rPr>
          <w:rFonts w:ascii="Arial" w:eastAsia="Times New Roman" w:hAnsi="Arial" w:cs="Arial"/>
          <w:bCs/>
          <w:sz w:val="24"/>
          <w:szCs w:val="24"/>
        </w:rPr>
        <w:t>e</w:t>
      </w:r>
      <w:r w:rsidR="00FA0149" w:rsidRPr="00FA0149">
        <w:rPr>
          <w:rFonts w:ascii="Arial" w:eastAsia="Times New Roman" w:hAnsi="Arial" w:cs="Arial"/>
          <w:bCs/>
          <w:sz w:val="24"/>
          <w:szCs w:val="24"/>
        </w:rPr>
        <w:t>quipment in adverse service conditions</w:t>
      </w:r>
      <w:r w:rsidR="00FA0149">
        <w:rPr>
          <w:rFonts w:ascii="Arial" w:eastAsia="Times New Roman" w:hAnsi="Arial" w:cs="Arial"/>
          <w:bCs/>
          <w:sz w:val="24"/>
          <w:szCs w:val="24"/>
        </w:rPr>
        <w:t xml:space="preserve"> and which, he commented, seemed to be reasonabl</w:t>
      </w:r>
      <w:r w:rsidR="00C55A49">
        <w:rPr>
          <w:rFonts w:ascii="Arial" w:eastAsia="Times New Roman" w:hAnsi="Arial" w:cs="Arial"/>
          <w:bCs/>
          <w:sz w:val="24"/>
          <w:szCs w:val="24"/>
        </w:rPr>
        <w:t>y consistent with the paper. There were various comments</w:t>
      </w:r>
      <w:r w:rsidR="00FA0149">
        <w:rPr>
          <w:rFonts w:ascii="Arial" w:eastAsia="Times New Roman" w:hAnsi="Arial" w:cs="Arial"/>
          <w:bCs/>
          <w:sz w:val="24"/>
          <w:szCs w:val="24"/>
        </w:rPr>
        <w:t xml:space="preserve"> Mr. Sinclair</w:t>
      </w:r>
      <w:r w:rsidR="008421ED">
        <w:rPr>
          <w:rFonts w:ascii="Arial" w:eastAsia="Times New Roman" w:hAnsi="Arial" w:cs="Arial"/>
          <w:bCs/>
          <w:sz w:val="24"/>
          <w:szCs w:val="24"/>
        </w:rPr>
        <w:t>,</w:t>
      </w:r>
      <w:r w:rsidR="00FA0149">
        <w:rPr>
          <w:rFonts w:ascii="Arial" w:eastAsia="Times New Roman" w:hAnsi="Arial" w:cs="Arial"/>
          <w:bCs/>
          <w:sz w:val="24"/>
          <w:szCs w:val="24"/>
        </w:rPr>
        <w:t xml:space="preserve"> </w:t>
      </w:r>
      <w:r w:rsidR="008421ED">
        <w:rPr>
          <w:rFonts w:ascii="Arial" w:eastAsia="Times New Roman" w:hAnsi="Arial" w:cs="Arial"/>
          <w:bCs/>
          <w:sz w:val="24"/>
          <w:szCs w:val="24"/>
        </w:rPr>
        <w:t>SGS BASEEFA Ltd, expressed concern on relying on information which may not be on the certificate. He continued that it worried him that information might appear only in instructions and not on certificate.  After further discussion the Chair suggested that given the concerns raised the paper go back to the originator for m</w:t>
      </w:r>
      <w:r w:rsidR="004A4298">
        <w:rPr>
          <w:rFonts w:ascii="Arial" w:eastAsia="Times New Roman" w:hAnsi="Arial" w:cs="Arial"/>
          <w:bCs/>
          <w:sz w:val="24"/>
          <w:szCs w:val="24"/>
        </w:rPr>
        <w:t xml:space="preserve">odification and a revised document be circulated by the </w:t>
      </w:r>
      <w:r w:rsidR="00BE07A6">
        <w:rPr>
          <w:rFonts w:ascii="Arial" w:eastAsia="Times New Roman" w:hAnsi="Arial" w:cs="Arial"/>
          <w:bCs/>
          <w:sz w:val="24"/>
          <w:szCs w:val="24"/>
        </w:rPr>
        <w:t>S</w:t>
      </w:r>
      <w:r w:rsidR="004A4298">
        <w:rPr>
          <w:rFonts w:ascii="Arial" w:eastAsia="Times New Roman" w:hAnsi="Arial" w:cs="Arial"/>
          <w:bCs/>
          <w:sz w:val="24"/>
          <w:szCs w:val="24"/>
        </w:rPr>
        <w:t>ecretariat in accordance with OD 035.</w:t>
      </w:r>
      <w:r w:rsidR="000134C2" w:rsidRPr="000134C2">
        <w:t xml:space="preserve"> </w:t>
      </w:r>
      <w:r w:rsidR="00063C72" w:rsidRPr="00063C72">
        <w:rPr>
          <w:rFonts w:ascii="Arial" w:eastAsia="Times New Roman" w:hAnsi="Arial" w:cs="Arial"/>
          <w:bCs/>
          <w:sz w:val="24"/>
          <w:szCs w:val="24"/>
        </w:rPr>
        <w:t xml:space="preserve">Following further discussion, the </w:t>
      </w:r>
      <w:r w:rsidR="000134C2" w:rsidRPr="000134C2">
        <w:rPr>
          <w:rFonts w:ascii="Arial" w:eastAsia="Times New Roman" w:hAnsi="Arial" w:cs="Arial"/>
          <w:bCs/>
          <w:sz w:val="24"/>
          <w:szCs w:val="24"/>
        </w:rPr>
        <w:t>meeting re</w:t>
      </w:r>
      <w:r w:rsidR="000134C2">
        <w:rPr>
          <w:rFonts w:ascii="Arial" w:eastAsia="Times New Roman" w:hAnsi="Arial" w:cs="Arial"/>
          <w:bCs/>
          <w:sz w:val="24"/>
          <w:szCs w:val="24"/>
        </w:rPr>
        <w:t>cord</w:t>
      </w:r>
      <w:r w:rsidR="00063C72">
        <w:rPr>
          <w:rFonts w:ascii="Arial" w:eastAsia="Times New Roman" w:hAnsi="Arial" w:cs="Arial"/>
          <w:bCs/>
          <w:sz w:val="24"/>
          <w:szCs w:val="24"/>
        </w:rPr>
        <w:t>ed</w:t>
      </w:r>
      <w:r w:rsidR="000134C2">
        <w:rPr>
          <w:rFonts w:ascii="Arial" w:eastAsia="Times New Roman" w:hAnsi="Arial" w:cs="Arial"/>
          <w:bCs/>
          <w:sz w:val="24"/>
          <w:szCs w:val="24"/>
        </w:rPr>
        <w:t xml:space="preserve"> the following decision.</w:t>
      </w:r>
    </w:p>
    <w:p w14:paraId="63F6B3D4" w14:textId="77777777" w:rsidR="002E0784" w:rsidRDefault="002E0784" w:rsidP="000970D0">
      <w:pPr>
        <w:spacing w:after="0" w:line="240" w:lineRule="auto"/>
        <w:rPr>
          <w:rFonts w:ascii="Arial" w:eastAsia="Times New Roman" w:hAnsi="Arial"/>
          <w:b/>
          <w:bCs/>
          <w:color w:val="0070C0"/>
          <w:szCs w:val="24"/>
          <w:u w:val="single"/>
          <w:lang w:val="en-GB" w:eastAsia="fr-FR"/>
        </w:rPr>
      </w:pPr>
    </w:p>
    <w:p w14:paraId="79A665A4" w14:textId="4F35F4A1" w:rsidR="000970D0" w:rsidRPr="00972A0E" w:rsidRDefault="000970D0" w:rsidP="000970D0">
      <w:pPr>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Decision 2020/13</w:t>
      </w:r>
    </w:p>
    <w:p w14:paraId="7F964A8C" w14:textId="0FF85AE2" w:rsidR="000970D0" w:rsidRPr="000970D0" w:rsidRDefault="000970D0" w:rsidP="000970D0">
      <w:pPr>
        <w:autoSpaceDE w:val="0"/>
        <w:autoSpaceDN w:val="0"/>
        <w:adjustRightInd w:val="0"/>
        <w:spacing w:after="0" w:line="240" w:lineRule="auto"/>
        <w:jc w:val="both"/>
        <w:rPr>
          <w:rFonts w:ascii="Arial" w:eastAsia="Times New Roman" w:hAnsi="Arial"/>
          <w:bCs/>
          <w:color w:val="0070C0"/>
          <w:szCs w:val="24"/>
          <w:lang w:val="en-GB" w:eastAsia="fr-FR"/>
        </w:rPr>
      </w:pPr>
      <w:r w:rsidRPr="00972A0E">
        <w:rPr>
          <w:rFonts w:ascii="Arial" w:eastAsia="Times New Roman" w:hAnsi="Arial"/>
          <w:bCs/>
          <w:color w:val="0070C0"/>
          <w:szCs w:val="24"/>
          <w:lang w:val="en-GB" w:eastAsia="fr-FR"/>
        </w:rPr>
        <w:t>Members considered the discussio</w:t>
      </w:r>
      <w:r w:rsidR="002E0784" w:rsidRPr="00972A0E">
        <w:rPr>
          <w:rFonts w:ascii="Arial" w:eastAsia="Times New Roman" w:hAnsi="Arial"/>
          <w:bCs/>
          <w:color w:val="0070C0"/>
          <w:szCs w:val="24"/>
          <w:lang w:val="en-GB" w:eastAsia="fr-FR"/>
        </w:rPr>
        <w:t xml:space="preserve">n paper circulated as </w:t>
      </w:r>
      <w:proofErr w:type="spellStart"/>
      <w:r w:rsidR="002E0784" w:rsidRPr="00972A0E">
        <w:rPr>
          <w:rFonts w:ascii="Arial" w:eastAsia="Times New Roman" w:hAnsi="Arial"/>
          <w:bCs/>
          <w:color w:val="0070C0"/>
          <w:szCs w:val="24"/>
          <w:lang w:val="en-GB" w:eastAsia="fr-FR"/>
        </w:rPr>
        <w:t>ExTAG</w:t>
      </w:r>
      <w:proofErr w:type="spellEnd"/>
      <w:r w:rsidR="002E0784" w:rsidRPr="00972A0E">
        <w:rPr>
          <w:rFonts w:ascii="Arial" w:eastAsia="Times New Roman" w:hAnsi="Arial"/>
          <w:bCs/>
          <w:color w:val="0070C0"/>
          <w:szCs w:val="24"/>
          <w:lang w:val="en-GB" w:eastAsia="fr-FR"/>
        </w:rPr>
        <w:t>/622</w:t>
      </w:r>
      <w:r w:rsidRPr="00972A0E">
        <w:rPr>
          <w:rFonts w:ascii="Arial" w:eastAsia="Times New Roman" w:hAnsi="Arial"/>
          <w:bCs/>
          <w:color w:val="0070C0"/>
          <w:szCs w:val="24"/>
          <w:lang w:val="en-GB" w:eastAsia="fr-FR"/>
        </w:rPr>
        <w:t xml:space="preserve">/CD and presented by Mr Slowinske and then raised a number of concerns, proposed amendments to the discussion paper and noted the important role of manufacturers’ instructions. Members </w:t>
      </w:r>
      <w:r w:rsidRPr="00972A0E">
        <w:rPr>
          <w:rFonts w:ascii="Arial" w:eastAsia="Times New Roman" w:hAnsi="Arial"/>
          <w:bCs/>
          <w:color w:val="0070C0"/>
          <w:szCs w:val="24"/>
          <w:u w:val="single"/>
          <w:lang w:val="en-GB" w:eastAsia="fr-FR"/>
        </w:rPr>
        <w:t>agreed</w:t>
      </w:r>
      <w:r w:rsidRPr="00972A0E">
        <w:rPr>
          <w:rFonts w:ascii="Arial" w:eastAsia="Times New Roman" w:hAnsi="Arial"/>
          <w:bCs/>
          <w:color w:val="0070C0"/>
          <w:szCs w:val="24"/>
          <w:lang w:val="en-GB" w:eastAsia="fr-FR"/>
        </w:rPr>
        <w:t xml:space="preserve"> that the discussion paper be modified by the originator to incorporate further feedback and then circulated as a draft Decision Sheet according to IECEx OD 035.</w:t>
      </w:r>
    </w:p>
    <w:p w14:paraId="30044AE5" w14:textId="77777777" w:rsidR="005D0BDB" w:rsidRPr="00291D93" w:rsidRDefault="005D0BDB" w:rsidP="005D0BDB">
      <w:pPr>
        <w:spacing w:after="0" w:line="240" w:lineRule="auto"/>
        <w:jc w:val="both"/>
        <w:rPr>
          <w:rFonts w:ascii="Arial" w:eastAsia="Times New Roman" w:hAnsi="Arial" w:cs="Arial"/>
          <w:sz w:val="24"/>
          <w:szCs w:val="24"/>
          <w:lang w:val="en-GB"/>
        </w:rPr>
      </w:pPr>
    </w:p>
    <w:p w14:paraId="455628FA" w14:textId="77777777" w:rsidR="0051371D" w:rsidRPr="007374D6" w:rsidRDefault="0051371D" w:rsidP="0051371D">
      <w:pPr>
        <w:keepNext/>
        <w:spacing w:after="0" w:line="240" w:lineRule="auto"/>
        <w:ind w:left="360" w:hanging="360"/>
        <w:jc w:val="both"/>
        <w:outlineLvl w:val="2"/>
        <w:rPr>
          <w:rFonts w:ascii="Arial" w:eastAsia="Times New Roman" w:hAnsi="Arial" w:cs="Arial"/>
          <w:b/>
          <w:bCs/>
          <w:iCs/>
          <w:sz w:val="24"/>
          <w:szCs w:val="24"/>
        </w:rPr>
      </w:pPr>
      <w:r w:rsidRPr="003D2E00">
        <w:rPr>
          <w:rFonts w:ascii="Arial" w:eastAsia="Times New Roman" w:hAnsi="Arial" w:cs="Arial"/>
          <w:b/>
          <w:bCs/>
          <w:i/>
          <w:iCs/>
          <w:color w:val="000000"/>
          <w:sz w:val="24"/>
          <w:szCs w:val="24"/>
          <w:lang w:val="en-GB"/>
        </w:rPr>
        <w:t>6</w:t>
      </w:r>
      <w:r w:rsidRPr="007374D6">
        <w:rPr>
          <w:rFonts w:ascii="Arial" w:eastAsia="Times New Roman" w:hAnsi="Arial" w:cs="Arial"/>
          <w:b/>
          <w:bCs/>
          <w:iCs/>
          <w:color w:val="000000"/>
          <w:sz w:val="24"/>
          <w:szCs w:val="24"/>
          <w:lang w:val="en-GB"/>
        </w:rPr>
        <w:tab/>
      </w:r>
      <w:r w:rsidRPr="007374D6">
        <w:rPr>
          <w:rFonts w:ascii="Arial" w:eastAsia="Times New Roman" w:hAnsi="Arial" w:cs="Arial"/>
          <w:b/>
          <w:bCs/>
          <w:iCs/>
          <w:color w:val="000000"/>
          <w:sz w:val="24"/>
          <w:szCs w:val="24"/>
        </w:rPr>
        <w:tab/>
        <w:t xml:space="preserve">Performance feedback from </w:t>
      </w:r>
      <w:proofErr w:type="spellStart"/>
      <w:r w:rsidRPr="007374D6">
        <w:rPr>
          <w:rFonts w:ascii="Arial" w:eastAsia="Times New Roman" w:hAnsi="Arial" w:cs="Arial"/>
          <w:b/>
          <w:bCs/>
          <w:iCs/>
          <w:color w:val="000000"/>
          <w:sz w:val="24"/>
          <w:szCs w:val="24"/>
        </w:rPr>
        <w:t>ExCBs</w:t>
      </w:r>
      <w:proofErr w:type="spellEnd"/>
      <w:r w:rsidRPr="007374D6">
        <w:rPr>
          <w:rFonts w:ascii="Arial" w:eastAsia="Times New Roman" w:hAnsi="Arial" w:cs="Arial"/>
          <w:b/>
          <w:bCs/>
          <w:iCs/>
          <w:color w:val="000000"/>
          <w:sz w:val="24"/>
          <w:szCs w:val="24"/>
        </w:rPr>
        <w:t xml:space="preserve"> and </w:t>
      </w:r>
      <w:proofErr w:type="spellStart"/>
      <w:r w:rsidRPr="007374D6">
        <w:rPr>
          <w:rFonts w:ascii="Arial" w:eastAsia="Times New Roman" w:hAnsi="Arial" w:cs="Arial"/>
          <w:b/>
          <w:bCs/>
          <w:iCs/>
          <w:color w:val="000000"/>
          <w:sz w:val="24"/>
          <w:szCs w:val="24"/>
        </w:rPr>
        <w:t>ExTLs</w:t>
      </w:r>
      <w:proofErr w:type="spellEnd"/>
      <w:r w:rsidRPr="007374D6">
        <w:rPr>
          <w:rFonts w:ascii="Arial" w:eastAsia="Times New Roman" w:hAnsi="Arial" w:cs="Arial"/>
          <w:b/>
          <w:bCs/>
          <w:iCs/>
          <w:sz w:val="24"/>
          <w:szCs w:val="24"/>
        </w:rPr>
        <w:t xml:space="preserve"> (Restricted participation)</w:t>
      </w:r>
    </w:p>
    <w:p w14:paraId="156EE540" w14:textId="77777777" w:rsidR="0051371D" w:rsidRPr="00291D93" w:rsidRDefault="0051371D" w:rsidP="0051371D">
      <w:pPr>
        <w:spacing w:after="0" w:line="240" w:lineRule="auto"/>
        <w:ind w:left="720"/>
        <w:jc w:val="both"/>
        <w:rPr>
          <w:rFonts w:ascii="Arial" w:eastAsia="Times New Roman" w:hAnsi="Arial" w:cs="Arial"/>
          <w:b/>
          <w:i/>
          <w:iCs/>
          <w:color w:val="0000FF"/>
          <w:sz w:val="24"/>
          <w:szCs w:val="24"/>
        </w:rPr>
      </w:pPr>
      <w:r w:rsidRPr="00291D93">
        <w:rPr>
          <w:rFonts w:ascii="Arial" w:eastAsia="Times New Roman" w:hAnsi="Arial" w:cs="Arial"/>
          <w:b/>
          <w:i/>
          <w:iCs/>
          <w:color w:val="0000FF"/>
          <w:sz w:val="24"/>
          <w:szCs w:val="24"/>
        </w:rPr>
        <w:t xml:space="preserve">(Agenda Item 6- Restricted participation will be timed to be </w:t>
      </w:r>
      <w:r>
        <w:rPr>
          <w:rFonts w:ascii="Arial" w:eastAsia="Times New Roman" w:hAnsi="Arial" w:cs="Arial"/>
          <w:b/>
          <w:i/>
          <w:iCs/>
          <w:color w:val="0000FF"/>
          <w:sz w:val="24"/>
          <w:szCs w:val="24"/>
        </w:rPr>
        <w:t>most convenient to Delegates attending the meeting</w:t>
      </w:r>
      <w:r w:rsidRPr="00291D93">
        <w:rPr>
          <w:rFonts w:ascii="Arial" w:eastAsia="Times New Roman" w:hAnsi="Arial" w:cs="Arial"/>
          <w:b/>
          <w:i/>
          <w:iCs/>
          <w:color w:val="0000FF"/>
          <w:sz w:val="24"/>
          <w:szCs w:val="24"/>
        </w:rPr>
        <w:t>)</w:t>
      </w:r>
    </w:p>
    <w:p w14:paraId="0FEEBEAB" w14:textId="77777777" w:rsidR="00E255C6" w:rsidRPr="00291D93" w:rsidRDefault="00E255C6" w:rsidP="0051371D">
      <w:pPr>
        <w:spacing w:after="0" w:line="240" w:lineRule="auto"/>
        <w:ind w:left="720"/>
        <w:jc w:val="both"/>
        <w:rPr>
          <w:rFonts w:ascii="Arial" w:eastAsia="Times New Roman" w:hAnsi="Arial" w:cs="Arial"/>
          <w:sz w:val="24"/>
          <w:szCs w:val="24"/>
          <w:lang w:val="en-GB"/>
        </w:rPr>
      </w:pPr>
    </w:p>
    <w:p w14:paraId="511DEC32" w14:textId="0F407323" w:rsidR="0051371D" w:rsidRDefault="0051371D" w:rsidP="0051371D">
      <w:pPr>
        <w:pStyle w:val="ListParagraph"/>
        <w:ind w:left="0"/>
        <w:jc w:val="both"/>
        <w:rPr>
          <w:rFonts w:ascii="Arial" w:eastAsia="Times New Roman" w:hAnsi="Arial" w:cs="Arial"/>
          <w:b/>
          <w:sz w:val="24"/>
          <w:szCs w:val="24"/>
          <w:lang w:val="en-GB"/>
        </w:rPr>
      </w:pPr>
      <w:r w:rsidRPr="003D2E00">
        <w:rPr>
          <w:rFonts w:ascii="Arial" w:eastAsia="Times New Roman" w:hAnsi="Arial" w:cs="Arial"/>
          <w:b/>
          <w:i/>
          <w:sz w:val="24"/>
          <w:szCs w:val="24"/>
          <w:lang w:val="en-GB"/>
        </w:rPr>
        <w:t>6.1</w:t>
      </w:r>
      <w:r w:rsidRPr="007374D6">
        <w:rPr>
          <w:rFonts w:ascii="Arial" w:eastAsia="Times New Roman" w:hAnsi="Arial" w:cs="Arial"/>
          <w:b/>
          <w:sz w:val="24"/>
          <w:szCs w:val="24"/>
          <w:lang w:val="en-GB"/>
        </w:rPr>
        <w:tab/>
        <w:t xml:space="preserve">Co-operation between IECEx Bodies </w:t>
      </w:r>
    </w:p>
    <w:p w14:paraId="368DC448" w14:textId="3CF5E485" w:rsidR="00E92C41" w:rsidRPr="00E92C41" w:rsidRDefault="00E92C41" w:rsidP="00E92C41">
      <w:pPr>
        <w:pStyle w:val="ListParagraph"/>
        <w:spacing w:after="0" w:line="240" w:lineRule="auto"/>
        <w:ind w:left="0"/>
        <w:rPr>
          <w:rFonts w:ascii="Arial" w:eastAsia="Times New Roman" w:hAnsi="Arial" w:cs="Arial"/>
          <w:sz w:val="24"/>
          <w:szCs w:val="24"/>
          <w:lang w:val="en-GB"/>
        </w:rPr>
      </w:pPr>
    </w:p>
    <w:p w14:paraId="242CF762" w14:textId="5FA3F23A" w:rsidR="00A80389" w:rsidRPr="00C83EEF" w:rsidRDefault="00E92C41" w:rsidP="00E92C41">
      <w:pPr>
        <w:pStyle w:val="ListParagraph"/>
        <w:spacing w:after="0" w:line="240" w:lineRule="auto"/>
        <w:ind w:left="0"/>
        <w:rPr>
          <w:rFonts w:ascii="Arial" w:eastAsia="Times New Roman" w:hAnsi="Arial" w:cs="Arial"/>
          <w:sz w:val="24"/>
          <w:szCs w:val="24"/>
        </w:rPr>
      </w:pPr>
      <w:r w:rsidRPr="00E92C41">
        <w:rPr>
          <w:rFonts w:ascii="Arial" w:eastAsia="Times New Roman" w:hAnsi="Arial" w:cs="Arial"/>
          <w:sz w:val="24"/>
          <w:szCs w:val="24"/>
          <w:lang w:val="en-GB"/>
        </w:rPr>
        <w:t>T</w:t>
      </w:r>
      <w:r>
        <w:rPr>
          <w:rFonts w:ascii="Arial" w:eastAsia="Times New Roman" w:hAnsi="Arial" w:cs="Arial"/>
          <w:sz w:val="24"/>
          <w:szCs w:val="24"/>
          <w:lang w:val="en-GB"/>
        </w:rPr>
        <w:t>he Chair advised the meeting that even though the decision had been taken to remove Item 6 from the agenda this particular item is a standing agenda item</w:t>
      </w:r>
      <w:r w:rsidR="00F83EA3">
        <w:rPr>
          <w:rFonts w:ascii="Arial" w:eastAsia="Times New Roman" w:hAnsi="Arial" w:cs="Arial"/>
          <w:sz w:val="24"/>
          <w:szCs w:val="24"/>
          <w:lang w:val="en-GB"/>
        </w:rPr>
        <w:t xml:space="preserve"> and </w:t>
      </w:r>
      <w:r>
        <w:rPr>
          <w:rFonts w:ascii="Arial" w:eastAsia="Times New Roman" w:hAnsi="Arial" w:cs="Arial"/>
          <w:sz w:val="24"/>
          <w:szCs w:val="24"/>
          <w:lang w:val="en-GB"/>
        </w:rPr>
        <w:t xml:space="preserve">provides the opportunity </w:t>
      </w:r>
      <w:r w:rsidR="00F83EA3" w:rsidRPr="00F83EA3">
        <w:rPr>
          <w:rFonts w:ascii="Arial" w:eastAsia="Times New Roman" w:hAnsi="Arial" w:cs="Arial"/>
          <w:sz w:val="24"/>
          <w:szCs w:val="24"/>
          <w:lang w:val="en-GB"/>
        </w:rPr>
        <w:t>for members to discuss their working experiences between bo</w:t>
      </w:r>
      <w:r w:rsidR="00F83EA3" w:rsidRPr="00C83EEF">
        <w:rPr>
          <w:rFonts w:ascii="Arial" w:eastAsia="Times New Roman" w:hAnsi="Arial" w:cs="Arial"/>
          <w:sz w:val="24"/>
          <w:szCs w:val="24"/>
          <w:lang w:val="en-GB"/>
        </w:rPr>
        <w:t>dies.</w:t>
      </w:r>
      <w:r w:rsidRPr="00C83EEF">
        <w:rPr>
          <w:rFonts w:ascii="Arial" w:eastAsia="Times New Roman" w:hAnsi="Arial" w:cs="Arial"/>
          <w:sz w:val="24"/>
          <w:szCs w:val="24"/>
          <w:lang w:val="en-GB"/>
        </w:rPr>
        <w:t xml:space="preserve"> He reiterated that bodies have an obligation, according to IECEx Scheme Rules, to co-operate closely and effectively.</w:t>
      </w:r>
      <w:r w:rsidR="00F83EA3" w:rsidRPr="00C83EEF">
        <w:rPr>
          <w:rFonts w:ascii="Arial" w:eastAsia="Times New Roman" w:hAnsi="Arial" w:cs="Arial"/>
          <w:sz w:val="24"/>
          <w:szCs w:val="24"/>
          <w:lang w:val="en-GB"/>
        </w:rPr>
        <w:t xml:space="preserve"> </w:t>
      </w:r>
      <w:r w:rsidR="00063C72">
        <w:rPr>
          <w:rFonts w:ascii="Arial" w:eastAsia="Times New Roman" w:hAnsi="Arial" w:cs="Arial"/>
          <w:sz w:val="24"/>
          <w:szCs w:val="24"/>
          <w:lang w:val="en-GB"/>
        </w:rPr>
        <w:t xml:space="preserve">Dr Munro advised of a concern and proposal from AU Bodies </w:t>
      </w:r>
      <w:r w:rsidR="00F83EA3" w:rsidRPr="00C83EEF">
        <w:rPr>
          <w:rFonts w:ascii="Arial" w:eastAsia="Times New Roman" w:hAnsi="Arial" w:cs="Arial"/>
          <w:sz w:val="24"/>
          <w:szCs w:val="24"/>
          <w:lang w:val="en-GB"/>
        </w:rPr>
        <w:t xml:space="preserve">suggested that the AU proposal may </w:t>
      </w:r>
      <w:r w:rsidR="00C55A49" w:rsidRPr="00C83EEF">
        <w:rPr>
          <w:rFonts w:ascii="Arial" w:eastAsia="Times New Roman" w:hAnsi="Arial" w:cs="Arial"/>
          <w:sz w:val="24"/>
          <w:szCs w:val="24"/>
          <w:lang w:val="en-GB"/>
        </w:rPr>
        <w:t>well end</w:t>
      </w:r>
      <w:r w:rsidR="00552063" w:rsidRPr="00C83EEF">
        <w:rPr>
          <w:rFonts w:ascii="Arial" w:eastAsia="Times New Roman" w:hAnsi="Arial" w:cs="Arial"/>
          <w:sz w:val="24"/>
          <w:szCs w:val="24"/>
          <w:lang w:val="en-GB"/>
        </w:rPr>
        <w:t xml:space="preserve"> up </w:t>
      </w:r>
      <w:r w:rsidR="00063C72">
        <w:rPr>
          <w:rFonts w:ascii="Arial" w:eastAsia="Times New Roman" w:hAnsi="Arial" w:cs="Arial"/>
          <w:sz w:val="24"/>
          <w:szCs w:val="24"/>
          <w:lang w:val="en-GB"/>
        </w:rPr>
        <w:t xml:space="preserve">being considered as a proposed </w:t>
      </w:r>
      <w:r w:rsidR="00552063" w:rsidRPr="00C83EEF">
        <w:rPr>
          <w:rFonts w:ascii="Arial" w:eastAsia="Times New Roman" w:hAnsi="Arial" w:cs="Arial"/>
          <w:sz w:val="24"/>
          <w:szCs w:val="24"/>
        </w:rPr>
        <w:t xml:space="preserve">Technical Revision of IECEx scheme rules </w:t>
      </w:r>
      <w:r w:rsidR="00063C72">
        <w:rPr>
          <w:rFonts w:ascii="Arial" w:eastAsia="Times New Roman" w:hAnsi="Arial" w:cs="Arial"/>
          <w:sz w:val="24"/>
          <w:szCs w:val="24"/>
        </w:rPr>
        <w:t xml:space="preserve">within </w:t>
      </w:r>
      <w:proofErr w:type="spellStart"/>
      <w:r w:rsidR="00063C72">
        <w:rPr>
          <w:rFonts w:ascii="Arial" w:eastAsia="Times New Roman" w:hAnsi="Arial" w:cs="Arial"/>
          <w:sz w:val="24"/>
          <w:szCs w:val="24"/>
        </w:rPr>
        <w:t>ExMC</w:t>
      </w:r>
      <w:proofErr w:type="spellEnd"/>
      <w:r w:rsidR="00063C72">
        <w:rPr>
          <w:rFonts w:ascii="Arial" w:eastAsia="Times New Roman" w:hAnsi="Arial" w:cs="Arial"/>
          <w:sz w:val="24"/>
          <w:szCs w:val="24"/>
        </w:rPr>
        <w:t xml:space="preserve"> </w:t>
      </w:r>
      <w:r w:rsidR="00552063" w:rsidRPr="00C83EEF">
        <w:rPr>
          <w:rFonts w:ascii="Arial" w:eastAsia="Times New Roman" w:hAnsi="Arial" w:cs="Arial"/>
          <w:sz w:val="24"/>
          <w:szCs w:val="24"/>
        </w:rPr>
        <w:t xml:space="preserve">WG01 </w:t>
      </w:r>
      <w:r w:rsidR="00552063" w:rsidRPr="000A4669">
        <w:rPr>
          <w:rFonts w:ascii="Arial" w:eastAsia="Times New Roman" w:hAnsi="Arial" w:cs="Arial"/>
          <w:i/>
          <w:iCs/>
          <w:sz w:val="24"/>
          <w:szCs w:val="24"/>
        </w:rPr>
        <w:t>Technical Revision of IECEx scheme rules</w:t>
      </w:r>
      <w:r w:rsidR="00413F40" w:rsidRPr="00C83EEF">
        <w:rPr>
          <w:rFonts w:ascii="Arial" w:eastAsia="Times New Roman" w:hAnsi="Arial" w:cs="Arial"/>
          <w:sz w:val="24"/>
          <w:szCs w:val="24"/>
        </w:rPr>
        <w:t xml:space="preserve">. </w:t>
      </w:r>
      <w:r w:rsidR="00A80389" w:rsidRPr="00C83EEF">
        <w:rPr>
          <w:rFonts w:ascii="Arial" w:eastAsia="Times New Roman" w:hAnsi="Arial" w:cs="Arial"/>
          <w:sz w:val="24"/>
          <w:szCs w:val="24"/>
        </w:rPr>
        <w:t xml:space="preserve"> </w:t>
      </w:r>
    </w:p>
    <w:p w14:paraId="04A14118" w14:textId="77777777" w:rsidR="0039355C" w:rsidRDefault="0039355C" w:rsidP="00E92C41">
      <w:pPr>
        <w:pStyle w:val="ListParagraph"/>
        <w:spacing w:after="0" w:line="240" w:lineRule="auto"/>
        <w:ind w:left="0"/>
        <w:rPr>
          <w:rFonts w:ascii="Arial" w:eastAsia="Times New Roman" w:hAnsi="Arial" w:cs="Arial"/>
          <w:sz w:val="24"/>
          <w:szCs w:val="24"/>
        </w:rPr>
      </w:pPr>
    </w:p>
    <w:p w14:paraId="14400769" w14:textId="137FC0C6" w:rsidR="00BE5159" w:rsidRPr="00972A0E" w:rsidRDefault="000A4669" w:rsidP="00E92C41">
      <w:pPr>
        <w:pStyle w:val="ListParagraph"/>
        <w:spacing w:after="0" w:line="240" w:lineRule="auto"/>
        <w:ind w:left="0"/>
        <w:rPr>
          <w:rFonts w:ascii="Arial" w:eastAsia="Times New Roman" w:hAnsi="Arial" w:cs="Arial"/>
          <w:sz w:val="24"/>
          <w:szCs w:val="24"/>
        </w:rPr>
      </w:pPr>
      <w:r>
        <w:rPr>
          <w:rFonts w:ascii="Arial" w:eastAsia="Times New Roman" w:hAnsi="Arial" w:cs="Arial"/>
          <w:sz w:val="24"/>
          <w:szCs w:val="24"/>
        </w:rPr>
        <w:t xml:space="preserve">Dr Munro elaborated </w:t>
      </w:r>
      <w:r w:rsidR="00A80389" w:rsidRPr="00C83EEF">
        <w:rPr>
          <w:rFonts w:ascii="Arial" w:eastAsia="Times New Roman" w:hAnsi="Arial" w:cs="Arial"/>
          <w:sz w:val="24"/>
          <w:szCs w:val="24"/>
        </w:rPr>
        <w:t>concern</w:t>
      </w:r>
      <w:r w:rsidR="0096094A">
        <w:rPr>
          <w:rFonts w:ascii="Arial" w:eastAsia="Times New Roman" w:hAnsi="Arial" w:cs="Arial"/>
          <w:sz w:val="24"/>
          <w:szCs w:val="24"/>
        </w:rPr>
        <w:t xml:space="preserve"> is </w:t>
      </w:r>
      <w:r>
        <w:rPr>
          <w:rFonts w:ascii="Arial" w:eastAsia="Times New Roman" w:hAnsi="Arial" w:cs="Arial"/>
          <w:sz w:val="24"/>
          <w:szCs w:val="24"/>
        </w:rPr>
        <w:t>with</w:t>
      </w:r>
      <w:r w:rsidR="00A80389" w:rsidRPr="00C83EEF">
        <w:rPr>
          <w:rFonts w:ascii="Arial" w:eastAsia="Times New Roman" w:hAnsi="Arial" w:cs="Arial"/>
          <w:sz w:val="24"/>
          <w:szCs w:val="24"/>
        </w:rPr>
        <w:t xml:space="preserve"> wording in the Rules when dealing with one </w:t>
      </w:r>
      <w:r w:rsidR="0096094A">
        <w:rPr>
          <w:rFonts w:ascii="Arial" w:eastAsia="Times New Roman" w:hAnsi="Arial" w:cs="Arial"/>
          <w:sz w:val="24"/>
          <w:szCs w:val="24"/>
        </w:rPr>
        <w:t xml:space="preserve">ExCB in one country </w:t>
      </w:r>
      <w:r w:rsidR="00C83EEF">
        <w:rPr>
          <w:rFonts w:ascii="Arial" w:eastAsia="Times New Roman" w:hAnsi="Arial" w:cs="Arial"/>
          <w:sz w:val="24"/>
          <w:szCs w:val="24"/>
        </w:rPr>
        <w:t xml:space="preserve">accepting an </w:t>
      </w:r>
      <w:proofErr w:type="spellStart"/>
      <w:r w:rsidR="00C83EEF">
        <w:rPr>
          <w:rFonts w:ascii="Arial" w:eastAsia="Times New Roman" w:hAnsi="Arial" w:cs="Arial"/>
          <w:sz w:val="24"/>
          <w:szCs w:val="24"/>
        </w:rPr>
        <w:t>ExTR</w:t>
      </w:r>
      <w:proofErr w:type="spellEnd"/>
      <w:r w:rsidR="00C83EEF">
        <w:rPr>
          <w:rFonts w:ascii="Arial" w:eastAsia="Times New Roman" w:hAnsi="Arial" w:cs="Arial"/>
          <w:sz w:val="24"/>
          <w:szCs w:val="24"/>
        </w:rPr>
        <w:t xml:space="preserve"> </w:t>
      </w:r>
      <w:r w:rsidR="00A80389" w:rsidRPr="00C83EEF">
        <w:rPr>
          <w:rFonts w:ascii="Arial" w:eastAsia="Times New Roman" w:hAnsi="Arial" w:cs="Arial"/>
          <w:sz w:val="24"/>
          <w:szCs w:val="24"/>
        </w:rPr>
        <w:t>from</w:t>
      </w:r>
      <w:r w:rsidR="0096094A">
        <w:rPr>
          <w:rFonts w:ascii="Arial" w:eastAsia="Times New Roman" w:hAnsi="Arial" w:cs="Arial"/>
          <w:sz w:val="24"/>
          <w:szCs w:val="24"/>
        </w:rPr>
        <w:t xml:space="preserve"> an</w:t>
      </w:r>
      <w:r w:rsidR="00A80389" w:rsidRPr="00C83EEF">
        <w:rPr>
          <w:rFonts w:ascii="Arial" w:eastAsia="Times New Roman" w:hAnsi="Arial" w:cs="Arial"/>
          <w:sz w:val="24"/>
          <w:szCs w:val="24"/>
        </w:rPr>
        <w:t xml:space="preserve"> </w:t>
      </w:r>
      <w:proofErr w:type="spellStart"/>
      <w:r w:rsidR="00A80389" w:rsidRPr="00C83EEF">
        <w:rPr>
          <w:rFonts w:ascii="Arial" w:eastAsia="Times New Roman" w:hAnsi="Arial" w:cs="Arial"/>
          <w:sz w:val="24"/>
          <w:szCs w:val="24"/>
        </w:rPr>
        <w:t>ExCB</w:t>
      </w:r>
      <w:proofErr w:type="spellEnd"/>
      <w:r w:rsidR="00A80389" w:rsidRPr="00C83EEF">
        <w:rPr>
          <w:rFonts w:ascii="Arial" w:eastAsia="Times New Roman" w:hAnsi="Arial" w:cs="Arial"/>
          <w:sz w:val="24"/>
          <w:szCs w:val="24"/>
        </w:rPr>
        <w:t xml:space="preserve"> in another country with possibly complication of national differences</w:t>
      </w:r>
      <w:r w:rsidR="00C83EEF" w:rsidRPr="00C83EEF">
        <w:rPr>
          <w:rFonts w:ascii="Arial" w:eastAsia="Times New Roman" w:hAnsi="Arial" w:cs="Arial"/>
          <w:sz w:val="24"/>
          <w:szCs w:val="24"/>
        </w:rPr>
        <w:t xml:space="preserve">. </w:t>
      </w:r>
      <w:r>
        <w:rPr>
          <w:rFonts w:ascii="Arial" w:eastAsia="Times New Roman" w:hAnsi="Arial" w:cs="Arial"/>
          <w:sz w:val="24"/>
          <w:szCs w:val="24"/>
        </w:rPr>
        <w:t xml:space="preserve">The meeting noted that AU Bodies </w:t>
      </w:r>
      <w:r w:rsidR="00C83EEF" w:rsidRPr="00C83EEF">
        <w:rPr>
          <w:rFonts w:ascii="Arial" w:eastAsia="Times New Roman" w:hAnsi="Arial" w:cs="Arial"/>
          <w:sz w:val="24"/>
          <w:szCs w:val="24"/>
        </w:rPr>
        <w:t xml:space="preserve">understanding </w:t>
      </w:r>
      <w:r>
        <w:rPr>
          <w:rFonts w:ascii="Arial" w:eastAsia="Times New Roman" w:hAnsi="Arial" w:cs="Arial"/>
          <w:sz w:val="24"/>
          <w:szCs w:val="24"/>
        </w:rPr>
        <w:t xml:space="preserve">was </w:t>
      </w:r>
      <w:r w:rsidR="00C83EEF" w:rsidRPr="00C83EEF">
        <w:rPr>
          <w:rFonts w:ascii="Arial" w:eastAsia="Times New Roman" w:hAnsi="Arial" w:cs="Arial"/>
          <w:sz w:val="24"/>
          <w:szCs w:val="24"/>
        </w:rPr>
        <w:t xml:space="preserve">that communication can take place only between the </w:t>
      </w:r>
      <w:proofErr w:type="spellStart"/>
      <w:r w:rsidR="00C83EEF" w:rsidRPr="00C83EEF">
        <w:rPr>
          <w:rFonts w:ascii="Arial" w:eastAsia="Times New Roman" w:hAnsi="Arial" w:cs="Arial"/>
          <w:sz w:val="24"/>
          <w:szCs w:val="24"/>
        </w:rPr>
        <w:t>ExCB</w:t>
      </w:r>
      <w:r w:rsidR="00C83EEF">
        <w:rPr>
          <w:rFonts w:ascii="Arial" w:eastAsia="Times New Roman" w:hAnsi="Arial" w:cs="Arial"/>
          <w:sz w:val="24"/>
          <w:szCs w:val="24"/>
        </w:rPr>
        <w:t>s</w:t>
      </w:r>
      <w:proofErr w:type="spellEnd"/>
      <w:r>
        <w:rPr>
          <w:rFonts w:ascii="Arial" w:eastAsia="Times New Roman" w:hAnsi="Arial" w:cs="Arial"/>
          <w:sz w:val="24"/>
          <w:szCs w:val="24"/>
        </w:rPr>
        <w:t xml:space="preserve">, with </w:t>
      </w:r>
      <w:r w:rsidR="0096094A">
        <w:rPr>
          <w:rFonts w:ascii="Arial" w:eastAsia="Times New Roman" w:hAnsi="Arial" w:cs="Arial"/>
          <w:sz w:val="24"/>
          <w:szCs w:val="24"/>
        </w:rPr>
        <w:t xml:space="preserve"> </w:t>
      </w:r>
      <w:r>
        <w:rPr>
          <w:rFonts w:ascii="Arial" w:eastAsia="Times New Roman" w:hAnsi="Arial" w:cs="Arial"/>
          <w:sz w:val="24"/>
          <w:szCs w:val="24"/>
        </w:rPr>
        <w:t xml:space="preserve">AU </w:t>
      </w:r>
      <w:r w:rsidR="0096094A">
        <w:rPr>
          <w:rFonts w:ascii="Arial" w:eastAsia="Times New Roman" w:hAnsi="Arial" w:cs="Arial"/>
          <w:sz w:val="24"/>
          <w:szCs w:val="24"/>
        </w:rPr>
        <w:t>e</w:t>
      </w:r>
      <w:r w:rsidR="00C83EEF">
        <w:rPr>
          <w:rFonts w:ascii="Arial" w:eastAsia="Times New Roman" w:hAnsi="Arial" w:cs="Arial"/>
          <w:sz w:val="24"/>
          <w:szCs w:val="24"/>
        </w:rPr>
        <w:t xml:space="preserve">xperience </w:t>
      </w:r>
      <w:r>
        <w:rPr>
          <w:rFonts w:ascii="Arial" w:eastAsia="Times New Roman" w:hAnsi="Arial" w:cs="Arial"/>
          <w:sz w:val="24"/>
          <w:szCs w:val="24"/>
        </w:rPr>
        <w:t xml:space="preserve">being </w:t>
      </w:r>
      <w:r w:rsidR="0096094A">
        <w:rPr>
          <w:rFonts w:ascii="Arial" w:eastAsia="Times New Roman" w:hAnsi="Arial" w:cs="Arial"/>
          <w:sz w:val="24"/>
          <w:szCs w:val="24"/>
        </w:rPr>
        <w:t>that t</w:t>
      </w:r>
      <w:r w:rsidR="00C83EEF" w:rsidRPr="00C83EEF">
        <w:rPr>
          <w:rFonts w:ascii="Arial" w:eastAsia="Times New Roman" w:hAnsi="Arial" w:cs="Arial"/>
          <w:sz w:val="24"/>
          <w:szCs w:val="24"/>
        </w:rPr>
        <w:t xml:space="preserve">his is fine if the communication is good between </w:t>
      </w:r>
      <w:proofErr w:type="spellStart"/>
      <w:r w:rsidR="00C83EEF" w:rsidRPr="00C83EEF">
        <w:rPr>
          <w:rFonts w:ascii="Arial" w:eastAsia="Times New Roman" w:hAnsi="Arial" w:cs="Arial"/>
          <w:sz w:val="24"/>
          <w:szCs w:val="24"/>
        </w:rPr>
        <w:t>ExCB</w:t>
      </w:r>
      <w:r w:rsidR="00C83EEF">
        <w:rPr>
          <w:rFonts w:ascii="Arial" w:eastAsia="Times New Roman" w:hAnsi="Arial" w:cs="Arial"/>
          <w:sz w:val="24"/>
          <w:szCs w:val="24"/>
        </w:rPr>
        <w:t>s</w:t>
      </w:r>
      <w:proofErr w:type="spellEnd"/>
      <w:r w:rsidR="00C83EEF" w:rsidRPr="00C83EEF">
        <w:rPr>
          <w:rFonts w:ascii="Arial" w:eastAsia="Times New Roman" w:hAnsi="Arial" w:cs="Arial"/>
          <w:sz w:val="24"/>
          <w:szCs w:val="24"/>
        </w:rPr>
        <w:t xml:space="preserve"> but that is not always</w:t>
      </w:r>
      <w:r w:rsidR="0096094A">
        <w:rPr>
          <w:rFonts w:ascii="Arial" w:eastAsia="Times New Roman" w:hAnsi="Arial" w:cs="Arial"/>
          <w:sz w:val="24"/>
          <w:szCs w:val="24"/>
        </w:rPr>
        <w:t xml:space="preserve"> the case. The </w:t>
      </w:r>
      <w:r>
        <w:rPr>
          <w:rFonts w:ascii="Arial" w:eastAsia="Times New Roman" w:hAnsi="Arial" w:cs="Arial"/>
          <w:sz w:val="24"/>
          <w:szCs w:val="24"/>
        </w:rPr>
        <w:t xml:space="preserve">meeting noted the </w:t>
      </w:r>
      <w:r w:rsidR="0096094A">
        <w:rPr>
          <w:rFonts w:ascii="Arial" w:eastAsia="Times New Roman" w:hAnsi="Arial" w:cs="Arial"/>
          <w:sz w:val="24"/>
          <w:szCs w:val="24"/>
        </w:rPr>
        <w:t>p</w:t>
      </w:r>
      <w:r w:rsidR="00C83EEF">
        <w:rPr>
          <w:rFonts w:ascii="Arial" w:eastAsia="Times New Roman" w:hAnsi="Arial" w:cs="Arial"/>
          <w:sz w:val="24"/>
          <w:szCs w:val="24"/>
        </w:rPr>
        <w:t xml:space="preserve">roblem </w:t>
      </w:r>
      <w:r w:rsidR="00BE5159">
        <w:rPr>
          <w:rFonts w:ascii="Arial" w:eastAsia="Times New Roman" w:hAnsi="Arial" w:cs="Arial"/>
          <w:sz w:val="24"/>
          <w:szCs w:val="24"/>
        </w:rPr>
        <w:t xml:space="preserve">then </w:t>
      </w:r>
      <w:r w:rsidR="00C83EEF">
        <w:rPr>
          <w:rFonts w:ascii="Arial" w:eastAsia="Times New Roman" w:hAnsi="Arial" w:cs="Arial"/>
          <w:sz w:val="24"/>
          <w:szCs w:val="24"/>
        </w:rPr>
        <w:t>is not being able to talk to the ap</w:t>
      </w:r>
      <w:r w:rsidR="00BE5159">
        <w:rPr>
          <w:rFonts w:ascii="Arial" w:eastAsia="Times New Roman" w:hAnsi="Arial" w:cs="Arial"/>
          <w:sz w:val="24"/>
          <w:szCs w:val="24"/>
        </w:rPr>
        <w:t xml:space="preserve">plicant even though the applicant has a major </w:t>
      </w:r>
      <w:r w:rsidR="00C83EEF">
        <w:rPr>
          <w:rFonts w:ascii="Arial" w:eastAsia="Times New Roman" w:hAnsi="Arial" w:cs="Arial"/>
          <w:sz w:val="24"/>
          <w:szCs w:val="24"/>
        </w:rPr>
        <w:t>involvement</w:t>
      </w:r>
      <w:r w:rsidR="00BE5159">
        <w:rPr>
          <w:rFonts w:ascii="Arial" w:eastAsia="Times New Roman" w:hAnsi="Arial" w:cs="Arial"/>
          <w:sz w:val="24"/>
          <w:szCs w:val="24"/>
        </w:rPr>
        <w:t xml:space="preserve">, investment </w:t>
      </w:r>
      <w:r w:rsidR="00C83EEF">
        <w:rPr>
          <w:rFonts w:ascii="Arial" w:eastAsia="Times New Roman" w:hAnsi="Arial" w:cs="Arial"/>
          <w:sz w:val="24"/>
          <w:szCs w:val="24"/>
        </w:rPr>
        <w:t>and in</w:t>
      </w:r>
      <w:r w:rsidR="00EF4719">
        <w:rPr>
          <w:rFonts w:ascii="Arial" w:eastAsia="Times New Roman" w:hAnsi="Arial" w:cs="Arial"/>
          <w:sz w:val="24"/>
          <w:szCs w:val="24"/>
        </w:rPr>
        <w:t xml:space="preserve">terest in what is going on. </w:t>
      </w:r>
      <w:r w:rsidR="00BE5159">
        <w:rPr>
          <w:rFonts w:ascii="Arial" w:eastAsia="Times New Roman" w:hAnsi="Arial" w:cs="Arial"/>
          <w:sz w:val="24"/>
          <w:szCs w:val="24"/>
        </w:rPr>
        <w:t xml:space="preserve"> </w:t>
      </w:r>
      <w:r w:rsidR="0096094A">
        <w:rPr>
          <w:rFonts w:ascii="Arial" w:eastAsia="Times New Roman" w:hAnsi="Arial" w:cs="Arial"/>
          <w:sz w:val="24"/>
          <w:szCs w:val="24"/>
        </w:rPr>
        <w:t xml:space="preserve">This </w:t>
      </w:r>
      <w:r>
        <w:rPr>
          <w:rFonts w:ascii="Arial" w:eastAsia="Times New Roman" w:hAnsi="Arial" w:cs="Arial"/>
          <w:sz w:val="24"/>
          <w:szCs w:val="24"/>
        </w:rPr>
        <w:t xml:space="preserve">can be </w:t>
      </w:r>
      <w:r w:rsidR="0096094A">
        <w:rPr>
          <w:rFonts w:ascii="Arial" w:eastAsia="Times New Roman" w:hAnsi="Arial" w:cs="Arial"/>
          <w:sz w:val="24"/>
          <w:szCs w:val="24"/>
        </w:rPr>
        <w:t>d</w:t>
      </w:r>
      <w:r w:rsidR="00BE5159">
        <w:rPr>
          <w:rFonts w:ascii="Arial" w:eastAsia="Times New Roman" w:hAnsi="Arial" w:cs="Arial"/>
          <w:sz w:val="24"/>
          <w:szCs w:val="24"/>
        </w:rPr>
        <w:t xml:space="preserve">ifficult when trying to maintain </w:t>
      </w:r>
      <w:r w:rsidR="0096094A">
        <w:rPr>
          <w:rFonts w:ascii="Arial" w:eastAsia="Times New Roman" w:hAnsi="Arial" w:cs="Arial"/>
          <w:sz w:val="24"/>
          <w:szCs w:val="24"/>
        </w:rPr>
        <w:t xml:space="preserve">our </w:t>
      </w:r>
      <w:r w:rsidR="00BE5159">
        <w:rPr>
          <w:rFonts w:ascii="Arial" w:eastAsia="Times New Roman" w:hAnsi="Arial" w:cs="Arial"/>
          <w:sz w:val="24"/>
          <w:szCs w:val="24"/>
        </w:rPr>
        <w:t>professional relationship with the applicant</w:t>
      </w:r>
      <w:r w:rsidR="00EF4719">
        <w:rPr>
          <w:rFonts w:ascii="Arial" w:eastAsia="Times New Roman" w:hAnsi="Arial" w:cs="Arial"/>
          <w:sz w:val="24"/>
          <w:szCs w:val="24"/>
        </w:rPr>
        <w:t>.</w:t>
      </w:r>
      <w:r w:rsidR="00BE5159">
        <w:rPr>
          <w:rFonts w:ascii="Arial" w:eastAsia="Times New Roman" w:hAnsi="Arial" w:cs="Arial"/>
          <w:sz w:val="24"/>
          <w:szCs w:val="24"/>
        </w:rPr>
        <w:t xml:space="preserve"> </w:t>
      </w:r>
      <w:r>
        <w:rPr>
          <w:rFonts w:ascii="Arial" w:eastAsia="Times New Roman" w:hAnsi="Arial" w:cs="Arial"/>
          <w:sz w:val="24"/>
          <w:szCs w:val="24"/>
        </w:rPr>
        <w:t xml:space="preserve">The meeting noted the AU concerns with general agreement that AU should prepare a proposal for consideration within </w:t>
      </w:r>
      <w:proofErr w:type="spellStart"/>
      <w:r>
        <w:rPr>
          <w:rFonts w:ascii="Arial" w:eastAsia="Times New Roman" w:hAnsi="Arial" w:cs="Arial"/>
          <w:sz w:val="24"/>
          <w:szCs w:val="24"/>
        </w:rPr>
        <w:t>ExMC</w:t>
      </w:r>
      <w:proofErr w:type="spellEnd"/>
      <w:r>
        <w:rPr>
          <w:rFonts w:ascii="Arial" w:eastAsia="Times New Roman" w:hAnsi="Arial" w:cs="Arial"/>
          <w:sz w:val="24"/>
          <w:szCs w:val="24"/>
        </w:rPr>
        <w:t xml:space="preserve"> WG</w:t>
      </w:r>
      <w:r w:rsidR="00781A18">
        <w:rPr>
          <w:rFonts w:ascii="Arial" w:eastAsia="Times New Roman" w:hAnsi="Arial" w:cs="Arial"/>
          <w:sz w:val="24"/>
          <w:szCs w:val="24"/>
        </w:rPr>
        <w:t>0</w:t>
      </w:r>
      <w:r>
        <w:rPr>
          <w:rFonts w:ascii="Arial" w:eastAsia="Times New Roman" w:hAnsi="Arial" w:cs="Arial"/>
          <w:sz w:val="24"/>
          <w:szCs w:val="24"/>
        </w:rPr>
        <w:t>1.</w:t>
      </w:r>
      <w:r w:rsidR="0006624D">
        <w:rPr>
          <w:rFonts w:ascii="Arial" w:eastAsia="Times New Roman" w:hAnsi="Arial" w:cs="Arial"/>
          <w:sz w:val="24"/>
          <w:szCs w:val="24"/>
        </w:rPr>
        <w:t xml:space="preserve"> Mr. Maira confirmed that </w:t>
      </w:r>
      <w:proofErr w:type="spellStart"/>
      <w:r w:rsidR="0006624D">
        <w:rPr>
          <w:rFonts w:ascii="Arial" w:eastAsia="Times New Roman" w:hAnsi="Arial" w:cs="Arial"/>
          <w:sz w:val="24"/>
          <w:szCs w:val="24"/>
        </w:rPr>
        <w:t>Dr.</w:t>
      </w:r>
      <w:proofErr w:type="spellEnd"/>
      <w:r w:rsidR="0006624D">
        <w:rPr>
          <w:rFonts w:ascii="Arial" w:eastAsia="Times New Roman" w:hAnsi="Arial" w:cs="Arial"/>
          <w:sz w:val="24"/>
          <w:szCs w:val="24"/>
        </w:rPr>
        <w:t xml:space="preserve"> Munro had captured the issue </w:t>
      </w:r>
      <w:r>
        <w:rPr>
          <w:rFonts w:ascii="Arial" w:eastAsia="Times New Roman" w:hAnsi="Arial" w:cs="Arial"/>
          <w:sz w:val="24"/>
          <w:szCs w:val="24"/>
        </w:rPr>
        <w:t xml:space="preserve">of AU concerns </w:t>
      </w:r>
      <w:r w:rsidR="0006624D">
        <w:rPr>
          <w:rFonts w:ascii="Arial" w:eastAsia="Times New Roman" w:hAnsi="Arial" w:cs="Arial"/>
          <w:sz w:val="24"/>
          <w:szCs w:val="24"/>
        </w:rPr>
        <w:t>in his summary. There was further discussion including</w:t>
      </w:r>
      <w:r w:rsidR="00570414">
        <w:rPr>
          <w:rFonts w:ascii="Arial" w:eastAsia="Times New Roman" w:hAnsi="Arial" w:cs="Arial"/>
          <w:sz w:val="24"/>
          <w:szCs w:val="24"/>
        </w:rPr>
        <w:t xml:space="preserve"> the issue of </w:t>
      </w:r>
      <w:r w:rsidR="0006624D">
        <w:rPr>
          <w:rFonts w:ascii="Arial" w:eastAsia="Times New Roman" w:hAnsi="Arial" w:cs="Arial"/>
          <w:sz w:val="24"/>
          <w:szCs w:val="24"/>
        </w:rPr>
        <w:t>confiden</w:t>
      </w:r>
      <w:r w:rsidR="003D3091">
        <w:rPr>
          <w:rFonts w:ascii="Arial" w:eastAsia="Times New Roman" w:hAnsi="Arial" w:cs="Arial"/>
          <w:sz w:val="24"/>
          <w:szCs w:val="24"/>
        </w:rPr>
        <w:t xml:space="preserve">tiality. In concluding the </w:t>
      </w:r>
      <w:proofErr w:type="spellStart"/>
      <w:r w:rsidR="003D3091">
        <w:rPr>
          <w:rFonts w:ascii="Arial" w:eastAsia="Times New Roman" w:hAnsi="Arial" w:cs="Arial"/>
          <w:sz w:val="24"/>
          <w:szCs w:val="24"/>
        </w:rPr>
        <w:t>ExMC</w:t>
      </w:r>
      <w:proofErr w:type="spellEnd"/>
      <w:r w:rsidR="0006624D">
        <w:rPr>
          <w:rFonts w:ascii="Arial" w:eastAsia="Times New Roman" w:hAnsi="Arial" w:cs="Arial"/>
          <w:sz w:val="24"/>
          <w:szCs w:val="24"/>
        </w:rPr>
        <w:t xml:space="preserve"> Secretary suggested that </w:t>
      </w:r>
      <w:proofErr w:type="spellStart"/>
      <w:r w:rsidR="0006624D">
        <w:rPr>
          <w:rFonts w:ascii="Arial" w:eastAsia="Times New Roman" w:hAnsi="Arial" w:cs="Arial"/>
          <w:sz w:val="24"/>
          <w:szCs w:val="24"/>
        </w:rPr>
        <w:t>ExTAG</w:t>
      </w:r>
      <w:proofErr w:type="spellEnd"/>
      <w:r w:rsidR="0006624D">
        <w:rPr>
          <w:rFonts w:ascii="Arial" w:eastAsia="Times New Roman" w:hAnsi="Arial" w:cs="Arial"/>
          <w:sz w:val="24"/>
          <w:szCs w:val="24"/>
        </w:rPr>
        <w:t xml:space="preserve"> forward AU concerns to </w:t>
      </w:r>
      <w:proofErr w:type="spellStart"/>
      <w:r w:rsidR="0006624D">
        <w:rPr>
          <w:rFonts w:ascii="Arial" w:eastAsia="Times New Roman" w:hAnsi="Arial" w:cs="Arial"/>
          <w:sz w:val="24"/>
          <w:szCs w:val="24"/>
        </w:rPr>
        <w:t>ExMC</w:t>
      </w:r>
      <w:proofErr w:type="spellEnd"/>
      <w:r w:rsidR="0006624D">
        <w:rPr>
          <w:rFonts w:ascii="Arial" w:eastAsia="Times New Roman" w:hAnsi="Arial" w:cs="Arial"/>
          <w:sz w:val="24"/>
          <w:szCs w:val="24"/>
        </w:rPr>
        <w:t xml:space="preserve"> WG01 </w:t>
      </w:r>
      <w:r w:rsidR="00570414">
        <w:rPr>
          <w:rFonts w:ascii="Arial" w:eastAsia="Times New Roman" w:hAnsi="Arial" w:cs="Arial"/>
          <w:sz w:val="24"/>
          <w:szCs w:val="24"/>
        </w:rPr>
        <w:t xml:space="preserve">with AU to raise a possible proposal </w:t>
      </w:r>
      <w:r w:rsidR="0006624D">
        <w:rPr>
          <w:rFonts w:ascii="Arial" w:eastAsia="Times New Roman" w:hAnsi="Arial" w:cs="Arial"/>
          <w:sz w:val="24"/>
          <w:szCs w:val="24"/>
        </w:rPr>
        <w:t xml:space="preserve">to perhaps strengthen the wording in the Rules. Before concluding this </w:t>
      </w:r>
      <w:r w:rsidR="0096094A">
        <w:rPr>
          <w:rFonts w:ascii="Arial" w:eastAsia="Times New Roman" w:hAnsi="Arial" w:cs="Arial"/>
          <w:sz w:val="24"/>
          <w:szCs w:val="24"/>
        </w:rPr>
        <w:t xml:space="preserve">item </w:t>
      </w:r>
      <w:r w:rsidR="0006624D">
        <w:rPr>
          <w:rFonts w:ascii="Arial" w:eastAsia="Times New Roman" w:hAnsi="Arial" w:cs="Arial"/>
          <w:sz w:val="24"/>
          <w:szCs w:val="24"/>
        </w:rPr>
        <w:t xml:space="preserve">the Chair </w:t>
      </w:r>
      <w:r w:rsidR="0006624D" w:rsidRPr="00972A0E">
        <w:rPr>
          <w:rFonts w:ascii="Arial" w:eastAsia="Times New Roman" w:hAnsi="Arial" w:cs="Arial"/>
          <w:sz w:val="24"/>
          <w:szCs w:val="24"/>
        </w:rPr>
        <w:t>remind</w:t>
      </w:r>
      <w:r w:rsidR="0096094A" w:rsidRPr="00972A0E">
        <w:rPr>
          <w:rFonts w:ascii="Arial" w:eastAsia="Times New Roman" w:hAnsi="Arial" w:cs="Arial"/>
          <w:sz w:val="24"/>
          <w:szCs w:val="24"/>
        </w:rPr>
        <w:t>ed</w:t>
      </w:r>
      <w:r w:rsidR="0006624D" w:rsidRPr="00972A0E">
        <w:rPr>
          <w:rFonts w:ascii="Arial" w:eastAsia="Times New Roman" w:hAnsi="Arial" w:cs="Arial"/>
          <w:sz w:val="24"/>
          <w:szCs w:val="24"/>
        </w:rPr>
        <w:t xml:space="preserve"> </w:t>
      </w:r>
      <w:proofErr w:type="spellStart"/>
      <w:r w:rsidR="0006624D" w:rsidRPr="00972A0E">
        <w:rPr>
          <w:rFonts w:ascii="Arial" w:eastAsia="Times New Roman" w:hAnsi="Arial" w:cs="Arial"/>
          <w:sz w:val="24"/>
          <w:szCs w:val="24"/>
        </w:rPr>
        <w:t>ExCBs</w:t>
      </w:r>
      <w:proofErr w:type="spellEnd"/>
      <w:r w:rsidR="0006624D" w:rsidRPr="00972A0E">
        <w:rPr>
          <w:rFonts w:ascii="Arial" w:eastAsia="Times New Roman" w:hAnsi="Arial" w:cs="Arial"/>
          <w:sz w:val="24"/>
          <w:szCs w:val="24"/>
        </w:rPr>
        <w:t xml:space="preserve"> of the importance of effective communication between bodies. </w:t>
      </w:r>
      <w:r w:rsidR="00570414" w:rsidRPr="00972A0E">
        <w:rPr>
          <w:rFonts w:ascii="Arial" w:eastAsia="Times New Roman" w:hAnsi="Arial" w:cs="Arial"/>
          <w:sz w:val="24"/>
          <w:szCs w:val="24"/>
        </w:rPr>
        <w:t>In conclusion t</w:t>
      </w:r>
      <w:r w:rsidR="0006624D" w:rsidRPr="00972A0E">
        <w:rPr>
          <w:rFonts w:ascii="Arial" w:eastAsia="Times New Roman" w:hAnsi="Arial" w:cs="Arial"/>
          <w:sz w:val="24"/>
          <w:szCs w:val="24"/>
        </w:rPr>
        <w:t>he meeting record</w:t>
      </w:r>
      <w:r w:rsidR="00570414" w:rsidRPr="00972A0E">
        <w:rPr>
          <w:rFonts w:ascii="Arial" w:eastAsia="Times New Roman" w:hAnsi="Arial" w:cs="Arial"/>
          <w:sz w:val="24"/>
          <w:szCs w:val="24"/>
        </w:rPr>
        <w:t>ed</w:t>
      </w:r>
      <w:r w:rsidR="0006624D" w:rsidRPr="00972A0E">
        <w:rPr>
          <w:rFonts w:ascii="Arial" w:eastAsia="Times New Roman" w:hAnsi="Arial" w:cs="Arial"/>
          <w:sz w:val="24"/>
          <w:szCs w:val="24"/>
        </w:rPr>
        <w:t xml:space="preserve"> the following decision.</w:t>
      </w:r>
    </w:p>
    <w:p w14:paraId="227A5023" w14:textId="77777777" w:rsidR="00F33D5F" w:rsidRPr="00972A0E" w:rsidRDefault="00F33D5F" w:rsidP="00E92C41">
      <w:pPr>
        <w:pStyle w:val="ListParagraph"/>
        <w:spacing w:after="0" w:line="240" w:lineRule="auto"/>
        <w:ind w:left="0"/>
        <w:rPr>
          <w:rFonts w:ascii="Arial" w:eastAsia="Times New Roman" w:hAnsi="Arial" w:cs="Arial"/>
          <w:sz w:val="24"/>
          <w:szCs w:val="24"/>
        </w:rPr>
      </w:pPr>
    </w:p>
    <w:p w14:paraId="0620E403" w14:textId="77777777" w:rsidR="000970D0" w:rsidRPr="00972A0E" w:rsidRDefault="000970D0" w:rsidP="000970D0">
      <w:pPr>
        <w:spacing w:after="0" w:line="240" w:lineRule="auto"/>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Decision 2020/14</w:t>
      </w:r>
    </w:p>
    <w:p w14:paraId="36D8080E" w14:textId="77777777" w:rsidR="000970D0" w:rsidRPr="000970D0" w:rsidRDefault="000970D0" w:rsidP="000970D0">
      <w:pPr>
        <w:spacing w:after="0" w:line="240" w:lineRule="auto"/>
        <w:jc w:val="both"/>
        <w:rPr>
          <w:rFonts w:ascii="Arial" w:eastAsia="Times New Roman" w:hAnsi="Arial" w:cs="Arial"/>
          <w:sz w:val="24"/>
          <w:szCs w:val="24"/>
          <w:lang w:val="en-GB"/>
        </w:rPr>
      </w:pPr>
      <w:r w:rsidRPr="00972A0E">
        <w:rPr>
          <w:rFonts w:ascii="Arial" w:eastAsia="Times New Roman" w:hAnsi="Arial"/>
          <w:bCs/>
          <w:color w:val="0070C0"/>
          <w:szCs w:val="24"/>
          <w:lang w:val="en-GB" w:eastAsia="fr-FR"/>
        </w:rPr>
        <w:t xml:space="preserve">Members considered the verbal proposal from AU regarding cooperation among </w:t>
      </w:r>
      <w:proofErr w:type="spellStart"/>
      <w:r w:rsidRPr="00972A0E">
        <w:rPr>
          <w:rFonts w:ascii="Arial" w:eastAsia="Times New Roman" w:hAnsi="Arial"/>
          <w:bCs/>
          <w:color w:val="0070C0"/>
          <w:szCs w:val="24"/>
          <w:lang w:val="en-GB" w:eastAsia="fr-FR"/>
        </w:rPr>
        <w:t>ExCBs</w:t>
      </w:r>
      <w:proofErr w:type="spellEnd"/>
      <w:r w:rsidRPr="00972A0E">
        <w:rPr>
          <w:rFonts w:ascii="Arial" w:eastAsia="Times New Roman" w:hAnsi="Arial"/>
          <w:bCs/>
          <w:color w:val="0070C0"/>
          <w:szCs w:val="24"/>
          <w:lang w:val="en-GB" w:eastAsia="fr-FR"/>
        </w:rPr>
        <w:t xml:space="preserve"> and exchange of information, presented by Dr Munro and </w:t>
      </w:r>
      <w:r w:rsidRPr="00972A0E">
        <w:rPr>
          <w:rFonts w:ascii="Arial" w:eastAsia="Times New Roman" w:hAnsi="Arial"/>
          <w:bCs/>
          <w:color w:val="0070C0"/>
          <w:szCs w:val="24"/>
          <w:u w:val="single"/>
          <w:lang w:val="en-GB" w:eastAsia="fr-FR"/>
        </w:rPr>
        <w:t>agreed</w:t>
      </w:r>
      <w:r w:rsidRPr="00972A0E">
        <w:rPr>
          <w:rFonts w:ascii="Arial" w:eastAsia="Times New Roman" w:hAnsi="Arial"/>
          <w:bCs/>
          <w:color w:val="0070C0"/>
          <w:szCs w:val="24"/>
          <w:lang w:val="en-GB" w:eastAsia="fr-FR"/>
        </w:rPr>
        <w:t xml:space="preserve"> to recommend to the </w:t>
      </w:r>
      <w:proofErr w:type="spellStart"/>
      <w:r w:rsidRPr="00972A0E">
        <w:rPr>
          <w:rFonts w:ascii="Arial" w:eastAsia="Times New Roman" w:hAnsi="Arial"/>
          <w:bCs/>
          <w:color w:val="0070C0"/>
          <w:szCs w:val="24"/>
          <w:lang w:val="en-GB" w:eastAsia="fr-FR"/>
        </w:rPr>
        <w:t>ExMC</w:t>
      </w:r>
      <w:proofErr w:type="spellEnd"/>
      <w:r w:rsidRPr="00972A0E">
        <w:rPr>
          <w:rFonts w:ascii="Arial" w:eastAsia="Times New Roman" w:hAnsi="Arial"/>
          <w:bCs/>
          <w:color w:val="0070C0"/>
          <w:szCs w:val="24"/>
          <w:lang w:val="en-GB" w:eastAsia="fr-FR"/>
        </w:rPr>
        <w:t xml:space="preserve"> that </w:t>
      </w:r>
      <w:proofErr w:type="spellStart"/>
      <w:r w:rsidRPr="00972A0E">
        <w:rPr>
          <w:rFonts w:ascii="Arial" w:eastAsia="Times New Roman" w:hAnsi="Arial"/>
          <w:bCs/>
          <w:color w:val="0070C0"/>
          <w:szCs w:val="24"/>
          <w:lang w:val="en-GB" w:eastAsia="fr-FR"/>
        </w:rPr>
        <w:t>ExMC</w:t>
      </w:r>
      <w:proofErr w:type="spellEnd"/>
      <w:r w:rsidRPr="00972A0E">
        <w:rPr>
          <w:rFonts w:ascii="Arial" w:eastAsia="Times New Roman" w:hAnsi="Arial"/>
          <w:bCs/>
          <w:color w:val="0070C0"/>
          <w:szCs w:val="24"/>
          <w:lang w:val="en-GB" w:eastAsia="fr-FR"/>
        </w:rPr>
        <w:t xml:space="preserve"> WG 01 be tasked to consider the AU proposal.</w:t>
      </w:r>
    </w:p>
    <w:p w14:paraId="789ACFCB" w14:textId="77777777" w:rsidR="000970D0" w:rsidRPr="00291D93" w:rsidRDefault="000970D0" w:rsidP="0051371D">
      <w:pPr>
        <w:spacing w:after="0" w:line="240" w:lineRule="auto"/>
        <w:ind w:left="720"/>
        <w:jc w:val="both"/>
        <w:rPr>
          <w:rFonts w:ascii="Arial" w:eastAsia="Times New Roman" w:hAnsi="Arial" w:cs="Arial"/>
          <w:sz w:val="24"/>
          <w:szCs w:val="24"/>
          <w:lang w:val="en-GB"/>
        </w:rPr>
      </w:pPr>
    </w:p>
    <w:p w14:paraId="4039E61E" w14:textId="77777777" w:rsidR="0051371D" w:rsidRPr="00291D93" w:rsidRDefault="0051371D" w:rsidP="0051371D">
      <w:pPr>
        <w:spacing w:after="0" w:line="240" w:lineRule="auto"/>
        <w:ind w:left="720"/>
        <w:jc w:val="both"/>
        <w:rPr>
          <w:rFonts w:ascii="Arial" w:eastAsia="Times New Roman" w:hAnsi="Arial" w:cs="Arial"/>
          <w:sz w:val="24"/>
          <w:szCs w:val="24"/>
          <w:lang w:val="en-GB"/>
        </w:rPr>
      </w:pPr>
    </w:p>
    <w:p w14:paraId="4B144376" w14:textId="77777777" w:rsidR="0051371D" w:rsidRPr="007374D6" w:rsidRDefault="0051371D" w:rsidP="0051371D">
      <w:pPr>
        <w:keepNext/>
        <w:spacing w:after="0" w:line="240" w:lineRule="auto"/>
        <w:ind w:left="709" w:hanging="709"/>
        <w:jc w:val="both"/>
        <w:outlineLvl w:val="2"/>
        <w:rPr>
          <w:rFonts w:ascii="Arial" w:eastAsia="Times New Roman" w:hAnsi="Arial" w:cs="Arial"/>
          <w:b/>
          <w:bCs/>
          <w:iCs/>
          <w:color w:val="000000"/>
          <w:sz w:val="24"/>
          <w:szCs w:val="24"/>
        </w:rPr>
      </w:pPr>
      <w:r w:rsidRPr="003D2E00">
        <w:rPr>
          <w:rFonts w:ascii="Arial" w:eastAsia="Times New Roman" w:hAnsi="Arial" w:cs="Arial"/>
          <w:b/>
          <w:bCs/>
          <w:i/>
          <w:iCs/>
          <w:color w:val="000000"/>
          <w:sz w:val="24"/>
          <w:szCs w:val="24"/>
        </w:rPr>
        <w:t>7</w:t>
      </w:r>
      <w:r w:rsidRPr="007374D6">
        <w:rPr>
          <w:rFonts w:ascii="Arial" w:eastAsia="Times New Roman" w:hAnsi="Arial" w:cs="Arial"/>
          <w:b/>
          <w:bCs/>
          <w:iCs/>
          <w:color w:val="000000"/>
          <w:sz w:val="24"/>
          <w:szCs w:val="24"/>
        </w:rPr>
        <w:t xml:space="preserve"> </w:t>
      </w:r>
      <w:r w:rsidRPr="007374D6">
        <w:rPr>
          <w:rFonts w:ascii="Arial" w:eastAsia="Times New Roman" w:hAnsi="Arial" w:cs="Arial"/>
          <w:bCs/>
          <w:iCs/>
          <w:color w:val="000000"/>
          <w:sz w:val="24"/>
          <w:szCs w:val="24"/>
        </w:rPr>
        <w:t xml:space="preserve">        </w:t>
      </w:r>
      <w:proofErr w:type="spellStart"/>
      <w:r w:rsidRPr="007374D6">
        <w:rPr>
          <w:rFonts w:ascii="Arial" w:eastAsia="Times New Roman" w:hAnsi="Arial" w:cs="Arial"/>
          <w:b/>
          <w:bCs/>
          <w:iCs/>
          <w:color w:val="000000"/>
          <w:sz w:val="24"/>
          <w:szCs w:val="24"/>
        </w:rPr>
        <w:t>ExTAG</w:t>
      </w:r>
      <w:proofErr w:type="spellEnd"/>
      <w:r w:rsidRPr="007374D6">
        <w:rPr>
          <w:rFonts w:ascii="Arial" w:eastAsia="Times New Roman" w:hAnsi="Arial" w:cs="Arial"/>
          <w:b/>
          <w:bCs/>
          <w:iCs/>
          <w:color w:val="000000"/>
          <w:sz w:val="24"/>
          <w:szCs w:val="24"/>
        </w:rPr>
        <w:t xml:space="preserve"> Working Group Status - Review</w:t>
      </w:r>
    </w:p>
    <w:p w14:paraId="636CD1B1" w14:textId="77777777" w:rsidR="0051371D" w:rsidRPr="00291D93" w:rsidRDefault="0051371D" w:rsidP="0051371D">
      <w:pPr>
        <w:spacing w:after="0" w:line="240" w:lineRule="auto"/>
        <w:ind w:left="705" w:firstLine="15"/>
        <w:jc w:val="both"/>
        <w:rPr>
          <w:rFonts w:ascii="Arial" w:eastAsia="Times New Roman" w:hAnsi="Arial" w:cs="Arial"/>
          <w:sz w:val="24"/>
          <w:szCs w:val="24"/>
          <w:lang w:val="en-US"/>
        </w:rPr>
      </w:pPr>
      <w:r w:rsidRPr="00291D93">
        <w:rPr>
          <w:rFonts w:ascii="Arial" w:eastAsia="Times New Roman" w:hAnsi="Arial" w:cs="Arial"/>
          <w:sz w:val="24"/>
          <w:szCs w:val="24"/>
          <w:lang w:val="en-US"/>
        </w:rPr>
        <w:t>To</w:t>
      </w:r>
      <w:r w:rsidRPr="00291D93">
        <w:rPr>
          <w:rFonts w:ascii="Arial" w:eastAsia="Times New Roman" w:hAnsi="Arial" w:cs="Arial"/>
          <w:sz w:val="24"/>
          <w:szCs w:val="24"/>
        </w:rPr>
        <w:t xml:space="preserve"> review the status</w:t>
      </w:r>
      <w:r w:rsidRPr="00291D93">
        <w:rPr>
          <w:rFonts w:ascii="Arial" w:eastAsia="Times New Roman" w:hAnsi="Arial" w:cs="Arial"/>
          <w:sz w:val="24"/>
          <w:szCs w:val="24"/>
          <w:lang w:val="en-US"/>
        </w:rPr>
        <w:t xml:space="preserve"> of</w:t>
      </w:r>
      <w:r w:rsidRPr="00291D93">
        <w:rPr>
          <w:rFonts w:ascii="Arial" w:eastAsia="Times New Roman" w:hAnsi="Arial" w:cs="Arial"/>
          <w:sz w:val="24"/>
          <w:szCs w:val="24"/>
        </w:rPr>
        <w:t xml:space="preserve"> </w:t>
      </w:r>
      <w:proofErr w:type="spellStart"/>
      <w:r w:rsidRPr="00291D93">
        <w:rPr>
          <w:rFonts w:ascii="Arial" w:eastAsia="Times New Roman" w:hAnsi="Arial" w:cs="Arial"/>
          <w:sz w:val="24"/>
          <w:szCs w:val="24"/>
          <w:lang w:val="en-US"/>
        </w:rPr>
        <w:t>ExTAG</w:t>
      </w:r>
      <w:proofErr w:type="spellEnd"/>
      <w:r w:rsidRPr="00291D93">
        <w:rPr>
          <w:rFonts w:ascii="Arial" w:eastAsia="Times New Roman" w:hAnsi="Arial" w:cs="Arial"/>
          <w:sz w:val="24"/>
          <w:szCs w:val="24"/>
          <w:lang w:val="en-US"/>
        </w:rPr>
        <w:t xml:space="preserve"> Working Groups and current activities</w:t>
      </w:r>
    </w:p>
    <w:p w14:paraId="60B56C9C" w14:textId="77777777" w:rsidR="0051371D" w:rsidRDefault="0051371D" w:rsidP="0051371D">
      <w:pPr>
        <w:spacing w:after="0" w:line="240" w:lineRule="auto"/>
        <w:jc w:val="both"/>
        <w:rPr>
          <w:rFonts w:ascii="Arial" w:eastAsia="Times New Roman" w:hAnsi="Arial" w:cs="Arial"/>
          <w:bCs/>
          <w:i/>
          <w:sz w:val="24"/>
          <w:szCs w:val="24"/>
        </w:rPr>
      </w:pPr>
      <w:r w:rsidRPr="00291D93">
        <w:rPr>
          <w:rFonts w:ascii="Arial" w:eastAsia="Times New Roman" w:hAnsi="Arial" w:cs="Arial"/>
          <w:bCs/>
          <w:i/>
          <w:sz w:val="24"/>
          <w:szCs w:val="24"/>
        </w:rPr>
        <w:tab/>
      </w:r>
    </w:p>
    <w:p w14:paraId="2B14796F" w14:textId="77777777" w:rsidR="0051371D" w:rsidRPr="00291D93" w:rsidRDefault="0051371D" w:rsidP="0051371D">
      <w:pPr>
        <w:spacing w:after="0" w:line="240" w:lineRule="auto"/>
        <w:jc w:val="both"/>
        <w:rPr>
          <w:rFonts w:ascii="Arial" w:eastAsia="Times New Roman" w:hAnsi="Arial" w:cs="Arial"/>
          <w:bCs/>
          <w:i/>
          <w:sz w:val="24"/>
          <w:szCs w:val="24"/>
        </w:rPr>
      </w:pPr>
    </w:p>
    <w:p w14:paraId="4B836C38" w14:textId="77777777" w:rsidR="0051371D" w:rsidRPr="007374D6" w:rsidRDefault="0051371D" w:rsidP="0051371D">
      <w:pPr>
        <w:spacing w:after="120" w:line="240" w:lineRule="auto"/>
        <w:ind w:left="709" w:hanging="709"/>
        <w:jc w:val="both"/>
        <w:rPr>
          <w:rFonts w:ascii="Arial" w:eastAsia="Times New Roman" w:hAnsi="Arial" w:cs="Arial"/>
          <w:b/>
          <w:sz w:val="24"/>
          <w:szCs w:val="24"/>
        </w:rPr>
      </w:pPr>
      <w:r w:rsidRPr="003D2E00">
        <w:rPr>
          <w:rFonts w:ascii="Arial" w:eastAsia="Times New Roman" w:hAnsi="Arial" w:cs="Arial"/>
          <w:b/>
          <w:i/>
          <w:iCs/>
          <w:sz w:val="24"/>
          <w:szCs w:val="24"/>
        </w:rPr>
        <w:t>7.1</w:t>
      </w:r>
      <w:r w:rsidRPr="007374D6">
        <w:rPr>
          <w:rFonts w:ascii="Arial" w:eastAsia="Times New Roman" w:hAnsi="Arial" w:cs="Arial"/>
          <w:b/>
          <w:iCs/>
          <w:sz w:val="24"/>
          <w:szCs w:val="24"/>
        </w:rPr>
        <w:tab/>
        <w:t xml:space="preserve"> </w:t>
      </w:r>
      <w:proofErr w:type="spellStart"/>
      <w:r w:rsidRPr="007374D6">
        <w:rPr>
          <w:rFonts w:ascii="Arial" w:eastAsia="Times New Roman" w:hAnsi="Arial" w:cs="Arial"/>
          <w:b/>
          <w:iCs/>
          <w:sz w:val="24"/>
          <w:szCs w:val="24"/>
        </w:rPr>
        <w:t>ExTAG</w:t>
      </w:r>
      <w:proofErr w:type="spellEnd"/>
      <w:r w:rsidRPr="007374D6">
        <w:rPr>
          <w:rFonts w:ascii="Arial" w:eastAsia="Times New Roman" w:hAnsi="Arial" w:cs="Arial"/>
          <w:b/>
          <w:iCs/>
          <w:sz w:val="24"/>
          <w:szCs w:val="24"/>
        </w:rPr>
        <w:t xml:space="preserve"> WG</w:t>
      </w:r>
      <w:r w:rsidRPr="007374D6">
        <w:rPr>
          <w:rFonts w:ascii="Arial" w:hAnsi="Arial" w:cs="Arial"/>
          <w:b/>
          <w:iCs/>
          <w:sz w:val="24"/>
          <w:szCs w:val="24"/>
          <w:lang w:eastAsia="zh-CN"/>
        </w:rPr>
        <w:t xml:space="preserve"> </w:t>
      </w:r>
      <w:r w:rsidRPr="007374D6">
        <w:rPr>
          <w:rFonts w:ascii="Arial" w:eastAsia="Times New Roman" w:hAnsi="Arial" w:cs="Arial"/>
          <w:b/>
          <w:iCs/>
          <w:sz w:val="24"/>
          <w:szCs w:val="24"/>
        </w:rPr>
        <w:t xml:space="preserve">01, Preparation and maintenance of </w:t>
      </w:r>
      <w:proofErr w:type="spellStart"/>
      <w:r w:rsidRPr="007374D6">
        <w:rPr>
          <w:rFonts w:ascii="Arial" w:eastAsia="Times New Roman" w:hAnsi="Arial" w:cs="Arial"/>
          <w:b/>
          <w:iCs/>
          <w:sz w:val="24"/>
          <w:szCs w:val="24"/>
        </w:rPr>
        <w:t>ExTRs</w:t>
      </w:r>
      <w:proofErr w:type="spellEnd"/>
      <w:r w:rsidRPr="007374D6">
        <w:rPr>
          <w:rFonts w:ascii="Arial" w:eastAsia="Times New Roman" w:hAnsi="Arial" w:cs="Arial"/>
          <w:b/>
          <w:bCs/>
          <w:iCs/>
          <w:sz w:val="24"/>
          <w:szCs w:val="24"/>
        </w:rPr>
        <w:t xml:space="preserve"> </w:t>
      </w:r>
    </w:p>
    <w:p w14:paraId="39772B50" w14:textId="77777777" w:rsidR="00656E90" w:rsidRDefault="00656E90" w:rsidP="00656E90">
      <w:pPr>
        <w:spacing w:after="0" w:line="240" w:lineRule="auto"/>
        <w:ind w:left="1440"/>
        <w:jc w:val="both"/>
        <w:rPr>
          <w:rFonts w:ascii="Arial" w:eastAsia="Times New Roman" w:hAnsi="Arial" w:cs="Arial"/>
          <w:b/>
          <w:bCs/>
          <w:sz w:val="24"/>
          <w:szCs w:val="24"/>
          <w:u w:val="single"/>
          <w:lang w:val="en-GB"/>
        </w:rPr>
      </w:pPr>
      <w:r>
        <w:rPr>
          <w:rFonts w:ascii="Arial" w:eastAsia="Times New Roman" w:hAnsi="Arial" w:cs="Arial"/>
          <w:b/>
          <w:bCs/>
          <w:sz w:val="24"/>
          <w:szCs w:val="24"/>
          <w:u w:val="single"/>
          <w:lang w:val="en-GB"/>
        </w:rPr>
        <w:t xml:space="preserve">Documents </w:t>
      </w:r>
      <w:r w:rsidRPr="00291D93">
        <w:rPr>
          <w:rFonts w:ascii="Arial" w:eastAsia="Times New Roman" w:hAnsi="Arial" w:cs="Arial"/>
          <w:b/>
          <w:bCs/>
          <w:sz w:val="24"/>
          <w:szCs w:val="24"/>
          <w:u w:val="single"/>
          <w:lang w:val="en-GB"/>
        </w:rPr>
        <w:t>not</w:t>
      </w:r>
      <w:r>
        <w:rPr>
          <w:rFonts w:ascii="Arial" w:eastAsia="Times New Roman" w:hAnsi="Arial" w:cs="Arial"/>
          <w:b/>
          <w:bCs/>
          <w:sz w:val="24"/>
          <w:szCs w:val="24"/>
          <w:u w:val="single"/>
          <w:lang w:val="en-GB"/>
        </w:rPr>
        <w:t>ed</w:t>
      </w:r>
      <w:r w:rsidRPr="00291D93">
        <w:rPr>
          <w:rFonts w:ascii="Arial" w:eastAsia="Times New Roman" w:hAnsi="Arial" w:cs="Arial"/>
          <w:b/>
          <w:bCs/>
          <w:sz w:val="24"/>
          <w:szCs w:val="24"/>
          <w:u w:val="single"/>
          <w:lang w:val="en-GB"/>
        </w:rPr>
        <w:t>:</w:t>
      </w:r>
    </w:p>
    <w:p w14:paraId="2BC56AD0" w14:textId="77777777" w:rsidR="00656E90" w:rsidRDefault="00656E90" w:rsidP="00656E90">
      <w:pPr>
        <w:spacing w:after="0" w:line="240" w:lineRule="auto"/>
        <w:ind w:left="1440"/>
        <w:jc w:val="both"/>
        <w:rPr>
          <w:rFonts w:ascii="Arial" w:eastAsia="Times New Roman" w:hAnsi="Arial" w:cs="Arial"/>
          <w:b/>
          <w:bCs/>
          <w:sz w:val="24"/>
          <w:szCs w:val="24"/>
          <w:u w:val="single"/>
          <w:lang w:val="en-GB"/>
        </w:rPr>
      </w:pPr>
    </w:p>
    <w:p w14:paraId="64220A3A" w14:textId="28E7415A" w:rsidR="00656E90" w:rsidRPr="00656E90" w:rsidRDefault="00656E90" w:rsidP="00656E90">
      <w:pPr>
        <w:pStyle w:val="ListParagraph"/>
        <w:numPr>
          <w:ilvl w:val="0"/>
          <w:numId w:val="16"/>
        </w:numPr>
        <w:spacing w:after="0" w:line="240" w:lineRule="auto"/>
        <w:jc w:val="both"/>
        <w:rPr>
          <w:rStyle w:val="Hyperlink"/>
          <w:rFonts w:ascii="Arial" w:eastAsia="Times New Roman" w:hAnsi="Arial" w:cs="Arial"/>
          <w:color w:val="auto"/>
          <w:sz w:val="24"/>
          <w:szCs w:val="24"/>
          <w:u w:val="none"/>
          <w:lang w:val="en-GB"/>
        </w:rPr>
      </w:pPr>
      <w:proofErr w:type="spellStart"/>
      <w:r w:rsidRPr="00656E90">
        <w:rPr>
          <w:rFonts w:ascii="Arial" w:eastAsia="Times New Roman" w:hAnsi="Arial" w:cs="Arial"/>
          <w:b/>
          <w:bCs/>
          <w:sz w:val="24"/>
          <w:szCs w:val="24"/>
          <w:lang w:val="en-GB"/>
        </w:rPr>
        <w:t>ExTAG</w:t>
      </w:r>
      <w:proofErr w:type="spellEnd"/>
      <w:r w:rsidRPr="00656E90">
        <w:rPr>
          <w:rFonts w:ascii="Arial" w:eastAsia="Times New Roman" w:hAnsi="Arial" w:cs="Arial"/>
          <w:b/>
          <w:bCs/>
          <w:sz w:val="24"/>
          <w:szCs w:val="24"/>
          <w:lang w:val="en-GB"/>
        </w:rPr>
        <w:t xml:space="preserve">(2020 Remote/WG01)03 – </w:t>
      </w:r>
      <w:r w:rsidRPr="00656E90">
        <w:rPr>
          <w:rFonts w:ascii="Arial" w:eastAsia="Times New Roman" w:hAnsi="Arial" w:cs="Arial"/>
          <w:sz w:val="24"/>
          <w:szCs w:val="24"/>
          <w:lang w:val="en-GB"/>
        </w:rPr>
        <w:t xml:space="preserve">Report from Convener of </w:t>
      </w:r>
      <w:proofErr w:type="spellStart"/>
      <w:r w:rsidRPr="00656E90">
        <w:rPr>
          <w:rFonts w:ascii="Arial" w:eastAsia="Times New Roman" w:hAnsi="Arial" w:cs="Arial"/>
          <w:sz w:val="24"/>
          <w:szCs w:val="24"/>
          <w:lang w:val="en-GB"/>
        </w:rPr>
        <w:t>ExTAG</w:t>
      </w:r>
      <w:proofErr w:type="spellEnd"/>
      <w:r w:rsidRPr="00656E90">
        <w:rPr>
          <w:rFonts w:ascii="Arial" w:eastAsia="Times New Roman" w:hAnsi="Arial" w:cs="Arial"/>
          <w:sz w:val="24"/>
          <w:szCs w:val="24"/>
          <w:lang w:val="en-GB"/>
        </w:rPr>
        <w:t xml:space="preserve"> WG01</w:t>
      </w:r>
    </w:p>
    <w:p w14:paraId="4F9F83BB" w14:textId="5C38A5B1" w:rsidR="00656E90" w:rsidRPr="00656E90" w:rsidRDefault="00656E90" w:rsidP="00656E90">
      <w:pPr>
        <w:pStyle w:val="ListParagraph"/>
        <w:numPr>
          <w:ilvl w:val="0"/>
          <w:numId w:val="16"/>
        </w:numPr>
        <w:spacing w:after="0" w:line="240" w:lineRule="auto"/>
        <w:jc w:val="both"/>
        <w:rPr>
          <w:rFonts w:ascii="Arial" w:eastAsia="Times New Roman" w:hAnsi="Arial" w:cs="Arial"/>
          <w:sz w:val="24"/>
          <w:szCs w:val="24"/>
          <w:lang w:val="en-GB"/>
        </w:rPr>
      </w:pPr>
      <w:proofErr w:type="spellStart"/>
      <w:r w:rsidRPr="00656E90">
        <w:rPr>
          <w:rFonts w:ascii="Arial" w:eastAsia="Times New Roman" w:hAnsi="Arial" w:cs="Arial"/>
          <w:b/>
          <w:bCs/>
          <w:sz w:val="24"/>
          <w:szCs w:val="24"/>
          <w:lang w:val="en-GB"/>
        </w:rPr>
        <w:t>ExTAG</w:t>
      </w:r>
      <w:proofErr w:type="spellEnd"/>
      <w:r w:rsidRPr="00656E90">
        <w:rPr>
          <w:rFonts w:ascii="Arial" w:eastAsia="Times New Roman" w:hAnsi="Arial" w:cs="Arial"/>
          <w:b/>
          <w:bCs/>
          <w:sz w:val="24"/>
          <w:szCs w:val="24"/>
          <w:lang w:val="en-GB"/>
        </w:rPr>
        <w:t>(2020 Remote/JM+RS) 05</w:t>
      </w:r>
      <w:r w:rsidRPr="00E67C3B">
        <w:rPr>
          <w:rFonts w:ascii="Arial" w:eastAsia="Times New Roman" w:hAnsi="Arial" w:cs="Arial"/>
          <w:color w:val="0070C0"/>
          <w:lang w:val="en-GB"/>
        </w:rPr>
        <w:t xml:space="preserve"> </w:t>
      </w:r>
      <w:r w:rsidRPr="00656E90">
        <w:rPr>
          <w:rFonts w:ascii="Arial" w:eastAsia="Times New Roman" w:hAnsi="Arial" w:cs="Arial"/>
          <w:sz w:val="24"/>
          <w:szCs w:val="24"/>
          <w:lang w:val="en-GB"/>
        </w:rPr>
        <w:t xml:space="preserve">– Decision Rule </w:t>
      </w:r>
    </w:p>
    <w:p w14:paraId="64189409" w14:textId="7D562605" w:rsidR="0051371D" w:rsidRDefault="0051371D" w:rsidP="00864BFF">
      <w:pPr>
        <w:spacing w:after="0" w:line="240" w:lineRule="auto"/>
        <w:ind w:left="1440" w:hanging="1440"/>
        <w:jc w:val="both"/>
        <w:rPr>
          <w:rFonts w:ascii="Arial" w:eastAsia="Times New Roman" w:hAnsi="Arial" w:cs="Arial"/>
          <w:sz w:val="24"/>
          <w:szCs w:val="24"/>
        </w:rPr>
      </w:pPr>
      <w:r w:rsidRPr="00291D93">
        <w:rPr>
          <w:rFonts w:ascii="Arial" w:eastAsia="Times New Roman" w:hAnsi="Arial" w:cs="Arial"/>
          <w:sz w:val="24"/>
          <w:szCs w:val="24"/>
        </w:rPr>
        <w:t> </w:t>
      </w:r>
    </w:p>
    <w:p w14:paraId="68428E00" w14:textId="75296919" w:rsidR="0081038B" w:rsidRDefault="009C16BF" w:rsidP="0081038B">
      <w:pPr>
        <w:spacing w:after="0" w:line="240" w:lineRule="auto"/>
        <w:rPr>
          <w:rFonts w:ascii="Arial" w:eastAsia="Times New Roman" w:hAnsi="Arial" w:cs="Arial"/>
          <w:sz w:val="24"/>
          <w:szCs w:val="24"/>
        </w:rPr>
      </w:pPr>
      <w:r w:rsidRPr="009C16BF">
        <w:rPr>
          <w:rFonts w:ascii="Arial" w:eastAsia="Times New Roman" w:hAnsi="Arial" w:cs="Arial"/>
          <w:sz w:val="24"/>
          <w:szCs w:val="24"/>
        </w:rPr>
        <w:t xml:space="preserve">The Chair </w:t>
      </w:r>
      <w:r w:rsidR="00864BFF">
        <w:rPr>
          <w:rFonts w:ascii="Arial" w:eastAsia="Times New Roman" w:hAnsi="Arial" w:cs="Arial"/>
          <w:sz w:val="24"/>
          <w:szCs w:val="24"/>
        </w:rPr>
        <w:t>reminded the meeting of the work of WG 01</w:t>
      </w:r>
      <w:r w:rsidR="003D3091">
        <w:rPr>
          <w:rFonts w:ascii="Arial" w:eastAsia="Times New Roman" w:hAnsi="Arial" w:cs="Arial"/>
          <w:sz w:val="24"/>
          <w:szCs w:val="24"/>
        </w:rPr>
        <w:t xml:space="preserve"> </w:t>
      </w:r>
      <w:r w:rsidR="00864BFF">
        <w:rPr>
          <w:rFonts w:ascii="Arial" w:eastAsia="Times New Roman" w:hAnsi="Arial" w:cs="Arial"/>
          <w:sz w:val="24"/>
          <w:szCs w:val="24"/>
        </w:rPr>
        <w:t xml:space="preserve">which </w:t>
      </w:r>
      <w:r w:rsidR="00864BFF" w:rsidRPr="00864BFF">
        <w:rPr>
          <w:rFonts w:ascii="Arial" w:eastAsia="Times New Roman" w:hAnsi="Arial" w:cs="Arial"/>
          <w:sz w:val="24"/>
          <w:szCs w:val="24"/>
        </w:rPr>
        <w:t>is tasked to create, revise and update the Ex Test Reports to be used within the IECEx System</w:t>
      </w:r>
      <w:r w:rsidR="00864BFF">
        <w:rPr>
          <w:rFonts w:ascii="Arial" w:eastAsia="Times New Roman" w:hAnsi="Arial" w:cs="Arial"/>
          <w:sz w:val="24"/>
          <w:szCs w:val="24"/>
        </w:rPr>
        <w:t>.</w:t>
      </w:r>
      <w:r w:rsidR="0081038B">
        <w:rPr>
          <w:rFonts w:ascii="Arial" w:eastAsia="Times New Roman" w:hAnsi="Arial" w:cs="Arial"/>
          <w:sz w:val="24"/>
          <w:szCs w:val="24"/>
        </w:rPr>
        <w:t xml:space="preserve"> He reminded the meeting of </w:t>
      </w:r>
      <w:r w:rsidR="0081038B" w:rsidRPr="0081038B">
        <w:rPr>
          <w:rFonts w:ascii="Arial" w:eastAsia="Times New Roman" w:hAnsi="Arial" w:cs="Arial"/>
          <w:sz w:val="24"/>
          <w:szCs w:val="24"/>
        </w:rPr>
        <w:t>the</w:t>
      </w:r>
      <w:r w:rsidR="0081038B">
        <w:rPr>
          <w:rFonts w:ascii="Arial" w:eastAsia="Times New Roman" w:hAnsi="Arial" w:cs="Arial"/>
          <w:sz w:val="24"/>
          <w:szCs w:val="24"/>
        </w:rPr>
        <w:t xml:space="preserve"> inclusion of the</w:t>
      </w:r>
      <w:r w:rsidR="0081038B" w:rsidRPr="0081038B">
        <w:rPr>
          <w:rFonts w:ascii="Arial" w:eastAsia="Times New Roman" w:hAnsi="Arial" w:cs="Arial"/>
          <w:sz w:val="24"/>
          <w:szCs w:val="24"/>
        </w:rPr>
        <w:t xml:space="preserve"> issue of </w:t>
      </w:r>
      <w:r w:rsidR="0081038B">
        <w:rPr>
          <w:rFonts w:ascii="Arial" w:eastAsia="Times New Roman" w:hAnsi="Arial" w:cs="Arial"/>
          <w:sz w:val="24"/>
          <w:szCs w:val="24"/>
        </w:rPr>
        <w:t xml:space="preserve">Mr. </w:t>
      </w:r>
      <w:r w:rsidR="0081038B" w:rsidRPr="0081038B">
        <w:rPr>
          <w:rFonts w:ascii="Arial" w:eastAsia="Times New Roman" w:hAnsi="Arial" w:cs="Arial"/>
          <w:sz w:val="24"/>
          <w:szCs w:val="24"/>
        </w:rPr>
        <w:t xml:space="preserve">Sinclair and </w:t>
      </w:r>
      <w:r w:rsidR="0081038B">
        <w:rPr>
          <w:rFonts w:ascii="Arial" w:eastAsia="Times New Roman" w:hAnsi="Arial" w:cs="Arial"/>
          <w:sz w:val="24"/>
          <w:szCs w:val="24"/>
        </w:rPr>
        <w:t xml:space="preserve">Dr. </w:t>
      </w:r>
      <w:r w:rsidR="0081038B" w:rsidRPr="0081038B">
        <w:rPr>
          <w:rFonts w:ascii="Arial" w:eastAsia="Times New Roman" w:hAnsi="Arial" w:cs="Arial"/>
          <w:sz w:val="24"/>
          <w:szCs w:val="24"/>
        </w:rPr>
        <w:t xml:space="preserve">Munro regarding the need for a “Decision Rule” Statement to be included in </w:t>
      </w:r>
      <w:proofErr w:type="spellStart"/>
      <w:r w:rsidR="0081038B" w:rsidRPr="0081038B">
        <w:rPr>
          <w:rFonts w:ascii="Arial" w:eastAsia="Times New Roman" w:hAnsi="Arial" w:cs="Arial"/>
          <w:sz w:val="24"/>
          <w:szCs w:val="24"/>
        </w:rPr>
        <w:t>ExTRs</w:t>
      </w:r>
      <w:proofErr w:type="spellEnd"/>
      <w:r w:rsidR="0081038B" w:rsidRPr="0081038B">
        <w:rPr>
          <w:rFonts w:ascii="Arial" w:eastAsia="Times New Roman" w:hAnsi="Arial" w:cs="Arial"/>
          <w:sz w:val="24"/>
          <w:szCs w:val="24"/>
        </w:rPr>
        <w:t xml:space="preserve"> according to accreditation Bodies and ISO/IEC 17025</w:t>
      </w:r>
      <w:r w:rsidR="0081038B">
        <w:rPr>
          <w:rFonts w:ascii="Arial" w:eastAsia="Times New Roman" w:hAnsi="Arial" w:cs="Arial"/>
          <w:sz w:val="24"/>
          <w:szCs w:val="24"/>
        </w:rPr>
        <w:t xml:space="preserve"> referring to </w:t>
      </w:r>
      <w:proofErr w:type="spellStart"/>
      <w:r w:rsidR="0081038B" w:rsidRPr="0081038B">
        <w:rPr>
          <w:rFonts w:ascii="Arial" w:eastAsia="Times New Roman" w:hAnsi="Arial" w:cs="Arial"/>
          <w:sz w:val="24"/>
          <w:szCs w:val="24"/>
        </w:rPr>
        <w:t>ExTAG</w:t>
      </w:r>
      <w:proofErr w:type="spellEnd"/>
      <w:r w:rsidR="0081038B" w:rsidRPr="0081038B">
        <w:rPr>
          <w:rFonts w:ascii="Arial" w:eastAsia="Times New Roman" w:hAnsi="Arial" w:cs="Arial"/>
          <w:sz w:val="24"/>
          <w:szCs w:val="24"/>
        </w:rPr>
        <w:t xml:space="preserve"> 7.1 Green Paper</w:t>
      </w:r>
      <w:r w:rsidR="0081038B">
        <w:rPr>
          <w:rFonts w:ascii="Arial" w:eastAsia="Times New Roman" w:hAnsi="Arial" w:cs="Arial"/>
          <w:sz w:val="24"/>
          <w:szCs w:val="24"/>
        </w:rPr>
        <w:t xml:space="preserve"> available on t</w:t>
      </w:r>
      <w:r w:rsidR="00D62E29">
        <w:rPr>
          <w:rFonts w:ascii="Arial" w:eastAsia="Times New Roman" w:hAnsi="Arial" w:cs="Arial"/>
          <w:sz w:val="24"/>
          <w:szCs w:val="24"/>
        </w:rPr>
        <w:t>h</w:t>
      </w:r>
      <w:r w:rsidR="0081038B">
        <w:rPr>
          <w:rFonts w:ascii="Arial" w:eastAsia="Times New Roman" w:hAnsi="Arial" w:cs="Arial"/>
          <w:sz w:val="24"/>
          <w:szCs w:val="24"/>
        </w:rPr>
        <w:t xml:space="preserve">e </w:t>
      </w:r>
      <w:proofErr w:type="spellStart"/>
      <w:r w:rsidR="0081038B">
        <w:rPr>
          <w:rFonts w:ascii="Arial" w:eastAsia="Times New Roman" w:hAnsi="Arial" w:cs="Arial"/>
          <w:sz w:val="24"/>
          <w:szCs w:val="24"/>
        </w:rPr>
        <w:t>ExTAG</w:t>
      </w:r>
      <w:proofErr w:type="spellEnd"/>
      <w:r w:rsidR="0081038B">
        <w:rPr>
          <w:rFonts w:ascii="Arial" w:eastAsia="Times New Roman" w:hAnsi="Arial" w:cs="Arial"/>
          <w:sz w:val="24"/>
          <w:szCs w:val="24"/>
        </w:rPr>
        <w:t xml:space="preserve"> 2020 </w:t>
      </w:r>
      <w:proofErr w:type="spellStart"/>
      <w:r w:rsidR="0081038B">
        <w:rPr>
          <w:rFonts w:ascii="Arial" w:eastAsia="Times New Roman" w:hAnsi="Arial" w:cs="Arial"/>
          <w:sz w:val="24"/>
          <w:szCs w:val="24"/>
        </w:rPr>
        <w:t>ExTAG</w:t>
      </w:r>
      <w:proofErr w:type="spellEnd"/>
      <w:r w:rsidR="0081038B">
        <w:rPr>
          <w:rFonts w:ascii="Arial" w:eastAsia="Times New Roman" w:hAnsi="Arial" w:cs="Arial"/>
          <w:sz w:val="24"/>
          <w:szCs w:val="24"/>
        </w:rPr>
        <w:t xml:space="preserve"> Meeting page.  </w:t>
      </w:r>
    </w:p>
    <w:p w14:paraId="4CE26634" w14:textId="77777777" w:rsidR="0081038B" w:rsidRDefault="0081038B" w:rsidP="0081038B">
      <w:pPr>
        <w:spacing w:after="0" w:line="240" w:lineRule="auto"/>
        <w:rPr>
          <w:rFonts w:ascii="Arial" w:eastAsia="Times New Roman" w:hAnsi="Arial" w:cs="Arial"/>
          <w:sz w:val="24"/>
          <w:szCs w:val="24"/>
        </w:rPr>
      </w:pPr>
    </w:p>
    <w:p w14:paraId="10440D59" w14:textId="04E65CB3" w:rsidR="009C16BF" w:rsidRDefault="0081038B" w:rsidP="00DF0C49">
      <w:pPr>
        <w:spacing w:after="0" w:line="240" w:lineRule="auto"/>
        <w:rPr>
          <w:rFonts w:ascii="Arial" w:eastAsia="Times New Roman" w:hAnsi="Arial" w:cs="Arial"/>
          <w:sz w:val="24"/>
          <w:szCs w:val="24"/>
        </w:rPr>
      </w:pPr>
      <w:r>
        <w:rPr>
          <w:rFonts w:ascii="Arial" w:eastAsia="Times New Roman" w:hAnsi="Arial" w:cs="Arial"/>
          <w:sz w:val="24"/>
          <w:szCs w:val="24"/>
        </w:rPr>
        <w:t xml:space="preserve">He </w:t>
      </w:r>
      <w:r w:rsidR="00864BFF">
        <w:rPr>
          <w:rFonts w:ascii="Arial" w:eastAsia="Times New Roman" w:hAnsi="Arial" w:cs="Arial"/>
          <w:sz w:val="24"/>
          <w:szCs w:val="24"/>
        </w:rPr>
        <w:t>the</w:t>
      </w:r>
      <w:r>
        <w:rPr>
          <w:rFonts w:ascii="Arial" w:eastAsia="Times New Roman" w:hAnsi="Arial" w:cs="Arial"/>
          <w:sz w:val="24"/>
          <w:szCs w:val="24"/>
        </w:rPr>
        <w:t>n</w:t>
      </w:r>
      <w:r w:rsidR="00864BFF">
        <w:rPr>
          <w:rFonts w:ascii="Arial" w:eastAsia="Times New Roman" w:hAnsi="Arial" w:cs="Arial"/>
          <w:sz w:val="24"/>
          <w:szCs w:val="24"/>
        </w:rPr>
        <w:t xml:space="preserve"> i</w:t>
      </w:r>
      <w:r w:rsidR="009C16BF" w:rsidRPr="009C16BF">
        <w:rPr>
          <w:rFonts w:ascii="Arial" w:eastAsia="Times New Roman" w:hAnsi="Arial" w:cs="Arial"/>
          <w:sz w:val="24"/>
          <w:szCs w:val="24"/>
        </w:rPr>
        <w:t>nvited the conven</w:t>
      </w:r>
      <w:r w:rsidR="009C16BF">
        <w:rPr>
          <w:rFonts w:ascii="Arial" w:eastAsia="Times New Roman" w:hAnsi="Arial" w:cs="Arial"/>
          <w:sz w:val="24"/>
          <w:szCs w:val="24"/>
        </w:rPr>
        <w:t xml:space="preserve">or of the </w:t>
      </w:r>
      <w:proofErr w:type="spellStart"/>
      <w:r w:rsidR="009C16BF">
        <w:rPr>
          <w:rFonts w:ascii="Arial" w:eastAsia="Times New Roman" w:hAnsi="Arial" w:cs="Arial"/>
          <w:sz w:val="24"/>
          <w:szCs w:val="24"/>
        </w:rPr>
        <w:t>ExTAG</w:t>
      </w:r>
      <w:proofErr w:type="spellEnd"/>
      <w:r w:rsidR="009C16BF">
        <w:rPr>
          <w:rFonts w:ascii="Arial" w:eastAsia="Times New Roman" w:hAnsi="Arial" w:cs="Arial"/>
          <w:sz w:val="24"/>
          <w:szCs w:val="24"/>
        </w:rPr>
        <w:t xml:space="preserve"> W</w:t>
      </w:r>
      <w:r w:rsidR="00864BFF">
        <w:rPr>
          <w:rFonts w:ascii="Arial" w:eastAsia="Times New Roman" w:hAnsi="Arial" w:cs="Arial"/>
          <w:sz w:val="24"/>
          <w:szCs w:val="24"/>
        </w:rPr>
        <w:t>orking Group 01</w:t>
      </w:r>
      <w:r>
        <w:rPr>
          <w:rFonts w:ascii="Arial" w:eastAsia="Times New Roman" w:hAnsi="Arial" w:cs="Arial"/>
          <w:sz w:val="24"/>
          <w:szCs w:val="24"/>
        </w:rPr>
        <w:t>,</w:t>
      </w:r>
      <w:r w:rsidR="00864BFF" w:rsidRPr="00864BFF">
        <w:t xml:space="preserve"> </w:t>
      </w:r>
      <w:r w:rsidR="009C16BF">
        <w:rPr>
          <w:rFonts w:ascii="Arial" w:eastAsia="Times New Roman" w:hAnsi="Arial" w:cs="Arial"/>
          <w:sz w:val="24"/>
          <w:szCs w:val="24"/>
        </w:rPr>
        <w:t>Mr. Kelly</w:t>
      </w:r>
      <w:r w:rsidR="009C16BF" w:rsidRPr="009C16BF">
        <w:rPr>
          <w:rFonts w:ascii="Arial" w:eastAsia="Times New Roman" w:hAnsi="Arial" w:cs="Arial"/>
          <w:sz w:val="24"/>
          <w:szCs w:val="24"/>
        </w:rPr>
        <w:t>, to give a report</w:t>
      </w:r>
      <w:r w:rsidR="009C16BF">
        <w:rPr>
          <w:rFonts w:ascii="Arial" w:eastAsia="Times New Roman" w:hAnsi="Arial" w:cs="Arial"/>
          <w:sz w:val="24"/>
          <w:szCs w:val="24"/>
        </w:rPr>
        <w:t>. Mr. Kelly commenced</w:t>
      </w:r>
      <w:r w:rsidR="00864BFF">
        <w:rPr>
          <w:rFonts w:ascii="Arial" w:eastAsia="Times New Roman" w:hAnsi="Arial" w:cs="Arial"/>
          <w:sz w:val="24"/>
          <w:szCs w:val="24"/>
        </w:rPr>
        <w:t xml:space="preserve"> by</w:t>
      </w:r>
      <w:r w:rsidR="009C16BF">
        <w:rPr>
          <w:rFonts w:ascii="Arial" w:eastAsia="Times New Roman" w:hAnsi="Arial" w:cs="Arial"/>
          <w:sz w:val="24"/>
          <w:szCs w:val="24"/>
        </w:rPr>
        <w:t xml:space="preserve"> </w:t>
      </w:r>
      <w:r w:rsidR="00DF0C49">
        <w:rPr>
          <w:rFonts w:ascii="Arial" w:eastAsia="Times New Roman" w:hAnsi="Arial" w:cs="Arial"/>
          <w:sz w:val="24"/>
          <w:szCs w:val="24"/>
        </w:rPr>
        <w:t xml:space="preserve">thanking the Chair then </w:t>
      </w:r>
      <w:r w:rsidR="009C16BF">
        <w:rPr>
          <w:rFonts w:ascii="Arial" w:eastAsia="Times New Roman" w:hAnsi="Arial" w:cs="Arial"/>
          <w:sz w:val="24"/>
          <w:szCs w:val="24"/>
        </w:rPr>
        <w:t xml:space="preserve">advising that </w:t>
      </w:r>
      <w:bookmarkStart w:id="2" w:name="_Hlk51764753"/>
      <w:r w:rsidR="009C16BF">
        <w:rPr>
          <w:rFonts w:ascii="Arial" w:eastAsia="Times New Roman" w:hAnsi="Arial" w:cs="Arial"/>
          <w:sz w:val="24"/>
          <w:szCs w:val="24"/>
        </w:rPr>
        <w:t>there had been n</w:t>
      </w:r>
      <w:r w:rsidR="009C16BF" w:rsidRPr="00864BFF">
        <w:rPr>
          <w:rFonts w:ascii="Arial" w:eastAsia="Times New Roman" w:hAnsi="Arial" w:cs="Arial"/>
          <w:sz w:val="24"/>
          <w:szCs w:val="24"/>
        </w:rPr>
        <w:t xml:space="preserve">o meetings of </w:t>
      </w:r>
      <w:proofErr w:type="spellStart"/>
      <w:r w:rsidR="009C16BF" w:rsidRPr="00864BFF">
        <w:rPr>
          <w:rFonts w:ascii="Arial" w:eastAsia="Times New Roman" w:hAnsi="Arial" w:cs="Arial"/>
          <w:sz w:val="24"/>
          <w:szCs w:val="24"/>
        </w:rPr>
        <w:t>E</w:t>
      </w:r>
      <w:r w:rsidR="009C16BF" w:rsidRPr="009C16BF">
        <w:rPr>
          <w:rFonts w:ascii="Arial" w:eastAsia="Times New Roman" w:hAnsi="Arial" w:cs="Arial"/>
          <w:sz w:val="24"/>
          <w:szCs w:val="24"/>
        </w:rPr>
        <w:t>xTAG</w:t>
      </w:r>
      <w:proofErr w:type="spellEnd"/>
      <w:r w:rsidR="009C16BF" w:rsidRPr="009C16BF">
        <w:rPr>
          <w:rFonts w:ascii="Arial" w:eastAsia="Times New Roman" w:hAnsi="Arial" w:cs="Arial"/>
          <w:sz w:val="24"/>
          <w:szCs w:val="24"/>
        </w:rPr>
        <w:t xml:space="preserve"> WG01 held since the 2019 Meetings of the IECEx System in Dubai (UAE) but that a considerable amount of work had been carried out</w:t>
      </w:r>
      <w:r w:rsidR="00864BFF">
        <w:rPr>
          <w:rFonts w:ascii="Arial" w:eastAsia="Times New Roman" w:hAnsi="Arial" w:cs="Arial"/>
          <w:sz w:val="24"/>
          <w:szCs w:val="24"/>
        </w:rPr>
        <w:t xml:space="preserve">. He referred the meeting to </w:t>
      </w:r>
      <w:r w:rsidR="00864BFF" w:rsidRPr="00864BFF">
        <w:rPr>
          <w:rFonts w:ascii="Arial" w:eastAsia="Times New Roman" w:hAnsi="Arial" w:cs="Arial"/>
          <w:sz w:val="24"/>
          <w:szCs w:val="24"/>
        </w:rPr>
        <w:t xml:space="preserve">a Green paper document:  </w:t>
      </w:r>
      <w:proofErr w:type="spellStart"/>
      <w:r w:rsidR="00864BFF" w:rsidRPr="00864BFF">
        <w:rPr>
          <w:rFonts w:ascii="Arial" w:eastAsia="Times New Roman" w:hAnsi="Arial" w:cs="Arial"/>
          <w:sz w:val="24"/>
          <w:szCs w:val="24"/>
        </w:rPr>
        <w:t>ExTAG</w:t>
      </w:r>
      <w:proofErr w:type="spellEnd"/>
      <w:r w:rsidR="00864BFF" w:rsidRPr="00864BFF">
        <w:rPr>
          <w:rFonts w:ascii="Arial" w:eastAsia="Times New Roman" w:hAnsi="Arial" w:cs="Arial"/>
          <w:sz w:val="24"/>
          <w:szCs w:val="24"/>
        </w:rPr>
        <w:t>(2020 Remote/WG1) 03</w:t>
      </w:r>
      <w:r w:rsidR="00864BFF">
        <w:rPr>
          <w:rFonts w:ascii="Arial" w:eastAsia="Times New Roman" w:hAnsi="Arial" w:cs="Arial"/>
          <w:sz w:val="24"/>
          <w:szCs w:val="24"/>
        </w:rPr>
        <w:t xml:space="preserve"> </w:t>
      </w:r>
      <w:r w:rsidR="00864BFF" w:rsidRPr="00864BFF">
        <w:rPr>
          <w:rFonts w:ascii="Arial" w:eastAsia="Times New Roman" w:hAnsi="Arial" w:cs="Arial"/>
          <w:sz w:val="24"/>
          <w:szCs w:val="24"/>
        </w:rPr>
        <w:t xml:space="preserve">Report from </w:t>
      </w:r>
      <w:proofErr w:type="spellStart"/>
      <w:r w:rsidR="00864BFF" w:rsidRPr="00864BFF">
        <w:rPr>
          <w:rFonts w:ascii="Arial" w:eastAsia="Times New Roman" w:hAnsi="Arial" w:cs="Arial"/>
          <w:sz w:val="24"/>
          <w:szCs w:val="24"/>
        </w:rPr>
        <w:t>ExTAG</w:t>
      </w:r>
      <w:proofErr w:type="spellEnd"/>
      <w:r w:rsidR="00864BFF" w:rsidRPr="00864BFF">
        <w:rPr>
          <w:rFonts w:ascii="Arial" w:eastAsia="Times New Roman" w:hAnsi="Arial" w:cs="Arial"/>
          <w:sz w:val="24"/>
          <w:szCs w:val="24"/>
        </w:rPr>
        <w:t xml:space="preserve"> Working Group 01 (WG01):</w:t>
      </w:r>
      <w:r w:rsidR="00864BFF" w:rsidRPr="00864BFF">
        <w:t xml:space="preserve"> </w:t>
      </w:r>
      <w:r w:rsidR="00864BFF" w:rsidRPr="00864BFF">
        <w:rPr>
          <w:rFonts w:ascii="Arial" w:eastAsia="Times New Roman" w:hAnsi="Arial" w:cs="Arial"/>
          <w:sz w:val="24"/>
          <w:szCs w:val="24"/>
        </w:rPr>
        <w:t>Preparation of assessment and test report forms (</w:t>
      </w:r>
      <w:proofErr w:type="spellStart"/>
      <w:r w:rsidR="00864BFF" w:rsidRPr="00864BFF">
        <w:rPr>
          <w:rFonts w:ascii="Arial" w:eastAsia="Times New Roman" w:hAnsi="Arial" w:cs="Arial"/>
          <w:sz w:val="24"/>
          <w:szCs w:val="24"/>
        </w:rPr>
        <w:t>ExTRs</w:t>
      </w:r>
      <w:proofErr w:type="spellEnd"/>
      <w:r w:rsidR="00864BFF" w:rsidRPr="00864BFF">
        <w:rPr>
          <w:rFonts w:ascii="Arial" w:eastAsia="Times New Roman" w:hAnsi="Arial" w:cs="Arial"/>
          <w:sz w:val="24"/>
          <w:szCs w:val="24"/>
        </w:rPr>
        <w:t>)</w:t>
      </w:r>
      <w:r w:rsidR="00864BFF">
        <w:rPr>
          <w:rFonts w:ascii="Arial" w:eastAsia="Times New Roman" w:hAnsi="Arial" w:cs="Arial"/>
          <w:sz w:val="24"/>
          <w:szCs w:val="24"/>
        </w:rPr>
        <w:t xml:space="preserve"> available from the </w:t>
      </w:r>
      <w:proofErr w:type="spellStart"/>
      <w:r w:rsidR="00864BFF">
        <w:rPr>
          <w:rFonts w:ascii="Arial" w:eastAsia="Times New Roman" w:hAnsi="Arial" w:cs="Arial"/>
          <w:sz w:val="24"/>
          <w:szCs w:val="24"/>
        </w:rPr>
        <w:t>ExTAG</w:t>
      </w:r>
      <w:proofErr w:type="spellEnd"/>
      <w:r w:rsidR="00864BFF">
        <w:rPr>
          <w:rFonts w:ascii="Arial" w:eastAsia="Times New Roman" w:hAnsi="Arial" w:cs="Arial"/>
          <w:sz w:val="24"/>
          <w:szCs w:val="24"/>
        </w:rPr>
        <w:t xml:space="preserve"> 202</w:t>
      </w:r>
      <w:r>
        <w:rPr>
          <w:rFonts w:ascii="Arial" w:eastAsia="Times New Roman" w:hAnsi="Arial" w:cs="Arial"/>
          <w:sz w:val="24"/>
          <w:szCs w:val="24"/>
        </w:rPr>
        <w:t>0</w:t>
      </w:r>
      <w:r w:rsidR="00864BFF">
        <w:rPr>
          <w:rFonts w:ascii="Arial" w:eastAsia="Times New Roman" w:hAnsi="Arial" w:cs="Arial"/>
          <w:sz w:val="24"/>
          <w:szCs w:val="24"/>
        </w:rPr>
        <w:t xml:space="preserve"> Meeting page. He advised that linkage on Decision Shee</w:t>
      </w:r>
      <w:r w:rsidR="00DF0C49">
        <w:rPr>
          <w:rFonts w:ascii="Arial" w:eastAsia="Times New Roman" w:hAnsi="Arial" w:cs="Arial"/>
          <w:sz w:val="24"/>
          <w:szCs w:val="24"/>
        </w:rPr>
        <w:t>ts had been almost co</w:t>
      </w:r>
      <w:r w:rsidR="001B7D50">
        <w:rPr>
          <w:rFonts w:ascii="Arial" w:eastAsia="Times New Roman" w:hAnsi="Arial" w:cs="Arial"/>
          <w:sz w:val="24"/>
          <w:szCs w:val="24"/>
        </w:rPr>
        <w:t>mpleted with t</w:t>
      </w:r>
      <w:r w:rsidR="00DF0C49" w:rsidRPr="00DF0C49">
        <w:rPr>
          <w:rFonts w:ascii="Arial" w:eastAsia="Times New Roman" w:hAnsi="Arial" w:cs="Arial"/>
          <w:sz w:val="24"/>
          <w:szCs w:val="24"/>
        </w:rPr>
        <w:t xml:space="preserve">he following </w:t>
      </w:r>
      <w:proofErr w:type="spellStart"/>
      <w:r w:rsidR="00DF0C49" w:rsidRPr="00DF0C49">
        <w:rPr>
          <w:rFonts w:ascii="Arial" w:eastAsia="Times New Roman" w:hAnsi="Arial" w:cs="Arial"/>
          <w:sz w:val="24"/>
          <w:szCs w:val="24"/>
        </w:rPr>
        <w:t>ExTR</w:t>
      </w:r>
      <w:proofErr w:type="spellEnd"/>
      <w:r w:rsidR="00DF0C49" w:rsidRPr="00DF0C49">
        <w:rPr>
          <w:rFonts w:ascii="Arial" w:eastAsia="Times New Roman" w:hAnsi="Arial" w:cs="Arial"/>
          <w:sz w:val="24"/>
          <w:szCs w:val="24"/>
        </w:rPr>
        <w:t xml:space="preserve"> </w:t>
      </w:r>
      <w:r w:rsidR="00DF0C49">
        <w:rPr>
          <w:rFonts w:ascii="Arial" w:eastAsia="Times New Roman" w:hAnsi="Arial" w:cs="Arial"/>
          <w:sz w:val="24"/>
          <w:szCs w:val="24"/>
        </w:rPr>
        <w:t xml:space="preserve">documents under development </w:t>
      </w:r>
      <w:r w:rsidR="001B7D50">
        <w:rPr>
          <w:rFonts w:ascii="Arial" w:eastAsia="Times New Roman" w:hAnsi="Arial" w:cs="Arial"/>
          <w:sz w:val="24"/>
          <w:szCs w:val="24"/>
        </w:rPr>
        <w:t xml:space="preserve">- </w:t>
      </w:r>
      <w:r w:rsidR="00DF0C49" w:rsidRPr="00DF0C49">
        <w:rPr>
          <w:rFonts w:ascii="Arial" w:eastAsia="Times New Roman" w:hAnsi="Arial" w:cs="Arial"/>
          <w:sz w:val="24"/>
          <w:szCs w:val="24"/>
        </w:rPr>
        <w:t>Format 2.0” Ex Test Reports for IEC 60079-0 and IEC 60079-11 (with DS links)</w:t>
      </w:r>
      <w:r w:rsidR="00DF0C49">
        <w:rPr>
          <w:rFonts w:ascii="Arial" w:eastAsia="Times New Roman" w:hAnsi="Arial" w:cs="Arial"/>
          <w:sz w:val="24"/>
          <w:szCs w:val="24"/>
        </w:rPr>
        <w:t xml:space="preserve"> and </w:t>
      </w:r>
      <w:r w:rsidR="00DF0C49" w:rsidRPr="00DF0C49">
        <w:rPr>
          <w:rFonts w:ascii="Arial" w:eastAsia="Times New Roman" w:hAnsi="Arial" w:cs="Arial"/>
          <w:sz w:val="24"/>
          <w:szCs w:val="24"/>
        </w:rPr>
        <w:t>“Format 2.0” Ex Test Reports other than for IEC 60079-0 and IEC 60079-11 (with DS links involving 2020 DS documents)</w:t>
      </w:r>
      <w:r w:rsidR="00DF0C49">
        <w:rPr>
          <w:rFonts w:ascii="Arial" w:eastAsia="Times New Roman" w:hAnsi="Arial" w:cs="Arial"/>
          <w:sz w:val="24"/>
          <w:szCs w:val="24"/>
        </w:rPr>
        <w:t>.</w:t>
      </w:r>
    </w:p>
    <w:p w14:paraId="1A5F1F90" w14:textId="10636E34" w:rsidR="001B7D50" w:rsidRDefault="001B7D50" w:rsidP="00DF0C49">
      <w:pPr>
        <w:spacing w:after="0" w:line="240" w:lineRule="auto"/>
        <w:rPr>
          <w:rFonts w:ascii="Arial" w:eastAsia="Times New Roman" w:hAnsi="Arial" w:cs="Arial"/>
          <w:sz w:val="24"/>
          <w:szCs w:val="24"/>
        </w:rPr>
      </w:pPr>
    </w:p>
    <w:p w14:paraId="652ED266" w14:textId="704B9B4B" w:rsidR="00A21FBC" w:rsidRDefault="005424F6" w:rsidP="001B7D50">
      <w:pPr>
        <w:spacing w:after="0" w:line="240" w:lineRule="auto"/>
        <w:rPr>
          <w:rFonts w:ascii="Arial" w:eastAsia="Times New Roman" w:hAnsi="Arial" w:cs="Arial"/>
          <w:sz w:val="24"/>
          <w:szCs w:val="24"/>
        </w:rPr>
      </w:pPr>
      <w:r>
        <w:rPr>
          <w:rFonts w:ascii="Arial" w:eastAsia="Times New Roman" w:hAnsi="Arial" w:cs="Arial"/>
          <w:sz w:val="24"/>
          <w:szCs w:val="24"/>
        </w:rPr>
        <w:t>He continued that the l</w:t>
      </w:r>
      <w:r w:rsidRPr="005424F6">
        <w:rPr>
          <w:rFonts w:ascii="Arial" w:eastAsia="Times New Roman" w:hAnsi="Arial" w:cs="Arial"/>
          <w:sz w:val="24"/>
          <w:szCs w:val="24"/>
        </w:rPr>
        <w:t xml:space="preserve">atest request position from WG </w:t>
      </w:r>
      <w:r>
        <w:rPr>
          <w:rFonts w:ascii="Arial" w:eastAsia="Times New Roman" w:hAnsi="Arial" w:cs="Arial"/>
          <w:sz w:val="24"/>
          <w:szCs w:val="24"/>
        </w:rPr>
        <w:t xml:space="preserve">is </w:t>
      </w:r>
      <w:r w:rsidRPr="005424F6">
        <w:rPr>
          <w:rFonts w:ascii="Arial" w:eastAsia="Times New Roman" w:hAnsi="Arial" w:cs="Arial"/>
          <w:sz w:val="24"/>
          <w:szCs w:val="24"/>
        </w:rPr>
        <w:t>how much material is a manufacturer obliged to provide to the receiving ExCB to accepting their test report.</w:t>
      </w:r>
      <w:r>
        <w:rPr>
          <w:rFonts w:ascii="Arial" w:eastAsia="Times New Roman" w:hAnsi="Arial" w:cs="Arial"/>
          <w:sz w:val="24"/>
          <w:szCs w:val="24"/>
        </w:rPr>
        <w:t xml:space="preserve"> </w:t>
      </w:r>
      <w:r w:rsidR="001B7D50" w:rsidRPr="005424F6">
        <w:rPr>
          <w:rFonts w:ascii="Arial" w:eastAsia="Times New Roman" w:hAnsi="Arial" w:cs="Arial"/>
          <w:sz w:val="24"/>
          <w:szCs w:val="24"/>
        </w:rPr>
        <w:t xml:space="preserve">He </w:t>
      </w:r>
      <w:r>
        <w:rPr>
          <w:rFonts w:ascii="Arial" w:eastAsia="Times New Roman" w:hAnsi="Arial" w:cs="Arial"/>
          <w:sz w:val="24"/>
          <w:szCs w:val="24"/>
        </w:rPr>
        <w:t xml:space="preserve">continued that </w:t>
      </w:r>
      <w:r w:rsidR="00CE7E80" w:rsidRPr="005424F6">
        <w:rPr>
          <w:rFonts w:ascii="Arial" w:eastAsia="Times New Roman" w:hAnsi="Arial" w:cs="Arial"/>
          <w:sz w:val="24"/>
          <w:szCs w:val="24"/>
        </w:rPr>
        <w:t xml:space="preserve">it </w:t>
      </w:r>
      <w:r w:rsidR="001B7D50" w:rsidRPr="005424F6">
        <w:rPr>
          <w:rFonts w:ascii="Arial" w:eastAsia="Times New Roman" w:hAnsi="Arial" w:cs="Arial"/>
          <w:sz w:val="24"/>
          <w:szCs w:val="24"/>
        </w:rPr>
        <w:t>is understo</w:t>
      </w:r>
      <w:r>
        <w:rPr>
          <w:rFonts w:ascii="Arial" w:eastAsia="Times New Roman" w:hAnsi="Arial" w:cs="Arial"/>
          <w:sz w:val="24"/>
          <w:szCs w:val="24"/>
        </w:rPr>
        <w:t xml:space="preserve">od that an </w:t>
      </w:r>
      <w:proofErr w:type="spellStart"/>
      <w:r>
        <w:rPr>
          <w:rFonts w:ascii="Arial" w:eastAsia="Times New Roman" w:hAnsi="Arial" w:cs="Arial"/>
          <w:sz w:val="24"/>
          <w:szCs w:val="24"/>
        </w:rPr>
        <w:t>ExTR</w:t>
      </w:r>
      <w:proofErr w:type="spellEnd"/>
      <w:r>
        <w:rPr>
          <w:rFonts w:ascii="Arial" w:eastAsia="Times New Roman" w:hAnsi="Arial" w:cs="Arial"/>
          <w:sz w:val="24"/>
          <w:szCs w:val="24"/>
        </w:rPr>
        <w:t xml:space="preserve"> package provided</w:t>
      </w:r>
      <w:r w:rsidR="001B7D50" w:rsidRPr="005424F6">
        <w:rPr>
          <w:rFonts w:ascii="Arial" w:eastAsia="Times New Roman" w:hAnsi="Arial" w:cs="Arial"/>
          <w:sz w:val="24"/>
          <w:szCs w:val="24"/>
        </w:rPr>
        <w:t xml:space="preserve"> to a </w:t>
      </w:r>
      <w:r w:rsidR="006A2073" w:rsidRPr="005424F6">
        <w:rPr>
          <w:rFonts w:ascii="Arial" w:eastAsia="Times New Roman" w:hAnsi="Arial" w:cs="Arial"/>
          <w:sz w:val="24"/>
          <w:szCs w:val="24"/>
        </w:rPr>
        <w:t>r</w:t>
      </w:r>
      <w:r w:rsidR="001B7D50" w:rsidRPr="005424F6">
        <w:rPr>
          <w:rFonts w:ascii="Arial" w:eastAsia="Times New Roman" w:hAnsi="Arial" w:cs="Arial"/>
          <w:sz w:val="24"/>
          <w:szCs w:val="24"/>
        </w:rPr>
        <w:t>ec</w:t>
      </w:r>
      <w:r w:rsidR="00541578" w:rsidRPr="005424F6">
        <w:rPr>
          <w:rFonts w:ascii="Arial" w:eastAsia="Times New Roman" w:hAnsi="Arial" w:cs="Arial"/>
          <w:sz w:val="24"/>
          <w:szCs w:val="24"/>
        </w:rPr>
        <w:t xml:space="preserve">eiving ExCB </w:t>
      </w:r>
      <w:r w:rsidR="001B7D50" w:rsidRPr="005424F6">
        <w:rPr>
          <w:rFonts w:ascii="Arial" w:eastAsia="Times New Roman" w:hAnsi="Arial" w:cs="Arial"/>
          <w:sz w:val="24"/>
          <w:szCs w:val="24"/>
        </w:rPr>
        <w:t xml:space="preserve">needs to include all documents detailed in the </w:t>
      </w:r>
      <w:proofErr w:type="spellStart"/>
      <w:r w:rsidR="001B7D50" w:rsidRPr="005424F6">
        <w:rPr>
          <w:rFonts w:ascii="Arial" w:eastAsia="Times New Roman" w:hAnsi="Arial" w:cs="Arial"/>
          <w:sz w:val="24"/>
          <w:szCs w:val="24"/>
        </w:rPr>
        <w:t>ExTR</w:t>
      </w:r>
      <w:proofErr w:type="spellEnd"/>
      <w:r w:rsidR="001B7D50" w:rsidRPr="005424F6">
        <w:rPr>
          <w:rFonts w:ascii="Arial" w:eastAsia="Times New Roman" w:hAnsi="Arial" w:cs="Arial"/>
          <w:sz w:val="24"/>
          <w:szCs w:val="24"/>
        </w:rPr>
        <w:t xml:space="preserve"> package, including all supporting IECEx Test Reports, Addendums, National Differences and Schedule Drawings.  However, there are also Related Drawings that may be associated with a product that are not part of the </w:t>
      </w:r>
      <w:proofErr w:type="spellStart"/>
      <w:r w:rsidR="001B7D50" w:rsidRPr="005424F6">
        <w:rPr>
          <w:rFonts w:ascii="Arial" w:eastAsia="Times New Roman" w:hAnsi="Arial" w:cs="Arial"/>
          <w:sz w:val="24"/>
          <w:szCs w:val="24"/>
        </w:rPr>
        <w:t>ExTR</w:t>
      </w:r>
      <w:proofErr w:type="spellEnd"/>
      <w:r w:rsidR="001B7D50" w:rsidRPr="005424F6">
        <w:rPr>
          <w:rFonts w:ascii="Arial" w:eastAsia="Times New Roman" w:hAnsi="Arial" w:cs="Arial"/>
          <w:sz w:val="24"/>
          <w:szCs w:val="24"/>
        </w:rPr>
        <w:t xml:space="preserve"> package. </w:t>
      </w:r>
      <w:r w:rsidR="00D7518C">
        <w:rPr>
          <w:rFonts w:ascii="Arial" w:eastAsia="Times New Roman" w:hAnsi="Arial" w:cs="Arial"/>
          <w:sz w:val="24"/>
          <w:szCs w:val="24"/>
        </w:rPr>
        <w:t xml:space="preserve"> In </w:t>
      </w:r>
      <w:r w:rsidR="0096094A">
        <w:rPr>
          <w:rFonts w:ascii="Arial" w:eastAsia="Times New Roman" w:hAnsi="Arial" w:cs="Arial"/>
          <w:sz w:val="24"/>
          <w:szCs w:val="24"/>
        </w:rPr>
        <w:t>some</w:t>
      </w:r>
      <w:r w:rsidR="00D7518C">
        <w:rPr>
          <w:rFonts w:ascii="Arial" w:eastAsia="Times New Roman" w:hAnsi="Arial" w:cs="Arial"/>
          <w:sz w:val="24"/>
          <w:szCs w:val="24"/>
        </w:rPr>
        <w:t xml:space="preserve"> in</w:t>
      </w:r>
      <w:r>
        <w:rPr>
          <w:rFonts w:ascii="Arial" w:eastAsia="Times New Roman" w:hAnsi="Arial" w:cs="Arial"/>
          <w:sz w:val="24"/>
          <w:szCs w:val="24"/>
        </w:rPr>
        <w:t>stan</w:t>
      </w:r>
      <w:r w:rsidR="00D7518C">
        <w:rPr>
          <w:rFonts w:ascii="Arial" w:eastAsia="Times New Roman" w:hAnsi="Arial" w:cs="Arial"/>
          <w:sz w:val="24"/>
          <w:szCs w:val="24"/>
        </w:rPr>
        <w:t xml:space="preserve">ces </w:t>
      </w:r>
      <w:r w:rsidR="0096094A">
        <w:rPr>
          <w:rFonts w:ascii="Arial" w:eastAsia="Times New Roman" w:hAnsi="Arial" w:cs="Arial"/>
          <w:sz w:val="24"/>
          <w:szCs w:val="24"/>
        </w:rPr>
        <w:t>man</w:t>
      </w:r>
      <w:r w:rsidR="00D7518C">
        <w:rPr>
          <w:rFonts w:ascii="Arial" w:eastAsia="Times New Roman" w:hAnsi="Arial" w:cs="Arial"/>
          <w:sz w:val="24"/>
          <w:szCs w:val="24"/>
        </w:rPr>
        <w:t xml:space="preserve">ufactures believe that they are asked for an </w:t>
      </w:r>
      <w:r w:rsidR="009034C8">
        <w:rPr>
          <w:rFonts w:ascii="Arial" w:eastAsia="Times New Roman" w:hAnsi="Arial" w:cs="Arial"/>
          <w:sz w:val="24"/>
          <w:szCs w:val="24"/>
        </w:rPr>
        <w:t>excessive number</w:t>
      </w:r>
      <w:r w:rsidR="00A21FBC">
        <w:rPr>
          <w:rFonts w:ascii="Arial" w:eastAsia="Times New Roman" w:hAnsi="Arial" w:cs="Arial"/>
          <w:sz w:val="24"/>
          <w:szCs w:val="24"/>
        </w:rPr>
        <w:t>,</w:t>
      </w:r>
      <w:r w:rsidR="009034C8">
        <w:rPr>
          <w:rFonts w:ascii="Arial" w:eastAsia="Times New Roman" w:hAnsi="Arial" w:cs="Arial"/>
          <w:sz w:val="24"/>
          <w:szCs w:val="24"/>
        </w:rPr>
        <w:t xml:space="preserve"> </w:t>
      </w:r>
      <w:r>
        <w:rPr>
          <w:rFonts w:ascii="Arial" w:eastAsia="Times New Roman" w:hAnsi="Arial" w:cs="Arial"/>
          <w:sz w:val="24"/>
          <w:szCs w:val="24"/>
        </w:rPr>
        <w:t>or all</w:t>
      </w:r>
      <w:r w:rsidR="00A21FBC">
        <w:rPr>
          <w:rFonts w:ascii="Arial" w:eastAsia="Times New Roman" w:hAnsi="Arial" w:cs="Arial"/>
          <w:sz w:val="24"/>
          <w:szCs w:val="24"/>
        </w:rPr>
        <w:t>,</w:t>
      </w:r>
      <w:r>
        <w:rPr>
          <w:rFonts w:ascii="Arial" w:eastAsia="Times New Roman" w:hAnsi="Arial" w:cs="Arial"/>
          <w:sz w:val="24"/>
          <w:szCs w:val="24"/>
        </w:rPr>
        <w:t xml:space="preserve"> </w:t>
      </w:r>
      <w:r w:rsidR="00A21FBC">
        <w:rPr>
          <w:rFonts w:ascii="Arial" w:eastAsia="Times New Roman" w:hAnsi="Arial" w:cs="Arial"/>
          <w:sz w:val="24"/>
          <w:szCs w:val="24"/>
        </w:rPr>
        <w:t>related drawings so the question is-</w:t>
      </w:r>
    </w:p>
    <w:p w14:paraId="1120896F" w14:textId="77777777" w:rsidR="00A21FBC" w:rsidRDefault="00A21FBC" w:rsidP="001B7D50">
      <w:pPr>
        <w:spacing w:after="0" w:line="240" w:lineRule="auto"/>
        <w:rPr>
          <w:rFonts w:ascii="Arial" w:eastAsia="Times New Roman" w:hAnsi="Arial" w:cs="Arial"/>
          <w:sz w:val="24"/>
          <w:szCs w:val="24"/>
        </w:rPr>
      </w:pPr>
    </w:p>
    <w:p w14:paraId="3CB1E7CB" w14:textId="77777777" w:rsidR="00A21FBC" w:rsidRPr="00A21FBC" w:rsidRDefault="00A21FBC" w:rsidP="00A21FBC">
      <w:pPr>
        <w:spacing w:after="0" w:line="240" w:lineRule="auto"/>
        <w:rPr>
          <w:rFonts w:ascii="Arial" w:eastAsia="Times New Roman" w:hAnsi="Arial" w:cs="Arial"/>
          <w:sz w:val="24"/>
          <w:szCs w:val="24"/>
        </w:rPr>
      </w:pPr>
      <w:r w:rsidRPr="00A21FBC">
        <w:rPr>
          <w:rFonts w:ascii="Arial" w:eastAsia="Times New Roman" w:hAnsi="Arial" w:cs="Arial"/>
          <w:sz w:val="24"/>
          <w:szCs w:val="24"/>
        </w:rPr>
        <w:t xml:space="preserve">Q: Can a Receiving ExCB request all Related Drawings, or only specific ones related to a specific audit issue that may be under question?  </w:t>
      </w:r>
    </w:p>
    <w:p w14:paraId="10161A1C" w14:textId="77777777" w:rsidR="00A21FBC" w:rsidRPr="00A21FBC" w:rsidRDefault="00A21FBC" w:rsidP="00A21FBC">
      <w:pPr>
        <w:spacing w:after="0" w:line="240" w:lineRule="auto"/>
        <w:rPr>
          <w:rFonts w:ascii="Arial" w:eastAsia="Times New Roman" w:hAnsi="Arial" w:cs="Arial"/>
          <w:sz w:val="24"/>
          <w:szCs w:val="24"/>
        </w:rPr>
      </w:pPr>
    </w:p>
    <w:p w14:paraId="56BB4B43" w14:textId="3AF462F6" w:rsidR="00A21FBC" w:rsidRDefault="00A21FBC" w:rsidP="00A21FBC">
      <w:pPr>
        <w:spacing w:after="0" w:line="240" w:lineRule="auto"/>
        <w:rPr>
          <w:rFonts w:ascii="Arial" w:eastAsia="Times New Roman" w:hAnsi="Arial" w:cs="Arial"/>
          <w:sz w:val="24"/>
          <w:szCs w:val="24"/>
        </w:rPr>
      </w:pPr>
      <w:r w:rsidRPr="00A21FBC">
        <w:rPr>
          <w:rFonts w:ascii="Arial" w:eastAsia="Times New Roman" w:hAnsi="Arial" w:cs="Arial"/>
          <w:sz w:val="24"/>
          <w:szCs w:val="24"/>
        </w:rPr>
        <w:t>A: A Receiving ExCB can only request specific Related Drawings that relate to a specific audit issue that may be under question</w:t>
      </w:r>
    </w:p>
    <w:p w14:paraId="5065ED0F" w14:textId="77777777" w:rsidR="005424F6" w:rsidRDefault="005424F6" w:rsidP="001B7D50">
      <w:pPr>
        <w:spacing w:after="0" w:line="240" w:lineRule="auto"/>
        <w:rPr>
          <w:rFonts w:ascii="Arial" w:eastAsia="Times New Roman" w:hAnsi="Arial" w:cs="Arial"/>
          <w:sz w:val="24"/>
          <w:szCs w:val="24"/>
        </w:rPr>
      </w:pPr>
    </w:p>
    <w:p w14:paraId="36F10A84" w14:textId="62BED1D2" w:rsidR="00CC52A3" w:rsidRDefault="001B7D50" w:rsidP="001B7D50">
      <w:pPr>
        <w:spacing w:after="0" w:line="240" w:lineRule="auto"/>
        <w:rPr>
          <w:rFonts w:ascii="Arial" w:eastAsia="Times New Roman" w:hAnsi="Arial" w:cs="Arial"/>
          <w:sz w:val="24"/>
          <w:szCs w:val="24"/>
        </w:rPr>
      </w:pPr>
      <w:r w:rsidRPr="001B7D50">
        <w:rPr>
          <w:rFonts w:ascii="Arial" w:eastAsia="Times New Roman" w:hAnsi="Arial" w:cs="Arial"/>
          <w:sz w:val="24"/>
          <w:szCs w:val="24"/>
        </w:rPr>
        <w:t xml:space="preserve">Upon </w:t>
      </w:r>
      <w:proofErr w:type="spellStart"/>
      <w:r w:rsidRPr="001B7D50">
        <w:rPr>
          <w:rFonts w:ascii="Arial" w:eastAsia="Times New Roman" w:hAnsi="Arial" w:cs="Arial"/>
          <w:sz w:val="24"/>
          <w:szCs w:val="24"/>
        </w:rPr>
        <w:t>ExTAG</w:t>
      </w:r>
      <w:proofErr w:type="spellEnd"/>
      <w:r w:rsidRPr="001B7D50">
        <w:rPr>
          <w:rFonts w:ascii="Arial" w:eastAsia="Times New Roman" w:hAnsi="Arial" w:cs="Arial"/>
          <w:sz w:val="24"/>
          <w:szCs w:val="24"/>
        </w:rPr>
        <w:t xml:space="preserve"> concurrence, this answer</w:t>
      </w:r>
      <w:r w:rsidR="00A21FBC">
        <w:rPr>
          <w:rFonts w:ascii="Arial" w:eastAsia="Times New Roman" w:hAnsi="Arial" w:cs="Arial"/>
          <w:sz w:val="24"/>
          <w:szCs w:val="24"/>
        </w:rPr>
        <w:t xml:space="preserve"> will be documented in OD 010-2. There followed detailed discussion</w:t>
      </w:r>
      <w:r w:rsidR="0098550B">
        <w:rPr>
          <w:rFonts w:ascii="Arial" w:eastAsia="Times New Roman" w:hAnsi="Arial" w:cs="Arial"/>
          <w:sz w:val="24"/>
          <w:szCs w:val="24"/>
        </w:rPr>
        <w:t>. Mr Sinclair</w:t>
      </w:r>
      <w:r w:rsidR="009008BF">
        <w:rPr>
          <w:rFonts w:ascii="Arial" w:eastAsia="Times New Roman" w:hAnsi="Arial" w:cs="Arial"/>
          <w:sz w:val="24"/>
          <w:szCs w:val="24"/>
        </w:rPr>
        <w:t xml:space="preserve">, SGS BASEEFA, </w:t>
      </w:r>
      <w:r w:rsidR="0098550B">
        <w:rPr>
          <w:rFonts w:ascii="Arial" w:eastAsia="Times New Roman" w:hAnsi="Arial" w:cs="Arial"/>
          <w:sz w:val="24"/>
          <w:szCs w:val="24"/>
        </w:rPr>
        <w:t xml:space="preserve">commented you </w:t>
      </w:r>
      <w:r w:rsidR="00A710FA" w:rsidRPr="0098550B">
        <w:rPr>
          <w:rFonts w:ascii="Arial" w:eastAsia="Times New Roman" w:hAnsi="Arial" w:cs="Arial"/>
          <w:sz w:val="24"/>
          <w:szCs w:val="24"/>
        </w:rPr>
        <w:t>cannot as</w:t>
      </w:r>
      <w:r w:rsidR="0098550B">
        <w:rPr>
          <w:rFonts w:ascii="Arial" w:eastAsia="Times New Roman" w:hAnsi="Arial" w:cs="Arial"/>
          <w:sz w:val="24"/>
          <w:szCs w:val="24"/>
        </w:rPr>
        <w:t>k for related drawin</w:t>
      </w:r>
      <w:r w:rsidR="00A710FA" w:rsidRPr="0098550B">
        <w:rPr>
          <w:rFonts w:ascii="Arial" w:eastAsia="Times New Roman" w:hAnsi="Arial" w:cs="Arial"/>
          <w:sz w:val="24"/>
          <w:szCs w:val="24"/>
        </w:rPr>
        <w:t xml:space="preserve">gs </w:t>
      </w:r>
      <w:r w:rsidR="00A067B5" w:rsidRPr="0098550B">
        <w:rPr>
          <w:rFonts w:ascii="Arial" w:eastAsia="Times New Roman" w:hAnsi="Arial" w:cs="Arial"/>
          <w:sz w:val="24"/>
          <w:szCs w:val="24"/>
        </w:rPr>
        <w:t xml:space="preserve">because </w:t>
      </w:r>
      <w:proofErr w:type="spellStart"/>
      <w:r w:rsidR="00D17FCD">
        <w:rPr>
          <w:rFonts w:ascii="Arial" w:eastAsia="Times New Roman" w:hAnsi="Arial" w:cs="Arial"/>
          <w:sz w:val="24"/>
          <w:szCs w:val="24"/>
        </w:rPr>
        <w:t>Ex</w:t>
      </w:r>
      <w:r w:rsidR="00A710FA" w:rsidRPr="0098550B">
        <w:rPr>
          <w:rFonts w:ascii="Arial" w:eastAsia="Times New Roman" w:hAnsi="Arial" w:cs="Arial"/>
          <w:sz w:val="24"/>
          <w:szCs w:val="24"/>
        </w:rPr>
        <w:t>CB</w:t>
      </w:r>
      <w:proofErr w:type="spellEnd"/>
      <w:r w:rsidR="00A710FA" w:rsidRPr="0098550B">
        <w:rPr>
          <w:rFonts w:ascii="Arial" w:eastAsia="Times New Roman" w:hAnsi="Arial" w:cs="Arial"/>
          <w:sz w:val="24"/>
          <w:szCs w:val="24"/>
        </w:rPr>
        <w:t xml:space="preserve"> does not hold</w:t>
      </w:r>
      <w:r w:rsidR="0098550B">
        <w:rPr>
          <w:rFonts w:ascii="Arial" w:eastAsia="Times New Roman" w:hAnsi="Arial" w:cs="Arial"/>
          <w:sz w:val="24"/>
          <w:szCs w:val="24"/>
        </w:rPr>
        <w:t xml:space="preserve"> the related drawings. </w:t>
      </w:r>
      <w:r w:rsidR="00781A18">
        <w:rPr>
          <w:rFonts w:ascii="Arial" w:eastAsia="Times New Roman" w:hAnsi="Arial" w:cs="Arial"/>
          <w:sz w:val="24"/>
          <w:szCs w:val="24"/>
        </w:rPr>
        <w:t xml:space="preserve"> Mr. </w:t>
      </w:r>
      <w:r w:rsidR="0098550B">
        <w:rPr>
          <w:rFonts w:ascii="Arial" w:eastAsia="Times New Roman" w:hAnsi="Arial" w:cs="Arial"/>
          <w:sz w:val="24"/>
          <w:szCs w:val="24"/>
        </w:rPr>
        <w:t xml:space="preserve">Kelly </w:t>
      </w:r>
      <w:r w:rsidR="00A710FA" w:rsidRPr="0098550B">
        <w:rPr>
          <w:rFonts w:ascii="Arial" w:eastAsia="Times New Roman" w:hAnsi="Arial" w:cs="Arial"/>
          <w:sz w:val="24"/>
          <w:szCs w:val="24"/>
        </w:rPr>
        <w:t xml:space="preserve">can </w:t>
      </w:r>
      <w:r w:rsidR="00A067B5" w:rsidRPr="0098550B">
        <w:rPr>
          <w:rFonts w:ascii="Arial" w:eastAsia="Times New Roman" w:hAnsi="Arial" w:cs="Arial"/>
          <w:sz w:val="24"/>
          <w:szCs w:val="24"/>
        </w:rPr>
        <w:t>the rec</w:t>
      </w:r>
      <w:r w:rsidR="0098550B">
        <w:rPr>
          <w:rFonts w:ascii="Arial" w:eastAsia="Times New Roman" w:hAnsi="Arial" w:cs="Arial"/>
          <w:sz w:val="24"/>
          <w:szCs w:val="24"/>
        </w:rPr>
        <w:t>eiving ExCB a</w:t>
      </w:r>
      <w:r w:rsidR="00A067B5" w:rsidRPr="0098550B">
        <w:rPr>
          <w:rFonts w:ascii="Arial" w:eastAsia="Times New Roman" w:hAnsi="Arial" w:cs="Arial"/>
          <w:sz w:val="24"/>
          <w:szCs w:val="24"/>
        </w:rPr>
        <w:t>sk manufacturer f</w:t>
      </w:r>
      <w:r w:rsidR="00A710FA" w:rsidRPr="0098550B">
        <w:rPr>
          <w:rFonts w:ascii="Arial" w:eastAsia="Times New Roman" w:hAnsi="Arial" w:cs="Arial"/>
          <w:sz w:val="24"/>
          <w:szCs w:val="24"/>
        </w:rPr>
        <w:t>o</w:t>
      </w:r>
      <w:r w:rsidR="00A067B5" w:rsidRPr="0098550B">
        <w:rPr>
          <w:rFonts w:ascii="Arial" w:eastAsia="Times New Roman" w:hAnsi="Arial" w:cs="Arial"/>
          <w:sz w:val="24"/>
          <w:szCs w:val="24"/>
        </w:rPr>
        <w:t>r</w:t>
      </w:r>
      <w:r w:rsidR="00A710FA" w:rsidRPr="0098550B">
        <w:rPr>
          <w:rFonts w:ascii="Arial" w:eastAsia="Times New Roman" w:hAnsi="Arial" w:cs="Arial"/>
          <w:sz w:val="24"/>
          <w:szCs w:val="24"/>
        </w:rPr>
        <w:t xml:space="preserve"> related drawings</w:t>
      </w:r>
      <w:r w:rsidR="0098550B">
        <w:rPr>
          <w:rFonts w:ascii="Arial" w:eastAsia="Times New Roman" w:hAnsi="Arial" w:cs="Arial"/>
          <w:sz w:val="24"/>
          <w:szCs w:val="24"/>
        </w:rPr>
        <w:t>?</w:t>
      </w:r>
      <w:r w:rsidR="00A067B5">
        <w:rPr>
          <w:rFonts w:ascii="Arial" w:eastAsia="Times New Roman" w:hAnsi="Arial" w:cs="Arial"/>
          <w:sz w:val="24"/>
          <w:szCs w:val="24"/>
        </w:rPr>
        <w:t xml:space="preserve"> Mr.</w:t>
      </w:r>
      <w:r w:rsidR="0060184F">
        <w:rPr>
          <w:rFonts w:ascii="Arial" w:eastAsia="Times New Roman" w:hAnsi="Arial" w:cs="Arial"/>
          <w:sz w:val="24"/>
          <w:szCs w:val="24"/>
        </w:rPr>
        <w:t xml:space="preserve"> </w:t>
      </w:r>
      <w:r w:rsidR="00A067B5">
        <w:rPr>
          <w:rFonts w:ascii="Arial" w:eastAsia="Times New Roman" w:hAnsi="Arial" w:cs="Arial"/>
          <w:sz w:val="24"/>
          <w:szCs w:val="24"/>
        </w:rPr>
        <w:t>Lawrence</w:t>
      </w:r>
      <w:r w:rsidR="0060184F">
        <w:rPr>
          <w:rFonts w:ascii="Arial" w:eastAsia="Times New Roman" w:hAnsi="Arial" w:cs="Arial"/>
          <w:sz w:val="24"/>
          <w:szCs w:val="24"/>
        </w:rPr>
        <w:t>, FM</w:t>
      </w:r>
      <w:r w:rsidR="00781A18">
        <w:rPr>
          <w:rFonts w:ascii="Arial" w:eastAsia="Times New Roman" w:hAnsi="Arial" w:cs="Arial"/>
          <w:sz w:val="24"/>
          <w:szCs w:val="24"/>
        </w:rPr>
        <w:t>,</w:t>
      </w:r>
      <w:r w:rsidR="00A067B5">
        <w:rPr>
          <w:rFonts w:ascii="Arial" w:eastAsia="Times New Roman" w:hAnsi="Arial" w:cs="Arial"/>
          <w:sz w:val="24"/>
          <w:szCs w:val="24"/>
        </w:rPr>
        <w:t xml:space="preserve"> </w:t>
      </w:r>
      <w:r w:rsidR="0098550B">
        <w:rPr>
          <w:rFonts w:ascii="Arial" w:eastAsia="Times New Roman" w:hAnsi="Arial" w:cs="Arial"/>
          <w:sz w:val="24"/>
          <w:szCs w:val="24"/>
        </w:rPr>
        <w:t xml:space="preserve">suggested </w:t>
      </w:r>
      <w:r w:rsidR="00A067B5">
        <w:rPr>
          <w:rFonts w:ascii="Arial" w:eastAsia="Times New Roman" w:hAnsi="Arial" w:cs="Arial"/>
          <w:sz w:val="24"/>
          <w:szCs w:val="24"/>
        </w:rPr>
        <w:t xml:space="preserve">leaving the word </w:t>
      </w:r>
      <w:r w:rsidR="0098550B">
        <w:rPr>
          <w:rFonts w:ascii="Arial" w:eastAsia="Times New Roman" w:hAnsi="Arial" w:cs="Arial"/>
          <w:sz w:val="24"/>
          <w:szCs w:val="24"/>
        </w:rPr>
        <w:t>‘</w:t>
      </w:r>
      <w:r w:rsidR="00A067B5">
        <w:rPr>
          <w:rFonts w:ascii="Arial" w:eastAsia="Times New Roman" w:hAnsi="Arial" w:cs="Arial"/>
          <w:sz w:val="24"/>
          <w:szCs w:val="24"/>
        </w:rPr>
        <w:t>audit</w:t>
      </w:r>
      <w:r w:rsidR="0098550B">
        <w:rPr>
          <w:rFonts w:ascii="Arial" w:eastAsia="Times New Roman" w:hAnsi="Arial" w:cs="Arial"/>
          <w:sz w:val="24"/>
          <w:szCs w:val="24"/>
        </w:rPr>
        <w:t xml:space="preserve">” </w:t>
      </w:r>
      <w:r w:rsidR="00A067B5">
        <w:rPr>
          <w:rFonts w:ascii="Arial" w:eastAsia="Times New Roman" w:hAnsi="Arial" w:cs="Arial"/>
          <w:sz w:val="24"/>
          <w:szCs w:val="24"/>
        </w:rPr>
        <w:t>out might make sense</w:t>
      </w:r>
      <w:r w:rsidR="0098550B">
        <w:rPr>
          <w:rFonts w:ascii="Arial" w:eastAsia="Times New Roman" w:hAnsi="Arial" w:cs="Arial"/>
          <w:sz w:val="24"/>
          <w:szCs w:val="24"/>
        </w:rPr>
        <w:t xml:space="preserve">. </w:t>
      </w:r>
      <w:r w:rsidR="0060184F">
        <w:rPr>
          <w:rFonts w:ascii="Arial" w:eastAsia="Times New Roman" w:hAnsi="Arial" w:cs="Arial"/>
          <w:sz w:val="24"/>
          <w:szCs w:val="24"/>
        </w:rPr>
        <w:t>Mr</w:t>
      </w:r>
      <w:r w:rsidR="0065599B">
        <w:rPr>
          <w:rFonts w:ascii="Arial" w:eastAsia="Times New Roman" w:hAnsi="Arial" w:cs="Arial"/>
          <w:sz w:val="24"/>
          <w:szCs w:val="24"/>
        </w:rPr>
        <w:t xml:space="preserve"> Kelly </w:t>
      </w:r>
      <w:r w:rsidR="009008BF">
        <w:rPr>
          <w:rFonts w:ascii="Arial" w:eastAsia="Times New Roman" w:hAnsi="Arial" w:cs="Arial"/>
          <w:sz w:val="24"/>
          <w:szCs w:val="24"/>
        </w:rPr>
        <w:t>agree</w:t>
      </w:r>
      <w:r w:rsidR="00D17FCD">
        <w:rPr>
          <w:rFonts w:ascii="Arial" w:eastAsia="Times New Roman" w:hAnsi="Arial" w:cs="Arial"/>
          <w:sz w:val="24"/>
          <w:szCs w:val="24"/>
        </w:rPr>
        <w:t>d</w:t>
      </w:r>
      <w:r w:rsidR="009008BF">
        <w:rPr>
          <w:rFonts w:ascii="Arial" w:eastAsia="Times New Roman" w:hAnsi="Arial" w:cs="Arial"/>
          <w:sz w:val="24"/>
          <w:szCs w:val="24"/>
        </w:rPr>
        <w:t xml:space="preserve"> </w:t>
      </w:r>
      <w:r w:rsidR="0098550B">
        <w:rPr>
          <w:rFonts w:ascii="Arial" w:eastAsia="Times New Roman" w:hAnsi="Arial" w:cs="Arial"/>
          <w:sz w:val="24"/>
          <w:szCs w:val="24"/>
        </w:rPr>
        <w:t>ch</w:t>
      </w:r>
      <w:r w:rsidR="0065599B">
        <w:rPr>
          <w:rFonts w:ascii="Arial" w:eastAsia="Times New Roman" w:hAnsi="Arial" w:cs="Arial"/>
          <w:sz w:val="24"/>
          <w:szCs w:val="24"/>
        </w:rPr>
        <w:t>a</w:t>
      </w:r>
      <w:r w:rsidR="0098550B">
        <w:rPr>
          <w:rFonts w:ascii="Arial" w:eastAsia="Times New Roman" w:hAnsi="Arial" w:cs="Arial"/>
          <w:sz w:val="24"/>
          <w:szCs w:val="24"/>
        </w:rPr>
        <w:t xml:space="preserve">nge </w:t>
      </w:r>
      <w:r w:rsidR="0065599B">
        <w:rPr>
          <w:rFonts w:ascii="Arial" w:eastAsia="Times New Roman" w:hAnsi="Arial" w:cs="Arial"/>
          <w:sz w:val="24"/>
          <w:szCs w:val="24"/>
        </w:rPr>
        <w:t>“</w:t>
      </w:r>
      <w:r w:rsidR="0098550B">
        <w:rPr>
          <w:rFonts w:ascii="Arial" w:eastAsia="Times New Roman" w:hAnsi="Arial" w:cs="Arial"/>
          <w:sz w:val="24"/>
          <w:szCs w:val="24"/>
        </w:rPr>
        <w:t>audit</w:t>
      </w:r>
      <w:r w:rsidR="0065599B">
        <w:rPr>
          <w:rFonts w:ascii="Arial" w:eastAsia="Times New Roman" w:hAnsi="Arial" w:cs="Arial"/>
          <w:sz w:val="24"/>
          <w:szCs w:val="24"/>
        </w:rPr>
        <w:t>”</w:t>
      </w:r>
      <w:r w:rsidR="0098550B">
        <w:rPr>
          <w:rFonts w:ascii="Arial" w:eastAsia="Times New Roman" w:hAnsi="Arial" w:cs="Arial"/>
          <w:sz w:val="24"/>
          <w:szCs w:val="24"/>
        </w:rPr>
        <w:t xml:space="preserve"> to </w:t>
      </w:r>
      <w:r w:rsidR="0065599B">
        <w:rPr>
          <w:rFonts w:ascii="Arial" w:eastAsia="Times New Roman" w:hAnsi="Arial" w:cs="Arial"/>
          <w:sz w:val="24"/>
          <w:szCs w:val="24"/>
        </w:rPr>
        <w:t>“review”. Mr Lawrence</w:t>
      </w:r>
      <w:r w:rsidR="009008BF">
        <w:rPr>
          <w:rFonts w:ascii="Arial" w:eastAsia="Times New Roman" w:hAnsi="Arial" w:cs="Arial"/>
          <w:sz w:val="24"/>
          <w:szCs w:val="24"/>
        </w:rPr>
        <w:t>,</w:t>
      </w:r>
      <w:r w:rsidR="0060184F">
        <w:rPr>
          <w:rFonts w:ascii="Arial" w:eastAsia="Times New Roman" w:hAnsi="Arial" w:cs="Arial"/>
          <w:sz w:val="24"/>
          <w:szCs w:val="24"/>
        </w:rPr>
        <w:t xml:space="preserve"> FM,</w:t>
      </w:r>
      <w:r w:rsidR="0065599B">
        <w:rPr>
          <w:rFonts w:ascii="Arial" w:eastAsia="Times New Roman" w:hAnsi="Arial" w:cs="Arial"/>
          <w:sz w:val="24"/>
          <w:szCs w:val="24"/>
        </w:rPr>
        <w:t xml:space="preserve"> </w:t>
      </w:r>
      <w:r w:rsidR="009008BF">
        <w:rPr>
          <w:rFonts w:ascii="Arial" w:eastAsia="Times New Roman" w:hAnsi="Arial" w:cs="Arial"/>
          <w:sz w:val="24"/>
          <w:szCs w:val="24"/>
        </w:rPr>
        <w:t xml:space="preserve">suggested </w:t>
      </w:r>
      <w:r w:rsidR="0065599B">
        <w:rPr>
          <w:rFonts w:ascii="Arial" w:eastAsia="Times New Roman" w:hAnsi="Arial" w:cs="Arial"/>
          <w:sz w:val="24"/>
          <w:szCs w:val="24"/>
        </w:rPr>
        <w:t>change to “A receiving</w:t>
      </w:r>
      <w:r w:rsidR="009008BF">
        <w:rPr>
          <w:rFonts w:ascii="Arial" w:eastAsia="Times New Roman" w:hAnsi="Arial" w:cs="Arial"/>
          <w:sz w:val="24"/>
          <w:szCs w:val="24"/>
        </w:rPr>
        <w:t xml:space="preserve"> </w:t>
      </w:r>
      <w:r w:rsidR="0065599B">
        <w:rPr>
          <w:rFonts w:ascii="Arial" w:eastAsia="Times New Roman" w:hAnsi="Arial" w:cs="Arial"/>
          <w:sz w:val="24"/>
          <w:szCs w:val="24"/>
        </w:rPr>
        <w:lastRenderedPageBreak/>
        <w:t xml:space="preserve">ExCB can only request specific related drawings from the manufacturer when </w:t>
      </w:r>
      <w:r w:rsidR="009008BF">
        <w:rPr>
          <w:rFonts w:ascii="Arial" w:eastAsia="Times New Roman" w:hAnsi="Arial" w:cs="Arial"/>
          <w:sz w:val="24"/>
          <w:szCs w:val="24"/>
        </w:rPr>
        <w:t>th</w:t>
      </w:r>
      <w:r w:rsidR="00D17FCD">
        <w:rPr>
          <w:rFonts w:ascii="Arial" w:eastAsia="Times New Roman" w:hAnsi="Arial" w:cs="Arial"/>
          <w:sz w:val="24"/>
          <w:szCs w:val="24"/>
        </w:rPr>
        <w:t>ey</w:t>
      </w:r>
      <w:r w:rsidR="009008BF">
        <w:rPr>
          <w:rFonts w:ascii="Arial" w:eastAsia="Times New Roman" w:hAnsi="Arial" w:cs="Arial"/>
          <w:sz w:val="24"/>
          <w:szCs w:val="24"/>
        </w:rPr>
        <w:t xml:space="preserve"> relate </w:t>
      </w:r>
      <w:r w:rsidR="0065599B">
        <w:rPr>
          <w:rFonts w:ascii="Arial" w:eastAsia="Times New Roman" w:hAnsi="Arial" w:cs="Arial"/>
          <w:sz w:val="24"/>
          <w:szCs w:val="24"/>
        </w:rPr>
        <w:t>to a specific issue that may be under question by the receiving ExCB” .</w:t>
      </w:r>
      <w:r w:rsidR="009008BF">
        <w:rPr>
          <w:rFonts w:ascii="Arial" w:eastAsia="Times New Roman" w:hAnsi="Arial" w:cs="Arial"/>
          <w:sz w:val="24"/>
          <w:szCs w:val="24"/>
        </w:rPr>
        <w:t xml:space="preserve"> Dr. Munro </w:t>
      </w:r>
      <w:r w:rsidR="00D17FCD">
        <w:rPr>
          <w:rFonts w:ascii="Arial" w:eastAsia="Times New Roman" w:hAnsi="Arial" w:cs="Arial"/>
          <w:sz w:val="24"/>
          <w:szCs w:val="24"/>
        </w:rPr>
        <w:t xml:space="preserve">referred </w:t>
      </w:r>
      <w:r w:rsidR="009008BF">
        <w:rPr>
          <w:rFonts w:ascii="Arial" w:eastAsia="Times New Roman" w:hAnsi="Arial" w:cs="Arial"/>
          <w:sz w:val="24"/>
          <w:szCs w:val="24"/>
        </w:rPr>
        <w:t>b</w:t>
      </w:r>
      <w:r w:rsidR="009008BF" w:rsidRPr="009008BF">
        <w:rPr>
          <w:rFonts w:ascii="Arial" w:eastAsia="Times New Roman" w:hAnsi="Arial" w:cs="Arial"/>
          <w:sz w:val="24"/>
          <w:szCs w:val="24"/>
        </w:rPr>
        <w:t>ack to earlier discussion</w:t>
      </w:r>
      <w:r w:rsidR="00D17FCD">
        <w:rPr>
          <w:rFonts w:ascii="Arial" w:eastAsia="Times New Roman" w:hAnsi="Arial" w:cs="Arial"/>
          <w:sz w:val="24"/>
          <w:szCs w:val="24"/>
        </w:rPr>
        <w:t>s</w:t>
      </w:r>
      <w:r w:rsidR="009008BF" w:rsidRPr="009008BF">
        <w:rPr>
          <w:rFonts w:ascii="Arial" w:eastAsia="Times New Roman" w:hAnsi="Arial" w:cs="Arial"/>
          <w:sz w:val="24"/>
          <w:szCs w:val="24"/>
        </w:rPr>
        <w:t xml:space="preserve"> </w:t>
      </w:r>
      <w:r w:rsidR="00D17FCD">
        <w:rPr>
          <w:rFonts w:ascii="Arial" w:eastAsia="Times New Roman" w:hAnsi="Arial" w:cs="Arial"/>
          <w:sz w:val="24"/>
          <w:szCs w:val="24"/>
        </w:rPr>
        <w:t xml:space="preserve">regarding </w:t>
      </w:r>
      <w:r w:rsidR="00837825">
        <w:rPr>
          <w:rFonts w:ascii="Arial" w:eastAsia="Times New Roman" w:hAnsi="Arial" w:cs="Arial"/>
          <w:sz w:val="24"/>
          <w:szCs w:val="24"/>
        </w:rPr>
        <w:t xml:space="preserve">involvement of the </w:t>
      </w:r>
      <w:r w:rsidR="009008BF" w:rsidRPr="009008BF">
        <w:rPr>
          <w:rFonts w:ascii="Arial" w:eastAsia="Times New Roman" w:hAnsi="Arial" w:cs="Arial"/>
          <w:sz w:val="24"/>
          <w:szCs w:val="24"/>
        </w:rPr>
        <w:t>manufacturer</w:t>
      </w:r>
      <w:r w:rsidR="00837825">
        <w:rPr>
          <w:rFonts w:ascii="Arial" w:eastAsia="Times New Roman" w:hAnsi="Arial" w:cs="Arial"/>
          <w:sz w:val="24"/>
          <w:szCs w:val="24"/>
        </w:rPr>
        <w:t>.</w:t>
      </w:r>
      <w:r w:rsidR="009008BF">
        <w:rPr>
          <w:rFonts w:ascii="Arial" w:eastAsia="Times New Roman" w:hAnsi="Arial" w:cs="Arial"/>
          <w:sz w:val="24"/>
          <w:szCs w:val="24"/>
        </w:rPr>
        <w:t xml:space="preserve"> </w:t>
      </w:r>
      <w:r w:rsidR="00837825">
        <w:rPr>
          <w:rFonts w:ascii="Arial" w:eastAsia="Times New Roman" w:hAnsi="Arial" w:cs="Arial"/>
          <w:sz w:val="24"/>
          <w:szCs w:val="24"/>
        </w:rPr>
        <w:t xml:space="preserve">Mr </w:t>
      </w:r>
      <w:r w:rsidR="009008BF">
        <w:rPr>
          <w:rFonts w:ascii="Arial" w:eastAsia="Times New Roman" w:hAnsi="Arial" w:cs="Arial"/>
          <w:sz w:val="24"/>
          <w:szCs w:val="24"/>
        </w:rPr>
        <w:t xml:space="preserve">Kelly </w:t>
      </w:r>
      <w:r w:rsidR="00837825">
        <w:rPr>
          <w:rFonts w:ascii="Arial" w:eastAsia="Times New Roman" w:hAnsi="Arial" w:cs="Arial"/>
          <w:sz w:val="24"/>
          <w:szCs w:val="24"/>
        </w:rPr>
        <w:t xml:space="preserve">supported the notion that the ExCB has </w:t>
      </w:r>
      <w:r w:rsidR="009008BF">
        <w:rPr>
          <w:rFonts w:ascii="Arial" w:eastAsia="Times New Roman" w:hAnsi="Arial" w:cs="Arial"/>
          <w:sz w:val="24"/>
          <w:szCs w:val="24"/>
        </w:rPr>
        <w:t xml:space="preserve">to go to the manufacturer. Mr. Maira, </w:t>
      </w:r>
      <w:proofErr w:type="spellStart"/>
      <w:r w:rsidR="009008BF">
        <w:rPr>
          <w:rFonts w:ascii="Arial" w:eastAsia="Times New Roman" w:hAnsi="Arial" w:cs="Arial"/>
          <w:sz w:val="24"/>
          <w:szCs w:val="24"/>
        </w:rPr>
        <w:t>ExTC</w:t>
      </w:r>
      <w:proofErr w:type="spellEnd"/>
      <w:r w:rsidR="009008BF">
        <w:rPr>
          <w:rFonts w:ascii="Arial" w:eastAsia="Times New Roman" w:hAnsi="Arial" w:cs="Arial"/>
          <w:sz w:val="24"/>
          <w:szCs w:val="24"/>
        </w:rPr>
        <w:t>, suggested the inclusion of Test Data S</w:t>
      </w:r>
      <w:r w:rsidR="0065599B">
        <w:rPr>
          <w:rFonts w:ascii="Arial" w:eastAsia="Times New Roman" w:hAnsi="Arial" w:cs="Arial"/>
          <w:sz w:val="24"/>
          <w:szCs w:val="24"/>
        </w:rPr>
        <w:t>heets</w:t>
      </w:r>
      <w:r w:rsidR="00837825">
        <w:rPr>
          <w:rFonts w:ascii="Arial" w:eastAsia="Times New Roman" w:hAnsi="Arial" w:cs="Arial"/>
          <w:sz w:val="24"/>
          <w:szCs w:val="24"/>
        </w:rPr>
        <w:t xml:space="preserve"> as an issue as well</w:t>
      </w:r>
      <w:r w:rsidR="009008BF">
        <w:rPr>
          <w:rFonts w:ascii="Arial" w:eastAsia="Times New Roman" w:hAnsi="Arial" w:cs="Arial"/>
          <w:sz w:val="24"/>
          <w:szCs w:val="24"/>
        </w:rPr>
        <w:t xml:space="preserve">. </w:t>
      </w:r>
    </w:p>
    <w:p w14:paraId="5B9FD3A4" w14:textId="77777777" w:rsidR="00CC52A3" w:rsidRDefault="00CC52A3" w:rsidP="001B7D50">
      <w:pPr>
        <w:spacing w:after="0" w:line="240" w:lineRule="auto"/>
        <w:rPr>
          <w:rFonts w:ascii="Arial" w:eastAsia="Times New Roman" w:hAnsi="Arial" w:cs="Arial"/>
          <w:sz w:val="24"/>
          <w:szCs w:val="24"/>
        </w:rPr>
      </w:pPr>
    </w:p>
    <w:p w14:paraId="135CA208" w14:textId="67605AE7" w:rsidR="00CC52A3" w:rsidRDefault="009008BF" w:rsidP="001B7D50">
      <w:pPr>
        <w:spacing w:after="0" w:line="240" w:lineRule="auto"/>
        <w:rPr>
          <w:rFonts w:ascii="Arial" w:eastAsia="Times New Roman" w:hAnsi="Arial" w:cs="Arial"/>
          <w:sz w:val="24"/>
          <w:szCs w:val="24"/>
        </w:rPr>
      </w:pPr>
      <w:r>
        <w:rPr>
          <w:rFonts w:ascii="Arial" w:eastAsia="Times New Roman" w:hAnsi="Arial" w:cs="Arial"/>
          <w:sz w:val="24"/>
          <w:szCs w:val="24"/>
        </w:rPr>
        <w:t>Mr Kelly</w:t>
      </w:r>
      <w:r w:rsidR="00CC52A3">
        <w:rPr>
          <w:rFonts w:ascii="Arial" w:eastAsia="Times New Roman" w:hAnsi="Arial" w:cs="Arial"/>
          <w:sz w:val="24"/>
          <w:szCs w:val="24"/>
        </w:rPr>
        <w:t xml:space="preserve"> advised that he will take these suggestions back to WG01, </w:t>
      </w:r>
      <w:r w:rsidR="00837825">
        <w:rPr>
          <w:rFonts w:ascii="Arial" w:eastAsia="Times New Roman" w:hAnsi="Arial" w:cs="Arial"/>
          <w:sz w:val="24"/>
          <w:szCs w:val="24"/>
        </w:rPr>
        <w:t xml:space="preserve">with the idea to </w:t>
      </w:r>
      <w:r w:rsidR="00CC52A3" w:rsidRPr="00CC52A3">
        <w:rPr>
          <w:rFonts w:ascii="Arial" w:eastAsia="Times New Roman" w:hAnsi="Arial" w:cs="Arial"/>
          <w:sz w:val="24"/>
          <w:szCs w:val="24"/>
        </w:rPr>
        <w:t>modif</w:t>
      </w:r>
      <w:r w:rsidR="00CC52A3">
        <w:rPr>
          <w:rFonts w:ascii="Arial" w:eastAsia="Times New Roman" w:hAnsi="Arial" w:cs="Arial"/>
          <w:sz w:val="24"/>
          <w:szCs w:val="24"/>
        </w:rPr>
        <w:t xml:space="preserve">y the document </w:t>
      </w:r>
      <w:r w:rsidR="00CC52A3" w:rsidRPr="00CC52A3">
        <w:rPr>
          <w:rFonts w:ascii="Arial" w:eastAsia="Times New Roman" w:hAnsi="Arial" w:cs="Arial"/>
          <w:sz w:val="24"/>
          <w:szCs w:val="24"/>
        </w:rPr>
        <w:t>to replace ‘audit’ with ‘review’ and expand</w:t>
      </w:r>
      <w:r w:rsidR="00CC52A3">
        <w:rPr>
          <w:rFonts w:ascii="Arial" w:eastAsia="Times New Roman" w:hAnsi="Arial" w:cs="Arial"/>
          <w:sz w:val="24"/>
          <w:szCs w:val="24"/>
        </w:rPr>
        <w:t xml:space="preserve"> </w:t>
      </w:r>
      <w:r w:rsidR="00CC52A3" w:rsidRPr="00CC52A3">
        <w:rPr>
          <w:rFonts w:ascii="Arial" w:eastAsia="Times New Roman" w:hAnsi="Arial" w:cs="Arial"/>
          <w:sz w:val="24"/>
          <w:szCs w:val="24"/>
        </w:rPr>
        <w:t>to mention test data</w:t>
      </w:r>
      <w:r w:rsidR="00CC52A3">
        <w:rPr>
          <w:rFonts w:ascii="Arial" w:eastAsia="Times New Roman" w:hAnsi="Arial" w:cs="Arial"/>
          <w:sz w:val="24"/>
          <w:szCs w:val="24"/>
        </w:rPr>
        <w:t xml:space="preserve">. He will prepare a revised document, as there is no need to come back to </w:t>
      </w:r>
      <w:proofErr w:type="spellStart"/>
      <w:r w:rsidR="00CC52A3">
        <w:rPr>
          <w:rFonts w:ascii="Arial" w:eastAsia="Times New Roman" w:hAnsi="Arial" w:cs="Arial"/>
          <w:sz w:val="24"/>
          <w:szCs w:val="24"/>
        </w:rPr>
        <w:t>ExTAG</w:t>
      </w:r>
      <w:proofErr w:type="spellEnd"/>
      <w:r w:rsidR="00CC52A3">
        <w:rPr>
          <w:rFonts w:ascii="Arial" w:eastAsia="Times New Roman" w:hAnsi="Arial" w:cs="Arial"/>
          <w:sz w:val="24"/>
          <w:szCs w:val="24"/>
        </w:rPr>
        <w:t>, for circulation and comment. Before concluding he advi</w:t>
      </w:r>
      <w:r w:rsidR="00E35AB6">
        <w:rPr>
          <w:rFonts w:ascii="Arial" w:eastAsia="Times New Roman" w:hAnsi="Arial" w:cs="Arial"/>
          <w:sz w:val="24"/>
          <w:szCs w:val="24"/>
        </w:rPr>
        <w:t>s</w:t>
      </w:r>
      <w:r w:rsidR="00CC52A3">
        <w:rPr>
          <w:rFonts w:ascii="Arial" w:eastAsia="Times New Roman" w:hAnsi="Arial" w:cs="Arial"/>
          <w:sz w:val="24"/>
          <w:szCs w:val="24"/>
        </w:rPr>
        <w:t xml:space="preserve">ed </w:t>
      </w:r>
      <w:r w:rsidR="00E35AB6">
        <w:rPr>
          <w:rFonts w:ascii="Arial" w:eastAsia="Times New Roman" w:hAnsi="Arial" w:cs="Arial"/>
          <w:sz w:val="24"/>
          <w:szCs w:val="24"/>
        </w:rPr>
        <w:t xml:space="preserve">the meeting </w:t>
      </w:r>
      <w:r w:rsidR="00CC52A3">
        <w:rPr>
          <w:rFonts w:ascii="Arial" w:eastAsia="Times New Roman" w:hAnsi="Arial" w:cs="Arial"/>
          <w:sz w:val="24"/>
          <w:szCs w:val="24"/>
        </w:rPr>
        <w:t xml:space="preserve">that </w:t>
      </w:r>
      <w:r w:rsidR="00E35AB6">
        <w:rPr>
          <w:rFonts w:ascii="Arial" w:eastAsia="Times New Roman" w:hAnsi="Arial" w:cs="Arial"/>
          <w:sz w:val="24"/>
          <w:szCs w:val="24"/>
        </w:rPr>
        <w:t>the</w:t>
      </w:r>
      <w:r w:rsidR="0086609F">
        <w:rPr>
          <w:rFonts w:ascii="Arial" w:eastAsia="Times New Roman" w:hAnsi="Arial" w:cs="Arial"/>
          <w:sz w:val="24"/>
          <w:szCs w:val="24"/>
        </w:rPr>
        <w:t xml:space="preserve"> </w:t>
      </w:r>
      <w:proofErr w:type="spellStart"/>
      <w:r w:rsidR="0086609F">
        <w:rPr>
          <w:rFonts w:ascii="Arial" w:eastAsia="Times New Roman" w:hAnsi="Arial" w:cs="Arial"/>
          <w:sz w:val="24"/>
          <w:szCs w:val="24"/>
        </w:rPr>
        <w:t>ExTR</w:t>
      </w:r>
      <w:proofErr w:type="spellEnd"/>
      <w:r w:rsidR="00E35AB6">
        <w:rPr>
          <w:rFonts w:ascii="Arial" w:eastAsia="Times New Roman" w:hAnsi="Arial" w:cs="Arial"/>
          <w:sz w:val="24"/>
          <w:szCs w:val="24"/>
        </w:rPr>
        <w:t xml:space="preserve"> </w:t>
      </w:r>
      <w:r w:rsidR="00CC52A3">
        <w:rPr>
          <w:rFonts w:ascii="Arial" w:eastAsia="Times New Roman" w:hAnsi="Arial" w:cs="Arial"/>
          <w:sz w:val="24"/>
          <w:szCs w:val="24"/>
        </w:rPr>
        <w:t xml:space="preserve">cover sheet has been revised.  </w:t>
      </w:r>
    </w:p>
    <w:p w14:paraId="3A08FDA9" w14:textId="77777777" w:rsidR="00E35AB6" w:rsidRDefault="00E35AB6" w:rsidP="001B7D50">
      <w:pPr>
        <w:spacing w:after="0" w:line="240" w:lineRule="auto"/>
        <w:rPr>
          <w:rFonts w:ascii="Arial" w:eastAsia="Times New Roman" w:hAnsi="Arial" w:cs="Arial"/>
          <w:sz w:val="24"/>
          <w:szCs w:val="24"/>
        </w:rPr>
      </w:pPr>
    </w:p>
    <w:p w14:paraId="5C677365" w14:textId="1FA7B10C" w:rsidR="00D1116F" w:rsidRDefault="0086609F" w:rsidP="00D1116F">
      <w:pPr>
        <w:pStyle w:val="ListParagraph"/>
        <w:spacing w:after="0" w:line="240" w:lineRule="auto"/>
        <w:ind w:left="0"/>
        <w:rPr>
          <w:rFonts w:ascii="Arial" w:eastAsia="Times New Roman" w:hAnsi="Arial" w:cs="Arial"/>
          <w:sz w:val="24"/>
          <w:szCs w:val="24"/>
        </w:rPr>
      </w:pPr>
      <w:r>
        <w:rPr>
          <w:rFonts w:ascii="Arial" w:eastAsia="Times New Roman" w:hAnsi="Arial" w:cs="Arial"/>
          <w:sz w:val="24"/>
          <w:szCs w:val="24"/>
        </w:rPr>
        <w:t xml:space="preserve">The </w:t>
      </w:r>
      <w:proofErr w:type="spellStart"/>
      <w:r w:rsidR="00DF2075">
        <w:rPr>
          <w:rFonts w:ascii="Arial" w:eastAsia="Times New Roman" w:hAnsi="Arial" w:cs="Arial"/>
          <w:sz w:val="24"/>
          <w:szCs w:val="24"/>
        </w:rPr>
        <w:t>ExMC</w:t>
      </w:r>
      <w:proofErr w:type="spellEnd"/>
      <w:r w:rsidR="00DF2075">
        <w:rPr>
          <w:rFonts w:ascii="Arial" w:eastAsia="Times New Roman" w:hAnsi="Arial" w:cs="Arial"/>
          <w:sz w:val="24"/>
          <w:szCs w:val="24"/>
        </w:rPr>
        <w:t xml:space="preserve"> Secretary</w:t>
      </w:r>
      <w:r w:rsidR="0060184F">
        <w:rPr>
          <w:rFonts w:ascii="Arial" w:eastAsia="Times New Roman" w:hAnsi="Arial" w:cs="Arial"/>
          <w:sz w:val="24"/>
          <w:szCs w:val="24"/>
        </w:rPr>
        <w:t>, Mr Agius,</w:t>
      </w:r>
      <w:r w:rsidR="00DF2075">
        <w:rPr>
          <w:rFonts w:ascii="Arial" w:eastAsia="Times New Roman" w:hAnsi="Arial" w:cs="Arial"/>
          <w:sz w:val="24"/>
          <w:szCs w:val="24"/>
        </w:rPr>
        <w:t xml:space="preserve"> </w:t>
      </w:r>
      <w:r>
        <w:rPr>
          <w:rFonts w:ascii="Arial" w:eastAsia="Times New Roman" w:hAnsi="Arial" w:cs="Arial"/>
          <w:sz w:val="24"/>
          <w:szCs w:val="24"/>
        </w:rPr>
        <w:t xml:space="preserve">reminded the meeting of the request from Dr. Munro and Mr. Sinclair </w:t>
      </w:r>
      <w:r w:rsidR="00DF2075">
        <w:rPr>
          <w:rFonts w:ascii="Arial" w:eastAsia="Times New Roman" w:hAnsi="Arial" w:cs="Arial"/>
          <w:sz w:val="24"/>
          <w:szCs w:val="24"/>
        </w:rPr>
        <w:t xml:space="preserve">to discuss </w:t>
      </w:r>
      <w:r>
        <w:rPr>
          <w:rFonts w:ascii="Arial" w:eastAsia="Times New Roman" w:hAnsi="Arial" w:cs="Arial"/>
          <w:sz w:val="24"/>
          <w:szCs w:val="24"/>
        </w:rPr>
        <w:t xml:space="preserve">Green Paper- </w:t>
      </w:r>
      <w:r w:rsidRPr="0086609F">
        <w:rPr>
          <w:rFonts w:ascii="Arial" w:eastAsia="Times New Roman" w:hAnsi="Arial" w:cs="Arial"/>
          <w:sz w:val="24"/>
          <w:szCs w:val="24"/>
        </w:rPr>
        <w:t>Information regarding decision rule</w:t>
      </w:r>
      <w:r>
        <w:rPr>
          <w:rFonts w:ascii="Arial" w:eastAsia="Times New Roman" w:hAnsi="Arial" w:cs="Arial"/>
          <w:sz w:val="24"/>
          <w:szCs w:val="24"/>
        </w:rPr>
        <w:t xml:space="preserve"> available </w:t>
      </w:r>
      <w:r w:rsidR="00DF2075">
        <w:rPr>
          <w:rFonts w:ascii="Arial" w:eastAsia="Times New Roman" w:hAnsi="Arial" w:cs="Arial"/>
          <w:sz w:val="24"/>
          <w:szCs w:val="24"/>
        </w:rPr>
        <w:t xml:space="preserve">from the </w:t>
      </w:r>
      <w:proofErr w:type="spellStart"/>
      <w:r w:rsidR="00DF2075">
        <w:rPr>
          <w:rFonts w:ascii="Arial" w:eastAsia="Times New Roman" w:hAnsi="Arial" w:cs="Arial"/>
          <w:sz w:val="24"/>
          <w:szCs w:val="24"/>
        </w:rPr>
        <w:t>Ex</w:t>
      </w:r>
      <w:r>
        <w:rPr>
          <w:rFonts w:ascii="Arial" w:eastAsia="Times New Roman" w:hAnsi="Arial" w:cs="Arial"/>
          <w:sz w:val="24"/>
          <w:szCs w:val="24"/>
        </w:rPr>
        <w:t>TAG</w:t>
      </w:r>
      <w:proofErr w:type="spellEnd"/>
      <w:r>
        <w:rPr>
          <w:rFonts w:ascii="Arial" w:eastAsia="Times New Roman" w:hAnsi="Arial" w:cs="Arial"/>
          <w:sz w:val="24"/>
          <w:szCs w:val="24"/>
        </w:rPr>
        <w:t xml:space="preserve"> Meeting page. Dr Munro opened discussion by referring to the paper</w:t>
      </w:r>
      <w:r w:rsidR="004B17FA">
        <w:rPr>
          <w:rFonts w:ascii="Arial" w:eastAsia="Times New Roman" w:hAnsi="Arial" w:cs="Arial"/>
          <w:sz w:val="24"/>
          <w:szCs w:val="24"/>
        </w:rPr>
        <w:t xml:space="preserve"> saying that </w:t>
      </w:r>
      <w:proofErr w:type="spellStart"/>
      <w:r w:rsidRPr="0086609F">
        <w:rPr>
          <w:rFonts w:ascii="Arial" w:eastAsia="Times New Roman" w:hAnsi="Arial" w:cs="Arial"/>
          <w:sz w:val="24"/>
          <w:szCs w:val="24"/>
        </w:rPr>
        <w:t>ExCBs</w:t>
      </w:r>
      <w:proofErr w:type="spellEnd"/>
      <w:r w:rsidRPr="0086609F">
        <w:rPr>
          <w:rFonts w:ascii="Arial" w:eastAsia="Times New Roman" w:hAnsi="Arial" w:cs="Arial"/>
          <w:sz w:val="24"/>
          <w:szCs w:val="24"/>
        </w:rPr>
        <w:t xml:space="preserve"> and </w:t>
      </w:r>
      <w:proofErr w:type="spellStart"/>
      <w:r w:rsidRPr="0086609F">
        <w:rPr>
          <w:rFonts w:ascii="Arial" w:eastAsia="Times New Roman" w:hAnsi="Arial" w:cs="Arial"/>
          <w:sz w:val="24"/>
          <w:szCs w:val="24"/>
        </w:rPr>
        <w:t>ExTLs</w:t>
      </w:r>
      <w:proofErr w:type="spellEnd"/>
      <w:r w:rsidRPr="0086609F">
        <w:rPr>
          <w:rFonts w:ascii="Arial" w:eastAsia="Times New Roman" w:hAnsi="Arial" w:cs="Arial"/>
          <w:sz w:val="24"/>
          <w:szCs w:val="24"/>
        </w:rPr>
        <w:t xml:space="preserve"> will need to address the requirements on “decision rule” that have been introduced in th</w:t>
      </w:r>
      <w:r w:rsidR="004B17FA">
        <w:rPr>
          <w:rFonts w:ascii="Arial" w:eastAsia="Times New Roman" w:hAnsi="Arial" w:cs="Arial"/>
          <w:sz w:val="24"/>
          <w:szCs w:val="24"/>
        </w:rPr>
        <w:t xml:space="preserve">e latest edition of IEC 17025. After some discussion Mr. Agius suggested that </w:t>
      </w:r>
      <w:r w:rsidR="00DF2075">
        <w:rPr>
          <w:rFonts w:ascii="Arial" w:eastAsia="Times New Roman" w:hAnsi="Arial" w:cs="Arial"/>
          <w:sz w:val="24"/>
          <w:szCs w:val="24"/>
        </w:rPr>
        <w:t xml:space="preserve">the </w:t>
      </w:r>
      <w:r w:rsidR="004B17FA">
        <w:rPr>
          <w:rFonts w:ascii="Arial" w:eastAsia="Times New Roman" w:hAnsi="Arial" w:cs="Arial"/>
          <w:sz w:val="24"/>
          <w:szCs w:val="24"/>
        </w:rPr>
        <w:t xml:space="preserve">place for discussion should be within the </w:t>
      </w:r>
      <w:proofErr w:type="spellStart"/>
      <w:r w:rsidR="004B17FA">
        <w:rPr>
          <w:rFonts w:ascii="Arial" w:eastAsia="Times New Roman" w:hAnsi="Arial" w:cs="Arial"/>
          <w:sz w:val="24"/>
          <w:szCs w:val="24"/>
        </w:rPr>
        <w:t>ExAG</w:t>
      </w:r>
      <w:proofErr w:type="spellEnd"/>
      <w:r w:rsidR="004B17FA">
        <w:rPr>
          <w:rFonts w:ascii="Arial" w:eastAsia="Times New Roman" w:hAnsi="Arial" w:cs="Arial"/>
          <w:sz w:val="24"/>
          <w:szCs w:val="24"/>
        </w:rPr>
        <w:t xml:space="preserve"> group or suggest to WG01. Dr. Munro agreed that there are a number of groups which should be involved</w:t>
      </w:r>
      <w:r w:rsidR="00DF2075">
        <w:rPr>
          <w:rFonts w:ascii="Arial" w:eastAsia="Times New Roman" w:hAnsi="Arial" w:cs="Arial"/>
          <w:sz w:val="24"/>
          <w:szCs w:val="24"/>
        </w:rPr>
        <w:t>,</w:t>
      </w:r>
      <w:r w:rsidR="004B17FA">
        <w:rPr>
          <w:rFonts w:ascii="Arial" w:eastAsia="Times New Roman" w:hAnsi="Arial" w:cs="Arial"/>
          <w:sz w:val="24"/>
          <w:szCs w:val="24"/>
        </w:rPr>
        <w:t xml:space="preserve"> also WG 04</w:t>
      </w:r>
      <w:r w:rsidR="00793D37">
        <w:rPr>
          <w:rFonts w:ascii="Arial" w:eastAsia="Times New Roman" w:hAnsi="Arial" w:cs="Arial"/>
          <w:sz w:val="24"/>
          <w:szCs w:val="24"/>
        </w:rPr>
        <w:t>,</w:t>
      </w:r>
      <w:r w:rsidR="004B17FA">
        <w:rPr>
          <w:rFonts w:ascii="Arial" w:eastAsia="Times New Roman" w:hAnsi="Arial" w:cs="Arial"/>
          <w:sz w:val="24"/>
          <w:szCs w:val="24"/>
        </w:rPr>
        <w:t xml:space="preserve"> who are at present </w:t>
      </w:r>
      <w:r w:rsidR="00793D37">
        <w:rPr>
          <w:rFonts w:ascii="Arial" w:eastAsia="Times New Roman" w:hAnsi="Arial" w:cs="Arial"/>
          <w:sz w:val="24"/>
          <w:szCs w:val="24"/>
        </w:rPr>
        <w:t>in process of r</w:t>
      </w:r>
      <w:r w:rsidR="004B17FA">
        <w:rPr>
          <w:rFonts w:ascii="Arial" w:eastAsia="Times New Roman" w:hAnsi="Arial" w:cs="Arial"/>
          <w:sz w:val="24"/>
          <w:szCs w:val="24"/>
        </w:rPr>
        <w:t>evisin</w:t>
      </w:r>
      <w:r w:rsidR="00793D37">
        <w:rPr>
          <w:rFonts w:ascii="Arial" w:eastAsia="Times New Roman" w:hAnsi="Arial" w:cs="Arial"/>
          <w:sz w:val="24"/>
          <w:szCs w:val="24"/>
        </w:rPr>
        <w:t>g</w:t>
      </w:r>
      <w:r w:rsidR="004B17FA">
        <w:rPr>
          <w:rFonts w:ascii="Arial" w:eastAsia="Times New Roman" w:hAnsi="Arial" w:cs="Arial"/>
          <w:sz w:val="24"/>
          <w:szCs w:val="24"/>
        </w:rPr>
        <w:t xml:space="preserve"> OD 0012</w:t>
      </w:r>
      <w:r w:rsidR="00DF2075">
        <w:rPr>
          <w:rFonts w:ascii="Arial" w:eastAsia="Times New Roman" w:hAnsi="Arial" w:cs="Arial"/>
          <w:sz w:val="24"/>
          <w:szCs w:val="24"/>
        </w:rPr>
        <w:t xml:space="preserve"> which they hope to hav</w:t>
      </w:r>
      <w:r w:rsidR="004B17FA">
        <w:rPr>
          <w:rFonts w:ascii="Arial" w:eastAsia="Times New Roman" w:hAnsi="Arial" w:cs="Arial"/>
          <w:sz w:val="24"/>
          <w:szCs w:val="24"/>
        </w:rPr>
        <w:t>e</w:t>
      </w:r>
      <w:r w:rsidR="00DF2075">
        <w:rPr>
          <w:rFonts w:ascii="Arial" w:eastAsia="Times New Roman" w:hAnsi="Arial" w:cs="Arial"/>
          <w:sz w:val="24"/>
          <w:szCs w:val="24"/>
        </w:rPr>
        <w:t xml:space="preserve"> </w:t>
      </w:r>
      <w:r w:rsidR="004B17FA">
        <w:rPr>
          <w:rFonts w:ascii="Arial" w:eastAsia="Times New Roman" w:hAnsi="Arial" w:cs="Arial"/>
          <w:sz w:val="24"/>
          <w:szCs w:val="24"/>
        </w:rPr>
        <w:t>complet</w:t>
      </w:r>
      <w:r w:rsidR="00DF2075">
        <w:rPr>
          <w:rFonts w:ascii="Arial" w:eastAsia="Times New Roman" w:hAnsi="Arial" w:cs="Arial"/>
          <w:sz w:val="24"/>
          <w:szCs w:val="24"/>
        </w:rPr>
        <w:t>e</w:t>
      </w:r>
      <w:r w:rsidR="004B17FA">
        <w:rPr>
          <w:rFonts w:ascii="Arial" w:eastAsia="Times New Roman" w:hAnsi="Arial" w:cs="Arial"/>
          <w:sz w:val="24"/>
          <w:szCs w:val="24"/>
        </w:rPr>
        <w:t xml:space="preserve">d by the end of 2020. </w:t>
      </w:r>
      <w:r w:rsidR="00DF2075">
        <w:rPr>
          <w:rFonts w:ascii="Arial" w:eastAsia="Times New Roman" w:hAnsi="Arial" w:cs="Arial"/>
          <w:sz w:val="24"/>
          <w:szCs w:val="24"/>
        </w:rPr>
        <w:t>H</w:t>
      </w:r>
      <w:r w:rsidR="00B2677E">
        <w:rPr>
          <w:rFonts w:ascii="Arial" w:eastAsia="Times New Roman" w:hAnsi="Arial" w:cs="Arial"/>
          <w:sz w:val="24"/>
          <w:szCs w:val="24"/>
        </w:rPr>
        <w:t>e</w:t>
      </w:r>
      <w:r w:rsidR="00DF2075">
        <w:rPr>
          <w:rFonts w:ascii="Arial" w:eastAsia="Times New Roman" w:hAnsi="Arial" w:cs="Arial"/>
          <w:sz w:val="24"/>
          <w:szCs w:val="24"/>
        </w:rPr>
        <w:t xml:space="preserve"> suggested that the timing is perfect as i</w:t>
      </w:r>
      <w:r w:rsidR="004B17FA">
        <w:rPr>
          <w:rFonts w:ascii="Arial" w:eastAsia="Times New Roman" w:hAnsi="Arial" w:cs="Arial"/>
          <w:sz w:val="24"/>
          <w:szCs w:val="24"/>
        </w:rPr>
        <w:t>t wou</w:t>
      </w:r>
      <w:r w:rsidR="00DF2075">
        <w:rPr>
          <w:rFonts w:ascii="Arial" w:eastAsia="Times New Roman" w:hAnsi="Arial" w:cs="Arial"/>
          <w:sz w:val="24"/>
          <w:szCs w:val="24"/>
        </w:rPr>
        <w:t xml:space="preserve">ld be an idea to get something added </w:t>
      </w:r>
      <w:r w:rsidR="004B17FA">
        <w:rPr>
          <w:rFonts w:ascii="Arial" w:eastAsia="Times New Roman" w:hAnsi="Arial" w:cs="Arial"/>
          <w:sz w:val="24"/>
          <w:szCs w:val="24"/>
        </w:rPr>
        <w:t xml:space="preserve">into that </w:t>
      </w:r>
      <w:r w:rsidR="00DF2075">
        <w:rPr>
          <w:rFonts w:ascii="Arial" w:eastAsia="Times New Roman" w:hAnsi="Arial" w:cs="Arial"/>
          <w:sz w:val="24"/>
          <w:szCs w:val="24"/>
        </w:rPr>
        <w:t>document. He suggested a joint meeting of the groups</w:t>
      </w:r>
      <w:r w:rsidR="00B2677E">
        <w:rPr>
          <w:rFonts w:ascii="Arial" w:eastAsia="Times New Roman" w:hAnsi="Arial" w:cs="Arial"/>
          <w:sz w:val="24"/>
          <w:szCs w:val="24"/>
        </w:rPr>
        <w:t xml:space="preserve"> involved now we are so used to this online. </w:t>
      </w:r>
      <w:r w:rsidR="00DF2075">
        <w:rPr>
          <w:rFonts w:ascii="Arial" w:eastAsia="Times New Roman" w:hAnsi="Arial" w:cs="Arial"/>
          <w:sz w:val="24"/>
          <w:szCs w:val="24"/>
        </w:rPr>
        <w:t xml:space="preserve">The Chair agreed that this was a good idea. Mr. </w:t>
      </w:r>
      <w:r>
        <w:rPr>
          <w:rFonts w:ascii="Arial" w:eastAsia="Times New Roman" w:hAnsi="Arial" w:cs="Arial"/>
          <w:sz w:val="24"/>
          <w:szCs w:val="24"/>
        </w:rPr>
        <w:t>K</w:t>
      </w:r>
      <w:r w:rsidR="00DF2075">
        <w:rPr>
          <w:rFonts w:ascii="Arial" w:eastAsia="Times New Roman" w:hAnsi="Arial" w:cs="Arial"/>
          <w:sz w:val="24"/>
          <w:szCs w:val="24"/>
        </w:rPr>
        <w:t xml:space="preserve">elly WG01 Convenor commented that </w:t>
      </w:r>
      <w:r>
        <w:rPr>
          <w:rFonts w:ascii="Arial" w:eastAsia="Times New Roman" w:hAnsi="Arial" w:cs="Arial"/>
          <w:sz w:val="24"/>
          <w:szCs w:val="24"/>
        </w:rPr>
        <w:t xml:space="preserve">from one perspective </w:t>
      </w:r>
      <w:r w:rsidR="00B2677E">
        <w:rPr>
          <w:rFonts w:ascii="Arial" w:eastAsia="Times New Roman" w:hAnsi="Arial" w:cs="Arial"/>
          <w:sz w:val="24"/>
          <w:szCs w:val="24"/>
        </w:rPr>
        <w:t xml:space="preserve">he was </w:t>
      </w:r>
      <w:r>
        <w:rPr>
          <w:rFonts w:ascii="Arial" w:eastAsia="Times New Roman" w:hAnsi="Arial" w:cs="Arial"/>
          <w:sz w:val="24"/>
          <w:szCs w:val="24"/>
        </w:rPr>
        <w:t xml:space="preserve">not sure </w:t>
      </w:r>
      <w:r w:rsidR="00B2677E">
        <w:rPr>
          <w:rFonts w:ascii="Arial" w:eastAsia="Times New Roman" w:hAnsi="Arial" w:cs="Arial"/>
          <w:sz w:val="24"/>
          <w:szCs w:val="24"/>
        </w:rPr>
        <w:t>that</w:t>
      </w:r>
      <w:r w:rsidR="0060184F">
        <w:rPr>
          <w:rFonts w:ascii="Arial" w:eastAsia="Times New Roman" w:hAnsi="Arial" w:cs="Arial"/>
          <w:sz w:val="24"/>
          <w:szCs w:val="24"/>
        </w:rPr>
        <w:t xml:space="preserve"> WG 01</w:t>
      </w:r>
      <w:r w:rsidR="00B2677E">
        <w:rPr>
          <w:rFonts w:ascii="Arial" w:eastAsia="Times New Roman" w:hAnsi="Arial" w:cs="Arial"/>
          <w:sz w:val="24"/>
          <w:szCs w:val="24"/>
        </w:rPr>
        <w:t xml:space="preserve"> need to be involved</w:t>
      </w:r>
      <w:r w:rsidR="00793D37">
        <w:rPr>
          <w:rFonts w:ascii="Arial" w:eastAsia="Times New Roman" w:hAnsi="Arial" w:cs="Arial"/>
          <w:sz w:val="24"/>
          <w:szCs w:val="24"/>
        </w:rPr>
        <w:t>,</w:t>
      </w:r>
      <w:r w:rsidR="00B2677E">
        <w:rPr>
          <w:rFonts w:ascii="Arial" w:eastAsia="Times New Roman" w:hAnsi="Arial" w:cs="Arial"/>
          <w:sz w:val="24"/>
          <w:szCs w:val="24"/>
        </w:rPr>
        <w:t xml:space="preserve"> once the decision is made we can work on including it in the appropriate </w:t>
      </w:r>
      <w:r w:rsidR="009A694C">
        <w:rPr>
          <w:rFonts w:ascii="Arial" w:eastAsia="Times New Roman" w:hAnsi="Arial" w:cs="Arial"/>
          <w:sz w:val="24"/>
          <w:szCs w:val="24"/>
        </w:rPr>
        <w:t xml:space="preserve">location. The Chair then asked have we concluded? The </w:t>
      </w:r>
      <w:proofErr w:type="spellStart"/>
      <w:r w:rsidR="009A694C">
        <w:rPr>
          <w:rFonts w:ascii="Arial" w:eastAsia="Times New Roman" w:hAnsi="Arial" w:cs="Arial"/>
          <w:sz w:val="24"/>
          <w:szCs w:val="24"/>
        </w:rPr>
        <w:t>ExMC</w:t>
      </w:r>
      <w:proofErr w:type="spellEnd"/>
      <w:r w:rsidR="009A694C">
        <w:rPr>
          <w:rFonts w:ascii="Arial" w:eastAsia="Times New Roman" w:hAnsi="Arial" w:cs="Arial"/>
          <w:sz w:val="24"/>
          <w:szCs w:val="24"/>
        </w:rPr>
        <w:t xml:space="preserve"> Secretary suggested </w:t>
      </w:r>
      <w:r w:rsidR="00D1116F">
        <w:rPr>
          <w:rFonts w:ascii="Arial" w:eastAsia="Times New Roman" w:hAnsi="Arial" w:cs="Arial"/>
          <w:sz w:val="24"/>
          <w:szCs w:val="24"/>
        </w:rPr>
        <w:t xml:space="preserve">that we follow Dr, Munro’s advice that the </w:t>
      </w:r>
      <w:proofErr w:type="spellStart"/>
      <w:r w:rsidR="00D1116F">
        <w:rPr>
          <w:rFonts w:ascii="Arial" w:eastAsia="Times New Roman" w:hAnsi="Arial" w:cs="Arial"/>
          <w:sz w:val="24"/>
          <w:szCs w:val="24"/>
        </w:rPr>
        <w:t>ExAG</w:t>
      </w:r>
      <w:proofErr w:type="spellEnd"/>
      <w:r w:rsidR="00D1116F">
        <w:rPr>
          <w:rFonts w:ascii="Arial" w:eastAsia="Times New Roman" w:hAnsi="Arial" w:cs="Arial"/>
          <w:sz w:val="24"/>
          <w:szCs w:val="24"/>
        </w:rPr>
        <w:t xml:space="preserve"> Group to keep a</w:t>
      </w:r>
      <w:r w:rsidR="00006E0E">
        <w:rPr>
          <w:rFonts w:ascii="Arial" w:eastAsia="Times New Roman" w:hAnsi="Arial" w:cs="Arial"/>
          <w:sz w:val="24"/>
          <w:szCs w:val="24"/>
        </w:rPr>
        <w:t>n</w:t>
      </w:r>
      <w:r w:rsidR="00D1116F">
        <w:rPr>
          <w:rFonts w:ascii="Arial" w:eastAsia="Times New Roman" w:hAnsi="Arial" w:cs="Arial"/>
          <w:sz w:val="24"/>
          <w:szCs w:val="24"/>
        </w:rPr>
        <w:t xml:space="preserve"> oversite</w:t>
      </w:r>
      <w:r w:rsidR="00006E0E">
        <w:rPr>
          <w:rFonts w:ascii="Arial" w:eastAsia="Times New Roman" w:hAnsi="Arial" w:cs="Arial"/>
          <w:sz w:val="24"/>
          <w:szCs w:val="24"/>
        </w:rPr>
        <w:t xml:space="preserve"> of the issue </w:t>
      </w:r>
      <w:r w:rsidR="00D1116F" w:rsidRPr="00D1116F">
        <w:rPr>
          <w:rFonts w:ascii="Arial" w:eastAsia="Times New Roman" w:hAnsi="Arial" w:cs="Arial"/>
          <w:sz w:val="24"/>
          <w:szCs w:val="24"/>
        </w:rPr>
        <w:t xml:space="preserve">and </w:t>
      </w:r>
      <w:r w:rsidR="00D1116F">
        <w:rPr>
          <w:rFonts w:ascii="Arial" w:eastAsia="Times New Roman" w:hAnsi="Arial" w:cs="Arial"/>
          <w:sz w:val="24"/>
          <w:szCs w:val="24"/>
        </w:rPr>
        <w:t xml:space="preserve">also </w:t>
      </w:r>
      <w:r w:rsidR="00D1116F" w:rsidRPr="00D1116F">
        <w:rPr>
          <w:rFonts w:ascii="Arial" w:eastAsia="Times New Roman" w:hAnsi="Arial" w:cs="Arial"/>
          <w:sz w:val="24"/>
          <w:szCs w:val="24"/>
        </w:rPr>
        <w:t xml:space="preserve">ask WG 04, </w:t>
      </w:r>
      <w:r w:rsidR="00A533DC">
        <w:rPr>
          <w:rFonts w:ascii="Arial" w:eastAsia="Times New Roman" w:hAnsi="Arial" w:cs="Arial"/>
          <w:sz w:val="24"/>
          <w:szCs w:val="24"/>
        </w:rPr>
        <w:t xml:space="preserve">next on the agenda, </w:t>
      </w:r>
      <w:r w:rsidR="00D1116F">
        <w:rPr>
          <w:rFonts w:ascii="Arial" w:eastAsia="Times New Roman" w:hAnsi="Arial" w:cs="Arial"/>
          <w:sz w:val="24"/>
          <w:szCs w:val="24"/>
        </w:rPr>
        <w:t xml:space="preserve">that </w:t>
      </w:r>
      <w:r w:rsidR="00D1116F" w:rsidRPr="00D1116F">
        <w:rPr>
          <w:rFonts w:ascii="Arial" w:eastAsia="Times New Roman" w:hAnsi="Arial" w:cs="Arial"/>
          <w:sz w:val="24"/>
          <w:szCs w:val="24"/>
        </w:rPr>
        <w:t>while going through the revision process of OD 012 to take this into account</w:t>
      </w:r>
      <w:r w:rsidR="00006E0E">
        <w:rPr>
          <w:rFonts w:ascii="Arial" w:eastAsia="Times New Roman" w:hAnsi="Arial" w:cs="Arial"/>
          <w:sz w:val="24"/>
          <w:szCs w:val="24"/>
        </w:rPr>
        <w:t xml:space="preserve">. The meeting </w:t>
      </w:r>
      <w:r w:rsidR="00D60883">
        <w:rPr>
          <w:rFonts w:ascii="Arial" w:eastAsia="Times New Roman" w:hAnsi="Arial" w:cs="Arial"/>
          <w:sz w:val="24"/>
          <w:szCs w:val="24"/>
        </w:rPr>
        <w:t>recorded t</w:t>
      </w:r>
      <w:r w:rsidR="00D1116F" w:rsidRPr="0006624D">
        <w:rPr>
          <w:rFonts w:ascii="Arial" w:eastAsia="Times New Roman" w:hAnsi="Arial" w:cs="Arial"/>
          <w:sz w:val="24"/>
          <w:szCs w:val="24"/>
        </w:rPr>
        <w:t>he following decision.</w:t>
      </w:r>
    </w:p>
    <w:p w14:paraId="07C2DF68" w14:textId="77777777" w:rsidR="00D1116F" w:rsidRDefault="00D1116F" w:rsidP="00D1116F">
      <w:pPr>
        <w:pStyle w:val="ListParagraph"/>
        <w:spacing w:after="0" w:line="240" w:lineRule="auto"/>
        <w:ind w:left="0"/>
        <w:rPr>
          <w:rFonts w:ascii="Arial" w:eastAsia="Times New Roman" w:hAnsi="Arial" w:cs="Arial"/>
          <w:sz w:val="24"/>
          <w:szCs w:val="24"/>
        </w:rPr>
      </w:pPr>
    </w:p>
    <w:bookmarkEnd w:id="2"/>
    <w:p w14:paraId="3F805EEE" w14:textId="77777777" w:rsidR="00A31631" w:rsidRPr="00972A0E" w:rsidRDefault="00A31631" w:rsidP="00A31631">
      <w:pPr>
        <w:spacing w:after="0" w:line="240" w:lineRule="auto"/>
        <w:ind w:left="709" w:hanging="709"/>
        <w:jc w:val="both"/>
        <w:rPr>
          <w:rFonts w:ascii="Arial" w:eastAsia="Times New Roman" w:hAnsi="Arial"/>
          <w:b/>
          <w:bCs/>
          <w:color w:val="0070C0"/>
          <w:szCs w:val="24"/>
          <w:u w:val="single"/>
          <w:lang w:val="en-GB" w:eastAsia="fr-FR"/>
        </w:rPr>
      </w:pPr>
      <w:r w:rsidRPr="00972A0E">
        <w:rPr>
          <w:rFonts w:ascii="Arial" w:eastAsia="Times New Roman" w:hAnsi="Arial"/>
          <w:b/>
          <w:bCs/>
          <w:color w:val="0070C0"/>
          <w:szCs w:val="24"/>
          <w:u w:val="single"/>
          <w:lang w:val="en-GB" w:eastAsia="fr-FR"/>
        </w:rPr>
        <w:t>Decision 2020/15</w:t>
      </w:r>
    </w:p>
    <w:p w14:paraId="3AC69F96" w14:textId="77777777" w:rsidR="00A31631" w:rsidRPr="00972A0E" w:rsidRDefault="00A31631" w:rsidP="00A31631">
      <w:pPr>
        <w:rPr>
          <w:rFonts w:ascii="Arial" w:eastAsia="Times New Roman" w:hAnsi="Arial"/>
          <w:bCs/>
          <w:color w:val="0070C0"/>
          <w:szCs w:val="24"/>
          <w:lang w:val="en-GB" w:eastAsia="fr-FR"/>
        </w:rPr>
      </w:pPr>
      <w:r w:rsidRPr="00972A0E">
        <w:rPr>
          <w:rFonts w:ascii="Arial" w:eastAsia="Times New Roman" w:hAnsi="Arial"/>
          <w:bCs/>
          <w:color w:val="0070C0"/>
          <w:lang w:val="en-GB" w:eastAsia="fr-FR"/>
        </w:rPr>
        <w:t xml:space="preserve">Members </w:t>
      </w:r>
      <w:r w:rsidRPr="00972A0E">
        <w:rPr>
          <w:rFonts w:ascii="Arial" w:eastAsia="Times New Roman" w:hAnsi="Arial"/>
          <w:bCs/>
          <w:color w:val="0070C0"/>
          <w:u w:val="single"/>
          <w:lang w:val="en-GB" w:eastAsia="fr-FR"/>
        </w:rPr>
        <w:t>accepted</w:t>
      </w:r>
      <w:r w:rsidRPr="00972A0E">
        <w:rPr>
          <w:rFonts w:ascii="Arial" w:eastAsia="Times New Roman" w:hAnsi="Arial"/>
          <w:bCs/>
          <w:color w:val="0070C0"/>
          <w:lang w:val="en-GB" w:eastAsia="fr-FR"/>
        </w:rPr>
        <w:t xml:space="preserve"> the report (circulated as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(2020 Remote/WG01)03) </w:t>
      </w:r>
      <w:r w:rsidRPr="00972A0E">
        <w:rPr>
          <w:rFonts w:ascii="Arial" w:eastAsia="Times New Roman" w:hAnsi="Arial"/>
          <w:bCs/>
          <w:color w:val="0070C0"/>
          <w:lang w:val="en-GB" w:eastAsia="fr-FR"/>
        </w:rPr>
        <w:t xml:space="preserve">from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 xml:space="preserve"> WG 01 prepared by the Convenor, Mr Paul Kelly.  </w:t>
      </w:r>
      <w:r w:rsidRPr="00972A0E">
        <w:rPr>
          <w:rFonts w:ascii="Arial" w:eastAsia="Times New Roman" w:hAnsi="Arial"/>
          <w:bCs/>
          <w:color w:val="0070C0"/>
          <w:szCs w:val="24"/>
          <w:lang w:val="en-GB" w:eastAsia="fr-FR"/>
        </w:rPr>
        <w:t xml:space="preserve">Members then agreed to support the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WG 01 proposal (as modified to replace ‘audit’ with ‘review’ and expanded to mention test data) from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WG 01 to revise IECEx OD 010-2 to clarify requirements for the provision of Related Drawings to </w:t>
      </w:r>
      <w:proofErr w:type="spellStart"/>
      <w:r w:rsidRPr="00972A0E">
        <w:rPr>
          <w:rFonts w:ascii="Arial" w:eastAsia="Times New Roman" w:hAnsi="Arial"/>
          <w:bCs/>
          <w:color w:val="0070C0"/>
          <w:szCs w:val="24"/>
          <w:lang w:val="en-GB" w:eastAsia="fr-FR"/>
        </w:rPr>
        <w:t>ExCBs</w:t>
      </w:r>
      <w:proofErr w:type="spellEnd"/>
      <w:r w:rsidRPr="00972A0E">
        <w:rPr>
          <w:rFonts w:ascii="Arial" w:eastAsia="Times New Roman" w:hAnsi="Arial"/>
          <w:bCs/>
          <w:color w:val="0070C0"/>
          <w:szCs w:val="24"/>
          <w:lang w:val="en-GB" w:eastAsia="fr-FR"/>
        </w:rPr>
        <w:t>.</w:t>
      </w:r>
    </w:p>
    <w:p w14:paraId="70E51023" w14:textId="77777777" w:rsidR="00A31631" w:rsidRDefault="00A31631" w:rsidP="00A31631">
      <w:pPr>
        <w:rPr>
          <w:rFonts w:ascii="Arial" w:eastAsia="Times New Roman" w:hAnsi="Arial"/>
          <w:bCs/>
          <w:color w:val="0070C0"/>
          <w:szCs w:val="24"/>
          <w:lang w:val="en-GB" w:eastAsia="fr-FR"/>
        </w:rPr>
      </w:pPr>
      <w:r w:rsidRPr="00972A0E">
        <w:rPr>
          <w:rFonts w:ascii="Arial" w:eastAsia="Times New Roman" w:hAnsi="Arial"/>
          <w:bCs/>
          <w:color w:val="0070C0"/>
          <w:szCs w:val="24"/>
          <w:lang w:val="en-GB" w:eastAsia="fr-FR"/>
        </w:rPr>
        <w:t xml:space="preserve">Members also considered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(2020 Remote/JM+RS)05) and agreed to recommend that the </w:t>
      </w:r>
      <w:proofErr w:type="spellStart"/>
      <w:r w:rsidRPr="00972A0E">
        <w:rPr>
          <w:rFonts w:ascii="Arial" w:eastAsia="Times New Roman" w:hAnsi="Arial"/>
          <w:bCs/>
          <w:color w:val="0070C0"/>
          <w:szCs w:val="24"/>
          <w:lang w:val="en-GB" w:eastAsia="fr-FR"/>
        </w:rPr>
        <w:t>ExAG</w:t>
      </w:r>
      <w:proofErr w:type="spellEnd"/>
      <w:r w:rsidRPr="00972A0E">
        <w:rPr>
          <w:rFonts w:ascii="Arial" w:eastAsia="Times New Roman" w:hAnsi="Arial"/>
          <w:bCs/>
          <w:color w:val="0070C0"/>
          <w:szCs w:val="24"/>
          <w:lang w:val="en-GB" w:eastAsia="fr-FR"/>
        </w:rPr>
        <w:t xml:space="preserve"> continue discussions on this in conjunction with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WG 01 and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 WG 04 (in parallel with their work on IECEx OD 012).</w:t>
      </w:r>
    </w:p>
    <w:p w14:paraId="21D42449" w14:textId="77777777" w:rsidR="00931DA8" w:rsidRPr="00291D93" w:rsidRDefault="00931DA8" w:rsidP="0051371D">
      <w:pPr>
        <w:autoSpaceDE w:val="0"/>
        <w:autoSpaceDN w:val="0"/>
        <w:spacing w:after="0" w:line="240" w:lineRule="auto"/>
        <w:ind w:left="709"/>
        <w:jc w:val="both"/>
        <w:rPr>
          <w:rFonts w:ascii="Arial" w:eastAsia="Times New Roman" w:hAnsi="Arial" w:cs="Arial"/>
          <w:bCs/>
          <w:sz w:val="24"/>
          <w:szCs w:val="24"/>
        </w:rPr>
      </w:pPr>
    </w:p>
    <w:p w14:paraId="4AE46890" w14:textId="77777777" w:rsidR="0051371D" w:rsidRPr="007374D6" w:rsidRDefault="0051371D" w:rsidP="0051371D">
      <w:pPr>
        <w:spacing w:line="240" w:lineRule="auto"/>
        <w:ind w:left="720" w:hanging="720"/>
        <w:jc w:val="both"/>
        <w:rPr>
          <w:rFonts w:ascii="Arial" w:eastAsia="Times New Roman" w:hAnsi="Arial" w:cs="Arial"/>
          <w:iCs/>
          <w:sz w:val="24"/>
          <w:szCs w:val="24"/>
          <w:u w:val="single"/>
        </w:rPr>
      </w:pPr>
      <w:r w:rsidRPr="003D2E00">
        <w:rPr>
          <w:rFonts w:ascii="Arial" w:eastAsia="Times New Roman" w:hAnsi="Arial" w:cs="Arial"/>
          <w:b/>
          <w:i/>
          <w:iCs/>
          <w:sz w:val="24"/>
          <w:szCs w:val="24"/>
          <w:lang w:val="en-GB"/>
        </w:rPr>
        <w:t>7.2</w:t>
      </w:r>
      <w:r w:rsidRPr="007374D6">
        <w:rPr>
          <w:rFonts w:ascii="Arial" w:eastAsia="Times New Roman" w:hAnsi="Arial" w:cs="Arial"/>
          <w:b/>
          <w:iCs/>
          <w:sz w:val="24"/>
          <w:szCs w:val="24"/>
          <w:lang w:val="en-GB"/>
        </w:rPr>
        <w:tab/>
      </w:r>
      <w:proofErr w:type="spellStart"/>
      <w:r w:rsidRPr="007374D6">
        <w:rPr>
          <w:rFonts w:ascii="Arial" w:eastAsia="Times New Roman" w:hAnsi="Arial" w:cs="Arial"/>
          <w:b/>
          <w:iCs/>
          <w:sz w:val="24"/>
          <w:szCs w:val="24"/>
          <w:lang w:val="en-GB"/>
        </w:rPr>
        <w:t>ExTAG</w:t>
      </w:r>
      <w:proofErr w:type="spellEnd"/>
      <w:r w:rsidRPr="007374D6">
        <w:rPr>
          <w:rFonts w:ascii="Arial" w:eastAsia="Times New Roman" w:hAnsi="Arial" w:cs="Arial"/>
          <w:b/>
          <w:iCs/>
          <w:sz w:val="24"/>
          <w:szCs w:val="24"/>
          <w:lang w:val="en-GB"/>
        </w:rPr>
        <w:t xml:space="preserve"> WG</w:t>
      </w:r>
      <w:r w:rsidRPr="007374D6">
        <w:rPr>
          <w:rFonts w:ascii="Arial" w:hAnsi="Arial" w:cs="Arial"/>
          <w:b/>
          <w:iCs/>
          <w:sz w:val="24"/>
          <w:szCs w:val="24"/>
          <w:lang w:val="en-GB" w:eastAsia="zh-CN"/>
        </w:rPr>
        <w:t xml:space="preserve"> 0</w:t>
      </w:r>
      <w:r w:rsidRPr="007374D6">
        <w:rPr>
          <w:rFonts w:ascii="Arial" w:eastAsia="Times New Roman" w:hAnsi="Arial" w:cs="Arial"/>
          <w:b/>
          <w:iCs/>
          <w:sz w:val="24"/>
          <w:szCs w:val="24"/>
          <w:lang w:val="en-GB"/>
        </w:rPr>
        <w:t xml:space="preserve">3 </w:t>
      </w:r>
      <w:r w:rsidRPr="007374D6">
        <w:rPr>
          <w:rFonts w:ascii="Arial" w:eastAsia="Times New Roman" w:hAnsi="Arial" w:cs="Arial"/>
          <w:b/>
          <w:iCs/>
          <w:sz w:val="24"/>
          <w:szCs w:val="24"/>
        </w:rPr>
        <w:t>Documentation and Drawing Requirements</w:t>
      </w:r>
    </w:p>
    <w:p w14:paraId="07799A8A" w14:textId="49054DAF" w:rsidR="0051371D" w:rsidRDefault="003F1BA5" w:rsidP="003E43DA">
      <w:pPr>
        <w:spacing w:after="0" w:line="240" w:lineRule="auto"/>
        <w:ind w:left="1440"/>
        <w:jc w:val="both"/>
        <w:rPr>
          <w:rFonts w:ascii="Arial" w:eastAsia="Times New Roman" w:hAnsi="Arial" w:cs="Arial"/>
          <w:b/>
          <w:bCs/>
          <w:sz w:val="24"/>
          <w:szCs w:val="24"/>
          <w:u w:val="single"/>
          <w:lang w:val="en-GB"/>
        </w:rPr>
      </w:pPr>
      <w:r>
        <w:rPr>
          <w:rFonts w:ascii="Arial" w:eastAsia="Times New Roman" w:hAnsi="Arial" w:cs="Arial"/>
          <w:b/>
          <w:bCs/>
          <w:sz w:val="24"/>
          <w:szCs w:val="24"/>
          <w:u w:val="single"/>
          <w:lang w:val="en-GB"/>
        </w:rPr>
        <w:lastRenderedPageBreak/>
        <w:t xml:space="preserve">Documents </w:t>
      </w:r>
      <w:r w:rsidR="0051371D" w:rsidRPr="00291D93">
        <w:rPr>
          <w:rFonts w:ascii="Arial" w:eastAsia="Times New Roman" w:hAnsi="Arial" w:cs="Arial"/>
          <w:b/>
          <w:bCs/>
          <w:sz w:val="24"/>
          <w:szCs w:val="24"/>
          <w:u w:val="single"/>
          <w:lang w:val="en-GB"/>
        </w:rPr>
        <w:t>not</w:t>
      </w:r>
      <w:r>
        <w:rPr>
          <w:rFonts w:ascii="Arial" w:eastAsia="Times New Roman" w:hAnsi="Arial" w:cs="Arial"/>
          <w:b/>
          <w:bCs/>
          <w:sz w:val="24"/>
          <w:szCs w:val="24"/>
          <w:u w:val="single"/>
          <w:lang w:val="en-GB"/>
        </w:rPr>
        <w:t>ed</w:t>
      </w:r>
      <w:r w:rsidR="0051371D" w:rsidRPr="00291D93">
        <w:rPr>
          <w:rFonts w:ascii="Arial" w:eastAsia="Times New Roman" w:hAnsi="Arial" w:cs="Arial"/>
          <w:b/>
          <w:bCs/>
          <w:sz w:val="24"/>
          <w:szCs w:val="24"/>
          <w:u w:val="single"/>
          <w:lang w:val="en-GB"/>
        </w:rPr>
        <w:t>:</w:t>
      </w:r>
    </w:p>
    <w:p w14:paraId="743278F4" w14:textId="77777777" w:rsidR="005E26C3" w:rsidRDefault="005E26C3" w:rsidP="003E43DA">
      <w:pPr>
        <w:spacing w:after="0" w:line="240" w:lineRule="auto"/>
        <w:ind w:left="1440"/>
        <w:jc w:val="both"/>
        <w:rPr>
          <w:rFonts w:ascii="Arial" w:eastAsia="Times New Roman" w:hAnsi="Arial" w:cs="Arial"/>
          <w:b/>
          <w:bCs/>
          <w:sz w:val="24"/>
          <w:szCs w:val="24"/>
          <w:u w:val="single"/>
          <w:lang w:val="en-GB"/>
        </w:rPr>
      </w:pPr>
    </w:p>
    <w:p w14:paraId="74B9C625" w14:textId="224EE114" w:rsidR="0051371D" w:rsidRPr="00CC0A9A" w:rsidRDefault="0051371D" w:rsidP="00CC0A9A">
      <w:pPr>
        <w:pStyle w:val="ListParagraph"/>
        <w:numPr>
          <w:ilvl w:val="0"/>
          <w:numId w:val="16"/>
        </w:numPr>
        <w:spacing w:after="0" w:line="240" w:lineRule="auto"/>
        <w:jc w:val="both"/>
        <w:rPr>
          <w:rFonts w:ascii="Arial" w:eastAsia="Times New Roman" w:hAnsi="Arial" w:cs="Arial"/>
          <w:bCs/>
          <w:sz w:val="24"/>
          <w:szCs w:val="24"/>
          <w:lang w:val="en-GB"/>
        </w:rPr>
      </w:pPr>
      <w:proofErr w:type="spellStart"/>
      <w:r w:rsidRPr="009D7F1C">
        <w:rPr>
          <w:rFonts w:ascii="Arial" w:eastAsia="Times New Roman" w:hAnsi="Arial" w:cs="Arial"/>
          <w:b/>
          <w:bCs/>
          <w:sz w:val="24"/>
          <w:szCs w:val="24"/>
          <w:lang w:val="en-GB"/>
        </w:rPr>
        <w:t>ExTAG</w:t>
      </w:r>
      <w:proofErr w:type="spellEnd"/>
      <w:r w:rsidRPr="009D7F1C">
        <w:rPr>
          <w:rFonts w:ascii="Arial" w:eastAsia="Times New Roman" w:hAnsi="Arial" w:cs="Arial"/>
          <w:b/>
          <w:bCs/>
          <w:sz w:val="24"/>
          <w:szCs w:val="24"/>
          <w:lang w:val="en-GB"/>
        </w:rPr>
        <w:t>/</w:t>
      </w:r>
      <w:r w:rsidR="000255CF" w:rsidRPr="009D7F1C">
        <w:rPr>
          <w:rFonts w:ascii="Arial" w:eastAsia="Times New Roman" w:hAnsi="Arial" w:cs="Arial"/>
          <w:b/>
          <w:bCs/>
          <w:sz w:val="24"/>
          <w:szCs w:val="24"/>
          <w:lang w:val="en-GB"/>
        </w:rPr>
        <w:t>627</w:t>
      </w:r>
      <w:r w:rsidRPr="009D7F1C">
        <w:rPr>
          <w:rFonts w:ascii="Arial" w:eastAsia="Times New Roman" w:hAnsi="Arial" w:cs="Arial"/>
          <w:b/>
          <w:bCs/>
          <w:sz w:val="24"/>
          <w:szCs w:val="24"/>
          <w:lang w:val="en-GB"/>
        </w:rPr>
        <w:t>/R</w:t>
      </w:r>
      <w:r w:rsidRPr="00113ABD">
        <w:rPr>
          <w:rFonts w:ascii="Arial" w:eastAsia="Times New Roman" w:hAnsi="Arial" w:cs="Arial"/>
          <w:b/>
          <w:bCs/>
          <w:sz w:val="24"/>
          <w:szCs w:val="24"/>
          <w:lang w:val="en-GB"/>
        </w:rPr>
        <w:t xml:space="preserve"> </w:t>
      </w:r>
      <w:r w:rsidRPr="00CC0A9A">
        <w:rPr>
          <w:rFonts w:ascii="Arial" w:eastAsia="Times New Roman" w:hAnsi="Arial" w:cs="Arial"/>
          <w:bCs/>
          <w:sz w:val="24"/>
          <w:szCs w:val="24"/>
          <w:lang w:val="en-GB"/>
        </w:rPr>
        <w:t xml:space="preserve">Report from </w:t>
      </w:r>
      <w:proofErr w:type="spellStart"/>
      <w:r w:rsidRPr="00CC0A9A">
        <w:rPr>
          <w:rFonts w:ascii="Arial" w:eastAsia="Times New Roman" w:hAnsi="Arial" w:cs="Arial"/>
          <w:bCs/>
          <w:sz w:val="24"/>
          <w:szCs w:val="24"/>
          <w:lang w:val="en-GB"/>
        </w:rPr>
        <w:t>ExTAG</w:t>
      </w:r>
      <w:proofErr w:type="spellEnd"/>
      <w:r w:rsidRPr="00CC0A9A">
        <w:rPr>
          <w:rFonts w:ascii="Arial" w:eastAsia="Times New Roman" w:hAnsi="Arial" w:cs="Arial"/>
          <w:bCs/>
          <w:sz w:val="24"/>
          <w:szCs w:val="24"/>
          <w:lang w:val="en-GB"/>
        </w:rPr>
        <w:t xml:space="preserve"> WG 03 – Documentation and Drawing Requirements</w:t>
      </w:r>
      <w:r w:rsidR="005854FE" w:rsidRPr="00CC0A9A">
        <w:rPr>
          <w:rFonts w:ascii="Arial" w:eastAsia="Times New Roman" w:hAnsi="Arial" w:cs="Arial"/>
          <w:bCs/>
          <w:sz w:val="24"/>
          <w:szCs w:val="24"/>
          <w:lang w:val="en-GB"/>
        </w:rPr>
        <w:t xml:space="preserve"> (Report to be issued) </w:t>
      </w:r>
    </w:p>
    <w:p w14:paraId="3663B9B9" w14:textId="543145B2" w:rsidR="0051371D" w:rsidRDefault="0051371D" w:rsidP="00CC0A9A">
      <w:pPr>
        <w:pStyle w:val="ListParagraph"/>
        <w:numPr>
          <w:ilvl w:val="0"/>
          <w:numId w:val="16"/>
        </w:numPr>
        <w:spacing w:after="0" w:line="240" w:lineRule="auto"/>
        <w:jc w:val="both"/>
        <w:rPr>
          <w:rFonts w:ascii="Arial" w:eastAsia="Times New Roman" w:hAnsi="Arial" w:cs="Arial"/>
          <w:sz w:val="24"/>
          <w:szCs w:val="24"/>
        </w:rPr>
      </w:pPr>
      <w:r w:rsidRPr="009D7F1C">
        <w:rPr>
          <w:rFonts w:ascii="Arial" w:eastAsia="Times New Roman" w:hAnsi="Arial" w:cs="Arial"/>
          <w:b/>
          <w:sz w:val="24"/>
          <w:szCs w:val="24"/>
        </w:rPr>
        <w:t>OD 017</w:t>
      </w:r>
      <w:r w:rsidRPr="00CC0A9A">
        <w:rPr>
          <w:rFonts w:ascii="Arial" w:eastAsia="Times New Roman" w:hAnsi="Arial" w:cs="Arial"/>
          <w:b/>
          <w:sz w:val="24"/>
          <w:szCs w:val="24"/>
        </w:rPr>
        <w:t xml:space="preserve">– Revised New Edition: - </w:t>
      </w:r>
      <w:r w:rsidRPr="00CC0A9A">
        <w:rPr>
          <w:rFonts w:ascii="Arial" w:eastAsia="Times New Roman" w:hAnsi="Arial" w:cs="Arial"/>
          <w:sz w:val="24"/>
          <w:szCs w:val="24"/>
        </w:rPr>
        <w:t xml:space="preserve">Drawing and documentation Guidance for IECEx Certification – for use by Manufacturers and </w:t>
      </w:r>
      <w:proofErr w:type="spellStart"/>
      <w:r w:rsidRPr="00CC0A9A">
        <w:rPr>
          <w:rFonts w:ascii="Arial" w:eastAsia="Times New Roman" w:hAnsi="Arial" w:cs="Arial"/>
          <w:sz w:val="24"/>
          <w:szCs w:val="24"/>
        </w:rPr>
        <w:t>ExTLs</w:t>
      </w:r>
      <w:proofErr w:type="spellEnd"/>
      <w:r w:rsidR="00FC199B">
        <w:rPr>
          <w:rFonts w:ascii="Arial" w:eastAsia="Times New Roman" w:hAnsi="Arial" w:cs="Arial"/>
          <w:sz w:val="24"/>
          <w:szCs w:val="24"/>
        </w:rPr>
        <w:t>.</w:t>
      </w:r>
    </w:p>
    <w:p w14:paraId="0FA5DD2D" w14:textId="77777777" w:rsidR="00FC199B" w:rsidRDefault="00FC199B" w:rsidP="00FC199B">
      <w:pPr>
        <w:pStyle w:val="ListParagraph"/>
        <w:spacing w:after="0" w:line="240" w:lineRule="auto"/>
        <w:ind w:left="2127"/>
        <w:jc w:val="both"/>
        <w:rPr>
          <w:rFonts w:ascii="Arial" w:eastAsia="Times New Roman" w:hAnsi="Arial" w:cs="Arial"/>
          <w:sz w:val="24"/>
          <w:szCs w:val="24"/>
        </w:rPr>
      </w:pPr>
    </w:p>
    <w:p w14:paraId="1935662D" w14:textId="50FAABB6" w:rsidR="00DF66A8" w:rsidRDefault="00FC199B" w:rsidP="00DF66A8">
      <w:pPr>
        <w:spacing w:after="0" w:line="240" w:lineRule="auto"/>
        <w:jc w:val="both"/>
        <w:rPr>
          <w:rFonts w:ascii="Arial" w:eastAsia="Times New Roman" w:hAnsi="Arial" w:cs="Arial"/>
          <w:sz w:val="24"/>
          <w:szCs w:val="24"/>
        </w:rPr>
      </w:pPr>
      <w:r w:rsidRPr="00FC199B">
        <w:rPr>
          <w:rFonts w:ascii="Arial" w:eastAsia="Times New Roman" w:hAnsi="Arial" w:cs="Arial"/>
          <w:sz w:val="24"/>
          <w:szCs w:val="24"/>
        </w:rPr>
        <w:t>The Chair</w:t>
      </w:r>
      <w:r>
        <w:rPr>
          <w:rFonts w:ascii="Arial" w:eastAsia="Times New Roman" w:hAnsi="Arial" w:cs="Arial"/>
          <w:sz w:val="24"/>
          <w:szCs w:val="24"/>
        </w:rPr>
        <w:t xml:space="preserve"> reminded the meeting that</w:t>
      </w:r>
      <w:r w:rsidRPr="00FC199B">
        <w:t xml:space="preserve"> </w:t>
      </w:r>
      <w:r w:rsidRPr="00FC199B">
        <w:rPr>
          <w:rFonts w:ascii="Arial" w:eastAsia="Times New Roman" w:hAnsi="Arial" w:cs="Arial"/>
          <w:sz w:val="24"/>
          <w:szCs w:val="24"/>
        </w:rPr>
        <w:t xml:space="preserve">Working Group 03 is tasked with the role of maintaining OD 017 Drawing and Documentation Guidance for IECEx Certification – for use by Manufacturers and </w:t>
      </w:r>
      <w:proofErr w:type="spellStart"/>
      <w:r w:rsidRPr="00FC199B">
        <w:rPr>
          <w:rFonts w:ascii="Arial" w:eastAsia="Times New Roman" w:hAnsi="Arial" w:cs="Arial"/>
          <w:sz w:val="24"/>
          <w:szCs w:val="24"/>
        </w:rPr>
        <w:t>ExTLs</w:t>
      </w:r>
      <w:proofErr w:type="spellEnd"/>
      <w:r>
        <w:rPr>
          <w:rFonts w:ascii="Arial" w:eastAsia="Times New Roman" w:hAnsi="Arial" w:cs="Arial"/>
          <w:sz w:val="24"/>
          <w:szCs w:val="24"/>
        </w:rPr>
        <w:t xml:space="preserve">. He then </w:t>
      </w:r>
      <w:r w:rsidRPr="00FC199B">
        <w:rPr>
          <w:rFonts w:ascii="Arial" w:eastAsia="Times New Roman" w:hAnsi="Arial" w:cs="Arial"/>
          <w:sz w:val="24"/>
          <w:szCs w:val="24"/>
        </w:rPr>
        <w:t xml:space="preserve">invited the convenor of the </w:t>
      </w:r>
      <w:proofErr w:type="spellStart"/>
      <w:r w:rsidRPr="00FC199B">
        <w:rPr>
          <w:rFonts w:ascii="Arial" w:eastAsia="Times New Roman" w:hAnsi="Arial" w:cs="Arial"/>
          <w:sz w:val="24"/>
          <w:szCs w:val="24"/>
        </w:rPr>
        <w:t>ExTAG</w:t>
      </w:r>
      <w:proofErr w:type="spellEnd"/>
      <w:r w:rsidRPr="00FC199B">
        <w:rPr>
          <w:rFonts w:ascii="Arial" w:eastAsia="Times New Roman" w:hAnsi="Arial" w:cs="Arial"/>
          <w:sz w:val="24"/>
          <w:szCs w:val="24"/>
        </w:rPr>
        <w:t xml:space="preserve"> Working Group 03, Mr. Webb, to give </w:t>
      </w:r>
      <w:r w:rsidR="00036F6D">
        <w:rPr>
          <w:rFonts w:ascii="Arial" w:eastAsia="Times New Roman" w:hAnsi="Arial" w:cs="Arial"/>
          <w:sz w:val="24"/>
          <w:szCs w:val="24"/>
        </w:rPr>
        <w:t xml:space="preserve">his </w:t>
      </w:r>
      <w:r w:rsidRPr="00FC199B">
        <w:rPr>
          <w:rFonts w:ascii="Arial" w:eastAsia="Times New Roman" w:hAnsi="Arial" w:cs="Arial"/>
          <w:sz w:val="24"/>
          <w:szCs w:val="24"/>
        </w:rPr>
        <w:t>report.</w:t>
      </w:r>
      <w:r>
        <w:rPr>
          <w:rFonts w:ascii="Arial" w:eastAsia="Times New Roman" w:hAnsi="Arial" w:cs="Arial"/>
          <w:sz w:val="24"/>
          <w:szCs w:val="24"/>
        </w:rPr>
        <w:t xml:space="preserve"> Mr. Webb </w:t>
      </w:r>
      <w:r w:rsidR="000D074B">
        <w:rPr>
          <w:rFonts w:ascii="Arial" w:eastAsia="Times New Roman" w:hAnsi="Arial" w:cs="Arial"/>
          <w:sz w:val="24"/>
          <w:szCs w:val="24"/>
        </w:rPr>
        <w:t xml:space="preserve">informed the meeting   </w:t>
      </w:r>
      <w:r w:rsidR="00DF66A8">
        <w:rPr>
          <w:rFonts w:ascii="Arial" w:eastAsia="Times New Roman" w:hAnsi="Arial" w:cs="Arial"/>
          <w:sz w:val="24"/>
          <w:szCs w:val="24"/>
        </w:rPr>
        <w:t xml:space="preserve">that </w:t>
      </w:r>
      <w:r w:rsidR="00D41F30">
        <w:rPr>
          <w:rFonts w:ascii="Arial" w:eastAsia="Times New Roman" w:hAnsi="Arial" w:cs="Arial"/>
          <w:sz w:val="24"/>
          <w:szCs w:val="24"/>
        </w:rPr>
        <w:t xml:space="preserve">not much work </w:t>
      </w:r>
      <w:r w:rsidR="00DF66A8">
        <w:rPr>
          <w:rFonts w:ascii="Arial" w:eastAsia="Times New Roman" w:hAnsi="Arial" w:cs="Arial"/>
          <w:sz w:val="24"/>
          <w:szCs w:val="24"/>
        </w:rPr>
        <w:t>had</w:t>
      </w:r>
      <w:r w:rsidR="00D41F30">
        <w:rPr>
          <w:rFonts w:ascii="Arial" w:eastAsia="Times New Roman" w:hAnsi="Arial" w:cs="Arial"/>
          <w:sz w:val="24"/>
          <w:szCs w:val="24"/>
        </w:rPr>
        <w:t xml:space="preserve"> been </w:t>
      </w:r>
      <w:r w:rsidR="00DF66A8">
        <w:rPr>
          <w:rFonts w:ascii="Arial" w:eastAsia="Times New Roman" w:hAnsi="Arial" w:cs="Arial"/>
          <w:sz w:val="24"/>
          <w:szCs w:val="24"/>
        </w:rPr>
        <w:t xml:space="preserve">carried out </w:t>
      </w:r>
      <w:r w:rsidR="00D41F30">
        <w:rPr>
          <w:rFonts w:ascii="Arial" w:eastAsia="Times New Roman" w:hAnsi="Arial" w:cs="Arial"/>
          <w:sz w:val="24"/>
          <w:szCs w:val="24"/>
        </w:rPr>
        <w:t>since the last meeting</w:t>
      </w:r>
      <w:r w:rsidR="005D4C9E">
        <w:rPr>
          <w:rFonts w:ascii="Arial" w:eastAsia="Times New Roman" w:hAnsi="Arial" w:cs="Arial"/>
          <w:sz w:val="24"/>
          <w:szCs w:val="24"/>
        </w:rPr>
        <w:t xml:space="preserve"> although</w:t>
      </w:r>
      <w:r w:rsidR="00BE07A6">
        <w:rPr>
          <w:rFonts w:ascii="Arial" w:eastAsia="Times New Roman" w:hAnsi="Arial" w:cs="Arial"/>
          <w:sz w:val="24"/>
          <w:szCs w:val="24"/>
        </w:rPr>
        <w:t>,</w:t>
      </w:r>
      <w:r w:rsidR="005D4C9E">
        <w:rPr>
          <w:rFonts w:ascii="Arial" w:eastAsia="Times New Roman" w:hAnsi="Arial" w:cs="Arial"/>
          <w:sz w:val="24"/>
          <w:szCs w:val="24"/>
        </w:rPr>
        <w:t xml:space="preserve"> </w:t>
      </w:r>
      <w:r w:rsidR="00BE07A6">
        <w:rPr>
          <w:rFonts w:ascii="Arial" w:eastAsia="Times New Roman" w:hAnsi="Arial" w:cs="Arial"/>
          <w:sz w:val="24"/>
          <w:szCs w:val="24"/>
        </w:rPr>
        <w:t xml:space="preserve">he advised, </w:t>
      </w:r>
      <w:r w:rsidR="00DF66A8">
        <w:rPr>
          <w:rFonts w:ascii="Arial" w:eastAsia="Times New Roman" w:hAnsi="Arial" w:cs="Arial"/>
          <w:sz w:val="24"/>
          <w:szCs w:val="24"/>
        </w:rPr>
        <w:t xml:space="preserve">that </w:t>
      </w:r>
      <w:r w:rsidR="005D4C9E">
        <w:rPr>
          <w:rFonts w:ascii="Arial" w:eastAsia="Times New Roman" w:hAnsi="Arial" w:cs="Arial"/>
          <w:sz w:val="24"/>
          <w:szCs w:val="24"/>
        </w:rPr>
        <w:t>O</w:t>
      </w:r>
      <w:r w:rsidR="00DF66A8">
        <w:rPr>
          <w:rFonts w:ascii="Arial" w:eastAsia="Times New Roman" w:hAnsi="Arial" w:cs="Arial"/>
          <w:sz w:val="24"/>
          <w:szCs w:val="24"/>
        </w:rPr>
        <w:t>D 017 Edition 6 had</w:t>
      </w:r>
      <w:r w:rsidR="005D4C9E">
        <w:rPr>
          <w:rFonts w:ascii="Arial" w:eastAsia="Times New Roman" w:hAnsi="Arial" w:cs="Arial"/>
          <w:sz w:val="24"/>
          <w:szCs w:val="24"/>
        </w:rPr>
        <w:t xml:space="preserve"> been </w:t>
      </w:r>
      <w:r w:rsidR="00DF66A8">
        <w:rPr>
          <w:rFonts w:ascii="Arial" w:eastAsia="Times New Roman" w:hAnsi="Arial" w:cs="Arial"/>
          <w:sz w:val="24"/>
          <w:szCs w:val="24"/>
        </w:rPr>
        <w:t xml:space="preserve">published and </w:t>
      </w:r>
      <w:r w:rsidR="005D4C9E">
        <w:rPr>
          <w:rFonts w:ascii="Arial" w:eastAsia="Times New Roman" w:hAnsi="Arial" w:cs="Arial"/>
          <w:sz w:val="24"/>
          <w:szCs w:val="24"/>
        </w:rPr>
        <w:t>posted to the</w:t>
      </w:r>
      <w:r w:rsidR="00BE07A6">
        <w:rPr>
          <w:rFonts w:ascii="Arial" w:eastAsia="Times New Roman" w:hAnsi="Arial" w:cs="Arial"/>
          <w:sz w:val="24"/>
          <w:szCs w:val="24"/>
        </w:rPr>
        <w:t xml:space="preserve"> IECEx</w:t>
      </w:r>
      <w:r w:rsidR="005D4C9E">
        <w:rPr>
          <w:rFonts w:ascii="Arial" w:eastAsia="Times New Roman" w:hAnsi="Arial" w:cs="Arial"/>
          <w:sz w:val="24"/>
          <w:szCs w:val="24"/>
        </w:rPr>
        <w:t xml:space="preserve"> web site in August</w:t>
      </w:r>
      <w:r w:rsidR="00D41F30">
        <w:rPr>
          <w:rFonts w:ascii="Arial" w:eastAsia="Times New Roman" w:hAnsi="Arial" w:cs="Arial"/>
          <w:sz w:val="24"/>
          <w:szCs w:val="24"/>
        </w:rPr>
        <w:t xml:space="preserve">. </w:t>
      </w:r>
      <w:r w:rsidR="005D4C9E">
        <w:rPr>
          <w:rFonts w:ascii="Arial" w:eastAsia="Times New Roman" w:hAnsi="Arial" w:cs="Arial"/>
          <w:sz w:val="24"/>
          <w:szCs w:val="24"/>
        </w:rPr>
        <w:t xml:space="preserve">Mr Webb also advised that a revised document </w:t>
      </w:r>
      <w:r w:rsidR="00A355D1">
        <w:rPr>
          <w:rFonts w:ascii="Arial" w:eastAsia="Times New Roman" w:hAnsi="Arial" w:cs="Arial"/>
          <w:sz w:val="24"/>
          <w:szCs w:val="24"/>
        </w:rPr>
        <w:t>will soon be</w:t>
      </w:r>
      <w:r w:rsidR="005D4C9E">
        <w:rPr>
          <w:rFonts w:ascii="Arial" w:eastAsia="Times New Roman" w:hAnsi="Arial" w:cs="Arial"/>
          <w:sz w:val="24"/>
          <w:szCs w:val="24"/>
        </w:rPr>
        <w:t xml:space="preserve"> circulated among WG members taking into account comments received from AU</w:t>
      </w:r>
      <w:r w:rsidR="0063172F">
        <w:rPr>
          <w:rFonts w:ascii="Arial" w:eastAsia="Times New Roman" w:hAnsi="Arial" w:cs="Arial"/>
          <w:sz w:val="24"/>
          <w:szCs w:val="24"/>
        </w:rPr>
        <w:t>,</w:t>
      </w:r>
      <w:r w:rsidR="005D4C9E">
        <w:rPr>
          <w:rFonts w:ascii="Arial" w:eastAsia="Times New Roman" w:hAnsi="Arial" w:cs="Arial"/>
          <w:sz w:val="24"/>
          <w:szCs w:val="24"/>
        </w:rPr>
        <w:t xml:space="preserve"> and</w:t>
      </w:r>
      <w:r w:rsidR="0063172F">
        <w:rPr>
          <w:rFonts w:ascii="Arial" w:eastAsia="Times New Roman" w:hAnsi="Arial" w:cs="Arial"/>
          <w:sz w:val="24"/>
          <w:szCs w:val="24"/>
        </w:rPr>
        <w:t>,</w:t>
      </w:r>
      <w:r w:rsidR="005D4C9E">
        <w:rPr>
          <w:rFonts w:ascii="Arial" w:eastAsia="Times New Roman" w:hAnsi="Arial" w:cs="Arial"/>
          <w:sz w:val="24"/>
          <w:szCs w:val="24"/>
        </w:rPr>
        <w:t xml:space="preserve"> also </w:t>
      </w:r>
      <w:r w:rsidR="00F82A61">
        <w:rPr>
          <w:rFonts w:ascii="Arial" w:eastAsia="Times New Roman" w:hAnsi="Arial" w:cs="Arial"/>
          <w:sz w:val="24"/>
          <w:szCs w:val="24"/>
        </w:rPr>
        <w:t xml:space="preserve">as to </w:t>
      </w:r>
      <w:r w:rsidR="005D4C9E">
        <w:rPr>
          <w:rFonts w:ascii="Arial" w:eastAsia="Times New Roman" w:hAnsi="Arial" w:cs="Arial"/>
          <w:sz w:val="24"/>
          <w:szCs w:val="24"/>
        </w:rPr>
        <w:t>whether more standards</w:t>
      </w:r>
      <w:r w:rsidR="00DF66A8">
        <w:rPr>
          <w:rFonts w:ascii="Arial" w:eastAsia="Times New Roman" w:hAnsi="Arial" w:cs="Arial"/>
          <w:sz w:val="24"/>
          <w:szCs w:val="24"/>
        </w:rPr>
        <w:t xml:space="preserve"> may</w:t>
      </w:r>
      <w:r w:rsidR="005D4C9E">
        <w:rPr>
          <w:rFonts w:ascii="Arial" w:eastAsia="Times New Roman" w:hAnsi="Arial" w:cs="Arial"/>
          <w:sz w:val="24"/>
          <w:szCs w:val="24"/>
        </w:rPr>
        <w:t xml:space="preserve"> need to be added.</w:t>
      </w:r>
      <w:r w:rsidR="00F82A61">
        <w:rPr>
          <w:rFonts w:ascii="Arial" w:eastAsia="Times New Roman" w:hAnsi="Arial" w:cs="Arial"/>
          <w:sz w:val="24"/>
          <w:szCs w:val="24"/>
        </w:rPr>
        <w:t xml:space="preserve"> </w:t>
      </w:r>
      <w:r w:rsidR="00A355D1">
        <w:rPr>
          <w:rFonts w:ascii="Arial" w:eastAsia="Times New Roman" w:hAnsi="Arial" w:cs="Arial"/>
          <w:sz w:val="24"/>
          <w:szCs w:val="24"/>
        </w:rPr>
        <w:t>He informed the meeting that t</w:t>
      </w:r>
      <w:r w:rsidR="00F82A61">
        <w:rPr>
          <w:rFonts w:ascii="Arial" w:eastAsia="Times New Roman" w:hAnsi="Arial" w:cs="Arial"/>
          <w:sz w:val="24"/>
          <w:szCs w:val="24"/>
        </w:rPr>
        <w:t>he WG is also</w:t>
      </w:r>
      <w:r w:rsidR="00F82A61" w:rsidRPr="00F82A61">
        <w:rPr>
          <w:rFonts w:ascii="Arial" w:eastAsia="Times New Roman" w:hAnsi="Arial" w:cs="Arial"/>
          <w:sz w:val="24"/>
          <w:szCs w:val="24"/>
        </w:rPr>
        <w:t xml:space="preserve"> consider</w:t>
      </w:r>
      <w:r w:rsidR="00F82A61">
        <w:rPr>
          <w:rFonts w:ascii="Arial" w:eastAsia="Times New Roman" w:hAnsi="Arial" w:cs="Arial"/>
          <w:sz w:val="24"/>
          <w:szCs w:val="24"/>
        </w:rPr>
        <w:t>ing</w:t>
      </w:r>
      <w:r w:rsidR="00F82A61" w:rsidRPr="00F82A61">
        <w:rPr>
          <w:rFonts w:ascii="Arial" w:eastAsia="Times New Roman" w:hAnsi="Arial" w:cs="Arial"/>
          <w:sz w:val="24"/>
          <w:szCs w:val="24"/>
        </w:rPr>
        <w:t xml:space="preserve"> the aspect</w:t>
      </w:r>
      <w:r w:rsidR="00F82A61">
        <w:rPr>
          <w:rFonts w:ascii="Arial" w:eastAsia="Times New Roman" w:hAnsi="Arial" w:cs="Arial"/>
          <w:sz w:val="24"/>
          <w:szCs w:val="24"/>
        </w:rPr>
        <w:t xml:space="preserve"> </w:t>
      </w:r>
      <w:r w:rsidR="00F82A61" w:rsidRPr="00F82A61">
        <w:rPr>
          <w:rFonts w:ascii="Arial" w:eastAsia="Times New Roman" w:hAnsi="Arial" w:cs="Arial"/>
          <w:sz w:val="24"/>
          <w:szCs w:val="24"/>
        </w:rPr>
        <w:t>of the</w:t>
      </w:r>
      <w:r w:rsidR="00F82A61">
        <w:rPr>
          <w:rFonts w:ascii="Arial" w:eastAsia="Times New Roman" w:hAnsi="Arial" w:cs="Arial"/>
          <w:sz w:val="24"/>
          <w:szCs w:val="24"/>
        </w:rPr>
        <w:t xml:space="preserve"> circulation of documents between </w:t>
      </w:r>
      <w:proofErr w:type="spellStart"/>
      <w:r w:rsidR="00F82A61">
        <w:rPr>
          <w:rFonts w:ascii="Arial" w:eastAsia="Times New Roman" w:hAnsi="Arial" w:cs="Arial"/>
          <w:sz w:val="24"/>
          <w:szCs w:val="24"/>
        </w:rPr>
        <w:t>ExCBs</w:t>
      </w:r>
      <w:proofErr w:type="spellEnd"/>
      <w:r w:rsidR="00F82A61">
        <w:rPr>
          <w:rFonts w:ascii="Arial" w:eastAsia="Times New Roman" w:hAnsi="Arial" w:cs="Arial"/>
          <w:sz w:val="24"/>
          <w:szCs w:val="24"/>
        </w:rPr>
        <w:t xml:space="preserve"> and </w:t>
      </w:r>
      <w:proofErr w:type="spellStart"/>
      <w:r w:rsidR="00F82A61">
        <w:rPr>
          <w:rFonts w:ascii="Arial" w:eastAsia="Times New Roman" w:hAnsi="Arial" w:cs="Arial"/>
          <w:sz w:val="24"/>
          <w:szCs w:val="24"/>
        </w:rPr>
        <w:t>ExTLs</w:t>
      </w:r>
      <w:proofErr w:type="spellEnd"/>
      <w:r w:rsidR="00F82A61" w:rsidRPr="00F82A61">
        <w:rPr>
          <w:rFonts w:ascii="Arial" w:eastAsia="Times New Roman" w:hAnsi="Arial" w:cs="Arial"/>
          <w:sz w:val="24"/>
          <w:szCs w:val="24"/>
        </w:rPr>
        <w:t>,</w:t>
      </w:r>
      <w:r w:rsidR="00F82A61">
        <w:rPr>
          <w:rFonts w:ascii="Arial" w:eastAsia="Times New Roman" w:hAnsi="Arial" w:cs="Arial"/>
          <w:sz w:val="24"/>
          <w:szCs w:val="24"/>
        </w:rPr>
        <w:t xml:space="preserve"> endeavouring to have appropriate wording within OD017</w:t>
      </w:r>
      <w:r w:rsidR="000134C2">
        <w:rPr>
          <w:rFonts w:ascii="Arial" w:eastAsia="Times New Roman" w:hAnsi="Arial" w:cs="Arial"/>
          <w:sz w:val="24"/>
          <w:szCs w:val="24"/>
        </w:rPr>
        <w:t xml:space="preserve">. </w:t>
      </w:r>
      <w:r w:rsidR="00647E7D">
        <w:rPr>
          <w:rFonts w:ascii="Arial" w:eastAsia="Times New Roman" w:hAnsi="Arial" w:cs="Arial"/>
          <w:sz w:val="24"/>
          <w:szCs w:val="24"/>
        </w:rPr>
        <w:t xml:space="preserve"> </w:t>
      </w:r>
      <w:r w:rsidR="000134C2">
        <w:rPr>
          <w:rFonts w:ascii="Arial" w:eastAsia="Times New Roman" w:hAnsi="Arial" w:cs="Arial"/>
          <w:sz w:val="24"/>
          <w:szCs w:val="24"/>
        </w:rPr>
        <w:t>He adv</w:t>
      </w:r>
      <w:r w:rsidR="00A355D1">
        <w:rPr>
          <w:rFonts w:ascii="Arial" w:eastAsia="Times New Roman" w:hAnsi="Arial" w:cs="Arial"/>
          <w:sz w:val="24"/>
          <w:szCs w:val="24"/>
        </w:rPr>
        <w:t>i</w:t>
      </w:r>
      <w:r w:rsidR="000134C2">
        <w:rPr>
          <w:rFonts w:ascii="Arial" w:eastAsia="Times New Roman" w:hAnsi="Arial" w:cs="Arial"/>
          <w:sz w:val="24"/>
          <w:szCs w:val="24"/>
        </w:rPr>
        <w:t>s</w:t>
      </w:r>
      <w:r w:rsidR="00A355D1">
        <w:rPr>
          <w:rFonts w:ascii="Arial" w:eastAsia="Times New Roman" w:hAnsi="Arial" w:cs="Arial"/>
          <w:sz w:val="24"/>
          <w:szCs w:val="24"/>
        </w:rPr>
        <w:t>ed that</w:t>
      </w:r>
      <w:r w:rsidR="00F82A61">
        <w:rPr>
          <w:rFonts w:ascii="Arial" w:eastAsia="Times New Roman" w:hAnsi="Arial" w:cs="Arial"/>
          <w:sz w:val="24"/>
          <w:szCs w:val="24"/>
        </w:rPr>
        <w:t xml:space="preserve"> </w:t>
      </w:r>
      <w:r w:rsidR="00A355D1">
        <w:rPr>
          <w:rFonts w:ascii="Arial" w:eastAsia="Times New Roman" w:hAnsi="Arial" w:cs="Arial"/>
          <w:sz w:val="24"/>
          <w:szCs w:val="24"/>
        </w:rPr>
        <w:t>a document had been circulated among the WG with</w:t>
      </w:r>
      <w:r w:rsidR="00F82A61">
        <w:rPr>
          <w:rFonts w:ascii="Arial" w:eastAsia="Times New Roman" w:hAnsi="Arial" w:cs="Arial"/>
          <w:sz w:val="24"/>
          <w:szCs w:val="24"/>
        </w:rPr>
        <w:t xml:space="preserve"> only two re</w:t>
      </w:r>
      <w:r w:rsidR="000134C2">
        <w:rPr>
          <w:rFonts w:ascii="Arial" w:eastAsia="Times New Roman" w:hAnsi="Arial" w:cs="Arial"/>
          <w:sz w:val="24"/>
          <w:szCs w:val="24"/>
        </w:rPr>
        <w:t>s</w:t>
      </w:r>
      <w:r w:rsidR="00F82A61">
        <w:rPr>
          <w:rFonts w:ascii="Arial" w:eastAsia="Times New Roman" w:hAnsi="Arial" w:cs="Arial"/>
          <w:sz w:val="24"/>
          <w:szCs w:val="24"/>
        </w:rPr>
        <w:t>ponses</w:t>
      </w:r>
      <w:r w:rsidR="00A355D1">
        <w:rPr>
          <w:rFonts w:ascii="Arial" w:eastAsia="Times New Roman" w:hAnsi="Arial" w:cs="Arial"/>
          <w:sz w:val="24"/>
          <w:szCs w:val="24"/>
        </w:rPr>
        <w:t xml:space="preserve"> received</w:t>
      </w:r>
      <w:r w:rsidR="00BE07A6">
        <w:rPr>
          <w:rFonts w:ascii="Arial" w:eastAsia="Times New Roman" w:hAnsi="Arial" w:cs="Arial"/>
          <w:sz w:val="24"/>
          <w:szCs w:val="24"/>
        </w:rPr>
        <w:t>,</w:t>
      </w:r>
      <w:r w:rsidR="00A355D1">
        <w:rPr>
          <w:rFonts w:ascii="Arial" w:eastAsia="Times New Roman" w:hAnsi="Arial" w:cs="Arial"/>
          <w:sz w:val="24"/>
          <w:szCs w:val="24"/>
        </w:rPr>
        <w:t xml:space="preserve"> </w:t>
      </w:r>
      <w:r w:rsidR="00647E7D">
        <w:rPr>
          <w:rFonts w:ascii="Arial" w:eastAsia="Times New Roman" w:hAnsi="Arial" w:cs="Arial"/>
          <w:sz w:val="24"/>
          <w:szCs w:val="24"/>
        </w:rPr>
        <w:t>one</w:t>
      </w:r>
      <w:r w:rsidR="00A355D1">
        <w:rPr>
          <w:rFonts w:ascii="Arial" w:eastAsia="Times New Roman" w:hAnsi="Arial" w:cs="Arial"/>
          <w:sz w:val="24"/>
          <w:szCs w:val="24"/>
        </w:rPr>
        <w:t xml:space="preserve"> of </w:t>
      </w:r>
      <w:r w:rsidR="00F82A61">
        <w:rPr>
          <w:rFonts w:ascii="Arial" w:eastAsia="Times New Roman" w:hAnsi="Arial" w:cs="Arial"/>
          <w:sz w:val="24"/>
          <w:szCs w:val="24"/>
        </w:rPr>
        <w:t>which</w:t>
      </w:r>
      <w:r w:rsidR="00BE07A6">
        <w:rPr>
          <w:rFonts w:ascii="Arial" w:eastAsia="Times New Roman" w:hAnsi="Arial" w:cs="Arial"/>
          <w:sz w:val="24"/>
          <w:szCs w:val="24"/>
        </w:rPr>
        <w:t>,</w:t>
      </w:r>
      <w:r w:rsidR="00F82A61">
        <w:rPr>
          <w:rFonts w:ascii="Arial" w:eastAsia="Times New Roman" w:hAnsi="Arial" w:cs="Arial"/>
          <w:sz w:val="24"/>
          <w:szCs w:val="24"/>
        </w:rPr>
        <w:t xml:space="preserve"> suggested tha</w:t>
      </w:r>
      <w:r w:rsidR="00A355D1">
        <w:rPr>
          <w:rFonts w:ascii="Arial" w:eastAsia="Times New Roman" w:hAnsi="Arial" w:cs="Arial"/>
          <w:sz w:val="24"/>
          <w:szCs w:val="24"/>
        </w:rPr>
        <w:t>t</w:t>
      </w:r>
      <w:r w:rsidR="00F82A61">
        <w:rPr>
          <w:rFonts w:ascii="Arial" w:eastAsia="Times New Roman" w:hAnsi="Arial" w:cs="Arial"/>
          <w:sz w:val="24"/>
          <w:szCs w:val="24"/>
        </w:rPr>
        <w:t xml:space="preserve"> this be covered by </w:t>
      </w:r>
      <w:proofErr w:type="spellStart"/>
      <w:r w:rsidR="00A355D1">
        <w:rPr>
          <w:rFonts w:ascii="Arial" w:eastAsia="Times New Roman" w:hAnsi="Arial" w:cs="Arial"/>
          <w:sz w:val="24"/>
          <w:szCs w:val="24"/>
        </w:rPr>
        <w:t>ExTAG</w:t>
      </w:r>
      <w:proofErr w:type="spellEnd"/>
      <w:r w:rsidR="00A355D1">
        <w:rPr>
          <w:rFonts w:ascii="Arial" w:eastAsia="Times New Roman" w:hAnsi="Arial" w:cs="Arial"/>
          <w:sz w:val="24"/>
          <w:szCs w:val="24"/>
        </w:rPr>
        <w:t xml:space="preserve"> </w:t>
      </w:r>
      <w:r w:rsidR="00F82A61">
        <w:rPr>
          <w:rFonts w:ascii="Arial" w:eastAsia="Times New Roman" w:hAnsi="Arial" w:cs="Arial"/>
          <w:sz w:val="24"/>
          <w:szCs w:val="24"/>
        </w:rPr>
        <w:t>WG 01 in their revision of OD 010-2.</w:t>
      </w:r>
      <w:r w:rsidR="00DF66A8">
        <w:rPr>
          <w:rFonts w:ascii="Arial" w:eastAsia="Times New Roman" w:hAnsi="Arial" w:cs="Arial"/>
          <w:sz w:val="24"/>
          <w:szCs w:val="24"/>
        </w:rPr>
        <w:t xml:space="preserve"> </w:t>
      </w:r>
      <w:r w:rsidR="00DF66A8" w:rsidRPr="00A355D1">
        <w:rPr>
          <w:rFonts w:ascii="Arial" w:eastAsia="Times New Roman" w:hAnsi="Arial" w:cs="Arial"/>
          <w:sz w:val="24"/>
          <w:szCs w:val="24"/>
        </w:rPr>
        <w:t>Mr Webb</w:t>
      </w:r>
      <w:r w:rsidR="00DF66A8">
        <w:rPr>
          <w:rFonts w:ascii="Arial" w:eastAsia="Times New Roman" w:hAnsi="Arial" w:cs="Arial"/>
          <w:sz w:val="24"/>
          <w:szCs w:val="24"/>
        </w:rPr>
        <w:t xml:space="preserve"> </w:t>
      </w:r>
      <w:r w:rsidR="00DF66A8" w:rsidRPr="00A355D1">
        <w:rPr>
          <w:rFonts w:ascii="Arial" w:eastAsia="Times New Roman" w:hAnsi="Arial" w:cs="Arial"/>
          <w:sz w:val="24"/>
          <w:szCs w:val="24"/>
        </w:rPr>
        <w:t>advised that</w:t>
      </w:r>
      <w:r w:rsidR="00DF66A8">
        <w:rPr>
          <w:rFonts w:ascii="Arial" w:eastAsia="Times New Roman" w:hAnsi="Arial" w:cs="Arial"/>
          <w:sz w:val="24"/>
          <w:szCs w:val="24"/>
        </w:rPr>
        <w:t xml:space="preserve"> as result</w:t>
      </w:r>
      <w:r w:rsidR="00DF66A8" w:rsidRPr="00A355D1">
        <w:rPr>
          <w:rFonts w:ascii="Arial" w:eastAsia="Times New Roman" w:hAnsi="Arial" w:cs="Arial"/>
          <w:sz w:val="24"/>
          <w:szCs w:val="24"/>
        </w:rPr>
        <w:t xml:space="preserve"> a request </w:t>
      </w:r>
      <w:r w:rsidR="00DF66A8">
        <w:rPr>
          <w:rFonts w:ascii="Arial" w:eastAsia="Times New Roman" w:hAnsi="Arial" w:cs="Arial"/>
          <w:sz w:val="24"/>
          <w:szCs w:val="24"/>
        </w:rPr>
        <w:t xml:space="preserve">has been made </w:t>
      </w:r>
      <w:r w:rsidR="00DF66A8" w:rsidRPr="00A355D1">
        <w:rPr>
          <w:rFonts w:ascii="Arial" w:eastAsia="Times New Roman" w:hAnsi="Arial" w:cs="Arial"/>
          <w:sz w:val="24"/>
          <w:szCs w:val="24"/>
        </w:rPr>
        <w:t xml:space="preserve">to the convenor of </w:t>
      </w:r>
      <w:proofErr w:type="spellStart"/>
      <w:r w:rsidR="00DF66A8" w:rsidRPr="00A355D1">
        <w:rPr>
          <w:rFonts w:ascii="Arial" w:eastAsia="Times New Roman" w:hAnsi="Arial" w:cs="Arial"/>
          <w:sz w:val="24"/>
          <w:szCs w:val="24"/>
        </w:rPr>
        <w:t>ExTAG</w:t>
      </w:r>
      <w:proofErr w:type="spellEnd"/>
      <w:r w:rsidR="00DF66A8">
        <w:rPr>
          <w:rFonts w:ascii="Arial" w:eastAsia="Times New Roman" w:hAnsi="Arial" w:cs="Arial"/>
          <w:sz w:val="24"/>
          <w:szCs w:val="24"/>
        </w:rPr>
        <w:t xml:space="preserve"> </w:t>
      </w:r>
      <w:r w:rsidR="00DF66A8" w:rsidRPr="00A355D1">
        <w:rPr>
          <w:rFonts w:ascii="Arial" w:eastAsia="Times New Roman" w:hAnsi="Arial" w:cs="Arial"/>
          <w:sz w:val="24"/>
          <w:szCs w:val="24"/>
        </w:rPr>
        <w:t xml:space="preserve">WG01 </w:t>
      </w:r>
      <w:r w:rsidR="00DF66A8">
        <w:rPr>
          <w:rFonts w:ascii="Arial" w:eastAsia="Times New Roman" w:hAnsi="Arial" w:cs="Arial"/>
          <w:sz w:val="24"/>
          <w:szCs w:val="24"/>
        </w:rPr>
        <w:t xml:space="preserve">for inclusion of appropriate wording in the revision of OD010-2 and once a final draft has been completed then WG 03 will the prepare a revised OD 017. In concluding </w:t>
      </w:r>
    </w:p>
    <w:p w14:paraId="45F16EE7" w14:textId="223F3204" w:rsidR="00DF66A8" w:rsidRDefault="00F82A61" w:rsidP="00DF66A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Mr Webb finished </w:t>
      </w:r>
      <w:r w:rsidR="00DF66A8">
        <w:rPr>
          <w:rFonts w:ascii="Arial" w:eastAsia="Times New Roman" w:hAnsi="Arial" w:cs="Arial"/>
          <w:sz w:val="24"/>
          <w:szCs w:val="24"/>
        </w:rPr>
        <w:t xml:space="preserve">by </w:t>
      </w:r>
      <w:r w:rsidR="00A355D1">
        <w:rPr>
          <w:rFonts w:ascii="Arial" w:eastAsia="Times New Roman" w:hAnsi="Arial" w:cs="Arial"/>
          <w:sz w:val="24"/>
          <w:szCs w:val="24"/>
        </w:rPr>
        <w:t>saying that whether in OD 017 or OD 010-2 the information should appear in only one of the documents thereby</w:t>
      </w:r>
      <w:r w:rsidR="00A355D1" w:rsidRPr="00A355D1">
        <w:t xml:space="preserve"> </w:t>
      </w:r>
      <w:r w:rsidR="00A355D1" w:rsidRPr="00A355D1">
        <w:rPr>
          <w:rFonts w:ascii="Arial" w:eastAsia="Times New Roman" w:hAnsi="Arial" w:cs="Arial"/>
          <w:sz w:val="24"/>
          <w:szCs w:val="24"/>
        </w:rPr>
        <w:t>avoiding confusion or differing information</w:t>
      </w:r>
      <w:r w:rsidR="000134C2">
        <w:rPr>
          <w:rFonts w:ascii="Arial" w:eastAsia="Times New Roman" w:hAnsi="Arial" w:cs="Arial"/>
          <w:sz w:val="24"/>
          <w:szCs w:val="24"/>
        </w:rPr>
        <w:t>.</w:t>
      </w:r>
      <w:r w:rsidR="00DF66A8">
        <w:rPr>
          <w:rFonts w:ascii="Arial" w:eastAsia="Times New Roman" w:hAnsi="Arial" w:cs="Arial"/>
          <w:sz w:val="24"/>
          <w:szCs w:val="24"/>
        </w:rPr>
        <w:t xml:space="preserve"> </w:t>
      </w:r>
    </w:p>
    <w:p w14:paraId="6D6E8A42" w14:textId="77777777" w:rsidR="00DF66A8" w:rsidRDefault="00DF66A8" w:rsidP="00DF66A8">
      <w:pPr>
        <w:spacing w:after="0" w:line="240" w:lineRule="auto"/>
        <w:jc w:val="both"/>
        <w:rPr>
          <w:rFonts w:ascii="Arial" w:eastAsia="Times New Roman" w:hAnsi="Arial" w:cs="Arial"/>
          <w:sz w:val="24"/>
          <w:szCs w:val="24"/>
        </w:rPr>
      </w:pPr>
    </w:p>
    <w:p w14:paraId="71DE7382" w14:textId="500C23DD" w:rsidR="00DF66A8" w:rsidRDefault="00647E7D" w:rsidP="00FC199B">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Mr Webb also commented on the </w:t>
      </w:r>
      <w:r w:rsidR="00934C94">
        <w:rPr>
          <w:rFonts w:ascii="Arial" w:eastAsia="Times New Roman" w:hAnsi="Arial" w:cs="Arial"/>
          <w:sz w:val="24"/>
          <w:szCs w:val="24"/>
        </w:rPr>
        <w:t>Decision Rule</w:t>
      </w:r>
      <w:r>
        <w:rPr>
          <w:rFonts w:ascii="Arial" w:eastAsia="Times New Roman" w:hAnsi="Arial" w:cs="Arial"/>
          <w:sz w:val="24"/>
          <w:szCs w:val="24"/>
        </w:rPr>
        <w:t xml:space="preserve"> which he stated is something </w:t>
      </w:r>
      <w:r w:rsidR="00DF66A8">
        <w:rPr>
          <w:rFonts w:ascii="Arial" w:eastAsia="Times New Roman" w:hAnsi="Arial" w:cs="Arial"/>
          <w:sz w:val="24"/>
          <w:szCs w:val="24"/>
        </w:rPr>
        <w:t>agreed</w:t>
      </w:r>
      <w:r>
        <w:rPr>
          <w:rFonts w:ascii="Arial" w:eastAsia="Times New Roman" w:hAnsi="Arial" w:cs="Arial"/>
          <w:sz w:val="24"/>
          <w:szCs w:val="24"/>
        </w:rPr>
        <w:t xml:space="preserve"> between </w:t>
      </w:r>
      <w:r w:rsidR="00DF66A8">
        <w:rPr>
          <w:rFonts w:ascii="Arial" w:eastAsia="Times New Roman" w:hAnsi="Arial" w:cs="Arial"/>
          <w:sz w:val="24"/>
          <w:szCs w:val="24"/>
        </w:rPr>
        <w:t xml:space="preserve">the </w:t>
      </w:r>
      <w:r>
        <w:rPr>
          <w:rFonts w:ascii="Arial" w:eastAsia="Times New Roman" w:hAnsi="Arial" w:cs="Arial"/>
          <w:sz w:val="24"/>
          <w:szCs w:val="24"/>
        </w:rPr>
        <w:t xml:space="preserve">applicant and the </w:t>
      </w:r>
      <w:proofErr w:type="spellStart"/>
      <w:r w:rsidR="00AB05FC">
        <w:rPr>
          <w:rFonts w:ascii="Arial" w:eastAsia="Times New Roman" w:hAnsi="Arial" w:cs="Arial"/>
          <w:sz w:val="24"/>
          <w:szCs w:val="24"/>
        </w:rPr>
        <w:t>Ex</w:t>
      </w:r>
      <w:r>
        <w:rPr>
          <w:rFonts w:ascii="Arial" w:eastAsia="Times New Roman" w:hAnsi="Arial" w:cs="Arial"/>
          <w:sz w:val="24"/>
          <w:szCs w:val="24"/>
        </w:rPr>
        <w:t>TL</w:t>
      </w:r>
      <w:proofErr w:type="spellEnd"/>
      <w:r w:rsidR="00DF66A8">
        <w:rPr>
          <w:rFonts w:ascii="Arial" w:eastAsia="Times New Roman" w:hAnsi="Arial" w:cs="Arial"/>
          <w:sz w:val="24"/>
          <w:szCs w:val="24"/>
        </w:rPr>
        <w:t>. H</w:t>
      </w:r>
      <w:r>
        <w:rPr>
          <w:rFonts w:ascii="Arial" w:eastAsia="Times New Roman" w:hAnsi="Arial" w:cs="Arial"/>
          <w:sz w:val="24"/>
          <w:szCs w:val="24"/>
        </w:rPr>
        <w:t>e continued that it might be overruled by an IECEx dec</w:t>
      </w:r>
      <w:r w:rsidR="00C41BC4">
        <w:rPr>
          <w:rFonts w:ascii="Arial" w:eastAsia="Times New Roman" w:hAnsi="Arial" w:cs="Arial"/>
          <w:sz w:val="24"/>
          <w:szCs w:val="24"/>
        </w:rPr>
        <w:t>i</w:t>
      </w:r>
      <w:r>
        <w:rPr>
          <w:rFonts w:ascii="Arial" w:eastAsia="Times New Roman" w:hAnsi="Arial" w:cs="Arial"/>
          <w:sz w:val="24"/>
          <w:szCs w:val="24"/>
        </w:rPr>
        <w:t>s</w:t>
      </w:r>
      <w:r w:rsidR="00C41BC4">
        <w:rPr>
          <w:rFonts w:ascii="Arial" w:eastAsia="Times New Roman" w:hAnsi="Arial" w:cs="Arial"/>
          <w:sz w:val="24"/>
          <w:szCs w:val="24"/>
        </w:rPr>
        <w:t xml:space="preserve">ion or put in a Standard but that it is </w:t>
      </w:r>
      <w:r>
        <w:rPr>
          <w:rFonts w:ascii="Arial" w:eastAsia="Times New Roman" w:hAnsi="Arial" w:cs="Arial"/>
          <w:sz w:val="24"/>
          <w:szCs w:val="24"/>
        </w:rPr>
        <w:t xml:space="preserve">something agreed between </w:t>
      </w:r>
      <w:r w:rsidR="00DF66A8">
        <w:rPr>
          <w:rFonts w:ascii="Arial" w:eastAsia="Times New Roman" w:hAnsi="Arial" w:cs="Arial"/>
          <w:sz w:val="24"/>
          <w:szCs w:val="24"/>
        </w:rPr>
        <w:t xml:space="preserve">the </w:t>
      </w:r>
      <w:r>
        <w:rPr>
          <w:rFonts w:ascii="Arial" w:eastAsia="Times New Roman" w:hAnsi="Arial" w:cs="Arial"/>
          <w:sz w:val="24"/>
          <w:szCs w:val="24"/>
        </w:rPr>
        <w:t>man</w:t>
      </w:r>
      <w:r w:rsidR="00C41BC4">
        <w:rPr>
          <w:rFonts w:ascii="Arial" w:eastAsia="Times New Roman" w:hAnsi="Arial" w:cs="Arial"/>
          <w:sz w:val="24"/>
          <w:szCs w:val="24"/>
        </w:rPr>
        <w:t xml:space="preserve">ufacturer </w:t>
      </w:r>
      <w:r>
        <w:rPr>
          <w:rFonts w:ascii="Arial" w:eastAsia="Times New Roman" w:hAnsi="Arial" w:cs="Arial"/>
          <w:sz w:val="24"/>
          <w:szCs w:val="24"/>
        </w:rPr>
        <w:t>and</w:t>
      </w:r>
      <w:r w:rsidR="00C41BC4">
        <w:rPr>
          <w:rFonts w:ascii="Arial" w:eastAsia="Times New Roman" w:hAnsi="Arial" w:cs="Arial"/>
          <w:sz w:val="24"/>
          <w:szCs w:val="24"/>
        </w:rPr>
        <w:t xml:space="preserve"> the </w:t>
      </w:r>
      <w:proofErr w:type="spellStart"/>
      <w:r w:rsidR="00AB05FC">
        <w:rPr>
          <w:rFonts w:ascii="Arial" w:eastAsia="Times New Roman" w:hAnsi="Arial" w:cs="Arial"/>
          <w:sz w:val="24"/>
          <w:szCs w:val="24"/>
        </w:rPr>
        <w:t>Ex</w:t>
      </w:r>
      <w:r w:rsidR="00C41BC4">
        <w:rPr>
          <w:rFonts w:ascii="Arial" w:eastAsia="Times New Roman" w:hAnsi="Arial" w:cs="Arial"/>
          <w:sz w:val="24"/>
          <w:szCs w:val="24"/>
        </w:rPr>
        <w:t>TL</w:t>
      </w:r>
      <w:proofErr w:type="spellEnd"/>
      <w:r w:rsidR="00C41BC4">
        <w:rPr>
          <w:rFonts w:ascii="Arial" w:eastAsia="Times New Roman" w:hAnsi="Arial" w:cs="Arial"/>
          <w:sz w:val="24"/>
          <w:szCs w:val="24"/>
        </w:rPr>
        <w:t xml:space="preserve"> and </w:t>
      </w:r>
      <w:r>
        <w:rPr>
          <w:rFonts w:ascii="Arial" w:eastAsia="Times New Roman" w:hAnsi="Arial" w:cs="Arial"/>
          <w:sz w:val="24"/>
          <w:szCs w:val="24"/>
        </w:rPr>
        <w:t xml:space="preserve">really </w:t>
      </w:r>
      <w:r w:rsidR="00C41BC4">
        <w:rPr>
          <w:rFonts w:ascii="Arial" w:eastAsia="Times New Roman" w:hAnsi="Arial" w:cs="Arial"/>
          <w:sz w:val="24"/>
          <w:szCs w:val="24"/>
        </w:rPr>
        <w:t xml:space="preserve">there </w:t>
      </w:r>
      <w:r>
        <w:rPr>
          <w:rFonts w:ascii="Arial" w:eastAsia="Times New Roman" w:hAnsi="Arial" w:cs="Arial"/>
          <w:sz w:val="24"/>
          <w:szCs w:val="24"/>
        </w:rPr>
        <w:t xml:space="preserve">cannot </w:t>
      </w:r>
      <w:r w:rsidR="00DF66A8">
        <w:rPr>
          <w:rFonts w:ascii="Arial" w:eastAsia="Times New Roman" w:hAnsi="Arial" w:cs="Arial"/>
          <w:sz w:val="24"/>
          <w:szCs w:val="24"/>
        </w:rPr>
        <w:t xml:space="preserve">be only </w:t>
      </w:r>
      <w:r w:rsidR="00BE07A6">
        <w:rPr>
          <w:rFonts w:ascii="Arial" w:eastAsia="Times New Roman" w:hAnsi="Arial" w:cs="Arial"/>
          <w:sz w:val="24"/>
          <w:szCs w:val="24"/>
        </w:rPr>
        <w:t>one way of doing this</w:t>
      </w:r>
      <w:r w:rsidR="00C41BC4">
        <w:rPr>
          <w:rFonts w:ascii="Arial" w:eastAsia="Times New Roman" w:hAnsi="Arial" w:cs="Arial"/>
          <w:sz w:val="24"/>
          <w:szCs w:val="24"/>
        </w:rPr>
        <w:t>,</w:t>
      </w:r>
      <w:r>
        <w:rPr>
          <w:rFonts w:ascii="Arial" w:eastAsia="Times New Roman" w:hAnsi="Arial" w:cs="Arial"/>
          <w:sz w:val="24"/>
          <w:szCs w:val="24"/>
        </w:rPr>
        <w:t xml:space="preserve"> the shared approach </w:t>
      </w:r>
      <w:r w:rsidR="00C41BC4">
        <w:rPr>
          <w:rFonts w:ascii="Arial" w:eastAsia="Times New Roman" w:hAnsi="Arial" w:cs="Arial"/>
          <w:sz w:val="24"/>
          <w:szCs w:val="24"/>
        </w:rPr>
        <w:t>is the most commo</w:t>
      </w:r>
      <w:r>
        <w:rPr>
          <w:rFonts w:ascii="Arial" w:eastAsia="Times New Roman" w:hAnsi="Arial" w:cs="Arial"/>
          <w:sz w:val="24"/>
          <w:szCs w:val="24"/>
        </w:rPr>
        <w:t>n used</w:t>
      </w:r>
      <w:r w:rsidR="00C41BC4">
        <w:rPr>
          <w:rFonts w:ascii="Arial" w:eastAsia="Times New Roman" w:hAnsi="Arial" w:cs="Arial"/>
          <w:sz w:val="24"/>
          <w:szCs w:val="24"/>
        </w:rPr>
        <w:t xml:space="preserve"> and is best </w:t>
      </w:r>
      <w:r>
        <w:rPr>
          <w:rFonts w:ascii="Arial" w:eastAsia="Times New Roman" w:hAnsi="Arial" w:cs="Arial"/>
          <w:sz w:val="24"/>
          <w:szCs w:val="24"/>
        </w:rPr>
        <w:t xml:space="preserve">suited for </w:t>
      </w:r>
      <w:r w:rsidR="00C41BC4">
        <w:rPr>
          <w:rFonts w:ascii="Arial" w:eastAsia="Times New Roman" w:hAnsi="Arial" w:cs="Arial"/>
          <w:sz w:val="24"/>
          <w:szCs w:val="24"/>
        </w:rPr>
        <w:t>most</w:t>
      </w:r>
      <w:r>
        <w:rPr>
          <w:rFonts w:ascii="Arial" w:eastAsia="Times New Roman" w:hAnsi="Arial" w:cs="Arial"/>
          <w:sz w:val="24"/>
          <w:szCs w:val="24"/>
        </w:rPr>
        <w:t xml:space="preserve"> people. </w:t>
      </w:r>
    </w:p>
    <w:p w14:paraId="38B55C88" w14:textId="77777777" w:rsidR="00DF66A8" w:rsidRDefault="00DF66A8" w:rsidP="00FC199B">
      <w:pPr>
        <w:spacing w:after="0" w:line="240" w:lineRule="auto"/>
        <w:jc w:val="both"/>
        <w:rPr>
          <w:rFonts w:ascii="Arial" w:eastAsia="Times New Roman" w:hAnsi="Arial" w:cs="Arial"/>
          <w:sz w:val="24"/>
          <w:szCs w:val="24"/>
        </w:rPr>
      </w:pPr>
    </w:p>
    <w:p w14:paraId="49BD351B" w14:textId="387CC455" w:rsidR="00934C94" w:rsidRPr="00972A0E" w:rsidRDefault="00AB05FC" w:rsidP="00FC199B">
      <w:pPr>
        <w:spacing w:after="0" w:line="240" w:lineRule="auto"/>
        <w:jc w:val="both"/>
        <w:rPr>
          <w:rFonts w:ascii="Arial" w:eastAsia="Times New Roman" w:hAnsi="Arial" w:cs="Arial"/>
          <w:sz w:val="24"/>
          <w:szCs w:val="24"/>
        </w:rPr>
      </w:pPr>
      <w:r w:rsidRPr="00972A0E">
        <w:rPr>
          <w:rFonts w:ascii="Arial" w:eastAsia="Times New Roman" w:hAnsi="Arial" w:cs="Arial"/>
          <w:sz w:val="24"/>
          <w:szCs w:val="24"/>
        </w:rPr>
        <w:t xml:space="preserve">In conclusion the </w:t>
      </w:r>
      <w:r w:rsidR="00647E7D" w:rsidRPr="00972A0E">
        <w:rPr>
          <w:rFonts w:ascii="Arial" w:eastAsia="Times New Roman" w:hAnsi="Arial" w:cs="Arial"/>
          <w:sz w:val="24"/>
          <w:szCs w:val="24"/>
        </w:rPr>
        <w:t>meeting</w:t>
      </w:r>
      <w:r w:rsidR="00B475C4" w:rsidRPr="00972A0E">
        <w:rPr>
          <w:rFonts w:ascii="Arial" w:eastAsia="Times New Roman" w:hAnsi="Arial" w:cs="Arial"/>
          <w:sz w:val="24"/>
          <w:szCs w:val="24"/>
        </w:rPr>
        <w:t xml:space="preserve"> </w:t>
      </w:r>
      <w:r w:rsidR="00647E7D" w:rsidRPr="00972A0E">
        <w:rPr>
          <w:rFonts w:ascii="Arial" w:eastAsia="Times New Roman" w:hAnsi="Arial" w:cs="Arial"/>
          <w:sz w:val="24"/>
          <w:szCs w:val="24"/>
        </w:rPr>
        <w:t>record</w:t>
      </w:r>
      <w:r w:rsidR="00B475C4" w:rsidRPr="00972A0E">
        <w:rPr>
          <w:rFonts w:ascii="Arial" w:eastAsia="Times New Roman" w:hAnsi="Arial" w:cs="Arial"/>
          <w:sz w:val="24"/>
          <w:szCs w:val="24"/>
        </w:rPr>
        <w:t>ed</w:t>
      </w:r>
      <w:r w:rsidR="00647E7D" w:rsidRPr="00972A0E">
        <w:rPr>
          <w:rFonts w:ascii="Arial" w:eastAsia="Times New Roman" w:hAnsi="Arial" w:cs="Arial"/>
          <w:sz w:val="24"/>
          <w:szCs w:val="24"/>
        </w:rPr>
        <w:t xml:space="preserve"> the following decision.</w:t>
      </w:r>
    </w:p>
    <w:p w14:paraId="2DEC337F" w14:textId="77777777" w:rsidR="005D4C9E" w:rsidRPr="00972A0E" w:rsidRDefault="005D4C9E" w:rsidP="00FC199B">
      <w:pPr>
        <w:spacing w:after="0" w:line="240" w:lineRule="auto"/>
        <w:jc w:val="both"/>
        <w:rPr>
          <w:rFonts w:ascii="Arial" w:eastAsia="Times New Roman" w:hAnsi="Arial" w:cs="Arial"/>
          <w:sz w:val="24"/>
          <w:szCs w:val="24"/>
        </w:rPr>
      </w:pPr>
    </w:p>
    <w:p w14:paraId="222458AD" w14:textId="77777777" w:rsidR="000970D0" w:rsidRPr="00972A0E" w:rsidRDefault="000970D0" w:rsidP="000970D0">
      <w:pPr>
        <w:spacing w:after="0" w:line="240" w:lineRule="auto"/>
        <w:jc w:val="both"/>
        <w:rPr>
          <w:rFonts w:ascii="Arial" w:eastAsia="Times New Roman" w:hAnsi="Arial"/>
          <w:b/>
          <w:bCs/>
          <w:color w:val="0070C0"/>
          <w:u w:val="single"/>
          <w:lang w:val="en-GB" w:eastAsia="fr-FR"/>
        </w:rPr>
      </w:pPr>
      <w:r w:rsidRPr="00972A0E">
        <w:rPr>
          <w:rFonts w:ascii="Arial" w:eastAsia="Times New Roman" w:hAnsi="Arial"/>
          <w:b/>
          <w:bCs/>
          <w:color w:val="0070C0"/>
          <w:u w:val="single"/>
          <w:lang w:val="en-GB" w:eastAsia="fr-FR"/>
        </w:rPr>
        <w:t>Decision 2020/16</w:t>
      </w:r>
    </w:p>
    <w:p w14:paraId="676AA43C" w14:textId="77777777" w:rsidR="000970D0" w:rsidRDefault="000970D0" w:rsidP="000970D0">
      <w:pPr>
        <w:spacing w:line="240" w:lineRule="auto"/>
        <w:jc w:val="both"/>
        <w:rPr>
          <w:rFonts w:ascii="Arial" w:eastAsia="Times New Roman" w:hAnsi="Arial"/>
          <w:bCs/>
          <w:color w:val="0070C0"/>
          <w:lang w:val="en-GB" w:eastAsia="fr-FR"/>
        </w:rPr>
      </w:pPr>
      <w:r w:rsidRPr="00972A0E">
        <w:rPr>
          <w:rFonts w:ascii="Arial" w:eastAsia="Times New Roman" w:hAnsi="Arial"/>
          <w:bCs/>
          <w:color w:val="0070C0"/>
          <w:lang w:val="en-GB" w:eastAsia="fr-FR"/>
        </w:rPr>
        <w:t xml:space="preserve">Members </w:t>
      </w:r>
      <w:r w:rsidRPr="00972A0E">
        <w:rPr>
          <w:rFonts w:ascii="Arial" w:hAnsi="Arial" w:hint="eastAsia"/>
          <w:bCs/>
          <w:color w:val="0070C0"/>
          <w:u w:val="single"/>
          <w:lang w:val="en-GB" w:eastAsia="zh-CN"/>
        </w:rPr>
        <w:t>accepted</w:t>
      </w:r>
      <w:r w:rsidRPr="00972A0E">
        <w:rPr>
          <w:rFonts w:ascii="Arial" w:hAnsi="Arial" w:hint="eastAsia"/>
          <w:bCs/>
          <w:color w:val="0070C0"/>
          <w:lang w:val="en-GB" w:eastAsia="zh-CN"/>
        </w:rPr>
        <w:t xml:space="preserve"> the </w:t>
      </w:r>
      <w:r w:rsidRPr="00972A0E">
        <w:rPr>
          <w:rFonts w:ascii="Arial" w:eastAsia="Times New Roman" w:hAnsi="Arial"/>
          <w:bCs/>
          <w:color w:val="0070C0"/>
          <w:lang w:val="en-GB" w:eastAsia="fr-FR"/>
        </w:rPr>
        <w:t xml:space="preserve">report from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 xml:space="preserve"> WG 03 Convenor, Mr Ron Webb as circulated as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/627/R.</w:t>
      </w:r>
    </w:p>
    <w:p w14:paraId="1850A15D" w14:textId="77777777" w:rsidR="00E02D4E" w:rsidRDefault="00E02D4E" w:rsidP="007A59B7">
      <w:pPr>
        <w:spacing w:after="0" w:line="240" w:lineRule="auto"/>
        <w:ind w:left="709"/>
        <w:jc w:val="both"/>
        <w:rPr>
          <w:rFonts w:ascii="Arial" w:eastAsia="Times New Roman" w:hAnsi="Arial" w:cs="Arial"/>
          <w:sz w:val="24"/>
          <w:szCs w:val="24"/>
        </w:rPr>
      </w:pPr>
    </w:p>
    <w:p w14:paraId="684B3517" w14:textId="77777777" w:rsidR="007A59B7" w:rsidRDefault="00E02D4E" w:rsidP="00E02D4E">
      <w:pPr>
        <w:spacing w:after="0" w:line="240" w:lineRule="auto"/>
        <w:ind w:left="709" w:hanging="709"/>
        <w:jc w:val="both"/>
        <w:rPr>
          <w:rFonts w:ascii="Helvetica" w:hAnsi="Helvetica" w:cs="Arial"/>
          <w:b/>
          <w:color w:val="333333"/>
          <w:sz w:val="24"/>
          <w:szCs w:val="24"/>
        </w:rPr>
      </w:pPr>
      <w:r w:rsidRPr="003D2E00">
        <w:rPr>
          <w:rFonts w:ascii="Arial" w:eastAsia="Times New Roman" w:hAnsi="Arial" w:cs="Arial"/>
          <w:b/>
          <w:i/>
          <w:sz w:val="24"/>
          <w:szCs w:val="24"/>
        </w:rPr>
        <w:t>7.3</w:t>
      </w:r>
      <w:r>
        <w:rPr>
          <w:rFonts w:ascii="Arial" w:eastAsia="Times New Roman" w:hAnsi="Arial" w:cs="Arial"/>
          <w:sz w:val="24"/>
          <w:szCs w:val="24"/>
        </w:rPr>
        <w:tab/>
      </w:r>
      <w:proofErr w:type="spellStart"/>
      <w:r w:rsidR="007A59B7" w:rsidRPr="007A59B7">
        <w:rPr>
          <w:rFonts w:ascii="Arial" w:eastAsia="Times New Roman" w:hAnsi="Arial" w:cs="Arial"/>
          <w:b/>
          <w:sz w:val="24"/>
          <w:szCs w:val="24"/>
        </w:rPr>
        <w:t>ExTAG</w:t>
      </w:r>
      <w:proofErr w:type="spellEnd"/>
      <w:r w:rsidR="007A59B7" w:rsidRPr="007A59B7">
        <w:rPr>
          <w:rFonts w:ascii="Arial" w:eastAsia="Times New Roman" w:hAnsi="Arial" w:cs="Arial"/>
          <w:b/>
          <w:sz w:val="24"/>
          <w:szCs w:val="24"/>
        </w:rPr>
        <w:t xml:space="preserve"> WG 04 </w:t>
      </w:r>
      <w:r w:rsidR="007A59B7" w:rsidRPr="007A59B7">
        <w:rPr>
          <w:rFonts w:ascii="Helvetica" w:hAnsi="Helvetica" w:cs="Arial"/>
          <w:b/>
          <w:color w:val="333333"/>
          <w:sz w:val="24"/>
          <w:szCs w:val="24"/>
        </w:rPr>
        <w:t>Uncertainty of measurement</w:t>
      </w:r>
    </w:p>
    <w:p w14:paraId="28409810" w14:textId="77777777" w:rsidR="007A59B7" w:rsidRDefault="007A59B7" w:rsidP="007A59B7">
      <w:pPr>
        <w:spacing w:after="0" w:line="240" w:lineRule="auto"/>
        <w:ind w:left="709"/>
        <w:jc w:val="both"/>
        <w:rPr>
          <w:rFonts w:ascii="Arial" w:eastAsia="Times New Roman" w:hAnsi="Arial" w:cs="Arial"/>
          <w:b/>
          <w:sz w:val="24"/>
          <w:szCs w:val="24"/>
        </w:rPr>
      </w:pPr>
    </w:p>
    <w:p w14:paraId="242E7AFB" w14:textId="1DA1E845" w:rsidR="00865C9D" w:rsidRDefault="00865C9D" w:rsidP="009E686D">
      <w:pPr>
        <w:tabs>
          <w:tab w:val="left" w:pos="720"/>
          <w:tab w:val="left" w:pos="1440"/>
          <w:tab w:val="left" w:pos="2160"/>
          <w:tab w:val="left" w:pos="2880"/>
          <w:tab w:val="left" w:pos="3600"/>
          <w:tab w:val="left" w:pos="4320"/>
          <w:tab w:val="left" w:pos="5130"/>
        </w:tabs>
        <w:spacing w:after="0" w:line="240" w:lineRule="auto"/>
        <w:ind w:left="1440" w:hanging="720"/>
        <w:jc w:val="both"/>
        <w:rPr>
          <w:rFonts w:ascii="Arial" w:eastAsia="Times New Roman" w:hAnsi="Arial" w:cs="Arial"/>
          <w:b/>
          <w:bCs/>
          <w:sz w:val="24"/>
          <w:szCs w:val="24"/>
          <w:u w:val="single"/>
        </w:rPr>
      </w:pPr>
      <w:r>
        <w:rPr>
          <w:rFonts w:ascii="Arial" w:eastAsia="Times New Roman" w:hAnsi="Arial" w:cs="Arial"/>
        </w:rPr>
        <w:tab/>
      </w:r>
      <w:r w:rsidRPr="00291D93">
        <w:rPr>
          <w:rFonts w:ascii="Arial" w:eastAsia="Times New Roman" w:hAnsi="Arial" w:cs="Arial"/>
          <w:b/>
          <w:bCs/>
          <w:sz w:val="24"/>
          <w:szCs w:val="24"/>
          <w:u w:val="single"/>
        </w:rPr>
        <w:t>Document</w:t>
      </w:r>
      <w:r w:rsidR="000D3424">
        <w:rPr>
          <w:rFonts w:ascii="Arial" w:eastAsia="Times New Roman" w:hAnsi="Arial" w:cs="Arial"/>
          <w:b/>
          <w:bCs/>
          <w:sz w:val="24"/>
          <w:szCs w:val="24"/>
          <w:u w:val="single"/>
        </w:rPr>
        <w:t>s</w:t>
      </w:r>
      <w:r w:rsidRPr="00291D93">
        <w:rPr>
          <w:rFonts w:ascii="Arial" w:eastAsia="Times New Roman" w:hAnsi="Arial" w:cs="Arial"/>
          <w:b/>
          <w:bCs/>
          <w:sz w:val="24"/>
          <w:szCs w:val="24"/>
          <w:u w:val="single"/>
        </w:rPr>
        <w:t xml:space="preserve"> discuss</w:t>
      </w:r>
      <w:r w:rsidR="003F1BA5">
        <w:rPr>
          <w:rFonts w:ascii="Arial" w:eastAsia="Times New Roman" w:hAnsi="Arial" w:cs="Arial"/>
          <w:b/>
          <w:bCs/>
          <w:sz w:val="24"/>
          <w:szCs w:val="24"/>
          <w:u w:val="single"/>
        </w:rPr>
        <w:t>ed</w:t>
      </w:r>
      <w:r w:rsidRPr="00291D93">
        <w:rPr>
          <w:rFonts w:ascii="Arial" w:eastAsia="Times New Roman" w:hAnsi="Arial" w:cs="Arial"/>
          <w:b/>
          <w:bCs/>
          <w:sz w:val="24"/>
          <w:szCs w:val="24"/>
          <w:u w:val="single"/>
        </w:rPr>
        <w:t>:</w:t>
      </w:r>
    </w:p>
    <w:p w14:paraId="039EB223" w14:textId="77777777" w:rsidR="005E26C3" w:rsidRDefault="005E26C3" w:rsidP="009E686D">
      <w:pPr>
        <w:tabs>
          <w:tab w:val="left" w:pos="720"/>
          <w:tab w:val="left" w:pos="1440"/>
          <w:tab w:val="left" w:pos="2160"/>
          <w:tab w:val="left" w:pos="2880"/>
          <w:tab w:val="left" w:pos="3600"/>
          <w:tab w:val="left" w:pos="4320"/>
          <w:tab w:val="left" w:pos="5130"/>
        </w:tabs>
        <w:spacing w:after="0" w:line="240" w:lineRule="auto"/>
        <w:ind w:left="1440" w:hanging="720"/>
        <w:jc w:val="both"/>
        <w:rPr>
          <w:rFonts w:ascii="Arial" w:eastAsia="Times New Roman" w:hAnsi="Arial" w:cs="Arial"/>
          <w:b/>
          <w:bCs/>
          <w:sz w:val="24"/>
          <w:szCs w:val="24"/>
          <w:u w:val="single"/>
        </w:rPr>
      </w:pPr>
    </w:p>
    <w:p w14:paraId="63DA4DD0" w14:textId="1FCC6B5B" w:rsidR="009E686D" w:rsidRPr="009E686D" w:rsidRDefault="009E686D" w:rsidP="009E686D">
      <w:pPr>
        <w:pStyle w:val="ListParagraph"/>
        <w:numPr>
          <w:ilvl w:val="0"/>
          <w:numId w:val="19"/>
        </w:numPr>
        <w:tabs>
          <w:tab w:val="left" w:pos="720"/>
          <w:tab w:val="left" w:pos="1440"/>
          <w:tab w:val="left" w:pos="2160"/>
          <w:tab w:val="left" w:pos="2880"/>
          <w:tab w:val="left" w:pos="3600"/>
          <w:tab w:val="left" w:pos="4320"/>
          <w:tab w:val="left" w:pos="5130"/>
        </w:tabs>
        <w:spacing w:after="0" w:line="240" w:lineRule="auto"/>
        <w:jc w:val="both"/>
        <w:rPr>
          <w:rFonts w:ascii="Arial" w:eastAsia="Times New Roman" w:hAnsi="Arial" w:cs="Arial"/>
          <w:b/>
          <w:bCs/>
          <w:sz w:val="24"/>
          <w:szCs w:val="24"/>
          <w:u w:val="single"/>
        </w:rPr>
      </w:pPr>
      <w:r w:rsidRPr="00181E78">
        <w:rPr>
          <w:rFonts w:ascii="Arial" w:eastAsia="Times New Roman" w:hAnsi="Arial" w:cs="Arial"/>
          <w:b/>
          <w:bCs/>
          <w:sz w:val="24"/>
          <w:szCs w:val="24"/>
        </w:rPr>
        <w:lastRenderedPageBreak/>
        <w:t xml:space="preserve">OD 012 </w:t>
      </w:r>
      <w:proofErr w:type="spellStart"/>
      <w:r>
        <w:rPr>
          <w:rFonts w:ascii="Helvetica" w:hAnsi="Helvetica" w:cs="Helvetica"/>
          <w:color w:val="333333"/>
          <w:sz w:val="21"/>
          <w:szCs w:val="21"/>
        </w:rPr>
        <w:t>E</w:t>
      </w:r>
      <w:r w:rsidRPr="009E686D">
        <w:rPr>
          <w:rFonts w:ascii="Arial" w:eastAsia="Times New Roman" w:hAnsi="Arial" w:cs="Arial"/>
          <w:sz w:val="24"/>
          <w:szCs w:val="24"/>
        </w:rPr>
        <w:t>xTAG</w:t>
      </w:r>
      <w:proofErr w:type="spellEnd"/>
      <w:r w:rsidRPr="009E686D">
        <w:rPr>
          <w:rFonts w:ascii="Arial" w:eastAsia="Times New Roman" w:hAnsi="Arial" w:cs="Arial"/>
          <w:sz w:val="24"/>
          <w:szCs w:val="24"/>
        </w:rPr>
        <w:t xml:space="preserve"> Guide for Application of Uncertainty of Measurement to conformity for laboratory tests carried out under the IECEx System OD 0</w:t>
      </w:r>
      <w:r>
        <w:rPr>
          <w:rFonts w:ascii="Helvetica" w:hAnsi="Helvetica" w:cs="Helvetica"/>
          <w:color w:val="333333"/>
          <w:sz w:val="21"/>
          <w:szCs w:val="21"/>
        </w:rPr>
        <w:t>12</w:t>
      </w:r>
    </w:p>
    <w:p w14:paraId="34B749BB" w14:textId="1503CE4A" w:rsidR="00865C9D" w:rsidRPr="00934C94" w:rsidRDefault="00865C9D" w:rsidP="00CC0A9A">
      <w:pPr>
        <w:pStyle w:val="ListParagraph"/>
        <w:numPr>
          <w:ilvl w:val="0"/>
          <w:numId w:val="19"/>
        </w:numPr>
        <w:spacing w:after="0" w:line="240" w:lineRule="auto"/>
        <w:jc w:val="both"/>
        <w:rPr>
          <w:rFonts w:ascii="Arial" w:eastAsia="Times New Roman" w:hAnsi="Arial" w:cs="Arial"/>
          <w:b/>
          <w:sz w:val="24"/>
          <w:szCs w:val="24"/>
        </w:rPr>
      </w:pPr>
      <w:proofErr w:type="spellStart"/>
      <w:r w:rsidRPr="00181E78">
        <w:rPr>
          <w:rFonts w:ascii="Arial" w:eastAsia="Times New Roman" w:hAnsi="Arial" w:cs="Arial"/>
          <w:b/>
          <w:sz w:val="24"/>
          <w:szCs w:val="24"/>
        </w:rPr>
        <w:t>ExTAG</w:t>
      </w:r>
      <w:proofErr w:type="spellEnd"/>
      <w:r w:rsidRPr="00181E78">
        <w:rPr>
          <w:rFonts w:ascii="Arial" w:eastAsia="Times New Roman" w:hAnsi="Arial" w:cs="Arial"/>
          <w:b/>
          <w:sz w:val="24"/>
          <w:szCs w:val="24"/>
        </w:rPr>
        <w:t>/</w:t>
      </w:r>
      <w:r w:rsidR="006F028B" w:rsidRPr="00181E78">
        <w:rPr>
          <w:rFonts w:ascii="Arial" w:eastAsia="Times New Roman" w:hAnsi="Arial" w:cs="Arial"/>
          <w:b/>
          <w:sz w:val="24"/>
          <w:szCs w:val="24"/>
        </w:rPr>
        <w:t>623</w:t>
      </w:r>
      <w:r w:rsidRPr="00181E78">
        <w:rPr>
          <w:rFonts w:ascii="Arial" w:eastAsia="Times New Roman" w:hAnsi="Arial" w:cs="Arial"/>
          <w:b/>
          <w:sz w:val="24"/>
          <w:szCs w:val="24"/>
        </w:rPr>
        <w:t>/</w:t>
      </w:r>
      <w:r w:rsidR="006F028B" w:rsidRPr="00181E78">
        <w:rPr>
          <w:rFonts w:ascii="Arial" w:eastAsia="Times New Roman" w:hAnsi="Arial" w:cs="Arial"/>
          <w:b/>
          <w:sz w:val="24"/>
          <w:szCs w:val="24"/>
        </w:rPr>
        <w:t>R</w:t>
      </w:r>
      <w:r w:rsidR="006F028B" w:rsidRPr="00CC0A9A">
        <w:rPr>
          <w:rFonts w:ascii="Arial" w:eastAsia="Times New Roman" w:hAnsi="Arial" w:cs="Arial"/>
          <w:b/>
          <w:sz w:val="24"/>
          <w:szCs w:val="24"/>
        </w:rPr>
        <w:t xml:space="preserve"> – </w:t>
      </w:r>
      <w:r w:rsidR="006F028B" w:rsidRPr="00CC0A9A">
        <w:rPr>
          <w:rFonts w:ascii="Arial" w:eastAsia="Times New Roman" w:hAnsi="Arial" w:cs="Arial"/>
          <w:bCs/>
          <w:sz w:val="24"/>
          <w:szCs w:val="24"/>
        </w:rPr>
        <w:t xml:space="preserve">Report from </w:t>
      </w:r>
      <w:r w:rsidR="002527DE">
        <w:rPr>
          <w:rFonts w:ascii="Arial" w:eastAsia="Times New Roman" w:hAnsi="Arial" w:cs="Arial"/>
          <w:bCs/>
          <w:sz w:val="24"/>
          <w:szCs w:val="24"/>
        </w:rPr>
        <w:t xml:space="preserve">Mr David </w:t>
      </w:r>
      <w:proofErr w:type="spellStart"/>
      <w:r w:rsidR="002527DE">
        <w:rPr>
          <w:rFonts w:ascii="Arial" w:eastAsia="Times New Roman" w:hAnsi="Arial" w:cs="Arial"/>
          <w:bCs/>
          <w:sz w:val="24"/>
          <w:szCs w:val="24"/>
        </w:rPr>
        <w:t>Stubbings</w:t>
      </w:r>
      <w:proofErr w:type="spellEnd"/>
      <w:r w:rsidR="002527DE">
        <w:rPr>
          <w:rFonts w:ascii="Arial" w:eastAsia="Times New Roman" w:hAnsi="Arial" w:cs="Arial"/>
          <w:bCs/>
          <w:sz w:val="24"/>
          <w:szCs w:val="24"/>
        </w:rPr>
        <w:t xml:space="preserve">, </w:t>
      </w:r>
      <w:proofErr w:type="spellStart"/>
      <w:r w:rsidR="006F028B" w:rsidRPr="00CC0A9A">
        <w:rPr>
          <w:rFonts w:ascii="Arial" w:eastAsia="Times New Roman" w:hAnsi="Arial" w:cs="Arial"/>
          <w:bCs/>
          <w:sz w:val="24"/>
          <w:szCs w:val="24"/>
        </w:rPr>
        <w:t>ExTAG</w:t>
      </w:r>
      <w:proofErr w:type="spellEnd"/>
      <w:r w:rsidR="006F028B" w:rsidRPr="00CC0A9A">
        <w:rPr>
          <w:rFonts w:ascii="Arial" w:eastAsia="Times New Roman" w:hAnsi="Arial" w:cs="Arial"/>
          <w:bCs/>
          <w:sz w:val="24"/>
          <w:szCs w:val="24"/>
        </w:rPr>
        <w:t xml:space="preserve"> WG04</w:t>
      </w:r>
      <w:r w:rsidR="002A5F96" w:rsidRPr="00CC0A9A">
        <w:rPr>
          <w:rFonts w:ascii="Arial" w:eastAsia="Times New Roman" w:hAnsi="Arial" w:cs="Arial"/>
          <w:bCs/>
          <w:sz w:val="24"/>
          <w:szCs w:val="24"/>
        </w:rPr>
        <w:t xml:space="preserve"> </w:t>
      </w:r>
      <w:r w:rsidR="002527DE">
        <w:rPr>
          <w:rFonts w:ascii="Arial" w:eastAsia="Times New Roman" w:hAnsi="Arial" w:cs="Arial"/>
          <w:bCs/>
          <w:sz w:val="24"/>
          <w:szCs w:val="24"/>
        </w:rPr>
        <w:t>Uncertainty of Measurement.</w:t>
      </w:r>
    </w:p>
    <w:p w14:paraId="28884B9B" w14:textId="77777777" w:rsidR="00934C94" w:rsidRDefault="00934C94" w:rsidP="00934C94">
      <w:pPr>
        <w:pStyle w:val="ListParagraph"/>
        <w:spacing w:after="0" w:line="240" w:lineRule="auto"/>
        <w:ind w:left="142"/>
        <w:jc w:val="both"/>
        <w:rPr>
          <w:rFonts w:ascii="Arial" w:eastAsia="Times New Roman" w:hAnsi="Arial" w:cs="Arial"/>
        </w:rPr>
      </w:pPr>
    </w:p>
    <w:p w14:paraId="61F7BCC4" w14:textId="49263C4B" w:rsidR="00637A82" w:rsidRDefault="00934C94" w:rsidP="00A73B79">
      <w:pPr>
        <w:pStyle w:val="ListParagraph"/>
        <w:spacing w:after="0" w:line="240" w:lineRule="auto"/>
        <w:ind w:left="142"/>
        <w:jc w:val="both"/>
        <w:rPr>
          <w:rFonts w:ascii="Arial" w:eastAsia="Times New Roman" w:hAnsi="Arial" w:cs="Arial"/>
          <w:sz w:val="24"/>
          <w:szCs w:val="24"/>
        </w:rPr>
      </w:pPr>
      <w:r w:rsidRPr="00A73B79">
        <w:rPr>
          <w:rFonts w:ascii="Arial" w:eastAsia="Times New Roman" w:hAnsi="Arial" w:cs="Arial"/>
          <w:sz w:val="24"/>
          <w:szCs w:val="24"/>
        </w:rPr>
        <w:t>The Chair commenced by reminding the meeting that t</w:t>
      </w:r>
      <w:r w:rsidRPr="00934C94">
        <w:rPr>
          <w:rFonts w:ascii="Arial" w:eastAsia="Times New Roman" w:hAnsi="Arial" w:cs="Arial"/>
          <w:sz w:val="24"/>
          <w:szCs w:val="24"/>
        </w:rPr>
        <w:t>his Working Group was set up to build a proposal concerning the Uncertainty of Measurement and the us</w:t>
      </w:r>
      <w:r>
        <w:rPr>
          <w:rFonts w:ascii="Arial" w:eastAsia="Times New Roman" w:hAnsi="Arial" w:cs="Arial"/>
          <w:sz w:val="24"/>
          <w:szCs w:val="24"/>
        </w:rPr>
        <w:t>e</w:t>
      </w:r>
      <w:r w:rsidR="00A73B79">
        <w:rPr>
          <w:rFonts w:ascii="Arial" w:eastAsia="Times New Roman" w:hAnsi="Arial" w:cs="Arial"/>
          <w:sz w:val="24"/>
          <w:szCs w:val="24"/>
        </w:rPr>
        <w:t xml:space="preserve"> of test data in test reports. He continued that the</w:t>
      </w:r>
      <w:r w:rsidR="008C5D62">
        <w:rPr>
          <w:rFonts w:ascii="Arial" w:eastAsia="Times New Roman" w:hAnsi="Arial" w:cs="Arial"/>
          <w:sz w:val="24"/>
          <w:szCs w:val="24"/>
        </w:rPr>
        <w:t xml:space="preserve"> </w:t>
      </w:r>
      <w:r>
        <w:rPr>
          <w:rFonts w:ascii="Arial" w:eastAsia="Times New Roman" w:hAnsi="Arial" w:cs="Arial"/>
          <w:sz w:val="24"/>
          <w:szCs w:val="24"/>
        </w:rPr>
        <w:t xml:space="preserve">current </w:t>
      </w:r>
      <w:r w:rsidRPr="00934C94">
        <w:rPr>
          <w:rFonts w:ascii="Arial" w:eastAsia="Times New Roman" w:hAnsi="Arial" w:cs="Arial"/>
          <w:sz w:val="24"/>
          <w:szCs w:val="24"/>
        </w:rPr>
        <w:t xml:space="preserve">publication of OD 012 </w:t>
      </w:r>
      <w:r>
        <w:rPr>
          <w:rFonts w:ascii="Arial" w:eastAsia="Times New Roman" w:hAnsi="Arial" w:cs="Arial"/>
          <w:sz w:val="24"/>
          <w:szCs w:val="24"/>
        </w:rPr>
        <w:t xml:space="preserve">was </w:t>
      </w:r>
      <w:r w:rsidR="00A73B79">
        <w:rPr>
          <w:rFonts w:ascii="Arial" w:eastAsia="Times New Roman" w:hAnsi="Arial" w:cs="Arial"/>
          <w:sz w:val="24"/>
          <w:szCs w:val="24"/>
        </w:rPr>
        <w:t>published in 2009, ten years ago, and therefore a revision of the document is required. He then advised the meeting that Mr Stubbings</w:t>
      </w:r>
      <w:r w:rsidR="00DF66A8">
        <w:rPr>
          <w:rFonts w:ascii="Arial" w:eastAsia="Times New Roman" w:hAnsi="Arial" w:cs="Arial"/>
          <w:sz w:val="24"/>
          <w:szCs w:val="24"/>
        </w:rPr>
        <w:t>, the WG Convenor</w:t>
      </w:r>
      <w:r w:rsidR="00FF6E8F">
        <w:rPr>
          <w:rFonts w:ascii="Arial" w:eastAsia="Times New Roman" w:hAnsi="Arial" w:cs="Arial"/>
          <w:sz w:val="24"/>
          <w:szCs w:val="24"/>
        </w:rPr>
        <w:t>,</w:t>
      </w:r>
      <w:r w:rsidR="008C5D62">
        <w:rPr>
          <w:rFonts w:ascii="Arial" w:eastAsia="Times New Roman" w:hAnsi="Arial" w:cs="Arial"/>
          <w:sz w:val="24"/>
          <w:szCs w:val="24"/>
        </w:rPr>
        <w:t xml:space="preserve"> was unavailable</w:t>
      </w:r>
      <w:r w:rsidR="00DF66A8">
        <w:rPr>
          <w:rFonts w:ascii="Arial" w:eastAsia="Times New Roman" w:hAnsi="Arial" w:cs="Arial"/>
          <w:sz w:val="24"/>
          <w:szCs w:val="24"/>
        </w:rPr>
        <w:t xml:space="preserve"> to report.</w:t>
      </w:r>
      <w:r w:rsidR="00A73B79">
        <w:rPr>
          <w:rFonts w:ascii="Arial" w:eastAsia="Times New Roman" w:hAnsi="Arial" w:cs="Arial"/>
          <w:sz w:val="24"/>
          <w:szCs w:val="24"/>
        </w:rPr>
        <w:t xml:space="preserve"> </w:t>
      </w:r>
      <w:r w:rsidR="00DF66A8">
        <w:rPr>
          <w:rFonts w:ascii="Arial" w:eastAsia="Times New Roman" w:hAnsi="Arial" w:cs="Arial"/>
          <w:sz w:val="24"/>
          <w:szCs w:val="24"/>
        </w:rPr>
        <w:t>The Chair</w:t>
      </w:r>
      <w:r w:rsidR="00FF6E8F">
        <w:rPr>
          <w:rFonts w:ascii="Arial" w:eastAsia="Times New Roman" w:hAnsi="Arial" w:cs="Arial"/>
          <w:sz w:val="24"/>
          <w:szCs w:val="24"/>
        </w:rPr>
        <w:t xml:space="preserve"> then, as a member of the WG, </w:t>
      </w:r>
      <w:r w:rsidR="00A73B79">
        <w:rPr>
          <w:rFonts w:ascii="Arial" w:eastAsia="Times New Roman" w:hAnsi="Arial" w:cs="Arial"/>
          <w:sz w:val="24"/>
          <w:szCs w:val="24"/>
        </w:rPr>
        <w:t>inform</w:t>
      </w:r>
      <w:r w:rsidR="00DD556F">
        <w:rPr>
          <w:rFonts w:ascii="Arial" w:eastAsia="Times New Roman" w:hAnsi="Arial" w:cs="Arial"/>
          <w:sz w:val="24"/>
          <w:szCs w:val="24"/>
        </w:rPr>
        <w:t xml:space="preserve">ed </w:t>
      </w:r>
      <w:r w:rsidR="00A73B79">
        <w:rPr>
          <w:rFonts w:ascii="Arial" w:eastAsia="Times New Roman" w:hAnsi="Arial" w:cs="Arial"/>
          <w:sz w:val="24"/>
          <w:szCs w:val="24"/>
        </w:rPr>
        <w:t xml:space="preserve">the meeting </w:t>
      </w:r>
      <w:r w:rsidR="00DD556F">
        <w:rPr>
          <w:rFonts w:ascii="Arial" w:eastAsia="Times New Roman" w:hAnsi="Arial" w:cs="Arial"/>
          <w:sz w:val="24"/>
          <w:szCs w:val="24"/>
        </w:rPr>
        <w:t xml:space="preserve">that </w:t>
      </w:r>
      <w:r w:rsidR="00A73B79">
        <w:rPr>
          <w:rFonts w:ascii="Arial" w:eastAsia="Times New Roman" w:hAnsi="Arial" w:cs="Arial"/>
          <w:sz w:val="24"/>
          <w:szCs w:val="24"/>
        </w:rPr>
        <w:t xml:space="preserve">work had been carried out </w:t>
      </w:r>
      <w:r w:rsidR="00DD556F">
        <w:rPr>
          <w:rFonts w:ascii="Arial" w:eastAsia="Times New Roman" w:hAnsi="Arial" w:cs="Arial"/>
          <w:sz w:val="24"/>
          <w:szCs w:val="24"/>
        </w:rPr>
        <w:t xml:space="preserve">via both </w:t>
      </w:r>
      <w:r w:rsidR="00A73B79">
        <w:rPr>
          <w:rFonts w:ascii="Arial" w:eastAsia="Times New Roman" w:hAnsi="Arial" w:cs="Arial"/>
          <w:sz w:val="24"/>
          <w:szCs w:val="24"/>
        </w:rPr>
        <w:t>e-mail and</w:t>
      </w:r>
      <w:r w:rsidR="00DD556F">
        <w:rPr>
          <w:rFonts w:ascii="Arial" w:eastAsia="Times New Roman" w:hAnsi="Arial" w:cs="Arial"/>
          <w:sz w:val="24"/>
          <w:szCs w:val="24"/>
        </w:rPr>
        <w:t xml:space="preserve"> also </w:t>
      </w:r>
      <w:r w:rsidR="00A73B79">
        <w:rPr>
          <w:rFonts w:ascii="Arial" w:eastAsia="Times New Roman" w:hAnsi="Arial" w:cs="Arial"/>
          <w:sz w:val="24"/>
          <w:szCs w:val="24"/>
        </w:rPr>
        <w:t xml:space="preserve">2 web conferences </w:t>
      </w:r>
      <w:r w:rsidR="00DD556F">
        <w:rPr>
          <w:rFonts w:ascii="Arial" w:eastAsia="Times New Roman" w:hAnsi="Arial" w:cs="Arial"/>
          <w:sz w:val="24"/>
          <w:szCs w:val="24"/>
        </w:rPr>
        <w:t>advising t</w:t>
      </w:r>
      <w:r w:rsidR="00A73B79">
        <w:rPr>
          <w:rFonts w:ascii="Arial" w:eastAsia="Times New Roman" w:hAnsi="Arial" w:cs="Arial"/>
          <w:sz w:val="24"/>
          <w:szCs w:val="24"/>
        </w:rPr>
        <w:t xml:space="preserve">hat a draft </w:t>
      </w:r>
      <w:r w:rsidR="00FF6E8F">
        <w:rPr>
          <w:rFonts w:ascii="Arial" w:eastAsia="Times New Roman" w:hAnsi="Arial" w:cs="Arial"/>
          <w:sz w:val="24"/>
          <w:szCs w:val="24"/>
        </w:rPr>
        <w:t xml:space="preserve">document </w:t>
      </w:r>
      <w:r w:rsidR="00A73B79">
        <w:rPr>
          <w:rFonts w:ascii="Arial" w:eastAsia="Times New Roman" w:hAnsi="Arial" w:cs="Arial"/>
          <w:sz w:val="24"/>
          <w:szCs w:val="24"/>
        </w:rPr>
        <w:t>ha</w:t>
      </w:r>
      <w:r w:rsidR="008C5D62">
        <w:rPr>
          <w:rFonts w:ascii="Arial" w:eastAsia="Times New Roman" w:hAnsi="Arial" w:cs="Arial"/>
          <w:sz w:val="24"/>
          <w:szCs w:val="24"/>
        </w:rPr>
        <w:t>s</w:t>
      </w:r>
      <w:r w:rsidR="00A73B79">
        <w:rPr>
          <w:rFonts w:ascii="Arial" w:eastAsia="Times New Roman" w:hAnsi="Arial" w:cs="Arial"/>
          <w:sz w:val="24"/>
          <w:szCs w:val="24"/>
        </w:rPr>
        <w:t xml:space="preserve"> been prepared. </w:t>
      </w:r>
      <w:r w:rsidR="008C5D62">
        <w:rPr>
          <w:rFonts w:ascii="Arial" w:eastAsia="Times New Roman" w:hAnsi="Arial" w:cs="Arial"/>
          <w:sz w:val="24"/>
          <w:szCs w:val="24"/>
        </w:rPr>
        <w:t>He</w:t>
      </w:r>
      <w:r w:rsidR="009B7C95">
        <w:rPr>
          <w:rFonts w:ascii="Arial" w:eastAsia="Times New Roman" w:hAnsi="Arial" w:cs="Arial"/>
          <w:sz w:val="24"/>
          <w:szCs w:val="24"/>
        </w:rPr>
        <w:t xml:space="preserve"> then</w:t>
      </w:r>
      <w:r w:rsidR="008C5D62">
        <w:rPr>
          <w:rFonts w:ascii="Arial" w:eastAsia="Times New Roman" w:hAnsi="Arial" w:cs="Arial"/>
          <w:sz w:val="24"/>
          <w:szCs w:val="24"/>
        </w:rPr>
        <w:t xml:space="preserve"> asked if the </w:t>
      </w:r>
      <w:proofErr w:type="spellStart"/>
      <w:r w:rsidR="001441A1">
        <w:rPr>
          <w:rFonts w:ascii="Arial" w:eastAsia="Times New Roman" w:hAnsi="Arial" w:cs="Arial"/>
          <w:sz w:val="24"/>
          <w:szCs w:val="24"/>
        </w:rPr>
        <w:t>ExM</w:t>
      </w:r>
      <w:r w:rsidR="001441A1" w:rsidRPr="00972A0E">
        <w:rPr>
          <w:rFonts w:ascii="Arial" w:eastAsia="Times New Roman" w:hAnsi="Arial" w:cs="Arial"/>
          <w:sz w:val="24"/>
          <w:szCs w:val="24"/>
        </w:rPr>
        <w:t>C</w:t>
      </w:r>
      <w:proofErr w:type="spellEnd"/>
      <w:r w:rsidR="001441A1" w:rsidRPr="00972A0E">
        <w:rPr>
          <w:rFonts w:ascii="Arial" w:eastAsia="Times New Roman" w:hAnsi="Arial" w:cs="Arial"/>
          <w:sz w:val="24"/>
          <w:szCs w:val="24"/>
        </w:rPr>
        <w:t xml:space="preserve"> S</w:t>
      </w:r>
      <w:r w:rsidR="008C5D62" w:rsidRPr="00972A0E">
        <w:rPr>
          <w:rFonts w:ascii="Arial" w:eastAsia="Times New Roman" w:hAnsi="Arial" w:cs="Arial"/>
          <w:sz w:val="24"/>
          <w:szCs w:val="24"/>
        </w:rPr>
        <w:t>ecretary, M</w:t>
      </w:r>
      <w:r w:rsidR="008C5D62">
        <w:rPr>
          <w:rFonts w:ascii="Arial" w:eastAsia="Times New Roman" w:hAnsi="Arial" w:cs="Arial"/>
          <w:sz w:val="24"/>
          <w:szCs w:val="24"/>
        </w:rPr>
        <w:t>r. Agiu</w:t>
      </w:r>
      <w:r w:rsidR="00637A82">
        <w:rPr>
          <w:rFonts w:ascii="Arial" w:eastAsia="Times New Roman" w:hAnsi="Arial" w:cs="Arial"/>
          <w:sz w:val="24"/>
          <w:szCs w:val="24"/>
        </w:rPr>
        <w:t>s</w:t>
      </w:r>
      <w:r w:rsidR="009B7C95">
        <w:rPr>
          <w:rFonts w:ascii="Arial" w:eastAsia="Times New Roman" w:hAnsi="Arial" w:cs="Arial"/>
          <w:sz w:val="24"/>
          <w:szCs w:val="24"/>
        </w:rPr>
        <w:t>,</w:t>
      </w:r>
      <w:r w:rsidR="00637A82">
        <w:rPr>
          <w:rFonts w:ascii="Arial" w:eastAsia="Times New Roman" w:hAnsi="Arial" w:cs="Arial"/>
          <w:sz w:val="24"/>
          <w:szCs w:val="24"/>
        </w:rPr>
        <w:t xml:space="preserve"> could give an introduction. Mr Agius referred the meeting to the Convenor’s report</w:t>
      </w:r>
      <w:r w:rsidR="009B7C95">
        <w:rPr>
          <w:rFonts w:ascii="Arial" w:eastAsia="Times New Roman" w:hAnsi="Arial" w:cs="Arial"/>
          <w:sz w:val="24"/>
          <w:szCs w:val="24"/>
        </w:rPr>
        <w:t xml:space="preserve"> on progress</w:t>
      </w:r>
      <w:r w:rsidR="00FF6E8F">
        <w:rPr>
          <w:rFonts w:ascii="Arial" w:eastAsia="Times New Roman" w:hAnsi="Arial" w:cs="Arial"/>
          <w:sz w:val="24"/>
          <w:szCs w:val="24"/>
        </w:rPr>
        <w:t xml:space="preserve"> </w:t>
      </w:r>
      <w:r w:rsidR="004A5A3E">
        <w:rPr>
          <w:rFonts w:ascii="Arial" w:eastAsia="Times New Roman" w:hAnsi="Arial" w:cs="Arial"/>
          <w:sz w:val="24"/>
          <w:szCs w:val="24"/>
        </w:rPr>
        <w:t xml:space="preserve">of </w:t>
      </w:r>
      <w:r w:rsidR="00FF6E8F">
        <w:rPr>
          <w:rFonts w:ascii="Arial" w:eastAsia="Times New Roman" w:hAnsi="Arial" w:cs="Arial"/>
          <w:sz w:val="24"/>
          <w:szCs w:val="24"/>
        </w:rPr>
        <w:t>work to be considered</w:t>
      </w:r>
      <w:r w:rsidR="00637A82">
        <w:rPr>
          <w:rFonts w:ascii="Arial" w:eastAsia="Times New Roman" w:hAnsi="Arial" w:cs="Arial"/>
          <w:sz w:val="24"/>
          <w:szCs w:val="24"/>
        </w:rPr>
        <w:t xml:space="preserve">. He advised that given there had been a </w:t>
      </w:r>
      <w:r w:rsidR="009B7C95">
        <w:rPr>
          <w:rFonts w:ascii="Arial" w:eastAsia="Times New Roman" w:hAnsi="Arial" w:cs="Arial"/>
          <w:sz w:val="24"/>
          <w:szCs w:val="24"/>
        </w:rPr>
        <w:t xml:space="preserve">further </w:t>
      </w:r>
      <w:r w:rsidR="00637A82">
        <w:rPr>
          <w:rFonts w:ascii="Arial" w:eastAsia="Times New Roman" w:hAnsi="Arial" w:cs="Arial"/>
          <w:sz w:val="24"/>
          <w:szCs w:val="24"/>
        </w:rPr>
        <w:t>request from WG members to include additional text</w:t>
      </w:r>
      <w:r w:rsidR="00DD556F">
        <w:rPr>
          <w:rFonts w:ascii="Arial" w:eastAsia="Times New Roman" w:hAnsi="Arial" w:cs="Arial"/>
          <w:sz w:val="24"/>
          <w:szCs w:val="24"/>
        </w:rPr>
        <w:t xml:space="preserve"> to</w:t>
      </w:r>
      <w:r w:rsidR="00637A82">
        <w:rPr>
          <w:rFonts w:ascii="Arial" w:eastAsia="Times New Roman" w:hAnsi="Arial" w:cs="Arial"/>
          <w:sz w:val="24"/>
          <w:szCs w:val="24"/>
        </w:rPr>
        <w:t xml:space="preserve"> the revised draft </w:t>
      </w:r>
      <w:r w:rsidR="00DD556F">
        <w:rPr>
          <w:rFonts w:ascii="Arial" w:eastAsia="Times New Roman" w:hAnsi="Arial" w:cs="Arial"/>
          <w:sz w:val="24"/>
          <w:szCs w:val="24"/>
        </w:rPr>
        <w:t xml:space="preserve"> </w:t>
      </w:r>
      <w:r w:rsidR="00637A82">
        <w:rPr>
          <w:rFonts w:ascii="Arial" w:eastAsia="Times New Roman" w:hAnsi="Arial" w:cs="Arial"/>
          <w:sz w:val="24"/>
          <w:szCs w:val="24"/>
        </w:rPr>
        <w:t xml:space="preserve">was not yet ready for circulation but that the revision should be completed </w:t>
      </w:r>
      <w:r w:rsidR="009B7C95">
        <w:rPr>
          <w:rFonts w:ascii="Arial" w:eastAsia="Times New Roman" w:hAnsi="Arial" w:cs="Arial"/>
          <w:sz w:val="24"/>
          <w:szCs w:val="24"/>
        </w:rPr>
        <w:t xml:space="preserve">and available </w:t>
      </w:r>
      <w:r w:rsidR="00637A82">
        <w:rPr>
          <w:rFonts w:ascii="Arial" w:eastAsia="Times New Roman" w:hAnsi="Arial" w:cs="Arial"/>
          <w:sz w:val="24"/>
          <w:szCs w:val="24"/>
        </w:rPr>
        <w:t xml:space="preserve">by the end of the year. Part </w:t>
      </w:r>
      <w:r w:rsidR="009B7C95">
        <w:rPr>
          <w:rFonts w:ascii="Arial" w:eastAsia="Times New Roman" w:hAnsi="Arial" w:cs="Arial"/>
          <w:sz w:val="24"/>
          <w:szCs w:val="24"/>
        </w:rPr>
        <w:t>of the remit</w:t>
      </w:r>
      <w:r w:rsidR="00FF6E8F">
        <w:rPr>
          <w:rFonts w:ascii="Arial" w:eastAsia="Times New Roman" w:hAnsi="Arial" w:cs="Arial"/>
          <w:sz w:val="24"/>
          <w:szCs w:val="24"/>
        </w:rPr>
        <w:t xml:space="preserve"> of</w:t>
      </w:r>
      <w:r w:rsidR="009B7C95">
        <w:rPr>
          <w:rFonts w:ascii="Arial" w:eastAsia="Times New Roman" w:hAnsi="Arial" w:cs="Arial"/>
          <w:sz w:val="24"/>
          <w:szCs w:val="24"/>
        </w:rPr>
        <w:t xml:space="preserve"> </w:t>
      </w:r>
      <w:r w:rsidR="00FF6E8F">
        <w:rPr>
          <w:rFonts w:ascii="Arial" w:eastAsia="Times New Roman" w:hAnsi="Arial" w:cs="Arial"/>
          <w:sz w:val="24"/>
          <w:szCs w:val="24"/>
        </w:rPr>
        <w:t xml:space="preserve">the WG </w:t>
      </w:r>
      <w:r w:rsidR="009B7C95">
        <w:rPr>
          <w:rFonts w:ascii="Arial" w:eastAsia="Times New Roman" w:hAnsi="Arial" w:cs="Arial"/>
          <w:sz w:val="24"/>
          <w:szCs w:val="24"/>
        </w:rPr>
        <w:t xml:space="preserve">would now </w:t>
      </w:r>
      <w:r w:rsidR="009B7C95" w:rsidRPr="009B7C95">
        <w:rPr>
          <w:rFonts w:ascii="Arial" w:eastAsia="Times New Roman" w:hAnsi="Arial" w:cs="Arial"/>
          <w:sz w:val="24"/>
          <w:szCs w:val="24"/>
        </w:rPr>
        <w:t xml:space="preserve">consider 17025 Decision </w:t>
      </w:r>
      <w:r w:rsidR="009B7C95">
        <w:rPr>
          <w:rFonts w:ascii="Arial" w:eastAsia="Times New Roman" w:hAnsi="Arial" w:cs="Arial"/>
          <w:sz w:val="24"/>
          <w:szCs w:val="24"/>
        </w:rPr>
        <w:t>R</w:t>
      </w:r>
      <w:r w:rsidR="009B7C95" w:rsidRPr="009B7C95">
        <w:rPr>
          <w:rFonts w:ascii="Arial" w:eastAsia="Times New Roman" w:hAnsi="Arial" w:cs="Arial"/>
          <w:sz w:val="24"/>
          <w:szCs w:val="24"/>
        </w:rPr>
        <w:t xml:space="preserve">ule </w:t>
      </w:r>
      <w:r w:rsidR="009B7C95">
        <w:rPr>
          <w:rFonts w:ascii="Arial" w:eastAsia="Times New Roman" w:hAnsi="Arial" w:cs="Arial"/>
          <w:sz w:val="24"/>
          <w:szCs w:val="24"/>
        </w:rPr>
        <w:t xml:space="preserve">as discussed earlier. Before concluding Mr Agius asked if any of the WG members wished </w:t>
      </w:r>
      <w:r w:rsidR="00DF66A8">
        <w:rPr>
          <w:rFonts w:ascii="Arial" w:eastAsia="Times New Roman" w:hAnsi="Arial" w:cs="Arial"/>
          <w:sz w:val="24"/>
          <w:szCs w:val="24"/>
        </w:rPr>
        <w:t>to comment</w:t>
      </w:r>
      <w:r w:rsidR="00FF6E8F">
        <w:rPr>
          <w:rFonts w:ascii="Arial" w:eastAsia="Times New Roman" w:hAnsi="Arial" w:cs="Arial"/>
          <w:sz w:val="24"/>
          <w:szCs w:val="24"/>
        </w:rPr>
        <w:t>,</w:t>
      </w:r>
      <w:r w:rsidR="00DF66A8">
        <w:rPr>
          <w:rFonts w:ascii="Arial" w:eastAsia="Times New Roman" w:hAnsi="Arial" w:cs="Arial"/>
          <w:sz w:val="24"/>
          <w:szCs w:val="24"/>
        </w:rPr>
        <w:t xml:space="preserve"> none did. </w:t>
      </w:r>
      <w:r w:rsidR="009B7C95">
        <w:rPr>
          <w:rFonts w:ascii="Arial" w:eastAsia="Times New Roman" w:hAnsi="Arial" w:cs="Arial"/>
          <w:sz w:val="24"/>
          <w:szCs w:val="24"/>
        </w:rPr>
        <w:t xml:space="preserve">The Chair thanked Mr. Agius advising </w:t>
      </w:r>
      <w:r w:rsidR="00DF66A8">
        <w:rPr>
          <w:rFonts w:ascii="Arial" w:eastAsia="Times New Roman" w:hAnsi="Arial" w:cs="Arial"/>
          <w:sz w:val="24"/>
          <w:szCs w:val="24"/>
        </w:rPr>
        <w:t xml:space="preserve">the meeting </w:t>
      </w:r>
      <w:r w:rsidR="009B7C95">
        <w:rPr>
          <w:rFonts w:ascii="Arial" w:eastAsia="Times New Roman" w:hAnsi="Arial" w:cs="Arial"/>
          <w:sz w:val="24"/>
          <w:szCs w:val="24"/>
        </w:rPr>
        <w:t>that the WG members had agreed with the</w:t>
      </w:r>
      <w:r w:rsidR="00FF6E8F">
        <w:rPr>
          <w:rFonts w:ascii="Arial" w:eastAsia="Times New Roman" w:hAnsi="Arial" w:cs="Arial"/>
          <w:sz w:val="24"/>
          <w:szCs w:val="24"/>
        </w:rPr>
        <w:t xml:space="preserve"> scheduled date s</w:t>
      </w:r>
      <w:r w:rsidR="009B7C95">
        <w:rPr>
          <w:rFonts w:ascii="Arial" w:eastAsia="Times New Roman" w:hAnsi="Arial" w:cs="Arial"/>
          <w:sz w:val="24"/>
          <w:szCs w:val="24"/>
        </w:rPr>
        <w:t>et for completion</w:t>
      </w:r>
      <w:r w:rsidR="00FF6E8F">
        <w:rPr>
          <w:rFonts w:ascii="Arial" w:eastAsia="Times New Roman" w:hAnsi="Arial" w:cs="Arial"/>
          <w:sz w:val="24"/>
          <w:szCs w:val="24"/>
        </w:rPr>
        <w:t xml:space="preserve"> of </w:t>
      </w:r>
      <w:r w:rsidR="009B7C95">
        <w:rPr>
          <w:rFonts w:ascii="Arial" w:eastAsia="Times New Roman" w:hAnsi="Arial" w:cs="Arial"/>
          <w:sz w:val="24"/>
          <w:szCs w:val="24"/>
        </w:rPr>
        <w:t>document. He then asked if there were any questions there were no questions.</w:t>
      </w:r>
      <w:r w:rsidR="009B7C95" w:rsidRPr="009B7C95">
        <w:rPr>
          <w:rFonts w:ascii="Arial" w:eastAsia="Times New Roman" w:hAnsi="Arial" w:cs="Arial"/>
          <w:sz w:val="24"/>
          <w:szCs w:val="24"/>
        </w:rPr>
        <w:t xml:space="preserve"> </w:t>
      </w:r>
      <w:r w:rsidR="00B475C4">
        <w:rPr>
          <w:rFonts w:ascii="Arial" w:eastAsia="Times New Roman" w:hAnsi="Arial" w:cs="Arial"/>
          <w:sz w:val="24"/>
          <w:szCs w:val="24"/>
        </w:rPr>
        <w:t>The meeting recorded</w:t>
      </w:r>
      <w:r w:rsidR="009B7C95" w:rsidRPr="00637A82">
        <w:rPr>
          <w:rFonts w:ascii="Arial" w:eastAsia="Times New Roman" w:hAnsi="Arial" w:cs="Arial"/>
          <w:sz w:val="24"/>
          <w:szCs w:val="24"/>
        </w:rPr>
        <w:t xml:space="preserve"> the following decision</w:t>
      </w:r>
    </w:p>
    <w:p w14:paraId="54E474C0" w14:textId="77777777" w:rsidR="00637A82" w:rsidRDefault="00637A82" w:rsidP="00A73B79">
      <w:pPr>
        <w:pStyle w:val="ListParagraph"/>
        <w:spacing w:after="0" w:line="240" w:lineRule="auto"/>
        <w:ind w:left="142"/>
        <w:jc w:val="both"/>
        <w:rPr>
          <w:rFonts w:ascii="Arial" w:eastAsia="Times New Roman" w:hAnsi="Arial" w:cs="Arial"/>
          <w:sz w:val="24"/>
          <w:szCs w:val="24"/>
        </w:rPr>
      </w:pPr>
    </w:p>
    <w:p w14:paraId="3F5A2B76" w14:textId="77777777" w:rsidR="000970D0" w:rsidRPr="00972A0E" w:rsidRDefault="000970D0" w:rsidP="000970D0">
      <w:pPr>
        <w:spacing w:after="0" w:line="240" w:lineRule="auto"/>
        <w:jc w:val="both"/>
        <w:rPr>
          <w:rFonts w:ascii="Arial" w:eastAsia="Times New Roman" w:hAnsi="Arial"/>
          <w:b/>
          <w:bCs/>
          <w:color w:val="0070C0"/>
          <w:u w:val="single"/>
          <w:lang w:val="en-GB" w:eastAsia="fr-FR"/>
        </w:rPr>
      </w:pPr>
      <w:r w:rsidRPr="00972A0E">
        <w:rPr>
          <w:rFonts w:ascii="Arial" w:eastAsia="Times New Roman" w:hAnsi="Arial"/>
          <w:b/>
          <w:bCs/>
          <w:color w:val="0070C0"/>
          <w:u w:val="single"/>
          <w:lang w:val="en-GB" w:eastAsia="fr-FR"/>
        </w:rPr>
        <w:t>Decision 2020/17</w:t>
      </w:r>
    </w:p>
    <w:p w14:paraId="01423054" w14:textId="20D7FAC5" w:rsidR="000970D0" w:rsidRDefault="000970D0" w:rsidP="000970D0">
      <w:pPr>
        <w:spacing w:line="240" w:lineRule="auto"/>
        <w:jc w:val="both"/>
        <w:rPr>
          <w:rFonts w:ascii="Arial" w:eastAsia="Times New Roman" w:hAnsi="Arial"/>
          <w:bCs/>
          <w:color w:val="0070C0"/>
          <w:lang w:val="en-GB" w:eastAsia="fr-FR"/>
        </w:rPr>
      </w:pPr>
      <w:r w:rsidRPr="00972A0E">
        <w:rPr>
          <w:rFonts w:ascii="Arial" w:eastAsia="Times New Roman" w:hAnsi="Arial"/>
          <w:bCs/>
          <w:color w:val="0070C0"/>
          <w:lang w:val="en-GB" w:eastAsia="fr-FR"/>
        </w:rPr>
        <w:t xml:space="preserve">Members </w:t>
      </w:r>
      <w:r w:rsidRPr="00972A0E">
        <w:rPr>
          <w:rFonts w:ascii="Arial" w:hAnsi="Arial" w:hint="eastAsia"/>
          <w:bCs/>
          <w:color w:val="0070C0"/>
          <w:u w:val="single"/>
          <w:lang w:val="en-GB" w:eastAsia="zh-CN"/>
        </w:rPr>
        <w:t>accepted</w:t>
      </w:r>
      <w:r w:rsidRPr="00972A0E">
        <w:rPr>
          <w:rFonts w:ascii="Arial" w:hAnsi="Arial" w:hint="eastAsia"/>
          <w:bCs/>
          <w:color w:val="0070C0"/>
          <w:lang w:val="en-GB" w:eastAsia="zh-CN"/>
        </w:rPr>
        <w:t xml:space="preserve"> the </w:t>
      </w:r>
      <w:r w:rsidRPr="00972A0E">
        <w:rPr>
          <w:rFonts w:ascii="Arial" w:eastAsia="Times New Roman" w:hAnsi="Arial"/>
          <w:bCs/>
          <w:color w:val="0070C0"/>
          <w:lang w:val="en-GB" w:eastAsia="fr-FR"/>
        </w:rPr>
        <w:t xml:space="preserve">report from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 xml:space="preserve"> WG 04 as circulated as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/623/R and presented by the Executive Secretary.</w:t>
      </w:r>
    </w:p>
    <w:p w14:paraId="76944886" w14:textId="77777777" w:rsidR="00865C9D" w:rsidRDefault="00865C9D" w:rsidP="007A59B7">
      <w:pPr>
        <w:spacing w:after="0" w:line="240" w:lineRule="auto"/>
        <w:ind w:left="709"/>
        <w:jc w:val="both"/>
        <w:rPr>
          <w:rFonts w:ascii="Arial" w:eastAsia="Times New Roman" w:hAnsi="Arial" w:cs="Arial"/>
          <w:b/>
          <w:sz w:val="24"/>
          <w:szCs w:val="24"/>
        </w:rPr>
      </w:pPr>
    </w:p>
    <w:p w14:paraId="11A0A6E6" w14:textId="77777777" w:rsidR="0051371D" w:rsidRPr="007374D6" w:rsidRDefault="00E02D4E" w:rsidP="003E43DA">
      <w:pPr>
        <w:spacing w:after="0" w:line="240" w:lineRule="auto"/>
        <w:jc w:val="both"/>
        <w:rPr>
          <w:rFonts w:ascii="Arial" w:eastAsia="Times New Roman" w:hAnsi="Arial" w:cs="Arial"/>
          <w:b/>
          <w:iCs/>
          <w:sz w:val="24"/>
          <w:szCs w:val="24"/>
          <w:lang w:val="en-GB"/>
        </w:rPr>
      </w:pPr>
      <w:r w:rsidRPr="003D2E00">
        <w:rPr>
          <w:rFonts w:ascii="Arial" w:eastAsia="Times New Roman" w:hAnsi="Arial" w:cs="Arial"/>
          <w:b/>
          <w:i/>
          <w:sz w:val="24"/>
          <w:szCs w:val="24"/>
          <w:lang w:val="pt-BR" w:eastAsia="zh-CN"/>
        </w:rPr>
        <w:t>7.4</w:t>
      </w:r>
      <w:r w:rsidR="0051371D" w:rsidRPr="007374D6">
        <w:rPr>
          <w:rFonts w:ascii="Arial" w:eastAsia="Times New Roman" w:hAnsi="Arial" w:cs="Arial"/>
          <w:sz w:val="24"/>
          <w:szCs w:val="24"/>
          <w:lang w:val="pt-BR" w:eastAsia="zh-CN"/>
        </w:rPr>
        <w:t xml:space="preserve"> </w:t>
      </w:r>
      <w:r w:rsidR="0051371D" w:rsidRPr="007374D6">
        <w:rPr>
          <w:rFonts w:ascii="Arial" w:eastAsia="Times New Roman" w:hAnsi="Arial" w:cs="Arial"/>
          <w:sz w:val="24"/>
          <w:szCs w:val="24"/>
          <w:lang w:val="pt-BR" w:eastAsia="zh-CN"/>
        </w:rPr>
        <w:tab/>
      </w:r>
      <w:proofErr w:type="spellStart"/>
      <w:r w:rsidR="0051371D" w:rsidRPr="007374D6">
        <w:rPr>
          <w:rFonts w:ascii="Arial" w:eastAsia="Times New Roman" w:hAnsi="Arial" w:cs="Arial"/>
          <w:b/>
          <w:iCs/>
          <w:sz w:val="24"/>
          <w:szCs w:val="24"/>
          <w:lang w:val="en-GB"/>
        </w:rPr>
        <w:t>ExTAG</w:t>
      </w:r>
      <w:proofErr w:type="spellEnd"/>
      <w:r w:rsidR="0051371D" w:rsidRPr="007374D6">
        <w:rPr>
          <w:rFonts w:ascii="Arial" w:eastAsia="Times New Roman" w:hAnsi="Arial" w:cs="Arial"/>
          <w:b/>
          <w:iCs/>
          <w:sz w:val="24"/>
          <w:szCs w:val="24"/>
          <w:lang w:val="en-GB"/>
        </w:rPr>
        <w:t xml:space="preserve"> WG</w:t>
      </w:r>
      <w:r w:rsidR="0051371D" w:rsidRPr="007374D6">
        <w:rPr>
          <w:rFonts w:ascii="Arial" w:hAnsi="Arial" w:cs="Arial"/>
          <w:b/>
          <w:iCs/>
          <w:sz w:val="24"/>
          <w:szCs w:val="24"/>
          <w:lang w:val="en-GB" w:eastAsia="zh-CN"/>
        </w:rPr>
        <w:t xml:space="preserve"> 0</w:t>
      </w:r>
      <w:r w:rsidR="0051371D" w:rsidRPr="007374D6">
        <w:rPr>
          <w:rFonts w:ascii="Arial" w:eastAsia="Times New Roman" w:hAnsi="Arial" w:cs="Arial"/>
          <w:b/>
          <w:iCs/>
          <w:sz w:val="24"/>
          <w:szCs w:val="24"/>
          <w:lang w:val="en-GB"/>
        </w:rPr>
        <w:t>6 Rules of procedures for Testing at Other Locations</w:t>
      </w:r>
    </w:p>
    <w:p w14:paraId="5B2F7E20" w14:textId="77777777" w:rsidR="0051371D" w:rsidRPr="00291D93" w:rsidRDefault="0051371D" w:rsidP="003E43DA">
      <w:pPr>
        <w:spacing w:after="0" w:line="240" w:lineRule="auto"/>
        <w:jc w:val="both"/>
        <w:rPr>
          <w:rFonts w:ascii="Arial" w:eastAsia="Times New Roman" w:hAnsi="Arial" w:cs="Arial"/>
          <w:b/>
          <w:i/>
          <w:iCs/>
          <w:sz w:val="24"/>
          <w:szCs w:val="24"/>
          <w:lang w:val="en-GB"/>
        </w:rPr>
      </w:pPr>
    </w:p>
    <w:p w14:paraId="3686268C" w14:textId="7695B383" w:rsidR="0051371D" w:rsidRDefault="000D3424" w:rsidP="0051371D">
      <w:pPr>
        <w:spacing w:after="0" w:line="240" w:lineRule="auto"/>
        <w:ind w:left="1440"/>
        <w:jc w:val="both"/>
        <w:rPr>
          <w:rFonts w:ascii="Arial" w:eastAsia="Times New Roman" w:hAnsi="Arial" w:cs="Arial"/>
          <w:b/>
          <w:bCs/>
          <w:sz w:val="24"/>
          <w:szCs w:val="24"/>
          <w:u w:val="single"/>
          <w:lang w:val="en-GB"/>
        </w:rPr>
      </w:pPr>
      <w:r>
        <w:rPr>
          <w:rFonts w:ascii="Arial" w:eastAsia="Times New Roman" w:hAnsi="Arial" w:cs="Arial"/>
          <w:b/>
          <w:bCs/>
          <w:sz w:val="24"/>
          <w:szCs w:val="24"/>
          <w:u w:val="single"/>
          <w:lang w:val="en-GB"/>
        </w:rPr>
        <w:t xml:space="preserve">Document </w:t>
      </w:r>
      <w:r w:rsidR="0051371D" w:rsidRPr="00291D93">
        <w:rPr>
          <w:rFonts w:ascii="Arial" w:eastAsia="Times New Roman" w:hAnsi="Arial" w:cs="Arial"/>
          <w:b/>
          <w:bCs/>
          <w:sz w:val="24"/>
          <w:szCs w:val="24"/>
          <w:u w:val="single"/>
          <w:lang w:val="en-GB"/>
        </w:rPr>
        <w:t>conside</w:t>
      </w:r>
      <w:r w:rsidR="003F1BA5">
        <w:rPr>
          <w:rFonts w:ascii="Arial" w:eastAsia="Times New Roman" w:hAnsi="Arial" w:cs="Arial"/>
          <w:b/>
          <w:bCs/>
          <w:sz w:val="24"/>
          <w:szCs w:val="24"/>
          <w:u w:val="single"/>
          <w:lang w:val="en-GB"/>
        </w:rPr>
        <w:t>red</w:t>
      </w:r>
      <w:r w:rsidR="0051371D" w:rsidRPr="00291D93">
        <w:rPr>
          <w:rFonts w:ascii="Arial" w:eastAsia="Times New Roman" w:hAnsi="Arial" w:cs="Arial"/>
          <w:b/>
          <w:bCs/>
          <w:sz w:val="24"/>
          <w:szCs w:val="24"/>
          <w:u w:val="single"/>
          <w:lang w:val="en-GB"/>
        </w:rPr>
        <w:t>:</w:t>
      </w:r>
    </w:p>
    <w:p w14:paraId="6AB951F0" w14:textId="77777777" w:rsidR="005E26C3" w:rsidRDefault="005E26C3" w:rsidP="0051371D">
      <w:pPr>
        <w:spacing w:after="0" w:line="240" w:lineRule="auto"/>
        <w:ind w:left="1440"/>
        <w:jc w:val="both"/>
        <w:rPr>
          <w:rFonts w:ascii="Arial" w:eastAsia="Times New Roman" w:hAnsi="Arial" w:cs="Arial"/>
          <w:b/>
          <w:bCs/>
          <w:sz w:val="24"/>
          <w:szCs w:val="24"/>
          <w:u w:val="single"/>
          <w:lang w:val="en-GB"/>
        </w:rPr>
      </w:pPr>
    </w:p>
    <w:p w14:paraId="2BCAA70D" w14:textId="017FB813" w:rsidR="0051371D" w:rsidRPr="00204A8B" w:rsidRDefault="00781A18" w:rsidP="00CC0A9A">
      <w:pPr>
        <w:pStyle w:val="ListParagraph"/>
        <w:numPr>
          <w:ilvl w:val="0"/>
          <w:numId w:val="19"/>
        </w:numPr>
        <w:spacing w:after="0"/>
        <w:rPr>
          <w:rFonts w:ascii="Arial" w:hAnsi="Arial" w:cs="Arial"/>
          <w:b/>
          <w:sz w:val="24"/>
          <w:szCs w:val="24"/>
        </w:rPr>
      </w:pPr>
      <w:hyperlink r:id="rId17" w:history="1">
        <w:proofErr w:type="spellStart"/>
        <w:r w:rsidR="0051371D" w:rsidRPr="00E83E58">
          <w:rPr>
            <w:rStyle w:val="Hyperlink"/>
            <w:rFonts w:ascii="Arial" w:hAnsi="Arial" w:cs="Arial"/>
            <w:b/>
            <w:sz w:val="24"/>
            <w:szCs w:val="24"/>
          </w:rPr>
          <w:t>ExTAG</w:t>
        </w:r>
        <w:proofErr w:type="spellEnd"/>
        <w:r w:rsidR="0051371D" w:rsidRPr="00E83E58">
          <w:rPr>
            <w:rStyle w:val="Hyperlink"/>
            <w:rFonts w:ascii="Arial" w:hAnsi="Arial" w:cs="Arial"/>
            <w:b/>
            <w:sz w:val="24"/>
            <w:szCs w:val="24"/>
          </w:rPr>
          <w:t>/</w:t>
        </w:r>
        <w:r w:rsidR="002A323A" w:rsidRPr="00E83E58">
          <w:rPr>
            <w:rStyle w:val="Hyperlink"/>
            <w:rFonts w:ascii="Arial" w:hAnsi="Arial" w:cs="Arial"/>
            <w:b/>
            <w:sz w:val="24"/>
            <w:szCs w:val="24"/>
          </w:rPr>
          <w:t>615</w:t>
        </w:r>
        <w:r w:rsidR="0051371D" w:rsidRPr="00E83E58">
          <w:rPr>
            <w:rStyle w:val="Hyperlink"/>
            <w:rFonts w:ascii="Arial" w:hAnsi="Arial" w:cs="Arial"/>
            <w:b/>
            <w:sz w:val="24"/>
            <w:szCs w:val="24"/>
          </w:rPr>
          <w:t>/R</w:t>
        </w:r>
      </w:hyperlink>
      <w:r w:rsidR="0051371D" w:rsidRPr="00E83E58">
        <w:rPr>
          <w:rFonts w:ascii="Arial" w:hAnsi="Arial" w:cs="Arial"/>
          <w:b/>
          <w:sz w:val="24"/>
          <w:szCs w:val="24"/>
        </w:rPr>
        <w:t xml:space="preserve"> –</w:t>
      </w:r>
      <w:r w:rsidR="0051371D" w:rsidRPr="00CC0A9A">
        <w:rPr>
          <w:rFonts w:ascii="Arial" w:hAnsi="Arial" w:cs="Arial"/>
          <w:b/>
          <w:sz w:val="24"/>
          <w:szCs w:val="24"/>
        </w:rPr>
        <w:t xml:space="preserve"> </w:t>
      </w:r>
      <w:r w:rsidR="0051371D" w:rsidRPr="00CC0A9A">
        <w:rPr>
          <w:rFonts w:ascii="Arial" w:hAnsi="Arial" w:cs="Arial"/>
          <w:sz w:val="24"/>
          <w:szCs w:val="24"/>
        </w:rPr>
        <w:t xml:space="preserve">Report from the </w:t>
      </w:r>
      <w:proofErr w:type="spellStart"/>
      <w:r w:rsidR="0051371D" w:rsidRPr="00CC0A9A">
        <w:rPr>
          <w:rFonts w:ascii="Arial" w:hAnsi="Arial" w:cs="Arial"/>
          <w:sz w:val="24"/>
          <w:szCs w:val="24"/>
        </w:rPr>
        <w:t>ExTAG</w:t>
      </w:r>
      <w:proofErr w:type="spellEnd"/>
      <w:r w:rsidR="0051371D" w:rsidRPr="00CC0A9A">
        <w:rPr>
          <w:rFonts w:ascii="Arial" w:hAnsi="Arial" w:cs="Arial"/>
          <w:sz w:val="24"/>
          <w:szCs w:val="24"/>
        </w:rPr>
        <w:t xml:space="preserve"> WG6</w:t>
      </w:r>
    </w:p>
    <w:p w14:paraId="3802A4B6" w14:textId="77777777" w:rsidR="00204A8B" w:rsidRDefault="00204A8B" w:rsidP="00204A8B">
      <w:pPr>
        <w:spacing w:after="0" w:line="240" w:lineRule="auto"/>
        <w:jc w:val="both"/>
        <w:rPr>
          <w:rFonts w:ascii="Arial" w:hAnsi="Arial" w:cs="Arial"/>
          <w:iCs/>
          <w:sz w:val="24"/>
          <w:szCs w:val="24"/>
          <w:lang w:val="en-GB"/>
        </w:rPr>
      </w:pPr>
    </w:p>
    <w:p w14:paraId="431E5D08" w14:textId="1E57691F" w:rsidR="00521993" w:rsidRDefault="00204A8B" w:rsidP="001C583C">
      <w:pPr>
        <w:spacing w:after="0" w:line="240" w:lineRule="auto"/>
        <w:jc w:val="both"/>
        <w:rPr>
          <w:rFonts w:ascii="Arial" w:hAnsi="Arial" w:cs="Arial"/>
          <w:color w:val="000000"/>
          <w:sz w:val="24"/>
          <w:szCs w:val="24"/>
        </w:rPr>
      </w:pPr>
      <w:r w:rsidRPr="00204A8B">
        <w:rPr>
          <w:rFonts w:ascii="Arial" w:hAnsi="Arial" w:cs="Arial"/>
          <w:iCs/>
          <w:sz w:val="24"/>
          <w:szCs w:val="24"/>
          <w:lang w:val="en-GB"/>
        </w:rPr>
        <w:t xml:space="preserve">The Chair invited Mr. Agius as the Convenor of </w:t>
      </w:r>
      <w:proofErr w:type="spellStart"/>
      <w:r w:rsidRPr="00204A8B">
        <w:rPr>
          <w:rFonts w:ascii="Arial" w:hAnsi="Arial" w:cs="Arial"/>
          <w:iCs/>
          <w:sz w:val="24"/>
          <w:szCs w:val="24"/>
          <w:lang w:val="en-GB"/>
        </w:rPr>
        <w:t>ExTAG</w:t>
      </w:r>
      <w:proofErr w:type="spellEnd"/>
      <w:r w:rsidRPr="00204A8B">
        <w:rPr>
          <w:rFonts w:ascii="Arial" w:hAnsi="Arial" w:cs="Arial"/>
          <w:iCs/>
          <w:sz w:val="24"/>
          <w:szCs w:val="24"/>
          <w:lang w:val="en-GB"/>
        </w:rPr>
        <w:t xml:space="preserve"> WG06, to </w:t>
      </w:r>
      <w:r w:rsidRPr="00204A8B">
        <w:rPr>
          <w:rFonts w:ascii="Arial" w:hAnsi="Arial" w:cs="Arial"/>
          <w:color w:val="000000"/>
          <w:sz w:val="24"/>
          <w:szCs w:val="24"/>
        </w:rPr>
        <w:t>give a report</w:t>
      </w:r>
      <w:r w:rsidR="00AD170C">
        <w:rPr>
          <w:rFonts w:ascii="Arial" w:hAnsi="Arial" w:cs="Arial"/>
          <w:color w:val="000000"/>
          <w:sz w:val="24"/>
          <w:szCs w:val="24"/>
        </w:rPr>
        <w:t xml:space="preserve">. Mr Agius commenced by saying that the report would be brief and referred the meeting to </w:t>
      </w:r>
      <w:r>
        <w:rPr>
          <w:rFonts w:ascii="Arial" w:hAnsi="Arial" w:cs="Arial"/>
          <w:color w:val="000000"/>
          <w:sz w:val="24"/>
          <w:szCs w:val="24"/>
        </w:rPr>
        <w:t>doc</w:t>
      </w:r>
      <w:r w:rsidR="00AD170C">
        <w:rPr>
          <w:rFonts w:ascii="Arial" w:hAnsi="Arial" w:cs="Arial"/>
          <w:color w:val="000000"/>
          <w:sz w:val="24"/>
          <w:szCs w:val="24"/>
        </w:rPr>
        <w:t xml:space="preserve">ument </w:t>
      </w:r>
      <w:proofErr w:type="spellStart"/>
      <w:r w:rsidR="00AD170C">
        <w:rPr>
          <w:rFonts w:ascii="Arial" w:hAnsi="Arial" w:cs="Arial"/>
          <w:color w:val="000000"/>
          <w:sz w:val="24"/>
          <w:szCs w:val="24"/>
        </w:rPr>
        <w:t>ExTAG</w:t>
      </w:r>
      <w:proofErr w:type="spellEnd"/>
      <w:r w:rsidR="00AD170C">
        <w:rPr>
          <w:rFonts w:ascii="Arial" w:hAnsi="Arial" w:cs="Arial"/>
          <w:color w:val="000000"/>
          <w:sz w:val="24"/>
          <w:szCs w:val="24"/>
        </w:rPr>
        <w:t>/615/R.</w:t>
      </w:r>
      <w:r>
        <w:rPr>
          <w:rFonts w:ascii="Arial" w:hAnsi="Arial" w:cs="Arial"/>
          <w:color w:val="000000"/>
          <w:sz w:val="24"/>
          <w:szCs w:val="24"/>
        </w:rPr>
        <w:t xml:space="preserve"> </w:t>
      </w:r>
      <w:r w:rsidR="00AD170C">
        <w:rPr>
          <w:rFonts w:ascii="Arial" w:hAnsi="Arial" w:cs="Arial"/>
          <w:color w:val="000000"/>
          <w:sz w:val="24"/>
          <w:szCs w:val="24"/>
        </w:rPr>
        <w:t xml:space="preserve">He advised that discussions held during the 2019 </w:t>
      </w:r>
      <w:proofErr w:type="spellStart"/>
      <w:r w:rsidR="00AD170C">
        <w:rPr>
          <w:rFonts w:ascii="Arial" w:hAnsi="Arial" w:cs="Arial"/>
          <w:color w:val="000000"/>
          <w:sz w:val="24"/>
          <w:szCs w:val="24"/>
        </w:rPr>
        <w:t>ExTAG</w:t>
      </w:r>
      <w:proofErr w:type="spellEnd"/>
      <w:r w:rsidR="00AD170C">
        <w:rPr>
          <w:rFonts w:ascii="Arial" w:hAnsi="Arial" w:cs="Arial"/>
          <w:color w:val="000000"/>
          <w:sz w:val="24"/>
          <w:szCs w:val="24"/>
        </w:rPr>
        <w:t xml:space="preserve"> </w:t>
      </w:r>
      <w:r w:rsidR="0045514C">
        <w:rPr>
          <w:rFonts w:ascii="Arial" w:hAnsi="Arial" w:cs="Arial"/>
          <w:color w:val="000000"/>
          <w:sz w:val="24"/>
          <w:szCs w:val="24"/>
        </w:rPr>
        <w:t>M</w:t>
      </w:r>
      <w:r w:rsidR="00AD170C">
        <w:rPr>
          <w:rFonts w:ascii="Arial" w:hAnsi="Arial" w:cs="Arial"/>
          <w:color w:val="000000"/>
          <w:sz w:val="24"/>
          <w:szCs w:val="24"/>
        </w:rPr>
        <w:t>eeting held in Dubai had led to the pub</w:t>
      </w:r>
      <w:r w:rsidR="00521993">
        <w:rPr>
          <w:rFonts w:ascii="Arial" w:hAnsi="Arial" w:cs="Arial"/>
          <w:color w:val="000000"/>
          <w:sz w:val="24"/>
          <w:szCs w:val="24"/>
        </w:rPr>
        <w:t>l</w:t>
      </w:r>
      <w:r w:rsidR="00AD170C">
        <w:rPr>
          <w:rFonts w:ascii="Arial" w:hAnsi="Arial" w:cs="Arial"/>
          <w:color w:val="000000"/>
          <w:sz w:val="24"/>
          <w:szCs w:val="24"/>
        </w:rPr>
        <w:t>ishing of</w:t>
      </w:r>
      <w:r w:rsidR="00AD170C" w:rsidRPr="00AD170C">
        <w:rPr>
          <w:rFonts w:ascii="Arial" w:hAnsi="Arial" w:cs="Arial"/>
          <w:color w:val="000000"/>
          <w:sz w:val="24"/>
          <w:szCs w:val="24"/>
        </w:rPr>
        <w:t xml:space="preserve"> Edition 3.1 of OD 024 in November 2019. </w:t>
      </w:r>
      <w:r w:rsidR="00521993">
        <w:rPr>
          <w:rFonts w:ascii="Arial" w:hAnsi="Arial" w:cs="Arial"/>
          <w:color w:val="000000"/>
          <w:sz w:val="24"/>
          <w:szCs w:val="24"/>
        </w:rPr>
        <w:t>He continued</w:t>
      </w:r>
      <w:r w:rsidR="001C583C">
        <w:rPr>
          <w:rFonts w:ascii="Arial" w:hAnsi="Arial" w:cs="Arial"/>
          <w:color w:val="000000"/>
          <w:sz w:val="24"/>
          <w:szCs w:val="24"/>
        </w:rPr>
        <w:t xml:space="preserve"> </w:t>
      </w:r>
      <w:r w:rsidR="0045514C">
        <w:rPr>
          <w:rFonts w:ascii="Arial" w:hAnsi="Arial" w:cs="Arial"/>
          <w:color w:val="000000"/>
          <w:sz w:val="24"/>
          <w:szCs w:val="24"/>
        </w:rPr>
        <w:t>that</w:t>
      </w:r>
      <w:r w:rsidR="001C583C">
        <w:rPr>
          <w:rFonts w:ascii="Arial" w:hAnsi="Arial" w:cs="Arial"/>
          <w:color w:val="000000"/>
          <w:sz w:val="24"/>
          <w:szCs w:val="24"/>
        </w:rPr>
        <w:t xml:space="preserve"> the</w:t>
      </w:r>
      <w:r w:rsidR="00521993">
        <w:rPr>
          <w:rFonts w:ascii="Arial" w:hAnsi="Arial" w:cs="Arial"/>
          <w:color w:val="000000"/>
          <w:sz w:val="24"/>
          <w:szCs w:val="24"/>
        </w:rPr>
        <w:t xml:space="preserve"> changes mainly</w:t>
      </w:r>
      <w:r w:rsidR="001C583C">
        <w:rPr>
          <w:rFonts w:ascii="Arial" w:hAnsi="Arial" w:cs="Arial"/>
          <w:color w:val="000000"/>
          <w:sz w:val="24"/>
          <w:szCs w:val="24"/>
        </w:rPr>
        <w:t xml:space="preserve"> </w:t>
      </w:r>
      <w:r w:rsidR="00521993">
        <w:rPr>
          <w:rFonts w:ascii="Arial" w:hAnsi="Arial" w:cs="Arial"/>
          <w:color w:val="000000"/>
          <w:sz w:val="24"/>
          <w:szCs w:val="24"/>
        </w:rPr>
        <w:t>relate</w:t>
      </w:r>
      <w:r w:rsidR="001C583C">
        <w:rPr>
          <w:rFonts w:ascii="Arial" w:hAnsi="Arial" w:cs="Arial"/>
          <w:color w:val="000000"/>
          <w:sz w:val="24"/>
          <w:szCs w:val="24"/>
        </w:rPr>
        <w:t>d</w:t>
      </w:r>
      <w:r w:rsidR="00521993">
        <w:rPr>
          <w:rFonts w:ascii="Arial" w:hAnsi="Arial" w:cs="Arial"/>
          <w:color w:val="000000"/>
          <w:sz w:val="24"/>
          <w:szCs w:val="24"/>
        </w:rPr>
        <w:t xml:space="preserve"> to the definition of T</w:t>
      </w:r>
      <w:r>
        <w:rPr>
          <w:rFonts w:ascii="Arial" w:hAnsi="Arial" w:cs="Arial"/>
          <w:color w:val="000000"/>
          <w:sz w:val="24"/>
          <w:szCs w:val="24"/>
        </w:rPr>
        <w:t xml:space="preserve">est </w:t>
      </w:r>
      <w:r w:rsidR="00521993">
        <w:rPr>
          <w:rFonts w:ascii="Arial" w:hAnsi="Arial" w:cs="Arial"/>
          <w:color w:val="000000"/>
          <w:sz w:val="24"/>
          <w:szCs w:val="24"/>
        </w:rPr>
        <w:t>P</w:t>
      </w:r>
      <w:r>
        <w:rPr>
          <w:rFonts w:ascii="Arial" w:hAnsi="Arial" w:cs="Arial"/>
          <w:color w:val="000000"/>
          <w:sz w:val="24"/>
          <w:szCs w:val="24"/>
        </w:rPr>
        <w:t>rogramme</w:t>
      </w:r>
      <w:r w:rsidR="00521993">
        <w:rPr>
          <w:rFonts w:ascii="Arial" w:hAnsi="Arial" w:cs="Arial"/>
          <w:color w:val="000000"/>
          <w:sz w:val="24"/>
          <w:szCs w:val="24"/>
        </w:rPr>
        <w:t xml:space="preserve">, </w:t>
      </w:r>
      <w:r w:rsidR="00826FA5">
        <w:rPr>
          <w:rFonts w:ascii="Arial" w:hAnsi="Arial" w:cs="Arial"/>
          <w:color w:val="000000"/>
          <w:sz w:val="24"/>
          <w:szCs w:val="24"/>
        </w:rPr>
        <w:t xml:space="preserve">as well as </w:t>
      </w:r>
      <w:r w:rsidR="00521993">
        <w:rPr>
          <w:rFonts w:ascii="Arial" w:hAnsi="Arial" w:cs="Arial"/>
          <w:color w:val="000000"/>
          <w:sz w:val="24"/>
          <w:szCs w:val="24"/>
        </w:rPr>
        <w:t xml:space="preserve">the </w:t>
      </w:r>
      <w:r w:rsidR="001C583C">
        <w:rPr>
          <w:rFonts w:ascii="Arial" w:hAnsi="Arial" w:cs="Arial"/>
          <w:color w:val="000000"/>
          <w:sz w:val="24"/>
          <w:szCs w:val="24"/>
        </w:rPr>
        <w:t xml:space="preserve">clarification that ATFs do not fall under the rules of OD024, </w:t>
      </w:r>
      <w:r w:rsidR="00826FA5">
        <w:rPr>
          <w:rFonts w:ascii="Arial" w:hAnsi="Arial" w:cs="Arial"/>
          <w:color w:val="000000"/>
          <w:sz w:val="24"/>
          <w:szCs w:val="24"/>
        </w:rPr>
        <w:t xml:space="preserve">and </w:t>
      </w:r>
      <w:r w:rsidR="001C583C">
        <w:rPr>
          <w:rFonts w:ascii="Arial" w:hAnsi="Arial" w:cs="Arial"/>
          <w:color w:val="000000"/>
          <w:sz w:val="24"/>
          <w:szCs w:val="24"/>
        </w:rPr>
        <w:t xml:space="preserve">updating of references to include </w:t>
      </w:r>
      <w:r w:rsidR="001C583C" w:rsidRPr="001C583C">
        <w:rPr>
          <w:rFonts w:ascii="Arial" w:hAnsi="Arial" w:cs="Arial"/>
          <w:color w:val="000000"/>
          <w:sz w:val="24"/>
          <w:szCs w:val="24"/>
        </w:rPr>
        <w:t>IECEE OD 2048</w:t>
      </w:r>
      <w:r w:rsidR="001C583C">
        <w:rPr>
          <w:rFonts w:ascii="Arial" w:hAnsi="Arial" w:cs="Arial"/>
          <w:color w:val="000000"/>
          <w:sz w:val="24"/>
          <w:szCs w:val="24"/>
        </w:rPr>
        <w:t xml:space="preserve"> and the expansion of Clause 6.7.3. </w:t>
      </w:r>
    </w:p>
    <w:p w14:paraId="4A73C226" w14:textId="55EBF65B" w:rsidR="001C583C" w:rsidRDefault="001C583C" w:rsidP="001C583C">
      <w:pPr>
        <w:spacing w:after="0" w:line="240" w:lineRule="auto"/>
        <w:jc w:val="both"/>
        <w:rPr>
          <w:rFonts w:ascii="Arial" w:hAnsi="Arial" w:cs="Arial"/>
          <w:color w:val="000000"/>
          <w:sz w:val="24"/>
          <w:szCs w:val="24"/>
        </w:rPr>
      </w:pPr>
    </w:p>
    <w:p w14:paraId="7AEA8212" w14:textId="22DB8749" w:rsidR="00E5602B" w:rsidRPr="00204A8B" w:rsidRDefault="001C583C" w:rsidP="00826FA5">
      <w:pPr>
        <w:spacing w:after="0" w:line="240" w:lineRule="auto"/>
        <w:rPr>
          <w:rFonts w:ascii="Arial" w:hAnsi="Arial" w:cs="Arial"/>
          <w:b/>
          <w:sz w:val="24"/>
          <w:szCs w:val="24"/>
        </w:rPr>
      </w:pPr>
      <w:r>
        <w:rPr>
          <w:rFonts w:ascii="Arial" w:hAnsi="Arial" w:cs="Arial"/>
          <w:color w:val="000000"/>
          <w:sz w:val="24"/>
          <w:szCs w:val="24"/>
        </w:rPr>
        <w:t>He then reminded the meeting that during the 2019 Dubai Meeting the WG had been given the task of moving from</w:t>
      </w:r>
      <w:r w:rsidRPr="001C583C">
        <w:t xml:space="preserve"> </w:t>
      </w:r>
      <w:r w:rsidRPr="001C583C">
        <w:rPr>
          <w:rFonts w:ascii="Arial" w:hAnsi="Arial" w:cs="Arial"/>
          <w:color w:val="000000"/>
          <w:sz w:val="24"/>
          <w:szCs w:val="24"/>
        </w:rPr>
        <w:t xml:space="preserve">an internal register of Test Facilities to an on-line </w:t>
      </w:r>
      <w:r w:rsidRPr="001C583C">
        <w:rPr>
          <w:rFonts w:ascii="Arial" w:hAnsi="Arial" w:cs="Arial"/>
          <w:color w:val="000000"/>
          <w:sz w:val="24"/>
          <w:szCs w:val="24"/>
        </w:rPr>
        <w:lastRenderedPageBreak/>
        <w:t xml:space="preserve">version that is accessible to </w:t>
      </w:r>
      <w:proofErr w:type="spellStart"/>
      <w:r w:rsidRPr="001C583C">
        <w:rPr>
          <w:rFonts w:ascii="Arial" w:hAnsi="Arial" w:cs="Arial"/>
          <w:color w:val="000000"/>
          <w:sz w:val="24"/>
          <w:szCs w:val="24"/>
        </w:rPr>
        <w:t>ExCBs</w:t>
      </w:r>
      <w:proofErr w:type="spellEnd"/>
      <w:r w:rsidRPr="001C583C">
        <w:rPr>
          <w:rFonts w:ascii="Arial" w:hAnsi="Arial" w:cs="Arial"/>
          <w:color w:val="000000"/>
          <w:sz w:val="24"/>
          <w:szCs w:val="24"/>
        </w:rPr>
        <w:t xml:space="preserve"> and </w:t>
      </w:r>
      <w:proofErr w:type="spellStart"/>
      <w:r w:rsidRPr="001C583C">
        <w:rPr>
          <w:rFonts w:ascii="Arial" w:hAnsi="Arial" w:cs="Arial"/>
          <w:color w:val="000000"/>
          <w:sz w:val="24"/>
          <w:szCs w:val="24"/>
        </w:rPr>
        <w:t>ExTLs</w:t>
      </w:r>
      <w:proofErr w:type="spellEnd"/>
      <w:r w:rsidRPr="001C583C">
        <w:rPr>
          <w:rFonts w:ascii="Arial" w:hAnsi="Arial" w:cs="Arial"/>
          <w:color w:val="000000"/>
          <w:sz w:val="24"/>
          <w:szCs w:val="24"/>
        </w:rPr>
        <w:t>.</w:t>
      </w:r>
      <w:r>
        <w:rPr>
          <w:rFonts w:ascii="Arial" w:hAnsi="Arial" w:cs="Arial"/>
          <w:color w:val="000000"/>
          <w:sz w:val="24"/>
          <w:szCs w:val="24"/>
        </w:rPr>
        <w:t xml:space="preserve"> He was happy to report that</w:t>
      </w:r>
      <w:r w:rsidR="00F935A6">
        <w:rPr>
          <w:rFonts w:ascii="Arial" w:hAnsi="Arial" w:cs="Arial"/>
          <w:color w:val="000000"/>
          <w:sz w:val="24"/>
          <w:szCs w:val="24"/>
        </w:rPr>
        <w:t>,</w:t>
      </w:r>
      <w:r w:rsidR="00826FA5">
        <w:rPr>
          <w:rFonts w:ascii="Arial" w:hAnsi="Arial" w:cs="Arial"/>
          <w:color w:val="000000"/>
          <w:sz w:val="24"/>
          <w:szCs w:val="24"/>
        </w:rPr>
        <w:t xml:space="preserve"> </w:t>
      </w:r>
      <w:r>
        <w:rPr>
          <w:rFonts w:ascii="Arial" w:hAnsi="Arial" w:cs="Arial"/>
          <w:color w:val="000000"/>
          <w:sz w:val="24"/>
          <w:szCs w:val="24"/>
        </w:rPr>
        <w:t xml:space="preserve">the development of this online system is now well underway and is expected to </w:t>
      </w:r>
      <w:r w:rsidR="00826FA5">
        <w:rPr>
          <w:rFonts w:ascii="Arial" w:hAnsi="Arial" w:cs="Arial"/>
          <w:color w:val="000000"/>
          <w:sz w:val="24"/>
          <w:szCs w:val="24"/>
        </w:rPr>
        <w:t>be completed in Q4 2020. He advis</w:t>
      </w:r>
      <w:r>
        <w:rPr>
          <w:rFonts w:ascii="Arial" w:hAnsi="Arial" w:cs="Arial"/>
          <w:color w:val="000000"/>
          <w:sz w:val="24"/>
          <w:szCs w:val="24"/>
        </w:rPr>
        <w:t xml:space="preserve">ed that an administrative update will be </w:t>
      </w:r>
      <w:r w:rsidR="00E5602B">
        <w:rPr>
          <w:rFonts w:ascii="Arial" w:hAnsi="Arial" w:cs="Arial"/>
          <w:color w:val="000000"/>
          <w:sz w:val="24"/>
          <w:szCs w:val="24"/>
        </w:rPr>
        <w:t xml:space="preserve">included </w:t>
      </w:r>
      <w:r>
        <w:rPr>
          <w:rFonts w:ascii="Arial" w:hAnsi="Arial" w:cs="Arial"/>
          <w:color w:val="000000"/>
          <w:sz w:val="24"/>
          <w:szCs w:val="24"/>
        </w:rPr>
        <w:t xml:space="preserve">in OD 024 </w:t>
      </w:r>
      <w:r w:rsidR="00E5602B">
        <w:rPr>
          <w:rFonts w:ascii="Arial" w:hAnsi="Arial" w:cs="Arial"/>
          <w:color w:val="000000"/>
          <w:sz w:val="24"/>
          <w:szCs w:val="24"/>
        </w:rPr>
        <w:t xml:space="preserve">which explain access to the online register. The Chair thanked Mr. Agius saying that </w:t>
      </w:r>
      <w:r w:rsidR="00826FA5">
        <w:rPr>
          <w:rFonts w:ascii="Arial" w:hAnsi="Arial" w:cs="Arial"/>
          <w:color w:val="000000"/>
          <w:sz w:val="24"/>
          <w:szCs w:val="24"/>
        </w:rPr>
        <w:t>we</w:t>
      </w:r>
      <w:r w:rsidR="00E5602B">
        <w:rPr>
          <w:rFonts w:ascii="Arial" w:hAnsi="Arial" w:cs="Arial"/>
          <w:color w:val="000000"/>
          <w:sz w:val="24"/>
          <w:szCs w:val="24"/>
        </w:rPr>
        <w:t xml:space="preserve"> are </w:t>
      </w:r>
      <w:r w:rsidR="00204A8B">
        <w:rPr>
          <w:rFonts w:ascii="Arial" w:hAnsi="Arial" w:cs="Arial"/>
          <w:color w:val="000000"/>
          <w:sz w:val="24"/>
          <w:szCs w:val="24"/>
        </w:rPr>
        <w:t xml:space="preserve">looking forward to using this new system </w:t>
      </w:r>
      <w:r w:rsidR="00E5602B">
        <w:rPr>
          <w:rFonts w:ascii="Arial" w:hAnsi="Arial" w:cs="Arial"/>
          <w:color w:val="000000"/>
          <w:sz w:val="24"/>
          <w:szCs w:val="24"/>
        </w:rPr>
        <w:t xml:space="preserve">under Clause </w:t>
      </w:r>
      <w:r w:rsidR="00E208C6">
        <w:rPr>
          <w:rFonts w:ascii="Arial" w:hAnsi="Arial" w:cs="Arial"/>
          <w:color w:val="000000"/>
          <w:sz w:val="24"/>
          <w:szCs w:val="24"/>
        </w:rPr>
        <w:t xml:space="preserve"> </w:t>
      </w:r>
      <w:r w:rsidR="00E5602B" w:rsidRPr="00E5602B">
        <w:rPr>
          <w:rFonts w:ascii="Arial" w:hAnsi="Arial" w:cs="Arial"/>
          <w:color w:val="000000"/>
          <w:sz w:val="24"/>
          <w:szCs w:val="24"/>
        </w:rPr>
        <w:t>4.4</w:t>
      </w:r>
      <w:r w:rsidR="00E5602B">
        <w:rPr>
          <w:rFonts w:ascii="Arial" w:hAnsi="Arial" w:cs="Arial"/>
          <w:color w:val="000000"/>
          <w:sz w:val="24"/>
          <w:szCs w:val="24"/>
        </w:rPr>
        <w:t xml:space="preserve"> </w:t>
      </w:r>
      <w:r w:rsidR="00E5602B" w:rsidRPr="00E5602B">
        <w:rPr>
          <w:rFonts w:ascii="Arial" w:hAnsi="Arial" w:cs="Arial"/>
          <w:color w:val="000000"/>
          <w:sz w:val="24"/>
          <w:szCs w:val="24"/>
        </w:rPr>
        <w:t>Online Register of Testing Agreements</w:t>
      </w:r>
      <w:r w:rsidR="00E5602B">
        <w:rPr>
          <w:rFonts w:ascii="Arial" w:hAnsi="Arial" w:cs="Arial"/>
          <w:color w:val="000000"/>
          <w:sz w:val="24"/>
          <w:szCs w:val="24"/>
        </w:rPr>
        <w:t xml:space="preserve"> </w:t>
      </w:r>
      <w:r w:rsidR="00204A8B">
        <w:rPr>
          <w:rFonts w:ascii="Arial" w:hAnsi="Arial" w:cs="Arial"/>
          <w:color w:val="000000"/>
          <w:sz w:val="24"/>
          <w:szCs w:val="24"/>
        </w:rPr>
        <w:t xml:space="preserve">of OD 024. </w:t>
      </w:r>
      <w:r w:rsidR="00E5602B">
        <w:rPr>
          <w:rFonts w:ascii="Arial" w:hAnsi="Arial" w:cs="Arial"/>
          <w:color w:val="000000"/>
          <w:sz w:val="24"/>
          <w:szCs w:val="24"/>
        </w:rPr>
        <w:t>The Chair asked if there were a</w:t>
      </w:r>
      <w:r w:rsidR="00204A8B">
        <w:rPr>
          <w:rFonts w:ascii="Arial" w:hAnsi="Arial" w:cs="Arial"/>
          <w:color w:val="000000"/>
          <w:sz w:val="24"/>
          <w:szCs w:val="24"/>
        </w:rPr>
        <w:t>ny comments from the meeting.</w:t>
      </w:r>
      <w:r w:rsidR="00E5602B">
        <w:rPr>
          <w:rFonts w:ascii="Arial" w:hAnsi="Arial" w:cs="Arial"/>
          <w:color w:val="000000"/>
          <w:sz w:val="24"/>
          <w:szCs w:val="24"/>
        </w:rPr>
        <w:t xml:space="preserve"> As there were none</w:t>
      </w:r>
      <w:r w:rsidR="00E208C6">
        <w:rPr>
          <w:rFonts w:ascii="Arial" w:hAnsi="Arial" w:cs="Arial"/>
          <w:color w:val="000000"/>
          <w:sz w:val="24"/>
          <w:szCs w:val="24"/>
        </w:rPr>
        <w:t xml:space="preserve"> he suggested </w:t>
      </w:r>
      <w:r w:rsidR="00E5602B">
        <w:rPr>
          <w:rFonts w:ascii="Arial" w:hAnsi="Arial" w:cs="Arial"/>
          <w:color w:val="000000"/>
          <w:sz w:val="24"/>
          <w:szCs w:val="24"/>
        </w:rPr>
        <w:t>mov</w:t>
      </w:r>
      <w:r w:rsidR="00E208C6">
        <w:rPr>
          <w:rFonts w:ascii="Arial" w:hAnsi="Arial" w:cs="Arial"/>
          <w:color w:val="000000"/>
          <w:sz w:val="24"/>
          <w:szCs w:val="24"/>
        </w:rPr>
        <w:t>ing</w:t>
      </w:r>
      <w:r w:rsidR="00E5602B">
        <w:rPr>
          <w:rFonts w:ascii="Arial" w:hAnsi="Arial" w:cs="Arial"/>
          <w:color w:val="000000"/>
          <w:sz w:val="24"/>
          <w:szCs w:val="24"/>
        </w:rPr>
        <w:t xml:space="preserve"> on to the next Item</w:t>
      </w:r>
      <w:r w:rsidR="006970E4">
        <w:rPr>
          <w:rFonts w:ascii="Arial" w:hAnsi="Arial" w:cs="Arial"/>
          <w:color w:val="000000"/>
          <w:sz w:val="24"/>
          <w:szCs w:val="24"/>
        </w:rPr>
        <w:t>. T</w:t>
      </w:r>
      <w:r w:rsidR="004A5A3E">
        <w:rPr>
          <w:rFonts w:ascii="Arial" w:hAnsi="Arial" w:cs="Arial"/>
          <w:color w:val="000000"/>
          <w:sz w:val="24"/>
          <w:szCs w:val="24"/>
        </w:rPr>
        <w:t xml:space="preserve">he </w:t>
      </w:r>
      <w:r w:rsidR="00E5602B" w:rsidRPr="00637A82">
        <w:rPr>
          <w:rFonts w:ascii="Arial" w:eastAsia="Times New Roman" w:hAnsi="Arial" w:cs="Arial"/>
          <w:sz w:val="24"/>
          <w:szCs w:val="24"/>
        </w:rPr>
        <w:t>meeting</w:t>
      </w:r>
      <w:r w:rsidR="004A5A3E">
        <w:rPr>
          <w:rFonts w:ascii="Arial" w:eastAsia="Times New Roman" w:hAnsi="Arial" w:cs="Arial"/>
          <w:sz w:val="24"/>
          <w:szCs w:val="24"/>
        </w:rPr>
        <w:t xml:space="preserve"> </w:t>
      </w:r>
      <w:r w:rsidR="00E5602B" w:rsidRPr="00637A82">
        <w:rPr>
          <w:rFonts w:ascii="Arial" w:eastAsia="Times New Roman" w:hAnsi="Arial" w:cs="Arial"/>
          <w:sz w:val="24"/>
          <w:szCs w:val="24"/>
        </w:rPr>
        <w:t>record</w:t>
      </w:r>
      <w:r w:rsidR="006970E4">
        <w:rPr>
          <w:rFonts w:ascii="Arial" w:eastAsia="Times New Roman" w:hAnsi="Arial" w:cs="Arial"/>
          <w:sz w:val="24"/>
          <w:szCs w:val="24"/>
        </w:rPr>
        <w:t>ed</w:t>
      </w:r>
      <w:r w:rsidR="00E5602B" w:rsidRPr="00637A82">
        <w:rPr>
          <w:rFonts w:ascii="Arial" w:eastAsia="Times New Roman" w:hAnsi="Arial" w:cs="Arial"/>
          <w:sz w:val="24"/>
          <w:szCs w:val="24"/>
        </w:rPr>
        <w:t xml:space="preserve"> the following decision</w:t>
      </w:r>
      <w:r w:rsidR="00E5602B">
        <w:rPr>
          <w:rFonts w:ascii="Arial" w:eastAsia="Times New Roman" w:hAnsi="Arial" w:cs="Arial"/>
          <w:sz w:val="24"/>
          <w:szCs w:val="24"/>
        </w:rPr>
        <w:t>.</w:t>
      </w:r>
    </w:p>
    <w:p w14:paraId="68CD1523" w14:textId="77777777" w:rsidR="00204A8B" w:rsidRPr="000970D0" w:rsidRDefault="00204A8B" w:rsidP="00204A8B">
      <w:pPr>
        <w:pStyle w:val="ListParagraph"/>
        <w:spacing w:after="0"/>
        <w:ind w:left="2160"/>
        <w:rPr>
          <w:rFonts w:ascii="Arial" w:hAnsi="Arial" w:cs="Arial"/>
          <w:b/>
          <w:sz w:val="24"/>
          <w:szCs w:val="24"/>
        </w:rPr>
      </w:pPr>
    </w:p>
    <w:p w14:paraId="3FB89672" w14:textId="77777777" w:rsidR="000970D0" w:rsidRPr="00972A0E" w:rsidRDefault="000970D0" w:rsidP="000970D0">
      <w:pPr>
        <w:spacing w:after="0" w:line="240" w:lineRule="auto"/>
        <w:jc w:val="both"/>
        <w:rPr>
          <w:rFonts w:ascii="Arial" w:eastAsia="Times New Roman" w:hAnsi="Arial"/>
          <w:b/>
          <w:bCs/>
          <w:color w:val="0070C0"/>
          <w:u w:val="single"/>
          <w:lang w:val="en-GB" w:eastAsia="fr-FR"/>
        </w:rPr>
      </w:pPr>
      <w:r w:rsidRPr="00972A0E">
        <w:rPr>
          <w:rFonts w:ascii="Arial" w:eastAsia="Times New Roman" w:hAnsi="Arial"/>
          <w:b/>
          <w:bCs/>
          <w:color w:val="0070C0"/>
          <w:u w:val="single"/>
          <w:lang w:val="en-GB" w:eastAsia="fr-FR"/>
        </w:rPr>
        <w:t>Decision 2020/18</w:t>
      </w:r>
    </w:p>
    <w:p w14:paraId="27706B28" w14:textId="4B07BD25" w:rsidR="000970D0" w:rsidRDefault="000970D0" w:rsidP="000970D0">
      <w:pPr>
        <w:spacing w:after="0" w:line="240" w:lineRule="auto"/>
        <w:jc w:val="both"/>
        <w:rPr>
          <w:rFonts w:ascii="Arial" w:eastAsia="Times New Roman" w:hAnsi="Arial"/>
          <w:bCs/>
          <w:color w:val="0070C0"/>
          <w:lang w:val="en-GB" w:eastAsia="fr-FR"/>
        </w:rPr>
      </w:pPr>
      <w:r w:rsidRPr="00972A0E">
        <w:rPr>
          <w:rFonts w:ascii="Arial" w:eastAsia="Times New Roman" w:hAnsi="Arial"/>
          <w:bCs/>
          <w:color w:val="0070C0"/>
          <w:lang w:val="en-GB" w:eastAsia="fr-FR"/>
        </w:rPr>
        <w:t xml:space="preserve">Members </w:t>
      </w:r>
      <w:r w:rsidRPr="00972A0E">
        <w:rPr>
          <w:rFonts w:ascii="Arial" w:hAnsi="Arial" w:hint="eastAsia"/>
          <w:bCs/>
          <w:color w:val="0070C0"/>
          <w:u w:val="single"/>
          <w:lang w:val="en-GB" w:eastAsia="zh-CN"/>
        </w:rPr>
        <w:t>accepted</w:t>
      </w:r>
      <w:r w:rsidRPr="00972A0E">
        <w:rPr>
          <w:rFonts w:ascii="Arial" w:hAnsi="Arial" w:hint="eastAsia"/>
          <w:bCs/>
          <w:color w:val="0070C0"/>
          <w:lang w:val="en-GB" w:eastAsia="zh-CN"/>
        </w:rPr>
        <w:t xml:space="preserve"> the </w:t>
      </w:r>
      <w:r w:rsidRPr="00972A0E">
        <w:rPr>
          <w:rFonts w:ascii="Arial" w:eastAsia="Times New Roman" w:hAnsi="Arial"/>
          <w:bCs/>
          <w:color w:val="0070C0"/>
          <w:lang w:val="en-GB" w:eastAsia="fr-FR"/>
        </w:rPr>
        <w:t xml:space="preserve">report from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 xml:space="preserve"> WG 06 as circulated as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/615/R.</w:t>
      </w:r>
      <w:r w:rsidRPr="00C05E13">
        <w:rPr>
          <w:rFonts w:ascii="Arial" w:eastAsia="Times New Roman" w:hAnsi="Arial"/>
          <w:bCs/>
          <w:color w:val="0070C0"/>
          <w:lang w:val="en-GB" w:eastAsia="fr-FR"/>
        </w:rPr>
        <w:t xml:space="preserve"> </w:t>
      </w:r>
    </w:p>
    <w:p w14:paraId="02F0242A" w14:textId="51A80C10" w:rsidR="00204A8B" w:rsidRDefault="00204A8B" w:rsidP="000970D0">
      <w:pPr>
        <w:spacing w:after="0" w:line="240" w:lineRule="auto"/>
        <w:jc w:val="both"/>
        <w:rPr>
          <w:rFonts w:ascii="Arial" w:eastAsia="Times New Roman" w:hAnsi="Arial"/>
          <w:bCs/>
          <w:color w:val="0070C0"/>
          <w:lang w:val="en-GB" w:eastAsia="fr-FR"/>
        </w:rPr>
      </w:pPr>
    </w:p>
    <w:p w14:paraId="375881D5" w14:textId="77777777" w:rsidR="0051371D" w:rsidRPr="007374D6" w:rsidRDefault="00E02D4E" w:rsidP="0051371D">
      <w:pPr>
        <w:spacing w:after="0" w:line="240" w:lineRule="auto"/>
        <w:jc w:val="both"/>
        <w:rPr>
          <w:rFonts w:ascii="Arial" w:eastAsia="Times New Roman" w:hAnsi="Arial" w:cs="Arial"/>
          <w:sz w:val="24"/>
          <w:szCs w:val="24"/>
          <w:lang w:val="pt-BR" w:eastAsia="zh-CN"/>
        </w:rPr>
      </w:pPr>
      <w:r w:rsidRPr="003D2E00">
        <w:rPr>
          <w:rFonts w:ascii="Arial" w:eastAsia="Times New Roman" w:hAnsi="Arial" w:cs="Arial"/>
          <w:b/>
          <w:i/>
          <w:sz w:val="24"/>
          <w:szCs w:val="24"/>
          <w:lang w:val="pt-BR" w:eastAsia="zh-CN"/>
        </w:rPr>
        <w:t>7.5</w:t>
      </w:r>
      <w:r w:rsidR="0051371D" w:rsidRPr="007374D6">
        <w:rPr>
          <w:rFonts w:ascii="Arial" w:eastAsia="Times New Roman" w:hAnsi="Arial" w:cs="Arial"/>
          <w:sz w:val="24"/>
          <w:szCs w:val="24"/>
          <w:lang w:val="pt-BR" w:eastAsia="zh-CN"/>
        </w:rPr>
        <w:tab/>
      </w:r>
      <w:r w:rsidR="0051371D" w:rsidRPr="007374D6">
        <w:rPr>
          <w:rFonts w:ascii="Arial" w:eastAsia="Times New Roman" w:hAnsi="Arial" w:cs="Arial"/>
          <w:b/>
          <w:sz w:val="24"/>
          <w:szCs w:val="24"/>
          <w:lang w:val="pt-BR" w:eastAsia="zh-CN"/>
        </w:rPr>
        <w:t>ExTAG WG</w:t>
      </w:r>
      <w:r w:rsidR="0051371D" w:rsidRPr="007374D6">
        <w:rPr>
          <w:rFonts w:ascii="Arial" w:hAnsi="Arial" w:cs="Arial"/>
          <w:b/>
          <w:sz w:val="24"/>
          <w:szCs w:val="24"/>
          <w:lang w:val="pt-BR" w:eastAsia="zh-CN"/>
        </w:rPr>
        <w:t xml:space="preserve"> </w:t>
      </w:r>
      <w:r w:rsidR="0051371D" w:rsidRPr="007374D6">
        <w:rPr>
          <w:rFonts w:ascii="Arial" w:eastAsia="Times New Roman" w:hAnsi="Arial" w:cs="Arial"/>
          <w:b/>
          <w:sz w:val="24"/>
          <w:szCs w:val="24"/>
          <w:lang w:val="pt-BR" w:eastAsia="zh-CN"/>
        </w:rPr>
        <w:t>10 Proficiency Testing</w:t>
      </w:r>
    </w:p>
    <w:p w14:paraId="51622B89" w14:textId="77777777" w:rsidR="0051371D" w:rsidRPr="00826FA5" w:rsidRDefault="0051371D" w:rsidP="0051371D">
      <w:pPr>
        <w:spacing w:after="0" w:line="240" w:lineRule="auto"/>
        <w:ind w:left="720"/>
        <w:jc w:val="both"/>
        <w:rPr>
          <w:rFonts w:ascii="Arial" w:eastAsia="Times New Roman" w:hAnsi="Arial" w:cs="Arial"/>
          <w:sz w:val="24"/>
          <w:szCs w:val="24"/>
          <w:highlight w:val="yellow"/>
          <w:lang w:val="pt-BR" w:eastAsia="zh-CN"/>
        </w:rPr>
      </w:pPr>
    </w:p>
    <w:p w14:paraId="3E2D0315" w14:textId="5D8F285E" w:rsidR="0051371D" w:rsidRPr="00AC263B" w:rsidRDefault="0051371D" w:rsidP="003E43DA">
      <w:pPr>
        <w:spacing w:after="0" w:line="240" w:lineRule="auto"/>
        <w:ind w:left="720"/>
        <w:jc w:val="both"/>
        <w:rPr>
          <w:rFonts w:ascii="Arial" w:eastAsia="Times New Roman" w:hAnsi="Arial" w:cs="Arial"/>
          <w:b/>
          <w:bCs/>
          <w:sz w:val="24"/>
          <w:szCs w:val="24"/>
          <w:u w:val="single"/>
          <w:lang w:val="en-GB"/>
        </w:rPr>
      </w:pPr>
      <w:r w:rsidRPr="00AC263B">
        <w:rPr>
          <w:rFonts w:ascii="Arial" w:hAnsi="Arial" w:cs="Arial"/>
          <w:iCs/>
          <w:color w:val="000000"/>
          <w:sz w:val="24"/>
          <w:szCs w:val="24"/>
        </w:rPr>
        <w:t> </w:t>
      </w:r>
      <w:r w:rsidR="003E43DA" w:rsidRPr="00AC263B">
        <w:rPr>
          <w:rFonts w:ascii="Arial" w:hAnsi="Arial" w:cs="Arial"/>
          <w:iCs/>
          <w:color w:val="000000"/>
          <w:sz w:val="24"/>
          <w:szCs w:val="24"/>
        </w:rPr>
        <w:tab/>
      </w:r>
      <w:r w:rsidRPr="00AC263B">
        <w:rPr>
          <w:rFonts w:ascii="Arial" w:eastAsia="Times New Roman" w:hAnsi="Arial" w:cs="Arial"/>
          <w:b/>
          <w:bCs/>
          <w:sz w:val="24"/>
          <w:szCs w:val="24"/>
          <w:u w:val="single"/>
          <w:lang w:val="en-GB"/>
        </w:rPr>
        <w:t xml:space="preserve">Documents </w:t>
      </w:r>
      <w:r w:rsidR="003F1BA5" w:rsidRPr="00AC263B">
        <w:rPr>
          <w:rFonts w:ascii="Arial" w:eastAsia="Times New Roman" w:hAnsi="Arial" w:cs="Arial"/>
          <w:b/>
          <w:bCs/>
          <w:sz w:val="24"/>
          <w:szCs w:val="24"/>
          <w:u w:val="single"/>
          <w:lang w:val="en-GB"/>
        </w:rPr>
        <w:t>n</w:t>
      </w:r>
      <w:r w:rsidRPr="00AC263B">
        <w:rPr>
          <w:rFonts w:ascii="Arial" w:eastAsia="Times New Roman" w:hAnsi="Arial" w:cs="Arial"/>
          <w:b/>
          <w:bCs/>
          <w:sz w:val="24"/>
          <w:szCs w:val="24"/>
          <w:u w:val="single"/>
          <w:lang w:val="en-GB"/>
        </w:rPr>
        <w:t>ot</w:t>
      </w:r>
      <w:r w:rsidR="003F1BA5" w:rsidRPr="00AC263B">
        <w:rPr>
          <w:rFonts w:ascii="Arial" w:eastAsia="Times New Roman" w:hAnsi="Arial" w:cs="Arial"/>
          <w:b/>
          <w:bCs/>
          <w:sz w:val="24"/>
          <w:szCs w:val="24"/>
          <w:u w:val="single"/>
          <w:lang w:val="en-GB"/>
        </w:rPr>
        <w:t>ed</w:t>
      </w:r>
      <w:r w:rsidRPr="00AC263B">
        <w:rPr>
          <w:rFonts w:ascii="Arial" w:eastAsia="Times New Roman" w:hAnsi="Arial" w:cs="Arial"/>
          <w:b/>
          <w:bCs/>
          <w:sz w:val="24"/>
          <w:szCs w:val="24"/>
          <w:u w:val="single"/>
          <w:lang w:val="en-GB"/>
        </w:rPr>
        <w:t>:</w:t>
      </w:r>
    </w:p>
    <w:p w14:paraId="0D662408" w14:textId="77777777" w:rsidR="005E26C3" w:rsidRPr="00AC263B" w:rsidRDefault="005E26C3" w:rsidP="003E43DA">
      <w:pPr>
        <w:spacing w:after="0" w:line="240" w:lineRule="auto"/>
        <w:ind w:left="720"/>
        <w:jc w:val="both"/>
        <w:rPr>
          <w:rFonts w:ascii="Arial" w:eastAsia="Times New Roman" w:hAnsi="Arial" w:cs="Arial"/>
          <w:b/>
          <w:bCs/>
          <w:sz w:val="24"/>
          <w:szCs w:val="24"/>
          <w:u w:val="single"/>
          <w:lang w:val="en-GB"/>
        </w:rPr>
      </w:pPr>
    </w:p>
    <w:p w14:paraId="1814D9C1" w14:textId="02649357" w:rsidR="00BB3C56" w:rsidRPr="00AC263B" w:rsidRDefault="00130665" w:rsidP="00CC0A9A">
      <w:pPr>
        <w:pStyle w:val="ListParagraph"/>
        <w:numPr>
          <w:ilvl w:val="0"/>
          <w:numId w:val="19"/>
        </w:numPr>
        <w:spacing w:after="0" w:line="240" w:lineRule="auto"/>
        <w:rPr>
          <w:rFonts w:ascii="Arial" w:eastAsia="Calibri" w:hAnsi="Arial" w:cs="Arial"/>
          <w:lang w:val="en-GB"/>
        </w:rPr>
      </w:pPr>
      <w:proofErr w:type="spellStart"/>
      <w:r w:rsidRPr="009E7969">
        <w:rPr>
          <w:rFonts w:ascii="Arial" w:eastAsia="Times New Roman" w:hAnsi="Arial" w:cs="Arial"/>
          <w:b/>
          <w:sz w:val="24"/>
          <w:szCs w:val="24"/>
          <w:lang w:val="en-GB"/>
        </w:rPr>
        <w:t>ExTAG</w:t>
      </w:r>
      <w:proofErr w:type="spellEnd"/>
      <w:r w:rsidRPr="009E7969">
        <w:rPr>
          <w:rFonts w:ascii="Arial" w:eastAsia="Times New Roman" w:hAnsi="Arial" w:cs="Arial"/>
          <w:b/>
          <w:sz w:val="24"/>
          <w:szCs w:val="24"/>
          <w:lang w:val="en-GB"/>
        </w:rPr>
        <w:t>/611</w:t>
      </w:r>
      <w:r w:rsidR="0051371D" w:rsidRPr="009E7969">
        <w:rPr>
          <w:rFonts w:ascii="Arial" w:eastAsia="Times New Roman" w:hAnsi="Arial" w:cs="Arial"/>
          <w:b/>
          <w:sz w:val="24"/>
          <w:szCs w:val="24"/>
          <w:lang w:val="en-GB"/>
        </w:rPr>
        <w:t>/R</w:t>
      </w:r>
      <w:r w:rsidR="0051371D" w:rsidRPr="00AC263B">
        <w:rPr>
          <w:rFonts w:ascii="Arial" w:eastAsia="Times New Roman" w:hAnsi="Arial" w:cs="Arial"/>
          <w:b/>
          <w:sz w:val="24"/>
          <w:szCs w:val="24"/>
          <w:lang w:val="en-GB"/>
        </w:rPr>
        <w:t xml:space="preserve"> </w:t>
      </w:r>
      <w:r w:rsidR="0051371D" w:rsidRPr="00AC263B">
        <w:rPr>
          <w:rFonts w:ascii="Arial" w:eastAsia="Calibri" w:hAnsi="Arial" w:cs="Arial"/>
          <w:lang w:val="en-GB"/>
        </w:rPr>
        <w:t xml:space="preserve">Report from Tim Krause, Convenor </w:t>
      </w:r>
      <w:proofErr w:type="spellStart"/>
      <w:r w:rsidR="0051371D" w:rsidRPr="00AC263B">
        <w:rPr>
          <w:rFonts w:ascii="Arial" w:eastAsia="Calibri" w:hAnsi="Arial" w:cs="Arial"/>
          <w:lang w:val="en-GB"/>
        </w:rPr>
        <w:t>ExTAG</w:t>
      </w:r>
      <w:proofErr w:type="spellEnd"/>
      <w:r w:rsidR="0051371D" w:rsidRPr="00AC263B">
        <w:rPr>
          <w:rFonts w:ascii="Arial" w:eastAsia="Calibri" w:hAnsi="Arial" w:cs="Arial"/>
          <w:lang w:val="en-GB"/>
        </w:rPr>
        <w:t xml:space="preserve"> WG 10, Proficiency Testing.</w:t>
      </w:r>
      <w:r w:rsidRPr="00AC263B">
        <w:rPr>
          <w:rFonts w:ascii="Arial" w:eastAsia="Calibri" w:hAnsi="Arial" w:cs="Arial"/>
          <w:lang w:val="en-GB"/>
        </w:rPr>
        <w:t xml:space="preserve"> </w:t>
      </w:r>
    </w:p>
    <w:p w14:paraId="190CAA8F" w14:textId="14326897" w:rsidR="00AC263B" w:rsidRPr="00AC263B" w:rsidRDefault="004C6C3A" w:rsidP="004762E8">
      <w:pPr>
        <w:pStyle w:val="ListParagraph"/>
        <w:numPr>
          <w:ilvl w:val="0"/>
          <w:numId w:val="19"/>
        </w:numPr>
        <w:spacing w:after="0" w:line="240" w:lineRule="auto"/>
        <w:rPr>
          <w:rFonts w:ascii="Arial" w:eastAsia="Calibri" w:hAnsi="Arial" w:cs="Arial"/>
          <w:lang w:val="en-GB"/>
        </w:rPr>
      </w:pPr>
      <w:proofErr w:type="spellStart"/>
      <w:r w:rsidRPr="009E7969">
        <w:rPr>
          <w:rFonts w:ascii="Arial" w:eastAsia="Calibri" w:hAnsi="Arial" w:cs="Arial"/>
          <w:b/>
          <w:bCs/>
          <w:sz w:val="24"/>
          <w:szCs w:val="24"/>
          <w:lang w:val="en-GB"/>
        </w:rPr>
        <w:t>ExTAG</w:t>
      </w:r>
      <w:proofErr w:type="spellEnd"/>
      <w:r w:rsidRPr="009E7969">
        <w:rPr>
          <w:rFonts w:ascii="Arial" w:eastAsia="Calibri" w:hAnsi="Arial" w:cs="Arial"/>
          <w:b/>
          <w:bCs/>
          <w:sz w:val="24"/>
          <w:szCs w:val="24"/>
          <w:lang w:val="en-GB"/>
        </w:rPr>
        <w:t>/629/R</w:t>
      </w:r>
      <w:r w:rsidRPr="00AC263B">
        <w:rPr>
          <w:rFonts w:ascii="Arial" w:eastAsia="Calibri" w:hAnsi="Arial" w:cs="Arial"/>
          <w:lang w:val="en-GB"/>
        </w:rPr>
        <w:t xml:space="preserve">  Report</w:t>
      </w:r>
      <w:r w:rsidR="00630E40" w:rsidRPr="00AC263B">
        <w:rPr>
          <w:rFonts w:ascii="Arial" w:eastAsia="Calibri" w:hAnsi="Arial" w:cs="Arial"/>
          <w:lang w:val="en-GB"/>
        </w:rPr>
        <w:t xml:space="preserve"> &amp; Presentation</w:t>
      </w:r>
      <w:r w:rsidRPr="00AC263B">
        <w:rPr>
          <w:rFonts w:ascii="Arial" w:eastAsia="Calibri" w:hAnsi="Arial" w:cs="Arial"/>
          <w:lang w:val="en-GB"/>
        </w:rPr>
        <w:t xml:space="preserve"> of the </w:t>
      </w:r>
      <w:proofErr w:type="spellStart"/>
      <w:r w:rsidRPr="00AC263B">
        <w:rPr>
          <w:rFonts w:ascii="Arial" w:eastAsia="Calibri" w:hAnsi="Arial" w:cs="Arial"/>
          <w:lang w:val="en-GB"/>
        </w:rPr>
        <w:t>ExTAG</w:t>
      </w:r>
      <w:proofErr w:type="spellEnd"/>
      <w:r w:rsidRPr="00AC263B">
        <w:rPr>
          <w:rFonts w:ascii="Arial" w:eastAsia="Calibri" w:hAnsi="Arial" w:cs="Arial"/>
          <w:lang w:val="en-GB"/>
        </w:rPr>
        <w:t xml:space="preserve"> WG10 remot</w:t>
      </w:r>
      <w:r w:rsidR="006B57E8" w:rsidRPr="00AC263B">
        <w:rPr>
          <w:rFonts w:ascii="Arial" w:eastAsia="Calibri" w:hAnsi="Arial" w:cs="Arial"/>
          <w:lang w:val="en-GB"/>
        </w:rPr>
        <w:t>e</w:t>
      </w:r>
      <w:r w:rsidRPr="00AC263B">
        <w:rPr>
          <w:rFonts w:ascii="Arial" w:eastAsia="Calibri" w:hAnsi="Arial" w:cs="Arial"/>
          <w:lang w:val="en-GB"/>
        </w:rPr>
        <w:t xml:space="preserve"> </w:t>
      </w:r>
    </w:p>
    <w:p w14:paraId="350A4B87" w14:textId="15F7EA3F" w:rsidR="004C6C3A" w:rsidRPr="00AC263B" w:rsidRDefault="004C6C3A" w:rsidP="00AC263B">
      <w:pPr>
        <w:pStyle w:val="ListParagraph"/>
        <w:spacing w:after="0" w:line="240" w:lineRule="auto"/>
        <w:ind w:left="2160"/>
        <w:rPr>
          <w:rFonts w:ascii="Arial" w:eastAsia="Calibri" w:hAnsi="Arial" w:cs="Arial"/>
          <w:lang w:val="en-GB"/>
        </w:rPr>
      </w:pPr>
      <w:r w:rsidRPr="00AC263B">
        <w:rPr>
          <w:rFonts w:ascii="Arial" w:eastAsia="Calibri" w:hAnsi="Arial" w:cs="Arial"/>
          <w:lang w:val="en-GB"/>
        </w:rPr>
        <w:t>meeting held 10 September 2020</w:t>
      </w:r>
    </w:p>
    <w:p w14:paraId="62E23280" w14:textId="1AB83A82" w:rsidR="00AC263B" w:rsidRPr="00AC263B" w:rsidRDefault="00AC263B" w:rsidP="00AC263B">
      <w:pPr>
        <w:pStyle w:val="ListParagraph"/>
        <w:spacing w:after="0" w:line="240" w:lineRule="auto"/>
        <w:ind w:left="2160"/>
        <w:rPr>
          <w:rFonts w:ascii="Arial" w:eastAsia="Calibri" w:hAnsi="Arial" w:cs="Arial"/>
          <w:lang w:val="en-GB"/>
        </w:rPr>
      </w:pPr>
    </w:p>
    <w:p w14:paraId="71C2A539" w14:textId="52246FC2" w:rsidR="009E7969" w:rsidRDefault="00AC263B" w:rsidP="00AC263B">
      <w:pPr>
        <w:spacing w:after="0" w:line="240" w:lineRule="auto"/>
        <w:jc w:val="both"/>
        <w:rPr>
          <w:rFonts w:ascii="Arial" w:eastAsia="Times New Roman" w:hAnsi="Arial" w:cs="Arial"/>
          <w:sz w:val="24"/>
          <w:szCs w:val="24"/>
          <w:lang w:val="pt-BR" w:eastAsia="zh-CN"/>
        </w:rPr>
      </w:pPr>
      <w:r>
        <w:rPr>
          <w:rFonts w:ascii="Arial" w:eastAsia="Times New Roman" w:hAnsi="Arial" w:cs="Arial"/>
          <w:sz w:val="24"/>
          <w:szCs w:val="24"/>
          <w:lang w:val="pt-BR" w:eastAsia="zh-CN"/>
        </w:rPr>
        <w:t>The Chair commenced by rem</w:t>
      </w:r>
      <w:r w:rsidRPr="00AC263B">
        <w:rPr>
          <w:rFonts w:ascii="Arial" w:eastAsia="Times New Roman" w:hAnsi="Arial" w:cs="Arial"/>
          <w:sz w:val="24"/>
          <w:szCs w:val="24"/>
          <w:lang w:val="pt-BR" w:eastAsia="zh-CN"/>
        </w:rPr>
        <w:t>iding the meeting that ExTAG WG</w:t>
      </w:r>
      <w:r w:rsidRPr="00AC263B">
        <w:rPr>
          <w:rFonts w:ascii="Arial" w:hAnsi="Arial" w:cs="Arial"/>
          <w:sz w:val="24"/>
          <w:szCs w:val="24"/>
          <w:lang w:val="pt-BR" w:eastAsia="zh-CN"/>
        </w:rPr>
        <w:t xml:space="preserve"> </w:t>
      </w:r>
      <w:r w:rsidRPr="00AC263B">
        <w:rPr>
          <w:rFonts w:ascii="Arial" w:eastAsia="Times New Roman" w:hAnsi="Arial" w:cs="Arial"/>
          <w:sz w:val="24"/>
          <w:szCs w:val="24"/>
          <w:lang w:val="pt-BR" w:eastAsia="zh-CN"/>
        </w:rPr>
        <w:t>10 have been overseeing the operation of the IECEx Proficiency Testing Program.  He then invited  Mr. Tim Krause of PTB</w:t>
      </w:r>
      <w:r w:rsidRPr="00AC263B">
        <w:rPr>
          <w:rFonts w:ascii="Arial" w:hAnsi="Arial" w:cs="Arial"/>
          <w:sz w:val="24"/>
          <w:szCs w:val="24"/>
          <w:lang w:val="pt-BR" w:eastAsia="zh-CN"/>
        </w:rPr>
        <w:t>, WG10 Convener</w:t>
      </w:r>
      <w:r w:rsidRPr="00AC263B">
        <w:rPr>
          <w:rFonts w:ascii="Arial" w:eastAsia="Times New Roman" w:hAnsi="Arial" w:cs="Arial"/>
          <w:sz w:val="24"/>
          <w:szCs w:val="24"/>
          <w:lang w:val="pt-BR" w:eastAsia="zh-CN"/>
        </w:rPr>
        <w:t xml:space="preserve"> to present his report on the latest Programs and outcomes, including the outcomes and recomendations from their 10 September </w:t>
      </w:r>
      <w:r w:rsidRPr="00675A02">
        <w:rPr>
          <w:rFonts w:ascii="Arial" w:eastAsia="Times New Roman" w:hAnsi="Arial" w:cs="Arial"/>
          <w:sz w:val="24"/>
          <w:szCs w:val="24"/>
          <w:lang w:val="pt-BR" w:eastAsia="zh-CN"/>
        </w:rPr>
        <w:t>2020 meeting.</w:t>
      </w:r>
      <w:r w:rsidR="00006E0E" w:rsidRPr="00675A02">
        <w:rPr>
          <w:rFonts w:ascii="Arial" w:eastAsia="Times New Roman" w:hAnsi="Arial" w:cs="Arial"/>
          <w:sz w:val="24"/>
          <w:szCs w:val="24"/>
          <w:lang w:val="pt-BR" w:eastAsia="zh-CN"/>
        </w:rPr>
        <w:t xml:space="preserve"> Mr Krause </w:t>
      </w:r>
      <w:r w:rsidR="009E7969">
        <w:rPr>
          <w:rFonts w:ascii="Arial" w:eastAsia="Times New Roman" w:hAnsi="Arial" w:cs="Arial"/>
          <w:sz w:val="24"/>
          <w:szCs w:val="24"/>
          <w:lang w:val="pt-BR" w:eastAsia="zh-CN"/>
        </w:rPr>
        <w:t>gave a detailed presentation of his report as ExTAG/629/R.</w:t>
      </w:r>
    </w:p>
    <w:p w14:paraId="5AE056C5" w14:textId="6B6DA69F" w:rsidR="009E7969" w:rsidRDefault="009E7969" w:rsidP="00AC263B">
      <w:pPr>
        <w:spacing w:after="0" w:line="240" w:lineRule="auto"/>
        <w:jc w:val="both"/>
        <w:rPr>
          <w:rFonts w:ascii="Arial" w:eastAsia="Times New Roman" w:hAnsi="Arial" w:cs="Arial"/>
          <w:sz w:val="24"/>
          <w:szCs w:val="24"/>
          <w:lang w:val="pt-BR" w:eastAsia="zh-CN"/>
        </w:rPr>
      </w:pPr>
    </w:p>
    <w:p w14:paraId="689E008B" w14:textId="59822B7E" w:rsidR="009E7969" w:rsidRDefault="000C326F" w:rsidP="00AC263B">
      <w:pPr>
        <w:spacing w:after="0" w:line="240" w:lineRule="auto"/>
        <w:jc w:val="both"/>
        <w:rPr>
          <w:rFonts w:ascii="Arial" w:eastAsia="Times New Roman" w:hAnsi="Arial" w:cs="Arial"/>
          <w:sz w:val="24"/>
          <w:szCs w:val="24"/>
          <w:lang w:val="pt-BR" w:eastAsia="zh-CN"/>
        </w:rPr>
      </w:pPr>
      <w:r>
        <w:rPr>
          <w:rFonts w:ascii="Arial" w:eastAsia="Times New Roman" w:hAnsi="Arial" w:cs="Arial"/>
          <w:sz w:val="24"/>
          <w:szCs w:val="24"/>
          <w:lang w:val="pt-BR" w:eastAsia="zh-CN"/>
        </w:rPr>
        <w:t>The meeting noted the past Programs and current discussions among WG10 and the status of current 2019/2020 programs along with interim results</w:t>
      </w:r>
      <w:r w:rsidR="00C8100C">
        <w:rPr>
          <w:rFonts w:ascii="Arial" w:eastAsia="Times New Roman" w:hAnsi="Arial" w:cs="Arial"/>
          <w:sz w:val="24"/>
          <w:szCs w:val="24"/>
          <w:lang w:val="pt-BR" w:eastAsia="zh-CN"/>
        </w:rPr>
        <w:t>.  Mr Krause also outlined the issues dealt with at past PTP workshops.</w:t>
      </w:r>
    </w:p>
    <w:p w14:paraId="71CB6F37" w14:textId="24768725" w:rsidR="00C8100C" w:rsidRDefault="00C8100C" w:rsidP="00AC263B">
      <w:pPr>
        <w:spacing w:after="0" w:line="240" w:lineRule="auto"/>
        <w:jc w:val="both"/>
        <w:rPr>
          <w:rFonts w:ascii="Arial" w:eastAsia="Times New Roman" w:hAnsi="Arial" w:cs="Arial"/>
          <w:sz w:val="24"/>
          <w:szCs w:val="24"/>
          <w:lang w:val="pt-BR" w:eastAsia="zh-CN"/>
        </w:rPr>
      </w:pPr>
    </w:p>
    <w:p w14:paraId="28A9572F" w14:textId="3284E62D" w:rsidR="00AC263B" w:rsidRPr="00972A0E" w:rsidRDefault="00C8100C" w:rsidP="00C8100C">
      <w:pPr>
        <w:spacing w:after="0" w:line="240" w:lineRule="auto"/>
        <w:jc w:val="both"/>
        <w:rPr>
          <w:rFonts w:ascii="Arial" w:eastAsia="Calibri" w:hAnsi="Arial" w:cs="Arial"/>
          <w:lang w:val="en-GB"/>
        </w:rPr>
      </w:pPr>
      <w:r>
        <w:rPr>
          <w:rFonts w:ascii="Arial" w:eastAsia="Times New Roman" w:hAnsi="Arial" w:cs="Arial"/>
          <w:sz w:val="24"/>
          <w:szCs w:val="24"/>
          <w:lang w:val="pt-BR" w:eastAsia="zh-CN"/>
        </w:rPr>
        <w:t>In conclusion the meeting supporte</w:t>
      </w:r>
      <w:r w:rsidR="0018533E">
        <w:rPr>
          <w:rFonts w:ascii="Arial" w:eastAsia="Times New Roman" w:hAnsi="Arial" w:cs="Arial"/>
          <w:sz w:val="24"/>
          <w:szCs w:val="24"/>
          <w:lang w:val="pt-BR" w:eastAsia="zh-CN"/>
        </w:rPr>
        <w:t xml:space="preserve">d the proposed new programs </w:t>
      </w:r>
      <w:r w:rsidR="005B1046">
        <w:rPr>
          <w:rFonts w:ascii="Arial" w:eastAsia="Times New Roman" w:hAnsi="Arial" w:cs="Arial"/>
          <w:sz w:val="24"/>
          <w:szCs w:val="24"/>
          <w:lang w:val="pt-BR" w:eastAsia="zh-CN"/>
        </w:rPr>
        <w:t>and</w:t>
      </w:r>
      <w:r w:rsidR="0018533E">
        <w:rPr>
          <w:rFonts w:ascii="Arial" w:eastAsia="Times New Roman" w:hAnsi="Arial" w:cs="Arial"/>
          <w:sz w:val="24"/>
          <w:szCs w:val="24"/>
          <w:lang w:val="pt-BR" w:eastAsia="zh-CN"/>
        </w:rPr>
        <w:t xml:space="preserve"> </w:t>
      </w:r>
      <w:r w:rsidR="00661800">
        <w:rPr>
          <w:rFonts w:ascii="Arial" w:eastAsia="Times New Roman" w:hAnsi="Arial" w:cs="Arial"/>
          <w:sz w:val="24"/>
          <w:szCs w:val="24"/>
          <w:lang w:val="pt-BR" w:eastAsia="zh-CN"/>
        </w:rPr>
        <w:t xml:space="preserve">the </w:t>
      </w:r>
      <w:r w:rsidR="0018533E">
        <w:rPr>
          <w:rFonts w:ascii="Arial" w:eastAsia="Times New Roman" w:hAnsi="Arial" w:cs="Arial"/>
          <w:sz w:val="24"/>
          <w:szCs w:val="24"/>
          <w:lang w:val="pt-BR" w:eastAsia="zh-CN"/>
        </w:rPr>
        <w:t xml:space="preserve">meeting </w:t>
      </w:r>
      <w:r w:rsidR="0018533E" w:rsidRPr="00972A0E">
        <w:rPr>
          <w:rFonts w:ascii="Arial" w:eastAsia="Times New Roman" w:hAnsi="Arial" w:cs="Arial"/>
          <w:sz w:val="24"/>
          <w:szCs w:val="24"/>
          <w:lang w:val="pt-BR" w:eastAsia="zh-CN"/>
        </w:rPr>
        <w:t xml:space="preserve">recorded </w:t>
      </w:r>
      <w:r w:rsidRPr="00972A0E">
        <w:rPr>
          <w:rFonts w:ascii="Arial" w:eastAsia="Times New Roman" w:hAnsi="Arial" w:cs="Arial"/>
          <w:sz w:val="24"/>
          <w:szCs w:val="24"/>
          <w:lang w:val="pt-BR" w:eastAsia="zh-CN"/>
        </w:rPr>
        <w:t>the following decision.</w:t>
      </w:r>
    </w:p>
    <w:p w14:paraId="4BF1B765" w14:textId="38588022" w:rsidR="00AC263B" w:rsidRPr="00972A0E" w:rsidRDefault="00AC263B" w:rsidP="00AC263B">
      <w:pPr>
        <w:spacing w:after="0" w:line="240" w:lineRule="auto"/>
        <w:rPr>
          <w:rFonts w:ascii="Arial" w:eastAsia="Calibri" w:hAnsi="Arial" w:cs="Arial"/>
          <w:lang w:val="en-GB"/>
        </w:rPr>
      </w:pPr>
    </w:p>
    <w:p w14:paraId="1FEEC73C" w14:textId="77777777" w:rsidR="004762E8" w:rsidRPr="00972A0E" w:rsidRDefault="004762E8" w:rsidP="004762E8">
      <w:pPr>
        <w:spacing w:after="0" w:line="240" w:lineRule="auto"/>
        <w:jc w:val="both"/>
        <w:rPr>
          <w:rFonts w:ascii="Arial" w:eastAsia="Times New Roman" w:hAnsi="Arial"/>
          <w:b/>
          <w:bCs/>
          <w:color w:val="0070C0"/>
          <w:u w:val="single"/>
          <w:lang w:val="en-GB" w:eastAsia="fr-FR"/>
        </w:rPr>
      </w:pPr>
      <w:r w:rsidRPr="00972A0E">
        <w:rPr>
          <w:rFonts w:ascii="Arial" w:eastAsia="Times New Roman" w:hAnsi="Arial"/>
          <w:b/>
          <w:bCs/>
          <w:color w:val="0070C0"/>
          <w:u w:val="single"/>
          <w:lang w:val="en-GB" w:eastAsia="fr-FR"/>
        </w:rPr>
        <w:t>Decision 2020/19</w:t>
      </w:r>
    </w:p>
    <w:p w14:paraId="265E00B2" w14:textId="77777777" w:rsidR="004762E8" w:rsidRPr="00972A0E" w:rsidRDefault="004762E8" w:rsidP="004762E8">
      <w:pPr>
        <w:spacing w:after="0" w:line="240" w:lineRule="auto"/>
        <w:jc w:val="both"/>
        <w:rPr>
          <w:rFonts w:ascii="Arial" w:hAnsi="Arial"/>
          <w:bCs/>
          <w:color w:val="0070C0"/>
          <w:lang w:val="en-GB" w:eastAsia="zh-CN"/>
        </w:rPr>
      </w:pPr>
      <w:r w:rsidRPr="00972A0E">
        <w:rPr>
          <w:rFonts w:ascii="Arial" w:eastAsia="Times New Roman" w:hAnsi="Arial"/>
          <w:bCs/>
          <w:color w:val="0070C0"/>
          <w:lang w:val="en-GB" w:eastAsia="fr-FR"/>
        </w:rPr>
        <w:t xml:space="preserve">Members </w:t>
      </w:r>
      <w:r w:rsidRPr="00972A0E">
        <w:rPr>
          <w:rFonts w:ascii="Arial" w:hAnsi="Arial" w:hint="eastAsia"/>
          <w:bCs/>
          <w:color w:val="0070C0"/>
          <w:u w:val="single"/>
          <w:lang w:val="en-GB" w:eastAsia="zh-CN"/>
        </w:rPr>
        <w:t>accepted</w:t>
      </w:r>
      <w:r w:rsidRPr="00972A0E">
        <w:rPr>
          <w:rFonts w:ascii="Arial" w:hAnsi="Arial" w:hint="eastAsia"/>
          <w:bCs/>
          <w:color w:val="0070C0"/>
          <w:lang w:val="en-GB" w:eastAsia="zh-CN"/>
        </w:rPr>
        <w:t xml:space="preserve"> the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 xml:space="preserve"> WG10 reports fr</w:t>
      </w:r>
      <w:r w:rsidRPr="00972A0E">
        <w:rPr>
          <w:rFonts w:ascii="Arial" w:hAnsi="Arial"/>
          <w:bCs/>
          <w:color w:val="0070C0"/>
          <w:lang w:val="en-GB" w:eastAsia="zh-CN"/>
        </w:rPr>
        <w:t xml:space="preserve">om the convenor, Mr. Tim Krause of PTB as circulated as </w:t>
      </w:r>
      <w:proofErr w:type="spellStart"/>
      <w:r w:rsidRPr="00972A0E">
        <w:rPr>
          <w:rFonts w:ascii="Arial" w:hAnsi="Arial"/>
          <w:bCs/>
          <w:color w:val="0070C0"/>
          <w:lang w:val="en-GB" w:eastAsia="zh-CN"/>
        </w:rPr>
        <w:t>ExTAG</w:t>
      </w:r>
      <w:proofErr w:type="spellEnd"/>
      <w:r w:rsidRPr="00972A0E">
        <w:rPr>
          <w:rFonts w:ascii="Arial" w:hAnsi="Arial"/>
          <w:bCs/>
          <w:color w:val="0070C0"/>
          <w:lang w:val="en-GB" w:eastAsia="zh-CN"/>
        </w:rPr>
        <w:t xml:space="preserve">/611/R and as </w:t>
      </w:r>
      <w:proofErr w:type="spellStart"/>
      <w:r w:rsidRPr="00972A0E">
        <w:rPr>
          <w:rFonts w:ascii="Arial" w:hAnsi="Arial"/>
          <w:bCs/>
          <w:color w:val="0070C0"/>
          <w:lang w:val="en-GB" w:eastAsia="zh-CN"/>
        </w:rPr>
        <w:t>ExTAG</w:t>
      </w:r>
      <w:proofErr w:type="spellEnd"/>
      <w:r w:rsidRPr="00972A0E">
        <w:rPr>
          <w:rFonts w:ascii="Arial" w:hAnsi="Arial"/>
          <w:bCs/>
          <w:color w:val="0070C0"/>
          <w:lang w:val="en-GB" w:eastAsia="zh-CN"/>
        </w:rPr>
        <w:t>/629/R.</w:t>
      </w:r>
    </w:p>
    <w:p w14:paraId="1FA72ED4" w14:textId="2A3AC184" w:rsidR="004762E8" w:rsidRDefault="004762E8" w:rsidP="004762E8">
      <w:pPr>
        <w:spacing w:after="0" w:line="240" w:lineRule="auto"/>
        <w:jc w:val="both"/>
        <w:rPr>
          <w:rFonts w:ascii="Arial" w:hAnsi="Arial"/>
          <w:bCs/>
          <w:color w:val="0070C0"/>
          <w:lang w:val="en-GB" w:eastAsia="zh-CN"/>
        </w:rPr>
      </w:pPr>
      <w:r w:rsidRPr="00972A0E">
        <w:rPr>
          <w:rFonts w:ascii="Arial" w:hAnsi="Arial"/>
          <w:bCs/>
          <w:color w:val="0070C0"/>
          <w:lang w:val="en-GB" w:eastAsia="zh-CN"/>
        </w:rPr>
        <w:t xml:space="preserve">Members then unanimously </w:t>
      </w:r>
      <w:r w:rsidRPr="00972A0E">
        <w:rPr>
          <w:rFonts w:ascii="Arial" w:hAnsi="Arial"/>
          <w:bCs/>
          <w:color w:val="0070C0"/>
          <w:u w:val="single"/>
          <w:lang w:val="en-GB" w:eastAsia="zh-CN"/>
        </w:rPr>
        <w:t>endorsed</w:t>
      </w:r>
      <w:r w:rsidRPr="00972A0E">
        <w:rPr>
          <w:rFonts w:ascii="Arial" w:hAnsi="Arial"/>
          <w:bCs/>
          <w:color w:val="0070C0"/>
          <w:lang w:val="en-GB" w:eastAsia="zh-CN"/>
        </w:rPr>
        <w:t xml:space="preserve"> the future Proficiency Testing Programs for 2021/2022 as presented by Mr Krause (refer </w:t>
      </w:r>
      <w:proofErr w:type="spellStart"/>
      <w:r w:rsidRPr="00972A0E">
        <w:rPr>
          <w:rFonts w:ascii="Arial" w:hAnsi="Arial"/>
          <w:bCs/>
          <w:color w:val="0070C0"/>
          <w:lang w:val="en-GB" w:eastAsia="zh-CN"/>
        </w:rPr>
        <w:t>ExTAG</w:t>
      </w:r>
      <w:proofErr w:type="spellEnd"/>
      <w:r w:rsidRPr="00972A0E">
        <w:rPr>
          <w:rFonts w:ascii="Arial" w:hAnsi="Arial"/>
          <w:bCs/>
          <w:color w:val="0070C0"/>
          <w:lang w:val="en-GB" w:eastAsia="zh-CN"/>
        </w:rPr>
        <w:t>/629/R).</w:t>
      </w:r>
    </w:p>
    <w:p w14:paraId="2B1EBF9E" w14:textId="77777777" w:rsidR="004762E8" w:rsidRDefault="004762E8" w:rsidP="004762E8">
      <w:pPr>
        <w:spacing w:after="0" w:line="240" w:lineRule="auto"/>
        <w:jc w:val="both"/>
        <w:rPr>
          <w:rFonts w:ascii="Arial" w:hAnsi="Arial"/>
          <w:bCs/>
          <w:color w:val="0070C0"/>
          <w:lang w:val="en-GB" w:eastAsia="zh-CN"/>
        </w:rPr>
      </w:pPr>
    </w:p>
    <w:p w14:paraId="5A8C553C" w14:textId="77777777" w:rsidR="00646124" w:rsidRDefault="00646124" w:rsidP="00646124">
      <w:pPr>
        <w:spacing w:after="0" w:line="240" w:lineRule="auto"/>
        <w:jc w:val="both"/>
        <w:rPr>
          <w:rFonts w:ascii="Arial" w:eastAsia="Times New Roman" w:hAnsi="Arial" w:cs="Arial"/>
          <w:b/>
          <w:bCs/>
          <w:iCs/>
          <w:sz w:val="24"/>
          <w:szCs w:val="24"/>
          <w:lang w:val="en-GB"/>
        </w:rPr>
      </w:pPr>
      <w:r w:rsidRPr="003D2E00">
        <w:rPr>
          <w:rFonts w:ascii="Arial" w:eastAsia="Times New Roman" w:hAnsi="Arial" w:cs="Arial"/>
          <w:b/>
          <w:bCs/>
          <w:i/>
          <w:iCs/>
          <w:sz w:val="24"/>
          <w:szCs w:val="24"/>
          <w:lang w:val="en-GB"/>
        </w:rPr>
        <w:t>7.6</w:t>
      </w:r>
      <w:r>
        <w:rPr>
          <w:rFonts w:ascii="Arial" w:eastAsia="Times New Roman" w:hAnsi="Arial" w:cs="Arial"/>
          <w:b/>
          <w:bCs/>
          <w:iCs/>
          <w:sz w:val="24"/>
          <w:szCs w:val="24"/>
          <w:lang w:val="en-GB"/>
        </w:rPr>
        <w:tab/>
      </w:r>
      <w:proofErr w:type="spellStart"/>
      <w:r>
        <w:rPr>
          <w:rFonts w:ascii="Arial" w:eastAsia="Times New Roman" w:hAnsi="Arial" w:cs="Arial"/>
          <w:b/>
          <w:bCs/>
          <w:iCs/>
          <w:sz w:val="24"/>
          <w:szCs w:val="24"/>
          <w:lang w:val="en-GB"/>
        </w:rPr>
        <w:t>ExTAG</w:t>
      </w:r>
      <w:proofErr w:type="spellEnd"/>
      <w:r>
        <w:rPr>
          <w:rFonts w:ascii="Arial" w:eastAsia="Times New Roman" w:hAnsi="Arial" w:cs="Arial"/>
          <w:b/>
          <w:bCs/>
          <w:iCs/>
          <w:sz w:val="24"/>
          <w:szCs w:val="24"/>
          <w:lang w:val="en-GB"/>
        </w:rPr>
        <w:t xml:space="preserve"> WG12 Retention of Records, re OD 207</w:t>
      </w:r>
    </w:p>
    <w:p w14:paraId="4F591F2C" w14:textId="724621C2" w:rsidR="00DD556F" w:rsidRPr="00E169DB" w:rsidRDefault="00544D38" w:rsidP="00646124">
      <w:pPr>
        <w:spacing w:after="0" w:line="240" w:lineRule="auto"/>
        <w:jc w:val="both"/>
        <w:rPr>
          <w:rFonts w:ascii="Arial" w:hAnsi="Arial" w:cs="Arial"/>
          <w:bCs/>
          <w:sz w:val="24"/>
          <w:szCs w:val="24"/>
        </w:rPr>
      </w:pPr>
      <w:r>
        <w:rPr>
          <w:rFonts w:ascii="Arial" w:hAnsi="Arial" w:cs="Arial"/>
          <w:bCs/>
          <w:sz w:val="24"/>
          <w:szCs w:val="24"/>
        </w:rPr>
        <w:t xml:space="preserve"> </w:t>
      </w:r>
    </w:p>
    <w:p w14:paraId="3F1165DD" w14:textId="1E5D6894" w:rsidR="00646124" w:rsidRDefault="00646124" w:rsidP="00826FA5">
      <w:pPr>
        <w:spacing w:after="0" w:line="240" w:lineRule="auto"/>
        <w:ind w:left="709" w:hanging="851"/>
        <w:rPr>
          <w:rFonts w:ascii="Arial" w:hAnsi="Arial" w:cs="Arial"/>
          <w:b/>
          <w:bCs/>
          <w:sz w:val="24"/>
          <w:szCs w:val="24"/>
          <w:u w:val="single"/>
        </w:rPr>
      </w:pPr>
      <w:r w:rsidRPr="004A4F54">
        <w:rPr>
          <w:rFonts w:ascii="Arial" w:hAnsi="Arial" w:cs="Arial"/>
          <w:b/>
          <w:bCs/>
          <w:sz w:val="24"/>
          <w:szCs w:val="24"/>
        </w:rPr>
        <w:tab/>
      </w:r>
      <w:r w:rsidRPr="004A4F54">
        <w:rPr>
          <w:rFonts w:ascii="Arial" w:hAnsi="Arial" w:cs="Arial"/>
          <w:b/>
          <w:bCs/>
          <w:sz w:val="24"/>
          <w:szCs w:val="24"/>
        </w:rPr>
        <w:tab/>
      </w:r>
      <w:r w:rsidRPr="004A4F54">
        <w:rPr>
          <w:rFonts w:ascii="Arial" w:hAnsi="Arial" w:cs="Arial"/>
          <w:b/>
          <w:bCs/>
          <w:sz w:val="24"/>
          <w:szCs w:val="24"/>
        </w:rPr>
        <w:tab/>
      </w:r>
      <w:r w:rsidR="003F1BA5">
        <w:rPr>
          <w:rFonts w:ascii="Arial" w:hAnsi="Arial" w:cs="Arial"/>
          <w:b/>
          <w:bCs/>
          <w:sz w:val="24"/>
          <w:szCs w:val="24"/>
          <w:u w:val="single"/>
        </w:rPr>
        <w:t>Documents c</w:t>
      </w:r>
      <w:r w:rsidR="002A5F96">
        <w:rPr>
          <w:rFonts w:ascii="Arial" w:hAnsi="Arial" w:cs="Arial"/>
          <w:b/>
          <w:bCs/>
          <w:sz w:val="24"/>
          <w:szCs w:val="24"/>
          <w:u w:val="single"/>
        </w:rPr>
        <w:t>onsider</w:t>
      </w:r>
      <w:r w:rsidR="003F1BA5">
        <w:rPr>
          <w:rFonts w:ascii="Arial" w:hAnsi="Arial" w:cs="Arial"/>
          <w:b/>
          <w:bCs/>
          <w:sz w:val="24"/>
          <w:szCs w:val="24"/>
          <w:u w:val="single"/>
        </w:rPr>
        <w:t>ed</w:t>
      </w:r>
      <w:r w:rsidRPr="00853D33">
        <w:rPr>
          <w:rFonts w:ascii="Arial" w:hAnsi="Arial" w:cs="Arial"/>
          <w:b/>
          <w:bCs/>
          <w:sz w:val="24"/>
          <w:szCs w:val="24"/>
          <w:u w:val="single"/>
        </w:rPr>
        <w:t>:</w:t>
      </w:r>
    </w:p>
    <w:p w14:paraId="61B8E641" w14:textId="77777777" w:rsidR="005E26C3" w:rsidRDefault="005E26C3" w:rsidP="00826FA5">
      <w:pPr>
        <w:spacing w:after="0" w:line="240" w:lineRule="auto"/>
        <w:ind w:left="709" w:hanging="851"/>
        <w:rPr>
          <w:rFonts w:ascii="Arial" w:hAnsi="Arial" w:cs="Arial"/>
          <w:b/>
          <w:bCs/>
          <w:sz w:val="24"/>
          <w:szCs w:val="24"/>
          <w:u w:val="single"/>
        </w:rPr>
      </w:pPr>
    </w:p>
    <w:p w14:paraId="60C2D369" w14:textId="20EC0FBC" w:rsidR="002A5F96" w:rsidRPr="00CC0A9A" w:rsidRDefault="005867D2" w:rsidP="00826FA5">
      <w:pPr>
        <w:pStyle w:val="ListParagraph"/>
        <w:numPr>
          <w:ilvl w:val="0"/>
          <w:numId w:val="19"/>
        </w:numPr>
        <w:spacing w:after="0" w:line="240" w:lineRule="auto"/>
        <w:rPr>
          <w:rFonts w:ascii="Arial" w:hAnsi="Arial" w:cs="Arial"/>
          <w:bCs/>
          <w:sz w:val="24"/>
          <w:szCs w:val="24"/>
        </w:rPr>
      </w:pPr>
      <w:proofErr w:type="spellStart"/>
      <w:r w:rsidRPr="00C8100C">
        <w:rPr>
          <w:rFonts w:ascii="Arial" w:hAnsi="Arial" w:cs="Arial"/>
          <w:b/>
          <w:sz w:val="24"/>
          <w:szCs w:val="24"/>
        </w:rPr>
        <w:t>ExTAG</w:t>
      </w:r>
      <w:proofErr w:type="spellEnd"/>
      <w:r w:rsidRPr="00C8100C">
        <w:rPr>
          <w:rFonts w:ascii="Arial" w:hAnsi="Arial" w:cs="Arial"/>
          <w:b/>
          <w:sz w:val="24"/>
          <w:szCs w:val="24"/>
        </w:rPr>
        <w:t>/617/CD</w:t>
      </w:r>
      <w:r w:rsidR="002A5F96" w:rsidRPr="00C8100C">
        <w:rPr>
          <w:rFonts w:ascii="Arial" w:hAnsi="Arial" w:cs="Arial"/>
          <w:b/>
          <w:sz w:val="24"/>
          <w:szCs w:val="24"/>
        </w:rPr>
        <w:t xml:space="preserve"> </w:t>
      </w:r>
      <w:r w:rsidR="002A5F96" w:rsidRPr="00CC0A9A">
        <w:rPr>
          <w:rFonts w:ascii="Arial" w:hAnsi="Arial" w:cs="Arial"/>
          <w:b/>
          <w:sz w:val="24"/>
          <w:szCs w:val="24"/>
        </w:rPr>
        <w:t>–</w:t>
      </w:r>
      <w:r w:rsidR="001B4F38" w:rsidRPr="00CC0A9A">
        <w:rPr>
          <w:rFonts w:ascii="Arial" w:hAnsi="Arial" w:cs="Arial"/>
          <w:b/>
          <w:sz w:val="24"/>
          <w:szCs w:val="24"/>
        </w:rPr>
        <w:t xml:space="preserve"> </w:t>
      </w:r>
      <w:r w:rsidR="001B4F38" w:rsidRPr="00CC0A9A">
        <w:rPr>
          <w:rFonts w:ascii="Arial" w:hAnsi="Arial" w:cs="Arial"/>
          <w:sz w:val="24"/>
          <w:szCs w:val="24"/>
        </w:rPr>
        <w:t>Draft Revision of OD 207 Operational Document –</w:t>
      </w:r>
      <w:r w:rsidR="00CC0A9A" w:rsidRPr="00CC0A9A">
        <w:rPr>
          <w:rFonts w:ascii="Arial" w:hAnsi="Arial" w:cs="Arial"/>
          <w:sz w:val="24"/>
          <w:szCs w:val="24"/>
        </w:rPr>
        <w:t xml:space="preserve"> </w:t>
      </w:r>
      <w:r w:rsidR="001B4F38" w:rsidRPr="00CC0A9A">
        <w:rPr>
          <w:rFonts w:ascii="Arial" w:hAnsi="Arial" w:cs="Arial"/>
          <w:sz w:val="24"/>
          <w:szCs w:val="24"/>
        </w:rPr>
        <w:t>Retention of Records</w:t>
      </w:r>
    </w:p>
    <w:p w14:paraId="3C385EF1" w14:textId="5B34EB5A" w:rsidR="00947281" w:rsidRPr="0041797B" w:rsidRDefault="00CC0A9A" w:rsidP="00826FA5">
      <w:pPr>
        <w:pStyle w:val="ListParagraph"/>
        <w:numPr>
          <w:ilvl w:val="0"/>
          <w:numId w:val="19"/>
        </w:numPr>
        <w:spacing w:after="0" w:line="240" w:lineRule="auto"/>
        <w:rPr>
          <w:rFonts w:ascii="Arial" w:hAnsi="Arial" w:cs="Arial"/>
          <w:b/>
          <w:color w:val="FF0000"/>
          <w:sz w:val="24"/>
          <w:szCs w:val="24"/>
        </w:rPr>
      </w:pPr>
      <w:r w:rsidRPr="00CC0A9A">
        <w:rPr>
          <w:rFonts w:ascii="Arial" w:hAnsi="Arial" w:cs="Arial"/>
          <w:b/>
        </w:rPr>
        <w:t>OD</w:t>
      </w:r>
      <w:r w:rsidR="00646124" w:rsidRPr="00CC0A9A">
        <w:rPr>
          <w:rFonts w:ascii="Arial" w:hAnsi="Arial" w:cs="Arial"/>
          <w:b/>
        </w:rPr>
        <w:t xml:space="preserve"> </w:t>
      </w:r>
      <w:r w:rsidR="00646124" w:rsidRPr="00C8100C">
        <w:rPr>
          <w:rFonts w:ascii="Arial" w:hAnsi="Arial" w:cs="Arial"/>
          <w:b/>
          <w:bCs/>
          <w:sz w:val="24"/>
          <w:szCs w:val="24"/>
        </w:rPr>
        <w:t>207</w:t>
      </w:r>
      <w:r w:rsidR="00646124" w:rsidRPr="00CC0A9A">
        <w:rPr>
          <w:rFonts w:ascii="Arial" w:hAnsi="Arial" w:cs="Arial"/>
          <w:bCs/>
          <w:sz w:val="24"/>
          <w:szCs w:val="24"/>
        </w:rPr>
        <w:t xml:space="preserve"> </w:t>
      </w:r>
      <w:r w:rsidR="008204BB" w:rsidRPr="00CC0A9A">
        <w:rPr>
          <w:rFonts w:ascii="Arial" w:hAnsi="Arial" w:cs="Arial"/>
          <w:bCs/>
          <w:sz w:val="24"/>
          <w:szCs w:val="24"/>
        </w:rPr>
        <w:t>Guidance on the Retention of Records</w:t>
      </w:r>
      <w:r w:rsidR="006D340E" w:rsidRPr="00CC0A9A">
        <w:rPr>
          <w:rFonts w:ascii="Arial" w:hAnsi="Arial" w:cs="Arial"/>
          <w:bCs/>
          <w:sz w:val="24"/>
          <w:szCs w:val="24"/>
        </w:rPr>
        <w:t>, current edition</w:t>
      </w:r>
    </w:p>
    <w:p w14:paraId="3FEDEBFB" w14:textId="77777777" w:rsidR="0041797B" w:rsidRPr="00544D38" w:rsidRDefault="0041797B" w:rsidP="00826FA5">
      <w:pPr>
        <w:pStyle w:val="ListParagraph"/>
        <w:spacing w:after="0" w:line="240" w:lineRule="auto"/>
        <w:ind w:left="2160"/>
        <w:rPr>
          <w:rFonts w:ascii="Arial" w:hAnsi="Arial" w:cs="Arial"/>
          <w:b/>
          <w:color w:val="FF0000"/>
          <w:sz w:val="24"/>
          <w:szCs w:val="24"/>
        </w:rPr>
      </w:pPr>
    </w:p>
    <w:p w14:paraId="6624BA71" w14:textId="30679403" w:rsidR="004A29E8" w:rsidRDefault="00E5602B" w:rsidP="005B3761">
      <w:pPr>
        <w:pStyle w:val="ListParagraph"/>
        <w:spacing w:after="0" w:line="240" w:lineRule="auto"/>
        <w:ind w:left="0"/>
        <w:rPr>
          <w:rFonts w:ascii="Arial" w:hAnsi="Arial" w:cs="Arial"/>
          <w:bCs/>
          <w:sz w:val="24"/>
          <w:szCs w:val="24"/>
        </w:rPr>
      </w:pPr>
      <w:r>
        <w:rPr>
          <w:rFonts w:ascii="Arial" w:hAnsi="Arial" w:cs="Arial"/>
          <w:bCs/>
          <w:sz w:val="24"/>
          <w:szCs w:val="24"/>
        </w:rPr>
        <w:t xml:space="preserve">The Chair introduced this Item reminding the meeting that during the </w:t>
      </w:r>
      <w:r w:rsidR="00544D38" w:rsidRPr="00544D38">
        <w:rPr>
          <w:rFonts w:ascii="Arial" w:eastAsia="Times New Roman" w:hAnsi="Arial" w:cs="Arial"/>
          <w:sz w:val="24"/>
          <w:szCs w:val="24"/>
        </w:rPr>
        <w:t xml:space="preserve">2019 </w:t>
      </w:r>
      <w:proofErr w:type="spellStart"/>
      <w:r w:rsidR="00544D38" w:rsidRPr="00544D38">
        <w:rPr>
          <w:rFonts w:ascii="Arial" w:eastAsia="Times New Roman" w:hAnsi="Arial" w:cs="Arial"/>
          <w:sz w:val="24"/>
          <w:szCs w:val="24"/>
        </w:rPr>
        <w:t>ExTAG</w:t>
      </w:r>
      <w:proofErr w:type="spellEnd"/>
      <w:r w:rsidR="00544D38" w:rsidRPr="00544D38">
        <w:rPr>
          <w:rFonts w:ascii="Arial" w:eastAsia="Times New Roman" w:hAnsi="Arial" w:cs="Arial"/>
          <w:sz w:val="24"/>
          <w:szCs w:val="24"/>
        </w:rPr>
        <w:t xml:space="preserve"> Dubai meeting there was </w:t>
      </w:r>
      <w:r>
        <w:rPr>
          <w:rFonts w:ascii="Arial" w:eastAsia="Times New Roman" w:hAnsi="Arial" w:cs="Arial"/>
          <w:sz w:val="24"/>
          <w:szCs w:val="24"/>
        </w:rPr>
        <w:t xml:space="preserve">agreement that </w:t>
      </w:r>
      <w:r w:rsidR="00544D38" w:rsidRPr="00544D38">
        <w:rPr>
          <w:rFonts w:ascii="Arial" w:eastAsia="Times New Roman" w:hAnsi="Arial" w:cs="Arial"/>
          <w:sz w:val="24"/>
          <w:szCs w:val="24"/>
        </w:rPr>
        <w:t>OD 207</w:t>
      </w:r>
      <w:r>
        <w:rPr>
          <w:rFonts w:ascii="Arial" w:eastAsia="Times New Roman" w:hAnsi="Arial" w:cs="Arial"/>
          <w:sz w:val="24"/>
          <w:szCs w:val="24"/>
        </w:rPr>
        <w:t xml:space="preserve"> be revised</w:t>
      </w:r>
      <w:r w:rsidR="00544D38" w:rsidRPr="00544D38">
        <w:rPr>
          <w:rFonts w:ascii="Arial" w:eastAsia="Times New Roman" w:hAnsi="Arial" w:cs="Arial"/>
          <w:sz w:val="24"/>
          <w:szCs w:val="24"/>
        </w:rPr>
        <w:t>. As a result</w:t>
      </w:r>
      <w:r w:rsidR="00826FA5">
        <w:rPr>
          <w:rFonts w:ascii="Arial" w:eastAsia="Times New Roman" w:hAnsi="Arial" w:cs="Arial"/>
          <w:sz w:val="24"/>
          <w:szCs w:val="24"/>
        </w:rPr>
        <w:t>,</w:t>
      </w:r>
      <w:r w:rsidR="00544D38" w:rsidRPr="00544D38">
        <w:rPr>
          <w:rFonts w:ascii="Arial" w:eastAsia="Times New Roman" w:hAnsi="Arial" w:cs="Arial"/>
          <w:sz w:val="24"/>
          <w:szCs w:val="24"/>
        </w:rPr>
        <w:t xml:space="preserve"> </w:t>
      </w:r>
      <w:proofErr w:type="spellStart"/>
      <w:r w:rsidR="00544D38" w:rsidRPr="00544D38">
        <w:rPr>
          <w:rFonts w:ascii="Arial" w:eastAsia="Times New Roman" w:hAnsi="Arial" w:cs="Arial"/>
          <w:sz w:val="24"/>
          <w:szCs w:val="24"/>
        </w:rPr>
        <w:t>ExTAG</w:t>
      </w:r>
      <w:proofErr w:type="spellEnd"/>
      <w:r w:rsidR="00544D38" w:rsidRPr="00544D38">
        <w:rPr>
          <w:rFonts w:ascii="Arial" w:eastAsia="Times New Roman" w:hAnsi="Arial" w:cs="Arial"/>
          <w:sz w:val="24"/>
          <w:szCs w:val="24"/>
        </w:rPr>
        <w:t xml:space="preserve"> WG12 agreed to prepare the revision with Mr </w:t>
      </w:r>
      <w:proofErr w:type="spellStart"/>
      <w:r w:rsidR="00544D38" w:rsidRPr="00544D38">
        <w:rPr>
          <w:rFonts w:ascii="Arial" w:eastAsia="Times New Roman" w:hAnsi="Arial" w:cs="Arial"/>
          <w:sz w:val="24"/>
          <w:szCs w:val="24"/>
        </w:rPr>
        <w:t>Omerov</w:t>
      </w:r>
      <w:r>
        <w:rPr>
          <w:rFonts w:ascii="Arial" w:eastAsia="Times New Roman" w:hAnsi="Arial" w:cs="Arial"/>
          <w:sz w:val="24"/>
          <w:szCs w:val="24"/>
        </w:rPr>
        <w:t>ic</w:t>
      </w:r>
      <w:proofErr w:type="spellEnd"/>
      <w:r>
        <w:rPr>
          <w:rFonts w:ascii="Arial" w:eastAsia="Times New Roman" w:hAnsi="Arial" w:cs="Arial"/>
          <w:sz w:val="24"/>
          <w:szCs w:val="24"/>
        </w:rPr>
        <w:t xml:space="preserve"> to continue as the Convenor.</w:t>
      </w:r>
      <w:r w:rsidR="0041797B">
        <w:rPr>
          <w:rFonts w:ascii="Arial" w:eastAsia="Times New Roman" w:hAnsi="Arial" w:cs="Arial"/>
          <w:sz w:val="24"/>
          <w:szCs w:val="24"/>
        </w:rPr>
        <w:t xml:space="preserve"> The</w:t>
      </w:r>
      <w:r w:rsidR="00C87E8B">
        <w:rPr>
          <w:rFonts w:ascii="Arial" w:eastAsia="Times New Roman" w:hAnsi="Arial" w:cs="Arial"/>
          <w:sz w:val="24"/>
          <w:szCs w:val="24"/>
        </w:rPr>
        <w:t xml:space="preserve"> Chair then invited </w:t>
      </w:r>
      <w:r w:rsidR="0041797B">
        <w:rPr>
          <w:rFonts w:ascii="Arial" w:eastAsia="Times New Roman" w:hAnsi="Arial" w:cs="Arial"/>
          <w:sz w:val="24"/>
          <w:szCs w:val="24"/>
        </w:rPr>
        <w:t xml:space="preserve">Mr. </w:t>
      </w:r>
      <w:proofErr w:type="spellStart"/>
      <w:r w:rsidR="0041797B">
        <w:rPr>
          <w:rFonts w:ascii="Arial" w:eastAsia="Times New Roman" w:hAnsi="Arial" w:cs="Arial"/>
          <w:sz w:val="24"/>
          <w:szCs w:val="24"/>
        </w:rPr>
        <w:t>Omerovic</w:t>
      </w:r>
      <w:proofErr w:type="spellEnd"/>
      <w:r w:rsidR="0041797B">
        <w:rPr>
          <w:rFonts w:ascii="Arial" w:eastAsia="Times New Roman" w:hAnsi="Arial" w:cs="Arial"/>
          <w:sz w:val="24"/>
          <w:szCs w:val="24"/>
        </w:rPr>
        <w:t xml:space="preserve"> to report.  Mr. </w:t>
      </w:r>
      <w:proofErr w:type="spellStart"/>
      <w:r w:rsidR="0041797B">
        <w:rPr>
          <w:rFonts w:ascii="Arial" w:eastAsia="Times New Roman" w:hAnsi="Arial" w:cs="Arial"/>
          <w:sz w:val="24"/>
          <w:szCs w:val="24"/>
        </w:rPr>
        <w:t>O</w:t>
      </w:r>
      <w:r w:rsidR="00C87E8B">
        <w:rPr>
          <w:rFonts w:ascii="Arial" w:eastAsia="Times New Roman" w:hAnsi="Arial" w:cs="Arial"/>
          <w:sz w:val="24"/>
          <w:szCs w:val="24"/>
        </w:rPr>
        <w:t>m</w:t>
      </w:r>
      <w:r w:rsidR="0041797B">
        <w:rPr>
          <w:rFonts w:ascii="Arial" w:eastAsia="Times New Roman" w:hAnsi="Arial" w:cs="Arial"/>
          <w:sz w:val="24"/>
          <w:szCs w:val="24"/>
        </w:rPr>
        <w:t>erovic</w:t>
      </w:r>
      <w:proofErr w:type="spellEnd"/>
      <w:r w:rsidR="00C87E8B">
        <w:rPr>
          <w:rFonts w:ascii="Arial" w:eastAsia="Times New Roman" w:hAnsi="Arial" w:cs="Arial"/>
          <w:sz w:val="24"/>
          <w:szCs w:val="24"/>
        </w:rPr>
        <w:t xml:space="preserve"> adv</w:t>
      </w:r>
      <w:r w:rsidR="002E045D">
        <w:rPr>
          <w:rFonts w:ascii="Arial" w:eastAsia="Times New Roman" w:hAnsi="Arial" w:cs="Arial"/>
          <w:sz w:val="24"/>
          <w:szCs w:val="24"/>
        </w:rPr>
        <w:t>i</w:t>
      </w:r>
      <w:r w:rsidR="00C87E8B">
        <w:rPr>
          <w:rFonts w:ascii="Arial" w:eastAsia="Times New Roman" w:hAnsi="Arial" w:cs="Arial"/>
          <w:sz w:val="24"/>
          <w:szCs w:val="24"/>
        </w:rPr>
        <w:t>sed that the</w:t>
      </w:r>
      <w:r w:rsidR="00544D38" w:rsidRPr="00544D38">
        <w:rPr>
          <w:rFonts w:ascii="Arial" w:hAnsi="Arial" w:cs="Arial"/>
          <w:bCs/>
          <w:sz w:val="24"/>
          <w:szCs w:val="24"/>
        </w:rPr>
        <w:t xml:space="preserve"> WG</w:t>
      </w:r>
      <w:r w:rsidR="00C87E8B">
        <w:rPr>
          <w:rFonts w:ascii="Arial" w:hAnsi="Arial" w:cs="Arial"/>
          <w:bCs/>
          <w:sz w:val="24"/>
          <w:szCs w:val="24"/>
        </w:rPr>
        <w:t xml:space="preserve"> had</w:t>
      </w:r>
      <w:r w:rsidR="00544D38" w:rsidRPr="00544D38">
        <w:rPr>
          <w:rFonts w:ascii="Arial" w:hAnsi="Arial" w:cs="Arial"/>
          <w:bCs/>
          <w:sz w:val="24"/>
          <w:szCs w:val="24"/>
        </w:rPr>
        <w:t xml:space="preserve"> met a couple of times </w:t>
      </w:r>
      <w:r w:rsidR="00C87E8B">
        <w:rPr>
          <w:rFonts w:ascii="Arial" w:hAnsi="Arial" w:cs="Arial"/>
          <w:bCs/>
          <w:sz w:val="24"/>
          <w:szCs w:val="24"/>
        </w:rPr>
        <w:t xml:space="preserve">with </w:t>
      </w:r>
      <w:r w:rsidR="0041797B">
        <w:rPr>
          <w:rFonts w:ascii="Arial" w:hAnsi="Arial" w:cs="Arial"/>
          <w:bCs/>
          <w:sz w:val="24"/>
          <w:szCs w:val="24"/>
        </w:rPr>
        <w:t xml:space="preserve">the </w:t>
      </w:r>
      <w:r w:rsidR="00544D38" w:rsidRPr="00544D38">
        <w:rPr>
          <w:rFonts w:ascii="Arial" w:hAnsi="Arial" w:cs="Arial"/>
          <w:bCs/>
          <w:sz w:val="24"/>
          <w:szCs w:val="24"/>
        </w:rPr>
        <w:t>outcome</w:t>
      </w:r>
      <w:r w:rsidR="0041797B">
        <w:rPr>
          <w:rFonts w:ascii="Arial" w:hAnsi="Arial" w:cs="Arial"/>
          <w:bCs/>
          <w:sz w:val="24"/>
          <w:szCs w:val="24"/>
        </w:rPr>
        <w:t xml:space="preserve"> </w:t>
      </w:r>
      <w:r w:rsidR="00C87E8B">
        <w:rPr>
          <w:rFonts w:ascii="Arial" w:hAnsi="Arial" w:cs="Arial"/>
          <w:bCs/>
          <w:sz w:val="24"/>
          <w:szCs w:val="24"/>
        </w:rPr>
        <w:t xml:space="preserve">being </w:t>
      </w:r>
      <w:r w:rsidR="005B3761">
        <w:rPr>
          <w:rFonts w:ascii="Arial" w:hAnsi="Arial" w:cs="Arial"/>
          <w:bCs/>
          <w:sz w:val="24"/>
          <w:szCs w:val="24"/>
        </w:rPr>
        <w:t>the document on screen</w:t>
      </w:r>
      <w:r w:rsidR="00C87E8B">
        <w:rPr>
          <w:rFonts w:ascii="Arial" w:hAnsi="Arial" w:cs="Arial"/>
          <w:bCs/>
          <w:sz w:val="24"/>
          <w:szCs w:val="24"/>
        </w:rPr>
        <w:t>, also p</w:t>
      </w:r>
      <w:r w:rsidR="005B3761">
        <w:rPr>
          <w:rFonts w:ascii="Arial" w:hAnsi="Arial" w:cs="Arial"/>
          <w:bCs/>
          <w:sz w:val="24"/>
          <w:szCs w:val="24"/>
        </w:rPr>
        <w:t xml:space="preserve">osted to the </w:t>
      </w:r>
      <w:proofErr w:type="spellStart"/>
      <w:r w:rsidR="005B3761">
        <w:rPr>
          <w:rFonts w:ascii="Arial" w:hAnsi="Arial" w:cs="Arial"/>
          <w:bCs/>
          <w:sz w:val="24"/>
          <w:szCs w:val="24"/>
        </w:rPr>
        <w:t>ExTAG</w:t>
      </w:r>
      <w:proofErr w:type="spellEnd"/>
      <w:r w:rsidR="005B3761">
        <w:rPr>
          <w:rFonts w:ascii="Arial" w:hAnsi="Arial" w:cs="Arial"/>
          <w:bCs/>
          <w:sz w:val="24"/>
          <w:szCs w:val="24"/>
        </w:rPr>
        <w:t xml:space="preserve"> Meeting page and </w:t>
      </w:r>
      <w:r w:rsidR="0041797B">
        <w:rPr>
          <w:rFonts w:ascii="Arial" w:hAnsi="Arial" w:cs="Arial"/>
          <w:bCs/>
          <w:sz w:val="24"/>
          <w:szCs w:val="24"/>
        </w:rPr>
        <w:t xml:space="preserve">available since August. He continued that comments from multiple stakeholders </w:t>
      </w:r>
      <w:r w:rsidR="004A29E8">
        <w:rPr>
          <w:rFonts w:ascii="Arial" w:hAnsi="Arial" w:cs="Arial"/>
          <w:bCs/>
          <w:sz w:val="24"/>
          <w:szCs w:val="24"/>
        </w:rPr>
        <w:t xml:space="preserve">meant that the work </w:t>
      </w:r>
      <w:r w:rsidR="0041797B">
        <w:rPr>
          <w:rFonts w:ascii="Arial" w:hAnsi="Arial" w:cs="Arial"/>
          <w:bCs/>
          <w:sz w:val="24"/>
          <w:szCs w:val="24"/>
        </w:rPr>
        <w:t>focused</w:t>
      </w:r>
      <w:r w:rsidR="004A29E8">
        <w:rPr>
          <w:rFonts w:ascii="Arial" w:hAnsi="Arial" w:cs="Arial"/>
          <w:bCs/>
          <w:sz w:val="24"/>
          <w:szCs w:val="24"/>
        </w:rPr>
        <w:t xml:space="preserve"> primarily on </w:t>
      </w:r>
      <w:r w:rsidR="005B3761">
        <w:rPr>
          <w:rFonts w:ascii="Arial" w:hAnsi="Arial" w:cs="Arial"/>
          <w:bCs/>
          <w:sz w:val="24"/>
          <w:szCs w:val="24"/>
        </w:rPr>
        <w:t>deleting</w:t>
      </w:r>
      <w:r w:rsidR="0041797B">
        <w:rPr>
          <w:rFonts w:ascii="Arial" w:hAnsi="Arial" w:cs="Arial"/>
          <w:bCs/>
          <w:sz w:val="24"/>
          <w:szCs w:val="24"/>
        </w:rPr>
        <w:t xml:space="preserve"> all the </w:t>
      </w:r>
      <w:r w:rsidR="004A29E8">
        <w:rPr>
          <w:rFonts w:ascii="Arial" w:hAnsi="Arial" w:cs="Arial"/>
          <w:bCs/>
          <w:sz w:val="24"/>
          <w:szCs w:val="24"/>
        </w:rPr>
        <w:t>“</w:t>
      </w:r>
      <w:proofErr w:type="spellStart"/>
      <w:r w:rsidR="0041797B">
        <w:rPr>
          <w:rFonts w:ascii="Arial" w:hAnsi="Arial" w:cs="Arial"/>
          <w:bCs/>
          <w:sz w:val="24"/>
          <w:szCs w:val="24"/>
        </w:rPr>
        <w:t>shoul</w:t>
      </w:r>
      <w:r w:rsidR="004A29E8">
        <w:rPr>
          <w:rFonts w:ascii="Arial" w:hAnsi="Arial" w:cs="Arial"/>
          <w:bCs/>
          <w:sz w:val="24"/>
          <w:szCs w:val="24"/>
        </w:rPr>
        <w:t>ds</w:t>
      </w:r>
      <w:proofErr w:type="spellEnd"/>
      <w:r w:rsidR="004A29E8">
        <w:rPr>
          <w:rFonts w:ascii="Arial" w:hAnsi="Arial" w:cs="Arial"/>
          <w:bCs/>
          <w:sz w:val="24"/>
          <w:szCs w:val="24"/>
        </w:rPr>
        <w:t>” as well as some editorial changes which made the flow of the document more logical and easy to</w:t>
      </w:r>
      <w:r w:rsidR="0041797B">
        <w:rPr>
          <w:rFonts w:ascii="Arial" w:hAnsi="Arial" w:cs="Arial"/>
          <w:bCs/>
          <w:sz w:val="24"/>
          <w:szCs w:val="24"/>
        </w:rPr>
        <w:t xml:space="preserve"> </w:t>
      </w:r>
      <w:r w:rsidR="004A29E8">
        <w:rPr>
          <w:rFonts w:ascii="Arial" w:hAnsi="Arial" w:cs="Arial"/>
          <w:bCs/>
          <w:sz w:val="24"/>
          <w:szCs w:val="24"/>
        </w:rPr>
        <w:t>read. As well</w:t>
      </w:r>
      <w:r w:rsidR="002E045D">
        <w:rPr>
          <w:rFonts w:ascii="Arial" w:hAnsi="Arial" w:cs="Arial"/>
          <w:bCs/>
          <w:sz w:val="24"/>
          <w:szCs w:val="24"/>
        </w:rPr>
        <w:t>,</w:t>
      </w:r>
      <w:r w:rsidR="004A29E8">
        <w:rPr>
          <w:rFonts w:ascii="Arial" w:hAnsi="Arial" w:cs="Arial"/>
          <w:bCs/>
          <w:sz w:val="24"/>
          <w:szCs w:val="24"/>
        </w:rPr>
        <w:t xml:space="preserve"> </w:t>
      </w:r>
      <w:r w:rsidR="0041797B">
        <w:rPr>
          <w:rFonts w:ascii="Arial" w:hAnsi="Arial" w:cs="Arial"/>
          <w:bCs/>
          <w:sz w:val="24"/>
          <w:szCs w:val="24"/>
        </w:rPr>
        <w:t xml:space="preserve">changes </w:t>
      </w:r>
      <w:r w:rsidR="00C87E8B">
        <w:rPr>
          <w:rFonts w:ascii="Arial" w:hAnsi="Arial" w:cs="Arial"/>
          <w:bCs/>
          <w:sz w:val="24"/>
          <w:szCs w:val="24"/>
        </w:rPr>
        <w:t xml:space="preserve">had been made </w:t>
      </w:r>
      <w:r w:rsidR="0041797B">
        <w:rPr>
          <w:rFonts w:ascii="Arial" w:hAnsi="Arial" w:cs="Arial"/>
          <w:bCs/>
          <w:sz w:val="24"/>
          <w:szCs w:val="24"/>
        </w:rPr>
        <w:t>in Anne</w:t>
      </w:r>
      <w:r w:rsidR="004A29E8">
        <w:rPr>
          <w:rFonts w:ascii="Arial" w:hAnsi="Arial" w:cs="Arial"/>
          <w:bCs/>
          <w:sz w:val="24"/>
          <w:szCs w:val="24"/>
        </w:rPr>
        <w:t>x A List of Affected Records (Normative)</w:t>
      </w:r>
      <w:r w:rsidR="002E045D">
        <w:rPr>
          <w:rFonts w:ascii="Arial" w:hAnsi="Arial" w:cs="Arial"/>
          <w:bCs/>
          <w:sz w:val="24"/>
          <w:szCs w:val="24"/>
        </w:rPr>
        <w:t>,</w:t>
      </w:r>
      <w:r w:rsidR="004A29E8">
        <w:rPr>
          <w:rFonts w:ascii="Arial" w:hAnsi="Arial" w:cs="Arial"/>
          <w:bCs/>
          <w:sz w:val="24"/>
          <w:szCs w:val="24"/>
        </w:rPr>
        <w:t xml:space="preserve"> </w:t>
      </w:r>
      <w:r w:rsidR="00C87E8B">
        <w:rPr>
          <w:rFonts w:ascii="Arial" w:hAnsi="Arial" w:cs="Arial"/>
          <w:bCs/>
          <w:sz w:val="24"/>
          <w:szCs w:val="24"/>
        </w:rPr>
        <w:t xml:space="preserve">the main change regarding the requirement for </w:t>
      </w:r>
      <w:proofErr w:type="spellStart"/>
      <w:r w:rsidR="00C87E8B">
        <w:rPr>
          <w:rFonts w:ascii="Arial" w:hAnsi="Arial" w:cs="Arial"/>
          <w:bCs/>
          <w:sz w:val="24"/>
          <w:szCs w:val="24"/>
        </w:rPr>
        <w:t>ExCBs</w:t>
      </w:r>
      <w:proofErr w:type="spellEnd"/>
      <w:r w:rsidR="00C87E8B">
        <w:rPr>
          <w:rFonts w:ascii="Arial" w:hAnsi="Arial" w:cs="Arial"/>
          <w:bCs/>
          <w:sz w:val="24"/>
          <w:szCs w:val="24"/>
        </w:rPr>
        <w:t xml:space="preserve"> to retain copies of CoCs on their premises has been removed. This is</w:t>
      </w:r>
      <w:r w:rsidR="002E045D">
        <w:rPr>
          <w:rFonts w:ascii="Arial" w:hAnsi="Arial" w:cs="Arial"/>
          <w:bCs/>
          <w:sz w:val="24"/>
          <w:szCs w:val="24"/>
        </w:rPr>
        <w:t xml:space="preserve"> seen as </w:t>
      </w:r>
      <w:r w:rsidR="00C87E8B">
        <w:rPr>
          <w:rFonts w:ascii="Arial" w:hAnsi="Arial" w:cs="Arial"/>
          <w:bCs/>
          <w:sz w:val="24"/>
          <w:szCs w:val="24"/>
        </w:rPr>
        <w:t>the responsibility of the Secretariat</w:t>
      </w:r>
      <w:r w:rsidR="002E045D">
        <w:rPr>
          <w:rFonts w:ascii="Arial" w:hAnsi="Arial" w:cs="Arial"/>
          <w:bCs/>
          <w:sz w:val="24"/>
          <w:szCs w:val="24"/>
        </w:rPr>
        <w:t xml:space="preserve">. He continued that </w:t>
      </w:r>
      <w:r w:rsidR="005B3761">
        <w:rPr>
          <w:rFonts w:ascii="Arial" w:hAnsi="Arial" w:cs="Arial"/>
          <w:bCs/>
          <w:sz w:val="24"/>
          <w:szCs w:val="24"/>
        </w:rPr>
        <w:t>“</w:t>
      </w:r>
      <w:r w:rsidR="00C87E8B">
        <w:rPr>
          <w:rFonts w:ascii="Arial" w:hAnsi="Arial" w:cs="Arial"/>
          <w:bCs/>
          <w:sz w:val="24"/>
          <w:szCs w:val="24"/>
        </w:rPr>
        <w:t>QAR</w:t>
      </w:r>
      <w:r w:rsidR="005B3761">
        <w:rPr>
          <w:rFonts w:ascii="Arial" w:hAnsi="Arial" w:cs="Arial"/>
          <w:bCs/>
          <w:sz w:val="24"/>
          <w:szCs w:val="24"/>
        </w:rPr>
        <w:t>”</w:t>
      </w:r>
      <w:r w:rsidR="00C87E8B">
        <w:rPr>
          <w:rFonts w:ascii="Arial" w:hAnsi="Arial" w:cs="Arial"/>
          <w:bCs/>
          <w:sz w:val="24"/>
          <w:szCs w:val="24"/>
        </w:rPr>
        <w:t xml:space="preserve"> has been consolidated into one line. He then sought a</w:t>
      </w:r>
      <w:r w:rsidR="002E045D">
        <w:rPr>
          <w:rFonts w:ascii="Arial" w:hAnsi="Arial" w:cs="Arial"/>
          <w:bCs/>
          <w:sz w:val="24"/>
          <w:szCs w:val="24"/>
        </w:rPr>
        <w:t>greement from the meeting</w:t>
      </w:r>
      <w:r w:rsidR="00C87E8B">
        <w:rPr>
          <w:rFonts w:ascii="Arial" w:hAnsi="Arial" w:cs="Arial"/>
          <w:bCs/>
          <w:sz w:val="24"/>
          <w:szCs w:val="24"/>
        </w:rPr>
        <w:t xml:space="preserve"> of the revised document </w:t>
      </w:r>
      <w:r w:rsidR="002E045D">
        <w:rPr>
          <w:rFonts w:ascii="Arial" w:hAnsi="Arial" w:cs="Arial"/>
          <w:bCs/>
          <w:sz w:val="24"/>
          <w:szCs w:val="24"/>
        </w:rPr>
        <w:t xml:space="preserve">for forwarding to the </w:t>
      </w:r>
      <w:proofErr w:type="spellStart"/>
      <w:r w:rsidR="002E045D">
        <w:rPr>
          <w:rFonts w:ascii="Arial" w:hAnsi="Arial" w:cs="Arial"/>
          <w:bCs/>
          <w:sz w:val="24"/>
          <w:szCs w:val="24"/>
        </w:rPr>
        <w:t>ExMC</w:t>
      </w:r>
      <w:proofErr w:type="spellEnd"/>
      <w:r w:rsidR="002E045D">
        <w:rPr>
          <w:rFonts w:ascii="Arial" w:hAnsi="Arial" w:cs="Arial"/>
          <w:bCs/>
          <w:sz w:val="24"/>
          <w:szCs w:val="24"/>
        </w:rPr>
        <w:t xml:space="preserve"> for approval for</w:t>
      </w:r>
      <w:r w:rsidR="00C87E8B">
        <w:rPr>
          <w:rFonts w:ascii="Arial" w:hAnsi="Arial" w:cs="Arial"/>
          <w:bCs/>
          <w:sz w:val="24"/>
          <w:szCs w:val="24"/>
        </w:rPr>
        <w:t xml:space="preserve"> publication. The Chair thanked Mr </w:t>
      </w:r>
      <w:proofErr w:type="spellStart"/>
      <w:r w:rsidR="00C87E8B">
        <w:rPr>
          <w:rFonts w:ascii="Arial" w:hAnsi="Arial" w:cs="Arial"/>
          <w:bCs/>
          <w:sz w:val="24"/>
          <w:szCs w:val="24"/>
        </w:rPr>
        <w:t>Omerovic</w:t>
      </w:r>
      <w:proofErr w:type="spellEnd"/>
      <w:r w:rsidR="002E045D">
        <w:rPr>
          <w:rFonts w:ascii="Arial" w:hAnsi="Arial" w:cs="Arial"/>
          <w:bCs/>
          <w:sz w:val="24"/>
          <w:szCs w:val="24"/>
        </w:rPr>
        <w:t xml:space="preserve"> for a very well prepared revision of OD 207. He remi</w:t>
      </w:r>
      <w:r w:rsidR="005E3B91">
        <w:rPr>
          <w:rFonts w:ascii="Arial" w:hAnsi="Arial" w:cs="Arial"/>
          <w:bCs/>
          <w:sz w:val="24"/>
          <w:szCs w:val="24"/>
        </w:rPr>
        <w:t>nded the meeting that if accept</w:t>
      </w:r>
      <w:r w:rsidR="002E045D">
        <w:rPr>
          <w:rFonts w:ascii="Arial" w:hAnsi="Arial" w:cs="Arial"/>
          <w:bCs/>
          <w:sz w:val="24"/>
          <w:szCs w:val="24"/>
        </w:rPr>
        <w:t xml:space="preserve">ed for publication the document becomes mandatory. He asked if the meeting agreed to the document being forwarded to </w:t>
      </w:r>
      <w:proofErr w:type="spellStart"/>
      <w:r w:rsidR="002E045D">
        <w:rPr>
          <w:rFonts w:ascii="Arial" w:hAnsi="Arial" w:cs="Arial"/>
          <w:bCs/>
          <w:sz w:val="24"/>
          <w:szCs w:val="24"/>
        </w:rPr>
        <w:t>ExMC</w:t>
      </w:r>
      <w:proofErr w:type="spellEnd"/>
      <w:r w:rsidR="002E045D">
        <w:rPr>
          <w:rFonts w:ascii="Arial" w:hAnsi="Arial" w:cs="Arial"/>
          <w:bCs/>
          <w:sz w:val="24"/>
          <w:szCs w:val="24"/>
        </w:rPr>
        <w:t xml:space="preserve"> for approval</w:t>
      </w:r>
      <w:r w:rsidR="005E3B91">
        <w:rPr>
          <w:rFonts w:ascii="Arial" w:hAnsi="Arial" w:cs="Arial"/>
          <w:bCs/>
          <w:sz w:val="24"/>
          <w:szCs w:val="24"/>
        </w:rPr>
        <w:t>.</w:t>
      </w:r>
      <w:r w:rsidR="005B3761">
        <w:rPr>
          <w:rFonts w:ascii="Arial" w:hAnsi="Arial" w:cs="Arial"/>
          <w:bCs/>
          <w:sz w:val="24"/>
          <w:szCs w:val="24"/>
        </w:rPr>
        <w:t xml:space="preserve"> The meeting agreed. </w:t>
      </w:r>
      <w:r w:rsidR="00B475C4">
        <w:rPr>
          <w:rFonts w:ascii="Arial" w:hAnsi="Arial" w:cs="Arial"/>
          <w:bCs/>
          <w:sz w:val="24"/>
          <w:szCs w:val="24"/>
        </w:rPr>
        <w:t>The meeting recorded</w:t>
      </w:r>
      <w:r w:rsidR="002E045D" w:rsidRPr="002E045D">
        <w:rPr>
          <w:rFonts w:ascii="Arial" w:hAnsi="Arial" w:cs="Arial"/>
          <w:bCs/>
          <w:sz w:val="24"/>
          <w:szCs w:val="24"/>
        </w:rPr>
        <w:t xml:space="preserve"> the following decision.</w:t>
      </w:r>
    </w:p>
    <w:p w14:paraId="24AB2103" w14:textId="77777777" w:rsidR="004A29E8" w:rsidRPr="00E5602B" w:rsidRDefault="004A29E8" w:rsidP="00E5602B">
      <w:pPr>
        <w:pStyle w:val="ListParagraph"/>
        <w:spacing w:after="0" w:line="240" w:lineRule="auto"/>
        <w:ind w:left="0"/>
        <w:jc w:val="both"/>
        <w:rPr>
          <w:rFonts w:ascii="Arial" w:eastAsia="Times New Roman" w:hAnsi="Arial" w:cs="Arial"/>
          <w:sz w:val="24"/>
          <w:szCs w:val="24"/>
        </w:rPr>
      </w:pPr>
    </w:p>
    <w:p w14:paraId="1669CAF0" w14:textId="77777777" w:rsidR="00544D38" w:rsidRPr="00972A0E" w:rsidRDefault="00544D38" w:rsidP="00C878E1">
      <w:pPr>
        <w:pStyle w:val="ListParagraph"/>
        <w:spacing w:after="0" w:line="240" w:lineRule="auto"/>
        <w:ind w:left="0"/>
        <w:jc w:val="both"/>
        <w:rPr>
          <w:rFonts w:ascii="Arial" w:eastAsia="Times New Roman" w:hAnsi="Arial"/>
          <w:b/>
          <w:bCs/>
          <w:color w:val="0070C0"/>
          <w:u w:val="single"/>
          <w:lang w:val="en-GB" w:eastAsia="fr-FR"/>
        </w:rPr>
      </w:pPr>
      <w:r w:rsidRPr="00972A0E">
        <w:rPr>
          <w:rFonts w:ascii="Arial" w:eastAsia="Times New Roman" w:hAnsi="Arial"/>
          <w:b/>
          <w:bCs/>
          <w:color w:val="0070C0"/>
          <w:u w:val="single"/>
          <w:lang w:val="en-GB" w:eastAsia="fr-FR"/>
        </w:rPr>
        <w:t>Decision 2020/20</w:t>
      </w:r>
    </w:p>
    <w:p w14:paraId="739B26E3" w14:textId="77777777" w:rsidR="00544D38" w:rsidRPr="00544D38" w:rsidRDefault="00544D38" w:rsidP="00C878E1">
      <w:pPr>
        <w:pStyle w:val="ListParagraph"/>
        <w:spacing w:after="0" w:line="240" w:lineRule="auto"/>
        <w:ind w:left="0"/>
        <w:jc w:val="both"/>
        <w:rPr>
          <w:rFonts w:ascii="Arial" w:hAnsi="Arial"/>
          <w:bCs/>
          <w:color w:val="0070C0"/>
          <w:lang w:val="en-GB" w:eastAsia="zh-CN"/>
        </w:rPr>
      </w:pPr>
      <w:r w:rsidRPr="00972A0E">
        <w:rPr>
          <w:rFonts w:ascii="Arial" w:eastAsia="Times New Roman" w:hAnsi="Arial"/>
          <w:bCs/>
          <w:color w:val="0070C0"/>
          <w:lang w:val="en-GB" w:eastAsia="fr-FR"/>
        </w:rPr>
        <w:t xml:space="preserve">Members </w:t>
      </w:r>
      <w:r w:rsidRPr="00972A0E">
        <w:rPr>
          <w:rFonts w:ascii="Arial" w:hAnsi="Arial" w:hint="eastAsia"/>
          <w:bCs/>
          <w:color w:val="0070C0"/>
          <w:u w:val="single"/>
          <w:lang w:val="en-GB" w:eastAsia="zh-CN"/>
        </w:rPr>
        <w:t>accepted</w:t>
      </w:r>
      <w:r w:rsidRPr="00972A0E">
        <w:rPr>
          <w:rFonts w:ascii="Arial" w:hAnsi="Arial" w:hint="eastAsia"/>
          <w:bCs/>
          <w:color w:val="0070C0"/>
          <w:lang w:val="en-GB" w:eastAsia="zh-CN"/>
        </w:rPr>
        <w:t xml:space="preserve"> the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 xml:space="preserve"> WG 12 report fr</w:t>
      </w:r>
      <w:r w:rsidRPr="00972A0E">
        <w:rPr>
          <w:rFonts w:ascii="Arial" w:hAnsi="Arial"/>
          <w:bCs/>
          <w:color w:val="0070C0"/>
          <w:lang w:val="en-GB" w:eastAsia="zh-CN"/>
        </w:rPr>
        <w:t xml:space="preserve">om the convenor, Mr. Jasmin </w:t>
      </w:r>
      <w:proofErr w:type="spellStart"/>
      <w:r w:rsidRPr="00972A0E">
        <w:rPr>
          <w:rFonts w:ascii="Arial" w:hAnsi="Arial"/>
          <w:bCs/>
          <w:color w:val="0070C0"/>
          <w:lang w:val="en-GB" w:eastAsia="zh-CN"/>
        </w:rPr>
        <w:t>Omerovic</w:t>
      </w:r>
      <w:proofErr w:type="spellEnd"/>
      <w:r w:rsidRPr="00972A0E">
        <w:rPr>
          <w:rFonts w:ascii="Arial" w:hAnsi="Arial"/>
          <w:bCs/>
          <w:color w:val="0070C0"/>
          <w:lang w:val="en-GB" w:eastAsia="zh-CN"/>
        </w:rPr>
        <w:t xml:space="preserve"> and </w:t>
      </w:r>
      <w:r w:rsidRPr="00972A0E">
        <w:rPr>
          <w:rFonts w:ascii="Arial" w:hAnsi="Arial"/>
          <w:bCs/>
          <w:color w:val="2E74B5" w:themeColor="accent1" w:themeShade="BF"/>
          <w:lang w:val="en-GB" w:eastAsia="zh-CN"/>
        </w:rPr>
        <w:t xml:space="preserve">recommended to the </w:t>
      </w:r>
      <w:proofErr w:type="spellStart"/>
      <w:r w:rsidRPr="00972A0E">
        <w:rPr>
          <w:rFonts w:ascii="Arial" w:hAnsi="Arial"/>
          <w:bCs/>
          <w:color w:val="2E74B5" w:themeColor="accent1" w:themeShade="BF"/>
          <w:lang w:val="en-GB" w:eastAsia="zh-CN"/>
        </w:rPr>
        <w:t>ExMC</w:t>
      </w:r>
      <w:proofErr w:type="spellEnd"/>
      <w:r w:rsidRPr="00972A0E">
        <w:rPr>
          <w:rFonts w:ascii="Arial" w:hAnsi="Arial"/>
          <w:bCs/>
          <w:color w:val="2E74B5" w:themeColor="accent1" w:themeShade="BF"/>
          <w:lang w:val="en-GB" w:eastAsia="zh-CN"/>
        </w:rPr>
        <w:t xml:space="preserve"> tha</w:t>
      </w:r>
      <w:r w:rsidRPr="00972A0E">
        <w:rPr>
          <w:rFonts w:ascii="Arial" w:hAnsi="Arial"/>
          <w:bCs/>
          <w:color w:val="0070C0"/>
          <w:lang w:val="en-GB" w:eastAsia="zh-CN"/>
        </w:rPr>
        <w:t xml:space="preserve">t the revision of IECEx OD 207 proceed to publication as circulated as </w:t>
      </w:r>
      <w:proofErr w:type="spellStart"/>
      <w:r w:rsidRPr="00972A0E">
        <w:rPr>
          <w:rFonts w:ascii="Arial" w:hAnsi="Arial"/>
          <w:bCs/>
          <w:color w:val="0070C0"/>
          <w:lang w:val="en-GB" w:eastAsia="zh-CN"/>
        </w:rPr>
        <w:t>ExTAG</w:t>
      </w:r>
      <w:proofErr w:type="spellEnd"/>
      <w:r w:rsidRPr="00972A0E">
        <w:rPr>
          <w:rFonts w:ascii="Arial" w:hAnsi="Arial"/>
          <w:bCs/>
          <w:color w:val="0070C0"/>
          <w:lang w:val="en-GB" w:eastAsia="zh-CN"/>
        </w:rPr>
        <w:t>/617/CD.</w:t>
      </w:r>
    </w:p>
    <w:p w14:paraId="52FB97A5" w14:textId="790FF859" w:rsidR="0051371D" w:rsidRPr="00291D93" w:rsidRDefault="0051371D" w:rsidP="00947281">
      <w:pPr>
        <w:spacing w:after="0" w:line="240" w:lineRule="auto"/>
        <w:rPr>
          <w:rFonts w:ascii="Arial" w:eastAsia="Times New Roman" w:hAnsi="Arial" w:cs="Arial"/>
          <w:bCs/>
          <w:sz w:val="24"/>
          <w:szCs w:val="24"/>
          <w:lang w:val="en-GB"/>
        </w:rPr>
      </w:pPr>
      <w:r>
        <w:rPr>
          <w:rFonts w:ascii="Arial" w:eastAsia="Calibri" w:hAnsi="Arial"/>
          <w:lang w:val="en-GB"/>
        </w:rPr>
        <w:tab/>
      </w:r>
      <w:r w:rsidR="00FA2F8C">
        <w:rPr>
          <w:rFonts w:ascii="Arial" w:eastAsia="Calibri" w:hAnsi="Arial"/>
          <w:lang w:val="en-GB"/>
        </w:rPr>
        <w:t xml:space="preserve">  </w:t>
      </w:r>
    </w:p>
    <w:p w14:paraId="18F56EDC" w14:textId="45E5B4C4" w:rsidR="0051371D" w:rsidRDefault="0051371D" w:rsidP="0051371D">
      <w:pPr>
        <w:spacing w:line="240" w:lineRule="auto"/>
        <w:jc w:val="both"/>
        <w:rPr>
          <w:rFonts w:ascii="Arial" w:eastAsia="Times New Roman" w:hAnsi="Arial" w:cs="Arial"/>
          <w:b/>
          <w:sz w:val="24"/>
          <w:szCs w:val="24"/>
          <w:lang w:val="en-GB"/>
        </w:rPr>
      </w:pPr>
      <w:r w:rsidRPr="003D2E00">
        <w:rPr>
          <w:rFonts w:ascii="Arial" w:eastAsia="Times New Roman" w:hAnsi="Arial" w:cs="Arial"/>
          <w:b/>
          <w:i/>
          <w:sz w:val="24"/>
          <w:szCs w:val="24"/>
          <w:lang w:val="en-GB"/>
        </w:rPr>
        <w:t>7.</w:t>
      </w:r>
      <w:r w:rsidR="00646124" w:rsidRPr="003D2E00">
        <w:rPr>
          <w:rFonts w:ascii="Arial" w:eastAsia="Times New Roman" w:hAnsi="Arial" w:cs="Arial"/>
          <w:b/>
          <w:i/>
          <w:sz w:val="24"/>
          <w:szCs w:val="24"/>
          <w:lang w:val="en-GB"/>
        </w:rPr>
        <w:t>7</w:t>
      </w:r>
      <w:r w:rsidR="00FF5F42">
        <w:rPr>
          <w:rFonts w:ascii="Arial" w:eastAsia="Times New Roman" w:hAnsi="Arial" w:cs="Arial"/>
          <w:b/>
          <w:sz w:val="24"/>
          <w:szCs w:val="24"/>
          <w:lang w:val="en-GB"/>
        </w:rPr>
        <w:tab/>
      </w:r>
      <w:proofErr w:type="spellStart"/>
      <w:r w:rsidRPr="007374D6">
        <w:rPr>
          <w:rFonts w:ascii="Arial" w:eastAsia="Times New Roman" w:hAnsi="Arial" w:cs="Arial"/>
          <w:b/>
          <w:sz w:val="24"/>
          <w:szCs w:val="24"/>
          <w:lang w:val="en-GB"/>
        </w:rPr>
        <w:t>ExTAG</w:t>
      </w:r>
      <w:proofErr w:type="spellEnd"/>
      <w:r w:rsidRPr="007374D6">
        <w:rPr>
          <w:rFonts w:ascii="Arial" w:eastAsia="Times New Roman" w:hAnsi="Arial" w:cs="Arial"/>
          <w:b/>
          <w:sz w:val="24"/>
          <w:szCs w:val="24"/>
          <w:lang w:val="en-GB"/>
        </w:rPr>
        <w:t xml:space="preserve"> WG 14 Certifica</w:t>
      </w:r>
      <w:r w:rsidR="003E43DA">
        <w:rPr>
          <w:rFonts w:ascii="Arial" w:eastAsia="Times New Roman" w:hAnsi="Arial" w:cs="Arial"/>
          <w:b/>
          <w:sz w:val="24"/>
          <w:szCs w:val="24"/>
          <w:lang w:val="en-GB"/>
        </w:rPr>
        <w:t>tion of Ex Equipment Assemblies</w:t>
      </w:r>
    </w:p>
    <w:p w14:paraId="03B57A2B" w14:textId="77777777" w:rsidR="00E408F7" w:rsidRDefault="00E408F7" w:rsidP="00E408F7">
      <w:pPr>
        <w:spacing w:after="0" w:line="240" w:lineRule="auto"/>
        <w:ind w:left="709" w:hanging="851"/>
        <w:rPr>
          <w:rFonts w:ascii="Arial" w:hAnsi="Arial" w:cs="Arial"/>
          <w:b/>
          <w:bCs/>
          <w:sz w:val="24"/>
          <w:szCs w:val="24"/>
          <w:u w:val="single"/>
        </w:rPr>
      </w:pPr>
      <w:r w:rsidRPr="004A4F54">
        <w:rPr>
          <w:rFonts w:ascii="Arial" w:hAnsi="Arial" w:cs="Arial"/>
          <w:b/>
          <w:bCs/>
          <w:sz w:val="24"/>
          <w:szCs w:val="24"/>
        </w:rPr>
        <w:tab/>
      </w:r>
      <w:r w:rsidRPr="004A4F54">
        <w:rPr>
          <w:rFonts w:ascii="Arial" w:hAnsi="Arial" w:cs="Arial"/>
          <w:b/>
          <w:bCs/>
          <w:sz w:val="24"/>
          <w:szCs w:val="24"/>
        </w:rPr>
        <w:tab/>
      </w:r>
      <w:r w:rsidRPr="004A4F54">
        <w:rPr>
          <w:rFonts w:ascii="Arial" w:hAnsi="Arial" w:cs="Arial"/>
          <w:b/>
          <w:bCs/>
          <w:sz w:val="24"/>
          <w:szCs w:val="24"/>
        </w:rPr>
        <w:tab/>
      </w:r>
      <w:r>
        <w:rPr>
          <w:rFonts w:ascii="Arial" w:hAnsi="Arial" w:cs="Arial"/>
          <w:b/>
          <w:bCs/>
          <w:sz w:val="24"/>
          <w:szCs w:val="24"/>
          <w:u w:val="single"/>
        </w:rPr>
        <w:t>Documents considered</w:t>
      </w:r>
      <w:r w:rsidRPr="00853D33">
        <w:rPr>
          <w:rFonts w:ascii="Arial" w:hAnsi="Arial" w:cs="Arial"/>
          <w:b/>
          <w:bCs/>
          <w:sz w:val="24"/>
          <w:szCs w:val="24"/>
          <w:u w:val="single"/>
        </w:rPr>
        <w:t>:</w:t>
      </w:r>
    </w:p>
    <w:p w14:paraId="641C676F" w14:textId="77777777" w:rsidR="00E408F7" w:rsidRDefault="00E408F7" w:rsidP="00E408F7">
      <w:pPr>
        <w:spacing w:after="0" w:line="240" w:lineRule="auto"/>
        <w:ind w:left="709" w:hanging="851"/>
        <w:rPr>
          <w:rFonts w:ascii="Arial" w:hAnsi="Arial" w:cs="Arial"/>
          <w:b/>
          <w:bCs/>
          <w:sz w:val="24"/>
          <w:szCs w:val="24"/>
          <w:u w:val="single"/>
        </w:rPr>
      </w:pPr>
    </w:p>
    <w:p w14:paraId="1407A6BE" w14:textId="10AE0320" w:rsidR="00E408F7" w:rsidRDefault="00E408F7" w:rsidP="00E408F7">
      <w:pPr>
        <w:pStyle w:val="ListParagraph"/>
        <w:numPr>
          <w:ilvl w:val="0"/>
          <w:numId w:val="33"/>
        </w:numPr>
        <w:spacing w:after="0" w:line="240" w:lineRule="auto"/>
        <w:rPr>
          <w:rFonts w:ascii="Arial" w:eastAsia="Times New Roman" w:hAnsi="Arial" w:cs="Arial"/>
          <w:sz w:val="24"/>
          <w:szCs w:val="24"/>
          <w:lang w:val="en-GB"/>
        </w:rPr>
      </w:pPr>
      <w:proofErr w:type="spellStart"/>
      <w:r w:rsidRPr="00E408F7">
        <w:rPr>
          <w:rFonts w:ascii="Arial" w:eastAsia="Times New Roman" w:hAnsi="Arial" w:cs="Arial"/>
          <w:b/>
          <w:bCs/>
          <w:lang w:val="en-GB"/>
        </w:rPr>
        <w:t>ExTAG</w:t>
      </w:r>
      <w:proofErr w:type="spellEnd"/>
      <w:r w:rsidRPr="00E408F7">
        <w:rPr>
          <w:rFonts w:ascii="Arial" w:eastAsia="Times New Roman" w:hAnsi="Arial" w:cs="Arial"/>
          <w:b/>
          <w:bCs/>
          <w:lang w:val="en-GB"/>
        </w:rPr>
        <w:t>(2020 Remote/WG14)04</w:t>
      </w:r>
      <w:r w:rsidRPr="00E408F7">
        <w:rPr>
          <w:rFonts w:ascii="Arial" w:eastAsia="Times New Roman" w:hAnsi="Arial" w:cs="Arial"/>
          <w:lang w:val="en-GB"/>
        </w:rPr>
        <w:t xml:space="preserve">- Report from Convener of </w:t>
      </w:r>
      <w:proofErr w:type="spellStart"/>
      <w:r w:rsidRPr="00E408F7">
        <w:rPr>
          <w:rFonts w:ascii="Arial" w:eastAsia="Times New Roman" w:hAnsi="Arial" w:cs="Arial"/>
          <w:lang w:val="en-GB"/>
        </w:rPr>
        <w:t>ExTAG</w:t>
      </w:r>
      <w:proofErr w:type="spellEnd"/>
      <w:r>
        <w:rPr>
          <w:rFonts w:ascii="Arial" w:eastAsia="Times New Roman" w:hAnsi="Arial" w:cs="Arial"/>
          <w:lang w:val="en-GB"/>
        </w:rPr>
        <w:t xml:space="preserve"> WG14</w:t>
      </w:r>
    </w:p>
    <w:p w14:paraId="5159F915" w14:textId="77777777" w:rsidR="00E408F7" w:rsidRDefault="00E408F7" w:rsidP="005B3761">
      <w:pPr>
        <w:pStyle w:val="ListParagraph"/>
        <w:spacing w:after="0" w:line="240" w:lineRule="auto"/>
        <w:ind w:left="0"/>
        <w:rPr>
          <w:rFonts w:ascii="Arial" w:eastAsia="Times New Roman" w:hAnsi="Arial" w:cs="Arial"/>
          <w:sz w:val="24"/>
          <w:szCs w:val="24"/>
          <w:lang w:val="en-GB"/>
        </w:rPr>
      </w:pPr>
    </w:p>
    <w:p w14:paraId="612884CE" w14:textId="31530949" w:rsidR="006B5DF2" w:rsidRPr="00972A0E" w:rsidRDefault="00CB099C" w:rsidP="005B3761">
      <w:pPr>
        <w:pStyle w:val="ListParagraph"/>
        <w:spacing w:after="0" w:line="240" w:lineRule="auto"/>
        <w:ind w:left="0"/>
        <w:rPr>
          <w:rFonts w:ascii="Arial" w:hAnsi="Arial" w:cs="Arial"/>
          <w:bCs/>
          <w:sz w:val="24"/>
          <w:szCs w:val="24"/>
        </w:rPr>
      </w:pPr>
      <w:r w:rsidRPr="00CB099C">
        <w:rPr>
          <w:rFonts w:ascii="Arial" w:eastAsia="Times New Roman" w:hAnsi="Arial" w:cs="Arial"/>
          <w:sz w:val="24"/>
          <w:szCs w:val="24"/>
          <w:lang w:val="en-GB"/>
        </w:rPr>
        <w:t xml:space="preserve">The Chair commenced </w:t>
      </w:r>
      <w:r w:rsidR="005B3761">
        <w:rPr>
          <w:rFonts w:ascii="Arial" w:eastAsia="Times New Roman" w:hAnsi="Arial" w:cs="Arial"/>
          <w:sz w:val="24"/>
          <w:szCs w:val="24"/>
          <w:lang w:val="en-GB"/>
        </w:rPr>
        <w:t xml:space="preserve">this item </w:t>
      </w:r>
      <w:r>
        <w:rPr>
          <w:rFonts w:ascii="Arial" w:eastAsia="Times New Roman" w:hAnsi="Arial" w:cs="Arial"/>
          <w:sz w:val="24"/>
          <w:szCs w:val="24"/>
          <w:lang w:val="en-GB"/>
        </w:rPr>
        <w:t xml:space="preserve">by reminding the meeting that this WG </w:t>
      </w:r>
      <w:r w:rsidR="003E43DA" w:rsidRPr="003E43DA">
        <w:rPr>
          <w:rFonts w:ascii="Arial" w:eastAsia="Times New Roman" w:hAnsi="Arial" w:cs="Arial"/>
          <w:sz w:val="24"/>
          <w:szCs w:val="24"/>
          <w:lang w:val="en-GB"/>
        </w:rPr>
        <w:t xml:space="preserve">was re-convened in September 2019 to monitor and </w:t>
      </w:r>
      <w:r>
        <w:rPr>
          <w:rFonts w:ascii="Arial" w:eastAsia="Times New Roman" w:hAnsi="Arial" w:cs="Arial"/>
          <w:sz w:val="24"/>
          <w:szCs w:val="24"/>
          <w:lang w:val="en-GB"/>
        </w:rPr>
        <w:t>support the work of PT 60079-46. He then invited Mr. Kelly</w:t>
      </w:r>
      <w:r w:rsidR="00C878E1">
        <w:rPr>
          <w:rFonts w:ascii="Arial" w:eastAsia="Times New Roman" w:hAnsi="Arial" w:cs="Arial"/>
          <w:sz w:val="24"/>
          <w:szCs w:val="24"/>
          <w:lang w:val="en-GB"/>
        </w:rPr>
        <w:t>,</w:t>
      </w:r>
      <w:r>
        <w:rPr>
          <w:rFonts w:ascii="Arial" w:eastAsia="Times New Roman" w:hAnsi="Arial" w:cs="Arial"/>
          <w:sz w:val="24"/>
          <w:szCs w:val="24"/>
          <w:lang w:val="en-GB"/>
        </w:rPr>
        <w:t xml:space="preserve"> the Convenor</w:t>
      </w:r>
      <w:r w:rsidR="00C878E1">
        <w:rPr>
          <w:rFonts w:ascii="Arial" w:eastAsia="Times New Roman" w:hAnsi="Arial" w:cs="Arial"/>
          <w:sz w:val="24"/>
          <w:szCs w:val="24"/>
          <w:lang w:val="en-GB"/>
        </w:rPr>
        <w:t>,</w:t>
      </w:r>
      <w:r>
        <w:rPr>
          <w:rFonts w:ascii="Arial" w:eastAsia="Times New Roman" w:hAnsi="Arial" w:cs="Arial"/>
          <w:sz w:val="24"/>
          <w:szCs w:val="24"/>
          <w:lang w:val="en-GB"/>
        </w:rPr>
        <w:t xml:space="preserve"> to report. Mr. Kelly advised that his report would be very brief as</w:t>
      </w:r>
      <w:r w:rsidRPr="00CB099C">
        <w:rPr>
          <w:rFonts w:ascii="Arial" w:eastAsia="Times New Roman" w:hAnsi="Arial" w:cs="Arial"/>
          <w:sz w:val="24"/>
          <w:szCs w:val="24"/>
          <w:lang w:val="en-GB"/>
        </w:rPr>
        <w:t xml:space="preserve"> </w:t>
      </w:r>
      <w:r>
        <w:rPr>
          <w:rFonts w:ascii="Arial" w:eastAsia="Times New Roman" w:hAnsi="Arial" w:cs="Arial"/>
          <w:sz w:val="24"/>
          <w:szCs w:val="24"/>
          <w:lang w:val="en-GB"/>
        </w:rPr>
        <w:t>i</w:t>
      </w:r>
      <w:r w:rsidRPr="00CB099C">
        <w:rPr>
          <w:rFonts w:ascii="Arial" w:eastAsia="Times New Roman" w:hAnsi="Arial" w:cs="Arial"/>
          <w:sz w:val="24"/>
          <w:szCs w:val="24"/>
          <w:lang w:val="en-GB"/>
        </w:rPr>
        <w:t xml:space="preserve">t </w:t>
      </w:r>
      <w:r>
        <w:rPr>
          <w:rFonts w:ascii="Arial" w:eastAsia="Times New Roman" w:hAnsi="Arial" w:cs="Arial"/>
          <w:sz w:val="24"/>
          <w:szCs w:val="24"/>
          <w:lang w:val="en-GB"/>
        </w:rPr>
        <w:t xml:space="preserve">had been </w:t>
      </w:r>
      <w:r w:rsidRPr="00CB099C">
        <w:rPr>
          <w:rFonts w:ascii="Arial" w:eastAsia="Times New Roman" w:hAnsi="Arial" w:cs="Arial"/>
          <w:sz w:val="24"/>
          <w:szCs w:val="24"/>
          <w:lang w:val="en-GB"/>
        </w:rPr>
        <w:t xml:space="preserve">intended that a joint meeting between IEC/TC 31 PT 60079-46 and </w:t>
      </w:r>
      <w:proofErr w:type="spellStart"/>
      <w:r w:rsidRPr="00CB099C">
        <w:rPr>
          <w:rFonts w:ascii="Arial" w:eastAsia="Times New Roman" w:hAnsi="Arial" w:cs="Arial"/>
          <w:sz w:val="24"/>
          <w:szCs w:val="24"/>
          <w:lang w:val="en-GB"/>
        </w:rPr>
        <w:t>ExTAG</w:t>
      </w:r>
      <w:proofErr w:type="spellEnd"/>
      <w:r w:rsidRPr="00CB099C">
        <w:rPr>
          <w:rFonts w:ascii="Arial" w:eastAsia="Times New Roman" w:hAnsi="Arial" w:cs="Arial"/>
          <w:sz w:val="24"/>
          <w:szCs w:val="24"/>
          <w:lang w:val="en-GB"/>
        </w:rPr>
        <w:t xml:space="preserve"> WG14 would be held during the April 2020 CAG meetings</w:t>
      </w:r>
      <w:r>
        <w:rPr>
          <w:rFonts w:ascii="Arial" w:eastAsia="Times New Roman" w:hAnsi="Arial" w:cs="Arial"/>
          <w:sz w:val="24"/>
          <w:szCs w:val="24"/>
          <w:lang w:val="en-GB"/>
        </w:rPr>
        <w:t xml:space="preserve"> however </w:t>
      </w:r>
      <w:r w:rsidR="005B3761">
        <w:rPr>
          <w:rFonts w:ascii="Arial" w:eastAsia="Times New Roman" w:hAnsi="Arial" w:cs="Arial"/>
          <w:sz w:val="24"/>
          <w:szCs w:val="24"/>
          <w:lang w:val="en-GB"/>
        </w:rPr>
        <w:t xml:space="preserve">this </w:t>
      </w:r>
      <w:r w:rsidRPr="00CB099C">
        <w:rPr>
          <w:rFonts w:ascii="Arial" w:eastAsia="Times New Roman" w:hAnsi="Arial" w:cs="Arial"/>
          <w:sz w:val="24"/>
          <w:szCs w:val="24"/>
          <w:lang w:val="en-GB"/>
        </w:rPr>
        <w:t>could not be held due to COVID-19.</w:t>
      </w:r>
      <w:r>
        <w:rPr>
          <w:rFonts w:ascii="Arial" w:eastAsia="Times New Roman" w:hAnsi="Arial" w:cs="Arial"/>
          <w:sz w:val="24"/>
          <w:szCs w:val="24"/>
          <w:lang w:val="en-GB"/>
        </w:rPr>
        <w:t xml:space="preserve"> He advised that it is hoped that a zoom meeting will be carried out in the Spring</w:t>
      </w:r>
      <w:r w:rsidR="005B3761">
        <w:rPr>
          <w:rFonts w:ascii="Arial" w:eastAsia="Times New Roman" w:hAnsi="Arial" w:cs="Arial"/>
          <w:sz w:val="24"/>
          <w:szCs w:val="24"/>
          <w:lang w:val="en-GB"/>
        </w:rPr>
        <w:t xml:space="preserve"> of 2020. </w:t>
      </w:r>
      <w:r>
        <w:rPr>
          <w:rFonts w:ascii="Arial" w:eastAsia="Times New Roman" w:hAnsi="Arial" w:cs="Arial"/>
          <w:sz w:val="24"/>
          <w:szCs w:val="24"/>
          <w:lang w:val="en-GB"/>
        </w:rPr>
        <w:t xml:space="preserve">The Chair commented that as there were no </w:t>
      </w:r>
      <w:r w:rsidR="00961690">
        <w:rPr>
          <w:rFonts w:ascii="Arial" w:eastAsia="Times New Roman" w:hAnsi="Arial" w:cs="Arial"/>
          <w:sz w:val="24"/>
          <w:szCs w:val="24"/>
          <w:lang w:val="en-GB"/>
        </w:rPr>
        <w:t>issues to be discussed</w:t>
      </w:r>
      <w:r>
        <w:rPr>
          <w:rFonts w:ascii="Arial" w:eastAsia="Times New Roman" w:hAnsi="Arial" w:cs="Arial"/>
          <w:sz w:val="24"/>
          <w:szCs w:val="24"/>
          <w:lang w:val="en-GB"/>
        </w:rPr>
        <w:t xml:space="preserve"> move on the next Agenda Item</w:t>
      </w:r>
      <w:r w:rsidR="006B5DF2">
        <w:rPr>
          <w:rFonts w:ascii="Arial" w:eastAsia="Times New Roman" w:hAnsi="Arial" w:cs="Arial"/>
          <w:sz w:val="24"/>
          <w:szCs w:val="24"/>
          <w:lang w:val="en-GB"/>
        </w:rPr>
        <w:t xml:space="preserve">. </w:t>
      </w:r>
      <w:r w:rsidR="006B5DF2" w:rsidRPr="002E045D">
        <w:rPr>
          <w:rFonts w:ascii="Arial" w:hAnsi="Arial" w:cs="Arial"/>
          <w:bCs/>
          <w:sz w:val="24"/>
          <w:szCs w:val="24"/>
        </w:rPr>
        <w:t xml:space="preserve">The meeting </w:t>
      </w:r>
      <w:r w:rsidR="006B5DF2" w:rsidRPr="00972A0E">
        <w:rPr>
          <w:rFonts w:ascii="Arial" w:hAnsi="Arial" w:cs="Arial"/>
          <w:bCs/>
          <w:sz w:val="24"/>
          <w:szCs w:val="24"/>
        </w:rPr>
        <w:t>record</w:t>
      </w:r>
      <w:r w:rsidR="00B475C4" w:rsidRPr="00972A0E">
        <w:rPr>
          <w:rFonts w:ascii="Arial" w:hAnsi="Arial" w:cs="Arial"/>
          <w:bCs/>
          <w:sz w:val="24"/>
          <w:szCs w:val="24"/>
        </w:rPr>
        <w:t>ed</w:t>
      </w:r>
      <w:r w:rsidR="006B5DF2" w:rsidRPr="00972A0E">
        <w:rPr>
          <w:rFonts w:ascii="Arial" w:hAnsi="Arial" w:cs="Arial"/>
          <w:bCs/>
          <w:sz w:val="24"/>
          <w:szCs w:val="24"/>
        </w:rPr>
        <w:t xml:space="preserve"> the following decision.</w:t>
      </w:r>
    </w:p>
    <w:p w14:paraId="289E97DD" w14:textId="77777777" w:rsidR="006B5DF2" w:rsidRPr="00972A0E" w:rsidRDefault="006B5DF2" w:rsidP="00CB099C">
      <w:pPr>
        <w:spacing w:after="0" w:line="240" w:lineRule="auto"/>
        <w:jc w:val="both"/>
        <w:rPr>
          <w:rFonts w:ascii="Arial" w:hAnsi="Arial"/>
          <w:b/>
          <w:bCs/>
          <w:color w:val="0070C0"/>
          <w:u w:val="single"/>
          <w:lang w:val="en-GB" w:eastAsia="zh-CN"/>
        </w:rPr>
      </w:pPr>
    </w:p>
    <w:p w14:paraId="07A5115F" w14:textId="6A7BC0C1" w:rsidR="00CB099C" w:rsidRPr="00972A0E" w:rsidRDefault="00CB099C" w:rsidP="00CB099C">
      <w:pPr>
        <w:spacing w:after="0" w:line="240" w:lineRule="auto"/>
        <w:jc w:val="both"/>
        <w:rPr>
          <w:rFonts w:ascii="Arial" w:hAnsi="Arial"/>
          <w:b/>
          <w:bCs/>
          <w:color w:val="0070C0"/>
          <w:u w:val="single"/>
          <w:lang w:val="en-GB" w:eastAsia="zh-CN"/>
        </w:rPr>
      </w:pPr>
      <w:r w:rsidRPr="00972A0E">
        <w:rPr>
          <w:rFonts w:ascii="Arial" w:hAnsi="Arial"/>
          <w:b/>
          <w:bCs/>
          <w:color w:val="0070C0"/>
          <w:u w:val="single"/>
          <w:lang w:val="en-GB" w:eastAsia="zh-CN"/>
        </w:rPr>
        <w:t>Decision 2020/21</w:t>
      </w:r>
    </w:p>
    <w:p w14:paraId="62982381" w14:textId="77777777" w:rsidR="00CB099C" w:rsidRDefault="00CB099C" w:rsidP="00CB099C">
      <w:pPr>
        <w:spacing w:after="0" w:line="240" w:lineRule="auto"/>
        <w:jc w:val="both"/>
        <w:rPr>
          <w:rFonts w:ascii="Arial" w:hAnsi="Arial" w:cs="Arial"/>
          <w:color w:val="0070C0"/>
        </w:rPr>
      </w:pPr>
      <w:r w:rsidRPr="00972A0E">
        <w:rPr>
          <w:rFonts w:ascii="Arial" w:hAnsi="Arial"/>
          <w:bCs/>
          <w:color w:val="0070C0"/>
          <w:lang w:val="en-GB" w:eastAsia="zh-CN"/>
        </w:rPr>
        <w:t xml:space="preserve">Members </w:t>
      </w:r>
      <w:r w:rsidRPr="00972A0E">
        <w:rPr>
          <w:rFonts w:ascii="Arial" w:hAnsi="Arial" w:hint="eastAsia"/>
          <w:bCs/>
          <w:color w:val="0070C0"/>
          <w:u w:val="single"/>
          <w:lang w:val="en-GB" w:eastAsia="zh-CN"/>
        </w:rPr>
        <w:t>accepted</w:t>
      </w:r>
      <w:r w:rsidRPr="00972A0E">
        <w:rPr>
          <w:rFonts w:ascii="Arial" w:hAnsi="Arial" w:hint="eastAsia"/>
          <w:bCs/>
          <w:color w:val="0070C0"/>
          <w:lang w:val="en-GB" w:eastAsia="zh-CN"/>
        </w:rPr>
        <w:t xml:space="preserve"> </w:t>
      </w:r>
      <w:r w:rsidRPr="00972A0E">
        <w:rPr>
          <w:rFonts w:ascii="Arial" w:hAnsi="Arial"/>
          <w:bCs/>
          <w:color w:val="0070C0"/>
          <w:lang w:val="en-GB" w:eastAsia="zh-CN"/>
        </w:rPr>
        <w:t xml:space="preserve">a report from Mr Paul Kelly (circulated as </w:t>
      </w:r>
      <w:proofErr w:type="spellStart"/>
      <w:r w:rsidRPr="00972A0E">
        <w:rPr>
          <w:rFonts w:ascii="Arial" w:eastAsia="Times New Roman" w:hAnsi="Arial"/>
          <w:bCs/>
          <w:color w:val="0070C0"/>
          <w:szCs w:val="24"/>
          <w:lang w:val="en-GB" w:eastAsia="fr-FR"/>
        </w:rPr>
        <w:t>ExTAG</w:t>
      </w:r>
      <w:proofErr w:type="spellEnd"/>
      <w:r w:rsidRPr="00972A0E">
        <w:rPr>
          <w:rFonts w:ascii="Arial" w:eastAsia="Times New Roman" w:hAnsi="Arial"/>
          <w:bCs/>
          <w:color w:val="0070C0"/>
          <w:szCs w:val="24"/>
          <w:lang w:val="en-GB" w:eastAsia="fr-FR"/>
        </w:rPr>
        <w:t xml:space="preserve">(2020 Remote/WG01)04) </w:t>
      </w:r>
      <w:r w:rsidRPr="00972A0E">
        <w:rPr>
          <w:rFonts w:ascii="Arial" w:hAnsi="Arial"/>
          <w:bCs/>
          <w:color w:val="0070C0"/>
          <w:lang w:val="en-GB" w:eastAsia="zh-CN"/>
        </w:rPr>
        <w:t xml:space="preserve">on </w:t>
      </w:r>
      <w:proofErr w:type="spellStart"/>
      <w:r w:rsidRPr="00972A0E">
        <w:rPr>
          <w:rFonts w:ascii="Arial" w:hAnsi="Arial"/>
          <w:bCs/>
          <w:color w:val="0070C0"/>
          <w:lang w:val="en-GB" w:eastAsia="zh-CN"/>
        </w:rPr>
        <w:t>ExTAG</w:t>
      </w:r>
      <w:proofErr w:type="spellEnd"/>
      <w:r w:rsidRPr="00972A0E">
        <w:rPr>
          <w:rFonts w:ascii="Arial" w:hAnsi="Arial"/>
          <w:bCs/>
          <w:color w:val="0070C0"/>
          <w:lang w:val="en-GB" w:eastAsia="zh-CN"/>
        </w:rPr>
        <w:t xml:space="preserve"> WG 14 work in monitoring and supporting the work of PT 60079-46 in maintaining IEC TS 60079-46.</w:t>
      </w:r>
      <w:r w:rsidRPr="00BE51A3">
        <w:rPr>
          <w:rFonts w:ascii="Arial" w:hAnsi="Arial" w:cs="Arial"/>
          <w:color w:val="0070C0"/>
        </w:rPr>
        <w:t xml:space="preserve"> </w:t>
      </w:r>
    </w:p>
    <w:p w14:paraId="2B72DA4D" w14:textId="77777777" w:rsidR="00C878E1" w:rsidRDefault="00C878E1" w:rsidP="00AD7AD1">
      <w:pPr>
        <w:spacing w:after="0" w:line="240" w:lineRule="auto"/>
        <w:ind w:left="709" w:hanging="709"/>
        <w:jc w:val="both"/>
        <w:rPr>
          <w:rFonts w:ascii="Arial" w:eastAsia="Times New Roman" w:hAnsi="Arial" w:cs="Arial"/>
          <w:b/>
          <w:color w:val="FF0000"/>
          <w:sz w:val="24"/>
          <w:szCs w:val="24"/>
          <w:lang w:val="en-GB"/>
        </w:rPr>
      </w:pPr>
    </w:p>
    <w:p w14:paraId="09C31615" w14:textId="77777777" w:rsidR="0051371D" w:rsidRPr="00853D33" w:rsidRDefault="0051371D" w:rsidP="0051371D">
      <w:pPr>
        <w:ind w:left="709" w:hanging="851"/>
        <w:rPr>
          <w:rFonts w:ascii="Arial" w:hAnsi="Arial"/>
          <w:b/>
          <w:i/>
          <w:sz w:val="24"/>
          <w:szCs w:val="24"/>
        </w:rPr>
      </w:pPr>
      <w:r w:rsidRPr="003D2E00">
        <w:rPr>
          <w:rFonts w:ascii="Arial" w:hAnsi="Arial"/>
          <w:b/>
          <w:i/>
          <w:sz w:val="24"/>
          <w:szCs w:val="24"/>
        </w:rPr>
        <w:t>7.</w:t>
      </w:r>
      <w:r w:rsidR="00646124" w:rsidRPr="003D2E00">
        <w:rPr>
          <w:rFonts w:ascii="Arial" w:hAnsi="Arial"/>
          <w:b/>
          <w:i/>
          <w:sz w:val="24"/>
          <w:szCs w:val="24"/>
        </w:rPr>
        <w:t>8</w:t>
      </w:r>
      <w:r w:rsidRPr="00853D33">
        <w:rPr>
          <w:rFonts w:ascii="Arial" w:hAnsi="Arial"/>
          <w:b/>
          <w:sz w:val="24"/>
          <w:szCs w:val="24"/>
        </w:rPr>
        <w:t xml:space="preserve"> </w:t>
      </w:r>
      <w:r w:rsidRPr="00853D33">
        <w:rPr>
          <w:rFonts w:ascii="Arial" w:hAnsi="Arial"/>
          <w:b/>
          <w:sz w:val="24"/>
          <w:szCs w:val="24"/>
        </w:rPr>
        <w:tab/>
      </w:r>
      <w:proofErr w:type="spellStart"/>
      <w:r w:rsidRPr="00853D33">
        <w:rPr>
          <w:rFonts w:ascii="Arial" w:hAnsi="Arial"/>
          <w:b/>
          <w:sz w:val="24"/>
          <w:szCs w:val="24"/>
        </w:rPr>
        <w:t>ExTAG</w:t>
      </w:r>
      <w:proofErr w:type="spellEnd"/>
      <w:r>
        <w:rPr>
          <w:rFonts w:ascii="Arial" w:hAnsi="Arial"/>
          <w:b/>
          <w:sz w:val="24"/>
          <w:szCs w:val="24"/>
        </w:rPr>
        <w:t xml:space="preserve"> </w:t>
      </w:r>
      <w:r w:rsidRPr="00853D33">
        <w:rPr>
          <w:rFonts w:ascii="Arial" w:hAnsi="Arial"/>
          <w:b/>
          <w:sz w:val="24"/>
          <w:szCs w:val="24"/>
        </w:rPr>
        <w:t>AdhocWG1</w:t>
      </w:r>
      <w:r w:rsidRPr="00853D33">
        <w:t xml:space="preserve"> </w:t>
      </w:r>
      <w:r w:rsidRPr="00853D33">
        <w:rPr>
          <w:rFonts w:ascii="Arial" w:hAnsi="Arial"/>
          <w:b/>
          <w:i/>
          <w:sz w:val="24"/>
          <w:szCs w:val="24"/>
        </w:rPr>
        <w:t>Modular concept for electrical Ex Equipment</w:t>
      </w:r>
    </w:p>
    <w:p w14:paraId="127A0FC8" w14:textId="7201EBD7" w:rsidR="0051371D" w:rsidRDefault="0051371D" w:rsidP="00961690">
      <w:pPr>
        <w:spacing w:after="0" w:line="240" w:lineRule="auto"/>
        <w:ind w:left="709"/>
        <w:jc w:val="both"/>
        <w:rPr>
          <w:rFonts w:ascii="Arial" w:hAnsi="Arial" w:cs="Arial"/>
          <w:b/>
          <w:bCs/>
          <w:sz w:val="24"/>
          <w:szCs w:val="24"/>
          <w:u w:val="single"/>
        </w:rPr>
      </w:pPr>
      <w:r w:rsidRPr="00853D33">
        <w:rPr>
          <w:rFonts w:ascii="Arial" w:hAnsi="Arial" w:cs="Arial"/>
          <w:bCs/>
          <w:sz w:val="24"/>
          <w:szCs w:val="24"/>
        </w:rPr>
        <w:tab/>
      </w:r>
      <w:r w:rsidRPr="003D2AFF">
        <w:rPr>
          <w:rFonts w:ascii="Arial" w:hAnsi="Arial" w:cs="Arial"/>
          <w:bCs/>
          <w:sz w:val="24"/>
          <w:szCs w:val="24"/>
        </w:rPr>
        <w:tab/>
        <w:t xml:space="preserve"> </w:t>
      </w:r>
      <w:r w:rsidRPr="003D2AFF">
        <w:rPr>
          <w:rFonts w:ascii="Arial" w:hAnsi="Arial" w:cs="Arial"/>
          <w:b/>
          <w:bCs/>
          <w:sz w:val="24"/>
          <w:szCs w:val="24"/>
        </w:rPr>
        <w:t xml:space="preserve">        </w:t>
      </w:r>
      <w:r w:rsidRPr="00271D48">
        <w:rPr>
          <w:rFonts w:ascii="Arial" w:hAnsi="Arial" w:cs="Arial"/>
          <w:b/>
          <w:bCs/>
          <w:sz w:val="24"/>
          <w:szCs w:val="24"/>
        </w:rPr>
        <w:t xml:space="preserve">  </w:t>
      </w:r>
      <w:r w:rsidRPr="003D2AFF">
        <w:rPr>
          <w:rFonts w:ascii="Arial" w:hAnsi="Arial" w:cs="Arial"/>
          <w:b/>
          <w:bCs/>
          <w:sz w:val="24"/>
          <w:szCs w:val="24"/>
          <w:u w:val="single"/>
        </w:rPr>
        <w:t>Document</w:t>
      </w:r>
      <w:r w:rsidR="003F1BA5">
        <w:rPr>
          <w:rFonts w:ascii="Arial" w:hAnsi="Arial" w:cs="Arial"/>
          <w:b/>
          <w:bCs/>
          <w:sz w:val="24"/>
          <w:szCs w:val="24"/>
          <w:u w:val="single"/>
        </w:rPr>
        <w:t>s</w:t>
      </w:r>
      <w:r w:rsidRPr="003D2AFF">
        <w:rPr>
          <w:rFonts w:ascii="Arial" w:hAnsi="Arial" w:cs="Arial"/>
          <w:b/>
          <w:bCs/>
          <w:sz w:val="24"/>
          <w:szCs w:val="24"/>
          <w:u w:val="single"/>
        </w:rPr>
        <w:t xml:space="preserve"> </w:t>
      </w:r>
      <w:r w:rsidR="00EE746F" w:rsidRPr="003D2AFF">
        <w:rPr>
          <w:rFonts w:ascii="Arial" w:hAnsi="Arial" w:cs="Arial"/>
          <w:b/>
          <w:bCs/>
          <w:sz w:val="24"/>
          <w:szCs w:val="24"/>
          <w:u w:val="single"/>
        </w:rPr>
        <w:t>consider</w:t>
      </w:r>
      <w:r w:rsidR="003F1BA5">
        <w:rPr>
          <w:rFonts w:ascii="Arial" w:hAnsi="Arial" w:cs="Arial"/>
          <w:b/>
          <w:bCs/>
          <w:sz w:val="24"/>
          <w:szCs w:val="24"/>
          <w:u w:val="single"/>
        </w:rPr>
        <w:t>ed</w:t>
      </w:r>
      <w:r w:rsidRPr="003D2AFF">
        <w:rPr>
          <w:rFonts w:ascii="Arial" w:hAnsi="Arial" w:cs="Arial"/>
          <w:b/>
          <w:bCs/>
          <w:sz w:val="24"/>
          <w:szCs w:val="24"/>
          <w:u w:val="single"/>
        </w:rPr>
        <w:t>:</w:t>
      </w:r>
    </w:p>
    <w:p w14:paraId="7CFCC308" w14:textId="77777777" w:rsidR="009C3386" w:rsidRPr="009C3386" w:rsidRDefault="009C3386" w:rsidP="00961690">
      <w:pPr>
        <w:tabs>
          <w:tab w:val="left" w:pos="2820"/>
        </w:tabs>
        <w:spacing w:after="0" w:line="240" w:lineRule="auto"/>
        <w:ind w:left="709" w:hanging="851"/>
        <w:rPr>
          <w:rFonts w:ascii="Arial" w:hAnsi="Arial" w:cs="Arial"/>
          <w:b/>
          <w:bCs/>
          <w:sz w:val="18"/>
          <w:szCs w:val="18"/>
          <w:u w:val="single"/>
        </w:rPr>
      </w:pPr>
    </w:p>
    <w:p w14:paraId="6FBC1B62" w14:textId="41C74271" w:rsidR="0051371D" w:rsidRDefault="0051371D" w:rsidP="00961690">
      <w:pPr>
        <w:pStyle w:val="ListParagraph"/>
        <w:numPr>
          <w:ilvl w:val="0"/>
          <w:numId w:val="20"/>
        </w:numPr>
        <w:spacing w:after="0" w:line="240" w:lineRule="auto"/>
        <w:ind w:firstLine="403"/>
        <w:rPr>
          <w:rFonts w:ascii="Arial" w:hAnsi="Arial" w:cs="Arial"/>
          <w:bCs/>
          <w:sz w:val="24"/>
          <w:szCs w:val="24"/>
        </w:rPr>
      </w:pPr>
      <w:proofErr w:type="spellStart"/>
      <w:r w:rsidRPr="00B11252">
        <w:rPr>
          <w:rFonts w:ascii="Arial" w:hAnsi="Arial" w:cs="Arial"/>
          <w:b/>
          <w:bCs/>
          <w:sz w:val="24"/>
          <w:szCs w:val="24"/>
        </w:rPr>
        <w:t>ExTAG</w:t>
      </w:r>
      <w:proofErr w:type="spellEnd"/>
      <w:r w:rsidRPr="00B11252">
        <w:rPr>
          <w:rFonts w:ascii="Arial" w:hAnsi="Arial" w:cs="Arial"/>
          <w:b/>
          <w:bCs/>
          <w:sz w:val="24"/>
          <w:szCs w:val="24"/>
        </w:rPr>
        <w:t>/</w:t>
      </w:r>
      <w:r w:rsidR="007D1921" w:rsidRPr="00B11252">
        <w:rPr>
          <w:rFonts w:ascii="Arial" w:hAnsi="Arial" w:cs="Arial"/>
          <w:b/>
          <w:bCs/>
          <w:sz w:val="24"/>
          <w:szCs w:val="24"/>
        </w:rPr>
        <w:t>614</w:t>
      </w:r>
      <w:r w:rsidR="00986694" w:rsidRPr="00B11252">
        <w:rPr>
          <w:rFonts w:ascii="Arial" w:hAnsi="Arial" w:cs="Arial"/>
          <w:b/>
          <w:bCs/>
          <w:sz w:val="24"/>
          <w:szCs w:val="24"/>
        </w:rPr>
        <w:t>/CD</w:t>
      </w:r>
      <w:r w:rsidR="00986694" w:rsidRPr="00CC0A9A">
        <w:rPr>
          <w:rFonts w:ascii="Arial" w:hAnsi="Arial" w:cs="Arial"/>
          <w:b/>
          <w:bCs/>
          <w:sz w:val="24"/>
          <w:szCs w:val="24"/>
        </w:rPr>
        <w:t xml:space="preserve"> </w:t>
      </w:r>
      <w:r w:rsidR="00986694" w:rsidRPr="00CC0A9A">
        <w:rPr>
          <w:rFonts w:ascii="Arial" w:hAnsi="Arial" w:cs="Arial"/>
          <w:bCs/>
          <w:sz w:val="24"/>
          <w:szCs w:val="24"/>
        </w:rPr>
        <w:t xml:space="preserve">Revision of OD 034 </w:t>
      </w:r>
      <w:r w:rsidR="006D340E" w:rsidRPr="00CC0A9A">
        <w:rPr>
          <w:rFonts w:ascii="Arial" w:hAnsi="Arial" w:cs="Arial"/>
          <w:bCs/>
          <w:sz w:val="24"/>
          <w:szCs w:val="24"/>
        </w:rPr>
        <w:t xml:space="preserve">Ed 2.0 </w:t>
      </w:r>
      <w:r w:rsidR="00986694" w:rsidRPr="00CC0A9A">
        <w:rPr>
          <w:rFonts w:ascii="Arial" w:hAnsi="Arial" w:cs="Arial"/>
          <w:bCs/>
          <w:sz w:val="24"/>
          <w:szCs w:val="24"/>
        </w:rPr>
        <w:t xml:space="preserve">Operational </w:t>
      </w:r>
      <w:r w:rsidR="00CC0A9A">
        <w:rPr>
          <w:rFonts w:ascii="Arial" w:hAnsi="Arial" w:cs="Arial"/>
          <w:bCs/>
          <w:sz w:val="24"/>
          <w:szCs w:val="24"/>
        </w:rPr>
        <w:tab/>
      </w:r>
      <w:r w:rsidR="00986694" w:rsidRPr="00CC0A9A">
        <w:rPr>
          <w:rFonts w:ascii="Arial" w:hAnsi="Arial" w:cs="Arial"/>
          <w:bCs/>
          <w:sz w:val="24"/>
          <w:szCs w:val="24"/>
        </w:rPr>
        <w:t xml:space="preserve">Document - Guidance on the preparation of IECEx Equipment </w:t>
      </w:r>
      <w:r w:rsidR="00CC0A9A">
        <w:rPr>
          <w:rFonts w:ascii="Arial" w:hAnsi="Arial" w:cs="Arial"/>
          <w:bCs/>
          <w:sz w:val="24"/>
          <w:szCs w:val="24"/>
        </w:rPr>
        <w:tab/>
      </w:r>
      <w:r w:rsidR="00986694" w:rsidRPr="00CC0A9A">
        <w:rPr>
          <w:rFonts w:ascii="Arial" w:hAnsi="Arial" w:cs="Arial"/>
          <w:bCs/>
          <w:sz w:val="24"/>
          <w:szCs w:val="24"/>
        </w:rPr>
        <w:t xml:space="preserve">Certificates and Reports covering more than one identifiable </w:t>
      </w:r>
      <w:r w:rsidR="00CC0A9A">
        <w:rPr>
          <w:rFonts w:ascii="Arial" w:hAnsi="Arial" w:cs="Arial"/>
          <w:bCs/>
          <w:sz w:val="24"/>
          <w:szCs w:val="24"/>
        </w:rPr>
        <w:tab/>
      </w:r>
      <w:r w:rsidR="00986694" w:rsidRPr="00CC0A9A">
        <w:rPr>
          <w:rFonts w:ascii="Arial" w:hAnsi="Arial" w:cs="Arial"/>
          <w:bCs/>
          <w:sz w:val="24"/>
          <w:szCs w:val="24"/>
        </w:rPr>
        <w:t>item of equipment</w:t>
      </w:r>
      <w:r w:rsidR="006D340E" w:rsidRPr="00CC0A9A">
        <w:rPr>
          <w:rFonts w:ascii="Arial" w:hAnsi="Arial" w:cs="Arial"/>
          <w:bCs/>
          <w:sz w:val="24"/>
          <w:szCs w:val="24"/>
        </w:rPr>
        <w:t>.</w:t>
      </w:r>
    </w:p>
    <w:p w14:paraId="3881E99E" w14:textId="77777777" w:rsidR="00961690" w:rsidRPr="00CC0A9A" w:rsidRDefault="00961690" w:rsidP="00961690">
      <w:pPr>
        <w:pStyle w:val="ListParagraph"/>
        <w:spacing w:after="0" w:line="240" w:lineRule="auto"/>
        <w:ind w:left="1843"/>
        <w:rPr>
          <w:rFonts w:ascii="Arial" w:hAnsi="Arial" w:cs="Arial"/>
          <w:bCs/>
          <w:sz w:val="24"/>
          <w:szCs w:val="24"/>
        </w:rPr>
      </w:pPr>
    </w:p>
    <w:p w14:paraId="4E226A09" w14:textId="5F703B6A" w:rsidR="00EE746F" w:rsidRDefault="00EE746F" w:rsidP="00961690">
      <w:pPr>
        <w:pStyle w:val="ListParagraph"/>
        <w:numPr>
          <w:ilvl w:val="0"/>
          <w:numId w:val="20"/>
        </w:numPr>
        <w:spacing w:after="0" w:line="240" w:lineRule="auto"/>
        <w:ind w:firstLine="403"/>
        <w:rPr>
          <w:rFonts w:ascii="Arial" w:hAnsi="Arial" w:cs="Arial"/>
          <w:bCs/>
          <w:sz w:val="24"/>
          <w:szCs w:val="24"/>
        </w:rPr>
      </w:pPr>
      <w:r w:rsidRPr="00B11252">
        <w:rPr>
          <w:rFonts w:ascii="Arial" w:hAnsi="Arial" w:cs="Arial"/>
          <w:b/>
          <w:bCs/>
          <w:sz w:val="24"/>
          <w:szCs w:val="24"/>
        </w:rPr>
        <w:t>OD 034</w:t>
      </w:r>
      <w:r w:rsidRPr="00CC0A9A">
        <w:rPr>
          <w:rFonts w:ascii="Arial" w:hAnsi="Arial" w:cs="Arial"/>
          <w:b/>
          <w:bCs/>
          <w:sz w:val="24"/>
          <w:szCs w:val="24"/>
        </w:rPr>
        <w:t xml:space="preserve"> </w:t>
      </w:r>
      <w:r w:rsidR="003D2AFF" w:rsidRPr="00CC0A9A">
        <w:rPr>
          <w:rFonts w:ascii="Arial" w:hAnsi="Arial" w:cs="Arial"/>
          <w:bCs/>
          <w:sz w:val="24"/>
          <w:szCs w:val="24"/>
        </w:rPr>
        <w:t xml:space="preserve">Operational Document - Guidance on the preparation of </w:t>
      </w:r>
      <w:r w:rsidR="00CC0A9A">
        <w:rPr>
          <w:rFonts w:ascii="Arial" w:hAnsi="Arial" w:cs="Arial"/>
          <w:bCs/>
          <w:sz w:val="24"/>
          <w:szCs w:val="24"/>
        </w:rPr>
        <w:tab/>
      </w:r>
      <w:r w:rsidR="003D2AFF" w:rsidRPr="00CC0A9A">
        <w:rPr>
          <w:rFonts w:ascii="Arial" w:hAnsi="Arial" w:cs="Arial"/>
          <w:bCs/>
          <w:sz w:val="24"/>
          <w:szCs w:val="24"/>
        </w:rPr>
        <w:t xml:space="preserve">IECEx Equipment Certificates and Reports covering more than </w:t>
      </w:r>
      <w:r w:rsidR="00CC0A9A">
        <w:rPr>
          <w:rFonts w:ascii="Arial" w:hAnsi="Arial" w:cs="Arial"/>
          <w:bCs/>
          <w:sz w:val="24"/>
          <w:szCs w:val="24"/>
        </w:rPr>
        <w:tab/>
      </w:r>
      <w:r w:rsidR="003D2AFF" w:rsidRPr="00CC0A9A">
        <w:rPr>
          <w:rFonts w:ascii="Arial" w:hAnsi="Arial" w:cs="Arial"/>
          <w:bCs/>
          <w:sz w:val="24"/>
          <w:szCs w:val="24"/>
        </w:rPr>
        <w:t xml:space="preserve">one </w:t>
      </w:r>
      <w:r w:rsidR="006D340E" w:rsidRPr="00CC0A9A">
        <w:rPr>
          <w:rFonts w:ascii="Arial" w:hAnsi="Arial" w:cs="Arial"/>
          <w:bCs/>
          <w:sz w:val="24"/>
          <w:szCs w:val="24"/>
        </w:rPr>
        <w:t>identifiable item of equipment, (current Ed 2.0)</w:t>
      </w:r>
    </w:p>
    <w:p w14:paraId="70600F9B" w14:textId="3043995B" w:rsidR="00C878E1" w:rsidRDefault="00C878E1" w:rsidP="00C878E1">
      <w:pPr>
        <w:spacing w:after="0" w:line="240" w:lineRule="auto"/>
        <w:jc w:val="both"/>
        <w:rPr>
          <w:rFonts w:ascii="Arial" w:hAnsi="Arial" w:cs="Arial"/>
          <w:bCs/>
          <w:sz w:val="24"/>
          <w:szCs w:val="24"/>
        </w:rPr>
      </w:pPr>
    </w:p>
    <w:p w14:paraId="5858B234" w14:textId="44244FE2" w:rsidR="00C878E1" w:rsidRPr="00961690" w:rsidRDefault="00C878E1" w:rsidP="00E208C6">
      <w:pPr>
        <w:pStyle w:val="ListParagraph"/>
        <w:spacing w:after="0" w:line="240" w:lineRule="auto"/>
        <w:ind w:left="0"/>
        <w:jc w:val="both"/>
        <w:rPr>
          <w:rFonts w:ascii="Arial" w:hAnsi="Arial" w:cs="Arial"/>
          <w:bCs/>
          <w:sz w:val="24"/>
          <w:szCs w:val="24"/>
        </w:rPr>
      </w:pPr>
      <w:r w:rsidRPr="00CB099C">
        <w:rPr>
          <w:rFonts w:ascii="Arial" w:eastAsia="Times New Roman" w:hAnsi="Arial" w:cs="Arial"/>
          <w:sz w:val="24"/>
          <w:szCs w:val="24"/>
          <w:lang w:val="en-GB"/>
        </w:rPr>
        <w:t xml:space="preserve">The Chair commenced </w:t>
      </w:r>
      <w:r>
        <w:rPr>
          <w:rFonts w:ascii="Arial" w:eastAsia="Times New Roman" w:hAnsi="Arial" w:cs="Arial"/>
          <w:sz w:val="24"/>
          <w:szCs w:val="24"/>
          <w:lang w:val="en-GB"/>
        </w:rPr>
        <w:t>by reminding the meeting that d</w:t>
      </w:r>
      <w:proofErr w:type="spellStart"/>
      <w:r w:rsidRPr="00C878E1">
        <w:rPr>
          <w:rFonts w:ascii="Arial" w:hAnsi="Arial" w:cs="Arial"/>
          <w:bCs/>
          <w:sz w:val="24"/>
          <w:szCs w:val="24"/>
        </w:rPr>
        <w:t>uring</w:t>
      </w:r>
      <w:proofErr w:type="spellEnd"/>
      <w:r w:rsidRPr="00C878E1">
        <w:rPr>
          <w:rFonts w:ascii="Arial" w:hAnsi="Arial" w:cs="Arial"/>
          <w:bCs/>
          <w:sz w:val="24"/>
          <w:szCs w:val="24"/>
        </w:rPr>
        <w:t xml:space="preserve"> the </w:t>
      </w:r>
      <w:proofErr w:type="spellStart"/>
      <w:r w:rsidRPr="00C878E1">
        <w:rPr>
          <w:rFonts w:ascii="Arial" w:hAnsi="Arial" w:cs="Arial"/>
          <w:bCs/>
          <w:sz w:val="24"/>
          <w:szCs w:val="24"/>
        </w:rPr>
        <w:t>ExTAG</w:t>
      </w:r>
      <w:proofErr w:type="spellEnd"/>
      <w:r w:rsidRPr="00C878E1">
        <w:rPr>
          <w:rFonts w:ascii="Arial" w:hAnsi="Arial" w:cs="Arial"/>
          <w:bCs/>
          <w:sz w:val="24"/>
          <w:szCs w:val="24"/>
        </w:rPr>
        <w:t xml:space="preserve"> 2019 Dubai Meeting it was agreed to recommend the revision of OD 034 Operational Document - Guidance on the preparation of IECEx Equipment Certificates and Reports covering more than one identifiable item of equipment to the </w:t>
      </w:r>
      <w:proofErr w:type="spellStart"/>
      <w:r w:rsidRPr="00C878E1">
        <w:rPr>
          <w:rFonts w:ascii="Arial" w:hAnsi="Arial" w:cs="Arial"/>
          <w:bCs/>
          <w:sz w:val="24"/>
          <w:szCs w:val="24"/>
        </w:rPr>
        <w:t>ExMC</w:t>
      </w:r>
      <w:proofErr w:type="spellEnd"/>
      <w:r w:rsidRPr="00C878E1">
        <w:rPr>
          <w:rFonts w:ascii="Arial" w:hAnsi="Arial" w:cs="Arial"/>
          <w:bCs/>
          <w:sz w:val="24"/>
          <w:szCs w:val="24"/>
        </w:rPr>
        <w:t xml:space="preserve">. The </w:t>
      </w:r>
      <w:proofErr w:type="spellStart"/>
      <w:r w:rsidRPr="00C878E1">
        <w:rPr>
          <w:rFonts w:ascii="Arial" w:hAnsi="Arial" w:cs="Arial"/>
          <w:bCs/>
          <w:sz w:val="24"/>
          <w:szCs w:val="24"/>
        </w:rPr>
        <w:t>ExMC</w:t>
      </w:r>
      <w:proofErr w:type="spellEnd"/>
      <w:r w:rsidRPr="00C878E1">
        <w:rPr>
          <w:rFonts w:ascii="Arial" w:hAnsi="Arial" w:cs="Arial"/>
          <w:bCs/>
          <w:sz w:val="24"/>
          <w:szCs w:val="24"/>
        </w:rPr>
        <w:t xml:space="preserve"> agreed to the revision.</w:t>
      </w:r>
      <w:r>
        <w:rPr>
          <w:rFonts w:ascii="Arial" w:hAnsi="Arial" w:cs="Arial"/>
          <w:bCs/>
          <w:sz w:val="24"/>
          <w:szCs w:val="24"/>
        </w:rPr>
        <w:t xml:space="preserve"> The Chair</w:t>
      </w:r>
      <w:r w:rsidR="00961690">
        <w:rPr>
          <w:rFonts w:ascii="Arial" w:hAnsi="Arial" w:cs="Arial"/>
          <w:bCs/>
          <w:sz w:val="24"/>
          <w:szCs w:val="24"/>
        </w:rPr>
        <w:t xml:space="preserve"> </w:t>
      </w:r>
      <w:r w:rsidR="00B37FEC">
        <w:rPr>
          <w:rFonts w:ascii="Arial" w:hAnsi="Arial" w:cs="Arial"/>
          <w:bCs/>
          <w:sz w:val="24"/>
          <w:szCs w:val="24"/>
        </w:rPr>
        <w:t xml:space="preserve">then </w:t>
      </w:r>
      <w:r>
        <w:rPr>
          <w:rFonts w:ascii="Arial" w:hAnsi="Arial" w:cs="Arial"/>
          <w:bCs/>
          <w:sz w:val="24"/>
          <w:szCs w:val="24"/>
        </w:rPr>
        <w:t>invited</w:t>
      </w:r>
      <w:r w:rsidRPr="00C878E1">
        <w:rPr>
          <w:rFonts w:ascii="Arial" w:hAnsi="Arial" w:cs="Arial"/>
          <w:bCs/>
          <w:sz w:val="24"/>
          <w:szCs w:val="24"/>
        </w:rPr>
        <w:t xml:space="preserve"> Dr Markus</w:t>
      </w:r>
      <w:r w:rsidR="00B37FEC">
        <w:rPr>
          <w:rFonts w:ascii="Arial" w:hAnsi="Arial" w:cs="Arial"/>
          <w:bCs/>
          <w:sz w:val="24"/>
          <w:szCs w:val="24"/>
        </w:rPr>
        <w:t>, PTB,</w:t>
      </w:r>
      <w:r w:rsidRPr="00C878E1">
        <w:t xml:space="preserve"> </w:t>
      </w:r>
      <w:r w:rsidRPr="00C878E1">
        <w:rPr>
          <w:rFonts w:ascii="Arial" w:hAnsi="Arial" w:cs="Arial"/>
          <w:bCs/>
          <w:sz w:val="24"/>
          <w:szCs w:val="24"/>
        </w:rPr>
        <w:t xml:space="preserve">to report. </w:t>
      </w:r>
      <w:r>
        <w:rPr>
          <w:rFonts w:ascii="Arial" w:hAnsi="Arial" w:cs="Arial"/>
          <w:bCs/>
          <w:sz w:val="24"/>
          <w:szCs w:val="24"/>
        </w:rPr>
        <w:t>Dr Markus began by thanking all members of th</w:t>
      </w:r>
      <w:r w:rsidR="00CA14C1">
        <w:rPr>
          <w:rFonts w:ascii="Arial" w:hAnsi="Arial" w:cs="Arial"/>
          <w:bCs/>
          <w:sz w:val="24"/>
          <w:szCs w:val="24"/>
        </w:rPr>
        <w:t xml:space="preserve">e </w:t>
      </w:r>
      <w:proofErr w:type="spellStart"/>
      <w:r w:rsidR="00CA14C1">
        <w:rPr>
          <w:rFonts w:ascii="Arial" w:hAnsi="Arial" w:cs="Arial"/>
          <w:bCs/>
          <w:sz w:val="24"/>
          <w:szCs w:val="24"/>
        </w:rPr>
        <w:t>AdHoc</w:t>
      </w:r>
      <w:proofErr w:type="spellEnd"/>
      <w:r w:rsidR="00CA14C1">
        <w:rPr>
          <w:rFonts w:ascii="Arial" w:hAnsi="Arial" w:cs="Arial"/>
          <w:bCs/>
          <w:sz w:val="24"/>
          <w:szCs w:val="24"/>
        </w:rPr>
        <w:t xml:space="preserve"> WG as well as</w:t>
      </w:r>
      <w:r w:rsidR="00B37FEC">
        <w:rPr>
          <w:rFonts w:ascii="Arial" w:hAnsi="Arial" w:cs="Arial"/>
          <w:bCs/>
          <w:sz w:val="24"/>
          <w:szCs w:val="24"/>
        </w:rPr>
        <w:t xml:space="preserve"> Mr.</w:t>
      </w:r>
      <w:r w:rsidR="003731B9">
        <w:rPr>
          <w:rFonts w:ascii="Arial" w:hAnsi="Arial" w:cs="Arial"/>
          <w:bCs/>
          <w:sz w:val="24"/>
          <w:szCs w:val="24"/>
        </w:rPr>
        <w:t xml:space="preserve"> </w:t>
      </w:r>
      <w:r w:rsidR="00B37FEC">
        <w:rPr>
          <w:rFonts w:ascii="Arial" w:hAnsi="Arial" w:cs="Arial"/>
          <w:bCs/>
          <w:sz w:val="24"/>
          <w:szCs w:val="24"/>
        </w:rPr>
        <w:t>Sinclair</w:t>
      </w:r>
      <w:r w:rsidR="00961690">
        <w:rPr>
          <w:rFonts w:ascii="Arial" w:hAnsi="Arial" w:cs="Arial"/>
          <w:bCs/>
          <w:sz w:val="24"/>
          <w:szCs w:val="24"/>
        </w:rPr>
        <w:t xml:space="preserve"> who </w:t>
      </w:r>
      <w:r w:rsidR="008E4554">
        <w:rPr>
          <w:rFonts w:ascii="Arial" w:hAnsi="Arial" w:cs="Arial"/>
          <w:bCs/>
          <w:sz w:val="24"/>
          <w:szCs w:val="24"/>
        </w:rPr>
        <w:t xml:space="preserve">gave </w:t>
      </w:r>
      <w:r w:rsidR="00CA14C1">
        <w:rPr>
          <w:rFonts w:ascii="Arial" w:hAnsi="Arial" w:cs="Arial"/>
          <w:bCs/>
          <w:sz w:val="24"/>
          <w:szCs w:val="24"/>
        </w:rPr>
        <w:t xml:space="preserve">much </w:t>
      </w:r>
      <w:r w:rsidR="00961690">
        <w:rPr>
          <w:rFonts w:ascii="Arial" w:hAnsi="Arial" w:cs="Arial"/>
          <w:bCs/>
          <w:sz w:val="24"/>
          <w:szCs w:val="24"/>
        </w:rPr>
        <w:t>support</w:t>
      </w:r>
      <w:r w:rsidR="00B37FEC">
        <w:rPr>
          <w:rFonts w:ascii="Arial" w:hAnsi="Arial" w:cs="Arial"/>
          <w:bCs/>
          <w:sz w:val="24"/>
          <w:szCs w:val="24"/>
        </w:rPr>
        <w:t>. He advised that</w:t>
      </w:r>
      <w:r w:rsidR="005B3761">
        <w:rPr>
          <w:rFonts w:ascii="Arial" w:hAnsi="Arial" w:cs="Arial"/>
          <w:bCs/>
          <w:sz w:val="24"/>
          <w:szCs w:val="24"/>
        </w:rPr>
        <w:t xml:space="preserve"> due to the pandemic </w:t>
      </w:r>
      <w:r w:rsidR="00B37FEC">
        <w:rPr>
          <w:rFonts w:ascii="Arial" w:hAnsi="Arial" w:cs="Arial"/>
          <w:bCs/>
          <w:sz w:val="24"/>
          <w:szCs w:val="24"/>
        </w:rPr>
        <w:t xml:space="preserve">there had been no face to face meetings and that most of the discussion had been carried </w:t>
      </w:r>
      <w:r w:rsidR="005B3761">
        <w:rPr>
          <w:rFonts w:ascii="Arial" w:hAnsi="Arial" w:cs="Arial"/>
          <w:bCs/>
          <w:sz w:val="24"/>
          <w:szCs w:val="24"/>
        </w:rPr>
        <w:t xml:space="preserve">out online. He continued that his </w:t>
      </w:r>
      <w:r w:rsidR="003731B9">
        <w:rPr>
          <w:rFonts w:ascii="Arial" w:hAnsi="Arial" w:cs="Arial"/>
          <w:bCs/>
          <w:sz w:val="24"/>
          <w:szCs w:val="24"/>
        </w:rPr>
        <w:t xml:space="preserve">report </w:t>
      </w:r>
      <w:r w:rsidR="005B3761">
        <w:rPr>
          <w:rFonts w:ascii="Arial" w:hAnsi="Arial" w:cs="Arial"/>
          <w:bCs/>
          <w:sz w:val="24"/>
          <w:szCs w:val="24"/>
        </w:rPr>
        <w:t>was</w:t>
      </w:r>
      <w:r w:rsidR="00961690">
        <w:rPr>
          <w:rFonts w:ascii="Arial" w:hAnsi="Arial" w:cs="Arial"/>
          <w:bCs/>
          <w:sz w:val="24"/>
          <w:szCs w:val="24"/>
        </w:rPr>
        <w:t xml:space="preserve"> really </w:t>
      </w:r>
      <w:r w:rsidR="00B37FEC">
        <w:rPr>
          <w:rFonts w:ascii="Arial" w:hAnsi="Arial" w:cs="Arial"/>
          <w:bCs/>
          <w:sz w:val="24"/>
          <w:szCs w:val="24"/>
        </w:rPr>
        <w:t>the document</w:t>
      </w:r>
      <w:r w:rsidR="008E4554">
        <w:rPr>
          <w:rFonts w:ascii="Arial" w:hAnsi="Arial" w:cs="Arial"/>
          <w:bCs/>
          <w:sz w:val="24"/>
          <w:szCs w:val="24"/>
        </w:rPr>
        <w:t>,</w:t>
      </w:r>
      <w:r w:rsidR="00961690">
        <w:rPr>
          <w:rFonts w:ascii="Arial" w:hAnsi="Arial" w:cs="Arial"/>
          <w:bCs/>
          <w:sz w:val="24"/>
          <w:szCs w:val="24"/>
        </w:rPr>
        <w:t xml:space="preserve"> </w:t>
      </w:r>
      <w:proofErr w:type="spellStart"/>
      <w:r w:rsidR="00961690">
        <w:rPr>
          <w:rFonts w:ascii="Arial" w:hAnsi="Arial" w:cs="Arial"/>
          <w:bCs/>
          <w:sz w:val="24"/>
          <w:szCs w:val="24"/>
        </w:rPr>
        <w:t>ExTAG</w:t>
      </w:r>
      <w:proofErr w:type="spellEnd"/>
      <w:r w:rsidR="00961690">
        <w:rPr>
          <w:rFonts w:ascii="Arial" w:hAnsi="Arial" w:cs="Arial"/>
          <w:bCs/>
          <w:sz w:val="24"/>
          <w:szCs w:val="24"/>
        </w:rPr>
        <w:t xml:space="preserve">/614/CD. </w:t>
      </w:r>
      <w:r w:rsidR="00961690" w:rsidRPr="00961690">
        <w:rPr>
          <w:rFonts w:ascii="Arial" w:hAnsi="Arial" w:cs="Arial"/>
          <w:bCs/>
          <w:sz w:val="24"/>
          <w:szCs w:val="24"/>
        </w:rPr>
        <w:t xml:space="preserve">He </w:t>
      </w:r>
      <w:r w:rsidR="00961690">
        <w:rPr>
          <w:rFonts w:ascii="Arial" w:hAnsi="Arial" w:cs="Arial"/>
          <w:bCs/>
          <w:sz w:val="24"/>
          <w:szCs w:val="24"/>
        </w:rPr>
        <w:t xml:space="preserve">advised </w:t>
      </w:r>
      <w:r w:rsidR="00961690" w:rsidRPr="00961690">
        <w:rPr>
          <w:rFonts w:ascii="Arial" w:hAnsi="Arial" w:cs="Arial"/>
          <w:bCs/>
          <w:sz w:val="24"/>
          <w:szCs w:val="24"/>
        </w:rPr>
        <w:t xml:space="preserve">that he would not go into detail </w:t>
      </w:r>
      <w:r w:rsidR="008E4554">
        <w:rPr>
          <w:rFonts w:ascii="Arial" w:hAnsi="Arial" w:cs="Arial"/>
          <w:bCs/>
          <w:sz w:val="24"/>
          <w:szCs w:val="24"/>
        </w:rPr>
        <w:t xml:space="preserve">on the revision </w:t>
      </w:r>
      <w:r w:rsidR="00961690" w:rsidRPr="00961690">
        <w:rPr>
          <w:rFonts w:ascii="Arial" w:hAnsi="Arial" w:cs="Arial"/>
          <w:bCs/>
          <w:sz w:val="24"/>
          <w:szCs w:val="24"/>
        </w:rPr>
        <w:t xml:space="preserve">as </w:t>
      </w:r>
      <w:r w:rsidR="00961690">
        <w:rPr>
          <w:rFonts w:ascii="Arial" w:hAnsi="Arial" w:cs="Arial"/>
          <w:bCs/>
          <w:sz w:val="24"/>
          <w:szCs w:val="24"/>
        </w:rPr>
        <w:t xml:space="preserve">there had been too many changes mainly due to the fact that many of the topics are </w:t>
      </w:r>
      <w:r w:rsidR="00CA14C1">
        <w:rPr>
          <w:rFonts w:ascii="Arial" w:hAnsi="Arial" w:cs="Arial"/>
          <w:bCs/>
          <w:sz w:val="24"/>
          <w:szCs w:val="24"/>
        </w:rPr>
        <w:t xml:space="preserve">now </w:t>
      </w:r>
      <w:r w:rsidR="00961690">
        <w:rPr>
          <w:rFonts w:ascii="Arial" w:hAnsi="Arial" w:cs="Arial"/>
          <w:bCs/>
          <w:sz w:val="24"/>
          <w:szCs w:val="24"/>
        </w:rPr>
        <w:t xml:space="preserve">covered in OD 009 and OD 011-2 and in addition </w:t>
      </w:r>
      <w:r w:rsidR="0014140E">
        <w:rPr>
          <w:rFonts w:ascii="Arial" w:hAnsi="Arial" w:cs="Arial"/>
          <w:bCs/>
          <w:sz w:val="24"/>
          <w:szCs w:val="24"/>
        </w:rPr>
        <w:t xml:space="preserve">the </w:t>
      </w:r>
      <w:r w:rsidR="00961690">
        <w:rPr>
          <w:rFonts w:ascii="Arial" w:hAnsi="Arial" w:cs="Arial"/>
          <w:bCs/>
          <w:sz w:val="24"/>
          <w:szCs w:val="24"/>
        </w:rPr>
        <w:t>new OD 210</w:t>
      </w:r>
      <w:r w:rsidR="00AC153E">
        <w:rPr>
          <w:rFonts w:ascii="Arial" w:hAnsi="Arial" w:cs="Arial"/>
          <w:bCs/>
          <w:sz w:val="24"/>
          <w:szCs w:val="24"/>
        </w:rPr>
        <w:t xml:space="preserve"> which is </w:t>
      </w:r>
      <w:r w:rsidR="006D5979">
        <w:rPr>
          <w:rFonts w:ascii="Arial" w:hAnsi="Arial" w:cs="Arial"/>
          <w:bCs/>
          <w:sz w:val="24"/>
          <w:szCs w:val="24"/>
        </w:rPr>
        <w:t>incorporated in the document.</w:t>
      </w:r>
      <w:r w:rsidR="005B3761">
        <w:rPr>
          <w:rFonts w:ascii="Arial" w:hAnsi="Arial" w:cs="Arial"/>
          <w:bCs/>
          <w:sz w:val="24"/>
          <w:szCs w:val="24"/>
        </w:rPr>
        <w:t xml:space="preserve"> He</w:t>
      </w:r>
      <w:r w:rsidR="00961690">
        <w:rPr>
          <w:rFonts w:ascii="Arial" w:hAnsi="Arial" w:cs="Arial"/>
          <w:bCs/>
          <w:sz w:val="24"/>
          <w:szCs w:val="24"/>
        </w:rPr>
        <w:t xml:space="preserve"> </w:t>
      </w:r>
      <w:r w:rsidR="00CA14C1">
        <w:rPr>
          <w:rFonts w:ascii="Arial" w:hAnsi="Arial" w:cs="Arial"/>
          <w:bCs/>
          <w:sz w:val="24"/>
          <w:szCs w:val="24"/>
        </w:rPr>
        <w:t xml:space="preserve">continued that it </w:t>
      </w:r>
      <w:r w:rsidR="00961690">
        <w:rPr>
          <w:rFonts w:ascii="Arial" w:hAnsi="Arial" w:cs="Arial"/>
          <w:bCs/>
          <w:sz w:val="24"/>
          <w:szCs w:val="24"/>
        </w:rPr>
        <w:t xml:space="preserve">is clear </w:t>
      </w:r>
      <w:r w:rsidR="002C650E">
        <w:rPr>
          <w:rFonts w:ascii="Arial" w:hAnsi="Arial" w:cs="Arial"/>
          <w:bCs/>
          <w:sz w:val="24"/>
          <w:szCs w:val="24"/>
        </w:rPr>
        <w:t xml:space="preserve">when we talk about </w:t>
      </w:r>
      <w:r w:rsidR="00CA14C1">
        <w:rPr>
          <w:rFonts w:ascii="Arial" w:hAnsi="Arial" w:cs="Arial"/>
          <w:bCs/>
          <w:sz w:val="24"/>
          <w:szCs w:val="24"/>
        </w:rPr>
        <w:t xml:space="preserve">the </w:t>
      </w:r>
      <w:r w:rsidR="00AC153E">
        <w:rPr>
          <w:rFonts w:ascii="Arial" w:hAnsi="Arial" w:cs="Arial"/>
          <w:bCs/>
          <w:sz w:val="24"/>
          <w:szCs w:val="24"/>
        </w:rPr>
        <w:t>range of E</w:t>
      </w:r>
      <w:r w:rsidR="00AC153E" w:rsidRPr="006D5979">
        <w:rPr>
          <w:rFonts w:ascii="Arial" w:hAnsi="Arial" w:cs="Arial"/>
          <w:bCs/>
          <w:sz w:val="24"/>
          <w:szCs w:val="24"/>
        </w:rPr>
        <w:t>x equipment there is a</w:t>
      </w:r>
      <w:r w:rsidR="00B4788D" w:rsidRPr="006D5979">
        <w:rPr>
          <w:rFonts w:ascii="Arial" w:hAnsi="Arial" w:cs="Arial"/>
          <w:bCs/>
          <w:sz w:val="24"/>
          <w:szCs w:val="24"/>
        </w:rPr>
        <w:t xml:space="preserve"> </w:t>
      </w:r>
      <w:r w:rsidR="002C650E" w:rsidRPr="006D5979">
        <w:rPr>
          <w:rFonts w:ascii="Arial" w:hAnsi="Arial" w:cs="Arial"/>
          <w:bCs/>
          <w:sz w:val="24"/>
          <w:szCs w:val="24"/>
        </w:rPr>
        <w:t xml:space="preserve">broad range a certificate should </w:t>
      </w:r>
      <w:r w:rsidR="00B4788D" w:rsidRPr="006D5979">
        <w:rPr>
          <w:rFonts w:ascii="Arial" w:hAnsi="Arial" w:cs="Arial"/>
          <w:bCs/>
          <w:sz w:val="24"/>
          <w:szCs w:val="24"/>
        </w:rPr>
        <w:t>cover</w:t>
      </w:r>
      <w:r w:rsidR="00207A79">
        <w:rPr>
          <w:rFonts w:ascii="Arial" w:hAnsi="Arial" w:cs="Arial"/>
          <w:bCs/>
          <w:sz w:val="24"/>
          <w:szCs w:val="24"/>
        </w:rPr>
        <w:t>,</w:t>
      </w:r>
      <w:r w:rsidR="0014140E" w:rsidRPr="006D5979">
        <w:rPr>
          <w:rFonts w:ascii="Arial" w:hAnsi="Arial" w:cs="Arial"/>
          <w:bCs/>
          <w:sz w:val="24"/>
          <w:szCs w:val="24"/>
        </w:rPr>
        <w:t xml:space="preserve"> </w:t>
      </w:r>
      <w:r w:rsidR="006D5979" w:rsidRPr="006D5979">
        <w:rPr>
          <w:rFonts w:ascii="Arial" w:hAnsi="Arial" w:cs="Arial"/>
          <w:bCs/>
          <w:sz w:val="24"/>
          <w:szCs w:val="24"/>
        </w:rPr>
        <w:t xml:space="preserve">there is </w:t>
      </w:r>
      <w:r w:rsidR="008E4554" w:rsidRPr="006D5979">
        <w:rPr>
          <w:rFonts w:ascii="Arial" w:hAnsi="Arial" w:cs="Arial"/>
          <w:bCs/>
          <w:sz w:val="24"/>
          <w:szCs w:val="24"/>
        </w:rPr>
        <w:t xml:space="preserve">simple </w:t>
      </w:r>
      <w:r w:rsidR="002C650E" w:rsidRPr="006D5979">
        <w:rPr>
          <w:rFonts w:ascii="Arial" w:hAnsi="Arial" w:cs="Arial"/>
          <w:bCs/>
          <w:sz w:val="24"/>
          <w:szCs w:val="24"/>
        </w:rPr>
        <w:t>equi</w:t>
      </w:r>
      <w:r w:rsidR="00AC153E" w:rsidRPr="006D5979">
        <w:rPr>
          <w:rFonts w:ascii="Arial" w:hAnsi="Arial" w:cs="Arial"/>
          <w:bCs/>
          <w:sz w:val="24"/>
          <w:szCs w:val="24"/>
        </w:rPr>
        <w:t>pm</w:t>
      </w:r>
      <w:r w:rsidR="002C650E" w:rsidRPr="006D5979">
        <w:rPr>
          <w:rFonts w:ascii="Arial" w:hAnsi="Arial" w:cs="Arial"/>
          <w:bCs/>
          <w:sz w:val="24"/>
          <w:szCs w:val="24"/>
        </w:rPr>
        <w:t>e</w:t>
      </w:r>
      <w:r w:rsidR="00AC153E" w:rsidRPr="006D5979">
        <w:rPr>
          <w:rFonts w:ascii="Arial" w:hAnsi="Arial" w:cs="Arial"/>
          <w:bCs/>
          <w:sz w:val="24"/>
          <w:szCs w:val="24"/>
        </w:rPr>
        <w:t>nt</w:t>
      </w:r>
      <w:r w:rsidR="00207A79">
        <w:rPr>
          <w:rFonts w:ascii="Arial" w:hAnsi="Arial" w:cs="Arial"/>
          <w:bCs/>
          <w:sz w:val="24"/>
          <w:szCs w:val="24"/>
        </w:rPr>
        <w:t>,</w:t>
      </w:r>
      <w:r w:rsidR="00AC153E" w:rsidRPr="006D5979">
        <w:rPr>
          <w:rFonts w:ascii="Arial" w:hAnsi="Arial" w:cs="Arial"/>
          <w:bCs/>
          <w:sz w:val="24"/>
          <w:szCs w:val="24"/>
        </w:rPr>
        <w:t xml:space="preserve"> which may require </w:t>
      </w:r>
      <w:r w:rsidR="002C650E" w:rsidRPr="006D5979">
        <w:rPr>
          <w:rFonts w:ascii="Arial" w:hAnsi="Arial" w:cs="Arial"/>
          <w:bCs/>
          <w:sz w:val="24"/>
          <w:szCs w:val="24"/>
        </w:rPr>
        <w:t>only one certificate</w:t>
      </w:r>
      <w:r w:rsidR="005B3761">
        <w:rPr>
          <w:rFonts w:ascii="Arial" w:hAnsi="Arial" w:cs="Arial"/>
          <w:bCs/>
          <w:sz w:val="24"/>
          <w:szCs w:val="24"/>
        </w:rPr>
        <w:t>,</w:t>
      </w:r>
      <w:r w:rsidR="002C650E" w:rsidRPr="006D5979">
        <w:rPr>
          <w:rFonts w:ascii="Arial" w:hAnsi="Arial" w:cs="Arial"/>
          <w:bCs/>
          <w:sz w:val="24"/>
          <w:szCs w:val="24"/>
        </w:rPr>
        <w:t xml:space="preserve"> but</w:t>
      </w:r>
      <w:r w:rsidR="005B3761">
        <w:rPr>
          <w:rFonts w:ascii="Arial" w:hAnsi="Arial" w:cs="Arial"/>
          <w:bCs/>
          <w:sz w:val="24"/>
          <w:szCs w:val="24"/>
        </w:rPr>
        <w:t>,</w:t>
      </w:r>
      <w:r w:rsidR="002C650E" w:rsidRPr="006D5979">
        <w:rPr>
          <w:rFonts w:ascii="Arial" w:hAnsi="Arial" w:cs="Arial"/>
          <w:bCs/>
          <w:sz w:val="24"/>
          <w:szCs w:val="24"/>
        </w:rPr>
        <w:t xml:space="preserve"> </w:t>
      </w:r>
      <w:r w:rsidR="00AC153E" w:rsidRPr="006D5979">
        <w:rPr>
          <w:rFonts w:ascii="Arial" w:hAnsi="Arial" w:cs="Arial"/>
          <w:bCs/>
          <w:sz w:val="24"/>
          <w:szCs w:val="24"/>
        </w:rPr>
        <w:t xml:space="preserve">up to products that may require a broad range requested by </w:t>
      </w:r>
      <w:r w:rsidR="005B3761">
        <w:rPr>
          <w:rFonts w:ascii="Arial" w:hAnsi="Arial" w:cs="Arial"/>
          <w:bCs/>
          <w:sz w:val="24"/>
          <w:szCs w:val="24"/>
        </w:rPr>
        <w:t xml:space="preserve">the </w:t>
      </w:r>
      <w:r w:rsidR="00AC153E" w:rsidRPr="006D5979">
        <w:rPr>
          <w:rFonts w:ascii="Arial" w:hAnsi="Arial" w:cs="Arial"/>
          <w:bCs/>
          <w:sz w:val="24"/>
          <w:szCs w:val="24"/>
        </w:rPr>
        <w:t>manufact</w:t>
      </w:r>
      <w:r w:rsidR="00AC153E">
        <w:rPr>
          <w:rFonts w:ascii="Arial" w:hAnsi="Arial" w:cs="Arial"/>
          <w:bCs/>
          <w:sz w:val="24"/>
          <w:szCs w:val="24"/>
        </w:rPr>
        <w:t xml:space="preserve">urer and require </w:t>
      </w:r>
      <w:r w:rsidR="002C650E">
        <w:rPr>
          <w:rFonts w:ascii="Arial" w:hAnsi="Arial" w:cs="Arial"/>
          <w:bCs/>
          <w:sz w:val="24"/>
          <w:szCs w:val="24"/>
        </w:rPr>
        <w:t>several certificates.</w:t>
      </w:r>
      <w:r w:rsidR="00961690">
        <w:rPr>
          <w:rFonts w:ascii="Arial" w:hAnsi="Arial" w:cs="Arial"/>
          <w:bCs/>
          <w:sz w:val="24"/>
          <w:szCs w:val="24"/>
        </w:rPr>
        <w:t xml:space="preserve"> </w:t>
      </w:r>
      <w:r w:rsidR="002C650E">
        <w:rPr>
          <w:rFonts w:ascii="Arial" w:hAnsi="Arial" w:cs="Arial"/>
          <w:bCs/>
          <w:sz w:val="24"/>
          <w:szCs w:val="24"/>
        </w:rPr>
        <w:t xml:space="preserve">He continued that it is </w:t>
      </w:r>
      <w:r w:rsidR="006D5979">
        <w:rPr>
          <w:rFonts w:ascii="Arial" w:hAnsi="Arial" w:cs="Arial"/>
          <w:bCs/>
          <w:sz w:val="24"/>
          <w:szCs w:val="24"/>
        </w:rPr>
        <w:t xml:space="preserve">therefore </w:t>
      </w:r>
      <w:r w:rsidR="00961690">
        <w:rPr>
          <w:rFonts w:ascii="Arial" w:hAnsi="Arial" w:cs="Arial"/>
          <w:bCs/>
          <w:sz w:val="24"/>
          <w:szCs w:val="24"/>
        </w:rPr>
        <w:t>important</w:t>
      </w:r>
      <w:r w:rsidR="002C650E">
        <w:rPr>
          <w:rFonts w:ascii="Arial" w:hAnsi="Arial" w:cs="Arial"/>
          <w:bCs/>
          <w:sz w:val="24"/>
          <w:szCs w:val="24"/>
        </w:rPr>
        <w:t xml:space="preserve"> that there is</w:t>
      </w:r>
      <w:r w:rsidR="00961690">
        <w:rPr>
          <w:rFonts w:ascii="Arial" w:hAnsi="Arial" w:cs="Arial"/>
          <w:bCs/>
          <w:sz w:val="24"/>
          <w:szCs w:val="24"/>
        </w:rPr>
        <w:t xml:space="preserve"> always agreement between</w:t>
      </w:r>
      <w:r w:rsidR="00207A79">
        <w:rPr>
          <w:rFonts w:ascii="Arial" w:hAnsi="Arial" w:cs="Arial"/>
          <w:bCs/>
          <w:sz w:val="24"/>
          <w:szCs w:val="24"/>
        </w:rPr>
        <w:t xml:space="preserve"> the</w:t>
      </w:r>
      <w:r w:rsidR="00961690">
        <w:rPr>
          <w:rFonts w:ascii="Arial" w:hAnsi="Arial" w:cs="Arial"/>
          <w:bCs/>
          <w:sz w:val="24"/>
          <w:szCs w:val="24"/>
        </w:rPr>
        <w:t xml:space="preserve"> </w:t>
      </w:r>
      <w:r w:rsidR="002C650E">
        <w:rPr>
          <w:rFonts w:ascii="Arial" w:hAnsi="Arial" w:cs="Arial"/>
          <w:bCs/>
          <w:sz w:val="24"/>
          <w:szCs w:val="24"/>
        </w:rPr>
        <w:t>Ex</w:t>
      </w:r>
      <w:r w:rsidR="00961690">
        <w:rPr>
          <w:rFonts w:ascii="Arial" w:hAnsi="Arial" w:cs="Arial"/>
          <w:bCs/>
          <w:sz w:val="24"/>
          <w:szCs w:val="24"/>
        </w:rPr>
        <w:t>CB</w:t>
      </w:r>
      <w:r w:rsidR="002C650E">
        <w:rPr>
          <w:rFonts w:ascii="Arial" w:hAnsi="Arial" w:cs="Arial"/>
          <w:bCs/>
          <w:sz w:val="24"/>
          <w:szCs w:val="24"/>
        </w:rPr>
        <w:t xml:space="preserve"> </w:t>
      </w:r>
      <w:r w:rsidR="00AC153E">
        <w:rPr>
          <w:rFonts w:ascii="Arial" w:hAnsi="Arial" w:cs="Arial"/>
          <w:bCs/>
          <w:sz w:val="24"/>
          <w:szCs w:val="24"/>
        </w:rPr>
        <w:t xml:space="preserve">responsible for the Certificate </w:t>
      </w:r>
      <w:r w:rsidR="00961690">
        <w:rPr>
          <w:rFonts w:ascii="Arial" w:hAnsi="Arial" w:cs="Arial"/>
          <w:bCs/>
          <w:sz w:val="24"/>
          <w:szCs w:val="24"/>
        </w:rPr>
        <w:t xml:space="preserve">and </w:t>
      </w:r>
      <w:r w:rsidR="002C650E">
        <w:rPr>
          <w:rFonts w:ascii="Arial" w:hAnsi="Arial" w:cs="Arial"/>
          <w:bCs/>
          <w:sz w:val="24"/>
          <w:szCs w:val="24"/>
        </w:rPr>
        <w:t xml:space="preserve">the manufacturer </w:t>
      </w:r>
      <w:r w:rsidR="00961690">
        <w:rPr>
          <w:rFonts w:ascii="Arial" w:hAnsi="Arial" w:cs="Arial"/>
          <w:bCs/>
          <w:sz w:val="24"/>
          <w:szCs w:val="24"/>
        </w:rPr>
        <w:t xml:space="preserve">if an assessment </w:t>
      </w:r>
      <w:r w:rsidR="002C650E">
        <w:rPr>
          <w:rFonts w:ascii="Arial" w:hAnsi="Arial" w:cs="Arial"/>
          <w:bCs/>
          <w:sz w:val="24"/>
          <w:szCs w:val="24"/>
        </w:rPr>
        <w:t xml:space="preserve">is </w:t>
      </w:r>
      <w:r w:rsidR="008E4554">
        <w:rPr>
          <w:rFonts w:ascii="Arial" w:hAnsi="Arial" w:cs="Arial"/>
          <w:bCs/>
          <w:sz w:val="24"/>
          <w:szCs w:val="24"/>
        </w:rPr>
        <w:t xml:space="preserve">done by </w:t>
      </w:r>
      <w:r w:rsidR="005B3761">
        <w:rPr>
          <w:rFonts w:ascii="Arial" w:hAnsi="Arial" w:cs="Arial"/>
          <w:bCs/>
          <w:sz w:val="24"/>
          <w:szCs w:val="24"/>
        </w:rPr>
        <w:t xml:space="preserve">the </w:t>
      </w:r>
      <w:r w:rsidR="008E4554">
        <w:rPr>
          <w:rFonts w:ascii="Arial" w:hAnsi="Arial" w:cs="Arial"/>
          <w:bCs/>
          <w:sz w:val="24"/>
          <w:szCs w:val="24"/>
        </w:rPr>
        <w:t>man</w:t>
      </w:r>
      <w:r w:rsidR="002C650E">
        <w:rPr>
          <w:rFonts w:ascii="Arial" w:hAnsi="Arial" w:cs="Arial"/>
          <w:bCs/>
          <w:sz w:val="24"/>
          <w:szCs w:val="24"/>
        </w:rPr>
        <w:t>ufacturer</w:t>
      </w:r>
      <w:r w:rsidR="0014140E">
        <w:rPr>
          <w:rFonts w:ascii="Arial" w:hAnsi="Arial" w:cs="Arial"/>
          <w:bCs/>
          <w:sz w:val="24"/>
          <w:szCs w:val="24"/>
        </w:rPr>
        <w:t xml:space="preserve"> </w:t>
      </w:r>
      <w:r w:rsidR="008E4554">
        <w:rPr>
          <w:rFonts w:ascii="Arial" w:hAnsi="Arial" w:cs="Arial"/>
          <w:bCs/>
          <w:sz w:val="24"/>
          <w:szCs w:val="24"/>
        </w:rPr>
        <w:t>whic</w:t>
      </w:r>
      <w:r w:rsidR="00AC153E">
        <w:rPr>
          <w:rFonts w:ascii="Arial" w:hAnsi="Arial" w:cs="Arial"/>
          <w:bCs/>
          <w:sz w:val="24"/>
          <w:szCs w:val="24"/>
        </w:rPr>
        <w:t xml:space="preserve">h </w:t>
      </w:r>
      <w:r w:rsidR="008E4554">
        <w:rPr>
          <w:rFonts w:ascii="Arial" w:hAnsi="Arial" w:cs="Arial"/>
          <w:bCs/>
          <w:sz w:val="24"/>
          <w:szCs w:val="24"/>
        </w:rPr>
        <w:t xml:space="preserve">has </w:t>
      </w:r>
      <w:r w:rsidR="002C650E">
        <w:rPr>
          <w:rFonts w:ascii="Arial" w:hAnsi="Arial" w:cs="Arial"/>
          <w:bCs/>
          <w:sz w:val="24"/>
          <w:szCs w:val="24"/>
        </w:rPr>
        <w:t>t</w:t>
      </w:r>
      <w:r w:rsidR="008E4554">
        <w:rPr>
          <w:rFonts w:ascii="Arial" w:hAnsi="Arial" w:cs="Arial"/>
          <w:bCs/>
          <w:sz w:val="24"/>
          <w:szCs w:val="24"/>
        </w:rPr>
        <w:t xml:space="preserve">o be </w:t>
      </w:r>
      <w:r w:rsidR="00961690">
        <w:rPr>
          <w:rFonts w:ascii="Arial" w:hAnsi="Arial" w:cs="Arial"/>
          <w:bCs/>
          <w:sz w:val="24"/>
          <w:szCs w:val="24"/>
        </w:rPr>
        <w:t xml:space="preserve">covered by </w:t>
      </w:r>
      <w:r w:rsidR="00AC153E">
        <w:rPr>
          <w:rFonts w:ascii="Arial" w:hAnsi="Arial" w:cs="Arial"/>
          <w:bCs/>
          <w:sz w:val="24"/>
          <w:szCs w:val="24"/>
        </w:rPr>
        <w:t>a Quality Man</w:t>
      </w:r>
      <w:r w:rsidR="006D5979">
        <w:rPr>
          <w:rFonts w:ascii="Arial" w:hAnsi="Arial" w:cs="Arial"/>
          <w:bCs/>
          <w:sz w:val="24"/>
          <w:szCs w:val="24"/>
        </w:rPr>
        <w:t>agement</w:t>
      </w:r>
      <w:r w:rsidR="00AC153E">
        <w:rPr>
          <w:rFonts w:ascii="Arial" w:hAnsi="Arial" w:cs="Arial"/>
          <w:bCs/>
          <w:sz w:val="24"/>
          <w:szCs w:val="24"/>
        </w:rPr>
        <w:t xml:space="preserve"> System or </w:t>
      </w:r>
      <w:r w:rsidR="008E4554">
        <w:rPr>
          <w:rFonts w:ascii="Arial" w:hAnsi="Arial" w:cs="Arial"/>
          <w:bCs/>
          <w:sz w:val="24"/>
          <w:szCs w:val="24"/>
        </w:rPr>
        <w:t>QAR and so</w:t>
      </w:r>
      <w:r w:rsidR="002C650E">
        <w:rPr>
          <w:rFonts w:ascii="Arial" w:hAnsi="Arial" w:cs="Arial"/>
          <w:bCs/>
          <w:sz w:val="24"/>
          <w:szCs w:val="24"/>
        </w:rPr>
        <w:t xml:space="preserve"> </w:t>
      </w:r>
      <w:r w:rsidR="008E4554">
        <w:rPr>
          <w:rFonts w:ascii="Arial" w:hAnsi="Arial" w:cs="Arial"/>
          <w:bCs/>
          <w:sz w:val="24"/>
          <w:szCs w:val="24"/>
        </w:rPr>
        <w:t>on</w:t>
      </w:r>
      <w:r w:rsidR="00AC153E">
        <w:rPr>
          <w:rFonts w:ascii="Arial" w:hAnsi="Arial" w:cs="Arial"/>
          <w:bCs/>
          <w:sz w:val="24"/>
          <w:szCs w:val="24"/>
        </w:rPr>
        <w:t xml:space="preserve">. </w:t>
      </w:r>
      <w:r w:rsidR="005B3761">
        <w:rPr>
          <w:rFonts w:ascii="Arial" w:hAnsi="Arial" w:cs="Arial"/>
          <w:bCs/>
          <w:sz w:val="24"/>
          <w:szCs w:val="24"/>
        </w:rPr>
        <w:t>He continued that i</w:t>
      </w:r>
      <w:r w:rsidR="002C650E">
        <w:rPr>
          <w:rFonts w:ascii="Arial" w:hAnsi="Arial" w:cs="Arial"/>
          <w:bCs/>
          <w:sz w:val="24"/>
          <w:szCs w:val="24"/>
        </w:rPr>
        <w:t xml:space="preserve">t is </w:t>
      </w:r>
      <w:r w:rsidR="008E4554">
        <w:rPr>
          <w:rFonts w:ascii="Arial" w:hAnsi="Arial" w:cs="Arial"/>
          <w:bCs/>
          <w:sz w:val="24"/>
          <w:szCs w:val="24"/>
        </w:rPr>
        <w:t>impo</w:t>
      </w:r>
      <w:r w:rsidR="002C650E">
        <w:rPr>
          <w:rFonts w:ascii="Arial" w:hAnsi="Arial" w:cs="Arial"/>
          <w:bCs/>
          <w:sz w:val="24"/>
          <w:szCs w:val="24"/>
        </w:rPr>
        <w:t xml:space="preserve">rtant that </w:t>
      </w:r>
      <w:r w:rsidR="00AC153E">
        <w:rPr>
          <w:rFonts w:ascii="Arial" w:hAnsi="Arial" w:cs="Arial"/>
          <w:bCs/>
          <w:sz w:val="24"/>
          <w:szCs w:val="24"/>
        </w:rPr>
        <w:t xml:space="preserve">the </w:t>
      </w:r>
      <w:r w:rsidR="002C650E">
        <w:rPr>
          <w:rFonts w:ascii="Arial" w:hAnsi="Arial" w:cs="Arial"/>
          <w:bCs/>
          <w:sz w:val="24"/>
          <w:szCs w:val="24"/>
        </w:rPr>
        <w:t>Ex</w:t>
      </w:r>
      <w:r w:rsidR="008E4554">
        <w:rPr>
          <w:rFonts w:ascii="Arial" w:hAnsi="Arial" w:cs="Arial"/>
          <w:bCs/>
          <w:sz w:val="24"/>
          <w:szCs w:val="24"/>
        </w:rPr>
        <w:t xml:space="preserve">CB </w:t>
      </w:r>
      <w:r w:rsidR="0014140E">
        <w:rPr>
          <w:rFonts w:ascii="Arial" w:hAnsi="Arial" w:cs="Arial"/>
          <w:bCs/>
          <w:sz w:val="24"/>
          <w:szCs w:val="24"/>
        </w:rPr>
        <w:t>and man</w:t>
      </w:r>
      <w:r w:rsidR="00AC153E">
        <w:rPr>
          <w:rFonts w:ascii="Arial" w:hAnsi="Arial" w:cs="Arial"/>
          <w:bCs/>
          <w:sz w:val="24"/>
          <w:szCs w:val="24"/>
        </w:rPr>
        <w:t>ufacturer</w:t>
      </w:r>
      <w:r w:rsidR="0014140E">
        <w:rPr>
          <w:rFonts w:ascii="Arial" w:hAnsi="Arial" w:cs="Arial"/>
          <w:bCs/>
          <w:sz w:val="24"/>
          <w:szCs w:val="24"/>
        </w:rPr>
        <w:t xml:space="preserve"> </w:t>
      </w:r>
      <w:r w:rsidR="008E4554">
        <w:rPr>
          <w:rFonts w:ascii="Arial" w:hAnsi="Arial" w:cs="Arial"/>
          <w:bCs/>
          <w:sz w:val="24"/>
          <w:szCs w:val="24"/>
        </w:rPr>
        <w:t>should try to</w:t>
      </w:r>
      <w:r w:rsidR="002C650E">
        <w:rPr>
          <w:rFonts w:ascii="Arial" w:hAnsi="Arial" w:cs="Arial"/>
          <w:bCs/>
          <w:sz w:val="24"/>
          <w:szCs w:val="24"/>
        </w:rPr>
        <w:t xml:space="preserve"> have</w:t>
      </w:r>
      <w:r w:rsidR="008E4554">
        <w:rPr>
          <w:rFonts w:ascii="Arial" w:hAnsi="Arial" w:cs="Arial"/>
          <w:bCs/>
          <w:sz w:val="24"/>
          <w:szCs w:val="24"/>
        </w:rPr>
        <w:t xml:space="preserve"> clear</w:t>
      </w:r>
      <w:r w:rsidR="002C650E">
        <w:rPr>
          <w:rFonts w:ascii="Arial" w:hAnsi="Arial" w:cs="Arial"/>
          <w:bCs/>
          <w:sz w:val="24"/>
          <w:szCs w:val="24"/>
        </w:rPr>
        <w:t xml:space="preserve"> agreement on</w:t>
      </w:r>
      <w:r w:rsidR="008E4554">
        <w:rPr>
          <w:rFonts w:ascii="Arial" w:hAnsi="Arial" w:cs="Arial"/>
          <w:bCs/>
          <w:sz w:val="24"/>
          <w:szCs w:val="24"/>
        </w:rPr>
        <w:t xml:space="preserve"> how they want to cover a range of equipment covered by </w:t>
      </w:r>
      <w:r w:rsidR="002C650E">
        <w:rPr>
          <w:rFonts w:ascii="Arial" w:hAnsi="Arial" w:cs="Arial"/>
          <w:bCs/>
          <w:sz w:val="24"/>
          <w:szCs w:val="24"/>
        </w:rPr>
        <w:t xml:space="preserve">only </w:t>
      </w:r>
      <w:r w:rsidR="005B3761">
        <w:rPr>
          <w:rFonts w:ascii="Arial" w:hAnsi="Arial" w:cs="Arial"/>
          <w:bCs/>
          <w:sz w:val="24"/>
          <w:szCs w:val="24"/>
        </w:rPr>
        <w:t>one c</w:t>
      </w:r>
      <w:r w:rsidR="008E4554">
        <w:rPr>
          <w:rFonts w:ascii="Arial" w:hAnsi="Arial" w:cs="Arial"/>
          <w:bCs/>
          <w:sz w:val="24"/>
          <w:szCs w:val="24"/>
        </w:rPr>
        <w:t>ert</w:t>
      </w:r>
      <w:r w:rsidR="002C650E">
        <w:rPr>
          <w:rFonts w:ascii="Arial" w:hAnsi="Arial" w:cs="Arial"/>
          <w:bCs/>
          <w:sz w:val="24"/>
          <w:szCs w:val="24"/>
        </w:rPr>
        <w:t>ificate.</w:t>
      </w:r>
      <w:r w:rsidR="00AC153E">
        <w:rPr>
          <w:rFonts w:ascii="Arial" w:hAnsi="Arial" w:cs="Arial"/>
          <w:bCs/>
          <w:sz w:val="24"/>
          <w:szCs w:val="24"/>
        </w:rPr>
        <w:t xml:space="preserve"> </w:t>
      </w:r>
      <w:r w:rsidR="0014140E">
        <w:rPr>
          <w:rFonts w:ascii="Arial" w:hAnsi="Arial" w:cs="Arial"/>
          <w:bCs/>
          <w:sz w:val="24"/>
          <w:szCs w:val="24"/>
        </w:rPr>
        <w:t xml:space="preserve">The Chair </w:t>
      </w:r>
      <w:r w:rsidR="00B11252">
        <w:rPr>
          <w:rFonts w:ascii="Arial" w:hAnsi="Arial" w:cs="Arial"/>
          <w:bCs/>
          <w:sz w:val="24"/>
          <w:szCs w:val="24"/>
        </w:rPr>
        <w:t xml:space="preserve">invited </w:t>
      </w:r>
      <w:r w:rsidR="0014140E">
        <w:rPr>
          <w:rFonts w:ascii="Arial" w:hAnsi="Arial" w:cs="Arial"/>
          <w:bCs/>
          <w:sz w:val="24"/>
          <w:szCs w:val="24"/>
        </w:rPr>
        <w:t>comments</w:t>
      </w:r>
      <w:r w:rsidR="00B11252">
        <w:rPr>
          <w:rFonts w:ascii="Arial" w:hAnsi="Arial" w:cs="Arial"/>
          <w:bCs/>
          <w:sz w:val="24"/>
          <w:szCs w:val="24"/>
        </w:rPr>
        <w:t xml:space="preserve"> with </w:t>
      </w:r>
      <w:r w:rsidR="0014140E">
        <w:rPr>
          <w:rFonts w:ascii="Arial" w:hAnsi="Arial" w:cs="Arial"/>
          <w:bCs/>
          <w:sz w:val="24"/>
          <w:szCs w:val="24"/>
        </w:rPr>
        <w:t xml:space="preserve">Dr. Munro </w:t>
      </w:r>
      <w:r w:rsidR="003731B9">
        <w:rPr>
          <w:rFonts w:ascii="Arial" w:hAnsi="Arial" w:cs="Arial"/>
          <w:bCs/>
          <w:sz w:val="24"/>
          <w:szCs w:val="24"/>
        </w:rPr>
        <w:t>raising that</w:t>
      </w:r>
      <w:r w:rsidR="0014140E">
        <w:rPr>
          <w:rFonts w:ascii="Arial" w:hAnsi="Arial" w:cs="Arial"/>
          <w:bCs/>
          <w:sz w:val="24"/>
          <w:szCs w:val="24"/>
        </w:rPr>
        <w:t xml:space="preserve"> there are issues with the formatting of the document and </w:t>
      </w:r>
      <w:r w:rsidR="00317C8A">
        <w:rPr>
          <w:rFonts w:ascii="Arial" w:hAnsi="Arial" w:cs="Arial"/>
          <w:bCs/>
          <w:sz w:val="24"/>
          <w:szCs w:val="24"/>
        </w:rPr>
        <w:t xml:space="preserve">that it </w:t>
      </w:r>
      <w:r w:rsidR="0014140E">
        <w:rPr>
          <w:rFonts w:ascii="Arial" w:hAnsi="Arial" w:cs="Arial"/>
          <w:bCs/>
          <w:sz w:val="24"/>
          <w:szCs w:val="24"/>
        </w:rPr>
        <w:t>will require a</w:t>
      </w:r>
      <w:r w:rsidR="00B11252">
        <w:rPr>
          <w:rFonts w:ascii="Arial" w:hAnsi="Arial" w:cs="Arial"/>
          <w:bCs/>
          <w:sz w:val="24"/>
          <w:szCs w:val="24"/>
        </w:rPr>
        <w:t>ddressing prior to publication.</w:t>
      </w:r>
      <w:r w:rsidR="0014140E">
        <w:rPr>
          <w:rFonts w:ascii="Arial" w:hAnsi="Arial" w:cs="Arial"/>
          <w:bCs/>
          <w:sz w:val="24"/>
          <w:szCs w:val="24"/>
        </w:rPr>
        <w:t xml:space="preserve"> There was </w:t>
      </w:r>
      <w:r w:rsidR="008E4554">
        <w:rPr>
          <w:rFonts w:ascii="Arial" w:hAnsi="Arial" w:cs="Arial"/>
          <w:bCs/>
          <w:sz w:val="24"/>
          <w:szCs w:val="24"/>
        </w:rPr>
        <w:t xml:space="preserve">some </w:t>
      </w:r>
      <w:r w:rsidR="0014140E">
        <w:rPr>
          <w:rFonts w:ascii="Arial" w:hAnsi="Arial" w:cs="Arial"/>
          <w:bCs/>
          <w:sz w:val="24"/>
          <w:szCs w:val="24"/>
        </w:rPr>
        <w:t xml:space="preserve">discussion on the </w:t>
      </w:r>
      <w:r w:rsidR="00AC153E">
        <w:rPr>
          <w:rFonts w:ascii="Arial" w:hAnsi="Arial" w:cs="Arial"/>
          <w:bCs/>
          <w:sz w:val="24"/>
          <w:szCs w:val="24"/>
        </w:rPr>
        <w:t xml:space="preserve">Annex of the </w:t>
      </w:r>
      <w:r w:rsidR="0014140E">
        <w:rPr>
          <w:rFonts w:ascii="Arial" w:hAnsi="Arial" w:cs="Arial"/>
          <w:bCs/>
          <w:sz w:val="24"/>
          <w:szCs w:val="24"/>
        </w:rPr>
        <w:t>document</w:t>
      </w:r>
      <w:r w:rsidR="006D5979">
        <w:rPr>
          <w:rFonts w:ascii="Arial" w:hAnsi="Arial" w:cs="Arial"/>
          <w:bCs/>
          <w:sz w:val="24"/>
          <w:szCs w:val="24"/>
        </w:rPr>
        <w:t xml:space="preserve"> which was resolved with agreement that the document</w:t>
      </w:r>
      <w:r w:rsidR="00E208C6">
        <w:rPr>
          <w:rFonts w:ascii="Arial" w:hAnsi="Arial" w:cs="Arial"/>
          <w:bCs/>
          <w:sz w:val="24"/>
          <w:szCs w:val="24"/>
        </w:rPr>
        <w:t xml:space="preserve"> could</w:t>
      </w:r>
      <w:r w:rsidR="006D5979">
        <w:rPr>
          <w:rFonts w:ascii="Arial" w:hAnsi="Arial" w:cs="Arial"/>
          <w:bCs/>
          <w:sz w:val="24"/>
          <w:szCs w:val="24"/>
        </w:rPr>
        <w:t xml:space="preserve"> go forward. Mr Coppler also commented that it was important editorial</w:t>
      </w:r>
      <w:r w:rsidR="00E208C6">
        <w:rPr>
          <w:rFonts w:ascii="Arial" w:hAnsi="Arial" w:cs="Arial"/>
          <w:bCs/>
          <w:sz w:val="24"/>
          <w:szCs w:val="24"/>
        </w:rPr>
        <w:t xml:space="preserve"> and formatting </w:t>
      </w:r>
      <w:r w:rsidR="006D5979">
        <w:rPr>
          <w:rFonts w:ascii="Arial" w:hAnsi="Arial" w:cs="Arial"/>
          <w:bCs/>
          <w:sz w:val="24"/>
          <w:szCs w:val="24"/>
        </w:rPr>
        <w:t>changes be made before going forward</w:t>
      </w:r>
      <w:r w:rsidR="00E208C6">
        <w:rPr>
          <w:rFonts w:ascii="Arial" w:hAnsi="Arial" w:cs="Arial"/>
          <w:bCs/>
          <w:sz w:val="24"/>
          <w:szCs w:val="24"/>
        </w:rPr>
        <w:t xml:space="preserve">. The meeting </w:t>
      </w:r>
      <w:r w:rsidR="006D5979">
        <w:rPr>
          <w:rFonts w:ascii="Arial" w:hAnsi="Arial" w:cs="Arial"/>
          <w:bCs/>
          <w:sz w:val="24"/>
          <w:szCs w:val="24"/>
        </w:rPr>
        <w:t xml:space="preserve">agreed the document go </w:t>
      </w:r>
      <w:r w:rsidR="00E208C6">
        <w:rPr>
          <w:rFonts w:ascii="Arial" w:hAnsi="Arial" w:cs="Arial"/>
          <w:bCs/>
          <w:sz w:val="24"/>
          <w:szCs w:val="24"/>
        </w:rPr>
        <w:t xml:space="preserve">to </w:t>
      </w:r>
      <w:proofErr w:type="spellStart"/>
      <w:r w:rsidR="00E208C6">
        <w:rPr>
          <w:rFonts w:ascii="Arial" w:hAnsi="Arial" w:cs="Arial"/>
          <w:bCs/>
          <w:sz w:val="24"/>
          <w:szCs w:val="24"/>
        </w:rPr>
        <w:t>ExMC</w:t>
      </w:r>
      <w:proofErr w:type="spellEnd"/>
      <w:r w:rsidR="00E208C6">
        <w:rPr>
          <w:rFonts w:ascii="Arial" w:hAnsi="Arial" w:cs="Arial"/>
          <w:bCs/>
          <w:sz w:val="24"/>
          <w:szCs w:val="24"/>
        </w:rPr>
        <w:t xml:space="preserve"> for approval </w:t>
      </w:r>
      <w:r w:rsidR="006D5979">
        <w:rPr>
          <w:rFonts w:ascii="Arial" w:hAnsi="Arial" w:cs="Arial"/>
          <w:bCs/>
          <w:sz w:val="24"/>
          <w:szCs w:val="24"/>
        </w:rPr>
        <w:t>o</w:t>
      </w:r>
      <w:r w:rsidR="00E208C6">
        <w:rPr>
          <w:rFonts w:ascii="Arial" w:hAnsi="Arial" w:cs="Arial"/>
          <w:bCs/>
          <w:sz w:val="24"/>
          <w:szCs w:val="24"/>
        </w:rPr>
        <w:t xml:space="preserve">nce the necessary changes have been made. </w:t>
      </w:r>
      <w:r w:rsidR="0025316F">
        <w:rPr>
          <w:rFonts w:ascii="Arial" w:hAnsi="Arial" w:cs="Arial"/>
          <w:bCs/>
          <w:sz w:val="24"/>
          <w:szCs w:val="24"/>
        </w:rPr>
        <w:t xml:space="preserve">In conclusion the </w:t>
      </w:r>
      <w:r w:rsidR="00E208C6" w:rsidRPr="002E045D">
        <w:rPr>
          <w:rFonts w:ascii="Arial" w:hAnsi="Arial" w:cs="Arial"/>
          <w:bCs/>
          <w:sz w:val="24"/>
          <w:szCs w:val="24"/>
        </w:rPr>
        <w:t>meeting record</w:t>
      </w:r>
      <w:r w:rsidR="00BA42BB">
        <w:rPr>
          <w:rFonts w:ascii="Arial" w:hAnsi="Arial" w:cs="Arial"/>
          <w:bCs/>
          <w:sz w:val="24"/>
          <w:szCs w:val="24"/>
        </w:rPr>
        <w:t>ed</w:t>
      </w:r>
      <w:r w:rsidR="00E208C6" w:rsidRPr="002E045D">
        <w:rPr>
          <w:rFonts w:ascii="Arial" w:hAnsi="Arial" w:cs="Arial"/>
          <w:bCs/>
          <w:sz w:val="24"/>
          <w:szCs w:val="24"/>
        </w:rPr>
        <w:t xml:space="preserve"> the following decision.</w:t>
      </w:r>
    </w:p>
    <w:p w14:paraId="5DD8C46B" w14:textId="77777777" w:rsidR="00C878E1" w:rsidRPr="00C878E1" w:rsidRDefault="00C878E1" w:rsidP="00C878E1">
      <w:pPr>
        <w:spacing w:after="0"/>
        <w:rPr>
          <w:rFonts w:ascii="Arial" w:hAnsi="Arial" w:cs="Arial"/>
          <w:bCs/>
          <w:sz w:val="24"/>
          <w:szCs w:val="24"/>
        </w:rPr>
      </w:pPr>
    </w:p>
    <w:p w14:paraId="2F00A915" w14:textId="77777777" w:rsidR="00C878E1" w:rsidRPr="00592693" w:rsidRDefault="00C878E1" w:rsidP="00C878E1">
      <w:pPr>
        <w:spacing w:after="0" w:line="240" w:lineRule="auto"/>
        <w:jc w:val="both"/>
        <w:rPr>
          <w:rFonts w:ascii="Arial" w:eastAsia="Times New Roman" w:hAnsi="Arial"/>
          <w:b/>
          <w:bCs/>
          <w:color w:val="0070C0"/>
          <w:u w:val="single"/>
          <w:lang w:val="en-GB" w:eastAsia="fr-FR"/>
        </w:rPr>
      </w:pPr>
      <w:r w:rsidRPr="00592693">
        <w:rPr>
          <w:rFonts w:ascii="Arial" w:eastAsia="Times New Roman" w:hAnsi="Arial"/>
          <w:b/>
          <w:bCs/>
          <w:color w:val="0070C0"/>
          <w:u w:val="single"/>
          <w:lang w:val="en-GB" w:eastAsia="fr-FR"/>
        </w:rPr>
        <w:t xml:space="preserve">Decision </w:t>
      </w:r>
      <w:r>
        <w:rPr>
          <w:rFonts w:ascii="Arial" w:eastAsia="Times New Roman" w:hAnsi="Arial"/>
          <w:b/>
          <w:bCs/>
          <w:color w:val="0070C0"/>
          <w:u w:val="single"/>
          <w:lang w:val="en-GB" w:eastAsia="fr-FR"/>
        </w:rPr>
        <w:t>2020</w:t>
      </w:r>
      <w:r w:rsidRPr="00592693">
        <w:rPr>
          <w:rFonts w:ascii="Arial" w:eastAsia="Times New Roman" w:hAnsi="Arial"/>
          <w:b/>
          <w:bCs/>
          <w:color w:val="0070C0"/>
          <w:u w:val="single"/>
          <w:lang w:val="en-GB" w:eastAsia="fr-FR"/>
        </w:rPr>
        <w:t>/</w:t>
      </w:r>
      <w:r>
        <w:rPr>
          <w:rFonts w:ascii="Arial" w:eastAsia="Times New Roman" w:hAnsi="Arial"/>
          <w:b/>
          <w:bCs/>
          <w:color w:val="0070C0"/>
          <w:u w:val="single"/>
          <w:lang w:val="en-GB" w:eastAsia="fr-FR"/>
        </w:rPr>
        <w:t>22</w:t>
      </w:r>
    </w:p>
    <w:p w14:paraId="47636272" w14:textId="453E731D" w:rsidR="00C878E1" w:rsidRDefault="00C878E1" w:rsidP="00C878E1">
      <w:pPr>
        <w:spacing w:after="0" w:line="240" w:lineRule="auto"/>
        <w:jc w:val="both"/>
        <w:rPr>
          <w:rFonts w:ascii="Arial" w:hAnsi="Arial"/>
          <w:bCs/>
          <w:color w:val="0070C0"/>
          <w:lang w:val="en-GB" w:eastAsia="zh-CN"/>
        </w:rPr>
      </w:pPr>
      <w:r w:rsidRPr="00592693">
        <w:rPr>
          <w:rFonts w:ascii="Arial" w:eastAsia="Times New Roman" w:hAnsi="Arial"/>
          <w:bCs/>
          <w:color w:val="0070C0"/>
          <w:lang w:val="en-GB" w:eastAsia="fr-FR"/>
        </w:rPr>
        <w:t xml:space="preserve">Members </w:t>
      </w:r>
      <w:r w:rsidRPr="00592693">
        <w:rPr>
          <w:rFonts w:ascii="Arial" w:hAnsi="Arial" w:hint="eastAsia"/>
          <w:bCs/>
          <w:color w:val="0070C0"/>
          <w:u w:val="single"/>
          <w:lang w:val="en-GB" w:eastAsia="zh-CN"/>
        </w:rPr>
        <w:t>accepted</w:t>
      </w:r>
      <w:r w:rsidRPr="00592693">
        <w:rPr>
          <w:rFonts w:ascii="Arial" w:hAnsi="Arial" w:hint="eastAsia"/>
          <w:bCs/>
          <w:color w:val="0070C0"/>
          <w:lang w:val="en-GB" w:eastAsia="zh-CN"/>
        </w:rPr>
        <w:t xml:space="preserve"> </w:t>
      </w:r>
      <w:r w:rsidRPr="00592693">
        <w:rPr>
          <w:rFonts w:ascii="Arial" w:hAnsi="Arial"/>
          <w:bCs/>
          <w:color w:val="0070C0"/>
          <w:lang w:val="en-GB" w:eastAsia="zh-CN"/>
        </w:rPr>
        <w:t xml:space="preserve">a report </w:t>
      </w:r>
      <w:r>
        <w:rPr>
          <w:rFonts w:ascii="Arial" w:hAnsi="Arial"/>
          <w:bCs/>
          <w:color w:val="0070C0"/>
          <w:lang w:val="en-GB" w:eastAsia="zh-CN"/>
        </w:rPr>
        <w:t xml:space="preserve">from Dr Detlev Markus on the work of </w:t>
      </w:r>
      <w:r w:rsidRPr="00DC6E70">
        <w:rPr>
          <w:rFonts w:ascii="Arial" w:hAnsi="Arial" w:hint="eastAsia"/>
          <w:bCs/>
          <w:color w:val="0070C0"/>
          <w:lang w:val="en-GB" w:eastAsia="zh-CN"/>
        </w:rPr>
        <w:t xml:space="preserve">the </w:t>
      </w:r>
      <w:proofErr w:type="spellStart"/>
      <w:r w:rsidRPr="00DC6E70">
        <w:rPr>
          <w:rFonts w:ascii="Arial" w:eastAsia="Times New Roman" w:hAnsi="Arial"/>
          <w:bCs/>
          <w:color w:val="0070C0"/>
          <w:lang w:val="en-GB" w:eastAsia="fr-FR"/>
        </w:rPr>
        <w:t>ExTAG</w:t>
      </w:r>
      <w:proofErr w:type="spellEnd"/>
      <w:r w:rsidRPr="00DC6E70">
        <w:rPr>
          <w:rFonts w:ascii="Arial" w:eastAsia="Times New Roman" w:hAnsi="Arial"/>
          <w:bCs/>
          <w:color w:val="0070C0"/>
          <w:lang w:val="en-GB" w:eastAsia="fr-FR"/>
        </w:rPr>
        <w:t xml:space="preserve"> </w:t>
      </w:r>
      <w:r>
        <w:rPr>
          <w:rFonts w:ascii="Arial" w:eastAsia="Times New Roman" w:hAnsi="Arial"/>
          <w:bCs/>
          <w:color w:val="0070C0"/>
          <w:lang w:val="en-GB" w:eastAsia="fr-FR"/>
        </w:rPr>
        <w:t xml:space="preserve">ad hoc WG </w:t>
      </w:r>
      <w:r w:rsidRPr="002C5CED">
        <w:rPr>
          <w:rFonts w:ascii="Arial" w:hAnsi="Arial"/>
          <w:bCs/>
          <w:color w:val="0070C0"/>
          <w:lang w:val="en-GB" w:eastAsia="zh-CN"/>
        </w:rPr>
        <w:t xml:space="preserve">formed at the 2018 Cannes </w:t>
      </w:r>
      <w:proofErr w:type="spellStart"/>
      <w:r w:rsidRPr="002C5CED">
        <w:rPr>
          <w:rFonts w:ascii="Arial" w:hAnsi="Arial"/>
          <w:bCs/>
          <w:color w:val="0070C0"/>
          <w:lang w:val="en-GB" w:eastAsia="zh-CN"/>
        </w:rPr>
        <w:t>ExTAG</w:t>
      </w:r>
      <w:proofErr w:type="spellEnd"/>
      <w:r w:rsidRPr="002C5CED">
        <w:rPr>
          <w:rFonts w:ascii="Arial" w:hAnsi="Arial"/>
          <w:bCs/>
          <w:color w:val="0070C0"/>
          <w:lang w:val="en-GB" w:eastAsia="zh-CN"/>
        </w:rPr>
        <w:t xml:space="preserve"> meeting</w:t>
      </w:r>
      <w:r>
        <w:rPr>
          <w:rFonts w:ascii="Arial" w:hAnsi="Arial"/>
          <w:bCs/>
          <w:color w:val="0070C0"/>
          <w:lang w:val="en-GB" w:eastAsia="zh-CN"/>
        </w:rPr>
        <w:t>.  Members</w:t>
      </w:r>
      <w:r w:rsidRPr="00451868">
        <w:rPr>
          <w:rFonts w:ascii="Arial" w:hAnsi="Arial"/>
          <w:bCs/>
          <w:color w:val="2E74B5" w:themeColor="accent1" w:themeShade="BF"/>
          <w:lang w:val="en-GB" w:eastAsia="zh-CN"/>
        </w:rPr>
        <w:t xml:space="preserve"> recommended to the </w:t>
      </w:r>
      <w:proofErr w:type="spellStart"/>
      <w:r w:rsidRPr="00451868">
        <w:rPr>
          <w:rFonts w:ascii="Arial" w:hAnsi="Arial"/>
          <w:bCs/>
          <w:color w:val="2E74B5" w:themeColor="accent1" w:themeShade="BF"/>
          <w:lang w:val="en-GB" w:eastAsia="zh-CN"/>
        </w:rPr>
        <w:t>ExMC</w:t>
      </w:r>
      <w:proofErr w:type="spellEnd"/>
      <w:r w:rsidRPr="00451868">
        <w:rPr>
          <w:rFonts w:ascii="Arial" w:hAnsi="Arial"/>
          <w:bCs/>
          <w:color w:val="2E74B5" w:themeColor="accent1" w:themeShade="BF"/>
          <w:lang w:val="en-GB" w:eastAsia="zh-CN"/>
        </w:rPr>
        <w:t xml:space="preserve"> that the </w:t>
      </w:r>
      <w:r w:rsidRPr="00451868">
        <w:rPr>
          <w:rFonts w:ascii="Arial" w:hAnsi="Arial"/>
          <w:bCs/>
          <w:color w:val="2E74B5" w:themeColor="accent1" w:themeShade="BF"/>
          <w:lang w:val="en-GB" w:eastAsia="zh-CN"/>
        </w:rPr>
        <w:lastRenderedPageBreak/>
        <w:t xml:space="preserve">revision of IECEx OD 034 proceed to publication as circulated as </w:t>
      </w:r>
      <w:proofErr w:type="spellStart"/>
      <w:r w:rsidRPr="00451868">
        <w:rPr>
          <w:rFonts w:ascii="Arial" w:hAnsi="Arial"/>
          <w:bCs/>
          <w:color w:val="2E74B5" w:themeColor="accent1" w:themeShade="BF"/>
          <w:lang w:val="en-GB" w:eastAsia="zh-CN"/>
        </w:rPr>
        <w:t>ExTAG</w:t>
      </w:r>
      <w:proofErr w:type="spellEnd"/>
      <w:r w:rsidRPr="00451868">
        <w:rPr>
          <w:rFonts w:ascii="Arial" w:hAnsi="Arial"/>
          <w:bCs/>
          <w:color w:val="2E74B5" w:themeColor="accent1" w:themeShade="BF"/>
          <w:lang w:val="en-GB" w:eastAsia="zh-CN"/>
        </w:rPr>
        <w:t>/614/</w:t>
      </w:r>
      <w:r>
        <w:rPr>
          <w:rFonts w:ascii="Arial" w:hAnsi="Arial"/>
          <w:bCs/>
          <w:color w:val="0070C0"/>
          <w:lang w:val="en-GB" w:eastAsia="zh-CN"/>
        </w:rPr>
        <w:t>CD and following an editorial review of formatting.</w:t>
      </w:r>
    </w:p>
    <w:p w14:paraId="03D9EDAB" w14:textId="5A7F7BF5" w:rsidR="0049595B" w:rsidRDefault="0049595B" w:rsidP="0051371D">
      <w:pPr>
        <w:spacing w:after="0" w:line="240" w:lineRule="auto"/>
        <w:jc w:val="both"/>
        <w:rPr>
          <w:rFonts w:ascii="Arial" w:eastAsia="Times New Roman" w:hAnsi="Arial" w:cs="Arial"/>
          <w:bCs/>
          <w:iCs/>
          <w:sz w:val="24"/>
          <w:szCs w:val="24"/>
          <w:lang w:val="en-GB"/>
        </w:rPr>
      </w:pPr>
    </w:p>
    <w:p w14:paraId="67C340BD" w14:textId="529916C5" w:rsidR="0049595B" w:rsidRPr="00FB0FDB" w:rsidRDefault="0049595B" w:rsidP="0051371D">
      <w:pPr>
        <w:spacing w:after="0" w:line="240" w:lineRule="auto"/>
        <w:jc w:val="both"/>
        <w:rPr>
          <w:rFonts w:ascii="Arial" w:eastAsia="Times New Roman" w:hAnsi="Arial" w:cs="Arial"/>
          <w:b/>
          <w:iCs/>
          <w:sz w:val="24"/>
          <w:szCs w:val="24"/>
          <w:lang w:val="en-GB"/>
        </w:rPr>
      </w:pPr>
      <w:r w:rsidRPr="003D2E00">
        <w:rPr>
          <w:rFonts w:ascii="Arial" w:eastAsia="Times New Roman" w:hAnsi="Arial" w:cs="Arial"/>
          <w:b/>
          <w:i/>
          <w:iCs/>
          <w:sz w:val="24"/>
          <w:szCs w:val="24"/>
          <w:lang w:val="en-GB"/>
        </w:rPr>
        <w:t>7.9</w:t>
      </w:r>
      <w:r w:rsidRPr="00FB0FDB">
        <w:rPr>
          <w:rFonts w:ascii="Arial" w:eastAsia="Times New Roman" w:hAnsi="Arial" w:cs="Arial"/>
          <w:b/>
          <w:iCs/>
          <w:sz w:val="24"/>
          <w:szCs w:val="24"/>
          <w:lang w:val="en-GB"/>
        </w:rPr>
        <w:tab/>
      </w:r>
      <w:proofErr w:type="spellStart"/>
      <w:r w:rsidRPr="00FB0FDB">
        <w:rPr>
          <w:rFonts w:ascii="Arial" w:eastAsia="Times New Roman" w:hAnsi="Arial" w:cs="Arial"/>
          <w:b/>
          <w:iCs/>
          <w:sz w:val="24"/>
          <w:szCs w:val="24"/>
          <w:lang w:val="en-GB"/>
        </w:rPr>
        <w:t>ExTAG</w:t>
      </w:r>
      <w:proofErr w:type="spellEnd"/>
      <w:r w:rsidRPr="00FB0FDB">
        <w:rPr>
          <w:rFonts w:ascii="Arial" w:eastAsia="Times New Roman" w:hAnsi="Arial" w:cs="Arial"/>
          <w:b/>
          <w:iCs/>
          <w:sz w:val="24"/>
          <w:szCs w:val="24"/>
          <w:lang w:val="en-GB"/>
        </w:rPr>
        <w:t xml:space="preserve"> AdHocWG</w:t>
      </w:r>
      <w:r w:rsidR="00FB0FDB" w:rsidRPr="00FB0FDB">
        <w:rPr>
          <w:rFonts w:ascii="Arial" w:eastAsia="Times New Roman" w:hAnsi="Arial" w:cs="Arial"/>
          <w:b/>
          <w:iCs/>
          <w:sz w:val="24"/>
          <w:szCs w:val="24"/>
          <w:lang w:val="en-GB"/>
        </w:rPr>
        <w:t xml:space="preserve">2 Identification of Ancillary Devices and Marking </w:t>
      </w:r>
      <w:r w:rsidR="00FB0FDB" w:rsidRPr="00FB0FDB">
        <w:rPr>
          <w:rFonts w:ascii="Arial" w:eastAsia="Times New Roman" w:hAnsi="Arial" w:cs="Arial"/>
          <w:b/>
          <w:iCs/>
          <w:sz w:val="24"/>
          <w:szCs w:val="24"/>
          <w:lang w:val="en-GB"/>
        </w:rPr>
        <w:tab/>
        <w:t xml:space="preserve">Identification </w:t>
      </w:r>
    </w:p>
    <w:p w14:paraId="096DCD55" w14:textId="52632407" w:rsidR="00FB0FDB" w:rsidRDefault="00FB0FDB" w:rsidP="00E059B3">
      <w:pPr>
        <w:numPr>
          <w:ilvl w:val="1"/>
          <w:numId w:val="0"/>
        </w:num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firstLine="1418"/>
        <w:jc w:val="both"/>
        <w:rPr>
          <w:rFonts w:ascii="Arial" w:eastAsia="Times New Roman" w:hAnsi="Arial" w:cs="Arial"/>
          <w:b/>
          <w:bCs/>
          <w:sz w:val="24"/>
          <w:szCs w:val="24"/>
          <w:u w:val="single"/>
          <w:lang w:val="en-GB"/>
        </w:rPr>
      </w:pPr>
      <w:r w:rsidRPr="00291D93">
        <w:rPr>
          <w:rFonts w:ascii="Arial" w:eastAsia="Times New Roman" w:hAnsi="Arial" w:cs="Arial"/>
          <w:b/>
          <w:bCs/>
          <w:sz w:val="24"/>
          <w:szCs w:val="24"/>
          <w:u w:val="single"/>
          <w:lang w:val="en-GB"/>
        </w:rPr>
        <w:t>Document</w:t>
      </w:r>
      <w:r w:rsidR="003F1BA5">
        <w:rPr>
          <w:rFonts w:ascii="Arial" w:eastAsia="Times New Roman" w:hAnsi="Arial" w:cs="Arial"/>
          <w:b/>
          <w:bCs/>
          <w:sz w:val="24"/>
          <w:szCs w:val="24"/>
          <w:u w:val="single"/>
          <w:lang w:val="en-GB"/>
        </w:rPr>
        <w:t>s</w:t>
      </w:r>
      <w:r w:rsidRPr="00291D93">
        <w:rPr>
          <w:rFonts w:ascii="Arial" w:eastAsia="Times New Roman" w:hAnsi="Arial" w:cs="Arial"/>
          <w:b/>
          <w:bCs/>
          <w:sz w:val="24"/>
          <w:szCs w:val="24"/>
          <w:u w:val="single"/>
          <w:lang w:val="en-GB"/>
        </w:rPr>
        <w:t xml:space="preserve"> </w:t>
      </w:r>
      <w:r>
        <w:rPr>
          <w:rFonts w:ascii="Arial" w:eastAsia="Times New Roman" w:hAnsi="Arial" w:cs="Arial"/>
          <w:b/>
          <w:bCs/>
          <w:sz w:val="24"/>
          <w:szCs w:val="24"/>
          <w:u w:val="single"/>
          <w:lang w:val="en-GB"/>
        </w:rPr>
        <w:t>consider</w:t>
      </w:r>
      <w:r w:rsidR="003F1BA5">
        <w:rPr>
          <w:rFonts w:ascii="Arial" w:eastAsia="Times New Roman" w:hAnsi="Arial" w:cs="Arial"/>
          <w:b/>
          <w:bCs/>
          <w:sz w:val="24"/>
          <w:szCs w:val="24"/>
          <w:u w:val="single"/>
          <w:lang w:val="en-GB"/>
        </w:rPr>
        <w:t>ed</w:t>
      </w:r>
      <w:r w:rsidRPr="00291D93">
        <w:rPr>
          <w:rFonts w:ascii="Arial" w:eastAsia="Times New Roman" w:hAnsi="Arial" w:cs="Arial"/>
          <w:b/>
          <w:bCs/>
          <w:sz w:val="24"/>
          <w:szCs w:val="24"/>
          <w:u w:val="single"/>
          <w:lang w:val="en-GB"/>
        </w:rPr>
        <w:t>:</w:t>
      </w:r>
    </w:p>
    <w:p w14:paraId="628948BD" w14:textId="77777777" w:rsidR="005E26C3" w:rsidRDefault="005E26C3" w:rsidP="00E059B3">
      <w:pPr>
        <w:numPr>
          <w:ilvl w:val="1"/>
          <w:numId w:val="0"/>
        </w:numPr>
        <w:tabs>
          <w:tab w:val="left" w:pos="-1415"/>
          <w:tab w:val="left" w:pos="-708"/>
          <w:tab w:val="left" w:pos="0"/>
          <w:tab w:val="num" w:pos="705"/>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firstLine="1418"/>
        <w:jc w:val="both"/>
        <w:rPr>
          <w:rFonts w:ascii="Arial" w:eastAsia="Times New Roman" w:hAnsi="Arial" w:cs="Arial"/>
          <w:b/>
          <w:bCs/>
          <w:sz w:val="24"/>
          <w:szCs w:val="24"/>
          <w:u w:val="single"/>
          <w:lang w:val="en-GB"/>
        </w:rPr>
      </w:pPr>
    </w:p>
    <w:p w14:paraId="546AE109" w14:textId="663D3C10" w:rsidR="00FB0FDB" w:rsidRPr="00931DA8" w:rsidRDefault="00FB0FDB" w:rsidP="00931DA8">
      <w:pPr>
        <w:pStyle w:val="ListParagraph"/>
        <w:numPr>
          <w:ilvl w:val="0"/>
          <w:numId w:val="21"/>
        </w:numPr>
        <w:tabs>
          <w:tab w:val="center" w:pos="5222"/>
        </w:tabs>
        <w:spacing w:after="0" w:line="240" w:lineRule="auto"/>
        <w:rPr>
          <w:rFonts w:ascii="Arial" w:hAnsi="Arial" w:cs="Arial"/>
          <w:bCs/>
          <w:sz w:val="24"/>
          <w:szCs w:val="24"/>
        </w:rPr>
      </w:pPr>
      <w:proofErr w:type="spellStart"/>
      <w:r w:rsidRPr="00052904">
        <w:rPr>
          <w:rFonts w:ascii="Arial" w:hAnsi="Arial"/>
          <w:b/>
          <w:sz w:val="24"/>
          <w:szCs w:val="24"/>
        </w:rPr>
        <w:t>ExTAG</w:t>
      </w:r>
      <w:proofErr w:type="spellEnd"/>
      <w:r w:rsidRPr="00052904">
        <w:rPr>
          <w:rFonts w:ascii="Arial" w:hAnsi="Arial"/>
          <w:b/>
          <w:sz w:val="24"/>
          <w:szCs w:val="24"/>
        </w:rPr>
        <w:t>/</w:t>
      </w:r>
      <w:r w:rsidR="00A61CA1" w:rsidRPr="00052904">
        <w:rPr>
          <w:rFonts w:ascii="Arial" w:hAnsi="Arial"/>
          <w:b/>
          <w:sz w:val="24"/>
          <w:szCs w:val="24"/>
        </w:rPr>
        <w:t>606</w:t>
      </w:r>
      <w:r w:rsidR="002A5F96" w:rsidRPr="00052904">
        <w:rPr>
          <w:rFonts w:ascii="Arial" w:hAnsi="Arial"/>
          <w:b/>
          <w:sz w:val="24"/>
          <w:szCs w:val="24"/>
        </w:rPr>
        <w:t>A</w:t>
      </w:r>
      <w:r w:rsidRPr="00052904">
        <w:rPr>
          <w:rFonts w:ascii="Arial" w:hAnsi="Arial"/>
          <w:b/>
          <w:sz w:val="24"/>
          <w:szCs w:val="24"/>
        </w:rPr>
        <w:t>/</w:t>
      </w:r>
      <w:r w:rsidR="00A61CA1" w:rsidRPr="00052904">
        <w:rPr>
          <w:rFonts w:ascii="Arial" w:hAnsi="Arial"/>
          <w:b/>
          <w:sz w:val="24"/>
          <w:szCs w:val="24"/>
        </w:rPr>
        <w:t>CD</w:t>
      </w:r>
      <w:r w:rsidRPr="00931DA8">
        <w:rPr>
          <w:rFonts w:ascii="Arial" w:hAnsi="Arial"/>
          <w:sz w:val="24"/>
          <w:szCs w:val="24"/>
        </w:rPr>
        <w:t xml:space="preserve"> </w:t>
      </w:r>
      <w:r w:rsidR="00A61CA1" w:rsidRPr="00931DA8">
        <w:rPr>
          <w:rFonts w:ascii="Arial" w:hAnsi="Arial"/>
          <w:sz w:val="24"/>
          <w:szCs w:val="24"/>
        </w:rPr>
        <w:t>– Draft DS</w:t>
      </w:r>
      <w:r w:rsidRPr="00931DA8">
        <w:rPr>
          <w:rFonts w:ascii="Arial" w:hAnsi="Arial"/>
          <w:sz w:val="24"/>
          <w:szCs w:val="24"/>
        </w:rPr>
        <w:t xml:space="preserve"> </w:t>
      </w:r>
      <w:r w:rsidR="00662C9A" w:rsidRPr="00931DA8">
        <w:rPr>
          <w:rFonts w:ascii="Arial" w:hAnsi="Arial"/>
          <w:sz w:val="24"/>
          <w:szCs w:val="24"/>
        </w:rPr>
        <w:t>Identification of Ancillary Devices and Marking Identification</w:t>
      </w:r>
    </w:p>
    <w:p w14:paraId="0FF2C57D" w14:textId="73894A68" w:rsidR="00E059B3" w:rsidRDefault="00E059B3" w:rsidP="00931DA8">
      <w:pPr>
        <w:pStyle w:val="ListParagraph"/>
        <w:numPr>
          <w:ilvl w:val="0"/>
          <w:numId w:val="21"/>
        </w:numPr>
        <w:rPr>
          <w:rFonts w:ascii="Arial" w:hAnsi="Arial"/>
          <w:sz w:val="24"/>
          <w:szCs w:val="24"/>
        </w:rPr>
      </w:pPr>
      <w:proofErr w:type="spellStart"/>
      <w:r w:rsidRPr="00052904">
        <w:rPr>
          <w:rFonts w:ascii="Arial" w:hAnsi="Arial"/>
          <w:b/>
          <w:sz w:val="24"/>
          <w:szCs w:val="24"/>
        </w:rPr>
        <w:t>ExTAG</w:t>
      </w:r>
      <w:proofErr w:type="spellEnd"/>
      <w:r w:rsidRPr="00052904">
        <w:rPr>
          <w:rFonts w:ascii="Arial" w:hAnsi="Arial"/>
          <w:b/>
          <w:sz w:val="24"/>
          <w:szCs w:val="24"/>
        </w:rPr>
        <w:t>/</w:t>
      </w:r>
      <w:r w:rsidR="001E54D5" w:rsidRPr="00052904">
        <w:rPr>
          <w:rFonts w:ascii="Arial" w:hAnsi="Arial"/>
          <w:b/>
          <w:sz w:val="24"/>
          <w:szCs w:val="24"/>
        </w:rPr>
        <w:t>624</w:t>
      </w:r>
      <w:r w:rsidRPr="00052904">
        <w:rPr>
          <w:rFonts w:ascii="Arial" w:hAnsi="Arial"/>
          <w:b/>
          <w:sz w:val="24"/>
          <w:szCs w:val="24"/>
        </w:rPr>
        <w:t>/CC</w:t>
      </w:r>
      <w:r w:rsidRPr="00931DA8">
        <w:rPr>
          <w:rFonts w:ascii="Arial" w:hAnsi="Arial"/>
          <w:b/>
          <w:sz w:val="24"/>
          <w:szCs w:val="24"/>
        </w:rPr>
        <w:t xml:space="preserve"> –</w:t>
      </w:r>
      <w:r w:rsidRPr="00931DA8">
        <w:rPr>
          <w:rFonts w:ascii="Arial" w:hAnsi="Arial"/>
          <w:sz w:val="24"/>
          <w:szCs w:val="24"/>
        </w:rPr>
        <w:t xml:space="preserve"> Compilation of Comments received concerning </w:t>
      </w:r>
      <w:proofErr w:type="spellStart"/>
      <w:r w:rsidRPr="00931DA8">
        <w:rPr>
          <w:rFonts w:ascii="Arial" w:hAnsi="Arial"/>
          <w:sz w:val="24"/>
          <w:szCs w:val="24"/>
        </w:rPr>
        <w:t>ExTAG</w:t>
      </w:r>
      <w:proofErr w:type="spellEnd"/>
      <w:r w:rsidRPr="00931DA8">
        <w:rPr>
          <w:rFonts w:ascii="Arial" w:hAnsi="Arial"/>
          <w:sz w:val="24"/>
          <w:szCs w:val="24"/>
        </w:rPr>
        <w:t>/606A/CD</w:t>
      </w:r>
      <w:r w:rsidR="00662C9A" w:rsidRPr="00662C9A">
        <w:t xml:space="preserve"> </w:t>
      </w:r>
      <w:r w:rsidR="00662C9A" w:rsidRPr="00931DA8">
        <w:rPr>
          <w:rFonts w:ascii="Arial" w:hAnsi="Arial"/>
          <w:sz w:val="24"/>
          <w:szCs w:val="24"/>
        </w:rPr>
        <w:t>Draft DS Identification of Ancillary Devices and Marking Identification</w:t>
      </w:r>
    </w:p>
    <w:p w14:paraId="581B4A47" w14:textId="78E9484C" w:rsidR="00207A79" w:rsidRDefault="00CA14C1" w:rsidP="00CA14C1">
      <w:pPr>
        <w:spacing w:after="0" w:line="240" w:lineRule="auto"/>
        <w:rPr>
          <w:rFonts w:ascii="Arial" w:hAnsi="Arial" w:cs="Arial"/>
          <w:bCs/>
          <w:sz w:val="24"/>
          <w:szCs w:val="24"/>
        </w:rPr>
      </w:pPr>
      <w:r w:rsidRPr="000839E4">
        <w:rPr>
          <w:rFonts w:ascii="Arial" w:hAnsi="Arial" w:cs="Arial"/>
          <w:bCs/>
          <w:sz w:val="24"/>
          <w:szCs w:val="24"/>
        </w:rPr>
        <w:t xml:space="preserve">The Chair reminded the meeting that during the </w:t>
      </w:r>
      <w:proofErr w:type="spellStart"/>
      <w:r w:rsidRPr="000839E4">
        <w:rPr>
          <w:rFonts w:ascii="Arial" w:hAnsi="Arial" w:cs="Arial"/>
          <w:bCs/>
          <w:sz w:val="24"/>
          <w:szCs w:val="24"/>
        </w:rPr>
        <w:t>ExTAG</w:t>
      </w:r>
      <w:proofErr w:type="spellEnd"/>
      <w:r w:rsidRPr="000839E4">
        <w:rPr>
          <w:rFonts w:ascii="Arial" w:hAnsi="Arial" w:cs="Arial"/>
          <w:bCs/>
          <w:sz w:val="24"/>
          <w:szCs w:val="24"/>
        </w:rPr>
        <w:t xml:space="preserve"> 2019 Dubai Meeting it was agreed to form an </w:t>
      </w:r>
      <w:proofErr w:type="spellStart"/>
      <w:r w:rsidRPr="000839E4">
        <w:rPr>
          <w:rFonts w:ascii="Arial" w:hAnsi="Arial" w:cs="Arial"/>
          <w:bCs/>
          <w:sz w:val="24"/>
          <w:szCs w:val="24"/>
        </w:rPr>
        <w:t>AdHoc</w:t>
      </w:r>
      <w:proofErr w:type="spellEnd"/>
      <w:r w:rsidRPr="000839E4">
        <w:rPr>
          <w:rFonts w:ascii="Arial" w:hAnsi="Arial" w:cs="Arial"/>
          <w:bCs/>
          <w:sz w:val="24"/>
          <w:szCs w:val="24"/>
        </w:rPr>
        <w:t xml:space="preserve"> WG under the convenorship of Mr. </w:t>
      </w:r>
      <w:proofErr w:type="spellStart"/>
      <w:r w:rsidRPr="000839E4">
        <w:rPr>
          <w:rFonts w:ascii="Arial" w:hAnsi="Arial" w:cs="Arial"/>
          <w:bCs/>
          <w:sz w:val="24"/>
          <w:szCs w:val="24"/>
        </w:rPr>
        <w:t>Lankamp</w:t>
      </w:r>
      <w:proofErr w:type="spellEnd"/>
      <w:r w:rsidRPr="000839E4">
        <w:rPr>
          <w:rFonts w:ascii="Arial" w:hAnsi="Arial" w:cs="Arial"/>
          <w:bCs/>
          <w:sz w:val="24"/>
          <w:szCs w:val="24"/>
        </w:rPr>
        <w:t xml:space="preserve">, CNEX, to consider the development of an </w:t>
      </w:r>
      <w:proofErr w:type="spellStart"/>
      <w:r w:rsidRPr="000839E4">
        <w:rPr>
          <w:rFonts w:ascii="Arial" w:hAnsi="Arial" w:cs="Arial"/>
          <w:bCs/>
          <w:sz w:val="24"/>
          <w:szCs w:val="24"/>
        </w:rPr>
        <w:t>ExTAG</w:t>
      </w:r>
      <w:proofErr w:type="spellEnd"/>
      <w:r w:rsidRPr="000839E4">
        <w:rPr>
          <w:rFonts w:ascii="Arial" w:hAnsi="Arial" w:cs="Arial"/>
          <w:bCs/>
          <w:sz w:val="24"/>
          <w:szCs w:val="24"/>
        </w:rPr>
        <w:t xml:space="preserve"> Decision Sheet to cover the issue of identifying ancillary equipment and the associated marking code identification on IECEx Certificates.  He advised that since then the </w:t>
      </w:r>
      <w:proofErr w:type="spellStart"/>
      <w:r w:rsidRPr="000839E4">
        <w:rPr>
          <w:rFonts w:ascii="Arial" w:hAnsi="Arial" w:cs="Arial"/>
          <w:bCs/>
          <w:sz w:val="24"/>
          <w:szCs w:val="24"/>
        </w:rPr>
        <w:t>AdHoc</w:t>
      </w:r>
      <w:proofErr w:type="spellEnd"/>
      <w:r w:rsidRPr="000839E4">
        <w:rPr>
          <w:rFonts w:ascii="Arial" w:hAnsi="Arial" w:cs="Arial"/>
          <w:bCs/>
          <w:sz w:val="24"/>
          <w:szCs w:val="24"/>
        </w:rPr>
        <w:t xml:space="preserve"> WG have issued </w:t>
      </w:r>
      <w:proofErr w:type="spellStart"/>
      <w:r w:rsidRPr="000839E4">
        <w:rPr>
          <w:rFonts w:ascii="Arial" w:hAnsi="Arial" w:cs="Arial"/>
          <w:bCs/>
          <w:sz w:val="24"/>
          <w:szCs w:val="24"/>
        </w:rPr>
        <w:t>ExTAG</w:t>
      </w:r>
      <w:proofErr w:type="spellEnd"/>
      <w:r w:rsidRPr="000839E4">
        <w:rPr>
          <w:rFonts w:ascii="Arial" w:hAnsi="Arial" w:cs="Arial"/>
          <w:bCs/>
          <w:sz w:val="24"/>
          <w:szCs w:val="24"/>
        </w:rPr>
        <w:t xml:space="preserve">/606/CD and </w:t>
      </w:r>
      <w:proofErr w:type="spellStart"/>
      <w:r w:rsidRPr="000839E4">
        <w:rPr>
          <w:rFonts w:ascii="Arial" w:hAnsi="Arial" w:cs="Arial"/>
          <w:bCs/>
          <w:sz w:val="24"/>
          <w:szCs w:val="24"/>
        </w:rPr>
        <w:t>ExTAG</w:t>
      </w:r>
      <w:proofErr w:type="spellEnd"/>
      <w:r w:rsidRPr="000839E4">
        <w:rPr>
          <w:rFonts w:ascii="Arial" w:hAnsi="Arial" w:cs="Arial"/>
          <w:bCs/>
          <w:sz w:val="24"/>
          <w:szCs w:val="24"/>
        </w:rPr>
        <w:t xml:space="preserve">/606A/CD for comment by </w:t>
      </w:r>
      <w:proofErr w:type="spellStart"/>
      <w:r w:rsidRPr="000839E4">
        <w:rPr>
          <w:rFonts w:ascii="Arial" w:hAnsi="Arial" w:cs="Arial"/>
          <w:bCs/>
          <w:sz w:val="24"/>
          <w:szCs w:val="24"/>
        </w:rPr>
        <w:t>ExTAG</w:t>
      </w:r>
      <w:proofErr w:type="spellEnd"/>
      <w:r w:rsidRPr="000839E4">
        <w:rPr>
          <w:rFonts w:ascii="Arial" w:hAnsi="Arial" w:cs="Arial"/>
          <w:bCs/>
          <w:sz w:val="24"/>
          <w:szCs w:val="24"/>
        </w:rPr>
        <w:t xml:space="preserve">. He continued that the meeting will be asked to finalise the Draft DS in light of comments contained in </w:t>
      </w:r>
      <w:proofErr w:type="spellStart"/>
      <w:r w:rsidRPr="000839E4">
        <w:rPr>
          <w:rFonts w:ascii="Arial" w:hAnsi="Arial" w:cs="Arial"/>
          <w:bCs/>
          <w:sz w:val="24"/>
          <w:szCs w:val="24"/>
        </w:rPr>
        <w:t>ExTAG</w:t>
      </w:r>
      <w:proofErr w:type="spellEnd"/>
      <w:r w:rsidRPr="000839E4">
        <w:rPr>
          <w:rFonts w:ascii="Arial" w:hAnsi="Arial" w:cs="Arial"/>
          <w:bCs/>
          <w:sz w:val="24"/>
          <w:szCs w:val="24"/>
        </w:rPr>
        <w:t xml:space="preserve">/624/CC. He then invited the Convenor, Mr </w:t>
      </w:r>
      <w:proofErr w:type="spellStart"/>
      <w:r w:rsidRPr="000839E4">
        <w:rPr>
          <w:rFonts w:ascii="Arial" w:hAnsi="Arial" w:cs="Arial"/>
          <w:bCs/>
          <w:sz w:val="24"/>
          <w:szCs w:val="24"/>
        </w:rPr>
        <w:t>Lankamp</w:t>
      </w:r>
      <w:proofErr w:type="spellEnd"/>
      <w:r w:rsidR="00317C8A" w:rsidRPr="000839E4">
        <w:rPr>
          <w:rFonts w:ascii="Arial" w:hAnsi="Arial" w:cs="Arial"/>
          <w:bCs/>
          <w:sz w:val="24"/>
          <w:szCs w:val="24"/>
        </w:rPr>
        <w:t>,</w:t>
      </w:r>
      <w:r w:rsidRPr="000839E4">
        <w:rPr>
          <w:rFonts w:ascii="Arial" w:hAnsi="Arial" w:cs="Arial"/>
          <w:bCs/>
          <w:sz w:val="24"/>
          <w:szCs w:val="24"/>
        </w:rPr>
        <w:t xml:space="preserve"> to report. Mr </w:t>
      </w:r>
      <w:proofErr w:type="spellStart"/>
      <w:r w:rsidRPr="000839E4">
        <w:rPr>
          <w:rFonts w:ascii="Arial" w:hAnsi="Arial" w:cs="Arial"/>
          <w:bCs/>
          <w:sz w:val="24"/>
          <w:szCs w:val="24"/>
        </w:rPr>
        <w:t>Lankamp</w:t>
      </w:r>
      <w:proofErr w:type="spellEnd"/>
      <w:r w:rsidRPr="000839E4">
        <w:rPr>
          <w:rFonts w:ascii="Arial" w:hAnsi="Arial" w:cs="Arial"/>
          <w:bCs/>
          <w:sz w:val="24"/>
          <w:szCs w:val="24"/>
        </w:rPr>
        <w:t xml:space="preserve"> advised the meeting that like other WGs the WG had not been able to meet in person </w:t>
      </w:r>
      <w:r w:rsidR="000839E4">
        <w:rPr>
          <w:rFonts w:ascii="Arial" w:hAnsi="Arial" w:cs="Arial"/>
          <w:bCs/>
          <w:sz w:val="24"/>
          <w:szCs w:val="24"/>
        </w:rPr>
        <w:t xml:space="preserve">due to the COVID-19 Pandemic </w:t>
      </w:r>
      <w:r w:rsidRPr="000839E4">
        <w:rPr>
          <w:rFonts w:ascii="Arial" w:hAnsi="Arial" w:cs="Arial"/>
          <w:bCs/>
          <w:sz w:val="24"/>
          <w:szCs w:val="24"/>
        </w:rPr>
        <w:t>and so most of the discussion was carried out</w:t>
      </w:r>
      <w:r w:rsidR="00317C8A" w:rsidRPr="000839E4">
        <w:rPr>
          <w:rFonts w:ascii="Arial" w:hAnsi="Arial" w:cs="Arial"/>
          <w:bCs/>
          <w:sz w:val="24"/>
          <w:szCs w:val="24"/>
        </w:rPr>
        <w:t xml:space="preserve"> </w:t>
      </w:r>
      <w:r w:rsidR="00207A79" w:rsidRPr="000839E4">
        <w:rPr>
          <w:rFonts w:ascii="Arial" w:hAnsi="Arial" w:cs="Arial"/>
          <w:bCs/>
          <w:sz w:val="24"/>
          <w:szCs w:val="24"/>
        </w:rPr>
        <w:t xml:space="preserve">via </w:t>
      </w:r>
      <w:r w:rsidRPr="000839E4">
        <w:rPr>
          <w:rFonts w:ascii="Arial" w:hAnsi="Arial" w:cs="Arial"/>
          <w:bCs/>
          <w:sz w:val="24"/>
          <w:szCs w:val="24"/>
        </w:rPr>
        <w:t xml:space="preserve">of e-mail. </w:t>
      </w:r>
      <w:r w:rsidR="00207A79" w:rsidRPr="000839E4">
        <w:rPr>
          <w:rFonts w:ascii="Arial" w:hAnsi="Arial" w:cs="Arial"/>
          <w:bCs/>
          <w:sz w:val="24"/>
          <w:szCs w:val="24"/>
        </w:rPr>
        <w:t>He commented</w:t>
      </w:r>
      <w:r w:rsidR="00207A79">
        <w:rPr>
          <w:rFonts w:ascii="Arial" w:hAnsi="Arial" w:cs="Arial"/>
          <w:bCs/>
          <w:sz w:val="24"/>
          <w:szCs w:val="24"/>
        </w:rPr>
        <w:t xml:space="preserve"> that the document had really opened “a can of worms” given the comments received from bodies and TC31 </w:t>
      </w:r>
      <w:r w:rsidR="003216F7">
        <w:rPr>
          <w:rFonts w:ascii="Arial" w:hAnsi="Arial" w:cs="Arial"/>
          <w:bCs/>
          <w:sz w:val="24"/>
          <w:szCs w:val="24"/>
        </w:rPr>
        <w:t xml:space="preserve">showing </w:t>
      </w:r>
      <w:r w:rsidR="00207A79">
        <w:rPr>
          <w:rFonts w:ascii="Arial" w:hAnsi="Arial" w:cs="Arial"/>
          <w:bCs/>
          <w:sz w:val="24"/>
          <w:szCs w:val="24"/>
        </w:rPr>
        <w:t>that it is c</w:t>
      </w:r>
      <w:r w:rsidR="003216F7">
        <w:rPr>
          <w:rFonts w:ascii="Arial" w:hAnsi="Arial" w:cs="Arial"/>
          <w:bCs/>
          <w:sz w:val="24"/>
          <w:szCs w:val="24"/>
        </w:rPr>
        <w:t>l</w:t>
      </w:r>
      <w:r w:rsidR="00207A79">
        <w:rPr>
          <w:rFonts w:ascii="Arial" w:hAnsi="Arial" w:cs="Arial"/>
          <w:bCs/>
          <w:sz w:val="24"/>
          <w:szCs w:val="24"/>
        </w:rPr>
        <w:t>early not easy to</w:t>
      </w:r>
      <w:r w:rsidR="001C59DB">
        <w:rPr>
          <w:rFonts w:ascii="Arial" w:hAnsi="Arial" w:cs="Arial"/>
          <w:bCs/>
          <w:sz w:val="24"/>
          <w:szCs w:val="24"/>
        </w:rPr>
        <w:t xml:space="preserve"> </w:t>
      </w:r>
      <w:r w:rsidR="00207A79">
        <w:rPr>
          <w:rFonts w:ascii="Arial" w:hAnsi="Arial" w:cs="Arial"/>
          <w:bCs/>
          <w:sz w:val="24"/>
          <w:szCs w:val="24"/>
        </w:rPr>
        <w:t xml:space="preserve">identify </w:t>
      </w:r>
      <w:r w:rsidR="003216F7">
        <w:rPr>
          <w:rFonts w:ascii="Arial" w:hAnsi="Arial" w:cs="Arial"/>
          <w:bCs/>
          <w:sz w:val="24"/>
          <w:szCs w:val="24"/>
        </w:rPr>
        <w:t xml:space="preserve">what </w:t>
      </w:r>
      <w:r w:rsidR="00207A79">
        <w:rPr>
          <w:rFonts w:ascii="Arial" w:hAnsi="Arial" w:cs="Arial"/>
          <w:bCs/>
          <w:sz w:val="24"/>
          <w:szCs w:val="24"/>
        </w:rPr>
        <w:t xml:space="preserve">marking </w:t>
      </w:r>
      <w:r w:rsidR="003216F7">
        <w:rPr>
          <w:rFonts w:ascii="Arial" w:hAnsi="Arial" w:cs="Arial"/>
          <w:bCs/>
          <w:sz w:val="24"/>
          <w:szCs w:val="24"/>
        </w:rPr>
        <w:t xml:space="preserve">should be employed and where on ancillary devices. </w:t>
      </w:r>
      <w:r w:rsidR="000839E4">
        <w:rPr>
          <w:rFonts w:ascii="Arial" w:hAnsi="Arial" w:cs="Arial"/>
          <w:bCs/>
          <w:sz w:val="24"/>
          <w:szCs w:val="24"/>
        </w:rPr>
        <w:t xml:space="preserve">He advised that the </w:t>
      </w:r>
      <w:r w:rsidR="001C59DB">
        <w:rPr>
          <w:rFonts w:ascii="Arial" w:hAnsi="Arial" w:cs="Arial"/>
          <w:bCs/>
          <w:sz w:val="24"/>
          <w:szCs w:val="24"/>
        </w:rPr>
        <w:t xml:space="preserve">WG work </w:t>
      </w:r>
      <w:r w:rsidR="00317C8A">
        <w:rPr>
          <w:rFonts w:ascii="Arial" w:hAnsi="Arial" w:cs="Arial"/>
          <w:bCs/>
          <w:sz w:val="24"/>
          <w:szCs w:val="24"/>
        </w:rPr>
        <w:t>has</w:t>
      </w:r>
      <w:r w:rsidR="001C59DB">
        <w:rPr>
          <w:rFonts w:ascii="Arial" w:hAnsi="Arial" w:cs="Arial"/>
          <w:bCs/>
          <w:sz w:val="24"/>
          <w:szCs w:val="24"/>
        </w:rPr>
        <w:t xml:space="preserve"> not </w:t>
      </w:r>
      <w:r w:rsidR="000839E4">
        <w:rPr>
          <w:rFonts w:ascii="Arial" w:hAnsi="Arial" w:cs="Arial"/>
          <w:bCs/>
          <w:sz w:val="24"/>
          <w:szCs w:val="24"/>
        </w:rPr>
        <w:t xml:space="preserve">yet been finalised noting the position of TC 31 in calling </w:t>
      </w:r>
      <w:r w:rsidR="001C59DB">
        <w:rPr>
          <w:rFonts w:ascii="Arial" w:hAnsi="Arial" w:cs="Arial"/>
          <w:bCs/>
          <w:sz w:val="24"/>
          <w:szCs w:val="24"/>
        </w:rPr>
        <w:t xml:space="preserve">the draft decision sheet </w:t>
      </w:r>
      <w:r w:rsidR="003216F7">
        <w:rPr>
          <w:rFonts w:ascii="Arial" w:hAnsi="Arial" w:cs="Arial"/>
          <w:bCs/>
          <w:sz w:val="24"/>
          <w:szCs w:val="24"/>
        </w:rPr>
        <w:t xml:space="preserve">to </w:t>
      </w:r>
      <w:r w:rsidR="001C59DB">
        <w:rPr>
          <w:rFonts w:ascii="Arial" w:hAnsi="Arial" w:cs="Arial"/>
          <w:bCs/>
          <w:sz w:val="24"/>
          <w:szCs w:val="24"/>
        </w:rPr>
        <w:t xml:space="preserve">be </w:t>
      </w:r>
      <w:r w:rsidR="003216F7">
        <w:rPr>
          <w:rFonts w:ascii="Arial" w:hAnsi="Arial" w:cs="Arial"/>
          <w:bCs/>
          <w:sz w:val="24"/>
          <w:szCs w:val="24"/>
        </w:rPr>
        <w:t>withdraw</w:t>
      </w:r>
      <w:r w:rsidR="001C59DB">
        <w:rPr>
          <w:rFonts w:ascii="Arial" w:hAnsi="Arial" w:cs="Arial"/>
          <w:bCs/>
          <w:sz w:val="24"/>
          <w:szCs w:val="24"/>
        </w:rPr>
        <w:t>n</w:t>
      </w:r>
      <w:r w:rsidR="00BB07CA">
        <w:rPr>
          <w:rFonts w:ascii="Arial" w:hAnsi="Arial" w:cs="Arial"/>
          <w:bCs/>
          <w:sz w:val="24"/>
          <w:szCs w:val="24"/>
        </w:rPr>
        <w:t xml:space="preserve"> altogether</w:t>
      </w:r>
      <w:r w:rsidR="001C59DB">
        <w:rPr>
          <w:rFonts w:ascii="Arial" w:hAnsi="Arial" w:cs="Arial"/>
          <w:bCs/>
          <w:sz w:val="24"/>
          <w:szCs w:val="24"/>
        </w:rPr>
        <w:t>.</w:t>
      </w:r>
      <w:r w:rsidR="003216F7">
        <w:rPr>
          <w:rFonts w:ascii="Arial" w:hAnsi="Arial" w:cs="Arial"/>
          <w:bCs/>
          <w:sz w:val="24"/>
          <w:szCs w:val="24"/>
        </w:rPr>
        <w:t xml:space="preserve"> He</w:t>
      </w:r>
      <w:r w:rsidR="0086209E">
        <w:rPr>
          <w:rFonts w:ascii="Arial" w:hAnsi="Arial" w:cs="Arial"/>
          <w:bCs/>
          <w:sz w:val="24"/>
          <w:szCs w:val="24"/>
        </w:rPr>
        <w:t xml:space="preserve"> concluded that</w:t>
      </w:r>
      <w:r w:rsidR="001C59DB">
        <w:rPr>
          <w:rFonts w:ascii="Arial" w:hAnsi="Arial" w:cs="Arial"/>
          <w:bCs/>
          <w:sz w:val="24"/>
          <w:szCs w:val="24"/>
        </w:rPr>
        <w:t>,</w:t>
      </w:r>
      <w:r w:rsidR="0086209E">
        <w:rPr>
          <w:rFonts w:ascii="Arial" w:hAnsi="Arial" w:cs="Arial"/>
          <w:bCs/>
          <w:sz w:val="24"/>
          <w:szCs w:val="24"/>
        </w:rPr>
        <w:t xml:space="preserve"> therefore</w:t>
      </w:r>
      <w:r w:rsidR="001C59DB">
        <w:rPr>
          <w:rFonts w:ascii="Arial" w:hAnsi="Arial" w:cs="Arial"/>
          <w:bCs/>
          <w:sz w:val="24"/>
          <w:szCs w:val="24"/>
        </w:rPr>
        <w:t>,</w:t>
      </w:r>
      <w:r w:rsidR="0086209E">
        <w:rPr>
          <w:rFonts w:ascii="Arial" w:hAnsi="Arial" w:cs="Arial"/>
          <w:bCs/>
          <w:sz w:val="24"/>
          <w:szCs w:val="24"/>
        </w:rPr>
        <w:t xml:space="preserve"> </w:t>
      </w:r>
      <w:r w:rsidR="003216F7">
        <w:rPr>
          <w:rFonts w:ascii="Arial" w:hAnsi="Arial" w:cs="Arial"/>
          <w:bCs/>
          <w:sz w:val="24"/>
          <w:szCs w:val="24"/>
        </w:rPr>
        <w:t>further disc</w:t>
      </w:r>
      <w:r w:rsidR="0086209E">
        <w:rPr>
          <w:rFonts w:ascii="Arial" w:hAnsi="Arial" w:cs="Arial"/>
          <w:bCs/>
          <w:sz w:val="24"/>
          <w:szCs w:val="24"/>
        </w:rPr>
        <w:t>ussion</w:t>
      </w:r>
      <w:r w:rsidR="001C59DB">
        <w:rPr>
          <w:rFonts w:ascii="Arial" w:hAnsi="Arial" w:cs="Arial"/>
          <w:bCs/>
          <w:sz w:val="24"/>
          <w:szCs w:val="24"/>
        </w:rPr>
        <w:t xml:space="preserve"> needs</w:t>
      </w:r>
      <w:r w:rsidR="003216F7">
        <w:rPr>
          <w:rFonts w:ascii="Arial" w:hAnsi="Arial" w:cs="Arial"/>
          <w:bCs/>
          <w:sz w:val="24"/>
          <w:szCs w:val="24"/>
        </w:rPr>
        <w:t xml:space="preserve"> </w:t>
      </w:r>
      <w:r w:rsidR="001C59DB">
        <w:rPr>
          <w:rFonts w:ascii="Arial" w:hAnsi="Arial" w:cs="Arial"/>
          <w:bCs/>
          <w:sz w:val="24"/>
          <w:szCs w:val="24"/>
        </w:rPr>
        <w:t xml:space="preserve">to be carried out </w:t>
      </w:r>
      <w:r w:rsidR="003216F7">
        <w:rPr>
          <w:rFonts w:ascii="Arial" w:hAnsi="Arial" w:cs="Arial"/>
          <w:bCs/>
          <w:sz w:val="24"/>
          <w:szCs w:val="24"/>
        </w:rPr>
        <w:t xml:space="preserve">before </w:t>
      </w:r>
      <w:r w:rsidR="001C59DB">
        <w:rPr>
          <w:rFonts w:ascii="Arial" w:hAnsi="Arial" w:cs="Arial"/>
          <w:bCs/>
          <w:sz w:val="24"/>
          <w:szCs w:val="24"/>
        </w:rPr>
        <w:t xml:space="preserve">the document </w:t>
      </w:r>
      <w:r w:rsidR="003216F7">
        <w:rPr>
          <w:rFonts w:ascii="Arial" w:hAnsi="Arial" w:cs="Arial"/>
          <w:bCs/>
          <w:sz w:val="24"/>
          <w:szCs w:val="24"/>
        </w:rPr>
        <w:t>can move forward</w:t>
      </w:r>
      <w:r w:rsidR="001C59DB">
        <w:rPr>
          <w:rFonts w:ascii="Arial" w:hAnsi="Arial" w:cs="Arial"/>
          <w:bCs/>
          <w:sz w:val="24"/>
          <w:szCs w:val="24"/>
        </w:rPr>
        <w:t xml:space="preserve"> it is not ready to be put to a vote.</w:t>
      </w:r>
      <w:r w:rsidR="003216F7">
        <w:rPr>
          <w:rFonts w:ascii="Arial" w:hAnsi="Arial" w:cs="Arial"/>
          <w:bCs/>
          <w:sz w:val="24"/>
          <w:szCs w:val="24"/>
        </w:rPr>
        <w:t xml:space="preserve"> </w:t>
      </w:r>
      <w:r w:rsidR="00BB07CA">
        <w:rPr>
          <w:rFonts w:ascii="Arial" w:hAnsi="Arial" w:cs="Arial"/>
          <w:bCs/>
          <w:sz w:val="24"/>
          <w:szCs w:val="24"/>
        </w:rPr>
        <w:t xml:space="preserve">The Chair </w:t>
      </w:r>
      <w:r w:rsidR="00781600">
        <w:rPr>
          <w:rFonts w:ascii="Arial" w:hAnsi="Arial" w:cs="Arial"/>
          <w:bCs/>
          <w:sz w:val="24"/>
          <w:szCs w:val="24"/>
        </w:rPr>
        <w:t xml:space="preserve">commented </w:t>
      </w:r>
      <w:r w:rsidR="00BB07CA">
        <w:rPr>
          <w:rFonts w:ascii="Arial" w:hAnsi="Arial" w:cs="Arial"/>
          <w:bCs/>
          <w:sz w:val="24"/>
          <w:szCs w:val="24"/>
        </w:rPr>
        <w:t xml:space="preserve">that there is not enough consensus </w:t>
      </w:r>
      <w:r w:rsidR="00781600">
        <w:rPr>
          <w:rFonts w:ascii="Arial" w:hAnsi="Arial" w:cs="Arial"/>
          <w:bCs/>
          <w:sz w:val="24"/>
          <w:szCs w:val="24"/>
        </w:rPr>
        <w:t xml:space="preserve">for the document to go forward </w:t>
      </w:r>
      <w:r w:rsidR="00BB07CA">
        <w:rPr>
          <w:rFonts w:ascii="Arial" w:hAnsi="Arial" w:cs="Arial"/>
          <w:bCs/>
          <w:sz w:val="24"/>
          <w:szCs w:val="24"/>
        </w:rPr>
        <w:t>asking the meeting how we should now deal with the Draft DS</w:t>
      </w:r>
      <w:r w:rsidR="00781600">
        <w:rPr>
          <w:rFonts w:ascii="Arial" w:hAnsi="Arial" w:cs="Arial"/>
          <w:bCs/>
          <w:sz w:val="24"/>
          <w:szCs w:val="24"/>
        </w:rPr>
        <w:t>?</w:t>
      </w:r>
      <w:r w:rsidR="001C59DB">
        <w:rPr>
          <w:rFonts w:ascii="Arial" w:hAnsi="Arial" w:cs="Arial"/>
          <w:bCs/>
          <w:sz w:val="24"/>
          <w:szCs w:val="24"/>
        </w:rPr>
        <w:t xml:space="preserve"> </w:t>
      </w:r>
      <w:r w:rsidR="00BB07CA">
        <w:rPr>
          <w:rFonts w:ascii="Arial" w:hAnsi="Arial" w:cs="Arial"/>
          <w:bCs/>
          <w:sz w:val="24"/>
          <w:szCs w:val="24"/>
        </w:rPr>
        <w:t xml:space="preserve">He stated that he believed that the WG should be given more time based on today’s discussion. He continued that as this matter </w:t>
      </w:r>
      <w:r w:rsidR="00781600">
        <w:rPr>
          <w:rFonts w:ascii="Arial" w:hAnsi="Arial" w:cs="Arial"/>
          <w:bCs/>
          <w:sz w:val="24"/>
          <w:szCs w:val="24"/>
        </w:rPr>
        <w:t xml:space="preserve">also </w:t>
      </w:r>
      <w:r w:rsidR="00BB07CA">
        <w:rPr>
          <w:rFonts w:ascii="Arial" w:hAnsi="Arial" w:cs="Arial"/>
          <w:bCs/>
          <w:sz w:val="24"/>
          <w:szCs w:val="24"/>
        </w:rPr>
        <w:t xml:space="preserve">relates to OD 009, OD 034 and OD 210 </w:t>
      </w:r>
      <w:r w:rsidR="00781600">
        <w:rPr>
          <w:rFonts w:ascii="Arial" w:hAnsi="Arial" w:cs="Arial"/>
          <w:bCs/>
          <w:sz w:val="24"/>
          <w:szCs w:val="24"/>
        </w:rPr>
        <w:t xml:space="preserve">and that </w:t>
      </w:r>
      <w:r w:rsidR="00BB07CA">
        <w:rPr>
          <w:rFonts w:ascii="Arial" w:hAnsi="Arial" w:cs="Arial"/>
          <w:bCs/>
          <w:sz w:val="24"/>
          <w:szCs w:val="24"/>
        </w:rPr>
        <w:t>it might be appro</w:t>
      </w:r>
      <w:r w:rsidR="005D44FB">
        <w:rPr>
          <w:rFonts w:ascii="Arial" w:hAnsi="Arial" w:cs="Arial"/>
          <w:bCs/>
          <w:sz w:val="24"/>
          <w:szCs w:val="24"/>
        </w:rPr>
        <w:t>priate</w:t>
      </w:r>
      <w:r w:rsidR="00781600">
        <w:rPr>
          <w:rFonts w:ascii="Arial" w:hAnsi="Arial" w:cs="Arial"/>
          <w:bCs/>
          <w:sz w:val="24"/>
          <w:szCs w:val="24"/>
        </w:rPr>
        <w:t xml:space="preserve"> for the </w:t>
      </w:r>
      <w:r w:rsidR="00781600" w:rsidRPr="00781600">
        <w:rPr>
          <w:rFonts w:ascii="Arial" w:hAnsi="Arial" w:cs="Arial"/>
          <w:bCs/>
          <w:sz w:val="24"/>
          <w:szCs w:val="24"/>
        </w:rPr>
        <w:t>AdhocWG1</w:t>
      </w:r>
      <w:r w:rsidR="00781600">
        <w:rPr>
          <w:rFonts w:ascii="Arial" w:hAnsi="Arial" w:cs="Arial"/>
          <w:bCs/>
          <w:sz w:val="24"/>
          <w:szCs w:val="24"/>
        </w:rPr>
        <w:t xml:space="preserve"> Convenor, </w:t>
      </w:r>
      <w:r w:rsidR="000839E4">
        <w:rPr>
          <w:rFonts w:ascii="Arial" w:hAnsi="Arial" w:cs="Arial"/>
          <w:bCs/>
          <w:sz w:val="24"/>
          <w:szCs w:val="24"/>
        </w:rPr>
        <w:t xml:space="preserve">with </w:t>
      </w:r>
      <w:r w:rsidR="00781600">
        <w:rPr>
          <w:rFonts w:ascii="Arial" w:hAnsi="Arial" w:cs="Arial"/>
          <w:bCs/>
          <w:sz w:val="24"/>
          <w:szCs w:val="24"/>
        </w:rPr>
        <w:t>Dr. Detlev</w:t>
      </w:r>
      <w:r w:rsidR="000839E4">
        <w:rPr>
          <w:rFonts w:ascii="Arial" w:hAnsi="Arial" w:cs="Arial"/>
          <w:bCs/>
          <w:sz w:val="24"/>
          <w:szCs w:val="24"/>
        </w:rPr>
        <w:t xml:space="preserve"> agreeing.  In conclusion the </w:t>
      </w:r>
      <w:r w:rsidR="00251C44" w:rsidRPr="00251C44">
        <w:rPr>
          <w:rFonts w:ascii="Arial" w:hAnsi="Arial" w:cs="Arial"/>
          <w:bCs/>
          <w:sz w:val="24"/>
          <w:szCs w:val="24"/>
        </w:rPr>
        <w:t>meetin</w:t>
      </w:r>
      <w:r w:rsidR="00907383">
        <w:rPr>
          <w:rFonts w:ascii="Arial" w:hAnsi="Arial" w:cs="Arial"/>
          <w:bCs/>
          <w:sz w:val="24"/>
          <w:szCs w:val="24"/>
        </w:rPr>
        <w:t>g</w:t>
      </w:r>
      <w:r w:rsidR="000839E4">
        <w:rPr>
          <w:rFonts w:ascii="Arial" w:hAnsi="Arial" w:cs="Arial"/>
          <w:bCs/>
          <w:sz w:val="24"/>
          <w:szCs w:val="24"/>
        </w:rPr>
        <w:t xml:space="preserve"> </w:t>
      </w:r>
      <w:r w:rsidR="00251C44" w:rsidRPr="00251C44">
        <w:rPr>
          <w:rFonts w:ascii="Arial" w:hAnsi="Arial" w:cs="Arial"/>
          <w:bCs/>
          <w:sz w:val="24"/>
          <w:szCs w:val="24"/>
        </w:rPr>
        <w:t>record</w:t>
      </w:r>
      <w:r w:rsidR="00907383">
        <w:rPr>
          <w:rFonts w:ascii="Arial" w:hAnsi="Arial" w:cs="Arial"/>
          <w:bCs/>
          <w:sz w:val="24"/>
          <w:szCs w:val="24"/>
        </w:rPr>
        <w:t>ed</w:t>
      </w:r>
      <w:r w:rsidR="00251C44" w:rsidRPr="00251C44">
        <w:rPr>
          <w:rFonts w:ascii="Arial" w:hAnsi="Arial" w:cs="Arial"/>
          <w:bCs/>
          <w:sz w:val="24"/>
          <w:szCs w:val="24"/>
        </w:rPr>
        <w:t xml:space="preserve"> the following decision.</w:t>
      </w:r>
    </w:p>
    <w:p w14:paraId="7B331A06" w14:textId="77777777" w:rsidR="00207A79" w:rsidRDefault="00207A79" w:rsidP="00CA14C1">
      <w:pPr>
        <w:spacing w:after="0" w:line="240" w:lineRule="auto"/>
        <w:rPr>
          <w:rFonts w:ascii="Arial" w:hAnsi="Arial" w:cs="Arial"/>
          <w:bCs/>
          <w:sz w:val="24"/>
          <w:szCs w:val="24"/>
        </w:rPr>
      </w:pPr>
    </w:p>
    <w:p w14:paraId="727A5EC0" w14:textId="77777777" w:rsidR="00207A79" w:rsidRPr="00592693" w:rsidRDefault="00207A79" w:rsidP="00207A79">
      <w:pPr>
        <w:spacing w:after="0" w:line="240" w:lineRule="auto"/>
        <w:jc w:val="both"/>
        <w:rPr>
          <w:rFonts w:ascii="Arial" w:eastAsia="Times New Roman" w:hAnsi="Arial"/>
          <w:b/>
          <w:bCs/>
          <w:color w:val="0070C0"/>
          <w:u w:val="single"/>
          <w:lang w:val="en-GB" w:eastAsia="fr-FR"/>
        </w:rPr>
      </w:pPr>
      <w:r w:rsidRPr="00592693">
        <w:rPr>
          <w:rFonts w:ascii="Arial" w:eastAsia="Times New Roman" w:hAnsi="Arial"/>
          <w:b/>
          <w:bCs/>
          <w:color w:val="0070C0"/>
          <w:u w:val="single"/>
          <w:lang w:val="en-GB" w:eastAsia="fr-FR"/>
        </w:rPr>
        <w:t xml:space="preserve">Decision </w:t>
      </w:r>
      <w:r>
        <w:rPr>
          <w:rFonts w:ascii="Arial" w:eastAsia="Times New Roman" w:hAnsi="Arial"/>
          <w:b/>
          <w:bCs/>
          <w:color w:val="0070C0"/>
          <w:u w:val="single"/>
          <w:lang w:val="en-GB" w:eastAsia="fr-FR"/>
        </w:rPr>
        <w:t>2020</w:t>
      </w:r>
      <w:r w:rsidRPr="00592693">
        <w:rPr>
          <w:rFonts w:ascii="Arial" w:eastAsia="Times New Roman" w:hAnsi="Arial"/>
          <w:b/>
          <w:bCs/>
          <w:color w:val="0070C0"/>
          <w:u w:val="single"/>
          <w:lang w:val="en-GB" w:eastAsia="fr-FR"/>
        </w:rPr>
        <w:t>/</w:t>
      </w:r>
      <w:r>
        <w:rPr>
          <w:rFonts w:ascii="Arial" w:eastAsia="Times New Roman" w:hAnsi="Arial"/>
          <w:b/>
          <w:bCs/>
          <w:color w:val="0070C0"/>
          <w:u w:val="single"/>
          <w:lang w:val="en-GB" w:eastAsia="fr-FR"/>
        </w:rPr>
        <w:t>23</w:t>
      </w:r>
    </w:p>
    <w:p w14:paraId="5B91CE48" w14:textId="77777777" w:rsidR="00207A79" w:rsidRDefault="00207A79" w:rsidP="00207A79">
      <w:pPr>
        <w:spacing w:after="0" w:line="240" w:lineRule="auto"/>
        <w:jc w:val="both"/>
        <w:rPr>
          <w:rFonts w:ascii="Arial" w:hAnsi="Arial"/>
          <w:bCs/>
          <w:color w:val="0070C0"/>
          <w:lang w:val="en-GB" w:eastAsia="zh-CN"/>
        </w:rPr>
      </w:pPr>
      <w:r w:rsidRPr="00592693">
        <w:rPr>
          <w:rFonts w:ascii="Arial" w:eastAsia="Times New Roman" w:hAnsi="Arial"/>
          <w:bCs/>
          <w:color w:val="0070C0"/>
          <w:lang w:val="en-GB" w:eastAsia="fr-FR"/>
        </w:rPr>
        <w:t xml:space="preserve">Members </w:t>
      </w:r>
      <w:r w:rsidRPr="00592693">
        <w:rPr>
          <w:rFonts w:ascii="Arial" w:hAnsi="Arial" w:hint="eastAsia"/>
          <w:bCs/>
          <w:color w:val="0070C0"/>
          <w:u w:val="single"/>
          <w:lang w:val="en-GB" w:eastAsia="zh-CN"/>
        </w:rPr>
        <w:t>accepted</w:t>
      </w:r>
      <w:r w:rsidRPr="00592693">
        <w:rPr>
          <w:rFonts w:ascii="Arial" w:hAnsi="Arial" w:hint="eastAsia"/>
          <w:bCs/>
          <w:color w:val="0070C0"/>
          <w:lang w:val="en-GB" w:eastAsia="zh-CN"/>
        </w:rPr>
        <w:t xml:space="preserve"> </w:t>
      </w:r>
      <w:r w:rsidRPr="00592693">
        <w:rPr>
          <w:rFonts w:ascii="Arial" w:hAnsi="Arial"/>
          <w:bCs/>
          <w:color w:val="0070C0"/>
          <w:lang w:val="en-GB" w:eastAsia="zh-CN"/>
        </w:rPr>
        <w:t xml:space="preserve">a report </w:t>
      </w:r>
      <w:r w:rsidRPr="008D4DD8">
        <w:rPr>
          <w:rFonts w:ascii="Arial" w:hAnsi="Arial"/>
          <w:bCs/>
          <w:color w:val="0070C0"/>
          <w:lang w:val="en-GB" w:eastAsia="zh-CN"/>
        </w:rPr>
        <w:t xml:space="preserve">from Mr Fred </w:t>
      </w:r>
      <w:proofErr w:type="spellStart"/>
      <w:r w:rsidRPr="008D4DD8">
        <w:rPr>
          <w:rFonts w:ascii="Arial" w:hAnsi="Arial"/>
          <w:bCs/>
          <w:color w:val="0070C0"/>
          <w:lang w:val="en-GB" w:eastAsia="zh-CN"/>
        </w:rPr>
        <w:t>Lankamp</w:t>
      </w:r>
      <w:proofErr w:type="spellEnd"/>
      <w:r w:rsidRPr="008D4DD8">
        <w:rPr>
          <w:rFonts w:ascii="Arial" w:hAnsi="Arial"/>
          <w:bCs/>
          <w:color w:val="0070C0"/>
          <w:lang w:val="en-GB" w:eastAsia="zh-CN"/>
        </w:rPr>
        <w:t xml:space="preserve"> on</w:t>
      </w:r>
      <w:r>
        <w:rPr>
          <w:rFonts w:ascii="Arial" w:hAnsi="Arial"/>
          <w:bCs/>
          <w:color w:val="0070C0"/>
          <w:lang w:val="en-GB" w:eastAsia="zh-CN"/>
        </w:rPr>
        <w:t xml:space="preserve"> the work of </w:t>
      </w:r>
      <w:r w:rsidRPr="00DC6E70">
        <w:rPr>
          <w:rFonts w:ascii="Arial" w:hAnsi="Arial" w:hint="eastAsia"/>
          <w:bCs/>
          <w:color w:val="0070C0"/>
          <w:lang w:val="en-GB" w:eastAsia="zh-CN"/>
        </w:rPr>
        <w:t xml:space="preserve">the </w:t>
      </w:r>
      <w:proofErr w:type="spellStart"/>
      <w:r w:rsidRPr="00DC6E70">
        <w:rPr>
          <w:rFonts w:ascii="Arial" w:eastAsia="Times New Roman" w:hAnsi="Arial"/>
          <w:bCs/>
          <w:color w:val="0070C0"/>
          <w:lang w:val="en-GB" w:eastAsia="fr-FR"/>
        </w:rPr>
        <w:t>ExTAG</w:t>
      </w:r>
      <w:proofErr w:type="spellEnd"/>
      <w:r w:rsidRPr="00DC6E70">
        <w:rPr>
          <w:rFonts w:ascii="Arial" w:eastAsia="Times New Roman" w:hAnsi="Arial"/>
          <w:bCs/>
          <w:color w:val="0070C0"/>
          <w:lang w:val="en-GB" w:eastAsia="fr-FR"/>
        </w:rPr>
        <w:t xml:space="preserve"> </w:t>
      </w:r>
      <w:r>
        <w:rPr>
          <w:rFonts w:ascii="Arial" w:eastAsia="Times New Roman" w:hAnsi="Arial"/>
          <w:bCs/>
          <w:color w:val="0070C0"/>
          <w:lang w:val="en-GB" w:eastAsia="fr-FR"/>
        </w:rPr>
        <w:t xml:space="preserve">ad hoc WG </w:t>
      </w:r>
      <w:r w:rsidRPr="002C5CED">
        <w:rPr>
          <w:rFonts w:ascii="Arial" w:hAnsi="Arial"/>
          <w:bCs/>
          <w:color w:val="0070C0"/>
          <w:lang w:val="en-GB" w:eastAsia="zh-CN"/>
        </w:rPr>
        <w:t>formed at the 201</w:t>
      </w:r>
      <w:r>
        <w:rPr>
          <w:rFonts w:ascii="Arial" w:hAnsi="Arial"/>
          <w:bCs/>
          <w:color w:val="0070C0"/>
          <w:lang w:val="en-GB" w:eastAsia="zh-CN"/>
        </w:rPr>
        <w:t>9 Dubai</w:t>
      </w:r>
      <w:r w:rsidRPr="002C5CED">
        <w:rPr>
          <w:rFonts w:ascii="Arial" w:hAnsi="Arial"/>
          <w:bCs/>
          <w:color w:val="0070C0"/>
          <w:lang w:val="en-GB" w:eastAsia="zh-CN"/>
        </w:rPr>
        <w:t xml:space="preserve"> </w:t>
      </w:r>
      <w:proofErr w:type="spellStart"/>
      <w:r w:rsidRPr="002C5CED">
        <w:rPr>
          <w:rFonts w:ascii="Arial" w:hAnsi="Arial"/>
          <w:bCs/>
          <w:color w:val="0070C0"/>
          <w:lang w:val="en-GB" w:eastAsia="zh-CN"/>
        </w:rPr>
        <w:t>ExTAG</w:t>
      </w:r>
      <w:proofErr w:type="spellEnd"/>
      <w:r w:rsidRPr="002C5CED">
        <w:rPr>
          <w:rFonts w:ascii="Arial" w:hAnsi="Arial"/>
          <w:bCs/>
          <w:color w:val="0070C0"/>
          <w:lang w:val="en-GB" w:eastAsia="zh-CN"/>
        </w:rPr>
        <w:t xml:space="preserve"> meeting</w:t>
      </w:r>
      <w:r>
        <w:rPr>
          <w:rFonts w:ascii="Arial" w:hAnsi="Arial"/>
          <w:bCs/>
          <w:color w:val="0070C0"/>
          <w:lang w:val="en-GB" w:eastAsia="zh-CN"/>
        </w:rPr>
        <w:t xml:space="preserve">.  Members noted Mr </w:t>
      </w:r>
      <w:proofErr w:type="spellStart"/>
      <w:r>
        <w:rPr>
          <w:rFonts w:ascii="Arial" w:hAnsi="Arial"/>
          <w:bCs/>
          <w:color w:val="0070C0"/>
          <w:lang w:val="en-GB" w:eastAsia="zh-CN"/>
        </w:rPr>
        <w:t>Lankamp’s</w:t>
      </w:r>
      <w:proofErr w:type="spellEnd"/>
      <w:r>
        <w:rPr>
          <w:rFonts w:ascii="Arial" w:hAnsi="Arial"/>
          <w:bCs/>
          <w:color w:val="0070C0"/>
          <w:lang w:val="en-GB" w:eastAsia="zh-CN"/>
        </w:rPr>
        <w:t xml:space="preserve"> comments that the Draft DS requires further work in response to comments received on </w:t>
      </w:r>
      <w:proofErr w:type="spellStart"/>
      <w:r>
        <w:rPr>
          <w:rFonts w:ascii="Arial" w:hAnsi="Arial"/>
          <w:bCs/>
          <w:color w:val="0070C0"/>
          <w:lang w:val="en-GB" w:eastAsia="zh-CN"/>
        </w:rPr>
        <w:t>ExTAG</w:t>
      </w:r>
      <w:proofErr w:type="spellEnd"/>
      <w:r>
        <w:rPr>
          <w:rFonts w:ascii="Arial" w:hAnsi="Arial"/>
          <w:bCs/>
          <w:color w:val="0070C0"/>
          <w:lang w:val="en-GB" w:eastAsia="zh-CN"/>
        </w:rPr>
        <w:t>/606A/CD.</w:t>
      </w:r>
    </w:p>
    <w:p w14:paraId="6B47E6B3" w14:textId="29FD730A" w:rsidR="00CA14C1" w:rsidRPr="00CA14C1" w:rsidRDefault="00207A79" w:rsidP="00CA14C1">
      <w:pPr>
        <w:spacing w:after="0" w:line="240" w:lineRule="auto"/>
        <w:rPr>
          <w:rFonts w:ascii="Arial" w:hAnsi="Arial" w:cs="Arial"/>
          <w:bCs/>
          <w:sz w:val="24"/>
          <w:szCs w:val="24"/>
        </w:rPr>
      </w:pPr>
      <w:r>
        <w:rPr>
          <w:rFonts w:ascii="Arial" w:hAnsi="Arial" w:cs="Arial"/>
          <w:bCs/>
          <w:sz w:val="24"/>
          <w:szCs w:val="24"/>
        </w:rPr>
        <w:t xml:space="preserve"> </w:t>
      </w:r>
    </w:p>
    <w:p w14:paraId="63465701" w14:textId="77777777" w:rsidR="0051371D" w:rsidRPr="00B8473A" w:rsidRDefault="0051371D" w:rsidP="0051371D">
      <w:pPr>
        <w:spacing w:after="0" w:line="240" w:lineRule="auto"/>
        <w:jc w:val="both"/>
        <w:rPr>
          <w:rFonts w:ascii="Arial" w:eastAsia="Times New Roman" w:hAnsi="Arial" w:cs="Arial"/>
          <w:b/>
          <w:iCs/>
          <w:sz w:val="24"/>
          <w:szCs w:val="24"/>
        </w:rPr>
      </w:pPr>
      <w:r w:rsidRPr="003D2E00">
        <w:rPr>
          <w:rFonts w:ascii="Arial" w:eastAsia="Times New Roman" w:hAnsi="Arial" w:cs="Arial"/>
          <w:b/>
          <w:bCs/>
          <w:i/>
          <w:iCs/>
          <w:sz w:val="24"/>
          <w:szCs w:val="24"/>
          <w:lang w:val="en-GB"/>
        </w:rPr>
        <w:t xml:space="preserve">8 </w:t>
      </w:r>
      <w:r w:rsidRPr="007374D6">
        <w:rPr>
          <w:rFonts w:ascii="Arial" w:eastAsia="Times New Roman" w:hAnsi="Arial" w:cs="Arial"/>
          <w:b/>
          <w:bCs/>
          <w:iCs/>
          <w:sz w:val="24"/>
          <w:szCs w:val="24"/>
          <w:lang w:val="en-GB"/>
        </w:rPr>
        <w:tab/>
        <w:t>Ex</w:t>
      </w:r>
      <w:r w:rsidRPr="007374D6">
        <w:rPr>
          <w:rFonts w:ascii="Arial" w:eastAsia="Times New Roman" w:hAnsi="Arial" w:cs="Arial"/>
          <w:b/>
          <w:iCs/>
          <w:sz w:val="24"/>
          <w:szCs w:val="24"/>
        </w:rPr>
        <w:t>TAG Decision Sheets – Current Status</w:t>
      </w:r>
    </w:p>
    <w:p w14:paraId="1C84AE29" w14:textId="77777777" w:rsidR="0051371D" w:rsidRPr="00291D93" w:rsidRDefault="0051371D" w:rsidP="0051371D">
      <w:pPr>
        <w:tabs>
          <w:tab w:val="left" w:pos="720"/>
          <w:tab w:val="left" w:pos="7233"/>
        </w:tabs>
        <w:spacing w:after="0" w:line="240" w:lineRule="auto"/>
        <w:ind w:left="1440" w:hanging="1440"/>
        <w:jc w:val="both"/>
        <w:rPr>
          <w:rFonts w:ascii="Arial" w:eastAsia="Times New Roman" w:hAnsi="Arial" w:cs="Arial"/>
          <w:iCs/>
          <w:sz w:val="24"/>
          <w:szCs w:val="24"/>
        </w:rPr>
      </w:pPr>
      <w:r w:rsidRPr="00291D93">
        <w:rPr>
          <w:rFonts w:ascii="Arial" w:eastAsia="Times New Roman" w:hAnsi="Arial" w:cs="Arial"/>
          <w:iCs/>
          <w:sz w:val="24"/>
          <w:szCs w:val="24"/>
        </w:rPr>
        <w:tab/>
      </w:r>
      <w:r w:rsidRPr="00291D93">
        <w:rPr>
          <w:rFonts w:ascii="Arial" w:eastAsia="Times New Roman" w:hAnsi="Arial" w:cs="Arial"/>
          <w:iCs/>
          <w:sz w:val="24"/>
          <w:szCs w:val="24"/>
        </w:rPr>
        <w:tab/>
      </w:r>
    </w:p>
    <w:p w14:paraId="291A2AD8" w14:textId="77777777" w:rsidR="0051371D" w:rsidRPr="007374D6" w:rsidRDefault="0051371D" w:rsidP="0051371D">
      <w:pPr>
        <w:spacing w:after="0" w:line="240" w:lineRule="auto"/>
        <w:jc w:val="both"/>
        <w:rPr>
          <w:rFonts w:ascii="Arial" w:eastAsia="Times New Roman" w:hAnsi="Arial" w:cs="Arial"/>
          <w:b/>
          <w:bCs/>
          <w:iCs/>
          <w:sz w:val="24"/>
          <w:szCs w:val="24"/>
        </w:rPr>
      </w:pPr>
      <w:r w:rsidRPr="003D2E00">
        <w:rPr>
          <w:rFonts w:ascii="Arial" w:eastAsia="Times New Roman" w:hAnsi="Arial" w:cs="Arial"/>
          <w:b/>
          <w:bCs/>
          <w:i/>
          <w:iCs/>
          <w:sz w:val="24"/>
          <w:szCs w:val="24"/>
        </w:rPr>
        <w:t>8.1</w:t>
      </w:r>
      <w:r w:rsidRPr="007374D6">
        <w:rPr>
          <w:rFonts w:ascii="Arial" w:eastAsia="Times New Roman" w:hAnsi="Arial" w:cs="Arial"/>
          <w:b/>
          <w:bCs/>
          <w:iCs/>
          <w:sz w:val="24"/>
          <w:szCs w:val="24"/>
        </w:rPr>
        <w:t xml:space="preserve"> Current Status</w:t>
      </w:r>
    </w:p>
    <w:p w14:paraId="6BEA730A" w14:textId="77777777" w:rsidR="0051371D" w:rsidRDefault="0051371D" w:rsidP="0051371D">
      <w:pPr>
        <w:spacing w:after="0" w:line="240" w:lineRule="auto"/>
        <w:jc w:val="both"/>
        <w:rPr>
          <w:rFonts w:ascii="Arial" w:eastAsia="Times New Roman" w:hAnsi="Arial" w:cs="Arial"/>
          <w:b/>
          <w:bCs/>
          <w:i/>
          <w:iCs/>
          <w:sz w:val="24"/>
          <w:szCs w:val="24"/>
        </w:rPr>
      </w:pPr>
    </w:p>
    <w:p w14:paraId="1C4C26EB" w14:textId="77777777" w:rsidR="0051371D" w:rsidRPr="00291D93" w:rsidRDefault="0051371D" w:rsidP="0051371D">
      <w:pPr>
        <w:spacing w:after="0" w:line="240" w:lineRule="auto"/>
        <w:jc w:val="both"/>
        <w:rPr>
          <w:rFonts w:ascii="Arial" w:eastAsia="Times New Roman" w:hAnsi="Arial" w:cs="Arial"/>
          <w:bCs/>
          <w:sz w:val="24"/>
          <w:szCs w:val="24"/>
          <w:lang w:val="en-GB"/>
        </w:rPr>
      </w:pPr>
      <w:r>
        <w:rPr>
          <w:rFonts w:ascii="Arial" w:eastAsia="Times New Roman" w:hAnsi="Arial" w:cs="Arial"/>
          <w:b/>
          <w:bCs/>
          <w:i/>
          <w:iCs/>
          <w:sz w:val="24"/>
          <w:szCs w:val="24"/>
        </w:rPr>
        <w:lastRenderedPageBreak/>
        <w:t xml:space="preserve">8.1.1 </w:t>
      </w:r>
      <w:r w:rsidRPr="00813EC9">
        <w:rPr>
          <w:rFonts w:ascii="Arial" w:eastAsia="Times New Roman" w:hAnsi="Arial" w:cs="Arial"/>
          <w:b/>
          <w:bCs/>
          <w:iCs/>
          <w:sz w:val="24"/>
          <w:szCs w:val="24"/>
        </w:rPr>
        <w:t>To not</w:t>
      </w:r>
      <w:r w:rsidRPr="00813EC9">
        <w:rPr>
          <w:rFonts w:ascii="Arial" w:eastAsia="Times New Roman" w:hAnsi="Arial" w:cs="Arial"/>
          <w:b/>
          <w:bCs/>
          <w:iCs/>
          <w:sz w:val="24"/>
          <w:szCs w:val="24"/>
          <w:lang w:val="en-GB"/>
        </w:rPr>
        <w:t xml:space="preserve">e the current list of </w:t>
      </w:r>
      <w:proofErr w:type="spellStart"/>
      <w:r w:rsidRPr="00813EC9">
        <w:rPr>
          <w:rFonts w:ascii="Arial" w:eastAsia="Times New Roman" w:hAnsi="Arial" w:cs="Arial"/>
          <w:b/>
          <w:bCs/>
          <w:iCs/>
          <w:sz w:val="24"/>
          <w:szCs w:val="24"/>
          <w:lang w:val="en-GB"/>
        </w:rPr>
        <w:t>ExTAG</w:t>
      </w:r>
      <w:proofErr w:type="spellEnd"/>
      <w:r w:rsidRPr="00813EC9">
        <w:rPr>
          <w:rFonts w:ascii="Arial" w:eastAsia="Times New Roman" w:hAnsi="Arial" w:cs="Arial"/>
          <w:b/>
          <w:bCs/>
          <w:iCs/>
          <w:sz w:val="24"/>
          <w:szCs w:val="24"/>
          <w:lang w:val="en-GB"/>
        </w:rPr>
        <w:t xml:space="preserve"> Decision Sheets</w:t>
      </w:r>
    </w:p>
    <w:p w14:paraId="307DC895" w14:textId="77777777" w:rsidR="0051371D" w:rsidRPr="00291D93" w:rsidRDefault="0051371D" w:rsidP="0051371D">
      <w:pPr>
        <w:spacing w:after="0" w:line="240" w:lineRule="auto"/>
        <w:ind w:left="708"/>
        <w:jc w:val="both"/>
        <w:rPr>
          <w:rFonts w:ascii="Arial" w:eastAsia="Times New Roman" w:hAnsi="Arial" w:cs="Arial"/>
          <w:sz w:val="24"/>
          <w:szCs w:val="24"/>
          <w:lang w:val="en-GB"/>
        </w:rPr>
      </w:pPr>
    </w:p>
    <w:p w14:paraId="5B2A2583" w14:textId="100F3B39" w:rsidR="009B68EE" w:rsidRDefault="00854F8F" w:rsidP="009B68EE">
      <w:pPr>
        <w:spacing w:after="0" w:line="240" w:lineRule="auto"/>
        <w:rPr>
          <w:rFonts w:ascii="Arial" w:hAnsi="Arial" w:cs="Arial"/>
          <w:bCs/>
          <w:sz w:val="24"/>
          <w:szCs w:val="24"/>
        </w:rPr>
      </w:pPr>
      <w:r>
        <w:rPr>
          <w:rFonts w:ascii="Arial" w:eastAsia="Times New Roman" w:hAnsi="Arial" w:cs="Arial"/>
          <w:sz w:val="24"/>
          <w:szCs w:val="24"/>
          <w:lang w:val="en-GB"/>
        </w:rPr>
        <w:t>The Chai</w:t>
      </w:r>
      <w:r w:rsidR="00F550CC">
        <w:rPr>
          <w:rFonts w:ascii="Arial" w:eastAsia="Times New Roman" w:hAnsi="Arial" w:cs="Arial"/>
          <w:sz w:val="24"/>
          <w:szCs w:val="24"/>
          <w:lang w:val="en-GB"/>
        </w:rPr>
        <w:t xml:space="preserve">r </w:t>
      </w:r>
      <w:r w:rsidR="00265E85">
        <w:rPr>
          <w:rFonts w:ascii="Arial" w:eastAsia="Times New Roman" w:hAnsi="Arial" w:cs="Arial"/>
          <w:sz w:val="24"/>
          <w:szCs w:val="24"/>
          <w:lang w:val="en-GB"/>
        </w:rPr>
        <w:t xml:space="preserve">advised </w:t>
      </w:r>
      <w:r>
        <w:rPr>
          <w:rFonts w:ascii="Arial" w:eastAsia="Times New Roman" w:hAnsi="Arial" w:cs="Arial"/>
          <w:sz w:val="24"/>
          <w:szCs w:val="24"/>
          <w:lang w:val="en-GB"/>
        </w:rPr>
        <w:t>that th</w:t>
      </w:r>
      <w:r w:rsidR="00265E85">
        <w:rPr>
          <w:rFonts w:ascii="Arial" w:eastAsia="Times New Roman" w:hAnsi="Arial" w:cs="Arial"/>
          <w:sz w:val="24"/>
          <w:szCs w:val="24"/>
          <w:lang w:val="en-GB"/>
        </w:rPr>
        <w:t>i</w:t>
      </w:r>
      <w:r>
        <w:rPr>
          <w:rFonts w:ascii="Arial" w:eastAsia="Times New Roman" w:hAnsi="Arial" w:cs="Arial"/>
          <w:sz w:val="24"/>
          <w:szCs w:val="24"/>
          <w:lang w:val="en-GB"/>
        </w:rPr>
        <w:t xml:space="preserve">s item is </w:t>
      </w:r>
      <w:r w:rsidR="00265E85">
        <w:rPr>
          <w:rFonts w:ascii="Arial" w:eastAsia="Times New Roman" w:hAnsi="Arial" w:cs="Arial"/>
          <w:sz w:val="24"/>
          <w:szCs w:val="24"/>
          <w:lang w:val="en-GB"/>
        </w:rPr>
        <w:t xml:space="preserve">to </w:t>
      </w:r>
      <w:r w:rsidR="00F550CC">
        <w:rPr>
          <w:rFonts w:ascii="Arial" w:eastAsia="Times New Roman" w:hAnsi="Arial" w:cs="Arial"/>
          <w:sz w:val="24"/>
          <w:szCs w:val="24"/>
          <w:lang w:val="en-GB"/>
        </w:rPr>
        <w:t xml:space="preserve">note </w:t>
      </w:r>
      <w:r w:rsidR="00265E85">
        <w:rPr>
          <w:rFonts w:ascii="Arial" w:eastAsia="Times New Roman" w:hAnsi="Arial" w:cs="Arial"/>
          <w:sz w:val="24"/>
          <w:szCs w:val="24"/>
          <w:lang w:val="en-GB"/>
        </w:rPr>
        <w:t xml:space="preserve">the current library of </w:t>
      </w:r>
      <w:proofErr w:type="spellStart"/>
      <w:r w:rsidR="00265E85">
        <w:rPr>
          <w:rFonts w:ascii="Arial" w:eastAsia="Times New Roman" w:hAnsi="Arial" w:cs="Arial"/>
          <w:sz w:val="24"/>
          <w:szCs w:val="24"/>
          <w:lang w:val="en-GB"/>
        </w:rPr>
        <w:t>ExTAG</w:t>
      </w:r>
      <w:proofErr w:type="spellEnd"/>
      <w:r w:rsidR="00265E85">
        <w:rPr>
          <w:rFonts w:ascii="Arial" w:eastAsia="Times New Roman" w:hAnsi="Arial" w:cs="Arial"/>
          <w:sz w:val="24"/>
          <w:szCs w:val="24"/>
          <w:lang w:val="en-GB"/>
        </w:rPr>
        <w:t xml:space="preserve"> Decisi</w:t>
      </w:r>
      <w:r w:rsidR="009B68EE">
        <w:rPr>
          <w:rFonts w:ascii="Arial" w:eastAsia="Times New Roman" w:hAnsi="Arial" w:cs="Arial"/>
          <w:sz w:val="24"/>
          <w:szCs w:val="24"/>
          <w:lang w:val="en-GB"/>
        </w:rPr>
        <w:t xml:space="preserve">on Sheets </w:t>
      </w:r>
      <w:r w:rsidR="0051371D" w:rsidRPr="00291D93">
        <w:rPr>
          <w:rFonts w:ascii="Arial" w:eastAsia="Times New Roman" w:hAnsi="Arial" w:cs="Arial"/>
          <w:sz w:val="24"/>
          <w:szCs w:val="24"/>
          <w:lang w:val="en-GB"/>
        </w:rPr>
        <w:t>available from the IECEx web site.</w:t>
      </w:r>
      <w:r w:rsidR="009448DE" w:rsidRPr="009448DE">
        <w:t xml:space="preserve"> </w:t>
      </w:r>
      <w:r w:rsidR="009B68EE" w:rsidRPr="009B68EE">
        <w:rPr>
          <w:rFonts w:ascii="Arial" w:hAnsi="Arial" w:cs="Arial"/>
        </w:rPr>
        <w:t xml:space="preserve">The </w:t>
      </w:r>
      <w:r w:rsidR="009B68EE" w:rsidRPr="006E7AE9">
        <w:rPr>
          <w:rFonts w:ascii="Arial" w:hAnsi="Arial" w:cs="Arial"/>
          <w:bCs/>
          <w:sz w:val="24"/>
          <w:szCs w:val="24"/>
        </w:rPr>
        <w:t>Chair asked for any comments. Ther</w:t>
      </w:r>
      <w:r w:rsidR="009B68EE" w:rsidRPr="009B68EE">
        <w:rPr>
          <w:rFonts w:ascii="Arial" w:hAnsi="Arial" w:cs="Arial"/>
        </w:rPr>
        <w:t xml:space="preserve">e </w:t>
      </w:r>
      <w:r w:rsidR="009B68EE" w:rsidRPr="0045514C">
        <w:rPr>
          <w:rFonts w:ascii="Arial" w:eastAsia="Times New Roman" w:hAnsi="Arial" w:cs="Arial"/>
          <w:sz w:val="24"/>
          <w:szCs w:val="24"/>
          <w:lang w:val="en-GB"/>
        </w:rPr>
        <w:t xml:space="preserve">were none. The meeting </w:t>
      </w:r>
      <w:r w:rsidR="00907383" w:rsidRPr="00251C44">
        <w:rPr>
          <w:rFonts w:ascii="Arial" w:hAnsi="Arial" w:cs="Arial"/>
          <w:bCs/>
          <w:sz w:val="24"/>
          <w:szCs w:val="24"/>
        </w:rPr>
        <w:t>recor</w:t>
      </w:r>
      <w:r w:rsidR="00907383">
        <w:rPr>
          <w:rFonts w:ascii="Arial" w:hAnsi="Arial" w:cs="Arial"/>
          <w:bCs/>
          <w:sz w:val="24"/>
          <w:szCs w:val="24"/>
        </w:rPr>
        <w:t>ded</w:t>
      </w:r>
      <w:r w:rsidR="009B68EE" w:rsidRPr="00251C44">
        <w:rPr>
          <w:rFonts w:ascii="Arial" w:hAnsi="Arial" w:cs="Arial"/>
          <w:bCs/>
          <w:sz w:val="24"/>
          <w:szCs w:val="24"/>
        </w:rPr>
        <w:t xml:space="preserve"> the following decision.</w:t>
      </w:r>
    </w:p>
    <w:p w14:paraId="566ED0B4" w14:textId="77777777" w:rsidR="009B68EE" w:rsidRDefault="009B68EE" w:rsidP="0051371D">
      <w:pPr>
        <w:spacing w:after="0" w:line="240" w:lineRule="auto"/>
        <w:ind w:left="720"/>
      </w:pPr>
    </w:p>
    <w:p w14:paraId="61CBE792" w14:textId="77777777" w:rsidR="006A2434" w:rsidRPr="000F4314" w:rsidRDefault="006A2434" w:rsidP="006A2434">
      <w:pPr>
        <w:spacing w:after="0" w:line="240" w:lineRule="auto"/>
        <w:jc w:val="both"/>
        <w:rPr>
          <w:rFonts w:ascii="Arial" w:eastAsia="Times New Roman" w:hAnsi="Arial"/>
          <w:b/>
          <w:bCs/>
          <w:color w:val="0070C0"/>
          <w:u w:val="single"/>
          <w:lang w:val="en-GB" w:eastAsia="fr-FR"/>
        </w:rPr>
      </w:pPr>
      <w:r w:rsidRPr="000F4314">
        <w:rPr>
          <w:rFonts w:ascii="Arial" w:eastAsia="Times New Roman" w:hAnsi="Arial"/>
          <w:b/>
          <w:bCs/>
          <w:color w:val="0070C0"/>
          <w:u w:val="single"/>
          <w:lang w:val="en-GB" w:eastAsia="fr-FR"/>
        </w:rPr>
        <w:t xml:space="preserve">Decision </w:t>
      </w:r>
      <w:r>
        <w:rPr>
          <w:rFonts w:ascii="Arial" w:eastAsia="Times New Roman" w:hAnsi="Arial"/>
          <w:b/>
          <w:bCs/>
          <w:color w:val="0070C0"/>
          <w:u w:val="single"/>
          <w:lang w:val="en-GB" w:eastAsia="fr-FR"/>
        </w:rPr>
        <w:t>2020</w:t>
      </w:r>
      <w:r w:rsidRPr="000F4314">
        <w:rPr>
          <w:rFonts w:ascii="Arial" w:eastAsia="Times New Roman" w:hAnsi="Arial"/>
          <w:b/>
          <w:bCs/>
          <w:color w:val="0070C0"/>
          <w:u w:val="single"/>
          <w:lang w:val="en-GB" w:eastAsia="fr-FR"/>
        </w:rPr>
        <w:t>/</w:t>
      </w:r>
      <w:r>
        <w:rPr>
          <w:rFonts w:ascii="Arial" w:eastAsia="Times New Roman" w:hAnsi="Arial"/>
          <w:b/>
          <w:bCs/>
          <w:color w:val="0070C0"/>
          <w:u w:val="single"/>
          <w:lang w:val="en-GB" w:eastAsia="fr-FR"/>
        </w:rPr>
        <w:t>24</w:t>
      </w:r>
    </w:p>
    <w:p w14:paraId="667FBB9B" w14:textId="77777777" w:rsidR="006A2434" w:rsidRPr="000F4314" w:rsidRDefault="006A2434" w:rsidP="006A2434">
      <w:pPr>
        <w:spacing w:after="0" w:line="240" w:lineRule="auto"/>
        <w:rPr>
          <w:rFonts w:ascii="Arial" w:eastAsia="Times New Roman" w:hAnsi="Arial" w:cs="Arial"/>
          <w:b/>
          <w:color w:val="0070C0"/>
          <w:lang w:val="en-GB"/>
        </w:rPr>
      </w:pPr>
      <w:r w:rsidRPr="000F4314">
        <w:rPr>
          <w:rFonts w:ascii="Arial" w:eastAsia="Times New Roman" w:hAnsi="Arial"/>
          <w:bCs/>
          <w:color w:val="0070C0"/>
          <w:lang w:val="en-GB" w:eastAsia="fr-FR"/>
        </w:rPr>
        <w:t xml:space="preserve">Members </w:t>
      </w:r>
      <w:r w:rsidRPr="00FC52A9">
        <w:rPr>
          <w:rFonts w:ascii="Arial" w:eastAsia="Times New Roman" w:hAnsi="Arial"/>
          <w:bCs/>
          <w:color w:val="0070C0"/>
          <w:u w:val="single"/>
          <w:lang w:val="en-GB" w:eastAsia="fr-FR"/>
        </w:rPr>
        <w:t>noted</w:t>
      </w:r>
      <w:r w:rsidRPr="000F4314">
        <w:rPr>
          <w:rFonts w:ascii="Arial" w:eastAsia="Times New Roman" w:hAnsi="Arial"/>
          <w:bCs/>
          <w:color w:val="0070C0"/>
          <w:lang w:val="en-GB" w:eastAsia="fr-FR"/>
        </w:rPr>
        <w:t xml:space="preserve"> the list of current </w:t>
      </w:r>
      <w:proofErr w:type="spellStart"/>
      <w:r w:rsidRPr="000F4314">
        <w:rPr>
          <w:rFonts w:ascii="Arial" w:eastAsia="Times New Roman" w:hAnsi="Arial"/>
          <w:bCs/>
          <w:color w:val="0070C0"/>
          <w:lang w:val="en-GB" w:eastAsia="fr-FR"/>
        </w:rPr>
        <w:t>ExTAG</w:t>
      </w:r>
      <w:proofErr w:type="spellEnd"/>
      <w:r w:rsidRPr="000F4314">
        <w:rPr>
          <w:rFonts w:ascii="Arial" w:eastAsia="Times New Roman" w:hAnsi="Arial"/>
          <w:bCs/>
          <w:color w:val="0070C0"/>
          <w:lang w:val="en-GB" w:eastAsia="fr-FR"/>
        </w:rPr>
        <w:t xml:space="preserve"> Decision Sheets available @</w:t>
      </w:r>
      <w:r>
        <w:rPr>
          <w:rFonts w:ascii="Arial" w:eastAsia="Times New Roman" w:hAnsi="Arial"/>
          <w:bCs/>
          <w:color w:val="0070C0"/>
          <w:lang w:val="en-GB" w:eastAsia="fr-FR"/>
        </w:rPr>
        <w:t xml:space="preserve"> </w:t>
      </w:r>
      <w:hyperlink r:id="rId18" w:history="1">
        <w:r w:rsidRPr="001A4B39">
          <w:rPr>
            <w:rStyle w:val="Hyperlink"/>
            <w:rFonts w:ascii="Arial" w:eastAsia="Times New Roman" w:hAnsi="Arial"/>
            <w:bCs/>
            <w:lang w:val="en-GB" w:eastAsia="fr-FR"/>
          </w:rPr>
          <w:t>https://www.iecex.com/publications/extag-decision-sheets/</w:t>
        </w:r>
      </w:hyperlink>
      <w:r>
        <w:rPr>
          <w:rFonts w:ascii="Arial" w:eastAsia="Times New Roman" w:hAnsi="Arial"/>
          <w:bCs/>
          <w:color w:val="0070C0"/>
          <w:lang w:val="en-GB" w:eastAsia="fr-FR"/>
        </w:rPr>
        <w:t xml:space="preserve">  </w:t>
      </w:r>
    </w:p>
    <w:p w14:paraId="53FFE63D" w14:textId="77777777" w:rsidR="00FA1D04" w:rsidRPr="00291D93" w:rsidRDefault="00FA1D04" w:rsidP="0051371D">
      <w:pPr>
        <w:spacing w:after="0" w:line="240" w:lineRule="auto"/>
        <w:jc w:val="both"/>
        <w:rPr>
          <w:rFonts w:ascii="Arial" w:eastAsia="Times New Roman" w:hAnsi="Arial" w:cs="Arial"/>
          <w:b/>
          <w:sz w:val="24"/>
          <w:szCs w:val="24"/>
          <w:lang w:val="en-GB"/>
        </w:rPr>
      </w:pPr>
    </w:p>
    <w:p w14:paraId="1BE83259" w14:textId="09C3AACE" w:rsidR="0051371D" w:rsidRDefault="0051371D" w:rsidP="0051371D">
      <w:pPr>
        <w:autoSpaceDE w:val="0"/>
        <w:autoSpaceDN w:val="0"/>
        <w:adjustRightInd w:val="0"/>
        <w:spacing w:after="0" w:line="240" w:lineRule="auto"/>
        <w:jc w:val="both"/>
        <w:rPr>
          <w:rFonts w:ascii="Arial" w:eastAsia="Times New Roman" w:hAnsi="Arial" w:cs="Arial"/>
          <w:b/>
          <w:sz w:val="24"/>
          <w:szCs w:val="24"/>
        </w:rPr>
      </w:pPr>
      <w:r>
        <w:rPr>
          <w:rFonts w:ascii="Arial" w:eastAsia="Times New Roman" w:hAnsi="Arial" w:cs="Arial"/>
          <w:b/>
          <w:i/>
          <w:sz w:val="24"/>
          <w:szCs w:val="24"/>
        </w:rPr>
        <w:t>8.1.2</w:t>
      </w:r>
      <w:r>
        <w:rPr>
          <w:rFonts w:ascii="Arial" w:eastAsia="Times New Roman" w:hAnsi="Arial" w:cs="Arial"/>
          <w:b/>
          <w:i/>
          <w:sz w:val="24"/>
          <w:szCs w:val="24"/>
        </w:rPr>
        <w:tab/>
      </w:r>
      <w:r w:rsidRPr="00813EC9">
        <w:rPr>
          <w:rFonts w:ascii="Arial" w:eastAsia="Times New Roman" w:hAnsi="Arial" w:cs="Arial"/>
          <w:b/>
          <w:sz w:val="24"/>
          <w:szCs w:val="24"/>
        </w:rPr>
        <w:t>Decision sheets and Draft DS not elsewhere covered on the agenda</w:t>
      </w:r>
    </w:p>
    <w:p w14:paraId="327C4EFE" w14:textId="65EF3BEA" w:rsidR="004802F7" w:rsidRDefault="004802F7" w:rsidP="0051371D">
      <w:pPr>
        <w:autoSpaceDE w:val="0"/>
        <w:autoSpaceDN w:val="0"/>
        <w:adjustRightInd w:val="0"/>
        <w:spacing w:after="0" w:line="240" w:lineRule="auto"/>
        <w:jc w:val="both"/>
        <w:rPr>
          <w:rFonts w:ascii="Arial" w:eastAsia="Times New Roman" w:hAnsi="Arial" w:cs="Arial"/>
          <w:b/>
          <w:sz w:val="24"/>
          <w:szCs w:val="24"/>
        </w:rPr>
      </w:pPr>
    </w:p>
    <w:p w14:paraId="483F22C4" w14:textId="77777777" w:rsidR="004802F7" w:rsidRDefault="004802F7" w:rsidP="004802F7">
      <w:pPr>
        <w:spacing w:after="0" w:line="240" w:lineRule="auto"/>
        <w:ind w:left="981" w:firstLine="720"/>
        <w:jc w:val="both"/>
        <w:rPr>
          <w:rFonts w:ascii="Arial" w:eastAsia="Times New Roman" w:hAnsi="Arial" w:cs="Arial"/>
          <w:b/>
          <w:sz w:val="24"/>
          <w:szCs w:val="24"/>
          <w:u w:val="single"/>
          <w:lang w:val="en-GB"/>
        </w:rPr>
      </w:pPr>
      <w:r w:rsidRPr="00291D93">
        <w:rPr>
          <w:rFonts w:ascii="Arial" w:eastAsia="Times New Roman" w:hAnsi="Arial" w:cs="Arial"/>
          <w:b/>
          <w:sz w:val="24"/>
          <w:szCs w:val="24"/>
          <w:u w:val="single"/>
          <w:lang w:val="en-GB"/>
        </w:rPr>
        <w:t xml:space="preserve">Document </w:t>
      </w:r>
      <w:r>
        <w:rPr>
          <w:rFonts w:ascii="Arial" w:eastAsia="Times New Roman" w:hAnsi="Arial" w:cs="Arial"/>
          <w:b/>
          <w:sz w:val="24"/>
          <w:szCs w:val="24"/>
          <w:u w:val="single"/>
          <w:lang w:val="en-GB"/>
        </w:rPr>
        <w:t>noted:</w:t>
      </w:r>
    </w:p>
    <w:p w14:paraId="392598D0" w14:textId="77777777" w:rsidR="004802F7" w:rsidRDefault="004802F7" w:rsidP="004802F7">
      <w:pPr>
        <w:spacing w:after="0" w:line="240" w:lineRule="auto"/>
        <w:jc w:val="both"/>
        <w:rPr>
          <w:rFonts w:ascii="Arial" w:eastAsia="Times New Roman" w:hAnsi="Arial" w:cs="Arial"/>
          <w:b/>
          <w:sz w:val="24"/>
          <w:szCs w:val="24"/>
          <w:u w:val="single"/>
          <w:lang w:val="en-GB"/>
        </w:rPr>
      </w:pPr>
    </w:p>
    <w:p w14:paraId="726434B5" w14:textId="77777777" w:rsidR="004802F7" w:rsidRPr="006A2434" w:rsidRDefault="00781A18" w:rsidP="004802F7">
      <w:pPr>
        <w:pStyle w:val="ListParagraph"/>
        <w:numPr>
          <w:ilvl w:val="0"/>
          <w:numId w:val="22"/>
        </w:numPr>
        <w:autoSpaceDE w:val="0"/>
        <w:autoSpaceDN w:val="0"/>
        <w:adjustRightInd w:val="0"/>
        <w:spacing w:after="0" w:line="240" w:lineRule="auto"/>
        <w:ind w:firstLine="261"/>
        <w:rPr>
          <w:rFonts w:ascii="Arial" w:eastAsia="Times New Roman" w:hAnsi="Arial" w:cs="Arial"/>
          <w:sz w:val="24"/>
          <w:szCs w:val="24"/>
        </w:rPr>
      </w:pPr>
      <w:hyperlink r:id="rId19" w:history="1">
        <w:proofErr w:type="spellStart"/>
        <w:r w:rsidR="004802F7" w:rsidRPr="00931DA8">
          <w:rPr>
            <w:rStyle w:val="Hyperlink"/>
            <w:rFonts w:ascii="Arial" w:eastAsia="Times New Roman" w:hAnsi="Arial" w:cs="Arial"/>
            <w:b/>
            <w:sz w:val="24"/>
            <w:szCs w:val="24"/>
            <w:lang w:val="en-GB"/>
          </w:rPr>
          <w:t>ExTAG</w:t>
        </w:r>
        <w:proofErr w:type="spellEnd"/>
        <w:r w:rsidR="004802F7" w:rsidRPr="00931DA8">
          <w:rPr>
            <w:rStyle w:val="Hyperlink"/>
            <w:rFonts w:ascii="Arial" w:eastAsia="Times New Roman" w:hAnsi="Arial" w:cs="Arial"/>
            <w:b/>
            <w:sz w:val="24"/>
            <w:szCs w:val="24"/>
            <w:lang w:val="en-GB"/>
          </w:rPr>
          <w:t>/625/</w:t>
        </w:r>
        <w:proofErr w:type="spellStart"/>
        <w:r w:rsidR="004802F7" w:rsidRPr="00931DA8">
          <w:rPr>
            <w:rStyle w:val="Hyperlink"/>
            <w:rFonts w:ascii="Arial" w:eastAsia="Times New Roman" w:hAnsi="Arial" w:cs="Arial"/>
            <w:b/>
            <w:sz w:val="24"/>
            <w:szCs w:val="24"/>
            <w:lang w:val="en-GB"/>
          </w:rPr>
          <w:t>Inf</w:t>
        </w:r>
        <w:proofErr w:type="spellEnd"/>
      </w:hyperlink>
      <w:r w:rsidR="004802F7" w:rsidRPr="00931DA8">
        <w:rPr>
          <w:rFonts w:ascii="Arial" w:eastAsia="Times New Roman" w:hAnsi="Arial" w:cs="Arial"/>
          <w:b/>
          <w:sz w:val="24"/>
          <w:szCs w:val="24"/>
          <w:lang w:val="en-GB"/>
        </w:rPr>
        <w:t xml:space="preserve"> – </w:t>
      </w:r>
      <w:r w:rsidR="004802F7" w:rsidRPr="00931DA8">
        <w:rPr>
          <w:rFonts w:ascii="Arial" w:eastAsia="Times New Roman" w:hAnsi="Arial" w:cs="Arial"/>
          <w:sz w:val="24"/>
          <w:szCs w:val="24"/>
          <w:lang w:val="en-GB"/>
        </w:rPr>
        <w:t xml:space="preserve">Draft Decisions Sheets dealt with via </w:t>
      </w:r>
      <w:r w:rsidR="004802F7">
        <w:rPr>
          <w:rFonts w:ascii="Arial" w:eastAsia="Times New Roman" w:hAnsi="Arial" w:cs="Arial"/>
          <w:sz w:val="24"/>
          <w:szCs w:val="24"/>
          <w:lang w:val="en-GB"/>
        </w:rPr>
        <w:tab/>
      </w:r>
      <w:r w:rsidR="004802F7" w:rsidRPr="00931DA8">
        <w:rPr>
          <w:rFonts w:ascii="Arial" w:eastAsia="Times New Roman" w:hAnsi="Arial" w:cs="Arial"/>
          <w:sz w:val="24"/>
          <w:szCs w:val="24"/>
          <w:lang w:val="en-GB"/>
        </w:rPr>
        <w:t xml:space="preserve">correspondence including those that were withdrawn since 2019 </w:t>
      </w:r>
      <w:r w:rsidR="004802F7">
        <w:rPr>
          <w:rFonts w:ascii="Arial" w:eastAsia="Times New Roman" w:hAnsi="Arial" w:cs="Arial"/>
          <w:sz w:val="24"/>
          <w:szCs w:val="24"/>
          <w:lang w:val="en-GB"/>
        </w:rPr>
        <w:tab/>
      </w:r>
      <w:r w:rsidR="004802F7" w:rsidRPr="00931DA8">
        <w:rPr>
          <w:rFonts w:ascii="Arial" w:eastAsia="Times New Roman" w:hAnsi="Arial" w:cs="Arial"/>
          <w:sz w:val="24"/>
          <w:szCs w:val="24"/>
          <w:lang w:val="en-GB"/>
        </w:rPr>
        <w:t>Dubai Meeting</w:t>
      </w:r>
    </w:p>
    <w:p w14:paraId="35E05441" w14:textId="77777777" w:rsidR="0051371D" w:rsidRDefault="0051371D" w:rsidP="0051371D">
      <w:pPr>
        <w:autoSpaceDE w:val="0"/>
        <w:autoSpaceDN w:val="0"/>
        <w:adjustRightInd w:val="0"/>
        <w:spacing w:after="0" w:line="240" w:lineRule="auto"/>
        <w:jc w:val="both"/>
        <w:rPr>
          <w:rFonts w:ascii="Arial" w:eastAsia="Times New Roman" w:hAnsi="Arial" w:cs="Arial"/>
          <w:b/>
          <w:i/>
          <w:sz w:val="24"/>
          <w:szCs w:val="24"/>
        </w:rPr>
      </w:pPr>
    </w:p>
    <w:p w14:paraId="685C06FD" w14:textId="0FCB7463" w:rsidR="004802F7" w:rsidRDefault="0051371D" w:rsidP="009B68EE">
      <w:pPr>
        <w:autoSpaceDE w:val="0"/>
        <w:autoSpaceDN w:val="0"/>
        <w:adjustRightInd w:val="0"/>
        <w:spacing w:after="0" w:line="240" w:lineRule="auto"/>
        <w:ind w:hanging="284"/>
        <w:jc w:val="both"/>
        <w:rPr>
          <w:rFonts w:ascii="Arial" w:eastAsia="Times New Roman" w:hAnsi="Arial" w:cs="Arial"/>
          <w:sz w:val="24"/>
          <w:szCs w:val="24"/>
        </w:rPr>
      </w:pPr>
      <w:r>
        <w:rPr>
          <w:rFonts w:ascii="Arial" w:eastAsia="Times New Roman" w:hAnsi="Arial" w:cs="Arial"/>
          <w:b/>
          <w:i/>
          <w:sz w:val="24"/>
          <w:szCs w:val="24"/>
        </w:rPr>
        <w:tab/>
      </w:r>
      <w:r w:rsidR="00F550CC" w:rsidRPr="009B68EE">
        <w:rPr>
          <w:rFonts w:ascii="Arial" w:eastAsia="Times New Roman" w:hAnsi="Arial" w:cs="Arial"/>
          <w:sz w:val="24"/>
          <w:szCs w:val="24"/>
        </w:rPr>
        <w:t>The Chair</w:t>
      </w:r>
      <w:r w:rsidR="004802F7">
        <w:rPr>
          <w:rFonts w:ascii="Arial" w:eastAsia="Times New Roman" w:hAnsi="Arial" w:cs="Arial"/>
          <w:sz w:val="24"/>
          <w:szCs w:val="24"/>
        </w:rPr>
        <w:t xml:space="preserve"> advis</w:t>
      </w:r>
      <w:r w:rsidR="009B68EE">
        <w:rPr>
          <w:rFonts w:ascii="Arial" w:eastAsia="Times New Roman" w:hAnsi="Arial" w:cs="Arial"/>
          <w:sz w:val="24"/>
          <w:szCs w:val="24"/>
        </w:rPr>
        <w:t>ed that this document was for noting</w:t>
      </w:r>
      <w:r w:rsidR="006E7AE9">
        <w:rPr>
          <w:rFonts w:ascii="Arial" w:eastAsia="Times New Roman" w:hAnsi="Arial" w:cs="Arial"/>
          <w:sz w:val="24"/>
          <w:szCs w:val="24"/>
        </w:rPr>
        <w:t>,</w:t>
      </w:r>
      <w:r w:rsidR="009B68EE">
        <w:rPr>
          <w:rFonts w:ascii="Arial" w:eastAsia="Times New Roman" w:hAnsi="Arial" w:cs="Arial"/>
          <w:sz w:val="24"/>
          <w:szCs w:val="24"/>
        </w:rPr>
        <w:t xml:space="preserve"> although</w:t>
      </w:r>
      <w:r w:rsidR="006E7AE9">
        <w:rPr>
          <w:rFonts w:ascii="Arial" w:eastAsia="Times New Roman" w:hAnsi="Arial" w:cs="Arial"/>
          <w:sz w:val="24"/>
          <w:szCs w:val="24"/>
        </w:rPr>
        <w:t>,</w:t>
      </w:r>
      <w:r w:rsidR="009B68EE">
        <w:rPr>
          <w:rFonts w:ascii="Arial" w:eastAsia="Times New Roman" w:hAnsi="Arial" w:cs="Arial"/>
          <w:sz w:val="24"/>
          <w:szCs w:val="24"/>
        </w:rPr>
        <w:t xml:space="preserve"> endorsement of the report was also sought. </w:t>
      </w:r>
      <w:r w:rsidR="00F550CC" w:rsidRPr="009B68EE">
        <w:rPr>
          <w:rFonts w:ascii="Arial" w:eastAsia="Times New Roman" w:hAnsi="Arial" w:cs="Arial"/>
          <w:sz w:val="24"/>
          <w:szCs w:val="24"/>
        </w:rPr>
        <w:t xml:space="preserve"> </w:t>
      </w:r>
      <w:r w:rsidR="004802F7">
        <w:rPr>
          <w:rFonts w:ascii="Arial" w:eastAsia="Times New Roman" w:hAnsi="Arial" w:cs="Arial"/>
          <w:sz w:val="24"/>
          <w:szCs w:val="24"/>
        </w:rPr>
        <w:t>He advised</w:t>
      </w:r>
      <w:r w:rsidR="009B68EE">
        <w:rPr>
          <w:rFonts w:ascii="Arial" w:eastAsia="Times New Roman" w:hAnsi="Arial" w:cs="Arial"/>
          <w:sz w:val="24"/>
          <w:szCs w:val="24"/>
        </w:rPr>
        <w:t xml:space="preserve"> that </w:t>
      </w:r>
      <w:r w:rsidR="004802F7">
        <w:rPr>
          <w:rFonts w:ascii="Arial" w:eastAsia="Times New Roman" w:hAnsi="Arial" w:cs="Arial"/>
          <w:sz w:val="24"/>
          <w:szCs w:val="24"/>
        </w:rPr>
        <w:t xml:space="preserve">the </w:t>
      </w:r>
      <w:r w:rsidR="009B68EE">
        <w:rPr>
          <w:rFonts w:ascii="Arial" w:eastAsia="Times New Roman" w:hAnsi="Arial" w:cs="Arial"/>
          <w:sz w:val="24"/>
          <w:szCs w:val="24"/>
        </w:rPr>
        <w:t xml:space="preserve">document </w:t>
      </w:r>
      <w:r w:rsidR="00F550CC" w:rsidRPr="009B68EE">
        <w:rPr>
          <w:rFonts w:ascii="Arial" w:eastAsia="Times New Roman" w:hAnsi="Arial" w:cs="Arial"/>
          <w:sz w:val="24"/>
          <w:szCs w:val="24"/>
        </w:rPr>
        <w:t>reference</w:t>
      </w:r>
      <w:r w:rsidR="009B68EE">
        <w:rPr>
          <w:rFonts w:ascii="Arial" w:eastAsia="Times New Roman" w:hAnsi="Arial" w:cs="Arial"/>
          <w:sz w:val="24"/>
          <w:szCs w:val="24"/>
        </w:rPr>
        <w:t>d</w:t>
      </w:r>
      <w:r w:rsidR="00F550CC" w:rsidRPr="009B68EE">
        <w:rPr>
          <w:rFonts w:ascii="Arial" w:eastAsia="Times New Roman" w:hAnsi="Arial" w:cs="Arial"/>
          <w:sz w:val="24"/>
          <w:szCs w:val="24"/>
        </w:rPr>
        <w:t xml:space="preserve"> 5 Draft D</w:t>
      </w:r>
      <w:r w:rsidR="009B68EE">
        <w:rPr>
          <w:rFonts w:ascii="Arial" w:eastAsia="Times New Roman" w:hAnsi="Arial" w:cs="Arial"/>
          <w:sz w:val="24"/>
          <w:szCs w:val="24"/>
        </w:rPr>
        <w:t>ecision Sheets which had been withdrawn by the originators including the reason for withdrawing the document</w:t>
      </w:r>
      <w:r w:rsidR="004802F7">
        <w:rPr>
          <w:rFonts w:ascii="Arial" w:eastAsia="Times New Roman" w:hAnsi="Arial" w:cs="Arial"/>
          <w:sz w:val="24"/>
          <w:szCs w:val="24"/>
        </w:rPr>
        <w:t>s</w:t>
      </w:r>
      <w:r w:rsidR="009B68EE">
        <w:rPr>
          <w:rFonts w:ascii="Arial" w:eastAsia="Times New Roman" w:hAnsi="Arial" w:cs="Arial"/>
          <w:sz w:val="24"/>
          <w:szCs w:val="24"/>
        </w:rPr>
        <w:t>.</w:t>
      </w:r>
      <w:r w:rsidR="004802F7">
        <w:rPr>
          <w:rFonts w:ascii="Arial" w:eastAsia="Times New Roman" w:hAnsi="Arial" w:cs="Arial"/>
          <w:sz w:val="24"/>
          <w:szCs w:val="24"/>
        </w:rPr>
        <w:t xml:space="preserve"> He continued that</w:t>
      </w:r>
      <w:r w:rsidR="0045514C">
        <w:rPr>
          <w:rFonts w:ascii="Arial" w:eastAsia="Times New Roman" w:hAnsi="Arial" w:cs="Arial"/>
          <w:sz w:val="24"/>
          <w:szCs w:val="24"/>
        </w:rPr>
        <w:t xml:space="preserve"> the document</w:t>
      </w:r>
      <w:r w:rsidR="004802F7">
        <w:rPr>
          <w:rFonts w:ascii="Arial" w:eastAsia="Times New Roman" w:hAnsi="Arial" w:cs="Arial"/>
          <w:sz w:val="24"/>
          <w:szCs w:val="24"/>
        </w:rPr>
        <w:t xml:space="preserve"> also included a list of Decision Sheets published since the 2019 Dubai Meeting. He </w:t>
      </w:r>
      <w:r w:rsidR="00172113">
        <w:rPr>
          <w:rFonts w:ascii="Arial" w:eastAsia="Times New Roman" w:hAnsi="Arial" w:cs="Arial"/>
          <w:sz w:val="24"/>
          <w:szCs w:val="24"/>
        </w:rPr>
        <w:t xml:space="preserve">called </w:t>
      </w:r>
      <w:r w:rsidR="004802F7">
        <w:rPr>
          <w:rFonts w:ascii="Arial" w:eastAsia="Times New Roman" w:hAnsi="Arial" w:cs="Arial"/>
          <w:sz w:val="24"/>
          <w:szCs w:val="24"/>
        </w:rPr>
        <w:t xml:space="preserve">for any comments. Mr Kelly </w:t>
      </w:r>
      <w:proofErr w:type="spellStart"/>
      <w:r w:rsidR="004802F7">
        <w:rPr>
          <w:rFonts w:ascii="Arial" w:eastAsia="Times New Roman" w:hAnsi="Arial" w:cs="Arial"/>
          <w:sz w:val="24"/>
          <w:szCs w:val="24"/>
        </w:rPr>
        <w:t>ExTAG</w:t>
      </w:r>
      <w:proofErr w:type="spellEnd"/>
      <w:r w:rsidR="004802F7">
        <w:rPr>
          <w:rFonts w:ascii="Arial" w:eastAsia="Times New Roman" w:hAnsi="Arial" w:cs="Arial"/>
          <w:sz w:val="24"/>
          <w:szCs w:val="24"/>
        </w:rPr>
        <w:t xml:space="preserve"> WG 01 Convenor voiced his concern that some of the withdrawn Decision Sheets may be linked in </w:t>
      </w:r>
      <w:r w:rsidR="0045514C">
        <w:rPr>
          <w:rFonts w:ascii="Arial" w:eastAsia="Times New Roman" w:hAnsi="Arial" w:cs="Arial"/>
          <w:sz w:val="24"/>
          <w:szCs w:val="24"/>
        </w:rPr>
        <w:t xml:space="preserve">current </w:t>
      </w:r>
      <w:proofErr w:type="spellStart"/>
      <w:r w:rsidR="004802F7">
        <w:rPr>
          <w:rFonts w:ascii="Arial" w:eastAsia="Times New Roman" w:hAnsi="Arial" w:cs="Arial"/>
          <w:sz w:val="24"/>
          <w:szCs w:val="24"/>
        </w:rPr>
        <w:t>ExTRs</w:t>
      </w:r>
      <w:proofErr w:type="spellEnd"/>
      <w:r w:rsidR="0045514C">
        <w:rPr>
          <w:rFonts w:ascii="Arial" w:eastAsia="Times New Roman" w:hAnsi="Arial" w:cs="Arial"/>
          <w:sz w:val="24"/>
          <w:szCs w:val="24"/>
        </w:rPr>
        <w:t xml:space="preserve">. He </w:t>
      </w:r>
      <w:r w:rsidR="004802F7">
        <w:rPr>
          <w:rFonts w:ascii="Arial" w:eastAsia="Times New Roman" w:hAnsi="Arial" w:cs="Arial"/>
          <w:sz w:val="24"/>
          <w:szCs w:val="24"/>
        </w:rPr>
        <w:t>suggest</w:t>
      </w:r>
      <w:r w:rsidR="0045514C">
        <w:rPr>
          <w:rFonts w:ascii="Arial" w:eastAsia="Times New Roman" w:hAnsi="Arial" w:cs="Arial"/>
          <w:sz w:val="24"/>
          <w:szCs w:val="24"/>
        </w:rPr>
        <w:t>ed</w:t>
      </w:r>
      <w:r w:rsidR="004802F7">
        <w:rPr>
          <w:rFonts w:ascii="Arial" w:eastAsia="Times New Roman" w:hAnsi="Arial" w:cs="Arial"/>
          <w:sz w:val="24"/>
          <w:szCs w:val="24"/>
        </w:rPr>
        <w:t xml:space="preserve"> that the WG may need to </w:t>
      </w:r>
      <w:r w:rsidR="00317C8A">
        <w:rPr>
          <w:rFonts w:ascii="Arial" w:eastAsia="Times New Roman" w:hAnsi="Arial" w:cs="Arial"/>
          <w:sz w:val="24"/>
          <w:szCs w:val="24"/>
        </w:rPr>
        <w:t>revise</w:t>
      </w:r>
      <w:r w:rsidR="00172113">
        <w:rPr>
          <w:rFonts w:ascii="Arial" w:eastAsia="Times New Roman" w:hAnsi="Arial" w:cs="Arial"/>
          <w:sz w:val="24"/>
          <w:szCs w:val="24"/>
        </w:rPr>
        <w:t xml:space="preserve"> </w:t>
      </w:r>
      <w:r w:rsidR="004802F7">
        <w:rPr>
          <w:rFonts w:ascii="Arial" w:eastAsia="Times New Roman" w:hAnsi="Arial" w:cs="Arial"/>
          <w:sz w:val="24"/>
          <w:szCs w:val="24"/>
        </w:rPr>
        <w:t xml:space="preserve">a number of </w:t>
      </w:r>
      <w:proofErr w:type="spellStart"/>
      <w:r w:rsidR="004802F7">
        <w:rPr>
          <w:rFonts w:ascii="Arial" w:eastAsia="Times New Roman" w:hAnsi="Arial" w:cs="Arial"/>
          <w:sz w:val="24"/>
          <w:szCs w:val="24"/>
        </w:rPr>
        <w:t>ExTRS</w:t>
      </w:r>
      <w:proofErr w:type="spellEnd"/>
      <w:r w:rsidR="004802F7">
        <w:rPr>
          <w:rFonts w:ascii="Arial" w:eastAsia="Times New Roman" w:hAnsi="Arial" w:cs="Arial"/>
          <w:sz w:val="24"/>
          <w:szCs w:val="24"/>
        </w:rPr>
        <w:t xml:space="preserve"> some of which are quite old</w:t>
      </w:r>
      <w:r w:rsidR="00317C8A">
        <w:rPr>
          <w:rFonts w:ascii="Arial" w:eastAsia="Times New Roman" w:hAnsi="Arial" w:cs="Arial"/>
          <w:sz w:val="24"/>
          <w:szCs w:val="24"/>
        </w:rPr>
        <w:t xml:space="preserve"> but still relevant</w:t>
      </w:r>
      <w:r w:rsidR="004802F7">
        <w:rPr>
          <w:rFonts w:ascii="Arial" w:eastAsia="Times New Roman" w:hAnsi="Arial" w:cs="Arial"/>
          <w:sz w:val="24"/>
          <w:szCs w:val="24"/>
        </w:rPr>
        <w:t>. The Chair asked the</w:t>
      </w:r>
      <w:r w:rsidR="00B4352F">
        <w:rPr>
          <w:rFonts w:ascii="Arial" w:eastAsia="Times New Roman" w:hAnsi="Arial" w:cs="Arial"/>
          <w:sz w:val="24"/>
          <w:szCs w:val="24"/>
        </w:rPr>
        <w:t xml:space="preserve"> </w:t>
      </w:r>
      <w:proofErr w:type="spellStart"/>
      <w:r w:rsidR="00317C8A">
        <w:rPr>
          <w:rFonts w:ascii="Arial" w:eastAsia="Times New Roman" w:hAnsi="Arial" w:cs="Arial"/>
          <w:sz w:val="24"/>
          <w:szCs w:val="24"/>
        </w:rPr>
        <w:t>Ex</w:t>
      </w:r>
      <w:r w:rsidR="001441A1">
        <w:rPr>
          <w:rFonts w:ascii="Arial" w:eastAsia="Times New Roman" w:hAnsi="Arial" w:cs="Arial"/>
          <w:sz w:val="24"/>
          <w:szCs w:val="24"/>
        </w:rPr>
        <w:t>MC</w:t>
      </w:r>
      <w:proofErr w:type="spellEnd"/>
      <w:r w:rsidR="00317C8A">
        <w:rPr>
          <w:rFonts w:ascii="Arial" w:eastAsia="Times New Roman" w:hAnsi="Arial" w:cs="Arial"/>
          <w:sz w:val="24"/>
          <w:szCs w:val="24"/>
        </w:rPr>
        <w:t xml:space="preserve"> </w:t>
      </w:r>
      <w:r w:rsidR="004802F7">
        <w:rPr>
          <w:rFonts w:ascii="Arial" w:eastAsia="Times New Roman" w:hAnsi="Arial" w:cs="Arial"/>
          <w:sz w:val="24"/>
          <w:szCs w:val="24"/>
        </w:rPr>
        <w:t>Secretary, Mr. Agius, to comment</w:t>
      </w:r>
      <w:r w:rsidR="00B4352F">
        <w:rPr>
          <w:rFonts w:ascii="Arial" w:eastAsia="Times New Roman" w:hAnsi="Arial" w:cs="Arial"/>
          <w:sz w:val="24"/>
          <w:szCs w:val="24"/>
        </w:rPr>
        <w:t>.</w:t>
      </w:r>
      <w:r w:rsidR="004802F7">
        <w:rPr>
          <w:rFonts w:ascii="Arial" w:eastAsia="Times New Roman" w:hAnsi="Arial" w:cs="Arial"/>
          <w:sz w:val="24"/>
          <w:szCs w:val="24"/>
        </w:rPr>
        <w:t xml:space="preserve"> Mr. Agius advised that although withdrawn they would still be</w:t>
      </w:r>
      <w:r w:rsidR="0045514C">
        <w:rPr>
          <w:rFonts w:ascii="Arial" w:eastAsia="Times New Roman" w:hAnsi="Arial" w:cs="Arial"/>
          <w:sz w:val="24"/>
          <w:szCs w:val="24"/>
        </w:rPr>
        <w:t xml:space="preserve"> available in </w:t>
      </w:r>
      <w:r w:rsidR="00172113">
        <w:rPr>
          <w:rFonts w:ascii="Arial" w:eastAsia="Times New Roman" w:hAnsi="Arial" w:cs="Arial"/>
          <w:sz w:val="24"/>
          <w:szCs w:val="24"/>
        </w:rPr>
        <w:t xml:space="preserve">the </w:t>
      </w:r>
      <w:r w:rsidR="0045514C">
        <w:rPr>
          <w:rFonts w:ascii="Arial" w:eastAsia="Times New Roman" w:hAnsi="Arial" w:cs="Arial"/>
          <w:sz w:val="24"/>
          <w:szCs w:val="24"/>
        </w:rPr>
        <w:t>library of DS. H</w:t>
      </w:r>
      <w:r w:rsidR="004802F7">
        <w:rPr>
          <w:rFonts w:ascii="Arial" w:eastAsia="Times New Roman" w:hAnsi="Arial" w:cs="Arial"/>
          <w:sz w:val="24"/>
          <w:szCs w:val="24"/>
        </w:rPr>
        <w:t xml:space="preserve">e suggested that, if Mr. Kelly agreed, discussion be taken off line to </w:t>
      </w:r>
      <w:r w:rsidR="0045514C">
        <w:rPr>
          <w:rFonts w:ascii="Arial" w:eastAsia="Times New Roman" w:hAnsi="Arial" w:cs="Arial"/>
          <w:sz w:val="24"/>
          <w:szCs w:val="24"/>
        </w:rPr>
        <w:t>make sure they are both in sync</w:t>
      </w:r>
      <w:r w:rsidR="004802F7">
        <w:rPr>
          <w:rFonts w:ascii="Arial" w:eastAsia="Times New Roman" w:hAnsi="Arial" w:cs="Arial"/>
          <w:sz w:val="24"/>
          <w:szCs w:val="24"/>
        </w:rPr>
        <w:t xml:space="preserve"> Mr Kelly agreed.</w:t>
      </w:r>
      <w:r w:rsidR="0045514C" w:rsidRPr="0045514C">
        <w:t xml:space="preserve"> </w:t>
      </w:r>
      <w:r w:rsidR="0045514C" w:rsidRPr="0045514C">
        <w:rPr>
          <w:rFonts w:ascii="Arial" w:eastAsia="Times New Roman" w:hAnsi="Arial" w:cs="Arial"/>
          <w:sz w:val="24"/>
          <w:szCs w:val="24"/>
        </w:rPr>
        <w:t>The meeting record</w:t>
      </w:r>
      <w:r w:rsidR="00907383">
        <w:rPr>
          <w:rFonts w:ascii="Arial" w:eastAsia="Times New Roman" w:hAnsi="Arial" w:cs="Arial"/>
          <w:sz w:val="24"/>
          <w:szCs w:val="24"/>
        </w:rPr>
        <w:t>ed</w:t>
      </w:r>
      <w:r w:rsidR="00172113">
        <w:rPr>
          <w:rFonts w:ascii="Arial" w:eastAsia="Times New Roman" w:hAnsi="Arial" w:cs="Arial"/>
          <w:sz w:val="24"/>
          <w:szCs w:val="24"/>
        </w:rPr>
        <w:t xml:space="preserve"> </w:t>
      </w:r>
      <w:r w:rsidR="0045514C" w:rsidRPr="0045514C">
        <w:rPr>
          <w:rFonts w:ascii="Arial" w:eastAsia="Times New Roman" w:hAnsi="Arial" w:cs="Arial"/>
          <w:sz w:val="24"/>
          <w:szCs w:val="24"/>
        </w:rPr>
        <w:t>the following decision.</w:t>
      </w:r>
    </w:p>
    <w:p w14:paraId="62602BB8" w14:textId="77777777" w:rsidR="004802F7" w:rsidRDefault="004802F7" w:rsidP="009B68EE">
      <w:pPr>
        <w:autoSpaceDE w:val="0"/>
        <w:autoSpaceDN w:val="0"/>
        <w:adjustRightInd w:val="0"/>
        <w:spacing w:after="0" w:line="240" w:lineRule="auto"/>
        <w:ind w:hanging="284"/>
        <w:jc w:val="both"/>
        <w:rPr>
          <w:rFonts w:ascii="Arial" w:eastAsia="Times New Roman" w:hAnsi="Arial" w:cs="Arial"/>
          <w:sz w:val="24"/>
          <w:szCs w:val="24"/>
        </w:rPr>
      </w:pPr>
    </w:p>
    <w:p w14:paraId="27DB1B91" w14:textId="38A25211" w:rsidR="006A2434" w:rsidRPr="00972A0E" w:rsidRDefault="006A2434" w:rsidP="004802F7">
      <w:pPr>
        <w:spacing w:after="0" w:line="240" w:lineRule="auto"/>
        <w:jc w:val="both"/>
        <w:rPr>
          <w:rFonts w:ascii="Arial" w:eastAsia="Times New Roman" w:hAnsi="Arial"/>
          <w:b/>
          <w:bCs/>
          <w:color w:val="0070C0"/>
          <w:u w:val="single"/>
          <w:lang w:val="en-GB" w:eastAsia="fr-FR"/>
        </w:rPr>
      </w:pPr>
      <w:r w:rsidRPr="00972A0E">
        <w:rPr>
          <w:rFonts w:ascii="Arial" w:eastAsia="Times New Roman" w:hAnsi="Arial"/>
          <w:b/>
          <w:bCs/>
          <w:color w:val="0070C0"/>
          <w:u w:val="single"/>
          <w:lang w:val="en-GB" w:eastAsia="fr-FR"/>
        </w:rPr>
        <w:t>Decision 2020/25</w:t>
      </w:r>
    </w:p>
    <w:p w14:paraId="1BBD404D" w14:textId="77777777" w:rsidR="006A2434" w:rsidRPr="00172113" w:rsidRDefault="006A2434" w:rsidP="00172113">
      <w:pPr>
        <w:spacing w:after="0" w:line="240" w:lineRule="auto"/>
        <w:rPr>
          <w:rFonts w:ascii="Arial" w:eastAsia="Times New Roman" w:hAnsi="Arial"/>
          <w:bCs/>
          <w:color w:val="0070C0"/>
          <w:lang w:val="en-GB" w:eastAsia="fr-FR"/>
        </w:rPr>
      </w:pPr>
      <w:r w:rsidRPr="00972A0E">
        <w:rPr>
          <w:rFonts w:ascii="Arial" w:eastAsia="Times New Roman" w:hAnsi="Arial"/>
          <w:bCs/>
          <w:color w:val="0070C0"/>
          <w:lang w:val="en-GB" w:eastAsia="fr-FR"/>
        </w:rPr>
        <w:t xml:space="preserve">Members </w:t>
      </w:r>
      <w:r w:rsidRPr="00972A0E">
        <w:rPr>
          <w:rFonts w:ascii="Arial" w:eastAsia="Times New Roman" w:hAnsi="Arial"/>
          <w:bCs/>
          <w:color w:val="0070C0"/>
          <w:u w:val="single"/>
          <w:lang w:val="en-GB" w:eastAsia="fr-FR"/>
        </w:rPr>
        <w:t>endorsed</w:t>
      </w:r>
      <w:r w:rsidRPr="00972A0E">
        <w:rPr>
          <w:rFonts w:ascii="Arial" w:eastAsia="Times New Roman" w:hAnsi="Arial"/>
          <w:bCs/>
          <w:color w:val="0070C0"/>
          <w:lang w:val="en-GB" w:eastAsia="fr-FR"/>
        </w:rPr>
        <w:t xml:space="preserve"> the list (as circulated as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/625/</w:t>
      </w:r>
      <w:proofErr w:type="spellStart"/>
      <w:r w:rsidRPr="00972A0E">
        <w:rPr>
          <w:rFonts w:ascii="Arial" w:eastAsia="Times New Roman" w:hAnsi="Arial"/>
          <w:bCs/>
          <w:color w:val="0070C0"/>
          <w:lang w:val="en-GB" w:eastAsia="fr-FR"/>
        </w:rPr>
        <w:t>Inf</w:t>
      </w:r>
      <w:proofErr w:type="spellEnd"/>
      <w:r w:rsidRPr="00972A0E">
        <w:rPr>
          <w:rFonts w:ascii="Arial" w:eastAsia="Times New Roman" w:hAnsi="Arial"/>
          <w:bCs/>
          <w:color w:val="0070C0"/>
          <w:lang w:val="en-GB" w:eastAsia="fr-FR"/>
        </w:rPr>
        <w:t xml:space="preserve">) of Draft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 xml:space="preserve"> Decision Sheets dealt with by correspondence.</w:t>
      </w:r>
    </w:p>
    <w:p w14:paraId="2C0CEABF" w14:textId="77777777" w:rsidR="0051371D" w:rsidRDefault="0051371D" w:rsidP="0051371D">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14:paraId="5582E002" w14:textId="5CFD8638" w:rsidR="00CE32A3" w:rsidRDefault="00CE32A3" w:rsidP="00271D48">
      <w:pPr>
        <w:autoSpaceDE w:val="0"/>
        <w:autoSpaceDN w:val="0"/>
        <w:adjustRightInd w:val="0"/>
        <w:spacing w:after="0" w:line="240" w:lineRule="auto"/>
        <w:jc w:val="both"/>
        <w:rPr>
          <w:rFonts w:ascii="Arial" w:eastAsia="Times New Roman" w:hAnsi="Arial" w:cs="Arial"/>
          <w:b/>
          <w:sz w:val="24"/>
          <w:szCs w:val="24"/>
        </w:rPr>
      </w:pPr>
      <w:r w:rsidRPr="006B57E8">
        <w:rPr>
          <w:rFonts w:ascii="Arial" w:eastAsia="Times New Roman" w:hAnsi="Arial" w:cs="Arial"/>
          <w:b/>
          <w:i/>
          <w:sz w:val="24"/>
          <w:szCs w:val="24"/>
        </w:rPr>
        <w:t>8.1.3</w:t>
      </w:r>
      <w:r w:rsidRPr="006B57E8">
        <w:rPr>
          <w:rFonts w:ascii="Arial" w:eastAsia="Times New Roman" w:hAnsi="Arial" w:cs="Arial"/>
          <w:b/>
          <w:i/>
          <w:sz w:val="24"/>
          <w:szCs w:val="24"/>
        </w:rPr>
        <w:tab/>
      </w:r>
      <w:proofErr w:type="spellStart"/>
      <w:r w:rsidRPr="00813EC9">
        <w:rPr>
          <w:rFonts w:ascii="Arial" w:eastAsia="Times New Roman" w:hAnsi="Arial" w:cs="Arial"/>
          <w:b/>
          <w:sz w:val="24"/>
          <w:szCs w:val="24"/>
        </w:rPr>
        <w:t>ExSFC</w:t>
      </w:r>
      <w:proofErr w:type="spellEnd"/>
      <w:r w:rsidRPr="00813EC9">
        <w:rPr>
          <w:rFonts w:ascii="Arial" w:eastAsia="Times New Roman" w:hAnsi="Arial" w:cs="Arial"/>
          <w:b/>
          <w:sz w:val="24"/>
          <w:szCs w:val="24"/>
        </w:rPr>
        <w:t xml:space="preserve"> </w:t>
      </w:r>
      <w:r w:rsidR="00F43F16" w:rsidRPr="00813EC9">
        <w:rPr>
          <w:rFonts w:ascii="Arial" w:eastAsia="Times New Roman" w:hAnsi="Arial" w:cs="Arial"/>
          <w:b/>
          <w:sz w:val="24"/>
          <w:szCs w:val="24"/>
        </w:rPr>
        <w:t xml:space="preserve">recommendation for dealing with Decision Sheets impacting on </w:t>
      </w:r>
      <w:r w:rsidR="00F43F16" w:rsidRPr="00813EC9">
        <w:rPr>
          <w:rFonts w:ascii="Arial" w:eastAsia="Times New Roman" w:hAnsi="Arial" w:cs="Arial"/>
          <w:b/>
          <w:sz w:val="24"/>
          <w:szCs w:val="24"/>
        </w:rPr>
        <w:tab/>
        <w:t>the IECEx 03 Certified Service Facility Scheme</w:t>
      </w:r>
    </w:p>
    <w:p w14:paraId="42489C74" w14:textId="77777777" w:rsidR="006A2434" w:rsidRDefault="006A2434" w:rsidP="006A2434">
      <w:pPr>
        <w:spacing w:after="0" w:line="240" w:lineRule="auto"/>
        <w:ind w:left="720" w:firstLine="720"/>
        <w:jc w:val="both"/>
        <w:rPr>
          <w:rFonts w:ascii="Arial" w:eastAsia="Times New Roman" w:hAnsi="Arial" w:cs="Arial"/>
          <w:b/>
          <w:sz w:val="24"/>
          <w:szCs w:val="24"/>
          <w:u w:val="single"/>
          <w:lang w:val="en-GB"/>
        </w:rPr>
      </w:pPr>
    </w:p>
    <w:p w14:paraId="4368A852" w14:textId="570051A2" w:rsidR="006A2434" w:rsidRDefault="006A2434" w:rsidP="006A2434">
      <w:pPr>
        <w:spacing w:after="0" w:line="240" w:lineRule="auto"/>
        <w:ind w:left="720" w:firstLine="720"/>
        <w:jc w:val="both"/>
        <w:rPr>
          <w:rFonts w:ascii="Arial" w:eastAsia="Times New Roman" w:hAnsi="Arial" w:cs="Arial"/>
          <w:b/>
          <w:sz w:val="24"/>
          <w:szCs w:val="24"/>
          <w:u w:val="single"/>
          <w:lang w:val="en-GB"/>
        </w:rPr>
      </w:pPr>
      <w:r w:rsidRPr="00291D93">
        <w:rPr>
          <w:rFonts w:ascii="Arial" w:eastAsia="Times New Roman" w:hAnsi="Arial" w:cs="Arial"/>
          <w:b/>
          <w:sz w:val="24"/>
          <w:szCs w:val="24"/>
          <w:u w:val="single"/>
          <w:lang w:val="en-GB"/>
        </w:rPr>
        <w:t>Document</w:t>
      </w:r>
      <w:r>
        <w:rPr>
          <w:rFonts w:ascii="Arial" w:eastAsia="Times New Roman" w:hAnsi="Arial" w:cs="Arial"/>
          <w:b/>
          <w:sz w:val="24"/>
          <w:szCs w:val="24"/>
          <w:u w:val="single"/>
          <w:lang w:val="en-GB"/>
        </w:rPr>
        <w:t>s</w:t>
      </w:r>
      <w:r w:rsidRPr="00291D93">
        <w:rPr>
          <w:rFonts w:ascii="Arial" w:eastAsia="Times New Roman" w:hAnsi="Arial" w:cs="Arial"/>
          <w:b/>
          <w:sz w:val="24"/>
          <w:szCs w:val="24"/>
          <w:u w:val="single"/>
          <w:lang w:val="en-GB"/>
        </w:rPr>
        <w:t xml:space="preserve"> </w:t>
      </w:r>
      <w:r>
        <w:rPr>
          <w:rFonts w:ascii="Arial" w:eastAsia="Times New Roman" w:hAnsi="Arial" w:cs="Arial"/>
          <w:b/>
          <w:sz w:val="24"/>
          <w:szCs w:val="24"/>
          <w:u w:val="single"/>
          <w:lang w:val="en-GB"/>
        </w:rPr>
        <w:t>considered:</w:t>
      </w:r>
    </w:p>
    <w:p w14:paraId="210E38E5" w14:textId="77777777" w:rsidR="006A2434" w:rsidRDefault="006A2434" w:rsidP="006A2434">
      <w:pPr>
        <w:spacing w:after="0" w:line="240" w:lineRule="auto"/>
        <w:ind w:left="720" w:firstLine="720"/>
        <w:jc w:val="both"/>
        <w:rPr>
          <w:rFonts w:ascii="Arial" w:eastAsia="Times New Roman" w:hAnsi="Arial" w:cs="Arial"/>
          <w:b/>
          <w:sz w:val="24"/>
          <w:szCs w:val="24"/>
          <w:u w:val="single"/>
          <w:lang w:val="en-GB"/>
        </w:rPr>
      </w:pPr>
    </w:p>
    <w:p w14:paraId="39A95A45" w14:textId="77777777" w:rsidR="006A2434" w:rsidRDefault="00781A18" w:rsidP="006A2434">
      <w:pPr>
        <w:spacing w:after="0" w:line="240" w:lineRule="auto"/>
        <w:ind w:left="720" w:firstLine="720"/>
        <w:jc w:val="both"/>
        <w:rPr>
          <w:rFonts w:ascii="Arial" w:eastAsia="Times New Roman" w:hAnsi="Arial" w:cs="Arial"/>
          <w:b/>
          <w:sz w:val="24"/>
          <w:szCs w:val="24"/>
          <w:lang w:val="en-GB"/>
        </w:rPr>
      </w:pPr>
      <w:hyperlink r:id="rId20" w:history="1">
        <w:proofErr w:type="spellStart"/>
        <w:r w:rsidR="006A2434" w:rsidRPr="00B962A1">
          <w:rPr>
            <w:rStyle w:val="Hyperlink"/>
            <w:rFonts w:ascii="Arial" w:eastAsia="Times New Roman" w:hAnsi="Arial" w:cs="Arial"/>
            <w:b/>
            <w:sz w:val="24"/>
            <w:szCs w:val="24"/>
            <w:lang w:val="en-GB"/>
          </w:rPr>
          <w:t>ExMC</w:t>
        </w:r>
        <w:proofErr w:type="spellEnd"/>
        <w:r w:rsidR="006A2434" w:rsidRPr="00B962A1">
          <w:rPr>
            <w:rStyle w:val="Hyperlink"/>
            <w:rFonts w:ascii="Arial" w:eastAsia="Times New Roman" w:hAnsi="Arial" w:cs="Arial"/>
            <w:b/>
            <w:sz w:val="24"/>
            <w:szCs w:val="24"/>
            <w:lang w:val="en-GB"/>
          </w:rPr>
          <w:t>/1610/R</w:t>
        </w:r>
      </w:hyperlink>
      <w:r w:rsidR="006A2434">
        <w:rPr>
          <w:rFonts w:ascii="Arial" w:eastAsia="Times New Roman" w:hAnsi="Arial" w:cs="Arial"/>
          <w:b/>
          <w:sz w:val="24"/>
          <w:szCs w:val="24"/>
          <w:lang w:val="en-GB"/>
        </w:rPr>
        <w:t xml:space="preserve">  – </w:t>
      </w:r>
      <w:r w:rsidR="006A2434" w:rsidRPr="009E4B90">
        <w:rPr>
          <w:rFonts w:ascii="Arial" w:eastAsia="Times New Roman" w:hAnsi="Arial" w:cs="Arial"/>
          <w:bCs/>
          <w:sz w:val="24"/>
          <w:szCs w:val="24"/>
          <w:lang w:val="en-GB"/>
        </w:rPr>
        <w:t xml:space="preserve">Report from the </w:t>
      </w:r>
      <w:proofErr w:type="spellStart"/>
      <w:r w:rsidR="006A2434" w:rsidRPr="009E4B90">
        <w:rPr>
          <w:rFonts w:ascii="Arial" w:eastAsia="Times New Roman" w:hAnsi="Arial" w:cs="Arial"/>
          <w:bCs/>
          <w:sz w:val="24"/>
          <w:szCs w:val="24"/>
          <w:lang w:val="en-GB"/>
        </w:rPr>
        <w:t>ExSFC</w:t>
      </w:r>
      <w:proofErr w:type="spellEnd"/>
      <w:r w:rsidR="006A2434" w:rsidRPr="009E4B90">
        <w:rPr>
          <w:rFonts w:ascii="Arial" w:eastAsia="Times New Roman" w:hAnsi="Arial" w:cs="Arial"/>
          <w:bCs/>
          <w:sz w:val="24"/>
          <w:szCs w:val="24"/>
          <w:lang w:val="en-GB"/>
        </w:rPr>
        <w:t xml:space="preserve"> Committee</w:t>
      </w:r>
    </w:p>
    <w:p w14:paraId="30F8E1EF" w14:textId="77777777" w:rsidR="006A2434" w:rsidRPr="009E4B90" w:rsidRDefault="00781A18" w:rsidP="006A2434">
      <w:pPr>
        <w:spacing w:after="0" w:line="240" w:lineRule="auto"/>
        <w:ind w:left="720" w:firstLine="720"/>
        <w:jc w:val="both"/>
        <w:rPr>
          <w:rFonts w:ascii="Arial" w:eastAsia="Times New Roman" w:hAnsi="Arial" w:cs="Arial"/>
          <w:bCs/>
          <w:sz w:val="24"/>
          <w:szCs w:val="24"/>
          <w:lang w:val="en-GB"/>
        </w:rPr>
      </w:pPr>
      <w:hyperlink r:id="rId21" w:history="1">
        <w:proofErr w:type="spellStart"/>
        <w:r w:rsidR="006A2434" w:rsidRPr="00813EC9">
          <w:rPr>
            <w:rStyle w:val="Hyperlink"/>
            <w:rFonts w:ascii="Arial" w:eastAsia="Times New Roman" w:hAnsi="Arial" w:cs="Arial"/>
            <w:b/>
            <w:sz w:val="24"/>
            <w:szCs w:val="24"/>
            <w:lang w:val="en-GB"/>
          </w:rPr>
          <w:t>ExMC</w:t>
        </w:r>
        <w:proofErr w:type="spellEnd"/>
        <w:r w:rsidR="006A2434" w:rsidRPr="00813EC9">
          <w:rPr>
            <w:rStyle w:val="Hyperlink"/>
            <w:rFonts w:ascii="Arial" w:eastAsia="Times New Roman" w:hAnsi="Arial" w:cs="Arial"/>
            <w:b/>
            <w:sz w:val="24"/>
            <w:szCs w:val="24"/>
            <w:lang w:val="en-GB"/>
          </w:rPr>
          <w:t>/1638/</w:t>
        </w:r>
        <w:proofErr w:type="spellStart"/>
        <w:r w:rsidR="006A2434" w:rsidRPr="00813EC9">
          <w:rPr>
            <w:rStyle w:val="Hyperlink"/>
            <w:rFonts w:ascii="Arial" w:eastAsia="Times New Roman" w:hAnsi="Arial" w:cs="Arial"/>
            <w:b/>
            <w:sz w:val="24"/>
            <w:szCs w:val="24"/>
            <w:lang w:val="en-GB"/>
          </w:rPr>
          <w:t>Inf</w:t>
        </w:r>
        <w:proofErr w:type="spellEnd"/>
      </w:hyperlink>
      <w:r w:rsidR="006A2434">
        <w:rPr>
          <w:rFonts w:ascii="Arial" w:eastAsia="Times New Roman" w:hAnsi="Arial" w:cs="Arial"/>
          <w:b/>
          <w:sz w:val="24"/>
          <w:szCs w:val="24"/>
          <w:lang w:val="en-GB"/>
        </w:rPr>
        <w:t xml:space="preserve"> – </w:t>
      </w:r>
      <w:r w:rsidR="006A2434" w:rsidRPr="009E4B90">
        <w:rPr>
          <w:rFonts w:ascii="Arial" w:eastAsia="Times New Roman" w:hAnsi="Arial" w:cs="Arial"/>
          <w:bCs/>
          <w:sz w:val="24"/>
          <w:szCs w:val="24"/>
          <w:lang w:val="en-GB"/>
        </w:rPr>
        <w:t>Comments from US</w:t>
      </w:r>
    </w:p>
    <w:p w14:paraId="0512F5B4" w14:textId="77777777" w:rsidR="006A2434" w:rsidRPr="00813EC9" w:rsidRDefault="006A2434" w:rsidP="00271D48">
      <w:pPr>
        <w:autoSpaceDE w:val="0"/>
        <w:autoSpaceDN w:val="0"/>
        <w:adjustRightInd w:val="0"/>
        <w:spacing w:after="0" w:line="240" w:lineRule="auto"/>
        <w:jc w:val="both"/>
        <w:rPr>
          <w:rFonts w:ascii="Arial" w:eastAsia="Times New Roman" w:hAnsi="Arial" w:cs="Arial"/>
          <w:b/>
          <w:sz w:val="24"/>
          <w:szCs w:val="24"/>
        </w:rPr>
      </w:pPr>
    </w:p>
    <w:p w14:paraId="2A5236D1" w14:textId="1CC54D46" w:rsidR="008308C9" w:rsidRPr="008308C9" w:rsidRDefault="00F550CC" w:rsidP="008308C9">
      <w:pPr>
        <w:spacing w:after="0" w:line="240" w:lineRule="auto"/>
        <w:rPr>
          <w:rFonts w:ascii="Arial" w:eastAsia="Times New Roman" w:hAnsi="Arial" w:cs="Arial"/>
          <w:sz w:val="24"/>
          <w:szCs w:val="24"/>
        </w:rPr>
      </w:pPr>
      <w:r w:rsidRPr="00F550CC">
        <w:rPr>
          <w:rFonts w:ascii="Arial" w:eastAsia="Times New Roman" w:hAnsi="Arial" w:cs="Arial"/>
          <w:sz w:val="24"/>
          <w:szCs w:val="24"/>
        </w:rPr>
        <w:t xml:space="preserve">The Chair </w:t>
      </w:r>
      <w:r w:rsidR="00B4352F">
        <w:rPr>
          <w:rFonts w:ascii="Arial" w:eastAsia="Times New Roman" w:hAnsi="Arial" w:cs="Arial"/>
          <w:sz w:val="24"/>
          <w:szCs w:val="24"/>
        </w:rPr>
        <w:t xml:space="preserve">advised the meeting that we are asked </w:t>
      </w:r>
      <w:r w:rsidR="00B4352F" w:rsidRPr="00B4352F">
        <w:rPr>
          <w:rFonts w:ascii="Arial" w:eastAsia="Times New Roman" w:hAnsi="Arial" w:cs="Arial"/>
          <w:sz w:val="24"/>
          <w:szCs w:val="24"/>
        </w:rPr>
        <w:t xml:space="preserve">to consider the request from </w:t>
      </w:r>
      <w:proofErr w:type="spellStart"/>
      <w:r w:rsidR="00B4352F" w:rsidRPr="00B4352F">
        <w:rPr>
          <w:rFonts w:ascii="Arial" w:eastAsia="Times New Roman" w:hAnsi="Arial" w:cs="Arial"/>
          <w:sz w:val="24"/>
          <w:szCs w:val="24"/>
        </w:rPr>
        <w:t>ExSFC</w:t>
      </w:r>
      <w:proofErr w:type="spellEnd"/>
      <w:r w:rsidR="00B4352F" w:rsidRPr="00B4352F">
        <w:rPr>
          <w:rFonts w:ascii="Arial" w:eastAsia="Times New Roman" w:hAnsi="Arial" w:cs="Arial"/>
          <w:sz w:val="24"/>
          <w:szCs w:val="24"/>
        </w:rPr>
        <w:t xml:space="preserve"> for </w:t>
      </w:r>
      <w:proofErr w:type="spellStart"/>
      <w:r w:rsidR="00B4352F" w:rsidRPr="00B4352F">
        <w:rPr>
          <w:rFonts w:ascii="Arial" w:eastAsia="Times New Roman" w:hAnsi="Arial" w:cs="Arial"/>
          <w:sz w:val="24"/>
          <w:szCs w:val="24"/>
        </w:rPr>
        <w:t>ExTAG</w:t>
      </w:r>
      <w:proofErr w:type="spellEnd"/>
      <w:r w:rsidR="00B4352F" w:rsidRPr="00B4352F">
        <w:rPr>
          <w:rFonts w:ascii="Arial" w:eastAsia="Times New Roman" w:hAnsi="Arial" w:cs="Arial"/>
          <w:sz w:val="24"/>
          <w:szCs w:val="24"/>
        </w:rPr>
        <w:t xml:space="preserve"> Decision Sheet DS 2012/002 to be withdrawn. Refer Recommendation 1 listed in </w:t>
      </w:r>
      <w:proofErr w:type="spellStart"/>
      <w:r w:rsidR="00B4352F" w:rsidRPr="00B4352F">
        <w:rPr>
          <w:rFonts w:ascii="Arial" w:eastAsia="Times New Roman" w:hAnsi="Arial" w:cs="Arial"/>
          <w:sz w:val="24"/>
          <w:szCs w:val="24"/>
        </w:rPr>
        <w:t>ExSFC</w:t>
      </w:r>
      <w:proofErr w:type="spellEnd"/>
      <w:r w:rsidR="00B4352F" w:rsidRPr="00B4352F">
        <w:rPr>
          <w:rFonts w:ascii="Arial" w:eastAsia="Times New Roman" w:hAnsi="Arial" w:cs="Arial"/>
          <w:sz w:val="24"/>
          <w:szCs w:val="24"/>
        </w:rPr>
        <w:t xml:space="preserve"> Report to </w:t>
      </w:r>
      <w:proofErr w:type="spellStart"/>
      <w:r w:rsidR="00B4352F" w:rsidRPr="00B4352F">
        <w:rPr>
          <w:rFonts w:ascii="Arial" w:eastAsia="Times New Roman" w:hAnsi="Arial" w:cs="Arial"/>
          <w:sz w:val="24"/>
          <w:szCs w:val="24"/>
        </w:rPr>
        <w:t>ExMC</w:t>
      </w:r>
      <w:proofErr w:type="spellEnd"/>
      <w:r w:rsidR="00B4352F" w:rsidRPr="00B4352F">
        <w:rPr>
          <w:rFonts w:ascii="Arial" w:eastAsia="Times New Roman" w:hAnsi="Arial" w:cs="Arial"/>
          <w:sz w:val="24"/>
          <w:szCs w:val="24"/>
        </w:rPr>
        <w:t xml:space="preserve">, Doc </w:t>
      </w:r>
      <w:proofErr w:type="spellStart"/>
      <w:r w:rsidR="00B4352F" w:rsidRPr="00B4352F">
        <w:rPr>
          <w:rFonts w:ascii="Arial" w:eastAsia="Times New Roman" w:hAnsi="Arial" w:cs="Arial"/>
          <w:sz w:val="24"/>
          <w:szCs w:val="24"/>
        </w:rPr>
        <w:t>ExMC</w:t>
      </w:r>
      <w:proofErr w:type="spellEnd"/>
      <w:r w:rsidR="00B4352F" w:rsidRPr="00B4352F">
        <w:rPr>
          <w:rFonts w:ascii="Arial" w:eastAsia="Times New Roman" w:hAnsi="Arial" w:cs="Arial"/>
          <w:sz w:val="24"/>
          <w:szCs w:val="24"/>
        </w:rPr>
        <w:t>/1610/R.</w:t>
      </w:r>
      <w:r w:rsidR="00B4352F">
        <w:rPr>
          <w:rFonts w:ascii="Arial" w:eastAsia="Times New Roman" w:hAnsi="Arial" w:cs="Arial"/>
          <w:sz w:val="24"/>
          <w:szCs w:val="24"/>
        </w:rPr>
        <w:t xml:space="preserve"> He then </w:t>
      </w:r>
      <w:r w:rsidRPr="00F550CC">
        <w:rPr>
          <w:rFonts w:ascii="Arial" w:eastAsia="Times New Roman" w:hAnsi="Arial" w:cs="Arial"/>
          <w:sz w:val="24"/>
          <w:szCs w:val="24"/>
        </w:rPr>
        <w:t>invited Mr. Sinclair</w:t>
      </w:r>
      <w:r w:rsidR="00B4352F">
        <w:rPr>
          <w:rFonts w:ascii="Arial" w:eastAsia="Times New Roman" w:hAnsi="Arial" w:cs="Arial"/>
          <w:sz w:val="24"/>
          <w:szCs w:val="24"/>
        </w:rPr>
        <w:t xml:space="preserve">, </w:t>
      </w:r>
      <w:proofErr w:type="spellStart"/>
      <w:r w:rsidR="00B4352F">
        <w:rPr>
          <w:rFonts w:ascii="Arial" w:eastAsia="Times New Roman" w:hAnsi="Arial" w:cs="Arial"/>
          <w:sz w:val="24"/>
          <w:szCs w:val="24"/>
        </w:rPr>
        <w:t>ExSFC</w:t>
      </w:r>
      <w:proofErr w:type="spellEnd"/>
      <w:r w:rsidR="00B4352F">
        <w:rPr>
          <w:rFonts w:ascii="Arial" w:eastAsia="Times New Roman" w:hAnsi="Arial" w:cs="Arial"/>
          <w:sz w:val="24"/>
          <w:szCs w:val="24"/>
        </w:rPr>
        <w:t xml:space="preserve"> Chair, </w:t>
      </w:r>
      <w:r w:rsidRPr="00F550CC">
        <w:rPr>
          <w:rFonts w:ascii="Arial" w:eastAsia="Times New Roman" w:hAnsi="Arial" w:cs="Arial"/>
          <w:sz w:val="24"/>
          <w:szCs w:val="24"/>
        </w:rPr>
        <w:t xml:space="preserve">to report. Mr. Sinclair </w:t>
      </w:r>
      <w:r w:rsidR="00B4352F">
        <w:rPr>
          <w:rFonts w:ascii="Arial" w:eastAsia="Times New Roman" w:hAnsi="Arial" w:cs="Arial"/>
          <w:sz w:val="24"/>
          <w:szCs w:val="24"/>
        </w:rPr>
        <w:t xml:space="preserve">commented </w:t>
      </w:r>
      <w:r w:rsidR="006A2434">
        <w:rPr>
          <w:rFonts w:ascii="Arial" w:eastAsia="Times New Roman" w:hAnsi="Arial" w:cs="Arial"/>
          <w:sz w:val="24"/>
          <w:szCs w:val="24"/>
        </w:rPr>
        <w:t xml:space="preserve">that </w:t>
      </w:r>
      <w:r w:rsidR="00294973">
        <w:rPr>
          <w:rFonts w:ascii="Arial" w:eastAsia="Times New Roman" w:hAnsi="Arial" w:cs="Arial"/>
          <w:sz w:val="24"/>
          <w:szCs w:val="24"/>
        </w:rPr>
        <w:t xml:space="preserve">as </w:t>
      </w:r>
      <w:proofErr w:type="spellStart"/>
      <w:r>
        <w:rPr>
          <w:rFonts w:ascii="Arial" w:eastAsia="Times New Roman" w:hAnsi="Arial" w:cs="Arial"/>
          <w:sz w:val="24"/>
          <w:szCs w:val="24"/>
        </w:rPr>
        <w:t>ExSFC</w:t>
      </w:r>
      <w:proofErr w:type="spellEnd"/>
      <w:r>
        <w:rPr>
          <w:rFonts w:ascii="Arial" w:eastAsia="Times New Roman" w:hAnsi="Arial" w:cs="Arial"/>
          <w:sz w:val="24"/>
          <w:szCs w:val="24"/>
        </w:rPr>
        <w:t xml:space="preserve"> </w:t>
      </w:r>
      <w:r>
        <w:rPr>
          <w:rFonts w:ascii="Arial" w:eastAsia="Times New Roman" w:hAnsi="Arial" w:cs="Arial"/>
          <w:sz w:val="24"/>
          <w:szCs w:val="24"/>
        </w:rPr>
        <w:lastRenderedPageBreak/>
        <w:t>i</w:t>
      </w:r>
      <w:r w:rsidR="006A2434">
        <w:rPr>
          <w:rFonts w:ascii="Arial" w:eastAsia="Times New Roman" w:hAnsi="Arial" w:cs="Arial"/>
          <w:sz w:val="24"/>
          <w:szCs w:val="24"/>
        </w:rPr>
        <w:t>s</w:t>
      </w:r>
      <w:r>
        <w:rPr>
          <w:rFonts w:ascii="Arial" w:eastAsia="Times New Roman" w:hAnsi="Arial" w:cs="Arial"/>
          <w:sz w:val="24"/>
          <w:szCs w:val="24"/>
        </w:rPr>
        <w:t xml:space="preserve"> </w:t>
      </w:r>
      <w:r w:rsidR="006A2434">
        <w:rPr>
          <w:rFonts w:ascii="Arial" w:eastAsia="Times New Roman" w:hAnsi="Arial" w:cs="Arial"/>
          <w:sz w:val="24"/>
          <w:szCs w:val="24"/>
        </w:rPr>
        <w:t>now respons</w:t>
      </w:r>
      <w:r w:rsidR="00B4352F">
        <w:rPr>
          <w:rFonts w:ascii="Arial" w:eastAsia="Times New Roman" w:hAnsi="Arial" w:cs="Arial"/>
          <w:sz w:val="24"/>
          <w:szCs w:val="24"/>
        </w:rPr>
        <w:t>ible</w:t>
      </w:r>
      <w:r w:rsidR="006A2434">
        <w:rPr>
          <w:rFonts w:ascii="Arial" w:eastAsia="Times New Roman" w:hAnsi="Arial" w:cs="Arial"/>
          <w:sz w:val="24"/>
          <w:szCs w:val="24"/>
        </w:rPr>
        <w:t xml:space="preserve"> for its own D</w:t>
      </w:r>
      <w:r w:rsidR="00B4352F">
        <w:rPr>
          <w:rFonts w:ascii="Arial" w:eastAsia="Times New Roman" w:hAnsi="Arial" w:cs="Arial"/>
          <w:sz w:val="24"/>
          <w:szCs w:val="24"/>
        </w:rPr>
        <w:t xml:space="preserve">ecision </w:t>
      </w:r>
      <w:r w:rsidR="006A2434">
        <w:rPr>
          <w:rFonts w:ascii="Arial" w:eastAsia="Times New Roman" w:hAnsi="Arial" w:cs="Arial"/>
          <w:sz w:val="24"/>
          <w:szCs w:val="24"/>
        </w:rPr>
        <w:t>S</w:t>
      </w:r>
      <w:r w:rsidR="00B4352F">
        <w:rPr>
          <w:rFonts w:ascii="Arial" w:eastAsia="Times New Roman" w:hAnsi="Arial" w:cs="Arial"/>
          <w:sz w:val="24"/>
          <w:szCs w:val="24"/>
        </w:rPr>
        <w:t>heet</w:t>
      </w:r>
      <w:r w:rsidR="00294973">
        <w:rPr>
          <w:rFonts w:ascii="Arial" w:eastAsia="Times New Roman" w:hAnsi="Arial" w:cs="Arial"/>
          <w:sz w:val="24"/>
          <w:szCs w:val="24"/>
        </w:rPr>
        <w:t xml:space="preserve">s </w:t>
      </w:r>
      <w:r w:rsidR="006E7AE9">
        <w:rPr>
          <w:rFonts w:ascii="Arial" w:eastAsia="Times New Roman" w:hAnsi="Arial" w:cs="Arial"/>
          <w:sz w:val="24"/>
          <w:szCs w:val="24"/>
        </w:rPr>
        <w:t xml:space="preserve">and Decision Sheet Library, </w:t>
      </w:r>
      <w:r w:rsidR="00294973">
        <w:rPr>
          <w:rFonts w:ascii="Arial" w:eastAsia="Times New Roman" w:hAnsi="Arial" w:cs="Arial"/>
          <w:sz w:val="24"/>
          <w:szCs w:val="24"/>
        </w:rPr>
        <w:t xml:space="preserve">consideration has been given to the existing list of </w:t>
      </w:r>
      <w:proofErr w:type="spellStart"/>
      <w:r w:rsidR="00294973">
        <w:rPr>
          <w:rFonts w:ascii="Arial" w:eastAsia="Times New Roman" w:hAnsi="Arial" w:cs="Arial"/>
          <w:sz w:val="24"/>
          <w:szCs w:val="24"/>
        </w:rPr>
        <w:t>ExTAG</w:t>
      </w:r>
      <w:proofErr w:type="spellEnd"/>
      <w:r w:rsidR="00294973">
        <w:rPr>
          <w:rFonts w:ascii="Arial" w:eastAsia="Times New Roman" w:hAnsi="Arial" w:cs="Arial"/>
          <w:sz w:val="24"/>
          <w:szCs w:val="24"/>
        </w:rPr>
        <w:t xml:space="preserve"> Decision Sheets </w:t>
      </w:r>
      <w:r>
        <w:rPr>
          <w:rFonts w:ascii="Arial" w:eastAsia="Times New Roman" w:hAnsi="Arial" w:cs="Arial"/>
          <w:sz w:val="24"/>
          <w:szCs w:val="24"/>
        </w:rPr>
        <w:t>related</w:t>
      </w:r>
      <w:r w:rsidR="008308C9">
        <w:rPr>
          <w:rFonts w:ascii="Arial" w:eastAsia="Times New Roman" w:hAnsi="Arial" w:cs="Arial"/>
          <w:sz w:val="24"/>
          <w:szCs w:val="24"/>
        </w:rPr>
        <w:t xml:space="preserve"> to</w:t>
      </w:r>
      <w:r>
        <w:rPr>
          <w:rFonts w:ascii="Arial" w:eastAsia="Times New Roman" w:hAnsi="Arial" w:cs="Arial"/>
          <w:sz w:val="24"/>
          <w:szCs w:val="24"/>
        </w:rPr>
        <w:t xml:space="preserve"> </w:t>
      </w:r>
      <w:proofErr w:type="spellStart"/>
      <w:r>
        <w:rPr>
          <w:rFonts w:ascii="Arial" w:eastAsia="Times New Roman" w:hAnsi="Arial" w:cs="Arial"/>
          <w:sz w:val="24"/>
          <w:szCs w:val="24"/>
        </w:rPr>
        <w:t>E</w:t>
      </w:r>
      <w:r w:rsidR="00294973">
        <w:rPr>
          <w:rFonts w:ascii="Arial" w:eastAsia="Times New Roman" w:hAnsi="Arial" w:cs="Arial"/>
          <w:sz w:val="24"/>
          <w:szCs w:val="24"/>
        </w:rPr>
        <w:t>x</w:t>
      </w:r>
      <w:r>
        <w:rPr>
          <w:rFonts w:ascii="Arial" w:eastAsia="Times New Roman" w:hAnsi="Arial" w:cs="Arial"/>
          <w:sz w:val="24"/>
          <w:szCs w:val="24"/>
        </w:rPr>
        <w:t>SFC</w:t>
      </w:r>
      <w:proofErr w:type="spellEnd"/>
      <w:r w:rsidR="00BA5501">
        <w:rPr>
          <w:rFonts w:ascii="Arial" w:eastAsia="Times New Roman" w:hAnsi="Arial" w:cs="Arial"/>
          <w:sz w:val="24"/>
          <w:szCs w:val="24"/>
        </w:rPr>
        <w:t>, H</w:t>
      </w:r>
      <w:r w:rsidR="00294973">
        <w:rPr>
          <w:rFonts w:ascii="Arial" w:eastAsia="Times New Roman" w:hAnsi="Arial" w:cs="Arial"/>
          <w:sz w:val="24"/>
          <w:szCs w:val="24"/>
        </w:rPr>
        <w:t xml:space="preserve">e continued that in doing so </w:t>
      </w:r>
      <w:proofErr w:type="spellStart"/>
      <w:r w:rsidR="00BA5501">
        <w:rPr>
          <w:rFonts w:ascii="Arial" w:eastAsia="Times New Roman" w:hAnsi="Arial" w:cs="Arial"/>
          <w:sz w:val="24"/>
          <w:szCs w:val="24"/>
        </w:rPr>
        <w:t>ExSFC</w:t>
      </w:r>
      <w:proofErr w:type="spellEnd"/>
      <w:r w:rsidR="00BA5501">
        <w:rPr>
          <w:rFonts w:ascii="Arial" w:eastAsia="Times New Roman" w:hAnsi="Arial" w:cs="Arial"/>
          <w:sz w:val="24"/>
          <w:szCs w:val="24"/>
        </w:rPr>
        <w:t xml:space="preserve"> </w:t>
      </w:r>
      <w:r w:rsidR="00294973">
        <w:rPr>
          <w:rFonts w:ascii="Arial" w:eastAsia="Times New Roman" w:hAnsi="Arial" w:cs="Arial"/>
          <w:sz w:val="24"/>
          <w:szCs w:val="24"/>
        </w:rPr>
        <w:t>now recommend deleting DS</w:t>
      </w:r>
      <w:r w:rsidR="006A2434">
        <w:rPr>
          <w:rFonts w:ascii="Arial" w:eastAsia="Times New Roman" w:hAnsi="Arial" w:cs="Arial"/>
          <w:sz w:val="24"/>
          <w:szCs w:val="24"/>
        </w:rPr>
        <w:t xml:space="preserve"> 2012/002 </w:t>
      </w:r>
      <w:r w:rsidR="00294973">
        <w:rPr>
          <w:rFonts w:ascii="Arial" w:eastAsia="Times New Roman" w:hAnsi="Arial" w:cs="Arial"/>
          <w:sz w:val="24"/>
          <w:szCs w:val="24"/>
        </w:rPr>
        <w:t xml:space="preserve">which is </w:t>
      </w:r>
      <w:r w:rsidR="006A2434">
        <w:rPr>
          <w:rFonts w:ascii="Arial" w:eastAsia="Times New Roman" w:hAnsi="Arial" w:cs="Arial"/>
          <w:sz w:val="24"/>
          <w:szCs w:val="24"/>
        </w:rPr>
        <w:t xml:space="preserve">no longer applicable </w:t>
      </w:r>
      <w:r w:rsidR="00BA5501">
        <w:rPr>
          <w:rFonts w:ascii="Arial" w:eastAsia="Times New Roman" w:hAnsi="Arial" w:cs="Arial"/>
          <w:sz w:val="24"/>
          <w:szCs w:val="24"/>
        </w:rPr>
        <w:t xml:space="preserve">and asked for the matter </w:t>
      </w:r>
      <w:r>
        <w:rPr>
          <w:rFonts w:ascii="Arial" w:eastAsia="Times New Roman" w:hAnsi="Arial" w:cs="Arial"/>
          <w:sz w:val="24"/>
          <w:szCs w:val="24"/>
        </w:rPr>
        <w:t>be considered here</w:t>
      </w:r>
      <w:r w:rsidR="00BA5501">
        <w:rPr>
          <w:rFonts w:ascii="Arial" w:eastAsia="Times New Roman" w:hAnsi="Arial" w:cs="Arial"/>
          <w:sz w:val="24"/>
          <w:szCs w:val="24"/>
        </w:rPr>
        <w:t xml:space="preserve">. Before seeking comment from the meeting the </w:t>
      </w:r>
      <w:r>
        <w:rPr>
          <w:rFonts w:ascii="Arial" w:eastAsia="Times New Roman" w:hAnsi="Arial" w:cs="Arial"/>
          <w:sz w:val="24"/>
          <w:szCs w:val="24"/>
        </w:rPr>
        <w:t>Chair</w:t>
      </w:r>
      <w:r w:rsidR="00294973">
        <w:rPr>
          <w:rFonts w:ascii="Arial" w:eastAsia="Times New Roman" w:hAnsi="Arial" w:cs="Arial"/>
          <w:sz w:val="24"/>
          <w:szCs w:val="24"/>
        </w:rPr>
        <w:t xml:space="preserve"> </w:t>
      </w:r>
      <w:r w:rsidR="00BA5501">
        <w:rPr>
          <w:rFonts w:ascii="Arial" w:eastAsia="Times New Roman" w:hAnsi="Arial" w:cs="Arial"/>
          <w:sz w:val="24"/>
          <w:szCs w:val="24"/>
        </w:rPr>
        <w:t>i</w:t>
      </w:r>
      <w:r>
        <w:rPr>
          <w:rFonts w:ascii="Arial" w:eastAsia="Times New Roman" w:hAnsi="Arial" w:cs="Arial"/>
          <w:sz w:val="24"/>
          <w:szCs w:val="24"/>
        </w:rPr>
        <w:t>nvite</w:t>
      </w:r>
      <w:r w:rsidR="00BA5501">
        <w:rPr>
          <w:rFonts w:ascii="Arial" w:eastAsia="Times New Roman" w:hAnsi="Arial" w:cs="Arial"/>
          <w:sz w:val="24"/>
          <w:szCs w:val="24"/>
        </w:rPr>
        <w:t>d the</w:t>
      </w:r>
      <w:r>
        <w:rPr>
          <w:rFonts w:ascii="Arial" w:eastAsia="Times New Roman" w:hAnsi="Arial" w:cs="Arial"/>
          <w:sz w:val="24"/>
          <w:szCs w:val="24"/>
        </w:rPr>
        <w:t xml:space="preserve"> US to report </w:t>
      </w:r>
      <w:r w:rsidR="00BA5501">
        <w:rPr>
          <w:rFonts w:ascii="Arial" w:eastAsia="Times New Roman" w:hAnsi="Arial" w:cs="Arial"/>
          <w:sz w:val="24"/>
          <w:szCs w:val="24"/>
        </w:rPr>
        <w:t xml:space="preserve">on </w:t>
      </w:r>
      <w:proofErr w:type="spellStart"/>
      <w:r w:rsidR="00BA5501">
        <w:rPr>
          <w:rFonts w:ascii="Arial" w:eastAsia="Times New Roman" w:hAnsi="Arial" w:cs="Arial"/>
          <w:sz w:val="24"/>
          <w:szCs w:val="24"/>
        </w:rPr>
        <w:t>ExMC</w:t>
      </w:r>
      <w:proofErr w:type="spellEnd"/>
      <w:r w:rsidR="00BA5501">
        <w:rPr>
          <w:rFonts w:ascii="Arial" w:eastAsia="Times New Roman" w:hAnsi="Arial" w:cs="Arial"/>
          <w:sz w:val="24"/>
          <w:szCs w:val="24"/>
        </w:rPr>
        <w:t xml:space="preserve">/1638/Inf. Ms Holdredge advised that there are still 2 Decision Sheets appearing </w:t>
      </w:r>
      <w:r w:rsidR="006A2434">
        <w:rPr>
          <w:rFonts w:ascii="Arial" w:eastAsia="Times New Roman" w:hAnsi="Arial" w:cs="Arial"/>
          <w:sz w:val="24"/>
          <w:szCs w:val="24"/>
        </w:rPr>
        <w:t xml:space="preserve">in </w:t>
      </w:r>
      <w:r w:rsidR="00BA5501">
        <w:rPr>
          <w:rFonts w:ascii="Arial" w:eastAsia="Times New Roman" w:hAnsi="Arial" w:cs="Arial"/>
          <w:sz w:val="24"/>
          <w:szCs w:val="24"/>
        </w:rPr>
        <w:t xml:space="preserve">the </w:t>
      </w:r>
      <w:proofErr w:type="spellStart"/>
      <w:r w:rsidR="006A2434">
        <w:rPr>
          <w:rFonts w:ascii="Arial" w:eastAsia="Times New Roman" w:hAnsi="Arial" w:cs="Arial"/>
          <w:sz w:val="24"/>
          <w:szCs w:val="24"/>
        </w:rPr>
        <w:t>ExTAG</w:t>
      </w:r>
      <w:proofErr w:type="spellEnd"/>
      <w:r w:rsidR="006A2434">
        <w:rPr>
          <w:rFonts w:ascii="Arial" w:eastAsia="Times New Roman" w:hAnsi="Arial" w:cs="Arial"/>
          <w:sz w:val="24"/>
          <w:szCs w:val="24"/>
        </w:rPr>
        <w:t xml:space="preserve"> Library that have already been transferred</w:t>
      </w:r>
      <w:r w:rsidR="00BA5501">
        <w:rPr>
          <w:rFonts w:ascii="Arial" w:eastAsia="Times New Roman" w:hAnsi="Arial" w:cs="Arial"/>
          <w:sz w:val="24"/>
          <w:szCs w:val="24"/>
        </w:rPr>
        <w:t xml:space="preserve">. The US is seeking approval </w:t>
      </w:r>
      <w:r w:rsidR="006A2434">
        <w:rPr>
          <w:rFonts w:ascii="Arial" w:eastAsia="Times New Roman" w:hAnsi="Arial" w:cs="Arial"/>
          <w:sz w:val="24"/>
          <w:szCs w:val="24"/>
        </w:rPr>
        <w:t xml:space="preserve">to remove </w:t>
      </w:r>
      <w:r w:rsidR="00317C8A">
        <w:rPr>
          <w:rFonts w:ascii="Arial" w:eastAsia="Times New Roman" w:hAnsi="Arial" w:cs="Arial"/>
          <w:sz w:val="24"/>
          <w:szCs w:val="24"/>
        </w:rPr>
        <w:t xml:space="preserve">these </w:t>
      </w:r>
      <w:r w:rsidR="006A2434">
        <w:rPr>
          <w:rFonts w:ascii="Arial" w:eastAsia="Times New Roman" w:hAnsi="Arial" w:cs="Arial"/>
          <w:sz w:val="24"/>
          <w:szCs w:val="24"/>
        </w:rPr>
        <w:t>from</w:t>
      </w:r>
      <w:r w:rsidR="00BA5501">
        <w:rPr>
          <w:rFonts w:ascii="Arial" w:eastAsia="Times New Roman" w:hAnsi="Arial" w:cs="Arial"/>
          <w:sz w:val="24"/>
          <w:szCs w:val="24"/>
        </w:rPr>
        <w:t xml:space="preserve"> the</w:t>
      </w:r>
      <w:r w:rsidR="006A2434">
        <w:rPr>
          <w:rFonts w:ascii="Arial" w:eastAsia="Times New Roman" w:hAnsi="Arial" w:cs="Arial"/>
          <w:sz w:val="24"/>
          <w:szCs w:val="24"/>
        </w:rPr>
        <w:t xml:space="preserve"> </w:t>
      </w:r>
      <w:proofErr w:type="spellStart"/>
      <w:r w:rsidR="006A2434">
        <w:rPr>
          <w:rFonts w:ascii="Arial" w:eastAsia="Times New Roman" w:hAnsi="Arial" w:cs="Arial"/>
          <w:sz w:val="24"/>
          <w:szCs w:val="24"/>
        </w:rPr>
        <w:t>ExTAG</w:t>
      </w:r>
      <w:proofErr w:type="spellEnd"/>
      <w:r w:rsidR="00BA5501">
        <w:rPr>
          <w:rFonts w:ascii="Arial" w:eastAsia="Times New Roman" w:hAnsi="Arial" w:cs="Arial"/>
          <w:sz w:val="24"/>
          <w:szCs w:val="24"/>
        </w:rPr>
        <w:t xml:space="preserve"> L</w:t>
      </w:r>
      <w:r w:rsidR="006A2434">
        <w:rPr>
          <w:rFonts w:ascii="Arial" w:eastAsia="Times New Roman" w:hAnsi="Arial" w:cs="Arial"/>
          <w:sz w:val="24"/>
          <w:szCs w:val="24"/>
        </w:rPr>
        <w:t>ibrar</w:t>
      </w:r>
      <w:r w:rsidR="00BA5501">
        <w:rPr>
          <w:rFonts w:ascii="Arial" w:eastAsia="Times New Roman" w:hAnsi="Arial" w:cs="Arial"/>
          <w:sz w:val="24"/>
          <w:szCs w:val="24"/>
        </w:rPr>
        <w:t xml:space="preserve">y. The </w:t>
      </w:r>
      <w:r w:rsidR="006A2434">
        <w:rPr>
          <w:rFonts w:ascii="Arial" w:eastAsia="Times New Roman" w:hAnsi="Arial" w:cs="Arial"/>
          <w:sz w:val="24"/>
          <w:szCs w:val="24"/>
        </w:rPr>
        <w:t xml:space="preserve">Chair </w:t>
      </w:r>
      <w:r w:rsidR="00BA5501">
        <w:rPr>
          <w:rFonts w:ascii="Arial" w:eastAsia="Times New Roman" w:hAnsi="Arial" w:cs="Arial"/>
          <w:sz w:val="24"/>
          <w:szCs w:val="24"/>
        </w:rPr>
        <w:t>agreed</w:t>
      </w:r>
      <w:r w:rsidR="006E7AE9">
        <w:rPr>
          <w:rFonts w:ascii="Arial" w:eastAsia="Times New Roman" w:hAnsi="Arial" w:cs="Arial"/>
          <w:sz w:val="24"/>
          <w:szCs w:val="24"/>
        </w:rPr>
        <w:t xml:space="preserve"> that it </w:t>
      </w:r>
      <w:r w:rsidR="00BA5501">
        <w:rPr>
          <w:rFonts w:ascii="Arial" w:eastAsia="Times New Roman" w:hAnsi="Arial" w:cs="Arial"/>
          <w:sz w:val="24"/>
          <w:szCs w:val="24"/>
        </w:rPr>
        <w:t>was right that the docum</w:t>
      </w:r>
      <w:r w:rsidR="008308C9">
        <w:rPr>
          <w:rFonts w:ascii="Arial" w:eastAsia="Times New Roman" w:hAnsi="Arial" w:cs="Arial"/>
          <w:sz w:val="24"/>
          <w:szCs w:val="24"/>
        </w:rPr>
        <w:t>e</w:t>
      </w:r>
      <w:r w:rsidR="00BA5501">
        <w:rPr>
          <w:rFonts w:ascii="Arial" w:eastAsia="Times New Roman" w:hAnsi="Arial" w:cs="Arial"/>
          <w:sz w:val="24"/>
          <w:szCs w:val="24"/>
        </w:rPr>
        <w:t xml:space="preserve">nts be removed from the </w:t>
      </w:r>
      <w:proofErr w:type="spellStart"/>
      <w:r w:rsidR="00BA5501">
        <w:rPr>
          <w:rFonts w:ascii="Arial" w:eastAsia="Times New Roman" w:hAnsi="Arial" w:cs="Arial"/>
          <w:sz w:val="24"/>
          <w:szCs w:val="24"/>
        </w:rPr>
        <w:t>ExTAG</w:t>
      </w:r>
      <w:proofErr w:type="spellEnd"/>
      <w:r w:rsidR="00BA5501">
        <w:rPr>
          <w:rFonts w:ascii="Arial" w:eastAsia="Times New Roman" w:hAnsi="Arial" w:cs="Arial"/>
          <w:sz w:val="24"/>
          <w:szCs w:val="24"/>
        </w:rPr>
        <w:t xml:space="preserve"> Library. He continued that there are now 3 Decision Sheets</w:t>
      </w:r>
      <w:r w:rsidR="008308C9">
        <w:rPr>
          <w:rFonts w:ascii="Arial" w:eastAsia="Times New Roman" w:hAnsi="Arial" w:cs="Arial"/>
          <w:sz w:val="24"/>
          <w:szCs w:val="24"/>
        </w:rPr>
        <w:t xml:space="preserve">, from the </w:t>
      </w:r>
      <w:proofErr w:type="spellStart"/>
      <w:r w:rsidR="008308C9">
        <w:rPr>
          <w:rFonts w:ascii="Arial" w:eastAsia="Times New Roman" w:hAnsi="Arial" w:cs="Arial"/>
          <w:sz w:val="24"/>
          <w:szCs w:val="24"/>
        </w:rPr>
        <w:t>ExTAG</w:t>
      </w:r>
      <w:proofErr w:type="spellEnd"/>
      <w:r w:rsidR="008308C9">
        <w:rPr>
          <w:rFonts w:ascii="Arial" w:eastAsia="Times New Roman" w:hAnsi="Arial" w:cs="Arial"/>
          <w:sz w:val="24"/>
          <w:szCs w:val="24"/>
        </w:rPr>
        <w:t xml:space="preserve"> Library,</w:t>
      </w:r>
      <w:r w:rsidR="006A2434">
        <w:rPr>
          <w:rFonts w:ascii="Arial" w:eastAsia="Times New Roman" w:hAnsi="Arial" w:cs="Arial"/>
          <w:sz w:val="24"/>
          <w:szCs w:val="24"/>
        </w:rPr>
        <w:t xml:space="preserve"> </w:t>
      </w:r>
      <w:r w:rsidR="00BA5501" w:rsidRPr="00BA5501">
        <w:rPr>
          <w:rFonts w:ascii="Arial" w:eastAsia="Times New Roman" w:hAnsi="Arial" w:cs="Arial"/>
          <w:sz w:val="24"/>
          <w:szCs w:val="24"/>
        </w:rPr>
        <w:t>DS 2013/0</w:t>
      </w:r>
      <w:r w:rsidR="008308C9">
        <w:rPr>
          <w:rFonts w:ascii="Arial" w:eastAsia="Times New Roman" w:hAnsi="Arial" w:cs="Arial"/>
          <w:sz w:val="24"/>
          <w:szCs w:val="24"/>
        </w:rPr>
        <w:t xml:space="preserve">06, DS2006/009A and DS2012/002 </w:t>
      </w:r>
      <w:r w:rsidR="00317C8A">
        <w:rPr>
          <w:rFonts w:ascii="Arial" w:eastAsia="Times New Roman" w:hAnsi="Arial" w:cs="Arial"/>
          <w:sz w:val="24"/>
          <w:szCs w:val="24"/>
        </w:rPr>
        <w:t xml:space="preserve">to </w:t>
      </w:r>
      <w:r w:rsidR="008308C9">
        <w:rPr>
          <w:rFonts w:ascii="Arial" w:eastAsia="Times New Roman" w:hAnsi="Arial" w:cs="Arial"/>
          <w:sz w:val="24"/>
          <w:szCs w:val="24"/>
        </w:rPr>
        <w:t xml:space="preserve">be transferred to the </w:t>
      </w:r>
      <w:proofErr w:type="spellStart"/>
      <w:r w:rsidR="008308C9">
        <w:rPr>
          <w:rFonts w:ascii="Arial" w:eastAsia="Times New Roman" w:hAnsi="Arial" w:cs="Arial"/>
          <w:sz w:val="24"/>
          <w:szCs w:val="24"/>
        </w:rPr>
        <w:t>ExSFC</w:t>
      </w:r>
      <w:proofErr w:type="spellEnd"/>
      <w:r w:rsidR="008308C9">
        <w:rPr>
          <w:rFonts w:ascii="Arial" w:eastAsia="Times New Roman" w:hAnsi="Arial" w:cs="Arial"/>
          <w:sz w:val="24"/>
          <w:szCs w:val="24"/>
        </w:rPr>
        <w:t xml:space="preserve"> Library. He also suggested that the </w:t>
      </w:r>
      <w:proofErr w:type="spellStart"/>
      <w:r w:rsidR="008308C9" w:rsidRPr="00F539A8">
        <w:rPr>
          <w:rFonts w:ascii="Arial" w:eastAsia="Times New Roman" w:hAnsi="Arial" w:cs="Arial"/>
          <w:sz w:val="24"/>
          <w:szCs w:val="24"/>
        </w:rPr>
        <w:t>ExSFC</w:t>
      </w:r>
      <w:proofErr w:type="spellEnd"/>
      <w:r w:rsidR="008308C9" w:rsidRPr="00F539A8">
        <w:rPr>
          <w:rFonts w:ascii="Arial" w:eastAsia="Times New Roman" w:hAnsi="Arial" w:cs="Arial"/>
          <w:sz w:val="24"/>
          <w:szCs w:val="24"/>
        </w:rPr>
        <w:t xml:space="preserve"> Decision Sheets be relabelled as </w:t>
      </w:r>
      <w:proofErr w:type="spellStart"/>
      <w:r w:rsidR="008308C9" w:rsidRPr="00F539A8">
        <w:rPr>
          <w:rFonts w:ascii="Arial" w:eastAsia="Times New Roman" w:hAnsi="Arial" w:cs="Arial"/>
          <w:sz w:val="24"/>
          <w:szCs w:val="24"/>
        </w:rPr>
        <w:t>ExSFC</w:t>
      </w:r>
      <w:proofErr w:type="spellEnd"/>
      <w:r w:rsidR="008308C9" w:rsidRPr="00F539A8">
        <w:rPr>
          <w:rFonts w:ascii="Arial" w:eastAsia="Times New Roman" w:hAnsi="Arial" w:cs="Arial"/>
          <w:sz w:val="24"/>
          <w:szCs w:val="24"/>
        </w:rPr>
        <w:t xml:space="preserve"> to provide clarity He sought agreement</w:t>
      </w:r>
      <w:r w:rsidR="00E4600C" w:rsidRPr="00F539A8">
        <w:rPr>
          <w:rFonts w:ascii="Arial" w:eastAsia="Times New Roman" w:hAnsi="Arial" w:cs="Arial"/>
          <w:sz w:val="24"/>
          <w:szCs w:val="24"/>
        </w:rPr>
        <w:t xml:space="preserve"> for this </w:t>
      </w:r>
      <w:r w:rsidR="008308C9" w:rsidRPr="00F539A8">
        <w:rPr>
          <w:rFonts w:ascii="Arial" w:eastAsia="Times New Roman" w:hAnsi="Arial" w:cs="Arial"/>
          <w:sz w:val="24"/>
          <w:szCs w:val="24"/>
        </w:rPr>
        <w:t xml:space="preserve">from the </w:t>
      </w:r>
      <w:proofErr w:type="spellStart"/>
      <w:r w:rsidR="008308C9" w:rsidRPr="00F539A8">
        <w:rPr>
          <w:rFonts w:ascii="Arial" w:eastAsia="Times New Roman" w:hAnsi="Arial" w:cs="Arial"/>
          <w:sz w:val="24"/>
          <w:szCs w:val="24"/>
        </w:rPr>
        <w:t>ExSFC</w:t>
      </w:r>
      <w:proofErr w:type="spellEnd"/>
      <w:r w:rsidR="008308C9" w:rsidRPr="00F539A8">
        <w:rPr>
          <w:rFonts w:ascii="Arial" w:eastAsia="Times New Roman" w:hAnsi="Arial" w:cs="Arial"/>
          <w:sz w:val="24"/>
          <w:szCs w:val="24"/>
        </w:rPr>
        <w:t xml:space="preserve"> Chair. Mr.</w:t>
      </w:r>
      <w:r w:rsidR="008308C9">
        <w:rPr>
          <w:rFonts w:ascii="Arial" w:eastAsia="Times New Roman" w:hAnsi="Arial" w:cs="Arial"/>
          <w:sz w:val="24"/>
          <w:szCs w:val="24"/>
        </w:rPr>
        <w:t xml:space="preserve"> Sinclair agreed.</w:t>
      </w:r>
      <w:r w:rsidR="008308C9" w:rsidRPr="00832CB3">
        <w:rPr>
          <w:rFonts w:ascii="Arial" w:eastAsia="Times New Roman" w:hAnsi="Arial" w:cs="Arial"/>
          <w:sz w:val="24"/>
          <w:szCs w:val="24"/>
        </w:rPr>
        <w:t xml:space="preserve"> </w:t>
      </w:r>
      <w:r w:rsidR="00832CB3" w:rsidRPr="00832CB3">
        <w:rPr>
          <w:rFonts w:ascii="Arial" w:eastAsia="Times New Roman" w:hAnsi="Arial" w:cs="Arial"/>
          <w:sz w:val="24"/>
          <w:szCs w:val="24"/>
        </w:rPr>
        <w:t xml:space="preserve">In conclusion the </w:t>
      </w:r>
      <w:r w:rsidR="008308C9" w:rsidRPr="008308C9">
        <w:rPr>
          <w:rFonts w:ascii="Arial" w:eastAsia="Times New Roman" w:hAnsi="Arial" w:cs="Arial"/>
          <w:sz w:val="24"/>
          <w:szCs w:val="24"/>
        </w:rPr>
        <w:t>meeting record</w:t>
      </w:r>
      <w:r w:rsidR="00907383">
        <w:rPr>
          <w:rFonts w:ascii="Arial" w:eastAsia="Times New Roman" w:hAnsi="Arial" w:cs="Arial"/>
          <w:sz w:val="24"/>
          <w:szCs w:val="24"/>
        </w:rPr>
        <w:t>ed</w:t>
      </w:r>
      <w:r w:rsidR="008308C9" w:rsidRPr="008308C9">
        <w:rPr>
          <w:rFonts w:ascii="Arial" w:eastAsia="Times New Roman" w:hAnsi="Arial" w:cs="Arial"/>
          <w:sz w:val="24"/>
          <w:szCs w:val="24"/>
        </w:rPr>
        <w:t xml:space="preserve"> the following decision.</w:t>
      </w:r>
    </w:p>
    <w:p w14:paraId="3BE49BD7" w14:textId="5C1BC69E" w:rsidR="00BA5501" w:rsidRPr="00BA5501" w:rsidRDefault="008308C9" w:rsidP="008308C9">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14:paraId="75304A25" w14:textId="77777777" w:rsidR="006A2434" w:rsidRPr="00972A0E" w:rsidRDefault="006A2434" w:rsidP="006A2434">
      <w:pPr>
        <w:spacing w:after="0" w:line="240" w:lineRule="auto"/>
        <w:jc w:val="both"/>
        <w:rPr>
          <w:rFonts w:ascii="Arial" w:eastAsia="Times New Roman" w:hAnsi="Arial"/>
          <w:b/>
          <w:bCs/>
          <w:color w:val="0070C0"/>
          <w:u w:val="single"/>
          <w:lang w:val="en-GB" w:eastAsia="fr-FR"/>
        </w:rPr>
      </w:pPr>
      <w:r w:rsidRPr="00972A0E">
        <w:rPr>
          <w:rFonts w:ascii="Arial" w:eastAsia="Times New Roman" w:hAnsi="Arial"/>
          <w:b/>
          <w:bCs/>
          <w:color w:val="0070C0"/>
          <w:u w:val="single"/>
          <w:lang w:val="en-GB" w:eastAsia="fr-FR"/>
        </w:rPr>
        <w:t>Decision 2020/26</w:t>
      </w:r>
    </w:p>
    <w:p w14:paraId="589960C1" w14:textId="77777777" w:rsidR="006A2434" w:rsidRPr="00813EC9" w:rsidRDefault="006A2434" w:rsidP="006A2434">
      <w:pPr>
        <w:spacing w:after="0" w:line="240" w:lineRule="auto"/>
        <w:rPr>
          <w:rFonts w:ascii="Arial" w:eastAsia="Times New Roman" w:hAnsi="Arial" w:cs="Arial"/>
          <w:b/>
          <w:sz w:val="24"/>
          <w:szCs w:val="24"/>
        </w:rPr>
      </w:pPr>
      <w:r w:rsidRPr="00972A0E">
        <w:rPr>
          <w:rFonts w:ascii="Arial" w:eastAsia="Times New Roman" w:hAnsi="Arial"/>
          <w:bCs/>
          <w:color w:val="0070C0"/>
          <w:lang w:val="en-GB" w:eastAsia="fr-FR"/>
        </w:rPr>
        <w:t xml:space="preserve">Members </w:t>
      </w:r>
      <w:r w:rsidRPr="00972A0E">
        <w:rPr>
          <w:rFonts w:ascii="Arial" w:eastAsia="Times New Roman" w:hAnsi="Arial"/>
          <w:bCs/>
          <w:color w:val="0070C0"/>
          <w:u w:val="single"/>
          <w:lang w:val="en-GB" w:eastAsia="fr-FR"/>
        </w:rPr>
        <w:t>noted</w:t>
      </w:r>
      <w:r w:rsidRPr="00972A0E">
        <w:rPr>
          <w:rFonts w:ascii="Arial" w:eastAsia="Times New Roman" w:hAnsi="Arial"/>
          <w:bCs/>
          <w:color w:val="0070C0"/>
          <w:lang w:val="en-GB" w:eastAsia="fr-FR"/>
        </w:rPr>
        <w:t xml:space="preserve"> the request from the </w:t>
      </w:r>
      <w:proofErr w:type="spellStart"/>
      <w:r w:rsidRPr="00972A0E">
        <w:rPr>
          <w:rFonts w:ascii="Arial" w:eastAsia="Times New Roman" w:hAnsi="Arial"/>
          <w:bCs/>
          <w:color w:val="0070C0"/>
          <w:lang w:val="en-GB" w:eastAsia="fr-FR"/>
        </w:rPr>
        <w:t>IECEx</w:t>
      </w:r>
      <w:proofErr w:type="spellEnd"/>
      <w:r w:rsidRPr="00972A0E">
        <w:rPr>
          <w:rFonts w:ascii="Arial" w:eastAsia="Times New Roman" w:hAnsi="Arial"/>
          <w:bCs/>
          <w:color w:val="0070C0"/>
          <w:lang w:val="en-GB" w:eastAsia="fr-FR"/>
        </w:rPr>
        <w:t xml:space="preserve"> </w:t>
      </w:r>
      <w:proofErr w:type="spellStart"/>
      <w:r w:rsidRPr="00972A0E">
        <w:rPr>
          <w:rFonts w:ascii="Arial" w:eastAsia="Times New Roman" w:hAnsi="Arial"/>
          <w:bCs/>
          <w:color w:val="0070C0"/>
          <w:lang w:val="en-GB" w:eastAsia="fr-FR"/>
        </w:rPr>
        <w:t>ExSFC</w:t>
      </w:r>
      <w:proofErr w:type="spellEnd"/>
      <w:r w:rsidRPr="00972A0E">
        <w:rPr>
          <w:rFonts w:ascii="Arial" w:eastAsia="Times New Roman" w:hAnsi="Arial"/>
          <w:bCs/>
          <w:color w:val="0070C0"/>
          <w:lang w:val="en-GB" w:eastAsia="fr-FR"/>
        </w:rPr>
        <w:t xml:space="preserve"> (as circulated as </w:t>
      </w:r>
      <w:proofErr w:type="spellStart"/>
      <w:r w:rsidRPr="00972A0E">
        <w:rPr>
          <w:rFonts w:ascii="Arial" w:eastAsia="Times New Roman" w:hAnsi="Arial"/>
          <w:bCs/>
          <w:color w:val="0070C0"/>
          <w:lang w:val="en-GB" w:eastAsia="fr-FR"/>
        </w:rPr>
        <w:t>ExMC</w:t>
      </w:r>
      <w:proofErr w:type="spellEnd"/>
      <w:r w:rsidRPr="00972A0E">
        <w:rPr>
          <w:rFonts w:ascii="Arial" w:eastAsia="Times New Roman" w:hAnsi="Arial"/>
          <w:bCs/>
          <w:color w:val="0070C0"/>
          <w:lang w:val="en-GB" w:eastAsia="fr-FR"/>
        </w:rPr>
        <w:t xml:space="preserve">/1610/R) and also the USNC comments (as circulated as </w:t>
      </w:r>
      <w:proofErr w:type="spellStart"/>
      <w:r w:rsidRPr="00972A0E">
        <w:rPr>
          <w:rFonts w:ascii="Arial" w:eastAsia="Times New Roman" w:hAnsi="Arial"/>
          <w:bCs/>
          <w:color w:val="0070C0"/>
          <w:lang w:val="en-GB" w:eastAsia="fr-FR"/>
        </w:rPr>
        <w:t>ExMC</w:t>
      </w:r>
      <w:proofErr w:type="spellEnd"/>
      <w:r w:rsidRPr="00972A0E">
        <w:rPr>
          <w:rFonts w:ascii="Arial" w:eastAsia="Times New Roman" w:hAnsi="Arial"/>
          <w:bCs/>
          <w:color w:val="0070C0"/>
          <w:lang w:val="en-GB" w:eastAsia="fr-FR"/>
        </w:rPr>
        <w:t>/1638/</w:t>
      </w:r>
      <w:proofErr w:type="spellStart"/>
      <w:r w:rsidRPr="00972A0E">
        <w:rPr>
          <w:rFonts w:ascii="Arial" w:eastAsia="Times New Roman" w:hAnsi="Arial"/>
          <w:bCs/>
          <w:color w:val="0070C0"/>
          <w:lang w:val="en-GB" w:eastAsia="fr-FR"/>
        </w:rPr>
        <w:t>Inf</w:t>
      </w:r>
      <w:proofErr w:type="spellEnd"/>
      <w:r w:rsidRPr="00972A0E">
        <w:rPr>
          <w:rFonts w:ascii="Arial" w:eastAsia="Times New Roman" w:hAnsi="Arial"/>
          <w:bCs/>
          <w:color w:val="0070C0"/>
          <w:lang w:val="en-GB" w:eastAsia="fr-FR"/>
        </w:rPr>
        <w:t>) and then agreed on the removal of DS 2013/006, DS2006/009A and DS2012/002.</w:t>
      </w:r>
      <w:r>
        <w:rPr>
          <w:rFonts w:ascii="Arial" w:eastAsia="Times New Roman" w:hAnsi="Arial"/>
          <w:bCs/>
          <w:color w:val="0070C0"/>
          <w:lang w:val="en-GB" w:eastAsia="fr-FR"/>
        </w:rPr>
        <w:t xml:space="preserve"> </w:t>
      </w:r>
    </w:p>
    <w:p w14:paraId="06FB63CC" w14:textId="77777777" w:rsidR="006A2434" w:rsidRDefault="006A2434" w:rsidP="00CE32A3">
      <w:pPr>
        <w:autoSpaceDE w:val="0"/>
        <w:autoSpaceDN w:val="0"/>
        <w:adjustRightInd w:val="0"/>
        <w:spacing w:after="0" w:line="240" w:lineRule="auto"/>
        <w:jc w:val="both"/>
        <w:rPr>
          <w:rFonts w:ascii="Arial" w:eastAsia="Times New Roman" w:hAnsi="Arial" w:cs="Arial"/>
          <w:sz w:val="24"/>
          <w:szCs w:val="24"/>
        </w:rPr>
      </w:pPr>
    </w:p>
    <w:p w14:paraId="646DE2E9" w14:textId="74A513D8" w:rsidR="0051371D" w:rsidRPr="007374D6" w:rsidRDefault="0051371D" w:rsidP="00813EC9">
      <w:pPr>
        <w:autoSpaceDE w:val="0"/>
        <w:autoSpaceDN w:val="0"/>
        <w:adjustRightInd w:val="0"/>
        <w:spacing w:after="0" w:line="240" w:lineRule="auto"/>
        <w:rPr>
          <w:rFonts w:ascii="Arial" w:eastAsia="Times New Roman" w:hAnsi="Arial" w:cs="Arial"/>
          <w:sz w:val="24"/>
          <w:szCs w:val="24"/>
          <w:u w:val="single"/>
        </w:rPr>
      </w:pPr>
      <w:r w:rsidRPr="003D2E00">
        <w:rPr>
          <w:rFonts w:ascii="Arial" w:eastAsia="Times New Roman" w:hAnsi="Arial" w:cs="Arial"/>
          <w:b/>
          <w:i/>
          <w:sz w:val="24"/>
          <w:szCs w:val="24"/>
        </w:rPr>
        <w:t>8.2</w:t>
      </w:r>
      <w:r w:rsidRPr="007374D6">
        <w:rPr>
          <w:rFonts w:ascii="Arial" w:eastAsia="Times New Roman" w:hAnsi="Arial" w:cs="Arial"/>
          <w:sz w:val="24"/>
          <w:szCs w:val="24"/>
        </w:rPr>
        <w:t xml:space="preserve"> </w:t>
      </w:r>
      <w:r w:rsidR="003D2E00">
        <w:rPr>
          <w:rFonts w:ascii="Arial" w:eastAsia="Times New Roman" w:hAnsi="Arial" w:cs="Arial"/>
          <w:sz w:val="24"/>
          <w:szCs w:val="24"/>
        </w:rPr>
        <w:t xml:space="preserve">  </w:t>
      </w:r>
      <w:r w:rsidR="006A52EC" w:rsidRPr="006A52EC">
        <w:rPr>
          <w:rFonts w:ascii="Arial" w:eastAsia="Times New Roman" w:hAnsi="Arial" w:cs="Arial"/>
          <w:b/>
          <w:bCs/>
          <w:sz w:val="24"/>
          <w:szCs w:val="24"/>
        </w:rPr>
        <w:t>D</w:t>
      </w:r>
      <w:r w:rsidRPr="007374D6">
        <w:rPr>
          <w:rFonts w:ascii="Arial" w:eastAsia="Times New Roman" w:hAnsi="Arial" w:cs="Arial"/>
          <w:b/>
          <w:sz w:val="24"/>
          <w:szCs w:val="24"/>
        </w:rPr>
        <w:t>ecision Sheets now falling under the</w:t>
      </w:r>
      <w:r w:rsidR="006A52EC">
        <w:rPr>
          <w:rFonts w:ascii="Arial" w:eastAsia="Times New Roman" w:hAnsi="Arial" w:cs="Arial"/>
          <w:b/>
          <w:sz w:val="24"/>
          <w:szCs w:val="24"/>
        </w:rPr>
        <w:t xml:space="preserve"> </w:t>
      </w:r>
      <w:r w:rsidRPr="007374D6">
        <w:rPr>
          <w:rFonts w:ascii="Arial" w:eastAsia="Times New Roman" w:hAnsi="Arial" w:cs="Arial"/>
          <w:b/>
          <w:sz w:val="24"/>
          <w:szCs w:val="24"/>
        </w:rPr>
        <w:t>5year review</w:t>
      </w:r>
      <w:r w:rsidR="006A52EC">
        <w:rPr>
          <w:rFonts w:ascii="Arial" w:eastAsia="Times New Roman" w:hAnsi="Arial" w:cs="Arial"/>
          <w:b/>
          <w:sz w:val="24"/>
          <w:szCs w:val="24"/>
        </w:rPr>
        <w:t>,</w:t>
      </w:r>
      <w:r w:rsidR="00380C6D">
        <w:rPr>
          <w:rFonts w:ascii="Arial" w:eastAsia="Times New Roman" w:hAnsi="Arial" w:cs="Arial"/>
          <w:b/>
          <w:sz w:val="24"/>
          <w:szCs w:val="24"/>
        </w:rPr>
        <w:t xml:space="preserve"> </w:t>
      </w:r>
      <w:r w:rsidR="006A52EC">
        <w:rPr>
          <w:rFonts w:ascii="Arial" w:eastAsia="Times New Roman" w:hAnsi="Arial" w:cs="Arial"/>
          <w:b/>
          <w:sz w:val="24"/>
          <w:szCs w:val="24"/>
        </w:rPr>
        <w:t xml:space="preserve">that require </w:t>
      </w:r>
      <w:r w:rsidR="006A52EC">
        <w:rPr>
          <w:rFonts w:ascii="Arial" w:eastAsia="Times New Roman" w:hAnsi="Arial" w:cs="Arial"/>
          <w:b/>
          <w:sz w:val="24"/>
          <w:szCs w:val="24"/>
        </w:rPr>
        <w:tab/>
        <w:t>confirmation.</w:t>
      </w:r>
    </w:p>
    <w:p w14:paraId="2CE8533E" w14:textId="49525C25" w:rsidR="00531BF0" w:rsidRDefault="00531BF0" w:rsidP="0051371D">
      <w:pPr>
        <w:autoSpaceDE w:val="0"/>
        <w:autoSpaceDN w:val="0"/>
        <w:adjustRightInd w:val="0"/>
        <w:spacing w:after="0" w:line="240" w:lineRule="auto"/>
        <w:rPr>
          <w:rFonts w:ascii="Arial" w:eastAsia="Times New Roman" w:hAnsi="Arial" w:cs="Arial"/>
          <w:sz w:val="24"/>
          <w:szCs w:val="24"/>
        </w:rPr>
      </w:pPr>
    </w:p>
    <w:p w14:paraId="7ABD069B" w14:textId="1E45B24C" w:rsidR="00577262" w:rsidRDefault="00931DA8" w:rsidP="00271D48">
      <w:pPr>
        <w:spacing w:after="0" w:line="240" w:lineRule="auto"/>
        <w:ind w:firstLine="720"/>
        <w:jc w:val="both"/>
        <w:rPr>
          <w:rFonts w:ascii="Arial" w:eastAsia="Times New Roman" w:hAnsi="Arial" w:cs="Arial"/>
          <w:b/>
          <w:sz w:val="24"/>
          <w:szCs w:val="24"/>
          <w:u w:val="single"/>
          <w:lang w:val="en-GB"/>
        </w:rPr>
      </w:pPr>
      <w:r w:rsidRPr="00931DA8">
        <w:rPr>
          <w:rFonts w:ascii="Arial" w:eastAsia="Times New Roman" w:hAnsi="Arial" w:cs="Arial"/>
          <w:b/>
          <w:sz w:val="24"/>
          <w:szCs w:val="24"/>
          <w:lang w:val="en-GB"/>
        </w:rPr>
        <w:tab/>
      </w:r>
      <w:r w:rsidR="00577262" w:rsidRPr="00931DA8">
        <w:rPr>
          <w:rFonts w:ascii="Arial" w:eastAsia="Times New Roman" w:hAnsi="Arial" w:cs="Arial"/>
          <w:b/>
          <w:sz w:val="24"/>
          <w:szCs w:val="24"/>
          <w:u w:val="single"/>
          <w:lang w:val="en-GB"/>
        </w:rPr>
        <w:t xml:space="preserve">Document </w:t>
      </w:r>
      <w:r w:rsidR="003F1BA5">
        <w:rPr>
          <w:rFonts w:ascii="Arial" w:eastAsia="Times New Roman" w:hAnsi="Arial" w:cs="Arial"/>
          <w:b/>
          <w:sz w:val="24"/>
          <w:szCs w:val="24"/>
          <w:u w:val="single"/>
          <w:lang w:val="en-GB"/>
        </w:rPr>
        <w:t>n</w:t>
      </w:r>
      <w:r w:rsidR="00577262" w:rsidRPr="00931DA8">
        <w:rPr>
          <w:rFonts w:ascii="Arial" w:eastAsia="Times New Roman" w:hAnsi="Arial" w:cs="Arial"/>
          <w:b/>
          <w:sz w:val="24"/>
          <w:szCs w:val="24"/>
          <w:u w:val="single"/>
          <w:lang w:val="en-GB"/>
        </w:rPr>
        <w:t>ot</w:t>
      </w:r>
      <w:r w:rsidR="003F1BA5">
        <w:rPr>
          <w:rFonts w:ascii="Arial" w:eastAsia="Times New Roman" w:hAnsi="Arial" w:cs="Arial"/>
          <w:b/>
          <w:sz w:val="24"/>
          <w:szCs w:val="24"/>
          <w:u w:val="single"/>
          <w:lang w:val="en-GB"/>
        </w:rPr>
        <w:t>ed</w:t>
      </w:r>
      <w:r w:rsidR="00577262" w:rsidRPr="00931DA8">
        <w:rPr>
          <w:rFonts w:ascii="Arial" w:eastAsia="Times New Roman" w:hAnsi="Arial" w:cs="Arial"/>
          <w:b/>
          <w:sz w:val="24"/>
          <w:szCs w:val="24"/>
          <w:u w:val="single"/>
          <w:lang w:val="en-GB"/>
        </w:rPr>
        <w:t>:</w:t>
      </w:r>
    </w:p>
    <w:p w14:paraId="38040BEB" w14:textId="77777777" w:rsidR="005E26C3" w:rsidRPr="00931DA8" w:rsidRDefault="005E26C3" w:rsidP="00271D48">
      <w:pPr>
        <w:spacing w:after="0" w:line="240" w:lineRule="auto"/>
        <w:ind w:firstLine="720"/>
        <w:jc w:val="both"/>
        <w:rPr>
          <w:rFonts w:ascii="Arial" w:eastAsia="Times New Roman" w:hAnsi="Arial" w:cs="Arial"/>
          <w:b/>
          <w:sz w:val="24"/>
          <w:szCs w:val="24"/>
          <w:lang w:val="en-GB"/>
        </w:rPr>
      </w:pPr>
    </w:p>
    <w:p w14:paraId="40B36524" w14:textId="5DDFB48C" w:rsidR="00577262" w:rsidRPr="00E4600C" w:rsidRDefault="00577262" w:rsidP="00271D48">
      <w:pPr>
        <w:pStyle w:val="ListParagraph"/>
        <w:numPr>
          <w:ilvl w:val="0"/>
          <w:numId w:val="10"/>
        </w:numPr>
        <w:autoSpaceDE w:val="0"/>
        <w:autoSpaceDN w:val="0"/>
        <w:adjustRightInd w:val="0"/>
        <w:spacing w:after="0" w:line="240" w:lineRule="auto"/>
        <w:ind w:firstLine="261"/>
        <w:rPr>
          <w:rFonts w:ascii="Arial" w:eastAsia="Times New Roman" w:hAnsi="Arial" w:cs="Arial"/>
          <w:sz w:val="24"/>
          <w:szCs w:val="24"/>
        </w:rPr>
      </w:pPr>
      <w:proofErr w:type="spellStart"/>
      <w:r w:rsidRPr="00D07F5D">
        <w:rPr>
          <w:rFonts w:ascii="Arial" w:eastAsia="Times New Roman" w:hAnsi="Arial" w:cs="Arial"/>
          <w:b/>
          <w:sz w:val="24"/>
          <w:szCs w:val="24"/>
          <w:lang w:val="en-GB"/>
        </w:rPr>
        <w:t>ExTAG</w:t>
      </w:r>
      <w:proofErr w:type="spellEnd"/>
      <w:r w:rsidRPr="00D07F5D">
        <w:rPr>
          <w:rFonts w:ascii="Arial" w:eastAsia="Times New Roman" w:hAnsi="Arial" w:cs="Arial"/>
          <w:b/>
          <w:sz w:val="24"/>
          <w:szCs w:val="24"/>
          <w:lang w:val="en-GB"/>
        </w:rPr>
        <w:t>/6</w:t>
      </w:r>
      <w:r w:rsidR="00AA3E0D" w:rsidRPr="00D07F5D">
        <w:rPr>
          <w:rFonts w:ascii="Arial" w:eastAsia="Times New Roman" w:hAnsi="Arial" w:cs="Arial"/>
          <w:b/>
          <w:sz w:val="24"/>
          <w:szCs w:val="24"/>
          <w:lang w:val="en-GB"/>
        </w:rPr>
        <w:t>26</w:t>
      </w:r>
      <w:r w:rsidR="00380C6D" w:rsidRPr="00D07F5D">
        <w:rPr>
          <w:rFonts w:ascii="Arial" w:eastAsia="Times New Roman" w:hAnsi="Arial" w:cs="Arial"/>
          <w:b/>
          <w:sz w:val="24"/>
          <w:szCs w:val="24"/>
          <w:lang w:val="en-GB"/>
        </w:rPr>
        <w:t>A</w:t>
      </w:r>
      <w:r w:rsidRPr="00D07F5D">
        <w:rPr>
          <w:rFonts w:ascii="Arial" w:eastAsia="Times New Roman" w:hAnsi="Arial" w:cs="Arial"/>
          <w:b/>
          <w:sz w:val="24"/>
          <w:szCs w:val="24"/>
          <w:lang w:val="en-GB"/>
        </w:rPr>
        <w:t>/</w:t>
      </w:r>
      <w:proofErr w:type="spellStart"/>
      <w:r w:rsidRPr="00D07F5D">
        <w:rPr>
          <w:rFonts w:ascii="Arial" w:eastAsia="Times New Roman" w:hAnsi="Arial" w:cs="Arial"/>
          <w:b/>
          <w:sz w:val="24"/>
          <w:szCs w:val="24"/>
          <w:lang w:val="en-GB"/>
        </w:rPr>
        <w:t>Inf</w:t>
      </w:r>
      <w:proofErr w:type="spellEnd"/>
      <w:r w:rsidRPr="00D07F5D">
        <w:rPr>
          <w:rFonts w:ascii="Arial" w:eastAsia="Times New Roman" w:hAnsi="Arial" w:cs="Arial"/>
          <w:b/>
          <w:sz w:val="24"/>
          <w:szCs w:val="24"/>
          <w:lang w:val="en-GB"/>
        </w:rPr>
        <w:t xml:space="preserve"> </w:t>
      </w:r>
      <w:r w:rsidRPr="0049595B">
        <w:rPr>
          <w:rFonts w:ascii="Arial" w:eastAsia="Times New Roman" w:hAnsi="Arial" w:cs="Arial"/>
          <w:b/>
          <w:sz w:val="24"/>
          <w:szCs w:val="24"/>
          <w:lang w:val="en-GB"/>
        </w:rPr>
        <w:t xml:space="preserve">– </w:t>
      </w:r>
      <w:r w:rsidRPr="0049595B">
        <w:rPr>
          <w:rFonts w:ascii="Arial" w:eastAsia="Times New Roman" w:hAnsi="Arial" w:cs="Arial"/>
          <w:sz w:val="24"/>
          <w:szCs w:val="24"/>
          <w:lang w:val="en-GB"/>
        </w:rPr>
        <w:t xml:space="preserve">Decisions Sheets </w:t>
      </w:r>
      <w:r w:rsidR="00D1699C" w:rsidRPr="0049595B">
        <w:rPr>
          <w:rFonts w:ascii="Arial" w:eastAsia="Times New Roman" w:hAnsi="Arial" w:cs="Arial"/>
          <w:sz w:val="24"/>
          <w:szCs w:val="24"/>
          <w:lang w:val="en-GB"/>
        </w:rPr>
        <w:t xml:space="preserve">falling under the </w:t>
      </w:r>
      <w:r w:rsidRPr="0049595B">
        <w:rPr>
          <w:rFonts w:ascii="Arial" w:eastAsia="Times New Roman" w:hAnsi="Arial" w:cs="Arial"/>
          <w:sz w:val="24"/>
          <w:szCs w:val="24"/>
          <w:lang w:val="en-GB"/>
        </w:rPr>
        <w:t>5</w:t>
      </w:r>
      <w:r w:rsidR="000F75EB">
        <w:rPr>
          <w:rFonts w:ascii="Arial" w:eastAsia="Times New Roman" w:hAnsi="Arial" w:cs="Arial"/>
          <w:sz w:val="24"/>
          <w:szCs w:val="24"/>
          <w:lang w:val="en-GB"/>
        </w:rPr>
        <w:t xml:space="preserve"> year</w:t>
      </w:r>
      <w:r w:rsidRPr="0049595B">
        <w:rPr>
          <w:rFonts w:ascii="Arial" w:eastAsia="Times New Roman" w:hAnsi="Arial" w:cs="Arial"/>
          <w:sz w:val="24"/>
          <w:szCs w:val="24"/>
          <w:lang w:val="en-GB"/>
        </w:rPr>
        <w:t xml:space="preserve"> </w:t>
      </w:r>
      <w:r w:rsidR="000F75EB">
        <w:rPr>
          <w:rFonts w:ascii="Arial" w:eastAsia="Times New Roman" w:hAnsi="Arial" w:cs="Arial"/>
          <w:sz w:val="24"/>
          <w:szCs w:val="24"/>
          <w:lang w:val="en-GB"/>
        </w:rPr>
        <w:tab/>
      </w:r>
      <w:r w:rsidR="00D1699C" w:rsidRPr="0049595B">
        <w:rPr>
          <w:rFonts w:ascii="Arial" w:eastAsia="Times New Roman" w:hAnsi="Arial" w:cs="Arial"/>
          <w:sz w:val="24"/>
          <w:szCs w:val="24"/>
          <w:lang w:val="en-GB"/>
        </w:rPr>
        <w:t xml:space="preserve">review of their validity in </w:t>
      </w:r>
      <w:r w:rsidRPr="0049595B">
        <w:rPr>
          <w:rFonts w:ascii="Arial" w:eastAsia="Times New Roman" w:hAnsi="Arial" w:cs="Arial"/>
          <w:sz w:val="24"/>
          <w:szCs w:val="24"/>
          <w:lang w:val="en-GB"/>
        </w:rPr>
        <w:t>accordance with IECEx OD 035</w:t>
      </w:r>
    </w:p>
    <w:p w14:paraId="361882BD" w14:textId="77777777" w:rsidR="00E4600C" w:rsidRPr="00E4600C" w:rsidRDefault="00E4600C" w:rsidP="00E4600C">
      <w:pPr>
        <w:pStyle w:val="ListParagraph"/>
        <w:autoSpaceDE w:val="0"/>
        <w:autoSpaceDN w:val="0"/>
        <w:adjustRightInd w:val="0"/>
        <w:spacing w:after="0" w:line="240" w:lineRule="auto"/>
        <w:ind w:left="1701"/>
        <w:rPr>
          <w:rFonts w:ascii="Arial" w:eastAsia="Times New Roman" w:hAnsi="Arial" w:cs="Arial"/>
          <w:sz w:val="24"/>
          <w:szCs w:val="24"/>
        </w:rPr>
      </w:pPr>
    </w:p>
    <w:p w14:paraId="3BB54FE3" w14:textId="4EB2E93D" w:rsidR="00E4600C" w:rsidRPr="00E4600C" w:rsidRDefault="00E4600C" w:rsidP="00E4600C">
      <w:pPr>
        <w:pStyle w:val="ListParagraph"/>
        <w:autoSpaceDE w:val="0"/>
        <w:autoSpaceDN w:val="0"/>
        <w:adjustRightInd w:val="0"/>
        <w:spacing w:after="0" w:line="240" w:lineRule="auto"/>
        <w:ind w:left="0"/>
        <w:rPr>
          <w:rFonts w:ascii="Arial" w:eastAsia="Times New Roman" w:hAnsi="Arial" w:cs="Arial"/>
          <w:sz w:val="24"/>
          <w:szCs w:val="24"/>
        </w:rPr>
      </w:pPr>
      <w:r>
        <w:rPr>
          <w:rFonts w:ascii="Arial" w:eastAsia="Times New Roman" w:hAnsi="Arial" w:cs="Arial"/>
          <w:sz w:val="24"/>
          <w:szCs w:val="24"/>
        </w:rPr>
        <w:t>The Chair adv</w:t>
      </w:r>
      <w:r w:rsidR="006E7AE9">
        <w:rPr>
          <w:rFonts w:ascii="Arial" w:eastAsia="Times New Roman" w:hAnsi="Arial" w:cs="Arial"/>
          <w:sz w:val="24"/>
          <w:szCs w:val="24"/>
        </w:rPr>
        <w:t>ised</w:t>
      </w:r>
      <w:r>
        <w:rPr>
          <w:rFonts w:ascii="Arial" w:eastAsia="Times New Roman" w:hAnsi="Arial" w:cs="Arial"/>
          <w:sz w:val="24"/>
          <w:szCs w:val="24"/>
        </w:rPr>
        <w:t xml:space="preserve"> that as there</w:t>
      </w:r>
      <w:r w:rsidRPr="00E4600C">
        <w:rPr>
          <w:rFonts w:ascii="Arial" w:eastAsia="Times New Roman" w:hAnsi="Arial" w:cs="Arial"/>
          <w:sz w:val="24"/>
          <w:szCs w:val="24"/>
        </w:rPr>
        <w:t xml:space="preserve"> a number of </w:t>
      </w:r>
      <w:proofErr w:type="spellStart"/>
      <w:r w:rsidRPr="00E4600C">
        <w:rPr>
          <w:rFonts w:ascii="Arial" w:eastAsia="Times New Roman" w:hAnsi="Arial" w:cs="Arial"/>
          <w:sz w:val="24"/>
          <w:szCs w:val="24"/>
        </w:rPr>
        <w:t>ExTAG</w:t>
      </w:r>
      <w:proofErr w:type="spellEnd"/>
      <w:r w:rsidRPr="00E4600C">
        <w:rPr>
          <w:rFonts w:ascii="Arial" w:eastAsia="Times New Roman" w:hAnsi="Arial" w:cs="Arial"/>
          <w:sz w:val="24"/>
          <w:szCs w:val="24"/>
        </w:rPr>
        <w:t xml:space="preserve"> Decisions Sheets that require review o</w:t>
      </w:r>
      <w:r w:rsidR="006E7AE9">
        <w:rPr>
          <w:rFonts w:ascii="Arial" w:eastAsia="Times New Roman" w:hAnsi="Arial" w:cs="Arial"/>
          <w:sz w:val="24"/>
          <w:szCs w:val="24"/>
        </w:rPr>
        <w:t>n</w:t>
      </w:r>
      <w:r w:rsidRPr="00E4600C">
        <w:rPr>
          <w:rFonts w:ascii="Arial" w:eastAsia="Times New Roman" w:hAnsi="Arial" w:cs="Arial"/>
          <w:sz w:val="24"/>
          <w:szCs w:val="24"/>
        </w:rPr>
        <w:t xml:space="preserve"> their need to be retained</w:t>
      </w:r>
      <w:r w:rsidR="00317C8A">
        <w:rPr>
          <w:rFonts w:ascii="Arial" w:eastAsia="Times New Roman" w:hAnsi="Arial" w:cs="Arial"/>
          <w:sz w:val="24"/>
          <w:szCs w:val="24"/>
        </w:rPr>
        <w:t>,</w:t>
      </w:r>
      <w:r w:rsidRPr="00E4600C">
        <w:rPr>
          <w:rFonts w:ascii="Arial" w:eastAsia="Times New Roman" w:hAnsi="Arial" w:cs="Arial"/>
          <w:sz w:val="24"/>
          <w:szCs w:val="24"/>
        </w:rPr>
        <w:t xml:space="preserve"> </w:t>
      </w:r>
      <w:r w:rsidR="006E7AE9">
        <w:rPr>
          <w:rFonts w:ascii="Arial" w:eastAsia="Times New Roman" w:hAnsi="Arial" w:cs="Arial"/>
          <w:sz w:val="24"/>
          <w:szCs w:val="24"/>
        </w:rPr>
        <w:t>or not</w:t>
      </w:r>
      <w:r w:rsidR="00317C8A">
        <w:rPr>
          <w:rFonts w:ascii="Arial" w:eastAsia="Times New Roman" w:hAnsi="Arial" w:cs="Arial"/>
          <w:sz w:val="24"/>
          <w:szCs w:val="24"/>
        </w:rPr>
        <w:t>,</w:t>
      </w:r>
      <w:r w:rsidR="006E7AE9">
        <w:rPr>
          <w:rFonts w:ascii="Arial" w:eastAsia="Times New Roman" w:hAnsi="Arial" w:cs="Arial"/>
          <w:sz w:val="24"/>
          <w:szCs w:val="24"/>
        </w:rPr>
        <w:t xml:space="preserve"> </w:t>
      </w:r>
      <w:r w:rsidRPr="00E4600C">
        <w:rPr>
          <w:rFonts w:ascii="Arial" w:eastAsia="Times New Roman" w:hAnsi="Arial" w:cs="Arial"/>
          <w:sz w:val="24"/>
          <w:szCs w:val="24"/>
        </w:rPr>
        <w:t>in accordance with the provisions of OD 035</w:t>
      </w:r>
      <w:r w:rsidR="006E7AE9">
        <w:rPr>
          <w:rFonts w:ascii="Arial" w:eastAsia="Times New Roman" w:hAnsi="Arial" w:cs="Arial"/>
          <w:sz w:val="24"/>
          <w:szCs w:val="24"/>
        </w:rPr>
        <w:t>,</w:t>
      </w:r>
      <w:r w:rsidRPr="00E4600C">
        <w:rPr>
          <w:rFonts w:ascii="Arial" w:eastAsia="Times New Roman" w:hAnsi="Arial" w:cs="Arial"/>
          <w:sz w:val="24"/>
          <w:szCs w:val="24"/>
        </w:rPr>
        <w:t xml:space="preserve"> </w:t>
      </w:r>
      <w:r w:rsidR="006E7AE9">
        <w:rPr>
          <w:rFonts w:ascii="Arial" w:eastAsia="Times New Roman" w:hAnsi="Arial" w:cs="Arial"/>
          <w:sz w:val="24"/>
          <w:szCs w:val="24"/>
        </w:rPr>
        <w:t>t</w:t>
      </w:r>
      <w:r w:rsidRPr="00E4600C">
        <w:rPr>
          <w:rFonts w:ascii="Arial" w:eastAsia="Times New Roman" w:hAnsi="Arial" w:cs="Arial"/>
          <w:sz w:val="24"/>
          <w:szCs w:val="24"/>
        </w:rPr>
        <w:t>he meeting will be asked to agree</w:t>
      </w:r>
      <w:r w:rsidR="006E7AE9">
        <w:rPr>
          <w:rFonts w:ascii="Arial" w:eastAsia="Times New Roman" w:hAnsi="Arial" w:cs="Arial"/>
          <w:sz w:val="24"/>
          <w:szCs w:val="24"/>
        </w:rPr>
        <w:t xml:space="preserve"> with the proposal that</w:t>
      </w:r>
      <w:r w:rsidRPr="00E4600C">
        <w:rPr>
          <w:rFonts w:ascii="Arial" w:eastAsia="Times New Roman" w:hAnsi="Arial" w:cs="Arial"/>
          <w:sz w:val="24"/>
          <w:szCs w:val="24"/>
        </w:rPr>
        <w:t xml:space="preserve"> the incoming </w:t>
      </w:r>
      <w:proofErr w:type="spellStart"/>
      <w:r w:rsidRPr="00E4600C">
        <w:rPr>
          <w:rFonts w:ascii="Arial" w:eastAsia="Times New Roman" w:hAnsi="Arial" w:cs="Arial"/>
          <w:sz w:val="24"/>
          <w:szCs w:val="24"/>
        </w:rPr>
        <w:t>ExTAG</w:t>
      </w:r>
      <w:proofErr w:type="spellEnd"/>
      <w:r w:rsidRPr="00E4600C">
        <w:rPr>
          <w:rFonts w:ascii="Arial" w:eastAsia="Times New Roman" w:hAnsi="Arial" w:cs="Arial"/>
          <w:sz w:val="24"/>
          <w:szCs w:val="24"/>
        </w:rPr>
        <w:t xml:space="preserve"> Chair and Deputy Chair be requested to re-confirm the existing 17 DSs falling under the 5-year review, with support from </w:t>
      </w:r>
      <w:r w:rsidR="00B67339">
        <w:rPr>
          <w:rFonts w:ascii="Arial" w:eastAsia="Times New Roman" w:hAnsi="Arial" w:cs="Arial"/>
          <w:sz w:val="24"/>
          <w:szCs w:val="24"/>
        </w:rPr>
        <w:t xml:space="preserve">the </w:t>
      </w:r>
      <w:r w:rsidRPr="00E4600C">
        <w:rPr>
          <w:rFonts w:ascii="Arial" w:eastAsia="Times New Roman" w:hAnsi="Arial" w:cs="Arial"/>
          <w:sz w:val="24"/>
          <w:szCs w:val="24"/>
        </w:rPr>
        <w:t>secretariat and originator consultation</w:t>
      </w:r>
      <w:r w:rsidR="006E7AE9">
        <w:rPr>
          <w:rFonts w:ascii="Arial" w:eastAsia="Times New Roman" w:hAnsi="Arial" w:cs="Arial"/>
          <w:sz w:val="24"/>
          <w:szCs w:val="24"/>
        </w:rPr>
        <w:t xml:space="preserve">. </w:t>
      </w:r>
      <w:r w:rsidR="000E1A8D">
        <w:rPr>
          <w:rFonts w:ascii="Arial" w:eastAsia="Times New Roman" w:hAnsi="Arial" w:cs="Arial"/>
          <w:sz w:val="24"/>
          <w:szCs w:val="24"/>
        </w:rPr>
        <w:t>With agreement from the meeting</w:t>
      </w:r>
      <w:r w:rsidR="007F4C6A">
        <w:rPr>
          <w:rFonts w:ascii="Arial" w:eastAsia="Times New Roman" w:hAnsi="Arial" w:cs="Arial"/>
          <w:sz w:val="24"/>
          <w:szCs w:val="24"/>
        </w:rPr>
        <w:t xml:space="preserve"> recorded </w:t>
      </w:r>
      <w:r w:rsidR="000E1A8D">
        <w:rPr>
          <w:rFonts w:ascii="Arial" w:eastAsia="Times New Roman" w:hAnsi="Arial" w:cs="Arial"/>
          <w:sz w:val="24"/>
          <w:szCs w:val="24"/>
        </w:rPr>
        <w:t xml:space="preserve">the </w:t>
      </w:r>
      <w:r w:rsidR="006E7AE9" w:rsidRPr="006E7AE9">
        <w:rPr>
          <w:rFonts w:ascii="Arial" w:eastAsia="Times New Roman" w:hAnsi="Arial" w:cs="Arial"/>
          <w:sz w:val="24"/>
          <w:szCs w:val="24"/>
        </w:rPr>
        <w:t>following decision</w:t>
      </w:r>
      <w:r w:rsidR="006E7AE9">
        <w:rPr>
          <w:rFonts w:ascii="Arial" w:eastAsia="Times New Roman" w:hAnsi="Arial" w:cs="Arial"/>
          <w:sz w:val="24"/>
          <w:szCs w:val="24"/>
        </w:rPr>
        <w:t>.</w:t>
      </w:r>
    </w:p>
    <w:p w14:paraId="46CB41E6" w14:textId="764B1D40" w:rsidR="00E4600C" w:rsidRDefault="00E4600C" w:rsidP="00E4600C">
      <w:pPr>
        <w:autoSpaceDE w:val="0"/>
        <w:autoSpaceDN w:val="0"/>
        <w:adjustRightInd w:val="0"/>
        <w:spacing w:after="0" w:line="240" w:lineRule="auto"/>
        <w:rPr>
          <w:rFonts w:ascii="Arial" w:eastAsia="Times New Roman" w:hAnsi="Arial" w:cs="Arial"/>
          <w:sz w:val="24"/>
          <w:szCs w:val="24"/>
        </w:rPr>
      </w:pPr>
    </w:p>
    <w:p w14:paraId="4170FE4E" w14:textId="77777777" w:rsidR="006E7AE9" w:rsidRPr="00972A0E" w:rsidRDefault="006E7AE9" w:rsidP="006E7AE9">
      <w:pPr>
        <w:spacing w:after="0" w:line="240" w:lineRule="auto"/>
        <w:jc w:val="both"/>
        <w:rPr>
          <w:rFonts w:ascii="Arial" w:eastAsia="Times New Roman" w:hAnsi="Arial"/>
          <w:b/>
          <w:bCs/>
          <w:color w:val="0070C0"/>
          <w:u w:val="single"/>
          <w:lang w:val="en-GB" w:eastAsia="fr-FR"/>
        </w:rPr>
      </w:pPr>
      <w:r w:rsidRPr="00972A0E">
        <w:rPr>
          <w:rFonts w:ascii="Arial" w:eastAsia="Times New Roman" w:hAnsi="Arial"/>
          <w:b/>
          <w:bCs/>
          <w:color w:val="0070C0"/>
          <w:u w:val="single"/>
          <w:lang w:val="en-GB" w:eastAsia="fr-FR"/>
        </w:rPr>
        <w:t>Decision 2020/27</w:t>
      </w:r>
    </w:p>
    <w:p w14:paraId="26D8DFB0" w14:textId="77777777" w:rsidR="006E7AE9" w:rsidRDefault="006E7AE9" w:rsidP="006E7AE9">
      <w:pPr>
        <w:autoSpaceDE w:val="0"/>
        <w:autoSpaceDN w:val="0"/>
        <w:adjustRightInd w:val="0"/>
        <w:spacing w:after="0" w:line="240" w:lineRule="auto"/>
        <w:rPr>
          <w:rFonts w:ascii="Arial" w:eastAsia="Times New Roman" w:hAnsi="Arial"/>
          <w:bCs/>
          <w:color w:val="0070C0"/>
          <w:lang w:val="en-GB" w:eastAsia="fr-FR"/>
        </w:rPr>
      </w:pPr>
      <w:r w:rsidRPr="00972A0E">
        <w:rPr>
          <w:rFonts w:ascii="Arial" w:eastAsia="Times New Roman" w:hAnsi="Arial"/>
          <w:bCs/>
          <w:color w:val="0070C0"/>
          <w:lang w:val="en-GB" w:eastAsia="fr-FR"/>
        </w:rPr>
        <w:t xml:space="preserve">The meeting </w:t>
      </w:r>
      <w:r w:rsidRPr="00972A0E">
        <w:rPr>
          <w:rFonts w:ascii="Arial" w:eastAsia="Times New Roman" w:hAnsi="Arial"/>
          <w:bCs/>
          <w:color w:val="0070C0"/>
          <w:u w:val="single"/>
          <w:lang w:val="en-GB" w:eastAsia="fr-FR"/>
        </w:rPr>
        <w:t>agreed</w:t>
      </w:r>
      <w:r w:rsidRPr="00972A0E">
        <w:rPr>
          <w:rFonts w:ascii="Arial" w:eastAsia="Times New Roman" w:hAnsi="Arial"/>
          <w:bCs/>
          <w:color w:val="0070C0"/>
          <w:lang w:val="en-GB" w:eastAsia="fr-FR"/>
        </w:rPr>
        <w:t xml:space="preserve"> that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 xml:space="preserve"> Chair and Deputy Chair be requested to review, with Secretariat assistance and originator consultation, the Decision Sheets listed in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/626A/</w:t>
      </w:r>
      <w:proofErr w:type="spellStart"/>
      <w:r w:rsidRPr="00972A0E">
        <w:rPr>
          <w:rFonts w:ascii="Arial" w:eastAsia="Times New Roman" w:hAnsi="Arial"/>
          <w:bCs/>
          <w:color w:val="0070C0"/>
          <w:lang w:val="en-GB" w:eastAsia="fr-FR"/>
        </w:rPr>
        <w:t>Inf</w:t>
      </w:r>
      <w:proofErr w:type="spellEnd"/>
      <w:r w:rsidRPr="00972A0E">
        <w:rPr>
          <w:rFonts w:ascii="Arial" w:eastAsia="Times New Roman" w:hAnsi="Arial"/>
          <w:bCs/>
          <w:color w:val="0070C0"/>
          <w:lang w:val="en-GB" w:eastAsia="fr-FR"/>
        </w:rPr>
        <w:t xml:space="preserve"> and make recommendations on each to the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 xml:space="preserve"> by correspondence.</w:t>
      </w:r>
      <w:r>
        <w:rPr>
          <w:rFonts w:ascii="Arial" w:eastAsia="Times New Roman" w:hAnsi="Arial"/>
          <w:bCs/>
          <w:color w:val="0070C0"/>
          <w:lang w:val="en-GB" w:eastAsia="fr-FR"/>
        </w:rPr>
        <w:t xml:space="preserve"> </w:t>
      </w:r>
    </w:p>
    <w:p w14:paraId="77A5C0CB" w14:textId="77777777" w:rsidR="00577262" w:rsidRDefault="00577262" w:rsidP="0051371D">
      <w:pPr>
        <w:autoSpaceDE w:val="0"/>
        <w:autoSpaceDN w:val="0"/>
        <w:adjustRightInd w:val="0"/>
        <w:spacing w:after="0" w:line="240" w:lineRule="auto"/>
        <w:rPr>
          <w:rFonts w:ascii="Arial" w:eastAsia="Times New Roman" w:hAnsi="Arial" w:cs="Arial"/>
          <w:sz w:val="24"/>
          <w:szCs w:val="24"/>
        </w:rPr>
      </w:pPr>
    </w:p>
    <w:p w14:paraId="231C3ADB" w14:textId="77777777" w:rsidR="0051371D" w:rsidRPr="007374D6" w:rsidRDefault="0051371D" w:rsidP="0051371D">
      <w:pPr>
        <w:autoSpaceDE w:val="0"/>
        <w:autoSpaceDN w:val="0"/>
        <w:adjustRightInd w:val="0"/>
        <w:spacing w:line="240" w:lineRule="auto"/>
        <w:jc w:val="both"/>
        <w:rPr>
          <w:rFonts w:ascii="Arial" w:eastAsia="Times New Roman" w:hAnsi="Arial" w:cs="Arial"/>
          <w:bCs/>
          <w:iCs/>
          <w:sz w:val="24"/>
          <w:szCs w:val="24"/>
          <w:u w:val="single"/>
          <w:lang w:val="en-GB"/>
        </w:rPr>
      </w:pPr>
      <w:r w:rsidRPr="003D2E00">
        <w:rPr>
          <w:rFonts w:ascii="Arial" w:eastAsia="Times New Roman" w:hAnsi="Arial" w:cs="Arial"/>
          <w:b/>
          <w:bCs/>
          <w:i/>
          <w:iCs/>
          <w:sz w:val="24"/>
          <w:szCs w:val="24"/>
          <w:lang w:val="en-GB"/>
        </w:rPr>
        <w:t xml:space="preserve">8. 3 </w:t>
      </w:r>
      <w:r w:rsidRPr="007374D6">
        <w:rPr>
          <w:rFonts w:ascii="Arial" w:eastAsia="Times New Roman" w:hAnsi="Arial" w:cs="Arial"/>
          <w:b/>
          <w:bCs/>
          <w:iCs/>
          <w:sz w:val="24"/>
          <w:szCs w:val="24"/>
          <w:lang w:val="en-GB"/>
        </w:rPr>
        <w:tab/>
        <w:t>Review of process for the preparation and approval of Decision Sheets.</w:t>
      </w:r>
    </w:p>
    <w:p w14:paraId="285C33B0" w14:textId="78326CCE" w:rsidR="009C3386" w:rsidRDefault="000D3424" w:rsidP="009C3386">
      <w:pPr>
        <w:spacing w:after="0" w:line="240" w:lineRule="auto"/>
        <w:ind w:left="720" w:firstLine="720"/>
        <w:jc w:val="both"/>
        <w:rPr>
          <w:rFonts w:ascii="Arial" w:eastAsia="Times New Roman" w:hAnsi="Arial" w:cs="Arial"/>
          <w:b/>
          <w:sz w:val="24"/>
          <w:szCs w:val="24"/>
          <w:u w:val="single"/>
          <w:lang w:val="en-GB"/>
        </w:rPr>
      </w:pPr>
      <w:r>
        <w:rPr>
          <w:rFonts w:ascii="Arial" w:eastAsia="Times New Roman" w:hAnsi="Arial" w:cs="Arial"/>
          <w:b/>
          <w:sz w:val="24"/>
          <w:szCs w:val="24"/>
          <w:u w:val="single"/>
          <w:lang w:val="en-GB"/>
        </w:rPr>
        <w:t>Document</w:t>
      </w:r>
      <w:r w:rsidR="003F1BA5">
        <w:rPr>
          <w:rFonts w:ascii="Arial" w:eastAsia="Times New Roman" w:hAnsi="Arial" w:cs="Arial"/>
          <w:b/>
          <w:sz w:val="24"/>
          <w:szCs w:val="24"/>
          <w:u w:val="single"/>
          <w:lang w:val="en-GB"/>
        </w:rPr>
        <w:t xml:space="preserve"> n</w:t>
      </w:r>
      <w:r w:rsidR="00D41221">
        <w:rPr>
          <w:rFonts w:ascii="Arial" w:eastAsia="Times New Roman" w:hAnsi="Arial" w:cs="Arial"/>
          <w:b/>
          <w:sz w:val="24"/>
          <w:szCs w:val="24"/>
          <w:u w:val="single"/>
          <w:lang w:val="en-GB"/>
        </w:rPr>
        <w:t>ot</w:t>
      </w:r>
      <w:r w:rsidR="003F1BA5">
        <w:rPr>
          <w:rFonts w:ascii="Arial" w:eastAsia="Times New Roman" w:hAnsi="Arial" w:cs="Arial"/>
          <w:b/>
          <w:sz w:val="24"/>
          <w:szCs w:val="24"/>
          <w:u w:val="single"/>
          <w:lang w:val="en-GB"/>
        </w:rPr>
        <w:t>ed</w:t>
      </w:r>
      <w:r w:rsidR="0051371D" w:rsidRPr="00291D93">
        <w:rPr>
          <w:rFonts w:ascii="Arial" w:eastAsia="Times New Roman" w:hAnsi="Arial" w:cs="Arial"/>
          <w:b/>
          <w:sz w:val="24"/>
          <w:szCs w:val="24"/>
          <w:u w:val="single"/>
          <w:lang w:val="en-GB"/>
        </w:rPr>
        <w:t>:</w:t>
      </w:r>
    </w:p>
    <w:p w14:paraId="3BCB4675" w14:textId="77777777" w:rsidR="0061167D" w:rsidRDefault="0061167D" w:rsidP="009C3386">
      <w:pPr>
        <w:spacing w:after="0" w:line="240" w:lineRule="auto"/>
        <w:ind w:left="720" w:firstLine="720"/>
        <w:jc w:val="both"/>
        <w:rPr>
          <w:rFonts w:ascii="Arial" w:eastAsia="Times New Roman" w:hAnsi="Arial" w:cs="Arial"/>
          <w:b/>
          <w:sz w:val="24"/>
          <w:szCs w:val="24"/>
          <w:u w:val="single"/>
          <w:lang w:val="en-GB"/>
        </w:rPr>
      </w:pPr>
    </w:p>
    <w:p w14:paraId="5A67970B" w14:textId="2583106A" w:rsidR="0051371D" w:rsidRDefault="0051371D" w:rsidP="00931DA8">
      <w:pPr>
        <w:pStyle w:val="ListParagraph"/>
        <w:numPr>
          <w:ilvl w:val="0"/>
          <w:numId w:val="10"/>
        </w:numPr>
        <w:spacing w:after="0" w:line="240" w:lineRule="auto"/>
        <w:ind w:firstLine="120"/>
        <w:jc w:val="both"/>
        <w:rPr>
          <w:rFonts w:ascii="Arial" w:eastAsia="Times New Roman" w:hAnsi="Arial" w:cs="Arial"/>
          <w:sz w:val="24"/>
          <w:szCs w:val="24"/>
          <w:lang w:val="en-GB"/>
        </w:rPr>
      </w:pPr>
      <w:r w:rsidRPr="00D07F5D">
        <w:rPr>
          <w:rFonts w:ascii="Arial" w:eastAsia="Times New Roman" w:hAnsi="Arial" w:cs="Arial"/>
          <w:b/>
          <w:sz w:val="24"/>
          <w:szCs w:val="24"/>
          <w:lang w:val="en-GB"/>
        </w:rPr>
        <w:t>IECEx OD 035</w:t>
      </w:r>
      <w:r w:rsidRPr="00931DA8">
        <w:rPr>
          <w:rFonts w:ascii="Arial" w:eastAsia="Times New Roman" w:hAnsi="Arial" w:cs="Arial"/>
          <w:b/>
          <w:sz w:val="24"/>
          <w:szCs w:val="24"/>
          <w:lang w:val="en-GB"/>
        </w:rPr>
        <w:t xml:space="preserve"> - </w:t>
      </w:r>
      <w:r w:rsidRPr="00931DA8">
        <w:rPr>
          <w:rFonts w:ascii="Arial" w:eastAsia="Times New Roman" w:hAnsi="Arial" w:cs="Arial"/>
          <w:sz w:val="24"/>
          <w:szCs w:val="24"/>
          <w:lang w:val="en-GB"/>
        </w:rPr>
        <w:t xml:space="preserve">A procedure to generate, discuss, report and </w:t>
      </w:r>
      <w:r w:rsidR="00931DA8">
        <w:rPr>
          <w:rFonts w:ascii="Arial" w:eastAsia="Times New Roman" w:hAnsi="Arial" w:cs="Arial"/>
          <w:sz w:val="24"/>
          <w:szCs w:val="24"/>
          <w:lang w:val="en-GB"/>
        </w:rPr>
        <w:tab/>
      </w:r>
      <w:r w:rsidRPr="00931DA8">
        <w:rPr>
          <w:rFonts w:ascii="Arial" w:eastAsia="Times New Roman" w:hAnsi="Arial" w:cs="Arial"/>
          <w:sz w:val="24"/>
          <w:szCs w:val="24"/>
          <w:lang w:val="en-GB"/>
        </w:rPr>
        <w:t>publish</w:t>
      </w:r>
      <w:r w:rsidR="00931DA8">
        <w:rPr>
          <w:rFonts w:ascii="Arial" w:eastAsia="Times New Roman" w:hAnsi="Arial" w:cs="Arial"/>
          <w:sz w:val="24"/>
          <w:szCs w:val="24"/>
          <w:lang w:val="en-GB"/>
        </w:rPr>
        <w:t xml:space="preserve"> </w:t>
      </w:r>
      <w:proofErr w:type="spellStart"/>
      <w:r w:rsidRPr="00931DA8">
        <w:rPr>
          <w:rFonts w:ascii="Arial" w:eastAsia="Times New Roman" w:hAnsi="Arial" w:cs="Arial"/>
          <w:sz w:val="24"/>
          <w:szCs w:val="24"/>
          <w:lang w:val="en-GB"/>
        </w:rPr>
        <w:t>ExTAG</w:t>
      </w:r>
      <w:proofErr w:type="spellEnd"/>
      <w:r w:rsidRPr="00931DA8">
        <w:rPr>
          <w:rFonts w:ascii="Arial" w:eastAsia="Times New Roman" w:hAnsi="Arial" w:cs="Arial"/>
          <w:sz w:val="24"/>
          <w:szCs w:val="24"/>
          <w:lang w:val="en-GB"/>
        </w:rPr>
        <w:t xml:space="preserve"> Decision Sheets Edition 2.</w:t>
      </w:r>
      <w:r w:rsidR="00D41221" w:rsidRPr="00931DA8">
        <w:rPr>
          <w:rFonts w:ascii="Arial" w:eastAsia="Times New Roman" w:hAnsi="Arial" w:cs="Arial"/>
          <w:sz w:val="24"/>
          <w:szCs w:val="24"/>
          <w:lang w:val="en-GB"/>
        </w:rPr>
        <w:t>3</w:t>
      </w:r>
    </w:p>
    <w:p w14:paraId="643BC8FB" w14:textId="1005123F" w:rsidR="00BA5D0B" w:rsidRDefault="00BA5D0B" w:rsidP="00BA5D0B">
      <w:pPr>
        <w:spacing w:after="0" w:line="240" w:lineRule="auto"/>
        <w:jc w:val="both"/>
        <w:rPr>
          <w:rFonts w:ascii="Arial" w:eastAsia="Times New Roman" w:hAnsi="Arial" w:cs="Arial"/>
          <w:sz w:val="24"/>
          <w:szCs w:val="24"/>
          <w:lang w:val="en-GB"/>
        </w:rPr>
      </w:pPr>
    </w:p>
    <w:p w14:paraId="2D99C777" w14:textId="27ABE0FD" w:rsidR="00BA5D0B" w:rsidRPr="00BA5D0B" w:rsidRDefault="00BA5D0B" w:rsidP="00BA5D0B">
      <w:pPr>
        <w:spacing w:after="0" w:line="240" w:lineRule="auto"/>
        <w:jc w:val="both"/>
        <w:rPr>
          <w:rFonts w:ascii="Arial" w:eastAsia="Times New Roman" w:hAnsi="Arial" w:cs="Arial"/>
          <w:sz w:val="24"/>
          <w:szCs w:val="24"/>
          <w:lang w:val="en-GB"/>
        </w:rPr>
      </w:pPr>
      <w:r w:rsidRPr="00BA5D0B">
        <w:rPr>
          <w:rFonts w:ascii="Arial" w:eastAsia="Times New Roman" w:hAnsi="Arial" w:cs="Arial"/>
          <w:sz w:val="24"/>
          <w:szCs w:val="24"/>
          <w:lang w:val="en-GB"/>
        </w:rPr>
        <w:lastRenderedPageBreak/>
        <w:t>The Chair advised that</w:t>
      </w:r>
      <w:r>
        <w:rPr>
          <w:rFonts w:ascii="Arial" w:eastAsia="Times New Roman" w:hAnsi="Arial" w:cs="Arial"/>
          <w:sz w:val="24"/>
          <w:szCs w:val="24"/>
          <w:lang w:val="en-GB"/>
        </w:rPr>
        <w:t xml:space="preserve"> the above was for noting only unless there were comments from the meeting. There were none.</w:t>
      </w:r>
      <w:r w:rsidRPr="00BA5D0B">
        <w:rPr>
          <w:rFonts w:ascii="Arial" w:eastAsia="Times New Roman" w:hAnsi="Arial" w:cs="Arial"/>
          <w:sz w:val="24"/>
          <w:szCs w:val="24"/>
          <w:lang w:val="en-GB"/>
        </w:rPr>
        <w:t xml:space="preserve"> The meeting</w:t>
      </w:r>
      <w:r w:rsidR="003C43F0">
        <w:rPr>
          <w:rFonts w:ascii="Arial" w:eastAsia="Times New Roman" w:hAnsi="Arial" w:cs="Arial"/>
          <w:sz w:val="24"/>
          <w:szCs w:val="24"/>
          <w:lang w:val="en-GB"/>
        </w:rPr>
        <w:t xml:space="preserve"> </w:t>
      </w:r>
      <w:r w:rsidRPr="00BA5D0B">
        <w:rPr>
          <w:rFonts w:ascii="Arial" w:eastAsia="Times New Roman" w:hAnsi="Arial" w:cs="Arial"/>
          <w:sz w:val="24"/>
          <w:szCs w:val="24"/>
          <w:lang w:val="en-GB"/>
        </w:rPr>
        <w:t>record</w:t>
      </w:r>
      <w:r w:rsidR="003C43F0">
        <w:rPr>
          <w:rFonts w:ascii="Arial" w:eastAsia="Times New Roman" w:hAnsi="Arial" w:cs="Arial"/>
          <w:sz w:val="24"/>
          <w:szCs w:val="24"/>
          <w:lang w:val="en-GB"/>
        </w:rPr>
        <w:t>ed</w:t>
      </w:r>
      <w:r w:rsidRPr="00BA5D0B">
        <w:rPr>
          <w:rFonts w:ascii="Arial" w:eastAsia="Times New Roman" w:hAnsi="Arial" w:cs="Arial"/>
          <w:sz w:val="24"/>
          <w:szCs w:val="24"/>
          <w:lang w:val="en-GB"/>
        </w:rPr>
        <w:t xml:space="preserve"> the following decision.</w:t>
      </w:r>
    </w:p>
    <w:p w14:paraId="65B8483F" w14:textId="77777777" w:rsidR="00BA5D0B" w:rsidRDefault="00BA5D0B" w:rsidP="00BA5D0B">
      <w:pPr>
        <w:pStyle w:val="ListParagraph"/>
        <w:spacing w:after="0" w:line="240" w:lineRule="auto"/>
        <w:ind w:left="142"/>
        <w:jc w:val="both"/>
        <w:rPr>
          <w:rFonts w:ascii="Arial" w:eastAsia="Times New Roman" w:hAnsi="Arial" w:cs="Arial"/>
          <w:sz w:val="24"/>
          <w:szCs w:val="24"/>
          <w:lang w:val="en-GB"/>
        </w:rPr>
      </w:pPr>
    </w:p>
    <w:p w14:paraId="2CB489E7" w14:textId="77777777" w:rsidR="00BA5D0B" w:rsidRPr="00972A0E" w:rsidRDefault="00BA5D0B" w:rsidP="00BA5D0B">
      <w:pPr>
        <w:spacing w:after="0" w:line="240" w:lineRule="auto"/>
        <w:jc w:val="both"/>
        <w:rPr>
          <w:rFonts w:ascii="Arial" w:eastAsia="Times New Roman" w:hAnsi="Arial"/>
          <w:b/>
          <w:bCs/>
          <w:color w:val="0070C0"/>
          <w:u w:val="single"/>
          <w:lang w:val="en-GB" w:eastAsia="fr-FR"/>
        </w:rPr>
      </w:pPr>
      <w:r w:rsidRPr="00972A0E">
        <w:rPr>
          <w:rFonts w:ascii="Arial" w:eastAsia="Times New Roman" w:hAnsi="Arial"/>
          <w:b/>
          <w:bCs/>
          <w:color w:val="0070C0"/>
          <w:u w:val="single"/>
          <w:lang w:val="en-GB" w:eastAsia="fr-FR"/>
        </w:rPr>
        <w:t>Decision 2020/28</w:t>
      </w:r>
    </w:p>
    <w:p w14:paraId="251B271B" w14:textId="77777777" w:rsidR="00BA5D0B" w:rsidRPr="00BA5D0B" w:rsidRDefault="00BA5D0B" w:rsidP="00BA5D0B">
      <w:pPr>
        <w:spacing w:after="0" w:line="240" w:lineRule="auto"/>
        <w:jc w:val="both"/>
        <w:rPr>
          <w:rFonts w:ascii="Arial" w:eastAsia="Times New Roman" w:hAnsi="Arial"/>
          <w:bCs/>
          <w:color w:val="0070C0"/>
          <w:lang w:val="en-GB" w:eastAsia="fr-FR"/>
        </w:rPr>
      </w:pPr>
      <w:r w:rsidRPr="00972A0E">
        <w:rPr>
          <w:rFonts w:ascii="Arial" w:eastAsia="Times New Roman" w:hAnsi="Arial"/>
          <w:bCs/>
          <w:color w:val="0070C0"/>
          <w:lang w:val="en-GB" w:eastAsia="fr-FR"/>
        </w:rPr>
        <w:t xml:space="preserve">The members </w:t>
      </w:r>
      <w:r w:rsidRPr="00972A0E">
        <w:rPr>
          <w:rFonts w:ascii="Arial" w:eastAsia="Times New Roman" w:hAnsi="Arial"/>
          <w:bCs/>
          <w:color w:val="0070C0"/>
          <w:u w:val="single"/>
          <w:lang w:val="en-GB" w:eastAsia="fr-FR"/>
        </w:rPr>
        <w:t>noted</w:t>
      </w:r>
      <w:r w:rsidRPr="00972A0E">
        <w:rPr>
          <w:rFonts w:ascii="Arial" w:eastAsia="Times New Roman" w:hAnsi="Arial"/>
          <w:bCs/>
          <w:color w:val="0070C0"/>
          <w:lang w:val="en-GB" w:eastAsia="fr-FR"/>
        </w:rPr>
        <w:t xml:space="preserve"> the current publication of IECEx OD 035 as Edition 2.3.</w:t>
      </w:r>
    </w:p>
    <w:p w14:paraId="7A1D77FC" w14:textId="77777777" w:rsidR="006E7AE9" w:rsidRDefault="006E7AE9" w:rsidP="0051371D">
      <w:pPr>
        <w:autoSpaceDE w:val="0"/>
        <w:autoSpaceDN w:val="0"/>
        <w:adjustRightInd w:val="0"/>
        <w:spacing w:after="0" w:line="240" w:lineRule="auto"/>
        <w:jc w:val="both"/>
        <w:rPr>
          <w:rFonts w:ascii="Arial" w:eastAsia="Times New Roman" w:hAnsi="Arial" w:cs="Arial"/>
          <w:b/>
          <w:i/>
          <w:color w:val="000000"/>
          <w:sz w:val="24"/>
          <w:szCs w:val="24"/>
        </w:rPr>
      </w:pPr>
    </w:p>
    <w:p w14:paraId="34D69885" w14:textId="2784C684" w:rsidR="0051371D" w:rsidRDefault="0051371D" w:rsidP="00B67339">
      <w:pPr>
        <w:autoSpaceDE w:val="0"/>
        <w:autoSpaceDN w:val="0"/>
        <w:adjustRightInd w:val="0"/>
        <w:spacing w:after="0" w:line="240" w:lineRule="auto"/>
        <w:jc w:val="both"/>
        <w:rPr>
          <w:rFonts w:ascii="Arial" w:eastAsia="Times New Roman" w:hAnsi="Arial" w:cs="Arial"/>
          <w:b/>
          <w:color w:val="000000"/>
          <w:sz w:val="24"/>
          <w:szCs w:val="24"/>
        </w:rPr>
      </w:pPr>
      <w:r w:rsidRPr="00DC2946">
        <w:rPr>
          <w:rFonts w:ascii="Arial" w:eastAsia="Times New Roman" w:hAnsi="Arial" w:cs="Arial"/>
          <w:b/>
          <w:i/>
          <w:color w:val="000000"/>
          <w:sz w:val="24"/>
          <w:szCs w:val="24"/>
        </w:rPr>
        <w:t>9</w:t>
      </w:r>
      <w:r w:rsidRPr="006828A9">
        <w:rPr>
          <w:rFonts w:ascii="Arial" w:eastAsia="Times New Roman" w:hAnsi="Arial" w:cs="Arial"/>
          <w:b/>
          <w:color w:val="000000"/>
          <w:sz w:val="24"/>
          <w:szCs w:val="24"/>
        </w:rPr>
        <w:t xml:space="preserve"> </w:t>
      </w:r>
      <w:r w:rsidRPr="006828A9">
        <w:rPr>
          <w:rFonts w:ascii="Arial" w:eastAsia="Times New Roman" w:hAnsi="Arial" w:cs="Arial"/>
          <w:b/>
          <w:color w:val="000000"/>
          <w:sz w:val="24"/>
          <w:szCs w:val="24"/>
        </w:rPr>
        <w:tab/>
      </w:r>
      <w:proofErr w:type="spellStart"/>
      <w:r w:rsidRPr="006828A9">
        <w:rPr>
          <w:rFonts w:ascii="Arial" w:eastAsia="Times New Roman" w:hAnsi="Arial" w:cs="Arial"/>
          <w:b/>
          <w:color w:val="000000"/>
          <w:sz w:val="24"/>
          <w:szCs w:val="24"/>
        </w:rPr>
        <w:t>ExTAG</w:t>
      </w:r>
      <w:proofErr w:type="spellEnd"/>
      <w:r w:rsidRPr="006828A9">
        <w:rPr>
          <w:rFonts w:ascii="Arial" w:eastAsia="Times New Roman" w:hAnsi="Arial" w:cs="Arial"/>
          <w:b/>
          <w:color w:val="000000"/>
          <w:sz w:val="24"/>
          <w:szCs w:val="24"/>
        </w:rPr>
        <w:t xml:space="preserve"> Proposed Decision Sheets in progress</w:t>
      </w:r>
    </w:p>
    <w:p w14:paraId="27A5EF86" w14:textId="3CCA7FEE" w:rsidR="0051371D" w:rsidRDefault="0051371D" w:rsidP="00B67339">
      <w:pPr>
        <w:autoSpaceDE w:val="0"/>
        <w:autoSpaceDN w:val="0"/>
        <w:adjustRightInd w:val="0"/>
        <w:spacing w:after="0" w:line="240" w:lineRule="auto"/>
        <w:jc w:val="both"/>
        <w:rPr>
          <w:rFonts w:ascii="Arial" w:eastAsia="Times New Roman" w:hAnsi="Arial" w:cs="Arial"/>
          <w:b/>
          <w:i/>
          <w:color w:val="000000"/>
          <w:sz w:val="24"/>
          <w:szCs w:val="24"/>
        </w:rPr>
      </w:pPr>
    </w:p>
    <w:p w14:paraId="1AF378C9" w14:textId="476B1FA8" w:rsidR="007E2B28" w:rsidRPr="00813EC9" w:rsidRDefault="007E2B28" w:rsidP="00B67339">
      <w:pPr>
        <w:spacing w:after="0" w:line="240" w:lineRule="auto"/>
        <w:ind w:left="720" w:hanging="720"/>
        <w:rPr>
          <w:rFonts w:ascii="Arial" w:hAnsi="Arial" w:cs="Arial"/>
          <w:color w:val="000000"/>
          <w:sz w:val="20"/>
          <w:szCs w:val="20"/>
        </w:rPr>
      </w:pPr>
      <w:r>
        <w:rPr>
          <w:rFonts w:ascii="Arial" w:eastAsia="Times New Roman" w:hAnsi="Arial" w:cs="Arial"/>
          <w:b/>
          <w:i/>
          <w:color w:val="000000"/>
          <w:sz w:val="24"/>
          <w:szCs w:val="24"/>
        </w:rPr>
        <w:t>9.1</w:t>
      </w:r>
      <w:r>
        <w:rPr>
          <w:rFonts w:ascii="Arial" w:eastAsia="Times New Roman" w:hAnsi="Arial" w:cs="Arial"/>
          <w:b/>
          <w:i/>
          <w:color w:val="000000"/>
          <w:sz w:val="24"/>
          <w:szCs w:val="24"/>
        </w:rPr>
        <w:tab/>
      </w:r>
      <w:r w:rsidRPr="00813EC9">
        <w:rPr>
          <w:rFonts w:ascii="Arial" w:eastAsia="Times New Roman" w:hAnsi="Arial" w:cs="Arial"/>
          <w:b/>
          <w:color w:val="000000"/>
          <w:sz w:val="24"/>
          <w:szCs w:val="24"/>
        </w:rPr>
        <w:t>Draft Decision Sheet Compounded wire-feedthrough constructions between motor frame and terminal box</w:t>
      </w:r>
    </w:p>
    <w:p w14:paraId="73AA52A3" w14:textId="6118E107" w:rsidR="007E2B28" w:rsidRPr="007E2B28" w:rsidRDefault="007E2B28" w:rsidP="00B67339">
      <w:pPr>
        <w:spacing w:after="0" w:line="240" w:lineRule="auto"/>
        <w:ind w:left="720" w:hanging="720"/>
        <w:rPr>
          <w:rFonts w:ascii="Arial" w:hAnsi="Arial" w:cs="Arial"/>
          <w:bCs/>
          <w:iCs/>
          <w:color w:val="000000"/>
          <w:sz w:val="20"/>
          <w:szCs w:val="20"/>
          <w:lang w:val="ru-RU"/>
        </w:rPr>
      </w:pPr>
      <w:r>
        <w:rPr>
          <w:rFonts w:ascii="Arial" w:eastAsia="Times New Roman" w:hAnsi="Arial" w:cs="Arial"/>
          <w:b/>
          <w:i/>
          <w:color w:val="000000"/>
          <w:sz w:val="24"/>
          <w:szCs w:val="24"/>
        </w:rPr>
        <w:tab/>
      </w:r>
    </w:p>
    <w:p w14:paraId="2C894ED9" w14:textId="49F68DAD" w:rsidR="007E2B28" w:rsidRDefault="003F1BA5" w:rsidP="00B67339">
      <w:pPr>
        <w:spacing w:after="0" w:line="240" w:lineRule="auto"/>
        <w:ind w:left="720" w:firstLine="720"/>
        <w:jc w:val="both"/>
        <w:rPr>
          <w:rFonts w:ascii="Arial" w:eastAsia="Times New Roman" w:hAnsi="Arial" w:cs="Arial"/>
          <w:b/>
          <w:sz w:val="24"/>
          <w:szCs w:val="24"/>
          <w:u w:val="single"/>
          <w:lang w:val="en-GB"/>
        </w:rPr>
      </w:pPr>
      <w:r>
        <w:rPr>
          <w:rFonts w:ascii="Arial" w:eastAsia="Times New Roman" w:hAnsi="Arial" w:cs="Arial"/>
          <w:b/>
          <w:sz w:val="24"/>
          <w:szCs w:val="24"/>
          <w:u w:val="single"/>
          <w:lang w:val="en-GB"/>
        </w:rPr>
        <w:t>Documents c</w:t>
      </w:r>
      <w:r w:rsidR="007E2B28">
        <w:rPr>
          <w:rFonts w:ascii="Arial" w:eastAsia="Times New Roman" w:hAnsi="Arial" w:cs="Arial"/>
          <w:b/>
          <w:sz w:val="24"/>
          <w:szCs w:val="24"/>
          <w:u w:val="single"/>
          <w:lang w:val="en-GB"/>
        </w:rPr>
        <w:t>onsider</w:t>
      </w:r>
      <w:r>
        <w:rPr>
          <w:rFonts w:ascii="Arial" w:eastAsia="Times New Roman" w:hAnsi="Arial" w:cs="Arial"/>
          <w:b/>
          <w:sz w:val="24"/>
          <w:szCs w:val="24"/>
          <w:u w:val="single"/>
          <w:lang w:val="en-GB"/>
        </w:rPr>
        <w:t>ed</w:t>
      </w:r>
      <w:r w:rsidR="007E2B28">
        <w:rPr>
          <w:rFonts w:ascii="Arial" w:eastAsia="Times New Roman" w:hAnsi="Arial" w:cs="Arial"/>
          <w:b/>
          <w:sz w:val="24"/>
          <w:szCs w:val="24"/>
          <w:u w:val="single"/>
          <w:lang w:val="en-GB"/>
        </w:rPr>
        <w:t>:</w:t>
      </w:r>
    </w:p>
    <w:p w14:paraId="2AA2B7E5" w14:textId="77777777" w:rsidR="007E2B28" w:rsidRPr="00291D93" w:rsidRDefault="007E2B28" w:rsidP="00B67339">
      <w:pPr>
        <w:spacing w:after="0" w:line="240" w:lineRule="auto"/>
        <w:jc w:val="both"/>
        <w:rPr>
          <w:rFonts w:ascii="Arial" w:eastAsia="Times New Roman" w:hAnsi="Arial" w:cs="Arial"/>
          <w:b/>
          <w:sz w:val="24"/>
          <w:szCs w:val="24"/>
          <w:u w:val="single"/>
          <w:lang w:val="en-GB"/>
        </w:rPr>
      </w:pPr>
    </w:p>
    <w:p w14:paraId="629950B0" w14:textId="5DEAF25C" w:rsidR="004D5F16" w:rsidRPr="009C3386" w:rsidRDefault="007E2B28" w:rsidP="00B67339">
      <w:pPr>
        <w:pStyle w:val="ListParagraph"/>
        <w:numPr>
          <w:ilvl w:val="0"/>
          <w:numId w:val="8"/>
        </w:numPr>
        <w:autoSpaceDE w:val="0"/>
        <w:autoSpaceDN w:val="0"/>
        <w:adjustRightInd w:val="0"/>
        <w:spacing w:after="0" w:line="240" w:lineRule="auto"/>
        <w:jc w:val="both"/>
        <w:rPr>
          <w:rFonts w:ascii="Arial" w:eastAsia="Times New Roman" w:hAnsi="Arial" w:cs="Arial"/>
          <w:b/>
          <w:sz w:val="24"/>
          <w:szCs w:val="24"/>
          <w:lang w:val="en-GB"/>
        </w:rPr>
      </w:pPr>
      <w:proofErr w:type="spellStart"/>
      <w:r w:rsidRPr="00D07F5D">
        <w:rPr>
          <w:rFonts w:ascii="Arial" w:eastAsia="Times New Roman" w:hAnsi="Arial" w:cs="Arial"/>
          <w:b/>
          <w:sz w:val="24"/>
          <w:szCs w:val="24"/>
          <w:lang w:val="en-GB"/>
        </w:rPr>
        <w:t>ExTAG</w:t>
      </w:r>
      <w:proofErr w:type="spellEnd"/>
      <w:r w:rsidRPr="00D07F5D">
        <w:rPr>
          <w:rFonts w:ascii="Arial" w:eastAsia="Times New Roman" w:hAnsi="Arial" w:cs="Arial"/>
          <w:b/>
          <w:sz w:val="24"/>
          <w:szCs w:val="24"/>
          <w:lang w:val="en-GB"/>
        </w:rPr>
        <w:t>/563C/CD</w:t>
      </w:r>
      <w:r w:rsidRPr="0049595B">
        <w:rPr>
          <w:rFonts w:ascii="Arial" w:eastAsia="Times New Roman" w:hAnsi="Arial" w:cs="Arial"/>
          <w:b/>
          <w:sz w:val="24"/>
          <w:szCs w:val="24"/>
          <w:lang w:val="en-GB"/>
        </w:rPr>
        <w:t xml:space="preserve"> – </w:t>
      </w:r>
      <w:r w:rsidR="009C3386" w:rsidRPr="009C3386">
        <w:rPr>
          <w:rFonts w:ascii="Arial" w:eastAsia="Times New Roman" w:hAnsi="Arial" w:cs="Arial"/>
          <w:sz w:val="24"/>
          <w:szCs w:val="24"/>
          <w:lang w:val="en-GB"/>
        </w:rPr>
        <w:t xml:space="preserve">Draft Revised </w:t>
      </w:r>
      <w:proofErr w:type="spellStart"/>
      <w:r w:rsidR="009C3386" w:rsidRPr="009C3386">
        <w:rPr>
          <w:rFonts w:ascii="Arial" w:eastAsia="Times New Roman" w:hAnsi="Arial" w:cs="Arial"/>
          <w:sz w:val="24"/>
          <w:szCs w:val="24"/>
          <w:lang w:val="en-GB"/>
        </w:rPr>
        <w:t>ExTAG</w:t>
      </w:r>
      <w:proofErr w:type="spellEnd"/>
      <w:r w:rsidR="009C3386" w:rsidRPr="009C3386">
        <w:rPr>
          <w:rFonts w:ascii="Arial" w:eastAsia="Times New Roman" w:hAnsi="Arial" w:cs="Arial"/>
          <w:sz w:val="24"/>
          <w:szCs w:val="24"/>
          <w:lang w:val="en-GB"/>
        </w:rPr>
        <w:t xml:space="preserve"> Decision Sheet – Compounded wire-feedthrough constructions between</w:t>
      </w:r>
      <w:r w:rsidR="006C5252">
        <w:rPr>
          <w:rFonts w:ascii="Arial" w:eastAsia="Times New Roman" w:hAnsi="Arial" w:cs="Arial"/>
          <w:sz w:val="24"/>
          <w:szCs w:val="24"/>
          <w:lang w:val="en-GB"/>
        </w:rPr>
        <w:t xml:space="preserve"> </w:t>
      </w:r>
      <w:r w:rsidR="006C5252" w:rsidRPr="006C5252">
        <w:rPr>
          <w:rFonts w:ascii="Arial" w:eastAsia="Times New Roman" w:hAnsi="Arial" w:cs="Arial"/>
          <w:sz w:val="24"/>
          <w:szCs w:val="24"/>
          <w:lang w:val="en-GB"/>
        </w:rPr>
        <w:t>motor frame and terminal box</w:t>
      </w:r>
    </w:p>
    <w:p w14:paraId="005ABE84" w14:textId="1F24D8AC" w:rsidR="0061167D" w:rsidRPr="00F539A8" w:rsidRDefault="007E2B28" w:rsidP="00B67339">
      <w:pPr>
        <w:pStyle w:val="ListParagraph"/>
        <w:numPr>
          <w:ilvl w:val="0"/>
          <w:numId w:val="8"/>
        </w:numPr>
        <w:tabs>
          <w:tab w:val="left" w:pos="709"/>
        </w:tabs>
        <w:autoSpaceDE w:val="0"/>
        <w:autoSpaceDN w:val="0"/>
        <w:adjustRightInd w:val="0"/>
        <w:spacing w:after="0" w:line="240" w:lineRule="auto"/>
        <w:outlineLvl w:val="0"/>
        <w:rPr>
          <w:rFonts w:ascii="Arial" w:eastAsia="Times New Roman" w:hAnsi="Arial" w:cs="Arial"/>
          <w:sz w:val="24"/>
          <w:szCs w:val="24"/>
        </w:rPr>
      </w:pPr>
      <w:proofErr w:type="spellStart"/>
      <w:r w:rsidRPr="00836A5D">
        <w:rPr>
          <w:rFonts w:ascii="Arial" w:eastAsia="Times New Roman" w:hAnsi="Arial" w:cs="Arial"/>
          <w:b/>
          <w:sz w:val="24"/>
          <w:szCs w:val="24"/>
          <w:lang w:val="en-GB"/>
        </w:rPr>
        <w:t>ExTAG</w:t>
      </w:r>
      <w:proofErr w:type="spellEnd"/>
      <w:r w:rsidRPr="00836A5D">
        <w:rPr>
          <w:rFonts w:ascii="Arial" w:eastAsia="Times New Roman" w:hAnsi="Arial" w:cs="Arial"/>
          <w:b/>
          <w:sz w:val="24"/>
          <w:szCs w:val="24"/>
          <w:lang w:val="en-GB"/>
        </w:rPr>
        <w:t>/616/CC</w:t>
      </w:r>
      <w:r w:rsidRPr="0061167D">
        <w:rPr>
          <w:rFonts w:ascii="Arial" w:eastAsia="Times New Roman" w:hAnsi="Arial" w:cs="Arial"/>
          <w:b/>
          <w:sz w:val="24"/>
          <w:szCs w:val="24"/>
          <w:lang w:val="en-GB"/>
        </w:rPr>
        <w:t xml:space="preserve"> – </w:t>
      </w:r>
      <w:r w:rsidRPr="0061167D">
        <w:rPr>
          <w:rFonts w:ascii="Arial" w:eastAsia="Times New Roman" w:hAnsi="Arial" w:cs="Arial"/>
          <w:bCs/>
          <w:sz w:val="24"/>
          <w:szCs w:val="24"/>
          <w:lang w:val="en-GB"/>
        </w:rPr>
        <w:t>Comp</w:t>
      </w:r>
      <w:r w:rsidR="00095E68" w:rsidRPr="0061167D">
        <w:rPr>
          <w:rFonts w:ascii="Arial" w:eastAsia="Times New Roman" w:hAnsi="Arial" w:cs="Arial"/>
          <w:bCs/>
          <w:sz w:val="24"/>
          <w:szCs w:val="24"/>
          <w:lang w:val="en-GB"/>
        </w:rPr>
        <w:t>ilation of comments received on</w:t>
      </w:r>
      <w:r w:rsidR="009C3386" w:rsidRPr="0061167D">
        <w:rPr>
          <w:rFonts w:ascii="Arial" w:eastAsia="Times New Roman" w:hAnsi="Arial" w:cs="Arial"/>
          <w:bCs/>
          <w:sz w:val="24"/>
          <w:szCs w:val="24"/>
          <w:lang w:val="en-GB"/>
        </w:rPr>
        <w:t xml:space="preserve"> </w:t>
      </w:r>
      <w:proofErr w:type="spellStart"/>
      <w:r w:rsidR="00D97590" w:rsidRPr="0061167D">
        <w:rPr>
          <w:rFonts w:ascii="Arial" w:eastAsia="Times New Roman" w:hAnsi="Arial" w:cs="Arial"/>
          <w:bCs/>
          <w:sz w:val="24"/>
          <w:szCs w:val="24"/>
          <w:lang w:val="en-GB"/>
        </w:rPr>
        <w:t>E</w:t>
      </w:r>
      <w:r w:rsidR="00A05F3E" w:rsidRPr="0061167D">
        <w:rPr>
          <w:rFonts w:ascii="Arial" w:eastAsia="Times New Roman" w:hAnsi="Arial" w:cs="Arial"/>
          <w:bCs/>
          <w:sz w:val="24"/>
          <w:szCs w:val="24"/>
          <w:lang w:val="en-GB"/>
        </w:rPr>
        <w:t>xTAG</w:t>
      </w:r>
      <w:proofErr w:type="spellEnd"/>
      <w:r w:rsidR="00A05F3E" w:rsidRPr="0061167D">
        <w:rPr>
          <w:rFonts w:ascii="Arial" w:eastAsia="Times New Roman" w:hAnsi="Arial" w:cs="Arial"/>
          <w:bCs/>
          <w:sz w:val="24"/>
          <w:szCs w:val="24"/>
          <w:lang w:val="en-GB"/>
        </w:rPr>
        <w:t xml:space="preserve">/563B/CD Draft Revised </w:t>
      </w:r>
      <w:proofErr w:type="spellStart"/>
      <w:r w:rsidR="00A05F3E" w:rsidRPr="0061167D">
        <w:rPr>
          <w:rFonts w:ascii="Arial" w:eastAsia="Times New Roman" w:hAnsi="Arial" w:cs="Arial"/>
          <w:bCs/>
          <w:sz w:val="24"/>
          <w:szCs w:val="24"/>
          <w:lang w:val="en-GB"/>
        </w:rPr>
        <w:t>ExTAG</w:t>
      </w:r>
      <w:proofErr w:type="spellEnd"/>
      <w:r w:rsidR="00A05F3E" w:rsidRPr="0061167D">
        <w:rPr>
          <w:rFonts w:ascii="Arial" w:eastAsia="Times New Roman" w:hAnsi="Arial" w:cs="Arial"/>
          <w:bCs/>
          <w:sz w:val="24"/>
          <w:szCs w:val="24"/>
          <w:lang w:val="en-GB"/>
        </w:rPr>
        <w:t xml:space="preserve"> Decision Sheet – Compounded wire-feedthrough constructions between motor frame and terminal box</w:t>
      </w:r>
    </w:p>
    <w:p w14:paraId="4572EB0F" w14:textId="77777777" w:rsidR="00F539A8" w:rsidRPr="0061167D" w:rsidRDefault="00F539A8" w:rsidP="00F539A8">
      <w:pPr>
        <w:pStyle w:val="ListParagraph"/>
        <w:tabs>
          <w:tab w:val="left" w:pos="709"/>
        </w:tabs>
        <w:autoSpaceDE w:val="0"/>
        <w:autoSpaceDN w:val="0"/>
        <w:adjustRightInd w:val="0"/>
        <w:spacing w:after="0" w:line="240" w:lineRule="auto"/>
        <w:ind w:left="2160"/>
        <w:outlineLvl w:val="0"/>
        <w:rPr>
          <w:rFonts w:ascii="Arial" w:eastAsia="Times New Roman" w:hAnsi="Arial" w:cs="Arial"/>
          <w:sz w:val="24"/>
          <w:szCs w:val="24"/>
        </w:rPr>
      </w:pPr>
    </w:p>
    <w:p w14:paraId="340C39BC" w14:textId="6A011FCA" w:rsidR="00CC4188" w:rsidRDefault="00F57B43" w:rsidP="004D017D">
      <w:pPr>
        <w:spacing w:after="0" w:line="240" w:lineRule="auto"/>
        <w:rPr>
          <w:rFonts w:ascii="Arial" w:eastAsia="Times New Roman" w:hAnsi="Arial" w:cs="Arial"/>
          <w:sz w:val="24"/>
          <w:szCs w:val="24"/>
          <w:lang w:val="en-GB"/>
        </w:rPr>
      </w:pPr>
      <w:r>
        <w:rPr>
          <w:rFonts w:ascii="Arial" w:eastAsia="Times New Roman" w:hAnsi="Arial" w:cs="Arial"/>
          <w:bCs/>
          <w:iCs/>
          <w:color w:val="000000"/>
          <w:sz w:val="24"/>
          <w:szCs w:val="24"/>
        </w:rPr>
        <w:t xml:space="preserve">The Chair asked the meeting </w:t>
      </w:r>
      <w:r w:rsidR="00BA5D0B">
        <w:rPr>
          <w:rFonts w:ascii="Arial" w:eastAsia="Times New Roman" w:hAnsi="Arial" w:cs="Arial"/>
          <w:bCs/>
          <w:iCs/>
          <w:color w:val="000000"/>
          <w:sz w:val="24"/>
          <w:szCs w:val="24"/>
        </w:rPr>
        <w:t>to consider</w:t>
      </w:r>
      <w:r>
        <w:rPr>
          <w:rFonts w:ascii="Arial" w:eastAsia="Times New Roman" w:hAnsi="Arial" w:cs="Arial"/>
          <w:bCs/>
          <w:iCs/>
          <w:color w:val="000000"/>
          <w:sz w:val="24"/>
          <w:szCs w:val="24"/>
        </w:rPr>
        <w:t xml:space="preserve">, </w:t>
      </w:r>
      <w:r w:rsidRPr="00F57B43">
        <w:rPr>
          <w:rFonts w:ascii="Arial" w:eastAsia="Times New Roman" w:hAnsi="Arial" w:cs="Arial"/>
          <w:bCs/>
          <w:iCs/>
          <w:color w:val="000000"/>
          <w:sz w:val="24"/>
          <w:szCs w:val="24"/>
        </w:rPr>
        <w:t>in</w:t>
      </w:r>
      <w:r w:rsidR="004D017D">
        <w:rPr>
          <w:rFonts w:ascii="Arial" w:eastAsia="Times New Roman" w:hAnsi="Arial" w:cs="Arial"/>
          <w:bCs/>
          <w:iCs/>
          <w:color w:val="000000"/>
          <w:sz w:val="24"/>
          <w:szCs w:val="24"/>
        </w:rPr>
        <w:t xml:space="preserve"> </w:t>
      </w:r>
      <w:r w:rsidRPr="00F57B43">
        <w:rPr>
          <w:rFonts w:ascii="Arial" w:eastAsia="Times New Roman" w:hAnsi="Arial" w:cs="Arial"/>
          <w:bCs/>
          <w:iCs/>
          <w:color w:val="000000"/>
          <w:sz w:val="24"/>
          <w:szCs w:val="24"/>
        </w:rPr>
        <w:t xml:space="preserve">light of comments received on </w:t>
      </w:r>
      <w:proofErr w:type="spellStart"/>
      <w:r w:rsidRPr="00F57B43">
        <w:rPr>
          <w:rFonts w:ascii="Arial" w:eastAsia="Times New Roman" w:hAnsi="Arial" w:cs="Arial"/>
          <w:bCs/>
          <w:iCs/>
          <w:color w:val="000000"/>
          <w:sz w:val="24"/>
          <w:szCs w:val="24"/>
        </w:rPr>
        <w:t>ExTAG</w:t>
      </w:r>
      <w:proofErr w:type="spellEnd"/>
      <w:r w:rsidRPr="00F57B43">
        <w:rPr>
          <w:rFonts w:ascii="Arial" w:eastAsia="Times New Roman" w:hAnsi="Arial" w:cs="Arial"/>
          <w:bCs/>
          <w:iCs/>
          <w:color w:val="000000"/>
          <w:sz w:val="24"/>
          <w:szCs w:val="24"/>
        </w:rPr>
        <w:t xml:space="preserve">/563B/CD contained in </w:t>
      </w:r>
      <w:proofErr w:type="spellStart"/>
      <w:r w:rsidRPr="00F57B43">
        <w:rPr>
          <w:rFonts w:ascii="Arial" w:eastAsia="Times New Roman" w:hAnsi="Arial" w:cs="Arial"/>
          <w:bCs/>
          <w:iCs/>
          <w:color w:val="000000"/>
          <w:sz w:val="24"/>
          <w:szCs w:val="24"/>
        </w:rPr>
        <w:t>ExTAG</w:t>
      </w:r>
      <w:proofErr w:type="spellEnd"/>
      <w:r w:rsidRPr="00F57B43">
        <w:rPr>
          <w:rFonts w:ascii="Arial" w:eastAsia="Times New Roman" w:hAnsi="Arial" w:cs="Arial"/>
          <w:bCs/>
          <w:iCs/>
          <w:color w:val="000000"/>
          <w:sz w:val="24"/>
          <w:szCs w:val="24"/>
        </w:rPr>
        <w:t>/616/CC</w:t>
      </w:r>
      <w:r>
        <w:rPr>
          <w:rFonts w:ascii="Arial" w:eastAsia="Times New Roman" w:hAnsi="Arial" w:cs="Arial"/>
          <w:bCs/>
          <w:iCs/>
          <w:color w:val="000000"/>
          <w:sz w:val="24"/>
          <w:szCs w:val="24"/>
        </w:rPr>
        <w:t xml:space="preserve">, </w:t>
      </w:r>
      <w:r w:rsidR="00BA5D0B" w:rsidRPr="00F57B43">
        <w:rPr>
          <w:rFonts w:ascii="Arial" w:eastAsia="Times New Roman" w:hAnsi="Arial" w:cs="Arial"/>
          <w:bCs/>
          <w:iCs/>
          <w:color w:val="000000"/>
          <w:sz w:val="24"/>
          <w:szCs w:val="24"/>
        </w:rPr>
        <w:t>f</w:t>
      </w:r>
      <w:r>
        <w:rPr>
          <w:rFonts w:ascii="Arial" w:eastAsia="Times New Roman" w:hAnsi="Arial" w:cs="Arial"/>
          <w:bCs/>
          <w:iCs/>
          <w:color w:val="000000"/>
          <w:sz w:val="24"/>
          <w:szCs w:val="24"/>
        </w:rPr>
        <w:t xml:space="preserve">inalising Draft DS </w:t>
      </w:r>
      <w:proofErr w:type="spellStart"/>
      <w:r w:rsidR="00BA5D0B">
        <w:rPr>
          <w:rFonts w:ascii="Arial" w:eastAsia="Times New Roman" w:hAnsi="Arial" w:cs="Arial"/>
          <w:bCs/>
          <w:iCs/>
          <w:color w:val="000000"/>
          <w:sz w:val="24"/>
          <w:szCs w:val="24"/>
        </w:rPr>
        <w:t>ExTAG</w:t>
      </w:r>
      <w:proofErr w:type="spellEnd"/>
      <w:r w:rsidR="00BA5D0B">
        <w:rPr>
          <w:rFonts w:ascii="Arial" w:eastAsia="Times New Roman" w:hAnsi="Arial" w:cs="Arial"/>
          <w:bCs/>
          <w:iCs/>
          <w:color w:val="000000"/>
          <w:sz w:val="24"/>
          <w:szCs w:val="24"/>
        </w:rPr>
        <w:t>/563C/CD</w:t>
      </w:r>
      <w:r w:rsidR="00B70417">
        <w:rPr>
          <w:rFonts w:ascii="Arial" w:eastAsia="Times New Roman" w:hAnsi="Arial" w:cs="Arial"/>
          <w:bCs/>
          <w:iCs/>
          <w:color w:val="000000"/>
          <w:sz w:val="24"/>
          <w:szCs w:val="24"/>
        </w:rPr>
        <w:t xml:space="preserve">. The Chair invited Mr. </w:t>
      </w:r>
      <w:proofErr w:type="spellStart"/>
      <w:r w:rsidR="00B70417">
        <w:rPr>
          <w:rFonts w:ascii="Arial" w:eastAsia="Times New Roman" w:hAnsi="Arial" w:cs="Arial"/>
          <w:bCs/>
          <w:iCs/>
          <w:color w:val="000000"/>
          <w:sz w:val="24"/>
          <w:szCs w:val="24"/>
        </w:rPr>
        <w:t>Lankam</w:t>
      </w:r>
      <w:r w:rsidR="00337191">
        <w:rPr>
          <w:rFonts w:ascii="Arial" w:eastAsia="Times New Roman" w:hAnsi="Arial" w:cs="Arial"/>
          <w:bCs/>
          <w:iCs/>
          <w:color w:val="000000"/>
          <w:sz w:val="24"/>
          <w:szCs w:val="24"/>
        </w:rPr>
        <w:t>p</w:t>
      </w:r>
      <w:proofErr w:type="spellEnd"/>
      <w:r w:rsidR="00B70417">
        <w:rPr>
          <w:rFonts w:ascii="Arial" w:eastAsia="Times New Roman" w:hAnsi="Arial" w:cs="Arial"/>
          <w:bCs/>
          <w:iCs/>
          <w:color w:val="000000"/>
          <w:sz w:val="24"/>
          <w:szCs w:val="24"/>
        </w:rPr>
        <w:t xml:space="preserve">, CNEX, as the originator </w:t>
      </w:r>
      <w:r w:rsidR="00337191">
        <w:rPr>
          <w:rFonts w:ascii="Arial" w:eastAsia="Times New Roman" w:hAnsi="Arial" w:cs="Arial"/>
          <w:bCs/>
          <w:iCs/>
          <w:color w:val="000000"/>
          <w:sz w:val="24"/>
          <w:szCs w:val="24"/>
        </w:rPr>
        <w:t xml:space="preserve">to address the meeting. Mr </w:t>
      </w:r>
      <w:proofErr w:type="spellStart"/>
      <w:r w:rsidR="00337191">
        <w:rPr>
          <w:rFonts w:ascii="Arial" w:eastAsia="Times New Roman" w:hAnsi="Arial" w:cs="Arial"/>
          <w:bCs/>
          <w:iCs/>
          <w:color w:val="000000"/>
          <w:sz w:val="24"/>
          <w:szCs w:val="24"/>
        </w:rPr>
        <w:t>Lankamp</w:t>
      </w:r>
      <w:proofErr w:type="spellEnd"/>
      <w:r w:rsidR="00337191">
        <w:rPr>
          <w:rFonts w:ascii="Arial" w:eastAsia="Times New Roman" w:hAnsi="Arial" w:cs="Arial"/>
          <w:bCs/>
          <w:iCs/>
          <w:color w:val="000000"/>
          <w:sz w:val="24"/>
          <w:szCs w:val="24"/>
        </w:rPr>
        <w:t xml:space="preserve"> began by referring the meeting to the latest version of the document with tracked changes saying that a considerable amount of work had taken place to accommodate comments received with many of the comments relating to the same part of the Draft Decision Sheet.  He </w:t>
      </w:r>
      <w:r w:rsidR="002A35C0">
        <w:rPr>
          <w:rFonts w:ascii="Arial" w:eastAsia="Times New Roman" w:hAnsi="Arial" w:cs="Arial"/>
          <w:bCs/>
          <w:iCs/>
          <w:color w:val="000000"/>
          <w:sz w:val="24"/>
          <w:szCs w:val="24"/>
        </w:rPr>
        <w:t xml:space="preserve">advised the meeting </w:t>
      </w:r>
      <w:r w:rsidR="00337191">
        <w:rPr>
          <w:rFonts w:ascii="Arial" w:eastAsia="Times New Roman" w:hAnsi="Arial" w:cs="Arial"/>
          <w:bCs/>
          <w:iCs/>
          <w:color w:val="000000"/>
          <w:sz w:val="24"/>
          <w:szCs w:val="24"/>
        </w:rPr>
        <w:t xml:space="preserve">that the purpose of the </w:t>
      </w:r>
      <w:r w:rsidR="00B70417">
        <w:rPr>
          <w:rFonts w:ascii="Arial" w:eastAsia="Times New Roman" w:hAnsi="Arial" w:cs="Arial"/>
          <w:bCs/>
          <w:iCs/>
          <w:color w:val="000000"/>
          <w:sz w:val="24"/>
          <w:szCs w:val="24"/>
        </w:rPr>
        <w:t xml:space="preserve">comments round </w:t>
      </w:r>
      <w:r w:rsidR="002A35C0">
        <w:rPr>
          <w:rFonts w:ascii="Arial" w:eastAsia="Times New Roman" w:hAnsi="Arial" w:cs="Arial"/>
          <w:bCs/>
          <w:iCs/>
          <w:color w:val="000000"/>
          <w:sz w:val="24"/>
          <w:szCs w:val="24"/>
        </w:rPr>
        <w:t>was to see if we could cr</w:t>
      </w:r>
      <w:r w:rsidR="00B70417">
        <w:rPr>
          <w:rFonts w:ascii="Arial" w:eastAsia="Times New Roman" w:hAnsi="Arial" w:cs="Arial"/>
          <w:bCs/>
          <w:iCs/>
          <w:color w:val="000000"/>
          <w:sz w:val="24"/>
          <w:szCs w:val="24"/>
        </w:rPr>
        <w:t xml:space="preserve">eate a valid document. </w:t>
      </w:r>
      <w:r w:rsidR="002A35C0">
        <w:rPr>
          <w:rFonts w:ascii="Arial" w:eastAsia="Times New Roman" w:hAnsi="Arial" w:cs="Arial"/>
          <w:bCs/>
          <w:iCs/>
          <w:color w:val="000000"/>
          <w:sz w:val="24"/>
          <w:szCs w:val="24"/>
        </w:rPr>
        <w:t xml:space="preserve">He continued that </w:t>
      </w:r>
      <w:r w:rsidR="00D07F5D">
        <w:rPr>
          <w:rFonts w:ascii="Arial" w:eastAsia="Times New Roman" w:hAnsi="Arial" w:cs="Arial"/>
          <w:bCs/>
          <w:iCs/>
          <w:color w:val="000000"/>
          <w:sz w:val="24"/>
          <w:szCs w:val="24"/>
        </w:rPr>
        <w:t xml:space="preserve">with the </w:t>
      </w:r>
      <w:r w:rsidR="002A35C0">
        <w:rPr>
          <w:rFonts w:ascii="Arial" w:eastAsia="Times New Roman" w:hAnsi="Arial" w:cs="Arial"/>
          <w:bCs/>
          <w:iCs/>
          <w:color w:val="000000"/>
          <w:sz w:val="24"/>
          <w:szCs w:val="24"/>
        </w:rPr>
        <w:t>revis</w:t>
      </w:r>
      <w:r w:rsidR="00D07F5D">
        <w:rPr>
          <w:rFonts w:ascii="Arial" w:eastAsia="Times New Roman" w:hAnsi="Arial" w:cs="Arial"/>
          <w:bCs/>
          <w:iCs/>
          <w:color w:val="000000"/>
          <w:sz w:val="24"/>
          <w:szCs w:val="24"/>
        </w:rPr>
        <w:t xml:space="preserve">ed version of the Draft DS that </w:t>
      </w:r>
      <w:r w:rsidR="00B70417">
        <w:rPr>
          <w:rFonts w:ascii="Arial" w:eastAsia="Times New Roman" w:hAnsi="Arial" w:cs="Arial"/>
          <w:bCs/>
          <w:iCs/>
          <w:color w:val="000000"/>
          <w:sz w:val="24"/>
          <w:szCs w:val="24"/>
        </w:rPr>
        <w:t>comments rec</w:t>
      </w:r>
      <w:r w:rsidR="002A35C0">
        <w:rPr>
          <w:rFonts w:ascii="Arial" w:eastAsia="Times New Roman" w:hAnsi="Arial" w:cs="Arial"/>
          <w:bCs/>
          <w:iCs/>
          <w:color w:val="000000"/>
          <w:sz w:val="24"/>
          <w:szCs w:val="24"/>
        </w:rPr>
        <w:t xml:space="preserve">eived </w:t>
      </w:r>
      <w:r w:rsidR="00B70417">
        <w:rPr>
          <w:rFonts w:ascii="Arial" w:eastAsia="Times New Roman" w:hAnsi="Arial" w:cs="Arial"/>
          <w:bCs/>
          <w:iCs/>
          <w:color w:val="000000"/>
          <w:sz w:val="24"/>
          <w:szCs w:val="24"/>
        </w:rPr>
        <w:t>have mostly been addressed</w:t>
      </w:r>
      <w:r w:rsidR="002A35C0">
        <w:rPr>
          <w:rFonts w:ascii="Arial" w:eastAsia="Times New Roman" w:hAnsi="Arial" w:cs="Arial"/>
          <w:bCs/>
          <w:iCs/>
          <w:color w:val="000000"/>
          <w:sz w:val="24"/>
          <w:szCs w:val="24"/>
        </w:rPr>
        <w:t xml:space="preserve"> advising, again, </w:t>
      </w:r>
      <w:r w:rsidR="006870FE">
        <w:rPr>
          <w:rFonts w:ascii="Arial" w:eastAsia="Times New Roman" w:hAnsi="Arial" w:cs="Arial"/>
          <w:bCs/>
          <w:iCs/>
          <w:color w:val="000000"/>
          <w:sz w:val="24"/>
          <w:szCs w:val="24"/>
        </w:rPr>
        <w:t>that</w:t>
      </w:r>
      <w:r w:rsidR="00B70417">
        <w:rPr>
          <w:rFonts w:ascii="Arial" w:eastAsia="Times New Roman" w:hAnsi="Arial" w:cs="Arial"/>
          <w:bCs/>
          <w:iCs/>
          <w:color w:val="000000"/>
          <w:sz w:val="24"/>
          <w:szCs w:val="24"/>
        </w:rPr>
        <w:t xml:space="preserve"> many</w:t>
      </w:r>
      <w:r w:rsidR="002A35C0">
        <w:rPr>
          <w:rFonts w:ascii="Arial" w:eastAsia="Times New Roman" w:hAnsi="Arial" w:cs="Arial"/>
          <w:bCs/>
          <w:iCs/>
          <w:color w:val="000000"/>
          <w:sz w:val="24"/>
          <w:szCs w:val="24"/>
        </w:rPr>
        <w:t xml:space="preserve"> of the </w:t>
      </w:r>
      <w:r w:rsidR="00B70417">
        <w:rPr>
          <w:rFonts w:ascii="Arial" w:eastAsia="Times New Roman" w:hAnsi="Arial" w:cs="Arial"/>
          <w:bCs/>
          <w:iCs/>
          <w:color w:val="000000"/>
          <w:sz w:val="24"/>
          <w:szCs w:val="24"/>
        </w:rPr>
        <w:t>comments</w:t>
      </w:r>
      <w:r w:rsidR="002A35C0">
        <w:rPr>
          <w:rFonts w:ascii="Arial" w:eastAsia="Times New Roman" w:hAnsi="Arial" w:cs="Arial"/>
          <w:bCs/>
          <w:iCs/>
          <w:color w:val="000000"/>
          <w:sz w:val="24"/>
          <w:szCs w:val="24"/>
        </w:rPr>
        <w:t xml:space="preserve"> were</w:t>
      </w:r>
      <w:r w:rsidR="00B70417">
        <w:rPr>
          <w:rFonts w:ascii="Arial" w:eastAsia="Times New Roman" w:hAnsi="Arial" w:cs="Arial"/>
          <w:bCs/>
          <w:iCs/>
          <w:color w:val="000000"/>
          <w:sz w:val="24"/>
          <w:szCs w:val="24"/>
        </w:rPr>
        <w:t xml:space="preserve"> on the same part of the </w:t>
      </w:r>
      <w:r w:rsidR="00504FAA">
        <w:rPr>
          <w:rFonts w:ascii="Arial" w:eastAsia="Times New Roman" w:hAnsi="Arial" w:cs="Arial"/>
          <w:bCs/>
          <w:iCs/>
          <w:color w:val="000000"/>
          <w:sz w:val="24"/>
          <w:szCs w:val="24"/>
        </w:rPr>
        <w:t>Decision Sheet.</w:t>
      </w:r>
      <w:r w:rsidR="00CC4188">
        <w:rPr>
          <w:rFonts w:ascii="Arial" w:eastAsia="Times New Roman" w:hAnsi="Arial" w:cs="Arial"/>
          <w:bCs/>
          <w:iCs/>
          <w:color w:val="000000"/>
          <w:sz w:val="24"/>
          <w:szCs w:val="24"/>
        </w:rPr>
        <w:t xml:space="preserve"> </w:t>
      </w:r>
      <w:r w:rsidR="002A35C0">
        <w:rPr>
          <w:rFonts w:ascii="Arial" w:eastAsia="Times New Roman" w:hAnsi="Arial" w:cs="Arial"/>
          <w:bCs/>
          <w:iCs/>
          <w:color w:val="000000"/>
          <w:sz w:val="24"/>
          <w:szCs w:val="24"/>
        </w:rPr>
        <w:t xml:space="preserve">He concluded by saying he </w:t>
      </w:r>
      <w:r w:rsidR="00B70417">
        <w:rPr>
          <w:rFonts w:ascii="Arial" w:eastAsia="Times New Roman" w:hAnsi="Arial" w:cs="Arial"/>
          <w:bCs/>
          <w:iCs/>
          <w:color w:val="000000"/>
          <w:sz w:val="24"/>
          <w:szCs w:val="24"/>
        </w:rPr>
        <w:t>believe</w:t>
      </w:r>
      <w:r w:rsidR="002A35C0">
        <w:rPr>
          <w:rFonts w:ascii="Arial" w:eastAsia="Times New Roman" w:hAnsi="Arial" w:cs="Arial"/>
          <w:bCs/>
          <w:iCs/>
          <w:color w:val="000000"/>
          <w:sz w:val="24"/>
          <w:szCs w:val="24"/>
        </w:rPr>
        <w:t>s</w:t>
      </w:r>
      <w:r w:rsidR="00B70417">
        <w:rPr>
          <w:rFonts w:ascii="Arial" w:eastAsia="Times New Roman" w:hAnsi="Arial" w:cs="Arial"/>
          <w:bCs/>
          <w:iCs/>
          <w:color w:val="000000"/>
          <w:sz w:val="24"/>
          <w:szCs w:val="24"/>
        </w:rPr>
        <w:t xml:space="preserve"> that we no</w:t>
      </w:r>
      <w:r w:rsidR="002A35C0">
        <w:rPr>
          <w:rFonts w:ascii="Arial" w:eastAsia="Times New Roman" w:hAnsi="Arial" w:cs="Arial"/>
          <w:bCs/>
          <w:iCs/>
          <w:color w:val="000000"/>
          <w:sz w:val="24"/>
          <w:szCs w:val="24"/>
        </w:rPr>
        <w:t xml:space="preserve">w </w:t>
      </w:r>
      <w:r w:rsidR="00B70417">
        <w:rPr>
          <w:rFonts w:ascii="Arial" w:eastAsia="Times New Roman" w:hAnsi="Arial" w:cs="Arial"/>
          <w:bCs/>
          <w:iCs/>
          <w:color w:val="000000"/>
          <w:sz w:val="24"/>
          <w:szCs w:val="24"/>
        </w:rPr>
        <w:t>have a fir</w:t>
      </w:r>
      <w:r w:rsidR="002A35C0">
        <w:rPr>
          <w:rFonts w:ascii="Arial" w:eastAsia="Times New Roman" w:hAnsi="Arial" w:cs="Arial"/>
          <w:bCs/>
          <w:iCs/>
          <w:color w:val="000000"/>
          <w:sz w:val="24"/>
          <w:szCs w:val="24"/>
        </w:rPr>
        <w:t>m</w:t>
      </w:r>
      <w:r w:rsidR="00B70417">
        <w:rPr>
          <w:rFonts w:ascii="Arial" w:eastAsia="Times New Roman" w:hAnsi="Arial" w:cs="Arial"/>
          <w:bCs/>
          <w:iCs/>
          <w:color w:val="000000"/>
          <w:sz w:val="24"/>
          <w:szCs w:val="24"/>
        </w:rPr>
        <w:t xml:space="preserve"> answer wh</w:t>
      </w:r>
      <w:r w:rsidR="002A35C0">
        <w:rPr>
          <w:rFonts w:ascii="Arial" w:eastAsia="Times New Roman" w:hAnsi="Arial" w:cs="Arial"/>
          <w:bCs/>
          <w:iCs/>
          <w:color w:val="000000"/>
          <w:sz w:val="24"/>
          <w:szCs w:val="24"/>
        </w:rPr>
        <w:t xml:space="preserve">ich should be </w:t>
      </w:r>
      <w:r w:rsidR="00B70417">
        <w:rPr>
          <w:rFonts w:ascii="Arial" w:eastAsia="Times New Roman" w:hAnsi="Arial" w:cs="Arial"/>
          <w:bCs/>
          <w:iCs/>
          <w:color w:val="000000"/>
          <w:sz w:val="24"/>
          <w:szCs w:val="24"/>
        </w:rPr>
        <w:t xml:space="preserve">acceptable to the </w:t>
      </w:r>
      <w:proofErr w:type="spellStart"/>
      <w:r w:rsidR="00B70417">
        <w:rPr>
          <w:rFonts w:ascii="Arial" w:eastAsia="Times New Roman" w:hAnsi="Arial" w:cs="Arial"/>
          <w:bCs/>
          <w:iCs/>
          <w:color w:val="000000"/>
          <w:sz w:val="24"/>
          <w:szCs w:val="24"/>
        </w:rPr>
        <w:t>Ex</w:t>
      </w:r>
      <w:r w:rsidR="002A35C0">
        <w:rPr>
          <w:rFonts w:ascii="Arial" w:eastAsia="Times New Roman" w:hAnsi="Arial" w:cs="Arial"/>
          <w:bCs/>
          <w:iCs/>
          <w:color w:val="000000"/>
          <w:sz w:val="24"/>
          <w:szCs w:val="24"/>
        </w:rPr>
        <w:t>T</w:t>
      </w:r>
      <w:r w:rsidR="00B70417">
        <w:rPr>
          <w:rFonts w:ascii="Arial" w:eastAsia="Times New Roman" w:hAnsi="Arial" w:cs="Arial"/>
          <w:bCs/>
          <w:iCs/>
          <w:color w:val="000000"/>
          <w:sz w:val="24"/>
          <w:szCs w:val="24"/>
        </w:rPr>
        <w:t>L</w:t>
      </w:r>
      <w:r w:rsidR="002A35C0">
        <w:rPr>
          <w:rFonts w:ascii="Arial" w:eastAsia="Times New Roman" w:hAnsi="Arial" w:cs="Arial"/>
          <w:bCs/>
          <w:iCs/>
          <w:color w:val="000000"/>
          <w:sz w:val="24"/>
          <w:szCs w:val="24"/>
        </w:rPr>
        <w:t>s</w:t>
      </w:r>
      <w:proofErr w:type="spellEnd"/>
      <w:r w:rsidR="002A35C0">
        <w:rPr>
          <w:rFonts w:ascii="Arial" w:eastAsia="Times New Roman" w:hAnsi="Arial" w:cs="Arial"/>
          <w:bCs/>
          <w:iCs/>
          <w:color w:val="000000"/>
          <w:sz w:val="24"/>
          <w:szCs w:val="24"/>
        </w:rPr>
        <w:t xml:space="preserve"> who</w:t>
      </w:r>
      <w:r w:rsidR="00B70417">
        <w:rPr>
          <w:rFonts w:ascii="Arial" w:eastAsia="Times New Roman" w:hAnsi="Arial" w:cs="Arial"/>
          <w:bCs/>
          <w:iCs/>
          <w:color w:val="000000"/>
          <w:sz w:val="24"/>
          <w:szCs w:val="24"/>
        </w:rPr>
        <w:t xml:space="preserve"> have commented. </w:t>
      </w:r>
      <w:r w:rsidR="002A35C0">
        <w:rPr>
          <w:rFonts w:ascii="Arial" w:eastAsia="Times New Roman" w:hAnsi="Arial" w:cs="Arial"/>
          <w:bCs/>
          <w:iCs/>
          <w:color w:val="000000"/>
          <w:sz w:val="24"/>
          <w:szCs w:val="24"/>
        </w:rPr>
        <w:t>He suggested that t</w:t>
      </w:r>
      <w:r w:rsidR="00B70417">
        <w:rPr>
          <w:rFonts w:ascii="Arial" w:eastAsia="Times New Roman" w:hAnsi="Arial" w:cs="Arial"/>
          <w:bCs/>
          <w:iCs/>
          <w:color w:val="000000"/>
          <w:sz w:val="24"/>
          <w:szCs w:val="24"/>
        </w:rPr>
        <w:t xml:space="preserve">he present text will be agreed to </w:t>
      </w:r>
      <w:r w:rsidR="002A35C0">
        <w:rPr>
          <w:rFonts w:ascii="Arial" w:eastAsia="Times New Roman" w:hAnsi="Arial" w:cs="Arial"/>
          <w:bCs/>
          <w:iCs/>
          <w:color w:val="000000"/>
          <w:sz w:val="24"/>
          <w:szCs w:val="24"/>
        </w:rPr>
        <w:t xml:space="preserve">by </w:t>
      </w:r>
      <w:r w:rsidR="00B67339">
        <w:rPr>
          <w:rFonts w:ascii="Arial" w:eastAsia="Times New Roman" w:hAnsi="Arial" w:cs="Arial"/>
          <w:bCs/>
          <w:iCs/>
          <w:color w:val="000000"/>
          <w:sz w:val="24"/>
          <w:szCs w:val="24"/>
        </w:rPr>
        <w:t>those</w:t>
      </w:r>
      <w:r w:rsidR="00B70417">
        <w:rPr>
          <w:rFonts w:ascii="Arial" w:eastAsia="Times New Roman" w:hAnsi="Arial" w:cs="Arial"/>
          <w:bCs/>
          <w:iCs/>
          <w:color w:val="000000"/>
          <w:sz w:val="24"/>
          <w:szCs w:val="24"/>
        </w:rPr>
        <w:t xml:space="preserve"> </w:t>
      </w:r>
      <w:proofErr w:type="spellStart"/>
      <w:r w:rsidR="00B70417">
        <w:rPr>
          <w:rFonts w:ascii="Arial" w:eastAsia="Times New Roman" w:hAnsi="Arial" w:cs="Arial"/>
          <w:bCs/>
          <w:iCs/>
          <w:color w:val="000000"/>
          <w:sz w:val="24"/>
          <w:szCs w:val="24"/>
        </w:rPr>
        <w:t>E</w:t>
      </w:r>
      <w:r w:rsidR="00A02D01">
        <w:rPr>
          <w:rFonts w:ascii="Arial" w:eastAsia="Times New Roman" w:hAnsi="Arial" w:cs="Arial"/>
          <w:bCs/>
          <w:iCs/>
          <w:color w:val="000000"/>
          <w:sz w:val="24"/>
          <w:szCs w:val="24"/>
        </w:rPr>
        <w:t>x</w:t>
      </w:r>
      <w:r w:rsidR="00B70417">
        <w:rPr>
          <w:rFonts w:ascii="Arial" w:eastAsia="Times New Roman" w:hAnsi="Arial" w:cs="Arial"/>
          <w:bCs/>
          <w:iCs/>
          <w:color w:val="000000"/>
          <w:sz w:val="24"/>
          <w:szCs w:val="24"/>
        </w:rPr>
        <w:t>TLs</w:t>
      </w:r>
      <w:proofErr w:type="spellEnd"/>
      <w:r w:rsidR="00B70417">
        <w:rPr>
          <w:rFonts w:ascii="Arial" w:eastAsia="Times New Roman" w:hAnsi="Arial" w:cs="Arial"/>
          <w:bCs/>
          <w:iCs/>
          <w:color w:val="000000"/>
          <w:sz w:val="24"/>
          <w:szCs w:val="24"/>
        </w:rPr>
        <w:t xml:space="preserve"> involved</w:t>
      </w:r>
      <w:r w:rsidR="002A35C0">
        <w:rPr>
          <w:rFonts w:ascii="Arial" w:eastAsia="Times New Roman" w:hAnsi="Arial" w:cs="Arial"/>
          <w:bCs/>
          <w:iCs/>
          <w:color w:val="000000"/>
          <w:sz w:val="24"/>
          <w:szCs w:val="24"/>
        </w:rPr>
        <w:t xml:space="preserve">. The </w:t>
      </w:r>
      <w:r w:rsidR="00B70417">
        <w:rPr>
          <w:rFonts w:ascii="Arial" w:eastAsia="Times New Roman" w:hAnsi="Arial" w:cs="Arial"/>
          <w:bCs/>
          <w:iCs/>
          <w:color w:val="000000"/>
          <w:sz w:val="24"/>
          <w:szCs w:val="24"/>
        </w:rPr>
        <w:t xml:space="preserve">Chair </w:t>
      </w:r>
      <w:r w:rsidR="002A35C0">
        <w:rPr>
          <w:rFonts w:ascii="Arial" w:eastAsia="Times New Roman" w:hAnsi="Arial" w:cs="Arial"/>
          <w:bCs/>
          <w:iCs/>
          <w:color w:val="000000"/>
          <w:sz w:val="24"/>
          <w:szCs w:val="24"/>
        </w:rPr>
        <w:t xml:space="preserve">commented that there had </w:t>
      </w:r>
      <w:r w:rsidR="006870FE">
        <w:rPr>
          <w:rFonts w:ascii="Arial" w:eastAsia="Times New Roman" w:hAnsi="Arial" w:cs="Arial"/>
          <w:bCs/>
          <w:iCs/>
          <w:color w:val="000000"/>
          <w:sz w:val="24"/>
          <w:szCs w:val="24"/>
        </w:rPr>
        <w:t xml:space="preserve">now </w:t>
      </w:r>
      <w:r w:rsidR="002A35C0">
        <w:rPr>
          <w:rFonts w:ascii="Arial" w:eastAsia="Times New Roman" w:hAnsi="Arial" w:cs="Arial"/>
          <w:bCs/>
          <w:iCs/>
          <w:color w:val="000000"/>
          <w:sz w:val="24"/>
          <w:szCs w:val="24"/>
        </w:rPr>
        <w:t xml:space="preserve">been </w:t>
      </w:r>
      <w:r w:rsidR="00B70417">
        <w:rPr>
          <w:rFonts w:ascii="Arial" w:eastAsia="Times New Roman" w:hAnsi="Arial" w:cs="Arial"/>
          <w:bCs/>
          <w:iCs/>
          <w:color w:val="000000"/>
          <w:sz w:val="24"/>
          <w:szCs w:val="24"/>
        </w:rPr>
        <w:t>many versions</w:t>
      </w:r>
      <w:r w:rsidR="002A35C0">
        <w:rPr>
          <w:rFonts w:ascii="Arial" w:eastAsia="Times New Roman" w:hAnsi="Arial" w:cs="Arial"/>
          <w:bCs/>
          <w:iCs/>
          <w:color w:val="000000"/>
          <w:sz w:val="24"/>
          <w:szCs w:val="24"/>
        </w:rPr>
        <w:t xml:space="preserve"> of the document and that a </w:t>
      </w:r>
      <w:r w:rsidR="00A02D01">
        <w:rPr>
          <w:rFonts w:ascii="Arial" w:eastAsia="Times New Roman" w:hAnsi="Arial" w:cs="Arial"/>
          <w:bCs/>
          <w:iCs/>
          <w:color w:val="000000"/>
          <w:sz w:val="24"/>
          <w:szCs w:val="24"/>
        </w:rPr>
        <w:t xml:space="preserve">final </w:t>
      </w:r>
      <w:r w:rsidR="002A35C0">
        <w:rPr>
          <w:rFonts w:ascii="Arial" w:eastAsia="Times New Roman" w:hAnsi="Arial" w:cs="Arial"/>
          <w:bCs/>
          <w:iCs/>
          <w:color w:val="000000"/>
          <w:sz w:val="24"/>
          <w:szCs w:val="24"/>
        </w:rPr>
        <w:t xml:space="preserve">resolution was sought.  He then asked if </w:t>
      </w:r>
      <w:r w:rsidR="00A02D01">
        <w:rPr>
          <w:rFonts w:ascii="Arial" w:eastAsia="Times New Roman" w:hAnsi="Arial" w:cs="Arial"/>
          <w:bCs/>
          <w:iCs/>
          <w:color w:val="000000"/>
          <w:sz w:val="24"/>
          <w:szCs w:val="24"/>
        </w:rPr>
        <w:t xml:space="preserve">there </w:t>
      </w:r>
      <w:r w:rsidR="006870FE">
        <w:rPr>
          <w:rFonts w:ascii="Arial" w:eastAsia="Times New Roman" w:hAnsi="Arial" w:cs="Arial"/>
          <w:bCs/>
          <w:iCs/>
          <w:color w:val="000000"/>
          <w:sz w:val="24"/>
          <w:szCs w:val="24"/>
        </w:rPr>
        <w:t>a</w:t>
      </w:r>
      <w:r w:rsidR="00337191">
        <w:rPr>
          <w:rFonts w:ascii="Arial" w:eastAsia="Times New Roman" w:hAnsi="Arial" w:cs="Arial"/>
          <w:bCs/>
          <w:iCs/>
          <w:color w:val="000000"/>
          <w:sz w:val="24"/>
          <w:szCs w:val="24"/>
        </w:rPr>
        <w:t xml:space="preserve">ny comments. </w:t>
      </w:r>
      <w:r w:rsidR="006870FE">
        <w:rPr>
          <w:rFonts w:ascii="Arial" w:eastAsia="Times New Roman" w:hAnsi="Arial" w:cs="Arial"/>
          <w:bCs/>
          <w:iCs/>
          <w:color w:val="000000"/>
          <w:sz w:val="24"/>
          <w:szCs w:val="24"/>
        </w:rPr>
        <w:t>There was g</w:t>
      </w:r>
      <w:r w:rsidR="00337191">
        <w:rPr>
          <w:rFonts w:ascii="Arial" w:eastAsia="Times New Roman" w:hAnsi="Arial" w:cs="Arial"/>
          <w:bCs/>
          <w:iCs/>
          <w:color w:val="000000"/>
          <w:sz w:val="24"/>
          <w:szCs w:val="24"/>
        </w:rPr>
        <w:t>eneral support for the Decision Sheet. The Chair sought support for the DS to go forward. Mr Kelly</w:t>
      </w:r>
      <w:r w:rsidR="004D017D">
        <w:rPr>
          <w:rFonts w:ascii="Arial" w:eastAsia="Times New Roman" w:hAnsi="Arial" w:cs="Arial"/>
          <w:bCs/>
          <w:iCs/>
          <w:color w:val="000000"/>
          <w:sz w:val="24"/>
          <w:szCs w:val="24"/>
        </w:rPr>
        <w:t>, US,</w:t>
      </w:r>
      <w:r w:rsidR="00337191">
        <w:rPr>
          <w:rFonts w:ascii="Arial" w:eastAsia="Times New Roman" w:hAnsi="Arial" w:cs="Arial"/>
          <w:bCs/>
          <w:iCs/>
          <w:color w:val="000000"/>
          <w:sz w:val="24"/>
          <w:szCs w:val="24"/>
        </w:rPr>
        <w:t xml:space="preserve"> </w:t>
      </w:r>
      <w:r w:rsidR="006870FE">
        <w:rPr>
          <w:rFonts w:ascii="Arial" w:eastAsia="Times New Roman" w:hAnsi="Arial" w:cs="Arial"/>
          <w:bCs/>
          <w:iCs/>
          <w:color w:val="000000"/>
          <w:sz w:val="24"/>
          <w:szCs w:val="24"/>
        </w:rPr>
        <w:t xml:space="preserve">commented that the </w:t>
      </w:r>
      <w:r w:rsidR="00337191">
        <w:rPr>
          <w:rFonts w:ascii="Arial" w:eastAsia="Times New Roman" w:hAnsi="Arial" w:cs="Arial"/>
          <w:bCs/>
          <w:iCs/>
          <w:color w:val="000000"/>
          <w:sz w:val="24"/>
          <w:szCs w:val="24"/>
        </w:rPr>
        <w:t xml:space="preserve">revised text matched changes in 60079-1. </w:t>
      </w:r>
      <w:r w:rsidR="00B67339">
        <w:rPr>
          <w:rFonts w:ascii="Arial" w:eastAsia="Times New Roman" w:hAnsi="Arial" w:cs="Arial"/>
          <w:bCs/>
          <w:iCs/>
          <w:color w:val="000000"/>
          <w:sz w:val="24"/>
          <w:szCs w:val="24"/>
        </w:rPr>
        <w:t xml:space="preserve">The Chair </w:t>
      </w:r>
      <w:r w:rsidR="00A02D01">
        <w:rPr>
          <w:rFonts w:ascii="Arial" w:eastAsia="Times New Roman" w:hAnsi="Arial" w:cs="Arial"/>
          <w:bCs/>
          <w:iCs/>
          <w:color w:val="000000"/>
          <w:sz w:val="24"/>
          <w:szCs w:val="24"/>
        </w:rPr>
        <w:t xml:space="preserve">asked the Meeting for </w:t>
      </w:r>
      <w:r w:rsidR="006870FE">
        <w:rPr>
          <w:rFonts w:ascii="Arial" w:eastAsia="Times New Roman" w:hAnsi="Arial" w:cs="Arial"/>
          <w:bCs/>
          <w:iCs/>
          <w:color w:val="000000"/>
          <w:sz w:val="24"/>
          <w:szCs w:val="24"/>
        </w:rPr>
        <w:t>agree</w:t>
      </w:r>
      <w:r w:rsidR="00A02D01">
        <w:rPr>
          <w:rFonts w:ascii="Arial" w:eastAsia="Times New Roman" w:hAnsi="Arial" w:cs="Arial"/>
          <w:bCs/>
          <w:iCs/>
          <w:color w:val="000000"/>
          <w:sz w:val="24"/>
          <w:szCs w:val="24"/>
        </w:rPr>
        <w:t xml:space="preserve">ment or objections. </w:t>
      </w:r>
      <w:r w:rsidR="00337191">
        <w:rPr>
          <w:rFonts w:ascii="Arial" w:eastAsia="Times New Roman" w:hAnsi="Arial" w:cs="Arial"/>
          <w:bCs/>
          <w:iCs/>
          <w:color w:val="000000"/>
          <w:sz w:val="24"/>
          <w:szCs w:val="24"/>
        </w:rPr>
        <w:t>As ther</w:t>
      </w:r>
      <w:r w:rsidR="006870FE">
        <w:rPr>
          <w:rFonts w:ascii="Arial" w:eastAsia="Times New Roman" w:hAnsi="Arial" w:cs="Arial"/>
          <w:bCs/>
          <w:iCs/>
          <w:color w:val="000000"/>
          <w:sz w:val="24"/>
          <w:szCs w:val="24"/>
        </w:rPr>
        <w:t>e</w:t>
      </w:r>
      <w:r w:rsidR="00337191">
        <w:rPr>
          <w:rFonts w:ascii="Arial" w:eastAsia="Times New Roman" w:hAnsi="Arial" w:cs="Arial"/>
          <w:bCs/>
          <w:iCs/>
          <w:color w:val="000000"/>
          <w:sz w:val="24"/>
          <w:szCs w:val="24"/>
        </w:rPr>
        <w:t xml:space="preserve"> wer</w:t>
      </w:r>
      <w:r w:rsidR="006870FE">
        <w:rPr>
          <w:rFonts w:ascii="Arial" w:eastAsia="Times New Roman" w:hAnsi="Arial" w:cs="Arial"/>
          <w:bCs/>
          <w:iCs/>
          <w:color w:val="000000"/>
          <w:sz w:val="24"/>
          <w:szCs w:val="24"/>
        </w:rPr>
        <w:t>e</w:t>
      </w:r>
      <w:r w:rsidR="00256E90">
        <w:rPr>
          <w:rFonts w:ascii="Arial" w:eastAsia="Times New Roman" w:hAnsi="Arial" w:cs="Arial"/>
          <w:bCs/>
          <w:iCs/>
          <w:color w:val="000000"/>
          <w:sz w:val="24"/>
          <w:szCs w:val="24"/>
        </w:rPr>
        <w:t xml:space="preserve"> no objections</w:t>
      </w:r>
      <w:r w:rsidR="00CC4188">
        <w:rPr>
          <w:rFonts w:ascii="Arial" w:eastAsia="Times New Roman" w:hAnsi="Arial" w:cs="Arial"/>
          <w:bCs/>
          <w:iCs/>
          <w:color w:val="000000"/>
          <w:sz w:val="24"/>
          <w:szCs w:val="24"/>
        </w:rPr>
        <w:t xml:space="preserve"> t</w:t>
      </w:r>
      <w:r w:rsidR="006870FE">
        <w:rPr>
          <w:rFonts w:ascii="Arial" w:eastAsia="Times New Roman" w:hAnsi="Arial" w:cs="Arial"/>
          <w:bCs/>
          <w:iCs/>
          <w:color w:val="000000"/>
          <w:sz w:val="24"/>
          <w:szCs w:val="24"/>
        </w:rPr>
        <w:t>he Chair adv</w:t>
      </w:r>
      <w:r w:rsidR="00337191">
        <w:rPr>
          <w:rFonts w:ascii="Arial" w:eastAsia="Times New Roman" w:hAnsi="Arial" w:cs="Arial"/>
          <w:bCs/>
          <w:iCs/>
          <w:color w:val="000000"/>
          <w:sz w:val="24"/>
          <w:szCs w:val="24"/>
        </w:rPr>
        <w:t>i</w:t>
      </w:r>
      <w:r w:rsidR="004D017D">
        <w:rPr>
          <w:rFonts w:ascii="Arial" w:eastAsia="Times New Roman" w:hAnsi="Arial" w:cs="Arial"/>
          <w:bCs/>
          <w:iCs/>
          <w:color w:val="000000"/>
          <w:sz w:val="24"/>
          <w:szCs w:val="24"/>
        </w:rPr>
        <w:t>s</w:t>
      </w:r>
      <w:r w:rsidR="00337191">
        <w:rPr>
          <w:rFonts w:ascii="Arial" w:eastAsia="Times New Roman" w:hAnsi="Arial" w:cs="Arial"/>
          <w:bCs/>
          <w:iCs/>
          <w:color w:val="000000"/>
          <w:sz w:val="24"/>
          <w:szCs w:val="24"/>
        </w:rPr>
        <w:t>ed</w:t>
      </w:r>
      <w:r w:rsidR="006870FE">
        <w:rPr>
          <w:rFonts w:ascii="Arial" w:eastAsia="Times New Roman" w:hAnsi="Arial" w:cs="Arial"/>
          <w:sz w:val="24"/>
          <w:szCs w:val="24"/>
          <w:lang w:val="en-GB"/>
        </w:rPr>
        <w:t xml:space="preserve"> </w:t>
      </w:r>
      <w:r w:rsidR="006870FE" w:rsidRPr="006870FE">
        <w:rPr>
          <w:rFonts w:ascii="Arial" w:eastAsia="Times New Roman" w:hAnsi="Arial" w:cs="Arial"/>
          <w:sz w:val="24"/>
          <w:szCs w:val="24"/>
          <w:lang w:val="en-GB"/>
        </w:rPr>
        <w:t>that the draft Decis</w:t>
      </w:r>
      <w:r w:rsidR="00F2333D">
        <w:rPr>
          <w:rFonts w:ascii="Arial" w:eastAsia="Times New Roman" w:hAnsi="Arial" w:cs="Arial"/>
          <w:sz w:val="24"/>
          <w:szCs w:val="24"/>
          <w:lang w:val="en-GB"/>
        </w:rPr>
        <w:t xml:space="preserve">ion Sheet proceed to publication. The </w:t>
      </w:r>
      <w:r w:rsidR="00DB388C" w:rsidRPr="00DB388C">
        <w:rPr>
          <w:rFonts w:ascii="Arial" w:eastAsia="Times New Roman" w:hAnsi="Arial" w:cs="Arial"/>
          <w:sz w:val="24"/>
          <w:szCs w:val="24"/>
          <w:lang w:val="en-GB"/>
        </w:rPr>
        <w:t xml:space="preserve">meeting </w:t>
      </w:r>
      <w:r w:rsidR="00F2333D">
        <w:rPr>
          <w:rFonts w:ascii="Arial" w:eastAsia="Times New Roman" w:hAnsi="Arial" w:cs="Arial"/>
          <w:sz w:val="24"/>
          <w:szCs w:val="24"/>
          <w:lang w:val="en-GB"/>
        </w:rPr>
        <w:t xml:space="preserve">recorded </w:t>
      </w:r>
      <w:r w:rsidR="00DB388C" w:rsidRPr="00DB388C">
        <w:rPr>
          <w:rFonts w:ascii="Arial" w:eastAsia="Times New Roman" w:hAnsi="Arial" w:cs="Arial"/>
          <w:sz w:val="24"/>
          <w:szCs w:val="24"/>
          <w:lang w:val="en-GB"/>
        </w:rPr>
        <w:t>the following decision.</w:t>
      </w:r>
    </w:p>
    <w:p w14:paraId="31DA3704" w14:textId="1B7D7424" w:rsidR="00DB388C" w:rsidRDefault="00DB388C" w:rsidP="004D017D">
      <w:pPr>
        <w:spacing w:after="0" w:line="240" w:lineRule="auto"/>
        <w:rPr>
          <w:rFonts w:ascii="Arial" w:eastAsia="Times New Roman" w:hAnsi="Arial" w:cs="Arial"/>
          <w:sz w:val="24"/>
          <w:szCs w:val="24"/>
          <w:lang w:val="en-GB"/>
        </w:rPr>
      </w:pPr>
    </w:p>
    <w:p w14:paraId="6026C83B" w14:textId="77777777" w:rsidR="00DB388C" w:rsidRPr="00C71050" w:rsidRDefault="00DB388C" w:rsidP="00DB388C">
      <w:pPr>
        <w:spacing w:after="0" w:line="240" w:lineRule="auto"/>
        <w:jc w:val="both"/>
        <w:rPr>
          <w:rFonts w:ascii="Arial" w:eastAsia="Times New Roman" w:hAnsi="Arial"/>
          <w:bCs/>
          <w:color w:val="0070C0"/>
          <w:lang w:val="en-GB" w:eastAsia="fr-FR"/>
        </w:rPr>
      </w:pPr>
      <w:r w:rsidRPr="00C71050">
        <w:rPr>
          <w:rFonts w:ascii="Arial" w:eastAsia="Times New Roman" w:hAnsi="Arial"/>
          <w:b/>
          <w:bCs/>
          <w:color w:val="0070C0"/>
          <w:u w:val="single"/>
          <w:lang w:val="en-GB" w:eastAsia="fr-FR"/>
        </w:rPr>
        <w:t xml:space="preserve">Decision </w:t>
      </w:r>
      <w:r>
        <w:rPr>
          <w:rFonts w:ascii="Arial" w:eastAsia="Times New Roman" w:hAnsi="Arial"/>
          <w:b/>
          <w:bCs/>
          <w:color w:val="0070C0"/>
          <w:u w:val="single"/>
          <w:lang w:val="en-GB" w:eastAsia="fr-FR"/>
        </w:rPr>
        <w:t>2020</w:t>
      </w:r>
      <w:r w:rsidRPr="00C71050">
        <w:rPr>
          <w:rFonts w:ascii="Arial" w:eastAsia="Times New Roman" w:hAnsi="Arial"/>
          <w:b/>
          <w:bCs/>
          <w:color w:val="0070C0"/>
          <w:u w:val="single"/>
          <w:lang w:val="en-GB" w:eastAsia="fr-FR"/>
        </w:rPr>
        <w:t>/</w:t>
      </w:r>
      <w:r>
        <w:rPr>
          <w:rFonts w:ascii="Arial" w:eastAsia="Times New Roman" w:hAnsi="Arial"/>
          <w:b/>
          <w:bCs/>
          <w:color w:val="0070C0"/>
          <w:u w:val="single"/>
          <w:lang w:val="en-GB" w:eastAsia="fr-FR"/>
        </w:rPr>
        <w:t>29</w:t>
      </w:r>
    </w:p>
    <w:p w14:paraId="4ADC6AE1" w14:textId="77777777" w:rsidR="00DB388C" w:rsidRPr="00DB388C" w:rsidRDefault="00DB388C" w:rsidP="00DB388C">
      <w:pPr>
        <w:autoSpaceDE w:val="0"/>
        <w:autoSpaceDN w:val="0"/>
        <w:adjustRightInd w:val="0"/>
        <w:spacing w:after="0" w:line="240" w:lineRule="auto"/>
        <w:ind w:left="11"/>
        <w:jc w:val="both"/>
        <w:rPr>
          <w:rFonts w:ascii="Arial" w:eastAsia="Times New Roman" w:hAnsi="Arial"/>
          <w:bCs/>
          <w:color w:val="0070C0"/>
          <w:lang w:val="en-GB" w:eastAsia="fr-FR"/>
        </w:rPr>
      </w:pPr>
      <w:r w:rsidRPr="00DB388C">
        <w:rPr>
          <w:rFonts w:ascii="Arial" w:eastAsia="Times New Roman" w:hAnsi="Arial"/>
          <w:bCs/>
          <w:color w:val="0070C0"/>
          <w:lang w:val="en-GB" w:eastAsia="fr-FR"/>
        </w:rPr>
        <w:t xml:space="preserve">Members considered </w:t>
      </w:r>
    </w:p>
    <w:p w14:paraId="04FD25B7" w14:textId="77777777" w:rsidR="00DB388C" w:rsidRPr="00DB388C" w:rsidRDefault="00DB388C" w:rsidP="00DB388C">
      <w:pPr>
        <w:numPr>
          <w:ilvl w:val="0"/>
          <w:numId w:val="29"/>
        </w:numPr>
        <w:autoSpaceDE w:val="0"/>
        <w:autoSpaceDN w:val="0"/>
        <w:adjustRightInd w:val="0"/>
        <w:spacing w:after="0" w:line="240" w:lineRule="auto"/>
        <w:jc w:val="both"/>
        <w:rPr>
          <w:rFonts w:ascii="Arial" w:hAnsi="Arial" w:cs="Arial"/>
          <w:bCs/>
          <w:sz w:val="24"/>
          <w:szCs w:val="24"/>
        </w:rPr>
      </w:pPr>
      <w:r w:rsidRPr="00DB388C">
        <w:rPr>
          <w:rFonts w:ascii="Arial" w:eastAsia="Times New Roman" w:hAnsi="Arial"/>
          <w:bCs/>
          <w:color w:val="0070C0"/>
          <w:lang w:val="en-GB" w:eastAsia="fr-FR"/>
        </w:rPr>
        <w:t xml:space="preserve">the revised draft Decision Sheet circulated as </w:t>
      </w:r>
      <w:proofErr w:type="spellStart"/>
      <w:r w:rsidRPr="00DB388C">
        <w:rPr>
          <w:rFonts w:ascii="Arial" w:eastAsia="Times New Roman" w:hAnsi="Arial"/>
          <w:bCs/>
          <w:color w:val="0070C0"/>
          <w:lang w:val="en-GB" w:eastAsia="fr-FR"/>
        </w:rPr>
        <w:t>ExTAG</w:t>
      </w:r>
      <w:proofErr w:type="spellEnd"/>
      <w:r w:rsidRPr="00DB388C">
        <w:rPr>
          <w:rFonts w:ascii="Arial" w:eastAsia="Times New Roman" w:hAnsi="Arial"/>
          <w:bCs/>
          <w:color w:val="0070C0"/>
          <w:lang w:val="en-GB" w:eastAsia="fr-FR"/>
        </w:rPr>
        <w:t>/563C/CD and</w:t>
      </w:r>
    </w:p>
    <w:p w14:paraId="7E9C8723" w14:textId="77777777" w:rsidR="00DB388C" w:rsidRPr="00DB388C" w:rsidRDefault="00DB388C" w:rsidP="00DB388C">
      <w:pPr>
        <w:numPr>
          <w:ilvl w:val="0"/>
          <w:numId w:val="29"/>
        </w:numPr>
        <w:autoSpaceDE w:val="0"/>
        <w:autoSpaceDN w:val="0"/>
        <w:adjustRightInd w:val="0"/>
        <w:spacing w:after="0" w:line="240" w:lineRule="auto"/>
        <w:jc w:val="both"/>
        <w:rPr>
          <w:rFonts w:ascii="Arial" w:hAnsi="Arial" w:cs="Arial"/>
          <w:bCs/>
          <w:sz w:val="24"/>
          <w:szCs w:val="24"/>
        </w:rPr>
      </w:pPr>
      <w:r w:rsidRPr="00DB388C">
        <w:rPr>
          <w:rFonts w:ascii="Arial" w:eastAsia="Times New Roman" w:hAnsi="Arial"/>
          <w:bCs/>
          <w:color w:val="0070C0"/>
          <w:lang w:val="en-GB" w:eastAsia="fr-FR"/>
        </w:rPr>
        <w:t xml:space="preserve">the associated Compilation of Comments on </w:t>
      </w:r>
      <w:proofErr w:type="spellStart"/>
      <w:r w:rsidRPr="00DB388C">
        <w:rPr>
          <w:rFonts w:ascii="Arial" w:eastAsia="Times New Roman" w:hAnsi="Arial"/>
          <w:bCs/>
          <w:color w:val="0070C0"/>
          <w:lang w:val="en-GB" w:eastAsia="fr-FR"/>
        </w:rPr>
        <w:t>ExTAG</w:t>
      </w:r>
      <w:proofErr w:type="spellEnd"/>
      <w:r w:rsidRPr="00DB388C">
        <w:rPr>
          <w:rFonts w:ascii="Arial" w:eastAsia="Times New Roman" w:hAnsi="Arial"/>
          <w:bCs/>
          <w:color w:val="0070C0"/>
          <w:lang w:val="en-GB" w:eastAsia="fr-FR"/>
        </w:rPr>
        <w:t xml:space="preserve">/563B/CD (refer </w:t>
      </w:r>
      <w:proofErr w:type="spellStart"/>
      <w:r w:rsidRPr="00DB388C">
        <w:rPr>
          <w:rFonts w:ascii="Arial" w:eastAsia="Times New Roman" w:hAnsi="Arial"/>
          <w:bCs/>
          <w:color w:val="0070C0"/>
          <w:lang w:val="en-GB" w:eastAsia="fr-FR"/>
        </w:rPr>
        <w:t>ExTAG</w:t>
      </w:r>
      <w:proofErr w:type="spellEnd"/>
      <w:r w:rsidRPr="00DB388C">
        <w:rPr>
          <w:rFonts w:ascii="Arial" w:eastAsia="Times New Roman" w:hAnsi="Arial"/>
          <w:bCs/>
          <w:color w:val="0070C0"/>
          <w:lang w:val="en-GB" w:eastAsia="fr-FR"/>
        </w:rPr>
        <w:t>/616/CC)</w:t>
      </w:r>
    </w:p>
    <w:p w14:paraId="55F9499E" w14:textId="77777777" w:rsidR="00DB388C" w:rsidRDefault="00DB388C" w:rsidP="00DB388C">
      <w:pPr>
        <w:autoSpaceDE w:val="0"/>
        <w:autoSpaceDN w:val="0"/>
        <w:adjustRightInd w:val="0"/>
        <w:spacing w:after="0" w:line="240" w:lineRule="auto"/>
        <w:ind w:left="11"/>
        <w:rPr>
          <w:rFonts w:ascii="Arial" w:eastAsia="Times New Roman" w:hAnsi="Arial"/>
          <w:bCs/>
          <w:color w:val="0070C0"/>
          <w:lang w:val="en-GB" w:eastAsia="fr-FR"/>
        </w:rPr>
      </w:pPr>
      <w:r w:rsidRPr="00DB388C">
        <w:rPr>
          <w:rFonts w:ascii="Arial" w:eastAsia="Times New Roman" w:hAnsi="Arial"/>
          <w:bCs/>
          <w:color w:val="0070C0"/>
          <w:lang w:val="en-GB" w:eastAsia="fr-FR"/>
        </w:rPr>
        <w:lastRenderedPageBreak/>
        <w:t xml:space="preserve">and </w:t>
      </w:r>
      <w:r w:rsidRPr="00DB388C">
        <w:rPr>
          <w:rFonts w:ascii="Arial" w:eastAsia="Times New Roman" w:hAnsi="Arial"/>
          <w:bCs/>
          <w:color w:val="0070C0"/>
          <w:u w:val="single"/>
          <w:lang w:val="en-GB" w:eastAsia="fr-FR"/>
        </w:rPr>
        <w:t>agreed</w:t>
      </w:r>
      <w:r w:rsidRPr="00DB388C">
        <w:rPr>
          <w:rFonts w:ascii="Arial" w:eastAsia="Times New Roman" w:hAnsi="Arial"/>
          <w:bCs/>
          <w:color w:val="0070C0"/>
          <w:lang w:val="en-GB" w:eastAsia="fr-FR"/>
        </w:rPr>
        <w:t xml:space="preserve"> that the draft Decision Sheet proceed to publication as circulated as </w:t>
      </w:r>
      <w:proofErr w:type="spellStart"/>
      <w:r w:rsidRPr="00DB388C">
        <w:rPr>
          <w:rFonts w:ascii="Arial" w:eastAsia="Times New Roman" w:hAnsi="Arial"/>
          <w:bCs/>
          <w:color w:val="0070C0"/>
          <w:lang w:val="en-GB" w:eastAsia="fr-FR"/>
        </w:rPr>
        <w:t>ExTAG</w:t>
      </w:r>
      <w:proofErr w:type="spellEnd"/>
      <w:r w:rsidRPr="00DB388C">
        <w:rPr>
          <w:rFonts w:ascii="Arial" w:eastAsia="Times New Roman" w:hAnsi="Arial"/>
          <w:bCs/>
          <w:color w:val="0070C0"/>
          <w:lang w:val="en-GB" w:eastAsia="fr-FR"/>
        </w:rPr>
        <w:t>/563C/CD.</w:t>
      </w:r>
      <w:r>
        <w:rPr>
          <w:rFonts w:ascii="Arial" w:eastAsia="Times New Roman" w:hAnsi="Arial"/>
          <w:bCs/>
          <w:color w:val="0070C0"/>
          <w:lang w:val="en-GB" w:eastAsia="fr-FR"/>
        </w:rPr>
        <w:t xml:space="preserve"> </w:t>
      </w:r>
    </w:p>
    <w:p w14:paraId="36DD3AD5" w14:textId="77777777" w:rsidR="00DB388C" w:rsidRDefault="00DB388C" w:rsidP="004D017D">
      <w:pPr>
        <w:spacing w:after="0" w:line="240" w:lineRule="auto"/>
        <w:rPr>
          <w:rFonts w:ascii="Arial" w:eastAsia="Times New Roman" w:hAnsi="Arial" w:cs="Arial"/>
          <w:sz w:val="24"/>
          <w:szCs w:val="24"/>
          <w:lang w:val="en-GB"/>
        </w:rPr>
      </w:pPr>
    </w:p>
    <w:p w14:paraId="7BAD5252" w14:textId="77777777" w:rsidR="00CC4188" w:rsidRDefault="00CC4188" w:rsidP="004D017D">
      <w:pPr>
        <w:spacing w:after="0" w:line="240" w:lineRule="auto"/>
        <w:rPr>
          <w:rFonts w:ascii="Arial" w:eastAsia="Times New Roman" w:hAnsi="Arial" w:cs="Arial"/>
          <w:sz w:val="24"/>
          <w:szCs w:val="24"/>
          <w:lang w:val="en-GB"/>
        </w:rPr>
      </w:pPr>
    </w:p>
    <w:p w14:paraId="23A9F1DC" w14:textId="27481DD7" w:rsidR="00337191" w:rsidRPr="00BA5D0B" w:rsidRDefault="00387DD8" w:rsidP="004D017D">
      <w:pPr>
        <w:spacing w:after="0" w:line="240" w:lineRule="auto"/>
        <w:rPr>
          <w:rFonts w:ascii="Arial" w:eastAsia="Times New Roman" w:hAnsi="Arial" w:cs="Arial"/>
          <w:sz w:val="24"/>
          <w:szCs w:val="24"/>
          <w:lang w:val="en-GB"/>
        </w:rPr>
      </w:pPr>
      <w:r>
        <w:rPr>
          <w:rFonts w:ascii="Arial" w:eastAsia="Times New Roman" w:hAnsi="Arial" w:cs="Arial"/>
          <w:b/>
          <w:bCs/>
          <w:iCs/>
          <w:color w:val="000000"/>
          <w:sz w:val="24"/>
          <w:szCs w:val="24"/>
        </w:rPr>
        <w:t xml:space="preserve">At this point in the meeting the Chair called an end to proceeding on </w:t>
      </w:r>
      <w:r w:rsidR="006870FE" w:rsidRPr="00A02D01">
        <w:rPr>
          <w:rFonts w:ascii="Arial" w:eastAsia="Times New Roman" w:hAnsi="Arial" w:cs="Arial"/>
          <w:b/>
          <w:bCs/>
          <w:iCs/>
          <w:color w:val="000000"/>
          <w:sz w:val="24"/>
          <w:szCs w:val="24"/>
        </w:rPr>
        <w:t>Day 1</w:t>
      </w:r>
      <w:r w:rsidR="004D017D">
        <w:rPr>
          <w:rFonts w:ascii="Arial" w:eastAsia="Times New Roman" w:hAnsi="Arial" w:cs="Arial"/>
          <w:sz w:val="24"/>
          <w:szCs w:val="24"/>
          <w:lang w:val="en-GB"/>
        </w:rPr>
        <w:t>.</w:t>
      </w:r>
    </w:p>
    <w:p w14:paraId="71B614DB" w14:textId="71089CB2" w:rsidR="00F539A8" w:rsidRDefault="00F539A8" w:rsidP="0051371D">
      <w:pPr>
        <w:tabs>
          <w:tab w:val="left" w:pos="709"/>
        </w:tabs>
        <w:spacing w:after="0"/>
        <w:outlineLvl w:val="0"/>
        <w:rPr>
          <w:rFonts w:ascii="Arial" w:eastAsia="Times New Roman" w:hAnsi="Arial" w:cs="Arial"/>
          <w:bCs/>
          <w:iCs/>
          <w:color w:val="000000"/>
          <w:sz w:val="24"/>
          <w:szCs w:val="24"/>
        </w:rPr>
      </w:pPr>
    </w:p>
    <w:p w14:paraId="20DE8F36" w14:textId="69B3D6F2" w:rsidR="00C55A49" w:rsidRPr="00C55A49" w:rsidRDefault="00C55A49" w:rsidP="0051371D">
      <w:pPr>
        <w:tabs>
          <w:tab w:val="left" w:pos="709"/>
        </w:tabs>
        <w:spacing w:after="0"/>
        <w:outlineLvl w:val="0"/>
        <w:rPr>
          <w:rFonts w:ascii="Arial" w:eastAsia="Times New Roman" w:hAnsi="Arial" w:cs="Arial"/>
          <w:b/>
          <w:bCs/>
          <w:iCs/>
          <w:color w:val="000000"/>
          <w:sz w:val="24"/>
          <w:szCs w:val="24"/>
        </w:rPr>
      </w:pPr>
      <w:r w:rsidRPr="00C55A49">
        <w:rPr>
          <w:rFonts w:ascii="Arial" w:eastAsia="Times New Roman" w:hAnsi="Arial" w:cs="Arial"/>
          <w:b/>
          <w:bCs/>
          <w:iCs/>
          <w:color w:val="000000"/>
          <w:sz w:val="24"/>
          <w:szCs w:val="24"/>
        </w:rPr>
        <w:t>Commencement Day 2</w:t>
      </w:r>
      <w:r w:rsidR="00387DD8">
        <w:rPr>
          <w:rFonts w:ascii="Arial" w:eastAsia="Times New Roman" w:hAnsi="Arial" w:cs="Arial"/>
          <w:b/>
          <w:bCs/>
          <w:iCs/>
          <w:color w:val="000000"/>
          <w:sz w:val="24"/>
          <w:szCs w:val="24"/>
        </w:rPr>
        <w:t>: 30 September 2021</w:t>
      </w:r>
    </w:p>
    <w:p w14:paraId="3CB0FF50" w14:textId="7EEA102B" w:rsidR="002D3D1C" w:rsidRDefault="00C55A49" w:rsidP="00541578">
      <w:pPr>
        <w:tabs>
          <w:tab w:val="left" w:pos="709"/>
        </w:tabs>
        <w:spacing w:after="0" w:line="240" w:lineRule="auto"/>
        <w:outlineLvl w:val="0"/>
        <w:rPr>
          <w:rFonts w:ascii="Arial" w:eastAsia="Times New Roman" w:hAnsi="Arial" w:cs="Arial"/>
          <w:bCs/>
          <w:iCs/>
          <w:color w:val="000000"/>
          <w:sz w:val="24"/>
          <w:szCs w:val="24"/>
        </w:rPr>
      </w:pPr>
      <w:r>
        <w:rPr>
          <w:rFonts w:ascii="Arial" w:eastAsia="Times New Roman" w:hAnsi="Arial" w:cs="Arial"/>
          <w:bCs/>
          <w:iCs/>
          <w:color w:val="000000"/>
          <w:sz w:val="24"/>
          <w:szCs w:val="24"/>
        </w:rPr>
        <w:t>The Chair opened</w:t>
      </w:r>
      <w:r w:rsidR="00A02D01">
        <w:rPr>
          <w:rFonts w:ascii="Arial" w:eastAsia="Times New Roman" w:hAnsi="Arial" w:cs="Arial"/>
          <w:bCs/>
          <w:iCs/>
          <w:color w:val="000000"/>
          <w:sz w:val="24"/>
          <w:szCs w:val="24"/>
        </w:rPr>
        <w:t xml:space="preserve"> the meeting</w:t>
      </w:r>
      <w:r>
        <w:rPr>
          <w:rFonts w:ascii="Arial" w:eastAsia="Times New Roman" w:hAnsi="Arial" w:cs="Arial"/>
          <w:bCs/>
          <w:iCs/>
          <w:color w:val="000000"/>
          <w:sz w:val="24"/>
          <w:szCs w:val="24"/>
        </w:rPr>
        <w:t xml:space="preserve"> by welcoming back all </w:t>
      </w:r>
      <w:r w:rsidR="00B67339">
        <w:rPr>
          <w:rFonts w:ascii="Arial" w:eastAsia="Times New Roman" w:hAnsi="Arial" w:cs="Arial"/>
          <w:bCs/>
          <w:iCs/>
          <w:color w:val="000000"/>
          <w:sz w:val="24"/>
          <w:szCs w:val="24"/>
        </w:rPr>
        <w:t>attendees.</w:t>
      </w:r>
      <w:r w:rsidR="00D13F08">
        <w:rPr>
          <w:rFonts w:ascii="Arial" w:eastAsia="Times New Roman" w:hAnsi="Arial" w:cs="Arial"/>
          <w:bCs/>
          <w:iCs/>
          <w:color w:val="000000"/>
          <w:sz w:val="24"/>
          <w:szCs w:val="24"/>
        </w:rPr>
        <w:t xml:space="preserve"> </w:t>
      </w:r>
      <w:r w:rsidR="00387DD8">
        <w:rPr>
          <w:rFonts w:ascii="Arial" w:eastAsia="Times New Roman" w:hAnsi="Arial" w:cs="Arial"/>
          <w:bCs/>
          <w:iCs/>
          <w:color w:val="000000"/>
          <w:sz w:val="24"/>
          <w:szCs w:val="24"/>
        </w:rPr>
        <w:t>Prior to returning to the agenda t</w:t>
      </w:r>
      <w:r w:rsidR="00D13F08">
        <w:rPr>
          <w:rFonts w:ascii="Arial" w:eastAsia="Times New Roman" w:hAnsi="Arial" w:cs="Arial"/>
          <w:bCs/>
          <w:iCs/>
          <w:color w:val="000000"/>
          <w:sz w:val="24"/>
          <w:szCs w:val="24"/>
        </w:rPr>
        <w:t>he Executive Secretary</w:t>
      </w:r>
      <w:r w:rsidR="00A406FD">
        <w:rPr>
          <w:rFonts w:ascii="Arial" w:eastAsia="Times New Roman" w:hAnsi="Arial" w:cs="Arial"/>
          <w:bCs/>
          <w:iCs/>
          <w:color w:val="000000"/>
          <w:sz w:val="24"/>
          <w:szCs w:val="24"/>
        </w:rPr>
        <w:t>,</w:t>
      </w:r>
      <w:r w:rsidR="00D13F08">
        <w:rPr>
          <w:rFonts w:ascii="Arial" w:eastAsia="Times New Roman" w:hAnsi="Arial" w:cs="Arial"/>
          <w:bCs/>
          <w:iCs/>
          <w:color w:val="000000"/>
          <w:sz w:val="24"/>
          <w:szCs w:val="24"/>
        </w:rPr>
        <w:t xml:space="preserve"> Mr.</w:t>
      </w:r>
      <w:r>
        <w:rPr>
          <w:rFonts w:ascii="Arial" w:eastAsia="Times New Roman" w:hAnsi="Arial" w:cs="Arial"/>
          <w:bCs/>
          <w:iCs/>
          <w:color w:val="000000"/>
          <w:sz w:val="24"/>
          <w:szCs w:val="24"/>
        </w:rPr>
        <w:t xml:space="preserve"> </w:t>
      </w:r>
      <w:r w:rsidR="00D13F08">
        <w:rPr>
          <w:rFonts w:ascii="Arial" w:eastAsia="Times New Roman" w:hAnsi="Arial" w:cs="Arial"/>
          <w:bCs/>
          <w:iCs/>
          <w:color w:val="000000"/>
          <w:sz w:val="24"/>
          <w:szCs w:val="24"/>
        </w:rPr>
        <w:t>Agius</w:t>
      </w:r>
      <w:r w:rsidR="00A406FD">
        <w:rPr>
          <w:rFonts w:ascii="Arial" w:eastAsia="Times New Roman" w:hAnsi="Arial" w:cs="Arial"/>
          <w:bCs/>
          <w:iCs/>
          <w:color w:val="000000"/>
          <w:sz w:val="24"/>
          <w:szCs w:val="24"/>
        </w:rPr>
        <w:t xml:space="preserve">, </w:t>
      </w:r>
      <w:r w:rsidR="00387DD8">
        <w:rPr>
          <w:rFonts w:ascii="Arial" w:eastAsia="Times New Roman" w:hAnsi="Arial" w:cs="Arial"/>
          <w:bCs/>
          <w:iCs/>
          <w:color w:val="000000"/>
          <w:sz w:val="24"/>
          <w:szCs w:val="24"/>
        </w:rPr>
        <w:t>gave a report on the results of the ballot voting relating to Agenda item 3.3</w:t>
      </w:r>
      <w:r w:rsidR="001B5FC1">
        <w:rPr>
          <w:rFonts w:ascii="Arial" w:eastAsia="Times New Roman" w:hAnsi="Arial" w:cs="Arial"/>
          <w:bCs/>
          <w:iCs/>
          <w:color w:val="000000"/>
          <w:sz w:val="24"/>
          <w:szCs w:val="24"/>
        </w:rPr>
        <w:t>, noting the recorded decision 2020/09 as recorded under item 3.3 of this meeting report.</w:t>
      </w:r>
    </w:p>
    <w:p w14:paraId="7B919967" w14:textId="497A65E6" w:rsidR="00DB388C" w:rsidRDefault="00DB388C" w:rsidP="00541578">
      <w:pPr>
        <w:tabs>
          <w:tab w:val="left" w:pos="709"/>
        </w:tabs>
        <w:spacing w:after="0" w:line="240" w:lineRule="auto"/>
        <w:outlineLvl w:val="0"/>
        <w:rPr>
          <w:rFonts w:ascii="Arial" w:eastAsia="Times New Roman" w:hAnsi="Arial" w:cs="Arial"/>
          <w:bCs/>
          <w:iCs/>
          <w:color w:val="000000"/>
          <w:sz w:val="24"/>
          <w:szCs w:val="24"/>
        </w:rPr>
      </w:pPr>
    </w:p>
    <w:p w14:paraId="19A7A049" w14:textId="313E4384" w:rsidR="004D017D" w:rsidRDefault="004D017D" w:rsidP="00D13F08">
      <w:pPr>
        <w:tabs>
          <w:tab w:val="left" w:pos="709"/>
        </w:tabs>
        <w:spacing w:after="0" w:line="240" w:lineRule="auto"/>
        <w:outlineLvl w:val="0"/>
        <w:rPr>
          <w:rFonts w:ascii="Arial" w:eastAsia="Times New Roman" w:hAnsi="Arial" w:cs="Arial"/>
          <w:bCs/>
          <w:iCs/>
          <w:color w:val="000000"/>
          <w:sz w:val="24"/>
          <w:szCs w:val="24"/>
        </w:rPr>
      </w:pPr>
    </w:p>
    <w:p w14:paraId="2AB39A98" w14:textId="2AE9E027" w:rsidR="00CD4503" w:rsidRPr="007E2B28" w:rsidRDefault="00CD4503" w:rsidP="00271D48">
      <w:pPr>
        <w:spacing w:after="120"/>
        <w:ind w:left="720" w:hanging="720"/>
        <w:rPr>
          <w:rFonts w:ascii="Arial" w:hAnsi="Arial" w:cs="Arial"/>
          <w:bCs/>
          <w:iCs/>
          <w:color w:val="000000"/>
          <w:sz w:val="20"/>
          <w:szCs w:val="20"/>
          <w:lang w:val="ru-RU"/>
        </w:rPr>
      </w:pPr>
      <w:r w:rsidRPr="00DC2946">
        <w:rPr>
          <w:rFonts w:ascii="Arial" w:eastAsia="Times New Roman" w:hAnsi="Arial" w:cs="Arial"/>
          <w:b/>
          <w:i/>
          <w:sz w:val="24"/>
          <w:szCs w:val="24"/>
        </w:rPr>
        <w:t>9.2</w:t>
      </w:r>
      <w:r>
        <w:rPr>
          <w:rFonts w:ascii="Arial" w:eastAsia="Times New Roman" w:hAnsi="Arial" w:cs="Arial"/>
          <w:sz w:val="24"/>
          <w:szCs w:val="24"/>
        </w:rPr>
        <w:tab/>
      </w:r>
      <w:r w:rsidRPr="00813EC9">
        <w:rPr>
          <w:rFonts w:ascii="Arial" w:eastAsia="Times New Roman" w:hAnsi="Arial" w:cs="Arial"/>
          <w:b/>
          <w:color w:val="000000"/>
          <w:sz w:val="24"/>
          <w:szCs w:val="24"/>
        </w:rPr>
        <w:t xml:space="preserve">Draft Decision Sheet Materials used to maintain a Sealed Device </w:t>
      </w:r>
    </w:p>
    <w:p w14:paraId="473E82CC" w14:textId="57A44314" w:rsidR="00CD4503" w:rsidRDefault="00CD4503" w:rsidP="00271D48">
      <w:pPr>
        <w:spacing w:after="0" w:line="240" w:lineRule="auto"/>
        <w:ind w:left="720" w:firstLine="720"/>
        <w:jc w:val="both"/>
        <w:rPr>
          <w:rFonts w:ascii="Arial" w:eastAsia="Times New Roman" w:hAnsi="Arial" w:cs="Arial"/>
          <w:b/>
          <w:sz w:val="24"/>
          <w:szCs w:val="24"/>
          <w:u w:val="single"/>
          <w:lang w:val="en-GB"/>
        </w:rPr>
      </w:pPr>
      <w:r w:rsidRPr="00291D93">
        <w:rPr>
          <w:rFonts w:ascii="Arial" w:eastAsia="Times New Roman" w:hAnsi="Arial" w:cs="Arial"/>
          <w:b/>
          <w:sz w:val="24"/>
          <w:szCs w:val="24"/>
          <w:u w:val="single"/>
          <w:lang w:val="en-GB"/>
        </w:rPr>
        <w:t>Document</w:t>
      </w:r>
      <w:r w:rsidR="003F1BA5">
        <w:rPr>
          <w:rFonts w:ascii="Arial" w:eastAsia="Times New Roman" w:hAnsi="Arial" w:cs="Arial"/>
          <w:b/>
          <w:sz w:val="24"/>
          <w:szCs w:val="24"/>
          <w:u w:val="single"/>
          <w:lang w:val="en-GB"/>
        </w:rPr>
        <w:t>s c</w:t>
      </w:r>
      <w:r>
        <w:rPr>
          <w:rFonts w:ascii="Arial" w:eastAsia="Times New Roman" w:hAnsi="Arial" w:cs="Arial"/>
          <w:b/>
          <w:sz w:val="24"/>
          <w:szCs w:val="24"/>
          <w:u w:val="single"/>
          <w:lang w:val="en-GB"/>
        </w:rPr>
        <w:t>onsider</w:t>
      </w:r>
      <w:r w:rsidR="003F1BA5">
        <w:rPr>
          <w:rFonts w:ascii="Arial" w:eastAsia="Times New Roman" w:hAnsi="Arial" w:cs="Arial"/>
          <w:b/>
          <w:sz w:val="24"/>
          <w:szCs w:val="24"/>
          <w:u w:val="single"/>
          <w:lang w:val="en-GB"/>
        </w:rPr>
        <w:t>ed</w:t>
      </w:r>
      <w:r>
        <w:rPr>
          <w:rFonts w:ascii="Arial" w:eastAsia="Times New Roman" w:hAnsi="Arial" w:cs="Arial"/>
          <w:b/>
          <w:sz w:val="24"/>
          <w:szCs w:val="24"/>
          <w:u w:val="single"/>
          <w:lang w:val="en-GB"/>
        </w:rPr>
        <w:t>:</w:t>
      </w:r>
    </w:p>
    <w:p w14:paraId="442CB42F" w14:textId="77777777" w:rsidR="00CD4503" w:rsidRPr="00291D93" w:rsidRDefault="00CD4503" w:rsidP="00271D48">
      <w:pPr>
        <w:spacing w:after="0" w:line="240" w:lineRule="auto"/>
        <w:jc w:val="both"/>
        <w:rPr>
          <w:rFonts w:ascii="Arial" w:eastAsia="Times New Roman" w:hAnsi="Arial" w:cs="Arial"/>
          <w:b/>
          <w:sz w:val="24"/>
          <w:szCs w:val="24"/>
          <w:u w:val="single"/>
          <w:lang w:val="en-GB"/>
        </w:rPr>
      </w:pPr>
    </w:p>
    <w:p w14:paraId="4A217486" w14:textId="223C6B91" w:rsidR="00443FB4" w:rsidRPr="00443FB4" w:rsidRDefault="00781A18" w:rsidP="00271D48">
      <w:pPr>
        <w:pStyle w:val="ListParagraph"/>
        <w:numPr>
          <w:ilvl w:val="0"/>
          <w:numId w:val="8"/>
        </w:numPr>
        <w:autoSpaceDE w:val="0"/>
        <w:autoSpaceDN w:val="0"/>
        <w:adjustRightInd w:val="0"/>
        <w:spacing w:after="0" w:line="240" w:lineRule="auto"/>
        <w:jc w:val="both"/>
        <w:rPr>
          <w:rFonts w:ascii="Arial" w:eastAsia="Times New Roman" w:hAnsi="Arial" w:cs="Arial"/>
          <w:sz w:val="24"/>
          <w:szCs w:val="24"/>
          <w:lang w:val="en-GB"/>
        </w:rPr>
      </w:pPr>
      <w:hyperlink r:id="rId22" w:history="1">
        <w:proofErr w:type="spellStart"/>
        <w:r w:rsidR="00CD4503" w:rsidRPr="006C2C4C">
          <w:rPr>
            <w:rStyle w:val="Hyperlink"/>
            <w:rFonts w:ascii="Arial" w:eastAsia="Times New Roman" w:hAnsi="Arial" w:cs="Arial"/>
            <w:b/>
            <w:sz w:val="24"/>
            <w:szCs w:val="24"/>
            <w:lang w:val="en-GB"/>
          </w:rPr>
          <w:t>ExTAG</w:t>
        </w:r>
        <w:proofErr w:type="spellEnd"/>
        <w:r w:rsidR="00CD4503" w:rsidRPr="006C2C4C">
          <w:rPr>
            <w:rStyle w:val="Hyperlink"/>
            <w:rFonts w:ascii="Arial" w:eastAsia="Times New Roman" w:hAnsi="Arial" w:cs="Arial"/>
            <w:b/>
            <w:sz w:val="24"/>
            <w:szCs w:val="24"/>
            <w:lang w:val="en-GB"/>
          </w:rPr>
          <w:t>/</w:t>
        </w:r>
        <w:r w:rsidR="008868B3" w:rsidRPr="006C2C4C">
          <w:rPr>
            <w:rStyle w:val="Hyperlink"/>
            <w:rFonts w:ascii="Arial" w:eastAsia="Times New Roman" w:hAnsi="Arial" w:cs="Arial"/>
            <w:b/>
            <w:sz w:val="24"/>
            <w:szCs w:val="24"/>
            <w:lang w:val="en-GB"/>
          </w:rPr>
          <w:t>602</w:t>
        </w:r>
        <w:r w:rsidR="00443FB4" w:rsidRPr="006C2C4C">
          <w:rPr>
            <w:rStyle w:val="Hyperlink"/>
            <w:rFonts w:ascii="Arial" w:eastAsia="Times New Roman" w:hAnsi="Arial" w:cs="Arial"/>
            <w:b/>
            <w:sz w:val="24"/>
            <w:szCs w:val="24"/>
            <w:lang w:val="en-GB"/>
          </w:rPr>
          <w:t>B</w:t>
        </w:r>
        <w:r w:rsidR="00503D96" w:rsidRPr="006C2C4C">
          <w:rPr>
            <w:rStyle w:val="Hyperlink"/>
            <w:rFonts w:ascii="Arial" w:eastAsia="Times New Roman" w:hAnsi="Arial" w:cs="Arial"/>
            <w:b/>
            <w:sz w:val="24"/>
            <w:szCs w:val="24"/>
            <w:lang w:val="en-GB"/>
          </w:rPr>
          <w:t>/CD</w:t>
        </w:r>
      </w:hyperlink>
      <w:r w:rsidR="00503D96">
        <w:rPr>
          <w:rFonts w:ascii="Arial" w:eastAsia="Times New Roman" w:hAnsi="Arial" w:cs="Arial"/>
          <w:b/>
          <w:sz w:val="24"/>
          <w:szCs w:val="24"/>
          <w:lang w:val="en-GB"/>
        </w:rPr>
        <w:t xml:space="preserve">- </w:t>
      </w:r>
      <w:bookmarkStart w:id="3" w:name="_Hlk50029414"/>
      <w:r w:rsidR="00503D96" w:rsidRPr="00503D96">
        <w:rPr>
          <w:rFonts w:ascii="Arial" w:eastAsia="Times New Roman" w:hAnsi="Arial" w:cs="Arial"/>
          <w:sz w:val="24"/>
          <w:szCs w:val="24"/>
          <w:lang w:val="en-GB"/>
        </w:rPr>
        <w:t xml:space="preserve">Draft </w:t>
      </w:r>
      <w:proofErr w:type="spellStart"/>
      <w:r w:rsidR="00503D96" w:rsidRPr="00503D96">
        <w:rPr>
          <w:rFonts w:ascii="Arial" w:eastAsia="Times New Roman" w:hAnsi="Arial" w:cs="Arial"/>
          <w:sz w:val="24"/>
          <w:szCs w:val="24"/>
          <w:lang w:val="en-GB"/>
        </w:rPr>
        <w:t>ExTAG</w:t>
      </w:r>
      <w:proofErr w:type="spellEnd"/>
      <w:r w:rsidR="00503D96" w:rsidRPr="00503D96">
        <w:rPr>
          <w:rFonts w:ascii="Arial" w:eastAsia="Times New Roman" w:hAnsi="Arial" w:cs="Arial"/>
          <w:sz w:val="24"/>
          <w:szCs w:val="24"/>
          <w:lang w:val="en-GB"/>
        </w:rPr>
        <w:t xml:space="preserve"> Decision Sheet - Materials used to maintain a Sealed Device</w:t>
      </w:r>
      <w:bookmarkEnd w:id="3"/>
    </w:p>
    <w:p w14:paraId="2CF890FB" w14:textId="0103DD2B" w:rsidR="00CD4503" w:rsidRPr="002D3D1C" w:rsidRDefault="00781A18" w:rsidP="00271D48">
      <w:pPr>
        <w:pStyle w:val="ListParagraph"/>
        <w:numPr>
          <w:ilvl w:val="0"/>
          <w:numId w:val="8"/>
        </w:numPr>
        <w:tabs>
          <w:tab w:val="left" w:pos="709"/>
        </w:tabs>
        <w:spacing w:after="0"/>
        <w:outlineLvl w:val="0"/>
        <w:rPr>
          <w:rFonts w:ascii="Arial" w:eastAsia="Times New Roman" w:hAnsi="Arial" w:cs="Arial"/>
          <w:sz w:val="24"/>
          <w:szCs w:val="24"/>
        </w:rPr>
      </w:pPr>
      <w:hyperlink r:id="rId23" w:history="1">
        <w:proofErr w:type="spellStart"/>
        <w:r w:rsidR="00CD4503" w:rsidRPr="00113ABD">
          <w:rPr>
            <w:rStyle w:val="Hyperlink"/>
            <w:rFonts w:ascii="Arial" w:eastAsia="Times New Roman" w:hAnsi="Arial" w:cs="Arial"/>
            <w:b/>
            <w:sz w:val="24"/>
            <w:szCs w:val="24"/>
            <w:lang w:val="en-GB"/>
          </w:rPr>
          <w:t>ExTAG</w:t>
        </w:r>
        <w:proofErr w:type="spellEnd"/>
        <w:r w:rsidR="00CD4503" w:rsidRPr="00113ABD">
          <w:rPr>
            <w:rStyle w:val="Hyperlink"/>
            <w:rFonts w:ascii="Arial" w:eastAsia="Times New Roman" w:hAnsi="Arial" w:cs="Arial"/>
            <w:b/>
            <w:sz w:val="24"/>
            <w:szCs w:val="24"/>
            <w:lang w:val="en-GB"/>
          </w:rPr>
          <w:t>/61</w:t>
        </w:r>
        <w:r w:rsidR="008868B3" w:rsidRPr="00113ABD">
          <w:rPr>
            <w:rStyle w:val="Hyperlink"/>
            <w:rFonts w:ascii="Arial" w:eastAsia="Times New Roman" w:hAnsi="Arial" w:cs="Arial"/>
            <w:b/>
            <w:sz w:val="24"/>
            <w:szCs w:val="24"/>
            <w:lang w:val="en-GB"/>
          </w:rPr>
          <w:t>8</w:t>
        </w:r>
        <w:r w:rsidR="00443FB4" w:rsidRPr="00113ABD">
          <w:rPr>
            <w:rStyle w:val="Hyperlink"/>
            <w:rFonts w:ascii="Arial" w:eastAsia="Times New Roman" w:hAnsi="Arial" w:cs="Arial"/>
            <w:b/>
            <w:sz w:val="24"/>
            <w:szCs w:val="24"/>
            <w:lang w:val="en-GB"/>
          </w:rPr>
          <w:t>A</w:t>
        </w:r>
        <w:r w:rsidR="00CD4503" w:rsidRPr="00113ABD">
          <w:rPr>
            <w:rStyle w:val="Hyperlink"/>
            <w:rFonts w:ascii="Arial" w:eastAsia="Times New Roman" w:hAnsi="Arial" w:cs="Arial"/>
            <w:b/>
            <w:sz w:val="24"/>
            <w:szCs w:val="24"/>
            <w:lang w:val="en-GB"/>
          </w:rPr>
          <w:t xml:space="preserve">/CC </w:t>
        </w:r>
      </w:hyperlink>
      <w:r w:rsidR="00CD4503" w:rsidRPr="008868B3">
        <w:rPr>
          <w:rFonts w:ascii="Arial" w:eastAsia="Times New Roman" w:hAnsi="Arial" w:cs="Arial"/>
          <w:b/>
          <w:sz w:val="24"/>
          <w:szCs w:val="24"/>
          <w:lang w:val="en-GB"/>
        </w:rPr>
        <w:t xml:space="preserve">– </w:t>
      </w:r>
      <w:r w:rsidR="00CD4503" w:rsidRPr="008868B3">
        <w:rPr>
          <w:rFonts w:ascii="Arial" w:eastAsia="Times New Roman" w:hAnsi="Arial" w:cs="Arial"/>
          <w:bCs/>
          <w:sz w:val="24"/>
          <w:szCs w:val="24"/>
          <w:lang w:val="en-GB"/>
        </w:rPr>
        <w:t>Compilation of comments received on</w:t>
      </w:r>
      <w:r w:rsidR="008868B3">
        <w:rPr>
          <w:rFonts w:ascii="Arial" w:eastAsia="Times New Roman" w:hAnsi="Arial" w:cs="Arial"/>
          <w:bCs/>
          <w:sz w:val="24"/>
          <w:szCs w:val="24"/>
          <w:lang w:val="en-GB"/>
        </w:rPr>
        <w:t xml:space="preserve"> </w:t>
      </w:r>
      <w:proofErr w:type="spellStart"/>
      <w:r w:rsidR="00CD4503" w:rsidRPr="008868B3">
        <w:rPr>
          <w:rFonts w:ascii="Arial" w:eastAsia="Times New Roman" w:hAnsi="Arial" w:cs="Arial"/>
          <w:bCs/>
          <w:sz w:val="24"/>
          <w:szCs w:val="24"/>
          <w:lang w:val="en-GB"/>
        </w:rPr>
        <w:t>ExTAG</w:t>
      </w:r>
      <w:proofErr w:type="spellEnd"/>
      <w:r w:rsidR="008868B3">
        <w:rPr>
          <w:rFonts w:ascii="Arial" w:eastAsia="Times New Roman" w:hAnsi="Arial" w:cs="Arial"/>
          <w:bCs/>
          <w:sz w:val="24"/>
          <w:szCs w:val="24"/>
          <w:lang w:val="en-GB"/>
        </w:rPr>
        <w:t>/602A/CD</w:t>
      </w:r>
      <w:r w:rsidR="006C5252">
        <w:rPr>
          <w:rFonts w:ascii="Arial" w:eastAsia="Times New Roman" w:hAnsi="Arial" w:cs="Arial"/>
          <w:bCs/>
          <w:sz w:val="24"/>
          <w:szCs w:val="24"/>
          <w:lang w:val="en-GB"/>
        </w:rPr>
        <w:t>,</w:t>
      </w:r>
      <w:r w:rsidR="006C5252" w:rsidRPr="006C5252">
        <w:rPr>
          <w:rFonts w:ascii="Arial" w:eastAsia="Times New Roman" w:hAnsi="Arial" w:cs="Arial"/>
          <w:sz w:val="24"/>
          <w:szCs w:val="24"/>
          <w:lang w:val="en-GB"/>
        </w:rPr>
        <w:t xml:space="preserve"> </w:t>
      </w:r>
      <w:r w:rsidR="006C5252" w:rsidRPr="00503D96">
        <w:rPr>
          <w:rFonts w:ascii="Arial" w:eastAsia="Times New Roman" w:hAnsi="Arial" w:cs="Arial"/>
          <w:sz w:val="24"/>
          <w:szCs w:val="24"/>
          <w:lang w:val="en-GB"/>
        </w:rPr>
        <w:t xml:space="preserve">Draft </w:t>
      </w:r>
      <w:proofErr w:type="spellStart"/>
      <w:r w:rsidR="006C5252" w:rsidRPr="00503D96">
        <w:rPr>
          <w:rFonts w:ascii="Arial" w:eastAsia="Times New Roman" w:hAnsi="Arial" w:cs="Arial"/>
          <w:sz w:val="24"/>
          <w:szCs w:val="24"/>
          <w:lang w:val="en-GB"/>
        </w:rPr>
        <w:t>ExTAG</w:t>
      </w:r>
      <w:proofErr w:type="spellEnd"/>
      <w:r w:rsidR="006C5252" w:rsidRPr="00503D96">
        <w:rPr>
          <w:rFonts w:ascii="Arial" w:eastAsia="Times New Roman" w:hAnsi="Arial" w:cs="Arial"/>
          <w:sz w:val="24"/>
          <w:szCs w:val="24"/>
          <w:lang w:val="en-GB"/>
        </w:rPr>
        <w:t xml:space="preserve"> Decision Sheet - Materials used to maintain a Sealed Device</w:t>
      </w:r>
    </w:p>
    <w:p w14:paraId="57DB27FA" w14:textId="77777777" w:rsidR="002D3D1C" w:rsidRDefault="002D3D1C" w:rsidP="002D3D1C">
      <w:pPr>
        <w:tabs>
          <w:tab w:val="left" w:pos="709"/>
        </w:tabs>
        <w:spacing w:after="0"/>
        <w:outlineLvl w:val="0"/>
        <w:rPr>
          <w:rFonts w:ascii="Arial" w:eastAsia="Times New Roman" w:hAnsi="Arial" w:cs="Arial"/>
          <w:sz w:val="24"/>
          <w:szCs w:val="24"/>
        </w:rPr>
      </w:pPr>
    </w:p>
    <w:p w14:paraId="31BE00F3" w14:textId="3AFD4D0D" w:rsidR="00256CC0" w:rsidRDefault="002D3D1C" w:rsidP="00EE630E">
      <w:pPr>
        <w:tabs>
          <w:tab w:val="left" w:pos="709"/>
        </w:tabs>
        <w:spacing w:after="0" w:line="240" w:lineRule="auto"/>
        <w:outlineLvl w:val="0"/>
        <w:rPr>
          <w:rFonts w:ascii="Arial" w:eastAsia="Times New Roman" w:hAnsi="Arial" w:cs="Arial"/>
          <w:sz w:val="24"/>
          <w:szCs w:val="24"/>
        </w:rPr>
      </w:pPr>
      <w:r w:rsidRPr="00C678A5">
        <w:rPr>
          <w:rFonts w:ascii="Arial" w:eastAsia="Times New Roman" w:hAnsi="Arial" w:cs="Arial"/>
          <w:sz w:val="24"/>
          <w:szCs w:val="24"/>
        </w:rPr>
        <w:t xml:space="preserve">The Chair then invited the </w:t>
      </w:r>
      <w:r w:rsidR="002E66FA">
        <w:rPr>
          <w:rFonts w:ascii="Arial" w:eastAsia="Times New Roman" w:hAnsi="Arial" w:cs="Arial"/>
          <w:sz w:val="24"/>
          <w:szCs w:val="24"/>
        </w:rPr>
        <w:t xml:space="preserve">originator of </w:t>
      </w:r>
      <w:proofErr w:type="spellStart"/>
      <w:r w:rsidR="002E66FA">
        <w:rPr>
          <w:rFonts w:ascii="Arial" w:eastAsia="Times New Roman" w:hAnsi="Arial" w:cs="Arial"/>
          <w:sz w:val="24"/>
          <w:szCs w:val="24"/>
        </w:rPr>
        <w:t>ExTAG</w:t>
      </w:r>
      <w:proofErr w:type="spellEnd"/>
      <w:r w:rsidR="002E66FA">
        <w:rPr>
          <w:rFonts w:ascii="Arial" w:eastAsia="Times New Roman" w:hAnsi="Arial" w:cs="Arial"/>
          <w:sz w:val="24"/>
          <w:szCs w:val="24"/>
        </w:rPr>
        <w:t xml:space="preserve">/602B/CD Mr. </w:t>
      </w:r>
      <w:r w:rsidRPr="00C678A5">
        <w:rPr>
          <w:rFonts w:ascii="Arial" w:eastAsia="Times New Roman" w:hAnsi="Arial" w:cs="Arial"/>
          <w:sz w:val="24"/>
          <w:szCs w:val="24"/>
        </w:rPr>
        <w:t xml:space="preserve">Slowinske to report </w:t>
      </w:r>
      <w:r w:rsidR="00A26B7F">
        <w:rPr>
          <w:rFonts w:ascii="Arial" w:eastAsia="Times New Roman" w:hAnsi="Arial" w:cs="Arial"/>
          <w:sz w:val="24"/>
          <w:szCs w:val="24"/>
        </w:rPr>
        <w:t>to the meeting and</w:t>
      </w:r>
      <w:r w:rsidRPr="00C678A5">
        <w:rPr>
          <w:rFonts w:ascii="Arial" w:eastAsia="Times New Roman" w:hAnsi="Arial" w:cs="Arial"/>
          <w:sz w:val="24"/>
          <w:szCs w:val="24"/>
        </w:rPr>
        <w:t xml:space="preserve"> to consider finalising </w:t>
      </w:r>
      <w:r w:rsidR="00A26B7F">
        <w:rPr>
          <w:rFonts w:ascii="Arial" w:eastAsia="Times New Roman" w:hAnsi="Arial" w:cs="Arial"/>
          <w:sz w:val="24"/>
          <w:szCs w:val="24"/>
        </w:rPr>
        <w:t xml:space="preserve">the latest version of </w:t>
      </w:r>
      <w:r w:rsidRPr="00C678A5">
        <w:rPr>
          <w:rFonts w:ascii="Arial" w:eastAsia="Times New Roman" w:hAnsi="Arial" w:cs="Arial"/>
          <w:sz w:val="24"/>
          <w:szCs w:val="24"/>
        </w:rPr>
        <w:t>Draft DS</w:t>
      </w:r>
      <w:r w:rsidR="00A26B7F">
        <w:rPr>
          <w:rFonts w:ascii="Arial" w:eastAsia="Times New Roman" w:hAnsi="Arial" w:cs="Arial"/>
          <w:sz w:val="24"/>
          <w:szCs w:val="24"/>
        </w:rPr>
        <w:t xml:space="preserve"> </w:t>
      </w:r>
      <w:proofErr w:type="spellStart"/>
      <w:r w:rsidRPr="00C678A5">
        <w:rPr>
          <w:rFonts w:ascii="Arial" w:eastAsia="Times New Roman" w:hAnsi="Arial" w:cs="Arial"/>
          <w:sz w:val="24"/>
          <w:szCs w:val="24"/>
        </w:rPr>
        <w:t>ExTAG</w:t>
      </w:r>
      <w:proofErr w:type="spellEnd"/>
      <w:r w:rsidRPr="00C678A5">
        <w:rPr>
          <w:rFonts w:ascii="Arial" w:eastAsia="Times New Roman" w:hAnsi="Arial" w:cs="Arial"/>
          <w:sz w:val="24"/>
          <w:szCs w:val="24"/>
        </w:rPr>
        <w:t xml:space="preserve">/602B/CD in light of comments received </w:t>
      </w:r>
      <w:r w:rsidR="00A26B7F">
        <w:rPr>
          <w:rFonts w:ascii="Arial" w:eastAsia="Times New Roman" w:hAnsi="Arial" w:cs="Arial"/>
          <w:sz w:val="24"/>
          <w:szCs w:val="24"/>
        </w:rPr>
        <w:t xml:space="preserve">and </w:t>
      </w:r>
      <w:r w:rsidRPr="00C678A5">
        <w:rPr>
          <w:rFonts w:ascii="Arial" w:eastAsia="Times New Roman" w:hAnsi="Arial" w:cs="Arial"/>
          <w:sz w:val="24"/>
          <w:szCs w:val="24"/>
        </w:rPr>
        <w:t xml:space="preserve">contained in </w:t>
      </w:r>
      <w:proofErr w:type="spellStart"/>
      <w:r w:rsidRPr="00C678A5">
        <w:rPr>
          <w:rFonts w:ascii="Arial" w:eastAsia="Times New Roman" w:hAnsi="Arial" w:cs="Arial"/>
          <w:sz w:val="24"/>
          <w:szCs w:val="24"/>
        </w:rPr>
        <w:t>ExTAG</w:t>
      </w:r>
      <w:proofErr w:type="spellEnd"/>
      <w:r w:rsidRPr="00C678A5">
        <w:rPr>
          <w:rFonts w:ascii="Arial" w:eastAsia="Times New Roman" w:hAnsi="Arial" w:cs="Arial"/>
          <w:sz w:val="24"/>
          <w:szCs w:val="24"/>
        </w:rPr>
        <w:t xml:space="preserve">/618A/CC. </w:t>
      </w:r>
      <w:r w:rsidR="00D4086D">
        <w:rPr>
          <w:rFonts w:ascii="Arial" w:eastAsia="Times New Roman" w:hAnsi="Arial" w:cs="Arial"/>
          <w:sz w:val="24"/>
          <w:szCs w:val="24"/>
        </w:rPr>
        <w:t>Mr Slo</w:t>
      </w:r>
      <w:r w:rsidR="00B86654">
        <w:rPr>
          <w:rFonts w:ascii="Arial" w:eastAsia="Times New Roman" w:hAnsi="Arial" w:cs="Arial"/>
          <w:sz w:val="24"/>
          <w:szCs w:val="24"/>
        </w:rPr>
        <w:t>w</w:t>
      </w:r>
      <w:r w:rsidR="00D4086D">
        <w:rPr>
          <w:rFonts w:ascii="Arial" w:eastAsia="Times New Roman" w:hAnsi="Arial" w:cs="Arial"/>
          <w:sz w:val="24"/>
          <w:szCs w:val="24"/>
        </w:rPr>
        <w:t>inske</w:t>
      </w:r>
      <w:r w:rsidR="00B67339">
        <w:rPr>
          <w:rFonts w:ascii="Arial" w:eastAsia="Times New Roman" w:hAnsi="Arial" w:cs="Arial"/>
          <w:sz w:val="24"/>
          <w:szCs w:val="24"/>
        </w:rPr>
        <w:t>, UL,</w:t>
      </w:r>
      <w:r w:rsidR="00D4086D">
        <w:rPr>
          <w:rFonts w:ascii="Arial" w:eastAsia="Times New Roman" w:hAnsi="Arial" w:cs="Arial"/>
          <w:sz w:val="24"/>
          <w:szCs w:val="24"/>
        </w:rPr>
        <w:t xml:space="preserve"> began by advising that this is the third round of this Draft Decision Sheet. He then thanked those who had made comments on the document advising that changes had been made and incorporate</w:t>
      </w:r>
      <w:r w:rsidR="00B86654">
        <w:rPr>
          <w:rFonts w:ascii="Arial" w:eastAsia="Times New Roman" w:hAnsi="Arial" w:cs="Arial"/>
          <w:sz w:val="24"/>
          <w:szCs w:val="24"/>
        </w:rPr>
        <w:t>d</w:t>
      </w:r>
      <w:r w:rsidR="00D4086D">
        <w:rPr>
          <w:rFonts w:ascii="Arial" w:eastAsia="Times New Roman" w:hAnsi="Arial" w:cs="Arial"/>
          <w:sz w:val="24"/>
          <w:szCs w:val="24"/>
        </w:rPr>
        <w:t xml:space="preserve"> in the current version. He reported that there had been some negative comments particularly from TC31. </w:t>
      </w:r>
      <w:r w:rsidR="0067613D">
        <w:rPr>
          <w:rFonts w:ascii="Arial" w:eastAsia="Times New Roman" w:hAnsi="Arial" w:cs="Arial"/>
          <w:sz w:val="24"/>
          <w:szCs w:val="24"/>
        </w:rPr>
        <w:t xml:space="preserve">TC 31 </w:t>
      </w:r>
      <w:r w:rsidR="00B86654">
        <w:rPr>
          <w:rFonts w:ascii="Arial" w:eastAsia="Times New Roman" w:hAnsi="Arial" w:cs="Arial"/>
          <w:sz w:val="24"/>
          <w:szCs w:val="24"/>
        </w:rPr>
        <w:t xml:space="preserve">commenting </w:t>
      </w:r>
      <w:r w:rsidR="0067613D">
        <w:rPr>
          <w:rFonts w:ascii="Arial" w:eastAsia="Times New Roman" w:hAnsi="Arial" w:cs="Arial"/>
          <w:sz w:val="24"/>
          <w:szCs w:val="24"/>
        </w:rPr>
        <w:t xml:space="preserve">the Draft DS should not be published as </w:t>
      </w:r>
      <w:r w:rsidR="00496DA9">
        <w:rPr>
          <w:rFonts w:ascii="Arial" w:eastAsia="Times New Roman" w:hAnsi="Arial" w:cs="Arial"/>
          <w:sz w:val="24"/>
          <w:szCs w:val="24"/>
        </w:rPr>
        <w:t xml:space="preserve">some felt that this maybe </w:t>
      </w:r>
      <w:r w:rsidR="0067613D">
        <w:rPr>
          <w:rFonts w:ascii="Arial" w:eastAsia="Times New Roman" w:hAnsi="Arial" w:cs="Arial"/>
          <w:sz w:val="24"/>
          <w:szCs w:val="24"/>
        </w:rPr>
        <w:t>creating requirements</w:t>
      </w:r>
      <w:r w:rsidR="00B67339">
        <w:rPr>
          <w:rFonts w:ascii="Arial" w:eastAsia="Times New Roman" w:hAnsi="Arial" w:cs="Arial"/>
          <w:sz w:val="24"/>
          <w:szCs w:val="24"/>
        </w:rPr>
        <w:t xml:space="preserve"> and </w:t>
      </w:r>
      <w:r w:rsidR="00496DA9">
        <w:rPr>
          <w:rFonts w:ascii="Arial" w:eastAsia="Times New Roman" w:hAnsi="Arial" w:cs="Arial"/>
          <w:sz w:val="24"/>
          <w:szCs w:val="24"/>
        </w:rPr>
        <w:t xml:space="preserve">possibly </w:t>
      </w:r>
      <w:r w:rsidR="00B67339">
        <w:rPr>
          <w:rFonts w:ascii="Arial" w:eastAsia="Times New Roman" w:hAnsi="Arial" w:cs="Arial"/>
          <w:sz w:val="24"/>
          <w:szCs w:val="24"/>
        </w:rPr>
        <w:t xml:space="preserve">against the Rules. </w:t>
      </w:r>
      <w:r w:rsidR="0067613D">
        <w:rPr>
          <w:rFonts w:ascii="Arial" w:eastAsia="Times New Roman" w:hAnsi="Arial" w:cs="Arial"/>
          <w:sz w:val="24"/>
          <w:szCs w:val="24"/>
        </w:rPr>
        <w:t xml:space="preserve"> </w:t>
      </w:r>
      <w:r w:rsidR="00B86654">
        <w:rPr>
          <w:rFonts w:ascii="Arial" w:eastAsia="Times New Roman" w:hAnsi="Arial" w:cs="Arial"/>
          <w:sz w:val="24"/>
          <w:szCs w:val="24"/>
        </w:rPr>
        <w:t>Mr. Slowinske</w:t>
      </w:r>
      <w:r w:rsidR="00496DA9">
        <w:rPr>
          <w:rFonts w:ascii="Arial" w:eastAsia="Times New Roman" w:hAnsi="Arial" w:cs="Arial"/>
          <w:sz w:val="24"/>
          <w:szCs w:val="24"/>
        </w:rPr>
        <w:t xml:space="preserve"> advised that he and others do not share this view </w:t>
      </w:r>
      <w:r w:rsidR="0067613D">
        <w:rPr>
          <w:rFonts w:ascii="Arial" w:eastAsia="Times New Roman" w:hAnsi="Arial" w:cs="Arial"/>
          <w:sz w:val="24"/>
          <w:szCs w:val="24"/>
        </w:rPr>
        <w:t xml:space="preserve">as it </w:t>
      </w:r>
      <w:r w:rsidR="00D4086D">
        <w:rPr>
          <w:rFonts w:ascii="Arial" w:eastAsia="Times New Roman" w:hAnsi="Arial" w:cs="Arial"/>
          <w:sz w:val="24"/>
          <w:szCs w:val="24"/>
        </w:rPr>
        <w:t>not the intention</w:t>
      </w:r>
      <w:r w:rsidR="0067613D">
        <w:rPr>
          <w:rFonts w:ascii="Arial" w:eastAsia="Times New Roman" w:hAnsi="Arial" w:cs="Arial"/>
          <w:sz w:val="24"/>
          <w:szCs w:val="24"/>
        </w:rPr>
        <w:t xml:space="preserve"> to create </w:t>
      </w:r>
      <w:r w:rsidR="00B86654">
        <w:rPr>
          <w:rFonts w:ascii="Arial" w:eastAsia="Times New Roman" w:hAnsi="Arial" w:cs="Arial"/>
          <w:sz w:val="24"/>
          <w:szCs w:val="24"/>
        </w:rPr>
        <w:t xml:space="preserve">a </w:t>
      </w:r>
      <w:r w:rsidR="0067613D">
        <w:rPr>
          <w:rFonts w:ascii="Arial" w:eastAsia="Times New Roman" w:hAnsi="Arial" w:cs="Arial"/>
          <w:sz w:val="24"/>
          <w:szCs w:val="24"/>
        </w:rPr>
        <w:t>requirement</w:t>
      </w:r>
      <w:r w:rsidR="00B86654">
        <w:rPr>
          <w:rFonts w:ascii="Arial" w:eastAsia="Times New Roman" w:hAnsi="Arial" w:cs="Arial"/>
          <w:sz w:val="24"/>
          <w:szCs w:val="24"/>
        </w:rPr>
        <w:t xml:space="preserve"> certainly</w:t>
      </w:r>
      <w:r w:rsidR="0067613D">
        <w:rPr>
          <w:rFonts w:ascii="Arial" w:eastAsia="Times New Roman" w:hAnsi="Arial" w:cs="Arial"/>
          <w:sz w:val="24"/>
          <w:szCs w:val="24"/>
        </w:rPr>
        <w:t xml:space="preserve"> not to increase </w:t>
      </w:r>
      <w:r w:rsidR="00D4086D">
        <w:rPr>
          <w:rFonts w:ascii="Arial" w:eastAsia="Times New Roman" w:hAnsi="Arial" w:cs="Arial"/>
          <w:sz w:val="24"/>
          <w:szCs w:val="24"/>
        </w:rPr>
        <w:t>wh</w:t>
      </w:r>
      <w:r w:rsidR="0067613D">
        <w:rPr>
          <w:rFonts w:ascii="Arial" w:eastAsia="Times New Roman" w:hAnsi="Arial" w:cs="Arial"/>
          <w:sz w:val="24"/>
          <w:szCs w:val="24"/>
        </w:rPr>
        <w:t>a</w:t>
      </w:r>
      <w:r w:rsidR="00D4086D">
        <w:rPr>
          <w:rFonts w:ascii="Arial" w:eastAsia="Times New Roman" w:hAnsi="Arial" w:cs="Arial"/>
          <w:sz w:val="24"/>
          <w:szCs w:val="24"/>
        </w:rPr>
        <w:t>t is required in the</w:t>
      </w:r>
      <w:r w:rsidR="0067613D">
        <w:rPr>
          <w:rFonts w:ascii="Arial" w:eastAsia="Times New Roman" w:hAnsi="Arial" w:cs="Arial"/>
          <w:sz w:val="24"/>
          <w:szCs w:val="24"/>
        </w:rPr>
        <w:t xml:space="preserve"> S</w:t>
      </w:r>
      <w:r w:rsidR="00D4086D">
        <w:rPr>
          <w:rFonts w:ascii="Arial" w:eastAsia="Times New Roman" w:hAnsi="Arial" w:cs="Arial"/>
          <w:sz w:val="24"/>
          <w:szCs w:val="24"/>
        </w:rPr>
        <w:t>tandar</w:t>
      </w:r>
      <w:r w:rsidR="00B67339">
        <w:rPr>
          <w:rFonts w:ascii="Arial" w:eastAsia="Times New Roman" w:hAnsi="Arial" w:cs="Arial"/>
          <w:sz w:val="24"/>
          <w:szCs w:val="24"/>
        </w:rPr>
        <w:t xml:space="preserve">d and that he would </w:t>
      </w:r>
      <w:r w:rsidR="0067613D">
        <w:rPr>
          <w:rFonts w:ascii="Arial" w:eastAsia="Times New Roman" w:hAnsi="Arial" w:cs="Arial"/>
          <w:sz w:val="24"/>
          <w:szCs w:val="24"/>
        </w:rPr>
        <w:t xml:space="preserve">still recommend that the Draft go forward for publication as there was </w:t>
      </w:r>
      <w:r w:rsidR="00B67339">
        <w:rPr>
          <w:rFonts w:ascii="Arial" w:eastAsia="Times New Roman" w:hAnsi="Arial" w:cs="Arial"/>
          <w:sz w:val="24"/>
          <w:szCs w:val="24"/>
        </w:rPr>
        <w:t xml:space="preserve">generally </w:t>
      </w:r>
      <w:r w:rsidR="0067613D">
        <w:rPr>
          <w:rFonts w:ascii="Arial" w:eastAsia="Times New Roman" w:hAnsi="Arial" w:cs="Arial"/>
          <w:sz w:val="24"/>
          <w:szCs w:val="24"/>
        </w:rPr>
        <w:t>widespread support. Mr. Coppler, TC31, advised that TC 31 have provided an expla</w:t>
      </w:r>
      <w:r w:rsidR="00B86654">
        <w:rPr>
          <w:rFonts w:ascii="Arial" w:eastAsia="Times New Roman" w:hAnsi="Arial" w:cs="Arial"/>
          <w:sz w:val="24"/>
          <w:szCs w:val="24"/>
        </w:rPr>
        <w:t>nation on this Draft</w:t>
      </w:r>
      <w:r w:rsidR="00423670">
        <w:rPr>
          <w:rFonts w:ascii="Arial" w:eastAsia="Times New Roman" w:hAnsi="Arial" w:cs="Arial"/>
          <w:sz w:val="24"/>
          <w:szCs w:val="24"/>
        </w:rPr>
        <w:t xml:space="preserve"> DS. He advised </w:t>
      </w:r>
      <w:r w:rsidR="0067613D">
        <w:rPr>
          <w:rFonts w:ascii="Arial" w:eastAsia="Times New Roman" w:hAnsi="Arial" w:cs="Arial"/>
          <w:sz w:val="24"/>
          <w:szCs w:val="24"/>
        </w:rPr>
        <w:t>that this</w:t>
      </w:r>
      <w:r w:rsidR="00B86654">
        <w:rPr>
          <w:rFonts w:ascii="Arial" w:eastAsia="Times New Roman" w:hAnsi="Arial" w:cs="Arial"/>
          <w:sz w:val="24"/>
          <w:szCs w:val="24"/>
        </w:rPr>
        <w:t xml:space="preserve"> proposed </w:t>
      </w:r>
      <w:r w:rsidR="0067613D">
        <w:rPr>
          <w:rFonts w:ascii="Arial" w:eastAsia="Times New Roman" w:hAnsi="Arial" w:cs="Arial"/>
          <w:sz w:val="24"/>
          <w:szCs w:val="24"/>
        </w:rPr>
        <w:t>topic has be</w:t>
      </w:r>
      <w:r w:rsidR="00423670">
        <w:rPr>
          <w:rFonts w:ascii="Arial" w:eastAsia="Times New Roman" w:hAnsi="Arial" w:cs="Arial"/>
          <w:sz w:val="24"/>
          <w:szCs w:val="24"/>
        </w:rPr>
        <w:t xml:space="preserve">en discussed several times within </w:t>
      </w:r>
      <w:r w:rsidR="00FF7E7B">
        <w:rPr>
          <w:rFonts w:ascii="Arial" w:eastAsia="Times New Roman" w:hAnsi="Arial" w:cs="Arial"/>
          <w:sz w:val="24"/>
          <w:szCs w:val="24"/>
        </w:rPr>
        <w:t xml:space="preserve">the </w:t>
      </w:r>
      <w:r w:rsidR="00B67339">
        <w:rPr>
          <w:rFonts w:ascii="Arial" w:eastAsia="Times New Roman" w:hAnsi="Arial" w:cs="Arial"/>
          <w:sz w:val="24"/>
          <w:szCs w:val="24"/>
        </w:rPr>
        <w:t xml:space="preserve">TC 31 </w:t>
      </w:r>
      <w:r w:rsidR="00423670">
        <w:rPr>
          <w:rFonts w:ascii="Arial" w:eastAsia="Times New Roman" w:hAnsi="Arial" w:cs="Arial"/>
          <w:sz w:val="24"/>
          <w:szCs w:val="24"/>
        </w:rPr>
        <w:t>MT.  TC 31</w:t>
      </w:r>
      <w:r w:rsidR="00B86654">
        <w:rPr>
          <w:rFonts w:ascii="Arial" w:eastAsia="Times New Roman" w:hAnsi="Arial" w:cs="Arial"/>
          <w:sz w:val="24"/>
          <w:szCs w:val="24"/>
        </w:rPr>
        <w:t xml:space="preserve"> is</w:t>
      </w:r>
      <w:r w:rsidR="00423670">
        <w:rPr>
          <w:rFonts w:ascii="Arial" w:eastAsia="Times New Roman" w:hAnsi="Arial" w:cs="Arial"/>
          <w:sz w:val="24"/>
          <w:szCs w:val="24"/>
        </w:rPr>
        <w:t xml:space="preserve"> against the Draft DS </w:t>
      </w:r>
      <w:r w:rsidR="00B86654">
        <w:rPr>
          <w:rFonts w:ascii="Arial" w:eastAsia="Times New Roman" w:hAnsi="Arial" w:cs="Arial"/>
          <w:sz w:val="24"/>
          <w:szCs w:val="24"/>
        </w:rPr>
        <w:t xml:space="preserve">being published </w:t>
      </w:r>
      <w:r w:rsidR="00423670">
        <w:rPr>
          <w:rFonts w:ascii="Arial" w:eastAsia="Times New Roman" w:hAnsi="Arial" w:cs="Arial"/>
          <w:sz w:val="24"/>
          <w:szCs w:val="24"/>
        </w:rPr>
        <w:t xml:space="preserve">having </w:t>
      </w:r>
      <w:r w:rsidR="0067613D">
        <w:rPr>
          <w:rFonts w:ascii="Arial" w:eastAsia="Times New Roman" w:hAnsi="Arial" w:cs="Arial"/>
          <w:sz w:val="24"/>
          <w:szCs w:val="24"/>
        </w:rPr>
        <w:t>gone over it quite a few times</w:t>
      </w:r>
      <w:r w:rsidR="00423670">
        <w:rPr>
          <w:rFonts w:ascii="Arial" w:eastAsia="Times New Roman" w:hAnsi="Arial" w:cs="Arial"/>
          <w:sz w:val="24"/>
          <w:szCs w:val="24"/>
        </w:rPr>
        <w:t xml:space="preserve">. </w:t>
      </w:r>
      <w:r w:rsidR="00B86654">
        <w:rPr>
          <w:rFonts w:ascii="Arial" w:eastAsia="Times New Roman" w:hAnsi="Arial" w:cs="Arial"/>
          <w:sz w:val="24"/>
          <w:szCs w:val="24"/>
        </w:rPr>
        <w:t>He continued that a</w:t>
      </w:r>
      <w:r w:rsidR="00423670">
        <w:rPr>
          <w:rFonts w:ascii="Arial" w:eastAsia="Times New Roman" w:hAnsi="Arial" w:cs="Arial"/>
          <w:sz w:val="24"/>
          <w:szCs w:val="24"/>
        </w:rPr>
        <w:t>s this is Zone 2 the compromise</w:t>
      </w:r>
      <w:r w:rsidR="00FF7E7B">
        <w:rPr>
          <w:rFonts w:ascii="Arial" w:eastAsia="Times New Roman" w:hAnsi="Arial" w:cs="Arial"/>
          <w:sz w:val="24"/>
          <w:szCs w:val="24"/>
        </w:rPr>
        <w:t xml:space="preserve"> between the risk </w:t>
      </w:r>
      <w:r w:rsidR="00423670">
        <w:rPr>
          <w:rFonts w:ascii="Arial" w:eastAsia="Times New Roman" w:hAnsi="Arial" w:cs="Arial"/>
          <w:sz w:val="24"/>
          <w:szCs w:val="24"/>
        </w:rPr>
        <w:t>of an ignition</w:t>
      </w:r>
      <w:r w:rsidR="00FF7E7B">
        <w:rPr>
          <w:rFonts w:ascii="Arial" w:eastAsia="Times New Roman" w:hAnsi="Arial" w:cs="Arial"/>
          <w:sz w:val="24"/>
          <w:szCs w:val="24"/>
        </w:rPr>
        <w:t xml:space="preserve"> and the availability of product is acceptable</w:t>
      </w:r>
      <w:r w:rsidR="00B86654">
        <w:rPr>
          <w:rFonts w:ascii="Arial" w:eastAsia="Times New Roman" w:hAnsi="Arial" w:cs="Arial"/>
          <w:sz w:val="24"/>
          <w:szCs w:val="24"/>
        </w:rPr>
        <w:t>. He explained that t</w:t>
      </w:r>
      <w:r w:rsidR="00B81BBB">
        <w:rPr>
          <w:rFonts w:ascii="Arial" w:eastAsia="Times New Roman" w:hAnsi="Arial" w:cs="Arial"/>
          <w:sz w:val="24"/>
          <w:szCs w:val="24"/>
        </w:rPr>
        <w:t xml:space="preserve">hese </w:t>
      </w:r>
      <w:r w:rsidR="00FF7E7B">
        <w:rPr>
          <w:rFonts w:ascii="Arial" w:eastAsia="Times New Roman" w:hAnsi="Arial" w:cs="Arial"/>
          <w:sz w:val="24"/>
          <w:szCs w:val="24"/>
        </w:rPr>
        <w:t>c</w:t>
      </w:r>
      <w:r w:rsidR="00423670">
        <w:rPr>
          <w:rFonts w:ascii="Arial" w:eastAsia="Times New Roman" w:hAnsi="Arial" w:cs="Arial"/>
          <w:sz w:val="24"/>
          <w:szCs w:val="24"/>
        </w:rPr>
        <w:t>omp</w:t>
      </w:r>
      <w:r w:rsidR="00FF7E7B">
        <w:rPr>
          <w:rFonts w:ascii="Arial" w:eastAsia="Times New Roman" w:hAnsi="Arial" w:cs="Arial"/>
          <w:sz w:val="24"/>
          <w:szCs w:val="24"/>
        </w:rPr>
        <w:t>o</w:t>
      </w:r>
      <w:r w:rsidR="00423670">
        <w:rPr>
          <w:rFonts w:ascii="Arial" w:eastAsia="Times New Roman" w:hAnsi="Arial" w:cs="Arial"/>
          <w:sz w:val="24"/>
          <w:szCs w:val="24"/>
        </w:rPr>
        <w:t>nents</w:t>
      </w:r>
      <w:r w:rsidR="00B81BBB">
        <w:rPr>
          <w:rFonts w:ascii="Arial" w:eastAsia="Times New Roman" w:hAnsi="Arial" w:cs="Arial"/>
          <w:sz w:val="24"/>
          <w:szCs w:val="24"/>
        </w:rPr>
        <w:t xml:space="preserve"> are commercially available </w:t>
      </w:r>
      <w:r w:rsidR="00FF7E7B">
        <w:rPr>
          <w:rFonts w:ascii="Arial" w:eastAsia="Times New Roman" w:hAnsi="Arial" w:cs="Arial"/>
          <w:sz w:val="24"/>
          <w:szCs w:val="24"/>
        </w:rPr>
        <w:t>in large</w:t>
      </w:r>
      <w:r w:rsidR="00B81BBB">
        <w:rPr>
          <w:rFonts w:ascii="Arial" w:eastAsia="Times New Roman" w:hAnsi="Arial" w:cs="Arial"/>
          <w:sz w:val="24"/>
          <w:szCs w:val="24"/>
        </w:rPr>
        <w:t xml:space="preserve"> volume</w:t>
      </w:r>
      <w:r w:rsidR="00B86654">
        <w:rPr>
          <w:rFonts w:ascii="Arial" w:eastAsia="Times New Roman" w:hAnsi="Arial" w:cs="Arial"/>
          <w:sz w:val="24"/>
          <w:szCs w:val="24"/>
        </w:rPr>
        <w:t>,</w:t>
      </w:r>
      <w:r w:rsidR="00B81BBB">
        <w:rPr>
          <w:rFonts w:ascii="Arial" w:eastAsia="Times New Roman" w:hAnsi="Arial" w:cs="Arial"/>
          <w:sz w:val="24"/>
          <w:szCs w:val="24"/>
        </w:rPr>
        <w:t xml:space="preserve"> with the</w:t>
      </w:r>
      <w:r w:rsidR="00FF7E7B">
        <w:rPr>
          <w:rFonts w:ascii="Arial" w:eastAsia="Times New Roman" w:hAnsi="Arial" w:cs="Arial"/>
          <w:sz w:val="24"/>
          <w:szCs w:val="24"/>
        </w:rPr>
        <w:t xml:space="preserve"> </w:t>
      </w:r>
      <w:proofErr w:type="spellStart"/>
      <w:r w:rsidR="00FF7E7B">
        <w:rPr>
          <w:rFonts w:ascii="Arial" w:eastAsia="Times New Roman" w:hAnsi="Arial" w:cs="Arial"/>
          <w:sz w:val="24"/>
          <w:szCs w:val="24"/>
        </w:rPr>
        <w:t>Hazloc</w:t>
      </w:r>
      <w:proofErr w:type="spellEnd"/>
      <w:r w:rsidR="00423670">
        <w:rPr>
          <w:rFonts w:ascii="Arial" w:eastAsia="Times New Roman" w:hAnsi="Arial" w:cs="Arial"/>
          <w:sz w:val="24"/>
          <w:szCs w:val="24"/>
        </w:rPr>
        <w:t xml:space="preserve"> portion of</w:t>
      </w:r>
      <w:r w:rsidR="00FF7E7B">
        <w:rPr>
          <w:rFonts w:ascii="Arial" w:eastAsia="Times New Roman" w:hAnsi="Arial" w:cs="Arial"/>
          <w:sz w:val="24"/>
          <w:szCs w:val="24"/>
        </w:rPr>
        <w:t xml:space="preserve"> the </w:t>
      </w:r>
      <w:r w:rsidR="00423670">
        <w:rPr>
          <w:rFonts w:ascii="Arial" w:eastAsia="Times New Roman" w:hAnsi="Arial" w:cs="Arial"/>
          <w:sz w:val="24"/>
          <w:szCs w:val="24"/>
        </w:rPr>
        <w:t>marke</w:t>
      </w:r>
      <w:r w:rsidR="00FF7E7B">
        <w:rPr>
          <w:rFonts w:ascii="Arial" w:eastAsia="Times New Roman" w:hAnsi="Arial" w:cs="Arial"/>
          <w:sz w:val="24"/>
          <w:szCs w:val="24"/>
        </w:rPr>
        <w:t>t</w:t>
      </w:r>
      <w:r w:rsidR="00B86654">
        <w:rPr>
          <w:rFonts w:ascii="Arial" w:eastAsia="Times New Roman" w:hAnsi="Arial" w:cs="Arial"/>
          <w:sz w:val="24"/>
          <w:szCs w:val="24"/>
        </w:rPr>
        <w:t xml:space="preserve"> being </w:t>
      </w:r>
      <w:r w:rsidR="00B81BBB">
        <w:rPr>
          <w:rFonts w:ascii="Arial" w:eastAsia="Times New Roman" w:hAnsi="Arial" w:cs="Arial"/>
          <w:sz w:val="24"/>
          <w:szCs w:val="24"/>
        </w:rPr>
        <w:t xml:space="preserve">very </w:t>
      </w:r>
      <w:r w:rsidR="00FF7E7B">
        <w:rPr>
          <w:rFonts w:ascii="Arial" w:eastAsia="Times New Roman" w:hAnsi="Arial" w:cs="Arial"/>
          <w:sz w:val="24"/>
          <w:szCs w:val="24"/>
        </w:rPr>
        <w:t>small compared to ordinary location</w:t>
      </w:r>
      <w:r w:rsidR="00B81BBB">
        <w:rPr>
          <w:rFonts w:ascii="Arial" w:eastAsia="Times New Roman" w:hAnsi="Arial" w:cs="Arial"/>
          <w:sz w:val="24"/>
          <w:szCs w:val="24"/>
        </w:rPr>
        <w:t>, t</w:t>
      </w:r>
      <w:r w:rsidR="00FF7E7B">
        <w:rPr>
          <w:rFonts w:ascii="Arial" w:eastAsia="Times New Roman" w:hAnsi="Arial" w:cs="Arial"/>
          <w:sz w:val="24"/>
          <w:szCs w:val="24"/>
        </w:rPr>
        <w:t>h</w:t>
      </w:r>
      <w:r w:rsidR="0067613D">
        <w:rPr>
          <w:rFonts w:ascii="Arial" w:eastAsia="Times New Roman" w:hAnsi="Arial" w:cs="Arial"/>
          <w:sz w:val="24"/>
          <w:szCs w:val="24"/>
        </w:rPr>
        <w:t>is would put additional require</w:t>
      </w:r>
      <w:r w:rsidR="00423670">
        <w:rPr>
          <w:rFonts w:ascii="Arial" w:eastAsia="Times New Roman" w:hAnsi="Arial" w:cs="Arial"/>
          <w:sz w:val="24"/>
          <w:szCs w:val="24"/>
        </w:rPr>
        <w:t>ments on the manufacturer of the components</w:t>
      </w:r>
      <w:r w:rsidR="00B86654">
        <w:rPr>
          <w:rFonts w:ascii="Arial" w:eastAsia="Times New Roman" w:hAnsi="Arial" w:cs="Arial"/>
          <w:sz w:val="24"/>
          <w:szCs w:val="24"/>
        </w:rPr>
        <w:t xml:space="preserve">. </w:t>
      </w:r>
      <w:r w:rsidR="00FF7E7B">
        <w:rPr>
          <w:rFonts w:ascii="Arial" w:eastAsia="Times New Roman" w:hAnsi="Arial" w:cs="Arial"/>
          <w:sz w:val="24"/>
          <w:szCs w:val="24"/>
        </w:rPr>
        <w:t>He suggested that manufacturer’s</w:t>
      </w:r>
      <w:r w:rsidR="00496DA9">
        <w:rPr>
          <w:rFonts w:ascii="Arial" w:eastAsia="Times New Roman" w:hAnsi="Arial" w:cs="Arial"/>
          <w:sz w:val="24"/>
          <w:szCs w:val="24"/>
        </w:rPr>
        <w:t xml:space="preserve"> and the market may interpret this negatively</w:t>
      </w:r>
      <w:r w:rsidR="00B81BBB">
        <w:rPr>
          <w:rFonts w:ascii="Arial" w:eastAsia="Times New Roman" w:hAnsi="Arial" w:cs="Arial"/>
          <w:sz w:val="24"/>
          <w:szCs w:val="24"/>
        </w:rPr>
        <w:t xml:space="preserve"> thereby limiting availability </w:t>
      </w:r>
      <w:r w:rsidR="0034462B">
        <w:rPr>
          <w:rFonts w:ascii="Arial" w:eastAsia="Times New Roman" w:hAnsi="Arial" w:cs="Arial"/>
          <w:sz w:val="24"/>
          <w:szCs w:val="24"/>
        </w:rPr>
        <w:t xml:space="preserve">of components </w:t>
      </w:r>
      <w:r w:rsidR="00B81BBB">
        <w:rPr>
          <w:rFonts w:ascii="Arial" w:eastAsia="Times New Roman" w:hAnsi="Arial" w:cs="Arial"/>
          <w:sz w:val="24"/>
          <w:szCs w:val="24"/>
        </w:rPr>
        <w:t>for th</w:t>
      </w:r>
      <w:r w:rsidR="00B86654">
        <w:rPr>
          <w:rFonts w:ascii="Arial" w:eastAsia="Times New Roman" w:hAnsi="Arial" w:cs="Arial"/>
          <w:sz w:val="24"/>
          <w:szCs w:val="24"/>
        </w:rPr>
        <w:t>e Ex</w:t>
      </w:r>
      <w:r w:rsidR="00B81BBB">
        <w:rPr>
          <w:rFonts w:ascii="Arial" w:eastAsia="Times New Roman" w:hAnsi="Arial" w:cs="Arial"/>
          <w:sz w:val="24"/>
          <w:szCs w:val="24"/>
        </w:rPr>
        <w:t xml:space="preserve"> market</w:t>
      </w:r>
      <w:r w:rsidR="00054787">
        <w:rPr>
          <w:rFonts w:ascii="Arial" w:eastAsia="Times New Roman" w:hAnsi="Arial" w:cs="Arial"/>
          <w:sz w:val="24"/>
          <w:szCs w:val="24"/>
        </w:rPr>
        <w:t xml:space="preserve">. In concluding </w:t>
      </w:r>
      <w:r w:rsidR="007F56C7">
        <w:rPr>
          <w:rFonts w:ascii="Arial" w:eastAsia="Times New Roman" w:hAnsi="Arial" w:cs="Arial"/>
          <w:sz w:val="24"/>
          <w:szCs w:val="24"/>
        </w:rPr>
        <w:t xml:space="preserve">he advised </w:t>
      </w:r>
      <w:r w:rsidR="00B86654">
        <w:rPr>
          <w:rFonts w:ascii="Arial" w:eastAsia="Times New Roman" w:hAnsi="Arial" w:cs="Arial"/>
          <w:sz w:val="24"/>
          <w:szCs w:val="24"/>
        </w:rPr>
        <w:t xml:space="preserve">that </w:t>
      </w:r>
      <w:r w:rsidR="0034462B">
        <w:rPr>
          <w:rFonts w:ascii="Arial" w:eastAsia="Times New Roman" w:hAnsi="Arial" w:cs="Arial"/>
          <w:sz w:val="24"/>
          <w:szCs w:val="24"/>
        </w:rPr>
        <w:t xml:space="preserve">TC 31 is still against this DS and </w:t>
      </w:r>
      <w:r w:rsidR="007F56C7">
        <w:rPr>
          <w:rFonts w:ascii="Arial" w:eastAsia="Times New Roman" w:hAnsi="Arial" w:cs="Arial"/>
          <w:sz w:val="24"/>
          <w:szCs w:val="24"/>
        </w:rPr>
        <w:t>i</w:t>
      </w:r>
      <w:r w:rsidR="00B81BBB">
        <w:rPr>
          <w:rFonts w:ascii="Arial" w:eastAsia="Times New Roman" w:hAnsi="Arial" w:cs="Arial"/>
          <w:sz w:val="24"/>
          <w:szCs w:val="24"/>
        </w:rPr>
        <w:t>f IECE</w:t>
      </w:r>
      <w:r w:rsidR="007F56C7">
        <w:rPr>
          <w:rFonts w:ascii="Arial" w:eastAsia="Times New Roman" w:hAnsi="Arial" w:cs="Arial"/>
          <w:sz w:val="24"/>
          <w:szCs w:val="24"/>
        </w:rPr>
        <w:t>x</w:t>
      </w:r>
      <w:r w:rsidR="00B81BBB">
        <w:rPr>
          <w:rFonts w:ascii="Arial" w:eastAsia="Times New Roman" w:hAnsi="Arial" w:cs="Arial"/>
          <w:sz w:val="24"/>
          <w:szCs w:val="24"/>
        </w:rPr>
        <w:t xml:space="preserve"> </w:t>
      </w:r>
      <w:r w:rsidR="0034462B">
        <w:rPr>
          <w:rFonts w:ascii="Arial" w:eastAsia="Times New Roman" w:hAnsi="Arial" w:cs="Arial"/>
          <w:sz w:val="24"/>
          <w:szCs w:val="24"/>
        </w:rPr>
        <w:t xml:space="preserve">does </w:t>
      </w:r>
      <w:r w:rsidR="00B81BBB">
        <w:rPr>
          <w:rFonts w:ascii="Arial" w:eastAsia="Times New Roman" w:hAnsi="Arial" w:cs="Arial"/>
          <w:sz w:val="24"/>
          <w:szCs w:val="24"/>
        </w:rPr>
        <w:t>proce</w:t>
      </w:r>
      <w:r w:rsidR="0034462B">
        <w:rPr>
          <w:rFonts w:ascii="Arial" w:eastAsia="Times New Roman" w:hAnsi="Arial" w:cs="Arial"/>
          <w:sz w:val="24"/>
          <w:szCs w:val="24"/>
        </w:rPr>
        <w:t xml:space="preserve">ed with this Draft DS </w:t>
      </w:r>
      <w:r w:rsidR="00496DA9">
        <w:rPr>
          <w:rFonts w:ascii="Arial" w:eastAsia="Times New Roman" w:hAnsi="Arial" w:cs="Arial"/>
          <w:sz w:val="24"/>
          <w:szCs w:val="24"/>
        </w:rPr>
        <w:t xml:space="preserve">in his view a </w:t>
      </w:r>
      <w:r w:rsidR="00496DA9">
        <w:rPr>
          <w:rFonts w:ascii="Arial" w:eastAsia="Times New Roman" w:hAnsi="Arial" w:cs="Arial"/>
          <w:sz w:val="24"/>
          <w:szCs w:val="24"/>
        </w:rPr>
        <w:lastRenderedPageBreak/>
        <w:t>requirement is still being created.</w:t>
      </w:r>
      <w:r w:rsidR="007F56C7">
        <w:rPr>
          <w:rFonts w:ascii="Arial" w:eastAsia="Times New Roman" w:hAnsi="Arial" w:cs="Arial"/>
          <w:sz w:val="24"/>
          <w:szCs w:val="24"/>
        </w:rPr>
        <w:t xml:space="preserve"> The Chair asked for any comment</w:t>
      </w:r>
      <w:r w:rsidR="0034462B">
        <w:rPr>
          <w:rFonts w:ascii="Arial" w:eastAsia="Times New Roman" w:hAnsi="Arial" w:cs="Arial"/>
          <w:sz w:val="24"/>
          <w:szCs w:val="24"/>
        </w:rPr>
        <w:t xml:space="preserve">. </w:t>
      </w:r>
      <w:r w:rsidR="00B86654">
        <w:rPr>
          <w:rFonts w:ascii="Arial" w:eastAsia="Times New Roman" w:hAnsi="Arial" w:cs="Arial"/>
          <w:sz w:val="24"/>
          <w:szCs w:val="24"/>
        </w:rPr>
        <w:t xml:space="preserve">In response </w:t>
      </w:r>
      <w:r w:rsidR="0034462B">
        <w:rPr>
          <w:rFonts w:ascii="Arial" w:eastAsia="Times New Roman" w:hAnsi="Arial" w:cs="Arial"/>
          <w:sz w:val="24"/>
          <w:szCs w:val="24"/>
        </w:rPr>
        <w:t xml:space="preserve">Mr Slowinske </w:t>
      </w:r>
      <w:r w:rsidR="00B86654">
        <w:rPr>
          <w:rFonts w:ascii="Arial" w:eastAsia="Times New Roman" w:hAnsi="Arial" w:cs="Arial"/>
          <w:sz w:val="24"/>
          <w:szCs w:val="24"/>
        </w:rPr>
        <w:t xml:space="preserve">commented that </w:t>
      </w:r>
      <w:r w:rsidR="0034462B">
        <w:rPr>
          <w:rFonts w:ascii="Arial" w:eastAsia="Times New Roman" w:hAnsi="Arial" w:cs="Arial"/>
          <w:sz w:val="24"/>
          <w:szCs w:val="24"/>
        </w:rPr>
        <w:t xml:space="preserve">in their opinion they are not making a requirement. </w:t>
      </w:r>
      <w:r w:rsidR="00B86654">
        <w:rPr>
          <w:rFonts w:ascii="Arial" w:eastAsia="Times New Roman" w:hAnsi="Arial" w:cs="Arial"/>
          <w:sz w:val="24"/>
          <w:szCs w:val="24"/>
        </w:rPr>
        <w:t>The Chair asked if there were a</w:t>
      </w:r>
      <w:r w:rsidR="0034462B">
        <w:rPr>
          <w:rFonts w:ascii="Arial" w:eastAsia="Times New Roman" w:hAnsi="Arial" w:cs="Arial"/>
          <w:sz w:val="24"/>
          <w:szCs w:val="24"/>
        </w:rPr>
        <w:t>ny other comments. Mr Sinclair</w:t>
      </w:r>
      <w:r w:rsidR="00B86654">
        <w:rPr>
          <w:rFonts w:ascii="Arial" w:eastAsia="Times New Roman" w:hAnsi="Arial" w:cs="Arial"/>
          <w:sz w:val="24"/>
          <w:szCs w:val="24"/>
        </w:rPr>
        <w:t xml:space="preserve"> commented that he has </w:t>
      </w:r>
      <w:r w:rsidR="0034462B">
        <w:rPr>
          <w:rFonts w:ascii="Arial" w:eastAsia="Times New Roman" w:hAnsi="Arial" w:cs="Arial"/>
          <w:sz w:val="24"/>
          <w:szCs w:val="24"/>
        </w:rPr>
        <w:t xml:space="preserve">sympathy </w:t>
      </w:r>
      <w:r w:rsidR="00B86654">
        <w:rPr>
          <w:rFonts w:ascii="Arial" w:eastAsia="Times New Roman" w:hAnsi="Arial" w:cs="Arial"/>
          <w:sz w:val="24"/>
          <w:szCs w:val="24"/>
        </w:rPr>
        <w:t xml:space="preserve">with both points of view </w:t>
      </w:r>
      <w:r w:rsidR="0034462B">
        <w:rPr>
          <w:rFonts w:ascii="Arial" w:eastAsia="Times New Roman" w:hAnsi="Arial" w:cs="Arial"/>
          <w:sz w:val="24"/>
          <w:szCs w:val="24"/>
        </w:rPr>
        <w:t>agr</w:t>
      </w:r>
      <w:r w:rsidR="00EE630E">
        <w:rPr>
          <w:rFonts w:ascii="Arial" w:eastAsia="Times New Roman" w:hAnsi="Arial" w:cs="Arial"/>
          <w:sz w:val="24"/>
          <w:szCs w:val="24"/>
        </w:rPr>
        <w:t>e</w:t>
      </w:r>
      <w:r w:rsidR="0034462B">
        <w:rPr>
          <w:rFonts w:ascii="Arial" w:eastAsia="Times New Roman" w:hAnsi="Arial" w:cs="Arial"/>
          <w:sz w:val="24"/>
          <w:szCs w:val="24"/>
        </w:rPr>
        <w:t>e</w:t>
      </w:r>
      <w:r w:rsidR="00B86654">
        <w:rPr>
          <w:rFonts w:ascii="Arial" w:eastAsia="Times New Roman" w:hAnsi="Arial" w:cs="Arial"/>
          <w:sz w:val="24"/>
          <w:szCs w:val="24"/>
        </w:rPr>
        <w:t>ing</w:t>
      </w:r>
      <w:r w:rsidR="0034462B">
        <w:rPr>
          <w:rFonts w:ascii="Arial" w:eastAsia="Times New Roman" w:hAnsi="Arial" w:cs="Arial"/>
          <w:sz w:val="24"/>
          <w:szCs w:val="24"/>
        </w:rPr>
        <w:t xml:space="preserve"> with </w:t>
      </w:r>
      <w:r w:rsidR="00EE630E">
        <w:rPr>
          <w:rFonts w:ascii="Arial" w:eastAsia="Times New Roman" w:hAnsi="Arial" w:cs="Arial"/>
          <w:sz w:val="24"/>
          <w:szCs w:val="24"/>
        </w:rPr>
        <w:t xml:space="preserve">the DS but </w:t>
      </w:r>
      <w:r w:rsidR="0034462B">
        <w:rPr>
          <w:rFonts w:ascii="Arial" w:eastAsia="Times New Roman" w:hAnsi="Arial" w:cs="Arial"/>
          <w:sz w:val="24"/>
          <w:szCs w:val="24"/>
        </w:rPr>
        <w:t xml:space="preserve">agree </w:t>
      </w:r>
      <w:r w:rsidR="00BC7BAF">
        <w:rPr>
          <w:rFonts w:ascii="Arial" w:eastAsia="Times New Roman" w:hAnsi="Arial" w:cs="Arial"/>
          <w:sz w:val="24"/>
          <w:szCs w:val="24"/>
        </w:rPr>
        <w:t xml:space="preserve">with Mr. </w:t>
      </w:r>
      <w:r w:rsidR="00EE630E">
        <w:rPr>
          <w:rFonts w:ascii="Arial" w:eastAsia="Times New Roman" w:hAnsi="Arial" w:cs="Arial"/>
          <w:sz w:val="24"/>
          <w:szCs w:val="24"/>
        </w:rPr>
        <w:t xml:space="preserve">Coppler that to </w:t>
      </w:r>
      <w:r w:rsidR="0034462B">
        <w:rPr>
          <w:rFonts w:ascii="Arial" w:eastAsia="Times New Roman" w:hAnsi="Arial" w:cs="Arial"/>
          <w:sz w:val="24"/>
          <w:szCs w:val="24"/>
        </w:rPr>
        <w:t>inco</w:t>
      </w:r>
      <w:r w:rsidR="00EE630E">
        <w:rPr>
          <w:rFonts w:ascii="Arial" w:eastAsia="Times New Roman" w:hAnsi="Arial" w:cs="Arial"/>
          <w:sz w:val="24"/>
          <w:szCs w:val="24"/>
        </w:rPr>
        <w:t>rpo</w:t>
      </w:r>
      <w:r w:rsidR="0034462B">
        <w:rPr>
          <w:rFonts w:ascii="Arial" w:eastAsia="Times New Roman" w:hAnsi="Arial" w:cs="Arial"/>
          <w:sz w:val="24"/>
          <w:szCs w:val="24"/>
        </w:rPr>
        <w:t>rate</w:t>
      </w:r>
      <w:r w:rsidR="00EE630E">
        <w:rPr>
          <w:rFonts w:ascii="Arial" w:eastAsia="Times New Roman" w:hAnsi="Arial" w:cs="Arial"/>
          <w:sz w:val="24"/>
          <w:szCs w:val="24"/>
        </w:rPr>
        <w:t xml:space="preserve"> the</w:t>
      </w:r>
      <w:r w:rsidR="0034462B">
        <w:rPr>
          <w:rFonts w:ascii="Arial" w:eastAsia="Times New Roman" w:hAnsi="Arial" w:cs="Arial"/>
          <w:sz w:val="24"/>
          <w:szCs w:val="24"/>
        </w:rPr>
        <w:t xml:space="preserve"> DS in </w:t>
      </w:r>
      <w:r w:rsidR="00BC7BAF">
        <w:rPr>
          <w:rFonts w:ascii="Arial" w:eastAsia="Times New Roman" w:hAnsi="Arial" w:cs="Arial"/>
          <w:sz w:val="24"/>
          <w:szCs w:val="24"/>
        </w:rPr>
        <w:t xml:space="preserve">its current </w:t>
      </w:r>
      <w:r w:rsidR="0034462B">
        <w:rPr>
          <w:rFonts w:ascii="Arial" w:eastAsia="Times New Roman" w:hAnsi="Arial" w:cs="Arial"/>
          <w:sz w:val="24"/>
          <w:szCs w:val="24"/>
        </w:rPr>
        <w:t xml:space="preserve">form </w:t>
      </w:r>
      <w:r w:rsidR="00D426C6">
        <w:rPr>
          <w:rFonts w:ascii="Arial" w:eastAsia="Times New Roman" w:hAnsi="Arial" w:cs="Arial"/>
          <w:sz w:val="24"/>
          <w:szCs w:val="24"/>
        </w:rPr>
        <w:t xml:space="preserve">may </w:t>
      </w:r>
      <w:r w:rsidR="0034462B">
        <w:rPr>
          <w:rFonts w:ascii="Arial" w:eastAsia="Times New Roman" w:hAnsi="Arial" w:cs="Arial"/>
          <w:sz w:val="24"/>
          <w:szCs w:val="24"/>
        </w:rPr>
        <w:t>be a cha</w:t>
      </w:r>
      <w:r w:rsidR="00EE630E">
        <w:rPr>
          <w:rFonts w:ascii="Arial" w:eastAsia="Times New Roman" w:hAnsi="Arial" w:cs="Arial"/>
          <w:sz w:val="24"/>
          <w:szCs w:val="24"/>
        </w:rPr>
        <w:t>n</w:t>
      </w:r>
      <w:r w:rsidR="0034462B">
        <w:rPr>
          <w:rFonts w:ascii="Arial" w:eastAsia="Times New Roman" w:hAnsi="Arial" w:cs="Arial"/>
          <w:sz w:val="24"/>
          <w:szCs w:val="24"/>
        </w:rPr>
        <w:t>ge of s</w:t>
      </w:r>
      <w:r w:rsidR="00EE630E">
        <w:rPr>
          <w:rFonts w:ascii="Arial" w:eastAsia="Times New Roman" w:hAnsi="Arial" w:cs="Arial"/>
          <w:sz w:val="24"/>
          <w:szCs w:val="24"/>
        </w:rPr>
        <w:t>t</w:t>
      </w:r>
      <w:r w:rsidR="0034462B">
        <w:rPr>
          <w:rFonts w:ascii="Arial" w:eastAsia="Times New Roman" w:hAnsi="Arial" w:cs="Arial"/>
          <w:sz w:val="24"/>
          <w:szCs w:val="24"/>
        </w:rPr>
        <w:t>ated r</w:t>
      </w:r>
      <w:r w:rsidR="00EE630E">
        <w:rPr>
          <w:rFonts w:ascii="Arial" w:eastAsia="Times New Roman" w:hAnsi="Arial" w:cs="Arial"/>
          <w:sz w:val="24"/>
          <w:szCs w:val="24"/>
        </w:rPr>
        <w:t>e</w:t>
      </w:r>
      <w:r w:rsidR="0034462B">
        <w:rPr>
          <w:rFonts w:ascii="Arial" w:eastAsia="Times New Roman" w:hAnsi="Arial" w:cs="Arial"/>
          <w:sz w:val="24"/>
          <w:szCs w:val="24"/>
        </w:rPr>
        <w:t>quirements of the Stan</w:t>
      </w:r>
      <w:r w:rsidR="00EE630E">
        <w:rPr>
          <w:rFonts w:ascii="Arial" w:eastAsia="Times New Roman" w:hAnsi="Arial" w:cs="Arial"/>
          <w:sz w:val="24"/>
          <w:szCs w:val="24"/>
        </w:rPr>
        <w:t>dard an</w:t>
      </w:r>
      <w:r w:rsidR="00BC7BAF">
        <w:rPr>
          <w:rFonts w:ascii="Arial" w:eastAsia="Times New Roman" w:hAnsi="Arial" w:cs="Arial"/>
          <w:sz w:val="24"/>
          <w:szCs w:val="24"/>
        </w:rPr>
        <w:t>d</w:t>
      </w:r>
      <w:r w:rsidR="00EE630E">
        <w:rPr>
          <w:rFonts w:ascii="Arial" w:eastAsia="Times New Roman" w:hAnsi="Arial" w:cs="Arial"/>
          <w:sz w:val="24"/>
          <w:szCs w:val="24"/>
        </w:rPr>
        <w:t xml:space="preserve"> we are </w:t>
      </w:r>
      <w:r w:rsidR="0034462B">
        <w:rPr>
          <w:rFonts w:ascii="Arial" w:eastAsia="Times New Roman" w:hAnsi="Arial" w:cs="Arial"/>
          <w:sz w:val="24"/>
          <w:szCs w:val="24"/>
        </w:rPr>
        <w:t>obliged to cert</w:t>
      </w:r>
      <w:r w:rsidR="00EE630E">
        <w:rPr>
          <w:rFonts w:ascii="Arial" w:eastAsia="Times New Roman" w:hAnsi="Arial" w:cs="Arial"/>
          <w:sz w:val="24"/>
          <w:szCs w:val="24"/>
        </w:rPr>
        <w:t xml:space="preserve">ify </w:t>
      </w:r>
      <w:r w:rsidR="0034462B">
        <w:rPr>
          <w:rFonts w:ascii="Arial" w:eastAsia="Times New Roman" w:hAnsi="Arial" w:cs="Arial"/>
          <w:sz w:val="24"/>
          <w:szCs w:val="24"/>
        </w:rPr>
        <w:t xml:space="preserve">to </w:t>
      </w:r>
      <w:r w:rsidR="00EE630E">
        <w:rPr>
          <w:rFonts w:ascii="Arial" w:eastAsia="Times New Roman" w:hAnsi="Arial" w:cs="Arial"/>
          <w:sz w:val="24"/>
          <w:szCs w:val="24"/>
        </w:rPr>
        <w:t xml:space="preserve">the </w:t>
      </w:r>
      <w:r w:rsidR="0034462B">
        <w:rPr>
          <w:rFonts w:ascii="Arial" w:eastAsia="Times New Roman" w:hAnsi="Arial" w:cs="Arial"/>
          <w:sz w:val="24"/>
          <w:szCs w:val="24"/>
        </w:rPr>
        <w:t>require</w:t>
      </w:r>
      <w:r w:rsidR="00EE630E">
        <w:rPr>
          <w:rFonts w:ascii="Arial" w:eastAsia="Times New Roman" w:hAnsi="Arial" w:cs="Arial"/>
          <w:sz w:val="24"/>
          <w:szCs w:val="24"/>
        </w:rPr>
        <w:t>ments of the S</w:t>
      </w:r>
      <w:r w:rsidR="0034462B">
        <w:rPr>
          <w:rFonts w:ascii="Arial" w:eastAsia="Times New Roman" w:hAnsi="Arial" w:cs="Arial"/>
          <w:sz w:val="24"/>
          <w:szCs w:val="24"/>
        </w:rPr>
        <w:t>tand</w:t>
      </w:r>
      <w:r w:rsidR="001449C3">
        <w:rPr>
          <w:rFonts w:ascii="Arial" w:eastAsia="Times New Roman" w:hAnsi="Arial" w:cs="Arial"/>
          <w:sz w:val="24"/>
          <w:szCs w:val="24"/>
        </w:rPr>
        <w:t>ard.</w:t>
      </w:r>
      <w:r w:rsidR="00EE630E">
        <w:rPr>
          <w:rFonts w:ascii="Arial" w:eastAsia="Times New Roman" w:hAnsi="Arial" w:cs="Arial"/>
          <w:sz w:val="24"/>
          <w:szCs w:val="24"/>
        </w:rPr>
        <w:t xml:space="preserve"> Mr. Lawrence ask</w:t>
      </w:r>
      <w:r w:rsidR="00D426C6">
        <w:rPr>
          <w:rFonts w:ascii="Arial" w:eastAsia="Times New Roman" w:hAnsi="Arial" w:cs="Arial"/>
          <w:sz w:val="24"/>
          <w:szCs w:val="24"/>
        </w:rPr>
        <w:t>ed</w:t>
      </w:r>
      <w:r w:rsidR="00EE630E">
        <w:rPr>
          <w:rFonts w:ascii="Arial" w:eastAsia="Times New Roman" w:hAnsi="Arial" w:cs="Arial"/>
          <w:sz w:val="24"/>
          <w:szCs w:val="24"/>
        </w:rPr>
        <w:t xml:space="preserve"> if this practical for Zone 2 application</w:t>
      </w:r>
      <w:r w:rsidR="00BC7BAF">
        <w:rPr>
          <w:rFonts w:ascii="Arial" w:eastAsia="Times New Roman" w:hAnsi="Arial" w:cs="Arial"/>
          <w:sz w:val="24"/>
          <w:szCs w:val="24"/>
        </w:rPr>
        <w:t xml:space="preserve"> how many material</w:t>
      </w:r>
      <w:r w:rsidR="0000240E">
        <w:rPr>
          <w:rFonts w:ascii="Arial" w:eastAsia="Times New Roman" w:hAnsi="Arial" w:cs="Arial"/>
          <w:sz w:val="24"/>
          <w:szCs w:val="24"/>
        </w:rPr>
        <w:t xml:space="preserve">s are used then test all combinations of materials? </w:t>
      </w:r>
      <w:r w:rsidR="00EE630E">
        <w:rPr>
          <w:rFonts w:ascii="Arial" w:eastAsia="Times New Roman" w:hAnsi="Arial" w:cs="Arial"/>
          <w:sz w:val="24"/>
          <w:szCs w:val="24"/>
        </w:rPr>
        <w:t>There fo</w:t>
      </w:r>
      <w:r w:rsidR="0000240E">
        <w:rPr>
          <w:rFonts w:ascii="Arial" w:eastAsia="Times New Roman" w:hAnsi="Arial" w:cs="Arial"/>
          <w:sz w:val="24"/>
          <w:szCs w:val="24"/>
        </w:rPr>
        <w:t>llowed much detailed discussion.</w:t>
      </w:r>
      <w:r w:rsidR="0000240E" w:rsidRPr="0000240E">
        <w:rPr>
          <w:rFonts w:ascii="Arial" w:eastAsia="Times New Roman" w:hAnsi="Arial" w:cs="Arial"/>
          <w:sz w:val="24"/>
          <w:szCs w:val="24"/>
        </w:rPr>
        <w:t xml:space="preserve"> </w:t>
      </w:r>
      <w:r w:rsidR="0000240E">
        <w:rPr>
          <w:rFonts w:ascii="Arial" w:eastAsia="Times New Roman" w:hAnsi="Arial" w:cs="Arial"/>
          <w:sz w:val="24"/>
          <w:szCs w:val="24"/>
        </w:rPr>
        <w:t xml:space="preserve">Comments were made </w:t>
      </w:r>
      <w:r w:rsidR="00D426C6">
        <w:rPr>
          <w:rFonts w:ascii="Arial" w:eastAsia="Times New Roman" w:hAnsi="Arial" w:cs="Arial"/>
          <w:sz w:val="24"/>
          <w:szCs w:val="24"/>
        </w:rPr>
        <w:t xml:space="preserve">various attendees including </w:t>
      </w:r>
      <w:r w:rsidR="0000240E" w:rsidRPr="0000240E">
        <w:rPr>
          <w:rFonts w:ascii="Arial" w:eastAsia="Times New Roman" w:hAnsi="Arial" w:cs="Arial"/>
          <w:sz w:val="24"/>
          <w:szCs w:val="24"/>
        </w:rPr>
        <w:t>Mr Slowinske, Mr Sinclair, Ms Lu, Mr Lawrence, Ms Ostojic, Mr Teather, Mr Agius, Mr Gabriel, Mr Massey and Mr Schuller</w:t>
      </w:r>
      <w:r w:rsidR="00D426C6">
        <w:rPr>
          <w:rFonts w:ascii="Arial" w:eastAsia="Times New Roman" w:hAnsi="Arial" w:cs="Arial"/>
          <w:sz w:val="24"/>
          <w:szCs w:val="24"/>
        </w:rPr>
        <w:t>, which also included some suggested re-wording as part of the discussions.</w:t>
      </w:r>
    </w:p>
    <w:p w14:paraId="4ADB8604" w14:textId="77777777" w:rsidR="00D426C6" w:rsidRDefault="00D426C6" w:rsidP="00EE630E">
      <w:pPr>
        <w:tabs>
          <w:tab w:val="left" w:pos="709"/>
        </w:tabs>
        <w:spacing w:after="0" w:line="240" w:lineRule="auto"/>
        <w:outlineLvl w:val="0"/>
        <w:rPr>
          <w:rFonts w:ascii="Arial" w:eastAsia="Times New Roman" w:hAnsi="Arial" w:cs="Arial"/>
          <w:sz w:val="24"/>
          <w:szCs w:val="24"/>
        </w:rPr>
      </w:pPr>
    </w:p>
    <w:p w14:paraId="0ABCEDA8" w14:textId="07E319A3" w:rsidR="0000240E" w:rsidRDefault="00D426C6" w:rsidP="00EE630E">
      <w:pPr>
        <w:tabs>
          <w:tab w:val="left" w:pos="709"/>
        </w:tabs>
        <w:spacing w:after="0" w:line="240" w:lineRule="auto"/>
        <w:outlineLvl w:val="0"/>
        <w:rPr>
          <w:rFonts w:ascii="Arial" w:eastAsia="Times New Roman" w:hAnsi="Arial" w:cs="Arial"/>
          <w:sz w:val="24"/>
          <w:szCs w:val="24"/>
        </w:rPr>
      </w:pPr>
      <w:r>
        <w:rPr>
          <w:rFonts w:ascii="Arial" w:eastAsia="Times New Roman" w:hAnsi="Arial" w:cs="Arial"/>
          <w:sz w:val="24"/>
          <w:szCs w:val="24"/>
        </w:rPr>
        <w:t xml:space="preserve">Following lengthy discussion </w:t>
      </w:r>
      <w:r w:rsidR="00BC7BAF">
        <w:rPr>
          <w:rFonts w:ascii="Arial" w:eastAsia="Times New Roman" w:hAnsi="Arial" w:cs="Arial"/>
          <w:sz w:val="24"/>
          <w:szCs w:val="24"/>
        </w:rPr>
        <w:t xml:space="preserve">Mr Agius suggested that in order to conclude this item </w:t>
      </w:r>
      <w:r>
        <w:rPr>
          <w:rFonts w:ascii="Arial" w:eastAsia="Times New Roman" w:hAnsi="Arial" w:cs="Arial"/>
          <w:sz w:val="24"/>
          <w:szCs w:val="24"/>
        </w:rPr>
        <w:t xml:space="preserve">a </w:t>
      </w:r>
      <w:r w:rsidR="00A26B7F">
        <w:rPr>
          <w:rFonts w:ascii="Arial" w:eastAsia="Times New Roman" w:hAnsi="Arial" w:cs="Arial"/>
          <w:sz w:val="24"/>
          <w:szCs w:val="24"/>
        </w:rPr>
        <w:t xml:space="preserve">decision </w:t>
      </w:r>
      <w:r>
        <w:rPr>
          <w:rFonts w:ascii="Arial" w:eastAsia="Times New Roman" w:hAnsi="Arial" w:cs="Arial"/>
          <w:sz w:val="24"/>
          <w:szCs w:val="24"/>
        </w:rPr>
        <w:t xml:space="preserve">be recorded </w:t>
      </w:r>
      <w:r w:rsidR="00256CC0">
        <w:rPr>
          <w:rFonts w:ascii="Arial" w:eastAsia="Times New Roman" w:hAnsi="Arial" w:cs="Arial"/>
          <w:sz w:val="24"/>
          <w:szCs w:val="24"/>
        </w:rPr>
        <w:t>not to pr</w:t>
      </w:r>
      <w:r w:rsidR="00A26B7F">
        <w:rPr>
          <w:rFonts w:ascii="Arial" w:eastAsia="Times New Roman" w:hAnsi="Arial" w:cs="Arial"/>
          <w:sz w:val="24"/>
          <w:szCs w:val="24"/>
        </w:rPr>
        <w:t xml:space="preserve">oceed but invite </w:t>
      </w:r>
      <w:r w:rsidR="00256CC0">
        <w:rPr>
          <w:rFonts w:ascii="Arial" w:eastAsia="Times New Roman" w:hAnsi="Arial" w:cs="Arial"/>
          <w:sz w:val="24"/>
          <w:szCs w:val="24"/>
        </w:rPr>
        <w:t>the originator to ho</w:t>
      </w:r>
      <w:r w:rsidR="00A26B7F">
        <w:rPr>
          <w:rFonts w:ascii="Arial" w:eastAsia="Times New Roman" w:hAnsi="Arial" w:cs="Arial"/>
          <w:sz w:val="24"/>
          <w:szCs w:val="24"/>
        </w:rPr>
        <w:t>l</w:t>
      </w:r>
      <w:r w:rsidR="00256CC0">
        <w:rPr>
          <w:rFonts w:ascii="Arial" w:eastAsia="Times New Roman" w:hAnsi="Arial" w:cs="Arial"/>
          <w:sz w:val="24"/>
          <w:szCs w:val="24"/>
        </w:rPr>
        <w:t xml:space="preserve">d </w:t>
      </w:r>
      <w:r w:rsidR="00A26B7F" w:rsidRPr="00A26B7F">
        <w:rPr>
          <w:rFonts w:ascii="Arial" w:eastAsia="Times New Roman" w:hAnsi="Arial" w:cs="Arial"/>
          <w:sz w:val="24"/>
          <w:szCs w:val="24"/>
        </w:rPr>
        <w:t>to further discussions with the relevant IEC TC31 Maintenance Team(s).</w:t>
      </w:r>
      <w:r w:rsidR="00A26B7F">
        <w:rPr>
          <w:rFonts w:ascii="Arial" w:eastAsia="Times New Roman" w:hAnsi="Arial" w:cs="Arial"/>
          <w:sz w:val="24"/>
          <w:szCs w:val="24"/>
        </w:rPr>
        <w:t xml:space="preserve"> The </w:t>
      </w:r>
      <w:r>
        <w:rPr>
          <w:rFonts w:ascii="Arial" w:eastAsia="Times New Roman" w:hAnsi="Arial" w:cs="Arial"/>
          <w:sz w:val="24"/>
          <w:szCs w:val="24"/>
        </w:rPr>
        <w:t xml:space="preserve">meeting </w:t>
      </w:r>
      <w:r w:rsidR="00A26B7F">
        <w:rPr>
          <w:rFonts w:ascii="Arial" w:eastAsia="Times New Roman" w:hAnsi="Arial" w:cs="Arial"/>
          <w:sz w:val="24"/>
          <w:szCs w:val="24"/>
        </w:rPr>
        <w:t>agreed</w:t>
      </w:r>
      <w:r w:rsidR="00907383">
        <w:rPr>
          <w:rFonts w:ascii="Arial" w:eastAsia="Times New Roman" w:hAnsi="Arial" w:cs="Arial"/>
          <w:sz w:val="24"/>
          <w:szCs w:val="24"/>
        </w:rPr>
        <w:t xml:space="preserve"> with this approach. The meeting r</w:t>
      </w:r>
      <w:r>
        <w:rPr>
          <w:rFonts w:ascii="Arial" w:eastAsia="Times New Roman" w:hAnsi="Arial" w:cs="Arial"/>
          <w:sz w:val="24"/>
          <w:szCs w:val="24"/>
        </w:rPr>
        <w:t>ecord</w:t>
      </w:r>
      <w:r w:rsidR="00907383">
        <w:rPr>
          <w:rFonts w:ascii="Arial" w:eastAsia="Times New Roman" w:hAnsi="Arial" w:cs="Arial"/>
          <w:sz w:val="24"/>
          <w:szCs w:val="24"/>
        </w:rPr>
        <w:t>ed</w:t>
      </w:r>
      <w:r>
        <w:rPr>
          <w:rFonts w:ascii="Arial" w:eastAsia="Times New Roman" w:hAnsi="Arial" w:cs="Arial"/>
          <w:sz w:val="24"/>
          <w:szCs w:val="24"/>
        </w:rPr>
        <w:t xml:space="preserve"> the following decision</w:t>
      </w:r>
      <w:r w:rsidR="00A26B7F">
        <w:rPr>
          <w:rFonts w:ascii="Arial" w:eastAsia="Times New Roman" w:hAnsi="Arial" w:cs="Arial"/>
          <w:sz w:val="24"/>
          <w:szCs w:val="24"/>
          <w:lang w:val="en-GB"/>
        </w:rPr>
        <w:t>.</w:t>
      </w:r>
    </w:p>
    <w:p w14:paraId="66B8725F" w14:textId="77777777" w:rsidR="00A26B7F" w:rsidRPr="0000240E" w:rsidRDefault="00A26B7F" w:rsidP="00EE630E">
      <w:pPr>
        <w:tabs>
          <w:tab w:val="left" w:pos="709"/>
        </w:tabs>
        <w:spacing w:after="0" w:line="240" w:lineRule="auto"/>
        <w:outlineLvl w:val="0"/>
        <w:rPr>
          <w:rFonts w:ascii="Arial" w:eastAsia="Times New Roman" w:hAnsi="Arial" w:cs="Arial"/>
          <w:sz w:val="24"/>
          <w:szCs w:val="24"/>
        </w:rPr>
      </w:pPr>
    </w:p>
    <w:p w14:paraId="51140EE1" w14:textId="77777777" w:rsidR="002D3D1C" w:rsidRPr="00972A0E" w:rsidRDefault="002D3D1C" w:rsidP="002D3D1C">
      <w:pPr>
        <w:spacing w:after="0" w:line="240" w:lineRule="auto"/>
        <w:ind w:firstLine="4"/>
        <w:jc w:val="both"/>
        <w:rPr>
          <w:rFonts w:ascii="Arial" w:eastAsia="Times New Roman" w:hAnsi="Arial" w:cs="Arial"/>
          <w:color w:val="0070C0"/>
        </w:rPr>
      </w:pPr>
      <w:r w:rsidRPr="00972A0E">
        <w:rPr>
          <w:rFonts w:ascii="Arial" w:eastAsia="Times New Roman" w:hAnsi="Arial"/>
          <w:b/>
          <w:bCs/>
          <w:color w:val="0070C0"/>
          <w:u w:val="single"/>
          <w:lang w:val="en-GB" w:eastAsia="fr-FR"/>
        </w:rPr>
        <w:t>Decision 2020/30</w:t>
      </w:r>
    </w:p>
    <w:p w14:paraId="098BBD63" w14:textId="77777777" w:rsidR="002D3D1C" w:rsidRPr="00972A0E" w:rsidRDefault="002D3D1C" w:rsidP="002D3D1C">
      <w:pPr>
        <w:autoSpaceDE w:val="0"/>
        <w:autoSpaceDN w:val="0"/>
        <w:adjustRightInd w:val="0"/>
        <w:spacing w:after="0" w:line="240" w:lineRule="auto"/>
        <w:ind w:left="11"/>
        <w:jc w:val="both"/>
        <w:rPr>
          <w:rFonts w:ascii="Arial" w:eastAsia="Times New Roman" w:hAnsi="Arial"/>
          <w:bCs/>
          <w:color w:val="0070C0"/>
          <w:lang w:val="en-GB" w:eastAsia="fr-FR"/>
        </w:rPr>
      </w:pPr>
      <w:r w:rsidRPr="00972A0E">
        <w:rPr>
          <w:rFonts w:ascii="Arial" w:eastAsia="Times New Roman" w:hAnsi="Arial"/>
          <w:bCs/>
          <w:color w:val="0070C0"/>
          <w:lang w:val="en-GB" w:eastAsia="fr-FR"/>
        </w:rPr>
        <w:t xml:space="preserve">Members considered </w:t>
      </w:r>
    </w:p>
    <w:p w14:paraId="50ED24CE" w14:textId="77777777" w:rsidR="002D3D1C" w:rsidRPr="00972A0E" w:rsidRDefault="002D3D1C" w:rsidP="002D3D1C">
      <w:pPr>
        <w:numPr>
          <w:ilvl w:val="0"/>
          <w:numId w:val="29"/>
        </w:numPr>
        <w:autoSpaceDE w:val="0"/>
        <w:autoSpaceDN w:val="0"/>
        <w:adjustRightInd w:val="0"/>
        <w:spacing w:after="0" w:line="240" w:lineRule="auto"/>
        <w:rPr>
          <w:rFonts w:ascii="Arial" w:hAnsi="Arial" w:cs="Arial"/>
          <w:bCs/>
          <w:sz w:val="24"/>
          <w:szCs w:val="24"/>
        </w:rPr>
      </w:pPr>
      <w:r w:rsidRPr="00972A0E">
        <w:rPr>
          <w:rFonts w:ascii="Arial" w:eastAsia="Times New Roman" w:hAnsi="Arial"/>
          <w:bCs/>
          <w:color w:val="0070C0"/>
          <w:lang w:val="en-GB" w:eastAsia="fr-FR"/>
        </w:rPr>
        <w:t xml:space="preserve">the revised draft Decision Sheet circulated as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/602B/CD and explained by Mr Slowinske</w:t>
      </w:r>
    </w:p>
    <w:p w14:paraId="34A9C243" w14:textId="77777777" w:rsidR="002D3D1C" w:rsidRPr="00972A0E" w:rsidRDefault="002D3D1C" w:rsidP="002D3D1C">
      <w:pPr>
        <w:numPr>
          <w:ilvl w:val="0"/>
          <w:numId w:val="29"/>
        </w:numPr>
        <w:autoSpaceDE w:val="0"/>
        <w:autoSpaceDN w:val="0"/>
        <w:adjustRightInd w:val="0"/>
        <w:spacing w:after="0" w:line="240" w:lineRule="auto"/>
        <w:rPr>
          <w:rFonts w:ascii="Arial" w:hAnsi="Arial" w:cs="Arial"/>
          <w:bCs/>
          <w:sz w:val="24"/>
          <w:szCs w:val="24"/>
        </w:rPr>
      </w:pPr>
      <w:r w:rsidRPr="00972A0E">
        <w:rPr>
          <w:rFonts w:ascii="Arial" w:eastAsia="Times New Roman" w:hAnsi="Arial"/>
          <w:bCs/>
          <w:color w:val="0070C0"/>
          <w:lang w:val="en-GB" w:eastAsia="fr-FR"/>
        </w:rPr>
        <w:t xml:space="preserve">the associated Compilation of Comments on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 xml:space="preserve">/602A/CD (refer </w:t>
      </w:r>
      <w:proofErr w:type="spellStart"/>
      <w:r w:rsidRPr="00972A0E">
        <w:rPr>
          <w:rFonts w:ascii="Arial" w:eastAsia="Times New Roman" w:hAnsi="Arial"/>
          <w:bCs/>
          <w:color w:val="0070C0"/>
          <w:lang w:val="en-GB" w:eastAsia="fr-FR"/>
        </w:rPr>
        <w:t>ExTAG</w:t>
      </w:r>
      <w:proofErr w:type="spellEnd"/>
      <w:r w:rsidRPr="00972A0E">
        <w:rPr>
          <w:rFonts w:ascii="Arial" w:eastAsia="Times New Roman" w:hAnsi="Arial"/>
          <w:bCs/>
          <w:color w:val="0070C0"/>
          <w:lang w:val="en-GB" w:eastAsia="fr-FR"/>
        </w:rPr>
        <w:t>/618A/CC)</w:t>
      </w:r>
    </w:p>
    <w:p w14:paraId="6F8E4C7E" w14:textId="77777777" w:rsidR="002D3D1C" w:rsidRPr="00972A0E" w:rsidRDefault="002D3D1C" w:rsidP="002D3D1C">
      <w:pPr>
        <w:numPr>
          <w:ilvl w:val="0"/>
          <w:numId w:val="29"/>
        </w:numPr>
        <w:autoSpaceDE w:val="0"/>
        <w:autoSpaceDN w:val="0"/>
        <w:adjustRightInd w:val="0"/>
        <w:spacing w:after="0" w:line="240" w:lineRule="auto"/>
        <w:rPr>
          <w:rFonts w:ascii="Arial" w:hAnsi="Arial" w:cs="Arial"/>
          <w:bCs/>
          <w:sz w:val="24"/>
          <w:szCs w:val="24"/>
        </w:rPr>
      </w:pPr>
      <w:r w:rsidRPr="00972A0E">
        <w:rPr>
          <w:rFonts w:ascii="Arial" w:eastAsia="Times New Roman" w:hAnsi="Arial"/>
          <w:bCs/>
          <w:color w:val="0070C0"/>
          <w:lang w:val="en-GB" w:eastAsia="fr-FR"/>
        </w:rPr>
        <w:t>the reasons for the objections of IEC TC31 as outlined by Mr Coppler and the subsequent comments from Mr Slowinske, Mr Sinclair, Ms Lu, Mr Lawrence, Ms Ostojic, Mr Teather, Mr Agius, Mr Gabriel, Mr Massey and Mr Schuller</w:t>
      </w:r>
    </w:p>
    <w:p w14:paraId="41197AE7" w14:textId="77777777" w:rsidR="002D3D1C" w:rsidRPr="00972A0E" w:rsidRDefault="002D3D1C" w:rsidP="002D3D1C">
      <w:pPr>
        <w:autoSpaceDE w:val="0"/>
        <w:autoSpaceDN w:val="0"/>
        <w:adjustRightInd w:val="0"/>
        <w:spacing w:after="0" w:line="240" w:lineRule="auto"/>
        <w:ind w:left="11"/>
        <w:rPr>
          <w:rFonts w:ascii="Arial" w:eastAsia="Times New Roman" w:hAnsi="Arial"/>
          <w:bCs/>
          <w:color w:val="0070C0"/>
          <w:lang w:val="en-GB" w:eastAsia="fr-FR"/>
        </w:rPr>
      </w:pPr>
      <w:r w:rsidRPr="00972A0E">
        <w:rPr>
          <w:rFonts w:ascii="Arial" w:eastAsia="Times New Roman" w:hAnsi="Arial"/>
          <w:bCs/>
          <w:color w:val="0070C0"/>
          <w:lang w:val="en-GB" w:eastAsia="fr-FR"/>
        </w:rPr>
        <w:t xml:space="preserve">and </w:t>
      </w:r>
      <w:r w:rsidRPr="00972A0E">
        <w:rPr>
          <w:rFonts w:ascii="Arial" w:eastAsia="Times New Roman" w:hAnsi="Arial"/>
          <w:bCs/>
          <w:color w:val="0070C0"/>
          <w:u w:val="single"/>
          <w:lang w:val="en-GB" w:eastAsia="fr-FR"/>
        </w:rPr>
        <w:t>agreed</w:t>
      </w:r>
      <w:r w:rsidRPr="00972A0E">
        <w:rPr>
          <w:rFonts w:ascii="Arial" w:eastAsia="Times New Roman" w:hAnsi="Arial"/>
          <w:bCs/>
          <w:color w:val="0070C0"/>
          <w:lang w:val="en-GB" w:eastAsia="fr-FR"/>
        </w:rPr>
        <w:t xml:space="preserve"> that </w:t>
      </w:r>
    </w:p>
    <w:p w14:paraId="098CD6F3" w14:textId="77777777" w:rsidR="002D3D1C" w:rsidRPr="00972A0E" w:rsidRDefault="002D3D1C" w:rsidP="002D3D1C">
      <w:pPr>
        <w:numPr>
          <w:ilvl w:val="0"/>
          <w:numId w:val="30"/>
        </w:numPr>
        <w:autoSpaceDE w:val="0"/>
        <w:autoSpaceDN w:val="0"/>
        <w:adjustRightInd w:val="0"/>
        <w:spacing w:after="0" w:line="240" w:lineRule="auto"/>
        <w:rPr>
          <w:rFonts w:ascii="Arial" w:eastAsia="Times New Roman" w:hAnsi="Arial"/>
          <w:bCs/>
          <w:color w:val="0070C0"/>
          <w:lang w:val="en-GB" w:eastAsia="fr-FR"/>
        </w:rPr>
      </w:pPr>
      <w:r w:rsidRPr="00972A0E">
        <w:rPr>
          <w:rFonts w:ascii="Arial" w:eastAsia="Times New Roman" w:hAnsi="Arial"/>
          <w:bCs/>
          <w:color w:val="0070C0"/>
          <w:lang w:val="en-GB" w:eastAsia="fr-FR"/>
        </w:rPr>
        <w:t xml:space="preserve">the draft Decision Sheet should </w:t>
      </w:r>
      <w:r w:rsidRPr="00972A0E">
        <w:rPr>
          <w:rFonts w:ascii="Arial" w:eastAsia="Times New Roman" w:hAnsi="Arial"/>
          <w:bCs/>
          <w:color w:val="0070C0"/>
          <w:u w:val="single"/>
          <w:lang w:val="en-GB" w:eastAsia="fr-FR"/>
        </w:rPr>
        <w:t>NOT</w:t>
      </w:r>
      <w:r w:rsidRPr="00972A0E">
        <w:rPr>
          <w:rFonts w:ascii="Arial" w:eastAsia="Times New Roman" w:hAnsi="Arial"/>
          <w:bCs/>
          <w:color w:val="0070C0"/>
          <w:lang w:val="en-GB" w:eastAsia="fr-FR"/>
        </w:rPr>
        <w:t xml:space="preserve"> proceed to publication and </w:t>
      </w:r>
    </w:p>
    <w:p w14:paraId="7B1ED262" w14:textId="77777777" w:rsidR="002D3D1C" w:rsidRPr="00972A0E" w:rsidRDefault="002D3D1C" w:rsidP="002D3D1C">
      <w:pPr>
        <w:numPr>
          <w:ilvl w:val="0"/>
          <w:numId w:val="30"/>
        </w:numPr>
        <w:autoSpaceDE w:val="0"/>
        <w:autoSpaceDN w:val="0"/>
        <w:adjustRightInd w:val="0"/>
        <w:spacing w:after="0" w:line="240" w:lineRule="auto"/>
        <w:rPr>
          <w:rFonts w:ascii="Arial" w:eastAsia="Times New Roman" w:hAnsi="Arial"/>
          <w:bCs/>
          <w:color w:val="0070C0"/>
          <w:lang w:val="en-GB" w:eastAsia="fr-FR"/>
        </w:rPr>
      </w:pPr>
      <w:r w:rsidRPr="00972A0E">
        <w:rPr>
          <w:rFonts w:ascii="Arial" w:eastAsia="Times New Roman" w:hAnsi="Arial"/>
          <w:bCs/>
          <w:color w:val="0070C0"/>
          <w:lang w:val="en-GB" w:eastAsia="fr-FR"/>
        </w:rPr>
        <w:t xml:space="preserve"> the Originator is invited to conduct further discussions with the relevant IEC TC31 Maintenance Team(s).</w:t>
      </w:r>
    </w:p>
    <w:p w14:paraId="43398470" w14:textId="77777777" w:rsidR="00963E45" w:rsidRDefault="00963E45" w:rsidP="0051371D">
      <w:pPr>
        <w:tabs>
          <w:tab w:val="left" w:pos="709"/>
        </w:tabs>
        <w:spacing w:after="0"/>
        <w:outlineLvl w:val="0"/>
        <w:rPr>
          <w:rFonts w:ascii="Arial" w:eastAsia="Times New Roman" w:hAnsi="Arial" w:cs="Arial"/>
          <w:sz w:val="24"/>
          <w:szCs w:val="24"/>
        </w:rPr>
      </w:pPr>
    </w:p>
    <w:p w14:paraId="102304EA" w14:textId="0D3F6FC6" w:rsidR="00963E45" w:rsidRPr="00813EC9" w:rsidRDefault="00963E45" w:rsidP="00963E45">
      <w:pPr>
        <w:spacing w:after="120"/>
        <w:ind w:left="720" w:hanging="720"/>
        <w:rPr>
          <w:rFonts w:ascii="Arial" w:eastAsia="Times New Roman" w:hAnsi="Arial" w:cs="Arial"/>
          <w:b/>
          <w:i/>
          <w:color w:val="000000"/>
          <w:sz w:val="24"/>
          <w:szCs w:val="24"/>
        </w:rPr>
      </w:pPr>
      <w:r>
        <w:rPr>
          <w:rFonts w:ascii="Arial" w:eastAsia="Times New Roman" w:hAnsi="Arial" w:cs="Arial"/>
          <w:b/>
          <w:i/>
          <w:color w:val="000000"/>
          <w:sz w:val="24"/>
          <w:szCs w:val="24"/>
        </w:rPr>
        <w:t>9.3</w:t>
      </w:r>
      <w:r>
        <w:rPr>
          <w:rFonts w:ascii="Arial" w:eastAsia="Times New Roman" w:hAnsi="Arial" w:cs="Arial"/>
          <w:b/>
          <w:i/>
          <w:color w:val="000000"/>
          <w:sz w:val="24"/>
          <w:szCs w:val="24"/>
        </w:rPr>
        <w:tab/>
      </w:r>
      <w:r w:rsidRPr="00813EC9">
        <w:rPr>
          <w:rFonts w:ascii="Arial" w:eastAsia="Times New Roman" w:hAnsi="Arial" w:cs="Arial"/>
          <w:b/>
          <w:i/>
          <w:color w:val="000000"/>
          <w:sz w:val="24"/>
          <w:szCs w:val="24"/>
        </w:rPr>
        <w:t xml:space="preserve">Draft Decision Sheet </w:t>
      </w:r>
      <w:r w:rsidR="00FE58B7" w:rsidRPr="00813EC9">
        <w:rPr>
          <w:rFonts w:ascii="Arial" w:eastAsia="Times New Roman" w:hAnsi="Arial" w:cs="Arial"/>
          <w:b/>
          <w:i/>
          <w:color w:val="000000"/>
          <w:sz w:val="24"/>
          <w:szCs w:val="24"/>
        </w:rPr>
        <w:t>Dust blanketing temperature test for intrinsically safe apparatus with EPL Da (group III)</w:t>
      </w:r>
    </w:p>
    <w:p w14:paraId="17597850" w14:textId="665C5F5B" w:rsidR="00963E45" w:rsidRDefault="00963E45" w:rsidP="00504FAA">
      <w:pPr>
        <w:spacing w:after="120"/>
        <w:ind w:left="720" w:hanging="720"/>
        <w:rPr>
          <w:rFonts w:ascii="Arial" w:eastAsia="Times New Roman" w:hAnsi="Arial" w:cs="Arial"/>
          <w:b/>
          <w:sz w:val="24"/>
          <w:szCs w:val="24"/>
          <w:u w:val="single"/>
          <w:lang w:val="en-GB"/>
        </w:rPr>
      </w:pPr>
      <w:r>
        <w:rPr>
          <w:rFonts w:ascii="Arial" w:eastAsia="Times New Roman" w:hAnsi="Arial" w:cs="Arial"/>
          <w:b/>
          <w:i/>
          <w:color w:val="000000"/>
          <w:sz w:val="24"/>
          <w:szCs w:val="24"/>
        </w:rPr>
        <w:tab/>
      </w:r>
      <w:r w:rsidRPr="00291D93">
        <w:rPr>
          <w:rFonts w:ascii="Arial" w:eastAsia="Times New Roman" w:hAnsi="Arial" w:cs="Arial"/>
          <w:b/>
          <w:sz w:val="24"/>
          <w:szCs w:val="24"/>
          <w:u w:val="single"/>
          <w:lang w:val="en-GB"/>
        </w:rPr>
        <w:t>Document</w:t>
      </w:r>
      <w:r w:rsidR="000D3424">
        <w:rPr>
          <w:rFonts w:ascii="Arial" w:eastAsia="Times New Roman" w:hAnsi="Arial" w:cs="Arial"/>
          <w:b/>
          <w:sz w:val="24"/>
          <w:szCs w:val="24"/>
          <w:u w:val="single"/>
          <w:lang w:val="en-GB"/>
        </w:rPr>
        <w:t>s c</w:t>
      </w:r>
      <w:r>
        <w:rPr>
          <w:rFonts w:ascii="Arial" w:eastAsia="Times New Roman" w:hAnsi="Arial" w:cs="Arial"/>
          <w:b/>
          <w:sz w:val="24"/>
          <w:szCs w:val="24"/>
          <w:u w:val="single"/>
          <w:lang w:val="en-GB"/>
        </w:rPr>
        <w:t>onsider</w:t>
      </w:r>
      <w:r w:rsidR="000D3424">
        <w:rPr>
          <w:rFonts w:ascii="Arial" w:eastAsia="Times New Roman" w:hAnsi="Arial" w:cs="Arial"/>
          <w:b/>
          <w:sz w:val="24"/>
          <w:szCs w:val="24"/>
          <w:u w:val="single"/>
          <w:lang w:val="en-GB"/>
        </w:rPr>
        <w:t>ed</w:t>
      </w:r>
      <w:r>
        <w:rPr>
          <w:rFonts w:ascii="Arial" w:eastAsia="Times New Roman" w:hAnsi="Arial" w:cs="Arial"/>
          <w:b/>
          <w:sz w:val="24"/>
          <w:szCs w:val="24"/>
          <w:u w:val="single"/>
          <w:lang w:val="en-GB"/>
        </w:rPr>
        <w:t>:</w:t>
      </w:r>
    </w:p>
    <w:p w14:paraId="208812EA" w14:textId="0E781268" w:rsidR="001A76EA" w:rsidRPr="00105F7B" w:rsidRDefault="001A76EA" w:rsidP="00271D48">
      <w:pPr>
        <w:pStyle w:val="ListParagraph"/>
        <w:numPr>
          <w:ilvl w:val="0"/>
          <w:numId w:val="8"/>
        </w:numPr>
        <w:autoSpaceDE w:val="0"/>
        <w:autoSpaceDN w:val="0"/>
        <w:adjustRightInd w:val="0"/>
        <w:spacing w:after="0" w:line="240" w:lineRule="auto"/>
        <w:jc w:val="both"/>
        <w:rPr>
          <w:rFonts w:ascii="Arial" w:eastAsia="Times New Roman" w:hAnsi="Arial" w:cs="Arial"/>
          <w:b/>
          <w:sz w:val="24"/>
          <w:szCs w:val="24"/>
          <w:lang w:val="en-GB"/>
        </w:rPr>
      </w:pPr>
      <w:proofErr w:type="spellStart"/>
      <w:r w:rsidRPr="00754EC2">
        <w:rPr>
          <w:rFonts w:ascii="Arial" w:eastAsia="Times New Roman" w:hAnsi="Arial" w:cs="Arial"/>
          <w:b/>
          <w:sz w:val="24"/>
          <w:szCs w:val="24"/>
          <w:lang w:val="en-GB"/>
        </w:rPr>
        <w:t>ExTAG</w:t>
      </w:r>
      <w:proofErr w:type="spellEnd"/>
      <w:r w:rsidRPr="00754EC2">
        <w:rPr>
          <w:rFonts w:ascii="Arial" w:eastAsia="Times New Roman" w:hAnsi="Arial" w:cs="Arial"/>
          <w:b/>
          <w:sz w:val="24"/>
          <w:szCs w:val="24"/>
          <w:lang w:val="en-GB"/>
        </w:rPr>
        <w:t>/608A/CD</w:t>
      </w:r>
      <w:r w:rsidRPr="00105F7B">
        <w:rPr>
          <w:rFonts w:ascii="Arial" w:eastAsia="Times New Roman" w:hAnsi="Arial" w:cs="Arial"/>
          <w:bCs/>
          <w:sz w:val="24"/>
          <w:szCs w:val="24"/>
          <w:lang w:val="en-GB"/>
        </w:rPr>
        <w:t xml:space="preserve"> – Revised Draft Decision Sheet based on Compilation of Comments </w:t>
      </w:r>
      <w:proofErr w:type="spellStart"/>
      <w:r w:rsidRPr="00105F7B">
        <w:rPr>
          <w:rFonts w:ascii="Arial" w:eastAsia="Times New Roman" w:hAnsi="Arial" w:cs="Arial"/>
          <w:bCs/>
          <w:sz w:val="24"/>
          <w:szCs w:val="24"/>
          <w:lang w:val="en-GB"/>
        </w:rPr>
        <w:t>ExTAG</w:t>
      </w:r>
      <w:proofErr w:type="spellEnd"/>
      <w:r w:rsidRPr="00105F7B">
        <w:rPr>
          <w:rFonts w:ascii="Arial" w:eastAsia="Times New Roman" w:hAnsi="Arial" w:cs="Arial"/>
          <w:bCs/>
          <w:sz w:val="24"/>
          <w:szCs w:val="24"/>
          <w:lang w:val="en-GB"/>
        </w:rPr>
        <w:t xml:space="preserve">/620A/CC </w:t>
      </w:r>
    </w:p>
    <w:p w14:paraId="07D62C87" w14:textId="15C38829" w:rsidR="00963E45" w:rsidRPr="00504FAA" w:rsidRDefault="00963E45" w:rsidP="00271D48">
      <w:pPr>
        <w:pStyle w:val="ListParagraph"/>
        <w:numPr>
          <w:ilvl w:val="0"/>
          <w:numId w:val="8"/>
        </w:numPr>
        <w:autoSpaceDE w:val="0"/>
        <w:autoSpaceDN w:val="0"/>
        <w:adjustRightInd w:val="0"/>
        <w:spacing w:after="0" w:line="240" w:lineRule="auto"/>
        <w:rPr>
          <w:rFonts w:ascii="Arial" w:eastAsia="Times New Roman" w:hAnsi="Arial" w:cs="Arial"/>
          <w:b/>
          <w:i/>
          <w:color w:val="000000"/>
          <w:sz w:val="24"/>
          <w:szCs w:val="24"/>
        </w:rPr>
      </w:pPr>
      <w:proofErr w:type="spellStart"/>
      <w:r w:rsidRPr="00754EC2">
        <w:rPr>
          <w:rFonts w:ascii="Arial" w:eastAsia="Times New Roman" w:hAnsi="Arial" w:cs="Arial"/>
          <w:b/>
          <w:sz w:val="24"/>
          <w:szCs w:val="24"/>
          <w:lang w:val="en-GB"/>
        </w:rPr>
        <w:t>ExTAG</w:t>
      </w:r>
      <w:proofErr w:type="spellEnd"/>
      <w:r w:rsidRPr="00754EC2">
        <w:rPr>
          <w:rFonts w:ascii="Arial" w:eastAsia="Times New Roman" w:hAnsi="Arial" w:cs="Arial"/>
          <w:b/>
          <w:sz w:val="24"/>
          <w:szCs w:val="24"/>
          <w:lang w:val="en-GB"/>
        </w:rPr>
        <w:t>/6</w:t>
      </w:r>
      <w:r w:rsidR="00FE58B7" w:rsidRPr="00754EC2">
        <w:rPr>
          <w:rFonts w:ascii="Arial" w:eastAsia="Times New Roman" w:hAnsi="Arial" w:cs="Arial"/>
          <w:b/>
          <w:sz w:val="24"/>
          <w:szCs w:val="24"/>
          <w:lang w:val="en-GB"/>
        </w:rPr>
        <w:t>20</w:t>
      </w:r>
      <w:r w:rsidR="001A76EA" w:rsidRPr="00754EC2">
        <w:rPr>
          <w:rFonts w:ascii="Arial" w:eastAsia="Times New Roman" w:hAnsi="Arial" w:cs="Arial"/>
          <w:b/>
          <w:sz w:val="24"/>
          <w:szCs w:val="24"/>
          <w:lang w:val="en-GB"/>
        </w:rPr>
        <w:t>A</w:t>
      </w:r>
      <w:r w:rsidR="00FE58B7" w:rsidRPr="00754EC2">
        <w:rPr>
          <w:rFonts w:ascii="Arial" w:eastAsia="Times New Roman" w:hAnsi="Arial" w:cs="Arial"/>
          <w:b/>
          <w:sz w:val="24"/>
          <w:szCs w:val="24"/>
          <w:lang w:val="en-GB"/>
        </w:rPr>
        <w:t>/</w:t>
      </w:r>
      <w:r w:rsidRPr="00754EC2">
        <w:rPr>
          <w:rFonts w:ascii="Arial" w:eastAsia="Times New Roman" w:hAnsi="Arial" w:cs="Arial"/>
          <w:b/>
          <w:sz w:val="24"/>
          <w:szCs w:val="24"/>
          <w:lang w:val="en-GB"/>
        </w:rPr>
        <w:t xml:space="preserve">CC </w:t>
      </w:r>
      <w:r w:rsidRPr="00105F7B">
        <w:rPr>
          <w:rFonts w:ascii="Arial" w:eastAsia="Times New Roman" w:hAnsi="Arial" w:cs="Arial"/>
          <w:b/>
          <w:sz w:val="24"/>
          <w:szCs w:val="24"/>
          <w:lang w:val="en-GB"/>
        </w:rPr>
        <w:t xml:space="preserve">– </w:t>
      </w:r>
      <w:r w:rsidRPr="00105F7B">
        <w:rPr>
          <w:rFonts w:ascii="Arial" w:eastAsia="Times New Roman" w:hAnsi="Arial" w:cs="Arial"/>
          <w:bCs/>
          <w:sz w:val="24"/>
          <w:szCs w:val="24"/>
          <w:lang w:val="en-GB"/>
        </w:rPr>
        <w:t>Co</w:t>
      </w:r>
      <w:r w:rsidRPr="00095E68">
        <w:rPr>
          <w:rFonts w:ascii="Arial" w:eastAsia="Times New Roman" w:hAnsi="Arial" w:cs="Arial"/>
          <w:bCs/>
          <w:sz w:val="24"/>
          <w:szCs w:val="24"/>
          <w:lang w:val="en-GB"/>
        </w:rPr>
        <w:t>mp</w:t>
      </w:r>
      <w:r>
        <w:rPr>
          <w:rFonts w:ascii="Arial" w:eastAsia="Times New Roman" w:hAnsi="Arial" w:cs="Arial"/>
          <w:bCs/>
          <w:sz w:val="24"/>
          <w:szCs w:val="24"/>
          <w:lang w:val="en-GB"/>
        </w:rPr>
        <w:t>ilation of comments received on</w:t>
      </w:r>
      <w:r w:rsidR="00FE58B7">
        <w:rPr>
          <w:rFonts w:ascii="Arial" w:eastAsia="Times New Roman" w:hAnsi="Arial" w:cs="Arial"/>
          <w:bCs/>
          <w:sz w:val="24"/>
          <w:szCs w:val="24"/>
          <w:lang w:val="en-GB"/>
        </w:rPr>
        <w:t xml:space="preserve"> </w:t>
      </w:r>
      <w:proofErr w:type="spellStart"/>
      <w:r w:rsidRPr="00095E68">
        <w:rPr>
          <w:rFonts w:ascii="Arial" w:eastAsia="Times New Roman" w:hAnsi="Arial" w:cs="Arial"/>
          <w:bCs/>
          <w:sz w:val="24"/>
          <w:szCs w:val="24"/>
          <w:lang w:val="en-GB"/>
        </w:rPr>
        <w:t>ExTAG</w:t>
      </w:r>
      <w:proofErr w:type="spellEnd"/>
      <w:r w:rsidRPr="00095E68">
        <w:rPr>
          <w:rFonts w:ascii="Arial" w:eastAsia="Times New Roman" w:hAnsi="Arial" w:cs="Arial"/>
          <w:bCs/>
          <w:sz w:val="24"/>
          <w:szCs w:val="24"/>
          <w:lang w:val="en-GB"/>
        </w:rPr>
        <w:t>/</w:t>
      </w:r>
      <w:r w:rsidR="00FE58B7">
        <w:rPr>
          <w:rFonts w:ascii="Arial" w:eastAsia="Times New Roman" w:hAnsi="Arial" w:cs="Arial"/>
          <w:bCs/>
          <w:sz w:val="24"/>
          <w:szCs w:val="24"/>
          <w:lang w:val="en-GB"/>
        </w:rPr>
        <w:t>608</w:t>
      </w:r>
      <w:r w:rsidRPr="00095E68">
        <w:rPr>
          <w:rFonts w:ascii="Arial" w:eastAsia="Times New Roman" w:hAnsi="Arial" w:cs="Arial"/>
          <w:bCs/>
          <w:sz w:val="24"/>
          <w:szCs w:val="24"/>
          <w:lang w:val="en-GB"/>
        </w:rPr>
        <w:t>/CD</w:t>
      </w:r>
      <w:r w:rsidR="00AA7249">
        <w:rPr>
          <w:rFonts w:ascii="Arial" w:eastAsia="Times New Roman" w:hAnsi="Arial" w:cs="Arial"/>
          <w:bCs/>
          <w:sz w:val="24"/>
          <w:szCs w:val="24"/>
          <w:lang w:val="en-GB"/>
        </w:rPr>
        <w:t>,</w:t>
      </w:r>
      <w:r w:rsidR="00AA7249" w:rsidRPr="00AA7249">
        <w:rPr>
          <w:rFonts w:ascii="Arial" w:eastAsia="Times New Roman" w:hAnsi="Arial" w:cs="Arial"/>
          <w:bCs/>
          <w:sz w:val="24"/>
          <w:szCs w:val="24"/>
          <w:lang w:val="en-GB"/>
        </w:rPr>
        <w:t xml:space="preserve"> </w:t>
      </w:r>
      <w:r w:rsidR="00AA7249" w:rsidRPr="00D23772">
        <w:rPr>
          <w:rFonts w:ascii="Arial" w:eastAsia="Times New Roman" w:hAnsi="Arial" w:cs="Arial"/>
          <w:bCs/>
          <w:sz w:val="24"/>
          <w:szCs w:val="24"/>
          <w:lang w:val="en-GB"/>
        </w:rPr>
        <w:t xml:space="preserve">Draft </w:t>
      </w:r>
      <w:proofErr w:type="spellStart"/>
      <w:r w:rsidR="00AA7249" w:rsidRPr="00D23772">
        <w:rPr>
          <w:rFonts w:ascii="Arial" w:eastAsia="Times New Roman" w:hAnsi="Arial" w:cs="Arial"/>
          <w:bCs/>
          <w:sz w:val="24"/>
          <w:szCs w:val="24"/>
          <w:lang w:val="en-GB"/>
        </w:rPr>
        <w:t>ExTAG</w:t>
      </w:r>
      <w:proofErr w:type="spellEnd"/>
      <w:r w:rsidR="00AA7249" w:rsidRPr="00D23772">
        <w:rPr>
          <w:rFonts w:ascii="Arial" w:eastAsia="Times New Roman" w:hAnsi="Arial" w:cs="Arial"/>
          <w:bCs/>
          <w:sz w:val="24"/>
          <w:szCs w:val="24"/>
          <w:lang w:val="en-GB"/>
        </w:rPr>
        <w:t xml:space="preserve"> Decision Sheet - Dust blanketing temperature test for intrinsically safe apparatus with EPL Da (group III)</w:t>
      </w:r>
      <w:r w:rsidR="001A76EA">
        <w:rPr>
          <w:rFonts w:ascii="Arial" w:eastAsia="Times New Roman" w:hAnsi="Arial" w:cs="Arial"/>
          <w:bCs/>
          <w:sz w:val="24"/>
          <w:szCs w:val="24"/>
          <w:lang w:val="en-GB"/>
        </w:rPr>
        <w:t xml:space="preserve"> – with observations from the originator.</w:t>
      </w:r>
    </w:p>
    <w:p w14:paraId="7A06FD37" w14:textId="77777777" w:rsidR="00A02D01" w:rsidRDefault="00A02D01" w:rsidP="00A02D01">
      <w:pPr>
        <w:autoSpaceDE w:val="0"/>
        <w:autoSpaceDN w:val="0"/>
        <w:adjustRightInd w:val="0"/>
        <w:spacing w:after="0" w:line="240" w:lineRule="auto"/>
        <w:rPr>
          <w:rFonts w:ascii="Arial" w:eastAsia="Times New Roman" w:hAnsi="Arial" w:cs="Arial"/>
          <w:color w:val="000000"/>
          <w:sz w:val="24"/>
          <w:szCs w:val="24"/>
        </w:rPr>
      </w:pPr>
    </w:p>
    <w:p w14:paraId="514F2B38" w14:textId="33AD54E4" w:rsidR="00504FAA" w:rsidRDefault="00A02D01" w:rsidP="00504FAA">
      <w:pPr>
        <w:autoSpaceDE w:val="0"/>
        <w:autoSpaceDN w:val="0"/>
        <w:adjustRightInd w:val="0"/>
        <w:spacing w:after="0" w:line="240" w:lineRule="auto"/>
        <w:rPr>
          <w:rFonts w:ascii="Arial" w:eastAsia="Times New Roman" w:hAnsi="Arial" w:cs="Arial"/>
          <w:b/>
          <w:i/>
          <w:color w:val="000000"/>
          <w:sz w:val="24"/>
          <w:szCs w:val="24"/>
        </w:rPr>
      </w:pPr>
      <w:r w:rsidRPr="00A02D01">
        <w:rPr>
          <w:rFonts w:ascii="Arial" w:eastAsia="Times New Roman" w:hAnsi="Arial" w:cs="Arial"/>
          <w:color w:val="000000"/>
          <w:sz w:val="24"/>
          <w:szCs w:val="24"/>
        </w:rPr>
        <w:t xml:space="preserve">The Chair </w:t>
      </w:r>
      <w:r>
        <w:rPr>
          <w:rFonts w:ascii="Arial" w:eastAsia="Times New Roman" w:hAnsi="Arial" w:cs="Arial"/>
          <w:color w:val="000000"/>
          <w:sz w:val="24"/>
          <w:szCs w:val="24"/>
        </w:rPr>
        <w:t>i</w:t>
      </w:r>
      <w:r w:rsidRPr="00A02D01">
        <w:rPr>
          <w:rFonts w:ascii="Arial" w:eastAsia="Times New Roman" w:hAnsi="Arial" w:cs="Arial"/>
          <w:color w:val="000000"/>
          <w:sz w:val="24"/>
          <w:szCs w:val="24"/>
        </w:rPr>
        <w:t>nvited the originator</w:t>
      </w:r>
      <w:r>
        <w:rPr>
          <w:rFonts w:ascii="Arial" w:eastAsia="Times New Roman" w:hAnsi="Arial" w:cs="Arial"/>
          <w:color w:val="000000"/>
          <w:sz w:val="24"/>
          <w:szCs w:val="24"/>
        </w:rPr>
        <w:t xml:space="preserve"> from PTB, Dr</w:t>
      </w:r>
      <w:r w:rsidR="00960A72">
        <w:rPr>
          <w:rFonts w:ascii="Arial" w:eastAsia="Times New Roman" w:hAnsi="Arial" w:cs="Arial"/>
          <w:color w:val="000000"/>
          <w:sz w:val="24"/>
          <w:szCs w:val="24"/>
        </w:rPr>
        <w:t xml:space="preserve"> </w:t>
      </w:r>
      <w:r>
        <w:rPr>
          <w:rFonts w:ascii="Arial" w:eastAsia="Times New Roman" w:hAnsi="Arial" w:cs="Arial"/>
          <w:color w:val="000000"/>
          <w:sz w:val="24"/>
          <w:szCs w:val="24"/>
        </w:rPr>
        <w:t>Markus</w:t>
      </w:r>
      <w:r w:rsidR="00B025FA">
        <w:rPr>
          <w:rFonts w:ascii="Arial" w:eastAsia="Times New Roman" w:hAnsi="Arial" w:cs="Arial"/>
          <w:color w:val="000000"/>
          <w:sz w:val="24"/>
          <w:szCs w:val="24"/>
        </w:rPr>
        <w:t>,</w:t>
      </w:r>
      <w:r>
        <w:rPr>
          <w:rFonts w:ascii="Arial" w:eastAsia="Times New Roman" w:hAnsi="Arial" w:cs="Arial"/>
          <w:color w:val="000000"/>
          <w:sz w:val="24"/>
          <w:szCs w:val="24"/>
        </w:rPr>
        <w:t xml:space="preserve"> to ad</w:t>
      </w:r>
      <w:r w:rsidR="00B025FA">
        <w:rPr>
          <w:rFonts w:ascii="Arial" w:eastAsia="Times New Roman" w:hAnsi="Arial" w:cs="Arial"/>
          <w:color w:val="000000"/>
          <w:sz w:val="24"/>
          <w:szCs w:val="24"/>
        </w:rPr>
        <w:t>d</w:t>
      </w:r>
      <w:r>
        <w:rPr>
          <w:rFonts w:ascii="Arial" w:eastAsia="Times New Roman" w:hAnsi="Arial" w:cs="Arial"/>
          <w:color w:val="000000"/>
          <w:sz w:val="24"/>
          <w:szCs w:val="24"/>
        </w:rPr>
        <w:t>re</w:t>
      </w:r>
      <w:r w:rsidR="00B025FA">
        <w:rPr>
          <w:rFonts w:ascii="Arial" w:eastAsia="Times New Roman" w:hAnsi="Arial" w:cs="Arial"/>
          <w:color w:val="000000"/>
          <w:sz w:val="24"/>
          <w:szCs w:val="24"/>
        </w:rPr>
        <w:t>s</w:t>
      </w:r>
      <w:r>
        <w:rPr>
          <w:rFonts w:ascii="Arial" w:eastAsia="Times New Roman" w:hAnsi="Arial" w:cs="Arial"/>
          <w:color w:val="000000"/>
          <w:sz w:val="24"/>
          <w:szCs w:val="24"/>
        </w:rPr>
        <w:t>s the meeting</w:t>
      </w:r>
      <w:r w:rsidR="00B025FA">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B025FA">
        <w:rPr>
          <w:rFonts w:ascii="Arial" w:eastAsia="Times New Roman" w:hAnsi="Arial" w:cs="Arial"/>
          <w:color w:val="000000"/>
          <w:sz w:val="24"/>
          <w:szCs w:val="24"/>
        </w:rPr>
        <w:t>Dr. Markus advised the meeting that after discussion with TC31</w:t>
      </w:r>
      <w:r w:rsidR="001449C3">
        <w:rPr>
          <w:rFonts w:ascii="Arial" w:eastAsia="Times New Roman" w:hAnsi="Arial" w:cs="Arial"/>
          <w:color w:val="000000"/>
          <w:sz w:val="24"/>
          <w:szCs w:val="24"/>
        </w:rPr>
        <w:t xml:space="preserve"> </w:t>
      </w:r>
      <w:r w:rsidR="0095131D">
        <w:rPr>
          <w:rFonts w:ascii="Arial" w:eastAsia="Times New Roman" w:hAnsi="Arial" w:cs="Arial"/>
          <w:color w:val="000000"/>
          <w:sz w:val="24"/>
          <w:szCs w:val="24"/>
        </w:rPr>
        <w:t xml:space="preserve">he felt that </w:t>
      </w:r>
      <w:r w:rsidR="00B025FA">
        <w:rPr>
          <w:rFonts w:ascii="Arial" w:eastAsia="Times New Roman" w:hAnsi="Arial" w:cs="Arial"/>
          <w:color w:val="000000"/>
          <w:sz w:val="24"/>
          <w:szCs w:val="24"/>
        </w:rPr>
        <w:t>all comments rec</w:t>
      </w:r>
      <w:r w:rsidR="00E46606">
        <w:rPr>
          <w:rFonts w:ascii="Arial" w:eastAsia="Times New Roman" w:hAnsi="Arial" w:cs="Arial"/>
          <w:color w:val="000000"/>
          <w:sz w:val="24"/>
          <w:szCs w:val="24"/>
        </w:rPr>
        <w:t xml:space="preserve">eived </w:t>
      </w:r>
      <w:r w:rsidR="0095131D">
        <w:rPr>
          <w:rFonts w:ascii="Arial" w:eastAsia="Times New Roman" w:hAnsi="Arial" w:cs="Arial"/>
          <w:color w:val="000000"/>
          <w:sz w:val="24"/>
          <w:szCs w:val="24"/>
        </w:rPr>
        <w:t xml:space="preserve">have now been taken into account </w:t>
      </w:r>
      <w:r w:rsidR="00960A72">
        <w:rPr>
          <w:rFonts w:ascii="Arial" w:eastAsia="Times New Roman" w:hAnsi="Arial" w:cs="Arial"/>
          <w:color w:val="000000"/>
          <w:sz w:val="24"/>
          <w:szCs w:val="24"/>
        </w:rPr>
        <w:t xml:space="preserve">and </w:t>
      </w:r>
      <w:r w:rsidR="00E46606">
        <w:rPr>
          <w:rFonts w:ascii="Arial" w:eastAsia="Times New Roman" w:hAnsi="Arial" w:cs="Arial"/>
          <w:color w:val="000000"/>
          <w:sz w:val="24"/>
          <w:szCs w:val="24"/>
        </w:rPr>
        <w:t xml:space="preserve">the document can </w:t>
      </w:r>
      <w:r w:rsidR="00960A72">
        <w:rPr>
          <w:rFonts w:ascii="Arial" w:eastAsia="Times New Roman" w:hAnsi="Arial" w:cs="Arial"/>
          <w:color w:val="000000"/>
          <w:sz w:val="24"/>
          <w:szCs w:val="24"/>
        </w:rPr>
        <w:t xml:space="preserve">now </w:t>
      </w:r>
      <w:r w:rsidR="00E46606">
        <w:rPr>
          <w:rFonts w:ascii="Arial" w:eastAsia="Times New Roman" w:hAnsi="Arial" w:cs="Arial"/>
          <w:color w:val="000000"/>
          <w:sz w:val="24"/>
          <w:szCs w:val="24"/>
        </w:rPr>
        <w:t xml:space="preserve">move </w:t>
      </w:r>
      <w:r w:rsidR="00E46606">
        <w:rPr>
          <w:rFonts w:ascii="Arial" w:eastAsia="Times New Roman" w:hAnsi="Arial" w:cs="Arial"/>
          <w:color w:val="000000"/>
          <w:sz w:val="24"/>
          <w:szCs w:val="24"/>
        </w:rPr>
        <w:lastRenderedPageBreak/>
        <w:t>forward for publication as a Decision Sheet. The Chair noted that as the</w:t>
      </w:r>
      <w:r w:rsidR="00B025FA">
        <w:rPr>
          <w:rFonts w:ascii="Arial" w:eastAsia="Times New Roman" w:hAnsi="Arial" w:cs="Arial"/>
          <w:color w:val="000000"/>
          <w:sz w:val="24"/>
          <w:szCs w:val="24"/>
        </w:rPr>
        <w:t xml:space="preserve"> majority of comment</w:t>
      </w:r>
      <w:r w:rsidR="00E46606">
        <w:rPr>
          <w:rFonts w:ascii="Arial" w:eastAsia="Times New Roman" w:hAnsi="Arial" w:cs="Arial"/>
          <w:color w:val="000000"/>
          <w:sz w:val="24"/>
          <w:szCs w:val="24"/>
        </w:rPr>
        <w:t xml:space="preserve">s </w:t>
      </w:r>
      <w:r w:rsidR="00B025FA">
        <w:rPr>
          <w:rFonts w:ascii="Arial" w:eastAsia="Times New Roman" w:hAnsi="Arial" w:cs="Arial"/>
          <w:color w:val="000000"/>
          <w:sz w:val="24"/>
          <w:szCs w:val="24"/>
        </w:rPr>
        <w:t>have</w:t>
      </w:r>
      <w:r w:rsidR="00E46606">
        <w:rPr>
          <w:rFonts w:ascii="Arial" w:eastAsia="Times New Roman" w:hAnsi="Arial" w:cs="Arial"/>
          <w:color w:val="000000"/>
          <w:sz w:val="24"/>
          <w:szCs w:val="24"/>
        </w:rPr>
        <w:t xml:space="preserve"> now been incorporated but suggest that the document be circulated for another round in accordance with OD 035. He then asked for agreement or for any comments.</w:t>
      </w:r>
      <w:r w:rsidR="00B025FA">
        <w:rPr>
          <w:rFonts w:ascii="Arial" w:eastAsia="Times New Roman" w:hAnsi="Arial" w:cs="Arial"/>
          <w:color w:val="000000"/>
          <w:sz w:val="24"/>
          <w:szCs w:val="24"/>
        </w:rPr>
        <w:t xml:space="preserve"> Mr Coppler</w:t>
      </w:r>
      <w:r w:rsidR="00E46606">
        <w:rPr>
          <w:rFonts w:ascii="Arial" w:eastAsia="Times New Roman" w:hAnsi="Arial" w:cs="Arial"/>
          <w:color w:val="000000"/>
          <w:sz w:val="24"/>
          <w:szCs w:val="24"/>
        </w:rPr>
        <w:t xml:space="preserve">, TC31, advised that TC31 </w:t>
      </w:r>
      <w:r w:rsidR="00B025FA">
        <w:rPr>
          <w:rFonts w:ascii="Arial" w:eastAsia="Times New Roman" w:hAnsi="Arial" w:cs="Arial"/>
          <w:color w:val="000000"/>
          <w:sz w:val="24"/>
          <w:szCs w:val="24"/>
        </w:rPr>
        <w:t xml:space="preserve">accepts </w:t>
      </w:r>
      <w:r w:rsidR="00E46606">
        <w:rPr>
          <w:rFonts w:ascii="Arial" w:eastAsia="Times New Roman" w:hAnsi="Arial" w:cs="Arial"/>
          <w:color w:val="000000"/>
          <w:sz w:val="24"/>
          <w:szCs w:val="24"/>
        </w:rPr>
        <w:t xml:space="preserve">the </w:t>
      </w:r>
      <w:r w:rsidR="00B025FA">
        <w:rPr>
          <w:rFonts w:ascii="Arial" w:eastAsia="Times New Roman" w:hAnsi="Arial" w:cs="Arial"/>
          <w:color w:val="000000"/>
          <w:sz w:val="24"/>
          <w:szCs w:val="24"/>
        </w:rPr>
        <w:t xml:space="preserve">proposal as </w:t>
      </w:r>
      <w:r w:rsidR="00E46606">
        <w:rPr>
          <w:rFonts w:ascii="Arial" w:eastAsia="Times New Roman" w:hAnsi="Arial" w:cs="Arial"/>
          <w:color w:val="000000"/>
          <w:sz w:val="24"/>
          <w:szCs w:val="24"/>
        </w:rPr>
        <w:t>ever</w:t>
      </w:r>
      <w:r w:rsidR="00B025FA">
        <w:rPr>
          <w:rFonts w:ascii="Arial" w:eastAsia="Times New Roman" w:hAnsi="Arial" w:cs="Arial"/>
          <w:color w:val="000000"/>
          <w:sz w:val="24"/>
          <w:szCs w:val="24"/>
        </w:rPr>
        <w:t>yt</w:t>
      </w:r>
      <w:r w:rsidR="00E46606">
        <w:rPr>
          <w:rFonts w:ascii="Arial" w:eastAsia="Times New Roman" w:hAnsi="Arial" w:cs="Arial"/>
          <w:color w:val="000000"/>
          <w:sz w:val="24"/>
          <w:szCs w:val="24"/>
        </w:rPr>
        <w:t>h</w:t>
      </w:r>
      <w:r w:rsidR="00B025FA">
        <w:rPr>
          <w:rFonts w:ascii="Arial" w:eastAsia="Times New Roman" w:hAnsi="Arial" w:cs="Arial"/>
          <w:color w:val="000000"/>
          <w:sz w:val="24"/>
          <w:szCs w:val="24"/>
        </w:rPr>
        <w:t xml:space="preserve">ing TC 31 </w:t>
      </w:r>
      <w:r w:rsidR="00E46606">
        <w:rPr>
          <w:rFonts w:ascii="Arial" w:eastAsia="Times New Roman" w:hAnsi="Arial" w:cs="Arial"/>
          <w:color w:val="000000"/>
          <w:sz w:val="24"/>
          <w:szCs w:val="24"/>
        </w:rPr>
        <w:t>has requested has been incorporated</w:t>
      </w:r>
      <w:r w:rsidR="00541578">
        <w:rPr>
          <w:rFonts w:ascii="Arial" w:eastAsia="Times New Roman" w:hAnsi="Arial" w:cs="Arial"/>
          <w:color w:val="000000"/>
          <w:sz w:val="24"/>
          <w:szCs w:val="24"/>
        </w:rPr>
        <w:t xml:space="preserve"> in</w:t>
      </w:r>
      <w:r w:rsidR="00E46606">
        <w:rPr>
          <w:rFonts w:ascii="Arial" w:eastAsia="Times New Roman" w:hAnsi="Arial" w:cs="Arial"/>
          <w:color w:val="000000"/>
          <w:sz w:val="24"/>
          <w:szCs w:val="24"/>
        </w:rPr>
        <w:t xml:space="preserve"> the revised document</w:t>
      </w:r>
      <w:r w:rsidR="001449C3">
        <w:rPr>
          <w:rFonts w:ascii="Arial" w:eastAsia="Times New Roman" w:hAnsi="Arial" w:cs="Arial"/>
          <w:color w:val="000000"/>
          <w:sz w:val="24"/>
          <w:szCs w:val="24"/>
        </w:rPr>
        <w:t xml:space="preserve"> therefore the document go forward</w:t>
      </w:r>
      <w:r w:rsidR="00E46606">
        <w:rPr>
          <w:rFonts w:ascii="Arial" w:eastAsia="Times New Roman" w:hAnsi="Arial" w:cs="Arial"/>
          <w:color w:val="000000"/>
          <w:sz w:val="24"/>
          <w:szCs w:val="24"/>
        </w:rPr>
        <w:t xml:space="preserve">. Mr Agius suggested that in view of Mr. </w:t>
      </w:r>
      <w:proofErr w:type="spellStart"/>
      <w:r w:rsidR="00E46606">
        <w:rPr>
          <w:rFonts w:ascii="Arial" w:eastAsia="Times New Roman" w:hAnsi="Arial" w:cs="Arial"/>
          <w:color w:val="000000"/>
          <w:sz w:val="24"/>
          <w:szCs w:val="24"/>
        </w:rPr>
        <w:t>Coppler’s</w:t>
      </w:r>
      <w:proofErr w:type="spellEnd"/>
      <w:r w:rsidR="00E46606">
        <w:rPr>
          <w:rFonts w:ascii="Arial" w:eastAsia="Times New Roman" w:hAnsi="Arial" w:cs="Arial"/>
          <w:color w:val="000000"/>
          <w:sz w:val="24"/>
          <w:szCs w:val="24"/>
        </w:rPr>
        <w:t xml:space="preserve"> remark we</w:t>
      </w:r>
      <w:r w:rsidR="001449C3">
        <w:rPr>
          <w:rFonts w:ascii="Arial" w:eastAsia="Times New Roman" w:hAnsi="Arial" w:cs="Arial"/>
          <w:color w:val="000000"/>
          <w:sz w:val="24"/>
          <w:szCs w:val="24"/>
        </w:rPr>
        <w:t xml:space="preserve"> </w:t>
      </w:r>
      <w:r w:rsidR="00E46606">
        <w:rPr>
          <w:rFonts w:ascii="Arial" w:eastAsia="Times New Roman" w:hAnsi="Arial" w:cs="Arial"/>
          <w:color w:val="000000"/>
          <w:sz w:val="24"/>
          <w:szCs w:val="24"/>
        </w:rPr>
        <w:t>record that</w:t>
      </w:r>
      <w:r w:rsidR="00B025FA">
        <w:rPr>
          <w:rFonts w:ascii="Arial" w:eastAsia="Times New Roman" w:hAnsi="Arial" w:cs="Arial"/>
          <w:color w:val="000000"/>
          <w:sz w:val="24"/>
          <w:szCs w:val="24"/>
        </w:rPr>
        <w:t xml:space="preserve"> the Draft DS proceeds to publication</w:t>
      </w:r>
      <w:r w:rsidR="005B1046">
        <w:rPr>
          <w:rFonts w:ascii="Arial" w:eastAsia="Times New Roman" w:hAnsi="Arial" w:cs="Arial"/>
          <w:color w:val="000000"/>
          <w:sz w:val="24"/>
          <w:szCs w:val="24"/>
        </w:rPr>
        <w:t>. T</w:t>
      </w:r>
      <w:r w:rsidR="00972A0E">
        <w:rPr>
          <w:rFonts w:ascii="Arial" w:eastAsia="Times New Roman" w:hAnsi="Arial" w:cs="Arial"/>
          <w:color w:val="000000"/>
          <w:sz w:val="24"/>
          <w:szCs w:val="24"/>
        </w:rPr>
        <w:t>he meeting</w:t>
      </w:r>
      <w:r w:rsidR="0095131D">
        <w:rPr>
          <w:rFonts w:ascii="Arial" w:eastAsia="Times New Roman" w:hAnsi="Arial" w:cs="Arial"/>
          <w:color w:val="000000"/>
          <w:sz w:val="24"/>
          <w:szCs w:val="24"/>
        </w:rPr>
        <w:t xml:space="preserve"> recor</w:t>
      </w:r>
      <w:r w:rsidR="00972A0E">
        <w:rPr>
          <w:rFonts w:ascii="Arial" w:eastAsia="Times New Roman" w:hAnsi="Arial" w:cs="Arial"/>
          <w:color w:val="000000"/>
          <w:sz w:val="24"/>
          <w:szCs w:val="24"/>
        </w:rPr>
        <w:t xml:space="preserve">ded </w:t>
      </w:r>
      <w:bookmarkStart w:id="4" w:name="_GoBack"/>
      <w:bookmarkEnd w:id="4"/>
      <w:r w:rsidR="0095131D">
        <w:rPr>
          <w:rFonts w:ascii="Arial" w:eastAsia="Times New Roman" w:hAnsi="Arial" w:cs="Arial"/>
          <w:color w:val="000000"/>
          <w:sz w:val="24"/>
          <w:szCs w:val="24"/>
        </w:rPr>
        <w:t>the following decision.</w:t>
      </w:r>
    </w:p>
    <w:p w14:paraId="7AA1B1C8" w14:textId="77777777" w:rsidR="00504FAA" w:rsidRPr="00504FAA" w:rsidRDefault="00504FAA" w:rsidP="00504FAA">
      <w:pPr>
        <w:autoSpaceDE w:val="0"/>
        <w:autoSpaceDN w:val="0"/>
        <w:adjustRightInd w:val="0"/>
        <w:spacing w:after="0" w:line="240" w:lineRule="auto"/>
        <w:rPr>
          <w:rFonts w:ascii="Arial" w:eastAsia="Times New Roman" w:hAnsi="Arial" w:cs="Arial"/>
          <w:b/>
          <w:i/>
          <w:color w:val="000000"/>
          <w:sz w:val="24"/>
          <w:szCs w:val="24"/>
        </w:rPr>
      </w:pPr>
    </w:p>
    <w:p w14:paraId="1178C467" w14:textId="754C7A64" w:rsidR="00504FAA" w:rsidRPr="00B22441" w:rsidRDefault="00504FAA" w:rsidP="00504FAA">
      <w:pPr>
        <w:autoSpaceDE w:val="0"/>
        <w:autoSpaceDN w:val="0"/>
        <w:adjustRightInd w:val="0"/>
        <w:spacing w:after="0" w:line="240" w:lineRule="auto"/>
        <w:ind w:left="11"/>
        <w:jc w:val="both"/>
        <w:rPr>
          <w:rFonts w:ascii="Arial" w:eastAsia="Times New Roman" w:hAnsi="Arial"/>
          <w:b/>
          <w:bCs/>
          <w:color w:val="0070C0"/>
          <w:u w:val="single"/>
          <w:lang w:val="en-GB" w:eastAsia="fr-FR"/>
        </w:rPr>
      </w:pPr>
      <w:r w:rsidRPr="00B22441">
        <w:rPr>
          <w:rFonts w:ascii="Arial" w:eastAsia="Times New Roman" w:hAnsi="Arial"/>
          <w:b/>
          <w:bCs/>
          <w:color w:val="0070C0"/>
          <w:u w:val="single"/>
          <w:lang w:val="en-GB" w:eastAsia="fr-FR"/>
        </w:rPr>
        <w:t>Decision 2020/31</w:t>
      </w:r>
    </w:p>
    <w:p w14:paraId="661FFF92" w14:textId="6F9064D2" w:rsidR="00504FAA" w:rsidRPr="00B22441" w:rsidRDefault="00504FAA" w:rsidP="00504FAA">
      <w:pPr>
        <w:autoSpaceDE w:val="0"/>
        <w:autoSpaceDN w:val="0"/>
        <w:adjustRightInd w:val="0"/>
        <w:spacing w:after="0" w:line="240" w:lineRule="auto"/>
        <w:ind w:left="11"/>
        <w:jc w:val="both"/>
        <w:rPr>
          <w:rFonts w:ascii="Arial" w:eastAsia="Times New Roman" w:hAnsi="Arial"/>
          <w:bCs/>
          <w:color w:val="0070C0"/>
          <w:lang w:val="en-GB" w:eastAsia="fr-FR"/>
        </w:rPr>
      </w:pPr>
      <w:r w:rsidRPr="00B22441">
        <w:rPr>
          <w:rFonts w:ascii="Arial" w:eastAsia="Times New Roman" w:hAnsi="Arial"/>
          <w:bCs/>
          <w:color w:val="0070C0"/>
          <w:lang w:val="en-GB" w:eastAsia="fr-FR"/>
        </w:rPr>
        <w:t xml:space="preserve">Members considered </w:t>
      </w:r>
    </w:p>
    <w:p w14:paraId="749C7D7F" w14:textId="77777777" w:rsidR="00504FAA" w:rsidRPr="00B22441" w:rsidRDefault="00504FAA" w:rsidP="00504FAA">
      <w:pPr>
        <w:numPr>
          <w:ilvl w:val="0"/>
          <w:numId w:val="29"/>
        </w:numPr>
        <w:autoSpaceDE w:val="0"/>
        <w:autoSpaceDN w:val="0"/>
        <w:adjustRightInd w:val="0"/>
        <w:spacing w:after="0" w:line="240" w:lineRule="auto"/>
        <w:jc w:val="both"/>
        <w:rPr>
          <w:rFonts w:ascii="Arial" w:hAnsi="Arial" w:cs="Arial"/>
          <w:bCs/>
          <w:sz w:val="24"/>
          <w:szCs w:val="24"/>
        </w:rPr>
      </w:pPr>
      <w:r w:rsidRPr="00B22441">
        <w:rPr>
          <w:rFonts w:ascii="Arial" w:eastAsia="Times New Roman" w:hAnsi="Arial"/>
          <w:bCs/>
          <w:color w:val="0070C0"/>
          <w:lang w:val="en-GB" w:eastAsia="fr-FR"/>
        </w:rPr>
        <w:t xml:space="preserve">the revised draft Decision Sheet circulated as </w:t>
      </w:r>
      <w:proofErr w:type="spellStart"/>
      <w:r w:rsidRPr="00B22441">
        <w:rPr>
          <w:rFonts w:ascii="Arial" w:eastAsia="Times New Roman" w:hAnsi="Arial"/>
          <w:bCs/>
          <w:color w:val="0070C0"/>
          <w:lang w:val="en-GB" w:eastAsia="fr-FR"/>
        </w:rPr>
        <w:t>ExTAG</w:t>
      </w:r>
      <w:proofErr w:type="spellEnd"/>
      <w:r w:rsidRPr="00B22441">
        <w:rPr>
          <w:rFonts w:ascii="Arial" w:eastAsia="Times New Roman" w:hAnsi="Arial"/>
          <w:bCs/>
          <w:color w:val="0070C0"/>
          <w:lang w:val="en-GB" w:eastAsia="fr-FR"/>
        </w:rPr>
        <w:t>/608A/CD and explained by Dr Markus</w:t>
      </w:r>
    </w:p>
    <w:p w14:paraId="32875BD6" w14:textId="77777777" w:rsidR="00504FAA" w:rsidRPr="00B22441" w:rsidRDefault="00504FAA" w:rsidP="00504FAA">
      <w:pPr>
        <w:numPr>
          <w:ilvl w:val="0"/>
          <w:numId w:val="29"/>
        </w:numPr>
        <w:autoSpaceDE w:val="0"/>
        <w:autoSpaceDN w:val="0"/>
        <w:adjustRightInd w:val="0"/>
        <w:spacing w:after="0" w:line="240" w:lineRule="auto"/>
        <w:jc w:val="both"/>
        <w:rPr>
          <w:rFonts w:ascii="Arial" w:hAnsi="Arial" w:cs="Arial"/>
          <w:bCs/>
          <w:sz w:val="24"/>
          <w:szCs w:val="24"/>
        </w:rPr>
      </w:pPr>
      <w:r w:rsidRPr="00B22441">
        <w:rPr>
          <w:rFonts w:ascii="Arial" w:eastAsia="Times New Roman" w:hAnsi="Arial"/>
          <w:bCs/>
          <w:color w:val="0070C0"/>
          <w:lang w:val="en-GB" w:eastAsia="fr-FR"/>
        </w:rPr>
        <w:t xml:space="preserve">the associated Compilation of Comments on </w:t>
      </w:r>
      <w:proofErr w:type="spellStart"/>
      <w:r w:rsidRPr="00B22441">
        <w:rPr>
          <w:rFonts w:ascii="Arial" w:eastAsia="Times New Roman" w:hAnsi="Arial"/>
          <w:bCs/>
          <w:color w:val="0070C0"/>
          <w:lang w:val="en-GB" w:eastAsia="fr-FR"/>
        </w:rPr>
        <w:t>ExTAG</w:t>
      </w:r>
      <w:proofErr w:type="spellEnd"/>
      <w:r w:rsidRPr="00B22441">
        <w:rPr>
          <w:rFonts w:ascii="Arial" w:eastAsia="Times New Roman" w:hAnsi="Arial"/>
          <w:bCs/>
          <w:color w:val="0070C0"/>
          <w:lang w:val="en-GB" w:eastAsia="fr-FR"/>
        </w:rPr>
        <w:t xml:space="preserve">/608/CD (refer </w:t>
      </w:r>
      <w:proofErr w:type="spellStart"/>
      <w:r w:rsidRPr="00B22441">
        <w:rPr>
          <w:rFonts w:ascii="Arial" w:eastAsia="Times New Roman" w:hAnsi="Arial"/>
          <w:bCs/>
          <w:color w:val="0070C0"/>
          <w:lang w:val="en-GB" w:eastAsia="fr-FR"/>
        </w:rPr>
        <w:t>ExTAG</w:t>
      </w:r>
      <w:proofErr w:type="spellEnd"/>
      <w:r w:rsidRPr="00B22441">
        <w:rPr>
          <w:rFonts w:ascii="Arial" w:eastAsia="Times New Roman" w:hAnsi="Arial"/>
          <w:bCs/>
          <w:color w:val="0070C0"/>
          <w:lang w:val="en-GB" w:eastAsia="fr-FR"/>
        </w:rPr>
        <w:t>/620A/CC)</w:t>
      </w:r>
    </w:p>
    <w:p w14:paraId="0DDAED66" w14:textId="77777777" w:rsidR="00504FAA" w:rsidRDefault="00504FAA" w:rsidP="00504FAA">
      <w:pPr>
        <w:autoSpaceDE w:val="0"/>
        <w:autoSpaceDN w:val="0"/>
        <w:adjustRightInd w:val="0"/>
        <w:spacing w:after="0" w:line="240" w:lineRule="auto"/>
        <w:ind w:left="11"/>
        <w:jc w:val="both"/>
        <w:rPr>
          <w:rFonts w:ascii="Arial" w:eastAsia="Times New Roman" w:hAnsi="Arial"/>
          <w:bCs/>
          <w:color w:val="0070C0"/>
          <w:lang w:val="en-GB" w:eastAsia="fr-FR"/>
        </w:rPr>
      </w:pPr>
      <w:r w:rsidRPr="00B22441">
        <w:rPr>
          <w:rFonts w:ascii="Arial" w:eastAsia="Times New Roman" w:hAnsi="Arial"/>
          <w:bCs/>
          <w:color w:val="0070C0"/>
          <w:lang w:val="en-GB" w:eastAsia="fr-FR"/>
        </w:rPr>
        <w:t xml:space="preserve">and </w:t>
      </w:r>
      <w:r w:rsidRPr="00B22441">
        <w:rPr>
          <w:rFonts w:ascii="Arial" w:eastAsia="Times New Roman" w:hAnsi="Arial"/>
          <w:bCs/>
          <w:color w:val="0070C0"/>
          <w:u w:val="single"/>
          <w:lang w:val="en-GB" w:eastAsia="fr-FR"/>
        </w:rPr>
        <w:t>agreed</w:t>
      </w:r>
      <w:r w:rsidRPr="00B22441">
        <w:rPr>
          <w:rFonts w:ascii="Arial" w:eastAsia="Times New Roman" w:hAnsi="Arial"/>
          <w:bCs/>
          <w:color w:val="0070C0"/>
          <w:lang w:val="en-GB" w:eastAsia="fr-FR"/>
        </w:rPr>
        <w:t xml:space="preserve"> that the draft Decision Sheet proceed to publication.</w:t>
      </w:r>
    </w:p>
    <w:p w14:paraId="5AD06E4B" w14:textId="2AA4F127" w:rsidR="00CD4503" w:rsidRDefault="00CD4503" w:rsidP="00271D48">
      <w:pPr>
        <w:tabs>
          <w:tab w:val="left" w:pos="709"/>
        </w:tabs>
        <w:spacing w:after="0"/>
        <w:outlineLvl w:val="0"/>
        <w:rPr>
          <w:rFonts w:ascii="Arial" w:eastAsia="Times New Roman" w:hAnsi="Arial" w:cs="Arial"/>
          <w:sz w:val="24"/>
          <w:szCs w:val="24"/>
        </w:rPr>
      </w:pPr>
    </w:p>
    <w:p w14:paraId="0F49663D" w14:textId="7A5EE8BA" w:rsidR="00FE58B7" w:rsidRPr="00813EC9" w:rsidRDefault="00FE58B7" w:rsidP="00271D48">
      <w:pPr>
        <w:spacing w:after="120"/>
        <w:ind w:left="720" w:hanging="720"/>
        <w:rPr>
          <w:rFonts w:ascii="Arial" w:eastAsia="Times New Roman" w:hAnsi="Arial" w:cs="Arial"/>
          <w:b/>
          <w:color w:val="000000"/>
          <w:sz w:val="24"/>
          <w:szCs w:val="24"/>
        </w:rPr>
      </w:pPr>
      <w:r>
        <w:rPr>
          <w:rFonts w:ascii="Arial" w:eastAsia="Times New Roman" w:hAnsi="Arial" w:cs="Arial"/>
          <w:b/>
          <w:i/>
          <w:color w:val="000000"/>
          <w:sz w:val="24"/>
          <w:szCs w:val="24"/>
        </w:rPr>
        <w:t>9.4</w:t>
      </w:r>
      <w:r>
        <w:rPr>
          <w:rFonts w:ascii="Arial" w:eastAsia="Times New Roman" w:hAnsi="Arial" w:cs="Arial"/>
          <w:b/>
          <w:i/>
          <w:color w:val="000000"/>
          <w:sz w:val="24"/>
          <w:szCs w:val="24"/>
        </w:rPr>
        <w:tab/>
      </w:r>
      <w:r w:rsidRPr="00813EC9">
        <w:rPr>
          <w:rFonts w:ascii="Arial" w:eastAsia="Times New Roman" w:hAnsi="Arial" w:cs="Arial"/>
          <w:b/>
          <w:color w:val="000000"/>
          <w:sz w:val="24"/>
          <w:szCs w:val="24"/>
        </w:rPr>
        <w:t xml:space="preserve">Draft Decision Sheet Assessment of devices “Ex </w:t>
      </w:r>
      <w:proofErr w:type="spellStart"/>
      <w:r w:rsidRPr="00813EC9">
        <w:rPr>
          <w:rFonts w:ascii="Arial" w:eastAsia="Times New Roman" w:hAnsi="Arial" w:cs="Arial"/>
          <w:b/>
          <w:color w:val="000000"/>
          <w:sz w:val="24"/>
          <w:szCs w:val="24"/>
        </w:rPr>
        <w:t>ec</w:t>
      </w:r>
      <w:proofErr w:type="spellEnd"/>
      <w:r w:rsidRPr="00813EC9">
        <w:rPr>
          <w:rFonts w:ascii="Arial" w:eastAsia="Times New Roman" w:hAnsi="Arial" w:cs="Arial"/>
          <w:b/>
          <w:color w:val="000000"/>
          <w:sz w:val="24"/>
          <w:szCs w:val="24"/>
        </w:rPr>
        <w:t>” (previously “</w:t>
      </w:r>
      <w:proofErr w:type="spellStart"/>
      <w:r w:rsidRPr="00813EC9">
        <w:rPr>
          <w:rFonts w:ascii="Arial" w:eastAsia="Times New Roman" w:hAnsi="Arial" w:cs="Arial"/>
          <w:b/>
          <w:color w:val="000000"/>
          <w:sz w:val="24"/>
          <w:szCs w:val="24"/>
        </w:rPr>
        <w:t>nA</w:t>
      </w:r>
      <w:proofErr w:type="spellEnd"/>
      <w:r w:rsidRPr="00813EC9">
        <w:rPr>
          <w:rFonts w:ascii="Arial" w:eastAsia="Times New Roman" w:hAnsi="Arial" w:cs="Arial"/>
          <w:b/>
          <w:color w:val="000000"/>
          <w:sz w:val="24"/>
          <w:szCs w:val="24"/>
        </w:rPr>
        <w:t>”) with integral plug for field wiring</w:t>
      </w:r>
    </w:p>
    <w:p w14:paraId="79DF3C0A" w14:textId="7087372A" w:rsidR="00FE58B7" w:rsidRDefault="00FE58B7" w:rsidP="00541578">
      <w:pPr>
        <w:spacing w:after="120"/>
        <w:ind w:left="720" w:hanging="720"/>
        <w:rPr>
          <w:rFonts w:ascii="Arial" w:eastAsia="Times New Roman" w:hAnsi="Arial" w:cs="Arial"/>
          <w:b/>
          <w:sz w:val="24"/>
          <w:szCs w:val="24"/>
          <w:u w:val="single"/>
          <w:lang w:val="en-GB"/>
        </w:rPr>
      </w:pPr>
      <w:r>
        <w:rPr>
          <w:rFonts w:ascii="Arial" w:eastAsia="Times New Roman" w:hAnsi="Arial" w:cs="Arial"/>
          <w:b/>
          <w:i/>
          <w:color w:val="000000"/>
          <w:sz w:val="24"/>
          <w:szCs w:val="24"/>
        </w:rPr>
        <w:tab/>
      </w:r>
      <w:r w:rsidR="00541578">
        <w:rPr>
          <w:rFonts w:ascii="Arial" w:eastAsia="Times New Roman" w:hAnsi="Arial" w:cs="Arial"/>
          <w:b/>
          <w:i/>
          <w:color w:val="000000"/>
          <w:sz w:val="24"/>
          <w:szCs w:val="24"/>
        </w:rPr>
        <w:tab/>
      </w:r>
      <w:r w:rsidR="00541578">
        <w:rPr>
          <w:rFonts w:ascii="Arial" w:eastAsia="Times New Roman" w:hAnsi="Arial" w:cs="Arial"/>
          <w:b/>
          <w:i/>
          <w:color w:val="000000"/>
          <w:sz w:val="24"/>
          <w:szCs w:val="24"/>
        </w:rPr>
        <w:tab/>
      </w:r>
      <w:r w:rsidRPr="00291D93">
        <w:rPr>
          <w:rFonts w:ascii="Arial" w:eastAsia="Times New Roman" w:hAnsi="Arial" w:cs="Arial"/>
          <w:b/>
          <w:sz w:val="24"/>
          <w:szCs w:val="24"/>
          <w:u w:val="single"/>
          <w:lang w:val="en-GB"/>
        </w:rPr>
        <w:t>Document</w:t>
      </w:r>
      <w:r w:rsidR="000D3424">
        <w:rPr>
          <w:rFonts w:ascii="Arial" w:eastAsia="Times New Roman" w:hAnsi="Arial" w:cs="Arial"/>
          <w:b/>
          <w:sz w:val="24"/>
          <w:szCs w:val="24"/>
          <w:u w:val="single"/>
          <w:lang w:val="en-GB"/>
        </w:rPr>
        <w:t>s c</w:t>
      </w:r>
      <w:r>
        <w:rPr>
          <w:rFonts w:ascii="Arial" w:eastAsia="Times New Roman" w:hAnsi="Arial" w:cs="Arial"/>
          <w:b/>
          <w:sz w:val="24"/>
          <w:szCs w:val="24"/>
          <w:u w:val="single"/>
          <w:lang w:val="en-GB"/>
        </w:rPr>
        <w:t>onsider</w:t>
      </w:r>
      <w:r w:rsidR="000D3424">
        <w:rPr>
          <w:rFonts w:ascii="Arial" w:eastAsia="Times New Roman" w:hAnsi="Arial" w:cs="Arial"/>
          <w:b/>
          <w:sz w:val="24"/>
          <w:szCs w:val="24"/>
          <w:u w:val="single"/>
          <w:lang w:val="en-GB"/>
        </w:rPr>
        <w:t>ed</w:t>
      </w:r>
      <w:r>
        <w:rPr>
          <w:rFonts w:ascii="Arial" w:eastAsia="Times New Roman" w:hAnsi="Arial" w:cs="Arial"/>
          <w:b/>
          <w:sz w:val="24"/>
          <w:szCs w:val="24"/>
          <w:u w:val="single"/>
          <w:lang w:val="en-GB"/>
        </w:rPr>
        <w:t>:</w:t>
      </w:r>
    </w:p>
    <w:p w14:paraId="17A14930" w14:textId="293E0762" w:rsidR="00541578" w:rsidRPr="00541578" w:rsidRDefault="00FE58B7" w:rsidP="007A7423">
      <w:pPr>
        <w:pStyle w:val="ListParagraph"/>
        <w:numPr>
          <w:ilvl w:val="0"/>
          <w:numId w:val="8"/>
        </w:numPr>
        <w:autoSpaceDE w:val="0"/>
        <w:autoSpaceDN w:val="0"/>
        <w:adjustRightInd w:val="0"/>
        <w:spacing w:after="0" w:line="240" w:lineRule="auto"/>
        <w:jc w:val="both"/>
        <w:rPr>
          <w:rFonts w:ascii="Arial" w:eastAsia="Times New Roman" w:hAnsi="Arial" w:cs="Arial"/>
          <w:b/>
          <w:i/>
          <w:color w:val="000000"/>
          <w:sz w:val="24"/>
          <w:szCs w:val="24"/>
        </w:rPr>
      </w:pPr>
      <w:proofErr w:type="spellStart"/>
      <w:r w:rsidRPr="00322370">
        <w:rPr>
          <w:rFonts w:ascii="Arial" w:eastAsia="Times New Roman" w:hAnsi="Arial" w:cs="Arial"/>
          <w:b/>
          <w:sz w:val="24"/>
          <w:szCs w:val="24"/>
          <w:lang w:val="en-GB"/>
        </w:rPr>
        <w:t>ExTAG</w:t>
      </w:r>
      <w:proofErr w:type="spellEnd"/>
      <w:r w:rsidRPr="00322370">
        <w:rPr>
          <w:rFonts w:ascii="Arial" w:eastAsia="Times New Roman" w:hAnsi="Arial" w:cs="Arial"/>
          <w:b/>
          <w:sz w:val="24"/>
          <w:szCs w:val="24"/>
          <w:lang w:val="en-GB"/>
        </w:rPr>
        <w:t>/610</w:t>
      </w:r>
      <w:r w:rsidR="00C24CA2" w:rsidRPr="00322370">
        <w:rPr>
          <w:rFonts w:ascii="Arial" w:eastAsia="Times New Roman" w:hAnsi="Arial" w:cs="Arial"/>
          <w:b/>
          <w:sz w:val="24"/>
          <w:szCs w:val="24"/>
          <w:lang w:val="en-GB"/>
        </w:rPr>
        <w:t>A</w:t>
      </w:r>
      <w:r w:rsidRPr="00322370">
        <w:rPr>
          <w:rFonts w:ascii="Arial" w:eastAsia="Times New Roman" w:hAnsi="Arial" w:cs="Arial"/>
          <w:b/>
          <w:sz w:val="24"/>
          <w:szCs w:val="24"/>
          <w:lang w:val="en-GB"/>
        </w:rPr>
        <w:t>/CD</w:t>
      </w:r>
      <w:r w:rsidRPr="00541578">
        <w:rPr>
          <w:rFonts w:ascii="Arial" w:eastAsia="Times New Roman" w:hAnsi="Arial" w:cs="Arial"/>
          <w:b/>
          <w:sz w:val="24"/>
          <w:szCs w:val="24"/>
          <w:lang w:val="en-GB"/>
        </w:rPr>
        <w:t xml:space="preserve"> –</w:t>
      </w:r>
      <w:r w:rsidR="00D23772" w:rsidRPr="00541578">
        <w:rPr>
          <w:rFonts w:ascii="Arial" w:eastAsia="Times New Roman" w:hAnsi="Arial" w:cs="Arial"/>
          <w:b/>
          <w:sz w:val="24"/>
          <w:szCs w:val="24"/>
          <w:lang w:val="en-GB"/>
        </w:rPr>
        <w:t xml:space="preserve"> </w:t>
      </w:r>
      <w:r w:rsidR="00C24CA2" w:rsidRPr="00541578">
        <w:rPr>
          <w:rFonts w:ascii="Arial" w:eastAsia="Times New Roman" w:hAnsi="Arial" w:cs="Arial"/>
          <w:bCs/>
          <w:sz w:val="24"/>
          <w:szCs w:val="24"/>
          <w:lang w:val="en-GB"/>
        </w:rPr>
        <w:t xml:space="preserve">Revised </w:t>
      </w:r>
      <w:r w:rsidR="00D23772" w:rsidRPr="00541578">
        <w:rPr>
          <w:rFonts w:ascii="Arial" w:eastAsia="Times New Roman" w:hAnsi="Arial" w:cs="Arial"/>
          <w:bCs/>
          <w:sz w:val="24"/>
          <w:szCs w:val="24"/>
          <w:lang w:val="en-GB"/>
        </w:rPr>
        <w:t xml:space="preserve">Draft </w:t>
      </w:r>
      <w:proofErr w:type="spellStart"/>
      <w:r w:rsidR="00D23772" w:rsidRPr="00541578">
        <w:rPr>
          <w:rFonts w:ascii="Arial" w:eastAsia="Times New Roman" w:hAnsi="Arial" w:cs="Arial"/>
          <w:bCs/>
          <w:sz w:val="24"/>
          <w:szCs w:val="24"/>
          <w:lang w:val="en-GB"/>
        </w:rPr>
        <w:t>ExTAG</w:t>
      </w:r>
      <w:proofErr w:type="spellEnd"/>
      <w:r w:rsidR="00D23772" w:rsidRPr="00541578">
        <w:rPr>
          <w:rFonts w:ascii="Arial" w:eastAsia="Times New Roman" w:hAnsi="Arial" w:cs="Arial"/>
          <w:bCs/>
          <w:sz w:val="24"/>
          <w:szCs w:val="24"/>
          <w:lang w:val="en-GB"/>
        </w:rPr>
        <w:t xml:space="preserve"> Decision Sheet - Assessment of devices “Ex </w:t>
      </w:r>
      <w:proofErr w:type="spellStart"/>
      <w:r w:rsidR="00D23772" w:rsidRPr="00541578">
        <w:rPr>
          <w:rFonts w:ascii="Arial" w:eastAsia="Times New Roman" w:hAnsi="Arial" w:cs="Arial"/>
          <w:bCs/>
          <w:sz w:val="24"/>
          <w:szCs w:val="24"/>
          <w:lang w:val="en-GB"/>
        </w:rPr>
        <w:t>ec</w:t>
      </w:r>
      <w:proofErr w:type="spellEnd"/>
      <w:r w:rsidR="00D23772" w:rsidRPr="00541578">
        <w:rPr>
          <w:rFonts w:ascii="Arial" w:eastAsia="Times New Roman" w:hAnsi="Arial" w:cs="Arial"/>
          <w:bCs/>
          <w:sz w:val="24"/>
          <w:szCs w:val="24"/>
          <w:lang w:val="en-GB"/>
        </w:rPr>
        <w:t>” (previously “</w:t>
      </w:r>
      <w:proofErr w:type="spellStart"/>
      <w:r w:rsidR="00D23772" w:rsidRPr="00541578">
        <w:rPr>
          <w:rFonts w:ascii="Arial" w:eastAsia="Times New Roman" w:hAnsi="Arial" w:cs="Arial"/>
          <w:bCs/>
          <w:sz w:val="24"/>
          <w:szCs w:val="24"/>
          <w:lang w:val="en-GB"/>
        </w:rPr>
        <w:t>nA</w:t>
      </w:r>
      <w:proofErr w:type="spellEnd"/>
      <w:r w:rsidR="00D23772" w:rsidRPr="00541578">
        <w:rPr>
          <w:rFonts w:ascii="Arial" w:eastAsia="Times New Roman" w:hAnsi="Arial" w:cs="Arial"/>
          <w:bCs/>
          <w:sz w:val="24"/>
          <w:szCs w:val="24"/>
          <w:lang w:val="en-GB"/>
        </w:rPr>
        <w:t>”) with integral plug for field wiring,</w:t>
      </w:r>
    </w:p>
    <w:p w14:paraId="079B28F6" w14:textId="6F58EFF9" w:rsidR="00FE58B7" w:rsidRPr="00541578" w:rsidRDefault="00FE58B7" w:rsidP="007A7423">
      <w:pPr>
        <w:pStyle w:val="ListParagraph"/>
        <w:numPr>
          <w:ilvl w:val="0"/>
          <w:numId w:val="8"/>
        </w:numPr>
        <w:autoSpaceDE w:val="0"/>
        <w:autoSpaceDN w:val="0"/>
        <w:adjustRightInd w:val="0"/>
        <w:spacing w:after="0" w:line="240" w:lineRule="auto"/>
        <w:jc w:val="both"/>
        <w:rPr>
          <w:rFonts w:ascii="Arial" w:eastAsia="Times New Roman" w:hAnsi="Arial" w:cs="Arial"/>
          <w:b/>
          <w:i/>
          <w:color w:val="000000"/>
          <w:sz w:val="24"/>
          <w:szCs w:val="24"/>
        </w:rPr>
      </w:pPr>
      <w:proofErr w:type="spellStart"/>
      <w:r w:rsidRPr="00322370">
        <w:rPr>
          <w:rFonts w:ascii="Arial" w:eastAsia="Times New Roman" w:hAnsi="Arial" w:cs="Arial"/>
          <w:b/>
          <w:sz w:val="24"/>
          <w:szCs w:val="24"/>
          <w:lang w:val="en-GB"/>
        </w:rPr>
        <w:t>ExTAG</w:t>
      </w:r>
      <w:proofErr w:type="spellEnd"/>
      <w:r w:rsidRPr="00322370">
        <w:rPr>
          <w:rFonts w:ascii="Arial" w:eastAsia="Times New Roman" w:hAnsi="Arial" w:cs="Arial"/>
          <w:b/>
          <w:sz w:val="24"/>
          <w:szCs w:val="24"/>
          <w:lang w:val="en-GB"/>
        </w:rPr>
        <w:t>/621</w:t>
      </w:r>
      <w:r w:rsidR="00C24CA2" w:rsidRPr="00322370">
        <w:rPr>
          <w:rFonts w:ascii="Arial" w:eastAsia="Times New Roman" w:hAnsi="Arial" w:cs="Arial"/>
          <w:b/>
          <w:sz w:val="24"/>
          <w:szCs w:val="24"/>
          <w:lang w:val="en-GB"/>
        </w:rPr>
        <w:t>A</w:t>
      </w:r>
      <w:r w:rsidRPr="00322370">
        <w:rPr>
          <w:rFonts w:ascii="Arial" w:eastAsia="Times New Roman" w:hAnsi="Arial" w:cs="Arial"/>
          <w:b/>
          <w:sz w:val="24"/>
          <w:szCs w:val="24"/>
          <w:lang w:val="en-GB"/>
        </w:rPr>
        <w:t xml:space="preserve">/CC </w:t>
      </w:r>
      <w:r w:rsidRPr="00541578">
        <w:rPr>
          <w:rFonts w:ascii="Arial" w:eastAsia="Times New Roman" w:hAnsi="Arial" w:cs="Arial"/>
          <w:b/>
          <w:sz w:val="24"/>
          <w:szCs w:val="24"/>
          <w:lang w:val="en-GB"/>
        </w:rPr>
        <w:t xml:space="preserve">– </w:t>
      </w:r>
      <w:r w:rsidRPr="00541578">
        <w:rPr>
          <w:rFonts w:ascii="Arial" w:eastAsia="Times New Roman" w:hAnsi="Arial" w:cs="Arial"/>
          <w:bCs/>
          <w:sz w:val="24"/>
          <w:szCs w:val="24"/>
          <w:lang w:val="en-GB"/>
        </w:rPr>
        <w:t xml:space="preserve">Compilation of comments received on </w:t>
      </w:r>
      <w:proofErr w:type="spellStart"/>
      <w:r w:rsidRPr="00541578">
        <w:rPr>
          <w:rFonts w:ascii="Arial" w:eastAsia="Times New Roman" w:hAnsi="Arial" w:cs="Arial"/>
          <w:bCs/>
          <w:sz w:val="24"/>
          <w:szCs w:val="24"/>
          <w:lang w:val="en-GB"/>
        </w:rPr>
        <w:t>ExTAG</w:t>
      </w:r>
      <w:proofErr w:type="spellEnd"/>
      <w:r w:rsidRPr="00541578">
        <w:rPr>
          <w:rFonts w:ascii="Arial" w:eastAsia="Times New Roman" w:hAnsi="Arial" w:cs="Arial"/>
          <w:bCs/>
          <w:sz w:val="24"/>
          <w:szCs w:val="24"/>
          <w:lang w:val="en-GB"/>
        </w:rPr>
        <w:t>/610/CD</w:t>
      </w:r>
      <w:r w:rsidR="00C53981" w:rsidRPr="00541578">
        <w:rPr>
          <w:rFonts w:ascii="Arial" w:eastAsia="Times New Roman" w:hAnsi="Arial" w:cs="Arial"/>
          <w:bCs/>
          <w:sz w:val="24"/>
          <w:szCs w:val="24"/>
          <w:lang w:val="en-GB"/>
        </w:rPr>
        <w:t xml:space="preserve">, Draft </w:t>
      </w:r>
      <w:proofErr w:type="spellStart"/>
      <w:r w:rsidR="00C53981" w:rsidRPr="00541578">
        <w:rPr>
          <w:rFonts w:ascii="Arial" w:eastAsia="Times New Roman" w:hAnsi="Arial" w:cs="Arial"/>
          <w:bCs/>
          <w:sz w:val="24"/>
          <w:szCs w:val="24"/>
          <w:lang w:val="en-GB"/>
        </w:rPr>
        <w:t>ExTAG</w:t>
      </w:r>
      <w:proofErr w:type="spellEnd"/>
      <w:r w:rsidR="00C53981" w:rsidRPr="00541578">
        <w:rPr>
          <w:rFonts w:ascii="Arial" w:eastAsia="Times New Roman" w:hAnsi="Arial" w:cs="Arial"/>
          <w:bCs/>
          <w:sz w:val="24"/>
          <w:szCs w:val="24"/>
          <w:lang w:val="en-GB"/>
        </w:rPr>
        <w:t xml:space="preserve"> Decision Sheet - Assessment of devices “Ex </w:t>
      </w:r>
      <w:proofErr w:type="spellStart"/>
      <w:r w:rsidR="00C53981" w:rsidRPr="00541578">
        <w:rPr>
          <w:rFonts w:ascii="Arial" w:eastAsia="Times New Roman" w:hAnsi="Arial" w:cs="Arial"/>
          <w:bCs/>
          <w:sz w:val="24"/>
          <w:szCs w:val="24"/>
          <w:lang w:val="en-GB"/>
        </w:rPr>
        <w:t>ec</w:t>
      </w:r>
      <w:proofErr w:type="spellEnd"/>
      <w:r w:rsidR="00C53981" w:rsidRPr="00541578">
        <w:rPr>
          <w:rFonts w:ascii="Arial" w:eastAsia="Times New Roman" w:hAnsi="Arial" w:cs="Arial"/>
          <w:bCs/>
          <w:sz w:val="24"/>
          <w:szCs w:val="24"/>
          <w:lang w:val="en-GB"/>
        </w:rPr>
        <w:t>” (previously “</w:t>
      </w:r>
      <w:proofErr w:type="spellStart"/>
      <w:r w:rsidR="00C53981" w:rsidRPr="00541578">
        <w:rPr>
          <w:rFonts w:ascii="Arial" w:eastAsia="Times New Roman" w:hAnsi="Arial" w:cs="Arial"/>
          <w:bCs/>
          <w:sz w:val="24"/>
          <w:szCs w:val="24"/>
          <w:lang w:val="en-GB"/>
        </w:rPr>
        <w:t>nA</w:t>
      </w:r>
      <w:proofErr w:type="spellEnd"/>
      <w:r w:rsidR="00C53981" w:rsidRPr="00541578">
        <w:rPr>
          <w:rFonts w:ascii="Arial" w:eastAsia="Times New Roman" w:hAnsi="Arial" w:cs="Arial"/>
          <w:bCs/>
          <w:sz w:val="24"/>
          <w:szCs w:val="24"/>
          <w:lang w:val="en-GB"/>
        </w:rPr>
        <w:t>”) with integral plug for field wiring</w:t>
      </w:r>
    </w:p>
    <w:p w14:paraId="06A9448C" w14:textId="77777777" w:rsidR="00541578" w:rsidRDefault="00541578" w:rsidP="00541578">
      <w:pPr>
        <w:spacing w:after="0" w:line="240" w:lineRule="auto"/>
        <w:ind w:left="720" w:hanging="720"/>
        <w:rPr>
          <w:rFonts w:ascii="Arial" w:eastAsia="Times New Roman" w:hAnsi="Arial"/>
          <w:b/>
          <w:bCs/>
          <w:color w:val="0070C0"/>
          <w:u w:val="single"/>
          <w:lang w:val="en-GB" w:eastAsia="fr-FR"/>
        </w:rPr>
      </w:pPr>
    </w:p>
    <w:p w14:paraId="06AEF29A" w14:textId="470D4ACE" w:rsidR="00E11433" w:rsidRDefault="00413F40" w:rsidP="00E11433">
      <w:pPr>
        <w:spacing w:after="0" w:line="240" w:lineRule="auto"/>
        <w:rPr>
          <w:rFonts w:ascii="Arial" w:eastAsia="Times New Roman" w:hAnsi="Arial"/>
          <w:bCs/>
          <w:color w:val="000000" w:themeColor="text1"/>
          <w:sz w:val="24"/>
          <w:szCs w:val="24"/>
          <w:lang w:val="en-GB" w:eastAsia="fr-FR"/>
        </w:rPr>
      </w:pPr>
      <w:r w:rsidRPr="00E11433">
        <w:rPr>
          <w:rFonts w:ascii="Arial" w:eastAsia="Times New Roman" w:hAnsi="Arial"/>
          <w:bCs/>
          <w:color w:val="000000" w:themeColor="text1"/>
          <w:sz w:val="24"/>
          <w:szCs w:val="24"/>
          <w:lang w:val="en-GB" w:eastAsia="fr-FR"/>
        </w:rPr>
        <w:t xml:space="preserve">The Chair invited </w:t>
      </w:r>
      <w:r w:rsidR="00960A72">
        <w:rPr>
          <w:rFonts w:ascii="Arial" w:eastAsia="Times New Roman" w:hAnsi="Arial"/>
          <w:bCs/>
          <w:color w:val="000000" w:themeColor="text1"/>
          <w:sz w:val="24"/>
          <w:szCs w:val="24"/>
          <w:lang w:val="en-GB" w:eastAsia="fr-FR"/>
        </w:rPr>
        <w:t xml:space="preserve">Mr Gauthier, LCIE, who referred discussion to his colleague </w:t>
      </w:r>
      <w:r w:rsidRPr="00E11433">
        <w:rPr>
          <w:rFonts w:ascii="Arial" w:eastAsia="Times New Roman" w:hAnsi="Arial"/>
          <w:bCs/>
          <w:color w:val="000000" w:themeColor="text1"/>
          <w:sz w:val="24"/>
          <w:szCs w:val="24"/>
          <w:lang w:val="en-GB" w:eastAsia="fr-FR"/>
        </w:rPr>
        <w:t xml:space="preserve">Mr  </w:t>
      </w:r>
      <w:proofErr w:type="spellStart"/>
      <w:r w:rsidRPr="00E11433">
        <w:rPr>
          <w:rFonts w:ascii="Arial" w:eastAsia="Times New Roman" w:hAnsi="Arial"/>
          <w:bCs/>
          <w:color w:val="000000" w:themeColor="text1"/>
          <w:sz w:val="24"/>
          <w:szCs w:val="24"/>
          <w:lang w:val="en-GB" w:eastAsia="fr-FR"/>
        </w:rPr>
        <w:t>Leste</w:t>
      </w:r>
      <w:proofErr w:type="spellEnd"/>
      <w:r w:rsidRPr="00E11433">
        <w:rPr>
          <w:rFonts w:ascii="Arial" w:eastAsia="Times New Roman" w:hAnsi="Arial"/>
          <w:bCs/>
          <w:color w:val="000000" w:themeColor="text1"/>
          <w:sz w:val="24"/>
          <w:szCs w:val="24"/>
          <w:lang w:val="en-GB" w:eastAsia="fr-FR"/>
        </w:rPr>
        <w:t>, LCI</w:t>
      </w:r>
      <w:r w:rsidR="004804F0">
        <w:rPr>
          <w:rFonts w:ascii="Arial" w:eastAsia="Times New Roman" w:hAnsi="Arial"/>
          <w:bCs/>
          <w:color w:val="000000" w:themeColor="text1"/>
          <w:sz w:val="24"/>
          <w:szCs w:val="24"/>
          <w:lang w:val="en-GB" w:eastAsia="fr-FR"/>
        </w:rPr>
        <w:t>E</w:t>
      </w:r>
      <w:r w:rsidR="001449C3">
        <w:rPr>
          <w:rFonts w:ascii="Arial" w:eastAsia="Times New Roman" w:hAnsi="Arial"/>
          <w:bCs/>
          <w:color w:val="000000" w:themeColor="text1"/>
          <w:sz w:val="24"/>
          <w:szCs w:val="24"/>
          <w:lang w:val="en-GB" w:eastAsia="fr-FR"/>
        </w:rPr>
        <w:t>,</w:t>
      </w:r>
      <w:r w:rsidR="004804F0">
        <w:rPr>
          <w:rFonts w:ascii="Arial" w:eastAsia="Times New Roman" w:hAnsi="Arial"/>
          <w:bCs/>
          <w:color w:val="000000" w:themeColor="text1"/>
          <w:sz w:val="24"/>
          <w:szCs w:val="24"/>
          <w:lang w:val="en-GB" w:eastAsia="fr-FR"/>
        </w:rPr>
        <w:t xml:space="preserve"> to address the meeting. </w:t>
      </w:r>
      <w:r w:rsidR="00806ECB">
        <w:rPr>
          <w:rFonts w:ascii="Arial" w:eastAsia="Times New Roman" w:hAnsi="Arial"/>
          <w:bCs/>
          <w:color w:val="000000" w:themeColor="text1"/>
          <w:sz w:val="24"/>
          <w:szCs w:val="24"/>
          <w:lang w:val="en-GB" w:eastAsia="fr-FR"/>
        </w:rPr>
        <w:t xml:space="preserve">Mr. </w:t>
      </w:r>
      <w:proofErr w:type="spellStart"/>
      <w:r w:rsidR="00806ECB">
        <w:rPr>
          <w:rFonts w:ascii="Arial" w:eastAsia="Times New Roman" w:hAnsi="Arial"/>
          <w:bCs/>
          <w:color w:val="000000" w:themeColor="text1"/>
          <w:sz w:val="24"/>
          <w:szCs w:val="24"/>
          <w:lang w:val="en-GB" w:eastAsia="fr-FR"/>
        </w:rPr>
        <w:t>Leste</w:t>
      </w:r>
      <w:proofErr w:type="spellEnd"/>
      <w:r w:rsidR="004804F0">
        <w:rPr>
          <w:rFonts w:ascii="Arial" w:eastAsia="Times New Roman" w:hAnsi="Arial"/>
          <w:bCs/>
          <w:color w:val="000000" w:themeColor="text1"/>
          <w:sz w:val="24"/>
          <w:szCs w:val="24"/>
          <w:lang w:val="en-GB" w:eastAsia="fr-FR"/>
        </w:rPr>
        <w:t xml:space="preserve"> advised that most</w:t>
      </w:r>
      <w:r w:rsidRPr="00E11433">
        <w:rPr>
          <w:rFonts w:ascii="Arial" w:eastAsia="Times New Roman" w:hAnsi="Arial"/>
          <w:bCs/>
          <w:color w:val="000000" w:themeColor="text1"/>
          <w:sz w:val="24"/>
          <w:szCs w:val="24"/>
          <w:lang w:val="en-GB" w:eastAsia="fr-FR"/>
        </w:rPr>
        <w:t xml:space="preserve"> propo</w:t>
      </w:r>
      <w:r w:rsidR="004804F0">
        <w:rPr>
          <w:rFonts w:ascii="Arial" w:eastAsia="Times New Roman" w:hAnsi="Arial"/>
          <w:bCs/>
          <w:color w:val="000000" w:themeColor="text1"/>
          <w:sz w:val="24"/>
          <w:szCs w:val="24"/>
          <w:lang w:val="en-GB" w:eastAsia="fr-FR"/>
        </w:rPr>
        <w:t>sed mo</w:t>
      </w:r>
      <w:r w:rsidRPr="00E11433">
        <w:rPr>
          <w:rFonts w:ascii="Arial" w:eastAsia="Times New Roman" w:hAnsi="Arial"/>
          <w:bCs/>
          <w:color w:val="000000" w:themeColor="text1"/>
          <w:sz w:val="24"/>
          <w:szCs w:val="24"/>
          <w:lang w:val="en-GB" w:eastAsia="fr-FR"/>
        </w:rPr>
        <w:t>di</w:t>
      </w:r>
      <w:r w:rsidR="004804F0">
        <w:rPr>
          <w:rFonts w:ascii="Arial" w:eastAsia="Times New Roman" w:hAnsi="Arial"/>
          <w:bCs/>
          <w:color w:val="000000" w:themeColor="text1"/>
          <w:sz w:val="24"/>
          <w:szCs w:val="24"/>
          <w:lang w:val="en-GB" w:eastAsia="fr-FR"/>
        </w:rPr>
        <w:t>fications had been taken into account and suggest</w:t>
      </w:r>
      <w:r w:rsidR="001449C3">
        <w:rPr>
          <w:rFonts w:ascii="Arial" w:eastAsia="Times New Roman" w:hAnsi="Arial"/>
          <w:bCs/>
          <w:color w:val="000000" w:themeColor="text1"/>
          <w:sz w:val="24"/>
          <w:szCs w:val="24"/>
          <w:lang w:val="en-GB" w:eastAsia="fr-FR"/>
        </w:rPr>
        <w:t>ed</w:t>
      </w:r>
      <w:r w:rsidR="004804F0">
        <w:rPr>
          <w:rFonts w:ascii="Arial" w:eastAsia="Times New Roman" w:hAnsi="Arial"/>
          <w:bCs/>
          <w:color w:val="000000" w:themeColor="text1"/>
          <w:sz w:val="24"/>
          <w:szCs w:val="24"/>
          <w:lang w:val="en-GB" w:eastAsia="fr-FR"/>
        </w:rPr>
        <w:t xml:space="preserve"> that the document m</w:t>
      </w:r>
      <w:r w:rsidRPr="00E11433">
        <w:rPr>
          <w:rFonts w:ascii="Arial" w:eastAsia="Times New Roman" w:hAnsi="Arial"/>
          <w:bCs/>
          <w:color w:val="000000" w:themeColor="text1"/>
          <w:sz w:val="24"/>
          <w:szCs w:val="24"/>
          <w:lang w:val="en-GB" w:eastAsia="fr-FR"/>
        </w:rPr>
        <w:t>o</w:t>
      </w:r>
      <w:r w:rsidR="004804F0">
        <w:rPr>
          <w:rFonts w:ascii="Arial" w:eastAsia="Times New Roman" w:hAnsi="Arial"/>
          <w:bCs/>
          <w:color w:val="000000" w:themeColor="text1"/>
          <w:sz w:val="24"/>
          <w:szCs w:val="24"/>
          <w:lang w:val="en-GB" w:eastAsia="fr-FR"/>
        </w:rPr>
        <w:t xml:space="preserve">ve forward for </w:t>
      </w:r>
      <w:r w:rsidRPr="00E11433">
        <w:rPr>
          <w:rFonts w:ascii="Arial" w:eastAsia="Times New Roman" w:hAnsi="Arial"/>
          <w:bCs/>
          <w:color w:val="000000" w:themeColor="text1"/>
          <w:sz w:val="24"/>
          <w:szCs w:val="24"/>
          <w:lang w:val="en-GB" w:eastAsia="fr-FR"/>
        </w:rPr>
        <w:t>publishing</w:t>
      </w:r>
      <w:r w:rsidR="004804F0">
        <w:rPr>
          <w:rFonts w:ascii="Arial" w:eastAsia="Times New Roman" w:hAnsi="Arial"/>
          <w:bCs/>
          <w:color w:val="000000" w:themeColor="text1"/>
          <w:sz w:val="24"/>
          <w:szCs w:val="24"/>
          <w:lang w:val="en-GB" w:eastAsia="fr-FR"/>
        </w:rPr>
        <w:t xml:space="preserve">. The Chair asked if there were </w:t>
      </w:r>
      <w:r w:rsidRPr="00E11433">
        <w:rPr>
          <w:rFonts w:ascii="Arial" w:eastAsia="Times New Roman" w:hAnsi="Arial"/>
          <w:bCs/>
          <w:color w:val="000000" w:themeColor="text1"/>
          <w:sz w:val="24"/>
          <w:szCs w:val="24"/>
          <w:lang w:val="en-GB" w:eastAsia="fr-FR"/>
        </w:rPr>
        <w:t xml:space="preserve">any comments. </w:t>
      </w:r>
      <w:r w:rsidR="004804F0">
        <w:rPr>
          <w:rFonts w:ascii="Arial" w:eastAsia="Times New Roman" w:hAnsi="Arial"/>
          <w:bCs/>
          <w:color w:val="000000" w:themeColor="text1"/>
          <w:sz w:val="24"/>
          <w:szCs w:val="24"/>
          <w:lang w:val="en-GB" w:eastAsia="fr-FR"/>
        </w:rPr>
        <w:t xml:space="preserve">Mr. </w:t>
      </w:r>
      <w:r w:rsidRPr="00E11433">
        <w:rPr>
          <w:rFonts w:ascii="Arial" w:eastAsia="Times New Roman" w:hAnsi="Arial"/>
          <w:bCs/>
          <w:color w:val="000000" w:themeColor="text1"/>
          <w:sz w:val="24"/>
          <w:szCs w:val="24"/>
          <w:lang w:val="en-GB" w:eastAsia="fr-FR"/>
        </w:rPr>
        <w:t xml:space="preserve">Coppler </w:t>
      </w:r>
      <w:r w:rsidR="004804F0">
        <w:rPr>
          <w:rFonts w:ascii="Arial" w:eastAsia="Times New Roman" w:hAnsi="Arial"/>
          <w:bCs/>
          <w:color w:val="000000" w:themeColor="text1"/>
          <w:sz w:val="24"/>
          <w:szCs w:val="24"/>
          <w:lang w:val="en-GB" w:eastAsia="fr-FR"/>
        </w:rPr>
        <w:t>asked if th</w:t>
      </w:r>
      <w:r w:rsidR="001449C3">
        <w:rPr>
          <w:rFonts w:ascii="Arial" w:eastAsia="Times New Roman" w:hAnsi="Arial"/>
          <w:bCs/>
          <w:color w:val="000000" w:themeColor="text1"/>
          <w:sz w:val="24"/>
          <w:szCs w:val="24"/>
          <w:lang w:val="en-GB" w:eastAsia="fr-FR"/>
        </w:rPr>
        <w:t>is</w:t>
      </w:r>
      <w:r w:rsidR="004804F0">
        <w:rPr>
          <w:rFonts w:ascii="Arial" w:eastAsia="Times New Roman" w:hAnsi="Arial"/>
          <w:bCs/>
          <w:color w:val="000000" w:themeColor="text1"/>
          <w:sz w:val="24"/>
          <w:szCs w:val="24"/>
          <w:lang w:val="en-GB" w:eastAsia="fr-FR"/>
        </w:rPr>
        <w:t xml:space="preserve"> </w:t>
      </w:r>
      <w:r w:rsidRPr="00E11433">
        <w:rPr>
          <w:rFonts w:ascii="Arial" w:eastAsia="Times New Roman" w:hAnsi="Arial"/>
          <w:bCs/>
          <w:color w:val="000000" w:themeColor="text1"/>
          <w:sz w:val="24"/>
          <w:szCs w:val="24"/>
          <w:lang w:val="en-GB" w:eastAsia="fr-FR"/>
        </w:rPr>
        <w:t>document is the p</w:t>
      </w:r>
      <w:r w:rsidR="004804F0">
        <w:rPr>
          <w:rFonts w:ascii="Arial" w:eastAsia="Times New Roman" w:hAnsi="Arial"/>
          <w:bCs/>
          <w:color w:val="000000" w:themeColor="text1"/>
          <w:sz w:val="24"/>
          <w:szCs w:val="24"/>
          <w:lang w:val="en-GB" w:eastAsia="fr-FR"/>
        </w:rPr>
        <w:t>rop</w:t>
      </w:r>
      <w:r w:rsidRPr="00E11433">
        <w:rPr>
          <w:rFonts w:ascii="Arial" w:eastAsia="Times New Roman" w:hAnsi="Arial"/>
          <w:bCs/>
          <w:color w:val="000000" w:themeColor="text1"/>
          <w:sz w:val="24"/>
          <w:szCs w:val="24"/>
          <w:lang w:val="en-GB" w:eastAsia="fr-FR"/>
        </w:rPr>
        <w:t xml:space="preserve">osed revised </w:t>
      </w:r>
      <w:r w:rsidR="004804F0">
        <w:rPr>
          <w:rFonts w:ascii="Arial" w:eastAsia="Times New Roman" w:hAnsi="Arial"/>
          <w:bCs/>
          <w:color w:val="000000" w:themeColor="text1"/>
          <w:sz w:val="24"/>
          <w:szCs w:val="24"/>
          <w:lang w:val="en-GB" w:eastAsia="fr-FR"/>
        </w:rPr>
        <w:t xml:space="preserve">document </w:t>
      </w:r>
      <w:r w:rsidRPr="00E11433">
        <w:rPr>
          <w:rFonts w:ascii="Arial" w:eastAsia="Times New Roman" w:hAnsi="Arial"/>
          <w:bCs/>
          <w:color w:val="000000" w:themeColor="text1"/>
          <w:sz w:val="24"/>
          <w:szCs w:val="24"/>
          <w:lang w:val="en-GB" w:eastAsia="fr-FR"/>
        </w:rPr>
        <w:t>based on</w:t>
      </w:r>
      <w:r w:rsidR="004804F0">
        <w:rPr>
          <w:rFonts w:ascii="Arial" w:eastAsia="Times New Roman" w:hAnsi="Arial"/>
          <w:bCs/>
          <w:color w:val="000000" w:themeColor="text1"/>
          <w:sz w:val="24"/>
          <w:szCs w:val="24"/>
          <w:lang w:val="en-GB" w:eastAsia="fr-FR"/>
        </w:rPr>
        <w:t xml:space="preserve"> comments</w:t>
      </w:r>
      <w:r w:rsidRPr="00E11433">
        <w:rPr>
          <w:rFonts w:ascii="Arial" w:eastAsia="Times New Roman" w:hAnsi="Arial"/>
          <w:bCs/>
          <w:color w:val="000000" w:themeColor="text1"/>
          <w:sz w:val="24"/>
          <w:szCs w:val="24"/>
          <w:lang w:val="en-GB" w:eastAsia="fr-FR"/>
        </w:rPr>
        <w:t xml:space="preserve">? </w:t>
      </w:r>
      <w:r w:rsidR="004804F0">
        <w:rPr>
          <w:rFonts w:ascii="Arial" w:eastAsia="Times New Roman" w:hAnsi="Arial"/>
          <w:bCs/>
          <w:color w:val="000000" w:themeColor="text1"/>
          <w:sz w:val="24"/>
          <w:szCs w:val="24"/>
          <w:lang w:val="en-GB" w:eastAsia="fr-FR"/>
        </w:rPr>
        <w:t xml:space="preserve">He </w:t>
      </w:r>
      <w:r w:rsidR="001449C3">
        <w:rPr>
          <w:rFonts w:ascii="Arial" w:eastAsia="Times New Roman" w:hAnsi="Arial"/>
          <w:bCs/>
          <w:color w:val="000000" w:themeColor="text1"/>
          <w:sz w:val="24"/>
          <w:szCs w:val="24"/>
          <w:lang w:val="en-GB" w:eastAsia="fr-FR"/>
        </w:rPr>
        <w:t xml:space="preserve">advised the originator </w:t>
      </w:r>
      <w:r w:rsidR="004804F0">
        <w:rPr>
          <w:rFonts w:ascii="Arial" w:eastAsia="Times New Roman" w:hAnsi="Arial"/>
          <w:bCs/>
          <w:color w:val="000000" w:themeColor="text1"/>
          <w:sz w:val="24"/>
          <w:szCs w:val="24"/>
          <w:lang w:val="en-GB" w:eastAsia="fr-FR"/>
        </w:rPr>
        <w:t xml:space="preserve">that </w:t>
      </w:r>
      <w:r w:rsidRPr="00E11433">
        <w:rPr>
          <w:rFonts w:ascii="Arial" w:eastAsia="Times New Roman" w:hAnsi="Arial"/>
          <w:bCs/>
          <w:color w:val="000000" w:themeColor="text1"/>
          <w:sz w:val="24"/>
          <w:szCs w:val="24"/>
          <w:lang w:val="en-GB" w:eastAsia="fr-FR"/>
        </w:rPr>
        <w:t xml:space="preserve">we are still seeing the use of </w:t>
      </w:r>
      <w:r w:rsidR="001A4176">
        <w:rPr>
          <w:rFonts w:ascii="Arial" w:eastAsia="Times New Roman" w:hAnsi="Arial"/>
          <w:bCs/>
          <w:color w:val="000000" w:themeColor="text1"/>
          <w:sz w:val="24"/>
          <w:szCs w:val="24"/>
          <w:lang w:val="en-GB" w:eastAsia="fr-FR"/>
        </w:rPr>
        <w:t>“</w:t>
      </w:r>
      <w:proofErr w:type="spellStart"/>
      <w:r w:rsidRPr="00E11433">
        <w:rPr>
          <w:rFonts w:ascii="Arial" w:eastAsia="Times New Roman" w:hAnsi="Arial"/>
          <w:bCs/>
          <w:color w:val="000000" w:themeColor="text1"/>
          <w:sz w:val="24"/>
          <w:szCs w:val="24"/>
          <w:lang w:val="en-GB" w:eastAsia="fr-FR"/>
        </w:rPr>
        <w:t>e</w:t>
      </w:r>
      <w:r w:rsidR="004804F0">
        <w:rPr>
          <w:rFonts w:ascii="Arial" w:eastAsia="Times New Roman" w:hAnsi="Arial"/>
          <w:bCs/>
          <w:color w:val="000000" w:themeColor="text1"/>
          <w:sz w:val="24"/>
          <w:szCs w:val="24"/>
          <w:lang w:val="en-GB" w:eastAsia="fr-FR"/>
        </w:rPr>
        <w:t>.</w:t>
      </w:r>
      <w:r w:rsidRPr="00E11433">
        <w:rPr>
          <w:rFonts w:ascii="Arial" w:eastAsia="Times New Roman" w:hAnsi="Arial"/>
          <w:bCs/>
          <w:color w:val="000000" w:themeColor="text1"/>
          <w:sz w:val="24"/>
          <w:szCs w:val="24"/>
          <w:lang w:val="en-GB" w:eastAsia="fr-FR"/>
        </w:rPr>
        <w:t>g</w:t>
      </w:r>
      <w:proofErr w:type="spellEnd"/>
      <w:r w:rsidR="001A4176">
        <w:rPr>
          <w:rFonts w:ascii="Arial" w:eastAsia="Times New Roman" w:hAnsi="Arial"/>
          <w:bCs/>
          <w:color w:val="000000" w:themeColor="text1"/>
          <w:sz w:val="24"/>
          <w:szCs w:val="24"/>
          <w:lang w:val="en-GB" w:eastAsia="fr-FR"/>
        </w:rPr>
        <w:t>”</w:t>
      </w:r>
      <w:r w:rsidR="004804F0">
        <w:rPr>
          <w:rFonts w:ascii="Arial" w:eastAsia="Times New Roman" w:hAnsi="Arial"/>
          <w:bCs/>
          <w:color w:val="000000" w:themeColor="text1"/>
          <w:sz w:val="24"/>
          <w:szCs w:val="24"/>
          <w:lang w:val="en-GB" w:eastAsia="fr-FR"/>
        </w:rPr>
        <w:t>. we would like to hav</w:t>
      </w:r>
      <w:r w:rsidRPr="00E11433">
        <w:rPr>
          <w:rFonts w:ascii="Arial" w:eastAsia="Times New Roman" w:hAnsi="Arial"/>
          <w:bCs/>
          <w:color w:val="000000" w:themeColor="text1"/>
          <w:sz w:val="24"/>
          <w:szCs w:val="24"/>
          <w:lang w:val="en-GB" w:eastAsia="fr-FR"/>
        </w:rPr>
        <w:t>e</w:t>
      </w:r>
      <w:r w:rsidR="004804F0">
        <w:rPr>
          <w:rFonts w:ascii="Arial" w:eastAsia="Times New Roman" w:hAnsi="Arial"/>
          <w:bCs/>
          <w:color w:val="000000" w:themeColor="text1"/>
          <w:sz w:val="24"/>
          <w:szCs w:val="24"/>
          <w:lang w:val="en-GB" w:eastAsia="fr-FR"/>
        </w:rPr>
        <w:t xml:space="preserve"> </w:t>
      </w:r>
      <w:r w:rsidR="001449C3">
        <w:rPr>
          <w:rFonts w:ascii="Arial" w:eastAsia="Times New Roman" w:hAnsi="Arial"/>
          <w:bCs/>
          <w:color w:val="000000" w:themeColor="text1"/>
          <w:sz w:val="24"/>
          <w:szCs w:val="24"/>
          <w:lang w:val="en-GB" w:eastAsia="fr-FR"/>
        </w:rPr>
        <w:t xml:space="preserve">this </w:t>
      </w:r>
      <w:r w:rsidRPr="00E11433">
        <w:rPr>
          <w:rFonts w:ascii="Arial" w:eastAsia="Times New Roman" w:hAnsi="Arial"/>
          <w:bCs/>
          <w:color w:val="000000" w:themeColor="text1"/>
          <w:sz w:val="24"/>
          <w:szCs w:val="24"/>
          <w:lang w:val="en-GB" w:eastAsia="fr-FR"/>
        </w:rPr>
        <w:t>changed</w:t>
      </w:r>
      <w:r w:rsidR="001449C3" w:rsidRPr="001449C3">
        <w:t xml:space="preserve"> </w:t>
      </w:r>
      <w:r w:rsidR="001449C3" w:rsidRPr="001449C3">
        <w:rPr>
          <w:rFonts w:ascii="Arial" w:eastAsia="Times New Roman" w:hAnsi="Arial"/>
          <w:bCs/>
          <w:color w:val="000000" w:themeColor="text1"/>
          <w:sz w:val="24"/>
          <w:szCs w:val="24"/>
          <w:lang w:val="en-GB" w:eastAsia="fr-FR"/>
        </w:rPr>
        <w:t>to “for example”</w:t>
      </w:r>
      <w:r w:rsidR="004804F0">
        <w:rPr>
          <w:rFonts w:ascii="Arial" w:eastAsia="Times New Roman" w:hAnsi="Arial"/>
          <w:bCs/>
          <w:color w:val="000000" w:themeColor="text1"/>
          <w:sz w:val="24"/>
          <w:szCs w:val="24"/>
          <w:lang w:val="en-GB" w:eastAsia="fr-FR"/>
        </w:rPr>
        <w:t>, in order avoid confusion</w:t>
      </w:r>
      <w:r w:rsidR="001449C3">
        <w:rPr>
          <w:rFonts w:ascii="Arial" w:eastAsia="Times New Roman" w:hAnsi="Arial"/>
          <w:bCs/>
          <w:color w:val="000000" w:themeColor="text1"/>
          <w:sz w:val="24"/>
          <w:szCs w:val="24"/>
          <w:lang w:val="en-GB" w:eastAsia="fr-FR"/>
        </w:rPr>
        <w:t>,</w:t>
      </w:r>
      <w:r w:rsidR="004804F0">
        <w:rPr>
          <w:rFonts w:ascii="Arial" w:eastAsia="Times New Roman" w:hAnsi="Arial"/>
          <w:bCs/>
          <w:color w:val="000000" w:themeColor="text1"/>
          <w:sz w:val="24"/>
          <w:szCs w:val="24"/>
          <w:lang w:val="en-GB" w:eastAsia="fr-FR"/>
        </w:rPr>
        <w:t xml:space="preserve"> as </w:t>
      </w:r>
      <w:r w:rsidR="001A4176">
        <w:rPr>
          <w:rFonts w:ascii="Arial" w:eastAsia="Times New Roman" w:hAnsi="Arial"/>
          <w:bCs/>
          <w:color w:val="000000" w:themeColor="text1"/>
          <w:sz w:val="24"/>
          <w:szCs w:val="24"/>
          <w:lang w:val="en-GB" w:eastAsia="fr-FR"/>
        </w:rPr>
        <w:t>“</w:t>
      </w:r>
      <w:proofErr w:type="spellStart"/>
      <w:r w:rsidR="004804F0">
        <w:rPr>
          <w:rFonts w:ascii="Arial" w:eastAsia="Times New Roman" w:hAnsi="Arial"/>
          <w:bCs/>
          <w:color w:val="000000" w:themeColor="text1"/>
          <w:sz w:val="24"/>
          <w:szCs w:val="24"/>
          <w:lang w:val="en-GB" w:eastAsia="fr-FR"/>
        </w:rPr>
        <w:t>e.g</w:t>
      </w:r>
      <w:proofErr w:type="spellEnd"/>
      <w:r w:rsidR="001A4176">
        <w:rPr>
          <w:rFonts w:ascii="Arial" w:eastAsia="Times New Roman" w:hAnsi="Arial"/>
          <w:bCs/>
          <w:color w:val="000000" w:themeColor="text1"/>
          <w:sz w:val="24"/>
          <w:szCs w:val="24"/>
          <w:lang w:val="en-GB" w:eastAsia="fr-FR"/>
        </w:rPr>
        <w:t>”</w:t>
      </w:r>
      <w:r w:rsidR="004804F0">
        <w:rPr>
          <w:rFonts w:ascii="Arial" w:eastAsia="Times New Roman" w:hAnsi="Arial"/>
          <w:bCs/>
          <w:color w:val="000000" w:themeColor="text1"/>
          <w:sz w:val="24"/>
          <w:szCs w:val="24"/>
          <w:lang w:val="en-GB" w:eastAsia="fr-FR"/>
        </w:rPr>
        <w:t xml:space="preserve"> does not translate wel</w:t>
      </w:r>
      <w:r w:rsidR="001449C3">
        <w:rPr>
          <w:rFonts w:ascii="Arial" w:eastAsia="Times New Roman" w:hAnsi="Arial"/>
          <w:bCs/>
          <w:color w:val="000000" w:themeColor="text1"/>
          <w:sz w:val="24"/>
          <w:szCs w:val="24"/>
          <w:lang w:val="en-GB" w:eastAsia="fr-FR"/>
        </w:rPr>
        <w:t>l. The Chair asked for a</w:t>
      </w:r>
      <w:r w:rsidRPr="00E11433">
        <w:rPr>
          <w:rFonts w:ascii="Arial" w:eastAsia="Times New Roman" w:hAnsi="Arial"/>
          <w:bCs/>
          <w:color w:val="000000" w:themeColor="text1"/>
          <w:sz w:val="24"/>
          <w:szCs w:val="24"/>
          <w:lang w:val="en-GB" w:eastAsia="fr-FR"/>
        </w:rPr>
        <w:t>ny o</w:t>
      </w:r>
      <w:r w:rsidR="004804F0">
        <w:rPr>
          <w:rFonts w:ascii="Arial" w:eastAsia="Times New Roman" w:hAnsi="Arial"/>
          <w:bCs/>
          <w:color w:val="000000" w:themeColor="text1"/>
          <w:sz w:val="24"/>
          <w:szCs w:val="24"/>
          <w:lang w:val="en-GB" w:eastAsia="fr-FR"/>
        </w:rPr>
        <w:t xml:space="preserve">ther comments? There was a suggestion </w:t>
      </w:r>
      <w:r w:rsidRPr="00E11433">
        <w:rPr>
          <w:rFonts w:ascii="Arial" w:eastAsia="Times New Roman" w:hAnsi="Arial"/>
          <w:bCs/>
          <w:color w:val="000000" w:themeColor="text1"/>
          <w:sz w:val="24"/>
          <w:szCs w:val="24"/>
          <w:lang w:val="en-GB" w:eastAsia="fr-FR"/>
        </w:rPr>
        <w:t>that DS 2015/003</w:t>
      </w:r>
      <w:r w:rsidR="004804F0">
        <w:rPr>
          <w:rFonts w:ascii="Arial" w:eastAsia="Times New Roman" w:hAnsi="Arial"/>
          <w:bCs/>
          <w:color w:val="000000" w:themeColor="text1"/>
          <w:sz w:val="24"/>
          <w:szCs w:val="24"/>
          <w:lang w:val="en-GB" w:eastAsia="fr-FR"/>
        </w:rPr>
        <w:t>,</w:t>
      </w:r>
      <w:r w:rsidRPr="00E11433">
        <w:rPr>
          <w:rFonts w:ascii="Arial" w:eastAsia="Times New Roman" w:hAnsi="Arial"/>
          <w:bCs/>
          <w:color w:val="000000" w:themeColor="text1"/>
          <w:sz w:val="24"/>
          <w:szCs w:val="24"/>
          <w:lang w:val="en-GB" w:eastAsia="fr-FR"/>
        </w:rPr>
        <w:t xml:space="preserve"> a</w:t>
      </w:r>
      <w:r w:rsidR="00E11433">
        <w:rPr>
          <w:rFonts w:ascii="Arial" w:eastAsia="Times New Roman" w:hAnsi="Arial"/>
          <w:bCs/>
          <w:color w:val="000000" w:themeColor="text1"/>
          <w:sz w:val="24"/>
          <w:szCs w:val="24"/>
          <w:lang w:val="en-GB" w:eastAsia="fr-FR"/>
        </w:rPr>
        <w:t>s a re</w:t>
      </w:r>
      <w:r w:rsidRPr="00E11433">
        <w:rPr>
          <w:rFonts w:ascii="Arial" w:eastAsia="Times New Roman" w:hAnsi="Arial"/>
          <w:bCs/>
          <w:color w:val="000000" w:themeColor="text1"/>
          <w:sz w:val="24"/>
          <w:szCs w:val="24"/>
          <w:lang w:val="en-GB" w:eastAsia="fr-FR"/>
        </w:rPr>
        <w:t>l</w:t>
      </w:r>
      <w:r w:rsidR="00E11433">
        <w:rPr>
          <w:rFonts w:ascii="Arial" w:eastAsia="Times New Roman" w:hAnsi="Arial"/>
          <w:bCs/>
          <w:color w:val="000000" w:themeColor="text1"/>
          <w:sz w:val="24"/>
          <w:szCs w:val="24"/>
          <w:lang w:val="en-GB" w:eastAsia="fr-FR"/>
        </w:rPr>
        <w:t>a</w:t>
      </w:r>
      <w:r w:rsidRPr="00E11433">
        <w:rPr>
          <w:rFonts w:ascii="Arial" w:eastAsia="Times New Roman" w:hAnsi="Arial"/>
          <w:bCs/>
          <w:color w:val="000000" w:themeColor="text1"/>
          <w:sz w:val="24"/>
          <w:szCs w:val="24"/>
          <w:lang w:val="en-GB" w:eastAsia="fr-FR"/>
        </w:rPr>
        <w:t>ted document</w:t>
      </w:r>
      <w:r w:rsidR="004804F0">
        <w:rPr>
          <w:rFonts w:ascii="Arial" w:eastAsia="Times New Roman" w:hAnsi="Arial"/>
          <w:bCs/>
          <w:color w:val="000000" w:themeColor="text1"/>
          <w:sz w:val="24"/>
          <w:szCs w:val="24"/>
          <w:lang w:val="en-GB" w:eastAsia="fr-FR"/>
        </w:rPr>
        <w:t>,</w:t>
      </w:r>
      <w:r w:rsidRPr="00E11433">
        <w:rPr>
          <w:rFonts w:ascii="Arial" w:eastAsia="Times New Roman" w:hAnsi="Arial"/>
          <w:bCs/>
          <w:color w:val="000000" w:themeColor="text1"/>
          <w:sz w:val="24"/>
          <w:szCs w:val="24"/>
          <w:lang w:val="en-GB" w:eastAsia="fr-FR"/>
        </w:rPr>
        <w:t xml:space="preserve"> might be linked into one DS</w:t>
      </w:r>
      <w:r w:rsidR="00E11433">
        <w:rPr>
          <w:rFonts w:ascii="Arial" w:eastAsia="Times New Roman" w:hAnsi="Arial"/>
          <w:bCs/>
          <w:color w:val="000000" w:themeColor="text1"/>
          <w:sz w:val="24"/>
          <w:szCs w:val="24"/>
          <w:lang w:val="en-GB" w:eastAsia="fr-FR"/>
        </w:rPr>
        <w:t>.</w:t>
      </w:r>
      <w:r w:rsidR="004804F0">
        <w:rPr>
          <w:rFonts w:ascii="Arial" w:eastAsia="Times New Roman" w:hAnsi="Arial"/>
          <w:bCs/>
          <w:color w:val="000000" w:themeColor="text1"/>
          <w:sz w:val="24"/>
          <w:szCs w:val="24"/>
          <w:lang w:val="en-GB" w:eastAsia="fr-FR"/>
        </w:rPr>
        <w:t xml:space="preserve"> </w:t>
      </w:r>
      <w:r w:rsidR="00E11433">
        <w:rPr>
          <w:rFonts w:ascii="Arial" w:eastAsia="Times New Roman" w:hAnsi="Arial"/>
          <w:bCs/>
          <w:color w:val="000000" w:themeColor="text1"/>
          <w:sz w:val="24"/>
          <w:szCs w:val="24"/>
          <w:lang w:val="en-GB" w:eastAsia="fr-FR"/>
        </w:rPr>
        <w:t>Mr Gauthier</w:t>
      </w:r>
      <w:r w:rsidR="004804F0">
        <w:rPr>
          <w:rFonts w:ascii="Arial" w:eastAsia="Times New Roman" w:hAnsi="Arial"/>
          <w:bCs/>
          <w:color w:val="000000" w:themeColor="text1"/>
          <w:sz w:val="24"/>
          <w:szCs w:val="24"/>
          <w:lang w:val="en-GB" w:eastAsia="fr-FR"/>
        </w:rPr>
        <w:t>,</w:t>
      </w:r>
      <w:r w:rsidR="00E11433">
        <w:rPr>
          <w:rFonts w:ascii="Arial" w:eastAsia="Times New Roman" w:hAnsi="Arial"/>
          <w:bCs/>
          <w:color w:val="000000" w:themeColor="text1"/>
          <w:sz w:val="24"/>
          <w:szCs w:val="24"/>
          <w:lang w:val="en-GB" w:eastAsia="fr-FR"/>
        </w:rPr>
        <w:t xml:space="preserve"> LCIE</w:t>
      </w:r>
      <w:r w:rsidR="004804F0">
        <w:rPr>
          <w:rFonts w:ascii="Arial" w:eastAsia="Times New Roman" w:hAnsi="Arial"/>
          <w:bCs/>
          <w:color w:val="000000" w:themeColor="text1"/>
          <w:sz w:val="24"/>
          <w:szCs w:val="24"/>
          <w:lang w:val="en-GB" w:eastAsia="fr-FR"/>
        </w:rPr>
        <w:t>, said that this had not been considered. Mr Agius suggested that this is a more targeted document and that there is general agreement that the docum</w:t>
      </w:r>
      <w:r w:rsidR="00C678A5">
        <w:rPr>
          <w:rFonts w:ascii="Arial" w:eastAsia="Times New Roman" w:hAnsi="Arial"/>
          <w:bCs/>
          <w:color w:val="000000" w:themeColor="text1"/>
          <w:sz w:val="24"/>
          <w:szCs w:val="24"/>
          <w:lang w:val="en-GB" w:eastAsia="fr-FR"/>
        </w:rPr>
        <w:t>e</w:t>
      </w:r>
      <w:r w:rsidR="004804F0">
        <w:rPr>
          <w:rFonts w:ascii="Arial" w:eastAsia="Times New Roman" w:hAnsi="Arial"/>
          <w:bCs/>
          <w:color w:val="000000" w:themeColor="text1"/>
          <w:sz w:val="24"/>
          <w:szCs w:val="24"/>
          <w:lang w:val="en-GB" w:eastAsia="fr-FR"/>
        </w:rPr>
        <w:t xml:space="preserve">nt go forward for publication with the requested </w:t>
      </w:r>
      <w:r w:rsidR="00C678A5">
        <w:rPr>
          <w:rFonts w:ascii="Arial" w:eastAsia="Times New Roman" w:hAnsi="Arial"/>
          <w:bCs/>
          <w:color w:val="000000" w:themeColor="text1"/>
          <w:sz w:val="24"/>
          <w:szCs w:val="24"/>
          <w:lang w:val="en-GB" w:eastAsia="fr-FR"/>
        </w:rPr>
        <w:t>change. The Chair asked if there were more comments as there were none</w:t>
      </w:r>
      <w:r w:rsidR="0053658E">
        <w:rPr>
          <w:rFonts w:ascii="Arial" w:eastAsia="Times New Roman" w:hAnsi="Arial"/>
          <w:bCs/>
          <w:color w:val="000000" w:themeColor="text1"/>
          <w:sz w:val="24"/>
          <w:szCs w:val="24"/>
          <w:lang w:val="en-GB" w:eastAsia="fr-FR"/>
        </w:rPr>
        <w:t>. T</w:t>
      </w:r>
      <w:r w:rsidR="00C678A5">
        <w:rPr>
          <w:rFonts w:ascii="Arial" w:eastAsia="Times New Roman" w:hAnsi="Arial"/>
          <w:bCs/>
          <w:color w:val="000000" w:themeColor="text1"/>
          <w:sz w:val="24"/>
          <w:szCs w:val="24"/>
          <w:lang w:val="en-GB" w:eastAsia="fr-FR"/>
        </w:rPr>
        <w:t>he meeting record</w:t>
      </w:r>
      <w:r w:rsidR="00D07DA8">
        <w:rPr>
          <w:rFonts w:ascii="Arial" w:eastAsia="Times New Roman" w:hAnsi="Arial"/>
          <w:bCs/>
          <w:color w:val="000000" w:themeColor="text1"/>
          <w:sz w:val="24"/>
          <w:szCs w:val="24"/>
          <w:lang w:val="en-GB" w:eastAsia="fr-FR"/>
        </w:rPr>
        <w:t>ed</w:t>
      </w:r>
      <w:r w:rsidR="00322370">
        <w:rPr>
          <w:rFonts w:ascii="Arial" w:eastAsia="Times New Roman" w:hAnsi="Arial"/>
          <w:bCs/>
          <w:color w:val="000000" w:themeColor="text1"/>
          <w:sz w:val="24"/>
          <w:szCs w:val="24"/>
          <w:lang w:val="en-GB" w:eastAsia="fr-FR"/>
        </w:rPr>
        <w:t xml:space="preserve"> t</w:t>
      </w:r>
      <w:r w:rsidR="00C678A5" w:rsidRPr="00C678A5">
        <w:rPr>
          <w:rFonts w:ascii="Arial" w:eastAsia="Times New Roman" w:hAnsi="Arial"/>
          <w:bCs/>
          <w:color w:val="000000" w:themeColor="text1"/>
          <w:sz w:val="24"/>
          <w:szCs w:val="24"/>
          <w:lang w:val="en-GB" w:eastAsia="fr-FR"/>
        </w:rPr>
        <w:t>he following decision.</w:t>
      </w:r>
    </w:p>
    <w:p w14:paraId="3B71E438" w14:textId="77777777" w:rsidR="00541578" w:rsidRDefault="00541578" w:rsidP="00541578">
      <w:pPr>
        <w:spacing w:after="0" w:line="240" w:lineRule="auto"/>
        <w:ind w:left="720" w:hanging="720"/>
        <w:rPr>
          <w:rFonts w:ascii="Arial" w:eastAsia="Times New Roman" w:hAnsi="Arial"/>
          <w:b/>
          <w:bCs/>
          <w:color w:val="0070C0"/>
          <w:u w:val="single"/>
          <w:lang w:val="en-GB" w:eastAsia="fr-FR"/>
        </w:rPr>
      </w:pPr>
    </w:p>
    <w:p w14:paraId="1650F58F" w14:textId="2DB95EAD" w:rsidR="00541578" w:rsidRPr="00B22441" w:rsidRDefault="00541578" w:rsidP="00541578">
      <w:pPr>
        <w:spacing w:after="0" w:line="240" w:lineRule="auto"/>
        <w:ind w:left="720" w:hanging="720"/>
        <w:rPr>
          <w:rFonts w:ascii="Arial" w:eastAsia="Times New Roman" w:hAnsi="Arial" w:cs="Arial"/>
          <w:b/>
          <w:i/>
          <w:color w:val="000000"/>
          <w:sz w:val="24"/>
          <w:szCs w:val="24"/>
        </w:rPr>
      </w:pPr>
      <w:r w:rsidRPr="00B22441">
        <w:rPr>
          <w:rFonts w:ascii="Arial" w:eastAsia="Times New Roman" w:hAnsi="Arial"/>
          <w:b/>
          <w:bCs/>
          <w:color w:val="0070C0"/>
          <w:u w:val="single"/>
          <w:lang w:val="en-GB" w:eastAsia="fr-FR"/>
        </w:rPr>
        <w:t>Decision 2020/32</w:t>
      </w:r>
    </w:p>
    <w:p w14:paraId="3AE91CA8" w14:textId="77777777" w:rsidR="00541578" w:rsidRPr="00B22441" w:rsidRDefault="00541578" w:rsidP="00541578">
      <w:pPr>
        <w:autoSpaceDE w:val="0"/>
        <w:autoSpaceDN w:val="0"/>
        <w:adjustRightInd w:val="0"/>
        <w:spacing w:after="0" w:line="240" w:lineRule="auto"/>
        <w:ind w:left="11"/>
        <w:jc w:val="both"/>
        <w:rPr>
          <w:rFonts w:ascii="Arial" w:eastAsia="Times New Roman" w:hAnsi="Arial"/>
          <w:bCs/>
          <w:color w:val="0070C0"/>
          <w:lang w:val="en-GB" w:eastAsia="fr-FR"/>
        </w:rPr>
      </w:pPr>
      <w:r w:rsidRPr="00B22441">
        <w:rPr>
          <w:rFonts w:ascii="Arial" w:eastAsia="Times New Roman" w:hAnsi="Arial"/>
          <w:bCs/>
          <w:color w:val="0070C0"/>
          <w:lang w:val="en-GB" w:eastAsia="fr-FR"/>
        </w:rPr>
        <w:t xml:space="preserve">Members considered </w:t>
      </w:r>
    </w:p>
    <w:p w14:paraId="1BFD2B3B" w14:textId="77777777" w:rsidR="00541578" w:rsidRPr="00B22441" w:rsidRDefault="00541578" w:rsidP="00541578">
      <w:pPr>
        <w:numPr>
          <w:ilvl w:val="0"/>
          <w:numId w:val="29"/>
        </w:numPr>
        <w:autoSpaceDE w:val="0"/>
        <w:autoSpaceDN w:val="0"/>
        <w:adjustRightInd w:val="0"/>
        <w:spacing w:after="0" w:line="240" w:lineRule="auto"/>
        <w:jc w:val="both"/>
        <w:rPr>
          <w:rFonts w:ascii="Arial" w:hAnsi="Arial" w:cs="Arial"/>
          <w:bCs/>
          <w:sz w:val="24"/>
          <w:szCs w:val="24"/>
        </w:rPr>
      </w:pPr>
      <w:r w:rsidRPr="00B22441">
        <w:rPr>
          <w:rFonts w:ascii="Arial" w:eastAsia="Times New Roman" w:hAnsi="Arial"/>
          <w:bCs/>
          <w:color w:val="0070C0"/>
          <w:lang w:val="en-GB" w:eastAsia="fr-FR"/>
        </w:rPr>
        <w:t xml:space="preserve">the revised draft Decision Sheet circulated as </w:t>
      </w:r>
      <w:proofErr w:type="spellStart"/>
      <w:r w:rsidRPr="00B22441">
        <w:rPr>
          <w:rFonts w:ascii="Arial" w:eastAsia="Times New Roman" w:hAnsi="Arial"/>
          <w:bCs/>
          <w:color w:val="0070C0"/>
          <w:lang w:val="en-GB" w:eastAsia="fr-FR"/>
        </w:rPr>
        <w:t>ExTAG</w:t>
      </w:r>
      <w:proofErr w:type="spellEnd"/>
      <w:r w:rsidRPr="00B22441">
        <w:rPr>
          <w:rFonts w:ascii="Arial" w:eastAsia="Times New Roman" w:hAnsi="Arial"/>
          <w:bCs/>
          <w:color w:val="0070C0"/>
          <w:lang w:val="en-GB" w:eastAsia="fr-FR"/>
        </w:rPr>
        <w:t>/610A/CD and explained by Mr Leste of LCIE</w:t>
      </w:r>
    </w:p>
    <w:p w14:paraId="5A7033E0" w14:textId="77777777" w:rsidR="00541578" w:rsidRPr="00B22441" w:rsidRDefault="00541578" w:rsidP="00541578">
      <w:pPr>
        <w:numPr>
          <w:ilvl w:val="0"/>
          <w:numId w:val="29"/>
        </w:numPr>
        <w:autoSpaceDE w:val="0"/>
        <w:autoSpaceDN w:val="0"/>
        <w:adjustRightInd w:val="0"/>
        <w:spacing w:after="0" w:line="240" w:lineRule="auto"/>
        <w:jc w:val="both"/>
        <w:rPr>
          <w:rFonts w:ascii="Arial" w:hAnsi="Arial" w:cs="Arial"/>
          <w:bCs/>
          <w:sz w:val="24"/>
          <w:szCs w:val="24"/>
        </w:rPr>
      </w:pPr>
      <w:r w:rsidRPr="00B22441">
        <w:rPr>
          <w:rFonts w:ascii="Arial" w:eastAsia="Times New Roman" w:hAnsi="Arial"/>
          <w:bCs/>
          <w:color w:val="0070C0"/>
          <w:lang w:val="en-GB" w:eastAsia="fr-FR"/>
        </w:rPr>
        <w:t xml:space="preserve">the associated Compilation of Comments on </w:t>
      </w:r>
      <w:proofErr w:type="spellStart"/>
      <w:r w:rsidRPr="00B22441">
        <w:rPr>
          <w:rFonts w:ascii="Arial" w:eastAsia="Times New Roman" w:hAnsi="Arial"/>
          <w:bCs/>
          <w:color w:val="0070C0"/>
          <w:lang w:val="en-GB" w:eastAsia="fr-FR"/>
        </w:rPr>
        <w:t>ExTAG</w:t>
      </w:r>
      <w:proofErr w:type="spellEnd"/>
      <w:r w:rsidRPr="00B22441">
        <w:rPr>
          <w:rFonts w:ascii="Arial" w:eastAsia="Times New Roman" w:hAnsi="Arial"/>
          <w:bCs/>
          <w:color w:val="0070C0"/>
          <w:lang w:val="en-GB" w:eastAsia="fr-FR"/>
        </w:rPr>
        <w:t xml:space="preserve">/610/CD (refer </w:t>
      </w:r>
      <w:proofErr w:type="spellStart"/>
      <w:r w:rsidRPr="00B22441">
        <w:rPr>
          <w:rFonts w:ascii="Arial" w:eastAsia="Times New Roman" w:hAnsi="Arial"/>
          <w:bCs/>
          <w:color w:val="0070C0"/>
          <w:lang w:val="en-GB" w:eastAsia="fr-FR"/>
        </w:rPr>
        <w:t>ExTAG</w:t>
      </w:r>
      <w:proofErr w:type="spellEnd"/>
      <w:r w:rsidRPr="00B22441">
        <w:rPr>
          <w:rFonts w:ascii="Arial" w:eastAsia="Times New Roman" w:hAnsi="Arial"/>
          <w:bCs/>
          <w:color w:val="0070C0"/>
          <w:lang w:val="en-GB" w:eastAsia="fr-FR"/>
        </w:rPr>
        <w:t>/621A/CC)</w:t>
      </w:r>
    </w:p>
    <w:p w14:paraId="1D82F01E" w14:textId="77777777" w:rsidR="00541578" w:rsidRDefault="00541578" w:rsidP="00541578">
      <w:pPr>
        <w:autoSpaceDE w:val="0"/>
        <w:autoSpaceDN w:val="0"/>
        <w:adjustRightInd w:val="0"/>
        <w:spacing w:after="0" w:line="240" w:lineRule="auto"/>
        <w:ind w:left="11"/>
        <w:jc w:val="both"/>
        <w:rPr>
          <w:rFonts w:ascii="Arial" w:eastAsia="Times New Roman" w:hAnsi="Arial"/>
          <w:bCs/>
          <w:color w:val="0070C0"/>
          <w:lang w:val="en-GB" w:eastAsia="fr-FR"/>
        </w:rPr>
      </w:pPr>
      <w:r w:rsidRPr="00B22441">
        <w:rPr>
          <w:rFonts w:ascii="Arial" w:eastAsia="Times New Roman" w:hAnsi="Arial"/>
          <w:bCs/>
          <w:color w:val="0070C0"/>
          <w:lang w:val="en-GB" w:eastAsia="fr-FR"/>
        </w:rPr>
        <w:lastRenderedPageBreak/>
        <w:t xml:space="preserve">and </w:t>
      </w:r>
      <w:r w:rsidRPr="00B22441">
        <w:rPr>
          <w:rFonts w:ascii="Arial" w:eastAsia="Times New Roman" w:hAnsi="Arial"/>
          <w:bCs/>
          <w:color w:val="0070C0"/>
          <w:u w:val="single"/>
          <w:lang w:val="en-GB" w:eastAsia="fr-FR"/>
        </w:rPr>
        <w:t>agreed</w:t>
      </w:r>
      <w:r w:rsidRPr="00B22441">
        <w:rPr>
          <w:rFonts w:ascii="Arial" w:eastAsia="Times New Roman" w:hAnsi="Arial"/>
          <w:bCs/>
          <w:color w:val="0070C0"/>
          <w:lang w:val="en-GB" w:eastAsia="fr-FR"/>
        </w:rPr>
        <w:t xml:space="preserve"> that the draft Decision Sheet proceed to publication with the editorial changes requested during this meeting (“e.g.” to be replaced by “for example”).</w:t>
      </w:r>
      <w:r>
        <w:rPr>
          <w:rFonts w:ascii="Arial" w:eastAsia="Times New Roman" w:hAnsi="Arial"/>
          <w:bCs/>
          <w:color w:val="0070C0"/>
          <w:lang w:val="en-GB" w:eastAsia="fr-FR"/>
        </w:rPr>
        <w:t xml:space="preserve"> </w:t>
      </w:r>
    </w:p>
    <w:p w14:paraId="43427D46" w14:textId="77777777" w:rsidR="00541578" w:rsidRDefault="00541578" w:rsidP="00541578">
      <w:pPr>
        <w:autoSpaceDE w:val="0"/>
        <w:autoSpaceDN w:val="0"/>
        <w:adjustRightInd w:val="0"/>
        <w:spacing w:after="0" w:line="240" w:lineRule="auto"/>
        <w:ind w:left="11"/>
        <w:jc w:val="both"/>
        <w:rPr>
          <w:rFonts w:ascii="Arial" w:eastAsia="Times New Roman" w:hAnsi="Arial"/>
          <w:bCs/>
          <w:color w:val="0070C0"/>
          <w:lang w:val="en-GB" w:eastAsia="fr-FR"/>
        </w:rPr>
      </w:pPr>
    </w:p>
    <w:p w14:paraId="7154EF5D" w14:textId="11A34831" w:rsidR="0051371D" w:rsidRPr="00291D93" w:rsidRDefault="0051371D" w:rsidP="0051371D">
      <w:pPr>
        <w:spacing w:after="0" w:line="240" w:lineRule="auto"/>
        <w:ind w:left="720" w:hanging="720"/>
        <w:jc w:val="both"/>
        <w:rPr>
          <w:rFonts w:ascii="Arial" w:eastAsia="Times New Roman" w:hAnsi="Arial" w:cs="Arial"/>
          <w:b/>
          <w:bCs/>
          <w:i/>
          <w:iCs/>
          <w:sz w:val="24"/>
          <w:szCs w:val="24"/>
        </w:rPr>
      </w:pPr>
      <w:r w:rsidRPr="00DC2946">
        <w:rPr>
          <w:rFonts w:ascii="Arial" w:eastAsia="Times New Roman" w:hAnsi="Arial" w:cs="Arial"/>
          <w:b/>
          <w:i/>
          <w:sz w:val="24"/>
          <w:szCs w:val="24"/>
        </w:rPr>
        <w:t>10</w:t>
      </w:r>
      <w:r w:rsidRPr="007C331A">
        <w:rPr>
          <w:rFonts w:ascii="Arial" w:eastAsia="Times New Roman" w:hAnsi="Arial" w:cs="Arial"/>
          <w:sz w:val="24"/>
          <w:szCs w:val="24"/>
        </w:rPr>
        <w:tab/>
      </w:r>
      <w:r w:rsidRPr="007C331A">
        <w:rPr>
          <w:rFonts w:ascii="Arial" w:eastAsia="Times New Roman" w:hAnsi="Arial" w:cs="Arial"/>
          <w:b/>
          <w:bCs/>
          <w:iCs/>
          <w:sz w:val="24"/>
          <w:szCs w:val="24"/>
        </w:rPr>
        <w:t xml:space="preserve">New topics (suggestions for topics to be dealt with during the next </w:t>
      </w:r>
      <w:proofErr w:type="spellStart"/>
      <w:r w:rsidRPr="007C331A">
        <w:rPr>
          <w:rFonts w:ascii="Arial" w:eastAsia="Times New Roman" w:hAnsi="Arial" w:cs="Arial"/>
          <w:b/>
          <w:bCs/>
          <w:iCs/>
          <w:sz w:val="24"/>
          <w:szCs w:val="24"/>
        </w:rPr>
        <w:t>ExTAG</w:t>
      </w:r>
      <w:proofErr w:type="spellEnd"/>
      <w:r w:rsidRPr="007C331A">
        <w:rPr>
          <w:rFonts w:ascii="Arial" w:eastAsia="Times New Roman" w:hAnsi="Arial" w:cs="Arial"/>
          <w:b/>
          <w:bCs/>
          <w:iCs/>
          <w:sz w:val="24"/>
          <w:szCs w:val="24"/>
        </w:rPr>
        <w:t xml:space="preserve"> Meeting)</w:t>
      </w:r>
    </w:p>
    <w:p w14:paraId="626FC36F" w14:textId="7A3CA06E" w:rsidR="0051371D" w:rsidRDefault="0051371D" w:rsidP="003954CF">
      <w:pPr>
        <w:spacing w:after="0" w:line="240" w:lineRule="auto"/>
        <w:ind w:hanging="720"/>
        <w:jc w:val="both"/>
        <w:rPr>
          <w:rFonts w:ascii="Arial" w:eastAsia="Times New Roman" w:hAnsi="Arial" w:cs="Arial"/>
          <w:bCs/>
          <w:iCs/>
          <w:sz w:val="24"/>
          <w:szCs w:val="24"/>
        </w:rPr>
      </w:pPr>
      <w:r w:rsidRPr="00291D93">
        <w:rPr>
          <w:rFonts w:ascii="Arial" w:eastAsia="Times New Roman" w:hAnsi="Arial" w:cs="Arial"/>
          <w:b/>
          <w:bCs/>
          <w:i/>
          <w:iCs/>
          <w:sz w:val="24"/>
          <w:szCs w:val="24"/>
        </w:rPr>
        <w:tab/>
      </w:r>
      <w:r w:rsidRPr="00291D93">
        <w:rPr>
          <w:rFonts w:ascii="Arial" w:eastAsia="Times New Roman" w:hAnsi="Arial" w:cs="Arial"/>
          <w:bCs/>
          <w:iCs/>
          <w:sz w:val="24"/>
          <w:szCs w:val="24"/>
        </w:rPr>
        <w:t>This is an opportunity for members to raise topics for discussion at future meetings.</w:t>
      </w:r>
    </w:p>
    <w:p w14:paraId="02E38ADC" w14:textId="6E52C6CD" w:rsidR="00E11433" w:rsidRDefault="00E11433" w:rsidP="0051371D">
      <w:pPr>
        <w:spacing w:after="0" w:line="240" w:lineRule="auto"/>
        <w:ind w:left="720" w:hanging="720"/>
        <w:jc w:val="both"/>
        <w:rPr>
          <w:rFonts w:ascii="Arial" w:eastAsia="Times New Roman" w:hAnsi="Arial" w:cs="Arial"/>
          <w:bCs/>
          <w:iCs/>
          <w:sz w:val="24"/>
          <w:szCs w:val="24"/>
        </w:rPr>
      </w:pPr>
    </w:p>
    <w:p w14:paraId="59A26E89" w14:textId="276750BB" w:rsidR="00EF18A8" w:rsidRDefault="00EF18A8" w:rsidP="00EF18A8">
      <w:pPr>
        <w:autoSpaceDE w:val="0"/>
        <w:autoSpaceDN w:val="0"/>
        <w:adjustRightInd w:val="0"/>
        <w:spacing w:after="0" w:line="240" w:lineRule="auto"/>
        <w:rPr>
          <w:rFonts w:ascii="Arial" w:eastAsia="Times New Roman" w:hAnsi="Arial" w:cs="Arial"/>
          <w:b/>
          <w:i/>
          <w:color w:val="000000"/>
          <w:sz w:val="24"/>
          <w:szCs w:val="24"/>
        </w:rPr>
      </w:pPr>
      <w:r>
        <w:rPr>
          <w:rFonts w:ascii="Arial" w:eastAsia="Times New Roman" w:hAnsi="Arial" w:cs="Arial"/>
          <w:bCs/>
          <w:iCs/>
          <w:sz w:val="24"/>
          <w:szCs w:val="24"/>
        </w:rPr>
        <w:t xml:space="preserve">The Chair commenced by asking for suggestions </w:t>
      </w:r>
      <w:r w:rsidR="00E11433">
        <w:rPr>
          <w:rFonts w:ascii="Arial" w:eastAsia="Times New Roman" w:hAnsi="Arial" w:cs="Arial"/>
          <w:bCs/>
          <w:iCs/>
          <w:sz w:val="24"/>
          <w:szCs w:val="24"/>
        </w:rPr>
        <w:t xml:space="preserve">for the next meeting. </w:t>
      </w:r>
      <w:r>
        <w:rPr>
          <w:rFonts w:ascii="Arial" w:eastAsia="Times New Roman" w:hAnsi="Arial" w:cs="Arial"/>
          <w:bCs/>
          <w:iCs/>
          <w:sz w:val="24"/>
          <w:szCs w:val="24"/>
        </w:rPr>
        <w:t xml:space="preserve">He then </w:t>
      </w:r>
      <w:r w:rsidR="001A4176">
        <w:rPr>
          <w:rFonts w:ascii="Arial" w:eastAsia="Times New Roman" w:hAnsi="Arial" w:cs="Arial"/>
          <w:bCs/>
          <w:iCs/>
          <w:sz w:val="24"/>
          <w:szCs w:val="24"/>
        </w:rPr>
        <w:t xml:space="preserve">suggested </w:t>
      </w:r>
      <w:r>
        <w:rPr>
          <w:rFonts w:ascii="Arial" w:eastAsia="Times New Roman" w:hAnsi="Arial" w:cs="Arial"/>
          <w:bCs/>
          <w:iCs/>
          <w:sz w:val="24"/>
          <w:szCs w:val="24"/>
        </w:rPr>
        <w:t>Dielectric</w:t>
      </w:r>
      <w:r w:rsidR="00E11433">
        <w:rPr>
          <w:rFonts w:ascii="Arial" w:eastAsia="Times New Roman" w:hAnsi="Arial" w:cs="Arial"/>
          <w:bCs/>
          <w:iCs/>
          <w:sz w:val="24"/>
          <w:szCs w:val="24"/>
        </w:rPr>
        <w:t xml:space="preserve"> test strength test </w:t>
      </w:r>
      <w:r w:rsidR="007E16A1" w:rsidRPr="007E16A1">
        <w:rPr>
          <w:rFonts w:ascii="Arial" w:eastAsia="Times New Roman" w:hAnsi="Arial" w:cs="Arial"/>
          <w:bCs/>
          <w:iCs/>
          <w:sz w:val="24"/>
          <w:szCs w:val="24"/>
        </w:rPr>
        <w:t>for a topic</w:t>
      </w:r>
      <w:r w:rsidR="007E16A1">
        <w:rPr>
          <w:rFonts w:ascii="Arial" w:eastAsia="Times New Roman" w:hAnsi="Arial" w:cs="Arial"/>
          <w:bCs/>
          <w:iCs/>
          <w:sz w:val="24"/>
          <w:szCs w:val="24"/>
        </w:rPr>
        <w:t xml:space="preserve"> covering</w:t>
      </w:r>
      <w:r w:rsidR="007E16A1" w:rsidRPr="007E16A1">
        <w:rPr>
          <w:rFonts w:ascii="Arial" w:eastAsia="Times New Roman" w:hAnsi="Arial" w:cs="Arial"/>
          <w:bCs/>
          <w:iCs/>
          <w:sz w:val="24"/>
          <w:szCs w:val="24"/>
        </w:rPr>
        <w:t xml:space="preserve"> leakage current rating</w:t>
      </w:r>
      <w:r w:rsidR="001A4176">
        <w:rPr>
          <w:rFonts w:ascii="Arial" w:eastAsia="Times New Roman" w:hAnsi="Arial" w:cs="Arial"/>
          <w:bCs/>
          <w:iCs/>
          <w:sz w:val="24"/>
          <w:szCs w:val="24"/>
        </w:rPr>
        <w:t xml:space="preserve"> as a topic</w:t>
      </w:r>
      <w:r w:rsidR="007E16A1" w:rsidRPr="007E16A1">
        <w:rPr>
          <w:rFonts w:ascii="Arial" w:eastAsia="Times New Roman" w:hAnsi="Arial" w:cs="Arial"/>
          <w:bCs/>
          <w:iCs/>
          <w:sz w:val="24"/>
          <w:szCs w:val="24"/>
        </w:rPr>
        <w:t>.</w:t>
      </w:r>
      <w:r w:rsidR="007E16A1">
        <w:rPr>
          <w:rFonts w:ascii="Arial" w:eastAsia="Times New Roman" w:hAnsi="Arial" w:cs="Arial"/>
          <w:bCs/>
          <w:iCs/>
          <w:sz w:val="24"/>
          <w:szCs w:val="24"/>
        </w:rPr>
        <w:t xml:space="preserve"> He asked if </w:t>
      </w:r>
      <w:r>
        <w:rPr>
          <w:rFonts w:ascii="Arial" w:eastAsia="Times New Roman" w:hAnsi="Arial" w:cs="Arial"/>
          <w:bCs/>
          <w:iCs/>
          <w:sz w:val="24"/>
          <w:szCs w:val="24"/>
        </w:rPr>
        <w:t xml:space="preserve">it </w:t>
      </w:r>
      <w:r w:rsidR="007E16A1">
        <w:rPr>
          <w:rFonts w:ascii="Arial" w:eastAsia="Times New Roman" w:hAnsi="Arial" w:cs="Arial"/>
          <w:bCs/>
          <w:iCs/>
          <w:sz w:val="24"/>
          <w:szCs w:val="24"/>
        </w:rPr>
        <w:t>is necessary</w:t>
      </w:r>
      <w:r>
        <w:rPr>
          <w:rFonts w:ascii="Arial" w:eastAsia="Times New Roman" w:hAnsi="Arial" w:cs="Arial"/>
          <w:bCs/>
          <w:iCs/>
          <w:sz w:val="24"/>
          <w:szCs w:val="24"/>
        </w:rPr>
        <w:t>,</w:t>
      </w:r>
      <w:r w:rsidR="007E16A1">
        <w:rPr>
          <w:rFonts w:ascii="Arial" w:eastAsia="Times New Roman" w:hAnsi="Arial" w:cs="Arial"/>
          <w:bCs/>
          <w:iCs/>
          <w:sz w:val="24"/>
          <w:szCs w:val="24"/>
        </w:rPr>
        <w:t xml:space="preserve"> is it possible to prepare a DS</w:t>
      </w:r>
      <w:r>
        <w:rPr>
          <w:rFonts w:ascii="Arial" w:eastAsia="Times New Roman" w:hAnsi="Arial" w:cs="Arial"/>
          <w:bCs/>
          <w:iCs/>
          <w:sz w:val="24"/>
          <w:szCs w:val="24"/>
        </w:rPr>
        <w:t>,</w:t>
      </w:r>
      <w:r w:rsidR="007E16A1">
        <w:rPr>
          <w:rFonts w:ascii="Arial" w:eastAsia="Times New Roman" w:hAnsi="Arial" w:cs="Arial"/>
          <w:bCs/>
          <w:iCs/>
          <w:sz w:val="24"/>
          <w:szCs w:val="24"/>
        </w:rPr>
        <w:t xml:space="preserve"> as an interim solution</w:t>
      </w:r>
      <w:r>
        <w:rPr>
          <w:rFonts w:ascii="Arial" w:eastAsia="Times New Roman" w:hAnsi="Arial" w:cs="Arial"/>
          <w:bCs/>
          <w:iCs/>
          <w:sz w:val="24"/>
          <w:szCs w:val="24"/>
        </w:rPr>
        <w:t xml:space="preserve"> while waiting on a revision of the Standard</w:t>
      </w:r>
      <w:r w:rsidR="007E16A1">
        <w:rPr>
          <w:rFonts w:ascii="Arial" w:eastAsia="Times New Roman" w:hAnsi="Arial" w:cs="Arial"/>
          <w:bCs/>
          <w:iCs/>
          <w:sz w:val="24"/>
          <w:szCs w:val="24"/>
        </w:rPr>
        <w:t>?  After some discussion</w:t>
      </w:r>
      <w:r>
        <w:rPr>
          <w:rFonts w:ascii="Arial" w:eastAsia="Times New Roman" w:hAnsi="Arial" w:cs="Arial"/>
          <w:bCs/>
          <w:iCs/>
          <w:sz w:val="24"/>
          <w:szCs w:val="24"/>
        </w:rPr>
        <w:t xml:space="preserve"> t</w:t>
      </w:r>
      <w:r w:rsidR="001D45CA">
        <w:rPr>
          <w:rFonts w:ascii="Arial" w:eastAsia="Times New Roman" w:hAnsi="Arial" w:cs="Arial"/>
          <w:bCs/>
          <w:iCs/>
          <w:sz w:val="24"/>
          <w:szCs w:val="24"/>
        </w:rPr>
        <w:t>he meeting agreed that NEPSI prepare a discussion paper</w:t>
      </w:r>
      <w:r>
        <w:rPr>
          <w:rFonts w:ascii="Arial" w:eastAsia="Times New Roman" w:hAnsi="Arial" w:cs="Arial"/>
          <w:bCs/>
          <w:iCs/>
          <w:sz w:val="24"/>
          <w:szCs w:val="24"/>
        </w:rPr>
        <w:t>. The Chair suggested that PTB might assist. Dr Markus, PTB agreed.</w:t>
      </w:r>
      <w:r w:rsidR="001D45CA">
        <w:rPr>
          <w:rFonts w:ascii="Arial" w:eastAsia="Times New Roman" w:hAnsi="Arial" w:cs="Arial"/>
          <w:bCs/>
          <w:iCs/>
          <w:sz w:val="24"/>
          <w:szCs w:val="24"/>
        </w:rPr>
        <w:t xml:space="preserve"> </w:t>
      </w:r>
      <w:r w:rsidR="00795A9A">
        <w:rPr>
          <w:rFonts w:ascii="Arial" w:eastAsia="Times New Roman" w:hAnsi="Arial" w:cs="Arial"/>
          <w:bCs/>
          <w:iCs/>
          <w:sz w:val="24"/>
          <w:szCs w:val="24"/>
        </w:rPr>
        <w:t xml:space="preserve"> </w:t>
      </w:r>
      <w:r>
        <w:rPr>
          <w:rFonts w:ascii="Arial" w:eastAsia="Times New Roman" w:hAnsi="Arial" w:cs="Arial"/>
          <w:color w:val="000000"/>
          <w:sz w:val="24"/>
          <w:szCs w:val="24"/>
        </w:rPr>
        <w:t>T</w:t>
      </w:r>
      <w:r w:rsidRPr="00541578">
        <w:rPr>
          <w:rFonts w:ascii="Arial" w:eastAsia="Times New Roman" w:hAnsi="Arial" w:cs="Arial"/>
          <w:color w:val="000000"/>
          <w:sz w:val="24"/>
          <w:szCs w:val="24"/>
        </w:rPr>
        <w:t>he meeting record</w:t>
      </w:r>
      <w:r w:rsidR="00EA0D46">
        <w:rPr>
          <w:rFonts w:ascii="Arial" w:eastAsia="Times New Roman" w:hAnsi="Arial" w:cs="Arial"/>
          <w:color w:val="000000"/>
          <w:sz w:val="24"/>
          <w:szCs w:val="24"/>
        </w:rPr>
        <w:t>ed</w:t>
      </w:r>
      <w:r w:rsidRPr="00541578">
        <w:rPr>
          <w:rFonts w:ascii="Arial" w:eastAsia="Times New Roman" w:hAnsi="Arial" w:cs="Arial"/>
          <w:color w:val="000000"/>
          <w:sz w:val="24"/>
          <w:szCs w:val="24"/>
        </w:rPr>
        <w:t xml:space="preserve"> the following decision</w:t>
      </w:r>
      <w:r>
        <w:rPr>
          <w:rFonts w:ascii="Arial" w:eastAsia="Times New Roman" w:hAnsi="Arial" w:cs="Arial"/>
          <w:color w:val="000000"/>
          <w:sz w:val="24"/>
          <w:szCs w:val="24"/>
        </w:rPr>
        <w:t>.</w:t>
      </w:r>
    </w:p>
    <w:p w14:paraId="01E64FF0" w14:textId="6A124308" w:rsidR="001D45CA" w:rsidRDefault="001D45CA" w:rsidP="007E16A1">
      <w:pPr>
        <w:spacing w:after="0" w:line="240" w:lineRule="auto"/>
        <w:rPr>
          <w:rFonts w:ascii="Arial" w:eastAsia="Times New Roman" w:hAnsi="Arial" w:cs="Arial"/>
          <w:bCs/>
          <w:iCs/>
          <w:sz w:val="24"/>
          <w:szCs w:val="24"/>
        </w:rPr>
      </w:pPr>
    </w:p>
    <w:p w14:paraId="21D6D606" w14:textId="2739FB82" w:rsidR="00E11433" w:rsidRDefault="007E16A1" w:rsidP="007E16A1">
      <w:pPr>
        <w:spacing w:after="0" w:line="240" w:lineRule="auto"/>
        <w:ind w:left="720" w:hanging="720"/>
        <w:rPr>
          <w:rFonts w:ascii="Arial" w:eastAsia="Times New Roman" w:hAnsi="Arial" w:cs="Arial"/>
          <w:bCs/>
          <w:iCs/>
          <w:sz w:val="24"/>
          <w:szCs w:val="24"/>
        </w:rPr>
      </w:pPr>
      <w:r w:rsidRPr="007E16A1">
        <w:rPr>
          <w:rFonts w:ascii="Arial" w:eastAsia="Times New Roman" w:hAnsi="Arial"/>
          <w:b/>
          <w:bCs/>
          <w:color w:val="0070C0"/>
          <w:u w:val="single"/>
          <w:lang w:val="en-GB" w:eastAsia="fr-FR"/>
        </w:rPr>
        <w:t>Decision 2020/33</w:t>
      </w:r>
    </w:p>
    <w:p w14:paraId="493A46CE" w14:textId="77777777" w:rsidR="00E11433" w:rsidRPr="00E11433" w:rsidRDefault="00E11433" w:rsidP="00E11433">
      <w:pPr>
        <w:spacing w:after="0" w:line="240" w:lineRule="auto"/>
        <w:jc w:val="both"/>
        <w:outlineLvl w:val="7"/>
        <w:rPr>
          <w:rFonts w:ascii="Arial" w:eastAsia="Times New Roman" w:hAnsi="Arial" w:cs="Arial"/>
          <w:b/>
          <w:sz w:val="24"/>
          <w:szCs w:val="24"/>
        </w:rPr>
      </w:pPr>
      <w:r w:rsidRPr="00E11433">
        <w:rPr>
          <w:rFonts w:ascii="Arial" w:eastAsia="Times New Roman" w:hAnsi="Arial"/>
          <w:bCs/>
          <w:color w:val="0070C0"/>
          <w:lang w:val="en-GB" w:eastAsia="fr-FR"/>
        </w:rPr>
        <w:t xml:space="preserve">Members supported the proposal from </w:t>
      </w:r>
      <w:r w:rsidRPr="00E11433">
        <w:rPr>
          <w:rFonts w:ascii="Arial" w:eastAsia="Times New Roman" w:hAnsi="Arial"/>
          <w:bCs/>
          <w:color w:val="0070C0"/>
          <w:szCs w:val="24"/>
          <w:lang w:val="en-GB" w:eastAsia="fr-FR"/>
        </w:rPr>
        <w:t xml:space="preserve">Prof Xu Jianping for a topic on leakage current rating.   </w:t>
      </w:r>
      <w:r w:rsidRPr="00E11433">
        <w:rPr>
          <w:rFonts w:ascii="Arial" w:eastAsia="Times New Roman" w:hAnsi="Arial"/>
          <w:bCs/>
          <w:color w:val="2E74B5" w:themeColor="accent1" w:themeShade="BF"/>
          <w:szCs w:val="24"/>
          <w:lang w:val="en-GB" w:eastAsia="fr-FR"/>
        </w:rPr>
        <w:t xml:space="preserve">ACTION: </w:t>
      </w:r>
      <w:r w:rsidRPr="00E11433">
        <w:rPr>
          <w:rFonts w:ascii="Arial" w:eastAsia="Times New Roman" w:hAnsi="Arial"/>
          <w:bCs/>
          <w:color w:val="0070C0"/>
          <w:szCs w:val="24"/>
          <w:lang w:val="en-GB" w:eastAsia="fr-FR"/>
        </w:rPr>
        <w:t>NEPSI and PTB will prepare a discussion paper on this matter.   If available in time, this discussion paper may serve as input to the next IEC TC31 CAG meeting.</w:t>
      </w:r>
    </w:p>
    <w:p w14:paraId="0E49FE15" w14:textId="77777777" w:rsidR="005E26C3" w:rsidRPr="007C331A" w:rsidRDefault="005E26C3" w:rsidP="0051371D">
      <w:pPr>
        <w:spacing w:after="0" w:line="240" w:lineRule="auto"/>
        <w:jc w:val="both"/>
        <w:rPr>
          <w:rFonts w:ascii="Arial" w:eastAsia="Times New Roman" w:hAnsi="Arial" w:cs="Arial"/>
          <w:b/>
          <w:bCs/>
          <w:iCs/>
          <w:sz w:val="24"/>
          <w:szCs w:val="24"/>
        </w:rPr>
      </w:pPr>
    </w:p>
    <w:p w14:paraId="23F5C9BC" w14:textId="77777777" w:rsidR="0051371D" w:rsidRPr="007C331A" w:rsidRDefault="0051371D" w:rsidP="0051371D">
      <w:pPr>
        <w:keepNext/>
        <w:spacing w:after="0" w:line="240" w:lineRule="auto"/>
        <w:ind w:left="1425" w:hanging="1425"/>
        <w:jc w:val="both"/>
        <w:outlineLvl w:val="2"/>
        <w:rPr>
          <w:rFonts w:ascii="Arial" w:eastAsia="Times New Roman" w:hAnsi="Arial" w:cs="Arial"/>
          <w:b/>
          <w:iCs/>
          <w:color w:val="000000"/>
          <w:sz w:val="24"/>
          <w:szCs w:val="24"/>
        </w:rPr>
      </w:pPr>
      <w:r w:rsidRPr="00DC2946">
        <w:rPr>
          <w:rFonts w:ascii="Arial" w:eastAsia="Times New Roman" w:hAnsi="Arial" w:cs="Arial"/>
          <w:b/>
          <w:i/>
          <w:iCs/>
          <w:color w:val="000000"/>
          <w:sz w:val="24"/>
          <w:szCs w:val="24"/>
        </w:rPr>
        <w:t xml:space="preserve">11 </w:t>
      </w:r>
      <w:r w:rsidRPr="007C331A">
        <w:rPr>
          <w:rFonts w:ascii="Arial" w:eastAsia="Times New Roman" w:hAnsi="Arial" w:cs="Arial"/>
          <w:b/>
          <w:iCs/>
          <w:color w:val="000000"/>
          <w:sz w:val="24"/>
          <w:szCs w:val="24"/>
        </w:rPr>
        <w:t xml:space="preserve">      Contact with other International and Regional Bodies – Status review</w:t>
      </w:r>
    </w:p>
    <w:p w14:paraId="29685C77" w14:textId="79DCEE57" w:rsidR="00DC2946" w:rsidRPr="00350F84" w:rsidRDefault="00350F84" w:rsidP="00350F84">
      <w:pPr>
        <w:spacing w:after="0" w:line="240" w:lineRule="auto"/>
        <w:ind w:left="720" w:hanging="720"/>
        <w:jc w:val="both"/>
        <w:rPr>
          <w:rFonts w:ascii="Arial" w:eastAsia="Times New Roman" w:hAnsi="Arial" w:cs="Arial"/>
          <w:bCs/>
          <w:iCs/>
          <w:sz w:val="24"/>
          <w:szCs w:val="24"/>
        </w:rPr>
      </w:pPr>
      <w:r>
        <w:rPr>
          <w:rFonts w:ascii="Arial" w:eastAsia="Times New Roman" w:hAnsi="Arial" w:cs="Arial"/>
          <w:bCs/>
          <w:iCs/>
          <w:sz w:val="24"/>
          <w:szCs w:val="24"/>
        </w:rPr>
        <w:tab/>
      </w:r>
    </w:p>
    <w:p w14:paraId="30DE2ED5" w14:textId="16146781" w:rsidR="00DC2946" w:rsidRDefault="00350F84" w:rsidP="00DC2946">
      <w:pPr>
        <w:spacing w:after="0" w:line="240" w:lineRule="auto"/>
        <w:ind w:left="692" w:firstLine="720"/>
        <w:rPr>
          <w:rFonts w:ascii="Arial" w:hAnsi="Arial" w:cs="Arial"/>
          <w:b/>
          <w:u w:val="single"/>
        </w:rPr>
      </w:pPr>
      <w:r>
        <w:rPr>
          <w:rFonts w:cs="Arial"/>
          <w:b/>
        </w:rPr>
        <w:tab/>
      </w:r>
      <w:r w:rsidRPr="00F66C73">
        <w:rPr>
          <w:rFonts w:ascii="Arial" w:hAnsi="Arial" w:cs="Arial"/>
          <w:b/>
          <w:u w:val="single"/>
        </w:rPr>
        <w:t>Document</w:t>
      </w:r>
      <w:r w:rsidR="00DC2946">
        <w:rPr>
          <w:rFonts w:ascii="Arial" w:hAnsi="Arial" w:cs="Arial"/>
          <w:b/>
          <w:u w:val="single"/>
        </w:rPr>
        <w:t xml:space="preserve"> not</w:t>
      </w:r>
      <w:r w:rsidR="000D3424">
        <w:rPr>
          <w:rFonts w:ascii="Arial" w:hAnsi="Arial" w:cs="Arial"/>
          <w:b/>
          <w:u w:val="single"/>
        </w:rPr>
        <w:t>ed</w:t>
      </w:r>
      <w:r w:rsidRPr="00F66C73">
        <w:rPr>
          <w:rFonts w:ascii="Arial" w:hAnsi="Arial" w:cs="Arial"/>
          <w:b/>
          <w:u w:val="single"/>
        </w:rPr>
        <w:t>:</w:t>
      </w:r>
    </w:p>
    <w:p w14:paraId="47A51896" w14:textId="77777777" w:rsidR="005E26C3" w:rsidRDefault="005E26C3" w:rsidP="00DC2946">
      <w:pPr>
        <w:spacing w:after="0" w:line="240" w:lineRule="auto"/>
        <w:ind w:left="692" w:firstLine="720"/>
        <w:rPr>
          <w:rFonts w:ascii="Arial" w:hAnsi="Arial" w:cs="Arial"/>
          <w:b/>
          <w:u w:val="single"/>
        </w:rPr>
      </w:pPr>
    </w:p>
    <w:p w14:paraId="02D17176" w14:textId="2BB06942" w:rsidR="00350F84" w:rsidRDefault="00781A18" w:rsidP="00C53981">
      <w:pPr>
        <w:pStyle w:val="ListParagraph"/>
        <w:numPr>
          <w:ilvl w:val="0"/>
          <w:numId w:val="11"/>
        </w:numPr>
        <w:spacing w:after="0" w:line="240" w:lineRule="auto"/>
        <w:rPr>
          <w:rFonts w:ascii="Arial" w:eastAsia="Times New Roman" w:hAnsi="Arial" w:cs="Arial"/>
          <w:bCs/>
          <w:iCs/>
          <w:sz w:val="24"/>
          <w:szCs w:val="24"/>
        </w:rPr>
      </w:pPr>
      <w:hyperlink r:id="rId24" w:history="1">
        <w:proofErr w:type="spellStart"/>
        <w:r w:rsidR="00350F84" w:rsidRPr="007A7423">
          <w:rPr>
            <w:rStyle w:val="Hyperlink"/>
            <w:rFonts w:ascii="Arial" w:eastAsia="Times New Roman" w:hAnsi="Arial" w:cs="Arial"/>
            <w:b/>
            <w:sz w:val="24"/>
            <w:szCs w:val="24"/>
            <w:lang w:val="en-GB"/>
          </w:rPr>
          <w:t>ExMC</w:t>
        </w:r>
        <w:proofErr w:type="spellEnd"/>
        <w:r w:rsidR="00350F84" w:rsidRPr="007A7423">
          <w:rPr>
            <w:rStyle w:val="Hyperlink"/>
            <w:rFonts w:ascii="Arial" w:eastAsia="Times New Roman" w:hAnsi="Arial" w:cs="Arial"/>
            <w:b/>
            <w:sz w:val="24"/>
            <w:szCs w:val="24"/>
            <w:lang w:val="en-GB"/>
          </w:rPr>
          <w:t>/1606/</w:t>
        </w:r>
        <w:proofErr w:type="spellStart"/>
        <w:r w:rsidR="00350F84" w:rsidRPr="007A7423">
          <w:rPr>
            <w:rStyle w:val="Hyperlink"/>
            <w:rFonts w:ascii="Arial" w:eastAsia="Times New Roman" w:hAnsi="Arial" w:cs="Arial"/>
            <w:b/>
            <w:sz w:val="24"/>
            <w:szCs w:val="24"/>
            <w:lang w:val="en-GB"/>
          </w:rPr>
          <w:t>Inf</w:t>
        </w:r>
        <w:proofErr w:type="spellEnd"/>
        <w:r w:rsidR="00350F84" w:rsidRPr="007A7423">
          <w:rPr>
            <w:rStyle w:val="Hyperlink"/>
            <w:rFonts w:cs="Arial"/>
            <w:b/>
          </w:rPr>
          <w:t xml:space="preserve"> </w:t>
        </w:r>
      </w:hyperlink>
      <w:r w:rsidR="00350F84" w:rsidRPr="007A7423">
        <w:rPr>
          <w:rFonts w:cs="Arial"/>
          <w:b/>
        </w:rPr>
        <w:t xml:space="preserve">– </w:t>
      </w:r>
      <w:r w:rsidR="00350F84" w:rsidRPr="007A7423">
        <w:rPr>
          <w:rFonts w:ascii="Arial" w:eastAsia="Times New Roman" w:hAnsi="Arial" w:cs="Arial"/>
          <w:bCs/>
          <w:iCs/>
          <w:sz w:val="24"/>
          <w:szCs w:val="24"/>
        </w:rPr>
        <w:t>IEC Admin Circular AC 23/2020</w:t>
      </w:r>
    </w:p>
    <w:p w14:paraId="29C2C0F3" w14:textId="44BDF64F" w:rsidR="005212BC" w:rsidRDefault="005212BC" w:rsidP="005212BC">
      <w:pPr>
        <w:spacing w:after="0" w:line="240" w:lineRule="auto"/>
        <w:rPr>
          <w:rFonts w:ascii="Arial" w:eastAsia="Times New Roman" w:hAnsi="Arial" w:cs="Arial"/>
          <w:bCs/>
          <w:iCs/>
          <w:sz w:val="24"/>
          <w:szCs w:val="24"/>
        </w:rPr>
      </w:pPr>
    </w:p>
    <w:p w14:paraId="469F053F" w14:textId="5D9925D7" w:rsidR="005212BC" w:rsidRDefault="005212BC" w:rsidP="005212BC">
      <w:pPr>
        <w:spacing w:after="0" w:line="240" w:lineRule="auto"/>
        <w:rPr>
          <w:rFonts w:ascii="Arial" w:eastAsia="Times New Roman" w:hAnsi="Arial" w:cs="Arial"/>
          <w:bCs/>
          <w:iCs/>
          <w:sz w:val="24"/>
          <w:szCs w:val="24"/>
        </w:rPr>
      </w:pPr>
    </w:p>
    <w:p w14:paraId="34D08092" w14:textId="53661072" w:rsidR="004606C3" w:rsidRDefault="005212BC" w:rsidP="004606C3">
      <w:pPr>
        <w:spacing w:after="0" w:line="240" w:lineRule="auto"/>
        <w:rPr>
          <w:rFonts w:ascii="Arial" w:eastAsia="Times New Roman" w:hAnsi="Arial" w:cs="Arial"/>
          <w:bCs/>
          <w:iCs/>
          <w:sz w:val="24"/>
          <w:szCs w:val="24"/>
        </w:rPr>
      </w:pPr>
      <w:r>
        <w:rPr>
          <w:rFonts w:ascii="Arial" w:eastAsia="Times New Roman" w:hAnsi="Arial" w:cs="Arial"/>
          <w:bCs/>
          <w:iCs/>
          <w:sz w:val="24"/>
          <w:szCs w:val="24"/>
        </w:rPr>
        <w:t xml:space="preserve"> </w:t>
      </w:r>
      <w:r w:rsidR="004606C3">
        <w:rPr>
          <w:rFonts w:ascii="Arial" w:eastAsia="Times New Roman" w:hAnsi="Arial" w:cs="Arial"/>
          <w:bCs/>
          <w:iCs/>
          <w:sz w:val="24"/>
          <w:szCs w:val="24"/>
        </w:rPr>
        <w:t>The Chair called on the IECEx Executive Secretary Mr Agius to provide a report to the meeting on the situation with cooperation with International Laboratory Accreditation Cooperation (ILAC) and International Accreditation Forum (IAF)</w:t>
      </w:r>
      <w:r w:rsidR="006623A4">
        <w:rPr>
          <w:rFonts w:ascii="Arial" w:eastAsia="Times New Roman" w:hAnsi="Arial" w:cs="Arial"/>
          <w:bCs/>
          <w:iCs/>
          <w:sz w:val="24"/>
          <w:szCs w:val="24"/>
        </w:rPr>
        <w:t>.</w:t>
      </w:r>
    </w:p>
    <w:p w14:paraId="0D91D79C" w14:textId="2F092841" w:rsidR="006623A4" w:rsidRDefault="006623A4" w:rsidP="004606C3">
      <w:pPr>
        <w:spacing w:after="0" w:line="240" w:lineRule="auto"/>
        <w:rPr>
          <w:rFonts w:ascii="Arial" w:eastAsia="Times New Roman" w:hAnsi="Arial" w:cs="Arial"/>
          <w:bCs/>
          <w:iCs/>
          <w:sz w:val="24"/>
          <w:szCs w:val="24"/>
        </w:rPr>
      </w:pPr>
    </w:p>
    <w:p w14:paraId="0D5A2261" w14:textId="2FE7AE8D" w:rsidR="006623A4" w:rsidRDefault="006623A4" w:rsidP="004606C3">
      <w:pPr>
        <w:spacing w:after="0" w:line="240" w:lineRule="auto"/>
        <w:rPr>
          <w:rFonts w:ascii="Arial" w:eastAsia="Times New Roman" w:hAnsi="Arial" w:cs="Arial"/>
          <w:bCs/>
          <w:iCs/>
          <w:sz w:val="24"/>
          <w:szCs w:val="24"/>
        </w:rPr>
      </w:pPr>
      <w:r>
        <w:rPr>
          <w:rFonts w:ascii="Arial" w:eastAsia="Times New Roman" w:hAnsi="Arial" w:cs="Arial"/>
          <w:bCs/>
          <w:iCs/>
          <w:sz w:val="24"/>
          <w:szCs w:val="24"/>
        </w:rPr>
        <w:t>Mr Agius outlined the concerns leading to the preparation of IEC Administrative Circular AC 23/2020 in that IAF Resolution</w:t>
      </w:r>
      <w:r w:rsidR="003954CF">
        <w:rPr>
          <w:rFonts w:ascii="Arial" w:eastAsia="Times New Roman" w:hAnsi="Arial" w:cs="Arial"/>
          <w:bCs/>
          <w:iCs/>
          <w:sz w:val="24"/>
          <w:szCs w:val="24"/>
        </w:rPr>
        <w:t>s</w:t>
      </w:r>
      <w:r>
        <w:rPr>
          <w:rFonts w:ascii="Arial" w:eastAsia="Times New Roman" w:hAnsi="Arial" w:cs="Arial"/>
          <w:bCs/>
          <w:iCs/>
          <w:sz w:val="24"/>
          <w:szCs w:val="24"/>
        </w:rPr>
        <w:t xml:space="preserve"> should not be applied to IEC Conformity Assessment Schemes and activities such as IECEx and that the AC is aimed at clarifying this for the community.</w:t>
      </w:r>
    </w:p>
    <w:p w14:paraId="67D8D70E" w14:textId="04BF3425" w:rsidR="006623A4" w:rsidRDefault="006623A4" w:rsidP="004606C3">
      <w:pPr>
        <w:spacing w:after="0" w:line="240" w:lineRule="auto"/>
        <w:rPr>
          <w:rFonts w:ascii="Arial" w:eastAsia="Times New Roman" w:hAnsi="Arial" w:cs="Arial"/>
          <w:bCs/>
          <w:iCs/>
          <w:sz w:val="24"/>
          <w:szCs w:val="24"/>
        </w:rPr>
      </w:pPr>
    </w:p>
    <w:p w14:paraId="36401847" w14:textId="71CB3356" w:rsidR="006623A4" w:rsidRDefault="006623A4" w:rsidP="004606C3">
      <w:pPr>
        <w:spacing w:after="0" w:line="240" w:lineRule="auto"/>
        <w:rPr>
          <w:rFonts w:ascii="Arial" w:eastAsia="Times New Roman" w:hAnsi="Arial" w:cs="Arial"/>
          <w:bCs/>
          <w:iCs/>
          <w:sz w:val="24"/>
          <w:szCs w:val="24"/>
        </w:rPr>
      </w:pPr>
      <w:r>
        <w:rPr>
          <w:rFonts w:ascii="Arial" w:eastAsia="Times New Roman" w:hAnsi="Arial" w:cs="Arial"/>
          <w:bCs/>
          <w:iCs/>
          <w:sz w:val="24"/>
          <w:szCs w:val="24"/>
        </w:rPr>
        <w:t>Mr Agius continued by reminding the meeting how national accreditation under the framework of ILAC and IAF are used within the IECEx Schemes especially regarding surveillance assessments of bodies.</w:t>
      </w:r>
    </w:p>
    <w:p w14:paraId="1B7D570A" w14:textId="3280EA95" w:rsidR="006623A4" w:rsidRDefault="006623A4" w:rsidP="004606C3">
      <w:pPr>
        <w:spacing w:after="0" w:line="240" w:lineRule="auto"/>
        <w:rPr>
          <w:rFonts w:ascii="Arial" w:eastAsia="Times New Roman" w:hAnsi="Arial" w:cs="Arial"/>
          <w:bCs/>
          <w:iCs/>
          <w:sz w:val="24"/>
          <w:szCs w:val="24"/>
        </w:rPr>
      </w:pPr>
    </w:p>
    <w:p w14:paraId="16B428B4" w14:textId="2A1DD3F0" w:rsidR="006623A4" w:rsidRPr="005212BC" w:rsidRDefault="006623A4" w:rsidP="004606C3">
      <w:pPr>
        <w:spacing w:after="0" w:line="240" w:lineRule="auto"/>
        <w:rPr>
          <w:rFonts w:ascii="Arial" w:eastAsia="Times New Roman" w:hAnsi="Arial" w:cs="Arial"/>
          <w:bCs/>
          <w:iCs/>
          <w:sz w:val="24"/>
          <w:szCs w:val="24"/>
        </w:rPr>
      </w:pPr>
      <w:r>
        <w:rPr>
          <w:rFonts w:ascii="Arial" w:eastAsia="Times New Roman" w:hAnsi="Arial" w:cs="Arial"/>
          <w:bCs/>
          <w:iCs/>
          <w:sz w:val="24"/>
          <w:szCs w:val="24"/>
        </w:rPr>
        <w:t>The Chair thanked Mr Agius and called for any questions or remarks</w:t>
      </w:r>
      <w:r w:rsidR="006970E4">
        <w:rPr>
          <w:rFonts w:ascii="Arial" w:eastAsia="Times New Roman" w:hAnsi="Arial" w:cs="Arial"/>
          <w:bCs/>
          <w:iCs/>
          <w:sz w:val="24"/>
          <w:szCs w:val="24"/>
        </w:rPr>
        <w:t>. There were none. T</w:t>
      </w:r>
      <w:r>
        <w:rPr>
          <w:rFonts w:ascii="Arial" w:eastAsia="Times New Roman" w:hAnsi="Arial" w:cs="Arial"/>
          <w:bCs/>
          <w:iCs/>
          <w:sz w:val="24"/>
          <w:szCs w:val="24"/>
        </w:rPr>
        <w:t>he meeting</w:t>
      </w:r>
      <w:r w:rsidR="006970E4">
        <w:rPr>
          <w:rFonts w:ascii="Arial" w:eastAsia="Times New Roman" w:hAnsi="Arial" w:cs="Arial"/>
          <w:bCs/>
          <w:iCs/>
          <w:sz w:val="24"/>
          <w:szCs w:val="24"/>
        </w:rPr>
        <w:t xml:space="preserve"> </w:t>
      </w:r>
      <w:r>
        <w:rPr>
          <w:rFonts w:ascii="Arial" w:eastAsia="Times New Roman" w:hAnsi="Arial" w:cs="Arial"/>
          <w:bCs/>
          <w:iCs/>
          <w:sz w:val="24"/>
          <w:szCs w:val="24"/>
        </w:rPr>
        <w:t>record</w:t>
      </w:r>
      <w:r w:rsidR="006970E4">
        <w:rPr>
          <w:rFonts w:ascii="Arial" w:eastAsia="Times New Roman" w:hAnsi="Arial" w:cs="Arial"/>
          <w:bCs/>
          <w:iCs/>
          <w:sz w:val="24"/>
          <w:szCs w:val="24"/>
        </w:rPr>
        <w:t xml:space="preserve">ed </w:t>
      </w:r>
      <w:r>
        <w:rPr>
          <w:rFonts w:ascii="Arial" w:eastAsia="Times New Roman" w:hAnsi="Arial" w:cs="Arial"/>
          <w:bCs/>
          <w:iCs/>
          <w:sz w:val="24"/>
          <w:szCs w:val="24"/>
        </w:rPr>
        <w:t>the following decision.</w:t>
      </w:r>
    </w:p>
    <w:p w14:paraId="574D8EC8" w14:textId="153DD0B1" w:rsidR="005212BC" w:rsidRPr="005212BC" w:rsidRDefault="005212BC" w:rsidP="005212BC">
      <w:pPr>
        <w:spacing w:after="0" w:line="240" w:lineRule="auto"/>
        <w:rPr>
          <w:rFonts w:ascii="Arial" w:eastAsia="Times New Roman" w:hAnsi="Arial" w:cs="Arial"/>
          <w:bCs/>
          <w:iCs/>
          <w:sz w:val="24"/>
          <w:szCs w:val="24"/>
        </w:rPr>
      </w:pPr>
    </w:p>
    <w:p w14:paraId="2B235073" w14:textId="77777777" w:rsidR="007A7423" w:rsidRPr="006623A4" w:rsidRDefault="007A7423" w:rsidP="006623A4">
      <w:pPr>
        <w:spacing w:after="0" w:line="240" w:lineRule="auto"/>
        <w:jc w:val="both"/>
        <w:rPr>
          <w:rFonts w:ascii="Arial" w:eastAsia="Times New Roman" w:hAnsi="Arial" w:cs="Arial"/>
          <w:color w:val="0070C0"/>
        </w:rPr>
      </w:pPr>
      <w:r w:rsidRPr="006623A4">
        <w:rPr>
          <w:rFonts w:ascii="Arial" w:eastAsia="Times New Roman" w:hAnsi="Arial"/>
          <w:b/>
          <w:bCs/>
          <w:color w:val="0070C0"/>
          <w:u w:val="single"/>
          <w:lang w:val="en-GB" w:eastAsia="fr-FR"/>
        </w:rPr>
        <w:t>Decision 2020/34</w:t>
      </w:r>
    </w:p>
    <w:p w14:paraId="70F24C1A" w14:textId="04D220C0" w:rsidR="007A7423" w:rsidRPr="006623A4" w:rsidRDefault="007A7423" w:rsidP="006623A4">
      <w:pPr>
        <w:spacing w:after="0" w:line="240" w:lineRule="auto"/>
        <w:rPr>
          <w:rFonts w:ascii="Arial" w:eastAsia="Times New Roman" w:hAnsi="Arial" w:cs="Arial"/>
          <w:bCs/>
          <w:iCs/>
          <w:sz w:val="24"/>
          <w:szCs w:val="24"/>
        </w:rPr>
      </w:pPr>
      <w:r w:rsidRPr="006623A4">
        <w:rPr>
          <w:rFonts w:ascii="Arial" w:eastAsia="Times New Roman" w:hAnsi="Arial"/>
          <w:bCs/>
          <w:color w:val="0070C0"/>
          <w:lang w:val="en-GB" w:eastAsia="fr-FR"/>
        </w:rPr>
        <w:t xml:space="preserve">Members accepted a verbal report from the IECEx Secretary as an update on ongoing IEC/ILAC/IAF cooperation, noted </w:t>
      </w:r>
      <w:proofErr w:type="spellStart"/>
      <w:r w:rsidRPr="006623A4">
        <w:rPr>
          <w:rFonts w:ascii="Arial" w:eastAsia="Times New Roman" w:hAnsi="Arial"/>
          <w:bCs/>
          <w:color w:val="0070C0"/>
          <w:lang w:val="en-GB" w:eastAsia="fr-FR"/>
        </w:rPr>
        <w:t>ExMC</w:t>
      </w:r>
      <w:proofErr w:type="spellEnd"/>
      <w:r w:rsidRPr="006623A4">
        <w:rPr>
          <w:rFonts w:ascii="Arial" w:eastAsia="Times New Roman" w:hAnsi="Arial"/>
          <w:bCs/>
          <w:color w:val="0070C0"/>
          <w:lang w:val="en-GB" w:eastAsia="fr-FR"/>
        </w:rPr>
        <w:t>/1606/</w:t>
      </w:r>
      <w:proofErr w:type="spellStart"/>
      <w:r w:rsidRPr="006623A4">
        <w:rPr>
          <w:rFonts w:ascii="Arial" w:eastAsia="Times New Roman" w:hAnsi="Arial"/>
          <w:bCs/>
          <w:color w:val="0070C0"/>
          <w:lang w:val="en-GB" w:eastAsia="fr-FR"/>
        </w:rPr>
        <w:t>Inf</w:t>
      </w:r>
      <w:proofErr w:type="spellEnd"/>
      <w:r w:rsidRPr="006623A4">
        <w:rPr>
          <w:rFonts w:ascii="Arial" w:eastAsia="Times New Roman" w:hAnsi="Arial"/>
          <w:bCs/>
          <w:color w:val="0070C0"/>
          <w:lang w:val="en-GB" w:eastAsia="fr-FR"/>
        </w:rPr>
        <w:t xml:space="preserve"> (IEC Administrative Circular AC 23/2020) </w:t>
      </w:r>
      <w:r w:rsidRPr="006623A4">
        <w:rPr>
          <w:rFonts w:ascii="Arial" w:eastAsia="Times New Roman" w:hAnsi="Arial"/>
          <w:bCs/>
          <w:color w:val="0070C0"/>
          <w:lang w:val="en-GB" w:eastAsia="fr-FR"/>
        </w:rPr>
        <w:lastRenderedPageBreak/>
        <w:t xml:space="preserve">and </w:t>
      </w:r>
      <w:r w:rsidRPr="006623A4">
        <w:rPr>
          <w:rFonts w:ascii="Arial" w:eastAsia="Times New Roman" w:hAnsi="Arial"/>
          <w:bCs/>
          <w:color w:val="0070C0"/>
          <w:u w:val="single"/>
          <w:lang w:val="en-GB" w:eastAsia="fr-FR"/>
        </w:rPr>
        <w:t>supported</w:t>
      </w:r>
      <w:r w:rsidRPr="006623A4">
        <w:rPr>
          <w:rFonts w:ascii="Arial" w:eastAsia="Times New Roman" w:hAnsi="Arial"/>
          <w:bCs/>
          <w:color w:val="0070C0"/>
          <w:lang w:val="en-GB" w:eastAsia="fr-FR"/>
        </w:rPr>
        <w:t xml:space="preserve"> the approach being taken by IEC on this matter.   Members are requested to advise the IECEx Secretariat if future problems arise.</w:t>
      </w:r>
    </w:p>
    <w:p w14:paraId="3637A6AB" w14:textId="6CD0686E" w:rsidR="0051371D" w:rsidRDefault="0051371D" w:rsidP="0051371D">
      <w:pPr>
        <w:spacing w:before="240" w:after="60" w:line="240" w:lineRule="auto"/>
        <w:jc w:val="both"/>
        <w:outlineLvl w:val="7"/>
        <w:rPr>
          <w:rFonts w:ascii="Arial" w:eastAsia="Times New Roman" w:hAnsi="Arial" w:cs="Arial"/>
          <w:b/>
          <w:sz w:val="24"/>
          <w:szCs w:val="24"/>
        </w:rPr>
      </w:pPr>
      <w:r w:rsidRPr="00DC2946">
        <w:rPr>
          <w:rFonts w:ascii="Arial" w:eastAsia="Times New Roman" w:hAnsi="Arial" w:cs="Arial"/>
          <w:b/>
          <w:i/>
          <w:iCs/>
          <w:sz w:val="24"/>
          <w:szCs w:val="24"/>
        </w:rPr>
        <w:t>12</w:t>
      </w:r>
      <w:r w:rsidRPr="007C331A">
        <w:rPr>
          <w:rFonts w:ascii="Arial" w:eastAsia="Times New Roman" w:hAnsi="Arial" w:cs="Arial"/>
          <w:b/>
          <w:iCs/>
          <w:sz w:val="24"/>
          <w:szCs w:val="24"/>
        </w:rPr>
        <w:tab/>
      </w:r>
      <w:r w:rsidRPr="007C331A">
        <w:rPr>
          <w:rFonts w:ascii="Arial" w:eastAsia="Times New Roman" w:hAnsi="Arial" w:cs="Arial"/>
          <w:b/>
          <w:sz w:val="24"/>
          <w:szCs w:val="24"/>
        </w:rPr>
        <w:t xml:space="preserve">Matters for proposal to </w:t>
      </w:r>
      <w:proofErr w:type="spellStart"/>
      <w:r w:rsidRPr="007C331A">
        <w:rPr>
          <w:rFonts w:ascii="Arial" w:eastAsia="Times New Roman" w:hAnsi="Arial" w:cs="Arial"/>
          <w:b/>
          <w:sz w:val="24"/>
          <w:szCs w:val="24"/>
        </w:rPr>
        <w:t>ExMC</w:t>
      </w:r>
      <w:proofErr w:type="spellEnd"/>
    </w:p>
    <w:p w14:paraId="12432A77" w14:textId="77777777" w:rsidR="005212BC" w:rsidRDefault="005212BC" w:rsidP="005212BC">
      <w:pPr>
        <w:spacing w:after="0" w:line="240" w:lineRule="auto"/>
        <w:jc w:val="both"/>
        <w:outlineLvl w:val="7"/>
        <w:rPr>
          <w:rFonts w:ascii="Arial" w:eastAsia="Times New Roman" w:hAnsi="Arial" w:cs="Arial"/>
          <w:b/>
          <w:sz w:val="24"/>
          <w:szCs w:val="24"/>
        </w:rPr>
      </w:pPr>
    </w:p>
    <w:p w14:paraId="1DBB88E0" w14:textId="65C80B95" w:rsidR="005212BC" w:rsidRDefault="005212BC" w:rsidP="005212BC">
      <w:pPr>
        <w:spacing w:after="0" w:line="240" w:lineRule="auto"/>
        <w:jc w:val="both"/>
        <w:outlineLvl w:val="7"/>
        <w:rPr>
          <w:rFonts w:ascii="Arial" w:eastAsia="Times New Roman" w:hAnsi="Arial" w:cs="Arial"/>
          <w:sz w:val="24"/>
          <w:szCs w:val="24"/>
        </w:rPr>
      </w:pPr>
      <w:r w:rsidRPr="005212BC">
        <w:rPr>
          <w:rFonts w:ascii="Arial" w:eastAsia="Times New Roman" w:hAnsi="Arial" w:cs="Arial"/>
          <w:sz w:val="24"/>
          <w:szCs w:val="24"/>
        </w:rPr>
        <w:t xml:space="preserve">The Chair advised that he would be preparing a report, as usual, to present during the </w:t>
      </w:r>
      <w:proofErr w:type="spellStart"/>
      <w:r w:rsidRPr="005212BC">
        <w:rPr>
          <w:rFonts w:ascii="Arial" w:eastAsia="Times New Roman" w:hAnsi="Arial" w:cs="Arial"/>
          <w:sz w:val="24"/>
          <w:szCs w:val="24"/>
        </w:rPr>
        <w:t>ExMC</w:t>
      </w:r>
      <w:proofErr w:type="spellEnd"/>
      <w:r w:rsidRPr="005212BC">
        <w:rPr>
          <w:rFonts w:ascii="Arial" w:eastAsia="Times New Roman" w:hAnsi="Arial" w:cs="Arial"/>
          <w:sz w:val="24"/>
          <w:szCs w:val="24"/>
        </w:rPr>
        <w:t xml:space="preserve"> Meeting. He then asked the meeting if, before preparing the report, there were any matters that they wished taken to the coming </w:t>
      </w:r>
      <w:proofErr w:type="spellStart"/>
      <w:r w:rsidRPr="005212BC">
        <w:rPr>
          <w:rFonts w:ascii="Arial" w:eastAsia="Times New Roman" w:hAnsi="Arial" w:cs="Arial"/>
          <w:sz w:val="24"/>
          <w:szCs w:val="24"/>
        </w:rPr>
        <w:t>ExMC</w:t>
      </w:r>
      <w:proofErr w:type="spellEnd"/>
      <w:r w:rsidRPr="005212BC">
        <w:rPr>
          <w:rFonts w:ascii="Arial" w:eastAsia="Times New Roman" w:hAnsi="Arial" w:cs="Arial"/>
          <w:sz w:val="24"/>
          <w:szCs w:val="24"/>
        </w:rPr>
        <w:t xml:space="preserve"> Meeting. There were no</w:t>
      </w:r>
      <w:r w:rsidR="009F1AB4">
        <w:rPr>
          <w:rFonts w:ascii="Arial" w:eastAsia="Times New Roman" w:hAnsi="Arial" w:cs="Arial"/>
          <w:sz w:val="24"/>
          <w:szCs w:val="24"/>
        </w:rPr>
        <w:t xml:space="preserve"> additional </w:t>
      </w:r>
      <w:r w:rsidRPr="005212BC">
        <w:rPr>
          <w:rFonts w:ascii="Arial" w:eastAsia="Times New Roman" w:hAnsi="Arial" w:cs="Arial"/>
          <w:sz w:val="24"/>
          <w:szCs w:val="24"/>
        </w:rPr>
        <w:t>matters</w:t>
      </w:r>
      <w:r w:rsidR="009F1AB4">
        <w:rPr>
          <w:rFonts w:ascii="Arial" w:eastAsia="Times New Roman" w:hAnsi="Arial" w:cs="Arial"/>
          <w:sz w:val="24"/>
          <w:szCs w:val="24"/>
        </w:rPr>
        <w:t xml:space="preserve"> raised beyond those covered during this meeting</w:t>
      </w:r>
      <w:r w:rsidRPr="005212BC">
        <w:rPr>
          <w:rFonts w:ascii="Arial" w:eastAsia="Times New Roman" w:hAnsi="Arial" w:cs="Arial"/>
          <w:sz w:val="24"/>
          <w:szCs w:val="24"/>
        </w:rPr>
        <w:t xml:space="preserve">. He advised that he will be referring the following to </w:t>
      </w:r>
      <w:proofErr w:type="spellStart"/>
      <w:r w:rsidRPr="005212BC">
        <w:rPr>
          <w:rFonts w:ascii="Arial" w:eastAsia="Times New Roman" w:hAnsi="Arial" w:cs="Arial"/>
          <w:sz w:val="24"/>
          <w:szCs w:val="24"/>
        </w:rPr>
        <w:t>ExMC</w:t>
      </w:r>
      <w:proofErr w:type="spellEnd"/>
      <w:r>
        <w:rPr>
          <w:rFonts w:ascii="Arial" w:eastAsia="Times New Roman" w:hAnsi="Arial" w:cs="Arial"/>
          <w:sz w:val="24"/>
          <w:szCs w:val="24"/>
        </w:rPr>
        <w:t>.</w:t>
      </w:r>
    </w:p>
    <w:p w14:paraId="5AD6B422" w14:textId="77777777" w:rsidR="005212BC" w:rsidRDefault="005212BC" w:rsidP="005212BC">
      <w:pPr>
        <w:spacing w:after="0" w:line="240" w:lineRule="auto"/>
        <w:jc w:val="both"/>
        <w:outlineLvl w:val="7"/>
        <w:rPr>
          <w:rFonts w:ascii="Arial" w:eastAsia="Times New Roman" w:hAnsi="Arial" w:cs="Arial"/>
          <w:sz w:val="24"/>
          <w:szCs w:val="24"/>
        </w:rPr>
      </w:pPr>
    </w:p>
    <w:p w14:paraId="7C0A359C" w14:textId="77777777" w:rsidR="005212BC" w:rsidRPr="005212BC" w:rsidRDefault="005212BC" w:rsidP="005212BC">
      <w:pPr>
        <w:pStyle w:val="ListParagraph"/>
        <w:numPr>
          <w:ilvl w:val="0"/>
          <w:numId w:val="31"/>
        </w:numPr>
        <w:adjustRightInd w:val="0"/>
        <w:snapToGrid w:val="0"/>
        <w:spacing w:afterLines="50" w:after="120" w:line="240" w:lineRule="auto"/>
        <w:contextualSpacing w:val="0"/>
        <w:jc w:val="both"/>
        <w:rPr>
          <w:rFonts w:ascii="Arial" w:eastAsia="Times New Roman" w:hAnsi="Arial" w:cs="Arial"/>
          <w:sz w:val="24"/>
          <w:szCs w:val="24"/>
        </w:rPr>
      </w:pPr>
      <w:bookmarkStart w:id="5" w:name="_Hlk52408077"/>
      <w:r w:rsidRPr="005212BC">
        <w:rPr>
          <w:rFonts w:ascii="Arial" w:eastAsia="Times New Roman" w:hAnsi="Arial" w:cs="Arial"/>
          <w:sz w:val="24"/>
          <w:szCs w:val="24"/>
        </w:rPr>
        <w:t xml:space="preserve">Following the undertaking of secret ballot via email at the close of Day 1 of the meeting, The </w:t>
      </w:r>
      <w:proofErr w:type="spellStart"/>
      <w:r w:rsidRPr="005212BC">
        <w:rPr>
          <w:rFonts w:ascii="Arial" w:eastAsia="Times New Roman" w:hAnsi="Arial" w:cs="Arial"/>
          <w:sz w:val="24"/>
          <w:szCs w:val="24"/>
        </w:rPr>
        <w:t>ExTAG</w:t>
      </w:r>
      <w:proofErr w:type="spellEnd"/>
      <w:r w:rsidRPr="005212BC">
        <w:rPr>
          <w:rFonts w:ascii="Arial" w:eastAsia="Times New Roman" w:hAnsi="Arial" w:cs="Arial"/>
          <w:sz w:val="24"/>
          <w:szCs w:val="24"/>
        </w:rPr>
        <w:t xml:space="preserve"> agrees with the nomination of Dr </w:t>
      </w:r>
      <w:proofErr w:type="spellStart"/>
      <w:r w:rsidRPr="005212BC">
        <w:rPr>
          <w:rFonts w:ascii="Arial" w:eastAsia="Times New Roman" w:hAnsi="Arial" w:cs="Arial"/>
          <w:sz w:val="24"/>
          <w:szCs w:val="24"/>
        </w:rPr>
        <w:t>Lienesch</w:t>
      </w:r>
      <w:proofErr w:type="spellEnd"/>
      <w:r w:rsidRPr="005212BC">
        <w:rPr>
          <w:rFonts w:ascii="Arial" w:eastAsia="Times New Roman" w:hAnsi="Arial" w:cs="Arial"/>
          <w:sz w:val="24"/>
          <w:szCs w:val="24"/>
        </w:rPr>
        <w:t xml:space="preserve"> and Mr </w:t>
      </w:r>
      <w:proofErr w:type="spellStart"/>
      <w:r w:rsidRPr="005212BC">
        <w:rPr>
          <w:rFonts w:ascii="Arial" w:eastAsia="Times New Roman" w:hAnsi="Arial" w:cs="Arial"/>
          <w:sz w:val="24"/>
          <w:szCs w:val="24"/>
        </w:rPr>
        <w:t>Omerovic</w:t>
      </w:r>
      <w:proofErr w:type="spellEnd"/>
      <w:r w:rsidRPr="005212BC">
        <w:rPr>
          <w:rFonts w:ascii="Arial" w:eastAsia="Times New Roman" w:hAnsi="Arial" w:cs="Arial"/>
          <w:sz w:val="24"/>
          <w:szCs w:val="24"/>
        </w:rPr>
        <w:t xml:space="preserve"> for </w:t>
      </w:r>
      <w:proofErr w:type="spellStart"/>
      <w:r w:rsidRPr="005212BC">
        <w:rPr>
          <w:rFonts w:ascii="Arial" w:eastAsia="Times New Roman" w:hAnsi="Arial" w:cs="Arial"/>
          <w:sz w:val="24"/>
          <w:szCs w:val="24"/>
        </w:rPr>
        <w:t>ExMC</w:t>
      </w:r>
      <w:proofErr w:type="spellEnd"/>
      <w:r w:rsidRPr="005212BC">
        <w:rPr>
          <w:rFonts w:ascii="Arial" w:eastAsia="Times New Roman" w:hAnsi="Arial" w:cs="Arial"/>
          <w:sz w:val="24"/>
          <w:szCs w:val="24"/>
        </w:rPr>
        <w:t xml:space="preserve"> approval as </w:t>
      </w:r>
      <w:proofErr w:type="spellStart"/>
      <w:r w:rsidRPr="005212BC">
        <w:rPr>
          <w:rFonts w:ascii="Arial" w:eastAsia="Times New Roman" w:hAnsi="Arial" w:cs="Arial"/>
          <w:sz w:val="24"/>
          <w:szCs w:val="24"/>
        </w:rPr>
        <w:t>ExTAG</w:t>
      </w:r>
      <w:proofErr w:type="spellEnd"/>
      <w:r w:rsidRPr="005212BC">
        <w:rPr>
          <w:rFonts w:ascii="Arial" w:eastAsia="Times New Roman" w:hAnsi="Arial" w:cs="Arial"/>
          <w:sz w:val="24"/>
          <w:szCs w:val="24"/>
        </w:rPr>
        <w:t xml:space="preserve"> Chair and </w:t>
      </w:r>
      <w:proofErr w:type="spellStart"/>
      <w:r w:rsidRPr="005212BC">
        <w:rPr>
          <w:rFonts w:ascii="Arial" w:eastAsia="Times New Roman" w:hAnsi="Arial" w:cs="Arial"/>
          <w:sz w:val="24"/>
          <w:szCs w:val="24"/>
        </w:rPr>
        <w:t>ExTAG</w:t>
      </w:r>
      <w:proofErr w:type="spellEnd"/>
      <w:r w:rsidRPr="005212BC">
        <w:rPr>
          <w:rFonts w:ascii="Arial" w:eastAsia="Times New Roman" w:hAnsi="Arial" w:cs="Arial"/>
          <w:sz w:val="24"/>
          <w:szCs w:val="24"/>
        </w:rPr>
        <w:t xml:space="preserve"> Deputy Chair respectively and seeks </w:t>
      </w:r>
      <w:proofErr w:type="spellStart"/>
      <w:r w:rsidRPr="005212BC">
        <w:rPr>
          <w:rFonts w:ascii="Arial" w:eastAsia="Times New Roman" w:hAnsi="Arial" w:cs="Arial"/>
          <w:sz w:val="24"/>
          <w:szCs w:val="24"/>
        </w:rPr>
        <w:t>ExMC</w:t>
      </w:r>
      <w:proofErr w:type="spellEnd"/>
      <w:r w:rsidRPr="005212BC">
        <w:rPr>
          <w:rFonts w:ascii="Arial" w:eastAsia="Times New Roman" w:hAnsi="Arial" w:cs="Arial"/>
          <w:sz w:val="24"/>
          <w:szCs w:val="24"/>
        </w:rPr>
        <w:t xml:space="preserve"> approval for their appointment.</w:t>
      </w:r>
    </w:p>
    <w:bookmarkEnd w:id="5"/>
    <w:p w14:paraId="2EB7A639" w14:textId="77777777" w:rsidR="005212BC" w:rsidRPr="005212BC" w:rsidRDefault="005212BC" w:rsidP="005212BC">
      <w:pPr>
        <w:pStyle w:val="ListParagraph"/>
        <w:numPr>
          <w:ilvl w:val="0"/>
          <w:numId w:val="31"/>
        </w:numPr>
        <w:adjustRightInd w:val="0"/>
        <w:snapToGrid w:val="0"/>
        <w:spacing w:afterLines="50" w:after="120" w:line="240" w:lineRule="auto"/>
        <w:contextualSpacing w:val="0"/>
        <w:jc w:val="both"/>
        <w:rPr>
          <w:rFonts w:ascii="Arial" w:eastAsia="Times New Roman" w:hAnsi="Arial" w:cs="Arial"/>
          <w:sz w:val="24"/>
          <w:szCs w:val="24"/>
        </w:rPr>
      </w:pPr>
      <w:r w:rsidRPr="005212BC">
        <w:rPr>
          <w:rFonts w:ascii="Arial" w:eastAsia="Times New Roman" w:hAnsi="Arial" w:cs="Arial"/>
          <w:sz w:val="24"/>
          <w:szCs w:val="24"/>
        </w:rPr>
        <w:t xml:space="preserve">IECEx 02 rules governing cooperation among </w:t>
      </w:r>
      <w:proofErr w:type="spellStart"/>
      <w:r w:rsidRPr="005212BC">
        <w:rPr>
          <w:rFonts w:ascii="Arial" w:eastAsia="Times New Roman" w:hAnsi="Arial" w:cs="Arial"/>
          <w:sz w:val="24"/>
          <w:szCs w:val="24"/>
        </w:rPr>
        <w:t>ExCBs</w:t>
      </w:r>
      <w:proofErr w:type="spellEnd"/>
      <w:r w:rsidRPr="005212BC">
        <w:rPr>
          <w:rFonts w:ascii="Arial" w:eastAsia="Times New Roman" w:hAnsi="Arial" w:cs="Arial"/>
          <w:sz w:val="24"/>
          <w:szCs w:val="24"/>
        </w:rPr>
        <w:t xml:space="preserve"> in receiving </w:t>
      </w:r>
      <w:proofErr w:type="spellStart"/>
      <w:r w:rsidRPr="005212BC">
        <w:rPr>
          <w:rFonts w:ascii="Arial" w:eastAsia="Times New Roman" w:hAnsi="Arial" w:cs="Arial"/>
          <w:sz w:val="24"/>
          <w:szCs w:val="24"/>
        </w:rPr>
        <w:t>ExTRs</w:t>
      </w:r>
      <w:proofErr w:type="spellEnd"/>
      <w:r w:rsidRPr="005212BC">
        <w:rPr>
          <w:rFonts w:ascii="Arial" w:eastAsia="Times New Roman" w:hAnsi="Arial" w:cs="Arial"/>
          <w:sz w:val="24"/>
          <w:szCs w:val="24"/>
        </w:rPr>
        <w:t xml:space="preserve"> and QARs for others with AU experts raising the concern and a request from </w:t>
      </w:r>
      <w:proofErr w:type="spellStart"/>
      <w:r w:rsidRPr="005212BC">
        <w:rPr>
          <w:rFonts w:ascii="Arial" w:eastAsia="Times New Roman" w:hAnsi="Arial" w:cs="Arial"/>
          <w:sz w:val="24"/>
          <w:szCs w:val="24"/>
        </w:rPr>
        <w:t>ExTAG</w:t>
      </w:r>
      <w:proofErr w:type="spellEnd"/>
      <w:r w:rsidRPr="005212BC">
        <w:rPr>
          <w:rFonts w:ascii="Arial" w:eastAsia="Times New Roman" w:hAnsi="Arial" w:cs="Arial"/>
          <w:sz w:val="24"/>
          <w:szCs w:val="24"/>
        </w:rPr>
        <w:t xml:space="preserve"> that this matter be raised with </w:t>
      </w:r>
      <w:proofErr w:type="spellStart"/>
      <w:r w:rsidRPr="005212BC">
        <w:rPr>
          <w:rFonts w:ascii="Arial" w:eastAsia="Times New Roman" w:hAnsi="Arial" w:cs="Arial"/>
          <w:sz w:val="24"/>
          <w:szCs w:val="24"/>
        </w:rPr>
        <w:t>ExMC</w:t>
      </w:r>
      <w:proofErr w:type="spellEnd"/>
      <w:r w:rsidRPr="005212BC">
        <w:rPr>
          <w:rFonts w:ascii="Arial" w:eastAsia="Times New Roman" w:hAnsi="Arial" w:cs="Arial"/>
          <w:sz w:val="24"/>
          <w:szCs w:val="24"/>
        </w:rPr>
        <w:t xml:space="preserve"> WG 01.</w:t>
      </w:r>
    </w:p>
    <w:p w14:paraId="5670989F" w14:textId="77777777" w:rsidR="005212BC" w:rsidRPr="005212BC" w:rsidRDefault="005212BC" w:rsidP="005212BC">
      <w:pPr>
        <w:pStyle w:val="ListParagraph"/>
        <w:numPr>
          <w:ilvl w:val="0"/>
          <w:numId w:val="31"/>
        </w:numPr>
        <w:adjustRightInd w:val="0"/>
        <w:snapToGrid w:val="0"/>
        <w:spacing w:afterLines="50" w:after="120" w:line="240" w:lineRule="auto"/>
        <w:contextualSpacing w:val="0"/>
        <w:jc w:val="both"/>
        <w:rPr>
          <w:rFonts w:ascii="Arial" w:eastAsia="Times New Roman" w:hAnsi="Arial" w:cs="Arial"/>
          <w:sz w:val="24"/>
          <w:szCs w:val="24"/>
        </w:rPr>
      </w:pPr>
      <w:proofErr w:type="spellStart"/>
      <w:r w:rsidRPr="005212BC">
        <w:rPr>
          <w:rFonts w:ascii="Arial" w:eastAsia="Times New Roman" w:hAnsi="Arial" w:cs="Arial"/>
          <w:sz w:val="24"/>
          <w:szCs w:val="24"/>
        </w:rPr>
        <w:t>ExTAG</w:t>
      </w:r>
      <w:proofErr w:type="spellEnd"/>
      <w:r w:rsidRPr="005212BC">
        <w:rPr>
          <w:rFonts w:ascii="Arial" w:eastAsia="Times New Roman" w:hAnsi="Arial" w:cs="Arial"/>
          <w:sz w:val="24"/>
          <w:szCs w:val="24"/>
        </w:rPr>
        <w:t xml:space="preserve"> indicated its support for the new OD 060 to assist with business continuity and wish to inform the </w:t>
      </w:r>
      <w:proofErr w:type="spellStart"/>
      <w:r w:rsidRPr="005212BC">
        <w:rPr>
          <w:rFonts w:ascii="Arial" w:eastAsia="Times New Roman" w:hAnsi="Arial" w:cs="Arial"/>
          <w:sz w:val="24"/>
          <w:szCs w:val="24"/>
        </w:rPr>
        <w:t>ExMC</w:t>
      </w:r>
      <w:proofErr w:type="spellEnd"/>
      <w:r w:rsidRPr="005212BC">
        <w:rPr>
          <w:rFonts w:ascii="Arial" w:eastAsia="Times New Roman" w:hAnsi="Arial" w:cs="Arial"/>
          <w:sz w:val="24"/>
          <w:szCs w:val="24"/>
        </w:rPr>
        <w:t>.</w:t>
      </w:r>
    </w:p>
    <w:p w14:paraId="389BE347" w14:textId="77777777" w:rsidR="005212BC" w:rsidRPr="005212BC" w:rsidRDefault="005212BC" w:rsidP="005212BC">
      <w:pPr>
        <w:pStyle w:val="ListParagraph"/>
        <w:numPr>
          <w:ilvl w:val="0"/>
          <w:numId w:val="31"/>
        </w:numPr>
        <w:adjustRightInd w:val="0"/>
        <w:snapToGrid w:val="0"/>
        <w:spacing w:afterLines="50" w:after="120" w:line="240" w:lineRule="auto"/>
        <w:contextualSpacing w:val="0"/>
        <w:jc w:val="both"/>
        <w:rPr>
          <w:rFonts w:ascii="Arial" w:eastAsia="Times New Roman" w:hAnsi="Arial" w:cs="Arial"/>
          <w:sz w:val="24"/>
          <w:szCs w:val="24"/>
        </w:rPr>
      </w:pPr>
      <w:r w:rsidRPr="005212BC">
        <w:rPr>
          <w:rFonts w:ascii="Arial" w:eastAsia="Times New Roman" w:hAnsi="Arial" w:cs="Arial"/>
          <w:sz w:val="24"/>
          <w:szCs w:val="24"/>
        </w:rPr>
        <w:t xml:space="preserve">A document was tabled from Dr Munro and Mr Sinclair, </w:t>
      </w:r>
      <w:proofErr w:type="spellStart"/>
      <w:r w:rsidRPr="005212BC">
        <w:rPr>
          <w:rFonts w:ascii="Arial" w:eastAsia="Times New Roman" w:hAnsi="Arial" w:cs="Arial"/>
          <w:sz w:val="24"/>
          <w:szCs w:val="24"/>
        </w:rPr>
        <w:t>ExTAG</w:t>
      </w:r>
      <w:proofErr w:type="spellEnd"/>
      <w:r w:rsidRPr="005212BC">
        <w:rPr>
          <w:rFonts w:ascii="Arial" w:eastAsia="Times New Roman" w:hAnsi="Arial" w:cs="Arial"/>
          <w:sz w:val="24"/>
          <w:szCs w:val="24"/>
        </w:rPr>
        <w:t xml:space="preserve">(2020 Remote/JM+RS)05 regarding the issue of Decision Rule according to ISO/IEC 17025:2017 and request that </w:t>
      </w:r>
      <w:proofErr w:type="spellStart"/>
      <w:r w:rsidRPr="005212BC">
        <w:rPr>
          <w:rFonts w:ascii="Arial" w:eastAsia="Times New Roman" w:hAnsi="Arial" w:cs="Arial"/>
          <w:sz w:val="24"/>
          <w:szCs w:val="24"/>
        </w:rPr>
        <w:t>ExAG</w:t>
      </w:r>
      <w:proofErr w:type="spellEnd"/>
      <w:r w:rsidRPr="005212BC">
        <w:rPr>
          <w:rFonts w:ascii="Arial" w:eastAsia="Times New Roman" w:hAnsi="Arial" w:cs="Arial"/>
          <w:sz w:val="24"/>
          <w:szCs w:val="24"/>
        </w:rPr>
        <w:t xml:space="preserve"> be given the task to oversee this issue noting that </w:t>
      </w:r>
      <w:proofErr w:type="spellStart"/>
      <w:r w:rsidRPr="005212BC">
        <w:rPr>
          <w:rFonts w:ascii="Arial" w:eastAsia="Times New Roman" w:hAnsi="Arial" w:cs="Arial"/>
          <w:sz w:val="24"/>
          <w:szCs w:val="24"/>
        </w:rPr>
        <w:t>ExTAG</w:t>
      </w:r>
      <w:proofErr w:type="spellEnd"/>
      <w:r w:rsidRPr="005212BC">
        <w:rPr>
          <w:rFonts w:ascii="Arial" w:eastAsia="Times New Roman" w:hAnsi="Arial" w:cs="Arial"/>
          <w:sz w:val="24"/>
          <w:szCs w:val="24"/>
        </w:rPr>
        <w:t xml:space="preserve"> WG 04 is to take this issue into account during its current work on revising OD 012.</w:t>
      </w:r>
    </w:p>
    <w:p w14:paraId="4F6AFAA0" w14:textId="77777777" w:rsidR="005212BC" w:rsidRPr="005212BC" w:rsidRDefault="005212BC" w:rsidP="005212BC">
      <w:pPr>
        <w:pStyle w:val="ListParagraph"/>
        <w:numPr>
          <w:ilvl w:val="0"/>
          <w:numId w:val="31"/>
        </w:numPr>
        <w:adjustRightInd w:val="0"/>
        <w:snapToGrid w:val="0"/>
        <w:spacing w:afterLines="50" w:after="120" w:line="240" w:lineRule="auto"/>
        <w:contextualSpacing w:val="0"/>
        <w:jc w:val="both"/>
        <w:rPr>
          <w:rFonts w:ascii="Arial" w:eastAsia="Times New Roman" w:hAnsi="Arial" w:cs="Arial"/>
          <w:sz w:val="24"/>
          <w:szCs w:val="24"/>
        </w:rPr>
      </w:pPr>
      <w:r w:rsidRPr="005212BC">
        <w:rPr>
          <w:rFonts w:ascii="Arial" w:eastAsia="Times New Roman" w:hAnsi="Arial" w:cs="Arial"/>
          <w:sz w:val="24"/>
          <w:szCs w:val="24"/>
        </w:rPr>
        <w:t xml:space="preserve">Rev of OD 207.  </w:t>
      </w:r>
      <w:proofErr w:type="spellStart"/>
      <w:r w:rsidRPr="005212BC">
        <w:rPr>
          <w:rFonts w:ascii="Arial" w:eastAsia="Times New Roman" w:hAnsi="Arial" w:cs="Arial"/>
          <w:sz w:val="24"/>
          <w:szCs w:val="24"/>
        </w:rPr>
        <w:t>ExTAG</w:t>
      </w:r>
      <w:proofErr w:type="spellEnd"/>
      <w:r w:rsidRPr="005212BC">
        <w:rPr>
          <w:rFonts w:ascii="Arial" w:eastAsia="Times New Roman" w:hAnsi="Arial" w:cs="Arial"/>
          <w:sz w:val="24"/>
          <w:szCs w:val="24"/>
        </w:rPr>
        <w:t xml:space="preserve"> WG 12 finalised and requests </w:t>
      </w:r>
      <w:proofErr w:type="spellStart"/>
      <w:r w:rsidRPr="005212BC">
        <w:rPr>
          <w:rFonts w:ascii="Arial" w:eastAsia="Times New Roman" w:hAnsi="Arial" w:cs="Arial"/>
          <w:sz w:val="24"/>
          <w:szCs w:val="24"/>
        </w:rPr>
        <w:t>ExMC</w:t>
      </w:r>
      <w:proofErr w:type="spellEnd"/>
      <w:r w:rsidRPr="005212BC">
        <w:rPr>
          <w:rFonts w:ascii="Arial" w:eastAsia="Times New Roman" w:hAnsi="Arial" w:cs="Arial"/>
          <w:sz w:val="24"/>
          <w:szCs w:val="24"/>
        </w:rPr>
        <w:t xml:space="preserve"> approval of </w:t>
      </w:r>
      <w:proofErr w:type="spellStart"/>
      <w:r w:rsidRPr="005212BC">
        <w:rPr>
          <w:rFonts w:ascii="Arial" w:eastAsia="Times New Roman" w:hAnsi="Arial" w:cs="Arial"/>
          <w:sz w:val="24"/>
          <w:szCs w:val="24"/>
        </w:rPr>
        <w:t>ExTAG</w:t>
      </w:r>
      <w:proofErr w:type="spellEnd"/>
      <w:r w:rsidRPr="005212BC">
        <w:rPr>
          <w:rFonts w:ascii="Arial" w:eastAsia="Times New Roman" w:hAnsi="Arial" w:cs="Arial"/>
          <w:sz w:val="24"/>
          <w:szCs w:val="24"/>
        </w:rPr>
        <w:t>/617/CD for publication.</w:t>
      </w:r>
    </w:p>
    <w:p w14:paraId="561DB22D" w14:textId="77777777" w:rsidR="005212BC" w:rsidRPr="005212BC" w:rsidRDefault="005212BC" w:rsidP="005212BC">
      <w:pPr>
        <w:pStyle w:val="ListParagraph"/>
        <w:numPr>
          <w:ilvl w:val="0"/>
          <w:numId w:val="31"/>
        </w:numPr>
        <w:adjustRightInd w:val="0"/>
        <w:snapToGrid w:val="0"/>
        <w:spacing w:afterLines="50" w:after="120" w:line="240" w:lineRule="auto"/>
        <w:contextualSpacing w:val="0"/>
        <w:jc w:val="both"/>
        <w:rPr>
          <w:rFonts w:ascii="Arial" w:eastAsia="Times New Roman" w:hAnsi="Arial" w:cs="Arial"/>
          <w:sz w:val="24"/>
          <w:szCs w:val="24"/>
        </w:rPr>
      </w:pPr>
      <w:r w:rsidRPr="005212BC">
        <w:rPr>
          <w:rFonts w:ascii="Arial" w:eastAsia="Times New Roman" w:hAnsi="Arial" w:cs="Arial"/>
          <w:sz w:val="24"/>
          <w:szCs w:val="24"/>
        </w:rPr>
        <w:t xml:space="preserve">Revision of OD 034 as prepared by Dr </w:t>
      </w:r>
      <w:proofErr w:type="spellStart"/>
      <w:r w:rsidRPr="005212BC">
        <w:rPr>
          <w:rFonts w:ascii="Arial" w:eastAsia="Times New Roman" w:hAnsi="Arial" w:cs="Arial"/>
          <w:sz w:val="24"/>
          <w:szCs w:val="24"/>
        </w:rPr>
        <w:t>Detlev</w:t>
      </w:r>
      <w:proofErr w:type="spellEnd"/>
      <w:r w:rsidRPr="005212BC">
        <w:rPr>
          <w:rFonts w:ascii="Arial" w:eastAsia="Times New Roman" w:hAnsi="Arial" w:cs="Arial"/>
          <w:sz w:val="24"/>
          <w:szCs w:val="24"/>
        </w:rPr>
        <w:t xml:space="preserve"> Markus (</w:t>
      </w:r>
      <w:proofErr w:type="spellStart"/>
      <w:r w:rsidRPr="005212BC">
        <w:rPr>
          <w:rFonts w:ascii="Arial" w:eastAsia="Times New Roman" w:hAnsi="Arial" w:cs="Arial"/>
          <w:sz w:val="24"/>
          <w:szCs w:val="24"/>
        </w:rPr>
        <w:t>ExTAG</w:t>
      </w:r>
      <w:proofErr w:type="spellEnd"/>
      <w:r w:rsidRPr="005212BC">
        <w:rPr>
          <w:rFonts w:ascii="Arial" w:eastAsia="Times New Roman" w:hAnsi="Arial" w:cs="Arial"/>
          <w:sz w:val="24"/>
          <w:szCs w:val="24"/>
        </w:rPr>
        <w:t xml:space="preserve">/614/CD proceed for approval by </w:t>
      </w:r>
      <w:proofErr w:type="spellStart"/>
      <w:r w:rsidRPr="005212BC">
        <w:rPr>
          <w:rFonts w:ascii="Arial" w:eastAsia="Times New Roman" w:hAnsi="Arial" w:cs="Arial"/>
          <w:sz w:val="24"/>
          <w:szCs w:val="24"/>
        </w:rPr>
        <w:t>ExMC</w:t>
      </w:r>
      <w:proofErr w:type="spellEnd"/>
      <w:r w:rsidRPr="005212BC">
        <w:rPr>
          <w:rFonts w:ascii="Arial" w:eastAsia="Times New Roman" w:hAnsi="Arial" w:cs="Arial"/>
          <w:sz w:val="24"/>
          <w:szCs w:val="24"/>
        </w:rPr>
        <w:t xml:space="preserve"> for publication.</w:t>
      </w:r>
    </w:p>
    <w:p w14:paraId="4C495152" w14:textId="77777777" w:rsidR="005212BC" w:rsidRPr="005212BC" w:rsidRDefault="005212BC" w:rsidP="005212BC">
      <w:pPr>
        <w:pStyle w:val="ListParagraph"/>
        <w:numPr>
          <w:ilvl w:val="0"/>
          <w:numId w:val="31"/>
        </w:numPr>
        <w:adjustRightInd w:val="0"/>
        <w:snapToGrid w:val="0"/>
        <w:spacing w:afterLines="50" w:after="120" w:line="240" w:lineRule="auto"/>
        <w:contextualSpacing w:val="0"/>
        <w:jc w:val="both"/>
        <w:rPr>
          <w:rFonts w:ascii="Arial" w:eastAsia="Times New Roman" w:hAnsi="Arial" w:cs="Arial"/>
          <w:sz w:val="24"/>
          <w:szCs w:val="24"/>
        </w:rPr>
      </w:pPr>
      <w:r w:rsidRPr="005212BC">
        <w:rPr>
          <w:rFonts w:ascii="Arial" w:eastAsia="Times New Roman" w:hAnsi="Arial" w:cs="Arial"/>
          <w:sz w:val="24"/>
          <w:szCs w:val="24"/>
        </w:rPr>
        <w:t xml:space="preserve">Agreed to meeting in 2021 along with </w:t>
      </w:r>
      <w:proofErr w:type="spellStart"/>
      <w:r w:rsidRPr="005212BC">
        <w:rPr>
          <w:rFonts w:ascii="Arial" w:eastAsia="Times New Roman" w:hAnsi="Arial" w:cs="Arial"/>
          <w:sz w:val="24"/>
          <w:szCs w:val="24"/>
        </w:rPr>
        <w:t>ExMC</w:t>
      </w:r>
      <w:proofErr w:type="spellEnd"/>
      <w:r w:rsidRPr="005212BC">
        <w:rPr>
          <w:rFonts w:ascii="Arial" w:eastAsia="Times New Roman" w:hAnsi="Arial" w:cs="Arial"/>
          <w:sz w:val="24"/>
          <w:szCs w:val="24"/>
        </w:rPr>
        <w:t xml:space="preserve"> as usual.</w:t>
      </w:r>
    </w:p>
    <w:p w14:paraId="1001AE0A" w14:textId="587D0A3A" w:rsidR="0051371D" w:rsidRDefault="0051371D" w:rsidP="0051371D">
      <w:pPr>
        <w:spacing w:before="240" w:after="60" w:line="240" w:lineRule="auto"/>
        <w:jc w:val="both"/>
        <w:outlineLvl w:val="7"/>
        <w:rPr>
          <w:rFonts w:ascii="Arial" w:eastAsia="Times New Roman" w:hAnsi="Arial" w:cs="Arial"/>
          <w:b/>
          <w:sz w:val="24"/>
          <w:szCs w:val="24"/>
        </w:rPr>
      </w:pPr>
      <w:r w:rsidRPr="00DC2946">
        <w:rPr>
          <w:rFonts w:ascii="Arial" w:eastAsia="Times New Roman" w:hAnsi="Arial" w:cs="Arial"/>
          <w:b/>
          <w:i/>
          <w:iCs/>
          <w:sz w:val="24"/>
          <w:szCs w:val="24"/>
        </w:rPr>
        <w:t xml:space="preserve">13 </w:t>
      </w:r>
      <w:r w:rsidRPr="007C331A">
        <w:rPr>
          <w:rFonts w:ascii="Arial" w:eastAsia="Times New Roman" w:hAnsi="Arial" w:cs="Arial"/>
          <w:iCs/>
          <w:sz w:val="24"/>
          <w:szCs w:val="24"/>
        </w:rPr>
        <w:tab/>
      </w:r>
      <w:r w:rsidRPr="007C331A">
        <w:rPr>
          <w:rFonts w:ascii="Arial" w:eastAsia="Times New Roman" w:hAnsi="Arial" w:cs="Arial"/>
          <w:b/>
          <w:sz w:val="24"/>
          <w:szCs w:val="24"/>
        </w:rPr>
        <w:t>Other Business</w:t>
      </w:r>
    </w:p>
    <w:p w14:paraId="4D8396EB" w14:textId="77777777" w:rsidR="00A80046" w:rsidRDefault="00A80046" w:rsidP="001A4176">
      <w:pPr>
        <w:autoSpaceDE w:val="0"/>
        <w:autoSpaceDN w:val="0"/>
        <w:adjustRightInd w:val="0"/>
        <w:spacing w:after="0" w:line="240" w:lineRule="auto"/>
        <w:rPr>
          <w:rFonts w:ascii="Arial" w:eastAsia="Times New Roman" w:hAnsi="Arial" w:cs="Arial"/>
          <w:sz w:val="24"/>
          <w:szCs w:val="24"/>
        </w:rPr>
      </w:pPr>
    </w:p>
    <w:p w14:paraId="39E864BC" w14:textId="77777777" w:rsidR="00A80046" w:rsidRPr="00A80046" w:rsidRDefault="00A80046" w:rsidP="001A4176">
      <w:pPr>
        <w:autoSpaceDE w:val="0"/>
        <w:autoSpaceDN w:val="0"/>
        <w:adjustRightInd w:val="0"/>
        <w:spacing w:after="0" w:line="240" w:lineRule="auto"/>
        <w:rPr>
          <w:rFonts w:ascii="Arial" w:eastAsia="Times New Roman" w:hAnsi="Arial" w:cs="Arial"/>
          <w:b/>
          <w:bCs/>
          <w:sz w:val="24"/>
          <w:szCs w:val="24"/>
        </w:rPr>
      </w:pPr>
      <w:r w:rsidRPr="00A80046">
        <w:rPr>
          <w:rFonts w:ascii="Arial" w:eastAsia="Times New Roman" w:hAnsi="Arial" w:cs="Arial"/>
          <w:b/>
          <w:bCs/>
          <w:sz w:val="24"/>
          <w:szCs w:val="24"/>
        </w:rPr>
        <w:t>13.1 Decision Rule Survey</w:t>
      </w:r>
    </w:p>
    <w:p w14:paraId="28184D52" w14:textId="1066917B" w:rsidR="001A4176" w:rsidRDefault="005212BC" w:rsidP="001A4176">
      <w:pPr>
        <w:autoSpaceDE w:val="0"/>
        <w:autoSpaceDN w:val="0"/>
        <w:adjustRightInd w:val="0"/>
        <w:spacing w:after="0" w:line="240" w:lineRule="auto"/>
        <w:rPr>
          <w:rFonts w:ascii="Arial" w:eastAsia="Times New Roman" w:hAnsi="Arial" w:cs="Arial"/>
          <w:b/>
          <w:i/>
          <w:color w:val="000000"/>
          <w:sz w:val="24"/>
          <w:szCs w:val="24"/>
        </w:rPr>
      </w:pPr>
      <w:r w:rsidRPr="006F3CFE">
        <w:rPr>
          <w:rFonts w:ascii="Arial" w:eastAsia="Times New Roman" w:hAnsi="Arial" w:cs="Arial"/>
          <w:sz w:val="24"/>
          <w:szCs w:val="24"/>
        </w:rPr>
        <w:t>The Chair</w:t>
      </w:r>
      <w:r w:rsidR="006F3CFE">
        <w:rPr>
          <w:rFonts w:ascii="Arial" w:eastAsia="Times New Roman" w:hAnsi="Arial" w:cs="Arial"/>
          <w:sz w:val="24"/>
          <w:szCs w:val="24"/>
        </w:rPr>
        <w:t xml:space="preserve"> asked if there</w:t>
      </w:r>
      <w:r w:rsidR="000A40F5">
        <w:rPr>
          <w:rFonts w:ascii="Arial" w:eastAsia="Times New Roman" w:hAnsi="Arial" w:cs="Arial"/>
          <w:sz w:val="24"/>
          <w:szCs w:val="24"/>
        </w:rPr>
        <w:t xml:space="preserve"> were any further </w:t>
      </w:r>
      <w:r w:rsidRPr="006F3CFE">
        <w:rPr>
          <w:rFonts w:ascii="Arial" w:eastAsia="Times New Roman" w:hAnsi="Arial" w:cs="Arial"/>
          <w:sz w:val="24"/>
          <w:szCs w:val="24"/>
        </w:rPr>
        <w:t>issue</w:t>
      </w:r>
      <w:r w:rsidR="000A40F5">
        <w:rPr>
          <w:rFonts w:ascii="Arial" w:eastAsia="Times New Roman" w:hAnsi="Arial" w:cs="Arial"/>
          <w:sz w:val="24"/>
          <w:szCs w:val="24"/>
        </w:rPr>
        <w:t>s</w:t>
      </w:r>
      <w:r w:rsidRPr="006F3CFE">
        <w:rPr>
          <w:rFonts w:ascii="Arial" w:eastAsia="Times New Roman" w:hAnsi="Arial" w:cs="Arial"/>
          <w:sz w:val="24"/>
          <w:szCs w:val="24"/>
        </w:rPr>
        <w:t xml:space="preserve"> for discussion. </w:t>
      </w:r>
      <w:r w:rsidR="000A40F5">
        <w:rPr>
          <w:rFonts w:ascii="Arial" w:eastAsia="Times New Roman" w:hAnsi="Arial" w:cs="Arial"/>
          <w:sz w:val="24"/>
          <w:szCs w:val="24"/>
        </w:rPr>
        <w:t>The</w:t>
      </w:r>
      <w:r w:rsidR="001441A1">
        <w:rPr>
          <w:rFonts w:ascii="Arial" w:eastAsia="Times New Roman" w:hAnsi="Arial" w:cs="Arial"/>
          <w:sz w:val="24"/>
          <w:szCs w:val="24"/>
        </w:rPr>
        <w:t xml:space="preserve"> </w:t>
      </w:r>
      <w:proofErr w:type="spellStart"/>
      <w:r w:rsidR="001A4176">
        <w:rPr>
          <w:rFonts w:ascii="Arial" w:eastAsia="Times New Roman" w:hAnsi="Arial" w:cs="Arial"/>
          <w:sz w:val="24"/>
          <w:szCs w:val="24"/>
        </w:rPr>
        <w:t>Ex</w:t>
      </w:r>
      <w:r w:rsidR="001441A1">
        <w:rPr>
          <w:rFonts w:ascii="Arial" w:eastAsia="Times New Roman" w:hAnsi="Arial" w:cs="Arial"/>
          <w:sz w:val="24"/>
          <w:szCs w:val="24"/>
        </w:rPr>
        <w:t>MC</w:t>
      </w:r>
      <w:proofErr w:type="spellEnd"/>
      <w:r w:rsidR="001A4176">
        <w:rPr>
          <w:rFonts w:ascii="Arial" w:eastAsia="Times New Roman" w:hAnsi="Arial" w:cs="Arial"/>
          <w:sz w:val="24"/>
          <w:szCs w:val="24"/>
        </w:rPr>
        <w:t xml:space="preserve"> S</w:t>
      </w:r>
      <w:r w:rsidR="000A40F5">
        <w:rPr>
          <w:rFonts w:ascii="Arial" w:eastAsia="Times New Roman" w:hAnsi="Arial" w:cs="Arial"/>
          <w:sz w:val="24"/>
          <w:szCs w:val="24"/>
        </w:rPr>
        <w:t>ecretary, Mr. Agius</w:t>
      </w:r>
      <w:r w:rsidR="003E7463">
        <w:rPr>
          <w:rFonts w:ascii="Arial" w:eastAsia="Times New Roman" w:hAnsi="Arial" w:cs="Arial"/>
          <w:sz w:val="24"/>
          <w:szCs w:val="24"/>
        </w:rPr>
        <w:t>,</w:t>
      </w:r>
      <w:r w:rsidR="000A40F5">
        <w:rPr>
          <w:rFonts w:ascii="Arial" w:eastAsia="Times New Roman" w:hAnsi="Arial" w:cs="Arial"/>
          <w:sz w:val="24"/>
          <w:szCs w:val="24"/>
        </w:rPr>
        <w:t xml:space="preserve"> suggested that Dr. Munro might wish to discus</w:t>
      </w:r>
      <w:r w:rsidR="000A40F5" w:rsidRPr="000A40F5">
        <w:rPr>
          <w:rFonts w:ascii="Arial" w:eastAsia="Times New Roman" w:hAnsi="Arial" w:cs="Arial"/>
          <w:sz w:val="24"/>
          <w:szCs w:val="24"/>
        </w:rPr>
        <w:t xml:space="preserve">s </w:t>
      </w:r>
      <w:r w:rsidR="000A40F5">
        <w:rPr>
          <w:rFonts w:ascii="Arial" w:eastAsia="Times New Roman" w:hAnsi="Arial" w:cs="Arial"/>
          <w:sz w:val="24"/>
          <w:szCs w:val="24"/>
        </w:rPr>
        <w:t xml:space="preserve">Green Paper </w:t>
      </w:r>
      <w:proofErr w:type="spellStart"/>
      <w:r w:rsidR="000A40F5" w:rsidRPr="000A40F5">
        <w:rPr>
          <w:rFonts w:ascii="Arial" w:eastAsia="Times New Roman" w:hAnsi="Arial" w:cs="Arial"/>
          <w:sz w:val="24"/>
          <w:szCs w:val="24"/>
        </w:rPr>
        <w:t>ExTAG</w:t>
      </w:r>
      <w:proofErr w:type="spellEnd"/>
      <w:r w:rsidR="000A40F5" w:rsidRPr="000A40F5">
        <w:rPr>
          <w:rFonts w:ascii="Arial" w:eastAsia="Times New Roman" w:hAnsi="Arial" w:cs="Arial"/>
          <w:sz w:val="24"/>
          <w:szCs w:val="24"/>
        </w:rPr>
        <w:t>(Remote/JM+RS)06</w:t>
      </w:r>
      <w:r w:rsidR="00165642">
        <w:rPr>
          <w:rFonts w:ascii="Arial" w:eastAsia="Times New Roman" w:hAnsi="Arial" w:cs="Arial"/>
          <w:sz w:val="24"/>
          <w:szCs w:val="24"/>
        </w:rPr>
        <w:t>,</w:t>
      </w:r>
      <w:r w:rsidR="000A40F5" w:rsidRPr="000A40F5">
        <w:rPr>
          <w:rFonts w:ascii="Arial" w:eastAsia="Times New Roman" w:hAnsi="Arial" w:cs="Arial"/>
          <w:sz w:val="24"/>
          <w:szCs w:val="24"/>
        </w:rPr>
        <w:t xml:space="preserve"> Decision Rule Survey</w:t>
      </w:r>
      <w:r w:rsidR="000A40F5">
        <w:rPr>
          <w:rFonts w:ascii="Arial" w:eastAsia="Times New Roman" w:hAnsi="Arial" w:cs="Arial"/>
          <w:sz w:val="24"/>
          <w:szCs w:val="24"/>
        </w:rPr>
        <w:t xml:space="preserve"> of </w:t>
      </w:r>
      <w:proofErr w:type="spellStart"/>
      <w:r w:rsidR="000A40F5">
        <w:rPr>
          <w:rFonts w:ascii="Arial" w:eastAsia="Times New Roman" w:hAnsi="Arial" w:cs="Arial"/>
          <w:sz w:val="24"/>
          <w:szCs w:val="24"/>
        </w:rPr>
        <w:t>ExTL</w:t>
      </w:r>
      <w:proofErr w:type="spellEnd"/>
      <w:r w:rsidR="000A40F5">
        <w:rPr>
          <w:rFonts w:ascii="Arial" w:eastAsia="Times New Roman" w:hAnsi="Arial" w:cs="Arial"/>
          <w:sz w:val="24"/>
          <w:szCs w:val="24"/>
        </w:rPr>
        <w:t xml:space="preserve">. Dr Munro thanked the Secretary for the opportunity. </w:t>
      </w:r>
      <w:r w:rsidR="00165642">
        <w:rPr>
          <w:rFonts w:ascii="Arial" w:eastAsia="Times New Roman" w:hAnsi="Arial" w:cs="Arial"/>
          <w:sz w:val="24"/>
          <w:szCs w:val="24"/>
        </w:rPr>
        <w:t xml:space="preserve"> He commenced by </w:t>
      </w:r>
      <w:r w:rsidR="009F1AB4">
        <w:rPr>
          <w:rFonts w:ascii="Arial" w:eastAsia="Times New Roman" w:hAnsi="Arial" w:cs="Arial"/>
          <w:sz w:val="24"/>
          <w:szCs w:val="24"/>
        </w:rPr>
        <w:t xml:space="preserve">advising </w:t>
      </w:r>
      <w:r w:rsidR="00165642">
        <w:rPr>
          <w:rFonts w:ascii="Arial" w:eastAsia="Times New Roman" w:hAnsi="Arial" w:cs="Arial"/>
          <w:sz w:val="24"/>
          <w:szCs w:val="24"/>
        </w:rPr>
        <w:t xml:space="preserve">that the </w:t>
      </w:r>
      <w:r w:rsidR="00160816">
        <w:rPr>
          <w:rFonts w:ascii="Arial" w:eastAsia="Times New Roman" w:hAnsi="Arial" w:cs="Arial"/>
          <w:sz w:val="24"/>
          <w:szCs w:val="24"/>
        </w:rPr>
        <w:t xml:space="preserve">proposed survey </w:t>
      </w:r>
      <w:r w:rsidR="00165642">
        <w:rPr>
          <w:rFonts w:ascii="Arial" w:eastAsia="Times New Roman" w:hAnsi="Arial" w:cs="Arial"/>
          <w:sz w:val="24"/>
          <w:szCs w:val="24"/>
        </w:rPr>
        <w:t>document was</w:t>
      </w:r>
      <w:r w:rsidR="009F1AB4">
        <w:rPr>
          <w:rFonts w:ascii="Arial" w:eastAsia="Times New Roman" w:hAnsi="Arial" w:cs="Arial"/>
          <w:sz w:val="24"/>
          <w:szCs w:val="24"/>
        </w:rPr>
        <w:t xml:space="preserve"> brief and </w:t>
      </w:r>
      <w:r w:rsidR="000A40F5">
        <w:rPr>
          <w:rFonts w:ascii="Arial" w:eastAsia="Times New Roman" w:hAnsi="Arial" w:cs="Arial"/>
          <w:sz w:val="24"/>
          <w:szCs w:val="24"/>
        </w:rPr>
        <w:t xml:space="preserve">that the survey </w:t>
      </w:r>
      <w:r w:rsidR="00160816">
        <w:rPr>
          <w:rFonts w:ascii="Arial" w:eastAsia="Times New Roman" w:hAnsi="Arial" w:cs="Arial"/>
          <w:sz w:val="24"/>
          <w:szCs w:val="24"/>
        </w:rPr>
        <w:t xml:space="preserve">is planned to </w:t>
      </w:r>
      <w:r w:rsidR="000A40F5">
        <w:rPr>
          <w:rFonts w:ascii="Arial" w:eastAsia="Times New Roman" w:hAnsi="Arial" w:cs="Arial"/>
          <w:sz w:val="24"/>
          <w:szCs w:val="24"/>
        </w:rPr>
        <w:t xml:space="preserve">include </w:t>
      </w:r>
      <w:proofErr w:type="spellStart"/>
      <w:r w:rsidR="000A40F5">
        <w:rPr>
          <w:rFonts w:ascii="Arial" w:eastAsia="Times New Roman" w:hAnsi="Arial" w:cs="Arial"/>
          <w:sz w:val="24"/>
          <w:szCs w:val="24"/>
        </w:rPr>
        <w:t>ExCBs</w:t>
      </w:r>
      <w:proofErr w:type="spellEnd"/>
      <w:r w:rsidR="000A40F5">
        <w:rPr>
          <w:rFonts w:ascii="Arial" w:eastAsia="Times New Roman" w:hAnsi="Arial" w:cs="Arial"/>
          <w:sz w:val="24"/>
          <w:szCs w:val="24"/>
        </w:rPr>
        <w:t xml:space="preserve"> </w:t>
      </w:r>
      <w:r w:rsidR="00160816">
        <w:rPr>
          <w:rFonts w:ascii="Arial" w:eastAsia="Times New Roman" w:hAnsi="Arial" w:cs="Arial"/>
          <w:sz w:val="24"/>
          <w:szCs w:val="24"/>
        </w:rPr>
        <w:t xml:space="preserve">as well as </w:t>
      </w:r>
      <w:proofErr w:type="spellStart"/>
      <w:r w:rsidR="000A40F5">
        <w:rPr>
          <w:rFonts w:ascii="Arial" w:eastAsia="Times New Roman" w:hAnsi="Arial" w:cs="Arial"/>
          <w:sz w:val="24"/>
          <w:szCs w:val="24"/>
        </w:rPr>
        <w:t>ExTLs</w:t>
      </w:r>
      <w:proofErr w:type="spellEnd"/>
      <w:r w:rsidR="000A40F5">
        <w:rPr>
          <w:rFonts w:ascii="Arial" w:eastAsia="Times New Roman" w:hAnsi="Arial" w:cs="Arial"/>
          <w:sz w:val="24"/>
          <w:szCs w:val="24"/>
        </w:rPr>
        <w:t xml:space="preserve"> </w:t>
      </w:r>
      <w:r w:rsidR="001A4176">
        <w:rPr>
          <w:rFonts w:ascii="Arial" w:eastAsia="Times New Roman" w:hAnsi="Arial" w:cs="Arial"/>
          <w:sz w:val="24"/>
          <w:szCs w:val="24"/>
        </w:rPr>
        <w:t xml:space="preserve">with </w:t>
      </w:r>
      <w:r w:rsidR="000A40F5">
        <w:rPr>
          <w:rFonts w:ascii="Arial" w:eastAsia="Times New Roman" w:hAnsi="Arial" w:cs="Arial"/>
          <w:sz w:val="24"/>
          <w:szCs w:val="24"/>
        </w:rPr>
        <w:t>the reason</w:t>
      </w:r>
      <w:r w:rsidR="001A4176">
        <w:rPr>
          <w:rFonts w:ascii="Arial" w:eastAsia="Times New Roman" w:hAnsi="Arial" w:cs="Arial"/>
          <w:sz w:val="24"/>
          <w:szCs w:val="24"/>
        </w:rPr>
        <w:t xml:space="preserve"> being</w:t>
      </w:r>
      <w:r w:rsidR="000A40F5">
        <w:rPr>
          <w:rFonts w:ascii="Arial" w:eastAsia="Times New Roman" w:hAnsi="Arial" w:cs="Arial"/>
          <w:sz w:val="24"/>
          <w:szCs w:val="24"/>
        </w:rPr>
        <w:t xml:space="preserve"> </w:t>
      </w:r>
      <w:r w:rsidRPr="000A40F5">
        <w:rPr>
          <w:rFonts w:ascii="Arial" w:eastAsia="Times New Roman" w:hAnsi="Arial" w:cs="Arial"/>
          <w:sz w:val="24"/>
          <w:szCs w:val="24"/>
        </w:rPr>
        <w:t xml:space="preserve">explained in </w:t>
      </w:r>
      <w:r w:rsidR="000A40F5">
        <w:rPr>
          <w:rFonts w:ascii="Arial" w:eastAsia="Times New Roman" w:hAnsi="Arial" w:cs="Arial"/>
          <w:sz w:val="24"/>
          <w:szCs w:val="24"/>
        </w:rPr>
        <w:t xml:space="preserve">the </w:t>
      </w:r>
      <w:r w:rsidR="00165642">
        <w:rPr>
          <w:rFonts w:ascii="Arial" w:eastAsia="Times New Roman" w:hAnsi="Arial" w:cs="Arial"/>
          <w:sz w:val="24"/>
          <w:szCs w:val="24"/>
        </w:rPr>
        <w:t xml:space="preserve">document </w:t>
      </w:r>
      <w:r w:rsidR="001A4176">
        <w:rPr>
          <w:rFonts w:ascii="Arial" w:eastAsia="Times New Roman" w:hAnsi="Arial" w:cs="Arial"/>
          <w:sz w:val="24"/>
          <w:szCs w:val="24"/>
        </w:rPr>
        <w:t xml:space="preserve">and </w:t>
      </w:r>
      <w:r w:rsidR="00165642">
        <w:rPr>
          <w:rFonts w:ascii="Arial" w:eastAsia="Times New Roman" w:hAnsi="Arial" w:cs="Arial"/>
          <w:sz w:val="24"/>
          <w:szCs w:val="24"/>
        </w:rPr>
        <w:t>that w</w:t>
      </w:r>
      <w:r w:rsidR="000A40F5" w:rsidRPr="000A40F5">
        <w:rPr>
          <w:rFonts w:ascii="Arial" w:eastAsia="Times New Roman" w:hAnsi="Arial" w:cs="Arial"/>
          <w:sz w:val="24"/>
          <w:szCs w:val="24"/>
        </w:rPr>
        <w:t xml:space="preserve">hile the requirement applies specifically to </w:t>
      </w:r>
      <w:proofErr w:type="spellStart"/>
      <w:r w:rsidR="000A40F5" w:rsidRPr="000A40F5">
        <w:rPr>
          <w:rFonts w:ascii="Arial" w:eastAsia="Times New Roman" w:hAnsi="Arial" w:cs="Arial"/>
          <w:sz w:val="24"/>
          <w:szCs w:val="24"/>
        </w:rPr>
        <w:t>ExTLs</w:t>
      </w:r>
      <w:proofErr w:type="spellEnd"/>
      <w:r w:rsidR="000A40F5" w:rsidRPr="000A40F5">
        <w:rPr>
          <w:rFonts w:ascii="Arial" w:eastAsia="Times New Roman" w:hAnsi="Arial" w:cs="Arial"/>
          <w:sz w:val="24"/>
          <w:szCs w:val="24"/>
        </w:rPr>
        <w:t xml:space="preserve">, the solution may also involve the ExCB, for example during contract review and in relation to information included in the complete </w:t>
      </w:r>
      <w:proofErr w:type="spellStart"/>
      <w:r w:rsidR="000A40F5" w:rsidRPr="000A40F5">
        <w:rPr>
          <w:rFonts w:ascii="Arial" w:eastAsia="Times New Roman" w:hAnsi="Arial" w:cs="Arial"/>
          <w:sz w:val="24"/>
          <w:szCs w:val="24"/>
        </w:rPr>
        <w:t>ExTR</w:t>
      </w:r>
      <w:proofErr w:type="spellEnd"/>
      <w:r w:rsidR="000A40F5" w:rsidRPr="000A40F5">
        <w:rPr>
          <w:rFonts w:ascii="Arial" w:eastAsia="Times New Roman" w:hAnsi="Arial" w:cs="Arial"/>
          <w:sz w:val="24"/>
          <w:szCs w:val="24"/>
        </w:rPr>
        <w:t xml:space="preserve"> package.  </w:t>
      </w:r>
      <w:r w:rsidR="00160816">
        <w:rPr>
          <w:rFonts w:ascii="Arial" w:eastAsia="Times New Roman" w:hAnsi="Arial" w:cs="Arial"/>
          <w:sz w:val="24"/>
          <w:szCs w:val="24"/>
        </w:rPr>
        <w:t xml:space="preserve">Dr Munro </w:t>
      </w:r>
      <w:r w:rsidR="00165642">
        <w:rPr>
          <w:rFonts w:ascii="Arial" w:eastAsia="Times New Roman" w:hAnsi="Arial" w:cs="Arial"/>
          <w:sz w:val="24"/>
          <w:szCs w:val="24"/>
        </w:rPr>
        <w:t xml:space="preserve">continued that in the case of the </w:t>
      </w:r>
      <w:proofErr w:type="spellStart"/>
      <w:r w:rsidR="00165642">
        <w:rPr>
          <w:rFonts w:ascii="Arial" w:eastAsia="Times New Roman" w:hAnsi="Arial" w:cs="Arial"/>
          <w:sz w:val="24"/>
          <w:szCs w:val="24"/>
        </w:rPr>
        <w:t>ExCB</w:t>
      </w:r>
      <w:proofErr w:type="spellEnd"/>
      <w:r w:rsidR="00165642">
        <w:rPr>
          <w:rFonts w:ascii="Arial" w:eastAsia="Times New Roman" w:hAnsi="Arial" w:cs="Arial"/>
          <w:sz w:val="24"/>
          <w:szCs w:val="24"/>
        </w:rPr>
        <w:t xml:space="preserve"> and the </w:t>
      </w:r>
      <w:proofErr w:type="spellStart"/>
      <w:r w:rsidR="00165642">
        <w:rPr>
          <w:rFonts w:ascii="Arial" w:eastAsia="Times New Roman" w:hAnsi="Arial" w:cs="Arial"/>
          <w:sz w:val="24"/>
          <w:szCs w:val="24"/>
        </w:rPr>
        <w:t>ExTL</w:t>
      </w:r>
      <w:proofErr w:type="spellEnd"/>
      <w:r w:rsidR="00165642">
        <w:rPr>
          <w:rFonts w:ascii="Arial" w:eastAsia="Times New Roman" w:hAnsi="Arial" w:cs="Arial"/>
          <w:sz w:val="24"/>
          <w:szCs w:val="24"/>
        </w:rPr>
        <w:t xml:space="preserve"> being part of an integral operation then one response should be sufficient. He </w:t>
      </w:r>
      <w:r w:rsidR="00165642">
        <w:rPr>
          <w:rFonts w:ascii="Arial" w:eastAsia="Times New Roman" w:hAnsi="Arial" w:cs="Arial"/>
          <w:sz w:val="24"/>
          <w:szCs w:val="24"/>
        </w:rPr>
        <w:lastRenderedPageBreak/>
        <w:t xml:space="preserve">continued that this is not about </w:t>
      </w:r>
      <w:proofErr w:type="spellStart"/>
      <w:r w:rsidR="00165642">
        <w:rPr>
          <w:rFonts w:ascii="Arial" w:eastAsia="Times New Roman" w:hAnsi="Arial" w:cs="Arial"/>
          <w:sz w:val="24"/>
          <w:szCs w:val="24"/>
        </w:rPr>
        <w:t>ExAG</w:t>
      </w:r>
      <w:proofErr w:type="spellEnd"/>
      <w:r w:rsidR="00165642">
        <w:rPr>
          <w:rFonts w:ascii="Arial" w:eastAsia="Times New Roman" w:hAnsi="Arial" w:cs="Arial"/>
          <w:sz w:val="24"/>
          <w:szCs w:val="24"/>
        </w:rPr>
        <w:t xml:space="preserve"> but</w:t>
      </w:r>
      <w:r w:rsidR="00165642" w:rsidRPr="00165642">
        <w:rPr>
          <w:rFonts w:ascii="Arial" w:eastAsia="Times New Roman" w:hAnsi="Arial" w:cs="Arial"/>
          <w:sz w:val="24"/>
          <w:szCs w:val="24"/>
        </w:rPr>
        <w:t xml:space="preserve"> about collecting in</w:t>
      </w:r>
      <w:r w:rsidR="00165642">
        <w:rPr>
          <w:rFonts w:ascii="Arial" w:eastAsia="Times New Roman" w:hAnsi="Arial" w:cs="Arial"/>
          <w:sz w:val="24"/>
          <w:szCs w:val="24"/>
        </w:rPr>
        <w:t>form</w:t>
      </w:r>
      <w:r w:rsidR="00165642" w:rsidRPr="00165642">
        <w:rPr>
          <w:rFonts w:ascii="Arial" w:eastAsia="Times New Roman" w:hAnsi="Arial" w:cs="Arial"/>
          <w:sz w:val="24"/>
          <w:szCs w:val="24"/>
        </w:rPr>
        <w:t>a</w:t>
      </w:r>
      <w:r w:rsidR="00165642">
        <w:rPr>
          <w:rFonts w:ascii="Arial" w:eastAsia="Times New Roman" w:hAnsi="Arial" w:cs="Arial"/>
          <w:sz w:val="24"/>
          <w:szCs w:val="24"/>
        </w:rPr>
        <w:t>tion</w:t>
      </w:r>
      <w:r w:rsidR="00165642" w:rsidRPr="00165642">
        <w:rPr>
          <w:rFonts w:ascii="Arial" w:eastAsia="Times New Roman" w:hAnsi="Arial" w:cs="Arial"/>
          <w:sz w:val="24"/>
          <w:szCs w:val="24"/>
        </w:rPr>
        <w:t xml:space="preserve"> that will help understand how</w:t>
      </w:r>
      <w:r w:rsidR="00165642">
        <w:rPr>
          <w:rFonts w:ascii="Arial" w:eastAsia="Times New Roman" w:hAnsi="Arial" w:cs="Arial"/>
          <w:sz w:val="24"/>
          <w:szCs w:val="24"/>
        </w:rPr>
        <w:t xml:space="preserve"> we can take the matter forward to obtain consistency within IECEx. He then requested </w:t>
      </w:r>
      <w:r w:rsidR="003E7463">
        <w:rPr>
          <w:rFonts w:ascii="Arial" w:eastAsia="Times New Roman" w:hAnsi="Arial" w:cs="Arial"/>
          <w:sz w:val="24"/>
          <w:szCs w:val="24"/>
        </w:rPr>
        <w:t>that bodies complete the survey and e-mail it to him by 31</w:t>
      </w:r>
      <w:r w:rsidR="003E7463" w:rsidRPr="003E7463">
        <w:rPr>
          <w:rFonts w:ascii="Arial" w:eastAsia="Times New Roman" w:hAnsi="Arial" w:cs="Arial"/>
          <w:sz w:val="24"/>
          <w:szCs w:val="24"/>
          <w:vertAlign w:val="superscript"/>
        </w:rPr>
        <w:t>st</w:t>
      </w:r>
      <w:r w:rsidR="003E7463">
        <w:rPr>
          <w:rFonts w:ascii="Arial" w:eastAsia="Times New Roman" w:hAnsi="Arial" w:cs="Arial"/>
          <w:sz w:val="24"/>
          <w:szCs w:val="24"/>
        </w:rPr>
        <w:t xml:space="preserve"> October thereby allowing sufficient time to </w:t>
      </w:r>
      <w:r w:rsidR="00165642" w:rsidRPr="00165642">
        <w:rPr>
          <w:rFonts w:ascii="Arial" w:eastAsia="Times New Roman" w:hAnsi="Arial" w:cs="Arial"/>
          <w:sz w:val="24"/>
          <w:szCs w:val="24"/>
        </w:rPr>
        <w:t>gather the information for</w:t>
      </w:r>
      <w:r w:rsidR="003E7463">
        <w:rPr>
          <w:rFonts w:ascii="Arial" w:eastAsia="Times New Roman" w:hAnsi="Arial" w:cs="Arial"/>
          <w:sz w:val="24"/>
          <w:szCs w:val="24"/>
        </w:rPr>
        <w:t xml:space="preserve"> </w:t>
      </w:r>
      <w:r w:rsidR="00165642" w:rsidRPr="00165642">
        <w:rPr>
          <w:rFonts w:ascii="Arial" w:eastAsia="Times New Roman" w:hAnsi="Arial" w:cs="Arial"/>
          <w:sz w:val="24"/>
          <w:szCs w:val="24"/>
        </w:rPr>
        <w:t>forwarding to WG04.</w:t>
      </w:r>
      <w:r w:rsidR="003E7463">
        <w:rPr>
          <w:rFonts w:ascii="Arial" w:eastAsia="Times New Roman" w:hAnsi="Arial" w:cs="Arial"/>
          <w:sz w:val="24"/>
          <w:szCs w:val="24"/>
        </w:rPr>
        <w:t xml:space="preserve"> Mr Gauthier, LCIE, advised that the </w:t>
      </w:r>
      <w:r w:rsidR="00165642" w:rsidRPr="00165642">
        <w:rPr>
          <w:rFonts w:ascii="Arial" w:eastAsia="Times New Roman" w:hAnsi="Arial" w:cs="Arial"/>
          <w:sz w:val="24"/>
          <w:szCs w:val="24"/>
        </w:rPr>
        <w:t xml:space="preserve">IECEE </w:t>
      </w:r>
      <w:r w:rsidR="003E7463">
        <w:rPr>
          <w:rFonts w:ascii="Arial" w:eastAsia="Times New Roman" w:hAnsi="Arial" w:cs="Arial"/>
          <w:sz w:val="24"/>
          <w:szCs w:val="24"/>
        </w:rPr>
        <w:t xml:space="preserve">System is also carrying out a survey and that if it </w:t>
      </w:r>
      <w:r w:rsidR="00165642" w:rsidRPr="00165642">
        <w:rPr>
          <w:rFonts w:ascii="Arial" w:eastAsia="Times New Roman" w:hAnsi="Arial" w:cs="Arial"/>
          <w:sz w:val="24"/>
          <w:szCs w:val="24"/>
        </w:rPr>
        <w:t xml:space="preserve">would be helpful he will forward </w:t>
      </w:r>
      <w:r w:rsidR="003E7463">
        <w:rPr>
          <w:rFonts w:ascii="Arial" w:eastAsia="Times New Roman" w:hAnsi="Arial" w:cs="Arial"/>
          <w:sz w:val="24"/>
          <w:szCs w:val="24"/>
        </w:rPr>
        <w:t xml:space="preserve">information </w:t>
      </w:r>
      <w:r w:rsidR="00165642" w:rsidRPr="00165642">
        <w:rPr>
          <w:rFonts w:ascii="Arial" w:eastAsia="Times New Roman" w:hAnsi="Arial" w:cs="Arial"/>
          <w:sz w:val="24"/>
          <w:szCs w:val="24"/>
        </w:rPr>
        <w:t>to</w:t>
      </w:r>
      <w:r w:rsidR="003E7463">
        <w:rPr>
          <w:rFonts w:ascii="Arial" w:eastAsia="Times New Roman" w:hAnsi="Arial" w:cs="Arial"/>
          <w:sz w:val="24"/>
          <w:szCs w:val="24"/>
        </w:rPr>
        <w:t xml:space="preserve"> Dr. Munro. Dr. Munro thanked Mr. Gauthier saying that he was unaware</w:t>
      </w:r>
      <w:r w:rsidR="001A4176">
        <w:rPr>
          <w:rFonts w:ascii="Arial" w:eastAsia="Times New Roman" w:hAnsi="Arial" w:cs="Arial"/>
          <w:sz w:val="24"/>
          <w:szCs w:val="24"/>
        </w:rPr>
        <w:t xml:space="preserve"> of</w:t>
      </w:r>
      <w:r w:rsidR="003E7463">
        <w:rPr>
          <w:rFonts w:ascii="Arial" w:eastAsia="Times New Roman" w:hAnsi="Arial" w:cs="Arial"/>
          <w:sz w:val="24"/>
          <w:szCs w:val="24"/>
        </w:rPr>
        <w:t xml:space="preserve"> this and that the information </w:t>
      </w:r>
      <w:r w:rsidR="00165642" w:rsidRPr="00165642">
        <w:rPr>
          <w:rFonts w:ascii="Arial" w:eastAsia="Times New Roman" w:hAnsi="Arial" w:cs="Arial"/>
          <w:sz w:val="24"/>
          <w:szCs w:val="24"/>
        </w:rPr>
        <w:t>wo</w:t>
      </w:r>
      <w:r w:rsidR="003E7463">
        <w:rPr>
          <w:rFonts w:ascii="Arial" w:eastAsia="Times New Roman" w:hAnsi="Arial" w:cs="Arial"/>
          <w:sz w:val="24"/>
          <w:szCs w:val="24"/>
        </w:rPr>
        <w:t>u</w:t>
      </w:r>
      <w:r w:rsidR="00165642" w:rsidRPr="00165642">
        <w:rPr>
          <w:rFonts w:ascii="Arial" w:eastAsia="Times New Roman" w:hAnsi="Arial" w:cs="Arial"/>
          <w:sz w:val="24"/>
          <w:szCs w:val="24"/>
        </w:rPr>
        <w:t xml:space="preserve">ld be helpful. Before concluding </w:t>
      </w:r>
      <w:r w:rsidR="003E7463">
        <w:rPr>
          <w:rFonts w:ascii="Arial" w:eastAsia="Times New Roman" w:hAnsi="Arial" w:cs="Arial"/>
          <w:sz w:val="24"/>
          <w:szCs w:val="24"/>
        </w:rPr>
        <w:t xml:space="preserve">Dr. Munro wished to </w:t>
      </w:r>
      <w:r w:rsidR="00165642" w:rsidRPr="00165642">
        <w:rPr>
          <w:rFonts w:ascii="Arial" w:eastAsia="Times New Roman" w:hAnsi="Arial" w:cs="Arial"/>
          <w:sz w:val="24"/>
          <w:szCs w:val="24"/>
        </w:rPr>
        <w:t>congratulate</w:t>
      </w:r>
      <w:r w:rsidR="003E7463">
        <w:rPr>
          <w:rFonts w:ascii="Arial" w:eastAsia="Times New Roman" w:hAnsi="Arial" w:cs="Arial"/>
          <w:sz w:val="24"/>
          <w:szCs w:val="24"/>
        </w:rPr>
        <w:t xml:space="preserve"> t</w:t>
      </w:r>
      <w:r w:rsidR="00165642" w:rsidRPr="00165642">
        <w:rPr>
          <w:rFonts w:ascii="Arial" w:eastAsia="Times New Roman" w:hAnsi="Arial" w:cs="Arial"/>
          <w:sz w:val="24"/>
          <w:szCs w:val="24"/>
        </w:rPr>
        <w:t>he Chair</w:t>
      </w:r>
      <w:r w:rsidR="003E7463">
        <w:rPr>
          <w:rFonts w:ascii="Arial" w:eastAsia="Times New Roman" w:hAnsi="Arial" w:cs="Arial"/>
          <w:sz w:val="24"/>
          <w:szCs w:val="24"/>
        </w:rPr>
        <w:t>, Professor Xu Jianping,</w:t>
      </w:r>
      <w:r w:rsidR="00165642" w:rsidRPr="00165642">
        <w:rPr>
          <w:rFonts w:ascii="Arial" w:eastAsia="Times New Roman" w:hAnsi="Arial" w:cs="Arial"/>
          <w:sz w:val="24"/>
          <w:szCs w:val="24"/>
        </w:rPr>
        <w:t xml:space="preserve"> on the exemplary work that </w:t>
      </w:r>
      <w:r w:rsidR="007303A4">
        <w:rPr>
          <w:rFonts w:ascii="Arial" w:eastAsia="Times New Roman" w:hAnsi="Arial" w:cs="Arial"/>
          <w:sz w:val="24"/>
          <w:szCs w:val="24"/>
        </w:rPr>
        <w:t>h</w:t>
      </w:r>
      <w:r w:rsidR="00165642" w:rsidRPr="00165642">
        <w:rPr>
          <w:rFonts w:ascii="Arial" w:eastAsia="Times New Roman" w:hAnsi="Arial" w:cs="Arial"/>
          <w:sz w:val="24"/>
          <w:szCs w:val="24"/>
        </w:rPr>
        <w:t>e had carried out during the past 6 years</w:t>
      </w:r>
      <w:r w:rsidR="003E7463">
        <w:rPr>
          <w:rFonts w:ascii="Arial" w:eastAsia="Times New Roman" w:hAnsi="Arial" w:cs="Arial"/>
          <w:sz w:val="24"/>
          <w:szCs w:val="24"/>
        </w:rPr>
        <w:t xml:space="preserve"> which had been much appreciated.</w:t>
      </w:r>
      <w:r w:rsidR="007303A4">
        <w:rPr>
          <w:rFonts w:ascii="Arial" w:eastAsia="Times New Roman" w:hAnsi="Arial" w:cs="Arial"/>
          <w:sz w:val="24"/>
          <w:szCs w:val="24"/>
        </w:rPr>
        <w:t xml:space="preserve"> He commented that there were very big shoes to fill.</w:t>
      </w:r>
      <w:r w:rsidR="001A4176">
        <w:rPr>
          <w:rFonts w:ascii="Arial" w:eastAsia="Times New Roman" w:hAnsi="Arial" w:cs="Arial"/>
          <w:bCs/>
          <w:iCs/>
          <w:sz w:val="24"/>
          <w:szCs w:val="24"/>
        </w:rPr>
        <w:t xml:space="preserve"> The Chair thanked Dr. Munro</w:t>
      </w:r>
      <w:r w:rsidR="005B1046">
        <w:rPr>
          <w:rFonts w:ascii="Arial" w:eastAsia="Times New Roman" w:hAnsi="Arial" w:cs="Arial"/>
          <w:bCs/>
          <w:iCs/>
          <w:sz w:val="24"/>
          <w:szCs w:val="24"/>
        </w:rPr>
        <w:t>. T</w:t>
      </w:r>
      <w:r w:rsidR="00160816">
        <w:rPr>
          <w:rFonts w:ascii="Arial" w:eastAsia="Times New Roman" w:hAnsi="Arial" w:cs="Arial"/>
          <w:bCs/>
          <w:iCs/>
          <w:sz w:val="24"/>
          <w:szCs w:val="24"/>
        </w:rPr>
        <w:t>he meeting record</w:t>
      </w:r>
      <w:r w:rsidR="006970E4">
        <w:rPr>
          <w:rFonts w:ascii="Arial" w:eastAsia="Times New Roman" w:hAnsi="Arial" w:cs="Arial"/>
          <w:bCs/>
          <w:iCs/>
          <w:sz w:val="24"/>
          <w:szCs w:val="24"/>
        </w:rPr>
        <w:t>ed</w:t>
      </w:r>
      <w:r w:rsidR="00160816">
        <w:rPr>
          <w:rFonts w:ascii="Arial" w:eastAsia="Times New Roman" w:hAnsi="Arial" w:cs="Arial"/>
          <w:bCs/>
          <w:iCs/>
          <w:sz w:val="24"/>
          <w:szCs w:val="24"/>
        </w:rPr>
        <w:t xml:space="preserve"> the </w:t>
      </w:r>
      <w:r w:rsidR="001A4176" w:rsidRPr="00541578">
        <w:rPr>
          <w:rFonts w:ascii="Arial" w:eastAsia="Times New Roman" w:hAnsi="Arial" w:cs="Arial"/>
          <w:color w:val="000000"/>
          <w:sz w:val="24"/>
          <w:szCs w:val="24"/>
        </w:rPr>
        <w:t>following decision</w:t>
      </w:r>
      <w:r w:rsidR="001A4176">
        <w:rPr>
          <w:rFonts w:ascii="Arial" w:eastAsia="Times New Roman" w:hAnsi="Arial" w:cs="Arial"/>
          <w:color w:val="000000"/>
          <w:sz w:val="24"/>
          <w:szCs w:val="24"/>
        </w:rPr>
        <w:t>.</w:t>
      </w:r>
    </w:p>
    <w:p w14:paraId="2E1D3CFA" w14:textId="77777777" w:rsidR="006351A8" w:rsidRDefault="006351A8" w:rsidP="006351A8">
      <w:pPr>
        <w:spacing w:after="0" w:line="240" w:lineRule="auto"/>
        <w:outlineLvl w:val="7"/>
        <w:rPr>
          <w:rFonts w:ascii="Arial" w:eastAsia="Times New Roman" w:hAnsi="Arial" w:cs="Arial"/>
          <w:sz w:val="24"/>
          <w:szCs w:val="24"/>
        </w:rPr>
      </w:pPr>
    </w:p>
    <w:p w14:paraId="26E6F361" w14:textId="77777777" w:rsidR="00E76A90" w:rsidRPr="0043041D" w:rsidRDefault="00E76A90" w:rsidP="006351A8">
      <w:pPr>
        <w:spacing w:after="0" w:line="240" w:lineRule="auto"/>
        <w:ind w:firstLine="4"/>
        <w:jc w:val="both"/>
        <w:rPr>
          <w:rFonts w:ascii="Arial" w:eastAsia="Times New Roman" w:hAnsi="Arial" w:cs="Arial"/>
          <w:color w:val="0070C0"/>
          <w:highlight w:val="yellow"/>
        </w:rPr>
      </w:pPr>
      <w:r w:rsidRPr="0043041D">
        <w:rPr>
          <w:rFonts w:ascii="Arial" w:eastAsia="Times New Roman" w:hAnsi="Arial"/>
          <w:b/>
          <w:bCs/>
          <w:color w:val="0070C0"/>
          <w:u w:val="single"/>
          <w:lang w:val="en-GB" w:eastAsia="fr-FR"/>
        </w:rPr>
        <w:t xml:space="preserve">Decision </w:t>
      </w:r>
      <w:r>
        <w:rPr>
          <w:rFonts w:ascii="Arial" w:eastAsia="Times New Roman" w:hAnsi="Arial"/>
          <w:b/>
          <w:bCs/>
          <w:color w:val="0070C0"/>
          <w:u w:val="single"/>
          <w:lang w:val="en-GB" w:eastAsia="fr-FR"/>
        </w:rPr>
        <w:t>2020</w:t>
      </w:r>
      <w:r w:rsidRPr="00BA66E1">
        <w:rPr>
          <w:rFonts w:ascii="Arial" w:eastAsia="Times New Roman" w:hAnsi="Arial"/>
          <w:b/>
          <w:bCs/>
          <w:color w:val="0070C0"/>
          <w:u w:val="single"/>
          <w:lang w:val="en-GB" w:eastAsia="fr-FR"/>
        </w:rPr>
        <w:t>/</w:t>
      </w:r>
      <w:r>
        <w:rPr>
          <w:rFonts w:ascii="Arial" w:eastAsia="Times New Roman" w:hAnsi="Arial"/>
          <w:b/>
          <w:bCs/>
          <w:color w:val="0070C0"/>
          <w:u w:val="single"/>
          <w:lang w:val="en-GB" w:eastAsia="fr-FR"/>
        </w:rPr>
        <w:t>35</w:t>
      </w:r>
    </w:p>
    <w:p w14:paraId="051388AA" w14:textId="77777777" w:rsidR="00E76A90" w:rsidRDefault="00E76A90" w:rsidP="006351A8">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jc w:val="both"/>
        <w:rPr>
          <w:rFonts w:ascii="Arial" w:eastAsia="Times New Roman" w:hAnsi="Arial"/>
          <w:bCs/>
          <w:color w:val="0070C0"/>
          <w:szCs w:val="24"/>
          <w:lang w:val="en-GB" w:eastAsia="fr-FR"/>
        </w:rPr>
      </w:pPr>
      <w:r w:rsidRPr="0043041D">
        <w:rPr>
          <w:rFonts w:ascii="Arial" w:eastAsia="Times New Roman" w:hAnsi="Arial"/>
          <w:bCs/>
          <w:color w:val="0070C0"/>
          <w:lang w:val="en-GB" w:eastAsia="fr-FR"/>
        </w:rPr>
        <w:t xml:space="preserve">Members </w:t>
      </w:r>
      <w:r>
        <w:rPr>
          <w:rFonts w:ascii="Arial" w:eastAsia="Times New Roman" w:hAnsi="Arial"/>
          <w:bCs/>
          <w:color w:val="0070C0"/>
          <w:lang w:val="en-GB" w:eastAsia="fr-FR"/>
        </w:rPr>
        <w:t xml:space="preserve">supported the Decision Rule survey proposed by Dr Munro as </w:t>
      </w:r>
      <w:proofErr w:type="spellStart"/>
      <w:r>
        <w:rPr>
          <w:rFonts w:ascii="Arial" w:eastAsia="Times New Roman" w:hAnsi="Arial"/>
          <w:bCs/>
          <w:color w:val="0070C0"/>
          <w:lang w:val="en-GB" w:eastAsia="fr-FR"/>
        </w:rPr>
        <w:t>ExTAG</w:t>
      </w:r>
      <w:proofErr w:type="spellEnd"/>
      <w:r>
        <w:rPr>
          <w:rFonts w:ascii="Arial" w:eastAsia="Times New Roman" w:hAnsi="Arial"/>
          <w:bCs/>
          <w:color w:val="0070C0"/>
          <w:lang w:val="en-GB" w:eastAsia="fr-FR"/>
        </w:rPr>
        <w:t>(Remote/JM+RS)06 and agreed to respond by the deadline of 31</w:t>
      </w:r>
      <w:r w:rsidRPr="00C07209">
        <w:rPr>
          <w:rFonts w:ascii="Arial" w:eastAsia="Times New Roman" w:hAnsi="Arial"/>
          <w:bCs/>
          <w:color w:val="0070C0"/>
          <w:vertAlign w:val="superscript"/>
          <w:lang w:val="en-GB" w:eastAsia="fr-FR"/>
        </w:rPr>
        <w:t>st</w:t>
      </w:r>
      <w:r>
        <w:rPr>
          <w:rFonts w:ascii="Arial" w:eastAsia="Times New Roman" w:hAnsi="Arial"/>
          <w:bCs/>
          <w:color w:val="0070C0"/>
          <w:lang w:val="en-GB" w:eastAsia="fr-FR"/>
        </w:rPr>
        <w:t xml:space="preserve"> October 2020.</w:t>
      </w:r>
    </w:p>
    <w:p w14:paraId="3CF3A6D4" w14:textId="77777777" w:rsidR="006351A8" w:rsidRDefault="006351A8" w:rsidP="006351A8">
      <w:pPr>
        <w:spacing w:after="0" w:line="240" w:lineRule="auto"/>
        <w:jc w:val="both"/>
        <w:outlineLvl w:val="7"/>
        <w:rPr>
          <w:rFonts w:ascii="Arial" w:eastAsia="Times New Roman" w:hAnsi="Arial" w:cs="Arial"/>
          <w:sz w:val="24"/>
          <w:szCs w:val="24"/>
        </w:rPr>
      </w:pPr>
    </w:p>
    <w:p w14:paraId="349DC898" w14:textId="77777777" w:rsidR="00A80046" w:rsidRDefault="00A80046" w:rsidP="006351A8">
      <w:pPr>
        <w:spacing w:after="0" w:line="240" w:lineRule="auto"/>
        <w:jc w:val="both"/>
        <w:outlineLvl w:val="7"/>
        <w:rPr>
          <w:rFonts w:ascii="Arial" w:eastAsia="Times New Roman" w:hAnsi="Arial" w:cs="Arial"/>
          <w:sz w:val="24"/>
          <w:szCs w:val="24"/>
        </w:rPr>
      </w:pPr>
    </w:p>
    <w:p w14:paraId="298E2F8B" w14:textId="77777777" w:rsidR="00A80046" w:rsidRPr="00A80046" w:rsidRDefault="00A80046" w:rsidP="006351A8">
      <w:pPr>
        <w:spacing w:after="0" w:line="240" w:lineRule="auto"/>
        <w:jc w:val="both"/>
        <w:outlineLvl w:val="7"/>
        <w:rPr>
          <w:rFonts w:ascii="Arial" w:eastAsia="Times New Roman" w:hAnsi="Arial" w:cs="Arial"/>
          <w:b/>
          <w:bCs/>
          <w:sz w:val="24"/>
          <w:szCs w:val="24"/>
        </w:rPr>
      </w:pPr>
      <w:r w:rsidRPr="00A80046">
        <w:rPr>
          <w:rFonts w:ascii="Arial" w:eastAsia="Times New Roman" w:hAnsi="Arial" w:cs="Arial"/>
          <w:b/>
          <w:bCs/>
          <w:sz w:val="24"/>
          <w:szCs w:val="24"/>
        </w:rPr>
        <w:t xml:space="preserve">13.2 Address from Incoming </w:t>
      </w:r>
      <w:proofErr w:type="spellStart"/>
      <w:r w:rsidRPr="00A80046">
        <w:rPr>
          <w:rFonts w:ascii="Arial" w:eastAsia="Times New Roman" w:hAnsi="Arial" w:cs="Arial"/>
          <w:b/>
          <w:bCs/>
          <w:sz w:val="24"/>
          <w:szCs w:val="24"/>
        </w:rPr>
        <w:t>ExTAG</w:t>
      </w:r>
      <w:proofErr w:type="spellEnd"/>
      <w:r w:rsidRPr="00A80046">
        <w:rPr>
          <w:rFonts w:ascii="Arial" w:eastAsia="Times New Roman" w:hAnsi="Arial" w:cs="Arial"/>
          <w:b/>
          <w:bCs/>
          <w:sz w:val="24"/>
          <w:szCs w:val="24"/>
        </w:rPr>
        <w:t xml:space="preserve"> Chair and Deputy Chair </w:t>
      </w:r>
    </w:p>
    <w:p w14:paraId="1EB276AC" w14:textId="77777777" w:rsidR="00A80046" w:rsidRDefault="00A80046" w:rsidP="006351A8">
      <w:pPr>
        <w:spacing w:after="0" w:line="240" w:lineRule="auto"/>
        <w:jc w:val="both"/>
        <w:outlineLvl w:val="7"/>
        <w:rPr>
          <w:rFonts w:ascii="Arial" w:eastAsia="Times New Roman" w:hAnsi="Arial" w:cs="Arial"/>
          <w:sz w:val="24"/>
          <w:szCs w:val="24"/>
        </w:rPr>
      </w:pPr>
    </w:p>
    <w:p w14:paraId="5F1689B3" w14:textId="7E1E37B2" w:rsidR="00FB006E" w:rsidRDefault="00E76A90" w:rsidP="006351A8">
      <w:pPr>
        <w:spacing w:after="0" w:line="240" w:lineRule="auto"/>
        <w:jc w:val="both"/>
        <w:outlineLvl w:val="7"/>
        <w:rPr>
          <w:rFonts w:ascii="Arial" w:eastAsia="Times New Roman" w:hAnsi="Arial" w:cs="Arial"/>
          <w:sz w:val="24"/>
          <w:szCs w:val="24"/>
        </w:rPr>
      </w:pPr>
      <w:r w:rsidRPr="00E76A90">
        <w:rPr>
          <w:rFonts w:ascii="Arial" w:eastAsia="Times New Roman" w:hAnsi="Arial" w:cs="Arial"/>
          <w:sz w:val="24"/>
          <w:szCs w:val="24"/>
        </w:rPr>
        <w:t>The Chair</w:t>
      </w:r>
      <w:r w:rsidR="007303A4">
        <w:rPr>
          <w:rFonts w:ascii="Arial" w:eastAsia="Times New Roman" w:hAnsi="Arial" w:cs="Arial"/>
          <w:sz w:val="24"/>
          <w:szCs w:val="24"/>
        </w:rPr>
        <w:t xml:space="preserve"> suggested that Dr </w:t>
      </w:r>
      <w:proofErr w:type="spellStart"/>
      <w:r w:rsidR="007303A4">
        <w:rPr>
          <w:rFonts w:ascii="Arial" w:eastAsia="Times New Roman" w:hAnsi="Arial" w:cs="Arial"/>
          <w:sz w:val="24"/>
          <w:szCs w:val="24"/>
        </w:rPr>
        <w:t>Lienisch</w:t>
      </w:r>
      <w:proofErr w:type="spellEnd"/>
      <w:r w:rsidR="007303A4">
        <w:rPr>
          <w:rFonts w:ascii="Arial" w:eastAsia="Times New Roman" w:hAnsi="Arial" w:cs="Arial"/>
          <w:sz w:val="24"/>
          <w:szCs w:val="24"/>
        </w:rPr>
        <w:t xml:space="preserve"> and Mr. </w:t>
      </w:r>
      <w:proofErr w:type="spellStart"/>
      <w:r w:rsidRPr="00E76A90">
        <w:rPr>
          <w:rFonts w:ascii="Arial" w:eastAsia="Times New Roman" w:hAnsi="Arial" w:cs="Arial"/>
          <w:sz w:val="24"/>
          <w:szCs w:val="24"/>
        </w:rPr>
        <w:t>Omerovic</w:t>
      </w:r>
      <w:proofErr w:type="spellEnd"/>
      <w:r w:rsidRPr="00E76A90">
        <w:rPr>
          <w:rFonts w:ascii="Arial" w:eastAsia="Times New Roman" w:hAnsi="Arial" w:cs="Arial"/>
          <w:sz w:val="24"/>
          <w:szCs w:val="24"/>
        </w:rPr>
        <w:t xml:space="preserve"> </w:t>
      </w:r>
      <w:r w:rsidR="00A80046">
        <w:rPr>
          <w:rFonts w:ascii="Arial" w:eastAsia="Times New Roman" w:hAnsi="Arial" w:cs="Arial"/>
          <w:sz w:val="24"/>
          <w:szCs w:val="24"/>
        </w:rPr>
        <w:t xml:space="preserve">briefly address the meeting following their nomination by </w:t>
      </w:r>
      <w:proofErr w:type="spellStart"/>
      <w:r w:rsidR="00A80046">
        <w:rPr>
          <w:rFonts w:ascii="Arial" w:eastAsia="Times New Roman" w:hAnsi="Arial" w:cs="Arial"/>
          <w:sz w:val="24"/>
          <w:szCs w:val="24"/>
        </w:rPr>
        <w:t>ExTAG</w:t>
      </w:r>
      <w:proofErr w:type="spellEnd"/>
      <w:r>
        <w:rPr>
          <w:rFonts w:ascii="Arial" w:eastAsia="Times New Roman" w:hAnsi="Arial" w:cs="Arial"/>
          <w:sz w:val="24"/>
          <w:szCs w:val="24"/>
        </w:rPr>
        <w:t>.</w:t>
      </w:r>
      <w:r w:rsidR="007303A4">
        <w:rPr>
          <w:rFonts w:ascii="Arial" w:eastAsia="Times New Roman" w:hAnsi="Arial" w:cs="Arial"/>
          <w:sz w:val="24"/>
          <w:szCs w:val="24"/>
        </w:rPr>
        <w:t xml:space="preserve"> Dr </w:t>
      </w:r>
      <w:proofErr w:type="spellStart"/>
      <w:r w:rsidR="007303A4">
        <w:rPr>
          <w:rFonts w:ascii="Arial" w:eastAsia="Times New Roman" w:hAnsi="Arial" w:cs="Arial"/>
          <w:sz w:val="24"/>
          <w:szCs w:val="24"/>
        </w:rPr>
        <w:t>Lienesch</w:t>
      </w:r>
      <w:proofErr w:type="spellEnd"/>
      <w:r w:rsidR="007303A4">
        <w:rPr>
          <w:rFonts w:ascii="Arial" w:eastAsia="Times New Roman" w:hAnsi="Arial" w:cs="Arial"/>
          <w:sz w:val="24"/>
          <w:szCs w:val="24"/>
        </w:rPr>
        <w:t xml:space="preserve"> commenced by </w:t>
      </w:r>
      <w:r w:rsidR="00A80046">
        <w:rPr>
          <w:rFonts w:ascii="Arial" w:eastAsia="Times New Roman" w:hAnsi="Arial" w:cs="Arial"/>
          <w:sz w:val="24"/>
          <w:szCs w:val="24"/>
        </w:rPr>
        <w:t>thanking Prof XU for all his work but also the excellent cooperation among the bodies</w:t>
      </w:r>
      <w:r w:rsidR="00D1366D">
        <w:rPr>
          <w:rFonts w:ascii="Arial" w:eastAsia="Times New Roman" w:hAnsi="Arial" w:cs="Arial"/>
          <w:sz w:val="24"/>
          <w:szCs w:val="24"/>
        </w:rPr>
        <w:t xml:space="preserve"> </w:t>
      </w:r>
      <w:r w:rsidR="00FB006E">
        <w:rPr>
          <w:rFonts w:ascii="Arial" w:eastAsia="Times New Roman" w:hAnsi="Arial" w:cs="Arial"/>
          <w:sz w:val="24"/>
          <w:szCs w:val="24"/>
        </w:rPr>
        <w:t xml:space="preserve">and that he is </w:t>
      </w:r>
      <w:r w:rsidR="007303A4">
        <w:rPr>
          <w:rFonts w:ascii="Arial" w:eastAsia="Times New Roman" w:hAnsi="Arial" w:cs="Arial"/>
          <w:sz w:val="24"/>
          <w:szCs w:val="24"/>
        </w:rPr>
        <w:t>aware that he has very big shoes to fill. He continued that</w:t>
      </w:r>
      <w:r w:rsidR="001D4736">
        <w:rPr>
          <w:rFonts w:ascii="Arial" w:eastAsia="Times New Roman" w:hAnsi="Arial" w:cs="Arial"/>
          <w:sz w:val="24"/>
          <w:szCs w:val="24"/>
        </w:rPr>
        <w:t>,</w:t>
      </w:r>
      <w:r w:rsidR="007303A4">
        <w:rPr>
          <w:rFonts w:ascii="Arial" w:eastAsia="Times New Roman" w:hAnsi="Arial" w:cs="Arial"/>
          <w:sz w:val="24"/>
          <w:szCs w:val="24"/>
        </w:rPr>
        <w:t xml:space="preserve"> h</w:t>
      </w:r>
      <w:r>
        <w:rPr>
          <w:rFonts w:ascii="Arial" w:eastAsia="Times New Roman" w:hAnsi="Arial" w:cs="Arial"/>
          <w:sz w:val="24"/>
          <w:szCs w:val="24"/>
        </w:rPr>
        <w:t>opefully</w:t>
      </w:r>
      <w:r w:rsidR="001D4736">
        <w:rPr>
          <w:rFonts w:ascii="Arial" w:eastAsia="Times New Roman" w:hAnsi="Arial" w:cs="Arial"/>
          <w:sz w:val="24"/>
          <w:szCs w:val="24"/>
        </w:rPr>
        <w:t>,</w:t>
      </w:r>
      <w:r>
        <w:rPr>
          <w:rFonts w:ascii="Arial" w:eastAsia="Times New Roman" w:hAnsi="Arial" w:cs="Arial"/>
          <w:sz w:val="24"/>
          <w:szCs w:val="24"/>
        </w:rPr>
        <w:t xml:space="preserve"> we will have a</w:t>
      </w:r>
      <w:r w:rsidR="001D4736">
        <w:rPr>
          <w:rFonts w:ascii="Arial" w:eastAsia="Times New Roman" w:hAnsi="Arial" w:cs="Arial"/>
          <w:sz w:val="24"/>
          <w:szCs w:val="24"/>
        </w:rPr>
        <w:t xml:space="preserve"> good time over the next years </w:t>
      </w:r>
      <w:r w:rsidR="007303A4">
        <w:rPr>
          <w:rFonts w:ascii="Arial" w:eastAsia="Times New Roman" w:hAnsi="Arial" w:cs="Arial"/>
          <w:sz w:val="24"/>
          <w:szCs w:val="24"/>
        </w:rPr>
        <w:t>with n</w:t>
      </w:r>
      <w:r>
        <w:rPr>
          <w:rFonts w:ascii="Arial" w:eastAsia="Times New Roman" w:hAnsi="Arial" w:cs="Arial"/>
          <w:sz w:val="24"/>
          <w:szCs w:val="24"/>
        </w:rPr>
        <w:t xml:space="preserve">ot too much homework. </w:t>
      </w:r>
      <w:r w:rsidR="007303A4">
        <w:rPr>
          <w:rFonts w:ascii="Arial" w:eastAsia="Times New Roman" w:hAnsi="Arial" w:cs="Arial"/>
          <w:sz w:val="24"/>
          <w:szCs w:val="24"/>
        </w:rPr>
        <w:t>Although he commented he already had o</w:t>
      </w:r>
      <w:r>
        <w:rPr>
          <w:rFonts w:ascii="Arial" w:eastAsia="Times New Roman" w:hAnsi="Arial" w:cs="Arial"/>
          <w:sz w:val="24"/>
          <w:szCs w:val="24"/>
        </w:rPr>
        <w:t>ne thing</w:t>
      </w:r>
      <w:r w:rsidR="007303A4">
        <w:rPr>
          <w:rFonts w:ascii="Arial" w:eastAsia="Times New Roman" w:hAnsi="Arial" w:cs="Arial"/>
          <w:sz w:val="24"/>
          <w:szCs w:val="24"/>
        </w:rPr>
        <w:t xml:space="preserve"> and that was </w:t>
      </w:r>
      <w:r>
        <w:rPr>
          <w:rFonts w:ascii="Arial" w:eastAsia="Times New Roman" w:hAnsi="Arial" w:cs="Arial"/>
          <w:sz w:val="24"/>
          <w:szCs w:val="24"/>
        </w:rPr>
        <w:t>to go thr</w:t>
      </w:r>
      <w:r w:rsidR="007303A4">
        <w:rPr>
          <w:rFonts w:ascii="Arial" w:eastAsia="Times New Roman" w:hAnsi="Arial" w:cs="Arial"/>
          <w:sz w:val="24"/>
          <w:szCs w:val="24"/>
        </w:rPr>
        <w:t xml:space="preserve">ough </w:t>
      </w:r>
      <w:r>
        <w:rPr>
          <w:rFonts w:ascii="Arial" w:eastAsia="Times New Roman" w:hAnsi="Arial" w:cs="Arial"/>
          <w:sz w:val="24"/>
          <w:szCs w:val="24"/>
        </w:rPr>
        <w:t xml:space="preserve">all </w:t>
      </w:r>
      <w:r w:rsidR="001A4176">
        <w:rPr>
          <w:rFonts w:ascii="Arial" w:eastAsia="Times New Roman" w:hAnsi="Arial" w:cs="Arial"/>
          <w:sz w:val="24"/>
          <w:szCs w:val="24"/>
        </w:rPr>
        <w:t>those</w:t>
      </w:r>
      <w:r w:rsidR="007303A4">
        <w:rPr>
          <w:rFonts w:ascii="Arial" w:eastAsia="Times New Roman" w:hAnsi="Arial" w:cs="Arial"/>
          <w:sz w:val="24"/>
          <w:szCs w:val="24"/>
        </w:rPr>
        <w:t xml:space="preserve"> Decision Sheets. He concluded by thanking </w:t>
      </w:r>
      <w:r>
        <w:rPr>
          <w:rFonts w:ascii="Arial" w:eastAsia="Times New Roman" w:hAnsi="Arial" w:cs="Arial"/>
          <w:sz w:val="24"/>
          <w:szCs w:val="24"/>
        </w:rPr>
        <w:t>every</w:t>
      </w:r>
      <w:r w:rsidR="001D4736">
        <w:rPr>
          <w:rFonts w:ascii="Arial" w:eastAsia="Times New Roman" w:hAnsi="Arial" w:cs="Arial"/>
          <w:sz w:val="24"/>
          <w:szCs w:val="24"/>
        </w:rPr>
        <w:t>one</w:t>
      </w:r>
      <w:r>
        <w:rPr>
          <w:rFonts w:ascii="Arial" w:eastAsia="Times New Roman" w:hAnsi="Arial" w:cs="Arial"/>
          <w:sz w:val="24"/>
          <w:szCs w:val="24"/>
        </w:rPr>
        <w:t xml:space="preserve"> for having confidence in </w:t>
      </w:r>
      <w:r w:rsidR="007303A4">
        <w:rPr>
          <w:rFonts w:ascii="Arial" w:eastAsia="Times New Roman" w:hAnsi="Arial" w:cs="Arial"/>
          <w:sz w:val="24"/>
          <w:szCs w:val="24"/>
        </w:rPr>
        <w:t>hi</w:t>
      </w:r>
      <w:r>
        <w:rPr>
          <w:rFonts w:ascii="Arial" w:eastAsia="Times New Roman" w:hAnsi="Arial" w:cs="Arial"/>
          <w:sz w:val="24"/>
          <w:szCs w:val="24"/>
        </w:rPr>
        <w:t>m</w:t>
      </w:r>
      <w:r w:rsidR="001D4736">
        <w:rPr>
          <w:rFonts w:ascii="Arial" w:eastAsia="Times New Roman" w:hAnsi="Arial" w:cs="Arial"/>
          <w:sz w:val="24"/>
          <w:szCs w:val="24"/>
        </w:rPr>
        <w:t xml:space="preserve">. </w:t>
      </w:r>
      <w:r w:rsidR="007303A4">
        <w:rPr>
          <w:rFonts w:ascii="Arial" w:eastAsia="Times New Roman" w:hAnsi="Arial" w:cs="Arial"/>
          <w:sz w:val="24"/>
          <w:szCs w:val="24"/>
        </w:rPr>
        <w:t xml:space="preserve"> </w:t>
      </w:r>
    </w:p>
    <w:p w14:paraId="60B96F04" w14:textId="77777777" w:rsidR="00FB006E" w:rsidRDefault="00FB006E" w:rsidP="006351A8">
      <w:pPr>
        <w:spacing w:after="0" w:line="240" w:lineRule="auto"/>
        <w:jc w:val="both"/>
        <w:outlineLvl w:val="7"/>
        <w:rPr>
          <w:rFonts w:ascii="Arial" w:eastAsia="Times New Roman" w:hAnsi="Arial" w:cs="Arial"/>
          <w:sz w:val="24"/>
          <w:szCs w:val="24"/>
        </w:rPr>
      </w:pPr>
    </w:p>
    <w:p w14:paraId="5BD95D53" w14:textId="7C82AFBF" w:rsidR="00F137B3" w:rsidRPr="00E76A90" w:rsidRDefault="007303A4" w:rsidP="006351A8">
      <w:pPr>
        <w:spacing w:after="0" w:line="240" w:lineRule="auto"/>
        <w:jc w:val="both"/>
        <w:outlineLvl w:val="7"/>
        <w:rPr>
          <w:rFonts w:ascii="Arial" w:eastAsia="Times New Roman" w:hAnsi="Arial" w:cs="Arial"/>
          <w:sz w:val="24"/>
          <w:szCs w:val="24"/>
        </w:rPr>
      </w:pPr>
      <w:r>
        <w:rPr>
          <w:rFonts w:ascii="Arial" w:eastAsia="Times New Roman" w:hAnsi="Arial" w:cs="Arial"/>
          <w:sz w:val="24"/>
          <w:szCs w:val="24"/>
        </w:rPr>
        <w:t xml:space="preserve">Mr. </w:t>
      </w:r>
      <w:proofErr w:type="spellStart"/>
      <w:r>
        <w:rPr>
          <w:rFonts w:ascii="Arial" w:eastAsia="Times New Roman" w:hAnsi="Arial" w:cs="Arial"/>
          <w:sz w:val="24"/>
          <w:szCs w:val="24"/>
        </w:rPr>
        <w:t>Omerovic</w:t>
      </w:r>
      <w:proofErr w:type="spellEnd"/>
      <w:r>
        <w:rPr>
          <w:rFonts w:ascii="Arial" w:eastAsia="Times New Roman" w:hAnsi="Arial" w:cs="Arial"/>
          <w:sz w:val="24"/>
          <w:szCs w:val="24"/>
        </w:rPr>
        <w:t xml:space="preserve"> </w:t>
      </w:r>
      <w:r w:rsidR="00FB006E">
        <w:rPr>
          <w:rFonts w:ascii="Arial" w:eastAsia="Times New Roman" w:hAnsi="Arial" w:cs="Arial"/>
          <w:sz w:val="24"/>
          <w:szCs w:val="24"/>
        </w:rPr>
        <w:t xml:space="preserve">then addressed the meeting </w:t>
      </w:r>
      <w:r w:rsidR="00E76A90">
        <w:rPr>
          <w:rFonts w:ascii="Arial" w:eastAsia="Times New Roman" w:hAnsi="Arial" w:cs="Arial"/>
          <w:sz w:val="24"/>
          <w:szCs w:val="24"/>
        </w:rPr>
        <w:t>than</w:t>
      </w:r>
      <w:r>
        <w:rPr>
          <w:rFonts w:ascii="Arial" w:eastAsia="Times New Roman" w:hAnsi="Arial" w:cs="Arial"/>
          <w:sz w:val="24"/>
          <w:szCs w:val="24"/>
        </w:rPr>
        <w:t xml:space="preserve">king </w:t>
      </w:r>
      <w:r w:rsidR="00E76A90">
        <w:rPr>
          <w:rFonts w:ascii="Arial" w:eastAsia="Times New Roman" w:hAnsi="Arial" w:cs="Arial"/>
          <w:sz w:val="24"/>
          <w:szCs w:val="24"/>
        </w:rPr>
        <w:t>every</w:t>
      </w:r>
      <w:r w:rsidR="001D4736">
        <w:rPr>
          <w:rFonts w:ascii="Arial" w:eastAsia="Times New Roman" w:hAnsi="Arial" w:cs="Arial"/>
          <w:sz w:val="24"/>
          <w:szCs w:val="24"/>
        </w:rPr>
        <w:t>one</w:t>
      </w:r>
      <w:r w:rsidR="00E76A90">
        <w:rPr>
          <w:rFonts w:ascii="Arial" w:eastAsia="Times New Roman" w:hAnsi="Arial" w:cs="Arial"/>
          <w:sz w:val="24"/>
          <w:szCs w:val="24"/>
        </w:rPr>
        <w:t xml:space="preserve"> for </w:t>
      </w:r>
      <w:r w:rsidR="001D4736">
        <w:rPr>
          <w:rFonts w:ascii="Arial" w:eastAsia="Times New Roman" w:hAnsi="Arial" w:cs="Arial"/>
          <w:sz w:val="24"/>
          <w:szCs w:val="24"/>
        </w:rPr>
        <w:t xml:space="preserve">their </w:t>
      </w:r>
      <w:r w:rsidR="00E76A90">
        <w:rPr>
          <w:rFonts w:ascii="Arial" w:eastAsia="Times New Roman" w:hAnsi="Arial" w:cs="Arial"/>
          <w:sz w:val="24"/>
          <w:szCs w:val="24"/>
        </w:rPr>
        <w:t xml:space="preserve">support </w:t>
      </w:r>
      <w:r w:rsidR="001D4736">
        <w:rPr>
          <w:rFonts w:ascii="Arial" w:eastAsia="Times New Roman" w:hAnsi="Arial" w:cs="Arial"/>
          <w:sz w:val="24"/>
          <w:szCs w:val="24"/>
        </w:rPr>
        <w:t xml:space="preserve">and confidence </w:t>
      </w:r>
      <w:r w:rsidR="00FB006E">
        <w:rPr>
          <w:rFonts w:ascii="Arial" w:eastAsia="Times New Roman" w:hAnsi="Arial" w:cs="Arial"/>
          <w:sz w:val="24"/>
          <w:szCs w:val="24"/>
        </w:rPr>
        <w:t xml:space="preserve">commenting </w:t>
      </w:r>
      <w:r w:rsidR="001D4736">
        <w:rPr>
          <w:rFonts w:ascii="Arial" w:eastAsia="Times New Roman" w:hAnsi="Arial" w:cs="Arial"/>
          <w:sz w:val="24"/>
          <w:szCs w:val="24"/>
        </w:rPr>
        <w:t xml:space="preserve">that, </w:t>
      </w:r>
      <w:r w:rsidR="00FB006E">
        <w:rPr>
          <w:rFonts w:ascii="Arial" w:eastAsia="Times New Roman" w:hAnsi="Arial" w:cs="Arial"/>
          <w:sz w:val="24"/>
          <w:szCs w:val="24"/>
        </w:rPr>
        <w:t xml:space="preserve">he feels that with Dr </w:t>
      </w:r>
      <w:proofErr w:type="spellStart"/>
      <w:r w:rsidR="00FB006E">
        <w:rPr>
          <w:rFonts w:ascii="Arial" w:eastAsia="Times New Roman" w:hAnsi="Arial" w:cs="Arial"/>
          <w:sz w:val="24"/>
          <w:szCs w:val="24"/>
        </w:rPr>
        <w:t>Lienisch</w:t>
      </w:r>
      <w:proofErr w:type="spellEnd"/>
      <w:r w:rsidR="00FB006E">
        <w:rPr>
          <w:rFonts w:ascii="Arial" w:eastAsia="Times New Roman" w:hAnsi="Arial" w:cs="Arial"/>
          <w:sz w:val="24"/>
          <w:szCs w:val="24"/>
        </w:rPr>
        <w:t xml:space="preserve"> and the Secretariat that </w:t>
      </w:r>
      <w:r w:rsidR="001D4736">
        <w:rPr>
          <w:rFonts w:ascii="Arial" w:eastAsia="Times New Roman" w:hAnsi="Arial" w:cs="Arial"/>
          <w:sz w:val="24"/>
          <w:szCs w:val="24"/>
        </w:rPr>
        <w:t xml:space="preserve">they will prove </w:t>
      </w:r>
      <w:r w:rsidR="00FB006E">
        <w:rPr>
          <w:rFonts w:ascii="Arial" w:eastAsia="Times New Roman" w:hAnsi="Arial" w:cs="Arial"/>
          <w:sz w:val="24"/>
          <w:szCs w:val="24"/>
        </w:rPr>
        <w:t xml:space="preserve">to be </w:t>
      </w:r>
      <w:r w:rsidR="00E76A90">
        <w:rPr>
          <w:rFonts w:ascii="Arial" w:eastAsia="Times New Roman" w:hAnsi="Arial" w:cs="Arial"/>
          <w:sz w:val="24"/>
          <w:szCs w:val="24"/>
        </w:rPr>
        <w:t xml:space="preserve">a good team </w:t>
      </w:r>
      <w:r w:rsidR="00FB006E">
        <w:rPr>
          <w:rFonts w:ascii="Arial" w:eastAsia="Times New Roman" w:hAnsi="Arial" w:cs="Arial"/>
          <w:sz w:val="24"/>
          <w:szCs w:val="24"/>
        </w:rPr>
        <w:t xml:space="preserve">to serve the </w:t>
      </w:r>
      <w:proofErr w:type="spellStart"/>
      <w:r w:rsidR="00FB006E">
        <w:rPr>
          <w:rFonts w:ascii="Arial" w:eastAsia="Times New Roman" w:hAnsi="Arial" w:cs="Arial"/>
          <w:sz w:val="24"/>
          <w:szCs w:val="24"/>
        </w:rPr>
        <w:t>ExTAG</w:t>
      </w:r>
      <w:proofErr w:type="spellEnd"/>
      <w:r w:rsidR="00FB006E">
        <w:rPr>
          <w:rFonts w:ascii="Arial" w:eastAsia="Times New Roman" w:hAnsi="Arial" w:cs="Arial"/>
          <w:sz w:val="24"/>
          <w:szCs w:val="24"/>
        </w:rPr>
        <w:t xml:space="preserve"> and broader </w:t>
      </w:r>
      <w:proofErr w:type="spellStart"/>
      <w:r w:rsidR="00FB006E">
        <w:rPr>
          <w:rFonts w:ascii="Arial" w:eastAsia="Times New Roman" w:hAnsi="Arial" w:cs="Arial"/>
          <w:sz w:val="24"/>
          <w:szCs w:val="24"/>
        </w:rPr>
        <w:t>IECEx</w:t>
      </w:r>
      <w:proofErr w:type="spellEnd"/>
      <w:r w:rsidR="00FB006E">
        <w:rPr>
          <w:rFonts w:ascii="Arial" w:eastAsia="Times New Roman" w:hAnsi="Arial" w:cs="Arial"/>
          <w:sz w:val="24"/>
          <w:szCs w:val="24"/>
        </w:rPr>
        <w:t xml:space="preserve"> community </w:t>
      </w:r>
      <w:r w:rsidR="00E76A90">
        <w:rPr>
          <w:rFonts w:ascii="Arial" w:eastAsia="Times New Roman" w:hAnsi="Arial" w:cs="Arial"/>
          <w:sz w:val="24"/>
          <w:szCs w:val="24"/>
        </w:rPr>
        <w:t xml:space="preserve">and </w:t>
      </w:r>
      <w:r w:rsidR="001D4736">
        <w:rPr>
          <w:rFonts w:ascii="Arial" w:eastAsia="Times New Roman" w:hAnsi="Arial" w:cs="Arial"/>
          <w:sz w:val="24"/>
          <w:szCs w:val="24"/>
        </w:rPr>
        <w:t xml:space="preserve">that they will </w:t>
      </w:r>
      <w:r w:rsidR="00E76A90">
        <w:rPr>
          <w:rFonts w:ascii="Arial" w:eastAsia="Times New Roman" w:hAnsi="Arial" w:cs="Arial"/>
          <w:sz w:val="24"/>
          <w:szCs w:val="24"/>
        </w:rPr>
        <w:t>work hard</w:t>
      </w:r>
      <w:r w:rsidR="001D4736">
        <w:rPr>
          <w:rFonts w:ascii="Arial" w:eastAsia="Times New Roman" w:hAnsi="Arial" w:cs="Arial"/>
          <w:sz w:val="24"/>
          <w:szCs w:val="24"/>
        </w:rPr>
        <w:t xml:space="preserve">. He then thanked Mr. Gauthier for his past work and considerable efforts as </w:t>
      </w:r>
      <w:proofErr w:type="spellStart"/>
      <w:r w:rsidR="001D4736">
        <w:rPr>
          <w:rFonts w:ascii="Arial" w:eastAsia="Times New Roman" w:hAnsi="Arial" w:cs="Arial"/>
          <w:sz w:val="24"/>
          <w:szCs w:val="24"/>
        </w:rPr>
        <w:t>ExTAG</w:t>
      </w:r>
      <w:proofErr w:type="spellEnd"/>
      <w:r w:rsidR="001D4736">
        <w:rPr>
          <w:rFonts w:ascii="Arial" w:eastAsia="Times New Roman" w:hAnsi="Arial" w:cs="Arial"/>
          <w:sz w:val="24"/>
          <w:szCs w:val="24"/>
        </w:rPr>
        <w:t xml:space="preserve"> Secretary.</w:t>
      </w:r>
      <w:r w:rsidR="00E76A90">
        <w:rPr>
          <w:rFonts w:ascii="Arial" w:eastAsia="Times New Roman" w:hAnsi="Arial" w:cs="Arial"/>
          <w:sz w:val="24"/>
          <w:szCs w:val="24"/>
        </w:rPr>
        <w:t xml:space="preserve"> </w:t>
      </w:r>
    </w:p>
    <w:p w14:paraId="2B7E66CA" w14:textId="77777777" w:rsidR="0051371D" w:rsidRPr="00291D93" w:rsidRDefault="0051371D" w:rsidP="0051371D">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jc w:val="both"/>
        <w:rPr>
          <w:rFonts w:ascii="Arial" w:eastAsia="Times New Roman" w:hAnsi="Arial" w:cs="Arial"/>
          <w:b/>
          <w:sz w:val="24"/>
          <w:szCs w:val="24"/>
        </w:rPr>
      </w:pPr>
    </w:p>
    <w:p w14:paraId="2B3A0CDB" w14:textId="55B8AF23" w:rsidR="0051371D" w:rsidRDefault="0051371D" w:rsidP="0051371D">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jc w:val="both"/>
        <w:rPr>
          <w:rFonts w:ascii="Arial" w:eastAsia="Times New Roman" w:hAnsi="Arial" w:cs="Arial"/>
          <w:b/>
          <w:sz w:val="24"/>
          <w:szCs w:val="24"/>
        </w:rPr>
      </w:pPr>
      <w:r w:rsidRPr="00DC2946">
        <w:rPr>
          <w:rFonts w:ascii="Arial" w:eastAsia="Times New Roman" w:hAnsi="Arial" w:cs="Arial"/>
          <w:b/>
          <w:i/>
          <w:sz w:val="24"/>
          <w:szCs w:val="24"/>
        </w:rPr>
        <w:t>14</w:t>
      </w:r>
      <w:r w:rsidRPr="007C331A">
        <w:rPr>
          <w:rFonts w:ascii="Arial" w:eastAsia="Times New Roman" w:hAnsi="Arial" w:cs="Arial"/>
          <w:b/>
          <w:sz w:val="24"/>
          <w:szCs w:val="24"/>
        </w:rPr>
        <w:tab/>
        <w:t>Confirmation of next meeting, year and place</w:t>
      </w:r>
    </w:p>
    <w:p w14:paraId="2923C375" w14:textId="5C0E2F00" w:rsidR="00F137B3" w:rsidRDefault="00F137B3" w:rsidP="0051371D">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jc w:val="both"/>
        <w:rPr>
          <w:rFonts w:ascii="Arial" w:eastAsia="Times New Roman" w:hAnsi="Arial" w:cs="Arial"/>
          <w:b/>
          <w:sz w:val="24"/>
          <w:szCs w:val="24"/>
        </w:rPr>
      </w:pPr>
    </w:p>
    <w:p w14:paraId="040FF408" w14:textId="1E3C911B" w:rsidR="006F3CFE" w:rsidRDefault="00F137B3" w:rsidP="006F3CFE">
      <w:pPr>
        <w:autoSpaceDE w:val="0"/>
        <w:autoSpaceDN w:val="0"/>
        <w:adjustRightInd w:val="0"/>
        <w:spacing w:after="0" w:line="240" w:lineRule="auto"/>
        <w:rPr>
          <w:rFonts w:ascii="Arial" w:eastAsia="Times New Roman" w:hAnsi="Arial" w:cs="Arial"/>
          <w:b/>
          <w:i/>
          <w:color w:val="000000"/>
          <w:sz w:val="24"/>
          <w:szCs w:val="24"/>
        </w:rPr>
      </w:pPr>
      <w:r w:rsidRPr="000A6D43">
        <w:rPr>
          <w:rFonts w:ascii="Arial" w:eastAsia="Times New Roman" w:hAnsi="Arial" w:cs="Arial"/>
          <w:sz w:val="24"/>
          <w:szCs w:val="24"/>
        </w:rPr>
        <w:t>The Chair invite</w:t>
      </w:r>
      <w:r w:rsidR="00DF0D7A">
        <w:rPr>
          <w:rFonts w:ascii="Arial" w:eastAsia="Times New Roman" w:hAnsi="Arial" w:cs="Arial"/>
          <w:sz w:val="24"/>
          <w:szCs w:val="24"/>
        </w:rPr>
        <w:t>d</w:t>
      </w:r>
      <w:r w:rsidRPr="000A6D43">
        <w:rPr>
          <w:rFonts w:ascii="Arial" w:eastAsia="Times New Roman" w:hAnsi="Arial" w:cs="Arial"/>
          <w:sz w:val="24"/>
          <w:szCs w:val="24"/>
        </w:rPr>
        <w:t xml:space="preserve"> the Executive </w:t>
      </w:r>
      <w:r w:rsidR="00DF0D7A">
        <w:rPr>
          <w:rFonts w:ascii="Arial" w:eastAsia="Times New Roman" w:hAnsi="Arial" w:cs="Arial"/>
          <w:sz w:val="24"/>
          <w:szCs w:val="24"/>
        </w:rPr>
        <w:t>Secretary</w:t>
      </w:r>
      <w:r w:rsidR="00D1366D">
        <w:rPr>
          <w:rFonts w:ascii="Arial" w:eastAsia="Times New Roman" w:hAnsi="Arial" w:cs="Arial"/>
          <w:sz w:val="24"/>
          <w:szCs w:val="24"/>
        </w:rPr>
        <w:t xml:space="preserve">, Mr Agius, </w:t>
      </w:r>
      <w:r w:rsidRPr="000A6D43">
        <w:rPr>
          <w:rFonts w:ascii="Arial" w:eastAsia="Times New Roman" w:hAnsi="Arial" w:cs="Arial"/>
          <w:sz w:val="24"/>
          <w:szCs w:val="24"/>
        </w:rPr>
        <w:t xml:space="preserve">to report. </w:t>
      </w:r>
      <w:r w:rsidR="00D1366D">
        <w:rPr>
          <w:rFonts w:ascii="Arial" w:eastAsia="Times New Roman" w:hAnsi="Arial" w:cs="Arial"/>
          <w:sz w:val="24"/>
          <w:szCs w:val="24"/>
        </w:rPr>
        <w:t>Mr Agius</w:t>
      </w:r>
      <w:r w:rsidR="006D5553">
        <w:rPr>
          <w:rFonts w:ascii="Arial" w:eastAsia="Times New Roman" w:hAnsi="Arial" w:cs="Arial"/>
          <w:sz w:val="24"/>
          <w:szCs w:val="24"/>
        </w:rPr>
        <w:t xml:space="preserve"> began by commenting </w:t>
      </w:r>
      <w:r w:rsidRPr="000A6D43">
        <w:rPr>
          <w:rFonts w:ascii="Arial" w:eastAsia="Times New Roman" w:hAnsi="Arial" w:cs="Arial"/>
          <w:sz w:val="24"/>
          <w:szCs w:val="24"/>
        </w:rPr>
        <w:t xml:space="preserve">that we are living in very </w:t>
      </w:r>
      <w:r w:rsidR="006D5553">
        <w:rPr>
          <w:rFonts w:ascii="Arial" w:eastAsia="Times New Roman" w:hAnsi="Arial" w:cs="Arial"/>
          <w:sz w:val="24"/>
          <w:szCs w:val="24"/>
        </w:rPr>
        <w:t xml:space="preserve">strange and </w:t>
      </w:r>
      <w:r w:rsidRPr="000A6D43">
        <w:rPr>
          <w:rFonts w:ascii="Arial" w:eastAsia="Times New Roman" w:hAnsi="Arial" w:cs="Arial"/>
          <w:sz w:val="24"/>
          <w:szCs w:val="24"/>
        </w:rPr>
        <w:t>difficult times</w:t>
      </w:r>
      <w:r w:rsidR="00DF0D7A">
        <w:rPr>
          <w:rFonts w:ascii="Arial" w:eastAsia="Times New Roman" w:hAnsi="Arial" w:cs="Arial"/>
          <w:sz w:val="24"/>
          <w:szCs w:val="24"/>
        </w:rPr>
        <w:t xml:space="preserve"> with </w:t>
      </w:r>
      <w:r w:rsidR="006F3CFE">
        <w:rPr>
          <w:rFonts w:ascii="Arial" w:eastAsia="Times New Roman" w:hAnsi="Arial" w:cs="Arial"/>
          <w:sz w:val="24"/>
          <w:szCs w:val="24"/>
        </w:rPr>
        <w:t xml:space="preserve">the </w:t>
      </w:r>
      <w:r w:rsidR="00DF0D7A">
        <w:rPr>
          <w:rFonts w:ascii="Arial" w:eastAsia="Times New Roman" w:hAnsi="Arial" w:cs="Arial"/>
          <w:sz w:val="24"/>
          <w:szCs w:val="24"/>
        </w:rPr>
        <w:t xml:space="preserve">COVID </w:t>
      </w:r>
      <w:r w:rsidR="006F3CFE">
        <w:rPr>
          <w:rFonts w:ascii="Arial" w:eastAsia="Times New Roman" w:hAnsi="Arial" w:cs="Arial"/>
          <w:sz w:val="24"/>
          <w:szCs w:val="24"/>
        </w:rPr>
        <w:t>p</w:t>
      </w:r>
      <w:r w:rsidR="00DF0D7A">
        <w:rPr>
          <w:rFonts w:ascii="Arial" w:eastAsia="Times New Roman" w:hAnsi="Arial" w:cs="Arial"/>
          <w:sz w:val="24"/>
          <w:szCs w:val="24"/>
        </w:rPr>
        <w:t>andemic</w:t>
      </w:r>
      <w:r w:rsidRPr="000A6D43">
        <w:rPr>
          <w:rFonts w:ascii="Arial" w:eastAsia="Times New Roman" w:hAnsi="Arial" w:cs="Arial"/>
          <w:sz w:val="24"/>
          <w:szCs w:val="24"/>
        </w:rPr>
        <w:t xml:space="preserve">. As a result </w:t>
      </w:r>
      <w:r w:rsidR="006D5553">
        <w:rPr>
          <w:rFonts w:ascii="Arial" w:eastAsia="Times New Roman" w:hAnsi="Arial" w:cs="Arial"/>
          <w:sz w:val="24"/>
          <w:szCs w:val="24"/>
        </w:rPr>
        <w:t xml:space="preserve">of these times we </w:t>
      </w:r>
      <w:r w:rsidR="00DF0D7A">
        <w:rPr>
          <w:rFonts w:ascii="Arial" w:eastAsia="Times New Roman" w:hAnsi="Arial" w:cs="Arial"/>
          <w:sz w:val="24"/>
          <w:szCs w:val="24"/>
        </w:rPr>
        <w:t xml:space="preserve">are, </w:t>
      </w:r>
      <w:r w:rsidRPr="000A6D43">
        <w:rPr>
          <w:rFonts w:ascii="Arial" w:eastAsia="Times New Roman" w:hAnsi="Arial" w:cs="Arial"/>
          <w:sz w:val="24"/>
          <w:szCs w:val="24"/>
        </w:rPr>
        <w:t>for the first time</w:t>
      </w:r>
      <w:r w:rsidR="00DF0D7A">
        <w:rPr>
          <w:rFonts w:ascii="Arial" w:eastAsia="Times New Roman" w:hAnsi="Arial" w:cs="Arial"/>
          <w:sz w:val="24"/>
          <w:szCs w:val="24"/>
        </w:rPr>
        <w:t>, holding our meeting remotely</w:t>
      </w:r>
      <w:r w:rsidR="00387FCC">
        <w:rPr>
          <w:rFonts w:ascii="Arial" w:eastAsia="Times New Roman" w:hAnsi="Arial" w:cs="Arial"/>
          <w:sz w:val="24"/>
          <w:szCs w:val="24"/>
        </w:rPr>
        <w:t>.</w:t>
      </w:r>
      <w:r w:rsidRPr="000A6D43">
        <w:rPr>
          <w:rFonts w:ascii="Arial" w:eastAsia="Times New Roman" w:hAnsi="Arial" w:cs="Arial"/>
          <w:sz w:val="24"/>
          <w:szCs w:val="24"/>
        </w:rPr>
        <w:t xml:space="preserve"> He suggested that </w:t>
      </w:r>
      <w:r w:rsidR="006D5553">
        <w:rPr>
          <w:rFonts w:ascii="Arial" w:eastAsia="Times New Roman" w:hAnsi="Arial" w:cs="Arial"/>
          <w:sz w:val="24"/>
          <w:szCs w:val="24"/>
        </w:rPr>
        <w:t xml:space="preserve">in the mid to longer term </w:t>
      </w:r>
      <w:r w:rsidRPr="000A6D43">
        <w:rPr>
          <w:rFonts w:ascii="Arial" w:eastAsia="Times New Roman" w:hAnsi="Arial" w:cs="Arial"/>
          <w:sz w:val="24"/>
          <w:szCs w:val="24"/>
        </w:rPr>
        <w:t>the Operational Meetings will, in all likelihood</w:t>
      </w:r>
      <w:r w:rsidR="00DF0D7A">
        <w:rPr>
          <w:rFonts w:ascii="Arial" w:eastAsia="Times New Roman" w:hAnsi="Arial" w:cs="Arial"/>
          <w:sz w:val="24"/>
          <w:szCs w:val="24"/>
        </w:rPr>
        <w:t xml:space="preserve">, also </w:t>
      </w:r>
      <w:r w:rsidRPr="000A6D43">
        <w:rPr>
          <w:rFonts w:ascii="Arial" w:eastAsia="Times New Roman" w:hAnsi="Arial" w:cs="Arial"/>
          <w:sz w:val="24"/>
          <w:szCs w:val="24"/>
        </w:rPr>
        <w:t>be</w:t>
      </w:r>
      <w:r w:rsidR="00DF0D7A">
        <w:rPr>
          <w:rFonts w:ascii="Arial" w:eastAsia="Times New Roman" w:hAnsi="Arial" w:cs="Arial"/>
          <w:sz w:val="24"/>
          <w:szCs w:val="24"/>
        </w:rPr>
        <w:t xml:space="preserve"> held</w:t>
      </w:r>
      <w:r w:rsidRPr="000A6D43">
        <w:rPr>
          <w:rFonts w:ascii="Arial" w:eastAsia="Times New Roman" w:hAnsi="Arial" w:cs="Arial"/>
          <w:sz w:val="24"/>
          <w:szCs w:val="24"/>
        </w:rPr>
        <w:t xml:space="preserve"> remotely</w:t>
      </w:r>
      <w:r w:rsidR="006F3CFE">
        <w:rPr>
          <w:rFonts w:ascii="Arial" w:eastAsia="Times New Roman" w:hAnsi="Arial" w:cs="Arial"/>
          <w:sz w:val="24"/>
          <w:szCs w:val="24"/>
        </w:rPr>
        <w:t xml:space="preserve">. </w:t>
      </w:r>
      <w:r w:rsidR="00DF0D7A">
        <w:rPr>
          <w:rFonts w:ascii="Arial" w:eastAsia="Times New Roman" w:hAnsi="Arial" w:cs="Arial"/>
          <w:sz w:val="24"/>
          <w:szCs w:val="24"/>
        </w:rPr>
        <w:t xml:space="preserve">He then advised </w:t>
      </w:r>
      <w:r w:rsidR="000A6D43" w:rsidRPr="000A6D43">
        <w:rPr>
          <w:rFonts w:ascii="Arial" w:eastAsia="Times New Roman" w:hAnsi="Arial" w:cs="Arial"/>
          <w:sz w:val="24"/>
          <w:szCs w:val="24"/>
        </w:rPr>
        <w:t>that given the u</w:t>
      </w:r>
      <w:r w:rsidRPr="000A6D43">
        <w:rPr>
          <w:rFonts w:ascii="Arial" w:eastAsia="Times New Roman" w:hAnsi="Arial" w:cs="Arial"/>
          <w:sz w:val="24"/>
          <w:szCs w:val="24"/>
        </w:rPr>
        <w:t>ncertainty and</w:t>
      </w:r>
      <w:r w:rsidR="000A6D43" w:rsidRPr="000A6D43">
        <w:rPr>
          <w:rFonts w:ascii="Arial" w:eastAsia="Times New Roman" w:hAnsi="Arial" w:cs="Arial"/>
          <w:sz w:val="24"/>
          <w:szCs w:val="24"/>
        </w:rPr>
        <w:t xml:space="preserve"> </w:t>
      </w:r>
      <w:r w:rsidRPr="000A6D43">
        <w:rPr>
          <w:rFonts w:ascii="Arial" w:eastAsia="Times New Roman" w:hAnsi="Arial" w:cs="Arial"/>
          <w:sz w:val="24"/>
          <w:szCs w:val="24"/>
        </w:rPr>
        <w:t xml:space="preserve">travel restrictions </w:t>
      </w:r>
      <w:r w:rsidR="006D5553">
        <w:rPr>
          <w:rFonts w:ascii="Arial" w:eastAsia="Times New Roman" w:hAnsi="Arial" w:cs="Arial"/>
          <w:sz w:val="24"/>
          <w:szCs w:val="24"/>
        </w:rPr>
        <w:t>the secretariat</w:t>
      </w:r>
      <w:r w:rsidR="006F3CFE">
        <w:rPr>
          <w:rFonts w:ascii="Arial" w:eastAsia="Times New Roman" w:hAnsi="Arial" w:cs="Arial"/>
          <w:sz w:val="24"/>
          <w:szCs w:val="24"/>
        </w:rPr>
        <w:t xml:space="preserve"> has </w:t>
      </w:r>
      <w:r w:rsidRPr="000A6D43">
        <w:rPr>
          <w:rFonts w:ascii="Arial" w:eastAsia="Times New Roman" w:hAnsi="Arial" w:cs="Arial"/>
          <w:sz w:val="24"/>
          <w:szCs w:val="24"/>
        </w:rPr>
        <w:t>received an announcement from TIIS concerning the hosting of the 2021 IECEx meetings</w:t>
      </w:r>
      <w:r w:rsidR="001D4736">
        <w:rPr>
          <w:rFonts w:ascii="Arial" w:eastAsia="Times New Roman" w:hAnsi="Arial" w:cs="Arial"/>
          <w:sz w:val="24"/>
          <w:szCs w:val="24"/>
        </w:rPr>
        <w:t xml:space="preserve">. He continued </w:t>
      </w:r>
      <w:r w:rsidRPr="000A6D43">
        <w:rPr>
          <w:rFonts w:ascii="Arial" w:eastAsia="Times New Roman" w:hAnsi="Arial" w:cs="Arial"/>
          <w:sz w:val="24"/>
          <w:szCs w:val="24"/>
        </w:rPr>
        <w:t xml:space="preserve">that while TIIS was looking forward to hosting the 2021 meetings in Tokyo the extended uncertainty of the COVID-19 pandemic coupled with financial commitment that needs to be made well in advance </w:t>
      </w:r>
      <w:r w:rsidR="00387FCC">
        <w:rPr>
          <w:rFonts w:ascii="Arial" w:eastAsia="Times New Roman" w:hAnsi="Arial" w:cs="Arial"/>
          <w:sz w:val="24"/>
          <w:szCs w:val="24"/>
        </w:rPr>
        <w:t xml:space="preserve">for such a big event, </w:t>
      </w:r>
      <w:r w:rsidRPr="000A6D43">
        <w:rPr>
          <w:rFonts w:ascii="Arial" w:eastAsia="Times New Roman" w:hAnsi="Arial" w:cs="Arial"/>
          <w:sz w:val="24"/>
          <w:szCs w:val="24"/>
        </w:rPr>
        <w:t>have advised that it is unfortunate</w:t>
      </w:r>
      <w:r w:rsidR="00A25645">
        <w:rPr>
          <w:rFonts w:ascii="Arial" w:eastAsia="Times New Roman" w:hAnsi="Arial" w:cs="Arial"/>
          <w:sz w:val="24"/>
          <w:szCs w:val="24"/>
        </w:rPr>
        <w:t>,</w:t>
      </w:r>
      <w:r w:rsidRPr="000A6D43">
        <w:rPr>
          <w:rFonts w:ascii="Arial" w:eastAsia="Times New Roman" w:hAnsi="Arial" w:cs="Arial"/>
          <w:sz w:val="24"/>
          <w:szCs w:val="24"/>
        </w:rPr>
        <w:t xml:space="preserve"> but</w:t>
      </w:r>
      <w:r w:rsidR="00A25645">
        <w:rPr>
          <w:rFonts w:ascii="Arial" w:eastAsia="Times New Roman" w:hAnsi="Arial" w:cs="Arial"/>
          <w:sz w:val="24"/>
          <w:szCs w:val="24"/>
        </w:rPr>
        <w:t>,</w:t>
      </w:r>
      <w:r w:rsidRPr="000A6D43">
        <w:rPr>
          <w:rFonts w:ascii="Arial" w:eastAsia="Times New Roman" w:hAnsi="Arial" w:cs="Arial"/>
          <w:sz w:val="24"/>
          <w:szCs w:val="24"/>
        </w:rPr>
        <w:t xml:space="preserve"> </w:t>
      </w:r>
      <w:r w:rsidRPr="000A6D43">
        <w:rPr>
          <w:rFonts w:ascii="Arial" w:eastAsia="Times New Roman" w:hAnsi="Arial" w:cs="Arial"/>
          <w:sz w:val="24"/>
          <w:szCs w:val="24"/>
        </w:rPr>
        <w:lastRenderedPageBreak/>
        <w:t>TIIS must defer their hosting of IECEx to the year 2025</w:t>
      </w:r>
      <w:r w:rsidR="006F3CFE">
        <w:rPr>
          <w:rFonts w:ascii="Arial" w:eastAsia="Times New Roman" w:hAnsi="Arial" w:cs="Arial"/>
          <w:sz w:val="24"/>
          <w:szCs w:val="24"/>
        </w:rPr>
        <w:t xml:space="preserve">. In </w:t>
      </w:r>
      <w:r w:rsidRPr="000A6D43">
        <w:rPr>
          <w:rFonts w:ascii="Arial" w:eastAsia="Times New Roman" w:hAnsi="Arial" w:cs="Arial"/>
          <w:sz w:val="24"/>
          <w:szCs w:val="24"/>
        </w:rPr>
        <w:t xml:space="preserve">advising this </w:t>
      </w:r>
      <w:r w:rsidR="006F3CFE">
        <w:rPr>
          <w:rFonts w:ascii="Arial" w:eastAsia="Times New Roman" w:hAnsi="Arial" w:cs="Arial"/>
          <w:sz w:val="24"/>
          <w:szCs w:val="24"/>
        </w:rPr>
        <w:t xml:space="preserve">TIIS </w:t>
      </w:r>
      <w:r w:rsidR="00387FCC">
        <w:rPr>
          <w:rFonts w:ascii="Arial" w:eastAsia="Times New Roman" w:hAnsi="Arial" w:cs="Arial"/>
          <w:sz w:val="24"/>
          <w:szCs w:val="24"/>
        </w:rPr>
        <w:t xml:space="preserve">advised </w:t>
      </w:r>
      <w:r w:rsidR="006F3CFE">
        <w:rPr>
          <w:rFonts w:ascii="Arial" w:eastAsia="Times New Roman" w:hAnsi="Arial" w:cs="Arial"/>
          <w:sz w:val="24"/>
          <w:szCs w:val="24"/>
        </w:rPr>
        <w:t xml:space="preserve">that it </w:t>
      </w:r>
      <w:r w:rsidRPr="000A6D43">
        <w:rPr>
          <w:rFonts w:ascii="Arial" w:eastAsia="Times New Roman" w:hAnsi="Arial" w:cs="Arial"/>
          <w:sz w:val="24"/>
          <w:szCs w:val="24"/>
        </w:rPr>
        <w:t>is most regrettable but appreciate the IECEx community understanding of the situation.</w:t>
      </w:r>
      <w:r w:rsidR="006F3CFE">
        <w:rPr>
          <w:rFonts w:ascii="Arial" w:eastAsia="Times New Roman" w:hAnsi="Arial" w:cs="Arial"/>
          <w:sz w:val="24"/>
          <w:szCs w:val="24"/>
        </w:rPr>
        <w:t xml:space="preserve"> In concluding the Secretary advised that we will need time to plan for dates and locations.</w:t>
      </w:r>
      <w:r w:rsidR="006F3CFE" w:rsidRPr="006F3CFE">
        <w:rPr>
          <w:rFonts w:ascii="Arial" w:eastAsia="Times New Roman" w:hAnsi="Arial" w:cs="Arial"/>
          <w:color w:val="000000"/>
          <w:sz w:val="24"/>
          <w:szCs w:val="24"/>
        </w:rPr>
        <w:t xml:space="preserve"> </w:t>
      </w:r>
      <w:r w:rsidR="00124096">
        <w:rPr>
          <w:rFonts w:ascii="Arial" w:eastAsia="Times New Roman" w:hAnsi="Arial" w:cs="Arial"/>
          <w:color w:val="000000"/>
          <w:sz w:val="24"/>
          <w:szCs w:val="24"/>
        </w:rPr>
        <w:t xml:space="preserve">The Chair thanked the Secretary commenting that face to face is </w:t>
      </w:r>
      <w:r w:rsidR="000D2990">
        <w:rPr>
          <w:rFonts w:ascii="Arial" w:eastAsia="Times New Roman" w:hAnsi="Arial" w:cs="Arial"/>
          <w:color w:val="000000"/>
          <w:sz w:val="24"/>
          <w:szCs w:val="24"/>
        </w:rPr>
        <w:t>far more effective but that th</w:t>
      </w:r>
      <w:r w:rsidR="00124096">
        <w:rPr>
          <w:rFonts w:ascii="Arial" w:eastAsia="Times New Roman" w:hAnsi="Arial" w:cs="Arial"/>
          <w:color w:val="000000"/>
          <w:sz w:val="24"/>
          <w:szCs w:val="24"/>
        </w:rPr>
        <w:t>is of course depends on circumstance.</w:t>
      </w:r>
      <w:r w:rsidR="001A4176">
        <w:rPr>
          <w:rFonts w:ascii="Arial" w:eastAsia="Times New Roman" w:hAnsi="Arial" w:cs="Arial"/>
          <w:color w:val="000000"/>
          <w:sz w:val="24"/>
          <w:szCs w:val="24"/>
        </w:rPr>
        <w:t xml:space="preserve"> </w:t>
      </w:r>
      <w:r w:rsidR="006F3CFE">
        <w:rPr>
          <w:rFonts w:ascii="Arial" w:eastAsia="Times New Roman" w:hAnsi="Arial" w:cs="Arial"/>
          <w:color w:val="000000"/>
          <w:sz w:val="24"/>
          <w:szCs w:val="24"/>
        </w:rPr>
        <w:t>T</w:t>
      </w:r>
      <w:r w:rsidR="006F3CFE" w:rsidRPr="00541578">
        <w:rPr>
          <w:rFonts w:ascii="Arial" w:eastAsia="Times New Roman" w:hAnsi="Arial" w:cs="Arial"/>
          <w:color w:val="000000"/>
          <w:sz w:val="24"/>
          <w:szCs w:val="24"/>
        </w:rPr>
        <w:t>he meeting</w:t>
      </w:r>
      <w:r w:rsidR="00387FCC">
        <w:rPr>
          <w:rFonts w:ascii="Arial" w:eastAsia="Times New Roman" w:hAnsi="Arial" w:cs="Arial"/>
          <w:color w:val="000000"/>
          <w:sz w:val="24"/>
          <w:szCs w:val="24"/>
        </w:rPr>
        <w:t xml:space="preserve"> record</w:t>
      </w:r>
      <w:r w:rsidR="00EA0D46">
        <w:rPr>
          <w:rFonts w:ascii="Arial" w:eastAsia="Times New Roman" w:hAnsi="Arial" w:cs="Arial"/>
          <w:color w:val="000000"/>
          <w:sz w:val="24"/>
          <w:szCs w:val="24"/>
        </w:rPr>
        <w:t>ed</w:t>
      </w:r>
      <w:r w:rsidR="00387FCC">
        <w:rPr>
          <w:rFonts w:ascii="Arial" w:eastAsia="Times New Roman" w:hAnsi="Arial" w:cs="Arial"/>
          <w:color w:val="000000"/>
          <w:sz w:val="24"/>
          <w:szCs w:val="24"/>
        </w:rPr>
        <w:t xml:space="preserve"> the </w:t>
      </w:r>
      <w:r w:rsidR="006F3CFE" w:rsidRPr="00541578">
        <w:rPr>
          <w:rFonts w:ascii="Arial" w:eastAsia="Times New Roman" w:hAnsi="Arial" w:cs="Arial"/>
          <w:color w:val="000000"/>
          <w:sz w:val="24"/>
          <w:szCs w:val="24"/>
        </w:rPr>
        <w:t>following decision</w:t>
      </w:r>
      <w:r w:rsidR="006F3CFE">
        <w:rPr>
          <w:rFonts w:ascii="Arial" w:eastAsia="Times New Roman" w:hAnsi="Arial" w:cs="Arial"/>
          <w:color w:val="000000"/>
          <w:sz w:val="24"/>
          <w:szCs w:val="24"/>
        </w:rPr>
        <w:t>.</w:t>
      </w:r>
    </w:p>
    <w:p w14:paraId="00BCB7BD" w14:textId="77777777" w:rsidR="006F3CFE" w:rsidRDefault="006F3CFE" w:rsidP="006F3CFE">
      <w:pPr>
        <w:spacing w:after="0" w:line="240" w:lineRule="auto"/>
        <w:ind w:firstLine="4"/>
        <w:jc w:val="both"/>
        <w:rPr>
          <w:rFonts w:ascii="Arial" w:eastAsia="Times New Roman" w:hAnsi="Arial"/>
          <w:b/>
          <w:bCs/>
          <w:color w:val="0070C0"/>
          <w:sz w:val="20"/>
          <w:u w:val="single"/>
          <w:lang w:val="en-GB" w:eastAsia="fr-FR"/>
        </w:rPr>
      </w:pPr>
    </w:p>
    <w:p w14:paraId="79719A39" w14:textId="039EDE24" w:rsidR="006F3CFE" w:rsidRPr="006170A1" w:rsidRDefault="006F3CFE" w:rsidP="006F3CFE">
      <w:pPr>
        <w:spacing w:after="0" w:line="240" w:lineRule="auto"/>
        <w:ind w:firstLine="4"/>
        <w:jc w:val="both"/>
        <w:rPr>
          <w:rFonts w:ascii="Arial" w:eastAsia="Times New Roman" w:hAnsi="Arial"/>
          <w:b/>
          <w:bCs/>
          <w:color w:val="0070C0"/>
          <w:u w:val="single"/>
          <w:lang w:val="en-GB" w:eastAsia="fr-FR"/>
        </w:rPr>
      </w:pPr>
      <w:r w:rsidRPr="00355A58">
        <w:rPr>
          <w:rFonts w:ascii="Arial" w:eastAsia="Times New Roman" w:hAnsi="Arial"/>
          <w:b/>
          <w:bCs/>
          <w:color w:val="0070C0"/>
          <w:sz w:val="20"/>
          <w:u w:val="single"/>
          <w:lang w:val="en-GB" w:eastAsia="fr-FR"/>
        </w:rPr>
        <w:t>D</w:t>
      </w:r>
      <w:r w:rsidRPr="006170A1">
        <w:rPr>
          <w:rFonts w:ascii="Arial" w:eastAsia="Times New Roman" w:hAnsi="Arial"/>
          <w:b/>
          <w:bCs/>
          <w:color w:val="0070C0"/>
          <w:u w:val="single"/>
          <w:lang w:val="en-GB" w:eastAsia="fr-FR"/>
        </w:rPr>
        <w:t xml:space="preserve">ecision </w:t>
      </w:r>
      <w:r>
        <w:rPr>
          <w:rFonts w:ascii="Arial" w:eastAsia="Times New Roman" w:hAnsi="Arial"/>
          <w:b/>
          <w:bCs/>
          <w:color w:val="0070C0"/>
          <w:u w:val="single"/>
          <w:lang w:val="en-GB" w:eastAsia="fr-FR"/>
        </w:rPr>
        <w:t>2020</w:t>
      </w:r>
      <w:r w:rsidRPr="00717F17">
        <w:rPr>
          <w:rFonts w:ascii="Arial" w:eastAsia="Times New Roman" w:hAnsi="Arial"/>
          <w:b/>
          <w:bCs/>
          <w:color w:val="0070C0"/>
          <w:u w:val="single"/>
          <w:lang w:val="en-GB" w:eastAsia="fr-FR"/>
        </w:rPr>
        <w:t>/</w:t>
      </w:r>
      <w:r>
        <w:rPr>
          <w:rFonts w:ascii="Arial" w:eastAsia="Times New Roman" w:hAnsi="Arial"/>
          <w:b/>
          <w:bCs/>
          <w:color w:val="0070C0"/>
          <w:u w:val="single"/>
          <w:lang w:val="en-GB" w:eastAsia="fr-FR"/>
        </w:rPr>
        <w:t>36</w:t>
      </w:r>
      <w:r w:rsidRPr="006170A1">
        <w:rPr>
          <w:rFonts w:ascii="Arial" w:eastAsia="Times New Roman" w:hAnsi="Arial"/>
          <w:b/>
          <w:bCs/>
          <w:color w:val="0070C0"/>
          <w:u w:val="single"/>
          <w:lang w:val="en-GB" w:eastAsia="fr-FR"/>
        </w:rPr>
        <w:t xml:space="preserve"> </w:t>
      </w:r>
    </w:p>
    <w:p w14:paraId="163670B3" w14:textId="77777777" w:rsidR="006F3CFE" w:rsidRDefault="006F3CFE" w:rsidP="006F3CFE">
      <w:pPr>
        <w:spacing w:after="0" w:line="240" w:lineRule="auto"/>
        <w:ind w:left="4"/>
        <w:rPr>
          <w:rFonts w:ascii="Arial" w:eastAsia="Times New Roman" w:hAnsi="Arial"/>
          <w:bCs/>
          <w:color w:val="0070C0"/>
          <w:szCs w:val="24"/>
          <w:lang w:val="en-GB" w:eastAsia="fr-FR"/>
        </w:rPr>
      </w:pPr>
      <w:r w:rsidRPr="00355A58">
        <w:rPr>
          <w:rFonts w:ascii="Arial" w:eastAsia="Times New Roman" w:hAnsi="Arial"/>
          <w:bCs/>
          <w:color w:val="0070C0"/>
          <w:szCs w:val="24"/>
          <w:lang w:val="en-GB" w:eastAsia="fr-FR"/>
        </w:rPr>
        <w:t xml:space="preserve">Members </w:t>
      </w:r>
      <w:r>
        <w:rPr>
          <w:rFonts w:ascii="Arial" w:eastAsia="Times New Roman" w:hAnsi="Arial"/>
          <w:bCs/>
          <w:color w:val="0070C0"/>
          <w:szCs w:val="24"/>
          <w:lang w:val="en-GB" w:eastAsia="fr-FR"/>
        </w:rPr>
        <w:t xml:space="preserve">noted the plans for the next </w:t>
      </w:r>
      <w:proofErr w:type="spellStart"/>
      <w:r>
        <w:rPr>
          <w:rFonts w:ascii="Arial" w:eastAsia="Times New Roman" w:hAnsi="Arial"/>
          <w:bCs/>
          <w:color w:val="0070C0"/>
          <w:szCs w:val="24"/>
          <w:lang w:val="en-GB" w:eastAsia="fr-FR"/>
        </w:rPr>
        <w:t>ExTAG</w:t>
      </w:r>
      <w:proofErr w:type="spellEnd"/>
      <w:r>
        <w:rPr>
          <w:rFonts w:ascii="Arial" w:eastAsia="Times New Roman" w:hAnsi="Arial"/>
          <w:bCs/>
          <w:color w:val="0070C0"/>
          <w:szCs w:val="24"/>
          <w:lang w:val="en-GB" w:eastAsia="fr-FR"/>
        </w:rPr>
        <w:t xml:space="preserve"> meeting at a location to be advised or via webinar format in conjunction with the </w:t>
      </w:r>
      <w:proofErr w:type="spellStart"/>
      <w:r>
        <w:rPr>
          <w:rFonts w:ascii="Arial" w:eastAsia="Times New Roman" w:hAnsi="Arial"/>
          <w:bCs/>
          <w:color w:val="0070C0"/>
          <w:szCs w:val="24"/>
          <w:lang w:val="en-GB" w:eastAsia="fr-FR"/>
        </w:rPr>
        <w:t>ExMC</w:t>
      </w:r>
      <w:proofErr w:type="spellEnd"/>
      <w:r>
        <w:rPr>
          <w:rFonts w:ascii="Arial" w:eastAsia="Times New Roman" w:hAnsi="Arial"/>
          <w:bCs/>
          <w:color w:val="0070C0"/>
          <w:szCs w:val="24"/>
          <w:lang w:val="en-GB" w:eastAsia="fr-FR"/>
        </w:rPr>
        <w:t xml:space="preserve"> meeting.</w:t>
      </w:r>
    </w:p>
    <w:p w14:paraId="15ABC357" w14:textId="77777777" w:rsidR="006F3CFE" w:rsidRPr="000A6D43" w:rsidRDefault="006F3CFE" w:rsidP="000A6D43">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sz w:val="24"/>
          <w:szCs w:val="24"/>
        </w:rPr>
      </w:pPr>
    </w:p>
    <w:p w14:paraId="12E410F5" w14:textId="47DECBDD" w:rsidR="0051371D" w:rsidRDefault="0051371D" w:rsidP="0051371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708" w:hanging="708"/>
        <w:jc w:val="both"/>
        <w:rPr>
          <w:rFonts w:ascii="Arial" w:eastAsia="Times New Roman" w:hAnsi="Arial" w:cs="Arial"/>
          <w:b/>
          <w:sz w:val="24"/>
          <w:szCs w:val="24"/>
        </w:rPr>
      </w:pPr>
      <w:r w:rsidRPr="00DC2946">
        <w:rPr>
          <w:rFonts w:ascii="Arial" w:eastAsia="Times New Roman" w:hAnsi="Arial" w:cs="Arial"/>
          <w:b/>
          <w:i/>
          <w:sz w:val="24"/>
          <w:szCs w:val="24"/>
        </w:rPr>
        <w:t xml:space="preserve">15 </w:t>
      </w:r>
      <w:r w:rsidRPr="007C331A">
        <w:rPr>
          <w:rFonts w:ascii="Arial" w:eastAsia="Times New Roman" w:hAnsi="Arial" w:cs="Arial"/>
          <w:b/>
          <w:sz w:val="24"/>
          <w:szCs w:val="24"/>
        </w:rPr>
        <w:tab/>
        <w:t>Close of Meeting</w:t>
      </w:r>
    </w:p>
    <w:p w14:paraId="493FB5ED" w14:textId="2C331A5E" w:rsidR="00993541" w:rsidRDefault="00993541" w:rsidP="0051371D">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708" w:hanging="708"/>
        <w:jc w:val="both"/>
        <w:rPr>
          <w:rFonts w:ascii="Arial" w:eastAsia="Times New Roman" w:hAnsi="Arial" w:cs="Arial"/>
          <w:sz w:val="24"/>
          <w:szCs w:val="24"/>
        </w:rPr>
      </w:pPr>
    </w:p>
    <w:p w14:paraId="3F8756C0" w14:textId="17737DDF" w:rsidR="00993541" w:rsidRDefault="00993541" w:rsidP="00E20951">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sz w:val="24"/>
          <w:szCs w:val="24"/>
        </w:rPr>
      </w:pPr>
      <w:r>
        <w:rPr>
          <w:rFonts w:ascii="Arial" w:eastAsia="Times New Roman" w:hAnsi="Arial" w:cs="Arial"/>
          <w:sz w:val="24"/>
          <w:szCs w:val="24"/>
        </w:rPr>
        <w:t xml:space="preserve">The Chair in declaring the meeting closed </w:t>
      </w:r>
      <w:r w:rsidR="00E20951">
        <w:rPr>
          <w:rFonts w:ascii="Arial" w:eastAsia="Times New Roman" w:hAnsi="Arial" w:cs="Arial"/>
          <w:sz w:val="24"/>
          <w:szCs w:val="24"/>
        </w:rPr>
        <w:t>thanked attendees and observers.</w:t>
      </w:r>
      <w:r w:rsidR="00E20951" w:rsidRPr="00E20951">
        <w:t xml:space="preserve"> </w:t>
      </w:r>
      <w:r w:rsidR="00E20951" w:rsidRPr="000D2990">
        <w:rPr>
          <w:rFonts w:ascii="Arial" w:eastAsia="Times New Roman" w:hAnsi="Arial" w:cs="Arial"/>
          <w:sz w:val="24"/>
          <w:szCs w:val="24"/>
        </w:rPr>
        <w:t xml:space="preserve">He </w:t>
      </w:r>
      <w:r w:rsidR="00E20951" w:rsidRPr="00E20951">
        <w:rPr>
          <w:rFonts w:ascii="Arial" w:eastAsia="Times New Roman" w:hAnsi="Arial" w:cs="Arial"/>
          <w:sz w:val="24"/>
          <w:szCs w:val="24"/>
        </w:rPr>
        <w:t>commente</w:t>
      </w:r>
      <w:r w:rsidR="00E20951">
        <w:rPr>
          <w:rFonts w:ascii="Arial" w:eastAsia="Times New Roman" w:hAnsi="Arial" w:cs="Arial"/>
          <w:sz w:val="24"/>
          <w:szCs w:val="24"/>
        </w:rPr>
        <w:t>d</w:t>
      </w:r>
      <w:r w:rsidR="0086471B">
        <w:rPr>
          <w:rFonts w:ascii="Arial" w:eastAsia="Times New Roman" w:hAnsi="Arial" w:cs="Arial"/>
          <w:sz w:val="24"/>
          <w:szCs w:val="24"/>
        </w:rPr>
        <w:t xml:space="preserve"> that he had very much appreciated the open and frank discussion that had taken place and for the professionalism of those attending. Concluding that </w:t>
      </w:r>
      <w:r w:rsidR="00E20951">
        <w:rPr>
          <w:rFonts w:ascii="Arial" w:eastAsia="Times New Roman" w:hAnsi="Arial" w:cs="Arial"/>
          <w:sz w:val="24"/>
          <w:szCs w:val="24"/>
        </w:rPr>
        <w:t>he wished to thank the Secretariat for their support over the years and particularly in the organising of the meeting which</w:t>
      </w:r>
      <w:r w:rsidR="00E20951" w:rsidRPr="00E20951">
        <w:rPr>
          <w:rFonts w:ascii="Arial" w:eastAsia="Times New Roman" w:hAnsi="Arial" w:cs="Arial"/>
          <w:sz w:val="24"/>
          <w:szCs w:val="24"/>
        </w:rPr>
        <w:t xml:space="preserve"> had been a very</w:t>
      </w:r>
      <w:r w:rsidR="00E20951">
        <w:rPr>
          <w:rFonts w:ascii="Arial" w:eastAsia="Times New Roman" w:hAnsi="Arial" w:cs="Arial"/>
          <w:sz w:val="24"/>
          <w:szCs w:val="24"/>
        </w:rPr>
        <w:t xml:space="preserve"> successful and fruitful meeting.</w:t>
      </w:r>
      <w:r w:rsidR="00740CAA">
        <w:rPr>
          <w:rFonts w:ascii="Arial" w:eastAsia="Times New Roman" w:hAnsi="Arial" w:cs="Arial"/>
          <w:sz w:val="24"/>
          <w:szCs w:val="24"/>
        </w:rPr>
        <w:t xml:space="preserve"> Concluding that h</w:t>
      </w:r>
      <w:r w:rsidR="00E20951">
        <w:rPr>
          <w:rFonts w:ascii="Arial" w:eastAsia="Times New Roman" w:hAnsi="Arial" w:cs="Arial"/>
          <w:sz w:val="24"/>
          <w:szCs w:val="24"/>
        </w:rPr>
        <w:t xml:space="preserve">e was also pleased that all agenda items had been completed. </w:t>
      </w:r>
    </w:p>
    <w:p w14:paraId="0720099F" w14:textId="731DC0D8" w:rsidR="00740CAA" w:rsidRDefault="00740CAA" w:rsidP="00E20951">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sz w:val="24"/>
          <w:szCs w:val="24"/>
        </w:rPr>
      </w:pPr>
    </w:p>
    <w:p w14:paraId="577C257D" w14:textId="20CC924E" w:rsidR="00740CAA" w:rsidRDefault="00740CAA" w:rsidP="00E20951">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sz w:val="24"/>
          <w:szCs w:val="24"/>
        </w:rPr>
      </w:pPr>
      <w:r>
        <w:rPr>
          <w:rFonts w:ascii="Arial" w:eastAsia="Times New Roman" w:hAnsi="Arial" w:cs="Arial"/>
          <w:sz w:val="24"/>
          <w:szCs w:val="24"/>
        </w:rPr>
        <w:t xml:space="preserve">The Executive Secretary then thanked the Chair for his six years of tremendous service to the </w:t>
      </w:r>
      <w:proofErr w:type="spellStart"/>
      <w:r>
        <w:rPr>
          <w:rFonts w:ascii="Arial" w:eastAsia="Times New Roman" w:hAnsi="Arial" w:cs="Arial"/>
          <w:sz w:val="24"/>
          <w:szCs w:val="24"/>
        </w:rPr>
        <w:t>ExTAG</w:t>
      </w:r>
      <w:proofErr w:type="spellEnd"/>
      <w:r>
        <w:rPr>
          <w:rFonts w:ascii="Arial" w:eastAsia="Times New Roman" w:hAnsi="Arial" w:cs="Arial"/>
          <w:sz w:val="24"/>
          <w:szCs w:val="24"/>
        </w:rPr>
        <w:t xml:space="preserve"> and to </w:t>
      </w:r>
      <w:proofErr w:type="spellStart"/>
      <w:r>
        <w:rPr>
          <w:rFonts w:ascii="Arial" w:eastAsia="Times New Roman" w:hAnsi="Arial" w:cs="Arial"/>
          <w:sz w:val="24"/>
          <w:szCs w:val="24"/>
        </w:rPr>
        <w:t>IECEx</w:t>
      </w:r>
      <w:proofErr w:type="spellEnd"/>
      <w:r>
        <w:rPr>
          <w:rFonts w:ascii="Arial" w:eastAsia="Times New Roman" w:hAnsi="Arial" w:cs="Arial"/>
          <w:sz w:val="24"/>
          <w:szCs w:val="24"/>
        </w:rPr>
        <w:t xml:space="preserve"> .</w:t>
      </w:r>
      <w:r w:rsidR="00A25645">
        <w:rPr>
          <w:rFonts w:ascii="Arial" w:eastAsia="Times New Roman" w:hAnsi="Arial" w:cs="Arial"/>
          <w:sz w:val="24"/>
          <w:szCs w:val="24"/>
        </w:rPr>
        <w:t xml:space="preserve"> </w:t>
      </w:r>
      <w:r>
        <w:rPr>
          <w:rFonts w:ascii="Arial" w:eastAsia="Times New Roman" w:hAnsi="Arial" w:cs="Arial"/>
          <w:sz w:val="24"/>
          <w:szCs w:val="24"/>
        </w:rPr>
        <w:t xml:space="preserve">He then went on to thank him for his leadership </w:t>
      </w:r>
      <w:r w:rsidR="000D2990">
        <w:rPr>
          <w:rFonts w:ascii="Arial" w:eastAsia="Times New Roman" w:hAnsi="Arial" w:cs="Arial"/>
          <w:sz w:val="24"/>
          <w:szCs w:val="24"/>
        </w:rPr>
        <w:t xml:space="preserve">given </w:t>
      </w:r>
      <w:r>
        <w:rPr>
          <w:rFonts w:ascii="Arial" w:eastAsia="Times New Roman" w:hAnsi="Arial" w:cs="Arial"/>
          <w:sz w:val="24"/>
          <w:szCs w:val="24"/>
        </w:rPr>
        <w:t xml:space="preserve">the extreme challenge that this meeting presented and to compliment him on his excellent work. </w:t>
      </w:r>
      <w:r w:rsidR="007579A5">
        <w:rPr>
          <w:rFonts w:ascii="Arial" w:eastAsia="Times New Roman" w:hAnsi="Arial" w:cs="Arial"/>
          <w:sz w:val="24"/>
          <w:szCs w:val="24"/>
        </w:rPr>
        <w:t>H</w:t>
      </w:r>
      <w:r>
        <w:rPr>
          <w:rFonts w:ascii="Arial" w:eastAsia="Times New Roman" w:hAnsi="Arial" w:cs="Arial"/>
          <w:sz w:val="24"/>
          <w:szCs w:val="24"/>
        </w:rPr>
        <w:t>e</w:t>
      </w:r>
      <w:r w:rsidR="007579A5">
        <w:rPr>
          <w:rFonts w:ascii="Arial" w:eastAsia="Times New Roman" w:hAnsi="Arial" w:cs="Arial"/>
          <w:sz w:val="24"/>
          <w:szCs w:val="24"/>
        </w:rPr>
        <w:t xml:space="preserve"> </w:t>
      </w:r>
      <w:r>
        <w:rPr>
          <w:rFonts w:ascii="Arial" w:eastAsia="Times New Roman" w:hAnsi="Arial" w:cs="Arial"/>
          <w:sz w:val="24"/>
          <w:szCs w:val="24"/>
        </w:rPr>
        <w:t>commented t</w:t>
      </w:r>
      <w:r w:rsidR="000D2990">
        <w:rPr>
          <w:rFonts w:ascii="Arial" w:eastAsia="Times New Roman" w:hAnsi="Arial" w:cs="Arial"/>
          <w:sz w:val="24"/>
          <w:szCs w:val="24"/>
        </w:rPr>
        <w:t>hat he looked forward to Profess</w:t>
      </w:r>
      <w:r>
        <w:rPr>
          <w:rFonts w:ascii="Arial" w:eastAsia="Times New Roman" w:hAnsi="Arial" w:cs="Arial"/>
          <w:sz w:val="24"/>
          <w:szCs w:val="24"/>
        </w:rPr>
        <w:t>or Xu’s continu</w:t>
      </w:r>
      <w:r w:rsidR="007579A5">
        <w:rPr>
          <w:rFonts w:ascii="Arial" w:eastAsia="Times New Roman" w:hAnsi="Arial" w:cs="Arial"/>
          <w:sz w:val="24"/>
          <w:szCs w:val="24"/>
        </w:rPr>
        <w:t>ing support and</w:t>
      </w:r>
      <w:r>
        <w:rPr>
          <w:rFonts w:ascii="Arial" w:eastAsia="Times New Roman" w:hAnsi="Arial" w:cs="Arial"/>
          <w:sz w:val="24"/>
          <w:szCs w:val="24"/>
        </w:rPr>
        <w:t xml:space="preserve"> participation within the IECEx</w:t>
      </w:r>
      <w:r w:rsidR="007579A5">
        <w:rPr>
          <w:rFonts w:ascii="Arial" w:eastAsia="Times New Roman" w:hAnsi="Arial" w:cs="Arial"/>
          <w:sz w:val="24"/>
          <w:szCs w:val="24"/>
        </w:rPr>
        <w:t xml:space="preserve"> family. He then thanked the participants commenting that the IECEx family continues to grow every year as we all work together for the common aim of serving the international community</w:t>
      </w:r>
      <w:r w:rsidR="000D2990">
        <w:rPr>
          <w:rFonts w:ascii="Arial" w:eastAsia="Times New Roman" w:hAnsi="Arial" w:cs="Arial"/>
          <w:sz w:val="24"/>
          <w:szCs w:val="24"/>
        </w:rPr>
        <w:t xml:space="preserve"> and w</w:t>
      </w:r>
      <w:r w:rsidR="007579A5">
        <w:rPr>
          <w:rFonts w:ascii="Arial" w:eastAsia="Times New Roman" w:hAnsi="Arial" w:cs="Arial"/>
          <w:sz w:val="24"/>
          <w:szCs w:val="24"/>
        </w:rPr>
        <w:t>e thank each and every one of you. He concluded</w:t>
      </w:r>
      <w:r w:rsidR="000D2990">
        <w:rPr>
          <w:rFonts w:ascii="Arial" w:eastAsia="Times New Roman" w:hAnsi="Arial" w:cs="Arial"/>
          <w:sz w:val="24"/>
          <w:szCs w:val="24"/>
        </w:rPr>
        <w:t xml:space="preserve"> by </w:t>
      </w:r>
      <w:r w:rsidR="00CF49D7">
        <w:rPr>
          <w:rFonts w:ascii="Arial" w:eastAsia="Times New Roman" w:hAnsi="Arial" w:cs="Arial"/>
          <w:sz w:val="24"/>
          <w:szCs w:val="24"/>
        </w:rPr>
        <w:t xml:space="preserve">wishing all to </w:t>
      </w:r>
      <w:r w:rsidR="007579A5" w:rsidRPr="007579A5">
        <w:rPr>
          <w:rFonts w:ascii="Arial" w:eastAsia="Times New Roman" w:hAnsi="Arial" w:cs="Arial"/>
          <w:sz w:val="24"/>
          <w:szCs w:val="24"/>
        </w:rPr>
        <w:t xml:space="preserve">keep </w:t>
      </w:r>
      <w:r w:rsidR="007579A5">
        <w:rPr>
          <w:rFonts w:ascii="Arial" w:eastAsia="Times New Roman" w:hAnsi="Arial" w:cs="Arial"/>
          <w:sz w:val="24"/>
          <w:szCs w:val="24"/>
        </w:rPr>
        <w:t xml:space="preserve">well and </w:t>
      </w:r>
      <w:r w:rsidR="007579A5" w:rsidRPr="007579A5">
        <w:rPr>
          <w:rFonts w:ascii="Arial" w:eastAsia="Times New Roman" w:hAnsi="Arial" w:cs="Arial"/>
          <w:sz w:val="24"/>
          <w:szCs w:val="24"/>
        </w:rPr>
        <w:t xml:space="preserve">safe and we look forward to meeting </w:t>
      </w:r>
      <w:r w:rsidR="00CF49D7">
        <w:rPr>
          <w:rFonts w:ascii="Arial" w:eastAsia="Times New Roman" w:hAnsi="Arial" w:cs="Arial"/>
          <w:sz w:val="24"/>
          <w:szCs w:val="24"/>
        </w:rPr>
        <w:t xml:space="preserve">face to face </w:t>
      </w:r>
      <w:r w:rsidR="007579A5" w:rsidRPr="007579A5">
        <w:rPr>
          <w:rFonts w:ascii="Arial" w:eastAsia="Times New Roman" w:hAnsi="Arial" w:cs="Arial"/>
          <w:sz w:val="24"/>
          <w:szCs w:val="24"/>
        </w:rPr>
        <w:t>somewhere in the not too distant future.</w:t>
      </w:r>
    </w:p>
    <w:p w14:paraId="37DC8579" w14:textId="21F93293" w:rsidR="007579A5" w:rsidRDefault="007579A5" w:rsidP="00E20951">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s="Arial"/>
          <w:sz w:val="24"/>
          <w:szCs w:val="24"/>
        </w:rPr>
      </w:pPr>
    </w:p>
    <w:p w14:paraId="4660FC51" w14:textId="326FCDCC" w:rsidR="00124096" w:rsidRDefault="007579A5" w:rsidP="000D2990">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ind w:left="708" w:hanging="708"/>
        <w:jc w:val="both"/>
      </w:pPr>
      <w:r w:rsidRPr="007C331A">
        <w:rPr>
          <w:rFonts w:ascii="Arial" w:eastAsia="Times New Roman" w:hAnsi="Arial" w:cs="Arial"/>
          <w:b/>
          <w:sz w:val="24"/>
          <w:szCs w:val="24"/>
        </w:rPr>
        <w:t xml:space="preserve">Close of </w:t>
      </w:r>
      <w:r w:rsidRPr="004A5EC3">
        <w:rPr>
          <w:rFonts w:ascii="Arial" w:eastAsia="Times New Roman" w:hAnsi="Arial" w:cs="Arial"/>
          <w:b/>
          <w:sz w:val="24"/>
          <w:szCs w:val="24"/>
        </w:rPr>
        <w:t xml:space="preserve">Meeting </w:t>
      </w:r>
      <w:r w:rsidRPr="004710E3">
        <w:rPr>
          <w:rFonts w:ascii="Arial" w:eastAsia="Times New Roman" w:hAnsi="Arial" w:cs="Arial"/>
          <w:bCs/>
          <w:sz w:val="24"/>
          <w:szCs w:val="24"/>
        </w:rPr>
        <w:t>at 13:5</w:t>
      </w:r>
      <w:r>
        <w:rPr>
          <w:rFonts w:ascii="Arial" w:eastAsia="Times New Roman" w:hAnsi="Arial" w:cs="Arial"/>
          <w:bCs/>
          <w:sz w:val="24"/>
          <w:szCs w:val="24"/>
        </w:rPr>
        <w:t>5</w:t>
      </w:r>
      <w:r w:rsidRPr="004710E3">
        <w:rPr>
          <w:rFonts w:ascii="Arial" w:eastAsia="Times New Roman" w:hAnsi="Arial" w:cs="Arial"/>
          <w:bCs/>
          <w:sz w:val="24"/>
          <w:szCs w:val="24"/>
        </w:rPr>
        <w:t xml:space="preserve"> UTC on 30</w:t>
      </w:r>
      <w:r w:rsidRPr="004710E3">
        <w:rPr>
          <w:rFonts w:ascii="Arial" w:eastAsia="Times New Roman" w:hAnsi="Arial" w:cs="Arial"/>
          <w:bCs/>
          <w:sz w:val="24"/>
          <w:szCs w:val="24"/>
          <w:vertAlign w:val="superscript"/>
        </w:rPr>
        <w:t>th</w:t>
      </w:r>
      <w:r w:rsidRPr="004710E3">
        <w:rPr>
          <w:rFonts w:ascii="Arial" w:eastAsia="Times New Roman" w:hAnsi="Arial" w:cs="Arial"/>
          <w:bCs/>
          <w:sz w:val="24"/>
          <w:szCs w:val="24"/>
        </w:rPr>
        <w:t xml:space="preserve"> September 2020</w:t>
      </w:r>
    </w:p>
    <w:p w14:paraId="499C03C7" w14:textId="77777777" w:rsidR="00124096" w:rsidRDefault="00124096">
      <w:pPr>
        <w:sectPr w:rsidR="00124096">
          <w:headerReference w:type="default" r:id="rId25"/>
          <w:pgSz w:w="11906" w:h="16838"/>
          <w:pgMar w:top="1440" w:right="1440" w:bottom="1440" w:left="1440" w:header="708" w:footer="708" w:gutter="0"/>
          <w:cols w:space="708"/>
          <w:docGrid w:linePitch="360"/>
        </w:sectPr>
      </w:pPr>
    </w:p>
    <w:tbl>
      <w:tblPr>
        <w:tblW w:w="14743"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3"/>
        <w:gridCol w:w="1134"/>
        <w:gridCol w:w="6662"/>
        <w:gridCol w:w="2268"/>
        <w:gridCol w:w="3686"/>
      </w:tblGrid>
      <w:tr w:rsidR="00552063" w:rsidRPr="00552063" w14:paraId="02B60987" w14:textId="77777777" w:rsidTr="00B22441">
        <w:trPr>
          <w:tblHeader/>
        </w:trPr>
        <w:tc>
          <w:tcPr>
            <w:tcW w:w="993" w:type="dxa"/>
            <w:shd w:val="clear" w:color="auto" w:fill="auto"/>
          </w:tcPr>
          <w:p w14:paraId="465C6EED" w14:textId="77777777" w:rsidR="00552063" w:rsidRPr="00552063" w:rsidRDefault="00552063" w:rsidP="00552063">
            <w:pPr>
              <w:widowControl w:val="0"/>
              <w:spacing w:after="0" w:line="240" w:lineRule="auto"/>
              <w:jc w:val="center"/>
              <w:rPr>
                <w:rFonts w:ascii="Arial" w:hAnsi="Arial"/>
                <w:b/>
                <w:bCs/>
              </w:rPr>
            </w:pPr>
            <w:r w:rsidRPr="00552063">
              <w:rPr>
                <w:rFonts w:ascii="Arial" w:hAnsi="Arial"/>
                <w:b/>
                <w:bCs/>
              </w:rPr>
              <w:lastRenderedPageBreak/>
              <w:t>Action</w:t>
            </w:r>
          </w:p>
          <w:p w14:paraId="631866E4" w14:textId="77777777" w:rsidR="00552063" w:rsidRPr="00552063" w:rsidRDefault="00552063" w:rsidP="00552063">
            <w:pPr>
              <w:widowControl w:val="0"/>
              <w:spacing w:after="0" w:line="240" w:lineRule="auto"/>
              <w:jc w:val="center"/>
              <w:rPr>
                <w:rFonts w:ascii="Arial" w:hAnsi="Arial"/>
                <w:b/>
                <w:bCs/>
              </w:rPr>
            </w:pPr>
            <w:r w:rsidRPr="00552063">
              <w:rPr>
                <w:rFonts w:ascii="Arial" w:hAnsi="Arial"/>
                <w:b/>
                <w:bCs/>
              </w:rPr>
              <w:t>No.</w:t>
            </w:r>
          </w:p>
        </w:tc>
        <w:tc>
          <w:tcPr>
            <w:tcW w:w="1134" w:type="dxa"/>
            <w:shd w:val="clear" w:color="auto" w:fill="auto"/>
          </w:tcPr>
          <w:p w14:paraId="3A302F24" w14:textId="77777777" w:rsidR="00552063" w:rsidRPr="00552063" w:rsidRDefault="00552063" w:rsidP="00552063">
            <w:pPr>
              <w:widowControl w:val="0"/>
              <w:spacing w:after="0" w:line="240" w:lineRule="auto"/>
              <w:jc w:val="center"/>
              <w:rPr>
                <w:rFonts w:ascii="Arial" w:hAnsi="Arial"/>
                <w:b/>
                <w:bCs/>
              </w:rPr>
            </w:pPr>
            <w:r w:rsidRPr="00552063">
              <w:rPr>
                <w:rFonts w:ascii="Arial" w:hAnsi="Arial"/>
                <w:b/>
                <w:bCs/>
              </w:rPr>
              <w:t>Agenda Item</w:t>
            </w:r>
          </w:p>
        </w:tc>
        <w:tc>
          <w:tcPr>
            <w:tcW w:w="6662" w:type="dxa"/>
            <w:shd w:val="clear" w:color="auto" w:fill="auto"/>
          </w:tcPr>
          <w:p w14:paraId="658D4AA6" w14:textId="77777777" w:rsidR="00552063" w:rsidRPr="00552063" w:rsidRDefault="00552063" w:rsidP="00552063">
            <w:pPr>
              <w:widowControl w:val="0"/>
              <w:spacing w:after="0" w:line="240" w:lineRule="auto"/>
              <w:jc w:val="center"/>
              <w:rPr>
                <w:rFonts w:ascii="Arial" w:hAnsi="Arial"/>
                <w:b/>
                <w:bCs/>
              </w:rPr>
            </w:pPr>
            <w:r w:rsidRPr="00552063">
              <w:rPr>
                <w:rFonts w:ascii="Arial" w:hAnsi="Arial"/>
                <w:b/>
                <w:bCs/>
              </w:rPr>
              <w:t>Action</w:t>
            </w:r>
          </w:p>
        </w:tc>
        <w:tc>
          <w:tcPr>
            <w:tcW w:w="2268" w:type="dxa"/>
            <w:shd w:val="clear" w:color="auto" w:fill="auto"/>
          </w:tcPr>
          <w:p w14:paraId="7875A296" w14:textId="77777777" w:rsidR="00552063" w:rsidRPr="00552063" w:rsidRDefault="00552063" w:rsidP="00552063">
            <w:pPr>
              <w:widowControl w:val="0"/>
              <w:spacing w:after="0" w:line="240" w:lineRule="auto"/>
              <w:jc w:val="center"/>
              <w:rPr>
                <w:rFonts w:ascii="Arial" w:hAnsi="Arial"/>
                <w:b/>
                <w:bCs/>
              </w:rPr>
            </w:pPr>
            <w:r w:rsidRPr="00552063">
              <w:rPr>
                <w:rFonts w:ascii="Arial" w:hAnsi="Arial"/>
                <w:b/>
                <w:bCs/>
              </w:rPr>
              <w:t>By Whom</w:t>
            </w:r>
          </w:p>
        </w:tc>
        <w:tc>
          <w:tcPr>
            <w:tcW w:w="3686" w:type="dxa"/>
            <w:shd w:val="clear" w:color="auto" w:fill="auto"/>
          </w:tcPr>
          <w:p w14:paraId="53EB3DFE" w14:textId="77777777" w:rsidR="00552063" w:rsidRPr="00552063" w:rsidRDefault="00552063" w:rsidP="00552063">
            <w:pPr>
              <w:widowControl w:val="0"/>
              <w:spacing w:after="0" w:line="240" w:lineRule="auto"/>
              <w:jc w:val="center"/>
              <w:rPr>
                <w:rFonts w:ascii="Arial" w:hAnsi="Arial"/>
                <w:b/>
                <w:bCs/>
                <w:highlight w:val="yellow"/>
              </w:rPr>
            </w:pPr>
            <w:r w:rsidRPr="00552063">
              <w:rPr>
                <w:rFonts w:ascii="Arial" w:hAnsi="Arial"/>
                <w:b/>
                <w:bCs/>
              </w:rPr>
              <w:t>Status</w:t>
            </w:r>
          </w:p>
        </w:tc>
      </w:tr>
      <w:tr w:rsidR="00552063" w:rsidRPr="00552063" w14:paraId="73C6EF48" w14:textId="77777777" w:rsidTr="00B22441">
        <w:tc>
          <w:tcPr>
            <w:tcW w:w="993" w:type="dxa"/>
            <w:shd w:val="clear" w:color="auto" w:fill="auto"/>
          </w:tcPr>
          <w:p w14:paraId="1C9821C3"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1</w:t>
            </w:r>
          </w:p>
        </w:tc>
        <w:tc>
          <w:tcPr>
            <w:tcW w:w="1134" w:type="dxa"/>
            <w:shd w:val="clear" w:color="auto" w:fill="auto"/>
          </w:tcPr>
          <w:p w14:paraId="135405A5"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3.3.1</w:t>
            </w:r>
          </w:p>
        </w:tc>
        <w:tc>
          <w:tcPr>
            <w:tcW w:w="6662" w:type="dxa"/>
            <w:shd w:val="clear" w:color="auto" w:fill="auto"/>
          </w:tcPr>
          <w:p w14:paraId="19694038" w14:textId="77777777" w:rsidR="00552063" w:rsidRPr="00552063" w:rsidRDefault="00552063" w:rsidP="00552063">
            <w:pPr>
              <w:widowControl w:val="0"/>
              <w:spacing w:after="0" w:line="240" w:lineRule="auto"/>
              <w:rPr>
                <w:rFonts w:ascii="Arial" w:hAnsi="Arial"/>
                <w:bCs/>
              </w:rPr>
            </w:pPr>
            <w:proofErr w:type="spellStart"/>
            <w:r w:rsidRPr="00552063">
              <w:rPr>
                <w:rFonts w:ascii="Arial" w:hAnsi="Arial"/>
                <w:bCs/>
              </w:rPr>
              <w:t>ExTAG</w:t>
            </w:r>
            <w:proofErr w:type="spellEnd"/>
            <w:r w:rsidRPr="00552063">
              <w:rPr>
                <w:rFonts w:ascii="Arial" w:hAnsi="Arial"/>
                <w:bCs/>
              </w:rPr>
              <w:t xml:space="preserve"> Chair</w:t>
            </w:r>
          </w:p>
          <w:p w14:paraId="75D15D70" w14:textId="77777777" w:rsidR="00552063" w:rsidRPr="00552063" w:rsidRDefault="00552063" w:rsidP="00552063">
            <w:pPr>
              <w:widowControl w:val="0"/>
              <w:spacing w:after="0" w:line="240" w:lineRule="auto"/>
              <w:rPr>
                <w:rFonts w:ascii="Arial" w:hAnsi="Arial"/>
                <w:bCs/>
              </w:rPr>
            </w:pPr>
          </w:p>
          <w:p w14:paraId="7BFA7B42" w14:textId="50484EEB" w:rsidR="00552063" w:rsidRPr="00552063" w:rsidRDefault="00552063" w:rsidP="00552063">
            <w:pPr>
              <w:widowControl w:val="0"/>
              <w:spacing w:after="0" w:line="240" w:lineRule="auto"/>
              <w:rPr>
                <w:rFonts w:ascii="Arial" w:hAnsi="Arial"/>
                <w:bCs/>
              </w:rPr>
            </w:pPr>
            <w:r w:rsidRPr="00552063">
              <w:rPr>
                <w:rFonts w:ascii="Arial" w:hAnsi="Arial"/>
                <w:bCs/>
              </w:rPr>
              <w:t xml:space="preserve">Following the undertaking of secret ballot via email at the close of Day 1 of the meeting, The </w:t>
            </w:r>
            <w:proofErr w:type="spellStart"/>
            <w:r w:rsidRPr="00552063">
              <w:rPr>
                <w:rFonts w:ascii="Arial" w:hAnsi="Arial"/>
                <w:bCs/>
              </w:rPr>
              <w:t>ExTAG</w:t>
            </w:r>
            <w:proofErr w:type="spellEnd"/>
            <w:r w:rsidRPr="00552063">
              <w:rPr>
                <w:rFonts w:ascii="Arial" w:hAnsi="Arial"/>
                <w:bCs/>
              </w:rPr>
              <w:t xml:space="preserve"> agreed</w:t>
            </w:r>
            <w:r w:rsidR="00661800">
              <w:rPr>
                <w:rFonts w:ascii="Arial" w:hAnsi="Arial"/>
                <w:bCs/>
              </w:rPr>
              <w:t xml:space="preserve"> with the nomination of Dr </w:t>
            </w:r>
            <w:r w:rsidRPr="00552063">
              <w:rPr>
                <w:rFonts w:ascii="Arial" w:hAnsi="Arial"/>
                <w:bCs/>
              </w:rPr>
              <w:t xml:space="preserve"> </w:t>
            </w:r>
            <w:proofErr w:type="spellStart"/>
            <w:r w:rsidRPr="00552063">
              <w:rPr>
                <w:rFonts w:ascii="Arial" w:hAnsi="Arial"/>
                <w:bCs/>
              </w:rPr>
              <w:t>Lienesch</w:t>
            </w:r>
            <w:proofErr w:type="spellEnd"/>
            <w:r w:rsidRPr="00552063">
              <w:rPr>
                <w:rFonts w:ascii="Arial" w:hAnsi="Arial"/>
                <w:bCs/>
              </w:rPr>
              <w:t xml:space="preserve"> for approval as </w:t>
            </w:r>
            <w:proofErr w:type="spellStart"/>
            <w:r w:rsidRPr="00552063">
              <w:rPr>
                <w:rFonts w:ascii="Arial" w:hAnsi="Arial"/>
                <w:bCs/>
              </w:rPr>
              <w:t>ExTAG</w:t>
            </w:r>
            <w:proofErr w:type="spellEnd"/>
            <w:r w:rsidRPr="00552063">
              <w:rPr>
                <w:rFonts w:ascii="Arial" w:hAnsi="Arial"/>
                <w:bCs/>
              </w:rPr>
              <w:t xml:space="preserve"> Chair and to seek </w:t>
            </w:r>
            <w:proofErr w:type="spellStart"/>
            <w:r w:rsidRPr="00552063">
              <w:rPr>
                <w:rFonts w:ascii="Arial" w:hAnsi="Arial"/>
                <w:bCs/>
              </w:rPr>
              <w:t>ExMC</w:t>
            </w:r>
            <w:proofErr w:type="spellEnd"/>
            <w:r w:rsidRPr="00552063">
              <w:rPr>
                <w:rFonts w:ascii="Arial" w:hAnsi="Arial"/>
                <w:bCs/>
              </w:rPr>
              <w:t xml:space="preserve"> approval for his appointment.</w:t>
            </w:r>
          </w:p>
          <w:p w14:paraId="535790A1" w14:textId="77777777" w:rsidR="00552063" w:rsidRPr="00552063" w:rsidRDefault="00552063" w:rsidP="00552063">
            <w:pPr>
              <w:widowControl w:val="0"/>
              <w:spacing w:after="0" w:line="240" w:lineRule="auto"/>
              <w:rPr>
                <w:rFonts w:ascii="Arial" w:hAnsi="Arial"/>
                <w:bCs/>
              </w:rPr>
            </w:pPr>
          </w:p>
        </w:tc>
        <w:tc>
          <w:tcPr>
            <w:tcW w:w="2268" w:type="dxa"/>
            <w:shd w:val="clear" w:color="auto" w:fill="auto"/>
          </w:tcPr>
          <w:p w14:paraId="615461DA" w14:textId="77777777" w:rsidR="00552063" w:rsidRPr="00552063" w:rsidRDefault="00552063" w:rsidP="00552063">
            <w:pPr>
              <w:widowControl w:val="0"/>
              <w:spacing w:after="0" w:line="240" w:lineRule="auto"/>
              <w:jc w:val="center"/>
              <w:rPr>
                <w:rFonts w:ascii="Arial" w:hAnsi="Arial"/>
                <w:bCs/>
              </w:rPr>
            </w:pPr>
            <w:proofErr w:type="spellStart"/>
            <w:r w:rsidRPr="00552063">
              <w:rPr>
                <w:rFonts w:ascii="Arial" w:hAnsi="Arial"/>
                <w:bCs/>
              </w:rPr>
              <w:t>ExTAG</w:t>
            </w:r>
            <w:proofErr w:type="spellEnd"/>
            <w:r w:rsidRPr="00552063">
              <w:rPr>
                <w:rFonts w:ascii="Arial" w:hAnsi="Arial"/>
                <w:bCs/>
              </w:rPr>
              <w:t xml:space="preserve"> </w:t>
            </w:r>
            <w:proofErr w:type="spellStart"/>
            <w:r w:rsidRPr="00552063">
              <w:rPr>
                <w:rFonts w:ascii="Arial" w:hAnsi="Arial"/>
                <w:bCs/>
              </w:rPr>
              <w:t>Chiar</w:t>
            </w:r>
            <w:proofErr w:type="spellEnd"/>
            <w:r w:rsidRPr="00552063">
              <w:rPr>
                <w:rFonts w:ascii="Arial" w:hAnsi="Arial"/>
                <w:bCs/>
              </w:rPr>
              <w:t xml:space="preserve"> Professor Xu Jianping</w:t>
            </w:r>
          </w:p>
        </w:tc>
        <w:tc>
          <w:tcPr>
            <w:tcW w:w="3686" w:type="dxa"/>
            <w:shd w:val="clear" w:color="auto" w:fill="auto"/>
          </w:tcPr>
          <w:p w14:paraId="75D7D302" w14:textId="21B8ED97" w:rsidR="00552063" w:rsidRPr="00B35909" w:rsidRDefault="00552063" w:rsidP="00552063">
            <w:pPr>
              <w:widowControl w:val="0"/>
              <w:spacing w:after="0" w:line="240" w:lineRule="auto"/>
              <w:jc w:val="center"/>
              <w:rPr>
                <w:rFonts w:ascii="Arial" w:hAnsi="Arial"/>
                <w:bCs/>
              </w:rPr>
            </w:pPr>
          </w:p>
        </w:tc>
      </w:tr>
      <w:tr w:rsidR="00552063" w:rsidRPr="00552063" w14:paraId="1B93CE34" w14:textId="77777777" w:rsidTr="00B22441">
        <w:tc>
          <w:tcPr>
            <w:tcW w:w="993" w:type="dxa"/>
            <w:shd w:val="clear" w:color="auto" w:fill="auto"/>
          </w:tcPr>
          <w:p w14:paraId="31D68B3A" w14:textId="77777777" w:rsidR="00552063" w:rsidRPr="00552063" w:rsidRDefault="00552063" w:rsidP="00552063">
            <w:pPr>
              <w:widowControl w:val="0"/>
              <w:spacing w:after="0" w:line="240" w:lineRule="auto"/>
              <w:jc w:val="center"/>
              <w:rPr>
                <w:rFonts w:ascii="Arial" w:hAnsi="Arial"/>
                <w:bCs/>
                <w:color w:val="000000" w:themeColor="text1"/>
              </w:rPr>
            </w:pPr>
            <w:r w:rsidRPr="00552063">
              <w:rPr>
                <w:rFonts w:ascii="Arial" w:hAnsi="Arial"/>
                <w:bCs/>
                <w:color w:val="000000" w:themeColor="text1"/>
              </w:rPr>
              <w:t>2</w:t>
            </w:r>
          </w:p>
        </w:tc>
        <w:tc>
          <w:tcPr>
            <w:tcW w:w="1134" w:type="dxa"/>
            <w:shd w:val="clear" w:color="auto" w:fill="auto"/>
          </w:tcPr>
          <w:p w14:paraId="0EA80378" w14:textId="77777777" w:rsidR="00552063" w:rsidRPr="00552063" w:rsidRDefault="00552063" w:rsidP="00552063">
            <w:pPr>
              <w:widowControl w:val="0"/>
              <w:spacing w:after="0" w:line="240" w:lineRule="auto"/>
              <w:jc w:val="center"/>
              <w:rPr>
                <w:rFonts w:ascii="Arial" w:hAnsi="Arial"/>
                <w:bCs/>
                <w:color w:val="000000" w:themeColor="text1"/>
              </w:rPr>
            </w:pPr>
            <w:r w:rsidRPr="00552063">
              <w:rPr>
                <w:rFonts w:ascii="Arial" w:hAnsi="Arial"/>
                <w:bCs/>
                <w:color w:val="000000" w:themeColor="text1"/>
              </w:rPr>
              <w:t>3.3.2</w:t>
            </w:r>
          </w:p>
        </w:tc>
        <w:tc>
          <w:tcPr>
            <w:tcW w:w="6662" w:type="dxa"/>
            <w:shd w:val="clear" w:color="auto" w:fill="auto"/>
          </w:tcPr>
          <w:p w14:paraId="5E99CC70" w14:textId="77777777" w:rsidR="00552063" w:rsidRPr="00552063" w:rsidRDefault="00552063" w:rsidP="0055206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olor w:val="000000" w:themeColor="text1"/>
                <w:szCs w:val="24"/>
                <w:lang w:val="en-GB" w:eastAsia="fr-FR"/>
              </w:rPr>
            </w:pPr>
            <w:proofErr w:type="spellStart"/>
            <w:r w:rsidRPr="00552063">
              <w:rPr>
                <w:rFonts w:ascii="Arial" w:eastAsia="Times New Roman" w:hAnsi="Arial"/>
                <w:color w:val="000000" w:themeColor="text1"/>
                <w:szCs w:val="24"/>
                <w:lang w:val="en-GB" w:eastAsia="fr-FR"/>
              </w:rPr>
              <w:t>ExTAG</w:t>
            </w:r>
            <w:proofErr w:type="spellEnd"/>
            <w:r w:rsidRPr="00552063">
              <w:rPr>
                <w:rFonts w:ascii="Arial" w:eastAsia="Times New Roman" w:hAnsi="Arial"/>
                <w:color w:val="000000" w:themeColor="text1"/>
                <w:szCs w:val="24"/>
                <w:lang w:val="en-GB" w:eastAsia="fr-FR"/>
              </w:rPr>
              <w:t xml:space="preserve"> Deputy Chair</w:t>
            </w:r>
          </w:p>
          <w:p w14:paraId="4D44C738" w14:textId="77777777" w:rsidR="00552063" w:rsidRPr="00552063" w:rsidRDefault="00552063" w:rsidP="0055206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olor w:val="000000" w:themeColor="text1"/>
                <w:szCs w:val="24"/>
                <w:lang w:val="en-GB" w:eastAsia="fr-FR"/>
              </w:rPr>
            </w:pPr>
          </w:p>
          <w:p w14:paraId="629B83B6" w14:textId="7B49ECE3" w:rsidR="00552063" w:rsidRPr="00552063" w:rsidRDefault="00552063" w:rsidP="0055206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Times New Roman" w:hAnsi="Arial"/>
                <w:color w:val="000000" w:themeColor="text1"/>
                <w:szCs w:val="24"/>
                <w:lang w:val="en-GB" w:eastAsia="fr-FR"/>
              </w:rPr>
            </w:pPr>
            <w:r w:rsidRPr="00552063">
              <w:rPr>
                <w:rFonts w:ascii="Arial" w:eastAsia="Times New Roman" w:hAnsi="Arial"/>
                <w:color w:val="000000" w:themeColor="text1"/>
                <w:szCs w:val="24"/>
                <w:lang w:val="en-GB" w:eastAsia="fr-FR"/>
              </w:rPr>
              <w:t xml:space="preserve">Following the undertaking of secret ballot via email at the close of Day 1 of the meeting, The </w:t>
            </w:r>
            <w:proofErr w:type="spellStart"/>
            <w:r w:rsidRPr="00552063">
              <w:rPr>
                <w:rFonts w:ascii="Arial" w:eastAsia="Times New Roman" w:hAnsi="Arial"/>
                <w:color w:val="000000" w:themeColor="text1"/>
                <w:szCs w:val="24"/>
                <w:lang w:val="en-GB" w:eastAsia="fr-FR"/>
              </w:rPr>
              <w:t>ExTAG</w:t>
            </w:r>
            <w:proofErr w:type="spellEnd"/>
            <w:r w:rsidRPr="00552063">
              <w:rPr>
                <w:rFonts w:ascii="Arial" w:eastAsia="Times New Roman" w:hAnsi="Arial"/>
                <w:color w:val="000000" w:themeColor="text1"/>
                <w:szCs w:val="24"/>
                <w:lang w:val="en-GB" w:eastAsia="fr-FR"/>
              </w:rPr>
              <w:t xml:space="preserve"> agreed with the nomination of Mr </w:t>
            </w:r>
            <w:proofErr w:type="spellStart"/>
            <w:r w:rsidRPr="00552063">
              <w:rPr>
                <w:rFonts w:ascii="Arial" w:eastAsia="Times New Roman" w:hAnsi="Arial"/>
                <w:color w:val="000000" w:themeColor="text1"/>
                <w:szCs w:val="24"/>
                <w:lang w:val="en-GB" w:eastAsia="fr-FR"/>
              </w:rPr>
              <w:t>Omerovic</w:t>
            </w:r>
            <w:proofErr w:type="spellEnd"/>
            <w:r w:rsidRPr="00552063">
              <w:rPr>
                <w:rFonts w:ascii="Arial" w:eastAsia="Times New Roman" w:hAnsi="Arial"/>
                <w:color w:val="000000" w:themeColor="text1"/>
                <w:szCs w:val="24"/>
                <w:lang w:val="en-GB" w:eastAsia="fr-FR"/>
              </w:rPr>
              <w:t xml:space="preserve"> as  </w:t>
            </w:r>
            <w:proofErr w:type="spellStart"/>
            <w:r w:rsidRPr="00552063">
              <w:rPr>
                <w:rFonts w:ascii="Arial" w:eastAsia="Times New Roman" w:hAnsi="Arial"/>
                <w:color w:val="000000" w:themeColor="text1"/>
                <w:szCs w:val="24"/>
                <w:lang w:val="en-GB" w:eastAsia="fr-FR"/>
              </w:rPr>
              <w:t>ExTAG</w:t>
            </w:r>
            <w:proofErr w:type="spellEnd"/>
            <w:r w:rsidRPr="00552063">
              <w:rPr>
                <w:rFonts w:ascii="Arial" w:eastAsia="Times New Roman" w:hAnsi="Arial"/>
                <w:color w:val="000000" w:themeColor="text1"/>
                <w:szCs w:val="24"/>
                <w:lang w:val="en-GB" w:eastAsia="fr-FR"/>
              </w:rPr>
              <w:t xml:space="preserve"> Deputy Chair and to seek </w:t>
            </w:r>
            <w:proofErr w:type="spellStart"/>
            <w:r w:rsidRPr="00552063">
              <w:rPr>
                <w:rFonts w:ascii="Arial" w:eastAsia="Times New Roman" w:hAnsi="Arial"/>
                <w:color w:val="000000" w:themeColor="text1"/>
                <w:szCs w:val="24"/>
                <w:lang w:val="en-GB" w:eastAsia="fr-FR"/>
              </w:rPr>
              <w:t>ExMC</w:t>
            </w:r>
            <w:proofErr w:type="spellEnd"/>
            <w:r w:rsidRPr="00552063">
              <w:rPr>
                <w:rFonts w:ascii="Arial" w:eastAsia="Times New Roman" w:hAnsi="Arial"/>
                <w:color w:val="000000" w:themeColor="text1"/>
                <w:szCs w:val="24"/>
                <w:lang w:val="en-GB" w:eastAsia="fr-FR"/>
              </w:rPr>
              <w:t xml:space="preserve"> approval for his appointment.</w:t>
            </w:r>
          </w:p>
          <w:p w14:paraId="0318CB31" w14:textId="77777777" w:rsidR="00552063" w:rsidRPr="00552063" w:rsidRDefault="00552063" w:rsidP="00552063">
            <w:pPr>
              <w:widowControl w:val="0"/>
              <w:spacing w:after="0" w:line="240" w:lineRule="auto"/>
              <w:jc w:val="center"/>
              <w:rPr>
                <w:rFonts w:ascii="Arial" w:hAnsi="Arial"/>
                <w:bCs/>
                <w:color w:val="000000" w:themeColor="text1"/>
              </w:rPr>
            </w:pPr>
          </w:p>
        </w:tc>
        <w:tc>
          <w:tcPr>
            <w:tcW w:w="2268" w:type="dxa"/>
            <w:shd w:val="clear" w:color="auto" w:fill="auto"/>
          </w:tcPr>
          <w:p w14:paraId="6937C3C1" w14:textId="77777777" w:rsidR="00552063" w:rsidRPr="00552063" w:rsidRDefault="00552063" w:rsidP="00552063">
            <w:pPr>
              <w:widowControl w:val="0"/>
              <w:spacing w:after="0" w:line="240" w:lineRule="auto"/>
              <w:jc w:val="center"/>
              <w:rPr>
                <w:rFonts w:ascii="Arial" w:hAnsi="Arial"/>
                <w:bCs/>
                <w:color w:val="000000" w:themeColor="text1"/>
              </w:rPr>
            </w:pPr>
            <w:proofErr w:type="spellStart"/>
            <w:r w:rsidRPr="00552063">
              <w:rPr>
                <w:rFonts w:ascii="Arial" w:hAnsi="Arial"/>
                <w:bCs/>
                <w:color w:val="000000" w:themeColor="text1"/>
              </w:rPr>
              <w:t>ExTAG</w:t>
            </w:r>
            <w:proofErr w:type="spellEnd"/>
            <w:r w:rsidRPr="00552063">
              <w:rPr>
                <w:rFonts w:ascii="Arial" w:hAnsi="Arial"/>
                <w:bCs/>
                <w:color w:val="000000" w:themeColor="text1"/>
              </w:rPr>
              <w:t xml:space="preserve"> </w:t>
            </w:r>
            <w:proofErr w:type="spellStart"/>
            <w:r w:rsidRPr="00552063">
              <w:rPr>
                <w:rFonts w:ascii="Arial" w:hAnsi="Arial"/>
                <w:bCs/>
                <w:color w:val="000000" w:themeColor="text1"/>
              </w:rPr>
              <w:t>Chiar</w:t>
            </w:r>
            <w:proofErr w:type="spellEnd"/>
            <w:r w:rsidRPr="00552063">
              <w:rPr>
                <w:rFonts w:ascii="Arial" w:hAnsi="Arial"/>
                <w:bCs/>
                <w:color w:val="000000" w:themeColor="text1"/>
              </w:rPr>
              <w:t xml:space="preserve"> Professor Xu Jianping</w:t>
            </w:r>
          </w:p>
        </w:tc>
        <w:tc>
          <w:tcPr>
            <w:tcW w:w="3686" w:type="dxa"/>
            <w:shd w:val="clear" w:color="auto" w:fill="auto"/>
          </w:tcPr>
          <w:p w14:paraId="0B6ACEFF" w14:textId="4E7F7BB8" w:rsidR="00552063" w:rsidRPr="00B35909" w:rsidRDefault="00552063" w:rsidP="00552063">
            <w:pPr>
              <w:widowControl w:val="0"/>
              <w:spacing w:after="0" w:line="240" w:lineRule="auto"/>
              <w:jc w:val="center"/>
              <w:rPr>
                <w:rFonts w:ascii="Arial" w:hAnsi="Arial"/>
                <w:bCs/>
                <w:color w:val="000000" w:themeColor="text1"/>
              </w:rPr>
            </w:pPr>
          </w:p>
        </w:tc>
      </w:tr>
      <w:tr w:rsidR="00552063" w:rsidRPr="00552063" w14:paraId="6B45A586" w14:textId="77777777" w:rsidTr="00B22441">
        <w:tc>
          <w:tcPr>
            <w:tcW w:w="993" w:type="dxa"/>
            <w:shd w:val="clear" w:color="auto" w:fill="auto"/>
          </w:tcPr>
          <w:p w14:paraId="105A51E6"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3</w:t>
            </w:r>
          </w:p>
        </w:tc>
        <w:tc>
          <w:tcPr>
            <w:tcW w:w="1134" w:type="dxa"/>
            <w:shd w:val="clear" w:color="auto" w:fill="auto"/>
          </w:tcPr>
          <w:p w14:paraId="74049016"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5.1</w:t>
            </w:r>
          </w:p>
        </w:tc>
        <w:tc>
          <w:tcPr>
            <w:tcW w:w="6662" w:type="dxa"/>
            <w:shd w:val="clear" w:color="auto" w:fill="auto"/>
          </w:tcPr>
          <w:p w14:paraId="6E188A49" w14:textId="77777777" w:rsidR="00552063" w:rsidRPr="00552063" w:rsidRDefault="00552063" w:rsidP="00552063">
            <w:pPr>
              <w:widowControl w:val="0"/>
              <w:spacing w:after="0" w:line="240" w:lineRule="auto"/>
              <w:rPr>
                <w:rFonts w:ascii="Arial" w:hAnsi="Arial"/>
                <w:bCs/>
                <w:lang w:val="en-GB"/>
              </w:rPr>
            </w:pPr>
            <w:r w:rsidRPr="00552063">
              <w:rPr>
                <w:rFonts w:ascii="Arial" w:hAnsi="Arial"/>
                <w:bCs/>
                <w:lang w:val="en-GB"/>
              </w:rPr>
              <w:t>Certification of Equipment/Assemblies using heaters to raise internal ambient temperatures.</w:t>
            </w:r>
          </w:p>
          <w:p w14:paraId="3E7DFABF" w14:textId="77777777" w:rsidR="00552063" w:rsidRPr="00552063" w:rsidRDefault="00552063" w:rsidP="00552063">
            <w:pPr>
              <w:widowControl w:val="0"/>
              <w:spacing w:after="0" w:line="240" w:lineRule="auto"/>
              <w:rPr>
                <w:rFonts w:ascii="Arial" w:hAnsi="Arial"/>
                <w:bCs/>
                <w:lang w:val="en-GB"/>
              </w:rPr>
            </w:pPr>
          </w:p>
          <w:p w14:paraId="02093E58" w14:textId="77777777" w:rsidR="00552063" w:rsidRPr="00552063" w:rsidRDefault="00552063" w:rsidP="00552063">
            <w:pPr>
              <w:widowControl w:val="0"/>
              <w:spacing w:after="0" w:line="240" w:lineRule="auto"/>
              <w:rPr>
                <w:rFonts w:ascii="Arial" w:hAnsi="Arial"/>
                <w:bCs/>
                <w:lang w:val="en-GB"/>
              </w:rPr>
            </w:pPr>
            <w:r w:rsidRPr="00552063">
              <w:rPr>
                <w:rFonts w:ascii="Arial" w:hAnsi="Arial"/>
                <w:bCs/>
                <w:lang w:val="en-GB"/>
              </w:rPr>
              <w:t xml:space="preserve">Members considered the discussion paper circulated as </w:t>
            </w:r>
            <w:proofErr w:type="spellStart"/>
            <w:r w:rsidRPr="00552063">
              <w:rPr>
                <w:rFonts w:ascii="Arial" w:hAnsi="Arial"/>
                <w:bCs/>
                <w:lang w:val="en-GB"/>
              </w:rPr>
              <w:t>ExTAG</w:t>
            </w:r>
            <w:proofErr w:type="spellEnd"/>
            <w:r w:rsidRPr="00552063">
              <w:rPr>
                <w:rFonts w:ascii="Arial" w:hAnsi="Arial"/>
                <w:bCs/>
                <w:lang w:val="en-GB"/>
              </w:rPr>
              <w:t xml:space="preserve">/622/CD and presented by Mr Slowinske. Members </w:t>
            </w:r>
            <w:r w:rsidRPr="00552063">
              <w:rPr>
                <w:rFonts w:ascii="Arial" w:hAnsi="Arial"/>
                <w:bCs/>
                <w:u w:val="single"/>
                <w:lang w:val="en-GB"/>
              </w:rPr>
              <w:t>agreed</w:t>
            </w:r>
            <w:r w:rsidRPr="00552063">
              <w:rPr>
                <w:rFonts w:ascii="Arial" w:hAnsi="Arial"/>
                <w:bCs/>
                <w:lang w:val="en-GB"/>
              </w:rPr>
              <w:t xml:space="preserve"> that the discussion paper be modified by the originator to incorporate further feedback and then circulated as a draft Decision Sheet according to IECEx OD 035.</w:t>
            </w:r>
          </w:p>
          <w:p w14:paraId="37A957FD" w14:textId="77777777" w:rsidR="00552063" w:rsidRPr="00552063" w:rsidRDefault="00552063" w:rsidP="00552063">
            <w:pPr>
              <w:widowControl w:val="0"/>
              <w:spacing w:after="0" w:line="240" w:lineRule="auto"/>
              <w:jc w:val="center"/>
              <w:rPr>
                <w:rFonts w:ascii="Arial" w:hAnsi="Arial"/>
                <w:bCs/>
              </w:rPr>
            </w:pPr>
          </w:p>
        </w:tc>
        <w:tc>
          <w:tcPr>
            <w:tcW w:w="2268" w:type="dxa"/>
            <w:shd w:val="clear" w:color="auto" w:fill="auto"/>
          </w:tcPr>
          <w:p w14:paraId="76A14A38" w14:textId="5CE8FD00" w:rsidR="00552063" w:rsidRPr="00552063" w:rsidRDefault="00552063" w:rsidP="00FC7F4F">
            <w:pPr>
              <w:widowControl w:val="0"/>
              <w:spacing w:after="0" w:line="240" w:lineRule="auto"/>
              <w:jc w:val="center"/>
              <w:rPr>
                <w:rFonts w:ascii="Arial" w:hAnsi="Arial"/>
                <w:bCs/>
              </w:rPr>
            </w:pPr>
            <w:r w:rsidRPr="00552063">
              <w:rPr>
                <w:rFonts w:ascii="Arial" w:hAnsi="Arial"/>
                <w:bCs/>
              </w:rPr>
              <w:t>Mr. Slowinske</w:t>
            </w:r>
          </w:p>
        </w:tc>
        <w:tc>
          <w:tcPr>
            <w:tcW w:w="3686" w:type="dxa"/>
            <w:shd w:val="clear" w:color="auto" w:fill="auto"/>
          </w:tcPr>
          <w:p w14:paraId="5D038657" w14:textId="0A0174F3" w:rsidR="00552063" w:rsidRPr="00B35909" w:rsidRDefault="00552063" w:rsidP="00552063">
            <w:pPr>
              <w:widowControl w:val="0"/>
              <w:spacing w:after="0" w:line="240" w:lineRule="auto"/>
              <w:rPr>
                <w:rFonts w:ascii="Arial" w:hAnsi="Arial"/>
                <w:bCs/>
              </w:rPr>
            </w:pPr>
          </w:p>
        </w:tc>
      </w:tr>
      <w:tr w:rsidR="00552063" w:rsidRPr="00552063" w14:paraId="37E10E7A" w14:textId="77777777" w:rsidTr="00B22441">
        <w:tc>
          <w:tcPr>
            <w:tcW w:w="993" w:type="dxa"/>
            <w:shd w:val="clear" w:color="auto" w:fill="auto"/>
          </w:tcPr>
          <w:p w14:paraId="69EBF16D" w14:textId="77777777" w:rsidR="00552063" w:rsidRPr="00552063" w:rsidRDefault="00552063" w:rsidP="00552063">
            <w:pPr>
              <w:widowControl w:val="0"/>
              <w:spacing w:after="0" w:line="240" w:lineRule="auto"/>
              <w:jc w:val="center"/>
              <w:rPr>
                <w:rFonts w:ascii="Arial" w:hAnsi="Arial"/>
                <w:bCs/>
              </w:rPr>
            </w:pPr>
            <w:bookmarkStart w:id="6" w:name="_Hlk66470947"/>
            <w:r w:rsidRPr="00552063">
              <w:rPr>
                <w:rFonts w:ascii="Arial" w:hAnsi="Arial"/>
                <w:bCs/>
              </w:rPr>
              <w:t>4</w:t>
            </w:r>
          </w:p>
        </w:tc>
        <w:tc>
          <w:tcPr>
            <w:tcW w:w="1134" w:type="dxa"/>
            <w:shd w:val="clear" w:color="auto" w:fill="auto"/>
          </w:tcPr>
          <w:p w14:paraId="1B99C43B"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6.1</w:t>
            </w:r>
          </w:p>
        </w:tc>
        <w:tc>
          <w:tcPr>
            <w:tcW w:w="6662" w:type="dxa"/>
            <w:shd w:val="clear" w:color="auto" w:fill="auto"/>
          </w:tcPr>
          <w:p w14:paraId="7509D8E8" w14:textId="77777777" w:rsidR="00552063" w:rsidRPr="00552063" w:rsidRDefault="00552063" w:rsidP="00552063">
            <w:pPr>
              <w:widowControl w:val="0"/>
              <w:spacing w:after="0" w:line="240" w:lineRule="auto"/>
              <w:rPr>
                <w:rFonts w:ascii="Arial" w:hAnsi="Arial"/>
                <w:bCs/>
              </w:rPr>
            </w:pPr>
            <w:r w:rsidRPr="00552063">
              <w:rPr>
                <w:rFonts w:ascii="Arial" w:hAnsi="Arial"/>
                <w:bCs/>
              </w:rPr>
              <w:t>Co-operation between IECEx Bodies.</w:t>
            </w:r>
          </w:p>
          <w:p w14:paraId="15D33571" w14:textId="77777777" w:rsidR="00552063" w:rsidRPr="00552063" w:rsidRDefault="00552063" w:rsidP="00552063">
            <w:pPr>
              <w:widowControl w:val="0"/>
              <w:spacing w:after="0" w:line="240" w:lineRule="auto"/>
              <w:rPr>
                <w:rFonts w:ascii="Arial" w:hAnsi="Arial"/>
                <w:bCs/>
              </w:rPr>
            </w:pPr>
          </w:p>
          <w:p w14:paraId="4902BAC3" w14:textId="77777777" w:rsidR="00552063" w:rsidRDefault="00552063" w:rsidP="00552063">
            <w:pPr>
              <w:widowControl w:val="0"/>
              <w:spacing w:after="0" w:line="240" w:lineRule="auto"/>
              <w:rPr>
                <w:rFonts w:ascii="Arial" w:hAnsi="Arial"/>
                <w:bCs/>
              </w:rPr>
            </w:pPr>
            <w:r w:rsidRPr="00552063">
              <w:rPr>
                <w:rFonts w:ascii="Arial" w:hAnsi="Arial"/>
                <w:bCs/>
              </w:rPr>
              <w:t xml:space="preserve">IECEx 02 rules governing cooperation among </w:t>
            </w:r>
            <w:proofErr w:type="spellStart"/>
            <w:r w:rsidRPr="00552063">
              <w:rPr>
                <w:rFonts w:ascii="Arial" w:hAnsi="Arial"/>
                <w:bCs/>
              </w:rPr>
              <w:t>ExCBs</w:t>
            </w:r>
            <w:proofErr w:type="spellEnd"/>
            <w:r w:rsidRPr="00552063">
              <w:rPr>
                <w:rFonts w:ascii="Arial" w:hAnsi="Arial"/>
                <w:bCs/>
              </w:rPr>
              <w:t xml:space="preserve"> in receiving </w:t>
            </w:r>
            <w:proofErr w:type="spellStart"/>
            <w:r w:rsidRPr="00552063">
              <w:rPr>
                <w:rFonts w:ascii="Arial" w:hAnsi="Arial"/>
                <w:bCs/>
              </w:rPr>
              <w:t>ExTRs</w:t>
            </w:r>
            <w:proofErr w:type="spellEnd"/>
            <w:r w:rsidRPr="00552063">
              <w:rPr>
                <w:rFonts w:ascii="Arial" w:hAnsi="Arial"/>
                <w:bCs/>
              </w:rPr>
              <w:t xml:space="preserve"> and QARs for others with AU experts raising the concern and a request from </w:t>
            </w:r>
            <w:proofErr w:type="spellStart"/>
            <w:r w:rsidRPr="00552063">
              <w:rPr>
                <w:rFonts w:ascii="Arial" w:hAnsi="Arial"/>
                <w:bCs/>
              </w:rPr>
              <w:t>ExTAG</w:t>
            </w:r>
            <w:proofErr w:type="spellEnd"/>
            <w:r w:rsidRPr="00552063">
              <w:rPr>
                <w:rFonts w:ascii="Arial" w:hAnsi="Arial"/>
                <w:bCs/>
              </w:rPr>
              <w:t xml:space="preserve"> that this matter be raised with </w:t>
            </w:r>
            <w:proofErr w:type="spellStart"/>
            <w:r w:rsidRPr="00552063">
              <w:rPr>
                <w:rFonts w:ascii="Arial" w:hAnsi="Arial"/>
                <w:bCs/>
              </w:rPr>
              <w:t>ExMC</w:t>
            </w:r>
            <w:proofErr w:type="spellEnd"/>
            <w:r w:rsidRPr="00552063">
              <w:rPr>
                <w:rFonts w:ascii="Arial" w:hAnsi="Arial"/>
                <w:bCs/>
              </w:rPr>
              <w:t xml:space="preserve"> </w:t>
            </w:r>
            <w:r w:rsidRPr="00552063">
              <w:rPr>
                <w:rFonts w:ascii="Arial" w:hAnsi="Arial"/>
                <w:bCs/>
              </w:rPr>
              <w:lastRenderedPageBreak/>
              <w:t>WG 01.</w:t>
            </w:r>
          </w:p>
          <w:p w14:paraId="62B5FEF3" w14:textId="7CAB0C45" w:rsidR="00552063" w:rsidRPr="00552063" w:rsidRDefault="00552063" w:rsidP="00552063">
            <w:pPr>
              <w:widowControl w:val="0"/>
              <w:spacing w:after="0" w:line="240" w:lineRule="auto"/>
              <w:rPr>
                <w:rFonts w:ascii="Arial" w:hAnsi="Arial"/>
                <w:bCs/>
              </w:rPr>
            </w:pPr>
          </w:p>
        </w:tc>
        <w:tc>
          <w:tcPr>
            <w:tcW w:w="2268" w:type="dxa"/>
            <w:shd w:val="clear" w:color="auto" w:fill="auto"/>
          </w:tcPr>
          <w:p w14:paraId="7B029461" w14:textId="77777777" w:rsidR="00552063" w:rsidRPr="00552063" w:rsidRDefault="00552063" w:rsidP="00552063">
            <w:pPr>
              <w:widowControl w:val="0"/>
              <w:spacing w:after="0" w:line="240" w:lineRule="auto"/>
              <w:jc w:val="center"/>
              <w:rPr>
                <w:rFonts w:ascii="Arial" w:hAnsi="Arial"/>
                <w:bCs/>
              </w:rPr>
            </w:pPr>
            <w:proofErr w:type="spellStart"/>
            <w:r w:rsidRPr="00552063">
              <w:rPr>
                <w:rFonts w:ascii="Arial" w:hAnsi="Arial"/>
                <w:bCs/>
              </w:rPr>
              <w:lastRenderedPageBreak/>
              <w:t>ExTAG</w:t>
            </w:r>
            <w:proofErr w:type="spellEnd"/>
            <w:r w:rsidRPr="00552063">
              <w:rPr>
                <w:rFonts w:ascii="Arial" w:hAnsi="Arial"/>
                <w:bCs/>
              </w:rPr>
              <w:t xml:space="preserve"> </w:t>
            </w:r>
            <w:proofErr w:type="spellStart"/>
            <w:r w:rsidRPr="00552063">
              <w:rPr>
                <w:rFonts w:ascii="Arial" w:hAnsi="Arial"/>
                <w:bCs/>
              </w:rPr>
              <w:t>Chiar</w:t>
            </w:r>
            <w:proofErr w:type="spellEnd"/>
            <w:r w:rsidRPr="00552063">
              <w:rPr>
                <w:rFonts w:ascii="Arial" w:hAnsi="Arial"/>
                <w:bCs/>
              </w:rPr>
              <w:t xml:space="preserve"> Professor Xu Jianping</w:t>
            </w:r>
          </w:p>
        </w:tc>
        <w:tc>
          <w:tcPr>
            <w:tcW w:w="3686" w:type="dxa"/>
            <w:shd w:val="clear" w:color="auto" w:fill="auto"/>
          </w:tcPr>
          <w:p w14:paraId="36997317" w14:textId="0BBA0EB9" w:rsidR="00552063" w:rsidRPr="00B35909" w:rsidRDefault="00552063" w:rsidP="00552063">
            <w:pPr>
              <w:widowControl w:val="0"/>
              <w:spacing w:after="0" w:line="240" w:lineRule="auto"/>
              <w:jc w:val="center"/>
              <w:rPr>
                <w:rFonts w:ascii="Arial" w:hAnsi="Arial"/>
                <w:bCs/>
              </w:rPr>
            </w:pPr>
          </w:p>
        </w:tc>
      </w:tr>
      <w:bookmarkEnd w:id="6"/>
      <w:tr w:rsidR="00552063" w:rsidRPr="00552063" w14:paraId="14F8832F" w14:textId="77777777" w:rsidTr="00B22441">
        <w:tc>
          <w:tcPr>
            <w:tcW w:w="993" w:type="dxa"/>
            <w:shd w:val="clear" w:color="auto" w:fill="auto"/>
          </w:tcPr>
          <w:p w14:paraId="4FF52A72"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lastRenderedPageBreak/>
              <w:t>5</w:t>
            </w:r>
          </w:p>
        </w:tc>
        <w:tc>
          <w:tcPr>
            <w:tcW w:w="1134" w:type="dxa"/>
            <w:shd w:val="clear" w:color="auto" w:fill="auto"/>
          </w:tcPr>
          <w:p w14:paraId="0B6A463D"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7.1</w:t>
            </w:r>
          </w:p>
        </w:tc>
        <w:tc>
          <w:tcPr>
            <w:tcW w:w="6662" w:type="dxa"/>
            <w:shd w:val="clear" w:color="auto" w:fill="auto"/>
          </w:tcPr>
          <w:p w14:paraId="07153814" w14:textId="77777777" w:rsidR="00552063" w:rsidRPr="00552063" w:rsidRDefault="00552063" w:rsidP="00552063">
            <w:pPr>
              <w:widowControl w:val="0"/>
              <w:spacing w:after="0" w:line="240" w:lineRule="auto"/>
              <w:rPr>
                <w:rFonts w:ascii="Arial" w:hAnsi="Arial"/>
                <w:bCs/>
              </w:rPr>
            </w:pPr>
            <w:proofErr w:type="spellStart"/>
            <w:r w:rsidRPr="00552063">
              <w:rPr>
                <w:rFonts w:ascii="Arial" w:hAnsi="Arial"/>
                <w:bCs/>
              </w:rPr>
              <w:t>ExTAG</w:t>
            </w:r>
            <w:proofErr w:type="spellEnd"/>
            <w:r w:rsidRPr="00552063">
              <w:rPr>
                <w:rFonts w:ascii="Arial" w:hAnsi="Arial"/>
                <w:bCs/>
              </w:rPr>
              <w:t xml:space="preserve"> WG 01, Preparation and maintenance of </w:t>
            </w:r>
            <w:proofErr w:type="spellStart"/>
            <w:r w:rsidRPr="00552063">
              <w:rPr>
                <w:rFonts w:ascii="Arial" w:hAnsi="Arial"/>
                <w:bCs/>
              </w:rPr>
              <w:t>ExTRs</w:t>
            </w:r>
            <w:proofErr w:type="spellEnd"/>
          </w:p>
          <w:p w14:paraId="5415074B" w14:textId="77777777" w:rsidR="00552063" w:rsidRPr="00552063" w:rsidRDefault="00552063" w:rsidP="00552063">
            <w:pPr>
              <w:widowControl w:val="0"/>
              <w:spacing w:after="0" w:line="240" w:lineRule="auto"/>
              <w:rPr>
                <w:rFonts w:ascii="Arial" w:hAnsi="Arial"/>
                <w:bCs/>
              </w:rPr>
            </w:pPr>
          </w:p>
          <w:p w14:paraId="45C5B2A5" w14:textId="063A0B4A" w:rsidR="00552063" w:rsidRPr="00552063" w:rsidRDefault="00552063" w:rsidP="00552063">
            <w:pPr>
              <w:widowControl w:val="0"/>
              <w:spacing w:after="0" w:line="240" w:lineRule="auto"/>
              <w:rPr>
                <w:rFonts w:ascii="Arial" w:hAnsi="Arial"/>
                <w:bCs/>
              </w:rPr>
            </w:pPr>
            <w:proofErr w:type="spellStart"/>
            <w:r w:rsidRPr="00552063">
              <w:rPr>
                <w:rFonts w:ascii="Arial" w:hAnsi="Arial"/>
                <w:bCs/>
              </w:rPr>
              <w:t>ExTAG</w:t>
            </w:r>
            <w:proofErr w:type="spellEnd"/>
            <w:r w:rsidRPr="00552063">
              <w:rPr>
                <w:rFonts w:ascii="Arial" w:hAnsi="Arial"/>
                <w:bCs/>
              </w:rPr>
              <w:t xml:space="preserve"> WG 01 Convenor, Mr Kelly proposed, and the members agreed to support the </w:t>
            </w:r>
            <w:proofErr w:type="spellStart"/>
            <w:r w:rsidRPr="00552063">
              <w:rPr>
                <w:rFonts w:ascii="Arial" w:hAnsi="Arial"/>
                <w:bCs/>
              </w:rPr>
              <w:t>ExTAG</w:t>
            </w:r>
            <w:proofErr w:type="spellEnd"/>
            <w:r w:rsidRPr="00552063">
              <w:rPr>
                <w:rFonts w:ascii="Arial" w:hAnsi="Arial"/>
                <w:bCs/>
              </w:rPr>
              <w:t xml:space="preserve"> WG 01recommendation to revise IECEx OD 010-2 to clarify requirements for the provision of Related Drawings to </w:t>
            </w:r>
            <w:proofErr w:type="spellStart"/>
            <w:r w:rsidRPr="00552063">
              <w:rPr>
                <w:rFonts w:ascii="Arial" w:hAnsi="Arial"/>
                <w:bCs/>
              </w:rPr>
              <w:t>ExCBs</w:t>
            </w:r>
            <w:proofErr w:type="spellEnd"/>
            <w:r w:rsidRPr="00552063">
              <w:rPr>
                <w:rFonts w:ascii="Arial" w:hAnsi="Arial"/>
                <w:bCs/>
              </w:rPr>
              <w:t xml:space="preserve">  (as modified to replace ‘audit’ with ‘review’ and expanded to mention test data).</w:t>
            </w:r>
          </w:p>
          <w:p w14:paraId="4C633B15" w14:textId="77777777" w:rsidR="00552063" w:rsidRPr="00552063" w:rsidRDefault="00552063" w:rsidP="00552063">
            <w:pPr>
              <w:widowControl w:val="0"/>
              <w:spacing w:after="0" w:line="240" w:lineRule="auto"/>
              <w:rPr>
                <w:rFonts w:ascii="Arial" w:hAnsi="Arial"/>
                <w:bCs/>
              </w:rPr>
            </w:pPr>
          </w:p>
        </w:tc>
        <w:tc>
          <w:tcPr>
            <w:tcW w:w="2268" w:type="dxa"/>
            <w:shd w:val="clear" w:color="auto" w:fill="auto"/>
          </w:tcPr>
          <w:p w14:paraId="15DE77FD" w14:textId="5C850CF0" w:rsidR="00552063" w:rsidRPr="00552063" w:rsidRDefault="000F77D1" w:rsidP="00552063">
            <w:pPr>
              <w:widowControl w:val="0"/>
              <w:spacing w:after="0" w:line="240" w:lineRule="auto"/>
              <w:jc w:val="center"/>
              <w:rPr>
                <w:rFonts w:ascii="Arial" w:hAnsi="Arial"/>
                <w:bCs/>
              </w:rPr>
            </w:pPr>
            <w:proofErr w:type="spellStart"/>
            <w:r>
              <w:rPr>
                <w:rFonts w:ascii="Arial" w:hAnsi="Arial"/>
                <w:bCs/>
              </w:rPr>
              <w:t>ExTAG</w:t>
            </w:r>
            <w:proofErr w:type="spellEnd"/>
            <w:r>
              <w:rPr>
                <w:rFonts w:ascii="Arial" w:hAnsi="Arial"/>
                <w:bCs/>
              </w:rPr>
              <w:t xml:space="preserve"> WG 01 Convenor, Mr </w:t>
            </w:r>
            <w:r w:rsidR="00552063" w:rsidRPr="00552063">
              <w:rPr>
                <w:rFonts w:ascii="Arial" w:hAnsi="Arial"/>
                <w:bCs/>
              </w:rPr>
              <w:t>Kelly</w:t>
            </w:r>
          </w:p>
        </w:tc>
        <w:tc>
          <w:tcPr>
            <w:tcW w:w="3686" w:type="dxa"/>
            <w:shd w:val="clear" w:color="auto" w:fill="auto"/>
          </w:tcPr>
          <w:p w14:paraId="2CE62A7B" w14:textId="77777777" w:rsidR="00552063" w:rsidRPr="00B35909" w:rsidRDefault="00552063" w:rsidP="00552063">
            <w:pPr>
              <w:widowControl w:val="0"/>
              <w:spacing w:after="0" w:line="240" w:lineRule="auto"/>
              <w:jc w:val="center"/>
              <w:rPr>
                <w:rFonts w:ascii="Arial" w:hAnsi="Arial"/>
                <w:bCs/>
              </w:rPr>
            </w:pPr>
          </w:p>
        </w:tc>
      </w:tr>
      <w:tr w:rsidR="00552063" w:rsidRPr="00552063" w14:paraId="20DCB0A6" w14:textId="77777777" w:rsidTr="00B22441">
        <w:tc>
          <w:tcPr>
            <w:tcW w:w="993" w:type="dxa"/>
            <w:shd w:val="clear" w:color="auto" w:fill="auto"/>
          </w:tcPr>
          <w:p w14:paraId="1CCD5507"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6</w:t>
            </w:r>
          </w:p>
        </w:tc>
        <w:tc>
          <w:tcPr>
            <w:tcW w:w="1134" w:type="dxa"/>
            <w:shd w:val="clear" w:color="auto" w:fill="auto"/>
          </w:tcPr>
          <w:p w14:paraId="0C43B4CE" w14:textId="77777777" w:rsidR="00552063" w:rsidRPr="00B35909" w:rsidRDefault="00552063" w:rsidP="00552063">
            <w:pPr>
              <w:widowControl w:val="0"/>
              <w:spacing w:after="0" w:line="240" w:lineRule="auto"/>
              <w:jc w:val="center"/>
              <w:rPr>
                <w:rFonts w:ascii="Arial" w:hAnsi="Arial"/>
                <w:bCs/>
              </w:rPr>
            </w:pPr>
            <w:r w:rsidRPr="00B35909">
              <w:rPr>
                <w:rFonts w:ascii="Arial" w:hAnsi="Arial"/>
                <w:bCs/>
              </w:rPr>
              <w:t xml:space="preserve">7.1 </w:t>
            </w:r>
          </w:p>
        </w:tc>
        <w:tc>
          <w:tcPr>
            <w:tcW w:w="6662" w:type="dxa"/>
            <w:shd w:val="clear" w:color="auto" w:fill="auto"/>
          </w:tcPr>
          <w:p w14:paraId="1C7BEC59" w14:textId="77777777" w:rsidR="00552063" w:rsidRPr="00552063" w:rsidRDefault="00552063" w:rsidP="00552063">
            <w:pPr>
              <w:adjustRightInd w:val="0"/>
              <w:snapToGrid w:val="0"/>
              <w:spacing w:afterLines="50" w:after="120" w:line="240" w:lineRule="auto"/>
              <w:ind w:left="34"/>
              <w:rPr>
                <w:rFonts w:ascii="Arial" w:eastAsia="Times New Roman" w:hAnsi="Arial"/>
                <w:lang w:val="en-GB" w:eastAsia="fr-FR"/>
              </w:rPr>
            </w:pPr>
            <w:r w:rsidRPr="00552063">
              <w:rPr>
                <w:rFonts w:ascii="Arial" w:hAnsi="Arial"/>
                <w:bCs/>
              </w:rPr>
              <w:t xml:space="preserve">A document was tabled from Dr Munro and Mr Sinclair, </w:t>
            </w:r>
            <w:proofErr w:type="spellStart"/>
            <w:r w:rsidRPr="00552063">
              <w:rPr>
                <w:rFonts w:ascii="Arial" w:hAnsi="Arial"/>
                <w:bCs/>
              </w:rPr>
              <w:t>ExTAG</w:t>
            </w:r>
            <w:proofErr w:type="spellEnd"/>
            <w:r w:rsidRPr="00552063">
              <w:rPr>
                <w:rFonts w:ascii="Arial" w:hAnsi="Arial"/>
                <w:bCs/>
              </w:rPr>
              <w:t xml:space="preserve">(2020 Remote/JM+RS)05 regarding the issue of Decision Rule according to ISO/IEC 17025:2017 and </w:t>
            </w:r>
            <w:r w:rsidRPr="00552063">
              <w:rPr>
                <w:rFonts w:ascii="Arial" w:eastAsia="Times New Roman" w:hAnsi="Arial"/>
                <w:lang w:val="en-GB" w:eastAsia="fr-FR"/>
              </w:rPr>
              <w:t xml:space="preserve">request that </w:t>
            </w:r>
            <w:proofErr w:type="spellStart"/>
            <w:r w:rsidRPr="00552063">
              <w:rPr>
                <w:rFonts w:ascii="Arial" w:eastAsia="Times New Roman" w:hAnsi="Arial"/>
                <w:lang w:val="en-GB" w:eastAsia="fr-FR"/>
              </w:rPr>
              <w:t>ExAG</w:t>
            </w:r>
            <w:proofErr w:type="spellEnd"/>
            <w:r w:rsidRPr="00552063">
              <w:rPr>
                <w:rFonts w:ascii="Arial" w:eastAsia="Times New Roman" w:hAnsi="Arial"/>
                <w:lang w:val="en-GB" w:eastAsia="fr-FR"/>
              </w:rPr>
              <w:t xml:space="preserve"> be given the task to oversee this issue noting that </w:t>
            </w:r>
            <w:proofErr w:type="spellStart"/>
            <w:r w:rsidRPr="00552063">
              <w:rPr>
                <w:rFonts w:ascii="Arial" w:eastAsia="Times New Roman" w:hAnsi="Arial"/>
                <w:lang w:val="en-GB" w:eastAsia="fr-FR"/>
              </w:rPr>
              <w:t>ExTAG</w:t>
            </w:r>
            <w:proofErr w:type="spellEnd"/>
            <w:r w:rsidRPr="00552063">
              <w:rPr>
                <w:rFonts w:ascii="Arial" w:eastAsia="Times New Roman" w:hAnsi="Arial"/>
                <w:lang w:val="en-GB" w:eastAsia="fr-FR"/>
              </w:rPr>
              <w:t xml:space="preserve"> WG 04 is to take this issue into account during its current work on revising OD 012.</w:t>
            </w:r>
          </w:p>
          <w:p w14:paraId="5926DDEF" w14:textId="77777777" w:rsidR="00552063" w:rsidRPr="00552063" w:rsidRDefault="00552063" w:rsidP="00552063">
            <w:pPr>
              <w:widowControl w:val="0"/>
              <w:spacing w:after="0" w:line="240" w:lineRule="auto"/>
              <w:jc w:val="center"/>
              <w:rPr>
                <w:rFonts w:ascii="Arial" w:hAnsi="Arial"/>
                <w:bCs/>
              </w:rPr>
            </w:pPr>
          </w:p>
        </w:tc>
        <w:tc>
          <w:tcPr>
            <w:tcW w:w="2268" w:type="dxa"/>
            <w:shd w:val="clear" w:color="auto" w:fill="auto"/>
          </w:tcPr>
          <w:p w14:paraId="431CFE3A" w14:textId="77777777" w:rsidR="00552063" w:rsidRPr="00552063" w:rsidRDefault="00552063" w:rsidP="00552063">
            <w:pPr>
              <w:widowControl w:val="0"/>
              <w:spacing w:after="0" w:line="240" w:lineRule="auto"/>
              <w:jc w:val="center"/>
              <w:rPr>
                <w:rFonts w:ascii="Arial" w:hAnsi="Arial"/>
                <w:bCs/>
              </w:rPr>
            </w:pPr>
            <w:proofErr w:type="spellStart"/>
            <w:r w:rsidRPr="00552063">
              <w:rPr>
                <w:rFonts w:ascii="Arial" w:hAnsi="Arial"/>
                <w:bCs/>
              </w:rPr>
              <w:t>ExTAG</w:t>
            </w:r>
            <w:proofErr w:type="spellEnd"/>
            <w:r w:rsidRPr="00552063">
              <w:rPr>
                <w:rFonts w:ascii="Arial" w:hAnsi="Arial"/>
                <w:bCs/>
              </w:rPr>
              <w:t xml:space="preserve"> </w:t>
            </w:r>
            <w:proofErr w:type="spellStart"/>
            <w:r w:rsidRPr="00552063">
              <w:rPr>
                <w:rFonts w:ascii="Arial" w:hAnsi="Arial"/>
                <w:bCs/>
              </w:rPr>
              <w:t>Chiar</w:t>
            </w:r>
            <w:proofErr w:type="spellEnd"/>
            <w:r w:rsidRPr="00552063">
              <w:rPr>
                <w:rFonts w:ascii="Arial" w:hAnsi="Arial"/>
                <w:bCs/>
              </w:rPr>
              <w:t xml:space="preserve"> Professor Xu Jianping</w:t>
            </w:r>
          </w:p>
          <w:p w14:paraId="4A51E032" w14:textId="1DAF90D8" w:rsidR="00552063" w:rsidRPr="00552063" w:rsidRDefault="000F77D1" w:rsidP="00FC7F4F">
            <w:pPr>
              <w:widowControl w:val="0"/>
              <w:spacing w:after="0" w:line="240" w:lineRule="auto"/>
              <w:jc w:val="center"/>
              <w:rPr>
                <w:rFonts w:ascii="Arial" w:hAnsi="Arial"/>
                <w:bCs/>
                <w:highlight w:val="green"/>
              </w:rPr>
            </w:pPr>
            <w:r>
              <w:rPr>
                <w:rFonts w:ascii="Arial" w:hAnsi="Arial"/>
                <w:bCs/>
              </w:rPr>
              <w:t xml:space="preserve">Also </w:t>
            </w:r>
            <w:proofErr w:type="spellStart"/>
            <w:r w:rsidR="00FC7F4F">
              <w:rPr>
                <w:rFonts w:ascii="Arial" w:hAnsi="Arial"/>
                <w:bCs/>
              </w:rPr>
              <w:t>Dr.</w:t>
            </w:r>
            <w:proofErr w:type="spellEnd"/>
            <w:r>
              <w:rPr>
                <w:rFonts w:ascii="Arial" w:hAnsi="Arial"/>
                <w:bCs/>
              </w:rPr>
              <w:t xml:space="preserve"> Munro, Mr </w:t>
            </w:r>
            <w:r w:rsidR="00FC7F4F">
              <w:rPr>
                <w:rFonts w:ascii="Arial" w:hAnsi="Arial"/>
                <w:bCs/>
              </w:rPr>
              <w:t xml:space="preserve">Kelly and advice to Mr. </w:t>
            </w:r>
            <w:proofErr w:type="spellStart"/>
            <w:r w:rsidR="00552063" w:rsidRPr="00552063">
              <w:rPr>
                <w:rFonts w:ascii="Arial" w:hAnsi="Arial"/>
                <w:bCs/>
              </w:rPr>
              <w:t>Stubbings</w:t>
            </w:r>
            <w:proofErr w:type="spellEnd"/>
          </w:p>
        </w:tc>
        <w:tc>
          <w:tcPr>
            <w:tcW w:w="3686" w:type="dxa"/>
            <w:shd w:val="clear" w:color="auto" w:fill="auto"/>
          </w:tcPr>
          <w:p w14:paraId="4A8664FA" w14:textId="7BD3909E" w:rsidR="00552063" w:rsidRPr="00B35909" w:rsidRDefault="00552063" w:rsidP="00552063">
            <w:pPr>
              <w:spacing w:after="160" w:line="259" w:lineRule="auto"/>
              <w:rPr>
                <w:rFonts w:ascii="Arial" w:hAnsi="Arial"/>
                <w:bCs/>
              </w:rPr>
            </w:pPr>
          </w:p>
        </w:tc>
      </w:tr>
      <w:tr w:rsidR="00552063" w:rsidRPr="00552063" w14:paraId="6449F18A" w14:textId="77777777" w:rsidTr="00B22441">
        <w:tc>
          <w:tcPr>
            <w:tcW w:w="993" w:type="dxa"/>
            <w:shd w:val="clear" w:color="auto" w:fill="auto"/>
          </w:tcPr>
          <w:p w14:paraId="4D71A460"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7</w:t>
            </w:r>
          </w:p>
        </w:tc>
        <w:tc>
          <w:tcPr>
            <w:tcW w:w="1134" w:type="dxa"/>
            <w:shd w:val="clear" w:color="auto" w:fill="auto"/>
          </w:tcPr>
          <w:p w14:paraId="1BBBC913" w14:textId="77777777" w:rsidR="00552063" w:rsidRPr="00B35909" w:rsidRDefault="00552063" w:rsidP="00552063">
            <w:pPr>
              <w:widowControl w:val="0"/>
              <w:spacing w:after="0" w:line="240" w:lineRule="auto"/>
              <w:jc w:val="center"/>
              <w:rPr>
                <w:rFonts w:ascii="Arial" w:hAnsi="Arial"/>
                <w:bCs/>
              </w:rPr>
            </w:pPr>
            <w:r w:rsidRPr="00B35909">
              <w:rPr>
                <w:rFonts w:ascii="Arial" w:hAnsi="Arial"/>
                <w:bCs/>
              </w:rPr>
              <w:t xml:space="preserve">7.2 </w:t>
            </w:r>
          </w:p>
        </w:tc>
        <w:tc>
          <w:tcPr>
            <w:tcW w:w="6662" w:type="dxa"/>
            <w:shd w:val="clear" w:color="auto" w:fill="auto"/>
          </w:tcPr>
          <w:p w14:paraId="0E1D9B59" w14:textId="77777777" w:rsidR="00552063" w:rsidRPr="00552063" w:rsidRDefault="00552063" w:rsidP="00552063">
            <w:pPr>
              <w:adjustRightInd w:val="0"/>
              <w:snapToGrid w:val="0"/>
              <w:spacing w:afterLines="50" w:after="120" w:line="240" w:lineRule="auto"/>
              <w:ind w:left="34"/>
              <w:rPr>
                <w:rFonts w:ascii="Arial" w:hAnsi="Arial" w:cs="Arial"/>
                <w:bCs/>
              </w:rPr>
            </w:pPr>
            <w:proofErr w:type="spellStart"/>
            <w:r w:rsidRPr="00552063">
              <w:rPr>
                <w:rFonts w:ascii="Arial" w:hAnsi="Arial" w:cs="Arial"/>
                <w:bCs/>
              </w:rPr>
              <w:t>ExTAG</w:t>
            </w:r>
            <w:proofErr w:type="spellEnd"/>
            <w:r w:rsidRPr="00552063">
              <w:rPr>
                <w:rFonts w:ascii="Arial" w:hAnsi="Arial" w:cs="Arial"/>
                <w:bCs/>
              </w:rPr>
              <w:t xml:space="preserve"> WG 03 Documentation and Drawing Requirements</w:t>
            </w:r>
          </w:p>
          <w:p w14:paraId="20DD56B6" w14:textId="734E29B1" w:rsidR="00552063" w:rsidRPr="00552063" w:rsidRDefault="00552063" w:rsidP="00A25645">
            <w:pPr>
              <w:adjustRightInd w:val="0"/>
              <w:snapToGrid w:val="0"/>
              <w:spacing w:afterLines="50" w:after="120" w:line="240" w:lineRule="auto"/>
              <w:ind w:left="34"/>
              <w:rPr>
                <w:rFonts w:ascii="Arial" w:hAnsi="Arial" w:cs="Arial"/>
                <w:bCs/>
              </w:rPr>
            </w:pPr>
            <w:r w:rsidRPr="00552063">
              <w:rPr>
                <w:rFonts w:ascii="Arial" w:hAnsi="Arial" w:cs="Arial"/>
                <w:bCs/>
              </w:rPr>
              <w:t xml:space="preserve">Mr </w:t>
            </w:r>
            <w:r w:rsidR="00A25645">
              <w:rPr>
                <w:rFonts w:ascii="Arial" w:hAnsi="Arial" w:cs="Arial"/>
                <w:bCs/>
              </w:rPr>
              <w:t xml:space="preserve"> </w:t>
            </w:r>
            <w:r w:rsidRPr="00552063">
              <w:rPr>
                <w:rFonts w:ascii="Arial" w:hAnsi="Arial" w:cs="Arial"/>
                <w:bCs/>
              </w:rPr>
              <w:t xml:space="preserve">Webb, </w:t>
            </w:r>
            <w:proofErr w:type="spellStart"/>
            <w:r w:rsidRPr="00552063">
              <w:rPr>
                <w:rFonts w:ascii="Arial" w:hAnsi="Arial" w:cs="Arial"/>
                <w:bCs/>
              </w:rPr>
              <w:t>ExTAG</w:t>
            </w:r>
            <w:proofErr w:type="spellEnd"/>
            <w:r w:rsidRPr="00552063">
              <w:rPr>
                <w:rFonts w:ascii="Arial" w:hAnsi="Arial" w:cs="Arial"/>
                <w:bCs/>
              </w:rPr>
              <w:t xml:space="preserve"> WG03 Convenor, advised </w:t>
            </w:r>
            <w:r w:rsidRPr="00552063">
              <w:rPr>
                <w:rFonts w:ascii="Arial" w:eastAsiaTheme="minorEastAsia" w:hAnsi="Arial" w:cs="Arial"/>
                <w:lang w:val="en-GB" w:eastAsia="fr-FR"/>
              </w:rPr>
              <w:t>that a request to the convenor of ExTAGWG01 has been made and a draft of OD 010-2 is awaited before preparing a revised document.</w:t>
            </w:r>
          </w:p>
        </w:tc>
        <w:tc>
          <w:tcPr>
            <w:tcW w:w="2268" w:type="dxa"/>
            <w:shd w:val="clear" w:color="auto" w:fill="auto"/>
          </w:tcPr>
          <w:p w14:paraId="6654527D" w14:textId="4536F110" w:rsidR="00552063" w:rsidRPr="00552063" w:rsidRDefault="00552063" w:rsidP="00552063">
            <w:pPr>
              <w:widowControl w:val="0"/>
              <w:spacing w:after="0" w:line="240" w:lineRule="auto"/>
              <w:jc w:val="center"/>
              <w:rPr>
                <w:rFonts w:ascii="Arial" w:hAnsi="Arial"/>
                <w:bCs/>
              </w:rPr>
            </w:pPr>
            <w:r w:rsidRPr="00552063">
              <w:rPr>
                <w:rFonts w:ascii="Arial" w:hAnsi="Arial"/>
                <w:bCs/>
              </w:rPr>
              <w:t>M</w:t>
            </w:r>
            <w:r w:rsidR="000F77D1">
              <w:rPr>
                <w:rFonts w:ascii="Arial" w:hAnsi="Arial"/>
                <w:bCs/>
              </w:rPr>
              <w:t>r.</w:t>
            </w:r>
            <w:r w:rsidRPr="00552063">
              <w:rPr>
                <w:rFonts w:ascii="Arial" w:hAnsi="Arial"/>
                <w:bCs/>
              </w:rPr>
              <w:t xml:space="preserve"> Webb </w:t>
            </w:r>
          </w:p>
          <w:p w14:paraId="4BED8576" w14:textId="77777777" w:rsidR="00552063" w:rsidRPr="00552063" w:rsidRDefault="00552063" w:rsidP="00552063">
            <w:pPr>
              <w:widowControl w:val="0"/>
              <w:spacing w:after="0" w:line="240" w:lineRule="auto"/>
              <w:jc w:val="center"/>
              <w:rPr>
                <w:rFonts w:ascii="Arial" w:hAnsi="Arial"/>
                <w:bCs/>
              </w:rPr>
            </w:pPr>
            <w:proofErr w:type="spellStart"/>
            <w:r w:rsidRPr="00552063">
              <w:rPr>
                <w:rFonts w:ascii="Arial" w:hAnsi="Arial"/>
                <w:bCs/>
              </w:rPr>
              <w:t>ExTAG</w:t>
            </w:r>
            <w:proofErr w:type="spellEnd"/>
            <w:r w:rsidRPr="00552063">
              <w:rPr>
                <w:rFonts w:ascii="Arial" w:hAnsi="Arial"/>
                <w:bCs/>
              </w:rPr>
              <w:t xml:space="preserve"> Secretariat to advise convenor when OD 010-2 is published.</w:t>
            </w:r>
          </w:p>
          <w:p w14:paraId="7225E9F7" w14:textId="77777777" w:rsidR="00552063" w:rsidRPr="00552063" w:rsidRDefault="00552063" w:rsidP="00552063">
            <w:pPr>
              <w:widowControl w:val="0"/>
              <w:spacing w:after="0" w:line="240" w:lineRule="auto"/>
              <w:jc w:val="center"/>
              <w:rPr>
                <w:rFonts w:ascii="Arial" w:hAnsi="Arial"/>
                <w:bCs/>
              </w:rPr>
            </w:pPr>
          </w:p>
        </w:tc>
        <w:tc>
          <w:tcPr>
            <w:tcW w:w="3686" w:type="dxa"/>
            <w:shd w:val="clear" w:color="auto" w:fill="auto"/>
          </w:tcPr>
          <w:p w14:paraId="2569BB7A" w14:textId="7E5FED30" w:rsidR="00552063" w:rsidRPr="00B35909" w:rsidRDefault="00552063" w:rsidP="00552063">
            <w:pPr>
              <w:widowControl w:val="0"/>
              <w:spacing w:after="0" w:line="240" w:lineRule="auto"/>
              <w:jc w:val="center"/>
              <w:rPr>
                <w:rFonts w:ascii="Arial" w:hAnsi="Arial"/>
                <w:bCs/>
              </w:rPr>
            </w:pPr>
          </w:p>
        </w:tc>
      </w:tr>
      <w:tr w:rsidR="00552063" w:rsidRPr="00552063" w14:paraId="49986FF1" w14:textId="77777777" w:rsidTr="00B22441">
        <w:tc>
          <w:tcPr>
            <w:tcW w:w="993" w:type="dxa"/>
            <w:shd w:val="clear" w:color="auto" w:fill="auto"/>
          </w:tcPr>
          <w:p w14:paraId="03C41A25"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8</w:t>
            </w:r>
          </w:p>
        </w:tc>
        <w:tc>
          <w:tcPr>
            <w:tcW w:w="1134" w:type="dxa"/>
            <w:shd w:val="clear" w:color="auto" w:fill="auto"/>
          </w:tcPr>
          <w:p w14:paraId="152BBD35" w14:textId="77777777" w:rsidR="00552063" w:rsidRPr="00B35909" w:rsidRDefault="00552063" w:rsidP="00552063">
            <w:pPr>
              <w:widowControl w:val="0"/>
              <w:spacing w:after="0" w:line="240" w:lineRule="auto"/>
              <w:jc w:val="center"/>
              <w:rPr>
                <w:rFonts w:ascii="Arial" w:hAnsi="Arial"/>
                <w:bCs/>
              </w:rPr>
            </w:pPr>
            <w:r w:rsidRPr="00B35909">
              <w:rPr>
                <w:rFonts w:ascii="Arial" w:hAnsi="Arial"/>
                <w:bCs/>
              </w:rPr>
              <w:t xml:space="preserve">7.3 </w:t>
            </w:r>
          </w:p>
        </w:tc>
        <w:tc>
          <w:tcPr>
            <w:tcW w:w="6662" w:type="dxa"/>
            <w:shd w:val="clear" w:color="auto" w:fill="auto"/>
          </w:tcPr>
          <w:p w14:paraId="4A0663D5" w14:textId="77777777" w:rsidR="00552063" w:rsidRPr="00552063" w:rsidRDefault="00552063" w:rsidP="00552063">
            <w:pPr>
              <w:adjustRightInd w:val="0"/>
              <w:snapToGrid w:val="0"/>
              <w:spacing w:afterLines="50" w:after="120" w:line="240" w:lineRule="auto"/>
              <w:ind w:left="34"/>
              <w:rPr>
                <w:rFonts w:ascii="Arial" w:hAnsi="Arial"/>
                <w:bCs/>
              </w:rPr>
            </w:pPr>
            <w:proofErr w:type="spellStart"/>
            <w:r w:rsidRPr="00552063">
              <w:rPr>
                <w:rFonts w:ascii="Arial" w:hAnsi="Arial"/>
                <w:bCs/>
              </w:rPr>
              <w:t>ExTAG</w:t>
            </w:r>
            <w:proofErr w:type="spellEnd"/>
            <w:r w:rsidRPr="00552063">
              <w:rPr>
                <w:rFonts w:ascii="Arial" w:hAnsi="Arial"/>
                <w:bCs/>
              </w:rPr>
              <w:t xml:space="preserve"> WG 04 Uncertainty of Measurement</w:t>
            </w:r>
          </w:p>
          <w:p w14:paraId="7230CA74" w14:textId="77777777" w:rsidR="00552063" w:rsidRPr="00552063" w:rsidRDefault="00552063" w:rsidP="00552063">
            <w:pPr>
              <w:adjustRightInd w:val="0"/>
              <w:snapToGrid w:val="0"/>
              <w:spacing w:afterLines="50" w:after="120" w:line="240" w:lineRule="auto"/>
              <w:ind w:left="34"/>
              <w:rPr>
                <w:rFonts w:ascii="Arial" w:hAnsi="Arial"/>
                <w:bCs/>
              </w:rPr>
            </w:pPr>
            <w:r w:rsidRPr="00552063">
              <w:rPr>
                <w:rFonts w:ascii="Arial" w:hAnsi="Arial"/>
                <w:bCs/>
              </w:rPr>
              <w:t xml:space="preserve">Mr. David </w:t>
            </w:r>
            <w:proofErr w:type="spellStart"/>
            <w:r w:rsidRPr="00552063">
              <w:rPr>
                <w:rFonts w:ascii="Arial" w:hAnsi="Arial"/>
                <w:bCs/>
              </w:rPr>
              <w:t>Stubbings</w:t>
            </w:r>
            <w:proofErr w:type="spellEnd"/>
            <w:r w:rsidRPr="00552063">
              <w:rPr>
                <w:rFonts w:ascii="Arial" w:hAnsi="Arial"/>
                <w:bCs/>
              </w:rPr>
              <w:t xml:space="preserve">, </w:t>
            </w:r>
            <w:proofErr w:type="spellStart"/>
            <w:r w:rsidRPr="00552063">
              <w:rPr>
                <w:rFonts w:ascii="Arial" w:hAnsi="Arial"/>
                <w:bCs/>
              </w:rPr>
              <w:t>ExTAG</w:t>
            </w:r>
            <w:proofErr w:type="spellEnd"/>
            <w:r w:rsidRPr="00552063">
              <w:rPr>
                <w:rFonts w:ascii="Arial" w:hAnsi="Arial"/>
                <w:bCs/>
              </w:rPr>
              <w:t xml:space="preserve"> WG04 Convenor, has prepared a revision of </w:t>
            </w:r>
            <w:r w:rsidRPr="00552063">
              <w:rPr>
                <w:rFonts w:ascii="Arial" w:hAnsi="Arial"/>
                <w:bCs/>
                <w:i/>
              </w:rPr>
              <w:t xml:space="preserve">OD 012 </w:t>
            </w:r>
            <w:proofErr w:type="spellStart"/>
            <w:r w:rsidRPr="00552063">
              <w:rPr>
                <w:rFonts w:ascii="Helvetica" w:eastAsiaTheme="minorEastAsia" w:hAnsi="Helvetica" w:cs="Helvetica"/>
                <w:i/>
                <w:color w:val="333333"/>
                <w:shd w:val="clear" w:color="auto" w:fill="FAFAFA"/>
                <w:lang w:val="en-GB" w:eastAsia="fr-FR"/>
              </w:rPr>
              <w:t>ExTAG</w:t>
            </w:r>
            <w:proofErr w:type="spellEnd"/>
            <w:r w:rsidRPr="00552063">
              <w:rPr>
                <w:rFonts w:ascii="Helvetica" w:eastAsiaTheme="minorEastAsia" w:hAnsi="Helvetica" w:cs="Helvetica"/>
                <w:i/>
                <w:color w:val="333333"/>
                <w:shd w:val="clear" w:color="auto" w:fill="FAFAFA"/>
                <w:lang w:val="en-GB" w:eastAsia="fr-FR"/>
              </w:rPr>
              <w:t xml:space="preserve"> Guide for Application of Uncertainty of Measurement to conformity for laboratory tests carried out under </w:t>
            </w:r>
            <w:r w:rsidRPr="00552063">
              <w:rPr>
                <w:rFonts w:ascii="Helvetica" w:eastAsiaTheme="minorEastAsia" w:hAnsi="Helvetica" w:cs="Helvetica"/>
                <w:i/>
                <w:color w:val="333333"/>
                <w:shd w:val="clear" w:color="auto" w:fill="FAFAFA"/>
                <w:lang w:val="en-GB" w:eastAsia="fr-FR"/>
              </w:rPr>
              <w:lastRenderedPageBreak/>
              <w:t>the IECEx System w</w:t>
            </w:r>
            <w:r w:rsidRPr="00552063">
              <w:rPr>
                <w:rFonts w:ascii="Helvetica" w:eastAsiaTheme="minorEastAsia" w:hAnsi="Helvetica" w:cs="Helvetica"/>
                <w:color w:val="333333"/>
                <w:shd w:val="clear" w:color="auto" w:fill="FAFAFA"/>
                <w:lang w:val="en-GB" w:eastAsia="fr-FR"/>
              </w:rPr>
              <w:t>hich is circulating within the WG</w:t>
            </w:r>
            <w:r w:rsidRPr="00552063">
              <w:rPr>
                <w:rFonts w:ascii="Helvetica" w:eastAsiaTheme="minorEastAsia" w:hAnsi="Helvetica" w:cs="Helvetica"/>
                <w:i/>
                <w:color w:val="333333"/>
                <w:shd w:val="clear" w:color="auto" w:fill="FAFAFA"/>
                <w:lang w:val="en-GB" w:eastAsia="fr-FR"/>
              </w:rPr>
              <w:t xml:space="preserve">. </w:t>
            </w:r>
            <w:r w:rsidRPr="00552063">
              <w:rPr>
                <w:rFonts w:ascii="Helvetica" w:eastAsiaTheme="minorEastAsia" w:hAnsi="Helvetica" w:cs="Helvetica"/>
                <w:color w:val="333333"/>
                <w:shd w:val="clear" w:color="auto" w:fill="FAFAFA"/>
                <w:lang w:val="en-GB" w:eastAsia="fr-FR"/>
              </w:rPr>
              <w:t xml:space="preserve">The revision </w:t>
            </w:r>
            <w:r w:rsidRPr="00552063">
              <w:rPr>
                <w:rFonts w:ascii="Arial" w:hAnsi="Arial"/>
                <w:bCs/>
              </w:rPr>
              <w:t>to be completed by the end of 2020 early 2021.</w:t>
            </w:r>
          </w:p>
        </w:tc>
        <w:tc>
          <w:tcPr>
            <w:tcW w:w="2268" w:type="dxa"/>
            <w:shd w:val="clear" w:color="auto" w:fill="auto"/>
          </w:tcPr>
          <w:p w14:paraId="54D3A971" w14:textId="5F577C5E" w:rsidR="00552063" w:rsidRPr="00552063" w:rsidRDefault="00A25645" w:rsidP="00A25645">
            <w:pPr>
              <w:widowControl w:val="0"/>
              <w:spacing w:after="0" w:line="240" w:lineRule="auto"/>
              <w:jc w:val="center"/>
              <w:rPr>
                <w:rFonts w:ascii="Arial" w:hAnsi="Arial" w:cs="Arial"/>
                <w:bCs/>
                <w:sz w:val="20"/>
                <w:szCs w:val="20"/>
              </w:rPr>
            </w:pPr>
            <w:r>
              <w:rPr>
                <w:rFonts w:ascii="Arial" w:hAnsi="Arial"/>
                <w:bCs/>
              </w:rPr>
              <w:lastRenderedPageBreak/>
              <w:t xml:space="preserve">Mr. </w:t>
            </w:r>
            <w:proofErr w:type="spellStart"/>
            <w:r w:rsidR="00552063" w:rsidRPr="00552063">
              <w:rPr>
                <w:rFonts w:ascii="Arial" w:hAnsi="Arial"/>
                <w:bCs/>
              </w:rPr>
              <w:t>Stubbing</w:t>
            </w:r>
            <w:r w:rsidR="00552063" w:rsidRPr="00552063">
              <w:rPr>
                <w:rFonts w:ascii="Arial" w:hAnsi="Arial" w:cs="Arial"/>
                <w:bCs/>
                <w:sz w:val="20"/>
                <w:szCs w:val="20"/>
              </w:rPr>
              <w:t>s</w:t>
            </w:r>
            <w:proofErr w:type="spellEnd"/>
          </w:p>
        </w:tc>
        <w:tc>
          <w:tcPr>
            <w:tcW w:w="3686" w:type="dxa"/>
            <w:shd w:val="clear" w:color="auto" w:fill="auto"/>
          </w:tcPr>
          <w:p w14:paraId="3E11BD50" w14:textId="411B4AF1" w:rsidR="00552063" w:rsidRPr="00B35909" w:rsidRDefault="00552063" w:rsidP="00552063">
            <w:pPr>
              <w:spacing w:after="160" w:line="259" w:lineRule="auto"/>
              <w:jc w:val="center"/>
              <w:rPr>
                <w:rFonts w:ascii="Arial" w:hAnsi="Arial"/>
                <w:bCs/>
              </w:rPr>
            </w:pPr>
          </w:p>
        </w:tc>
      </w:tr>
      <w:tr w:rsidR="00552063" w:rsidRPr="00552063" w14:paraId="68C82D2B" w14:textId="77777777" w:rsidTr="00B22441">
        <w:tc>
          <w:tcPr>
            <w:tcW w:w="993" w:type="dxa"/>
            <w:shd w:val="clear" w:color="auto" w:fill="auto"/>
          </w:tcPr>
          <w:p w14:paraId="780B4E22"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lastRenderedPageBreak/>
              <w:t>9</w:t>
            </w:r>
          </w:p>
        </w:tc>
        <w:tc>
          <w:tcPr>
            <w:tcW w:w="1134" w:type="dxa"/>
            <w:shd w:val="clear" w:color="auto" w:fill="auto"/>
          </w:tcPr>
          <w:p w14:paraId="64C16988" w14:textId="77777777" w:rsidR="00552063" w:rsidRPr="00B35909" w:rsidRDefault="00552063" w:rsidP="00552063">
            <w:pPr>
              <w:widowControl w:val="0"/>
              <w:spacing w:after="0" w:line="240" w:lineRule="auto"/>
              <w:jc w:val="center"/>
              <w:rPr>
                <w:rFonts w:ascii="Arial" w:hAnsi="Arial"/>
                <w:bCs/>
              </w:rPr>
            </w:pPr>
            <w:r w:rsidRPr="00B35909">
              <w:rPr>
                <w:rFonts w:ascii="Arial" w:hAnsi="Arial"/>
                <w:bCs/>
              </w:rPr>
              <w:t xml:space="preserve">7.4 </w:t>
            </w:r>
          </w:p>
        </w:tc>
        <w:tc>
          <w:tcPr>
            <w:tcW w:w="6662" w:type="dxa"/>
            <w:shd w:val="clear" w:color="auto" w:fill="auto"/>
          </w:tcPr>
          <w:p w14:paraId="6AFA77EC" w14:textId="77777777" w:rsidR="00552063" w:rsidRPr="00552063" w:rsidRDefault="00552063" w:rsidP="00552063">
            <w:pPr>
              <w:adjustRightInd w:val="0"/>
              <w:snapToGrid w:val="0"/>
              <w:spacing w:afterLines="50" w:after="120" w:line="240" w:lineRule="auto"/>
              <w:ind w:left="34"/>
              <w:rPr>
                <w:rFonts w:ascii="Arial" w:hAnsi="Arial"/>
                <w:bCs/>
              </w:rPr>
            </w:pPr>
            <w:proofErr w:type="spellStart"/>
            <w:r w:rsidRPr="00552063">
              <w:rPr>
                <w:rFonts w:ascii="Arial" w:hAnsi="Arial"/>
                <w:bCs/>
              </w:rPr>
              <w:t>ExTAG</w:t>
            </w:r>
            <w:proofErr w:type="spellEnd"/>
            <w:r w:rsidRPr="00552063">
              <w:rPr>
                <w:rFonts w:ascii="Arial" w:hAnsi="Arial"/>
                <w:bCs/>
              </w:rPr>
              <w:t xml:space="preserve"> WG 06 Rules of procedures for Testing at Other Locations</w:t>
            </w:r>
          </w:p>
          <w:p w14:paraId="566456F0" w14:textId="1E1A1ABA" w:rsidR="00552063" w:rsidRPr="00552063" w:rsidRDefault="00552063" w:rsidP="000D2990">
            <w:pPr>
              <w:adjustRightInd w:val="0"/>
              <w:snapToGrid w:val="0"/>
              <w:spacing w:afterLines="50" w:after="120" w:line="240" w:lineRule="auto"/>
              <w:ind w:left="34"/>
              <w:rPr>
                <w:rFonts w:ascii="Arial" w:hAnsi="Arial"/>
                <w:bCs/>
              </w:rPr>
            </w:pPr>
            <w:proofErr w:type="spellStart"/>
            <w:r w:rsidRPr="00552063">
              <w:rPr>
                <w:rFonts w:ascii="Arial" w:hAnsi="Arial"/>
                <w:bCs/>
              </w:rPr>
              <w:t>ExTAG</w:t>
            </w:r>
            <w:proofErr w:type="spellEnd"/>
            <w:r w:rsidRPr="00552063">
              <w:rPr>
                <w:rFonts w:ascii="Arial" w:hAnsi="Arial"/>
                <w:bCs/>
              </w:rPr>
              <w:t xml:space="preserve"> WG06 Convenor Mr. </w:t>
            </w:r>
            <w:r w:rsidRPr="00552063">
              <w:rPr>
                <w:rFonts w:ascii="Arial" w:eastAsiaTheme="minorEastAsia" w:hAnsi="Arial" w:cs="Arial"/>
                <w:lang w:val="en-GB" w:eastAsia="fr-FR"/>
              </w:rPr>
              <w:t xml:space="preserve">Chris Agius reported the progress of the publication of the new version OD 024 and a new IT feature to provide </w:t>
            </w:r>
            <w:r w:rsidRPr="00552063">
              <w:rPr>
                <w:rFonts w:ascii="Arial" w:eastAsia="Times New Roman" w:hAnsi="Arial"/>
                <w:color w:val="000000" w:themeColor="text1"/>
                <w:kern w:val="4"/>
                <w:lang w:val="en-GB" w:eastAsia="fr-FR"/>
              </w:rPr>
              <w:t>access to the on-line Register.</w:t>
            </w:r>
            <w:r w:rsidRPr="00552063">
              <w:rPr>
                <w:rFonts w:ascii="Arial" w:eastAsiaTheme="minorEastAsia" w:hAnsi="Arial" w:cs="Arial"/>
                <w:lang w:val="en-GB" w:eastAsia="fr-FR"/>
              </w:rPr>
              <w:t xml:space="preserve"> Advising that the WG planned to publish by early 2021.</w:t>
            </w:r>
            <w:r w:rsidR="00FC7F4F">
              <w:rPr>
                <w:rFonts w:ascii="Arial" w:eastAsiaTheme="minorEastAsia" w:hAnsi="Arial" w:cs="Arial"/>
                <w:lang w:val="en-GB" w:eastAsia="fr-FR"/>
              </w:rPr>
              <w:t xml:space="preserve"> Admin update to OD 024 </w:t>
            </w:r>
            <w:r w:rsidR="00FC7F4F">
              <w:rPr>
                <w:rFonts w:ascii="Arial" w:hAnsi="Arial" w:cs="Arial"/>
                <w:color w:val="000000"/>
                <w:sz w:val="24"/>
                <w:szCs w:val="24"/>
              </w:rPr>
              <w:t>which explain access to the online register.</w:t>
            </w:r>
          </w:p>
        </w:tc>
        <w:tc>
          <w:tcPr>
            <w:tcW w:w="2268" w:type="dxa"/>
            <w:shd w:val="clear" w:color="auto" w:fill="auto"/>
          </w:tcPr>
          <w:p w14:paraId="626814A5" w14:textId="177463D4" w:rsidR="00552063" w:rsidRPr="00552063" w:rsidRDefault="00552063" w:rsidP="00FC7F4F">
            <w:pPr>
              <w:widowControl w:val="0"/>
              <w:spacing w:after="0" w:line="240" w:lineRule="auto"/>
              <w:jc w:val="center"/>
              <w:rPr>
                <w:rFonts w:ascii="Arial" w:hAnsi="Arial"/>
                <w:bCs/>
              </w:rPr>
            </w:pPr>
            <w:r w:rsidRPr="00552063">
              <w:rPr>
                <w:rFonts w:ascii="Arial" w:hAnsi="Arial"/>
                <w:bCs/>
              </w:rPr>
              <w:t xml:space="preserve">Mr Agius </w:t>
            </w:r>
          </w:p>
        </w:tc>
        <w:tc>
          <w:tcPr>
            <w:tcW w:w="3686" w:type="dxa"/>
            <w:shd w:val="clear" w:color="auto" w:fill="auto"/>
          </w:tcPr>
          <w:p w14:paraId="7ECBBABF" w14:textId="15E9D72A" w:rsidR="00552063" w:rsidRPr="00552063" w:rsidRDefault="00552063" w:rsidP="00552063">
            <w:pPr>
              <w:widowControl w:val="0"/>
              <w:spacing w:after="0" w:line="240" w:lineRule="auto"/>
              <w:rPr>
                <w:rFonts w:ascii="Arial" w:hAnsi="Arial"/>
                <w:bCs/>
              </w:rPr>
            </w:pPr>
          </w:p>
        </w:tc>
      </w:tr>
      <w:tr w:rsidR="00552063" w:rsidRPr="00552063" w14:paraId="0539BE4C" w14:textId="77777777" w:rsidTr="00B22441">
        <w:tc>
          <w:tcPr>
            <w:tcW w:w="993" w:type="dxa"/>
            <w:shd w:val="clear" w:color="auto" w:fill="auto"/>
          </w:tcPr>
          <w:p w14:paraId="6279A728"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10</w:t>
            </w:r>
          </w:p>
        </w:tc>
        <w:tc>
          <w:tcPr>
            <w:tcW w:w="1134" w:type="dxa"/>
            <w:shd w:val="clear" w:color="auto" w:fill="auto"/>
          </w:tcPr>
          <w:p w14:paraId="700E8FE1"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7.5</w:t>
            </w:r>
          </w:p>
        </w:tc>
        <w:tc>
          <w:tcPr>
            <w:tcW w:w="6662" w:type="dxa"/>
            <w:shd w:val="clear" w:color="auto" w:fill="auto"/>
          </w:tcPr>
          <w:p w14:paraId="79B2AF95" w14:textId="77777777" w:rsidR="00552063" w:rsidRPr="00552063" w:rsidRDefault="00552063" w:rsidP="00552063">
            <w:pPr>
              <w:adjustRightInd w:val="0"/>
              <w:snapToGrid w:val="0"/>
              <w:spacing w:afterLines="50" w:after="120" w:line="240" w:lineRule="auto"/>
              <w:ind w:left="34"/>
              <w:rPr>
                <w:rFonts w:ascii="Arial" w:hAnsi="Arial"/>
                <w:bCs/>
              </w:rPr>
            </w:pPr>
            <w:proofErr w:type="spellStart"/>
            <w:r w:rsidRPr="00552063">
              <w:rPr>
                <w:rFonts w:ascii="Arial" w:hAnsi="Arial"/>
                <w:bCs/>
              </w:rPr>
              <w:t>ExTAG</w:t>
            </w:r>
            <w:proofErr w:type="spellEnd"/>
            <w:r w:rsidRPr="00552063">
              <w:rPr>
                <w:rFonts w:ascii="Arial" w:hAnsi="Arial"/>
                <w:bCs/>
              </w:rPr>
              <w:t xml:space="preserve"> WG 10 Proficiency Testing</w:t>
            </w:r>
          </w:p>
          <w:p w14:paraId="5706E947" w14:textId="77777777" w:rsidR="00552063" w:rsidRPr="00552063" w:rsidRDefault="00552063" w:rsidP="00552063">
            <w:pPr>
              <w:adjustRightInd w:val="0"/>
              <w:snapToGrid w:val="0"/>
              <w:spacing w:afterLines="50" w:after="120" w:line="240" w:lineRule="auto"/>
              <w:ind w:left="34"/>
              <w:rPr>
                <w:rFonts w:ascii="Arial" w:hAnsi="Arial"/>
                <w:bCs/>
              </w:rPr>
            </w:pPr>
          </w:p>
          <w:p w14:paraId="3F303643" w14:textId="77777777" w:rsidR="00552063" w:rsidRPr="00552063" w:rsidRDefault="00552063" w:rsidP="00552063">
            <w:pPr>
              <w:widowControl w:val="0"/>
              <w:spacing w:after="0" w:line="240" w:lineRule="auto"/>
              <w:rPr>
                <w:rFonts w:ascii="Arial" w:eastAsiaTheme="minorHAnsi" w:hAnsi="Arial" w:cstheme="minorBidi"/>
                <w:bCs/>
                <w:lang w:val="en-GB" w:eastAsia="zh-CN"/>
              </w:rPr>
            </w:pPr>
            <w:r w:rsidRPr="00552063">
              <w:rPr>
                <w:rFonts w:ascii="Arial" w:eastAsia="Times New Roman" w:hAnsi="Arial" w:cstheme="minorBidi"/>
                <w:bCs/>
                <w:lang w:val="en-GB" w:eastAsia="fr-FR"/>
              </w:rPr>
              <w:t xml:space="preserve">Members </w:t>
            </w:r>
            <w:r w:rsidRPr="00552063">
              <w:rPr>
                <w:rFonts w:ascii="Arial" w:eastAsiaTheme="minorHAnsi" w:hAnsi="Arial" w:cstheme="minorBidi" w:hint="eastAsia"/>
                <w:bCs/>
                <w:u w:val="single"/>
                <w:lang w:val="en-GB" w:eastAsia="zh-CN"/>
              </w:rPr>
              <w:t>accepted</w:t>
            </w:r>
            <w:r w:rsidRPr="00552063">
              <w:rPr>
                <w:rFonts w:ascii="Arial" w:eastAsiaTheme="minorHAnsi" w:hAnsi="Arial" w:cstheme="minorBidi" w:hint="eastAsia"/>
                <w:bCs/>
                <w:lang w:val="en-GB" w:eastAsia="zh-CN"/>
              </w:rPr>
              <w:t xml:space="preserve"> the </w:t>
            </w:r>
            <w:proofErr w:type="spellStart"/>
            <w:r w:rsidRPr="00552063">
              <w:rPr>
                <w:rFonts w:ascii="Arial" w:eastAsia="Times New Roman" w:hAnsi="Arial" w:cstheme="minorBidi"/>
                <w:bCs/>
                <w:lang w:val="en-GB" w:eastAsia="fr-FR"/>
              </w:rPr>
              <w:t>ExTAG</w:t>
            </w:r>
            <w:proofErr w:type="spellEnd"/>
            <w:r w:rsidRPr="00552063">
              <w:rPr>
                <w:rFonts w:ascii="Arial" w:eastAsia="Times New Roman" w:hAnsi="Arial" w:cstheme="minorBidi"/>
                <w:bCs/>
                <w:lang w:val="en-GB" w:eastAsia="fr-FR"/>
              </w:rPr>
              <w:t xml:space="preserve"> WG10 reports fr</w:t>
            </w:r>
            <w:r w:rsidRPr="00552063">
              <w:rPr>
                <w:rFonts w:ascii="Arial" w:eastAsiaTheme="minorHAnsi" w:hAnsi="Arial" w:cstheme="minorBidi"/>
                <w:bCs/>
                <w:lang w:val="en-GB" w:eastAsia="zh-CN"/>
              </w:rPr>
              <w:t xml:space="preserve">om the convenor, Mr. Tim Krause of PTB as circulated as </w:t>
            </w:r>
            <w:proofErr w:type="spellStart"/>
            <w:r w:rsidRPr="00552063">
              <w:rPr>
                <w:rFonts w:ascii="Arial" w:eastAsiaTheme="minorHAnsi" w:hAnsi="Arial" w:cstheme="minorBidi"/>
                <w:bCs/>
                <w:lang w:val="en-GB" w:eastAsia="zh-CN"/>
              </w:rPr>
              <w:t>ExTAG</w:t>
            </w:r>
            <w:proofErr w:type="spellEnd"/>
            <w:r w:rsidRPr="00552063">
              <w:rPr>
                <w:rFonts w:ascii="Arial" w:eastAsiaTheme="minorHAnsi" w:hAnsi="Arial" w:cstheme="minorBidi"/>
                <w:bCs/>
                <w:lang w:val="en-GB" w:eastAsia="zh-CN"/>
              </w:rPr>
              <w:t xml:space="preserve">/611/R and as </w:t>
            </w:r>
            <w:proofErr w:type="spellStart"/>
            <w:r w:rsidRPr="00552063">
              <w:rPr>
                <w:rFonts w:ascii="Arial" w:eastAsiaTheme="minorHAnsi" w:hAnsi="Arial" w:cstheme="minorBidi"/>
                <w:bCs/>
                <w:lang w:val="en-GB" w:eastAsia="zh-CN"/>
              </w:rPr>
              <w:t>ExTAG</w:t>
            </w:r>
            <w:proofErr w:type="spellEnd"/>
            <w:r w:rsidRPr="00552063">
              <w:rPr>
                <w:rFonts w:ascii="Arial" w:eastAsiaTheme="minorHAnsi" w:hAnsi="Arial" w:cstheme="minorBidi"/>
                <w:bCs/>
                <w:lang w:val="en-GB" w:eastAsia="zh-CN"/>
              </w:rPr>
              <w:t>/629/R.</w:t>
            </w:r>
          </w:p>
          <w:p w14:paraId="379E90A4" w14:textId="77777777" w:rsidR="00552063" w:rsidRPr="00552063" w:rsidRDefault="00552063" w:rsidP="00552063">
            <w:pPr>
              <w:spacing w:after="0" w:line="240" w:lineRule="auto"/>
              <w:jc w:val="both"/>
              <w:rPr>
                <w:rFonts w:ascii="Arial" w:eastAsiaTheme="minorHAnsi" w:hAnsi="Arial" w:cstheme="minorBidi"/>
                <w:bCs/>
                <w:lang w:val="en-GB" w:eastAsia="zh-CN"/>
              </w:rPr>
            </w:pPr>
            <w:r w:rsidRPr="00552063">
              <w:rPr>
                <w:rFonts w:ascii="Arial" w:eastAsiaTheme="minorHAnsi" w:hAnsi="Arial" w:cstheme="minorBidi"/>
                <w:bCs/>
                <w:lang w:val="en-GB" w:eastAsia="zh-CN"/>
              </w:rPr>
              <w:t xml:space="preserve">Members then unanimously </w:t>
            </w:r>
            <w:r w:rsidRPr="00552063">
              <w:rPr>
                <w:rFonts w:ascii="Arial" w:eastAsiaTheme="minorHAnsi" w:hAnsi="Arial" w:cstheme="minorBidi"/>
                <w:bCs/>
                <w:u w:val="single"/>
                <w:lang w:val="en-GB" w:eastAsia="zh-CN"/>
              </w:rPr>
              <w:t>endorsed</w:t>
            </w:r>
            <w:r w:rsidRPr="00552063">
              <w:rPr>
                <w:rFonts w:ascii="Arial" w:eastAsiaTheme="minorHAnsi" w:hAnsi="Arial" w:cstheme="minorBidi"/>
                <w:bCs/>
                <w:lang w:val="en-GB" w:eastAsia="zh-CN"/>
              </w:rPr>
              <w:t xml:space="preserve"> the future Proficiency Testing Programs for 2021/2022 as presented by Mr Krause (refer </w:t>
            </w:r>
            <w:proofErr w:type="spellStart"/>
            <w:r w:rsidRPr="00552063">
              <w:rPr>
                <w:rFonts w:ascii="Arial" w:eastAsiaTheme="minorHAnsi" w:hAnsi="Arial" w:cstheme="minorBidi"/>
                <w:bCs/>
                <w:lang w:val="en-GB" w:eastAsia="zh-CN"/>
              </w:rPr>
              <w:t>ExTAG</w:t>
            </w:r>
            <w:proofErr w:type="spellEnd"/>
            <w:r w:rsidRPr="00552063">
              <w:rPr>
                <w:rFonts w:ascii="Arial" w:eastAsiaTheme="minorHAnsi" w:hAnsi="Arial" w:cstheme="minorBidi"/>
                <w:bCs/>
                <w:lang w:val="en-GB" w:eastAsia="zh-CN"/>
              </w:rPr>
              <w:t>/629/R).</w:t>
            </w:r>
          </w:p>
          <w:p w14:paraId="591FB76C" w14:textId="77777777" w:rsidR="00552063" w:rsidRPr="00552063" w:rsidRDefault="00552063" w:rsidP="00552063">
            <w:pPr>
              <w:adjustRightInd w:val="0"/>
              <w:snapToGrid w:val="0"/>
              <w:spacing w:afterLines="50" w:after="120" w:line="240" w:lineRule="auto"/>
              <w:ind w:left="34"/>
              <w:rPr>
                <w:rFonts w:ascii="Arial" w:hAnsi="Arial"/>
                <w:bCs/>
              </w:rPr>
            </w:pPr>
          </w:p>
        </w:tc>
        <w:tc>
          <w:tcPr>
            <w:tcW w:w="2268" w:type="dxa"/>
            <w:shd w:val="clear" w:color="auto" w:fill="auto"/>
          </w:tcPr>
          <w:p w14:paraId="30CC8DE4" w14:textId="77777777" w:rsidR="00552063" w:rsidRPr="00552063" w:rsidRDefault="00552063" w:rsidP="00552063">
            <w:pPr>
              <w:widowControl w:val="0"/>
              <w:spacing w:after="0" w:line="240" w:lineRule="auto"/>
              <w:jc w:val="center"/>
              <w:rPr>
                <w:rFonts w:ascii="Arial" w:hAnsi="Arial"/>
                <w:bCs/>
              </w:rPr>
            </w:pPr>
          </w:p>
          <w:p w14:paraId="326C2DA2" w14:textId="6966F938" w:rsidR="00552063" w:rsidRPr="00552063" w:rsidRDefault="00552063" w:rsidP="00FC7F4F">
            <w:pPr>
              <w:widowControl w:val="0"/>
              <w:spacing w:after="0" w:line="240" w:lineRule="auto"/>
              <w:rPr>
                <w:rFonts w:ascii="Arial" w:hAnsi="Arial"/>
                <w:bCs/>
              </w:rPr>
            </w:pPr>
            <w:r w:rsidRPr="00552063">
              <w:rPr>
                <w:rFonts w:ascii="Arial" w:hAnsi="Arial"/>
                <w:bCs/>
              </w:rPr>
              <w:t xml:space="preserve">PTB – </w:t>
            </w:r>
            <w:r w:rsidR="00FC7F4F">
              <w:rPr>
                <w:rFonts w:ascii="Arial" w:hAnsi="Arial"/>
                <w:bCs/>
              </w:rPr>
              <w:t>Mr. K</w:t>
            </w:r>
            <w:r w:rsidRPr="00552063">
              <w:rPr>
                <w:rFonts w:ascii="Arial" w:hAnsi="Arial"/>
                <w:bCs/>
              </w:rPr>
              <w:t>rause</w:t>
            </w:r>
          </w:p>
        </w:tc>
        <w:tc>
          <w:tcPr>
            <w:tcW w:w="3686" w:type="dxa"/>
            <w:shd w:val="clear" w:color="auto" w:fill="auto"/>
          </w:tcPr>
          <w:p w14:paraId="15AC11F6" w14:textId="77777777" w:rsidR="00552063" w:rsidRPr="00B35909" w:rsidRDefault="00552063" w:rsidP="00552063">
            <w:pPr>
              <w:widowControl w:val="0"/>
              <w:spacing w:after="0" w:line="240" w:lineRule="auto"/>
              <w:rPr>
                <w:rFonts w:ascii="Arial" w:hAnsi="Arial"/>
                <w:bCs/>
              </w:rPr>
            </w:pPr>
          </w:p>
        </w:tc>
      </w:tr>
      <w:tr w:rsidR="00552063" w:rsidRPr="00552063" w14:paraId="0BDD3F5A" w14:textId="77777777" w:rsidTr="00B22441">
        <w:tc>
          <w:tcPr>
            <w:tcW w:w="993" w:type="dxa"/>
            <w:shd w:val="clear" w:color="auto" w:fill="auto"/>
          </w:tcPr>
          <w:p w14:paraId="1346185E"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11</w:t>
            </w:r>
          </w:p>
        </w:tc>
        <w:tc>
          <w:tcPr>
            <w:tcW w:w="1134" w:type="dxa"/>
            <w:shd w:val="clear" w:color="auto" w:fill="auto"/>
          </w:tcPr>
          <w:p w14:paraId="03218ED1"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7.6</w:t>
            </w:r>
          </w:p>
        </w:tc>
        <w:tc>
          <w:tcPr>
            <w:tcW w:w="6662" w:type="dxa"/>
            <w:shd w:val="clear" w:color="auto" w:fill="auto"/>
          </w:tcPr>
          <w:p w14:paraId="39709209" w14:textId="77777777" w:rsidR="00552063" w:rsidRPr="00552063" w:rsidRDefault="00552063" w:rsidP="00552063">
            <w:pPr>
              <w:spacing w:after="0" w:line="240" w:lineRule="auto"/>
              <w:jc w:val="both"/>
              <w:rPr>
                <w:rFonts w:ascii="Arial" w:hAnsi="Arial" w:cstheme="minorBidi"/>
                <w:bCs/>
              </w:rPr>
            </w:pPr>
            <w:proofErr w:type="spellStart"/>
            <w:r w:rsidRPr="00552063">
              <w:rPr>
                <w:rFonts w:ascii="Arial" w:hAnsi="Arial" w:cstheme="minorBidi"/>
                <w:bCs/>
              </w:rPr>
              <w:t>ExTAG</w:t>
            </w:r>
            <w:proofErr w:type="spellEnd"/>
            <w:r w:rsidRPr="00552063">
              <w:rPr>
                <w:rFonts w:ascii="Arial" w:hAnsi="Arial" w:cstheme="minorBidi"/>
                <w:bCs/>
              </w:rPr>
              <w:t xml:space="preserve"> WG 12 Retention of Records</w:t>
            </w:r>
          </w:p>
          <w:p w14:paraId="2E9F4042" w14:textId="77777777" w:rsidR="00552063" w:rsidRPr="00552063" w:rsidRDefault="00552063" w:rsidP="00552063">
            <w:pPr>
              <w:spacing w:after="0" w:line="240" w:lineRule="auto"/>
              <w:jc w:val="both"/>
              <w:rPr>
                <w:rFonts w:ascii="Arial" w:hAnsi="Arial" w:cstheme="minorBidi"/>
                <w:bCs/>
              </w:rPr>
            </w:pPr>
          </w:p>
          <w:p w14:paraId="2E70FE6B" w14:textId="77777777" w:rsidR="00552063" w:rsidRPr="00552063" w:rsidRDefault="00552063" w:rsidP="00552063">
            <w:pPr>
              <w:spacing w:after="0" w:line="240" w:lineRule="auto"/>
              <w:jc w:val="both"/>
              <w:rPr>
                <w:rFonts w:ascii="Arial" w:eastAsiaTheme="minorEastAsia" w:hAnsi="Arial" w:cs="Arial"/>
                <w:lang w:val="en-GB" w:eastAsia="fr-FR"/>
              </w:rPr>
            </w:pPr>
            <w:proofErr w:type="spellStart"/>
            <w:r w:rsidRPr="00552063">
              <w:rPr>
                <w:rFonts w:ascii="Arial" w:hAnsi="Arial" w:cstheme="minorBidi"/>
                <w:bCs/>
              </w:rPr>
              <w:t>ExTAG</w:t>
            </w:r>
            <w:proofErr w:type="spellEnd"/>
            <w:r w:rsidRPr="00552063">
              <w:rPr>
                <w:rFonts w:ascii="Arial" w:hAnsi="Arial" w:cstheme="minorBidi"/>
                <w:bCs/>
              </w:rPr>
              <w:t xml:space="preserve"> W</w:t>
            </w:r>
            <w:r w:rsidRPr="00552063">
              <w:rPr>
                <w:rFonts w:ascii="Arial" w:eastAsiaTheme="minorEastAsia" w:hAnsi="Arial" w:cs="Arial"/>
                <w:lang w:val="en-GB" w:eastAsia="fr-FR"/>
              </w:rPr>
              <w:t xml:space="preserve">G12 Convenor Mr. Jasmin </w:t>
            </w:r>
            <w:proofErr w:type="spellStart"/>
            <w:r w:rsidRPr="00552063">
              <w:rPr>
                <w:rFonts w:ascii="Arial" w:eastAsiaTheme="minorEastAsia" w:hAnsi="Arial" w:cs="Arial"/>
                <w:lang w:val="en-GB" w:eastAsia="fr-FR"/>
              </w:rPr>
              <w:t>Omerovic</w:t>
            </w:r>
            <w:proofErr w:type="spellEnd"/>
            <w:r w:rsidRPr="00552063">
              <w:rPr>
                <w:rFonts w:ascii="Arial" w:eastAsiaTheme="minorEastAsia" w:hAnsi="Arial" w:cs="Arial"/>
                <w:lang w:val="en-GB" w:eastAsia="fr-FR"/>
              </w:rPr>
              <w:t xml:space="preserve"> requested that that the revision of IECEx OD 207, circulated as </w:t>
            </w:r>
            <w:proofErr w:type="spellStart"/>
            <w:r w:rsidRPr="00552063">
              <w:rPr>
                <w:rFonts w:ascii="Arial" w:eastAsiaTheme="minorEastAsia" w:hAnsi="Arial" w:cs="Arial"/>
                <w:lang w:val="en-GB" w:eastAsia="fr-FR"/>
              </w:rPr>
              <w:t>ExTAG</w:t>
            </w:r>
            <w:proofErr w:type="spellEnd"/>
            <w:r w:rsidRPr="00552063">
              <w:rPr>
                <w:rFonts w:ascii="Arial" w:eastAsiaTheme="minorEastAsia" w:hAnsi="Arial" w:cs="Arial"/>
                <w:lang w:val="en-GB" w:eastAsia="fr-FR"/>
              </w:rPr>
              <w:t>/617/CD,.</w:t>
            </w:r>
          </w:p>
          <w:p w14:paraId="3FDD0B90" w14:textId="77777777" w:rsidR="00552063" w:rsidRPr="00552063" w:rsidRDefault="00552063" w:rsidP="00552063">
            <w:pPr>
              <w:spacing w:after="0" w:line="240" w:lineRule="auto"/>
              <w:jc w:val="both"/>
              <w:rPr>
                <w:rFonts w:ascii="Arial" w:eastAsiaTheme="minorEastAsia" w:hAnsi="Arial" w:cs="Arial"/>
                <w:lang w:val="en-GB" w:eastAsia="fr-FR"/>
              </w:rPr>
            </w:pPr>
            <w:r w:rsidRPr="00552063">
              <w:rPr>
                <w:rFonts w:ascii="Arial" w:eastAsiaTheme="minorEastAsia" w:hAnsi="Arial" w:cs="Arial"/>
                <w:lang w:val="en-GB" w:eastAsia="fr-FR"/>
              </w:rPr>
              <w:t xml:space="preserve">be recommended to the </w:t>
            </w:r>
            <w:proofErr w:type="spellStart"/>
            <w:r w:rsidRPr="00552063">
              <w:rPr>
                <w:rFonts w:ascii="Arial" w:eastAsiaTheme="minorEastAsia" w:hAnsi="Arial" w:cs="Arial"/>
                <w:lang w:val="en-GB" w:eastAsia="fr-FR"/>
              </w:rPr>
              <w:t>ExMC</w:t>
            </w:r>
            <w:proofErr w:type="spellEnd"/>
            <w:r w:rsidRPr="00552063">
              <w:rPr>
                <w:rFonts w:ascii="Arial" w:eastAsiaTheme="minorEastAsia" w:hAnsi="Arial" w:cs="Arial"/>
                <w:lang w:val="en-GB" w:eastAsia="fr-FR"/>
              </w:rPr>
              <w:t xml:space="preserve"> for publication </w:t>
            </w:r>
          </w:p>
          <w:p w14:paraId="1E117219" w14:textId="77777777" w:rsidR="00552063" w:rsidRPr="00552063" w:rsidRDefault="00552063" w:rsidP="00552063">
            <w:pPr>
              <w:adjustRightInd w:val="0"/>
              <w:snapToGrid w:val="0"/>
              <w:spacing w:afterLines="50" w:after="120" w:line="240" w:lineRule="auto"/>
              <w:ind w:left="34"/>
              <w:rPr>
                <w:rFonts w:ascii="Arial" w:hAnsi="Arial"/>
                <w:bCs/>
              </w:rPr>
            </w:pPr>
          </w:p>
        </w:tc>
        <w:tc>
          <w:tcPr>
            <w:tcW w:w="2268" w:type="dxa"/>
            <w:shd w:val="clear" w:color="auto" w:fill="auto"/>
          </w:tcPr>
          <w:p w14:paraId="1E52FA4F"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 xml:space="preserve">Professor Xu Jianping </w:t>
            </w:r>
          </w:p>
        </w:tc>
        <w:tc>
          <w:tcPr>
            <w:tcW w:w="3686" w:type="dxa"/>
            <w:shd w:val="clear" w:color="auto" w:fill="auto"/>
          </w:tcPr>
          <w:p w14:paraId="65305FEF" w14:textId="77777777" w:rsidR="00552063" w:rsidRPr="00B35909" w:rsidRDefault="00552063" w:rsidP="00552063">
            <w:pPr>
              <w:widowControl w:val="0"/>
              <w:spacing w:after="0" w:line="240" w:lineRule="auto"/>
              <w:jc w:val="center"/>
              <w:rPr>
                <w:rFonts w:ascii="Arial" w:hAnsi="Arial"/>
                <w:bCs/>
              </w:rPr>
            </w:pPr>
          </w:p>
        </w:tc>
      </w:tr>
      <w:tr w:rsidR="00552063" w:rsidRPr="00552063" w14:paraId="40A412F9" w14:textId="77777777" w:rsidTr="00B22441">
        <w:trPr>
          <w:trHeight w:val="2152"/>
        </w:trPr>
        <w:tc>
          <w:tcPr>
            <w:tcW w:w="993" w:type="dxa"/>
            <w:shd w:val="clear" w:color="auto" w:fill="auto"/>
          </w:tcPr>
          <w:p w14:paraId="41D405E9"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lastRenderedPageBreak/>
              <w:t>12</w:t>
            </w:r>
          </w:p>
        </w:tc>
        <w:tc>
          <w:tcPr>
            <w:tcW w:w="1134" w:type="dxa"/>
            <w:shd w:val="clear" w:color="auto" w:fill="auto"/>
          </w:tcPr>
          <w:p w14:paraId="7DF3878B" w14:textId="77777777" w:rsidR="00552063" w:rsidRPr="00552063" w:rsidRDefault="00552063" w:rsidP="00552063">
            <w:pPr>
              <w:widowControl w:val="0"/>
              <w:spacing w:after="0" w:line="240" w:lineRule="auto"/>
              <w:jc w:val="center"/>
              <w:rPr>
                <w:rFonts w:ascii="Arial" w:hAnsi="Arial"/>
                <w:bCs/>
                <w:highlight w:val="yellow"/>
              </w:rPr>
            </w:pPr>
            <w:r w:rsidRPr="00B35909">
              <w:rPr>
                <w:rFonts w:ascii="Arial" w:hAnsi="Arial"/>
                <w:bCs/>
              </w:rPr>
              <w:t xml:space="preserve">7.7 </w:t>
            </w:r>
          </w:p>
        </w:tc>
        <w:tc>
          <w:tcPr>
            <w:tcW w:w="6662" w:type="dxa"/>
            <w:shd w:val="clear" w:color="auto" w:fill="auto"/>
          </w:tcPr>
          <w:p w14:paraId="02A3DFC7" w14:textId="77777777" w:rsidR="00552063" w:rsidRPr="00552063" w:rsidRDefault="00552063" w:rsidP="00552063">
            <w:pPr>
              <w:spacing w:after="0" w:line="240" w:lineRule="auto"/>
              <w:jc w:val="both"/>
              <w:rPr>
                <w:rFonts w:ascii="Arial" w:hAnsi="Arial" w:cstheme="minorBidi"/>
                <w:bCs/>
              </w:rPr>
            </w:pPr>
            <w:proofErr w:type="spellStart"/>
            <w:r w:rsidRPr="00552063">
              <w:rPr>
                <w:rFonts w:ascii="Arial" w:hAnsi="Arial" w:cstheme="minorBidi"/>
                <w:bCs/>
              </w:rPr>
              <w:t>ExTAG</w:t>
            </w:r>
            <w:proofErr w:type="spellEnd"/>
            <w:r w:rsidRPr="00552063">
              <w:rPr>
                <w:rFonts w:ascii="Arial" w:hAnsi="Arial" w:cstheme="minorBidi"/>
                <w:bCs/>
              </w:rPr>
              <w:t xml:space="preserve"> WG 14 Certification of Ex Equipment Assemblies, IEC TS 60079-46</w:t>
            </w:r>
          </w:p>
          <w:p w14:paraId="63CC8791" w14:textId="77777777" w:rsidR="00552063" w:rsidRPr="00552063" w:rsidRDefault="00552063" w:rsidP="00552063">
            <w:pPr>
              <w:spacing w:after="0" w:line="240" w:lineRule="auto"/>
              <w:jc w:val="both"/>
              <w:rPr>
                <w:rFonts w:ascii="Arial" w:hAnsi="Arial" w:cstheme="minorBidi"/>
                <w:bCs/>
              </w:rPr>
            </w:pPr>
          </w:p>
          <w:p w14:paraId="3879C150" w14:textId="3BAD71B4" w:rsidR="00552063" w:rsidRPr="00552063" w:rsidRDefault="00552063" w:rsidP="00552063">
            <w:pPr>
              <w:spacing w:after="0" w:line="240" w:lineRule="auto"/>
              <w:jc w:val="both"/>
              <w:rPr>
                <w:rFonts w:ascii="Arial" w:hAnsi="Arial" w:cstheme="minorBidi"/>
                <w:bCs/>
              </w:rPr>
            </w:pPr>
            <w:proofErr w:type="spellStart"/>
            <w:r w:rsidRPr="00552063">
              <w:rPr>
                <w:rFonts w:ascii="Arial" w:hAnsi="Arial" w:cstheme="minorBidi"/>
                <w:bCs/>
              </w:rPr>
              <w:t>ExTAG</w:t>
            </w:r>
            <w:proofErr w:type="spellEnd"/>
            <w:r w:rsidRPr="00552063">
              <w:rPr>
                <w:rFonts w:ascii="Arial" w:hAnsi="Arial" w:cstheme="minorBidi"/>
                <w:bCs/>
              </w:rPr>
              <w:t xml:space="preserve"> WG14 Convenor Mr Kelly presented a report, which was accepted by the members (circulated as </w:t>
            </w:r>
            <w:proofErr w:type="spellStart"/>
            <w:r w:rsidRPr="00552063">
              <w:rPr>
                <w:rFonts w:ascii="Arial" w:hAnsi="Arial" w:cstheme="minorBidi"/>
                <w:bCs/>
              </w:rPr>
              <w:t>ExTAG</w:t>
            </w:r>
            <w:proofErr w:type="spellEnd"/>
            <w:r w:rsidRPr="00552063">
              <w:rPr>
                <w:rFonts w:ascii="Arial" w:hAnsi="Arial" w:cstheme="minorBidi"/>
                <w:bCs/>
              </w:rPr>
              <w:t>(2020 Remote/WG01)04), advising that the monitoring and support of the work of PT 60079-46 in maintaining IEC TS 60079-46 would be ongoing.</w:t>
            </w:r>
          </w:p>
          <w:p w14:paraId="31F9D94E" w14:textId="77777777" w:rsidR="00552063" w:rsidRPr="00552063" w:rsidRDefault="00552063" w:rsidP="00552063">
            <w:pPr>
              <w:spacing w:after="0" w:line="240" w:lineRule="auto"/>
              <w:jc w:val="both"/>
              <w:rPr>
                <w:rFonts w:ascii="Arial" w:hAnsi="Arial" w:cstheme="minorBidi"/>
                <w:bCs/>
              </w:rPr>
            </w:pPr>
          </w:p>
        </w:tc>
        <w:tc>
          <w:tcPr>
            <w:tcW w:w="2268" w:type="dxa"/>
            <w:shd w:val="clear" w:color="auto" w:fill="auto"/>
          </w:tcPr>
          <w:p w14:paraId="59124480" w14:textId="5ACDDBF2" w:rsidR="00552063" w:rsidRPr="00552063" w:rsidRDefault="00A25645" w:rsidP="00A25645">
            <w:pPr>
              <w:widowControl w:val="0"/>
              <w:spacing w:after="0" w:line="240" w:lineRule="auto"/>
              <w:jc w:val="center"/>
              <w:rPr>
                <w:rFonts w:ascii="Arial" w:hAnsi="Arial"/>
                <w:bCs/>
              </w:rPr>
            </w:pPr>
            <w:r>
              <w:rPr>
                <w:rFonts w:ascii="Arial" w:hAnsi="Arial"/>
                <w:bCs/>
              </w:rPr>
              <w:t>Mr. Kelly</w:t>
            </w:r>
            <w:r w:rsidR="00552063" w:rsidRPr="00552063">
              <w:rPr>
                <w:rFonts w:ascii="Arial" w:hAnsi="Arial"/>
                <w:bCs/>
              </w:rPr>
              <w:t xml:space="preserve"> as Convenor of </w:t>
            </w:r>
            <w:proofErr w:type="spellStart"/>
            <w:r w:rsidR="00552063" w:rsidRPr="00552063">
              <w:rPr>
                <w:rFonts w:ascii="Arial" w:hAnsi="Arial"/>
                <w:bCs/>
              </w:rPr>
              <w:t>ExTAG</w:t>
            </w:r>
            <w:proofErr w:type="spellEnd"/>
            <w:r w:rsidR="00552063" w:rsidRPr="00552063">
              <w:rPr>
                <w:rFonts w:ascii="Arial" w:hAnsi="Arial"/>
                <w:bCs/>
              </w:rPr>
              <w:t xml:space="preserve"> WG14</w:t>
            </w:r>
          </w:p>
        </w:tc>
        <w:tc>
          <w:tcPr>
            <w:tcW w:w="3686" w:type="dxa"/>
            <w:shd w:val="clear" w:color="auto" w:fill="auto"/>
          </w:tcPr>
          <w:p w14:paraId="39139E13" w14:textId="5F13D606" w:rsidR="00552063" w:rsidRPr="00552063" w:rsidRDefault="000D2990" w:rsidP="00552063">
            <w:pPr>
              <w:widowControl w:val="0"/>
              <w:spacing w:after="0" w:line="240" w:lineRule="auto"/>
              <w:jc w:val="center"/>
              <w:rPr>
                <w:rFonts w:ascii="Arial" w:hAnsi="Arial"/>
                <w:bCs/>
              </w:rPr>
            </w:pPr>
            <w:r>
              <w:rPr>
                <w:rFonts w:ascii="Arial" w:hAnsi="Arial"/>
                <w:bCs/>
              </w:rPr>
              <w:t xml:space="preserve"> </w:t>
            </w:r>
          </w:p>
        </w:tc>
      </w:tr>
      <w:tr w:rsidR="00552063" w:rsidRPr="00552063" w14:paraId="4E323756" w14:textId="77777777" w:rsidTr="00B22441">
        <w:tc>
          <w:tcPr>
            <w:tcW w:w="993" w:type="dxa"/>
            <w:shd w:val="clear" w:color="auto" w:fill="auto"/>
          </w:tcPr>
          <w:p w14:paraId="7178ACA7"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13</w:t>
            </w:r>
          </w:p>
        </w:tc>
        <w:tc>
          <w:tcPr>
            <w:tcW w:w="1134" w:type="dxa"/>
            <w:shd w:val="clear" w:color="auto" w:fill="auto"/>
          </w:tcPr>
          <w:p w14:paraId="3D846679"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 xml:space="preserve">7.8 </w:t>
            </w:r>
          </w:p>
        </w:tc>
        <w:tc>
          <w:tcPr>
            <w:tcW w:w="6662" w:type="dxa"/>
            <w:shd w:val="clear" w:color="auto" w:fill="auto"/>
          </w:tcPr>
          <w:p w14:paraId="1B5C07B3" w14:textId="77777777" w:rsidR="00552063" w:rsidRPr="00552063" w:rsidRDefault="00552063" w:rsidP="00552063">
            <w:pPr>
              <w:spacing w:after="0" w:line="240" w:lineRule="auto"/>
              <w:jc w:val="both"/>
              <w:rPr>
                <w:rFonts w:ascii="Arial" w:hAnsi="Arial" w:cstheme="minorBidi"/>
                <w:bCs/>
              </w:rPr>
            </w:pPr>
            <w:proofErr w:type="spellStart"/>
            <w:r w:rsidRPr="00552063">
              <w:rPr>
                <w:rFonts w:ascii="Arial" w:hAnsi="Arial" w:cstheme="minorBidi"/>
                <w:bCs/>
              </w:rPr>
              <w:t>ExTAG</w:t>
            </w:r>
            <w:proofErr w:type="spellEnd"/>
            <w:r w:rsidRPr="00552063">
              <w:rPr>
                <w:rFonts w:ascii="Arial" w:hAnsi="Arial" w:cstheme="minorBidi"/>
                <w:bCs/>
              </w:rPr>
              <w:t xml:space="preserve"> AdhocWG1 Modular concept for electrical Ex Equipment </w:t>
            </w:r>
          </w:p>
          <w:p w14:paraId="34A02C67" w14:textId="77777777" w:rsidR="00552063" w:rsidRPr="00552063" w:rsidRDefault="00552063" w:rsidP="00552063">
            <w:pPr>
              <w:spacing w:after="0" w:line="240" w:lineRule="auto"/>
              <w:jc w:val="both"/>
              <w:rPr>
                <w:rFonts w:ascii="Arial" w:hAnsi="Arial" w:cstheme="minorBidi"/>
                <w:bCs/>
              </w:rPr>
            </w:pPr>
          </w:p>
          <w:p w14:paraId="7FD4451B" w14:textId="3D40D309"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 xml:space="preserve">Members accepted a report from Dr Markus on the work of the </w:t>
            </w:r>
            <w:proofErr w:type="spellStart"/>
            <w:r w:rsidRPr="00552063">
              <w:rPr>
                <w:rFonts w:ascii="Arial" w:hAnsi="Arial" w:cstheme="minorBidi"/>
                <w:bCs/>
              </w:rPr>
              <w:t>ExTAG</w:t>
            </w:r>
            <w:proofErr w:type="spellEnd"/>
            <w:r w:rsidRPr="00552063">
              <w:rPr>
                <w:rFonts w:ascii="Arial" w:hAnsi="Arial" w:cstheme="minorBidi"/>
                <w:bCs/>
              </w:rPr>
              <w:t xml:space="preserve"> ad hoc WG formed at the 2018 Cannes </w:t>
            </w:r>
            <w:proofErr w:type="spellStart"/>
            <w:r w:rsidRPr="00552063">
              <w:rPr>
                <w:rFonts w:ascii="Arial" w:hAnsi="Arial" w:cstheme="minorBidi"/>
                <w:bCs/>
              </w:rPr>
              <w:t>ExTAG</w:t>
            </w:r>
            <w:proofErr w:type="spellEnd"/>
            <w:r w:rsidRPr="00552063">
              <w:rPr>
                <w:rFonts w:ascii="Arial" w:hAnsi="Arial" w:cstheme="minorBidi"/>
                <w:bCs/>
              </w:rPr>
              <w:t xml:space="preserve"> meeting.  Members recommended to the </w:t>
            </w:r>
            <w:proofErr w:type="spellStart"/>
            <w:r w:rsidRPr="00552063">
              <w:rPr>
                <w:rFonts w:ascii="Arial" w:hAnsi="Arial" w:cstheme="minorBidi"/>
                <w:bCs/>
              </w:rPr>
              <w:t>ExMC</w:t>
            </w:r>
            <w:proofErr w:type="spellEnd"/>
            <w:r w:rsidRPr="00552063">
              <w:rPr>
                <w:rFonts w:ascii="Arial" w:hAnsi="Arial" w:cstheme="minorBidi"/>
                <w:bCs/>
              </w:rPr>
              <w:t xml:space="preserve"> that the revision of IECEx OD 034 proceed to publication as circulated as </w:t>
            </w:r>
            <w:proofErr w:type="spellStart"/>
            <w:r w:rsidRPr="00552063">
              <w:rPr>
                <w:rFonts w:ascii="Arial" w:hAnsi="Arial" w:cstheme="minorBidi"/>
                <w:bCs/>
              </w:rPr>
              <w:t>ExTAG</w:t>
            </w:r>
            <w:proofErr w:type="spellEnd"/>
            <w:r w:rsidRPr="00552063">
              <w:rPr>
                <w:rFonts w:ascii="Arial" w:hAnsi="Arial" w:cstheme="minorBidi"/>
                <w:bCs/>
              </w:rPr>
              <w:t>/614/CD and following an editorial review of formatting.</w:t>
            </w:r>
          </w:p>
          <w:p w14:paraId="0D6C06E9" w14:textId="77777777" w:rsidR="00552063" w:rsidRPr="00552063" w:rsidRDefault="00552063" w:rsidP="00552063">
            <w:pPr>
              <w:spacing w:after="0" w:line="240" w:lineRule="auto"/>
              <w:jc w:val="both"/>
              <w:rPr>
                <w:rFonts w:ascii="Arial" w:hAnsi="Arial" w:cstheme="minorBidi"/>
                <w:bCs/>
              </w:rPr>
            </w:pPr>
          </w:p>
        </w:tc>
        <w:tc>
          <w:tcPr>
            <w:tcW w:w="2268" w:type="dxa"/>
            <w:shd w:val="clear" w:color="auto" w:fill="auto"/>
          </w:tcPr>
          <w:p w14:paraId="0451D3EB"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Professor Xu Jianping</w:t>
            </w:r>
          </w:p>
        </w:tc>
        <w:tc>
          <w:tcPr>
            <w:tcW w:w="3686" w:type="dxa"/>
            <w:shd w:val="clear" w:color="auto" w:fill="auto"/>
          </w:tcPr>
          <w:p w14:paraId="7499DFF9" w14:textId="30AB5EA0" w:rsidR="00552063" w:rsidRPr="00B35909" w:rsidRDefault="00552063" w:rsidP="00552063">
            <w:pPr>
              <w:widowControl w:val="0"/>
              <w:spacing w:after="0" w:line="240" w:lineRule="auto"/>
              <w:jc w:val="center"/>
              <w:rPr>
                <w:rFonts w:ascii="Arial" w:hAnsi="Arial"/>
                <w:bCs/>
              </w:rPr>
            </w:pPr>
          </w:p>
        </w:tc>
      </w:tr>
      <w:tr w:rsidR="00552063" w:rsidRPr="00552063" w14:paraId="1A682F19" w14:textId="77777777" w:rsidTr="00B22441">
        <w:tc>
          <w:tcPr>
            <w:tcW w:w="993" w:type="dxa"/>
            <w:shd w:val="clear" w:color="auto" w:fill="auto"/>
          </w:tcPr>
          <w:p w14:paraId="7781BD06"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14</w:t>
            </w:r>
          </w:p>
        </w:tc>
        <w:tc>
          <w:tcPr>
            <w:tcW w:w="1134" w:type="dxa"/>
            <w:shd w:val="clear" w:color="auto" w:fill="auto"/>
          </w:tcPr>
          <w:p w14:paraId="473D86C4"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7.9</w:t>
            </w:r>
          </w:p>
          <w:p w14:paraId="1E67E326" w14:textId="77777777" w:rsidR="00552063" w:rsidRPr="00552063" w:rsidRDefault="00552063" w:rsidP="00552063">
            <w:pPr>
              <w:widowControl w:val="0"/>
              <w:spacing w:after="0" w:line="240" w:lineRule="auto"/>
              <w:jc w:val="center"/>
              <w:rPr>
                <w:rFonts w:ascii="Arial" w:hAnsi="Arial"/>
                <w:bCs/>
              </w:rPr>
            </w:pPr>
          </w:p>
        </w:tc>
        <w:tc>
          <w:tcPr>
            <w:tcW w:w="6662" w:type="dxa"/>
            <w:shd w:val="clear" w:color="auto" w:fill="auto"/>
          </w:tcPr>
          <w:p w14:paraId="1281E965" w14:textId="77777777" w:rsidR="00552063" w:rsidRPr="00552063" w:rsidRDefault="00552063" w:rsidP="00552063">
            <w:pPr>
              <w:spacing w:after="0" w:line="240" w:lineRule="auto"/>
              <w:jc w:val="both"/>
              <w:rPr>
                <w:rFonts w:ascii="Arial" w:hAnsi="Arial" w:cstheme="minorBidi"/>
                <w:bCs/>
              </w:rPr>
            </w:pPr>
            <w:proofErr w:type="spellStart"/>
            <w:r w:rsidRPr="00552063">
              <w:rPr>
                <w:rFonts w:ascii="Arial" w:hAnsi="Arial" w:cstheme="minorBidi"/>
                <w:bCs/>
              </w:rPr>
              <w:t>ExTAG</w:t>
            </w:r>
            <w:proofErr w:type="spellEnd"/>
            <w:r w:rsidRPr="00552063">
              <w:rPr>
                <w:rFonts w:ascii="Arial" w:hAnsi="Arial" w:cstheme="minorBidi"/>
                <w:bCs/>
              </w:rPr>
              <w:t xml:space="preserve"> AdHocWG2 Identification of Ancillary Devices and Marking </w:t>
            </w:r>
            <w:r w:rsidRPr="00552063">
              <w:rPr>
                <w:rFonts w:ascii="Arial" w:hAnsi="Arial" w:cstheme="minorBidi"/>
                <w:bCs/>
              </w:rPr>
              <w:tab/>
              <w:t>Identification</w:t>
            </w:r>
          </w:p>
          <w:p w14:paraId="1CE39133" w14:textId="77777777" w:rsidR="00552063" w:rsidRPr="00552063" w:rsidRDefault="00552063" w:rsidP="00552063">
            <w:pPr>
              <w:spacing w:after="0" w:line="240" w:lineRule="auto"/>
              <w:jc w:val="both"/>
              <w:rPr>
                <w:rFonts w:ascii="Arial" w:hAnsi="Arial" w:cstheme="minorBidi"/>
                <w:bCs/>
              </w:rPr>
            </w:pPr>
          </w:p>
          <w:p w14:paraId="70ED570D" w14:textId="4AAF58FE"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Meeting noted the Comments (</w:t>
            </w:r>
            <w:proofErr w:type="spellStart"/>
            <w:r w:rsidRPr="00552063">
              <w:rPr>
                <w:rFonts w:ascii="Arial" w:hAnsi="Arial" w:cstheme="minorBidi"/>
                <w:bCs/>
              </w:rPr>
              <w:t>ExTAG</w:t>
            </w:r>
            <w:proofErr w:type="spellEnd"/>
            <w:r w:rsidRPr="00552063">
              <w:rPr>
                <w:rFonts w:ascii="Arial" w:hAnsi="Arial" w:cstheme="minorBidi"/>
                <w:bCs/>
              </w:rPr>
              <w:t>/624/CC) on Draft DS (</w:t>
            </w:r>
            <w:proofErr w:type="spellStart"/>
            <w:r w:rsidRPr="00552063">
              <w:rPr>
                <w:rFonts w:ascii="Arial" w:hAnsi="Arial" w:cstheme="minorBidi"/>
                <w:bCs/>
              </w:rPr>
              <w:t>ExTAG</w:t>
            </w:r>
            <w:proofErr w:type="spellEnd"/>
            <w:r w:rsidRPr="00552063">
              <w:rPr>
                <w:rFonts w:ascii="Arial" w:hAnsi="Arial" w:cstheme="minorBidi"/>
                <w:bCs/>
              </w:rPr>
              <w:t xml:space="preserve">/606A/CD).  </w:t>
            </w:r>
            <w:r w:rsidR="00A25645">
              <w:rPr>
                <w:rFonts w:ascii="Arial" w:hAnsi="Arial" w:cstheme="minorBidi"/>
                <w:bCs/>
              </w:rPr>
              <w:t xml:space="preserve">Mr. </w:t>
            </w:r>
            <w:proofErr w:type="spellStart"/>
            <w:r w:rsidRPr="00552063">
              <w:rPr>
                <w:rFonts w:ascii="Arial" w:hAnsi="Arial" w:cstheme="minorBidi"/>
                <w:bCs/>
              </w:rPr>
              <w:t>Lankamp’s</w:t>
            </w:r>
            <w:proofErr w:type="spellEnd"/>
            <w:r w:rsidRPr="00552063">
              <w:rPr>
                <w:rFonts w:ascii="Arial" w:hAnsi="Arial" w:cstheme="minorBidi"/>
                <w:bCs/>
              </w:rPr>
              <w:t xml:space="preserve"> WG to re-work the Draft DS (</w:t>
            </w:r>
            <w:proofErr w:type="spellStart"/>
            <w:r w:rsidRPr="00552063">
              <w:rPr>
                <w:rFonts w:ascii="Arial" w:hAnsi="Arial" w:cstheme="minorBidi"/>
                <w:bCs/>
              </w:rPr>
              <w:t>ExTAG</w:t>
            </w:r>
            <w:proofErr w:type="spellEnd"/>
            <w:r w:rsidRPr="00552063">
              <w:rPr>
                <w:rFonts w:ascii="Arial" w:hAnsi="Arial" w:cstheme="minorBidi"/>
                <w:bCs/>
              </w:rPr>
              <w:t>/606A/CD).</w:t>
            </w:r>
          </w:p>
          <w:p w14:paraId="5C318049" w14:textId="77777777" w:rsidR="00552063" w:rsidRPr="00552063" w:rsidRDefault="00552063" w:rsidP="00552063">
            <w:pPr>
              <w:spacing w:after="0" w:line="240" w:lineRule="auto"/>
              <w:jc w:val="both"/>
              <w:rPr>
                <w:rFonts w:ascii="Arial" w:hAnsi="Arial" w:cstheme="minorBidi"/>
                <w:bCs/>
              </w:rPr>
            </w:pPr>
          </w:p>
        </w:tc>
        <w:tc>
          <w:tcPr>
            <w:tcW w:w="2268" w:type="dxa"/>
            <w:shd w:val="clear" w:color="auto" w:fill="auto"/>
          </w:tcPr>
          <w:p w14:paraId="296E0D8D" w14:textId="77777777" w:rsidR="00552063" w:rsidRDefault="00A25645" w:rsidP="00A25645">
            <w:pPr>
              <w:widowControl w:val="0"/>
              <w:spacing w:after="0" w:line="240" w:lineRule="auto"/>
              <w:jc w:val="center"/>
              <w:rPr>
                <w:rFonts w:ascii="Arial" w:hAnsi="Arial"/>
                <w:bCs/>
              </w:rPr>
            </w:pPr>
            <w:r>
              <w:rPr>
                <w:rFonts w:ascii="Arial" w:hAnsi="Arial"/>
                <w:bCs/>
              </w:rPr>
              <w:t xml:space="preserve">Mr </w:t>
            </w:r>
            <w:proofErr w:type="spellStart"/>
            <w:r w:rsidR="00552063" w:rsidRPr="00552063">
              <w:rPr>
                <w:rFonts w:ascii="Arial" w:hAnsi="Arial"/>
                <w:bCs/>
              </w:rPr>
              <w:t>Lankamp</w:t>
            </w:r>
            <w:proofErr w:type="spellEnd"/>
          </w:p>
          <w:p w14:paraId="72136661" w14:textId="6E1329D4" w:rsidR="00A25645" w:rsidRPr="00552063" w:rsidRDefault="00A25645" w:rsidP="00A25645">
            <w:pPr>
              <w:widowControl w:val="0"/>
              <w:spacing w:after="0" w:line="240" w:lineRule="auto"/>
              <w:jc w:val="center"/>
              <w:rPr>
                <w:rFonts w:ascii="Arial" w:hAnsi="Arial"/>
                <w:bCs/>
              </w:rPr>
            </w:pPr>
            <w:r>
              <w:rPr>
                <w:rFonts w:ascii="Arial" w:hAnsi="Arial"/>
                <w:bCs/>
              </w:rPr>
              <w:t>CNEX</w:t>
            </w:r>
          </w:p>
        </w:tc>
        <w:tc>
          <w:tcPr>
            <w:tcW w:w="3686" w:type="dxa"/>
            <w:shd w:val="clear" w:color="auto" w:fill="auto"/>
          </w:tcPr>
          <w:p w14:paraId="3D37A2AA" w14:textId="77777777" w:rsidR="00552063" w:rsidRPr="00B35909" w:rsidRDefault="00552063" w:rsidP="00552063">
            <w:pPr>
              <w:widowControl w:val="0"/>
              <w:spacing w:after="0" w:line="240" w:lineRule="auto"/>
              <w:rPr>
                <w:rFonts w:ascii="Arial" w:hAnsi="Arial"/>
                <w:bCs/>
              </w:rPr>
            </w:pPr>
          </w:p>
        </w:tc>
      </w:tr>
      <w:tr w:rsidR="00552063" w:rsidRPr="00552063" w14:paraId="23C2DC74" w14:textId="77777777" w:rsidTr="00B22441">
        <w:tc>
          <w:tcPr>
            <w:tcW w:w="993" w:type="dxa"/>
            <w:shd w:val="clear" w:color="auto" w:fill="auto"/>
          </w:tcPr>
          <w:p w14:paraId="29E395AB"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15</w:t>
            </w:r>
          </w:p>
        </w:tc>
        <w:tc>
          <w:tcPr>
            <w:tcW w:w="1134" w:type="dxa"/>
            <w:shd w:val="clear" w:color="auto" w:fill="auto"/>
          </w:tcPr>
          <w:p w14:paraId="1AF194D2"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 xml:space="preserve">8.1.3 </w:t>
            </w:r>
          </w:p>
        </w:tc>
        <w:tc>
          <w:tcPr>
            <w:tcW w:w="6662" w:type="dxa"/>
            <w:shd w:val="clear" w:color="auto" w:fill="auto"/>
          </w:tcPr>
          <w:p w14:paraId="40E6EBA5" w14:textId="77777777" w:rsidR="00552063" w:rsidRPr="00552063" w:rsidRDefault="00552063" w:rsidP="00552063">
            <w:pPr>
              <w:spacing w:after="0" w:line="240" w:lineRule="auto"/>
              <w:jc w:val="both"/>
              <w:rPr>
                <w:rFonts w:ascii="Arial" w:hAnsi="Arial" w:cstheme="minorBidi"/>
                <w:bCs/>
              </w:rPr>
            </w:pPr>
            <w:proofErr w:type="spellStart"/>
            <w:r w:rsidRPr="00552063">
              <w:rPr>
                <w:rFonts w:ascii="Arial" w:hAnsi="Arial" w:cstheme="minorBidi"/>
                <w:bCs/>
              </w:rPr>
              <w:t>ExSFC</w:t>
            </w:r>
            <w:proofErr w:type="spellEnd"/>
            <w:r w:rsidRPr="00552063">
              <w:rPr>
                <w:rFonts w:ascii="Arial" w:hAnsi="Arial" w:cstheme="minorBidi"/>
                <w:bCs/>
              </w:rPr>
              <w:t xml:space="preserve"> recommendation for dealing with Decision Sheets impacting on </w:t>
            </w:r>
            <w:r w:rsidRPr="00552063">
              <w:rPr>
                <w:rFonts w:ascii="Arial" w:hAnsi="Arial" w:cstheme="minorBidi"/>
                <w:bCs/>
              </w:rPr>
              <w:tab/>
              <w:t>the IECEx 03 Certified Service Facility Scheme.</w:t>
            </w:r>
          </w:p>
          <w:p w14:paraId="75EAEAFC" w14:textId="77777777" w:rsidR="00552063" w:rsidRPr="00552063" w:rsidRDefault="00552063" w:rsidP="00552063">
            <w:pPr>
              <w:spacing w:after="0" w:line="240" w:lineRule="auto"/>
              <w:jc w:val="both"/>
              <w:rPr>
                <w:rFonts w:ascii="Arial" w:hAnsi="Arial" w:cstheme="minorBidi"/>
                <w:bCs/>
              </w:rPr>
            </w:pPr>
          </w:p>
          <w:p w14:paraId="1F27CF6E" w14:textId="5A180E43" w:rsidR="00552063" w:rsidRDefault="00552063" w:rsidP="00552063">
            <w:pPr>
              <w:spacing w:after="0" w:line="240" w:lineRule="auto"/>
              <w:jc w:val="both"/>
              <w:rPr>
                <w:rFonts w:ascii="Arial" w:hAnsi="Arial" w:cstheme="minorBidi"/>
                <w:bCs/>
              </w:rPr>
            </w:pPr>
            <w:r w:rsidRPr="00552063">
              <w:rPr>
                <w:rFonts w:ascii="Arial" w:hAnsi="Arial" w:cstheme="minorBidi"/>
                <w:bCs/>
              </w:rPr>
              <w:lastRenderedPageBreak/>
              <w:t xml:space="preserve">Members noted the request from the </w:t>
            </w:r>
            <w:proofErr w:type="spellStart"/>
            <w:r w:rsidRPr="00552063">
              <w:rPr>
                <w:rFonts w:ascii="Arial" w:hAnsi="Arial" w:cstheme="minorBidi"/>
                <w:bCs/>
              </w:rPr>
              <w:t>IECEx</w:t>
            </w:r>
            <w:proofErr w:type="spellEnd"/>
            <w:r w:rsidRPr="00552063">
              <w:rPr>
                <w:rFonts w:ascii="Arial" w:hAnsi="Arial" w:cstheme="minorBidi"/>
                <w:bCs/>
              </w:rPr>
              <w:t xml:space="preserve"> </w:t>
            </w:r>
            <w:proofErr w:type="spellStart"/>
            <w:r w:rsidRPr="00552063">
              <w:rPr>
                <w:rFonts w:ascii="Arial" w:hAnsi="Arial" w:cstheme="minorBidi"/>
                <w:bCs/>
              </w:rPr>
              <w:t>ExSFC</w:t>
            </w:r>
            <w:proofErr w:type="spellEnd"/>
            <w:r w:rsidRPr="00552063">
              <w:rPr>
                <w:rFonts w:ascii="Arial" w:hAnsi="Arial" w:cstheme="minorBidi"/>
                <w:bCs/>
              </w:rPr>
              <w:t xml:space="preserve"> (circulated as </w:t>
            </w:r>
            <w:proofErr w:type="spellStart"/>
            <w:r w:rsidRPr="00552063">
              <w:rPr>
                <w:rFonts w:ascii="Arial" w:hAnsi="Arial" w:cstheme="minorBidi"/>
                <w:bCs/>
              </w:rPr>
              <w:t>ExMC</w:t>
            </w:r>
            <w:proofErr w:type="spellEnd"/>
            <w:r w:rsidRPr="00552063">
              <w:rPr>
                <w:rFonts w:ascii="Arial" w:hAnsi="Arial" w:cstheme="minorBidi"/>
                <w:bCs/>
              </w:rPr>
              <w:t xml:space="preserve">/1610/R) and also the USNC comments (as circulated as </w:t>
            </w:r>
            <w:proofErr w:type="spellStart"/>
            <w:r w:rsidRPr="00552063">
              <w:rPr>
                <w:rFonts w:ascii="Arial" w:hAnsi="Arial" w:cstheme="minorBidi"/>
                <w:bCs/>
              </w:rPr>
              <w:t>ExMC</w:t>
            </w:r>
            <w:proofErr w:type="spellEnd"/>
            <w:r w:rsidRPr="00552063">
              <w:rPr>
                <w:rFonts w:ascii="Arial" w:hAnsi="Arial" w:cstheme="minorBidi"/>
                <w:bCs/>
              </w:rPr>
              <w:t>/1638/</w:t>
            </w:r>
            <w:proofErr w:type="spellStart"/>
            <w:r w:rsidRPr="00552063">
              <w:rPr>
                <w:rFonts w:ascii="Arial" w:hAnsi="Arial" w:cstheme="minorBidi"/>
                <w:bCs/>
              </w:rPr>
              <w:t>Inf</w:t>
            </w:r>
            <w:proofErr w:type="spellEnd"/>
            <w:r w:rsidRPr="00552063">
              <w:rPr>
                <w:rFonts w:ascii="Arial" w:hAnsi="Arial" w:cstheme="minorBidi"/>
                <w:bCs/>
              </w:rPr>
              <w:t>) and agreed on the removal of DS 2013/006, DS2006/009A and DS2012/002.</w:t>
            </w:r>
          </w:p>
          <w:p w14:paraId="67E8015F" w14:textId="77777777" w:rsidR="00F539A8" w:rsidRDefault="00F539A8" w:rsidP="00552063">
            <w:pPr>
              <w:spacing w:after="0" w:line="240" w:lineRule="auto"/>
              <w:jc w:val="both"/>
              <w:rPr>
                <w:rFonts w:ascii="Arial" w:hAnsi="Arial" w:cstheme="minorBidi"/>
                <w:bCs/>
              </w:rPr>
            </w:pPr>
          </w:p>
          <w:p w14:paraId="4C9E28FB" w14:textId="7038978F" w:rsidR="00F539A8" w:rsidRPr="00552063" w:rsidRDefault="00F539A8" w:rsidP="00552063">
            <w:pPr>
              <w:spacing w:after="0" w:line="240" w:lineRule="auto"/>
              <w:jc w:val="both"/>
              <w:rPr>
                <w:rFonts w:ascii="Arial" w:hAnsi="Arial" w:cstheme="minorBidi"/>
                <w:bCs/>
              </w:rPr>
            </w:pPr>
            <w:r>
              <w:rPr>
                <w:rFonts w:ascii="Arial" w:hAnsi="Arial" w:cstheme="minorBidi"/>
                <w:bCs/>
              </w:rPr>
              <w:t xml:space="preserve"> </w:t>
            </w:r>
            <w:proofErr w:type="spellStart"/>
            <w:r w:rsidRPr="00F539A8">
              <w:rPr>
                <w:rFonts w:ascii="Arial" w:hAnsi="Arial" w:cstheme="minorBidi"/>
                <w:bCs/>
              </w:rPr>
              <w:t>ExSFC</w:t>
            </w:r>
            <w:proofErr w:type="spellEnd"/>
            <w:r w:rsidRPr="00F539A8">
              <w:rPr>
                <w:rFonts w:ascii="Arial" w:hAnsi="Arial" w:cstheme="minorBidi"/>
                <w:bCs/>
              </w:rPr>
              <w:t xml:space="preserve"> Decision Sheets </w:t>
            </w:r>
            <w:r>
              <w:rPr>
                <w:rFonts w:ascii="Arial" w:hAnsi="Arial" w:cstheme="minorBidi"/>
                <w:bCs/>
              </w:rPr>
              <w:t xml:space="preserve">to </w:t>
            </w:r>
            <w:r w:rsidRPr="00F539A8">
              <w:rPr>
                <w:rFonts w:ascii="Arial" w:hAnsi="Arial" w:cstheme="minorBidi"/>
                <w:bCs/>
              </w:rPr>
              <w:t xml:space="preserve">be relabelled as </w:t>
            </w:r>
            <w:proofErr w:type="spellStart"/>
            <w:r w:rsidRPr="00F539A8">
              <w:rPr>
                <w:rFonts w:ascii="Arial" w:hAnsi="Arial" w:cstheme="minorBidi"/>
                <w:bCs/>
              </w:rPr>
              <w:t>ExSFC</w:t>
            </w:r>
            <w:proofErr w:type="spellEnd"/>
            <w:r w:rsidRPr="00F539A8">
              <w:rPr>
                <w:rFonts w:ascii="Arial" w:hAnsi="Arial" w:cstheme="minorBidi"/>
                <w:bCs/>
              </w:rPr>
              <w:t xml:space="preserve"> to provide clarity He sought agreement for this from the </w:t>
            </w:r>
            <w:proofErr w:type="spellStart"/>
            <w:r w:rsidRPr="00F539A8">
              <w:rPr>
                <w:rFonts w:ascii="Arial" w:hAnsi="Arial" w:cstheme="minorBidi"/>
                <w:bCs/>
              </w:rPr>
              <w:t>ExSFC</w:t>
            </w:r>
            <w:proofErr w:type="spellEnd"/>
            <w:r w:rsidRPr="00F539A8">
              <w:rPr>
                <w:rFonts w:ascii="Arial" w:hAnsi="Arial" w:cstheme="minorBidi"/>
                <w:bCs/>
              </w:rPr>
              <w:t xml:space="preserve"> Chair. Mr.</w:t>
            </w:r>
            <w:r w:rsidR="00A25645">
              <w:rPr>
                <w:rFonts w:ascii="Arial" w:hAnsi="Arial" w:cstheme="minorBidi"/>
                <w:bCs/>
              </w:rPr>
              <w:t xml:space="preserve"> </w:t>
            </w:r>
            <w:r>
              <w:rPr>
                <w:rFonts w:ascii="Arial" w:hAnsi="Arial" w:cstheme="minorBidi"/>
                <w:bCs/>
              </w:rPr>
              <w:t>Sinclair</w:t>
            </w:r>
          </w:p>
          <w:p w14:paraId="554D6429" w14:textId="77777777" w:rsidR="00552063" w:rsidRPr="00552063" w:rsidRDefault="00552063" w:rsidP="00552063">
            <w:pPr>
              <w:spacing w:after="0" w:line="240" w:lineRule="auto"/>
              <w:jc w:val="both"/>
              <w:rPr>
                <w:rFonts w:ascii="Arial" w:hAnsi="Arial" w:cstheme="minorBidi"/>
                <w:bCs/>
              </w:rPr>
            </w:pPr>
          </w:p>
        </w:tc>
        <w:tc>
          <w:tcPr>
            <w:tcW w:w="2268" w:type="dxa"/>
            <w:shd w:val="clear" w:color="auto" w:fill="auto"/>
          </w:tcPr>
          <w:p w14:paraId="15085163" w14:textId="77777777" w:rsidR="00552063" w:rsidRPr="00552063" w:rsidRDefault="00552063" w:rsidP="00552063">
            <w:pPr>
              <w:widowControl w:val="0"/>
              <w:spacing w:after="0" w:line="240" w:lineRule="auto"/>
              <w:jc w:val="center"/>
              <w:rPr>
                <w:rFonts w:ascii="Arial" w:hAnsi="Arial"/>
                <w:bCs/>
              </w:rPr>
            </w:pPr>
            <w:proofErr w:type="spellStart"/>
            <w:r w:rsidRPr="00552063">
              <w:rPr>
                <w:rFonts w:ascii="Arial" w:hAnsi="Arial"/>
                <w:bCs/>
              </w:rPr>
              <w:lastRenderedPageBreak/>
              <w:t>ExTAG</w:t>
            </w:r>
            <w:proofErr w:type="spellEnd"/>
            <w:r w:rsidRPr="00552063">
              <w:rPr>
                <w:rFonts w:ascii="Arial" w:hAnsi="Arial"/>
                <w:bCs/>
              </w:rPr>
              <w:t xml:space="preserve"> Secretariat </w:t>
            </w:r>
          </w:p>
        </w:tc>
        <w:tc>
          <w:tcPr>
            <w:tcW w:w="3686" w:type="dxa"/>
            <w:shd w:val="clear" w:color="auto" w:fill="auto"/>
          </w:tcPr>
          <w:p w14:paraId="7B270A4B" w14:textId="530E2BD9" w:rsidR="00552063" w:rsidRPr="00B35909" w:rsidRDefault="00552063" w:rsidP="004126DD">
            <w:pPr>
              <w:widowControl w:val="0"/>
              <w:spacing w:after="0" w:line="240" w:lineRule="auto"/>
              <w:jc w:val="center"/>
              <w:rPr>
                <w:rFonts w:ascii="Arial" w:hAnsi="Arial"/>
                <w:bCs/>
              </w:rPr>
            </w:pPr>
          </w:p>
        </w:tc>
      </w:tr>
      <w:tr w:rsidR="00552063" w:rsidRPr="00552063" w14:paraId="20F75B81" w14:textId="77777777" w:rsidTr="00B22441">
        <w:tc>
          <w:tcPr>
            <w:tcW w:w="993" w:type="dxa"/>
            <w:shd w:val="clear" w:color="auto" w:fill="auto"/>
          </w:tcPr>
          <w:p w14:paraId="61003343" w14:textId="77777777" w:rsidR="00552063" w:rsidRDefault="00552063" w:rsidP="00552063">
            <w:pPr>
              <w:widowControl w:val="0"/>
              <w:spacing w:after="0" w:line="240" w:lineRule="auto"/>
              <w:jc w:val="center"/>
              <w:rPr>
                <w:rFonts w:ascii="Arial" w:hAnsi="Arial"/>
                <w:bCs/>
              </w:rPr>
            </w:pPr>
          </w:p>
          <w:p w14:paraId="059015B3" w14:textId="16D7C2B5" w:rsidR="00B35909" w:rsidRPr="00552063" w:rsidRDefault="00B35909" w:rsidP="00552063">
            <w:pPr>
              <w:widowControl w:val="0"/>
              <w:spacing w:after="0" w:line="240" w:lineRule="auto"/>
              <w:jc w:val="center"/>
              <w:rPr>
                <w:rFonts w:ascii="Arial" w:hAnsi="Arial"/>
                <w:bCs/>
              </w:rPr>
            </w:pPr>
            <w:r>
              <w:rPr>
                <w:rFonts w:ascii="Arial" w:hAnsi="Arial"/>
                <w:bCs/>
              </w:rPr>
              <w:t>16</w:t>
            </w:r>
          </w:p>
        </w:tc>
        <w:tc>
          <w:tcPr>
            <w:tcW w:w="1134" w:type="dxa"/>
            <w:shd w:val="clear" w:color="auto" w:fill="auto"/>
          </w:tcPr>
          <w:p w14:paraId="039D396A"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8.2</w:t>
            </w:r>
          </w:p>
        </w:tc>
        <w:tc>
          <w:tcPr>
            <w:tcW w:w="6662" w:type="dxa"/>
            <w:shd w:val="clear" w:color="auto" w:fill="auto"/>
          </w:tcPr>
          <w:p w14:paraId="41B052A0" w14:textId="77777777"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5 year Re-Confirmation of Decision sheets</w:t>
            </w:r>
          </w:p>
          <w:p w14:paraId="245EAA08" w14:textId="77777777" w:rsidR="00552063" w:rsidRPr="00552063" w:rsidRDefault="00552063" w:rsidP="00552063">
            <w:pPr>
              <w:spacing w:after="0" w:line="240" w:lineRule="auto"/>
              <w:jc w:val="both"/>
              <w:rPr>
                <w:rFonts w:ascii="Arial" w:hAnsi="Arial" w:cstheme="minorBidi"/>
                <w:bCs/>
              </w:rPr>
            </w:pPr>
          </w:p>
          <w:p w14:paraId="5EADA994" w14:textId="77777777" w:rsidR="00552063" w:rsidRPr="00552063" w:rsidRDefault="00552063" w:rsidP="00552063">
            <w:pPr>
              <w:spacing w:after="0" w:line="240" w:lineRule="auto"/>
              <w:jc w:val="both"/>
              <w:rPr>
                <w:rFonts w:ascii="Arial" w:hAnsi="Arial" w:cstheme="minorBidi"/>
                <w:bCs/>
              </w:rPr>
            </w:pPr>
            <w:r w:rsidRPr="00552063">
              <w:rPr>
                <w:rFonts w:ascii="Arial" w:eastAsia="Times New Roman" w:hAnsi="Arial" w:cstheme="minorBidi"/>
                <w:bCs/>
                <w:lang w:val="en-GB" w:eastAsia="fr-FR"/>
              </w:rPr>
              <w:t xml:space="preserve">The meeting </w:t>
            </w:r>
            <w:r w:rsidRPr="00552063">
              <w:rPr>
                <w:rFonts w:ascii="Arial" w:eastAsia="Times New Roman" w:hAnsi="Arial" w:cstheme="minorBidi"/>
                <w:bCs/>
                <w:u w:val="single"/>
                <w:lang w:val="en-GB" w:eastAsia="fr-FR"/>
              </w:rPr>
              <w:t>agreed</w:t>
            </w:r>
            <w:r w:rsidRPr="00552063">
              <w:rPr>
                <w:rFonts w:ascii="Arial" w:eastAsia="Times New Roman" w:hAnsi="Arial" w:cstheme="minorBidi"/>
                <w:bCs/>
                <w:lang w:val="en-GB" w:eastAsia="fr-FR"/>
              </w:rPr>
              <w:t xml:space="preserve"> that </w:t>
            </w:r>
            <w:proofErr w:type="spellStart"/>
            <w:r w:rsidRPr="00552063">
              <w:rPr>
                <w:rFonts w:ascii="Arial" w:eastAsia="Times New Roman" w:hAnsi="Arial" w:cstheme="minorBidi"/>
                <w:bCs/>
                <w:lang w:val="en-GB" w:eastAsia="fr-FR"/>
              </w:rPr>
              <w:t>ExTAG</w:t>
            </w:r>
            <w:proofErr w:type="spellEnd"/>
            <w:r w:rsidRPr="00552063">
              <w:rPr>
                <w:rFonts w:ascii="Arial" w:eastAsia="Times New Roman" w:hAnsi="Arial" w:cstheme="minorBidi"/>
                <w:bCs/>
                <w:lang w:val="en-GB" w:eastAsia="fr-FR"/>
              </w:rPr>
              <w:t xml:space="preserve"> Chair and Deputy Chair be requested to review, with Secretariat assistance and originator consultation, the Decision Sheets listed in </w:t>
            </w:r>
            <w:proofErr w:type="spellStart"/>
            <w:r w:rsidRPr="00552063">
              <w:rPr>
                <w:rFonts w:ascii="Arial" w:eastAsia="Times New Roman" w:hAnsi="Arial" w:cstheme="minorBidi"/>
                <w:bCs/>
                <w:lang w:val="en-GB" w:eastAsia="fr-FR"/>
              </w:rPr>
              <w:t>ExTAG</w:t>
            </w:r>
            <w:proofErr w:type="spellEnd"/>
            <w:r w:rsidRPr="00552063">
              <w:rPr>
                <w:rFonts w:ascii="Arial" w:eastAsia="Times New Roman" w:hAnsi="Arial" w:cstheme="minorBidi"/>
                <w:bCs/>
                <w:lang w:val="en-GB" w:eastAsia="fr-FR"/>
              </w:rPr>
              <w:t>/626A/</w:t>
            </w:r>
            <w:proofErr w:type="spellStart"/>
            <w:r w:rsidRPr="00552063">
              <w:rPr>
                <w:rFonts w:ascii="Arial" w:eastAsia="Times New Roman" w:hAnsi="Arial" w:cstheme="minorBidi"/>
                <w:bCs/>
                <w:lang w:val="en-GB" w:eastAsia="fr-FR"/>
              </w:rPr>
              <w:t>Inf</w:t>
            </w:r>
            <w:proofErr w:type="spellEnd"/>
            <w:r w:rsidRPr="00552063">
              <w:rPr>
                <w:rFonts w:ascii="Arial" w:eastAsia="Times New Roman" w:hAnsi="Arial" w:cstheme="minorBidi"/>
                <w:bCs/>
                <w:lang w:val="en-GB" w:eastAsia="fr-FR"/>
              </w:rPr>
              <w:t xml:space="preserve"> and make recommendations on each to the </w:t>
            </w:r>
            <w:proofErr w:type="spellStart"/>
            <w:r w:rsidRPr="00552063">
              <w:rPr>
                <w:rFonts w:ascii="Arial" w:eastAsia="Times New Roman" w:hAnsi="Arial" w:cstheme="minorBidi"/>
                <w:bCs/>
                <w:lang w:val="en-GB" w:eastAsia="fr-FR"/>
              </w:rPr>
              <w:t>ExTAG</w:t>
            </w:r>
            <w:proofErr w:type="spellEnd"/>
            <w:r w:rsidRPr="00552063">
              <w:rPr>
                <w:rFonts w:ascii="Arial" w:eastAsia="Times New Roman" w:hAnsi="Arial" w:cstheme="minorBidi"/>
                <w:bCs/>
                <w:lang w:val="en-GB" w:eastAsia="fr-FR"/>
              </w:rPr>
              <w:t xml:space="preserve"> by correspondence</w:t>
            </w:r>
          </w:p>
          <w:p w14:paraId="474F8734" w14:textId="77777777"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 xml:space="preserve"> </w:t>
            </w:r>
          </w:p>
        </w:tc>
        <w:tc>
          <w:tcPr>
            <w:tcW w:w="2268" w:type="dxa"/>
            <w:shd w:val="clear" w:color="auto" w:fill="auto"/>
          </w:tcPr>
          <w:p w14:paraId="5102BA12" w14:textId="65068ED4" w:rsidR="00552063" w:rsidRPr="00552063" w:rsidRDefault="00552063" w:rsidP="00552063">
            <w:pPr>
              <w:widowControl w:val="0"/>
              <w:spacing w:after="0" w:line="240" w:lineRule="auto"/>
              <w:jc w:val="center"/>
              <w:rPr>
                <w:rFonts w:ascii="Arial" w:hAnsi="Arial"/>
                <w:bCs/>
              </w:rPr>
            </w:pPr>
            <w:proofErr w:type="spellStart"/>
            <w:r w:rsidRPr="00552063">
              <w:rPr>
                <w:rFonts w:ascii="Arial" w:hAnsi="Arial"/>
                <w:bCs/>
              </w:rPr>
              <w:t>ExTAG</w:t>
            </w:r>
            <w:proofErr w:type="spellEnd"/>
            <w:r w:rsidRPr="00552063">
              <w:rPr>
                <w:rFonts w:ascii="Arial" w:hAnsi="Arial"/>
                <w:bCs/>
              </w:rPr>
              <w:t xml:space="preserve"> Chair and Deputy Chair elect</w:t>
            </w:r>
            <w:r w:rsidR="00A25645">
              <w:rPr>
                <w:rFonts w:ascii="Arial" w:hAnsi="Arial"/>
                <w:bCs/>
              </w:rPr>
              <w:t xml:space="preserve"> and Vice Chair Elect</w:t>
            </w:r>
          </w:p>
        </w:tc>
        <w:tc>
          <w:tcPr>
            <w:tcW w:w="3686" w:type="dxa"/>
            <w:shd w:val="clear" w:color="auto" w:fill="auto"/>
          </w:tcPr>
          <w:p w14:paraId="70810706" w14:textId="7E84E34A" w:rsidR="00552063" w:rsidRPr="00B35909" w:rsidRDefault="00552063" w:rsidP="00552063">
            <w:pPr>
              <w:widowControl w:val="0"/>
              <w:spacing w:after="0" w:line="240" w:lineRule="auto"/>
              <w:rPr>
                <w:rFonts w:ascii="Arial" w:hAnsi="Arial"/>
                <w:bCs/>
              </w:rPr>
            </w:pPr>
          </w:p>
        </w:tc>
      </w:tr>
      <w:tr w:rsidR="00552063" w:rsidRPr="00552063" w14:paraId="2B3F6F81" w14:textId="77777777" w:rsidTr="00B22441">
        <w:tc>
          <w:tcPr>
            <w:tcW w:w="993" w:type="dxa"/>
            <w:shd w:val="clear" w:color="auto" w:fill="auto"/>
          </w:tcPr>
          <w:p w14:paraId="4C7E341C"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17</w:t>
            </w:r>
          </w:p>
        </w:tc>
        <w:tc>
          <w:tcPr>
            <w:tcW w:w="1134" w:type="dxa"/>
            <w:shd w:val="clear" w:color="auto" w:fill="auto"/>
          </w:tcPr>
          <w:p w14:paraId="20A2049E"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9.1</w:t>
            </w:r>
          </w:p>
        </w:tc>
        <w:tc>
          <w:tcPr>
            <w:tcW w:w="6662" w:type="dxa"/>
            <w:shd w:val="clear" w:color="auto" w:fill="auto"/>
          </w:tcPr>
          <w:p w14:paraId="0297F133" w14:textId="77777777" w:rsidR="00552063" w:rsidRPr="00552063" w:rsidRDefault="00552063" w:rsidP="00552063">
            <w:pPr>
              <w:spacing w:after="0" w:line="240" w:lineRule="auto"/>
              <w:rPr>
                <w:rFonts w:ascii="Arial" w:hAnsi="Arial" w:cstheme="minorBidi"/>
                <w:bCs/>
              </w:rPr>
            </w:pPr>
            <w:r w:rsidRPr="00552063">
              <w:rPr>
                <w:rFonts w:ascii="Arial" w:hAnsi="Arial" w:cstheme="minorBidi"/>
                <w:bCs/>
              </w:rPr>
              <w:t>Draft Decision Sheet Compounded wire-feedthrough constructions between motor frame and terminal box.</w:t>
            </w:r>
          </w:p>
          <w:p w14:paraId="1A0CF62A" w14:textId="77777777" w:rsidR="00552063" w:rsidRPr="00552063" w:rsidRDefault="00552063" w:rsidP="00552063">
            <w:pPr>
              <w:spacing w:after="0" w:line="240" w:lineRule="auto"/>
              <w:rPr>
                <w:rFonts w:ascii="Arial" w:hAnsi="Arial" w:cstheme="minorBidi"/>
                <w:bCs/>
              </w:rPr>
            </w:pPr>
          </w:p>
          <w:p w14:paraId="7E4C6B6B" w14:textId="77777777" w:rsidR="00552063" w:rsidRPr="00552063" w:rsidRDefault="00552063" w:rsidP="00552063">
            <w:pPr>
              <w:spacing w:after="0" w:line="240" w:lineRule="auto"/>
              <w:rPr>
                <w:rFonts w:ascii="Arial" w:hAnsi="Arial" w:cstheme="minorBidi"/>
                <w:bCs/>
              </w:rPr>
            </w:pPr>
            <w:r w:rsidRPr="00552063">
              <w:rPr>
                <w:rFonts w:ascii="Arial" w:hAnsi="Arial" w:cstheme="minorBidi"/>
                <w:bCs/>
              </w:rPr>
              <w:t xml:space="preserve">Members considered </w:t>
            </w:r>
          </w:p>
          <w:p w14:paraId="54C1E79F" w14:textId="77777777" w:rsidR="00552063" w:rsidRPr="00552063" w:rsidRDefault="00552063" w:rsidP="00552063">
            <w:pPr>
              <w:spacing w:after="0" w:line="240" w:lineRule="auto"/>
              <w:rPr>
                <w:rFonts w:ascii="Arial" w:hAnsi="Arial" w:cstheme="minorBidi"/>
                <w:bCs/>
              </w:rPr>
            </w:pPr>
            <w:r w:rsidRPr="00552063">
              <w:rPr>
                <w:rFonts w:ascii="Arial" w:hAnsi="Arial" w:cstheme="minorBidi"/>
                <w:bCs/>
              </w:rPr>
              <w:t>•</w:t>
            </w:r>
            <w:r w:rsidRPr="00552063">
              <w:rPr>
                <w:rFonts w:ascii="Arial" w:hAnsi="Arial" w:cstheme="minorBidi"/>
                <w:bCs/>
              </w:rPr>
              <w:tab/>
              <w:t xml:space="preserve">the revised draft Decision Sheet circulated as </w:t>
            </w:r>
            <w:proofErr w:type="spellStart"/>
            <w:r w:rsidRPr="00552063">
              <w:rPr>
                <w:rFonts w:ascii="Arial" w:hAnsi="Arial" w:cstheme="minorBidi"/>
                <w:bCs/>
              </w:rPr>
              <w:t>ExTAG</w:t>
            </w:r>
            <w:proofErr w:type="spellEnd"/>
            <w:r w:rsidRPr="00552063">
              <w:rPr>
                <w:rFonts w:ascii="Arial" w:hAnsi="Arial" w:cstheme="minorBidi"/>
                <w:bCs/>
              </w:rPr>
              <w:t>/563C/CD and</w:t>
            </w:r>
          </w:p>
          <w:p w14:paraId="2DDFB36D" w14:textId="77777777" w:rsidR="00552063" w:rsidRPr="00552063" w:rsidRDefault="00552063" w:rsidP="00552063">
            <w:pPr>
              <w:spacing w:after="0" w:line="240" w:lineRule="auto"/>
              <w:rPr>
                <w:rFonts w:ascii="Arial" w:hAnsi="Arial" w:cstheme="minorBidi"/>
                <w:bCs/>
              </w:rPr>
            </w:pPr>
            <w:r w:rsidRPr="00552063">
              <w:rPr>
                <w:rFonts w:ascii="Arial" w:hAnsi="Arial" w:cstheme="minorBidi"/>
                <w:bCs/>
              </w:rPr>
              <w:t>•</w:t>
            </w:r>
            <w:r w:rsidRPr="00552063">
              <w:rPr>
                <w:rFonts w:ascii="Arial" w:hAnsi="Arial" w:cstheme="minorBidi"/>
                <w:bCs/>
              </w:rPr>
              <w:tab/>
              <w:t xml:space="preserve">the associated Compilation of Comments on </w:t>
            </w:r>
            <w:proofErr w:type="spellStart"/>
            <w:r w:rsidRPr="00552063">
              <w:rPr>
                <w:rFonts w:ascii="Arial" w:hAnsi="Arial" w:cstheme="minorBidi"/>
                <w:bCs/>
              </w:rPr>
              <w:t>ExTAG</w:t>
            </w:r>
            <w:proofErr w:type="spellEnd"/>
            <w:r w:rsidRPr="00552063">
              <w:rPr>
                <w:rFonts w:ascii="Arial" w:hAnsi="Arial" w:cstheme="minorBidi"/>
                <w:bCs/>
              </w:rPr>
              <w:t xml:space="preserve">/563B/CD (refer </w:t>
            </w:r>
            <w:proofErr w:type="spellStart"/>
            <w:r w:rsidRPr="00552063">
              <w:rPr>
                <w:rFonts w:ascii="Arial" w:hAnsi="Arial" w:cstheme="minorBidi"/>
                <w:bCs/>
              </w:rPr>
              <w:t>ExTAG</w:t>
            </w:r>
            <w:proofErr w:type="spellEnd"/>
            <w:r w:rsidRPr="00552063">
              <w:rPr>
                <w:rFonts w:ascii="Arial" w:hAnsi="Arial" w:cstheme="minorBidi"/>
                <w:bCs/>
              </w:rPr>
              <w:t>/616/CC)</w:t>
            </w:r>
          </w:p>
          <w:p w14:paraId="79F32F51" w14:textId="77777777" w:rsidR="00552063" w:rsidRPr="00552063" w:rsidRDefault="00552063" w:rsidP="00552063">
            <w:pPr>
              <w:spacing w:after="0" w:line="240" w:lineRule="auto"/>
              <w:rPr>
                <w:rFonts w:ascii="Arial" w:hAnsi="Arial" w:cstheme="minorBidi"/>
                <w:bCs/>
              </w:rPr>
            </w:pPr>
            <w:r w:rsidRPr="00552063">
              <w:rPr>
                <w:rFonts w:ascii="Arial" w:hAnsi="Arial" w:cstheme="minorBidi"/>
                <w:bCs/>
              </w:rPr>
              <w:t xml:space="preserve">and agreed that the draft Decision Sheet proceed to publication as circulated as </w:t>
            </w:r>
            <w:proofErr w:type="spellStart"/>
            <w:r w:rsidRPr="00552063">
              <w:rPr>
                <w:rFonts w:ascii="Arial" w:hAnsi="Arial" w:cstheme="minorBidi"/>
                <w:bCs/>
              </w:rPr>
              <w:t>ExTAG</w:t>
            </w:r>
            <w:proofErr w:type="spellEnd"/>
            <w:r w:rsidRPr="00552063">
              <w:rPr>
                <w:rFonts w:ascii="Arial" w:hAnsi="Arial" w:cstheme="minorBidi"/>
                <w:bCs/>
              </w:rPr>
              <w:t>/563C/CD.</w:t>
            </w:r>
          </w:p>
          <w:p w14:paraId="016B24A6" w14:textId="77777777" w:rsidR="00552063" w:rsidRPr="00552063" w:rsidRDefault="00552063" w:rsidP="00552063">
            <w:pPr>
              <w:spacing w:after="0" w:line="240" w:lineRule="auto"/>
              <w:rPr>
                <w:rFonts w:ascii="Arial" w:hAnsi="Arial" w:cstheme="minorBidi"/>
                <w:bCs/>
              </w:rPr>
            </w:pPr>
          </w:p>
        </w:tc>
        <w:tc>
          <w:tcPr>
            <w:tcW w:w="2268" w:type="dxa"/>
            <w:shd w:val="clear" w:color="auto" w:fill="auto"/>
          </w:tcPr>
          <w:p w14:paraId="0669AF47" w14:textId="77777777" w:rsidR="00552063" w:rsidRPr="00552063" w:rsidRDefault="00552063" w:rsidP="00552063">
            <w:pPr>
              <w:widowControl w:val="0"/>
              <w:spacing w:after="0" w:line="240" w:lineRule="auto"/>
              <w:jc w:val="center"/>
              <w:rPr>
                <w:rFonts w:ascii="Arial" w:hAnsi="Arial"/>
                <w:bCs/>
              </w:rPr>
            </w:pPr>
            <w:proofErr w:type="spellStart"/>
            <w:r w:rsidRPr="00552063">
              <w:rPr>
                <w:rFonts w:ascii="Arial" w:hAnsi="Arial"/>
                <w:bCs/>
              </w:rPr>
              <w:t>ExTAG</w:t>
            </w:r>
            <w:proofErr w:type="spellEnd"/>
            <w:r w:rsidRPr="00552063">
              <w:rPr>
                <w:rFonts w:ascii="Arial" w:hAnsi="Arial"/>
                <w:bCs/>
              </w:rPr>
              <w:t xml:space="preserve"> Secretariat </w:t>
            </w:r>
            <w:r w:rsidRPr="00552063">
              <w:rPr>
                <w:rFonts w:ascii="Arial" w:hAnsi="Arial"/>
                <w:bCs/>
              </w:rPr>
              <w:tab/>
            </w:r>
          </w:p>
        </w:tc>
        <w:tc>
          <w:tcPr>
            <w:tcW w:w="3686" w:type="dxa"/>
            <w:shd w:val="clear" w:color="auto" w:fill="auto"/>
          </w:tcPr>
          <w:p w14:paraId="76B224EC" w14:textId="77777777" w:rsidR="00552063" w:rsidRPr="00B35909" w:rsidRDefault="00552063" w:rsidP="00552063">
            <w:pPr>
              <w:widowControl w:val="0"/>
              <w:spacing w:after="0" w:line="240" w:lineRule="auto"/>
              <w:jc w:val="center"/>
              <w:rPr>
                <w:rFonts w:ascii="Arial" w:hAnsi="Arial"/>
                <w:bCs/>
              </w:rPr>
            </w:pPr>
          </w:p>
        </w:tc>
      </w:tr>
      <w:tr w:rsidR="00552063" w:rsidRPr="00552063" w14:paraId="16C4222F" w14:textId="77777777" w:rsidTr="00B22441">
        <w:tc>
          <w:tcPr>
            <w:tcW w:w="993" w:type="dxa"/>
            <w:shd w:val="clear" w:color="auto" w:fill="auto"/>
          </w:tcPr>
          <w:p w14:paraId="3BA56A2D"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lastRenderedPageBreak/>
              <w:t>18</w:t>
            </w:r>
          </w:p>
        </w:tc>
        <w:tc>
          <w:tcPr>
            <w:tcW w:w="1134" w:type="dxa"/>
            <w:shd w:val="clear" w:color="auto" w:fill="auto"/>
          </w:tcPr>
          <w:p w14:paraId="53E710AB"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9.3</w:t>
            </w:r>
          </w:p>
        </w:tc>
        <w:tc>
          <w:tcPr>
            <w:tcW w:w="6662" w:type="dxa"/>
            <w:shd w:val="clear" w:color="auto" w:fill="auto"/>
          </w:tcPr>
          <w:p w14:paraId="62776588" w14:textId="77777777" w:rsidR="00552063" w:rsidRPr="00552063" w:rsidRDefault="00552063" w:rsidP="00552063">
            <w:pPr>
              <w:spacing w:after="0" w:line="240" w:lineRule="auto"/>
              <w:rPr>
                <w:rFonts w:ascii="Arial" w:hAnsi="Arial" w:cstheme="minorBidi"/>
                <w:bCs/>
              </w:rPr>
            </w:pPr>
            <w:r w:rsidRPr="00552063">
              <w:rPr>
                <w:rFonts w:ascii="Arial" w:hAnsi="Arial" w:cstheme="minorBidi"/>
                <w:bCs/>
              </w:rPr>
              <w:t>Draft Decision Sheet Dust blanketing temperature test for intrinsically safe apparatus with EPL Da (group III).</w:t>
            </w:r>
          </w:p>
          <w:p w14:paraId="197F0473" w14:textId="77777777" w:rsidR="00552063" w:rsidRPr="00552063" w:rsidRDefault="00552063" w:rsidP="00552063">
            <w:pPr>
              <w:spacing w:after="0" w:line="240" w:lineRule="auto"/>
              <w:rPr>
                <w:rFonts w:ascii="Arial" w:hAnsi="Arial" w:cstheme="minorBidi"/>
                <w:bCs/>
              </w:rPr>
            </w:pPr>
          </w:p>
          <w:p w14:paraId="38DA74C9" w14:textId="77777777" w:rsidR="00552063" w:rsidRPr="00552063" w:rsidRDefault="00552063" w:rsidP="00552063">
            <w:pPr>
              <w:spacing w:after="0" w:line="240" w:lineRule="auto"/>
              <w:rPr>
                <w:rFonts w:ascii="Arial" w:hAnsi="Arial" w:cstheme="minorBidi"/>
                <w:bCs/>
              </w:rPr>
            </w:pPr>
            <w:r w:rsidRPr="00552063">
              <w:rPr>
                <w:rFonts w:ascii="Arial" w:hAnsi="Arial" w:cstheme="minorBidi"/>
                <w:bCs/>
              </w:rPr>
              <w:t xml:space="preserve">Members considered </w:t>
            </w:r>
          </w:p>
          <w:p w14:paraId="2FBF2806" w14:textId="77777777" w:rsidR="00552063" w:rsidRPr="00552063" w:rsidRDefault="00552063" w:rsidP="00552063">
            <w:pPr>
              <w:spacing w:after="0" w:line="240" w:lineRule="auto"/>
              <w:rPr>
                <w:rFonts w:ascii="Arial" w:hAnsi="Arial" w:cstheme="minorBidi"/>
                <w:bCs/>
              </w:rPr>
            </w:pPr>
            <w:r w:rsidRPr="00552063">
              <w:rPr>
                <w:rFonts w:ascii="Arial" w:hAnsi="Arial" w:cstheme="minorBidi"/>
                <w:bCs/>
              </w:rPr>
              <w:t>•</w:t>
            </w:r>
            <w:r w:rsidRPr="00552063">
              <w:rPr>
                <w:rFonts w:ascii="Arial" w:hAnsi="Arial" w:cstheme="minorBidi"/>
                <w:bCs/>
              </w:rPr>
              <w:tab/>
              <w:t xml:space="preserve">the revised draft Decision Sheet circulated as </w:t>
            </w:r>
            <w:proofErr w:type="spellStart"/>
            <w:r w:rsidRPr="00552063">
              <w:rPr>
                <w:rFonts w:ascii="Arial" w:hAnsi="Arial" w:cstheme="minorBidi"/>
                <w:bCs/>
              </w:rPr>
              <w:t>ExTAG</w:t>
            </w:r>
            <w:proofErr w:type="spellEnd"/>
            <w:r w:rsidRPr="00552063">
              <w:rPr>
                <w:rFonts w:ascii="Arial" w:hAnsi="Arial" w:cstheme="minorBidi"/>
                <w:bCs/>
              </w:rPr>
              <w:t>/608A/CD and explained by Dr Markus</w:t>
            </w:r>
          </w:p>
          <w:p w14:paraId="536F4253" w14:textId="77777777" w:rsidR="00552063" w:rsidRPr="00552063" w:rsidRDefault="00552063" w:rsidP="00552063">
            <w:pPr>
              <w:spacing w:after="0" w:line="240" w:lineRule="auto"/>
              <w:rPr>
                <w:rFonts w:ascii="Arial" w:hAnsi="Arial" w:cstheme="minorBidi"/>
                <w:bCs/>
              </w:rPr>
            </w:pPr>
            <w:r w:rsidRPr="00552063">
              <w:rPr>
                <w:rFonts w:ascii="Arial" w:hAnsi="Arial" w:cstheme="minorBidi"/>
                <w:bCs/>
              </w:rPr>
              <w:t>•</w:t>
            </w:r>
            <w:r w:rsidRPr="00552063">
              <w:rPr>
                <w:rFonts w:ascii="Arial" w:hAnsi="Arial" w:cstheme="minorBidi"/>
                <w:bCs/>
              </w:rPr>
              <w:tab/>
              <w:t xml:space="preserve">the associated Compilation of Comments on </w:t>
            </w:r>
            <w:proofErr w:type="spellStart"/>
            <w:r w:rsidRPr="00552063">
              <w:rPr>
                <w:rFonts w:ascii="Arial" w:hAnsi="Arial" w:cstheme="minorBidi"/>
                <w:bCs/>
              </w:rPr>
              <w:t>ExTAG</w:t>
            </w:r>
            <w:proofErr w:type="spellEnd"/>
            <w:r w:rsidRPr="00552063">
              <w:rPr>
                <w:rFonts w:ascii="Arial" w:hAnsi="Arial" w:cstheme="minorBidi"/>
                <w:bCs/>
              </w:rPr>
              <w:t xml:space="preserve">/608/CD (refer </w:t>
            </w:r>
            <w:proofErr w:type="spellStart"/>
            <w:r w:rsidRPr="00552063">
              <w:rPr>
                <w:rFonts w:ascii="Arial" w:hAnsi="Arial" w:cstheme="minorBidi"/>
                <w:bCs/>
              </w:rPr>
              <w:t>ExTAG</w:t>
            </w:r>
            <w:proofErr w:type="spellEnd"/>
            <w:r w:rsidRPr="00552063">
              <w:rPr>
                <w:rFonts w:ascii="Arial" w:hAnsi="Arial" w:cstheme="minorBidi"/>
                <w:bCs/>
              </w:rPr>
              <w:t>/620A/CC)</w:t>
            </w:r>
          </w:p>
          <w:p w14:paraId="6E504351" w14:textId="77777777" w:rsidR="00552063" w:rsidRPr="00552063" w:rsidRDefault="00552063" w:rsidP="00552063">
            <w:pPr>
              <w:spacing w:after="0" w:line="240" w:lineRule="auto"/>
              <w:rPr>
                <w:rFonts w:ascii="Arial" w:hAnsi="Arial" w:cstheme="minorBidi"/>
                <w:bCs/>
              </w:rPr>
            </w:pPr>
            <w:r w:rsidRPr="00552063">
              <w:rPr>
                <w:rFonts w:ascii="Arial" w:hAnsi="Arial" w:cstheme="minorBidi"/>
                <w:bCs/>
              </w:rPr>
              <w:t>and agreed that the draft Decision Sheet proceed to publication.</w:t>
            </w:r>
          </w:p>
          <w:p w14:paraId="18335A1D" w14:textId="77777777" w:rsidR="00552063" w:rsidRPr="00552063" w:rsidRDefault="00552063" w:rsidP="00552063">
            <w:pPr>
              <w:spacing w:after="0" w:line="240" w:lineRule="auto"/>
              <w:jc w:val="both"/>
              <w:rPr>
                <w:rFonts w:ascii="Arial" w:hAnsi="Arial" w:cstheme="minorBidi"/>
                <w:bCs/>
              </w:rPr>
            </w:pPr>
          </w:p>
        </w:tc>
        <w:tc>
          <w:tcPr>
            <w:tcW w:w="2268" w:type="dxa"/>
            <w:shd w:val="clear" w:color="auto" w:fill="auto"/>
          </w:tcPr>
          <w:p w14:paraId="0514BC5E" w14:textId="77777777" w:rsidR="00552063" w:rsidRPr="00552063" w:rsidRDefault="00552063" w:rsidP="00552063">
            <w:pPr>
              <w:widowControl w:val="0"/>
              <w:spacing w:after="0" w:line="240" w:lineRule="auto"/>
              <w:jc w:val="center"/>
              <w:rPr>
                <w:rFonts w:ascii="Arial" w:hAnsi="Arial"/>
                <w:bCs/>
              </w:rPr>
            </w:pPr>
            <w:proofErr w:type="spellStart"/>
            <w:r w:rsidRPr="00552063">
              <w:rPr>
                <w:rFonts w:ascii="Arial" w:hAnsi="Arial"/>
                <w:bCs/>
              </w:rPr>
              <w:t>ExTAG</w:t>
            </w:r>
            <w:proofErr w:type="spellEnd"/>
            <w:r w:rsidRPr="00552063">
              <w:rPr>
                <w:rFonts w:ascii="Arial" w:hAnsi="Arial"/>
                <w:bCs/>
              </w:rPr>
              <w:t xml:space="preserve"> Secretariat</w:t>
            </w:r>
          </w:p>
        </w:tc>
        <w:tc>
          <w:tcPr>
            <w:tcW w:w="3686" w:type="dxa"/>
            <w:shd w:val="clear" w:color="auto" w:fill="auto"/>
          </w:tcPr>
          <w:p w14:paraId="1BF16533" w14:textId="0588B851" w:rsidR="00552063" w:rsidRPr="00B35909" w:rsidRDefault="00552063" w:rsidP="004126DD">
            <w:pPr>
              <w:spacing w:after="0" w:line="240" w:lineRule="auto"/>
              <w:jc w:val="center"/>
              <w:rPr>
                <w:rFonts w:ascii="Arial" w:hAnsi="Arial"/>
                <w:bCs/>
              </w:rPr>
            </w:pPr>
          </w:p>
        </w:tc>
      </w:tr>
      <w:tr w:rsidR="00552063" w:rsidRPr="00552063" w14:paraId="188B7FBA" w14:textId="77777777" w:rsidTr="00B22441">
        <w:tc>
          <w:tcPr>
            <w:tcW w:w="993" w:type="dxa"/>
            <w:shd w:val="clear" w:color="auto" w:fill="auto"/>
          </w:tcPr>
          <w:p w14:paraId="7D601194"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19</w:t>
            </w:r>
          </w:p>
        </w:tc>
        <w:tc>
          <w:tcPr>
            <w:tcW w:w="1134" w:type="dxa"/>
            <w:shd w:val="clear" w:color="auto" w:fill="auto"/>
          </w:tcPr>
          <w:p w14:paraId="698F56EB"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9.4</w:t>
            </w:r>
          </w:p>
        </w:tc>
        <w:tc>
          <w:tcPr>
            <w:tcW w:w="6662" w:type="dxa"/>
            <w:shd w:val="clear" w:color="auto" w:fill="auto"/>
          </w:tcPr>
          <w:p w14:paraId="3B0674D3" w14:textId="77777777"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 xml:space="preserve">Draft Decision Sheet Assessment of devices “Ex </w:t>
            </w:r>
            <w:proofErr w:type="spellStart"/>
            <w:r w:rsidRPr="00552063">
              <w:rPr>
                <w:rFonts w:ascii="Arial" w:hAnsi="Arial" w:cstheme="minorBidi"/>
                <w:bCs/>
              </w:rPr>
              <w:t>ec</w:t>
            </w:r>
            <w:proofErr w:type="spellEnd"/>
            <w:r w:rsidRPr="00552063">
              <w:rPr>
                <w:rFonts w:ascii="Arial" w:hAnsi="Arial" w:cstheme="minorBidi"/>
                <w:bCs/>
              </w:rPr>
              <w:t>” (previously “</w:t>
            </w:r>
            <w:proofErr w:type="spellStart"/>
            <w:r w:rsidRPr="00552063">
              <w:rPr>
                <w:rFonts w:ascii="Arial" w:hAnsi="Arial" w:cstheme="minorBidi"/>
                <w:bCs/>
              </w:rPr>
              <w:t>nA</w:t>
            </w:r>
            <w:proofErr w:type="spellEnd"/>
            <w:r w:rsidRPr="00552063">
              <w:rPr>
                <w:rFonts w:ascii="Arial" w:hAnsi="Arial" w:cstheme="minorBidi"/>
                <w:bCs/>
              </w:rPr>
              <w:t>”) with integral plug for field wiring</w:t>
            </w:r>
          </w:p>
          <w:p w14:paraId="01BC9B5F" w14:textId="77777777" w:rsidR="00552063" w:rsidRPr="00552063" w:rsidRDefault="00552063" w:rsidP="00552063">
            <w:pPr>
              <w:spacing w:after="0" w:line="240" w:lineRule="auto"/>
              <w:jc w:val="both"/>
              <w:rPr>
                <w:rFonts w:ascii="Arial" w:hAnsi="Arial" w:cstheme="minorBidi"/>
                <w:bCs/>
              </w:rPr>
            </w:pPr>
          </w:p>
          <w:p w14:paraId="3BA14163" w14:textId="77777777"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 xml:space="preserve">Members considered </w:t>
            </w:r>
          </w:p>
          <w:p w14:paraId="34563D72" w14:textId="77777777"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w:t>
            </w:r>
            <w:r w:rsidRPr="00552063">
              <w:rPr>
                <w:rFonts w:ascii="Arial" w:hAnsi="Arial" w:cstheme="minorBidi"/>
                <w:bCs/>
              </w:rPr>
              <w:tab/>
              <w:t xml:space="preserve">the revised draft Decision Sheet circulated as </w:t>
            </w:r>
            <w:proofErr w:type="spellStart"/>
            <w:r w:rsidRPr="00552063">
              <w:rPr>
                <w:rFonts w:ascii="Arial" w:hAnsi="Arial" w:cstheme="minorBidi"/>
                <w:bCs/>
              </w:rPr>
              <w:t>ExTAG</w:t>
            </w:r>
            <w:proofErr w:type="spellEnd"/>
            <w:r w:rsidRPr="00552063">
              <w:rPr>
                <w:rFonts w:ascii="Arial" w:hAnsi="Arial" w:cstheme="minorBidi"/>
                <w:bCs/>
              </w:rPr>
              <w:t>/610A/CD and explained by Mr Leste of LCIE</w:t>
            </w:r>
          </w:p>
          <w:p w14:paraId="6B801E05" w14:textId="77777777"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w:t>
            </w:r>
            <w:r w:rsidRPr="00552063">
              <w:rPr>
                <w:rFonts w:ascii="Arial" w:hAnsi="Arial" w:cstheme="minorBidi"/>
                <w:bCs/>
              </w:rPr>
              <w:tab/>
              <w:t xml:space="preserve">the associated Compilation of Comments on </w:t>
            </w:r>
            <w:proofErr w:type="spellStart"/>
            <w:r w:rsidRPr="00552063">
              <w:rPr>
                <w:rFonts w:ascii="Arial" w:hAnsi="Arial" w:cstheme="minorBidi"/>
                <w:bCs/>
              </w:rPr>
              <w:t>ExTAG</w:t>
            </w:r>
            <w:proofErr w:type="spellEnd"/>
            <w:r w:rsidRPr="00552063">
              <w:rPr>
                <w:rFonts w:ascii="Arial" w:hAnsi="Arial" w:cstheme="minorBidi"/>
                <w:bCs/>
              </w:rPr>
              <w:t xml:space="preserve">/610/CD (refer </w:t>
            </w:r>
            <w:proofErr w:type="spellStart"/>
            <w:r w:rsidRPr="00552063">
              <w:rPr>
                <w:rFonts w:ascii="Arial" w:hAnsi="Arial" w:cstheme="minorBidi"/>
                <w:bCs/>
              </w:rPr>
              <w:t>ExTAG</w:t>
            </w:r>
            <w:proofErr w:type="spellEnd"/>
            <w:r w:rsidRPr="00552063">
              <w:rPr>
                <w:rFonts w:ascii="Arial" w:hAnsi="Arial" w:cstheme="minorBidi"/>
                <w:bCs/>
              </w:rPr>
              <w:t>/621A/CC)</w:t>
            </w:r>
          </w:p>
          <w:p w14:paraId="57FC6E90" w14:textId="1BC53F7F"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 xml:space="preserve">and agreed that the draft Decision Sheet proceed to publication with the editorial changes requested during this meeting (“e.g.” to be replaced by “for example”). </w:t>
            </w:r>
          </w:p>
          <w:p w14:paraId="0A2A7C5B" w14:textId="77777777" w:rsidR="00552063" w:rsidRPr="00552063" w:rsidRDefault="00552063" w:rsidP="00552063">
            <w:pPr>
              <w:spacing w:after="0" w:line="240" w:lineRule="auto"/>
              <w:jc w:val="both"/>
              <w:rPr>
                <w:rFonts w:ascii="Arial" w:hAnsi="Arial" w:cstheme="minorBidi"/>
                <w:bCs/>
              </w:rPr>
            </w:pPr>
          </w:p>
        </w:tc>
        <w:tc>
          <w:tcPr>
            <w:tcW w:w="2268" w:type="dxa"/>
            <w:shd w:val="clear" w:color="auto" w:fill="auto"/>
          </w:tcPr>
          <w:p w14:paraId="1AF17412" w14:textId="77777777" w:rsidR="00552063" w:rsidRPr="00552063" w:rsidRDefault="00552063" w:rsidP="00552063">
            <w:pPr>
              <w:widowControl w:val="0"/>
              <w:spacing w:after="0" w:line="240" w:lineRule="auto"/>
              <w:jc w:val="center"/>
              <w:rPr>
                <w:rFonts w:ascii="Arial" w:hAnsi="Arial"/>
                <w:bCs/>
              </w:rPr>
            </w:pPr>
            <w:proofErr w:type="spellStart"/>
            <w:r w:rsidRPr="00552063">
              <w:rPr>
                <w:rFonts w:ascii="Arial" w:hAnsi="Arial"/>
                <w:bCs/>
              </w:rPr>
              <w:t>ExTAG</w:t>
            </w:r>
            <w:proofErr w:type="spellEnd"/>
            <w:r w:rsidRPr="00552063">
              <w:rPr>
                <w:rFonts w:ascii="Arial" w:hAnsi="Arial"/>
                <w:bCs/>
              </w:rPr>
              <w:t xml:space="preserve"> Secretariat</w:t>
            </w:r>
          </w:p>
        </w:tc>
        <w:tc>
          <w:tcPr>
            <w:tcW w:w="3686" w:type="dxa"/>
            <w:shd w:val="clear" w:color="auto" w:fill="auto"/>
          </w:tcPr>
          <w:p w14:paraId="30ADD9DB" w14:textId="7E81A912" w:rsidR="00552063" w:rsidRPr="00552063" w:rsidRDefault="00552063" w:rsidP="00552063">
            <w:pPr>
              <w:widowControl w:val="0"/>
              <w:spacing w:after="0" w:line="240" w:lineRule="auto"/>
              <w:jc w:val="center"/>
              <w:rPr>
                <w:rFonts w:ascii="Arial" w:hAnsi="Arial"/>
                <w:bCs/>
              </w:rPr>
            </w:pPr>
          </w:p>
        </w:tc>
      </w:tr>
      <w:tr w:rsidR="00552063" w:rsidRPr="00552063" w14:paraId="6353FCC1" w14:textId="77777777" w:rsidTr="00B22441">
        <w:tc>
          <w:tcPr>
            <w:tcW w:w="993" w:type="dxa"/>
            <w:shd w:val="clear" w:color="auto" w:fill="auto"/>
          </w:tcPr>
          <w:p w14:paraId="3AAFBBE4"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20</w:t>
            </w:r>
          </w:p>
        </w:tc>
        <w:tc>
          <w:tcPr>
            <w:tcW w:w="1134" w:type="dxa"/>
            <w:shd w:val="clear" w:color="auto" w:fill="auto"/>
          </w:tcPr>
          <w:p w14:paraId="02C7F1F3"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10</w:t>
            </w:r>
          </w:p>
        </w:tc>
        <w:tc>
          <w:tcPr>
            <w:tcW w:w="6662" w:type="dxa"/>
            <w:shd w:val="clear" w:color="auto" w:fill="auto"/>
          </w:tcPr>
          <w:p w14:paraId="4B999BC4" w14:textId="77777777"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 xml:space="preserve">New topics to be dealt with during the next </w:t>
            </w:r>
            <w:proofErr w:type="spellStart"/>
            <w:r w:rsidRPr="00552063">
              <w:rPr>
                <w:rFonts w:ascii="Arial" w:hAnsi="Arial" w:cstheme="minorBidi"/>
                <w:bCs/>
              </w:rPr>
              <w:t>ExTAG</w:t>
            </w:r>
            <w:proofErr w:type="spellEnd"/>
            <w:r w:rsidRPr="00552063">
              <w:rPr>
                <w:rFonts w:ascii="Arial" w:hAnsi="Arial" w:cstheme="minorBidi"/>
                <w:bCs/>
              </w:rPr>
              <w:t xml:space="preserve"> Meeting.</w:t>
            </w:r>
          </w:p>
          <w:p w14:paraId="5EF999A7" w14:textId="77777777" w:rsidR="00552063" w:rsidRPr="00552063" w:rsidRDefault="00552063" w:rsidP="00552063">
            <w:pPr>
              <w:spacing w:after="0" w:line="240" w:lineRule="auto"/>
              <w:jc w:val="both"/>
              <w:rPr>
                <w:rFonts w:ascii="Arial" w:hAnsi="Arial" w:cstheme="minorBidi"/>
                <w:bCs/>
              </w:rPr>
            </w:pPr>
          </w:p>
          <w:p w14:paraId="167B291E" w14:textId="6E5569ED" w:rsidR="00552063" w:rsidRPr="00552063" w:rsidRDefault="00552063" w:rsidP="00552063">
            <w:pPr>
              <w:spacing w:after="0" w:line="240" w:lineRule="auto"/>
              <w:jc w:val="both"/>
              <w:rPr>
                <w:rFonts w:ascii="Arial" w:hAnsi="Arial" w:cstheme="minorBidi"/>
                <w:bCs/>
              </w:rPr>
            </w:pPr>
            <w:r w:rsidRPr="00552063">
              <w:rPr>
                <w:rFonts w:ascii="Arial" w:hAnsi="Arial" w:cstheme="minorBidi"/>
                <w:bCs/>
              </w:rPr>
              <w:t xml:space="preserve">Members supported the proposal from Prof Xu Jianping for a topic on leakage current rating.   ACTION: NEPSI and PTB will prepare a discussion paper on this matter.   If available in time, this </w:t>
            </w:r>
            <w:r w:rsidRPr="00552063">
              <w:rPr>
                <w:rFonts w:ascii="Arial" w:hAnsi="Arial" w:cstheme="minorBidi"/>
                <w:bCs/>
              </w:rPr>
              <w:lastRenderedPageBreak/>
              <w:t>discussion paper may serve as input to the next IEC TC31 CAG meeting.</w:t>
            </w:r>
          </w:p>
          <w:p w14:paraId="0DE517E7" w14:textId="77777777" w:rsidR="00552063" w:rsidRPr="00552063" w:rsidRDefault="00552063" w:rsidP="00552063">
            <w:pPr>
              <w:spacing w:after="0" w:line="240" w:lineRule="auto"/>
              <w:jc w:val="both"/>
              <w:rPr>
                <w:rFonts w:ascii="Arial" w:hAnsi="Arial" w:cstheme="minorBidi"/>
                <w:bCs/>
              </w:rPr>
            </w:pPr>
          </w:p>
        </w:tc>
        <w:tc>
          <w:tcPr>
            <w:tcW w:w="2268" w:type="dxa"/>
            <w:shd w:val="clear" w:color="auto" w:fill="auto"/>
          </w:tcPr>
          <w:p w14:paraId="28D2AEA5" w14:textId="77777777" w:rsidR="00552063" w:rsidRPr="00552063" w:rsidRDefault="00552063" w:rsidP="00552063">
            <w:pPr>
              <w:widowControl w:val="0"/>
              <w:spacing w:after="0" w:line="240" w:lineRule="auto"/>
              <w:jc w:val="center"/>
              <w:rPr>
                <w:rFonts w:ascii="Arial" w:hAnsi="Arial"/>
                <w:bCs/>
              </w:rPr>
            </w:pPr>
            <w:proofErr w:type="spellStart"/>
            <w:r w:rsidRPr="00552063">
              <w:rPr>
                <w:rFonts w:ascii="Arial" w:hAnsi="Arial"/>
                <w:bCs/>
              </w:rPr>
              <w:lastRenderedPageBreak/>
              <w:t>ExTAG</w:t>
            </w:r>
            <w:proofErr w:type="spellEnd"/>
            <w:r w:rsidRPr="00552063">
              <w:rPr>
                <w:rFonts w:ascii="Arial" w:hAnsi="Arial"/>
                <w:bCs/>
              </w:rPr>
              <w:t xml:space="preserve"> Chair</w:t>
            </w:r>
          </w:p>
          <w:p w14:paraId="3582AC7C"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Professor Xu Jianping</w:t>
            </w:r>
          </w:p>
        </w:tc>
        <w:tc>
          <w:tcPr>
            <w:tcW w:w="3686" w:type="dxa"/>
            <w:shd w:val="clear" w:color="auto" w:fill="auto"/>
          </w:tcPr>
          <w:p w14:paraId="18F0A76F" w14:textId="35CC9BFB" w:rsidR="00552063" w:rsidRPr="00552063" w:rsidRDefault="00552063" w:rsidP="004126DD">
            <w:pPr>
              <w:widowControl w:val="0"/>
              <w:spacing w:after="0" w:line="240" w:lineRule="auto"/>
              <w:jc w:val="center"/>
              <w:rPr>
                <w:rFonts w:ascii="Arial" w:hAnsi="Arial"/>
                <w:bCs/>
              </w:rPr>
            </w:pPr>
          </w:p>
        </w:tc>
      </w:tr>
      <w:tr w:rsidR="00552063" w:rsidRPr="00552063" w14:paraId="5FEF1E83" w14:textId="77777777" w:rsidTr="00B22441">
        <w:tc>
          <w:tcPr>
            <w:tcW w:w="993" w:type="dxa"/>
            <w:shd w:val="clear" w:color="auto" w:fill="auto"/>
          </w:tcPr>
          <w:p w14:paraId="28145121"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lastRenderedPageBreak/>
              <w:t>21</w:t>
            </w:r>
          </w:p>
        </w:tc>
        <w:tc>
          <w:tcPr>
            <w:tcW w:w="1134" w:type="dxa"/>
            <w:shd w:val="clear" w:color="auto" w:fill="auto"/>
          </w:tcPr>
          <w:p w14:paraId="2E7930BD" w14:textId="77777777" w:rsidR="00552063" w:rsidRPr="00552063" w:rsidRDefault="00552063" w:rsidP="00552063">
            <w:pPr>
              <w:widowControl w:val="0"/>
              <w:spacing w:after="0" w:line="240" w:lineRule="auto"/>
              <w:jc w:val="center"/>
              <w:rPr>
                <w:rFonts w:ascii="Arial" w:hAnsi="Arial"/>
                <w:bCs/>
              </w:rPr>
            </w:pPr>
            <w:r w:rsidRPr="00552063">
              <w:rPr>
                <w:rFonts w:ascii="Arial" w:hAnsi="Arial"/>
                <w:bCs/>
              </w:rPr>
              <w:t>13</w:t>
            </w:r>
          </w:p>
        </w:tc>
        <w:tc>
          <w:tcPr>
            <w:tcW w:w="6662" w:type="dxa"/>
            <w:shd w:val="clear" w:color="auto" w:fill="auto"/>
          </w:tcPr>
          <w:p w14:paraId="4FF9B149" w14:textId="77777777" w:rsidR="0053658E" w:rsidRDefault="0053658E" w:rsidP="00552063">
            <w:pPr>
              <w:spacing w:after="0" w:line="240" w:lineRule="auto"/>
              <w:jc w:val="both"/>
              <w:rPr>
                <w:rFonts w:ascii="Arial" w:hAnsi="Arial" w:cstheme="minorBidi"/>
                <w:bCs/>
              </w:rPr>
            </w:pPr>
            <w:r>
              <w:rPr>
                <w:rFonts w:ascii="Arial" w:hAnsi="Arial" w:cstheme="minorBidi"/>
                <w:bCs/>
              </w:rPr>
              <w:t>Other Business</w:t>
            </w:r>
          </w:p>
          <w:p w14:paraId="566E0322" w14:textId="782CE9BB" w:rsidR="00552063" w:rsidRPr="00552063" w:rsidRDefault="0053658E" w:rsidP="00552063">
            <w:pPr>
              <w:spacing w:after="0" w:line="240" w:lineRule="auto"/>
              <w:jc w:val="both"/>
              <w:rPr>
                <w:rFonts w:ascii="Arial" w:hAnsi="Arial" w:cstheme="minorBidi"/>
                <w:bCs/>
              </w:rPr>
            </w:pPr>
            <w:proofErr w:type="spellStart"/>
            <w:r>
              <w:rPr>
                <w:rFonts w:ascii="Arial" w:hAnsi="Arial" w:cstheme="minorBidi"/>
                <w:bCs/>
              </w:rPr>
              <w:t>Dr.</w:t>
            </w:r>
            <w:proofErr w:type="spellEnd"/>
            <w:r>
              <w:rPr>
                <w:rFonts w:ascii="Arial" w:hAnsi="Arial" w:cstheme="minorBidi"/>
                <w:bCs/>
              </w:rPr>
              <w:t xml:space="preserve">  Munro + Mr.</w:t>
            </w:r>
            <w:r w:rsidR="00552063" w:rsidRPr="00552063">
              <w:rPr>
                <w:rFonts w:ascii="Arial" w:hAnsi="Arial" w:cstheme="minorBidi"/>
                <w:bCs/>
              </w:rPr>
              <w:t xml:space="preserve"> Sinclair raised the issue of “Decision Rule” according to ISO/IEC 17025.  Re item 3.7 decision rule </w:t>
            </w:r>
          </w:p>
          <w:p w14:paraId="557B21EA" w14:textId="77777777" w:rsidR="00552063" w:rsidRPr="00552063" w:rsidRDefault="00552063" w:rsidP="00552063">
            <w:pPr>
              <w:spacing w:after="0" w:line="240" w:lineRule="auto"/>
              <w:jc w:val="both"/>
              <w:rPr>
                <w:rFonts w:ascii="Arial" w:hAnsi="Arial" w:cstheme="minorBidi"/>
                <w:bCs/>
              </w:rPr>
            </w:pPr>
          </w:p>
          <w:p w14:paraId="6FD103CB" w14:textId="77777777" w:rsidR="00552063" w:rsidRPr="00552063" w:rsidRDefault="00552063" w:rsidP="00552063">
            <w:pPr>
              <w:tabs>
                <w:tab w:val="left" w:pos="-1415"/>
                <w:tab w:val="left" w:pos="-708"/>
                <w:tab w:val="left" w:pos="720"/>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jc w:val="both"/>
              <w:rPr>
                <w:rFonts w:ascii="Arial" w:eastAsia="Times New Roman" w:hAnsi="Arial" w:cstheme="minorBidi"/>
                <w:bCs/>
                <w:szCs w:val="24"/>
                <w:lang w:val="en-GB" w:eastAsia="fr-FR"/>
              </w:rPr>
            </w:pPr>
            <w:r w:rsidRPr="00552063">
              <w:rPr>
                <w:rFonts w:ascii="Arial" w:eastAsia="Times New Roman" w:hAnsi="Arial" w:cstheme="minorBidi"/>
                <w:bCs/>
                <w:lang w:val="en-GB" w:eastAsia="fr-FR"/>
              </w:rPr>
              <w:t xml:space="preserve">Members supported the Decision Rule survey proposed by Dr Munro as </w:t>
            </w:r>
            <w:proofErr w:type="spellStart"/>
            <w:r w:rsidRPr="00552063">
              <w:rPr>
                <w:rFonts w:ascii="Arial" w:eastAsia="Times New Roman" w:hAnsi="Arial" w:cstheme="minorBidi"/>
                <w:bCs/>
                <w:lang w:val="en-GB" w:eastAsia="fr-FR"/>
              </w:rPr>
              <w:t>ExTAG</w:t>
            </w:r>
            <w:proofErr w:type="spellEnd"/>
            <w:r w:rsidRPr="00552063">
              <w:rPr>
                <w:rFonts w:ascii="Arial" w:eastAsia="Times New Roman" w:hAnsi="Arial" w:cstheme="minorBidi"/>
                <w:bCs/>
                <w:lang w:val="en-GB" w:eastAsia="fr-FR"/>
              </w:rPr>
              <w:t>(Remote/JM+RS)06 and agreed to respond by the deadline of 31</w:t>
            </w:r>
            <w:r w:rsidRPr="00552063">
              <w:rPr>
                <w:rFonts w:ascii="Arial" w:eastAsia="Times New Roman" w:hAnsi="Arial" w:cstheme="minorBidi"/>
                <w:bCs/>
                <w:vertAlign w:val="superscript"/>
                <w:lang w:val="en-GB" w:eastAsia="fr-FR"/>
              </w:rPr>
              <w:t>st</w:t>
            </w:r>
            <w:r w:rsidRPr="00552063">
              <w:rPr>
                <w:rFonts w:ascii="Arial" w:eastAsia="Times New Roman" w:hAnsi="Arial" w:cstheme="minorBidi"/>
                <w:bCs/>
                <w:lang w:val="en-GB" w:eastAsia="fr-FR"/>
              </w:rPr>
              <w:t xml:space="preserve"> October 2020.</w:t>
            </w:r>
          </w:p>
          <w:p w14:paraId="4085148C" w14:textId="77777777" w:rsidR="00552063" w:rsidRPr="00552063" w:rsidRDefault="00552063" w:rsidP="00552063">
            <w:pPr>
              <w:spacing w:after="0" w:line="240" w:lineRule="auto"/>
              <w:jc w:val="both"/>
              <w:rPr>
                <w:rFonts w:ascii="Arial" w:hAnsi="Arial" w:cstheme="minorBidi"/>
                <w:bCs/>
              </w:rPr>
            </w:pPr>
          </w:p>
        </w:tc>
        <w:tc>
          <w:tcPr>
            <w:tcW w:w="2268" w:type="dxa"/>
            <w:shd w:val="clear" w:color="auto" w:fill="auto"/>
          </w:tcPr>
          <w:p w14:paraId="4C720657" w14:textId="3DD42D80" w:rsidR="00552063" w:rsidRPr="00552063" w:rsidRDefault="0053658E" w:rsidP="00552063">
            <w:pPr>
              <w:widowControl w:val="0"/>
              <w:spacing w:after="0" w:line="240" w:lineRule="auto"/>
              <w:jc w:val="center"/>
              <w:rPr>
                <w:rFonts w:ascii="Arial" w:hAnsi="Arial"/>
                <w:bCs/>
              </w:rPr>
            </w:pPr>
            <w:r>
              <w:rPr>
                <w:rFonts w:ascii="Arial" w:hAnsi="Arial"/>
                <w:bCs/>
              </w:rPr>
              <w:t xml:space="preserve">Dr Munro </w:t>
            </w:r>
            <w:proofErr w:type="spellStart"/>
            <w:r>
              <w:rPr>
                <w:rFonts w:ascii="Arial" w:hAnsi="Arial"/>
                <w:bCs/>
              </w:rPr>
              <w:t>ExTLS</w:t>
            </w:r>
            <w:proofErr w:type="spellEnd"/>
            <w:r>
              <w:rPr>
                <w:rFonts w:ascii="Arial" w:hAnsi="Arial"/>
                <w:bCs/>
              </w:rPr>
              <w:t xml:space="preserve"> and </w:t>
            </w:r>
            <w:proofErr w:type="spellStart"/>
            <w:r>
              <w:rPr>
                <w:rFonts w:ascii="Arial" w:hAnsi="Arial"/>
                <w:bCs/>
              </w:rPr>
              <w:t>ExCBs</w:t>
            </w:r>
            <w:proofErr w:type="spellEnd"/>
            <w:r>
              <w:rPr>
                <w:rFonts w:ascii="Arial" w:hAnsi="Arial"/>
                <w:bCs/>
              </w:rPr>
              <w:t>/</w:t>
            </w:r>
            <w:proofErr w:type="spellStart"/>
            <w:r>
              <w:rPr>
                <w:rFonts w:ascii="Arial" w:hAnsi="Arial"/>
                <w:bCs/>
              </w:rPr>
              <w:t>ExTLs</w:t>
            </w:r>
            <w:proofErr w:type="spellEnd"/>
          </w:p>
        </w:tc>
        <w:tc>
          <w:tcPr>
            <w:tcW w:w="3686" w:type="dxa"/>
            <w:shd w:val="clear" w:color="auto" w:fill="auto"/>
          </w:tcPr>
          <w:p w14:paraId="515C6081" w14:textId="47A23B60" w:rsidR="00552063" w:rsidRPr="00552063" w:rsidRDefault="00552063" w:rsidP="00552063">
            <w:pPr>
              <w:widowControl w:val="0"/>
              <w:spacing w:after="0" w:line="240" w:lineRule="auto"/>
              <w:jc w:val="center"/>
              <w:rPr>
                <w:rFonts w:ascii="Arial" w:hAnsi="Arial"/>
                <w:bCs/>
              </w:rPr>
            </w:pPr>
          </w:p>
        </w:tc>
      </w:tr>
    </w:tbl>
    <w:p w14:paraId="737265C6" w14:textId="77777777" w:rsidR="00552063" w:rsidRPr="00552063" w:rsidRDefault="00552063" w:rsidP="00552063">
      <w:pPr>
        <w:spacing w:after="160" w:line="259" w:lineRule="auto"/>
        <w:rPr>
          <w:rFonts w:asciiTheme="minorHAnsi" w:eastAsiaTheme="minorHAnsi" w:hAnsiTheme="minorHAnsi" w:cstheme="minorBidi"/>
        </w:rPr>
      </w:pPr>
    </w:p>
    <w:p w14:paraId="7A164B2B" w14:textId="5B811200" w:rsidR="006B5B77" w:rsidRDefault="006B5B77"/>
    <w:sectPr w:rsidR="006B5B77" w:rsidSect="00552063">
      <w:headerReference w:type="even" r:id="rId26"/>
      <w:headerReference w:type="default" r:id="rId27"/>
      <w:headerReference w:type="first" r:id="rId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9C916" w14:textId="77777777" w:rsidR="00781A18" w:rsidRDefault="00781A18" w:rsidP="00311034">
      <w:pPr>
        <w:spacing w:after="0" w:line="240" w:lineRule="auto"/>
      </w:pPr>
      <w:r>
        <w:separator/>
      </w:r>
    </w:p>
  </w:endnote>
  <w:endnote w:type="continuationSeparator" w:id="0">
    <w:p w14:paraId="4342265E" w14:textId="77777777" w:rsidR="00781A18" w:rsidRDefault="00781A18" w:rsidP="0031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DengXian">
    <w:altName w:val="SimSun"/>
    <w:panose1 w:val="02010600030101010101"/>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B6A24" w14:textId="77777777" w:rsidR="00781A18" w:rsidRDefault="00781A18" w:rsidP="00311034">
      <w:pPr>
        <w:spacing w:after="0" w:line="240" w:lineRule="auto"/>
      </w:pPr>
      <w:r>
        <w:separator/>
      </w:r>
    </w:p>
  </w:footnote>
  <w:footnote w:type="continuationSeparator" w:id="0">
    <w:p w14:paraId="56B0EF3D" w14:textId="77777777" w:rsidR="00781A18" w:rsidRDefault="00781A18" w:rsidP="00311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A61F9" w14:textId="3C733F44" w:rsidR="00781A18" w:rsidRDefault="00781A18">
    <w:pPr>
      <w:pStyle w:val="Header"/>
    </w:pPr>
    <w:r>
      <w:rPr>
        <w:noProof/>
        <w:lang w:eastAsia="en-AU"/>
      </w:rPr>
      <w:drawing>
        <wp:inline distT="0" distB="0" distL="0" distR="0" wp14:anchorId="37218857" wp14:editId="24349A9E">
          <wp:extent cx="756285" cy="646430"/>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r>
      <w:tab/>
    </w:r>
  </w:p>
  <w:p w14:paraId="712D1B74" w14:textId="77777777" w:rsidR="00781A18" w:rsidRDefault="00781A18">
    <w:pPr>
      <w:pStyle w:val="Header"/>
    </w:pPr>
  </w:p>
  <w:p w14:paraId="04ED7516" w14:textId="40F1561F" w:rsidR="00781A18" w:rsidRPr="00311034" w:rsidRDefault="00781A18" w:rsidP="00311034">
    <w:pPr>
      <w:pStyle w:val="Header"/>
      <w:jc w:val="right"/>
      <w:rPr>
        <w:rFonts w:ascii="Arial" w:hAnsi="Arial" w:cs="Arial"/>
        <w:b/>
      </w:rPr>
    </w:pPr>
    <w:proofErr w:type="spellStart"/>
    <w:r w:rsidRPr="00311034">
      <w:rPr>
        <w:rFonts w:ascii="Arial" w:hAnsi="Arial" w:cs="Arial"/>
        <w:b/>
      </w:rPr>
      <w:t>E</w:t>
    </w:r>
    <w:r>
      <w:rPr>
        <w:rFonts w:ascii="Arial" w:hAnsi="Arial" w:cs="Arial"/>
        <w:b/>
      </w:rPr>
      <w:t>x</w:t>
    </w:r>
    <w:r w:rsidRPr="00311034">
      <w:rPr>
        <w:rFonts w:ascii="Arial" w:hAnsi="Arial" w:cs="Arial"/>
        <w:b/>
      </w:rPr>
      <w:t>TAG</w:t>
    </w:r>
    <w:proofErr w:type="spellEnd"/>
    <w:r w:rsidRPr="00311034">
      <w:rPr>
        <w:rFonts w:ascii="Arial" w:hAnsi="Arial" w:cs="Arial"/>
        <w:b/>
      </w:rPr>
      <w:t>/</w:t>
    </w:r>
    <w:r>
      <w:rPr>
        <w:rFonts w:ascii="Arial" w:hAnsi="Arial" w:cs="Arial"/>
        <w:b/>
      </w:rPr>
      <w:t>647/R</w:t>
    </w:r>
  </w:p>
  <w:p w14:paraId="24B18890" w14:textId="46B7C49A" w:rsidR="00781A18" w:rsidRPr="00311034" w:rsidRDefault="00781A18" w:rsidP="00311034">
    <w:pPr>
      <w:pStyle w:val="Header"/>
      <w:jc w:val="right"/>
      <w:rPr>
        <w:rFonts w:ascii="Arial" w:hAnsi="Arial" w:cs="Arial"/>
        <w:b/>
      </w:rPr>
    </w:pPr>
    <w:r>
      <w:rPr>
        <w:rFonts w:ascii="Arial" w:hAnsi="Arial" w:cs="Arial"/>
        <w:b/>
      </w:rPr>
      <w:t xml:space="preserve">May </w:t>
    </w:r>
    <w:r w:rsidRPr="00311034">
      <w:rPr>
        <w:rFonts w:ascii="Arial" w:hAnsi="Arial" w:cs="Arial"/>
        <w:b/>
      </w:rPr>
      <w:t>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13389" w14:textId="68863B7D" w:rsidR="00781A18" w:rsidRDefault="00781A1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F2A2F" w14:textId="621BD63D" w:rsidR="00781A18" w:rsidRDefault="00781A18">
    <w:pPr>
      <w:pStyle w:val="Header"/>
    </w:pPr>
    <w:r>
      <w:rPr>
        <w:noProof/>
        <w:lang w:eastAsia="en-AU"/>
      </w:rPr>
      <w:drawing>
        <wp:inline distT="0" distB="0" distL="0" distR="0" wp14:anchorId="6917D706" wp14:editId="52A0DD91">
          <wp:extent cx="756285" cy="646430"/>
          <wp:effectExtent l="0" t="0" r="571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 cy="646430"/>
                  </a:xfrm>
                  <a:prstGeom prst="rect">
                    <a:avLst/>
                  </a:prstGeom>
                  <a:noFill/>
                </pic:spPr>
              </pic:pic>
            </a:graphicData>
          </a:graphic>
        </wp:inline>
      </w:drawing>
    </w:r>
    <w:r>
      <w:tab/>
    </w:r>
  </w:p>
  <w:p w14:paraId="58B02B30" w14:textId="601B9425" w:rsidR="00781A18" w:rsidRPr="00850FE9" w:rsidRDefault="00781A18" w:rsidP="00850FE9">
    <w:pPr>
      <w:pStyle w:val="Header"/>
      <w:jc w:val="center"/>
      <w:rPr>
        <w:rFonts w:ascii="Arial" w:hAnsi="Arial" w:cs="Arial"/>
        <w:b/>
      </w:rPr>
    </w:pPr>
    <w:r w:rsidRPr="00850FE9">
      <w:rPr>
        <w:rFonts w:ascii="Arial" w:hAnsi="Arial" w:cs="Arial"/>
        <w:b/>
      </w:rPr>
      <w:t>ANNEX A</w:t>
    </w:r>
  </w:p>
  <w:p w14:paraId="7975C7F2" w14:textId="77777777" w:rsidR="00781A18" w:rsidRDefault="00781A18">
    <w:pPr>
      <w:pStyle w:val="Header"/>
    </w:pPr>
  </w:p>
  <w:p w14:paraId="36848441" w14:textId="77777777" w:rsidR="00781A18" w:rsidRPr="00311034" w:rsidRDefault="00781A18" w:rsidP="00311034">
    <w:pPr>
      <w:pStyle w:val="Header"/>
      <w:jc w:val="right"/>
      <w:rPr>
        <w:rFonts w:ascii="Arial" w:hAnsi="Arial" w:cs="Arial"/>
        <w:b/>
      </w:rPr>
    </w:pPr>
    <w:proofErr w:type="spellStart"/>
    <w:r w:rsidRPr="00311034">
      <w:rPr>
        <w:rFonts w:ascii="Arial" w:hAnsi="Arial" w:cs="Arial"/>
        <w:b/>
      </w:rPr>
      <w:t>E</w:t>
    </w:r>
    <w:r>
      <w:rPr>
        <w:rFonts w:ascii="Arial" w:hAnsi="Arial" w:cs="Arial"/>
        <w:b/>
      </w:rPr>
      <w:t>x</w:t>
    </w:r>
    <w:r w:rsidRPr="00311034">
      <w:rPr>
        <w:rFonts w:ascii="Arial" w:hAnsi="Arial" w:cs="Arial"/>
        <w:b/>
      </w:rPr>
      <w:t>TAG</w:t>
    </w:r>
    <w:proofErr w:type="spellEnd"/>
    <w:r w:rsidRPr="00311034">
      <w:rPr>
        <w:rFonts w:ascii="Arial" w:hAnsi="Arial" w:cs="Arial"/>
        <w:b/>
      </w:rPr>
      <w:t>/</w:t>
    </w:r>
    <w:r>
      <w:rPr>
        <w:rFonts w:ascii="Arial" w:hAnsi="Arial" w:cs="Arial"/>
        <w:b/>
      </w:rPr>
      <w:t>XXX/R</w:t>
    </w:r>
  </w:p>
  <w:p w14:paraId="14D2767A" w14:textId="77777777" w:rsidR="00781A18" w:rsidRPr="00311034" w:rsidRDefault="00781A18" w:rsidP="00311034">
    <w:pPr>
      <w:pStyle w:val="Header"/>
      <w:jc w:val="right"/>
      <w:rPr>
        <w:rFonts w:ascii="Arial" w:hAnsi="Arial" w:cs="Arial"/>
        <w:b/>
      </w:rPr>
    </w:pPr>
    <w:r>
      <w:rPr>
        <w:rFonts w:ascii="Arial" w:hAnsi="Arial" w:cs="Arial"/>
        <w:b/>
      </w:rPr>
      <w:t xml:space="preserve">May </w:t>
    </w:r>
    <w:r w:rsidRPr="00311034">
      <w:rPr>
        <w:rFonts w:ascii="Arial" w:hAnsi="Arial" w:cs="Arial"/>
        <w:b/>
      </w:rPr>
      <w:t>2020</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3351" w14:textId="2C4EDD22" w:rsidR="00781A18" w:rsidRDefault="00781A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7F8"/>
    <w:multiLevelType w:val="hybridMultilevel"/>
    <w:tmpl w:val="BA2CBE1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1217806"/>
    <w:multiLevelType w:val="hybridMultilevel"/>
    <w:tmpl w:val="88BE629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012770DF"/>
    <w:multiLevelType w:val="hybridMultilevel"/>
    <w:tmpl w:val="A6CA13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4AC6A5E"/>
    <w:multiLevelType w:val="hybridMultilevel"/>
    <w:tmpl w:val="D94CF86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138039CA"/>
    <w:multiLevelType w:val="hybridMultilevel"/>
    <w:tmpl w:val="A18016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4535930"/>
    <w:multiLevelType w:val="hybridMultilevel"/>
    <w:tmpl w:val="A2423C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8CD2D2F"/>
    <w:multiLevelType w:val="hybridMultilevel"/>
    <w:tmpl w:val="2BFA89DE"/>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7" w15:restartNumberingAfterBreak="0">
    <w:nsid w:val="1C2D176E"/>
    <w:multiLevelType w:val="hybridMultilevel"/>
    <w:tmpl w:val="41DE6E90"/>
    <w:lvl w:ilvl="0" w:tplc="0809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804BE"/>
    <w:multiLevelType w:val="hybridMultilevel"/>
    <w:tmpl w:val="04D606F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1F8145C1"/>
    <w:multiLevelType w:val="hybridMultilevel"/>
    <w:tmpl w:val="6EF89808"/>
    <w:lvl w:ilvl="0" w:tplc="04090001">
      <w:start w:val="1"/>
      <w:numFmt w:val="bullet"/>
      <w:lvlText w:val=""/>
      <w:lvlJc w:val="left"/>
      <w:pPr>
        <w:tabs>
          <w:tab w:val="num" w:pos="928"/>
        </w:tabs>
        <w:ind w:left="92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F3ACA"/>
    <w:multiLevelType w:val="hybridMultilevel"/>
    <w:tmpl w:val="1FB260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2BB0C09"/>
    <w:multiLevelType w:val="hybridMultilevel"/>
    <w:tmpl w:val="77321D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4E0444"/>
    <w:multiLevelType w:val="multilevel"/>
    <w:tmpl w:val="A8ECEC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DC10D8F"/>
    <w:multiLevelType w:val="hybridMultilevel"/>
    <w:tmpl w:val="82AEBF9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2DCC23AD"/>
    <w:multiLevelType w:val="hybridMultilevel"/>
    <w:tmpl w:val="C6D43D7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2E884E20"/>
    <w:multiLevelType w:val="hybridMultilevel"/>
    <w:tmpl w:val="C6C887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952450E"/>
    <w:multiLevelType w:val="hybridMultilevel"/>
    <w:tmpl w:val="1196E368"/>
    <w:lvl w:ilvl="0" w:tplc="0C090001">
      <w:start w:val="1"/>
      <w:numFmt w:val="bullet"/>
      <w:lvlText w:val=""/>
      <w:lvlJc w:val="left"/>
      <w:pPr>
        <w:ind w:left="2062"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7" w15:restartNumberingAfterBreak="0">
    <w:nsid w:val="3D314810"/>
    <w:multiLevelType w:val="hybridMultilevel"/>
    <w:tmpl w:val="8472A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562DE6"/>
    <w:multiLevelType w:val="hybridMultilevel"/>
    <w:tmpl w:val="F5F6A42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C546ECE"/>
    <w:multiLevelType w:val="hybridMultilevel"/>
    <w:tmpl w:val="00ECCF5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5138218A"/>
    <w:multiLevelType w:val="hybridMultilevel"/>
    <w:tmpl w:val="AA4E02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31D3DCB"/>
    <w:multiLevelType w:val="hybridMultilevel"/>
    <w:tmpl w:val="6DF26BF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2" w15:restartNumberingAfterBreak="0">
    <w:nsid w:val="607B2648"/>
    <w:multiLevelType w:val="hybridMultilevel"/>
    <w:tmpl w:val="7D9C590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3" w15:restartNumberingAfterBreak="0">
    <w:nsid w:val="61D1504E"/>
    <w:multiLevelType w:val="hybridMultilevel"/>
    <w:tmpl w:val="09426BD4"/>
    <w:lvl w:ilvl="0" w:tplc="CC427A30">
      <w:start w:val="1"/>
      <w:numFmt w:val="decimal"/>
      <w:lvlText w:val="%1."/>
      <w:lvlJc w:val="left"/>
      <w:pPr>
        <w:ind w:left="720" w:hanging="360"/>
      </w:pPr>
      <w:rPr>
        <w:rFonts w:ascii="Arial" w:hAnsi="Arial" w:hint="default"/>
        <w:b/>
        <w:i w:val="0"/>
        <w:color w:val="auto"/>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2622215"/>
    <w:multiLevelType w:val="hybridMultilevel"/>
    <w:tmpl w:val="4BD82850"/>
    <w:lvl w:ilvl="0" w:tplc="04070001">
      <w:start w:val="1"/>
      <w:numFmt w:val="bullet"/>
      <w:lvlText w:val=""/>
      <w:lvlJc w:val="left"/>
      <w:pPr>
        <w:tabs>
          <w:tab w:val="num" w:pos="873"/>
        </w:tabs>
        <w:ind w:left="873" w:hanging="360"/>
      </w:pPr>
      <w:rPr>
        <w:rFonts w:ascii="Symbol" w:hAnsi="Symbol" w:hint="default"/>
      </w:rPr>
    </w:lvl>
    <w:lvl w:ilvl="1" w:tplc="04070003" w:tentative="1">
      <w:start w:val="1"/>
      <w:numFmt w:val="bullet"/>
      <w:lvlText w:val="o"/>
      <w:lvlJc w:val="left"/>
      <w:pPr>
        <w:tabs>
          <w:tab w:val="num" w:pos="1593"/>
        </w:tabs>
        <w:ind w:left="1593" w:hanging="360"/>
      </w:pPr>
      <w:rPr>
        <w:rFonts w:ascii="Courier New" w:hAnsi="Courier New" w:hint="default"/>
      </w:rPr>
    </w:lvl>
    <w:lvl w:ilvl="2" w:tplc="04070005" w:tentative="1">
      <w:start w:val="1"/>
      <w:numFmt w:val="bullet"/>
      <w:lvlText w:val=""/>
      <w:lvlJc w:val="left"/>
      <w:pPr>
        <w:tabs>
          <w:tab w:val="num" w:pos="2313"/>
        </w:tabs>
        <w:ind w:left="2313" w:hanging="360"/>
      </w:pPr>
      <w:rPr>
        <w:rFonts w:ascii="Wingdings" w:hAnsi="Wingdings" w:hint="default"/>
      </w:rPr>
    </w:lvl>
    <w:lvl w:ilvl="3" w:tplc="04070001" w:tentative="1">
      <w:start w:val="1"/>
      <w:numFmt w:val="bullet"/>
      <w:lvlText w:val=""/>
      <w:lvlJc w:val="left"/>
      <w:pPr>
        <w:tabs>
          <w:tab w:val="num" w:pos="3033"/>
        </w:tabs>
        <w:ind w:left="3033" w:hanging="360"/>
      </w:pPr>
      <w:rPr>
        <w:rFonts w:ascii="Symbol" w:hAnsi="Symbol" w:hint="default"/>
      </w:rPr>
    </w:lvl>
    <w:lvl w:ilvl="4" w:tplc="04070003" w:tentative="1">
      <w:start w:val="1"/>
      <w:numFmt w:val="bullet"/>
      <w:lvlText w:val="o"/>
      <w:lvlJc w:val="left"/>
      <w:pPr>
        <w:tabs>
          <w:tab w:val="num" w:pos="3753"/>
        </w:tabs>
        <w:ind w:left="3753" w:hanging="360"/>
      </w:pPr>
      <w:rPr>
        <w:rFonts w:ascii="Courier New" w:hAnsi="Courier New" w:hint="default"/>
      </w:rPr>
    </w:lvl>
    <w:lvl w:ilvl="5" w:tplc="04070005" w:tentative="1">
      <w:start w:val="1"/>
      <w:numFmt w:val="bullet"/>
      <w:lvlText w:val=""/>
      <w:lvlJc w:val="left"/>
      <w:pPr>
        <w:tabs>
          <w:tab w:val="num" w:pos="4473"/>
        </w:tabs>
        <w:ind w:left="4473" w:hanging="360"/>
      </w:pPr>
      <w:rPr>
        <w:rFonts w:ascii="Wingdings" w:hAnsi="Wingdings" w:hint="default"/>
      </w:rPr>
    </w:lvl>
    <w:lvl w:ilvl="6" w:tplc="04070001" w:tentative="1">
      <w:start w:val="1"/>
      <w:numFmt w:val="bullet"/>
      <w:lvlText w:val=""/>
      <w:lvlJc w:val="left"/>
      <w:pPr>
        <w:tabs>
          <w:tab w:val="num" w:pos="5193"/>
        </w:tabs>
        <w:ind w:left="5193" w:hanging="360"/>
      </w:pPr>
      <w:rPr>
        <w:rFonts w:ascii="Symbol" w:hAnsi="Symbol" w:hint="default"/>
      </w:rPr>
    </w:lvl>
    <w:lvl w:ilvl="7" w:tplc="04070003" w:tentative="1">
      <w:start w:val="1"/>
      <w:numFmt w:val="bullet"/>
      <w:lvlText w:val="o"/>
      <w:lvlJc w:val="left"/>
      <w:pPr>
        <w:tabs>
          <w:tab w:val="num" w:pos="5913"/>
        </w:tabs>
        <w:ind w:left="5913" w:hanging="360"/>
      </w:pPr>
      <w:rPr>
        <w:rFonts w:ascii="Courier New" w:hAnsi="Courier New" w:hint="default"/>
      </w:rPr>
    </w:lvl>
    <w:lvl w:ilvl="8" w:tplc="04070005" w:tentative="1">
      <w:start w:val="1"/>
      <w:numFmt w:val="bullet"/>
      <w:lvlText w:val=""/>
      <w:lvlJc w:val="left"/>
      <w:pPr>
        <w:tabs>
          <w:tab w:val="num" w:pos="6633"/>
        </w:tabs>
        <w:ind w:left="6633" w:hanging="360"/>
      </w:pPr>
      <w:rPr>
        <w:rFonts w:ascii="Wingdings" w:hAnsi="Wingdings" w:hint="default"/>
      </w:rPr>
    </w:lvl>
  </w:abstractNum>
  <w:abstractNum w:abstractNumId="25" w15:restartNumberingAfterBreak="0">
    <w:nsid w:val="68892100"/>
    <w:multiLevelType w:val="hybridMultilevel"/>
    <w:tmpl w:val="84AAE952"/>
    <w:lvl w:ilvl="0" w:tplc="0C09000F">
      <w:start w:val="1"/>
      <w:numFmt w:val="decimal"/>
      <w:lvlText w:val="%1."/>
      <w:lvlJc w:val="left"/>
      <w:pPr>
        <w:ind w:left="731" w:hanging="360"/>
      </w:pPr>
    </w:lvl>
    <w:lvl w:ilvl="1" w:tplc="0C090019" w:tentative="1">
      <w:start w:val="1"/>
      <w:numFmt w:val="lowerLetter"/>
      <w:lvlText w:val="%2."/>
      <w:lvlJc w:val="left"/>
      <w:pPr>
        <w:ind w:left="1451" w:hanging="360"/>
      </w:pPr>
    </w:lvl>
    <w:lvl w:ilvl="2" w:tplc="0C09001B" w:tentative="1">
      <w:start w:val="1"/>
      <w:numFmt w:val="lowerRoman"/>
      <w:lvlText w:val="%3."/>
      <w:lvlJc w:val="right"/>
      <w:pPr>
        <w:ind w:left="2171" w:hanging="180"/>
      </w:pPr>
    </w:lvl>
    <w:lvl w:ilvl="3" w:tplc="0C09000F" w:tentative="1">
      <w:start w:val="1"/>
      <w:numFmt w:val="decimal"/>
      <w:lvlText w:val="%4."/>
      <w:lvlJc w:val="left"/>
      <w:pPr>
        <w:ind w:left="2891" w:hanging="360"/>
      </w:pPr>
    </w:lvl>
    <w:lvl w:ilvl="4" w:tplc="0C090019" w:tentative="1">
      <w:start w:val="1"/>
      <w:numFmt w:val="lowerLetter"/>
      <w:lvlText w:val="%5."/>
      <w:lvlJc w:val="left"/>
      <w:pPr>
        <w:ind w:left="3611" w:hanging="360"/>
      </w:pPr>
    </w:lvl>
    <w:lvl w:ilvl="5" w:tplc="0C09001B" w:tentative="1">
      <w:start w:val="1"/>
      <w:numFmt w:val="lowerRoman"/>
      <w:lvlText w:val="%6."/>
      <w:lvlJc w:val="right"/>
      <w:pPr>
        <w:ind w:left="4331" w:hanging="180"/>
      </w:pPr>
    </w:lvl>
    <w:lvl w:ilvl="6" w:tplc="0C09000F" w:tentative="1">
      <w:start w:val="1"/>
      <w:numFmt w:val="decimal"/>
      <w:lvlText w:val="%7."/>
      <w:lvlJc w:val="left"/>
      <w:pPr>
        <w:ind w:left="5051" w:hanging="360"/>
      </w:pPr>
    </w:lvl>
    <w:lvl w:ilvl="7" w:tplc="0C090019" w:tentative="1">
      <w:start w:val="1"/>
      <w:numFmt w:val="lowerLetter"/>
      <w:lvlText w:val="%8."/>
      <w:lvlJc w:val="left"/>
      <w:pPr>
        <w:ind w:left="5771" w:hanging="360"/>
      </w:pPr>
    </w:lvl>
    <w:lvl w:ilvl="8" w:tplc="0C09001B" w:tentative="1">
      <w:start w:val="1"/>
      <w:numFmt w:val="lowerRoman"/>
      <w:lvlText w:val="%9."/>
      <w:lvlJc w:val="right"/>
      <w:pPr>
        <w:ind w:left="6491" w:hanging="180"/>
      </w:pPr>
    </w:lvl>
  </w:abstractNum>
  <w:abstractNum w:abstractNumId="26" w15:restartNumberingAfterBreak="0">
    <w:nsid w:val="69967885"/>
    <w:multiLevelType w:val="multilevel"/>
    <w:tmpl w:val="3C06268E"/>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1800" w:hanging="1800"/>
      </w:pPr>
      <w:rPr>
        <w:rFonts w:hint="default"/>
        <w:b/>
        <w:i w:val="0"/>
      </w:rPr>
    </w:lvl>
  </w:abstractNum>
  <w:abstractNum w:abstractNumId="27" w15:restartNumberingAfterBreak="0">
    <w:nsid w:val="72403EAA"/>
    <w:multiLevelType w:val="hybridMultilevel"/>
    <w:tmpl w:val="74404FE4"/>
    <w:lvl w:ilvl="0" w:tplc="79BCC43A">
      <w:start w:val="1"/>
      <w:numFmt w:val="bullet"/>
      <w:lvlText w:val=""/>
      <w:lvlJc w:val="left"/>
      <w:pPr>
        <w:ind w:left="2160" w:hanging="360"/>
      </w:pPr>
      <w:rPr>
        <w:rFonts w:ascii="Symbol" w:hAnsi="Symbol" w:hint="default"/>
        <w:color w:val="000000" w:themeColor="text1"/>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73264E89"/>
    <w:multiLevelType w:val="hybridMultilevel"/>
    <w:tmpl w:val="9CA28D02"/>
    <w:lvl w:ilvl="0" w:tplc="0C090001">
      <w:start w:val="1"/>
      <w:numFmt w:val="bullet"/>
      <w:lvlText w:val=""/>
      <w:lvlJc w:val="left"/>
      <w:pPr>
        <w:ind w:left="2127" w:hanging="360"/>
      </w:pPr>
      <w:rPr>
        <w:rFonts w:ascii="Symbol" w:hAnsi="Symbol" w:hint="default"/>
      </w:rPr>
    </w:lvl>
    <w:lvl w:ilvl="1" w:tplc="0C090003" w:tentative="1">
      <w:start w:val="1"/>
      <w:numFmt w:val="bullet"/>
      <w:lvlText w:val="o"/>
      <w:lvlJc w:val="left"/>
      <w:pPr>
        <w:ind w:left="2847" w:hanging="360"/>
      </w:pPr>
      <w:rPr>
        <w:rFonts w:ascii="Courier New" w:hAnsi="Courier New" w:cs="Courier New" w:hint="default"/>
      </w:rPr>
    </w:lvl>
    <w:lvl w:ilvl="2" w:tplc="0C090005" w:tentative="1">
      <w:start w:val="1"/>
      <w:numFmt w:val="bullet"/>
      <w:lvlText w:val=""/>
      <w:lvlJc w:val="left"/>
      <w:pPr>
        <w:ind w:left="3567" w:hanging="360"/>
      </w:pPr>
      <w:rPr>
        <w:rFonts w:ascii="Wingdings" w:hAnsi="Wingdings" w:hint="default"/>
      </w:rPr>
    </w:lvl>
    <w:lvl w:ilvl="3" w:tplc="0C090001" w:tentative="1">
      <w:start w:val="1"/>
      <w:numFmt w:val="bullet"/>
      <w:lvlText w:val=""/>
      <w:lvlJc w:val="left"/>
      <w:pPr>
        <w:ind w:left="4287" w:hanging="360"/>
      </w:pPr>
      <w:rPr>
        <w:rFonts w:ascii="Symbol" w:hAnsi="Symbol" w:hint="default"/>
      </w:rPr>
    </w:lvl>
    <w:lvl w:ilvl="4" w:tplc="0C090003" w:tentative="1">
      <w:start w:val="1"/>
      <w:numFmt w:val="bullet"/>
      <w:lvlText w:val="o"/>
      <w:lvlJc w:val="left"/>
      <w:pPr>
        <w:ind w:left="5007" w:hanging="360"/>
      </w:pPr>
      <w:rPr>
        <w:rFonts w:ascii="Courier New" w:hAnsi="Courier New" w:cs="Courier New" w:hint="default"/>
      </w:rPr>
    </w:lvl>
    <w:lvl w:ilvl="5" w:tplc="0C090005" w:tentative="1">
      <w:start w:val="1"/>
      <w:numFmt w:val="bullet"/>
      <w:lvlText w:val=""/>
      <w:lvlJc w:val="left"/>
      <w:pPr>
        <w:ind w:left="5727" w:hanging="360"/>
      </w:pPr>
      <w:rPr>
        <w:rFonts w:ascii="Wingdings" w:hAnsi="Wingdings" w:hint="default"/>
      </w:rPr>
    </w:lvl>
    <w:lvl w:ilvl="6" w:tplc="0C090001" w:tentative="1">
      <w:start w:val="1"/>
      <w:numFmt w:val="bullet"/>
      <w:lvlText w:val=""/>
      <w:lvlJc w:val="left"/>
      <w:pPr>
        <w:ind w:left="6447" w:hanging="360"/>
      </w:pPr>
      <w:rPr>
        <w:rFonts w:ascii="Symbol" w:hAnsi="Symbol" w:hint="default"/>
      </w:rPr>
    </w:lvl>
    <w:lvl w:ilvl="7" w:tplc="0C090003" w:tentative="1">
      <w:start w:val="1"/>
      <w:numFmt w:val="bullet"/>
      <w:lvlText w:val="o"/>
      <w:lvlJc w:val="left"/>
      <w:pPr>
        <w:ind w:left="7167" w:hanging="360"/>
      </w:pPr>
      <w:rPr>
        <w:rFonts w:ascii="Courier New" w:hAnsi="Courier New" w:cs="Courier New" w:hint="default"/>
      </w:rPr>
    </w:lvl>
    <w:lvl w:ilvl="8" w:tplc="0C090005" w:tentative="1">
      <w:start w:val="1"/>
      <w:numFmt w:val="bullet"/>
      <w:lvlText w:val=""/>
      <w:lvlJc w:val="left"/>
      <w:pPr>
        <w:ind w:left="7887" w:hanging="360"/>
      </w:pPr>
      <w:rPr>
        <w:rFonts w:ascii="Wingdings" w:hAnsi="Wingdings" w:hint="default"/>
      </w:rPr>
    </w:lvl>
  </w:abstractNum>
  <w:abstractNum w:abstractNumId="29" w15:restartNumberingAfterBreak="0">
    <w:nsid w:val="76850BBA"/>
    <w:multiLevelType w:val="hybridMultilevel"/>
    <w:tmpl w:val="42E2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6C1527"/>
    <w:multiLevelType w:val="multilevel"/>
    <w:tmpl w:val="22707A02"/>
    <w:lvl w:ilvl="0">
      <w:start w:val="1"/>
      <w:numFmt w:val="decimal"/>
      <w:lvlText w:val="%1."/>
      <w:lvlJc w:val="left"/>
      <w:pPr>
        <w:tabs>
          <w:tab w:val="num" w:pos="720"/>
        </w:tabs>
        <w:ind w:left="720" w:hanging="360"/>
      </w:pPr>
      <w:rPr>
        <w:rFonts w:hint="default"/>
        <w:b/>
        <w:i/>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CDF5719"/>
    <w:multiLevelType w:val="hybridMultilevel"/>
    <w:tmpl w:val="3BEC358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2" w15:restartNumberingAfterBreak="0">
    <w:nsid w:val="7F2D3325"/>
    <w:multiLevelType w:val="hybridMultilevel"/>
    <w:tmpl w:val="BD0AC4FC"/>
    <w:lvl w:ilvl="0" w:tplc="0C090001">
      <w:start w:val="1"/>
      <w:numFmt w:val="bullet"/>
      <w:lvlText w:val=""/>
      <w:lvlJc w:val="left"/>
      <w:pPr>
        <w:ind w:left="2132" w:hanging="360"/>
      </w:pPr>
      <w:rPr>
        <w:rFonts w:ascii="Symbol" w:hAnsi="Symbol" w:hint="default"/>
      </w:rPr>
    </w:lvl>
    <w:lvl w:ilvl="1" w:tplc="0C090003" w:tentative="1">
      <w:start w:val="1"/>
      <w:numFmt w:val="bullet"/>
      <w:lvlText w:val="o"/>
      <w:lvlJc w:val="left"/>
      <w:pPr>
        <w:ind w:left="2852" w:hanging="360"/>
      </w:pPr>
      <w:rPr>
        <w:rFonts w:ascii="Courier New" w:hAnsi="Courier New" w:cs="Courier New" w:hint="default"/>
      </w:rPr>
    </w:lvl>
    <w:lvl w:ilvl="2" w:tplc="0C090005" w:tentative="1">
      <w:start w:val="1"/>
      <w:numFmt w:val="bullet"/>
      <w:lvlText w:val=""/>
      <w:lvlJc w:val="left"/>
      <w:pPr>
        <w:ind w:left="3572" w:hanging="360"/>
      </w:pPr>
      <w:rPr>
        <w:rFonts w:ascii="Wingdings" w:hAnsi="Wingdings" w:hint="default"/>
      </w:rPr>
    </w:lvl>
    <w:lvl w:ilvl="3" w:tplc="0C090001" w:tentative="1">
      <w:start w:val="1"/>
      <w:numFmt w:val="bullet"/>
      <w:lvlText w:val=""/>
      <w:lvlJc w:val="left"/>
      <w:pPr>
        <w:ind w:left="4292" w:hanging="360"/>
      </w:pPr>
      <w:rPr>
        <w:rFonts w:ascii="Symbol" w:hAnsi="Symbol" w:hint="default"/>
      </w:rPr>
    </w:lvl>
    <w:lvl w:ilvl="4" w:tplc="0C090003" w:tentative="1">
      <w:start w:val="1"/>
      <w:numFmt w:val="bullet"/>
      <w:lvlText w:val="o"/>
      <w:lvlJc w:val="left"/>
      <w:pPr>
        <w:ind w:left="5012" w:hanging="360"/>
      </w:pPr>
      <w:rPr>
        <w:rFonts w:ascii="Courier New" w:hAnsi="Courier New" w:cs="Courier New" w:hint="default"/>
      </w:rPr>
    </w:lvl>
    <w:lvl w:ilvl="5" w:tplc="0C090005" w:tentative="1">
      <w:start w:val="1"/>
      <w:numFmt w:val="bullet"/>
      <w:lvlText w:val=""/>
      <w:lvlJc w:val="left"/>
      <w:pPr>
        <w:ind w:left="5732" w:hanging="360"/>
      </w:pPr>
      <w:rPr>
        <w:rFonts w:ascii="Wingdings" w:hAnsi="Wingdings" w:hint="default"/>
      </w:rPr>
    </w:lvl>
    <w:lvl w:ilvl="6" w:tplc="0C090001" w:tentative="1">
      <w:start w:val="1"/>
      <w:numFmt w:val="bullet"/>
      <w:lvlText w:val=""/>
      <w:lvlJc w:val="left"/>
      <w:pPr>
        <w:ind w:left="6452" w:hanging="360"/>
      </w:pPr>
      <w:rPr>
        <w:rFonts w:ascii="Symbol" w:hAnsi="Symbol" w:hint="default"/>
      </w:rPr>
    </w:lvl>
    <w:lvl w:ilvl="7" w:tplc="0C090003" w:tentative="1">
      <w:start w:val="1"/>
      <w:numFmt w:val="bullet"/>
      <w:lvlText w:val="o"/>
      <w:lvlJc w:val="left"/>
      <w:pPr>
        <w:ind w:left="7172" w:hanging="360"/>
      </w:pPr>
      <w:rPr>
        <w:rFonts w:ascii="Courier New" w:hAnsi="Courier New" w:cs="Courier New" w:hint="default"/>
      </w:rPr>
    </w:lvl>
    <w:lvl w:ilvl="8" w:tplc="0C090005" w:tentative="1">
      <w:start w:val="1"/>
      <w:numFmt w:val="bullet"/>
      <w:lvlText w:val=""/>
      <w:lvlJc w:val="left"/>
      <w:pPr>
        <w:ind w:left="7892" w:hanging="360"/>
      </w:pPr>
      <w:rPr>
        <w:rFonts w:ascii="Wingdings" w:hAnsi="Wingdings" w:hint="default"/>
      </w:rPr>
    </w:lvl>
  </w:abstractNum>
  <w:num w:numId="1">
    <w:abstractNumId w:val="24"/>
  </w:num>
  <w:num w:numId="2">
    <w:abstractNumId w:val="9"/>
  </w:num>
  <w:num w:numId="3">
    <w:abstractNumId w:val="30"/>
  </w:num>
  <w:num w:numId="4">
    <w:abstractNumId w:val="22"/>
  </w:num>
  <w:num w:numId="5">
    <w:abstractNumId w:val="10"/>
  </w:num>
  <w:num w:numId="6">
    <w:abstractNumId w:val="12"/>
  </w:num>
  <w:num w:numId="7">
    <w:abstractNumId w:val="16"/>
  </w:num>
  <w:num w:numId="8">
    <w:abstractNumId w:val="21"/>
  </w:num>
  <w:num w:numId="9">
    <w:abstractNumId w:val="0"/>
  </w:num>
  <w:num w:numId="10">
    <w:abstractNumId w:val="4"/>
  </w:num>
  <w:num w:numId="11">
    <w:abstractNumId w:val="32"/>
  </w:num>
  <w:num w:numId="12">
    <w:abstractNumId w:val="19"/>
  </w:num>
  <w:num w:numId="13">
    <w:abstractNumId w:val="18"/>
  </w:num>
  <w:num w:numId="14">
    <w:abstractNumId w:val="8"/>
  </w:num>
  <w:num w:numId="15">
    <w:abstractNumId w:val="13"/>
  </w:num>
  <w:num w:numId="16">
    <w:abstractNumId w:val="28"/>
  </w:num>
  <w:num w:numId="17">
    <w:abstractNumId w:val="3"/>
  </w:num>
  <w:num w:numId="18">
    <w:abstractNumId w:val="1"/>
  </w:num>
  <w:num w:numId="19">
    <w:abstractNumId w:val="27"/>
  </w:num>
  <w:num w:numId="20">
    <w:abstractNumId w:val="20"/>
  </w:num>
  <w:num w:numId="21">
    <w:abstractNumId w:val="31"/>
  </w:num>
  <w:num w:numId="22">
    <w:abstractNumId w:val="15"/>
  </w:num>
  <w:num w:numId="23">
    <w:abstractNumId w:val="26"/>
  </w:num>
  <w:num w:numId="24">
    <w:abstractNumId w:val="11"/>
  </w:num>
  <w:num w:numId="25">
    <w:abstractNumId w:val="5"/>
  </w:num>
  <w:num w:numId="26">
    <w:abstractNumId w:val="2"/>
  </w:num>
  <w:num w:numId="27">
    <w:abstractNumId w:val="7"/>
  </w:num>
  <w:num w:numId="28">
    <w:abstractNumId w:val="29"/>
  </w:num>
  <w:num w:numId="29">
    <w:abstractNumId w:val="6"/>
  </w:num>
  <w:num w:numId="30">
    <w:abstractNumId w:val="25"/>
  </w:num>
  <w:num w:numId="31">
    <w:abstractNumId w:val="23"/>
  </w:num>
  <w:num w:numId="32">
    <w:abstractNumId w:val="1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034"/>
    <w:rsid w:val="0000240E"/>
    <w:rsid w:val="00003317"/>
    <w:rsid w:val="00006E0E"/>
    <w:rsid w:val="000134C2"/>
    <w:rsid w:val="000255CF"/>
    <w:rsid w:val="00033E7C"/>
    <w:rsid w:val="00036F6D"/>
    <w:rsid w:val="00052904"/>
    <w:rsid w:val="00054787"/>
    <w:rsid w:val="00063C72"/>
    <w:rsid w:val="0006624D"/>
    <w:rsid w:val="0008172C"/>
    <w:rsid w:val="000839E4"/>
    <w:rsid w:val="00095E68"/>
    <w:rsid w:val="000970D0"/>
    <w:rsid w:val="000A40F5"/>
    <w:rsid w:val="000A4669"/>
    <w:rsid w:val="000A6D43"/>
    <w:rsid w:val="000C326F"/>
    <w:rsid w:val="000D074B"/>
    <w:rsid w:val="000D2990"/>
    <w:rsid w:val="000D3424"/>
    <w:rsid w:val="000D5A94"/>
    <w:rsid w:val="000E1A8D"/>
    <w:rsid w:val="000F570C"/>
    <w:rsid w:val="000F75EB"/>
    <w:rsid w:val="000F77D1"/>
    <w:rsid w:val="00105F7B"/>
    <w:rsid w:val="0011030C"/>
    <w:rsid w:val="00113ABD"/>
    <w:rsid w:val="00124096"/>
    <w:rsid w:val="001270EA"/>
    <w:rsid w:val="00130665"/>
    <w:rsid w:val="001365D2"/>
    <w:rsid w:val="001369A0"/>
    <w:rsid w:val="00140D56"/>
    <w:rsid w:val="0014140E"/>
    <w:rsid w:val="001441A1"/>
    <w:rsid w:val="001449C3"/>
    <w:rsid w:val="0015619A"/>
    <w:rsid w:val="00160816"/>
    <w:rsid w:val="00165642"/>
    <w:rsid w:val="001710A0"/>
    <w:rsid w:val="00172113"/>
    <w:rsid w:val="00181E78"/>
    <w:rsid w:val="0018533E"/>
    <w:rsid w:val="00186B7C"/>
    <w:rsid w:val="00190099"/>
    <w:rsid w:val="00192649"/>
    <w:rsid w:val="001A25CD"/>
    <w:rsid w:val="001A4176"/>
    <w:rsid w:val="001A76EA"/>
    <w:rsid w:val="001B4F38"/>
    <w:rsid w:val="001B5FC1"/>
    <w:rsid w:val="001B7D50"/>
    <w:rsid w:val="001C583C"/>
    <w:rsid w:val="001C59DB"/>
    <w:rsid w:val="001D098F"/>
    <w:rsid w:val="001D45CA"/>
    <w:rsid w:val="001D4736"/>
    <w:rsid w:val="001D5674"/>
    <w:rsid w:val="001D796F"/>
    <w:rsid w:val="001E54D5"/>
    <w:rsid w:val="00203BDA"/>
    <w:rsid w:val="00204A8B"/>
    <w:rsid w:val="00207A79"/>
    <w:rsid w:val="00225D75"/>
    <w:rsid w:val="002273C2"/>
    <w:rsid w:val="00236A52"/>
    <w:rsid w:val="00237621"/>
    <w:rsid w:val="00240CF5"/>
    <w:rsid w:val="00251C44"/>
    <w:rsid w:val="002527DE"/>
    <w:rsid w:val="0025316F"/>
    <w:rsid w:val="00256CC0"/>
    <w:rsid w:val="00256E90"/>
    <w:rsid w:val="002639FE"/>
    <w:rsid w:val="00265E85"/>
    <w:rsid w:val="00271D48"/>
    <w:rsid w:val="00276A4D"/>
    <w:rsid w:val="00276B82"/>
    <w:rsid w:val="002776D9"/>
    <w:rsid w:val="002921E4"/>
    <w:rsid w:val="00294973"/>
    <w:rsid w:val="00294E1D"/>
    <w:rsid w:val="00296E96"/>
    <w:rsid w:val="002A323A"/>
    <w:rsid w:val="002A35C0"/>
    <w:rsid w:val="002A5F96"/>
    <w:rsid w:val="002A7F96"/>
    <w:rsid w:val="002B7C8A"/>
    <w:rsid w:val="002C113B"/>
    <w:rsid w:val="002C650E"/>
    <w:rsid w:val="002D3D1C"/>
    <w:rsid w:val="002D3E92"/>
    <w:rsid w:val="002E045D"/>
    <w:rsid w:val="002E0784"/>
    <w:rsid w:val="002E66FA"/>
    <w:rsid w:val="002F17E1"/>
    <w:rsid w:val="002F32B0"/>
    <w:rsid w:val="00311034"/>
    <w:rsid w:val="00312378"/>
    <w:rsid w:val="00317C8A"/>
    <w:rsid w:val="003216F7"/>
    <w:rsid w:val="00322370"/>
    <w:rsid w:val="00322556"/>
    <w:rsid w:val="00337191"/>
    <w:rsid w:val="00342FF6"/>
    <w:rsid w:val="0034462B"/>
    <w:rsid w:val="00350760"/>
    <w:rsid w:val="00350F84"/>
    <w:rsid w:val="00351DF4"/>
    <w:rsid w:val="00356309"/>
    <w:rsid w:val="0036644F"/>
    <w:rsid w:val="003731B9"/>
    <w:rsid w:val="003805B9"/>
    <w:rsid w:val="00380C6D"/>
    <w:rsid w:val="00387DD8"/>
    <w:rsid w:val="00387FCC"/>
    <w:rsid w:val="0039355C"/>
    <w:rsid w:val="003954CF"/>
    <w:rsid w:val="003B172B"/>
    <w:rsid w:val="003C43F0"/>
    <w:rsid w:val="003C48DC"/>
    <w:rsid w:val="003D292A"/>
    <w:rsid w:val="003D2AFF"/>
    <w:rsid w:val="003D2E00"/>
    <w:rsid w:val="003D3091"/>
    <w:rsid w:val="003E43DA"/>
    <w:rsid w:val="003E7463"/>
    <w:rsid w:val="003E7999"/>
    <w:rsid w:val="003F1BA5"/>
    <w:rsid w:val="003F3BAF"/>
    <w:rsid w:val="003F7D85"/>
    <w:rsid w:val="00410878"/>
    <w:rsid w:val="004126DD"/>
    <w:rsid w:val="00413F40"/>
    <w:rsid w:val="0041797B"/>
    <w:rsid w:val="00423670"/>
    <w:rsid w:val="004415E4"/>
    <w:rsid w:val="00443FB4"/>
    <w:rsid w:val="00446925"/>
    <w:rsid w:val="0045514C"/>
    <w:rsid w:val="00457B65"/>
    <w:rsid w:val="004606C3"/>
    <w:rsid w:val="00465A4D"/>
    <w:rsid w:val="004762E8"/>
    <w:rsid w:val="004802F7"/>
    <w:rsid w:val="004804F0"/>
    <w:rsid w:val="00481CEC"/>
    <w:rsid w:val="00486AC8"/>
    <w:rsid w:val="0049595B"/>
    <w:rsid w:val="00496DA9"/>
    <w:rsid w:val="004A29E8"/>
    <w:rsid w:val="004A4298"/>
    <w:rsid w:val="004A5A3E"/>
    <w:rsid w:val="004B17FA"/>
    <w:rsid w:val="004B43D2"/>
    <w:rsid w:val="004B54D2"/>
    <w:rsid w:val="004C1C3C"/>
    <w:rsid w:val="004C359F"/>
    <w:rsid w:val="004C394A"/>
    <w:rsid w:val="004C6C3A"/>
    <w:rsid w:val="004D017D"/>
    <w:rsid w:val="004D5F16"/>
    <w:rsid w:val="004E1010"/>
    <w:rsid w:val="00503D96"/>
    <w:rsid w:val="00504FAA"/>
    <w:rsid w:val="0051371D"/>
    <w:rsid w:val="00520C09"/>
    <w:rsid w:val="005212BC"/>
    <w:rsid w:val="00521993"/>
    <w:rsid w:val="005265C1"/>
    <w:rsid w:val="0053099B"/>
    <w:rsid w:val="00531BF0"/>
    <w:rsid w:val="0053658E"/>
    <w:rsid w:val="00541578"/>
    <w:rsid w:val="005424F6"/>
    <w:rsid w:val="00544D38"/>
    <w:rsid w:val="005514D3"/>
    <w:rsid w:val="00552063"/>
    <w:rsid w:val="00554B5C"/>
    <w:rsid w:val="00555B54"/>
    <w:rsid w:val="00563C94"/>
    <w:rsid w:val="00570414"/>
    <w:rsid w:val="00570768"/>
    <w:rsid w:val="00577262"/>
    <w:rsid w:val="00581BF8"/>
    <w:rsid w:val="00581DE3"/>
    <w:rsid w:val="005854FE"/>
    <w:rsid w:val="005867D2"/>
    <w:rsid w:val="00587B6B"/>
    <w:rsid w:val="005B1046"/>
    <w:rsid w:val="005B3761"/>
    <w:rsid w:val="005C447D"/>
    <w:rsid w:val="005C58A3"/>
    <w:rsid w:val="005D0BDB"/>
    <w:rsid w:val="005D44FB"/>
    <w:rsid w:val="005D4C9E"/>
    <w:rsid w:val="005E26C3"/>
    <w:rsid w:val="005E3B91"/>
    <w:rsid w:val="005F1DE6"/>
    <w:rsid w:val="005F51AA"/>
    <w:rsid w:val="0060184F"/>
    <w:rsid w:val="0061167D"/>
    <w:rsid w:val="006137F0"/>
    <w:rsid w:val="006212F4"/>
    <w:rsid w:val="00630E40"/>
    <w:rsid w:val="0063172F"/>
    <w:rsid w:val="006351A8"/>
    <w:rsid w:val="00637A82"/>
    <w:rsid w:val="0064332D"/>
    <w:rsid w:val="00646124"/>
    <w:rsid w:val="00647E7D"/>
    <w:rsid w:val="0065599B"/>
    <w:rsid w:val="00656E90"/>
    <w:rsid w:val="00661800"/>
    <w:rsid w:val="006623A4"/>
    <w:rsid w:val="00662C9A"/>
    <w:rsid w:val="00667DFB"/>
    <w:rsid w:val="00675A02"/>
    <w:rsid w:val="0067613D"/>
    <w:rsid w:val="00676DB8"/>
    <w:rsid w:val="006870FE"/>
    <w:rsid w:val="00694420"/>
    <w:rsid w:val="006970E4"/>
    <w:rsid w:val="006A2073"/>
    <w:rsid w:val="006A2434"/>
    <w:rsid w:val="006A52EC"/>
    <w:rsid w:val="006B57E8"/>
    <w:rsid w:val="006B5B77"/>
    <w:rsid w:val="006B5DF2"/>
    <w:rsid w:val="006B62FA"/>
    <w:rsid w:val="006C13D9"/>
    <w:rsid w:val="006C2C4C"/>
    <w:rsid w:val="006C5252"/>
    <w:rsid w:val="006D340E"/>
    <w:rsid w:val="006D5553"/>
    <w:rsid w:val="006D5979"/>
    <w:rsid w:val="006E7AE9"/>
    <w:rsid w:val="006F028B"/>
    <w:rsid w:val="006F3CFE"/>
    <w:rsid w:val="00704B37"/>
    <w:rsid w:val="00717D8A"/>
    <w:rsid w:val="00726E64"/>
    <w:rsid w:val="00727D88"/>
    <w:rsid w:val="007303A4"/>
    <w:rsid w:val="00740CAA"/>
    <w:rsid w:val="00754EC2"/>
    <w:rsid w:val="007579A5"/>
    <w:rsid w:val="00762714"/>
    <w:rsid w:val="00781600"/>
    <w:rsid w:val="00781A18"/>
    <w:rsid w:val="00784357"/>
    <w:rsid w:val="007865E6"/>
    <w:rsid w:val="00793D37"/>
    <w:rsid w:val="00795A9A"/>
    <w:rsid w:val="007A354C"/>
    <w:rsid w:val="007A5270"/>
    <w:rsid w:val="007A59B7"/>
    <w:rsid w:val="007A7423"/>
    <w:rsid w:val="007B6338"/>
    <w:rsid w:val="007D1921"/>
    <w:rsid w:val="007E16A1"/>
    <w:rsid w:val="007E2B28"/>
    <w:rsid w:val="007E3776"/>
    <w:rsid w:val="007F4C6A"/>
    <w:rsid w:val="007F56C7"/>
    <w:rsid w:val="00801402"/>
    <w:rsid w:val="00806ECB"/>
    <w:rsid w:val="0081038B"/>
    <w:rsid w:val="00813EC9"/>
    <w:rsid w:val="008204BB"/>
    <w:rsid w:val="00826FA5"/>
    <w:rsid w:val="008301DF"/>
    <w:rsid w:val="008308C9"/>
    <w:rsid w:val="00831AFE"/>
    <w:rsid w:val="00832CB3"/>
    <w:rsid w:val="00832FB6"/>
    <w:rsid w:val="00836A5D"/>
    <w:rsid w:val="00837825"/>
    <w:rsid w:val="008421ED"/>
    <w:rsid w:val="00850FE9"/>
    <w:rsid w:val="00854F8F"/>
    <w:rsid w:val="0086209E"/>
    <w:rsid w:val="0086471B"/>
    <w:rsid w:val="00864BFF"/>
    <w:rsid w:val="00865C9D"/>
    <w:rsid w:val="0086609F"/>
    <w:rsid w:val="00872E6F"/>
    <w:rsid w:val="008734C1"/>
    <w:rsid w:val="008868B3"/>
    <w:rsid w:val="00886DDA"/>
    <w:rsid w:val="00892B8F"/>
    <w:rsid w:val="008C4AAC"/>
    <w:rsid w:val="008C56D6"/>
    <w:rsid w:val="008C5D62"/>
    <w:rsid w:val="008E0805"/>
    <w:rsid w:val="008E4554"/>
    <w:rsid w:val="009008BF"/>
    <w:rsid w:val="009034C8"/>
    <w:rsid w:val="00907383"/>
    <w:rsid w:val="00911EF1"/>
    <w:rsid w:val="00915787"/>
    <w:rsid w:val="00931DA8"/>
    <w:rsid w:val="00934AEE"/>
    <w:rsid w:val="00934C94"/>
    <w:rsid w:val="00942C45"/>
    <w:rsid w:val="00943DA8"/>
    <w:rsid w:val="009448DE"/>
    <w:rsid w:val="00947281"/>
    <w:rsid w:val="0095131D"/>
    <w:rsid w:val="0095147D"/>
    <w:rsid w:val="0096094A"/>
    <w:rsid w:val="00960A72"/>
    <w:rsid w:val="00961690"/>
    <w:rsid w:val="00963E45"/>
    <w:rsid w:val="00972A0E"/>
    <w:rsid w:val="009806E2"/>
    <w:rsid w:val="0098550B"/>
    <w:rsid w:val="00986694"/>
    <w:rsid w:val="00993541"/>
    <w:rsid w:val="009A5C96"/>
    <w:rsid w:val="009A694C"/>
    <w:rsid w:val="009B68EE"/>
    <w:rsid w:val="009B6B1F"/>
    <w:rsid w:val="009B7C95"/>
    <w:rsid w:val="009C0E88"/>
    <w:rsid w:val="009C16BF"/>
    <w:rsid w:val="009C3386"/>
    <w:rsid w:val="009D7F1C"/>
    <w:rsid w:val="009E4B90"/>
    <w:rsid w:val="009E686D"/>
    <w:rsid w:val="009E7969"/>
    <w:rsid w:val="009F1AB4"/>
    <w:rsid w:val="00A02007"/>
    <w:rsid w:val="00A02D01"/>
    <w:rsid w:val="00A05F3E"/>
    <w:rsid w:val="00A067B5"/>
    <w:rsid w:val="00A17238"/>
    <w:rsid w:val="00A21FBC"/>
    <w:rsid w:val="00A25645"/>
    <w:rsid w:val="00A26B7F"/>
    <w:rsid w:val="00A31631"/>
    <w:rsid w:val="00A3396A"/>
    <w:rsid w:val="00A3426C"/>
    <w:rsid w:val="00A355D1"/>
    <w:rsid w:val="00A406FD"/>
    <w:rsid w:val="00A44FDA"/>
    <w:rsid w:val="00A533DC"/>
    <w:rsid w:val="00A61CA1"/>
    <w:rsid w:val="00A710FA"/>
    <w:rsid w:val="00A73B79"/>
    <w:rsid w:val="00A80046"/>
    <w:rsid w:val="00A80389"/>
    <w:rsid w:val="00A847B0"/>
    <w:rsid w:val="00AA2564"/>
    <w:rsid w:val="00AA3E0D"/>
    <w:rsid w:val="00AA4573"/>
    <w:rsid w:val="00AA7249"/>
    <w:rsid w:val="00AB05FC"/>
    <w:rsid w:val="00AC1273"/>
    <w:rsid w:val="00AC153E"/>
    <w:rsid w:val="00AC263B"/>
    <w:rsid w:val="00AD170C"/>
    <w:rsid w:val="00AD6BC8"/>
    <w:rsid w:val="00AD6D4E"/>
    <w:rsid w:val="00AD7AD1"/>
    <w:rsid w:val="00AE4C42"/>
    <w:rsid w:val="00B025FA"/>
    <w:rsid w:val="00B04056"/>
    <w:rsid w:val="00B11252"/>
    <w:rsid w:val="00B22441"/>
    <w:rsid w:val="00B230B0"/>
    <w:rsid w:val="00B2677E"/>
    <w:rsid w:val="00B35909"/>
    <w:rsid w:val="00B37FEC"/>
    <w:rsid w:val="00B4352F"/>
    <w:rsid w:val="00B468E6"/>
    <w:rsid w:val="00B475C4"/>
    <w:rsid w:val="00B4788D"/>
    <w:rsid w:val="00B67339"/>
    <w:rsid w:val="00B70417"/>
    <w:rsid w:val="00B74782"/>
    <w:rsid w:val="00B778A3"/>
    <w:rsid w:val="00B81BBB"/>
    <w:rsid w:val="00B860B7"/>
    <w:rsid w:val="00B86654"/>
    <w:rsid w:val="00B962A1"/>
    <w:rsid w:val="00BA42BB"/>
    <w:rsid w:val="00BA5501"/>
    <w:rsid w:val="00BA5D0B"/>
    <w:rsid w:val="00BB07CA"/>
    <w:rsid w:val="00BB3C56"/>
    <w:rsid w:val="00BC2BD3"/>
    <w:rsid w:val="00BC4CCB"/>
    <w:rsid w:val="00BC7BAF"/>
    <w:rsid w:val="00BD5D25"/>
    <w:rsid w:val="00BE07A6"/>
    <w:rsid w:val="00BE5159"/>
    <w:rsid w:val="00BF5E4B"/>
    <w:rsid w:val="00C01F85"/>
    <w:rsid w:val="00C22EC2"/>
    <w:rsid w:val="00C24CA2"/>
    <w:rsid w:val="00C263F0"/>
    <w:rsid w:val="00C344E6"/>
    <w:rsid w:val="00C407AA"/>
    <w:rsid w:val="00C41BC4"/>
    <w:rsid w:val="00C53981"/>
    <w:rsid w:val="00C55A49"/>
    <w:rsid w:val="00C678A5"/>
    <w:rsid w:val="00C72AEB"/>
    <w:rsid w:val="00C8100C"/>
    <w:rsid w:val="00C825BA"/>
    <w:rsid w:val="00C83EEF"/>
    <w:rsid w:val="00C85D8F"/>
    <w:rsid w:val="00C878E1"/>
    <w:rsid w:val="00C87E8B"/>
    <w:rsid w:val="00CA14C1"/>
    <w:rsid w:val="00CB0440"/>
    <w:rsid w:val="00CB099C"/>
    <w:rsid w:val="00CC0A9A"/>
    <w:rsid w:val="00CC4188"/>
    <w:rsid w:val="00CC52A3"/>
    <w:rsid w:val="00CD4503"/>
    <w:rsid w:val="00CE32A3"/>
    <w:rsid w:val="00CE7CA3"/>
    <w:rsid w:val="00CE7E80"/>
    <w:rsid w:val="00CF49D7"/>
    <w:rsid w:val="00CF6866"/>
    <w:rsid w:val="00D07DA8"/>
    <w:rsid w:val="00D07F5D"/>
    <w:rsid w:val="00D1116F"/>
    <w:rsid w:val="00D1366D"/>
    <w:rsid w:val="00D13F08"/>
    <w:rsid w:val="00D1699C"/>
    <w:rsid w:val="00D17FCD"/>
    <w:rsid w:val="00D21960"/>
    <w:rsid w:val="00D23772"/>
    <w:rsid w:val="00D3633C"/>
    <w:rsid w:val="00D40099"/>
    <w:rsid w:val="00D4086D"/>
    <w:rsid w:val="00D41221"/>
    <w:rsid w:val="00D41F30"/>
    <w:rsid w:val="00D426C6"/>
    <w:rsid w:val="00D60883"/>
    <w:rsid w:val="00D61C53"/>
    <w:rsid w:val="00D62E29"/>
    <w:rsid w:val="00D70681"/>
    <w:rsid w:val="00D7518C"/>
    <w:rsid w:val="00D77AE7"/>
    <w:rsid w:val="00D97590"/>
    <w:rsid w:val="00DA16AF"/>
    <w:rsid w:val="00DA2D3A"/>
    <w:rsid w:val="00DB388C"/>
    <w:rsid w:val="00DB436D"/>
    <w:rsid w:val="00DC2946"/>
    <w:rsid w:val="00DC386B"/>
    <w:rsid w:val="00DC5A04"/>
    <w:rsid w:val="00DD556F"/>
    <w:rsid w:val="00DD7B26"/>
    <w:rsid w:val="00DF0C49"/>
    <w:rsid w:val="00DF0D7A"/>
    <w:rsid w:val="00DF1F99"/>
    <w:rsid w:val="00DF2075"/>
    <w:rsid w:val="00DF66A8"/>
    <w:rsid w:val="00E01502"/>
    <w:rsid w:val="00E02D4E"/>
    <w:rsid w:val="00E051A4"/>
    <w:rsid w:val="00E059B3"/>
    <w:rsid w:val="00E1021A"/>
    <w:rsid w:val="00E11433"/>
    <w:rsid w:val="00E11BE0"/>
    <w:rsid w:val="00E1526A"/>
    <w:rsid w:val="00E208C6"/>
    <w:rsid w:val="00E20951"/>
    <w:rsid w:val="00E234FF"/>
    <w:rsid w:val="00E255C6"/>
    <w:rsid w:val="00E268C6"/>
    <w:rsid w:val="00E35AB6"/>
    <w:rsid w:val="00E408F7"/>
    <w:rsid w:val="00E43B51"/>
    <w:rsid w:val="00E4600C"/>
    <w:rsid w:val="00E46606"/>
    <w:rsid w:val="00E53325"/>
    <w:rsid w:val="00E55FCA"/>
    <w:rsid w:val="00E5602B"/>
    <w:rsid w:val="00E65242"/>
    <w:rsid w:val="00E718F2"/>
    <w:rsid w:val="00E75FBE"/>
    <w:rsid w:val="00E76A90"/>
    <w:rsid w:val="00E82D2C"/>
    <w:rsid w:val="00E83E58"/>
    <w:rsid w:val="00E84A38"/>
    <w:rsid w:val="00E84F4D"/>
    <w:rsid w:val="00E90B65"/>
    <w:rsid w:val="00E9146A"/>
    <w:rsid w:val="00E928AC"/>
    <w:rsid w:val="00E92C41"/>
    <w:rsid w:val="00E94715"/>
    <w:rsid w:val="00EA0D46"/>
    <w:rsid w:val="00EB5145"/>
    <w:rsid w:val="00EE630E"/>
    <w:rsid w:val="00EE746F"/>
    <w:rsid w:val="00EF18A8"/>
    <w:rsid w:val="00EF44BB"/>
    <w:rsid w:val="00EF4719"/>
    <w:rsid w:val="00EF6D0A"/>
    <w:rsid w:val="00F137B3"/>
    <w:rsid w:val="00F1436F"/>
    <w:rsid w:val="00F16E80"/>
    <w:rsid w:val="00F22353"/>
    <w:rsid w:val="00F2333D"/>
    <w:rsid w:val="00F33D5F"/>
    <w:rsid w:val="00F43F16"/>
    <w:rsid w:val="00F539A8"/>
    <w:rsid w:val="00F550CC"/>
    <w:rsid w:val="00F57B43"/>
    <w:rsid w:val="00F6412F"/>
    <w:rsid w:val="00F67B6B"/>
    <w:rsid w:val="00F76384"/>
    <w:rsid w:val="00F82A61"/>
    <w:rsid w:val="00F83EA3"/>
    <w:rsid w:val="00F935A6"/>
    <w:rsid w:val="00FA0149"/>
    <w:rsid w:val="00FA1D04"/>
    <w:rsid w:val="00FA2F8C"/>
    <w:rsid w:val="00FA6425"/>
    <w:rsid w:val="00FB006E"/>
    <w:rsid w:val="00FB0FDB"/>
    <w:rsid w:val="00FC199B"/>
    <w:rsid w:val="00FC23FC"/>
    <w:rsid w:val="00FC322F"/>
    <w:rsid w:val="00FC6194"/>
    <w:rsid w:val="00FC7F4F"/>
    <w:rsid w:val="00FE58B7"/>
    <w:rsid w:val="00FE712E"/>
    <w:rsid w:val="00FF5F42"/>
    <w:rsid w:val="00FF6E8F"/>
    <w:rsid w:val="00FF7E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8D1AF6"/>
  <w15:chartTrackingRefBased/>
  <w15:docId w15:val="{4A1D8B89-D88A-40D2-B596-E14868CE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CFE"/>
    <w:pPr>
      <w:spacing w:after="200" w:line="276" w:lineRule="auto"/>
    </w:pPr>
    <w:rPr>
      <w:rFonts w:ascii="Calibri" w:eastAsia="SimSun" w:hAnsi="Calibri" w:cs="Times New Roman"/>
    </w:rPr>
  </w:style>
  <w:style w:type="paragraph" w:styleId="Heading3">
    <w:name w:val="heading 3"/>
    <w:basedOn w:val="Normal"/>
    <w:next w:val="Normal"/>
    <w:link w:val="Heading3Char"/>
    <w:qFormat/>
    <w:rsid w:val="00311034"/>
    <w:pPr>
      <w:keepNext/>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line="240" w:lineRule="auto"/>
      <w:outlineLvl w:val="2"/>
    </w:pPr>
    <w:rPr>
      <w:rFonts w:ascii="Arial" w:eastAsia="Times New Roman" w:hAnsi="Arial"/>
      <w:b/>
      <w:sz w:val="24"/>
      <w:szCs w:val="20"/>
      <w:lang w:val="x-none"/>
    </w:rPr>
  </w:style>
  <w:style w:type="paragraph" w:styleId="Heading5">
    <w:name w:val="heading 5"/>
    <w:basedOn w:val="Normal"/>
    <w:next w:val="Normal"/>
    <w:link w:val="Heading5Char"/>
    <w:uiPriority w:val="9"/>
    <w:semiHidden/>
    <w:unhideWhenUsed/>
    <w:qFormat/>
    <w:rsid w:val="008734C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1034"/>
    <w:rPr>
      <w:rFonts w:ascii="Arial" w:eastAsia="Times New Roman" w:hAnsi="Arial" w:cs="Times New Roman"/>
      <w:b/>
      <w:sz w:val="24"/>
      <w:szCs w:val="20"/>
      <w:lang w:val="x-none"/>
    </w:rPr>
  </w:style>
  <w:style w:type="character" w:styleId="Hyperlink">
    <w:name w:val="Hyperlink"/>
    <w:uiPriority w:val="99"/>
    <w:unhideWhenUsed/>
    <w:rsid w:val="00311034"/>
    <w:rPr>
      <w:color w:val="0000FF"/>
      <w:u w:val="single"/>
    </w:rPr>
  </w:style>
  <w:style w:type="paragraph" w:styleId="Title">
    <w:name w:val="Title"/>
    <w:basedOn w:val="Normal"/>
    <w:link w:val="TitleChar"/>
    <w:qFormat/>
    <w:rsid w:val="00311034"/>
    <w:pPr>
      <w:tabs>
        <w:tab w:val="left" w:pos="-1415"/>
        <w:tab w:val="left" w:pos="-708"/>
        <w:tab w:val="left" w:pos="0"/>
        <w:tab w:val="left" w:pos="708"/>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jc w:val="center"/>
    </w:pPr>
    <w:rPr>
      <w:rFonts w:ascii="Arial" w:eastAsia="Times New Roman" w:hAnsi="Arial"/>
      <w:b/>
      <w:color w:val="000000"/>
      <w:kern w:val="4"/>
      <w:sz w:val="24"/>
      <w:szCs w:val="20"/>
      <w:lang w:val="x-none"/>
    </w:rPr>
  </w:style>
  <w:style w:type="character" w:customStyle="1" w:styleId="TitleChar">
    <w:name w:val="Title Char"/>
    <w:basedOn w:val="DefaultParagraphFont"/>
    <w:link w:val="Title"/>
    <w:rsid w:val="00311034"/>
    <w:rPr>
      <w:rFonts w:ascii="Arial" w:eastAsia="Times New Roman" w:hAnsi="Arial" w:cs="Times New Roman"/>
      <w:b/>
      <w:color w:val="000000"/>
      <w:kern w:val="4"/>
      <w:sz w:val="24"/>
      <w:szCs w:val="20"/>
      <w:lang w:val="x-none"/>
    </w:rPr>
  </w:style>
  <w:style w:type="paragraph" w:styleId="Header">
    <w:name w:val="header"/>
    <w:basedOn w:val="Normal"/>
    <w:link w:val="HeaderChar"/>
    <w:uiPriority w:val="99"/>
    <w:unhideWhenUsed/>
    <w:rsid w:val="00311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034"/>
    <w:rPr>
      <w:rFonts w:ascii="Calibri" w:eastAsia="SimSun" w:hAnsi="Calibri" w:cs="Times New Roman"/>
    </w:rPr>
  </w:style>
  <w:style w:type="paragraph" w:styleId="Footer">
    <w:name w:val="footer"/>
    <w:basedOn w:val="Normal"/>
    <w:link w:val="FooterChar"/>
    <w:uiPriority w:val="99"/>
    <w:unhideWhenUsed/>
    <w:rsid w:val="00311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034"/>
    <w:rPr>
      <w:rFonts w:ascii="Calibri" w:eastAsia="SimSun" w:hAnsi="Calibri" w:cs="Times New Roman"/>
    </w:rPr>
  </w:style>
  <w:style w:type="paragraph" w:styleId="ListParagraph">
    <w:name w:val="List Paragraph"/>
    <w:basedOn w:val="Normal"/>
    <w:uiPriority w:val="34"/>
    <w:qFormat/>
    <w:rsid w:val="00AA2564"/>
    <w:pPr>
      <w:ind w:left="720"/>
      <w:contextualSpacing/>
    </w:pPr>
  </w:style>
  <w:style w:type="paragraph" w:styleId="BodyTextIndent3">
    <w:name w:val="Body Text Indent 3"/>
    <w:basedOn w:val="Normal"/>
    <w:link w:val="BodyTextIndent3Char"/>
    <w:uiPriority w:val="99"/>
    <w:unhideWhenUsed/>
    <w:rsid w:val="0051371D"/>
    <w:pPr>
      <w:spacing w:after="120"/>
      <w:ind w:left="283"/>
    </w:pPr>
    <w:rPr>
      <w:sz w:val="16"/>
      <w:szCs w:val="16"/>
      <w:lang w:val="x-none"/>
    </w:rPr>
  </w:style>
  <w:style w:type="character" w:customStyle="1" w:styleId="BodyTextIndent3Char">
    <w:name w:val="Body Text Indent 3 Char"/>
    <w:basedOn w:val="DefaultParagraphFont"/>
    <w:link w:val="BodyTextIndent3"/>
    <w:uiPriority w:val="99"/>
    <w:rsid w:val="0051371D"/>
    <w:rPr>
      <w:rFonts w:ascii="Calibri" w:eastAsia="SimSun" w:hAnsi="Calibri" w:cs="Times New Roman"/>
      <w:sz w:val="16"/>
      <w:szCs w:val="16"/>
      <w:lang w:val="x-none"/>
    </w:rPr>
  </w:style>
  <w:style w:type="character" w:styleId="FollowedHyperlink">
    <w:name w:val="FollowedHyperlink"/>
    <w:basedOn w:val="DefaultParagraphFont"/>
    <w:uiPriority w:val="99"/>
    <w:semiHidden/>
    <w:unhideWhenUsed/>
    <w:rsid w:val="00E234FF"/>
    <w:rPr>
      <w:color w:val="954F72" w:themeColor="followedHyperlink"/>
      <w:u w:val="single"/>
    </w:rPr>
  </w:style>
  <w:style w:type="character" w:customStyle="1" w:styleId="Heading5Char">
    <w:name w:val="Heading 5 Char"/>
    <w:basedOn w:val="DefaultParagraphFont"/>
    <w:link w:val="Heading5"/>
    <w:uiPriority w:val="9"/>
    <w:semiHidden/>
    <w:rsid w:val="008734C1"/>
    <w:rPr>
      <w:rFonts w:asciiTheme="majorHAnsi" w:eastAsiaTheme="majorEastAsia" w:hAnsiTheme="majorHAnsi" w:cstheme="majorBidi"/>
      <w:color w:val="2E74B5" w:themeColor="accent1" w:themeShade="BF"/>
    </w:rPr>
  </w:style>
  <w:style w:type="character" w:customStyle="1" w:styleId="UnresolvedMention1">
    <w:name w:val="Unresolved Mention1"/>
    <w:basedOn w:val="DefaultParagraphFont"/>
    <w:uiPriority w:val="99"/>
    <w:semiHidden/>
    <w:unhideWhenUsed/>
    <w:rsid w:val="00140D56"/>
    <w:rPr>
      <w:color w:val="605E5C"/>
      <w:shd w:val="clear" w:color="auto" w:fill="E1DFDD"/>
    </w:rPr>
  </w:style>
  <w:style w:type="paragraph" w:styleId="BalloonText">
    <w:name w:val="Balloon Text"/>
    <w:basedOn w:val="Normal"/>
    <w:link w:val="BalloonTextChar"/>
    <w:uiPriority w:val="99"/>
    <w:semiHidden/>
    <w:unhideWhenUsed/>
    <w:rsid w:val="009448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8DE"/>
    <w:rPr>
      <w:rFonts w:ascii="Segoe UI" w:eastAsia="SimSun" w:hAnsi="Segoe UI" w:cs="Segoe UI"/>
      <w:sz w:val="18"/>
      <w:szCs w:val="18"/>
    </w:rPr>
  </w:style>
  <w:style w:type="character" w:customStyle="1" w:styleId="UnresolvedMention2">
    <w:name w:val="Unresolved Mention2"/>
    <w:basedOn w:val="DefaultParagraphFont"/>
    <w:uiPriority w:val="99"/>
    <w:semiHidden/>
    <w:unhideWhenUsed/>
    <w:rsid w:val="00DC386B"/>
    <w:rPr>
      <w:color w:val="605E5C"/>
      <w:shd w:val="clear" w:color="auto" w:fill="E1DFDD"/>
    </w:rPr>
  </w:style>
  <w:style w:type="character" w:customStyle="1" w:styleId="UnresolvedMention3">
    <w:name w:val="Unresolved Mention3"/>
    <w:basedOn w:val="DefaultParagraphFont"/>
    <w:uiPriority w:val="99"/>
    <w:semiHidden/>
    <w:unhideWhenUsed/>
    <w:rsid w:val="00410878"/>
    <w:rPr>
      <w:color w:val="605E5C"/>
      <w:shd w:val="clear" w:color="auto" w:fill="E1DFDD"/>
    </w:rPr>
  </w:style>
  <w:style w:type="character" w:styleId="CommentReference">
    <w:name w:val="annotation reference"/>
    <w:basedOn w:val="DefaultParagraphFont"/>
    <w:uiPriority w:val="99"/>
    <w:semiHidden/>
    <w:unhideWhenUsed/>
    <w:rsid w:val="00052904"/>
    <w:rPr>
      <w:sz w:val="16"/>
      <w:szCs w:val="16"/>
    </w:rPr>
  </w:style>
  <w:style w:type="paragraph" w:styleId="CommentText">
    <w:name w:val="annotation text"/>
    <w:basedOn w:val="Normal"/>
    <w:link w:val="CommentTextChar"/>
    <w:uiPriority w:val="99"/>
    <w:semiHidden/>
    <w:unhideWhenUsed/>
    <w:rsid w:val="00052904"/>
    <w:pPr>
      <w:spacing w:line="240" w:lineRule="auto"/>
    </w:pPr>
    <w:rPr>
      <w:sz w:val="20"/>
      <w:szCs w:val="20"/>
    </w:rPr>
  </w:style>
  <w:style w:type="character" w:customStyle="1" w:styleId="CommentTextChar">
    <w:name w:val="Comment Text Char"/>
    <w:basedOn w:val="DefaultParagraphFont"/>
    <w:link w:val="CommentText"/>
    <w:uiPriority w:val="99"/>
    <w:semiHidden/>
    <w:rsid w:val="00052904"/>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52904"/>
    <w:rPr>
      <w:b/>
      <w:bCs/>
    </w:rPr>
  </w:style>
  <w:style w:type="character" w:customStyle="1" w:styleId="CommentSubjectChar">
    <w:name w:val="Comment Subject Char"/>
    <w:basedOn w:val="CommentTextChar"/>
    <w:link w:val="CommentSubject"/>
    <w:uiPriority w:val="99"/>
    <w:semiHidden/>
    <w:rsid w:val="00052904"/>
    <w:rPr>
      <w:rFonts w:ascii="Calibri" w:eastAsia="SimSu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7532">
      <w:bodyDiv w:val="1"/>
      <w:marLeft w:val="0"/>
      <w:marRight w:val="0"/>
      <w:marTop w:val="0"/>
      <w:marBottom w:val="0"/>
      <w:divBdr>
        <w:top w:val="none" w:sz="0" w:space="0" w:color="auto"/>
        <w:left w:val="none" w:sz="0" w:space="0" w:color="auto"/>
        <w:bottom w:val="none" w:sz="0" w:space="0" w:color="auto"/>
        <w:right w:val="none" w:sz="0" w:space="0" w:color="auto"/>
      </w:divBdr>
    </w:div>
    <w:div w:id="558903235">
      <w:bodyDiv w:val="1"/>
      <w:marLeft w:val="0"/>
      <w:marRight w:val="0"/>
      <w:marTop w:val="0"/>
      <w:marBottom w:val="0"/>
      <w:divBdr>
        <w:top w:val="none" w:sz="0" w:space="0" w:color="auto"/>
        <w:left w:val="none" w:sz="0" w:space="0" w:color="auto"/>
        <w:bottom w:val="none" w:sz="0" w:space="0" w:color="auto"/>
        <w:right w:val="none" w:sz="0" w:space="0" w:color="auto"/>
      </w:divBdr>
    </w:div>
    <w:div w:id="623928735">
      <w:bodyDiv w:val="1"/>
      <w:marLeft w:val="0"/>
      <w:marRight w:val="0"/>
      <w:marTop w:val="0"/>
      <w:marBottom w:val="0"/>
      <w:divBdr>
        <w:top w:val="none" w:sz="0" w:space="0" w:color="auto"/>
        <w:left w:val="none" w:sz="0" w:space="0" w:color="auto"/>
        <w:bottom w:val="none" w:sz="0" w:space="0" w:color="auto"/>
        <w:right w:val="none" w:sz="0" w:space="0" w:color="auto"/>
      </w:divBdr>
      <w:divsChild>
        <w:div w:id="1771003548">
          <w:marLeft w:val="0"/>
          <w:marRight w:val="0"/>
          <w:marTop w:val="0"/>
          <w:marBottom w:val="0"/>
          <w:divBdr>
            <w:top w:val="none" w:sz="0" w:space="0" w:color="auto"/>
            <w:left w:val="none" w:sz="0" w:space="0" w:color="auto"/>
            <w:bottom w:val="none" w:sz="0" w:space="0" w:color="auto"/>
            <w:right w:val="none" w:sz="0" w:space="0" w:color="auto"/>
          </w:divBdr>
          <w:divsChild>
            <w:div w:id="665326606">
              <w:marLeft w:val="0"/>
              <w:marRight w:val="0"/>
              <w:marTop w:val="0"/>
              <w:marBottom w:val="0"/>
              <w:divBdr>
                <w:top w:val="none" w:sz="0" w:space="0" w:color="auto"/>
                <w:left w:val="none" w:sz="0" w:space="0" w:color="auto"/>
                <w:bottom w:val="none" w:sz="0" w:space="0" w:color="auto"/>
                <w:right w:val="none" w:sz="0" w:space="0" w:color="auto"/>
              </w:divBdr>
              <w:divsChild>
                <w:div w:id="1637683292">
                  <w:marLeft w:val="0"/>
                  <w:marRight w:val="0"/>
                  <w:marTop w:val="0"/>
                  <w:marBottom w:val="0"/>
                  <w:divBdr>
                    <w:top w:val="none" w:sz="0" w:space="0" w:color="auto"/>
                    <w:left w:val="none" w:sz="0" w:space="0" w:color="auto"/>
                    <w:bottom w:val="none" w:sz="0" w:space="0" w:color="auto"/>
                    <w:right w:val="none" w:sz="0" w:space="0" w:color="auto"/>
                  </w:divBdr>
                  <w:divsChild>
                    <w:div w:id="115563385">
                      <w:marLeft w:val="-225"/>
                      <w:marRight w:val="-225"/>
                      <w:marTop w:val="0"/>
                      <w:marBottom w:val="0"/>
                      <w:divBdr>
                        <w:top w:val="none" w:sz="0" w:space="0" w:color="auto"/>
                        <w:left w:val="none" w:sz="0" w:space="0" w:color="auto"/>
                        <w:bottom w:val="none" w:sz="0" w:space="0" w:color="auto"/>
                        <w:right w:val="none" w:sz="0" w:space="0" w:color="auto"/>
                      </w:divBdr>
                      <w:divsChild>
                        <w:div w:id="1787499825">
                          <w:marLeft w:val="0"/>
                          <w:marRight w:val="0"/>
                          <w:marTop w:val="0"/>
                          <w:marBottom w:val="0"/>
                          <w:divBdr>
                            <w:top w:val="none" w:sz="0" w:space="0" w:color="auto"/>
                            <w:left w:val="none" w:sz="0" w:space="0" w:color="auto"/>
                            <w:bottom w:val="none" w:sz="0" w:space="0" w:color="auto"/>
                            <w:right w:val="none" w:sz="0" w:space="0" w:color="auto"/>
                          </w:divBdr>
                          <w:divsChild>
                            <w:div w:id="15977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242328">
      <w:bodyDiv w:val="1"/>
      <w:marLeft w:val="0"/>
      <w:marRight w:val="0"/>
      <w:marTop w:val="0"/>
      <w:marBottom w:val="0"/>
      <w:divBdr>
        <w:top w:val="none" w:sz="0" w:space="0" w:color="auto"/>
        <w:left w:val="none" w:sz="0" w:space="0" w:color="auto"/>
        <w:bottom w:val="none" w:sz="0" w:space="0" w:color="auto"/>
        <w:right w:val="none" w:sz="0" w:space="0" w:color="auto"/>
      </w:divBdr>
    </w:div>
    <w:div w:id="954211645">
      <w:bodyDiv w:val="1"/>
      <w:marLeft w:val="0"/>
      <w:marRight w:val="0"/>
      <w:marTop w:val="0"/>
      <w:marBottom w:val="0"/>
      <w:divBdr>
        <w:top w:val="none" w:sz="0" w:space="0" w:color="auto"/>
        <w:left w:val="none" w:sz="0" w:space="0" w:color="auto"/>
        <w:bottom w:val="none" w:sz="0" w:space="0" w:color="auto"/>
        <w:right w:val="none" w:sz="0" w:space="0" w:color="auto"/>
      </w:divBdr>
      <w:divsChild>
        <w:div w:id="1804618952">
          <w:marLeft w:val="0"/>
          <w:marRight w:val="0"/>
          <w:marTop w:val="0"/>
          <w:marBottom w:val="0"/>
          <w:divBdr>
            <w:top w:val="none" w:sz="0" w:space="0" w:color="auto"/>
            <w:left w:val="none" w:sz="0" w:space="0" w:color="auto"/>
            <w:bottom w:val="none" w:sz="0" w:space="0" w:color="auto"/>
            <w:right w:val="none" w:sz="0" w:space="0" w:color="auto"/>
          </w:divBdr>
          <w:divsChild>
            <w:div w:id="1972246355">
              <w:marLeft w:val="0"/>
              <w:marRight w:val="0"/>
              <w:marTop w:val="0"/>
              <w:marBottom w:val="0"/>
              <w:divBdr>
                <w:top w:val="none" w:sz="0" w:space="0" w:color="auto"/>
                <w:left w:val="none" w:sz="0" w:space="0" w:color="auto"/>
                <w:bottom w:val="none" w:sz="0" w:space="0" w:color="auto"/>
                <w:right w:val="none" w:sz="0" w:space="0" w:color="auto"/>
              </w:divBdr>
              <w:divsChild>
                <w:div w:id="265695025">
                  <w:marLeft w:val="0"/>
                  <w:marRight w:val="0"/>
                  <w:marTop w:val="0"/>
                  <w:marBottom w:val="0"/>
                  <w:divBdr>
                    <w:top w:val="none" w:sz="0" w:space="0" w:color="auto"/>
                    <w:left w:val="none" w:sz="0" w:space="0" w:color="auto"/>
                    <w:bottom w:val="none" w:sz="0" w:space="0" w:color="auto"/>
                    <w:right w:val="none" w:sz="0" w:space="0" w:color="auto"/>
                  </w:divBdr>
                  <w:divsChild>
                    <w:div w:id="876702124">
                      <w:marLeft w:val="-225"/>
                      <w:marRight w:val="-225"/>
                      <w:marTop w:val="0"/>
                      <w:marBottom w:val="0"/>
                      <w:divBdr>
                        <w:top w:val="none" w:sz="0" w:space="0" w:color="auto"/>
                        <w:left w:val="none" w:sz="0" w:space="0" w:color="auto"/>
                        <w:bottom w:val="none" w:sz="0" w:space="0" w:color="auto"/>
                        <w:right w:val="none" w:sz="0" w:space="0" w:color="auto"/>
                      </w:divBdr>
                      <w:divsChild>
                        <w:div w:id="2069110664">
                          <w:marLeft w:val="0"/>
                          <w:marRight w:val="0"/>
                          <w:marTop w:val="0"/>
                          <w:marBottom w:val="0"/>
                          <w:divBdr>
                            <w:top w:val="none" w:sz="0" w:space="0" w:color="auto"/>
                            <w:left w:val="none" w:sz="0" w:space="0" w:color="auto"/>
                            <w:bottom w:val="none" w:sz="0" w:space="0" w:color="auto"/>
                            <w:right w:val="none" w:sz="0" w:space="0" w:color="auto"/>
                          </w:divBdr>
                          <w:divsChild>
                            <w:div w:id="12485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127538">
      <w:bodyDiv w:val="1"/>
      <w:marLeft w:val="0"/>
      <w:marRight w:val="0"/>
      <w:marTop w:val="0"/>
      <w:marBottom w:val="0"/>
      <w:divBdr>
        <w:top w:val="none" w:sz="0" w:space="0" w:color="auto"/>
        <w:left w:val="none" w:sz="0" w:space="0" w:color="auto"/>
        <w:bottom w:val="none" w:sz="0" w:space="0" w:color="auto"/>
        <w:right w:val="none" w:sz="0" w:space="0" w:color="auto"/>
      </w:divBdr>
    </w:div>
    <w:div w:id="1157261526">
      <w:bodyDiv w:val="1"/>
      <w:marLeft w:val="0"/>
      <w:marRight w:val="0"/>
      <w:marTop w:val="0"/>
      <w:marBottom w:val="0"/>
      <w:divBdr>
        <w:top w:val="none" w:sz="0" w:space="0" w:color="auto"/>
        <w:left w:val="none" w:sz="0" w:space="0" w:color="auto"/>
        <w:bottom w:val="none" w:sz="0" w:space="0" w:color="auto"/>
        <w:right w:val="none" w:sz="0" w:space="0" w:color="auto"/>
      </w:divBdr>
      <w:divsChild>
        <w:div w:id="1579092491">
          <w:marLeft w:val="0"/>
          <w:marRight w:val="0"/>
          <w:marTop w:val="0"/>
          <w:marBottom w:val="0"/>
          <w:divBdr>
            <w:top w:val="none" w:sz="0" w:space="0" w:color="auto"/>
            <w:left w:val="none" w:sz="0" w:space="0" w:color="auto"/>
            <w:bottom w:val="none" w:sz="0" w:space="0" w:color="auto"/>
            <w:right w:val="none" w:sz="0" w:space="0" w:color="auto"/>
          </w:divBdr>
          <w:divsChild>
            <w:div w:id="1937708303">
              <w:marLeft w:val="0"/>
              <w:marRight w:val="0"/>
              <w:marTop w:val="0"/>
              <w:marBottom w:val="0"/>
              <w:divBdr>
                <w:top w:val="none" w:sz="0" w:space="0" w:color="auto"/>
                <w:left w:val="none" w:sz="0" w:space="0" w:color="auto"/>
                <w:bottom w:val="none" w:sz="0" w:space="0" w:color="auto"/>
                <w:right w:val="none" w:sz="0" w:space="0" w:color="auto"/>
              </w:divBdr>
              <w:divsChild>
                <w:div w:id="1727529213">
                  <w:marLeft w:val="-225"/>
                  <w:marRight w:val="-225"/>
                  <w:marTop w:val="0"/>
                  <w:marBottom w:val="0"/>
                  <w:divBdr>
                    <w:top w:val="none" w:sz="0" w:space="0" w:color="auto"/>
                    <w:left w:val="none" w:sz="0" w:space="0" w:color="auto"/>
                    <w:bottom w:val="none" w:sz="0" w:space="0" w:color="auto"/>
                    <w:right w:val="none" w:sz="0" w:space="0" w:color="auto"/>
                  </w:divBdr>
                  <w:divsChild>
                    <w:div w:id="1233808074">
                      <w:marLeft w:val="0"/>
                      <w:marRight w:val="0"/>
                      <w:marTop w:val="0"/>
                      <w:marBottom w:val="0"/>
                      <w:divBdr>
                        <w:top w:val="none" w:sz="0" w:space="0" w:color="auto"/>
                        <w:left w:val="none" w:sz="0" w:space="0" w:color="auto"/>
                        <w:bottom w:val="none" w:sz="0" w:space="0" w:color="auto"/>
                        <w:right w:val="none" w:sz="0" w:space="0" w:color="auto"/>
                      </w:divBdr>
                      <w:divsChild>
                        <w:div w:id="298461806">
                          <w:marLeft w:val="-225"/>
                          <w:marRight w:val="-225"/>
                          <w:marTop w:val="0"/>
                          <w:marBottom w:val="0"/>
                          <w:divBdr>
                            <w:top w:val="none" w:sz="0" w:space="0" w:color="auto"/>
                            <w:left w:val="none" w:sz="0" w:space="0" w:color="auto"/>
                            <w:bottom w:val="none" w:sz="0" w:space="0" w:color="auto"/>
                            <w:right w:val="none" w:sz="0" w:space="0" w:color="auto"/>
                          </w:divBdr>
                          <w:divsChild>
                            <w:div w:id="316687559">
                              <w:marLeft w:val="0"/>
                              <w:marRight w:val="0"/>
                              <w:marTop w:val="0"/>
                              <w:marBottom w:val="0"/>
                              <w:divBdr>
                                <w:top w:val="none" w:sz="0" w:space="0" w:color="auto"/>
                                <w:left w:val="none" w:sz="0" w:space="0" w:color="auto"/>
                                <w:bottom w:val="none" w:sz="0" w:space="0" w:color="auto"/>
                                <w:right w:val="none" w:sz="0" w:space="0" w:color="auto"/>
                              </w:divBdr>
                              <w:divsChild>
                                <w:div w:id="579675366">
                                  <w:marLeft w:val="0"/>
                                  <w:marRight w:val="0"/>
                                  <w:marTop w:val="225"/>
                                  <w:marBottom w:val="225"/>
                                  <w:divBdr>
                                    <w:top w:val="single" w:sz="6" w:space="0" w:color="EEEEEE"/>
                                    <w:left w:val="single" w:sz="6" w:space="0" w:color="EEEEEE"/>
                                    <w:bottom w:val="single" w:sz="6" w:space="0" w:color="EEEEEE"/>
                                    <w:right w:val="single" w:sz="6" w:space="0" w:color="EEEEEE"/>
                                  </w:divBdr>
                                  <w:divsChild>
                                    <w:div w:id="1244024276">
                                      <w:marLeft w:val="-225"/>
                                      <w:marRight w:val="-225"/>
                                      <w:marTop w:val="0"/>
                                      <w:marBottom w:val="0"/>
                                      <w:divBdr>
                                        <w:top w:val="none" w:sz="0" w:space="0" w:color="auto"/>
                                        <w:left w:val="none" w:sz="0" w:space="0" w:color="auto"/>
                                        <w:bottom w:val="none" w:sz="0" w:space="0" w:color="auto"/>
                                        <w:right w:val="none" w:sz="0" w:space="0" w:color="auto"/>
                                      </w:divBdr>
                                      <w:divsChild>
                                        <w:div w:id="1993440440">
                                          <w:marLeft w:val="0"/>
                                          <w:marRight w:val="0"/>
                                          <w:marTop w:val="0"/>
                                          <w:marBottom w:val="0"/>
                                          <w:divBdr>
                                            <w:top w:val="none" w:sz="0" w:space="0" w:color="auto"/>
                                            <w:left w:val="none" w:sz="0" w:space="0" w:color="auto"/>
                                            <w:bottom w:val="none" w:sz="0" w:space="0" w:color="auto"/>
                                            <w:right w:val="none" w:sz="0" w:space="0" w:color="auto"/>
                                          </w:divBdr>
                                        </w:div>
                                      </w:divsChild>
                                    </w:div>
                                    <w:div w:id="1704671907">
                                      <w:marLeft w:val="-225"/>
                                      <w:marRight w:val="-225"/>
                                      <w:marTop w:val="0"/>
                                      <w:marBottom w:val="0"/>
                                      <w:divBdr>
                                        <w:top w:val="none" w:sz="0" w:space="0" w:color="auto"/>
                                        <w:left w:val="none" w:sz="0" w:space="0" w:color="auto"/>
                                        <w:bottom w:val="none" w:sz="0" w:space="0" w:color="auto"/>
                                        <w:right w:val="none" w:sz="0" w:space="0" w:color="auto"/>
                                      </w:divBdr>
                                      <w:divsChild>
                                        <w:div w:id="1882395213">
                                          <w:marLeft w:val="0"/>
                                          <w:marRight w:val="0"/>
                                          <w:marTop w:val="0"/>
                                          <w:marBottom w:val="0"/>
                                          <w:divBdr>
                                            <w:top w:val="none" w:sz="0" w:space="0" w:color="auto"/>
                                            <w:left w:val="none" w:sz="0" w:space="0" w:color="auto"/>
                                            <w:bottom w:val="none" w:sz="0" w:space="0" w:color="auto"/>
                                            <w:right w:val="none" w:sz="0" w:space="0" w:color="auto"/>
                                          </w:divBdr>
                                        </w:div>
                                        <w:div w:id="841312133">
                                          <w:marLeft w:val="0"/>
                                          <w:marRight w:val="0"/>
                                          <w:marTop w:val="0"/>
                                          <w:marBottom w:val="0"/>
                                          <w:divBdr>
                                            <w:top w:val="none" w:sz="0" w:space="0" w:color="auto"/>
                                            <w:left w:val="none" w:sz="0" w:space="0" w:color="auto"/>
                                            <w:bottom w:val="none" w:sz="0" w:space="0" w:color="auto"/>
                                            <w:right w:val="none" w:sz="0" w:space="0" w:color="auto"/>
                                          </w:divBdr>
                                        </w:div>
                                        <w:div w:id="130830334">
                                          <w:marLeft w:val="0"/>
                                          <w:marRight w:val="0"/>
                                          <w:marTop w:val="0"/>
                                          <w:marBottom w:val="0"/>
                                          <w:divBdr>
                                            <w:top w:val="none" w:sz="0" w:space="0" w:color="auto"/>
                                            <w:left w:val="none" w:sz="0" w:space="0" w:color="auto"/>
                                            <w:bottom w:val="none" w:sz="0" w:space="0" w:color="auto"/>
                                            <w:right w:val="none" w:sz="0" w:space="0" w:color="auto"/>
                                          </w:divBdr>
                                        </w:div>
                                      </w:divsChild>
                                    </w:div>
                                    <w:div w:id="1359308534">
                                      <w:marLeft w:val="-225"/>
                                      <w:marRight w:val="-225"/>
                                      <w:marTop w:val="0"/>
                                      <w:marBottom w:val="0"/>
                                      <w:divBdr>
                                        <w:top w:val="none" w:sz="0" w:space="0" w:color="auto"/>
                                        <w:left w:val="none" w:sz="0" w:space="0" w:color="auto"/>
                                        <w:bottom w:val="none" w:sz="0" w:space="0" w:color="auto"/>
                                        <w:right w:val="none" w:sz="0" w:space="0" w:color="auto"/>
                                      </w:divBdr>
                                      <w:divsChild>
                                        <w:div w:id="122504928">
                                          <w:marLeft w:val="0"/>
                                          <w:marRight w:val="0"/>
                                          <w:marTop w:val="0"/>
                                          <w:marBottom w:val="0"/>
                                          <w:divBdr>
                                            <w:top w:val="none" w:sz="0" w:space="0" w:color="auto"/>
                                            <w:left w:val="none" w:sz="0" w:space="0" w:color="auto"/>
                                            <w:bottom w:val="none" w:sz="0" w:space="0" w:color="auto"/>
                                            <w:right w:val="none" w:sz="0" w:space="0" w:color="auto"/>
                                          </w:divBdr>
                                        </w:div>
                                        <w:div w:id="792166001">
                                          <w:marLeft w:val="0"/>
                                          <w:marRight w:val="0"/>
                                          <w:marTop w:val="0"/>
                                          <w:marBottom w:val="0"/>
                                          <w:divBdr>
                                            <w:top w:val="none" w:sz="0" w:space="0" w:color="auto"/>
                                            <w:left w:val="none" w:sz="0" w:space="0" w:color="auto"/>
                                            <w:bottom w:val="none" w:sz="0" w:space="0" w:color="auto"/>
                                            <w:right w:val="none" w:sz="0" w:space="0" w:color="auto"/>
                                          </w:divBdr>
                                        </w:div>
                                        <w:div w:id="1367952271">
                                          <w:marLeft w:val="0"/>
                                          <w:marRight w:val="0"/>
                                          <w:marTop w:val="0"/>
                                          <w:marBottom w:val="0"/>
                                          <w:divBdr>
                                            <w:top w:val="none" w:sz="0" w:space="0" w:color="auto"/>
                                            <w:left w:val="none" w:sz="0" w:space="0" w:color="auto"/>
                                            <w:bottom w:val="none" w:sz="0" w:space="0" w:color="auto"/>
                                            <w:right w:val="none" w:sz="0" w:space="0" w:color="auto"/>
                                          </w:divBdr>
                                        </w:div>
                                      </w:divsChild>
                                    </w:div>
                                    <w:div w:id="849490204">
                                      <w:marLeft w:val="-225"/>
                                      <w:marRight w:val="-225"/>
                                      <w:marTop w:val="0"/>
                                      <w:marBottom w:val="0"/>
                                      <w:divBdr>
                                        <w:top w:val="none" w:sz="0" w:space="0" w:color="auto"/>
                                        <w:left w:val="none" w:sz="0" w:space="0" w:color="auto"/>
                                        <w:bottom w:val="none" w:sz="0" w:space="0" w:color="auto"/>
                                        <w:right w:val="none" w:sz="0" w:space="0" w:color="auto"/>
                                      </w:divBdr>
                                      <w:divsChild>
                                        <w:div w:id="600450452">
                                          <w:marLeft w:val="0"/>
                                          <w:marRight w:val="0"/>
                                          <w:marTop w:val="0"/>
                                          <w:marBottom w:val="0"/>
                                          <w:divBdr>
                                            <w:top w:val="none" w:sz="0" w:space="0" w:color="auto"/>
                                            <w:left w:val="none" w:sz="0" w:space="0" w:color="auto"/>
                                            <w:bottom w:val="none" w:sz="0" w:space="0" w:color="auto"/>
                                            <w:right w:val="none" w:sz="0" w:space="0" w:color="auto"/>
                                          </w:divBdr>
                                        </w:div>
                                        <w:div w:id="868759961">
                                          <w:marLeft w:val="0"/>
                                          <w:marRight w:val="0"/>
                                          <w:marTop w:val="0"/>
                                          <w:marBottom w:val="0"/>
                                          <w:divBdr>
                                            <w:top w:val="none" w:sz="0" w:space="0" w:color="auto"/>
                                            <w:left w:val="none" w:sz="0" w:space="0" w:color="auto"/>
                                            <w:bottom w:val="none" w:sz="0" w:space="0" w:color="auto"/>
                                            <w:right w:val="none" w:sz="0" w:space="0" w:color="auto"/>
                                          </w:divBdr>
                                        </w:div>
                                        <w:div w:id="1201825313">
                                          <w:marLeft w:val="0"/>
                                          <w:marRight w:val="0"/>
                                          <w:marTop w:val="0"/>
                                          <w:marBottom w:val="0"/>
                                          <w:divBdr>
                                            <w:top w:val="none" w:sz="0" w:space="0" w:color="auto"/>
                                            <w:left w:val="none" w:sz="0" w:space="0" w:color="auto"/>
                                            <w:bottom w:val="none" w:sz="0" w:space="0" w:color="auto"/>
                                            <w:right w:val="none" w:sz="0" w:space="0" w:color="auto"/>
                                          </w:divBdr>
                                        </w:div>
                                      </w:divsChild>
                                    </w:div>
                                    <w:div w:id="1290668019">
                                      <w:marLeft w:val="-225"/>
                                      <w:marRight w:val="-225"/>
                                      <w:marTop w:val="0"/>
                                      <w:marBottom w:val="0"/>
                                      <w:divBdr>
                                        <w:top w:val="none" w:sz="0" w:space="0" w:color="auto"/>
                                        <w:left w:val="none" w:sz="0" w:space="0" w:color="auto"/>
                                        <w:bottom w:val="none" w:sz="0" w:space="0" w:color="auto"/>
                                        <w:right w:val="none" w:sz="0" w:space="0" w:color="auto"/>
                                      </w:divBdr>
                                      <w:divsChild>
                                        <w:div w:id="312609912">
                                          <w:marLeft w:val="0"/>
                                          <w:marRight w:val="0"/>
                                          <w:marTop w:val="0"/>
                                          <w:marBottom w:val="0"/>
                                          <w:divBdr>
                                            <w:top w:val="none" w:sz="0" w:space="0" w:color="auto"/>
                                            <w:left w:val="none" w:sz="0" w:space="0" w:color="auto"/>
                                            <w:bottom w:val="none" w:sz="0" w:space="0" w:color="auto"/>
                                            <w:right w:val="none" w:sz="0" w:space="0" w:color="auto"/>
                                          </w:divBdr>
                                        </w:div>
                                        <w:div w:id="1525434815">
                                          <w:marLeft w:val="0"/>
                                          <w:marRight w:val="0"/>
                                          <w:marTop w:val="0"/>
                                          <w:marBottom w:val="0"/>
                                          <w:divBdr>
                                            <w:top w:val="none" w:sz="0" w:space="0" w:color="auto"/>
                                            <w:left w:val="none" w:sz="0" w:space="0" w:color="auto"/>
                                            <w:bottom w:val="none" w:sz="0" w:space="0" w:color="auto"/>
                                            <w:right w:val="none" w:sz="0" w:space="0" w:color="auto"/>
                                          </w:divBdr>
                                        </w:div>
                                        <w:div w:id="1427532432">
                                          <w:marLeft w:val="0"/>
                                          <w:marRight w:val="0"/>
                                          <w:marTop w:val="0"/>
                                          <w:marBottom w:val="0"/>
                                          <w:divBdr>
                                            <w:top w:val="none" w:sz="0" w:space="0" w:color="auto"/>
                                            <w:left w:val="none" w:sz="0" w:space="0" w:color="auto"/>
                                            <w:bottom w:val="none" w:sz="0" w:space="0" w:color="auto"/>
                                            <w:right w:val="none" w:sz="0" w:space="0" w:color="auto"/>
                                          </w:divBdr>
                                        </w:div>
                                      </w:divsChild>
                                    </w:div>
                                    <w:div w:id="793063516">
                                      <w:marLeft w:val="-225"/>
                                      <w:marRight w:val="-225"/>
                                      <w:marTop w:val="0"/>
                                      <w:marBottom w:val="0"/>
                                      <w:divBdr>
                                        <w:top w:val="none" w:sz="0" w:space="0" w:color="auto"/>
                                        <w:left w:val="none" w:sz="0" w:space="0" w:color="auto"/>
                                        <w:bottom w:val="none" w:sz="0" w:space="0" w:color="auto"/>
                                        <w:right w:val="none" w:sz="0" w:space="0" w:color="auto"/>
                                      </w:divBdr>
                                      <w:divsChild>
                                        <w:div w:id="2041398119">
                                          <w:marLeft w:val="0"/>
                                          <w:marRight w:val="0"/>
                                          <w:marTop w:val="0"/>
                                          <w:marBottom w:val="0"/>
                                          <w:divBdr>
                                            <w:top w:val="none" w:sz="0" w:space="0" w:color="auto"/>
                                            <w:left w:val="none" w:sz="0" w:space="0" w:color="auto"/>
                                            <w:bottom w:val="none" w:sz="0" w:space="0" w:color="auto"/>
                                            <w:right w:val="none" w:sz="0" w:space="0" w:color="auto"/>
                                          </w:divBdr>
                                        </w:div>
                                        <w:div w:id="1707682686">
                                          <w:marLeft w:val="0"/>
                                          <w:marRight w:val="0"/>
                                          <w:marTop w:val="0"/>
                                          <w:marBottom w:val="0"/>
                                          <w:divBdr>
                                            <w:top w:val="none" w:sz="0" w:space="0" w:color="auto"/>
                                            <w:left w:val="none" w:sz="0" w:space="0" w:color="auto"/>
                                            <w:bottom w:val="none" w:sz="0" w:space="0" w:color="auto"/>
                                            <w:right w:val="none" w:sz="0" w:space="0" w:color="auto"/>
                                          </w:divBdr>
                                        </w:div>
                                        <w:div w:id="299268439">
                                          <w:marLeft w:val="0"/>
                                          <w:marRight w:val="0"/>
                                          <w:marTop w:val="0"/>
                                          <w:marBottom w:val="0"/>
                                          <w:divBdr>
                                            <w:top w:val="none" w:sz="0" w:space="0" w:color="auto"/>
                                            <w:left w:val="none" w:sz="0" w:space="0" w:color="auto"/>
                                            <w:bottom w:val="none" w:sz="0" w:space="0" w:color="auto"/>
                                            <w:right w:val="none" w:sz="0" w:space="0" w:color="auto"/>
                                          </w:divBdr>
                                        </w:div>
                                      </w:divsChild>
                                    </w:div>
                                    <w:div w:id="1999730244">
                                      <w:marLeft w:val="-225"/>
                                      <w:marRight w:val="-225"/>
                                      <w:marTop w:val="0"/>
                                      <w:marBottom w:val="0"/>
                                      <w:divBdr>
                                        <w:top w:val="none" w:sz="0" w:space="0" w:color="auto"/>
                                        <w:left w:val="none" w:sz="0" w:space="0" w:color="auto"/>
                                        <w:bottom w:val="none" w:sz="0" w:space="0" w:color="auto"/>
                                        <w:right w:val="none" w:sz="0" w:space="0" w:color="auto"/>
                                      </w:divBdr>
                                      <w:divsChild>
                                        <w:div w:id="1086149478">
                                          <w:marLeft w:val="0"/>
                                          <w:marRight w:val="0"/>
                                          <w:marTop w:val="0"/>
                                          <w:marBottom w:val="0"/>
                                          <w:divBdr>
                                            <w:top w:val="none" w:sz="0" w:space="0" w:color="auto"/>
                                            <w:left w:val="none" w:sz="0" w:space="0" w:color="auto"/>
                                            <w:bottom w:val="none" w:sz="0" w:space="0" w:color="auto"/>
                                            <w:right w:val="none" w:sz="0" w:space="0" w:color="auto"/>
                                          </w:divBdr>
                                        </w:div>
                                        <w:div w:id="521356008">
                                          <w:marLeft w:val="0"/>
                                          <w:marRight w:val="0"/>
                                          <w:marTop w:val="0"/>
                                          <w:marBottom w:val="0"/>
                                          <w:divBdr>
                                            <w:top w:val="none" w:sz="0" w:space="0" w:color="auto"/>
                                            <w:left w:val="none" w:sz="0" w:space="0" w:color="auto"/>
                                            <w:bottom w:val="none" w:sz="0" w:space="0" w:color="auto"/>
                                            <w:right w:val="none" w:sz="0" w:space="0" w:color="auto"/>
                                          </w:divBdr>
                                        </w:div>
                                        <w:div w:id="1763836631">
                                          <w:marLeft w:val="0"/>
                                          <w:marRight w:val="0"/>
                                          <w:marTop w:val="0"/>
                                          <w:marBottom w:val="0"/>
                                          <w:divBdr>
                                            <w:top w:val="none" w:sz="0" w:space="0" w:color="auto"/>
                                            <w:left w:val="none" w:sz="0" w:space="0" w:color="auto"/>
                                            <w:bottom w:val="none" w:sz="0" w:space="0" w:color="auto"/>
                                            <w:right w:val="none" w:sz="0" w:space="0" w:color="auto"/>
                                          </w:divBdr>
                                        </w:div>
                                      </w:divsChild>
                                    </w:div>
                                    <w:div w:id="126515904">
                                      <w:marLeft w:val="-225"/>
                                      <w:marRight w:val="-225"/>
                                      <w:marTop w:val="0"/>
                                      <w:marBottom w:val="0"/>
                                      <w:divBdr>
                                        <w:top w:val="none" w:sz="0" w:space="0" w:color="auto"/>
                                        <w:left w:val="none" w:sz="0" w:space="0" w:color="auto"/>
                                        <w:bottom w:val="none" w:sz="0" w:space="0" w:color="auto"/>
                                        <w:right w:val="none" w:sz="0" w:space="0" w:color="auto"/>
                                      </w:divBdr>
                                      <w:divsChild>
                                        <w:div w:id="1184129820">
                                          <w:marLeft w:val="0"/>
                                          <w:marRight w:val="0"/>
                                          <w:marTop w:val="0"/>
                                          <w:marBottom w:val="0"/>
                                          <w:divBdr>
                                            <w:top w:val="none" w:sz="0" w:space="0" w:color="auto"/>
                                            <w:left w:val="none" w:sz="0" w:space="0" w:color="auto"/>
                                            <w:bottom w:val="none" w:sz="0" w:space="0" w:color="auto"/>
                                            <w:right w:val="none" w:sz="0" w:space="0" w:color="auto"/>
                                          </w:divBdr>
                                        </w:div>
                                        <w:div w:id="1145194532">
                                          <w:marLeft w:val="0"/>
                                          <w:marRight w:val="0"/>
                                          <w:marTop w:val="0"/>
                                          <w:marBottom w:val="0"/>
                                          <w:divBdr>
                                            <w:top w:val="none" w:sz="0" w:space="0" w:color="auto"/>
                                            <w:left w:val="none" w:sz="0" w:space="0" w:color="auto"/>
                                            <w:bottom w:val="none" w:sz="0" w:space="0" w:color="auto"/>
                                            <w:right w:val="none" w:sz="0" w:space="0" w:color="auto"/>
                                          </w:divBdr>
                                        </w:div>
                                        <w:div w:id="514925921">
                                          <w:marLeft w:val="0"/>
                                          <w:marRight w:val="0"/>
                                          <w:marTop w:val="0"/>
                                          <w:marBottom w:val="0"/>
                                          <w:divBdr>
                                            <w:top w:val="none" w:sz="0" w:space="0" w:color="auto"/>
                                            <w:left w:val="none" w:sz="0" w:space="0" w:color="auto"/>
                                            <w:bottom w:val="none" w:sz="0" w:space="0" w:color="auto"/>
                                            <w:right w:val="none" w:sz="0" w:space="0" w:color="auto"/>
                                          </w:divBdr>
                                        </w:div>
                                      </w:divsChild>
                                    </w:div>
                                    <w:div w:id="1397973517">
                                      <w:marLeft w:val="-225"/>
                                      <w:marRight w:val="-225"/>
                                      <w:marTop w:val="0"/>
                                      <w:marBottom w:val="0"/>
                                      <w:divBdr>
                                        <w:top w:val="none" w:sz="0" w:space="0" w:color="auto"/>
                                        <w:left w:val="none" w:sz="0" w:space="0" w:color="auto"/>
                                        <w:bottom w:val="none" w:sz="0" w:space="0" w:color="auto"/>
                                        <w:right w:val="none" w:sz="0" w:space="0" w:color="auto"/>
                                      </w:divBdr>
                                      <w:divsChild>
                                        <w:div w:id="1178039937">
                                          <w:marLeft w:val="0"/>
                                          <w:marRight w:val="0"/>
                                          <w:marTop w:val="0"/>
                                          <w:marBottom w:val="0"/>
                                          <w:divBdr>
                                            <w:top w:val="none" w:sz="0" w:space="0" w:color="auto"/>
                                            <w:left w:val="none" w:sz="0" w:space="0" w:color="auto"/>
                                            <w:bottom w:val="none" w:sz="0" w:space="0" w:color="auto"/>
                                            <w:right w:val="none" w:sz="0" w:space="0" w:color="auto"/>
                                          </w:divBdr>
                                        </w:div>
                                        <w:div w:id="14070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72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ex.com/dmsdocument/3432" TargetMode="External"/><Relationship Id="rId13" Type="http://schemas.openxmlformats.org/officeDocument/2006/relationships/hyperlink" Target="https://www.iecex.com/dmsdocument/3348" TargetMode="External"/><Relationship Id="rId18" Type="http://schemas.openxmlformats.org/officeDocument/2006/relationships/hyperlink" Target="https://www.iecex.com/publications/extag-decision-sheet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iecex.com/dmsdocument/3436" TargetMode="External"/><Relationship Id="rId7" Type="http://schemas.openxmlformats.org/officeDocument/2006/relationships/hyperlink" Target="file://C:\Users\christine.kane\AppData\Local\Microsoft\Windows\christine.kane\AppData\Local\Microsoft\Windows\christine.kane\AppData\Local\Microsoft\Windows\Temporary%20Internet%20Files\christine.kane\AppData\Local\Microsoft\Windows\Chris\AppData\christine.kane\AppData\Local\Microsoft\Windows\jugauthier\AppData\Local\Temp\notesC9812B\www.iecex.com" TargetMode="External"/><Relationship Id="rId12" Type="http://schemas.openxmlformats.org/officeDocument/2006/relationships/hyperlink" Target="https://www.iecex.com/dmsdocument/3282" TargetMode="External"/><Relationship Id="rId17" Type="http://schemas.openxmlformats.org/officeDocument/2006/relationships/hyperlink" Target="https://www.iecex.com/dmsdocument/342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ecex.com/dmsdocument/3450" TargetMode="External"/><Relationship Id="rId20" Type="http://schemas.openxmlformats.org/officeDocument/2006/relationships/hyperlink" Target="https://www.iecex.com/dmsdocument/338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ecex.com" TargetMode="External"/><Relationship Id="rId24" Type="http://schemas.openxmlformats.org/officeDocument/2006/relationships/hyperlink" Target="https://www.iecex.com/dmsdocument/3359" TargetMode="External"/><Relationship Id="rId5" Type="http://schemas.openxmlformats.org/officeDocument/2006/relationships/footnotes" Target="footnotes.xml"/><Relationship Id="rId15" Type="http://schemas.openxmlformats.org/officeDocument/2006/relationships/hyperlink" Target="https://www.iecex.com/dmsdocument/3370" TargetMode="External"/><Relationship Id="rId23" Type="http://schemas.openxmlformats.org/officeDocument/2006/relationships/hyperlink" Target="https://www.iecex.com/dmsdocument/3459" TargetMode="External"/><Relationship Id="rId28" Type="http://schemas.openxmlformats.org/officeDocument/2006/relationships/header" Target="header4.xml"/><Relationship Id="rId10" Type="http://schemas.openxmlformats.org/officeDocument/2006/relationships/hyperlink" Target="https://www.iecex.com/dmsdocument/3231" TargetMode="External"/><Relationship Id="rId19" Type="http://schemas.openxmlformats.org/officeDocument/2006/relationships/hyperlink" Target="https://www.iecex.com/dmsdocument/3428" TargetMode="External"/><Relationship Id="rId4" Type="http://schemas.openxmlformats.org/officeDocument/2006/relationships/webSettings" Target="webSettings.xml"/><Relationship Id="rId9" Type="http://schemas.openxmlformats.org/officeDocument/2006/relationships/hyperlink" Target="https://www.iecex.com/dmsdocument/3163" TargetMode="External"/><Relationship Id="rId14" Type="http://schemas.openxmlformats.org/officeDocument/2006/relationships/hyperlink" Target="https://www.iecex.com/dmsdocument/3349" TargetMode="External"/><Relationship Id="rId22" Type="http://schemas.openxmlformats.org/officeDocument/2006/relationships/hyperlink" Target="https://www.iecex.com/dmsdocument/3457"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39</Pages>
  <Words>11963</Words>
  <Characters>68192</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3</cp:revision>
  <cp:lastPrinted>2020-09-02T00:26:00Z</cp:lastPrinted>
  <dcterms:created xsi:type="dcterms:W3CDTF">2021-07-05T03:15:00Z</dcterms:created>
  <dcterms:modified xsi:type="dcterms:W3CDTF">2021-07-05T04:41:00Z</dcterms:modified>
</cp:coreProperties>
</file>