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387AEC9F"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w:t>
      </w:r>
      <w:r w:rsidR="009A67E5">
        <w:rPr>
          <w:rFonts w:ascii="Arial" w:hAnsi="Arial"/>
          <w:b/>
          <w:szCs w:val="20"/>
          <w:lang w:val="en-US"/>
        </w:rPr>
        <w:t xml:space="preserve">Proposal from IECEx </w:t>
      </w:r>
      <w:proofErr w:type="spellStart"/>
      <w:r w:rsidR="009A67E5">
        <w:rPr>
          <w:rFonts w:ascii="Arial" w:hAnsi="Arial"/>
          <w:b/>
          <w:szCs w:val="20"/>
          <w:lang w:val="en-US"/>
        </w:rPr>
        <w:t>ExPCC</w:t>
      </w:r>
      <w:proofErr w:type="spellEnd"/>
      <w:r w:rsidR="009A67E5">
        <w:rPr>
          <w:rFonts w:ascii="Arial" w:hAnsi="Arial"/>
          <w:b/>
          <w:szCs w:val="20"/>
          <w:lang w:val="en-US"/>
        </w:rPr>
        <w:t xml:space="preserve"> WG4 for establishment of an IECEx Record of Training Register</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C683A8C" w:rsidR="0055381A" w:rsidRPr="0055381A" w:rsidRDefault="00B47EAD" w:rsidP="00B47EAD">
      <w:pPr>
        <w:tabs>
          <w:tab w:val="left" w:pos="5645"/>
        </w:tabs>
        <w:autoSpaceDE w:val="0"/>
        <w:autoSpaceDN w:val="0"/>
        <w:adjustRightInd w:val="0"/>
        <w:spacing w:after="200" w:line="276" w:lineRule="auto"/>
        <w:rPr>
          <w:rFonts w:ascii="Calibri" w:eastAsia="SimSun" w:hAnsi="Calibri"/>
          <w:b/>
          <w:bCs/>
          <w:color w:val="000000"/>
          <w:sz w:val="22"/>
          <w:szCs w:val="22"/>
          <w:lang w:eastAsia="zh-CN"/>
        </w:rPr>
      </w:pPr>
      <w:r>
        <w:rPr>
          <w:rFonts w:ascii="Calibri" w:eastAsia="SimSun" w:hAnsi="Calibri"/>
          <w:b/>
          <w:bCs/>
          <w:color w:val="000000"/>
          <w:sz w:val="22"/>
          <w:szCs w:val="22"/>
          <w:lang w:eastAsia="zh-CN"/>
        </w:rPr>
        <w:tab/>
      </w: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719C9D33" w14:textId="1CC4BC2E" w:rsidR="009A67E5"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contains </w:t>
      </w:r>
      <w:r w:rsidR="009A67E5">
        <w:rPr>
          <w:rFonts w:ascii="Arial" w:eastAsia="SimSun" w:hAnsi="Arial" w:cs="Arial"/>
          <w:bCs/>
          <w:color w:val="000000"/>
          <w:lang w:eastAsia="zh-CN"/>
        </w:rPr>
        <w:t xml:space="preserve">details of a proposal from </w:t>
      </w:r>
      <w:proofErr w:type="spellStart"/>
      <w:r w:rsidR="009A67E5">
        <w:rPr>
          <w:rFonts w:ascii="Arial" w:eastAsia="SimSun" w:hAnsi="Arial" w:cs="Arial"/>
          <w:bCs/>
          <w:color w:val="000000"/>
          <w:lang w:eastAsia="zh-CN"/>
        </w:rPr>
        <w:t>ExPCC</w:t>
      </w:r>
      <w:proofErr w:type="spellEnd"/>
      <w:r w:rsidR="009A67E5">
        <w:rPr>
          <w:rFonts w:ascii="Arial" w:eastAsia="SimSun" w:hAnsi="Arial" w:cs="Arial"/>
          <w:bCs/>
          <w:color w:val="000000"/>
          <w:lang w:eastAsia="zh-CN"/>
        </w:rPr>
        <w:t xml:space="preserve"> Working Group </w:t>
      </w:r>
      <w:r w:rsidR="007E553A">
        <w:rPr>
          <w:rFonts w:ascii="Arial" w:eastAsia="SimSun" w:hAnsi="Arial" w:cs="Arial"/>
          <w:bCs/>
          <w:color w:val="000000"/>
          <w:lang w:eastAsia="zh-CN"/>
        </w:rPr>
        <w:t xml:space="preserve">#4 </w:t>
      </w:r>
      <w:r w:rsidR="009A67E5">
        <w:rPr>
          <w:rFonts w:ascii="Arial" w:eastAsia="SimSun" w:hAnsi="Arial" w:cs="Arial"/>
          <w:bCs/>
          <w:color w:val="000000"/>
          <w:lang w:eastAsia="zh-CN"/>
        </w:rPr>
        <w:t>to establish an online IECEx Register of Training.</w:t>
      </w:r>
    </w:p>
    <w:p w14:paraId="50B42DB9" w14:textId="6D13CFB7" w:rsidR="009A67E5" w:rsidRDefault="009A67E5" w:rsidP="0055381A">
      <w:pPr>
        <w:autoSpaceDE w:val="0"/>
        <w:autoSpaceDN w:val="0"/>
        <w:adjustRightInd w:val="0"/>
        <w:spacing w:after="200" w:line="276" w:lineRule="auto"/>
        <w:rPr>
          <w:rFonts w:ascii="Arial" w:eastAsia="SimSun" w:hAnsi="Arial" w:cs="Arial"/>
          <w:bCs/>
          <w:color w:val="000000"/>
          <w:lang w:eastAsia="zh-CN"/>
        </w:rPr>
      </w:pPr>
      <w:r>
        <w:rPr>
          <w:rFonts w:ascii="Arial" w:eastAsia="SimSun" w:hAnsi="Arial" w:cs="Arial"/>
          <w:bCs/>
          <w:color w:val="000000"/>
          <w:lang w:eastAsia="zh-CN"/>
        </w:rPr>
        <w:t xml:space="preserve">This idea was first raised </w:t>
      </w:r>
      <w:r w:rsidR="0055381A" w:rsidRPr="002D0557">
        <w:rPr>
          <w:rFonts w:ascii="Arial" w:eastAsia="SimSun" w:hAnsi="Arial" w:cs="Arial"/>
          <w:bCs/>
          <w:color w:val="000000"/>
          <w:lang w:eastAsia="zh-CN"/>
        </w:rPr>
        <w:t>a</w:t>
      </w:r>
      <w:r>
        <w:rPr>
          <w:rFonts w:ascii="Arial" w:eastAsia="SimSun" w:hAnsi="Arial" w:cs="Arial"/>
          <w:bCs/>
          <w:color w:val="000000"/>
          <w:lang w:eastAsia="zh-CN"/>
        </w:rPr>
        <w:t xml:space="preserve">t the inaugural IECEx RTP Forum in 2019 and further discussed and endorsed during the 2021 </w:t>
      </w:r>
      <w:proofErr w:type="spellStart"/>
      <w:r>
        <w:rPr>
          <w:rFonts w:ascii="Arial" w:eastAsia="SimSun" w:hAnsi="Arial" w:cs="Arial"/>
          <w:bCs/>
          <w:color w:val="000000"/>
          <w:lang w:eastAsia="zh-CN"/>
        </w:rPr>
        <w:t>ExPCC</w:t>
      </w:r>
      <w:proofErr w:type="spellEnd"/>
      <w:r>
        <w:rPr>
          <w:rFonts w:ascii="Arial" w:eastAsia="SimSun" w:hAnsi="Arial" w:cs="Arial"/>
          <w:bCs/>
          <w:color w:val="000000"/>
          <w:lang w:eastAsia="zh-CN"/>
        </w:rPr>
        <w:t xml:space="preserve"> WG4 meeting and </w:t>
      </w:r>
      <w:r w:rsidR="00547319">
        <w:rPr>
          <w:rFonts w:ascii="Arial" w:eastAsia="SimSun" w:hAnsi="Arial" w:cs="Arial"/>
          <w:bCs/>
          <w:color w:val="000000"/>
          <w:lang w:eastAsia="zh-CN"/>
        </w:rPr>
        <w:t xml:space="preserve">the </w:t>
      </w:r>
      <w:r>
        <w:rPr>
          <w:rFonts w:ascii="Arial" w:eastAsia="SimSun" w:hAnsi="Arial" w:cs="Arial"/>
          <w:bCs/>
          <w:color w:val="000000"/>
          <w:lang w:eastAsia="zh-CN"/>
        </w:rPr>
        <w:t>2021 RTP Forum.</w:t>
      </w:r>
      <w:r w:rsidR="0055381A" w:rsidRPr="002D0557">
        <w:rPr>
          <w:rFonts w:ascii="Arial" w:eastAsia="SimSun" w:hAnsi="Arial" w:cs="Arial"/>
          <w:bCs/>
          <w:color w:val="000000"/>
          <w:lang w:eastAsia="zh-CN"/>
        </w:rPr>
        <w:t xml:space="preserve"> </w:t>
      </w:r>
      <w:r>
        <w:rPr>
          <w:rFonts w:ascii="Arial" w:eastAsia="SimSun" w:hAnsi="Arial" w:cs="Arial"/>
          <w:bCs/>
          <w:color w:val="000000"/>
          <w:lang w:eastAsia="zh-CN"/>
        </w:rPr>
        <w:t xml:space="preserve">   The</w:t>
      </w:r>
      <w:r w:rsidR="007E553A">
        <w:rPr>
          <w:rFonts w:ascii="Arial" w:eastAsia="SimSun" w:hAnsi="Arial" w:cs="Arial"/>
          <w:bCs/>
          <w:color w:val="000000"/>
          <w:lang w:eastAsia="zh-CN"/>
        </w:rPr>
        <w:t xml:space="preserve"> 2021</w:t>
      </w:r>
      <w:r>
        <w:rPr>
          <w:rFonts w:ascii="Arial" w:eastAsia="SimSun" w:hAnsi="Arial" w:cs="Arial"/>
          <w:bCs/>
          <w:color w:val="000000"/>
          <w:lang w:eastAsia="zh-CN"/>
        </w:rPr>
        <w:t xml:space="preserve"> RTP Forum also established a small task group that is currently discussing the details of how the proposed register would operate</w:t>
      </w:r>
      <w:r w:rsidR="00547319">
        <w:rPr>
          <w:rFonts w:ascii="Arial" w:eastAsia="SimSun" w:hAnsi="Arial" w:cs="Arial"/>
          <w:bCs/>
          <w:color w:val="000000"/>
          <w:lang w:eastAsia="zh-CN"/>
        </w:rPr>
        <w:t>, its format</w:t>
      </w:r>
      <w:r>
        <w:rPr>
          <w:rFonts w:ascii="Arial" w:eastAsia="SimSun" w:hAnsi="Arial" w:cs="Arial"/>
          <w:bCs/>
          <w:color w:val="000000"/>
          <w:lang w:eastAsia="zh-CN"/>
        </w:rPr>
        <w:t xml:space="preserve"> and what other tools would be needed to support it</w:t>
      </w:r>
      <w:r w:rsidR="00547319">
        <w:rPr>
          <w:rFonts w:ascii="Arial" w:eastAsia="SimSun" w:hAnsi="Arial" w:cs="Arial"/>
          <w:bCs/>
          <w:color w:val="000000"/>
          <w:lang w:eastAsia="zh-CN"/>
        </w:rPr>
        <w:t xml:space="preserve"> (this will likely include a template, as mentioned in the current version of IECEx OD 521, for all RTPs to use to provide a record of training to trainees)</w:t>
      </w:r>
      <w:r w:rsidR="007E553A">
        <w:rPr>
          <w:rFonts w:ascii="Arial" w:eastAsia="SimSun" w:hAnsi="Arial" w:cs="Arial"/>
          <w:bCs/>
          <w:color w:val="000000"/>
          <w:lang w:eastAsia="zh-CN"/>
        </w:rPr>
        <w:t>.</w:t>
      </w:r>
    </w:p>
    <w:p w14:paraId="0CECB692" w14:textId="5D909E13" w:rsidR="00C323E4" w:rsidRDefault="009A67E5" w:rsidP="00823D1B">
      <w:pPr>
        <w:autoSpaceDE w:val="0"/>
        <w:autoSpaceDN w:val="0"/>
        <w:adjustRightInd w:val="0"/>
        <w:spacing w:after="200" w:line="276" w:lineRule="auto"/>
        <w:rPr>
          <w:rFonts w:ascii="Arial" w:eastAsia="SimSun" w:hAnsi="Arial" w:cs="Arial"/>
          <w:bCs/>
          <w:color w:val="000000"/>
          <w:lang w:eastAsia="zh-CN"/>
        </w:rPr>
      </w:pPr>
      <w:r>
        <w:rPr>
          <w:rFonts w:ascii="Arial" w:eastAsia="SimSun" w:hAnsi="Arial" w:cs="Arial"/>
          <w:bCs/>
          <w:color w:val="000000"/>
          <w:lang w:eastAsia="zh-CN"/>
        </w:rPr>
        <w:t xml:space="preserve">The members of the </w:t>
      </w:r>
      <w:proofErr w:type="spellStart"/>
      <w:r>
        <w:rPr>
          <w:rFonts w:ascii="Arial" w:eastAsia="SimSun" w:hAnsi="Arial" w:cs="Arial"/>
          <w:bCs/>
          <w:color w:val="000000"/>
          <w:lang w:eastAsia="zh-CN"/>
        </w:rPr>
        <w:t>ExPCC</w:t>
      </w:r>
      <w:proofErr w:type="spellEnd"/>
      <w:r>
        <w:rPr>
          <w:rFonts w:ascii="Arial" w:eastAsia="SimSun" w:hAnsi="Arial" w:cs="Arial"/>
          <w:bCs/>
          <w:color w:val="000000"/>
          <w:lang w:eastAsia="zh-CN"/>
        </w:rPr>
        <w:t xml:space="preserve"> have been consulted on this </w:t>
      </w:r>
      <w:r w:rsidR="007E553A">
        <w:rPr>
          <w:rFonts w:ascii="Arial" w:eastAsia="SimSun" w:hAnsi="Arial" w:cs="Arial"/>
          <w:bCs/>
          <w:color w:val="000000"/>
          <w:lang w:eastAsia="zh-CN"/>
        </w:rPr>
        <w:t xml:space="preserve">proposal </w:t>
      </w:r>
      <w:r>
        <w:rPr>
          <w:rFonts w:ascii="Arial" w:eastAsia="SimSun" w:hAnsi="Arial" w:cs="Arial"/>
          <w:bCs/>
          <w:color w:val="000000"/>
          <w:lang w:eastAsia="zh-CN"/>
        </w:rPr>
        <w:t xml:space="preserve">and in the absence of objections from </w:t>
      </w:r>
      <w:proofErr w:type="spellStart"/>
      <w:r>
        <w:rPr>
          <w:rFonts w:ascii="Arial" w:eastAsia="SimSun" w:hAnsi="Arial" w:cs="Arial"/>
          <w:bCs/>
          <w:color w:val="000000"/>
          <w:lang w:eastAsia="zh-CN"/>
        </w:rPr>
        <w:t>ExPCC</w:t>
      </w:r>
      <w:proofErr w:type="spellEnd"/>
      <w:r>
        <w:rPr>
          <w:rFonts w:ascii="Arial" w:eastAsia="SimSun" w:hAnsi="Arial" w:cs="Arial"/>
          <w:bCs/>
          <w:color w:val="000000"/>
          <w:lang w:eastAsia="zh-CN"/>
        </w:rPr>
        <w:t xml:space="preserve"> members, </w:t>
      </w:r>
      <w:proofErr w:type="spellStart"/>
      <w:r>
        <w:rPr>
          <w:rFonts w:ascii="Arial" w:eastAsia="SimSun" w:hAnsi="Arial" w:cs="Arial"/>
          <w:bCs/>
          <w:color w:val="000000"/>
          <w:lang w:eastAsia="zh-CN"/>
        </w:rPr>
        <w:t>ExMC</w:t>
      </w:r>
      <w:proofErr w:type="spellEnd"/>
      <w:r>
        <w:rPr>
          <w:rFonts w:ascii="Arial" w:eastAsia="SimSun" w:hAnsi="Arial" w:cs="Arial"/>
          <w:bCs/>
          <w:color w:val="000000"/>
          <w:lang w:eastAsia="zh-CN"/>
        </w:rPr>
        <w:t xml:space="preserve"> m</w:t>
      </w:r>
      <w:r w:rsidR="00C323E4">
        <w:rPr>
          <w:rFonts w:ascii="Arial" w:eastAsia="SimSun" w:hAnsi="Arial" w:cs="Arial"/>
          <w:bCs/>
          <w:color w:val="000000"/>
          <w:lang w:eastAsia="zh-CN"/>
        </w:rPr>
        <w:t xml:space="preserve">embers are </w:t>
      </w:r>
      <w:r>
        <w:rPr>
          <w:rFonts w:ascii="Arial" w:eastAsia="SimSun" w:hAnsi="Arial" w:cs="Arial"/>
          <w:bCs/>
          <w:color w:val="000000"/>
          <w:lang w:eastAsia="zh-CN"/>
        </w:rPr>
        <w:t>now requested to provide an in-principle</w:t>
      </w:r>
      <w:r w:rsidR="007E553A">
        <w:rPr>
          <w:rFonts w:ascii="Arial" w:eastAsia="SimSun" w:hAnsi="Arial" w:cs="Arial"/>
          <w:bCs/>
          <w:color w:val="000000"/>
          <w:lang w:eastAsia="zh-CN"/>
        </w:rPr>
        <w:t>-</w:t>
      </w:r>
      <w:r>
        <w:rPr>
          <w:rFonts w:ascii="Arial" w:eastAsia="SimSun" w:hAnsi="Arial" w:cs="Arial"/>
          <w:bCs/>
          <w:color w:val="000000"/>
          <w:lang w:eastAsia="zh-CN"/>
        </w:rPr>
        <w:t xml:space="preserve">approval for this concept proposal so that work can continue </w:t>
      </w:r>
      <w:r w:rsidR="00547319">
        <w:rPr>
          <w:rFonts w:ascii="Arial" w:eastAsia="SimSun" w:hAnsi="Arial" w:cs="Arial"/>
          <w:bCs/>
          <w:color w:val="000000"/>
          <w:lang w:eastAsia="zh-CN"/>
        </w:rPr>
        <w:t xml:space="preserve">as outlined </w:t>
      </w:r>
      <w:r>
        <w:rPr>
          <w:rFonts w:ascii="Arial" w:eastAsia="SimSun" w:hAnsi="Arial" w:cs="Arial"/>
          <w:bCs/>
          <w:color w:val="000000"/>
          <w:lang w:eastAsia="zh-CN"/>
        </w:rPr>
        <w:t xml:space="preserve">in the Project Plan on page </w:t>
      </w:r>
      <w:r w:rsidR="00547319">
        <w:rPr>
          <w:rFonts w:ascii="Arial" w:eastAsia="SimSun" w:hAnsi="Arial" w:cs="Arial"/>
          <w:bCs/>
          <w:color w:val="000000"/>
          <w:lang w:eastAsia="zh-CN"/>
        </w:rPr>
        <w:t>3</w:t>
      </w:r>
      <w:r>
        <w:rPr>
          <w:rFonts w:ascii="Arial" w:eastAsia="SimSun" w:hAnsi="Arial" w:cs="Arial"/>
          <w:bCs/>
          <w:color w:val="000000"/>
          <w:lang w:eastAsia="zh-CN"/>
        </w:rPr>
        <w:t xml:space="preserve"> following.</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670F6D0B"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Sydney NSW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7A860D29"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14519CBA" w14:textId="77777777" w:rsidR="009A67E5" w:rsidRDefault="009A67E5" w:rsidP="00B47EAD">
      <w:pPr>
        <w:tabs>
          <w:tab w:val="left" w:pos="1134"/>
        </w:tabs>
        <w:jc w:val="center"/>
        <w:rPr>
          <w:rFonts w:ascii="Arial" w:hAnsi="Arial" w:cs="Arial"/>
          <w:b/>
        </w:rPr>
      </w:pPr>
    </w:p>
    <w:p w14:paraId="18133A28" w14:textId="77777777" w:rsidR="009A67E5" w:rsidRPr="009A67E5" w:rsidRDefault="009A67E5" w:rsidP="009A67E5">
      <w:pPr>
        <w:rPr>
          <w:rFonts w:ascii="Arial" w:hAnsi="Arial" w:cs="Arial"/>
          <w:b/>
          <w:bCs/>
          <w:sz w:val="44"/>
          <w:szCs w:val="44"/>
          <w:lang w:val="en-US"/>
        </w:rPr>
      </w:pPr>
      <w:r w:rsidRPr="009A67E5">
        <w:rPr>
          <w:rFonts w:ascii="Arial" w:hAnsi="Arial" w:cs="Arial"/>
          <w:b/>
          <w:bCs/>
          <w:sz w:val="44"/>
          <w:szCs w:val="44"/>
          <w:lang w:val="en-US"/>
        </w:rPr>
        <w:t>IECEx RECORD OF TRAINING</w:t>
      </w:r>
    </w:p>
    <w:p w14:paraId="34AAC4D5" w14:textId="77777777" w:rsidR="009A67E5" w:rsidRPr="009A67E5" w:rsidRDefault="009A67E5" w:rsidP="009A67E5">
      <w:pPr>
        <w:rPr>
          <w:rFonts w:ascii="Arial" w:hAnsi="Arial" w:cs="Arial"/>
          <w:b/>
          <w:bCs/>
          <w:i/>
          <w:iCs/>
          <w:color w:val="0070C0"/>
          <w:sz w:val="36"/>
          <w:szCs w:val="36"/>
          <w:lang w:val="en-US"/>
        </w:rPr>
      </w:pPr>
      <w:r w:rsidRPr="009A67E5">
        <w:rPr>
          <w:rFonts w:ascii="Arial" w:hAnsi="Arial" w:cs="Arial"/>
          <w:b/>
          <w:bCs/>
          <w:i/>
          <w:iCs/>
          <w:color w:val="0070C0"/>
          <w:sz w:val="36"/>
          <w:szCs w:val="36"/>
          <w:lang w:val="en-US"/>
        </w:rPr>
        <w:t>PROPOSAL ELEMENTS</w:t>
      </w:r>
    </w:p>
    <w:p w14:paraId="42796185" w14:textId="77777777" w:rsidR="007E553A" w:rsidRDefault="007E553A" w:rsidP="009A67E5">
      <w:pPr>
        <w:rPr>
          <w:rFonts w:ascii="Arial" w:hAnsi="Arial" w:cs="Arial"/>
          <w:b/>
          <w:bCs/>
          <w:lang w:val="en-US"/>
        </w:rPr>
      </w:pPr>
    </w:p>
    <w:p w14:paraId="164DF0FB" w14:textId="3BCCFFAD" w:rsidR="009A67E5" w:rsidRPr="007E553A" w:rsidRDefault="009A67E5" w:rsidP="009A67E5">
      <w:pPr>
        <w:rPr>
          <w:rFonts w:ascii="Arial" w:hAnsi="Arial" w:cs="Arial"/>
          <w:b/>
          <w:bCs/>
          <w:lang w:val="en-US"/>
        </w:rPr>
      </w:pPr>
      <w:proofErr w:type="gramStart"/>
      <w:r w:rsidRPr="007E553A">
        <w:rPr>
          <w:rFonts w:ascii="Arial" w:hAnsi="Arial" w:cs="Arial"/>
          <w:b/>
          <w:bCs/>
          <w:lang w:val="en-US"/>
        </w:rPr>
        <w:t>WHAT</w:t>
      </w:r>
      <w:proofErr w:type="gramEnd"/>
    </w:p>
    <w:p w14:paraId="4722793E" w14:textId="788BCC17" w:rsidR="009A67E5" w:rsidRPr="009A67E5" w:rsidRDefault="009A67E5" w:rsidP="007E553A">
      <w:pPr>
        <w:pStyle w:val="ListParagraph"/>
        <w:numPr>
          <w:ilvl w:val="0"/>
          <w:numId w:val="14"/>
        </w:numPr>
        <w:spacing w:after="160" w:line="259" w:lineRule="auto"/>
        <w:contextualSpacing/>
        <w:rPr>
          <w:rFonts w:ascii="Arial" w:hAnsi="Arial" w:cs="Arial"/>
          <w:color w:val="7030A0"/>
          <w:sz w:val="20"/>
          <w:szCs w:val="20"/>
          <w:lang w:val="en-US"/>
        </w:rPr>
      </w:pPr>
      <w:r w:rsidRPr="007E553A">
        <w:rPr>
          <w:rFonts w:ascii="Arial" w:hAnsi="Arial" w:cs="Arial"/>
          <w:sz w:val="22"/>
          <w:szCs w:val="22"/>
          <w:lang w:val="en-US"/>
        </w:rPr>
        <w:t xml:space="preserve">A display of some basic details of IECEx RTP provided training attended in the last </w:t>
      </w:r>
      <w:r w:rsidRPr="00057B03">
        <w:rPr>
          <w:rFonts w:ascii="Arial" w:hAnsi="Arial" w:cs="Arial"/>
          <w:sz w:val="22"/>
          <w:szCs w:val="22"/>
          <w:lang w:val="en-US"/>
        </w:rPr>
        <w:t xml:space="preserve">3 years as a register entry ‘validity </w:t>
      </w:r>
      <w:proofErr w:type="gramStart"/>
      <w:r w:rsidRPr="00057B03">
        <w:rPr>
          <w:rFonts w:ascii="Arial" w:hAnsi="Arial" w:cs="Arial"/>
          <w:sz w:val="22"/>
          <w:szCs w:val="22"/>
          <w:lang w:val="en-US"/>
        </w:rPr>
        <w:t>period</w:t>
      </w:r>
      <w:proofErr w:type="gramEnd"/>
      <w:r w:rsidRPr="00057B03">
        <w:rPr>
          <w:rFonts w:ascii="Arial" w:hAnsi="Arial" w:cs="Arial"/>
          <w:sz w:val="22"/>
          <w:szCs w:val="22"/>
          <w:lang w:val="en-US"/>
        </w:rPr>
        <w:t>’</w:t>
      </w:r>
      <w:r w:rsidRPr="007E553A">
        <w:rPr>
          <w:rFonts w:ascii="Arial" w:hAnsi="Arial" w:cs="Arial"/>
          <w:color w:val="00B0F0"/>
          <w:sz w:val="22"/>
          <w:szCs w:val="22"/>
          <w:lang w:val="en-US"/>
        </w:rPr>
        <w:t xml:space="preserve"> </w:t>
      </w:r>
    </w:p>
    <w:p w14:paraId="109211DF"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Data will be automatically removed at the end of the ‘validity period’ (noting that the trainees need to understand that this will happen via the RTP’s application form)</w:t>
      </w:r>
    </w:p>
    <w:p w14:paraId="4EC46364"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Display of detail based on a standardized list of a maximum of 20 training topics that will use the text title and Unit # (for example Ex 002) of the related IECEx </w:t>
      </w:r>
      <w:proofErr w:type="spellStart"/>
      <w:r w:rsidRPr="007E553A">
        <w:rPr>
          <w:rFonts w:ascii="Arial" w:hAnsi="Arial" w:cs="Arial"/>
          <w:sz w:val="22"/>
          <w:szCs w:val="22"/>
          <w:lang w:val="en-US"/>
        </w:rPr>
        <w:t>CoPC</w:t>
      </w:r>
      <w:proofErr w:type="spellEnd"/>
      <w:r w:rsidRPr="007E553A">
        <w:rPr>
          <w:rFonts w:ascii="Arial" w:hAnsi="Arial" w:cs="Arial"/>
          <w:sz w:val="22"/>
          <w:szCs w:val="22"/>
          <w:lang w:val="en-US"/>
        </w:rPr>
        <w:t xml:space="preserve"> Units of Competence and can also be ‘split’ into levels of full or Conditional training [where the training provided on a topic is incomplete, partial, customized or has limitations by equipment type, voltage, </w:t>
      </w:r>
      <w:proofErr w:type="spellStart"/>
      <w:r w:rsidRPr="007E553A">
        <w:rPr>
          <w:rFonts w:ascii="Arial" w:hAnsi="Arial" w:cs="Arial"/>
          <w:sz w:val="22"/>
          <w:szCs w:val="22"/>
          <w:lang w:val="en-US"/>
        </w:rPr>
        <w:t>etcetra</w:t>
      </w:r>
      <w:proofErr w:type="spellEnd"/>
      <w:r w:rsidRPr="007E553A">
        <w:rPr>
          <w:rFonts w:ascii="Arial" w:hAnsi="Arial" w:cs="Arial"/>
          <w:sz w:val="22"/>
          <w:szCs w:val="22"/>
          <w:lang w:val="en-US"/>
        </w:rPr>
        <w:t xml:space="preserve">]. Input of data could be a tick box for each topic. </w:t>
      </w:r>
    </w:p>
    <w:p w14:paraId="5F25C2D3"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Details to include:</w:t>
      </w:r>
    </w:p>
    <w:p w14:paraId="46B00E24"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The RTP that provided the training for the </w:t>
      </w:r>
      <w:proofErr w:type="gramStart"/>
      <w:r w:rsidRPr="007E553A">
        <w:rPr>
          <w:rFonts w:ascii="Arial" w:hAnsi="Arial" w:cs="Arial"/>
          <w:sz w:val="22"/>
          <w:szCs w:val="22"/>
          <w:lang w:val="en-US"/>
        </w:rPr>
        <w:t>person</w:t>
      </w:r>
      <w:proofErr w:type="gramEnd"/>
    </w:p>
    <w:p w14:paraId="6B1B4DB9"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An automatically assigned Registration # for each </w:t>
      </w:r>
      <w:proofErr w:type="gramStart"/>
      <w:r w:rsidRPr="007E553A">
        <w:rPr>
          <w:rFonts w:ascii="Arial" w:hAnsi="Arial" w:cs="Arial"/>
          <w:sz w:val="22"/>
          <w:szCs w:val="22"/>
          <w:lang w:val="en-US"/>
        </w:rPr>
        <w:t>Trainee</w:t>
      </w:r>
      <w:proofErr w:type="gramEnd"/>
    </w:p>
    <w:p w14:paraId="11819976"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Trainee Name</w:t>
      </w:r>
    </w:p>
    <w:p w14:paraId="33E90308"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Trainee’s company or employer (optional field of database)</w:t>
      </w:r>
    </w:p>
    <w:p w14:paraId="0D262878"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Trainee’s contact details (if they agree to this) such as email </w:t>
      </w:r>
      <w:proofErr w:type="gramStart"/>
      <w:r w:rsidRPr="007E553A">
        <w:rPr>
          <w:rFonts w:ascii="Arial" w:hAnsi="Arial" w:cs="Arial"/>
          <w:sz w:val="22"/>
          <w:szCs w:val="22"/>
          <w:lang w:val="en-US"/>
        </w:rPr>
        <w:t>address</w:t>
      </w:r>
      <w:proofErr w:type="gramEnd"/>
    </w:p>
    <w:p w14:paraId="0BEB3FEA"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Date(s) of completion Training if multiple courses attended on different </w:t>
      </w:r>
      <w:proofErr w:type="gramStart"/>
      <w:r w:rsidRPr="007E553A">
        <w:rPr>
          <w:rFonts w:ascii="Arial" w:hAnsi="Arial" w:cs="Arial"/>
          <w:sz w:val="22"/>
          <w:szCs w:val="22"/>
          <w:lang w:val="en-US"/>
        </w:rPr>
        <w:t>dates</w:t>
      </w:r>
      <w:proofErr w:type="gramEnd"/>
    </w:p>
    <w:p w14:paraId="5AFFAFF3" w14:textId="77777777" w:rsidR="009A67E5" w:rsidRPr="007E553A" w:rsidRDefault="009A67E5" w:rsidP="007E553A">
      <w:pPr>
        <w:pStyle w:val="ListParagraph"/>
        <w:numPr>
          <w:ilvl w:val="1"/>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Topics of Training attended</w:t>
      </w:r>
    </w:p>
    <w:p w14:paraId="1E0DE31B"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One entry for each person for each training course with ability to sort and filter register rows to show the full history for a particular </w:t>
      </w:r>
      <w:proofErr w:type="gramStart"/>
      <w:r w:rsidRPr="007E553A">
        <w:rPr>
          <w:rFonts w:ascii="Arial" w:hAnsi="Arial" w:cs="Arial"/>
          <w:sz w:val="22"/>
          <w:szCs w:val="22"/>
          <w:lang w:val="en-US"/>
        </w:rPr>
        <w:t>person</w:t>
      </w:r>
      <w:proofErr w:type="gramEnd"/>
    </w:p>
    <w:p w14:paraId="15CE56E2"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Data entry to be able to be done manually AND via CSV import from a locked format Excel </w:t>
      </w:r>
      <w:proofErr w:type="gramStart"/>
      <w:r w:rsidRPr="007E553A">
        <w:rPr>
          <w:rFonts w:ascii="Arial" w:hAnsi="Arial" w:cs="Arial"/>
          <w:sz w:val="22"/>
          <w:szCs w:val="22"/>
          <w:lang w:val="en-US"/>
        </w:rPr>
        <w:t>worksheet</w:t>
      </w:r>
      <w:proofErr w:type="gramEnd"/>
    </w:p>
    <w:p w14:paraId="27E7C7F0" w14:textId="77777777" w:rsidR="009A67E5" w:rsidRPr="007E553A" w:rsidRDefault="009A67E5" w:rsidP="009A67E5">
      <w:pPr>
        <w:rPr>
          <w:rFonts w:ascii="Arial" w:hAnsi="Arial" w:cs="Arial"/>
          <w:b/>
          <w:bCs/>
          <w:lang w:val="en-US"/>
        </w:rPr>
      </w:pPr>
      <w:proofErr w:type="gramStart"/>
      <w:r w:rsidRPr="007E553A">
        <w:rPr>
          <w:rFonts w:ascii="Arial" w:hAnsi="Arial" w:cs="Arial"/>
          <w:b/>
          <w:bCs/>
          <w:lang w:val="en-US"/>
        </w:rPr>
        <w:t>WHY</w:t>
      </w:r>
      <w:proofErr w:type="gramEnd"/>
    </w:p>
    <w:p w14:paraId="01EDFFA2"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Provides a recognition of effort made by trainees to start ‘the pathway to </w:t>
      </w:r>
      <w:proofErr w:type="gramStart"/>
      <w:r w:rsidRPr="007E553A">
        <w:rPr>
          <w:rFonts w:ascii="Arial" w:hAnsi="Arial" w:cs="Arial"/>
          <w:sz w:val="22"/>
          <w:szCs w:val="22"/>
          <w:lang w:val="en-US"/>
        </w:rPr>
        <w:t>certification</w:t>
      </w:r>
      <w:proofErr w:type="gramEnd"/>
      <w:r w:rsidRPr="007E553A">
        <w:rPr>
          <w:rFonts w:ascii="Arial" w:hAnsi="Arial" w:cs="Arial"/>
          <w:sz w:val="22"/>
          <w:szCs w:val="22"/>
          <w:lang w:val="en-US"/>
        </w:rPr>
        <w:t>’</w:t>
      </w:r>
    </w:p>
    <w:p w14:paraId="22749B3B" w14:textId="77777777"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A useful tool for </w:t>
      </w:r>
      <w:proofErr w:type="spellStart"/>
      <w:proofErr w:type="gramStart"/>
      <w:r w:rsidRPr="007E553A">
        <w:rPr>
          <w:rFonts w:ascii="Arial" w:hAnsi="Arial" w:cs="Arial"/>
          <w:sz w:val="22"/>
          <w:szCs w:val="22"/>
          <w:lang w:val="en-US"/>
        </w:rPr>
        <w:t>ExCBs</w:t>
      </w:r>
      <w:proofErr w:type="spellEnd"/>
      <w:r w:rsidRPr="007E553A">
        <w:rPr>
          <w:rFonts w:ascii="Arial" w:hAnsi="Arial" w:cs="Arial"/>
          <w:sz w:val="22"/>
          <w:szCs w:val="22"/>
          <w:lang w:val="en-US"/>
        </w:rPr>
        <w:t>‘ marketing</w:t>
      </w:r>
      <w:proofErr w:type="gramEnd"/>
      <w:r w:rsidRPr="007E553A">
        <w:rPr>
          <w:rFonts w:ascii="Arial" w:hAnsi="Arial" w:cs="Arial"/>
          <w:sz w:val="22"/>
          <w:szCs w:val="22"/>
          <w:lang w:val="en-US"/>
        </w:rPr>
        <w:t xml:space="preserve"> efforts (if listed trainees agree to be contacted by an </w:t>
      </w:r>
      <w:proofErr w:type="spellStart"/>
      <w:r w:rsidRPr="007E553A">
        <w:rPr>
          <w:rFonts w:ascii="Arial" w:hAnsi="Arial" w:cs="Arial"/>
          <w:sz w:val="22"/>
          <w:szCs w:val="22"/>
          <w:lang w:val="en-US"/>
        </w:rPr>
        <w:t>ExCB</w:t>
      </w:r>
      <w:proofErr w:type="spellEnd"/>
      <w:r w:rsidRPr="007E553A">
        <w:rPr>
          <w:rFonts w:ascii="Arial" w:hAnsi="Arial" w:cs="Arial"/>
          <w:sz w:val="22"/>
          <w:szCs w:val="22"/>
          <w:lang w:val="en-US"/>
        </w:rPr>
        <w:t xml:space="preserve"> either directly or via the RTP)  &gt;&gt;&gt; need to check privacy law provisions and restrictions</w:t>
      </w:r>
    </w:p>
    <w:p w14:paraId="6E73F4CF" w14:textId="77777777" w:rsidR="009A67E5" w:rsidRPr="007E553A" w:rsidRDefault="009A67E5" w:rsidP="009A67E5">
      <w:pPr>
        <w:rPr>
          <w:rFonts w:ascii="Arial" w:hAnsi="Arial" w:cs="Arial"/>
          <w:b/>
          <w:bCs/>
          <w:lang w:val="en-US"/>
        </w:rPr>
      </w:pPr>
      <w:proofErr w:type="gramStart"/>
      <w:r w:rsidRPr="007E553A">
        <w:rPr>
          <w:rFonts w:ascii="Arial" w:hAnsi="Arial" w:cs="Arial"/>
          <w:b/>
          <w:bCs/>
          <w:lang w:val="en-US"/>
        </w:rPr>
        <w:t>WHERE</w:t>
      </w:r>
      <w:proofErr w:type="gramEnd"/>
    </w:p>
    <w:p w14:paraId="718399E3" w14:textId="1304208E" w:rsidR="009A67E5" w:rsidRPr="007E553A" w:rsidRDefault="009A67E5" w:rsidP="007E553A">
      <w:pPr>
        <w:pStyle w:val="ListParagraph"/>
        <w:numPr>
          <w:ilvl w:val="0"/>
          <w:numId w:val="14"/>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On </w:t>
      </w:r>
      <w:hyperlink r:id="rId8" w:history="1">
        <w:r w:rsidRPr="007E553A">
          <w:rPr>
            <w:rStyle w:val="Hyperlink"/>
            <w:rFonts w:ascii="Arial" w:hAnsi="Arial" w:cs="Arial"/>
            <w:sz w:val="22"/>
            <w:szCs w:val="22"/>
            <w:lang w:val="en-US"/>
          </w:rPr>
          <w:t>www.iecex.com</w:t>
        </w:r>
      </w:hyperlink>
      <w:r w:rsidRPr="007E553A">
        <w:rPr>
          <w:rFonts w:ascii="Arial" w:hAnsi="Arial" w:cs="Arial"/>
          <w:sz w:val="22"/>
          <w:szCs w:val="22"/>
          <w:lang w:val="en-US"/>
        </w:rPr>
        <w:t xml:space="preserve">  on the RTP page in a format </w:t>
      </w:r>
      <w:proofErr w:type="gramStart"/>
      <w:r w:rsidRPr="007E553A">
        <w:rPr>
          <w:rFonts w:ascii="Arial" w:hAnsi="Arial" w:cs="Arial"/>
          <w:sz w:val="22"/>
          <w:szCs w:val="22"/>
          <w:lang w:val="en-US"/>
        </w:rPr>
        <w:t>similar to</w:t>
      </w:r>
      <w:proofErr w:type="gramEnd"/>
      <w:r w:rsidRPr="007E553A">
        <w:rPr>
          <w:rFonts w:ascii="Arial" w:hAnsi="Arial" w:cs="Arial"/>
          <w:sz w:val="22"/>
          <w:szCs w:val="22"/>
          <w:lang w:val="en-US"/>
        </w:rPr>
        <w:t xml:space="preserve"> </w:t>
      </w:r>
      <w:r w:rsidR="007E553A">
        <w:rPr>
          <w:rFonts w:ascii="Arial" w:hAnsi="Arial" w:cs="Arial"/>
          <w:sz w:val="22"/>
          <w:szCs w:val="22"/>
          <w:lang w:val="en-US"/>
        </w:rPr>
        <w:t xml:space="preserve">the </w:t>
      </w:r>
      <w:r w:rsidRPr="007E553A">
        <w:rPr>
          <w:rFonts w:ascii="Arial" w:hAnsi="Arial" w:cs="Arial"/>
          <w:sz w:val="22"/>
          <w:szCs w:val="22"/>
          <w:lang w:val="en-US"/>
        </w:rPr>
        <w:t>new Offsite Testing Register and in a position that is obvious but does not override the list of RTPs</w:t>
      </w:r>
    </w:p>
    <w:p w14:paraId="60B3A0DC" w14:textId="77777777" w:rsidR="009A67E5" w:rsidRPr="009A67E5" w:rsidRDefault="009A67E5" w:rsidP="007E553A">
      <w:pPr>
        <w:ind w:left="720"/>
        <w:rPr>
          <w:rFonts w:ascii="Arial" w:hAnsi="Arial" w:cs="Arial"/>
          <w:lang w:val="en-US"/>
        </w:rPr>
      </w:pPr>
      <w:r w:rsidRPr="009A67E5">
        <w:rPr>
          <w:rFonts w:ascii="Arial" w:hAnsi="Arial" w:cs="Arial"/>
          <w:noProof/>
          <w:lang w:val="en-US"/>
        </w:rPr>
        <w:lastRenderedPageBreak/>
        <w:drawing>
          <wp:inline distT="0" distB="0" distL="0" distR="0" wp14:anchorId="4D7269C0" wp14:editId="394FD4ED">
            <wp:extent cx="2782970" cy="12828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841"/>
                    <a:stretch/>
                  </pic:blipFill>
                  <pic:spPr bwMode="auto">
                    <a:xfrm>
                      <a:off x="0" y="0"/>
                      <a:ext cx="2815490" cy="1297880"/>
                    </a:xfrm>
                    <a:prstGeom prst="rect">
                      <a:avLst/>
                    </a:prstGeom>
                    <a:ln>
                      <a:noFill/>
                    </a:ln>
                    <a:extLst>
                      <a:ext uri="{53640926-AAD7-44D8-BBD7-CCE9431645EC}">
                        <a14:shadowObscured xmlns:a14="http://schemas.microsoft.com/office/drawing/2010/main"/>
                      </a:ext>
                    </a:extLst>
                  </pic:spPr>
                </pic:pic>
              </a:graphicData>
            </a:graphic>
          </wp:inline>
        </w:drawing>
      </w:r>
    </w:p>
    <w:p w14:paraId="662EFA73" w14:textId="77777777" w:rsidR="009A67E5" w:rsidRPr="009A67E5" w:rsidRDefault="009A67E5" w:rsidP="009A67E5">
      <w:pPr>
        <w:rPr>
          <w:rFonts w:ascii="Arial" w:hAnsi="Arial" w:cs="Arial"/>
          <w:lang w:val="en-US"/>
        </w:rPr>
      </w:pPr>
    </w:p>
    <w:p w14:paraId="334B0883" w14:textId="26218F62" w:rsidR="009A67E5" w:rsidRDefault="009A67E5" w:rsidP="009A67E5">
      <w:pPr>
        <w:rPr>
          <w:rFonts w:ascii="Arial" w:hAnsi="Arial" w:cs="Arial"/>
          <w:b/>
          <w:bCs/>
          <w:lang w:val="en-US"/>
        </w:rPr>
      </w:pPr>
    </w:p>
    <w:p w14:paraId="70867458" w14:textId="77777777" w:rsidR="00057B03" w:rsidRPr="009A67E5" w:rsidRDefault="00057B03" w:rsidP="009A67E5">
      <w:pPr>
        <w:rPr>
          <w:rFonts w:ascii="Arial" w:hAnsi="Arial" w:cs="Arial"/>
          <w:b/>
          <w:bCs/>
          <w:lang w:val="en-US"/>
        </w:rPr>
      </w:pPr>
    </w:p>
    <w:p w14:paraId="6092514B" w14:textId="77777777" w:rsidR="009A67E5" w:rsidRPr="007E553A" w:rsidRDefault="009A67E5" w:rsidP="009A67E5">
      <w:pPr>
        <w:rPr>
          <w:rFonts w:ascii="Arial" w:hAnsi="Arial" w:cs="Arial"/>
          <w:b/>
          <w:bCs/>
          <w:lang w:val="en-US"/>
        </w:rPr>
      </w:pPr>
      <w:proofErr w:type="gramStart"/>
      <w:r w:rsidRPr="007E553A">
        <w:rPr>
          <w:rFonts w:ascii="Arial" w:hAnsi="Arial" w:cs="Arial"/>
          <w:b/>
          <w:bCs/>
          <w:lang w:val="en-US"/>
        </w:rPr>
        <w:t>WHO</w:t>
      </w:r>
      <w:proofErr w:type="gramEnd"/>
    </w:p>
    <w:p w14:paraId="6845A3ED" w14:textId="77777777" w:rsidR="009A67E5" w:rsidRPr="007E553A" w:rsidRDefault="009A67E5" w:rsidP="007E553A">
      <w:pPr>
        <w:pStyle w:val="ListParagraph"/>
        <w:numPr>
          <w:ilvl w:val="0"/>
          <w:numId w:val="16"/>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Participating RTPs will be provided with secure access to enable initial addition of data and to add extra data to the register (for example to add extra course details to a row already listed for a trainee each trainee should only have one row but may have a table in the row to show multiple training course details of dates, topics </w:t>
      </w:r>
      <w:proofErr w:type="spellStart"/>
      <w:r w:rsidRPr="007E553A">
        <w:rPr>
          <w:rFonts w:ascii="Arial" w:hAnsi="Arial" w:cs="Arial"/>
          <w:sz w:val="22"/>
          <w:szCs w:val="22"/>
          <w:lang w:val="en-US"/>
        </w:rPr>
        <w:t>etc</w:t>
      </w:r>
      <w:proofErr w:type="spellEnd"/>
      <w:r w:rsidRPr="007E553A">
        <w:rPr>
          <w:rFonts w:ascii="Arial" w:hAnsi="Arial" w:cs="Arial"/>
          <w:sz w:val="22"/>
          <w:szCs w:val="22"/>
          <w:lang w:val="en-US"/>
        </w:rPr>
        <w:t>)</w:t>
      </w:r>
    </w:p>
    <w:p w14:paraId="52AEBAB3" w14:textId="77777777" w:rsidR="009A67E5" w:rsidRPr="007E553A" w:rsidRDefault="009A67E5" w:rsidP="007E553A">
      <w:pPr>
        <w:pStyle w:val="ListParagraph"/>
        <w:numPr>
          <w:ilvl w:val="0"/>
          <w:numId w:val="16"/>
        </w:numPr>
        <w:spacing w:after="160" w:line="259" w:lineRule="auto"/>
        <w:contextualSpacing/>
        <w:rPr>
          <w:rFonts w:ascii="Arial" w:hAnsi="Arial" w:cs="Arial"/>
          <w:b/>
          <w:bCs/>
          <w:lang w:val="en-US"/>
        </w:rPr>
      </w:pPr>
      <w:r w:rsidRPr="007E553A">
        <w:rPr>
          <w:rFonts w:ascii="Arial" w:hAnsi="Arial" w:cs="Arial"/>
          <w:sz w:val="22"/>
          <w:szCs w:val="22"/>
          <w:lang w:val="en-US"/>
        </w:rPr>
        <w:t xml:space="preserve">IECEx Secretariat will gave Administrator access (incl. rights to add, edit or delete data) and will provide access to participating </w:t>
      </w:r>
      <w:proofErr w:type="gramStart"/>
      <w:r w:rsidRPr="007E553A">
        <w:rPr>
          <w:rFonts w:ascii="Arial" w:hAnsi="Arial" w:cs="Arial"/>
          <w:sz w:val="22"/>
          <w:szCs w:val="22"/>
          <w:lang w:val="en-US"/>
        </w:rPr>
        <w:t>RTPs</w:t>
      </w:r>
      <w:proofErr w:type="gramEnd"/>
    </w:p>
    <w:p w14:paraId="143D4BAF" w14:textId="77777777" w:rsidR="009A67E5" w:rsidRPr="007E553A" w:rsidRDefault="009A67E5" w:rsidP="009A67E5">
      <w:pPr>
        <w:rPr>
          <w:rFonts w:ascii="Arial" w:hAnsi="Arial" w:cs="Arial"/>
          <w:b/>
          <w:bCs/>
          <w:lang w:val="en-US"/>
        </w:rPr>
      </w:pPr>
      <w:r w:rsidRPr="007E553A">
        <w:rPr>
          <w:rFonts w:ascii="Arial" w:hAnsi="Arial" w:cs="Arial"/>
          <w:b/>
          <w:bCs/>
          <w:lang w:val="en-US"/>
        </w:rPr>
        <w:t>FINANCES</w:t>
      </w:r>
    </w:p>
    <w:p w14:paraId="0E8D2635" w14:textId="77777777" w:rsidR="009A67E5" w:rsidRPr="007E553A" w:rsidRDefault="009A67E5" w:rsidP="007E553A">
      <w:pPr>
        <w:pStyle w:val="ListParagraph"/>
        <w:numPr>
          <w:ilvl w:val="0"/>
          <w:numId w:val="15"/>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Initial development and ongoing hosting costs to be borne by IECEx </w:t>
      </w:r>
      <w:proofErr w:type="gramStart"/>
      <w:r w:rsidRPr="007E553A">
        <w:rPr>
          <w:rFonts w:ascii="Arial" w:hAnsi="Arial" w:cs="Arial"/>
          <w:sz w:val="22"/>
          <w:szCs w:val="22"/>
          <w:lang w:val="en-US"/>
        </w:rPr>
        <w:t>System</w:t>
      </w:r>
      <w:proofErr w:type="gramEnd"/>
      <w:r w:rsidRPr="007E553A">
        <w:rPr>
          <w:rFonts w:ascii="Arial" w:hAnsi="Arial" w:cs="Arial"/>
          <w:sz w:val="22"/>
          <w:szCs w:val="22"/>
          <w:lang w:val="en-US"/>
        </w:rPr>
        <w:t xml:space="preserve"> </w:t>
      </w:r>
    </w:p>
    <w:p w14:paraId="57FF8A7B" w14:textId="77777777" w:rsidR="009A67E5" w:rsidRPr="007E553A" w:rsidRDefault="009A67E5" w:rsidP="007E553A">
      <w:pPr>
        <w:pStyle w:val="ListParagraph"/>
        <w:numPr>
          <w:ilvl w:val="0"/>
          <w:numId w:val="15"/>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All RTPs to pay an annual fee irrespective of their participation in or use of the register (this fee will be used to recover costs of development and hosting) as part of an increased RTP Annual Fee (from current CHF 500 to an amount that provides a </w:t>
      </w:r>
      <w:proofErr w:type="gramStart"/>
      <w:r w:rsidRPr="007E553A">
        <w:rPr>
          <w:rFonts w:ascii="Arial" w:hAnsi="Arial" w:cs="Arial"/>
          <w:sz w:val="22"/>
          <w:szCs w:val="22"/>
          <w:lang w:val="en-US"/>
        </w:rPr>
        <w:t>3 year</w:t>
      </w:r>
      <w:proofErr w:type="gramEnd"/>
      <w:r w:rsidRPr="007E553A">
        <w:rPr>
          <w:rFonts w:ascii="Arial" w:hAnsi="Arial" w:cs="Arial"/>
          <w:sz w:val="22"/>
          <w:szCs w:val="22"/>
          <w:lang w:val="en-US"/>
        </w:rPr>
        <w:t xml:space="preserve"> payback of development costs and as a maximum addition of CHF 250 per year)</w:t>
      </w:r>
    </w:p>
    <w:p w14:paraId="0170789D" w14:textId="77777777" w:rsidR="009A67E5" w:rsidRPr="007E553A" w:rsidRDefault="009A67E5" w:rsidP="009A67E5">
      <w:pPr>
        <w:rPr>
          <w:rFonts w:ascii="Arial" w:hAnsi="Arial" w:cs="Arial"/>
          <w:b/>
          <w:bCs/>
          <w:lang w:val="en-US"/>
        </w:rPr>
      </w:pPr>
      <w:r w:rsidRPr="007E553A">
        <w:rPr>
          <w:rFonts w:ascii="Arial" w:hAnsi="Arial" w:cs="Arial"/>
          <w:b/>
          <w:bCs/>
          <w:lang w:val="en-US"/>
        </w:rPr>
        <w:t>OTHER CONSIDERATIONS &amp; ASPECTS</w:t>
      </w:r>
    </w:p>
    <w:p w14:paraId="52CFD00A" w14:textId="77777777" w:rsidR="009A67E5" w:rsidRPr="007E553A" w:rsidRDefault="009A67E5" w:rsidP="007E553A">
      <w:pPr>
        <w:pStyle w:val="ListParagraph"/>
        <w:numPr>
          <w:ilvl w:val="0"/>
          <w:numId w:val="17"/>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Must </w:t>
      </w:r>
      <w:r w:rsidRPr="007E553A">
        <w:rPr>
          <w:rFonts w:ascii="Arial" w:hAnsi="Arial" w:cs="Arial"/>
          <w:sz w:val="22"/>
          <w:szCs w:val="22"/>
          <w:u w:val="single"/>
          <w:lang w:val="en-US"/>
        </w:rPr>
        <w:t>NOT</w:t>
      </w:r>
      <w:r w:rsidRPr="007E553A">
        <w:rPr>
          <w:rFonts w:ascii="Arial" w:hAnsi="Arial" w:cs="Arial"/>
          <w:sz w:val="22"/>
          <w:szCs w:val="22"/>
          <w:lang w:val="en-US"/>
        </w:rPr>
        <w:t xml:space="preserve"> be seen by the market as an alternative to IECEx </w:t>
      </w:r>
      <w:proofErr w:type="spellStart"/>
      <w:r w:rsidRPr="007E553A">
        <w:rPr>
          <w:rFonts w:ascii="Arial" w:hAnsi="Arial" w:cs="Arial"/>
          <w:sz w:val="22"/>
          <w:szCs w:val="22"/>
          <w:lang w:val="en-US"/>
        </w:rPr>
        <w:t>CoPC</w:t>
      </w:r>
      <w:proofErr w:type="spellEnd"/>
      <w:r w:rsidRPr="007E553A">
        <w:rPr>
          <w:rFonts w:ascii="Arial" w:hAnsi="Arial" w:cs="Arial"/>
          <w:sz w:val="22"/>
          <w:szCs w:val="22"/>
          <w:lang w:val="en-US"/>
        </w:rPr>
        <w:t xml:space="preserve"> &amp; EFOC Certification – therefore needs to have a clear disclaimer – for example:</w:t>
      </w:r>
    </w:p>
    <w:p w14:paraId="096CE189" w14:textId="77777777" w:rsidR="009A67E5" w:rsidRPr="007E553A" w:rsidRDefault="009A67E5" w:rsidP="007E553A">
      <w:pPr>
        <w:ind w:left="720"/>
        <w:rPr>
          <w:rFonts w:ascii="Arial" w:hAnsi="Arial" w:cs="Arial"/>
          <w:i/>
          <w:iCs/>
          <w:color w:val="0070C0"/>
          <w:sz w:val="22"/>
          <w:szCs w:val="22"/>
          <w:lang w:val="en-US"/>
        </w:rPr>
      </w:pPr>
      <w:r w:rsidRPr="007E553A">
        <w:rPr>
          <w:rFonts w:ascii="Arial" w:hAnsi="Arial" w:cs="Arial"/>
          <w:i/>
          <w:iCs/>
          <w:color w:val="0070C0"/>
          <w:sz w:val="22"/>
          <w:szCs w:val="22"/>
          <w:lang w:val="en-US"/>
        </w:rPr>
        <w:t xml:space="preserve">Listing in this register is ONLY an indication that the person has attended training provided by an IECEx </w:t>
      </w:r>
      <w:proofErr w:type="spellStart"/>
      <w:r w:rsidRPr="007E553A">
        <w:rPr>
          <w:rFonts w:ascii="Arial" w:hAnsi="Arial" w:cs="Arial"/>
          <w:i/>
          <w:iCs/>
          <w:color w:val="0070C0"/>
          <w:sz w:val="22"/>
          <w:szCs w:val="22"/>
          <w:lang w:val="en-US"/>
        </w:rPr>
        <w:t>Recognised</w:t>
      </w:r>
      <w:proofErr w:type="spellEnd"/>
      <w:r w:rsidRPr="007E553A">
        <w:rPr>
          <w:rFonts w:ascii="Arial" w:hAnsi="Arial" w:cs="Arial"/>
          <w:i/>
          <w:iCs/>
          <w:color w:val="0070C0"/>
          <w:sz w:val="22"/>
          <w:szCs w:val="22"/>
          <w:lang w:val="en-US"/>
        </w:rPr>
        <w:t xml:space="preserve"> Training Provider.   </w:t>
      </w:r>
    </w:p>
    <w:p w14:paraId="3114F1CD" w14:textId="77777777" w:rsidR="009A67E5" w:rsidRPr="007E553A" w:rsidRDefault="009A67E5" w:rsidP="007E553A">
      <w:pPr>
        <w:ind w:left="720"/>
        <w:rPr>
          <w:rFonts w:ascii="Arial" w:hAnsi="Arial" w:cs="Arial"/>
          <w:i/>
          <w:iCs/>
          <w:color w:val="0070C0"/>
          <w:sz w:val="22"/>
          <w:szCs w:val="22"/>
          <w:lang w:val="en-US"/>
        </w:rPr>
      </w:pPr>
      <w:r w:rsidRPr="007E553A">
        <w:rPr>
          <w:rFonts w:ascii="Arial" w:hAnsi="Arial" w:cs="Arial"/>
          <w:i/>
          <w:iCs/>
          <w:color w:val="0070C0"/>
          <w:sz w:val="22"/>
          <w:szCs w:val="22"/>
          <w:lang w:val="en-US"/>
        </w:rPr>
        <w:t xml:space="preserve">Listed trainees should not be seen as having been assessed for competence to the requirements of IECEx OD 504 for “IECEx </w:t>
      </w:r>
      <w:proofErr w:type="spellStart"/>
      <w:r w:rsidRPr="007E553A">
        <w:rPr>
          <w:rFonts w:ascii="Arial" w:hAnsi="Arial" w:cs="Arial"/>
          <w:i/>
          <w:iCs/>
          <w:color w:val="0070C0"/>
          <w:sz w:val="22"/>
          <w:szCs w:val="22"/>
          <w:lang w:val="en-US"/>
        </w:rPr>
        <w:t>CoPC</w:t>
      </w:r>
      <w:proofErr w:type="spellEnd"/>
      <w:r w:rsidRPr="007E553A">
        <w:rPr>
          <w:rFonts w:ascii="Arial" w:hAnsi="Arial" w:cs="Arial"/>
          <w:i/>
          <w:iCs/>
          <w:color w:val="0070C0"/>
          <w:sz w:val="22"/>
          <w:szCs w:val="22"/>
          <w:lang w:val="en-US"/>
        </w:rPr>
        <w:t xml:space="preserve"> Certification”.</w:t>
      </w:r>
    </w:p>
    <w:p w14:paraId="0B8D25AF" w14:textId="784FCC46" w:rsidR="009A67E5" w:rsidRPr="009A67E5" w:rsidRDefault="009A67E5" w:rsidP="007E553A">
      <w:pPr>
        <w:ind w:left="720"/>
        <w:rPr>
          <w:rFonts w:ascii="Arial" w:hAnsi="Arial" w:cs="Arial"/>
          <w:i/>
          <w:iCs/>
          <w:color w:val="00B050"/>
          <w:lang w:val="en-US"/>
        </w:rPr>
      </w:pPr>
      <w:r w:rsidRPr="007E553A">
        <w:rPr>
          <w:rFonts w:ascii="Arial" w:hAnsi="Arial" w:cs="Arial"/>
          <w:i/>
          <w:iCs/>
          <w:color w:val="0070C0"/>
          <w:sz w:val="22"/>
          <w:szCs w:val="22"/>
          <w:lang w:val="en-US"/>
        </w:rPr>
        <w:t xml:space="preserve">Training attended can serve as preparation for certification under the IECEx Certificate of Personnel Competence Scheme BUT this is not a list of persons that have achieved IECEx certificate of competence nor is it a qualification to conduct work in hazardous areas.   More information about IECEx certification can be downloaded as IECEx Guide 05A from </w:t>
      </w:r>
      <w:hyperlink r:id="rId10" w:history="1">
        <w:r w:rsidR="007E553A" w:rsidRPr="00B83E4D">
          <w:rPr>
            <w:rStyle w:val="Hyperlink"/>
            <w:rFonts w:ascii="Arial" w:hAnsi="Arial" w:cs="Arial"/>
            <w:i/>
            <w:iCs/>
            <w:sz w:val="22"/>
            <w:szCs w:val="22"/>
            <w:lang w:val="en-US"/>
          </w:rPr>
          <w:t>https://www.iecex.com/publications/guides/</w:t>
        </w:r>
      </w:hyperlink>
      <w:r w:rsidRPr="009A67E5">
        <w:rPr>
          <w:rFonts w:ascii="Arial" w:hAnsi="Arial" w:cs="Arial"/>
          <w:i/>
          <w:iCs/>
          <w:color w:val="00B050"/>
          <w:lang w:val="en-US"/>
        </w:rPr>
        <w:t xml:space="preserve"> </w:t>
      </w:r>
    </w:p>
    <w:p w14:paraId="40EB66BE" w14:textId="77777777" w:rsidR="009A67E5" w:rsidRPr="009A67E5" w:rsidRDefault="009A67E5" w:rsidP="009A67E5">
      <w:pPr>
        <w:rPr>
          <w:rFonts w:ascii="Arial" w:hAnsi="Arial" w:cs="Arial"/>
          <w:b/>
          <w:bCs/>
          <w:lang w:val="en-US"/>
        </w:rPr>
      </w:pPr>
    </w:p>
    <w:p w14:paraId="6190A247" w14:textId="77777777" w:rsidR="007E553A" w:rsidRDefault="007E553A" w:rsidP="009A67E5">
      <w:pPr>
        <w:rPr>
          <w:rFonts w:ascii="Arial" w:hAnsi="Arial" w:cs="Arial"/>
          <w:b/>
          <w:bCs/>
          <w:lang w:val="en-US"/>
        </w:rPr>
      </w:pPr>
    </w:p>
    <w:p w14:paraId="22199488" w14:textId="77777777" w:rsidR="00057B03" w:rsidRDefault="007E553A" w:rsidP="009A67E5">
      <w:pPr>
        <w:rPr>
          <w:rFonts w:ascii="Arial" w:hAnsi="Arial" w:cs="Arial"/>
          <w:b/>
          <w:bCs/>
          <w:lang w:val="en-US"/>
        </w:rPr>
      </w:pPr>
      <w:r w:rsidRPr="00057B03">
        <w:rPr>
          <w:rFonts w:ascii="Arial" w:hAnsi="Arial" w:cs="Arial"/>
          <w:b/>
          <w:bCs/>
          <w:color w:val="FF0000"/>
          <w:sz w:val="28"/>
          <w:szCs w:val="28"/>
          <w:lang w:val="en-US"/>
        </w:rPr>
        <w:t xml:space="preserve">PROJECT PLAN </w:t>
      </w:r>
    </w:p>
    <w:p w14:paraId="21D15B65" w14:textId="78133344" w:rsidR="009A67E5" w:rsidRPr="009A67E5" w:rsidRDefault="009A67E5" w:rsidP="009A67E5">
      <w:pPr>
        <w:rPr>
          <w:rFonts w:ascii="Arial" w:hAnsi="Arial" w:cs="Arial"/>
          <w:b/>
          <w:bCs/>
          <w:lang w:val="en-US"/>
        </w:rPr>
      </w:pPr>
      <w:r w:rsidRPr="009A67E5">
        <w:rPr>
          <w:rFonts w:ascii="Arial" w:hAnsi="Arial" w:cs="Arial"/>
          <w:b/>
          <w:bCs/>
          <w:lang w:val="en-US"/>
        </w:rPr>
        <w:t>PROCESS &amp; TIMETABLE</w:t>
      </w:r>
    </w:p>
    <w:p w14:paraId="77ABF965" w14:textId="4A7F6B2F"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Discuss at June 2021 RTP Forum and if agreed as drafted </w:t>
      </w:r>
      <w:proofErr w:type="gramStart"/>
      <w:r w:rsidRPr="007E553A">
        <w:rPr>
          <w:rFonts w:ascii="Arial" w:hAnsi="Arial" w:cs="Arial"/>
          <w:sz w:val="22"/>
          <w:szCs w:val="22"/>
          <w:lang w:val="en-US"/>
        </w:rPr>
        <w:t>above</w:t>
      </w:r>
      <w:r w:rsidR="007E553A">
        <w:rPr>
          <w:rFonts w:ascii="Arial" w:hAnsi="Arial" w:cs="Arial"/>
          <w:sz w:val="22"/>
          <w:szCs w:val="22"/>
          <w:lang w:val="en-US"/>
        </w:rPr>
        <w:t xml:space="preserve"> </w:t>
      </w:r>
      <w:r w:rsidR="007E553A" w:rsidRPr="007E553A">
        <w:rPr>
          <w:rFonts w:ascii="Arial" w:hAnsi="Arial" w:cs="Arial"/>
          <w:color w:val="00B050"/>
          <w:sz w:val="22"/>
          <w:szCs w:val="22"/>
          <w:lang w:val="en-US"/>
        </w:rPr>
        <w:t xml:space="preserve"> &gt;</w:t>
      </w:r>
      <w:proofErr w:type="gramEnd"/>
      <w:r w:rsidR="007E553A" w:rsidRPr="007E553A">
        <w:rPr>
          <w:rFonts w:ascii="Arial" w:hAnsi="Arial" w:cs="Arial"/>
          <w:color w:val="00B050"/>
          <w:sz w:val="22"/>
          <w:szCs w:val="22"/>
          <w:lang w:val="en-US"/>
        </w:rPr>
        <w:t xml:space="preserve"> = DONE</w:t>
      </w:r>
    </w:p>
    <w:p w14:paraId="1B8B9161" w14:textId="5C31251C"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proofErr w:type="spellStart"/>
      <w:r w:rsidRPr="007E553A">
        <w:rPr>
          <w:rFonts w:ascii="Arial" w:hAnsi="Arial" w:cs="Arial"/>
          <w:sz w:val="22"/>
          <w:szCs w:val="22"/>
          <w:lang w:val="en-US"/>
        </w:rPr>
        <w:t>ExPCC</w:t>
      </w:r>
      <w:proofErr w:type="spellEnd"/>
      <w:r w:rsidRPr="007E553A">
        <w:rPr>
          <w:rFonts w:ascii="Arial" w:hAnsi="Arial" w:cs="Arial"/>
          <w:sz w:val="22"/>
          <w:szCs w:val="22"/>
          <w:lang w:val="en-US"/>
        </w:rPr>
        <w:t xml:space="preserve"> will consider (via correspondence) the proposal and if agreed</w:t>
      </w:r>
      <w:r w:rsidR="007E553A">
        <w:rPr>
          <w:rFonts w:ascii="Arial" w:hAnsi="Arial" w:cs="Arial"/>
          <w:sz w:val="22"/>
          <w:szCs w:val="22"/>
          <w:lang w:val="en-US"/>
        </w:rPr>
        <w:t xml:space="preserve"> </w:t>
      </w:r>
      <w:r w:rsidR="007E553A" w:rsidRPr="007E553A">
        <w:rPr>
          <w:rFonts w:ascii="Arial" w:hAnsi="Arial" w:cs="Arial"/>
          <w:color w:val="00B050"/>
          <w:sz w:val="22"/>
          <w:szCs w:val="22"/>
          <w:lang w:val="en-US"/>
        </w:rPr>
        <w:t>&gt;&gt;</w:t>
      </w:r>
      <w:r w:rsidR="007E553A">
        <w:rPr>
          <w:rFonts w:ascii="Arial" w:hAnsi="Arial" w:cs="Arial"/>
          <w:sz w:val="22"/>
          <w:szCs w:val="22"/>
          <w:lang w:val="en-US"/>
        </w:rPr>
        <w:t xml:space="preserve"> </w:t>
      </w:r>
      <w:r w:rsidR="007E553A" w:rsidRPr="007E553A">
        <w:rPr>
          <w:rFonts w:ascii="Arial" w:hAnsi="Arial" w:cs="Arial"/>
          <w:color w:val="00B050"/>
          <w:sz w:val="22"/>
          <w:szCs w:val="22"/>
          <w:lang w:val="en-US"/>
        </w:rPr>
        <w:t>= DONE</w:t>
      </w:r>
    </w:p>
    <w:p w14:paraId="5454E91D"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The </w:t>
      </w:r>
      <w:proofErr w:type="spellStart"/>
      <w:r w:rsidRPr="007E553A">
        <w:rPr>
          <w:rFonts w:ascii="Arial" w:hAnsi="Arial" w:cs="Arial"/>
          <w:sz w:val="22"/>
          <w:szCs w:val="22"/>
          <w:lang w:val="en-US"/>
        </w:rPr>
        <w:t>ExMC</w:t>
      </w:r>
      <w:proofErr w:type="spellEnd"/>
      <w:r w:rsidRPr="007E553A">
        <w:rPr>
          <w:rFonts w:ascii="Arial" w:hAnsi="Arial" w:cs="Arial"/>
          <w:sz w:val="22"/>
          <w:szCs w:val="22"/>
          <w:lang w:val="en-US"/>
        </w:rPr>
        <w:t xml:space="preserve"> will (via correspondence if not at 2021 </w:t>
      </w:r>
      <w:proofErr w:type="spellStart"/>
      <w:r w:rsidRPr="007E553A">
        <w:rPr>
          <w:rFonts w:ascii="Arial" w:hAnsi="Arial" w:cs="Arial"/>
          <w:sz w:val="22"/>
          <w:szCs w:val="22"/>
          <w:lang w:val="en-US"/>
        </w:rPr>
        <w:t>ExMC</w:t>
      </w:r>
      <w:proofErr w:type="spellEnd"/>
      <w:r w:rsidRPr="007E553A">
        <w:rPr>
          <w:rFonts w:ascii="Arial" w:hAnsi="Arial" w:cs="Arial"/>
          <w:sz w:val="22"/>
          <w:szCs w:val="22"/>
          <w:lang w:val="en-US"/>
        </w:rPr>
        <w:t xml:space="preserve"> meeting in Sept 2021) consider the proposal </w:t>
      </w:r>
      <w:r w:rsidRPr="007E553A">
        <w:rPr>
          <w:rFonts w:ascii="Arial" w:hAnsi="Arial" w:cs="Arial"/>
          <w:b/>
          <w:bCs/>
          <w:i/>
          <w:iCs/>
          <w:sz w:val="22"/>
          <w:szCs w:val="22"/>
          <w:lang w:val="en-US"/>
        </w:rPr>
        <w:t>IN PRINCIPLE</w:t>
      </w:r>
      <w:r w:rsidRPr="007E553A">
        <w:rPr>
          <w:rFonts w:ascii="Arial" w:hAnsi="Arial" w:cs="Arial"/>
          <w:sz w:val="22"/>
          <w:szCs w:val="22"/>
          <w:lang w:val="en-US"/>
        </w:rPr>
        <w:t xml:space="preserve"> and if </w:t>
      </w:r>
      <w:proofErr w:type="gramStart"/>
      <w:r w:rsidRPr="007E553A">
        <w:rPr>
          <w:rFonts w:ascii="Arial" w:hAnsi="Arial" w:cs="Arial"/>
          <w:sz w:val="22"/>
          <w:szCs w:val="22"/>
          <w:lang w:val="en-US"/>
        </w:rPr>
        <w:t>agreed</w:t>
      </w:r>
      <w:proofErr w:type="gramEnd"/>
    </w:p>
    <w:p w14:paraId="587FE430"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lastRenderedPageBreak/>
        <w:t xml:space="preserve">Prepare specification and seek costing for </w:t>
      </w:r>
      <w:proofErr w:type="gramStart"/>
      <w:r w:rsidRPr="007E553A">
        <w:rPr>
          <w:rFonts w:ascii="Arial" w:hAnsi="Arial" w:cs="Arial"/>
          <w:sz w:val="22"/>
          <w:szCs w:val="22"/>
          <w:lang w:val="en-US"/>
        </w:rPr>
        <w:t>development</w:t>
      </w:r>
      <w:proofErr w:type="gramEnd"/>
    </w:p>
    <w:p w14:paraId="3D61D96F"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IECEx Executive approves expenditure for </w:t>
      </w:r>
      <w:proofErr w:type="gramStart"/>
      <w:r w:rsidRPr="007E553A">
        <w:rPr>
          <w:rFonts w:ascii="Arial" w:hAnsi="Arial" w:cs="Arial"/>
          <w:sz w:val="22"/>
          <w:szCs w:val="22"/>
          <w:lang w:val="en-US"/>
        </w:rPr>
        <w:t>development</w:t>
      </w:r>
      <w:proofErr w:type="gramEnd"/>
    </w:p>
    <w:p w14:paraId="6DDF428D"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Development</w:t>
      </w:r>
    </w:p>
    <w:p w14:paraId="29090326"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Launch</w:t>
      </w:r>
    </w:p>
    <w:p w14:paraId="59CAA03F" w14:textId="77777777" w:rsidR="009A67E5" w:rsidRPr="007E553A" w:rsidRDefault="009A67E5" w:rsidP="007E553A">
      <w:pPr>
        <w:pStyle w:val="ListParagraph"/>
        <w:numPr>
          <w:ilvl w:val="0"/>
          <w:numId w:val="18"/>
        </w:numPr>
        <w:spacing w:after="160" w:line="259" w:lineRule="auto"/>
        <w:contextualSpacing/>
        <w:rPr>
          <w:rFonts w:ascii="Arial" w:hAnsi="Arial" w:cs="Arial"/>
          <w:sz w:val="22"/>
          <w:szCs w:val="22"/>
          <w:lang w:val="en-US"/>
        </w:rPr>
      </w:pPr>
      <w:r w:rsidRPr="007E553A">
        <w:rPr>
          <w:rFonts w:ascii="Arial" w:hAnsi="Arial" w:cs="Arial"/>
          <w:sz w:val="22"/>
          <w:szCs w:val="22"/>
          <w:lang w:val="en-US"/>
        </w:rPr>
        <w:t xml:space="preserve">RTPs provided with access to commence data </w:t>
      </w:r>
      <w:proofErr w:type="gramStart"/>
      <w:r w:rsidRPr="007E553A">
        <w:rPr>
          <w:rFonts w:ascii="Arial" w:hAnsi="Arial" w:cs="Arial"/>
          <w:sz w:val="22"/>
          <w:szCs w:val="22"/>
          <w:lang w:val="en-US"/>
        </w:rPr>
        <w:t>entry</w:t>
      </w:r>
      <w:proofErr w:type="gramEnd"/>
    </w:p>
    <w:p w14:paraId="1705BF39" w14:textId="77777777" w:rsidR="009A67E5" w:rsidRDefault="009A67E5" w:rsidP="00B47EAD">
      <w:pPr>
        <w:tabs>
          <w:tab w:val="left" w:pos="1134"/>
        </w:tabs>
        <w:jc w:val="center"/>
        <w:rPr>
          <w:rFonts w:ascii="Arial" w:hAnsi="Arial" w:cs="Arial"/>
          <w:b/>
        </w:rPr>
      </w:pPr>
    </w:p>
    <w:sectPr w:rsidR="009A67E5" w:rsidSect="00667A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6252F7AD" w:rsidR="003F7A7B" w:rsidRPr="00895B67" w:rsidRDefault="00B47EAD" w:rsidP="00F43FC7">
    <w:pPr>
      <w:pStyle w:val="Footer"/>
      <w:ind w:hanging="567"/>
      <w:rPr>
        <w:lang w:val="en-US"/>
      </w:rPr>
    </w:pPr>
    <w:r>
      <w:rPr>
        <w:lang w:val="en-US"/>
      </w:rPr>
      <w:tab/>
    </w:r>
    <w:r w:rsidR="003F7A7B" w:rsidRPr="00895B67">
      <w:rPr>
        <w:lang w:val="en-US"/>
      </w:rPr>
      <w:tab/>
      <w:t xml:space="preserve">Page </w:t>
    </w:r>
    <w:r w:rsidR="003F7A7B">
      <w:rPr>
        <w:rStyle w:val="PageNumber"/>
      </w:rPr>
      <w:fldChar w:fldCharType="begin"/>
    </w:r>
    <w:r w:rsidR="003F7A7B" w:rsidRPr="00895B67">
      <w:rPr>
        <w:rStyle w:val="PageNumber"/>
        <w:lang w:val="en-US"/>
      </w:rPr>
      <w:instrText xml:space="preserve"> PAGE </w:instrText>
    </w:r>
    <w:r w:rsidR="003F7A7B">
      <w:rPr>
        <w:rStyle w:val="PageNumber"/>
      </w:rPr>
      <w:fldChar w:fldCharType="separate"/>
    </w:r>
    <w:r w:rsidR="004574BA">
      <w:rPr>
        <w:rStyle w:val="PageNumber"/>
        <w:noProof/>
        <w:lang w:val="en-US"/>
      </w:rPr>
      <w:t>13</w:t>
    </w:r>
    <w:r w:rsidR="003F7A7B">
      <w:rPr>
        <w:rStyle w:val="PageNumber"/>
      </w:rPr>
      <w:fldChar w:fldCharType="end"/>
    </w:r>
    <w:r w:rsidR="003F7A7B" w:rsidRPr="00895B67">
      <w:rPr>
        <w:rStyle w:val="PageNumber"/>
        <w:lang w:val="en-US"/>
      </w:rPr>
      <w:t xml:space="preserve"> of </w:t>
    </w:r>
    <w:r w:rsidR="003F7A7B">
      <w:rPr>
        <w:rStyle w:val="PageNumber"/>
      </w:rPr>
      <w:fldChar w:fldCharType="begin"/>
    </w:r>
    <w:r w:rsidR="003F7A7B" w:rsidRPr="00895B67">
      <w:rPr>
        <w:rStyle w:val="PageNumber"/>
        <w:lang w:val="en-US"/>
      </w:rPr>
      <w:instrText xml:space="preserve"> NUMPAGES </w:instrText>
    </w:r>
    <w:r w:rsidR="003F7A7B">
      <w:rPr>
        <w:rStyle w:val="PageNumber"/>
      </w:rPr>
      <w:fldChar w:fldCharType="separate"/>
    </w:r>
    <w:r w:rsidR="004574BA">
      <w:rPr>
        <w:rStyle w:val="PageNumber"/>
        <w:noProof/>
        <w:lang w:val="en-US"/>
      </w:rPr>
      <w:t>14</w:t>
    </w:r>
    <w:r w:rsidR="003F7A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6113BA08"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56D31DD0">
              <wp:simplePos x="0" y="0"/>
              <wp:positionH relativeFrom="column">
                <wp:posOffset>4295775</wp:posOffset>
              </wp:positionH>
              <wp:positionV relativeFrom="paragraph">
                <wp:posOffset>-20955</wp:posOffset>
              </wp:positionV>
              <wp:extent cx="1643380" cy="4857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485775"/>
                      </a:xfrm>
                      <a:prstGeom prst="rect">
                        <a:avLst/>
                      </a:prstGeom>
                      <a:solidFill>
                        <a:srgbClr val="FFFFFF"/>
                      </a:solidFill>
                      <a:ln w="9525">
                        <a:noFill/>
                        <a:miter lim="800000"/>
                        <a:headEnd/>
                        <a:tailEnd/>
                      </a:ln>
                    </wps:spPr>
                    <wps:txbx>
                      <w:txbxContent>
                        <w:p w14:paraId="78B24E86" w14:textId="28580C82" w:rsidR="00A22937" w:rsidRDefault="009A67E5" w:rsidP="00A22937">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/1734/DV</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6" type="#_x0000_t202" style="position:absolute;margin-left:338.25pt;margin-top:-1.65pt;width:129.4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" stroked="f">
              <v:textbox>
                <w:txbxContent>
                  <w:p w14:paraId="78B24E86" w14:textId="28580C82" w:rsidR="00A22937" w:rsidRDefault="009A67E5" w:rsidP="00A22937">
                    <w:pPr>
                      <w:tabs>
                        <w:tab w:val="right" w:pos="4324"/>
                      </w:tabs>
                      <w:ind w:left="71" w:right="74"/>
                      <w:jc w:val="right"/>
                      <w:rPr>
                        <w:rFonts w:ascii="Arial" w:hAnsi="Arial" w:cs="Arial"/>
                        <w:b/>
                        <w:lang w:val="en-US"/>
                      </w:rPr>
                    </w:pPr>
                    <w:proofErr w:type="spellStart"/>
                    <w:r>
                      <w:rPr>
                        <w:rFonts w:ascii="Arial" w:hAnsi="Arial" w:cs="Arial"/>
                        <w:b/>
                        <w:lang w:val="en-US"/>
                      </w:rPr>
                      <w:t>ExMC</w:t>
                    </w:r>
                    <w:proofErr w:type="spellEnd"/>
                    <w:r>
                      <w:rPr>
                        <w:rFonts w:ascii="Arial" w:hAnsi="Arial" w:cs="Arial"/>
                        <w:b/>
                        <w:lang w:val="en-US"/>
                      </w:rPr>
                      <w:t>/1734/DV</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txbxContent>
              </v:textbox>
            </v:shape>
          </w:pict>
        </mc:Fallback>
      </mc:AlternateContent>
    </w:r>
    <w:r w:rsidR="00B47EAD">
      <w:rPr>
        <w:rFonts w:cs="Arial"/>
        <w:noProof/>
      </w:rPr>
      <w:drawing>
        <wp:inline distT="0" distB="0" distL="0" distR="0" wp14:anchorId="4CD4BB5E" wp14:editId="7B8E8485">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290905"/>
    <w:multiLevelType w:val="hybridMultilevel"/>
    <w:tmpl w:val="54ACC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447CFA"/>
    <w:multiLevelType w:val="hybridMultilevel"/>
    <w:tmpl w:val="AED0E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31039"/>
    <w:multiLevelType w:val="hybridMultilevel"/>
    <w:tmpl w:val="903235DA"/>
    <w:lvl w:ilvl="0" w:tplc="40928088">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5BA51A0E"/>
    <w:multiLevelType w:val="hybridMultilevel"/>
    <w:tmpl w:val="F55668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80439C7"/>
    <w:multiLevelType w:val="hybridMultilevel"/>
    <w:tmpl w:val="7988F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2E49B0"/>
    <w:multiLevelType w:val="hybridMultilevel"/>
    <w:tmpl w:val="35BE4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1"/>
  </w:num>
  <w:num w:numId="15">
    <w:abstractNumId w:val="12"/>
  </w:num>
  <w:num w:numId="16">
    <w:abstractNumId w:val="17"/>
  </w:num>
  <w:num w:numId="17">
    <w:abstractNumId w:val="16"/>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57B03"/>
    <w:rsid w:val="00064EDB"/>
    <w:rsid w:val="00067DE1"/>
    <w:rsid w:val="00067E65"/>
    <w:rsid w:val="000745CE"/>
    <w:rsid w:val="000757C9"/>
    <w:rsid w:val="000773BD"/>
    <w:rsid w:val="00080902"/>
    <w:rsid w:val="00080B36"/>
    <w:rsid w:val="000813A7"/>
    <w:rsid w:val="00086262"/>
    <w:rsid w:val="00092A9C"/>
    <w:rsid w:val="00095947"/>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34017"/>
    <w:rsid w:val="003437F7"/>
    <w:rsid w:val="003446DD"/>
    <w:rsid w:val="00347AD6"/>
    <w:rsid w:val="00351FF0"/>
    <w:rsid w:val="00361F02"/>
    <w:rsid w:val="003635B0"/>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47319"/>
    <w:rsid w:val="005510B7"/>
    <w:rsid w:val="00552A34"/>
    <w:rsid w:val="00552ACC"/>
    <w:rsid w:val="0055381A"/>
    <w:rsid w:val="00554470"/>
    <w:rsid w:val="00556AB6"/>
    <w:rsid w:val="005607AC"/>
    <w:rsid w:val="00560DCC"/>
    <w:rsid w:val="00562D53"/>
    <w:rsid w:val="00563804"/>
    <w:rsid w:val="005678CB"/>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18AB"/>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53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7E5"/>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47EAD"/>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23E4"/>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95D58"/>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3682"/>
    <w:rsid w:val="00E44A7F"/>
    <w:rsid w:val="00E45F20"/>
    <w:rsid w:val="00E5085A"/>
    <w:rsid w:val="00E520F6"/>
    <w:rsid w:val="00E52792"/>
    <w:rsid w:val="00E53524"/>
    <w:rsid w:val="00E55F34"/>
    <w:rsid w:val="00E62510"/>
    <w:rsid w:val="00E64E6D"/>
    <w:rsid w:val="00E74F89"/>
    <w:rsid w:val="00E77B51"/>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3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 w:type="character" w:styleId="UnresolvedMention">
    <w:name w:val="Unresolved Mention"/>
    <w:basedOn w:val="DefaultParagraphFont"/>
    <w:uiPriority w:val="99"/>
    <w:semiHidden/>
    <w:unhideWhenUsed/>
    <w:rsid w:val="007E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cex.com/publications/guid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932</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5642</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6</cp:revision>
  <cp:lastPrinted>2017-06-27T02:33:00Z</cp:lastPrinted>
  <dcterms:created xsi:type="dcterms:W3CDTF">2021-07-02T01:35:00Z</dcterms:created>
  <dcterms:modified xsi:type="dcterms:W3CDTF">2021-07-02T01:53:00Z</dcterms:modified>
</cp:coreProperties>
</file>