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B701BE" w14:paraId="483360DD" w14:textId="77777777">
        <w:tc>
          <w:tcPr>
            <w:tcW w:w="5032" w:type="dxa"/>
          </w:tcPr>
          <w:p w14:paraId="279CDF68" w14:textId="77777777" w:rsidR="00B701BE" w:rsidRDefault="00B701BE" w:rsidP="00B701BE">
            <w:pPr>
              <w:pStyle w:val="Header"/>
              <w:tabs>
                <w:tab w:val="clear" w:pos="4536"/>
                <w:tab w:val="clear" w:pos="9072"/>
                <w:tab w:val="right" w:pos="2977"/>
              </w:tabs>
              <w:jc w:val="both"/>
              <w:rPr>
                <w:rFonts w:cs="Arial"/>
                <w:sz w:val="18"/>
                <w:lang w:val="en-GB"/>
              </w:rPr>
            </w:pPr>
          </w:p>
        </w:tc>
      </w:tr>
    </w:tbl>
    <w:p w14:paraId="7617CE15" w14:textId="77777777" w:rsidR="0055381A" w:rsidRPr="0055381A" w:rsidRDefault="0055381A" w:rsidP="0055381A">
      <w:pPr>
        <w:snapToGrid w:val="0"/>
        <w:rPr>
          <w:rFonts w:ascii="Arial" w:hAnsi="Arial" w:cs="Arial"/>
          <w:b/>
          <w:bCs/>
          <w:spacing w:val="8"/>
          <w:lang w:val="en-GB" w:eastAsia="zh-CN"/>
        </w:rPr>
      </w:pPr>
      <w:r w:rsidRPr="0055381A">
        <w:rPr>
          <w:rFonts w:ascii="Arial" w:hAnsi="Arial" w:cs="Arial"/>
          <w:b/>
          <w:bCs/>
          <w:spacing w:val="8"/>
          <w:lang w:val="en-GB" w:eastAsia="zh-CN"/>
        </w:rPr>
        <w:t>INTERNATIONAL ELECTROTECHNICAL COMMISSION IEC SYSTEM FOR</w:t>
      </w:r>
      <w:r>
        <w:rPr>
          <w:rFonts w:ascii="Arial" w:hAnsi="Arial" w:cs="Arial"/>
          <w:b/>
          <w:bCs/>
          <w:spacing w:val="8"/>
          <w:lang w:val="en-GB" w:eastAsia="zh-CN"/>
        </w:rPr>
        <w:t xml:space="preserve"> </w:t>
      </w:r>
      <w:r w:rsidRPr="0055381A">
        <w:rPr>
          <w:rFonts w:ascii="Arial" w:hAnsi="Arial" w:cs="Arial"/>
          <w:b/>
          <w:bCs/>
          <w:spacing w:val="8"/>
          <w:lang w:val="en-GB" w:eastAsia="zh-CN"/>
        </w:rPr>
        <w:t>CERTIFICATION TO STANDARDS RELATING TO EQUIPMENT FOR USE IN</w:t>
      </w:r>
      <w:r>
        <w:rPr>
          <w:rFonts w:ascii="Arial" w:hAnsi="Arial" w:cs="Arial"/>
          <w:b/>
          <w:bCs/>
          <w:spacing w:val="8"/>
          <w:lang w:val="en-GB" w:eastAsia="zh-CN"/>
        </w:rPr>
        <w:t xml:space="preserve"> </w:t>
      </w:r>
      <w:r w:rsidRPr="0055381A">
        <w:rPr>
          <w:rFonts w:ascii="Arial" w:hAnsi="Arial" w:cs="Arial"/>
          <w:b/>
          <w:bCs/>
          <w:spacing w:val="8"/>
          <w:lang w:val="en-GB" w:eastAsia="zh-CN"/>
        </w:rPr>
        <w:t>EXPLOSIVE ATMOSPHERES (IECEx SYSTEM)</w:t>
      </w:r>
    </w:p>
    <w:p w14:paraId="0A49E6A1" w14:textId="77777777" w:rsidR="0055381A" w:rsidRPr="0055381A" w:rsidRDefault="0055381A" w:rsidP="0055381A">
      <w:pPr>
        <w:spacing w:after="200" w:line="276" w:lineRule="auto"/>
        <w:rPr>
          <w:rFonts w:ascii="Calibri" w:eastAsia="SimSun" w:hAnsi="Calibri"/>
          <w:sz w:val="22"/>
          <w:szCs w:val="22"/>
          <w:lang w:eastAsia="zh-CN"/>
        </w:rPr>
      </w:pPr>
    </w:p>
    <w:p w14:paraId="502170A6" w14:textId="796394C1" w:rsidR="0055381A" w:rsidRPr="0055381A" w:rsidRDefault="0055381A" w:rsidP="0055381A">
      <w:pPr>
        <w:spacing w:after="200" w:line="276" w:lineRule="auto"/>
        <w:jc w:val="both"/>
        <w:rPr>
          <w:rFonts w:ascii="Arial" w:hAnsi="Arial"/>
          <w:b/>
          <w:szCs w:val="20"/>
          <w:lang w:val="en-US"/>
        </w:rPr>
      </w:pPr>
      <w:r w:rsidRPr="0055381A">
        <w:rPr>
          <w:rFonts w:ascii="Arial" w:hAnsi="Arial"/>
          <w:b/>
          <w:szCs w:val="20"/>
          <w:lang w:val="en-US"/>
        </w:rPr>
        <w:t xml:space="preserve">TITLE: Report from the IECEx </w:t>
      </w:r>
      <w:proofErr w:type="spellStart"/>
      <w:r w:rsidR="00B47EAD">
        <w:rPr>
          <w:rFonts w:ascii="Arial" w:hAnsi="Arial"/>
          <w:b/>
          <w:szCs w:val="20"/>
          <w:lang w:val="en-US"/>
        </w:rPr>
        <w:t>ExMC</w:t>
      </w:r>
      <w:proofErr w:type="spellEnd"/>
      <w:r w:rsidR="00B47EAD">
        <w:rPr>
          <w:rFonts w:ascii="Arial" w:hAnsi="Arial"/>
          <w:b/>
          <w:szCs w:val="20"/>
          <w:lang w:val="en-US"/>
        </w:rPr>
        <w:t xml:space="preserve"> Working Group #1’s December 2020 Meeting</w:t>
      </w:r>
    </w:p>
    <w:p w14:paraId="2DEB790E" w14:textId="77777777" w:rsidR="0055381A" w:rsidRPr="0055381A" w:rsidRDefault="0055381A" w:rsidP="0055381A">
      <w:pPr>
        <w:autoSpaceDE w:val="0"/>
        <w:autoSpaceDN w:val="0"/>
        <w:adjustRightInd w:val="0"/>
        <w:spacing w:after="200" w:line="276" w:lineRule="auto"/>
        <w:rPr>
          <w:rFonts w:ascii="Arial" w:hAnsi="Arial"/>
          <w:b/>
          <w:szCs w:val="20"/>
          <w:lang w:val="en-US"/>
        </w:rPr>
      </w:pPr>
      <w:r w:rsidRPr="0055381A">
        <w:rPr>
          <w:rFonts w:ascii="Arial" w:hAnsi="Arial"/>
          <w:b/>
          <w:szCs w:val="20"/>
          <w:lang w:val="en-US"/>
        </w:rPr>
        <w:t xml:space="preserve">Circulation to: Members of the IECEx Management Committee, </w:t>
      </w:r>
      <w:proofErr w:type="spellStart"/>
      <w:r w:rsidRPr="0055381A">
        <w:rPr>
          <w:rFonts w:ascii="Arial" w:hAnsi="Arial"/>
          <w:b/>
          <w:szCs w:val="20"/>
          <w:lang w:val="en-US"/>
        </w:rPr>
        <w:t>ExMC</w:t>
      </w:r>
      <w:proofErr w:type="spellEnd"/>
    </w:p>
    <w:p w14:paraId="3D8FE561" w14:textId="7C683A8C" w:rsidR="0055381A" w:rsidRPr="0055381A" w:rsidRDefault="00B47EAD" w:rsidP="00B47EAD">
      <w:pPr>
        <w:tabs>
          <w:tab w:val="left" w:pos="5645"/>
        </w:tabs>
        <w:autoSpaceDE w:val="0"/>
        <w:autoSpaceDN w:val="0"/>
        <w:adjustRightInd w:val="0"/>
        <w:spacing w:after="200" w:line="276" w:lineRule="auto"/>
        <w:rPr>
          <w:rFonts w:ascii="Calibri" w:eastAsia="SimSun" w:hAnsi="Calibri"/>
          <w:b/>
          <w:bCs/>
          <w:color w:val="000000"/>
          <w:sz w:val="22"/>
          <w:szCs w:val="22"/>
          <w:lang w:eastAsia="zh-CN"/>
        </w:rPr>
      </w:pPr>
      <w:r>
        <w:rPr>
          <w:rFonts w:ascii="Calibri" w:eastAsia="SimSun" w:hAnsi="Calibri"/>
          <w:b/>
          <w:bCs/>
          <w:color w:val="000000"/>
          <w:sz w:val="22"/>
          <w:szCs w:val="22"/>
          <w:lang w:eastAsia="zh-CN"/>
        </w:rPr>
        <w:tab/>
      </w:r>
    </w:p>
    <w:p w14:paraId="545F852A" w14:textId="77777777" w:rsidR="0055381A" w:rsidRPr="0055381A" w:rsidRDefault="0055381A" w:rsidP="0055381A">
      <w:pPr>
        <w:pBdr>
          <w:top w:val="thinThickSmallGap" w:sz="24" w:space="1" w:color="0033CC"/>
        </w:pBdr>
        <w:autoSpaceDE w:val="0"/>
        <w:autoSpaceDN w:val="0"/>
        <w:adjustRightInd w:val="0"/>
        <w:spacing w:after="200" w:line="276" w:lineRule="auto"/>
        <w:rPr>
          <w:rFonts w:ascii="Calibri" w:eastAsia="SimSun" w:hAnsi="Calibri"/>
          <w:b/>
          <w:bCs/>
          <w:color w:val="000000"/>
          <w:sz w:val="22"/>
          <w:szCs w:val="22"/>
          <w:lang w:eastAsia="zh-CN"/>
        </w:rPr>
      </w:pPr>
    </w:p>
    <w:p w14:paraId="6F848EAC" w14:textId="77777777" w:rsidR="0055381A" w:rsidRPr="002D0557" w:rsidRDefault="0055381A" w:rsidP="0055381A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SimSun" w:hAnsi="Arial" w:cs="Arial"/>
          <w:b/>
          <w:bCs/>
          <w:color w:val="000000"/>
          <w:szCs w:val="22"/>
          <w:lang w:eastAsia="zh-CN"/>
        </w:rPr>
      </w:pPr>
      <w:r w:rsidRPr="002D0557">
        <w:rPr>
          <w:rFonts w:ascii="Arial" w:eastAsia="SimSun" w:hAnsi="Arial" w:cs="Arial"/>
          <w:b/>
          <w:bCs/>
          <w:color w:val="000000"/>
          <w:szCs w:val="22"/>
          <w:lang w:eastAsia="zh-CN"/>
        </w:rPr>
        <w:t>INTRODUCTION</w:t>
      </w:r>
    </w:p>
    <w:p w14:paraId="4B624456" w14:textId="2ABE76DE" w:rsidR="0055381A" w:rsidRDefault="0055381A" w:rsidP="0055381A">
      <w:pPr>
        <w:autoSpaceDE w:val="0"/>
        <w:autoSpaceDN w:val="0"/>
        <w:adjustRightInd w:val="0"/>
        <w:spacing w:after="200" w:line="276" w:lineRule="auto"/>
        <w:rPr>
          <w:rFonts w:ascii="Arial" w:eastAsia="SimSun" w:hAnsi="Arial" w:cs="Arial"/>
          <w:bCs/>
          <w:color w:val="000000"/>
          <w:lang w:eastAsia="zh-CN"/>
        </w:rPr>
      </w:pPr>
      <w:r w:rsidRPr="002D0557">
        <w:rPr>
          <w:rFonts w:ascii="Arial" w:eastAsia="SimSun" w:hAnsi="Arial" w:cs="Arial"/>
          <w:bCs/>
          <w:color w:val="000000"/>
          <w:lang w:eastAsia="zh-CN"/>
        </w:rPr>
        <w:t xml:space="preserve">This document contains a report from </w:t>
      </w:r>
      <w:r w:rsidR="00A806CA" w:rsidRPr="002D0557">
        <w:rPr>
          <w:rFonts w:ascii="Arial" w:eastAsia="SimSun" w:hAnsi="Arial" w:cs="Arial"/>
          <w:bCs/>
          <w:color w:val="000000"/>
          <w:lang w:eastAsia="zh-CN"/>
        </w:rPr>
        <w:t xml:space="preserve">the IECEx </w:t>
      </w:r>
      <w:proofErr w:type="spellStart"/>
      <w:r w:rsidR="00B47EAD">
        <w:rPr>
          <w:rFonts w:ascii="Arial" w:eastAsia="SimSun" w:hAnsi="Arial" w:cs="Arial"/>
          <w:bCs/>
          <w:color w:val="000000"/>
          <w:lang w:eastAsia="zh-CN"/>
        </w:rPr>
        <w:t>ExMC</w:t>
      </w:r>
      <w:proofErr w:type="spellEnd"/>
      <w:r w:rsidR="00B47EAD">
        <w:rPr>
          <w:rFonts w:ascii="Arial" w:eastAsia="SimSun" w:hAnsi="Arial" w:cs="Arial"/>
          <w:bCs/>
          <w:color w:val="000000"/>
          <w:lang w:eastAsia="zh-CN"/>
        </w:rPr>
        <w:t xml:space="preserve"> Working Group 1</w:t>
      </w:r>
      <w:r w:rsidRPr="002D0557">
        <w:rPr>
          <w:rFonts w:ascii="Arial" w:eastAsia="SimSun" w:hAnsi="Arial" w:cs="Arial"/>
          <w:bCs/>
          <w:color w:val="000000"/>
          <w:lang w:eastAsia="zh-CN"/>
        </w:rPr>
        <w:t xml:space="preserve"> following their </w:t>
      </w:r>
      <w:r w:rsidR="00B47EAD">
        <w:rPr>
          <w:rFonts w:ascii="Arial" w:eastAsia="SimSun" w:hAnsi="Arial" w:cs="Arial"/>
          <w:bCs/>
          <w:color w:val="000000"/>
          <w:lang w:eastAsia="zh-CN"/>
        </w:rPr>
        <w:t>2</w:t>
      </w:r>
      <w:r w:rsidR="00B47EAD" w:rsidRPr="00B47EAD">
        <w:rPr>
          <w:rFonts w:ascii="Arial" w:eastAsia="SimSun" w:hAnsi="Arial" w:cs="Arial"/>
          <w:bCs/>
          <w:color w:val="000000"/>
          <w:vertAlign w:val="superscript"/>
          <w:lang w:eastAsia="zh-CN"/>
        </w:rPr>
        <w:t>nd</w:t>
      </w:r>
      <w:r w:rsidR="00B47EAD">
        <w:rPr>
          <w:rFonts w:ascii="Arial" w:eastAsia="SimSun" w:hAnsi="Arial" w:cs="Arial"/>
          <w:bCs/>
          <w:color w:val="000000"/>
          <w:lang w:eastAsia="zh-CN"/>
        </w:rPr>
        <w:t xml:space="preserve"> December 2020 </w:t>
      </w:r>
      <w:r w:rsidRPr="002D0557">
        <w:rPr>
          <w:rFonts w:ascii="Arial" w:eastAsia="SimSun" w:hAnsi="Arial" w:cs="Arial"/>
          <w:bCs/>
          <w:color w:val="000000"/>
          <w:lang w:eastAsia="zh-CN"/>
        </w:rPr>
        <w:t xml:space="preserve">Meeting held </w:t>
      </w:r>
      <w:r w:rsidR="00667A19">
        <w:rPr>
          <w:rFonts w:ascii="Arial" w:eastAsia="SimSun" w:hAnsi="Arial" w:cs="Arial"/>
          <w:bCs/>
          <w:color w:val="000000"/>
          <w:lang w:eastAsia="zh-CN"/>
        </w:rPr>
        <w:t>as an online meeting.</w:t>
      </w:r>
    </w:p>
    <w:p w14:paraId="4BFC305B" w14:textId="39A9A6DA" w:rsidR="00C323E4" w:rsidRDefault="001355D9" w:rsidP="00823D1B">
      <w:pPr>
        <w:autoSpaceDE w:val="0"/>
        <w:autoSpaceDN w:val="0"/>
        <w:adjustRightInd w:val="0"/>
        <w:spacing w:after="200" w:line="276" w:lineRule="auto"/>
        <w:rPr>
          <w:rFonts w:ascii="Arial" w:eastAsia="SimSun" w:hAnsi="Arial" w:cs="Arial"/>
          <w:bCs/>
          <w:color w:val="000000"/>
          <w:lang w:eastAsia="zh-CN"/>
        </w:rPr>
      </w:pPr>
      <w:r>
        <w:rPr>
          <w:rFonts w:ascii="Arial" w:eastAsia="SimSun" w:hAnsi="Arial" w:cs="Arial"/>
          <w:bCs/>
          <w:color w:val="000000"/>
          <w:lang w:eastAsia="zh-CN"/>
        </w:rPr>
        <w:t>This report</w:t>
      </w:r>
      <w:r w:rsidR="00B47EAD">
        <w:rPr>
          <w:rFonts w:ascii="Arial" w:eastAsia="SimSun" w:hAnsi="Arial" w:cs="Arial"/>
          <w:bCs/>
          <w:color w:val="000000"/>
          <w:lang w:eastAsia="zh-CN"/>
        </w:rPr>
        <w:t xml:space="preserve"> (Items 7 and 10</w:t>
      </w:r>
      <w:r w:rsidR="00095947">
        <w:rPr>
          <w:rFonts w:ascii="Arial" w:eastAsia="SimSun" w:hAnsi="Arial" w:cs="Arial"/>
          <w:bCs/>
          <w:color w:val="000000"/>
          <w:lang w:eastAsia="zh-CN"/>
        </w:rPr>
        <w:t>.1</w:t>
      </w:r>
      <w:r w:rsidR="00B47EAD">
        <w:rPr>
          <w:rFonts w:ascii="Arial" w:eastAsia="SimSun" w:hAnsi="Arial" w:cs="Arial"/>
          <w:bCs/>
          <w:color w:val="000000"/>
          <w:lang w:eastAsia="zh-CN"/>
        </w:rPr>
        <w:t>)</w:t>
      </w:r>
      <w:r w:rsidR="00823D1B">
        <w:rPr>
          <w:rFonts w:ascii="Arial" w:eastAsia="SimSun" w:hAnsi="Arial" w:cs="Arial"/>
          <w:bCs/>
          <w:color w:val="000000"/>
          <w:lang w:eastAsia="zh-CN"/>
        </w:rPr>
        <w:t xml:space="preserve"> mentions d</w:t>
      </w:r>
      <w:r w:rsidR="00B47EAD">
        <w:rPr>
          <w:rFonts w:ascii="Arial" w:eastAsia="SimSun" w:hAnsi="Arial" w:cs="Arial"/>
          <w:bCs/>
          <w:color w:val="000000"/>
          <w:lang w:eastAsia="zh-CN"/>
        </w:rPr>
        <w:t xml:space="preserve">iscussions on revisions to IECEx 02 and members are to note that a proposed revision of IECEx 02 is presented as </w:t>
      </w:r>
      <w:proofErr w:type="spellStart"/>
      <w:r w:rsidR="00B47EAD">
        <w:rPr>
          <w:rFonts w:ascii="Arial" w:eastAsia="SimSun" w:hAnsi="Arial" w:cs="Arial"/>
          <w:bCs/>
          <w:color w:val="000000"/>
          <w:lang w:eastAsia="zh-CN"/>
        </w:rPr>
        <w:t>ExMC</w:t>
      </w:r>
      <w:proofErr w:type="spellEnd"/>
      <w:r w:rsidR="00B47EAD">
        <w:rPr>
          <w:rFonts w:ascii="Arial" w:eastAsia="SimSun" w:hAnsi="Arial" w:cs="Arial"/>
          <w:bCs/>
          <w:color w:val="000000"/>
          <w:lang w:eastAsia="zh-CN"/>
        </w:rPr>
        <w:t xml:space="preserve">/1697/DV for separate consideration at the 2021 </w:t>
      </w:r>
      <w:proofErr w:type="spellStart"/>
      <w:r w:rsidR="00B47EAD">
        <w:rPr>
          <w:rFonts w:ascii="Arial" w:eastAsia="SimSun" w:hAnsi="Arial" w:cs="Arial"/>
          <w:bCs/>
          <w:color w:val="000000"/>
          <w:lang w:eastAsia="zh-CN"/>
        </w:rPr>
        <w:t>ExMC</w:t>
      </w:r>
      <w:proofErr w:type="spellEnd"/>
      <w:r w:rsidR="00B47EAD">
        <w:rPr>
          <w:rFonts w:ascii="Arial" w:eastAsia="SimSun" w:hAnsi="Arial" w:cs="Arial"/>
          <w:bCs/>
          <w:color w:val="000000"/>
          <w:lang w:eastAsia="zh-CN"/>
        </w:rPr>
        <w:t xml:space="preserve"> Meeting</w:t>
      </w:r>
      <w:r w:rsidR="00C323E4">
        <w:rPr>
          <w:rFonts w:ascii="Arial" w:eastAsia="SimSun" w:hAnsi="Arial" w:cs="Arial"/>
          <w:bCs/>
          <w:color w:val="000000"/>
          <w:lang w:eastAsia="zh-CN"/>
        </w:rPr>
        <w:t>.</w:t>
      </w:r>
    </w:p>
    <w:p w14:paraId="0CECB692" w14:textId="62C3A76B" w:rsidR="00C323E4" w:rsidRDefault="00C323E4" w:rsidP="00823D1B">
      <w:pPr>
        <w:autoSpaceDE w:val="0"/>
        <w:autoSpaceDN w:val="0"/>
        <w:adjustRightInd w:val="0"/>
        <w:spacing w:after="200" w:line="276" w:lineRule="auto"/>
        <w:rPr>
          <w:rFonts w:ascii="Arial" w:eastAsia="SimSun" w:hAnsi="Arial" w:cs="Arial"/>
          <w:bCs/>
          <w:color w:val="000000"/>
          <w:lang w:eastAsia="zh-CN"/>
        </w:rPr>
      </w:pPr>
      <w:r>
        <w:rPr>
          <w:rFonts w:ascii="Arial" w:eastAsia="SimSun" w:hAnsi="Arial" w:cs="Arial"/>
          <w:bCs/>
          <w:color w:val="000000"/>
          <w:lang w:eastAsia="zh-CN"/>
        </w:rPr>
        <w:t xml:space="preserve">Members are also invited to note (refer Item 8) the proposed revisions of IECEx OD 009 presented as </w:t>
      </w:r>
      <w:proofErr w:type="spellStart"/>
      <w:r>
        <w:rPr>
          <w:rFonts w:ascii="Arial" w:eastAsia="SimSun" w:hAnsi="Arial" w:cs="Arial"/>
          <w:bCs/>
          <w:color w:val="000000"/>
          <w:lang w:eastAsia="zh-CN"/>
        </w:rPr>
        <w:t>ExMC</w:t>
      </w:r>
      <w:proofErr w:type="spellEnd"/>
      <w:r>
        <w:rPr>
          <w:rFonts w:ascii="Arial" w:eastAsia="SimSun" w:hAnsi="Arial" w:cs="Arial"/>
          <w:bCs/>
          <w:color w:val="000000"/>
          <w:lang w:eastAsia="zh-CN"/>
        </w:rPr>
        <w:t xml:space="preserve">/1712/DV for separate consideration at the 2021 </w:t>
      </w:r>
      <w:proofErr w:type="spellStart"/>
      <w:r>
        <w:rPr>
          <w:rFonts w:ascii="Arial" w:eastAsia="SimSun" w:hAnsi="Arial" w:cs="Arial"/>
          <w:bCs/>
          <w:color w:val="000000"/>
          <w:lang w:eastAsia="zh-CN"/>
        </w:rPr>
        <w:t>ExMC</w:t>
      </w:r>
      <w:proofErr w:type="spellEnd"/>
      <w:r>
        <w:rPr>
          <w:rFonts w:ascii="Arial" w:eastAsia="SimSun" w:hAnsi="Arial" w:cs="Arial"/>
          <w:bCs/>
          <w:color w:val="000000"/>
          <w:lang w:eastAsia="zh-CN"/>
        </w:rPr>
        <w:t xml:space="preserve"> Meeting.</w:t>
      </w:r>
    </w:p>
    <w:p w14:paraId="4953FFDE" w14:textId="0E14ACBA" w:rsidR="0055381A" w:rsidRDefault="00C323E4" w:rsidP="00823D1B">
      <w:pPr>
        <w:autoSpaceDE w:val="0"/>
        <w:autoSpaceDN w:val="0"/>
        <w:adjustRightInd w:val="0"/>
        <w:spacing w:after="200" w:line="276" w:lineRule="auto"/>
        <w:rPr>
          <w:rFonts w:ascii="Arial" w:eastAsia="SimSun" w:hAnsi="Arial" w:cs="Arial"/>
          <w:bCs/>
          <w:color w:val="000000"/>
          <w:lang w:eastAsia="en-AU"/>
        </w:rPr>
      </w:pPr>
      <w:r>
        <w:rPr>
          <w:rFonts w:ascii="Arial" w:eastAsia="SimSun" w:hAnsi="Arial" w:cs="Arial"/>
          <w:bCs/>
          <w:color w:val="000000"/>
          <w:lang w:eastAsia="zh-CN"/>
        </w:rPr>
        <w:t>O</w:t>
      </w:r>
      <w:r w:rsidR="00823D1B">
        <w:rPr>
          <w:rFonts w:ascii="Arial" w:eastAsia="SimSun" w:hAnsi="Arial" w:cs="Arial"/>
          <w:bCs/>
          <w:color w:val="000000"/>
          <w:lang w:eastAsia="en-AU"/>
        </w:rPr>
        <w:t>ther than th</w:t>
      </w:r>
      <w:r w:rsidR="00B47EAD">
        <w:rPr>
          <w:rFonts w:ascii="Arial" w:eastAsia="SimSun" w:hAnsi="Arial" w:cs="Arial"/>
          <w:bCs/>
          <w:color w:val="000000"/>
          <w:lang w:eastAsia="en-AU"/>
        </w:rPr>
        <w:t xml:space="preserve">e above </w:t>
      </w:r>
      <w:r w:rsidR="00823D1B">
        <w:rPr>
          <w:rFonts w:ascii="Arial" w:eastAsia="SimSun" w:hAnsi="Arial" w:cs="Arial"/>
          <w:bCs/>
          <w:color w:val="000000"/>
          <w:lang w:eastAsia="en-AU"/>
        </w:rPr>
        <w:t>t</w:t>
      </w:r>
      <w:r w:rsidR="0022509E" w:rsidRPr="0022509E">
        <w:rPr>
          <w:rFonts w:ascii="Arial" w:eastAsia="SimSun" w:hAnsi="Arial" w:cs="Arial"/>
          <w:bCs/>
          <w:color w:val="000000"/>
          <w:lang w:eastAsia="en-AU"/>
        </w:rPr>
        <w:t xml:space="preserve">here are no new </w:t>
      </w:r>
      <w:proofErr w:type="spellStart"/>
      <w:r w:rsidR="0022509E" w:rsidRPr="0022509E">
        <w:rPr>
          <w:rFonts w:ascii="Arial" w:eastAsia="SimSun" w:hAnsi="Arial" w:cs="Arial"/>
          <w:bCs/>
          <w:color w:val="000000"/>
          <w:lang w:eastAsia="en-AU"/>
        </w:rPr>
        <w:t>Ex</w:t>
      </w:r>
      <w:r w:rsidR="00B47EAD">
        <w:rPr>
          <w:rFonts w:ascii="Arial" w:eastAsia="SimSun" w:hAnsi="Arial" w:cs="Arial"/>
          <w:bCs/>
          <w:color w:val="000000"/>
          <w:lang w:eastAsia="en-AU"/>
        </w:rPr>
        <w:t>MC</w:t>
      </w:r>
      <w:proofErr w:type="spellEnd"/>
      <w:r w:rsidR="00B47EAD">
        <w:rPr>
          <w:rFonts w:ascii="Arial" w:eastAsia="SimSun" w:hAnsi="Arial" w:cs="Arial"/>
          <w:bCs/>
          <w:color w:val="000000"/>
          <w:lang w:eastAsia="en-AU"/>
        </w:rPr>
        <w:t xml:space="preserve"> WG1 </w:t>
      </w:r>
      <w:r w:rsidR="0022509E" w:rsidRPr="0022509E">
        <w:rPr>
          <w:rFonts w:ascii="Arial" w:eastAsia="SimSun" w:hAnsi="Arial" w:cs="Arial"/>
          <w:bCs/>
          <w:color w:val="000000"/>
          <w:lang w:eastAsia="en-AU"/>
        </w:rPr>
        <w:t xml:space="preserve">Recommendations at this time and no </w:t>
      </w:r>
      <w:r w:rsidR="00823D1B">
        <w:rPr>
          <w:rFonts w:ascii="Arial" w:eastAsia="SimSun" w:hAnsi="Arial" w:cs="Arial"/>
          <w:bCs/>
          <w:color w:val="000000"/>
          <w:lang w:eastAsia="en-AU"/>
        </w:rPr>
        <w:t xml:space="preserve">other </w:t>
      </w:r>
      <w:proofErr w:type="spellStart"/>
      <w:r w:rsidR="0022509E" w:rsidRPr="0022509E">
        <w:rPr>
          <w:rFonts w:ascii="Arial" w:eastAsia="SimSun" w:hAnsi="Arial" w:cs="Arial"/>
          <w:bCs/>
          <w:color w:val="000000"/>
          <w:lang w:eastAsia="en-AU"/>
        </w:rPr>
        <w:t>ExMC</w:t>
      </w:r>
      <w:proofErr w:type="spellEnd"/>
      <w:r w:rsidR="0022509E" w:rsidRPr="0022509E">
        <w:rPr>
          <w:rFonts w:ascii="Arial" w:eastAsia="SimSun" w:hAnsi="Arial" w:cs="Arial"/>
          <w:bCs/>
          <w:color w:val="000000"/>
          <w:lang w:eastAsia="en-AU"/>
        </w:rPr>
        <w:t xml:space="preserve"> decisions are requested on this report.</w:t>
      </w:r>
    </w:p>
    <w:p w14:paraId="368BC216" w14:textId="77777777" w:rsidR="0022509E" w:rsidRPr="0022509E" w:rsidRDefault="0022509E" w:rsidP="0055381A">
      <w:pPr>
        <w:spacing w:after="200" w:line="276" w:lineRule="auto"/>
        <w:rPr>
          <w:rFonts w:ascii="Arial" w:eastAsia="SimSun" w:hAnsi="Arial" w:cs="Arial"/>
          <w:bCs/>
          <w:color w:val="000000"/>
          <w:lang w:eastAsia="en-AU"/>
        </w:rPr>
      </w:pPr>
    </w:p>
    <w:p w14:paraId="2AA1A90D" w14:textId="77777777" w:rsidR="0055381A" w:rsidRPr="002D0557" w:rsidRDefault="0055381A" w:rsidP="0055381A">
      <w:pPr>
        <w:spacing w:after="200" w:line="276" w:lineRule="auto"/>
        <w:rPr>
          <w:rFonts w:ascii="Arial" w:eastAsia="SimSun" w:hAnsi="Arial" w:cs="Arial"/>
          <w:b/>
          <w:bCs/>
          <w:color w:val="000000"/>
          <w:lang w:eastAsia="en-AU"/>
        </w:rPr>
      </w:pPr>
      <w:r w:rsidRPr="002D0557">
        <w:rPr>
          <w:rFonts w:ascii="Arial" w:eastAsia="SimSun" w:hAnsi="Arial" w:cs="Arial"/>
          <w:b/>
          <w:bCs/>
          <w:color w:val="000000"/>
          <w:lang w:eastAsia="en-AU"/>
        </w:rPr>
        <w:t>IECEx Secretariat</w:t>
      </w:r>
    </w:p>
    <w:tbl>
      <w:tblPr>
        <w:tblW w:w="9292" w:type="dxa"/>
        <w:jc w:val="center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31"/>
        <w:gridCol w:w="4961"/>
      </w:tblGrid>
      <w:tr w:rsidR="0055381A" w:rsidRPr="002D0557" w14:paraId="74AACD7A" w14:textId="77777777" w:rsidTr="001355D9">
        <w:trPr>
          <w:jc w:val="center"/>
        </w:trPr>
        <w:tc>
          <w:tcPr>
            <w:tcW w:w="4331" w:type="dxa"/>
          </w:tcPr>
          <w:p w14:paraId="16DF1026" w14:textId="77777777" w:rsidR="0055381A" w:rsidRPr="002D0557" w:rsidRDefault="0055381A" w:rsidP="0055381A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line="276" w:lineRule="auto"/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</w:pPr>
            <w:r w:rsidRPr="002D055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>IECEx Secretariat</w:t>
            </w:r>
          </w:p>
          <w:p w14:paraId="067B2CAB" w14:textId="77777777" w:rsidR="0055381A" w:rsidRPr="002D0557" w:rsidRDefault="0055381A" w:rsidP="0055381A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line="276" w:lineRule="auto"/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</w:pPr>
            <w:r w:rsidRPr="002D055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>Australia Square</w:t>
            </w:r>
          </w:p>
          <w:p w14:paraId="3E6D4BB3" w14:textId="77777777" w:rsidR="0055381A" w:rsidRPr="002D0557" w:rsidRDefault="0055381A" w:rsidP="0055381A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line="276" w:lineRule="auto"/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</w:pPr>
            <w:r w:rsidRPr="002D055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>Level 33, 264 George Street</w:t>
            </w:r>
          </w:p>
          <w:p w14:paraId="01FDF8FC" w14:textId="670F6D0B" w:rsidR="0055381A" w:rsidRPr="002D0557" w:rsidRDefault="0055381A" w:rsidP="0055381A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line="276" w:lineRule="auto"/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</w:pPr>
            <w:r w:rsidRPr="002D055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>Sydney NSW 2000</w:t>
            </w:r>
          </w:p>
          <w:p w14:paraId="07457EB1" w14:textId="77777777" w:rsidR="0055381A" w:rsidRPr="002D0557" w:rsidRDefault="0055381A" w:rsidP="0055381A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line="276" w:lineRule="auto"/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</w:pPr>
            <w:r w:rsidRPr="002D055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>Australia</w:t>
            </w:r>
          </w:p>
          <w:p w14:paraId="101A070D" w14:textId="77777777" w:rsidR="0055381A" w:rsidRPr="002D0557" w:rsidRDefault="0055381A" w:rsidP="0055381A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line="276" w:lineRule="auto"/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</w:pPr>
          </w:p>
        </w:tc>
        <w:tc>
          <w:tcPr>
            <w:tcW w:w="4961" w:type="dxa"/>
          </w:tcPr>
          <w:p w14:paraId="518D316A" w14:textId="77777777" w:rsidR="0055381A" w:rsidRPr="002D0557" w:rsidRDefault="0055381A" w:rsidP="0055381A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line="276" w:lineRule="auto"/>
              <w:ind w:firstLine="607"/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</w:pPr>
            <w:r w:rsidRPr="002D055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 xml:space="preserve"> Tel:  +61 2 4628 4690</w:t>
            </w:r>
          </w:p>
          <w:p w14:paraId="30AD86D7" w14:textId="77777777" w:rsidR="0055381A" w:rsidRPr="002D0557" w:rsidRDefault="0055381A" w:rsidP="0055381A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line="276" w:lineRule="auto"/>
              <w:ind w:firstLine="607"/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</w:pPr>
            <w:r w:rsidRPr="002D055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 xml:space="preserve"> Fax: +61 2 46 27 5285</w:t>
            </w:r>
          </w:p>
          <w:p w14:paraId="0C1AA14D" w14:textId="77777777" w:rsidR="0055381A" w:rsidRPr="002D0557" w:rsidRDefault="0055381A" w:rsidP="0055381A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line="276" w:lineRule="auto"/>
              <w:ind w:firstLine="607"/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</w:pPr>
            <w:r w:rsidRPr="002D055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 xml:space="preserve"> Email: info@iecex.com</w:t>
            </w:r>
          </w:p>
        </w:tc>
      </w:tr>
    </w:tbl>
    <w:p w14:paraId="5799BE99" w14:textId="7A860D29" w:rsidR="002F15FC" w:rsidRDefault="0055381A" w:rsidP="00A75C47">
      <w:pPr>
        <w:tabs>
          <w:tab w:val="left" w:pos="1134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14:paraId="62BF68D3" w14:textId="77777777" w:rsidR="00B47EAD" w:rsidRPr="004B2612" w:rsidRDefault="00B47EAD" w:rsidP="00B47EAD">
      <w:pPr>
        <w:tabs>
          <w:tab w:val="left" w:pos="1134"/>
        </w:tabs>
        <w:jc w:val="center"/>
        <w:rPr>
          <w:rFonts w:ascii="Arial" w:hAnsi="Arial" w:cs="Arial"/>
          <w:b/>
        </w:rPr>
      </w:pPr>
      <w:r w:rsidRPr="004B2612">
        <w:rPr>
          <w:rFonts w:ascii="Arial" w:hAnsi="Arial" w:cs="Arial"/>
          <w:b/>
        </w:rPr>
        <w:lastRenderedPageBreak/>
        <w:t>INTERNATIONAL ELECTROTECHNICAL COMMISSION SYSTEM FOR CERTIFICATION TO STANDARDS RELATING TO EQUIPMENT FOR USE IN EXPLOSIVE ATMOSPHERES (IECEx System)</w:t>
      </w:r>
    </w:p>
    <w:p w14:paraId="64254C41" w14:textId="77777777" w:rsidR="00B47EAD" w:rsidRDefault="00B47EAD" w:rsidP="00B47EAD">
      <w:pPr>
        <w:tabs>
          <w:tab w:val="right" w:pos="9923"/>
        </w:tabs>
        <w:jc w:val="center"/>
        <w:rPr>
          <w:rFonts w:ascii="Arial" w:hAnsi="Arial" w:cs="Arial"/>
          <w:b/>
        </w:rPr>
      </w:pPr>
    </w:p>
    <w:p w14:paraId="05EB3F25" w14:textId="77777777" w:rsidR="00B47EAD" w:rsidRDefault="00B47EAD" w:rsidP="00B47EAD">
      <w:pPr>
        <w:tabs>
          <w:tab w:val="right" w:pos="9923"/>
        </w:tabs>
        <w:jc w:val="center"/>
        <w:rPr>
          <w:rFonts w:ascii="Arial" w:hAnsi="Arial" w:cs="Arial"/>
          <w:b/>
        </w:rPr>
      </w:pPr>
    </w:p>
    <w:p w14:paraId="2CE226A4" w14:textId="77777777" w:rsidR="00B47EAD" w:rsidRPr="00BF5CD6" w:rsidRDefault="00B47EAD" w:rsidP="00B47EAD">
      <w:pPr>
        <w:pStyle w:val="PlainText"/>
        <w:jc w:val="center"/>
        <w:rPr>
          <w:rFonts w:ascii="Arial" w:hAnsi="Arial"/>
          <w:b/>
          <w:sz w:val="24"/>
          <w:lang w:val="en-AU"/>
        </w:rPr>
      </w:pPr>
      <w:r w:rsidRPr="004B2612">
        <w:rPr>
          <w:rFonts w:ascii="Arial" w:hAnsi="Arial"/>
          <w:b/>
          <w:sz w:val="28"/>
          <w:lang w:val="en-AU"/>
        </w:rPr>
        <w:t xml:space="preserve">Meeting of </w:t>
      </w:r>
      <w:r>
        <w:rPr>
          <w:rFonts w:ascii="Arial" w:hAnsi="Arial"/>
          <w:b/>
          <w:sz w:val="28"/>
          <w:lang w:val="en-AU"/>
        </w:rPr>
        <w:t xml:space="preserve">IECEx </w:t>
      </w:r>
      <w:proofErr w:type="spellStart"/>
      <w:r>
        <w:rPr>
          <w:rFonts w:ascii="Arial" w:hAnsi="Arial"/>
          <w:b/>
          <w:sz w:val="28"/>
          <w:lang w:val="en-AU"/>
        </w:rPr>
        <w:t>ExMC</w:t>
      </w:r>
      <w:proofErr w:type="spellEnd"/>
      <w:r>
        <w:rPr>
          <w:rFonts w:ascii="Arial" w:hAnsi="Arial"/>
          <w:b/>
          <w:sz w:val="28"/>
          <w:lang w:val="en-AU"/>
        </w:rPr>
        <w:t xml:space="preserve"> </w:t>
      </w:r>
      <w:r w:rsidRPr="00015CAA">
        <w:rPr>
          <w:rFonts w:ascii="Arial" w:hAnsi="Arial"/>
          <w:b/>
          <w:sz w:val="28"/>
          <w:lang w:val="en-AU"/>
        </w:rPr>
        <w:t>Working Group WG1 – Revision of IECEx Scheme Rules and Procedures</w:t>
      </w:r>
      <w:r w:rsidRPr="00BF5CD6">
        <w:rPr>
          <w:rFonts w:ascii="Arial" w:hAnsi="Arial"/>
          <w:b/>
          <w:sz w:val="24"/>
          <w:lang w:val="en-AU"/>
        </w:rPr>
        <w:t xml:space="preserve"> </w:t>
      </w:r>
    </w:p>
    <w:p w14:paraId="7AF11DE4" w14:textId="77777777" w:rsidR="00B47EAD" w:rsidRPr="004F789D" w:rsidRDefault="00B47EAD" w:rsidP="00B47EAD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Held remotely via </w:t>
      </w:r>
      <w:proofErr w:type="gramStart"/>
      <w:r>
        <w:rPr>
          <w:rFonts w:ascii="Arial" w:hAnsi="Arial" w:cs="Arial"/>
          <w:b/>
          <w:bCs/>
          <w:lang w:val="en-GB"/>
        </w:rPr>
        <w:t>GoToMeeting</w:t>
      </w:r>
      <w:proofErr w:type="gramEnd"/>
    </w:p>
    <w:p w14:paraId="0F14BC80" w14:textId="77777777" w:rsidR="00B47EAD" w:rsidRPr="006070A8" w:rsidRDefault="00B47EAD" w:rsidP="00B47EAD">
      <w:pPr>
        <w:jc w:val="center"/>
        <w:rPr>
          <w:rFonts w:ascii="Arial" w:hAnsi="Arial"/>
          <w:b/>
        </w:rPr>
      </w:pPr>
      <w:r w:rsidRPr="006070A8">
        <w:rPr>
          <w:rFonts w:ascii="Arial" w:hAnsi="Arial" w:cs="Arial"/>
          <w:b/>
          <w:bCs/>
          <w:lang w:val="en-GB"/>
        </w:rPr>
        <w:t>on Wednesday 2</w:t>
      </w:r>
      <w:r w:rsidRPr="006070A8">
        <w:rPr>
          <w:rFonts w:ascii="Arial" w:hAnsi="Arial" w:cs="Arial"/>
          <w:b/>
          <w:bCs/>
          <w:vertAlign w:val="superscript"/>
          <w:lang w:val="en-GB"/>
        </w:rPr>
        <w:t>nd</w:t>
      </w:r>
      <w:r w:rsidRPr="006070A8">
        <w:rPr>
          <w:rFonts w:ascii="Arial" w:hAnsi="Arial" w:cs="Arial"/>
          <w:b/>
          <w:bCs/>
          <w:lang w:val="en-GB"/>
        </w:rPr>
        <w:t xml:space="preserve"> December 2020</w:t>
      </w:r>
    </w:p>
    <w:p w14:paraId="299039F7" w14:textId="77777777" w:rsidR="00B47EAD" w:rsidRPr="00F054D8" w:rsidRDefault="00B47EAD" w:rsidP="00B47EAD">
      <w:pPr>
        <w:pStyle w:val="PlainText"/>
        <w:jc w:val="center"/>
        <w:rPr>
          <w:rFonts w:ascii="Arial" w:hAnsi="Arial"/>
          <w:b/>
          <w:color w:val="FF0000"/>
          <w:sz w:val="24"/>
        </w:rPr>
      </w:pPr>
      <w:r w:rsidRPr="00B04EE9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Session from</w:t>
      </w:r>
      <w:r w:rsidRPr="00B04EE9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13</w:t>
      </w:r>
      <w:r w:rsidRPr="00B04EE9"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z w:val="24"/>
        </w:rPr>
        <w:t>00</w:t>
      </w:r>
      <w:r w:rsidRPr="00B04EE9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to 16:00 </w:t>
      </w:r>
      <w:proofErr w:type="spellStart"/>
      <w:r>
        <w:rPr>
          <w:rFonts w:ascii="Arial" w:hAnsi="Arial"/>
          <w:b/>
          <w:sz w:val="24"/>
        </w:rPr>
        <w:t>hrs</w:t>
      </w:r>
      <w:proofErr w:type="spellEnd"/>
      <w:r>
        <w:rPr>
          <w:rFonts w:ascii="Arial" w:hAnsi="Arial"/>
          <w:b/>
          <w:sz w:val="24"/>
        </w:rPr>
        <w:t xml:space="preserve"> (Time Zone = UTC)</w:t>
      </w:r>
    </w:p>
    <w:p w14:paraId="1D0C8CCD" w14:textId="77777777" w:rsidR="00B47EAD" w:rsidRDefault="00B47EAD" w:rsidP="00B47EAD">
      <w:pPr>
        <w:jc w:val="center"/>
        <w:rPr>
          <w:rFonts w:ascii="Arial" w:hAnsi="Arial" w:cs="Arial"/>
          <w:b/>
        </w:rPr>
      </w:pPr>
    </w:p>
    <w:p w14:paraId="058266AC" w14:textId="77777777" w:rsidR="00B47EAD" w:rsidRPr="00B16E09" w:rsidRDefault="00B47EAD" w:rsidP="00B47EAD">
      <w:pPr>
        <w:pStyle w:val="Footer"/>
        <w:tabs>
          <w:tab w:val="clear" w:pos="4536"/>
          <w:tab w:val="clear" w:pos="9072"/>
          <w:tab w:val="left" w:pos="1134"/>
          <w:tab w:val="left" w:pos="4395"/>
          <w:tab w:val="left" w:pos="6946"/>
        </w:tabs>
        <w:jc w:val="center"/>
        <w:rPr>
          <w:b/>
          <w:color w:val="0070C0"/>
          <w:sz w:val="28"/>
          <w:lang w:val="en-AU"/>
        </w:rPr>
      </w:pPr>
      <w:r>
        <w:rPr>
          <w:b/>
          <w:sz w:val="28"/>
          <w:lang w:val="en-AU"/>
        </w:rPr>
        <w:t xml:space="preserve">MEETING </w:t>
      </w:r>
      <w:r w:rsidRPr="002377DC">
        <w:rPr>
          <w:b/>
          <w:sz w:val="28"/>
          <w:lang w:val="en-AU"/>
        </w:rPr>
        <w:t>AGENDA</w:t>
      </w:r>
      <w:r>
        <w:rPr>
          <w:b/>
          <w:sz w:val="28"/>
          <w:lang w:val="en-AU"/>
        </w:rPr>
        <w:t xml:space="preserve"> </w:t>
      </w:r>
      <w:r w:rsidRPr="00B16E09">
        <w:rPr>
          <w:b/>
          <w:color w:val="0070C0"/>
          <w:sz w:val="28"/>
          <w:lang w:val="en-AU"/>
        </w:rPr>
        <w:t>&amp; REPORT</w:t>
      </w:r>
    </w:p>
    <w:p w14:paraId="76A991EC" w14:textId="77777777" w:rsidR="00B47EAD" w:rsidRPr="004B2612" w:rsidRDefault="00B47EAD" w:rsidP="00B47EAD">
      <w:pPr>
        <w:pStyle w:val="Footer"/>
        <w:tabs>
          <w:tab w:val="clear" w:pos="4536"/>
          <w:tab w:val="clear" w:pos="9072"/>
          <w:tab w:val="left" w:pos="1134"/>
          <w:tab w:val="left" w:pos="4395"/>
          <w:tab w:val="left" w:pos="6946"/>
        </w:tabs>
        <w:rPr>
          <w:b/>
          <w:lang w:val="en-AU"/>
        </w:rPr>
      </w:pPr>
    </w:p>
    <w:tbl>
      <w:tblPr>
        <w:tblW w:w="97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0"/>
        <w:gridCol w:w="2693"/>
      </w:tblGrid>
      <w:tr w:rsidR="00B47EAD" w:rsidRPr="004B2612" w14:paraId="336FEE8E" w14:textId="77777777" w:rsidTr="00FC1A8D">
        <w:trPr>
          <w:tblHeader/>
        </w:trPr>
        <w:tc>
          <w:tcPr>
            <w:tcW w:w="9783" w:type="dxa"/>
            <w:gridSpan w:val="2"/>
          </w:tcPr>
          <w:p w14:paraId="625008D6" w14:textId="77777777" w:rsidR="00B47EAD" w:rsidRPr="004B2612" w:rsidRDefault="00B47EAD" w:rsidP="00FC1A8D">
            <w:pPr>
              <w:pStyle w:val="Footer"/>
              <w:tabs>
                <w:tab w:val="clear" w:pos="4536"/>
                <w:tab w:val="clear" w:pos="9072"/>
                <w:tab w:val="left" w:pos="567"/>
                <w:tab w:val="left" w:pos="6946"/>
              </w:tabs>
              <w:spacing w:after="60"/>
              <w:jc w:val="center"/>
              <w:rPr>
                <w:b/>
                <w:lang w:val="en-AU"/>
              </w:rPr>
            </w:pPr>
            <w:r w:rsidRPr="004B2612">
              <w:rPr>
                <w:b/>
                <w:lang w:val="en-AU"/>
              </w:rPr>
              <w:t>SUBJECT</w:t>
            </w:r>
          </w:p>
        </w:tc>
      </w:tr>
      <w:tr w:rsidR="00B47EAD" w:rsidRPr="004B2612" w14:paraId="0F585845" w14:textId="77777777" w:rsidTr="00FC1A8D">
        <w:tc>
          <w:tcPr>
            <w:tcW w:w="9783" w:type="dxa"/>
            <w:gridSpan w:val="2"/>
          </w:tcPr>
          <w:p w14:paraId="681F9E3E" w14:textId="77777777" w:rsidR="00B47EAD" w:rsidRPr="004B2612" w:rsidRDefault="00B47EAD" w:rsidP="00B47EAD">
            <w:pPr>
              <w:pStyle w:val="Footer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spacing w:before="60"/>
              <w:jc w:val="both"/>
              <w:rPr>
                <w:b/>
                <w:lang w:val="en-AU"/>
              </w:rPr>
            </w:pPr>
            <w:r w:rsidRPr="004B2612">
              <w:rPr>
                <w:b/>
                <w:lang w:val="en-AU"/>
              </w:rPr>
              <w:t xml:space="preserve">OPENING OF THE </w:t>
            </w:r>
            <w:r w:rsidRPr="004B2612">
              <w:rPr>
                <w:b/>
                <w:u w:val="single"/>
                <w:lang w:val="en-AU"/>
              </w:rPr>
              <w:t>WORKING GROUP 1</w:t>
            </w:r>
            <w:r w:rsidRPr="004B2612">
              <w:rPr>
                <w:b/>
                <w:lang w:val="en-AU"/>
              </w:rPr>
              <w:t xml:space="preserve"> </w:t>
            </w:r>
            <w:r>
              <w:rPr>
                <w:b/>
                <w:lang w:val="en-AU"/>
              </w:rPr>
              <w:t xml:space="preserve">MEETING  </w:t>
            </w:r>
          </w:p>
          <w:p w14:paraId="20069681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lang w:val="en-AU"/>
              </w:rPr>
            </w:pPr>
            <w:r w:rsidRPr="004B2612">
              <w:rPr>
                <w:lang w:val="en-AU"/>
              </w:rPr>
              <w:t>Opening by the Convenor</w:t>
            </w:r>
            <w:r>
              <w:rPr>
                <w:lang w:val="en-AU"/>
              </w:rPr>
              <w:t xml:space="preserve"> at 13:00 UTC followed by </w:t>
            </w:r>
            <w:r w:rsidRPr="004B2612">
              <w:rPr>
                <w:lang w:val="en-AU"/>
              </w:rPr>
              <w:t xml:space="preserve">self-introduction of the </w:t>
            </w:r>
            <w:proofErr w:type="gramStart"/>
            <w:r w:rsidRPr="004B2612">
              <w:rPr>
                <w:lang w:val="en-AU"/>
              </w:rPr>
              <w:t>participants, and</w:t>
            </w:r>
            <w:proofErr w:type="gramEnd"/>
            <w:r w:rsidRPr="004B2612">
              <w:rPr>
                <w:lang w:val="en-AU"/>
              </w:rPr>
              <w:t xml:space="preserve"> noting of apologies for absence</w:t>
            </w:r>
            <w:r>
              <w:rPr>
                <w:lang w:val="en-AU"/>
              </w:rPr>
              <w:t>.</w:t>
            </w:r>
          </w:p>
          <w:p w14:paraId="37C88E82" w14:textId="77777777" w:rsidR="00B47EAD" w:rsidRPr="00B16E09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color w:val="0070C0"/>
                <w:lang w:val="en-AU"/>
              </w:rPr>
            </w:pPr>
            <w:r w:rsidRPr="00B16E09">
              <w:rPr>
                <w:color w:val="0070C0"/>
                <w:lang w:val="en-AU"/>
              </w:rPr>
              <w:t>Attendees</w:t>
            </w:r>
            <w:r>
              <w:rPr>
                <w:color w:val="0070C0"/>
                <w:lang w:val="en-AU"/>
              </w:rPr>
              <w:t xml:space="preserve"> and apologies received are </w:t>
            </w:r>
            <w:r w:rsidRPr="00B16E09">
              <w:rPr>
                <w:color w:val="0070C0"/>
                <w:lang w:val="en-AU"/>
              </w:rPr>
              <w:t xml:space="preserve">listed in Annex </w:t>
            </w:r>
            <w:proofErr w:type="gramStart"/>
            <w:r>
              <w:rPr>
                <w:color w:val="0070C0"/>
                <w:lang w:val="en-AU"/>
              </w:rPr>
              <w:t>2</w:t>
            </w:r>
            <w:proofErr w:type="gramEnd"/>
          </w:p>
          <w:p w14:paraId="240FDB2F" w14:textId="77777777" w:rsidR="00B47EAD" w:rsidRPr="004B2612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lang w:val="en-AU"/>
              </w:rPr>
            </w:pPr>
          </w:p>
        </w:tc>
      </w:tr>
      <w:tr w:rsidR="00B47EAD" w:rsidRPr="004B2612" w14:paraId="5F04AC4F" w14:textId="77777777" w:rsidTr="00FC1A8D">
        <w:tc>
          <w:tcPr>
            <w:tcW w:w="9783" w:type="dxa"/>
            <w:gridSpan w:val="2"/>
          </w:tcPr>
          <w:p w14:paraId="4B3EF967" w14:textId="77777777" w:rsidR="00B47EAD" w:rsidRPr="004B2612" w:rsidRDefault="00B47EAD" w:rsidP="00B47EAD">
            <w:pPr>
              <w:pStyle w:val="Footer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jc w:val="both"/>
              <w:rPr>
                <w:b/>
                <w:lang w:val="en-AU"/>
              </w:rPr>
            </w:pPr>
            <w:r w:rsidRPr="004B2612">
              <w:rPr>
                <w:b/>
                <w:lang w:val="en-AU"/>
              </w:rPr>
              <w:t xml:space="preserve"> WG1 Terms of Reference and Membership</w:t>
            </w:r>
          </w:p>
          <w:p w14:paraId="49F2AFF2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lang w:val="en-AU"/>
              </w:rPr>
            </w:pPr>
            <w:r w:rsidRPr="004B2612">
              <w:rPr>
                <w:lang w:val="en-AU"/>
              </w:rPr>
              <w:t xml:space="preserve">Members </w:t>
            </w:r>
            <w:r w:rsidRPr="00783A51">
              <w:rPr>
                <w:color w:val="0070C0"/>
                <w:u w:val="single"/>
                <w:lang w:val="en-AU"/>
              </w:rPr>
              <w:t>reconfirmed</w:t>
            </w:r>
            <w:r w:rsidRPr="00783A51">
              <w:rPr>
                <w:color w:val="0070C0"/>
                <w:lang w:val="en-AU"/>
              </w:rPr>
              <w:t xml:space="preserve"> </w:t>
            </w:r>
            <w:r w:rsidRPr="004B2612">
              <w:rPr>
                <w:lang w:val="en-AU"/>
              </w:rPr>
              <w:t>WG1 Terms of Reference and Membership as</w:t>
            </w:r>
            <w:r>
              <w:rPr>
                <w:lang w:val="en-AU"/>
              </w:rPr>
              <w:t>:</w:t>
            </w:r>
          </w:p>
          <w:p w14:paraId="7E54B459" w14:textId="77777777" w:rsidR="00B47EAD" w:rsidRPr="0027472D" w:rsidRDefault="00B47EAD" w:rsidP="00FC1A8D">
            <w:pPr>
              <w:pStyle w:val="Footer"/>
              <w:tabs>
                <w:tab w:val="clear" w:pos="4536"/>
                <w:tab w:val="clear" w:pos="9072"/>
              </w:tabs>
              <w:ind w:left="720"/>
              <w:jc w:val="both"/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</w:pPr>
            <w:proofErr w:type="spellStart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>Working</w:t>
            </w:r>
            <w:proofErr w:type="spellEnd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 xml:space="preserve"> Group 1 - </w:t>
            </w:r>
            <w:proofErr w:type="spellStart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>ongoing</w:t>
            </w:r>
            <w:proofErr w:type="spellEnd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 xml:space="preserve"> </w:t>
            </w:r>
            <w:proofErr w:type="spellStart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>technical</w:t>
            </w:r>
            <w:proofErr w:type="spellEnd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 xml:space="preserve"> </w:t>
            </w:r>
            <w:proofErr w:type="spellStart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>revision</w:t>
            </w:r>
            <w:proofErr w:type="spellEnd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 xml:space="preserve"> of the IECEx Scheme Rules 02. The </w:t>
            </w:r>
            <w:proofErr w:type="spellStart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>Convenor</w:t>
            </w:r>
            <w:proofErr w:type="spellEnd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 xml:space="preserve"> of </w:t>
            </w:r>
            <w:proofErr w:type="spellStart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>Working</w:t>
            </w:r>
            <w:proofErr w:type="spellEnd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 xml:space="preserve"> Group 1 </w:t>
            </w:r>
            <w:proofErr w:type="spellStart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>will</w:t>
            </w:r>
            <w:proofErr w:type="spellEnd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 xml:space="preserve"> report back to the </w:t>
            </w:r>
            <w:proofErr w:type="spellStart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>ExMC</w:t>
            </w:r>
            <w:proofErr w:type="spellEnd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 xml:space="preserve"> at the IECEx </w:t>
            </w:r>
            <w:proofErr w:type="spellStart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>annual</w:t>
            </w:r>
            <w:proofErr w:type="spellEnd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 xml:space="preserve"> </w:t>
            </w:r>
            <w:proofErr w:type="gramStart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>meeting</w:t>
            </w:r>
            <w:proofErr w:type="gramEnd"/>
            <w:r w:rsidRPr="0027472D">
              <w:rPr>
                <w:rFonts w:ascii="Verdana" w:hAnsi="Verdana"/>
                <w:i/>
                <w:iCs/>
                <w:color w:val="333333"/>
                <w:sz w:val="21"/>
                <w:szCs w:val="21"/>
                <w:shd w:val="clear" w:color="auto" w:fill="FAFAFA"/>
              </w:rPr>
              <w:t>.</w:t>
            </w:r>
          </w:p>
          <w:p w14:paraId="1297A795" w14:textId="77777777" w:rsidR="00B47EAD" w:rsidRPr="0034493C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Cs/>
                <w:lang w:val="en-AU"/>
              </w:rPr>
            </w:pPr>
          </w:p>
        </w:tc>
      </w:tr>
      <w:tr w:rsidR="00B47EAD" w:rsidRPr="004B2612" w14:paraId="131FD140" w14:textId="77777777" w:rsidTr="00FC1A8D">
        <w:tc>
          <w:tcPr>
            <w:tcW w:w="9783" w:type="dxa"/>
            <w:gridSpan w:val="2"/>
          </w:tcPr>
          <w:p w14:paraId="515340D8" w14:textId="77777777" w:rsidR="00B47EAD" w:rsidRPr="004B2612" w:rsidRDefault="00B47EAD" w:rsidP="00B47EAD">
            <w:pPr>
              <w:pStyle w:val="Footer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jc w:val="both"/>
              <w:rPr>
                <w:b/>
                <w:lang w:val="en-AU"/>
              </w:rPr>
            </w:pPr>
            <w:r w:rsidRPr="004B2612">
              <w:rPr>
                <w:b/>
                <w:lang w:val="en-AU"/>
              </w:rPr>
              <w:t xml:space="preserve">APPROVAL OF THE AGENDA </w:t>
            </w:r>
          </w:p>
          <w:p w14:paraId="01EB78C3" w14:textId="77777777" w:rsidR="00B47EAD" w:rsidRPr="00783A51" w:rsidRDefault="00B47EAD" w:rsidP="00FC1A8D">
            <w:pPr>
              <w:pStyle w:val="PlainText"/>
              <w:tabs>
                <w:tab w:val="left" w:pos="878"/>
              </w:tabs>
              <w:jc w:val="both"/>
              <w:rPr>
                <w:rFonts w:ascii="Arial" w:hAnsi="Arial"/>
                <w:b/>
                <w:color w:val="0070C0"/>
                <w:sz w:val="22"/>
                <w:szCs w:val="22"/>
                <w:lang w:val="en-AU"/>
              </w:rPr>
            </w:pPr>
            <w:r w:rsidRPr="00783A51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>Members approved the agenda</w:t>
            </w:r>
            <w:r>
              <w:rPr>
                <w:rFonts w:ascii="Arial" w:hAnsi="Arial"/>
                <w:color w:val="0070C0"/>
                <w:sz w:val="22"/>
                <w:szCs w:val="22"/>
                <w:lang w:val="en-AU"/>
              </w:rPr>
              <w:t xml:space="preserve"> as circulated and </w:t>
            </w:r>
            <w:r w:rsidRPr="00783A51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>with addition of an item requested by Mr Omerovic regarding signed drawings requirements.</w:t>
            </w:r>
          </w:p>
          <w:p w14:paraId="41847F98" w14:textId="77777777" w:rsidR="00B47EAD" w:rsidRPr="004B2612" w:rsidRDefault="00B47EAD" w:rsidP="00FC1A8D">
            <w:pPr>
              <w:pStyle w:val="Footer"/>
              <w:tabs>
                <w:tab w:val="clear" w:pos="4536"/>
                <w:tab w:val="clear" w:pos="9072"/>
                <w:tab w:val="left" w:pos="608"/>
                <w:tab w:val="left" w:pos="878"/>
              </w:tabs>
              <w:spacing w:before="60"/>
              <w:jc w:val="both"/>
              <w:rPr>
                <w:b/>
                <w:lang w:val="en-AU"/>
              </w:rPr>
            </w:pPr>
          </w:p>
        </w:tc>
      </w:tr>
      <w:tr w:rsidR="00B47EAD" w:rsidRPr="004B2612" w14:paraId="78313089" w14:textId="77777777" w:rsidTr="00FC1A8D">
        <w:tc>
          <w:tcPr>
            <w:tcW w:w="9783" w:type="dxa"/>
            <w:gridSpan w:val="2"/>
          </w:tcPr>
          <w:p w14:paraId="46AB455D" w14:textId="77777777" w:rsidR="00B47EAD" w:rsidRDefault="00B47EAD" w:rsidP="00B47EAD">
            <w:pPr>
              <w:pStyle w:val="Footer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jc w:val="both"/>
              <w:rPr>
                <w:b/>
                <w:lang w:val="en-AU"/>
              </w:rPr>
            </w:pPr>
            <w:r>
              <w:rPr>
                <w:b/>
                <w:lang w:val="en-AU"/>
              </w:rPr>
              <w:t>Report / Discussion on Action Items</w:t>
            </w:r>
          </w:p>
          <w:p w14:paraId="3390D4B5" w14:textId="77777777" w:rsidR="00B47EAD" w:rsidRPr="004E51C4" w:rsidRDefault="00B47EAD" w:rsidP="00FC1A8D">
            <w:pPr>
              <w:pStyle w:val="PlainText"/>
              <w:tabs>
                <w:tab w:val="left" w:pos="878"/>
              </w:tabs>
              <w:jc w:val="both"/>
              <w:rPr>
                <w:rFonts w:ascii="Arial" w:hAnsi="Arial"/>
                <w:color w:val="0070C0"/>
                <w:sz w:val="22"/>
                <w:szCs w:val="22"/>
                <w:lang w:val="en-AU"/>
              </w:rPr>
            </w:pPr>
            <w:r w:rsidRPr="004E51C4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>Members reviewed the action list (see Annex 1</w:t>
            </w:r>
            <w:r>
              <w:rPr>
                <w:rFonts w:ascii="Arial" w:hAnsi="Arial"/>
                <w:color w:val="0070C0"/>
                <w:sz w:val="22"/>
                <w:szCs w:val="22"/>
                <w:lang w:val="en-AU"/>
              </w:rPr>
              <w:t xml:space="preserve"> as updated during the meeting</w:t>
            </w:r>
            <w:r w:rsidRPr="004E51C4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 xml:space="preserve">) from the 2020 </w:t>
            </w:r>
            <w:proofErr w:type="spellStart"/>
            <w:r w:rsidRPr="004E51C4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>ExMC</w:t>
            </w:r>
            <w:proofErr w:type="spellEnd"/>
            <w:r w:rsidRPr="004E51C4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 xml:space="preserve"> WG1 meeting report (</w:t>
            </w:r>
            <w:proofErr w:type="spellStart"/>
            <w:r w:rsidRPr="004E51C4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>ExMC</w:t>
            </w:r>
            <w:proofErr w:type="spellEnd"/>
            <w:r w:rsidRPr="004E51C4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>/1608/R) and discussed actions that are still open.   These discussions generated the following new action items:</w:t>
            </w:r>
          </w:p>
          <w:p w14:paraId="563CE803" w14:textId="77777777" w:rsidR="00B47EAD" w:rsidRDefault="00B47EAD" w:rsidP="00FC1A8D">
            <w:pPr>
              <w:pStyle w:val="PlainText"/>
              <w:tabs>
                <w:tab w:val="left" w:pos="878"/>
              </w:tabs>
              <w:jc w:val="both"/>
              <w:rPr>
                <w:rFonts w:ascii="Arial" w:hAnsi="Arial"/>
                <w:sz w:val="22"/>
                <w:szCs w:val="22"/>
                <w:lang w:val="en-AU"/>
              </w:rPr>
            </w:pPr>
          </w:p>
          <w:p w14:paraId="799DA722" w14:textId="257ED928" w:rsidR="00B47EAD" w:rsidRPr="007A78DE" w:rsidRDefault="00B47EAD" w:rsidP="00FC1A8D">
            <w:pPr>
              <w:pStyle w:val="PlainText"/>
              <w:tabs>
                <w:tab w:val="left" w:pos="878"/>
              </w:tabs>
              <w:jc w:val="both"/>
              <w:rPr>
                <w:rFonts w:ascii="Arial" w:hAnsi="Arial"/>
                <w:color w:val="0070C0"/>
                <w:sz w:val="22"/>
                <w:szCs w:val="22"/>
                <w:lang w:val="en-AU"/>
              </w:rPr>
            </w:pPr>
            <w:r w:rsidRPr="00BB17A8">
              <w:rPr>
                <w:rFonts w:ascii="Arial" w:hAnsi="Arial"/>
                <w:b/>
                <w:bCs/>
                <w:color w:val="0070C0"/>
                <w:sz w:val="22"/>
                <w:szCs w:val="22"/>
                <w:lang w:val="en-AU"/>
              </w:rPr>
              <w:t>ACTION #1</w:t>
            </w:r>
            <w:r>
              <w:rPr>
                <w:rFonts w:ascii="Arial" w:hAnsi="Arial"/>
                <w:b/>
                <w:bCs/>
                <w:color w:val="0070C0"/>
                <w:sz w:val="22"/>
                <w:szCs w:val="22"/>
                <w:lang w:val="en-AU"/>
              </w:rPr>
              <w:t xml:space="preserve"> – Dec 2020</w:t>
            </w:r>
            <w:r w:rsidRPr="007A78DE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 xml:space="preserve">:   regarding the GB Proposal and the </w:t>
            </w:r>
            <w:proofErr w:type="spellStart"/>
            <w:r w:rsidRPr="007A78DE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>ExSFC</w:t>
            </w:r>
            <w:proofErr w:type="spellEnd"/>
            <w:r w:rsidRPr="007A78DE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 xml:space="preserve"> consideration of this which resulted in a return to </w:t>
            </w:r>
            <w:proofErr w:type="spellStart"/>
            <w:r w:rsidRPr="007A78DE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>ExMC</w:t>
            </w:r>
            <w:proofErr w:type="spellEnd"/>
            <w:r w:rsidRPr="007A78DE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 xml:space="preserve"> WG1, it was agreed that the GB NC be advised that </w:t>
            </w:r>
            <w:proofErr w:type="spellStart"/>
            <w:r w:rsidRPr="007A78DE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>ExMC</w:t>
            </w:r>
            <w:proofErr w:type="spellEnd"/>
            <w:r w:rsidRPr="007A78DE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 xml:space="preserve"> WG1 recommends that this matter be dealt with via the next update of the IECEx Bulletin wherever possible</w:t>
            </w:r>
            <w:r>
              <w:rPr>
                <w:rFonts w:ascii="Arial" w:hAnsi="Arial"/>
                <w:color w:val="0070C0"/>
                <w:sz w:val="22"/>
                <w:szCs w:val="22"/>
                <w:lang w:val="en-AU"/>
              </w:rPr>
              <w:t>.</w:t>
            </w:r>
          </w:p>
          <w:p w14:paraId="3021C0B5" w14:textId="77777777" w:rsidR="00B47EAD" w:rsidRPr="007A78DE" w:rsidRDefault="00B47EAD" w:rsidP="00FC1A8D">
            <w:pPr>
              <w:pStyle w:val="PlainText"/>
              <w:tabs>
                <w:tab w:val="left" w:pos="878"/>
              </w:tabs>
              <w:jc w:val="both"/>
              <w:rPr>
                <w:rFonts w:ascii="Arial" w:hAnsi="Arial"/>
                <w:color w:val="0070C0"/>
                <w:sz w:val="22"/>
                <w:szCs w:val="22"/>
                <w:lang w:val="en-AU"/>
              </w:rPr>
            </w:pPr>
          </w:p>
          <w:p w14:paraId="19EAB540" w14:textId="77777777" w:rsidR="00B47EAD" w:rsidRPr="007A78DE" w:rsidRDefault="00B47EAD" w:rsidP="00FC1A8D">
            <w:pPr>
              <w:pStyle w:val="PlainText"/>
              <w:tabs>
                <w:tab w:val="left" w:pos="878"/>
              </w:tabs>
              <w:jc w:val="both"/>
              <w:rPr>
                <w:rFonts w:ascii="Arial" w:hAnsi="Arial"/>
                <w:color w:val="0070C0"/>
                <w:sz w:val="22"/>
                <w:szCs w:val="22"/>
                <w:lang w:val="en-AU"/>
              </w:rPr>
            </w:pPr>
            <w:r w:rsidRPr="00BB17A8">
              <w:rPr>
                <w:rFonts w:ascii="Arial" w:hAnsi="Arial"/>
                <w:b/>
                <w:bCs/>
                <w:color w:val="0070C0"/>
                <w:sz w:val="22"/>
                <w:szCs w:val="22"/>
                <w:lang w:val="en-AU"/>
              </w:rPr>
              <w:t>ACTION #2</w:t>
            </w:r>
            <w:r>
              <w:rPr>
                <w:rFonts w:ascii="Arial" w:hAnsi="Arial"/>
                <w:b/>
                <w:bCs/>
                <w:color w:val="0070C0"/>
                <w:sz w:val="22"/>
                <w:szCs w:val="22"/>
                <w:lang w:val="en-AU"/>
              </w:rPr>
              <w:t xml:space="preserve"> – Dec 2020</w:t>
            </w:r>
            <w:r w:rsidRPr="007A78DE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 xml:space="preserve">: Mr Amos to investigate the background to the action to revise IECEx OD 209 as the reasons for this and the requirements of this request are not </w:t>
            </w:r>
            <w:proofErr w:type="gramStart"/>
            <w:r w:rsidRPr="007A78DE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>clear</w:t>
            </w:r>
            <w:proofErr w:type="gramEnd"/>
          </w:p>
          <w:p w14:paraId="5C381564" w14:textId="77777777" w:rsidR="00B47EAD" w:rsidRPr="007A78DE" w:rsidRDefault="00B47EAD" w:rsidP="00FC1A8D">
            <w:pPr>
              <w:pStyle w:val="PlainText"/>
              <w:tabs>
                <w:tab w:val="left" w:pos="878"/>
              </w:tabs>
              <w:jc w:val="both"/>
              <w:rPr>
                <w:rFonts w:ascii="Arial" w:hAnsi="Arial"/>
                <w:color w:val="0070C0"/>
                <w:sz w:val="22"/>
                <w:szCs w:val="22"/>
                <w:lang w:val="en-AU"/>
              </w:rPr>
            </w:pPr>
          </w:p>
          <w:p w14:paraId="6E997F8E" w14:textId="0E5D8A4F" w:rsidR="00B47EAD" w:rsidRDefault="00B47EAD" w:rsidP="00FC1A8D">
            <w:pPr>
              <w:pStyle w:val="PlainText"/>
              <w:tabs>
                <w:tab w:val="left" w:pos="878"/>
              </w:tabs>
              <w:jc w:val="both"/>
              <w:rPr>
                <w:rFonts w:ascii="Arial" w:hAnsi="Arial"/>
                <w:color w:val="0070C0"/>
                <w:sz w:val="22"/>
                <w:szCs w:val="22"/>
                <w:lang w:val="en-AU"/>
              </w:rPr>
            </w:pPr>
            <w:r w:rsidRPr="00BB17A8">
              <w:rPr>
                <w:rFonts w:ascii="Arial" w:hAnsi="Arial"/>
                <w:b/>
                <w:bCs/>
                <w:color w:val="0070C0"/>
                <w:sz w:val="22"/>
                <w:szCs w:val="22"/>
                <w:lang w:val="en-AU"/>
              </w:rPr>
              <w:t>ACTION #3</w:t>
            </w:r>
            <w:r>
              <w:rPr>
                <w:rFonts w:ascii="Arial" w:hAnsi="Arial"/>
                <w:b/>
                <w:bCs/>
                <w:color w:val="0070C0"/>
                <w:sz w:val="22"/>
                <w:szCs w:val="22"/>
                <w:lang w:val="en-AU"/>
              </w:rPr>
              <w:t xml:space="preserve"> – Dec 2020</w:t>
            </w:r>
            <w:r w:rsidRPr="007A78DE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 xml:space="preserve">: IECEx Secretariat to supplement the prior changes (addition of certificate ID acronyms to ‘hover over window display’ of body name) to the </w:t>
            </w:r>
            <w:proofErr w:type="spellStart"/>
            <w:r w:rsidRPr="007A78DE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>ExCB</w:t>
            </w:r>
            <w:proofErr w:type="spellEnd"/>
            <w:r w:rsidRPr="007A78DE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 xml:space="preserve"> Equipment page of </w:t>
            </w:r>
            <w:hyperlink r:id="rId8" w:history="1">
              <w:r w:rsidRPr="007A78DE">
                <w:rPr>
                  <w:rStyle w:val="Hyperlink"/>
                  <w:rFonts w:ascii="Arial" w:hAnsi="Arial"/>
                  <w:color w:val="0070C0"/>
                  <w:sz w:val="22"/>
                  <w:szCs w:val="22"/>
                  <w:lang w:val="en-AU"/>
                </w:rPr>
                <w:t>www.iecex.com</w:t>
              </w:r>
            </w:hyperlink>
            <w:r w:rsidRPr="007A78DE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 xml:space="preserve"> to also provide a method of linking back from Certificate ID acronym (as examples</w:t>
            </w:r>
            <w:r>
              <w:rPr>
                <w:rFonts w:ascii="Arial" w:hAnsi="Arial"/>
                <w:color w:val="0070C0"/>
                <w:sz w:val="22"/>
                <w:szCs w:val="22"/>
                <w:lang w:val="en-AU"/>
              </w:rPr>
              <w:t>: ITA</w:t>
            </w:r>
            <w:r w:rsidRPr="007A78DE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 xml:space="preserve">, BVS, PTZ, ZLM) to the IECEx </w:t>
            </w:r>
            <w:proofErr w:type="spellStart"/>
            <w:r w:rsidRPr="007A78DE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>ExCB</w:t>
            </w:r>
            <w:proofErr w:type="spellEnd"/>
            <w:r w:rsidRPr="007A78DE">
              <w:rPr>
                <w:rFonts w:ascii="Arial" w:hAnsi="Arial"/>
                <w:color w:val="0070C0"/>
                <w:sz w:val="22"/>
                <w:szCs w:val="22"/>
                <w:lang w:val="en-AU"/>
              </w:rPr>
              <w:t xml:space="preserve"> that is now responsible for certificates issued by other bodies in the past</w:t>
            </w:r>
          </w:p>
          <w:p w14:paraId="358FA3B6" w14:textId="77777777" w:rsidR="00B47EAD" w:rsidRPr="007A78DE" w:rsidRDefault="00B47EAD" w:rsidP="00FC1A8D">
            <w:pPr>
              <w:pStyle w:val="PlainText"/>
              <w:tabs>
                <w:tab w:val="left" w:pos="878"/>
              </w:tabs>
              <w:jc w:val="both"/>
              <w:rPr>
                <w:rFonts w:ascii="Arial" w:hAnsi="Arial"/>
                <w:color w:val="0070C0"/>
                <w:sz w:val="22"/>
                <w:szCs w:val="22"/>
                <w:lang w:val="en-AU"/>
              </w:rPr>
            </w:pPr>
          </w:p>
          <w:p w14:paraId="11BF6FD0" w14:textId="77777777" w:rsidR="00B47EAD" w:rsidRPr="004B2612" w:rsidRDefault="00B47EAD" w:rsidP="00FC1A8D">
            <w:pPr>
              <w:pStyle w:val="PlainText"/>
              <w:tabs>
                <w:tab w:val="left" w:pos="878"/>
              </w:tabs>
              <w:jc w:val="both"/>
              <w:rPr>
                <w:b/>
                <w:lang w:val="en-AU"/>
              </w:rPr>
            </w:pPr>
          </w:p>
        </w:tc>
      </w:tr>
      <w:tr w:rsidR="00B47EAD" w:rsidRPr="004B2612" w14:paraId="558799B5" w14:textId="77777777" w:rsidTr="00FC1A8D">
        <w:tc>
          <w:tcPr>
            <w:tcW w:w="9783" w:type="dxa"/>
            <w:gridSpan w:val="2"/>
            <w:shd w:val="clear" w:color="auto" w:fill="auto"/>
          </w:tcPr>
          <w:p w14:paraId="121FFDE5" w14:textId="77777777" w:rsidR="00B47EAD" w:rsidRPr="004B2612" w:rsidRDefault="00B47EAD" w:rsidP="00B47EAD">
            <w:pPr>
              <w:pStyle w:val="Footer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spacing w:before="60"/>
              <w:jc w:val="both"/>
              <w:rPr>
                <w:b/>
                <w:lang w:val="en-AU"/>
              </w:rPr>
            </w:pPr>
            <w:r>
              <w:rPr>
                <w:b/>
                <w:sz w:val="24"/>
                <w:lang w:val="en-AU"/>
              </w:rPr>
              <w:lastRenderedPageBreak/>
              <w:t xml:space="preserve">Outcome of </w:t>
            </w:r>
            <w:proofErr w:type="spellStart"/>
            <w:r>
              <w:rPr>
                <w:b/>
                <w:sz w:val="24"/>
                <w:lang w:val="en-AU"/>
              </w:rPr>
              <w:t>ExMC</w:t>
            </w:r>
            <w:proofErr w:type="spellEnd"/>
            <w:r>
              <w:rPr>
                <w:b/>
                <w:sz w:val="24"/>
                <w:lang w:val="en-AU"/>
              </w:rPr>
              <w:t xml:space="preserve"> WG1 Report and Recommendations to the 2020 </w:t>
            </w:r>
            <w:proofErr w:type="spellStart"/>
            <w:r>
              <w:rPr>
                <w:b/>
                <w:sz w:val="24"/>
                <w:lang w:val="en-AU"/>
              </w:rPr>
              <w:t>ExMC</w:t>
            </w:r>
            <w:proofErr w:type="spellEnd"/>
            <w:r>
              <w:rPr>
                <w:b/>
                <w:sz w:val="24"/>
                <w:lang w:val="en-AU"/>
              </w:rPr>
              <w:t xml:space="preserve"> Meeting</w:t>
            </w:r>
          </w:p>
          <w:p w14:paraId="705BF30F" w14:textId="77777777" w:rsidR="00B47EAD" w:rsidRDefault="00B47EAD" w:rsidP="00FC1A8D">
            <w:pPr>
              <w:pStyle w:val="PlainText"/>
              <w:jc w:val="both"/>
              <w:rPr>
                <w:rFonts w:ascii="Arial" w:hAnsi="Arial"/>
                <w:sz w:val="22"/>
                <w:lang w:val="en-AU"/>
              </w:rPr>
            </w:pPr>
            <w:r w:rsidRPr="00975969">
              <w:rPr>
                <w:rFonts w:ascii="Arial" w:hAnsi="Arial"/>
                <w:sz w:val="22"/>
                <w:lang w:val="en-AU"/>
              </w:rPr>
              <w:t xml:space="preserve">Members </w:t>
            </w:r>
            <w:r w:rsidRPr="004E51C4">
              <w:rPr>
                <w:rFonts w:ascii="Arial" w:hAnsi="Arial"/>
                <w:color w:val="0070C0"/>
                <w:sz w:val="22"/>
                <w:u w:val="single"/>
                <w:lang w:val="en-AU"/>
              </w:rPr>
              <w:t>noted</w:t>
            </w:r>
            <w:r w:rsidRPr="004E51C4">
              <w:rPr>
                <w:rFonts w:ascii="Arial" w:hAnsi="Arial"/>
                <w:color w:val="0070C0"/>
                <w:sz w:val="22"/>
                <w:lang w:val="en-AU"/>
              </w:rPr>
              <w:t xml:space="preserve"> </w:t>
            </w:r>
            <w:r w:rsidRPr="00975969">
              <w:rPr>
                <w:rFonts w:ascii="Arial" w:hAnsi="Arial"/>
                <w:sz w:val="22"/>
                <w:lang w:val="en-AU"/>
              </w:rPr>
              <w:t xml:space="preserve">the </w:t>
            </w:r>
            <w:proofErr w:type="spellStart"/>
            <w:r w:rsidRPr="00975969">
              <w:rPr>
                <w:rFonts w:ascii="Arial" w:hAnsi="Arial"/>
                <w:sz w:val="22"/>
                <w:lang w:val="en-AU"/>
              </w:rPr>
              <w:t>ExMC’s</w:t>
            </w:r>
            <w:proofErr w:type="spellEnd"/>
            <w:r w:rsidRPr="00975969">
              <w:rPr>
                <w:rFonts w:ascii="Arial" w:hAnsi="Arial"/>
                <w:sz w:val="22"/>
                <w:lang w:val="en-AU"/>
              </w:rPr>
              <w:t xml:space="preserve"> acceptance (via Decision 20</w:t>
            </w:r>
            <w:r>
              <w:rPr>
                <w:rFonts w:ascii="Arial" w:hAnsi="Arial"/>
                <w:sz w:val="22"/>
                <w:lang w:val="en-AU"/>
              </w:rPr>
              <w:t>20</w:t>
            </w:r>
            <w:r w:rsidRPr="00975969">
              <w:rPr>
                <w:rFonts w:ascii="Arial" w:hAnsi="Arial"/>
                <w:sz w:val="22"/>
                <w:lang w:val="en-AU"/>
              </w:rPr>
              <w:t>/</w:t>
            </w:r>
            <w:r>
              <w:rPr>
                <w:rFonts w:ascii="Arial" w:hAnsi="Arial"/>
                <w:sz w:val="22"/>
                <w:lang w:val="en-AU"/>
              </w:rPr>
              <w:t>19</w:t>
            </w:r>
            <w:r w:rsidRPr="00975969">
              <w:rPr>
                <w:rFonts w:ascii="Arial" w:hAnsi="Arial"/>
                <w:sz w:val="22"/>
                <w:lang w:val="en-AU"/>
              </w:rPr>
              <w:t xml:space="preserve">) of </w:t>
            </w:r>
            <w:r>
              <w:rPr>
                <w:rFonts w:ascii="Arial" w:hAnsi="Arial"/>
                <w:sz w:val="22"/>
                <w:lang w:val="en-AU"/>
              </w:rPr>
              <w:t xml:space="preserve">the May 2020 </w:t>
            </w:r>
            <w:proofErr w:type="spellStart"/>
            <w:r>
              <w:rPr>
                <w:rFonts w:ascii="Arial" w:hAnsi="Arial"/>
                <w:sz w:val="22"/>
                <w:lang w:val="en-AU"/>
              </w:rPr>
              <w:t>ExMC</w:t>
            </w:r>
            <w:proofErr w:type="spellEnd"/>
            <w:r>
              <w:rPr>
                <w:rFonts w:ascii="Arial" w:hAnsi="Arial"/>
                <w:sz w:val="22"/>
                <w:lang w:val="en-AU"/>
              </w:rPr>
              <w:t xml:space="preserve"> WG1 report</w:t>
            </w:r>
            <w:r w:rsidRPr="00975969">
              <w:rPr>
                <w:rFonts w:ascii="Arial" w:hAnsi="Arial"/>
                <w:sz w:val="22"/>
                <w:lang w:val="en-AU"/>
              </w:rPr>
              <w:t xml:space="preserve"> submitted to </w:t>
            </w:r>
            <w:proofErr w:type="spellStart"/>
            <w:r w:rsidRPr="00975969">
              <w:rPr>
                <w:rFonts w:ascii="Arial" w:hAnsi="Arial"/>
                <w:sz w:val="22"/>
                <w:lang w:val="en-AU"/>
              </w:rPr>
              <w:t>ExMC</w:t>
            </w:r>
            <w:proofErr w:type="spellEnd"/>
            <w:r w:rsidRPr="00975969">
              <w:rPr>
                <w:rFonts w:ascii="Arial" w:hAnsi="Arial"/>
                <w:sz w:val="22"/>
                <w:lang w:val="en-AU"/>
              </w:rPr>
              <w:t xml:space="preserve"> as </w:t>
            </w:r>
            <w:proofErr w:type="spellStart"/>
            <w:r w:rsidRPr="003474D4">
              <w:rPr>
                <w:rFonts w:ascii="Arial" w:hAnsi="Arial"/>
                <w:sz w:val="22"/>
                <w:lang w:val="en-AU"/>
              </w:rPr>
              <w:t>ExMC</w:t>
            </w:r>
            <w:proofErr w:type="spellEnd"/>
            <w:r w:rsidRPr="003474D4">
              <w:rPr>
                <w:rFonts w:ascii="Arial" w:hAnsi="Arial"/>
                <w:sz w:val="22"/>
                <w:lang w:val="en-AU"/>
              </w:rPr>
              <w:t>/1608/R.</w:t>
            </w:r>
          </w:p>
          <w:p w14:paraId="1288817C" w14:textId="77777777" w:rsidR="00B47EAD" w:rsidRDefault="00B47EAD" w:rsidP="00FC1A8D">
            <w:pPr>
              <w:pStyle w:val="PlainText"/>
              <w:jc w:val="both"/>
              <w:rPr>
                <w:rFonts w:ascii="Arial" w:hAnsi="Arial"/>
                <w:sz w:val="22"/>
                <w:lang w:val="en-AU"/>
              </w:rPr>
            </w:pPr>
            <w:r>
              <w:rPr>
                <w:rFonts w:ascii="Arial" w:hAnsi="Arial"/>
                <w:sz w:val="22"/>
                <w:lang w:val="en-AU"/>
              </w:rPr>
              <w:t xml:space="preserve">Members </w:t>
            </w:r>
            <w:r w:rsidRPr="004E51C4">
              <w:rPr>
                <w:rFonts w:ascii="Arial" w:hAnsi="Arial"/>
                <w:color w:val="0070C0"/>
                <w:sz w:val="22"/>
                <w:u w:val="single"/>
                <w:lang w:val="en-AU"/>
              </w:rPr>
              <w:t>also noted</w:t>
            </w:r>
            <w:r w:rsidRPr="004E51C4">
              <w:rPr>
                <w:rFonts w:ascii="Arial" w:hAnsi="Arial"/>
                <w:color w:val="0070C0"/>
                <w:sz w:val="22"/>
                <w:lang w:val="en-AU"/>
              </w:rPr>
              <w:t xml:space="preserve"> </w:t>
            </w:r>
            <w:r>
              <w:rPr>
                <w:rFonts w:ascii="Arial" w:hAnsi="Arial"/>
                <w:sz w:val="22"/>
                <w:lang w:val="en-AU"/>
              </w:rPr>
              <w:t xml:space="preserve">that the 2020 </w:t>
            </w:r>
            <w:proofErr w:type="spellStart"/>
            <w:r>
              <w:rPr>
                <w:rFonts w:ascii="Arial" w:hAnsi="Arial"/>
                <w:sz w:val="22"/>
                <w:lang w:val="en-AU"/>
              </w:rPr>
              <w:t>ExMC</w:t>
            </w:r>
            <w:proofErr w:type="spellEnd"/>
            <w:r>
              <w:rPr>
                <w:rFonts w:ascii="Arial" w:hAnsi="Arial"/>
                <w:sz w:val="22"/>
                <w:lang w:val="en-AU"/>
              </w:rPr>
              <w:t xml:space="preserve"> Meeting endorsed the publication of </w:t>
            </w:r>
          </w:p>
          <w:p w14:paraId="19DC2F6A" w14:textId="77777777" w:rsidR="00B47EAD" w:rsidRDefault="00B47EAD" w:rsidP="00B47EAD">
            <w:pPr>
              <w:pStyle w:val="PlainText"/>
              <w:numPr>
                <w:ilvl w:val="0"/>
                <w:numId w:val="47"/>
              </w:numPr>
              <w:jc w:val="both"/>
              <w:rPr>
                <w:rFonts w:ascii="Arial" w:hAnsi="Arial"/>
                <w:sz w:val="22"/>
                <w:lang w:val="en-AU"/>
              </w:rPr>
            </w:pPr>
            <w:r>
              <w:rPr>
                <w:rFonts w:ascii="Arial" w:hAnsi="Arial"/>
                <w:sz w:val="22"/>
                <w:lang w:val="en-AU"/>
              </w:rPr>
              <w:t>IECEx OD 060 Edition 2.0</w:t>
            </w:r>
          </w:p>
          <w:p w14:paraId="2F13C648" w14:textId="77777777" w:rsidR="00B47EAD" w:rsidRDefault="00B47EAD" w:rsidP="00B47EAD">
            <w:pPr>
              <w:pStyle w:val="PlainText"/>
              <w:numPr>
                <w:ilvl w:val="0"/>
                <w:numId w:val="47"/>
              </w:numPr>
              <w:jc w:val="both"/>
              <w:rPr>
                <w:rFonts w:ascii="Arial" w:hAnsi="Arial"/>
                <w:sz w:val="22"/>
                <w:lang w:val="en-AU"/>
              </w:rPr>
            </w:pPr>
            <w:r>
              <w:rPr>
                <w:rFonts w:ascii="Arial" w:hAnsi="Arial"/>
                <w:sz w:val="22"/>
                <w:lang w:val="en-AU"/>
              </w:rPr>
              <w:t xml:space="preserve">IECEx OD 034 as recommended by </w:t>
            </w:r>
            <w:proofErr w:type="spellStart"/>
            <w:proofErr w:type="gramStart"/>
            <w:r>
              <w:rPr>
                <w:rFonts w:ascii="Arial" w:hAnsi="Arial"/>
                <w:sz w:val="22"/>
                <w:lang w:val="en-AU"/>
              </w:rPr>
              <w:t>ExTAG</w:t>
            </w:r>
            <w:proofErr w:type="spellEnd"/>
            <w:proofErr w:type="gramEnd"/>
          </w:p>
          <w:p w14:paraId="24AA8AA7" w14:textId="77777777" w:rsidR="00B47EAD" w:rsidRDefault="00B47EAD" w:rsidP="00FC1A8D">
            <w:pPr>
              <w:pStyle w:val="PlainText"/>
              <w:jc w:val="both"/>
              <w:rPr>
                <w:rFonts w:ascii="Arial" w:hAnsi="Arial"/>
                <w:color w:val="0070C0"/>
                <w:sz w:val="22"/>
                <w:lang w:val="en-AU"/>
              </w:rPr>
            </w:pPr>
            <w:r w:rsidRPr="004E51C4">
              <w:rPr>
                <w:rFonts w:ascii="Arial" w:hAnsi="Arial"/>
                <w:color w:val="0070C0"/>
                <w:sz w:val="22"/>
                <w:lang w:val="en-AU"/>
              </w:rPr>
              <w:t xml:space="preserve">and were advised that the requested further work on the draft of IECEx OD 099 has been completed and the revised draft has been circulated for </w:t>
            </w:r>
            <w:proofErr w:type="spellStart"/>
            <w:r w:rsidRPr="004E51C4">
              <w:rPr>
                <w:rFonts w:ascii="Arial" w:hAnsi="Arial"/>
                <w:color w:val="0070C0"/>
                <w:sz w:val="22"/>
                <w:lang w:val="en-AU"/>
              </w:rPr>
              <w:t>ExMC</w:t>
            </w:r>
            <w:proofErr w:type="spellEnd"/>
            <w:r w:rsidRPr="004E51C4">
              <w:rPr>
                <w:rFonts w:ascii="Arial" w:hAnsi="Arial"/>
                <w:color w:val="0070C0"/>
                <w:sz w:val="22"/>
                <w:lang w:val="en-AU"/>
              </w:rPr>
              <w:t xml:space="preserve"> approval by correspondence via ballot.</w:t>
            </w:r>
          </w:p>
          <w:p w14:paraId="3D9601FC" w14:textId="77777777" w:rsidR="00B47EAD" w:rsidRPr="004E51C4" w:rsidRDefault="00B47EAD" w:rsidP="00FC1A8D">
            <w:pPr>
              <w:pStyle w:val="PlainText"/>
              <w:jc w:val="both"/>
              <w:rPr>
                <w:rFonts w:ascii="Arial" w:hAnsi="Arial"/>
                <w:color w:val="0070C0"/>
                <w:sz w:val="22"/>
                <w:lang w:val="en-AU"/>
              </w:rPr>
            </w:pPr>
          </w:p>
          <w:p w14:paraId="3ED6E7CE" w14:textId="77777777" w:rsidR="00B47EAD" w:rsidRPr="004B2612" w:rsidRDefault="00B47EAD" w:rsidP="00FC1A8D">
            <w:pPr>
              <w:pStyle w:val="PlainText"/>
              <w:jc w:val="both"/>
              <w:rPr>
                <w:b/>
              </w:rPr>
            </w:pPr>
          </w:p>
        </w:tc>
      </w:tr>
      <w:tr w:rsidR="00B47EAD" w:rsidRPr="004B2612" w14:paraId="2E27BF99" w14:textId="77777777" w:rsidTr="00FC1A8D">
        <w:tc>
          <w:tcPr>
            <w:tcW w:w="9783" w:type="dxa"/>
            <w:gridSpan w:val="2"/>
            <w:shd w:val="clear" w:color="auto" w:fill="auto"/>
          </w:tcPr>
          <w:p w14:paraId="4E20A6B8" w14:textId="77777777" w:rsidR="00B47EAD" w:rsidRPr="004853F4" w:rsidRDefault="00B47EAD" w:rsidP="00B47EAD">
            <w:pPr>
              <w:pStyle w:val="Footer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en-AU"/>
              </w:rPr>
            </w:pPr>
            <w:r w:rsidRPr="004853F4">
              <w:rPr>
                <w:b/>
                <w:sz w:val="24"/>
                <w:lang w:val="en-AU"/>
              </w:rPr>
              <w:t>IEC Conformity Assessment Systems Harmonised Basic Rules</w:t>
            </w:r>
          </w:p>
          <w:p w14:paraId="55A8C53F" w14:textId="77777777" w:rsidR="00B47EAD" w:rsidRPr="004853F4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lang w:val="en-AU"/>
              </w:rPr>
            </w:pPr>
            <w:r w:rsidRPr="004853F4">
              <w:rPr>
                <w:lang w:val="en-AU"/>
              </w:rPr>
              <w:t xml:space="preserve">Members </w:t>
            </w:r>
            <w:r w:rsidRPr="00BB17A8">
              <w:rPr>
                <w:color w:val="0070C0"/>
                <w:u w:val="single"/>
                <w:lang w:val="en-AU"/>
              </w:rPr>
              <w:t>received</w:t>
            </w:r>
            <w:r w:rsidRPr="004853F4">
              <w:rPr>
                <w:u w:val="single"/>
                <w:lang w:val="en-AU"/>
              </w:rPr>
              <w:t xml:space="preserve"> a </w:t>
            </w:r>
            <w:r>
              <w:rPr>
                <w:u w:val="single"/>
                <w:lang w:val="en-AU"/>
              </w:rPr>
              <w:t xml:space="preserve">verbal </w:t>
            </w:r>
            <w:r w:rsidRPr="004853F4">
              <w:rPr>
                <w:u w:val="single"/>
                <w:lang w:val="en-AU"/>
              </w:rPr>
              <w:t xml:space="preserve">report </w:t>
            </w:r>
            <w:r w:rsidRPr="004853F4">
              <w:rPr>
                <w:lang w:val="en-AU"/>
              </w:rPr>
              <w:t xml:space="preserve">from the IECEx Secretary regarding the status of </w:t>
            </w:r>
            <w:r w:rsidRPr="004853F4">
              <w:rPr>
                <w:i/>
                <w:lang w:val="en-AU"/>
              </w:rPr>
              <w:t xml:space="preserve">IEC Harmonised Basic Rules </w:t>
            </w:r>
            <w:r w:rsidRPr="004853F4">
              <w:rPr>
                <w:lang w:val="en-AU"/>
              </w:rPr>
              <w:t xml:space="preserve">and </w:t>
            </w:r>
            <w:r w:rsidRPr="004853F4">
              <w:rPr>
                <w:u w:val="single"/>
                <w:lang w:val="en-AU"/>
              </w:rPr>
              <w:t>note</w:t>
            </w:r>
            <w:r w:rsidRPr="004853F4">
              <w:rPr>
                <w:lang w:val="en-AU"/>
              </w:rPr>
              <w:t xml:space="preserve"> the publication of:</w:t>
            </w:r>
          </w:p>
          <w:p w14:paraId="46A3EB03" w14:textId="77777777" w:rsidR="00B47EAD" w:rsidRPr="004853F4" w:rsidRDefault="00B47EAD" w:rsidP="00B47EAD">
            <w:pPr>
              <w:numPr>
                <w:ilvl w:val="0"/>
                <w:numId w:val="45"/>
              </w:numPr>
              <w:ind w:left="290" w:right="42" w:hanging="290"/>
              <w:rPr>
                <w:rFonts w:ascii="Arial" w:hAnsi="Arial" w:cs="Arial"/>
                <w:sz w:val="22"/>
              </w:rPr>
            </w:pPr>
            <w:r w:rsidRPr="004853F4">
              <w:rPr>
                <w:rFonts w:ascii="Arial" w:eastAsia="Calibri" w:hAnsi="Arial" w:cs="Arial"/>
                <w:i/>
                <w:sz w:val="22"/>
                <w:szCs w:val="28"/>
              </w:rPr>
              <w:t>IEC CA 01 Edition 2.</w:t>
            </w:r>
            <w:r>
              <w:rPr>
                <w:rFonts w:ascii="Arial" w:eastAsia="Calibri" w:hAnsi="Arial" w:cs="Arial"/>
                <w:i/>
                <w:sz w:val="22"/>
                <w:szCs w:val="28"/>
              </w:rPr>
              <w:t>4</w:t>
            </w:r>
            <w:r w:rsidRPr="004853F4">
              <w:rPr>
                <w:rFonts w:ascii="Arial" w:hAnsi="Arial" w:cs="Arial"/>
                <w:sz w:val="22"/>
              </w:rPr>
              <w:t xml:space="preserve"> – </w:t>
            </w:r>
            <w:r w:rsidRPr="004853F4">
              <w:rPr>
                <w:rFonts w:ascii="Arial" w:eastAsia="Calibri" w:hAnsi="Arial" w:cs="Arial"/>
                <w:i/>
                <w:sz w:val="22"/>
                <w:szCs w:val="28"/>
              </w:rPr>
              <w:t>IEC Harmonised Basic Rules</w:t>
            </w:r>
          </w:p>
          <w:p w14:paraId="197BA5DD" w14:textId="77777777" w:rsidR="00B47EAD" w:rsidRPr="004853F4" w:rsidRDefault="00B47EAD" w:rsidP="00B47EAD">
            <w:pPr>
              <w:numPr>
                <w:ilvl w:val="0"/>
                <w:numId w:val="45"/>
              </w:numPr>
              <w:ind w:left="290" w:right="42" w:hanging="290"/>
            </w:pPr>
            <w:r w:rsidRPr="004853F4">
              <w:rPr>
                <w:rFonts w:ascii="Arial" w:eastAsia="Calibri" w:hAnsi="Arial" w:cs="Arial"/>
                <w:i/>
                <w:sz w:val="22"/>
                <w:szCs w:val="28"/>
              </w:rPr>
              <w:t>IECEx 01-S, Edition 2.0 – IECEx Supplement to IEC CA 01</w:t>
            </w:r>
          </w:p>
          <w:p w14:paraId="3796C59C" w14:textId="77777777" w:rsidR="00B47EAD" w:rsidRPr="004853F4" w:rsidRDefault="00B47EAD" w:rsidP="00FC1A8D">
            <w:pPr>
              <w:tabs>
                <w:tab w:val="left" w:pos="540"/>
              </w:tabs>
              <w:ind w:right="42"/>
              <w:rPr>
                <w:b/>
              </w:rPr>
            </w:pPr>
          </w:p>
        </w:tc>
      </w:tr>
      <w:tr w:rsidR="00B47EAD" w:rsidRPr="004B2612" w14:paraId="13BF7F8C" w14:textId="77777777" w:rsidTr="00FC1A8D">
        <w:tc>
          <w:tcPr>
            <w:tcW w:w="9783" w:type="dxa"/>
            <w:gridSpan w:val="2"/>
            <w:shd w:val="clear" w:color="auto" w:fill="auto"/>
          </w:tcPr>
          <w:p w14:paraId="45EE26D3" w14:textId="77777777" w:rsidR="00B47EAD" w:rsidRDefault="00B47EAD" w:rsidP="00B47EAD">
            <w:pPr>
              <w:pStyle w:val="Footer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en-AU"/>
              </w:rPr>
            </w:pPr>
            <w:r>
              <w:rPr>
                <w:b/>
                <w:sz w:val="24"/>
                <w:lang w:val="en-AU"/>
              </w:rPr>
              <w:t xml:space="preserve">Proposed amendment to IECEx 02 </w:t>
            </w:r>
            <w:proofErr w:type="gramStart"/>
            <w:r>
              <w:rPr>
                <w:b/>
                <w:sz w:val="24"/>
                <w:lang w:val="en-AU"/>
              </w:rPr>
              <w:t>Rules</w:t>
            </w:r>
            <w:proofErr w:type="gramEnd"/>
            <w:r>
              <w:rPr>
                <w:b/>
                <w:sz w:val="24"/>
                <w:lang w:val="en-AU"/>
              </w:rPr>
              <w:t xml:space="preserve"> </w:t>
            </w:r>
          </w:p>
          <w:p w14:paraId="5C54491D" w14:textId="77777777" w:rsidR="00B47EAD" w:rsidRPr="00BB17A8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color w:val="0070C0"/>
                <w:sz w:val="20"/>
                <w:szCs w:val="18"/>
              </w:rPr>
            </w:pPr>
            <w:r w:rsidRPr="00BB17A8">
              <w:rPr>
                <w:bCs/>
                <w:color w:val="0070C0"/>
                <w:szCs w:val="18"/>
                <w:lang w:val="en-AU"/>
              </w:rPr>
              <w:t xml:space="preserve">Members discussed the proposal from AU NC (as embedded below) that was deferred from the May 2020 </w:t>
            </w:r>
            <w:proofErr w:type="spellStart"/>
            <w:r w:rsidRPr="00BB17A8">
              <w:rPr>
                <w:bCs/>
                <w:color w:val="0070C0"/>
                <w:szCs w:val="18"/>
                <w:lang w:val="en-AU"/>
              </w:rPr>
              <w:t>ExMC</w:t>
            </w:r>
            <w:proofErr w:type="spellEnd"/>
            <w:r w:rsidRPr="00BB17A8">
              <w:rPr>
                <w:bCs/>
                <w:color w:val="0070C0"/>
                <w:szCs w:val="18"/>
                <w:lang w:val="en-AU"/>
              </w:rPr>
              <w:t xml:space="preserve"> WG1 meeting:</w:t>
            </w:r>
          </w:p>
          <w:p w14:paraId="2885BCEC" w14:textId="77777777" w:rsidR="00B47EAD" w:rsidRDefault="00B47EAD" w:rsidP="00FC1A8D">
            <w:pPr>
              <w:tabs>
                <w:tab w:val="left" w:pos="540"/>
              </w:tabs>
              <w:ind w:right="42"/>
              <w:rPr>
                <w:rFonts w:ascii="Arial" w:hAnsi="Arial"/>
                <w:color w:val="0070C0"/>
                <w:sz w:val="22"/>
                <w:lang w:eastAsia="en-GB"/>
              </w:rPr>
            </w:pPr>
          </w:p>
          <w:p w14:paraId="2DAD65FA" w14:textId="77777777" w:rsidR="00B47EAD" w:rsidRPr="005062E7" w:rsidRDefault="00B47EAD" w:rsidP="00FC1A8D">
            <w:pPr>
              <w:tabs>
                <w:tab w:val="left" w:pos="540"/>
              </w:tabs>
              <w:ind w:right="42"/>
              <w:rPr>
                <w:rFonts w:ascii="Arial" w:hAnsi="Arial"/>
                <w:color w:val="0070C0"/>
                <w:sz w:val="22"/>
                <w:lang w:eastAsia="en-GB"/>
              </w:rPr>
            </w:pPr>
            <w:r>
              <w:object w:dxaOrig="1376" w:dyaOrig="899" w14:anchorId="2C62BB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45pt" o:ole="">
                  <v:imagedata r:id="rId9" o:title=""/>
                </v:shape>
                <o:OLEObject Type="Embed" ProgID="AcroExch.Document.DC" ShapeID="_x0000_i1025" DrawAspect="Icon" ObjectID="_1683627363" r:id="rId10"/>
              </w:object>
            </w:r>
          </w:p>
          <w:p w14:paraId="702E0328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</w:tabs>
              <w:ind w:left="360"/>
              <w:jc w:val="both"/>
              <w:rPr>
                <w:bCs/>
                <w:sz w:val="24"/>
                <w:lang w:val="en-AU"/>
              </w:rPr>
            </w:pPr>
          </w:p>
          <w:p w14:paraId="303BFF7B" w14:textId="77777777" w:rsidR="00B47EAD" w:rsidRPr="00E822D2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Cs/>
                <w:color w:val="0070C0"/>
                <w:szCs w:val="18"/>
                <w:lang w:val="en-AU"/>
              </w:rPr>
            </w:pPr>
            <w:r w:rsidRPr="00E822D2">
              <w:rPr>
                <w:bCs/>
                <w:color w:val="0070C0"/>
                <w:szCs w:val="18"/>
                <w:lang w:val="en-AU"/>
              </w:rPr>
              <w:t xml:space="preserve">and then </w:t>
            </w:r>
            <w:r w:rsidRPr="00E822D2">
              <w:rPr>
                <w:bCs/>
                <w:color w:val="00B050"/>
                <w:szCs w:val="18"/>
                <w:lang w:val="en-AU"/>
              </w:rPr>
              <w:t xml:space="preserve">agreed </w:t>
            </w:r>
            <w:r w:rsidRPr="00E822D2">
              <w:rPr>
                <w:bCs/>
                <w:color w:val="0070C0"/>
                <w:szCs w:val="18"/>
                <w:lang w:val="en-AU"/>
              </w:rPr>
              <w:t xml:space="preserve">that, in addition to other proposed changes to IECEx OD 009 (refer next Report item).  IECEx 02, Clause 10.2 be revised to </w:t>
            </w:r>
            <w:proofErr w:type="gramStart"/>
            <w:r w:rsidRPr="00E822D2">
              <w:rPr>
                <w:bCs/>
                <w:color w:val="0070C0"/>
                <w:szCs w:val="18"/>
                <w:lang w:val="en-AU"/>
              </w:rPr>
              <w:t>include</w:t>
            </w:r>
            <w:proofErr w:type="gramEnd"/>
            <w:r w:rsidRPr="00E822D2">
              <w:rPr>
                <w:bCs/>
                <w:color w:val="0070C0"/>
                <w:szCs w:val="18"/>
                <w:lang w:val="en-AU"/>
              </w:rPr>
              <w:t xml:space="preserve"> </w:t>
            </w:r>
          </w:p>
          <w:p w14:paraId="08C4E588" w14:textId="77777777" w:rsidR="00B47EAD" w:rsidRPr="00E822D2" w:rsidRDefault="00B47EAD" w:rsidP="00B47EAD">
            <w:pPr>
              <w:pStyle w:val="Footer"/>
              <w:numPr>
                <w:ilvl w:val="0"/>
                <w:numId w:val="48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color w:val="0070C0"/>
                <w:szCs w:val="18"/>
                <w:lang w:val="en-AU"/>
              </w:rPr>
            </w:pPr>
            <w:r w:rsidRPr="00E822D2">
              <w:rPr>
                <w:bCs/>
                <w:color w:val="0070C0"/>
                <w:szCs w:val="18"/>
                <w:lang w:val="en-AU"/>
              </w:rPr>
              <w:t xml:space="preserve">a requirement that a timely response </w:t>
            </w:r>
            <w:proofErr w:type="gramStart"/>
            <w:r w:rsidRPr="00E822D2">
              <w:rPr>
                <w:bCs/>
                <w:color w:val="0070C0"/>
                <w:szCs w:val="18"/>
                <w:lang w:val="en-AU"/>
              </w:rPr>
              <w:t>is</w:t>
            </w:r>
            <w:proofErr w:type="gramEnd"/>
            <w:r w:rsidRPr="00E822D2">
              <w:rPr>
                <w:bCs/>
                <w:color w:val="0070C0"/>
                <w:szCs w:val="18"/>
                <w:lang w:val="en-AU"/>
              </w:rPr>
              <w:t xml:space="preserve"> expected from the issuing </w:t>
            </w:r>
            <w:proofErr w:type="spellStart"/>
            <w:r w:rsidRPr="00E822D2">
              <w:rPr>
                <w:bCs/>
                <w:color w:val="0070C0"/>
                <w:szCs w:val="18"/>
                <w:lang w:val="en-AU"/>
              </w:rPr>
              <w:t>ExCB</w:t>
            </w:r>
            <w:proofErr w:type="spellEnd"/>
            <w:r w:rsidRPr="00E822D2">
              <w:rPr>
                <w:bCs/>
                <w:color w:val="0070C0"/>
                <w:szCs w:val="18"/>
                <w:lang w:val="en-AU"/>
              </w:rPr>
              <w:t xml:space="preserve"> in response to enquiries or concerns from reviewing </w:t>
            </w:r>
            <w:proofErr w:type="spellStart"/>
            <w:r w:rsidRPr="00E822D2">
              <w:rPr>
                <w:bCs/>
                <w:color w:val="0070C0"/>
                <w:szCs w:val="18"/>
                <w:lang w:val="en-AU"/>
              </w:rPr>
              <w:t>ExCBs</w:t>
            </w:r>
            <w:proofErr w:type="spellEnd"/>
            <w:r w:rsidRPr="00E822D2">
              <w:rPr>
                <w:bCs/>
                <w:color w:val="0070C0"/>
                <w:szCs w:val="18"/>
                <w:lang w:val="en-AU"/>
              </w:rPr>
              <w:t xml:space="preserve">, and </w:t>
            </w:r>
          </w:p>
          <w:p w14:paraId="04A64FB4" w14:textId="77777777" w:rsidR="00B47EAD" w:rsidRPr="00E822D2" w:rsidRDefault="00B47EAD" w:rsidP="00B47EAD">
            <w:pPr>
              <w:pStyle w:val="Footer"/>
              <w:numPr>
                <w:ilvl w:val="0"/>
                <w:numId w:val="48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color w:val="0070C0"/>
                <w:szCs w:val="18"/>
                <w:lang w:val="en-AU"/>
              </w:rPr>
            </w:pPr>
            <w:r w:rsidRPr="00E822D2">
              <w:rPr>
                <w:bCs/>
                <w:color w:val="0070C0"/>
                <w:szCs w:val="18"/>
                <w:lang w:val="en-AU"/>
              </w:rPr>
              <w:t xml:space="preserve">a recommendation that the applicant of the involved certificate(s) be informed of discussions between the issuing </w:t>
            </w:r>
            <w:proofErr w:type="spellStart"/>
            <w:r w:rsidRPr="00E822D2">
              <w:rPr>
                <w:bCs/>
                <w:color w:val="0070C0"/>
                <w:szCs w:val="18"/>
                <w:lang w:val="en-AU"/>
              </w:rPr>
              <w:t>ExCB</w:t>
            </w:r>
            <w:proofErr w:type="spellEnd"/>
            <w:r w:rsidRPr="00E822D2">
              <w:rPr>
                <w:bCs/>
                <w:color w:val="0070C0"/>
                <w:szCs w:val="18"/>
                <w:lang w:val="en-AU"/>
              </w:rPr>
              <w:t xml:space="preserve"> and the reviewing </w:t>
            </w:r>
            <w:proofErr w:type="spellStart"/>
            <w:r w:rsidRPr="00E822D2">
              <w:rPr>
                <w:bCs/>
                <w:color w:val="0070C0"/>
                <w:szCs w:val="18"/>
                <w:lang w:val="en-AU"/>
              </w:rPr>
              <w:t>ExCB</w:t>
            </w:r>
            <w:proofErr w:type="spellEnd"/>
            <w:r w:rsidRPr="00E822D2">
              <w:rPr>
                <w:bCs/>
                <w:color w:val="0070C0"/>
                <w:szCs w:val="18"/>
                <w:lang w:val="en-AU"/>
              </w:rPr>
              <w:t>.</w:t>
            </w:r>
          </w:p>
          <w:p w14:paraId="7B4C4FD4" w14:textId="77777777" w:rsidR="00B47EAD" w:rsidRPr="00E822D2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Cs/>
                <w:color w:val="0070C0"/>
                <w:szCs w:val="18"/>
                <w:lang w:val="en-AU"/>
              </w:rPr>
            </w:pPr>
          </w:p>
          <w:p w14:paraId="399F74FF" w14:textId="77777777" w:rsidR="00B47EAD" w:rsidRPr="00E822D2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Cs/>
                <w:color w:val="0070C0"/>
                <w:szCs w:val="18"/>
                <w:lang w:val="en-AU"/>
              </w:rPr>
            </w:pPr>
            <w:r w:rsidRPr="00E822D2">
              <w:rPr>
                <w:b/>
                <w:color w:val="0070C0"/>
                <w:szCs w:val="18"/>
                <w:lang w:val="en-AU"/>
              </w:rPr>
              <w:t>ACTION #4 – Dec 2020:</w:t>
            </w:r>
            <w:r w:rsidRPr="00E822D2">
              <w:rPr>
                <w:bCs/>
                <w:color w:val="0070C0"/>
                <w:szCs w:val="18"/>
                <w:lang w:val="en-AU"/>
              </w:rPr>
              <w:t xml:space="preserve"> The Secretariat to prepare a draft revision of IECEx 02 and circulate to </w:t>
            </w:r>
            <w:proofErr w:type="spellStart"/>
            <w:r w:rsidRPr="00E822D2">
              <w:rPr>
                <w:bCs/>
                <w:color w:val="0070C0"/>
                <w:szCs w:val="18"/>
                <w:lang w:val="en-AU"/>
              </w:rPr>
              <w:t>ExMC</w:t>
            </w:r>
            <w:proofErr w:type="spellEnd"/>
            <w:r w:rsidRPr="00E822D2">
              <w:rPr>
                <w:bCs/>
                <w:color w:val="0070C0"/>
                <w:szCs w:val="18"/>
                <w:lang w:val="en-AU"/>
              </w:rPr>
              <w:t xml:space="preserve"> WG1 members for consideration.</w:t>
            </w:r>
          </w:p>
          <w:p w14:paraId="35583394" w14:textId="77777777" w:rsidR="00B47EAD" w:rsidRPr="004853F4" w:rsidRDefault="00B47EAD" w:rsidP="00FC1A8D">
            <w:pPr>
              <w:pStyle w:val="Footer"/>
              <w:tabs>
                <w:tab w:val="clear" w:pos="4536"/>
                <w:tab w:val="clear" w:pos="9072"/>
              </w:tabs>
              <w:ind w:left="360"/>
              <w:jc w:val="both"/>
              <w:rPr>
                <w:bCs/>
                <w:sz w:val="24"/>
                <w:lang w:val="en-AU"/>
              </w:rPr>
            </w:pPr>
          </w:p>
        </w:tc>
      </w:tr>
      <w:tr w:rsidR="00B47EAD" w:rsidRPr="004B2612" w14:paraId="46AEFF13" w14:textId="77777777" w:rsidTr="00FC1A8D">
        <w:tc>
          <w:tcPr>
            <w:tcW w:w="9783" w:type="dxa"/>
            <w:gridSpan w:val="2"/>
            <w:shd w:val="clear" w:color="auto" w:fill="auto"/>
          </w:tcPr>
          <w:p w14:paraId="348CDBFA" w14:textId="77777777" w:rsidR="00B47EAD" w:rsidRPr="00DD0B0D" w:rsidRDefault="00B47EAD" w:rsidP="00B47EAD">
            <w:pPr>
              <w:pStyle w:val="Footer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ind w:hanging="373"/>
              <w:jc w:val="both"/>
              <w:rPr>
                <w:b/>
                <w:sz w:val="24"/>
                <w:lang w:val="en-AU"/>
              </w:rPr>
            </w:pPr>
            <w:r w:rsidRPr="00DD0B0D">
              <w:rPr>
                <w:b/>
                <w:sz w:val="24"/>
                <w:lang w:val="en-AU"/>
              </w:rPr>
              <w:t>Revision of IECEx OD 009</w:t>
            </w:r>
          </w:p>
          <w:p w14:paraId="1ADFCF8D" w14:textId="77777777" w:rsidR="00B47EAD" w:rsidRPr="00E822D2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Cs/>
                <w:color w:val="0070C0"/>
                <w:szCs w:val="18"/>
                <w:lang w:val="en-AU"/>
              </w:rPr>
            </w:pPr>
            <w:r w:rsidRPr="00E822D2">
              <w:rPr>
                <w:bCs/>
                <w:color w:val="0070C0"/>
                <w:szCs w:val="18"/>
                <w:lang w:val="en-AU"/>
              </w:rPr>
              <w:t xml:space="preserve">Members </w:t>
            </w:r>
            <w:r w:rsidRPr="00E822D2">
              <w:rPr>
                <w:bCs/>
                <w:color w:val="0070C0"/>
                <w:szCs w:val="18"/>
                <w:u w:val="single"/>
                <w:lang w:val="en-AU"/>
              </w:rPr>
              <w:t>considered</w:t>
            </w:r>
            <w:r w:rsidRPr="00E822D2">
              <w:rPr>
                <w:bCs/>
                <w:color w:val="0070C0"/>
                <w:szCs w:val="18"/>
                <w:lang w:val="en-AU"/>
              </w:rPr>
              <w:t xml:space="preserve"> the additional changes proposed at the May 2020 </w:t>
            </w:r>
            <w:proofErr w:type="spellStart"/>
            <w:r w:rsidRPr="00E822D2">
              <w:rPr>
                <w:bCs/>
                <w:color w:val="0070C0"/>
                <w:szCs w:val="18"/>
                <w:lang w:val="en-AU"/>
              </w:rPr>
              <w:t>ExMC</w:t>
            </w:r>
            <w:proofErr w:type="spellEnd"/>
            <w:r w:rsidRPr="00E822D2">
              <w:rPr>
                <w:bCs/>
                <w:color w:val="0070C0"/>
                <w:szCs w:val="18"/>
                <w:lang w:val="en-AU"/>
              </w:rPr>
              <w:t xml:space="preserve"> WG1 meeting to IECEx OD 009 as circulated in the meeting pack – IECEx 009 Ed4.4 Section 4 (refer Steps 12a, 12b and 12c in Section 4’s Table) and then </w:t>
            </w:r>
            <w:r w:rsidRPr="00E822D2">
              <w:rPr>
                <w:bCs/>
                <w:color w:val="00B050"/>
                <w:szCs w:val="18"/>
                <w:lang w:val="en-AU"/>
              </w:rPr>
              <w:t xml:space="preserve">agreed </w:t>
            </w:r>
            <w:r w:rsidRPr="00E822D2">
              <w:rPr>
                <w:bCs/>
                <w:color w:val="0070C0"/>
                <w:szCs w:val="18"/>
                <w:lang w:val="en-AU"/>
              </w:rPr>
              <w:t>on additional revisions – these are included in an updated draft</w:t>
            </w:r>
            <w:r>
              <w:rPr>
                <w:bCs/>
                <w:color w:val="0070C0"/>
                <w:szCs w:val="18"/>
                <w:lang w:val="en-AU"/>
              </w:rPr>
              <w:t xml:space="preserve"> that is to be circulated for final comments from </w:t>
            </w:r>
            <w:proofErr w:type="spellStart"/>
            <w:r>
              <w:rPr>
                <w:bCs/>
                <w:color w:val="0070C0"/>
                <w:szCs w:val="18"/>
                <w:lang w:val="en-AU"/>
              </w:rPr>
              <w:t>ExMC</w:t>
            </w:r>
            <w:proofErr w:type="spellEnd"/>
            <w:r>
              <w:rPr>
                <w:bCs/>
                <w:color w:val="0070C0"/>
                <w:szCs w:val="18"/>
                <w:lang w:val="en-AU"/>
              </w:rPr>
              <w:t xml:space="preserve"> WG1 members before the end of 2020</w:t>
            </w:r>
            <w:r w:rsidRPr="00E822D2">
              <w:rPr>
                <w:bCs/>
                <w:color w:val="0070C0"/>
                <w:szCs w:val="18"/>
                <w:lang w:val="en-AU"/>
              </w:rPr>
              <w:t xml:space="preserve">.     Once </w:t>
            </w:r>
            <w:r>
              <w:rPr>
                <w:bCs/>
                <w:color w:val="0070C0"/>
                <w:szCs w:val="18"/>
                <w:lang w:val="en-AU"/>
              </w:rPr>
              <w:t xml:space="preserve">comments are compiled and agreed it is noted that </w:t>
            </w:r>
            <w:r w:rsidRPr="00E822D2">
              <w:rPr>
                <w:bCs/>
                <w:color w:val="0070C0"/>
                <w:szCs w:val="18"/>
                <w:lang w:val="en-AU"/>
              </w:rPr>
              <w:t>th</w:t>
            </w:r>
            <w:r>
              <w:rPr>
                <w:bCs/>
                <w:color w:val="0070C0"/>
                <w:szCs w:val="18"/>
                <w:lang w:val="en-AU"/>
              </w:rPr>
              <w:t>is draft</w:t>
            </w:r>
            <w:r w:rsidRPr="00E822D2">
              <w:rPr>
                <w:bCs/>
                <w:color w:val="0070C0"/>
                <w:szCs w:val="18"/>
                <w:lang w:val="en-AU"/>
              </w:rPr>
              <w:t xml:space="preserve"> may require further update of the flowchart. </w:t>
            </w:r>
          </w:p>
          <w:p w14:paraId="172A23E0" w14:textId="77777777" w:rsidR="00B47EAD" w:rsidRPr="00CB21F5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Cs/>
                <w:i/>
                <w:iCs/>
                <w:sz w:val="24"/>
                <w:lang w:val="en-AU"/>
              </w:rPr>
            </w:pPr>
          </w:p>
        </w:tc>
      </w:tr>
      <w:tr w:rsidR="00B47EAD" w:rsidRPr="004B2612" w14:paraId="7FA872CC" w14:textId="77777777" w:rsidTr="00FC1A8D">
        <w:tc>
          <w:tcPr>
            <w:tcW w:w="9783" w:type="dxa"/>
            <w:gridSpan w:val="2"/>
          </w:tcPr>
          <w:p w14:paraId="427C464E" w14:textId="77777777" w:rsidR="00B47EAD" w:rsidRPr="0070377F" w:rsidRDefault="00B47EAD" w:rsidP="00B47EAD">
            <w:pPr>
              <w:pStyle w:val="Footer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spacing w:before="60"/>
              <w:ind w:left="347"/>
              <w:jc w:val="both"/>
              <w:rPr>
                <w:b/>
                <w:lang w:val="en-AU"/>
              </w:rPr>
            </w:pPr>
            <w:r w:rsidRPr="0070377F">
              <w:rPr>
                <w:b/>
                <w:sz w:val="24"/>
                <w:lang w:val="en-AU"/>
              </w:rPr>
              <w:t xml:space="preserve">Consideration of any additional work for WG1 for the immediate future.  </w:t>
            </w:r>
          </w:p>
          <w:p w14:paraId="34A20656" w14:textId="77777777" w:rsidR="00B47EAD" w:rsidRPr="00AD3B5F" w:rsidRDefault="00B47EAD" w:rsidP="00FC1A8D">
            <w:pPr>
              <w:pStyle w:val="PlainText"/>
              <w:jc w:val="both"/>
              <w:rPr>
                <w:rFonts w:ascii="Arial" w:hAnsi="Arial"/>
                <w:b/>
                <w:color w:val="0070C0"/>
                <w:sz w:val="22"/>
                <w:lang w:val="en-AU"/>
              </w:rPr>
            </w:pPr>
            <w:r w:rsidRPr="00AD3B5F">
              <w:rPr>
                <w:rFonts w:ascii="Arial" w:hAnsi="Arial"/>
                <w:color w:val="0070C0"/>
                <w:sz w:val="22"/>
                <w:lang w:val="en-AU"/>
              </w:rPr>
              <w:t xml:space="preserve">No other items that relate to the IECEx Equipment Certification Scheme Rules were identified as requiring discussion prior to the next </w:t>
            </w:r>
            <w:proofErr w:type="spellStart"/>
            <w:r w:rsidRPr="00AD3B5F">
              <w:rPr>
                <w:rFonts w:ascii="Arial" w:hAnsi="Arial"/>
                <w:color w:val="0070C0"/>
                <w:sz w:val="22"/>
                <w:lang w:val="en-AU"/>
              </w:rPr>
              <w:t>ExMC</w:t>
            </w:r>
            <w:proofErr w:type="spellEnd"/>
            <w:r w:rsidRPr="00AD3B5F">
              <w:rPr>
                <w:rFonts w:ascii="Arial" w:hAnsi="Arial"/>
                <w:color w:val="0070C0"/>
                <w:sz w:val="22"/>
                <w:lang w:val="en-AU"/>
              </w:rPr>
              <w:t xml:space="preserve"> meeting in September 2021 (dates and venue/method to be confirmed).</w:t>
            </w:r>
          </w:p>
          <w:p w14:paraId="46D9EF94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/>
                <w:lang w:val="en-AU"/>
              </w:rPr>
            </w:pPr>
          </w:p>
          <w:p w14:paraId="31C8CE8B" w14:textId="77777777" w:rsidR="00B47EAD" w:rsidRPr="0070377F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/>
                <w:lang w:val="en-AU"/>
              </w:rPr>
            </w:pPr>
          </w:p>
        </w:tc>
      </w:tr>
      <w:tr w:rsidR="00B47EAD" w:rsidRPr="004B2612" w14:paraId="59D86189" w14:textId="77777777" w:rsidTr="00FC1A8D">
        <w:trPr>
          <w:trHeight w:val="540"/>
        </w:trPr>
        <w:tc>
          <w:tcPr>
            <w:tcW w:w="9783" w:type="dxa"/>
            <w:gridSpan w:val="2"/>
          </w:tcPr>
          <w:p w14:paraId="7C49072C" w14:textId="77777777" w:rsidR="00B47EAD" w:rsidRDefault="00B47EAD" w:rsidP="00B47EAD">
            <w:pPr>
              <w:pStyle w:val="Footer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ind w:left="347"/>
              <w:jc w:val="both"/>
              <w:rPr>
                <w:b/>
                <w:sz w:val="24"/>
                <w:lang w:val="en-AU"/>
              </w:rPr>
            </w:pPr>
            <w:r w:rsidRPr="004B2612">
              <w:rPr>
                <w:b/>
                <w:sz w:val="24"/>
                <w:lang w:val="en-AU"/>
              </w:rPr>
              <w:lastRenderedPageBreak/>
              <w:t>Other Business</w:t>
            </w:r>
          </w:p>
          <w:p w14:paraId="18A527FC" w14:textId="77777777" w:rsidR="00B47EAD" w:rsidRPr="00AD3B5F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/>
                <w:color w:val="0070C0"/>
                <w:szCs w:val="18"/>
                <w:lang w:val="en-AU"/>
              </w:rPr>
            </w:pPr>
            <w:r w:rsidRPr="00AD3B5F">
              <w:rPr>
                <w:b/>
                <w:szCs w:val="18"/>
                <w:lang w:val="en-AU"/>
              </w:rPr>
              <w:t xml:space="preserve">10.1 </w:t>
            </w:r>
            <w:r w:rsidRPr="00AD3B5F">
              <w:rPr>
                <w:b/>
                <w:color w:val="0070C0"/>
                <w:szCs w:val="18"/>
                <w:lang w:val="en-AU"/>
              </w:rPr>
              <w:t xml:space="preserve">Consideration of proposal from </w:t>
            </w:r>
            <w:proofErr w:type="spellStart"/>
            <w:r w:rsidRPr="00AD3B5F">
              <w:rPr>
                <w:b/>
                <w:color w:val="0070C0"/>
                <w:szCs w:val="18"/>
                <w:lang w:val="en-AU"/>
              </w:rPr>
              <w:t>Pepperl&amp;Fuchs</w:t>
            </w:r>
            <w:proofErr w:type="spellEnd"/>
            <w:r w:rsidRPr="00AD3B5F">
              <w:rPr>
                <w:b/>
                <w:color w:val="0070C0"/>
                <w:szCs w:val="18"/>
                <w:lang w:val="en-AU"/>
              </w:rPr>
              <w:t xml:space="preserve"> regarding IECEx 02 &amp; IECEx OD 011-2</w:t>
            </w:r>
          </w:p>
          <w:p w14:paraId="12FBB1E9" w14:textId="77777777" w:rsidR="00B47EAD" w:rsidRPr="00AD3B5F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Cs/>
                <w:color w:val="0070C0"/>
                <w:szCs w:val="18"/>
                <w:lang w:val="en-AU"/>
              </w:rPr>
            </w:pPr>
            <w:r w:rsidRPr="00AD3B5F">
              <w:rPr>
                <w:bCs/>
                <w:color w:val="0070C0"/>
                <w:szCs w:val="18"/>
                <w:lang w:val="en-AU"/>
              </w:rPr>
              <w:t xml:space="preserve">Following a discussion on the matters raised by </w:t>
            </w:r>
            <w:proofErr w:type="spellStart"/>
            <w:r w:rsidRPr="00AD3B5F">
              <w:rPr>
                <w:bCs/>
                <w:color w:val="0070C0"/>
                <w:szCs w:val="18"/>
                <w:lang w:val="en-AU"/>
              </w:rPr>
              <w:t>Pepperl</w:t>
            </w:r>
            <w:proofErr w:type="spellEnd"/>
            <w:r w:rsidRPr="00AD3B5F">
              <w:rPr>
                <w:bCs/>
                <w:color w:val="0070C0"/>
                <w:szCs w:val="18"/>
                <w:lang w:val="en-AU"/>
              </w:rPr>
              <w:t xml:space="preserve"> &amp; Fuchs and explained by Mr B</w:t>
            </w:r>
            <w:r>
              <w:rPr>
                <w:bCs/>
                <w:color w:val="0070C0"/>
                <w:szCs w:val="18"/>
                <w:lang w:val="en-AU"/>
              </w:rPr>
              <w:t>l</w:t>
            </w:r>
            <w:r w:rsidRPr="00AD3B5F">
              <w:rPr>
                <w:bCs/>
                <w:color w:val="0070C0"/>
                <w:szCs w:val="18"/>
                <w:lang w:val="en-AU"/>
              </w:rPr>
              <w:t xml:space="preserve">eshoy of </w:t>
            </w:r>
            <w:proofErr w:type="spellStart"/>
            <w:r w:rsidRPr="00AD3B5F">
              <w:rPr>
                <w:bCs/>
                <w:color w:val="0070C0"/>
                <w:szCs w:val="18"/>
                <w:lang w:val="en-AU"/>
              </w:rPr>
              <w:t>Pepperl</w:t>
            </w:r>
            <w:proofErr w:type="spellEnd"/>
            <w:r w:rsidRPr="00AD3B5F">
              <w:rPr>
                <w:bCs/>
                <w:color w:val="0070C0"/>
                <w:szCs w:val="18"/>
                <w:lang w:val="en-AU"/>
              </w:rPr>
              <w:t xml:space="preserve"> &amp; Fuchs</w:t>
            </w:r>
            <w:r>
              <w:rPr>
                <w:bCs/>
                <w:color w:val="0070C0"/>
                <w:szCs w:val="18"/>
                <w:lang w:val="en-AU"/>
              </w:rPr>
              <w:t xml:space="preserve"> via a </w:t>
            </w:r>
            <w:proofErr w:type="spellStart"/>
            <w:r>
              <w:rPr>
                <w:bCs/>
                <w:color w:val="0070C0"/>
                <w:szCs w:val="18"/>
                <w:lang w:val="en-AU"/>
              </w:rPr>
              <w:t>Powerpoint</w:t>
            </w:r>
            <w:proofErr w:type="spellEnd"/>
            <w:r>
              <w:rPr>
                <w:bCs/>
                <w:color w:val="0070C0"/>
                <w:szCs w:val="18"/>
                <w:lang w:val="en-AU"/>
              </w:rPr>
              <w:t xml:space="preserve"> presentation</w:t>
            </w:r>
            <w:r w:rsidRPr="00AD3B5F">
              <w:rPr>
                <w:bCs/>
                <w:color w:val="0070C0"/>
                <w:szCs w:val="18"/>
                <w:lang w:val="en-AU"/>
              </w:rPr>
              <w:t xml:space="preserve">, an ad hoc group of </w:t>
            </w:r>
            <w:proofErr w:type="spellStart"/>
            <w:r w:rsidRPr="00AD3B5F">
              <w:rPr>
                <w:bCs/>
                <w:color w:val="0070C0"/>
                <w:szCs w:val="18"/>
                <w:lang w:val="en-AU"/>
              </w:rPr>
              <w:t>ExMC</w:t>
            </w:r>
            <w:proofErr w:type="spellEnd"/>
            <w:r w:rsidRPr="00AD3B5F">
              <w:rPr>
                <w:bCs/>
                <w:color w:val="0070C0"/>
                <w:szCs w:val="18"/>
                <w:lang w:val="en-AU"/>
              </w:rPr>
              <w:t xml:space="preserve"> WG1 was formed under the leadership of Mr B</w:t>
            </w:r>
            <w:r>
              <w:rPr>
                <w:bCs/>
                <w:color w:val="0070C0"/>
                <w:szCs w:val="18"/>
                <w:lang w:val="en-AU"/>
              </w:rPr>
              <w:t>l</w:t>
            </w:r>
            <w:r w:rsidRPr="00AD3B5F">
              <w:rPr>
                <w:bCs/>
                <w:color w:val="0070C0"/>
                <w:szCs w:val="18"/>
                <w:lang w:val="en-AU"/>
              </w:rPr>
              <w:t xml:space="preserve">eshoy to </w:t>
            </w:r>
            <w:r>
              <w:rPr>
                <w:bCs/>
                <w:color w:val="0070C0"/>
                <w:szCs w:val="18"/>
                <w:lang w:val="en-AU"/>
              </w:rPr>
              <w:t xml:space="preserve">clearly define the problem, agree on requirements for certificate content and </w:t>
            </w:r>
            <w:r w:rsidRPr="00AD3B5F">
              <w:rPr>
                <w:bCs/>
                <w:color w:val="0070C0"/>
                <w:szCs w:val="18"/>
                <w:lang w:val="en-AU"/>
              </w:rPr>
              <w:t xml:space="preserve">further develop a proposal for revisions to IECEx 02 and </w:t>
            </w:r>
            <w:r>
              <w:rPr>
                <w:bCs/>
                <w:color w:val="0070C0"/>
                <w:szCs w:val="18"/>
                <w:lang w:val="en-AU"/>
              </w:rPr>
              <w:t xml:space="preserve">any </w:t>
            </w:r>
            <w:r w:rsidRPr="00AD3B5F">
              <w:rPr>
                <w:bCs/>
                <w:color w:val="0070C0"/>
                <w:szCs w:val="18"/>
                <w:lang w:val="en-AU"/>
              </w:rPr>
              <w:t>consequent revisions of other IECEx publications.</w:t>
            </w:r>
          </w:p>
          <w:p w14:paraId="5CE4F66F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Cs/>
                <w:color w:val="0070C0"/>
                <w:szCs w:val="18"/>
                <w:lang w:val="en-AU"/>
              </w:rPr>
            </w:pPr>
          </w:p>
          <w:p w14:paraId="56CEE267" w14:textId="77777777" w:rsidR="00B47EAD" w:rsidRPr="00AD3B5F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Cs/>
                <w:color w:val="0070C0"/>
                <w:szCs w:val="18"/>
                <w:lang w:val="en-AU"/>
              </w:rPr>
            </w:pPr>
            <w:r w:rsidRPr="00AD3B5F">
              <w:rPr>
                <w:bCs/>
                <w:color w:val="0070C0"/>
                <w:szCs w:val="18"/>
                <w:lang w:val="en-AU"/>
              </w:rPr>
              <w:t>The following members offered to assist Mr B</w:t>
            </w:r>
            <w:r>
              <w:rPr>
                <w:bCs/>
                <w:color w:val="0070C0"/>
                <w:szCs w:val="18"/>
                <w:lang w:val="en-AU"/>
              </w:rPr>
              <w:t>l</w:t>
            </w:r>
            <w:r w:rsidRPr="00AD3B5F">
              <w:rPr>
                <w:bCs/>
                <w:color w:val="0070C0"/>
                <w:szCs w:val="18"/>
                <w:lang w:val="en-AU"/>
              </w:rPr>
              <w:t xml:space="preserve">eshoy in this </w:t>
            </w:r>
            <w:proofErr w:type="gramStart"/>
            <w:r w:rsidRPr="00AD3B5F">
              <w:rPr>
                <w:bCs/>
                <w:color w:val="0070C0"/>
                <w:szCs w:val="18"/>
                <w:lang w:val="en-AU"/>
              </w:rPr>
              <w:t>work</w:t>
            </w:r>
            <w:proofErr w:type="gramEnd"/>
          </w:p>
          <w:p w14:paraId="59D080B4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</w:tabs>
              <w:ind w:left="720"/>
              <w:jc w:val="both"/>
              <w:rPr>
                <w:bCs/>
                <w:color w:val="0070C0"/>
                <w:szCs w:val="18"/>
                <w:lang w:val="en-AU"/>
              </w:rPr>
            </w:pPr>
            <w:r>
              <w:rPr>
                <w:bCs/>
                <w:color w:val="0070C0"/>
                <w:szCs w:val="18"/>
                <w:lang w:val="en-AU"/>
              </w:rPr>
              <w:t>Marty Cole</w:t>
            </w:r>
          </w:p>
          <w:p w14:paraId="2EE659D3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</w:tabs>
              <w:ind w:left="720"/>
              <w:jc w:val="both"/>
              <w:rPr>
                <w:bCs/>
                <w:color w:val="0070C0"/>
                <w:szCs w:val="18"/>
                <w:lang w:val="en-AU"/>
              </w:rPr>
            </w:pPr>
            <w:r>
              <w:rPr>
                <w:bCs/>
                <w:color w:val="0070C0"/>
                <w:szCs w:val="18"/>
                <w:lang w:val="en-AU"/>
              </w:rPr>
              <w:t>Paul Meanwell</w:t>
            </w:r>
          </w:p>
          <w:p w14:paraId="5610C4B9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</w:tabs>
              <w:ind w:left="720"/>
              <w:jc w:val="both"/>
              <w:rPr>
                <w:bCs/>
                <w:color w:val="0070C0"/>
                <w:szCs w:val="18"/>
                <w:lang w:val="en-AU"/>
              </w:rPr>
            </w:pPr>
            <w:r>
              <w:rPr>
                <w:bCs/>
                <w:color w:val="0070C0"/>
                <w:szCs w:val="18"/>
                <w:lang w:val="en-AU"/>
              </w:rPr>
              <w:t xml:space="preserve">Mike Slowinske (as leader of a previous </w:t>
            </w:r>
            <w:proofErr w:type="spellStart"/>
            <w:r>
              <w:rPr>
                <w:bCs/>
                <w:color w:val="0070C0"/>
                <w:szCs w:val="18"/>
                <w:lang w:val="en-AU"/>
              </w:rPr>
              <w:t>ahG</w:t>
            </w:r>
            <w:proofErr w:type="spellEnd"/>
            <w:r>
              <w:rPr>
                <w:bCs/>
                <w:color w:val="0070C0"/>
                <w:szCs w:val="18"/>
                <w:lang w:val="en-AU"/>
              </w:rPr>
              <w:t xml:space="preserve"> on the definitions in IECEx 02)</w:t>
            </w:r>
          </w:p>
          <w:p w14:paraId="5C57DB93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</w:tabs>
              <w:ind w:left="720"/>
              <w:jc w:val="both"/>
              <w:rPr>
                <w:bCs/>
                <w:color w:val="0070C0"/>
                <w:szCs w:val="18"/>
                <w:lang w:val="en-AU"/>
              </w:rPr>
            </w:pPr>
            <w:r>
              <w:rPr>
                <w:bCs/>
                <w:color w:val="0070C0"/>
                <w:szCs w:val="18"/>
                <w:lang w:val="en-AU"/>
              </w:rPr>
              <w:t>Geoff Barnier</w:t>
            </w:r>
          </w:p>
          <w:p w14:paraId="318F8599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</w:tabs>
              <w:ind w:left="720"/>
              <w:jc w:val="both"/>
              <w:rPr>
                <w:bCs/>
                <w:color w:val="0070C0"/>
                <w:szCs w:val="18"/>
                <w:lang w:val="en-AU"/>
              </w:rPr>
            </w:pPr>
            <w:r>
              <w:rPr>
                <w:bCs/>
                <w:color w:val="0070C0"/>
                <w:szCs w:val="18"/>
                <w:lang w:val="en-AU"/>
              </w:rPr>
              <w:t>Ron Sinclair</w:t>
            </w:r>
          </w:p>
          <w:p w14:paraId="6A050756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</w:tabs>
              <w:ind w:left="720"/>
              <w:jc w:val="both"/>
              <w:rPr>
                <w:bCs/>
                <w:color w:val="0070C0"/>
                <w:szCs w:val="18"/>
                <w:lang w:val="en-AU"/>
              </w:rPr>
            </w:pPr>
            <w:r>
              <w:rPr>
                <w:bCs/>
                <w:color w:val="0070C0"/>
                <w:szCs w:val="18"/>
                <w:lang w:val="en-AU"/>
              </w:rPr>
              <w:t>Karel Neleman</w:t>
            </w:r>
          </w:p>
          <w:p w14:paraId="5DF75664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</w:tabs>
              <w:ind w:left="720"/>
              <w:jc w:val="both"/>
              <w:rPr>
                <w:bCs/>
                <w:color w:val="0070C0"/>
                <w:szCs w:val="18"/>
                <w:lang w:val="en-AU"/>
              </w:rPr>
            </w:pPr>
            <w:r>
              <w:rPr>
                <w:bCs/>
                <w:color w:val="0070C0"/>
                <w:szCs w:val="18"/>
                <w:lang w:val="en-AU"/>
              </w:rPr>
              <w:t>Ulrich Jacobs</w:t>
            </w:r>
          </w:p>
          <w:p w14:paraId="74BA2699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</w:tabs>
              <w:ind w:left="720"/>
              <w:jc w:val="both"/>
              <w:rPr>
                <w:bCs/>
                <w:color w:val="0070C0"/>
                <w:szCs w:val="18"/>
                <w:lang w:val="en-AU"/>
              </w:rPr>
            </w:pPr>
            <w:r>
              <w:rPr>
                <w:bCs/>
                <w:color w:val="0070C0"/>
                <w:szCs w:val="18"/>
                <w:lang w:val="en-AU"/>
              </w:rPr>
              <w:t xml:space="preserve">Thierry </w:t>
            </w:r>
            <w:proofErr w:type="spellStart"/>
            <w:r>
              <w:rPr>
                <w:bCs/>
                <w:color w:val="0070C0"/>
                <w:szCs w:val="18"/>
                <w:lang w:val="en-AU"/>
              </w:rPr>
              <w:t>Houeix</w:t>
            </w:r>
            <w:proofErr w:type="spellEnd"/>
          </w:p>
          <w:p w14:paraId="2467A77B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</w:tabs>
              <w:ind w:left="720"/>
              <w:jc w:val="both"/>
              <w:rPr>
                <w:bCs/>
                <w:color w:val="0070C0"/>
                <w:szCs w:val="18"/>
                <w:lang w:val="en-AU"/>
              </w:rPr>
            </w:pPr>
            <w:r>
              <w:rPr>
                <w:bCs/>
                <w:color w:val="0070C0"/>
                <w:szCs w:val="18"/>
                <w:lang w:val="en-AU"/>
              </w:rPr>
              <w:t>Chris Agius</w:t>
            </w:r>
          </w:p>
          <w:p w14:paraId="3790E2BD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</w:tabs>
              <w:ind w:left="720"/>
              <w:jc w:val="both"/>
              <w:rPr>
                <w:bCs/>
                <w:color w:val="0070C0"/>
                <w:szCs w:val="18"/>
                <w:lang w:val="en-AU"/>
              </w:rPr>
            </w:pPr>
            <w:r>
              <w:rPr>
                <w:bCs/>
                <w:color w:val="0070C0"/>
                <w:szCs w:val="18"/>
                <w:lang w:val="en-AU"/>
              </w:rPr>
              <w:t>Mark Amos</w:t>
            </w:r>
          </w:p>
          <w:p w14:paraId="4C574A52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/>
                <w:szCs w:val="18"/>
                <w:lang w:val="en-AU"/>
              </w:rPr>
            </w:pPr>
          </w:p>
          <w:p w14:paraId="4BCB0793" w14:textId="77777777" w:rsidR="00B47EAD" w:rsidRPr="00AD3B5F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/>
                <w:szCs w:val="18"/>
                <w:lang w:val="en-AU"/>
              </w:rPr>
            </w:pPr>
          </w:p>
          <w:p w14:paraId="46EE7FCC" w14:textId="77777777" w:rsidR="00B47EAD" w:rsidRPr="00AD3B5F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/>
                <w:color w:val="0070C0"/>
                <w:szCs w:val="18"/>
                <w:lang w:val="en-AU"/>
              </w:rPr>
            </w:pPr>
            <w:r w:rsidRPr="00AD3B5F">
              <w:rPr>
                <w:b/>
                <w:color w:val="0070C0"/>
                <w:szCs w:val="18"/>
                <w:lang w:val="en-AU"/>
              </w:rPr>
              <w:t xml:space="preserve">10.2 Consideration of Mr </w:t>
            </w:r>
            <w:proofErr w:type="spellStart"/>
            <w:r w:rsidRPr="00AD3B5F">
              <w:rPr>
                <w:b/>
                <w:color w:val="0070C0"/>
                <w:szCs w:val="18"/>
                <w:lang w:val="en-AU"/>
              </w:rPr>
              <w:t>Omerovics</w:t>
            </w:r>
            <w:proofErr w:type="spellEnd"/>
            <w:r w:rsidRPr="00AD3B5F">
              <w:rPr>
                <w:b/>
                <w:color w:val="0070C0"/>
                <w:szCs w:val="18"/>
                <w:lang w:val="en-AU"/>
              </w:rPr>
              <w:t xml:space="preserve"> request for clarity on requirements for signed drawings.</w:t>
            </w:r>
          </w:p>
          <w:p w14:paraId="46A99671" w14:textId="62883AA2" w:rsidR="00B47EAD" w:rsidRPr="00AD3B5F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Cs/>
                <w:color w:val="0070C0"/>
                <w:szCs w:val="18"/>
                <w:lang w:val="en-AU"/>
              </w:rPr>
            </w:pPr>
            <w:r w:rsidRPr="00AD3B5F">
              <w:rPr>
                <w:bCs/>
                <w:color w:val="0070C0"/>
                <w:szCs w:val="18"/>
                <w:lang w:val="en-AU"/>
              </w:rPr>
              <w:t xml:space="preserve">Following Mr </w:t>
            </w:r>
            <w:proofErr w:type="spellStart"/>
            <w:r w:rsidRPr="00AD3B5F">
              <w:rPr>
                <w:bCs/>
                <w:color w:val="0070C0"/>
                <w:szCs w:val="18"/>
                <w:lang w:val="en-AU"/>
              </w:rPr>
              <w:t>Barnier’s</w:t>
            </w:r>
            <w:proofErr w:type="spellEnd"/>
            <w:r w:rsidRPr="00AD3B5F">
              <w:rPr>
                <w:bCs/>
                <w:color w:val="0070C0"/>
                <w:szCs w:val="18"/>
                <w:lang w:val="en-AU"/>
              </w:rPr>
              <w:t xml:space="preserve"> explanation of the common reasons for requests by some </w:t>
            </w:r>
            <w:proofErr w:type="spellStart"/>
            <w:r w:rsidRPr="00AD3B5F">
              <w:rPr>
                <w:bCs/>
                <w:color w:val="0070C0"/>
                <w:szCs w:val="18"/>
                <w:lang w:val="en-AU"/>
              </w:rPr>
              <w:t>ExCB</w:t>
            </w:r>
            <w:proofErr w:type="spellEnd"/>
            <w:r w:rsidRPr="00AD3B5F">
              <w:rPr>
                <w:bCs/>
                <w:color w:val="0070C0"/>
                <w:szCs w:val="18"/>
                <w:lang w:val="en-AU"/>
              </w:rPr>
              <w:t xml:space="preserve"> for stamped drawings, Mr Omerovic agreed to prepare a paper or proposal for consideration at a future meeting of </w:t>
            </w:r>
            <w:proofErr w:type="spellStart"/>
            <w:r w:rsidRPr="00AD3B5F">
              <w:rPr>
                <w:bCs/>
                <w:color w:val="0070C0"/>
                <w:szCs w:val="18"/>
                <w:lang w:val="en-AU"/>
              </w:rPr>
              <w:t>ExMC</w:t>
            </w:r>
            <w:proofErr w:type="spellEnd"/>
            <w:r w:rsidRPr="00AD3B5F">
              <w:rPr>
                <w:bCs/>
                <w:color w:val="0070C0"/>
                <w:szCs w:val="18"/>
                <w:lang w:val="en-AU"/>
              </w:rPr>
              <w:t xml:space="preserve"> WG1</w:t>
            </w:r>
            <w:r>
              <w:rPr>
                <w:bCs/>
                <w:color w:val="0070C0"/>
                <w:szCs w:val="18"/>
                <w:lang w:val="en-AU"/>
              </w:rPr>
              <w:t>.</w:t>
            </w:r>
          </w:p>
          <w:p w14:paraId="72FD4504" w14:textId="77777777" w:rsidR="00B47EAD" w:rsidRPr="00BF682C" w:rsidRDefault="00B47EAD" w:rsidP="00B47EAD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/>
                <w:b/>
                <w:vanish/>
                <w:sz w:val="22"/>
                <w:szCs w:val="20"/>
              </w:rPr>
            </w:pPr>
          </w:p>
          <w:p w14:paraId="794D8DBB" w14:textId="77777777" w:rsidR="00B47EAD" w:rsidRPr="00BF682C" w:rsidRDefault="00B47EAD" w:rsidP="00B47EAD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/>
                <w:b/>
                <w:vanish/>
                <w:sz w:val="22"/>
                <w:szCs w:val="20"/>
              </w:rPr>
            </w:pPr>
          </w:p>
          <w:p w14:paraId="2F4332B3" w14:textId="77777777" w:rsidR="00B47EAD" w:rsidRPr="00BF682C" w:rsidRDefault="00B47EAD" w:rsidP="00B47EAD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/>
                <w:b/>
                <w:vanish/>
                <w:sz w:val="22"/>
                <w:szCs w:val="20"/>
              </w:rPr>
            </w:pPr>
          </w:p>
          <w:p w14:paraId="3FFCC8EE" w14:textId="77777777" w:rsidR="00B47EAD" w:rsidRPr="00BF682C" w:rsidRDefault="00B47EAD" w:rsidP="00B47EAD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/>
                <w:b/>
                <w:vanish/>
                <w:sz w:val="22"/>
                <w:szCs w:val="20"/>
              </w:rPr>
            </w:pPr>
          </w:p>
          <w:p w14:paraId="5FB52C60" w14:textId="77777777" w:rsidR="00B47EAD" w:rsidRPr="00BF682C" w:rsidRDefault="00B47EAD" w:rsidP="00B47EAD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/>
                <w:b/>
                <w:vanish/>
                <w:sz w:val="22"/>
                <w:szCs w:val="20"/>
              </w:rPr>
            </w:pPr>
          </w:p>
          <w:p w14:paraId="44743784" w14:textId="77777777" w:rsidR="00B47EAD" w:rsidRPr="00BF682C" w:rsidRDefault="00B47EAD" w:rsidP="00B47EAD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/>
                <w:b/>
                <w:vanish/>
                <w:sz w:val="22"/>
                <w:szCs w:val="20"/>
              </w:rPr>
            </w:pPr>
          </w:p>
          <w:p w14:paraId="39829839" w14:textId="77777777" w:rsidR="00B47EAD" w:rsidRPr="00BF682C" w:rsidRDefault="00B47EAD" w:rsidP="00B47EAD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/>
                <w:b/>
                <w:vanish/>
                <w:sz w:val="22"/>
                <w:szCs w:val="20"/>
              </w:rPr>
            </w:pPr>
          </w:p>
          <w:p w14:paraId="6216914E" w14:textId="77777777" w:rsidR="00B47EAD" w:rsidRPr="00BF682C" w:rsidRDefault="00B47EAD" w:rsidP="00B47EAD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/>
                <w:b/>
                <w:vanish/>
                <w:sz w:val="22"/>
                <w:szCs w:val="20"/>
              </w:rPr>
            </w:pPr>
          </w:p>
          <w:p w14:paraId="16D14BEF" w14:textId="77777777" w:rsidR="00B47EAD" w:rsidRPr="00BF682C" w:rsidRDefault="00B47EAD" w:rsidP="00B47EAD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/>
                <w:b/>
                <w:vanish/>
                <w:sz w:val="22"/>
                <w:szCs w:val="20"/>
              </w:rPr>
            </w:pPr>
          </w:p>
          <w:p w14:paraId="765AC731" w14:textId="77777777" w:rsidR="00B47EAD" w:rsidRPr="00BF682C" w:rsidRDefault="00B47EAD" w:rsidP="00B47EAD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/>
                <w:b/>
                <w:vanish/>
                <w:sz w:val="22"/>
                <w:szCs w:val="20"/>
              </w:rPr>
            </w:pPr>
          </w:p>
          <w:p w14:paraId="1398ABEC" w14:textId="77777777" w:rsidR="00B47EAD" w:rsidRPr="00BF682C" w:rsidRDefault="00B47EAD" w:rsidP="00B47EAD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/>
                <w:b/>
                <w:vanish/>
                <w:sz w:val="22"/>
                <w:szCs w:val="20"/>
              </w:rPr>
            </w:pPr>
          </w:p>
          <w:p w14:paraId="63083FCB" w14:textId="77777777" w:rsidR="00B47EAD" w:rsidRPr="00BF682C" w:rsidRDefault="00B47EAD" w:rsidP="00B47EAD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/>
                <w:b/>
                <w:vanish/>
                <w:sz w:val="22"/>
                <w:szCs w:val="20"/>
              </w:rPr>
            </w:pPr>
          </w:p>
          <w:p w14:paraId="4E843E64" w14:textId="77777777" w:rsidR="00B47EAD" w:rsidRPr="00BF682C" w:rsidRDefault="00B47EAD" w:rsidP="00B47EAD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/>
                <w:b/>
                <w:vanish/>
                <w:sz w:val="22"/>
                <w:szCs w:val="20"/>
              </w:rPr>
            </w:pPr>
          </w:p>
          <w:p w14:paraId="425A4E88" w14:textId="77777777" w:rsidR="00B47EAD" w:rsidRPr="00BF682C" w:rsidRDefault="00B47EAD" w:rsidP="00B47EAD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/>
                <w:b/>
                <w:vanish/>
                <w:sz w:val="22"/>
                <w:szCs w:val="20"/>
              </w:rPr>
            </w:pPr>
          </w:p>
          <w:p w14:paraId="1D8386D5" w14:textId="77777777" w:rsidR="00B47EAD" w:rsidRPr="00135F21" w:rsidRDefault="00B47EAD" w:rsidP="00B47EAD">
            <w:pPr>
              <w:pStyle w:val="ListParagraph"/>
              <w:numPr>
                <w:ilvl w:val="0"/>
                <w:numId w:val="46"/>
              </w:numPr>
              <w:ind w:left="6"/>
              <w:jc w:val="both"/>
              <w:rPr>
                <w:b/>
              </w:rPr>
            </w:pPr>
            <w:r w:rsidRPr="00135F21">
              <w:rPr>
                <w:rFonts w:ascii="Arial" w:hAnsi="Arial"/>
                <w:b/>
                <w:color w:val="0070C0"/>
                <w:lang w:eastAsia="en-GB"/>
              </w:rPr>
              <w:t xml:space="preserve">   </w:t>
            </w:r>
          </w:p>
        </w:tc>
      </w:tr>
      <w:tr w:rsidR="00B47EAD" w:rsidRPr="004B2612" w14:paraId="371F5C56" w14:textId="77777777" w:rsidTr="00FC1A8D">
        <w:tc>
          <w:tcPr>
            <w:tcW w:w="9783" w:type="dxa"/>
            <w:gridSpan w:val="2"/>
          </w:tcPr>
          <w:p w14:paraId="5D229B89" w14:textId="77777777" w:rsidR="00B47EAD" w:rsidRDefault="00B47EAD" w:rsidP="00B47EAD">
            <w:pPr>
              <w:pStyle w:val="Footer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ind w:left="347" w:hanging="347"/>
              <w:jc w:val="both"/>
              <w:rPr>
                <w:b/>
                <w:sz w:val="24"/>
                <w:lang w:val="en-AU"/>
              </w:rPr>
            </w:pPr>
            <w:r w:rsidRPr="004B2612">
              <w:rPr>
                <w:b/>
                <w:sz w:val="24"/>
                <w:lang w:val="en-AU"/>
              </w:rPr>
              <w:t>Next Working Group 1 Meeting</w:t>
            </w:r>
          </w:p>
          <w:p w14:paraId="13B5BDA6" w14:textId="1F3E3790" w:rsidR="00B47EAD" w:rsidRPr="00E822D2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Cs/>
                <w:color w:val="0070C0"/>
                <w:szCs w:val="18"/>
                <w:lang w:val="en-AU"/>
              </w:rPr>
            </w:pPr>
            <w:r w:rsidRPr="00E822D2">
              <w:rPr>
                <w:bCs/>
                <w:color w:val="0070C0"/>
                <w:szCs w:val="18"/>
                <w:lang w:val="en-AU"/>
              </w:rPr>
              <w:t xml:space="preserve">It is suggested that there may be a need to meet again before the 2021 </w:t>
            </w:r>
            <w:proofErr w:type="spellStart"/>
            <w:r w:rsidRPr="00E822D2">
              <w:rPr>
                <w:bCs/>
                <w:color w:val="0070C0"/>
                <w:szCs w:val="18"/>
                <w:lang w:val="en-AU"/>
              </w:rPr>
              <w:t>ExMC</w:t>
            </w:r>
            <w:proofErr w:type="spellEnd"/>
            <w:r w:rsidRPr="00E822D2">
              <w:rPr>
                <w:bCs/>
                <w:color w:val="0070C0"/>
                <w:szCs w:val="18"/>
                <w:lang w:val="en-AU"/>
              </w:rPr>
              <w:t xml:space="preserve"> meeting – the Date and time to be advised following a review of progress on assigned actions</w:t>
            </w:r>
            <w:r>
              <w:rPr>
                <w:bCs/>
                <w:color w:val="0070C0"/>
                <w:szCs w:val="18"/>
                <w:lang w:val="en-AU"/>
              </w:rPr>
              <w:t>.</w:t>
            </w:r>
          </w:p>
          <w:p w14:paraId="3E394BD7" w14:textId="77777777" w:rsidR="00B47EAD" w:rsidRPr="004B2612" w:rsidRDefault="00B47EAD" w:rsidP="00FC1A8D">
            <w:pPr>
              <w:pStyle w:val="Footer"/>
              <w:tabs>
                <w:tab w:val="clear" w:pos="4536"/>
                <w:tab w:val="clear" w:pos="9072"/>
                <w:tab w:val="left" w:pos="608"/>
                <w:tab w:val="left" w:pos="878"/>
              </w:tabs>
              <w:jc w:val="both"/>
              <w:rPr>
                <w:sz w:val="24"/>
                <w:lang w:val="en-AU"/>
              </w:rPr>
            </w:pPr>
          </w:p>
        </w:tc>
      </w:tr>
      <w:tr w:rsidR="00B47EAD" w:rsidRPr="004B2612" w14:paraId="65CC7F25" w14:textId="77777777" w:rsidTr="00FC1A8D">
        <w:tc>
          <w:tcPr>
            <w:tcW w:w="9783" w:type="dxa"/>
            <w:gridSpan w:val="2"/>
          </w:tcPr>
          <w:p w14:paraId="492611EE" w14:textId="77777777" w:rsidR="00B47EAD" w:rsidRPr="004B2612" w:rsidRDefault="00B47EAD" w:rsidP="00B47EAD">
            <w:pPr>
              <w:pStyle w:val="Footer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ind w:left="347"/>
              <w:jc w:val="both"/>
              <w:rPr>
                <w:b/>
                <w:sz w:val="24"/>
                <w:lang w:val="en-AU"/>
              </w:rPr>
            </w:pPr>
            <w:r w:rsidRPr="004B2612">
              <w:rPr>
                <w:b/>
                <w:sz w:val="24"/>
                <w:lang w:val="en-AU"/>
              </w:rPr>
              <w:t>Close of Working Group 1 Meeting</w:t>
            </w:r>
            <w:r>
              <w:rPr>
                <w:b/>
                <w:sz w:val="24"/>
                <w:lang w:val="en-AU"/>
              </w:rPr>
              <w:t xml:space="preserve"> </w:t>
            </w:r>
            <w:r w:rsidRPr="00AD3B5F">
              <w:rPr>
                <w:b/>
                <w:color w:val="0070C0"/>
                <w:sz w:val="24"/>
                <w:lang w:val="en-AU"/>
              </w:rPr>
              <w:t>@ 16:08 UTC</w:t>
            </w:r>
          </w:p>
          <w:p w14:paraId="548AA443" w14:textId="77777777" w:rsidR="00B47EAD" w:rsidRPr="004B2612" w:rsidRDefault="00B47EAD" w:rsidP="00FC1A8D">
            <w:pPr>
              <w:pStyle w:val="Footer"/>
              <w:tabs>
                <w:tab w:val="clear" w:pos="4536"/>
                <w:tab w:val="clear" w:pos="9072"/>
                <w:tab w:val="left" w:pos="608"/>
                <w:tab w:val="left" w:pos="878"/>
              </w:tabs>
              <w:jc w:val="both"/>
              <w:rPr>
                <w:sz w:val="24"/>
                <w:lang w:val="en-AU"/>
              </w:rPr>
            </w:pPr>
          </w:p>
        </w:tc>
      </w:tr>
      <w:tr w:rsidR="00B47EAD" w:rsidRPr="004B2612" w14:paraId="00ACBF10" w14:textId="77777777" w:rsidTr="00FC1A8D">
        <w:trPr>
          <w:trHeight w:val="656"/>
        </w:trPr>
        <w:tc>
          <w:tcPr>
            <w:tcW w:w="7090" w:type="dxa"/>
            <w:shd w:val="clear" w:color="auto" w:fill="D9D9D9"/>
          </w:tcPr>
          <w:p w14:paraId="7136A25A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</w:tabs>
              <w:spacing w:before="60"/>
              <w:jc w:val="both"/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Annex 1 – Summary of Action Items from 2020 </w:t>
            </w:r>
            <w:proofErr w:type="spellStart"/>
            <w:r>
              <w:rPr>
                <w:b/>
                <w:lang w:val="en-AU"/>
              </w:rPr>
              <w:t>ExMC</w:t>
            </w:r>
            <w:proofErr w:type="spellEnd"/>
            <w:r>
              <w:rPr>
                <w:b/>
                <w:lang w:val="en-AU"/>
              </w:rPr>
              <w:t xml:space="preserve"> WG1 Report</w:t>
            </w:r>
          </w:p>
          <w:p w14:paraId="57FF56D2" w14:textId="77777777" w:rsidR="00B47EAD" w:rsidRDefault="00B47EAD" w:rsidP="00FC1A8D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9B2A781" w14:textId="77777777" w:rsidR="00B47EAD" w:rsidRPr="004E4928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Cs/>
                <w:szCs w:val="18"/>
                <w:lang w:val="en-AU"/>
              </w:rPr>
            </w:pPr>
            <w:r w:rsidRPr="004E4928">
              <w:rPr>
                <w:bCs/>
                <w:szCs w:val="18"/>
                <w:lang w:val="en-AU"/>
              </w:rPr>
              <w:t>ACTION #4</w:t>
            </w:r>
            <w:r>
              <w:rPr>
                <w:bCs/>
                <w:szCs w:val="18"/>
                <w:lang w:val="en-AU"/>
              </w:rPr>
              <w:t xml:space="preserve"> – May 2020</w:t>
            </w:r>
            <w:r w:rsidRPr="004E4928">
              <w:rPr>
                <w:bCs/>
                <w:szCs w:val="18"/>
                <w:lang w:val="en-AU"/>
              </w:rPr>
              <w:t xml:space="preserve">: </w:t>
            </w:r>
            <w:proofErr w:type="spellStart"/>
            <w:r w:rsidRPr="004E4928">
              <w:rPr>
                <w:bCs/>
                <w:szCs w:val="18"/>
                <w:lang w:val="en-AU"/>
              </w:rPr>
              <w:t>ExMC</w:t>
            </w:r>
            <w:proofErr w:type="spellEnd"/>
            <w:r w:rsidRPr="004E4928">
              <w:rPr>
                <w:bCs/>
                <w:szCs w:val="18"/>
                <w:lang w:val="en-AU"/>
              </w:rPr>
              <w:t xml:space="preserve"> WG1 to revise IECEx OD 209 to include text about the permitted / required actions on the modification of certificate content as an alternative to suspension or cancellation.</w:t>
            </w:r>
          </w:p>
          <w:p w14:paraId="55D0EB4F" w14:textId="77777777" w:rsidR="00B47EAD" w:rsidRDefault="00B47EAD" w:rsidP="00FC1A8D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</w:p>
          <w:p w14:paraId="4AE021D2" w14:textId="77777777" w:rsidR="00B47EAD" w:rsidRPr="004E4928" w:rsidRDefault="00B47EAD" w:rsidP="00FC1A8D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bCs/>
                <w:szCs w:val="18"/>
                <w:lang w:val="en-AU"/>
              </w:rPr>
            </w:pPr>
            <w:r w:rsidRPr="00680ADD">
              <w:rPr>
                <w:bCs/>
                <w:szCs w:val="18"/>
                <w:lang w:val="en-AU"/>
              </w:rPr>
              <w:t>ACTION #5</w:t>
            </w:r>
            <w:r>
              <w:rPr>
                <w:bCs/>
                <w:szCs w:val="18"/>
                <w:lang w:val="en-AU"/>
              </w:rPr>
              <w:t xml:space="preserve"> – May 2020</w:t>
            </w:r>
            <w:r w:rsidRPr="00680ADD">
              <w:rPr>
                <w:bCs/>
                <w:szCs w:val="18"/>
                <w:lang w:val="en-AU"/>
              </w:rPr>
              <w:t xml:space="preserve">: Secretariat to review website display of showing </w:t>
            </w:r>
            <w:proofErr w:type="spellStart"/>
            <w:r w:rsidRPr="00680ADD">
              <w:rPr>
                <w:bCs/>
                <w:szCs w:val="18"/>
                <w:lang w:val="en-AU"/>
              </w:rPr>
              <w:t>ExCBs</w:t>
            </w:r>
            <w:proofErr w:type="spellEnd"/>
            <w:r w:rsidRPr="00680ADD">
              <w:rPr>
                <w:bCs/>
                <w:szCs w:val="18"/>
                <w:lang w:val="en-AU"/>
              </w:rPr>
              <w:t xml:space="preserve"> taking over the responsibilities of issued CoCs.</w:t>
            </w:r>
          </w:p>
          <w:p w14:paraId="137E5341" w14:textId="77777777" w:rsidR="00B47EAD" w:rsidRPr="00B8269E" w:rsidRDefault="00B47EAD" w:rsidP="00FC1A8D">
            <w:pPr>
              <w:pStyle w:val="Footer"/>
              <w:tabs>
                <w:tab w:val="clear" w:pos="4536"/>
                <w:tab w:val="clear" w:pos="9072"/>
              </w:tabs>
              <w:spacing w:before="60"/>
              <w:jc w:val="both"/>
              <w:rPr>
                <w:b/>
                <w:lang w:val="en-US"/>
              </w:rPr>
            </w:pPr>
          </w:p>
        </w:tc>
        <w:tc>
          <w:tcPr>
            <w:tcW w:w="2693" w:type="dxa"/>
            <w:shd w:val="clear" w:color="auto" w:fill="D9D9D9"/>
          </w:tcPr>
          <w:p w14:paraId="704C8F8B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  <w:tab w:val="left" w:pos="567"/>
                <w:tab w:val="left" w:pos="6946"/>
              </w:tabs>
              <w:rPr>
                <w:highlight w:val="cyan"/>
                <w:lang w:val="en-AU"/>
              </w:rPr>
            </w:pPr>
          </w:p>
          <w:p w14:paraId="442BCAC5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  <w:tab w:val="left" w:pos="567"/>
                <w:tab w:val="left" w:pos="6946"/>
              </w:tabs>
              <w:rPr>
                <w:highlight w:val="cyan"/>
                <w:lang w:val="en-AU"/>
              </w:rPr>
            </w:pPr>
          </w:p>
          <w:p w14:paraId="5F0ECA65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  <w:tab w:val="left" w:pos="567"/>
                <w:tab w:val="left" w:pos="6946"/>
              </w:tabs>
              <w:rPr>
                <w:color w:val="FF0000"/>
                <w:szCs w:val="22"/>
              </w:rPr>
            </w:pPr>
            <w:proofErr w:type="spellStart"/>
            <w:r>
              <w:rPr>
                <w:color w:val="FF0000"/>
                <w:szCs w:val="22"/>
              </w:rPr>
              <w:t>Outstanding</w:t>
            </w:r>
            <w:proofErr w:type="spellEnd"/>
          </w:p>
          <w:p w14:paraId="557774EF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  <w:tab w:val="left" w:pos="567"/>
                <w:tab w:val="left" w:pos="6946"/>
              </w:tabs>
              <w:rPr>
                <w:color w:val="FF0000"/>
                <w:szCs w:val="22"/>
              </w:rPr>
            </w:pPr>
            <w:r w:rsidRPr="0048201D">
              <w:rPr>
                <w:rFonts w:cs="Arial"/>
                <w:color w:val="0070C0"/>
                <w:szCs w:val="22"/>
                <w:lang w:val="en-US" w:eastAsia="en-US"/>
              </w:rPr>
              <w:t>&gt;</w:t>
            </w:r>
            <w:r>
              <w:rPr>
                <w:rFonts w:cs="Arial"/>
                <w:color w:val="0070C0"/>
                <w:szCs w:val="22"/>
                <w:lang w:val="en-US" w:eastAsia="en-US"/>
              </w:rPr>
              <w:t>&gt;</w:t>
            </w:r>
            <w:r>
              <w:rPr>
                <w:rFonts w:cs="Arial"/>
                <w:color w:val="7030A0"/>
                <w:szCs w:val="22"/>
                <w:lang w:val="en-US" w:eastAsia="en-US"/>
              </w:rPr>
              <w:t xml:space="preserve"> </w:t>
            </w:r>
            <w:r w:rsidRPr="00E822D2">
              <w:rPr>
                <w:rFonts w:cs="Arial"/>
                <w:color w:val="0070C0"/>
                <w:szCs w:val="22"/>
                <w:lang w:val="en-US" w:eastAsia="en-US"/>
              </w:rPr>
              <w:t>NEW ACTION #</w:t>
            </w:r>
            <w:r>
              <w:rPr>
                <w:rFonts w:cs="Arial"/>
                <w:color w:val="0070C0"/>
                <w:szCs w:val="22"/>
                <w:lang w:val="en-US" w:eastAsia="en-US"/>
              </w:rPr>
              <w:t>2 – Dec 2020</w:t>
            </w:r>
          </w:p>
          <w:p w14:paraId="62CDD268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  <w:tab w:val="left" w:pos="567"/>
                <w:tab w:val="left" w:pos="6946"/>
              </w:tabs>
              <w:rPr>
                <w:color w:val="FF0000"/>
                <w:szCs w:val="22"/>
              </w:rPr>
            </w:pPr>
          </w:p>
          <w:p w14:paraId="0D0DDAF7" w14:textId="77777777" w:rsidR="00B47EAD" w:rsidRDefault="00B47EAD" w:rsidP="00FC1A8D">
            <w:pPr>
              <w:pStyle w:val="Footer"/>
              <w:tabs>
                <w:tab w:val="clear" w:pos="4536"/>
                <w:tab w:val="clear" w:pos="9072"/>
                <w:tab w:val="left" w:pos="567"/>
                <w:tab w:val="left" w:pos="6946"/>
              </w:tabs>
              <w:rPr>
                <w:rFonts w:cs="Arial"/>
                <w:color w:val="0070C0"/>
                <w:szCs w:val="22"/>
                <w:lang w:val="en-US" w:eastAsia="en-US"/>
              </w:rPr>
            </w:pPr>
            <w:r w:rsidRPr="00680ADD">
              <w:rPr>
                <w:rFonts w:cs="Arial"/>
                <w:color w:val="7030A0"/>
                <w:szCs w:val="22"/>
                <w:lang w:val="en-US" w:eastAsia="en-US"/>
              </w:rPr>
              <w:t>Previously assigned acronyms have now been included on website</w:t>
            </w:r>
            <w:r>
              <w:rPr>
                <w:rFonts w:cs="Arial"/>
                <w:color w:val="7030A0"/>
                <w:szCs w:val="22"/>
                <w:lang w:val="en-US" w:eastAsia="en-US"/>
              </w:rPr>
              <w:t xml:space="preserve"> </w:t>
            </w:r>
            <w:r w:rsidRPr="0048201D">
              <w:rPr>
                <w:rFonts w:cs="Arial"/>
                <w:color w:val="0070C0"/>
                <w:szCs w:val="22"/>
                <w:lang w:val="en-US" w:eastAsia="en-US"/>
              </w:rPr>
              <w:t>&gt;</w:t>
            </w:r>
            <w:r>
              <w:rPr>
                <w:rFonts w:cs="Arial"/>
                <w:color w:val="0070C0"/>
                <w:szCs w:val="22"/>
                <w:lang w:val="en-US" w:eastAsia="en-US"/>
              </w:rPr>
              <w:t>&gt;</w:t>
            </w:r>
            <w:r>
              <w:rPr>
                <w:rFonts w:cs="Arial"/>
                <w:color w:val="7030A0"/>
                <w:szCs w:val="22"/>
                <w:lang w:val="en-US" w:eastAsia="en-US"/>
              </w:rPr>
              <w:t xml:space="preserve"> </w:t>
            </w:r>
            <w:r w:rsidRPr="00E822D2">
              <w:rPr>
                <w:rFonts w:cs="Arial"/>
                <w:color w:val="0070C0"/>
                <w:szCs w:val="22"/>
                <w:lang w:val="en-US" w:eastAsia="en-US"/>
              </w:rPr>
              <w:t>NEW ACTION #3</w:t>
            </w:r>
            <w:r>
              <w:rPr>
                <w:rFonts w:cs="Arial"/>
                <w:color w:val="0070C0"/>
                <w:szCs w:val="22"/>
                <w:lang w:val="en-US" w:eastAsia="en-US"/>
              </w:rPr>
              <w:t xml:space="preserve"> – Dec 2020</w:t>
            </w:r>
            <w:r w:rsidRPr="00E822D2">
              <w:rPr>
                <w:rFonts w:cs="Arial"/>
                <w:color w:val="0070C0"/>
                <w:szCs w:val="22"/>
                <w:lang w:val="en-US" w:eastAsia="en-US"/>
              </w:rPr>
              <w:t>.</w:t>
            </w:r>
          </w:p>
          <w:p w14:paraId="679600E2" w14:textId="77777777" w:rsidR="00B47EAD" w:rsidRPr="004B2612" w:rsidRDefault="00B47EAD" w:rsidP="00FC1A8D">
            <w:pPr>
              <w:pStyle w:val="Footer"/>
              <w:tabs>
                <w:tab w:val="clear" w:pos="4536"/>
                <w:tab w:val="clear" w:pos="9072"/>
                <w:tab w:val="left" w:pos="567"/>
                <w:tab w:val="left" w:pos="6946"/>
              </w:tabs>
              <w:rPr>
                <w:highlight w:val="cyan"/>
                <w:lang w:val="en-AU"/>
              </w:rPr>
            </w:pPr>
          </w:p>
        </w:tc>
      </w:tr>
    </w:tbl>
    <w:p w14:paraId="7E2A7DEF" w14:textId="77777777" w:rsidR="00B47EAD" w:rsidRDefault="00B47EAD" w:rsidP="00B47EAD">
      <w:pPr>
        <w:tabs>
          <w:tab w:val="left" w:pos="6158"/>
        </w:tabs>
        <w:rPr>
          <w:lang w:val="en-US"/>
        </w:rPr>
      </w:pPr>
    </w:p>
    <w:p w14:paraId="3F2E31B6" w14:textId="77777777" w:rsidR="00B47EAD" w:rsidRDefault="00B47EAD" w:rsidP="00B47EAD">
      <w:pPr>
        <w:rPr>
          <w:lang w:val="en-US"/>
        </w:rPr>
      </w:pPr>
      <w:r>
        <w:rPr>
          <w:lang w:val="en-US"/>
        </w:rPr>
        <w:br w:type="page"/>
      </w:r>
    </w:p>
    <w:p w14:paraId="6A35EA1B" w14:textId="77777777" w:rsidR="00B47EAD" w:rsidRDefault="00B47EAD" w:rsidP="00B47EAD">
      <w:pPr>
        <w:tabs>
          <w:tab w:val="left" w:pos="6158"/>
        </w:tabs>
        <w:rPr>
          <w:lang w:val="en-US"/>
        </w:rPr>
      </w:pPr>
    </w:p>
    <w:p w14:paraId="31630997" w14:textId="77777777" w:rsidR="00B47EAD" w:rsidRPr="00B16E09" w:rsidRDefault="00B47EAD" w:rsidP="00B47EAD">
      <w:pPr>
        <w:rPr>
          <w:rFonts w:ascii="Arial" w:hAnsi="Arial" w:cs="Arial"/>
          <w:b/>
          <w:bCs/>
          <w:lang w:val="en-US"/>
        </w:rPr>
      </w:pPr>
      <w:r w:rsidRPr="00B16E09">
        <w:rPr>
          <w:rFonts w:ascii="Arial" w:hAnsi="Arial" w:cs="Arial"/>
          <w:b/>
          <w:bCs/>
          <w:lang w:val="en-US"/>
        </w:rPr>
        <w:t xml:space="preserve">ANNEX </w:t>
      </w:r>
      <w:r>
        <w:rPr>
          <w:rFonts w:ascii="Arial" w:hAnsi="Arial" w:cs="Arial"/>
          <w:b/>
          <w:bCs/>
          <w:lang w:val="en-US"/>
        </w:rPr>
        <w:t>2</w:t>
      </w:r>
    </w:p>
    <w:p w14:paraId="3F73C264" w14:textId="77777777" w:rsidR="00B47EAD" w:rsidRPr="00B16E09" w:rsidRDefault="00B47EAD" w:rsidP="00B47EAD">
      <w:pPr>
        <w:rPr>
          <w:rFonts w:ascii="Arial" w:hAnsi="Arial" w:cs="Arial"/>
          <w:b/>
          <w:bCs/>
          <w:lang w:val="en-US"/>
        </w:rPr>
      </w:pPr>
    </w:p>
    <w:p w14:paraId="56F55CAE" w14:textId="77777777" w:rsidR="00B47EAD" w:rsidRDefault="00B47EAD" w:rsidP="00B47EAD">
      <w:pPr>
        <w:rPr>
          <w:rFonts w:ascii="Arial" w:hAnsi="Arial" w:cs="Arial"/>
          <w:b/>
          <w:bCs/>
          <w:lang w:val="en-US"/>
        </w:rPr>
      </w:pPr>
      <w:r w:rsidRPr="00B16E09">
        <w:rPr>
          <w:rFonts w:ascii="Arial" w:hAnsi="Arial" w:cs="Arial"/>
          <w:b/>
          <w:bCs/>
          <w:lang w:val="en-US"/>
        </w:rPr>
        <w:t>Attendees List</w:t>
      </w:r>
    </w:p>
    <w:tbl>
      <w:tblPr>
        <w:tblW w:w="4620" w:type="dxa"/>
        <w:tblLook w:val="04A0" w:firstRow="1" w:lastRow="0" w:firstColumn="1" w:lastColumn="0" w:noHBand="0" w:noVBand="1"/>
      </w:tblPr>
      <w:tblGrid>
        <w:gridCol w:w="4620"/>
      </w:tblGrid>
      <w:tr w:rsidR="00B47EAD" w14:paraId="6DD2B64D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5DB3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 xml:space="preserve">Mr. Martin Cole (Convenor) </w:t>
            </w:r>
          </w:p>
          <w:p w14:paraId="4FA45160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Mr Paul Meanwell (IECEx Chairman)</w:t>
            </w:r>
          </w:p>
        </w:tc>
      </w:tr>
      <w:tr w:rsidR="00B47EAD" w14:paraId="2FD0E5FB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8D6D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Mr. Chris Agius (IECEx Executive Secretary)</w:t>
            </w:r>
          </w:p>
          <w:p w14:paraId="28466657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Mr. Dave Adams</w:t>
            </w:r>
          </w:p>
        </w:tc>
      </w:tr>
      <w:tr w:rsidR="00B47EAD" w14:paraId="191C001D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A7DF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Dr. Thorsten Arnhold</w:t>
            </w:r>
          </w:p>
        </w:tc>
      </w:tr>
      <w:tr w:rsidR="00B47EAD" w14:paraId="5C2D934F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13CD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Mr. Geoff Barnier</w:t>
            </w:r>
          </w:p>
        </w:tc>
      </w:tr>
      <w:tr w:rsidR="00B47EAD" w14:paraId="543A64BF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36DB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 xml:space="preserve">Mr. Michel </w:t>
            </w:r>
            <w:proofErr w:type="spellStart"/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Brenon</w:t>
            </w:r>
            <w:proofErr w:type="spellEnd"/>
          </w:p>
        </w:tc>
      </w:tr>
      <w:tr w:rsidR="00B47EAD" w14:paraId="7B47760C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D085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Mr. Francesco Esposito</w:t>
            </w:r>
          </w:p>
        </w:tc>
      </w:tr>
      <w:tr w:rsidR="00B47EAD" w14:paraId="3A8556BB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B499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Mr. Jukka Hannuksela</w:t>
            </w:r>
          </w:p>
        </w:tc>
      </w:tr>
      <w:tr w:rsidR="00B47EAD" w14:paraId="16045559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153C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 xml:space="preserve">Mr. Thierry </w:t>
            </w:r>
            <w:proofErr w:type="spellStart"/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Houeix</w:t>
            </w:r>
            <w:proofErr w:type="spellEnd"/>
          </w:p>
        </w:tc>
      </w:tr>
      <w:tr w:rsidR="00B47EAD" w14:paraId="3977C95A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F3CD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Mr. Giovanni Hummel Borges</w:t>
            </w:r>
          </w:p>
        </w:tc>
      </w:tr>
      <w:tr w:rsidR="00B47EAD" w14:paraId="627821F9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5F48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Mr. Ulrich Jacobs</w:t>
            </w:r>
          </w:p>
        </w:tc>
      </w:tr>
      <w:tr w:rsidR="00B47EAD" w14:paraId="11C8B76B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3EF9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Mr. Neil Jones</w:t>
            </w:r>
          </w:p>
        </w:tc>
      </w:tr>
      <w:tr w:rsidR="00B47EAD" w14:paraId="67646028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38FE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Dr. Jim Munro</w:t>
            </w:r>
          </w:p>
        </w:tc>
      </w:tr>
      <w:tr w:rsidR="00B47EAD" w14:paraId="294ABCCD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D05A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Mr. Karel Neleman</w:t>
            </w:r>
          </w:p>
        </w:tc>
      </w:tr>
      <w:tr w:rsidR="00B47EAD" w14:paraId="4BD94E57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CF7A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Mr. Jasmin Omerovic</w:t>
            </w:r>
          </w:p>
        </w:tc>
      </w:tr>
      <w:tr w:rsidR="00B47EAD" w14:paraId="7AE70B03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4355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Mr. Ron Sinclair</w:t>
            </w:r>
          </w:p>
        </w:tc>
      </w:tr>
      <w:tr w:rsidR="00B47EAD" w14:paraId="3479C5AB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6AF4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Mr. Michael Slowinske</w:t>
            </w:r>
          </w:p>
        </w:tc>
      </w:tr>
      <w:tr w:rsidR="00B47EAD" w14:paraId="4170C516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FF59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Mr. Wayne Thomas</w:t>
            </w:r>
          </w:p>
        </w:tc>
      </w:tr>
      <w:tr w:rsidR="00B47EAD" w14:paraId="717012F9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A8F9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 xml:space="preserve">Ms. </w:t>
            </w:r>
            <w:proofErr w:type="spellStart"/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Yulia</w:t>
            </w:r>
            <w:proofErr w:type="spellEnd"/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Tikhonenko</w:t>
            </w:r>
            <w:proofErr w:type="spellEnd"/>
          </w:p>
        </w:tc>
      </w:tr>
      <w:tr w:rsidR="00B47EAD" w14:paraId="2FC94040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D556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 xml:space="preserve">Mrs. Anna </w:t>
            </w:r>
            <w:proofErr w:type="spellStart"/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Timofeeva</w:t>
            </w:r>
            <w:proofErr w:type="spellEnd"/>
          </w:p>
        </w:tc>
      </w:tr>
      <w:tr w:rsidR="00B47EAD" w14:paraId="258C414F" w14:textId="77777777" w:rsidTr="00FC1A8D">
        <w:trPr>
          <w:trHeight w:val="2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A267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Mr. Ralph Wigg</w:t>
            </w:r>
          </w:p>
          <w:p w14:paraId="1E0D2A61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 xml:space="preserve">Mr Nils </w:t>
            </w:r>
            <w:proofErr w:type="spellStart"/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>Belshoy</w:t>
            </w:r>
            <w:proofErr w:type="spellEnd"/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 xml:space="preserve"> (Guest)</w:t>
            </w:r>
          </w:p>
          <w:p w14:paraId="7A1F805C" w14:textId="77777777" w:rsidR="00B47EAD" w:rsidRPr="008C73FD" w:rsidRDefault="00B47EAD" w:rsidP="00FC1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3FD">
              <w:rPr>
                <w:rFonts w:ascii="Arial" w:hAnsi="Arial" w:cs="Arial"/>
                <w:color w:val="000000"/>
                <w:sz w:val="22"/>
                <w:szCs w:val="22"/>
              </w:rPr>
              <w:t xml:space="preserve">Mr Mark Amos (Secretary) </w:t>
            </w:r>
          </w:p>
        </w:tc>
      </w:tr>
    </w:tbl>
    <w:p w14:paraId="10B23F28" w14:textId="77777777" w:rsidR="00B47EAD" w:rsidRDefault="00B47EAD" w:rsidP="00B47EAD">
      <w:pPr>
        <w:rPr>
          <w:rFonts w:ascii="Arial" w:hAnsi="Arial" w:cs="Arial"/>
          <w:b/>
          <w:bCs/>
          <w:lang w:val="en-US"/>
        </w:rPr>
      </w:pPr>
    </w:p>
    <w:p w14:paraId="212D91A3" w14:textId="77777777" w:rsidR="00B47EAD" w:rsidRPr="00B16E09" w:rsidRDefault="00B47EAD" w:rsidP="00B47EAD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Apologies</w:t>
      </w:r>
    </w:p>
    <w:p w14:paraId="6C38E537" w14:textId="77777777" w:rsidR="00B47EAD" w:rsidRPr="008C73FD" w:rsidRDefault="00B47EAD" w:rsidP="00B47EAD">
      <w:pPr>
        <w:rPr>
          <w:rFonts w:ascii="Arial" w:hAnsi="Arial" w:cs="Arial"/>
          <w:color w:val="000000"/>
          <w:sz w:val="22"/>
          <w:szCs w:val="22"/>
        </w:rPr>
      </w:pPr>
      <w:r w:rsidRPr="008C73FD">
        <w:rPr>
          <w:rFonts w:ascii="Arial" w:hAnsi="Arial" w:cs="Arial"/>
          <w:color w:val="000000"/>
          <w:sz w:val="22"/>
          <w:szCs w:val="22"/>
        </w:rPr>
        <w:t>Mr. Heinz Berger</w:t>
      </w:r>
    </w:p>
    <w:p w14:paraId="5DBE685D" w14:textId="77777777" w:rsidR="00B47EAD" w:rsidRPr="008C73FD" w:rsidRDefault="00B47EAD" w:rsidP="00B47EAD">
      <w:pPr>
        <w:rPr>
          <w:rFonts w:ascii="Arial" w:hAnsi="Arial" w:cs="Arial"/>
          <w:color w:val="000000"/>
          <w:sz w:val="22"/>
          <w:szCs w:val="22"/>
        </w:rPr>
      </w:pPr>
      <w:r w:rsidRPr="008C73FD">
        <w:rPr>
          <w:rFonts w:ascii="Arial" w:hAnsi="Arial" w:cs="Arial"/>
          <w:color w:val="000000"/>
          <w:sz w:val="22"/>
          <w:szCs w:val="22"/>
        </w:rPr>
        <w:t xml:space="preserve">Dr. </w:t>
      </w:r>
      <w:proofErr w:type="spellStart"/>
      <w:r w:rsidRPr="008C73FD">
        <w:rPr>
          <w:rFonts w:ascii="Arial" w:hAnsi="Arial" w:cs="Arial"/>
          <w:color w:val="000000"/>
          <w:sz w:val="22"/>
          <w:szCs w:val="22"/>
        </w:rPr>
        <w:t>Gerold</w:t>
      </w:r>
      <w:proofErr w:type="spellEnd"/>
      <w:r w:rsidRPr="008C73FD">
        <w:rPr>
          <w:rFonts w:ascii="Arial" w:hAnsi="Arial" w:cs="Arial"/>
          <w:color w:val="000000"/>
          <w:sz w:val="22"/>
          <w:szCs w:val="22"/>
        </w:rPr>
        <w:t xml:space="preserve"> Klotz-</w:t>
      </w:r>
      <w:proofErr w:type="spellStart"/>
      <w:r w:rsidRPr="008C73FD">
        <w:rPr>
          <w:rFonts w:ascii="Arial" w:hAnsi="Arial" w:cs="Arial"/>
          <w:color w:val="000000"/>
          <w:sz w:val="22"/>
          <w:szCs w:val="22"/>
        </w:rPr>
        <w:t>Engmann</w:t>
      </w:r>
      <w:proofErr w:type="spellEnd"/>
    </w:p>
    <w:p w14:paraId="6CB69B83" w14:textId="77777777" w:rsidR="00B47EAD" w:rsidRPr="008C73FD" w:rsidRDefault="00B47EAD" w:rsidP="00B47EAD">
      <w:pPr>
        <w:rPr>
          <w:rFonts w:ascii="Arial" w:hAnsi="Arial" w:cs="Arial"/>
          <w:lang w:val="en-US"/>
        </w:rPr>
      </w:pPr>
      <w:r w:rsidRPr="008C73FD">
        <w:rPr>
          <w:rFonts w:ascii="Arial" w:hAnsi="Arial" w:cs="Arial"/>
          <w:color w:val="000000"/>
          <w:sz w:val="22"/>
          <w:szCs w:val="22"/>
        </w:rPr>
        <w:t>Mr. Guenter Gabriel</w:t>
      </w:r>
    </w:p>
    <w:p w14:paraId="03B3D75B" w14:textId="25598278" w:rsidR="00B47EAD" w:rsidRDefault="00B47EAD" w:rsidP="00B47EAD">
      <w:pPr>
        <w:tabs>
          <w:tab w:val="left" w:pos="1134"/>
        </w:tabs>
        <w:rPr>
          <w:rFonts w:ascii="Arial" w:hAnsi="Arial" w:cs="Arial"/>
          <w:b/>
          <w:lang w:val="en-GB"/>
        </w:rPr>
      </w:pPr>
    </w:p>
    <w:p w14:paraId="75EF0936" w14:textId="6E4151BA" w:rsidR="00B47EAD" w:rsidRDefault="00B47EAD" w:rsidP="00B47EAD">
      <w:pPr>
        <w:tabs>
          <w:tab w:val="left" w:pos="1134"/>
        </w:tabs>
        <w:rPr>
          <w:rFonts w:ascii="Arial" w:hAnsi="Arial" w:cs="Arial"/>
          <w:b/>
          <w:lang w:val="en-GB"/>
        </w:rPr>
      </w:pPr>
    </w:p>
    <w:p w14:paraId="5AE9492D" w14:textId="42A91FE2" w:rsidR="00B47EAD" w:rsidRDefault="00B47EAD" w:rsidP="00B47EAD">
      <w:pPr>
        <w:tabs>
          <w:tab w:val="left" w:pos="1134"/>
        </w:tabs>
        <w:rPr>
          <w:rFonts w:ascii="Arial" w:hAnsi="Arial" w:cs="Arial"/>
          <w:b/>
          <w:lang w:val="en-GB"/>
        </w:rPr>
      </w:pPr>
    </w:p>
    <w:p w14:paraId="6D390774" w14:textId="77777777" w:rsidR="00B47EAD" w:rsidRDefault="00B47EAD" w:rsidP="00B47EAD">
      <w:pPr>
        <w:tabs>
          <w:tab w:val="left" w:pos="1134"/>
        </w:tabs>
        <w:rPr>
          <w:rFonts w:ascii="Arial" w:hAnsi="Arial" w:cs="Arial"/>
          <w:b/>
          <w:lang w:val="en-GB"/>
        </w:rPr>
      </w:pPr>
    </w:p>
    <w:sectPr w:rsidR="00B47EAD" w:rsidSect="00667A1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288C" w14:textId="77777777" w:rsidR="003F7A7B" w:rsidRDefault="003F7A7B">
      <w:r>
        <w:separator/>
      </w:r>
    </w:p>
  </w:endnote>
  <w:endnote w:type="continuationSeparator" w:id="0">
    <w:p w14:paraId="738568CF" w14:textId="77777777" w:rsidR="003F7A7B" w:rsidRDefault="003F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20D49" w14:textId="7E32B63C" w:rsidR="003F7A7B" w:rsidRPr="00895B67" w:rsidRDefault="003F7A7B" w:rsidP="00F43FC7">
    <w:pPr>
      <w:pStyle w:val="Footer"/>
      <w:ind w:hanging="567"/>
      <w:rPr>
        <w:lang w:val="en-US"/>
      </w:rPr>
    </w:pPr>
    <w:proofErr w:type="spellStart"/>
    <w:r>
      <w:rPr>
        <w:lang w:val="en-US"/>
      </w:rPr>
      <w:t>ExMC</w:t>
    </w:r>
    <w:proofErr w:type="spellEnd"/>
    <w:r>
      <w:rPr>
        <w:lang w:val="en-US"/>
      </w:rPr>
      <w:t>/1</w:t>
    </w:r>
    <w:r w:rsidR="00B47EAD">
      <w:rPr>
        <w:lang w:val="en-US"/>
      </w:rPr>
      <w:t>710/RM</w:t>
    </w:r>
    <w:r w:rsidR="00B47EAD">
      <w:rPr>
        <w:lang w:val="en-US"/>
      </w:rPr>
      <w:tab/>
    </w:r>
    <w:r w:rsidRPr="00895B67">
      <w:rPr>
        <w:lang w:val="en-US"/>
      </w:rPr>
      <w:tab/>
      <w:t xml:space="preserve">Page </w:t>
    </w:r>
    <w:r>
      <w:rPr>
        <w:rStyle w:val="PageNumber"/>
      </w:rPr>
      <w:fldChar w:fldCharType="begin"/>
    </w:r>
    <w:r w:rsidRPr="00895B67">
      <w:rPr>
        <w:rStyle w:val="PageNumber"/>
        <w:lang w:val="en-US"/>
      </w:rPr>
      <w:instrText xml:space="preserve"> PAGE </w:instrText>
    </w:r>
    <w:r>
      <w:rPr>
        <w:rStyle w:val="PageNumber"/>
      </w:rPr>
      <w:fldChar w:fldCharType="separate"/>
    </w:r>
    <w:r w:rsidR="004574BA">
      <w:rPr>
        <w:rStyle w:val="PageNumber"/>
        <w:noProof/>
        <w:lang w:val="en-US"/>
      </w:rPr>
      <w:t>13</w:t>
    </w:r>
    <w:r>
      <w:rPr>
        <w:rStyle w:val="PageNumber"/>
      </w:rPr>
      <w:fldChar w:fldCharType="end"/>
    </w:r>
    <w:r w:rsidRPr="00895B67">
      <w:rPr>
        <w:rStyle w:val="PageNumber"/>
        <w:lang w:val="en-US"/>
      </w:rPr>
      <w:t xml:space="preserve"> of </w:t>
    </w:r>
    <w:r>
      <w:rPr>
        <w:rStyle w:val="PageNumber"/>
      </w:rPr>
      <w:fldChar w:fldCharType="begin"/>
    </w:r>
    <w:r w:rsidRPr="00895B67">
      <w:rPr>
        <w:rStyle w:val="PageNumber"/>
        <w:lang w:val="en-US"/>
      </w:rPr>
      <w:instrText xml:space="preserve"> NUMPAGES </w:instrText>
    </w:r>
    <w:r>
      <w:rPr>
        <w:rStyle w:val="PageNumber"/>
      </w:rPr>
      <w:fldChar w:fldCharType="separate"/>
    </w:r>
    <w:r w:rsidR="004574BA">
      <w:rPr>
        <w:rStyle w:val="PageNumber"/>
        <w:noProof/>
        <w:lang w:val="en-US"/>
      </w:rPr>
      <w:t>14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F38B" w14:textId="77777777" w:rsidR="003F7A7B" w:rsidRDefault="003F7A7B">
      <w:r>
        <w:separator/>
      </w:r>
    </w:p>
  </w:footnote>
  <w:footnote w:type="continuationSeparator" w:id="0">
    <w:p w14:paraId="4CCB800F" w14:textId="77777777" w:rsidR="003F7A7B" w:rsidRDefault="003F7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6996" w14:textId="6113BA08" w:rsidR="003F7A7B" w:rsidRDefault="003F7A7B">
    <w:pPr>
      <w:pStyle w:val="Header"/>
      <w:rPr>
        <w:rFonts w:cs="Arial"/>
      </w:rPr>
    </w:pPr>
    <w:r>
      <w:rPr>
        <w:rFonts w:cs="Arial"/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E47D57" wp14:editId="2B4A311C">
              <wp:simplePos x="0" y="0"/>
              <wp:positionH relativeFrom="column">
                <wp:posOffset>2494483</wp:posOffset>
              </wp:positionH>
              <wp:positionV relativeFrom="paragraph">
                <wp:posOffset>-17043</wp:posOffset>
              </wp:positionV>
              <wp:extent cx="3444012" cy="675640"/>
              <wp:effectExtent l="0" t="0" r="23495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012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24E86" w14:textId="1C66085E" w:rsidR="00A22937" w:rsidRDefault="00A22937" w:rsidP="00A22937">
                          <w:pPr>
                            <w:tabs>
                              <w:tab w:val="right" w:pos="4324"/>
                            </w:tabs>
                            <w:ind w:left="71" w:right="74"/>
                            <w:jc w:val="right"/>
                            <w:rPr>
                              <w:rFonts w:ascii="Arial" w:hAnsi="Arial" w:cs="Arial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Report on 20</w:t>
                          </w:r>
                          <w:r w:rsidR="00667A19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2</w:t>
                          </w:r>
                          <w:r w:rsidR="00B47EAD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B47EAD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ExMC</w:t>
                          </w:r>
                          <w:proofErr w:type="spellEnd"/>
                          <w:r w:rsidR="00B47EAD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 xml:space="preserve"> WG1 </w:t>
                          </w: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Meeting</w:t>
                          </w:r>
                        </w:p>
                        <w:p w14:paraId="6B7B6064" w14:textId="5A34719D" w:rsidR="00A22937" w:rsidRDefault="00B47EAD" w:rsidP="00A22937">
                          <w:pPr>
                            <w:tabs>
                              <w:tab w:val="right" w:pos="4324"/>
                            </w:tabs>
                            <w:ind w:left="71" w:right="74"/>
                            <w:jc w:val="right"/>
                            <w:rPr>
                              <w:rFonts w:ascii="Arial" w:hAnsi="Arial" w:cs="Arial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 xml:space="preserve">July </w:t>
                          </w:r>
                          <w:r w:rsidR="00A22937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20</w:t>
                          </w:r>
                          <w:r w:rsidR="00823D1B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21</w:t>
                          </w:r>
                        </w:p>
                        <w:p w14:paraId="772DC3F3" w14:textId="668BDE98" w:rsidR="00A22937" w:rsidRDefault="00A22937" w:rsidP="00A22937">
                          <w:pPr>
                            <w:tabs>
                              <w:tab w:val="right" w:pos="4324"/>
                            </w:tabs>
                            <w:ind w:left="71" w:right="74"/>
                            <w:jc w:val="right"/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ExMC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/1</w:t>
                          </w:r>
                          <w:r w:rsidR="00667A19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7</w:t>
                          </w:r>
                          <w:r w:rsidR="00B47EAD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10</w:t>
                          </w:r>
                          <w:r w:rsidR="00667A19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/RM</w:t>
                          </w:r>
                        </w:p>
                        <w:p w14:paraId="31C34993" w14:textId="77777777" w:rsidR="003F7A7B" w:rsidRDefault="003F7A7B" w:rsidP="00B701BE">
                          <w:pPr>
                            <w:tabs>
                              <w:tab w:val="right" w:pos="4324"/>
                            </w:tabs>
                            <w:spacing w:line="320" w:lineRule="exact"/>
                            <w:ind w:left="71" w:right="74"/>
                            <w:jc w:val="right"/>
                            <w:rPr>
                              <w:rFonts w:ascii="Arial" w:hAnsi="Arial" w:cs="Arial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/1387/RM</w:t>
                          </w:r>
                        </w:p>
                        <w:p w14:paraId="2BEA4F77" w14:textId="77777777" w:rsidR="003F7A7B" w:rsidRPr="0028650D" w:rsidRDefault="003F7A7B" w:rsidP="00B701BE">
                          <w:pPr>
                            <w:tabs>
                              <w:tab w:val="right" w:pos="4324"/>
                            </w:tabs>
                            <w:spacing w:line="320" w:lineRule="exact"/>
                            <w:ind w:left="71" w:right="74"/>
                            <w:jc w:val="right"/>
                            <w:rPr>
                              <w:rFonts w:ascii="Arial" w:hAnsi="Arial" w:cs="Arial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July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47D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6.4pt;margin-top:-1.35pt;width:271.2pt;height:5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">
              <v:textbox>
                <w:txbxContent>
                  <w:p w14:paraId="78B24E86" w14:textId="1C66085E" w:rsidR="00A22937" w:rsidRDefault="00A22937" w:rsidP="00A22937">
                    <w:pPr>
                      <w:tabs>
                        <w:tab w:val="right" w:pos="4324"/>
                      </w:tabs>
                      <w:ind w:left="71" w:right="74"/>
                      <w:jc w:val="right"/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lang w:val="en-US"/>
                      </w:rPr>
                      <w:t>Report on 20</w:t>
                    </w:r>
                    <w:r w:rsidR="00667A19">
                      <w:rPr>
                        <w:rFonts w:ascii="Arial" w:hAnsi="Arial" w:cs="Arial"/>
                        <w:b/>
                        <w:lang w:val="en-US"/>
                      </w:rPr>
                      <w:t>2</w:t>
                    </w:r>
                    <w:r w:rsidR="00B47EAD">
                      <w:rPr>
                        <w:rFonts w:ascii="Arial" w:hAnsi="Arial" w:cs="Arial"/>
                        <w:b/>
                        <w:lang w:val="en-US"/>
                      </w:rPr>
                      <w:t>0</w:t>
                    </w:r>
                    <w:r>
                      <w:rPr>
                        <w:rFonts w:ascii="Arial" w:hAnsi="Arial" w:cs="Arial"/>
                        <w:b/>
                        <w:lang w:val="en-US"/>
                      </w:rPr>
                      <w:t xml:space="preserve"> </w:t>
                    </w:r>
                    <w:proofErr w:type="spellStart"/>
                    <w:r w:rsidR="00B47EAD">
                      <w:rPr>
                        <w:rFonts w:ascii="Arial" w:hAnsi="Arial" w:cs="Arial"/>
                        <w:b/>
                        <w:lang w:val="en-US"/>
                      </w:rPr>
                      <w:t>ExMC</w:t>
                    </w:r>
                    <w:proofErr w:type="spellEnd"/>
                    <w:r w:rsidR="00B47EAD">
                      <w:rPr>
                        <w:rFonts w:ascii="Arial" w:hAnsi="Arial" w:cs="Arial"/>
                        <w:b/>
                        <w:lang w:val="en-US"/>
                      </w:rPr>
                      <w:t xml:space="preserve"> WG1 </w:t>
                    </w:r>
                    <w:r>
                      <w:rPr>
                        <w:rFonts w:ascii="Arial" w:hAnsi="Arial" w:cs="Arial"/>
                        <w:b/>
                        <w:lang w:val="en-US"/>
                      </w:rPr>
                      <w:t>Meeting</w:t>
                    </w:r>
                  </w:p>
                  <w:p w14:paraId="6B7B6064" w14:textId="5A34719D" w:rsidR="00A22937" w:rsidRDefault="00B47EAD" w:rsidP="00A22937">
                    <w:pPr>
                      <w:tabs>
                        <w:tab w:val="right" w:pos="4324"/>
                      </w:tabs>
                      <w:ind w:left="71" w:right="74"/>
                      <w:jc w:val="right"/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lang w:val="en-US"/>
                      </w:rPr>
                      <w:t xml:space="preserve">July </w:t>
                    </w:r>
                    <w:r w:rsidR="00A22937">
                      <w:rPr>
                        <w:rFonts w:ascii="Arial" w:hAnsi="Arial" w:cs="Arial"/>
                        <w:b/>
                        <w:lang w:val="en-US"/>
                      </w:rPr>
                      <w:t>20</w:t>
                    </w:r>
                    <w:r w:rsidR="00823D1B">
                      <w:rPr>
                        <w:rFonts w:ascii="Arial" w:hAnsi="Arial" w:cs="Arial"/>
                        <w:b/>
                        <w:lang w:val="en-US"/>
                      </w:rPr>
                      <w:t>21</w:t>
                    </w:r>
                  </w:p>
                  <w:p w14:paraId="772DC3F3" w14:textId="668BDE98" w:rsidR="00A22937" w:rsidRDefault="00A22937" w:rsidP="00A22937">
                    <w:pPr>
                      <w:tabs>
                        <w:tab w:val="right" w:pos="4324"/>
                      </w:tabs>
                      <w:ind w:left="71" w:right="74"/>
                      <w:jc w:val="right"/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lang w:val="en-US"/>
                      </w:rPr>
                      <w:t>ExMC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lang w:val="en-US"/>
                      </w:rPr>
                      <w:t>/1</w:t>
                    </w:r>
                    <w:r w:rsidR="00667A19">
                      <w:rPr>
                        <w:rFonts w:ascii="Arial" w:hAnsi="Arial" w:cs="Arial"/>
                        <w:b/>
                        <w:lang w:val="en-US"/>
                      </w:rPr>
                      <w:t>7</w:t>
                    </w:r>
                    <w:r w:rsidR="00B47EAD">
                      <w:rPr>
                        <w:rFonts w:ascii="Arial" w:hAnsi="Arial" w:cs="Arial"/>
                        <w:b/>
                        <w:lang w:val="en-US"/>
                      </w:rPr>
                      <w:t>10</w:t>
                    </w:r>
                    <w:r w:rsidR="00667A19">
                      <w:rPr>
                        <w:rFonts w:ascii="Arial" w:hAnsi="Arial" w:cs="Arial"/>
                        <w:b/>
                        <w:lang w:val="en-US"/>
                      </w:rPr>
                      <w:t>/RM</w:t>
                    </w:r>
                  </w:p>
                  <w:p w14:paraId="31C34993" w14:textId="77777777" w:rsidR="003F7A7B" w:rsidRDefault="003F7A7B" w:rsidP="00B701BE">
                    <w:pPr>
                      <w:tabs>
                        <w:tab w:val="right" w:pos="4324"/>
                      </w:tabs>
                      <w:spacing w:line="320" w:lineRule="exact"/>
                      <w:ind w:left="71" w:right="74"/>
                      <w:jc w:val="right"/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lang w:val="en-US"/>
                      </w:rPr>
                      <w:t>/1387/RM</w:t>
                    </w:r>
                  </w:p>
                  <w:p w14:paraId="2BEA4F77" w14:textId="77777777" w:rsidR="003F7A7B" w:rsidRPr="0028650D" w:rsidRDefault="003F7A7B" w:rsidP="00B701BE">
                    <w:pPr>
                      <w:tabs>
                        <w:tab w:val="right" w:pos="4324"/>
                      </w:tabs>
                      <w:spacing w:line="320" w:lineRule="exact"/>
                      <w:ind w:left="71" w:right="74"/>
                      <w:jc w:val="right"/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lang w:val="en-US"/>
                      </w:rPr>
                      <w:t>July 2018</w:t>
                    </w:r>
                  </w:p>
                </w:txbxContent>
              </v:textbox>
            </v:shape>
          </w:pict>
        </mc:Fallback>
      </mc:AlternateContent>
    </w:r>
    <w:r w:rsidR="00B47EAD">
      <w:rPr>
        <w:rFonts w:cs="Arial"/>
        <w:noProof/>
      </w:rPr>
      <w:drawing>
        <wp:inline distT="0" distB="0" distL="0" distR="0" wp14:anchorId="4CD4BB5E" wp14:editId="7B8E8485">
          <wp:extent cx="756458" cy="648393"/>
          <wp:effectExtent l="0" t="0" r="5715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58" cy="648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DC9FD8" w14:textId="77777777" w:rsidR="003F7A7B" w:rsidRDefault="003F7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38D52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7E28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389B1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F0B9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CE89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34BB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2287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523F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32D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3E78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94A7F"/>
    <w:multiLevelType w:val="hybridMultilevel"/>
    <w:tmpl w:val="7BBA2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22608D"/>
    <w:multiLevelType w:val="hybridMultilevel"/>
    <w:tmpl w:val="A48CF7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0406C7"/>
    <w:multiLevelType w:val="multilevel"/>
    <w:tmpl w:val="E3E2D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HdgLev2"/>
      <w:lvlText w:val="%1.%2."/>
      <w:lvlJc w:val="left"/>
      <w:pPr>
        <w:ind w:left="4544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FD1039F"/>
    <w:multiLevelType w:val="hybridMultilevel"/>
    <w:tmpl w:val="58644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D49F0"/>
    <w:multiLevelType w:val="hybridMultilevel"/>
    <w:tmpl w:val="62802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092D1F"/>
    <w:multiLevelType w:val="hybridMultilevel"/>
    <w:tmpl w:val="645A6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F13857"/>
    <w:multiLevelType w:val="hybridMultilevel"/>
    <w:tmpl w:val="D840A5F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4C4348"/>
    <w:multiLevelType w:val="hybridMultilevel"/>
    <w:tmpl w:val="285A7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22DF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A657A4"/>
    <w:multiLevelType w:val="hybridMultilevel"/>
    <w:tmpl w:val="599882E6"/>
    <w:lvl w:ilvl="0" w:tplc="52448C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D725C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962BA8"/>
    <w:multiLevelType w:val="hybridMultilevel"/>
    <w:tmpl w:val="339E7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80728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2F6F82"/>
    <w:multiLevelType w:val="hybridMultilevel"/>
    <w:tmpl w:val="DF1499A2"/>
    <w:lvl w:ilvl="0" w:tplc="56625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A1AC6"/>
    <w:multiLevelType w:val="hybridMultilevel"/>
    <w:tmpl w:val="C00AE1F8"/>
    <w:lvl w:ilvl="0" w:tplc="A3A6926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FF1519"/>
    <w:multiLevelType w:val="singleLevel"/>
    <w:tmpl w:val="AC7698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7B31039"/>
    <w:multiLevelType w:val="hybridMultilevel"/>
    <w:tmpl w:val="903235DA"/>
    <w:lvl w:ilvl="0" w:tplc="40928088">
      <w:start w:val="1"/>
      <w:numFmt w:val="decimal"/>
      <w:pStyle w:val="AHdgLev1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3C2F47"/>
    <w:multiLevelType w:val="hybridMultilevel"/>
    <w:tmpl w:val="F75C4A4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22371C"/>
    <w:multiLevelType w:val="multilevel"/>
    <w:tmpl w:val="8A0687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F0B4B11"/>
    <w:multiLevelType w:val="hybridMultilevel"/>
    <w:tmpl w:val="1D20DB60"/>
    <w:lvl w:ilvl="0" w:tplc="8BAE3EDC">
      <w:start w:val="1"/>
      <w:numFmt w:val="decimal"/>
      <w:pStyle w:val="AgdaHdg2"/>
      <w:lvlText w:val="%1.1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416870C3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4C3891"/>
    <w:multiLevelType w:val="multilevel"/>
    <w:tmpl w:val="9710D5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96029EF"/>
    <w:multiLevelType w:val="hybridMultilevel"/>
    <w:tmpl w:val="A3F0B3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51F8A"/>
    <w:multiLevelType w:val="hybridMultilevel"/>
    <w:tmpl w:val="73ACE7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363583"/>
    <w:multiLevelType w:val="hybridMultilevel"/>
    <w:tmpl w:val="2102C2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E6D0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5F4AD1"/>
    <w:multiLevelType w:val="hybridMultilevel"/>
    <w:tmpl w:val="FBC42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F7B99"/>
    <w:multiLevelType w:val="multilevel"/>
    <w:tmpl w:val="5CB4E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F545FA0"/>
    <w:multiLevelType w:val="hybridMultilevel"/>
    <w:tmpl w:val="732E0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F5765"/>
    <w:multiLevelType w:val="hybridMultilevel"/>
    <w:tmpl w:val="F39C32C0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A101D"/>
    <w:multiLevelType w:val="hybridMultilevel"/>
    <w:tmpl w:val="A7608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D5BFC"/>
    <w:multiLevelType w:val="multilevel"/>
    <w:tmpl w:val="B9661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2CB1C50"/>
    <w:multiLevelType w:val="hybridMultilevel"/>
    <w:tmpl w:val="420A0190"/>
    <w:lvl w:ilvl="0" w:tplc="0C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43" w15:restartNumberingAfterBreak="0">
    <w:nsid w:val="754C4355"/>
    <w:multiLevelType w:val="multilevel"/>
    <w:tmpl w:val="A3CA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D81862"/>
    <w:multiLevelType w:val="hybridMultilevel"/>
    <w:tmpl w:val="405693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AF100A"/>
    <w:multiLevelType w:val="hybridMultilevel"/>
    <w:tmpl w:val="0B0669E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5755E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B96BAF"/>
    <w:multiLevelType w:val="hybridMultilevel"/>
    <w:tmpl w:val="AFD04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12"/>
  </w:num>
  <w:num w:numId="13">
    <w:abstractNumId w:val="37"/>
  </w:num>
  <w:num w:numId="14">
    <w:abstractNumId w:val="31"/>
  </w:num>
  <w:num w:numId="15">
    <w:abstractNumId w:val="41"/>
  </w:num>
  <w:num w:numId="16">
    <w:abstractNumId w:val="26"/>
  </w:num>
  <w:num w:numId="17">
    <w:abstractNumId w:val="39"/>
  </w:num>
  <w:num w:numId="18">
    <w:abstractNumId w:val="17"/>
  </w:num>
  <w:num w:numId="19">
    <w:abstractNumId w:val="43"/>
  </w:num>
  <w:num w:numId="20">
    <w:abstractNumId w:val="16"/>
  </w:num>
  <w:num w:numId="21">
    <w:abstractNumId w:val="33"/>
  </w:num>
  <w:num w:numId="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5"/>
    <w:lvlOverride w:ilvl="0">
      <w:startOverride w:val="1"/>
    </w:lvlOverride>
  </w:num>
  <w:num w:numId="30">
    <w:abstractNumId w:val="15"/>
  </w:num>
  <w:num w:numId="31">
    <w:abstractNumId w:val="38"/>
  </w:num>
  <w:num w:numId="32">
    <w:abstractNumId w:val="21"/>
  </w:num>
  <w:num w:numId="33">
    <w:abstractNumId w:val="23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</w:num>
  <w:num w:numId="36">
    <w:abstractNumId w:val="10"/>
  </w:num>
  <w:num w:numId="37">
    <w:abstractNumId w:val="32"/>
  </w:num>
  <w:num w:numId="38">
    <w:abstractNumId w:val="14"/>
  </w:num>
  <w:num w:numId="39">
    <w:abstractNumId w:val="36"/>
  </w:num>
  <w:num w:numId="40">
    <w:abstractNumId w:val="27"/>
  </w:num>
  <w:num w:numId="41">
    <w:abstractNumId w:val="45"/>
  </w:num>
  <w:num w:numId="42">
    <w:abstractNumId w:val="47"/>
  </w:num>
  <w:num w:numId="43">
    <w:abstractNumId w:val="40"/>
  </w:num>
  <w:num w:numId="44">
    <w:abstractNumId w:val="24"/>
  </w:num>
  <w:num w:numId="45">
    <w:abstractNumId w:val="42"/>
  </w:num>
  <w:num w:numId="46">
    <w:abstractNumId w:val="28"/>
  </w:num>
  <w:num w:numId="47">
    <w:abstractNumId w:val="34"/>
  </w:num>
  <w:num w:numId="48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5A"/>
    <w:rsid w:val="0000120D"/>
    <w:rsid w:val="00001CF7"/>
    <w:rsid w:val="000021BC"/>
    <w:rsid w:val="000031DF"/>
    <w:rsid w:val="00003B28"/>
    <w:rsid w:val="000056DD"/>
    <w:rsid w:val="000100F1"/>
    <w:rsid w:val="000106C2"/>
    <w:rsid w:val="00011EB6"/>
    <w:rsid w:val="000128D6"/>
    <w:rsid w:val="00017B76"/>
    <w:rsid w:val="00020821"/>
    <w:rsid w:val="000213E3"/>
    <w:rsid w:val="00026B12"/>
    <w:rsid w:val="000303EF"/>
    <w:rsid w:val="00035817"/>
    <w:rsid w:val="0003709D"/>
    <w:rsid w:val="00041570"/>
    <w:rsid w:val="00042EC0"/>
    <w:rsid w:val="00044133"/>
    <w:rsid w:val="00051EAF"/>
    <w:rsid w:val="000523B4"/>
    <w:rsid w:val="00064EDB"/>
    <w:rsid w:val="00067DE1"/>
    <w:rsid w:val="00067E65"/>
    <w:rsid w:val="000745CE"/>
    <w:rsid w:val="000757C9"/>
    <w:rsid w:val="000773BD"/>
    <w:rsid w:val="00080902"/>
    <w:rsid w:val="00080B36"/>
    <w:rsid w:val="000813A7"/>
    <w:rsid w:val="00086262"/>
    <w:rsid w:val="00092A9C"/>
    <w:rsid w:val="00095947"/>
    <w:rsid w:val="000A3080"/>
    <w:rsid w:val="000A3205"/>
    <w:rsid w:val="000A61A0"/>
    <w:rsid w:val="000B059A"/>
    <w:rsid w:val="000B406F"/>
    <w:rsid w:val="000B44F3"/>
    <w:rsid w:val="000B4F00"/>
    <w:rsid w:val="000B53AB"/>
    <w:rsid w:val="000B5470"/>
    <w:rsid w:val="000B72DB"/>
    <w:rsid w:val="000C15B9"/>
    <w:rsid w:val="000C2A24"/>
    <w:rsid w:val="000C3707"/>
    <w:rsid w:val="000C3F1F"/>
    <w:rsid w:val="000C563A"/>
    <w:rsid w:val="000C5A7E"/>
    <w:rsid w:val="000C6A14"/>
    <w:rsid w:val="000E40DF"/>
    <w:rsid w:val="000E5985"/>
    <w:rsid w:val="000E6BD9"/>
    <w:rsid w:val="000F11CF"/>
    <w:rsid w:val="000F40B6"/>
    <w:rsid w:val="000F4BBF"/>
    <w:rsid w:val="000F61D0"/>
    <w:rsid w:val="000F755A"/>
    <w:rsid w:val="0010529F"/>
    <w:rsid w:val="00107462"/>
    <w:rsid w:val="00110465"/>
    <w:rsid w:val="00110FD6"/>
    <w:rsid w:val="00115A5D"/>
    <w:rsid w:val="00120CD3"/>
    <w:rsid w:val="00126D8B"/>
    <w:rsid w:val="001355D9"/>
    <w:rsid w:val="00153BF6"/>
    <w:rsid w:val="00156ABD"/>
    <w:rsid w:val="00157F43"/>
    <w:rsid w:val="00160653"/>
    <w:rsid w:val="00161458"/>
    <w:rsid w:val="00162210"/>
    <w:rsid w:val="00164CCD"/>
    <w:rsid w:val="00170102"/>
    <w:rsid w:val="00171ADE"/>
    <w:rsid w:val="00172DD1"/>
    <w:rsid w:val="00175757"/>
    <w:rsid w:val="00177443"/>
    <w:rsid w:val="00177449"/>
    <w:rsid w:val="00180181"/>
    <w:rsid w:val="0018416D"/>
    <w:rsid w:val="00184D03"/>
    <w:rsid w:val="001862A2"/>
    <w:rsid w:val="0018661A"/>
    <w:rsid w:val="00187402"/>
    <w:rsid w:val="001A13C4"/>
    <w:rsid w:val="001A266B"/>
    <w:rsid w:val="001A3063"/>
    <w:rsid w:val="001B1C46"/>
    <w:rsid w:val="001B1FD8"/>
    <w:rsid w:val="001B364D"/>
    <w:rsid w:val="001B450A"/>
    <w:rsid w:val="001B574F"/>
    <w:rsid w:val="001C50B7"/>
    <w:rsid w:val="001C63A3"/>
    <w:rsid w:val="001D0631"/>
    <w:rsid w:val="001D0886"/>
    <w:rsid w:val="001D11B4"/>
    <w:rsid w:val="001D3C29"/>
    <w:rsid w:val="001D5193"/>
    <w:rsid w:val="001E5A87"/>
    <w:rsid w:val="001E7622"/>
    <w:rsid w:val="001F394D"/>
    <w:rsid w:val="00201518"/>
    <w:rsid w:val="00203715"/>
    <w:rsid w:val="002062CB"/>
    <w:rsid w:val="0021219C"/>
    <w:rsid w:val="002121DD"/>
    <w:rsid w:val="002131F1"/>
    <w:rsid w:val="0021505E"/>
    <w:rsid w:val="002206E3"/>
    <w:rsid w:val="002216ED"/>
    <w:rsid w:val="00223598"/>
    <w:rsid w:val="0022509E"/>
    <w:rsid w:val="00227AFB"/>
    <w:rsid w:val="00230097"/>
    <w:rsid w:val="00230590"/>
    <w:rsid w:val="00231472"/>
    <w:rsid w:val="00241918"/>
    <w:rsid w:val="00241BDF"/>
    <w:rsid w:val="0024376A"/>
    <w:rsid w:val="00247D95"/>
    <w:rsid w:val="002503DB"/>
    <w:rsid w:val="002504DF"/>
    <w:rsid w:val="00252EF1"/>
    <w:rsid w:val="00254031"/>
    <w:rsid w:val="00255B3F"/>
    <w:rsid w:val="00255B8C"/>
    <w:rsid w:val="00256D8B"/>
    <w:rsid w:val="002626C8"/>
    <w:rsid w:val="00265CC6"/>
    <w:rsid w:val="00266B79"/>
    <w:rsid w:val="002728EB"/>
    <w:rsid w:val="00274AFD"/>
    <w:rsid w:val="00276206"/>
    <w:rsid w:val="00277A95"/>
    <w:rsid w:val="002801DE"/>
    <w:rsid w:val="00284D4B"/>
    <w:rsid w:val="0028650D"/>
    <w:rsid w:val="002865C7"/>
    <w:rsid w:val="00291A0E"/>
    <w:rsid w:val="0029376E"/>
    <w:rsid w:val="00293FAA"/>
    <w:rsid w:val="0029526C"/>
    <w:rsid w:val="002954EE"/>
    <w:rsid w:val="00296586"/>
    <w:rsid w:val="00296C08"/>
    <w:rsid w:val="002A2A96"/>
    <w:rsid w:val="002A3CA2"/>
    <w:rsid w:val="002A48D1"/>
    <w:rsid w:val="002A5B4A"/>
    <w:rsid w:val="002A63D1"/>
    <w:rsid w:val="002A6F67"/>
    <w:rsid w:val="002B19FB"/>
    <w:rsid w:val="002B6824"/>
    <w:rsid w:val="002C0CD9"/>
    <w:rsid w:val="002C70A4"/>
    <w:rsid w:val="002D0557"/>
    <w:rsid w:val="002D7B4F"/>
    <w:rsid w:val="002E2020"/>
    <w:rsid w:val="002E2CAA"/>
    <w:rsid w:val="002F15FC"/>
    <w:rsid w:val="002F2F77"/>
    <w:rsid w:val="00301897"/>
    <w:rsid w:val="00310215"/>
    <w:rsid w:val="00311375"/>
    <w:rsid w:val="00315C3A"/>
    <w:rsid w:val="00316940"/>
    <w:rsid w:val="00316A99"/>
    <w:rsid w:val="00334017"/>
    <w:rsid w:val="003437F7"/>
    <w:rsid w:val="003446DD"/>
    <w:rsid w:val="00347AD6"/>
    <w:rsid w:val="00351FF0"/>
    <w:rsid w:val="00361F02"/>
    <w:rsid w:val="003635B0"/>
    <w:rsid w:val="00371120"/>
    <w:rsid w:val="00372CD2"/>
    <w:rsid w:val="00377305"/>
    <w:rsid w:val="00380248"/>
    <w:rsid w:val="00380CE2"/>
    <w:rsid w:val="00381CCF"/>
    <w:rsid w:val="00385D2C"/>
    <w:rsid w:val="003936A8"/>
    <w:rsid w:val="00393A3D"/>
    <w:rsid w:val="003A0050"/>
    <w:rsid w:val="003A2B0C"/>
    <w:rsid w:val="003A2FB7"/>
    <w:rsid w:val="003A396B"/>
    <w:rsid w:val="003A5554"/>
    <w:rsid w:val="003B30E8"/>
    <w:rsid w:val="003B343F"/>
    <w:rsid w:val="003B53A2"/>
    <w:rsid w:val="003B617F"/>
    <w:rsid w:val="003C0A70"/>
    <w:rsid w:val="003C0CAC"/>
    <w:rsid w:val="003C0E4C"/>
    <w:rsid w:val="003C1101"/>
    <w:rsid w:val="003D007C"/>
    <w:rsid w:val="003D1A98"/>
    <w:rsid w:val="003D3405"/>
    <w:rsid w:val="003D37F3"/>
    <w:rsid w:val="003E2394"/>
    <w:rsid w:val="003F3BCB"/>
    <w:rsid w:val="003F57E6"/>
    <w:rsid w:val="003F7A7B"/>
    <w:rsid w:val="00402309"/>
    <w:rsid w:val="00403369"/>
    <w:rsid w:val="0040447C"/>
    <w:rsid w:val="00413834"/>
    <w:rsid w:val="00423DFE"/>
    <w:rsid w:val="00424841"/>
    <w:rsid w:val="00424ECC"/>
    <w:rsid w:val="00425586"/>
    <w:rsid w:val="00425CB0"/>
    <w:rsid w:val="0042731C"/>
    <w:rsid w:val="004313B9"/>
    <w:rsid w:val="004332AE"/>
    <w:rsid w:val="004341BD"/>
    <w:rsid w:val="00434B5E"/>
    <w:rsid w:val="004356BD"/>
    <w:rsid w:val="0043731E"/>
    <w:rsid w:val="004409E3"/>
    <w:rsid w:val="00451130"/>
    <w:rsid w:val="00454C06"/>
    <w:rsid w:val="00455CB8"/>
    <w:rsid w:val="004574BA"/>
    <w:rsid w:val="00457893"/>
    <w:rsid w:val="00460841"/>
    <w:rsid w:val="00460F9D"/>
    <w:rsid w:val="00464133"/>
    <w:rsid w:val="004667F8"/>
    <w:rsid w:val="00471510"/>
    <w:rsid w:val="004763E1"/>
    <w:rsid w:val="00477863"/>
    <w:rsid w:val="00480CCC"/>
    <w:rsid w:val="0048667E"/>
    <w:rsid w:val="00491905"/>
    <w:rsid w:val="00493E60"/>
    <w:rsid w:val="0049687D"/>
    <w:rsid w:val="004A148A"/>
    <w:rsid w:val="004A7821"/>
    <w:rsid w:val="004B7214"/>
    <w:rsid w:val="004B74B0"/>
    <w:rsid w:val="004C2DB3"/>
    <w:rsid w:val="004C35ED"/>
    <w:rsid w:val="004C388E"/>
    <w:rsid w:val="004C42D7"/>
    <w:rsid w:val="004C4B37"/>
    <w:rsid w:val="004C5871"/>
    <w:rsid w:val="004D3D4E"/>
    <w:rsid w:val="004D6046"/>
    <w:rsid w:val="004D702C"/>
    <w:rsid w:val="004E39B9"/>
    <w:rsid w:val="004F0032"/>
    <w:rsid w:val="004F1334"/>
    <w:rsid w:val="004F2A1B"/>
    <w:rsid w:val="005004EC"/>
    <w:rsid w:val="005011CE"/>
    <w:rsid w:val="005118F3"/>
    <w:rsid w:val="00514A7F"/>
    <w:rsid w:val="00515F02"/>
    <w:rsid w:val="005229F4"/>
    <w:rsid w:val="00522D64"/>
    <w:rsid w:val="00530ACD"/>
    <w:rsid w:val="005342C6"/>
    <w:rsid w:val="00534383"/>
    <w:rsid w:val="00534496"/>
    <w:rsid w:val="005412BE"/>
    <w:rsid w:val="005447D0"/>
    <w:rsid w:val="00544B33"/>
    <w:rsid w:val="005465F2"/>
    <w:rsid w:val="005510B7"/>
    <w:rsid w:val="00552A34"/>
    <w:rsid w:val="00552ACC"/>
    <w:rsid w:val="0055381A"/>
    <w:rsid w:val="00554470"/>
    <w:rsid w:val="00556AB6"/>
    <w:rsid w:val="005607AC"/>
    <w:rsid w:val="00560DCC"/>
    <w:rsid w:val="00562D53"/>
    <w:rsid w:val="00563804"/>
    <w:rsid w:val="005678CB"/>
    <w:rsid w:val="005736BF"/>
    <w:rsid w:val="005772A4"/>
    <w:rsid w:val="005809EA"/>
    <w:rsid w:val="00585C94"/>
    <w:rsid w:val="00591A91"/>
    <w:rsid w:val="00591C9F"/>
    <w:rsid w:val="00592CF0"/>
    <w:rsid w:val="005946CF"/>
    <w:rsid w:val="0059734E"/>
    <w:rsid w:val="00597619"/>
    <w:rsid w:val="005A080C"/>
    <w:rsid w:val="005A3F57"/>
    <w:rsid w:val="005A6E6F"/>
    <w:rsid w:val="005B419D"/>
    <w:rsid w:val="005C0B8A"/>
    <w:rsid w:val="005C259D"/>
    <w:rsid w:val="005C3310"/>
    <w:rsid w:val="005C679B"/>
    <w:rsid w:val="005C7B82"/>
    <w:rsid w:val="005D35F9"/>
    <w:rsid w:val="005D78B7"/>
    <w:rsid w:val="005E3FE9"/>
    <w:rsid w:val="005E4207"/>
    <w:rsid w:val="005E4528"/>
    <w:rsid w:val="005E56DC"/>
    <w:rsid w:val="005F0971"/>
    <w:rsid w:val="005F25B8"/>
    <w:rsid w:val="005F634A"/>
    <w:rsid w:val="005F740A"/>
    <w:rsid w:val="005F74C5"/>
    <w:rsid w:val="005F7DE1"/>
    <w:rsid w:val="00602835"/>
    <w:rsid w:val="00612DEE"/>
    <w:rsid w:val="00615A19"/>
    <w:rsid w:val="00615DBB"/>
    <w:rsid w:val="00616992"/>
    <w:rsid w:val="006202CD"/>
    <w:rsid w:val="00622F5D"/>
    <w:rsid w:val="00624A9A"/>
    <w:rsid w:val="0062595C"/>
    <w:rsid w:val="00635AB9"/>
    <w:rsid w:val="00641475"/>
    <w:rsid w:val="00645C00"/>
    <w:rsid w:val="0064652C"/>
    <w:rsid w:val="00647A0E"/>
    <w:rsid w:val="00654775"/>
    <w:rsid w:val="0066050C"/>
    <w:rsid w:val="00661B4D"/>
    <w:rsid w:val="00662354"/>
    <w:rsid w:val="00664C24"/>
    <w:rsid w:val="00667A19"/>
    <w:rsid w:val="00681A4A"/>
    <w:rsid w:val="006851A4"/>
    <w:rsid w:val="00685ABD"/>
    <w:rsid w:val="006862A5"/>
    <w:rsid w:val="006917C7"/>
    <w:rsid w:val="00694A94"/>
    <w:rsid w:val="0069565B"/>
    <w:rsid w:val="00697E23"/>
    <w:rsid w:val="006A0631"/>
    <w:rsid w:val="006A3B1B"/>
    <w:rsid w:val="006A3CE9"/>
    <w:rsid w:val="006A69BF"/>
    <w:rsid w:val="006A7A30"/>
    <w:rsid w:val="006B11DF"/>
    <w:rsid w:val="006B2380"/>
    <w:rsid w:val="006C09FC"/>
    <w:rsid w:val="006C610D"/>
    <w:rsid w:val="006C6D9B"/>
    <w:rsid w:val="006D253B"/>
    <w:rsid w:val="006D33E6"/>
    <w:rsid w:val="006D4512"/>
    <w:rsid w:val="006D5A92"/>
    <w:rsid w:val="006D673A"/>
    <w:rsid w:val="006D7B11"/>
    <w:rsid w:val="006E2BBE"/>
    <w:rsid w:val="006E685B"/>
    <w:rsid w:val="006E7AB7"/>
    <w:rsid w:val="006F4F94"/>
    <w:rsid w:val="006F540A"/>
    <w:rsid w:val="007019B0"/>
    <w:rsid w:val="00702418"/>
    <w:rsid w:val="0070382E"/>
    <w:rsid w:val="00706014"/>
    <w:rsid w:val="007073C8"/>
    <w:rsid w:val="0071308A"/>
    <w:rsid w:val="00714514"/>
    <w:rsid w:val="00720DDE"/>
    <w:rsid w:val="00726198"/>
    <w:rsid w:val="0072691F"/>
    <w:rsid w:val="00733559"/>
    <w:rsid w:val="007335F5"/>
    <w:rsid w:val="007336C1"/>
    <w:rsid w:val="0073615B"/>
    <w:rsid w:val="007366EA"/>
    <w:rsid w:val="007367A8"/>
    <w:rsid w:val="00737671"/>
    <w:rsid w:val="0073787D"/>
    <w:rsid w:val="00737968"/>
    <w:rsid w:val="00741CF7"/>
    <w:rsid w:val="00747D87"/>
    <w:rsid w:val="00751BC3"/>
    <w:rsid w:val="00751D48"/>
    <w:rsid w:val="00754105"/>
    <w:rsid w:val="007551AD"/>
    <w:rsid w:val="00760667"/>
    <w:rsid w:val="00760699"/>
    <w:rsid w:val="007701D6"/>
    <w:rsid w:val="00772C5B"/>
    <w:rsid w:val="007737CC"/>
    <w:rsid w:val="0077778D"/>
    <w:rsid w:val="0078079C"/>
    <w:rsid w:val="0078157C"/>
    <w:rsid w:val="007840FC"/>
    <w:rsid w:val="007919C2"/>
    <w:rsid w:val="007960C2"/>
    <w:rsid w:val="007A7018"/>
    <w:rsid w:val="007B0513"/>
    <w:rsid w:val="007B4371"/>
    <w:rsid w:val="007B5F84"/>
    <w:rsid w:val="007B7DF2"/>
    <w:rsid w:val="007C1BEB"/>
    <w:rsid w:val="007C464E"/>
    <w:rsid w:val="007C76C2"/>
    <w:rsid w:val="007C7810"/>
    <w:rsid w:val="007D2C34"/>
    <w:rsid w:val="007D46CE"/>
    <w:rsid w:val="007E0693"/>
    <w:rsid w:val="007E162A"/>
    <w:rsid w:val="007E5685"/>
    <w:rsid w:val="007E5728"/>
    <w:rsid w:val="007F009A"/>
    <w:rsid w:val="007F4779"/>
    <w:rsid w:val="007F544A"/>
    <w:rsid w:val="007F5C38"/>
    <w:rsid w:val="0080097E"/>
    <w:rsid w:val="0080315C"/>
    <w:rsid w:val="00806827"/>
    <w:rsid w:val="00807664"/>
    <w:rsid w:val="00817B19"/>
    <w:rsid w:val="00820578"/>
    <w:rsid w:val="00822C25"/>
    <w:rsid w:val="00823D1B"/>
    <w:rsid w:val="00824D5E"/>
    <w:rsid w:val="0082599A"/>
    <w:rsid w:val="00830804"/>
    <w:rsid w:val="00830A6F"/>
    <w:rsid w:val="00832437"/>
    <w:rsid w:val="00832C25"/>
    <w:rsid w:val="00836433"/>
    <w:rsid w:val="00844309"/>
    <w:rsid w:val="00844727"/>
    <w:rsid w:val="00854B44"/>
    <w:rsid w:val="008557CE"/>
    <w:rsid w:val="00856E88"/>
    <w:rsid w:val="008570DB"/>
    <w:rsid w:val="008577CD"/>
    <w:rsid w:val="0086013C"/>
    <w:rsid w:val="00862D1E"/>
    <w:rsid w:val="00867B2E"/>
    <w:rsid w:val="008703CB"/>
    <w:rsid w:val="0087637E"/>
    <w:rsid w:val="00876FEF"/>
    <w:rsid w:val="0088161F"/>
    <w:rsid w:val="0088263F"/>
    <w:rsid w:val="00883C37"/>
    <w:rsid w:val="00890E9F"/>
    <w:rsid w:val="00891F42"/>
    <w:rsid w:val="00892E81"/>
    <w:rsid w:val="00894403"/>
    <w:rsid w:val="00895B67"/>
    <w:rsid w:val="008966CC"/>
    <w:rsid w:val="008A41CA"/>
    <w:rsid w:val="008A5FC1"/>
    <w:rsid w:val="008A7DF7"/>
    <w:rsid w:val="008B0696"/>
    <w:rsid w:val="008B2C59"/>
    <w:rsid w:val="008C06B3"/>
    <w:rsid w:val="008C143F"/>
    <w:rsid w:val="008C1740"/>
    <w:rsid w:val="008C6641"/>
    <w:rsid w:val="008D2A02"/>
    <w:rsid w:val="008E347B"/>
    <w:rsid w:val="008E3484"/>
    <w:rsid w:val="008F0E45"/>
    <w:rsid w:val="008F5818"/>
    <w:rsid w:val="009043DB"/>
    <w:rsid w:val="009150F9"/>
    <w:rsid w:val="00916CA9"/>
    <w:rsid w:val="00924609"/>
    <w:rsid w:val="00926826"/>
    <w:rsid w:val="0092776E"/>
    <w:rsid w:val="00927B13"/>
    <w:rsid w:val="00931CB3"/>
    <w:rsid w:val="0093714A"/>
    <w:rsid w:val="00945259"/>
    <w:rsid w:val="0094593D"/>
    <w:rsid w:val="00952651"/>
    <w:rsid w:val="00953D00"/>
    <w:rsid w:val="00955D35"/>
    <w:rsid w:val="00956D5A"/>
    <w:rsid w:val="009626AB"/>
    <w:rsid w:val="00963484"/>
    <w:rsid w:val="00963795"/>
    <w:rsid w:val="00965833"/>
    <w:rsid w:val="00965E28"/>
    <w:rsid w:val="00966648"/>
    <w:rsid w:val="00966C84"/>
    <w:rsid w:val="00970630"/>
    <w:rsid w:val="00983C6E"/>
    <w:rsid w:val="00991AAD"/>
    <w:rsid w:val="009973E4"/>
    <w:rsid w:val="009A0705"/>
    <w:rsid w:val="009A30ED"/>
    <w:rsid w:val="009A4428"/>
    <w:rsid w:val="009A6B57"/>
    <w:rsid w:val="009B34AD"/>
    <w:rsid w:val="009B72ED"/>
    <w:rsid w:val="009B7A18"/>
    <w:rsid w:val="009B7D01"/>
    <w:rsid w:val="009C4107"/>
    <w:rsid w:val="009C459F"/>
    <w:rsid w:val="009C6656"/>
    <w:rsid w:val="009C78D1"/>
    <w:rsid w:val="009C7B49"/>
    <w:rsid w:val="009D0DA4"/>
    <w:rsid w:val="009D262C"/>
    <w:rsid w:val="009D2DAD"/>
    <w:rsid w:val="009D3145"/>
    <w:rsid w:val="009D4DF8"/>
    <w:rsid w:val="009D51F9"/>
    <w:rsid w:val="009D67C5"/>
    <w:rsid w:val="009F2082"/>
    <w:rsid w:val="009F41BD"/>
    <w:rsid w:val="009F54F5"/>
    <w:rsid w:val="009F7998"/>
    <w:rsid w:val="00A02EC1"/>
    <w:rsid w:val="00A02FA0"/>
    <w:rsid w:val="00A03F18"/>
    <w:rsid w:val="00A04319"/>
    <w:rsid w:val="00A04B7F"/>
    <w:rsid w:val="00A12687"/>
    <w:rsid w:val="00A13026"/>
    <w:rsid w:val="00A14F2B"/>
    <w:rsid w:val="00A170EE"/>
    <w:rsid w:val="00A176BC"/>
    <w:rsid w:val="00A21C87"/>
    <w:rsid w:val="00A22937"/>
    <w:rsid w:val="00A33B5B"/>
    <w:rsid w:val="00A341E0"/>
    <w:rsid w:val="00A35263"/>
    <w:rsid w:val="00A36F28"/>
    <w:rsid w:val="00A42478"/>
    <w:rsid w:val="00A42FF3"/>
    <w:rsid w:val="00A50865"/>
    <w:rsid w:val="00A5369C"/>
    <w:rsid w:val="00A53A39"/>
    <w:rsid w:val="00A55BF3"/>
    <w:rsid w:val="00A55F80"/>
    <w:rsid w:val="00A70141"/>
    <w:rsid w:val="00A710CC"/>
    <w:rsid w:val="00A72108"/>
    <w:rsid w:val="00A75C47"/>
    <w:rsid w:val="00A76E01"/>
    <w:rsid w:val="00A806CA"/>
    <w:rsid w:val="00A81B15"/>
    <w:rsid w:val="00A82CF2"/>
    <w:rsid w:val="00A8456E"/>
    <w:rsid w:val="00A860A0"/>
    <w:rsid w:val="00A900D3"/>
    <w:rsid w:val="00AA33B5"/>
    <w:rsid w:val="00AA6571"/>
    <w:rsid w:val="00AB766B"/>
    <w:rsid w:val="00AC25F6"/>
    <w:rsid w:val="00AC27E5"/>
    <w:rsid w:val="00AC3057"/>
    <w:rsid w:val="00AC5D5E"/>
    <w:rsid w:val="00AD3A82"/>
    <w:rsid w:val="00AD44A1"/>
    <w:rsid w:val="00AE3936"/>
    <w:rsid w:val="00AE4E4B"/>
    <w:rsid w:val="00AF36EC"/>
    <w:rsid w:val="00AF4ADE"/>
    <w:rsid w:val="00B017DC"/>
    <w:rsid w:val="00B03C8D"/>
    <w:rsid w:val="00B04280"/>
    <w:rsid w:val="00B04681"/>
    <w:rsid w:val="00B07B28"/>
    <w:rsid w:val="00B105B6"/>
    <w:rsid w:val="00B11366"/>
    <w:rsid w:val="00B13CCF"/>
    <w:rsid w:val="00B15D21"/>
    <w:rsid w:val="00B16306"/>
    <w:rsid w:val="00B202F6"/>
    <w:rsid w:val="00B2114D"/>
    <w:rsid w:val="00B21438"/>
    <w:rsid w:val="00B249B9"/>
    <w:rsid w:val="00B24AE8"/>
    <w:rsid w:val="00B251B8"/>
    <w:rsid w:val="00B253AE"/>
    <w:rsid w:val="00B27BE5"/>
    <w:rsid w:val="00B3033A"/>
    <w:rsid w:val="00B31C1B"/>
    <w:rsid w:val="00B31D90"/>
    <w:rsid w:val="00B40D55"/>
    <w:rsid w:val="00B415B4"/>
    <w:rsid w:val="00B416BD"/>
    <w:rsid w:val="00B41BB3"/>
    <w:rsid w:val="00B44728"/>
    <w:rsid w:val="00B46AD1"/>
    <w:rsid w:val="00B47350"/>
    <w:rsid w:val="00B47EAD"/>
    <w:rsid w:val="00B56847"/>
    <w:rsid w:val="00B603E4"/>
    <w:rsid w:val="00B6273C"/>
    <w:rsid w:val="00B66856"/>
    <w:rsid w:val="00B701BE"/>
    <w:rsid w:val="00B70DAA"/>
    <w:rsid w:val="00B71B7F"/>
    <w:rsid w:val="00B71F37"/>
    <w:rsid w:val="00B73897"/>
    <w:rsid w:val="00B83A89"/>
    <w:rsid w:val="00B83E50"/>
    <w:rsid w:val="00B867A8"/>
    <w:rsid w:val="00B90F9E"/>
    <w:rsid w:val="00B91460"/>
    <w:rsid w:val="00B915B6"/>
    <w:rsid w:val="00BA05B5"/>
    <w:rsid w:val="00BA1021"/>
    <w:rsid w:val="00BA111E"/>
    <w:rsid w:val="00BA13C9"/>
    <w:rsid w:val="00BA285D"/>
    <w:rsid w:val="00BA661D"/>
    <w:rsid w:val="00BA7594"/>
    <w:rsid w:val="00BB0A3D"/>
    <w:rsid w:val="00BB172E"/>
    <w:rsid w:val="00BB3BEF"/>
    <w:rsid w:val="00BB4CF4"/>
    <w:rsid w:val="00BB54A8"/>
    <w:rsid w:val="00BC1A0C"/>
    <w:rsid w:val="00BC22E9"/>
    <w:rsid w:val="00BC4391"/>
    <w:rsid w:val="00BC60DB"/>
    <w:rsid w:val="00BC728D"/>
    <w:rsid w:val="00BE0E13"/>
    <w:rsid w:val="00BE18A7"/>
    <w:rsid w:val="00BE5A49"/>
    <w:rsid w:val="00BF3FDC"/>
    <w:rsid w:val="00BF77D8"/>
    <w:rsid w:val="00C02736"/>
    <w:rsid w:val="00C04B16"/>
    <w:rsid w:val="00C13C0C"/>
    <w:rsid w:val="00C15862"/>
    <w:rsid w:val="00C160BA"/>
    <w:rsid w:val="00C16B91"/>
    <w:rsid w:val="00C2036F"/>
    <w:rsid w:val="00C21917"/>
    <w:rsid w:val="00C21DD5"/>
    <w:rsid w:val="00C21E8C"/>
    <w:rsid w:val="00C27B82"/>
    <w:rsid w:val="00C322FE"/>
    <w:rsid w:val="00C323E4"/>
    <w:rsid w:val="00C351CA"/>
    <w:rsid w:val="00C355AD"/>
    <w:rsid w:val="00C3590C"/>
    <w:rsid w:val="00C40E5C"/>
    <w:rsid w:val="00C45F2C"/>
    <w:rsid w:val="00C50A07"/>
    <w:rsid w:val="00C550C6"/>
    <w:rsid w:val="00C55EDB"/>
    <w:rsid w:val="00C63474"/>
    <w:rsid w:val="00C64046"/>
    <w:rsid w:val="00C721D3"/>
    <w:rsid w:val="00C74692"/>
    <w:rsid w:val="00C75707"/>
    <w:rsid w:val="00C76F4C"/>
    <w:rsid w:val="00C804A4"/>
    <w:rsid w:val="00C82E5B"/>
    <w:rsid w:val="00C846BE"/>
    <w:rsid w:val="00C848D2"/>
    <w:rsid w:val="00C87E9D"/>
    <w:rsid w:val="00C9445B"/>
    <w:rsid w:val="00C95D58"/>
    <w:rsid w:val="00CA014A"/>
    <w:rsid w:val="00CA4067"/>
    <w:rsid w:val="00CB28C3"/>
    <w:rsid w:val="00CB327A"/>
    <w:rsid w:val="00CB40CB"/>
    <w:rsid w:val="00CB45A2"/>
    <w:rsid w:val="00CC189E"/>
    <w:rsid w:val="00CC1E3F"/>
    <w:rsid w:val="00CC2338"/>
    <w:rsid w:val="00CC24F0"/>
    <w:rsid w:val="00CC5E1E"/>
    <w:rsid w:val="00CE0003"/>
    <w:rsid w:val="00CE22D7"/>
    <w:rsid w:val="00CE3CFE"/>
    <w:rsid w:val="00CE4BBA"/>
    <w:rsid w:val="00CF6D37"/>
    <w:rsid w:val="00D026D2"/>
    <w:rsid w:val="00D04CBD"/>
    <w:rsid w:val="00D111B2"/>
    <w:rsid w:val="00D127DC"/>
    <w:rsid w:val="00D14A51"/>
    <w:rsid w:val="00D15B54"/>
    <w:rsid w:val="00D16A73"/>
    <w:rsid w:val="00D17D88"/>
    <w:rsid w:val="00D20BD2"/>
    <w:rsid w:val="00D23714"/>
    <w:rsid w:val="00D2402B"/>
    <w:rsid w:val="00D257D9"/>
    <w:rsid w:val="00D26ED7"/>
    <w:rsid w:val="00D305D8"/>
    <w:rsid w:val="00D338BE"/>
    <w:rsid w:val="00D37AAD"/>
    <w:rsid w:val="00D37BC7"/>
    <w:rsid w:val="00D417A5"/>
    <w:rsid w:val="00D417DA"/>
    <w:rsid w:val="00D439D1"/>
    <w:rsid w:val="00D45D6C"/>
    <w:rsid w:val="00D553E1"/>
    <w:rsid w:val="00D5596F"/>
    <w:rsid w:val="00D56ED9"/>
    <w:rsid w:val="00D612AC"/>
    <w:rsid w:val="00D70970"/>
    <w:rsid w:val="00D71A16"/>
    <w:rsid w:val="00D723D3"/>
    <w:rsid w:val="00D731E6"/>
    <w:rsid w:val="00D77B4F"/>
    <w:rsid w:val="00D77E2B"/>
    <w:rsid w:val="00D800F4"/>
    <w:rsid w:val="00D80470"/>
    <w:rsid w:val="00D812FA"/>
    <w:rsid w:val="00D837CD"/>
    <w:rsid w:val="00D8403D"/>
    <w:rsid w:val="00D843CB"/>
    <w:rsid w:val="00D903CE"/>
    <w:rsid w:val="00D90B24"/>
    <w:rsid w:val="00D9404E"/>
    <w:rsid w:val="00D943E3"/>
    <w:rsid w:val="00D94477"/>
    <w:rsid w:val="00D96E5A"/>
    <w:rsid w:val="00DA14F1"/>
    <w:rsid w:val="00DA157D"/>
    <w:rsid w:val="00DA2D4A"/>
    <w:rsid w:val="00DA6C25"/>
    <w:rsid w:val="00DA6D59"/>
    <w:rsid w:val="00DB0F46"/>
    <w:rsid w:val="00DC114C"/>
    <w:rsid w:val="00DD1785"/>
    <w:rsid w:val="00DD19A2"/>
    <w:rsid w:val="00DD3393"/>
    <w:rsid w:val="00DD5C9F"/>
    <w:rsid w:val="00DD66B4"/>
    <w:rsid w:val="00DD74DC"/>
    <w:rsid w:val="00DF1146"/>
    <w:rsid w:val="00E00A26"/>
    <w:rsid w:val="00E0204F"/>
    <w:rsid w:val="00E07F73"/>
    <w:rsid w:val="00E10840"/>
    <w:rsid w:val="00E12D83"/>
    <w:rsid w:val="00E21101"/>
    <w:rsid w:val="00E211FF"/>
    <w:rsid w:val="00E22DFD"/>
    <w:rsid w:val="00E24751"/>
    <w:rsid w:val="00E24D0A"/>
    <w:rsid w:val="00E30E77"/>
    <w:rsid w:val="00E31062"/>
    <w:rsid w:val="00E32502"/>
    <w:rsid w:val="00E3272A"/>
    <w:rsid w:val="00E3407B"/>
    <w:rsid w:val="00E35B90"/>
    <w:rsid w:val="00E41399"/>
    <w:rsid w:val="00E43682"/>
    <w:rsid w:val="00E44A7F"/>
    <w:rsid w:val="00E45F20"/>
    <w:rsid w:val="00E5085A"/>
    <w:rsid w:val="00E520F6"/>
    <w:rsid w:val="00E52792"/>
    <w:rsid w:val="00E53524"/>
    <w:rsid w:val="00E55F34"/>
    <w:rsid w:val="00E62510"/>
    <w:rsid w:val="00E64E6D"/>
    <w:rsid w:val="00E77B51"/>
    <w:rsid w:val="00E84479"/>
    <w:rsid w:val="00E86AD4"/>
    <w:rsid w:val="00E87F3D"/>
    <w:rsid w:val="00EA02B7"/>
    <w:rsid w:val="00EA531A"/>
    <w:rsid w:val="00EB0D05"/>
    <w:rsid w:val="00EB299C"/>
    <w:rsid w:val="00EC2EB7"/>
    <w:rsid w:val="00EC35EC"/>
    <w:rsid w:val="00EC427B"/>
    <w:rsid w:val="00EC5180"/>
    <w:rsid w:val="00EC585F"/>
    <w:rsid w:val="00EC76E3"/>
    <w:rsid w:val="00ED0C80"/>
    <w:rsid w:val="00ED10C3"/>
    <w:rsid w:val="00ED2B2D"/>
    <w:rsid w:val="00ED3AC2"/>
    <w:rsid w:val="00ED6E0D"/>
    <w:rsid w:val="00EE0A4B"/>
    <w:rsid w:val="00EE13FE"/>
    <w:rsid w:val="00EE3A50"/>
    <w:rsid w:val="00EE4063"/>
    <w:rsid w:val="00EE623F"/>
    <w:rsid w:val="00EF2E31"/>
    <w:rsid w:val="00EF74D1"/>
    <w:rsid w:val="00F00906"/>
    <w:rsid w:val="00F054D8"/>
    <w:rsid w:val="00F0561E"/>
    <w:rsid w:val="00F06570"/>
    <w:rsid w:val="00F103BA"/>
    <w:rsid w:val="00F114A5"/>
    <w:rsid w:val="00F217A9"/>
    <w:rsid w:val="00F24019"/>
    <w:rsid w:val="00F26774"/>
    <w:rsid w:val="00F311D7"/>
    <w:rsid w:val="00F3675E"/>
    <w:rsid w:val="00F43FC7"/>
    <w:rsid w:val="00F46A13"/>
    <w:rsid w:val="00F500C5"/>
    <w:rsid w:val="00F52AC7"/>
    <w:rsid w:val="00F559D2"/>
    <w:rsid w:val="00F60A0A"/>
    <w:rsid w:val="00F63820"/>
    <w:rsid w:val="00F63847"/>
    <w:rsid w:val="00F65704"/>
    <w:rsid w:val="00F67143"/>
    <w:rsid w:val="00F72506"/>
    <w:rsid w:val="00F725BB"/>
    <w:rsid w:val="00F76EA3"/>
    <w:rsid w:val="00F8218D"/>
    <w:rsid w:val="00F82F8B"/>
    <w:rsid w:val="00F8396E"/>
    <w:rsid w:val="00F83C89"/>
    <w:rsid w:val="00F95536"/>
    <w:rsid w:val="00F9647D"/>
    <w:rsid w:val="00F97A18"/>
    <w:rsid w:val="00FA6A6E"/>
    <w:rsid w:val="00FB2286"/>
    <w:rsid w:val="00FB3D64"/>
    <w:rsid w:val="00FB5A48"/>
    <w:rsid w:val="00FB7B25"/>
    <w:rsid w:val="00FC498A"/>
    <w:rsid w:val="00FC5D8C"/>
    <w:rsid w:val="00FD58B2"/>
    <w:rsid w:val="00FD5D3D"/>
    <w:rsid w:val="00FE1351"/>
    <w:rsid w:val="00FE4222"/>
    <w:rsid w:val="00FF1E2B"/>
    <w:rsid w:val="00FF23F6"/>
    <w:rsid w:val="00FF5A98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2194F924"/>
  <w15:chartTrackingRefBased/>
  <w15:docId w15:val="{8A1DDB44-283D-4945-8F0E-8ECA5271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qFormat="1"/>
    <w:lsdException w:name="Title" w:qFormat="1"/>
    <w:lsdException w:name="List Continue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5F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5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5FC"/>
    <w:pPr>
      <w:keepNext/>
      <w:keepLines/>
      <w:spacing w:before="40"/>
      <w:outlineLvl w:val="2"/>
    </w:pPr>
    <w:rPr>
      <w:rFonts w:ascii="Arial" w:hAnsi="Arial"/>
      <w:b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Arial" w:hAnsi="Arial"/>
      <w:sz w:val="22"/>
      <w:szCs w:val="20"/>
      <w:lang w:val="fr-FR" w:eastAsia="en-GB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  <w:rPr>
      <w:rFonts w:ascii="Arial" w:hAnsi="Arial"/>
      <w:sz w:val="22"/>
      <w:szCs w:val="20"/>
      <w:lang w:val="fr-FR" w:eastAsia="en-GB"/>
    </w:rPr>
  </w:style>
  <w:style w:type="paragraph" w:customStyle="1" w:styleId="PARAGRAPH">
    <w:name w:val="PARAGRAPH"/>
    <w:link w:val="PARAGRAPHChar"/>
    <w:qFormat/>
    <w:pPr>
      <w:keepLines/>
      <w:spacing w:before="100" w:after="200"/>
      <w:jc w:val="both"/>
    </w:pPr>
    <w:rPr>
      <w:rFonts w:ascii="Arial" w:eastAsia="Batang" w:hAnsi="Arial"/>
      <w:spacing w:val="8"/>
      <w:lang w:val="en-GB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Arial" w:hAnsi="Arial"/>
      <w:sz w:val="22"/>
      <w:szCs w:val="20"/>
      <w:lang w:val="fr-FR" w:eastAsia="en-GB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Arial" w:hAnsi="Arial"/>
      <w:sz w:val="22"/>
      <w:szCs w:val="20"/>
      <w:lang w:val="fr-FR" w:eastAsia="en-GB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Arial" w:hAnsi="Arial"/>
      <w:sz w:val="22"/>
      <w:szCs w:val="20"/>
      <w:lang w:val="fr-FR" w:eastAsia="en-GB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Arial" w:hAnsi="Arial"/>
      <w:sz w:val="22"/>
      <w:szCs w:val="20"/>
      <w:lang w:val="fr-FR" w:eastAsia="en-GB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Arial" w:hAnsi="Arial"/>
      <w:sz w:val="22"/>
      <w:szCs w:val="20"/>
      <w:lang w:val="fr-FR" w:eastAsia="en-GB"/>
    </w:rPr>
  </w:style>
  <w:style w:type="paragraph" w:styleId="ListNumber">
    <w:name w:val="List Number"/>
    <w:basedOn w:val="Normal"/>
    <w:qFormat/>
    <w:pPr>
      <w:numPr>
        <w:numId w:val="6"/>
      </w:numPr>
    </w:pPr>
    <w:rPr>
      <w:rFonts w:ascii="Arial" w:hAnsi="Arial"/>
      <w:sz w:val="22"/>
      <w:szCs w:val="20"/>
      <w:lang w:val="fr-FR" w:eastAsia="en-GB"/>
    </w:rPr>
  </w:style>
  <w:style w:type="paragraph" w:styleId="ListNumber2">
    <w:name w:val="List Number 2"/>
    <w:basedOn w:val="Normal"/>
    <w:pPr>
      <w:numPr>
        <w:numId w:val="7"/>
      </w:numPr>
    </w:pPr>
    <w:rPr>
      <w:rFonts w:ascii="Arial" w:hAnsi="Arial"/>
      <w:sz w:val="22"/>
      <w:szCs w:val="20"/>
      <w:lang w:val="fr-FR" w:eastAsia="en-GB"/>
    </w:rPr>
  </w:style>
  <w:style w:type="paragraph" w:styleId="ListNumber3">
    <w:name w:val="List Number 3"/>
    <w:basedOn w:val="Normal"/>
    <w:pPr>
      <w:numPr>
        <w:numId w:val="8"/>
      </w:numPr>
    </w:pPr>
    <w:rPr>
      <w:rFonts w:ascii="Arial" w:hAnsi="Arial"/>
      <w:sz w:val="22"/>
      <w:szCs w:val="20"/>
      <w:lang w:val="fr-FR" w:eastAsia="en-GB"/>
    </w:rPr>
  </w:style>
  <w:style w:type="paragraph" w:styleId="ListNumber4">
    <w:name w:val="List Number 4"/>
    <w:basedOn w:val="Normal"/>
    <w:pPr>
      <w:numPr>
        <w:numId w:val="9"/>
      </w:numPr>
    </w:pPr>
    <w:rPr>
      <w:rFonts w:ascii="Arial" w:hAnsi="Arial"/>
      <w:sz w:val="22"/>
      <w:szCs w:val="20"/>
      <w:lang w:val="fr-FR" w:eastAsia="en-GB"/>
    </w:rPr>
  </w:style>
  <w:style w:type="paragraph" w:styleId="ListNumber5">
    <w:name w:val="List Number 5"/>
    <w:basedOn w:val="Normal"/>
    <w:pPr>
      <w:numPr>
        <w:numId w:val="10"/>
      </w:numPr>
    </w:pPr>
    <w:rPr>
      <w:rFonts w:ascii="Arial" w:hAnsi="Arial"/>
      <w:sz w:val="22"/>
      <w:szCs w:val="20"/>
      <w:lang w:val="fr-FR" w:eastAsia="en-GB"/>
    </w:rPr>
  </w:style>
  <w:style w:type="paragraph" w:styleId="BodyText">
    <w:name w:val="Body Text"/>
    <w:basedOn w:val="Normal"/>
    <w:pPr>
      <w:tabs>
        <w:tab w:val="left" w:pos="-1415"/>
        <w:tab w:val="left" w:pos="-708"/>
        <w:tab w:val="left" w:pos="0"/>
        <w:tab w:val="left" w:pos="720"/>
        <w:tab w:val="left" w:pos="90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60" w:after="20"/>
    </w:pPr>
    <w:rPr>
      <w:rFonts w:ascii="Arial" w:hAnsi="Arial" w:cs="Arial"/>
      <w:sz w:val="20"/>
    </w:rPr>
  </w:style>
  <w:style w:type="paragraph" w:styleId="BodyTextIndent">
    <w:name w:val="Body Text Indent"/>
    <w:basedOn w:val="Normal"/>
    <w:pPr>
      <w:ind w:firstLine="720"/>
    </w:pPr>
    <w:rPr>
      <w:rFonts w:ascii="Arial" w:hAnsi="Arial" w:cs="Arial"/>
      <w:sz w:val="20"/>
    </w:rPr>
  </w:style>
  <w:style w:type="paragraph" w:styleId="BodyText2">
    <w:name w:val="Body Text 2"/>
    <w:basedOn w:val="Normal"/>
    <w:pPr>
      <w:pBdr>
        <w:bottom w:val="single" w:sz="4" w:space="1" w:color="auto"/>
      </w:pBdr>
      <w:tabs>
        <w:tab w:val="left" w:pos="-1415"/>
        <w:tab w:val="left" w:pos="-708"/>
        <w:tab w:val="left" w:pos="0"/>
        <w:tab w:val="left" w:pos="720"/>
        <w:tab w:val="left" w:pos="90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60" w:after="20"/>
    </w:pPr>
    <w:rPr>
      <w:rFonts w:ascii="Arial" w:hAnsi="Arial" w:cs="Arial"/>
      <w:iCs/>
      <w:sz w:val="22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2A2A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A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2A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A2A96"/>
    <w:rPr>
      <w:rFonts w:ascii="Tahoma" w:hAnsi="Tahoma" w:cs="Tahoma"/>
      <w:sz w:val="16"/>
      <w:szCs w:val="16"/>
    </w:rPr>
  </w:style>
  <w:style w:type="character" w:styleId="HTMLCite">
    <w:name w:val="HTML Cite"/>
    <w:rsid w:val="001B1C46"/>
    <w:rPr>
      <w:i/>
      <w:iCs/>
    </w:rPr>
  </w:style>
  <w:style w:type="character" w:styleId="Hyperlink">
    <w:name w:val="Hyperlink"/>
    <w:rsid w:val="003102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4107"/>
    <w:pPr>
      <w:ind w:left="720"/>
    </w:pPr>
  </w:style>
  <w:style w:type="character" w:customStyle="1" w:styleId="HeaderChar">
    <w:name w:val="Header Char"/>
    <w:link w:val="Header"/>
    <w:uiPriority w:val="99"/>
    <w:rsid w:val="00B701BE"/>
    <w:rPr>
      <w:rFonts w:ascii="Arial" w:hAnsi="Arial"/>
      <w:sz w:val="22"/>
      <w:lang w:val="fr-FR" w:eastAsia="en-GB"/>
    </w:rPr>
  </w:style>
  <w:style w:type="table" w:styleId="TableGrid">
    <w:name w:val="Table Grid"/>
    <w:basedOn w:val="TableNormal"/>
    <w:uiPriority w:val="39"/>
    <w:rsid w:val="00E4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1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rsid w:val="00B31D90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link w:val="PlainText"/>
    <w:rsid w:val="00B31D90"/>
    <w:rPr>
      <w:rFonts w:ascii="Courier New" w:hAnsi="Courier New"/>
    </w:rPr>
  </w:style>
  <w:style w:type="character" w:styleId="FollowedHyperlink">
    <w:name w:val="FollowedHyperlink"/>
    <w:rsid w:val="00B202F6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B11D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B11DF"/>
    <w:rPr>
      <w:sz w:val="16"/>
      <w:szCs w:val="16"/>
      <w:lang w:eastAsia="en-US"/>
    </w:rPr>
  </w:style>
  <w:style w:type="character" w:customStyle="1" w:styleId="Heading3Char">
    <w:name w:val="Heading 3 Char"/>
    <w:link w:val="Heading3"/>
    <w:uiPriority w:val="9"/>
    <w:rsid w:val="00B16306"/>
    <w:rPr>
      <w:rFonts w:ascii="Arial" w:eastAsia="Times New Roman" w:hAnsi="Arial"/>
      <w:b/>
      <w:sz w:val="24"/>
      <w:lang w:val="en-AU"/>
    </w:rPr>
  </w:style>
  <w:style w:type="character" w:customStyle="1" w:styleId="FooterChar">
    <w:name w:val="Footer Char"/>
    <w:link w:val="Footer"/>
    <w:rsid w:val="00255B3F"/>
    <w:rPr>
      <w:rFonts w:ascii="Arial" w:hAnsi="Arial"/>
      <w:sz w:val="22"/>
      <w:lang w:val="fr-FR" w:eastAsia="en-GB"/>
    </w:rPr>
  </w:style>
  <w:style w:type="paragraph" w:customStyle="1" w:styleId="MAIN-TITLE">
    <w:name w:val="MAIN-TITLE"/>
    <w:basedOn w:val="Normal"/>
    <w:link w:val="MAIN-TITLEChar"/>
    <w:qFormat/>
    <w:rsid w:val="002504DF"/>
    <w:pPr>
      <w:snapToGrid w:val="0"/>
      <w:jc w:val="center"/>
    </w:pPr>
    <w:rPr>
      <w:rFonts w:ascii="Arial" w:eastAsia="SimSun" w:hAnsi="Arial" w:cs="Arial"/>
      <w:b/>
      <w:bCs/>
      <w:spacing w:val="8"/>
      <w:lang w:val="en-GB" w:eastAsia="zh-CN"/>
    </w:rPr>
  </w:style>
  <w:style w:type="character" w:customStyle="1" w:styleId="MAIN-TITLEChar">
    <w:name w:val="MAIN-TITLE Char"/>
    <w:link w:val="MAIN-TITLE"/>
    <w:rsid w:val="002504DF"/>
    <w:rPr>
      <w:rFonts w:ascii="Arial" w:eastAsia="SimSun" w:hAnsi="Arial" w:cs="Arial"/>
      <w:b/>
      <w:bCs/>
      <w:spacing w:val="8"/>
      <w:sz w:val="24"/>
      <w:szCs w:val="24"/>
      <w:lang w:val="en-GB" w:eastAsia="zh-CN"/>
    </w:rPr>
  </w:style>
  <w:style w:type="paragraph" w:customStyle="1" w:styleId="AHdgLev1">
    <w:name w:val="AHdgLev1"/>
    <w:basedOn w:val="Normal"/>
    <w:link w:val="AHdgLev1Char"/>
    <w:qFormat/>
    <w:rsid w:val="00A35263"/>
    <w:pPr>
      <w:numPr>
        <w:numId w:val="16"/>
      </w:numPr>
      <w:ind w:left="567" w:hanging="567"/>
    </w:pPr>
    <w:rPr>
      <w:rFonts w:ascii="Arial" w:eastAsiaTheme="minorHAnsi" w:hAnsi="Arial" w:cstheme="minorBidi"/>
      <w:b/>
      <w:szCs w:val="22"/>
      <w:lang w:val="en-GB"/>
    </w:rPr>
  </w:style>
  <w:style w:type="paragraph" w:customStyle="1" w:styleId="AgdaHdg2">
    <w:name w:val="AgdaHdg2"/>
    <w:basedOn w:val="AHdgLev1"/>
    <w:next w:val="Normal"/>
    <w:link w:val="AgdaHdg2Char"/>
    <w:rsid w:val="00A35263"/>
    <w:pPr>
      <w:numPr>
        <w:numId w:val="11"/>
      </w:numPr>
      <w:tabs>
        <w:tab w:val="num" w:pos="360"/>
      </w:tabs>
      <w:ind w:left="993" w:hanging="567"/>
    </w:pPr>
    <w:rPr>
      <w:sz w:val="22"/>
    </w:rPr>
  </w:style>
  <w:style w:type="character" w:customStyle="1" w:styleId="AHdgLev1Char">
    <w:name w:val="AHdgLev1 Char"/>
    <w:basedOn w:val="DefaultParagraphFont"/>
    <w:link w:val="AHdgLev1"/>
    <w:rsid w:val="00A35263"/>
    <w:rPr>
      <w:rFonts w:ascii="Arial" w:eastAsiaTheme="minorHAnsi" w:hAnsi="Arial" w:cstheme="minorBidi"/>
      <w:b/>
      <w:sz w:val="24"/>
      <w:szCs w:val="22"/>
      <w:lang w:val="en-GB" w:eastAsia="en-US"/>
    </w:rPr>
  </w:style>
  <w:style w:type="paragraph" w:customStyle="1" w:styleId="AgTxtLev1">
    <w:name w:val="AgTxtLev1"/>
    <w:basedOn w:val="Normal"/>
    <w:next w:val="Normal"/>
    <w:link w:val="AgTxtLev1Char"/>
    <w:qFormat/>
    <w:rsid w:val="00A35263"/>
    <w:rPr>
      <w:rFonts w:ascii="Arial" w:eastAsiaTheme="minorHAnsi" w:hAnsi="Arial" w:cstheme="minorBidi"/>
      <w:sz w:val="22"/>
      <w:szCs w:val="22"/>
      <w:lang w:val="en-GB"/>
    </w:rPr>
  </w:style>
  <w:style w:type="character" w:customStyle="1" w:styleId="AgTxtLev1Char">
    <w:name w:val="AgTxtLev1 Char"/>
    <w:basedOn w:val="AHdgLev1Char"/>
    <w:link w:val="AgTxtLev1"/>
    <w:rsid w:val="00A35263"/>
    <w:rPr>
      <w:rFonts w:ascii="Arial" w:eastAsiaTheme="minorHAnsi" w:hAnsi="Arial" w:cstheme="minorBidi"/>
      <w:b w:val="0"/>
      <w:sz w:val="22"/>
      <w:szCs w:val="22"/>
      <w:lang w:val="en-GB" w:eastAsia="en-US"/>
    </w:rPr>
  </w:style>
  <w:style w:type="paragraph" w:customStyle="1" w:styleId="AgTxtLev2">
    <w:name w:val="AgTxtLev2"/>
    <w:basedOn w:val="Normal"/>
    <w:next w:val="Normal"/>
    <w:link w:val="AgTxtLev2Char"/>
    <w:qFormat/>
    <w:rsid w:val="00A35263"/>
    <w:rPr>
      <w:rFonts w:ascii="Arial" w:eastAsiaTheme="minorHAnsi" w:hAnsi="Arial" w:cstheme="minorBidi"/>
      <w:sz w:val="22"/>
      <w:szCs w:val="22"/>
      <w:lang w:val="en-GB"/>
    </w:rPr>
  </w:style>
  <w:style w:type="paragraph" w:customStyle="1" w:styleId="AHdgLev2">
    <w:name w:val="AHdgLev2"/>
    <w:basedOn w:val="AHdgLev1"/>
    <w:link w:val="AHdgLev2Char"/>
    <w:qFormat/>
    <w:rsid w:val="00A35263"/>
    <w:pPr>
      <w:numPr>
        <w:ilvl w:val="1"/>
        <w:numId w:val="12"/>
      </w:numPr>
      <w:ind w:left="709" w:hanging="709"/>
    </w:pPr>
    <w:rPr>
      <w:sz w:val="22"/>
    </w:rPr>
  </w:style>
  <w:style w:type="character" w:customStyle="1" w:styleId="AgTxtLev2Char">
    <w:name w:val="AgTxtLev2 Char"/>
    <w:basedOn w:val="DefaultParagraphFont"/>
    <w:link w:val="AgTxtLev2"/>
    <w:rsid w:val="00A35263"/>
    <w:rPr>
      <w:rFonts w:ascii="Arial" w:eastAsiaTheme="minorHAnsi" w:hAnsi="Arial" w:cstheme="minorBidi"/>
      <w:sz w:val="22"/>
      <w:szCs w:val="22"/>
      <w:lang w:val="en-GB" w:eastAsia="en-US"/>
    </w:rPr>
  </w:style>
  <w:style w:type="character" w:customStyle="1" w:styleId="AHdgLev2Char">
    <w:name w:val="AHdgLev2 Char"/>
    <w:basedOn w:val="AHdgLev1Char"/>
    <w:link w:val="AHdgLev2"/>
    <w:rsid w:val="00A35263"/>
    <w:rPr>
      <w:rFonts w:ascii="Arial" w:eastAsiaTheme="minorHAnsi" w:hAnsi="Arial" w:cstheme="minorBidi"/>
      <w:b/>
      <w:sz w:val="22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F15FC"/>
    <w:rPr>
      <w:rFonts w:ascii="Arial" w:eastAsiaTheme="majorEastAsia" w:hAnsi="Arial" w:cstheme="majorBidi"/>
      <w:b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F15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1">
    <w:name w:val="Heading 3 Char1"/>
    <w:basedOn w:val="DefaultParagraphFont"/>
    <w:semiHidden/>
    <w:rsid w:val="002F15F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IECExAgenda">
    <w:name w:val="IECExAgenda"/>
    <w:basedOn w:val="Normal"/>
    <w:link w:val="IECExAgendaChar"/>
    <w:rsid w:val="002F15FC"/>
    <w:rPr>
      <w:rFonts w:asciiTheme="minorHAnsi" w:eastAsiaTheme="minorHAnsi" w:hAnsiTheme="minorHAnsi" w:cstheme="minorBidi"/>
      <w:sz w:val="22"/>
      <w:szCs w:val="22"/>
    </w:rPr>
  </w:style>
  <w:style w:type="paragraph" w:customStyle="1" w:styleId="AgendaItem">
    <w:name w:val="AgendaItem"/>
    <w:basedOn w:val="IECExAgenda"/>
    <w:link w:val="AgendaItemChar"/>
    <w:rsid w:val="002F15FC"/>
  </w:style>
  <w:style w:type="character" w:customStyle="1" w:styleId="IECExAgendaChar">
    <w:name w:val="IECExAgenda Char"/>
    <w:basedOn w:val="DefaultParagraphFont"/>
    <w:link w:val="IECExAgenda"/>
    <w:rsid w:val="002F15F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gendaItemChar">
    <w:name w:val="AgendaItem Char"/>
    <w:basedOn w:val="IECExAgendaChar"/>
    <w:link w:val="AgendaItem"/>
    <w:rsid w:val="002F15F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gdaHdg2Char">
    <w:name w:val="AgdaHdg2 Char"/>
    <w:basedOn w:val="AHdgLev1Char"/>
    <w:link w:val="AgdaHdg2"/>
    <w:rsid w:val="002F15FC"/>
    <w:rPr>
      <w:rFonts w:ascii="Arial" w:eastAsiaTheme="minorHAnsi" w:hAnsi="Arial" w:cstheme="minorBidi"/>
      <w:b/>
      <w:sz w:val="22"/>
      <w:szCs w:val="22"/>
      <w:lang w:val="en-GB" w:eastAsia="en-US"/>
    </w:rPr>
  </w:style>
  <w:style w:type="paragraph" w:styleId="ListContinue">
    <w:name w:val="List Continue"/>
    <w:basedOn w:val="Normal"/>
    <w:uiPriority w:val="99"/>
    <w:unhideWhenUsed/>
    <w:rsid w:val="002F15FC"/>
    <w:pPr>
      <w:spacing w:after="120"/>
      <w:ind w:left="283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rsid w:val="002F15FC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5FC"/>
    <w:rPr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5FC"/>
    <w:rPr>
      <w:rFonts w:ascii="Tahoma" w:hAnsi="Tahoma" w:cs="Tahoma"/>
      <w:sz w:val="16"/>
      <w:szCs w:val="16"/>
      <w:lang w:eastAsia="en-US"/>
    </w:rPr>
  </w:style>
  <w:style w:type="paragraph" w:customStyle="1" w:styleId="TABLE-col-heading">
    <w:name w:val="TABLE-col-heading"/>
    <w:basedOn w:val="PARAGRAPH"/>
    <w:qFormat/>
    <w:rsid w:val="002F15FC"/>
    <w:pPr>
      <w:keepNext/>
      <w:keepLines w:val="0"/>
      <w:snapToGrid w:val="0"/>
      <w:spacing w:before="60" w:after="60"/>
      <w:jc w:val="center"/>
    </w:pPr>
    <w:rPr>
      <w:rFonts w:eastAsia="Times New Roman" w:cs="Arial"/>
      <w:b/>
      <w:bCs/>
      <w:sz w:val="16"/>
      <w:szCs w:val="16"/>
      <w:lang w:eastAsia="zh-CN"/>
    </w:rPr>
  </w:style>
  <w:style w:type="paragraph" w:customStyle="1" w:styleId="TABLE-cell">
    <w:name w:val="TABLE-cell"/>
    <w:basedOn w:val="PARAGRAPH"/>
    <w:qFormat/>
    <w:rsid w:val="002F15FC"/>
    <w:pPr>
      <w:keepLines w:val="0"/>
      <w:snapToGrid w:val="0"/>
      <w:spacing w:before="60" w:after="60"/>
      <w:jc w:val="left"/>
    </w:pPr>
    <w:rPr>
      <w:rFonts w:eastAsia="Times New Roman" w:cs="Arial"/>
      <w:bCs/>
      <w:sz w:val="16"/>
      <w:lang w:eastAsia="zh-CN"/>
    </w:rPr>
  </w:style>
  <w:style w:type="paragraph" w:customStyle="1" w:styleId="TABLE-centered">
    <w:name w:val="TABLE-centered"/>
    <w:basedOn w:val="TABLE-cell"/>
    <w:rsid w:val="002F15FC"/>
    <w:pPr>
      <w:jc w:val="center"/>
    </w:pPr>
    <w:rPr>
      <w:bCs w:val="0"/>
    </w:rPr>
  </w:style>
  <w:style w:type="character" w:customStyle="1" w:styleId="PARAGRAPHChar">
    <w:name w:val="PARAGRAPH Char"/>
    <w:link w:val="PARAGRAPH"/>
    <w:locked/>
    <w:rsid w:val="002F15FC"/>
    <w:rPr>
      <w:rFonts w:ascii="Arial" w:eastAsia="Batang" w:hAnsi="Arial"/>
      <w:spacing w:val="8"/>
      <w:lang w:val="en-GB"/>
    </w:rPr>
  </w:style>
  <w:style w:type="paragraph" w:styleId="NormalWeb">
    <w:name w:val="Normal (Web)"/>
    <w:basedOn w:val="Normal"/>
    <w:uiPriority w:val="99"/>
    <w:unhideWhenUsed/>
    <w:rsid w:val="006862A5"/>
    <w:pPr>
      <w:spacing w:before="100" w:beforeAutospacing="1" w:after="100" w:afterAutospacing="1"/>
    </w:pPr>
    <w:rPr>
      <w:rFonts w:eastAsiaTheme="minorHAns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0276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c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6F0B8-7729-48C8-B1BC-E5FC7DCE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1331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 Global</Company>
  <LinksUpToDate>false</LinksUpToDate>
  <CharactersWithSpaces>8228</CharactersWithSpaces>
  <SharedDoc>false</SharedDoc>
  <HLinks>
    <vt:vector size="24" baseType="variant">
      <vt:variant>
        <vt:i4>1310824</vt:i4>
      </vt:variant>
      <vt:variant>
        <vt:i4>9</vt:i4>
      </vt:variant>
      <vt:variant>
        <vt:i4>0</vt:i4>
      </vt:variant>
      <vt:variant>
        <vt:i4>5</vt:i4>
      </vt:variant>
      <vt:variant>
        <vt:lpwstr>http://www.iecex.com/news_releases.htm</vt:lpwstr>
      </vt:variant>
      <vt:variant>
        <vt:lpwstr/>
      </vt:variant>
      <vt:variant>
        <vt:i4>4063355</vt:i4>
      </vt:variant>
      <vt:variant>
        <vt:i4>6</vt:i4>
      </vt:variant>
      <vt:variant>
        <vt:i4>0</vt:i4>
      </vt:variant>
      <vt:variant>
        <vt:i4>5</vt:i4>
      </vt:variant>
      <vt:variant>
        <vt:lpwstr>http://www.iecex.com/directory/bodies/bodies3.asp?id=5</vt:lpwstr>
      </vt:variant>
      <vt:variant>
        <vt:lpwstr/>
      </vt:variant>
      <vt:variant>
        <vt:i4>7405665</vt:i4>
      </vt:variant>
      <vt:variant>
        <vt:i4>3</vt:i4>
      </vt:variant>
      <vt:variant>
        <vt:i4>0</vt:i4>
      </vt:variant>
      <vt:variant>
        <vt:i4>5</vt:i4>
      </vt:variant>
      <vt:variant>
        <vt:lpwstr>http://www.iecex.com/directory/bodies/OD001.asp</vt:lpwstr>
      </vt:variant>
      <vt:variant>
        <vt:lpwstr/>
      </vt:variant>
      <vt:variant>
        <vt:i4>1310795</vt:i4>
      </vt:variant>
      <vt:variant>
        <vt:i4>0</vt:i4>
      </vt:variant>
      <vt:variant>
        <vt:i4>0</vt:i4>
      </vt:variant>
      <vt:variant>
        <vt:i4>5</vt:i4>
      </vt:variant>
      <vt:variant>
        <vt:lpwstr>http://www.iecex.com/exmarkco.htm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Agius</dc:creator>
  <cp:keywords/>
  <cp:lastModifiedBy>Mark Amos</cp:lastModifiedBy>
  <cp:revision>5</cp:revision>
  <cp:lastPrinted>2017-06-27T02:33:00Z</cp:lastPrinted>
  <dcterms:created xsi:type="dcterms:W3CDTF">2021-05-26T00:03:00Z</dcterms:created>
  <dcterms:modified xsi:type="dcterms:W3CDTF">2021-05-27T03:29:00Z</dcterms:modified>
</cp:coreProperties>
</file>