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5032"/>
      </w:tblGrid>
      <w:tr w:rsidR="00B701BE" w14:paraId="483360DD" w14:textId="77777777">
        <w:tc>
          <w:tcPr>
            <w:tcW w:w="5032" w:type="dxa"/>
          </w:tcPr>
          <w:p w14:paraId="279CDF68" w14:textId="77777777" w:rsidR="00B701BE" w:rsidRDefault="00B701BE" w:rsidP="00B701BE">
            <w:pPr>
              <w:pStyle w:val="Header"/>
              <w:tabs>
                <w:tab w:val="clear" w:pos="4536"/>
                <w:tab w:val="clear" w:pos="9072"/>
                <w:tab w:val="right" w:pos="2977"/>
              </w:tabs>
              <w:jc w:val="both"/>
              <w:rPr>
                <w:rFonts w:cs="Arial"/>
                <w:sz w:val="18"/>
                <w:lang w:val="en-GB"/>
              </w:rPr>
            </w:pPr>
          </w:p>
        </w:tc>
      </w:tr>
    </w:tbl>
    <w:p w14:paraId="7617CE15" w14:textId="77777777" w:rsidR="0055381A" w:rsidRPr="0055381A" w:rsidRDefault="0055381A" w:rsidP="0055381A">
      <w:pPr>
        <w:snapToGrid w:val="0"/>
        <w:rPr>
          <w:rFonts w:ascii="Arial" w:hAnsi="Arial" w:cs="Arial"/>
          <w:b/>
          <w:bCs/>
          <w:spacing w:val="8"/>
          <w:lang w:val="en-GB" w:eastAsia="zh-CN"/>
        </w:rPr>
      </w:pPr>
      <w:r w:rsidRPr="0055381A">
        <w:rPr>
          <w:rFonts w:ascii="Arial" w:hAnsi="Arial" w:cs="Arial"/>
          <w:b/>
          <w:bCs/>
          <w:spacing w:val="8"/>
          <w:lang w:val="en-GB" w:eastAsia="zh-CN"/>
        </w:rPr>
        <w:t>INTERNATIONAL ELECTROTECHNICAL COMMISSION IEC SYSTEM FOR</w:t>
      </w:r>
      <w:r>
        <w:rPr>
          <w:rFonts w:ascii="Arial" w:hAnsi="Arial" w:cs="Arial"/>
          <w:b/>
          <w:bCs/>
          <w:spacing w:val="8"/>
          <w:lang w:val="en-GB" w:eastAsia="zh-CN"/>
        </w:rPr>
        <w:t xml:space="preserve"> </w:t>
      </w:r>
      <w:r w:rsidRPr="0055381A">
        <w:rPr>
          <w:rFonts w:ascii="Arial" w:hAnsi="Arial" w:cs="Arial"/>
          <w:b/>
          <w:bCs/>
          <w:spacing w:val="8"/>
          <w:lang w:val="en-GB" w:eastAsia="zh-CN"/>
        </w:rPr>
        <w:t>CERTIFICATION TO STANDARDS RELATING TO EQUIPMENT FOR USE IN</w:t>
      </w:r>
      <w:r>
        <w:rPr>
          <w:rFonts w:ascii="Arial" w:hAnsi="Arial" w:cs="Arial"/>
          <w:b/>
          <w:bCs/>
          <w:spacing w:val="8"/>
          <w:lang w:val="en-GB" w:eastAsia="zh-CN"/>
        </w:rPr>
        <w:t xml:space="preserve"> </w:t>
      </w:r>
      <w:r w:rsidRPr="0055381A">
        <w:rPr>
          <w:rFonts w:ascii="Arial" w:hAnsi="Arial" w:cs="Arial"/>
          <w:b/>
          <w:bCs/>
          <w:spacing w:val="8"/>
          <w:lang w:val="en-GB" w:eastAsia="zh-CN"/>
        </w:rPr>
        <w:t>EXPLOSIVE ATMOSPHERES (IECEx SYSTEM)</w:t>
      </w:r>
    </w:p>
    <w:p w14:paraId="0A49E6A1" w14:textId="77777777" w:rsidR="0055381A" w:rsidRPr="0055381A" w:rsidRDefault="0055381A" w:rsidP="0055381A">
      <w:pPr>
        <w:spacing w:after="200" w:line="276" w:lineRule="auto"/>
        <w:rPr>
          <w:rFonts w:ascii="Calibri" w:eastAsia="SimSun" w:hAnsi="Calibri"/>
          <w:sz w:val="22"/>
          <w:szCs w:val="22"/>
          <w:lang w:eastAsia="zh-CN"/>
        </w:rPr>
      </w:pPr>
    </w:p>
    <w:p w14:paraId="502170A6" w14:textId="77777777" w:rsidR="0055381A" w:rsidRPr="0055381A" w:rsidRDefault="0055381A" w:rsidP="0055381A">
      <w:pPr>
        <w:spacing w:after="200" w:line="276" w:lineRule="auto"/>
        <w:jc w:val="both"/>
        <w:rPr>
          <w:rFonts w:ascii="Arial" w:hAnsi="Arial"/>
          <w:b/>
          <w:szCs w:val="20"/>
          <w:lang w:val="en-US"/>
        </w:rPr>
      </w:pPr>
      <w:r w:rsidRPr="0055381A">
        <w:rPr>
          <w:rFonts w:ascii="Arial" w:hAnsi="Arial"/>
          <w:b/>
          <w:szCs w:val="20"/>
          <w:lang w:val="en-US"/>
        </w:rPr>
        <w:t xml:space="preserve">TITLE: Report from the IECEx </w:t>
      </w:r>
      <w:r w:rsidR="00A806CA">
        <w:rPr>
          <w:rFonts w:ascii="Arial" w:hAnsi="Arial"/>
          <w:b/>
          <w:szCs w:val="20"/>
          <w:lang w:val="en-US"/>
        </w:rPr>
        <w:t>Personnel Certification</w:t>
      </w:r>
      <w:r w:rsidRPr="0055381A">
        <w:rPr>
          <w:rFonts w:ascii="Arial" w:hAnsi="Arial"/>
          <w:b/>
          <w:szCs w:val="20"/>
          <w:lang w:val="en-US"/>
        </w:rPr>
        <w:t xml:space="preserve"> Committee</w:t>
      </w:r>
      <w:r w:rsidR="00A806CA">
        <w:rPr>
          <w:rFonts w:ascii="Arial" w:hAnsi="Arial"/>
          <w:b/>
          <w:szCs w:val="20"/>
          <w:lang w:val="en-US"/>
        </w:rPr>
        <w:t xml:space="preserve"> (</w:t>
      </w:r>
      <w:proofErr w:type="spellStart"/>
      <w:r w:rsidR="00A806CA">
        <w:rPr>
          <w:rFonts w:ascii="Arial" w:hAnsi="Arial"/>
          <w:b/>
          <w:szCs w:val="20"/>
          <w:lang w:val="en-US"/>
        </w:rPr>
        <w:t>ExPCC</w:t>
      </w:r>
      <w:proofErr w:type="spellEnd"/>
      <w:r w:rsidR="00A806CA">
        <w:rPr>
          <w:rFonts w:ascii="Arial" w:hAnsi="Arial"/>
          <w:b/>
          <w:szCs w:val="20"/>
          <w:lang w:val="en-US"/>
        </w:rPr>
        <w:t>)</w:t>
      </w:r>
    </w:p>
    <w:p w14:paraId="2DEB790E" w14:textId="77777777" w:rsidR="0055381A" w:rsidRPr="0055381A" w:rsidRDefault="0055381A" w:rsidP="0055381A">
      <w:pPr>
        <w:autoSpaceDE w:val="0"/>
        <w:autoSpaceDN w:val="0"/>
        <w:adjustRightInd w:val="0"/>
        <w:spacing w:after="200" w:line="276" w:lineRule="auto"/>
        <w:rPr>
          <w:rFonts w:ascii="Arial" w:hAnsi="Arial"/>
          <w:b/>
          <w:szCs w:val="20"/>
          <w:lang w:val="en-US"/>
        </w:rPr>
      </w:pPr>
      <w:r w:rsidRPr="0055381A">
        <w:rPr>
          <w:rFonts w:ascii="Arial" w:hAnsi="Arial"/>
          <w:b/>
          <w:szCs w:val="20"/>
          <w:lang w:val="en-US"/>
        </w:rPr>
        <w:t xml:space="preserve">Circulation to: Members of the IECEx Management Committee, </w:t>
      </w:r>
      <w:proofErr w:type="spellStart"/>
      <w:r w:rsidRPr="0055381A">
        <w:rPr>
          <w:rFonts w:ascii="Arial" w:hAnsi="Arial"/>
          <w:b/>
          <w:szCs w:val="20"/>
          <w:lang w:val="en-US"/>
        </w:rPr>
        <w:t>ExMC</w:t>
      </w:r>
      <w:proofErr w:type="spellEnd"/>
    </w:p>
    <w:p w14:paraId="3D8FE561" w14:textId="77777777" w:rsidR="0055381A" w:rsidRPr="0055381A" w:rsidRDefault="0055381A" w:rsidP="0055381A">
      <w:pPr>
        <w:autoSpaceDE w:val="0"/>
        <w:autoSpaceDN w:val="0"/>
        <w:adjustRightInd w:val="0"/>
        <w:spacing w:after="200" w:line="276" w:lineRule="auto"/>
        <w:rPr>
          <w:rFonts w:ascii="Calibri" w:eastAsia="SimSun" w:hAnsi="Calibri"/>
          <w:b/>
          <w:bCs/>
          <w:color w:val="000000"/>
          <w:sz w:val="22"/>
          <w:szCs w:val="22"/>
          <w:lang w:eastAsia="zh-CN"/>
        </w:rPr>
      </w:pPr>
    </w:p>
    <w:p w14:paraId="545F852A" w14:textId="77777777" w:rsidR="0055381A" w:rsidRPr="0055381A" w:rsidRDefault="0055381A" w:rsidP="0055381A">
      <w:pPr>
        <w:pBdr>
          <w:top w:val="thinThickSmallGap" w:sz="24" w:space="1" w:color="0033CC"/>
        </w:pBdr>
        <w:autoSpaceDE w:val="0"/>
        <w:autoSpaceDN w:val="0"/>
        <w:adjustRightInd w:val="0"/>
        <w:spacing w:after="200" w:line="276" w:lineRule="auto"/>
        <w:rPr>
          <w:rFonts w:ascii="Calibri" w:eastAsia="SimSun" w:hAnsi="Calibri"/>
          <w:b/>
          <w:bCs/>
          <w:color w:val="000000"/>
          <w:sz w:val="22"/>
          <w:szCs w:val="22"/>
          <w:lang w:eastAsia="zh-CN"/>
        </w:rPr>
      </w:pPr>
    </w:p>
    <w:p w14:paraId="6F848EAC" w14:textId="77777777" w:rsidR="0055381A" w:rsidRPr="002D0557" w:rsidRDefault="0055381A" w:rsidP="0055381A">
      <w:pPr>
        <w:autoSpaceDE w:val="0"/>
        <w:autoSpaceDN w:val="0"/>
        <w:adjustRightInd w:val="0"/>
        <w:spacing w:after="200" w:line="276" w:lineRule="auto"/>
        <w:jc w:val="center"/>
        <w:rPr>
          <w:rFonts w:ascii="Arial" w:eastAsia="SimSun" w:hAnsi="Arial" w:cs="Arial"/>
          <w:b/>
          <w:bCs/>
          <w:color w:val="000000"/>
          <w:szCs w:val="22"/>
          <w:lang w:eastAsia="zh-CN"/>
        </w:rPr>
      </w:pPr>
      <w:r w:rsidRPr="002D0557">
        <w:rPr>
          <w:rFonts w:ascii="Arial" w:eastAsia="SimSun" w:hAnsi="Arial" w:cs="Arial"/>
          <w:b/>
          <w:bCs/>
          <w:color w:val="000000"/>
          <w:szCs w:val="22"/>
          <w:lang w:eastAsia="zh-CN"/>
        </w:rPr>
        <w:t>INTRODUCTION</w:t>
      </w:r>
    </w:p>
    <w:p w14:paraId="4B624456" w14:textId="49A7D135" w:rsidR="0055381A" w:rsidRDefault="0055381A" w:rsidP="0055381A">
      <w:pPr>
        <w:autoSpaceDE w:val="0"/>
        <w:autoSpaceDN w:val="0"/>
        <w:adjustRightInd w:val="0"/>
        <w:spacing w:after="200" w:line="276" w:lineRule="auto"/>
        <w:rPr>
          <w:rFonts w:ascii="Arial" w:eastAsia="SimSun" w:hAnsi="Arial" w:cs="Arial"/>
          <w:bCs/>
          <w:color w:val="000000"/>
          <w:lang w:eastAsia="zh-CN"/>
        </w:rPr>
      </w:pPr>
      <w:r w:rsidRPr="002D0557">
        <w:rPr>
          <w:rFonts w:ascii="Arial" w:eastAsia="SimSun" w:hAnsi="Arial" w:cs="Arial"/>
          <w:bCs/>
          <w:color w:val="000000"/>
          <w:lang w:eastAsia="zh-CN"/>
        </w:rPr>
        <w:t xml:space="preserve">This document </w:t>
      </w:r>
      <w:r w:rsidR="005D35F9">
        <w:rPr>
          <w:rFonts w:ascii="Arial" w:eastAsia="SimSun" w:hAnsi="Arial" w:cs="Arial"/>
          <w:bCs/>
          <w:color w:val="000000"/>
          <w:lang w:eastAsia="zh-CN"/>
        </w:rPr>
        <w:t xml:space="preserve">(based on </w:t>
      </w:r>
      <w:proofErr w:type="spellStart"/>
      <w:r w:rsidR="005D35F9">
        <w:rPr>
          <w:rFonts w:ascii="Arial" w:eastAsia="SimSun" w:hAnsi="Arial" w:cs="Arial"/>
          <w:bCs/>
          <w:color w:val="000000"/>
          <w:lang w:eastAsia="zh-CN"/>
        </w:rPr>
        <w:t>ExPCC</w:t>
      </w:r>
      <w:proofErr w:type="spellEnd"/>
      <w:r w:rsidR="005D35F9">
        <w:rPr>
          <w:rFonts w:ascii="Arial" w:eastAsia="SimSun" w:hAnsi="Arial" w:cs="Arial"/>
          <w:bCs/>
          <w:color w:val="000000"/>
          <w:lang w:eastAsia="zh-CN"/>
        </w:rPr>
        <w:t>/10</w:t>
      </w:r>
      <w:r w:rsidR="00667A19">
        <w:rPr>
          <w:rFonts w:ascii="Arial" w:eastAsia="SimSun" w:hAnsi="Arial" w:cs="Arial"/>
          <w:bCs/>
          <w:color w:val="000000"/>
          <w:lang w:eastAsia="zh-CN"/>
        </w:rPr>
        <w:t>8</w:t>
      </w:r>
      <w:r w:rsidR="005D35F9">
        <w:rPr>
          <w:rFonts w:ascii="Arial" w:eastAsia="SimSun" w:hAnsi="Arial" w:cs="Arial"/>
          <w:bCs/>
          <w:color w:val="000000"/>
          <w:lang w:eastAsia="zh-CN"/>
        </w:rPr>
        <w:t xml:space="preserve">/RM) </w:t>
      </w:r>
      <w:r w:rsidRPr="002D0557">
        <w:rPr>
          <w:rFonts w:ascii="Arial" w:eastAsia="SimSun" w:hAnsi="Arial" w:cs="Arial"/>
          <w:bCs/>
          <w:color w:val="000000"/>
          <w:lang w:eastAsia="zh-CN"/>
        </w:rPr>
        <w:t xml:space="preserve">contains a report from </w:t>
      </w:r>
      <w:r w:rsidR="00A806CA" w:rsidRPr="002D0557">
        <w:rPr>
          <w:rFonts w:ascii="Arial" w:eastAsia="SimSun" w:hAnsi="Arial" w:cs="Arial"/>
          <w:bCs/>
          <w:color w:val="000000"/>
          <w:lang w:eastAsia="zh-CN"/>
        </w:rPr>
        <w:t>the IECEx Personnel Certification Committee (</w:t>
      </w:r>
      <w:proofErr w:type="spellStart"/>
      <w:r w:rsidR="00A806CA" w:rsidRPr="002D0557">
        <w:rPr>
          <w:rFonts w:ascii="Arial" w:eastAsia="SimSun" w:hAnsi="Arial" w:cs="Arial"/>
          <w:bCs/>
          <w:color w:val="000000"/>
          <w:lang w:eastAsia="zh-CN"/>
        </w:rPr>
        <w:t>ExPCC</w:t>
      </w:r>
      <w:proofErr w:type="spellEnd"/>
      <w:r w:rsidR="00A806CA" w:rsidRPr="002D0557">
        <w:rPr>
          <w:rFonts w:ascii="Arial" w:eastAsia="SimSun" w:hAnsi="Arial" w:cs="Arial"/>
          <w:bCs/>
          <w:color w:val="000000"/>
          <w:lang w:eastAsia="zh-CN"/>
        </w:rPr>
        <w:t>)</w:t>
      </w:r>
      <w:r w:rsidRPr="002D0557">
        <w:rPr>
          <w:rFonts w:ascii="Arial" w:eastAsia="SimSun" w:hAnsi="Arial" w:cs="Arial"/>
          <w:bCs/>
          <w:color w:val="000000"/>
          <w:lang w:eastAsia="zh-CN"/>
        </w:rPr>
        <w:t xml:space="preserve"> following their </w:t>
      </w:r>
      <w:r w:rsidR="00823D1B">
        <w:rPr>
          <w:rFonts w:ascii="Arial" w:eastAsia="SimSun" w:hAnsi="Arial" w:cs="Arial"/>
          <w:bCs/>
          <w:color w:val="000000"/>
          <w:lang w:eastAsia="zh-CN"/>
        </w:rPr>
        <w:t>3</w:t>
      </w:r>
      <w:r w:rsidR="00823D1B" w:rsidRPr="00823D1B">
        <w:rPr>
          <w:rFonts w:ascii="Arial" w:eastAsia="SimSun" w:hAnsi="Arial" w:cs="Arial"/>
          <w:bCs/>
          <w:color w:val="000000"/>
          <w:vertAlign w:val="superscript"/>
          <w:lang w:eastAsia="zh-CN"/>
        </w:rPr>
        <w:t>rd</w:t>
      </w:r>
      <w:r w:rsidR="00823D1B">
        <w:rPr>
          <w:rFonts w:ascii="Arial" w:eastAsia="SimSun" w:hAnsi="Arial" w:cs="Arial"/>
          <w:bCs/>
          <w:color w:val="000000"/>
          <w:lang w:eastAsia="zh-CN"/>
        </w:rPr>
        <w:t xml:space="preserve"> </w:t>
      </w:r>
      <w:r w:rsidR="005D35F9">
        <w:rPr>
          <w:rFonts w:ascii="Arial" w:eastAsia="SimSun" w:hAnsi="Arial" w:cs="Arial"/>
          <w:bCs/>
          <w:color w:val="000000"/>
          <w:lang w:eastAsia="zh-CN"/>
        </w:rPr>
        <w:t xml:space="preserve">May </w:t>
      </w:r>
      <w:r w:rsidRPr="002D0557">
        <w:rPr>
          <w:rFonts w:ascii="Arial" w:eastAsia="SimSun" w:hAnsi="Arial" w:cs="Arial"/>
          <w:bCs/>
          <w:color w:val="000000"/>
          <w:lang w:eastAsia="zh-CN"/>
        </w:rPr>
        <w:t>20</w:t>
      </w:r>
      <w:r w:rsidR="00667A19">
        <w:rPr>
          <w:rFonts w:ascii="Arial" w:eastAsia="SimSun" w:hAnsi="Arial" w:cs="Arial"/>
          <w:bCs/>
          <w:color w:val="000000"/>
          <w:lang w:eastAsia="zh-CN"/>
        </w:rPr>
        <w:t>21</w:t>
      </w:r>
      <w:r w:rsidRPr="002D0557">
        <w:rPr>
          <w:rFonts w:ascii="Arial" w:eastAsia="SimSun" w:hAnsi="Arial" w:cs="Arial"/>
          <w:bCs/>
          <w:color w:val="000000"/>
          <w:lang w:eastAsia="zh-CN"/>
        </w:rPr>
        <w:t xml:space="preserve"> Meeting held </w:t>
      </w:r>
      <w:r w:rsidR="00667A19">
        <w:rPr>
          <w:rFonts w:ascii="Arial" w:eastAsia="SimSun" w:hAnsi="Arial" w:cs="Arial"/>
          <w:bCs/>
          <w:color w:val="000000"/>
          <w:lang w:eastAsia="zh-CN"/>
        </w:rPr>
        <w:t>as an online meeting.</w:t>
      </w:r>
    </w:p>
    <w:p w14:paraId="4953FFDE" w14:textId="43ADE13E" w:rsidR="0055381A" w:rsidRDefault="001355D9" w:rsidP="00823D1B">
      <w:pPr>
        <w:autoSpaceDE w:val="0"/>
        <w:autoSpaceDN w:val="0"/>
        <w:adjustRightInd w:val="0"/>
        <w:spacing w:after="200" w:line="276" w:lineRule="auto"/>
        <w:rPr>
          <w:rFonts w:ascii="Arial" w:eastAsia="SimSun" w:hAnsi="Arial" w:cs="Arial"/>
          <w:bCs/>
          <w:color w:val="000000"/>
          <w:lang w:eastAsia="en-AU"/>
        </w:rPr>
      </w:pPr>
      <w:r>
        <w:rPr>
          <w:rFonts w:ascii="Arial" w:eastAsia="SimSun" w:hAnsi="Arial" w:cs="Arial"/>
          <w:bCs/>
          <w:color w:val="000000"/>
          <w:lang w:eastAsia="zh-CN"/>
        </w:rPr>
        <w:t>This report</w:t>
      </w:r>
      <w:r w:rsidR="00823D1B">
        <w:rPr>
          <w:rFonts w:ascii="Arial" w:eastAsia="SimSun" w:hAnsi="Arial" w:cs="Arial"/>
          <w:bCs/>
          <w:color w:val="000000"/>
          <w:lang w:eastAsia="zh-CN"/>
        </w:rPr>
        <w:t xml:space="preserve"> mentions decisions regarding publication of revised IECEx publications that are managed by the </w:t>
      </w:r>
      <w:proofErr w:type="spellStart"/>
      <w:r w:rsidR="00823D1B">
        <w:rPr>
          <w:rFonts w:ascii="Arial" w:eastAsia="SimSun" w:hAnsi="Arial" w:cs="Arial"/>
          <w:bCs/>
          <w:color w:val="000000"/>
          <w:lang w:eastAsia="zh-CN"/>
        </w:rPr>
        <w:t>ExPCC</w:t>
      </w:r>
      <w:proofErr w:type="spellEnd"/>
      <w:r w:rsidR="00823D1B">
        <w:rPr>
          <w:rFonts w:ascii="Arial" w:eastAsia="SimSun" w:hAnsi="Arial" w:cs="Arial"/>
          <w:bCs/>
          <w:color w:val="000000"/>
          <w:lang w:eastAsia="zh-CN"/>
        </w:rPr>
        <w:t xml:space="preserve"> and the </w:t>
      </w:r>
      <w:proofErr w:type="spellStart"/>
      <w:r w:rsidR="00823D1B">
        <w:rPr>
          <w:rFonts w:ascii="Arial" w:eastAsia="SimSun" w:hAnsi="Arial" w:cs="Arial"/>
          <w:bCs/>
          <w:color w:val="000000"/>
          <w:lang w:eastAsia="zh-CN"/>
        </w:rPr>
        <w:t>ExMC</w:t>
      </w:r>
      <w:proofErr w:type="spellEnd"/>
      <w:r w:rsidR="00823D1B">
        <w:rPr>
          <w:rFonts w:ascii="Arial" w:eastAsia="SimSun" w:hAnsi="Arial" w:cs="Arial"/>
          <w:bCs/>
          <w:color w:val="000000"/>
          <w:lang w:eastAsia="zh-CN"/>
        </w:rPr>
        <w:t xml:space="preserve"> is asked to approve these as separate agenda items for the 2021 </w:t>
      </w:r>
      <w:proofErr w:type="spellStart"/>
      <w:r w:rsidR="00823D1B">
        <w:rPr>
          <w:rFonts w:ascii="Arial" w:eastAsia="SimSun" w:hAnsi="Arial" w:cs="Arial"/>
          <w:bCs/>
          <w:color w:val="000000"/>
          <w:lang w:eastAsia="zh-CN"/>
        </w:rPr>
        <w:t>ExMC</w:t>
      </w:r>
      <w:proofErr w:type="spellEnd"/>
      <w:r w:rsidR="00823D1B">
        <w:rPr>
          <w:rFonts w:ascii="Arial" w:eastAsia="SimSun" w:hAnsi="Arial" w:cs="Arial"/>
          <w:bCs/>
          <w:color w:val="000000"/>
          <w:lang w:eastAsia="zh-CN"/>
        </w:rPr>
        <w:t xml:space="preserve"> meeting.  </w:t>
      </w:r>
      <w:r w:rsidR="00823D1B">
        <w:rPr>
          <w:rFonts w:ascii="Arial" w:eastAsia="SimSun" w:hAnsi="Arial" w:cs="Arial"/>
          <w:bCs/>
          <w:color w:val="000000"/>
          <w:lang w:eastAsia="en-AU"/>
        </w:rPr>
        <w:t>Other than these t</w:t>
      </w:r>
      <w:r w:rsidR="0022509E" w:rsidRPr="0022509E">
        <w:rPr>
          <w:rFonts w:ascii="Arial" w:eastAsia="SimSun" w:hAnsi="Arial" w:cs="Arial"/>
          <w:bCs/>
          <w:color w:val="000000"/>
          <w:lang w:eastAsia="en-AU"/>
        </w:rPr>
        <w:t xml:space="preserve">here are no new </w:t>
      </w:r>
      <w:proofErr w:type="spellStart"/>
      <w:r w:rsidR="0022509E" w:rsidRPr="0022509E">
        <w:rPr>
          <w:rFonts w:ascii="Arial" w:eastAsia="SimSun" w:hAnsi="Arial" w:cs="Arial"/>
          <w:bCs/>
          <w:color w:val="000000"/>
          <w:lang w:eastAsia="en-AU"/>
        </w:rPr>
        <w:t>ExPCC</w:t>
      </w:r>
      <w:proofErr w:type="spellEnd"/>
      <w:r w:rsidR="0022509E" w:rsidRPr="0022509E">
        <w:rPr>
          <w:rFonts w:ascii="Arial" w:eastAsia="SimSun" w:hAnsi="Arial" w:cs="Arial"/>
          <w:bCs/>
          <w:color w:val="000000"/>
          <w:lang w:eastAsia="en-AU"/>
        </w:rPr>
        <w:t xml:space="preserve"> Recommendations at this time and no </w:t>
      </w:r>
      <w:r w:rsidR="00823D1B">
        <w:rPr>
          <w:rFonts w:ascii="Arial" w:eastAsia="SimSun" w:hAnsi="Arial" w:cs="Arial"/>
          <w:bCs/>
          <w:color w:val="000000"/>
          <w:lang w:eastAsia="en-AU"/>
        </w:rPr>
        <w:t xml:space="preserve">other </w:t>
      </w:r>
      <w:proofErr w:type="spellStart"/>
      <w:r w:rsidR="0022509E" w:rsidRPr="0022509E">
        <w:rPr>
          <w:rFonts w:ascii="Arial" w:eastAsia="SimSun" w:hAnsi="Arial" w:cs="Arial"/>
          <w:bCs/>
          <w:color w:val="000000"/>
          <w:lang w:eastAsia="en-AU"/>
        </w:rPr>
        <w:t>ExMC</w:t>
      </w:r>
      <w:proofErr w:type="spellEnd"/>
      <w:r w:rsidR="0022509E" w:rsidRPr="0022509E">
        <w:rPr>
          <w:rFonts w:ascii="Arial" w:eastAsia="SimSun" w:hAnsi="Arial" w:cs="Arial"/>
          <w:bCs/>
          <w:color w:val="000000"/>
          <w:lang w:eastAsia="en-AU"/>
        </w:rPr>
        <w:t xml:space="preserve"> decisions are requested on this report.</w:t>
      </w:r>
    </w:p>
    <w:p w14:paraId="368BC216" w14:textId="77777777" w:rsidR="0022509E" w:rsidRPr="0022509E" w:rsidRDefault="0022509E" w:rsidP="0055381A">
      <w:pPr>
        <w:spacing w:after="200" w:line="276" w:lineRule="auto"/>
        <w:rPr>
          <w:rFonts w:ascii="Arial" w:eastAsia="SimSun" w:hAnsi="Arial" w:cs="Arial"/>
          <w:bCs/>
          <w:color w:val="000000"/>
          <w:lang w:eastAsia="en-AU"/>
        </w:rPr>
      </w:pPr>
    </w:p>
    <w:p w14:paraId="2AA1A90D" w14:textId="77777777" w:rsidR="0055381A" w:rsidRPr="002D0557" w:rsidRDefault="0055381A" w:rsidP="0055381A">
      <w:pPr>
        <w:spacing w:after="200" w:line="276" w:lineRule="auto"/>
        <w:rPr>
          <w:rFonts w:ascii="Arial" w:eastAsia="SimSun" w:hAnsi="Arial" w:cs="Arial"/>
          <w:b/>
          <w:bCs/>
          <w:color w:val="000000"/>
          <w:lang w:eastAsia="en-AU"/>
        </w:rPr>
      </w:pPr>
      <w:r w:rsidRPr="002D0557">
        <w:rPr>
          <w:rFonts w:ascii="Arial" w:eastAsia="SimSun" w:hAnsi="Arial" w:cs="Arial"/>
          <w:b/>
          <w:bCs/>
          <w:color w:val="000000"/>
          <w:lang w:eastAsia="en-AU"/>
        </w:rPr>
        <w:t>IECEx Secretariat</w:t>
      </w:r>
    </w:p>
    <w:tbl>
      <w:tblPr>
        <w:tblW w:w="9292" w:type="dxa"/>
        <w:jc w:val="center"/>
        <w:tblBorders>
          <w:top w:val="single" w:sz="18" w:space="0" w:color="0000FF"/>
          <w:left w:val="single" w:sz="18" w:space="0" w:color="0000FF"/>
          <w:bottom w:val="single" w:sz="18" w:space="0" w:color="0000FF"/>
          <w:right w:val="single" w:sz="18" w:space="0" w:color="0000FF"/>
        </w:tblBorders>
        <w:tblLayout w:type="fixed"/>
        <w:tblLook w:val="0000" w:firstRow="0" w:lastRow="0" w:firstColumn="0" w:lastColumn="0" w:noHBand="0" w:noVBand="0"/>
      </w:tblPr>
      <w:tblGrid>
        <w:gridCol w:w="4331"/>
        <w:gridCol w:w="4961"/>
      </w:tblGrid>
      <w:tr w:rsidR="0055381A" w:rsidRPr="002D0557" w14:paraId="74AACD7A" w14:textId="77777777" w:rsidTr="001355D9">
        <w:trPr>
          <w:jc w:val="center"/>
        </w:trPr>
        <w:tc>
          <w:tcPr>
            <w:tcW w:w="4331" w:type="dxa"/>
          </w:tcPr>
          <w:p w14:paraId="16DF1026"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IECEx Secretariat</w:t>
            </w:r>
          </w:p>
          <w:p w14:paraId="067B2CAB"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Australia Square</w:t>
            </w:r>
          </w:p>
          <w:p w14:paraId="3E6D4BB3"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Level 33, 264 George Street</w:t>
            </w:r>
          </w:p>
          <w:p w14:paraId="01FDF8FC"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proofErr w:type="gramStart"/>
            <w:r w:rsidRPr="002D0557">
              <w:rPr>
                <w:rFonts w:ascii="Arial" w:eastAsia="SimSun" w:hAnsi="Arial" w:cs="Arial"/>
                <w:b/>
                <w:color w:val="0000FF"/>
                <w:sz w:val="22"/>
                <w:szCs w:val="22"/>
                <w:lang w:eastAsia="zh-CN"/>
              </w:rPr>
              <w:t>Sydney  NSW</w:t>
            </w:r>
            <w:proofErr w:type="gramEnd"/>
            <w:r w:rsidRPr="002D0557">
              <w:rPr>
                <w:rFonts w:ascii="Arial" w:eastAsia="SimSun" w:hAnsi="Arial" w:cs="Arial"/>
                <w:b/>
                <w:color w:val="0000FF"/>
                <w:sz w:val="22"/>
                <w:szCs w:val="22"/>
                <w:lang w:eastAsia="zh-CN"/>
              </w:rPr>
              <w:t xml:space="preserve"> 2000</w:t>
            </w:r>
          </w:p>
          <w:p w14:paraId="07457EB1"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Australia</w:t>
            </w:r>
          </w:p>
          <w:p w14:paraId="101A070D"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p>
        </w:tc>
        <w:tc>
          <w:tcPr>
            <w:tcW w:w="4961" w:type="dxa"/>
          </w:tcPr>
          <w:p w14:paraId="518D316A"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Tel:  +61 2 4628 4690</w:t>
            </w:r>
          </w:p>
          <w:p w14:paraId="30AD86D7"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Fax: +61 2 46 27 5285</w:t>
            </w:r>
          </w:p>
          <w:p w14:paraId="0C1AA14D"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Email: info@iecex.com</w:t>
            </w:r>
          </w:p>
        </w:tc>
      </w:tr>
    </w:tbl>
    <w:p w14:paraId="5799BE99" w14:textId="77777777" w:rsidR="002F15FC" w:rsidRDefault="0055381A" w:rsidP="00A75C47">
      <w:pPr>
        <w:tabs>
          <w:tab w:val="left" w:pos="1134"/>
        </w:tabs>
        <w:jc w:val="center"/>
        <w:rPr>
          <w:rFonts w:ascii="Arial" w:hAnsi="Arial" w:cs="Arial"/>
          <w:b/>
          <w:lang w:val="en-GB"/>
        </w:rPr>
      </w:pPr>
      <w:r>
        <w:rPr>
          <w:rFonts w:ascii="Arial" w:hAnsi="Arial" w:cs="Arial"/>
          <w:b/>
          <w:lang w:val="en-GB"/>
        </w:rPr>
        <w:br w:type="page"/>
      </w:r>
    </w:p>
    <w:p w14:paraId="4031E865" w14:textId="7BBAB117" w:rsidR="005D35F9" w:rsidRDefault="005D35F9" w:rsidP="002F15FC">
      <w:pPr>
        <w:tabs>
          <w:tab w:val="left" w:pos="1134"/>
        </w:tabs>
        <w:jc w:val="center"/>
        <w:rPr>
          <w:rFonts w:ascii="Arial" w:hAnsi="Arial" w:cs="Arial"/>
          <w:b/>
          <w:lang w:val="en-GB"/>
        </w:rPr>
      </w:pPr>
    </w:p>
    <w:p w14:paraId="2CB63105" w14:textId="77777777" w:rsidR="00667A19" w:rsidRPr="008E0734" w:rsidRDefault="00667A19" w:rsidP="00667A19">
      <w:pPr>
        <w:pStyle w:val="PlainText"/>
        <w:ind w:right="-613"/>
        <w:jc w:val="center"/>
        <w:rPr>
          <w:rFonts w:ascii="Arial" w:hAnsi="Arial"/>
          <w:b/>
          <w:sz w:val="44"/>
          <w:szCs w:val="28"/>
        </w:rPr>
      </w:pPr>
      <w:r w:rsidRPr="008E0734">
        <w:rPr>
          <w:rFonts w:ascii="Arial" w:hAnsi="Arial"/>
          <w:b/>
          <w:sz w:val="44"/>
          <w:szCs w:val="28"/>
        </w:rPr>
        <w:t xml:space="preserve">MEETING </w:t>
      </w:r>
      <w:r>
        <w:rPr>
          <w:rFonts w:ascii="Arial" w:hAnsi="Arial"/>
          <w:b/>
          <w:sz w:val="44"/>
          <w:szCs w:val="28"/>
        </w:rPr>
        <w:t>REPORT</w:t>
      </w:r>
    </w:p>
    <w:p w14:paraId="64834BC1" w14:textId="77777777" w:rsidR="00667A19" w:rsidRDefault="00667A19" w:rsidP="00667A19">
      <w:pPr>
        <w:pStyle w:val="Footer"/>
        <w:tabs>
          <w:tab w:val="clear" w:pos="4536"/>
          <w:tab w:val="clear" w:pos="9072"/>
          <w:tab w:val="left" w:pos="142"/>
          <w:tab w:val="left" w:pos="3402"/>
          <w:tab w:val="left" w:pos="6946"/>
        </w:tabs>
        <w:ind w:right="-613"/>
        <w:jc w:val="both"/>
        <w:rPr>
          <w:lang w:val="en-GB"/>
        </w:rPr>
      </w:pPr>
    </w:p>
    <w:p w14:paraId="1BFE1B22" w14:textId="77777777" w:rsidR="00667A19" w:rsidRDefault="00667A19" w:rsidP="00667A19">
      <w:pPr>
        <w:pStyle w:val="PlainText"/>
        <w:ind w:right="-613"/>
        <w:jc w:val="center"/>
        <w:rPr>
          <w:rFonts w:ascii="Arial" w:hAnsi="Arial"/>
          <w:b/>
          <w:sz w:val="28"/>
        </w:rPr>
      </w:pPr>
      <w:r w:rsidRPr="00F43FC7">
        <w:rPr>
          <w:rFonts w:ascii="Arial" w:hAnsi="Arial"/>
          <w:b/>
          <w:sz w:val="28"/>
        </w:rPr>
        <w:t xml:space="preserve">Meeting of </w:t>
      </w:r>
      <w:r w:rsidRPr="00F054D8">
        <w:rPr>
          <w:rFonts w:ascii="Arial" w:hAnsi="Arial"/>
          <w:b/>
          <w:sz w:val="28"/>
        </w:rPr>
        <w:t xml:space="preserve">the IECEx </w:t>
      </w:r>
      <w:proofErr w:type="spellStart"/>
      <w:r w:rsidRPr="00F054D8">
        <w:rPr>
          <w:rFonts w:ascii="Arial" w:hAnsi="Arial"/>
          <w:b/>
          <w:sz w:val="28"/>
        </w:rPr>
        <w:t>ExPCC</w:t>
      </w:r>
      <w:proofErr w:type="spellEnd"/>
      <w:r w:rsidRPr="00F054D8">
        <w:rPr>
          <w:rFonts w:ascii="Arial" w:hAnsi="Arial"/>
          <w:b/>
          <w:sz w:val="28"/>
        </w:rPr>
        <w:t xml:space="preserve"> </w:t>
      </w:r>
    </w:p>
    <w:p w14:paraId="7E63B007" w14:textId="77777777" w:rsidR="00667A19" w:rsidRPr="00F054D8" w:rsidRDefault="00667A19" w:rsidP="00667A19">
      <w:pPr>
        <w:pStyle w:val="PlainText"/>
        <w:ind w:right="-613"/>
        <w:jc w:val="center"/>
        <w:rPr>
          <w:rFonts w:ascii="Arial" w:hAnsi="Arial"/>
          <w:b/>
          <w:sz w:val="28"/>
        </w:rPr>
      </w:pPr>
      <w:r w:rsidRPr="00F054D8">
        <w:rPr>
          <w:rFonts w:ascii="Arial" w:hAnsi="Arial"/>
          <w:b/>
          <w:sz w:val="24"/>
        </w:rPr>
        <w:t>(Personnel Certification Committee)</w:t>
      </w:r>
    </w:p>
    <w:p w14:paraId="51650416" w14:textId="77777777" w:rsidR="00667A19" w:rsidRDefault="00667A19" w:rsidP="00667A19">
      <w:pPr>
        <w:pStyle w:val="PlainText"/>
        <w:ind w:right="-613"/>
        <w:jc w:val="both"/>
        <w:rPr>
          <w:rFonts w:ascii="Arial" w:hAnsi="Arial"/>
          <w:b/>
          <w:sz w:val="24"/>
        </w:rPr>
      </w:pPr>
    </w:p>
    <w:p w14:paraId="2B5AB076" w14:textId="77777777" w:rsidR="00667A19" w:rsidRDefault="00667A19" w:rsidP="00667A19">
      <w:pPr>
        <w:tabs>
          <w:tab w:val="left" w:pos="-1416"/>
          <w:tab w:val="left" w:pos="-708"/>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613"/>
        <w:jc w:val="center"/>
        <w:rPr>
          <w:rFonts w:ascii="Arial" w:hAnsi="Arial"/>
          <w:b/>
          <w:color w:val="FF0000"/>
        </w:rPr>
      </w:pPr>
      <w:r>
        <w:rPr>
          <w:rFonts w:ascii="Arial" w:hAnsi="Arial"/>
          <w:b/>
        </w:rPr>
        <w:t>H</w:t>
      </w:r>
      <w:r w:rsidRPr="00E13B76">
        <w:rPr>
          <w:rFonts w:ascii="Arial" w:hAnsi="Arial"/>
          <w:b/>
        </w:rPr>
        <w:t xml:space="preserve">eld </w:t>
      </w:r>
      <w:r w:rsidRPr="002D4095">
        <w:rPr>
          <w:rFonts w:ascii="Arial" w:hAnsi="Arial"/>
          <w:b/>
        </w:rPr>
        <w:t>ONLINE on</w:t>
      </w:r>
      <w:r w:rsidRPr="002D4095">
        <w:rPr>
          <w:rFonts w:ascii="Arial" w:hAnsi="Arial"/>
        </w:rPr>
        <w:t xml:space="preserve"> </w:t>
      </w:r>
      <w:r w:rsidRPr="002D4095">
        <w:rPr>
          <w:rFonts w:ascii="Arial" w:hAnsi="Arial"/>
          <w:b/>
        </w:rPr>
        <w:t>Monday 3</w:t>
      </w:r>
      <w:r w:rsidRPr="002D4095">
        <w:rPr>
          <w:rFonts w:ascii="Arial" w:hAnsi="Arial"/>
          <w:b/>
          <w:vertAlign w:val="superscript"/>
        </w:rPr>
        <w:t>rd</w:t>
      </w:r>
      <w:r w:rsidRPr="002D4095">
        <w:rPr>
          <w:rFonts w:ascii="Arial" w:hAnsi="Arial"/>
          <w:b/>
        </w:rPr>
        <w:t xml:space="preserve"> May </w:t>
      </w:r>
      <w:proofErr w:type="gramStart"/>
      <w:r w:rsidRPr="002D4095">
        <w:rPr>
          <w:rFonts w:ascii="Arial" w:hAnsi="Arial"/>
          <w:b/>
        </w:rPr>
        <w:t>2021</w:t>
      </w:r>
      <w:proofErr w:type="gramEnd"/>
      <w:r w:rsidRPr="002D4095">
        <w:rPr>
          <w:rFonts w:ascii="Arial" w:hAnsi="Arial"/>
          <w:b/>
        </w:rPr>
        <w:t xml:space="preserve"> </w:t>
      </w:r>
    </w:p>
    <w:p w14:paraId="51306AFE" w14:textId="77777777" w:rsidR="00667A19" w:rsidRPr="00487A3A" w:rsidRDefault="00667A19" w:rsidP="00667A19">
      <w:pPr>
        <w:pStyle w:val="Footer"/>
        <w:tabs>
          <w:tab w:val="clear" w:pos="4536"/>
          <w:tab w:val="clear" w:pos="9072"/>
          <w:tab w:val="left" w:pos="142"/>
          <w:tab w:val="left" w:pos="3402"/>
          <w:tab w:val="left" w:pos="6946"/>
        </w:tabs>
        <w:ind w:right="-613"/>
        <w:jc w:val="both"/>
        <w:rPr>
          <w:lang w:val="en-GB"/>
        </w:rPr>
      </w:pPr>
      <w:r w:rsidRPr="00487A3A">
        <w:rPr>
          <w:lang w:val="en-GB"/>
        </w:rPr>
        <w:t xml:space="preserve"> </w:t>
      </w:r>
    </w:p>
    <w:p w14:paraId="49858118" w14:textId="77777777" w:rsidR="00667A19" w:rsidRPr="00B13130" w:rsidRDefault="00667A19" w:rsidP="00667A19">
      <w:pPr>
        <w:pStyle w:val="AHdgLev1"/>
        <w:ind w:right="-613"/>
      </w:pPr>
      <w:r w:rsidRPr="00B13130">
        <w:t xml:space="preserve">OPENING OF THE MEETING  </w:t>
      </w:r>
    </w:p>
    <w:p w14:paraId="21B641FF" w14:textId="77777777" w:rsidR="00667A19" w:rsidRDefault="00667A19" w:rsidP="00667A19">
      <w:pPr>
        <w:pStyle w:val="AgTxtLev1"/>
        <w:ind w:right="-613"/>
      </w:pPr>
      <w:r w:rsidRPr="00D94477">
        <w:t xml:space="preserve">The Meeting </w:t>
      </w:r>
      <w:r>
        <w:t xml:space="preserve">was </w:t>
      </w:r>
      <w:r w:rsidRPr="00D94477">
        <w:t xml:space="preserve">opened by the Chairman, Mr </w:t>
      </w:r>
      <w:r>
        <w:t xml:space="preserve">Peter </w:t>
      </w:r>
      <w:proofErr w:type="spellStart"/>
      <w:r>
        <w:t>Thurnherr</w:t>
      </w:r>
      <w:proofErr w:type="spellEnd"/>
      <w:r w:rsidRPr="00D94477">
        <w:t xml:space="preserve"> </w:t>
      </w:r>
      <w:r>
        <w:t xml:space="preserve">at 1300 UTC and was </w:t>
      </w:r>
      <w:r w:rsidRPr="00D94477">
        <w:t xml:space="preserve">followed by self </w:t>
      </w:r>
      <w:r>
        <w:t>-</w:t>
      </w:r>
      <w:r w:rsidRPr="00D94477">
        <w:t xml:space="preserve">introduction of </w:t>
      </w:r>
      <w:r>
        <w:t>all</w:t>
      </w:r>
      <w:r w:rsidRPr="00D94477">
        <w:t xml:space="preserve"> participants</w:t>
      </w:r>
      <w:r>
        <w:t>.</w:t>
      </w:r>
    </w:p>
    <w:p w14:paraId="680EAA07" w14:textId="77777777" w:rsidR="00667A19" w:rsidRPr="00B56AD8" w:rsidRDefault="00667A19" w:rsidP="00667A19">
      <w:pPr>
        <w:ind w:right="-613"/>
        <w:rPr>
          <w:lang w:val="en-GB"/>
        </w:rPr>
      </w:pPr>
    </w:p>
    <w:p w14:paraId="159DB8F2" w14:textId="77777777" w:rsidR="00667A19" w:rsidRPr="008D1C88" w:rsidRDefault="00667A19" w:rsidP="00667A19">
      <w:pPr>
        <w:pStyle w:val="AHdgLev1"/>
        <w:ind w:right="-613"/>
      </w:pPr>
      <w:r>
        <w:t>Apologies</w:t>
      </w:r>
    </w:p>
    <w:p w14:paraId="5ECCCCB1" w14:textId="77777777" w:rsidR="00667A19" w:rsidRDefault="00667A19" w:rsidP="00667A19">
      <w:pPr>
        <w:pStyle w:val="Footer"/>
        <w:tabs>
          <w:tab w:val="clear" w:pos="4536"/>
          <w:tab w:val="clear" w:pos="9072"/>
          <w:tab w:val="left" w:pos="1134"/>
          <w:tab w:val="left" w:pos="4395"/>
          <w:tab w:val="left" w:pos="6946"/>
        </w:tabs>
        <w:ind w:right="-613"/>
        <w:jc w:val="both"/>
        <w:rPr>
          <w:bCs/>
          <w:lang w:val="en-GB"/>
        </w:rPr>
      </w:pPr>
      <w:r w:rsidRPr="005749B3">
        <w:rPr>
          <w:bCs/>
          <w:lang w:val="en-GB"/>
        </w:rPr>
        <w:t xml:space="preserve">Refer to </w:t>
      </w:r>
      <w:r w:rsidRPr="00434F1F">
        <w:rPr>
          <w:bCs/>
          <w:color w:val="0070C0"/>
          <w:lang w:val="en-GB"/>
        </w:rPr>
        <w:t xml:space="preserve">Annex B </w:t>
      </w:r>
      <w:r w:rsidRPr="005749B3">
        <w:rPr>
          <w:bCs/>
          <w:lang w:val="en-GB"/>
        </w:rPr>
        <w:t>for attendance and apologies.</w:t>
      </w:r>
    </w:p>
    <w:p w14:paraId="71D585A7" w14:textId="77777777" w:rsidR="00667A19" w:rsidRPr="005749B3" w:rsidRDefault="00667A19" w:rsidP="00667A19">
      <w:pPr>
        <w:pStyle w:val="Footer"/>
        <w:tabs>
          <w:tab w:val="clear" w:pos="4536"/>
          <w:tab w:val="clear" w:pos="9072"/>
          <w:tab w:val="left" w:pos="1134"/>
          <w:tab w:val="left" w:pos="4395"/>
          <w:tab w:val="left" w:pos="6946"/>
        </w:tabs>
        <w:ind w:right="-613"/>
        <w:jc w:val="both"/>
        <w:rPr>
          <w:bCs/>
          <w:lang w:val="en-GB"/>
        </w:rPr>
      </w:pPr>
    </w:p>
    <w:p w14:paraId="27755254" w14:textId="77777777" w:rsidR="00667A19" w:rsidRDefault="00667A19" w:rsidP="00667A19">
      <w:pPr>
        <w:pStyle w:val="Footer"/>
        <w:tabs>
          <w:tab w:val="clear" w:pos="4536"/>
          <w:tab w:val="clear" w:pos="9072"/>
          <w:tab w:val="left" w:pos="1134"/>
          <w:tab w:val="left" w:pos="4395"/>
          <w:tab w:val="left" w:pos="6946"/>
        </w:tabs>
        <w:ind w:right="-613"/>
        <w:jc w:val="both"/>
        <w:rPr>
          <w:bCs/>
          <w:lang w:val="en-GB"/>
        </w:rPr>
      </w:pPr>
      <w:r>
        <w:rPr>
          <w:bCs/>
          <w:lang w:val="en-GB"/>
        </w:rPr>
        <w:t xml:space="preserve">Several </w:t>
      </w:r>
      <w:r w:rsidRPr="005749B3">
        <w:rPr>
          <w:bCs/>
          <w:lang w:val="en-GB"/>
        </w:rPr>
        <w:t xml:space="preserve">members noted their disappointment </w:t>
      </w:r>
      <w:r>
        <w:rPr>
          <w:bCs/>
          <w:lang w:val="en-GB"/>
        </w:rPr>
        <w:t xml:space="preserve">that </w:t>
      </w:r>
      <w:r w:rsidRPr="005749B3">
        <w:rPr>
          <w:bCs/>
          <w:lang w:val="en-GB"/>
        </w:rPr>
        <w:t xml:space="preserve">several </w:t>
      </w:r>
      <w:proofErr w:type="spellStart"/>
      <w:r w:rsidRPr="005749B3">
        <w:rPr>
          <w:bCs/>
          <w:lang w:val="en-GB"/>
        </w:rPr>
        <w:t>ExCB</w:t>
      </w:r>
      <w:proofErr w:type="spellEnd"/>
      <w:r w:rsidRPr="005749B3">
        <w:rPr>
          <w:bCs/>
          <w:lang w:val="en-GB"/>
        </w:rPr>
        <w:t xml:space="preserve"> representative are not participated and that for some </w:t>
      </w:r>
      <w:proofErr w:type="spellStart"/>
      <w:r>
        <w:rPr>
          <w:bCs/>
          <w:lang w:val="en-GB"/>
        </w:rPr>
        <w:t>ExCBs</w:t>
      </w:r>
      <w:proofErr w:type="spellEnd"/>
      <w:r>
        <w:rPr>
          <w:bCs/>
          <w:lang w:val="en-GB"/>
        </w:rPr>
        <w:t xml:space="preserve"> </w:t>
      </w:r>
      <w:r w:rsidRPr="005749B3">
        <w:rPr>
          <w:bCs/>
          <w:lang w:val="en-GB"/>
        </w:rPr>
        <w:t>representatives this is not their first absence</w:t>
      </w:r>
      <w:r>
        <w:rPr>
          <w:bCs/>
          <w:lang w:val="en-GB"/>
        </w:rPr>
        <w:t xml:space="preserve"> over the last few meetings</w:t>
      </w:r>
      <w:r w:rsidRPr="005749B3">
        <w:rPr>
          <w:bCs/>
          <w:lang w:val="en-GB"/>
        </w:rPr>
        <w:t>.</w:t>
      </w:r>
    </w:p>
    <w:p w14:paraId="5AE42154" w14:textId="77777777" w:rsidR="00667A19" w:rsidRDefault="00667A19" w:rsidP="00667A19">
      <w:pPr>
        <w:pStyle w:val="Footer"/>
        <w:tabs>
          <w:tab w:val="clear" w:pos="4536"/>
          <w:tab w:val="clear" w:pos="9072"/>
          <w:tab w:val="left" w:pos="1134"/>
          <w:tab w:val="left" w:pos="4395"/>
          <w:tab w:val="left" w:pos="6946"/>
        </w:tabs>
        <w:ind w:right="-613"/>
        <w:jc w:val="both"/>
        <w:rPr>
          <w:bCs/>
          <w:lang w:val="en-GB"/>
        </w:rPr>
      </w:pPr>
    </w:p>
    <w:p w14:paraId="7CDF71EC" w14:textId="77777777" w:rsidR="00667A19" w:rsidRDefault="00667A19" w:rsidP="00667A19">
      <w:pPr>
        <w:pStyle w:val="Footer"/>
        <w:tabs>
          <w:tab w:val="clear" w:pos="4536"/>
          <w:tab w:val="clear" w:pos="9072"/>
          <w:tab w:val="left" w:pos="1134"/>
          <w:tab w:val="left" w:pos="4395"/>
          <w:tab w:val="left" w:pos="6946"/>
        </w:tabs>
        <w:ind w:right="-613"/>
        <w:jc w:val="both"/>
        <w:rPr>
          <w:bCs/>
          <w:lang w:val="en-GB"/>
        </w:rPr>
      </w:pPr>
      <w:r>
        <w:rPr>
          <w:bCs/>
          <w:lang w:val="en-GB"/>
        </w:rPr>
        <w:t xml:space="preserve">Members were reminded of the past decision that </w:t>
      </w:r>
      <w:proofErr w:type="spellStart"/>
      <w:r>
        <w:rPr>
          <w:bCs/>
          <w:lang w:val="en-GB"/>
        </w:rPr>
        <w:t>ExPCC</w:t>
      </w:r>
      <w:proofErr w:type="spellEnd"/>
      <w:r>
        <w:rPr>
          <w:bCs/>
          <w:lang w:val="en-GB"/>
        </w:rPr>
        <w:t xml:space="preserve"> members are required to attend at least two of every three meetings and are asked to show cause why their </w:t>
      </w:r>
      <w:proofErr w:type="spellStart"/>
      <w:r>
        <w:rPr>
          <w:bCs/>
          <w:lang w:val="en-GB"/>
        </w:rPr>
        <w:t>ExPCC</w:t>
      </w:r>
      <w:proofErr w:type="spellEnd"/>
      <w:r>
        <w:rPr>
          <w:bCs/>
          <w:lang w:val="en-GB"/>
        </w:rPr>
        <w:t xml:space="preserve"> membership should continue if they are unable to comply with this.   Mr Agius also advised the meeting that there is provision for the Secretariat to schedule additional assessments of </w:t>
      </w:r>
      <w:proofErr w:type="spellStart"/>
      <w:r>
        <w:rPr>
          <w:bCs/>
          <w:lang w:val="en-GB"/>
        </w:rPr>
        <w:t>ExCBs</w:t>
      </w:r>
      <w:proofErr w:type="spellEnd"/>
      <w:r>
        <w:rPr>
          <w:bCs/>
          <w:lang w:val="en-GB"/>
        </w:rPr>
        <w:t xml:space="preserve"> where it is suggested that non-participation in </w:t>
      </w:r>
      <w:proofErr w:type="spellStart"/>
      <w:r>
        <w:rPr>
          <w:bCs/>
          <w:lang w:val="en-GB"/>
        </w:rPr>
        <w:t>ExPCC</w:t>
      </w:r>
      <w:proofErr w:type="spellEnd"/>
      <w:r>
        <w:rPr>
          <w:bCs/>
          <w:lang w:val="en-GB"/>
        </w:rPr>
        <w:t xml:space="preserve"> meetings is potentially impacting on the ability of an </w:t>
      </w:r>
      <w:proofErr w:type="spellStart"/>
      <w:r>
        <w:rPr>
          <w:bCs/>
          <w:lang w:val="en-GB"/>
        </w:rPr>
        <w:t>ExCB</w:t>
      </w:r>
      <w:proofErr w:type="spellEnd"/>
      <w:r>
        <w:rPr>
          <w:bCs/>
          <w:lang w:val="en-GB"/>
        </w:rPr>
        <w:t xml:space="preserve"> to comply with IECEx Rules and Operational Documents.</w:t>
      </w:r>
    </w:p>
    <w:p w14:paraId="232265D8" w14:textId="77777777" w:rsidR="00667A19" w:rsidRDefault="00667A19" w:rsidP="00667A19">
      <w:pPr>
        <w:pStyle w:val="Footer"/>
        <w:tabs>
          <w:tab w:val="clear" w:pos="4536"/>
          <w:tab w:val="clear" w:pos="9072"/>
          <w:tab w:val="left" w:pos="1134"/>
          <w:tab w:val="left" w:pos="4395"/>
          <w:tab w:val="left" w:pos="6946"/>
        </w:tabs>
        <w:ind w:right="-613"/>
        <w:jc w:val="both"/>
        <w:rPr>
          <w:bCs/>
          <w:lang w:val="en-GB"/>
        </w:rPr>
      </w:pPr>
    </w:p>
    <w:p w14:paraId="79A9D3BA" w14:textId="77777777" w:rsidR="00667A19" w:rsidRDefault="00667A19" w:rsidP="00667A19">
      <w:pPr>
        <w:pStyle w:val="Footer"/>
        <w:tabs>
          <w:tab w:val="clear" w:pos="4536"/>
          <w:tab w:val="clear" w:pos="9072"/>
          <w:tab w:val="left" w:pos="1134"/>
          <w:tab w:val="left" w:pos="4395"/>
          <w:tab w:val="left" w:pos="6946"/>
        </w:tabs>
        <w:ind w:right="-613"/>
        <w:jc w:val="both"/>
        <w:rPr>
          <w:bCs/>
          <w:lang w:val="en-GB"/>
        </w:rPr>
      </w:pPr>
      <w:r>
        <w:rPr>
          <w:bCs/>
          <w:lang w:val="en-GB"/>
        </w:rPr>
        <w:t xml:space="preserve">It was also noted that members that are absent today will need to make special efforts to ensure that they are aware of and fully understand the decisions and outcomes that will </w:t>
      </w:r>
      <w:proofErr w:type="spellStart"/>
      <w:r>
        <w:rPr>
          <w:bCs/>
          <w:lang w:val="en-GB"/>
        </w:rPr>
        <w:t>taken</w:t>
      </w:r>
      <w:proofErr w:type="spellEnd"/>
      <w:r>
        <w:rPr>
          <w:bCs/>
          <w:lang w:val="en-GB"/>
        </w:rPr>
        <w:t xml:space="preserve"> in this meeting in their absence as several of these have significant impact on </w:t>
      </w:r>
      <w:proofErr w:type="spellStart"/>
      <w:r>
        <w:rPr>
          <w:bCs/>
          <w:lang w:val="en-GB"/>
        </w:rPr>
        <w:t>ExCB</w:t>
      </w:r>
      <w:proofErr w:type="spellEnd"/>
      <w:r>
        <w:rPr>
          <w:bCs/>
          <w:lang w:val="en-GB"/>
        </w:rPr>
        <w:t xml:space="preserve"> procedures and processes.  </w:t>
      </w:r>
    </w:p>
    <w:p w14:paraId="032C729F" w14:textId="77777777" w:rsidR="00667A19" w:rsidRDefault="00667A19" w:rsidP="00667A19">
      <w:pPr>
        <w:pStyle w:val="Footer"/>
        <w:tabs>
          <w:tab w:val="clear" w:pos="4536"/>
          <w:tab w:val="clear" w:pos="9072"/>
          <w:tab w:val="left" w:pos="1134"/>
          <w:tab w:val="left" w:pos="4395"/>
          <w:tab w:val="left" w:pos="6946"/>
        </w:tabs>
        <w:ind w:right="-613"/>
        <w:jc w:val="both"/>
        <w:rPr>
          <w:bCs/>
          <w:lang w:val="en-GB"/>
        </w:rPr>
      </w:pPr>
    </w:p>
    <w:p w14:paraId="5B35EE8A" w14:textId="77777777" w:rsidR="00667A19" w:rsidRPr="005749B3" w:rsidRDefault="00667A19" w:rsidP="00667A19">
      <w:pPr>
        <w:pStyle w:val="Footer"/>
        <w:tabs>
          <w:tab w:val="clear" w:pos="4536"/>
          <w:tab w:val="clear" w:pos="9072"/>
          <w:tab w:val="left" w:pos="1134"/>
          <w:tab w:val="left" w:pos="4395"/>
          <w:tab w:val="left" w:pos="6946"/>
        </w:tabs>
        <w:ind w:right="-613"/>
        <w:jc w:val="both"/>
        <w:rPr>
          <w:bCs/>
        </w:rPr>
      </w:pPr>
      <w:r>
        <w:rPr>
          <w:bCs/>
          <w:lang w:val="en-GB"/>
        </w:rPr>
        <w:t xml:space="preserve">Finally, members are reminded that all IECEx Rules of Procedures, Operational Documents, </w:t>
      </w:r>
      <w:proofErr w:type="spellStart"/>
      <w:r>
        <w:rPr>
          <w:bCs/>
          <w:lang w:val="en-GB"/>
        </w:rPr>
        <w:t>ExPCC</w:t>
      </w:r>
      <w:proofErr w:type="spellEnd"/>
      <w:r>
        <w:rPr>
          <w:bCs/>
          <w:lang w:val="en-GB"/>
        </w:rPr>
        <w:t xml:space="preserve"> Decision Sheets, </w:t>
      </w:r>
      <w:proofErr w:type="spellStart"/>
      <w:r>
        <w:rPr>
          <w:bCs/>
          <w:lang w:val="en-GB"/>
        </w:rPr>
        <w:t>ExPCC</w:t>
      </w:r>
      <w:proofErr w:type="spellEnd"/>
      <w:r>
        <w:rPr>
          <w:bCs/>
          <w:lang w:val="en-GB"/>
        </w:rPr>
        <w:t xml:space="preserve"> meeting decisions and notifications to </w:t>
      </w:r>
      <w:proofErr w:type="spellStart"/>
      <w:r>
        <w:rPr>
          <w:bCs/>
          <w:lang w:val="en-GB"/>
        </w:rPr>
        <w:t>ExCBs</w:t>
      </w:r>
      <w:proofErr w:type="spellEnd"/>
      <w:r>
        <w:rPr>
          <w:bCs/>
          <w:lang w:val="en-GB"/>
        </w:rPr>
        <w:t xml:space="preserve"> are to be implemented immediately following publication unless otherwise stated.   </w:t>
      </w:r>
    </w:p>
    <w:p w14:paraId="3F0D077E" w14:textId="77777777" w:rsidR="00667A19" w:rsidRDefault="00667A19" w:rsidP="00667A19">
      <w:pPr>
        <w:ind w:right="-613"/>
      </w:pPr>
    </w:p>
    <w:p w14:paraId="71E531B4" w14:textId="77777777" w:rsidR="00667A19" w:rsidRDefault="00667A19" w:rsidP="00667A19">
      <w:pPr>
        <w:pStyle w:val="AHdgLev1"/>
        <w:ind w:right="-613"/>
      </w:pPr>
      <w:r>
        <w:t>Approval of this Agenda</w:t>
      </w:r>
    </w:p>
    <w:p w14:paraId="00B0CACB" w14:textId="77777777" w:rsidR="00667A19" w:rsidRPr="00B56AD8" w:rsidRDefault="00667A19" w:rsidP="00667A19">
      <w:pPr>
        <w:pStyle w:val="AgTxtLev1"/>
        <w:ind w:right="-613"/>
      </w:pPr>
      <w:r w:rsidRPr="00F43FC7">
        <w:t xml:space="preserve">Members </w:t>
      </w:r>
      <w:r w:rsidRPr="00434F1F">
        <w:rPr>
          <w:color w:val="00B050"/>
        </w:rPr>
        <w:t xml:space="preserve">approved </w:t>
      </w:r>
      <w:r>
        <w:t>the agenda as circulated.</w:t>
      </w:r>
    </w:p>
    <w:p w14:paraId="19607FBA" w14:textId="77777777" w:rsidR="00667A19" w:rsidRDefault="00667A19" w:rsidP="00667A19">
      <w:pPr>
        <w:ind w:right="-613"/>
      </w:pPr>
    </w:p>
    <w:p w14:paraId="2610BBF8" w14:textId="77777777" w:rsidR="00667A19" w:rsidRPr="00151921" w:rsidRDefault="00667A19" w:rsidP="00667A19">
      <w:pPr>
        <w:pStyle w:val="AHdgLev1"/>
        <w:ind w:right="-613"/>
      </w:pPr>
      <w:r w:rsidRPr="00151921">
        <w:t>Constitution</w:t>
      </w:r>
    </w:p>
    <w:p w14:paraId="6B07DD50" w14:textId="77777777" w:rsidR="00667A19" w:rsidRPr="009B024E" w:rsidRDefault="00667A19" w:rsidP="00667A19">
      <w:pPr>
        <w:pStyle w:val="ListParagraph"/>
        <w:numPr>
          <w:ilvl w:val="0"/>
          <w:numId w:val="12"/>
        </w:numPr>
        <w:ind w:right="-613"/>
        <w:rPr>
          <w:rFonts w:ascii="Arial" w:hAnsi="Arial"/>
          <w:b/>
          <w:vanish/>
          <w:lang w:val="en-GB"/>
        </w:rPr>
      </w:pPr>
    </w:p>
    <w:p w14:paraId="27C241CF" w14:textId="77777777" w:rsidR="00667A19" w:rsidRPr="009B024E" w:rsidRDefault="00667A19" w:rsidP="00667A19">
      <w:pPr>
        <w:pStyle w:val="ListParagraph"/>
        <w:numPr>
          <w:ilvl w:val="0"/>
          <w:numId w:val="12"/>
        </w:numPr>
        <w:ind w:right="-613"/>
        <w:rPr>
          <w:rFonts w:ascii="Arial" w:hAnsi="Arial"/>
          <w:b/>
          <w:vanish/>
          <w:lang w:val="en-GB"/>
        </w:rPr>
      </w:pPr>
    </w:p>
    <w:p w14:paraId="6263681B" w14:textId="77777777" w:rsidR="00667A19" w:rsidRPr="009B024E" w:rsidRDefault="00667A19" w:rsidP="00667A19">
      <w:pPr>
        <w:pStyle w:val="ListParagraph"/>
        <w:numPr>
          <w:ilvl w:val="0"/>
          <w:numId w:val="12"/>
        </w:numPr>
        <w:ind w:right="-613"/>
        <w:rPr>
          <w:rFonts w:ascii="Arial" w:hAnsi="Arial"/>
          <w:b/>
          <w:vanish/>
          <w:lang w:val="en-GB"/>
        </w:rPr>
      </w:pPr>
    </w:p>
    <w:p w14:paraId="1A9DBFB5" w14:textId="77777777" w:rsidR="00667A19" w:rsidRPr="009B024E" w:rsidRDefault="00667A19" w:rsidP="00667A19">
      <w:pPr>
        <w:pStyle w:val="ListParagraph"/>
        <w:numPr>
          <w:ilvl w:val="0"/>
          <w:numId w:val="12"/>
        </w:numPr>
        <w:ind w:right="-613"/>
        <w:rPr>
          <w:rFonts w:ascii="Arial" w:hAnsi="Arial"/>
          <w:b/>
          <w:vanish/>
          <w:lang w:val="en-GB"/>
        </w:rPr>
      </w:pPr>
    </w:p>
    <w:p w14:paraId="30D04BCF" w14:textId="77777777" w:rsidR="00667A19" w:rsidRDefault="00667A19" w:rsidP="00667A19">
      <w:pPr>
        <w:pStyle w:val="AgTxtLev2"/>
        <w:ind w:right="-612"/>
        <w:rPr>
          <w:color w:val="00B050"/>
        </w:rPr>
      </w:pPr>
      <w:r>
        <w:t xml:space="preserve">Additional changes raised by members were included in the circulated draft revision of </w:t>
      </w:r>
      <w:proofErr w:type="spellStart"/>
      <w:r>
        <w:t>ExPCC</w:t>
      </w:r>
      <w:proofErr w:type="spellEnd"/>
      <w:r>
        <w:t xml:space="preserve">/001H/Inf and then members </w:t>
      </w:r>
      <w:r w:rsidRPr="00434F1F">
        <w:rPr>
          <w:color w:val="00B050"/>
        </w:rPr>
        <w:t xml:space="preserve">endorsed </w:t>
      </w:r>
      <w:r>
        <w:t xml:space="preserve">the amended draft for publication as </w:t>
      </w:r>
      <w:proofErr w:type="spellStart"/>
      <w:r>
        <w:t>ExPCC</w:t>
      </w:r>
      <w:proofErr w:type="spellEnd"/>
      <w:r>
        <w:t>/001H/Inf.</w:t>
      </w:r>
      <w:r>
        <w:rPr>
          <w:color w:val="00B050"/>
        </w:rPr>
        <w:t xml:space="preserve"> </w:t>
      </w:r>
    </w:p>
    <w:p w14:paraId="41F921DC" w14:textId="77777777" w:rsidR="00667A19" w:rsidRDefault="00667A19" w:rsidP="00667A19">
      <w:pPr>
        <w:rPr>
          <w:rFonts w:ascii="Arial" w:hAnsi="Arial"/>
          <w:lang w:val="en-GB"/>
        </w:rPr>
      </w:pPr>
    </w:p>
    <w:p w14:paraId="0D94D0B6" w14:textId="77777777" w:rsidR="00667A19" w:rsidRPr="001566E9" w:rsidRDefault="00667A19" w:rsidP="00667A19">
      <w:pPr>
        <w:rPr>
          <w:rFonts w:ascii="Arial" w:hAnsi="Arial"/>
          <w:lang w:val="en-GB"/>
        </w:rPr>
      </w:pPr>
      <w:r w:rsidRPr="001566E9">
        <w:rPr>
          <w:rFonts w:ascii="Arial" w:hAnsi="Arial"/>
          <w:lang w:val="en-GB"/>
        </w:rPr>
        <w:t xml:space="preserve">In accepting the resignation from Mr Wigg as </w:t>
      </w:r>
      <w:proofErr w:type="spellStart"/>
      <w:r w:rsidRPr="001566E9">
        <w:rPr>
          <w:rFonts w:ascii="Arial" w:hAnsi="Arial"/>
          <w:lang w:val="en-GB"/>
        </w:rPr>
        <w:t>ExPCC</w:t>
      </w:r>
      <w:proofErr w:type="spellEnd"/>
      <w:r w:rsidRPr="001566E9">
        <w:rPr>
          <w:rFonts w:ascii="Arial" w:hAnsi="Arial"/>
          <w:lang w:val="en-GB"/>
        </w:rPr>
        <w:t xml:space="preserve"> WG4 Convenor, the </w:t>
      </w:r>
      <w:r>
        <w:rPr>
          <w:rFonts w:ascii="Arial" w:hAnsi="Arial"/>
          <w:lang w:val="en-GB"/>
        </w:rPr>
        <w:t xml:space="preserve">Chair and the </w:t>
      </w:r>
      <w:r w:rsidRPr="001566E9">
        <w:rPr>
          <w:rFonts w:ascii="Arial" w:hAnsi="Arial"/>
          <w:lang w:val="en-GB"/>
        </w:rPr>
        <w:t>member</w:t>
      </w:r>
      <w:r>
        <w:rPr>
          <w:rFonts w:ascii="Arial" w:hAnsi="Arial"/>
          <w:lang w:val="en-GB"/>
        </w:rPr>
        <w:t>s</w:t>
      </w:r>
      <w:r w:rsidRPr="001566E9">
        <w:rPr>
          <w:rFonts w:ascii="Arial" w:hAnsi="Arial"/>
          <w:lang w:val="en-GB"/>
        </w:rPr>
        <w:t xml:space="preserve"> expressed </w:t>
      </w:r>
      <w:proofErr w:type="gramStart"/>
      <w:r w:rsidRPr="001566E9">
        <w:rPr>
          <w:rFonts w:ascii="Arial" w:hAnsi="Arial"/>
          <w:lang w:val="en-GB"/>
        </w:rPr>
        <w:t>their</w:t>
      </w:r>
      <w:proofErr w:type="gramEnd"/>
      <w:r w:rsidRPr="001566E9">
        <w:rPr>
          <w:rFonts w:ascii="Arial" w:hAnsi="Arial"/>
          <w:lang w:val="en-GB"/>
        </w:rPr>
        <w:t xml:space="preserve"> thanks to Mr Wigg for his work in </w:t>
      </w:r>
      <w:proofErr w:type="spellStart"/>
      <w:r w:rsidRPr="001566E9">
        <w:rPr>
          <w:rFonts w:ascii="Arial" w:hAnsi="Arial"/>
          <w:lang w:val="en-GB"/>
        </w:rPr>
        <w:t>ExPCC</w:t>
      </w:r>
      <w:proofErr w:type="spellEnd"/>
      <w:r w:rsidRPr="001566E9">
        <w:rPr>
          <w:rFonts w:ascii="Arial" w:hAnsi="Arial"/>
          <w:lang w:val="en-GB"/>
        </w:rPr>
        <w:t xml:space="preserve"> WG4 as the founding Convenor.   The members also expressed their appreciation for Mr </w:t>
      </w:r>
      <w:proofErr w:type="spellStart"/>
      <w:r w:rsidRPr="001566E9">
        <w:rPr>
          <w:rFonts w:ascii="Arial" w:hAnsi="Arial"/>
          <w:lang w:val="en-GB"/>
        </w:rPr>
        <w:t>Wigg’s</w:t>
      </w:r>
      <w:proofErr w:type="spellEnd"/>
      <w:r w:rsidRPr="001566E9">
        <w:rPr>
          <w:rFonts w:ascii="Arial" w:hAnsi="Arial"/>
          <w:lang w:val="en-GB"/>
        </w:rPr>
        <w:t xml:space="preserve"> intention to continue to participate in the work of </w:t>
      </w:r>
      <w:proofErr w:type="spellStart"/>
      <w:r w:rsidRPr="001566E9">
        <w:rPr>
          <w:rFonts w:ascii="Arial" w:hAnsi="Arial"/>
          <w:lang w:val="en-GB"/>
        </w:rPr>
        <w:t>ExPCC</w:t>
      </w:r>
      <w:proofErr w:type="spellEnd"/>
      <w:r w:rsidRPr="001566E9">
        <w:rPr>
          <w:rFonts w:ascii="Arial" w:hAnsi="Arial"/>
          <w:lang w:val="en-GB"/>
        </w:rPr>
        <w:t xml:space="preserve"> WG4 and to support the incoming Convenor, Mr Paul van der Sneppen.</w:t>
      </w:r>
    </w:p>
    <w:p w14:paraId="21179D27" w14:textId="77777777" w:rsidR="00667A19" w:rsidRDefault="00667A19" w:rsidP="00667A19">
      <w:pPr>
        <w:ind w:right="-613"/>
      </w:pPr>
    </w:p>
    <w:p w14:paraId="21F49C24" w14:textId="77777777" w:rsidR="00667A19" w:rsidRDefault="00667A19" w:rsidP="00667A19">
      <w:pPr>
        <w:pStyle w:val="AHdgLev1"/>
        <w:ind w:right="-613"/>
      </w:pPr>
      <w:r>
        <w:lastRenderedPageBreak/>
        <w:t>R</w:t>
      </w:r>
      <w:r w:rsidRPr="009D3E8E">
        <w:t xml:space="preserve">eport on Actions Items arising from Decisions at the </w:t>
      </w:r>
      <w:r>
        <w:t xml:space="preserve">most recent </w:t>
      </w:r>
      <w:proofErr w:type="spellStart"/>
      <w:r w:rsidRPr="009D3E8E">
        <w:t>ExPCC</w:t>
      </w:r>
      <w:proofErr w:type="spellEnd"/>
      <w:r w:rsidRPr="009D3E8E">
        <w:t xml:space="preserve"> Meeting in </w:t>
      </w:r>
      <w:r>
        <w:t>Singapore in May 2019</w:t>
      </w:r>
      <w:r w:rsidRPr="009D3E8E">
        <w:t>.</w:t>
      </w:r>
    </w:p>
    <w:p w14:paraId="4016C2AE" w14:textId="77777777" w:rsidR="00667A19" w:rsidRDefault="00667A19" w:rsidP="00667A19">
      <w:pPr>
        <w:pStyle w:val="AgTxtLev1"/>
        <w:ind w:right="-613"/>
      </w:pPr>
      <w:r w:rsidRPr="00CD6072">
        <w:t xml:space="preserve">Members </w:t>
      </w:r>
      <w:r>
        <w:t>discussed the</w:t>
      </w:r>
      <w:r w:rsidRPr="00CD6072">
        <w:t xml:space="preserve"> report from the Secretariat on the status of Action Items </w:t>
      </w:r>
      <w:r>
        <w:t>as sum</w:t>
      </w:r>
      <w:r w:rsidRPr="00CD6072">
        <w:t xml:space="preserve">marised in </w:t>
      </w:r>
      <w:r w:rsidRPr="00CD6072">
        <w:rPr>
          <w:b/>
          <w:i/>
          <w:color w:val="0070C0"/>
        </w:rPr>
        <w:t>Annex A</w:t>
      </w:r>
      <w:r w:rsidRPr="00CD6072">
        <w:rPr>
          <w:b/>
        </w:rPr>
        <w:t xml:space="preserve"> </w:t>
      </w:r>
      <w:r w:rsidRPr="00CD6072">
        <w:t>to this Agenda</w:t>
      </w:r>
      <w:r>
        <w:t xml:space="preserve"> and </w:t>
      </w:r>
      <w:r w:rsidRPr="00FD3762">
        <w:rPr>
          <w:color w:val="00B050"/>
        </w:rPr>
        <w:t xml:space="preserve">agreed </w:t>
      </w:r>
      <w:r>
        <w:t xml:space="preserve">the notations in </w:t>
      </w:r>
      <w:r w:rsidRPr="000B710F">
        <w:rPr>
          <w:i/>
          <w:iCs/>
          <w:color w:val="FF0000"/>
        </w:rPr>
        <w:t>red text</w:t>
      </w:r>
      <w:r w:rsidRPr="000B710F">
        <w:rPr>
          <w:color w:val="FF0000"/>
        </w:rPr>
        <w:t xml:space="preserve"> </w:t>
      </w:r>
      <w:r>
        <w:t>in Annex A:</w:t>
      </w:r>
    </w:p>
    <w:p w14:paraId="4437707E" w14:textId="77777777" w:rsidR="00667A19" w:rsidRDefault="00667A19" w:rsidP="00667A19">
      <w:pPr>
        <w:rPr>
          <w:lang w:val="en-GB"/>
        </w:rPr>
      </w:pPr>
    </w:p>
    <w:p w14:paraId="1DE35F1A" w14:textId="77777777" w:rsidR="00667A19" w:rsidRPr="003C1D32" w:rsidRDefault="00667A19" w:rsidP="00667A19">
      <w:pPr>
        <w:pStyle w:val="ListParagraph"/>
        <w:numPr>
          <w:ilvl w:val="0"/>
          <w:numId w:val="12"/>
        </w:numPr>
        <w:ind w:right="-613"/>
        <w:rPr>
          <w:rFonts w:ascii="Arial" w:hAnsi="Arial"/>
          <w:b/>
          <w:vanish/>
          <w:lang w:val="en-GB"/>
        </w:rPr>
      </w:pPr>
    </w:p>
    <w:p w14:paraId="36C42D4E" w14:textId="77777777" w:rsidR="00667A19" w:rsidRPr="003C1D32" w:rsidRDefault="00667A19" w:rsidP="00667A19">
      <w:pPr>
        <w:pStyle w:val="ListParagraph"/>
        <w:numPr>
          <w:ilvl w:val="0"/>
          <w:numId w:val="12"/>
        </w:numPr>
        <w:ind w:right="-613"/>
        <w:rPr>
          <w:rFonts w:ascii="Arial" w:hAnsi="Arial"/>
          <w:b/>
          <w:vanish/>
          <w:lang w:val="en-GB"/>
        </w:rPr>
      </w:pPr>
    </w:p>
    <w:p w14:paraId="1F0AE068" w14:textId="77777777" w:rsidR="00667A19" w:rsidRPr="00551EC3" w:rsidRDefault="00667A19" w:rsidP="00667A19">
      <w:pPr>
        <w:pStyle w:val="AHdgLev1"/>
        <w:ind w:right="-613"/>
      </w:pPr>
      <w:r w:rsidRPr="00551EC3">
        <w:t xml:space="preserve">Action Items Referred to the IECEx </w:t>
      </w:r>
      <w:proofErr w:type="spellStart"/>
      <w:r w:rsidRPr="00551EC3">
        <w:t>ExPCC</w:t>
      </w:r>
      <w:proofErr w:type="spellEnd"/>
      <w:r w:rsidRPr="00551EC3">
        <w:t xml:space="preserve"> for consideration:</w:t>
      </w:r>
    </w:p>
    <w:p w14:paraId="7F4FABCD" w14:textId="77777777" w:rsidR="00667A19" w:rsidRDefault="00667A19" w:rsidP="00667A19">
      <w:pPr>
        <w:pStyle w:val="AgTxtLev1"/>
        <w:ind w:right="-613"/>
      </w:pPr>
      <w:r>
        <w:t xml:space="preserve">Members </w:t>
      </w:r>
      <w:r w:rsidRPr="00FD3762">
        <w:rPr>
          <w:u w:val="single"/>
        </w:rPr>
        <w:t>noted</w:t>
      </w:r>
      <w:r>
        <w:t xml:space="preserve"> that, as of 2</w:t>
      </w:r>
      <w:r w:rsidRPr="000B710F">
        <w:rPr>
          <w:vertAlign w:val="superscript"/>
        </w:rPr>
        <w:t>nd</w:t>
      </w:r>
      <w:r>
        <w:t xml:space="preserve"> May 2021, no actions have been assigned or referred to the </w:t>
      </w:r>
      <w:proofErr w:type="spellStart"/>
      <w:r>
        <w:t>ExPCC</w:t>
      </w:r>
      <w:proofErr w:type="spellEnd"/>
      <w:r>
        <w:t xml:space="preserve"> by other IECEx Committees or Working Groups. </w:t>
      </w:r>
    </w:p>
    <w:p w14:paraId="2E7ED641" w14:textId="77777777" w:rsidR="00667A19" w:rsidRPr="008E0734" w:rsidRDefault="00667A19" w:rsidP="00667A19">
      <w:pPr>
        <w:rPr>
          <w:lang w:val="en-GB"/>
        </w:rPr>
      </w:pPr>
    </w:p>
    <w:p w14:paraId="52EE3BFA" w14:textId="77777777" w:rsidR="00667A19" w:rsidRPr="00273637" w:rsidRDefault="00667A19" w:rsidP="00667A19">
      <w:pPr>
        <w:pStyle w:val="AHdgLev1"/>
        <w:ind w:right="-613"/>
      </w:pPr>
      <w:r w:rsidRPr="00273637">
        <w:t xml:space="preserve">Reports from </w:t>
      </w:r>
      <w:proofErr w:type="spellStart"/>
      <w:r w:rsidRPr="00273637">
        <w:t>ExPCC</w:t>
      </w:r>
      <w:proofErr w:type="spellEnd"/>
      <w:r w:rsidRPr="00273637">
        <w:t xml:space="preserve"> Working Groups</w:t>
      </w:r>
    </w:p>
    <w:p w14:paraId="187FC0C9" w14:textId="77777777" w:rsidR="00667A19" w:rsidRPr="00887F96" w:rsidRDefault="00667A19" w:rsidP="00667A19">
      <w:pPr>
        <w:pStyle w:val="ListParagraph"/>
        <w:numPr>
          <w:ilvl w:val="0"/>
          <w:numId w:val="12"/>
        </w:numPr>
        <w:ind w:right="-613"/>
        <w:rPr>
          <w:rFonts w:ascii="Arial" w:hAnsi="Arial"/>
          <w:b/>
          <w:vanish/>
          <w:lang w:val="en-GB"/>
        </w:rPr>
      </w:pPr>
    </w:p>
    <w:p w14:paraId="7813A620" w14:textId="77777777" w:rsidR="00667A19" w:rsidRPr="00273637" w:rsidRDefault="00667A19" w:rsidP="00667A19">
      <w:pPr>
        <w:pStyle w:val="AHdgLev2"/>
        <w:ind w:left="567" w:hanging="567"/>
      </w:pPr>
      <w:proofErr w:type="spellStart"/>
      <w:r w:rsidRPr="00273637">
        <w:t>ExPCC</w:t>
      </w:r>
      <w:proofErr w:type="spellEnd"/>
      <w:r w:rsidRPr="00273637">
        <w:t xml:space="preserve"> Working Group 1 - Rules</w:t>
      </w:r>
    </w:p>
    <w:p w14:paraId="24D901ED" w14:textId="77777777" w:rsidR="00667A19" w:rsidRPr="00D2402B" w:rsidRDefault="00667A19" w:rsidP="00667A19">
      <w:pPr>
        <w:pStyle w:val="AgTxtLev2"/>
        <w:ind w:right="-613"/>
        <w:rPr>
          <w:b/>
        </w:rPr>
      </w:pPr>
      <w:r>
        <w:t xml:space="preserve">Members </w:t>
      </w:r>
      <w:r w:rsidRPr="00FD3762">
        <w:rPr>
          <w:u w:val="single"/>
        </w:rPr>
        <w:t>accepted</w:t>
      </w:r>
      <w:r>
        <w:t xml:space="preserve"> the report from the Secretariat that, in the absence of critical or urgent assigned Action has not met recently.</w:t>
      </w:r>
    </w:p>
    <w:p w14:paraId="342BB4F2" w14:textId="77777777" w:rsidR="00667A19" w:rsidRPr="00551EC3" w:rsidRDefault="00667A19" w:rsidP="00667A19">
      <w:pPr>
        <w:pStyle w:val="AgTxtLev2"/>
        <w:ind w:right="-613"/>
      </w:pPr>
    </w:p>
    <w:p w14:paraId="0BC96535" w14:textId="77777777" w:rsidR="00667A19" w:rsidRPr="0038345F" w:rsidRDefault="00667A19" w:rsidP="00667A19">
      <w:pPr>
        <w:pStyle w:val="AHdgLev2"/>
        <w:ind w:left="567" w:right="-613" w:hanging="567"/>
      </w:pPr>
      <w:proofErr w:type="spellStart"/>
      <w:r>
        <w:t>ExPCC</w:t>
      </w:r>
      <w:proofErr w:type="spellEnd"/>
      <w:r>
        <w:t xml:space="preserve"> </w:t>
      </w:r>
      <w:r w:rsidRPr="00D2402B">
        <w:t xml:space="preserve">Working Group 2 – </w:t>
      </w:r>
      <w:r w:rsidRPr="0038345F">
        <w:t xml:space="preserve">Units of Competence and outcome </w:t>
      </w:r>
      <w:proofErr w:type="gramStart"/>
      <w:r w:rsidRPr="0038345F">
        <w:t>criteria</w:t>
      </w:r>
      <w:proofErr w:type="gramEnd"/>
    </w:p>
    <w:p w14:paraId="483C6C0F" w14:textId="77777777" w:rsidR="00667A19" w:rsidRDefault="00667A19" w:rsidP="00667A19">
      <w:pPr>
        <w:pStyle w:val="AgTxtLev2"/>
        <w:ind w:right="-613"/>
      </w:pPr>
      <w:r>
        <w:t xml:space="preserve">Following a report from </w:t>
      </w:r>
      <w:r w:rsidRPr="00551EC3">
        <w:t xml:space="preserve">Working Group </w:t>
      </w:r>
      <w:r>
        <w:t>Convenor, Mr John Allen, members recorded the following decisions and actions:</w:t>
      </w:r>
    </w:p>
    <w:p w14:paraId="510A5211" w14:textId="77777777" w:rsidR="00667A19" w:rsidRPr="00C73554" w:rsidRDefault="00667A19" w:rsidP="00667A19">
      <w:pPr>
        <w:rPr>
          <w:lang w:val="en-GB"/>
        </w:rPr>
      </w:pPr>
    </w:p>
    <w:p w14:paraId="13FB2F1E" w14:textId="77777777" w:rsidR="00667A19" w:rsidRPr="00432C82" w:rsidRDefault="00667A19" w:rsidP="00667A19">
      <w:pPr>
        <w:pStyle w:val="AHdgLev2"/>
        <w:numPr>
          <w:ilvl w:val="2"/>
          <w:numId w:val="12"/>
        </w:numPr>
        <w:ind w:left="504" w:right="-613"/>
      </w:pPr>
      <w:r w:rsidRPr="00432C82">
        <w:t>Revision of OD 503</w:t>
      </w:r>
    </w:p>
    <w:p w14:paraId="264B5CAE" w14:textId="77777777" w:rsidR="00667A19" w:rsidRPr="00C73554" w:rsidRDefault="00667A19" w:rsidP="00667A19">
      <w:pPr>
        <w:ind w:right="-613"/>
        <w:rPr>
          <w:rFonts w:ascii="Arial" w:hAnsi="Arial" w:cs="Arial"/>
          <w:lang w:val="en-GB"/>
        </w:rPr>
      </w:pPr>
      <w:r w:rsidRPr="008C07C0">
        <w:rPr>
          <w:rFonts w:ascii="Arial" w:hAnsi="Arial"/>
          <w:lang w:val="en-GB"/>
        </w:rPr>
        <w:t xml:space="preserve">Members </w:t>
      </w:r>
      <w:r w:rsidRPr="00C73554">
        <w:rPr>
          <w:rFonts w:ascii="Arial" w:hAnsi="Arial"/>
          <w:color w:val="00B050"/>
          <w:lang w:val="en-GB"/>
        </w:rPr>
        <w:t xml:space="preserve">agreed </w:t>
      </w:r>
      <w:r>
        <w:rPr>
          <w:rFonts w:ascii="Arial" w:hAnsi="Arial"/>
          <w:lang w:val="en-GB"/>
        </w:rPr>
        <w:t xml:space="preserve">to recommend to the </w:t>
      </w:r>
      <w:proofErr w:type="spellStart"/>
      <w:r>
        <w:rPr>
          <w:rFonts w:ascii="Arial" w:hAnsi="Arial"/>
          <w:lang w:val="en-GB"/>
        </w:rPr>
        <w:t>ExMC</w:t>
      </w:r>
      <w:proofErr w:type="spellEnd"/>
      <w:r>
        <w:rPr>
          <w:rFonts w:ascii="Arial" w:hAnsi="Arial"/>
          <w:lang w:val="en-GB"/>
        </w:rPr>
        <w:t xml:space="preserve"> that IECEx OD 503 be published as circulated as </w:t>
      </w:r>
      <w:r w:rsidRPr="00C73554">
        <w:rPr>
          <w:rFonts w:ascii="Arial" w:hAnsi="Arial" w:cs="Arial"/>
          <w:color w:val="7030A0"/>
          <w:lang w:val="en-GB"/>
        </w:rPr>
        <w:t>IECEx OD 503_Ed3.2_Text_RLV_DRAFT_FINAL</w:t>
      </w:r>
    </w:p>
    <w:p w14:paraId="342F3D54" w14:textId="77777777" w:rsidR="00667A19" w:rsidRDefault="00667A19" w:rsidP="00667A19">
      <w:pPr>
        <w:rPr>
          <w:lang w:val="en-GB"/>
        </w:rPr>
      </w:pPr>
    </w:p>
    <w:p w14:paraId="13508940" w14:textId="77777777" w:rsidR="00667A19" w:rsidRPr="007065D0" w:rsidRDefault="00667A19" w:rsidP="00667A19">
      <w:pPr>
        <w:pStyle w:val="AHdgLev2"/>
        <w:numPr>
          <w:ilvl w:val="2"/>
          <w:numId w:val="12"/>
        </w:numPr>
        <w:ind w:left="504" w:right="-613"/>
      </w:pPr>
      <w:r>
        <w:t xml:space="preserve">Withdrawal of </w:t>
      </w:r>
      <w:r w:rsidRPr="007065D0">
        <w:t>Revision of OD 50</w:t>
      </w:r>
      <w:r>
        <w:t>4</w:t>
      </w:r>
    </w:p>
    <w:p w14:paraId="13AE058A" w14:textId="77777777" w:rsidR="00667A19" w:rsidRPr="0019298F" w:rsidRDefault="00667A19" w:rsidP="00667A19">
      <w:pPr>
        <w:ind w:right="-613"/>
        <w:rPr>
          <w:rFonts w:ascii="Arial" w:hAnsi="Arial"/>
          <w:lang w:val="en-GB"/>
        </w:rPr>
      </w:pPr>
      <w:r w:rsidRPr="008C07C0">
        <w:rPr>
          <w:rFonts w:ascii="Arial" w:hAnsi="Arial"/>
          <w:lang w:val="en-GB"/>
        </w:rPr>
        <w:t>Members</w:t>
      </w:r>
      <w:r>
        <w:rPr>
          <w:rFonts w:ascii="Arial" w:hAnsi="Arial"/>
          <w:lang w:val="en-GB"/>
        </w:rPr>
        <w:t xml:space="preserve"> </w:t>
      </w:r>
      <w:r w:rsidRPr="00C73554">
        <w:rPr>
          <w:rFonts w:ascii="Arial" w:hAnsi="Arial"/>
          <w:color w:val="00B050"/>
          <w:lang w:val="en-GB"/>
        </w:rPr>
        <w:t xml:space="preserve">agreed </w:t>
      </w:r>
      <w:r w:rsidRPr="008C07C0">
        <w:rPr>
          <w:rFonts w:ascii="Arial" w:hAnsi="Arial"/>
          <w:lang w:val="en-GB"/>
        </w:rPr>
        <w:t>to</w:t>
      </w:r>
      <w:r>
        <w:rPr>
          <w:rFonts w:ascii="Arial" w:hAnsi="Arial"/>
          <w:lang w:val="en-GB"/>
        </w:rPr>
        <w:t xml:space="preserve"> the withdrawal </w:t>
      </w:r>
      <w:proofErr w:type="spellStart"/>
      <w:r w:rsidRPr="009C2BB4">
        <w:rPr>
          <w:rFonts w:ascii="Arial" w:hAnsi="Arial"/>
          <w:i/>
          <w:iCs/>
          <w:lang w:val="en-GB"/>
        </w:rPr>
        <w:t>ExPCC</w:t>
      </w:r>
      <w:proofErr w:type="spellEnd"/>
      <w:r w:rsidRPr="009C2BB4">
        <w:rPr>
          <w:rFonts w:ascii="Arial" w:hAnsi="Arial"/>
          <w:i/>
          <w:iCs/>
          <w:lang w:val="en-GB"/>
        </w:rPr>
        <w:t>/105/DS, Analysis of Knowledge Assessment Results</w:t>
      </w:r>
      <w:r>
        <w:rPr>
          <w:rFonts w:ascii="Arial" w:hAnsi="Arial"/>
          <w:lang w:val="en-GB"/>
        </w:rPr>
        <w:t xml:space="preserve"> of upon publication of IECEx OD 503 Edition 3.2.</w:t>
      </w:r>
    </w:p>
    <w:p w14:paraId="161735D5" w14:textId="77777777" w:rsidR="00667A19" w:rsidRPr="00D03688" w:rsidRDefault="00667A19" w:rsidP="00667A19">
      <w:pPr>
        <w:rPr>
          <w:lang w:val="en-GB"/>
        </w:rPr>
      </w:pPr>
    </w:p>
    <w:p w14:paraId="1378F6C9" w14:textId="77777777" w:rsidR="00667A19" w:rsidRPr="007065D0" w:rsidRDefault="00667A19" w:rsidP="00667A19">
      <w:pPr>
        <w:pStyle w:val="AHdgLev2"/>
        <w:numPr>
          <w:ilvl w:val="2"/>
          <w:numId w:val="12"/>
        </w:numPr>
        <w:tabs>
          <w:tab w:val="num" w:pos="349"/>
        </w:tabs>
        <w:ind w:left="504" w:right="-613"/>
      </w:pPr>
      <w:r w:rsidRPr="007065D0">
        <w:t>Revision of OD 50</w:t>
      </w:r>
      <w:r>
        <w:t>4</w:t>
      </w:r>
    </w:p>
    <w:p w14:paraId="22A03EA9" w14:textId="43931322" w:rsidR="00667A19" w:rsidRPr="00C73554" w:rsidRDefault="00667A19" w:rsidP="00667A19">
      <w:pPr>
        <w:ind w:right="-613"/>
        <w:rPr>
          <w:lang w:val="en-GB"/>
        </w:rPr>
      </w:pPr>
      <w:r w:rsidRPr="008C07C0">
        <w:rPr>
          <w:rFonts w:ascii="Arial" w:hAnsi="Arial"/>
          <w:lang w:val="en-GB"/>
        </w:rPr>
        <w:t xml:space="preserve">Members </w:t>
      </w:r>
      <w:r w:rsidRPr="00C73554">
        <w:rPr>
          <w:rFonts w:ascii="Arial" w:hAnsi="Arial"/>
          <w:color w:val="00B050"/>
          <w:lang w:val="en-GB"/>
        </w:rPr>
        <w:t xml:space="preserve">agreed </w:t>
      </w:r>
      <w:r>
        <w:rPr>
          <w:rFonts w:ascii="Arial" w:hAnsi="Arial"/>
          <w:lang w:val="en-GB"/>
        </w:rPr>
        <w:t xml:space="preserve">to recommend to the </w:t>
      </w:r>
      <w:proofErr w:type="spellStart"/>
      <w:r>
        <w:rPr>
          <w:rFonts w:ascii="Arial" w:hAnsi="Arial"/>
          <w:lang w:val="en-GB"/>
        </w:rPr>
        <w:t>ExMC</w:t>
      </w:r>
      <w:proofErr w:type="spellEnd"/>
      <w:r>
        <w:rPr>
          <w:rFonts w:ascii="Arial" w:hAnsi="Arial"/>
          <w:lang w:val="en-GB"/>
        </w:rPr>
        <w:t xml:space="preserve"> that IECEx OD 504 be published as circulated as </w:t>
      </w:r>
      <w:r w:rsidRPr="00C73554">
        <w:rPr>
          <w:rFonts w:ascii="Arial" w:hAnsi="Arial" w:cs="Arial"/>
          <w:color w:val="7030A0"/>
          <w:lang w:val="en-GB"/>
        </w:rPr>
        <w:t>IECEx OD 504_Ed4.0_Text_RLV_DRAFT_FINAL</w:t>
      </w:r>
      <w:r>
        <w:rPr>
          <w:rFonts w:ascii="Arial" w:hAnsi="Arial" w:cs="Arial"/>
          <w:color w:val="7030A0"/>
          <w:lang w:val="en-GB"/>
        </w:rPr>
        <w:t xml:space="preserve"> </w:t>
      </w:r>
      <w:r>
        <w:rPr>
          <w:rFonts w:ascii="Arial" w:hAnsi="Arial" w:cs="Arial"/>
          <w:lang w:val="en-GB"/>
        </w:rPr>
        <w:t>and with editorial additions intended to clarify the use of grey highlighting as it relates to assessment requirement for candidates for Ex 005 only</w:t>
      </w:r>
      <w:r w:rsidR="00823D1B">
        <w:rPr>
          <w:rFonts w:ascii="Arial" w:hAnsi="Arial" w:cs="Arial"/>
          <w:lang w:val="en-GB"/>
        </w:rPr>
        <w:t>.</w:t>
      </w:r>
    </w:p>
    <w:p w14:paraId="7890915D" w14:textId="77777777" w:rsidR="00667A19" w:rsidRDefault="00667A19" w:rsidP="00667A19">
      <w:pPr>
        <w:rPr>
          <w:lang w:val="en-GB"/>
        </w:rPr>
      </w:pPr>
    </w:p>
    <w:p w14:paraId="5D2590EC" w14:textId="77777777" w:rsidR="00667A19" w:rsidRPr="007065D0" w:rsidRDefault="00667A19" w:rsidP="00667A19">
      <w:pPr>
        <w:pStyle w:val="AHdgLev2"/>
        <w:numPr>
          <w:ilvl w:val="2"/>
          <w:numId w:val="12"/>
        </w:numPr>
        <w:tabs>
          <w:tab w:val="num" w:pos="349"/>
        </w:tabs>
        <w:ind w:left="504" w:right="-613"/>
      </w:pPr>
      <w:r>
        <w:t>Changes to IECEx Certificates as consequence of the r</w:t>
      </w:r>
      <w:r w:rsidRPr="007065D0">
        <w:t>evision of OD 50</w:t>
      </w:r>
      <w:r>
        <w:t>4</w:t>
      </w:r>
    </w:p>
    <w:p w14:paraId="05359C8F" w14:textId="77777777" w:rsidR="00667A19" w:rsidRDefault="00667A19" w:rsidP="00667A19">
      <w:pPr>
        <w:rPr>
          <w:rFonts w:ascii="Arial" w:hAnsi="Arial"/>
          <w:lang w:val="en-GB"/>
        </w:rPr>
      </w:pPr>
      <w:r w:rsidRPr="008C07C0">
        <w:rPr>
          <w:rFonts w:ascii="Arial" w:hAnsi="Arial"/>
          <w:lang w:val="en-GB"/>
        </w:rPr>
        <w:t>Members</w:t>
      </w:r>
      <w:r>
        <w:rPr>
          <w:rFonts w:ascii="Arial" w:hAnsi="Arial"/>
          <w:lang w:val="en-GB"/>
        </w:rPr>
        <w:t xml:space="preserve"> </w:t>
      </w:r>
      <w:r w:rsidRPr="00C73554">
        <w:rPr>
          <w:rFonts w:ascii="Arial" w:hAnsi="Arial"/>
          <w:color w:val="00B050"/>
          <w:lang w:val="en-GB"/>
        </w:rPr>
        <w:t xml:space="preserve">agreed </w:t>
      </w:r>
      <w:r>
        <w:rPr>
          <w:rFonts w:ascii="Arial" w:hAnsi="Arial"/>
          <w:lang w:val="en-GB"/>
        </w:rPr>
        <w:t xml:space="preserve">that the proposed new title for Ex 001 need </w:t>
      </w:r>
      <w:r w:rsidRPr="0030094D">
        <w:rPr>
          <w:rFonts w:ascii="Arial" w:hAnsi="Arial"/>
          <w:u w:val="single"/>
          <w:lang w:val="en-GB"/>
        </w:rPr>
        <w:t>only</w:t>
      </w:r>
      <w:r>
        <w:rPr>
          <w:rFonts w:ascii="Arial" w:hAnsi="Arial"/>
          <w:lang w:val="en-GB"/>
        </w:rPr>
        <w:t xml:space="preserve"> appear on new (Issue 0) </w:t>
      </w:r>
      <w:proofErr w:type="spellStart"/>
      <w:r>
        <w:rPr>
          <w:rFonts w:ascii="Arial" w:hAnsi="Arial"/>
          <w:lang w:val="en-GB"/>
        </w:rPr>
        <w:t>CoPCs</w:t>
      </w:r>
      <w:proofErr w:type="spellEnd"/>
      <w:r>
        <w:rPr>
          <w:rFonts w:ascii="Arial" w:hAnsi="Arial"/>
          <w:lang w:val="en-GB"/>
        </w:rPr>
        <w:t xml:space="preserve"> </w:t>
      </w:r>
      <w:r>
        <w:rPr>
          <w:rFonts w:ascii="Arial" w:hAnsi="Arial"/>
          <w:u w:val="single"/>
          <w:lang w:val="en-GB"/>
        </w:rPr>
        <w:t>AND</w:t>
      </w:r>
      <w:r>
        <w:rPr>
          <w:rFonts w:ascii="Arial" w:hAnsi="Arial"/>
          <w:lang w:val="en-GB"/>
        </w:rPr>
        <w:t xml:space="preserve"> on all previously issued </w:t>
      </w:r>
      <w:proofErr w:type="spellStart"/>
      <w:r>
        <w:rPr>
          <w:rFonts w:ascii="Arial" w:hAnsi="Arial"/>
          <w:lang w:val="en-GB"/>
        </w:rPr>
        <w:t>CoPCs</w:t>
      </w:r>
      <w:proofErr w:type="spellEnd"/>
      <w:r>
        <w:rPr>
          <w:rFonts w:ascii="Arial" w:hAnsi="Arial"/>
          <w:lang w:val="en-GB"/>
        </w:rPr>
        <w:t xml:space="preserve"> for Ex 001 at time of recertification.</w:t>
      </w:r>
    </w:p>
    <w:p w14:paraId="74C3BFDC" w14:textId="77777777" w:rsidR="00667A19" w:rsidRDefault="00667A19" w:rsidP="00667A19">
      <w:pPr>
        <w:rPr>
          <w:rFonts w:ascii="Arial" w:hAnsi="Arial"/>
          <w:lang w:val="en-GB"/>
        </w:rPr>
      </w:pPr>
    </w:p>
    <w:p w14:paraId="14A457AE" w14:textId="77777777" w:rsidR="00667A19" w:rsidRPr="0030094D" w:rsidRDefault="00667A19" w:rsidP="00667A19">
      <w:pPr>
        <w:rPr>
          <w:lang w:val="en-GB"/>
        </w:rPr>
      </w:pPr>
      <w:r>
        <w:rPr>
          <w:rFonts w:ascii="Arial" w:hAnsi="Arial"/>
          <w:lang w:val="en-GB"/>
        </w:rPr>
        <w:t xml:space="preserve">Members also raised the need for </w:t>
      </w:r>
      <w:proofErr w:type="spellStart"/>
      <w:r>
        <w:rPr>
          <w:rFonts w:ascii="Arial" w:hAnsi="Arial"/>
          <w:lang w:val="en-GB"/>
        </w:rPr>
        <w:t>ExCBs</w:t>
      </w:r>
      <w:proofErr w:type="spellEnd"/>
      <w:r>
        <w:rPr>
          <w:rFonts w:ascii="Arial" w:hAnsi="Arial"/>
          <w:lang w:val="en-GB"/>
        </w:rPr>
        <w:t xml:space="preserve"> and other stakeholders (RTPs, </w:t>
      </w:r>
      <w:proofErr w:type="spellStart"/>
      <w:r>
        <w:rPr>
          <w:rFonts w:ascii="Arial" w:hAnsi="Arial"/>
          <w:lang w:val="en-GB"/>
        </w:rPr>
        <w:t>etcetra</w:t>
      </w:r>
      <w:proofErr w:type="spellEnd"/>
      <w:r>
        <w:rPr>
          <w:rFonts w:ascii="Arial" w:hAnsi="Arial"/>
          <w:lang w:val="en-GB"/>
        </w:rPr>
        <w:t xml:space="preserve">) to explain the reasons for this change to the title of Ex 001 to reflect the original intent of Ex 001 as basic knowledge verification and not as a basic level qualification that qualifies a person to conduct work in hazardous areas.  Members also noted that caution is needed with messages to the market </w:t>
      </w:r>
      <w:proofErr w:type="gramStart"/>
      <w:r>
        <w:rPr>
          <w:rFonts w:ascii="Arial" w:hAnsi="Arial"/>
          <w:lang w:val="en-GB"/>
        </w:rPr>
        <w:t>so as to</w:t>
      </w:r>
      <w:proofErr w:type="gramEnd"/>
      <w:r>
        <w:rPr>
          <w:rFonts w:ascii="Arial" w:hAnsi="Arial"/>
          <w:lang w:val="en-GB"/>
        </w:rPr>
        <w:t xml:space="preserve"> avoid damage to the IECEx </w:t>
      </w:r>
      <w:proofErr w:type="spellStart"/>
      <w:r>
        <w:rPr>
          <w:rFonts w:ascii="Arial" w:hAnsi="Arial"/>
          <w:lang w:val="en-GB"/>
        </w:rPr>
        <w:t>CoPC</w:t>
      </w:r>
      <w:proofErr w:type="spellEnd"/>
      <w:r>
        <w:rPr>
          <w:rFonts w:ascii="Arial" w:hAnsi="Arial"/>
          <w:lang w:val="en-GB"/>
        </w:rPr>
        <w:t xml:space="preserve"> Scheme reputation or to the work situation of persons currently holding IECEx </w:t>
      </w:r>
      <w:proofErr w:type="spellStart"/>
      <w:r>
        <w:rPr>
          <w:rFonts w:ascii="Arial" w:hAnsi="Arial"/>
          <w:lang w:val="en-GB"/>
        </w:rPr>
        <w:t>CoPC</w:t>
      </w:r>
      <w:proofErr w:type="spellEnd"/>
      <w:r>
        <w:rPr>
          <w:rFonts w:ascii="Arial" w:hAnsi="Arial"/>
          <w:lang w:val="en-GB"/>
        </w:rPr>
        <w:t xml:space="preserve"> to Unit Ex 001 only.</w:t>
      </w:r>
    </w:p>
    <w:p w14:paraId="7FC47251" w14:textId="77777777" w:rsidR="00667A19" w:rsidRPr="00A56A5A" w:rsidRDefault="00667A19" w:rsidP="00667A19">
      <w:pPr>
        <w:ind w:right="-613"/>
        <w:rPr>
          <w:lang w:val="en-GB"/>
        </w:rPr>
      </w:pPr>
    </w:p>
    <w:p w14:paraId="2E6291E7" w14:textId="77777777" w:rsidR="00667A19" w:rsidRPr="004F2A83" w:rsidRDefault="00667A19" w:rsidP="00667A19">
      <w:pPr>
        <w:pStyle w:val="AHdgLev2"/>
        <w:ind w:left="567" w:right="-613" w:hanging="567"/>
      </w:pPr>
      <w:proofErr w:type="spellStart"/>
      <w:r>
        <w:t>ExPCC</w:t>
      </w:r>
      <w:proofErr w:type="spellEnd"/>
      <w:r>
        <w:t xml:space="preserve"> </w:t>
      </w:r>
      <w:r w:rsidRPr="00D2402B">
        <w:t xml:space="preserve">Working Group 3 </w:t>
      </w:r>
      <w:r>
        <w:t>–</w:t>
      </w:r>
      <w:r w:rsidRPr="00D2402B">
        <w:t xml:space="preserve"> </w:t>
      </w:r>
      <w:r w:rsidRPr="0038345F">
        <w:rPr>
          <w:i/>
        </w:rPr>
        <w:t>Question Bank</w:t>
      </w:r>
    </w:p>
    <w:p w14:paraId="168403CB" w14:textId="77777777" w:rsidR="00667A19" w:rsidRDefault="00667A19" w:rsidP="00667A19">
      <w:pPr>
        <w:pStyle w:val="AgTxtLev2"/>
        <w:ind w:right="-613"/>
      </w:pPr>
      <w:r>
        <w:t xml:space="preserve">Following a report from Mr Amos (as acting </w:t>
      </w:r>
      <w:proofErr w:type="spellStart"/>
      <w:r>
        <w:t>ExPCC</w:t>
      </w:r>
      <w:proofErr w:type="spellEnd"/>
      <w:r>
        <w:t xml:space="preserve"> WG3 Convenor) members recorded the following decisions and actions:</w:t>
      </w:r>
    </w:p>
    <w:p w14:paraId="6192310D" w14:textId="77777777" w:rsidR="00667A19" w:rsidRDefault="00667A19" w:rsidP="00667A19">
      <w:pPr>
        <w:pStyle w:val="Footer"/>
        <w:tabs>
          <w:tab w:val="clear" w:pos="4536"/>
          <w:tab w:val="clear" w:pos="9072"/>
          <w:tab w:val="left" w:pos="608"/>
          <w:tab w:val="left" w:pos="878"/>
        </w:tabs>
        <w:ind w:right="-613"/>
        <w:jc w:val="both"/>
        <w:rPr>
          <w:b/>
          <w:lang w:val="en-GB"/>
        </w:rPr>
      </w:pPr>
    </w:p>
    <w:p w14:paraId="4070A34D" w14:textId="77777777" w:rsidR="00667A19" w:rsidRDefault="00667A19" w:rsidP="00667A19">
      <w:pPr>
        <w:pStyle w:val="AHdgLev2"/>
        <w:numPr>
          <w:ilvl w:val="2"/>
          <w:numId w:val="12"/>
        </w:numPr>
        <w:ind w:left="504"/>
      </w:pPr>
      <w:r>
        <w:lastRenderedPageBreak/>
        <w:t>IECEx Question Bank Management Software</w:t>
      </w:r>
    </w:p>
    <w:p w14:paraId="3C35AA2C" w14:textId="77777777" w:rsidR="00667A19" w:rsidRDefault="00667A19" w:rsidP="00667A19">
      <w:pPr>
        <w:rPr>
          <w:rFonts w:ascii="Arial" w:hAnsi="Arial"/>
          <w:lang w:val="en-GB"/>
        </w:rPr>
      </w:pPr>
      <w:r>
        <w:rPr>
          <w:rFonts w:ascii="Arial" w:hAnsi="Arial"/>
          <w:lang w:val="en-GB"/>
        </w:rPr>
        <w:t xml:space="preserve">Members </w:t>
      </w:r>
      <w:r w:rsidRPr="00C73554">
        <w:rPr>
          <w:rFonts w:ascii="Arial" w:hAnsi="Arial"/>
          <w:color w:val="00B0F0"/>
          <w:lang w:val="en-GB"/>
        </w:rPr>
        <w:t xml:space="preserve">supported </w:t>
      </w:r>
      <w:r>
        <w:rPr>
          <w:rFonts w:ascii="Arial" w:hAnsi="Arial"/>
          <w:lang w:val="en-GB"/>
        </w:rPr>
        <w:t xml:space="preserve">the outcomes from recent </w:t>
      </w:r>
      <w:proofErr w:type="spellStart"/>
      <w:r>
        <w:rPr>
          <w:rFonts w:ascii="Arial" w:hAnsi="Arial"/>
          <w:lang w:val="en-GB"/>
        </w:rPr>
        <w:t>ExPCC</w:t>
      </w:r>
      <w:proofErr w:type="spellEnd"/>
      <w:r>
        <w:rPr>
          <w:rFonts w:ascii="Arial" w:hAnsi="Arial"/>
          <w:lang w:val="en-GB"/>
        </w:rPr>
        <w:t xml:space="preserve"> WG3 meetings that will now be used by the IECEx Executive as input to selection of the software to be purchased and implemented.</w:t>
      </w:r>
    </w:p>
    <w:p w14:paraId="71CE34B8" w14:textId="77777777" w:rsidR="00667A19" w:rsidRDefault="00667A19" w:rsidP="00667A19">
      <w:pPr>
        <w:pStyle w:val="AgTxtLev1"/>
        <w:ind w:right="-613" w:firstLine="720"/>
      </w:pPr>
      <w:r w:rsidRPr="00DD2142">
        <w:rPr>
          <w:u w:val="single"/>
        </w:rPr>
        <w:t>Document</w:t>
      </w:r>
      <w:r>
        <w:rPr>
          <w:u w:val="single"/>
        </w:rPr>
        <w:t>s</w:t>
      </w:r>
      <w:r w:rsidRPr="00DD2142">
        <w:rPr>
          <w:u w:val="single"/>
        </w:rPr>
        <w:t xml:space="preserve"> </w:t>
      </w:r>
      <w:r>
        <w:rPr>
          <w:u w:val="single"/>
        </w:rPr>
        <w:t>reviewed</w:t>
      </w:r>
      <w:r w:rsidRPr="00DD2142">
        <w:t xml:space="preserve">: </w:t>
      </w:r>
    </w:p>
    <w:p w14:paraId="0EC975C7" w14:textId="77777777" w:rsidR="00667A19" w:rsidRPr="001E645D" w:rsidRDefault="00667A19" w:rsidP="00667A19">
      <w:pPr>
        <w:pStyle w:val="AgTxtLev1"/>
        <w:numPr>
          <w:ilvl w:val="0"/>
          <w:numId w:val="41"/>
        </w:numPr>
        <w:ind w:left="720" w:right="-613"/>
        <w:rPr>
          <w:color w:val="7030A0"/>
        </w:rPr>
      </w:pPr>
      <w:r w:rsidRPr="001E645D">
        <w:rPr>
          <w:color w:val="7030A0"/>
        </w:rPr>
        <w:t xml:space="preserve">Comparison of Proposed IECEx </w:t>
      </w:r>
      <w:proofErr w:type="spellStart"/>
      <w:r w:rsidRPr="001E645D">
        <w:rPr>
          <w:color w:val="7030A0"/>
        </w:rPr>
        <w:t>CoPC</w:t>
      </w:r>
      <w:proofErr w:type="spellEnd"/>
      <w:r w:rsidRPr="001E645D">
        <w:rPr>
          <w:color w:val="7030A0"/>
        </w:rPr>
        <w:t xml:space="preserve"> Scheme Management Software Options</w:t>
      </w:r>
    </w:p>
    <w:p w14:paraId="61B7FB61" w14:textId="77777777" w:rsidR="00667A19" w:rsidRPr="001E645D" w:rsidRDefault="00667A19" w:rsidP="00667A19">
      <w:pPr>
        <w:pStyle w:val="AgTxtLev1"/>
        <w:numPr>
          <w:ilvl w:val="0"/>
          <w:numId w:val="41"/>
        </w:numPr>
        <w:ind w:left="720" w:right="-613"/>
        <w:rPr>
          <w:color w:val="7030A0"/>
        </w:rPr>
      </w:pPr>
      <w:proofErr w:type="spellStart"/>
      <w:r w:rsidRPr="001E645D">
        <w:rPr>
          <w:color w:val="7030A0"/>
        </w:rPr>
        <w:t>CoPC</w:t>
      </w:r>
      <w:proofErr w:type="spellEnd"/>
      <w:r w:rsidRPr="001E645D">
        <w:rPr>
          <w:color w:val="7030A0"/>
        </w:rPr>
        <w:t xml:space="preserve"> Software Package Cost Comparison </w:t>
      </w:r>
    </w:p>
    <w:p w14:paraId="6A3398E5" w14:textId="77777777" w:rsidR="00667A19" w:rsidRPr="001E645D" w:rsidRDefault="00667A19" w:rsidP="00667A19">
      <w:pPr>
        <w:pStyle w:val="AgTxtLev1"/>
        <w:numPr>
          <w:ilvl w:val="0"/>
          <w:numId w:val="41"/>
        </w:numPr>
        <w:ind w:left="720" w:right="-613"/>
        <w:rPr>
          <w:color w:val="7030A0"/>
        </w:rPr>
      </w:pPr>
      <w:r w:rsidRPr="001E645D">
        <w:rPr>
          <w:color w:val="7030A0"/>
        </w:rPr>
        <w:t xml:space="preserve"> Project Plan for </w:t>
      </w:r>
      <w:proofErr w:type="spellStart"/>
      <w:r w:rsidRPr="001E645D">
        <w:rPr>
          <w:color w:val="7030A0"/>
        </w:rPr>
        <w:t>ExPCC</w:t>
      </w:r>
      <w:proofErr w:type="spellEnd"/>
      <w:r w:rsidRPr="001E645D">
        <w:rPr>
          <w:color w:val="7030A0"/>
        </w:rPr>
        <w:t xml:space="preserve"> WG3 Projects</w:t>
      </w:r>
    </w:p>
    <w:p w14:paraId="587D6F2B" w14:textId="77777777" w:rsidR="00667A19" w:rsidRDefault="00667A19" w:rsidP="00667A19">
      <w:pPr>
        <w:rPr>
          <w:rFonts w:ascii="Arial" w:hAnsi="Arial"/>
          <w:lang w:val="en-GB"/>
        </w:rPr>
      </w:pPr>
    </w:p>
    <w:p w14:paraId="5F1EA6A0" w14:textId="77777777" w:rsidR="00667A19" w:rsidRDefault="00667A19" w:rsidP="00667A19">
      <w:pPr>
        <w:pStyle w:val="AHdgLev2"/>
        <w:numPr>
          <w:ilvl w:val="2"/>
          <w:numId w:val="12"/>
        </w:numPr>
        <w:ind w:left="504"/>
      </w:pPr>
      <w:r>
        <w:t>IECEx Question Bank Review</w:t>
      </w:r>
    </w:p>
    <w:p w14:paraId="35EB3872" w14:textId="77777777" w:rsidR="00667A19" w:rsidRDefault="00667A19" w:rsidP="00667A19">
      <w:pPr>
        <w:ind w:right="-472"/>
        <w:rPr>
          <w:rFonts w:ascii="Arial" w:hAnsi="Arial"/>
          <w:lang w:val="en-GB"/>
        </w:rPr>
      </w:pPr>
      <w:r>
        <w:rPr>
          <w:rFonts w:ascii="Arial" w:hAnsi="Arial"/>
          <w:lang w:val="en-GB"/>
        </w:rPr>
        <w:t xml:space="preserve">Members </w:t>
      </w:r>
      <w:r w:rsidRPr="001E645D">
        <w:rPr>
          <w:rFonts w:ascii="Arial" w:hAnsi="Arial"/>
          <w:color w:val="00B050"/>
          <w:lang w:val="en-GB"/>
        </w:rPr>
        <w:t xml:space="preserve">endorsed </w:t>
      </w:r>
      <w:r>
        <w:rPr>
          <w:rFonts w:ascii="Arial" w:hAnsi="Arial"/>
          <w:lang w:val="en-GB"/>
        </w:rPr>
        <w:t xml:space="preserve">the </w:t>
      </w:r>
      <w:proofErr w:type="spellStart"/>
      <w:r>
        <w:rPr>
          <w:rFonts w:ascii="Arial" w:hAnsi="Arial"/>
          <w:lang w:val="en-GB"/>
        </w:rPr>
        <w:t>ExPCC</w:t>
      </w:r>
      <w:proofErr w:type="spellEnd"/>
      <w:r>
        <w:rPr>
          <w:rFonts w:ascii="Arial" w:hAnsi="Arial"/>
          <w:lang w:val="en-GB"/>
        </w:rPr>
        <w:t xml:space="preserve"> WG3s recommended list of criteria for use in requesting quotations from the contractors that have expressed interest in this project.</w:t>
      </w:r>
    </w:p>
    <w:p w14:paraId="1BE12B9B" w14:textId="77777777" w:rsidR="00667A19" w:rsidRDefault="00667A19" w:rsidP="00667A19">
      <w:pPr>
        <w:pStyle w:val="AgTxtLev1"/>
        <w:ind w:right="-472" w:firstLine="720"/>
      </w:pPr>
      <w:r w:rsidRPr="00DD2142">
        <w:rPr>
          <w:u w:val="single"/>
        </w:rPr>
        <w:t xml:space="preserve">Document </w:t>
      </w:r>
      <w:r>
        <w:rPr>
          <w:u w:val="single"/>
        </w:rPr>
        <w:t>reviewed:</w:t>
      </w:r>
      <w:r w:rsidRPr="00DD2142">
        <w:t xml:space="preserve"> </w:t>
      </w:r>
      <w:proofErr w:type="spellStart"/>
      <w:r w:rsidRPr="001E645D">
        <w:rPr>
          <w:color w:val="7030A0"/>
        </w:rPr>
        <w:t>QBank</w:t>
      </w:r>
      <w:proofErr w:type="spellEnd"/>
      <w:r w:rsidRPr="001E645D">
        <w:rPr>
          <w:color w:val="7030A0"/>
        </w:rPr>
        <w:t xml:space="preserve"> Review Fix Project- CRITERIA</w:t>
      </w:r>
    </w:p>
    <w:p w14:paraId="2852AA02" w14:textId="77777777" w:rsidR="00667A19" w:rsidRDefault="00667A19" w:rsidP="00667A19">
      <w:pPr>
        <w:rPr>
          <w:rFonts w:ascii="Arial" w:hAnsi="Arial"/>
          <w:lang w:val="en-GB"/>
        </w:rPr>
      </w:pPr>
    </w:p>
    <w:p w14:paraId="0650DA42" w14:textId="77777777" w:rsidR="00667A19" w:rsidRPr="00852AE4" w:rsidRDefault="00667A19" w:rsidP="00667A19">
      <w:pPr>
        <w:pStyle w:val="AHdgLev2"/>
        <w:numPr>
          <w:ilvl w:val="2"/>
          <w:numId w:val="12"/>
        </w:numPr>
        <w:ind w:left="504" w:right="-613"/>
      </w:pPr>
      <w:r>
        <w:t>IECEx Question Bank Implementation Plan – verification of compliance</w:t>
      </w:r>
    </w:p>
    <w:p w14:paraId="66D1CD0C" w14:textId="77777777" w:rsidR="00667A19" w:rsidRDefault="00667A19" w:rsidP="00667A19">
      <w:pPr>
        <w:rPr>
          <w:rFonts w:ascii="Arial" w:hAnsi="Arial"/>
          <w:lang w:val="en-GB"/>
        </w:rPr>
      </w:pPr>
      <w:r>
        <w:rPr>
          <w:rFonts w:ascii="Arial" w:hAnsi="Arial"/>
          <w:lang w:val="en-GB"/>
        </w:rPr>
        <w:t xml:space="preserve">Members </w:t>
      </w:r>
      <w:r w:rsidRPr="00C73554">
        <w:rPr>
          <w:rFonts w:ascii="Arial" w:hAnsi="Arial"/>
          <w:color w:val="00B0F0"/>
          <w:lang w:val="en-GB"/>
        </w:rPr>
        <w:t xml:space="preserve">supported </w:t>
      </w:r>
      <w:r>
        <w:rPr>
          <w:rFonts w:ascii="Arial" w:hAnsi="Arial"/>
          <w:lang w:val="en-GB"/>
        </w:rPr>
        <w:t xml:space="preserve">the Secretariat’s proposal to write to all IECEx 05 Assessors to request that they check compliance of all </w:t>
      </w:r>
      <w:proofErr w:type="spellStart"/>
      <w:r>
        <w:rPr>
          <w:rFonts w:ascii="Arial" w:hAnsi="Arial"/>
          <w:lang w:val="en-GB"/>
        </w:rPr>
        <w:t>ExCBs</w:t>
      </w:r>
      <w:proofErr w:type="spellEnd"/>
      <w:r>
        <w:rPr>
          <w:rFonts w:ascii="Arial" w:hAnsi="Arial"/>
          <w:lang w:val="en-GB"/>
        </w:rPr>
        <w:t xml:space="preserve"> with the IECEx Question Bank Implementation Plan as endorsed by the 2019 </w:t>
      </w:r>
      <w:proofErr w:type="spellStart"/>
      <w:r>
        <w:rPr>
          <w:rFonts w:ascii="Arial" w:hAnsi="Arial"/>
          <w:lang w:val="en-GB"/>
        </w:rPr>
        <w:t>ExPCC</w:t>
      </w:r>
      <w:proofErr w:type="spellEnd"/>
      <w:r>
        <w:rPr>
          <w:rFonts w:ascii="Arial" w:hAnsi="Arial"/>
          <w:lang w:val="en-GB"/>
        </w:rPr>
        <w:t xml:space="preserve"> and </w:t>
      </w:r>
      <w:proofErr w:type="spellStart"/>
      <w:r>
        <w:rPr>
          <w:rFonts w:ascii="Arial" w:hAnsi="Arial"/>
          <w:lang w:val="en-GB"/>
        </w:rPr>
        <w:t>ExMC</w:t>
      </w:r>
      <w:proofErr w:type="spellEnd"/>
      <w:r>
        <w:rPr>
          <w:rFonts w:ascii="Arial" w:hAnsi="Arial"/>
          <w:lang w:val="en-GB"/>
        </w:rPr>
        <w:t xml:space="preserve"> meetings.</w:t>
      </w:r>
    </w:p>
    <w:p w14:paraId="19B4329C" w14:textId="77777777" w:rsidR="00667A19" w:rsidRDefault="00667A19" w:rsidP="00667A19">
      <w:pPr>
        <w:pStyle w:val="Footer"/>
        <w:tabs>
          <w:tab w:val="clear" w:pos="4536"/>
          <w:tab w:val="clear" w:pos="9072"/>
          <w:tab w:val="left" w:pos="608"/>
          <w:tab w:val="left" w:pos="878"/>
        </w:tabs>
        <w:ind w:right="-613"/>
        <w:jc w:val="both"/>
        <w:rPr>
          <w:b/>
          <w:lang w:val="en-GB"/>
        </w:rPr>
      </w:pPr>
    </w:p>
    <w:p w14:paraId="310637B4" w14:textId="77777777" w:rsidR="00667A19" w:rsidRPr="004F2A83" w:rsidRDefault="00667A19" w:rsidP="00667A19">
      <w:pPr>
        <w:pStyle w:val="AHdgLev2"/>
        <w:ind w:right="-613"/>
      </w:pPr>
      <w:proofErr w:type="spellStart"/>
      <w:r>
        <w:t>ExPCC</w:t>
      </w:r>
      <w:proofErr w:type="spellEnd"/>
      <w:r>
        <w:t xml:space="preserve"> </w:t>
      </w:r>
      <w:r w:rsidRPr="00D2402B">
        <w:t xml:space="preserve">Working Group </w:t>
      </w:r>
      <w:r>
        <w:t>4</w:t>
      </w:r>
      <w:r w:rsidRPr="00D2402B">
        <w:t xml:space="preserve"> </w:t>
      </w:r>
      <w:r>
        <w:t>–</w:t>
      </w:r>
      <w:r w:rsidRPr="00D2402B">
        <w:t xml:space="preserve"> </w:t>
      </w:r>
      <w:r w:rsidRPr="0038345F">
        <w:t>Qu</w:t>
      </w:r>
      <w:r>
        <w:t>alification of Training Bodies</w:t>
      </w:r>
    </w:p>
    <w:p w14:paraId="5693D499" w14:textId="77777777" w:rsidR="00667A19" w:rsidRDefault="00667A19" w:rsidP="00667A19">
      <w:pPr>
        <w:pStyle w:val="AgTxtLev2"/>
        <w:ind w:right="-613"/>
      </w:pPr>
      <w:r>
        <w:t xml:space="preserve">Members accepted the verbal report from the </w:t>
      </w:r>
      <w:proofErr w:type="spellStart"/>
      <w:r>
        <w:t>ExPCC</w:t>
      </w:r>
      <w:proofErr w:type="spellEnd"/>
      <w:r>
        <w:t xml:space="preserve"> WG4 Convenor, Mr Paul van der Sneppen on the recent meeting of </w:t>
      </w:r>
      <w:proofErr w:type="spellStart"/>
      <w:r>
        <w:t>ExPCC</w:t>
      </w:r>
      <w:proofErr w:type="spellEnd"/>
      <w:r>
        <w:t xml:space="preserve"> WG4 and on the plans for an RTP Forum in June 2021 that will focus on </w:t>
      </w:r>
    </w:p>
    <w:p w14:paraId="004FD41E" w14:textId="77777777" w:rsidR="00667A19" w:rsidRDefault="00667A19" w:rsidP="00667A19">
      <w:pPr>
        <w:pStyle w:val="AgTxtLev2"/>
        <w:numPr>
          <w:ilvl w:val="0"/>
          <w:numId w:val="42"/>
        </w:numPr>
        <w:ind w:right="-613"/>
      </w:pPr>
      <w:r>
        <w:t xml:space="preserve">Initiatives that will enhance the collaboration and cooperation between RTPs for benefit to safety outcome in the Ex </w:t>
      </w:r>
      <w:proofErr w:type="gramStart"/>
      <w:r>
        <w:t>sector</w:t>
      </w:r>
      <w:proofErr w:type="gramEnd"/>
    </w:p>
    <w:p w14:paraId="118930E8" w14:textId="77777777" w:rsidR="00667A19" w:rsidRPr="004100C3" w:rsidRDefault="00667A19" w:rsidP="00667A19">
      <w:pPr>
        <w:pStyle w:val="AgTxtLev2"/>
        <w:numPr>
          <w:ilvl w:val="0"/>
          <w:numId w:val="42"/>
        </w:numPr>
        <w:ind w:right="-613"/>
      </w:pPr>
      <w:r>
        <w:t>Other ideas recorded at the inaugural RTPO Forum held in Amsterdam in April 2019</w:t>
      </w:r>
    </w:p>
    <w:p w14:paraId="5725FBFD" w14:textId="77777777" w:rsidR="00667A19" w:rsidRDefault="00667A19" w:rsidP="00667A19">
      <w:pPr>
        <w:pStyle w:val="AgTxtLev2"/>
        <w:numPr>
          <w:ilvl w:val="0"/>
          <w:numId w:val="42"/>
        </w:numPr>
        <w:ind w:right="-613"/>
      </w:pPr>
      <w:r>
        <w:t>A revision of IECEx OD 521</w:t>
      </w:r>
    </w:p>
    <w:p w14:paraId="6740FA99" w14:textId="77777777" w:rsidR="00667A19" w:rsidRDefault="00667A19" w:rsidP="00667A19">
      <w:pPr>
        <w:pStyle w:val="AgTxtLev2"/>
        <w:numPr>
          <w:ilvl w:val="0"/>
          <w:numId w:val="42"/>
        </w:numPr>
        <w:ind w:right="-613"/>
      </w:pPr>
      <w:r>
        <w:t>A proposal for the development of an online Record of Training register.</w:t>
      </w:r>
    </w:p>
    <w:p w14:paraId="42DA9BE5" w14:textId="77777777" w:rsidR="00667A19" w:rsidRPr="00C701B6" w:rsidRDefault="00667A19" w:rsidP="00667A19">
      <w:pPr>
        <w:rPr>
          <w:lang w:val="en-GB"/>
        </w:rPr>
      </w:pPr>
    </w:p>
    <w:p w14:paraId="579B71A3" w14:textId="77777777" w:rsidR="00667A19" w:rsidRPr="002F6FC6" w:rsidRDefault="00667A19" w:rsidP="00667A19">
      <w:pPr>
        <w:pStyle w:val="AHdgLev1"/>
        <w:ind w:left="709" w:right="-613" w:hanging="709"/>
      </w:pPr>
      <w:r w:rsidRPr="002F6FC6">
        <w:t>IECEx05 IECEx Scheme for Certification of Personnel Competence for Explosive Atmospheres – Rules of Procedure</w:t>
      </w:r>
    </w:p>
    <w:p w14:paraId="01636511" w14:textId="77777777" w:rsidR="00667A19" w:rsidRPr="002078A6" w:rsidRDefault="00667A19" w:rsidP="00667A19">
      <w:pPr>
        <w:pStyle w:val="ListParagraph"/>
        <w:numPr>
          <w:ilvl w:val="0"/>
          <w:numId w:val="13"/>
        </w:numPr>
        <w:ind w:right="-613"/>
        <w:jc w:val="both"/>
        <w:rPr>
          <w:rFonts w:ascii="Arial" w:hAnsi="Arial"/>
          <w:b/>
          <w:vanish/>
          <w:szCs w:val="20"/>
          <w:lang w:val="en-GB" w:eastAsia="en-GB"/>
        </w:rPr>
      </w:pPr>
    </w:p>
    <w:p w14:paraId="5D28F166" w14:textId="77777777" w:rsidR="00667A19" w:rsidRPr="002078A6" w:rsidRDefault="00667A19" w:rsidP="00667A19">
      <w:pPr>
        <w:pStyle w:val="ListParagraph"/>
        <w:numPr>
          <w:ilvl w:val="0"/>
          <w:numId w:val="13"/>
        </w:numPr>
        <w:ind w:right="-613"/>
        <w:jc w:val="both"/>
        <w:rPr>
          <w:rFonts w:ascii="Arial" w:hAnsi="Arial"/>
          <w:b/>
          <w:vanish/>
          <w:szCs w:val="20"/>
          <w:lang w:val="en-GB" w:eastAsia="en-GB"/>
        </w:rPr>
      </w:pPr>
    </w:p>
    <w:p w14:paraId="06C1C70D" w14:textId="77777777" w:rsidR="00667A19" w:rsidRPr="002078A6" w:rsidRDefault="00667A19" w:rsidP="00667A19">
      <w:pPr>
        <w:pStyle w:val="ListParagraph"/>
        <w:numPr>
          <w:ilvl w:val="0"/>
          <w:numId w:val="13"/>
        </w:numPr>
        <w:ind w:right="-613"/>
        <w:jc w:val="both"/>
        <w:rPr>
          <w:rFonts w:ascii="Arial" w:hAnsi="Arial"/>
          <w:b/>
          <w:vanish/>
          <w:szCs w:val="20"/>
          <w:lang w:val="en-GB" w:eastAsia="en-GB"/>
        </w:rPr>
      </w:pPr>
    </w:p>
    <w:p w14:paraId="52FDF95D" w14:textId="77777777" w:rsidR="00667A19" w:rsidRPr="002078A6" w:rsidRDefault="00667A19" w:rsidP="00667A19">
      <w:pPr>
        <w:pStyle w:val="ListParagraph"/>
        <w:numPr>
          <w:ilvl w:val="0"/>
          <w:numId w:val="13"/>
        </w:numPr>
        <w:ind w:right="-613"/>
        <w:jc w:val="both"/>
        <w:rPr>
          <w:rFonts w:ascii="Arial" w:hAnsi="Arial"/>
          <w:b/>
          <w:vanish/>
          <w:szCs w:val="20"/>
          <w:lang w:val="en-GB" w:eastAsia="en-GB"/>
        </w:rPr>
      </w:pPr>
    </w:p>
    <w:p w14:paraId="7454551A" w14:textId="77777777" w:rsidR="00667A19" w:rsidRPr="002078A6" w:rsidRDefault="00667A19" w:rsidP="00667A19">
      <w:pPr>
        <w:pStyle w:val="ListParagraph"/>
        <w:numPr>
          <w:ilvl w:val="0"/>
          <w:numId w:val="13"/>
        </w:numPr>
        <w:ind w:right="-613"/>
        <w:jc w:val="both"/>
        <w:rPr>
          <w:rFonts w:ascii="Arial" w:hAnsi="Arial"/>
          <w:b/>
          <w:vanish/>
          <w:szCs w:val="20"/>
          <w:lang w:val="en-GB" w:eastAsia="en-GB"/>
        </w:rPr>
      </w:pPr>
    </w:p>
    <w:p w14:paraId="6251AAFF" w14:textId="77777777" w:rsidR="00667A19" w:rsidRPr="002078A6" w:rsidRDefault="00667A19" w:rsidP="00667A19">
      <w:pPr>
        <w:pStyle w:val="ListParagraph"/>
        <w:numPr>
          <w:ilvl w:val="0"/>
          <w:numId w:val="13"/>
        </w:numPr>
        <w:ind w:right="-613"/>
        <w:jc w:val="both"/>
        <w:rPr>
          <w:rFonts w:ascii="Arial" w:hAnsi="Arial"/>
          <w:b/>
          <w:vanish/>
          <w:szCs w:val="20"/>
          <w:lang w:val="en-GB" w:eastAsia="en-GB"/>
        </w:rPr>
      </w:pPr>
    </w:p>
    <w:p w14:paraId="7219EFD8" w14:textId="77777777" w:rsidR="00667A19" w:rsidRPr="002078A6" w:rsidRDefault="00667A19" w:rsidP="00667A19">
      <w:pPr>
        <w:pStyle w:val="ListParagraph"/>
        <w:numPr>
          <w:ilvl w:val="0"/>
          <w:numId w:val="13"/>
        </w:numPr>
        <w:ind w:right="-613"/>
        <w:jc w:val="both"/>
        <w:rPr>
          <w:rFonts w:ascii="Arial" w:hAnsi="Arial"/>
          <w:b/>
          <w:vanish/>
          <w:szCs w:val="20"/>
          <w:lang w:val="en-GB" w:eastAsia="en-GB"/>
        </w:rPr>
      </w:pPr>
    </w:p>
    <w:p w14:paraId="6813314B" w14:textId="77777777" w:rsidR="00667A19" w:rsidRPr="0011298E" w:rsidRDefault="00667A19" w:rsidP="00667A19">
      <w:pPr>
        <w:pStyle w:val="ListParagraph"/>
        <w:numPr>
          <w:ilvl w:val="0"/>
          <w:numId w:val="12"/>
        </w:numPr>
        <w:ind w:right="-613"/>
        <w:rPr>
          <w:rFonts w:ascii="Arial" w:hAnsi="Arial"/>
          <w:b/>
          <w:vanish/>
          <w:lang w:val="en-GB"/>
        </w:rPr>
      </w:pPr>
    </w:p>
    <w:p w14:paraId="435705F4" w14:textId="77777777" w:rsidR="00667A19" w:rsidRPr="005C25F0" w:rsidRDefault="00667A19" w:rsidP="00667A19">
      <w:pPr>
        <w:pStyle w:val="AHdgLev2"/>
        <w:ind w:left="567" w:hanging="567"/>
      </w:pPr>
      <w:r w:rsidRPr="005C25F0">
        <w:t xml:space="preserve">Revision of IECEx 05, </w:t>
      </w:r>
      <w:proofErr w:type="spellStart"/>
      <w:r w:rsidRPr="005C25F0">
        <w:t>CoPC</w:t>
      </w:r>
      <w:proofErr w:type="spellEnd"/>
      <w:r w:rsidRPr="005C25F0">
        <w:t xml:space="preserve"> Scheme Rules</w:t>
      </w:r>
    </w:p>
    <w:p w14:paraId="7C8C3735" w14:textId="77777777" w:rsidR="00667A19" w:rsidRDefault="00667A19" w:rsidP="00667A19">
      <w:pPr>
        <w:pStyle w:val="AgTxtLev2"/>
        <w:ind w:right="-613"/>
      </w:pPr>
      <w:r w:rsidRPr="00734787">
        <w:t xml:space="preserve">Members </w:t>
      </w:r>
      <w:r w:rsidRPr="00734787">
        <w:rPr>
          <w:u w:val="single"/>
        </w:rPr>
        <w:t>note</w:t>
      </w:r>
      <w:r>
        <w:rPr>
          <w:u w:val="single"/>
        </w:rPr>
        <w:t>d</w:t>
      </w:r>
      <w:r w:rsidRPr="00734787">
        <w:t xml:space="preserve"> the 2017 </w:t>
      </w:r>
      <w:proofErr w:type="spellStart"/>
      <w:r w:rsidRPr="00734787">
        <w:t>ExMC</w:t>
      </w:r>
      <w:proofErr w:type="spellEnd"/>
      <w:r w:rsidRPr="00734787">
        <w:t xml:space="preserve"> approval and subsequent publication of Edition 4.1 of IECEx 05.  This document was further revised and republished as Edition 4.1 to align with IEC CA 01, Harmonized Basic Rules and IECEx 01-S, IECE Supplement to CA 01.</w:t>
      </w:r>
      <w:r w:rsidRPr="001842C1">
        <w:t xml:space="preserve"> </w:t>
      </w:r>
      <w:r>
        <w:t xml:space="preserve">Members </w:t>
      </w:r>
      <w:r w:rsidRPr="00954F15">
        <w:rPr>
          <w:color w:val="00B050"/>
        </w:rPr>
        <w:t xml:space="preserve">agreed </w:t>
      </w:r>
      <w:r>
        <w:t>that no changes to IECEx 05 are needed at this time</w:t>
      </w:r>
      <w:r w:rsidRPr="003572BC">
        <w:t>.</w:t>
      </w:r>
    </w:p>
    <w:p w14:paraId="2A2ED6BB" w14:textId="77777777" w:rsidR="00667A19" w:rsidRDefault="00667A19" w:rsidP="00667A19">
      <w:pPr>
        <w:pStyle w:val="AHdgLev2"/>
        <w:numPr>
          <w:ilvl w:val="0"/>
          <w:numId w:val="0"/>
        </w:numPr>
        <w:ind w:left="360" w:right="-613"/>
      </w:pPr>
      <w:r>
        <w:tab/>
      </w:r>
    </w:p>
    <w:p w14:paraId="61F07BC1" w14:textId="77777777" w:rsidR="00667A19" w:rsidRPr="009D3A83" w:rsidRDefault="00667A19" w:rsidP="00667A19">
      <w:pPr>
        <w:pStyle w:val="AHdgLev2"/>
        <w:ind w:left="567" w:right="-613" w:hanging="567"/>
      </w:pPr>
      <w:r w:rsidRPr="009D3A83">
        <w:t>IECEx 05</w:t>
      </w:r>
      <w:r>
        <w:t xml:space="preserve"> and IECEx OD 060</w:t>
      </w:r>
    </w:p>
    <w:p w14:paraId="61C88150" w14:textId="77777777" w:rsidR="00667A19" w:rsidRDefault="00667A19" w:rsidP="00667A19">
      <w:pPr>
        <w:pStyle w:val="AgTxtLev2"/>
        <w:ind w:right="-613"/>
      </w:pPr>
      <w:r w:rsidRPr="009D3A83">
        <w:t xml:space="preserve">Members </w:t>
      </w:r>
      <w:r w:rsidRPr="00E96D68">
        <w:rPr>
          <w:color w:val="00B050"/>
        </w:rPr>
        <w:t xml:space="preserve">agreed </w:t>
      </w:r>
      <w:r>
        <w:t>that IECEx 05 currently does not need to be revised to incorporate the contents of IECEx OD 060 that was published as a document generally applicable to all IECEx Schemes.</w:t>
      </w:r>
    </w:p>
    <w:p w14:paraId="6415D0F9" w14:textId="77777777" w:rsidR="00667A19" w:rsidRDefault="00667A19" w:rsidP="00667A19">
      <w:pPr>
        <w:pStyle w:val="AHdgLev2"/>
        <w:numPr>
          <w:ilvl w:val="0"/>
          <w:numId w:val="0"/>
        </w:numPr>
        <w:ind w:left="567" w:right="-613" w:hanging="567"/>
        <w:rPr>
          <w:highlight w:val="yellow"/>
        </w:rPr>
      </w:pPr>
    </w:p>
    <w:p w14:paraId="33FEC46A" w14:textId="77777777" w:rsidR="00667A19" w:rsidRPr="009D3A83" w:rsidRDefault="00667A19" w:rsidP="00667A19">
      <w:pPr>
        <w:pStyle w:val="AHdgLev2"/>
        <w:ind w:left="567" w:right="-613" w:hanging="567"/>
      </w:pPr>
      <w:r w:rsidRPr="009D3A83">
        <w:t>Other Issues with IECEx 05</w:t>
      </w:r>
    </w:p>
    <w:p w14:paraId="4FC1D5D2" w14:textId="77777777" w:rsidR="00667A19" w:rsidRDefault="00667A19" w:rsidP="00667A19">
      <w:pPr>
        <w:pStyle w:val="AgTxtLev2"/>
        <w:ind w:right="-613"/>
      </w:pPr>
      <w:r>
        <w:t>Nil</w:t>
      </w:r>
      <w:r w:rsidRPr="009D3A83">
        <w:t>.</w:t>
      </w:r>
    </w:p>
    <w:p w14:paraId="5A34C5C9" w14:textId="7C51CA5A" w:rsidR="00667A19" w:rsidRDefault="00667A19" w:rsidP="00667A19">
      <w:pPr>
        <w:ind w:right="-613"/>
        <w:rPr>
          <w:lang w:val="en-GB"/>
        </w:rPr>
      </w:pPr>
    </w:p>
    <w:p w14:paraId="68CCD814" w14:textId="158A5B00" w:rsidR="00823D1B" w:rsidRDefault="00823D1B" w:rsidP="00667A19">
      <w:pPr>
        <w:ind w:right="-613"/>
        <w:rPr>
          <w:lang w:val="en-GB"/>
        </w:rPr>
      </w:pPr>
    </w:p>
    <w:p w14:paraId="77D1B968" w14:textId="43C2C3A4" w:rsidR="00823D1B" w:rsidRDefault="00823D1B" w:rsidP="00667A19">
      <w:pPr>
        <w:ind w:right="-613"/>
        <w:rPr>
          <w:lang w:val="en-GB"/>
        </w:rPr>
      </w:pPr>
    </w:p>
    <w:p w14:paraId="21D843F8" w14:textId="00B44F53" w:rsidR="00823D1B" w:rsidRDefault="00823D1B" w:rsidP="00667A19">
      <w:pPr>
        <w:ind w:right="-613"/>
        <w:rPr>
          <w:lang w:val="en-GB"/>
        </w:rPr>
      </w:pPr>
    </w:p>
    <w:p w14:paraId="2053C88B" w14:textId="77777777" w:rsidR="00823D1B" w:rsidRDefault="00823D1B" w:rsidP="00667A19">
      <w:pPr>
        <w:ind w:right="-613"/>
        <w:rPr>
          <w:lang w:val="en-GB"/>
        </w:rPr>
      </w:pPr>
    </w:p>
    <w:p w14:paraId="35948A75" w14:textId="77777777" w:rsidR="00667A19" w:rsidRDefault="00667A19" w:rsidP="00667A19">
      <w:pPr>
        <w:pStyle w:val="AHdgLev1"/>
        <w:ind w:right="-613"/>
      </w:pPr>
      <w:r w:rsidRPr="0043731E">
        <w:lastRenderedPageBreak/>
        <w:t>OD 501 – IECEx Scheme for Certification of Personnel Competence for Explosive Atmospheres –</w:t>
      </w:r>
      <w:r>
        <w:t xml:space="preserve"> </w:t>
      </w:r>
      <w:r w:rsidRPr="0043731E">
        <w:t>Assessment procedures for IECEx acceptance of Certification Bodies (</w:t>
      </w:r>
      <w:proofErr w:type="spellStart"/>
      <w:r w:rsidRPr="0043731E">
        <w:t>ExCBs</w:t>
      </w:r>
      <w:proofErr w:type="spellEnd"/>
      <w:r w:rsidRPr="0043731E">
        <w:t>) for the purpose of issuing and maintaining IECEx Certificates of Personnel Competence (</w:t>
      </w:r>
      <w:proofErr w:type="spellStart"/>
      <w:r w:rsidRPr="0043731E">
        <w:t>CoPCs</w:t>
      </w:r>
      <w:proofErr w:type="spellEnd"/>
      <w:r w:rsidRPr="0043731E">
        <w:t>)</w:t>
      </w:r>
    </w:p>
    <w:p w14:paraId="1E908D90" w14:textId="77777777" w:rsidR="00667A19" w:rsidRPr="0043731E" w:rsidRDefault="00667A19" w:rsidP="00667A19">
      <w:pPr>
        <w:pStyle w:val="AHdgLev1"/>
        <w:numPr>
          <w:ilvl w:val="0"/>
          <w:numId w:val="0"/>
        </w:numPr>
        <w:ind w:right="-613"/>
      </w:pPr>
    </w:p>
    <w:p w14:paraId="2A9385BC" w14:textId="77777777" w:rsidR="00667A19" w:rsidRPr="00887F87" w:rsidRDefault="00667A19" w:rsidP="00667A19">
      <w:pPr>
        <w:numPr>
          <w:ilvl w:val="0"/>
          <w:numId w:val="13"/>
        </w:numPr>
        <w:ind w:right="-613"/>
        <w:jc w:val="both"/>
        <w:rPr>
          <w:rFonts w:ascii="Arial" w:hAnsi="Arial"/>
          <w:vanish/>
          <w:szCs w:val="20"/>
          <w:highlight w:val="yellow"/>
          <w:lang w:val="en-GB" w:eastAsia="en-GB"/>
        </w:rPr>
      </w:pPr>
    </w:p>
    <w:p w14:paraId="787E4E84" w14:textId="77777777" w:rsidR="00667A19" w:rsidRPr="00FA4E5C" w:rsidRDefault="00667A19" w:rsidP="00667A19">
      <w:pPr>
        <w:pStyle w:val="ListParagraph"/>
        <w:numPr>
          <w:ilvl w:val="0"/>
          <w:numId w:val="12"/>
        </w:numPr>
        <w:ind w:right="-613"/>
        <w:rPr>
          <w:rFonts w:ascii="Arial" w:hAnsi="Arial"/>
          <w:b/>
          <w:vanish/>
          <w:lang w:val="en-GB"/>
        </w:rPr>
      </w:pPr>
    </w:p>
    <w:p w14:paraId="20971A43" w14:textId="77777777" w:rsidR="00667A19" w:rsidRPr="001842C1" w:rsidRDefault="00667A19" w:rsidP="00667A19">
      <w:pPr>
        <w:pStyle w:val="AHdgLev2"/>
        <w:ind w:left="567" w:right="-613" w:hanging="567"/>
      </w:pPr>
      <w:r w:rsidRPr="001842C1">
        <w:t>Revision of OD 501</w:t>
      </w:r>
    </w:p>
    <w:p w14:paraId="5FD73D00" w14:textId="77777777" w:rsidR="00667A19" w:rsidRPr="003572BC" w:rsidRDefault="00667A19" w:rsidP="00667A19">
      <w:pPr>
        <w:pStyle w:val="AgTxtLev2"/>
        <w:ind w:right="-613"/>
      </w:pPr>
      <w:r w:rsidRPr="003572BC">
        <w:t>Members</w:t>
      </w:r>
      <w:r>
        <w:t xml:space="preserve"> </w:t>
      </w:r>
      <w:r w:rsidRPr="003572BC">
        <w:rPr>
          <w:u w:val="single"/>
        </w:rPr>
        <w:t>note</w:t>
      </w:r>
      <w:r>
        <w:rPr>
          <w:u w:val="single"/>
        </w:rPr>
        <w:t>d</w:t>
      </w:r>
      <w:r w:rsidRPr="003572BC">
        <w:t xml:space="preserve"> the 2017 </w:t>
      </w:r>
      <w:proofErr w:type="spellStart"/>
      <w:r w:rsidRPr="003572BC">
        <w:t>ExMC</w:t>
      </w:r>
      <w:proofErr w:type="spellEnd"/>
      <w:r w:rsidRPr="003572BC">
        <w:t xml:space="preserve"> approval and subsequent publication of Edition 3.1 of IECEx OD 501 and </w:t>
      </w:r>
      <w:r w:rsidRPr="00954F15">
        <w:rPr>
          <w:color w:val="00B050"/>
        </w:rPr>
        <w:t xml:space="preserve">agreed </w:t>
      </w:r>
      <w:r>
        <w:t>that no changes are needed at this time</w:t>
      </w:r>
      <w:r w:rsidRPr="003572BC">
        <w:t>.</w:t>
      </w:r>
    </w:p>
    <w:p w14:paraId="5F4C1FD6" w14:textId="77777777" w:rsidR="00667A19" w:rsidRPr="005637FB" w:rsidRDefault="00667A19" w:rsidP="00667A19">
      <w:pPr>
        <w:rPr>
          <w:highlight w:val="yellow"/>
          <w:lang w:val="en-GB"/>
        </w:rPr>
      </w:pPr>
    </w:p>
    <w:p w14:paraId="066E31BB" w14:textId="77777777" w:rsidR="00667A19" w:rsidRDefault="00667A19" w:rsidP="00667A19">
      <w:pPr>
        <w:pStyle w:val="AHdgLev1"/>
        <w:ind w:right="-613"/>
      </w:pPr>
      <w:r w:rsidRPr="00273637">
        <w:t>OD 502 – IECEx Scheme for Certification of Personnel Competence for Explosive Atmospheres – Application for an IECEx Certificate of Personnel Competence (</w:t>
      </w:r>
      <w:proofErr w:type="spellStart"/>
      <w:r w:rsidRPr="00273637">
        <w:t>CoPC</w:t>
      </w:r>
      <w:proofErr w:type="spellEnd"/>
      <w:r w:rsidRPr="00273637">
        <w:t>), documentation and information requirements</w:t>
      </w:r>
    </w:p>
    <w:p w14:paraId="4C76965E" w14:textId="77777777" w:rsidR="00667A19" w:rsidRPr="00273637" w:rsidRDefault="00667A19" w:rsidP="00667A19">
      <w:pPr>
        <w:pStyle w:val="AHdgLev1"/>
        <w:numPr>
          <w:ilvl w:val="0"/>
          <w:numId w:val="0"/>
        </w:numPr>
        <w:ind w:right="-613"/>
      </w:pPr>
    </w:p>
    <w:p w14:paraId="7C738044" w14:textId="77777777" w:rsidR="00667A19" w:rsidRPr="00A900D3" w:rsidRDefault="00667A19" w:rsidP="00667A19">
      <w:pPr>
        <w:numPr>
          <w:ilvl w:val="0"/>
          <w:numId w:val="13"/>
        </w:numPr>
        <w:ind w:right="-613"/>
        <w:jc w:val="both"/>
        <w:rPr>
          <w:rFonts w:ascii="Arial" w:hAnsi="Arial"/>
          <w:vanish/>
          <w:szCs w:val="20"/>
          <w:highlight w:val="yellow"/>
          <w:lang w:val="en-GB" w:eastAsia="en-GB"/>
        </w:rPr>
      </w:pPr>
    </w:p>
    <w:p w14:paraId="760CB506" w14:textId="77777777" w:rsidR="00667A19" w:rsidRPr="00FA4E5C" w:rsidRDefault="00667A19" w:rsidP="00667A19">
      <w:pPr>
        <w:pStyle w:val="ListParagraph"/>
        <w:numPr>
          <w:ilvl w:val="0"/>
          <w:numId w:val="12"/>
        </w:numPr>
        <w:ind w:right="-613"/>
        <w:rPr>
          <w:rFonts w:ascii="Arial" w:hAnsi="Arial"/>
          <w:b/>
          <w:vanish/>
          <w:lang w:val="en-GB"/>
        </w:rPr>
      </w:pPr>
    </w:p>
    <w:p w14:paraId="60899EFD" w14:textId="77777777" w:rsidR="00667A19" w:rsidRPr="003665A2" w:rsidRDefault="00667A19" w:rsidP="00667A19">
      <w:pPr>
        <w:pStyle w:val="AHdgLev2"/>
        <w:ind w:left="567" w:right="-613" w:hanging="567"/>
      </w:pPr>
      <w:r w:rsidRPr="003665A2">
        <w:t>Revision of OD 502</w:t>
      </w:r>
    </w:p>
    <w:p w14:paraId="1AA53AD6" w14:textId="77777777" w:rsidR="00667A19" w:rsidRDefault="00667A19" w:rsidP="00667A19">
      <w:pPr>
        <w:ind w:right="-613"/>
        <w:rPr>
          <w:lang w:val="en-GB"/>
        </w:rPr>
      </w:pPr>
      <w:r w:rsidRPr="00E96D68">
        <w:rPr>
          <w:rFonts w:ascii="Arial" w:hAnsi="Arial"/>
          <w:lang w:val="en-GB"/>
        </w:rPr>
        <w:t xml:space="preserve">Members </w:t>
      </w:r>
      <w:r w:rsidRPr="00E96D68">
        <w:rPr>
          <w:rFonts w:ascii="Arial" w:hAnsi="Arial"/>
          <w:color w:val="00B050"/>
          <w:lang w:val="en-GB"/>
        </w:rPr>
        <w:t xml:space="preserve">agreed </w:t>
      </w:r>
      <w:r w:rsidRPr="00E96D68">
        <w:rPr>
          <w:rFonts w:ascii="Arial" w:hAnsi="Arial"/>
          <w:lang w:val="en-GB"/>
        </w:rPr>
        <w:t xml:space="preserve">to recommend to the </w:t>
      </w:r>
      <w:proofErr w:type="spellStart"/>
      <w:r w:rsidRPr="00E96D68">
        <w:rPr>
          <w:rFonts w:ascii="Arial" w:hAnsi="Arial"/>
          <w:lang w:val="en-GB"/>
        </w:rPr>
        <w:t>ExMC</w:t>
      </w:r>
      <w:proofErr w:type="spellEnd"/>
      <w:r w:rsidRPr="00E96D68">
        <w:rPr>
          <w:rFonts w:ascii="Arial" w:hAnsi="Arial"/>
          <w:lang w:val="en-GB"/>
        </w:rPr>
        <w:t xml:space="preserve"> that IECEx OD 50</w:t>
      </w:r>
      <w:r>
        <w:rPr>
          <w:rFonts w:ascii="Arial" w:hAnsi="Arial"/>
          <w:lang w:val="en-GB"/>
        </w:rPr>
        <w:t>2</w:t>
      </w:r>
      <w:r w:rsidRPr="00E96D68">
        <w:rPr>
          <w:rFonts w:ascii="Arial" w:hAnsi="Arial"/>
          <w:lang w:val="en-GB"/>
        </w:rPr>
        <w:t xml:space="preserve"> be published as circulated as </w:t>
      </w:r>
      <w:r w:rsidRPr="00E96D68">
        <w:rPr>
          <w:rFonts w:ascii="Arial" w:hAnsi="Arial"/>
          <w:color w:val="7030A0"/>
          <w:lang w:val="en-GB"/>
        </w:rPr>
        <w:t>IECEx OD 502, Ed3.2, Clause 2.5.2</w:t>
      </w:r>
    </w:p>
    <w:p w14:paraId="4FCEDEEF" w14:textId="77777777" w:rsidR="00667A19" w:rsidRDefault="00667A19" w:rsidP="00667A19">
      <w:pPr>
        <w:ind w:right="-613"/>
        <w:rPr>
          <w:rFonts w:ascii="Arial" w:hAnsi="Arial"/>
          <w:lang w:val="en-GB"/>
        </w:rPr>
      </w:pPr>
    </w:p>
    <w:p w14:paraId="4E4B63B2" w14:textId="77777777" w:rsidR="00667A19" w:rsidRPr="00273637" w:rsidRDefault="00667A19" w:rsidP="00667A19">
      <w:pPr>
        <w:pStyle w:val="AHdgLev1"/>
        <w:ind w:right="-613"/>
      </w:pPr>
      <w:r w:rsidRPr="00273637">
        <w:t xml:space="preserve">OD 503 – IECEx Scheme for Certification of Personnel Competence for Explosive Atmospheres – </w:t>
      </w:r>
      <w:proofErr w:type="spellStart"/>
      <w:r w:rsidRPr="00273637">
        <w:t>ExCB</w:t>
      </w:r>
      <w:proofErr w:type="spellEnd"/>
      <w:r w:rsidRPr="00273637">
        <w:t xml:space="preserve"> Procedures for issuing and maintaining IECEx Certificates of Personnel Competence</w:t>
      </w:r>
    </w:p>
    <w:p w14:paraId="3D3C7A95" w14:textId="77777777" w:rsidR="00667A19" w:rsidRPr="005C25F0" w:rsidRDefault="00667A19" w:rsidP="00667A19">
      <w:pPr>
        <w:pStyle w:val="ListParagraph"/>
        <w:numPr>
          <w:ilvl w:val="0"/>
          <w:numId w:val="12"/>
        </w:numPr>
        <w:ind w:right="-613"/>
        <w:rPr>
          <w:rFonts w:ascii="Arial" w:hAnsi="Arial"/>
          <w:b/>
          <w:vanish/>
          <w:lang w:val="en-GB"/>
        </w:rPr>
      </w:pPr>
    </w:p>
    <w:p w14:paraId="54377494" w14:textId="77777777" w:rsidR="00667A19" w:rsidRPr="00BB54A8" w:rsidRDefault="00667A19" w:rsidP="00667A19">
      <w:pPr>
        <w:ind w:right="-613"/>
        <w:rPr>
          <w:rFonts w:ascii="Arial" w:hAnsi="Arial"/>
          <w:lang w:val="en-GB"/>
        </w:rPr>
      </w:pPr>
    </w:p>
    <w:p w14:paraId="6E80326C" w14:textId="77777777" w:rsidR="00667A19" w:rsidRPr="009D3A83" w:rsidRDefault="00667A19" w:rsidP="00667A19">
      <w:pPr>
        <w:pStyle w:val="AHdgLev2"/>
        <w:ind w:left="567" w:right="-613" w:hanging="567"/>
      </w:pPr>
      <w:r>
        <w:t>Other Issues with OD 503</w:t>
      </w:r>
    </w:p>
    <w:p w14:paraId="471B3F36" w14:textId="77777777" w:rsidR="00667A19" w:rsidRDefault="00667A19" w:rsidP="00667A19">
      <w:pPr>
        <w:pStyle w:val="AgTxtLev2"/>
        <w:ind w:right="-613"/>
      </w:pPr>
      <w:r>
        <w:t>Nil</w:t>
      </w:r>
      <w:r w:rsidRPr="00432C82">
        <w:t>.</w:t>
      </w:r>
    </w:p>
    <w:p w14:paraId="7B54DCB2" w14:textId="77777777" w:rsidR="00667A19" w:rsidRDefault="00667A19" w:rsidP="00667A19">
      <w:pPr>
        <w:ind w:right="-613"/>
      </w:pPr>
    </w:p>
    <w:p w14:paraId="01A38FF4" w14:textId="77777777" w:rsidR="00667A19" w:rsidRPr="00273637" w:rsidRDefault="00667A19" w:rsidP="00667A19">
      <w:pPr>
        <w:pStyle w:val="AHdgLev1"/>
        <w:ind w:right="-613"/>
      </w:pPr>
      <w:r w:rsidRPr="00273637">
        <w:t>OD 504 – IECEx Scheme for Certification of Personnel Competence for Explosive Atmospheres – Specification for Units of Competence Assessment Outcomes</w:t>
      </w:r>
    </w:p>
    <w:p w14:paraId="7AD63DB5" w14:textId="77777777" w:rsidR="00667A19" w:rsidRPr="007065D0" w:rsidRDefault="00667A19" w:rsidP="00667A19">
      <w:pPr>
        <w:pStyle w:val="ListParagraph"/>
        <w:numPr>
          <w:ilvl w:val="0"/>
          <w:numId w:val="12"/>
        </w:numPr>
        <w:ind w:right="-613"/>
        <w:rPr>
          <w:rFonts w:ascii="Arial" w:hAnsi="Arial"/>
          <w:b/>
          <w:vanish/>
        </w:rPr>
      </w:pPr>
    </w:p>
    <w:p w14:paraId="080A4032" w14:textId="77777777" w:rsidR="00667A19" w:rsidRPr="008C07C0" w:rsidRDefault="00667A19" w:rsidP="00667A19">
      <w:pPr>
        <w:ind w:right="-613"/>
        <w:rPr>
          <w:rFonts w:ascii="Arial" w:hAnsi="Arial"/>
          <w:lang w:val="en-GB"/>
        </w:rPr>
      </w:pPr>
    </w:p>
    <w:p w14:paraId="0C4D6B59" w14:textId="77777777" w:rsidR="00667A19" w:rsidRPr="009D3A83" w:rsidRDefault="00667A19" w:rsidP="00667A19">
      <w:pPr>
        <w:pStyle w:val="AHdgLev2"/>
        <w:ind w:left="567" w:right="-613" w:hanging="567"/>
      </w:pPr>
      <w:r>
        <w:t>Other Issues with OD 504</w:t>
      </w:r>
    </w:p>
    <w:p w14:paraId="111BFD1E" w14:textId="77777777" w:rsidR="00667A19" w:rsidRPr="00432C82" w:rsidRDefault="00667A19" w:rsidP="00667A19">
      <w:pPr>
        <w:pStyle w:val="AgTxtLev2"/>
        <w:ind w:right="-613"/>
      </w:pPr>
      <w:r>
        <w:t>Nil</w:t>
      </w:r>
      <w:r w:rsidRPr="00432C82">
        <w:t>.</w:t>
      </w:r>
    </w:p>
    <w:p w14:paraId="79CA1BD2" w14:textId="77777777" w:rsidR="00667A19" w:rsidRDefault="00667A19" w:rsidP="00667A19">
      <w:pPr>
        <w:ind w:right="-613"/>
      </w:pPr>
    </w:p>
    <w:p w14:paraId="599A42C5" w14:textId="77777777" w:rsidR="00667A19" w:rsidRPr="00273637" w:rsidRDefault="00667A19" w:rsidP="00667A19">
      <w:pPr>
        <w:pStyle w:val="AHdgLev1"/>
        <w:ind w:right="-613"/>
      </w:pPr>
      <w:r w:rsidRPr="00273637">
        <w:t>OD 505 – Site Re-Assessment Report for Assessment of IECEx Candidate and Accepted Ex Certification Bodies (</w:t>
      </w:r>
      <w:proofErr w:type="spellStart"/>
      <w:r w:rsidRPr="00273637">
        <w:t>ExCBs</w:t>
      </w:r>
      <w:proofErr w:type="spellEnd"/>
      <w:r w:rsidRPr="00273637">
        <w:t>) for the IECEx 05 Certificate of Personal Competencies Scheme (</w:t>
      </w:r>
      <w:proofErr w:type="spellStart"/>
      <w:r w:rsidRPr="00273637">
        <w:t>CoPC</w:t>
      </w:r>
      <w:proofErr w:type="spellEnd"/>
      <w:r w:rsidRPr="00273637">
        <w:t>)</w:t>
      </w:r>
    </w:p>
    <w:p w14:paraId="0E006699" w14:textId="77777777" w:rsidR="00667A19" w:rsidRPr="00F90507" w:rsidRDefault="00667A19" w:rsidP="00667A19">
      <w:pPr>
        <w:pStyle w:val="ListParagraph"/>
        <w:numPr>
          <w:ilvl w:val="0"/>
          <w:numId w:val="12"/>
        </w:numPr>
        <w:ind w:right="-613"/>
        <w:rPr>
          <w:rFonts w:ascii="Arial" w:hAnsi="Arial"/>
          <w:b/>
          <w:vanish/>
        </w:rPr>
      </w:pPr>
    </w:p>
    <w:p w14:paraId="406CA5B1" w14:textId="77777777" w:rsidR="00667A19" w:rsidRPr="00432C82" w:rsidRDefault="00667A19" w:rsidP="00667A19">
      <w:pPr>
        <w:pStyle w:val="AgTxtLev2"/>
        <w:ind w:right="-613"/>
      </w:pPr>
      <w:r w:rsidRPr="00432C82">
        <w:t xml:space="preserve">Members </w:t>
      </w:r>
      <w:r>
        <w:t>noted the comments from Mr Wigg that the original proposed need to r</w:t>
      </w:r>
      <w:r w:rsidRPr="00432C82">
        <w:t>evise IECEx 50</w:t>
      </w:r>
      <w:r>
        <w:t xml:space="preserve">5 has now been superseded by work underway in the IECEx </w:t>
      </w:r>
      <w:proofErr w:type="spellStart"/>
      <w:r>
        <w:t>ExAG</w:t>
      </w:r>
      <w:proofErr w:type="spellEnd"/>
      <w:r>
        <w:t xml:space="preserve"> on F-003 that Mr Wigg is confident will serve the original intended purpose of IECEx OD 505.  Members supported this and </w:t>
      </w:r>
      <w:r w:rsidRPr="00954F15">
        <w:rPr>
          <w:color w:val="00B050"/>
        </w:rPr>
        <w:t xml:space="preserve">agreed </w:t>
      </w:r>
      <w:r>
        <w:t xml:space="preserve">that no further action is needed on IECEx OD 505 at this time (other than potential withdrawal upon publication of an F-003 that satisfies the needs of the IECEx </w:t>
      </w:r>
      <w:proofErr w:type="spellStart"/>
      <w:r>
        <w:t>CoPC</w:t>
      </w:r>
      <w:proofErr w:type="spellEnd"/>
      <w:r>
        <w:t xml:space="preserve"> Scheme)</w:t>
      </w:r>
    </w:p>
    <w:p w14:paraId="231D544A" w14:textId="77777777" w:rsidR="00667A19" w:rsidRPr="004F5FAD" w:rsidRDefault="00667A19" w:rsidP="00667A19">
      <w:pPr>
        <w:pStyle w:val="AHdgLev2"/>
        <w:numPr>
          <w:ilvl w:val="0"/>
          <w:numId w:val="0"/>
        </w:numPr>
        <w:ind w:left="360" w:right="-613"/>
      </w:pPr>
    </w:p>
    <w:p w14:paraId="37375E52" w14:textId="77777777" w:rsidR="00667A19" w:rsidRDefault="00667A19" w:rsidP="00667A19">
      <w:pPr>
        <w:pStyle w:val="AHdgLev1"/>
        <w:ind w:right="-613"/>
      </w:pPr>
      <w:r w:rsidRPr="009B34AD">
        <w:t>OD 50</w:t>
      </w:r>
      <w:r>
        <w:t xml:space="preserve">6 – Guidance on the use of the IECEx Certificates of Personnel Competence Scheme’s Assessment Question Bank by </w:t>
      </w:r>
      <w:proofErr w:type="spellStart"/>
      <w:r>
        <w:t>ExCBs</w:t>
      </w:r>
      <w:proofErr w:type="spellEnd"/>
    </w:p>
    <w:p w14:paraId="622A358C" w14:textId="77777777" w:rsidR="00667A19" w:rsidRPr="00E74BC6" w:rsidRDefault="00667A19" w:rsidP="00667A19">
      <w:pPr>
        <w:pStyle w:val="ListParagraph"/>
        <w:numPr>
          <w:ilvl w:val="0"/>
          <w:numId w:val="12"/>
        </w:numPr>
        <w:ind w:right="-613"/>
        <w:rPr>
          <w:rFonts w:ascii="Arial" w:hAnsi="Arial"/>
          <w:b/>
          <w:vanish/>
        </w:rPr>
      </w:pPr>
    </w:p>
    <w:p w14:paraId="085519D3" w14:textId="77777777" w:rsidR="00667A19" w:rsidRDefault="00667A19" w:rsidP="00667A19">
      <w:pPr>
        <w:pStyle w:val="AgTxtLev2"/>
        <w:ind w:right="-613"/>
      </w:pPr>
      <w:r w:rsidRPr="00432C82">
        <w:t xml:space="preserve">Members </w:t>
      </w:r>
      <w:r w:rsidRPr="006B0F5A">
        <w:rPr>
          <w:color w:val="00B050"/>
        </w:rPr>
        <w:t xml:space="preserve">agreed </w:t>
      </w:r>
      <w:r>
        <w:t>that there is currently no need to revise IECEx</w:t>
      </w:r>
      <w:r w:rsidRPr="00432C82">
        <w:t xml:space="preserve"> OD 50</w:t>
      </w:r>
      <w:r>
        <w:t xml:space="preserve">6 </w:t>
      </w:r>
      <w:proofErr w:type="gramStart"/>
      <w:r>
        <w:t>and also</w:t>
      </w:r>
      <w:proofErr w:type="gramEnd"/>
      <w:r>
        <w:t xml:space="preserve"> that the future implementation of the new Question Bank software will require either withdrawal or revision of this Operational Document as a reference source</w:t>
      </w:r>
      <w:r w:rsidRPr="00432C82">
        <w:t>.</w:t>
      </w:r>
    </w:p>
    <w:p w14:paraId="43CC5E96" w14:textId="49414879" w:rsidR="00667A19" w:rsidRDefault="00667A19" w:rsidP="00667A19">
      <w:pPr>
        <w:rPr>
          <w:lang w:val="en-GB"/>
        </w:rPr>
      </w:pPr>
    </w:p>
    <w:p w14:paraId="68863657" w14:textId="7FDF8ACF" w:rsidR="00823D1B" w:rsidRDefault="00823D1B" w:rsidP="00667A19">
      <w:pPr>
        <w:rPr>
          <w:lang w:val="en-GB"/>
        </w:rPr>
      </w:pPr>
    </w:p>
    <w:p w14:paraId="3DDD13EC" w14:textId="77777777" w:rsidR="00823D1B" w:rsidRDefault="00823D1B" w:rsidP="00667A19">
      <w:pPr>
        <w:rPr>
          <w:lang w:val="en-GB"/>
        </w:rPr>
      </w:pPr>
    </w:p>
    <w:p w14:paraId="12557D68" w14:textId="77777777" w:rsidR="00667A19" w:rsidRDefault="00667A19" w:rsidP="00667A19">
      <w:pPr>
        <w:pStyle w:val="AHdgLev1"/>
        <w:ind w:right="-613"/>
      </w:pPr>
      <w:r w:rsidRPr="009B34AD">
        <w:lastRenderedPageBreak/>
        <w:t>OD 50</w:t>
      </w:r>
      <w:r>
        <w:t xml:space="preserve">8 – Guidance on the Preparation and Publication of </w:t>
      </w:r>
      <w:proofErr w:type="spellStart"/>
      <w:r>
        <w:t>ExPCC</w:t>
      </w:r>
      <w:proofErr w:type="spellEnd"/>
      <w:r>
        <w:t xml:space="preserve"> Decision Sheets</w:t>
      </w:r>
    </w:p>
    <w:p w14:paraId="74B8BB3F" w14:textId="77777777" w:rsidR="00667A19" w:rsidRPr="00E74BC6" w:rsidRDefault="00667A19" w:rsidP="00667A19">
      <w:pPr>
        <w:pStyle w:val="ListParagraph"/>
        <w:numPr>
          <w:ilvl w:val="0"/>
          <w:numId w:val="12"/>
        </w:numPr>
        <w:ind w:right="-613"/>
        <w:rPr>
          <w:rFonts w:ascii="Arial" w:hAnsi="Arial"/>
          <w:b/>
          <w:vanish/>
        </w:rPr>
      </w:pPr>
    </w:p>
    <w:p w14:paraId="6DF45020" w14:textId="77777777" w:rsidR="00667A19" w:rsidRPr="002D151F" w:rsidRDefault="00667A19" w:rsidP="00667A19">
      <w:pPr>
        <w:ind w:right="-613"/>
        <w:rPr>
          <w:color w:val="00B050"/>
          <w:lang w:val="en-GB"/>
        </w:rPr>
      </w:pPr>
      <w:r w:rsidRPr="002D151F">
        <w:rPr>
          <w:rFonts w:ascii="Arial" w:hAnsi="Arial"/>
          <w:lang w:val="en-GB"/>
        </w:rPr>
        <w:t xml:space="preserve">Members </w:t>
      </w:r>
      <w:r w:rsidRPr="002D151F">
        <w:rPr>
          <w:rFonts w:ascii="Arial" w:hAnsi="Arial"/>
          <w:color w:val="00B050"/>
          <w:lang w:val="en-GB"/>
        </w:rPr>
        <w:t xml:space="preserve">agreed </w:t>
      </w:r>
      <w:r w:rsidRPr="002D151F">
        <w:rPr>
          <w:rFonts w:ascii="Arial" w:hAnsi="Arial"/>
          <w:lang w:val="en-GB"/>
        </w:rPr>
        <w:t xml:space="preserve">to recommend to the </w:t>
      </w:r>
      <w:proofErr w:type="spellStart"/>
      <w:r w:rsidRPr="002D151F">
        <w:rPr>
          <w:rFonts w:ascii="Arial" w:hAnsi="Arial"/>
          <w:lang w:val="en-GB"/>
        </w:rPr>
        <w:t>ExMC</w:t>
      </w:r>
      <w:proofErr w:type="spellEnd"/>
      <w:r w:rsidRPr="002D151F">
        <w:rPr>
          <w:rFonts w:ascii="Arial" w:hAnsi="Arial"/>
          <w:lang w:val="en-GB"/>
        </w:rPr>
        <w:t xml:space="preserve"> that IECEx OD 502 be published as circulated as </w:t>
      </w:r>
    </w:p>
    <w:p w14:paraId="50B2DFB9" w14:textId="77777777" w:rsidR="00667A19" w:rsidRPr="002D151F" w:rsidRDefault="00667A19" w:rsidP="00667A19">
      <w:pPr>
        <w:pStyle w:val="AgTxtLev1"/>
        <w:ind w:right="-613"/>
        <w:rPr>
          <w:color w:val="7030A0"/>
        </w:rPr>
      </w:pPr>
      <w:r w:rsidRPr="002D151F">
        <w:rPr>
          <w:color w:val="7030A0"/>
        </w:rPr>
        <w:t>IECEx OD508_Draft</w:t>
      </w:r>
    </w:p>
    <w:p w14:paraId="793D9F09" w14:textId="77777777" w:rsidR="00667A19" w:rsidRPr="00960E3C" w:rsidRDefault="00667A19" w:rsidP="00667A19">
      <w:pPr>
        <w:rPr>
          <w:lang w:val="en-GB"/>
        </w:rPr>
      </w:pPr>
    </w:p>
    <w:p w14:paraId="4C0B0C83" w14:textId="77777777" w:rsidR="00667A19" w:rsidRDefault="00667A19" w:rsidP="00667A19">
      <w:pPr>
        <w:pStyle w:val="AHdgLev1"/>
        <w:ind w:right="-613"/>
      </w:pPr>
      <w:r w:rsidRPr="009B34AD">
        <w:t>OD 5</w:t>
      </w:r>
      <w:r>
        <w:t>21 – IECEx Scheme for Certification of Personnel Competence for Explosive Atmospheres - IECEx Recognised Training Provider Program</w:t>
      </w:r>
    </w:p>
    <w:p w14:paraId="5EEBDB53" w14:textId="77777777" w:rsidR="00667A19" w:rsidRPr="00E74BC6" w:rsidRDefault="00667A19" w:rsidP="00667A19">
      <w:pPr>
        <w:pStyle w:val="ListParagraph"/>
        <w:numPr>
          <w:ilvl w:val="0"/>
          <w:numId w:val="12"/>
        </w:numPr>
        <w:ind w:right="-613"/>
        <w:rPr>
          <w:rFonts w:ascii="Arial" w:hAnsi="Arial"/>
          <w:b/>
          <w:vanish/>
        </w:rPr>
      </w:pPr>
    </w:p>
    <w:p w14:paraId="1949E1E9" w14:textId="77777777" w:rsidR="00667A19" w:rsidRPr="00852AE4" w:rsidRDefault="00667A19" w:rsidP="00667A19">
      <w:pPr>
        <w:pStyle w:val="AgTxtLev2"/>
        <w:ind w:right="-613"/>
      </w:pPr>
      <w:r w:rsidRPr="00852AE4">
        <w:t xml:space="preserve">Members </w:t>
      </w:r>
      <w:r w:rsidRPr="006B0F5A">
        <w:rPr>
          <w:color w:val="00B0F0"/>
        </w:rPr>
        <w:t xml:space="preserve">supported </w:t>
      </w:r>
      <w:r>
        <w:t xml:space="preserve">the work underway in </w:t>
      </w:r>
      <w:proofErr w:type="spellStart"/>
      <w:r>
        <w:t>ExPCC</w:t>
      </w:r>
      <w:proofErr w:type="spellEnd"/>
      <w:r>
        <w:t xml:space="preserve"> WG4 on a revision of </w:t>
      </w:r>
      <w:r w:rsidRPr="00852AE4">
        <w:t xml:space="preserve">Edition 4.0 of IECEx OD 521 and </w:t>
      </w:r>
      <w:r>
        <w:t>look forward to an opportunity to consider these improvements.</w:t>
      </w:r>
    </w:p>
    <w:p w14:paraId="426C6A8E" w14:textId="77777777" w:rsidR="00667A19" w:rsidRPr="00852AE4" w:rsidRDefault="00667A19" w:rsidP="00667A19">
      <w:pPr>
        <w:rPr>
          <w:rFonts w:ascii="Arial" w:hAnsi="Arial"/>
          <w:lang w:val="en-GB"/>
        </w:rPr>
      </w:pPr>
    </w:p>
    <w:p w14:paraId="5440AB4B" w14:textId="77777777" w:rsidR="00667A19" w:rsidRDefault="00667A19" w:rsidP="00667A19">
      <w:pPr>
        <w:pStyle w:val="AHdgLev1"/>
      </w:pPr>
      <w:proofErr w:type="spellStart"/>
      <w:r>
        <w:t>ExPCC</w:t>
      </w:r>
      <w:proofErr w:type="spellEnd"/>
      <w:r>
        <w:t xml:space="preserve"> ISO/IEC 17024 Checklist as IECEx OD507</w:t>
      </w:r>
    </w:p>
    <w:p w14:paraId="4FF830B1" w14:textId="77777777" w:rsidR="00667A19" w:rsidRPr="003572BC" w:rsidRDefault="00667A19" w:rsidP="00667A19">
      <w:pPr>
        <w:pStyle w:val="AgTxtLev2"/>
        <w:ind w:right="-613"/>
      </w:pPr>
      <w:r w:rsidRPr="005122EA">
        <w:t xml:space="preserve">Members </w:t>
      </w:r>
      <w:r>
        <w:t xml:space="preserve">were </w:t>
      </w:r>
      <w:r w:rsidRPr="00A652B3">
        <w:t xml:space="preserve">invited to raise suggestions and </w:t>
      </w:r>
      <w:r w:rsidRPr="00954F15">
        <w:rPr>
          <w:color w:val="00B050"/>
        </w:rPr>
        <w:t xml:space="preserve">agreed </w:t>
      </w:r>
      <w:r>
        <w:t>that no changes are needed at this time</w:t>
      </w:r>
      <w:r w:rsidRPr="003572BC">
        <w:t>.</w:t>
      </w:r>
    </w:p>
    <w:p w14:paraId="7F70C4F9" w14:textId="77777777" w:rsidR="00667A19" w:rsidRDefault="00667A19" w:rsidP="00667A19">
      <w:pPr>
        <w:ind w:right="-613"/>
      </w:pPr>
    </w:p>
    <w:p w14:paraId="24417A06" w14:textId="77777777" w:rsidR="00667A19" w:rsidRDefault="00FA5CC6" w:rsidP="00667A19">
      <w:pPr>
        <w:pStyle w:val="AHdgLev1"/>
        <w:ind w:right="-613"/>
      </w:pPr>
      <w:hyperlink r:id="rId8" w:history="1">
        <w:r w:rsidR="00667A19" w:rsidRPr="00314572">
          <w:t>IECEx 05A</w:t>
        </w:r>
        <w:r w:rsidR="00667A19">
          <w:t xml:space="preserve"> - </w:t>
        </w:r>
        <w:r w:rsidR="00667A19" w:rsidRPr="00314572">
          <w:t>Guidance and Instructions for Applicants to obtain a Certificate of Personnel Competence (</w:t>
        </w:r>
        <w:proofErr w:type="spellStart"/>
        <w:r w:rsidR="00667A19" w:rsidRPr="00314572">
          <w:t>CoPC</w:t>
        </w:r>
        <w:proofErr w:type="spellEnd"/>
        <w:r w:rsidR="00667A19" w:rsidRPr="00314572">
          <w:t>)</w:t>
        </w:r>
      </w:hyperlink>
      <w:r w:rsidR="00667A19" w:rsidRPr="00314572">
        <w:t xml:space="preserve"> </w:t>
      </w:r>
    </w:p>
    <w:p w14:paraId="7EF2EB81" w14:textId="77777777" w:rsidR="00667A19" w:rsidRPr="00157B12" w:rsidRDefault="00667A19" w:rsidP="00667A19">
      <w:pPr>
        <w:pStyle w:val="ListParagraph"/>
        <w:numPr>
          <w:ilvl w:val="0"/>
          <w:numId w:val="12"/>
        </w:numPr>
        <w:rPr>
          <w:rFonts w:ascii="Arial" w:hAnsi="Arial"/>
          <w:b/>
          <w:vanish/>
          <w:lang w:val="en-GB"/>
        </w:rPr>
      </w:pPr>
    </w:p>
    <w:p w14:paraId="48419DF6" w14:textId="77777777" w:rsidR="00667A19" w:rsidRPr="00157B12" w:rsidRDefault="00667A19" w:rsidP="00667A19">
      <w:pPr>
        <w:pStyle w:val="ListParagraph"/>
        <w:numPr>
          <w:ilvl w:val="0"/>
          <w:numId w:val="12"/>
        </w:numPr>
        <w:rPr>
          <w:rFonts w:ascii="Arial" w:hAnsi="Arial"/>
          <w:b/>
          <w:vanish/>
          <w:lang w:val="en-GB"/>
        </w:rPr>
      </w:pPr>
    </w:p>
    <w:p w14:paraId="1855C800" w14:textId="77777777" w:rsidR="00667A19" w:rsidRPr="007065D0" w:rsidRDefault="00667A19" w:rsidP="00667A19">
      <w:pPr>
        <w:pStyle w:val="AHdgLev2"/>
        <w:ind w:left="432" w:hanging="432"/>
      </w:pPr>
      <w:r>
        <w:t>Revision of IECEx Guide 05A</w:t>
      </w:r>
    </w:p>
    <w:p w14:paraId="2DE6757A" w14:textId="77777777" w:rsidR="00667A19" w:rsidRPr="003572BC" w:rsidRDefault="00667A19" w:rsidP="00667A19">
      <w:pPr>
        <w:pStyle w:val="AgTxtLev2"/>
        <w:ind w:right="-613"/>
      </w:pPr>
      <w:r w:rsidRPr="002C6442">
        <w:t xml:space="preserve">Members </w:t>
      </w:r>
      <w:r w:rsidRPr="006B0F5A">
        <w:t>noted</w:t>
      </w:r>
      <w:r w:rsidRPr="002C6442">
        <w:t xml:space="preserve"> the 2016 </w:t>
      </w:r>
      <w:proofErr w:type="spellStart"/>
      <w:r w:rsidRPr="002C6442">
        <w:t>ExMC</w:t>
      </w:r>
      <w:proofErr w:type="spellEnd"/>
      <w:r w:rsidRPr="002C6442">
        <w:t xml:space="preserve"> approval and subsequent publication of Edition 2.1 of IECEx Guide 05A and </w:t>
      </w:r>
      <w:proofErr w:type="spellStart"/>
      <w:r w:rsidRPr="003572BC">
        <w:t>and</w:t>
      </w:r>
      <w:proofErr w:type="spellEnd"/>
      <w:r w:rsidRPr="003572BC">
        <w:t xml:space="preserve"> </w:t>
      </w:r>
      <w:r w:rsidRPr="00954F15">
        <w:rPr>
          <w:color w:val="00B050"/>
        </w:rPr>
        <w:t xml:space="preserve">agreed </w:t>
      </w:r>
      <w:r>
        <w:t>that no changes are needed at this time</w:t>
      </w:r>
      <w:r w:rsidRPr="003572BC">
        <w:t>.</w:t>
      </w:r>
    </w:p>
    <w:p w14:paraId="7D359C1D" w14:textId="77777777" w:rsidR="00667A19" w:rsidRDefault="00667A19" w:rsidP="00667A19">
      <w:pPr>
        <w:ind w:right="-613"/>
        <w:rPr>
          <w:lang w:val="en-GB"/>
        </w:rPr>
      </w:pPr>
    </w:p>
    <w:p w14:paraId="0CB2F9BA" w14:textId="77777777" w:rsidR="00667A19" w:rsidRPr="009F2025" w:rsidRDefault="00667A19" w:rsidP="00667A19">
      <w:pPr>
        <w:pStyle w:val="ListParagraph"/>
        <w:numPr>
          <w:ilvl w:val="0"/>
          <w:numId w:val="14"/>
        </w:numPr>
        <w:ind w:left="709" w:right="-613" w:hanging="709"/>
        <w:jc w:val="both"/>
        <w:rPr>
          <w:rFonts w:ascii="Arial" w:hAnsi="Arial"/>
          <w:vanish/>
          <w:szCs w:val="20"/>
          <w:lang w:val="en-GB" w:eastAsia="en-GB"/>
        </w:rPr>
      </w:pPr>
    </w:p>
    <w:p w14:paraId="49230B58" w14:textId="77777777" w:rsidR="00667A19" w:rsidRPr="009F2025" w:rsidRDefault="00667A19" w:rsidP="00667A19">
      <w:pPr>
        <w:pStyle w:val="ListParagraph"/>
        <w:numPr>
          <w:ilvl w:val="0"/>
          <w:numId w:val="14"/>
        </w:numPr>
        <w:ind w:left="709" w:right="-613" w:hanging="709"/>
        <w:jc w:val="both"/>
        <w:rPr>
          <w:rFonts w:ascii="Arial" w:hAnsi="Arial"/>
          <w:vanish/>
          <w:szCs w:val="20"/>
          <w:lang w:val="en-GB" w:eastAsia="en-GB"/>
        </w:rPr>
      </w:pPr>
    </w:p>
    <w:p w14:paraId="60770057" w14:textId="77777777" w:rsidR="00667A19" w:rsidRPr="009F2025" w:rsidRDefault="00667A19" w:rsidP="00667A19">
      <w:pPr>
        <w:pStyle w:val="ListParagraph"/>
        <w:numPr>
          <w:ilvl w:val="0"/>
          <w:numId w:val="14"/>
        </w:numPr>
        <w:ind w:left="709" w:right="-613" w:hanging="709"/>
        <w:jc w:val="both"/>
        <w:rPr>
          <w:rFonts w:ascii="Arial" w:hAnsi="Arial"/>
          <w:vanish/>
          <w:szCs w:val="20"/>
          <w:lang w:val="en-GB" w:eastAsia="en-GB"/>
        </w:rPr>
      </w:pPr>
    </w:p>
    <w:p w14:paraId="5054ED7C" w14:textId="77777777" w:rsidR="00667A19" w:rsidRPr="009F2025" w:rsidRDefault="00667A19" w:rsidP="00667A19">
      <w:pPr>
        <w:pStyle w:val="ListParagraph"/>
        <w:numPr>
          <w:ilvl w:val="0"/>
          <w:numId w:val="14"/>
        </w:numPr>
        <w:ind w:left="709" w:right="-613" w:hanging="709"/>
        <w:jc w:val="both"/>
        <w:rPr>
          <w:rFonts w:ascii="Arial" w:hAnsi="Arial"/>
          <w:vanish/>
          <w:szCs w:val="20"/>
          <w:lang w:val="en-GB" w:eastAsia="en-GB"/>
        </w:rPr>
      </w:pPr>
    </w:p>
    <w:p w14:paraId="65278CC1" w14:textId="77777777" w:rsidR="00667A19" w:rsidRPr="009F2025" w:rsidRDefault="00667A19" w:rsidP="00667A19">
      <w:pPr>
        <w:pStyle w:val="ListParagraph"/>
        <w:numPr>
          <w:ilvl w:val="0"/>
          <w:numId w:val="14"/>
        </w:numPr>
        <w:ind w:left="709" w:right="-613" w:hanging="709"/>
        <w:jc w:val="both"/>
        <w:rPr>
          <w:rFonts w:ascii="Arial" w:hAnsi="Arial"/>
          <w:vanish/>
          <w:szCs w:val="20"/>
          <w:lang w:val="en-GB" w:eastAsia="en-GB"/>
        </w:rPr>
      </w:pPr>
    </w:p>
    <w:p w14:paraId="394FB8BB" w14:textId="77777777" w:rsidR="00667A19" w:rsidRPr="009F2025" w:rsidRDefault="00667A19" w:rsidP="00667A19">
      <w:pPr>
        <w:pStyle w:val="ListParagraph"/>
        <w:numPr>
          <w:ilvl w:val="0"/>
          <w:numId w:val="14"/>
        </w:numPr>
        <w:ind w:left="709" w:right="-613" w:hanging="709"/>
        <w:jc w:val="both"/>
        <w:rPr>
          <w:rFonts w:ascii="Arial" w:hAnsi="Arial"/>
          <w:vanish/>
          <w:szCs w:val="20"/>
          <w:lang w:val="en-GB" w:eastAsia="en-GB"/>
        </w:rPr>
      </w:pPr>
    </w:p>
    <w:p w14:paraId="426EB7FF" w14:textId="77777777" w:rsidR="00667A19" w:rsidRPr="009F2025" w:rsidRDefault="00667A19" w:rsidP="00667A19">
      <w:pPr>
        <w:pStyle w:val="ListParagraph"/>
        <w:numPr>
          <w:ilvl w:val="0"/>
          <w:numId w:val="14"/>
        </w:numPr>
        <w:ind w:left="709" w:right="-613" w:hanging="709"/>
        <w:jc w:val="both"/>
        <w:rPr>
          <w:rFonts w:ascii="Arial" w:hAnsi="Arial"/>
          <w:vanish/>
          <w:szCs w:val="20"/>
          <w:lang w:val="en-GB" w:eastAsia="en-GB"/>
        </w:rPr>
      </w:pPr>
    </w:p>
    <w:p w14:paraId="2C959837" w14:textId="77777777" w:rsidR="00667A19" w:rsidRPr="009F2025" w:rsidRDefault="00667A19" w:rsidP="00667A19">
      <w:pPr>
        <w:pStyle w:val="ListParagraph"/>
        <w:numPr>
          <w:ilvl w:val="0"/>
          <w:numId w:val="14"/>
        </w:numPr>
        <w:ind w:left="709" w:right="-613" w:hanging="709"/>
        <w:jc w:val="both"/>
        <w:rPr>
          <w:rFonts w:ascii="Arial" w:hAnsi="Arial"/>
          <w:vanish/>
          <w:szCs w:val="20"/>
          <w:lang w:val="en-GB" w:eastAsia="en-GB"/>
        </w:rPr>
      </w:pPr>
    </w:p>
    <w:p w14:paraId="01FD4303" w14:textId="77777777" w:rsidR="00667A19" w:rsidRPr="009F2025" w:rsidRDefault="00667A19" w:rsidP="00667A19">
      <w:pPr>
        <w:pStyle w:val="ListParagraph"/>
        <w:numPr>
          <w:ilvl w:val="0"/>
          <w:numId w:val="14"/>
        </w:numPr>
        <w:ind w:left="709" w:right="-613" w:hanging="709"/>
        <w:jc w:val="both"/>
        <w:rPr>
          <w:rFonts w:ascii="Arial" w:hAnsi="Arial"/>
          <w:vanish/>
          <w:szCs w:val="20"/>
          <w:lang w:val="en-GB" w:eastAsia="en-GB"/>
        </w:rPr>
      </w:pPr>
    </w:p>
    <w:p w14:paraId="6C007313" w14:textId="77777777" w:rsidR="00667A19" w:rsidRPr="009F2025" w:rsidRDefault="00667A19" w:rsidP="00667A19">
      <w:pPr>
        <w:pStyle w:val="ListParagraph"/>
        <w:numPr>
          <w:ilvl w:val="0"/>
          <w:numId w:val="14"/>
        </w:numPr>
        <w:ind w:left="709" w:right="-613" w:hanging="709"/>
        <w:jc w:val="both"/>
        <w:rPr>
          <w:rFonts w:ascii="Arial" w:hAnsi="Arial"/>
          <w:vanish/>
          <w:szCs w:val="20"/>
          <w:lang w:val="en-GB" w:eastAsia="en-GB"/>
        </w:rPr>
      </w:pPr>
    </w:p>
    <w:p w14:paraId="684B8774" w14:textId="77777777" w:rsidR="00667A19" w:rsidRPr="009F2025" w:rsidRDefault="00667A19" w:rsidP="00667A19">
      <w:pPr>
        <w:pStyle w:val="ListParagraph"/>
        <w:numPr>
          <w:ilvl w:val="0"/>
          <w:numId w:val="14"/>
        </w:numPr>
        <w:ind w:left="709" w:right="-613" w:hanging="709"/>
        <w:jc w:val="both"/>
        <w:rPr>
          <w:rFonts w:ascii="Arial" w:hAnsi="Arial"/>
          <w:vanish/>
          <w:szCs w:val="20"/>
          <w:lang w:val="en-GB" w:eastAsia="en-GB"/>
        </w:rPr>
      </w:pPr>
    </w:p>
    <w:p w14:paraId="34985F1C" w14:textId="77777777" w:rsidR="00667A19" w:rsidRPr="009F2025" w:rsidRDefault="00667A19" w:rsidP="00667A19">
      <w:pPr>
        <w:pStyle w:val="ListParagraph"/>
        <w:numPr>
          <w:ilvl w:val="0"/>
          <w:numId w:val="14"/>
        </w:numPr>
        <w:ind w:left="709" w:right="-613" w:hanging="709"/>
        <w:jc w:val="both"/>
        <w:rPr>
          <w:rFonts w:ascii="Arial" w:hAnsi="Arial"/>
          <w:vanish/>
          <w:szCs w:val="20"/>
          <w:lang w:val="en-GB" w:eastAsia="en-GB"/>
        </w:rPr>
      </w:pPr>
    </w:p>
    <w:p w14:paraId="54857336" w14:textId="77777777" w:rsidR="00667A19" w:rsidRPr="009F2025" w:rsidRDefault="00667A19" w:rsidP="00667A19">
      <w:pPr>
        <w:pStyle w:val="ListParagraph"/>
        <w:numPr>
          <w:ilvl w:val="0"/>
          <w:numId w:val="14"/>
        </w:numPr>
        <w:ind w:left="709" w:right="-613" w:hanging="709"/>
        <w:jc w:val="both"/>
        <w:rPr>
          <w:rFonts w:ascii="Arial" w:hAnsi="Arial"/>
          <w:vanish/>
          <w:szCs w:val="20"/>
          <w:lang w:val="en-GB" w:eastAsia="en-GB"/>
        </w:rPr>
      </w:pPr>
    </w:p>
    <w:p w14:paraId="1EA1C7BE" w14:textId="77777777" w:rsidR="00667A19" w:rsidRPr="009F2025" w:rsidRDefault="00667A19" w:rsidP="00667A19">
      <w:pPr>
        <w:pStyle w:val="ListParagraph"/>
        <w:numPr>
          <w:ilvl w:val="0"/>
          <w:numId w:val="14"/>
        </w:numPr>
        <w:ind w:left="709" w:right="-613" w:hanging="709"/>
        <w:jc w:val="both"/>
        <w:rPr>
          <w:rFonts w:ascii="Arial" w:hAnsi="Arial"/>
          <w:vanish/>
          <w:szCs w:val="20"/>
          <w:lang w:val="en-GB" w:eastAsia="en-GB"/>
        </w:rPr>
      </w:pPr>
    </w:p>
    <w:p w14:paraId="3F7897CB" w14:textId="77777777" w:rsidR="00667A19" w:rsidRPr="009F2025" w:rsidRDefault="00667A19" w:rsidP="00667A19">
      <w:pPr>
        <w:pStyle w:val="ListParagraph"/>
        <w:numPr>
          <w:ilvl w:val="0"/>
          <w:numId w:val="14"/>
        </w:numPr>
        <w:ind w:left="709" w:right="-613" w:hanging="709"/>
        <w:jc w:val="both"/>
        <w:rPr>
          <w:rFonts w:ascii="Arial" w:hAnsi="Arial"/>
          <w:vanish/>
          <w:szCs w:val="20"/>
          <w:lang w:val="en-GB" w:eastAsia="en-GB"/>
        </w:rPr>
      </w:pPr>
    </w:p>
    <w:p w14:paraId="10642370" w14:textId="77777777" w:rsidR="00667A19" w:rsidRPr="009F2025" w:rsidRDefault="00667A19" w:rsidP="00667A19">
      <w:pPr>
        <w:pStyle w:val="ListParagraph"/>
        <w:numPr>
          <w:ilvl w:val="1"/>
          <w:numId w:val="14"/>
        </w:numPr>
        <w:ind w:left="709" w:right="-613" w:hanging="709"/>
        <w:jc w:val="both"/>
        <w:rPr>
          <w:rFonts w:ascii="Arial" w:hAnsi="Arial"/>
          <w:vanish/>
          <w:szCs w:val="20"/>
          <w:lang w:val="en-GB" w:eastAsia="en-GB"/>
        </w:rPr>
      </w:pPr>
    </w:p>
    <w:p w14:paraId="6CB0273F" w14:textId="77777777" w:rsidR="00667A19" w:rsidRPr="009F2025" w:rsidRDefault="00667A19" w:rsidP="00667A19">
      <w:pPr>
        <w:pStyle w:val="ListParagraph"/>
        <w:numPr>
          <w:ilvl w:val="1"/>
          <w:numId w:val="14"/>
        </w:numPr>
        <w:ind w:left="709" w:right="-613" w:hanging="709"/>
        <w:jc w:val="both"/>
        <w:rPr>
          <w:rFonts w:ascii="Arial" w:hAnsi="Arial"/>
          <w:vanish/>
          <w:szCs w:val="20"/>
          <w:lang w:val="en-GB" w:eastAsia="en-GB"/>
        </w:rPr>
      </w:pPr>
    </w:p>
    <w:p w14:paraId="3CDE987E" w14:textId="77777777" w:rsidR="00667A19" w:rsidRDefault="00667A19" w:rsidP="00667A19">
      <w:pPr>
        <w:pStyle w:val="AHdgLev1"/>
        <w:ind w:right="-613"/>
      </w:pPr>
      <w:r>
        <w:t>General Business</w:t>
      </w:r>
    </w:p>
    <w:p w14:paraId="428CF64F" w14:textId="77777777" w:rsidR="00667A19" w:rsidRPr="00C072A9" w:rsidRDefault="00667A19" w:rsidP="00667A19">
      <w:pPr>
        <w:pStyle w:val="ListParagraph"/>
        <w:numPr>
          <w:ilvl w:val="0"/>
          <w:numId w:val="12"/>
        </w:numPr>
        <w:rPr>
          <w:rFonts w:ascii="Arial" w:hAnsi="Arial"/>
          <w:b/>
          <w:vanish/>
          <w:lang w:val="en-GB"/>
        </w:rPr>
      </w:pPr>
    </w:p>
    <w:p w14:paraId="34D21B0D" w14:textId="77777777" w:rsidR="00667A19" w:rsidRPr="00852AE4" w:rsidRDefault="00667A19" w:rsidP="00667A19">
      <w:pPr>
        <w:pStyle w:val="AHdgLev2"/>
        <w:ind w:left="432" w:hanging="432"/>
      </w:pPr>
      <w:r>
        <w:t>Change of IECEx Logo</w:t>
      </w:r>
    </w:p>
    <w:p w14:paraId="7B64A034" w14:textId="77777777" w:rsidR="00667A19" w:rsidRDefault="00667A19" w:rsidP="00667A19">
      <w:pPr>
        <w:rPr>
          <w:rFonts w:ascii="Arial" w:hAnsi="Arial"/>
          <w:lang w:val="en-GB"/>
        </w:rPr>
      </w:pPr>
      <w:r>
        <w:rPr>
          <w:rFonts w:ascii="Arial" w:hAnsi="Arial"/>
          <w:lang w:val="en-GB"/>
        </w:rPr>
        <w:t xml:space="preserve">Members </w:t>
      </w:r>
      <w:r w:rsidRPr="006B0F5A">
        <w:rPr>
          <w:rFonts w:ascii="Arial" w:hAnsi="Arial"/>
          <w:lang w:val="en-GB"/>
        </w:rPr>
        <w:t>noted</w:t>
      </w:r>
      <w:r>
        <w:rPr>
          <w:rFonts w:ascii="Arial" w:hAnsi="Arial"/>
          <w:lang w:val="en-GB"/>
        </w:rPr>
        <w:t xml:space="preserve"> the advice from the Secretariat on the recent change of the IECEx logo and that further information on transitions to this will be circulated as soon as finalised.</w:t>
      </w:r>
    </w:p>
    <w:p w14:paraId="5E62ECF7" w14:textId="77777777" w:rsidR="00667A19" w:rsidRDefault="00667A19" w:rsidP="00667A19">
      <w:pPr>
        <w:rPr>
          <w:rFonts w:ascii="Arial" w:hAnsi="Arial"/>
          <w:lang w:val="en-GB"/>
        </w:rPr>
      </w:pPr>
    </w:p>
    <w:p w14:paraId="1429A629" w14:textId="77777777" w:rsidR="00667A19" w:rsidRPr="00852AE4" w:rsidRDefault="00667A19" w:rsidP="00667A19">
      <w:pPr>
        <w:pStyle w:val="AHdgLev2"/>
        <w:ind w:left="432" w:hanging="432"/>
      </w:pPr>
      <w:r>
        <w:t>Development of IEC PT 60079-44</w:t>
      </w:r>
    </w:p>
    <w:p w14:paraId="1CD831FD" w14:textId="77777777" w:rsidR="00667A19" w:rsidRPr="0078346C" w:rsidRDefault="00667A19" w:rsidP="00667A19">
      <w:pPr>
        <w:rPr>
          <w:rFonts w:ascii="Arial" w:hAnsi="Arial"/>
          <w:lang w:val="en-GB"/>
        </w:rPr>
      </w:pPr>
      <w:r w:rsidRPr="0078346C">
        <w:rPr>
          <w:rFonts w:ascii="Arial" w:hAnsi="Arial"/>
          <w:lang w:val="en-GB"/>
        </w:rPr>
        <w:t xml:space="preserve">Members </w:t>
      </w:r>
      <w:r w:rsidRPr="0078346C">
        <w:rPr>
          <w:rFonts w:ascii="Arial" w:hAnsi="Arial"/>
          <w:u w:val="single"/>
          <w:lang w:val="en-GB"/>
        </w:rPr>
        <w:t>received</w:t>
      </w:r>
      <w:r w:rsidRPr="0078346C">
        <w:rPr>
          <w:rFonts w:ascii="Arial" w:hAnsi="Arial"/>
          <w:lang w:val="en-GB"/>
        </w:rPr>
        <w:t xml:space="preserve"> a report from Mr Cole as the Convenor of the Project Team of IEC TC31 on PT 60079-44 and noted the following items</w:t>
      </w:r>
      <w:r>
        <w:rPr>
          <w:rFonts w:ascii="Arial" w:hAnsi="Arial"/>
          <w:lang w:val="en-GB"/>
        </w:rPr>
        <w:t xml:space="preserve"> of advice</w:t>
      </w:r>
      <w:r w:rsidRPr="0078346C">
        <w:rPr>
          <w:rFonts w:ascii="Arial" w:hAnsi="Arial"/>
          <w:lang w:val="en-GB"/>
        </w:rPr>
        <w:t xml:space="preserve">: </w:t>
      </w:r>
    </w:p>
    <w:p w14:paraId="2D026824" w14:textId="77777777" w:rsidR="00667A19" w:rsidRDefault="00667A19" w:rsidP="00667A19">
      <w:pPr>
        <w:pStyle w:val="ListParagraph"/>
        <w:numPr>
          <w:ilvl w:val="0"/>
          <w:numId w:val="43"/>
        </w:numPr>
        <w:contextualSpacing/>
        <w:rPr>
          <w:rFonts w:ascii="Arial" w:hAnsi="Arial"/>
          <w:lang w:val="en-GB"/>
        </w:rPr>
      </w:pPr>
      <w:r>
        <w:rPr>
          <w:rFonts w:ascii="Arial" w:hAnsi="Arial"/>
          <w:lang w:val="en-GB"/>
        </w:rPr>
        <w:t xml:space="preserve">A third Committee Draft is being prepared for circulation in the next few months – this reflects responses to the two previous </w:t>
      </w:r>
      <w:proofErr w:type="gramStart"/>
      <w:r>
        <w:rPr>
          <w:rFonts w:ascii="Arial" w:hAnsi="Arial"/>
          <w:lang w:val="en-GB"/>
        </w:rPr>
        <w:t>drafts</w:t>
      </w:r>
      <w:proofErr w:type="gramEnd"/>
    </w:p>
    <w:p w14:paraId="5061ED84" w14:textId="77777777" w:rsidR="00667A19" w:rsidRDefault="00667A19" w:rsidP="00667A19">
      <w:pPr>
        <w:pStyle w:val="ListParagraph"/>
        <w:numPr>
          <w:ilvl w:val="0"/>
          <w:numId w:val="43"/>
        </w:numPr>
        <w:contextualSpacing/>
        <w:rPr>
          <w:rFonts w:ascii="Arial" w:hAnsi="Arial"/>
          <w:lang w:val="en-GB"/>
        </w:rPr>
      </w:pPr>
      <w:r>
        <w:rPr>
          <w:rFonts w:ascii="Arial" w:hAnsi="Arial"/>
          <w:lang w:val="en-GB"/>
        </w:rPr>
        <w:t xml:space="preserve">IEC TC31 has decided that the output of the Project Team will be published as a Guide (as opposed to a Standard or Technical </w:t>
      </w:r>
      <w:proofErr w:type="spellStart"/>
      <w:r>
        <w:rPr>
          <w:rFonts w:ascii="Arial" w:hAnsi="Arial"/>
          <w:lang w:val="en-GB"/>
        </w:rPr>
        <w:t>Specificatioin</w:t>
      </w:r>
      <w:proofErr w:type="spellEnd"/>
      <w:r>
        <w:rPr>
          <w:rFonts w:ascii="Arial" w:hAnsi="Arial"/>
          <w:lang w:val="en-GB"/>
        </w:rPr>
        <w:t xml:space="preserve">) and will therefore </w:t>
      </w:r>
      <w:r w:rsidRPr="0078346C">
        <w:rPr>
          <w:rFonts w:ascii="Arial" w:hAnsi="Arial"/>
          <w:u w:val="single"/>
          <w:lang w:val="en-GB"/>
        </w:rPr>
        <w:t>not</w:t>
      </w:r>
      <w:r>
        <w:rPr>
          <w:rFonts w:ascii="Arial" w:hAnsi="Arial"/>
          <w:lang w:val="en-GB"/>
        </w:rPr>
        <w:t xml:space="preserve"> include any mandatory requirements via the use of “shall” text.</w:t>
      </w:r>
    </w:p>
    <w:p w14:paraId="57E1C2E2" w14:textId="77777777" w:rsidR="00667A19" w:rsidRPr="0078346C" w:rsidRDefault="00667A19" w:rsidP="00667A19">
      <w:pPr>
        <w:rPr>
          <w:rFonts w:ascii="Arial" w:hAnsi="Arial"/>
          <w:lang w:val="en-GB"/>
        </w:rPr>
      </w:pPr>
      <w:r>
        <w:rPr>
          <w:rFonts w:ascii="Arial" w:hAnsi="Arial"/>
          <w:lang w:val="en-GB"/>
        </w:rPr>
        <w:t xml:space="preserve">In response to the above advice, Mr Agius noted that the publication will unlikely be suitable for use in the IECEx </w:t>
      </w:r>
      <w:proofErr w:type="spellStart"/>
      <w:r>
        <w:rPr>
          <w:rFonts w:ascii="Arial" w:hAnsi="Arial"/>
          <w:lang w:val="en-GB"/>
        </w:rPr>
        <w:t>CoPC</w:t>
      </w:r>
      <w:proofErr w:type="spellEnd"/>
      <w:r>
        <w:rPr>
          <w:rFonts w:ascii="Arial" w:hAnsi="Arial"/>
          <w:lang w:val="en-GB"/>
        </w:rPr>
        <w:t xml:space="preserve"> Scheme and as such the </w:t>
      </w:r>
      <w:proofErr w:type="spellStart"/>
      <w:r>
        <w:rPr>
          <w:rFonts w:ascii="Arial" w:hAnsi="Arial"/>
          <w:lang w:val="en-GB"/>
        </w:rPr>
        <w:t>ExPCC</w:t>
      </w:r>
      <w:proofErr w:type="spellEnd"/>
      <w:r>
        <w:rPr>
          <w:rFonts w:ascii="Arial" w:hAnsi="Arial"/>
          <w:lang w:val="en-GB"/>
        </w:rPr>
        <w:t xml:space="preserve"> needs to consider retention and further development of IECEx OD 504 as the definition of assessment and certification requirements for the IECEx </w:t>
      </w:r>
      <w:proofErr w:type="spellStart"/>
      <w:r>
        <w:rPr>
          <w:rFonts w:ascii="Arial" w:hAnsi="Arial"/>
          <w:lang w:val="en-GB"/>
        </w:rPr>
        <w:t>CoPC</w:t>
      </w:r>
      <w:proofErr w:type="spellEnd"/>
      <w:r>
        <w:rPr>
          <w:rFonts w:ascii="Arial" w:hAnsi="Arial"/>
          <w:lang w:val="en-GB"/>
        </w:rPr>
        <w:t xml:space="preserve"> Scheme for the foreseeable future.</w:t>
      </w:r>
    </w:p>
    <w:p w14:paraId="0AFE4174" w14:textId="77777777" w:rsidR="00667A19" w:rsidRDefault="00667A19" w:rsidP="00667A19">
      <w:pPr>
        <w:rPr>
          <w:rFonts w:ascii="Arial" w:hAnsi="Arial"/>
          <w:lang w:val="en-GB"/>
        </w:rPr>
      </w:pPr>
    </w:p>
    <w:p w14:paraId="5721C173" w14:textId="77777777" w:rsidR="00667A19" w:rsidRPr="00852AE4" w:rsidRDefault="00667A19" w:rsidP="00667A19">
      <w:pPr>
        <w:pStyle w:val="AHdgLev2"/>
        <w:ind w:left="567" w:right="-613" w:hanging="567"/>
      </w:pPr>
      <w:r>
        <w:t xml:space="preserve">IECEx </w:t>
      </w:r>
      <w:proofErr w:type="spellStart"/>
      <w:r>
        <w:t>ExCB</w:t>
      </w:r>
      <w:proofErr w:type="spellEnd"/>
      <w:r>
        <w:t xml:space="preserve"> management of “Assessment Centres”</w:t>
      </w:r>
    </w:p>
    <w:p w14:paraId="45074F77" w14:textId="77777777" w:rsidR="00667A19" w:rsidRPr="0078346C" w:rsidRDefault="00667A19" w:rsidP="00667A19">
      <w:pPr>
        <w:rPr>
          <w:rFonts w:ascii="Arial" w:hAnsi="Arial"/>
          <w:lang w:val="en-GB"/>
        </w:rPr>
      </w:pPr>
      <w:r w:rsidRPr="0078346C">
        <w:rPr>
          <w:rFonts w:ascii="Arial" w:hAnsi="Arial"/>
          <w:lang w:val="en-GB"/>
        </w:rPr>
        <w:t xml:space="preserve">Following discussion on </w:t>
      </w:r>
    </w:p>
    <w:p w14:paraId="44805748" w14:textId="77777777" w:rsidR="00667A19" w:rsidRPr="0078346C" w:rsidRDefault="00667A19" w:rsidP="00667A19">
      <w:pPr>
        <w:pStyle w:val="ListParagraph"/>
        <w:numPr>
          <w:ilvl w:val="0"/>
          <w:numId w:val="40"/>
        </w:numPr>
        <w:contextualSpacing/>
        <w:rPr>
          <w:rFonts w:ascii="Arial" w:hAnsi="Arial"/>
          <w:lang w:val="en-GB"/>
        </w:rPr>
      </w:pPr>
      <w:r w:rsidRPr="0078346C">
        <w:rPr>
          <w:rFonts w:ascii="Arial" w:hAnsi="Arial"/>
          <w:lang w:val="en-GB"/>
        </w:rPr>
        <w:t xml:space="preserve">the IECEx Secretariat’s proposal to establish a register of identities and locations of outsourcing to ‘assessment centres’ used by some </w:t>
      </w:r>
      <w:proofErr w:type="spellStart"/>
      <w:proofErr w:type="gramStart"/>
      <w:r w:rsidRPr="0078346C">
        <w:rPr>
          <w:rFonts w:ascii="Arial" w:hAnsi="Arial"/>
          <w:lang w:val="en-GB"/>
        </w:rPr>
        <w:t>ExCBs</w:t>
      </w:r>
      <w:proofErr w:type="spellEnd"/>
      <w:proofErr w:type="gramEnd"/>
    </w:p>
    <w:p w14:paraId="0AA130D6" w14:textId="77777777" w:rsidR="00667A19" w:rsidRPr="0078346C" w:rsidRDefault="00667A19" w:rsidP="00667A19">
      <w:pPr>
        <w:pStyle w:val="ListParagraph"/>
        <w:numPr>
          <w:ilvl w:val="0"/>
          <w:numId w:val="40"/>
        </w:numPr>
        <w:contextualSpacing/>
        <w:rPr>
          <w:rFonts w:ascii="Arial" w:hAnsi="Arial"/>
          <w:lang w:val="en-GB"/>
        </w:rPr>
      </w:pPr>
      <w:r w:rsidRPr="0078346C">
        <w:rPr>
          <w:rFonts w:ascii="Arial" w:hAnsi="Arial"/>
          <w:lang w:val="en-GB"/>
        </w:rPr>
        <w:t xml:space="preserve">the IECEx Secretariat’s use of the proposed register when planning assessments so that all uses of outsourcing are assessed (as appropriate) for compliance with IECEx Rules and Operational Document requirements and </w:t>
      </w:r>
      <w:proofErr w:type="gramStart"/>
      <w:r w:rsidRPr="0078346C">
        <w:rPr>
          <w:rFonts w:ascii="Arial" w:hAnsi="Arial"/>
          <w:lang w:val="en-GB"/>
        </w:rPr>
        <w:t>provisions</w:t>
      </w:r>
      <w:proofErr w:type="gramEnd"/>
    </w:p>
    <w:p w14:paraId="64DB46C0" w14:textId="77777777" w:rsidR="00667A19" w:rsidRPr="0078346C" w:rsidRDefault="00667A19" w:rsidP="00667A19">
      <w:pPr>
        <w:pStyle w:val="ListParagraph"/>
        <w:numPr>
          <w:ilvl w:val="0"/>
          <w:numId w:val="40"/>
        </w:numPr>
        <w:contextualSpacing/>
        <w:rPr>
          <w:rFonts w:ascii="Arial" w:hAnsi="Arial"/>
          <w:lang w:val="en-GB"/>
        </w:rPr>
      </w:pPr>
      <w:r w:rsidRPr="0078346C">
        <w:rPr>
          <w:rFonts w:ascii="Arial" w:hAnsi="Arial"/>
          <w:lang w:val="en-GB"/>
        </w:rPr>
        <w:lastRenderedPageBreak/>
        <w:t xml:space="preserve">a revision of IECEx 05 by </w:t>
      </w:r>
      <w:proofErr w:type="spellStart"/>
      <w:r w:rsidRPr="0078346C">
        <w:rPr>
          <w:rFonts w:ascii="Arial" w:hAnsi="Arial"/>
          <w:lang w:val="en-GB"/>
        </w:rPr>
        <w:t>ExPCC</w:t>
      </w:r>
      <w:proofErr w:type="spellEnd"/>
      <w:r w:rsidRPr="0078346C">
        <w:rPr>
          <w:rFonts w:ascii="Arial" w:hAnsi="Arial"/>
          <w:lang w:val="en-GB"/>
        </w:rPr>
        <w:t xml:space="preserve"> WG1 to document the requirements and provisions for the proposed </w:t>
      </w:r>
      <w:proofErr w:type="gramStart"/>
      <w:r w:rsidRPr="0078346C">
        <w:rPr>
          <w:rFonts w:ascii="Arial" w:hAnsi="Arial"/>
          <w:lang w:val="en-GB"/>
        </w:rPr>
        <w:t>register</w:t>
      </w:r>
      <w:proofErr w:type="gramEnd"/>
    </w:p>
    <w:p w14:paraId="4B3618C1" w14:textId="77777777" w:rsidR="00667A19" w:rsidRDefault="00667A19" w:rsidP="00667A19">
      <w:pPr>
        <w:rPr>
          <w:rFonts w:ascii="Arial" w:hAnsi="Arial"/>
          <w:lang w:val="en-GB"/>
        </w:rPr>
      </w:pPr>
      <w:r w:rsidRPr="0078346C">
        <w:rPr>
          <w:rFonts w:ascii="Arial" w:hAnsi="Arial"/>
          <w:lang w:val="en-GB"/>
        </w:rPr>
        <w:t xml:space="preserve">Members agreed to support a recommendation to the </w:t>
      </w:r>
      <w:proofErr w:type="spellStart"/>
      <w:r w:rsidRPr="0078346C">
        <w:rPr>
          <w:rFonts w:ascii="Arial" w:hAnsi="Arial"/>
          <w:lang w:val="en-GB"/>
        </w:rPr>
        <w:t>ExMC</w:t>
      </w:r>
      <w:proofErr w:type="spellEnd"/>
      <w:r w:rsidRPr="0078346C">
        <w:rPr>
          <w:rFonts w:ascii="Arial" w:hAnsi="Arial"/>
          <w:lang w:val="en-GB"/>
        </w:rPr>
        <w:t xml:space="preserve"> that a specification for the development and implementation of a</w:t>
      </w:r>
      <w:r>
        <w:rPr>
          <w:rFonts w:ascii="Arial" w:hAnsi="Arial"/>
          <w:lang w:val="en-GB"/>
        </w:rPr>
        <w:t xml:space="preserve"> </w:t>
      </w:r>
      <w:r w:rsidRPr="0078346C">
        <w:rPr>
          <w:rFonts w:ascii="Arial" w:hAnsi="Arial"/>
          <w:lang w:val="en-GB"/>
        </w:rPr>
        <w:t xml:space="preserve">register be prepared by the Secretariat for </w:t>
      </w:r>
      <w:proofErr w:type="spellStart"/>
      <w:r w:rsidRPr="0078346C">
        <w:rPr>
          <w:rFonts w:ascii="Arial" w:hAnsi="Arial"/>
          <w:lang w:val="en-GB"/>
        </w:rPr>
        <w:t>ExPCC</w:t>
      </w:r>
      <w:proofErr w:type="spellEnd"/>
      <w:r w:rsidRPr="0078346C">
        <w:rPr>
          <w:rFonts w:ascii="Arial" w:hAnsi="Arial"/>
          <w:lang w:val="en-GB"/>
        </w:rPr>
        <w:t xml:space="preserve"> endorsement (noting that the members felt that there is no value in making such a register publicly accessible and therefore agreed that it should NOT be publicly accessible</w:t>
      </w:r>
    </w:p>
    <w:p w14:paraId="75607841" w14:textId="77777777" w:rsidR="00667A19" w:rsidRDefault="00667A19" w:rsidP="00667A19">
      <w:pPr>
        <w:rPr>
          <w:rFonts w:ascii="Arial" w:hAnsi="Arial"/>
          <w:lang w:val="en-GB"/>
        </w:rPr>
      </w:pPr>
    </w:p>
    <w:p w14:paraId="10F25525" w14:textId="77777777" w:rsidR="00667A19" w:rsidRDefault="00667A19" w:rsidP="00667A19">
      <w:pPr>
        <w:pStyle w:val="AHdgLev2"/>
        <w:numPr>
          <w:ilvl w:val="0"/>
          <w:numId w:val="0"/>
        </w:numPr>
        <w:ind w:right="-613"/>
        <w:rPr>
          <w:b w:val="0"/>
        </w:rPr>
      </w:pPr>
      <w:r w:rsidRPr="004E7C7E">
        <w:rPr>
          <w:b w:val="0"/>
          <w:color w:val="FF0000"/>
        </w:rPr>
        <w:t>ACTION</w:t>
      </w:r>
      <w:r>
        <w:rPr>
          <w:b w:val="0"/>
          <w:color w:val="FF0000"/>
        </w:rPr>
        <w:t xml:space="preserve"> #1</w:t>
      </w:r>
      <w:r w:rsidRPr="004E7C7E">
        <w:rPr>
          <w:b w:val="0"/>
          <w:color w:val="FF0000"/>
        </w:rPr>
        <w:t xml:space="preserve">: </w:t>
      </w:r>
      <w:r>
        <w:rPr>
          <w:b w:val="0"/>
        </w:rPr>
        <w:t xml:space="preserve">The IECEx Secretariat to </w:t>
      </w:r>
      <w:r w:rsidRPr="00AA44CA">
        <w:rPr>
          <w:b w:val="0"/>
        </w:rPr>
        <w:t xml:space="preserve">prepare a specification for the development and implementation of a non-public register of Assessment Centres used by IECEx 05 Scheme </w:t>
      </w:r>
      <w:proofErr w:type="spellStart"/>
      <w:r w:rsidRPr="00AA44CA">
        <w:rPr>
          <w:b w:val="0"/>
        </w:rPr>
        <w:t>ExCBs</w:t>
      </w:r>
      <w:proofErr w:type="spellEnd"/>
      <w:r w:rsidRPr="00AA44CA">
        <w:rPr>
          <w:b w:val="0"/>
        </w:rPr>
        <w:t>.</w:t>
      </w:r>
    </w:p>
    <w:p w14:paraId="3BB925E9" w14:textId="77777777" w:rsidR="00667A19" w:rsidRDefault="00667A19" w:rsidP="00667A19">
      <w:pPr>
        <w:pStyle w:val="AHdgLev2"/>
        <w:numPr>
          <w:ilvl w:val="0"/>
          <w:numId w:val="0"/>
        </w:numPr>
        <w:ind w:right="-613"/>
        <w:rPr>
          <w:b w:val="0"/>
        </w:rPr>
      </w:pPr>
    </w:p>
    <w:p w14:paraId="48F041B2" w14:textId="77777777" w:rsidR="00667A19" w:rsidRPr="00AA44CA" w:rsidRDefault="00667A19" w:rsidP="00667A19">
      <w:pPr>
        <w:pStyle w:val="AHdgLev2"/>
        <w:numPr>
          <w:ilvl w:val="0"/>
          <w:numId w:val="0"/>
        </w:numPr>
        <w:ind w:right="-613"/>
        <w:rPr>
          <w:b w:val="0"/>
        </w:rPr>
      </w:pPr>
      <w:r>
        <w:rPr>
          <w:b w:val="0"/>
        </w:rPr>
        <w:t xml:space="preserve">It was suggested that IECEx Rules and ODs will need to be revised to accommodate the use of the register however Mr Wigg suggested that ISO/IEC 17024 and the IECEx Rules and ODs (that are based on ISO/IEC 17024 requirements) are sufficient and clear for use in </w:t>
      </w:r>
      <w:proofErr w:type="spellStart"/>
      <w:r>
        <w:rPr>
          <w:b w:val="0"/>
        </w:rPr>
        <w:t>ExCB</w:t>
      </w:r>
      <w:proofErr w:type="spellEnd"/>
      <w:r>
        <w:rPr>
          <w:b w:val="0"/>
        </w:rPr>
        <w:t xml:space="preserve"> management of their appointed assessment centres.</w:t>
      </w:r>
    </w:p>
    <w:p w14:paraId="441532A4" w14:textId="77777777" w:rsidR="00667A19" w:rsidRPr="0078346C" w:rsidRDefault="00667A19" w:rsidP="00667A19">
      <w:pPr>
        <w:rPr>
          <w:rFonts w:ascii="Arial" w:hAnsi="Arial"/>
          <w:lang w:val="en-GB"/>
        </w:rPr>
      </w:pPr>
    </w:p>
    <w:p w14:paraId="7C448368" w14:textId="77777777" w:rsidR="00667A19" w:rsidRDefault="00667A19" w:rsidP="00667A19">
      <w:pPr>
        <w:pStyle w:val="AHdgLev2"/>
        <w:ind w:left="567" w:right="-613" w:hanging="567"/>
      </w:pPr>
      <w:proofErr w:type="spellStart"/>
      <w:r>
        <w:t>ExPCC</w:t>
      </w:r>
      <w:proofErr w:type="spellEnd"/>
      <w:r>
        <w:t xml:space="preserve"> Strategy</w:t>
      </w:r>
    </w:p>
    <w:p w14:paraId="6B723812" w14:textId="77777777" w:rsidR="00667A19" w:rsidRPr="00AA44CA" w:rsidRDefault="00667A19" w:rsidP="00667A19">
      <w:pPr>
        <w:pStyle w:val="AgTxtLev2"/>
        <w:ind w:right="-613"/>
      </w:pPr>
      <w:r w:rsidRPr="00AA44CA">
        <w:t xml:space="preserve">Further to a suggestion from SIRA in 2015 that there is a need to establish a strategy and a “Five Year Plan” for the </w:t>
      </w:r>
      <w:proofErr w:type="spellStart"/>
      <w:r w:rsidRPr="00AA44CA">
        <w:t>CoPC</w:t>
      </w:r>
      <w:proofErr w:type="spellEnd"/>
      <w:r w:rsidRPr="00AA44CA">
        <w:t xml:space="preserve"> Scheme and noting the request from the 2015 </w:t>
      </w:r>
      <w:proofErr w:type="spellStart"/>
      <w:r w:rsidRPr="00AA44CA">
        <w:t>ExPCC</w:t>
      </w:r>
      <w:proofErr w:type="spellEnd"/>
      <w:r w:rsidRPr="00AA44CA">
        <w:t xml:space="preserve"> meeting for assistance by </w:t>
      </w:r>
      <w:proofErr w:type="spellStart"/>
      <w:r w:rsidRPr="00AA44CA">
        <w:rPr>
          <w:i/>
        </w:rPr>
        <w:t>ExMC</w:t>
      </w:r>
      <w:proofErr w:type="spellEnd"/>
      <w:r w:rsidRPr="00AA44CA">
        <w:rPr>
          <w:i/>
        </w:rPr>
        <w:t xml:space="preserve"> WG13, Business Development. </w:t>
      </w:r>
      <w:r w:rsidRPr="00AA44CA">
        <w:t xml:space="preserve">Members are </w:t>
      </w:r>
      <w:r w:rsidRPr="00AA44CA">
        <w:rPr>
          <w:u w:val="single"/>
        </w:rPr>
        <w:t>invited</w:t>
      </w:r>
      <w:r w:rsidRPr="00AA44CA">
        <w:t xml:space="preserve"> to continue the preparation of a project brief to guide </w:t>
      </w:r>
      <w:proofErr w:type="spellStart"/>
      <w:r w:rsidRPr="00AA44CA">
        <w:t>ExMC</w:t>
      </w:r>
      <w:proofErr w:type="spellEnd"/>
      <w:r w:rsidRPr="00AA44CA">
        <w:t xml:space="preserve"> WG13 with consideration of </w:t>
      </w:r>
      <w:r w:rsidRPr="00AA44CA">
        <w:rPr>
          <w:b/>
          <w:i/>
          <w:color w:val="0070C0"/>
        </w:rPr>
        <w:t>Annex B</w:t>
      </w:r>
      <w:r w:rsidRPr="00AA44CA">
        <w:t xml:space="preserve"> (as updated with the outcomes of the 2018 </w:t>
      </w:r>
      <w:proofErr w:type="spellStart"/>
      <w:r w:rsidRPr="00AA44CA">
        <w:t>ExPCC</w:t>
      </w:r>
      <w:proofErr w:type="spellEnd"/>
      <w:r w:rsidRPr="00AA44CA">
        <w:t xml:space="preserve"> Meeting) to this Agenda.   In support of this ongoing work, members </w:t>
      </w:r>
      <w:r>
        <w:t>were</w:t>
      </w:r>
      <w:r w:rsidRPr="00AA44CA">
        <w:t>, again, invited to consider forming a Task Group to conduct a SWOT Analysis using the format circulated as</w:t>
      </w:r>
      <w:r w:rsidRPr="00AA44CA">
        <w:rPr>
          <w:i/>
          <w:color w:val="00B050"/>
        </w:rPr>
        <w:t xml:space="preserve"> ‘IECEx EXPCC SWOT Analysis Template 2019.docx’</w:t>
      </w:r>
      <w:r>
        <w:rPr>
          <w:i/>
          <w:color w:val="00B050"/>
        </w:rPr>
        <w:t xml:space="preserve"> </w:t>
      </w:r>
      <w:r w:rsidRPr="00AA44CA">
        <w:t xml:space="preserve">however no new actions were </w:t>
      </w:r>
      <w:proofErr w:type="gramStart"/>
      <w:r w:rsidRPr="00AA44CA">
        <w:t>assigned</w:t>
      </w:r>
      <w:proofErr w:type="gramEnd"/>
      <w:r w:rsidRPr="00AA44CA">
        <w:t xml:space="preserve"> nor decisions taken on this at this meeting.</w:t>
      </w:r>
    </w:p>
    <w:p w14:paraId="17DDFE28" w14:textId="77777777" w:rsidR="00667A19" w:rsidRPr="00AA44CA" w:rsidRDefault="00667A19" w:rsidP="00667A19">
      <w:pPr>
        <w:rPr>
          <w:lang w:val="en-GB"/>
        </w:rPr>
      </w:pPr>
    </w:p>
    <w:p w14:paraId="3A6C027F" w14:textId="77777777" w:rsidR="00667A19" w:rsidRDefault="00667A19" w:rsidP="00667A19">
      <w:pPr>
        <w:ind w:right="-613"/>
        <w:rPr>
          <w:rFonts w:ascii="Arial" w:hAnsi="Arial"/>
          <w:lang w:val="en-GB"/>
        </w:rPr>
      </w:pPr>
      <w:r w:rsidRPr="00AA44CA">
        <w:rPr>
          <w:rFonts w:ascii="Arial" w:hAnsi="Arial"/>
          <w:lang w:val="en-GB"/>
        </w:rPr>
        <w:t xml:space="preserve">Members were also informed of the establishment of </w:t>
      </w:r>
      <w:proofErr w:type="spellStart"/>
      <w:r w:rsidRPr="00AA44CA">
        <w:rPr>
          <w:rFonts w:ascii="Arial" w:hAnsi="Arial"/>
          <w:i/>
          <w:iCs/>
          <w:lang w:val="en-GB"/>
        </w:rPr>
        <w:t>ExMC</w:t>
      </w:r>
      <w:proofErr w:type="spellEnd"/>
      <w:r w:rsidRPr="00AA44CA">
        <w:rPr>
          <w:rFonts w:ascii="Arial" w:hAnsi="Arial"/>
          <w:i/>
          <w:iCs/>
          <w:lang w:val="en-GB"/>
        </w:rPr>
        <w:t xml:space="preserve"> WG17, Marketing</w:t>
      </w:r>
      <w:r w:rsidRPr="00AA44CA">
        <w:rPr>
          <w:rFonts w:ascii="Arial" w:hAnsi="Arial"/>
          <w:lang w:val="en-GB"/>
        </w:rPr>
        <w:t xml:space="preserve"> and it is suggested that </w:t>
      </w:r>
      <w:proofErr w:type="spellStart"/>
      <w:r w:rsidRPr="00AA44CA">
        <w:rPr>
          <w:rFonts w:ascii="Arial" w:hAnsi="Arial"/>
          <w:lang w:val="en-GB"/>
        </w:rPr>
        <w:t>ExPCC</w:t>
      </w:r>
      <w:proofErr w:type="spellEnd"/>
      <w:r w:rsidRPr="00AA44CA">
        <w:rPr>
          <w:rFonts w:ascii="Arial" w:hAnsi="Arial"/>
          <w:lang w:val="en-GB"/>
        </w:rPr>
        <w:t xml:space="preserve"> request the assistance of </w:t>
      </w:r>
      <w:proofErr w:type="spellStart"/>
      <w:r w:rsidRPr="00AA44CA">
        <w:rPr>
          <w:rFonts w:ascii="Arial" w:hAnsi="Arial"/>
          <w:lang w:val="en-GB"/>
        </w:rPr>
        <w:t>ExMC</w:t>
      </w:r>
      <w:proofErr w:type="spellEnd"/>
      <w:r w:rsidRPr="00AA44CA">
        <w:rPr>
          <w:rFonts w:ascii="Arial" w:hAnsi="Arial"/>
          <w:lang w:val="en-GB"/>
        </w:rPr>
        <w:t xml:space="preserve"> WG17 in marketing the IECEx </w:t>
      </w:r>
      <w:proofErr w:type="spellStart"/>
      <w:r w:rsidRPr="00AA44CA">
        <w:rPr>
          <w:rFonts w:ascii="Arial" w:hAnsi="Arial"/>
          <w:lang w:val="en-GB"/>
        </w:rPr>
        <w:t>CoPC</w:t>
      </w:r>
      <w:proofErr w:type="spellEnd"/>
      <w:r w:rsidRPr="00AA44CA">
        <w:rPr>
          <w:rFonts w:ascii="Arial" w:hAnsi="Arial"/>
          <w:lang w:val="en-GB"/>
        </w:rPr>
        <w:t xml:space="preserve"> Scheme.</w:t>
      </w:r>
    </w:p>
    <w:p w14:paraId="5CA8A44B" w14:textId="77777777" w:rsidR="00667A19" w:rsidRDefault="00667A19" w:rsidP="00667A19">
      <w:pPr>
        <w:ind w:right="-613"/>
        <w:rPr>
          <w:rFonts w:ascii="Arial" w:hAnsi="Arial"/>
          <w:lang w:val="en-GB"/>
        </w:rPr>
      </w:pPr>
    </w:p>
    <w:p w14:paraId="4CB3A923" w14:textId="77777777" w:rsidR="00667A19" w:rsidRDefault="00667A19" w:rsidP="00667A19">
      <w:pPr>
        <w:pStyle w:val="AHdgLev2"/>
        <w:numPr>
          <w:ilvl w:val="0"/>
          <w:numId w:val="0"/>
        </w:numPr>
        <w:ind w:right="-613"/>
        <w:rPr>
          <w:b w:val="0"/>
        </w:rPr>
      </w:pPr>
      <w:r w:rsidRPr="004E7C7E">
        <w:rPr>
          <w:b w:val="0"/>
          <w:color w:val="FF0000"/>
        </w:rPr>
        <w:t>ACTION</w:t>
      </w:r>
      <w:r>
        <w:rPr>
          <w:b w:val="0"/>
          <w:color w:val="FF0000"/>
        </w:rPr>
        <w:t xml:space="preserve"> #2</w:t>
      </w:r>
      <w:r w:rsidRPr="004E7C7E">
        <w:rPr>
          <w:b w:val="0"/>
          <w:color w:val="FF0000"/>
        </w:rPr>
        <w:t xml:space="preserve">: </w:t>
      </w:r>
      <w:r>
        <w:rPr>
          <w:b w:val="0"/>
        </w:rPr>
        <w:t xml:space="preserve">All </w:t>
      </w:r>
      <w:proofErr w:type="spellStart"/>
      <w:r>
        <w:rPr>
          <w:b w:val="0"/>
        </w:rPr>
        <w:t>ExPCC</w:t>
      </w:r>
      <w:proofErr w:type="spellEnd"/>
      <w:r>
        <w:rPr>
          <w:b w:val="0"/>
        </w:rPr>
        <w:t xml:space="preserve"> members to review the Draft </w:t>
      </w:r>
      <w:proofErr w:type="spellStart"/>
      <w:r>
        <w:rPr>
          <w:b w:val="0"/>
        </w:rPr>
        <w:t>ExPCC</w:t>
      </w:r>
      <w:proofErr w:type="spellEnd"/>
      <w:r>
        <w:rPr>
          <w:b w:val="0"/>
        </w:rPr>
        <w:t xml:space="preserve"> Strategy Brief in Annex B of </w:t>
      </w:r>
      <w:proofErr w:type="spellStart"/>
      <w:r>
        <w:rPr>
          <w:b w:val="0"/>
        </w:rPr>
        <w:t>ExPCC</w:t>
      </w:r>
      <w:proofErr w:type="spellEnd"/>
      <w:r>
        <w:rPr>
          <w:b w:val="0"/>
        </w:rPr>
        <w:t xml:space="preserve">/107/DA and provide feedback to the IECEx Secretariat by email by </w:t>
      </w:r>
      <w:r w:rsidRPr="00AA44CA">
        <w:rPr>
          <w:bCs/>
          <w:u w:val="single"/>
        </w:rPr>
        <w:t>no later than 11</w:t>
      </w:r>
      <w:r w:rsidRPr="00AA44CA">
        <w:rPr>
          <w:bCs/>
          <w:u w:val="single"/>
          <w:vertAlign w:val="superscript"/>
        </w:rPr>
        <w:t>th</w:t>
      </w:r>
      <w:r w:rsidRPr="00AA44CA">
        <w:rPr>
          <w:bCs/>
          <w:u w:val="single"/>
        </w:rPr>
        <w:t xml:space="preserve"> June 2021.</w:t>
      </w:r>
      <w:r>
        <w:rPr>
          <w:b w:val="0"/>
        </w:rPr>
        <w:t xml:space="preserve">   A compilation of feedback and the original draft will be used to request assistance from </w:t>
      </w:r>
      <w:proofErr w:type="spellStart"/>
      <w:r>
        <w:rPr>
          <w:b w:val="0"/>
        </w:rPr>
        <w:t>ExMC</w:t>
      </w:r>
      <w:proofErr w:type="spellEnd"/>
      <w:r>
        <w:rPr>
          <w:b w:val="0"/>
        </w:rPr>
        <w:t xml:space="preserve"> WG17, </w:t>
      </w:r>
      <w:r w:rsidRPr="00AA44CA">
        <w:rPr>
          <w:b w:val="0"/>
        </w:rPr>
        <w:t xml:space="preserve">Marketing in marketing the IECEx </w:t>
      </w:r>
      <w:proofErr w:type="spellStart"/>
      <w:r w:rsidRPr="00AA44CA">
        <w:rPr>
          <w:b w:val="0"/>
        </w:rPr>
        <w:t>CoPC</w:t>
      </w:r>
      <w:proofErr w:type="spellEnd"/>
      <w:r w:rsidRPr="00AA44CA">
        <w:rPr>
          <w:b w:val="0"/>
        </w:rPr>
        <w:t xml:space="preserve"> Scheme</w:t>
      </w:r>
      <w:r>
        <w:rPr>
          <w:b w:val="0"/>
        </w:rPr>
        <w:t>.</w:t>
      </w:r>
    </w:p>
    <w:p w14:paraId="236C8007" w14:textId="77777777" w:rsidR="00667A19" w:rsidRPr="003C5465" w:rsidRDefault="00667A19" w:rsidP="00667A19">
      <w:pPr>
        <w:ind w:right="-613"/>
        <w:rPr>
          <w:rFonts w:ascii="Arial" w:hAnsi="Arial"/>
          <w:lang w:val="en-GB"/>
        </w:rPr>
      </w:pPr>
    </w:p>
    <w:p w14:paraId="14785DFE" w14:textId="77777777" w:rsidR="00667A19" w:rsidRDefault="00667A19" w:rsidP="00667A19">
      <w:pPr>
        <w:pStyle w:val="AHdgLev2"/>
        <w:ind w:left="567" w:right="-613" w:hanging="567"/>
      </w:pPr>
      <w:r>
        <w:t>IECEx Scheme Expansion</w:t>
      </w:r>
    </w:p>
    <w:p w14:paraId="68BA9DC1" w14:textId="77777777" w:rsidR="00667A19" w:rsidRDefault="00667A19" w:rsidP="00667A19">
      <w:pPr>
        <w:ind w:right="-613"/>
        <w:rPr>
          <w:rFonts w:ascii="Arial" w:hAnsi="Arial"/>
          <w:lang w:val="en-GB"/>
        </w:rPr>
      </w:pPr>
      <w:r w:rsidRPr="00044AE0">
        <w:rPr>
          <w:rFonts w:ascii="Arial" w:hAnsi="Arial"/>
          <w:lang w:val="en-GB"/>
        </w:rPr>
        <w:t xml:space="preserve">Members to </w:t>
      </w:r>
      <w:r w:rsidRPr="005234E4">
        <w:rPr>
          <w:rFonts w:ascii="Arial" w:hAnsi="Arial"/>
          <w:u w:val="single"/>
          <w:lang w:val="en-GB"/>
        </w:rPr>
        <w:t>consider</w:t>
      </w:r>
      <w:r w:rsidRPr="00044AE0">
        <w:rPr>
          <w:rFonts w:ascii="Arial" w:hAnsi="Arial"/>
          <w:lang w:val="en-GB"/>
        </w:rPr>
        <w:t xml:space="preserve"> opportunities to expand the IECEx 05 Scheme to </w:t>
      </w:r>
    </w:p>
    <w:p w14:paraId="5A42F610" w14:textId="77777777" w:rsidR="00667A19" w:rsidRDefault="00667A19" w:rsidP="00667A19">
      <w:pPr>
        <w:pStyle w:val="ListParagraph"/>
        <w:numPr>
          <w:ilvl w:val="0"/>
          <w:numId w:val="39"/>
        </w:numPr>
        <w:ind w:right="-613"/>
        <w:contextualSpacing/>
        <w:rPr>
          <w:rFonts w:ascii="Arial" w:hAnsi="Arial"/>
          <w:lang w:val="en-GB"/>
        </w:rPr>
      </w:pPr>
      <w:r>
        <w:rPr>
          <w:rFonts w:ascii="Arial" w:hAnsi="Arial"/>
          <w:lang w:val="en-GB"/>
        </w:rPr>
        <w:t xml:space="preserve">Support the inclusion of non-electrical equipment in the IECEx 05 </w:t>
      </w:r>
      <w:proofErr w:type="gramStart"/>
      <w:r>
        <w:rPr>
          <w:rFonts w:ascii="Arial" w:hAnsi="Arial"/>
          <w:lang w:val="en-GB"/>
        </w:rPr>
        <w:t>Scheme</w:t>
      </w:r>
      <w:proofErr w:type="gramEnd"/>
    </w:p>
    <w:p w14:paraId="55E6B4CE" w14:textId="77777777" w:rsidR="00667A19" w:rsidRDefault="00667A19" w:rsidP="00667A19">
      <w:pPr>
        <w:pStyle w:val="ListParagraph"/>
        <w:numPr>
          <w:ilvl w:val="0"/>
          <w:numId w:val="39"/>
        </w:numPr>
        <w:ind w:right="-613"/>
        <w:contextualSpacing/>
        <w:rPr>
          <w:rFonts w:ascii="Arial" w:hAnsi="Arial"/>
          <w:lang w:val="en-GB"/>
        </w:rPr>
      </w:pPr>
      <w:r>
        <w:rPr>
          <w:rFonts w:ascii="Arial" w:hAnsi="Arial"/>
          <w:lang w:val="en-GB"/>
        </w:rPr>
        <w:t>Cater to demand from industry for other areas of competency assessment (particularly for non-electrical equipment and for the different needs of the maritime oil and gas sector)</w:t>
      </w:r>
    </w:p>
    <w:p w14:paraId="0EB31962" w14:textId="77777777" w:rsidR="00667A19" w:rsidRDefault="00667A19" w:rsidP="00667A19">
      <w:pPr>
        <w:ind w:right="-613"/>
        <w:rPr>
          <w:rFonts w:ascii="Arial" w:hAnsi="Arial"/>
          <w:lang w:val="en-GB"/>
        </w:rPr>
      </w:pPr>
      <w:proofErr w:type="gramStart"/>
      <w:r>
        <w:rPr>
          <w:rFonts w:ascii="Arial" w:hAnsi="Arial"/>
          <w:lang w:val="en-GB"/>
        </w:rPr>
        <w:t>h</w:t>
      </w:r>
      <w:r w:rsidRPr="006B0F5A">
        <w:rPr>
          <w:rFonts w:ascii="Arial" w:hAnsi="Arial"/>
          <w:lang w:val="en-GB"/>
        </w:rPr>
        <w:t>owever</w:t>
      </w:r>
      <w:proofErr w:type="gramEnd"/>
      <w:r w:rsidRPr="006B0F5A">
        <w:rPr>
          <w:rFonts w:ascii="Arial" w:hAnsi="Arial"/>
          <w:lang w:val="en-GB"/>
        </w:rPr>
        <w:t xml:space="preserve"> </w:t>
      </w:r>
      <w:r>
        <w:rPr>
          <w:rFonts w:ascii="Arial" w:hAnsi="Arial"/>
          <w:lang w:val="en-GB"/>
        </w:rPr>
        <w:t xml:space="preserve">the members </w:t>
      </w:r>
      <w:r w:rsidRPr="006B0F5A">
        <w:rPr>
          <w:rFonts w:ascii="Arial" w:hAnsi="Arial"/>
          <w:lang w:val="en-GB"/>
        </w:rPr>
        <w:t xml:space="preserve">did not record any </w:t>
      </w:r>
      <w:r w:rsidRPr="004E7C7E">
        <w:rPr>
          <w:rFonts w:ascii="Arial" w:hAnsi="Arial"/>
          <w:u w:val="single"/>
          <w:lang w:val="en-GB"/>
        </w:rPr>
        <w:t>new</w:t>
      </w:r>
      <w:r w:rsidRPr="006B0F5A">
        <w:rPr>
          <w:rFonts w:ascii="Arial" w:hAnsi="Arial"/>
          <w:lang w:val="en-GB"/>
        </w:rPr>
        <w:t xml:space="preserve"> decisions, actions or plans at this time</w:t>
      </w:r>
      <w:r>
        <w:rPr>
          <w:rFonts w:ascii="Arial" w:hAnsi="Arial"/>
          <w:lang w:val="en-GB"/>
        </w:rPr>
        <w:t>.</w:t>
      </w:r>
    </w:p>
    <w:p w14:paraId="07E17037" w14:textId="77777777" w:rsidR="00667A19" w:rsidRDefault="00667A19" w:rsidP="00667A19">
      <w:pPr>
        <w:ind w:right="-613"/>
        <w:rPr>
          <w:rFonts w:ascii="Arial" w:hAnsi="Arial"/>
          <w:lang w:val="en-GB"/>
        </w:rPr>
      </w:pPr>
    </w:p>
    <w:p w14:paraId="6E9A9684" w14:textId="77777777" w:rsidR="00667A19" w:rsidRPr="004E7C7E" w:rsidRDefault="00667A19" w:rsidP="00667A19">
      <w:pPr>
        <w:ind w:right="-613"/>
        <w:rPr>
          <w:rFonts w:ascii="Arial" w:hAnsi="Arial"/>
          <w:lang w:val="en-GB"/>
        </w:rPr>
      </w:pPr>
      <w:r w:rsidRPr="004E7C7E">
        <w:rPr>
          <w:rFonts w:ascii="Arial" w:hAnsi="Arial"/>
          <w:lang w:val="en-GB"/>
        </w:rPr>
        <w:t>In discussing work in the inclusion of non-electrical equipment in the IECEx 05 Scheme</w:t>
      </w:r>
      <w:r>
        <w:rPr>
          <w:rFonts w:ascii="Arial" w:hAnsi="Arial"/>
          <w:lang w:val="en-GB"/>
        </w:rPr>
        <w:t xml:space="preserve">, members received updates from Mr Allen and Mr van der Sneppen as members of a Task Group of </w:t>
      </w:r>
      <w:proofErr w:type="spellStart"/>
      <w:r>
        <w:rPr>
          <w:rFonts w:ascii="Arial" w:hAnsi="Arial"/>
          <w:lang w:val="en-GB"/>
        </w:rPr>
        <w:t>ExPCC</w:t>
      </w:r>
      <w:proofErr w:type="spellEnd"/>
      <w:r>
        <w:rPr>
          <w:rFonts w:ascii="Arial" w:hAnsi="Arial"/>
          <w:lang w:val="en-GB"/>
        </w:rPr>
        <w:t xml:space="preserve"> WG2 and then </w:t>
      </w:r>
      <w:r w:rsidRPr="004E7C7E">
        <w:rPr>
          <w:rFonts w:ascii="Arial" w:hAnsi="Arial"/>
          <w:color w:val="00B050"/>
          <w:lang w:val="en-GB"/>
        </w:rPr>
        <w:t xml:space="preserve">agreed </w:t>
      </w:r>
      <w:r>
        <w:rPr>
          <w:rFonts w:ascii="Arial" w:hAnsi="Arial"/>
          <w:lang w:val="en-GB"/>
        </w:rPr>
        <w:t>that the work of this Task Group needs to continue despite delays in the work of IEC 31M.</w:t>
      </w:r>
    </w:p>
    <w:p w14:paraId="3B8D2A0F" w14:textId="65520DCA" w:rsidR="00667A19" w:rsidRDefault="00667A19" w:rsidP="00667A19">
      <w:pPr>
        <w:ind w:right="-613"/>
        <w:rPr>
          <w:rFonts w:ascii="Arial" w:hAnsi="Arial"/>
          <w:lang w:val="en-GB"/>
        </w:rPr>
      </w:pPr>
    </w:p>
    <w:p w14:paraId="17E7DC0C" w14:textId="77777777" w:rsidR="00823D1B" w:rsidRDefault="00823D1B" w:rsidP="00667A19">
      <w:pPr>
        <w:ind w:right="-613"/>
        <w:rPr>
          <w:rFonts w:ascii="Arial" w:hAnsi="Arial"/>
          <w:lang w:val="en-GB"/>
        </w:rPr>
      </w:pPr>
    </w:p>
    <w:p w14:paraId="31934EB4" w14:textId="77777777" w:rsidR="00667A19" w:rsidRPr="00551EC3" w:rsidRDefault="00667A19" w:rsidP="00667A19">
      <w:pPr>
        <w:pStyle w:val="AHdgLev1"/>
        <w:ind w:right="-613"/>
      </w:pPr>
      <w:r w:rsidRPr="00551EC3">
        <w:lastRenderedPageBreak/>
        <w:t xml:space="preserve">Feedback on IECEx </w:t>
      </w:r>
      <w:proofErr w:type="spellStart"/>
      <w:r w:rsidRPr="00551EC3">
        <w:t>CoPC</w:t>
      </w:r>
      <w:proofErr w:type="spellEnd"/>
      <w:r w:rsidRPr="00551EC3">
        <w:t xml:space="preserve"> Scheme Operation</w:t>
      </w:r>
    </w:p>
    <w:p w14:paraId="7B3F0D47" w14:textId="77777777" w:rsidR="00667A19" w:rsidRDefault="00667A19" w:rsidP="00667A19">
      <w:pPr>
        <w:pStyle w:val="AgTxtLev2"/>
        <w:ind w:right="-613"/>
      </w:pPr>
      <w:r>
        <w:t>Nil.</w:t>
      </w:r>
    </w:p>
    <w:p w14:paraId="3CED5E58" w14:textId="77777777" w:rsidR="00667A19" w:rsidRDefault="00667A19" w:rsidP="00667A19">
      <w:pPr>
        <w:ind w:right="-613"/>
      </w:pPr>
    </w:p>
    <w:p w14:paraId="7949320D" w14:textId="77777777" w:rsidR="00667A19" w:rsidRPr="00C16B91" w:rsidRDefault="00667A19" w:rsidP="00667A19">
      <w:pPr>
        <w:pStyle w:val="AHdgLev1"/>
        <w:ind w:right="-613"/>
      </w:pPr>
      <w:r w:rsidRPr="00C16B91">
        <w:t xml:space="preserve">Promotional Activities </w:t>
      </w:r>
    </w:p>
    <w:p w14:paraId="081225FF" w14:textId="77777777" w:rsidR="00667A19" w:rsidRPr="00F70D89" w:rsidRDefault="00667A19" w:rsidP="00667A19">
      <w:pPr>
        <w:pStyle w:val="ListParagraph"/>
        <w:numPr>
          <w:ilvl w:val="0"/>
          <w:numId w:val="12"/>
        </w:numPr>
        <w:rPr>
          <w:rFonts w:ascii="Arial" w:hAnsi="Arial"/>
          <w:b/>
          <w:vanish/>
          <w:lang w:val="en-GB"/>
        </w:rPr>
      </w:pPr>
    </w:p>
    <w:p w14:paraId="3B48521F" w14:textId="77777777" w:rsidR="00667A19" w:rsidRPr="00F70D89" w:rsidRDefault="00667A19" w:rsidP="00667A19">
      <w:pPr>
        <w:pStyle w:val="ListParagraph"/>
        <w:numPr>
          <w:ilvl w:val="0"/>
          <w:numId w:val="12"/>
        </w:numPr>
        <w:rPr>
          <w:rFonts w:ascii="Arial" w:hAnsi="Arial"/>
          <w:b/>
          <w:vanish/>
          <w:lang w:val="en-GB"/>
        </w:rPr>
      </w:pPr>
    </w:p>
    <w:p w14:paraId="608348B9" w14:textId="77777777" w:rsidR="00667A19" w:rsidRDefault="00667A19" w:rsidP="00667A19">
      <w:pPr>
        <w:pStyle w:val="AHdgLev2"/>
        <w:ind w:left="567" w:hanging="567"/>
      </w:pPr>
      <w:r>
        <w:t xml:space="preserve">IECEx </w:t>
      </w:r>
      <w:proofErr w:type="spellStart"/>
      <w:r>
        <w:t>CoPC</w:t>
      </w:r>
      <w:proofErr w:type="spellEnd"/>
      <w:r>
        <w:t xml:space="preserve"> Scheme Brochure</w:t>
      </w:r>
    </w:p>
    <w:p w14:paraId="2789DCC4" w14:textId="77777777" w:rsidR="00667A19" w:rsidRDefault="00667A19" w:rsidP="00667A19">
      <w:pPr>
        <w:pStyle w:val="AHdgLev2"/>
        <w:numPr>
          <w:ilvl w:val="0"/>
          <w:numId w:val="0"/>
        </w:numPr>
        <w:ind w:right="-613"/>
        <w:rPr>
          <w:b w:val="0"/>
        </w:rPr>
      </w:pPr>
      <w:r w:rsidRPr="00B64FE2">
        <w:rPr>
          <w:b w:val="0"/>
        </w:rPr>
        <w:t xml:space="preserve">Members </w:t>
      </w:r>
      <w:r>
        <w:rPr>
          <w:b w:val="0"/>
        </w:rPr>
        <w:t xml:space="preserve">were </w:t>
      </w:r>
      <w:r w:rsidRPr="00B720B7">
        <w:rPr>
          <w:b w:val="0"/>
          <w:u w:val="single"/>
        </w:rPr>
        <w:t>reminded</w:t>
      </w:r>
      <w:r>
        <w:rPr>
          <w:b w:val="0"/>
        </w:rPr>
        <w:t xml:space="preserve"> of the availability of an</w:t>
      </w:r>
      <w:r w:rsidRPr="00B64FE2">
        <w:rPr>
          <w:b w:val="0"/>
        </w:rPr>
        <w:t xml:space="preserve"> IECEx </w:t>
      </w:r>
      <w:proofErr w:type="spellStart"/>
      <w:r w:rsidRPr="00B64FE2">
        <w:rPr>
          <w:b w:val="0"/>
        </w:rPr>
        <w:t>CoPC</w:t>
      </w:r>
      <w:proofErr w:type="spellEnd"/>
      <w:r w:rsidRPr="00B64FE2">
        <w:rPr>
          <w:b w:val="0"/>
        </w:rPr>
        <w:t xml:space="preserve"> Scheme Brochure </w:t>
      </w:r>
      <w:r>
        <w:rPr>
          <w:b w:val="0"/>
        </w:rPr>
        <w:t xml:space="preserve">as electronic file and as printed-on-demand hard copies (with space for </w:t>
      </w:r>
      <w:proofErr w:type="spellStart"/>
      <w:r>
        <w:rPr>
          <w:b w:val="0"/>
        </w:rPr>
        <w:t>ExCB</w:t>
      </w:r>
      <w:proofErr w:type="spellEnd"/>
      <w:r>
        <w:rPr>
          <w:b w:val="0"/>
        </w:rPr>
        <w:t xml:space="preserve"> details).  </w:t>
      </w:r>
    </w:p>
    <w:p w14:paraId="6EE712D5" w14:textId="77777777" w:rsidR="00667A19" w:rsidRDefault="00667A19" w:rsidP="00667A19">
      <w:pPr>
        <w:pStyle w:val="AHdgLev2"/>
        <w:numPr>
          <w:ilvl w:val="0"/>
          <w:numId w:val="0"/>
        </w:numPr>
        <w:ind w:right="-613"/>
        <w:rPr>
          <w:b w:val="0"/>
          <w:color w:val="FF0000"/>
        </w:rPr>
      </w:pPr>
    </w:p>
    <w:p w14:paraId="31CA6818" w14:textId="77777777" w:rsidR="00667A19" w:rsidRPr="00F70D89" w:rsidRDefault="00667A19" w:rsidP="00667A19">
      <w:pPr>
        <w:pStyle w:val="AHdgLev2"/>
        <w:numPr>
          <w:ilvl w:val="0"/>
          <w:numId w:val="0"/>
        </w:numPr>
        <w:ind w:right="-613"/>
        <w:rPr>
          <w:b w:val="0"/>
        </w:rPr>
      </w:pPr>
      <w:r w:rsidRPr="004E7C7E">
        <w:rPr>
          <w:b w:val="0"/>
          <w:color w:val="FF0000"/>
        </w:rPr>
        <w:t>ACTION</w:t>
      </w:r>
      <w:r>
        <w:rPr>
          <w:b w:val="0"/>
          <w:color w:val="FF0000"/>
        </w:rPr>
        <w:t xml:space="preserve"> #3</w:t>
      </w:r>
      <w:r w:rsidRPr="004E7C7E">
        <w:rPr>
          <w:b w:val="0"/>
          <w:color w:val="FF0000"/>
        </w:rPr>
        <w:t xml:space="preserve">: </w:t>
      </w:r>
      <w:r>
        <w:rPr>
          <w:b w:val="0"/>
        </w:rPr>
        <w:t>The current brochure needs to be reviewed by the Secretariat to check for a need to update the logo and title of Ex 001.</w:t>
      </w:r>
    </w:p>
    <w:p w14:paraId="3D083E28" w14:textId="77777777" w:rsidR="00667A19" w:rsidRPr="00F70D89" w:rsidRDefault="00667A19" w:rsidP="00667A19">
      <w:pPr>
        <w:pStyle w:val="AHdgLev2"/>
        <w:numPr>
          <w:ilvl w:val="0"/>
          <w:numId w:val="0"/>
        </w:numPr>
        <w:rPr>
          <w:b w:val="0"/>
        </w:rPr>
      </w:pPr>
    </w:p>
    <w:p w14:paraId="00454B6B" w14:textId="77777777" w:rsidR="00667A19" w:rsidRDefault="00667A19" w:rsidP="00667A19">
      <w:pPr>
        <w:pStyle w:val="AHdgLev2"/>
        <w:ind w:left="567" w:hanging="567"/>
      </w:pPr>
      <w:r w:rsidRPr="00C16B91">
        <w:t xml:space="preserve">To </w:t>
      </w:r>
      <w:r w:rsidRPr="00045F7D">
        <w:rPr>
          <w:u w:val="single"/>
        </w:rPr>
        <w:t>inform</w:t>
      </w:r>
      <w:r w:rsidRPr="00C16B91">
        <w:t xml:space="preserve"> </w:t>
      </w:r>
      <w:r>
        <w:t xml:space="preserve">members </w:t>
      </w:r>
      <w:r w:rsidRPr="00C16B91">
        <w:t xml:space="preserve">of recent and planned Promotional </w:t>
      </w:r>
      <w:proofErr w:type="gramStart"/>
      <w:r w:rsidRPr="00C16B91">
        <w:t>Events</w:t>
      </w:r>
      <w:proofErr w:type="gramEnd"/>
    </w:p>
    <w:p w14:paraId="7D6AF4E6" w14:textId="77777777" w:rsidR="00667A19" w:rsidRDefault="00667A19" w:rsidP="00667A19">
      <w:pPr>
        <w:tabs>
          <w:tab w:val="left" w:pos="1935"/>
        </w:tabs>
        <w:ind w:right="-613"/>
      </w:pPr>
      <w:r>
        <w:t>Nil.</w:t>
      </w:r>
    </w:p>
    <w:p w14:paraId="0B422222" w14:textId="77777777" w:rsidR="00667A19" w:rsidRDefault="00667A19" w:rsidP="00667A19">
      <w:pPr>
        <w:tabs>
          <w:tab w:val="left" w:pos="1935"/>
        </w:tabs>
        <w:ind w:right="-613"/>
      </w:pPr>
      <w:r>
        <w:tab/>
      </w:r>
    </w:p>
    <w:p w14:paraId="0324168C" w14:textId="77777777" w:rsidR="00667A19" w:rsidRPr="0016490C" w:rsidRDefault="00667A19" w:rsidP="00667A19">
      <w:pPr>
        <w:pStyle w:val="AHdgLev1"/>
        <w:ind w:right="-613"/>
      </w:pPr>
      <w:r>
        <w:t>Any Other</w:t>
      </w:r>
      <w:r w:rsidRPr="0016490C">
        <w:t xml:space="preserve"> Business</w:t>
      </w:r>
    </w:p>
    <w:p w14:paraId="1A81A213" w14:textId="77777777" w:rsidR="00667A19" w:rsidRDefault="00667A19" w:rsidP="00667A19">
      <w:pPr>
        <w:pStyle w:val="AgTxtLev2"/>
        <w:ind w:right="-613"/>
      </w:pPr>
      <w:r>
        <w:t>Nil.</w:t>
      </w:r>
    </w:p>
    <w:p w14:paraId="7A3362A1" w14:textId="77777777" w:rsidR="00667A19" w:rsidRDefault="00667A19" w:rsidP="00667A19">
      <w:pPr>
        <w:pStyle w:val="AHdgLev2"/>
        <w:numPr>
          <w:ilvl w:val="0"/>
          <w:numId w:val="0"/>
        </w:numPr>
        <w:ind w:left="792" w:right="-613"/>
        <w:rPr>
          <w:highlight w:val="yellow"/>
        </w:rPr>
      </w:pPr>
    </w:p>
    <w:p w14:paraId="205BC662" w14:textId="77777777" w:rsidR="00667A19" w:rsidRDefault="00667A19" w:rsidP="00667A19">
      <w:pPr>
        <w:pStyle w:val="AHdgLev1"/>
        <w:ind w:right="-613"/>
      </w:pPr>
      <w:r>
        <w:t>Next Meeting</w:t>
      </w:r>
    </w:p>
    <w:p w14:paraId="7BD655DF" w14:textId="77777777" w:rsidR="00667A19" w:rsidRDefault="00667A19" w:rsidP="00667A19">
      <w:pPr>
        <w:pStyle w:val="AgTxtLev1"/>
        <w:ind w:right="-613"/>
      </w:pPr>
      <w:r>
        <w:t xml:space="preserve">Members to </w:t>
      </w:r>
      <w:r w:rsidRPr="005234E4">
        <w:rPr>
          <w:u w:val="single"/>
        </w:rPr>
        <w:t>note</w:t>
      </w:r>
      <w:r>
        <w:t xml:space="preserve"> </w:t>
      </w:r>
      <w:r w:rsidRPr="003D37F3">
        <w:t>th</w:t>
      </w:r>
      <w:r>
        <w:t xml:space="preserve">at the next meeting of the </w:t>
      </w:r>
      <w:proofErr w:type="spellStart"/>
      <w:r>
        <w:t>ExPCC</w:t>
      </w:r>
      <w:proofErr w:type="spellEnd"/>
      <w:r>
        <w:t xml:space="preserve"> is tentatively planned for May 2022 and will preferably be conducted as a ‘face-to-face’ event if possible. </w:t>
      </w:r>
    </w:p>
    <w:p w14:paraId="68A935A9" w14:textId="77777777" w:rsidR="00667A19" w:rsidRDefault="00667A19" w:rsidP="00667A19">
      <w:pPr>
        <w:ind w:right="-613"/>
      </w:pPr>
    </w:p>
    <w:p w14:paraId="3E7C72BB" w14:textId="77777777" w:rsidR="00667A19" w:rsidRPr="00E668A5" w:rsidRDefault="00667A19" w:rsidP="00667A19">
      <w:pPr>
        <w:pStyle w:val="AHdgLev1"/>
      </w:pPr>
      <w:r w:rsidRPr="00E668A5">
        <w:t xml:space="preserve">Close of Meeting </w:t>
      </w:r>
      <w:r w:rsidRPr="00E668A5">
        <w:rPr>
          <w:b w:val="0"/>
          <w:bCs/>
        </w:rPr>
        <w:t>at 1620 UTC</w:t>
      </w:r>
    </w:p>
    <w:p w14:paraId="474A3DB6" w14:textId="77777777" w:rsidR="00667A19" w:rsidRDefault="00667A19" w:rsidP="00667A19">
      <w:pPr>
        <w:pStyle w:val="AHdgLev1"/>
        <w:numPr>
          <w:ilvl w:val="0"/>
          <w:numId w:val="0"/>
        </w:numPr>
      </w:pPr>
    </w:p>
    <w:p w14:paraId="062E376D" w14:textId="77777777" w:rsidR="00667A19" w:rsidRDefault="00667A19" w:rsidP="00667A19">
      <w:pPr>
        <w:pStyle w:val="AHdgLev1"/>
        <w:numPr>
          <w:ilvl w:val="0"/>
          <w:numId w:val="0"/>
        </w:numPr>
        <w:sectPr w:rsidR="00667A19">
          <w:headerReference w:type="default" r:id="rId9"/>
          <w:footerReference w:type="default" r:id="rId10"/>
          <w:pgSz w:w="11906" w:h="16838"/>
          <w:pgMar w:top="1440" w:right="1440" w:bottom="1440" w:left="1440" w:header="708" w:footer="708" w:gutter="0"/>
          <w:cols w:space="708"/>
          <w:docGrid w:linePitch="360"/>
        </w:sectPr>
      </w:pPr>
    </w:p>
    <w:p w14:paraId="36110EF0" w14:textId="77777777" w:rsidR="00667A19" w:rsidRDefault="00667A19" w:rsidP="00667A19">
      <w:pPr>
        <w:pStyle w:val="AHdgLev1"/>
        <w:numPr>
          <w:ilvl w:val="0"/>
          <w:numId w:val="0"/>
        </w:numPr>
        <w:ind w:left="360"/>
      </w:pPr>
      <w:r>
        <w:lastRenderedPageBreak/>
        <w:t xml:space="preserve">Annex A – Status of OUTSTANDING </w:t>
      </w:r>
      <w:r w:rsidRPr="009D3E8E">
        <w:t xml:space="preserve">Actions Items arising from Decisions at </w:t>
      </w:r>
      <w:r>
        <w:t xml:space="preserve">past </w:t>
      </w:r>
      <w:proofErr w:type="spellStart"/>
      <w:r w:rsidRPr="009D3E8E">
        <w:t>ExPCC</w:t>
      </w:r>
      <w:proofErr w:type="spellEnd"/>
      <w:r w:rsidRPr="009D3E8E">
        <w:t xml:space="preserve"> </w:t>
      </w:r>
      <w:proofErr w:type="gramStart"/>
      <w:r w:rsidRPr="009D3E8E">
        <w:t>Meeting</w:t>
      </w:r>
      <w:r>
        <w:t>s</w:t>
      </w:r>
      <w:proofErr w:type="gramEnd"/>
      <w:r w:rsidRPr="009D3E8E">
        <w:t xml:space="preserve"> </w:t>
      </w:r>
    </w:p>
    <w:p w14:paraId="4776EBD2" w14:textId="77777777" w:rsidR="00667A19" w:rsidRDefault="00667A19" w:rsidP="00667A19">
      <w:pPr>
        <w:pStyle w:val="AHdgLev1"/>
        <w:numPr>
          <w:ilvl w:val="0"/>
          <w:numId w:val="0"/>
        </w:numPr>
        <w:ind w:left="360"/>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80"/>
        <w:gridCol w:w="7654"/>
        <w:gridCol w:w="1418"/>
        <w:gridCol w:w="1559"/>
        <w:gridCol w:w="1984"/>
      </w:tblGrid>
      <w:tr w:rsidR="00667A19" w:rsidRPr="00836BAD" w14:paraId="74686AE3" w14:textId="77777777" w:rsidTr="00190880">
        <w:trPr>
          <w:tblHeader/>
        </w:trPr>
        <w:tc>
          <w:tcPr>
            <w:tcW w:w="709" w:type="dxa"/>
            <w:shd w:val="clear" w:color="auto" w:fill="BFBFBF"/>
          </w:tcPr>
          <w:p w14:paraId="3841C0F0" w14:textId="77777777" w:rsidR="00667A19" w:rsidRPr="00836BAD" w:rsidRDefault="00667A19" w:rsidP="00190880">
            <w:pPr>
              <w:jc w:val="center"/>
              <w:rPr>
                <w:rFonts w:ascii="Arial" w:hAnsi="Arial" w:cs="Arial"/>
                <w:b/>
              </w:rPr>
            </w:pPr>
            <w:r w:rsidRPr="00836BAD">
              <w:rPr>
                <w:rFonts w:ascii="Arial" w:hAnsi="Arial" w:cs="Arial"/>
                <w:b/>
              </w:rPr>
              <w:t>Item</w:t>
            </w:r>
          </w:p>
        </w:tc>
        <w:tc>
          <w:tcPr>
            <w:tcW w:w="880" w:type="dxa"/>
            <w:shd w:val="clear" w:color="auto" w:fill="BFBFBF"/>
          </w:tcPr>
          <w:p w14:paraId="4D93955F" w14:textId="77777777" w:rsidR="00667A19" w:rsidRPr="00836BAD" w:rsidRDefault="00667A19" w:rsidP="00190880">
            <w:pPr>
              <w:jc w:val="center"/>
              <w:rPr>
                <w:rFonts w:ascii="Arial" w:hAnsi="Arial" w:cs="Arial"/>
                <w:b/>
              </w:rPr>
            </w:pPr>
            <w:r w:rsidRPr="00836BAD">
              <w:rPr>
                <w:rFonts w:ascii="Arial" w:hAnsi="Arial" w:cs="Arial"/>
                <w:b/>
              </w:rPr>
              <w:t>Mins Item</w:t>
            </w:r>
          </w:p>
        </w:tc>
        <w:tc>
          <w:tcPr>
            <w:tcW w:w="7654" w:type="dxa"/>
            <w:shd w:val="clear" w:color="auto" w:fill="BFBFBF"/>
          </w:tcPr>
          <w:p w14:paraId="31D643B7" w14:textId="77777777" w:rsidR="00667A19" w:rsidRDefault="00667A19" w:rsidP="00190880">
            <w:pPr>
              <w:jc w:val="center"/>
              <w:rPr>
                <w:rFonts w:ascii="Arial" w:hAnsi="Arial" w:cs="Arial"/>
                <w:b/>
              </w:rPr>
            </w:pPr>
            <w:r w:rsidRPr="00836BAD">
              <w:rPr>
                <w:rFonts w:ascii="Arial" w:hAnsi="Arial" w:cs="Arial"/>
                <w:b/>
              </w:rPr>
              <w:t xml:space="preserve">Actions Arising from the </w:t>
            </w:r>
            <w:r w:rsidRPr="00A24DB1">
              <w:rPr>
                <w:rFonts w:ascii="Arial" w:hAnsi="Arial" w:cs="Arial"/>
                <w:b/>
                <w:color w:val="FF0000"/>
              </w:rPr>
              <w:t>Singapore 2019</w:t>
            </w:r>
            <w:r>
              <w:rPr>
                <w:rFonts w:ascii="Arial" w:hAnsi="Arial" w:cs="Arial"/>
                <w:b/>
              </w:rPr>
              <w:t xml:space="preserve"> Meeting of </w:t>
            </w:r>
            <w:proofErr w:type="spellStart"/>
            <w:r>
              <w:rPr>
                <w:rFonts w:ascii="Arial" w:hAnsi="Arial" w:cs="Arial"/>
                <w:b/>
              </w:rPr>
              <w:t>ExPCC</w:t>
            </w:r>
            <w:proofErr w:type="spellEnd"/>
          </w:p>
          <w:p w14:paraId="03F09408" w14:textId="77777777" w:rsidR="00667A19" w:rsidRPr="00967401" w:rsidRDefault="00667A19" w:rsidP="00190880">
            <w:pPr>
              <w:jc w:val="center"/>
              <w:rPr>
                <w:rFonts w:ascii="Arial" w:hAnsi="Arial" w:cs="Arial"/>
              </w:rPr>
            </w:pPr>
            <w:r w:rsidRPr="00967401">
              <w:rPr>
                <w:rFonts w:ascii="Arial" w:hAnsi="Arial" w:cs="Arial"/>
              </w:rPr>
              <w:t xml:space="preserve">Reference Document = </w:t>
            </w:r>
            <w:proofErr w:type="spellStart"/>
            <w:r w:rsidRPr="00967401">
              <w:rPr>
                <w:rFonts w:ascii="Arial" w:hAnsi="Arial" w:cs="Arial"/>
              </w:rPr>
              <w:t>ExMC</w:t>
            </w:r>
            <w:proofErr w:type="spellEnd"/>
            <w:r w:rsidRPr="00967401">
              <w:rPr>
                <w:rFonts w:ascii="Arial" w:hAnsi="Arial" w:cs="Arial"/>
              </w:rPr>
              <w:t>/1</w:t>
            </w:r>
            <w:r>
              <w:rPr>
                <w:rFonts w:ascii="Arial" w:hAnsi="Arial" w:cs="Arial"/>
              </w:rPr>
              <w:t>500</w:t>
            </w:r>
            <w:r w:rsidRPr="00967401">
              <w:rPr>
                <w:rFonts w:ascii="Arial" w:hAnsi="Arial" w:cs="Arial"/>
              </w:rPr>
              <w:t>/R</w:t>
            </w:r>
          </w:p>
        </w:tc>
        <w:tc>
          <w:tcPr>
            <w:tcW w:w="1418" w:type="dxa"/>
            <w:shd w:val="clear" w:color="auto" w:fill="BFBFBF"/>
          </w:tcPr>
          <w:p w14:paraId="3F6BB47F" w14:textId="77777777" w:rsidR="00667A19" w:rsidRPr="00836BAD" w:rsidRDefault="00667A19" w:rsidP="00190880">
            <w:pPr>
              <w:jc w:val="center"/>
              <w:rPr>
                <w:rFonts w:ascii="Arial" w:hAnsi="Arial" w:cs="Arial"/>
                <w:b/>
              </w:rPr>
            </w:pPr>
            <w:r w:rsidRPr="00836BAD">
              <w:rPr>
                <w:rFonts w:ascii="Arial" w:hAnsi="Arial" w:cs="Arial"/>
                <w:b/>
              </w:rPr>
              <w:t>By Whom</w:t>
            </w:r>
          </w:p>
        </w:tc>
        <w:tc>
          <w:tcPr>
            <w:tcW w:w="1559" w:type="dxa"/>
            <w:tcBorders>
              <w:bottom w:val="single" w:sz="4" w:space="0" w:color="auto"/>
            </w:tcBorders>
            <w:shd w:val="clear" w:color="auto" w:fill="BFBFBF"/>
          </w:tcPr>
          <w:p w14:paraId="21F851D1" w14:textId="77777777" w:rsidR="00667A19" w:rsidRPr="00836BAD" w:rsidRDefault="00667A19" w:rsidP="00190880">
            <w:pPr>
              <w:jc w:val="center"/>
              <w:rPr>
                <w:rFonts w:ascii="Arial" w:hAnsi="Arial" w:cs="Arial"/>
                <w:b/>
              </w:rPr>
            </w:pPr>
            <w:r w:rsidRPr="00836BAD">
              <w:rPr>
                <w:rFonts w:ascii="Arial" w:hAnsi="Arial" w:cs="Arial"/>
                <w:b/>
              </w:rPr>
              <w:t>Completion Date</w:t>
            </w:r>
          </w:p>
        </w:tc>
        <w:tc>
          <w:tcPr>
            <w:tcW w:w="1984" w:type="dxa"/>
            <w:tcBorders>
              <w:bottom w:val="single" w:sz="4" w:space="0" w:color="auto"/>
            </w:tcBorders>
            <w:shd w:val="clear" w:color="auto" w:fill="BFBFBF"/>
          </w:tcPr>
          <w:p w14:paraId="4E67850F" w14:textId="77777777" w:rsidR="00667A19" w:rsidRPr="00836BAD" w:rsidRDefault="00667A19" w:rsidP="00190880">
            <w:pPr>
              <w:jc w:val="center"/>
              <w:rPr>
                <w:rFonts w:ascii="Arial" w:hAnsi="Arial" w:cs="Arial"/>
                <w:b/>
              </w:rPr>
            </w:pPr>
            <w:r>
              <w:rPr>
                <w:rFonts w:ascii="Arial" w:hAnsi="Arial" w:cs="Arial"/>
                <w:b/>
              </w:rPr>
              <w:t>Status</w:t>
            </w:r>
          </w:p>
        </w:tc>
      </w:tr>
      <w:tr w:rsidR="00667A19" w:rsidRPr="00812C4F" w14:paraId="012C889E" w14:textId="77777777" w:rsidTr="00190880">
        <w:tc>
          <w:tcPr>
            <w:tcW w:w="709" w:type="dxa"/>
            <w:shd w:val="clear" w:color="auto" w:fill="auto"/>
          </w:tcPr>
          <w:p w14:paraId="64D96985" w14:textId="77777777" w:rsidR="00667A19" w:rsidRDefault="00667A19" w:rsidP="00190880">
            <w:pPr>
              <w:jc w:val="center"/>
              <w:rPr>
                <w:rFonts w:ascii="Arial" w:hAnsi="Arial" w:cs="Arial"/>
                <w:sz w:val="20"/>
              </w:rPr>
            </w:pPr>
            <w:r>
              <w:rPr>
                <w:rFonts w:ascii="Arial" w:hAnsi="Arial" w:cs="Arial"/>
                <w:sz w:val="20"/>
              </w:rPr>
              <w:t>5</w:t>
            </w:r>
          </w:p>
        </w:tc>
        <w:tc>
          <w:tcPr>
            <w:tcW w:w="880" w:type="dxa"/>
            <w:shd w:val="clear" w:color="auto" w:fill="auto"/>
          </w:tcPr>
          <w:p w14:paraId="03B1F241" w14:textId="77777777" w:rsidR="00667A19" w:rsidRDefault="00667A19" w:rsidP="00190880">
            <w:pPr>
              <w:jc w:val="center"/>
              <w:rPr>
                <w:rFonts w:ascii="Arial" w:hAnsi="Arial" w:cs="Arial"/>
                <w:sz w:val="20"/>
              </w:rPr>
            </w:pPr>
            <w:r>
              <w:rPr>
                <w:rFonts w:ascii="Arial" w:hAnsi="Arial" w:cs="Arial"/>
                <w:sz w:val="20"/>
              </w:rPr>
              <w:t>20</w:t>
            </w:r>
          </w:p>
        </w:tc>
        <w:tc>
          <w:tcPr>
            <w:tcW w:w="7654" w:type="dxa"/>
            <w:shd w:val="clear" w:color="auto" w:fill="auto"/>
          </w:tcPr>
          <w:p w14:paraId="5CA76068" w14:textId="77777777" w:rsidR="00667A19" w:rsidRPr="00A24DB1" w:rsidRDefault="00667A19" w:rsidP="00190880">
            <w:pPr>
              <w:rPr>
                <w:rFonts w:ascii="Arial" w:hAnsi="Arial"/>
                <w:sz w:val="20"/>
                <w:lang w:val="en-GB"/>
              </w:rPr>
            </w:pPr>
            <w:r w:rsidRPr="00A24DB1">
              <w:rPr>
                <w:rFonts w:ascii="Arial" w:hAnsi="Arial"/>
                <w:color w:val="0070C0"/>
                <w:sz w:val="20"/>
                <w:lang w:val="en-GB"/>
              </w:rPr>
              <w:t>ACTION #4:</w:t>
            </w:r>
            <w:r w:rsidRPr="00A24DB1">
              <w:rPr>
                <w:rFonts w:ascii="Arial" w:hAnsi="Arial"/>
                <w:sz w:val="20"/>
                <w:lang w:val="en-GB"/>
              </w:rPr>
              <w:t xml:space="preserve"> </w:t>
            </w:r>
            <w:proofErr w:type="spellStart"/>
            <w:r w:rsidRPr="00A24DB1">
              <w:rPr>
                <w:rFonts w:ascii="Arial" w:hAnsi="Arial"/>
                <w:sz w:val="20"/>
                <w:lang w:val="en-GB"/>
              </w:rPr>
              <w:t>ExPCC</w:t>
            </w:r>
            <w:proofErr w:type="spellEnd"/>
            <w:r w:rsidRPr="00A24DB1">
              <w:rPr>
                <w:rFonts w:ascii="Arial" w:hAnsi="Arial"/>
                <w:sz w:val="20"/>
                <w:lang w:val="en-GB"/>
              </w:rPr>
              <w:t xml:space="preserve"> WG1 to consider a list of feedback and suggestions as documented in </w:t>
            </w:r>
            <w:proofErr w:type="spellStart"/>
            <w:r w:rsidRPr="00A24DB1">
              <w:rPr>
                <w:rFonts w:ascii="Arial" w:hAnsi="Arial"/>
                <w:sz w:val="20"/>
                <w:lang w:val="en-GB"/>
              </w:rPr>
              <w:t>ExPCC</w:t>
            </w:r>
            <w:proofErr w:type="spellEnd"/>
            <w:r w:rsidRPr="00A24DB1">
              <w:rPr>
                <w:rFonts w:ascii="Arial" w:hAnsi="Arial"/>
                <w:sz w:val="20"/>
                <w:lang w:val="en-GB"/>
              </w:rPr>
              <w:t>/106/</w:t>
            </w:r>
            <w:proofErr w:type="gramStart"/>
            <w:r w:rsidRPr="00A24DB1">
              <w:rPr>
                <w:rFonts w:ascii="Arial" w:hAnsi="Arial"/>
                <w:sz w:val="20"/>
                <w:lang w:val="en-GB"/>
              </w:rPr>
              <w:t>RM</w:t>
            </w:r>
            <w:proofErr w:type="gramEnd"/>
          </w:p>
          <w:p w14:paraId="1C2A69D9" w14:textId="77777777" w:rsidR="00667A19" w:rsidRDefault="00667A19" w:rsidP="00190880">
            <w:pPr>
              <w:ind w:right="175"/>
              <w:rPr>
                <w:rFonts w:ascii="Arial" w:hAnsi="Arial"/>
                <w:color w:val="FF0000"/>
                <w:sz w:val="20"/>
                <w:lang w:val="en-GB"/>
              </w:rPr>
            </w:pPr>
          </w:p>
          <w:p w14:paraId="222B6B2C" w14:textId="77777777" w:rsidR="00667A19" w:rsidRDefault="00667A19" w:rsidP="00190880">
            <w:pPr>
              <w:ind w:right="175"/>
              <w:jc w:val="right"/>
              <w:rPr>
                <w:rFonts w:ascii="Arial" w:hAnsi="Arial"/>
                <w:color w:val="FF0000"/>
                <w:sz w:val="20"/>
                <w:lang w:val="en-GB"/>
              </w:rPr>
            </w:pPr>
            <w:r w:rsidRPr="00EA5FC9">
              <w:rPr>
                <w:rFonts w:ascii="Arial" w:hAnsi="Arial"/>
                <w:i/>
                <w:iCs/>
                <w:color w:val="FF0000"/>
                <w:sz w:val="18"/>
                <w:lang w:val="en-GB"/>
              </w:rPr>
              <w:t xml:space="preserve">May 2021 meeting agreed to carry over this </w:t>
            </w:r>
            <w:proofErr w:type="gramStart"/>
            <w:r w:rsidRPr="00EA5FC9">
              <w:rPr>
                <w:rFonts w:ascii="Arial" w:hAnsi="Arial"/>
                <w:i/>
                <w:iCs/>
                <w:color w:val="FF0000"/>
                <w:sz w:val="18"/>
                <w:lang w:val="en-GB"/>
              </w:rPr>
              <w:t>task</w:t>
            </w:r>
            <w:proofErr w:type="gramEnd"/>
          </w:p>
          <w:p w14:paraId="76BB3971" w14:textId="77777777" w:rsidR="00667A19" w:rsidRPr="00A24DB1" w:rsidRDefault="00667A19" w:rsidP="00190880">
            <w:pPr>
              <w:ind w:right="175"/>
              <w:rPr>
                <w:rFonts w:ascii="Arial" w:hAnsi="Arial"/>
                <w:color w:val="FF0000"/>
                <w:sz w:val="20"/>
                <w:lang w:val="en-GB"/>
              </w:rPr>
            </w:pPr>
          </w:p>
        </w:tc>
        <w:tc>
          <w:tcPr>
            <w:tcW w:w="1418" w:type="dxa"/>
            <w:shd w:val="clear" w:color="auto" w:fill="auto"/>
          </w:tcPr>
          <w:p w14:paraId="0797A8AD" w14:textId="77777777" w:rsidR="00667A19" w:rsidRPr="00782C5F" w:rsidRDefault="00667A19" w:rsidP="00190880">
            <w:pPr>
              <w:ind w:left="34"/>
              <w:rPr>
                <w:rFonts w:ascii="Arial" w:hAnsi="Arial"/>
                <w:sz w:val="20"/>
                <w:lang w:val="en-GB"/>
              </w:rPr>
            </w:pPr>
            <w:proofErr w:type="spellStart"/>
            <w:r>
              <w:rPr>
                <w:rFonts w:ascii="Arial" w:hAnsi="Arial"/>
                <w:sz w:val="20"/>
                <w:lang w:val="en-GB"/>
              </w:rPr>
              <w:t>ExPCC</w:t>
            </w:r>
            <w:proofErr w:type="spellEnd"/>
            <w:r>
              <w:rPr>
                <w:rFonts w:ascii="Arial" w:hAnsi="Arial"/>
                <w:sz w:val="20"/>
                <w:lang w:val="en-GB"/>
              </w:rPr>
              <w:t xml:space="preserve"> WG1</w:t>
            </w:r>
          </w:p>
        </w:tc>
        <w:tc>
          <w:tcPr>
            <w:tcW w:w="1559" w:type="dxa"/>
            <w:shd w:val="clear" w:color="auto" w:fill="auto"/>
          </w:tcPr>
          <w:p w14:paraId="602EBBCE" w14:textId="77777777" w:rsidR="00667A19" w:rsidRPr="004F7071" w:rsidRDefault="00667A19" w:rsidP="00190880">
            <w:pPr>
              <w:ind w:left="33"/>
              <w:rPr>
                <w:rFonts w:ascii="Arial" w:hAnsi="Arial" w:cs="Arial"/>
                <w:sz w:val="20"/>
              </w:rPr>
            </w:pPr>
          </w:p>
        </w:tc>
        <w:tc>
          <w:tcPr>
            <w:tcW w:w="1984" w:type="dxa"/>
            <w:shd w:val="clear" w:color="auto" w:fill="FFC000"/>
          </w:tcPr>
          <w:p w14:paraId="7BE7A832" w14:textId="77777777" w:rsidR="00667A19" w:rsidRPr="00A0574C" w:rsidRDefault="00667A19" w:rsidP="00190880">
            <w:pPr>
              <w:rPr>
                <w:rFonts w:ascii="Arial" w:hAnsi="Arial" w:cs="Arial"/>
                <w:sz w:val="16"/>
              </w:rPr>
            </w:pPr>
            <w:r w:rsidRPr="00A24DB1">
              <w:rPr>
                <w:rFonts w:ascii="Arial" w:hAnsi="Arial" w:cs="Arial"/>
                <w:sz w:val="16"/>
              </w:rPr>
              <w:t xml:space="preserve">To be on agenda for next meeting of </w:t>
            </w:r>
            <w:proofErr w:type="spellStart"/>
            <w:r w:rsidRPr="00A24DB1">
              <w:rPr>
                <w:rFonts w:ascii="Arial" w:hAnsi="Arial" w:cs="Arial"/>
                <w:sz w:val="16"/>
              </w:rPr>
              <w:t>ExPCC</w:t>
            </w:r>
            <w:proofErr w:type="spellEnd"/>
            <w:r w:rsidRPr="00A24DB1">
              <w:rPr>
                <w:rFonts w:ascii="Arial" w:hAnsi="Arial" w:cs="Arial"/>
                <w:sz w:val="16"/>
              </w:rPr>
              <w:t xml:space="preserve"> WG#1</w:t>
            </w:r>
          </w:p>
        </w:tc>
      </w:tr>
    </w:tbl>
    <w:p w14:paraId="2481D204" w14:textId="77777777" w:rsidR="00667A19" w:rsidRDefault="00667A19" w:rsidP="00667A19">
      <w:pPr>
        <w:pStyle w:val="AHdgLev1"/>
        <w:numPr>
          <w:ilvl w:val="0"/>
          <w:numId w:val="0"/>
        </w:numPr>
        <w:ind w:left="360"/>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80"/>
        <w:gridCol w:w="7654"/>
        <w:gridCol w:w="1418"/>
        <w:gridCol w:w="1559"/>
        <w:gridCol w:w="1984"/>
      </w:tblGrid>
      <w:tr w:rsidR="00667A19" w:rsidRPr="00836BAD" w14:paraId="7B610949" w14:textId="77777777" w:rsidTr="00190880">
        <w:trPr>
          <w:tblHeader/>
        </w:trPr>
        <w:tc>
          <w:tcPr>
            <w:tcW w:w="709" w:type="dxa"/>
            <w:shd w:val="clear" w:color="auto" w:fill="BFBFBF"/>
          </w:tcPr>
          <w:p w14:paraId="2362BB46" w14:textId="77777777" w:rsidR="00667A19" w:rsidRPr="00836BAD" w:rsidRDefault="00667A19" w:rsidP="00190880">
            <w:pPr>
              <w:jc w:val="center"/>
              <w:rPr>
                <w:rFonts w:ascii="Arial" w:hAnsi="Arial" w:cs="Arial"/>
                <w:b/>
              </w:rPr>
            </w:pPr>
            <w:r w:rsidRPr="00836BAD">
              <w:rPr>
                <w:rFonts w:ascii="Arial" w:hAnsi="Arial" w:cs="Arial"/>
                <w:b/>
              </w:rPr>
              <w:t>Item</w:t>
            </w:r>
          </w:p>
        </w:tc>
        <w:tc>
          <w:tcPr>
            <w:tcW w:w="880" w:type="dxa"/>
            <w:shd w:val="clear" w:color="auto" w:fill="BFBFBF"/>
          </w:tcPr>
          <w:p w14:paraId="1DB726EA" w14:textId="77777777" w:rsidR="00667A19" w:rsidRPr="00836BAD" w:rsidRDefault="00667A19" w:rsidP="00190880">
            <w:pPr>
              <w:jc w:val="center"/>
              <w:rPr>
                <w:rFonts w:ascii="Arial" w:hAnsi="Arial" w:cs="Arial"/>
                <w:b/>
              </w:rPr>
            </w:pPr>
            <w:r w:rsidRPr="00836BAD">
              <w:rPr>
                <w:rFonts w:ascii="Arial" w:hAnsi="Arial" w:cs="Arial"/>
                <w:b/>
              </w:rPr>
              <w:t>Mins Item</w:t>
            </w:r>
          </w:p>
        </w:tc>
        <w:tc>
          <w:tcPr>
            <w:tcW w:w="7654" w:type="dxa"/>
            <w:shd w:val="clear" w:color="auto" w:fill="BFBFBF"/>
          </w:tcPr>
          <w:p w14:paraId="165C9CDD" w14:textId="2D0D7F0E" w:rsidR="00667A19" w:rsidRDefault="00667A19" w:rsidP="00190880">
            <w:pPr>
              <w:jc w:val="center"/>
              <w:rPr>
                <w:rFonts w:ascii="Arial" w:hAnsi="Arial" w:cs="Arial"/>
                <w:b/>
              </w:rPr>
            </w:pPr>
            <w:r w:rsidRPr="00836BAD">
              <w:rPr>
                <w:rFonts w:ascii="Arial" w:hAnsi="Arial" w:cs="Arial"/>
                <w:b/>
              </w:rPr>
              <w:t xml:space="preserve">Actions Arising from the </w:t>
            </w:r>
            <w:r>
              <w:rPr>
                <w:rFonts w:ascii="Arial" w:hAnsi="Arial" w:cs="Arial"/>
                <w:b/>
              </w:rPr>
              <w:t xml:space="preserve">Weimar 2018 Meeting of </w:t>
            </w:r>
            <w:proofErr w:type="spellStart"/>
            <w:r>
              <w:rPr>
                <w:rFonts w:ascii="Arial" w:hAnsi="Arial" w:cs="Arial"/>
                <w:b/>
              </w:rPr>
              <w:t>ExPCC</w:t>
            </w:r>
            <w:proofErr w:type="spellEnd"/>
          </w:p>
          <w:p w14:paraId="79FA8ECE" w14:textId="77777777" w:rsidR="00667A19" w:rsidRPr="00967401" w:rsidRDefault="00667A19" w:rsidP="00190880">
            <w:pPr>
              <w:jc w:val="center"/>
              <w:rPr>
                <w:rFonts w:ascii="Arial" w:hAnsi="Arial" w:cs="Arial"/>
              </w:rPr>
            </w:pPr>
            <w:r w:rsidRPr="00967401">
              <w:rPr>
                <w:rFonts w:ascii="Arial" w:hAnsi="Arial" w:cs="Arial"/>
              </w:rPr>
              <w:t xml:space="preserve">Reference Document = </w:t>
            </w:r>
            <w:proofErr w:type="spellStart"/>
            <w:r w:rsidRPr="00967401">
              <w:rPr>
                <w:rFonts w:ascii="Arial" w:hAnsi="Arial" w:cs="Arial"/>
              </w:rPr>
              <w:t>ExMC</w:t>
            </w:r>
            <w:proofErr w:type="spellEnd"/>
            <w:r w:rsidRPr="00967401">
              <w:rPr>
                <w:rFonts w:ascii="Arial" w:hAnsi="Arial" w:cs="Arial"/>
              </w:rPr>
              <w:t>/1387/RM</w:t>
            </w:r>
          </w:p>
        </w:tc>
        <w:tc>
          <w:tcPr>
            <w:tcW w:w="1418" w:type="dxa"/>
            <w:shd w:val="clear" w:color="auto" w:fill="BFBFBF"/>
          </w:tcPr>
          <w:p w14:paraId="1C456618" w14:textId="77777777" w:rsidR="00667A19" w:rsidRPr="00836BAD" w:rsidRDefault="00667A19" w:rsidP="00190880">
            <w:pPr>
              <w:jc w:val="center"/>
              <w:rPr>
                <w:rFonts w:ascii="Arial" w:hAnsi="Arial" w:cs="Arial"/>
                <w:b/>
              </w:rPr>
            </w:pPr>
            <w:r w:rsidRPr="00836BAD">
              <w:rPr>
                <w:rFonts w:ascii="Arial" w:hAnsi="Arial" w:cs="Arial"/>
                <w:b/>
              </w:rPr>
              <w:t>By Whom</w:t>
            </w:r>
          </w:p>
        </w:tc>
        <w:tc>
          <w:tcPr>
            <w:tcW w:w="1559" w:type="dxa"/>
            <w:tcBorders>
              <w:bottom w:val="single" w:sz="4" w:space="0" w:color="auto"/>
            </w:tcBorders>
            <w:shd w:val="clear" w:color="auto" w:fill="BFBFBF"/>
          </w:tcPr>
          <w:p w14:paraId="2D6A5C25" w14:textId="77777777" w:rsidR="00667A19" w:rsidRPr="00836BAD" w:rsidRDefault="00667A19" w:rsidP="00190880">
            <w:pPr>
              <w:jc w:val="center"/>
              <w:rPr>
                <w:rFonts w:ascii="Arial" w:hAnsi="Arial" w:cs="Arial"/>
                <w:b/>
              </w:rPr>
            </w:pPr>
            <w:r w:rsidRPr="00836BAD">
              <w:rPr>
                <w:rFonts w:ascii="Arial" w:hAnsi="Arial" w:cs="Arial"/>
                <w:b/>
              </w:rPr>
              <w:t>Completion Date</w:t>
            </w:r>
          </w:p>
        </w:tc>
        <w:tc>
          <w:tcPr>
            <w:tcW w:w="1984" w:type="dxa"/>
            <w:tcBorders>
              <w:bottom w:val="single" w:sz="4" w:space="0" w:color="auto"/>
            </w:tcBorders>
            <w:shd w:val="clear" w:color="auto" w:fill="BFBFBF"/>
          </w:tcPr>
          <w:p w14:paraId="645DBE79" w14:textId="77777777" w:rsidR="00667A19" w:rsidRPr="00836BAD" w:rsidRDefault="00667A19" w:rsidP="00190880">
            <w:pPr>
              <w:jc w:val="center"/>
              <w:rPr>
                <w:rFonts w:ascii="Arial" w:hAnsi="Arial" w:cs="Arial"/>
                <w:b/>
              </w:rPr>
            </w:pPr>
            <w:r>
              <w:rPr>
                <w:rFonts w:ascii="Arial" w:hAnsi="Arial" w:cs="Arial"/>
                <w:b/>
              </w:rPr>
              <w:t>Status</w:t>
            </w:r>
          </w:p>
        </w:tc>
      </w:tr>
      <w:tr w:rsidR="00667A19" w:rsidRPr="00812C4F" w14:paraId="720A3BB7" w14:textId="77777777" w:rsidTr="00190880">
        <w:tc>
          <w:tcPr>
            <w:tcW w:w="709" w:type="dxa"/>
            <w:shd w:val="clear" w:color="auto" w:fill="auto"/>
          </w:tcPr>
          <w:p w14:paraId="54AE33D9" w14:textId="77777777" w:rsidR="00667A19" w:rsidRPr="00967E2B" w:rsidRDefault="00667A19" w:rsidP="00190880">
            <w:pPr>
              <w:jc w:val="center"/>
              <w:rPr>
                <w:rFonts w:ascii="Arial" w:hAnsi="Arial" w:cs="Arial"/>
                <w:sz w:val="20"/>
              </w:rPr>
            </w:pPr>
            <w:r>
              <w:rPr>
                <w:rFonts w:ascii="Arial" w:hAnsi="Arial" w:cs="Arial"/>
                <w:sz w:val="20"/>
              </w:rPr>
              <w:t>2</w:t>
            </w:r>
          </w:p>
        </w:tc>
        <w:tc>
          <w:tcPr>
            <w:tcW w:w="880" w:type="dxa"/>
            <w:shd w:val="clear" w:color="auto" w:fill="auto"/>
          </w:tcPr>
          <w:p w14:paraId="3A07EF43" w14:textId="77777777" w:rsidR="00667A19" w:rsidRPr="004F7071" w:rsidRDefault="00667A19" w:rsidP="00190880">
            <w:pPr>
              <w:jc w:val="center"/>
              <w:rPr>
                <w:rFonts w:ascii="Arial" w:hAnsi="Arial" w:cs="Arial"/>
                <w:sz w:val="20"/>
              </w:rPr>
            </w:pPr>
            <w:r>
              <w:rPr>
                <w:rFonts w:ascii="Arial" w:hAnsi="Arial" w:cs="Arial"/>
                <w:sz w:val="20"/>
              </w:rPr>
              <w:t>12.3</w:t>
            </w:r>
          </w:p>
        </w:tc>
        <w:tc>
          <w:tcPr>
            <w:tcW w:w="7654" w:type="dxa"/>
            <w:shd w:val="clear" w:color="auto" w:fill="auto"/>
          </w:tcPr>
          <w:p w14:paraId="5D72B89A" w14:textId="77777777" w:rsidR="00667A19" w:rsidRDefault="00667A19" w:rsidP="00190880">
            <w:pPr>
              <w:ind w:right="175"/>
              <w:rPr>
                <w:rFonts w:ascii="Arial" w:hAnsi="Arial"/>
                <w:sz w:val="18"/>
                <w:lang w:val="en-GB"/>
              </w:rPr>
            </w:pPr>
            <w:r w:rsidRPr="00A24DB1">
              <w:rPr>
                <w:rFonts w:ascii="Arial" w:hAnsi="Arial"/>
                <w:color w:val="FF0000"/>
                <w:sz w:val="18"/>
                <w:lang w:val="en-GB"/>
              </w:rPr>
              <w:t>ACTION #2:</w:t>
            </w:r>
            <w:r w:rsidRPr="00A24DB1">
              <w:rPr>
                <w:rFonts w:ascii="Arial" w:hAnsi="Arial"/>
                <w:sz w:val="18"/>
                <w:lang w:val="en-GB"/>
              </w:rPr>
              <w:t xml:space="preserve"> IECEx Secretariat to investigate the possibility of including a “Job Board” on www.iecex.com as one means of satisfying the suggestion from the end-user </w:t>
            </w:r>
            <w:proofErr w:type="gramStart"/>
            <w:r w:rsidRPr="00A24DB1">
              <w:rPr>
                <w:rFonts w:ascii="Arial" w:hAnsi="Arial"/>
                <w:sz w:val="18"/>
                <w:lang w:val="en-GB"/>
              </w:rPr>
              <w:t>proposer</w:t>
            </w:r>
            <w:proofErr w:type="gramEnd"/>
          </w:p>
          <w:p w14:paraId="1520CEEE" w14:textId="77777777" w:rsidR="00667A19" w:rsidRDefault="00667A19" w:rsidP="00190880">
            <w:pPr>
              <w:ind w:right="175"/>
              <w:rPr>
                <w:rFonts w:ascii="Arial" w:hAnsi="Arial"/>
                <w:sz w:val="18"/>
                <w:lang w:val="en-GB"/>
              </w:rPr>
            </w:pPr>
          </w:p>
          <w:p w14:paraId="26AF31EA" w14:textId="77777777" w:rsidR="00667A19" w:rsidRPr="00EA5FC9" w:rsidRDefault="00667A19" w:rsidP="00190880">
            <w:pPr>
              <w:ind w:right="175"/>
              <w:jc w:val="right"/>
              <w:rPr>
                <w:rFonts w:ascii="Arial" w:hAnsi="Arial"/>
                <w:i/>
                <w:iCs/>
                <w:color w:val="FF0000"/>
                <w:sz w:val="18"/>
                <w:lang w:val="en-GB"/>
              </w:rPr>
            </w:pPr>
            <w:r w:rsidRPr="00EA5FC9">
              <w:rPr>
                <w:rFonts w:ascii="Arial" w:hAnsi="Arial"/>
                <w:i/>
                <w:iCs/>
                <w:color w:val="FF0000"/>
                <w:sz w:val="18"/>
                <w:lang w:val="en-GB"/>
              </w:rPr>
              <w:t xml:space="preserve">May 2021 meeting agreed to carry over this </w:t>
            </w:r>
            <w:proofErr w:type="gramStart"/>
            <w:r w:rsidRPr="00EA5FC9">
              <w:rPr>
                <w:rFonts w:ascii="Arial" w:hAnsi="Arial"/>
                <w:i/>
                <w:iCs/>
                <w:color w:val="FF0000"/>
                <w:sz w:val="18"/>
                <w:lang w:val="en-GB"/>
              </w:rPr>
              <w:t>task</w:t>
            </w:r>
            <w:proofErr w:type="gramEnd"/>
            <w:r w:rsidRPr="00EA5FC9">
              <w:rPr>
                <w:rFonts w:ascii="Arial" w:hAnsi="Arial"/>
                <w:i/>
                <w:iCs/>
                <w:color w:val="FF0000"/>
                <w:sz w:val="18"/>
                <w:lang w:val="en-GB"/>
              </w:rPr>
              <w:t xml:space="preserve"> </w:t>
            </w:r>
          </w:p>
          <w:p w14:paraId="2A1AB35A" w14:textId="77777777" w:rsidR="00667A19" w:rsidRPr="00A24DB1" w:rsidRDefault="00667A19" w:rsidP="00190880">
            <w:pPr>
              <w:ind w:right="175"/>
              <w:rPr>
                <w:rFonts w:ascii="Arial" w:hAnsi="Arial" w:cs="Arial"/>
                <w:sz w:val="18"/>
              </w:rPr>
            </w:pPr>
          </w:p>
        </w:tc>
        <w:tc>
          <w:tcPr>
            <w:tcW w:w="1418" w:type="dxa"/>
            <w:shd w:val="clear" w:color="auto" w:fill="auto"/>
          </w:tcPr>
          <w:p w14:paraId="5D5F5943" w14:textId="77777777" w:rsidR="00667A19" w:rsidRPr="004F7071" w:rsidRDefault="00667A19" w:rsidP="00190880">
            <w:pPr>
              <w:ind w:left="34"/>
              <w:rPr>
                <w:rFonts w:ascii="Arial" w:hAnsi="Arial" w:cs="Arial"/>
                <w:sz w:val="20"/>
              </w:rPr>
            </w:pPr>
            <w:r w:rsidRPr="00782C5F">
              <w:rPr>
                <w:rFonts w:ascii="Arial" w:hAnsi="Arial"/>
                <w:sz w:val="20"/>
                <w:lang w:val="en-GB"/>
              </w:rPr>
              <w:t>IECEx Secretariat</w:t>
            </w:r>
          </w:p>
        </w:tc>
        <w:tc>
          <w:tcPr>
            <w:tcW w:w="1559" w:type="dxa"/>
            <w:shd w:val="clear" w:color="auto" w:fill="auto"/>
          </w:tcPr>
          <w:p w14:paraId="2DF049D0" w14:textId="77777777" w:rsidR="00667A19" w:rsidRPr="004F7071" w:rsidRDefault="00667A19" w:rsidP="00190880">
            <w:pPr>
              <w:ind w:left="33"/>
              <w:rPr>
                <w:rFonts w:ascii="Arial" w:hAnsi="Arial" w:cs="Arial"/>
                <w:sz w:val="20"/>
              </w:rPr>
            </w:pPr>
          </w:p>
        </w:tc>
        <w:tc>
          <w:tcPr>
            <w:tcW w:w="1984" w:type="dxa"/>
            <w:shd w:val="clear" w:color="auto" w:fill="FFC000"/>
          </w:tcPr>
          <w:p w14:paraId="764C8EAB" w14:textId="77777777" w:rsidR="00667A19" w:rsidRPr="004B126D" w:rsidRDefault="00667A19" w:rsidP="00190880">
            <w:pPr>
              <w:rPr>
                <w:rFonts w:ascii="Arial" w:hAnsi="Arial" w:cs="Arial"/>
                <w:sz w:val="18"/>
              </w:rPr>
            </w:pPr>
            <w:r w:rsidRPr="00A0574C">
              <w:rPr>
                <w:rFonts w:ascii="Arial" w:hAnsi="Arial" w:cs="Arial"/>
                <w:sz w:val="16"/>
              </w:rPr>
              <w:t xml:space="preserve">Possible and work can commence on design as soon as spec available from </w:t>
            </w:r>
            <w:proofErr w:type="spellStart"/>
            <w:r w:rsidRPr="00A0574C">
              <w:rPr>
                <w:rFonts w:ascii="Arial" w:hAnsi="Arial" w:cs="Arial"/>
                <w:sz w:val="16"/>
              </w:rPr>
              <w:t>ExPCC</w:t>
            </w:r>
            <w:proofErr w:type="spellEnd"/>
          </w:p>
        </w:tc>
      </w:tr>
      <w:tr w:rsidR="00667A19" w:rsidRPr="00812C4F" w14:paraId="2D561699" w14:textId="77777777" w:rsidTr="00190880">
        <w:tc>
          <w:tcPr>
            <w:tcW w:w="709" w:type="dxa"/>
            <w:shd w:val="clear" w:color="auto" w:fill="auto"/>
          </w:tcPr>
          <w:p w14:paraId="0DA1D697" w14:textId="77777777" w:rsidR="00667A19" w:rsidRPr="00967E2B" w:rsidRDefault="00667A19" w:rsidP="00190880">
            <w:pPr>
              <w:jc w:val="center"/>
              <w:rPr>
                <w:rFonts w:ascii="Arial" w:hAnsi="Arial" w:cs="Arial"/>
                <w:sz w:val="20"/>
              </w:rPr>
            </w:pPr>
            <w:r>
              <w:rPr>
                <w:rFonts w:ascii="Arial" w:hAnsi="Arial" w:cs="Arial"/>
                <w:sz w:val="20"/>
              </w:rPr>
              <w:t>3</w:t>
            </w:r>
          </w:p>
        </w:tc>
        <w:tc>
          <w:tcPr>
            <w:tcW w:w="880" w:type="dxa"/>
            <w:shd w:val="clear" w:color="auto" w:fill="auto"/>
          </w:tcPr>
          <w:p w14:paraId="14B2231E" w14:textId="77777777" w:rsidR="00667A19" w:rsidRPr="004F7071" w:rsidRDefault="00667A19" w:rsidP="00190880">
            <w:pPr>
              <w:jc w:val="center"/>
              <w:rPr>
                <w:rFonts w:ascii="Arial" w:hAnsi="Arial" w:cs="Arial"/>
                <w:sz w:val="20"/>
              </w:rPr>
            </w:pPr>
            <w:r>
              <w:rPr>
                <w:rFonts w:ascii="Arial" w:hAnsi="Arial" w:cs="Arial"/>
                <w:sz w:val="20"/>
              </w:rPr>
              <w:t>12.3</w:t>
            </w:r>
          </w:p>
        </w:tc>
        <w:tc>
          <w:tcPr>
            <w:tcW w:w="7654" w:type="dxa"/>
            <w:shd w:val="clear" w:color="auto" w:fill="auto"/>
          </w:tcPr>
          <w:p w14:paraId="10F9FB96" w14:textId="77777777" w:rsidR="00667A19" w:rsidRDefault="00667A19" w:rsidP="00190880">
            <w:pPr>
              <w:ind w:right="175"/>
              <w:rPr>
                <w:rFonts w:ascii="Arial" w:hAnsi="Arial"/>
                <w:sz w:val="18"/>
                <w:lang w:val="en-GB"/>
              </w:rPr>
            </w:pPr>
            <w:r w:rsidRPr="00A24DB1">
              <w:rPr>
                <w:rFonts w:ascii="Arial" w:hAnsi="Arial"/>
                <w:color w:val="FF0000"/>
                <w:sz w:val="18"/>
                <w:lang w:val="en-GB"/>
              </w:rPr>
              <w:t>ACTION #3:</w:t>
            </w:r>
            <w:r w:rsidRPr="00A24DB1">
              <w:rPr>
                <w:rFonts w:ascii="Arial" w:hAnsi="Arial"/>
                <w:sz w:val="18"/>
                <w:lang w:val="en-GB"/>
              </w:rPr>
              <w:t xml:space="preserve"> that </w:t>
            </w:r>
            <w:proofErr w:type="spellStart"/>
            <w:r w:rsidRPr="00A24DB1">
              <w:rPr>
                <w:rFonts w:ascii="Arial" w:hAnsi="Arial"/>
                <w:sz w:val="18"/>
                <w:lang w:val="en-GB"/>
              </w:rPr>
              <w:t>ExPCC</w:t>
            </w:r>
            <w:proofErr w:type="spellEnd"/>
            <w:r w:rsidRPr="00A24DB1">
              <w:rPr>
                <w:rFonts w:ascii="Arial" w:hAnsi="Arial"/>
                <w:sz w:val="18"/>
                <w:lang w:val="en-GB"/>
              </w:rPr>
              <w:t xml:space="preserve"> WG2 be tasked to consider the development of IECEx Units of Competence for aspects related to non-electrical </w:t>
            </w:r>
            <w:proofErr w:type="gramStart"/>
            <w:r w:rsidRPr="00A24DB1">
              <w:rPr>
                <w:rFonts w:ascii="Arial" w:hAnsi="Arial"/>
                <w:sz w:val="18"/>
                <w:lang w:val="en-GB"/>
              </w:rPr>
              <w:t>equipment</w:t>
            </w:r>
            <w:proofErr w:type="gramEnd"/>
          </w:p>
          <w:p w14:paraId="61355A1E" w14:textId="77777777" w:rsidR="00667A19" w:rsidRPr="00A24DB1" w:rsidRDefault="00667A19" w:rsidP="00190880">
            <w:pPr>
              <w:ind w:right="175"/>
              <w:rPr>
                <w:rFonts w:ascii="Arial" w:hAnsi="Arial"/>
                <w:sz w:val="18"/>
                <w:lang w:val="en-GB"/>
              </w:rPr>
            </w:pPr>
          </w:p>
          <w:p w14:paraId="56CF2CAE" w14:textId="77777777" w:rsidR="00667A19" w:rsidRPr="00EA5FC9" w:rsidRDefault="00667A19" w:rsidP="00190880">
            <w:pPr>
              <w:ind w:right="175"/>
              <w:jc w:val="right"/>
              <w:rPr>
                <w:rFonts w:ascii="Arial" w:hAnsi="Arial"/>
                <w:i/>
                <w:iCs/>
                <w:color w:val="FF0000"/>
                <w:sz w:val="18"/>
                <w:lang w:val="en-GB"/>
              </w:rPr>
            </w:pPr>
            <w:r w:rsidRPr="00EA5FC9">
              <w:rPr>
                <w:rFonts w:ascii="Arial" w:hAnsi="Arial"/>
                <w:i/>
                <w:iCs/>
                <w:color w:val="FF0000"/>
                <w:sz w:val="18"/>
                <w:lang w:val="en-GB"/>
              </w:rPr>
              <w:t xml:space="preserve">May 2021 meeting agreed to carry over this </w:t>
            </w:r>
            <w:proofErr w:type="gramStart"/>
            <w:r w:rsidRPr="00EA5FC9">
              <w:rPr>
                <w:rFonts w:ascii="Arial" w:hAnsi="Arial"/>
                <w:i/>
                <w:iCs/>
                <w:color w:val="FF0000"/>
                <w:sz w:val="18"/>
                <w:lang w:val="en-GB"/>
              </w:rPr>
              <w:t>task</w:t>
            </w:r>
            <w:proofErr w:type="gramEnd"/>
            <w:r w:rsidRPr="00EA5FC9">
              <w:rPr>
                <w:rFonts w:ascii="Arial" w:hAnsi="Arial"/>
                <w:i/>
                <w:iCs/>
                <w:color w:val="FF0000"/>
                <w:sz w:val="18"/>
                <w:lang w:val="en-GB"/>
              </w:rPr>
              <w:t xml:space="preserve"> </w:t>
            </w:r>
          </w:p>
          <w:p w14:paraId="64F1EBBF" w14:textId="77777777" w:rsidR="00667A19" w:rsidRPr="00A24DB1" w:rsidRDefault="00667A19" w:rsidP="00190880">
            <w:pPr>
              <w:ind w:right="175" w:firstLine="11"/>
              <w:rPr>
                <w:rFonts w:ascii="Arial" w:hAnsi="Arial" w:cs="Arial"/>
                <w:sz w:val="18"/>
              </w:rPr>
            </w:pPr>
          </w:p>
        </w:tc>
        <w:tc>
          <w:tcPr>
            <w:tcW w:w="1418" w:type="dxa"/>
            <w:shd w:val="clear" w:color="auto" w:fill="auto"/>
          </w:tcPr>
          <w:p w14:paraId="2FEDE4BD" w14:textId="77777777" w:rsidR="00667A19" w:rsidRPr="004F7071" w:rsidRDefault="00667A19" w:rsidP="00190880">
            <w:pPr>
              <w:ind w:left="34"/>
              <w:rPr>
                <w:rFonts w:ascii="Arial" w:hAnsi="Arial" w:cs="Arial"/>
                <w:sz w:val="20"/>
              </w:rPr>
            </w:pPr>
            <w:r>
              <w:rPr>
                <w:rFonts w:ascii="Arial" w:hAnsi="Arial"/>
                <w:sz w:val="20"/>
                <w:lang w:val="en-GB"/>
              </w:rPr>
              <w:t>Secretary</w:t>
            </w:r>
          </w:p>
        </w:tc>
        <w:tc>
          <w:tcPr>
            <w:tcW w:w="1559" w:type="dxa"/>
            <w:shd w:val="clear" w:color="auto" w:fill="auto"/>
          </w:tcPr>
          <w:p w14:paraId="546D0525" w14:textId="77777777" w:rsidR="00667A19" w:rsidRPr="004F7071" w:rsidRDefault="00667A19" w:rsidP="00190880">
            <w:pPr>
              <w:ind w:left="33"/>
              <w:rPr>
                <w:rFonts w:ascii="Arial" w:hAnsi="Arial" w:cs="Arial"/>
                <w:sz w:val="20"/>
              </w:rPr>
            </w:pPr>
          </w:p>
        </w:tc>
        <w:tc>
          <w:tcPr>
            <w:tcW w:w="1984" w:type="dxa"/>
            <w:shd w:val="clear" w:color="auto" w:fill="FFC000"/>
          </w:tcPr>
          <w:p w14:paraId="756B3827" w14:textId="77777777" w:rsidR="00667A19" w:rsidRPr="004B126D" w:rsidRDefault="00667A19" w:rsidP="00190880">
            <w:pPr>
              <w:rPr>
                <w:rFonts w:ascii="Arial" w:hAnsi="Arial" w:cs="Arial"/>
                <w:sz w:val="18"/>
              </w:rPr>
            </w:pPr>
            <w:r w:rsidRPr="00A24DB1">
              <w:rPr>
                <w:rFonts w:ascii="Arial" w:hAnsi="Arial" w:cs="Arial"/>
                <w:sz w:val="16"/>
              </w:rPr>
              <w:t xml:space="preserve">Referred to 2018 </w:t>
            </w:r>
            <w:proofErr w:type="spellStart"/>
            <w:r w:rsidRPr="00A24DB1">
              <w:rPr>
                <w:rFonts w:ascii="Arial" w:hAnsi="Arial" w:cs="Arial"/>
                <w:sz w:val="16"/>
              </w:rPr>
              <w:t>ExPCC</w:t>
            </w:r>
            <w:proofErr w:type="spellEnd"/>
            <w:r w:rsidRPr="00A24DB1">
              <w:rPr>
                <w:rFonts w:ascii="Arial" w:hAnsi="Arial" w:cs="Arial"/>
                <w:sz w:val="16"/>
              </w:rPr>
              <w:t xml:space="preserve"> WG2 Meeting</w:t>
            </w:r>
          </w:p>
        </w:tc>
      </w:tr>
      <w:tr w:rsidR="00667A19" w:rsidRPr="00812C4F" w14:paraId="5D2B812A" w14:textId="77777777" w:rsidTr="00190880">
        <w:tc>
          <w:tcPr>
            <w:tcW w:w="709" w:type="dxa"/>
            <w:shd w:val="clear" w:color="auto" w:fill="auto"/>
          </w:tcPr>
          <w:p w14:paraId="5AADAABF" w14:textId="77777777" w:rsidR="00667A19" w:rsidRDefault="00667A19" w:rsidP="00190880">
            <w:pPr>
              <w:jc w:val="center"/>
              <w:rPr>
                <w:rFonts w:ascii="Arial" w:hAnsi="Arial" w:cs="Arial"/>
                <w:sz w:val="20"/>
              </w:rPr>
            </w:pPr>
            <w:r>
              <w:rPr>
                <w:rFonts w:ascii="Arial" w:hAnsi="Arial" w:cs="Arial"/>
                <w:sz w:val="20"/>
              </w:rPr>
              <w:t>4</w:t>
            </w:r>
          </w:p>
        </w:tc>
        <w:tc>
          <w:tcPr>
            <w:tcW w:w="880" w:type="dxa"/>
            <w:shd w:val="clear" w:color="auto" w:fill="auto"/>
          </w:tcPr>
          <w:p w14:paraId="537C3FF2" w14:textId="77777777" w:rsidR="00667A19" w:rsidRPr="004F7071" w:rsidRDefault="00667A19" w:rsidP="00190880">
            <w:pPr>
              <w:jc w:val="center"/>
              <w:rPr>
                <w:rFonts w:ascii="Arial" w:hAnsi="Arial" w:cs="Arial"/>
                <w:sz w:val="20"/>
              </w:rPr>
            </w:pPr>
            <w:r>
              <w:rPr>
                <w:rFonts w:ascii="Arial" w:hAnsi="Arial" w:cs="Arial"/>
                <w:sz w:val="20"/>
              </w:rPr>
              <w:t>19.1</w:t>
            </w:r>
          </w:p>
        </w:tc>
        <w:tc>
          <w:tcPr>
            <w:tcW w:w="7654" w:type="dxa"/>
            <w:shd w:val="clear" w:color="auto" w:fill="auto"/>
          </w:tcPr>
          <w:p w14:paraId="60AE0998" w14:textId="77777777" w:rsidR="00667A19" w:rsidRDefault="00667A19" w:rsidP="00190880">
            <w:pPr>
              <w:ind w:right="175"/>
              <w:rPr>
                <w:rFonts w:ascii="Arial" w:hAnsi="Arial"/>
                <w:color w:val="00B0F0"/>
                <w:sz w:val="16"/>
                <w:lang w:val="en-GB"/>
              </w:rPr>
            </w:pPr>
            <w:r w:rsidRPr="00A24DB1">
              <w:rPr>
                <w:rFonts w:ascii="Arial" w:hAnsi="Arial"/>
                <w:color w:val="FF0000"/>
                <w:sz w:val="18"/>
                <w:lang w:val="en-GB"/>
              </w:rPr>
              <w:t>ACTION #4:</w:t>
            </w:r>
            <w:r w:rsidRPr="00A24DB1">
              <w:rPr>
                <w:rFonts w:ascii="Arial" w:hAnsi="Arial"/>
                <w:sz w:val="18"/>
                <w:lang w:val="en-GB"/>
              </w:rPr>
              <w:t xml:space="preserve"> content of proposed Checklist to be incorporated in draft revision of IECEx OD 505.   </w:t>
            </w:r>
            <w:r w:rsidRPr="00A24DB1">
              <w:rPr>
                <w:rFonts w:ascii="Arial" w:hAnsi="Arial"/>
                <w:color w:val="00B0F0"/>
                <w:sz w:val="16"/>
                <w:lang w:val="en-GB"/>
              </w:rPr>
              <w:t xml:space="preserve"> Note mention in </w:t>
            </w:r>
            <w:proofErr w:type="spellStart"/>
            <w:r w:rsidRPr="00A24DB1">
              <w:rPr>
                <w:rFonts w:ascii="Arial" w:hAnsi="Arial"/>
                <w:color w:val="00B0F0"/>
                <w:sz w:val="16"/>
                <w:lang w:val="en-GB"/>
              </w:rPr>
              <w:t>ExMC</w:t>
            </w:r>
            <w:proofErr w:type="spellEnd"/>
            <w:r w:rsidRPr="00A24DB1">
              <w:rPr>
                <w:rFonts w:ascii="Arial" w:hAnsi="Arial"/>
                <w:color w:val="00B0F0"/>
                <w:sz w:val="16"/>
                <w:lang w:val="en-GB"/>
              </w:rPr>
              <w:t>/1387/RM, Item 14.1 that Mr Wigg has commenced work on this.</w:t>
            </w:r>
          </w:p>
          <w:p w14:paraId="0FB2EE87" w14:textId="77777777" w:rsidR="00667A19" w:rsidRDefault="00667A19" w:rsidP="00190880">
            <w:pPr>
              <w:ind w:right="175"/>
              <w:rPr>
                <w:rFonts w:ascii="Arial" w:hAnsi="Arial"/>
                <w:color w:val="00B0F0"/>
                <w:sz w:val="16"/>
                <w:lang w:val="en-GB"/>
              </w:rPr>
            </w:pPr>
          </w:p>
          <w:p w14:paraId="5E757081" w14:textId="77777777" w:rsidR="00667A19" w:rsidRPr="00A24DB1" w:rsidRDefault="00667A19" w:rsidP="00190880">
            <w:pPr>
              <w:ind w:right="175"/>
              <w:jc w:val="right"/>
              <w:rPr>
                <w:rFonts w:ascii="Arial" w:hAnsi="Arial"/>
                <w:color w:val="00B0F0"/>
                <w:sz w:val="16"/>
                <w:lang w:val="en-GB"/>
              </w:rPr>
            </w:pPr>
            <w:r w:rsidRPr="00EA5FC9">
              <w:rPr>
                <w:rFonts w:ascii="Arial" w:hAnsi="Arial"/>
                <w:i/>
                <w:iCs/>
                <w:color w:val="FF0000"/>
                <w:sz w:val="18"/>
                <w:lang w:val="en-GB"/>
              </w:rPr>
              <w:t>M</w:t>
            </w:r>
            <w:r>
              <w:rPr>
                <w:rFonts w:ascii="Arial" w:hAnsi="Arial"/>
                <w:i/>
                <w:iCs/>
                <w:color w:val="FF0000"/>
                <w:sz w:val="18"/>
                <w:lang w:val="en-GB"/>
              </w:rPr>
              <w:t xml:space="preserve">r Wigg suggested that work in the IECEx </w:t>
            </w:r>
            <w:proofErr w:type="spellStart"/>
            <w:r>
              <w:rPr>
                <w:rFonts w:ascii="Arial" w:hAnsi="Arial"/>
                <w:i/>
                <w:iCs/>
                <w:color w:val="FF0000"/>
                <w:sz w:val="18"/>
                <w:lang w:val="en-GB"/>
              </w:rPr>
              <w:t>ExAG</w:t>
            </w:r>
            <w:proofErr w:type="spellEnd"/>
            <w:r>
              <w:rPr>
                <w:rFonts w:ascii="Arial" w:hAnsi="Arial"/>
                <w:i/>
                <w:iCs/>
                <w:color w:val="FF0000"/>
                <w:sz w:val="18"/>
                <w:lang w:val="en-GB"/>
              </w:rPr>
              <w:t xml:space="preserve"> on F-003 will satisfy this </w:t>
            </w:r>
            <w:proofErr w:type="gramStart"/>
            <w:r>
              <w:rPr>
                <w:rFonts w:ascii="Arial" w:hAnsi="Arial"/>
                <w:i/>
                <w:iCs/>
                <w:color w:val="FF0000"/>
                <w:sz w:val="18"/>
                <w:lang w:val="en-GB"/>
              </w:rPr>
              <w:t>task</w:t>
            </w:r>
            <w:proofErr w:type="gramEnd"/>
          </w:p>
          <w:p w14:paraId="5A69FF4B" w14:textId="77777777" w:rsidR="00667A19" w:rsidRPr="00782C5F" w:rsidRDefault="00667A19" w:rsidP="00190880">
            <w:pPr>
              <w:ind w:right="175"/>
              <w:rPr>
                <w:rFonts w:ascii="Arial" w:hAnsi="Arial" w:cs="Arial"/>
                <w:sz w:val="20"/>
              </w:rPr>
            </w:pPr>
          </w:p>
        </w:tc>
        <w:tc>
          <w:tcPr>
            <w:tcW w:w="1418" w:type="dxa"/>
            <w:shd w:val="clear" w:color="auto" w:fill="auto"/>
          </w:tcPr>
          <w:p w14:paraId="2F73D8CF" w14:textId="77777777" w:rsidR="00667A19" w:rsidRPr="004F7071" w:rsidRDefault="00667A19" w:rsidP="00190880">
            <w:pPr>
              <w:ind w:left="34"/>
              <w:rPr>
                <w:rFonts w:ascii="Arial" w:hAnsi="Arial" w:cs="Arial"/>
                <w:sz w:val="20"/>
              </w:rPr>
            </w:pPr>
            <w:proofErr w:type="spellStart"/>
            <w:r>
              <w:rPr>
                <w:rFonts w:ascii="Arial" w:hAnsi="Arial" w:cs="Arial"/>
                <w:sz w:val="20"/>
              </w:rPr>
              <w:t>ExPCC</w:t>
            </w:r>
            <w:proofErr w:type="spellEnd"/>
            <w:r>
              <w:rPr>
                <w:rFonts w:ascii="Arial" w:hAnsi="Arial" w:cs="Arial"/>
                <w:sz w:val="20"/>
              </w:rPr>
              <w:t xml:space="preserve"> WG1</w:t>
            </w:r>
          </w:p>
        </w:tc>
        <w:tc>
          <w:tcPr>
            <w:tcW w:w="1559" w:type="dxa"/>
            <w:shd w:val="clear" w:color="auto" w:fill="auto"/>
          </w:tcPr>
          <w:p w14:paraId="0A513AA5" w14:textId="77777777" w:rsidR="00667A19" w:rsidRPr="004F7071" w:rsidRDefault="00667A19" w:rsidP="00190880">
            <w:pPr>
              <w:ind w:left="33"/>
              <w:rPr>
                <w:rFonts w:ascii="Arial" w:hAnsi="Arial" w:cs="Arial"/>
                <w:sz w:val="20"/>
              </w:rPr>
            </w:pPr>
          </w:p>
        </w:tc>
        <w:tc>
          <w:tcPr>
            <w:tcW w:w="1984" w:type="dxa"/>
            <w:shd w:val="clear" w:color="auto" w:fill="FFC000"/>
          </w:tcPr>
          <w:p w14:paraId="69437D51" w14:textId="77777777" w:rsidR="00667A19" w:rsidRPr="00A24DB1" w:rsidRDefault="00667A19" w:rsidP="00190880">
            <w:pPr>
              <w:rPr>
                <w:rFonts w:ascii="Arial" w:hAnsi="Arial" w:cs="Arial"/>
                <w:sz w:val="16"/>
              </w:rPr>
            </w:pPr>
            <w:r w:rsidRPr="00A24DB1">
              <w:rPr>
                <w:rFonts w:ascii="Arial" w:hAnsi="Arial" w:cs="Arial"/>
                <w:sz w:val="16"/>
              </w:rPr>
              <w:t xml:space="preserve">To be on agenda for next meeting of </w:t>
            </w:r>
            <w:proofErr w:type="spellStart"/>
            <w:r w:rsidRPr="00A24DB1">
              <w:rPr>
                <w:rFonts w:ascii="Arial" w:hAnsi="Arial" w:cs="Arial"/>
                <w:sz w:val="16"/>
              </w:rPr>
              <w:t>ExPCC</w:t>
            </w:r>
            <w:proofErr w:type="spellEnd"/>
            <w:r w:rsidRPr="00A24DB1">
              <w:rPr>
                <w:rFonts w:ascii="Arial" w:hAnsi="Arial" w:cs="Arial"/>
                <w:sz w:val="16"/>
              </w:rPr>
              <w:t xml:space="preserve"> WG#1</w:t>
            </w:r>
          </w:p>
        </w:tc>
      </w:tr>
    </w:tbl>
    <w:p w14:paraId="690701F2" w14:textId="77777777" w:rsidR="00667A19" w:rsidRDefault="00667A19" w:rsidP="00667A19">
      <w:pPr>
        <w:pStyle w:val="AHdgLev1"/>
        <w:numPr>
          <w:ilvl w:val="0"/>
          <w:numId w:val="0"/>
        </w:numPr>
        <w:ind w:left="360"/>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80"/>
        <w:gridCol w:w="7654"/>
        <w:gridCol w:w="1418"/>
        <w:gridCol w:w="1559"/>
        <w:gridCol w:w="1984"/>
      </w:tblGrid>
      <w:tr w:rsidR="00667A19" w:rsidRPr="00836BAD" w14:paraId="1889B6B0" w14:textId="77777777" w:rsidTr="00190880">
        <w:trPr>
          <w:tblHeader/>
        </w:trPr>
        <w:tc>
          <w:tcPr>
            <w:tcW w:w="709" w:type="dxa"/>
            <w:shd w:val="clear" w:color="auto" w:fill="BFBFBF"/>
          </w:tcPr>
          <w:p w14:paraId="4CE28B03" w14:textId="77777777" w:rsidR="00667A19" w:rsidRPr="00836BAD" w:rsidRDefault="00667A19" w:rsidP="00190880">
            <w:pPr>
              <w:jc w:val="center"/>
              <w:rPr>
                <w:rFonts w:ascii="Arial" w:hAnsi="Arial" w:cs="Arial"/>
                <w:b/>
              </w:rPr>
            </w:pPr>
            <w:r w:rsidRPr="00836BAD">
              <w:rPr>
                <w:rFonts w:ascii="Arial" w:hAnsi="Arial" w:cs="Arial"/>
                <w:b/>
              </w:rPr>
              <w:t>Item</w:t>
            </w:r>
          </w:p>
        </w:tc>
        <w:tc>
          <w:tcPr>
            <w:tcW w:w="880" w:type="dxa"/>
            <w:shd w:val="clear" w:color="auto" w:fill="BFBFBF"/>
          </w:tcPr>
          <w:p w14:paraId="29FBD3B9" w14:textId="77777777" w:rsidR="00667A19" w:rsidRPr="00836BAD" w:rsidRDefault="00667A19" w:rsidP="00190880">
            <w:pPr>
              <w:jc w:val="center"/>
              <w:rPr>
                <w:rFonts w:ascii="Arial" w:hAnsi="Arial" w:cs="Arial"/>
                <w:b/>
              </w:rPr>
            </w:pPr>
            <w:r w:rsidRPr="00836BAD">
              <w:rPr>
                <w:rFonts w:ascii="Arial" w:hAnsi="Arial" w:cs="Arial"/>
                <w:b/>
              </w:rPr>
              <w:t>Mins Item</w:t>
            </w:r>
          </w:p>
        </w:tc>
        <w:tc>
          <w:tcPr>
            <w:tcW w:w="7654" w:type="dxa"/>
            <w:shd w:val="clear" w:color="auto" w:fill="BFBFBF"/>
          </w:tcPr>
          <w:p w14:paraId="3CF62DAF" w14:textId="34F16DC9" w:rsidR="00667A19" w:rsidRPr="00836BAD" w:rsidRDefault="00667A19" w:rsidP="00190880">
            <w:pPr>
              <w:jc w:val="center"/>
              <w:rPr>
                <w:rFonts w:ascii="Arial" w:hAnsi="Arial" w:cs="Arial"/>
                <w:b/>
              </w:rPr>
            </w:pPr>
            <w:r w:rsidRPr="00836BAD">
              <w:rPr>
                <w:rFonts w:ascii="Arial" w:hAnsi="Arial" w:cs="Arial"/>
                <w:b/>
              </w:rPr>
              <w:t xml:space="preserve">Actions Arising from the </w:t>
            </w:r>
            <w:r>
              <w:rPr>
                <w:rFonts w:ascii="Arial" w:hAnsi="Arial" w:cs="Arial"/>
                <w:b/>
              </w:rPr>
              <w:t xml:space="preserve">Northbrook 2016 Meeting of </w:t>
            </w:r>
            <w:proofErr w:type="spellStart"/>
            <w:r>
              <w:rPr>
                <w:rFonts w:ascii="Arial" w:hAnsi="Arial" w:cs="Arial"/>
                <w:b/>
              </w:rPr>
              <w:t>ExPCC</w:t>
            </w:r>
            <w:proofErr w:type="spellEnd"/>
          </w:p>
        </w:tc>
        <w:tc>
          <w:tcPr>
            <w:tcW w:w="1418" w:type="dxa"/>
            <w:shd w:val="clear" w:color="auto" w:fill="BFBFBF"/>
          </w:tcPr>
          <w:p w14:paraId="4B43655F" w14:textId="77777777" w:rsidR="00667A19" w:rsidRPr="00836BAD" w:rsidRDefault="00667A19" w:rsidP="00190880">
            <w:pPr>
              <w:jc w:val="center"/>
              <w:rPr>
                <w:rFonts w:ascii="Arial" w:hAnsi="Arial" w:cs="Arial"/>
                <w:b/>
              </w:rPr>
            </w:pPr>
            <w:r w:rsidRPr="00836BAD">
              <w:rPr>
                <w:rFonts w:ascii="Arial" w:hAnsi="Arial" w:cs="Arial"/>
                <w:b/>
              </w:rPr>
              <w:t>By Whom</w:t>
            </w:r>
          </w:p>
        </w:tc>
        <w:tc>
          <w:tcPr>
            <w:tcW w:w="1559" w:type="dxa"/>
            <w:tcBorders>
              <w:bottom w:val="single" w:sz="4" w:space="0" w:color="auto"/>
            </w:tcBorders>
            <w:shd w:val="clear" w:color="auto" w:fill="BFBFBF"/>
          </w:tcPr>
          <w:p w14:paraId="7394BC55" w14:textId="77777777" w:rsidR="00667A19" w:rsidRPr="00836BAD" w:rsidRDefault="00667A19" w:rsidP="00190880">
            <w:pPr>
              <w:jc w:val="center"/>
              <w:rPr>
                <w:rFonts w:ascii="Arial" w:hAnsi="Arial" w:cs="Arial"/>
                <w:b/>
              </w:rPr>
            </w:pPr>
            <w:r w:rsidRPr="00836BAD">
              <w:rPr>
                <w:rFonts w:ascii="Arial" w:hAnsi="Arial" w:cs="Arial"/>
                <w:b/>
              </w:rPr>
              <w:t>Completion Date</w:t>
            </w:r>
          </w:p>
        </w:tc>
        <w:tc>
          <w:tcPr>
            <w:tcW w:w="1984" w:type="dxa"/>
            <w:tcBorders>
              <w:bottom w:val="single" w:sz="4" w:space="0" w:color="auto"/>
            </w:tcBorders>
            <w:shd w:val="clear" w:color="auto" w:fill="BFBFBF"/>
          </w:tcPr>
          <w:p w14:paraId="2C0A0C61" w14:textId="77777777" w:rsidR="00667A19" w:rsidRPr="00836BAD" w:rsidRDefault="00667A19" w:rsidP="00190880">
            <w:pPr>
              <w:jc w:val="center"/>
              <w:rPr>
                <w:rFonts w:ascii="Arial" w:hAnsi="Arial" w:cs="Arial"/>
                <w:b/>
              </w:rPr>
            </w:pPr>
            <w:r>
              <w:rPr>
                <w:rFonts w:ascii="Arial" w:hAnsi="Arial" w:cs="Arial"/>
                <w:b/>
              </w:rPr>
              <w:t>Status</w:t>
            </w:r>
          </w:p>
        </w:tc>
      </w:tr>
      <w:tr w:rsidR="00667A19" w:rsidRPr="00797134" w14:paraId="1B02EDB3" w14:textId="77777777" w:rsidTr="00190880">
        <w:tc>
          <w:tcPr>
            <w:tcW w:w="709" w:type="dxa"/>
            <w:shd w:val="clear" w:color="auto" w:fill="auto"/>
          </w:tcPr>
          <w:p w14:paraId="7632426B" w14:textId="77777777" w:rsidR="00667A19" w:rsidRPr="00967E2B" w:rsidRDefault="00667A19" w:rsidP="00190880">
            <w:pPr>
              <w:jc w:val="center"/>
              <w:rPr>
                <w:rFonts w:ascii="Arial" w:hAnsi="Arial" w:cs="Arial"/>
                <w:sz w:val="20"/>
              </w:rPr>
            </w:pPr>
            <w:r>
              <w:rPr>
                <w:rFonts w:ascii="Arial" w:hAnsi="Arial" w:cs="Arial"/>
                <w:sz w:val="20"/>
              </w:rPr>
              <w:t>6</w:t>
            </w:r>
          </w:p>
        </w:tc>
        <w:tc>
          <w:tcPr>
            <w:tcW w:w="880" w:type="dxa"/>
            <w:shd w:val="clear" w:color="auto" w:fill="auto"/>
          </w:tcPr>
          <w:p w14:paraId="012B03D4" w14:textId="77777777" w:rsidR="00667A19" w:rsidRPr="00967E2B" w:rsidRDefault="00667A19" w:rsidP="00190880">
            <w:pPr>
              <w:jc w:val="center"/>
              <w:rPr>
                <w:rFonts w:ascii="Arial" w:hAnsi="Arial" w:cs="Arial"/>
                <w:sz w:val="20"/>
              </w:rPr>
            </w:pPr>
            <w:r>
              <w:rPr>
                <w:rFonts w:ascii="Arial" w:hAnsi="Arial" w:cs="Arial"/>
                <w:sz w:val="20"/>
              </w:rPr>
              <w:t>9.1</w:t>
            </w:r>
          </w:p>
        </w:tc>
        <w:tc>
          <w:tcPr>
            <w:tcW w:w="7654" w:type="dxa"/>
            <w:shd w:val="clear" w:color="auto" w:fill="auto"/>
          </w:tcPr>
          <w:p w14:paraId="6A3E805B" w14:textId="77777777" w:rsidR="00667A19" w:rsidRDefault="00667A19" w:rsidP="00190880">
            <w:pPr>
              <w:keepNext/>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outlineLvl w:val="0"/>
              <w:rPr>
                <w:rFonts w:ascii="Arial" w:hAnsi="Arial"/>
                <w:sz w:val="18"/>
                <w:lang w:val="en-GB"/>
              </w:rPr>
            </w:pPr>
            <w:proofErr w:type="spellStart"/>
            <w:r w:rsidRPr="00A24DB1">
              <w:rPr>
                <w:rFonts w:ascii="Arial" w:hAnsi="Arial"/>
                <w:sz w:val="18"/>
                <w:lang w:val="en-GB"/>
              </w:rPr>
              <w:t>ExPCC</w:t>
            </w:r>
            <w:proofErr w:type="spellEnd"/>
            <w:r w:rsidRPr="00A24DB1">
              <w:rPr>
                <w:rFonts w:ascii="Arial" w:hAnsi="Arial"/>
                <w:sz w:val="18"/>
                <w:lang w:val="en-GB"/>
              </w:rPr>
              <w:t xml:space="preserve"> WG1 to consider a revision of IECEx 05 and/or IECEx OD 011-5 to clarify the requirements regarding the calculation and display of Expiry Dates / Reassessment Dates for Certificates and PCARs</w:t>
            </w:r>
          </w:p>
          <w:p w14:paraId="7ACF0091" w14:textId="77777777" w:rsidR="00667A19" w:rsidRPr="00EA5FC9" w:rsidRDefault="00667A19" w:rsidP="00190880">
            <w:pPr>
              <w:ind w:right="175"/>
              <w:jc w:val="right"/>
              <w:rPr>
                <w:rFonts w:ascii="Arial" w:hAnsi="Arial"/>
                <w:i/>
                <w:iCs/>
                <w:color w:val="FF0000"/>
                <w:sz w:val="18"/>
                <w:lang w:val="en-GB"/>
              </w:rPr>
            </w:pPr>
            <w:r w:rsidRPr="00EA5FC9">
              <w:rPr>
                <w:rFonts w:ascii="Arial" w:hAnsi="Arial"/>
                <w:i/>
                <w:iCs/>
                <w:color w:val="FF0000"/>
                <w:sz w:val="18"/>
                <w:lang w:val="en-GB"/>
              </w:rPr>
              <w:t xml:space="preserve">May 2021 meeting agreed to carry over this </w:t>
            </w:r>
            <w:proofErr w:type="gramStart"/>
            <w:r w:rsidRPr="00EA5FC9">
              <w:rPr>
                <w:rFonts w:ascii="Arial" w:hAnsi="Arial"/>
                <w:i/>
                <w:iCs/>
                <w:color w:val="FF0000"/>
                <w:sz w:val="18"/>
                <w:lang w:val="en-GB"/>
              </w:rPr>
              <w:t>task</w:t>
            </w:r>
            <w:proofErr w:type="gramEnd"/>
            <w:r w:rsidRPr="00EA5FC9">
              <w:rPr>
                <w:rFonts w:ascii="Arial" w:hAnsi="Arial"/>
                <w:i/>
                <w:iCs/>
                <w:color w:val="FF0000"/>
                <w:sz w:val="18"/>
                <w:lang w:val="en-GB"/>
              </w:rPr>
              <w:t xml:space="preserve"> </w:t>
            </w:r>
          </w:p>
          <w:p w14:paraId="7255BA5A" w14:textId="77777777" w:rsidR="00667A19" w:rsidRPr="00EA5FC9" w:rsidRDefault="00667A19" w:rsidP="00190880">
            <w:pPr>
              <w:keepNext/>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outlineLvl w:val="0"/>
              <w:rPr>
                <w:rFonts w:ascii="Arial" w:hAnsi="Arial"/>
                <w:sz w:val="18"/>
                <w:lang w:val="en-GB"/>
              </w:rPr>
            </w:pPr>
          </w:p>
        </w:tc>
        <w:tc>
          <w:tcPr>
            <w:tcW w:w="1418" w:type="dxa"/>
            <w:shd w:val="clear" w:color="auto" w:fill="auto"/>
          </w:tcPr>
          <w:p w14:paraId="5DDAFC50" w14:textId="77777777" w:rsidR="00667A19" w:rsidRPr="00B668DA" w:rsidRDefault="00667A19" w:rsidP="00190880">
            <w:pPr>
              <w:ind w:left="34"/>
              <w:rPr>
                <w:rFonts w:ascii="Arial" w:hAnsi="Arial" w:cs="Arial"/>
                <w:sz w:val="20"/>
              </w:rPr>
            </w:pPr>
            <w:proofErr w:type="spellStart"/>
            <w:r>
              <w:rPr>
                <w:rFonts w:ascii="Arial" w:hAnsi="Arial" w:cs="Arial"/>
                <w:sz w:val="20"/>
              </w:rPr>
              <w:lastRenderedPageBreak/>
              <w:t>ExPCC</w:t>
            </w:r>
            <w:proofErr w:type="spellEnd"/>
            <w:r>
              <w:rPr>
                <w:rFonts w:ascii="Arial" w:hAnsi="Arial" w:cs="Arial"/>
                <w:sz w:val="20"/>
              </w:rPr>
              <w:t xml:space="preserve"> WG1</w:t>
            </w:r>
          </w:p>
        </w:tc>
        <w:tc>
          <w:tcPr>
            <w:tcW w:w="1559" w:type="dxa"/>
            <w:shd w:val="clear" w:color="auto" w:fill="auto"/>
          </w:tcPr>
          <w:p w14:paraId="350E7F60" w14:textId="77777777" w:rsidR="00667A19" w:rsidRPr="00AE79B2" w:rsidRDefault="00667A19" w:rsidP="00190880">
            <w:pPr>
              <w:ind w:left="33"/>
              <w:rPr>
                <w:rFonts w:ascii="Arial" w:hAnsi="Arial" w:cs="Arial"/>
                <w:sz w:val="20"/>
              </w:rPr>
            </w:pPr>
          </w:p>
        </w:tc>
        <w:tc>
          <w:tcPr>
            <w:tcW w:w="1984" w:type="dxa"/>
            <w:shd w:val="clear" w:color="auto" w:fill="FFC000"/>
          </w:tcPr>
          <w:p w14:paraId="08395873" w14:textId="77777777" w:rsidR="00667A19" w:rsidRPr="00812C4F" w:rsidRDefault="00667A19" w:rsidP="00190880">
            <w:pPr>
              <w:rPr>
                <w:rFonts w:ascii="Arial" w:hAnsi="Arial" w:cs="Arial"/>
                <w:sz w:val="18"/>
              </w:rPr>
            </w:pPr>
            <w:r>
              <w:rPr>
                <w:rFonts w:ascii="Arial" w:hAnsi="Arial" w:cs="Arial"/>
                <w:sz w:val="18"/>
              </w:rPr>
              <w:t>Outstanding</w:t>
            </w:r>
          </w:p>
        </w:tc>
      </w:tr>
      <w:tr w:rsidR="00667A19" w:rsidRPr="00797134" w14:paraId="4FE62459" w14:textId="77777777" w:rsidTr="00190880">
        <w:tc>
          <w:tcPr>
            <w:tcW w:w="709" w:type="dxa"/>
            <w:shd w:val="clear" w:color="auto" w:fill="auto"/>
          </w:tcPr>
          <w:p w14:paraId="5A65AF29" w14:textId="77777777" w:rsidR="00667A19" w:rsidRPr="00967E2B" w:rsidRDefault="00667A19" w:rsidP="00190880">
            <w:pPr>
              <w:jc w:val="center"/>
              <w:rPr>
                <w:rFonts w:ascii="Arial" w:hAnsi="Arial" w:cs="Arial"/>
                <w:sz w:val="20"/>
              </w:rPr>
            </w:pPr>
            <w:r>
              <w:rPr>
                <w:rFonts w:ascii="Arial" w:hAnsi="Arial" w:cs="Arial"/>
                <w:sz w:val="20"/>
              </w:rPr>
              <w:t>9</w:t>
            </w:r>
          </w:p>
        </w:tc>
        <w:tc>
          <w:tcPr>
            <w:tcW w:w="880" w:type="dxa"/>
            <w:shd w:val="clear" w:color="auto" w:fill="auto"/>
          </w:tcPr>
          <w:p w14:paraId="09FDAE82" w14:textId="77777777" w:rsidR="00667A19" w:rsidRPr="00967E2B" w:rsidRDefault="00667A19" w:rsidP="00190880">
            <w:pPr>
              <w:jc w:val="center"/>
              <w:rPr>
                <w:rFonts w:ascii="Arial" w:hAnsi="Arial" w:cs="Arial"/>
                <w:sz w:val="20"/>
              </w:rPr>
            </w:pPr>
            <w:r>
              <w:rPr>
                <w:rFonts w:ascii="Arial" w:hAnsi="Arial" w:cs="Arial"/>
                <w:sz w:val="20"/>
              </w:rPr>
              <w:t>19.2</w:t>
            </w:r>
          </w:p>
        </w:tc>
        <w:tc>
          <w:tcPr>
            <w:tcW w:w="7654" w:type="dxa"/>
            <w:shd w:val="clear" w:color="auto" w:fill="auto"/>
          </w:tcPr>
          <w:p w14:paraId="641C794E" w14:textId="77777777" w:rsidR="00667A19" w:rsidRDefault="00667A19" w:rsidP="00190880">
            <w:pPr>
              <w:rPr>
                <w:rFonts w:ascii="Arial" w:hAnsi="Arial"/>
                <w:sz w:val="18"/>
                <w:lang w:val="en-GB"/>
              </w:rPr>
            </w:pPr>
            <w:r w:rsidRPr="00A24DB1">
              <w:rPr>
                <w:rFonts w:ascii="Arial" w:hAnsi="Arial"/>
                <w:color w:val="FF0000"/>
                <w:sz w:val="18"/>
                <w:lang w:val="en-GB"/>
              </w:rPr>
              <w:t>DECISION</w:t>
            </w:r>
            <w:r w:rsidRPr="00A24DB1">
              <w:rPr>
                <w:rFonts w:ascii="Arial" w:hAnsi="Arial"/>
                <w:sz w:val="18"/>
                <w:lang w:val="en-GB"/>
              </w:rPr>
              <w:t xml:space="preserve">: members endorsed the proposal for a History Summary field and allocated an </w:t>
            </w:r>
            <w:r w:rsidRPr="00A24DB1">
              <w:rPr>
                <w:rFonts w:ascii="Arial" w:hAnsi="Arial"/>
                <w:color w:val="0070C0"/>
                <w:sz w:val="18"/>
                <w:lang w:val="en-GB"/>
              </w:rPr>
              <w:t xml:space="preserve">ACTION </w:t>
            </w:r>
            <w:r w:rsidRPr="00A24DB1">
              <w:rPr>
                <w:rFonts w:ascii="Arial" w:hAnsi="Arial"/>
                <w:sz w:val="18"/>
                <w:lang w:val="en-GB"/>
              </w:rPr>
              <w:t>that the Secretariat investigate options for providing this via the IEC IT Department.</w:t>
            </w:r>
          </w:p>
          <w:p w14:paraId="33669B80" w14:textId="77777777" w:rsidR="00667A19" w:rsidRDefault="00667A19" w:rsidP="00190880">
            <w:pPr>
              <w:rPr>
                <w:rFonts w:ascii="Arial" w:hAnsi="Arial"/>
                <w:sz w:val="18"/>
                <w:lang w:val="en-GB"/>
              </w:rPr>
            </w:pPr>
          </w:p>
          <w:p w14:paraId="02684223" w14:textId="77777777" w:rsidR="00667A19" w:rsidRPr="00EA5FC9" w:rsidRDefault="00667A19" w:rsidP="00190880">
            <w:pPr>
              <w:ind w:right="175"/>
              <w:jc w:val="right"/>
              <w:rPr>
                <w:rFonts w:ascii="Arial" w:hAnsi="Arial"/>
                <w:i/>
                <w:iCs/>
                <w:color w:val="FF0000"/>
                <w:sz w:val="18"/>
                <w:lang w:val="en-GB"/>
              </w:rPr>
            </w:pPr>
            <w:r w:rsidRPr="00EA5FC9">
              <w:rPr>
                <w:rFonts w:ascii="Arial" w:hAnsi="Arial"/>
                <w:i/>
                <w:iCs/>
                <w:color w:val="FF0000"/>
                <w:sz w:val="18"/>
                <w:lang w:val="en-GB"/>
              </w:rPr>
              <w:t xml:space="preserve">May 2021 meeting agreed to carry over this </w:t>
            </w:r>
            <w:proofErr w:type="gramStart"/>
            <w:r w:rsidRPr="00EA5FC9">
              <w:rPr>
                <w:rFonts w:ascii="Arial" w:hAnsi="Arial"/>
                <w:i/>
                <w:iCs/>
                <w:color w:val="FF0000"/>
                <w:sz w:val="18"/>
                <w:lang w:val="en-GB"/>
              </w:rPr>
              <w:t>task</w:t>
            </w:r>
            <w:proofErr w:type="gramEnd"/>
            <w:r w:rsidRPr="00EA5FC9">
              <w:rPr>
                <w:rFonts w:ascii="Arial" w:hAnsi="Arial"/>
                <w:i/>
                <w:iCs/>
                <w:color w:val="FF0000"/>
                <w:sz w:val="18"/>
                <w:lang w:val="en-GB"/>
              </w:rPr>
              <w:t xml:space="preserve"> </w:t>
            </w:r>
          </w:p>
          <w:p w14:paraId="74BDFAE0" w14:textId="77777777" w:rsidR="00667A19" w:rsidRPr="00A24DB1" w:rsidRDefault="00667A19" w:rsidP="00190880">
            <w:pPr>
              <w:rPr>
                <w:rFonts w:ascii="Arial" w:hAnsi="Arial" w:cs="Arial"/>
                <w:sz w:val="18"/>
                <w:szCs w:val="20"/>
              </w:rPr>
            </w:pPr>
          </w:p>
        </w:tc>
        <w:tc>
          <w:tcPr>
            <w:tcW w:w="1418" w:type="dxa"/>
            <w:shd w:val="clear" w:color="auto" w:fill="auto"/>
          </w:tcPr>
          <w:p w14:paraId="374E4C21" w14:textId="77777777" w:rsidR="00667A19" w:rsidRPr="00B668DA" w:rsidRDefault="00667A19" w:rsidP="00190880">
            <w:pPr>
              <w:ind w:left="34"/>
              <w:rPr>
                <w:rFonts w:ascii="Arial" w:hAnsi="Arial" w:cs="Arial"/>
                <w:sz w:val="20"/>
              </w:rPr>
            </w:pPr>
            <w:r>
              <w:rPr>
                <w:rFonts w:ascii="Arial" w:hAnsi="Arial" w:cs="Arial"/>
                <w:sz w:val="20"/>
              </w:rPr>
              <w:t>Secretariat</w:t>
            </w:r>
          </w:p>
        </w:tc>
        <w:tc>
          <w:tcPr>
            <w:tcW w:w="1559" w:type="dxa"/>
            <w:shd w:val="clear" w:color="auto" w:fill="auto"/>
          </w:tcPr>
          <w:p w14:paraId="51CB55FE" w14:textId="77777777" w:rsidR="00667A19" w:rsidRPr="00AE79B2" w:rsidRDefault="00667A19" w:rsidP="00190880">
            <w:pPr>
              <w:ind w:left="33"/>
              <w:rPr>
                <w:rFonts w:ascii="Arial" w:hAnsi="Arial" w:cs="Arial"/>
                <w:sz w:val="20"/>
              </w:rPr>
            </w:pPr>
          </w:p>
        </w:tc>
        <w:tc>
          <w:tcPr>
            <w:tcW w:w="1984" w:type="dxa"/>
            <w:shd w:val="clear" w:color="auto" w:fill="FFFF00"/>
          </w:tcPr>
          <w:p w14:paraId="00AEE079" w14:textId="77777777" w:rsidR="00667A19" w:rsidRPr="00A24DB1" w:rsidRDefault="00667A19" w:rsidP="00190880">
            <w:pPr>
              <w:rPr>
                <w:rFonts w:ascii="Arial" w:hAnsi="Arial" w:cs="Arial"/>
                <w:sz w:val="16"/>
              </w:rPr>
            </w:pPr>
            <w:r w:rsidRPr="00A24DB1">
              <w:rPr>
                <w:rFonts w:ascii="Arial" w:hAnsi="Arial" w:cs="Arial"/>
                <w:sz w:val="16"/>
              </w:rPr>
              <w:t>Possible but has legacy issues (</w:t>
            </w:r>
            <w:proofErr w:type="spellStart"/>
            <w:r w:rsidRPr="00A24DB1">
              <w:rPr>
                <w:rFonts w:ascii="Arial" w:hAnsi="Arial" w:cs="Arial"/>
                <w:sz w:val="16"/>
              </w:rPr>
              <w:t>eg.</w:t>
            </w:r>
            <w:proofErr w:type="spellEnd"/>
            <w:r w:rsidRPr="00A24DB1">
              <w:rPr>
                <w:rFonts w:ascii="Arial" w:hAnsi="Arial" w:cs="Arial"/>
                <w:sz w:val="16"/>
              </w:rPr>
              <w:t xml:space="preserve"> Issues not currently ‘linked’ at </w:t>
            </w:r>
            <w:proofErr w:type="spellStart"/>
            <w:r w:rsidRPr="00A24DB1">
              <w:rPr>
                <w:rFonts w:ascii="Arial" w:hAnsi="Arial" w:cs="Arial"/>
                <w:sz w:val="16"/>
              </w:rPr>
              <w:t>CoPC</w:t>
            </w:r>
            <w:proofErr w:type="spellEnd"/>
            <w:r w:rsidRPr="00A24DB1">
              <w:rPr>
                <w:rFonts w:ascii="Arial" w:hAnsi="Arial" w:cs="Arial"/>
                <w:sz w:val="16"/>
              </w:rPr>
              <w:t xml:space="preserve"> level</w:t>
            </w:r>
          </w:p>
        </w:tc>
      </w:tr>
    </w:tbl>
    <w:p w14:paraId="4B0D527C" w14:textId="77777777" w:rsidR="00667A19" w:rsidRDefault="00667A19" w:rsidP="00667A19">
      <w:pPr>
        <w:pStyle w:val="AHdgLev1"/>
        <w:numPr>
          <w:ilvl w:val="0"/>
          <w:numId w:val="0"/>
        </w:numPr>
        <w:ind w:left="567" w:hanging="567"/>
        <w:sectPr w:rsidR="00667A19" w:rsidSect="00B533B8">
          <w:pgSz w:w="16838" w:h="11906" w:orient="landscape"/>
          <w:pgMar w:top="1440" w:right="1440" w:bottom="1440" w:left="1440" w:header="708" w:footer="708" w:gutter="0"/>
          <w:cols w:space="708"/>
          <w:docGrid w:linePitch="360"/>
        </w:sectPr>
      </w:pPr>
    </w:p>
    <w:p w14:paraId="5922306B" w14:textId="77777777" w:rsidR="00667A19" w:rsidRDefault="00667A19" w:rsidP="00667A19">
      <w:pPr>
        <w:pStyle w:val="AHdgLev1"/>
        <w:numPr>
          <w:ilvl w:val="0"/>
          <w:numId w:val="0"/>
        </w:numPr>
      </w:pPr>
    </w:p>
    <w:p w14:paraId="0FA85CC1" w14:textId="77777777" w:rsidR="00667A19" w:rsidRDefault="00667A19" w:rsidP="00667A19">
      <w:pPr>
        <w:pStyle w:val="AHdgLev1"/>
        <w:numPr>
          <w:ilvl w:val="0"/>
          <w:numId w:val="0"/>
        </w:numPr>
      </w:pPr>
    </w:p>
    <w:p w14:paraId="48FB1076" w14:textId="77777777" w:rsidR="00667A19" w:rsidRPr="00B85081" w:rsidRDefault="00667A19" w:rsidP="00667A19">
      <w:pPr>
        <w:pStyle w:val="AHdgLev1"/>
        <w:numPr>
          <w:ilvl w:val="0"/>
          <w:numId w:val="0"/>
        </w:numPr>
        <w:rPr>
          <w:sz w:val="28"/>
        </w:rPr>
      </w:pPr>
      <w:r w:rsidRPr="00B85081">
        <w:rPr>
          <w:sz w:val="28"/>
        </w:rPr>
        <w:t xml:space="preserve">Annex </w:t>
      </w:r>
      <w:r>
        <w:rPr>
          <w:sz w:val="28"/>
        </w:rPr>
        <w:t>B</w:t>
      </w:r>
    </w:p>
    <w:p w14:paraId="62B3491F" w14:textId="77777777" w:rsidR="00667A19" w:rsidRPr="000C5B4B" w:rsidRDefault="00667A19" w:rsidP="00667A19">
      <w:pPr>
        <w:pStyle w:val="AHdgLev1"/>
        <w:numPr>
          <w:ilvl w:val="0"/>
          <w:numId w:val="0"/>
        </w:numPr>
        <w:rPr>
          <w:rFonts w:asciiTheme="minorHAnsi" w:hAnsiTheme="minorHAnsi"/>
        </w:rPr>
      </w:pPr>
    </w:p>
    <w:p w14:paraId="13090454" w14:textId="77777777" w:rsidR="00667A19" w:rsidRPr="00697E23" w:rsidRDefault="00667A19" w:rsidP="00667A19">
      <w:pPr>
        <w:rPr>
          <w:rFonts w:ascii="Arial" w:hAnsi="Arial" w:cs="Arial"/>
          <w:b/>
          <w:bCs/>
        </w:rPr>
      </w:pPr>
      <w:r w:rsidRPr="00697E23">
        <w:rPr>
          <w:rFonts w:ascii="Arial" w:hAnsi="Arial" w:cs="Arial"/>
          <w:b/>
          <w:bCs/>
        </w:rPr>
        <w:t>Meeting Attendance</w:t>
      </w:r>
    </w:p>
    <w:p w14:paraId="5BF7CABA" w14:textId="77777777" w:rsidR="00667A19" w:rsidRPr="00697E23" w:rsidRDefault="00667A19" w:rsidP="00667A19">
      <w:pPr>
        <w:rPr>
          <w:rFonts w:ascii="Arial" w:hAnsi="Arial" w:cs="Arial"/>
          <w:szCs w:val="20"/>
        </w:rPr>
      </w:pPr>
      <w:r w:rsidRPr="00697E23">
        <w:rPr>
          <w:rFonts w:ascii="Arial" w:hAnsi="Arial" w:cs="Arial"/>
          <w:szCs w:val="20"/>
        </w:rPr>
        <w:t xml:space="preserve">Peter </w:t>
      </w:r>
      <w:proofErr w:type="spellStart"/>
      <w:r w:rsidRPr="00697E23">
        <w:rPr>
          <w:rFonts w:ascii="Arial" w:hAnsi="Arial" w:cs="Arial"/>
          <w:szCs w:val="20"/>
        </w:rPr>
        <w:t>Thurnherr</w:t>
      </w:r>
      <w:proofErr w:type="spellEnd"/>
      <w:r w:rsidRPr="00697E23">
        <w:rPr>
          <w:rFonts w:ascii="Arial" w:hAnsi="Arial" w:cs="Arial"/>
          <w:szCs w:val="20"/>
        </w:rPr>
        <w:t xml:space="preserve"> (</w:t>
      </w:r>
      <w:proofErr w:type="spellStart"/>
      <w:r w:rsidRPr="00697E23">
        <w:rPr>
          <w:rFonts w:ascii="Arial" w:hAnsi="Arial" w:cs="Arial"/>
          <w:szCs w:val="20"/>
        </w:rPr>
        <w:t>ExPCC</w:t>
      </w:r>
      <w:proofErr w:type="spellEnd"/>
      <w:r w:rsidRPr="00697E23">
        <w:rPr>
          <w:rFonts w:ascii="Arial" w:hAnsi="Arial" w:cs="Arial"/>
          <w:szCs w:val="20"/>
        </w:rPr>
        <w:t xml:space="preserve"> Chair)</w:t>
      </w:r>
    </w:p>
    <w:p w14:paraId="4C2934F6" w14:textId="77777777" w:rsidR="00667A19" w:rsidRPr="00697E23" w:rsidRDefault="00667A19" w:rsidP="00667A19">
      <w:pPr>
        <w:rPr>
          <w:rFonts w:ascii="Arial" w:hAnsi="Arial" w:cs="Arial"/>
          <w:szCs w:val="20"/>
        </w:rPr>
      </w:pPr>
      <w:r w:rsidRPr="00697E23">
        <w:rPr>
          <w:rFonts w:ascii="Arial" w:hAnsi="Arial" w:cs="Arial"/>
          <w:szCs w:val="20"/>
        </w:rPr>
        <w:t>John Allen (</w:t>
      </w:r>
      <w:proofErr w:type="spellStart"/>
      <w:r w:rsidRPr="00697E23">
        <w:rPr>
          <w:rFonts w:ascii="Arial" w:hAnsi="Arial" w:cs="Arial"/>
          <w:szCs w:val="20"/>
        </w:rPr>
        <w:t>ExPCC</w:t>
      </w:r>
      <w:proofErr w:type="spellEnd"/>
      <w:r w:rsidRPr="00697E23">
        <w:rPr>
          <w:rFonts w:ascii="Arial" w:hAnsi="Arial" w:cs="Arial"/>
          <w:szCs w:val="20"/>
        </w:rPr>
        <w:t xml:space="preserve"> Deputy Chair)</w:t>
      </w:r>
    </w:p>
    <w:p w14:paraId="63E190B7" w14:textId="77777777" w:rsidR="00667A19" w:rsidRPr="00697E23" w:rsidRDefault="00667A19" w:rsidP="00667A19">
      <w:pPr>
        <w:rPr>
          <w:rFonts w:ascii="Arial" w:hAnsi="Arial" w:cs="Arial"/>
          <w:szCs w:val="20"/>
        </w:rPr>
      </w:pPr>
      <w:r w:rsidRPr="00697E23">
        <w:rPr>
          <w:rFonts w:ascii="Arial" w:hAnsi="Arial" w:cs="Arial"/>
          <w:szCs w:val="20"/>
        </w:rPr>
        <w:t>Paul Meanwell (IECEx Chair)</w:t>
      </w:r>
    </w:p>
    <w:p w14:paraId="5F79A408" w14:textId="77777777" w:rsidR="00667A19" w:rsidRPr="00697E23" w:rsidRDefault="00667A19" w:rsidP="00667A19">
      <w:pPr>
        <w:rPr>
          <w:rFonts w:ascii="Arial" w:hAnsi="Arial" w:cs="Arial"/>
          <w:szCs w:val="20"/>
        </w:rPr>
      </w:pPr>
      <w:r w:rsidRPr="00697E23">
        <w:rPr>
          <w:rFonts w:ascii="Arial" w:hAnsi="Arial" w:cs="Arial"/>
          <w:szCs w:val="20"/>
        </w:rPr>
        <w:t>Marty Cole (IECEx Vice Chair)</w:t>
      </w:r>
    </w:p>
    <w:p w14:paraId="5896A1CB" w14:textId="77777777" w:rsidR="00667A19" w:rsidRPr="00697E23" w:rsidRDefault="00667A19" w:rsidP="00667A19">
      <w:pPr>
        <w:rPr>
          <w:rFonts w:ascii="Arial" w:hAnsi="Arial" w:cs="Arial"/>
          <w:szCs w:val="20"/>
        </w:rPr>
      </w:pPr>
      <w:r w:rsidRPr="00697E23">
        <w:rPr>
          <w:rFonts w:ascii="Arial" w:hAnsi="Arial" w:cs="Arial"/>
          <w:szCs w:val="20"/>
        </w:rPr>
        <w:t>Chris Agius (IECEx Exec Sec)</w:t>
      </w:r>
    </w:p>
    <w:p w14:paraId="25C9CF40" w14:textId="77777777" w:rsidR="00667A19" w:rsidRPr="00697E23" w:rsidRDefault="00667A19" w:rsidP="00667A19">
      <w:pPr>
        <w:rPr>
          <w:rFonts w:ascii="Arial" w:hAnsi="Arial" w:cs="Arial"/>
          <w:szCs w:val="20"/>
        </w:rPr>
      </w:pPr>
      <w:r w:rsidRPr="00697E23">
        <w:rPr>
          <w:rFonts w:ascii="Arial" w:hAnsi="Arial" w:cs="Arial"/>
          <w:szCs w:val="20"/>
        </w:rPr>
        <w:t xml:space="preserve">Ralph Wigg (immediate past </w:t>
      </w:r>
      <w:proofErr w:type="spellStart"/>
      <w:r w:rsidRPr="00697E23">
        <w:rPr>
          <w:rFonts w:ascii="Arial" w:hAnsi="Arial" w:cs="Arial"/>
          <w:szCs w:val="20"/>
        </w:rPr>
        <w:t>ExPCC</w:t>
      </w:r>
      <w:proofErr w:type="spellEnd"/>
      <w:r w:rsidRPr="00697E23">
        <w:rPr>
          <w:rFonts w:ascii="Arial" w:hAnsi="Arial" w:cs="Arial"/>
          <w:szCs w:val="20"/>
        </w:rPr>
        <w:t xml:space="preserve"> Chair)</w:t>
      </w:r>
    </w:p>
    <w:p w14:paraId="4A20904F" w14:textId="77777777" w:rsidR="00667A19" w:rsidRPr="00697E23" w:rsidRDefault="00667A19" w:rsidP="00667A19">
      <w:pPr>
        <w:rPr>
          <w:rFonts w:ascii="Arial" w:hAnsi="Arial" w:cs="Arial"/>
          <w:szCs w:val="20"/>
        </w:rPr>
      </w:pPr>
      <w:r w:rsidRPr="00697E23">
        <w:rPr>
          <w:rFonts w:ascii="Arial" w:hAnsi="Arial" w:cs="Arial"/>
          <w:szCs w:val="20"/>
        </w:rPr>
        <w:t>Erin La Rocco (UL LLC)</w:t>
      </w:r>
    </w:p>
    <w:p w14:paraId="5E4CFA2B" w14:textId="77777777" w:rsidR="00667A19" w:rsidRPr="00697E23" w:rsidRDefault="00667A19" w:rsidP="00667A19">
      <w:pPr>
        <w:rPr>
          <w:rFonts w:ascii="Arial" w:hAnsi="Arial" w:cs="Arial"/>
          <w:szCs w:val="20"/>
        </w:rPr>
      </w:pPr>
      <w:r w:rsidRPr="00697E23">
        <w:rPr>
          <w:rFonts w:ascii="Arial" w:hAnsi="Arial" w:cs="Arial"/>
          <w:szCs w:val="20"/>
        </w:rPr>
        <w:t xml:space="preserve">Ursula </w:t>
      </w:r>
      <w:proofErr w:type="spellStart"/>
      <w:r w:rsidRPr="00697E23">
        <w:rPr>
          <w:rFonts w:ascii="Arial" w:hAnsi="Arial" w:cs="Arial"/>
          <w:szCs w:val="20"/>
        </w:rPr>
        <w:t>Aich</w:t>
      </w:r>
      <w:proofErr w:type="spellEnd"/>
    </w:p>
    <w:p w14:paraId="4A262ACC" w14:textId="77777777" w:rsidR="00667A19" w:rsidRPr="00697E23" w:rsidRDefault="00667A19" w:rsidP="00667A19">
      <w:pPr>
        <w:rPr>
          <w:rFonts w:ascii="Arial" w:hAnsi="Arial" w:cs="Arial"/>
          <w:szCs w:val="20"/>
        </w:rPr>
      </w:pPr>
      <w:r w:rsidRPr="00697E23">
        <w:rPr>
          <w:rFonts w:ascii="Arial" w:hAnsi="Arial" w:cs="Arial"/>
          <w:szCs w:val="20"/>
        </w:rPr>
        <w:t>Paul van der Sneppen (</w:t>
      </w:r>
      <w:proofErr w:type="spellStart"/>
      <w:r w:rsidRPr="00697E23">
        <w:rPr>
          <w:rFonts w:ascii="Arial" w:hAnsi="Arial" w:cs="Arial"/>
          <w:szCs w:val="20"/>
        </w:rPr>
        <w:t>ExPCC</w:t>
      </w:r>
      <w:proofErr w:type="spellEnd"/>
      <w:r w:rsidRPr="00697E23">
        <w:rPr>
          <w:rFonts w:ascii="Arial" w:hAnsi="Arial" w:cs="Arial"/>
          <w:szCs w:val="20"/>
        </w:rPr>
        <w:t xml:space="preserve"> WG4 Convenor)</w:t>
      </w:r>
    </w:p>
    <w:p w14:paraId="3544B285" w14:textId="77777777" w:rsidR="00667A19" w:rsidRPr="00697E23" w:rsidRDefault="00667A19" w:rsidP="00667A19">
      <w:pPr>
        <w:rPr>
          <w:rFonts w:ascii="Arial" w:hAnsi="Arial" w:cs="Arial"/>
          <w:szCs w:val="20"/>
        </w:rPr>
      </w:pPr>
      <w:r w:rsidRPr="00697E23">
        <w:rPr>
          <w:rFonts w:ascii="Arial" w:hAnsi="Arial" w:cs="Arial"/>
          <w:szCs w:val="20"/>
        </w:rPr>
        <w:t xml:space="preserve">Einar </w:t>
      </w:r>
      <w:proofErr w:type="spellStart"/>
      <w:r w:rsidRPr="00697E23">
        <w:rPr>
          <w:rFonts w:ascii="Arial" w:hAnsi="Arial" w:cs="Arial"/>
          <w:szCs w:val="20"/>
        </w:rPr>
        <w:t>Thoren</w:t>
      </w:r>
      <w:proofErr w:type="spellEnd"/>
      <w:r w:rsidRPr="00697E23">
        <w:rPr>
          <w:rFonts w:ascii="Arial" w:hAnsi="Arial" w:cs="Arial"/>
          <w:szCs w:val="20"/>
        </w:rPr>
        <w:t xml:space="preserve"> (Exert)</w:t>
      </w:r>
    </w:p>
    <w:p w14:paraId="27816D10" w14:textId="77777777" w:rsidR="00667A19" w:rsidRPr="00697E23" w:rsidRDefault="00667A19" w:rsidP="00667A19">
      <w:pPr>
        <w:rPr>
          <w:rFonts w:ascii="Arial" w:hAnsi="Arial" w:cs="Arial"/>
          <w:szCs w:val="20"/>
        </w:rPr>
      </w:pPr>
      <w:r w:rsidRPr="00697E23">
        <w:rPr>
          <w:rFonts w:ascii="Arial" w:hAnsi="Arial" w:cs="Arial"/>
          <w:szCs w:val="20"/>
        </w:rPr>
        <w:t>Eduardo Galera (UL BR)</w:t>
      </w:r>
    </w:p>
    <w:p w14:paraId="2B41C300" w14:textId="77777777" w:rsidR="00667A19" w:rsidRPr="00697E23" w:rsidRDefault="00667A19" w:rsidP="00667A19">
      <w:pPr>
        <w:rPr>
          <w:rFonts w:ascii="Arial" w:hAnsi="Arial" w:cs="Arial"/>
          <w:szCs w:val="20"/>
        </w:rPr>
      </w:pPr>
      <w:r w:rsidRPr="00697E23">
        <w:rPr>
          <w:rFonts w:ascii="Arial" w:hAnsi="Arial" w:cs="Arial"/>
          <w:szCs w:val="20"/>
        </w:rPr>
        <w:t>Frans Hiddink (PBNA)</w:t>
      </w:r>
    </w:p>
    <w:p w14:paraId="14E295B8" w14:textId="77777777" w:rsidR="00667A19" w:rsidRPr="00697E23" w:rsidRDefault="00667A19" w:rsidP="00667A19">
      <w:pPr>
        <w:rPr>
          <w:rFonts w:ascii="Arial" w:hAnsi="Arial" w:cs="Arial"/>
          <w:szCs w:val="20"/>
        </w:rPr>
      </w:pPr>
      <w:r w:rsidRPr="00697E23">
        <w:rPr>
          <w:rFonts w:ascii="Arial" w:hAnsi="Arial" w:cs="Arial"/>
          <w:szCs w:val="20"/>
        </w:rPr>
        <w:t xml:space="preserve">Gert </w:t>
      </w:r>
      <w:proofErr w:type="spellStart"/>
      <w:r w:rsidRPr="00697E23">
        <w:rPr>
          <w:rFonts w:ascii="Arial" w:hAnsi="Arial" w:cs="Arial"/>
          <w:szCs w:val="20"/>
        </w:rPr>
        <w:t>Hofs</w:t>
      </w:r>
      <w:proofErr w:type="spellEnd"/>
      <w:r w:rsidRPr="00697E23">
        <w:rPr>
          <w:rFonts w:ascii="Arial" w:hAnsi="Arial" w:cs="Arial"/>
          <w:szCs w:val="20"/>
        </w:rPr>
        <w:t xml:space="preserve"> (PBNA)</w:t>
      </w:r>
    </w:p>
    <w:p w14:paraId="53966898" w14:textId="77777777" w:rsidR="00667A19" w:rsidRPr="00697E23" w:rsidRDefault="00667A19" w:rsidP="00667A19">
      <w:pPr>
        <w:rPr>
          <w:rFonts w:ascii="Arial" w:hAnsi="Arial" w:cs="Arial"/>
          <w:szCs w:val="20"/>
        </w:rPr>
      </w:pPr>
      <w:r w:rsidRPr="00697E23">
        <w:rPr>
          <w:rFonts w:ascii="Arial" w:hAnsi="Arial" w:cs="Arial"/>
          <w:szCs w:val="20"/>
        </w:rPr>
        <w:t xml:space="preserve">Gunnar </w:t>
      </w:r>
      <w:proofErr w:type="spellStart"/>
      <w:r w:rsidRPr="00697E23">
        <w:rPr>
          <w:rFonts w:ascii="Arial" w:hAnsi="Arial" w:cs="Arial"/>
          <w:szCs w:val="20"/>
        </w:rPr>
        <w:t>Neilsen</w:t>
      </w:r>
      <w:proofErr w:type="spellEnd"/>
      <w:r w:rsidRPr="00697E23">
        <w:rPr>
          <w:rFonts w:ascii="Arial" w:hAnsi="Arial" w:cs="Arial"/>
          <w:szCs w:val="20"/>
        </w:rPr>
        <w:t xml:space="preserve"> (DNV)</w:t>
      </w:r>
    </w:p>
    <w:p w14:paraId="4C376443" w14:textId="77777777" w:rsidR="00667A19" w:rsidRPr="00697E23" w:rsidRDefault="00667A19" w:rsidP="00667A19">
      <w:pPr>
        <w:rPr>
          <w:rFonts w:ascii="Arial" w:hAnsi="Arial" w:cs="Arial"/>
          <w:szCs w:val="20"/>
        </w:rPr>
      </w:pPr>
      <w:r w:rsidRPr="00697E23">
        <w:rPr>
          <w:rFonts w:ascii="Arial" w:hAnsi="Arial" w:cs="Arial"/>
          <w:szCs w:val="20"/>
        </w:rPr>
        <w:t>Kristof de Gersem (TUV SUD)</w:t>
      </w:r>
    </w:p>
    <w:p w14:paraId="040E3E67" w14:textId="77777777" w:rsidR="00667A19" w:rsidRPr="00697E23" w:rsidRDefault="00667A19" w:rsidP="00667A19">
      <w:pPr>
        <w:rPr>
          <w:rFonts w:ascii="Arial" w:hAnsi="Arial" w:cs="Arial"/>
          <w:szCs w:val="20"/>
        </w:rPr>
      </w:pPr>
      <w:r w:rsidRPr="00697E23">
        <w:rPr>
          <w:rFonts w:ascii="Arial" w:hAnsi="Arial" w:cs="Arial"/>
          <w:szCs w:val="20"/>
        </w:rPr>
        <w:t xml:space="preserve">Theo </w:t>
      </w:r>
      <w:proofErr w:type="spellStart"/>
      <w:r w:rsidRPr="00697E23">
        <w:rPr>
          <w:rFonts w:ascii="Arial" w:hAnsi="Arial" w:cs="Arial"/>
          <w:szCs w:val="20"/>
        </w:rPr>
        <w:t>Pijpker</w:t>
      </w:r>
      <w:proofErr w:type="spellEnd"/>
      <w:r w:rsidRPr="00697E23">
        <w:rPr>
          <w:rFonts w:ascii="Arial" w:hAnsi="Arial" w:cs="Arial"/>
          <w:szCs w:val="20"/>
        </w:rPr>
        <w:t xml:space="preserve"> (DEKRA)</w:t>
      </w:r>
    </w:p>
    <w:p w14:paraId="317CA3A6" w14:textId="77777777" w:rsidR="00667A19" w:rsidRPr="00697E23" w:rsidRDefault="00667A19" w:rsidP="00667A19">
      <w:pPr>
        <w:rPr>
          <w:rFonts w:ascii="Arial" w:hAnsi="Arial" w:cs="Arial"/>
          <w:szCs w:val="20"/>
        </w:rPr>
      </w:pPr>
      <w:r w:rsidRPr="00697E23">
        <w:rPr>
          <w:rFonts w:ascii="Arial" w:hAnsi="Arial" w:cs="Arial"/>
          <w:szCs w:val="20"/>
        </w:rPr>
        <w:t>Roger Jones (NOV)</w:t>
      </w:r>
    </w:p>
    <w:p w14:paraId="159EF3EB" w14:textId="77777777" w:rsidR="00667A19" w:rsidRPr="00697E23" w:rsidRDefault="00667A19" w:rsidP="00667A19">
      <w:pPr>
        <w:rPr>
          <w:rFonts w:ascii="Arial" w:hAnsi="Arial" w:cs="Arial"/>
          <w:szCs w:val="20"/>
        </w:rPr>
      </w:pPr>
      <w:r w:rsidRPr="00697E23">
        <w:rPr>
          <w:rFonts w:ascii="Arial" w:hAnsi="Arial" w:cs="Arial"/>
          <w:szCs w:val="20"/>
        </w:rPr>
        <w:t>Mark Amos (IECEx Secretariat)</w:t>
      </w:r>
    </w:p>
    <w:p w14:paraId="0E004555" w14:textId="77777777" w:rsidR="00667A19" w:rsidRPr="00697E23" w:rsidRDefault="00667A19" w:rsidP="00667A19">
      <w:pPr>
        <w:rPr>
          <w:rFonts w:ascii="Arial" w:hAnsi="Arial" w:cs="Arial"/>
          <w:szCs w:val="20"/>
        </w:rPr>
      </w:pPr>
    </w:p>
    <w:p w14:paraId="3B7081E1" w14:textId="77777777" w:rsidR="00667A19" w:rsidRPr="00697E23" w:rsidRDefault="00667A19" w:rsidP="00667A19">
      <w:pPr>
        <w:rPr>
          <w:rFonts w:ascii="Arial" w:hAnsi="Arial" w:cs="Arial"/>
          <w:szCs w:val="20"/>
        </w:rPr>
      </w:pPr>
    </w:p>
    <w:p w14:paraId="663370D3" w14:textId="77777777" w:rsidR="00667A19" w:rsidRPr="00697E23" w:rsidRDefault="00667A19" w:rsidP="00667A19">
      <w:pPr>
        <w:rPr>
          <w:rFonts w:ascii="Arial" w:hAnsi="Arial" w:cs="Arial"/>
          <w:b/>
          <w:bCs/>
        </w:rPr>
      </w:pPr>
      <w:r w:rsidRPr="00697E23">
        <w:rPr>
          <w:rFonts w:ascii="Arial" w:hAnsi="Arial" w:cs="Arial"/>
          <w:b/>
          <w:bCs/>
        </w:rPr>
        <w:t xml:space="preserve">Apologies received prior to </w:t>
      </w:r>
      <w:proofErr w:type="gramStart"/>
      <w:r w:rsidRPr="00697E23">
        <w:rPr>
          <w:rFonts w:ascii="Arial" w:hAnsi="Arial" w:cs="Arial"/>
          <w:b/>
          <w:bCs/>
        </w:rPr>
        <w:t>meeting</w:t>
      </w:r>
      <w:proofErr w:type="gramEnd"/>
    </w:p>
    <w:p w14:paraId="5E7C318E" w14:textId="77777777" w:rsidR="00667A19" w:rsidRPr="00697E23" w:rsidRDefault="00667A19" w:rsidP="00667A19">
      <w:pPr>
        <w:rPr>
          <w:rFonts w:ascii="Arial" w:hAnsi="Arial" w:cs="Arial"/>
          <w:szCs w:val="20"/>
        </w:rPr>
      </w:pPr>
      <w:r w:rsidRPr="00697E23">
        <w:rPr>
          <w:rFonts w:ascii="Arial" w:hAnsi="Arial" w:cs="Arial"/>
          <w:szCs w:val="20"/>
        </w:rPr>
        <w:t>Tim Marks (AEMT)</w:t>
      </w:r>
    </w:p>
    <w:p w14:paraId="5D860BCC" w14:textId="77777777" w:rsidR="00667A19" w:rsidRPr="00697E23" w:rsidRDefault="00667A19" w:rsidP="00667A19">
      <w:pPr>
        <w:rPr>
          <w:rFonts w:ascii="Arial" w:hAnsi="Arial" w:cs="Arial"/>
        </w:rPr>
      </w:pPr>
      <w:r w:rsidRPr="00697E23">
        <w:rPr>
          <w:rFonts w:ascii="Arial" w:hAnsi="Arial" w:cs="Arial"/>
        </w:rPr>
        <w:t xml:space="preserve">Roberval </w:t>
      </w:r>
      <w:proofErr w:type="spellStart"/>
      <w:r w:rsidRPr="00697E23">
        <w:rPr>
          <w:rFonts w:ascii="Arial" w:hAnsi="Arial" w:cs="Arial"/>
        </w:rPr>
        <w:t>Bulgarelli</w:t>
      </w:r>
      <w:proofErr w:type="spellEnd"/>
      <w:r w:rsidRPr="00697E23">
        <w:rPr>
          <w:rFonts w:ascii="Arial" w:hAnsi="Arial" w:cs="Arial"/>
        </w:rPr>
        <w:t xml:space="preserve"> (Petrobras)</w:t>
      </w:r>
    </w:p>
    <w:p w14:paraId="05DA65BA" w14:textId="77777777" w:rsidR="00FA5CC6" w:rsidRPr="00697E23" w:rsidRDefault="00FA5CC6" w:rsidP="00FA5CC6">
      <w:pPr>
        <w:rPr>
          <w:rFonts w:ascii="Arial" w:hAnsi="Arial" w:cs="Arial"/>
        </w:rPr>
      </w:pPr>
      <w:r w:rsidRPr="00697E23">
        <w:rPr>
          <w:rFonts w:ascii="Arial" w:hAnsi="Arial" w:cs="Arial"/>
        </w:rPr>
        <w:t xml:space="preserve">Muhammad </w:t>
      </w:r>
      <w:proofErr w:type="spellStart"/>
      <w:r w:rsidRPr="00697E23">
        <w:rPr>
          <w:rFonts w:ascii="Arial" w:hAnsi="Arial" w:cs="Arial"/>
        </w:rPr>
        <w:t>Nazif</w:t>
      </w:r>
      <w:proofErr w:type="spellEnd"/>
      <w:r w:rsidRPr="00697E23">
        <w:rPr>
          <w:rFonts w:ascii="Arial" w:hAnsi="Arial" w:cs="Arial"/>
        </w:rPr>
        <w:t xml:space="preserve"> Zakaria (SIRIM)</w:t>
      </w:r>
    </w:p>
    <w:p w14:paraId="7A7F6A92" w14:textId="77777777" w:rsidR="00667A19" w:rsidRPr="00697E23" w:rsidRDefault="00667A19" w:rsidP="00667A19">
      <w:pPr>
        <w:rPr>
          <w:rFonts w:ascii="Arial" w:hAnsi="Arial" w:cs="Arial"/>
          <w:szCs w:val="20"/>
        </w:rPr>
      </w:pPr>
    </w:p>
    <w:p w14:paraId="05285E9A" w14:textId="77777777" w:rsidR="00667A19" w:rsidRPr="00697E23" w:rsidRDefault="00667A19" w:rsidP="00667A19">
      <w:pPr>
        <w:rPr>
          <w:rFonts w:ascii="Arial" w:hAnsi="Arial" w:cs="Arial"/>
          <w:szCs w:val="20"/>
        </w:rPr>
      </w:pPr>
    </w:p>
    <w:p w14:paraId="78C1DB49" w14:textId="77777777" w:rsidR="00667A19" w:rsidRPr="00697E23" w:rsidRDefault="00667A19" w:rsidP="00667A19">
      <w:pPr>
        <w:rPr>
          <w:rFonts w:ascii="Arial" w:hAnsi="Arial" w:cs="Arial"/>
          <w:b/>
          <w:bCs/>
        </w:rPr>
      </w:pPr>
      <w:r w:rsidRPr="00697E23">
        <w:rPr>
          <w:rFonts w:ascii="Arial" w:hAnsi="Arial" w:cs="Arial"/>
          <w:b/>
          <w:bCs/>
        </w:rPr>
        <w:t>Absent without apology</w:t>
      </w:r>
    </w:p>
    <w:p w14:paraId="40067934" w14:textId="77777777" w:rsidR="00667A19" w:rsidRPr="00697E23" w:rsidRDefault="00667A19" w:rsidP="00667A19">
      <w:pPr>
        <w:rPr>
          <w:rFonts w:ascii="Arial" w:hAnsi="Arial" w:cs="Arial"/>
          <w:szCs w:val="20"/>
        </w:rPr>
      </w:pPr>
      <w:r w:rsidRPr="00697E23">
        <w:rPr>
          <w:rFonts w:ascii="Arial" w:hAnsi="Arial" w:cs="Arial"/>
          <w:szCs w:val="20"/>
        </w:rPr>
        <w:t>Janet Middlehurst (CSA)</w:t>
      </w:r>
    </w:p>
    <w:p w14:paraId="53649921" w14:textId="77777777" w:rsidR="00667A19" w:rsidRPr="00697E23" w:rsidRDefault="00667A19" w:rsidP="00667A19">
      <w:pPr>
        <w:rPr>
          <w:rFonts w:ascii="Arial" w:hAnsi="Arial" w:cs="Arial"/>
          <w:szCs w:val="20"/>
        </w:rPr>
      </w:pPr>
      <w:r w:rsidRPr="00697E23">
        <w:rPr>
          <w:rFonts w:ascii="Arial" w:hAnsi="Arial" w:cs="Arial"/>
          <w:szCs w:val="20"/>
        </w:rPr>
        <w:t>Lei Cai (</w:t>
      </w:r>
      <w:proofErr w:type="spellStart"/>
      <w:r w:rsidRPr="00697E23">
        <w:rPr>
          <w:rFonts w:ascii="Arial" w:hAnsi="Arial" w:cs="Arial"/>
          <w:szCs w:val="20"/>
        </w:rPr>
        <w:t>TechSkills</w:t>
      </w:r>
      <w:proofErr w:type="spellEnd"/>
      <w:r w:rsidRPr="00697E23">
        <w:rPr>
          <w:rFonts w:ascii="Arial" w:hAnsi="Arial" w:cs="Arial"/>
          <w:szCs w:val="20"/>
        </w:rPr>
        <w:t>)</w:t>
      </w:r>
    </w:p>
    <w:p w14:paraId="55536DA4" w14:textId="77777777" w:rsidR="00667A19" w:rsidRPr="00697E23" w:rsidRDefault="00667A19" w:rsidP="00667A19">
      <w:pPr>
        <w:rPr>
          <w:rFonts w:ascii="Arial" w:hAnsi="Arial" w:cs="Arial"/>
          <w:szCs w:val="20"/>
        </w:rPr>
      </w:pPr>
      <w:r w:rsidRPr="00697E23">
        <w:rPr>
          <w:rFonts w:ascii="Arial" w:hAnsi="Arial" w:cs="Arial"/>
          <w:szCs w:val="20"/>
        </w:rPr>
        <w:t xml:space="preserve">Thierry </w:t>
      </w:r>
      <w:proofErr w:type="spellStart"/>
      <w:r w:rsidRPr="00697E23">
        <w:rPr>
          <w:rFonts w:ascii="Arial" w:hAnsi="Arial" w:cs="Arial"/>
          <w:szCs w:val="20"/>
        </w:rPr>
        <w:t>Houeix</w:t>
      </w:r>
      <w:proofErr w:type="spellEnd"/>
      <w:r w:rsidRPr="00697E23">
        <w:rPr>
          <w:rFonts w:ascii="Arial" w:hAnsi="Arial" w:cs="Arial"/>
          <w:szCs w:val="20"/>
        </w:rPr>
        <w:t xml:space="preserve"> (INERIS)</w:t>
      </w:r>
    </w:p>
    <w:p w14:paraId="7CA20092" w14:textId="77777777" w:rsidR="00667A19" w:rsidRPr="00697E23" w:rsidRDefault="00667A19" w:rsidP="00667A19">
      <w:pPr>
        <w:rPr>
          <w:rFonts w:ascii="Arial" w:hAnsi="Arial" w:cs="Arial"/>
          <w:szCs w:val="20"/>
        </w:rPr>
      </w:pPr>
      <w:r w:rsidRPr="00697E23">
        <w:rPr>
          <w:rFonts w:ascii="Arial" w:hAnsi="Arial" w:cs="Arial"/>
          <w:szCs w:val="20"/>
        </w:rPr>
        <w:t>Jeff Strath (CTE)</w:t>
      </w:r>
    </w:p>
    <w:p w14:paraId="6DFCD2A1" w14:textId="77777777" w:rsidR="00667A19" w:rsidRPr="00697E23" w:rsidRDefault="00667A19" w:rsidP="00667A19">
      <w:pPr>
        <w:rPr>
          <w:rFonts w:ascii="Arial" w:hAnsi="Arial" w:cs="Arial"/>
          <w:szCs w:val="20"/>
        </w:rPr>
      </w:pPr>
      <w:r w:rsidRPr="00697E23">
        <w:rPr>
          <w:rFonts w:ascii="Arial" w:hAnsi="Arial" w:cs="Arial"/>
          <w:szCs w:val="20"/>
        </w:rPr>
        <w:t>David Adams (QPS)</w:t>
      </w:r>
    </w:p>
    <w:p w14:paraId="1729526B" w14:textId="77777777" w:rsidR="00667A19" w:rsidRPr="00697E23" w:rsidRDefault="00667A19" w:rsidP="00667A19">
      <w:pPr>
        <w:rPr>
          <w:rFonts w:ascii="Arial" w:hAnsi="Arial" w:cs="Arial"/>
          <w:szCs w:val="20"/>
        </w:rPr>
      </w:pPr>
      <w:r w:rsidRPr="00697E23">
        <w:rPr>
          <w:rFonts w:ascii="Arial" w:hAnsi="Arial" w:cs="Arial"/>
          <w:szCs w:val="20"/>
        </w:rPr>
        <w:t>Phil Oates (SGS)</w:t>
      </w:r>
    </w:p>
    <w:p w14:paraId="1711DA25" w14:textId="77777777" w:rsidR="00667A19" w:rsidRPr="00697E23" w:rsidRDefault="00667A19" w:rsidP="00667A19">
      <w:pPr>
        <w:rPr>
          <w:rFonts w:ascii="Arial" w:hAnsi="Arial" w:cs="Arial"/>
        </w:rPr>
      </w:pPr>
      <w:proofErr w:type="spellStart"/>
      <w:r w:rsidRPr="00697E23">
        <w:rPr>
          <w:rFonts w:ascii="Arial" w:hAnsi="Arial" w:cs="Arial"/>
        </w:rPr>
        <w:t>Heribert</w:t>
      </w:r>
      <w:proofErr w:type="spellEnd"/>
      <w:r w:rsidRPr="00697E23">
        <w:rPr>
          <w:rFonts w:ascii="Arial" w:hAnsi="Arial" w:cs="Arial"/>
        </w:rPr>
        <w:t xml:space="preserve"> </w:t>
      </w:r>
      <w:proofErr w:type="spellStart"/>
      <w:r w:rsidRPr="00697E23">
        <w:rPr>
          <w:rFonts w:ascii="Arial" w:hAnsi="Arial" w:cs="Arial"/>
        </w:rPr>
        <w:t>Oberhem</w:t>
      </w:r>
      <w:proofErr w:type="spellEnd"/>
      <w:r w:rsidRPr="00697E23">
        <w:rPr>
          <w:rFonts w:ascii="Arial" w:hAnsi="Arial" w:cs="Arial"/>
        </w:rPr>
        <w:t xml:space="preserve"> (</w:t>
      </w:r>
      <w:proofErr w:type="spellStart"/>
      <w:r w:rsidRPr="00697E23">
        <w:rPr>
          <w:rFonts w:ascii="Arial" w:hAnsi="Arial" w:cs="Arial"/>
        </w:rPr>
        <w:t>Currenta</w:t>
      </w:r>
      <w:proofErr w:type="spellEnd"/>
      <w:r w:rsidRPr="00697E23">
        <w:rPr>
          <w:rFonts w:ascii="Arial" w:hAnsi="Arial" w:cs="Arial"/>
        </w:rPr>
        <w:t>)</w:t>
      </w:r>
    </w:p>
    <w:p w14:paraId="22EA8141" w14:textId="77777777" w:rsidR="00667A19" w:rsidRPr="00697E23" w:rsidRDefault="00667A19" w:rsidP="00667A19">
      <w:pPr>
        <w:rPr>
          <w:rFonts w:ascii="Arial" w:hAnsi="Arial" w:cs="Arial"/>
        </w:rPr>
      </w:pPr>
      <w:r w:rsidRPr="00697E23">
        <w:rPr>
          <w:rFonts w:ascii="Arial" w:hAnsi="Arial" w:cs="Arial"/>
        </w:rPr>
        <w:t xml:space="preserve">Wahid </w:t>
      </w:r>
      <w:proofErr w:type="spellStart"/>
      <w:r w:rsidRPr="00697E23">
        <w:rPr>
          <w:rFonts w:ascii="Arial" w:hAnsi="Arial" w:cs="Arial"/>
        </w:rPr>
        <w:t>Jafar</w:t>
      </w:r>
      <w:proofErr w:type="spellEnd"/>
      <w:r w:rsidRPr="00697E23">
        <w:rPr>
          <w:rFonts w:ascii="Arial" w:hAnsi="Arial" w:cs="Arial"/>
        </w:rPr>
        <w:t xml:space="preserve"> (Petronas)</w:t>
      </w:r>
    </w:p>
    <w:p w14:paraId="196D5CDA" w14:textId="77777777" w:rsidR="00667A19" w:rsidRPr="000C5B4B" w:rsidRDefault="00667A19" w:rsidP="00667A19">
      <w:pPr>
        <w:rPr>
          <w:rFonts w:cs="Arial"/>
        </w:rPr>
      </w:pPr>
    </w:p>
    <w:p w14:paraId="138FE08E" w14:textId="77777777" w:rsidR="00667A19" w:rsidRDefault="00667A19" w:rsidP="00667A19"/>
    <w:p w14:paraId="11A65465" w14:textId="77777777" w:rsidR="00667A19" w:rsidRDefault="00667A19" w:rsidP="00667A19"/>
    <w:p w14:paraId="350071FF" w14:textId="77777777" w:rsidR="00667A19" w:rsidRDefault="00667A19" w:rsidP="00667A19"/>
    <w:p w14:paraId="4428A7A8" w14:textId="66B4ABE0" w:rsidR="00667A19" w:rsidRDefault="00667A19" w:rsidP="002F15FC">
      <w:pPr>
        <w:tabs>
          <w:tab w:val="left" w:pos="1134"/>
        </w:tabs>
        <w:jc w:val="center"/>
        <w:rPr>
          <w:rFonts w:ascii="Arial" w:hAnsi="Arial" w:cs="Arial"/>
          <w:b/>
          <w:lang w:val="en-GB"/>
        </w:rPr>
      </w:pPr>
    </w:p>
    <w:p w14:paraId="3C329408" w14:textId="77777777" w:rsidR="00667A19" w:rsidRDefault="00667A19" w:rsidP="002F15FC">
      <w:pPr>
        <w:tabs>
          <w:tab w:val="left" w:pos="1134"/>
        </w:tabs>
        <w:jc w:val="center"/>
        <w:rPr>
          <w:rFonts w:ascii="Arial" w:hAnsi="Arial" w:cs="Arial"/>
          <w:b/>
          <w:lang w:val="en-GB"/>
        </w:rPr>
      </w:pPr>
    </w:p>
    <w:sectPr w:rsidR="00667A19" w:rsidSect="00667A1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288C" w14:textId="77777777" w:rsidR="003F7A7B" w:rsidRDefault="003F7A7B">
      <w:r>
        <w:separator/>
      </w:r>
    </w:p>
  </w:endnote>
  <w:endnote w:type="continuationSeparator" w:id="0">
    <w:p w14:paraId="738568CF" w14:textId="77777777" w:rsidR="003F7A7B" w:rsidRDefault="003F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7816" w14:textId="77777777" w:rsidR="00667A19" w:rsidRPr="00895B67" w:rsidRDefault="00667A19" w:rsidP="00E47CF8">
    <w:pPr>
      <w:pStyle w:val="Footer"/>
      <w:tabs>
        <w:tab w:val="clear" w:pos="9072"/>
        <w:tab w:val="left" w:pos="5495"/>
      </w:tabs>
      <w:ind w:hanging="567"/>
      <w:jc w:val="right"/>
      <w:rPr>
        <w:lang w:val="en-US"/>
      </w:rPr>
    </w:pPr>
    <w:r w:rsidRPr="00895B67">
      <w:rPr>
        <w:lang w:val="en-US"/>
      </w:rPr>
      <w:tab/>
    </w:r>
    <w:r>
      <w:rPr>
        <w:lang w:val="en-US"/>
      </w:rPr>
      <w:tab/>
    </w:r>
    <w:r w:rsidRPr="00895B67">
      <w:rPr>
        <w:lang w:val="en-US"/>
      </w:rPr>
      <w:t xml:space="preserve">Page </w:t>
    </w:r>
    <w:r>
      <w:rPr>
        <w:rStyle w:val="PageNumber"/>
      </w:rPr>
      <w:fldChar w:fldCharType="begin"/>
    </w:r>
    <w:r w:rsidRPr="00895B67">
      <w:rPr>
        <w:rStyle w:val="PageNumber"/>
        <w:lang w:val="en-US"/>
      </w:rPr>
      <w:instrText xml:space="preserve"> PAGE </w:instrText>
    </w:r>
    <w:r>
      <w:rPr>
        <w:rStyle w:val="PageNumber"/>
      </w:rPr>
      <w:fldChar w:fldCharType="separate"/>
    </w:r>
    <w:r>
      <w:rPr>
        <w:rStyle w:val="PageNumber"/>
        <w:noProof/>
        <w:lang w:val="en-US"/>
      </w:rPr>
      <w:t>3</w:t>
    </w:r>
    <w:r>
      <w:rPr>
        <w:rStyle w:val="PageNumber"/>
      </w:rPr>
      <w:fldChar w:fldCharType="end"/>
    </w:r>
    <w:r w:rsidRPr="00895B67">
      <w:rPr>
        <w:rStyle w:val="PageNumber"/>
        <w:lang w:val="en-US"/>
      </w:rPr>
      <w:t xml:space="preserve"> of </w:t>
    </w:r>
    <w:r>
      <w:rPr>
        <w:rStyle w:val="PageNumber"/>
      </w:rPr>
      <w:fldChar w:fldCharType="begin"/>
    </w:r>
    <w:r w:rsidRPr="00895B67">
      <w:rPr>
        <w:rStyle w:val="PageNumber"/>
        <w:lang w:val="en-US"/>
      </w:rPr>
      <w:instrText xml:space="preserve"> NUMPAGES </w:instrText>
    </w:r>
    <w:r>
      <w:rPr>
        <w:rStyle w:val="PageNumber"/>
      </w:rPr>
      <w:fldChar w:fldCharType="separate"/>
    </w:r>
    <w:r>
      <w:rPr>
        <w:rStyle w:val="PageNumber"/>
        <w:noProof/>
        <w:lang w:val="en-US"/>
      </w:rPr>
      <w:t>11</w:t>
    </w:r>
    <w:r>
      <w:rPr>
        <w:rStyle w:val="PageNumber"/>
      </w:rPr>
      <w:fldChar w:fldCharType="end"/>
    </w:r>
    <w:r>
      <w:rPr>
        <w:rStyle w:val="PageNumber"/>
      </w:rPr>
      <w:tab/>
    </w:r>
  </w:p>
  <w:p w14:paraId="5E09A301" w14:textId="77777777" w:rsidR="00667A19" w:rsidRDefault="00667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0D49" w14:textId="77777777" w:rsidR="003F7A7B" w:rsidRPr="00895B67" w:rsidRDefault="003F7A7B" w:rsidP="00F43FC7">
    <w:pPr>
      <w:pStyle w:val="Footer"/>
      <w:ind w:hanging="567"/>
      <w:rPr>
        <w:lang w:val="en-US"/>
      </w:rPr>
    </w:pPr>
    <w:proofErr w:type="spellStart"/>
    <w:r>
      <w:rPr>
        <w:lang w:val="en-US"/>
      </w:rPr>
      <w:t>ExMC</w:t>
    </w:r>
    <w:proofErr w:type="spellEnd"/>
    <w:r>
      <w:rPr>
        <w:lang w:val="en-US"/>
      </w:rPr>
      <w:t>/1</w:t>
    </w:r>
    <w:r w:rsidR="005D35F9">
      <w:rPr>
        <w:lang w:val="en-US"/>
      </w:rPr>
      <w:t>500/</w:t>
    </w:r>
    <w:r>
      <w:rPr>
        <w:lang w:val="en-US"/>
      </w:rPr>
      <w:t xml:space="preserve">R </w:t>
    </w:r>
    <w:r>
      <w:rPr>
        <w:lang w:val="en-US"/>
      </w:rPr>
      <w:tab/>
    </w:r>
    <w:r w:rsidR="005D35F9">
      <w:rPr>
        <w:lang w:val="en-US"/>
      </w:rPr>
      <w:t xml:space="preserve">2019 </w:t>
    </w:r>
    <w:proofErr w:type="spellStart"/>
    <w:r>
      <w:rPr>
        <w:lang w:val="en-US"/>
      </w:rPr>
      <w:t>ExPCC</w:t>
    </w:r>
    <w:proofErr w:type="spellEnd"/>
    <w:r>
      <w:rPr>
        <w:lang w:val="en-US"/>
      </w:rPr>
      <w:t xml:space="preserve"> Report</w:t>
    </w:r>
    <w:r w:rsidRPr="00895B67">
      <w:rPr>
        <w:lang w:val="en-US"/>
      </w:rPr>
      <w:tab/>
      <w:t xml:space="preserve">Page </w:t>
    </w:r>
    <w:r>
      <w:rPr>
        <w:rStyle w:val="PageNumber"/>
      </w:rPr>
      <w:fldChar w:fldCharType="begin"/>
    </w:r>
    <w:r w:rsidRPr="00895B67">
      <w:rPr>
        <w:rStyle w:val="PageNumber"/>
        <w:lang w:val="en-US"/>
      </w:rPr>
      <w:instrText xml:space="preserve"> PAGE </w:instrText>
    </w:r>
    <w:r>
      <w:rPr>
        <w:rStyle w:val="PageNumber"/>
      </w:rPr>
      <w:fldChar w:fldCharType="separate"/>
    </w:r>
    <w:r w:rsidR="004574BA">
      <w:rPr>
        <w:rStyle w:val="PageNumber"/>
        <w:noProof/>
        <w:lang w:val="en-US"/>
      </w:rPr>
      <w:t>13</w:t>
    </w:r>
    <w:r>
      <w:rPr>
        <w:rStyle w:val="PageNumber"/>
      </w:rPr>
      <w:fldChar w:fldCharType="end"/>
    </w:r>
    <w:r w:rsidRPr="00895B67">
      <w:rPr>
        <w:rStyle w:val="PageNumber"/>
        <w:lang w:val="en-US"/>
      </w:rPr>
      <w:t xml:space="preserve"> of </w:t>
    </w:r>
    <w:r>
      <w:rPr>
        <w:rStyle w:val="PageNumber"/>
      </w:rPr>
      <w:fldChar w:fldCharType="begin"/>
    </w:r>
    <w:r w:rsidRPr="00895B67">
      <w:rPr>
        <w:rStyle w:val="PageNumber"/>
        <w:lang w:val="en-US"/>
      </w:rPr>
      <w:instrText xml:space="preserve"> NUMPAGES </w:instrText>
    </w:r>
    <w:r>
      <w:rPr>
        <w:rStyle w:val="PageNumber"/>
      </w:rPr>
      <w:fldChar w:fldCharType="separate"/>
    </w:r>
    <w:r w:rsidR="004574BA">
      <w:rPr>
        <w:rStyle w:val="PageNumber"/>
        <w:noProof/>
        <w:lang w:val="en-US"/>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F38B" w14:textId="77777777" w:rsidR="003F7A7B" w:rsidRDefault="003F7A7B">
      <w:r>
        <w:separator/>
      </w:r>
    </w:p>
  </w:footnote>
  <w:footnote w:type="continuationSeparator" w:id="0">
    <w:p w14:paraId="4CCB800F" w14:textId="77777777" w:rsidR="003F7A7B" w:rsidRDefault="003F7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A004" w14:textId="77777777" w:rsidR="00667A19" w:rsidRDefault="00667A19" w:rsidP="00E47CF8">
    <w:pPr>
      <w:pStyle w:val="Header"/>
      <w:rPr>
        <w:rFonts w:cs="Arial"/>
      </w:rPr>
    </w:pPr>
    <w:r>
      <w:rPr>
        <w:rFonts w:cs="Arial"/>
        <w:noProof/>
        <w:lang w:eastAsia="en-AU"/>
      </w:rPr>
      <mc:AlternateContent>
        <mc:Choice Requires="wps">
          <w:drawing>
            <wp:anchor distT="0" distB="0" distL="114300" distR="114300" simplePos="0" relativeHeight="251659776" behindDoc="0" locked="0" layoutInCell="1" allowOverlap="1" wp14:anchorId="7113C541" wp14:editId="1E83302C">
              <wp:simplePos x="0" y="0"/>
              <wp:positionH relativeFrom="column">
                <wp:posOffset>3133725</wp:posOffset>
              </wp:positionH>
              <wp:positionV relativeFrom="paragraph">
                <wp:posOffset>-59056</wp:posOffset>
              </wp:positionV>
              <wp:extent cx="2809875" cy="6953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695325"/>
                      </a:xfrm>
                      <a:prstGeom prst="rect">
                        <a:avLst/>
                      </a:prstGeom>
                      <a:solidFill>
                        <a:srgbClr val="FFFFFF"/>
                      </a:solidFill>
                      <a:ln w="9525">
                        <a:solidFill>
                          <a:srgbClr val="000000"/>
                        </a:solidFill>
                        <a:miter lim="800000"/>
                        <a:headEnd/>
                        <a:tailEnd/>
                      </a:ln>
                    </wps:spPr>
                    <wps:txbx>
                      <w:txbxContent>
                        <w:p w14:paraId="6D220C2A" w14:textId="0504734D" w:rsidR="00667A19" w:rsidRPr="0028650D" w:rsidRDefault="00667A19" w:rsidP="00852FAE">
                          <w:pPr>
                            <w:tabs>
                              <w:tab w:val="right" w:pos="4324"/>
                            </w:tabs>
                            <w:ind w:left="71" w:right="74"/>
                            <w:jc w:val="right"/>
                            <w:rPr>
                              <w:rFonts w:ascii="Arial" w:hAnsi="Arial" w:cs="Arial"/>
                              <w:b/>
                              <w:lang w:val="en-US"/>
                            </w:rPr>
                          </w:pPr>
                          <w:r w:rsidRPr="0028650D">
                            <w:rPr>
                              <w:rFonts w:ascii="Arial" w:hAnsi="Arial" w:cs="Arial"/>
                              <w:b/>
                              <w:lang w:val="en-US"/>
                            </w:rPr>
                            <w:t xml:space="preserve">IECEx </w:t>
                          </w:r>
                          <w:proofErr w:type="spellStart"/>
                          <w:r>
                            <w:rPr>
                              <w:rFonts w:ascii="Arial" w:hAnsi="Arial" w:cs="Arial"/>
                              <w:b/>
                              <w:lang w:val="en-US"/>
                            </w:rPr>
                            <w:t>ExPCC</w:t>
                          </w:r>
                          <w:proofErr w:type="spellEnd"/>
                          <w:r>
                            <w:rPr>
                              <w:rFonts w:ascii="Arial" w:hAnsi="Arial" w:cs="Arial"/>
                              <w:b/>
                              <w:lang w:val="en-US"/>
                            </w:rPr>
                            <w:t xml:space="preserve"> </w:t>
                          </w:r>
                          <w:r w:rsidRPr="0028650D">
                            <w:rPr>
                              <w:rFonts w:ascii="Arial" w:hAnsi="Arial" w:cs="Arial"/>
                              <w:b/>
                              <w:lang w:val="en-US"/>
                            </w:rPr>
                            <w:t xml:space="preserve">Meeting </w:t>
                          </w:r>
                          <w:r>
                            <w:rPr>
                              <w:rFonts w:ascii="Arial" w:hAnsi="Arial" w:cs="Arial"/>
                              <w:b/>
                              <w:lang w:val="en-US"/>
                            </w:rPr>
                            <w:t>Report</w:t>
                          </w:r>
                        </w:p>
                        <w:p w14:paraId="4E39A0DE" w14:textId="77777777" w:rsidR="00667A19" w:rsidRDefault="00667A19" w:rsidP="00852FAE">
                          <w:pPr>
                            <w:tabs>
                              <w:tab w:val="right" w:pos="4324"/>
                            </w:tabs>
                            <w:ind w:left="71" w:right="74"/>
                            <w:jc w:val="right"/>
                            <w:rPr>
                              <w:rFonts w:ascii="Arial" w:hAnsi="Arial" w:cs="Arial"/>
                              <w:b/>
                              <w:lang w:val="en-US"/>
                            </w:rPr>
                          </w:pPr>
                          <w:r>
                            <w:rPr>
                              <w:rFonts w:ascii="Arial" w:hAnsi="Arial" w:cs="Arial"/>
                              <w:b/>
                              <w:lang w:val="en-US"/>
                            </w:rPr>
                            <w:t>3 May 2021</w:t>
                          </w:r>
                        </w:p>
                        <w:p w14:paraId="13DD36FF" w14:textId="4D85E097" w:rsidR="00667A19" w:rsidRDefault="00667A19" w:rsidP="00852FAE">
                          <w:pPr>
                            <w:tabs>
                              <w:tab w:val="right" w:pos="4324"/>
                            </w:tabs>
                            <w:ind w:left="71" w:right="74"/>
                            <w:jc w:val="right"/>
                          </w:pPr>
                          <w:proofErr w:type="spellStart"/>
                          <w:r>
                            <w:rPr>
                              <w:rFonts w:ascii="Arial" w:hAnsi="Arial" w:cs="Arial"/>
                              <w:b/>
                              <w:lang w:val="en-US"/>
                            </w:rPr>
                            <w:t>ExMC</w:t>
                          </w:r>
                          <w:proofErr w:type="spellEnd"/>
                          <w:r>
                            <w:rPr>
                              <w:rFonts w:ascii="Arial" w:hAnsi="Arial" w:cs="Arial"/>
                              <w:b/>
                              <w:lang w:val="en-US"/>
                            </w:rPr>
                            <w:t>/1704/RM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3C541" id="_x0000_t202" coordsize="21600,21600" o:spt="202" path="m,l,21600r21600,l21600,xe">
              <v:stroke joinstyle="miter"/>
              <v:path gradientshapeok="t" o:connecttype="rect"/>
            </v:shapetype>
            <v:shape id="Text Box 2" o:spid="_x0000_s1026" type="#_x0000_t202" style="position:absolute;margin-left:246.75pt;margin-top:-4.65pt;width:221.25pt;height:5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">
              <v:textbox>
                <w:txbxContent>
                  <w:p w14:paraId="6D220C2A" w14:textId="0504734D" w:rsidR="00667A19" w:rsidRPr="0028650D" w:rsidRDefault="00667A19" w:rsidP="00852FAE">
                    <w:pPr>
                      <w:tabs>
                        <w:tab w:val="right" w:pos="4324"/>
                      </w:tabs>
                      <w:ind w:left="71" w:right="74"/>
                      <w:jc w:val="right"/>
                      <w:rPr>
                        <w:rFonts w:ascii="Arial" w:hAnsi="Arial" w:cs="Arial"/>
                        <w:b/>
                        <w:lang w:val="en-US"/>
                      </w:rPr>
                    </w:pPr>
                    <w:r w:rsidRPr="0028650D">
                      <w:rPr>
                        <w:rFonts w:ascii="Arial" w:hAnsi="Arial" w:cs="Arial"/>
                        <w:b/>
                        <w:lang w:val="en-US"/>
                      </w:rPr>
                      <w:t xml:space="preserve">IECEx </w:t>
                    </w:r>
                    <w:proofErr w:type="spellStart"/>
                    <w:r>
                      <w:rPr>
                        <w:rFonts w:ascii="Arial" w:hAnsi="Arial" w:cs="Arial"/>
                        <w:b/>
                        <w:lang w:val="en-US"/>
                      </w:rPr>
                      <w:t>ExPCC</w:t>
                    </w:r>
                    <w:proofErr w:type="spellEnd"/>
                    <w:r>
                      <w:rPr>
                        <w:rFonts w:ascii="Arial" w:hAnsi="Arial" w:cs="Arial"/>
                        <w:b/>
                        <w:lang w:val="en-US"/>
                      </w:rPr>
                      <w:t xml:space="preserve"> </w:t>
                    </w:r>
                    <w:r w:rsidRPr="0028650D">
                      <w:rPr>
                        <w:rFonts w:ascii="Arial" w:hAnsi="Arial" w:cs="Arial"/>
                        <w:b/>
                        <w:lang w:val="en-US"/>
                      </w:rPr>
                      <w:t xml:space="preserve">Meeting </w:t>
                    </w:r>
                    <w:r>
                      <w:rPr>
                        <w:rFonts w:ascii="Arial" w:hAnsi="Arial" w:cs="Arial"/>
                        <w:b/>
                        <w:lang w:val="en-US"/>
                      </w:rPr>
                      <w:t>Report</w:t>
                    </w:r>
                  </w:p>
                  <w:p w14:paraId="4E39A0DE" w14:textId="77777777" w:rsidR="00667A19" w:rsidRDefault="00667A19" w:rsidP="00852FAE">
                    <w:pPr>
                      <w:tabs>
                        <w:tab w:val="right" w:pos="4324"/>
                      </w:tabs>
                      <w:ind w:left="71" w:right="74"/>
                      <w:jc w:val="right"/>
                      <w:rPr>
                        <w:rFonts w:ascii="Arial" w:hAnsi="Arial" w:cs="Arial"/>
                        <w:b/>
                        <w:lang w:val="en-US"/>
                      </w:rPr>
                    </w:pPr>
                    <w:r>
                      <w:rPr>
                        <w:rFonts w:ascii="Arial" w:hAnsi="Arial" w:cs="Arial"/>
                        <w:b/>
                        <w:lang w:val="en-US"/>
                      </w:rPr>
                      <w:t>3 May 2021</w:t>
                    </w:r>
                  </w:p>
                  <w:p w14:paraId="13DD36FF" w14:textId="4D85E097" w:rsidR="00667A19" w:rsidRDefault="00667A19" w:rsidP="00852FAE">
                    <w:pPr>
                      <w:tabs>
                        <w:tab w:val="right" w:pos="4324"/>
                      </w:tabs>
                      <w:ind w:left="71" w:right="74"/>
                      <w:jc w:val="right"/>
                    </w:pPr>
                    <w:proofErr w:type="spellStart"/>
                    <w:r>
                      <w:rPr>
                        <w:rFonts w:ascii="Arial" w:hAnsi="Arial" w:cs="Arial"/>
                        <w:b/>
                        <w:lang w:val="en-US"/>
                      </w:rPr>
                      <w:t>ExMC</w:t>
                    </w:r>
                    <w:proofErr w:type="spellEnd"/>
                    <w:r>
                      <w:rPr>
                        <w:rFonts w:ascii="Arial" w:hAnsi="Arial" w:cs="Arial"/>
                        <w:b/>
                        <w:lang w:val="en-US"/>
                      </w:rPr>
                      <w:t>/1704/RM</w:t>
                    </w:r>
                  </w:p>
                </w:txbxContent>
              </v:textbox>
            </v:shape>
          </w:pict>
        </mc:Fallback>
      </mc:AlternateContent>
    </w:r>
    <w:r>
      <w:rPr>
        <w:rFonts w:cs="Arial"/>
        <w:noProof/>
      </w:rPr>
      <w:drawing>
        <wp:inline distT="0" distB="0" distL="0" distR="0" wp14:anchorId="29DBCEA5" wp14:editId="70934E6E">
          <wp:extent cx="756458" cy="648393"/>
          <wp:effectExtent l="0" t="0" r="5715"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inline>
      </w:drawing>
    </w:r>
  </w:p>
  <w:p w14:paraId="426E88F4" w14:textId="77777777" w:rsidR="00667A19" w:rsidRDefault="00667A19">
    <w:pPr>
      <w:pStyle w:val="Header"/>
    </w:pPr>
  </w:p>
  <w:p w14:paraId="2588C7C4" w14:textId="77777777" w:rsidR="00667A19" w:rsidRDefault="00667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6996" w14:textId="77777777" w:rsidR="003F7A7B" w:rsidRDefault="003F7A7B">
    <w:pPr>
      <w:pStyle w:val="Header"/>
      <w:rPr>
        <w:rFonts w:cs="Arial"/>
      </w:rPr>
    </w:pPr>
    <w:r>
      <w:rPr>
        <w:rFonts w:cs="Arial"/>
        <w:noProof/>
        <w:lang w:val="en-AU" w:eastAsia="en-AU"/>
      </w:rPr>
      <mc:AlternateContent>
        <mc:Choice Requires="wps">
          <w:drawing>
            <wp:anchor distT="0" distB="0" distL="114300" distR="114300" simplePos="0" relativeHeight="251657728" behindDoc="0" locked="0" layoutInCell="1" allowOverlap="1" wp14:anchorId="20E47D57" wp14:editId="78A93F54">
              <wp:simplePos x="0" y="0"/>
              <wp:positionH relativeFrom="column">
                <wp:posOffset>3108960</wp:posOffset>
              </wp:positionH>
              <wp:positionV relativeFrom="paragraph">
                <wp:posOffset>-20320</wp:posOffset>
              </wp:positionV>
              <wp:extent cx="2830830" cy="675640"/>
              <wp:effectExtent l="13335" t="8255" r="1333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830" cy="675640"/>
                      </a:xfrm>
                      <a:prstGeom prst="rect">
                        <a:avLst/>
                      </a:prstGeom>
                      <a:solidFill>
                        <a:srgbClr val="FFFFFF"/>
                      </a:solidFill>
                      <a:ln w="9525">
                        <a:solidFill>
                          <a:srgbClr val="000000"/>
                        </a:solidFill>
                        <a:miter lim="800000"/>
                        <a:headEnd/>
                        <a:tailEnd/>
                      </a:ln>
                    </wps:spPr>
                    <wps:txbx>
                      <w:txbxContent>
                        <w:p w14:paraId="78B24E86" w14:textId="4E697E9B" w:rsidR="00A22937" w:rsidRDefault="00A22937" w:rsidP="00A22937">
                          <w:pPr>
                            <w:tabs>
                              <w:tab w:val="right" w:pos="4324"/>
                            </w:tabs>
                            <w:ind w:left="71" w:right="74"/>
                            <w:jc w:val="right"/>
                            <w:rPr>
                              <w:rFonts w:ascii="Arial" w:hAnsi="Arial" w:cs="Arial"/>
                              <w:b/>
                              <w:lang w:val="en-US"/>
                            </w:rPr>
                          </w:pPr>
                          <w:r>
                            <w:rPr>
                              <w:rFonts w:ascii="Arial" w:hAnsi="Arial" w:cs="Arial"/>
                              <w:b/>
                              <w:lang w:val="en-US"/>
                            </w:rPr>
                            <w:t>Report on 20</w:t>
                          </w:r>
                          <w:r w:rsidR="00667A19">
                            <w:rPr>
                              <w:rFonts w:ascii="Arial" w:hAnsi="Arial" w:cs="Arial"/>
                              <w:b/>
                              <w:lang w:val="en-US"/>
                            </w:rPr>
                            <w:t>21</w:t>
                          </w:r>
                          <w:r>
                            <w:rPr>
                              <w:rFonts w:ascii="Arial" w:hAnsi="Arial" w:cs="Arial"/>
                              <w:b/>
                              <w:lang w:val="en-US"/>
                            </w:rPr>
                            <w:t xml:space="preserve"> </w:t>
                          </w:r>
                          <w:proofErr w:type="spellStart"/>
                          <w:r>
                            <w:rPr>
                              <w:rFonts w:ascii="Arial" w:hAnsi="Arial" w:cs="Arial"/>
                              <w:b/>
                              <w:lang w:val="en-US"/>
                            </w:rPr>
                            <w:t>ExPCC</w:t>
                          </w:r>
                          <w:proofErr w:type="spellEnd"/>
                          <w:r>
                            <w:rPr>
                              <w:rFonts w:ascii="Arial" w:hAnsi="Arial" w:cs="Arial"/>
                              <w:b/>
                              <w:lang w:val="en-US"/>
                            </w:rPr>
                            <w:t xml:space="preserve"> Meeting</w:t>
                          </w:r>
                        </w:p>
                        <w:p w14:paraId="6B7B6064" w14:textId="55513592" w:rsidR="00A22937" w:rsidRDefault="00823D1B" w:rsidP="00A22937">
                          <w:pPr>
                            <w:tabs>
                              <w:tab w:val="right" w:pos="4324"/>
                            </w:tabs>
                            <w:ind w:left="71" w:right="74"/>
                            <w:jc w:val="right"/>
                            <w:rPr>
                              <w:rFonts w:ascii="Arial" w:hAnsi="Arial" w:cs="Arial"/>
                              <w:b/>
                              <w:lang w:val="en-US"/>
                            </w:rPr>
                          </w:pPr>
                          <w:r>
                            <w:rPr>
                              <w:rFonts w:ascii="Arial" w:hAnsi="Arial" w:cs="Arial"/>
                              <w:b/>
                              <w:lang w:val="en-US"/>
                            </w:rPr>
                            <w:t xml:space="preserve">3 </w:t>
                          </w:r>
                          <w:r w:rsidR="00A22937">
                            <w:rPr>
                              <w:rFonts w:ascii="Arial" w:hAnsi="Arial" w:cs="Arial"/>
                              <w:b/>
                              <w:lang w:val="en-US"/>
                            </w:rPr>
                            <w:t>May 20</w:t>
                          </w:r>
                          <w:r>
                            <w:rPr>
                              <w:rFonts w:ascii="Arial" w:hAnsi="Arial" w:cs="Arial"/>
                              <w:b/>
                              <w:lang w:val="en-US"/>
                            </w:rPr>
                            <w:t>21</w:t>
                          </w:r>
                        </w:p>
                        <w:p w14:paraId="772DC3F3" w14:textId="1088C545" w:rsidR="00A22937" w:rsidRDefault="00A22937" w:rsidP="00A22937">
                          <w:pPr>
                            <w:tabs>
                              <w:tab w:val="right" w:pos="4324"/>
                            </w:tabs>
                            <w:ind w:left="71" w:right="74"/>
                            <w:jc w:val="right"/>
                          </w:pPr>
                          <w:proofErr w:type="spellStart"/>
                          <w:r>
                            <w:rPr>
                              <w:rFonts w:ascii="Arial" w:hAnsi="Arial" w:cs="Arial"/>
                              <w:b/>
                              <w:lang w:val="en-US"/>
                            </w:rPr>
                            <w:t>ExMC</w:t>
                          </w:r>
                          <w:proofErr w:type="spellEnd"/>
                          <w:r>
                            <w:rPr>
                              <w:rFonts w:ascii="Arial" w:hAnsi="Arial" w:cs="Arial"/>
                              <w:b/>
                              <w:lang w:val="en-US"/>
                            </w:rPr>
                            <w:t>/1</w:t>
                          </w:r>
                          <w:r w:rsidR="00667A19">
                            <w:rPr>
                              <w:rFonts w:ascii="Arial" w:hAnsi="Arial" w:cs="Arial"/>
                              <w:b/>
                              <w:lang w:val="en-US"/>
                            </w:rPr>
                            <w:t>704/RM</w:t>
                          </w:r>
                        </w:p>
                        <w:p w14:paraId="31C34993" w14:textId="77777777" w:rsidR="003F7A7B"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/1387/RM</w:t>
                          </w:r>
                        </w:p>
                        <w:p w14:paraId="2BEA4F77" w14:textId="77777777" w:rsidR="003F7A7B" w:rsidRPr="0028650D"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July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47D57" id="_x0000_t202" coordsize="21600,21600" o:spt="202" path="m,l,21600r21600,l21600,xe">
              <v:stroke joinstyle="miter"/>
              <v:path gradientshapeok="t" o:connecttype="rect"/>
            </v:shapetype>
            <v:shape id="Text Box 1" o:spid="_x0000_s1027" type="#_x0000_t202" style="position:absolute;margin-left:244.8pt;margin-top:-1.6pt;width:222.9pt;height:5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">
              <v:textbox>
                <w:txbxContent>
                  <w:p w14:paraId="78B24E86" w14:textId="4E697E9B" w:rsidR="00A22937" w:rsidRDefault="00A22937" w:rsidP="00A22937">
                    <w:pPr>
                      <w:tabs>
                        <w:tab w:val="right" w:pos="4324"/>
                      </w:tabs>
                      <w:ind w:left="71" w:right="74"/>
                      <w:jc w:val="right"/>
                      <w:rPr>
                        <w:rFonts w:ascii="Arial" w:hAnsi="Arial" w:cs="Arial"/>
                        <w:b/>
                        <w:lang w:val="en-US"/>
                      </w:rPr>
                    </w:pPr>
                    <w:r>
                      <w:rPr>
                        <w:rFonts w:ascii="Arial" w:hAnsi="Arial" w:cs="Arial"/>
                        <w:b/>
                        <w:lang w:val="en-US"/>
                      </w:rPr>
                      <w:t>Report on 20</w:t>
                    </w:r>
                    <w:r w:rsidR="00667A19">
                      <w:rPr>
                        <w:rFonts w:ascii="Arial" w:hAnsi="Arial" w:cs="Arial"/>
                        <w:b/>
                        <w:lang w:val="en-US"/>
                      </w:rPr>
                      <w:t>21</w:t>
                    </w:r>
                    <w:r>
                      <w:rPr>
                        <w:rFonts w:ascii="Arial" w:hAnsi="Arial" w:cs="Arial"/>
                        <w:b/>
                        <w:lang w:val="en-US"/>
                      </w:rPr>
                      <w:t xml:space="preserve"> </w:t>
                    </w:r>
                    <w:proofErr w:type="spellStart"/>
                    <w:r>
                      <w:rPr>
                        <w:rFonts w:ascii="Arial" w:hAnsi="Arial" w:cs="Arial"/>
                        <w:b/>
                        <w:lang w:val="en-US"/>
                      </w:rPr>
                      <w:t>ExPCC</w:t>
                    </w:r>
                    <w:proofErr w:type="spellEnd"/>
                    <w:r>
                      <w:rPr>
                        <w:rFonts w:ascii="Arial" w:hAnsi="Arial" w:cs="Arial"/>
                        <w:b/>
                        <w:lang w:val="en-US"/>
                      </w:rPr>
                      <w:t xml:space="preserve"> Meeting</w:t>
                    </w:r>
                  </w:p>
                  <w:p w14:paraId="6B7B6064" w14:textId="55513592" w:rsidR="00A22937" w:rsidRDefault="00823D1B" w:rsidP="00A22937">
                    <w:pPr>
                      <w:tabs>
                        <w:tab w:val="right" w:pos="4324"/>
                      </w:tabs>
                      <w:ind w:left="71" w:right="74"/>
                      <w:jc w:val="right"/>
                      <w:rPr>
                        <w:rFonts w:ascii="Arial" w:hAnsi="Arial" w:cs="Arial"/>
                        <w:b/>
                        <w:lang w:val="en-US"/>
                      </w:rPr>
                    </w:pPr>
                    <w:r>
                      <w:rPr>
                        <w:rFonts w:ascii="Arial" w:hAnsi="Arial" w:cs="Arial"/>
                        <w:b/>
                        <w:lang w:val="en-US"/>
                      </w:rPr>
                      <w:t xml:space="preserve">3 </w:t>
                    </w:r>
                    <w:r w:rsidR="00A22937">
                      <w:rPr>
                        <w:rFonts w:ascii="Arial" w:hAnsi="Arial" w:cs="Arial"/>
                        <w:b/>
                        <w:lang w:val="en-US"/>
                      </w:rPr>
                      <w:t>May 20</w:t>
                    </w:r>
                    <w:r>
                      <w:rPr>
                        <w:rFonts w:ascii="Arial" w:hAnsi="Arial" w:cs="Arial"/>
                        <w:b/>
                        <w:lang w:val="en-US"/>
                      </w:rPr>
                      <w:t>21</w:t>
                    </w:r>
                  </w:p>
                  <w:p w14:paraId="772DC3F3" w14:textId="1088C545" w:rsidR="00A22937" w:rsidRDefault="00A22937" w:rsidP="00A22937">
                    <w:pPr>
                      <w:tabs>
                        <w:tab w:val="right" w:pos="4324"/>
                      </w:tabs>
                      <w:ind w:left="71" w:right="74"/>
                      <w:jc w:val="right"/>
                    </w:pPr>
                    <w:proofErr w:type="spellStart"/>
                    <w:r>
                      <w:rPr>
                        <w:rFonts w:ascii="Arial" w:hAnsi="Arial" w:cs="Arial"/>
                        <w:b/>
                        <w:lang w:val="en-US"/>
                      </w:rPr>
                      <w:t>ExMC</w:t>
                    </w:r>
                    <w:proofErr w:type="spellEnd"/>
                    <w:r>
                      <w:rPr>
                        <w:rFonts w:ascii="Arial" w:hAnsi="Arial" w:cs="Arial"/>
                        <w:b/>
                        <w:lang w:val="en-US"/>
                      </w:rPr>
                      <w:t>/1</w:t>
                    </w:r>
                    <w:r w:rsidR="00667A19">
                      <w:rPr>
                        <w:rFonts w:ascii="Arial" w:hAnsi="Arial" w:cs="Arial"/>
                        <w:b/>
                        <w:lang w:val="en-US"/>
                      </w:rPr>
                      <w:t>704/RM</w:t>
                    </w:r>
                  </w:p>
                  <w:p w14:paraId="31C34993" w14:textId="77777777" w:rsidR="003F7A7B"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/1387/RM</w:t>
                    </w:r>
                  </w:p>
                  <w:p w14:paraId="2BEA4F77" w14:textId="77777777" w:rsidR="003F7A7B" w:rsidRPr="0028650D"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July 2018</w:t>
                    </w:r>
                  </w:p>
                </w:txbxContent>
              </v:textbox>
            </v:shape>
          </w:pict>
        </mc:Fallback>
      </mc:AlternateContent>
    </w:r>
    <w:r w:rsidRPr="00910787">
      <w:rPr>
        <w:noProof/>
        <w:lang w:val="en-AU" w:eastAsia="en-AU"/>
      </w:rPr>
      <w:drawing>
        <wp:inline distT="0" distB="0" distL="0" distR="0" wp14:anchorId="0FEF79B9" wp14:editId="711D5996">
          <wp:extent cx="1466850" cy="6191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9125"/>
                  </a:xfrm>
                  <a:prstGeom prst="rect">
                    <a:avLst/>
                  </a:prstGeom>
                  <a:noFill/>
                  <a:ln>
                    <a:noFill/>
                  </a:ln>
                </pic:spPr>
              </pic:pic>
            </a:graphicData>
          </a:graphic>
        </wp:inline>
      </w:drawing>
    </w:r>
  </w:p>
  <w:p w14:paraId="34DC9FD8" w14:textId="77777777" w:rsidR="003F7A7B" w:rsidRDefault="003F7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38D5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7E28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389B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BF0B9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CE89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34BB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1228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523F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32D2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3E78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94A7F"/>
    <w:multiLevelType w:val="hybridMultilevel"/>
    <w:tmpl w:val="7BBA24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22608D"/>
    <w:multiLevelType w:val="hybridMultilevel"/>
    <w:tmpl w:val="A48CF7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090406C7"/>
    <w:multiLevelType w:val="multilevel"/>
    <w:tmpl w:val="E3E2D474"/>
    <w:lvl w:ilvl="0">
      <w:start w:val="1"/>
      <w:numFmt w:val="decimal"/>
      <w:lvlText w:val="%1."/>
      <w:lvlJc w:val="left"/>
      <w:pPr>
        <w:ind w:left="360" w:hanging="360"/>
      </w:pPr>
    </w:lvl>
    <w:lvl w:ilvl="1">
      <w:start w:val="1"/>
      <w:numFmt w:val="decimal"/>
      <w:pStyle w:val="AHdgLev2"/>
      <w:lvlText w:val="%1.%2."/>
      <w:lvlJc w:val="left"/>
      <w:pPr>
        <w:ind w:left="4544"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6D49F0"/>
    <w:multiLevelType w:val="hybridMultilevel"/>
    <w:tmpl w:val="62802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092D1F"/>
    <w:multiLevelType w:val="hybridMultilevel"/>
    <w:tmpl w:val="645A6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F13857"/>
    <w:multiLevelType w:val="hybridMultilevel"/>
    <w:tmpl w:val="D840A5F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04C4348"/>
    <w:multiLevelType w:val="hybridMultilevel"/>
    <w:tmpl w:val="285A77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022DF4"/>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3A657A4"/>
    <w:multiLevelType w:val="hybridMultilevel"/>
    <w:tmpl w:val="599882E6"/>
    <w:lvl w:ilvl="0" w:tplc="52448C9A">
      <w:start w:val="1"/>
      <w:numFmt w:val="decimal"/>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3D725C2"/>
    <w:multiLevelType w:val="multilevel"/>
    <w:tmpl w:val="FFFFFFFF"/>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5962BA8"/>
    <w:multiLevelType w:val="hybridMultilevel"/>
    <w:tmpl w:val="339E7F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680728"/>
    <w:multiLevelType w:val="multilevel"/>
    <w:tmpl w:val="FFFFFFFF"/>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22F6F82"/>
    <w:multiLevelType w:val="hybridMultilevel"/>
    <w:tmpl w:val="DF1499A2"/>
    <w:lvl w:ilvl="0" w:tplc="56625C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6FF1519"/>
    <w:multiLevelType w:val="singleLevel"/>
    <w:tmpl w:val="AC769848"/>
    <w:lvl w:ilvl="0">
      <w:start w:val="1"/>
      <w:numFmt w:val="lowerLetter"/>
      <w:lvlText w:val="%1)"/>
      <w:lvlJc w:val="left"/>
      <w:pPr>
        <w:tabs>
          <w:tab w:val="num" w:pos="360"/>
        </w:tabs>
        <w:ind w:left="360" w:hanging="360"/>
      </w:pPr>
    </w:lvl>
  </w:abstractNum>
  <w:abstractNum w:abstractNumId="24" w15:restartNumberingAfterBreak="0">
    <w:nsid w:val="37B31039"/>
    <w:multiLevelType w:val="hybridMultilevel"/>
    <w:tmpl w:val="903235DA"/>
    <w:lvl w:ilvl="0" w:tplc="40928088">
      <w:start w:val="1"/>
      <w:numFmt w:val="decimal"/>
      <w:pStyle w:val="AHdgLev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B3C2F47"/>
    <w:multiLevelType w:val="hybridMultilevel"/>
    <w:tmpl w:val="F75C4A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0B4B11"/>
    <w:multiLevelType w:val="hybridMultilevel"/>
    <w:tmpl w:val="1D20DB60"/>
    <w:lvl w:ilvl="0" w:tplc="8BAE3EDC">
      <w:start w:val="1"/>
      <w:numFmt w:val="decimal"/>
      <w:pStyle w:val="AgdaHdg2"/>
      <w:lvlText w:val="%1.1"/>
      <w:lvlJc w:val="left"/>
      <w:pPr>
        <w:ind w:left="107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7" w15:restartNumberingAfterBreak="0">
    <w:nsid w:val="416870C3"/>
    <w:multiLevelType w:val="multilevel"/>
    <w:tmpl w:val="FFFFFFFF"/>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4C3891"/>
    <w:multiLevelType w:val="multilevel"/>
    <w:tmpl w:val="9710D54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96029EF"/>
    <w:multiLevelType w:val="hybridMultilevel"/>
    <w:tmpl w:val="A3F0B3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A51F8A"/>
    <w:multiLevelType w:val="hybridMultilevel"/>
    <w:tmpl w:val="73ACE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8EE6D01"/>
    <w:multiLevelType w:val="multilevel"/>
    <w:tmpl w:val="FFFFFFFF"/>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A5F4AD1"/>
    <w:multiLevelType w:val="hybridMultilevel"/>
    <w:tmpl w:val="FBC42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9F7B99"/>
    <w:multiLevelType w:val="multilevel"/>
    <w:tmpl w:val="5CB4EC76"/>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5F545FA0"/>
    <w:multiLevelType w:val="hybridMultilevel"/>
    <w:tmpl w:val="732E0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41F5765"/>
    <w:multiLevelType w:val="hybridMultilevel"/>
    <w:tmpl w:val="F39C32C0"/>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9A101D"/>
    <w:multiLevelType w:val="hybridMultilevel"/>
    <w:tmpl w:val="A7608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AD5BFC"/>
    <w:multiLevelType w:val="multilevel"/>
    <w:tmpl w:val="B9661A5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4C4355"/>
    <w:multiLevelType w:val="multilevel"/>
    <w:tmpl w:val="A3CA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D81862"/>
    <w:multiLevelType w:val="hybridMultilevel"/>
    <w:tmpl w:val="405693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CAF100A"/>
    <w:multiLevelType w:val="hybridMultilevel"/>
    <w:tmpl w:val="0B0669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7D5755EB"/>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DB96BAF"/>
    <w:multiLevelType w:val="hybridMultilevel"/>
    <w:tmpl w:val="AFD04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2"/>
  </w:num>
  <w:num w:numId="13">
    <w:abstractNumId w:val="33"/>
  </w:num>
  <w:num w:numId="14">
    <w:abstractNumId w:val="28"/>
  </w:num>
  <w:num w:numId="15">
    <w:abstractNumId w:val="37"/>
  </w:num>
  <w:num w:numId="16">
    <w:abstractNumId w:val="24"/>
  </w:num>
  <w:num w:numId="17">
    <w:abstractNumId w:val="35"/>
  </w:num>
  <w:num w:numId="18">
    <w:abstractNumId w:val="16"/>
  </w:num>
  <w:num w:numId="19">
    <w:abstractNumId w:val="38"/>
  </w:num>
  <w:num w:numId="20">
    <w:abstractNumId w:val="15"/>
  </w:num>
  <w:num w:numId="21">
    <w:abstractNumId w:val="30"/>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3"/>
    <w:lvlOverride w:ilvl="0">
      <w:startOverride w:val="1"/>
    </w:lvlOverride>
  </w:num>
  <w:num w:numId="30">
    <w:abstractNumId w:val="14"/>
  </w:num>
  <w:num w:numId="31">
    <w:abstractNumId w:val="34"/>
  </w:num>
  <w:num w:numId="32">
    <w:abstractNumId w:val="20"/>
  </w:num>
  <w:num w:numId="33">
    <w:abstractNumId w:val="22"/>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10"/>
  </w:num>
  <w:num w:numId="37">
    <w:abstractNumId w:val="29"/>
  </w:num>
  <w:num w:numId="38">
    <w:abstractNumId w:val="13"/>
  </w:num>
  <w:num w:numId="39">
    <w:abstractNumId w:val="32"/>
  </w:num>
  <w:num w:numId="40">
    <w:abstractNumId w:val="25"/>
  </w:num>
  <w:num w:numId="41">
    <w:abstractNumId w:val="40"/>
  </w:num>
  <w:num w:numId="42">
    <w:abstractNumId w:val="42"/>
  </w:num>
  <w:num w:numId="43">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5A"/>
    <w:rsid w:val="0000120D"/>
    <w:rsid w:val="00001CF7"/>
    <w:rsid w:val="000021BC"/>
    <w:rsid w:val="000031DF"/>
    <w:rsid w:val="00003B28"/>
    <w:rsid w:val="000056DD"/>
    <w:rsid w:val="000100F1"/>
    <w:rsid w:val="000106C2"/>
    <w:rsid w:val="00011EB6"/>
    <w:rsid w:val="000128D6"/>
    <w:rsid w:val="00017B76"/>
    <w:rsid w:val="00020821"/>
    <w:rsid w:val="000213E3"/>
    <w:rsid w:val="00026B12"/>
    <w:rsid w:val="000303EF"/>
    <w:rsid w:val="00035817"/>
    <w:rsid w:val="0003709D"/>
    <w:rsid w:val="00041570"/>
    <w:rsid w:val="00042EC0"/>
    <w:rsid w:val="00044133"/>
    <w:rsid w:val="00051EAF"/>
    <w:rsid w:val="000523B4"/>
    <w:rsid w:val="00064EDB"/>
    <w:rsid w:val="00067DE1"/>
    <w:rsid w:val="00067E65"/>
    <w:rsid w:val="000745CE"/>
    <w:rsid w:val="000757C9"/>
    <w:rsid w:val="000773BD"/>
    <w:rsid w:val="00080902"/>
    <w:rsid w:val="00080B36"/>
    <w:rsid w:val="000813A7"/>
    <w:rsid w:val="00086262"/>
    <w:rsid w:val="00092A9C"/>
    <w:rsid w:val="000A3080"/>
    <w:rsid w:val="000A3205"/>
    <w:rsid w:val="000A61A0"/>
    <w:rsid w:val="000B059A"/>
    <w:rsid w:val="000B406F"/>
    <w:rsid w:val="000B44F3"/>
    <w:rsid w:val="000B4F00"/>
    <w:rsid w:val="000B53AB"/>
    <w:rsid w:val="000B5470"/>
    <w:rsid w:val="000B72DB"/>
    <w:rsid w:val="000C15B9"/>
    <w:rsid w:val="000C2A24"/>
    <w:rsid w:val="000C3707"/>
    <w:rsid w:val="000C3F1F"/>
    <w:rsid w:val="000C563A"/>
    <w:rsid w:val="000C5A7E"/>
    <w:rsid w:val="000C6A14"/>
    <w:rsid w:val="000E40DF"/>
    <w:rsid w:val="000E5985"/>
    <w:rsid w:val="000E6BD9"/>
    <w:rsid w:val="000F11CF"/>
    <w:rsid w:val="000F40B6"/>
    <w:rsid w:val="000F4BBF"/>
    <w:rsid w:val="000F61D0"/>
    <w:rsid w:val="000F755A"/>
    <w:rsid w:val="0010529F"/>
    <w:rsid w:val="00107462"/>
    <w:rsid w:val="00110465"/>
    <w:rsid w:val="00110FD6"/>
    <w:rsid w:val="00115A5D"/>
    <w:rsid w:val="00120CD3"/>
    <w:rsid w:val="00126D8B"/>
    <w:rsid w:val="001355D9"/>
    <w:rsid w:val="00153BF6"/>
    <w:rsid w:val="00156ABD"/>
    <w:rsid w:val="00157F43"/>
    <w:rsid w:val="00160653"/>
    <w:rsid w:val="00161458"/>
    <w:rsid w:val="00162210"/>
    <w:rsid w:val="00164CCD"/>
    <w:rsid w:val="00170102"/>
    <w:rsid w:val="00171ADE"/>
    <w:rsid w:val="00172DD1"/>
    <w:rsid w:val="00175757"/>
    <w:rsid w:val="00177443"/>
    <w:rsid w:val="00177449"/>
    <w:rsid w:val="00180181"/>
    <w:rsid w:val="0018416D"/>
    <w:rsid w:val="00184D03"/>
    <w:rsid w:val="001862A2"/>
    <w:rsid w:val="0018661A"/>
    <w:rsid w:val="00187402"/>
    <w:rsid w:val="001A13C4"/>
    <w:rsid w:val="001A266B"/>
    <w:rsid w:val="001A3063"/>
    <w:rsid w:val="001B1C46"/>
    <w:rsid w:val="001B1FD8"/>
    <w:rsid w:val="001B364D"/>
    <w:rsid w:val="001B450A"/>
    <w:rsid w:val="001B574F"/>
    <w:rsid w:val="001C50B7"/>
    <w:rsid w:val="001C63A3"/>
    <w:rsid w:val="001D0631"/>
    <w:rsid w:val="001D0886"/>
    <w:rsid w:val="001D11B4"/>
    <w:rsid w:val="001D3C29"/>
    <w:rsid w:val="001D5193"/>
    <w:rsid w:val="001E5A87"/>
    <w:rsid w:val="001E7622"/>
    <w:rsid w:val="001F394D"/>
    <w:rsid w:val="00201518"/>
    <w:rsid w:val="00203715"/>
    <w:rsid w:val="002062CB"/>
    <w:rsid w:val="0021219C"/>
    <w:rsid w:val="002121DD"/>
    <w:rsid w:val="002131F1"/>
    <w:rsid w:val="0021505E"/>
    <w:rsid w:val="002206E3"/>
    <w:rsid w:val="002216ED"/>
    <w:rsid w:val="00223598"/>
    <w:rsid w:val="0022509E"/>
    <w:rsid w:val="00227AFB"/>
    <w:rsid w:val="00230097"/>
    <w:rsid w:val="00230590"/>
    <w:rsid w:val="00231472"/>
    <w:rsid w:val="00241918"/>
    <w:rsid w:val="00241BDF"/>
    <w:rsid w:val="0024376A"/>
    <w:rsid w:val="00247D95"/>
    <w:rsid w:val="002503DB"/>
    <w:rsid w:val="002504DF"/>
    <w:rsid w:val="00252EF1"/>
    <w:rsid w:val="00254031"/>
    <w:rsid w:val="00255B3F"/>
    <w:rsid w:val="00255B8C"/>
    <w:rsid w:val="00256D8B"/>
    <w:rsid w:val="002626C8"/>
    <w:rsid w:val="00265CC6"/>
    <w:rsid w:val="00266B79"/>
    <w:rsid w:val="002728EB"/>
    <w:rsid w:val="00274AFD"/>
    <w:rsid w:val="00276206"/>
    <w:rsid w:val="00277A95"/>
    <w:rsid w:val="002801DE"/>
    <w:rsid w:val="00284D4B"/>
    <w:rsid w:val="0028650D"/>
    <w:rsid w:val="002865C7"/>
    <w:rsid w:val="00291A0E"/>
    <w:rsid w:val="0029376E"/>
    <w:rsid w:val="00293FAA"/>
    <w:rsid w:val="0029526C"/>
    <w:rsid w:val="002954EE"/>
    <w:rsid w:val="00296586"/>
    <w:rsid w:val="00296C08"/>
    <w:rsid w:val="002A2A96"/>
    <w:rsid w:val="002A3CA2"/>
    <w:rsid w:val="002A48D1"/>
    <w:rsid w:val="002A5B4A"/>
    <w:rsid w:val="002A63D1"/>
    <w:rsid w:val="002A6F67"/>
    <w:rsid w:val="002B19FB"/>
    <w:rsid w:val="002B6824"/>
    <w:rsid w:val="002C0CD9"/>
    <w:rsid w:val="002C70A4"/>
    <w:rsid w:val="002D0557"/>
    <w:rsid w:val="002D7B4F"/>
    <w:rsid w:val="002E2020"/>
    <w:rsid w:val="002E2CAA"/>
    <w:rsid w:val="002F15FC"/>
    <w:rsid w:val="002F2F77"/>
    <w:rsid w:val="00301897"/>
    <w:rsid w:val="00310215"/>
    <w:rsid w:val="00311375"/>
    <w:rsid w:val="00315C3A"/>
    <w:rsid w:val="00316940"/>
    <w:rsid w:val="00316A99"/>
    <w:rsid w:val="00334017"/>
    <w:rsid w:val="003437F7"/>
    <w:rsid w:val="003446DD"/>
    <w:rsid w:val="00347AD6"/>
    <w:rsid w:val="00351FF0"/>
    <w:rsid w:val="00361F02"/>
    <w:rsid w:val="003635B0"/>
    <w:rsid w:val="00371120"/>
    <w:rsid w:val="00372CD2"/>
    <w:rsid w:val="00377305"/>
    <w:rsid w:val="00380248"/>
    <w:rsid w:val="00380CE2"/>
    <w:rsid w:val="00381CCF"/>
    <w:rsid w:val="00385D2C"/>
    <w:rsid w:val="003936A8"/>
    <w:rsid w:val="00393A3D"/>
    <w:rsid w:val="003A0050"/>
    <w:rsid w:val="003A2B0C"/>
    <w:rsid w:val="003A2FB7"/>
    <w:rsid w:val="003A396B"/>
    <w:rsid w:val="003A5554"/>
    <w:rsid w:val="003B30E8"/>
    <w:rsid w:val="003B343F"/>
    <w:rsid w:val="003B53A2"/>
    <w:rsid w:val="003B617F"/>
    <w:rsid w:val="003C0A70"/>
    <w:rsid w:val="003C0CAC"/>
    <w:rsid w:val="003C0E4C"/>
    <w:rsid w:val="003C1101"/>
    <w:rsid w:val="003D007C"/>
    <w:rsid w:val="003D1A98"/>
    <w:rsid w:val="003D3405"/>
    <w:rsid w:val="003D37F3"/>
    <w:rsid w:val="003E2394"/>
    <w:rsid w:val="003F3BCB"/>
    <w:rsid w:val="003F57E6"/>
    <w:rsid w:val="003F7A7B"/>
    <w:rsid w:val="00402309"/>
    <w:rsid w:val="00403369"/>
    <w:rsid w:val="0040447C"/>
    <w:rsid w:val="00413834"/>
    <w:rsid w:val="00423DFE"/>
    <w:rsid w:val="00424841"/>
    <w:rsid w:val="00424ECC"/>
    <w:rsid w:val="00425586"/>
    <w:rsid w:val="00425CB0"/>
    <w:rsid w:val="0042731C"/>
    <w:rsid w:val="004313B9"/>
    <w:rsid w:val="004332AE"/>
    <w:rsid w:val="004341BD"/>
    <w:rsid w:val="00434B5E"/>
    <w:rsid w:val="004356BD"/>
    <w:rsid w:val="0043731E"/>
    <w:rsid w:val="004409E3"/>
    <w:rsid w:val="00451130"/>
    <w:rsid w:val="00454C06"/>
    <w:rsid w:val="00455CB8"/>
    <w:rsid w:val="004574BA"/>
    <w:rsid w:val="00457893"/>
    <w:rsid w:val="00460841"/>
    <w:rsid w:val="00460F9D"/>
    <w:rsid w:val="00464133"/>
    <w:rsid w:val="004667F8"/>
    <w:rsid w:val="00471510"/>
    <w:rsid w:val="004763E1"/>
    <w:rsid w:val="00477863"/>
    <w:rsid w:val="00480CCC"/>
    <w:rsid w:val="0048667E"/>
    <w:rsid w:val="00491905"/>
    <w:rsid w:val="00493E60"/>
    <w:rsid w:val="0049687D"/>
    <w:rsid w:val="004A148A"/>
    <w:rsid w:val="004A7821"/>
    <w:rsid w:val="004B7214"/>
    <w:rsid w:val="004B74B0"/>
    <w:rsid w:val="004C2DB3"/>
    <w:rsid w:val="004C35ED"/>
    <w:rsid w:val="004C388E"/>
    <w:rsid w:val="004C42D7"/>
    <w:rsid w:val="004C4B37"/>
    <w:rsid w:val="004C5871"/>
    <w:rsid w:val="004D3D4E"/>
    <w:rsid w:val="004D6046"/>
    <w:rsid w:val="004D702C"/>
    <w:rsid w:val="004E39B9"/>
    <w:rsid w:val="004F0032"/>
    <w:rsid w:val="004F1334"/>
    <w:rsid w:val="004F2A1B"/>
    <w:rsid w:val="005004EC"/>
    <w:rsid w:val="005011CE"/>
    <w:rsid w:val="005118F3"/>
    <w:rsid w:val="00514A7F"/>
    <w:rsid w:val="00515F02"/>
    <w:rsid w:val="005229F4"/>
    <w:rsid w:val="00522D64"/>
    <w:rsid w:val="00530ACD"/>
    <w:rsid w:val="005342C6"/>
    <w:rsid w:val="00534383"/>
    <w:rsid w:val="00534496"/>
    <w:rsid w:val="005412BE"/>
    <w:rsid w:val="005447D0"/>
    <w:rsid w:val="00544B33"/>
    <w:rsid w:val="005465F2"/>
    <w:rsid w:val="005510B7"/>
    <w:rsid w:val="00552A34"/>
    <w:rsid w:val="00552ACC"/>
    <w:rsid w:val="0055381A"/>
    <w:rsid w:val="00554470"/>
    <w:rsid w:val="00556AB6"/>
    <w:rsid w:val="005607AC"/>
    <w:rsid w:val="00560DCC"/>
    <w:rsid w:val="00562D53"/>
    <w:rsid w:val="00563804"/>
    <w:rsid w:val="005678CB"/>
    <w:rsid w:val="005736BF"/>
    <w:rsid w:val="005772A4"/>
    <w:rsid w:val="005809EA"/>
    <w:rsid w:val="00585C94"/>
    <w:rsid w:val="00591A91"/>
    <w:rsid w:val="00591C9F"/>
    <w:rsid w:val="00592CF0"/>
    <w:rsid w:val="005946CF"/>
    <w:rsid w:val="0059734E"/>
    <w:rsid w:val="00597619"/>
    <w:rsid w:val="005A080C"/>
    <w:rsid w:val="005A3F57"/>
    <w:rsid w:val="005A6E6F"/>
    <w:rsid w:val="005B419D"/>
    <w:rsid w:val="005C0B8A"/>
    <w:rsid w:val="005C259D"/>
    <w:rsid w:val="005C3310"/>
    <w:rsid w:val="005C679B"/>
    <w:rsid w:val="005C7B82"/>
    <w:rsid w:val="005D35F9"/>
    <w:rsid w:val="005D78B7"/>
    <w:rsid w:val="005E3FE9"/>
    <w:rsid w:val="005E4207"/>
    <w:rsid w:val="005E4528"/>
    <w:rsid w:val="005E56DC"/>
    <w:rsid w:val="005F0971"/>
    <w:rsid w:val="005F25B8"/>
    <w:rsid w:val="005F634A"/>
    <w:rsid w:val="005F740A"/>
    <w:rsid w:val="005F74C5"/>
    <w:rsid w:val="005F7DE1"/>
    <w:rsid w:val="00602835"/>
    <w:rsid w:val="00612DEE"/>
    <w:rsid w:val="00615A19"/>
    <w:rsid w:val="00615DBB"/>
    <w:rsid w:val="00616992"/>
    <w:rsid w:val="006202CD"/>
    <w:rsid w:val="00622F5D"/>
    <w:rsid w:val="00624A9A"/>
    <w:rsid w:val="0062595C"/>
    <w:rsid w:val="00635AB9"/>
    <w:rsid w:val="00641475"/>
    <w:rsid w:val="00645C00"/>
    <w:rsid w:val="0064652C"/>
    <w:rsid w:val="00647A0E"/>
    <w:rsid w:val="00654775"/>
    <w:rsid w:val="0066050C"/>
    <w:rsid w:val="00661B4D"/>
    <w:rsid w:val="00662354"/>
    <w:rsid w:val="00664C24"/>
    <w:rsid w:val="00667A19"/>
    <w:rsid w:val="00681A4A"/>
    <w:rsid w:val="006851A4"/>
    <w:rsid w:val="00685ABD"/>
    <w:rsid w:val="006862A5"/>
    <w:rsid w:val="006917C7"/>
    <w:rsid w:val="00694A94"/>
    <w:rsid w:val="0069565B"/>
    <w:rsid w:val="00697E23"/>
    <w:rsid w:val="006A0631"/>
    <w:rsid w:val="006A3B1B"/>
    <w:rsid w:val="006A3CE9"/>
    <w:rsid w:val="006A69BF"/>
    <w:rsid w:val="006A7A30"/>
    <w:rsid w:val="006B11DF"/>
    <w:rsid w:val="006B2380"/>
    <w:rsid w:val="006C09FC"/>
    <w:rsid w:val="006C610D"/>
    <w:rsid w:val="006C6D9B"/>
    <w:rsid w:val="006D253B"/>
    <w:rsid w:val="006D33E6"/>
    <w:rsid w:val="006D4512"/>
    <w:rsid w:val="006D5A92"/>
    <w:rsid w:val="006D673A"/>
    <w:rsid w:val="006D7B11"/>
    <w:rsid w:val="006E2BBE"/>
    <w:rsid w:val="006E685B"/>
    <w:rsid w:val="006E7AB7"/>
    <w:rsid w:val="006F4F94"/>
    <w:rsid w:val="006F540A"/>
    <w:rsid w:val="007019B0"/>
    <w:rsid w:val="00702418"/>
    <w:rsid w:val="0070382E"/>
    <w:rsid w:val="00706014"/>
    <w:rsid w:val="007073C8"/>
    <w:rsid w:val="0071308A"/>
    <w:rsid w:val="00714514"/>
    <w:rsid w:val="00720DDE"/>
    <w:rsid w:val="00726198"/>
    <w:rsid w:val="0072691F"/>
    <w:rsid w:val="00733559"/>
    <w:rsid w:val="007335F5"/>
    <w:rsid w:val="007336C1"/>
    <w:rsid w:val="0073615B"/>
    <w:rsid w:val="007366EA"/>
    <w:rsid w:val="007367A8"/>
    <w:rsid w:val="00737671"/>
    <w:rsid w:val="0073787D"/>
    <w:rsid w:val="00737968"/>
    <w:rsid w:val="00741CF7"/>
    <w:rsid w:val="00747D87"/>
    <w:rsid w:val="00751BC3"/>
    <w:rsid w:val="00751D48"/>
    <w:rsid w:val="00754105"/>
    <w:rsid w:val="007551AD"/>
    <w:rsid w:val="00760667"/>
    <w:rsid w:val="00760699"/>
    <w:rsid w:val="007701D6"/>
    <w:rsid w:val="00772C5B"/>
    <w:rsid w:val="007737CC"/>
    <w:rsid w:val="0077778D"/>
    <w:rsid w:val="0078079C"/>
    <w:rsid w:val="0078157C"/>
    <w:rsid w:val="007840FC"/>
    <w:rsid w:val="007919C2"/>
    <w:rsid w:val="007960C2"/>
    <w:rsid w:val="007A7018"/>
    <w:rsid w:val="007B0513"/>
    <w:rsid w:val="007B4371"/>
    <w:rsid w:val="007B5F84"/>
    <w:rsid w:val="007B7DF2"/>
    <w:rsid w:val="007C1BEB"/>
    <w:rsid w:val="007C464E"/>
    <w:rsid w:val="007C76C2"/>
    <w:rsid w:val="007C7810"/>
    <w:rsid w:val="007D2C34"/>
    <w:rsid w:val="007D46CE"/>
    <w:rsid w:val="007E0693"/>
    <w:rsid w:val="007E162A"/>
    <w:rsid w:val="007E5685"/>
    <w:rsid w:val="007E5728"/>
    <w:rsid w:val="007F009A"/>
    <w:rsid w:val="007F4779"/>
    <w:rsid w:val="007F544A"/>
    <w:rsid w:val="007F5C38"/>
    <w:rsid w:val="0080097E"/>
    <w:rsid w:val="0080315C"/>
    <w:rsid w:val="00806827"/>
    <w:rsid w:val="00807664"/>
    <w:rsid w:val="00817B19"/>
    <w:rsid w:val="00820578"/>
    <w:rsid w:val="00822C25"/>
    <w:rsid w:val="00823D1B"/>
    <w:rsid w:val="00824D5E"/>
    <w:rsid w:val="0082599A"/>
    <w:rsid w:val="00830804"/>
    <w:rsid w:val="00830A6F"/>
    <w:rsid w:val="00832437"/>
    <w:rsid w:val="00832C25"/>
    <w:rsid w:val="00836433"/>
    <w:rsid w:val="00844309"/>
    <w:rsid w:val="00844727"/>
    <w:rsid w:val="00854B44"/>
    <w:rsid w:val="008557CE"/>
    <w:rsid w:val="00856E88"/>
    <w:rsid w:val="008570DB"/>
    <w:rsid w:val="008577CD"/>
    <w:rsid w:val="0086013C"/>
    <w:rsid w:val="00862D1E"/>
    <w:rsid w:val="00867B2E"/>
    <w:rsid w:val="008703CB"/>
    <w:rsid w:val="0087637E"/>
    <w:rsid w:val="00876FEF"/>
    <w:rsid w:val="0088161F"/>
    <w:rsid w:val="0088263F"/>
    <w:rsid w:val="00883C37"/>
    <w:rsid w:val="00890E9F"/>
    <w:rsid w:val="00891F42"/>
    <w:rsid w:val="00892E81"/>
    <w:rsid w:val="00894403"/>
    <w:rsid w:val="00895B67"/>
    <w:rsid w:val="008966CC"/>
    <w:rsid w:val="008A41CA"/>
    <w:rsid w:val="008A5FC1"/>
    <w:rsid w:val="008A7DF7"/>
    <w:rsid w:val="008B0696"/>
    <w:rsid w:val="008B2C59"/>
    <w:rsid w:val="008C06B3"/>
    <w:rsid w:val="008C143F"/>
    <w:rsid w:val="008C1740"/>
    <w:rsid w:val="008C6641"/>
    <w:rsid w:val="008D2A02"/>
    <w:rsid w:val="008E347B"/>
    <w:rsid w:val="008E3484"/>
    <w:rsid w:val="008F0E45"/>
    <w:rsid w:val="008F5818"/>
    <w:rsid w:val="009043DB"/>
    <w:rsid w:val="009150F9"/>
    <w:rsid w:val="00916CA9"/>
    <w:rsid w:val="00924609"/>
    <w:rsid w:val="00926826"/>
    <w:rsid w:val="0092776E"/>
    <w:rsid w:val="00927B13"/>
    <w:rsid w:val="00931CB3"/>
    <w:rsid w:val="0093714A"/>
    <w:rsid w:val="00945259"/>
    <w:rsid w:val="0094593D"/>
    <w:rsid w:val="00952651"/>
    <w:rsid w:val="00953D00"/>
    <w:rsid w:val="00955D35"/>
    <w:rsid w:val="00956D5A"/>
    <w:rsid w:val="009626AB"/>
    <w:rsid w:val="00963484"/>
    <w:rsid w:val="00963795"/>
    <w:rsid w:val="00965833"/>
    <w:rsid w:val="00965E28"/>
    <w:rsid w:val="00966648"/>
    <w:rsid w:val="00966C84"/>
    <w:rsid w:val="00970630"/>
    <w:rsid w:val="00983C6E"/>
    <w:rsid w:val="00991AAD"/>
    <w:rsid w:val="009973E4"/>
    <w:rsid w:val="009A0705"/>
    <w:rsid w:val="009A30ED"/>
    <w:rsid w:val="009A4428"/>
    <w:rsid w:val="009A6B57"/>
    <w:rsid w:val="009B34AD"/>
    <w:rsid w:val="009B72ED"/>
    <w:rsid w:val="009B7A18"/>
    <w:rsid w:val="009B7D01"/>
    <w:rsid w:val="009C4107"/>
    <w:rsid w:val="009C459F"/>
    <w:rsid w:val="009C6656"/>
    <w:rsid w:val="009C78D1"/>
    <w:rsid w:val="009C7B49"/>
    <w:rsid w:val="009D0DA4"/>
    <w:rsid w:val="009D262C"/>
    <w:rsid w:val="009D2DAD"/>
    <w:rsid w:val="009D3145"/>
    <w:rsid w:val="009D4DF8"/>
    <w:rsid w:val="009D51F9"/>
    <w:rsid w:val="009D67C5"/>
    <w:rsid w:val="009F2082"/>
    <w:rsid w:val="009F41BD"/>
    <w:rsid w:val="009F54F5"/>
    <w:rsid w:val="009F7998"/>
    <w:rsid w:val="00A02EC1"/>
    <w:rsid w:val="00A02FA0"/>
    <w:rsid w:val="00A03F18"/>
    <w:rsid w:val="00A04319"/>
    <w:rsid w:val="00A04B7F"/>
    <w:rsid w:val="00A12687"/>
    <w:rsid w:val="00A13026"/>
    <w:rsid w:val="00A14F2B"/>
    <w:rsid w:val="00A170EE"/>
    <w:rsid w:val="00A176BC"/>
    <w:rsid w:val="00A21C87"/>
    <w:rsid w:val="00A22937"/>
    <w:rsid w:val="00A33B5B"/>
    <w:rsid w:val="00A341E0"/>
    <w:rsid w:val="00A35263"/>
    <w:rsid w:val="00A36F28"/>
    <w:rsid w:val="00A42478"/>
    <w:rsid w:val="00A42FF3"/>
    <w:rsid w:val="00A50865"/>
    <w:rsid w:val="00A5369C"/>
    <w:rsid w:val="00A53A39"/>
    <w:rsid w:val="00A55BF3"/>
    <w:rsid w:val="00A55F80"/>
    <w:rsid w:val="00A70141"/>
    <w:rsid w:val="00A710CC"/>
    <w:rsid w:val="00A72108"/>
    <w:rsid w:val="00A75C47"/>
    <w:rsid w:val="00A76E01"/>
    <w:rsid w:val="00A806CA"/>
    <w:rsid w:val="00A81B15"/>
    <w:rsid w:val="00A82CF2"/>
    <w:rsid w:val="00A8456E"/>
    <w:rsid w:val="00A860A0"/>
    <w:rsid w:val="00A900D3"/>
    <w:rsid w:val="00AA33B5"/>
    <w:rsid w:val="00AA6571"/>
    <w:rsid w:val="00AB766B"/>
    <w:rsid w:val="00AC25F6"/>
    <w:rsid w:val="00AC27E5"/>
    <w:rsid w:val="00AC3057"/>
    <w:rsid w:val="00AC5D5E"/>
    <w:rsid w:val="00AD3A82"/>
    <w:rsid w:val="00AD44A1"/>
    <w:rsid w:val="00AE3936"/>
    <w:rsid w:val="00AE4E4B"/>
    <w:rsid w:val="00AF36EC"/>
    <w:rsid w:val="00AF4ADE"/>
    <w:rsid w:val="00B017DC"/>
    <w:rsid w:val="00B03C8D"/>
    <w:rsid w:val="00B04280"/>
    <w:rsid w:val="00B04681"/>
    <w:rsid w:val="00B07B28"/>
    <w:rsid w:val="00B105B6"/>
    <w:rsid w:val="00B11366"/>
    <w:rsid w:val="00B13CCF"/>
    <w:rsid w:val="00B15D21"/>
    <w:rsid w:val="00B16306"/>
    <w:rsid w:val="00B202F6"/>
    <w:rsid w:val="00B2114D"/>
    <w:rsid w:val="00B21438"/>
    <w:rsid w:val="00B249B9"/>
    <w:rsid w:val="00B24AE8"/>
    <w:rsid w:val="00B251B8"/>
    <w:rsid w:val="00B253AE"/>
    <w:rsid w:val="00B27BE5"/>
    <w:rsid w:val="00B3033A"/>
    <w:rsid w:val="00B31C1B"/>
    <w:rsid w:val="00B31D90"/>
    <w:rsid w:val="00B40D55"/>
    <w:rsid w:val="00B415B4"/>
    <w:rsid w:val="00B416BD"/>
    <w:rsid w:val="00B41BB3"/>
    <w:rsid w:val="00B44728"/>
    <w:rsid w:val="00B46AD1"/>
    <w:rsid w:val="00B47350"/>
    <w:rsid w:val="00B56847"/>
    <w:rsid w:val="00B603E4"/>
    <w:rsid w:val="00B6273C"/>
    <w:rsid w:val="00B66856"/>
    <w:rsid w:val="00B701BE"/>
    <w:rsid w:val="00B70DAA"/>
    <w:rsid w:val="00B71B7F"/>
    <w:rsid w:val="00B71F37"/>
    <w:rsid w:val="00B73897"/>
    <w:rsid w:val="00B83A89"/>
    <w:rsid w:val="00B83E50"/>
    <w:rsid w:val="00B867A8"/>
    <w:rsid w:val="00B90F9E"/>
    <w:rsid w:val="00B91460"/>
    <w:rsid w:val="00B915B6"/>
    <w:rsid w:val="00BA05B5"/>
    <w:rsid w:val="00BA1021"/>
    <w:rsid w:val="00BA111E"/>
    <w:rsid w:val="00BA13C9"/>
    <w:rsid w:val="00BA285D"/>
    <w:rsid w:val="00BA661D"/>
    <w:rsid w:val="00BA7594"/>
    <w:rsid w:val="00BB0A3D"/>
    <w:rsid w:val="00BB172E"/>
    <w:rsid w:val="00BB3BEF"/>
    <w:rsid w:val="00BB4CF4"/>
    <w:rsid w:val="00BB54A8"/>
    <w:rsid w:val="00BC1A0C"/>
    <w:rsid w:val="00BC22E9"/>
    <w:rsid w:val="00BC4391"/>
    <w:rsid w:val="00BC60DB"/>
    <w:rsid w:val="00BC728D"/>
    <w:rsid w:val="00BD48AB"/>
    <w:rsid w:val="00BE0E13"/>
    <w:rsid w:val="00BE18A7"/>
    <w:rsid w:val="00BE5A49"/>
    <w:rsid w:val="00BF3FDC"/>
    <w:rsid w:val="00BF77D8"/>
    <w:rsid w:val="00C02736"/>
    <w:rsid w:val="00C04B16"/>
    <w:rsid w:val="00C13C0C"/>
    <w:rsid w:val="00C15862"/>
    <w:rsid w:val="00C160BA"/>
    <w:rsid w:val="00C16B91"/>
    <w:rsid w:val="00C2036F"/>
    <w:rsid w:val="00C21917"/>
    <w:rsid w:val="00C21DD5"/>
    <w:rsid w:val="00C21E8C"/>
    <w:rsid w:val="00C27B82"/>
    <w:rsid w:val="00C322FE"/>
    <w:rsid w:val="00C351CA"/>
    <w:rsid w:val="00C355AD"/>
    <w:rsid w:val="00C3590C"/>
    <w:rsid w:val="00C40E5C"/>
    <w:rsid w:val="00C45F2C"/>
    <w:rsid w:val="00C50A07"/>
    <w:rsid w:val="00C550C6"/>
    <w:rsid w:val="00C55EDB"/>
    <w:rsid w:val="00C63474"/>
    <w:rsid w:val="00C64046"/>
    <w:rsid w:val="00C721D3"/>
    <w:rsid w:val="00C74692"/>
    <w:rsid w:val="00C75707"/>
    <w:rsid w:val="00C76F4C"/>
    <w:rsid w:val="00C804A4"/>
    <w:rsid w:val="00C82E5B"/>
    <w:rsid w:val="00C846BE"/>
    <w:rsid w:val="00C848D2"/>
    <w:rsid w:val="00C87E9D"/>
    <w:rsid w:val="00C9445B"/>
    <w:rsid w:val="00CA014A"/>
    <w:rsid w:val="00CA4067"/>
    <w:rsid w:val="00CB28C3"/>
    <w:rsid w:val="00CB327A"/>
    <w:rsid w:val="00CB40CB"/>
    <w:rsid w:val="00CB45A2"/>
    <w:rsid w:val="00CC189E"/>
    <w:rsid w:val="00CC1E3F"/>
    <w:rsid w:val="00CC2338"/>
    <w:rsid w:val="00CC24F0"/>
    <w:rsid w:val="00CC5E1E"/>
    <w:rsid w:val="00CE0003"/>
    <w:rsid w:val="00CE22D7"/>
    <w:rsid w:val="00CE3CFE"/>
    <w:rsid w:val="00CE4BBA"/>
    <w:rsid w:val="00CF6D37"/>
    <w:rsid w:val="00D026D2"/>
    <w:rsid w:val="00D04CBD"/>
    <w:rsid w:val="00D111B2"/>
    <w:rsid w:val="00D127DC"/>
    <w:rsid w:val="00D14A51"/>
    <w:rsid w:val="00D15B54"/>
    <w:rsid w:val="00D16A73"/>
    <w:rsid w:val="00D17D88"/>
    <w:rsid w:val="00D20BD2"/>
    <w:rsid w:val="00D23714"/>
    <w:rsid w:val="00D2402B"/>
    <w:rsid w:val="00D257D9"/>
    <w:rsid w:val="00D26ED7"/>
    <w:rsid w:val="00D305D8"/>
    <w:rsid w:val="00D338BE"/>
    <w:rsid w:val="00D37AAD"/>
    <w:rsid w:val="00D37BC7"/>
    <w:rsid w:val="00D417A5"/>
    <w:rsid w:val="00D417DA"/>
    <w:rsid w:val="00D439D1"/>
    <w:rsid w:val="00D45D6C"/>
    <w:rsid w:val="00D553E1"/>
    <w:rsid w:val="00D5596F"/>
    <w:rsid w:val="00D56ED9"/>
    <w:rsid w:val="00D612AC"/>
    <w:rsid w:val="00D70970"/>
    <w:rsid w:val="00D71A16"/>
    <w:rsid w:val="00D723D3"/>
    <w:rsid w:val="00D731E6"/>
    <w:rsid w:val="00D77B4F"/>
    <w:rsid w:val="00D77E2B"/>
    <w:rsid w:val="00D800F4"/>
    <w:rsid w:val="00D80470"/>
    <w:rsid w:val="00D812FA"/>
    <w:rsid w:val="00D837CD"/>
    <w:rsid w:val="00D8403D"/>
    <w:rsid w:val="00D843CB"/>
    <w:rsid w:val="00D903CE"/>
    <w:rsid w:val="00D90B24"/>
    <w:rsid w:val="00D9404E"/>
    <w:rsid w:val="00D943E3"/>
    <w:rsid w:val="00D94477"/>
    <w:rsid w:val="00D96E5A"/>
    <w:rsid w:val="00DA14F1"/>
    <w:rsid w:val="00DA157D"/>
    <w:rsid w:val="00DA2D4A"/>
    <w:rsid w:val="00DA6C25"/>
    <w:rsid w:val="00DA6D59"/>
    <w:rsid w:val="00DB0F46"/>
    <w:rsid w:val="00DC114C"/>
    <w:rsid w:val="00DD1785"/>
    <w:rsid w:val="00DD19A2"/>
    <w:rsid w:val="00DD3393"/>
    <w:rsid w:val="00DD5C9F"/>
    <w:rsid w:val="00DD66B4"/>
    <w:rsid w:val="00DD74DC"/>
    <w:rsid w:val="00DF1146"/>
    <w:rsid w:val="00E00A26"/>
    <w:rsid w:val="00E0204F"/>
    <w:rsid w:val="00E07F73"/>
    <w:rsid w:val="00E10840"/>
    <w:rsid w:val="00E12D83"/>
    <w:rsid w:val="00E21101"/>
    <w:rsid w:val="00E211FF"/>
    <w:rsid w:val="00E22DFD"/>
    <w:rsid w:val="00E24751"/>
    <w:rsid w:val="00E24D0A"/>
    <w:rsid w:val="00E30E77"/>
    <w:rsid w:val="00E31062"/>
    <w:rsid w:val="00E32502"/>
    <w:rsid w:val="00E3272A"/>
    <w:rsid w:val="00E3407B"/>
    <w:rsid w:val="00E35B90"/>
    <w:rsid w:val="00E41399"/>
    <w:rsid w:val="00E44A7F"/>
    <w:rsid w:val="00E45F20"/>
    <w:rsid w:val="00E5085A"/>
    <w:rsid w:val="00E520F6"/>
    <w:rsid w:val="00E52792"/>
    <w:rsid w:val="00E53524"/>
    <w:rsid w:val="00E55F34"/>
    <w:rsid w:val="00E62510"/>
    <w:rsid w:val="00E64E6D"/>
    <w:rsid w:val="00E77B51"/>
    <w:rsid w:val="00E84479"/>
    <w:rsid w:val="00E86AD4"/>
    <w:rsid w:val="00E87F3D"/>
    <w:rsid w:val="00EA02B7"/>
    <w:rsid w:val="00EA531A"/>
    <w:rsid w:val="00EB0D05"/>
    <w:rsid w:val="00EB299C"/>
    <w:rsid w:val="00EC2EB7"/>
    <w:rsid w:val="00EC35EC"/>
    <w:rsid w:val="00EC427B"/>
    <w:rsid w:val="00EC5180"/>
    <w:rsid w:val="00EC585F"/>
    <w:rsid w:val="00EC76E3"/>
    <w:rsid w:val="00ED0C80"/>
    <w:rsid w:val="00ED10C3"/>
    <w:rsid w:val="00ED2B2D"/>
    <w:rsid w:val="00ED3AC2"/>
    <w:rsid w:val="00ED6E0D"/>
    <w:rsid w:val="00EE0A4B"/>
    <w:rsid w:val="00EE13FE"/>
    <w:rsid w:val="00EE3A50"/>
    <w:rsid w:val="00EE4063"/>
    <w:rsid w:val="00EE623F"/>
    <w:rsid w:val="00EF2E31"/>
    <w:rsid w:val="00EF74D1"/>
    <w:rsid w:val="00F00906"/>
    <w:rsid w:val="00F054D8"/>
    <w:rsid w:val="00F0561E"/>
    <w:rsid w:val="00F06570"/>
    <w:rsid w:val="00F103BA"/>
    <w:rsid w:val="00F114A5"/>
    <w:rsid w:val="00F217A9"/>
    <w:rsid w:val="00F24019"/>
    <w:rsid w:val="00F26774"/>
    <w:rsid w:val="00F311D7"/>
    <w:rsid w:val="00F3675E"/>
    <w:rsid w:val="00F43FC7"/>
    <w:rsid w:val="00F46A13"/>
    <w:rsid w:val="00F500C5"/>
    <w:rsid w:val="00F52AC7"/>
    <w:rsid w:val="00F559D2"/>
    <w:rsid w:val="00F60A0A"/>
    <w:rsid w:val="00F63820"/>
    <w:rsid w:val="00F63847"/>
    <w:rsid w:val="00F65704"/>
    <w:rsid w:val="00F67143"/>
    <w:rsid w:val="00F72506"/>
    <w:rsid w:val="00F725BB"/>
    <w:rsid w:val="00F76EA3"/>
    <w:rsid w:val="00F8218D"/>
    <w:rsid w:val="00F82F8B"/>
    <w:rsid w:val="00F8396E"/>
    <w:rsid w:val="00F83C89"/>
    <w:rsid w:val="00F95536"/>
    <w:rsid w:val="00F9647D"/>
    <w:rsid w:val="00F97A18"/>
    <w:rsid w:val="00FA5CC6"/>
    <w:rsid w:val="00FA6A6E"/>
    <w:rsid w:val="00FB2286"/>
    <w:rsid w:val="00FB3D64"/>
    <w:rsid w:val="00FB5A48"/>
    <w:rsid w:val="00FB7B25"/>
    <w:rsid w:val="00FC498A"/>
    <w:rsid w:val="00FC5D8C"/>
    <w:rsid w:val="00FD58B2"/>
    <w:rsid w:val="00FD5D3D"/>
    <w:rsid w:val="00FE1351"/>
    <w:rsid w:val="00FE4222"/>
    <w:rsid w:val="00FF1E2B"/>
    <w:rsid w:val="00FF23F6"/>
    <w:rsid w:val="00FF5A98"/>
    <w:rsid w:val="00FF7A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2194F924"/>
  <w15:chartTrackingRefBased/>
  <w15:docId w15:val="{8A1DDB44-283D-4945-8F0E-8ECA5271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qFormat="1"/>
    <w:lsdException w:name="Title" w:qFormat="1"/>
    <w:lsdException w:name="List Continue"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2F15FC"/>
    <w:pPr>
      <w:keepNext/>
      <w:keepLines/>
      <w:spacing w:before="24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2F15F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F15FC"/>
    <w:pPr>
      <w:keepNext/>
      <w:keepLines/>
      <w:spacing w:before="40"/>
      <w:outlineLvl w:val="2"/>
    </w:pPr>
    <w:rPr>
      <w:rFonts w:ascii="Arial" w:hAnsi="Arial"/>
      <w:b/>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rPr>
      <w:rFonts w:ascii="Arial" w:hAnsi="Arial"/>
      <w:sz w:val="22"/>
      <w:szCs w:val="20"/>
      <w:lang w:val="fr-FR" w:eastAsia="en-GB"/>
    </w:rPr>
  </w:style>
  <w:style w:type="paragraph" w:styleId="Footer">
    <w:name w:val="footer"/>
    <w:basedOn w:val="Normal"/>
    <w:link w:val="FooterChar"/>
    <w:pPr>
      <w:tabs>
        <w:tab w:val="center" w:pos="4536"/>
        <w:tab w:val="right" w:pos="9072"/>
      </w:tabs>
    </w:pPr>
    <w:rPr>
      <w:rFonts w:ascii="Arial" w:hAnsi="Arial"/>
      <w:sz w:val="22"/>
      <w:szCs w:val="20"/>
      <w:lang w:val="fr-FR" w:eastAsia="en-GB"/>
    </w:rPr>
  </w:style>
  <w:style w:type="paragraph" w:customStyle="1" w:styleId="PARAGRAPH">
    <w:name w:val="PARAGRAPH"/>
    <w:link w:val="PARAGRAPHChar"/>
    <w:qFormat/>
    <w:pPr>
      <w:keepLines/>
      <w:spacing w:before="100" w:after="200"/>
      <w:jc w:val="both"/>
    </w:pPr>
    <w:rPr>
      <w:rFonts w:ascii="Arial" w:eastAsia="Batang" w:hAnsi="Arial"/>
      <w:spacing w:val="8"/>
      <w:lang w:val="en-GB"/>
    </w:rPr>
  </w:style>
  <w:style w:type="paragraph" w:styleId="ListBullet">
    <w:name w:val="List Bullet"/>
    <w:basedOn w:val="Normal"/>
    <w:autoRedefine/>
    <w:pPr>
      <w:numPr>
        <w:numId w:val="1"/>
      </w:numPr>
    </w:pPr>
    <w:rPr>
      <w:rFonts w:ascii="Arial" w:hAnsi="Arial"/>
      <w:sz w:val="22"/>
      <w:szCs w:val="20"/>
      <w:lang w:val="fr-FR" w:eastAsia="en-GB"/>
    </w:rPr>
  </w:style>
  <w:style w:type="paragraph" w:styleId="ListBullet2">
    <w:name w:val="List Bullet 2"/>
    <w:basedOn w:val="Normal"/>
    <w:autoRedefine/>
    <w:pPr>
      <w:numPr>
        <w:numId w:val="2"/>
      </w:numPr>
    </w:pPr>
    <w:rPr>
      <w:rFonts w:ascii="Arial" w:hAnsi="Arial"/>
      <w:sz w:val="22"/>
      <w:szCs w:val="20"/>
      <w:lang w:val="fr-FR" w:eastAsia="en-GB"/>
    </w:rPr>
  </w:style>
  <w:style w:type="paragraph" w:styleId="ListBullet3">
    <w:name w:val="List Bullet 3"/>
    <w:basedOn w:val="Normal"/>
    <w:autoRedefine/>
    <w:pPr>
      <w:numPr>
        <w:numId w:val="3"/>
      </w:numPr>
    </w:pPr>
    <w:rPr>
      <w:rFonts w:ascii="Arial" w:hAnsi="Arial"/>
      <w:sz w:val="22"/>
      <w:szCs w:val="20"/>
      <w:lang w:val="fr-FR" w:eastAsia="en-GB"/>
    </w:rPr>
  </w:style>
  <w:style w:type="paragraph" w:styleId="ListBullet4">
    <w:name w:val="List Bullet 4"/>
    <w:basedOn w:val="Normal"/>
    <w:autoRedefine/>
    <w:pPr>
      <w:numPr>
        <w:numId w:val="4"/>
      </w:numPr>
    </w:pPr>
    <w:rPr>
      <w:rFonts w:ascii="Arial" w:hAnsi="Arial"/>
      <w:sz w:val="22"/>
      <w:szCs w:val="20"/>
      <w:lang w:val="fr-FR" w:eastAsia="en-GB"/>
    </w:rPr>
  </w:style>
  <w:style w:type="paragraph" w:styleId="ListBullet5">
    <w:name w:val="List Bullet 5"/>
    <w:basedOn w:val="Normal"/>
    <w:autoRedefine/>
    <w:pPr>
      <w:numPr>
        <w:numId w:val="5"/>
      </w:numPr>
    </w:pPr>
    <w:rPr>
      <w:rFonts w:ascii="Arial" w:hAnsi="Arial"/>
      <w:sz w:val="22"/>
      <w:szCs w:val="20"/>
      <w:lang w:val="fr-FR" w:eastAsia="en-GB"/>
    </w:rPr>
  </w:style>
  <w:style w:type="paragraph" w:styleId="ListNumber">
    <w:name w:val="List Number"/>
    <w:basedOn w:val="Normal"/>
    <w:qFormat/>
    <w:pPr>
      <w:numPr>
        <w:numId w:val="6"/>
      </w:numPr>
    </w:pPr>
    <w:rPr>
      <w:rFonts w:ascii="Arial" w:hAnsi="Arial"/>
      <w:sz w:val="22"/>
      <w:szCs w:val="20"/>
      <w:lang w:val="fr-FR" w:eastAsia="en-GB"/>
    </w:rPr>
  </w:style>
  <w:style w:type="paragraph" w:styleId="ListNumber2">
    <w:name w:val="List Number 2"/>
    <w:basedOn w:val="Normal"/>
    <w:pPr>
      <w:numPr>
        <w:numId w:val="7"/>
      </w:numPr>
    </w:pPr>
    <w:rPr>
      <w:rFonts w:ascii="Arial" w:hAnsi="Arial"/>
      <w:sz w:val="22"/>
      <w:szCs w:val="20"/>
      <w:lang w:val="fr-FR" w:eastAsia="en-GB"/>
    </w:rPr>
  </w:style>
  <w:style w:type="paragraph" w:styleId="ListNumber3">
    <w:name w:val="List Number 3"/>
    <w:basedOn w:val="Normal"/>
    <w:pPr>
      <w:numPr>
        <w:numId w:val="8"/>
      </w:numPr>
    </w:pPr>
    <w:rPr>
      <w:rFonts w:ascii="Arial" w:hAnsi="Arial"/>
      <w:sz w:val="22"/>
      <w:szCs w:val="20"/>
      <w:lang w:val="fr-FR" w:eastAsia="en-GB"/>
    </w:rPr>
  </w:style>
  <w:style w:type="paragraph" w:styleId="ListNumber4">
    <w:name w:val="List Number 4"/>
    <w:basedOn w:val="Normal"/>
    <w:pPr>
      <w:numPr>
        <w:numId w:val="9"/>
      </w:numPr>
    </w:pPr>
    <w:rPr>
      <w:rFonts w:ascii="Arial" w:hAnsi="Arial"/>
      <w:sz w:val="22"/>
      <w:szCs w:val="20"/>
      <w:lang w:val="fr-FR" w:eastAsia="en-GB"/>
    </w:rPr>
  </w:style>
  <w:style w:type="paragraph" w:styleId="ListNumber5">
    <w:name w:val="List Number 5"/>
    <w:basedOn w:val="Normal"/>
    <w:pPr>
      <w:numPr>
        <w:numId w:val="10"/>
      </w:numPr>
    </w:pPr>
    <w:rPr>
      <w:rFonts w:ascii="Arial" w:hAnsi="Arial"/>
      <w:sz w:val="22"/>
      <w:szCs w:val="20"/>
      <w:lang w:val="fr-FR" w:eastAsia="en-GB"/>
    </w:rPr>
  </w:style>
  <w:style w:type="paragraph" w:styleId="BodyText">
    <w:name w:val="Body Text"/>
    <w:basedOn w:val="Normal"/>
    <w:pPr>
      <w:tabs>
        <w:tab w:val="left" w:pos="-1415"/>
        <w:tab w:val="left" w:pos="-708"/>
        <w:tab w:val="left" w:pos="0"/>
        <w:tab w:val="left" w:pos="720"/>
        <w:tab w:val="left" w:pos="90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pPr>
    <w:rPr>
      <w:rFonts w:ascii="Arial" w:hAnsi="Arial" w:cs="Arial"/>
      <w:sz w:val="20"/>
    </w:rPr>
  </w:style>
  <w:style w:type="paragraph" w:styleId="BodyTextIndent">
    <w:name w:val="Body Text Indent"/>
    <w:basedOn w:val="Normal"/>
    <w:pPr>
      <w:ind w:firstLine="720"/>
    </w:pPr>
    <w:rPr>
      <w:rFonts w:ascii="Arial" w:hAnsi="Arial" w:cs="Arial"/>
      <w:sz w:val="20"/>
    </w:rPr>
  </w:style>
  <w:style w:type="paragraph" w:styleId="BodyText2">
    <w:name w:val="Body Text 2"/>
    <w:basedOn w:val="Normal"/>
    <w:pPr>
      <w:pBdr>
        <w:bottom w:val="single" w:sz="4" w:space="1" w:color="auto"/>
      </w:pBdr>
      <w:tabs>
        <w:tab w:val="left" w:pos="-1415"/>
        <w:tab w:val="left" w:pos="-708"/>
        <w:tab w:val="left" w:pos="0"/>
        <w:tab w:val="left" w:pos="720"/>
        <w:tab w:val="left" w:pos="90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pPr>
    <w:rPr>
      <w:rFonts w:ascii="Arial" w:hAnsi="Arial" w:cs="Arial"/>
      <w:iCs/>
      <w:sz w:val="22"/>
    </w:rPr>
  </w:style>
  <w:style w:type="character" w:styleId="PageNumber">
    <w:name w:val="page number"/>
    <w:basedOn w:val="DefaultParagraphFont"/>
  </w:style>
  <w:style w:type="character" w:styleId="CommentReference">
    <w:name w:val="annotation reference"/>
    <w:rsid w:val="002A2A96"/>
    <w:rPr>
      <w:sz w:val="16"/>
      <w:szCs w:val="16"/>
    </w:rPr>
  </w:style>
  <w:style w:type="paragraph" w:styleId="CommentText">
    <w:name w:val="annotation text"/>
    <w:basedOn w:val="Normal"/>
    <w:link w:val="CommentTextChar"/>
    <w:rsid w:val="002A2A96"/>
    <w:rPr>
      <w:sz w:val="20"/>
      <w:szCs w:val="20"/>
    </w:rPr>
  </w:style>
  <w:style w:type="paragraph" w:styleId="CommentSubject">
    <w:name w:val="annotation subject"/>
    <w:basedOn w:val="CommentText"/>
    <w:next w:val="CommentText"/>
    <w:link w:val="CommentSubjectChar"/>
    <w:uiPriority w:val="99"/>
    <w:semiHidden/>
    <w:rsid w:val="002A2A96"/>
    <w:rPr>
      <w:b/>
      <w:bCs/>
    </w:rPr>
  </w:style>
  <w:style w:type="paragraph" w:styleId="BalloonText">
    <w:name w:val="Balloon Text"/>
    <w:basedOn w:val="Normal"/>
    <w:link w:val="BalloonTextChar"/>
    <w:uiPriority w:val="99"/>
    <w:semiHidden/>
    <w:rsid w:val="002A2A96"/>
    <w:rPr>
      <w:rFonts w:ascii="Tahoma" w:hAnsi="Tahoma" w:cs="Tahoma"/>
      <w:sz w:val="16"/>
      <w:szCs w:val="16"/>
    </w:rPr>
  </w:style>
  <w:style w:type="character" w:styleId="HTMLCite">
    <w:name w:val="HTML Cite"/>
    <w:rsid w:val="001B1C46"/>
    <w:rPr>
      <w:i/>
      <w:iCs/>
    </w:rPr>
  </w:style>
  <w:style w:type="character" w:styleId="Hyperlink">
    <w:name w:val="Hyperlink"/>
    <w:rsid w:val="00310215"/>
    <w:rPr>
      <w:color w:val="0000FF"/>
      <w:u w:val="single"/>
    </w:rPr>
  </w:style>
  <w:style w:type="paragraph" w:styleId="ListParagraph">
    <w:name w:val="List Paragraph"/>
    <w:basedOn w:val="Normal"/>
    <w:uiPriority w:val="34"/>
    <w:qFormat/>
    <w:rsid w:val="009C4107"/>
    <w:pPr>
      <w:ind w:left="720"/>
    </w:pPr>
  </w:style>
  <w:style w:type="character" w:customStyle="1" w:styleId="HeaderChar">
    <w:name w:val="Header Char"/>
    <w:link w:val="Header"/>
    <w:uiPriority w:val="99"/>
    <w:rsid w:val="00B701BE"/>
    <w:rPr>
      <w:rFonts w:ascii="Arial" w:hAnsi="Arial"/>
      <w:sz w:val="22"/>
      <w:lang w:val="fr-FR" w:eastAsia="en-GB"/>
    </w:rPr>
  </w:style>
  <w:style w:type="table" w:styleId="TableGrid">
    <w:name w:val="Table Grid"/>
    <w:basedOn w:val="TableNormal"/>
    <w:uiPriority w:val="39"/>
    <w:rsid w:val="00E4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13C4"/>
    <w:pPr>
      <w:autoSpaceDE w:val="0"/>
      <w:autoSpaceDN w:val="0"/>
      <w:adjustRightInd w:val="0"/>
    </w:pPr>
    <w:rPr>
      <w:rFonts w:ascii="Arial" w:hAnsi="Arial" w:cs="Arial"/>
      <w:color w:val="000000"/>
      <w:sz w:val="24"/>
      <w:szCs w:val="24"/>
      <w:lang w:val="en-US" w:eastAsia="en-US"/>
    </w:rPr>
  </w:style>
  <w:style w:type="paragraph" w:styleId="PlainText">
    <w:name w:val="Plain Text"/>
    <w:basedOn w:val="Normal"/>
    <w:link w:val="PlainTextChar"/>
    <w:rsid w:val="00B31D90"/>
    <w:rPr>
      <w:rFonts w:ascii="Courier New" w:hAnsi="Courier New"/>
      <w:sz w:val="20"/>
      <w:szCs w:val="20"/>
      <w:lang w:val="en-US"/>
    </w:rPr>
  </w:style>
  <w:style w:type="character" w:customStyle="1" w:styleId="PlainTextChar">
    <w:name w:val="Plain Text Char"/>
    <w:link w:val="PlainText"/>
    <w:rsid w:val="00B31D90"/>
    <w:rPr>
      <w:rFonts w:ascii="Courier New" w:hAnsi="Courier New"/>
    </w:rPr>
  </w:style>
  <w:style w:type="character" w:styleId="FollowedHyperlink">
    <w:name w:val="FollowedHyperlink"/>
    <w:rsid w:val="00B202F6"/>
    <w:rPr>
      <w:color w:val="800080"/>
      <w:u w:val="single"/>
    </w:rPr>
  </w:style>
  <w:style w:type="paragraph" w:styleId="BodyTextIndent3">
    <w:name w:val="Body Text Indent 3"/>
    <w:basedOn w:val="Normal"/>
    <w:link w:val="BodyTextIndent3Char"/>
    <w:rsid w:val="006B11DF"/>
    <w:pPr>
      <w:spacing w:after="120"/>
      <w:ind w:left="283"/>
    </w:pPr>
    <w:rPr>
      <w:sz w:val="16"/>
      <w:szCs w:val="16"/>
    </w:rPr>
  </w:style>
  <w:style w:type="character" w:customStyle="1" w:styleId="BodyTextIndent3Char">
    <w:name w:val="Body Text Indent 3 Char"/>
    <w:link w:val="BodyTextIndent3"/>
    <w:rsid w:val="006B11DF"/>
    <w:rPr>
      <w:sz w:val="16"/>
      <w:szCs w:val="16"/>
      <w:lang w:eastAsia="en-US"/>
    </w:rPr>
  </w:style>
  <w:style w:type="character" w:customStyle="1" w:styleId="Heading3Char">
    <w:name w:val="Heading 3 Char"/>
    <w:link w:val="Heading3"/>
    <w:uiPriority w:val="9"/>
    <w:rsid w:val="00B16306"/>
    <w:rPr>
      <w:rFonts w:ascii="Arial" w:eastAsia="Times New Roman" w:hAnsi="Arial"/>
      <w:b/>
      <w:sz w:val="24"/>
      <w:lang w:val="en-AU"/>
    </w:rPr>
  </w:style>
  <w:style w:type="character" w:customStyle="1" w:styleId="FooterChar">
    <w:name w:val="Footer Char"/>
    <w:link w:val="Footer"/>
    <w:rsid w:val="00255B3F"/>
    <w:rPr>
      <w:rFonts w:ascii="Arial" w:hAnsi="Arial"/>
      <w:sz w:val="22"/>
      <w:lang w:val="fr-FR" w:eastAsia="en-GB"/>
    </w:rPr>
  </w:style>
  <w:style w:type="paragraph" w:customStyle="1" w:styleId="MAIN-TITLE">
    <w:name w:val="MAIN-TITLE"/>
    <w:basedOn w:val="Normal"/>
    <w:link w:val="MAIN-TITLEChar"/>
    <w:qFormat/>
    <w:rsid w:val="002504DF"/>
    <w:pPr>
      <w:snapToGrid w:val="0"/>
      <w:jc w:val="center"/>
    </w:pPr>
    <w:rPr>
      <w:rFonts w:ascii="Arial" w:eastAsia="SimSun" w:hAnsi="Arial" w:cs="Arial"/>
      <w:b/>
      <w:bCs/>
      <w:spacing w:val="8"/>
      <w:lang w:val="en-GB" w:eastAsia="zh-CN"/>
    </w:rPr>
  </w:style>
  <w:style w:type="character" w:customStyle="1" w:styleId="MAIN-TITLEChar">
    <w:name w:val="MAIN-TITLE Char"/>
    <w:link w:val="MAIN-TITLE"/>
    <w:rsid w:val="002504DF"/>
    <w:rPr>
      <w:rFonts w:ascii="Arial" w:eastAsia="SimSun" w:hAnsi="Arial" w:cs="Arial"/>
      <w:b/>
      <w:bCs/>
      <w:spacing w:val="8"/>
      <w:sz w:val="24"/>
      <w:szCs w:val="24"/>
      <w:lang w:val="en-GB" w:eastAsia="zh-CN"/>
    </w:rPr>
  </w:style>
  <w:style w:type="paragraph" w:customStyle="1" w:styleId="AHdgLev1">
    <w:name w:val="AHdgLev1"/>
    <w:basedOn w:val="Normal"/>
    <w:link w:val="AHdgLev1Char"/>
    <w:qFormat/>
    <w:rsid w:val="00A35263"/>
    <w:pPr>
      <w:numPr>
        <w:numId w:val="16"/>
      </w:numPr>
      <w:ind w:left="567" w:hanging="567"/>
    </w:pPr>
    <w:rPr>
      <w:rFonts w:ascii="Arial" w:eastAsiaTheme="minorHAnsi" w:hAnsi="Arial" w:cstheme="minorBidi"/>
      <w:b/>
      <w:szCs w:val="22"/>
      <w:lang w:val="en-GB"/>
    </w:rPr>
  </w:style>
  <w:style w:type="paragraph" w:customStyle="1" w:styleId="AgdaHdg2">
    <w:name w:val="AgdaHdg2"/>
    <w:basedOn w:val="AHdgLev1"/>
    <w:next w:val="Normal"/>
    <w:link w:val="AgdaHdg2Char"/>
    <w:rsid w:val="00A35263"/>
    <w:pPr>
      <w:numPr>
        <w:numId w:val="11"/>
      </w:numPr>
      <w:tabs>
        <w:tab w:val="num" w:pos="360"/>
      </w:tabs>
      <w:ind w:left="993" w:hanging="567"/>
    </w:pPr>
    <w:rPr>
      <w:sz w:val="22"/>
    </w:rPr>
  </w:style>
  <w:style w:type="character" w:customStyle="1" w:styleId="AHdgLev1Char">
    <w:name w:val="AHdgLev1 Char"/>
    <w:basedOn w:val="DefaultParagraphFont"/>
    <w:link w:val="AHdgLev1"/>
    <w:rsid w:val="00A35263"/>
    <w:rPr>
      <w:rFonts w:ascii="Arial" w:eastAsiaTheme="minorHAnsi" w:hAnsi="Arial" w:cstheme="minorBidi"/>
      <w:b/>
      <w:sz w:val="24"/>
      <w:szCs w:val="22"/>
      <w:lang w:val="en-GB" w:eastAsia="en-US"/>
    </w:rPr>
  </w:style>
  <w:style w:type="paragraph" w:customStyle="1" w:styleId="AgTxtLev1">
    <w:name w:val="AgTxtLev1"/>
    <w:basedOn w:val="Normal"/>
    <w:next w:val="Normal"/>
    <w:link w:val="AgTxtLev1Char"/>
    <w:qFormat/>
    <w:rsid w:val="00A35263"/>
    <w:rPr>
      <w:rFonts w:ascii="Arial" w:eastAsiaTheme="minorHAnsi" w:hAnsi="Arial" w:cstheme="minorBidi"/>
      <w:sz w:val="22"/>
      <w:szCs w:val="22"/>
      <w:lang w:val="en-GB"/>
    </w:rPr>
  </w:style>
  <w:style w:type="character" w:customStyle="1" w:styleId="AgTxtLev1Char">
    <w:name w:val="AgTxtLev1 Char"/>
    <w:basedOn w:val="AHdgLev1Char"/>
    <w:link w:val="AgTxtLev1"/>
    <w:rsid w:val="00A35263"/>
    <w:rPr>
      <w:rFonts w:ascii="Arial" w:eastAsiaTheme="minorHAnsi" w:hAnsi="Arial" w:cstheme="minorBidi"/>
      <w:b w:val="0"/>
      <w:sz w:val="22"/>
      <w:szCs w:val="22"/>
      <w:lang w:val="en-GB" w:eastAsia="en-US"/>
    </w:rPr>
  </w:style>
  <w:style w:type="paragraph" w:customStyle="1" w:styleId="AgTxtLev2">
    <w:name w:val="AgTxtLev2"/>
    <w:basedOn w:val="Normal"/>
    <w:next w:val="Normal"/>
    <w:link w:val="AgTxtLev2Char"/>
    <w:qFormat/>
    <w:rsid w:val="00A35263"/>
    <w:rPr>
      <w:rFonts w:ascii="Arial" w:eastAsiaTheme="minorHAnsi" w:hAnsi="Arial" w:cstheme="minorBidi"/>
      <w:sz w:val="22"/>
      <w:szCs w:val="22"/>
      <w:lang w:val="en-GB"/>
    </w:rPr>
  </w:style>
  <w:style w:type="paragraph" w:customStyle="1" w:styleId="AHdgLev2">
    <w:name w:val="AHdgLev2"/>
    <w:basedOn w:val="AHdgLev1"/>
    <w:link w:val="AHdgLev2Char"/>
    <w:qFormat/>
    <w:rsid w:val="00A35263"/>
    <w:pPr>
      <w:numPr>
        <w:ilvl w:val="1"/>
        <w:numId w:val="12"/>
      </w:numPr>
      <w:ind w:left="709" w:hanging="709"/>
    </w:pPr>
    <w:rPr>
      <w:sz w:val="22"/>
    </w:rPr>
  </w:style>
  <w:style w:type="character" w:customStyle="1" w:styleId="AgTxtLev2Char">
    <w:name w:val="AgTxtLev2 Char"/>
    <w:basedOn w:val="DefaultParagraphFont"/>
    <w:link w:val="AgTxtLev2"/>
    <w:rsid w:val="00A35263"/>
    <w:rPr>
      <w:rFonts w:ascii="Arial" w:eastAsiaTheme="minorHAnsi" w:hAnsi="Arial" w:cstheme="minorBidi"/>
      <w:sz w:val="22"/>
      <w:szCs w:val="22"/>
      <w:lang w:val="en-GB" w:eastAsia="en-US"/>
    </w:rPr>
  </w:style>
  <w:style w:type="character" w:customStyle="1" w:styleId="AHdgLev2Char">
    <w:name w:val="AHdgLev2 Char"/>
    <w:basedOn w:val="AHdgLev1Char"/>
    <w:link w:val="AHdgLev2"/>
    <w:rsid w:val="00A35263"/>
    <w:rPr>
      <w:rFonts w:ascii="Arial" w:eastAsiaTheme="minorHAnsi" w:hAnsi="Arial" w:cstheme="minorBidi"/>
      <w:b/>
      <w:sz w:val="22"/>
      <w:szCs w:val="22"/>
      <w:lang w:val="en-GB" w:eastAsia="en-US"/>
    </w:rPr>
  </w:style>
  <w:style w:type="character" w:customStyle="1" w:styleId="Heading1Char">
    <w:name w:val="Heading 1 Char"/>
    <w:basedOn w:val="DefaultParagraphFont"/>
    <w:link w:val="Heading1"/>
    <w:uiPriority w:val="9"/>
    <w:rsid w:val="002F15FC"/>
    <w:rPr>
      <w:rFonts w:ascii="Arial" w:eastAsiaTheme="majorEastAsia" w:hAnsi="Arial" w:cstheme="majorBidi"/>
      <w:b/>
      <w:sz w:val="28"/>
      <w:szCs w:val="32"/>
      <w:lang w:eastAsia="en-US"/>
    </w:rPr>
  </w:style>
  <w:style w:type="character" w:customStyle="1" w:styleId="Heading2Char">
    <w:name w:val="Heading 2 Char"/>
    <w:basedOn w:val="DefaultParagraphFont"/>
    <w:link w:val="Heading2"/>
    <w:uiPriority w:val="9"/>
    <w:rsid w:val="002F15FC"/>
    <w:rPr>
      <w:rFonts w:asciiTheme="majorHAnsi" w:eastAsiaTheme="majorEastAsia" w:hAnsiTheme="majorHAnsi" w:cstheme="majorBidi"/>
      <w:color w:val="2E74B5" w:themeColor="accent1" w:themeShade="BF"/>
      <w:sz w:val="26"/>
      <w:szCs w:val="26"/>
      <w:lang w:eastAsia="en-US"/>
    </w:rPr>
  </w:style>
  <w:style w:type="character" w:customStyle="1" w:styleId="Heading3Char1">
    <w:name w:val="Heading 3 Char1"/>
    <w:basedOn w:val="DefaultParagraphFont"/>
    <w:semiHidden/>
    <w:rsid w:val="002F15FC"/>
    <w:rPr>
      <w:rFonts w:asciiTheme="majorHAnsi" w:eastAsiaTheme="majorEastAsia" w:hAnsiTheme="majorHAnsi" w:cstheme="majorBidi"/>
      <w:color w:val="1F4D78" w:themeColor="accent1" w:themeShade="7F"/>
      <w:sz w:val="24"/>
      <w:szCs w:val="24"/>
      <w:lang w:eastAsia="en-US"/>
    </w:rPr>
  </w:style>
  <w:style w:type="paragraph" w:customStyle="1" w:styleId="IECExAgenda">
    <w:name w:val="IECExAgenda"/>
    <w:basedOn w:val="Normal"/>
    <w:link w:val="IECExAgendaChar"/>
    <w:rsid w:val="002F15FC"/>
    <w:rPr>
      <w:rFonts w:asciiTheme="minorHAnsi" w:eastAsiaTheme="minorHAnsi" w:hAnsiTheme="minorHAnsi" w:cstheme="minorBidi"/>
      <w:sz w:val="22"/>
      <w:szCs w:val="22"/>
    </w:rPr>
  </w:style>
  <w:style w:type="paragraph" w:customStyle="1" w:styleId="AgendaItem">
    <w:name w:val="AgendaItem"/>
    <w:basedOn w:val="IECExAgenda"/>
    <w:link w:val="AgendaItemChar"/>
    <w:rsid w:val="002F15FC"/>
  </w:style>
  <w:style w:type="character" w:customStyle="1" w:styleId="IECExAgendaChar">
    <w:name w:val="IECExAgenda Char"/>
    <w:basedOn w:val="DefaultParagraphFont"/>
    <w:link w:val="IECExAgenda"/>
    <w:rsid w:val="002F15FC"/>
    <w:rPr>
      <w:rFonts w:asciiTheme="minorHAnsi" w:eastAsiaTheme="minorHAnsi" w:hAnsiTheme="minorHAnsi" w:cstheme="minorBidi"/>
      <w:sz w:val="22"/>
      <w:szCs w:val="22"/>
      <w:lang w:eastAsia="en-US"/>
    </w:rPr>
  </w:style>
  <w:style w:type="character" w:customStyle="1" w:styleId="AgendaItemChar">
    <w:name w:val="AgendaItem Char"/>
    <w:basedOn w:val="IECExAgendaChar"/>
    <w:link w:val="AgendaItem"/>
    <w:rsid w:val="002F15FC"/>
    <w:rPr>
      <w:rFonts w:asciiTheme="minorHAnsi" w:eastAsiaTheme="minorHAnsi" w:hAnsiTheme="minorHAnsi" w:cstheme="minorBidi"/>
      <w:sz w:val="22"/>
      <w:szCs w:val="22"/>
      <w:lang w:eastAsia="en-US"/>
    </w:rPr>
  </w:style>
  <w:style w:type="character" w:customStyle="1" w:styleId="AgdaHdg2Char">
    <w:name w:val="AgdaHdg2 Char"/>
    <w:basedOn w:val="AHdgLev1Char"/>
    <w:link w:val="AgdaHdg2"/>
    <w:rsid w:val="002F15FC"/>
    <w:rPr>
      <w:rFonts w:ascii="Arial" w:eastAsiaTheme="minorHAnsi" w:hAnsi="Arial" w:cstheme="minorBidi"/>
      <w:b/>
      <w:sz w:val="22"/>
      <w:szCs w:val="22"/>
      <w:lang w:val="en-GB" w:eastAsia="en-US"/>
    </w:rPr>
  </w:style>
  <w:style w:type="paragraph" w:styleId="ListContinue">
    <w:name w:val="List Continue"/>
    <w:basedOn w:val="Normal"/>
    <w:uiPriority w:val="99"/>
    <w:unhideWhenUsed/>
    <w:rsid w:val="002F15FC"/>
    <w:pPr>
      <w:spacing w:after="120"/>
      <w:ind w:left="283"/>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rsid w:val="002F15FC"/>
    <w:rPr>
      <w:lang w:eastAsia="en-US"/>
    </w:rPr>
  </w:style>
  <w:style w:type="character" w:customStyle="1" w:styleId="CommentSubjectChar">
    <w:name w:val="Comment Subject Char"/>
    <w:basedOn w:val="CommentTextChar"/>
    <w:link w:val="CommentSubject"/>
    <w:uiPriority w:val="99"/>
    <w:semiHidden/>
    <w:rsid w:val="002F15FC"/>
    <w:rPr>
      <w:b/>
      <w:bCs/>
      <w:lang w:eastAsia="en-US"/>
    </w:rPr>
  </w:style>
  <w:style w:type="character" w:customStyle="1" w:styleId="BalloonTextChar">
    <w:name w:val="Balloon Text Char"/>
    <w:basedOn w:val="DefaultParagraphFont"/>
    <w:link w:val="BalloonText"/>
    <w:uiPriority w:val="99"/>
    <w:semiHidden/>
    <w:rsid w:val="002F15FC"/>
    <w:rPr>
      <w:rFonts w:ascii="Tahoma" w:hAnsi="Tahoma" w:cs="Tahoma"/>
      <w:sz w:val="16"/>
      <w:szCs w:val="16"/>
      <w:lang w:eastAsia="en-US"/>
    </w:rPr>
  </w:style>
  <w:style w:type="paragraph" w:customStyle="1" w:styleId="TABLE-col-heading">
    <w:name w:val="TABLE-col-heading"/>
    <w:basedOn w:val="PARAGRAPH"/>
    <w:qFormat/>
    <w:rsid w:val="002F15FC"/>
    <w:pPr>
      <w:keepNext/>
      <w:keepLines w:val="0"/>
      <w:snapToGrid w:val="0"/>
      <w:spacing w:before="60" w:after="60"/>
      <w:jc w:val="center"/>
    </w:pPr>
    <w:rPr>
      <w:rFonts w:eastAsia="Times New Roman" w:cs="Arial"/>
      <w:b/>
      <w:bCs/>
      <w:sz w:val="16"/>
      <w:szCs w:val="16"/>
      <w:lang w:eastAsia="zh-CN"/>
    </w:rPr>
  </w:style>
  <w:style w:type="paragraph" w:customStyle="1" w:styleId="TABLE-cell">
    <w:name w:val="TABLE-cell"/>
    <w:basedOn w:val="PARAGRAPH"/>
    <w:qFormat/>
    <w:rsid w:val="002F15FC"/>
    <w:pPr>
      <w:keepLines w:val="0"/>
      <w:snapToGrid w:val="0"/>
      <w:spacing w:before="60" w:after="60"/>
      <w:jc w:val="left"/>
    </w:pPr>
    <w:rPr>
      <w:rFonts w:eastAsia="Times New Roman" w:cs="Arial"/>
      <w:bCs/>
      <w:sz w:val="16"/>
      <w:lang w:eastAsia="zh-CN"/>
    </w:rPr>
  </w:style>
  <w:style w:type="paragraph" w:customStyle="1" w:styleId="TABLE-centered">
    <w:name w:val="TABLE-centered"/>
    <w:basedOn w:val="TABLE-cell"/>
    <w:rsid w:val="002F15FC"/>
    <w:pPr>
      <w:jc w:val="center"/>
    </w:pPr>
    <w:rPr>
      <w:bCs w:val="0"/>
    </w:rPr>
  </w:style>
  <w:style w:type="character" w:customStyle="1" w:styleId="PARAGRAPHChar">
    <w:name w:val="PARAGRAPH Char"/>
    <w:link w:val="PARAGRAPH"/>
    <w:locked/>
    <w:rsid w:val="002F15FC"/>
    <w:rPr>
      <w:rFonts w:ascii="Arial" w:eastAsia="Batang" w:hAnsi="Arial"/>
      <w:spacing w:val="8"/>
      <w:lang w:val="en-GB"/>
    </w:rPr>
  </w:style>
  <w:style w:type="paragraph" w:styleId="NormalWeb">
    <w:name w:val="Normal (Web)"/>
    <w:basedOn w:val="Normal"/>
    <w:uiPriority w:val="99"/>
    <w:unhideWhenUsed/>
    <w:rsid w:val="006862A5"/>
    <w:pPr>
      <w:spacing w:before="100" w:beforeAutospacing="1" w:after="100" w:afterAutospacing="1"/>
    </w:pPr>
    <w:rPr>
      <w:rFonts w:eastAsiaTheme="minorHAns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4005">
      <w:bodyDiv w:val="1"/>
      <w:marLeft w:val="0"/>
      <w:marRight w:val="0"/>
      <w:marTop w:val="0"/>
      <w:marBottom w:val="0"/>
      <w:divBdr>
        <w:top w:val="none" w:sz="0" w:space="0" w:color="auto"/>
        <w:left w:val="none" w:sz="0" w:space="0" w:color="auto"/>
        <w:bottom w:val="none" w:sz="0" w:space="0" w:color="auto"/>
        <w:right w:val="none" w:sz="0" w:space="0" w:color="auto"/>
      </w:divBdr>
      <w:divsChild>
        <w:div w:id="1085568239">
          <w:marLeft w:val="0"/>
          <w:marRight w:val="0"/>
          <w:marTop w:val="0"/>
          <w:marBottom w:val="0"/>
          <w:divBdr>
            <w:top w:val="none" w:sz="0" w:space="0" w:color="auto"/>
            <w:left w:val="none" w:sz="0" w:space="0" w:color="auto"/>
            <w:bottom w:val="none" w:sz="0" w:space="0" w:color="auto"/>
            <w:right w:val="none" w:sz="0" w:space="0" w:color="auto"/>
          </w:divBdr>
          <w:divsChild>
            <w:div w:id="402410276">
              <w:marLeft w:val="0"/>
              <w:marRight w:val="0"/>
              <w:marTop w:val="63"/>
              <w:marBottom w:val="0"/>
              <w:divBdr>
                <w:top w:val="none" w:sz="0" w:space="0" w:color="auto"/>
                <w:left w:val="none" w:sz="0" w:space="0" w:color="auto"/>
                <w:bottom w:val="none" w:sz="0" w:space="0" w:color="auto"/>
                <w:right w:val="none" w:sz="0" w:space="0" w:color="auto"/>
              </w:divBdr>
            </w:div>
          </w:divsChild>
        </w:div>
      </w:divsChild>
    </w:div>
    <w:div w:id="281808638">
      <w:bodyDiv w:val="1"/>
      <w:marLeft w:val="0"/>
      <w:marRight w:val="0"/>
      <w:marTop w:val="0"/>
      <w:marBottom w:val="0"/>
      <w:divBdr>
        <w:top w:val="none" w:sz="0" w:space="0" w:color="auto"/>
        <w:left w:val="none" w:sz="0" w:space="0" w:color="auto"/>
        <w:bottom w:val="none" w:sz="0" w:space="0" w:color="auto"/>
        <w:right w:val="none" w:sz="0" w:space="0" w:color="auto"/>
      </w:divBdr>
    </w:div>
    <w:div w:id="683871269">
      <w:bodyDiv w:val="1"/>
      <w:marLeft w:val="0"/>
      <w:marRight w:val="0"/>
      <w:marTop w:val="0"/>
      <w:marBottom w:val="0"/>
      <w:divBdr>
        <w:top w:val="none" w:sz="0" w:space="0" w:color="auto"/>
        <w:left w:val="none" w:sz="0" w:space="0" w:color="auto"/>
        <w:bottom w:val="none" w:sz="0" w:space="0" w:color="auto"/>
        <w:right w:val="none" w:sz="0" w:space="0" w:color="auto"/>
      </w:divBdr>
    </w:div>
    <w:div w:id="761804340">
      <w:bodyDiv w:val="1"/>
      <w:marLeft w:val="0"/>
      <w:marRight w:val="0"/>
      <w:marTop w:val="0"/>
      <w:marBottom w:val="0"/>
      <w:divBdr>
        <w:top w:val="none" w:sz="0" w:space="0" w:color="auto"/>
        <w:left w:val="none" w:sz="0" w:space="0" w:color="auto"/>
        <w:bottom w:val="none" w:sz="0" w:space="0" w:color="auto"/>
        <w:right w:val="none" w:sz="0" w:space="0" w:color="auto"/>
      </w:divBdr>
    </w:div>
    <w:div w:id="811361477">
      <w:bodyDiv w:val="1"/>
      <w:marLeft w:val="0"/>
      <w:marRight w:val="0"/>
      <w:marTop w:val="0"/>
      <w:marBottom w:val="0"/>
      <w:divBdr>
        <w:top w:val="none" w:sz="0" w:space="0" w:color="auto"/>
        <w:left w:val="none" w:sz="0" w:space="0" w:color="auto"/>
        <w:bottom w:val="none" w:sz="0" w:space="0" w:color="auto"/>
        <w:right w:val="none" w:sz="0" w:space="0" w:color="auto"/>
      </w:divBdr>
    </w:div>
    <w:div w:id="913853639">
      <w:bodyDiv w:val="1"/>
      <w:marLeft w:val="0"/>
      <w:marRight w:val="0"/>
      <w:marTop w:val="0"/>
      <w:marBottom w:val="0"/>
      <w:divBdr>
        <w:top w:val="none" w:sz="0" w:space="0" w:color="auto"/>
        <w:left w:val="none" w:sz="0" w:space="0" w:color="auto"/>
        <w:bottom w:val="none" w:sz="0" w:space="0" w:color="auto"/>
        <w:right w:val="none" w:sz="0" w:space="0" w:color="auto"/>
      </w:divBdr>
    </w:div>
    <w:div w:id="1035160647">
      <w:bodyDiv w:val="1"/>
      <w:marLeft w:val="0"/>
      <w:marRight w:val="0"/>
      <w:marTop w:val="0"/>
      <w:marBottom w:val="0"/>
      <w:divBdr>
        <w:top w:val="none" w:sz="0" w:space="0" w:color="auto"/>
        <w:left w:val="none" w:sz="0" w:space="0" w:color="auto"/>
        <w:bottom w:val="none" w:sz="0" w:space="0" w:color="auto"/>
        <w:right w:val="none" w:sz="0" w:space="0" w:color="auto"/>
      </w:divBdr>
    </w:div>
    <w:div w:id="1591886102">
      <w:bodyDiv w:val="1"/>
      <w:marLeft w:val="0"/>
      <w:marRight w:val="0"/>
      <w:marTop w:val="0"/>
      <w:marBottom w:val="0"/>
      <w:divBdr>
        <w:top w:val="none" w:sz="0" w:space="0" w:color="auto"/>
        <w:left w:val="none" w:sz="0" w:space="0" w:color="auto"/>
        <w:bottom w:val="none" w:sz="0" w:space="0" w:color="auto"/>
        <w:right w:val="none" w:sz="0" w:space="0" w:color="auto"/>
      </w:divBdr>
    </w:div>
    <w:div w:id="170408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cex.com/docs/iecex05A%7bed1%200%7dpt%20(2013-12-0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6F0B8-7729-48C8-B1BC-E5FC7DCE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3107</Words>
  <Characters>16074</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
    </vt:vector>
  </TitlesOfParts>
  <Company>SAI Global</Company>
  <LinksUpToDate>false</LinksUpToDate>
  <CharactersWithSpaces>19143</CharactersWithSpaces>
  <SharedDoc>false</SharedDoc>
  <HLinks>
    <vt:vector size="24" baseType="variant">
      <vt:variant>
        <vt:i4>1310824</vt:i4>
      </vt:variant>
      <vt:variant>
        <vt:i4>9</vt:i4>
      </vt:variant>
      <vt:variant>
        <vt:i4>0</vt:i4>
      </vt:variant>
      <vt:variant>
        <vt:i4>5</vt:i4>
      </vt:variant>
      <vt:variant>
        <vt:lpwstr>http://www.iecex.com/news_releases.htm</vt:lpwstr>
      </vt:variant>
      <vt:variant>
        <vt:lpwstr/>
      </vt:variant>
      <vt:variant>
        <vt:i4>4063355</vt:i4>
      </vt:variant>
      <vt:variant>
        <vt:i4>6</vt:i4>
      </vt:variant>
      <vt:variant>
        <vt:i4>0</vt:i4>
      </vt:variant>
      <vt:variant>
        <vt:i4>5</vt:i4>
      </vt:variant>
      <vt:variant>
        <vt:lpwstr>http://www.iecex.com/directory/bodies/bodies3.asp?id=5</vt:lpwstr>
      </vt:variant>
      <vt:variant>
        <vt:lpwstr/>
      </vt:variant>
      <vt:variant>
        <vt:i4>7405665</vt:i4>
      </vt:variant>
      <vt:variant>
        <vt:i4>3</vt:i4>
      </vt:variant>
      <vt:variant>
        <vt:i4>0</vt:i4>
      </vt:variant>
      <vt:variant>
        <vt:i4>5</vt:i4>
      </vt:variant>
      <vt:variant>
        <vt:lpwstr>http://www.iecex.com/directory/bodies/OD001.asp</vt:lpwstr>
      </vt:variant>
      <vt:variant>
        <vt:lpwstr/>
      </vt:variant>
      <vt:variant>
        <vt:i4>1310795</vt:i4>
      </vt:variant>
      <vt:variant>
        <vt:i4>0</vt:i4>
      </vt:variant>
      <vt:variant>
        <vt:i4>0</vt:i4>
      </vt:variant>
      <vt:variant>
        <vt:i4>5</vt:i4>
      </vt:variant>
      <vt:variant>
        <vt:lpwstr>http://www.iecex.com/exmarkco.htm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Agius</dc:creator>
  <cp:keywords/>
  <cp:lastModifiedBy>Mark Amos</cp:lastModifiedBy>
  <cp:revision>7</cp:revision>
  <cp:lastPrinted>2017-06-27T02:33:00Z</cp:lastPrinted>
  <dcterms:created xsi:type="dcterms:W3CDTF">2021-05-25T01:16:00Z</dcterms:created>
  <dcterms:modified xsi:type="dcterms:W3CDTF">2021-05-30T21:43:00Z</dcterms:modified>
</cp:coreProperties>
</file>