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bookmarkStart w:id="0" w:name="_GoBack"/>
      <w:bookmarkEnd w:id="0"/>
    </w:p>
    <w:p w:rsidR="00496994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</w:pPr>
      <w:r w:rsidRPr="008D3EDD">
        <w:rPr>
          <w:rFonts w:ascii="Arial" w:eastAsia="Times New Roman" w:hAnsi="Arial" w:cs="Arial"/>
          <w:b/>
          <w:color w:val="000000"/>
          <w:sz w:val="24"/>
          <w:szCs w:val="24"/>
          <w:lang w:eastAsia="en-AU"/>
        </w:rPr>
        <w:t xml:space="preserve">Title: </w:t>
      </w:r>
      <w:r w:rsidRPr="008D3EDD">
        <w:rPr>
          <w:rFonts w:ascii="Arial" w:eastAsia="Times New Roman" w:hAnsi="Arial" w:cs="Arial"/>
          <w:b/>
          <w:i/>
          <w:color w:val="000000"/>
          <w:sz w:val="21"/>
          <w:szCs w:val="21"/>
          <w:lang w:eastAsia="en-AU"/>
        </w:rPr>
        <w:t xml:space="preserve">Summary of Voting results on </w:t>
      </w:r>
      <w:proofErr w:type="spellStart"/>
      <w:r w:rsidRPr="008D3EDD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ExMC</w:t>
      </w:r>
      <w:proofErr w:type="spellEnd"/>
      <w:r w:rsidRPr="008D3EDD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/16</w:t>
      </w:r>
      <w:r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2</w:t>
      </w:r>
      <w:r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7</w:t>
      </w:r>
      <w:r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 xml:space="preserve">/DV </w:t>
      </w:r>
      <w:r w:rsidRPr="00496994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 xml:space="preserve">IECEx Assessment Report for an extension of scope for </w:t>
      </w:r>
      <w:proofErr w:type="spellStart"/>
      <w:r w:rsidRPr="00496994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Simtars</w:t>
      </w:r>
      <w:proofErr w:type="spellEnd"/>
      <w:r w:rsidRPr="00496994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 xml:space="preserve"> Australia, an Accepted Certification Body (</w:t>
      </w:r>
      <w:proofErr w:type="spellStart"/>
      <w:r w:rsidRPr="00496994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ExCB</w:t>
      </w:r>
      <w:proofErr w:type="spellEnd"/>
      <w:r w:rsidRPr="00496994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), and an Accepted Ex Testing Laboratory (</w:t>
      </w:r>
      <w:proofErr w:type="spellStart"/>
      <w:r w:rsidRPr="00496994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ExTL</w:t>
      </w:r>
      <w:proofErr w:type="spellEnd"/>
      <w:r w:rsidRPr="00496994"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  <w:t>), within the IECEx System Equipment Scheme 02, to include, IEC 60079-26, IEC 60079-28 and IEC 60079-33 in their scope.</w:t>
      </w:r>
    </w:p>
    <w:p w:rsidR="00496994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</w:pPr>
    </w:p>
    <w:p w:rsidR="00496994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</w:pPr>
    </w:p>
    <w:p w:rsidR="00496994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pacing w:val="-3"/>
          <w:sz w:val="21"/>
          <w:szCs w:val="21"/>
          <w:lang w:val="en-GB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D3EDD">
        <w:rPr>
          <w:rFonts w:ascii="Arial" w:eastAsia="Times New Roman" w:hAnsi="Arial" w:cs="Arial"/>
          <w:b/>
        </w:rPr>
        <w:t xml:space="preserve">Circulated to: IECEx Management Committee, </w:t>
      </w:r>
      <w:proofErr w:type="spellStart"/>
      <w:r w:rsidRPr="008D3EDD">
        <w:rPr>
          <w:rFonts w:ascii="Arial" w:eastAsia="Times New Roman" w:hAnsi="Arial" w:cs="Arial"/>
          <w:b/>
        </w:rPr>
        <w:t>ExMC</w:t>
      </w:r>
      <w:proofErr w:type="spellEnd"/>
      <w:r w:rsidRPr="008D3EDD">
        <w:rPr>
          <w:rFonts w:ascii="Arial" w:eastAsia="Times New Roman" w:hAnsi="Arial" w:cs="Arial"/>
          <w:b/>
        </w:rPr>
        <w:t xml:space="preserve"> </w:t>
      </w: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8D3EDD">
        <w:rPr>
          <w:noProof/>
          <w:lang w:eastAsia="en-AU"/>
        </w:rPr>
        <mc:AlternateContent>
          <mc:Choice Requires="wps">
            <w:drawing>
              <wp:anchor distT="4294967273" distB="4294967273" distL="114300" distR="114300" simplePos="0" relativeHeight="251659264" behindDoc="0" locked="0" layoutInCell="1" allowOverlap="1" wp14:anchorId="0390BF93" wp14:editId="631222F9">
                <wp:simplePos x="0" y="0"/>
                <wp:positionH relativeFrom="column">
                  <wp:posOffset>0</wp:posOffset>
                </wp:positionH>
                <wp:positionV relativeFrom="paragraph">
                  <wp:posOffset>59054</wp:posOffset>
                </wp:positionV>
                <wp:extent cx="5486400" cy="0"/>
                <wp:effectExtent l="0" t="19050" r="3810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1B748" id="Straight Connector 2" o:spid="_x0000_s1026" style="position:absolute;z-index:251659264;visibility:visible;mso-wrap-style:square;mso-width-percent:0;mso-height-percent:0;mso-wrap-distance-left:9pt;mso-wrap-distance-top:-64e-5mm;mso-wrap-distance-right:9pt;mso-wrap-distance-bottom:-64e-5mm;mso-position-horizontal:absolute;mso-position-horizontal-relative:text;mso-position-vertical:absolute;mso-position-vertical-relative:text;mso-width-percent:0;mso-height-percent:0;mso-width-relative:page;mso-height-relative:page" from="0,4.65pt" to="6in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" strokecolor="blue" strokeweight="4.5pt">
                <v:stroke linestyle="thickThin"/>
              </v:line>
            </w:pict>
          </mc:Fallback>
        </mc:AlternateContent>
      </w:r>
    </w:p>
    <w:p w:rsidR="00496994" w:rsidRPr="008D3EDD" w:rsidRDefault="00496994" w:rsidP="00496994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val="en-US"/>
        </w:rPr>
      </w:pPr>
    </w:p>
    <w:p w:rsidR="00496994" w:rsidRPr="008D3EDD" w:rsidRDefault="00496994" w:rsidP="00496994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val="en-US"/>
        </w:rPr>
      </w:pPr>
      <w:r w:rsidRPr="008D3EDD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val="en-US"/>
        </w:rPr>
        <w:t>INTRODUCTION</w:t>
      </w:r>
    </w:p>
    <w:p w:rsidR="00496994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</w:pPr>
    </w:p>
    <w:p w:rsidR="00496994" w:rsidRPr="00496994" w:rsidRDefault="00496994" w:rsidP="00496994">
      <w:pPr>
        <w:rPr>
          <w:rFonts w:ascii="Arial" w:hAnsi="Arial" w:cs="Arial"/>
          <w:i/>
          <w:sz w:val="24"/>
          <w:szCs w:val="24"/>
        </w:rPr>
      </w:pPr>
      <w:r w:rsidRPr="008D3EDD">
        <w:rPr>
          <w:rFonts w:ascii="Arial" w:eastAsia="Times New Roman" w:hAnsi="Arial" w:cs="Arial"/>
          <w:sz w:val="24"/>
          <w:szCs w:val="24"/>
        </w:rPr>
        <w:t>This document contains a summary of the voting results on</w:t>
      </w:r>
      <w:r w:rsidRPr="004969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6994">
        <w:rPr>
          <w:rFonts w:ascii="Arial" w:hAnsi="Arial" w:cs="Arial"/>
          <w:i/>
          <w:sz w:val="24"/>
          <w:szCs w:val="24"/>
        </w:rPr>
        <w:t>ExMC</w:t>
      </w:r>
      <w:proofErr w:type="spellEnd"/>
      <w:r w:rsidRPr="00496994">
        <w:rPr>
          <w:rFonts w:ascii="Arial" w:hAnsi="Arial" w:cs="Arial"/>
          <w:i/>
          <w:sz w:val="24"/>
          <w:szCs w:val="24"/>
        </w:rPr>
        <w:t xml:space="preserve">/1627/DV IECEx Assessment Report for an extension of scope for </w:t>
      </w:r>
      <w:proofErr w:type="spellStart"/>
      <w:r w:rsidRPr="00496994">
        <w:rPr>
          <w:rFonts w:ascii="Arial" w:hAnsi="Arial" w:cs="Arial"/>
          <w:i/>
          <w:sz w:val="24"/>
          <w:szCs w:val="24"/>
        </w:rPr>
        <w:t>Simtars</w:t>
      </w:r>
      <w:proofErr w:type="spellEnd"/>
      <w:r w:rsidRPr="00496994">
        <w:rPr>
          <w:rFonts w:ascii="Arial" w:hAnsi="Arial" w:cs="Arial"/>
          <w:i/>
          <w:sz w:val="24"/>
          <w:szCs w:val="24"/>
        </w:rPr>
        <w:t xml:space="preserve"> Australia, an Accepted Certification Body (</w:t>
      </w:r>
      <w:proofErr w:type="spellStart"/>
      <w:r w:rsidRPr="00496994">
        <w:rPr>
          <w:rFonts w:ascii="Arial" w:hAnsi="Arial" w:cs="Arial"/>
          <w:i/>
          <w:sz w:val="24"/>
          <w:szCs w:val="24"/>
        </w:rPr>
        <w:t>ExCB</w:t>
      </w:r>
      <w:proofErr w:type="spellEnd"/>
      <w:r w:rsidRPr="00496994">
        <w:rPr>
          <w:rFonts w:ascii="Arial" w:hAnsi="Arial" w:cs="Arial"/>
          <w:i/>
          <w:sz w:val="24"/>
          <w:szCs w:val="24"/>
        </w:rPr>
        <w:t>), and an Accepted Ex Testing Laboratory (</w:t>
      </w:r>
      <w:proofErr w:type="spellStart"/>
      <w:r w:rsidRPr="00496994">
        <w:rPr>
          <w:rFonts w:ascii="Arial" w:hAnsi="Arial" w:cs="Arial"/>
          <w:i/>
          <w:sz w:val="24"/>
          <w:szCs w:val="24"/>
        </w:rPr>
        <w:t>ExTL</w:t>
      </w:r>
      <w:proofErr w:type="spellEnd"/>
      <w:r w:rsidRPr="00496994">
        <w:rPr>
          <w:rFonts w:ascii="Arial" w:hAnsi="Arial" w:cs="Arial"/>
          <w:i/>
          <w:sz w:val="24"/>
          <w:szCs w:val="24"/>
        </w:rPr>
        <w:t>), within the IECEx System Equipment Scheme 02, to include, IEC 60079-26, IEC 60079-28 and IEC 60079-33 in their scope.</w:t>
      </w:r>
    </w:p>
    <w:p w:rsidR="00496994" w:rsidRPr="008D3EDD" w:rsidRDefault="00496994" w:rsidP="00496994">
      <w:pPr>
        <w:rPr>
          <w:rFonts w:ascii="Arial" w:eastAsia="Times New Roman" w:hAnsi="Arial" w:cs="Arial"/>
          <w:i/>
          <w:sz w:val="24"/>
          <w:szCs w:val="24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Brush Script MT" w:eastAsia="Times New Roman" w:hAnsi="Brush Script MT"/>
          <w:b/>
          <w:bCs/>
          <w:i/>
          <w:color w:val="000000"/>
          <w:sz w:val="44"/>
          <w:szCs w:val="4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Brush Script MT" w:eastAsia="Times New Roman" w:hAnsi="Brush Script MT"/>
          <w:b/>
          <w:bCs/>
          <w:i/>
          <w:color w:val="000000"/>
          <w:sz w:val="44"/>
          <w:szCs w:val="44"/>
          <w:lang w:val="en-US"/>
        </w:rPr>
      </w:pPr>
      <w:smartTag w:uri="urn:schemas-microsoft-com:office:smarttags" w:element="PersonName">
        <w:r w:rsidRPr="008D3EDD">
          <w:rPr>
            <w:rFonts w:ascii="Brush Script MT" w:eastAsia="Times New Roman" w:hAnsi="Brush Script MT"/>
            <w:b/>
            <w:bCs/>
            <w:i/>
            <w:color w:val="000000"/>
            <w:sz w:val="44"/>
            <w:szCs w:val="44"/>
            <w:lang w:val="en-US"/>
          </w:rPr>
          <w:t>Chris Agius</w:t>
        </w:r>
      </w:smartTag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  <w:r w:rsidRPr="008D3EDD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IECEx Secretariat</w:t>
      </w: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p w:rsidR="00496994" w:rsidRPr="008D3EDD" w:rsidRDefault="00496994" w:rsidP="0049699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lang w:val="en-US"/>
        </w:rPr>
      </w:pPr>
    </w:p>
    <w:tbl>
      <w:tblPr>
        <w:tblW w:w="8640" w:type="dxa"/>
        <w:tblInd w:w="108" w:type="dxa"/>
        <w:tblBorders>
          <w:top w:val="triple" w:sz="4" w:space="0" w:color="0000FF"/>
          <w:left w:val="triple" w:sz="4" w:space="0" w:color="0000FF"/>
          <w:bottom w:val="triple" w:sz="4" w:space="0" w:color="0000FF"/>
          <w:right w:val="triple" w:sz="4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4320"/>
      </w:tblGrid>
      <w:tr w:rsidR="00496994" w:rsidRPr="008D3EDD" w:rsidTr="00AE1E7A">
        <w:tc>
          <w:tcPr>
            <w:tcW w:w="4320" w:type="dxa"/>
          </w:tcPr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Address:</w:t>
            </w:r>
          </w:p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Level 33, Australia Square</w:t>
            </w:r>
          </w:p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264 George Street</w:t>
            </w:r>
          </w:p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Sydney NSW 2000</w:t>
            </w:r>
          </w:p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Australia</w:t>
            </w:r>
          </w:p>
          <w:p w:rsidR="00496994" w:rsidRPr="008D3EDD" w:rsidRDefault="00496994" w:rsidP="00AE1E7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FF"/>
              </w:rPr>
            </w:pPr>
          </w:p>
        </w:tc>
        <w:tc>
          <w:tcPr>
            <w:tcW w:w="4320" w:type="dxa"/>
          </w:tcPr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Contact Details:</w:t>
            </w:r>
          </w:p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Tel: +61 2 46 28 4690</w:t>
            </w:r>
          </w:p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Fax: +61 2 46 27 5285</w:t>
            </w:r>
          </w:p>
          <w:p w:rsidR="00496994" w:rsidRPr="008D3EDD" w:rsidRDefault="00496994" w:rsidP="00AE1E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8D3E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e-mail: info@iecex.com</w:t>
            </w:r>
          </w:p>
          <w:p w:rsidR="00496994" w:rsidRPr="008D3EDD" w:rsidRDefault="00496994" w:rsidP="00AE1E7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FF"/>
              </w:rPr>
            </w:pPr>
            <w:hyperlink r:id="rId6" w:history="1">
              <w:r w:rsidRPr="008D3EDD">
                <w:rPr>
                  <w:rFonts w:ascii="Arial" w:eastAsia="Times New Roman" w:hAnsi="Arial" w:cs="Arial"/>
                  <w:b/>
                  <w:bCs/>
                  <w:color w:val="0000FF"/>
                  <w:sz w:val="24"/>
                  <w:szCs w:val="24"/>
                  <w:u w:val="single"/>
                  <w:lang w:eastAsia="en-AU"/>
                </w:rPr>
                <w:t>http://www.iecex.com</w:t>
              </w:r>
            </w:hyperlink>
          </w:p>
        </w:tc>
      </w:tr>
    </w:tbl>
    <w:p w:rsidR="00496994" w:rsidRDefault="00496994" w:rsidP="00496994"/>
    <w:p w:rsidR="00496994" w:rsidRDefault="00496994" w:rsidP="00496994">
      <w:r>
        <w:br w:type="page"/>
      </w:r>
    </w:p>
    <w:p w:rsidR="00496994" w:rsidRDefault="00496994" w:rsidP="00496994">
      <w:pPr>
        <w:spacing w:after="0" w:line="240" w:lineRule="auto"/>
        <w:rPr>
          <w:rFonts w:ascii="Arial" w:eastAsia="Times New Roman" w:hAnsi="Arial" w:cs="Arial"/>
          <w:b/>
          <w:i/>
          <w:spacing w:val="-3"/>
          <w:sz w:val="19"/>
          <w:szCs w:val="19"/>
        </w:rPr>
      </w:pPr>
      <w:r w:rsidRPr="00B874DC">
        <w:rPr>
          <w:rFonts w:ascii="Arial" w:eastAsia="Times New Roman" w:hAnsi="Arial" w:cs="Arial"/>
          <w:b/>
          <w:i/>
          <w:spacing w:val="-3"/>
          <w:sz w:val="19"/>
          <w:szCs w:val="19"/>
        </w:rPr>
        <w:lastRenderedPageBreak/>
        <w:t xml:space="preserve">Summary of voting results on </w:t>
      </w:r>
      <w:proofErr w:type="spellStart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>ExMC</w:t>
      </w:r>
      <w:proofErr w:type="spellEnd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 xml:space="preserve">/1627/DV IECEx Assessment Report for an extension of scope for </w:t>
      </w:r>
      <w:proofErr w:type="spellStart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>Simtars</w:t>
      </w:r>
      <w:proofErr w:type="spellEnd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 xml:space="preserve"> Australia, an Accepted Certification Body (</w:t>
      </w:r>
      <w:proofErr w:type="spellStart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>ExCB</w:t>
      </w:r>
      <w:proofErr w:type="spellEnd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>), and an Accepted Ex Testing Laboratory (</w:t>
      </w:r>
      <w:proofErr w:type="spellStart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>ExTL</w:t>
      </w:r>
      <w:proofErr w:type="spellEnd"/>
      <w:r w:rsidRPr="00496994">
        <w:rPr>
          <w:rFonts w:ascii="Arial" w:eastAsia="Times New Roman" w:hAnsi="Arial" w:cs="Arial"/>
          <w:b/>
          <w:i/>
          <w:spacing w:val="-3"/>
          <w:sz w:val="19"/>
          <w:szCs w:val="19"/>
        </w:rPr>
        <w:t>), within the IECEx System Equipment Scheme 02, to include, IEC 60079-26, IEC 60079-28 and IEC 60079-33 in their scope.</w:t>
      </w:r>
    </w:p>
    <w:p w:rsidR="00496994" w:rsidRPr="00496994" w:rsidRDefault="00496994" w:rsidP="00496994">
      <w:pPr>
        <w:spacing w:after="0" w:line="240" w:lineRule="auto"/>
        <w:rPr>
          <w:rFonts w:ascii="Arial" w:eastAsia="Times New Roman" w:hAnsi="Arial" w:cs="Arial"/>
          <w:b/>
          <w:i/>
          <w:spacing w:val="-3"/>
          <w:sz w:val="16"/>
          <w:szCs w:val="16"/>
        </w:rPr>
      </w:pPr>
    </w:p>
    <w:p w:rsidR="00496994" w:rsidRPr="008D3EDD" w:rsidRDefault="00496994" w:rsidP="00496994">
      <w:pPr>
        <w:tabs>
          <w:tab w:val="center" w:pos="4513"/>
        </w:tabs>
        <w:spacing w:after="0" w:line="240" w:lineRule="auto"/>
        <w:rPr>
          <w:rFonts w:ascii="Arial" w:eastAsia="Times New Roman" w:hAnsi="Arial" w:cs="Arial"/>
          <w:b/>
          <w:i/>
          <w:spacing w:val="-3"/>
          <w:sz w:val="18"/>
          <w:szCs w:val="18"/>
        </w:rPr>
      </w:pPr>
      <w:r w:rsidRPr="008D3EDD">
        <w:rPr>
          <w:rFonts w:ascii="Arial" w:eastAsia="Times New Roman" w:hAnsi="Arial" w:cs="Arial"/>
          <w:b/>
          <w:i/>
          <w:spacing w:val="-3"/>
          <w:sz w:val="18"/>
          <w:szCs w:val="18"/>
        </w:rPr>
        <w:t>Circulation Date: 2020 0</w:t>
      </w:r>
      <w:r>
        <w:rPr>
          <w:rFonts w:ascii="Arial" w:eastAsia="Times New Roman" w:hAnsi="Arial" w:cs="Arial"/>
          <w:b/>
          <w:i/>
          <w:spacing w:val="-3"/>
          <w:sz w:val="18"/>
          <w:szCs w:val="18"/>
        </w:rPr>
        <w:t>8 14</w:t>
      </w:r>
      <w:r w:rsidRPr="008D3EDD">
        <w:rPr>
          <w:rFonts w:ascii="Arial" w:eastAsia="Times New Roman" w:hAnsi="Arial" w:cs="Arial"/>
          <w:b/>
          <w:i/>
          <w:spacing w:val="-3"/>
          <w:sz w:val="18"/>
          <w:szCs w:val="18"/>
        </w:rPr>
        <w:tab/>
      </w:r>
    </w:p>
    <w:p w:rsidR="00496994" w:rsidRPr="008D3EDD" w:rsidRDefault="00496994" w:rsidP="00496994">
      <w:pPr>
        <w:spacing w:after="0" w:line="240" w:lineRule="auto"/>
        <w:rPr>
          <w:rFonts w:ascii="Arial" w:eastAsia="Times New Roman" w:hAnsi="Arial" w:cs="Arial"/>
          <w:b/>
          <w:i/>
          <w:iCs/>
          <w:sz w:val="20"/>
          <w:szCs w:val="20"/>
        </w:rPr>
      </w:pPr>
      <w:r w:rsidRPr="008D3EDD">
        <w:rPr>
          <w:rFonts w:ascii="Arial" w:eastAsia="Times New Roman" w:hAnsi="Arial" w:cs="Arial"/>
          <w:b/>
          <w:i/>
          <w:iCs/>
          <w:sz w:val="18"/>
          <w:szCs w:val="18"/>
        </w:rPr>
        <w:t>Closing Date:</w:t>
      </w:r>
      <w:r w:rsidRPr="008D3EDD">
        <w:rPr>
          <w:rFonts w:ascii="Arial" w:eastAsia="Times New Roman" w:hAnsi="Arial" w:cs="Arial"/>
          <w:b/>
          <w:i/>
          <w:iCs/>
          <w:sz w:val="18"/>
          <w:szCs w:val="18"/>
        </w:rPr>
        <w:tab/>
      </w:r>
      <w:r w:rsidRPr="008D3EDD">
        <w:rPr>
          <w:rFonts w:ascii="Arial" w:eastAsia="Times New Roman" w:hAnsi="Arial" w:cs="Arial"/>
          <w:b/>
          <w:i/>
          <w:spacing w:val="-3"/>
          <w:sz w:val="18"/>
          <w:szCs w:val="18"/>
        </w:rPr>
        <w:t>2020 0</w:t>
      </w:r>
      <w:r>
        <w:rPr>
          <w:rFonts w:ascii="Arial" w:eastAsia="Times New Roman" w:hAnsi="Arial" w:cs="Arial"/>
          <w:b/>
          <w:i/>
          <w:spacing w:val="-3"/>
          <w:sz w:val="18"/>
          <w:szCs w:val="18"/>
        </w:rPr>
        <w:t>9 25</w:t>
      </w:r>
      <w:r w:rsidRPr="008D3EDD">
        <w:rPr>
          <w:rFonts w:ascii="Arial" w:eastAsia="Times New Roman" w:hAnsi="Arial" w:cs="Arial"/>
          <w:b/>
          <w:i/>
          <w:iCs/>
          <w:sz w:val="18"/>
          <w:szCs w:val="18"/>
        </w:rPr>
        <w:tab/>
      </w:r>
      <w:r w:rsidRPr="008D3EDD">
        <w:rPr>
          <w:rFonts w:ascii="Arial" w:eastAsia="Times New Roman" w:hAnsi="Arial" w:cs="Arial"/>
          <w:b/>
          <w:i/>
          <w:iCs/>
          <w:sz w:val="18"/>
          <w:szCs w:val="18"/>
        </w:rPr>
        <w:tab/>
      </w:r>
      <w:r w:rsidRPr="008D3EDD">
        <w:rPr>
          <w:rFonts w:ascii="Arial" w:eastAsia="Times New Roman" w:hAnsi="Arial" w:cs="Arial"/>
          <w:b/>
          <w:i/>
          <w:iCs/>
          <w:sz w:val="18"/>
          <w:szCs w:val="18"/>
        </w:rPr>
        <w:tab/>
      </w:r>
      <w:r w:rsidRPr="008D3EDD">
        <w:rPr>
          <w:rFonts w:ascii="Arial" w:eastAsia="Times New Roman" w:hAnsi="Arial" w:cs="Arial"/>
          <w:b/>
          <w:i/>
          <w:iCs/>
          <w:sz w:val="18"/>
          <w:szCs w:val="18"/>
        </w:rPr>
        <w:tab/>
      </w:r>
      <w:r w:rsidRPr="008D3EDD">
        <w:rPr>
          <w:rFonts w:ascii="Arial" w:eastAsia="Times New Roman" w:hAnsi="Arial" w:cs="Arial"/>
          <w:b/>
          <w:i/>
          <w:iCs/>
          <w:sz w:val="18"/>
          <w:szCs w:val="18"/>
        </w:rPr>
        <w:tab/>
        <w:t>Reminders sent</w:t>
      </w:r>
      <w:r w:rsidRPr="008D3EDD">
        <w:rPr>
          <w:rFonts w:ascii="Arial" w:eastAsia="Times New Roman" w:hAnsi="Arial" w:cs="Arial"/>
          <w:b/>
          <w:i/>
          <w:iCs/>
          <w:sz w:val="20"/>
          <w:szCs w:val="20"/>
        </w:rPr>
        <w:t>: Yes</w:t>
      </w:r>
    </w:p>
    <w:tbl>
      <w:tblPr>
        <w:tblStyle w:val="TableGrid1"/>
        <w:tblW w:w="8926" w:type="dxa"/>
        <w:tblLook w:val="04A0" w:firstRow="1" w:lastRow="0" w:firstColumn="1" w:lastColumn="0" w:noHBand="0" w:noVBand="1"/>
      </w:tblPr>
      <w:tblGrid>
        <w:gridCol w:w="3681"/>
        <w:gridCol w:w="2275"/>
        <w:gridCol w:w="2970"/>
      </w:tblGrid>
      <w:tr w:rsidR="00496994" w:rsidRPr="008D3EDD" w:rsidTr="00AE1E7A">
        <w:trPr>
          <w:trHeight w:val="300"/>
        </w:trPr>
        <w:tc>
          <w:tcPr>
            <w:tcW w:w="3681" w:type="dxa"/>
            <w:noWrap/>
          </w:tcPr>
          <w:p w:rsidR="00496994" w:rsidRPr="008D3EDD" w:rsidRDefault="00496994" w:rsidP="00AE1E7A">
            <w:pPr>
              <w:jc w:val="center"/>
              <w:rPr>
                <w:b/>
              </w:rPr>
            </w:pPr>
            <w:r w:rsidRPr="008D3EDD">
              <w:br w:type="page"/>
            </w:r>
            <w:r w:rsidRPr="008D3EDD">
              <w:rPr>
                <w:b/>
              </w:rPr>
              <w:t>Country</w:t>
            </w:r>
          </w:p>
        </w:tc>
        <w:tc>
          <w:tcPr>
            <w:tcW w:w="2275" w:type="dxa"/>
            <w:noWrap/>
          </w:tcPr>
          <w:p w:rsidR="00496994" w:rsidRPr="008D3EDD" w:rsidRDefault="00496994" w:rsidP="00AE1E7A">
            <w:pPr>
              <w:jc w:val="center"/>
              <w:rPr>
                <w:b/>
              </w:rPr>
            </w:pPr>
            <w:r w:rsidRPr="008D3EDD">
              <w:rPr>
                <w:b/>
              </w:rPr>
              <w:t>Vote</w:t>
            </w:r>
          </w:p>
        </w:tc>
        <w:tc>
          <w:tcPr>
            <w:tcW w:w="2970" w:type="dxa"/>
          </w:tcPr>
          <w:p w:rsidR="00496994" w:rsidRPr="008D3EDD" w:rsidRDefault="00496994" w:rsidP="00AE1E7A">
            <w:pPr>
              <w:jc w:val="center"/>
              <w:rPr>
                <w:b/>
              </w:rPr>
            </w:pPr>
            <w:r w:rsidRPr="008D3EDD">
              <w:rPr>
                <w:b/>
              </w:rPr>
              <w:t>Comment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268"/>
        <w:gridCol w:w="2977"/>
      </w:tblGrid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AUSTRALIA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BRAZIL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CANADA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CROATIA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CZECH REPUBLIC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DENMARK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FINLAND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FRANCE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GERMANY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GREECE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HUNGARY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INDIA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ISRAEL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ITALY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JAPAN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KINGDOM OF SAUDI ARABIA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MALAYSIA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NETHERLANDS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NEW ZEALAND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NORWAY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PEOPLES REPUBLIC OF CHINA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POLAND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REPUBLIC OF KOREA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ROMANIA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RUSSIA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SINGAPORE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SLOVENIA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SOUTH AFRICA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SPAIN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SWEDEN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SWITZERLAND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TURKEY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UNITED ARAB EMIRATES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UNITED KINGDOM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  <w:tr w:rsidR="00496994" w:rsidRPr="008D3EDD" w:rsidTr="00AE1E7A">
        <w:trPr>
          <w:trHeight w:val="300"/>
        </w:trPr>
        <w:tc>
          <w:tcPr>
            <w:tcW w:w="3681" w:type="dxa"/>
            <w:noWrap/>
            <w:hideMark/>
          </w:tcPr>
          <w:p w:rsidR="00496994" w:rsidRPr="008D3EDD" w:rsidRDefault="00496994" w:rsidP="00AE1E7A">
            <w:r w:rsidRPr="008D3EDD">
              <w:t>UNITED STATES OF AMERICA</w:t>
            </w:r>
          </w:p>
        </w:tc>
        <w:tc>
          <w:tcPr>
            <w:tcW w:w="2268" w:type="dxa"/>
            <w:noWrap/>
            <w:hideMark/>
          </w:tcPr>
          <w:p w:rsidR="00496994" w:rsidRPr="008D3EDD" w:rsidRDefault="00496994" w:rsidP="00AE1E7A">
            <w:r w:rsidRPr="008D3EDD">
              <w:t>Yes</w:t>
            </w:r>
          </w:p>
        </w:tc>
        <w:tc>
          <w:tcPr>
            <w:tcW w:w="2977" w:type="dxa"/>
          </w:tcPr>
          <w:p w:rsidR="00496994" w:rsidRPr="008D3EDD" w:rsidRDefault="00496994" w:rsidP="00AE1E7A"/>
        </w:tc>
      </w:tr>
    </w:tbl>
    <w:tbl>
      <w:tblPr>
        <w:tblStyle w:val="TableGrid2"/>
        <w:tblW w:w="8916" w:type="dxa"/>
        <w:tblLook w:val="04A0" w:firstRow="1" w:lastRow="0" w:firstColumn="1" w:lastColumn="0" w:noHBand="0" w:noVBand="1"/>
      </w:tblPr>
      <w:tblGrid>
        <w:gridCol w:w="3813"/>
        <w:gridCol w:w="5103"/>
      </w:tblGrid>
      <w:tr w:rsidR="00496994" w:rsidRPr="009572DA" w:rsidTr="00AE1E7A">
        <w:trPr>
          <w:trHeight w:val="405"/>
        </w:trPr>
        <w:tc>
          <w:tcPr>
            <w:tcW w:w="381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496994" w:rsidRPr="009572DA" w:rsidRDefault="00496994" w:rsidP="00AE1E7A">
            <w:pPr>
              <w:rPr>
                <w:b/>
              </w:rPr>
            </w:pPr>
            <w:r w:rsidRPr="009572DA">
              <w:rPr>
                <w:b/>
              </w:rPr>
              <w:t>Members Voting:   35</w:t>
            </w:r>
          </w:p>
          <w:p w:rsidR="00496994" w:rsidRPr="009572DA" w:rsidRDefault="00496994" w:rsidP="00AE1E7A">
            <w:pPr>
              <w:rPr>
                <w:b/>
              </w:rPr>
            </w:pPr>
            <w:r w:rsidRPr="009572DA">
              <w:rPr>
                <w:b/>
              </w:rPr>
              <w:lastRenderedPageBreak/>
              <w:t>Members in favour: 3</w:t>
            </w:r>
            <w:r>
              <w:rPr>
                <w:b/>
              </w:rPr>
              <w:t>5</w:t>
            </w:r>
          </w:p>
        </w:tc>
        <w:tc>
          <w:tcPr>
            <w:tcW w:w="5103" w:type="dxa"/>
            <w:tcBorders>
              <w:top w:val="single" w:sz="12" w:space="0" w:color="auto"/>
            </w:tcBorders>
          </w:tcPr>
          <w:p w:rsidR="00496994" w:rsidRPr="009572DA" w:rsidRDefault="00496994" w:rsidP="00AE1E7A">
            <w:pPr>
              <w:rPr>
                <w:b/>
              </w:rPr>
            </w:pPr>
            <w:r w:rsidRPr="009572DA">
              <w:rPr>
                <w:b/>
              </w:rPr>
              <w:lastRenderedPageBreak/>
              <w:t>Final Decision: Approved</w:t>
            </w:r>
          </w:p>
        </w:tc>
      </w:tr>
      <w:tr w:rsidR="00496994" w:rsidRPr="009572DA" w:rsidTr="00AE1E7A">
        <w:trPr>
          <w:trHeight w:val="405"/>
        </w:trPr>
        <w:tc>
          <w:tcPr>
            <w:tcW w:w="3813" w:type="dxa"/>
            <w:vMerge/>
            <w:tcBorders>
              <w:left w:val="single" w:sz="12" w:space="0" w:color="auto"/>
            </w:tcBorders>
            <w:vAlign w:val="bottom"/>
          </w:tcPr>
          <w:p w:rsidR="00496994" w:rsidRPr="009572DA" w:rsidRDefault="00496994" w:rsidP="00AE1E7A">
            <w:pPr>
              <w:rPr>
                <w:b/>
              </w:rPr>
            </w:pPr>
          </w:p>
        </w:tc>
        <w:tc>
          <w:tcPr>
            <w:tcW w:w="5103" w:type="dxa"/>
          </w:tcPr>
          <w:p w:rsidR="00496994" w:rsidRPr="009572DA" w:rsidRDefault="00496994" w:rsidP="00AE1E7A">
            <w:pPr>
              <w:rPr>
                <w:b/>
              </w:rPr>
            </w:pPr>
            <w:r>
              <w:rPr>
                <w:b/>
              </w:rPr>
              <w:t>Status on: 2020 09 25</w:t>
            </w:r>
          </w:p>
        </w:tc>
      </w:tr>
    </w:tbl>
    <w:p w:rsidR="00496994" w:rsidRDefault="00496994" w:rsidP="00496994">
      <w:pPr>
        <w:rPr>
          <w:rFonts w:ascii="Arial" w:hAnsi="Arial" w:cs="Arial"/>
          <w:b/>
          <w:color w:val="333333"/>
          <w:sz w:val="21"/>
          <w:szCs w:val="21"/>
        </w:rPr>
      </w:pPr>
    </w:p>
    <w:p w:rsidR="00496994" w:rsidRDefault="00496994" w:rsidP="00496994">
      <w:pPr>
        <w:rPr>
          <w:rFonts w:ascii="Arial" w:hAnsi="Arial" w:cs="Arial"/>
          <w:b/>
          <w:color w:val="333333"/>
          <w:sz w:val="21"/>
          <w:szCs w:val="21"/>
        </w:rPr>
      </w:pPr>
      <w:r w:rsidRPr="00496994">
        <w:rPr>
          <w:rFonts w:ascii="Arial" w:hAnsi="Arial" w:cs="Arial"/>
          <w:b/>
          <w:color w:val="333333"/>
          <w:sz w:val="21"/>
          <w:szCs w:val="21"/>
        </w:rPr>
        <w:t>Do you agree with the recommendation from the IECEx Assessment team to accept the scope extension request from SIMTARS Australia to include IEC 60079-26, IEC 60079-28 and IEC 60079-33 in their scope?</w:t>
      </w:r>
    </w:p>
    <w:p w:rsidR="00496994" w:rsidRDefault="00496994" w:rsidP="00496994">
      <w:pPr>
        <w:tabs>
          <w:tab w:val="left" w:pos="2670"/>
        </w:tabs>
        <w:rPr>
          <w:rFonts w:ascii="Arial" w:hAnsi="Arial" w:cs="Arial"/>
          <w:b/>
          <w:color w:val="333333"/>
          <w:sz w:val="21"/>
          <w:szCs w:val="21"/>
        </w:rPr>
      </w:pPr>
      <w:r>
        <w:rPr>
          <w:rFonts w:ascii="Arial" w:hAnsi="Arial" w:cs="Arial"/>
          <w:b/>
          <w:color w:val="333333"/>
          <w:sz w:val="21"/>
          <w:szCs w:val="21"/>
        </w:rPr>
        <w:tab/>
      </w:r>
    </w:p>
    <w:p w:rsidR="00496994" w:rsidRPr="009572DA" w:rsidRDefault="00496994" w:rsidP="00496994">
      <w:pPr>
        <w:rPr>
          <w:rFonts w:ascii="Arial" w:hAnsi="Arial" w:cs="Arial"/>
          <w:b/>
          <w:sz w:val="21"/>
          <w:szCs w:val="21"/>
        </w:rPr>
      </w:pPr>
      <w:r w:rsidRPr="009572DA">
        <w:rPr>
          <w:rFonts w:ascii="Arial" w:hAnsi="Arial" w:cs="Arial"/>
          <w:b/>
          <w:sz w:val="21"/>
          <w:szCs w:val="21"/>
        </w:rPr>
        <w:t xml:space="preserve">Yes = In favour </w:t>
      </w:r>
      <w:r w:rsidRPr="009572DA">
        <w:rPr>
          <w:rFonts w:ascii="Arial" w:hAnsi="Arial" w:cs="Arial"/>
          <w:b/>
          <w:sz w:val="21"/>
          <w:szCs w:val="21"/>
        </w:rPr>
        <w:tab/>
      </w:r>
      <w:r w:rsidRPr="009572DA">
        <w:rPr>
          <w:rFonts w:ascii="Arial" w:hAnsi="Arial" w:cs="Arial"/>
          <w:b/>
          <w:sz w:val="21"/>
          <w:szCs w:val="21"/>
        </w:rPr>
        <w:tab/>
        <w:t>No = Against</w:t>
      </w:r>
      <w:r w:rsidRPr="009572DA">
        <w:rPr>
          <w:rFonts w:ascii="Arial" w:hAnsi="Arial" w:cs="Arial"/>
          <w:b/>
          <w:sz w:val="21"/>
          <w:szCs w:val="21"/>
        </w:rPr>
        <w:tab/>
      </w:r>
      <w:r w:rsidRPr="009572DA">
        <w:rPr>
          <w:rFonts w:ascii="Arial" w:hAnsi="Arial" w:cs="Arial"/>
          <w:b/>
          <w:sz w:val="21"/>
          <w:szCs w:val="21"/>
        </w:rPr>
        <w:tab/>
        <w:t xml:space="preserve">NR = Not received </w:t>
      </w:r>
      <w:r w:rsidRPr="009572DA">
        <w:rPr>
          <w:rFonts w:ascii="Arial" w:hAnsi="Arial" w:cs="Arial"/>
          <w:b/>
          <w:sz w:val="21"/>
          <w:szCs w:val="21"/>
        </w:rPr>
        <w:tab/>
        <w:t>Abstain</w:t>
      </w:r>
    </w:p>
    <w:p w:rsidR="00496994" w:rsidRPr="009572DA" w:rsidRDefault="00496994" w:rsidP="00496994"/>
    <w:p w:rsidR="00496994" w:rsidRDefault="00496994" w:rsidP="00496994"/>
    <w:p w:rsidR="006B5B77" w:rsidRDefault="006B5B77"/>
    <w:sectPr w:rsidR="006B5B7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994" w:rsidRDefault="00496994" w:rsidP="00496994">
      <w:pPr>
        <w:spacing w:after="0" w:line="240" w:lineRule="auto"/>
      </w:pPr>
      <w:r>
        <w:separator/>
      </w:r>
    </w:p>
  </w:endnote>
  <w:endnote w:type="continuationSeparator" w:id="0">
    <w:p w:rsidR="00496994" w:rsidRDefault="00496994" w:rsidP="0049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994" w:rsidRDefault="00496994" w:rsidP="00496994">
      <w:pPr>
        <w:spacing w:after="0" w:line="240" w:lineRule="auto"/>
      </w:pPr>
      <w:r>
        <w:separator/>
      </w:r>
    </w:p>
  </w:footnote>
  <w:footnote w:type="continuationSeparator" w:id="0">
    <w:p w:rsidR="00496994" w:rsidRDefault="00496994" w:rsidP="00496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EDD" w:rsidRPr="009572DA" w:rsidRDefault="00496994" w:rsidP="009572DA">
    <w:pPr>
      <w:pStyle w:val="Header"/>
      <w:rPr>
        <w:rFonts w:ascii="Arial" w:hAnsi="Arial" w:cs="Arial"/>
        <w:b/>
        <w:sz w:val="20"/>
        <w:szCs w:val="20"/>
      </w:rPr>
    </w:pPr>
    <w:r>
      <w:rPr>
        <w:noProof/>
        <w:lang w:eastAsia="en-AU"/>
      </w:rPr>
      <w:drawing>
        <wp:inline distT="0" distB="0" distL="0" distR="0" wp14:anchorId="537D6F7B" wp14:editId="0E2AA006">
          <wp:extent cx="1268095" cy="55499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proofErr w:type="spellStart"/>
    <w:r w:rsidRPr="009572DA">
      <w:rPr>
        <w:rFonts w:ascii="Arial" w:hAnsi="Arial" w:cs="Arial"/>
        <w:b/>
        <w:sz w:val="20"/>
        <w:szCs w:val="20"/>
      </w:rPr>
      <w:t>ExMC</w:t>
    </w:r>
    <w:proofErr w:type="spellEnd"/>
    <w:r w:rsidRPr="009572DA">
      <w:rPr>
        <w:rFonts w:ascii="Arial" w:hAnsi="Arial" w:cs="Arial"/>
        <w:b/>
        <w:sz w:val="20"/>
        <w:szCs w:val="20"/>
      </w:rPr>
      <w:t>/</w:t>
    </w:r>
    <w:r>
      <w:rPr>
        <w:rFonts w:ascii="Arial" w:hAnsi="Arial" w:cs="Arial"/>
        <w:b/>
        <w:sz w:val="20"/>
        <w:szCs w:val="20"/>
      </w:rPr>
      <w:t>165</w:t>
    </w:r>
    <w:r>
      <w:rPr>
        <w:rFonts w:ascii="Arial" w:hAnsi="Arial" w:cs="Arial"/>
        <w:b/>
        <w:sz w:val="20"/>
        <w:szCs w:val="20"/>
      </w:rPr>
      <w:t>5</w:t>
    </w:r>
    <w:r w:rsidRPr="009572DA">
      <w:rPr>
        <w:rFonts w:ascii="Arial" w:hAnsi="Arial" w:cs="Arial"/>
        <w:b/>
        <w:sz w:val="20"/>
        <w:szCs w:val="20"/>
      </w:rPr>
      <w:t>/RV</w:t>
    </w:r>
  </w:p>
  <w:p w:rsidR="008D3EDD" w:rsidRPr="009572DA" w:rsidRDefault="00496994" w:rsidP="008D3EDD">
    <w:pPr>
      <w:pStyle w:val="Header"/>
      <w:jc w:val="right"/>
      <w:rPr>
        <w:sz w:val="20"/>
        <w:szCs w:val="20"/>
      </w:rPr>
    </w:pPr>
    <w:r w:rsidRPr="009572DA">
      <w:rPr>
        <w:rFonts w:ascii="Arial" w:hAnsi="Arial" w:cs="Arial"/>
        <w:b/>
        <w:sz w:val="20"/>
        <w:szCs w:val="20"/>
      </w:rPr>
      <w:t>September 2020</w:t>
    </w:r>
    <w:r w:rsidRPr="009572DA">
      <w:rPr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94"/>
    <w:rsid w:val="00496994"/>
    <w:rsid w:val="006B5B77"/>
    <w:rsid w:val="006C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998E9-BA81-449C-9CD3-1AE037CC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6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69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994"/>
  </w:style>
  <w:style w:type="table" w:customStyle="1" w:styleId="TableGrid1">
    <w:name w:val="Table Grid1"/>
    <w:basedOn w:val="TableNormal"/>
    <w:next w:val="TableGrid"/>
    <w:uiPriority w:val="39"/>
    <w:rsid w:val="00496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96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969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1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399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2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12526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single" w:sz="6" w:space="11" w:color="0061A6"/>
                            <w:left w:val="single" w:sz="6" w:space="11" w:color="0061A6"/>
                            <w:bottom w:val="single" w:sz="6" w:space="11" w:color="0061A6"/>
                            <w:right w:val="single" w:sz="6" w:space="11" w:color="0061A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ecex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Kane</dc:creator>
  <cp:keywords/>
  <dc:description/>
  <cp:lastModifiedBy>Christine Kane</cp:lastModifiedBy>
  <cp:revision>1</cp:revision>
  <dcterms:created xsi:type="dcterms:W3CDTF">2020-09-25T00:16:00Z</dcterms:created>
  <dcterms:modified xsi:type="dcterms:W3CDTF">2020-09-25T00:26:00Z</dcterms:modified>
</cp:coreProperties>
</file>