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95" w:rsidRDefault="009A6C95" w:rsidP="0050415C">
      <w:pPr>
        <w:keepNext/>
        <w:ind w:left="-284"/>
        <w:jc w:val="left"/>
        <w:outlineLvl w:val="2"/>
        <w:rPr>
          <w:rFonts w:eastAsia="Times New Roman" w:cs="Arial"/>
          <w:bCs/>
          <w:color w:val="000000"/>
          <w:szCs w:val="24"/>
        </w:rPr>
      </w:pPr>
      <w:bookmarkStart w:id="0" w:name="OLE_LINK1"/>
      <w:bookmarkStart w:id="1" w:name="OLE_LINK2"/>
      <w:bookmarkStart w:id="2" w:name="OLE_LINK3"/>
      <w:bookmarkStart w:id="3" w:name="OLE_LINK4"/>
      <w:bookmarkStart w:id="4" w:name="_GoBack"/>
      <w:bookmarkEnd w:id="4"/>
    </w:p>
    <w:p w:rsidR="00852EDD" w:rsidRPr="005E7E07" w:rsidRDefault="00852EDD" w:rsidP="0050415C">
      <w:pPr>
        <w:keepNext/>
        <w:ind w:left="-284"/>
        <w:jc w:val="left"/>
        <w:outlineLvl w:val="2"/>
        <w:rPr>
          <w:rFonts w:eastAsia="Times New Roman" w:cs="Arial"/>
          <w:bCs/>
          <w:color w:val="000000"/>
          <w:szCs w:val="24"/>
        </w:rPr>
      </w:pPr>
    </w:p>
    <w:p w:rsidR="0050415C" w:rsidRPr="007934AC" w:rsidRDefault="00BA6DF1" w:rsidP="0050415C">
      <w:pPr>
        <w:keepNext/>
        <w:ind w:left="-284"/>
        <w:jc w:val="left"/>
        <w:outlineLvl w:val="2"/>
        <w:rPr>
          <w:rFonts w:eastAsia="Times New Roman" w:cs="Arial"/>
          <w:b/>
          <w:bCs/>
          <w:color w:val="000000"/>
          <w:szCs w:val="24"/>
        </w:rPr>
      </w:pPr>
      <w:r>
        <w:rPr>
          <w:rFonts w:eastAsia="Times New Roman" w:cs="Arial"/>
          <w:b/>
          <w:bCs/>
          <w:color w:val="000000"/>
          <w:szCs w:val="24"/>
        </w:rPr>
        <w:t xml:space="preserve"> </w:t>
      </w:r>
      <w:r w:rsidR="0050415C" w:rsidRPr="007934AC">
        <w:rPr>
          <w:rFonts w:eastAsia="Times New Roman" w:cs="Arial"/>
          <w:b/>
          <w:bCs/>
          <w:color w:val="000000"/>
          <w:szCs w:val="24"/>
        </w:rPr>
        <w:t>INTERNATIONAL ELECTROTECHNICAL COMMISSION (IEC) SYSTEM</w:t>
      </w:r>
    </w:p>
    <w:p w:rsidR="0050415C" w:rsidRPr="007934AC" w:rsidRDefault="0050415C" w:rsidP="0050415C">
      <w:pPr>
        <w:ind w:left="-284"/>
        <w:jc w:val="left"/>
        <w:rPr>
          <w:rFonts w:eastAsia="Times New Roman" w:cs="Arial"/>
          <w:b/>
          <w:bCs/>
          <w:szCs w:val="24"/>
        </w:rPr>
      </w:pPr>
      <w:r w:rsidRPr="007934AC">
        <w:rPr>
          <w:rFonts w:eastAsia="Times New Roman" w:cs="Arial"/>
          <w:b/>
          <w:bCs/>
          <w:szCs w:val="24"/>
        </w:rPr>
        <w:t>FOR CERTIFICATION TO STANDARDS RELATING TO EQUIPMENT FOR</w:t>
      </w:r>
    </w:p>
    <w:p w:rsidR="0050415C" w:rsidRPr="007934AC" w:rsidRDefault="0050415C" w:rsidP="0050415C">
      <w:pPr>
        <w:ind w:left="-284"/>
        <w:jc w:val="left"/>
        <w:rPr>
          <w:rFonts w:eastAsia="Times New Roman" w:cs="Arial"/>
          <w:b/>
          <w:bCs/>
          <w:color w:val="000000"/>
          <w:szCs w:val="24"/>
        </w:rPr>
      </w:pPr>
      <w:r w:rsidRPr="007934AC">
        <w:rPr>
          <w:rFonts w:eastAsia="Times New Roman" w:cs="Arial"/>
          <w:b/>
          <w:bCs/>
          <w:color w:val="000000"/>
          <w:szCs w:val="24"/>
        </w:rPr>
        <w:t>USE IN EXPLOSIVE ATMOSPHERES (IECEx SYSTEM)</w:t>
      </w:r>
    </w:p>
    <w:p w:rsidR="0050415C" w:rsidRPr="007934AC" w:rsidRDefault="0050415C" w:rsidP="00FE6029">
      <w:pPr>
        <w:tabs>
          <w:tab w:val="left" w:pos="-1415"/>
          <w:tab w:val="left" w:pos="-708"/>
          <w:tab w:val="left" w:pos="6465"/>
          <w:tab w:val="left" w:pos="25488"/>
          <w:tab w:val="left" w:pos="26196"/>
        </w:tabs>
        <w:suppressAutoHyphens/>
        <w:ind w:left="-284"/>
        <w:jc w:val="left"/>
        <w:rPr>
          <w:rFonts w:eastAsia="Times New Roman" w:cs="Arial"/>
          <w:b/>
          <w:bCs/>
          <w:color w:val="0000FF"/>
          <w:kern w:val="4"/>
          <w:sz w:val="20"/>
          <w:szCs w:val="20"/>
          <w:u w:val="single"/>
        </w:rPr>
      </w:pPr>
    </w:p>
    <w:p w:rsidR="0050415C" w:rsidRPr="007934AC" w:rsidRDefault="0050415C" w:rsidP="0050415C">
      <w:pPr>
        <w:ind w:left="-284"/>
        <w:jc w:val="left"/>
        <w:outlineLvl w:val="0"/>
        <w:rPr>
          <w:rFonts w:eastAsia="Times New Roman" w:cs="Arial"/>
          <w:b/>
          <w:bCs/>
          <w:szCs w:val="24"/>
        </w:rPr>
      </w:pPr>
      <w:r w:rsidRPr="007934AC">
        <w:rPr>
          <w:rFonts w:eastAsia="Times New Roman" w:cs="Arial"/>
          <w:b/>
          <w:bCs/>
          <w:szCs w:val="24"/>
        </w:rPr>
        <w:t xml:space="preserve">Circulated to: ExTAG – IECEx Testing and Assessment Group </w:t>
      </w:r>
    </w:p>
    <w:bookmarkEnd w:id="0"/>
    <w:bookmarkEnd w:id="1"/>
    <w:bookmarkEnd w:id="2"/>
    <w:bookmarkEnd w:id="3"/>
    <w:p w:rsidR="0050415C" w:rsidRPr="007934AC" w:rsidRDefault="0050415C" w:rsidP="0050415C">
      <w:pPr>
        <w:ind w:left="-284"/>
        <w:jc w:val="left"/>
        <w:outlineLvl w:val="0"/>
        <w:rPr>
          <w:rFonts w:eastAsia="Times New Roman" w:cs="Arial"/>
          <w:b/>
          <w:bCs/>
          <w:sz w:val="20"/>
          <w:szCs w:val="20"/>
        </w:rPr>
      </w:pPr>
    </w:p>
    <w:p w:rsidR="005B779D" w:rsidRDefault="0050415C" w:rsidP="00D91742">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left"/>
        <w:rPr>
          <w:rFonts w:eastAsia="Times New Roman" w:cs="Arial"/>
          <w:b/>
          <w:color w:val="000000"/>
          <w:kern w:val="4"/>
          <w:szCs w:val="24"/>
        </w:rPr>
      </w:pPr>
      <w:r w:rsidRPr="007934AC">
        <w:rPr>
          <w:rFonts w:eastAsia="Times New Roman" w:cs="Arial"/>
          <w:b/>
          <w:bCs/>
          <w:szCs w:val="24"/>
        </w:rPr>
        <w:t xml:space="preserve">TITLE: </w:t>
      </w:r>
      <w:r w:rsidR="00D91742">
        <w:rPr>
          <w:rFonts w:eastAsia="Times New Roman" w:cs="Arial"/>
          <w:b/>
          <w:bCs/>
          <w:szCs w:val="24"/>
        </w:rPr>
        <w:t xml:space="preserve"> </w:t>
      </w:r>
      <w:r w:rsidRPr="007934AC">
        <w:rPr>
          <w:rFonts w:eastAsia="Times New Roman" w:cs="Arial"/>
          <w:b/>
          <w:bCs/>
          <w:szCs w:val="24"/>
        </w:rPr>
        <w:t xml:space="preserve">Report </w:t>
      </w:r>
      <w:r>
        <w:rPr>
          <w:rFonts w:eastAsia="Times New Roman" w:cs="Arial"/>
          <w:b/>
          <w:bCs/>
          <w:szCs w:val="24"/>
        </w:rPr>
        <w:t>of</w:t>
      </w:r>
      <w:r w:rsidRPr="007934AC">
        <w:rPr>
          <w:rFonts w:eastAsia="Times New Roman" w:cs="Arial"/>
          <w:b/>
          <w:bCs/>
          <w:szCs w:val="24"/>
        </w:rPr>
        <w:t xml:space="preserve"> the </w:t>
      </w:r>
      <w:r w:rsidR="00945AAA">
        <w:rPr>
          <w:rFonts w:eastAsia="Times New Roman" w:cs="Arial"/>
          <w:b/>
          <w:color w:val="000000"/>
          <w:kern w:val="4"/>
          <w:szCs w:val="24"/>
        </w:rPr>
        <w:t xml:space="preserve">Twenty </w:t>
      </w:r>
      <w:r w:rsidR="005B779D">
        <w:rPr>
          <w:rFonts w:eastAsia="Times New Roman" w:cs="Arial"/>
          <w:b/>
          <w:color w:val="000000"/>
          <w:kern w:val="4"/>
          <w:szCs w:val="24"/>
        </w:rPr>
        <w:t>First Meeti</w:t>
      </w:r>
      <w:r w:rsidR="00D91742" w:rsidRPr="00D91742">
        <w:rPr>
          <w:rFonts w:eastAsia="Times New Roman" w:cs="Arial"/>
          <w:b/>
          <w:color w:val="000000"/>
          <w:kern w:val="4"/>
          <w:szCs w:val="24"/>
        </w:rPr>
        <w:t>ng of the ExTAG</w:t>
      </w:r>
      <w:r w:rsidR="00D91742">
        <w:rPr>
          <w:rFonts w:eastAsia="Times New Roman" w:cs="Arial"/>
          <w:b/>
          <w:color w:val="000000"/>
          <w:kern w:val="4"/>
          <w:szCs w:val="24"/>
        </w:rPr>
        <w:t xml:space="preserve"> </w:t>
      </w:r>
      <w:r w:rsidR="00D91742" w:rsidRPr="00D91742">
        <w:rPr>
          <w:rFonts w:eastAsia="Times New Roman" w:cs="Arial"/>
          <w:b/>
          <w:color w:val="000000"/>
          <w:kern w:val="4"/>
          <w:szCs w:val="24"/>
        </w:rPr>
        <w:t>held in</w:t>
      </w:r>
      <w:r w:rsidR="005B779D">
        <w:rPr>
          <w:rFonts w:eastAsia="Times New Roman" w:cs="Arial"/>
          <w:b/>
          <w:color w:val="000000"/>
          <w:kern w:val="4"/>
          <w:szCs w:val="24"/>
        </w:rPr>
        <w:t xml:space="preserve"> Dubai, UAE,</w:t>
      </w:r>
    </w:p>
    <w:p w:rsidR="0050415C" w:rsidRPr="007934AC" w:rsidRDefault="005B779D" w:rsidP="00D91742">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left"/>
        <w:rPr>
          <w:rFonts w:eastAsia="Times New Roman" w:cs="Arial"/>
          <w:b/>
          <w:bCs/>
          <w:szCs w:val="24"/>
        </w:rPr>
      </w:pPr>
      <w:r w:rsidRPr="00D91742">
        <w:rPr>
          <w:rFonts w:eastAsia="Times New Roman" w:cs="Arial"/>
          <w:b/>
          <w:color w:val="000000"/>
          <w:kern w:val="4"/>
          <w:szCs w:val="24"/>
        </w:rPr>
        <w:t>O</w:t>
      </w:r>
      <w:r w:rsidR="00D91742" w:rsidRPr="00D91742">
        <w:rPr>
          <w:rFonts w:eastAsia="Times New Roman" w:cs="Arial"/>
          <w:b/>
          <w:color w:val="000000"/>
          <w:kern w:val="4"/>
          <w:szCs w:val="24"/>
        </w:rPr>
        <w:t>n</w:t>
      </w:r>
      <w:r>
        <w:rPr>
          <w:rFonts w:eastAsia="Times New Roman" w:cs="Arial"/>
          <w:b/>
          <w:color w:val="000000"/>
          <w:kern w:val="4"/>
          <w:szCs w:val="24"/>
        </w:rPr>
        <w:t xml:space="preserve"> 24</w:t>
      </w:r>
      <w:r w:rsidRPr="005B779D">
        <w:rPr>
          <w:rFonts w:eastAsia="Times New Roman" w:cs="Arial"/>
          <w:b/>
          <w:color w:val="000000"/>
          <w:kern w:val="4"/>
          <w:szCs w:val="24"/>
          <w:vertAlign w:val="superscript"/>
        </w:rPr>
        <w:t>th</w:t>
      </w:r>
      <w:r>
        <w:rPr>
          <w:rFonts w:eastAsia="Times New Roman" w:cs="Arial"/>
          <w:b/>
          <w:color w:val="000000"/>
          <w:kern w:val="4"/>
          <w:szCs w:val="24"/>
        </w:rPr>
        <w:t xml:space="preserve"> September 2019</w:t>
      </w:r>
      <w:r w:rsidR="00D91742" w:rsidRPr="00D91742">
        <w:rPr>
          <w:rFonts w:eastAsia="Times New Roman" w:cs="Arial"/>
          <w:b/>
          <w:color w:val="000000"/>
          <w:kern w:val="4"/>
          <w:szCs w:val="24"/>
        </w:rPr>
        <w:t xml:space="preserve"> </w:t>
      </w:r>
    </w:p>
    <w:p w:rsidR="0050415C" w:rsidRPr="005A40CB" w:rsidRDefault="0050415C" w:rsidP="0050415C">
      <w:pPr>
        <w:ind w:left="-284"/>
        <w:jc w:val="left"/>
        <w:outlineLvl w:val="0"/>
        <w:rPr>
          <w:rFonts w:ascii="Times New Roman" w:eastAsia="Times New Roman" w:hAnsi="Times New Roman"/>
          <w:sz w:val="16"/>
          <w:szCs w:val="16"/>
        </w:rPr>
      </w:pPr>
    </w:p>
    <w:p w:rsidR="0050415C" w:rsidRDefault="0050415C" w:rsidP="0050415C">
      <w:pPr>
        <w:ind w:left="-284"/>
        <w:outlineLvl w:val="0"/>
        <w:rPr>
          <w:rFonts w:ascii="Times New Roman" w:eastAsia="Times New Roman" w:hAnsi="Times New Roman"/>
          <w:sz w:val="16"/>
          <w:szCs w:val="16"/>
        </w:rPr>
      </w:pPr>
    </w:p>
    <w:p w:rsidR="0050415C" w:rsidRPr="007934AC" w:rsidRDefault="0050415C" w:rsidP="0050415C">
      <w:pPr>
        <w:pBdr>
          <w:top w:val="thinThickSmallGap" w:sz="24" w:space="1" w:color="0000FF"/>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eastAsia="Times New Roman"/>
          <w:b/>
          <w:color w:val="000000"/>
          <w:kern w:val="4"/>
        </w:rPr>
      </w:pPr>
    </w:p>
    <w:p w:rsidR="0050415C" w:rsidRPr="007934AC" w:rsidRDefault="0050415C" w:rsidP="0050415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eastAsia="Times New Roman"/>
          <w:b/>
          <w:color w:val="000000"/>
          <w:kern w:val="4"/>
        </w:rPr>
      </w:pPr>
    </w:p>
    <w:p w:rsidR="00D91742" w:rsidRPr="00D91742" w:rsidRDefault="0050415C" w:rsidP="00D91742">
      <w:pPr>
        <w:tabs>
          <w:tab w:val="left" w:pos="-1415"/>
          <w:tab w:val="left" w:pos="-708"/>
          <w:tab w:val="left" w:pos="0"/>
          <w:tab w:val="left" w:pos="708"/>
          <w:tab w:val="left" w:pos="1416"/>
          <w:tab w:val="left" w:pos="156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cs="Arial"/>
          <w:b/>
          <w:szCs w:val="24"/>
        </w:rPr>
      </w:pPr>
      <w:r>
        <w:rPr>
          <w:rFonts w:eastAsia="Times New Roman"/>
          <w:b/>
          <w:color w:val="000000"/>
          <w:kern w:val="4"/>
          <w:szCs w:val="20"/>
        </w:rPr>
        <w:t>Report of t</w:t>
      </w:r>
      <w:r w:rsidRPr="007934AC">
        <w:rPr>
          <w:rFonts w:eastAsia="Times New Roman"/>
          <w:b/>
          <w:color w:val="000000"/>
          <w:kern w:val="4"/>
          <w:szCs w:val="20"/>
        </w:rPr>
        <w:t xml:space="preserve">he </w:t>
      </w:r>
      <w:r w:rsidR="00D91742" w:rsidRPr="00D91742">
        <w:rPr>
          <w:rFonts w:cs="Arial"/>
          <w:b/>
          <w:szCs w:val="24"/>
        </w:rPr>
        <w:t>Twent</w:t>
      </w:r>
      <w:r w:rsidR="005B779D">
        <w:rPr>
          <w:rFonts w:cs="Arial"/>
          <w:b/>
          <w:szCs w:val="24"/>
        </w:rPr>
        <w:t xml:space="preserve">y First </w:t>
      </w:r>
      <w:r w:rsidR="00D91742" w:rsidRPr="00D91742">
        <w:rPr>
          <w:rFonts w:cs="Arial"/>
          <w:b/>
          <w:szCs w:val="24"/>
        </w:rPr>
        <w:t xml:space="preserve">Meeting of the ExTAG </w:t>
      </w:r>
    </w:p>
    <w:p w:rsidR="0050415C" w:rsidRDefault="00D91742" w:rsidP="005B779D">
      <w:pPr>
        <w:pStyle w:val="Title"/>
        <w:rPr>
          <w:lang w:val="en-AU"/>
        </w:rPr>
      </w:pPr>
      <w:r w:rsidRPr="009C6171">
        <w:t xml:space="preserve">held in </w:t>
      </w:r>
      <w:r w:rsidR="005B779D">
        <w:rPr>
          <w:lang w:val="en-AU"/>
        </w:rPr>
        <w:t xml:space="preserve">Dubai, UAE </w:t>
      </w:r>
    </w:p>
    <w:p w:rsidR="005B779D" w:rsidRDefault="005B779D" w:rsidP="005B779D">
      <w:pPr>
        <w:pStyle w:val="Title"/>
        <w:rPr>
          <w:rFonts w:cs="Arial"/>
          <w:b w:val="0"/>
          <w:bCs/>
          <w:color w:val="0000FF"/>
          <w:szCs w:val="24"/>
        </w:rPr>
      </w:pPr>
    </w:p>
    <w:p w:rsidR="0050415C" w:rsidRPr="007934AC" w:rsidRDefault="0050415C" w:rsidP="000B71B0">
      <w:pPr>
        <w:tabs>
          <w:tab w:val="left" w:pos="180"/>
          <w:tab w:val="left" w:pos="708"/>
          <w:tab w:val="left" w:pos="9540"/>
          <w:tab w:val="left" w:pos="9912"/>
        </w:tabs>
        <w:ind w:left="-284"/>
        <w:jc w:val="left"/>
        <w:rPr>
          <w:rFonts w:eastAsia="Times New Roman"/>
          <w:bCs/>
          <w:szCs w:val="24"/>
        </w:rPr>
      </w:pPr>
      <w:r w:rsidRPr="007934AC">
        <w:rPr>
          <w:rFonts w:eastAsia="Times New Roman"/>
          <w:bCs/>
          <w:szCs w:val="24"/>
        </w:rPr>
        <w:t>This document contains a Report</w:t>
      </w:r>
      <w:r>
        <w:rPr>
          <w:rFonts w:eastAsia="Times New Roman"/>
          <w:bCs/>
          <w:szCs w:val="24"/>
        </w:rPr>
        <w:t xml:space="preserve"> of</w:t>
      </w:r>
      <w:r w:rsidRPr="007934AC">
        <w:rPr>
          <w:rFonts w:eastAsia="Times New Roman"/>
          <w:bCs/>
          <w:szCs w:val="24"/>
        </w:rPr>
        <w:t xml:space="preserve"> the 201</w:t>
      </w:r>
      <w:r w:rsidR="005B779D">
        <w:rPr>
          <w:rFonts w:eastAsia="Times New Roman"/>
          <w:bCs/>
          <w:szCs w:val="24"/>
        </w:rPr>
        <w:t>9</w:t>
      </w:r>
      <w:r w:rsidRPr="00434DAE">
        <w:rPr>
          <w:rFonts w:ascii="SimSun" w:hAnsi="SimSun" w:hint="eastAsia"/>
          <w:bCs/>
          <w:szCs w:val="24"/>
          <w:lang w:eastAsia="zh-CN"/>
        </w:rPr>
        <w:t xml:space="preserve"> </w:t>
      </w:r>
      <w:r w:rsidRPr="007934AC">
        <w:rPr>
          <w:rFonts w:eastAsia="Times New Roman"/>
          <w:bCs/>
          <w:szCs w:val="24"/>
        </w:rPr>
        <w:t>ExTAG</w:t>
      </w:r>
      <w:r w:rsidR="000B71B0">
        <w:rPr>
          <w:rFonts w:eastAsia="Times New Roman"/>
          <w:bCs/>
          <w:szCs w:val="24"/>
        </w:rPr>
        <w:t xml:space="preserve"> </w:t>
      </w:r>
      <w:r w:rsidR="005B779D">
        <w:rPr>
          <w:rFonts w:eastAsia="Times New Roman"/>
          <w:bCs/>
          <w:szCs w:val="24"/>
        </w:rPr>
        <w:t xml:space="preserve">Dubai </w:t>
      </w:r>
      <w:r w:rsidR="00D91742" w:rsidRPr="00D91742">
        <w:rPr>
          <w:rFonts w:cs="Arial"/>
          <w:bCs/>
          <w:szCs w:val="24"/>
          <w:lang w:eastAsia="zh-CN"/>
        </w:rPr>
        <w:t>M</w:t>
      </w:r>
      <w:r w:rsidRPr="00D91742">
        <w:rPr>
          <w:rFonts w:eastAsia="Times New Roman" w:cs="Arial"/>
          <w:bCs/>
          <w:szCs w:val="24"/>
        </w:rPr>
        <w:t>e</w:t>
      </w:r>
      <w:r w:rsidRPr="007934AC">
        <w:rPr>
          <w:rFonts w:eastAsia="Times New Roman"/>
          <w:bCs/>
          <w:szCs w:val="24"/>
        </w:rPr>
        <w:t xml:space="preserve">eting, </w:t>
      </w:r>
      <w:r w:rsidRPr="0050415C">
        <w:rPr>
          <w:rFonts w:eastAsia="Times New Roman"/>
          <w:bCs/>
          <w:szCs w:val="24"/>
        </w:rPr>
        <w:t>as well as an Annex A, “Action List”.</w:t>
      </w:r>
      <w:r w:rsidRPr="007934AC">
        <w:rPr>
          <w:rFonts w:eastAsia="Times New Roman"/>
          <w:bCs/>
          <w:szCs w:val="24"/>
        </w:rPr>
        <w:t xml:space="preserve"> </w:t>
      </w:r>
    </w:p>
    <w:p w:rsidR="0050415C" w:rsidRPr="007934AC" w:rsidRDefault="0050415C" w:rsidP="000B71B0">
      <w:pPr>
        <w:tabs>
          <w:tab w:val="left" w:pos="180"/>
          <w:tab w:val="left" w:pos="708"/>
          <w:tab w:val="left" w:pos="9540"/>
          <w:tab w:val="left" w:pos="9912"/>
        </w:tabs>
        <w:ind w:left="-284"/>
        <w:jc w:val="left"/>
        <w:rPr>
          <w:rFonts w:eastAsia="Times New Roman"/>
          <w:bCs/>
          <w:szCs w:val="24"/>
        </w:rPr>
      </w:pPr>
    </w:p>
    <w:p w:rsidR="0050415C" w:rsidRDefault="0050415C" w:rsidP="000B71B0">
      <w:pPr>
        <w:tabs>
          <w:tab w:val="left" w:pos="180"/>
          <w:tab w:val="left" w:pos="708"/>
          <w:tab w:val="left" w:pos="9540"/>
          <w:tab w:val="left" w:pos="9912"/>
        </w:tabs>
        <w:ind w:left="-284"/>
        <w:jc w:val="left"/>
        <w:rPr>
          <w:rFonts w:eastAsia="Times New Roman"/>
          <w:bCs/>
          <w:szCs w:val="24"/>
        </w:rPr>
      </w:pPr>
      <w:r w:rsidRPr="007934AC">
        <w:rPr>
          <w:rFonts w:eastAsia="Times New Roman"/>
          <w:bCs/>
          <w:szCs w:val="24"/>
        </w:rPr>
        <w:t>This document has been issued for information to ExTAG Members with a request that members please note the required actions.</w:t>
      </w:r>
    </w:p>
    <w:p w:rsidR="0050415C" w:rsidRDefault="0050415C" w:rsidP="0050415C">
      <w:pPr>
        <w:tabs>
          <w:tab w:val="left" w:pos="180"/>
          <w:tab w:val="left" w:pos="708"/>
          <w:tab w:val="left" w:pos="9540"/>
          <w:tab w:val="left" w:pos="9912"/>
        </w:tabs>
        <w:ind w:left="-284"/>
        <w:rPr>
          <w:rFonts w:eastAsia="Times New Roman"/>
          <w:bCs/>
          <w:szCs w:val="24"/>
        </w:rPr>
      </w:pPr>
    </w:p>
    <w:p w:rsidR="0050415C" w:rsidRDefault="0050415C" w:rsidP="0050415C">
      <w:pPr>
        <w:tabs>
          <w:tab w:val="left" w:pos="180"/>
          <w:tab w:val="left" w:pos="708"/>
          <w:tab w:val="left" w:pos="9540"/>
          <w:tab w:val="left" w:pos="9912"/>
        </w:tabs>
        <w:ind w:left="-284"/>
        <w:rPr>
          <w:rFonts w:eastAsia="Times New Roman"/>
          <w:bCs/>
          <w:szCs w:val="24"/>
        </w:rPr>
      </w:pPr>
    </w:p>
    <w:p w:rsidR="0050415C" w:rsidRDefault="0050415C" w:rsidP="0050415C">
      <w:pPr>
        <w:tabs>
          <w:tab w:val="left" w:pos="180"/>
          <w:tab w:val="left" w:pos="708"/>
          <w:tab w:val="left" w:pos="9540"/>
          <w:tab w:val="left" w:pos="9912"/>
        </w:tabs>
        <w:ind w:left="-284"/>
        <w:rPr>
          <w:rFonts w:eastAsia="Times New Roman"/>
          <w:bCs/>
          <w:szCs w:val="24"/>
        </w:rPr>
      </w:pPr>
    </w:p>
    <w:p w:rsidR="0050415C" w:rsidRPr="007934AC" w:rsidRDefault="0050415C" w:rsidP="0050415C">
      <w:pPr>
        <w:tabs>
          <w:tab w:val="left" w:pos="180"/>
          <w:tab w:val="left" w:pos="708"/>
          <w:tab w:val="left" w:pos="9540"/>
          <w:tab w:val="left" w:pos="9912"/>
        </w:tabs>
        <w:ind w:left="-284"/>
        <w:rPr>
          <w:rFonts w:eastAsia="Times New Roman"/>
          <w:bCs/>
          <w:szCs w:val="24"/>
        </w:rPr>
      </w:pPr>
    </w:p>
    <w:p w:rsidR="0050415C" w:rsidRPr="007934AC" w:rsidRDefault="0050415C" w:rsidP="0050415C">
      <w:pPr>
        <w:tabs>
          <w:tab w:val="left" w:pos="180"/>
          <w:tab w:val="left" w:pos="708"/>
          <w:tab w:val="left" w:pos="9540"/>
          <w:tab w:val="left" w:pos="9912"/>
        </w:tabs>
        <w:ind w:left="-284"/>
        <w:rPr>
          <w:rFonts w:eastAsia="Times New Roman" w:cs="Arial"/>
          <w:szCs w:val="24"/>
        </w:rPr>
      </w:pPr>
    </w:p>
    <w:p w:rsidR="0050415C" w:rsidRDefault="0050415C" w:rsidP="0050415C">
      <w:pPr>
        <w:ind w:left="426"/>
        <w:rPr>
          <w:rFonts w:cs="Arial"/>
          <w:b/>
          <w:bCs/>
          <w:i/>
          <w:iCs/>
          <w:color w:val="000000"/>
        </w:rPr>
      </w:pPr>
      <w:r w:rsidRPr="004856F9">
        <w:rPr>
          <w:rFonts w:cs="Arial"/>
          <w:b/>
          <w:bCs/>
          <w:i/>
          <w:iCs/>
          <w:color w:val="000000"/>
        </w:rPr>
        <w:t>ExTAG Secretar</w:t>
      </w:r>
      <w:r w:rsidR="005B779D">
        <w:rPr>
          <w:rFonts w:cs="Arial"/>
          <w:b/>
          <w:bCs/>
          <w:i/>
          <w:iCs/>
          <w:color w:val="000000"/>
        </w:rPr>
        <w:t>iat</w:t>
      </w:r>
    </w:p>
    <w:p w:rsidR="00675690" w:rsidRDefault="00675690" w:rsidP="0050415C">
      <w:pPr>
        <w:ind w:left="426"/>
        <w:rPr>
          <w:rFonts w:cs="Arial"/>
          <w:b/>
          <w:bCs/>
          <w:i/>
          <w:iCs/>
          <w:color w:val="000000"/>
        </w:rPr>
      </w:pPr>
    </w:p>
    <w:p w:rsidR="00675690" w:rsidRPr="004856F9" w:rsidRDefault="00675690" w:rsidP="0050415C">
      <w:pPr>
        <w:ind w:left="426"/>
        <w:rPr>
          <w:rFonts w:cs="Arial"/>
          <w:b/>
          <w:bCs/>
          <w:i/>
          <w:iCs/>
          <w:color w:val="000000"/>
        </w:rPr>
      </w:pPr>
    </w:p>
    <w:p w:rsidR="0050415C" w:rsidRPr="004856F9" w:rsidRDefault="0050415C" w:rsidP="0050415C">
      <w:pPr>
        <w:ind w:left="426"/>
        <w:rPr>
          <w:rFonts w:cs="Arial"/>
          <w:b/>
          <w:bCs/>
          <w:i/>
          <w:iCs/>
          <w:color w:val="000000"/>
          <w:sz w:val="20"/>
          <w:szCs w:val="20"/>
        </w:rPr>
      </w:pPr>
    </w:p>
    <w:tbl>
      <w:tblPr>
        <w:tblW w:w="8647"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647"/>
      </w:tblGrid>
      <w:tr w:rsidR="005B779D" w:rsidRPr="00861CF1" w:rsidTr="00D24EE8">
        <w:trPr>
          <w:trHeight w:val="1725"/>
        </w:trPr>
        <w:tc>
          <w:tcPr>
            <w:tcW w:w="8647" w:type="dxa"/>
            <w:tcBorders>
              <w:top w:val="single" w:sz="18" w:space="0" w:color="0000FF"/>
              <w:left w:val="single" w:sz="18" w:space="0" w:color="0000FF"/>
              <w:bottom w:val="single" w:sz="18" w:space="0" w:color="0000FF"/>
              <w:right w:val="single" w:sz="18" w:space="0" w:color="0000FF"/>
            </w:tcBorders>
          </w:tcPr>
          <w:p w:rsidR="005B779D" w:rsidRPr="00434DAE" w:rsidRDefault="005B779D" w:rsidP="00D24EE8">
            <w:pPr>
              <w:tabs>
                <w:tab w:val="center" w:pos="4680"/>
                <w:tab w:val="right" w:pos="9360"/>
              </w:tabs>
              <w:jc w:val="center"/>
              <w:rPr>
                <w:rFonts w:cs="Arial"/>
                <w:b/>
                <w:bCs/>
                <w:color w:val="0000FF"/>
              </w:rPr>
            </w:pPr>
            <w:r w:rsidRPr="00434DAE">
              <w:rPr>
                <w:rFonts w:cs="Arial"/>
                <w:b/>
                <w:bCs/>
                <w:color w:val="0000FF"/>
                <w:u w:val="single"/>
              </w:rPr>
              <w:t>Address</w:t>
            </w:r>
            <w:r w:rsidRPr="00434DAE">
              <w:rPr>
                <w:rFonts w:cs="Arial"/>
                <w:b/>
                <w:bCs/>
                <w:color w:val="0000FF"/>
              </w:rPr>
              <w:t>:</w:t>
            </w:r>
          </w:p>
          <w:p w:rsidR="005B779D" w:rsidRPr="00434DAE" w:rsidRDefault="005B779D" w:rsidP="00D24EE8">
            <w:pPr>
              <w:tabs>
                <w:tab w:val="center" w:pos="4680"/>
                <w:tab w:val="right" w:pos="9360"/>
              </w:tabs>
              <w:jc w:val="center"/>
              <w:rPr>
                <w:rFonts w:cs="Arial"/>
                <w:b/>
                <w:bCs/>
                <w:color w:val="0000FF"/>
              </w:rPr>
            </w:pPr>
            <w:r w:rsidRPr="00434DAE">
              <w:rPr>
                <w:rFonts w:cs="Arial"/>
                <w:b/>
                <w:bCs/>
                <w:color w:val="0000FF"/>
              </w:rPr>
              <w:t>IECEx Secretariat</w:t>
            </w:r>
          </w:p>
          <w:p w:rsidR="005B779D" w:rsidRPr="00434DAE" w:rsidRDefault="005B779D" w:rsidP="00D24EE8">
            <w:pPr>
              <w:tabs>
                <w:tab w:val="center" w:pos="4680"/>
                <w:tab w:val="right" w:pos="9360"/>
              </w:tabs>
              <w:jc w:val="center"/>
              <w:rPr>
                <w:rFonts w:cs="Arial"/>
                <w:b/>
                <w:bCs/>
                <w:color w:val="0000FF"/>
              </w:rPr>
            </w:pPr>
            <w:r w:rsidRPr="00434DAE">
              <w:rPr>
                <w:rFonts w:cs="Arial"/>
                <w:b/>
                <w:bCs/>
                <w:color w:val="0000FF"/>
              </w:rPr>
              <w:t>Level 33 Australia Square</w:t>
            </w:r>
          </w:p>
          <w:p w:rsidR="005B779D" w:rsidRPr="00434DAE" w:rsidRDefault="005B779D" w:rsidP="00D24EE8">
            <w:pPr>
              <w:tabs>
                <w:tab w:val="center" w:pos="4680"/>
                <w:tab w:val="right" w:pos="9360"/>
              </w:tabs>
              <w:jc w:val="center"/>
              <w:rPr>
                <w:rFonts w:cs="Arial"/>
                <w:b/>
                <w:bCs/>
                <w:color w:val="0000FF"/>
              </w:rPr>
            </w:pPr>
            <w:r w:rsidRPr="00434DAE">
              <w:rPr>
                <w:rFonts w:cs="Arial"/>
                <w:b/>
                <w:bCs/>
                <w:color w:val="0000FF"/>
              </w:rPr>
              <w:t>264 George Street</w:t>
            </w:r>
          </w:p>
          <w:p w:rsidR="005B779D" w:rsidRPr="00434DAE" w:rsidRDefault="005B779D" w:rsidP="00D24EE8">
            <w:pPr>
              <w:tabs>
                <w:tab w:val="center" w:pos="4680"/>
                <w:tab w:val="right" w:pos="9360"/>
              </w:tabs>
              <w:jc w:val="center"/>
              <w:rPr>
                <w:rFonts w:cs="Arial"/>
                <w:b/>
                <w:bCs/>
                <w:color w:val="0000FF"/>
              </w:rPr>
            </w:pPr>
            <w:r w:rsidRPr="00434DAE">
              <w:rPr>
                <w:rFonts w:cs="Arial"/>
                <w:b/>
                <w:bCs/>
                <w:color w:val="0000FF"/>
              </w:rPr>
              <w:t>Sydney NSW 2000</w:t>
            </w:r>
          </w:p>
          <w:p w:rsidR="005B779D" w:rsidRPr="00434DAE" w:rsidRDefault="005B779D" w:rsidP="00D24EE8">
            <w:pPr>
              <w:jc w:val="center"/>
              <w:rPr>
                <w:rFonts w:cs="Arial"/>
                <w:b/>
                <w:bCs/>
                <w:color w:val="0000FF"/>
              </w:rPr>
            </w:pPr>
            <w:r w:rsidRPr="00434DAE">
              <w:rPr>
                <w:rFonts w:cs="Arial"/>
                <w:b/>
                <w:bCs/>
                <w:color w:val="0000FF"/>
              </w:rPr>
              <w:t>Australia</w:t>
            </w:r>
          </w:p>
          <w:p w:rsidR="005B779D" w:rsidRPr="00434DAE" w:rsidRDefault="005B779D" w:rsidP="00D24EE8">
            <w:pPr>
              <w:jc w:val="center"/>
              <w:rPr>
                <w:rFonts w:cs="Arial"/>
                <w:b/>
                <w:bCs/>
                <w:color w:val="0000FF"/>
              </w:rPr>
            </w:pPr>
            <w:r w:rsidRPr="00434DAE">
              <w:rPr>
                <w:rFonts w:cs="Arial"/>
                <w:b/>
                <w:bCs/>
                <w:color w:val="0000FF"/>
              </w:rPr>
              <w:t xml:space="preserve">Web: </w:t>
            </w:r>
            <w:hyperlink r:id="rId7" w:history="1">
              <w:r w:rsidRPr="00434DAE">
                <w:rPr>
                  <w:rFonts w:cs="Arial"/>
                  <w:b/>
                  <w:bCs/>
                  <w:color w:val="0563C1"/>
                  <w:u w:val="single"/>
                </w:rPr>
                <w:t>www.iecex.com</w:t>
              </w:r>
            </w:hyperlink>
          </w:p>
          <w:p w:rsidR="005B779D" w:rsidRPr="00434DAE" w:rsidRDefault="005B779D" w:rsidP="00D24EE8">
            <w:pPr>
              <w:jc w:val="center"/>
              <w:rPr>
                <w:rFonts w:cs="Arial"/>
                <w:b/>
                <w:bCs/>
                <w:color w:val="0000FF"/>
              </w:rPr>
            </w:pPr>
          </w:p>
          <w:p w:rsidR="005B779D" w:rsidRPr="00434DAE" w:rsidRDefault="005B779D" w:rsidP="00D24EE8">
            <w:pPr>
              <w:jc w:val="center"/>
              <w:rPr>
                <w:rFonts w:cs="Arial"/>
                <w:b/>
                <w:bCs/>
                <w:color w:val="0000FF"/>
              </w:rPr>
            </w:pPr>
          </w:p>
        </w:tc>
      </w:tr>
    </w:tbl>
    <w:p w:rsidR="006427E3" w:rsidRDefault="006427E3" w:rsidP="0050415C">
      <w:pPr>
        <w:ind w:left="-284"/>
        <w:rPr>
          <w:rFonts w:eastAsia="Times New Roman" w:cs="Arial"/>
          <w:b/>
          <w:bCs/>
          <w:i/>
          <w:iCs/>
          <w:color w:val="000000"/>
          <w:sz w:val="20"/>
          <w:szCs w:val="20"/>
          <w:lang w:val="fr-FR"/>
        </w:rPr>
      </w:pPr>
    </w:p>
    <w:p w:rsidR="0050415C" w:rsidRDefault="006427E3" w:rsidP="00675690">
      <w:pPr>
        <w:ind w:left="-284"/>
        <w:jc w:val="center"/>
        <w:rPr>
          <w:rFonts w:eastAsia="Times New Roman" w:cs="Arial"/>
          <w:b/>
          <w:bCs/>
          <w:iCs/>
          <w:color w:val="000000"/>
          <w:sz w:val="22"/>
          <w:lang w:val="fr-FR"/>
        </w:rPr>
      </w:pPr>
      <w:r>
        <w:rPr>
          <w:rFonts w:eastAsia="Times New Roman" w:cs="Arial"/>
          <w:b/>
          <w:bCs/>
          <w:i/>
          <w:iCs/>
          <w:color w:val="000000"/>
          <w:sz w:val="20"/>
          <w:szCs w:val="20"/>
          <w:lang w:val="fr-FR"/>
        </w:rPr>
        <w:br w:type="page"/>
      </w:r>
      <w:r w:rsidR="00675690" w:rsidRPr="00675690">
        <w:rPr>
          <w:rFonts w:eastAsia="Times New Roman" w:cs="Arial"/>
          <w:b/>
          <w:bCs/>
          <w:iCs/>
          <w:color w:val="000000"/>
          <w:sz w:val="22"/>
          <w:lang w:val="fr-FR"/>
        </w:rPr>
        <w:lastRenderedPageBreak/>
        <w:t>Attendance List</w:t>
      </w:r>
      <w:r w:rsidR="005B779D">
        <w:rPr>
          <w:rFonts w:eastAsia="Times New Roman" w:cs="Arial"/>
          <w:b/>
          <w:bCs/>
          <w:iCs/>
          <w:color w:val="000000"/>
          <w:sz w:val="22"/>
          <w:lang w:val="fr-FR"/>
        </w:rPr>
        <w:t xml:space="preserve"> </w:t>
      </w:r>
      <w:r w:rsidR="00675690" w:rsidRPr="00675690">
        <w:rPr>
          <w:rFonts w:eastAsia="Times New Roman" w:cs="Arial"/>
          <w:b/>
          <w:bCs/>
          <w:iCs/>
          <w:color w:val="000000"/>
          <w:sz w:val="22"/>
          <w:lang w:val="fr-FR"/>
        </w:rPr>
        <w:t xml:space="preserve"> ExTAG Meeting</w:t>
      </w:r>
      <w:r w:rsidR="005B779D">
        <w:rPr>
          <w:rFonts w:eastAsia="Times New Roman" w:cs="Arial"/>
          <w:b/>
          <w:bCs/>
          <w:iCs/>
          <w:color w:val="000000"/>
          <w:sz w:val="22"/>
          <w:lang w:val="fr-FR"/>
        </w:rPr>
        <w:t xml:space="preserve"> Dubai 2019</w:t>
      </w:r>
    </w:p>
    <w:p w:rsidR="00675690" w:rsidRDefault="00675690" w:rsidP="00675690">
      <w:pPr>
        <w:ind w:left="-284"/>
        <w:jc w:val="center"/>
        <w:rPr>
          <w:rFonts w:cs="Arial"/>
          <w:szCs w:val="24"/>
          <w:lang w:val="fr-FR"/>
        </w:rPr>
      </w:pPr>
    </w:p>
    <w:p w:rsidR="00D65F42" w:rsidRDefault="00D65F42" w:rsidP="00675690">
      <w:pPr>
        <w:ind w:left="-284"/>
        <w:jc w:val="center"/>
        <w:rPr>
          <w:rFonts w:cs="Arial"/>
          <w:szCs w:val="24"/>
          <w:lang w:val="fr-FR"/>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3544"/>
      </w:tblGrid>
      <w:tr w:rsidR="00D65F42" w:rsidRPr="009E6734" w:rsidTr="00F23EAC">
        <w:trPr>
          <w:tblHeader/>
        </w:trPr>
        <w:tc>
          <w:tcPr>
            <w:tcW w:w="2978" w:type="dxa"/>
            <w:shd w:val="clear" w:color="auto" w:fill="auto"/>
          </w:tcPr>
          <w:p w:rsidR="00D65F42" w:rsidRPr="00142A9C" w:rsidRDefault="00D65F42" w:rsidP="00F23EAC">
            <w:pPr>
              <w:tabs>
                <w:tab w:val="left" w:pos="6495"/>
              </w:tabs>
              <w:jc w:val="center"/>
              <w:rPr>
                <w:rFonts w:eastAsia="Calibri" w:cs="Arial"/>
                <w:b/>
                <w:sz w:val="22"/>
              </w:rPr>
            </w:pPr>
            <w:r w:rsidRPr="00142A9C">
              <w:rPr>
                <w:rFonts w:eastAsia="Calibri" w:cs="Arial"/>
                <w:b/>
                <w:sz w:val="22"/>
              </w:rPr>
              <w:t>Country</w:t>
            </w:r>
          </w:p>
        </w:tc>
        <w:tc>
          <w:tcPr>
            <w:tcW w:w="2976" w:type="dxa"/>
            <w:shd w:val="clear" w:color="auto" w:fill="auto"/>
          </w:tcPr>
          <w:p w:rsidR="00D65F42" w:rsidRPr="00142A9C" w:rsidRDefault="00D65F42" w:rsidP="00F23EAC">
            <w:pPr>
              <w:tabs>
                <w:tab w:val="left" w:pos="6495"/>
              </w:tabs>
              <w:jc w:val="center"/>
              <w:rPr>
                <w:rFonts w:eastAsia="Calibri" w:cs="Arial"/>
                <w:b/>
                <w:sz w:val="22"/>
              </w:rPr>
            </w:pPr>
            <w:r w:rsidRPr="00142A9C">
              <w:rPr>
                <w:rFonts w:eastAsia="Calibri" w:cs="Arial"/>
                <w:b/>
                <w:sz w:val="22"/>
              </w:rPr>
              <w:t>Name</w:t>
            </w:r>
          </w:p>
        </w:tc>
        <w:tc>
          <w:tcPr>
            <w:tcW w:w="3544" w:type="dxa"/>
            <w:shd w:val="clear" w:color="auto" w:fill="auto"/>
          </w:tcPr>
          <w:p w:rsidR="00D65F42" w:rsidRPr="00142A9C" w:rsidRDefault="00D65F42" w:rsidP="00F23EAC">
            <w:pPr>
              <w:tabs>
                <w:tab w:val="left" w:pos="6495"/>
              </w:tabs>
              <w:jc w:val="center"/>
              <w:rPr>
                <w:rFonts w:eastAsia="Calibri" w:cs="Arial"/>
                <w:b/>
                <w:sz w:val="22"/>
              </w:rPr>
            </w:pPr>
            <w:r w:rsidRPr="00142A9C">
              <w:rPr>
                <w:rFonts w:eastAsia="Calibri" w:cs="Arial"/>
                <w:b/>
                <w:sz w:val="22"/>
              </w:rPr>
              <w:t>Organisation</w:t>
            </w:r>
          </w:p>
          <w:p w:rsidR="00D65F42" w:rsidRPr="00142A9C" w:rsidRDefault="00D65F42" w:rsidP="00F23EAC">
            <w:pPr>
              <w:tabs>
                <w:tab w:val="left" w:pos="6495"/>
              </w:tabs>
              <w:jc w:val="center"/>
              <w:rPr>
                <w:rFonts w:eastAsia="Calibri" w:cs="Arial"/>
                <w:b/>
                <w:sz w:val="22"/>
              </w:rPr>
            </w:pPr>
          </w:p>
        </w:tc>
      </w:tr>
      <w:tr w:rsidR="00D65F42" w:rsidRPr="009E6734" w:rsidTr="00F23EAC">
        <w:tc>
          <w:tcPr>
            <w:tcW w:w="2978" w:type="dxa"/>
            <w:shd w:val="clear" w:color="auto" w:fill="auto"/>
          </w:tcPr>
          <w:p w:rsidR="00D65F42" w:rsidRPr="00142A9C" w:rsidRDefault="00D65F42" w:rsidP="00F23EAC">
            <w:pPr>
              <w:tabs>
                <w:tab w:val="left" w:pos="6495"/>
              </w:tabs>
              <w:jc w:val="left"/>
              <w:rPr>
                <w:rFonts w:eastAsia="Calibri" w:cs="Arial"/>
                <w:b/>
                <w:sz w:val="22"/>
              </w:rPr>
            </w:pPr>
            <w:r w:rsidRPr="00142A9C">
              <w:rPr>
                <w:rFonts w:eastAsia="Calibri" w:cs="Arial"/>
                <w:b/>
                <w:sz w:val="22"/>
              </w:rPr>
              <w:t>ExTAG Chair</w:t>
            </w:r>
          </w:p>
          <w:p w:rsidR="00D65F42" w:rsidRPr="00142A9C" w:rsidRDefault="00D65F42" w:rsidP="00F23EAC">
            <w:pPr>
              <w:tabs>
                <w:tab w:val="left" w:pos="6495"/>
              </w:tabs>
              <w:jc w:val="left"/>
              <w:rPr>
                <w:rFonts w:eastAsia="Calibri" w:cs="Arial"/>
                <w:b/>
                <w:sz w:val="22"/>
              </w:rPr>
            </w:pPr>
            <w:r w:rsidRPr="00142A9C">
              <w:rPr>
                <w:rFonts w:eastAsia="Calibri" w:cs="Arial"/>
                <w:b/>
                <w:sz w:val="22"/>
              </w:rPr>
              <w:t>ExTAG Secretary</w:t>
            </w:r>
          </w:p>
          <w:p w:rsidR="00D65F42" w:rsidRDefault="00D65F42" w:rsidP="00F23EAC">
            <w:pPr>
              <w:tabs>
                <w:tab w:val="left" w:pos="6495"/>
              </w:tabs>
              <w:jc w:val="left"/>
              <w:rPr>
                <w:rFonts w:eastAsia="Calibri" w:cs="Arial"/>
                <w:b/>
                <w:sz w:val="22"/>
              </w:rPr>
            </w:pPr>
            <w:r>
              <w:rPr>
                <w:rFonts w:eastAsia="Calibri" w:cs="Arial"/>
                <w:b/>
                <w:sz w:val="22"/>
              </w:rPr>
              <w:t>IECEx Exec</w:t>
            </w:r>
            <w:r w:rsidRPr="00142A9C">
              <w:rPr>
                <w:rFonts w:eastAsia="Calibri" w:cs="Arial"/>
                <w:b/>
                <w:sz w:val="22"/>
              </w:rPr>
              <w:t xml:space="preserve"> Secretary</w:t>
            </w:r>
          </w:p>
          <w:p w:rsidR="00D65F42" w:rsidRPr="00142A9C" w:rsidRDefault="00D65F42" w:rsidP="00F23EAC">
            <w:pPr>
              <w:tabs>
                <w:tab w:val="left" w:pos="6495"/>
              </w:tabs>
              <w:jc w:val="left"/>
              <w:rPr>
                <w:rFonts w:eastAsia="Calibri" w:cs="Arial"/>
                <w:b/>
                <w:sz w:val="22"/>
              </w:rPr>
            </w:pPr>
            <w:r w:rsidRPr="00142A9C">
              <w:rPr>
                <w:rFonts w:eastAsia="Calibri" w:cs="Arial"/>
                <w:b/>
                <w:sz w:val="22"/>
              </w:rPr>
              <w:t>IECEx Dep Chair</w:t>
            </w:r>
          </w:p>
          <w:p w:rsidR="00D65F42" w:rsidRDefault="00D65F42" w:rsidP="00F23EAC">
            <w:pPr>
              <w:tabs>
                <w:tab w:val="left" w:pos="6495"/>
              </w:tabs>
              <w:jc w:val="left"/>
              <w:rPr>
                <w:rFonts w:eastAsia="Calibri" w:cs="Arial"/>
                <w:b/>
                <w:sz w:val="22"/>
              </w:rPr>
            </w:pPr>
            <w:r w:rsidRPr="00142A9C">
              <w:rPr>
                <w:rFonts w:eastAsia="Calibri" w:cs="Arial"/>
                <w:b/>
                <w:sz w:val="22"/>
              </w:rPr>
              <w:t>IEC TC31 Chair</w:t>
            </w:r>
          </w:p>
          <w:p w:rsidR="00D65F42" w:rsidRDefault="00D65F42" w:rsidP="00F23EAC">
            <w:pPr>
              <w:tabs>
                <w:tab w:val="left" w:pos="6495"/>
              </w:tabs>
              <w:jc w:val="left"/>
              <w:rPr>
                <w:rFonts w:eastAsia="Calibri" w:cs="Arial"/>
                <w:b/>
                <w:sz w:val="22"/>
              </w:rPr>
            </w:pPr>
            <w:r w:rsidRPr="00581F81">
              <w:rPr>
                <w:rFonts w:eastAsia="Calibri" w:cs="Arial"/>
                <w:b/>
                <w:sz w:val="22"/>
              </w:rPr>
              <w:t>IECEx Secretariat</w:t>
            </w:r>
          </w:p>
          <w:p w:rsidR="00D65F42" w:rsidRDefault="00D65F42" w:rsidP="00F23EAC">
            <w:pPr>
              <w:tabs>
                <w:tab w:val="left" w:pos="6495"/>
              </w:tabs>
              <w:jc w:val="left"/>
              <w:rPr>
                <w:rFonts w:eastAsia="Calibri" w:cs="Arial"/>
                <w:b/>
                <w:sz w:val="22"/>
              </w:rPr>
            </w:pPr>
            <w:r w:rsidRPr="00581F81">
              <w:rPr>
                <w:rFonts w:eastAsia="Calibri" w:cs="Arial"/>
                <w:b/>
                <w:sz w:val="22"/>
              </w:rPr>
              <w:t>IECEx Secretariat</w:t>
            </w:r>
          </w:p>
          <w:p w:rsidR="00D65F42" w:rsidRDefault="00D65F42" w:rsidP="00F23EAC">
            <w:pPr>
              <w:tabs>
                <w:tab w:val="left" w:pos="6495"/>
              </w:tabs>
              <w:jc w:val="left"/>
              <w:rPr>
                <w:rFonts w:eastAsia="Calibri" w:cs="Arial"/>
                <w:b/>
                <w:sz w:val="22"/>
              </w:rPr>
            </w:pPr>
            <w:r w:rsidRPr="00581F81">
              <w:rPr>
                <w:rFonts w:eastAsia="Calibri" w:cs="Arial"/>
                <w:b/>
                <w:sz w:val="22"/>
              </w:rPr>
              <w:t>IECEx Secretariat</w:t>
            </w:r>
          </w:p>
          <w:p w:rsidR="00D65F42" w:rsidRPr="00142A9C" w:rsidRDefault="00D65F42" w:rsidP="00F23EAC">
            <w:pPr>
              <w:tabs>
                <w:tab w:val="left" w:pos="6495"/>
              </w:tabs>
              <w:jc w:val="left"/>
              <w:rPr>
                <w:rFonts w:eastAsia="Calibri" w:cs="Arial"/>
                <w:b/>
                <w:sz w:val="22"/>
              </w:rPr>
            </w:pPr>
          </w:p>
        </w:tc>
        <w:tc>
          <w:tcPr>
            <w:tcW w:w="2976" w:type="dxa"/>
            <w:shd w:val="clear" w:color="auto" w:fill="auto"/>
          </w:tcPr>
          <w:p w:rsidR="00D65F42" w:rsidRDefault="00D65F42" w:rsidP="00F23EAC">
            <w:pPr>
              <w:tabs>
                <w:tab w:val="left" w:pos="6495"/>
              </w:tabs>
              <w:jc w:val="left"/>
              <w:rPr>
                <w:rFonts w:eastAsia="Calibri" w:cs="Arial"/>
                <w:sz w:val="22"/>
              </w:rPr>
            </w:pPr>
            <w:r>
              <w:rPr>
                <w:rFonts w:eastAsia="Calibri" w:cs="Arial"/>
                <w:sz w:val="22"/>
              </w:rPr>
              <w:t>Professor Xu Jianping</w:t>
            </w:r>
          </w:p>
          <w:p w:rsidR="00D65F42" w:rsidRPr="00142A9C" w:rsidRDefault="00D65F42" w:rsidP="00F23EAC">
            <w:pPr>
              <w:tabs>
                <w:tab w:val="left" w:pos="6495"/>
              </w:tabs>
              <w:jc w:val="left"/>
              <w:rPr>
                <w:rFonts w:eastAsia="Calibri" w:cs="Arial"/>
                <w:sz w:val="22"/>
              </w:rPr>
            </w:pPr>
            <w:r w:rsidRPr="00142A9C">
              <w:rPr>
                <w:rFonts w:eastAsia="Calibri" w:cs="Arial"/>
                <w:sz w:val="22"/>
              </w:rPr>
              <w:t>Julien Gauthier</w:t>
            </w:r>
          </w:p>
          <w:p w:rsidR="00D65F42" w:rsidRPr="00142A9C" w:rsidRDefault="00D65F42" w:rsidP="00F23EAC">
            <w:pPr>
              <w:tabs>
                <w:tab w:val="left" w:pos="6495"/>
              </w:tabs>
              <w:jc w:val="left"/>
              <w:rPr>
                <w:rFonts w:eastAsia="Calibri" w:cs="Arial"/>
                <w:sz w:val="22"/>
              </w:rPr>
            </w:pPr>
            <w:r w:rsidRPr="00142A9C">
              <w:rPr>
                <w:rFonts w:eastAsia="Calibri" w:cs="Arial"/>
                <w:sz w:val="22"/>
              </w:rPr>
              <w:t>Chris Agius</w:t>
            </w:r>
          </w:p>
          <w:p w:rsidR="00D65F42" w:rsidRPr="00142A9C" w:rsidRDefault="00D65F42" w:rsidP="00F23EAC">
            <w:pPr>
              <w:tabs>
                <w:tab w:val="left" w:pos="6495"/>
              </w:tabs>
              <w:jc w:val="left"/>
              <w:rPr>
                <w:rFonts w:eastAsia="Calibri" w:cs="Arial"/>
                <w:sz w:val="22"/>
              </w:rPr>
            </w:pPr>
            <w:r w:rsidRPr="00142A9C">
              <w:rPr>
                <w:rFonts w:eastAsia="Calibri" w:cs="Arial"/>
                <w:sz w:val="22"/>
              </w:rPr>
              <w:t>Marty Cole</w:t>
            </w:r>
          </w:p>
          <w:p w:rsidR="00D65F42" w:rsidRDefault="00D65F42" w:rsidP="00F23EAC">
            <w:pPr>
              <w:tabs>
                <w:tab w:val="left" w:pos="6495"/>
              </w:tabs>
              <w:jc w:val="left"/>
              <w:rPr>
                <w:rFonts w:eastAsia="Calibri" w:cs="Arial"/>
                <w:sz w:val="22"/>
              </w:rPr>
            </w:pPr>
            <w:r w:rsidRPr="00142A9C">
              <w:rPr>
                <w:rFonts w:eastAsia="Calibri" w:cs="Arial"/>
                <w:sz w:val="22"/>
              </w:rPr>
              <w:t>Mark Coppler</w:t>
            </w:r>
          </w:p>
          <w:p w:rsidR="00D65F42" w:rsidRDefault="00D65F42" w:rsidP="00F23EAC">
            <w:pPr>
              <w:tabs>
                <w:tab w:val="left" w:pos="6495"/>
              </w:tabs>
              <w:jc w:val="left"/>
              <w:rPr>
                <w:rFonts w:eastAsia="Calibri" w:cs="Arial"/>
                <w:sz w:val="22"/>
              </w:rPr>
            </w:pPr>
            <w:r w:rsidRPr="00581F81">
              <w:rPr>
                <w:rFonts w:eastAsia="Calibri" w:cs="Arial"/>
                <w:sz w:val="22"/>
              </w:rPr>
              <w:t>Mark Amos</w:t>
            </w:r>
          </w:p>
          <w:p w:rsidR="00D65F42" w:rsidRDefault="00D65F42" w:rsidP="00F23EAC">
            <w:pPr>
              <w:tabs>
                <w:tab w:val="left" w:pos="6495"/>
              </w:tabs>
              <w:jc w:val="left"/>
              <w:rPr>
                <w:rFonts w:eastAsia="Calibri" w:cs="Arial"/>
                <w:sz w:val="22"/>
              </w:rPr>
            </w:pPr>
            <w:r w:rsidRPr="00581F81">
              <w:rPr>
                <w:rFonts w:eastAsia="Calibri" w:cs="Arial"/>
                <w:sz w:val="22"/>
              </w:rPr>
              <w:t>Christine Kane</w:t>
            </w:r>
          </w:p>
          <w:p w:rsidR="00D65F42" w:rsidRPr="00142A9C" w:rsidRDefault="00D65F42" w:rsidP="00F23EAC">
            <w:pPr>
              <w:tabs>
                <w:tab w:val="left" w:pos="6495"/>
              </w:tabs>
              <w:jc w:val="left"/>
              <w:rPr>
                <w:rFonts w:eastAsia="Calibri" w:cs="Arial"/>
                <w:sz w:val="22"/>
              </w:rPr>
            </w:pPr>
            <w:r>
              <w:rPr>
                <w:rFonts w:eastAsia="Calibri" w:cs="Arial"/>
                <w:sz w:val="22"/>
              </w:rPr>
              <w:t>Mike Roy</w:t>
            </w:r>
          </w:p>
        </w:tc>
        <w:tc>
          <w:tcPr>
            <w:tcW w:w="3544" w:type="dxa"/>
            <w:shd w:val="clear" w:color="auto" w:fill="auto"/>
          </w:tcPr>
          <w:p w:rsidR="00D65F42" w:rsidRDefault="00D65F42" w:rsidP="00F23EAC">
            <w:pPr>
              <w:tabs>
                <w:tab w:val="left" w:pos="6495"/>
              </w:tabs>
              <w:jc w:val="left"/>
              <w:rPr>
                <w:rFonts w:eastAsia="Calibri" w:cs="Arial"/>
                <w:sz w:val="22"/>
              </w:rPr>
            </w:pPr>
            <w:r w:rsidRPr="003C39FF">
              <w:rPr>
                <w:rFonts w:eastAsia="Calibri" w:cs="Arial"/>
                <w:sz w:val="22"/>
              </w:rPr>
              <w:t>NEPSI</w:t>
            </w:r>
          </w:p>
          <w:p w:rsidR="00D65F42" w:rsidRPr="00142A9C" w:rsidRDefault="00D65F42" w:rsidP="00F23EAC">
            <w:pPr>
              <w:tabs>
                <w:tab w:val="left" w:pos="6495"/>
              </w:tabs>
              <w:jc w:val="left"/>
              <w:rPr>
                <w:rFonts w:eastAsia="Calibri" w:cs="Arial"/>
                <w:sz w:val="22"/>
              </w:rPr>
            </w:pPr>
            <w:r w:rsidRPr="00142A9C">
              <w:rPr>
                <w:rFonts w:eastAsia="Calibri" w:cs="Arial"/>
                <w:sz w:val="22"/>
              </w:rPr>
              <w:t>LCIE Bureau Veritas</w:t>
            </w:r>
          </w:p>
          <w:p w:rsidR="00D65F42" w:rsidRDefault="00D65F42" w:rsidP="00F23EAC">
            <w:pPr>
              <w:tabs>
                <w:tab w:val="left" w:pos="6495"/>
              </w:tabs>
              <w:jc w:val="left"/>
              <w:rPr>
                <w:rFonts w:eastAsia="Calibri" w:cs="Arial"/>
                <w:sz w:val="22"/>
              </w:rPr>
            </w:pPr>
            <w:r w:rsidRPr="00142A9C">
              <w:rPr>
                <w:rFonts w:eastAsia="Calibri" w:cs="Arial"/>
                <w:sz w:val="22"/>
              </w:rPr>
              <w:t>IECEx</w:t>
            </w:r>
          </w:p>
          <w:p w:rsidR="00D65F42" w:rsidRPr="00142A9C" w:rsidRDefault="00D65F42" w:rsidP="00F23EAC">
            <w:pPr>
              <w:tabs>
                <w:tab w:val="left" w:pos="6495"/>
              </w:tabs>
              <w:jc w:val="left"/>
              <w:rPr>
                <w:rFonts w:eastAsia="Calibri" w:cs="Arial"/>
                <w:sz w:val="22"/>
              </w:rPr>
            </w:pPr>
            <w:r w:rsidRPr="00142A9C">
              <w:rPr>
                <w:rFonts w:eastAsia="Calibri" w:cs="Arial"/>
                <w:sz w:val="22"/>
              </w:rPr>
              <w:t>IECEx/Hubbell Canada ULC</w:t>
            </w:r>
          </w:p>
          <w:p w:rsidR="00D65F42" w:rsidRDefault="00D65F42" w:rsidP="00F23EAC">
            <w:pPr>
              <w:tabs>
                <w:tab w:val="left" w:pos="6495"/>
              </w:tabs>
              <w:jc w:val="left"/>
              <w:rPr>
                <w:rFonts w:eastAsia="Calibri" w:cs="Arial"/>
                <w:sz w:val="22"/>
              </w:rPr>
            </w:pPr>
            <w:r w:rsidRPr="00142A9C">
              <w:rPr>
                <w:rFonts w:eastAsia="Calibri" w:cs="Arial"/>
                <w:sz w:val="22"/>
              </w:rPr>
              <w:t>DNVGL</w:t>
            </w:r>
          </w:p>
          <w:p w:rsidR="00D65F42" w:rsidRPr="00142A9C" w:rsidRDefault="00D65F42" w:rsidP="00F23EAC">
            <w:pPr>
              <w:tabs>
                <w:tab w:val="left" w:pos="6495"/>
              </w:tabs>
              <w:jc w:val="left"/>
              <w:rPr>
                <w:rFonts w:eastAsia="Calibri" w:cs="Arial"/>
                <w:sz w:val="22"/>
              </w:rPr>
            </w:pPr>
            <w:r w:rsidRPr="00581F81">
              <w:rPr>
                <w:rFonts w:eastAsia="Calibri" w:cs="Arial"/>
                <w:sz w:val="22"/>
              </w:rPr>
              <w:t>IECEx</w:t>
            </w:r>
          </w:p>
          <w:p w:rsidR="00D65F42" w:rsidRDefault="00D65F42" w:rsidP="00F23EAC">
            <w:pPr>
              <w:tabs>
                <w:tab w:val="left" w:pos="6495"/>
              </w:tabs>
              <w:jc w:val="left"/>
              <w:rPr>
                <w:rFonts w:eastAsia="Calibri" w:cs="Arial"/>
                <w:sz w:val="22"/>
              </w:rPr>
            </w:pPr>
            <w:r w:rsidRPr="00581F81">
              <w:rPr>
                <w:rFonts w:eastAsia="Calibri" w:cs="Arial"/>
                <w:sz w:val="22"/>
              </w:rPr>
              <w:t>IECEx</w:t>
            </w:r>
          </w:p>
          <w:p w:rsidR="00D65F42" w:rsidRPr="00142A9C" w:rsidRDefault="00D65F42" w:rsidP="00F23EAC">
            <w:pPr>
              <w:tabs>
                <w:tab w:val="left" w:pos="6495"/>
              </w:tabs>
              <w:jc w:val="left"/>
              <w:rPr>
                <w:rFonts w:eastAsia="Calibri" w:cs="Arial"/>
                <w:sz w:val="22"/>
              </w:rPr>
            </w:pPr>
            <w:r>
              <w:rPr>
                <w:rFonts w:eastAsia="Calibri" w:cs="Arial"/>
                <w:sz w:val="22"/>
              </w:rPr>
              <w:t>IECEx</w:t>
            </w: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AU</w:t>
            </w:r>
          </w:p>
          <w:p w:rsidR="00D65F42" w:rsidRPr="00142A9C" w:rsidRDefault="00D65F42" w:rsidP="00F23EAC">
            <w:pPr>
              <w:tabs>
                <w:tab w:val="left" w:pos="6495"/>
              </w:tabs>
              <w:rPr>
                <w:rFonts w:eastAsia="Calibri" w:cs="Arial"/>
                <w:b/>
                <w:sz w:val="22"/>
              </w:rPr>
            </w:pP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Geoff Barnier</w:t>
            </w:r>
          </w:p>
          <w:p w:rsidR="00D65F42" w:rsidRDefault="00D65F42" w:rsidP="00F23EAC">
            <w:pPr>
              <w:tabs>
                <w:tab w:val="left" w:pos="6495"/>
              </w:tabs>
              <w:rPr>
                <w:rFonts w:eastAsia="Calibri" w:cs="Arial"/>
                <w:sz w:val="22"/>
              </w:rPr>
            </w:pPr>
            <w:r w:rsidRPr="00142A9C">
              <w:rPr>
                <w:rFonts w:eastAsia="Calibri" w:cs="Arial"/>
                <w:sz w:val="22"/>
              </w:rPr>
              <w:t>Justin Gavranich</w:t>
            </w:r>
          </w:p>
          <w:p w:rsidR="00D65F42" w:rsidRPr="00142A9C" w:rsidRDefault="00D65F42" w:rsidP="00F23EAC">
            <w:pPr>
              <w:tabs>
                <w:tab w:val="left" w:pos="6495"/>
              </w:tabs>
              <w:rPr>
                <w:rFonts w:eastAsia="Calibri" w:cs="Arial"/>
                <w:sz w:val="22"/>
              </w:rPr>
            </w:pPr>
            <w:r>
              <w:rPr>
                <w:rFonts w:eastAsia="Calibri" w:cs="Arial"/>
                <w:sz w:val="22"/>
              </w:rPr>
              <w:t>Billy Low-Wah</w:t>
            </w:r>
          </w:p>
          <w:p w:rsidR="00D65F42" w:rsidRPr="00142A9C" w:rsidRDefault="00D65F42" w:rsidP="00F23EAC">
            <w:pPr>
              <w:tabs>
                <w:tab w:val="left" w:pos="6495"/>
              </w:tabs>
              <w:rPr>
                <w:rFonts w:eastAsia="Calibri" w:cs="Arial"/>
                <w:sz w:val="22"/>
              </w:rPr>
            </w:pPr>
            <w:r w:rsidRPr="00142A9C">
              <w:rPr>
                <w:rFonts w:eastAsia="Calibri" w:cs="Arial"/>
                <w:sz w:val="22"/>
              </w:rPr>
              <w:t>Jim Munro</w:t>
            </w:r>
          </w:p>
          <w:p w:rsidR="00D65F42" w:rsidRPr="00142A9C" w:rsidRDefault="00D65F42" w:rsidP="00F23EAC">
            <w:pPr>
              <w:tabs>
                <w:tab w:val="left" w:pos="6495"/>
              </w:tabs>
              <w:rPr>
                <w:rFonts w:eastAsia="Calibri" w:cs="Arial"/>
                <w:sz w:val="22"/>
              </w:rPr>
            </w:pPr>
          </w:p>
          <w:p w:rsidR="00D65F42" w:rsidRPr="00142A9C" w:rsidRDefault="00D65F42" w:rsidP="00F23EAC">
            <w:pPr>
              <w:tabs>
                <w:tab w:val="left" w:pos="6495"/>
              </w:tabs>
              <w:rPr>
                <w:rFonts w:eastAsia="Calibri" w:cs="Arial"/>
                <w:sz w:val="22"/>
              </w:rPr>
            </w:pPr>
            <w:r w:rsidRPr="00142A9C">
              <w:rPr>
                <w:rFonts w:eastAsia="Calibri" w:cs="Arial"/>
                <w:sz w:val="22"/>
              </w:rPr>
              <w:t>Ralph Wigg</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Simtars</w:t>
            </w:r>
          </w:p>
          <w:p w:rsidR="00D65F42" w:rsidRPr="00142A9C" w:rsidRDefault="00D65F42" w:rsidP="00F23EAC">
            <w:pPr>
              <w:tabs>
                <w:tab w:val="left" w:pos="6495"/>
              </w:tabs>
              <w:rPr>
                <w:rFonts w:eastAsia="Calibri" w:cs="Arial"/>
                <w:sz w:val="22"/>
              </w:rPr>
            </w:pPr>
            <w:r w:rsidRPr="00142A9C">
              <w:rPr>
                <w:rFonts w:eastAsia="Calibri" w:cs="Arial"/>
                <w:sz w:val="22"/>
              </w:rPr>
              <w:t>Restech Pty Ltd</w:t>
            </w:r>
          </w:p>
          <w:p w:rsidR="00D65F42" w:rsidRDefault="00D65F42" w:rsidP="00F23EAC">
            <w:pPr>
              <w:tabs>
                <w:tab w:val="left" w:pos="6495"/>
              </w:tabs>
              <w:jc w:val="left"/>
              <w:rPr>
                <w:rFonts w:eastAsia="Calibri" w:cs="Arial"/>
                <w:sz w:val="22"/>
              </w:rPr>
            </w:pPr>
            <w:r>
              <w:rPr>
                <w:rFonts w:eastAsia="Calibri" w:cs="Arial"/>
                <w:sz w:val="22"/>
              </w:rPr>
              <w:t xml:space="preserve">TestSafe Australia </w:t>
            </w:r>
          </w:p>
          <w:p w:rsidR="00D65F42" w:rsidRPr="00142A9C" w:rsidRDefault="00D65F42" w:rsidP="00F23EAC">
            <w:pPr>
              <w:tabs>
                <w:tab w:val="left" w:pos="6495"/>
              </w:tabs>
              <w:jc w:val="left"/>
              <w:rPr>
                <w:rFonts w:eastAsia="Calibri" w:cs="Arial"/>
                <w:sz w:val="22"/>
              </w:rPr>
            </w:pPr>
            <w:r w:rsidRPr="00142A9C">
              <w:rPr>
                <w:rFonts w:eastAsia="Calibri" w:cs="Arial"/>
                <w:sz w:val="22"/>
              </w:rPr>
              <w:t>Jim Munro International Compliance Pty Ltd</w:t>
            </w:r>
          </w:p>
          <w:p w:rsidR="00D65F42" w:rsidRPr="00142A9C" w:rsidRDefault="00D65F42" w:rsidP="00F23EAC">
            <w:pPr>
              <w:tabs>
                <w:tab w:val="left" w:pos="6495"/>
              </w:tabs>
              <w:rPr>
                <w:rFonts w:eastAsia="Calibri" w:cs="Arial"/>
                <w:sz w:val="22"/>
              </w:rPr>
            </w:pPr>
            <w:r w:rsidRPr="00142A9C">
              <w:rPr>
                <w:rFonts w:eastAsia="Calibri" w:cs="Arial"/>
                <w:sz w:val="22"/>
              </w:rPr>
              <w:t>E</w:t>
            </w:r>
            <w:r>
              <w:rPr>
                <w:rFonts w:eastAsia="Calibri" w:cs="Arial"/>
                <w:sz w:val="22"/>
              </w:rPr>
              <w:t>-</w:t>
            </w:r>
            <w:r w:rsidRPr="00142A9C">
              <w:rPr>
                <w:rFonts w:eastAsia="Calibri" w:cs="Arial"/>
                <w:sz w:val="22"/>
              </w:rPr>
              <w:t>x Solutions International Pty Ltd</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BR</w:t>
            </w:r>
          </w:p>
        </w:tc>
        <w:tc>
          <w:tcPr>
            <w:tcW w:w="2976" w:type="dxa"/>
            <w:shd w:val="clear" w:color="auto" w:fill="auto"/>
          </w:tcPr>
          <w:p w:rsidR="00D65F42" w:rsidRDefault="00D65F42" w:rsidP="00F23EAC">
            <w:pPr>
              <w:tabs>
                <w:tab w:val="left" w:pos="6495"/>
              </w:tabs>
              <w:rPr>
                <w:rFonts w:eastAsia="Calibri" w:cs="Arial"/>
                <w:sz w:val="22"/>
              </w:rPr>
            </w:pPr>
            <w:r w:rsidRPr="00142A9C">
              <w:rPr>
                <w:rFonts w:eastAsia="Calibri" w:cs="Arial"/>
                <w:sz w:val="22"/>
              </w:rPr>
              <w:t>Wilson Bonato</w:t>
            </w:r>
          </w:p>
          <w:p w:rsidR="00D65F42" w:rsidRPr="00142A9C" w:rsidRDefault="00D65F42" w:rsidP="00F23EAC">
            <w:pPr>
              <w:tabs>
                <w:tab w:val="left" w:pos="6495"/>
              </w:tabs>
              <w:rPr>
                <w:rFonts w:eastAsia="Calibri" w:cs="Arial"/>
                <w:sz w:val="22"/>
              </w:rPr>
            </w:pPr>
            <w:r>
              <w:rPr>
                <w:rFonts w:eastAsia="Calibri" w:cs="Arial"/>
                <w:sz w:val="22"/>
              </w:rPr>
              <w:t>Giovanni Borges Hummel</w:t>
            </w:r>
          </w:p>
          <w:p w:rsidR="00D65F42" w:rsidRPr="00142A9C" w:rsidRDefault="00D65F42" w:rsidP="00F23EAC">
            <w:pPr>
              <w:tabs>
                <w:tab w:val="left" w:pos="6495"/>
              </w:tabs>
              <w:rPr>
                <w:rFonts w:eastAsia="Calibri" w:cs="Arial"/>
                <w:sz w:val="22"/>
              </w:rPr>
            </w:pPr>
            <w:r w:rsidRPr="00142A9C">
              <w:rPr>
                <w:rFonts w:eastAsia="Calibri" w:cs="Arial"/>
                <w:sz w:val="22"/>
              </w:rPr>
              <w:t>Eduardo Galera</w:t>
            </w:r>
          </w:p>
          <w:p w:rsidR="00D65F42" w:rsidRPr="00142A9C" w:rsidRDefault="00D65F42" w:rsidP="00F23EAC">
            <w:pPr>
              <w:tabs>
                <w:tab w:val="left" w:pos="6495"/>
              </w:tabs>
              <w:rPr>
                <w:rFonts w:eastAsia="Calibri" w:cs="Arial"/>
                <w:sz w:val="22"/>
              </w:rPr>
            </w:pPr>
            <w:r w:rsidRPr="00142A9C">
              <w:rPr>
                <w:rFonts w:eastAsia="Calibri" w:cs="Arial"/>
                <w:sz w:val="22"/>
              </w:rPr>
              <w:t>Ruediger Roepke</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Default="00D65F42" w:rsidP="00F23EAC">
            <w:pPr>
              <w:tabs>
                <w:tab w:val="left" w:pos="6495"/>
              </w:tabs>
              <w:rPr>
                <w:rFonts w:eastAsia="Calibri" w:cs="Arial"/>
                <w:sz w:val="22"/>
              </w:rPr>
            </w:pPr>
            <w:r w:rsidRPr="00142A9C">
              <w:rPr>
                <w:rFonts w:eastAsia="Calibri" w:cs="Arial"/>
                <w:sz w:val="22"/>
              </w:rPr>
              <w:t>NCC Certificações do Brasil Ltda.</w:t>
            </w:r>
          </w:p>
          <w:p w:rsidR="00D65F42" w:rsidRDefault="00D65F42" w:rsidP="00F23EAC">
            <w:pPr>
              <w:tabs>
                <w:tab w:val="left" w:pos="6495"/>
              </w:tabs>
              <w:rPr>
                <w:rFonts w:eastAsia="Calibri" w:cs="Arial"/>
                <w:sz w:val="22"/>
              </w:rPr>
            </w:pPr>
            <w:r w:rsidRPr="005E7D5F">
              <w:rPr>
                <w:rFonts w:cs="Arial"/>
                <w:sz w:val="22"/>
              </w:rPr>
              <w:t>HG Inspeçoes</w:t>
            </w:r>
          </w:p>
          <w:p w:rsidR="00D65F42" w:rsidRPr="00142A9C" w:rsidRDefault="00D65F42" w:rsidP="00F23EAC">
            <w:pPr>
              <w:tabs>
                <w:tab w:val="left" w:pos="6495"/>
              </w:tabs>
              <w:rPr>
                <w:rFonts w:eastAsia="Calibri" w:cs="Arial"/>
                <w:sz w:val="22"/>
              </w:rPr>
            </w:pPr>
            <w:r w:rsidRPr="00142A9C">
              <w:rPr>
                <w:rFonts w:eastAsia="Calibri" w:cs="Arial"/>
                <w:sz w:val="22"/>
              </w:rPr>
              <w:t>UL</w:t>
            </w:r>
            <w:r>
              <w:rPr>
                <w:rFonts w:eastAsia="Calibri" w:cs="Arial"/>
                <w:sz w:val="22"/>
              </w:rPr>
              <w:t xml:space="preserve"> BR</w:t>
            </w:r>
          </w:p>
          <w:p w:rsidR="00D65F42" w:rsidRPr="00142A9C" w:rsidRDefault="00D65F42" w:rsidP="00F23EAC">
            <w:pPr>
              <w:tabs>
                <w:tab w:val="left" w:pos="6495"/>
              </w:tabs>
              <w:rPr>
                <w:rFonts w:eastAsia="Calibri" w:cs="Arial"/>
                <w:sz w:val="22"/>
              </w:rPr>
            </w:pPr>
            <w:r w:rsidRPr="00142A9C">
              <w:rPr>
                <w:rFonts w:eastAsia="Calibri" w:cs="Arial"/>
                <w:sz w:val="22"/>
              </w:rPr>
              <w:t>Consultant</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CA</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Kavinder Dhillon</w:t>
            </w:r>
          </w:p>
          <w:p w:rsidR="00D65F42" w:rsidRPr="00142A9C" w:rsidRDefault="00D65F42" w:rsidP="00F23EAC">
            <w:pPr>
              <w:tabs>
                <w:tab w:val="left" w:pos="6495"/>
              </w:tabs>
              <w:rPr>
                <w:rFonts w:eastAsia="Calibri" w:cs="Arial"/>
                <w:sz w:val="22"/>
              </w:rPr>
            </w:pPr>
            <w:r w:rsidRPr="00142A9C">
              <w:rPr>
                <w:rFonts w:eastAsia="Calibri" w:cs="Arial"/>
                <w:sz w:val="22"/>
              </w:rPr>
              <w:t>Jim Morrison</w:t>
            </w:r>
          </w:p>
          <w:p w:rsidR="00D65F42" w:rsidRPr="00142A9C" w:rsidRDefault="00D65F42" w:rsidP="00F23EAC">
            <w:pPr>
              <w:tabs>
                <w:tab w:val="left" w:pos="6495"/>
              </w:tabs>
              <w:rPr>
                <w:rFonts w:eastAsia="Calibri" w:cs="Arial"/>
                <w:sz w:val="22"/>
              </w:rPr>
            </w:pPr>
            <w:r w:rsidRPr="00142A9C">
              <w:rPr>
                <w:rFonts w:eastAsia="Calibri" w:cs="Arial"/>
                <w:sz w:val="22"/>
              </w:rPr>
              <w:t>Dorin Stochitoiu</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Lab Test Certification Inc.</w:t>
            </w:r>
          </w:p>
          <w:p w:rsidR="00D65F42" w:rsidRPr="00142A9C" w:rsidRDefault="00D65F42" w:rsidP="00F23EAC">
            <w:pPr>
              <w:tabs>
                <w:tab w:val="left" w:pos="6495"/>
              </w:tabs>
              <w:rPr>
                <w:rFonts w:eastAsia="Calibri" w:cs="Arial"/>
                <w:sz w:val="22"/>
              </w:rPr>
            </w:pPr>
            <w:r w:rsidRPr="00142A9C">
              <w:rPr>
                <w:rFonts w:eastAsia="Calibri" w:cs="Arial"/>
                <w:sz w:val="22"/>
              </w:rPr>
              <w:t>QPS</w:t>
            </w:r>
          </w:p>
          <w:p w:rsidR="00D65F42" w:rsidRPr="00142A9C" w:rsidRDefault="00D65F42" w:rsidP="00F23EAC">
            <w:pPr>
              <w:tabs>
                <w:tab w:val="left" w:pos="6495"/>
              </w:tabs>
              <w:rPr>
                <w:rFonts w:eastAsia="Calibri" w:cs="Arial"/>
                <w:sz w:val="22"/>
              </w:rPr>
            </w:pPr>
            <w:r w:rsidRPr="00142A9C">
              <w:rPr>
                <w:rFonts w:eastAsia="Calibri" w:cs="Arial"/>
                <w:sz w:val="22"/>
              </w:rPr>
              <w:t>CSA Group</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CH</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Thomas Koehntopp</w:t>
            </w:r>
          </w:p>
        </w:tc>
        <w:tc>
          <w:tcPr>
            <w:tcW w:w="3544" w:type="dxa"/>
            <w:shd w:val="clear" w:color="auto" w:fill="auto"/>
          </w:tcPr>
          <w:p w:rsidR="00D65F42" w:rsidRPr="00142A9C" w:rsidRDefault="00D65F42" w:rsidP="00F23EAC">
            <w:pPr>
              <w:tabs>
                <w:tab w:val="left" w:pos="6495"/>
              </w:tabs>
              <w:jc w:val="left"/>
              <w:rPr>
                <w:rFonts w:eastAsia="Calibri" w:cs="Arial"/>
                <w:sz w:val="22"/>
              </w:rPr>
            </w:pPr>
            <w:r w:rsidRPr="00142A9C">
              <w:rPr>
                <w:rFonts w:eastAsia="Calibri" w:cs="Arial"/>
                <w:sz w:val="22"/>
              </w:rPr>
              <w:t>Eurofins Electrosuisse Product Testing AG</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CN</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Du Chunjing</w:t>
            </w:r>
          </w:p>
          <w:p w:rsidR="00D65F42" w:rsidRPr="00142A9C" w:rsidRDefault="00D65F42" w:rsidP="00F23EAC">
            <w:pPr>
              <w:tabs>
                <w:tab w:val="left" w:pos="6495"/>
              </w:tabs>
              <w:rPr>
                <w:rFonts w:eastAsia="Calibri" w:cs="Arial"/>
                <w:sz w:val="22"/>
              </w:rPr>
            </w:pPr>
            <w:r>
              <w:rPr>
                <w:rFonts w:cs="Arial"/>
                <w:sz w:val="22"/>
              </w:rPr>
              <w:t>Ma, Zhenyu</w:t>
            </w:r>
          </w:p>
          <w:p w:rsidR="00D65F42" w:rsidRDefault="00D65F42" w:rsidP="00F23EAC">
            <w:pPr>
              <w:tabs>
                <w:tab w:val="left" w:pos="6495"/>
              </w:tabs>
              <w:rPr>
                <w:rFonts w:eastAsia="Calibri" w:cs="Arial"/>
                <w:sz w:val="22"/>
              </w:rPr>
            </w:pPr>
            <w:r>
              <w:rPr>
                <w:rFonts w:eastAsia="Calibri" w:cs="Arial"/>
                <w:sz w:val="22"/>
              </w:rPr>
              <w:t>Ma, Qiuju</w:t>
            </w:r>
          </w:p>
          <w:p w:rsidR="00D65F42" w:rsidRDefault="00D65F42" w:rsidP="00F23EAC">
            <w:pPr>
              <w:tabs>
                <w:tab w:val="left" w:pos="6495"/>
              </w:tabs>
              <w:rPr>
                <w:rFonts w:eastAsia="Calibri" w:cs="Arial"/>
                <w:sz w:val="22"/>
              </w:rPr>
            </w:pPr>
            <w:r w:rsidRPr="00142A9C">
              <w:rPr>
                <w:rFonts w:eastAsia="Calibri" w:cs="Arial"/>
                <w:sz w:val="22"/>
              </w:rPr>
              <w:t>Wang Jun</w:t>
            </w:r>
          </w:p>
          <w:p w:rsidR="00D65F42" w:rsidRPr="00142A9C" w:rsidRDefault="00D65F42" w:rsidP="00F23EAC">
            <w:pPr>
              <w:tabs>
                <w:tab w:val="left" w:pos="6495"/>
              </w:tabs>
              <w:rPr>
                <w:rFonts w:eastAsia="Calibri" w:cs="Arial"/>
                <w:sz w:val="22"/>
              </w:rPr>
            </w:pPr>
            <w:r>
              <w:rPr>
                <w:rFonts w:eastAsia="Calibri" w:cs="Arial"/>
                <w:sz w:val="22"/>
              </w:rPr>
              <w:t>Yu Pingwu</w:t>
            </w:r>
          </w:p>
          <w:p w:rsidR="00D65F42" w:rsidRDefault="00D65F42" w:rsidP="00F23EAC">
            <w:pPr>
              <w:tabs>
                <w:tab w:val="left" w:pos="6495"/>
              </w:tabs>
              <w:rPr>
                <w:rFonts w:eastAsia="Calibri" w:cs="Arial"/>
                <w:sz w:val="22"/>
              </w:rPr>
            </w:pPr>
            <w:r w:rsidRPr="00142A9C">
              <w:rPr>
                <w:rFonts w:eastAsia="Calibri" w:cs="Arial"/>
                <w:sz w:val="22"/>
              </w:rPr>
              <w:t>Yin Hong</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CNCA</w:t>
            </w:r>
          </w:p>
          <w:p w:rsidR="00D65F42" w:rsidRPr="00142A9C" w:rsidRDefault="00D65F42" w:rsidP="00F23EAC">
            <w:pPr>
              <w:tabs>
                <w:tab w:val="left" w:pos="6495"/>
              </w:tabs>
              <w:rPr>
                <w:rFonts w:eastAsia="Calibri" w:cs="Arial"/>
                <w:sz w:val="22"/>
              </w:rPr>
            </w:pPr>
            <w:r w:rsidRPr="00142A9C">
              <w:rPr>
                <w:rFonts w:eastAsia="Calibri" w:cs="Arial"/>
                <w:sz w:val="22"/>
              </w:rPr>
              <w:t>SITIIAS/NEPSI</w:t>
            </w:r>
          </w:p>
          <w:p w:rsidR="00D65F42" w:rsidRDefault="00D65F42" w:rsidP="00F23EAC">
            <w:pPr>
              <w:tabs>
                <w:tab w:val="left" w:pos="6495"/>
              </w:tabs>
              <w:rPr>
                <w:rFonts w:eastAsia="Calibri" w:cs="Arial"/>
                <w:sz w:val="22"/>
              </w:rPr>
            </w:pPr>
            <w:r>
              <w:rPr>
                <w:rFonts w:eastAsia="Calibri" w:cs="Arial"/>
                <w:sz w:val="22"/>
              </w:rPr>
              <w:t>CQM</w:t>
            </w:r>
          </w:p>
          <w:p w:rsidR="00D65F42" w:rsidRPr="00142A9C" w:rsidRDefault="00D65F42" w:rsidP="00F23EAC">
            <w:pPr>
              <w:tabs>
                <w:tab w:val="left" w:pos="6495"/>
              </w:tabs>
              <w:rPr>
                <w:rFonts w:eastAsia="Calibri" w:cs="Arial"/>
                <w:sz w:val="22"/>
              </w:rPr>
            </w:pPr>
            <w:r w:rsidRPr="00142A9C">
              <w:rPr>
                <w:rFonts w:eastAsia="Calibri" w:cs="Arial"/>
                <w:sz w:val="22"/>
              </w:rPr>
              <w:t>CNEx/CQST</w:t>
            </w:r>
          </w:p>
          <w:p w:rsidR="00D65F42" w:rsidRDefault="00D65F42" w:rsidP="00F23EAC">
            <w:pPr>
              <w:tabs>
                <w:tab w:val="left" w:pos="6495"/>
              </w:tabs>
              <w:rPr>
                <w:rFonts w:eastAsia="Calibri" w:cs="Arial"/>
                <w:sz w:val="22"/>
              </w:rPr>
            </w:pPr>
            <w:r>
              <w:rPr>
                <w:rFonts w:eastAsia="Calibri" w:cs="Arial"/>
                <w:sz w:val="22"/>
              </w:rPr>
              <w:t>EETI</w:t>
            </w:r>
          </w:p>
          <w:p w:rsidR="00D65F42" w:rsidRPr="00142A9C" w:rsidRDefault="00D65F42" w:rsidP="00F23EAC">
            <w:pPr>
              <w:tabs>
                <w:tab w:val="left" w:pos="6495"/>
              </w:tabs>
              <w:rPr>
                <w:rFonts w:eastAsia="Calibri" w:cs="Arial"/>
                <w:sz w:val="22"/>
              </w:rPr>
            </w:pPr>
            <w:r w:rsidRPr="00142A9C">
              <w:rPr>
                <w:rFonts w:eastAsia="Calibri" w:cs="Arial"/>
                <w:sz w:val="22"/>
              </w:rPr>
              <w:t>PCEC</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CZ</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Lukas Martinak</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FTZU</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DE</w:t>
            </w:r>
          </w:p>
        </w:tc>
        <w:tc>
          <w:tcPr>
            <w:tcW w:w="2976" w:type="dxa"/>
            <w:shd w:val="clear" w:color="auto" w:fill="auto"/>
          </w:tcPr>
          <w:p w:rsidR="00D65F42" w:rsidRDefault="00D65F42" w:rsidP="00F23EAC">
            <w:pPr>
              <w:tabs>
                <w:tab w:val="left" w:pos="6495"/>
              </w:tabs>
              <w:rPr>
                <w:rFonts w:eastAsia="Calibri" w:cs="Arial"/>
                <w:sz w:val="22"/>
              </w:rPr>
            </w:pPr>
            <w:r>
              <w:rPr>
                <w:rFonts w:eastAsia="Calibri" w:cs="Arial"/>
                <w:sz w:val="22"/>
              </w:rPr>
              <w:t>Ursula Aich</w:t>
            </w:r>
          </w:p>
          <w:p w:rsidR="00D65F42" w:rsidRPr="00142A9C" w:rsidRDefault="00D65F42" w:rsidP="00F23EAC">
            <w:pPr>
              <w:tabs>
                <w:tab w:val="left" w:pos="6495"/>
              </w:tabs>
              <w:rPr>
                <w:rFonts w:eastAsia="Calibri" w:cs="Arial"/>
                <w:sz w:val="22"/>
              </w:rPr>
            </w:pPr>
            <w:r w:rsidRPr="00142A9C">
              <w:rPr>
                <w:rFonts w:eastAsia="Calibri" w:cs="Arial"/>
                <w:sz w:val="22"/>
              </w:rPr>
              <w:t>Guenter Gabriel</w:t>
            </w:r>
          </w:p>
          <w:p w:rsidR="00D65F42" w:rsidRPr="00142A9C" w:rsidRDefault="00D65F42" w:rsidP="00F23EAC">
            <w:pPr>
              <w:tabs>
                <w:tab w:val="left" w:pos="6495"/>
              </w:tabs>
              <w:rPr>
                <w:rFonts w:eastAsia="Calibri" w:cs="Arial"/>
                <w:sz w:val="22"/>
              </w:rPr>
            </w:pPr>
            <w:r w:rsidRPr="00142A9C">
              <w:rPr>
                <w:rFonts w:eastAsia="Calibri" w:cs="Arial"/>
                <w:sz w:val="22"/>
              </w:rPr>
              <w:t>Klauspeter Graffi</w:t>
            </w:r>
          </w:p>
          <w:p w:rsidR="00D65F42" w:rsidRPr="00142A9C" w:rsidRDefault="00D65F42" w:rsidP="00F23EAC">
            <w:pPr>
              <w:tabs>
                <w:tab w:val="left" w:pos="6495"/>
              </w:tabs>
              <w:rPr>
                <w:rFonts w:eastAsia="Calibri" w:cs="Arial"/>
                <w:sz w:val="22"/>
              </w:rPr>
            </w:pPr>
          </w:p>
          <w:p w:rsidR="00D65F42" w:rsidRDefault="00D65F42" w:rsidP="00F23EAC">
            <w:pPr>
              <w:tabs>
                <w:tab w:val="left" w:pos="6495"/>
              </w:tabs>
              <w:rPr>
                <w:rFonts w:eastAsia="Calibri" w:cs="Arial"/>
                <w:sz w:val="22"/>
              </w:rPr>
            </w:pPr>
            <w:r w:rsidRPr="00142A9C">
              <w:rPr>
                <w:rFonts w:eastAsia="Calibri" w:cs="Arial"/>
                <w:sz w:val="22"/>
              </w:rPr>
              <w:t>Ulrich Jacobs</w:t>
            </w:r>
          </w:p>
          <w:p w:rsidR="00D65F42" w:rsidRPr="00142A9C" w:rsidRDefault="00D65F42" w:rsidP="00F23EAC">
            <w:pPr>
              <w:tabs>
                <w:tab w:val="left" w:pos="6495"/>
              </w:tabs>
              <w:rPr>
                <w:rFonts w:eastAsia="Calibri" w:cs="Arial"/>
                <w:sz w:val="22"/>
              </w:rPr>
            </w:pPr>
            <w:r>
              <w:rPr>
                <w:rFonts w:eastAsia="Calibri" w:cs="Arial"/>
                <w:sz w:val="22"/>
              </w:rPr>
              <w:t>Florian Koch</w:t>
            </w:r>
          </w:p>
          <w:p w:rsidR="00D65F42" w:rsidRPr="00142A9C" w:rsidRDefault="00D65F42" w:rsidP="00F23EAC">
            <w:pPr>
              <w:tabs>
                <w:tab w:val="left" w:pos="6495"/>
              </w:tabs>
              <w:rPr>
                <w:rFonts w:eastAsia="Calibri" w:cs="Arial"/>
                <w:sz w:val="22"/>
              </w:rPr>
            </w:pPr>
            <w:r w:rsidRPr="00142A9C">
              <w:rPr>
                <w:rFonts w:eastAsia="Calibri" w:cs="Arial"/>
                <w:sz w:val="22"/>
              </w:rPr>
              <w:t>Tim Krause</w:t>
            </w:r>
          </w:p>
          <w:p w:rsidR="00D65F42" w:rsidRDefault="00D65F42" w:rsidP="00F23EAC">
            <w:pPr>
              <w:tabs>
                <w:tab w:val="left" w:pos="6495"/>
              </w:tabs>
              <w:rPr>
                <w:rFonts w:eastAsia="Calibri" w:cs="Arial"/>
                <w:sz w:val="22"/>
              </w:rPr>
            </w:pPr>
            <w:r>
              <w:rPr>
                <w:rFonts w:eastAsia="Calibri" w:cs="Arial"/>
                <w:sz w:val="22"/>
              </w:rPr>
              <w:t xml:space="preserve">Peter Marschall </w:t>
            </w:r>
          </w:p>
          <w:p w:rsidR="00D65F42" w:rsidRDefault="00D65F42" w:rsidP="00F23EAC">
            <w:pPr>
              <w:tabs>
                <w:tab w:val="left" w:pos="6495"/>
              </w:tabs>
              <w:rPr>
                <w:rFonts w:eastAsia="Calibri" w:cs="Arial"/>
                <w:sz w:val="22"/>
              </w:rPr>
            </w:pPr>
            <w:r w:rsidRPr="00142A9C">
              <w:rPr>
                <w:rFonts w:eastAsia="Calibri" w:cs="Arial"/>
                <w:sz w:val="22"/>
              </w:rPr>
              <w:t>Markus</w:t>
            </w:r>
            <w:r>
              <w:rPr>
                <w:rFonts w:eastAsia="Calibri" w:cs="Arial"/>
                <w:sz w:val="22"/>
              </w:rPr>
              <w:t xml:space="preserve"> </w:t>
            </w:r>
            <w:r w:rsidRPr="00142A9C">
              <w:rPr>
                <w:rFonts w:eastAsia="Calibri" w:cs="Arial"/>
                <w:sz w:val="22"/>
              </w:rPr>
              <w:t>Detlev</w:t>
            </w:r>
          </w:p>
          <w:p w:rsidR="00D65F42" w:rsidRDefault="00D65F42" w:rsidP="00F23EAC">
            <w:pPr>
              <w:tabs>
                <w:tab w:val="left" w:pos="6495"/>
              </w:tabs>
              <w:rPr>
                <w:rFonts w:eastAsia="Calibri" w:cs="Arial"/>
                <w:sz w:val="22"/>
              </w:rPr>
            </w:pPr>
            <w:r>
              <w:rPr>
                <w:rFonts w:eastAsia="Calibri" w:cs="Arial"/>
                <w:sz w:val="22"/>
              </w:rPr>
              <w:t>Otto Walch</w:t>
            </w:r>
          </w:p>
          <w:p w:rsidR="00D65F42" w:rsidRPr="00142A9C" w:rsidRDefault="00D65F42" w:rsidP="00F23EAC">
            <w:pPr>
              <w:tabs>
                <w:tab w:val="left" w:pos="6495"/>
              </w:tabs>
              <w:rPr>
                <w:rFonts w:eastAsia="Calibri" w:cs="Arial"/>
                <w:sz w:val="22"/>
              </w:rPr>
            </w:pPr>
            <w:r>
              <w:rPr>
                <w:rFonts w:eastAsia="Calibri" w:cs="Arial"/>
                <w:sz w:val="22"/>
              </w:rPr>
              <w:lastRenderedPageBreak/>
              <w:t xml:space="preserve">Michael Wittler </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7403E6" w:rsidRDefault="00D65F42" w:rsidP="00F23EAC">
            <w:pPr>
              <w:tabs>
                <w:tab w:val="left" w:pos="6495"/>
              </w:tabs>
              <w:rPr>
                <w:rFonts w:eastAsia="Calibri" w:cs="Arial"/>
                <w:sz w:val="22"/>
              </w:rPr>
            </w:pPr>
            <w:r w:rsidRPr="007403E6">
              <w:rPr>
                <w:rFonts w:eastAsia="Calibri" w:cs="Arial"/>
                <w:sz w:val="22"/>
              </w:rPr>
              <w:lastRenderedPageBreak/>
              <w:t>RP Darmstadt</w:t>
            </w:r>
          </w:p>
          <w:p w:rsidR="00D65F42" w:rsidRPr="00142A9C" w:rsidRDefault="00D65F42" w:rsidP="00F23EAC">
            <w:pPr>
              <w:tabs>
                <w:tab w:val="left" w:pos="6495"/>
              </w:tabs>
              <w:rPr>
                <w:rFonts w:eastAsia="Calibri" w:cs="Arial"/>
                <w:sz w:val="22"/>
              </w:rPr>
            </w:pPr>
            <w:r w:rsidRPr="00142A9C">
              <w:rPr>
                <w:rFonts w:eastAsia="Calibri" w:cs="Arial"/>
                <w:sz w:val="22"/>
              </w:rPr>
              <w:t>Pepperl+Fuchs GmbH</w:t>
            </w:r>
          </w:p>
          <w:p w:rsidR="00D65F42" w:rsidRPr="00142A9C" w:rsidRDefault="00D65F42" w:rsidP="00F23EAC">
            <w:pPr>
              <w:tabs>
                <w:tab w:val="left" w:pos="6495"/>
              </w:tabs>
              <w:jc w:val="left"/>
              <w:rPr>
                <w:rFonts w:eastAsia="Calibri" w:cs="Arial"/>
                <w:sz w:val="22"/>
              </w:rPr>
            </w:pPr>
            <w:r w:rsidRPr="00142A9C">
              <w:rPr>
                <w:rFonts w:eastAsia="Calibri" w:cs="Arial"/>
                <w:sz w:val="22"/>
              </w:rPr>
              <w:t>TÜV Rheinland Industrie Service GmbH</w:t>
            </w:r>
          </w:p>
          <w:p w:rsidR="00D65F42" w:rsidRDefault="00D65F42" w:rsidP="00F23EAC">
            <w:pPr>
              <w:tabs>
                <w:tab w:val="left" w:pos="6495"/>
              </w:tabs>
              <w:rPr>
                <w:rFonts w:eastAsia="Calibri" w:cs="Arial"/>
                <w:sz w:val="22"/>
              </w:rPr>
            </w:pPr>
            <w:r w:rsidRPr="00142A9C">
              <w:rPr>
                <w:rFonts w:eastAsia="Calibri" w:cs="Arial"/>
                <w:sz w:val="22"/>
              </w:rPr>
              <w:t>TÜV SUD Product Service GmbH</w:t>
            </w:r>
          </w:p>
          <w:p w:rsidR="00D65F42" w:rsidRPr="00142A9C" w:rsidRDefault="00D65F42" w:rsidP="00F23EAC">
            <w:pPr>
              <w:tabs>
                <w:tab w:val="left" w:pos="6495"/>
              </w:tabs>
              <w:rPr>
                <w:rFonts w:eastAsia="Calibri" w:cs="Arial"/>
                <w:sz w:val="22"/>
              </w:rPr>
            </w:pPr>
            <w:r>
              <w:rPr>
                <w:rFonts w:eastAsia="Calibri" w:cs="Arial"/>
                <w:sz w:val="22"/>
              </w:rPr>
              <w:t>PTB</w:t>
            </w:r>
          </w:p>
          <w:p w:rsidR="00D65F42" w:rsidRPr="00142A9C" w:rsidRDefault="00D65F42" w:rsidP="00F23EAC">
            <w:pPr>
              <w:tabs>
                <w:tab w:val="left" w:pos="6495"/>
              </w:tabs>
              <w:rPr>
                <w:rFonts w:eastAsia="Calibri" w:cs="Arial"/>
                <w:sz w:val="22"/>
              </w:rPr>
            </w:pPr>
            <w:r w:rsidRPr="00142A9C">
              <w:rPr>
                <w:rFonts w:eastAsia="Calibri" w:cs="Arial"/>
                <w:sz w:val="22"/>
              </w:rPr>
              <w:t>PTB</w:t>
            </w:r>
          </w:p>
          <w:p w:rsidR="00D65F42" w:rsidRDefault="00D65F42" w:rsidP="00F23EAC">
            <w:pPr>
              <w:tabs>
                <w:tab w:val="left" w:pos="6495"/>
              </w:tabs>
              <w:rPr>
                <w:rFonts w:eastAsia="Calibri" w:cs="Arial"/>
                <w:sz w:val="22"/>
              </w:rPr>
            </w:pPr>
            <w:r>
              <w:rPr>
                <w:rFonts w:eastAsia="Calibri" w:cs="Arial"/>
                <w:sz w:val="22"/>
              </w:rPr>
              <w:t>ATEX</w:t>
            </w:r>
          </w:p>
          <w:p w:rsidR="00D65F42" w:rsidRDefault="00D65F42" w:rsidP="00F23EAC">
            <w:pPr>
              <w:tabs>
                <w:tab w:val="left" w:pos="6495"/>
              </w:tabs>
              <w:rPr>
                <w:rFonts w:eastAsia="Calibri" w:cs="Arial"/>
                <w:sz w:val="22"/>
              </w:rPr>
            </w:pPr>
            <w:r w:rsidRPr="00142A9C">
              <w:rPr>
                <w:rFonts w:eastAsia="Calibri" w:cs="Arial"/>
                <w:sz w:val="22"/>
              </w:rPr>
              <w:t>PTB</w:t>
            </w:r>
          </w:p>
          <w:p w:rsidR="00D65F42" w:rsidRPr="00142A9C" w:rsidRDefault="00D65F42" w:rsidP="00F23EAC">
            <w:pPr>
              <w:tabs>
                <w:tab w:val="left" w:pos="6495"/>
              </w:tabs>
              <w:rPr>
                <w:rFonts w:eastAsia="Calibri" w:cs="Arial"/>
                <w:sz w:val="22"/>
              </w:rPr>
            </w:pPr>
            <w:r>
              <w:rPr>
                <w:rFonts w:eastAsia="Calibri" w:cs="Arial"/>
                <w:sz w:val="22"/>
              </w:rPr>
              <w:t>R.STAHL</w:t>
            </w:r>
          </w:p>
          <w:p w:rsidR="00D65F42" w:rsidRPr="00142A9C" w:rsidRDefault="00D65F42" w:rsidP="00F23EAC">
            <w:pPr>
              <w:tabs>
                <w:tab w:val="left" w:pos="6495"/>
              </w:tabs>
              <w:rPr>
                <w:rFonts w:eastAsia="Calibri" w:cs="Arial"/>
                <w:sz w:val="22"/>
              </w:rPr>
            </w:pPr>
            <w:r>
              <w:rPr>
                <w:rFonts w:eastAsia="Calibri" w:cs="Arial"/>
                <w:sz w:val="22"/>
              </w:rPr>
              <w:lastRenderedPageBreak/>
              <w:t>DEKRA</w:t>
            </w: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lastRenderedPageBreak/>
              <w:t>DK</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Jasmin Omerovic</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UL International Demko A/S</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 xml:space="preserve">ES </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Yohan Echeverri</w:t>
            </w:r>
          </w:p>
          <w:p w:rsidR="00D65F42" w:rsidRPr="00142A9C" w:rsidRDefault="00D65F42" w:rsidP="00F23EAC">
            <w:pPr>
              <w:tabs>
                <w:tab w:val="left" w:pos="6495"/>
              </w:tabs>
              <w:rPr>
                <w:rFonts w:eastAsia="Calibri" w:cs="Arial"/>
                <w:sz w:val="22"/>
              </w:rPr>
            </w:pPr>
            <w:r>
              <w:rPr>
                <w:rFonts w:eastAsia="Calibri" w:cs="Arial"/>
                <w:sz w:val="22"/>
              </w:rPr>
              <w:t>Juan Carlos Sancho</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Lab. Oficial J.M. Madariaga</w:t>
            </w:r>
          </w:p>
          <w:p w:rsidR="00D65F42" w:rsidRPr="00142A9C" w:rsidRDefault="00D65F42" w:rsidP="00F23EAC">
            <w:pPr>
              <w:tabs>
                <w:tab w:val="left" w:pos="6495"/>
              </w:tabs>
              <w:rPr>
                <w:rFonts w:eastAsia="Calibri" w:cs="Arial"/>
                <w:sz w:val="22"/>
              </w:rPr>
            </w:pPr>
            <w:r w:rsidRPr="00142A9C">
              <w:rPr>
                <w:rFonts w:eastAsia="Calibri" w:cs="Arial"/>
                <w:sz w:val="22"/>
              </w:rPr>
              <w:t>Lab. Oficial J.M. Madariaga</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FI</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Jenni Hirvelä</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Helvetica"/>
                <w:color w:val="333333"/>
                <w:sz w:val="21"/>
                <w:szCs w:val="21"/>
              </w:rPr>
              <w:t>Eurofins Expert Services Oy</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FR</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Thierry Houeix</w:t>
            </w:r>
          </w:p>
          <w:p w:rsidR="00D65F42" w:rsidRPr="00142A9C" w:rsidRDefault="00D65F42" w:rsidP="00F23EAC">
            <w:pPr>
              <w:tabs>
                <w:tab w:val="left" w:pos="6495"/>
              </w:tabs>
              <w:rPr>
                <w:rFonts w:eastAsia="Calibri" w:cs="Arial"/>
                <w:sz w:val="22"/>
              </w:rPr>
            </w:pPr>
            <w:r w:rsidRPr="00142A9C">
              <w:rPr>
                <w:rFonts w:eastAsia="Calibri" w:cs="Arial"/>
                <w:sz w:val="22"/>
              </w:rPr>
              <w:t>Amel Meddour</w:t>
            </w:r>
          </w:p>
          <w:p w:rsidR="00D65F42" w:rsidRPr="00142A9C" w:rsidRDefault="00D65F42" w:rsidP="00F23EAC">
            <w:pPr>
              <w:tabs>
                <w:tab w:val="left" w:pos="6495"/>
              </w:tabs>
              <w:rPr>
                <w:rFonts w:eastAsia="Calibri" w:cs="Arial"/>
                <w:sz w:val="22"/>
              </w:rPr>
            </w:pPr>
            <w:r w:rsidRPr="00142A9C">
              <w:rPr>
                <w:rFonts w:eastAsia="Calibri" w:cs="Arial"/>
                <w:sz w:val="22"/>
              </w:rPr>
              <w:t>Bernard Piquette</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INERIS</w:t>
            </w:r>
          </w:p>
          <w:p w:rsidR="00D65F42" w:rsidRPr="00142A9C" w:rsidRDefault="00D65F42" w:rsidP="00F23EAC">
            <w:pPr>
              <w:tabs>
                <w:tab w:val="left" w:pos="6495"/>
              </w:tabs>
              <w:rPr>
                <w:rFonts w:eastAsia="Calibri" w:cs="Arial"/>
                <w:sz w:val="22"/>
              </w:rPr>
            </w:pPr>
            <w:r w:rsidRPr="00142A9C">
              <w:rPr>
                <w:rFonts w:eastAsia="Calibri" w:cs="Arial"/>
                <w:sz w:val="22"/>
              </w:rPr>
              <w:t>Schlumberger</w:t>
            </w:r>
          </w:p>
          <w:p w:rsidR="00D65F42" w:rsidRPr="00142A9C" w:rsidRDefault="00D65F42" w:rsidP="00F23EAC">
            <w:pPr>
              <w:tabs>
                <w:tab w:val="left" w:pos="6495"/>
              </w:tabs>
              <w:rPr>
                <w:rFonts w:eastAsia="Calibri" w:cs="Arial"/>
                <w:sz w:val="22"/>
              </w:rPr>
            </w:pPr>
            <w:r w:rsidRPr="00142A9C">
              <w:rPr>
                <w:rFonts w:eastAsia="Calibri" w:cs="Arial"/>
                <w:sz w:val="22"/>
              </w:rPr>
              <w:t>INERIS</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GB</w:t>
            </w:r>
          </w:p>
        </w:tc>
        <w:tc>
          <w:tcPr>
            <w:tcW w:w="2976" w:type="dxa"/>
            <w:shd w:val="clear" w:color="auto" w:fill="auto"/>
          </w:tcPr>
          <w:p w:rsidR="00D65F42" w:rsidRPr="00AA6EAE" w:rsidRDefault="00D65F42" w:rsidP="00F23EAC">
            <w:pPr>
              <w:tabs>
                <w:tab w:val="left" w:pos="6495"/>
              </w:tabs>
              <w:rPr>
                <w:rFonts w:eastAsia="Calibri" w:cs="Arial"/>
                <w:sz w:val="22"/>
              </w:rPr>
            </w:pPr>
            <w:r w:rsidRPr="00AA6EAE">
              <w:rPr>
                <w:rFonts w:eastAsia="Calibri" w:cs="Arial"/>
                <w:sz w:val="22"/>
              </w:rPr>
              <w:t>John Allen</w:t>
            </w:r>
          </w:p>
          <w:p w:rsidR="00D65F42" w:rsidRPr="00AA6EAE" w:rsidRDefault="00D65F42" w:rsidP="00F23EAC">
            <w:pPr>
              <w:tabs>
                <w:tab w:val="left" w:pos="6495"/>
              </w:tabs>
              <w:rPr>
                <w:rFonts w:eastAsia="Calibri" w:cs="Arial"/>
                <w:sz w:val="22"/>
              </w:rPr>
            </w:pPr>
            <w:r w:rsidRPr="00AA6EAE">
              <w:rPr>
                <w:rFonts w:eastAsia="Calibri" w:cs="Arial"/>
                <w:sz w:val="22"/>
              </w:rPr>
              <w:t>Simon Barrowcliff</w:t>
            </w:r>
          </w:p>
          <w:p w:rsidR="00D65F42" w:rsidRPr="00AA6EAE" w:rsidRDefault="00D65F42" w:rsidP="00F23EAC">
            <w:pPr>
              <w:tabs>
                <w:tab w:val="left" w:pos="6495"/>
              </w:tabs>
              <w:rPr>
                <w:rFonts w:eastAsia="Calibri" w:cs="Arial"/>
                <w:sz w:val="22"/>
              </w:rPr>
            </w:pPr>
            <w:r w:rsidRPr="00AA6EAE">
              <w:rPr>
                <w:rFonts w:eastAsia="Calibri" w:cs="Arial"/>
                <w:sz w:val="22"/>
              </w:rPr>
              <w:t>Colin Cameron</w:t>
            </w:r>
          </w:p>
          <w:p w:rsidR="00D65F42" w:rsidRPr="00AA6EAE" w:rsidRDefault="00D65F42" w:rsidP="00F23EAC">
            <w:pPr>
              <w:tabs>
                <w:tab w:val="left" w:pos="6495"/>
              </w:tabs>
              <w:rPr>
                <w:rFonts w:eastAsia="Calibri" w:cs="Arial"/>
                <w:sz w:val="22"/>
              </w:rPr>
            </w:pPr>
            <w:r w:rsidRPr="00AA6EAE">
              <w:rPr>
                <w:rFonts w:eastAsia="Calibri" w:cs="Arial"/>
                <w:sz w:val="22"/>
              </w:rPr>
              <w:t>Sean Clarke</w:t>
            </w:r>
          </w:p>
          <w:p w:rsidR="00D65F42" w:rsidRPr="00AA6EAE" w:rsidRDefault="00D65F42" w:rsidP="00F23EAC">
            <w:pPr>
              <w:tabs>
                <w:tab w:val="left" w:pos="6495"/>
              </w:tabs>
              <w:rPr>
                <w:rFonts w:eastAsia="Calibri" w:cs="Arial"/>
                <w:sz w:val="22"/>
              </w:rPr>
            </w:pPr>
            <w:r w:rsidRPr="00AA6EAE">
              <w:rPr>
                <w:rFonts w:eastAsia="Calibri" w:cs="Arial"/>
                <w:sz w:val="22"/>
              </w:rPr>
              <w:t>Ewan Gadsby</w:t>
            </w:r>
          </w:p>
          <w:p w:rsidR="00D65F42" w:rsidRPr="00AA6EAE" w:rsidRDefault="00D65F42" w:rsidP="00F23EAC">
            <w:pPr>
              <w:tabs>
                <w:tab w:val="left" w:pos="6495"/>
              </w:tabs>
              <w:rPr>
                <w:rFonts w:eastAsia="Calibri" w:cs="Arial"/>
                <w:sz w:val="22"/>
              </w:rPr>
            </w:pPr>
            <w:r w:rsidRPr="00AA6EAE">
              <w:rPr>
                <w:rFonts w:eastAsia="Calibri" w:cs="Arial"/>
                <w:sz w:val="22"/>
              </w:rPr>
              <w:t>Nicholas Ludlam</w:t>
            </w:r>
          </w:p>
          <w:p w:rsidR="00D65F42" w:rsidRPr="00AA6EAE" w:rsidRDefault="00D65F42" w:rsidP="00F23EAC">
            <w:pPr>
              <w:tabs>
                <w:tab w:val="left" w:pos="6495"/>
              </w:tabs>
              <w:rPr>
                <w:rFonts w:eastAsia="Calibri" w:cs="Arial"/>
                <w:sz w:val="22"/>
              </w:rPr>
            </w:pPr>
            <w:r w:rsidRPr="00AA6EAE">
              <w:rPr>
                <w:rFonts w:eastAsia="Calibri" w:cs="Arial"/>
                <w:sz w:val="22"/>
              </w:rPr>
              <w:t>Phil Oates</w:t>
            </w:r>
          </w:p>
          <w:p w:rsidR="00D65F42" w:rsidRPr="00AA6EAE" w:rsidRDefault="00D65F42" w:rsidP="00F23EAC">
            <w:pPr>
              <w:tabs>
                <w:tab w:val="left" w:pos="6495"/>
              </w:tabs>
              <w:rPr>
                <w:rFonts w:eastAsia="Calibri" w:cs="Arial"/>
                <w:sz w:val="22"/>
              </w:rPr>
            </w:pPr>
            <w:r w:rsidRPr="00AA6EAE">
              <w:rPr>
                <w:rFonts w:eastAsia="Calibri" w:cs="Arial"/>
                <w:sz w:val="22"/>
              </w:rPr>
              <w:t>Ronald Sinclair</w:t>
            </w:r>
          </w:p>
          <w:p w:rsidR="00D65F42" w:rsidRPr="00AA6EAE" w:rsidRDefault="00D65F42" w:rsidP="00F23EAC">
            <w:pPr>
              <w:tabs>
                <w:tab w:val="left" w:pos="6495"/>
              </w:tabs>
              <w:rPr>
                <w:rFonts w:eastAsia="Calibri" w:cs="Arial"/>
                <w:sz w:val="22"/>
              </w:rPr>
            </w:pPr>
            <w:r w:rsidRPr="00AA6EAE">
              <w:rPr>
                <w:rFonts w:eastAsia="Calibri" w:cs="Arial"/>
                <w:sz w:val="22"/>
              </w:rPr>
              <w:t>Andy Smith</w:t>
            </w:r>
          </w:p>
          <w:p w:rsidR="00D65F42" w:rsidRPr="00AA6EAE" w:rsidRDefault="00D65F42" w:rsidP="00F23EAC">
            <w:pPr>
              <w:tabs>
                <w:tab w:val="left" w:pos="6495"/>
              </w:tabs>
              <w:rPr>
                <w:rFonts w:eastAsia="Calibri" w:cs="Arial"/>
                <w:sz w:val="22"/>
              </w:rPr>
            </w:pPr>
            <w:r w:rsidRPr="00AA6EAE">
              <w:rPr>
                <w:rFonts w:eastAsia="Calibri" w:cs="Arial"/>
                <w:sz w:val="22"/>
              </w:rPr>
              <w:t>Wesley Van Hill</w:t>
            </w:r>
          </w:p>
          <w:p w:rsidR="00D65F42" w:rsidRPr="00AA6EAE" w:rsidRDefault="00D65F42" w:rsidP="00F23EAC">
            <w:pPr>
              <w:tabs>
                <w:tab w:val="left" w:pos="6495"/>
              </w:tabs>
              <w:rPr>
                <w:rFonts w:eastAsia="Calibri" w:cs="Arial"/>
                <w:sz w:val="22"/>
              </w:rPr>
            </w:pPr>
            <w:r w:rsidRPr="00AA6EAE">
              <w:rPr>
                <w:rFonts w:eastAsia="Calibri" w:cs="Arial"/>
                <w:sz w:val="22"/>
              </w:rPr>
              <w:t>Ron Webb</w:t>
            </w:r>
          </w:p>
        </w:tc>
        <w:tc>
          <w:tcPr>
            <w:tcW w:w="3544" w:type="dxa"/>
            <w:shd w:val="clear" w:color="auto" w:fill="auto"/>
          </w:tcPr>
          <w:p w:rsidR="00D65F42" w:rsidRPr="00AA6EAE" w:rsidRDefault="00D65F42" w:rsidP="00F23EAC">
            <w:pPr>
              <w:tabs>
                <w:tab w:val="left" w:pos="6495"/>
              </w:tabs>
              <w:rPr>
                <w:rFonts w:eastAsia="Calibri" w:cs="Arial"/>
                <w:sz w:val="22"/>
              </w:rPr>
            </w:pPr>
            <w:r w:rsidRPr="00AA6EAE">
              <w:rPr>
                <w:rFonts w:eastAsia="Calibri" w:cs="Arial"/>
                <w:sz w:val="22"/>
              </w:rPr>
              <w:t>Sheppard Engineering</w:t>
            </w:r>
          </w:p>
          <w:p w:rsidR="00D65F42" w:rsidRPr="00AA6EAE" w:rsidRDefault="00D65F42" w:rsidP="00F23EAC">
            <w:pPr>
              <w:tabs>
                <w:tab w:val="left" w:pos="6495"/>
              </w:tabs>
              <w:rPr>
                <w:rFonts w:eastAsia="Calibri" w:cs="Arial"/>
                <w:sz w:val="22"/>
              </w:rPr>
            </w:pPr>
            <w:r w:rsidRPr="00AA6EAE">
              <w:rPr>
                <w:rFonts w:eastAsia="Calibri" w:cs="Arial"/>
                <w:sz w:val="22"/>
              </w:rPr>
              <w:t>EMT</w:t>
            </w:r>
          </w:p>
          <w:p w:rsidR="00D65F42" w:rsidRPr="00AA6EAE" w:rsidRDefault="00D65F42" w:rsidP="00F23EAC">
            <w:pPr>
              <w:tabs>
                <w:tab w:val="left" w:pos="6495"/>
              </w:tabs>
              <w:rPr>
                <w:rFonts w:eastAsia="Calibri" w:cs="Arial"/>
                <w:sz w:val="22"/>
              </w:rPr>
            </w:pPr>
            <w:r w:rsidRPr="00AA6EAE">
              <w:rPr>
                <w:rFonts w:eastAsia="Calibri" w:cs="Arial"/>
                <w:sz w:val="22"/>
              </w:rPr>
              <w:t>Mutech Ltd</w:t>
            </w:r>
          </w:p>
          <w:p w:rsidR="00D65F42" w:rsidRPr="00AA6EAE" w:rsidRDefault="00D65F42" w:rsidP="00F23EAC">
            <w:pPr>
              <w:tabs>
                <w:tab w:val="left" w:pos="6495"/>
              </w:tabs>
              <w:rPr>
                <w:rFonts w:eastAsia="Calibri" w:cs="Arial"/>
                <w:sz w:val="22"/>
              </w:rPr>
            </w:pPr>
            <w:r w:rsidRPr="00AA6EAE">
              <w:rPr>
                <w:rFonts w:eastAsia="Calibri" w:cs="Arial"/>
                <w:sz w:val="22"/>
              </w:rPr>
              <w:t>Ex Veritas</w:t>
            </w:r>
          </w:p>
          <w:p w:rsidR="00D65F42" w:rsidRPr="00AA6EAE" w:rsidRDefault="00D65F42" w:rsidP="00F23EAC">
            <w:pPr>
              <w:tabs>
                <w:tab w:val="left" w:pos="6495"/>
              </w:tabs>
              <w:rPr>
                <w:rFonts w:eastAsia="Calibri" w:cs="Arial"/>
                <w:sz w:val="22"/>
              </w:rPr>
            </w:pPr>
            <w:r w:rsidRPr="00AA6EAE">
              <w:rPr>
                <w:rFonts w:eastAsia="Calibri" w:cs="Arial"/>
                <w:sz w:val="22"/>
              </w:rPr>
              <w:t>EMT</w:t>
            </w:r>
          </w:p>
          <w:p w:rsidR="00D65F42" w:rsidRPr="00AA6EAE" w:rsidRDefault="00D65F42" w:rsidP="00F23EAC">
            <w:pPr>
              <w:tabs>
                <w:tab w:val="left" w:pos="6495"/>
              </w:tabs>
              <w:rPr>
                <w:rFonts w:eastAsia="Calibri" w:cs="Arial"/>
                <w:sz w:val="22"/>
              </w:rPr>
            </w:pPr>
            <w:r w:rsidRPr="00AA6EAE">
              <w:rPr>
                <w:rFonts w:eastAsia="Calibri" w:cs="Arial"/>
                <w:sz w:val="22"/>
              </w:rPr>
              <w:t>FM Approvals</w:t>
            </w:r>
          </w:p>
          <w:p w:rsidR="00D65F42" w:rsidRPr="00AA6EAE" w:rsidRDefault="00D65F42" w:rsidP="00F23EAC">
            <w:pPr>
              <w:tabs>
                <w:tab w:val="left" w:pos="6495"/>
              </w:tabs>
              <w:rPr>
                <w:rFonts w:eastAsia="Calibri" w:cs="Arial"/>
                <w:sz w:val="22"/>
              </w:rPr>
            </w:pPr>
            <w:r w:rsidRPr="00AA6EAE">
              <w:rPr>
                <w:rFonts w:eastAsia="Calibri" w:cs="Arial"/>
                <w:sz w:val="22"/>
              </w:rPr>
              <w:t>SGS Baseefa Ltd</w:t>
            </w:r>
          </w:p>
          <w:p w:rsidR="00D65F42" w:rsidRPr="00AA6EAE" w:rsidRDefault="00D65F42" w:rsidP="00F23EAC">
            <w:pPr>
              <w:tabs>
                <w:tab w:val="left" w:pos="6495"/>
              </w:tabs>
              <w:rPr>
                <w:rFonts w:eastAsia="Calibri" w:cs="Arial"/>
                <w:sz w:val="22"/>
              </w:rPr>
            </w:pPr>
            <w:r w:rsidRPr="00AA6EAE">
              <w:rPr>
                <w:rFonts w:eastAsia="Calibri" w:cs="Arial"/>
                <w:sz w:val="22"/>
              </w:rPr>
              <w:t>SGS Baseefa Ltd</w:t>
            </w:r>
          </w:p>
          <w:p w:rsidR="00D65F42" w:rsidRPr="00AA6EAE" w:rsidRDefault="00D65F42" w:rsidP="00F23EAC">
            <w:pPr>
              <w:tabs>
                <w:tab w:val="left" w:pos="6495"/>
              </w:tabs>
              <w:jc w:val="left"/>
              <w:rPr>
                <w:rFonts w:eastAsia="Calibri" w:cs="Arial"/>
                <w:sz w:val="22"/>
              </w:rPr>
            </w:pPr>
            <w:r w:rsidRPr="00AA6EAE">
              <w:rPr>
                <w:rFonts w:eastAsia="Calibri" w:cs="Arial"/>
                <w:sz w:val="22"/>
              </w:rPr>
              <w:t xml:space="preserve">Certification Management Limited </w:t>
            </w:r>
          </w:p>
          <w:p w:rsidR="00D65F42" w:rsidRPr="00AA6EAE" w:rsidRDefault="00D65F42" w:rsidP="00F23EAC">
            <w:pPr>
              <w:tabs>
                <w:tab w:val="left" w:pos="6495"/>
              </w:tabs>
              <w:rPr>
                <w:rFonts w:eastAsia="Calibri" w:cs="Arial"/>
                <w:sz w:val="22"/>
              </w:rPr>
            </w:pPr>
            <w:r w:rsidRPr="00AA6EAE">
              <w:rPr>
                <w:rFonts w:eastAsia="Calibri" w:cs="Arial"/>
                <w:sz w:val="22"/>
              </w:rPr>
              <w:t>Intertek</w:t>
            </w:r>
          </w:p>
          <w:p w:rsidR="00D65F42" w:rsidRPr="00AA6EAE" w:rsidRDefault="00D65F42" w:rsidP="00F23EAC">
            <w:pPr>
              <w:tabs>
                <w:tab w:val="left" w:pos="6495"/>
              </w:tabs>
              <w:rPr>
                <w:rFonts w:eastAsia="Calibri" w:cs="Arial"/>
                <w:sz w:val="20"/>
                <w:szCs w:val="20"/>
              </w:rPr>
            </w:pPr>
            <w:r w:rsidRPr="00AA6EAE">
              <w:rPr>
                <w:rFonts w:eastAsia="Calibri" w:cs="Arial"/>
                <w:sz w:val="20"/>
                <w:szCs w:val="20"/>
              </w:rPr>
              <w:t xml:space="preserve">Consultant </w:t>
            </w:r>
          </w:p>
          <w:p w:rsidR="00D65F42" w:rsidRPr="00AA6EAE" w:rsidRDefault="00D65F42" w:rsidP="00F23EAC">
            <w:pPr>
              <w:tabs>
                <w:tab w:val="left" w:pos="6495"/>
              </w:tabs>
              <w:rPr>
                <w:rFonts w:eastAsia="Calibri" w:cs="Arial"/>
                <w:sz w:val="20"/>
                <w:szCs w:val="20"/>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Pr>
                <w:rFonts w:eastAsia="Calibri" w:cs="Arial"/>
                <w:b/>
                <w:sz w:val="22"/>
              </w:rPr>
              <w:t>GR</w:t>
            </w:r>
          </w:p>
        </w:tc>
        <w:tc>
          <w:tcPr>
            <w:tcW w:w="2976" w:type="dxa"/>
            <w:shd w:val="clear" w:color="auto" w:fill="auto"/>
          </w:tcPr>
          <w:p w:rsidR="00D65F42" w:rsidRPr="00142A9C" w:rsidRDefault="00D65F42" w:rsidP="00F23EAC">
            <w:pPr>
              <w:tabs>
                <w:tab w:val="left" w:pos="6495"/>
              </w:tabs>
              <w:rPr>
                <w:rFonts w:eastAsia="Calibri" w:cs="Arial"/>
                <w:sz w:val="22"/>
              </w:rPr>
            </w:pPr>
            <w:r>
              <w:rPr>
                <w:rFonts w:eastAsia="Calibri" w:cs="Arial"/>
                <w:sz w:val="22"/>
              </w:rPr>
              <w:t>Nikos Katiforis</w:t>
            </w:r>
          </w:p>
        </w:tc>
        <w:tc>
          <w:tcPr>
            <w:tcW w:w="3544" w:type="dxa"/>
            <w:shd w:val="clear" w:color="auto" w:fill="auto"/>
          </w:tcPr>
          <w:p w:rsidR="00D65F42" w:rsidRDefault="00D65F42" w:rsidP="00F23EAC">
            <w:pPr>
              <w:tabs>
                <w:tab w:val="left" w:pos="6495"/>
              </w:tabs>
              <w:rPr>
                <w:rFonts w:eastAsia="Calibri" w:cs="Arial"/>
                <w:sz w:val="22"/>
              </w:rPr>
            </w:pPr>
            <w:r>
              <w:rPr>
                <w:rFonts w:eastAsia="Calibri" w:cs="Arial"/>
                <w:sz w:val="22"/>
              </w:rPr>
              <w:t>KR Hellas Ltd</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HR</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Marino Kelava</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Fiditas Ltd.</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HU</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Edit Molnár</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ExVÁ Ltd. (BKI)</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IN</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Ajit Karandikar</w:t>
            </w:r>
          </w:p>
          <w:p w:rsidR="00D65F42" w:rsidRPr="00142A9C" w:rsidRDefault="00D65F42" w:rsidP="00F23EAC">
            <w:pPr>
              <w:tabs>
                <w:tab w:val="left" w:pos="6495"/>
              </w:tabs>
              <w:rPr>
                <w:rFonts w:eastAsia="Calibri" w:cs="Arial"/>
                <w:sz w:val="22"/>
              </w:rPr>
            </w:pPr>
            <w:r w:rsidRPr="00142A9C">
              <w:rPr>
                <w:rFonts w:eastAsia="Calibri" w:cs="Arial"/>
                <w:sz w:val="22"/>
              </w:rPr>
              <w:t xml:space="preserve">Ravi Paranjpe </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Karandikar Laboratories Pvt Ltd.</w:t>
            </w:r>
          </w:p>
          <w:p w:rsidR="00D65F42" w:rsidRDefault="00D65F42" w:rsidP="00F23EAC">
            <w:pPr>
              <w:tabs>
                <w:tab w:val="left" w:pos="6495"/>
              </w:tabs>
              <w:rPr>
                <w:rFonts w:eastAsia="Calibri" w:cs="Arial"/>
                <w:sz w:val="22"/>
              </w:rPr>
            </w:pPr>
            <w:r w:rsidRPr="00142A9C">
              <w:rPr>
                <w:rFonts w:eastAsia="Calibri" w:cs="Arial"/>
                <w:sz w:val="22"/>
              </w:rPr>
              <w:t>Karandikar Laboratories Pvt Ltd.</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IT</w:t>
            </w:r>
          </w:p>
        </w:tc>
        <w:tc>
          <w:tcPr>
            <w:tcW w:w="2976" w:type="dxa"/>
            <w:shd w:val="clear" w:color="auto" w:fill="auto"/>
          </w:tcPr>
          <w:p w:rsidR="00D65F42" w:rsidRDefault="00D65F42" w:rsidP="00F23EAC">
            <w:pPr>
              <w:tabs>
                <w:tab w:val="left" w:pos="6495"/>
              </w:tabs>
              <w:rPr>
                <w:rFonts w:eastAsia="Calibri" w:cs="Arial"/>
                <w:sz w:val="22"/>
              </w:rPr>
            </w:pPr>
            <w:r w:rsidRPr="00142A9C">
              <w:rPr>
                <w:rFonts w:eastAsia="Calibri" w:cs="Arial"/>
                <w:sz w:val="22"/>
              </w:rPr>
              <w:t>Mirko Balaz</w:t>
            </w:r>
          </w:p>
          <w:p w:rsidR="00D65F42" w:rsidRPr="00142A9C" w:rsidRDefault="00D65F42" w:rsidP="00F23EAC">
            <w:pPr>
              <w:tabs>
                <w:tab w:val="left" w:pos="6495"/>
              </w:tabs>
              <w:rPr>
                <w:rFonts w:eastAsia="Calibri" w:cs="Arial"/>
                <w:sz w:val="22"/>
              </w:rPr>
            </w:pPr>
            <w:r>
              <w:rPr>
                <w:rFonts w:eastAsia="Calibri" w:cs="Arial"/>
                <w:sz w:val="22"/>
              </w:rPr>
              <w:t>Dioniso Bucchieri</w:t>
            </w:r>
          </w:p>
          <w:p w:rsidR="00D65F42" w:rsidRDefault="00D65F42" w:rsidP="00F23EAC">
            <w:pPr>
              <w:tabs>
                <w:tab w:val="left" w:pos="6495"/>
              </w:tabs>
              <w:rPr>
                <w:rFonts w:eastAsia="Calibri" w:cs="Arial"/>
                <w:sz w:val="22"/>
              </w:rPr>
            </w:pPr>
            <w:r w:rsidRPr="00142A9C">
              <w:rPr>
                <w:rFonts w:eastAsia="Calibri" w:cs="Arial"/>
                <w:sz w:val="22"/>
              </w:rPr>
              <w:t>Francesco Esposito</w:t>
            </w:r>
          </w:p>
          <w:p w:rsidR="00D65F42" w:rsidRPr="00142A9C" w:rsidRDefault="00D65F42" w:rsidP="00F23EAC">
            <w:pPr>
              <w:tabs>
                <w:tab w:val="left" w:pos="6495"/>
              </w:tabs>
              <w:rPr>
                <w:rFonts w:eastAsia="Calibri" w:cs="Arial"/>
                <w:sz w:val="22"/>
              </w:rPr>
            </w:pPr>
            <w:r>
              <w:rPr>
                <w:rFonts w:eastAsia="Calibri" w:cs="Arial"/>
                <w:sz w:val="22"/>
              </w:rPr>
              <w:t>Alessandro Fedato</w:t>
            </w:r>
          </w:p>
          <w:p w:rsidR="00D65F42" w:rsidRPr="00142A9C" w:rsidRDefault="00D65F42" w:rsidP="00F23EAC">
            <w:pPr>
              <w:tabs>
                <w:tab w:val="left" w:pos="6495"/>
              </w:tabs>
              <w:rPr>
                <w:rFonts w:eastAsia="Calibri" w:cs="Arial"/>
                <w:sz w:val="22"/>
              </w:rPr>
            </w:pPr>
            <w:r w:rsidRPr="00142A9C">
              <w:rPr>
                <w:rFonts w:eastAsia="Calibri" w:cs="Arial"/>
                <w:sz w:val="22"/>
              </w:rPr>
              <w:t>Paolo Paraboschi</w:t>
            </w:r>
          </w:p>
        </w:tc>
        <w:tc>
          <w:tcPr>
            <w:tcW w:w="3544" w:type="dxa"/>
            <w:shd w:val="clear" w:color="auto" w:fill="auto"/>
          </w:tcPr>
          <w:p w:rsidR="00D65F42" w:rsidRDefault="00D65F42" w:rsidP="00F23EAC">
            <w:pPr>
              <w:tabs>
                <w:tab w:val="left" w:pos="6495"/>
              </w:tabs>
              <w:jc w:val="left"/>
              <w:rPr>
                <w:rFonts w:eastAsia="Calibri" w:cs="Arial"/>
                <w:sz w:val="22"/>
              </w:rPr>
            </w:pPr>
            <w:r w:rsidRPr="00142A9C">
              <w:rPr>
                <w:rFonts w:eastAsia="Calibri" w:cs="Arial"/>
                <w:sz w:val="22"/>
              </w:rPr>
              <w:t>CESI S.p.A</w:t>
            </w:r>
          </w:p>
          <w:p w:rsidR="00D65F42" w:rsidRPr="00142A9C" w:rsidRDefault="00D65F42" w:rsidP="00F23EAC">
            <w:pPr>
              <w:tabs>
                <w:tab w:val="left" w:pos="6495"/>
              </w:tabs>
              <w:jc w:val="left"/>
              <w:rPr>
                <w:rFonts w:eastAsia="Calibri" w:cs="Arial"/>
                <w:sz w:val="22"/>
              </w:rPr>
            </w:pPr>
            <w:r>
              <w:rPr>
                <w:rFonts w:eastAsia="Calibri" w:cs="Arial"/>
                <w:sz w:val="22"/>
              </w:rPr>
              <w:t>Eurofins</w:t>
            </w:r>
          </w:p>
          <w:p w:rsidR="00D65F42" w:rsidRDefault="00D65F42" w:rsidP="00F23EAC">
            <w:pPr>
              <w:tabs>
                <w:tab w:val="left" w:pos="6495"/>
              </w:tabs>
              <w:jc w:val="left"/>
              <w:rPr>
                <w:rFonts w:eastAsia="Calibri" w:cs="Arial"/>
                <w:sz w:val="22"/>
              </w:rPr>
            </w:pPr>
            <w:r>
              <w:rPr>
                <w:rFonts w:eastAsia="Calibri" w:cs="Arial"/>
                <w:sz w:val="22"/>
              </w:rPr>
              <w:t>Engineering &amp; Compliance S.r.I</w:t>
            </w:r>
          </w:p>
          <w:p w:rsidR="00D65F42" w:rsidRPr="00142A9C" w:rsidRDefault="00D65F42" w:rsidP="00F23EAC">
            <w:pPr>
              <w:tabs>
                <w:tab w:val="left" w:pos="6495"/>
              </w:tabs>
              <w:jc w:val="left"/>
              <w:rPr>
                <w:rFonts w:eastAsia="Calibri" w:cs="Arial"/>
                <w:sz w:val="22"/>
              </w:rPr>
            </w:pPr>
            <w:r>
              <w:rPr>
                <w:rFonts w:eastAsia="Calibri" w:cs="Arial"/>
                <w:sz w:val="22"/>
              </w:rPr>
              <w:t>CESI S.p.A</w:t>
            </w:r>
          </w:p>
          <w:p w:rsidR="00D65F42" w:rsidRPr="00142A9C" w:rsidRDefault="00D65F42" w:rsidP="00F23EAC">
            <w:pPr>
              <w:tabs>
                <w:tab w:val="left" w:pos="6495"/>
              </w:tabs>
              <w:jc w:val="left"/>
              <w:rPr>
                <w:rFonts w:eastAsia="Calibri" w:cs="Arial"/>
                <w:sz w:val="22"/>
              </w:rPr>
            </w:pPr>
            <w:r w:rsidRPr="00142A9C">
              <w:rPr>
                <w:rFonts w:eastAsia="Calibri" w:cs="Arial"/>
                <w:sz w:val="22"/>
              </w:rPr>
              <w:t>IMQ S.p.A</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JP</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Minari Kogane</w:t>
            </w:r>
          </w:p>
          <w:p w:rsidR="00D65F42" w:rsidRPr="00142A9C" w:rsidRDefault="00D65F42" w:rsidP="00F23EAC">
            <w:pPr>
              <w:tabs>
                <w:tab w:val="left" w:pos="6495"/>
              </w:tabs>
              <w:rPr>
                <w:rFonts w:eastAsia="Calibri" w:cs="Arial"/>
                <w:sz w:val="22"/>
              </w:rPr>
            </w:pPr>
            <w:r w:rsidRPr="00142A9C">
              <w:rPr>
                <w:rFonts w:eastAsia="Calibri" w:cs="Arial"/>
                <w:sz w:val="22"/>
              </w:rPr>
              <w:t>Takuro Kubo</w:t>
            </w:r>
          </w:p>
          <w:p w:rsidR="00D65F42" w:rsidRPr="00142A9C" w:rsidRDefault="00D65F42" w:rsidP="00F23EAC">
            <w:pPr>
              <w:tabs>
                <w:tab w:val="left" w:pos="6495"/>
              </w:tabs>
              <w:rPr>
                <w:rFonts w:eastAsia="Calibri" w:cs="Arial"/>
                <w:sz w:val="22"/>
              </w:rPr>
            </w:pPr>
            <w:r>
              <w:rPr>
                <w:rFonts w:eastAsia="Calibri" w:cs="Arial"/>
                <w:sz w:val="22"/>
              </w:rPr>
              <w:t>Sungmi Jung</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TIIS</w:t>
            </w:r>
          </w:p>
          <w:p w:rsidR="00D65F42" w:rsidRPr="00142A9C" w:rsidRDefault="00D65F42" w:rsidP="00F23EAC">
            <w:pPr>
              <w:tabs>
                <w:tab w:val="left" w:pos="6495"/>
              </w:tabs>
              <w:rPr>
                <w:rFonts w:eastAsia="Calibri" w:cs="Arial"/>
                <w:sz w:val="22"/>
              </w:rPr>
            </w:pPr>
            <w:r w:rsidRPr="00142A9C">
              <w:rPr>
                <w:rFonts w:eastAsia="Calibri" w:cs="Arial"/>
                <w:sz w:val="22"/>
              </w:rPr>
              <w:t>TIIS</w:t>
            </w:r>
          </w:p>
          <w:p w:rsidR="00D65F42" w:rsidRPr="00142A9C" w:rsidRDefault="00D65F42" w:rsidP="00F23EAC">
            <w:pPr>
              <w:tabs>
                <w:tab w:val="left" w:pos="6495"/>
              </w:tabs>
              <w:rPr>
                <w:rFonts w:eastAsia="Calibri" w:cs="Arial"/>
                <w:sz w:val="22"/>
              </w:rPr>
            </w:pPr>
            <w:r>
              <w:rPr>
                <w:rFonts w:eastAsia="Calibri" w:cs="Arial"/>
                <w:sz w:val="22"/>
              </w:rPr>
              <w:t>TIIS</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KR</w:t>
            </w:r>
          </w:p>
        </w:tc>
        <w:tc>
          <w:tcPr>
            <w:tcW w:w="2976" w:type="dxa"/>
            <w:shd w:val="clear" w:color="auto" w:fill="auto"/>
          </w:tcPr>
          <w:p w:rsidR="00D65F42" w:rsidRPr="00FF5FB7" w:rsidRDefault="00D65F42" w:rsidP="00F23EAC">
            <w:pPr>
              <w:tabs>
                <w:tab w:val="left" w:pos="6495"/>
              </w:tabs>
              <w:rPr>
                <w:rFonts w:eastAsia="Calibri" w:cs="Arial"/>
                <w:sz w:val="22"/>
              </w:rPr>
            </w:pPr>
            <w:r w:rsidRPr="00FF5FB7">
              <w:rPr>
                <w:rFonts w:eastAsia="Calibri" w:cs="Arial"/>
                <w:sz w:val="22"/>
              </w:rPr>
              <w:t>Weondon Joo</w:t>
            </w:r>
          </w:p>
          <w:p w:rsidR="00D65F42" w:rsidRPr="00FF5FB7" w:rsidRDefault="00D65F42" w:rsidP="00F23EAC">
            <w:pPr>
              <w:tabs>
                <w:tab w:val="left" w:pos="6495"/>
              </w:tabs>
              <w:rPr>
                <w:rFonts w:eastAsia="Calibri" w:cs="Arial"/>
                <w:sz w:val="22"/>
              </w:rPr>
            </w:pPr>
            <w:r w:rsidRPr="00FF5FB7">
              <w:rPr>
                <w:rFonts w:eastAsia="Calibri" w:cs="Arial"/>
                <w:sz w:val="22"/>
              </w:rPr>
              <w:t>Gyuhong Kang</w:t>
            </w:r>
          </w:p>
          <w:p w:rsidR="00D65F42" w:rsidRPr="00FF5FB7" w:rsidRDefault="00D65F42" w:rsidP="00F23EAC">
            <w:pPr>
              <w:tabs>
                <w:tab w:val="left" w:pos="6495"/>
              </w:tabs>
              <w:rPr>
                <w:rFonts w:eastAsia="Calibri" w:cs="Arial"/>
                <w:sz w:val="22"/>
              </w:rPr>
            </w:pPr>
          </w:p>
          <w:p w:rsidR="00D65F42" w:rsidRPr="00FF5FB7" w:rsidRDefault="00D65F42" w:rsidP="00F23EAC">
            <w:pPr>
              <w:tabs>
                <w:tab w:val="left" w:pos="6495"/>
              </w:tabs>
              <w:rPr>
                <w:rFonts w:eastAsia="Calibri" w:cs="Arial"/>
                <w:sz w:val="22"/>
              </w:rPr>
            </w:pPr>
            <w:r w:rsidRPr="00FF5FB7">
              <w:rPr>
                <w:rFonts w:eastAsia="Calibri" w:cs="Arial"/>
                <w:sz w:val="22"/>
              </w:rPr>
              <w:t>Dongjin Kim</w:t>
            </w:r>
          </w:p>
          <w:p w:rsidR="00D65F42" w:rsidRPr="00FF5FB7" w:rsidRDefault="00D65F42" w:rsidP="00F23EAC">
            <w:pPr>
              <w:tabs>
                <w:tab w:val="left" w:pos="6495"/>
              </w:tabs>
              <w:rPr>
                <w:rFonts w:eastAsia="Calibri" w:cs="Arial"/>
                <w:sz w:val="22"/>
              </w:rPr>
            </w:pPr>
            <w:r w:rsidRPr="00FF5FB7">
              <w:rPr>
                <w:rFonts w:eastAsia="Calibri" w:cs="Arial"/>
                <w:sz w:val="22"/>
              </w:rPr>
              <w:t>Yong Tae Kim</w:t>
            </w:r>
          </w:p>
          <w:p w:rsidR="00D65F42" w:rsidRPr="00FF5FB7" w:rsidRDefault="00D65F42" w:rsidP="00F23EAC">
            <w:pPr>
              <w:tabs>
                <w:tab w:val="left" w:pos="6495"/>
              </w:tabs>
              <w:rPr>
                <w:rFonts w:eastAsia="Calibri" w:cs="Arial"/>
                <w:sz w:val="22"/>
              </w:rPr>
            </w:pPr>
            <w:r w:rsidRPr="00FF5FB7">
              <w:rPr>
                <w:rFonts w:eastAsia="Calibri" w:cs="Arial"/>
                <w:sz w:val="22"/>
              </w:rPr>
              <w:t>Sunkwon Lee</w:t>
            </w:r>
          </w:p>
          <w:p w:rsidR="00D65F42" w:rsidRPr="00FF5FB7" w:rsidRDefault="00D65F42" w:rsidP="00F23EAC">
            <w:pPr>
              <w:tabs>
                <w:tab w:val="left" w:pos="6495"/>
              </w:tabs>
              <w:rPr>
                <w:rFonts w:eastAsia="Calibri" w:cs="Arial"/>
                <w:sz w:val="22"/>
              </w:rPr>
            </w:pPr>
          </w:p>
          <w:p w:rsidR="00D65F42" w:rsidRPr="00FF5FB7" w:rsidRDefault="00D65F42" w:rsidP="00F23EAC">
            <w:pPr>
              <w:tabs>
                <w:tab w:val="left" w:pos="6495"/>
              </w:tabs>
              <w:rPr>
                <w:rFonts w:eastAsia="Calibri" w:cs="Arial"/>
                <w:sz w:val="22"/>
              </w:rPr>
            </w:pPr>
            <w:r w:rsidRPr="00FF5FB7">
              <w:rPr>
                <w:rFonts w:eastAsia="Calibri" w:cs="Arial"/>
                <w:sz w:val="22"/>
              </w:rPr>
              <w:t>Yeongseung Min</w:t>
            </w:r>
          </w:p>
          <w:p w:rsidR="00D65F42" w:rsidRPr="00FF5FB7" w:rsidRDefault="00D65F42" w:rsidP="00F23EAC">
            <w:pPr>
              <w:tabs>
                <w:tab w:val="left" w:pos="6495"/>
              </w:tabs>
              <w:rPr>
                <w:rFonts w:eastAsia="Calibri" w:cs="Arial"/>
                <w:sz w:val="22"/>
              </w:rPr>
            </w:pPr>
            <w:r w:rsidRPr="00FF5FB7">
              <w:rPr>
                <w:rFonts w:eastAsia="Calibri" w:cs="Arial"/>
                <w:sz w:val="22"/>
              </w:rPr>
              <w:t>Inchoon Park</w:t>
            </w:r>
          </w:p>
          <w:p w:rsidR="00D65F42" w:rsidRPr="00FF5FB7" w:rsidRDefault="00D65F42" w:rsidP="00F23EAC">
            <w:pPr>
              <w:tabs>
                <w:tab w:val="left" w:pos="6495"/>
              </w:tabs>
              <w:rPr>
                <w:rFonts w:eastAsia="Calibri" w:cs="Arial"/>
                <w:sz w:val="22"/>
              </w:rPr>
            </w:pPr>
            <w:r w:rsidRPr="00FF5FB7">
              <w:rPr>
                <w:rFonts w:eastAsia="Calibri" w:cs="Arial"/>
                <w:sz w:val="22"/>
              </w:rPr>
              <w:t>Donghyuk Son</w:t>
            </w:r>
          </w:p>
        </w:tc>
        <w:tc>
          <w:tcPr>
            <w:tcW w:w="3544" w:type="dxa"/>
            <w:shd w:val="clear" w:color="auto" w:fill="auto"/>
          </w:tcPr>
          <w:p w:rsidR="00D65F42" w:rsidRPr="00FF5FB7" w:rsidRDefault="00D65F42" w:rsidP="00F23EAC">
            <w:pPr>
              <w:tabs>
                <w:tab w:val="left" w:pos="6495"/>
              </w:tabs>
              <w:jc w:val="left"/>
              <w:rPr>
                <w:rFonts w:eastAsia="Calibri" w:cs="Arial"/>
                <w:sz w:val="22"/>
              </w:rPr>
            </w:pPr>
            <w:r w:rsidRPr="00FF5FB7">
              <w:rPr>
                <w:rFonts w:eastAsia="Calibri" w:cs="Arial"/>
                <w:sz w:val="22"/>
              </w:rPr>
              <w:lastRenderedPageBreak/>
              <w:t>KGS</w:t>
            </w:r>
          </w:p>
          <w:p w:rsidR="00D65F42" w:rsidRPr="00FF5FB7" w:rsidRDefault="00D65F42" w:rsidP="00F23EAC">
            <w:pPr>
              <w:tabs>
                <w:tab w:val="left" w:pos="6495"/>
              </w:tabs>
              <w:jc w:val="left"/>
              <w:rPr>
                <w:rFonts w:eastAsia="Calibri" w:cs="Arial"/>
                <w:sz w:val="22"/>
              </w:rPr>
            </w:pPr>
            <w:r w:rsidRPr="00FF5FB7">
              <w:rPr>
                <w:rFonts w:eastAsia="Calibri" w:cs="Arial"/>
                <w:sz w:val="22"/>
              </w:rPr>
              <w:t xml:space="preserve">Korea Marine Equipment Research Institute </w:t>
            </w:r>
          </w:p>
          <w:p w:rsidR="00D65F42" w:rsidRPr="00FF5FB7" w:rsidRDefault="00D65F42" w:rsidP="00F23EAC">
            <w:pPr>
              <w:tabs>
                <w:tab w:val="left" w:pos="6495"/>
              </w:tabs>
              <w:jc w:val="left"/>
              <w:rPr>
                <w:rFonts w:eastAsia="Calibri" w:cs="Arial"/>
                <w:sz w:val="22"/>
              </w:rPr>
            </w:pPr>
            <w:r w:rsidRPr="00FF5FB7">
              <w:rPr>
                <w:rFonts w:eastAsia="Calibri" w:cs="Arial"/>
                <w:sz w:val="22"/>
              </w:rPr>
              <w:t>KTL (Korea Testing Lab.)</w:t>
            </w:r>
          </w:p>
          <w:p w:rsidR="00D65F42" w:rsidRPr="00FF5FB7" w:rsidRDefault="00D65F42" w:rsidP="00F23EAC">
            <w:pPr>
              <w:tabs>
                <w:tab w:val="left" w:pos="6495"/>
              </w:tabs>
              <w:jc w:val="left"/>
              <w:rPr>
                <w:rFonts w:eastAsia="Calibri" w:cs="Arial"/>
                <w:sz w:val="22"/>
              </w:rPr>
            </w:pPr>
            <w:r w:rsidRPr="00FF5FB7">
              <w:rPr>
                <w:rFonts w:eastAsia="Calibri" w:cs="Arial"/>
                <w:sz w:val="22"/>
              </w:rPr>
              <w:t>KOSHA</w:t>
            </w:r>
          </w:p>
          <w:p w:rsidR="00D65F42" w:rsidRPr="00FF5FB7" w:rsidRDefault="00D65F42" w:rsidP="00F23EAC">
            <w:pPr>
              <w:tabs>
                <w:tab w:val="left" w:pos="6495"/>
              </w:tabs>
              <w:jc w:val="left"/>
              <w:rPr>
                <w:rFonts w:eastAsia="Calibri" w:cs="Arial"/>
                <w:sz w:val="22"/>
              </w:rPr>
            </w:pPr>
            <w:r w:rsidRPr="00FF5FB7">
              <w:rPr>
                <w:rFonts w:eastAsia="Calibri" w:cs="Arial"/>
                <w:sz w:val="22"/>
              </w:rPr>
              <w:t xml:space="preserve">Korea Marine Equipment </w:t>
            </w:r>
            <w:r w:rsidRPr="00FF5FB7">
              <w:rPr>
                <w:rFonts w:eastAsia="Calibri" w:cs="Arial"/>
                <w:sz w:val="22"/>
              </w:rPr>
              <w:lastRenderedPageBreak/>
              <w:t>Research Institute</w:t>
            </w:r>
          </w:p>
          <w:p w:rsidR="00D65F42" w:rsidRPr="00FF5FB7" w:rsidRDefault="00D65F42" w:rsidP="00F23EAC">
            <w:pPr>
              <w:tabs>
                <w:tab w:val="left" w:pos="6495"/>
              </w:tabs>
              <w:jc w:val="left"/>
              <w:rPr>
                <w:rFonts w:eastAsia="Calibri" w:cs="Arial"/>
                <w:sz w:val="22"/>
              </w:rPr>
            </w:pPr>
            <w:r w:rsidRPr="00FF5FB7">
              <w:rPr>
                <w:rFonts w:eastAsia="Calibri" w:cs="Arial"/>
                <w:sz w:val="22"/>
              </w:rPr>
              <w:t>KTL (Korea Testing Lab.)</w:t>
            </w:r>
          </w:p>
          <w:p w:rsidR="00D65F42" w:rsidRPr="00FF5FB7" w:rsidRDefault="00D65F42" w:rsidP="00F23EAC">
            <w:pPr>
              <w:tabs>
                <w:tab w:val="left" w:pos="6495"/>
              </w:tabs>
              <w:jc w:val="left"/>
              <w:rPr>
                <w:rFonts w:eastAsia="Calibri" w:cs="Arial"/>
                <w:sz w:val="22"/>
              </w:rPr>
            </w:pPr>
            <w:r w:rsidRPr="00FF5FB7">
              <w:rPr>
                <w:rFonts w:eastAsia="Calibri" w:cs="Arial"/>
                <w:sz w:val="22"/>
              </w:rPr>
              <w:t>KGS</w:t>
            </w:r>
          </w:p>
          <w:p w:rsidR="00D65F42" w:rsidRPr="00FF5FB7" w:rsidRDefault="00D65F42" w:rsidP="00F23EAC">
            <w:pPr>
              <w:tabs>
                <w:tab w:val="left" w:pos="6495"/>
              </w:tabs>
              <w:rPr>
                <w:rFonts w:eastAsia="Calibri" w:cs="Arial"/>
                <w:sz w:val="22"/>
              </w:rPr>
            </w:pPr>
            <w:r w:rsidRPr="00FF5FB7">
              <w:rPr>
                <w:rFonts w:eastAsia="Calibri" w:cs="Arial"/>
                <w:sz w:val="22"/>
              </w:rPr>
              <w:t>KOSHA</w:t>
            </w:r>
          </w:p>
          <w:p w:rsidR="00D65F42" w:rsidRPr="0080367D" w:rsidRDefault="00D65F42" w:rsidP="00F23EAC">
            <w:pPr>
              <w:tabs>
                <w:tab w:val="left" w:pos="6495"/>
              </w:tabs>
              <w:rPr>
                <w:rFonts w:eastAsia="Calibri" w:cs="Arial"/>
                <w:sz w:val="22"/>
                <w:highlight w:val="yellow"/>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lastRenderedPageBreak/>
              <w:t>MY</w:t>
            </w:r>
          </w:p>
        </w:tc>
        <w:tc>
          <w:tcPr>
            <w:tcW w:w="2976" w:type="dxa"/>
            <w:shd w:val="clear" w:color="auto" w:fill="auto"/>
          </w:tcPr>
          <w:p w:rsidR="00D65F42" w:rsidRDefault="00D65F42" w:rsidP="00F23EAC">
            <w:pPr>
              <w:tabs>
                <w:tab w:val="left" w:pos="6495"/>
              </w:tabs>
              <w:jc w:val="left"/>
              <w:rPr>
                <w:rFonts w:eastAsia="Calibri" w:cs="Arial"/>
                <w:sz w:val="22"/>
              </w:rPr>
            </w:pPr>
            <w:r w:rsidRPr="00142A9C">
              <w:rPr>
                <w:rFonts w:eastAsia="Calibri" w:cs="Arial"/>
                <w:sz w:val="22"/>
              </w:rPr>
              <w:t>Basori Selamat</w:t>
            </w:r>
          </w:p>
          <w:p w:rsidR="00D65F42" w:rsidRDefault="00D65F42" w:rsidP="00F23EAC">
            <w:pPr>
              <w:tabs>
                <w:tab w:val="left" w:pos="6495"/>
              </w:tabs>
              <w:jc w:val="left"/>
              <w:rPr>
                <w:rFonts w:eastAsia="Calibri" w:cs="Arial"/>
                <w:sz w:val="22"/>
              </w:rPr>
            </w:pPr>
            <w:r>
              <w:rPr>
                <w:rFonts w:eastAsia="Calibri" w:cs="Arial"/>
                <w:sz w:val="22"/>
              </w:rPr>
              <w:t>Nur Hidayab Ayub Kamaruddin</w:t>
            </w:r>
          </w:p>
          <w:p w:rsidR="00D65F42" w:rsidRPr="00142A9C" w:rsidRDefault="00D65F42" w:rsidP="00F23EAC">
            <w:pPr>
              <w:tabs>
                <w:tab w:val="left" w:pos="6495"/>
              </w:tabs>
              <w:rPr>
                <w:rFonts w:eastAsia="Calibri" w:cs="Arial"/>
                <w:sz w:val="22"/>
              </w:rPr>
            </w:pPr>
            <w:r>
              <w:rPr>
                <w:rFonts w:eastAsia="Calibri" w:cs="Arial"/>
                <w:sz w:val="22"/>
              </w:rPr>
              <w:t>Siti Marian Mohd Din</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SIRIM QAS International</w:t>
            </w:r>
          </w:p>
          <w:p w:rsidR="00D65F42" w:rsidRDefault="00D65F42" w:rsidP="00F23EAC">
            <w:pPr>
              <w:tabs>
                <w:tab w:val="left" w:pos="6495"/>
              </w:tabs>
              <w:jc w:val="left"/>
              <w:rPr>
                <w:rFonts w:eastAsia="Calibri" w:cs="Arial"/>
                <w:sz w:val="22"/>
              </w:rPr>
            </w:pPr>
            <w:r>
              <w:rPr>
                <w:rFonts w:eastAsia="Calibri" w:cs="Arial"/>
                <w:sz w:val="22"/>
              </w:rPr>
              <w:t xml:space="preserve">Department of Standards Malaysia </w:t>
            </w:r>
          </w:p>
          <w:p w:rsidR="00D65F42" w:rsidRDefault="00D65F42" w:rsidP="00F23EAC">
            <w:pPr>
              <w:tabs>
                <w:tab w:val="left" w:pos="6495"/>
              </w:tabs>
              <w:jc w:val="left"/>
              <w:rPr>
                <w:rFonts w:eastAsia="Calibri" w:cs="Arial"/>
                <w:sz w:val="22"/>
              </w:rPr>
            </w:pPr>
            <w:r>
              <w:rPr>
                <w:rFonts w:eastAsia="Calibri" w:cs="Arial"/>
                <w:sz w:val="22"/>
              </w:rPr>
              <w:t xml:space="preserve">Department of Standards Malaysia </w:t>
            </w:r>
          </w:p>
          <w:p w:rsidR="00D65F42" w:rsidRPr="00142A9C" w:rsidRDefault="00D65F42" w:rsidP="00F23EAC">
            <w:pPr>
              <w:tabs>
                <w:tab w:val="left" w:pos="6495"/>
              </w:tabs>
              <w:jc w:val="left"/>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NL</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 xml:space="preserve">Marco Erdhuizen </w:t>
            </w:r>
          </w:p>
          <w:p w:rsidR="00D65F42" w:rsidRPr="00142A9C" w:rsidRDefault="00D65F42" w:rsidP="00F23EAC">
            <w:pPr>
              <w:tabs>
                <w:tab w:val="left" w:pos="6495"/>
              </w:tabs>
              <w:rPr>
                <w:rFonts w:eastAsia="Calibri" w:cs="Arial"/>
                <w:sz w:val="22"/>
              </w:rPr>
            </w:pPr>
            <w:r w:rsidRPr="00142A9C">
              <w:rPr>
                <w:rFonts w:eastAsia="Calibri" w:cs="Arial"/>
                <w:sz w:val="22"/>
              </w:rPr>
              <w:t>Fred Lankamp</w:t>
            </w:r>
          </w:p>
          <w:p w:rsidR="00D65F42" w:rsidRPr="00142A9C" w:rsidRDefault="00D65F42" w:rsidP="00F23EAC">
            <w:pPr>
              <w:tabs>
                <w:tab w:val="left" w:pos="6495"/>
              </w:tabs>
              <w:rPr>
                <w:rFonts w:eastAsia="Calibri" w:cs="Arial"/>
                <w:sz w:val="22"/>
              </w:rPr>
            </w:pPr>
            <w:r w:rsidRPr="00142A9C">
              <w:rPr>
                <w:rFonts w:eastAsia="Calibri" w:cs="Arial"/>
                <w:sz w:val="22"/>
              </w:rPr>
              <w:t>Karel Neleman</w:t>
            </w:r>
          </w:p>
          <w:p w:rsidR="00D65F42" w:rsidRPr="00142A9C" w:rsidRDefault="00D65F42" w:rsidP="00F23EAC">
            <w:pPr>
              <w:tabs>
                <w:tab w:val="left" w:pos="6495"/>
              </w:tabs>
              <w:rPr>
                <w:rFonts w:eastAsia="Calibri" w:cs="Arial"/>
                <w:sz w:val="22"/>
              </w:rPr>
            </w:pPr>
            <w:r w:rsidRPr="00142A9C">
              <w:rPr>
                <w:rFonts w:eastAsia="Calibri" w:cs="Arial"/>
                <w:sz w:val="22"/>
              </w:rPr>
              <w:t>Richard Schuller</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Royal PBNA</w:t>
            </w:r>
          </w:p>
          <w:p w:rsidR="00D65F42" w:rsidRPr="00142A9C" w:rsidRDefault="00D65F42" w:rsidP="00F23EAC">
            <w:pPr>
              <w:tabs>
                <w:tab w:val="left" w:pos="6495"/>
              </w:tabs>
              <w:rPr>
                <w:rFonts w:eastAsia="Calibri" w:cs="Arial"/>
                <w:sz w:val="22"/>
              </w:rPr>
            </w:pPr>
            <w:r w:rsidRPr="00142A9C">
              <w:rPr>
                <w:rFonts w:eastAsia="Calibri" w:cs="Arial"/>
                <w:sz w:val="22"/>
              </w:rPr>
              <w:t>CNEX-Global B.V</w:t>
            </w:r>
          </w:p>
          <w:p w:rsidR="00D65F42" w:rsidRPr="00142A9C" w:rsidRDefault="00D65F42" w:rsidP="00F23EAC">
            <w:pPr>
              <w:tabs>
                <w:tab w:val="left" w:pos="6495"/>
              </w:tabs>
              <w:rPr>
                <w:rFonts w:eastAsia="Calibri" w:cs="Arial"/>
                <w:sz w:val="22"/>
              </w:rPr>
            </w:pPr>
            <w:r w:rsidRPr="00142A9C">
              <w:rPr>
                <w:rFonts w:eastAsia="Calibri" w:cs="Arial"/>
                <w:sz w:val="22"/>
              </w:rPr>
              <w:t>BARTEC</w:t>
            </w:r>
          </w:p>
          <w:p w:rsidR="00D65F42" w:rsidRPr="00142A9C" w:rsidRDefault="00D65F42" w:rsidP="00F23EAC">
            <w:pPr>
              <w:tabs>
                <w:tab w:val="left" w:pos="6495"/>
              </w:tabs>
              <w:rPr>
                <w:rFonts w:eastAsia="Calibri" w:cs="Arial"/>
                <w:sz w:val="22"/>
              </w:rPr>
            </w:pPr>
            <w:r w:rsidRPr="00142A9C">
              <w:rPr>
                <w:rFonts w:eastAsia="Calibri" w:cs="Arial"/>
                <w:sz w:val="22"/>
              </w:rPr>
              <w:t>DEKRA Certification B.V</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NO</w:t>
            </w:r>
          </w:p>
        </w:tc>
        <w:tc>
          <w:tcPr>
            <w:tcW w:w="2976" w:type="dxa"/>
            <w:shd w:val="clear" w:color="auto" w:fill="auto"/>
          </w:tcPr>
          <w:p w:rsidR="00D65F42" w:rsidRPr="00142A9C" w:rsidRDefault="00D65F42" w:rsidP="00F23EAC">
            <w:pPr>
              <w:tabs>
                <w:tab w:val="left" w:pos="6495"/>
              </w:tabs>
              <w:rPr>
                <w:rFonts w:eastAsia="Calibri" w:cs="Arial"/>
                <w:sz w:val="22"/>
              </w:rPr>
            </w:pPr>
            <w:r>
              <w:rPr>
                <w:rFonts w:eastAsia="Calibri" w:cs="Arial"/>
                <w:sz w:val="22"/>
              </w:rPr>
              <w:t>Manojkumar Panchal</w:t>
            </w:r>
          </w:p>
        </w:tc>
        <w:tc>
          <w:tcPr>
            <w:tcW w:w="3544" w:type="dxa"/>
            <w:shd w:val="clear" w:color="auto" w:fill="auto"/>
          </w:tcPr>
          <w:p w:rsidR="00D65F42" w:rsidRPr="00142A9C" w:rsidRDefault="00D65F42" w:rsidP="00F23EAC">
            <w:pPr>
              <w:tabs>
                <w:tab w:val="left" w:pos="6495"/>
              </w:tabs>
              <w:rPr>
                <w:rFonts w:eastAsia="Calibri" w:cs="Helvetica"/>
                <w:color w:val="333333"/>
                <w:sz w:val="21"/>
                <w:szCs w:val="21"/>
              </w:rPr>
            </w:pPr>
            <w:r w:rsidRPr="00142A9C">
              <w:rPr>
                <w:rFonts w:eastAsia="Calibri" w:cs="Helvetica"/>
                <w:color w:val="333333"/>
                <w:sz w:val="21"/>
                <w:szCs w:val="21"/>
              </w:rPr>
              <w:t>DNV GL Presafe AS</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80367D">
              <w:rPr>
                <w:rFonts w:eastAsia="Calibri" w:cs="Arial"/>
                <w:b/>
                <w:sz w:val="22"/>
              </w:rPr>
              <w:t>RO</w:t>
            </w:r>
          </w:p>
        </w:tc>
        <w:tc>
          <w:tcPr>
            <w:tcW w:w="2976" w:type="dxa"/>
            <w:shd w:val="clear" w:color="auto" w:fill="auto"/>
          </w:tcPr>
          <w:p w:rsidR="00D65F42" w:rsidRPr="00142A9C" w:rsidRDefault="00D65F42" w:rsidP="00F23EAC">
            <w:pPr>
              <w:tabs>
                <w:tab w:val="left" w:pos="6495"/>
              </w:tabs>
              <w:rPr>
                <w:rFonts w:eastAsia="Calibri" w:cs="Arial"/>
                <w:sz w:val="22"/>
              </w:rPr>
            </w:pPr>
            <w:r w:rsidRPr="00E97C84">
              <w:rPr>
                <w:rFonts w:cs="Arial"/>
                <w:sz w:val="22"/>
              </w:rPr>
              <w:t>M</w:t>
            </w:r>
            <w:r>
              <w:rPr>
                <w:rFonts w:cs="Arial"/>
                <w:sz w:val="22"/>
              </w:rPr>
              <w:t xml:space="preserve">agyari, </w:t>
            </w:r>
            <w:r w:rsidRPr="00E97C84">
              <w:rPr>
                <w:rFonts w:cs="Arial"/>
                <w:sz w:val="22"/>
              </w:rPr>
              <w:t>Mihai</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INCD-INSEMEX Petrosani</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RU</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Alexander Zalogin</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NANIO CCVE</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SI</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Matej Debenc</w:t>
            </w:r>
          </w:p>
        </w:tc>
        <w:tc>
          <w:tcPr>
            <w:tcW w:w="3544" w:type="dxa"/>
            <w:shd w:val="clear" w:color="auto" w:fill="auto"/>
          </w:tcPr>
          <w:p w:rsidR="00D65F42" w:rsidRDefault="00D65F42" w:rsidP="00F23EAC">
            <w:pPr>
              <w:tabs>
                <w:tab w:val="left" w:pos="6495"/>
              </w:tabs>
              <w:rPr>
                <w:rFonts w:eastAsia="Calibri" w:cs="Helvetica"/>
                <w:color w:val="333333"/>
                <w:sz w:val="21"/>
                <w:szCs w:val="21"/>
              </w:rPr>
            </w:pPr>
            <w:r w:rsidRPr="00142A9C">
              <w:rPr>
                <w:rFonts w:eastAsia="Calibri" w:cs="Helvetica"/>
                <w:color w:val="333333"/>
                <w:sz w:val="21"/>
                <w:szCs w:val="21"/>
              </w:rPr>
              <w:t>Slovenian Institute of Quality and Metrology</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TR</w:t>
            </w:r>
          </w:p>
        </w:tc>
        <w:tc>
          <w:tcPr>
            <w:tcW w:w="2976" w:type="dxa"/>
            <w:shd w:val="clear" w:color="auto" w:fill="auto"/>
          </w:tcPr>
          <w:p w:rsidR="00D65F42" w:rsidRDefault="00D65F42" w:rsidP="00F23EAC">
            <w:pPr>
              <w:tabs>
                <w:tab w:val="left" w:pos="6495"/>
              </w:tabs>
              <w:rPr>
                <w:rFonts w:eastAsia="Calibri" w:cs="Arial"/>
                <w:sz w:val="22"/>
              </w:rPr>
            </w:pPr>
            <w:r w:rsidRPr="00142A9C">
              <w:rPr>
                <w:rFonts w:eastAsia="Calibri" w:cs="Arial"/>
                <w:sz w:val="22"/>
              </w:rPr>
              <w:t>Efari Bahcevan</w:t>
            </w:r>
          </w:p>
          <w:p w:rsidR="00D65F42" w:rsidRPr="00142A9C" w:rsidRDefault="00D65F42" w:rsidP="00F23EAC">
            <w:pPr>
              <w:tabs>
                <w:tab w:val="left" w:pos="6495"/>
              </w:tabs>
              <w:rPr>
                <w:rFonts w:eastAsia="Calibri" w:cs="Arial"/>
                <w:sz w:val="22"/>
              </w:rPr>
            </w:pPr>
            <w:r>
              <w:rPr>
                <w:rFonts w:eastAsia="Calibri" w:cs="Arial"/>
                <w:sz w:val="22"/>
              </w:rPr>
              <w:t>Kocuklu Emre</w:t>
            </w:r>
          </w:p>
          <w:p w:rsidR="00D65F42" w:rsidRPr="00142A9C" w:rsidRDefault="00D65F42" w:rsidP="00F23EAC">
            <w:pPr>
              <w:tabs>
                <w:tab w:val="left" w:pos="6495"/>
              </w:tabs>
              <w:rPr>
                <w:rFonts w:eastAsia="Calibri" w:cs="Arial"/>
                <w:sz w:val="22"/>
              </w:rPr>
            </w:pPr>
            <w:r w:rsidRPr="00142A9C">
              <w:rPr>
                <w:rFonts w:eastAsia="Calibri" w:cs="Arial"/>
                <w:sz w:val="22"/>
              </w:rPr>
              <w:t>Uwe Klausmeyer</w:t>
            </w:r>
          </w:p>
          <w:p w:rsidR="00D65F42" w:rsidRDefault="00D65F42" w:rsidP="00F23EAC">
            <w:pPr>
              <w:tabs>
                <w:tab w:val="left" w:pos="6495"/>
              </w:tabs>
              <w:rPr>
                <w:rFonts w:eastAsia="Calibri" w:cs="Arial"/>
                <w:sz w:val="22"/>
              </w:rPr>
            </w:pPr>
            <w:r>
              <w:rPr>
                <w:rFonts w:eastAsia="Calibri" w:cs="Arial"/>
                <w:sz w:val="22"/>
              </w:rPr>
              <w:t>Fatma Vogel Klausmeyer</w:t>
            </w:r>
          </w:p>
          <w:p w:rsidR="00D65F42" w:rsidRDefault="00D65F42" w:rsidP="00F23EAC">
            <w:pPr>
              <w:tabs>
                <w:tab w:val="left" w:pos="6495"/>
              </w:tabs>
              <w:rPr>
                <w:rFonts w:eastAsia="Calibri" w:cs="Arial"/>
                <w:sz w:val="22"/>
              </w:rPr>
            </w:pPr>
            <w:r>
              <w:rPr>
                <w:rFonts w:eastAsia="Calibri" w:cs="Arial"/>
                <w:sz w:val="22"/>
              </w:rPr>
              <w:t xml:space="preserve">Ozgur Mandaglu </w:t>
            </w:r>
          </w:p>
          <w:p w:rsidR="00D65F42" w:rsidRDefault="00D65F42" w:rsidP="00F23EAC">
            <w:pPr>
              <w:tabs>
                <w:tab w:val="left" w:pos="6495"/>
              </w:tabs>
              <w:rPr>
                <w:rFonts w:eastAsia="Calibri" w:cs="Arial"/>
                <w:sz w:val="22"/>
              </w:rPr>
            </w:pPr>
            <w:r>
              <w:rPr>
                <w:rFonts w:eastAsia="Calibri" w:cs="Arial"/>
                <w:sz w:val="22"/>
              </w:rPr>
              <w:t>Ismail Oglakcioglu</w:t>
            </w:r>
          </w:p>
          <w:p w:rsidR="00D65F42" w:rsidRPr="00142A9C" w:rsidRDefault="00D65F42" w:rsidP="00F23EAC">
            <w:pPr>
              <w:tabs>
                <w:tab w:val="left" w:pos="6495"/>
              </w:tabs>
              <w:rPr>
                <w:rFonts w:eastAsia="Calibri" w:cs="Arial"/>
                <w:sz w:val="22"/>
              </w:rPr>
            </w:pPr>
            <w:r w:rsidRPr="00142A9C">
              <w:rPr>
                <w:rFonts w:eastAsia="Calibri" w:cs="Arial"/>
                <w:sz w:val="22"/>
              </w:rPr>
              <w:t>Umit Sevim</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Default="00D65F42" w:rsidP="00F23EAC">
            <w:pPr>
              <w:tabs>
                <w:tab w:val="left" w:pos="6495"/>
              </w:tabs>
              <w:rPr>
                <w:rFonts w:eastAsia="Calibri" w:cs="Arial"/>
                <w:sz w:val="22"/>
              </w:rPr>
            </w:pPr>
            <w:r w:rsidRPr="00142A9C">
              <w:rPr>
                <w:rFonts w:eastAsia="Calibri" w:cs="Arial"/>
                <w:sz w:val="22"/>
              </w:rPr>
              <w:t>SEYIR AKADEMI</w:t>
            </w:r>
          </w:p>
          <w:p w:rsidR="00D65F42" w:rsidRPr="00142A9C" w:rsidRDefault="00D65F42" w:rsidP="00F23EAC">
            <w:pPr>
              <w:tabs>
                <w:tab w:val="left" w:pos="6495"/>
              </w:tabs>
              <w:rPr>
                <w:rFonts w:eastAsia="Calibri" w:cs="Arial"/>
                <w:sz w:val="22"/>
              </w:rPr>
            </w:pPr>
            <w:r>
              <w:rPr>
                <w:rFonts w:eastAsia="Calibri" w:cs="Arial"/>
                <w:sz w:val="22"/>
              </w:rPr>
              <w:t>SCA BELGELENDIRME</w:t>
            </w:r>
          </w:p>
          <w:p w:rsidR="00D65F42" w:rsidRPr="00142A9C" w:rsidRDefault="00D65F42" w:rsidP="00F23EAC">
            <w:pPr>
              <w:tabs>
                <w:tab w:val="left" w:pos="6495"/>
              </w:tabs>
              <w:rPr>
                <w:rFonts w:eastAsia="Calibri" w:cs="Arial"/>
                <w:sz w:val="22"/>
              </w:rPr>
            </w:pPr>
            <w:r w:rsidRPr="0080367D">
              <w:rPr>
                <w:rFonts w:eastAsia="Calibri" w:cs="Arial"/>
                <w:sz w:val="22"/>
              </w:rPr>
              <w:t>SCA BELGELENDIRME</w:t>
            </w:r>
          </w:p>
          <w:p w:rsidR="00D65F42" w:rsidRDefault="00D65F42" w:rsidP="00F23EAC">
            <w:pPr>
              <w:tabs>
                <w:tab w:val="left" w:pos="6495"/>
              </w:tabs>
              <w:rPr>
                <w:rFonts w:eastAsia="Calibri" w:cs="Arial"/>
                <w:sz w:val="22"/>
              </w:rPr>
            </w:pPr>
            <w:r w:rsidRPr="00142A9C">
              <w:rPr>
                <w:rFonts w:eastAsia="Calibri" w:cs="Arial"/>
                <w:sz w:val="22"/>
              </w:rPr>
              <w:t xml:space="preserve">Ex Proof TEKNO Turkey Ltd </w:t>
            </w:r>
          </w:p>
          <w:p w:rsidR="00D65F42" w:rsidRDefault="00D65F42" w:rsidP="00F23EAC">
            <w:pPr>
              <w:tabs>
                <w:tab w:val="left" w:pos="6495"/>
              </w:tabs>
              <w:rPr>
                <w:rFonts w:eastAsia="Calibri" w:cs="Arial"/>
                <w:sz w:val="22"/>
              </w:rPr>
            </w:pPr>
            <w:r w:rsidRPr="00142A9C">
              <w:rPr>
                <w:rFonts w:eastAsia="Calibri" w:cs="Arial"/>
                <w:sz w:val="22"/>
              </w:rPr>
              <w:t>Turkish Standards Institution</w:t>
            </w:r>
          </w:p>
          <w:p w:rsidR="00D65F42" w:rsidRPr="00142A9C" w:rsidRDefault="00D65F42" w:rsidP="00F23EAC">
            <w:pPr>
              <w:tabs>
                <w:tab w:val="left" w:pos="6495"/>
              </w:tabs>
              <w:rPr>
                <w:rFonts w:eastAsia="Calibri" w:cs="Arial"/>
                <w:sz w:val="22"/>
              </w:rPr>
            </w:pPr>
            <w:r>
              <w:rPr>
                <w:rFonts w:eastAsia="Calibri" w:cs="Arial"/>
                <w:sz w:val="22"/>
              </w:rPr>
              <w:t>SCA BELGELENDIRME</w:t>
            </w:r>
          </w:p>
          <w:p w:rsidR="00D65F42" w:rsidRPr="00142A9C" w:rsidRDefault="00D65F42" w:rsidP="00F23EAC">
            <w:pPr>
              <w:tabs>
                <w:tab w:val="left" w:pos="6495"/>
              </w:tabs>
              <w:rPr>
                <w:rFonts w:eastAsia="Calibri" w:cs="Arial"/>
                <w:sz w:val="22"/>
              </w:rPr>
            </w:pPr>
            <w:r w:rsidRPr="00142A9C">
              <w:rPr>
                <w:rFonts w:eastAsia="Calibri" w:cs="Arial"/>
                <w:sz w:val="22"/>
              </w:rPr>
              <w:t>Turkish Standards Institution</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US</w:t>
            </w:r>
          </w:p>
        </w:tc>
        <w:tc>
          <w:tcPr>
            <w:tcW w:w="2976"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Al Engler</w:t>
            </w:r>
          </w:p>
          <w:p w:rsidR="00D65F42" w:rsidRDefault="00D65F42" w:rsidP="00F23EAC">
            <w:pPr>
              <w:tabs>
                <w:tab w:val="left" w:pos="6495"/>
              </w:tabs>
              <w:rPr>
                <w:rFonts w:eastAsia="Calibri" w:cs="Arial"/>
                <w:sz w:val="22"/>
              </w:rPr>
            </w:pPr>
            <w:r>
              <w:rPr>
                <w:rFonts w:eastAsia="Calibri" w:cs="Arial"/>
                <w:sz w:val="22"/>
              </w:rPr>
              <w:t>Katy Holdredge</w:t>
            </w:r>
          </w:p>
          <w:p w:rsidR="00D65F42" w:rsidRDefault="00D65F42" w:rsidP="00F23EAC">
            <w:pPr>
              <w:tabs>
                <w:tab w:val="left" w:pos="6495"/>
              </w:tabs>
              <w:rPr>
                <w:rFonts w:eastAsia="Calibri" w:cs="Arial"/>
                <w:sz w:val="22"/>
              </w:rPr>
            </w:pPr>
            <w:r>
              <w:rPr>
                <w:rFonts w:eastAsia="Calibri" w:cs="Arial"/>
                <w:sz w:val="22"/>
              </w:rPr>
              <w:t>Scott Kiddle</w:t>
            </w:r>
          </w:p>
          <w:p w:rsidR="00D65F42" w:rsidRPr="00142A9C" w:rsidRDefault="00D65F42" w:rsidP="00F23EAC">
            <w:pPr>
              <w:tabs>
                <w:tab w:val="left" w:pos="6495"/>
              </w:tabs>
              <w:rPr>
                <w:rFonts w:eastAsia="Calibri" w:cs="Arial"/>
                <w:sz w:val="22"/>
              </w:rPr>
            </w:pPr>
            <w:r>
              <w:rPr>
                <w:rFonts w:eastAsia="Calibri" w:cs="Arial"/>
                <w:sz w:val="22"/>
              </w:rPr>
              <w:t xml:space="preserve">Michael Slowinske </w:t>
            </w:r>
          </w:p>
          <w:p w:rsidR="00D65F42" w:rsidRPr="00142A9C" w:rsidRDefault="00D65F42" w:rsidP="00F23EAC">
            <w:pPr>
              <w:tabs>
                <w:tab w:val="left" w:pos="6495"/>
              </w:tabs>
              <w:rPr>
                <w:rFonts w:eastAsia="Calibri" w:cs="Arial"/>
                <w:sz w:val="22"/>
              </w:rPr>
            </w:pPr>
            <w:r w:rsidRPr="00142A9C">
              <w:rPr>
                <w:rFonts w:eastAsia="Calibri" w:cs="Arial"/>
                <w:sz w:val="22"/>
              </w:rPr>
              <w:t>Roy Teather</w:t>
            </w:r>
          </w:p>
          <w:p w:rsidR="00D65F42" w:rsidRPr="00142A9C" w:rsidRDefault="00D65F42" w:rsidP="00F23EAC">
            <w:pPr>
              <w:tabs>
                <w:tab w:val="left" w:pos="6495"/>
              </w:tabs>
              <w:rPr>
                <w:rFonts w:eastAsia="Calibri" w:cs="Arial"/>
                <w:sz w:val="22"/>
              </w:rPr>
            </w:pPr>
            <w:r>
              <w:rPr>
                <w:rFonts w:eastAsia="Calibri" w:cs="Arial"/>
                <w:sz w:val="22"/>
              </w:rPr>
              <w:t xml:space="preserve">Kevin Wolf </w:t>
            </w:r>
          </w:p>
        </w:tc>
        <w:tc>
          <w:tcPr>
            <w:tcW w:w="3544" w:type="dxa"/>
            <w:shd w:val="clear" w:color="auto" w:fill="auto"/>
          </w:tcPr>
          <w:p w:rsidR="00D65F42" w:rsidRPr="00142A9C" w:rsidRDefault="00D65F42" w:rsidP="00F23EAC">
            <w:pPr>
              <w:tabs>
                <w:tab w:val="left" w:pos="6495"/>
              </w:tabs>
              <w:rPr>
                <w:rFonts w:eastAsia="Calibri" w:cs="Arial"/>
                <w:sz w:val="22"/>
              </w:rPr>
            </w:pPr>
            <w:r w:rsidRPr="00142A9C">
              <w:rPr>
                <w:rFonts w:eastAsia="Calibri" w:cs="Arial"/>
                <w:sz w:val="22"/>
              </w:rPr>
              <w:t>DNVGL</w:t>
            </w:r>
          </w:p>
          <w:p w:rsidR="00D65F42" w:rsidRDefault="00D65F42" w:rsidP="00F23EAC">
            <w:pPr>
              <w:tabs>
                <w:tab w:val="left" w:pos="6495"/>
              </w:tabs>
              <w:rPr>
                <w:rFonts w:eastAsia="Calibri" w:cs="Arial"/>
                <w:sz w:val="22"/>
              </w:rPr>
            </w:pPr>
            <w:r>
              <w:rPr>
                <w:rFonts w:eastAsia="Calibri" w:cs="Arial"/>
                <w:sz w:val="22"/>
              </w:rPr>
              <w:t>UL LLC</w:t>
            </w:r>
          </w:p>
          <w:p w:rsidR="00D65F42" w:rsidRDefault="00D65F42" w:rsidP="00F23EAC">
            <w:pPr>
              <w:tabs>
                <w:tab w:val="left" w:pos="6495"/>
              </w:tabs>
              <w:rPr>
                <w:rFonts w:eastAsia="Calibri" w:cs="Arial"/>
                <w:sz w:val="22"/>
              </w:rPr>
            </w:pPr>
            <w:r>
              <w:rPr>
                <w:rFonts w:eastAsia="Calibri" w:cs="Arial"/>
                <w:sz w:val="22"/>
              </w:rPr>
              <w:t>ABB Inc</w:t>
            </w:r>
          </w:p>
          <w:p w:rsidR="00D65F42" w:rsidRPr="00142A9C" w:rsidRDefault="00D65F42" w:rsidP="00F23EAC">
            <w:pPr>
              <w:tabs>
                <w:tab w:val="left" w:pos="6495"/>
              </w:tabs>
              <w:rPr>
                <w:rFonts w:eastAsia="Calibri" w:cs="Arial"/>
                <w:sz w:val="22"/>
              </w:rPr>
            </w:pPr>
            <w:r>
              <w:rPr>
                <w:rFonts w:eastAsia="Calibri" w:cs="Arial"/>
                <w:sz w:val="22"/>
              </w:rPr>
              <w:t>UL</w:t>
            </w:r>
          </w:p>
          <w:p w:rsidR="00D65F42" w:rsidRPr="00142A9C" w:rsidRDefault="00D65F42" w:rsidP="00F23EAC">
            <w:pPr>
              <w:tabs>
                <w:tab w:val="left" w:pos="6495"/>
              </w:tabs>
              <w:rPr>
                <w:rFonts w:eastAsia="Calibri" w:cs="Arial"/>
                <w:sz w:val="22"/>
              </w:rPr>
            </w:pPr>
            <w:r w:rsidRPr="00142A9C">
              <w:rPr>
                <w:rFonts w:eastAsia="Calibri" w:cs="Arial"/>
                <w:sz w:val="22"/>
              </w:rPr>
              <w:t>DNV-GL</w:t>
            </w:r>
          </w:p>
          <w:p w:rsidR="00D65F42" w:rsidRDefault="00D65F42" w:rsidP="00F23EAC">
            <w:pPr>
              <w:tabs>
                <w:tab w:val="left" w:pos="6495"/>
              </w:tabs>
              <w:rPr>
                <w:rFonts w:eastAsia="Calibri" w:cs="Arial"/>
                <w:sz w:val="22"/>
              </w:rPr>
            </w:pPr>
            <w:r>
              <w:rPr>
                <w:rFonts w:eastAsia="Calibri" w:cs="Arial"/>
                <w:sz w:val="22"/>
              </w:rPr>
              <w:t xml:space="preserve">Intertek </w:t>
            </w:r>
          </w:p>
          <w:p w:rsidR="00D65F42" w:rsidRPr="00142A9C" w:rsidRDefault="00D65F42" w:rsidP="00F23EAC">
            <w:pPr>
              <w:tabs>
                <w:tab w:val="left" w:pos="6495"/>
              </w:tabs>
              <w:rPr>
                <w:rFonts w:eastAsia="Calibri" w:cs="Arial"/>
                <w:sz w:val="22"/>
              </w:rPr>
            </w:pPr>
          </w:p>
        </w:tc>
      </w:tr>
      <w:tr w:rsidR="00D65F42" w:rsidRPr="009E6734" w:rsidTr="00F23EAC">
        <w:tc>
          <w:tcPr>
            <w:tcW w:w="2978" w:type="dxa"/>
            <w:shd w:val="clear" w:color="auto" w:fill="auto"/>
          </w:tcPr>
          <w:p w:rsidR="00D65F42" w:rsidRPr="00142A9C" w:rsidRDefault="00D65F42" w:rsidP="00F23EAC">
            <w:pPr>
              <w:tabs>
                <w:tab w:val="left" w:pos="6495"/>
              </w:tabs>
              <w:rPr>
                <w:rFonts w:eastAsia="Calibri" w:cs="Arial"/>
                <w:b/>
                <w:sz w:val="22"/>
              </w:rPr>
            </w:pPr>
            <w:r w:rsidRPr="00142A9C">
              <w:rPr>
                <w:rFonts w:eastAsia="Calibri" w:cs="Arial"/>
                <w:b/>
                <w:sz w:val="22"/>
              </w:rPr>
              <w:t>ZA</w:t>
            </w:r>
          </w:p>
        </w:tc>
        <w:tc>
          <w:tcPr>
            <w:tcW w:w="2976" w:type="dxa"/>
            <w:shd w:val="clear" w:color="auto" w:fill="auto"/>
          </w:tcPr>
          <w:p w:rsidR="00D65F42" w:rsidRPr="00142A9C" w:rsidRDefault="00D65F42" w:rsidP="00F23EAC">
            <w:pPr>
              <w:tabs>
                <w:tab w:val="left" w:pos="6495"/>
              </w:tabs>
              <w:rPr>
                <w:rFonts w:eastAsia="Calibri" w:cs="Arial"/>
                <w:sz w:val="22"/>
              </w:rPr>
            </w:pPr>
            <w:r>
              <w:rPr>
                <w:rFonts w:eastAsia="Calibri" w:cs="Arial"/>
                <w:sz w:val="22"/>
              </w:rPr>
              <w:t xml:space="preserve">Paul Meanwell </w:t>
            </w:r>
          </w:p>
          <w:p w:rsidR="00D65F42" w:rsidRPr="00142A9C" w:rsidRDefault="00D65F42" w:rsidP="00F23EAC">
            <w:pPr>
              <w:tabs>
                <w:tab w:val="left" w:pos="6495"/>
              </w:tabs>
              <w:rPr>
                <w:rFonts w:eastAsia="Calibri" w:cs="Arial"/>
                <w:sz w:val="22"/>
              </w:rPr>
            </w:pPr>
            <w:r w:rsidRPr="00142A9C">
              <w:rPr>
                <w:rFonts w:eastAsia="Calibri" w:cs="Arial"/>
                <w:sz w:val="22"/>
              </w:rPr>
              <w:t>Regardt Zeelie</w:t>
            </w:r>
          </w:p>
          <w:p w:rsidR="00D65F42" w:rsidRPr="00142A9C" w:rsidRDefault="00D65F42" w:rsidP="00F23EAC">
            <w:pPr>
              <w:tabs>
                <w:tab w:val="left" w:pos="6495"/>
              </w:tabs>
              <w:rPr>
                <w:rFonts w:eastAsia="Calibri" w:cs="Arial"/>
                <w:sz w:val="22"/>
              </w:rPr>
            </w:pPr>
          </w:p>
        </w:tc>
        <w:tc>
          <w:tcPr>
            <w:tcW w:w="3544" w:type="dxa"/>
            <w:shd w:val="clear" w:color="auto" w:fill="auto"/>
          </w:tcPr>
          <w:p w:rsidR="00D65F42" w:rsidRPr="00142A9C" w:rsidRDefault="00D65F42" w:rsidP="00F23EAC">
            <w:pPr>
              <w:tabs>
                <w:tab w:val="left" w:pos="6495"/>
              </w:tabs>
              <w:rPr>
                <w:rFonts w:eastAsia="Calibri" w:cs="Arial"/>
                <w:sz w:val="22"/>
              </w:rPr>
            </w:pPr>
            <w:r>
              <w:rPr>
                <w:rFonts w:eastAsia="Calibri" w:cs="Arial"/>
                <w:sz w:val="22"/>
              </w:rPr>
              <w:t>Komatsu</w:t>
            </w:r>
          </w:p>
          <w:p w:rsidR="00D65F42" w:rsidRPr="00142A9C" w:rsidRDefault="00D65F42" w:rsidP="00F23EAC">
            <w:pPr>
              <w:tabs>
                <w:tab w:val="left" w:pos="6495"/>
              </w:tabs>
              <w:rPr>
                <w:rFonts w:eastAsia="Calibri" w:cs="Arial"/>
                <w:sz w:val="22"/>
              </w:rPr>
            </w:pPr>
            <w:r w:rsidRPr="00142A9C">
              <w:rPr>
                <w:rFonts w:eastAsia="Calibri" w:cs="Arial"/>
                <w:sz w:val="22"/>
              </w:rPr>
              <w:t>MASC</w:t>
            </w:r>
          </w:p>
          <w:p w:rsidR="00D65F42" w:rsidRPr="00142A9C" w:rsidRDefault="00D65F42" w:rsidP="00F23EAC">
            <w:pPr>
              <w:tabs>
                <w:tab w:val="left" w:pos="6495"/>
              </w:tabs>
              <w:rPr>
                <w:rFonts w:eastAsia="Calibri" w:cs="Arial"/>
                <w:sz w:val="22"/>
              </w:rPr>
            </w:pPr>
          </w:p>
        </w:tc>
      </w:tr>
    </w:tbl>
    <w:p w:rsidR="00D65F42" w:rsidRPr="009E6734" w:rsidRDefault="00D65F42" w:rsidP="00D65F42">
      <w:pPr>
        <w:tabs>
          <w:tab w:val="left" w:pos="6495"/>
        </w:tabs>
        <w:rPr>
          <w:rFonts w:cs="Arial"/>
        </w:rPr>
      </w:pPr>
    </w:p>
    <w:p w:rsidR="00D65F42" w:rsidRPr="00EB522F" w:rsidRDefault="00D65F42" w:rsidP="00D65F42">
      <w:pPr>
        <w:ind w:left="-284"/>
        <w:jc w:val="center"/>
        <w:rPr>
          <w:rFonts w:cs="Arial"/>
          <w:szCs w:val="24"/>
          <w:lang w:val="fr-FR"/>
        </w:rPr>
      </w:pPr>
    </w:p>
    <w:p w:rsidR="0050415C" w:rsidRDefault="0050415C" w:rsidP="00A34539">
      <w:pPr>
        <w:jc w:val="center"/>
        <w:rPr>
          <w:rFonts w:eastAsia="Times New Roman" w:cs="Arial"/>
          <w:b/>
          <w:sz w:val="28"/>
          <w:szCs w:val="28"/>
        </w:rPr>
      </w:pPr>
      <w:r w:rsidRPr="00B20C63">
        <w:rPr>
          <w:rFonts w:eastAsia="Times New Roman" w:cs="Arial"/>
          <w:b/>
          <w:lang w:val="fr-FR"/>
        </w:rPr>
        <w:br w:type="page"/>
      </w:r>
      <w:r w:rsidRPr="00FE4507">
        <w:rPr>
          <w:rFonts w:eastAsia="Times New Roman" w:cs="Arial"/>
          <w:b/>
          <w:sz w:val="28"/>
          <w:szCs w:val="28"/>
        </w:rPr>
        <w:lastRenderedPageBreak/>
        <w:t xml:space="preserve">ExTAG </w:t>
      </w:r>
      <w:r w:rsidR="005B779D">
        <w:rPr>
          <w:rFonts w:eastAsia="Times New Roman" w:cs="Arial"/>
          <w:b/>
          <w:sz w:val="28"/>
          <w:szCs w:val="28"/>
        </w:rPr>
        <w:t>Dubai</w:t>
      </w:r>
      <w:r w:rsidR="00324B21">
        <w:rPr>
          <w:rFonts w:eastAsia="Times New Roman" w:cs="Arial"/>
          <w:b/>
          <w:sz w:val="28"/>
          <w:szCs w:val="28"/>
        </w:rPr>
        <w:t>, UAE,</w:t>
      </w:r>
      <w:r w:rsidR="005B779D">
        <w:rPr>
          <w:rFonts w:eastAsia="Times New Roman" w:cs="Arial"/>
          <w:b/>
          <w:sz w:val="28"/>
          <w:szCs w:val="28"/>
        </w:rPr>
        <w:t xml:space="preserve"> 2019 </w:t>
      </w:r>
      <w:r w:rsidRPr="00FE4507">
        <w:rPr>
          <w:rFonts w:eastAsia="Times New Roman" w:cs="Arial"/>
          <w:b/>
          <w:sz w:val="28"/>
          <w:szCs w:val="28"/>
        </w:rPr>
        <w:t xml:space="preserve"> Meeting Report</w:t>
      </w:r>
    </w:p>
    <w:p w:rsidR="00A34539" w:rsidRPr="00E979EF" w:rsidRDefault="00A34539" w:rsidP="00A34539">
      <w:pPr>
        <w:jc w:val="center"/>
        <w:rPr>
          <w:rFonts w:eastAsia="Times New Roman" w:cs="Arial"/>
          <w:b/>
          <w:sz w:val="20"/>
          <w:szCs w:val="20"/>
        </w:rPr>
      </w:pPr>
    </w:p>
    <w:p w:rsidR="0050415C" w:rsidRDefault="0050415C" w:rsidP="00A34539">
      <w:pPr>
        <w:pStyle w:val="Heading1"/>
        <w:spacing w:before="0" w:after="0"/>
        <w:rPr>
          <w:sz w:val="24"/>
          <w:szCs w:val="24"/>
        </w:rPr>
      </w:pPr>
      <w:r w:rsidRPr="009D2592">
        <w:rPr>
          <w:sz w:val="24"/>
          <w:szCs w:val="24"/>
        </w:rPr>
        <w:t xml:space="preserve">Opening and Welcome </w:t>
      </w:r>
    </w:p>
    <w:p w:rsidR="00324B21" w:rsidRPr="00324B21" w:rsidRDefault="00324B21" w:rsidP="00324B21">
      <w:pPr>
        <w:rPr>
          <w:lang w:val="en-GB" w:eastAsia="x-none"/>
        </w:rPr>
      </w:pPr>
    </w:p>
    <w:p w:rsidR="0050415C" w:rsidRPr="009D2592" w:rsidRDefault="0050415C" w:rsidP="002F05AD">
      <w:pPr>
        <w:jc w:val="left"/>
        <w:rPr>
          <w:rFonts w:eastAsia="Times New Roman" w:cs="Arial"/>
          <w:szCs w:val="24"/>
        </w:rPr>
      </w:pPr>
      <w:r w:rsidRPr="009D2592">
        <w:rPr>
          <w:rFonts w:eastAsia="Times New Roman" w:cs="Arial"/>
          <w:bCs/>
          <w:szCs w:val="24"/>
        </w:rPr>
        <w:t>The Chair</w:t>
      </w:r>
      <w:r w:rsidRPr="009D2592">
        <w:rPr>
          <w:rFonts w:eastAsia="Times New Roman" w:cs="Arial"/>
          <w:b/>
          <w:bCs/>
          <w:szCs w:val="24"/>
        </w:rPr>
        <w:t xml:space="preserve">, </w:t>
      </w:r>
      <w:r w:rsidRPr="009D2592">
        <w:rPr>
          <w:rFonts w:eastAsia="Times New Roman" w:cs="Arial"/>
          <w:bCs/>
          <w:szCs w:val="24"/>
        </w:rPr>
        <w:t>Professor Xu Jianping</w:t>
      </w:r>
      <w:r w:rsidRPr="009D2592">
        <w:rPr>
          <w:rFonts w:eastAsia="Times New Roman" w:cs="Arial"/>
          <w:b/>
          <w:bCs/>
          <w:szCs w:val="24"/>
        </w:rPr>
        <w:t>,</w:t>
      </w:r>
      <w:r w:rsidRPr="009D2592">
        <w:rPr>
          <w:rFonts w:eastAsia="Times New Roman" w:cs="Arial"/>
          <w:bCs/>
          <w:szCs w:val="24"/>
        </w:rPr>
        <w:t xml:space="preserve"> opened the </w:t>
      </w:r>
      <w:r w:rsidR="005B779D">
        <w:rPr>
          <w:rFonts w:eastAsia="Times New Roman" w:cs="Arial"/>
          <w:bCs/>
          <w:szCs w:val="24"/>
        </w:rPr>
        <w:t>21</w:t>
      </w:r>
      <w:r w:rsidR="005B779D" w:rsidRPr="005B779D">
        <w:rPr>
          <w:rFonts w:eastAsia="Times New Roman" w:cs="Arial"/>
          <w:bCs/>
          <w:szCs w:val="24"/>
          <w:vertAlign w:val="superscript"/>
        </w:rPr>
        <w:t>st</w:t>
      </w:r>
      <w:r w:rsidR="005B779D">
        <w:rPr>
          <w:rFonts w:eastAsia="Times New Roman" w:cs="Arial"/>
          <w:bCs/>
          <w:szCs w:val="24"/>
        </w:rPr>
        <w:t xml:space="preserve"> </w:t>
      </w:r>
      <w:r w:rsidR="001C4EEE">
        <w:rPr>
          <w:rFonts w:eastAsia="Times New Roman" w:cs="Arial"/>
          <w:bCs/>
          <w:szCs w:val="24"/>
        </w:rPr>
        <w:t>A</w:t>
      </w:r>
      <w:r w:rsidR="00555576" w:rsidRPr="009D2592">
        <w:rPr>
          <w:rFonts w:eastAsia="Times New Roman" w:cs="Arial"/>
          <w:bCs/>
          <w:szCs w:val="24"/>
        </w:rPr>
        <w:t xml:space="preserve">nnual ExTAG </w:t>
      </w:r>
      <w:r w:rsidRPr="009D2592">
        <w:rPr>
          <w:rFonts w:eastAsia="Times New Roman" w:cs="Arial"/>
          <w:bCs/>
          <w:szCs w:val="24"/>
        </w:rPr>
        <w:t xml:space="preserve">meeting at </w:t>
      </w:r>
      <w:r w:rsidR="00EF4B30">
        <w:rPr>
          <w:rFonts w:eastAsia="Times New Roman" w:cs="Arial"/>
          <w:bCs/>
          <w:szCs w:val="24"/>
        </w:rPr>
        <w:t>9.00 a.m.</w:t>
      </w:r>
      <w:r w:rsidR="004F5348" w:rsidRPr="009D2592">
        <w:rPr>
          <w:rFonts w:eastAsia="Times New Roman" w:cs="Arial"/>
          <w:bCs/>
          <w:szCs w:val="24"/>
        </w:rPr>
        <w:t xml:space="preserve"> </w:t>
      </w:r>
      <w:r w:rsidRPr="009D2592">
        <w:rPr>
          <w:rFonts w:eastAsia="Times New Roman" w:cs="Arial"/>
          <w:bCs/>
          <w:szCs w:val="24"/>
        </w:rPr>
        <w:t>on</w:t>
      </w:r>
      <w:r w:rsidR="006C7F4F" w:rsidRPr="009D2592">
        <w:rPr>
          <w:rFonts w:eastAsia="Times New Roman" w:cs="Arial"/>
          <w:bCs/>
          <w:szCs w:val="24"/>
        </w:rPr>
        <w:t xml:space="preserve"> </w:t>
      </w:r>
      <w:r w:rsidRPr="009D2592">
        <w:rPr>
          <w:rFonts w:eastAsia="Times New Roman" w:cs="Arial"/>
          <w:bCs/>
          <w:szCs w:val="24"/>
        </w:rPr>
        <w:t xml:space="preserve">Tuesday </w:t>
      </w:r>
      <w:r w:rsidR="00EF4B30">
        <w:rPr>
          <w:rFonts w:eastAsia="Times New Roman" w:cs="Arial"/>
          <w:bCs/>
          <w:szCs w:val="24"/>
        </w:rPr>
        <w:t>24</w:t>
      </w:r>
      <w:r w:rsidRPr="009D2592">
        <w:rPr>
          <w:rFonts w:eastAsia="Times New Roman"/>
          <w:szCs w:val="24"/>
          <w:vertAlign w:val="superscript"/>
          <w:lang w:val="en-GB" w:eastAsia="fr-FR"/>
        </w:rPr>
        <w:t>th</w:t>
      </w:r>
      <w:r w:rsidRPr="009D2592">
        <w:rPr>
          <w:rFonts w:eastAsia="Times New Roman"/>
          <w:szCs w:val="24"/>
          <w:lang w:val="en-GB" w:eastAsia="fr-FR"/>
        </w:rPr>
        <w:t xml:space="preserve"> September</w:t>
      </w:r>
      <w:r w:rsidR="001C4EEE">
        <w:rPr>
          <w:rFonts w:eastAsia="Times New Roman"/>
          <w:szCs w:val="24"/>
          <w:lang w:val="en-GB" w:eastAsia="fr-FR"/>
        </w:rPr>
        <w:t>,</w:t>
      </w:r>
      <w:r w:rsidRPr="009D2592">
        <w:rPr>
          <w:rFonts w:eastAsia="Times New Roman"/>
          <w:szCs w:val="24"/>
          <w:lang w:val="en-GB" w:eastAsia="fr-FR"/>
        </w:rPr>
        <w:t xml:space="preserve"> 201</w:t>
      </w:r>
      <w:r w:rsidR="00EF4B30">
        <w:rPr>
          <w:rFonts w:eastAsia="Times New Roman"/>
          <w:szCs w:val="24"/>
          <w:lang w:val="en-GB" w:eastAsia="fr-FR"/>
        </w:rPr>
        <w:t>9. He commenced</w:t>
      </w:r>
      <w:r w:rsidRPr="009D2592">
        <w:rPr>
          <w:rFonts w:eastAsia="Times New Roman"/>
          <w:szCs w:val="24"/>
          <w:lang w:val="en-GB" w:eastAsia="fr-FR"/>
        </w:rPr>
        <w:t xml:space="preserve"> </w:t>
      </w:r>
      <w:r w:rsidR="00C421F9">
        <w:rPr>
          <w:rFonts w:eastAsia="Times New Roman"/>
          <w:szCs w:val="24"/>
          <w:lang w:val="en-GB" w:eastAsia="fr-FR"/>
        </w:rPr>
        <w:t xml:space="preserve">by </w:t>
      </w:r>
      <w:r w:rsidRPr="009D2592">
        <w:rPr>
          <w:rFonts w:eastAsia="Times New Roman" w:cs="Arial"/>
          <w:bCs/>
          <w:szCs w:val="24"/>
        </w:rPr>
        <w:t>first thanking the host,</w:t>
      </w:r>
      <w:r w:rsidR="00412F53" w:rsidRPr="00412F53">
        <w:t xml:space="preserve"> </w:t>
      </w:r>
      <w:r w:rsidR="00412F53" w:rsidRPr="00412F53">
        <w:rPr>
          <w:rFonts w:eastAsia="Times New Roman" w:cs="Arial"/>
          <w:bCs/>
          <w:szCs w:val="24"/>
        </w:rPr>
        <w:t xml:space="preserve">ESMA of the United Arab Emirates and their sponsors </w:t>
      </w:r>
      <w:r w:rsidRPr="009D2592">
        <w:rPr>
          <w:rFonts w:eastAsia="Times New Roman" w:cs="Arial"/>
          <w:bCs/>
          <w:szCs w:val="24"/>
        </w:rPr>
        <w:t xml:space="preserve">for the excellent </w:t>
      </w:r>
      <w:r w:rsidR="00EF4B30">
        <w:rPr>
          <w:rFonts w:eastAsia="Times New Roman" w:cs="Arial"/>
          <w:bCs/>
          <w:szCs w:val="24"/>
        </w:rPr>
        <w:t xml:space="preserve">preparation that </w:t>
      </w:r>
      <w:r w:rsidR="00C421F9">
        <w:rPr>
          <w:rFonts w:eastAsia="Times New Roman" w:cs="Arial"/>
          <w:bCs/>
          <w:szCs w:val="24"/>
        </w:rPr>
        <w:t>they have put in place</w:t>
      </w:r>
      <w:r w:rsidR="00EF4B30">
        <w:rPr>
          <w:rFonts w:eastAsia="Times New Roman" w:cs="Arial"/>
          <w:bCs/>
          <w:szCs w:val="24"/>
        </w:rPr>
        <w:t xml:space="preserve">. </w:t>
      </w:r>
      <w:r w:rsidR="00324B21">
        <w:rPr>
          <w:rFonts w:eastAsia="Times New Roman" w:cs="Arial"/>
          <w:bCs/>
          <w:szCs w:val="24"/>
        </w:rPr>
        <w:t xml:space="preserve">He commented that such pleasant surrounds should ensure good outcomes. </w:t>
      </w:r>
      <w:r w:rsidR="00EF4B30">
        <w:rPr>
          <w:rFonts w:eastAsia="Times New Roman" w:cs="Arial"/>
          <w:bCs/>
          <w:szCs w:val="24"/>
        </w:rPr>
        <w:t>He then</w:t>
      </w:r>
      <w:r w:rsidRPr="009D2592">
        <w:rPr>
          <w:rFonts w:eastAsia="Times New Roman" w:cs="Arial"/>
          <w:szCs w:val="24"/>
        </w:rPr>
        <w:t xml:space="preserve"> </w:t>
      </w:r>
      <w:r w:rsidR="00EF4B30">
        <w:rPr>
          <w:rFonts w:eastAsia="Times New Roman" w:cs="Arial"/>
          <w:szCs w:val="24"/>
        </w:rPr>
        <w:t>w</w:t>
      </w:r>
      <w:r w:rsidRPr="009D2592">
        <w:rPr>
          <w:rFonts w:eastAsia="Times New Roman" w:cs="Arial"/>
          <w:szCs w:val="24"/>
        </w:rPr>
        <w:t xml:space="preserve">elcomed all members and observers and especially those who </w:t>
      </w:r>
      <w:r w:rsidR="001C4EEE">
        <w:rPr>
          <w:rFonts w:eastAsia="Times New Roman" w:cs="Arial"/>
          <w:szCs w:val="24"/>
        </w:rPr>
        <w:t xml:space="preserve">are </w:t>
      </w:r>
      <w:r w:rsidRPr="009D2592">
        <w:rPr>
          <w:rFonts w:eastAsia="Times New Roman" w:cs="Arial"/>
          <w:szCs w:val="24"/>
        </w:rPr>
        <w:t>attending th</w:t>
      </w:r>
      <w:r w:rsidR="00F876CC" w:rsidRPr="009D2592">
        <w:rPr>
          <w:rFonts w:eastAsia="Times New Roman" w:cs="Arial"/>
          <w:szCs w:val="24"/>
        </w:rPr>
        <w:t>e</w:t>
      </w:r>
      <w:r w:rsidRPr="009D2592">
        <w:rPr>
          <w:rFonts w:eastAsia="Times New Roman" w:cs="Arial"/>
          <w:szCs w:val="24"/>
        </w:rPr>
        <w:t xml:space="preserve"> meeting for the first time. </w:t>
      </w:r>
      <w:r w:rsidR="00412F53">
        <w:rPr>
          <w:rFonts w:eastAsia="Times New Roman" w:cs="Arial"/>
          <w:szCs w:val="24"/>
        </w:rPr>
        <w:t xml:space="preserve">He welcomed the </w:t>
      </w:r>
      <w:r w:rsidR="00C61ACB">
        <w:rPr>
          <w:rFonts w:eastAsia="Times New Roman" w:cs="Arial"/>
          <w:szCs w:val="24"/>
        </w:rPr>
        <w:t xml:space="preserve">two </w:t>
      </w:r>
      <w:r w:rsidR="00412F53">
        <w:rPr>
          <w:rFonts w:eastAsia="Times New Roman" w:cs="Arial"/>
          <w:szCs w:val="24"/>
        </w:rPr>
        <w:t>new countries the Kingdom of Saudi Arabia and Greece</w:t>
      </w:r>
      <w:r w:rsidR="00C61ACB">
        <w:rPr>
          <w:rFonts w:eastAsia="Times New Roman" w:cs="Arial"/>
          <w:szCs w:val="24"/>
        </w:rPr>
        <w:t xml:space="preserve"> to the meeting.</w:t>
      </w:r>
    </w:p>
    <w:p w:rsidR="00550C06" w:rsidRPr="009D2592" w:rsidRDefault="00550C06" w:rsidP="002F05AD">
      <w:pPr>
        <w:jc w:val="left"/>
        <w:rPr>
          <w:rFonts w:eastAsia="Times New Roman" w:cs="Arial"/>
          <w:szCs w:val="24"/>
        </w:rPr>
      </w:pPr>
    </w:p>
    <w:p w:rsidR="00412F53" w:rsidRDefault="0050415C" w:rsidP="00412F53">
      <w:pPr>
        <w:jc w:val="left"/>
        <w:rPr>
          <w:rFonts w:eastAsia="Times New Roman" w:cs="Arial"/>
          <w:szCs w:val="24"/>
        </w:rPr>
      </w:pPr>
      <w:r w:rsidRPr="009D2592">
        <w:rPr>
          <w:rFonts w:eastAsia="Times New Roman" w:cs="Arial"/>
          <w:szCs w:val="24"/>
        </w:rPr>
        <w:t>H</w:t>
      </w:r>
      <w:r w:rsidR="004F5348" w:rsidRPr="009D2592">
        <w:rPr>
          <w:rFonts w:eastAsia="Times New Roman" w:cs="Arial"/>
          <w:szCs w:val="24"/>
        </w:rPr>
        <w:t xml:space="preserve">e then welcomed special guests, </w:t>
      </w:r>
      <w:r w:rsidR="00412F53" w:rsidRPr="00412F53">
        <w:rPr>
          <w:rFonts w:eastAsia="Times New Roman" w:cs="Arial"/>
          <w:szCs w:val="24"/>
        </w:rPr>
        <w:t>Members of the IEC Conformity Assessment Board</w:t>
      </w:r>
      <w:r w:rsidR="00412F53">
        <w:rPr>
          <w:rFonts w:eastAsia="Times New Roman" w:cs="Arial"/>
          <w:szCs w:val="24"/>
        </w:rPr>
        <w:t xml:space="preserve"> </w:t>
      </w:r>
      <w:r w:rsidR="00412F53" w:rsidRPr="00412F53">
        <w:rPr>
          <w:rFonts w:eastAsia="Times New Roman" w:cs="Arial"/>
          <w:szCs w:val="24"/>
        </w:rPr>
        <w:t>David Breer of CA and Member of the CAB</w:t>
      </w:r>
      <w:r w:rsidR="00412F53">
        <w:rPr>
          <w:rFonts w:eastAsia="Times New Roman" w:cs="Arial"/>
          <w:szCs w:val="24"/>
        </w:rPr>
        <w:t xml:space="preserve">, Mr </w:t>
      </w:r>
      <w:r w:rsidR="00412F53" w:rsidRPr="00412F53">
        <w:rPr>
          <w:rFonts w:eastAsia="Times New Roman" w:cs="Arial"/>
          <w:szCs w:val="24"/>
        </w:rPr>
        <w:t>Simon Barrowcliff</w:t>
      </w:r>
      <w:r w:rsidR="00412F53">
        <w:rPr>
          <w:rFonts w:eastAsia="Times New Roman" w:cs="Arial"/>
          <w:szCs w:val="24"/>
        </w:rPr>
        <w:t xml:space="preserve"> and </w:t>
      </w:r>
      <w:r w:rsidR="00412F53" w:rsidRPr="00412F53">
        <w:rPr>
          <w:rFonts w:eastAsia="Times New Roman" w:cs="Arial"/>
          <w:szCs w:val="24"/>
        </w:rPr>
        <w:t>former CAB Member Ms DU from China</w:t>
      </w:r>
      <w:r w:rsidR="00412F53">
        <w:rPr>
          <w:rFonts w:eastAsia="Times New Roman" w:cs="Arial"/>
          <w:szCs w:val="24"/>
        </w:rPr>
        <w:t xml:space="preserve">. He also greeted </w:t>
      </w:r>
      <w:r w:rsidR="00C61ACB">
        <w:rPr>
          <w:rFonts w:eastAsia="Times New Roman" w:cs="Arial"/>
          <w:szCs w:val="24"/>
        </w:rPr>
        <w:t xml:space="preserve">IECEx Vice Chair </w:t>
      </w:r>
      <w:r w:rsidR="00412F53" w:rsidRPr="00412F53">
        <w:rPr>
          <w:rFonts w:eastAsia="Times New Roman" w:cs="Arial"/>
          <w:szCs w:val="24"/>
        </w:rPr>
        <w:t>Mr Marty Cole also a member of CAB</w:t>
      </w:r>
      <w:r w:rsidR="00412F53">
        <w:rPr>
          <w:rFonts w:eastAsia="Times New Roman" w:cs="Arial"/>
          <w:szCs w:val="24"/>
        </w:rPr>
        <w:t xml:space="preserve">, </w:t>
      </w:r>
      <w:r w:rsidR="00412F53" w:rsidRPr="00412F53">
        <w:rPr>
          <w:rFonts w:eastAsia="Times New Roman" w:cs="Arial"/>
          <w:szCs w:val="24"/>
        </w:rPr>
        <w:t>IECEx Treasurer Mr Thierry Houeix</w:t>
      </w:r>
      <w:r w:rsidR="00412F53">
        <w:rPr>
          <w:rFonts w:eastAsia="Times New Roman" w:cs="Arial"/>
          <w:szCs w:val="24"/>
        </w:rPr>
        <w:t xml:space="preserve">, </w:t>
      </w:r>
      <w:r w:rsidR="00412F53" w:rsidRPr="00412F53">
        <w:rPr>
          <w:rFonts w:eastAsia="Times New Roman" w:cs="Arial"/>
          <w:szCs w:val="24"/>
        </w:rPr>
        <w:t>Members of the IECEx Executive</w:t>
      </w:r>
      <w:r w:rsidR="00412F53">
        <w:rPr>
          <w:rFonts w:eastAsia="Times New Roman" w:cs="Arial"/>
          <w:szCs w:val="24"/>
        </w:rPr>
        <w:t xml:space="preserve">. </w:t>
      </w:r>
      <w:r w:rsidR="00C61ACB">
        <w:rPr>
          <w:rFonts w:eastAsia="Times New Roman" w:cs="Arial"/>
          <w:szCs w:val="24"/>
        </w:rPr>
        <w:t>I</w:t>
      </w:r>
      <w:r w:rsidR="00412F53" w:rsidRPr="00412F53">
        <w:rPr>
          <w:rFonts w:eastAsia="Times New Roman" w:cs="Arial"/>
          <w:szCs w:val="24"/>
        </w:rPr>
        <w:t>EC TC 31 Chair</w:t>
      </w:r>
      <w:r w:rsidR="00EE46D1">
        <w:rPr>
          <w:rFonts w:eastAsia="Times New Roman" w:cs="Arial"/>
          <w:szCs w:val="24"/>
        </w:rPr>
        <w:t xml:space="preserve"> Mr. </w:t>
      </w:r>
      <w:r w:rsidR="00412F53" w:rsidRPr="00412F53">
        <w:rPr>
          <w:rFonts w:eastAsia="Times New Roman" w:cs="Arial"/>
          <w:szCs w:val="24"/>
        </w:rPr>
        <w:t>Mark Coppler</w:t>
      </w:r>
      <w:r w:rsidR="000D467D">
        <w:rPr>
          <w:rFonts w:eastAsia="Times New Roman" w:cs="Arial"/>
          <w:szCs w:val="24"/>
        </w:rPr>
        <w:t xml:space="preserve"> </w:t>
      </w:r>
      <w:r w:rsidR="00412F53">
        <w:rPr>
          <w:rFonts w:eastAsia="Times New Roman" w:cs="Arial"/>
          <w:szCs w:val="24"/>
        </w:rPr>
        <w:t xml:space="preserve"> </w:t>
      </w:r>
      <w:r w:rsidR="000D467D">
        <w:rPr>
          <w:rFonts w:eastAsia="Times New Roman" w:cs="Arial"/>
          <w:szCs w:val="24"/>
        </w:rPr>
        <w:t>a</w:t>
      </w:r>
      <w:r w:rsidR="00C61ACB">
        <w:rPr>
          <w:rFonts w:eastAsia="Times New Roman" w:cs="Arial"/>
          <w:szCs w:val="24"/>
        </w:rPr>
        <w:t xml:space="preserve">nd extended a </w:t>
      </w:r>
      <w:r w:rsidR="000D467D">
        <w:rPr>
          <w:rFonts w:eastAsia="Times New Roman" w:cs="Arial"/>
          <w:szCs w:val="24"/>
        </w:rPr>
        <w:t>further</w:t>
      </w:r>
      <w:r w:rsidR="00C61ACB" w:rsidRPr="00C61ACB">
        <w:rPr>
          <w:rFonts w:eastAsia="Times New Roman" w:cs="Arial"/>
          <w:szCs w:val="24"/>
        </w:rPr>
        <w:t xml:space="preserve"> welcome</w:t>
      </w:r>
      <w:r w:rsidR="00C61ACB">
        <w:rPr>
          <w:rFonts w:eastAsia="Times New Roman" w:cs="Arial"/>
          <w:szCs w:val="24"/>
        </w:rPr>
        <w:t xml:space="preserve"> to</w:t>
      </w:r>
      <w:r w:rsidR="00C61ACB" w:rsidRPr="00C61ACB">
        <w:rPr>
          <w:rFonts w:eastAsia="Times New Roman" w:cs="Arial"/>
          <w:szCs w:val="24"/>
        </w:rPr>
        <w:t xml:space="preserve">  former IECEx Chair Dr</w:t>
      </w:r>
      <w:r w:rsidR="00C61ACB">
        <w:rPr>
          <w:rFonts w:eastAsia="Times New Roman" w:cs="Arial"/>
          <w:szCs w:val="24"/>
        </w:rPr>
        <w:t xml:space="preserve"> Uwe Klausmeyer. </w:t>
      </w:r>
      <w:r w:rsidR="00412F53">
        <w:rPr>
          <w:rFonts w:eastAsia="Times New Roman" w:cs="Arial"/>
          <w:szCs w:val="24"/>
        </w:rPr>
        <w:t xml:space="preserve"> He advised that u</w:t>
      </w:r>
      <w:r w:rsidR="00412F53" w:rsidRPr="00412F53">
        <w:rPr>
          <w:rFonts w:eastAsia="Times New Roman" w:cs="Arial"/>
          <w:szCs w:val="24"/>
        </w:rPr>
        <w:t>nfortunately Tim Duffy, a member of the IECEx Executive and a CAB Member is not able to be with us</w:t>
      </w:r>
      <w:r w:rsidR="00C61ACB">
        <w:rPr>
          <w:rFonts w:eastAsia="Times New Roman" w:cs="Arial"/>
          <w:szCs w:val="24"/>
        </w:rPr>
        <w:t xml:space="preserve"> today and has sent his apology. He also </w:t>
      </w:r>
      <w:r w:rsidR="00C61ACB" w:rsidRPr="00412F53">
        <w:rPr>
          <w:rFonts w:eastAsia="Times New Roman" w:cs="Arial"/>
          <w:szCs w:val="24"/>
        </w:rPr>
        <w:t>extend</w:t>
      </w:r>
      <w:r w:rsidR="00C61ACB">
        <w:rPr>
          <w:rFonts w:eastAsia="Times New Roman" w:cs="Arial"/>
          <w:szCs w:val="24"/>
        </w:rPr>
        <w:t>ed</w:t>
      </w:r>
      <w:r w:rsidR="00C61ACB" w:rsidRPr="00412F53">
        <w:rPr>
          <w:rFonts w:eastAsia="Times New Roman" w:cs="Arial"/>
          <w:szCs w:val="24"/>
        </w:rPr>
        <w:t xml:space="preserve"> a welcome to all our ExTAG Members and Observers</w:t>
      </w:r>
      <w:r w:rsidR="00C61ACB">
        <w:rPr>
          <w:rFonts w:eastAsia="Times New Roman" w:cs="Arial"/>
          <w:szCs w:val="24"/>
        </w:rPr>
        <w:t>.</w:t>
      </w:r>
    </w:p>
    <w:p w:rsidR="00C61ACB" w:rsidRDefault="00C61ACB" w:rsidP="00412F53">
      <w:pPr>
        <w:jc w:val="left"/>
        <w:rPr>
          <w:rFonts w:eastAsia="Times New Roman" w:cs="Arial"/>
          <w:szCs w:val="24"/>
        </w:rPr>
      </w:pPr>
    </w:p>
    <w:p w:rsidR="006C7F4F" w:rsidRPr="009D2592" w:rsidRDefault="001C5C5D" w:rsidP="002F05AD">
      <w:pPr>
        <w:jc w:val="left"/>
        <w:rPr>
          <w:rFonts w:eastAsia="Times New Roman" w:cs="Arial"/>
          <w:szCs w:val="24"/>
        </w:rPr>
      </w:pPr>
      <w:r w:rsidRPr="009D2592">
        <w:rPr>
          <w:rFonts w:eastAsia="Times New Roman" w:cs="Arial"/>
          <w:szCs w:val="24"/>
        </w:rPr>
        <w:t xml:space="preserve"> </w:t>
      </w:r>
      <w:r w:rsidR="00D23C3B" w:rsidRPr="009D2592">
        <w:rPr>
          <w:rFonts w:eastAsia="Times New Roman" w:cs="Arial"/>
          <w:szCs w:val="24"/>
        </w:rPr>
        <w:t xml:space="preserve">He </w:t>
      </w:r>
      <w:r w:rsidR="0050415C" w:rsidRPr="009D2592">
        <w:rPr>
          <w:rFonts w:eastAsia="Times New Roman" w:cs="Arial"/>
          <w:szCs w:val="24"/>
        </w:rPr>
        <w:t>acknowledged the I</w:t>
      </w:r>
      <w:r w:rsidR="00324B21">
        <w:rPr>
          <w:rFonts w:eastAsia="Times New Roman" w:cs="Arial"/>
          <w:szCs w:val="24"/>
        </w:rPr>
        <w:t>ECEx Executive secretariat team</w:t>
      </w:r>
      <w:r w:rsidR="006C7F4F" w:rsidRPr="009D2592">
        <w:rPr>
          <w:rFonts w:eastAsia="Times New Roman" w:cs="Arial"/>
          <w:szCs w:val="24"/>
        </w:rPr>
        <w:t xml:space="preserve"> extend</w:t>
      </w:r>
      <w:r w:rsidR="00324B21">
        <w:rPr>
          <w:rFonts w:eastAsia="Times New Roman" w:cs="Arial"/>
          <w:szCs w:val="24"/>
        </w:rPr>
        <w:t xml:space="preserve">ing </w:t>
      </w:r>
      <w:r w:rsidR="006C7F4F" w:rsidRPr="009D2592">
        <w:rPr>
          <w:rFonts w:eastAsia="Times New Roman" w:cs="Arial"/>
          <w:szCs w:val="24"/>
        </w:rPr>
        <w:t>thanks</w:t>
      </w:r>
      <w:r w:rsidR="00324B21">
        <w:rPr>
          <w:rFonts w:eastAsia="Times New Roman" w:cs="Arial"/>
          <w:szCs w:val="24"/>
        </w:rPr>
        <w:t xml:space="preserve"> on behalf of the members </w:t>
      </w:r>
      <w:r w:rsidR="006C7F4F" w:rsidRPr="009D2592">
        <w:rPr>
          <w:rFonts w:eastAsia="Times New Roman" w:cs="Arial"/>
          <w:szCs w:val="24"/>
        </w:rPr>
        <w:t>for the meeting preparation</w:t>
      </w:r>
      <w:r w:rsidR="00324B21">
        <w:rPr>
          <w:rFonts w:eastAsia="Times New Roman" w:cs="Arial"/>
          <w:szCs w:val="24"/>
        </w:rPr>
        <w:t xml:space="preserve">s. He then </w:t>
      </w:r>
      <w:r w:rsidR="00ED3307" w:rsidRPr="009D2592">
        <w:rPr>
          <w:rFonts w:eastAsia="Times New Roman" w:cs="Arial"/>
          <w:szCs w:val="24"/>
        </w:rPr>
        <w:t>advis</w:t>
      </w:r>
      <w:r w:rsidR="00324B21">
        <w:rPr>
          <w:rFonts w:eastAsia="Times New Roman" w:cs="Arial"/>
          <w:szCs w:val="24"/>
        </w:rPr>
        <w:t>ed</w:t>
      </w:r>
      <w:r w:rsidR="00ED3307" w:rsidRPr="009D2592">
        <w:rPr>
          <w:rFonts w:eastAsia="Times New Roman" w:cs="Arial"/>
          <w:szCs w:val="24"/>
        </w:rPr>
        <w:t xml:space="preserve"> that all documents are available on the IECEx web</w:t>
      </w:r>
      <w:r w:rsidR="000B71B0">
        <w:rPr>
          <w:rFonts w:eastAsia="Times New Roman" w:cs="Arial"/>
          <w:szCs w:val="24"/>
        </w:rPr>
        <w:t xml:space="preserve"> </w:t>
      </w:r>
      <w:r w:rsidR="00ED3307" w:rsidRPr="009D2592">
        <w:rPr>
          <w:rFonts w:eastAsia="Times New Roman" w:cs="Arial"/>
          <w:szCs w:val="24"/>
        </w:rPr>
        <w:t xml:space="preserve">site </w:t>
      </w:r>
      <w:r w:rsidR="00C421F9">
        <w:rPr>
          <w:rFonts w:eastAsia="Times New Roman" w:cs="Arial"/>
          <w:szCs w:val="24"/>
        </w:rPr>
        <w:t xml:space="preserve">Dubai </w:t>
      </w:r>
      <w:r w:rsidR="00ED3307" w:rsidRPr="009D2592">
        <w:rPr>
          <w:rFonts w:eastAsia="Times New Roman" w:cs="Arial"/>
          <w:szCs w:val="24"/>
        </w:rPr>
        <w:t>Meeting page</w:t>
      </w:r>
      <w:r w:rsidR="00A34539">
        <w:rPr>
          <w:rFonts w:eastAsia="Times New Roman" w:cs="Arial"/>
          <w:szCs w:val="24"/>
        </w:rPr>
        <w:t xml:space="preserve"> as well as </w:t>
      </w:r>
      <w:r w:rsidR="00324B21">
        <w:rPr>
          <w:rFonts w:eastAsia="Times New Roman" w:cs="Arial"/>
          <w:szCs w:val="24"/>
        </w:rPr>
        <w:t xml:space="preserve">some already published </w:t>
      </w:r>
      <w:r w:rsidR="00C61ACB">
        <w:rPr>
          <w:rFonts w:eastAsia="Times New Roman" w:cs="Arial"/>
          <w:szCs w:val="24"/>
        </w:rPr>
        <w:t>Green Papers.</w:t>
      </w:r>
    </w:p>
    <w:p w:rsidR="0050415C" w:rsidRPr="009D2592" w:rsidRDefault="0050415C" w:rsidP="002F05AD">
      <w:pPr>
        <w:jc w:val="left"/>
        <w:rPr>
          <w:rFonts w:eastAsia="Times New Roman" w:cs="Arial"/>
          <w:szCs w:val="24"/>
        </w:rPr>
      </w:pPr>
    </w:p>
    <w:p w:rsidR="00C421F9" w:rsidRDefault="00C61ACB" w:rsidP="00C421F9">
      <w:pPr>
        <w:jc w:val="left"/>
      </w:pPr>
      <w:r>
        <w:rPr>
          <w:rFonts w:eastAsia="Times New Roman" w:cs="Arial"/>
          <w:szCs w:val="24"/>
        </w:rPr>
        <w:t>ESMA then provided a very warm welcome to the members</w:t>
      </w:r>
      <w:r w:rsidR="001C4EEE">
        <w:rPr>
          <w:rFonts w:eastAsia="Times New Roman" w:cs="Arial"/>
          <w:szCs w:val="24"/>
        </w:rPr>
        <w:t xml:space="preserve"> </w:t>
      </w:r>
      <w:r w:rsidR="00C421F9">
        <w:rPr>
          <w:rFonts w:eastAsia="Times New Roman" w:cs="Arial"/>
          <w:szCs w:val="24"/>
        </w:rPr>
        <w:t>to D</w:t>
      </w:r>
      <w:r w:rsidR="00EF4B30">
        <w:t>ubai commenting on the importance of</w:t>
      </w:r>
      <w:r w:rsidR="00324B21">
        <w:t xml:space="preserve"> all</w:t>
      </w:r>
      <w:r>
        <w:t xml:space="preserve"> I</w:t>
      </w:r>
      <w:r w:rsidR="00EF4B30">
        <w:t>EC Schemes</w:t>
      </w:r>
      <w:r w:rsidR="00C421F9">
        <w:t xml:space="preserve"> </w:t>
      </w:r>
      <w:r w:rsidR="00324B21">
        <w:t xml:space="preserve">to the UAE </w:t>
      </w:r>
      <w:r w:rsidR="00C421F9">
        <w:t>particularly I</w:t>
      </w:r>
      <w:r w:rsidR="00EF4B30">
        <w:t>ECEx</w:t>
      </w:r>
      <w:r w:rsidR="00324B21">
        <w:t xml:space="preserve">. </w:t>
      </w:r>
      <w:r w:rsidR="00C421F9">
        <w:t xml:space="preserve"> He wished the delegates a most successful meeting.</w:t>
      </w:r>
    </w:p>
    <w:p w:rsidR="00EF4B30" w:rsidRDefault="00EF4B30" w:rsidP="00EF4B3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321"/>
      </w:pPr>
    </w:p>
    <w:p w:rsidR="007E56B7" w:rsidRDefault="00EF4B30" w:rsidP="007E56B7">
      <w:pPr>
        <w:widowControl w:val="0"/>
        <w:tabs>
          <w:tab w:val="num" w:pos="2136"/>
        </w:tabs>
        <w:jc w:val="left"/>
        <w:outlineLvl w:val="0"/>
      </w:pPr>
      <w:r>
        <w:t xml:space="preserve">The Chair </w:t>
      </w:r>
      <w:r w:rsidR="00BC661A">
        <w:t>again t</w:t>
      </w:r>
      <w:r w:rsidR="00E979EF">
        <w:t>h</w:t>
      </w:r>
      <w:r>
        <w:t xml:space="preserve">anked </w:t>
      </w:r>
      <w:r w:rsidR="00C61ACB">
        <w:t xml:space="preserve">ESMA for their </w:t>
      </w:r>
      <w:r>
        <w:t>welcome and for hosting this 2019 series of meetings</w:t>
      </w:r>
      <w:r w:rsidR="007E56B7">
        <w:t xml:space="preserve">. </w:t>
      </w:r>
    </w:p>
    <w:p w:rsidR="00E979EF" w:rsidRDefault="00E979EF" w:rsidP="007E56B7">
      <w:pPr>
        <w:widowControl w:val="0"/>
        <w:tabs>
          <w:tab w:val="num" w:pos="2136"/>
        </w:tabs>
        <w:jc w:val="left"/>
        <w:outlineLvl w:val="0"/>
      </w:pPr>
    </w:p>
    <w:p w:rsidR="00E979EF" w:rsidRDefault="00E979EF" w:rsidP="00E979EF">
      <w:pPr>
        <w:rPr>
          <w:rFonts w:eastAsia="Times New Roman" w:cs="Arial"/>
          <w:szCs w:val="24"/>
        </w:rPr>
      </w:pPr>
      <w:r>
        <w:rPr>
          <w:rFonts w:eastAsia="Times New Roman"/>
          <w:bCs/>
          <w:szCs w:val="24"/>
          <w:lang w:eastAsia="fr-FR"/>
        </w:rPr>
        <w:t xml:space="preserve">The Chair </w:t>
      </w:r>
      <w:r w:rsidRPr="009D2592">
        <w:rPr>
          <w:rFonts w:eastAsia="Times New Roman" w:cs="Arial"/>
          <w:szCs w:val="24"/>
        </w:rPr>
        <w:t>reminded the meeting of the composition of the membership of ExTAG, as</w:t>
      </w:r>
      <w:r>
        <w:rPr>
          <w:rFonts w:eastAsia="Times New Roman" w:cs="Arial"/>
          <w:szCs w:val="24"/>
        </w:rPr>
        <w:t xml:space="preserve"> being</w:t>
      </w:r>
      <w:r w:rsidRPr="009D2592">
        <w:rPr>
          <w:rFonts w:eastAsia="Times New Roman" w:cs="Arial"/>
          <w:szCs w:val="24"/>
        </w:rPr>
        <w:t xml:space="preserve"> Accepted ExCBs, Accepted ExTLs and Applicant ExCBs and ExTLs advising that although Observers are most welcome there are some matters which would be discussed only within the ExTAG’s membership. </w:t>
      </w:r>
      <w:r>
        <w:rPr>
          <w:rFonts w:eastAsia="Times New Roman" w:cs="Arial"/>
          <w:szCs w:val="24"/>
        </w:rPr>
        <w:t>He reminded the members that a</w:t>
      </w:r>
      <w:r w:rsidRPr="00BC661A">
        <w:rPr>
          <w:rFonts w:eastAsia="Times New Roman" w:cs="Arial"/>
          <w:szCs w:val="24"/>
        </w:rPr>
        <w:t xml:space="preserve">s usual </w:t>
      </w:r>
      <w:r>
        <w:rPr>
          <w:rFonts w:eastAsia="Times New Roman" w:cs="Arial"/>
          <w:szCs w:val="24"/>
        </w:rPr>
        <w:t xml:space="preserve">a </w:t>
      </w:r>
      <w:r w:rsidRPr="00BC661A">
        <w:rPr>
          <w:rFonts w:eastAsia="Times New Roman" w:cs="Arial"/>
          <w:szCs w:val="24"/>
        </w:rPr>
        <w:t>Closed Session</w:t>
      </w:r>
      <w:r>
        <w:rPr>
          <w:rFonts w:eastAsia="Times New Roman" w:cs="Arial"/>
          <w:szCs w:val="24"/>
        </w:rPr>
        <w:t xml:space="preserve"> o</w:t>
      </w:r>
      <w:r w:rsidRPr="00BC661A">
        <w:rPr>
          <w:rFonts w:eastAsia="Times New Roman" w:cs="Arial"/>
          <w:szCs w:val="24"/>
        </w:rPr>
        <w:t>f the meeting</w:t>
      </w:r>
      <w:r>
        <w:rPr>
          <w:rFonts w:eastAsia="Times New Roman" w:cs="Arial"/>
          <w:szCs w:val="24"/>
        </w:rPr>
        <w:t xml:space="preserve"> would be held </w:t>
      </w:r>
      <w:r w:rsidRPr="00BC661A">
        <w:rPr>
          <w:rFonts w:eastAsia="Times New Roman" w:cs="Arial"/>
          <w:szCs w:val="24"/>
        </w:rPr>
        <w:t>just for ExCBs and ExTLs to enable open and frank discussion in support of one of the IECEx principles, being Mutual Recognition, so we would appreciate Observers leaving the room at that time.  We plan for this closed session to occur between the mo</w:t>
      </w:r>
      <w:r>
        <w:rPr>
          <w:rFonts w:eastAsia="Times New Roman" w:cs="Arial"/>
          <w:szCs w:val="24"/>
        </w:rPr>
        <w:t>rning tea break and lunch break.</w:t>
      </w:r>
    </w:p>
    <w:p w:rsidR="007E56B7" w:rsidRDefault="007E56B7" w:rsidP="007E56B7">
      <w:pPr>
        <w:widowControl w:val="0"/>
        <w:tabs>
          <w:tab w:val="num" w:pos="2136"/>
        </w:tabs>
        <w:jc w:val="left"/>
        <w:outlineLvl w:val="0"/>
      </w:pPr>
    </w:p>
    <w:p w:rsidR="007E56B7" w:rsidRDefault="007E56B7" w:rsidP="007E56B7">
      <w:pPr>
        <w:widowControl w:val="0"/>
        <w:tabs>
          <w:tab w:val="num" w:pos="2136"/>
        </w:tabs>
        <w:jc w:val="left"/>
        <w:outlineLvl w:val="0"/>
        <w:rPr>
          <w:rFonts w:eastAsia="Times New Roman" w:cs="Arial"/>
          <w:szCs w:val="24"/>
        </w:rPr>
      </w:pPr>
      <w:r w:rsidRPr="009D2592">
        <w:rPr>
          <w:rFonts w:eastAsia="Times New Roman" w:cs="Arial"/>
          <w:szCs w:val="24"/>
        </w:rPr>
        <w:t xml:space="preserve">He </w:t>
      </w:r>
      <w:r>
        <w:rPr>
          <w:rFonts w:eastAsia="Times New Roman" w:cs="Arial"/>
          <w:szCs w:val="24"/>
        </w:rPr>
        <w:t>then</w:t>
      </w:r>
      <w:r w:rsidR="00D20E48">
        <w:rPr>
          <w:rFonts w:eastAsia="Times New Roman" w:cs="Arial"/>
          <w:szCs w:val="24"/>
        </w:rPr>
        <w:t xml:space="preserve"> </w:t>
      </w:r>
      <w:r>
        <w:rPr>
          <w:rFonts w:eastAsia="Times New Roman" w:cs="Arial"/>
          <w:szCs w:val="24"/>
        </w:rPr>
        <w:t xml:space="preserve">informed the members </w:t>
      </w:r>
      <w:r w:rsidRPr="009D2592">
        <w:rPr>
          <w:rFonts w:eastAsia="Times New Roman" w:cs="Arial"/>
          <w:szCs w:val="24"/>
        </w:rPr>
        <w:t>that as part of the taking of minutes for this meeting, the meeting would be recorded purely for the purpose of assisting the Secretariat in accurately recording the minutes.  The recordings themselves not being made available and that Decisions would be displayed similar to what is now practise in ExMC</w:t>
      </w:r>
      <w:r w:rsidR="000D467D">
        <w:rPr>
          <w:rFonts w:eastAsia="Times New Roman" w:cs="Arial"/>
          <w:szCs w:val="24"/>
        </w:rPr>
        <w:t xml:space="preserve">.  He called for any objections or concerns regarding the recoding of the meeting.  None were </w:t>
      </w:r>
      <w:r w:rsidR="000D467D">
        <w:rPr>
          <w:rFonts w:eastAsia="Times New Roman" w:cs="Arial"/>
          <w:szCs w:val="24"/>
        </w:rPr>
        <w:lastRenderedPageBreak/>
        <w:t>raised.</w:t>
      </w:r>
    </w:p>
    <w:p w:rsidR="009D2592" w:rsidRPr="003E011A" w:rsidRDefault="0050415C" w:rsidP="00737D7A">
      <w:pPr>
        <w:pStyle w:val="Heading1"/>
        <w:rPr>
          <w:szCs w:val="24"/>
        </w:rPr>
      </w:pPr>
      <w:r w:rsidRPr="003E011A">
        <w:t xml:space="preserve">Approval of the Agenda </w:t>
      </w:r>
    </w:p>
    <w:p w:rsidR="009D2592" w:rsidRPr="009D2592" w:rsidRDefault="009D2592" w:rsidP="009D2592">
      <w:pPr>
        <w:rPr>
          <w:b/>
          <w:color w:val="000000"/>
          <w:szCs w:val="24"/>
          <w:u w:val="single"/>
        </w:rPr>
      </w:pPr>
      <w:r w:rsidRPr="009D2592">
        <w:rPr>
          <w:b/>
          <w:szCs w:val="24"/>
        </w:rPr>
        <w:tab/>
      </w:r>
      <w:r w:rsidR="0050415C" w:rsidRPr="009D2592">
        <w:rPr>
          <w:b/>
          <w:szCs w:val="24"/>
          <w:u w:val="single"/>
        </w:rPr>
        <w:t>Document noted:</w:t>
      </w:r>
      <w:r w:rsidR="006C7F4F" w:rsidRPr="009D2592">
        <w:rPr>
          <w:b/>
          <w:color w:val="000000"/>
          <w:szCs w:val="24"/>
          <w:u w:val="single"/>
        </w:rPr>
        <w:t xml:space="preserve"> </w:t>
      </w:r>
    </w:p>
    <w:p w:rsidR="009D2592" w:rsidRDefault="009D2592" w:rsidP="009D2592">
      <w:pPr>
        <w:rPr>
          <w:b/>
          <w:color w:val="000000"/>
          <w:szCs w:val="24"/>
          <w:u w:val="single"/>
        </w:rPr>
      </w:pPr>
    </w:p>
    <w:p w:rsidR="008D6734" w:rsidRDefault="008D6734" w:rsidP="008D67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eastAsia="Times New Roman" w:cs="Arial"/>
          <w:bCs/>
          <w:color w:val="000000"/>
          <w:kern w:val="4"/>
          <w:szCs w:val="24"/>
        </w:rPr>
      </w:pPr>
      <w:r w:rsidRPr="00B70812">
        <w:rPr>
          <w:rFonts w:eastAsia="Times New Roman"/>
          <w:b/>
          <w:bCs/>
          <w:szCs w:val="24"/>
          <w:lang w:val="en-GB" w:eastAsia="fr-FR"/>
        </w:rPr>
        <w:t>ExTA</w:t>
      </w:r>
      <w:r w:rsidRPr="00D02E49">
        <w:rPr>
          <w:rFonts w:eastAsia="Times New Roman"/>
          <w:b/>
          <w:bCs/>
          <w:szCs w:val="24"/>
          <w:lang w:val="en-GB" w:eastAsia="fr-FR"/>
        </w:rPr>
        <w:t>G/5</w:t>
      </w:r>
      <w:r>
        <w:rPr>
          <w:rFonts w:eastAsia="Times New Roman"/>
          <w:b/>
          <w:bCs/>
          <w:szCs w:val="24"/>
          <w:lang w:val="en-GB" w:eastAsia="fr-FR"/>
        </w:rPr>
        <w:t>72C</w:t>
      </w:r>
      <w:r w:rsidRPr="00D02E49">
        <w:rPr>
          <w:rFonts w:eastAsia="Times New Roman"/>
          <w:b/>
          <w:bCs/>
          <w:szCs w:val="24"/>
          <w:lang w:val="en-GB" w:eastAsia="fr-FR"/>
        </w:rPr>
        <w:t>/DA</w:t>
      </w:r>
      <w:r w:rsidRPr="00B70812">
        <w:rPr>
          <w:rFonts w:eastAsia="Times New Roman" w:cs="Arial"/>
          <w:b/>
          <w:color w:val="000000"/>
          <w:kern w:val="4"/>
          <w:szCs w:val="24"/>
        </w:rPr>
        <w:t xml:space="preserve"> </w:t>
      </w:r>
      <w:r w:rsidRPr="00B70812">
        <w:rPr>
          <w:rFonts w:eastAsia="Times New Roman" w:cs="Arial"/>
          <w:color w:val="000000"/>
          <w:kern w:val="4"/>
          <w:szCs w:val="24"/>
        </w:rPr>
        <w:t>Draft</w:t>
      </w:r>
      <w:r w:rsidRPr="00C57E31">
        <w:rPr>
          <w:rFonts w:eastAsia="Times New Roman" w:cs="Arial"/>
          <w:color w:val="000000"/>
          <w:kern w:val="4"/>
          <w:szCs w:val="24"/>
        </w:rPr>
        <w:t xml:space="preserve"> Agenda</w:t>
      </w:r>
      <w:r w:rsidRPr="00A20013">
        <w:rPr>
          <w:rFonts w:eastAsia="Times New Roman" w:cs="Arial"/>
          <w:b/>
          <w:color w:val="000000"/>
          <w:kern w:val="4"/>
          <w:szCs w:val="24"/>
        </w:rPr>
        <w:t xml:space="preserve"> </w:t>
      </w:r>
      <w:r w:rsidRPr="00532087">
        <w:rPr>
          <w:rFonts w:eastAsia="Times New Roman" w:cs="Arial"/>
          <w:color w:val="000000"/>
          <w:kern w:val="4"/>
          <w:szCs w:val="24"/>
        </w:rPr>
        <w:t>th</w:t>
      </w:r>
      <w:r w:rsidRPr="00A20013">
        <w:rPr>
          <w:rFonts w:eastAsia="Times New Roman" w:cs="Arial"/>
          <w:color w:val="000000"/>
          <w:kern w:val="4"/>
          <w:szCs w:val="24"/>
        </w:rPr>
        <w:t>e</w:t>
      </w:r>
      <w:r>
        <w:rPr>
          <w:rFonts w:eastAsia="Times New Roman" w:cs="Arial"/>
          <w:color w:val="000000"/>
          <w:kern w:val="4"/>
          <w:szCs w:val="24"/>
        </w:rPr>
        <w:t xml:space="preserve"> Twenty First Meeting of the ExTAG to be held in Dubai</w:t>
      </w:r>
      <w:r w:rsidRPr="00EC56E5">
        <w:rPr>
          <w:rFonts w:eastAsia="Times New Roman" w:cs="Arial"/>
          <w:color w:val="000000"/>
          <w:kern w:val="4"/>
          <w:szCs w:val="24"/>
        </w:rPr>
        <w:t xml:space="preserve"> </w:t>
      </w:r>
      <w:r>
        <w:rPr>
          <w:rFonts w:eastAsia="Times New Roman" w:cs="Arial"/>
          <w:color w:val="000000"/>
          <w:kern w:val="4"/>
          <w:szCs w:val="24"/>
        </w:rPr>
        <w:t>24</w:t>
      </w:r>
      <w:r w:rsidRPr="00AD1E2D">
        <w:rPr>
          <w:rFonts w:eastAsia="Times New Roman" w:cs="Arial"/>
          <w:color w:val="000000"/>
          <w:kern w:val="4"/>
          <w:szCs w:val="24"/>
          <w:vertAlign w:val="superscript"/>
        </w:rPr>
        <w:t>th</w:t>
      </w:r>
      <w:r>
        <w:rPr>
          <w:rFonts w:eastAsia="Times New Roman" w:cs="Arial"/>
          <w:color w:val="000000"/>
          <w:kern w:val="4"/>
          <w:szCs w:val="24"/>
        </w:rPr>
        <w:t xml:space="preserve"> </w:t>
      </w:r>
      <w:r>
        <w:rPr>
          <w:rFonts w:eastAsia="Times New Roman" w:cs="Arial"/>
          <w:bCs/>
          <w:color w:val="000000"/>
          <w:kern w:val="4"/>
          <w:szCs w:val="24"/>
        </w:rPr>
        <w:t>September, 2</w:t>
      </w:r>
      <w:r w:rsidRPr="00A20013">
        <w:rPr>
          <w:rFonts w:eastAsia="Times New Roman" w:cs="Arial"/>
          <w:bCs/>
          <w:color w:val="000000"/>
          <w:kern w:val="4"/>
          <w:szCs w:val="24"/>
        </w:rPr>
        <w:t>01</w:t>
      </w:r>
      <w:r>
        <w:rPr>
          <w:rFonts w:eastAsia="Times New Roman" w:cs="Arial"/>
          <w:bCs/>
          <w:color w:val="000000"/>
          <w:kern w:val="4"/>
          <w:szCs w:val="24"/>
        </w:rPr>
        <w:t>9.</w:t>
      </w:r>
      <w:r w:rsidR="0089042F">
        <w:rPr>
          <w:rFonts w:eastAsia="Times New Roman" w:cs="Arial"/>
          <w:bCs/>
          <w:color w:val="000000"/>
          <w:kern w:val="4"/>
          <w:szCs w:val="24"/>
        </w:rPr>
        <w:t>(Revised Draft Agenda)</w:t>
      </w:r>
    </w:p>
    <w:p w:rsidR="0089042F" w:rsidRPr="002717E7" w:rsidRDefault="0089042F" w:rsidP="008D67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eastAsia="Times New Roman" w:cs="Arial"/>
          <w:color w:val="000000"/>
          <w:kern w:val="4"/>
          <w:szCs w:val="24"/>
        </w:rPr>
      </w:pPr>
    </w:p>
    <w:p w:rsidR="00CC36A9" w:rsidRPr="00E979EF" w:rsidRDefault="00D23C3B" w:rsidP="00E979EF">
      <w:r w:rsidRPr="009D2592">
        <w:rPr>
          <w:rFonts w:eastAsia="Times New Roman"/>
          <w:bCs/>
          <w:szCs w:val="24"/>
          <w:lang w:eastAsia="fr-FR"/>
        </w:rPr>
        <w:t xml:space="preserve">The </w:t>
      </w:r>
      <w:r w:rsidR="0050415C" w:rsidRPr="009D2592">
        <w:rPr>
          <w:rFonts w:eastAsia="Times New Roman"/>
          <w:bCs/>
          <w:szCs w:val="24"/>
          <w:lang w:eastAsia="fr-FR"/>
        </w:rPr>
        <w:t xml:space="preserve">Chair sought approval of the </w:t>
      </w:r>
      <w:r w:rsidR="00ED3307" w:rsidRPr="009D2592">
        <w:rPr>
          <w:rFonts w:eastAsia="Times New Roman"/>
          <w:bCs/>
          <w:szCs w:val="24"/>
          <w:lang w:eastAsia="fr-FR"/>
        </w:rPr>
        <w:t xml:space="preserve">latest version of the </w:t>
      </w:r>
      <w:r w:rsidR="0050415C" w:rsidRPr="009D2592">
        <w:rPr>
          <w:rFonts w:eastAsia="Times New Roman"/>
          <w:bCs/>
          <w:szCs w:val="24"/>
          <w:lang w:eastAsia="fr-FR"/>
        </w:rPr>
        <w:t xml:space="preserve">Draft Agenda </w:t>
      </w:r>
      <w:r w:rsidR="00ED3307" w:rsidRPr="009D2592">
        <w:rPr>
          <w:rFonts w:eastAsia="Times New Roman"/>
          <w:bCs/>
          <w:szCs w:val="24"/>
          <w:lang w:eastAsia="fr-FR"/>
        </w:rPr>
        <w:t>ExTAG/5</w:t>
      </w:r>
      <w:r w:rsidR="008D6734">
        <w:rPr>
          <w:rFonts w:eastAsia="Times New Roman"/>
          <w:bCs/>
          <w:szCs w:val="24"/>
          <w:lang w:eastAsia="fr-FR"/>
        </w:rPr>
        <w:t>72</w:t>
      </w:r>
      <w:r w:rsidR="00ED3307" w:rsidRPr="009D2592">
        <w:rPr>
          <w:rFonts w:eastAsia="Times New Roman"/>
          <w:bCs/>
          <w:szCs w:val="24"/>
          <w:lang w:eastAsia="fr-FR"/>
        </w:rPr>
        <w:t xml:space="preserve">C/DA, </w:t>
      </w:r>
      <w:r w:rsidR="00552848" w:rsidRPr="009D2592">
        <w:rPr>
          <w:rFonts w:eastAsia="Times New Roman"/>
          <w:bCs/>
          <w:szCs w:val="24"/>
          <w:lang w:eastAsia="fr-FR"/>
        </w:rPr>
        <w:t>stating that th</w:t>
      </w:r>
      <w:r w:rsidR="0089042F">
        <w:rPr>
          <w:rFonts w:eastAsia="Times New Roman"/>
          <w:bCs/>
          <w:szCs w:val="24"/>
          <w:lang w:eastAsia="fr-FR"/>
        </w:rPr>
        <w:t>is</w:t>
      </w:r>
      <w:r w:rsidR="00552848" w:rsidRPr="009D2592">
        <w:rPr>
          <w:rFonts w:eastAsia="Times New Roman"/>
          <w:bCs/>
          <w:szCs w:val="24"/>
          <w:lang w:eastAsia="fr-FR"/>
        </w:rPr>
        <w:t xml:space="preserve"> is a </w:t>
      </w:r>
      <w:r w:rsidR="008D6734">
        <w:rPr>
          <w:rFonts w:eastAsia="Times New Roman"/>
          <w:bCs/>
          <w:szCs w:val="24"/>
          <w:lang w:eastAsia="fr-FR"/>
        </w:rPr>
        <w:t xml:space="preserve">full agenda. </w:t>
      </w:r>
      <w:r w:rsidR="00ED3307" w:rsidRPr="009D2592">
        <w:rPr>
          <w:rFonts w:eastAsia="Times New Roman"/>
          <w:bCs/>
          <w:szCs w:val="24"/>
          <w:lang w:eastAsia="fr-FR"/>
        </w:rPr>
        <w:t xml:space="preserve"> </w:t>
      </w:r>
      <w:r w:rsidR="00E979EF">
        <w:rPr>
          <w:rFonts w:eastAsia="Times New Roman"/>
          <w:bCs/>
          <w:szCs w:val="24"/>
          <w:lang w:eastAsia="fr-FR"/>
        </w:rPr>
        <w:t>He then</w:t>
      </w:r>
      <w:r w:rsidR="00D20E48">
        <w:rPr>
          <w:rFonts w:eastAsia="Times New Roman"/>
          <w:bCs/>
          <w:szCs w:val="24"/>
          <w:lang w:eastAsia="fr-FR"/>
        </w:rPr>
        <w:t xml:space="preserve"> asked the members to note the </w:t>
      </w:r>
      <w:r w:rsidR="00D20E48" w:rsidRPr="00D20E48">
        <w:rPr>
          <w:rFonts w:eastAsia="Times New Roman"/>
          <w:bCs/>
          <w:szCs w:val="24"/>
          <w:lang w:eastAsia="fr-FR"/>
        </w:rPr>
        <w:t xml:space="preserve">additional documents </w:t>
      </w:r>
      <w:r w:rsidR="00CC36A9">
        <w:rPr>
          <w:rFonts w:eastAsia="Times New Roman"/>
          <w:bCs/>
          <w:szCs w:val="24"/>
          <w:lang w:eastAsia="fr-FR"/>
        </w:rPr>
        <w:t xml:space="preserve">which have been </w:t>
      </w:r>
      <w:r w:rsidR="00D20E48" w:rsidRPr="00D20E48">
        <w:rPr>
          <w:rFonts w:eastAsia="Times New Roman"/>
          <w:bCs/>
          <w:szCs w:val="24"/>
          <w:lang w:eastAsia="fr-FR"/>
        </w:rPr>
        <w:t xml:space="preserve">submitted </w:t>
      </w:r>
      <w:r w:rsidR="00CC36A9">
        <w:rPr>
          <w:rFonts w:eastAsia="Times New Roman"/>
          <w:bCs/>
          <w:szCs w:val="24"/>
          <w:lang w:eastAsia="fr-FR"/>
        </w:rPr>
        <w:t xml:space="preserve">commenting </w:t>
      </w:r>
      <w:r w:rsidR="00E979EF">
        <w:rPr>
          <w:rFonts w:eastAsia="Times New Roman"/>
          <w:bCs/>
          <w:szCs w:val="24"/>
          <w:lang w:eastAsia="fr-FR"/>
        </w:rPr>
        <w:t>that</w:t>
      </w:r>
      <w:r w:rsidR="00CC36A9" w:rsidRPr="002F3A60">
        <w:rPr>
          <w:color w:val="FF0000"/>
        </w:rPr>
        <w:t xml:space="preserve"> </w:t>
      </w:r>
      <w:r w:rsidR="00CC36A9" w:rsidRPr="00E979EF">
        <w:t xml:space="preserve">these documents do not raise any new items but rather inform of the various positions, </w:t>
      </w:r>
      <w:r w:rsidR="000D467D">
        <w:t xml:space="preserve">and </w:t>
      </w:r>
      <w:r w:rsidR="00CC36A9" w:rsidRPr="00E979EF">
        <w:t xml:space="preserve"> recommend</w:t>
      </w:r>
      <w:r w:rsidR="000D467D">
        <w:t>ed</w:t>
      </w:r>
      <w:r w:rsidR="00CC36A9" w:rsidRPr="00E979EF">
        <w:t xml:space="preserve"> the documents be included when discussing the</w:t>
      </w:r>
      <w:r w:rsidR="00E979EF">
        <w:t xml:space="preserve"> respective items.</w:t>
      </w:r>
    </w:p>
    <w:p w:rsidR="00D20E48" w:rsidRDefault="00D20E48" w:rsidP="00D20E48">
      <w:pPr>
        <w:widowControl w:val="0"/>
        <w:tabs>
          <w:tab w:val="num" w:pos="2136"/>
        </w:tabs>
        <w:jc w:val="left"/>
        <w:outlineLvl w:val="0"/>
        <w:rPr>
          <w:rFonts w:eastAsia="Times New Roman"/>
          <w:bCs/>
          <w:szCs w:val="24"/>
          <w:lang w:eastAsia="fr-FR"/>
        </w:rPr>
      </w:pPr>
    </w:p>
    <w:p w:rsidR="00D20E48" w:rsidRDefault="00D20E48" w:rsidP="00D20E48">
      <w:pPr>
        <w:widowControl w:val="0"/>
        <w:tabs>
          <w:tab w:val="num" w:pos="2136"/>
        </w:tabs>
        <w:jc w:val="left"/>
        <w:outlineLvl w:val="0"/>
        <w:rPr>
          <w:rFonts w:eastAsia="Times New Roman"/>
          <w:bCs/>
          <w:szCs w:val="24"/>
          <w:lang w:eastAsia="fr-FR"/>
        </w:rPr>
      </w:pPr>
    </w:p>
    <w:p w:rsidR="00D20E48" w:rsidRPr="00D20E48" w:rsidRDefault="00D20E48" w:rsidP="00D20E48">
      <w:pPr>
        <w:widowControl w:val="0"/>
        <w:tabs>
          <w:tab w:val="num" w:pos="2136"/>
        </w:tabs>
        <w:jc w:val="left"/>
        <w:outlineLvl w:val="0"/>
        <w:rPr>
          <w:rFonts w:eastAsia="Times New Roman"/>
          <w:bCs/>
          <w:szCs w:val="24"/>
          <w:lang w:eastAsia="fr-FR"/>
        </w:rPr>
      </w:pPr>
      <w:r w:rsidRPr="00D20E48">
        <w:rPr>
          <w:rFonts w:eastAsia="Times New Roman"/>
          <w:bCs/>
          <w:szCs w:val="24"/>
          <w:lang w:eastAsia="fr-FR"/>
        </w:rPr>
        <w:t xml:space="preserve">Agenda Item 5.2 - ExTAG(Dubai/UL)04 – IECEE CTL Provisional Decision Sheet </w:t>
      </w:r>
    </w:p>
    <w:p w:rsidR="00D20E48" w:rsidRPr="00D20E48" w:rsidRDefault="00D20E48" w:rsidP="00D20E48">
      <w:pPr>
        <w:widowControl w:val="0"/>
        <w:tabs>
          <w:tab w:val="num" w:pos="2136"/>
        </w:tabs>
        <w:jc w:val="left"/>
        <w:outlineLvl w:val="0"/>
        <w:rPr>
          <w:rFonts w:eastAsia="Times New Roman"/>
          <w:bCs/>
          <w:szCs w:val="24"/>
          <w:lang w:eastAsia="fr-FR"/>
        </w:rPr>
      </w:pPr>
      <w:r w:rsidRPr="00D20E48">
        <w:rPr>
          <w:rFonts w:eastAsia="Times New Roman"/>
          <w:bCs/>
          <w:szCs w:val="24"/>
          <w:lang w:eastAsia="fr-FR"/>
        </w:rPr>
        <w:t xml:space="preserve">Agenda Item 7.3 - ExMC(Dubai/CN)02 – CN comments on a register for ATFs </w:t>
      </w:r>
    </w:p>
    <w:p w:rsidR="00D20E48" w:rsidRPr="00D20E48" w:rsidRDefault="00D20E48" w:rsidP="00D20E48">
      <w:pPr>
        <w:widowControl w:val="0"/>
        <w:tabs>
          <w:tab w:val="num" w:pos="2136"/>
        </w:tabs>
        <w:jc w:val="left"/>
        <w:outlineLvl w:val="0"/>
        <w:rPr>
          <w:rFonts w:eastAsia="Times New Roman"/>
          <w:bCs/>
          <w:szCs w:val="24"/>
          <w:lang w:eastAsia="fr-FR"/>
        </w:rPr>
      </w:pPr>
      <w:r w:rsidRPr="00D20E48">
        <w:rPr>
          <w:rFonts w:eastAsia="Times New Roman"/>
          <w:bCs/>
          <w:szCs w:val="24"/>
          <w:lang w:eastAsia="fr-FR"/>
        </w:rPr>
        <w:t>Agenda Item 7.4 – ExMC/1542/CD – US Comments on the revision of OD 202</w:t>
      </w:r>
    </w:p>
    <w:p w:rsidR="00D20E48" w:rsidRDefault="00D20E48" w:rsidP="00D20E48">
      <w:pPr>
        <w:widowControl w:val="0"/>
        <w:tabs>
          <w:tab w:val="num" w:pos="2136"/>
        </w:tabs>
        <w:jc w:val="left"/>
        <w:outlineLvl w:val="0"/>
        <w:rPr>
          <w:rFonts w:eastAsia="Times New Roman"/>
          <w:bCs/>
          <w:szCs w:val="24"/>
          <w:lang w:eastAsia="fr-FR"/>
        </w:rPr>
      </w:pPr>
      <w:r w:rsidRPr="00D20E48">
        <w:rPr>
          <w:rFonts w:eastAsia="Times New Roman"/>
          <w:bCs/>
          <w:szCs w:val="24"/>
          <w:lang w:eastAsia="fr-FR"/>
        </w:rPr>
        <w:t>Agenda Item 9.1 - Note ExMC/592A/CC as updated version when we discuss Agenda item 9.1</w:t>
      </w:r>
    </w:p>
    <w:p w:rsidR="00D20E48" w:rsidRDefault="00D20E48" w:rsidP="0089042F">
      <w:pPr>
        <w:widowControl w:val="0"/>
        <w:tabs>
          <w:tab w:val="num" w:pos="2136"/>
        </w:tabs>
        <w:jc w:val="left"/>
        <w:outlineLvl w:val="0"/>
        <w:rPr>
          <w:rFonts w:eastAsia="Times New Roman"/>
          <w:bCs/>
          <w:szCs w:val="24"/>
          <w:lang w:eastAsia="fr-FR"/>
        </w:rPr>
      </w:pPr>
    </w:p>
    <w:p w:rsidR="0050415C" w:rsidRPr="009D2592" w:rsidRDefault="001B198F" w:rsidP="0089042F">
      <w:pPr>
        <w:widowControl w:val="0"/>
        <w:tabs>
          <w:tab w:val="num" w:pos="2136"/>
        </w:tabs>
        <w:jc w:val="left"/>
        <w:outlineLvl w:val="0"/>
        <w:rPr>
          <w:rFonts w:eastAsia="Times New Roman"/>
          <w:bCs/>
          <w:szCs w:val="24"/>
          <w:lang w:eastAsia="fr-FR"/>
        </w:rPr>
      </w:pPr>
      <w:r>
        <w:rPr>
          <w:rFonts w:eastAsia="Times New Roman"/>
          <w:bCs/>
          <w:szCs w:val="24"/>
          <w:lang w:eastAsia="fr-FR"/>
        </w:rPr>
        <w:t>He then as</w:t>
      </w:r>
      <w:r w:rsidR="0050415C" w:rsidRPr="009D2592">
        <w:rPr>
          <w:rFonts w:eastAsia="Times New Roman"/>
          <w:bCs/>
          <w:szCs w:val="24"/>
          <w:lang w:eastAsia="fr-FR"/>
        </w:rPr>
        <w:t xml:space="preserve">ked </w:t>
      </w:r>
      <w:r>
        <w:rPr>
          <w:rFonts w:eastAsia="Times New Roman"/>
          <w:bCs/>
          <w:szCs w:val="24"/>
          <w:lang w:eastAsia="fr-FR"/>
        </w:rPr>
        <w:t>for approval of the Draft Agenda.</w:t>
      </w:r>
      <w:r w:rsidR="00981314" w:rsidRPr="009D2592">
        <w:rPr>
          <w:rFonts w:eastAsia="Times New Roman"/>
          <w:bCs/>
          <w:szCs w:val="24"/>
          <w:lang w:eastAsia="fr-FR"/>
        </w:rPr>
        <w:t xml:space="preserve"> Dr</w:t>
      </w:r>
      <w:r>
        <w:rPr>
          <w:rFonts w:eastAsia="Times New Roman"/>
          <w:bCs/>
          <w:szCs w:val="24"/>
          <w:lang w:eastAsia="fr-FR"/>
        </w:rPr>
        <w:t>aft Agenda. The Agenda was approved</w:t>
      </w:r>
      <w:r w:rsidR="000D467D">
        <w:rPr>
          <w:rFonts w:eastAsia="Times New Roman"/>
          <w:bCs/>
          <w:szCs w:val="24"/>
          <w:lang w:eastAsia="fr-FR"/>
        </w:rPr>
        <w:t xml:space="preserve"> with the meeting recording the following decision</w:t>
      </w:r>
      <w:r>
        <w:rPr>
          <w:rFonts w:eastAsia="Times New Roman"/>
          <w:bCs/>
          <w:szCs w:val="24"/>
          <w:lang w:eastAsia="fr-FR"/>
        </w:rPr>
        <w:t>.</w:t>
      </w:r>
    </w:p>
    <w:p w:rsidR="00555576" w:rsidRPr="009D2592" w:rsidRDefault="00555576" w:rsidP="0089042F">
      <w:pPr>
        <w:widowControl w:val="0"/>
        <w:outlineLvl w:val="0"/>
        <w:rPr>
          <w:rFonts w:eastAsia="Times New Roman"/>
          <w:bCs/>
          <w:szCs w:val="24"/>
          <w:lang w:eastAsia="fr-FR"/>
        </w:rPr>
      </w:pPr>
    </w:p>
    <w:p w:rsidR="00A34539" w:rsidRPr="00F128FB" w:rsidRDefault="002F05AD" w:rsidP="00EE46D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eastAsia="Times New Roman"/>
          <w:b/>
          <w:bCs/>
          <w:color w:val="0070C0"/>
          <w:szCs w:val="24"/>
          <w:u w:val="single"/>
          <w:lang w:val="en-GB" w:eastAsia="fr-FR"/>
        </w:rPr>
      </w:pPr>
      <w:r w:rsidRPr="00F128FB">
        <w:rPr>
          <w:rFonts w:eastAsia="Times New Roman"/>
          <w:b/>
          <w:bCs/>
          <w:color w:val="0070C0"/>
          <w:szCs w:val="24"/>
          <w:u w:val="single"/>
          <w:lang w:val="en-GB" w:eastAsia="fr-FR"/>
        </w:rPr>
        <w:t>Decision 201</w:t>
      </w:r>
      <w:r w:rsidR="008D6734" w:rsidRPr="00F128FB">
        <w:rPr>
          <w:rFonts w:eastAsia="Times New Roman"/>
          <w:b/>
          <w:bCs/>
          <w:color w:val="0070C0"/>
          <w:szCs w:val="24"/>
          <w:u w:val="single"/>
          <w:lang w:val="en-GB" w:eastAsia="fr-FR"/>
        </w:rPr>
        <w:t>9</w:t>
      </w:r>
      <w:r w:rsidR="00DC5245" w:rsidRPr="00F128FB">
        <w:rPr>
          <w:rFonts w:eastAsia="Times New Roman"/>
          <w:b/>
          <w:bCs/>
          <w:color w:val="0070C0"/>
          <w:szCs w:val="24"/>
          <w:u w:val="single"/>
          <w:lang w:val="en-GB" w:eastAsia="fr-FR"/>
        </w:rPr>
        <w:t>/01</w:t>
      </w:r>
    </w:p>
    <w:p w:rsidR="00A34539" w:rsidRPr="00FB26C1" w:rsidRDefault="00A34539" w:rsidP="00EE46D1">
      <w:pPr>
        <w:widowControl w:val="0"/>
        <w:tabs>
          <w:tab w:val="left" w:pos="-1415"/>
          <w:tab w:val="left" w:pos="-708"/>
          <w:tab w:val="left" w:pos="0"/>
          <w:tab w:val="left" w:pos="851"/>
          <w:tab w:val="left" w:pos="2124"/>
          <w:tab w:val="left" w:pos="2832"/>
          <w:tab w:val="left" w:pos="3540"/>
          <w:tab w:val="left" w:pos="4248"/>
          <w:tab w:val="left" w:pos="4956"/>
          <w:tab w:val="left" w:pos="5664"/>
          <w:tab w:val="left" w:pos="5986"/>
          <w:tab w:val="left" w:pos="7080"/>
          <w:tab w:val="left" w:pos="7788"/>
          <w:tab w:val="left" w:pos="8496"/>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strike/>
          <w:color w:val="0070C0"/>
          <w:kern w:val="4"/>
          <w:szCs w:val="24"/>
        </w:rPr>
      </w:pPr>
      <w:r w:rsidRPr="005D00D0">
        <w:rPr>
          <w:rFonts w:eastAsia="Times New Roman"/>
          <w:bCs/>
          <w:color w:val="0070C0"/>
          <w:szCs w:val="24"/>
          <w:lang w:val="en-GB" w:eastAsia="fr-FR"/>
        </w:rPr>
        <w:t xml:space="preserve">Members </w:t>
      </w:r>
      <w:r w:rsidRPr="00110498">
        <w:rPr>
          <w:rFonts w:eastAsia="Times New Roman"/>
          <w:bCs/>
          <w:color w:val="0070C0"/>
          <w:szCs w:val="24"/>
          <w:u w:val="single"/>
          <w:lang w:val="en-GB" w:eastAsia="fr-FR"/>
        </w:rPr>
        <w:t>approved</w:t>
      </w:r>
      <w:r w:rsidRPr="005D00D0">
        <w:rPr>
          <w:rFonts w:eastAsia="Times New Roman"/>
          <w:bCs/>
          <w:color w:val="0070C0"/>
          <w:szCs w:val="24"/>
          <w:lang w:val="en-GB" w:eastAsia="fr-FR"/>
        </w:rPr>
        <w:t xml:space="preserve"> the Draft Agenda of the 2</w:t>
      </w:r>
      <w:r>
        <w:rPr>
          <w:rFonts w:eastAsia="Times New Roman"/>
          <w:bCs/>
          <w:color w:val="0070C0"/>
          <w:szCs w:val="24"/>
          <w:lang w:val="en-GB" w:eastAsia="fr-FR"/>
        </w:rPr>
        <w:t>1st</w:t>
      </w:r>
      <w:r w:rsidRPr="005D00D0">
        <w:rPr>
          <w:rFonts w:eastAsia="Times New Roman"/>
          <w:bCs/>
          <w:color w:val="0070C0"/>
          <w:szCs w:val="24"/>
          <w:lang w:val="en-GB" w:eastAsia="fr-FR"/>
        </w:rPr>
        <w:t xml:space="preserve"> ExTAG Meeting as </w:t>
      </w:r>
      <w:r>
        <w:rPr>
          <w:rFonts w:eastAsia="Times New Roman"/>
          <w:bCs/>
          <w:color w:val="0070C0"/>
          <w:szCs w:val="24"/>
          <w:lang w:val="en-GB" w:eastAsia="fr-FR"/>
        </w:rPr>
        <w:t>circ</w:t>
      </w:r>
      <w:r w:rsidRPr="005D00D0">
        <w:rPr>
          <w:rFonts w:eastAsia="Times New Roman"/>
          <w:bCs/>
          <w:color w:val="0070C0"/>
          <w:szCs w:val="24"/>
          <w:lang w:val="en-GB" w:eastAsia="fr-FR"/>
        </w:rPr>
        <w:t xml:space="preserve">ulated as </w:t>
      </w:r>
      <w:r w:rsidRPr="00431CED">
        <w:rPr>
          <w:rFonts w:eastAsia="Times New Roman"/>
          <w:bCs/>
          <w:color w:val="0070C0"/>
          <w:szCs w:val="24"/>
          <w:lang w:val="en-GB" w:eastAsia="fr-FR"/>
        </w:rPr>
        <w:t>ExTAG/5</w:t>
      </w:r>
      <w:r>
        <w:rPr>
          <w:rFonts w:eastAsia="Times New Roman"/>
          <w:bCs/>
          <w:color w:val="0070C0"/>
          <w:szCs w:val="24"/>
          <w:lang w:val="en-GB" w:eastAsia="fr-FR"/>
        </w:rPr>
        <w:t>72C</w:t>
      </w:r>
      <w:r w:rsidRPr="005F29B7">
        <w:rPr>
          <w:rFonts w:eastAsia="Times New Roman"/>
          <w:bCs/>
          <w:color w:val="0070C0"/>
          <w:szCs w:val="24"/>
          <w:lang w:val="en-GB" w:eastAsia="fr-FR"/>
        </w:rPr>
        <w:t>/</w:t>
      </w:r>
      <w:r w:rsidRPr="00431CED">
        <w:rPr>
          <w:rFonts w:eastAsia="Times New Roman"/>
          <w:bCs/>
          <w:color w:val="0070C0"/>
          <w:szCs w:val="24"/>
          <w:lang w:val="en-GB" w:eastAsia="fr-FR"/>
        </w:rPr>
        <w:t>DA</w:t>
      </w:r>
      <w:r>
        <w:rPr>
          <w:rFonts w:eastAsia="Times New Roman" w:cs="Arial"/>
          <w:color w:val="0070C0"/>
          <w:kern w:val="4"/>
          <w:szCs w:val="24"/>
        </w:rPr>
        <w:t>.</w:t>
      </w:r>
    </w:p>
    <w:p w:rsidR="002F05AD" w:rsidRPr="009D2592" w:rsidRDefault="002F05AD" w:rsidP="002F05A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1F497D"/>
          <w:szCs w:val="24"/>
          <w:lang w:val="en-GB" w:eastAsia="fr-FR"/>
        </w:rPr>
      </w:pPr>
    </w:p>
    <w:p w:rsidR="002F05AD" w:rsidRPr="000D467D" w:rsidRDefault="002F05AD" w:rsidP="000D467D">
      <w:pPr>
        <w:pStyle w:val="Heading1"/>
        <w:numPr>
          <w:ilvl w:val="0"/>
          <w:numId w:val="9"/>
        </w:numPr>
        <w:spacing w:before="0" w:after="0"/>
        <w:ind w:left="142"/>
        <w:rPr>
          <w:sz w:val="24"/>
          <w:szCs w:val="24"/>
        </w:rPr>
      </w:pPr>
      <w:r w:rsidRPr="009D2592">
        <w:rPr>
          <w:sz w:val="24"/>
          <w:szCs w:val="24"/>
        </w:rPr>
        <w:t>Report of the</w:t>
      </w:r>
      <w:r w:rsidR="004813D0" w:rsidRPr="009D2592">
        <w:rPr>
          <w:sz w:val="24"/>
          <w:szCs w:val="24"/>
        </w:rPr>
        <w:t xml:space="preserve"> last ExTAG meeting</w:t>
      </w:r>
      <w:r w:rsidRPr="009D2592">
        <w:rPr>
          <w:sz w:val="24"/>
          <w:szCs w:val="24"/>
        </w:rPr>
        <w:t xml:space="preserve"> </w:t>
      </w:r>
      <w:r w:rsidR="004813D0" w:rsidRPr="009D2592">
        <w:rPr>
          <w:sz w:val="24"/>
          <w:szCs w:val="24"/>
        </w:rPr>
        <w:t xml:space="preserve">held in </w:t>
      </w:r>
      <w:r w:rsidRPr="009D2592">
        <w:rPr>
          <w:sz w:val="24"/>
          <w:szCs w:val="24"/>
        </w:rPr>
        <w:t xml:space="preserve">ExTAG </w:t>
      </w:r>
      <w:r w:rsidR="00A34539">
        <w:rPr>
          <w:sz w:val="24"/>
          <w:szCs w:val="24"/>
        </w:rPr>
        <w:t xml:space="preserve">Cannes </w:t>
      </w:r>
      <w:r w:rsidRPr="009D2592">
        <w:rPr>
          <w:sz w:val="24"/>
          <w:szCs w:val="24"/>
        </w:rPr>
        <w:t xml:space="preserve">Meeting </w:t>
      </w:r>
      <w:r w:rsidR="00A34539" w:rsidRPr="000D467D">
        <w:rPr>
          <w:sz w:val="24"/>
          <w:szCs w:val="24"/>
        </w:rPr>
        <w:t>18</w:t>
      </w:r>
      <w:r w:rsidR="00A34539" w:rsidRPr="000D467D">
        <w:rPr>
          <w:sz w:val="24"/>
          <w:szCs w:val="24"/>
          <w:vertAlign w:val="superscript"/>
        </w:rPr>
        <w:t>th</w:t>
      </w:r>
      <w:r w:rsidR="00A34539" w:rsidRPr="000D467D">
        <w:rPr>
          <w:sz w:val="24"/>
          <w:szCs w:val="24"/>
        </w:rPr>
        <w:t xml:space="preserve"> and 19</w:t>
      </w:r>
      <w:r w:rsidR="00A34539" w:rsidRPr="000D467D">
        <w:rPr>
          <w:sz w:val="24"/>
          <w:szCs w:val="24"/>
          <w:vertAlign w:val="superscript"/>
        </w:rPr>
        <w:t>th</w:t>
      </w:r>
      <w:r w:rsidR="00A34539" w:rsidRPr="000D467D">
        <w:rPr>
          <w:sz w:val="24"/>
          <w:szCs w:val="24"/>
        </w:rPr>
        <w:t xml:space="preserve"> September 2018</w:t>
      </w:r>
    </w:p>
    <w:p w:rsidR="004813D0" w:rsidRPr="009D2592" w:rsidRDefault="004813D0" w:rsidP="004813D0">
      <w:pPr>
        <w:tabs>
          <w:tab w:val="num" w:pos="720"/>
        </w:tabs>
        <w:jc w:val="left"/>
        <w:rPr>
          <w:rFonts w:eastAsia="Times New Roman" w:cs="Arial"/>
          <w:b/>
          <w:i/>
          <w:iCs/>
          <w:szCs w:val="24"/>
          <w:lang w:val="en-GB"/>
        </w:rPr>
      </w:pPr>
    </w:p>
    <w:p w:rsidR="00F25393" w:rsidRPr="009D2592" w:rsidRDefault="002F05AD" w:rsidP="008638C7">
      <w:pPr>
        <w:tabs>
          <w:tab w:val="left" w:pos="-1415"/>
          <w:tab w:val="left" w:pos="-708"/>
          <w:tab w:val="left" w:pos="0"/>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jc w:val="left"/>
        <w:rPr>
          <w:rFonts w:eastAsia="Times New Roman" w:cs="Arial"/>
          <w:b/>
          <w:szCs w:val="24"/>
        </w:rPr>
      </w:pPr>
      <w:r w:rsidRPr="009D2592">
        <w:rPr>
          <w:rFonts w:eastAsia="Times New Roman" w:cs="Arial"/>
          <w:b/>
          <w:i/>
          <w:szCs w:val="24"/>
        </w:rPr>
        <w:t xml:space="preserve">3.1 </w:t>
      </w:r>
      <w:r w:rsidRPr="009D2592">
        <w:rPr>
          <w:rFonts w:eastAsia="Times New Roman" w:cs="Arial"/>
          <w:b/>
          <w:szCs w:val="24"/>
        </w:rPr>
        <w:tab/>
      </w:r>
      <w:r w:rsidR="00F25393" w:rsidRPr="001C5C5D">
        <w:rPr>
          <w:rFonts w:eastAsia="Times New Roman" w:cs="Arial"/>
          <w:szCs w:val="24"/>
        </w:rPr>
        <w:t xml:space="preserve">To note the Report of the last meeting held in </w:t>
      </w:r>
      <w:r w:rsidR="00A34539">
        <w:rPr>
          <w:rFonts w:eastAsia="Times New Roman" w:cs="Arial"/>
          <w:szCs w:val="24"/>
        </w:rPr>
        <w:t>Cannes, France 18</w:t>
      </w:r>
      <w:r w:rsidR="00A34539" w:rsidRPr="00A34539">
        <w:rPr>
          <w:rFonts w:eastAsia="Times New Roman" w:cs="Arial"/>
          <w:szCs w:val="24"/>
          <w:vertAlign w:val="superscript"/>
        </w:rPr>
        <w:t>th</w:t>
      </w:r>
      <w:r w:rsidR="00A34539">
        <w:rPr>
          <w:rFonts w:eastAsia="Times New Roman" w:cs="Arial"/>
          <w:szCs w:val="24"/>
        </w:rPr>
        <w:t xml:space="preserve"> and 19</w:t>
      </w:r>
      <w:r w:rsidR="00A34539" w:rsidRPr="00A34539">
        <w:rPr>
          <w:rFonts w:eastAsia="Times New Roman" w:cs="Arial"/>
          <w:szCs w:val="24"/>
          <w:vertAlign w:val="superscript"/>
        </w:rPr>
        <w:t>th</w:t>
      </w:r>
      <w:r w:rsidR="00A34539">
        <w:rPr>
          <w:rFonts w:eastAsia="Times New Roman" w:cs="Arial"/>
          <w:szCs w:val="24"/>
        </w:rPr>
        <w:t xml:space="preserve"> </w:t>
      </w:r>
      <w:r w:rsidR="00F25393" w:rsidRPr="001C5C5D">
        <w:rPr>
          <w:rFonts w:eastAsia="Times New Roman" w:cs="Arial"/>
          <w:szCs w:val="24"/>
        </w:rPr>
        <w:t>September 201</w:t>
      </w:r>
      <w:r w:rsidR="0089042F">
        <w:rPr>
          <w:rFonts w:eastAsia="Times New Roman" w:cs="Arial"/>
          <w:szCs w:val="24"/>
        </w:rPr>
        <w:t>8</w:t>
      </w:r>
      <w:r w:rsidR="00F25393" w:rsidRPr="001C5C5D">
        <w:rPr>
          <w:rFonts w:eastAsia="Times New Roman" w:cs="Arial"/>
          <w:szCs w:val="24"/>
        </w:rPr>
        <w:t xml:space="preserve">, and subsequent action items from the meeting.  </w:t>
      </w:r>
    </w:p>
    <w:p w:rsidR="00F25393" w:rsidRPr="009D2592" w:rsidRDefault="00F25393" w:rsidP="002F05AD">
      <w:pPr>
        <w:tabs>
          <w:tab w:val="left" w:pos="-1415"/>
          <w:tab w:val="left" w:pos="-708"/>
          <w:tab w:val="left" w:pos="0"/>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eastAsia="Times New Roman" w:cs="Arial"/>
          <w:b/>
          <w:szCs w:val="24"/>
        </w:rPr>
      </w:pPr>
    </w:p>
    <w:p w:rsidR="00F25393" w:rsidRDefault="00F25393" w:rsidP="00F25393">
      <w:pPr>
        <w:keepNext/>
        <w:ind w:left="1428" w:hanging="10"/>
        <w:outlineLvl w:val="3"/>
        <w:rPr>
          <w:rFonts w:eastAsia="Times New Roman" w:cs="Arial"/>
          <w:b/>
          <w:bCs/>
          <w:color w:val="000000"/>
          <w:szCs w:val="24"/>
          <w:u w:val="single"/>
        </w:rPr>
      </w:pPr>
      <w:r w:rsidRPr="009D2592">
        <w:rPr>
          <w:rFonts w:eastAsia="Times New Roman" w:cs="Arial"/>
          <w:b/>
          <w:bCs/>
          <w:color w:val="000000"/>
          <w:szCs w:val="24"/>
          <w:u w:val="single"/>
        </w:rPr>
        <w:t>Documents noted:</w:t>
      </w:r>
    </w:p>
    <w:p w:rsidR="007753E6" w:rsidRPr="009D2592" w:rsidRDefault="007753E6" w:rsidP="00F25393">
      <w:pPr>
        <w:keepNext/>
        <w:ind w:left="1428" w:hanging="10"/>
        <w:outlineLvl w:val="3"/>
        <w:rPr>
          <w:rFonts w:eastAsia="Times New Roman" w:cs="Arial"/>
          <w:b/>
          <w:bCs/>
          <w:color w:val="000000"/>
          <w:szCs w:val="24"/>
          <w:u w:val="single"/>
        </w:rPr>
      </w:pPr>
    </w:p>
    <w:p w:rsidR="00F25393" w:rsidRPr="008638C7" w:rsidRDefault="00F25393" w:rsidP="008638C7">
      <w:pPr>
        <w:tabs>
          <w:tab w:val="left" w:pos="1843"/>
          <w:tab w:val="center" w:pos="4153"/>
          <w:tab w:val="right" w:pos="8306"/>
        </w:tabs>
        <w:ind w:left="1440"/>
        <w:jc w:val="left"/>
        <w:rPr>
          <w:rFonts w:eastAsia="Times New Roman" w:cs="Arial"/>
          <w:b/>
          <w:bCs/>
          <w:szCs w:val="24"/>
        </w:rPr>
      </w:pPr>
      <w:r w:rsidRPr="006931DC">
        <w:rPr>
          <w:rFonts w:cs="Arial"/>
          <w:b/>
          <w:szCs w:val="24"/>
        </w:rPr>
        <w:t>ExTAG/</w:t>
      </w:r>
      <w:r w:rsidR="008638C7">
        <w:rPr>
          <w:rFonts w:cs="Arial"/>
          <w:b/>
          <w:szCs w:val="24"/>
        </w:rPr>
        <w:t>537</w:t>
      </w:r>
      <w:r w:rsidRPr="006931DC">
        <w:rPr>
          <w:rFonts w:cs="Arial"/>
          <w:b/>
          <w:szCs w:val="24"/>
        </w:rPr>
        <w:t>/DL</w:t>
      </w:r>
      <w:r w:rsidRPr="009D2592">
        <w:rPr>
          <w:rFonts w:eastAsia="Times New Roman" w:cs="Arial"/>
          <w:b/>
          <w:bCs/>
          <w:szCs w:val="24"/>
        </w:rPr>
        <w:t xml:space="preserve"> – </w:t>
      </w:r>
      <w:r w:rsidRPr="009D2592">
        <w:rPr>
          <w:rFonts w:eastAsia="Times New Roman" w:cs="Arial"/>
          <w:bCs/>
          <w:szCs w:val="24"/>
        </w:rPr>
        <w:t>Decision List from ExTAG 201</w:t>
      </w:r>
      <w:r w:rsidR="008638C7">
        <w:rPr>
          <w:rFonts w:eastAsia="Times New Roman" w:cs="Arial"/>
          <w:bCs/>
          <w:szCs w:val="24"/>
        </w:rPr>
        <w:t>8 Cannes France</w:t>
      </w:r>
      <w:r w:rsidRPr="009D2592">
        <w:rPr>
          <w:rFonts w:eastAsia="Times New Roman" w:cs="Arial"/>
          <w:bCs/>
          <w:szCs w:val="24"/>
        </w:rPr>
        <w:t xml:space="preserve"> meeting</w:t>
      </w:r>
    </w:p>
    <w:p w:rsidR="00F25393" w:rsidRPr="008638C7" w:rsidRDefault="00F25393" w:rsidP="008638C7">
      <w:pPr>
        <w:tabs>
          <w:tab w:val="left" w:pos="1843"/>
          <w:tab w:val="center" w:pos="4153"/>
          <w:tab w:val="right" w:pos="8306"/>
        </w:tabs>
        <w:ind w:left="1440"/>
        <w:rPr>
          <w:rFonts w:eastAsia="Times New Roman" w:cs="Arial"/>
          <w:b/>
          <w:szCs w:val="24"/>
        </w:rPr>
      </w:pPr>
      <w:r w:rsidRPr="008638C7">
        <w:rPr>
          <w:rFonts w:cs="Arial"/>
          <w:b/>
          <w:szCs w:val="24"/>
        </w:rPr>
        <w:t>ExTAG/5</w:t>
      </w:r>
      <w:r w:rsidR="008638C7" w:rsidRPr="008638C7">
        <w:rPr>
          <w:rFonts w:cs="Arial"/>
          <w:b/>
          <w:szCs w:val="24"/>
        </w:rPr>
        <w:t>75</w:t>
      </w:r>
      <w:r w:rsidRPr="008638C7">
        <w:rPr>
          <w:rFonts w:cs="Arial"/>
          <w:b/>
          <w:szCs w:val="24"/>
        </w:rPr>
        <w:t>/R</w:t>
      </w:r>
      <w:r w:rsidRPr="008638C7">
        <w:rPr>
          <w:rFonts w:eastAsia="Times New Roman" w:cs="Arial"/>
          <w:szCs w:val="24"/>
        </w:rPr>
        <w:t xml:space="preserve"> - </w:t>
      </w:r>
      <w:r w:rsidR="008638C7" w:rsidRPr="008638C7">
        <w:rPr>
          <w:rFonts w:eastAsia="Times New Roman" w:cs="Arial"/>
          <w:szCs w:val="24"/>
        </w:rPr>
        <w:t>Report of the Twentieth Meeting of the ExTAG held in Cannes France on 18th + 19th September 2018</w:t>
      </w:r>
    </w:p>
    <w:p w:rsidR="00F25393" w:rsidRPr="009D2592" w:rsidRDefault="00F25393" w:rsidP="00F128FB">
      <w:pPr>
        <w:tabs>
          <w:tab w:val="left" w:pos="-1415"/>
          <w:tab w:val="left" w:pos="-708"/>
          <w:tab w:val="left" w:pos="0"/>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jc w:val="left"/>
        <w:rPr>
          <w:rFonts w:eastAsia="Times New Roman" w:cs="Arial"/>
          <w:szCs w:val="24"/>
        </w:rPr>
      </w:pPr>
      <w:r w:rsidRPr="009D2592">
        <w:rPr>
          <w:rFonts w:eastAsia="Times New Roman" w:cs="Arial"/>
          <w:szCs w:val="24"/>
        </w:rPr>
        <w:tab/>
      </w:r>
    </w:p>
    <w:p w:rsidR="004813D0" w:rsidRDefault="00F25393" w:rsidP="00451E16">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05"/>
        <w:rPr>
          <w:szCs w:val="24"/>
        </w:rPr>
      </w:pPr>
      <w:r w:rsidRPr="009D2592">
        <w:rPr>
          <w:rFonts w:eastAsia="Times New Roman" w:cs="Arial"/>
          <w:szCs w:val="24"/>
        </w:rPr>
        <w:tab/>
      </w:r>
      <w:r w:rsidR="004813D0" w:rsidRPr="009D2592">
        <w:rPr>
          <w:rFonts w:eastAsia="Times New Roman" w:cs="Arial"/>
          <w:szCs w:val="24"/>
        </w:rPr>
        <w:t>The Chair asked the meeting to note</w:t>
      </w:r>
      <w:r w:rsidR="008758D3" w:rsidRPr="009D2592">
        <w:rPr>
          <w:szCs w:val="24"/>
        </w:rPr>
        <w:t xml:space="preserve"> documents</w:t>
      </w:r>
      <w:r w:rsidR="00512D00" w:rsidRPr="00512D00">
        <w:t xml:space="preserve"> </w:t>
      </w:r>
      <w:r w:rsidR="00512D00" w:rsidRPr="00512D00">
        <w:rPr>
          <w:szCs w:val="24"/>
        </w:rPr>
        <w:t xml:space="preserve">ExTAG/537/DL – </w:t>
      </w:r>
      <w:r w:rsidR="00512D00" w:rsidRPr="00512D00">
        <w:rPr>
          <w:i/>
          <w:szCs w:val="24"/>
        </w:rPr>
        <w:t xml:space="preserve">Decision List from ExTAG 2018 Cannes France meeting </w:t>
      </w:r>
      <w:r w:rsidR="00512D00">
        <w:rPr>
          <w:szCs w:val="24"/>
        </w:rPr>
        <w:t xml:space="preserve">and </w:t>
      </w:r>
      <w:r w:rsidR="00512D00" w:rsidRPr="00512D00">
        <w:rPr>
          <w:szCs w:val="24"/>
        </w:rPr>
        <w:t xml:space="preserve">ExTAG/575/R - </w:t>
      </w:r>
      <w:r w:rsidR="00512D00" w:rsidRPr="00512D00">
        <w:rPr>
          <w:i/>
          <w:szCs w:val="24"/>
        </w:rPr>
        <w:t>Report of the Twentieth Meeting of the ExTAG held in Cannes France on 18th + 19th September 2018</w:t>
      </w:r>
      <w:r w:rsidR="00324B21">
        <w:rPr>
          <w:i/>
          <w:szCs w:val="24"/>
        </w:rPr>
        <w:t xml:space="preserve">. </w:t>
      </w:r>
      <w:r w:rsidR="00324B21" w:rsidRPr="00324B21">
        <w:rPr>
          <w:szCs w:val="24"/>
        </w:rPr>
        <w:t>As there were no comments on the Report during the sessio</w:t>
      </w:r>
      <w:r w:rsidR="0089042F">
        <w:rPr>
          <w:szCs w:val="24"/>
        </w:rPr>
        <w:t>n, or received after circulation,</w:t>
      </w:r>
      <w:r w:rsidR="00324B21" w:rsidRPr="00324B21">
        <w:rPr>
          <w:szCs w:val="24"/>
        </w:rPr>
        <w:t xml:space="preserve"> the </w:t>
      </w:r>
      <w:r w:rsidR="00324B21" w:rsidRPr="00324B21">
        <w:rPr>
          <w:szCs w:val="24"/>
        </w:rPr>
        <w:lastRenderedPageBreak/>
        <w:t>Chairman noted confirmation of the report and moved to the next item</w:t>
      </w:r>
      <w:r w:rsidR="000D467D">
        <w:rPr>
          <w:szCs w:val="24"/>
        </w:rPr>
        <w:t>, with the meeting recording the following decision.</w:t>
      </w:r>
      <w:r w:rsidR="00324B21" w:rsidRPr="00324B21">
        <w:rPr>
          <w:szCs w:val="24"/>
        </w:rPr>
        <w:t xml:space="preserve"> </w:t>
      </w:r>
    </w:p>
    <w:p w:rsidR="00C03C51" w:rsidRDefault="00C03C51" w:rsidP="00451E16">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05"/>
        <w:rPr>
          <w:szCs w:val="24"/>
        </w:rPr>
      </w:pPr>
    </w:p>
    <w:p w:rsidR="00C03C51" w:rsidRPr="00C03C51" w:rsidRDefault="00C03C51" w:rsidP="00EE46D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firstLine="284"/>
        <w:jc w:val="left"/>
        <w:rPr>
          <w:rFonts w:eastAsia="Times New Roman"/>
          <w:b/>
          <w:bCs/>
          <w:color w:val="0070C0"/>
          <w:szCs w:val="24"/>
          <w:u w:val="single"/>
          <w:lang w:val="en-GB" w:eastAsia="fr-FR"/>
        </w:rPr>
      </w:pPr>
      <w:r w:rsidRPr="00C03C51">
        <w:rPr>
          <w:rFonts w:eastAsia="Times New Roman"/>
          <w:b/>
          <w:bCs/>
          <w:color w:val="0070C0"/>
          <w:szCs w:val="24"/>
          <w:u w:val="single"/>
          <w:lang w:val="en-GB" w:eastAsia="fr-FR"/>
        </w:rPr>
        <w:t xml:space="preserve">Decision 2019/02 </w:t>
      </w:r>
    </w:p>
    <w:p w:rsidR="00C03C51" w:rsidRPr="00C03C51" w:rsidRDefault="00C03C51" w:rsidP="00EE46D1">
      <w:pPr>
        <w:tabs>
          <w:tab w:val="left" w:pos="0"/>
          <w:tab w:val="left" w:pos="1843"/>
          <w:tab w:val="center" w:pos="4153"/>
          <w:tab w:val="right" w:pos="8306"/>
        </w:tabs>
        <w:rPr>
          <w:rFonts w:eastAsia="Times New Roman"/>
          <w:bCs/>
          <w:color w:val="0070C0"/>
          <w:szCs w:val="24"/>
          <w:lang w:val="en-GB" w:eastAsia="fr-FR"/>
        </w:rPr>
      </w:pPr>
      <w:r w:rsidRPr="00C03C51">
        <w:rPr>
          <w:rFonts w:eastAsia="Times New Roman"/>
          <w:bCs/>
          <w:color w:val="0070C0"/>
          <w:szCs w:val="24"/>
          <w:lang w:val="en-GB" w:eastAsia="fr-FR"/>
        </w:rPr>
        <w:t xml:space="preserve">Members </w:t>
      </w:r>
      <w:r w:rsidRPr="00C03C51">
        <w:rPr>
          <w:rFonts w:eastAsia="Times New Roman"/>
          <w:bCs/>
          <w:color w:val="0070C0"/>
          <w:szCs w:val="24"/>
          <w:u w:val="single"/>
          <w:lang w:val="en-GB" w:eastAsia="fr-FR"/>
        </w:rPr>
        <w:t>accepted</w:t>
      </w:r>
      <w:r w:rsidRPr="00C03C51">
        <w:rPr>
          <w:rFonts w:eastAsia="Times New Roman"/>
          <w:bCs/>
          <w:color w:val="0070C0"/>
          <w:szCs w:val="24"/>
          <w:lang w:val="en-GB" w:eastAsia="fr-FR"/>
        </w:rPr>
        <w:t xml:space="preserve"> the report from the last ExTAG 2018 Meeting held in Cannes as </w:t>
      </w:r>
      <w:r w:rsidR="00EE46D1">
        <w:rPr>
          <w:rFonts w:eastAsia="Times New Roman"/>
          <w:bCs/>
          <w:color w:val="0070C0"/>
          <w:szCs w:val="24"/>
          <w:lang w:val="en-GB" w:eastAsia="fr-FR"/>
        </w:rPr>
        <w:t xml:space="preserve">   </w:t>
      </w:r>
      <w:r w:rsidRPr="00C03C51">
        <w:rPr>
          <w:rFonts w:eastAsia="Times New Roman"/>
          <w:bCs/>
          <w:color w:val="0070C0"/>
          <w:szCs w:val="24"/>
          <w:lang w:val="en-GB" w:eastAsia="fr-FR"/>
        </w:rPr>
        <w:t>circulated as ExTAG/575/R and ExTAG/537/DL</w:t>
      </w:r>
    </w:p>
    <w:p w:rsidR="0050415C" w:rsidRPr="009D2592" w:rsidRDefault="00790937" w:rsidP="00F25393">
      <w:pPr>
        <w:pStyle w:val="Heading2"/>
        <w:numPr>
          <w:ilvl w:val="1"/>
          <w:numId w:val="10"/>
        </w:numPr>
        <w:ind w:hanging="720"/>
        <w:rPr>
          <w:sz w:val="24"/>
          <w:szCs w:val="24"/>
        </w:rPr>
      </w:pPr>
      <w:r w:rsidRPr="009D2592">
        <w:rPr>
          <w:sz w:val="24"/>
          <w:szCs w:val="24"/>
        </w:rPr>
        <w:t>Report of the action items by the ExTAG Chair on the ExTAG 201</w:t>
      </w:r>
      <w:r w:rsidR="00C03C51">
        <w:rPr>
          <w:sz w:val="24"/>
          <w:szCs w:val="24"/>
        </w:rPr>
        <w:t xml:space="preserve">8 Cannes </w:t>
      </w:r>
      <w:r w:rsidR="00F25393" w:rsidRPr="009D2592">
        <w:rPr>
          <w:sz w:val="24"/>
          <w:szCs w:val="24"/>
        </w:rPr>
        <w:t xml:space="preserve"> </w:t>
      </w:r>
      <w:r w:rsidRPr="009D2592">
        <w:rPr>
          <w:sz w:val="24"/>
          <w:szCs w:val="24"/>
        </w:rPr>
        <w:t>Meeting.</w:t>
      </w:r>
    </w:p>
    <w:p w:rsidR="00F25393" w:rsidRDefault="00F25393" w:rsidP="00C03C51">
      <w:pPr>
        <w:keepNext/>
        <w:ind w:left="720" w:firstLine="720"/>
        <w:outlineLvl w:val="3"/>
        <w:rPr>
          <w:rFonts w:eastAsia="Times New Roman" w:cs="Arial"/>
          <w:b/>
          <w:bCs/>
          <w:color w:val="000000"/>
          <w:szCs w:val="24"/>
          <w:u w:val="single"/>
        </w:rPr>
      </w:pPr>
      <w:r w:rsidRPr="009D2592">
        <w:rPr>
          <w:rFonts w:eastAsia="Times New Roman" w:cs="Arial"/>
          <w:b/>
          <w:bCs/>
          <w:color w:val="000000"/>
          <w:szCs w:val="24"/>
          <w:u w:val="single"/>
        </w:rPr>
        <w:t>Document noted:</w:t>
      </w:r>
    </w:p>
    <w:p w:rsidR="00C03C51" w:rsidRDefault="00C03C51" w:rsidP="00F25393">
      <w:pPr>
        <w:keepNext/>
        <w:outlineLvl w:val="3"/>
        <w:rPr>
          <w:rFonts w:eastAsia="Times New Roman" w:cs="Arial"/>
          <w:b/>
          <w:bCs/>
          <w:color w:val="000000"/>
          <w:szCs w:val="24"/>
          <w:u w:val="single"/>
        </w:rPr>
      </w:pPr>
    </w:p>
    <w:p w:rsidR="00C03C51" w:rsidRPr="00C03C51" w:rsidRDefault="00C03C51" w:rsidP="00C03C51">
      <w:pPr>
        <w:keepNext/>
        <w:ind w:left="1440"/>
        <w:outlineLvl w:val="3"/>
        <w:rPr>
          <w:rFonts w:eastAsia="Times New Roman" w:cs="Arial"/>
          <w:b/>
          <w:bCs/>
          <w:color w:val="000000"/>
          <w:szCs w:val="24"/>
        </w:rPr>
      </w:pPr>
      <w:r>
        <w:rPr>
          <w:rFonts w:eastAsia="Times New Roman" w:cs="Arial"/>
          <w:b/>
          <w:bCs/>
          <w:color w:val="000000"/>
          <w:szCs w:val="24"/>
        </w:rPr>
        <w:t xml:space="preserve">ExTAG/578/R </w:t>
      </w:r>
      <w:r w:rsidRPr="00C03C51">
        <w:rPr>
          <w:rFonts w:eastAsia="Times New Roman" w:cs="Arial"/>
          <w:bCs/>
          <w:color w:val="000000"/>
          <w:szCs w:val="24"/>
        </w:rPr>
        <w:t>Status Report on Action Items From the 2018 ExTAG Cannes Meeting</w:t>
      </w:r>
    </w:p>
    <w:p w:rsidR="00F25393" w:rsidRPr="009D2592" w:rsidRDefault="00F25393" w:rsidP="00F25393">
      <w:pPr>
        <w:ind w:left="142"/>
        <w:rPr>
          <w:rFonts w:eastAsia="Times New Roman" w:cs="Arial"/>
          <w:bCs/>
          <w:szCs w:val="24"/>
        </w:rPr>
      </w:pPr>
      <w:r w:rsidRPr="009D2592">
        <w:rPr>
          <w:rFonts w:eastAsia="Times New Roman" w:cs="Arial"/>
          <w:b/>
          <w:szCs w:val="24"/>
        </w:rPr>
        <w:tab/>
      </w:r>
      <w:r w:rsidRPr="009D2592">
        <w:rPr>
          <w:rFonts w:eastAsia="Times New Roman" w:cs="Arial"/>
          <w:b/>
          <w:szCs w:val="24"/>
        </w:rPr>
        <w:tab/>
      </w:r>
      <w:r w:rsidRPr="009D2592">
        <w:rPr>
          <w:rFonts w:eastAsia="Times New Roman" w:cs="Arial"/>
          <w:b/>
          <w:szCs w:val="24"/>
        </w:rPr>
        <w:tab/>
      </w:r>
      <w:r w:rsidRPr="009D2592">
        <w:rPr>
          <w:rFonts w:eastAsia="Times New Roman" w:cs="Arial"/>
          <w:b/>
          <w:szCs w:val="24"/>
        </w:rPr>
        <w:tab/>
      </w:r>
    </w:p>
    <w:p w:rsidR="00CE7141" w:rsidRDefault="000B71B0" w:rsidP="009B3F6B">
      <w:pPr>
        <w:widowControl w:val="0"/>
        <w:jc w:val="left"/>
        <w:rPr>
          <w:rFonts w:eastAsia="Times New Roman" w:cs="Arial"/>
          <w:color w:val="000000"/>
          <w:szCs w:val="24"/>
        </w:rPr>
      </w:pPr>
      <w:r>
        <w:rPr>
          <w:rFonts w:cs="Arial"/>
          <w:szCs w:val="24"/>
        </w:rPr>
        <w:t xml:space="preserve"> </w:t>
      </w:r>
      <w:r w:rsidR="00451E16" w:rsidRPr="009D2592">
        <w:rPr>
          <w:rFonts w:cs="Arial"/>
          <w:szCs w:val="24"/>
        </w:rPr>
        <w:t xml:space="preserve">The </w:t>
      </w:r>
      <w:r w:rsidR="0050415C" w:rsidRPr="009D2592">
        <w:rPr>
          <w:rFonts w:cs="Arial"/>
          <w:szCs w:val="24"/>
        </w:rPr>
        <w:t>Chair</w:t>
      </w:r>
      <w:r w:rsidR="00451E16" w:rsidRPr="009D2592">
        <w:rPr>
          <w:rFonts w:cs="Arial"/>
          <w:szCs w:val="24"/>
        </w:rPr>
        <w:t xml:space="preserve"> </w:t>
      </w:r>
      <w:r w:rsidR="0050415C" w:rsidRPr="009D2592">
        <w:rPr>
          <w:color w:val="000000"/>
          <w:szCs w:val="24"/>
        </w:rPr>
        <w:t xml:space="preserve">provided a status report on the actions arising from </w:t>
      </w:r>
      <w:r w:rsidR="00451E16" w:rsidRPr="009D2592">
        <w:rPr>
          <w:color w:val="000000"/>
          <w:szCs w:val="24"/>
        </w:rPr>
        <w:t xml:space="preserve">the </w:t>
      </w:r>
      <w:r w:rsidR="00C03C51">
        <w:rPr>
          <w:color w:val="000000"/>
          <w:szCs w:val="24"/>
        </w:rPr>
        <w:t xml:space="preserve">Cannes </w:t>
      </w:r>
      <w:r w:rsidR="00790937" w:rsidRPr="009D2592">
        <w:rPr>
          <w:color w:val="000000"/>
          <w:szCs w:val="24"/>
        </w:rPr>
        <w:t>201</w:t>
      </w:r>
      <w:r w:rsidR="00C03C51">
        <w:rPr>
          <w:color w:val="000000"/>
          <w:szCs w:val="24"/>
        </w:rPr>
        <w:t>8</w:t>
      </w:r>
      <w:r w:rsidR="0050415C" w:rsidRPr="009D2592">
        <w:rPr>
          <w:color w:val="000000"/>
          <w:szCs w:val="24"/>
        </w:rPr>
        <w:t xml:space="preserve"> </w:t>
      </w:r>
      <w:r w:rsidR="00451E16" w:rsidRPr="009D2592">
        <w:rPr>
          <w:rFonts w:cs="Arial"/>
          <w:szCs w:val="24"/>
        </w:rPr>
        <w:t xml:space="preserve">Meeting. </w:t>
      </w:r>
      <w:r w:rsidR="00451E16" w:rsidRPr="009D2592">
        <w:rPr>
          <w:rFonts w:eastAsia="Times New Roman" w:cs="Arial"/>
          <w:color w:val="000000"/>
          <w:szCs w:val="24"/>
        </w:rPr>
        <w:t xml:space="preserve">He advised that there had been </w:t>
      </w:r>
      <w:r w:rsidR="009B3F6B">
        <w:rPr>
          <w:rFonts w:eastAsia="Times New Roman" w:cs="Arial"/>
          <w:color w:val="000000"/>
          <w:szCs w:val="24"/>
        </w:rPr>
        <w:t>35</w:t>
      </w:r>
      <w:r w:rsidR="00451E16" w:rsidRPr="009D2592">
        <w:rPr>
          <w:rFonts w:eastAsia="Times New Roman" w:cs="Arial"/>
          <w:color w:val="000000"/>
          <w:szCs w:val="24"/>
        </w:rPr>
        <w:t xml:space="preserve"> actions in total to be followed-up</w:t>
      </w:r>
      <w:r w:rsidR="009B3F6B">
        <w:rPr>
          <w:rFonts w:eastAsia="Times New Roman" w:cs="Arial"/>
          <w:color w:val="000000"/>
          <w:szCs w:val="24"/>
        </w:rPr>
        <w:t xml:space="preserve">. </w:t>
      </w:r>
      <w:r w:rsidR="00CE7141">
        <w:rPr>
          <w:rFonts w:eastAsia="Times New Roman" w:cs="Arial"/>
          <w:color w:val="000000"/>
          <w:szCs w:val="24"/>
        </w:rPr>
        <w:t xml:space="preserve">He </w:t>
      </w:r>
      <w:r w:rsidR="00CE7141" w:rsidRPr="009D2592">
        <w:rPr>
          <w:rFonts w:eastAsia="Times New Roman" w:cs="Arial"/>
          <w:color w:val="000000"/>
          <w:szCs w:val="24"/>
        </w:rPr>
        <w:t>suggested</w:t>
      </w:r>
      <w:r w:rsidR="00451E16" w:rsidRPr="009D2592">
        <w:rPr>
          <w:rFonts w:eastAsia="Times New Roman" w:cs="Arial"/>
          <w:color w:val="000000"/>
          <w:szCs w:val="24"/>
        </w:rPr>
        <w:t xml:space="preserve"> that</w:t>
      </w:r>
      <w:r w:rsidR="00FD0298">
        <w:rPr>
          <w:rFonts w:eastAsia="Times New Roman" w:cs="Arial"/>
          <w:color w:val="000000"/>
          <w:szCs w:val="24"/>
        </w:rPr>
        <w:t>,</w:t>
      </w:r>
      <w:r w:rsidR="00451E16" w:rsidRPr="009D2592">
        <w:rPr>
          <w:rFonts w:eastAsia="Times New Roman" w:cs="Arial"/>
          <w:color w:val="000000"/>
          <w:szCs w:val="24"/>
        </w:rPr>
        <w:t xml:space="preserve"> as the report had previously </w:t>
      </w:r>
      <w:r w:rsidR="004C75B9" w:rsidRPr="009D2592">
        <w:rPr>
          <w:rFonts w:eastAsia="Times New Roman" w:cs="Arial"/>
          <w:color w:val="000000"/>
          <w:szCs w:val="24"/>
        </w:rPr>
        <w:t>been circulated</w:t>
      </w:r>
      <w:r w:rsidR="00F128FB">
        <w:rPr>
          <w:rFonts w:eastAsia="Times New Roman" w:cs="Arial"/>
          <w:color w:val="000000"/>
          <w:szCs w:val="24"/>
        </w:rPr>
        <w:t>,</w:t>
      </w:r>
      <w:r w:rsidR="004C75B9" w:rsidRPr="009D2592">
        <w:rPr>
          <w:rFonts w:eastAsia="Times New Roman" w:cs="Arial"/>
          <w:color w:val="000000"/>
          <w:szCs w:val="24"/>
        </w:rPr>
        <w:t xml:space="preserve"> there was no need to go through each item separately, but that should anyone have any items needing to be clarified or commented on to please do so</w:t>
      </w:r>
      <w:r w:rsidR="009B3F6B">
        <w:rPr>
          <w:rFonts w:eastAsia="Times New Roman" w:cs="Arial"/>
          <w:color w:val="000000"/>
          <w:szCs w:val="24"/>
        </w:rPr>
        <w:t xml:space="preserve">. </w:t>
      </w:r>
    </w:p>
    <w:p w:rsidR="00CE7141" w:rsidRDefault="00CE7141" w:rsidP="009B3F6B">
      <w:pPr>
        <w:widowControl w:val="0"/>
        <w:jc w:val="left"/>
        <w:rPr>
          <w:rFonts w:eastAsia="Times New Roman" w:cs="Arial"/>
          <w:color w:val="000000"/>
          <w:szCs w:val="24"/>
        </w:rPr>
      </w:pPr>
    </w:p>
    <w:p w:rsidR="009B3F6B" w:rsidRPr="00CE7141" w:rsidRDefault="009B3F6B" w:rsidP="009B3F6B">
      <w:pPr>
        <w:widowControl w:val="0"/>
        <w:jc w:val="left"/>
        <w:rPr>
          <w:bCs/>
          <w:szCs w:val="24"/>
        </w:rPr>
      </w:pPr>
      <w:r w:rsidRPr="00CE7141">
        <w:rPr>
          <w:rFonts w:eastAsia="Times New Roman" w:cs="Arial"/>
          <w:color w:val="000000"/>
          <w:szCs w:val="24"/>
        </w:rPr>
        <w:t xml:space="preserve">Ms Katy Holdredge, UL, asked a question </w:t>
      </w:r>
      <w:r w:rsidR="00CE7141" w:rsidRPr="00CE7141">
        <w:rPr>
          <w:rFonts w:eastAsia="Times New Roman" w:cs="Arial"/>
          <w:color w:val="000000"/>
          <w:szCs w:val="24"/>
        </w:rPr>
        <w:t xml:space="preserve">relating to </w:t>
      </w:r>
      <w:r w:rsidR="000D467D">
        <w:rPr>
          <w:rFonts w:eastAsia="Times New Roman" w:cs="Arial"/>
          <w:color w:val="000000"/>
          <w:szCs w:val="24"/>
        </w:rPr>
        <w:t xml:space="preserve">Action </w:t>
      </w:r>
      <w:r w:rsidRPr="00CE7141">
        <w:rPr>
          <w:rFonts w:eastAsia="Times New Roman" w:cs="Arial"/>
          <w:color w:val="000000"/>
          <w:szCs w:val="24"/>
        </w:rPr>
        <w:t xml:space="preserve">Item 12, </w:t>
      </w:r>
      <w:r w:rsidR="000D467D">
        <w:rPr>
          <w:rFonts w:eastAsia="Times New Roman" w:cs="Arial"/>
          <w:color w:val="000000"/>
          <w:szCs w:val="24"/>
        </w:rPr>
        <w:t>(</w:t>
      </w:r>
      <w:r w:rsidRPr="00CE7141">
        <w:rPr>
          <w:rFonts w:eastAsia="Times New Roman" w:cs="Arial"/>
          <w:color w:val="000000"/>
          <w:szCs w:val="24"/>
        </w:rPr>
        <w:t>7.1</w:t>
      </w:r>
      <w:r w:rsidR="000D467D">
        <w:rPr>
          <w:rFonts w:eastAsia="Times New Roman" w:cs="Arial"/>
          <w:color w:val="000000"/>
          <w:szCs w:val="24"/>
        </w:rPr>
        <w:t xml:space="preserve"> of the mins)</w:t>
      </w:r>
      <w:r w:rsidRPr="00CE7141">
        <w:rPr>
          <w:rFonts w:eastAsia="Times New Roman" w:cs="Arial"/>
          <w:color w:val="000000"/>
          <w:szCs w:val="24"/>
        </w:rPr>
        <w:t xml:space="preserve"> where the I</w:t>
      </w:r>
      <w:r w:rsidRPr="00CE7141">
        <w:rPr>
          <w:bCs/>
          <w:szCs w:val="24"/>
        </w:rPr>
        <w:t xml:space="preserve">ECEx Executive was </w:t>
      </w:r>
      <w:r w:rsidR="00CE7141" w:rsidRPr="00CE7141">
        <w:rPr>
          <w:bCs/>
          <w:szCs w:val="24"/>
        </w:rPr>
        <w:t xml:space="preserve">asked </w:t>
      </w:r>
      <w:r w:rsidRPr="00CE7141">
        <w:rPr>
          <w:bCs/>
          <w:szCs w:val="24"/>
        </w:rPr>
        <w:t xml:space="preserve">to consider the proposal from ExTAG WG01 regarding the definition or clarification of document ownership as part of their development of an OD. </w:t>
      </w:r>
      <w:r w:rsidR="00CE7141" w:rsidRPr="00CE7141">
        <w:rPr>
          <w:bCs/>
          <w:szCs w:val="24"/>
        </w:rPr>
        <w:t>Mr. Agius</w:t>
      </w:r>
      <w:r w:rsidR="0026711A">
        <w:rPr>
          <w:bCs/>
          <w:szCs w:val="24"/>
        </w:rPr>
        <w:t xml:space="preserve">, </w:t>
      </w:r>
      <w:r w:rsidR="00CE7141">
        <w:rPr>
          <w:bCs/>
          <w:szCs w:val="24"/>
        </w:rPr>
        <w:t>Ex</w:t>
      </w:r>
      <w:r w:rsidR="0026711A">
        <w:rPr>
          <w:bCs/>
          <w:szCs w:val="24"/>
        </w:rPr>
        <w:t>MC</w:t>
      </w:r>
      <w:r w:rsidR="00CE7141">
        <w:rPr>
          <w:bCs/>
          <w:szCs w:val="24"/>
        </w:rPr>
        <w:t xml:space="preserve"> Secretary,</w:t>
      </w:r>
      <w:r w:rsidR="00CE7141" w:rsidRPr="00CE7141">
        <w:rPr>
          <w:bCs/>
          <w:szCs w:val="24"/>
        </w:rPr>
        <w:t xml:space="preserve"> advised that the Item was  discussed </w:t>
      </w:r>
      <w:r w:rsidR="00EF14EB">
        <w:rPr>
          <w:bCs/>
          <w:szCs w:val="24"/>
        </w:rPr>
        <w:t xml:space="preserve">by the Executive </w:t>
      </w:r>
      <w:r w:rsidR="00CE7141" w:rsidRPr="00CE7141">
        <w:rPr>
          <w:bCs/>
          <w:szCs w:val="24"/>
        </w:rPr>
        <w:t>during</w:t>
      </w:r>
      <w:r w:rsidR="00CE7141">
        <w:rPr>
          <w:bCs/>
          <w:szCs w:val="24"/>
        </w:rPr>
        <w:t xml:space="preserve"> </w:t>
      </w:r>
      <w:r w:rsidR="00CE7141" w:rsidRPr="00CE7141">
        <w:rPr>
          <w:bCs/>
          <w:szCs w:val="24"/>
        </w:rPr>
        <w:t>the Operational Meetings to be held in Singapore May 2019</w:t>
      </w:r>
      <w:r w:rsidR="00EF14EB">
        <w:rPr>
          <w:bCs/>
          <w:szCs w:val="24"/>
        </w:rPr>
        <w:t xml:space="preserve"> and to be included as work of the Secretariat and overseen by the Executive.</w:t>
      </w:r>
      <w:r w:rsidR="00AE3F75">
        <w:rPr>
          <w:bCs/>
          <w:szCs w:val="24"/>
        </w:rPr>
        <w:t xml:space="preserve"> In conclusion the meeting recorded the following decision</w:t>
      </w:r>
    </w:p>
    <w:p w:rsidR="004C75B9" w:rsidRDefault="004C75B9" w:rsidP="001C5C5D">
      <w:pPr>
        <w:ind w:left="142" w:hanging="142"/>
        <w:jc w:val="left"/>
        <w:rPr>
          <w:rFonts w:eastAsia="Times New Roman" w:cs="Arial"/>
          <w:color w:val="000000"/>
          <w:szCs w:val="24"/>
        </w:rPr>
      </w:pPr>
    </w:p>
    <w:p w:rsidR="00C03C51" w:rsidRPr="005D00D0" w:rsidRDefault="00C03C51" w:rsidP="00EE46D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eastAsia="Times New Roman"/>
          <w:b/>
          <w:bCs/>
          <w:color w:val="0070C0"/>
          <w:szCs w:val="24"/>
          <w:u w:val="single"/>
          <w:lang w:val="en-GB" w:eastAsia="fr-FR"/>
        </w:rPr>
      </w:pPr>
      <w:r w:rsidRPr="005D00D0">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5D00D0">
        <w:rPr>
          <w:rFonts w:eastAsia="Times New Roman"/>
          <w:b/>
          <w:bCs/>
          <w:color w:val="0070C0"/>
          <w:szCs w:val="24"/>
          <w:u w:val="single"/>
          <w:lang w:val="en-GB" w:eastAsia="fr-FR"/>
        </w:rPr>
        <w:t xml:space="preserve">/03 </w:t>
      </w:r>
    </w:p>
    <w:p w:rsidR="00C03C51" w:rsidRPr="009D2592" w:rsidRDefault="00C03C51" w:rsidP="00EE46D1">
      <w:pPr>
        <w:tabs>
          <w:tab w:val="left" w:pos="0"/>
        </w:tabs>
        <w:ind w:firstLine="12"/>
        <w:rPr>
          <w:rFonts w:eastAsia="Times New Roman" w:cs="Arial"/>
          <w:color w:val="000000"/>
          <w:szCs w:val="24"/>
        </w:rPr>
      </w:pPr>
      <w:r w:rsidRPr="005D00D0">
        <w:rPr>
          <w:rFonts w:eastAsia="Times New Roman"/>
          <w:bCs/>
          <w:color w:val="0070C0"/>
          <w:szCs w:val="24"/>
          <w:lang w:val="en-GB" w:eastAsia="fr-FR"/>
        </w:rPr>
        <w:t xml:space="preserve">Members </w:t>
      </w:r>
      <w:r w:rsidRPr="00110498">
        <w:rPr>
          <w:rFonts w:eastAsia="Times New Roman"/>
          <w:bCs/>
          <w:color w:val="0070C0"/>
          <w:szCs w:val="24"/>
          <w:u w:val="single"/>
          <w:lang w:val="en-GB" w:eastAsia="fr-FR"/>
        </w:rPr>
        <w:t>accepted</w:t>
      </w:r>
      <w:r>
        <w:rPr>
          <w:rFonts w:eastAsia="Times New Roman"/>
          <w:bCs/>
          <w:color w:val="0070C0"/>
          <w:szCs w:val="24"/>
          <w:u w:val="single"/>
          <w:lang w:val="en-GB" w:eastAsia="fr-FR"/>
        </w:rPr>
        <w:t xml:space="preserve"> </w:t>
      </w:r>
      <w:r w:rsidRPr="005D00D0">
        <w:rPr>
          <w:rFonts w:eastAsia="Times New Roman"/>
          <w:bCs/>
          <w:color w:val="0070C0"/>
          <w:szCs w:val="24"/>
          <w:lang w:val="en-GB" w:eastAsia="fr-FR"/>
        </w:rPr>
        <w:t>the report from the ExTAG Chairman on the Action Items from the 201</w:t>
      </w:r>
      <w:r>
        <w:rPr>
          <w:rFonts w:eastAsia="Times New Roman"/>
          <w:bCs/>
          <w:color w:val="0070C0"/>
          <w:szCs w:val="24"/>
          <w:lang w:val="en-GB" w:eastAsia="fr-FR"/>
        </w:rPr>
        <w:t>8</w:t>
      </w:r>
      <w:r w:rsidRPr="005D00D0">
        <w:rPr>
          <w:rFonts w:eastAsia="Times New Roman"/>
          <w:bCs/>
          <w:color w:val="0070C0"/>
          <w:szCs w:val="24"/>
          <w:lang w:val="en-GB" w:eastAsia="fr-FR"/>
        </w:rPr>
        <w:t xml:space="preserve"> ExTAG Meeting as circulated as ExTAG/5</w:t>
      </w:r>
      <w:r>
        <w:rPr>
          <w:rFonts w:eastAsia="Times New Roman"/>
          <w:bCs/>
          <w:color w:val="0070C0"/>
          <w:szCs w:val="24"/>
          <w:lang w:val="en-GB" w:eastAsia="fr-FR"/>
        </w:rPr>
        <w:t>78</w:t>
      </w:r>
      <w:r w:rsidRPr="005D00D0">
        <w:rPr>
          <w:rFonts w:eastAsia="Times New Roman"/>
          <w:bCs/>
          <w:color w:val="0070C0"/>
          <w:szCs w:val="24"/>
          <w:lang w:val="en-GB" w:eastAsia="fr-FR"/>
        </w:rPr>
        <w:t xml:space="preserve">/R. </w:t>
      </w:r>
    </w:p>
    <w:p w:rsidR="00095C14" w:rsidRDefault="00D83CD8" w:rsidP="00095C14">
      <w:pPr>
        <w:pStyle w:val="Heading2"/>
        <w:numPr>
          <w:ilvl w:val="1"/>
          <w:numId w:val="10"/>
        </w:numPr>
        <w:jc w:val="left"/>
        <w:rPr>
          <w:sz w:val="24"/>
          <w:szCs w:val="24"/>
        </w:rPr>
      </w:pPr>
      <w:r w:rsidRPr="009D2592">
        <w:rPr>
          <w:sz w:val="24"/>
          <w:szCs w:val="24"/>
        </w:rPr>
        <w:t>Report on 201</w:t>
      </w:r>
      <w:r w:rsidR="00CE7141">
        <w:rPr>
          <w:sz w:val="24"/>
          <w:szCs w:val="24"/>
        </w:rPr>
        <w:t>9</w:t>
      </w:r>
      <w:r w:rsidRPr="009D2592">
        <w:rPr>
          <w:sz w:val="24"/>
          <w:szCs w:val="24"/>
        </w:rPr>
        <w:t xml:space="preserve"> ExTAG </w:t>
      </w:r>
      <w:r w:rsidR="00CE7141">
        <w:rPr>
          <w:sz w:val="24"/>
          <w:szCs w:val="24"/>
        </w:rPr>
        <w:t>Dubai Tr</w:t>
      </w:r>
      <w:r w:rsidRPr="009D2592">
        <w:rPr>
          <w:sz w:val="24"/>
          <w:szCs w:val="24"/>
        </w:rPr>
        <w:t>aining Workshop</w:t>
      </w:r>
      <w:r w:rsidR="00095C14">
        <w:rPr>
          <w:sz w:val="24"/>
          <w:szCs w:val="24"/>
        </w:rPr>
        <w:t xml:space="preserve"> </w:t>
      </w:r>
      <w:r w:rsidR="00095C14" w:rsidRPr="00095C14">
        <w:rPr>
          <w:sz w:val="24"/>
          <w:szCs w:val="24"/>
        </w:rPr>
        <w:t>held Monday 23rd September 2019</w:t>
      </w:r>
      <w:r w:rsidR="00095C14">
        <w:rPr>
          <w:sz w:val="24"/>
          <w:szCs w:val="24"/>
        </w:rPr>
        <w:t>.</w:t>
      </w:r>
    </w:p>
    <w:p w:rsidR="003D13F9" w:rsidRPr="009D2592" w:rsidRDefault="003D13F9" w:rsidP="00FD0298">
      <w:pPr>
        <w:jc w:val="left"/>
        <w:rPr>
          <w:rFonts w:eastAsia="Times New Roman" w:cs="Arial"/>
          <w:szCs w:val="24"/>
          <w:lang w:val="en-GB"/>
        </w:rPr>
      </w:pPr>
      <w:r w:rsidRPr="009D2592">
        <w:rPr>
          <w:szCs w:val="24"/>
          <w:lang w:val="en-GB" w:eastAsia="x-none"/>
        </w:rPr>
        <w:t>The Chair in</w:t>
      </w:r>
      <w:r w:rsidR="00F876CC" w:rsidRPr="009D2592">
        <w:rPr>
          <w:szCs w:val="24"/>
          <w:lang w:val="en-GB" w:eastAsia="x-none"/>
        </w:rPr>
        <w:t>vited</w:t>
      </w:r>
      <w:r w:rsidRPr="009D2592">
        <w:rPr>
          <w:szCs w:val="24"/>
          <w:lang w:val="en-GB" w:eastAsia="x-none"/>
        </w:rPr>
        <w:t xml:space="preserve"> the ExTAG Secretary to give </w:t>
      </w:r>
      <w:r w:rsidRPr="009D2592">
        <w:rPr>
          <w:rFonts w:eastAsia="Times New Roman" w:cs="Arial"/>
          <w:szCs w:val="24"/>
          <w:lang w:val="en-GB"/>
        </w:rPr>
        <w:t>a brief summary of the ExTAG Training Workshop, held on the previous day, highlighting the main points.</w:t>
      </w:r>
    </w:p>
    <w:p w:rsidR="003D13F9" w:rsidRPr="009D2592" w:rsidRDefault="003D13F9" w:rsidP="00FD0298">
      <w:pPr>
        <w:tabs>
          <w:tab w:val="left" w:pos="0"/>
          <w:tab w:val="left" w:pos="720"/>
        </w:tabs>
        <w:jc w:val="left"/>
        <w:rPr>
          <w:rFonts w:eastAsia="Times New Roman" w:cs="Arial"/>
          <w:szCs w:val="24"/>
        </w:rPr>
      </w:pPr>
    </w:p>
    <w:p w:rsidR="003D13F9" w:rsidRPr="009D2592" w:rsidRDefault="00710A4D" w:rsidP="00FD0298">
      <w:pPr>
        <w:jc w:val="left"/>
        <w:rPr>
          <w:rFonts w:eastAsia="Times New Roman" w:cs="Arial"/>
          <w:szCs w:val="24"/>
          <w:lang w:val="en-GB"/>
        </w:rPr>
      </w:pPr>
      <w:r w:rsidRPr="009D2592">
        <w:rPr>
          <w:rFonts w:eastAsia="Times New Roman" w:cs="Arial"/>
          <w:szCs w:val="24"/>
          <w:lang w:val="en-GB"/>
        </w:rPr>
        <w:t xml:space="preserve">Mr. </w:t>
      </w:r>
      <w:r w:rsidR="003D13F9" w:rsidRPr="009D2592">
        <w:rPr>
          <w:rFonts w:eastAsia="Times New Roman" w:cs="Arial"/>
          <w:szCs w:val="24"/>
          <w:lang w:val="en-GB"/>
        </w:rPr>
        <w:t>Julien Gauthier</w:t>
      </w:r>
      <w:r w:rsidR="00822491" w:rsidRPr="009D2592">
        <w:rPr>
          <w:rFonts w:eastAsia="Times New Roman" w:cs="Arial"/>
          <w:szCs w:val="24"/>
          <w:lang w:val="en-GB"/>
        </w:rPr>
        <w:t>, ExTAG Secretary,</w:t>
      </w:r>
      <w:r w:rsidR="003D13F9" w:rsidRPr="009D2592">
        <w:rPr>
          <w:rFonts w:eastAsia="Times New Roman" w:cs="Arial"/>
          <w:szCs w:val="24"/>
          <w:lang w:val="en-GB"/>
        </w:rPr>
        <w:t xml:space="preserve"> commenced by advising </w:t>
      </w:r>
      <w:r w:rsidR="00822491" w:rsidRPr="009D2592">
        <w:rPr>
          <w:rFonts w:eastAsia="Times New Roman" w:cs="Arial"/>
          <w:szCs w:val="24"/>
          <w:lang w:val="en-GB"/>
        </w:rPr>
        <w:t xml:space="preserve">that </w:t>
      </w:r>
      <w:r w:rsidR="00822491" w:rsidRPr="009D2592">
        <w:rPr>
          <w:rFonts w:cs="Arial"/>
          <w:szCs w:val="24"/>
        </w:rPr>
        <w:t xml:space="preserve">the ExTAG training session was held on the </w:t>
      </w:r>
      <w:r w:rsidR="00095C14">
        <w:rPr>
          <w:rFonts w:cs="Arial"/>
          <w:szCs w:val="24"/>
        </w:rPr>
        <w:t xml:space="preserve">Monday </w:t>
      </w:r>
      <w:r w:rsidR="00822491" w:rsidRPr="009D2592">
        <w:rPr>
          <w:rFonts w:cs="Arial"/>
          <w:szCs w:val="24"/>
        </w:rPr>
        <w:t xml:space="preserve">morning. </w:t>
      </w:r>
      <w:r w:rsidR="003D13F9" w:rsidRPr="009D2592">
        <w:rPr>
          <w:rFonts w:eastAsia="Times New Roman" w:cs="Arial"/>
          <w:szCs w:val="24"/>
          <w:lang w:val="en-GB"/>
        </w:rPr>
        <w:t>He then provided some details about the presentations:</w:t>
      </w:r>
    </w:p>
    <w:p w:rsidR="003D13F9" w:rsidRPr="009D2592" w:rsidRDefault="003D13F9" w:rsidP="00FE4507">
      <w:pPr>
        <w:tabs>
          <w:tab w:val="left" w:pos="0"/>
          <w:tab w:val="left" w:pos="720"/>
        </w:tabs>
        <w:rPr>
          <w:rFonts w:eastAsia="Times New Roman" w:cs="Arial"/>
          <w:szCs w:val="24"/>
        </w:rPr>
      </w:pPr>
    </w:p>
    <w:p w:rsidR="00095C14" w:rsidRDefault="00095C14" w:rsidP="00095C14">
      <w:pPr>
        <w:adjustRightInd w:val="0"/>
        <w:snapToGrid w:val="0"/>
        <w:rPr>
          <w:rFonts w:cs="Arial"/>
          <w:szCs w:val="24"/>
          <w:lang w:eastAsia="fr-FR"/>
        </w:rPr>
      </w:pPr>
      <w:r>
        <w:rPr>
          <w:rFonts w:cs="Arial"/>
        </w:rPr>
        <w:t>Mr. Amos (IECEx Secretariat, Business Manager) gave an update on the IECEx system which includes reporting on CoC monitoring by the IECEx Secretariat on past period, reminders, useful readings and updated information about the new IEC platf</w:t>
      </w:r>
      <w:r>
        <w:rPr>
          <w:rFonts w:cs="Arial"/>
          <w:lang w:eastAsia="zh-CN"/>
        </w:rPr>
        <w:t>or</w:t>
      </w:r>
      <w:r>
        <w:rPr>
          <w:rFonts w:cs="Arial"/>
        </w:rPr>
        <w:t>m.</w:t>
      </w:r>
    </w:p>
    <w:p w:rsidR="00095C14" w:rsidRDefault="00095C14" w:rsidP="00095C14">
      <w:pPr>
        <w:adjustRightInd w:val="0"/>
        <w:snapToGrid w:val="0"/>
        <w:rPr>
          <w:rFonts w:cs="Arial"/>
          <w:highlight w:val="yellow"/>
        </w:rPr>
      </w:pPr>
    </w:p>
    <w:p w:rsidR="00095C14" w:rsidRDefault="00095C14" w:rsidP="00095C14">
      <w:pPr>
        <w:adjustRightInd w:val="0"/>
        <w:snapToGrid w:val="0"/>
        <w:rPr>
          <w:rFonts w:cs="Arial"/>
          <w:lang w:val="en-GB"/>
        </w:rPr>
      </w:pPr>
      <w:r>
        <w:rPr>
          <w:rFonts w:cs="Arial"/>
        </w:rPr>
        <w:lastRenderedPageBreak/>
        <w:t>Mr. Roy (IECEx Secretariat, Compliance Manager) introduced the new role of the Compliance Manager of the Secretariat. He then came back in more details about past period activity, noting the improvement (-45%) of number of out of date QAR between 2018 and 2019. The next focus will be on management of suspended certificate.</w:t>
      </w:r>
    </w:p>
    <w:p w:rsidR="00095C14" w:rsidRDefault="00095C14" w:rsidP="00095C14">
      <w:pPr>
        <w:adjustRightInd w:val="0"/>
        <w:snapToGrid w:val="0"/>
        <w:rPr>
          <w:rFonts w:cs="Arial"/>
          <w:highlight w:val="yellow"/>
        </w:rPr>
      </w:pPr>
    </w:p>
    <w:p w:rsidR="00095C14" w:rsidRDefault="00095C14" w:rsidP="00095C14">
      <w:pPr>
        <w:adjustRightInd w:val="0"/>
        <w:snapToGrid w:val="0"/>
        <w:rPr>
          <w:rFonts w:cs="Arial"/>
        </w:rPr>
      </w:pPr>
      <w:r>
        <w:rPr>
          <w:rFonts w:cs="Arial"/>
        </w:rPr>
        <w:t>Mr. Gauthier (LCIE, ExTAG Secretary) gave a presentation about participation to Proficiency Testing programs. This includes the objectives, the overview of the process and also the expected feedback from the provider and actions from ExTLs.</w:t>
      </w:r>
    </w:p>
    <w:p w:rsidR="00095C14" w:rsidRDefault="00095C14" w:rsidP="00095C14">
      <w:pPr>
        <w:adjustRightInd w:val="0"/>
        <w:snapToGrid w:val="0"/>
        <w:rPr>
          <w:rFonts w:cs="Arial"/>
          <w:highlight w:val="yellow"/>
        </w:rPr>
      </w:pPr>
    </w:p>
    <w:p w:rsidR="00095C14" w:rsidRDefault="00095C14" w:rsidP="00095C14">
      <w:pPr>
        <w:adjustRightInd w:val="0"/>
        <w:snapToGrid w:val="0"/>
        <w:rPr>
          <w:rFonts w:cs="Arial"/>
          <w:lang w:val="en-GB"/>
        </w:rPr>
      </w:pPr>
      <w:r>
        <w:rPr>
          <w:rFonts w:cs="Arial"/>
        </w:rPr>
        <w:t>Mr. Ludlam (FM Approvals, Secretary of SC31G) presented the current status about battery testing and also gave an overview of the recent work and future improvements under consideration for next edition of the standard.</w:t>
      </w:r>
    </w:p>
    <w:p w:rsidR="00095C14" w:rsidRDefault="00095C14" w:rsidP="00095C14">
      <w:pPr>
        <w:adjustRightInd w:val="0"/>
        <w:snapToGrid w:val="0"/>
        <w:rPr>
          <w:rFonts w:cs="Arial"/>
          <w:sz w:val="21"/>
          <w:szCs w:val="21"/>
          <w:lang w:eastAsia="zh-CN"/>
        </w:rPr>
      </w:pPr>
    </w:p>
    <w:p w:rsidR="00822491" w:rsidRPr="009D2592" w:rsidRDefault="00FD0298" w:rsidP="00FD0298">
      <w:pPr>
        <w:adjustRightInd w:val="0"/>
        <w:snapToGrid w:val="0"/>
        <w:spacing w:beforeLines="25" w:before="60" w:afterLines="25" w:after="60"/>
        <w:jc w:val="left"/>
        <w:rPr>
          <w:rFonts w:cs="Arial"/>
          <w:szCs w:val="24"/>
        </w:rPr>
      </w:pPr>
      <w:r>
        <w:rPr>
          <w:rFonts w:cs="Arial"/>
          <w:szCs w:val="24"/>
        </w:rPr>
        <w:t xml:space="preserve">He concluded that it had been a very </w:t>
      </w:r>
      <w:r w:rsidR="00822491" w:rsidRPr="009D2592">
        <w:rPr>
          <w:rFonts w:cs="Arial"/>
          <w:szCs w:val="24"/>
        </w:rPr>
        <w:t xml:space="preserve">successful training workshop and was much appreciated with the active participation of members during discussions. </w:t>
      </w:r>
    </w:p>
    <w:p w:rsidR="00822491" w:rsidRPr="009D2592" w:rsidRDefault="00822491" w:rsidP="00822491">
      <w:pPr>
        <w:adjustRightInd w:val="0"/>
        <w:snapToGrid w:val="0"/>
        <w:spacing w:beforeLines="25" w:before="60" w:afterLines="25" w:after="60"/>
        <w:rPr>
          <w:rFonts w:cs="Arial"/>
          <w:szCs w:val="24"/>
        </w:rPr>
      </w:pPr>
    </w:p>
    <w:p w:rsidR="00822491" w:rsidRPr="009D2592" w:rsidRDefault="00822491" w:rsidP="00822491">
      <w:pPr>
        <w:adjustRightInd w:val="0"/>
        <w:snapToGrid w:val="0"/>
        <w:rPr>
          <w:rFonts w:cs="Arial"/>
          <w:szCs w:val="24"/>
        </w:rPr>
      </w:pPr>
      <w:r w:rsidRPr="009D2592">
        <w:rPr>
          <w:rFonts w:cs="Arial"/>
          <w:szCs w:val="24"/>
        </w:rPr>
        <w:t xml:space="preserve">He reminded the meeting that all presentations are available on the dedicated meeting </w:t>
      </w:r>
      <w:hyperlink r:id="rId8" w:history="1">
        <w:r w:rsidRPr="00F128FB">
          <w:rPr>
            <w:rStyle w:val="Hyperlink"/>
            <w:rFonts w:cs="Arial"/>
            <w:szCs w:val="24"/>
          </w:rPr>
          <w:t>we</w:t>
        </w:r>
        <w:r w:rsidRPr="00F128FB">
          <w:rPr>
            <w:rStyle w:val="Hyperlink"/>
            <w:rFonts w:cs="Arial"/>
            <w:szCs w:val="24"/>
          </w:rPr>
          <w:t>b</w:t>
        </w:r>
        <w:r w:rsidRPr="00F128FB">
          <w:rPr>
            <w:rStyle w:val="Hyperlink"/>
            <w:rFonts w:cs="Arial"/>
            <w:szCs w:val="24"/>
          </w:rPr>
          <w:t>s</w:t>
        </w:r>
        <w:r w:rsidRPr="00F128FB">
          <w:rPr>
            <w:rStyle w:val="Hyperlink"/>
            <w:rFonts w:cs="Arial"/>
            <w:szCs w:val="24"/>
          </w:rPr>
          <w:t>i</w:t>
        </w:r>
        <w:r w:rsidRPr="00F128FB">
          <w:rPr>
            <w:rStyle w:val="Hyperlink"/>
            <w:rFonts w:cs="Arial"/>
            <w:szCs w:val="24"/>
          </w:rPr>
          <w:t>t</w:t>
        </w:r>
        <w:r w:rsidRPr="00F128FB">
          <w:rPr>
            <w:rStyle w:val="Hyperlink"/>
            <w:rFonts w:cs="Arial"/>
            <w:szCs w:val="24"/>
          </w:rPr>
          <w:t xml:space="preserve">e. </w:t>
        </w:r>
      </w:hyperlink>
    </w:p>
    <w:p w:rsidR="006A415D" w:rsidRPr="009D2592" w:rsidRDefault="006A415D" w:rsidP="00FE4507">
      <w:pPr>
        <w:rPr>
          <w:rStyle w:val="SubtleEmphasis"/>
          <w:rFonts w:eastAsia="SimSun"/>
          <w:lang w:val="en-AU"/>
        </w:rPr>
      </w:pPr>
    </w:p>
    <w:p w:rsidR="00B9415C" w:rsidRDefault="00B9415C" w:rsidP="00FE4507">
      <w:pPr>
        <w:tabs>
          <w:tab w:val="left" w:pos="0"/>
          <w:tab w:val="left" w:pos="720"/>
        </w:tabs>
        <w:rPr>
          <w:rFonts w:eastAsia="Times New Roman" w:cs="Arial"/>
          <w:szCs w:val="24"/>
        </w:rPr>
      </w:pPr>
      <w:r w:rsidRPr="009D2592">
        <w:rPr>
          <w:rFonts w:eastAsia="Times New Roman" w:cs="Arial"/>
          <w:szCs w:val="24"/>
        </w:rPr>
        <w:t>The Chair asked for comment and no comment was raised</w:t>
      </w:r>
      <w:r w:rsidR="00AE3F75">
        <w:rPr>
          <w:rFonts w:eastAsia="Times New Roman" w:cs="Arial"/>
          <w:szCs w:val="24"/>
        </w:rPr>
        <w:t xml:space="preserve"> with the meeting agreeing to the record the following decision</w:t>
      </w:r>
      <w:r w:rsidRPr="009D2592">
        <w:rPr>
          <w:rFonts w:eastAsia="Times New Roman" w:cs="Arial"/>
          <w:szCs w:val="24"/>
        </w:rPr>
        <w:t>.</w:t>
      </w:r>
    </w:p>
    <w:p w:rsidR="00BD752E" w:rsidRPr="009D2592" w:rsidRDefault="00BD752E" w:rsidP="00FE4507">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color w:val="1F497D"/>
          <w:szCs w:val="24"/>
          <w:u w:val="single"/>
          <w:lang w:val="en-GB" w:eastAsia="fr-FR"/>
        </w:rPr>
      </w:pPr>
    </w:p>
    <w:p w:rsidR="00F128FB" w:rsidRPr="005D00D0" w:rsidRDefault="00F128FB" w:rsidP="00EE46D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rPr>
          <w:rFonts w:eastAsia="Times New Roman"/>
          <w:b/>
          <w:bCs/>
          <w:color w:val="0070C0"/>
          <w:szCs w:val="24"/>
          <w:u w:val="single"/>
          <w:lang w:val="en-GB" w:eastAsia="fr-FR"/>
        </w:rPr>
      </w:pPr>
      <w:r w:rsidRPr="005D00D0">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5D00D0">
        <w:rPr>
          <w:rFonts w:eastAsia="Times New Roman"/>
          <w:b/>
          <w:bCs/>
          <w:color w:val="0070C0"/>
          <w:szCs w:val="24"/>
          <w:u w:val="single"/>
          <w:lang w:val="en-GB" w:eastAsia="fr-FR"/>
        </w:rPr>
        <w:t xml:space="preserve">/04 </w:t>
      </w:r>
    </w:p>
    <w:p w:rsidR="00F128FB" w:rsidRPr="00E456A4" w:rsidRDefault="00F128FB" w:rsidP="00EE46D1">
      <w:pPr>
        <w:tabs>
          <w:tab w:val="left" w:pos="0"/>
        </w:tabs>
        <w:ind w:left="142"/>
        <w:rPr>
          <w:rStyle w:val="Hyperlink"/>
          <w:bCs/>
          <w:szCs w:val="24"/>
          <w:lang w:val="en-GB" w:eastAsia="fr-FR"/>
        </w:rPr>
      </w:pPr>
      <w:r w:rsidRPr="005D00D0">
        <w:rPr>
          <w:rFonts w:eastAsia="Times New Roman"/>
          <w:bCs/>
          <w:color w:val="0070C0"/>
          <w:szCs w:val="24"/>
          <w:lang w:val="en-GB" w:eastAsia="fr-FR"/>
        </w:rPr>
        <w:t xml:space="preserve">Members </w:t>
      </w:r>
      <w:r w:rsidRPr="00110498">
        <w:rPr>
          <w:rFonts w:eastAsia="Times New Roman"/>
          <w:bCs/>
          <w:color w:val="0070C0"/>
          <w:szCs w:val="24"/>
          <w:u w:val="single"/>
          <w:lang w:val="en-GB" w:eastAsia="fr-FR"/>
        </w:rPr>
        <w:t>accepted</w:t>
      </w:r>
      <w:r w:rsidRPr="005D00D0">
        <w:rPr>
          <w:rFonts w:eastAsia="Times New Roman"/>
          <w:bCs/>
          <w:color w:val="0070C0"/>
          <w:szCs w:val="24"/>
          <w:lang w:val="en-GB" w:eastAsia="fr-FR"/>
        </w:rPr>
        <w:t xml:space="preserve"> the summary report from the ExTAG Chairman and ExTAG Secretary on the main points from the 201</w:t>
      </w:r>
      <w:r>
        <w:rPr>
          <w:rFonts w:eastAsia="Times New Roman"/>
          <w:bCs/>
          <w:color w:val="0070C0"/>
          <w:szCs w:val="24"/>
          <w:lang w:val="en-GB" w:eastAsia="fr-FR"/>
        </w:rPr>
        <w:t>9</w:t>
      </w:r>
      <w:r w:rsidRPr="005D00D0">
        <w:rPr>
          <w:rFonts w:eastAsia="Times New Roman"/>
          <w:bCs/>
          <w:color w:val="0070C0"/>
          <w:szCs w:val="24"/>
          <w:lang w:val="en-GB" w:eastAsia="fr-FR"/>
        </w:rPr>
        <w:t xml:space="preserve"> ExTAG Training Workshop and noted that copies of the workshop presentations are available at</w:t>
      </w:r>
      <w:r>
        <w:rPr>
          <w:rFonts w:eastAsia="Times New Roman"/>
          <w:bCs/>
          <w:color w:val="0070C0"/>
          <w:szCs w:val="24"/>
          <w:lang w:val="en-GB" w:eastAsia="fr-FR"/>
        </w:rPr>
        <w:t xml:space="preserve"> </w:t>
      </w:r>
      <w:r>
        <w:rPr>
          <w:rFonts w:eastAsia="Times New Roman"/>
          <w:bCs/>
          <w:color w:val="0070C0"/>
          <w:szCs w:val="24"/>
          <w:lang w:val="en-GB" w:eastAsia="fr-FR"/>
        </w:rPr>
        <w:fldChar w:fldCharType="begin"/>
      </w:r>
      <w:r>
        <w:rPr>
          <w:rFonts w:eastAsia="Times New Roman"/>
          <w:bCs/>
          <w:color w:val="0070C0"/>
          <w:szCs w:val="24"/>
          <w:lang w:val="en-GB" w:eastAsia="fr-FR"/>
        </w:rPr>
        <w:instrText xml:space="preserve"> HYPERLINK "https://www.iecex.com/meeting-and-events/2019-annual-meetings-of-the-iecex-system-general-information-dubai-united-arab-emirates/meeting-documents/presentations/" </w:instrText>
      </w:r>
      <w:r>
        <w:rPr>
          <w:rFonts w:eastAsia="Times New Roman"/>
          <w:bCs/>
          <w:color w:val="0070C0"/>
          <w:szCs w:val="24"/>
          <w:lang w:val="en-GB" w:eastAsia="fr-FR"/>
        </w:rPr>
      </w:r>
      <w:r>
        <w:rPr>
          <w:rFonts w:eastAsia="Times New Roman"/>
          <w:bCs/>
          <w:color w:val="0070C0"/>
          <w:szCs w:val="24"/>
          <w:lang w:val="en-GB" w:eastAsia="fr-FR"/>
        </w:rPr>
        <w:fldChar w:fldCharType="separate"/>
      </w:r>
      <w:r w:rsidRPr="00E456A4">
        <w:rPr>
          <w:rStyle w:val="Hyperlink"/>
          <w:bCs/>
          <w:szCs w:val="24"/>
          <w:lang w:val="en-GB" w:eastAsia="fr-FR"/>
        </w:rPr>
        <w:t>Presentati</w:t>
      </w:r>
      <w:r w:rsidRPr="00E456A4">
        <w:rPr>
          <w:rStyle w:val="Hyperlink"/>
          <w:bCs/>
          <w:szCs w:val="24"/>
          <w:lang w:val="en-GB" w:eastAsia="fr-FR"/>
        </w:rPr>
        <w:t>o</w:t>
      </w:r>
      <w:r w:rsidRPr="00E456A4">
        <w:rPr>
          <w:rStyle w:val="Hyperlink"/>
          <w:bCs/>
          <w:szCs w:val="24"/>
          <w:lang w:val="en-GB" w:eastAsia="fr-FR"/>
        </w:rPr>
        <w:t>n</w:t>
      </w:r>
      <w:r w:rsidRPr="00E456A4">
        <w:rPr>
          <w:rStyle w:val="Hyperlink"/>
          <w:bCs/>
          <w:szCs w:val="24"/>
          <w:lang w:val="en-GB" w:eastAsia="fr-FR"/>
        </w:rPr>
        <w:t>s Dubai.</w:t>
      </w:r>
    </w:p>
    <w:p w:rsidR="00822491" w:rsidRPr="009D2592" w:rsidRDefault="00F128FB" w:rsidP="00EE46D1">
      <w:pPr>
        <w:tabs>
          <w:tab w:val="left" w:pos="0"/>
        </w:tabs>
        <w:ind w:left="142"/>
        <w:jc w:val="left"/>
        <w:rPr>
          <w:rFonts w:eastAsia="Times New Roman"/>
          <w:bCs/>
          <w:color w:val="0070C0"/>
          <w:szCs w:val="24"/>
          <w:lang w:val="en-GB" w:eastAsia="fr-FR"/>
        </w:rPr>
      </w:pPr>
      <w:r>
        <w:rPr>
          <w:rFonts w:eastAsia="Times New Roman"/>
          <w:bCs/>
          <w:color w:val="0070C0"/>
          <w:szCs w:val="24"/>
          <w:lang w:val="en-GB" w:eastAsia="fr-FR"/>
        </w:rPr>
        <w:fldChar w:fldCharType="end"/>
      </w:r>
      <w:r w:rsidR="00822491" w:rsidRPr="009D2592">
        <w:rPr>
          <w:rFonts w:eastAsia="Times New Roman"/>
          <w:bCs/>
          <w:color w:val="0070C0"/>
          <w:szCs w:val="24"/>
          <w:lang w:val="en-GB" w:eastAsia="fr-FR"/>
        </w:rPr>
        <w:t xml:space="preserve"> </w:t>
      </w:r>
    </w:p>
    <w:p w:rsidR="00822491" w:rsidRDefault="009A6C95" w:rsidP="007563FA">
      <w:pPr>
        <w:numPr>
          <w:ilvl w:val="1"/>
          <w:numId w:val="1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i/>
          <w:szCs w:val="24"/>
          <w:lang w:val="en-GB" w:eastAsia="fr-FR"/>
        </w:rPr>
      </w:pPr>
      <w:r w:rsidRPr="007563FA">
        <w:rPr>
          <w:rFonts w:eastAsia="Times New Roman"/>
          <w:b/>
          <w:bCs/>
          <w:szCs w:val="24"/>
          <w:lang w:val="en-GB" w:eastAsia="fr-FR"/>
        </w:rPr>
        <w:t>Officer Positions – ExTAG Secre</w:t>
      </w:r>
      <w:r w:rsidRPr="009A6C95">
        <w:rPr>
          <w:rFonts w:eastAsia="Times New Roman"/>
          <w:b/>
          <w:bCs/>
          <w:i/>
          <w:szCs w:val="24"/>
          <w:lang w:val="en-GB" w:eastAsia="fr-FR"/>
        </w:rPr>
        <w:t>tary</w:t>
      </w:r>
    </w:p>
    <w:p w:rsidR="007563FA" w:rsidRDefault="007563FA" w:rsidP="007563FA">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eastAsia="Times New Roman"/>
          <w:b/>
          <w:bCs/>
          <w:i/>
          <w:szCs w:val="24"/>
          <w:lang w:val="en-GB" w:eastAsia="fr-FR"/>
        </w:rPr>
      </w:pPr>
    </w:p>
    <w:p w:rsidR="00D47153" w:rsidRDefault="007563FA" w:rsidP="00EF5FA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20"/>
        <w:jc w:val="left"/>
        <w:rPr>
          <w:rFonts w:cs="Arial"/>
        </w:rPr>
      </w:pPr>
      <w:r>
        <w:rPr>
          <w:rFonts w:cs="Arial"/>
        </w:rPr>
        <w:tab/>
      </w:r>
      <w:r>
        <w:rPr>
          <w:rFonts w:cs="Arial"/>
        </w:rPr>
        <w:tab/>
        <w:t xml:space="preserve">The Chair opened this item </w:t>
      </w:r>
      <w:r w:rsidR="00DD2EDE">
        <w:rPr>
          <w:rFonts w:cs="Arial"/>
        </w:rPr>
        <w:t xml:space="preserve">noting </w:t>
      </w:r>
      <w:r>
        <w:rPr>
          <w:rFonts w:cs="Arial"/>
        </w:rPr>
        <w:t>that Mr.</w:t>
      </w:r>
      <w:r w:rsidR="000820F6">
        <w:rPr>
          <w:rFonts w:cs="Arial"/>
        </w:rPr>
        <w:t>Julien</w:t>
      </w:r>
      <w:r>
        <w:rPr>
          <w:rFonts w:cs="Arial"/>
        </w:rPr>
        <w:t xml:space="preserve"> Gauthier</w:t>
      </w:r>
      <w:r w:rsidR="00DD2EDE">
        <w:rPr>
          <w:rFonts w:cs="Arial"/>
        </w:rPr>
        <w:t xml:space="preserve">, LCIE, </w:t>
      </w:r>
      <w:r>
        <w:rPr>
          <w:rFonts w:cs="Arial"/>
        </w:rPr>
        <w:t>the current ExTAG Secretary</w:t>
      </w:r>
      <w:r w:rsidR="00DD2EDE">
        <w:rPr>
          <w:rFonts w:cs="Arial"/>
        </w:rPr>
        <w:t>,</w:t>
      </w:r>
      <w:r>
        <w:rPr>
          <w:rFonts w:cs="Arial"/>
        </w:rPr>
        <w:t xml:space="preserve"> will complete his </w:t>
      </w:r>
      <w:r w:rsidR="00DD2EDE">
        <w:rPr>
          <w:rFonts w:cs="Arial"/>
        </w:rPr>
        <w:t xml:space="preserve">first </w:t>
      </w:r>
      <w:r>
        <w:rPr>
          <w:rFonts w:cs="Arial"/>
        </w:rPr>
        <w:t>5 year term at the end of 2019</w:t>
      </w:r>
      <w:r w:rsidR="00DD2EDE">
        <w:rPr>
          <w:rFonts w:cs="Arial"/>
        </w:rPr>
        <w:t>, and</w:t>
      </w:r>
      <w:r w:rsidR="005D049B">
        <w:rPr>
          <w:rFonts w:cs="Arial"/>
        </w:rPr>
        <w:t>,</w:t>
      </w:r>
      <w:r w:rsidR="00DD2EDE">
        <w:rPr>
          <w:rFonts w:cs="Arial"/>
        </w:rPr>
        <w:t xml:space="preserve"> a</w:t>
      </w:r>
      <w:r>
        <w:rPr>
          <w:rFonts w:cs="Arial"/>
        </w:rPr>
        <w:t>lthough eligible for a second term</w:t>
      </w:r>
      <w:r w:rsidR="005D049B">
        <w:rPr>
          <w:rFonts w:cs="Arial"/>
        </w:rPr>
        <w:t>,</w:t>
      </w:r>
      <w:r>
        <w:rPr>
          <w:rFonts w:cs="Arial"/>
        </w:rPr>
        <w:t xml:space="preserve"> Mr Gauthier</w:t>
      </w:r>
      <w:r w:rsidR="00DD2EDE">
        <w:rPr>
          <w:rFonts w:cs="Arial"/>
        </w:rPr>
        <w:t xml:space="preserve"> has advised that he </w:t>
      </w:r>
      <w:r>
        <w:rPr>
          <w:rFonts w:cs="Arial"/>
        </w:rPr>
        <w:t>is no longer able to continu</w:t>
      </w:r>
      <w:r w:rsidRPr="00D47153">
        <w:rPr>
          <w:rFonts w:cs="Arial"/>
        </w:rPr>
        <w:t xml:space="preserve">e in </w:t>
      </w:r>
      <w:r w:rsidR="00DD2EDE" w:rsidRPr="00D47153">
        <w:rPr>
          <w:rFonts w:cs="Arial"/>
        </w:rPr>
        <w:t>t</w:t>
      </w:r>
      <w:r w:rsidRPr="00D47153">
        <w:rPr>
          <w:rFonts w:cs="Arial"/>
        </w:rPr>
        <w:t>his role</w:t>
      </w:r>
      <w:r w:rsidR="005D049B" w:rsidRPr="00D47153">
        <w:rPr>
          <w:rFonts w:cs="Arial"/>
        </w:rPr>
        <w:t>.</w:t>
      </w:r>
      <w:r w:rsidR="00DD2EDE" w:rsidRPr="00D47153">
        <w:rPr>
          <w:rFonts w:cs="Arial"/>
        </w:rPr>
        <w:t xml:space="preserve"> The Chair then </w:t>
      </w:r>
      <w:r w:rsidRPr="00D47153">
        <w:rPr>
          <w:rFonts w:cs="Arial"/>
        </w:rPr>
        <w:t>reminded the members</w:t>
      </w:r>
      <w:r w:rsidR="00EF5FA0">
        <w:rPr>
          <w:rFonts w:cs="Arial"/>
        </w:rPr>
        <w:t>,</w:t>
      </w:r>
      <w:r w:rsidRPr="00D47153">
        <w:rPr>
          <w:rFonts w:cs="Arial"/>
        </w:rPr>
        <w:t xml:space="preserve"> that </w:t>
      </w:r>
      <w:r w:rsidR="00DD2EDE" w:rsidRPr="00D47153">
        <w:rPr>
          <w:rFonts w:cs="Arial"/>
        </w:rPr>
        <w:t>as a result Mr Gauthier’ s advice</w:t>
      </w:r>
      <w:r w:rsidR="00EF5FA0">
        <w:rPr>
          <w:rFonts w:cs="Arial"/>
        </w:rPr>
        <w:t>,</w:t>
      </w:r>
      <w:r w:rsidR="00DD2EDE" w:rsidRPr="00D47153">
        <w:rPr>
          <w:rFonts w:cs="Arial"/>
        </w:rPr>
        <w:t xml:space="preserve"> </w:t>
      </w:r>
      <w:r w:rsidR="005D049B" w:rsidRPr="00D47153">
        <w:rPr>
          <w:rFonts w:eastAsia="Times New Roman"/>
          <w:bCs/>
          <w:szCs w:val="24"/>
          <w:lang w:val="en-GB" w:eastAsia="fr-FR"/>
        </w:rPr>
        <w:t xml:space="preserve">a call </w:t>
      </w:r>
      <w:r w:rsidR="005D049B" w:rsidRPr="00845F0D">
        <w:rPr>
          <w:rFonts w:eastAsia="Times New Roman"/>
          <w:bCs/>
          <w:szCs w:val="24"/>
          <w:lang w:val="en-GB" w:eastAsia="fr-FR"/>
        </w:rPr>
        <w:t>for nomination</w:t>
      </w:r>
      <w:r w:rsidR="005D049B" w:rsidRPr="00D47153">
        <w:rPr>
          <w:rFonts w:eastAsia="Times New Roman"/>
          <w:bCs/>
          <w:szCs w:val="24"/>
          <w:lang w:val="en-GB" w:eastAsia="fr-FR"/>
        </w:rPr>
        <w:t>s (ExTAG/542/I</w:t>
      </w:r>
      <w:r w:rsidR="00D47153" w:rsidRPr="00D47153">
        <w:rPr>
          <w:rFonts w:eastAsia="Times New Roman"/>
          <w:bCs/>
          <w:szCs w:val="24"/>
          <w:lang w:val="en-GB" w:eastAsia="fr-FR"/>
        </w:rPr>
        <w:t xml:space="preserve">nf </w:t>
      </w:r>
      <w:r w:rsidR="003232B1" w:rsidRPr="00D47153">
        <w:rPr>
          <w:rFonts w:eastAsia="Times New Roman"/>
          <w:bCs/>
          <w:szCs w:val="24"/>
          <w:lang w:val="en-GB" w:eastAsia="fr-FR"/>
        </w:rPr>
        <w:t xml:space="preserve">had been </w:t>
      </w:r>
      <w:r w:rsidR="005D049B" w:rsidRPr="00D47153">
        <w:rPr>
          <w:rFonts w:eastAsia="Times New Roman"/>
          <w:bCs/>
          <w:szCs w:val="24"/>
          <w:lang w:val="en-GB" w:eastAsia="fr-FR"/>
        </w:rPr>
        <w:t>iss</w:t>
      </w:r>
      <w:r w:rsidR="005D049B" w:rsidRPr="00845F0D">
        <w:rPr>
          <w:rFonts w:eastAsia="Times New Roman"/>
          <w:bCs/>
          <w:szCs w:val="24"/>
          <w:lang w:val="en-GB" w:eastAsia="fr-FR"/>
        </w:rPr>
        <w:t>ued</w:t>
      </w:r>
      <w:r w:rsidR="000820F6" w:rsidRPr="00845F0D">
        <w:rPr>
          <w:rFonts w:eastAsia="Times New Roman"/>
          <w:bCs/>
          <w:szCs w:val="24"/>
          <w:lang w:val="en-GB" w:eastAsia="fr-FR"/>
        </w:rPr>
        <w:t xml:space="preserve">. </w:t>
      </w:r>
      <w:r w:rsidR="005D049B" w:rsidRPr="00845F0D">
        <w:rPr>
          <w:rFonts w:eastAsia="Times New Roman"/>
          <w:bCs/>
          <w:szCs w:val="24"/>
          <w:lang w:val="en-GB" w:eastAsia="fr-FR"/>
        </w:rPr>
        <w:t>A</w:t>
      </w:r>
      <w:r w:rsidR="003232B1" w:rsidRPr="00845F0D">
        <w:rPr>
          <w:rFonts w:eastAsia="Times New Roman"/>
          <w:bCs/>
          <w:szCs w:val="24"/>
          <w:lang w:val="en-GB" w:eastAsia="fr-FR"/>
        </w:rPr>
        <w:t xml:space="preserve">s no nominations were received </w:t>
      </w:r>
      <w:r w:rsidRPr="00845F0D">
        <w:rPr>
          <w:rFonts w:cs="Arial"/>
        </w:rPr>
        <w:t xml:space="preserve">a discussion </w:t>
      </w:r>
      <w:r w:rsidR="00BF5CB0" w:rsidRPr="00845F0D">
        <w:rPr>
          <w:rFonts w:cs="Arial"/>
        </w:rPr>
        <w:t xml:space="preserve">began </w:t>
      </w:r>
      <w:r w:rsidRPr="00845F0D">
        <w:rPr>
          <w:rFonts w:cs="Arial"/>
        </w:rPr>
        <w:t xml:space="preserve">regarding the </w:t>
      </w:r>
      <w:r w:rsidR="00BF5CB0" w:rsidRPr="00845F0D">
        <w:rPr>
          <w:rFonts w:cs="Arial"/>
        </w:rPr>
        <w:t xml:space="preserve">position of the </w:t>
      </w:r>
      <w:r w:rsidRPr="00845F0D">
        <w:rPr>
          <w:rFonts w:cs="Arial"/>
        </w:rPr>
        <w:t>ExTAG Secretary</w:t>
      </w:r>
      <w:r w:rsidR="000820F6" w:rsidRPr="00845F0D">
        <w:rPr>
          <w:rFonts w:cs="Arial"/>
        </w:rPr>
        <w:t xml:space="preserve">. </w:t>
      </w:r>
      <w:r w:rsidR="0026711A">
        <w:rPr>
          <w:rFonts w:cs="Arial"/>
        </w:rPr>
        <w:t xml:space="preserve">The </w:t>
      </w:r>
      <w:r w:rsidR="00BF5CB0" w:rsidRPr="00845F0D">
        <w:rPr>
          <w:rFonts w:cs="Arial"/>
        </w:rPr>
        <w:t>Ex</w:t>
      </w:r>
      <w:r w:rsidR="0026711A">
        <w:rPr>
          <w:rFonts w:cs="Arial"/>
        </w:rPr>
        <w:t>MC</w:t>
      </w:r>
      <w:r w:rsidR="00BF5CB0" w:rsidRPr="00845F0D">
        <w:rPr>
          <w:rFonts w:cs="Arial"/>
        </w:rPr>
        <w:t xml:space="preserve"> </w:t>
      </w:r>
      <w:r w:rsidR="00BF5CB0">
        <w:rPr>
          <w:rFonts w:cs="Arial"/>
        </w:rPr>
        <w:t>Secretary</w:t>
      </w:r>
      <w:r w:rsidR="000820F6">
        <w:rPr>
          <w:rFonts w:cs="Arial"/>
        </w:rPr>
        <w:t>, Mr. Agius,</w:t>
      </w:r>
      <w:r w:rsidR="00BF5CB0">
        <w:rPr>
          <w:rFonts w:cs="Arial"/>
        </w:rPr>
        <w:t xml:space="preserve"> advised that t</w:t>
      </w:r>
      <w:r w:rsidR="00BF5CB0">
        <w:rPr>
          <w:rFonts w:eastAsia="Times New Roman" w:cs="Arial"/>
          <w:szCs w:val="24"/>
        </w:rPr>
        <w:t>he IECEx Executive had considered that it may now be time for the position of ExTAG Secretary to be replaced with “ExTAG Deputy Chair” to align with that of the other IECEx Committees, e.g. ExSFC and E</w:t>
      </w:r>
      <w:r w:rsidR="00D47153">
        <w:rPr>
          <w:rFonts w:eastAsia="Times New Roman" w:cs="Arial"/>
          <w:szCs w:val="24"/>
        </w:rPr>
        <w:t xml:space="preserve">xPCC. </w:t>
      </w:r>
      <w:r w:rsidR="00BF5CB0">
        <w:rPr>
          <w:rFonts w:eastAsia="Times New Roman" w:cs="Arial"/>
          <w:szCs w:val="24"/>
        </w:rPr>
        <w:t>After some discussion it was agreed to</w:t>
      </w:r>
      <w:r w:rsidR="00BF5CB0" w:rsidRPr="00503DEF">
        <w:rPr>
          <w:rFonts w:cs="Arial"/>
        </w:rPr>
        <w:t xml:space="preserve"> </w:t>
      </w:r>
      <w:r w:rsidR="000820F6">
        <w:rPr>
          <w:rFonts w:cs="Arial"/>
        </w:rPr>
        <w:t>recommend to the</w:t>
      </w:r>
      <w:r w:rsidR="001B198F">
        <w:rPr>
          <w:rFonts w:cs="Arial"/>
        </w:rPr>
        <w:t xml:space="preserve"> </w:t>
      </w:r>
      <w:r w:rsidR="000820F6">
        <w:rPr>
          <w:rFonts w:cs="Arial"/>
        </w:rPr>
        <w:t>ExMC that this p</w:t>
      </w:r>
      <w:r w:rsidR="00BF5CB0">
        <w:rPr>
          <w:rFonts w:cs="Arial"/>
        </w:rPr>
        <w:t>roposal</w:t>
      </w:r>
      <w:r w:rsidR="00806D81">
        <w:rPr>
          <w:rFonts w:cs="Arial"/>
        </w:rPr>
        <w:t>,</w:t>
      </w:r>
      <w:r w:rsidR="00BF5CB0">
        <w:rPr>
          <w:rFonts w:cs="Arial"/>
        </w:rPr>
        <w:t xml:space="preserve"> </w:t>
      </w:r>
      <w:r w:rsidR="00D47153" w:rsidRPr="00D47153">
        <w:rPr>
          <w:rFonts w:cs="Arial"/>
        </w:rPr>
        <w:t>regarding</w:t>
      </w:r>
      <w:r w:rsidR="00D47153">
        <w:rPr>
          <w:rFonts w:cs="Arial"/>
        </w:rPr>
        <w:t xml:space="preserve"> t</w:t>
      </w:r>
      <w:r w:rsidR="00D47153" w:rsidRPr="00D47153">
        <w:rPr>
          <w:rFonts w:cs="Arial"/>
        </w:rPr>
        <w:t>he modification from ExTAG Secretar</w:t>
      </w:r>
      <w:r w:rsidR="00806D81">
        <w:rPr>
          <w:rFonts w:cs="Arial"/>
        </w:rPr>
        <w:t>y to ExTAG Deputy Chair position, be approved</w:t>
      </w:r>
      <w:r w:rsidR="00D47153" w:rsidRPr="00D47153">
        <w:t xml:space="preserve"> </w:t>
      </w:r>
      <w:r w:rsidR="00D47153">
        <w:t>and then a</w:t>
      </w:r>
      <w:r w:rsidR="00806D81">
        <w:t xml:space="preserve"> required </w:t>
      </w:r>
      <w:r w:rsidR="00D47153" w:rsidRPr="00D47153">
        <w:rPr>
          <w:rFonts w:cs="Arial"/>
        </w:rPr>
        <w:t>review of the rules, to amend IECEx 01-S (namely Clause 7.7, 8.2) and IECEx 02</w:t>
      </w:r>
      <w:r w:rsidR="00806D81">
        <w:rPr>
          <w:rFonts w:cs="Arial"/>
        </w:rPr>
        <w:t xml:space="preserve"> be completed</w:t>
      </w:r>
      <w:r w:rsidR="00D47153" w:rsidRPr="00D47153">
        <w:rPr>
          <w:rFonts w:cs="Arial"/>
        </w:rPr>
        <w:t>.</w:t>
      </w:r>
      <w:r w:rsidR="00D47153">
        <w:rPr>
          <w:rFonts w:cs="Arial"/>
        </w:rPr>
        <w:t xml:space="preserve">  It was also agreed</w:t>
      </w:r>
      <w:r w:rsidR="005237A4">
        <w:rPr>
          <w:rFonts w:cs="Arial"/>
        </w:rPr>
        <w:t xml:space="preserve"> s </w:t>
      </w:r>
      <w:r w:rsidR="00D47153">
        <w:rPr>
          <w:rFonts w:cs="Arial"/>
        </w:rPr>
        <w:t xml:space="preserve">that until </w:t>
      </w:r>
      <w:r w:rsidR="00D47153" w:rsidRPr="00D47153">
        <w:rPr>
          <w:rFonts w:cs="Arial"/>
        </w:rPr>
        <w:t xml:space="preserve">  </w:t>
      </w:r>
      <w:r w:rsidR="00D47153">
        <w:rPr>
          <w:rFonts w:cs="Arial"/>
        </w:rPr>
        <w:t xml:space="preserve">this has been completed it is suggested that </w:t>
      </w:r>
      <w:r w:rsidR="00BF5CB0">
        <w:rPr>
          <w:rFonts w:cs="Arial"/>
        </w:rPr>
        <w:t>the</w:t>
      </w:r>
      <w:r w:rsidR="00BF5CB0" w:rsidRPr="00503DEF">
        <w:rPr>
          <w:rFonts w:cs="Arial"/>
        </w:rPr>
        <w:t xml:space="preserve"> IECEx Secretariat </w:t>
      </w:r>
      <w:r w:rsidR="00806D81">
        <w:rPr>
          <w:rFonts w:cs="Arial"/>
        </w:rPr>
        <w:t>handle the position.</w:t>
      </w:r>
      <w:r w:rsidR="00AE3F75">
        <w:rPr>
          <w:rFonts w:cs="Arial"/>
        </w:rPr>
        <w:t xml:space="preserve">  In agreeing to this approach the meeting agreed to record the following decision </w:t>
      </w:r>
    </w:p>
    <w:p w:rsidR="00FD1CA8" w:rsidRDefault="00FD1CA8" w:rsidP="000820F6">
      <w:pPr>
        <w:jc w:val="left"/>
        <w:rPr>
          <w:rFonts w:cs="Arial"/>
        </w:rPr>
      </w:pPr>
    </w:p>
    <w:p w:rsidR="00DD2EDE" w:rsidRDefault="00D47153" w:rsidP="00EE46D1">
      <w:pPr>
        <w:jc w:val="left"/>
        <w:rPr>
          <w:rFonts w:cs="Arial"/>
        </w:rPr>
      </w:pPr>
      <w:r>
        <w:rPr>
          <w:rFonts w:cs="Arial"/>
        </w:rPr>
        <w:t xml:space="preserve"> </w:t>
      </w:r>
      <w:r w:rsidR="000820F6" w:rsidRPr="005D00D0">
        <w:rPr>
          <w:rFonts w:eastAsia="Times New Roman"/>
          <w:b/>
          <w:bCs/>
          <w:color w:val="0070C0"/>
          <w:szCs w:val="24"/>
          <w:u w:val="single"/>
          <w:lang w:val="en-GB" w:eastAsia="fr-FR"/>
        </w:rPr>
        <w:t>Decision 201</w:t>
      </w:r>
      <w:r w:rsidR="000820F6">
        <w:rPr>
          <w:rFonts w:eastAsia="Times New Roman"/>
          <w:b/>
          <w:bCs/>
          <w:color w:val="0070C0"/>
          <w:szCs w:val="24"/>
          <w:u w:val="single"/>
          <w:lang w:val="en-GB" w:eastAsia="fr-FR"/>
        </w:rPr>
        <w:t>9</w:t>
      </w:r>
      <w:r w:rsidR="000820F6" w:rsidRPr="005D00D0">
        <w:rPr>
          <w:rFonts w:eastAsia="Times New Roman"/>
          <w:b/>
          <w:bCs/>
          <w:color w:val="0070C0"/>
          <w:szCs w:val="24"/>
          <w:u w:val="single"/>
          <w:lang w:val="en-GB" w:eastAsia="fr-FR"/>
        </w:rPr>
        <w:t>/0</w:t>
      </w:r>
      <w:r w:rsidR="000820F6">
        <w:rPr>
          <w:rFonts w:eastAsia="Times New Roman"/>
          <w:b/>
          <w:bCs/>
          <w:color w:val="0070C0"/>
          <w:szCs w:val="24"/>
          <w:u w:val="single"/>
          <w:lang w:val="en-GB" w:eastAsia="fr-FR"/>
        </w:rPr>
        <w:t>5</w:t>
      </w:r>
      <w:r w:rsidR="000820F6">
        <w:rPr>
          <w:rFonts w:cs="Arial"/>
        </w:rPr>
        <w:tab/>
      </w:r>
    </w:p>
    <w:p w:rsidR="00DD2EDE" w:rsidRDefault="00DD2EDE" w:rsidP="00EE46D1">
      <w:pPr>
        <w:rPr>
          <w:rFonts w:eastAsia="Times New Roman"/>
          <w:bCs/>
          <w:color w:val="0070C0"/>
          <w:szCs w:val="24"/>
          <w:lang w:val="en-GB" w:eastAsia="fr-FR"/>
        </w:rPr>
      </w:pPr>
      <w:r w:rsidRPr="005D00D0">
        <w:rPr>
          <w:rFonts w:eastAsia="Times New Roman"/>
          <w:bCs/>
          <w:color w:val="0070C0"/>
          <w:szCs w:val="24"/>
          <w:lang w:val="en-GB" w:eastAsia="fr-FR"/>
        </w:rPr>
        <w:lastRenderedPageBreak/>
        <w:t xml:space="preserve">Members </w:t>
      </w:r>
      <w:r w:rsidRPr="00110498">
        <w:rPr>
          <w:rFonts w:eastAsia="Times New Roman"/>
          <w:bCs/>
          <w:color w:val="0070C0"/>
          <w:szCs w:val="24"/>
          <w:u w:val="single"/>
          <w:lang w:val="en-GB" w:eastAsia="fr-FR"/>
        </w:rPr>
        <w:t>noted</w:t>
      </w:r>
      <w:r>
        <w:rPr>
          <w:rFonts w:eastAsia="Times New Roman"/>
          <w:bCs/>
          <w:color w:val="0070C0"/>
          <w:szCs w:val="24"/>
          <w:lang w:val="en-GB" w:eastAsia="fr-FR"/>
        </w:rPr>
        <w:t xml:space="preserve"> the advice that t</w:t>
      </w:r>
      <w:r w:rsidRPr="00FF4445">
        <w:rPr>
          <w:rFonts w:eastAsia="Times New Roman"/>
          <w:bCs/>
          <w:color w:val="0070C0"/>
          <w:szCs w:val="24"/>
          <w:lang w:val="en-GB" w:eastAsia="fr-FR"/>
        </w:rPr>
        <w:t xml:space="preserve">he </w:t>
      </w:r>
      <w:r>
        <w:rPr>
          <w:rFonts w:eastAsia="Times New Roman"/>
          <w:bCs/>
          <w:color w:val="0070C0"/>
          <w:szCs w:val="24"/>
          <w:lang w:val="en-GB" w:eastAsia="fr-FR"/>
        </w:rPr>
        <w:t>c</w:t>
      </w:r>
      <w:r w:rsidRPr="00FF4445">
        <w:rPr>
          <w:rFonts w:eastAsia="Times New Roman"/>
          <w:bCs/>
          <w:color w:val="0070C0"/>
          <w:szCs w:val="24"/>
          <w:lang w:val="en-GB" w:eastAsia="fr-FR"/>
        </w:rPr>
        <w:t>urrent ExTAG Secretary</w:t>
      </w:r>
      <w:r>
        <w:rPr>
          <w:rFonts w:eastAsia="Times New Roman"/>
          <w:bCs/>
          <w:color w:val="0070C0"/>
          <w:szCs w:val="24"/>
          <w:lang w:val="en-GB" w:eastAsia="fr-FR"/>
        </w:rPr>
        <w:t>,</w:t>
      </w:r>
      <w:r w:rsidRPr="00FF4445">
        <w:rPr>
          <w:rFonts w:eastAsia="Times New Roman"/>
          <w:bCs/>
          <w:color w:val="0070C0"/>
          <w:szCs w:val="24"/>
          <w:lang w:val="en-GB" w:eastAsia="fr-FR"/>
        </w:rPr>
        <w:t xml:space="preserve"> Mr Juli</w:t>
      </w:r>
      <w:r>
        <w:rPr>
          <w:rFonts w:eastAsia="Times New Roman"/>
          <w:bCs/>
          <w:color w:val="0070C0"/>
          <w:szCs w:val="24"/>
          <w:lang w:val="en-GB" w:eastAsia="fr-FR"/>
        </w:rPr>
        <w:t>en Gauthier from LCIE,</w:t>
      </w:r>
      <w:r w:rsidRPr="00FF4445">
        <w:rPr>
          <w:rFonts w:eastAsia="Times New Roman"/>
          <w:bCs/>
          <w:color w:val="0070C0"/>
          <w:szCs w:val="24"/>
          <w:lang w:val="en-GB" w:eastAsia="fr-FR"/>
        </w:rPr>
        <w:t xml:space="preserve"> FR</w:t>
      </w:r>
      <w:r>
        <w:rPr>
          <w:rFonts w:eastAsia="Times New Roman"/>
          <w:bCs/>
          <w:color w:val="0070C0"/>
          <w:szCs w:val="24"/>
          <w:lang w:val="en-GB" w:eastAsia="fr-FR"/>
        </w:rPr>
        <w:t>,</w:t>
      </w:r>
      <w:r w:rsidRPr="00FF4445">
        <w:rPr>
          <w:rFonts w:eastAsia="Times New Roman"/>
          <w:bCs/>
          <w:color w:val="0070C0"/>
          <w:szCs w:val="24"/>
          <w:lang w:val="en-GB" w:eastAsia="fr-FR"/>
        </w:rPr>
        <w:t xml:space="preserve"> will complete his current 5 year term at end of 2019</w:t>
      </w:r>
      <w:r>
        <w:rPr>
          <w:rFonts w:eastAsia="Times New Roman"/>
          <w:bCs/>
          <w:color w:val="0070C0"/>
          <w:szCs w:val="24"/>
          <w:lang w:val="en-GB" w:eastAsia="fr-FR"/>
        </w:rPr>
        <w:t xml:space="preserve">. Mr Gauthier </w:t>
      </w:r>
      <w:r w:rsidRPr="00FF4445">
        <w:rPr>
          <w:rFonts w:eastAsia="Times New Roman"/>
          <w:bCs/>
          <w:color w:val="0070C0"/>
          <w:szCs w:val="24"/>
          <w:lang w:val="en-GB" w:eastAsia="fr-FR"/>
        </w:rPr>
        <w:t xml:space="preserve">has advised that he is not available </w:t>
      </w:r>
      <w:r>
        <w:rPr>
          <w:rFonts w:eastAsia="Times New Roman"/>
          <w:bCs/>
          <w:color w:val="0070C0"/>
          <w:szCs w:val="24"/>
          <w:lang w:val="en-GB" w:eastAsia="fr-FR"/>
        </w:rPr>
        <w:t>to serve a further term</w:t>
      </w:r>
      <w:r w:rsidRPr="00FF4445">
        <w:rPr>
          <w:rFonts w:eastAsia="Times New Roman"/>
          <w:bCs/>
          <w:color w:val="0070C0"/>
          <w:szCs w:val="24"/>
          <w:lang w:val="en-GB" w:eastAsia="fr-FR"/>
        </w:rPr>
        <w:t>.  Members also noted that, following a call for nominations (ExTAG/542/Inf)</w:t>
      </w:r>
      <w:r>
        <w:rPr>
          <w:rFonts w:eastAsia="Times New Roman"/>
          <w:bCs/>
          <w:color w:val="0070C0"/>
          <w:szCs w:val="24"/>
          <w:lang w:val="en-GB" w:eastAsia="fr-FR"/>
        </w:rPr>
        <w:t>,</w:t>
      </w:r>
      <w:r w:rsidRPr="00FF4445">
        <w:rPr>
          <w:rFonts w:eastAsia="Times New Roman"/>
          <w:bCs/>
          <w:color w:val="0070C0"/>
          <w:szCs w:val="24"/>
          <w:lang w:val="en-GB" w:eastAsia="fr-FR"/>
        </w:rPr>
        <w:t xml:space="preserve"> no nominations were received.  </w:t>
      </w:r>
    </w:p>
    <w:p w:rsidR="00DD2EDE" w:rsidRDefault="00DD2EDE" w:rsidP="00EE46D1">
      <w:pPr>
        <w:rPr>
          <w:rFonts w:eastAsia="Times New Roman"/>
          <w:bCs/>
          <w:color w:val="0070C0"/>
          <w:szCs w:val="24"/>
          <w:lang w:val="en-GB" w:eastAsia="fr-FR"/>
        </w:rPr>
      </w:pPr>
    </w:p>
    <w:p w:rsidR="00DD2EDE" w:rsidRPr="00FF4445" w:rsidRDefault="00DD2EDE" w:rsidP="00EE46D1">
      <w:pPr>
        <w:rPr>
          <w:rFonts w:eastAsia="Times New Roman"/>
          <w:bCs/>
          <w:color w:val="0070C0"/>
          <w:szCs w:val="24"/>
          <w:lang w:val="en-GB" w:eastAsia="fr-FR"/>
        </w:rPr>
      </w:pPr>
      <w:r w:rsidRPr="00FF4445">
        <w:rPr>
          <w:rFonts w:eastAsia="Times New Roman"/>
          <w:bCs/>
          <w:color w:val="0070C0"/>
          <w:szCs w:val="24"/>
          <w:lang w:val="en-GB" w:eastAsia="fr-FR"/>
        </w:rPr>
        <w:t xml:space="preserve">Members supported the view of the IECEx Executive that this may be </w:t>
      </w:r>
      <w:r>
        <w:rPr>
          <w:rFonts w:eastAsia="Times New Roman"/>
          <w:bCs/>
          <w:color w:val="0070C0"/>
          <w:szCs w:val="24"/>
          <w:lang w:val="en-GB" w:eastAsia="fr-FR"/>
        </w:rPr>
        <w:t xml:space="preserve">the </w:t>
      </w:r>
      <w:r w:rsidRPr="00FF4445">
        <w:rPr>
          <w:rFonts w:eastAsia="Times New Roman"/>
          <w:bCs/>
          <w:color w:val="0070C0"/>
          <w:szCs w:val="24"/>
          <w:lang w:val="en-GB" w:eastAsia="fr-FR"/>
        </w:rPr>
        <w:t>time for the position of ExTAG Secretary</w:t>
      </w:r>
      <w:r>
        <w:rPr>
          <w:rFonts w:eastAsia="Times New Roman"/>
          <w:bCs/>
          <w:color w:val="0070C0"/>
          <w:szCs w:val="24"/>
          <w:lang w:val="en-GB" w:eastAsia="fr-FR"/>
        </w:rPr>
        <w:t>,</w:t>
      </w:r>
      <w:r w:rsidRPr="001B2AE2">
        <w:t xml:space="preserve"> </w:t>
      </w:r>
      <w:r w:rsidRPr="001B2AE2">
        <w:rPr>
          <w:rFonts w:eastAsia="Times New Roman"/>
          <w:bCs/>
          <w:color w:val="0070C0"/>
          <w:szCs w:val="24"/>
          <w:lang w:val="en-GB" w:eastAsia="fr-FR"/>
        </w:rPr>
        <w:t>in order to align with the other IECEx Committees, e.g. ExSFC and ExPCC</w:t>
      </w:r>
      <w:r>
        <w:rPr>
          <w:rFonts w:eastAsia="Times New Roman"/>
          <w:bCs/>
          <w:color w:val="0070C0"/>
          <w:szCs w:val="24"/>
          <w:lang w:val="en-GB" w:eastAsia="fr-FR"/>
        </w:rPr>
        <w:t>,</w:t>
      </w:r>
      <w:r w:rsidRPr="00FF4445">
        <w:rPr>
          <w:rFonts w:eastAsia="Times New Roman"/>
          <w:bCs/>
          <w:color w:val="0070C0"/>
          <w:szCs w:val="24"/>
          <w:lang w:val="en-GB" w:eastAsia="fr-FR"/>
        </w:rPr>
        <w:t xml:space="preserve"> be replac</w:t>
      </w:r>
      <w:r>
        <w:rPr>
          <w:rFonts w:eastAsia="Times New Roman"/>
          <w:bCs/>
          <w:color w:val="0070C0"/>
          <w:szCs w:val="24"/>
          <w:lang w:val="en-GB" w:eastAsia="fr-FR"/>
        </w:rPr>
        <w:t>ed with “ExTAG Deputy Chair”</w:t>
      </w:r>
      <w:r w:rsidRPr="00FF4445">
        <w:rPr>
          <w:rFonts w:eastAsia="Times New Roman"/>
          <w:bCs/>
          <w:color w:val="0070C0"/>
          <w:szCs w:val="24"/>
          <w:lang w:val="en-GB" w:eastAsia="fr-FR"/>
        </w:rPr>
        <w:t xml:space="preserve">.  </w:t>
      </w:r>
    </w:p>
    <w:p w:rsidR="00DD2EDE" w:rsidRPr="00FF4445" w:rsidRDefault="00DD2EDE" w:rsidP="00EE46D1">
      <w:pPr>
        <w:rPr>
          <w:rFonts w:eastAsia="Times New Roman"/>
          <w:bCs/>
          <w:color w:val="0070C0"/>
          <w:szCs w:val="24"/>
          <w:lang w:val="en-GB" w:eastAsia="fr-FR"/>
        </w:rPr>
      </w:pPr>
    </w:p>
    <w:p w:rsidR="00DD2EDE" w:rsidRDefault="00DD2EDE" w:rsidP="00EE46D1">
      <w:pPr>
        <w:tabs>
          <w:tab w:val="left" w:pos="-1415"/>
          <w:tab w:val="left" w:pos="-708"/>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cs="Arial"/>
        </w:rPr>
      </w:pPr>
      <w:r w:rsidRPr="00FF4445">
        <w:rPr>
          <w:rFonts w:eastAsia="Times New Roman"/>
          <w:bCs/>
          <w:color w:val="0070C0"/>
          <w:szCs w:val="24"/>
          <w:lang w:val="en-GB" w:eastAsia="fr-FR"/>
        </w:rPr>
        <w:t>The Meeting then request</w:t>
      </w:r>
      <w:r>
        <w:rPr>
          <w:rFonts w:eastAsia="Times New Roman"/>
          <w:bCs/>
          <w:color w:val="0070C0"/>
          <w:szCs w:val="24"/>
          <w:lang w:val="en-GB" w:eastAsia="fr-FR"/>
        </w:rPr>
        <w:t>ed</w:t>
      </w:r>
      <w:r w:rsidRPr="00FF4445">
        <w:rPr>
          <w:rFonts w:eastAsia="Times New Roman"/>
          <w:bCs/>
          <w:color w:val="0070C0"/>
          <w:szCs w:val="24"/>
          <w:lang w:val="en-GB" w:eastAsia="fr-FR"/>
        </w:rPr>
        <w:t xml:space="preserve"> that the 2019 ExMC meeting consider t</w:t>
      </w:r>
      <w:r w:rsidR="00EE46D1">
        <w:rPr>
          <w:rFonts w:eastAsia="Times New Roman"/>
          <w:bCs/>
          <w:color w:val="0070C0"/>
          <w:szCs w:val="24"/>
          <w:lang w:val="en-GB" w:eastAsia="fr-FR"/>
        </w:rPr>
        <w:t>his</w:t>
      </w:r>
    </w:p>
    <w:p w:rsidR="007563FA" w:rsidRPr="009A6C95" w:rsidRDefault="007563FA" w:rsidP="007563FA">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eastAsia="Times New Roman"/>
          <w:b/>
          <w:bCs/>
          <w:i/>
          <w:szCs w:val="24"/>
          <w:lang w:val="en-GB" w:eastAsia="fr-FR"/>
        </w:rPr>
      </w:pPr>
    </w:p>
    <w:p w:rsidR="0050415C" w:rsidRDefault="0050415C" w:rsidP="005E1D2D">
      <w:pPr>
        <w:pStyle w:val="Heading1"/>
        <w:spacing w:before="0" w:after="0"/>
        <w:rPr>
          <w:sz w:val="24"/>
          <w:szCs w:val="24"/>
        </w:rPr>
      </w:pPr>
      <w:r w:rsidRPr="009D2592">
        <w:rPr>
          <w:sz w:val="24"/>
          <w:szCs w:val="24"/>
        </w:rPr>
        <w:t xml:space="preserve">IECEx Equipment Scheme </w:t>
      </w:r>
      <w:r w:rsidR="00C00252">
        <w:rPr>
          <w:sz w:val="24"/>
          <w:szCs w:val="24"/>
        </w:rPr>
        <w:t>–</w:t>
      </w:r>
      <w:r w:rsidRPr="009D2592">
        <w:rPr>
          <w:sz w:val="24"/>
          <w:szCs w:val="24"/>
        </w:rPr>
        <w:t xml:space="preserve"> Overview</w:t>
      </w:r>
    </w:p>
    <w:p w:rsidR="006E4092" w:rsidRPr="006E4092" w:rsidRDefault="006E4092" w:rsidP="006E4092">
      <w:pPr>
        <w:rPr>
          <w:lang w:val="en-GB" w:eastAsia="x-none"/>
        </w:rPr>
      </w:pPr>
    </w:p>
    <w:p w:rsidR="001403E2" w:rsidRPr="001601F5" w:rsidRDefault="0050415C" w:rsidP="001403E2">
      <w:pPr>
        <w:jc w:val="left"/>
        <w:rPr>
          <w:rFonts w:eastAsia="Times New Roman" w:cs="Arial"/>
          <w:color w:val="000000"/>
          <w:szCs w:val="24"/>
        </w:rPr>
      </w:pPr>
      <w:r w:rsidRPr="009D2592">
        <w:rPr>
          <w:rFonts w:eastAsia="Times New Roman" w:cs="Arial"/>
          <w:szCs w:val="24"/>
        </w:rPr>
        <w:t>The Chair invited the IECEx Secretary, Mr Chris Agius, to report on this agenda item</w:t>
      </w:r>
      <w:r w:rsidR="001403E2" w:rsidRPr="009D2592">
        <w:rPr>
          <w:rFonts w:eastAsia="Times New Roman" w:cs="Arial"/>
          <w:szCs w:val="24"/>
        </w:rPr>
        <w:t>,</w:t>
      </w:r>
      <w:r w:rsidR="00BD752E" w:rsidRPr="009D2592">
        <w:rPr>
          <w:rFonts w:eastAsia="Times New Roman" w:cs="Arial"/>
          <w:szCs w:val="24"/>
        </w:rPr>
        <w:t xml:space="preserve"> </w:t>
      </w:r>
      <w:r w:rsidR="001403E2" w:rsidRPr="001601F5">
        <w:rPr>
          <w:rFonts w:eastAsia="Times New Roman" w:cs="Arial"/>
          <w:color w:val="000000"/>
          <w:szCs w:val="24"/>
        </w:rPr>
        <w:t>while noting that the secretary w</w:t>
      </w:r>
      <w:r w:rsidR="00FD0298">
        <w:rPr>
          <w:rFonts w:eastAsia="Times New Roman" w:cs="Arial"/>
          <w:color w:val="000000"/>
          <w:szCs w:val="24"/>
        </w:rPr>
        <w:t xml:space="preserve">ould </w:t>
      </w:r>
      <w:r w:rsidR="00CC45F9" w:rsidRPr="001601F5">
        <w:rPr>
          <w:rFonts w:eastAsia="Times New Roman" w:cs="Arial"/>
          <w:color w:val="000000"/>
          <w:szCs w:val="24"/>
        </w:rPr>
        <w:t>provide</w:t>
      </w:r>
      <w:r w:rsidR="001403E2" w:rsidRPr="001601F5">
        <w:rPr>
          <w:rFonts w:eastAsia="Times New Roman" w:cs="Arial"/>
          <w:color w:val="000000"/>
          <w:szCs w:val="24"/>
        </w:rPr>
        <w:t xml:space="preserve"> more detail</w:t>
      </w:r>
      <w:r w:rsidR="00857E7C" w:rsidRPr="001601F5">
        <w:rPr>
          <w:rFonts w:eastAsia="Times New Roman" w:cs="Arial"/>
          <w:color w:val="000000"/>
          <w:szCs w:val="24"/>
        </w:rPr>
        <w:t>ed</w:t>
      </w:r>
      <w:r w:rsidR="001403E2" w:rsidRPr="001601F5">
        <w:rPr>
          <w:rFonts w:eastAsia="Times New Roman" w:cs="Arial"/>
          <w:color w:val="000000"/>
          <w:szCs w:val="24"/>
        </w:rPr>
        <w:t xml:space="preserve"> </w:t>
      </w:r>
      <w:r w:rsidR="004F24F5" w:rsidRPr="001601F5">
        <w:rPr>
          <w:rFonts w:eastAsia="Times New Roman" w:cs="Arial"/>
          <w:color w:val="000000"/>
          <w:szCs w:val="24"/>
        </w:rPr>
        <w:t xml:space="preserve">information </w:t>
      </w:r>
      <w:r w:rsidR="001403E2" w:rsidRPr="001601F5">
        <w:rPr>
          <w:rFonts w:eastAsia="Times New Roman" w:cs="Arial"/>
          <w:color w:val="000000"/>
          <w:szCs w:val="24"/>
        </w:rPr>
        <w:t>when going through the 201</w:t>
      </w:r>
      <w:r w:rsidR="007455C5">
        <w:rPr>
          <w:rFonts w:eastAsia="Times New Roman" w:cs="Arial"/>
          <w:color w:val="000000"/>
          <w:szCs w:val="24"/>
        </w:rPr>
        <w:t>9</w:t>
      </w:r>
      <w:r w:rsidR="001403E2" w:rsidRPr="001601F5">
        <w:rPr>
          <w:rFonts w:eastAsia="Times New Roman" w:cs="Arial"/>
          <w:color w:val="000000"/>
          <w:szCs w:val="24"/>
        </w:rPr>
        <w:t xml:space="preserve"> IECE</w:t>
      </w:r>
      <w:r w:rsidR="007455C5">
        <w:rPr>
          <w:rFonts w:eastAsia="Times New Roman" w:cs="Arial"/>
          <w:color w:val="000000"/>
          <w:szCs w:val="24"/>
        </w:rPr>
        <w:t>x Report card in detail (ExMC/1499</w:t>
      </w:r>
      <w:r w:rsidR="001403E2" w:rsidRPr="001601F5">
        <w:rPr>
          <w:rFonts w:eastAsia="Times New Roman" w:cs="Arial"/>
          <w:color w:val="000000"/>
          <w:szCs w:val="24"/>
        </w:rPr>
        <w:t>/R)</w:t>
      </w:r>
      <w:r w:rsidR="00857E7C" w:rsidRPr="001601F5">
        <w:rPr>
          <w:rFonts w:eastAsia="Times New Roman" w:cs="Arial"/>
          <w:color w:val="000000"/>
          <w:szCs w:val="24"/>
        </w:rPr>
        <w:t xml:space="preserve"> during the ExMC meeting later in the</w:t>
      </w:r>
      <w:r w:rsidR="001403E2" w:rsidRPr="001601F5">
        <w:rPr>
          <w:rFonts w:eastAsia="Times New Roman" w:cs="Arial"/>
          <w:color w:val="000000"/>
          <w:szCs w:val="24"/>
        </w:rPr>
        <w:t xml:space="preserve"> week. </w:t>
      </w:r>
      <w:r w:rsidR="00CC45F9" w:rsidRPr="001601F5">
        <w:rPr>
          <w:rFonts w:eastAsia="Times New Roman" w:cs="Arial"/>
          <w:color w:val="000000"/>
          <w:szCs w:val="24"/>
        </w:rPr>
        <w:t xml:space="preserve">He continued </w:t>
      </w:r>
      <w:r w:rsidR="00857E7C" w:rsidRPr="001601F5">
        <w:rPr>
          <w:rFonts w:eastAsia="Times New Roman" w:cs="Arial"/>
          <w:color w:val="000000"/>
          <w:szCs w:val="24"/>
        </w:rPr>
        <w:t>that t</w:t>
      </w:r>
      <w:r w:rsidR="004F24F5" w:rsidRPr="001601F5">
        <w:rPr>
          <w:rFonts w:eastAsia="Times New Roman" w:cs="Arial"/>
          <w:color w:val="000000"/>
          <w:szCs w:val="24"/>
        </w:rPr>
        <w:t xml:space="preserve">he report at this time </w:t>
      </w:r>
      <w:r w:rsidR="00FD0298">
        <w:rPr>
          <w:rFonts w:eastAsia="Times New Roman" w:cs="Arial"/>
          <w:color w:val="000000"/>
          <w:szCs w:val="24"/>
        </w:rPr>
        <w:t xml:space="preserve">simply </w:t>
      </w:r>
      <w:r w:rsidR="004F24F5" w:rsidRPr="001601F5">
        <w:rPr>
          <w:rFonts w:eastAsia="Times New Roman" w:cs="Arial"/>
          <w:color w:val="000000"/>
          <w:szCs w:val="24"/>
        </w:rPr>
        <w:t>provides an opportunity to learn the growth details.</w:t>
      </w:r>
    </w:p>
    <w:p w:rsidR="001403E2" w:rsidRPr="001601F5" w:rsidRDefault="001403E2" w:rsidP="001403E2">
      <w:pPr>
        <w:rPr>
          <w:rFonts w:eastAsia="Times New Roman" w:cs="Arial"/>
          <w:color w:val="000000"/>
          <w:szCs w:val="24"/>
        </w:rPr>
      </w:pPr>
    </w:p>
    <w:p w:rsidR="001403E2" w:rsidRPr="009D2592" w:rsidRDefault="001403E2" w:rsidP="001403E2">
      <w:pPr>
        <w:rPr>
          <w:rFonts w:eastAsia="Times New Roman" w:cs="Arial"/>
          <w:color w:val="FF0000"/>
          <w:szCs w:val="24"/>
        </w:rPr>
      </w:pPr>
    </w:p>
    <w:p w:rsidR="001403E2" w:rsidRPr="009D2592" w:rsidRDefault="001403E2" w:rsidP="001403E2">
      <w:pPr>
        <w:ind w:left="720" w:hanging="720"/>
        <w:rPr>
          <w:rFonts w:eastAsia="Times New Roman" w:cs="Arial"/>
          <w:i/>
          <w:szCs w:val="24"/>
        </w:rPr>
      </w:pPr>
      <w:r w:rsidRPr="009D2592">
        <w:rPr>
          <w:rFonts w:eastAsia="Times New Roman" w:cs="Arial"/>
          <w:b/>
          <w:i/>
          <w:szCs w:val="24"/>
          <w:lang w:val="en-US"/>
        </w:rPr>
        <w:t>4.1</w:t>
      </w:r>
      <w:r w:rsidRPr="009D2592">
        <w:rPr>
          <w:rFonts w:eastAsia="Times New Roman" w:cs="Arial"/>
          <w:szCs w:val="24"/>
          <w:lang w:val="en-US"/>
        </w:rPr>
        <w:t xml:space="preserve"> </w:t>
      </w:r>
      <w:r w:rsidRPr="009D2592">
        <w:rPr>
          <w:rFonts w:eastAsia="Times New Roman" w:cs="Arial"/>
          <w:szCs w:val="24"/>
          <w:lang w:val="en-US"/>
        </w:rPr>
        <w:tab/>
      </w:r>
      <w:r w:rsidRPr="009D2592">
        <w:rPr>
          <w:rFonts w:eastAsia="Times New Roman" w:cs="Arial"/>
          <w:i/>
          <w:szCs w:val="24"/>
        </w:rPr>
        <w:t>Membership</w:t>
      </w:r>
    </w:p>
    <w:p w:rsidR="001403E2" w:rsidRPr="001D31AA" w:rsidRDefault="001D31AA" w:rsidP="009F40F4">
      <w:pPr>
        <w:numPr>
          <w:ilvl w:val="0"/>
          <w:numId w:val="11"/>
        </w:numPr>
        <w:rPr>
          <w:rFonts w:eastAsia="Times New Roman" w:cs="Arial"/>
          <w:bCs/>
          <w:iCs/>
          <w:color w:val="000000"/>
          <w:szCs w:val="24"/>
          <w:lang w:val="en-GB"/>
        </w:rPr>
      </w:pPr>
      <w:r w:rsidRPr="001D31AA">
        <w:rPr>
          <w:rFonts w:eastAsia="Times New Roman" w:cs="Arial"/>
          <w:bCs/>
          <w:iCs/>
          <w:szCs w:val="24"/>
          <w:lang w:val="en-GB"/>
        </w:rPr>
        <w:t xml:space="preserve">Countries  </w:t>
      </w:r>
      <w:r w:rsidRPr="001D31AA">
        <w:rPr>
          <w:rFonts w:eastAsia="Times New Roman" w:cs="Arial"/>
          <w:bCs/>
          <w:iCs/>
          <w:szCs w:val="24"/>
          <w:lang w:val="en-GB"/>
        </w:rPr>
        <w:tab/>
      </w:r>
      <w:r w:rsidRPr="001D31AA">
        <w:rPr>
          <w:rFonts w:eastAsia="Times New Roman" w:cs="Arial"/>
          <w:bCs/>
          <w:iCs/>
          <w:szCs w:val="24"/>
          <w:lang w:val="en-GB"/>
        </w:rPr>
        <w:tab/>
      </w:r>
      <w:r w:rsidR="001403E2" w:rsidRPr="001D31AA">
        <w:rPr>
          <w:rFonts w:eastAsia="Times New Roman" w:cs="Arial"/>
          <w:bCs/>
          <w:iCs/>
          <w:szCs w:val="24"/>
          <w:lang w:val="en-GB"/>
        </w:rPr>
        <w:tab/>
      </w:r>
      <w:r w:rsidR="00EF5FA0">
        <w:rPr>
          <w:rFonts w:eastAsia="Times New Roman" w:cs="Arial"/>
          <w:bCs/>
          <w:iCs/>
          <w:szCs w:val="24"/>
          <w:lang w:val="en-GB"/>
        </w:rPr>
        <w:t>35</w:t>
      </w:r>
      <w:r w:rsidR="007455C5" w:rsidRPr="001D31AA">
        <w:rPr>
          <w:rFonts w:eastAsia="Times New Roman" w:cs="Arial"/>
          <w:bCs/>
          <w:iCs/>
          <w:color w:val="000000"/>
          <w:szCs w:val="24"/>
          <w:lang w:val="en-GB"/>
        </w:rPr>
        <w:t xml:space="preserve"> </w:t>
      </w:r>
    </w:p>
    <w:p w:rsidR="001403E2" w:rsidRPr="001601F5" w:rsidRDefault="001403E2" w:rsidP="001403E2">
      <w:pPr>
        <w:numPr>
          <w:ilvl w:val="0"/>
          <w:numId w:val="11"/>
        </w:numPr>
        <w:rPr>
          <w:rFonts w:eastAsia="Times New Roman" w:cs="Arial"/>
          <w:bCs/>
          <w:iCs/>
          <w:color w:val="000000"/>
          <w:szCs w:val="24"/>
          <w:lang w:val="en-GB"/>
        </w:rPr>
      </w:pPr>
      <w:r w:rsidRPr="001601F5">
        <w:rPr>
          <w:rFonts w:eastAsia="Times New Roman" w:cs="Arial"/>
          <w:bCs/>
          <w:iCs/>
          <w:color w:val="000000"/>
          <w:szCs w:val="24"/>
          <w:lang w:val="en-GB"/>
        </w:rPr>
        <w:t>ExCBs and ExTLs</w:t>
      </w:r>
      <w:r w:rsidRPr="001601F5">
        <w:rPr>
          <w:rFonts w:eastAsia="Times New Roman" w:cs="Arial"/>
          <w:bCs/>
          <w:iCs/>
          <w:color w:val="000000"/>
          <w:szCs w:val="24"/>
          <w:lang w:val="en-GB"/>
        </w:rPr>
        <w:tab/>
      </w:r>
      <w:r w:rsidRPr="001601F5">
        <w:rPr>
          <w:rFonts w:eastAsia="Times New Roman" w:cs="Arial"/>
          <w:bCs/>
          <w:iCs/>
          <w:color w:val="000000"/>
          <w:szCs w:val="24"/>
          <w:lang w:val="en-GB"/>
        </w:rPr>
        <w:tab/>
        <w:t>57 ExCBs</w:t>
      </w:r>
      <w:r w:rsidR="007455C5">
        <w:rPr>
          <w:rFonts w:eastAsia="Times New Roman" w:cs="Arial"/>
          <w:bCs/>
          <w:iCs/>
          <w:color w:val="000000"/>
          <w:szCs w:val="24"/>
          <w:lang w:val="en-GB"/>
        </w:rPr>
        <w:t xml:space="preserve"> +</w:t>
      </w:r>
      <w:r w:rsidRPr="001601F5">
        <w:rPr>
          <w:rFonts w:eastAsia="Times New Roman" w:cs="Arial"/>
          <w:bCs/>
          <w:iCs/>
          <w:color w:val="000000"/>
          <w:szCs w:val="24"/>
          <w:lang w:val="en-GB"/>
        </w:rPr>
        <w:t xml:space="preserve"> 68 ExTLs</w:t>
      </w:r>
      <w:r w:rsidR="007455C5">
        <w:rPr>
          <w:rFonts w:eastAsia="Times New Roman" w:cs="Arial"/>
          <w:bCs/>
          <w:iCs/>
          <w:color w:val="000000"/>
          <w:szCs w:val="24"/>
          <w:lang w:val="en-GB"/>
        </w:rPr>
        <w:t xml:space="preserve"> </w:t>
      </w:r>
    </w:p>
    <w:p w:rsidR="001403E2" w:rsidRDefault="001403E2" w:rsidP="001403E2">
      <w:pPr>
        <w:numPr>
          <w:ilvl w:val="0"/>
          <w:numId w:val="11"/>
        </w:numPr>
        <w:rPr>
          <w:rFonts w:eastAsia="Times New Roman" w:cs="Arial"/>
          <w:bCs/>
          <w:iCs/>
          <w:color w:val="000000"/>
          <w:szCs w:val="24"/>
          <w:lang w:val="en-GB"/>
        </w:rPr>
      </w:pPr>
      <w:r w:rsidRPr="001601F5">
        <w:rPr>
          <w:rFonts w:eastAsia="Times New Roman" w:cs="Arial"/>
          <w:bCs/>
          <w:iCs/>
          <w:color w:val="000000"/>
          <w:szCs w:val="24"/>
          <w:lang w:val="en-GB"/>
        </w:rPr>
        <w:t>Applicants</w:t>
      </w:r>
      <w:r w:rsidRPr="001601F5">
        <w:rPr>
          <w:rFonts w:eastAsia="Times New Roman" w:cs="Arial"/>
          <w:bCs/>
          <w:iCs/>
          <w:color w:val="000000"/>
          <w:szCs w:val="24"/>
          <w:lang w:val="en-GB"/>
        </w:rPr>
        <w:tab/>
      </w:r>
      <w:r w:rsidRPr="001601F5">
        <w:rPr>
          <w:rFonts w:eastAsia="Times New Roman" w:cs="Arial"/>
          <w:bCs/>
          <w:iCs/>
          <w:color w:val="000000"/>
          <w:szCs w:val="24"/>
          <w:lang w:val="en-GB"/>
        </w:rPr>
        <w:tab/>
      </w:r>
      <w:r w:rsidRPr="001601F5">
        <w:rPr>
          <w:rFonts w:eastAsia="Times New Roman" w:cs="Arial"/>
          <w:bCs/>
          <w:iCs/>
          <w:color w:val="000000"/>
          <w:szCs w:val="24"/>
          <w:lang w:val="en-GB"/>
        </w:rPr>
        <w:tab/>
        <w:t>5 ExCBs + 5 ExTLs</w:t>
      </w:r>
    </w:p>
    <w:p w:rsidR="007455C5" w:rsidRPr="001601F5" w:rsidRDefault="007455C5" w:rsidP="001403E2">
      <w:pPr>
        <w:numPr>
          <w:ilvl w:val="0"/>
          <w:numId w:val="11"/>
        </w:numPr>
        <w:rPr>
          <w:rFonts w:eastAsia="Times New Roman" w:cs="Arial"/>
          <w:bCs/>
          <w:iCs/>
          <w:color w:val="000000"/>
          <w:szCs w:val="24"/>
          <w:lang w:val="en-GB"/>
        </w:rPr>
      </w:pPr>
      <w:r>
        <w:rPr>
          <w:rFonts w:eastAsia="Times New Roman" w:cs="Arial"/>
          <w:bCs/>
          <w:iCs/>
          <w:color w:val="000000"/>
          <w:szCs w:val="24"/>
          <w:lang w:val="en-GB"/>
        </w:rPr>
        <w:t>ATFs</w:t>
      </w:r>
      <w:r>
        <w:rPr>
          <w:rFonts w:eastAsia="Times New Roman" w:cs="Arial"/>
          <w:bCs/>
          <w:iCs/>
          <w:color w:val="000000"/>
          <w:szCs w:val="24"/>
          <w:lang w:val="en-GB"/>
        </w:rPr>
        <w:tab/>
      </w:r>
      <w:r>
        <w:rPr>
          <w:rFonts w:eastAsia="Times New Roman" w:cs="Arial"/>
          <w:bCs/>
          <w:iCs/>
          <w:color w:val="000000"/>
          <w:szCs w:val="24"/>
          <w:lang w:val="en-GB"/>
        </w:rPr>
        <w:tab/>
      </w:r>
      <w:r>
        <w:rPr>
          <w:rFonts w:eastAsia="Times New Roman" w:cs="Arial"/>
          <w:bCs/>
          <w:iCs/>
          <w:color w:val="000000"/>
          <w:szCs w:val="24"/>
          <w:lang w:val="en-GB"/>
        </w:rPr>
        <w:tab/>
      </w:r>
      <w:r>
        <w:rPr>
          <w:rFonts w:eastAsia="Times New Roman" w:cs="Arial"/>
          <w:bCs/>
          <w:iCs/>
          <w:color w:val="000000"/>
          <w:szCs w:val="24"/>
          <w:lang w:val="en-GB"/>
        </w:rPr>
        <w:tab/>
        <w:t>9</w:t>
      </w:r>
    </w:p>
    <w:p w:rsidR="006E4092" w:rsidRPr="009D2592" w:rsidRDefault="006E4092" w:rsidP="009A4092">
      <w:pPr>
        <w:ind w:left="720" w:hanging="720"/>
        <w:jc w:val="right"/>
        <w:rPr>
          <w:rFonts w:eastAsia="Times New Roman" w:cs="Arial"/>
          <w:bCs/>
          <w:iCs/>
          <w:szCs w:val="24"/>
          <w:lang w:val="en-GB"/>
        </w:rPr>
      </w:pPr>
    </w:p>
    <w:p w:rsidR="001403E2" w:rsidRDefault="001403E2" w:rsidP="001403E2">
      <w:pPr>
        <w:ind w:left="720" w:hanging="720"/>
        <w:rPr>
          <w:rFonts w:eastAsia="Times New Roman" w:cs="Arial"/>
          <w:i/>
          <w:szCs w:val="24"/>
        </w:rPr>
      </w:pPr>
      <w:r w:rsidRPr="009D2592">
        <w:rPr>
          <w:rFonts w:eastAsia="Times New Roman" w:cs="Arial"/>
          <w:b/>
          <w:i/>
          <w:szCs w:val="24"/>
        </w:rPr>
        <w:t>4.2</w:t>
      </w:r>
      <w:r w:rsidRPr="009D2592">
        <w:rPr>
          <w:rFonts w:eastAsia="Times New Roman" w:cs="Arial"/>
          <w:i/>
          <w:szCs w:val="24"/>
        </w:rPr>
        <w:tab/>
        <w:t>Statistics</w:t>
      </w:r>
    </w:p>
    <w:p w:rsidR="006E4092" w:rsidRDefault="006E4092" w:rsidP="001403E2">
      <w:pPr>
        <w:ind w:left="720" w:hanging="720"/>
        <w:rPr>
          <w:rFonts w:eastAsia="Times New Roman" w:cs="Arial"/>
          <w:i/>
          <w:szCs w:val="24"/>
        </w:rPr>
      </w:pPr>
    </w:p>
    <w:p w:rsidR="006E4092" w:rsidRPr="006E4092" w:rsidRDefault="006E4092" w:rsidP="00806D81">
      <w:pPr>
        <w:jc w:val="left"/>
        <w:rPr>
          <w:rFonts w:eastAsia="Times New Roman" w:cs="Arial"/>
          <w:i/>
          <w:szCs w:val="24"/>
        </w:rPr>
      </w:pPr>
      <w:r w:rsidRPr="006E4092">
        <w:rPr>
          <w:rFonts w:cs="Arial"/>
          <w:szCs w:val="24"/>
          <w:lang w:val="en-US"/>
        </w:rPr>
        <w:t xml:space="preserve">The secretary reported that </w:t>
      </w:r>
      <w:r>
        <w:rPr>
          <w:rFonts w:cs="Arial"/>
          <w:szCs w:val="24"/>
          <w:lang w:val="en-US"/>
        </w:rPr>
        <w:t xml:space="preserve">as </w:t>
      </w:r>
      <w:r w:rsidRPr="006E4092">
        <w:rPr>
          <w:rFonts w:cs="Arial"/>
          <w:szCs w:val="24"/>
          <w:lang w:val="en-US"/>
        </w:rPr>
        <w:t>at the 30</w:t>
      </w:r>
      <w:r w:rsidRPr="006E4092">
        <w:rPr>
          <w:rFonts w:cs="Arial"/>
          <w:szCs w:val="24"/>
          <w:vertAlign w:val="superscript"/>
          <w:lang w:val="en-US"/>
        </w:rPr>
        <w:t>th</w:t>
      </w:r>
      <w:r w:rsidRPr="006E4092">
        <w:rPr>
          <w:rFonts w:cs="Arial"/>
          <w:szCs w:val="24"/>
          <w:lang w:val="en-US"/>
        </w:rPr>
        <w:t xml:space="preserve"> June 2019 there were </w:t>
      </w:r>
      <w:r w:rsidRPr="006E4092">
        <w:rPr>
          <w:rFonts w:cs="Arial"/>
          <w:b/>
          <w:szCs w:val="24"/>
          <w:lang w:val="en-US"/>
        </w:rPr>
        <w:t xml:space="preserve">92,513 </w:t>
      </w:r>
      <w:r w:rsidRPr="006E4092">
        <w:rPr>
          <w:rFonts w:cs="Arial"/>
          <w:szCs w:val="24"/>
          <w:lang w:val="en-US"/>
        </w:rPr>
        <w:t xml:space="preserve">Issued IECEx Reports, Certificates and Licenses across all the four IECEx Schemes compared with </w:t>
      </w:r>
      <w:r w:rsidRPr="006E4092">
        <w:rPr>
          <w:rFonts w:cs="Arial"/>
          <w:b/>
          <w:szCs w:val="24"/>
          <w:lang w:val="en-US"/>
        </w:rPr>
        <w:t xml:space="preserve">75,701 </w:t>
      </w:r>
      <w:r w:rsidRPr="006E4092">
        <w:rPr>
          <w:rFonts w:cs="Arial"/>
          <w:szCs w:val="24"/>
          <w:lang w:val="en-US"/>
        </w:rPr>
        <w:t>for the same time last year (30</w:t>
      </w:r>
      <w:r w:rsidRPr="006E4092">
        <w:rPr>
          <w:rFonts w:cs="Arial"/>
          <w:szCs w:val="24"/>
          <w:vertAlign w:val="superscript"/>
          <w:lang w:val="en-US"/>
        </w:rPr>
        <w:t>th</w:t>
      </w:r>
      <w:r w:rsidRPr="006E4092">
        <w:rPr>
          <w:rFonts w:cs="Arial"/>
          <w:szCs w:val="24"/>
          <w:lang w:val="en-US"/>
        </w:rPr>
        <w:t xml:space="preserve"> June 2018)</w:t>
      </w:r>
      <w:r w:rsidRPr="006E4092">
        <w:rPr>
          <w:rFonts w:cs="Arial"/>
          <w:b/>
          <w:szCs w:val="24"/>
          <w:lang w:val="en-US"/>
        </w:rPr>
        <w:t xml:space="preserve"> </w:t>
      </w:r>
      <w:r w:rsidRPr="006E4092">
        <w:rPr>
          <w:rFonts w:cs="Arial"/>
          <w:szCs w:val="24"/>
          <w:lang w:val="en-US"/>
        </w:rPr>
        <w:t xml:space="preserve">– this represents an overall growth of </w:t>
      </w:r>
      <w:r w:rsidRPr="006E4092">
        <w:rPr>
          <w:rFonts w:cs="Arial"/>
          <w:b/>
          <w:szCs w:val="24"/>
          <w:lang w:val="en-US"/>
        </w:rPr>
        <w:t>22.2%.</w:t>
      </w:r>
      <w:r w:rsidRPr="006E4092">
        <w:t xml:space="preserve"> </w:t>
      </w:r>
      <w:r w:rsidRPr="006E4092">
        <w:rPr>
          <w:rFonts w:cs="Arial"/>
          <w:szCs w:val="24"/>
          <w:lang w:val="en-US"/>
        </w:rPr>
        <w:t xml:space="preserve">He </w:t>
      </w:r>
      <w:r>
        <w:rPr>
          <w:rFonts w:cs="Arial"/>
          <w:szCs w:val="24"/>
          <w:lang w:val="en-US"/>
        </w:rPr>
        <w:t xml:space="preserve">once again </w:t>
      </w:r>
      <w:r w:rsidRPr="006E4092">
        <w:rPr>
          <w:rFonts w:cs="Arial"/>
          <w:szCs w:val="24"/>
          <w:lang w:val="en-US"/>
        </w:rPr>
        <w:t>reminded the meeting that a further</w:t>
      </w:r>
      <w:r w:rsidR="0026711A">
        <w:rPr>
          <w:rFonts w:cs="Arial"/>
          <w:szCs w:val="24"/>
          <w:lang w:val="en-US"/>
        </w:rPr>
        <w:t xml:space="preserve"> detailed </w:t>
      </w:r>
      <w:r w:rsidRPr="006E4092">
        <w:rPr>
          <w:rFonts w:cs="Arial"/>
          <w:szCs w:val="24"/>
          <w:lang w:val="en-US"/>
        </w:rPr>
        <w:t>report is to be presented during the ExMC meeting (un</w:t>
      </w:r>
      <w:r>
        <w:rPr>
          <w:rFonts w:cs="Arial"/>
          <w:szCs w:val="24"/>
          <w:lang w:val="en-US"/>
        </w:rPr>
        <w:t>der document reference ExMC/1499</w:t>
      </w:r>
      <w:r w:rsidRPr="006E4092">
        <w:rPr>
          <w:rFonts w:cs="Arial"/>
          <w:szCs w:val="24"/>
          <w:lang w:val="en-US"/>
        </w:rPr>
        <w:t>/R)</w:t>
      </w:r>
      <w:r w:rsidRPr="006E4092">
        <w:rPr>
          <w:rFonts w:cs="Arial"/>
          <w:b/>
          <w:szCs w:val="24"/>
          <w:lang w:val="en-US"/>
        </w:rPr>
        <w:t>.</w:t>
      </w:r>
    </w:p>
    <w:p w:rsidR="004F24F5" w:rsidRPr="009D2592" w:rsidRDefault="004F24F5" w:rsidP="001403E2">
      <w:pPr>
        <w:rPr>
          <w:rFonts w:eastAsia="Times New Roman" w:cs="Arial"/>
          <w:szCs w:val="24"/>
        </w:rPr>
      </w:pPr>
    </w:p>
    <w:p w:rsidR="001403E2" w:rsidRPr="009D2592" w:rsidRDefault="001403E2" w:rsidP="001403E2">
      <w:pPr>
        <w:rPr>
          <w:rFonts w:eastAsia="Times New Roman" w:cs="Arial"/>
          <w:i/>
          <w:szCs w:val="24"/>
        </w:rPr>
      </w:pPr>
      <w:r w:rsidRPr="009D2592">
        <w:rPr>
          <w:rFonts w:eastAsia="Times New Roman" w:cs="Arial"/>
          <w:b/>
          <w:i/>
          <w:szCs w:val="24"/>
        </w:rPr>
        <w:t>4.3</w:t>
      </w:r>
      <w:r w:rsidRPr="009D2592">
        <w:rPr>
          <w:rFonts w:eastAsia="Times New Roman" w:cs="Arial"/>
          <w:b/>
          <w:i/>
          <w:szCs w:val="24"/>
        </w:rPr>
        <w:tab/>
      </w:r>
      <w:r w:rsidRPr="009D2592">
        <w:rPr>
          <w:rFonts w:eastAsia="Times New Roman" w:cs="Arial"/>
          <w:i/>
          <w:szCs w:val="24"/>
        </w:rPr>
        <w:t xml:space="preserve">IECEx Website </w:t>
      </w:r>
    </w:p>
    <w:p w:rsidR="001403E2" w:rsidRPr="009D2592" w:rsidRDefault="001403E2" w:rsidP="001403E2">
      <w:pPr>
        <w:ind w:left="1440"/>
        <w:rPr>
          <w:rFonts w:eastAsia="Times New Roman"/>
          <w:bCs/>
          <w:szCs w:val="24"/>
          <w:lang w:val="en-GB" w:eastAsia="fr-FR"/>
        </w:rPr>
      </w:pPr>
    </w:p>
    <w:p w:rsidR="0026711A" w:rsidRDefault="005C3A9F" w:rsidP="0026711A">
      <w:pPr>
        <w:jc w:val="left"/>
        <w:rPr>
          <w:rFonts w:eastAsia="Times New Roman"/>
          <w:bCs/>
          <w:szCs w:val="24"/>
          <w:lang w:val="en-GB" w:eastAsia="fr-FR"/>
        </w:rPr>
      </w:pPr>
      <w:r>
        <w:rPr>
          <w:rFonts w:eastAsia="Times New Roman"/>
          <w:bCs/>
          <w:szCs w:val="24"/>
          <w:lang w:val="en-GB" w:eastAsia="fr-FR"/>
        </w:rPr>
        <w:t xml:space="preserve">Mr Mark Amos, IECEx Business manager </w:t>
      </w:r>
      <w:r w:rsidR="0026711A">
        <w:rPr>
          <w:rFonts w:eastAsia="Times New Roman"/>
          <w:bCs/>
          <w:szCs w:val="24"/>
          <w:lang w:val="en-GB" w:eastAsia="fr-FR"/>
        </w:rPr>
        <w:t xml:space="preserve"> advised the meeting of the introduction of the </w:t>
      </w:r>
      <w:r w:rsidR="0026711A" w:rsidRPr="00665932">
        <w:t xml:space="preserve">of the </w:t>
      </w:r>
      <w:r w:rsidR="0026711A">
        <w:t xml:space="preserve">second generation </w:t>
      </w:r>
      <w:r w:rsidR="0026711A" w:rsidRPr="00665932">
        <w:t>IECEx Internet based “On-Line” Certificate of Conformity System</w:t>
      </w:r>
      <w:r w:rsidR="0026711A">
        <w:t xml:space="preserve"> (OCS)</w:t>
      </w:r>
      <w:r w:rsidR="0026711A" w:rsidRPr="00665932">
        <w:t>,</w:t>
      </w:r>
      <w:r w:rsidR="0026711A" w:rsidRPr="009D2592">
        <w:rPr>
          <w:rFonts w:eastAsia="Times New Roman"/>
          <w:bCs/>
          <w:szCs w:val="24"/>
          <w:lang w:val="en-GB" w:eastAsia="fr-FR"/>
        </w:rPr>
        <w:t xml:space="preserve"> </w:t>
      </w:r>
    </w:p>
    <w:p w:rsidR="0032058E" w:rsidRDefault="0032058E" w:rsidP="0026711A">
      <w:pPr>
        <w:jc w:val="left"/>
        <w:rPr>
          <w:rFonts w:eastAsia="Times New Roman"/>
          <w:bCs/>
          <w:szCs w:val="24"/>
          <w:lang w:val="en-GB" w:eastAsia="fr-FR"/>
        </w:rPr>
      </w:pPr>
    </w:p>
    <w:p w:rsidR="0032058E" w:rsidRDefault="0032058E" w:rsidP="0026711A">
      <w:pPr>
        <w:jc w:val="left"/>
        <w:rPr>
          <w:rFonts w:eastAsia="Times New Roman"/>
          <w:bCs/>
          <w:szCs w:val="24"/>
          <w:lang w:val="en-GB" w:eastAsia="fr-FR"/>
        </w:rPr>
      </w:pPr>
      <w:r>
        <w:rPr>
          <w:rFonts w:eastAsia="Times New Roman"/>
          <w:bCs/>
          <w:szCs w:val="24"/>
          <w:lang w:val="en-GB" w:eastAsia="fr-FR"/>
        </w:rPr>
        <w:t>He highlighted the following improvements</w:t>
      </w:r>
      <w:r w:rsidR="00B14F3E">
        <w:rPr>
          <w:rFonts w:eastAsia="Times New Roman"/>
          <w:bCs/>
          <w:szCs w:val="24"/>
          <w:lang w:val="en-GB" w:eastAsia="fr-FR"/>
        </w:rPr>
        <w:t xml:space="preserve"> –</w:t>
      </w:r>
    </w:p>
    <w:p w:rsidR="00B14F3E" w:rsidRDefault="00B14F3E" w:rsidP="0026711A">
      <w:pPr>
        <w:jc w:val="left"/>
        <w:rPr>
          <w:rFonts w:eastAsia="Times New Roman"/>
          <w:bCs/>
          <w:szCs w:val="24"/>
          <w:lang w:val="en-GB" w:eastAsia="fr-FR"/>
        </w:rPr>
      </w:pP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Improved ExCB Profiles and access management</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Links between IEC CA Systems data</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Builds an image of the final Certificate as data is entered</w:t>
      </w:r>
      <w:r w:rsidR="00B14F3E">
        <w:rPr>
          <w:rFonts w:eastAsia="Times New Roman"/>
          <w:bCs/>
          <w:szCs w:val="24"/>
          <w:lang w:val="en-GB" w:eastAsia="fr-FR"/>
        </w:rPr>
        <w:t xml:space="preserve"> </w:t>
      </w:r>
      <w:r w:rsidRPr="0032058E">
        <w:rPr>
          <w:rFonts w:eastAsia="Times New Roman"/>
          <w:bCs/>
          <w:szCs w:val="24"/>
          <w:lang w:val="en-GB" w:eastAsia="fr-FR"/>
        </w:rPr>
        <w:t>in required fields</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Automatic PDF creation and validation</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View Certificate “image” OR Details (as metadata)</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Includes ‘auto-complete’ of known content eg.</w:t>
      </w:r>
      <w:r w:rsidR="00B14F3E">
        <w:rPr>
          <w:rFonts w:eastAsia="Times New Roman"/>
          <w:bCs/>
          <w:szCs w:val="24"/>
          <w:lang w:val="en-GB" w:eastAsia="fr-FR"/>
        </w:rPr>
        <w:t xml:space="preserve"> </w:t>
      </w:r>
      <w:r w:rsidRPr="0032058E">
        <w:rPr>
          <w:rFonts w:eastAsia="Times New Roman"/>
          <w:bCs/>
          <w:szCs w:val="24"/>
          <w:lang w:val="en-GB" w:eastAsia="fr-FR"/>
        </w:rPr>
        <w:t>manufacturer name</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lastRenderedPageBreak/>
        <w:t>• Improved search tools</w:t>
      </w:r>
    </w:p>
    <w:p w:rsidR="0032058E" w:rsidRPr="0032058E" w:rsidRDefault="0032058E" w:rsidP="0032058E">
      <w:pPr>
        <w:jc w:val="left"/>
        <w:rPr>
          <w:rFonts w:eastAsia="Times New Roman"/>
          <w:bCs/>
          <w:szCs w:val="24"/>
          <w:lang w:val="en-GB" w:eastAsia="fr-FR"/>
        </w:rPr>
      </w:pPr>
      <w:r w:rsidRPr="0032058E">
        <w:rPr>
          <w:rFonts w:eastAsia="Times New Roman"/>
          <w:bCs/>
          <w:szCs w:val="24"/>
          <w:lang w:val="en-GB" w:eastAsia="fr-FR"/>
        </w:rPr>
        <w:t>• Improved Export to Excel reporting capability</w:t>
      </w:r>
    </w:p>
    <w:p w:rsidR="0032058E" w:rsidRDefault="0032058E" w:rsidP="0026711A">
      <w:pPr>
        <w:jc w:val="left"/>
        <w:rPr>
          <w:rFonts w:eastAsia="Times New Roman"/>
          <w:bCs/>
          <w:szCs w:val="24"/>
          <w:lang w:val="en-GB" w:eastAsia="fr-FR"/>
        </w:rPr>
      </w:pPr>
    </w:p>
    <w:p w:rsidR="00B14F3E" w:rsidRPr="00B14F3E" w:rsidRDefault="0032058E" w:rsidP="004607FA">
      <w:pPr>
        <w:jc w:val="left"/>
        <w:rPr>
          <w:rFonts w:eastAsia="Times New Roman"/>
          <w:bCs/>
          <w:szCs w:val="24"/>
          <w:lang w:val="en-GB" w:eastAsia="fr-FR"/>
        </w:rPr>
      </w:pPr>
      <w:r>
        <w:t xml:space="preserve">Mr. Mark Amos </w:t>
      </w:r>
      <w:r w:rsidR="00B14F3E">
        <w:t>then reminded the members of</w:t>
      </w:r>
      <w:r w:rsidR="004607FA">
        <w:t xml:space="preserve"> the t</w:t>
      </w:r>
      <w:r w:rsidR="00B14F3E">
        <w:t>imelines</w:t>
      </w:r>
      <w:r w:rsidR="0077148D">
        <w:t xml:space="preserve">, previously advised, </w:t>
      </w:r>
      <w:r w:rsidR="004607FA">
        <w:t>as well as the requirements relating to</w:t>
      </w:r>
      <w:r>
        <w:t xml:space="preserve"> a</w:t>
      </w:r>
      <w:r w:rsidR="004607FA">
        <w:t xml:space="preserve">ccess to the IECEx OCS </w:t>
      </w:r>
      <w:r w:rsidR="005C3A9F">
        <w:t xml:space="preserve">(On-Line Certificate System) </w:t>
      </w:r>
      <w:r w:rsidR="004607FA">
        <w:t xml:space="preserve">which is that </w:t>
      </w:r>
      <w:r>
        <w:t>a user</w:t>
      </w:r>
      <w:r w:rsidR="004607FA">
        <w:t xml:space="preserve"> has </w:t>
      </w:r>
      <w:r>
        <w:t>to have a unique ID that includes a Login name, a password and a valid personal email address.  He suggested that if</w:t>
      </w:r>
      <w:r w:rsidR="00B14F3E">
        <w:t xml:space="preserve"> </w:t>
      </w:r>
      <w:r w:rsidR="004607FA">
        <w:t>bodies have not done this by now then they need to do so as soon as possible</w:t>
      </w:r>
      <w:r w:rsidR="0077148D">
        <w:t xml:space="preserve"> in order ensure that those who need to have access do so. </w:t>
      </w:r>
      <w:r w:rsidR="004607FA">
        <w:t xml:space="preserve"> He concluded saying that </w:t>
      </w:r>
      <w:r w:rsidR="0077148D">
        <w:t xml:space="preserve">the improvements to the site will be significant and will also include enhanced security. He advised </w:t>
      </w:r>
      <w:r w:rsidR="004607FA">
        <w:t xml:space="preserve">it </w:t>
      </w:r>
      <w:r w:rsidR="00B14F3E" w:rsidRPr="00B14F3E">
        <w:rPr>
          <w:rFonts w:eastAsia="Times New Roman"/>
          <w:bCs/>
          <w:szCs w:val="24"/>
          <w:lang w:val="en-GB" w:eastAsia="fr-FR"/>
        </w:rPr>
        <w:t>is anticipated that the IECEx New OCS will be available for use by all ExCBs in late 2019 however this is dependent upon the outcomes of the trials.</w:t>
      </w:r>
    </w:p>
    <w:p w:rsidR="0026711A" w:rsidRPr="009D2592" w:rsidRDefault="0026711A" w:rsidP="0026711A">
      <w:pPr>
        <w:jc w:val="left"/>
        <w:rPr>
          <w:rFonts w:eastAsia="Times New Roman"/>
          <w:bCs/>
          <w:szCs w:val="24"/>
          <w:lang w:val="en-GB" w:eastAsia="fr-FR"/>
        </w:rPr>
      </w:pPr>
    </w:p>
    <w:p w:rsidR="00857E7C" w:rsidRPr="009D2592" w:rsidRDefault="00857E7C" w:rsidP="00857E7C">
      <w:pPr>
        <w:jc w:val="left"/>
        <w:rPr>
          <w:rFonts w:eastAsia="Times New Roman"/>
          <w:bCs/>
          <w:szCs w:val="24"/>
          <w:lang w:val="en-GB" w:eastAsia="fr-FR"/>
        </w:rPr>
      </w:pPr>
      <w:r w:rsidRPr="009D2592">
        <w:rPr>
          <w:rFonts w:eastAsia="Times New Roman"/>
          <w:bCs/>
          <w:szCs w:val="24"/>
          <w:lang w:val="en-GB" w:eastAsia="fr-FR"/>
        </w:rPr>
        <w:t>The Chair thanked the secretary</w:t>
      </w:r>
      <w:r w:rsidR="004D62B0">
        <w:rPr>
          <w:rFonts w:eastAsia="Times New Roman"/>
          <w:bCs/>
          <w:szCs w:val="24"/>
          <w:lang w:val="en-GB" w:eastAsia="fr-FR"/>
        </w:rPr>
        <w:t xml:space="preserve"> and Mr Amos </w:t>
      </w:r>
      <w:r w:rsidRPr="009D2592">
        <w:rPr>
          <w:rFonts w:eastAsia="Times New Roman"/>
          <w:bCs/>
          <w:szCs w:val="24"/>
          <w:lang w:val="en-GB" w:eastAsia="fr-FR"/>
        </w:rPr>
        <w:t xml:space="preserve">for the report </w:t>
      </w:r>
      <w:r w:rsidR="004D62B0">
        <w:rPr>
          <w:rFonts w:eastAsia="Times New Roman"/>
          <w:bCs/>
          <w:szCs w:val="24"/>
          <w:lang w:val="en-GB" w:eastAsia="fr-FR"/>
        </w:rPr>
        <w:t xml:space="preserve">as well as </w:t>
      </w:r>
      <w:r w:rsidRPr="009D2592">
        <w:rPr>
          <w:rFonts w:eastAsia="Times New Roman"/>
          <w:bCs/>
          <w:szCs w:val="24"/>
          <w:lang w:val="en-GB" w:eastAsia="fr-FR"/>
        </w:rPr>
        <w:t>the</w:t>
      </w:r>
      <w:r w:rsidR="004D62B0">
        <w:rPr>
          <w:rFonts w:eastAsia="Times New Roman"/>
          <w:bCs/>
          <w:szCs w:val="24"/>
          <w:lang w:val="en-GB" w:eastAsia="fr-FR"/>
        </w:rPr>
        <w:t xml:space="preserve"> update </w:t>
      </w:r>
      <w:r w:rsidR="0077148D">
        <w:rPr>
          <w:rFonts w:eastAsia="Times New Roman"/>
          <w:bCs/>
          <w:szCs w:val="24"/>
          <w:lang w:val="en-GB" w:eastAsia="fr-FR"/>
        </w:rPr>
        <w:t xml:space="preserve">relating to the new OCS </w:t>
      </w:r>
      <w:r w:rsidRPr="009D2592">
        <w:rPr>
          <w:rFonts w:eastAsia="Times New Roman"/>
          <w:bCs/>
          <w:szCs w:val="24"/>
          <w:lang w:val="en-GB" w:eastAsia="fr-FR"/>
        </w:rPr>
        <w:t>site</w:t>
      </w:r>
      <w:r w:rsidR="004D62B0">
        <w:rPr>
          <w:rFonts w:eastAsia="Times New Roman"/>
          <w:bCs/>
          <w:szCs w:val="24"/>
          <w:lang w:val="en-GB" w:eastAsia="fr-FR"/>
        </w:rPr>
        <w:t xml:space="preserve">. He </w:t>
      </w:r>
      <w:r w:rsidRPr="009D2592">
        <w:rPr>
          <w:rFonts w:eastAsia="Times New Roman"/>
          <w:bCs/>
          <w:szCs w:val="24"/>
          <w:lang w:val="en-GB" w:eastAsia="fr-FR"/>
        </w:rPr>
        <w:t>comment</w:t>
      </w:r>
      <w:r w:rsidR="004D62B0">
        <w:rPr>
          <w:rFonts w:eastAsia="Times New Roman"/>
          <w:bCs/>
          <w:szCs w:val="24"/>
          <w:lang w:val="en-GB" w:eastAsia="fr-FR"/>
        </w:rPr>
        <w:t xml:space="preserve">ed </w:t>
      </w:r>
      <w:r w:rsidRPr="009D2592">
        <w:rPr>
          <w:rFonts w:eastAsia="Times New Roman"/>
          <w:bCs/>
          <w:szCs w:val="24"/>
          <w:lang w:val="en-GB" w:eastAsia="fr-FR"/>
        </w:rPr>
        <w:t xml:space="preserve">that </w:t>
      </w:r>
      <w:r w:rsidR="0077148D">
        <w:rPr>
          <w:rFonts w:eastAsia="Times New Roman"/>
          <w:bCs/>
          <w:szCs w:val="24"/>
          <w:lang w:val="en-GB" w:eastAsia="fr-FR"/>
        </w:rPr>
        <w:t xml:space="preserve">it is </w:t>
      </w:r>
      <w:r w:rsidR="004D62B0">
        <w:rPr>
          <w:rFonts w:eastAsia="Times New Roman"/>
          <w:bCs/>
          <w:szCs w:val="24"/>
          <w:lang w:val="en-GB" w:eastAsia="fr-FR"/>
        </w:rPr>
        <w:t>good to see all improvements in the IECEx System</w:t>
      </w:r>
      <w:r w:rsidRPr="009D2592">
        <w:rPr>
          <w:rFonts w:eastAsia="Times New Roman"/>
          <w:bCs/>
          <w:szCs w:val="24"/>
          <w:lang w:val="en-GB" w:eastAsia="fr-FR"/>
        </w:rPr>
        <w:t>.</w:t>
      </w:r>
    </w:p>
    <w:p w:rsidR="004F24F5" w:rsidRPr="00A552BD" w:rsidRDefault="004F24F5" w:rsidP="001403E2">
      <w:pPr>
        <w:ind w:left="1440"/>
        <w:rPr>
          <w:rFonts w:eastAsia="Times New Roman"/>
          <w:b/>
          <w:bCs/>
          <w:color w:val="0070C0"/>
          <w:sz w:val="20"/>
          <w:szCs w:val="20"/>
          <w:u w:val="single"/>
          <w:lang w:val="en-GB" w:eastAsia="fr-FR"/>
        </w:rPr>
      </w:pPr>
    </w:p>
    <w:p w:rsidR="00857E7C" w:rsidRDefault="00857E7C" w:rsidP="00877538">
      <w:pPr>
        <w:rPr>
          <w:rFonts w:eastAsia="Times New Roman"/>
          <w:bCs/>
          <w:szCs w:val="24"/>
          <w:lang w:val="en-GB" w:eastAsia="fr-FR"/>
        </w:rPr>
      </w:pPr>
      <w:r w:rsidRPr="009D2592">
        <w:rPr>
          <w:rFonts w:eastAsia="Times New Roman"/>
          <w:bCs/>
          <w:szCs w:val="24"/>
          <w:lang w:val="en-GB" w:eastAsia="fr-FR"/>
        </w:rPr>
        <w:t xml:space="preserve">He then asked if there </w:t>
      </w:r>
      <w:r w:rsidR="00CC45F9" w:rsidRPr="009D2592">
        <w:rPr>
          <w:rFonts w:eastAsia="Times New Roman"/>
          <w:bCs/>
          <w:szCs w:val="24"/>
          <w:lang w:val="en-GB" w:eastAsia="fr-FR"/>
        </w:rPr>
        <w:t xml:space="preserve">were any </w:t>
      </w:r>
      <w:r w:rsidRPr="009D2592">
        <w:rPr>
          <w:rFonts w:eastAsia="Times New Roman"/>
          <w:bCs/>
          <w:szCs w:val="24"/>
          <w:lang w:val="en-GB" w:eastAsia="fr-FR"/>
        </w:rPr>
        <w:t xml:space="preserve">questions. There </w:t>
      </w:r>
      <w:r w:rsidR="00CC45F9" w:rsidRPr="009D2592">
        <w:rPr>
          <w:rFonts w:eastAsia="Times New Roman"/>
          <w:bCs/>
          <w:szCs w:val="24"/>
          <w:lang w:val="en-GB" w:eastAsia="fr-FR"/>
        </w:rPr>
        <w:t>were no questions</w:t>
      </w:r>
      <w:r w:rsidR="00744D6B">
        <w:rPr>
          <w:rFonts w:eastAsia="Times New Roman"/>
          <w:bCs/>
          <w:szCs w:val="24"/>
          <w:lang w:val="en-GB" w:eastAsia="fr-FR"/>
        </w:rPr>
        <w:t xml:space="preserve"> raised with the meeting agreeing to record the following decision</w:t>
      </w:r>
      <w:r w:rsidR="00CC45F9" w:rsidRPr="009D2592">
        <w:rPr>
          <w:rFonts w:eastAsia="Times New Roman"/>
          <w:bCs/>
          <w:szCs w:val="24"/>
          <w:lang w:val="en-GB" w:eastAsia="fr-FR"/>
        </w:rPr>
        <w:t>.</w:t>
      </w:r>
    </w:p>
    <w:p w:rsidR="006E4092" w:rsidRDefault="006E4092" w:rsidP="00857E7C">
      <w:pPr>
        <w:ind w:left="1440" w:hanging="1440"/>
        <w:rPr>
          <w:rFonts w:eastAsia="Times New Roman"/>
          <w:bCs/>
          <w:szCs w:val="24"/>
          <w:lang w:val="en-GB" w:eastAsia="fr-FR"/>
        </w:rPr>
      </w:pPr>
    </w:p>
    <w:p w:rsidR="006E4092" w:rsidRPr="00FF0D9A" w:rsidRDefault="006E4092" w:rsidP="00A1019D">
      <w:pPr>
        <w:rPr>
          <w:rFonts w:eastAsia="Times New Roman"/>
          <w:b/>
          <w:bCs/>
          <w:color w:val="0070C0"/>
          <w:szCs w:val="24"/>
          <w:u w:val="single"/>
          <w:lang w:val="en-GB" w:eastAsia="fr-FR"/>
        </w:rPr>
      </w:pPr>
      <w:r w:rsidRPr="00FF0D9A">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FF0D9A">
        <w:rPr>
          <w:rFonts w:eastAsia="Times New Roman"/>
          <w:b/>
          <w:bCs/>
          <w:color w:val="0070C0"/>
          <w:szCs w:val="24"/>
          <w:u w:val="single"/>
          <w:lang w:val="en-GB" w:eastAsia="fr-FR"/>
        </w:rPr>
        <w:t>/</w:t>
      </w:r>
      <w:r>
        <w:rPr>
          <w:rFonts w:eastAsia="Times New Roman"/>
          <w:b/>
          <w:bCs/>
          <w:color w:val="0070C0"/>
          <w:szCs w:val="24"/>
          <w:u w:val="single"/>
          <w:lang w:val="en-GB" w:eastAsia="fr-FR"/>
        </w:rPr>
        <w:t>06</w:t>
      </w:r>
    </w:p>
    <w:p w:rsidR="006E4092" w:rsidRDefault="006E4092" w:rsidP="00A1019D">
      <w:pPr>
        <w:rPr>
          <w:rFonts w:eastAsia="Times New Roman" w:cs="Arial"/>
          <w:color w:val="0070C0"/>
          <w:szCs w:val="24"/>
        </w:rPr>
      </w:pPr>
      <w:r w:rsidRPr="00FF0D9A">
        <w:rPr>
          <w:rFonts w:eastAsia="Times New Roman"/>
          <w:bCs/>
          <w:color w:val="0070C0"/>
          <w:szCs w:val="24"/>
          <w:lang w:val="en-GB" w:eastAsia="fr-FR"/>
        </w:rPr>
        <w:t xml:space="preserve">Members </w:t>
      </w:r>
      <w:r w:rsidRPr="00110498">
        <w:rPr>
          <w:rFonts w:eastAsia="Times New Roman"/>
          <w:bCs/>
          <w:color w:val="0070C0"/>
          <w:szCs w:val="24"/>
          <w:u w:val="single"/>
          <w:lang w:val="en-GB" w:eastAsia="fr-FR"/>
        </w:rPr>
        <w:t>accepted</w:t>
      </w:r>
      <w:r w:rsidRPr="00FF0D9A">
        <w:rPr>
          <w:rFonts w:eastAsia="Times New Roman"/>
          <w:bCs/>
          <w:color w:val="0070C0"/>
          <w:szCs w:val="24"/>
          <w:lang w:val="en-GB" w:eastAsia="fr-FR"/>
        </w:rPr>
        <w:t xml:space="preserve"> the report from the IECEx Secretariat on an over</w:t>
      </w:r>
      <w:r w:rsidR="00FD1CA8">
        <w:rPr>
          <w:rFonts w:eastAsia="Times New Roman"/>
          <w:bCs/>
          <w:color w:val="0070C0"/>
          <w:szCs w:val="24"/>
          <w:lang w:val="en-GB" w:eastAsia="fr-FR"/>
        </w:rPr>
        <w:t xml:space="preserve">view of the </w:t>
      </w:r>
      <w:r>
        <w:rPr>
          <w:rFonts w:eastAsia="Times New Roman"/>
          <w:bCs/>
          <w:color w:val="0070C0"/>
          <w:szCs w:val="24"/>
          <w:lang w:val="en-GB" w:eastAsia="fr-FR"/>
        </w:rPr>
        <w:t>I</w:t>
      </w:r>
      <w:r w:rsidRPr="00FF0D9A">
        <w:rPr>
          <w:rFonts w:eastAsia="Times New Roman"/>
          <w:bCs/>
          <w:color w:val="0070C0"/>
          <w:szCs w:val="24"/>
          <w:lang w:val="en-GB" w:eastAsia="fr-FR"/>
        </w:rPr>
        <w:t xml:space="preserve">ECEx </w:t>
      </w:r>
      <w:r>
        <w:rPr>
          <w:rFonts w:eastAsia="Times New Roman"/>
          <w:bCs/>
          <w:color w:val="0070C0"/>
          <w:szCs w:val="24"/>
          <w:lang w:val="en-GB" w:eastAsia="fr-FR"/>
        </w:rPr>
        <w:t xml:space="preserve">Equipment Scheme </w:t>
      </w:r>
      <w:r w:rsidRPr="00FF0D9A">
        <w:rPr>
          <w:rFonts w:eastAsia="Times New Roman"/>
          <w:bCs/>
          <w:color w:val="0070C0"/>
          <w:szCs w:val="24"/>
          <w:lang w:val="en-GB" w:eastAsia="fr-FR"/>
        </w:rPr>
        <w:t>activities since the last meeting in 201</w:t>
      </w:r>
      <w:r>
        <w:rPr>
          <w:rFonts w:eastAsia="Times New Roman"/>
          <w:bCs/>
          <w:color w:val="0070C0"/>
          <w:szCs w:val="24"/>
          <w:lang w:val="en-GB" w:eastAsia="fr-FR"/>
        </w:rPr>
        <w:t>8.</w:t>
      </w:r>
    </w:p>
    <w:p w:rsidR="002D575A" w:rsidRPr="009D2592" w:rsidRDefault="002D575A" w:rsidP="002D575A">
      <w:pPr>
        <w:ind w:left="1440"/>
        <w:rPr>
          <w:rFonts w:eastAsia="Times New Roman" w:cs="Arial"/>
          <w:color w:val="0070C0"/>
          <w:szCs w:val="24"/>
        </w:rPr>
      </w:pPr>
    </w:p>
    <w:p w:rsidR="0050415C" w:rsidRPr="009D2592" w:rsidRDefault="0050415C" w:rsidP="002D575A">
      <w:pPr>
        <w:pStyle w:val="Heading1"/>
        <w:spacing w:before="0" w:after="0"/>
        <w:rPr>
          <w:sz w:val="24"/>
          <w:szCs w:val="24"/>
        </w:rPr>
      </w:pPr>
      <w:r w:rsidRPr="009D2592">
        <w:rPr>
          <w:sz w:val="24"/>
          <w:szCs w:val="24"/>
        </w:rPr>
        <w:t>Technical Items for general discussion within ExTAG</w:t>
      </w:r>
    </w:p>
    <w:p w:rsidR="0050415C" w:rsidRDefault="0050415C" w:rsidP="002D575A">
      <w:pPr>
        <w:autoSpaceDE w:val="0"/>
        <w:autoSpaceDN w:val="0"/>
        <w:adjustRightInd w:val="0"/>
        <w:rPr>
          <w:rFonts w:eastAsia="Times New Roman" w:cs="Arial"/>
          <w:szCs w:val="24"/>
          <w:lang w:val="en-GB"/>
        </w:rPr>
      </w:pPr>
      <w:r w:rsidRPr="009D2592">
        <w:rPr>
          <w:rFonts w:cs="Arial"/>
          <w:szCs w:val="24"/>
        </w:rPr>
        <w:t xml:space="preserve">The </w:t>
      </w:r>
      <w:r w:rsidR="00291CFE">
        <w:rPr>
          <w:rFonts w:cs="Arial"/>
          <w:szCs w:val="24"/>
        </w:rPr>
        <w:t>Chair</w:t>
      </w:r>
      <w:r w:rsidRPr="009D2592">
        <w:rPr>
          <w:rFonts w:cs="Arial"/>
          <w:szCs w:val="24"/>
        </w:rPr>
        <w:t xml:space="preserve"> explained that the purpose of this agenda item was to discuss technical items arising from</w:t>
      </w:r>
      <w:r w:rsidRPr="009D2592">
        <w:rPr>
          <w:rFonts w:eastAsia="Times New Roman" w:cs="Arial"/>
          <w:szCs w:val="24"/>
          <w:lang w:val="en-GB"/>
        </w:rPr>
        <w:t xml:space="preserve"> feedback since the previous ExTAG meeting with the aim of ensuring a consistent approach by all ExCBs and ExTLs.</w:t>
      </w:r>
    </w:p>
    <w:p w:rsidR="00F83EB6" w:rsidRPr="00291D93" w:rsidRDefault="00F83EB6" w:rsidP="00F83EB6">
      <w:pPr>
        <w:ind w:left="720"/>
        <w:rPr>
          <w:rFonts w:eastAsia="Times New Roman" w:cs="Arial"/>
          <w:szCs w:val="24"/>
          <w:lang w:val="en-GB"/>
        </w:rPr>
      </w:pPr>
    </w:p>
    <w:p w:rsidR="00F83EB6" w:rsidRPr="001927BF" w:rsidRDefault="00F83EB6" w:rsidP="00F83EB6">
      <w:pPr>
        <w:autoSpaceDE w:val="0"/>
        <w:autoSpaceDN w:val="0"/>
        <w:adjustRightInd w:val="0"/>
        <w:rPr>
          <w:rFonts w:eastAsia="Times New Roman" w:cs="Arial"/>
          <w:szCs w:val="24"/>
          <w:lang w:val="en-GB"/>
        </w:rPr>
      </w:pPr>
      <w:r w:rsidRPr="001927BF">
        <w:rPr>
          <w:rFonts w:eastAsia="Times New Roman" w:cs="Arial"/>
          <w:b/>
          <w:szCs w:val="24"/>
          <w:lang w:val="en-GB"/>
        </w:rPr>
        <w:t>5.1</w:t>
      </w:r>
      <w:r w:rsidRPr="001927BF">
        <w:rPr>
          <w:rFonts w:eastAsia="Times New Roman" w:cs="Arial"/>
          <w:b/>
          <w:szCs w:val="24"/>
          <w:lang w:val="en-GB"/>
        </w:rPr>
        <w:tab/>
        <w:t xml:space="preserve">Intrinsic Safety – Spark Assessment for the combination of resistive, </w:t>
      </w:r>
      <w:r w:rsidRPr="001927BF">
        <w:rPr>
          <w:rFonts w:eastAsia="Times New Roman" w:cs="Arial"/>
          <w:b/>
          <w:szCs w:val="24"/>
          <w:lang w:val="en-GB"/>
        </w:rPr>
        <w:tab/>
        <w:t>capacitive and inductive Parameters.</w:t>
      </w:r>
      <w:r w:rsidRPr="001927BF">
        <w:rPr>
          <w:rFonts w:eastAsia="Times New Roman" w:cs="Arial"/>
          <w:szCs w:val="24"/>
          <w:lang w:val="en-GB"/>
        </w:rPr>
        <w:t xml:space="preserve"> </w:t>
      </w:r>
    </w:p>
    <w:p w:rsidR="00F83EB6" w:rsidRDefault="00F83EB6" w:rsidP="00F83EB6">
      <w:pPr>
        <w:autoSpaceDE w:val="0"/>
        <w:autoSpaceDN w:val="0"/>
        <w:adjustRightInd w:val="0"/>
        <w:ind w:left="720"/>
        <w:rPr>
          <w:rFonts w:eastAsia="Times New Roman" w:cs="Arial"/>
          <w:szCs w:val="24"/>
          <w:lang w:val="en-GB"/>
        </w:rPr>
      </w:pPr>
    </w:p>
    <w:p w:rsidR="00F83EB6" w:rsidRDefault="00F83EB6" w:rsidP="00F83EB6">
      <w:pPr>
        <w:autoSpaceDE w:val="0"/>
        <w:autoSpaceDN w:val="0"/>
        <w:adjustRightInd w:val="0"/>
        <w:rPr>
          <w:rFonts w:eastAsia="Times New Roman" w:cs="Arial"/>
          <w:szCs w:val="24"/>
          <w:lang w:val="en-GB"/>
        </w:rPr>
      </w:pPr>
      <w:r>
        <w:rPr>
          <w:rFonts w:eastAsia="Times New Roman" w:cs="Arial"/>
          <w:szCs w:val="24"/>
          <w:lang w:val="en-GB"/>
        </w:rPr>
        <w:t>The Chair opened this topic by emphasising the need to finalise this document which</w:t>
      </w:r>
      <w:r w:rsidR="001E7D99">
        <w:rPr>
          <w:rFonts w:eastAsia="Times New Roman" w:cs="Arial"/>
          <w:szCs w:val="24"/>
          <w:lang w:val="en-GB"/>
        </w:rPr>
        <w:t>,</w:t>
      </w:r>
      <w:r>
        <w:rPr>
          <w:rFonts w:eastAsia="Times New Roman" w:cs="Arial"/>
          <w:szCs w:val="24"/>
          <w:lang w:val="en-GB"/>
        </w:rPr>
        <w:t xml:space="preserve"> </w:t>
      </w:r>
      <w:r w:rsidR="00471E4C">
        <w:rPr>
          <w:rFonts w:eastAsia="Times New Roman" w:cs="Arial"/>
          <w:szCs w:val="24"/>
          <w:lang w:val="en-GB"/>
        </w:rPr>
        <w:t>he commented</w:t>
      </w:r>
      <w:r w:rsidR="001E7D99">
        <w:rPr>
          <w:rFonts w:eastAsia="Times New Roman" w:cs="Arial"/>
          <w:szCs w:val="24"/>
          <w:lang w:val="en-GB"/>
        </w:rPr>
        <w:t>,</w:t>
      </w:r>
      <w:r w:rsidR="00471E4C">
        <w:rPr>
          <w:rFonts w:eastAsia="Times New Roman" w:cs="Arial"/>
          <w:szCs w:val="24"/>
          <w:lang w:val="en-GB"/>
        </w:rPr>
        <w:t xml:space="preserve"> </w:t>
      </w:r>
      <w:r>
        <w:rPr>
          <w:rFonts w:eastAsia="Times New Roman" w:cs="Arial"/>
          <w:szCs w:val="24"/>
          <w:lang w:val="en-GB"/>
        </w:rPr>
        <w:t xml:space="preserve">has been around a long time pointing out that it is now at Version C. </w:t>
      </w:r>
      <w:r w:rsidR="00173038">
        <w:rPr>
          <w:rFonts w:eastAsia="Times New Roman" w:cs="Arial"/>
          <w:szCs w:val="24"/>
          <w:lang w:val="en-GB"/>
        </w:rPr>
        <w:t>He then asked Mr. Billy Low-Wah from TestSafe</w:t>
      </w:r>
      <w:r w:rsidR="001E7D99">
        <w:rPr>
          <w:rFonts w:eastAsia="Times New Roman" w:cs="Arial"/>
          <w:szCs w:val="24"/>
          <w:lang w:val="en-GB"/>
        </w:rPr>
        <w:t xml:space="preserve">, </w:t>
      </w:r>
      <w:r w:rsidR="000C5808">
        <w:rPr>
          <w:rFonts w:eastAsia="Times New Roman" w:cs="Arial"/>
          <w:szCs w:val="24"/>
          <w:lang w:val="en-GB"/>
        </w:rPr>
        <w:t xml:space="preserve">the </w:t>
      </w:r>
      <w:r w:rsidR="001E7D99">
        <w:rPr>
          <w:rFonts w:eastAsia="Times New Roman" w:cs="Arial"/>
          <w:szCs w:val="24"/>
          <w:lang w:val="en-GB"/>
        </w:rPr>
        <w:t xml:space="preserve">originator, </w:t>
      </w:r>
      <w:r w:rsidR="00173038">
        <w:rPr>
          <w:rFonts w:eastAsia="Times New Roman" w:cs="Arial"/>
          <w:szCs w:val="24"/>
          <w:lang w:val="en-GB"/>
        </w:rPr>
        <w:t xml:space="preserve">to open discussion. </w:t>
      </w:r>
      <w:r w:rsidR="001476F4">
        <w:rPr>
          <w:rFonts w:eastAsia="Times New Roman" w:cs="Arial"/>
          <w:szCs w:val="24"/>
          <w:lang w:val="en-GB"/>
        </w:rPr>
        <w:t>M</w:t>
      </w:r>
      <w:r w:rsidR="00D64DE9">
        <w:rPr>
          <w:rFonts w:eastAsia="Times New Roman" w:cs="Arial"/>
          <w:szCs w:val="24"/>
          <w:lang w:val="en-GB"/>
        </w:rPr>
        <w:t>r</w:t>
      </w:r>
      <w:r w:rsidR="001476F4">
        <w:rPr>
          <w:rFonts w:eastAsia="Times New Roman" w:cs="Arial"/>
          <w:szCs w:val="24"/>
          <w:lang w:val="en-GB"/>
        </w:rPr>
        <w:t xml:space="preserve"> Low-Wah referred to </w:t>
      </w:r>
      <w:r w:rsidR="001342D6">
        <w:rPr>
          <w:rFonts w:eastAsia="Times New Roman" w:cs="Arial"/>
          <w:szCs w:val="24"/>
          <w:lang w:val="en-GB"/>
        </w:rPr>
        <w:t>the documents listed for consideration</w:t>
      </w:r>
      <w:r w:rsidR="00D64DE9">
        <w:rPr>
          <w:rFonts w:eastAsia="Times New Roman" w:cs="Arial"/>
          <w:szCs w:val="24"/>
          <w:lang w:val="en-GB"/>
        </w:rPr>
        <w:t>, in particular the revised Draft DS</w:t>
      </w:r>
      <w:r w:rsidR="001342D6">
        <w:rPr>
          <w:rFonts w:eastAsia="Times New Roman" w:cs="Arial"/>
          <w:szCs w:val="24"/>
          <w:lang w:val="en-GB"/>
        </w:rPr>
        <w:t>. After some discussion</w:t>
      </w:r>
      <w:r w:rsidR="00D64DE9">
        <w:rPr>
          <w:rFonts w:eastAsia="Times New Roman" w:cs="Arial"/>
          <w:szCs w:val="24"/>
          <w:lang w:val="en-GB"/>
        </w:rPr>
        <w:t>,</w:t>
      </w:r>
      <w:r w:rsidR="001342D6">
        <w:rPr>
          <w:rFonts w:eastAsia="Times New Roman" w:cs="Arial"/>
          <w:szCs w:val="24"/>
          <w:lang w:val="en-GB"/>
        </w:rPr>
        <w:t xml:space="preserve"> and as consensus could not be reached</w:t>
      </w:r>
      <w:r w:rsidR="00D64DE9">
        <w:rPr>
          <w:rFonts w:eastAsia="Times New Roman" w:cs="Arial"/>
          <w:szCs w:val="24"/>
          <w:lang w:val="en-GB"/>
        </w:rPr>
        <w:t>,</w:t>
      </w:r>
      <w:r w:rsidR="001342D6">
        <w:rPr>
          <w:rFonts w:eastAsia="Times New Roman" w:cs="Arial"/>
          <w:szCs w:val="24"/>
          <w:lang w:val="en-GB"/>
        </w:rPr>
        <w:t xml:space="preserve"> the Chair </w:t>
      </w:r>
      <w:r w:rsidR="00D64DE9">
        <w:rPr>
          <w:rFonts w:eastAsia="Times New Roman" w:cs="Arial"/>
          <w:szCs w:val="24"/>
          <w:lang w:val="en-GB"/>
        </w:rPr>
        <w:t xml:space="preserve">advised </w:t>
      </w:r>
      <w:r w:rsidR="001342D6">
        <w:rPr>
          <w:rFonts w:eastAsia="Times New Roman" w:cs="Arial"/>
          <w:szCs w:val="24"/>
          <w:lang w:val="en-GB"/>
        </w:rPr>
        <w:t xml:space="preserve">that the topic be transferred </w:t>
      </w:r>
      <w:r w:rsidR="001E7D99">
        <w:rPr>
          <w:rFonts w:eastAsia="Times New Roman" w:cs="Arial"/>
          <w:szCs w:val="24"/>
          <w:lang w:val="en-GB"/>
        </w:rPr>
        <w:t xml:space="preserve">to </w:t>
      </w:r>
      <w:r w:rsidR="001342D6">
        <w:rPr>
          <w:rFonts w:eastAsia="Times New Roman" w:cs="Arial"/>
          <w:szCs w:val="24"/>
          <w:lang w:val="en-GB"/>
        </w:rPr>
        <w:t>TC 31 MT 60079-11 for consideration for the next edition of the Standar</w:t>
      </w:r>
      <w:r w:rsidR="00D64DE9">
        <w:rPr>
          <w:rFonts w:eastAsia="Times New Roman" w:cs="Arial"/>
          <w:szCs w:val="24"/>
          <w:lang w:val="en-GB"/>
        </w:rPr>
        <w:t xml:space="preserve">d. Mr Colin Cameron, MT 60079-11 Convenor, suggested that the Draft DS be suspended with the MT to discuss again, in Shanghai, and then to report back to </w:t>
      </w:r>
      <w:r w:rsidR="001E7D99">
        <w:rPr>
          <w:rFonts w:eastAsia="Times New Roman" w:cs="Arial"/>
          <w:szCs w:val="24"/>
          <w:lang w:val="en-GB"/>
        </w:rPr>
        <w:t>the Ex</w:t>
      </w:r>
      <w:r w:rsidR="00D64DE9">
        <w:rPr>
          <w:rFonts w:eastAsia="Times New Roman" w:cs="Arial"/>
          <w:szCs w:val="24"/>
          <w:lang w:val="en-GB"/>
        </w:rPr>
        <w:t xml:space="preserve">TAG. </w:t>
      </w:r>
      <w:r w:rsidR="001E7D99">
        <w:rPr>
          <w:rFonts w:eastAsia="Times New Roman" w:cs="Arial"/>
          <w:szCs w:val="24"/>
          <w:lang w:val="en-GB"/>
        </w:rPr>
        <w:t>There was a general view that the Draft DS not go forward to publication.  The Chair agreed however that all documents be forwarded to the MT and then to wait on their recommendation.</w:t>
      </w:r>
      <w:r w:rsidR="002D3F17">
        <w:rPr>
          <w:rFonts w:eastAsia="Times New Roman" w:cs="Arial"/>
          <w:szCs w:val="24"/>
          <w:lang w:val="en-GB"/>
        </w:rPr>
        <w:t xml:space="preserve"> </w:t>
      </w:r>
      <w:r w:rsidR="00744D6B">
        <w:rPr>
          <w:rFonts w:eastAsia="Times New Roman" w:cs="Arial"/>
          <w:szCs w:val="24"/>
          <w:lang w:val="en-GB"/>
        </w:rPr>
        <w:t>In conclusion the meeting agreed to record the following decision.</w:t>
      </w:r>
    </w:p>
    <w:p w:rsidR="001342D6" w:rsidRDefault="001342D6" w:rsidP="00F83EB6">
      <w:pPr>
        <w:autoSpaceDE w:val="0"/>
        <w:autoSpaceDN w:val="0"/>
        <w:adjustRightInd w:val="0"/>
        <w:rPr>
          <w:rFonts w:eastAsia="Times New Roman" w:cs="Arial"/>
          <w:szCs w:val="24"/>
          <w:lang w:val="en-GB"/>
        </w:rPr>
      </w:pPr>
    </w:p>
    <w:p w:rsidR="001B47A6" w:rsidRPr="00FF0D9A" w:rsidRDefault="001B47A6" w:rsidP="001B47A6">
      <w:pPr>
        <w:rPr>
          <w:rFonts w:eastAsia="Times New Roman"/>
          <w:b/>
          <w:bCs/>
          <w:color w:val="0070C0"/>
          <w:szCs w:val="24"/>
          <w:u w:val="single"/>
          <w:lang w:val="en-GB" w:eastAsia="fr-FR"/>
        </w:rPr>
      </w:pPr>
      <w:r w:rsidRPr="00FF0D9A">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FF0D9A">
        <w:rPr>
          <w:rFonts w:eastAsia="Times New Roman"/>
          <w:b/>
          <w:bCs/>
          <w:color w:val="0070C0"/>
          <w:szCs w:val="24"/>
          <w:u w:val="single"/>
          <w:lang w:val="en-GB" w:eastAsia="fr-FR"/>
        </w:rPr>
        <w:t>/</w:t>
      </w:r>
      <w:r>
        <w:rPr>
          <w:rFonts w:eastAsia="Times New Roman"/>
          <w:b/>
          <w:bCs/>
          <w:color w:val="0070C0"/>
          <w:szCs w:val="24"/>
          <w:u w:val="single"/>
          <w:lang w:val="en-GB" w:eastAsia="fr-FR"/>
        </w:rPr>
        <w:t>07</w:t>
      </w:r>
    </w:p>
    <w:p w:rsidR="001B47A6" w:rsidRDefault="001B47A6" w:rsidP="001B47A6">
      <w:pPr>
        <w:autoSpaceDE w:val="0"/>
        <w:autoSpaceDN w:val="0"/>
        <w:adjustRightInd w:val="0"/>
        <w:rPr>
          <w:rFonts w:eastAsia="Times New Roman"/>
          <w:bCs/>
          <w:color w:val="0070C0"/>
          <w:szCs w:val="24"/>
          <w:lang w:val="en-GB" w:eastAsia="fr-FR"/>
        </w:rPr>
      </w:pPr>
      <w:r w:rsidRPr="00FF0D9A">
        <w:rPr>
          <w:rFonts w:eastAsia="Times New Roman"/>
          <w:bCs/>
          <w:color w:val="0070C0"/>
          <w:szCs w:val="24"/>
          <w:lang w:val="en-GB" w:eastAsia="fr-FR"/>
        </w:rPr>
        <w:t xml:space="preserve">Members </w:t>
      </w:r>
      <w:r>
        <w:rPr>
          <w:rFonts w:eastAsia="Times New Roman"/>
          <w:bCs/>
          <w:color w:val="0070C0"/>
          <w:szCs w:val="24"/>
          <w:lang w:val="en-GB" w:eastAsia="fr-FR"/>
        </w:rPr>
        <w:t>considered:</w:t>
      </w:r>
    </w:p>
    <w:p w:rsidR="001B47A6" w:rsidRDefault="001B47A6" w:rsidP="00744D6B">
      <w:pPr>
        <w:numPr>
          <w:ilvl w:val="0"/>
          <w:numId w:val="31"/>
        </w:numPr>
        <w:autoSpaceDE w:val="0"/>
        <w:autoSpaceDN w:val="0"/>
        <w:adjustRightInd w:val="0"/>
        <w:jc w:val="left"/>
        <w:rPr>
          <w:rFonts w:eastAsia="Times New Roman"/>
          <w:bCs/>
          <w:color w:val="0070C0"/>
          <w:szCs w:val="24"/>
          <w:lang w:val="en-GB" w:eastAsia="fr-FR"/>
        </w:rPr>
      </w:pPr>
      <w:r>
        <w:rPr>
          <w:rFonts w:eastAsia="Times New Roman"/>
          <w:bCs/>
          <w:color w:val="0070C0"/>
          <w:szCs w:val="24"/>
          <w:lang w:val="en-GB" w:eastAsia="fr-FR"/>
        </w:rPr>
        <w:lastRenderedPageBreak/>
        <w:t xml:space="preserve">the </w:t>
      </w:r>
      <w:r w:rsidRPr="00421906">
        <w:rPr>
          <w:rFonts w:eastAsia="Times New Roman"/>
          <w:bCs/>
          <w:color w:val="0070C0"/>
          <w:szCs w:val="24"/>
          <w:lang w:val="en-GB" w:eastAsia="fr-FR"/>
        </w:rPr>
        <w:t>updated Draft Decision sheet presented by TestSafe as ExTAG/522C/CD and</w:t>
      </w:r>
    </w:p>
    <w:p w:rsidR="001B47A6" w:rsidRDefault="001B47A6" w:rsidP="00744D6B">
      <w:pPr>
        <w:numPr>
          <w:ilvl w:val="0"/>
          <w:numId w:val="31"/>
        </w:numPr>
        <w:autoSpaceDE w:val="0"/>
        <w:autoSpaceDN w:val="0"/>
        <w:adjustRightInd w:val="0"/>
        <w:jc w:val="left"/>
        <w:rPr>
          <w:rFonts w:eastAsia="Times New Roman"/>
          <w:bCs/>
          <w:color w:val="0070C0"/>
          <w:szCs w:val="24"/>
          <w:lang w:val="en-GB" w:eastAsia="fr-FR"/>
        </w:rPr>
      </w:pPr>
      <w:r w:rsidRPr="00421906">
        <w:rPr>
          <w:rFonts w:eastAsia="Times New Roman"/>
          <w:bCs/>
          <w:color w:val="0070C0"/>
          <w:szCs w:val="24"/>
          <w:lang w:val="en-GB" w:eastAsia="fr-FR"/>
        </w:rPr>
        <w:t xml:space="preserve"> the accompanying Compilation of Comments (ExTAG/576A/CC) on ExTAG/522</w:t>
      </w:r>
      <w:r>
        <w:rPr>
          <w:rFonts w:eastAsia="Times New Roman"/>
          <w:bCs/>
          <w:color w:val="0070C0"/>
          <w:szCs w:val="24"/>
          <w:lang w:val="en-GB" w:eastAsia="fr-FR"/>
        </w:rPr>
        <w:t>C</w:t>
      </w:r>
      <w:r w:rsidRPr="00421906">
        <w:rPr>
          <w:rFonts w:eastAsia="Times New Roman"/>
          <w:bCs/>
          <w:color w:val="0070C0"/>
          <w:szCs w:val="24"/>
          <w:lang w:val="en-GB" w:eastAsia="fr-FR"/>
        </w:rPr>
        <w:t xml:space="preserve">/CD and </w:t>
      </w:r>
    </w:p>
    <w:p w:rsidR="00744D6B" w:rsidRDefault="001B47A6" w:rsidP="00744D6B">
      <w:pPr>
        <w:numPr>
          <w:ilvl w:val="0"/>
          <w:numId w:val="31"/>
        </w:numPr>
        <w:autoSpaceDE w:val="0"/>
        <w:autoSpaceDN w:val="0"/>
        <w:adjustRightInd w:val="0"/>
        <w:jc w:val="left"/>
        <w:rPr>
          <w:rFonts w:eastAsia="Times New Roman"/>
          <w:bCs/>
          <w:color w:val="0070C0"/>
          <w:szCs w:val="24"/>
          <w:lang w:val="en-GB" w:eastAsia="fr-FR"/>
        </w:rPr>
      </w:pPr>
      <w:r w:rsidRPr="001B47A6">
        <w:rPr>
          <w:rFonts w:eastAsia="Times New Roman"/>
          <w:bCs/>
          <w:color w:val="0070C0"/>
          <w:szCs w:val="24"/>
          <w:lang w:val="en-GB" w:eastAsia="fr-FR"/>
        </w:rPr>
        <w:t xml:space="preserve">the discussion paper circulated as ExTAG(Dubai/Testsafe)03 </w:t>
      </w:r>
    </w:p>
    <w:p w:rsidR="00744D6B" w:rsidRDefault="00744D6B" w:rsidP="00744D6B">
      <w:pPr>
        <w:autoSpaceDE w:val="0"/>
        <w:autoSpaceDN w:val="0"/>
        <w:adjustRightInd w:val="0"/>
        <w:jc w:val="left"/>
        <w:rPr>
          <w:rFonts w:eastAsia="Times New Roman"/>
          <w:bCs/>
          <w:color w:val="0070C0"/>
          <w:szCs w:val="24"/>
          <w:lang w:val="en-GB" w:eastAsia="fr-FR"/>
        </w:rPr>
      </w:pPr>
    </w:p>
    <w:p w:rsidR="001B47A6" w:rsidRDefault="001B47A6" w:rsidP="00744D6B">
      <w:pPr>
        <w:autoSpaceDE w:val="0"/>
        <w:autoSpaceDN w:val="0"/>
        <w:adjustRightInd w:val="0"/>
        <w:jc w:val="left"/>
        <w:rPr>
          <w:rFonts w:eastAsia="Times New Roman"/>
          <w:bCs/>
          <w:color w:val="0070C0"/>
          <w:szCs w:val="24"/>
          <w:lang w:val="en-GB" w:eastAsia="fr-FR"/>
        </w:rPr>
      </w:pPr>
      <w:r w:rsidRPr="001B47A6">
        <w:rPr>
          <w:rFonts w:eastAsia="Times New Roman"/>
          <w:bCs/>
          <w:color w:val="0070C0"/>
          <w:szCs w:val="24"/>
          <w:lang w:val="en-GB" w:eastAsia="fr-FR"/>
        </w:rPr>
        <w:t xml:space="preserve">and agreed that </w:t>
      </w:r>
    </w:p>
    <w:p w:rsidR="00744D6B" w:rsidRDefault="00744D6B" w:rsidP="00744D6B">
      <w:pPr>
        <w:numPr>
          <w:ilvl w:val="0"/>
          <w:numId w:val="41"/>
        </w:numPr>
        <w:autoSpaceDE w:val="0"/>
        <w:autoSpaceDN w:val="0"/>
        <w:adjustRightInd w:val="0"/>
        <w:rPr>
          <w:rFonts w:eastAsia="Times New Roman"/>
          <w:bCs/>
          <w:color w:val="0070C0"/>
          <w:szCs w:val="24"/>
          <w:lang w:val="en-GB" w:eastAsia="fr-FR"/>
        </w:rPr>
      </w:pPr>
      <w:r>
        <w:rPr>
          <w:rFonts w:eastAsia="Times New Roman"/>
          <w:bCs/>
          <w:color w:val="0070C0"/>
          <w:szCs w:val="24"/>
          <w:lang w:val="en-GB" w:eastAsia="fr-FR"/>
        </w:rPr>
        <w:t xml:space="preserve">the draft Decision Sheet does not proceed to publication, and </w:t>
      </w:r>
    </w:p>
    <w:p w:rsidR="00744D6B" w:rsidRDefault="00744D6B" w:rsidP="00744D6B">
      <w:pPr>
        <w:numPr>
          <w:ilvl w:val="0"/>
          <w:numId w:val="41"/>
        </w:numPr>
        <w:autoSpaceDE w:val="0"/>
        <w:autoSpaceDN w:val="0"/>
        <w:adjustRightInd w:val="0"/>
        <w:rPr>
          <w:rFonts w:eastAsia="Times New Roman"/>
          <w:bCs/>
          <w:color w:val="0070C0"/>
          <w:szCs w:val="24"/>
          <w:lang w:val="en-GB" w:eastAsia="fr-FR"/>
        </w:rPr>
      </w:pPr>
      <w:r>
        <w:rPr>
          <w:rFonts w:eastAsia="Times New Roman"/>
          <w:bCs/>
          <w:color w:val="0070C0"/>
          <w:szCs w:val="24"/>
          <w:lang w:val="en-GB" w:eastAsia="fr-FR"/>
        </w:rPr>
        <w:t>this matter be referred to MT60079-11 for consideration in a future revision of IEC 60079-11 (noting the comments and questions to this ExTAG Meeting from Mr Cameron as MT60079-11 Convenor).</w:t>
      </w:r>
    </w:p>
    <w:p w:rsidR="001B47A6" w:rsidRPr="001B47A6" w:rsidRDefault="001B47A6" w:rsidP="00744D6B">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1418"/>
        <w:rPr>
          <w:rFonts w:ascii="Arial" w:hAnsi="Arial" w:cs="Arial"/>
          <w:sz w:val="24"/>
          <w:szCs w:val="24"/>
          <w:lang w:val="en-AU"/>
        </w:rPr>
      </w:pPr>
    </w:p>
    <w:p w:rsidR="00F83EB6" w:rsidRPr="000E2251" w:rsidRDefault="00F83EB6" w:rsidP="00F83EB6">
      <w:pPr>
        <w:autoSpaceDE w:val="0"/>
        <w:autoSpaceDN w:val="0"/>
        <w:adjustRightInd w:val="0"/>
        <w:rPr>
          <w:rFonts w:eastAsia="Times New Roman" w:cs="Arial"/>
          <w:b/>
          <w:szCs w:val="24"/>
          <w:lang w:val="en-GB"/>
        </w:rPr>
      </w:pPr>
      <w:r w:rsidRPr="000E2251">
        <w:rPr>
          <w:rFonts w:eastAsia="Times New Roman" w:cs="Arial"/>
          <w:b/>
          <w:szCs w:val="24"/>
          <w:lang w:val="en-GB"/>
        </w:rPr>
        <w:t>5.2</w:t>
      </w:r>
      <w:r w:rsidRPr="000E2251">
        <w:rPr>
          <w:rFonts w:eastAsia="Times New Roman" w:cs="Arial"/>
          <w:b/>
          <w:szCs w:val="24"/>
          <w:lang w:val="en-GB"/>
        </w:rPr>
        <w:tab/>
        <w:t>Calibration of Humidity Chambers and ExTAG Questionnaire.</w:t>
      </w:r>
    </w:p>
    <w:p w:rsidR="00F83EB6" w:rsidRPr="000E2251" w:rsidRDefault="00F83EB6" w:rsidP="00F83EB6">
      <w:pPr>
        <w:autoSpaceDE w:val="0"/>
        <w:autoSpaceDN w:val="0"/>
        <w:adjustRightInd w:val="0"/>
        <w:rPr>
          <w:rFonts w:eastAsia="Times New Roman" w:cs="Arial"/>
          <w:szCs w:val="24"/>
          <w:lang w:val="en-GB"/>
        </w:rPr>
      </w:pPr>
    </w:p>
    <w:p w:rsidR="00F83EB6" w:rsidRDefault="00F83EB6" w:rsidP="00F83EB6">
      <w:pPr>
        <w:ind w:left="1418"/>
        <w:rPr>
          <w:rFonts w:cs="Arial"/>
          <w:b/>
          <w:szCs w:val="24"/>
          <w:u w:val="single"/>
        </w:rPr>
      </w:pPr>
      <w:r w:rsidRPr="00836962">
        <w:rPr>
          <w:rFonts w:cs="Arial"/>
          <w:b/>
          <w:szCs w:val="24"/>
          <w:u w:val="single"/>
        </w:rPr>
        <w:t>Document</w:t>
      </w:r>
      <w:r>
        <w:rPr>
          <w:rFonts w:cs="Arial"/>
          <w:b/>
          <w:szCs w:val="24"/>
          <w:u w:val="single"/>
        </w:rPr>
        <w:t xml:space="preserve">s </w:t>
      </w:r>
      <w:r w:rsidRPr="00836962">
        <w:rPr>
          <w:rFonts w:cs="Arial"/>
          <w:b/>
          <w:szCs w:val="24"/>
          <w:u w:val="single"/>
        </w:rPr>
        <w:t>Consider</w:t>
      </w:r>
      <w:r w:rsidR="00682742">
        <w:rPr>
          <w:rFonts w:cs="Arial"/>
          <w:b/>
          <w:szCs w:val="24"/>
          <w:u w:val="single"/>
        </w:rPr>
        <w:t>ed</w:t>
      </w:r>
      <w:r w:rsidRPr="00836962">
        <w:rPr>
          <w:rFonts w:cs="Arial"/>
          <w:b/>
          <w:szCs w:val="24"/>
          <w:u w:val="single"/>
        </w:rPr>
        <w:t>:</w:t>
      </w:r>
    </w:p>
    <w:p w:rsidR="00F83EB6" w:rsidRDefault="00F83EB6" w:rsidP="00F83EB6">
      <w:pPr>
        <w:ind w:left="1418"/>
        <w:rPr>
          <w:rFonts w:eastAsia="Times New Roman" w:cs="Arial"/>
          <w:szCs w:val="24"/>
          <w:lang w:val="en-GB"/>
        </w:rPr>
      </w:pPr>
      <w:hyperlink r:id="rId9" w:history="1">
        <w:r w:rsidRPr="00A85DF1">
          <w:rPr>
            <w:rStyle w:val="Hyperlink"/>
            <w:rFonts w:cs="Arial"/>
            <w:b/>
            <w:szCs w:val="24"/>
          </w:rPr>
          <w:t>ExTAG/588/CD</w:t>
        </w:r>
      </w:hyperlink>
      <w:r>
        <w:rPr>
          <w:rFonts w:cs="Arial"/>
          <w:b/>
          <w:szCs w:val="24"/>
        </w:rPr>
        <w:t xml:space="preserve"> </w:t>
      </w:r>
      <w:r w:rsidRPr="00BF7D10">
        <w:rPr>
          <w:rFonts w:eastAsia="Times New Roman" w:cs="Arial"/>
          <w:szCs w:val="24"/>
          <w:lang w:val="en-GB"/>
        </w:rPr>
        <w:t xml:space="preserve">Draft ExTAG Decision Sheet - Calibration and Operation </w:t>
      </w:r>
      <w:r>
        <w:rPr>
          <w:rFonts w:eastAsia="Times New Roman" w:cs="Arial"/>
          <w:szCs w:val="24"/>
          <w:lang w:val="en-GB"/>
        </w:rPr>
        <w:tab/>
      </w:r>
      <w:r>
        <w:rPr>
          <w:rFonts w:eastAsia="Times New Roman" w:cs="Arial"/>
          <w:szCs w:val="24"/>
          <w:lang w:val="en-GB"/>
        </w:rPr>
        <w:tab/>
      </w:r>
      <w:r w:rsidRPr="00BF7D10">
        <w:rPr>
          <w:rFonts w:eastAsia="Times New Roman" w:cs="Arial"/>
          <w:szCs w:val="24"/>
          <w:lang w:val="en-GB"/>
        </w:rPr>
        <w:t>of Climatic Chambers</w:t>
      </w:r>
    </w:p>
    <w:p w:rsidR="00F83EB6" w:rsidRDefault="00F83EB6" w:rsidP="005237A4">
      <w:pPr>
        <w:ind w:left="1418"/>
        <w:rPr>
          <w:rFonts w:eastAsia="Times New Roman" w:cs="Arial"/>
          <w:szCs w:val="24"/>
          <w:lang w:val="en-GB"/>
        </w:rPr>
      </w:pPr>
      <w:hyperlink r:id="rId10" w:history="1">
        <w:r w:rsidRPr="003C77AA">
          <w:rPr>
            <w:rStyle w:val="Hyperlink"/>
            <w:rFonts w:cs="Arial"/>
            <w:b/>
            <w:bCs/>
            <w:szCs w:val="24"/>
            <w:lang w:val="en-GB"/>
          </w:rPr>
          <w:t>ExTAG (Dubai/UL)04</w:t>
        </w:r>
      </w:hyperlink>
      <w:r>
        <w:rPr>
          <w:rFonts w:eastAsia="Times New Roman" w:cs="Arial"/>
          <w:szCs w:val="24"/>
          <w:lang w:val="en-GB"/>
        </w:rPr>
        <w:t xml:space="preserve"> – IECEE Provisional Decision Sheet</w:t>
      </w:r>
    </w:p>
    <w:p w:rsidR="003E011A" w:rsidRDefault="003E011A" w:rsidP="005237A4">
      <w:pPr>
        <w:ind w:left="1418"/>
        <w:rPr>
          <w:rFonts w:eastAsia="Times New Roman" w:cs="Arial"/>
          <w:szCs w:val="24"/>
          <w:lang w:val="en-GB"/>
        </w:rPr>
      </w:pPr>
    </w:p>
    <w:p w:rsidR="00C70738" w:rsidRDefault="005237A4" w:rsidP="0091509B">
      <w:pPr>
        <w:jc w:val="left"/>
        <w:rPr>
          <w:rFonts w:eastAsia="Times New Roman" w:cs="Arial"/>
          <w:szCs w:val="24"/>
          <w:lang w:val="en-GB"/>
        </w:rPr>
      </w:pPr>
      <w:r>
        <w:rPr>
          <w:rFonts w:eastAsia="Times New Roman" w:cs="Arial"/>
          <w:szCs w:val="24"/>
          <w:lang w:val="en-GB"/>
        </w:rPr>
        <w:t xml:space="preserve">The Chair in opening this item reminded the members that during the Cannes 2018 meeting </w:t>
      </w:r>
      <w:r w:rsidRPr="005237A4">
        <w:rPr>
          <w:rFonts w:eastAsia="Times New Roman" w:cs="Arial"/>
          <w:szCs w:val="24"/>
          <w:lang w:val="en-GB"/>
        </w:rPr>
        <w:t xml:space="preserve">Mr. Sinclair and Ms. Holdredge </w:t>
      </w:r>
      <w:r>
        <w:rPr>
          <w:rFonts w:eastAsia="Times New Roman" w:cs="Arial"/>
          <w:szCs w:val="24"/>
          <w:lang w:val="en-GB"/>
        </w:rPr>
        <w:t xml:space="preserve">had given </w:t>
      </w:r>
      <w:r w:rsidRPr="005237A4">
        <w:rPr>
          <w:rFonts w:eastAsia="Times New Roman" w:cs="Arial"/>
          <w:szCs w:val="24"/>
          <w:lang w:val="en-GB"/>
        </w:rPr>
        <w:t>a presentation about verification and calibration of climatic chambers</w:t>
      </w:r>
      <w:r w:rsidR="004C39AB">
        <w:rPr>
          <w:rFonts w:eastAsia="Times New Roman" w:cs="Arial"/>
          <w:szCs w:val="24"/>
          <w:lang w:val="en-GB"/>
        </w:rPr>
        <w:t xml:space="preserve"> as well as reporting on ExTAG/510/</w:t>
      </w:r>
      <w:r w:rsidR="00735BAF">
        <w:rPr>
          <w:rFonts w:eastAsia="Times New Roman" w:cs="Arial"/>
          <w:szCs w:val="24"/>
          <w:lang w:val="en-GB"/>
        </w:rPr>
        <w:t>Q</w:t>
      </w:r>
      <w:r w:rsidR="00184D8E">
        <w:rPr>
          <w:rFonts w:eastAsia="Times New Roman" w:cs="Arial"/>
          <w:szCs w:val="24"/>
          <w:lang w:val="en-GB"/>
        </w:rPr>
        <w:t>.</w:t>
      </w:r>
      <w:r w:rsidR="004C39AB">
        <w:rPr>
          <w:rFonts w:eastAsia="Times New Roman" w:cs="Arial"/>
          <w:szCs w:val="24"/>
          <w:lang w:val="en-GB"/>
        </w:rPr>
        <w:t xml:space="preserve"> It was</w:t>
      </w:r>
      <w:r w:rsidRPr="005237A4">
        <w:rPr>
          <w:rFonts w:eastAsia="Times New Roman" w:cs="Arial"/>
          <w:szCs w:val="24"/>
          <w:lang w:val="en-GB"/>
        </w:rPr>
        <w:t xml:space="preserve"> </w:t>
      </w:r>
      <w:r w:rsidR="004C39AB" w:rsidRPr="004C39AB">
        <w:rPr>
          <w:rFonts w:eastAsia="Times New Roman" w:cs="Arial"/>
          <w:szCs w:val="24"/>
          <w:lang w:val="en-GB"/>
        </w:rPr>
        <w:t xml:space="preserve">agreed </w:t>
      </w:r>
      <w:r w:rsidR="00784A6D">
        <w:rPr>
          <w:rFonts w:eastAsia="Times New Roman" w:cs="Arial"/>
          <w:szCs w:val="24"/>
          <w:lang w:val="en-GB"/>
        </w:rPr>
        <w:t xml:space="preserve">during </w:t>
      </w:r>
      <w:r w:rsidR="004C39AB">
        <w:rPr>
          <w:rFonts w:eastAsia="Times New Roman" w:cs="Arial"/>
          <w:szCs w:val="24"/>
          <w:lang w:val="en-GB"/>
        </w:rPr>
        <w:t xml:space="preserve">the meeting </w:t>
      </w:r>
      <w:r w:rsidR="004C39AB" w:rsidRPr="004C39AB">
        <w:rPr>
          <w:rFonts w:eastAsia="Times New Roman" w:cs="Arial"/>
          <w:szCs w:val="24"/>
          <w:lang w:val="en-GB"/>
        </w:rPr>
        <w:t>to support the drafting of an ExTAG Decision Sheet by Mr Sinclair</w:t>
      </w:r>
      <w:r w:rsidR="00184D8E">
        <w:rPr>
          <w:rFonts w:eastAsia="Times New Roman" w:cs="Arial"/>
          <w:szCs w:val="24"/>
          <w:lang w:val="en-GB"/>
        </w:rPr>
        <w:t xml:space="preserve">  </w:t>
      </w:r>
      <w:r w:rsidR="004C39AB" w:rsidRPr="004C39AB">
        <w:rPr>
          <w:rFonts w:eastAsia="Times New Roman" w:cs="Arial"/>
          <w:szCs w:val="24"/>
          <w:lang w:val="en-GB"/>
        </w:rPr>
        <w:t xml:space="preserve"> as an interim measure until the work in IECEE is finalised.</w:t>
      </w:r>
      <w:r w:rsidR="004C39AB">
        <w:rPr>
          <w:rFonts w:eastAsia="Times New Roman" w:cs="Arial"/>
          <w:szCs w:val="24"/>
          <w:lang w:val="en-GB"/>
        </w:rPr>
        <w:t xml:space="preserve"> The Chair invited Mr Sinclair to </w:t>
      </w:r>
      <w:r w:rsidR="00184D8E">
        <w:rPr>
          <w:rFonts w:eastAsia="Times New Roman" w:cs="Arial"/>
          <w:szCs w:val="24"/>
          <w:lang w:val="en-GB"/>
        </w:rPr>
        <w:t xml:space="preserve">speak to the ExTAG document with Ms Holdredge to report </w:t>
      </w:r>
      <w:r w:rsidR="00184D8E" w:rsidRPr="00184D8E">
        <w:rPr>
          <w:rFonts w:eastAsia="Times New Roman" w:cs="Arial"/>
          <w:szCs w:val="24"/>
          <w:lang w:val="en-GB"/>
        </w:rPr>
        <w:t>on the work within IECEE on ExTAG(Dubai/UL)04 as a draft IECEE Decision Sheet)</w:t>
      </w:r>
      <w:r w:rsidR="00784A6D">
        <w:rPr>
          <w:rFonts w:eastAsia="Times New Roman" w:cs="Arial"/>
          <w:szCs w:val="24"/>
          <w:lang w:val="en-GB"/>
        </w:rPr>
        <w:t xml:space="preserve">. </w:t>
      </w:r>
      <w:r w:rsidR="004C39AB">
        <w:rPr>
          <w:rFonts w:eastAsia="Times New Roman" w:cs="Arial"/>
          <w:szCs w:val="24"/>
          <w:lang w:val="en-GB"/>
        </w:rPr>
        <w:t xml:space="preserve">Mr Sinclair began </w:t>
      </w:r>
      <w:r w:rsidR="00C70738">
        <w:rPr>
          <w:rFonts w:eastAsia="Times New Roman" w:cs="Arial"/>
          <w:szCs w:val="24"/>
          <w:lang w:val="en-GB"/>
        </w:rPr>
        <w:t xml:space="preserve">that the IECEE </w:t>
      </w:r>
      <w:r w:rsidR="00784A6D">
        <w:rPr>
          <w:rFonts w:eastAsia="Times New Roman" w:cs="Arial"/>
          <w:szCs w:val="24"/>
          <w:lang w:val="en-GB"/>
        </w:rPr>
        <w:t xml:space="preserve">draft document </w:t>
      </w:r>
      <w:r w:rsidR="00184D8E">
        <w:rPr>
          <w:rFonts w:eastAsia="Times New Roman" w:cs="Arial"/>
          <w:szCs w:val="24"/>
          <w:lang w:val="en-GB"/>
        </w:rPr>
        <w:t xml:space="preserve">does not specify details for IEC 60079-0 </w:t>
      </w:r>
      <w:r w:rsidR="00784A6D">
        <w:rPr>
          <w:rFonts w:eastAsia="Times New Roman" w:cs="Arial"/>
          <w:szCs w:val="24"/>
          <w:lang w:val="en-GB"/>
        </w:rPr>
        <w:t xml:space="preserve">and </w:t>
      </w:r>
      <w:r w:rsidR="00184D8E">
        <w:rPr>
          <w:rFonts w:eastAsia="Times New Roman" w:cs="Arial"/>
          <w:szCs w:val="24"/>
          <w:lang w:val="en-GB"/>
        </w:rPr>
        <w:t xml:space="preserve">more generalises </w:t>
      </w:r>
      <w:r w:rsidR="00784A6D">
        <w:rPr>
          <w:rFonts w:eastAsia="Times New Roman" w:cs="Arial"/>
          <w:szCs w:val="24"/>
          <w:lang w:val="en-GB"/>
        </w:rPr>
        <w:t xml:space="preserve">where the Draft Decision Sheet is more specific.  He suggested therefore that support be given to Draft DS ExTAG/588/CD saying that the intent is to produce a document that all can easily use. </w:t>
      </w:r>
      <w:r w:rsidR="0091509B">
        <w:rPr>
          <w:rFonts w:eastAsia="Times New Roman" w:cs="Arial"/>
          <w:szCs w:val="24"/>
          <w:lang w:val="en-GB"/>
        </w:rPr>
        <w:t xml:space="preserve">The Chair commented that the IECEE document is a very good general document but agreed that it is of a more general nature and that IECEx have, as advised by Mr. Sinclair, specific needs. </w:t>
      </w:r>
      <w:r w:rsidR="002D3F17">
        <w:rPr>
          <w:rFonts w:eastAsia="Times New Roman" w:cs="Arial"/>
          <w:szCs w:val="24"/>
          <w:lang w:val="en-GB"/>
        </w:rPr>
        <w:t>After discussion the Chair asked Mr. Sinclair to edit the Draft DS to incorporate the IECEE Decision Sheet. Mr Sinclair agreed to do so s</w:t>
      </w:r>
      <w:r w:rsidR="005E2D84">
        <w:rPr>
          <w:rFonts w:eastAsia="Times New Roman" w:cs="Arial"/>
          <w:szCs w:val="24"/>
          <w:lang w:val="en-GB"/>
        </w:rPr>
        <w:t xml:space="preserve">aying </w:t>
      </w:r>
      <w:r w:rsidR="000C5808">
        <w:rPr>
          <w:rFonts w:eastAsia="Times New Roman" w:cs="Arial"/>
          <w:szCs w:val="24"/>
          <w:lang w:val="en-GB"/>
        </w:rPr>
        <w:t xml:space="preserve">he would appreciate </w:t>
      </w:r>
      <w:r w:rsidR="002D3F17">
        <w:rPr>
          <w:rFonts w:eastAsia="Times New Roman" w:cs="Arial"/>
          <w:szCs w:val="24"/>
          <w:lang w:val="en-GB"/>
        </w:rPr>
        <w:t>Ms Holdredge</w:t>
      </w:r>
      <w:r w:rsidR="000C5808">
        <w:rPr>
          <w:rFonts w:eastAsia="Times New Roman" w:cs="Arial"/>
          <w:szCs w:val="24"/>
          <w:lang w:val="en-GB"/>
        </w:rPr>
        <w:t>’s input</w:t>
      </w:r>
      <w:r w:rsidR="002D3F17">
        <w:rPr>
          <w:rFonts w:eastAsia="Times New Roman" w:cs="Arial"/>
          <w:szCs w:val="24"/>
          <w:lang w:val="en-GB"/>
        </w:rPr>
        <w:t>. It was decided that the final document be forwarded to the ExTAG Chair for review.</w:t>
      </w:r>
      <w:r w:rsidR="00744D6B">
        <w:rPr>
          <w:rFonts w:eastAsia="Times New Roman" w:cs="Arial"/>
          <w:szCs w:val="24"/>
          <w:lang w:val="en-GB"/>
        </w:rPr>
        <w:t xml:space="preserve">  The meeting then agreed to record the following decision.</w:t>
      </w:r>
    </w:p>
    <w:p w:rsidR="00735BAF" w:rsidRDefault="00735BAF" w:rsidP="004C39AB">
      <w:pPr>
        <w:rPr>
          <w:rFonts w:eastAsia="Times New Roman" w:cs="Arial"/>
          <w:szCs w:val="24"/>
          <w:lang w:val="en-GB"/>
        </w:rPr>
      </w:pPr>
    </w:p>
    <w:p w:rsidR="00C70738" w:rsidRPr="00FF0D9A" w:rsidRDefault="00C70738" w:rsidP="00C70738">
      <w:pPr>
        <w:rPr>
          <w:rFonts w:eastAsia="Times New Roman"/>
          <w:b/>
          <w:bCs/>
          <w:color w:val="0070C0"/>
          <w:szCs w:val="24"/>
          <w:u w:val="single"/>
          <w:lang w:val="en-GB" w:eastAsia="fr-FR"/>
        </w:rPr>
      </w:pPr>
      <w:r w:rsidRPr="00FF0D9A">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FF0D9A">
        <w:rPr>
          <w:rFonts w:eastAsia="Times New Roman"/>
          <w:b/>
          <w:bCs/>
          <w:color w:val="0070C0"/>
          <w:szCs w:val="24"/>
          <w:u w:val="single"/>
          <w:lang w:val="en-GB" w:eastAsia="fr-FR"/>
        </w:rPr>
        <w:t>/</w:t>
      </w:r>
      <w:r>
        <w:rPr>
          <w:rFonts w:eastAsia="Times New Roman"/>
          <w:b/>
          <w:bCs/>
          <w:color w:val="0070C0"/>
          <w:szCs w:val="24"/>
          <w:u w:val="single"/>
          <w:lang w:val="en-GB" w:eastAsia="fr-FR"/>
        </w:rPr>
        <w:t>08</w:t>
      </w:r>
    </w:p>
    <w:p w:rsidR="00C70738" w:rsidRDefault="00C70738" w:rsidP="00C70738">
      <w:pPr>
        <w:autoSpaceDE w:val="0"/>
        <w:autoSpaceDN w:val="0"/>
        <w:adjustRightInd w:val="0"/>
        <w:rPr>
          <w:rFonts w:eastAsia="Times New Roman"/>
          <w:bCs/>
          <w:color w:val="0070C0"/>
          <w:szCs w:val="24"/>
          <w:lang w:val="en-GB" w:eastAsia="fr-FR"/>
        </w:rPr>
      </w:pPr>
      <w:r w:rsidRPr="00FF0D9A">
        <w:rPr>
          <w:rFonts w:eastAsia="Times New Roman"/>
          <w:bCs/>
          <w:color w:val="0070C0"/>
          <w:szCs w:val="24"/>
          <w:lang w:val="en-GB" w:eastAsia="fr-FR"/>
        </w:rPr>
        <w:t xml:space="preserve">Members </w:t>
      </w:r>
      <w:r w:rsidRPr="00110498">
        <w:rPr>
          <w:rFonts w:eastAsia="Times New Roman"/>
          <w:bCs/>
          <w:color w:val="0070C0"/>
          <w:szCs w:val="24"/>
          <w:u w:val="single"/>
          <w:lang w:val="en-GB" w:eastAsia="fr-FR"/>
        </w:rPr>
        <w:t>accepted</w:t>
      </w:r>
      <w:r w:rsidRPr="00FF0D9A">
        <w:rPr>
          <w:rFonts w:eastAsia="Times New Roman"/>
          <w:bCs/>
          <w:color w:val="0070C0"/>
          <w:szCs w:val="24"/>
          <w:lang w:val="en-GB" w:eastAsia="fr-FR"/>
        </w:rPr>
        <w:t xml:space="preserve"> the report from </w:t>
      </w:r>
      <w:r>
        <w:rPr>
          <w:rFonts w:eastAsia="Times New Roman"/>
          <w:bCs/>
          <w:color w:val="0070C0"/>
          <w:szCs w:val="24"/>
          <w:lang w:val="en-GB" w:eastAsia="fr-FR"/>
        </w:rPr>
        <w:t>Ms Holdredge on the work within IECEE on this matter (refer ExTAG(Dubai/UL)04 as a draft IECEE Decision Sheet) and considered a draft ExTAG Decision Sheet circulated as ExTAG/588/CD with the outcome that there is agreement that there is a need for an IECEx Decision Sheet to reflect the specific needs of IECEx and that this IECEx Decision Sheet be linked to the proposed IECEE Decision Sheet.   Members then agreed to publish the proposed ExTAG Decision Sheet subject to the inclusion (by Mr Sinclair and Ms Holdredge) of recognition of the relevant content of ExTAG(Dubai/UL)04. The ExTAG Chairman to conduct a final review of the work of Mr Sinclair and Ms Holdredge prior to publication.</w:t>
      </w:r>
    </w:p>
    <w:p w:rsidR="00F83EB6" w:rsidRPr="00291D93" w:rsidRDefault="004C39AB" w:rsidP="00073751">
      <w:pPr>
        <w:rPr>
          <w:rFonts w:cs="Arial"/>
          <w:szCs w:val="24"/>
        </w:rPr>
      </w:pPr>
      <w:r>
        <w:rPr>
          <w:rFonts w:eastAsia="Times New Roman" w:cs="Arial"/>
          <w:szCs w:val="24"/>
          <w:lang w:val="en-GB"/>
        </w:rPr>
        <w:t xml:space="preserve"> </w:t>
      </w:r>
    </w:p>
    <w:p w:rsidR="00F83EB6" w:rsidRPr="00291D93" w:rsidRDefault="00F83EB6" w:rsidP="00F83EB6">
      <w:pPr>
        <w:autoSpaceDE w:val="0"/>
        <w:autoSpaceDN w:val="0"/>
        <w:adjustRightInd w:val="0"/>
        <w:rPr>
          <w:rFonts w:eastAsia="Times New Roman" w:cs="Arial"/>
          <w:b/>
          <w:i/>
          <w:szCs w:val="24"/>
          <w:lang w:val="en-GB"/>
        </w:rPr>
      </w:pPr>
      <w:r w:rsidRPr="00291D93">
        <w:rPr>
          <w:rFonts w:eastAsia="Times New Roman" w:cs="Arial"/>
          <w:b/>
          <w:szCs w:val="24"/>
          <w:lang w:val="en-GB"/>
        </w:rPr>
        <w:lastRenderedPageBreak/>
        <w:t>5.</w:t>
      </w:r>
      <w:r>
        <w:rPr>
          <w:rFonts w:eastAsia="Times New Roman" w:cs="Arial"/>
          <w:b/>
          <w:szCs w:val="24"/>
          <w:lang w:val="en-GB"/>
        </w:rPr>
        <w:t>3</w:t>
      </w:r>
      <w:r w:rsidRPr="00291D93">
        <w:rPr>
          <w:rFonts w:eastAsia="Times New Roman" w:cs="Arial"/>
          <w:b/>
          <w:szCs w:val="24"/>
          <w:lang w:val="en-GB"/>
        </w:rPr>
        <w:tab/>
        <w:t>Use of new IEC Standard IEC 62784</w:t>
      </w:r>
      <w:r>
        <w:rPr>
          <w:rFonts w:eastAsia="Times New Roman" w:cs="Arial"/>
          <w:b/>
          <w:szCs w:val="24"/>
          <w:lang w:val="en-GB"/>
        </w:rPr>
        <w:t xml:space="preserve"> - </w:t>
      </w:r>
      <w:r w:rsidRPr="00291D93">
        <w:rPr>
          <w:rFonts w:eastAsia="Times New Roman" w:cs="Arial"/>
          <w:b/>
          <w:i/>
          <w:szCs w:val="24"/>
          <w:lang w:val="en-GB"/>
        </w:rPr>
        <w:t xml:space="preserve">Vacuum cleaners and dust extractors </w:t>
      </w:r>
      <w:r w:rsidRPr="00291D93">
        <w:rPr>
          <w:rFonts w:eastAsia="Times New Roman" w:cs="Arial"/>
          <w:b/>
          <w:i/>
          <w:szCs w:val="24"/>
          <w:lang w:val="en-GB"/>
        </w:rPr>
        <w:tab/>
        <w:t xml:space="preserve">providing equipment protection level Dc for the collection of combustible </w:t>
      </w:r>
      <w:r w:rsidRPr="00291D93">
        <w:rPr>
          <w:rFonts w:eastAsia="Times New Roman" w:cs="Arial"/>
          <w:b/>
          <w:i/>
          <w:szCs w:val="24"/>
          <w:lang w:val="en-GB"/>
        </w:rPr>
        <w:tab/>
        <w:t>dusts – Particular requirements</w:t>
      </w:r>
    </w:p>
    <w:p w:rsidR="00073751" w:rsidRDefault="00073751" w:rsidP="00F83EB6">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hAnsi="Arial" w:cs="Arial"/>
          <w:sz w:val="24"/>
          <w:szCs w:val="24"/>
        </w:rPr>
      </w:pPr>
    </w:p>
    <w:p w:rsidR="00F83EB6" w:rsidRPr="00291D93" w:rsidRDefault="00F83EB6" w:rsidP="00F83EB6">
      <w:pPr>
        <w:ind w:left="697" w:firstLine="720"/>
        <w:rPr>
          <w:rFonts w:cs="Arial"/>
          <w:b/>
          <w:szCs w:val="24"/>
          <w:u w:val="single"/>
        </w:rPr>
      </w:pPr>
      <w:r>
        <w:rPr>
          <w:rFonts w:cs="Arial"/>
          <w:szCs w:val="24"/>
        </w:rPr>
        <w:tab/>
      </w:r>
      <w:r w:rsidRPr="00291D93">
        <w:rPr>
          <w:rFonts w:cs="Arial"/>
          <w:b/>
          <w:szCs w:val="24"/>
          <w:u w:val="single"/>
        </w:rPr>
        <w:t>Do</w:t>
      </w:r>
      <w:r w:rsidR="00682742">
        <w:rPr>
          <w:rFonts w:cs="Arial"/>
          <w:b/>
          <w:szCs w:val="24"/>
          <w:u w:val="single"/>
        </w:rPr>
        <w:t xml:space="preserve">cument </w:t>
      </w:r>
      <w:r w:rsidRPr="00291D93">
        <w:rPr>
          <w:rFonts w:cs="Arial"/>
          <w:b/>
          <w:szCs w:val="24"/>
          <w:u w:val="single"/>
        </w:rPr>
        <w:t>Not</w:t>
      </w:r>
      <w:r w:rsidR="00682742">
        <w:rPr>
          <w:rFonts w:cs="Arial"/>
          <w:b/>
          <w:szCs w:val="24"/>
          <w:u w:val="single"/>
        </w:rPr>
        <w:t>ed</w:t>
      </w:r>
      <w:r w:rsidRPr="00291D93">
        <w:rPr>
          <w:rFonts w:cs="Arial"/>
          <w:b/>
          <w:szCs w:val="24"/>
          <w:u w:val="single"/>
        </w:rPr>
        <w:t>:</w:t>
      </w:r>
    </w:p>
    <w:p w:rsidR="00F83EB6" w:rsidRDefault="00F83EB6" w:rsidP="00F83EB6">
      <w:pPr>
        <w:pStyle w:val="BodyTextIndent3"/>
        <w:tabs>
          <w:tab w:val="left" w:pos="-1415"/>
          <w:tab w:val="left" w:pos="-708"/>
          <w:tab w:val="left" w:pos="0"/>
          <w:tab w:val="left" w:pos="1418"/>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eastAsia="Times New Roman" w:hAnsi="Arial" w:cs="Arial"/>
          <w:sz w:val="24"/>
          <w:szCs w:val="24"/>
          <w:lang w:val="en-GB"/>
        </w:rPr>
      </w:pPr>
      <w:r>
        <w:rPr>
          <w:rFonts w:ascii="Arial" w:eastAsia="Times New Roman" w:hAnsi="Arial" w:cs="Arial"/>
          <w:b/>
          <w:sz w:val="24"/>
          <w:szCs w:val="24"/>
          <w:lang w:val="en-GB"/>
        </w:rPr>
        <w:tab/>
      </w:r>
      <w:hyperlink r:id="rId11" w:history="1">
        <w:r w:rsidRPr="00073751">
          <w:rPr>
            <w:rStyle w:val="Hyperlink"/>
            <w:rFonts w:ascii="Arial" w:hAnsi="Arial" w:cs="Arial"/>
            <w:b/>
            <w:sz w:val="24"/>
            <w:szCs w:val="24"/>
            <w:lang w:val="en-GB"/>
          </w:rPr>
          <w:t>ExTAG/552/Inf</w:t>
        </w:r>
      </w:hyperlink>
      <w:r w:rsidRPr="00073751">
        <w:rPr>
          <w:rFonts w:ascii="Arial" w:eastAsia="Times New Roman" w:hAnsi="Arial" w:cs="Arial"/>
          <w:b/>
          <w:sz w:val="24"/>
          <w:szCs w:val="24"/>
          <w:lang w:val="en-GB"/>
        </w:rPr>
        <w:t xml:space="preserve"> </w:t>
      </w:r>
      <w:r>
        <w:rPr>
          <w:rFonts w:ascii="Arial" w:eastAsia="Times New Roman" w:hAnsi="Arial" w:cs="Arial"/>
          <w:b/>
          <w:sz w:val="24"/>
          <w:szCs w:val="24"/>
          <w:lang w:val="en-GB"/>
        </w:rPr>
        <w:t>–</w:t>
      </w:r>
      <w:r w:rsidRPr="00291D93">
        <w:rPr>
          <w:rFonts w:ascii="Arial" w:eastAsia="Times New Roman" w:hAnsi="Arial" w:cs="Arial"/>
          <w:b/>
          <w:sz w:val="24"/>
          <w:szCs w:val="24"/>
          <w:lang w:val="en-GB"/>
        </w:rPr>
        <w:t xml:space="preserve"> </w:t>
      </w:r>
      <w:r w:rsidRPr="00921AEF">
        <w:rPr>
          <w:rFonts w:ascii="Arial" w:eastAsia="Times New Roman" w:hAnsi="Arial" w:cs="Arial"/>
          <w:sz w:val="24"/>
          <w:szCs w:val="24"/>
          <w:lang w:val="en-GB"/>
        </w:rPr>
        <w:t>Notification on use of IEC 62784</w:t>
      </w:r>
      <w:r>
        <w:rPr>
          <w:rFonts w:ascii="Arial" w:eastAsia="Times New Roman" w:hAnsi="Arial" w:cs="Arial"/>
          <w:sz w:val="24"/>
          <w:szCs w:val="24"/>
          <w:lang w:val="en-GB"/>
        </w:rPr>
        <w:t xml:space="preserve"> within the IECEx 02 </w:t>
      </w:r>
      <w:r>
        <w:rPr>
          <w:rFonts w:ascii="Arial" w:eastAsia="Times New Roman" w:hAnsi="Arial" w:cs="Arial"/>
          <w:sz w:val="24"/>
          <w:szCs w:val="24"/>
          <w:lang w:val="en-GB"/>
        </w:rPr>
        <w:tab/>
        <w:t>Certified Equipment Scheme</w:t>
      </w:r>
    </w:p>
    <w:p w:rsidR="00073751" w:rsidRDefault="00073751" w:rsidP="00F83EB6">
      <w:pPr>
        <w:pStyle w:val="BodyTextIndent3"/>
        <w:tabs>
          <w:tab w:val="left" w:pos="-1415"/>
          <w:tab w:val="left" w:pos="-708"/>
          <w:tab w:val="left" w:pos="0"/>
          <w:tab w:val="left" w:pos="1418"/>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eastAsia="Times New Roman" w:hAnsi="Arial" w:cs="Arial"/>
          <w:sz w:val="24"/>
          <w:szCs w:val="24"/>
          <w:lang w:val="en-GB"/>
        </w:rPr>
      </w:pPr>
    </w:p>
    <w:p w:rsidR="00073751" w:rsidRDefault="00073751" w:rsidP="0061391D">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rPr>
          <w:rFonts w:ascii="Arial" w:hAnsi="Arial" w:cs="Arial"/>
          <w:sz w:val="24"/>
          <w:szCs w:val="24"/>
          <w:lang w:val="en-AU"/>
        </w:rPr>
      </w:pPr>
      <w:r w:rsidRPr="00073751">
        <w:rPr>
          <w:rFonts w:ascii="Arial" w:hAnsi="Arial" w:cs="Arial"/>
          <w:sz w:val="24"/>
          <w:szCs w:val="24"/>
          <w:lang w:val="en-AU"/>
        </w:rPr>
        <w:t xml:space="preserve">The Chair </w:t>
      </w:r>
      <w:r>
        <w:rPr>
          <w:rFonts w:ascii="Arial" w:hAnsi="Arial" w:cs="Arial"/>
          <w:sz w:val="24"/>
          <w:szCs w:val="24"/>
          <w:lang w:val="en-AU"/>
        </w:rPr>
        <w:t>advised that this item is just for noting as d</w:t>
      </w:r>
      <w:r w:rsidRPr="00073751">
        <w:rPr>
          <w:rFonts w:ascii="Arial" w:hAnsi="Arial" w:cs="Arial"/>
          <w:sz w:val="24"/>
          <w:szCs w:val="24"/>
          <w:lang w:val="en-AU"/>
        </w:rPr>
        <w:t xml:space="preserve">uring the 2018 Cannes meeting </w:t>
      </w:r>
      <w:r>
        <w:rPr>
          <w:rFonts w:ascii="Arial" w:hAnsi="Arial" w:cs="Arial"/>
          <w:sz w:val="24"/>
          <w:szCs w:val="24"/>
          <w:lang w:val="en-AU"/>
        </w:rPr>
        <w:t xml:space="preserve">the </w:t>
      </w:r>
      <w:r w:rsidRPr="00073751">
        <w:rPr>
          <w:rFonts w:ascii="Arial" w:hAnsi="Arial" w:cs="Arial"/>
          <w:sz w:val="24"/>
          <w:szCs w:val="24"/>
          <w:lang w:val="en-AU"/>
        </w:rPr>
        <w:t>ExMC agreed to assign the ta</w:t>
      </w:r>
      <w:r>
        <w:rPr>
          <w:rFonts w:ascii="Arial" w:hAnsi="Arial" w:cs="Arial"/>
          <w:sz w:val="24"/>
          <w:szCs w:val="24"/>
          <w:lang w:val="en-AU"/>
        </w:rPr>
        <w:t>sk</w:t>
      </w:r>
      <w:r w:rsidR="0061391D">
        <w:rPr>
          <w:rFonts w:ascii="Arial" w:hAnsi="Arial" w:cs="Arial"/>
          <w:sz w:val="24"/>
          <w:szCs w:val="24"/>
          <w:lang w:val="en-AU"/>
        </w:rPr>
        <w:t>,</w:t>
      </w:r>
      <w:r>
        <w:rPr>
          <w:rFonts w:ascii="Arial" w:hAnsi="Arial" w:cs="Arial"/>
          <w:sz w:val="24"/>
          <w:szCs w:val="24"/>
          <w:lang w:val="en-AU"/>
        </w:rPr>
        <w:t xml:space="preserve"> on how to </w:t>
      </w:r>
      <w:r w:rsidRPr="00073751">
        <w:rPr>
          <w:rFonts w:ascii="Arial" w:hAnsi="Arial" w:cs="Arial"/>
          <w:sz w:val="24"/>
          <w:szCs w:val="24"/>
          <w:lang w:val="en-AU"/>
        </w:rPr>
        <w:t xml:space="preserve">determine to integrate this new Standard </w:t>
      </w:r>
      <w:r>
        <w:rPr>
          <w:rFonts w:ascii="Arial" w:hAnsi="Arial" w:cs="Arial"/>
          <w:sz w:val="24"/>
          <w:szCs w:val="24"/>
          <w:lang w:val="en-AU"/>
        </w:rPr>
        <w:t>into the</w:t>
      </w:r>
      <w:r w:rsidRPr="00073751">
        <w:rPr>
          <w:rFonts w:ascii="Arial" w:hAnsi="Arial" w:cs="Arial"/>
          <w:sz w:val="24"/>
          <w:szCs w:val="24"/>
          <w:lang w:val="en-AU"/>
        </w:rPr>
        <w:t xml:space="preserve"> IECEx</w:t>
      </w:r>
      <w:r>
        <w:rPr>
          <w:rFonts w:ascii="Arial" w:hAnsi="Arial" w:cs="Arial"/>
          <w:sz w:val="24"/>
          <w:szCs w:val="24"/>
          <w:lang w:val="en-AU"/>
        </w:rPr>
        <w:t xml:space="preserve">, </w:t>
      </w:r>
      <w:r w:rsidRPr="00073751">
        <w:rPr>
          <w:rFonts w:ascii="Arial" w:hAnsi="Arial" w:cs="Arial"/>
          <w:sz w:val="24"/>
          <w:szCs w:val="24"/>
          <w:lang w:val="en-AU"/>
        </w:rPr>
        <w:t>to the Executive. The ExTAG document is the conclusion of this consideration by ExMC</w:t>
      </w:r>
      <w:r w:rsidR="0061391D">
        <w:rPr>
          <w:rFonts w:ascii="Arial" w:hAnsi="Arial" w:cs="Arial"/>
          <w:sz w:val="24"/>
          <w:szCs w:val="24"/>
          <w:lang w:val="en-AU"/>
        </w:rPr>
        <w:t xml:space="preserve">. </w:t>
      </w:r>
      <w:r>
        <w:rPr>
          <w:rFonts w:ascii="Arial" w:hAnsi="Arial" w:cs="Arial"/>
          <w:sz w:val="24"/>
          <w:szCs w:val="24"/>
          <w:lang w:val="en-AU"/>
        </w:rPr>
        <w:t xml:space="preserve"> He asked if there were any comments or questions. There were no</w:t>
      </w:r>
      <w:r w:rsidR="0061391D">
        <w:rPr>
          <w:rFonts w:ascii="Arial" w:hAnsi="Arial" w:cs="Arial"/>
          <w:sz w:val="24"/>
          <w:szCs w:val="24"/>
          <w:lang w:val="en-AU"/>
        </w:rPr>
        <w:t>ne</w:t>
      </w:r>
      <w:r w:rsidR="00744D6B">
        <w:rPr>
          <w:rFonts w:ascii="Arial" w:hAnsi="Arial" w:cs="Arial"/>
          <w:sz w:val="24"/>
          <w:szCs w:val="24"/>
          <w:lang w:val="en-AU"/>
        </w:rPr>
        <w:t xml:space="preserve"> received </w:t>
      </w:r>
      <w:bookmarkStart w:id="5" w:name="_Hlk37716158"/>
      <w:r w:rsidR="00744D6B">
        <w:rPr>
          <w:rFonts w:ascii="Arial" w:hAnsi="Arial" w:cs="Arial"/>
          <w:sz w:val="24"/>
          <w:szCs w:val="24"/>
          <w:lang w:val="en-AU"/>
        </w:rPr>
        <w:t>with the meeting agreeing to record the following decision</w:t>
      </w:r>
      <w:r w:rsidR="0061391D">
        <w:rPr>
          <w:rFonts w:ascii="Arial" w:hAnsi="Arial" w:cs="Arial"/>
          <w:sz w:val="24"/>
          <w:szCs w:val="24"/>
          <w:lang w:val="en-AU"/>
        </w:rPr>
        <w:t>.</w:t>
      </w:r>
    </w:p>
    <w:bookmarkEnd w:id="5"/>
    <w:p w:rsidR="0061391D" w:rsidRDefault="0061391D" w:rsidP="0061391D">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rPr>
          <w:rFonts w:ascii="Arial" w:hAnsi="Arial" w:cs="Arial"/>
          <w:sz w:val="24"/>
          <w:szCs w:val="24"/>
          <w:lang w:val="en-AU"/>
        </w:rPr>
      </w:pPr>
    </w:p>
    <w:p w:rsidR="0061391D" w:rsidRPr="0061391D" w:rsidRDefault="0061391D" w:rsidP="0061391D">
      <w:pPr>
        <w:jc w:val="left"/>
        <w:rPr>
          <w:rFonts w:eastAsia="Times New Roman"/>
          <w:b/>
          <w:bCs/>
          <w:color w:val="0070C0"/>
          <w:szCs w:val="24"/>
          <w:u w:val="single"/>
          <w:lang w:val="en-GB" w:eastAsia="fr-FR"/>
        </w:rPr>
      </w:pPr>
      <w:r w:rsidRPr="0061391D">
        <w:rPr>
          <w:rFonts w:eastAsia="Times New Roman"/>
          <w:b/>
          <w:bCs/>
          <w:color w:val="0070C0"/>
          <w:szCs w:val="24"/>
          <w:u w:val="single"/>
          <w:lang w:val="en-GB" w:eastAsia="fr-FR"/>
        </w:rPr>
        <w:t>Decision 2019/09</w:t>
      </w:r>
    </w:p>
    <w:p w:rsidR="0061391D" w:rsidRPr="0061391D" w:rsidRDefault="0061391D" w:rsidP="0061391D">
      <w:pPr>
        <w:autoSpaceDE w:val="0"/>
        <w:autoSpaceDN w:val="0"/>
        <w:adjustRightInd w:val="0"/>
        <w:jc w:val="left"/>
        <w:rPr>
          <w:rFonts w:eastAsia="Times New Roman" w:cs="Arial"/>
          <w:szCs w:val="24"/>
          <w:lang w:val="en-GB"/>
        </w:rPr>
      </w:pPr>
      <w:r w:rsidRPr="0061391D">
        <w:rPr>
          <w:rFonts w:eastAsia="Times New Roman"/>
          <w:bCs/>
          <w:color w:val="0070C0"/>
          <w:szCs w:val="24"/>
          <w:lang w:val="en-GB" w:eastAsia="fr-FR"/>
        </w:rPr>
        <w:t xml:space="preserve">Members </w:t>
      </w:r>
      <w:r w:rsidRPr="0061391D">
        <w:rPr>
          <w:rFonts w:eastAsia="Times New Roman"/>
          <w:bCs/>
          <w:color w:val="0070C0"/>
          <w:szCs w:val="24"/>
          <w:u w:val="single"/>
          <w:lang w:val="en-GB" w:eastAsia="fr-FR"/>
        </w:rPr>
        <w:t>accepted</w:t>
      </w:r>
      <w:r w:rsidRPr="0061391D">
        <w:rPr>
          <w:rFonts w:eastAsia="Times New Roman"/>
          <w:bCs/>
          <w:color w:val="0070C0"/>
          <w:szCs w:val="24"/>
          <w:lang w:val="en-GB" w:eastAsia="fr-FR"/>
        </w:rPr>
        <w:t xml:space="preserve"> the report circulated as ExTAG/552/Inf as an update on the application of IEC 62784 in IECEx.</w:t>
      </w:r>
    </w:p>
    <w:p w:rsidR="00F83EB6" w:rsidRDefault="00F83EB6" w:rsidP="00F83EB6">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hAnsi="Arial" w:cs="Arial"/>
          <w:sz w:val="24"/>
          <w:szCs w:val="24"/>
        </w:rPr>
      </w:pPr>
    </w:p>
    <w:p w:rsidR="00F83EB6" w:rsidRPr="005238CB" w:rsidRDefault="00F83EB6" w:rsidP="00F83E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eastAsia="Times New Roman" w:cs="Arial"/>
          <w:b/>
          <w:szCs w:val="24"/>
          <w:lang w:val="en-GB"/>
        </w:rPr>
      </w:pPr>
      <w:r>
        <w:rPr>
          <w:rFonts w:cs="Arial"/>
          <w:szCs w:val="24"/>
        </w:rPr>
        <w:tab/>
      </w:r>
      <w:r w:rsidRPr="005238CB">
        <w:rPr>
          <w:rFonts w:cs="Arial"/>
          <w:b/>
          <w:szCs w:val="24"/>
        </w:rPr>
        <w:t>5.</w:t>
      </w:r>
      <w:r>
        <w:rPr>
          <w:rFonts w:cs="Arial"/>
          <w:b/>
          <w:szCs w:val="24"/>
        </w:rPr>
        <w:t>4</w:t>
      </w:r>
      <w:r>
        <w:rPr>
          <w:rFonts w:cs="Arial"/>
          <w:szCs w:val="24"/>
        </w:rPr>
        <w:tab/>
      </w:r>
      <w:r w:rsidRPr="005238CB">
        <w:rPr>
          <w:rFonts w:eastAsia="Times New Roman" w:cs="Arial"/>
          <w:b/>
          <w:szCs w:val="24"/>
          <w:lang w:val="en-GB"/>
        </w:rPr>
        <w:t>US proposal calling for a Revision to IECEx Operational Document OD 012 – Measurement Uncertainty</w:t>
      </w:r>
    </w:p>
    <w:p w:rsidR="00F83EB6" w:rsidRDefault="00F83EB6" w:rsidP="0037782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cs="Arial"/>
          <w:b/>
          <w:szCs w:val="24"/>
          <w:u w:val="single"/>
        </w:rPr>
      </w:pPr>
      <w:r>
        <w:tab/>
      </w:r>
    </w:p>
    <w:p w:rsidR="00F83EB6" w:rsidRPr="00CE7D95" w:rsidRDefault="00F83EB6" w:rsidP="00F83EB6">
      <w:pPr>
        <w:ind w:left="720" w:firstLine="720"/>
        <w:rPr>
          <w:rFonts w:cs="Arial"/>
          <w:b/>
          <w:szCs w:val="24"/>
          <w:u w:val="single"/>
        </w:rPr>
      </w:pPr>
      <w:r w:rsidRPr="00CE7D95">
        <w:rPr>
          <w:rFonts w:cs="Arial"/>
          <w:b/>
          <w:szCs w:val="24"/>
          <w:u w:val="single"/>
        </w:rPr>
        <w:t>Document not</w:t>
      </w:r>
      <w:r w:rsidR="00682742">
        <w:rPr>
          <w:rFonts w:cs="Arial"/>
          <w:b/>
          <w:szCs w:val="24"/>
          <w:u w:val="single"/>
        </w:rPr>
        <w:t>ed/Considered</w:t>
      </w:r>
      <w:r w:rsidRPr="00CE7D95">
        <w:rPr>
          <w:rFonts w:cs="Arial"/>
          <w:b/>
          <w:szCs w:val="24"/>
          <w:u w:val="single"/>
        </w:rPr>
        <w:t>:</w:t>
      </w:r>
    </w:p>
    <w:p w:rsidR="00F83EB6" w:rsidRDefault="00F83EB6" w:rsidP="00F83E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cs="Arial"/>
          <w:lang w:val="en-GB"/>
        </w:rPr>
      </w:pPr>
      <w:r>
        <w:rPr>
          <w:rFonts w:cs="Arial"/>
          <w:b/>
          <w:lang w:val="en-GB"/>
        </w:rPr>
        <w:tab/>
      </w:r>
      <w:r>
        <w:rPr>
          <w:rFonts w:cs="Arial"/>
          <w:b/>
          <w:lang w:val="en-GB"/>
        </w:rPr>
        <w:tab/>
      </w:r>
      <w:hyperlink r:id="rId12" w:history="1">
        <w:r w:rsidRPr="004F360E">
          <w:rPr>
            <w:rStyle w:val="Hyperlink"/>
            <w:rFonts w:cs="Arial" w:hint="eastAsia"/>
            <w:b/>
            <w:szCs w:val="24"/>
            <w:lang w:val="en-GB"/>
          </w:rPr>
          <w:t>ExMC/</w:t>
        </w:r>
        <w:r w:rsidRPr="004F360E">
          <w:rPr>
            <w:rStyle w:val="Hyperlink"/>
            <w:rFonts w:cs="Arial"/>
            <w:b/>
            <w:szCs w:val="24"/>
            <w:lang w:val="en-GB"/>
          </w:rPr>
          <w:t>1515</w:t>
        </w:r>
        <w:r w:rsidRPr="004F360E">
          <w:rPr>
            <w:rStyle w:val="Hyperlink"/>
            <w:rFonts w:cs="Arial" w:hint="eastAsia"/>
            <w:b/>
            <w:szCs w:val="24"/>
            <w:lang w:val="en-GB"/>
          </w:rPr>
          <w:t>/CD</w:t>
        </w:r>
      </w:hyperlink>
      <w:r w:rsidRPr="00417E15">
        <w:rPr>
          <w:rFonts w:cs="Arial"/>
          <w:lang w:val="en-GB"/>
        </w:rPr>
        <w:t xml:space="preserve"> – </w:t>
      </w:r>
      <w:r>
        <w:rPr>
          <w:rFonts w:cs="Arial"/>
          <w:lang w:val="en-GB"/>
        </w:rPr>
        <w:t xml:space="preserve">US </w:t>
      </w:r>
      <w:r w:rsidRPr="00417E15">
        <w:rPr>
          <w:rFonts w:cs="Arial"/>
          <w:lang w:val="en-GB"/>
        </w:rPr>
        <w:t xml:space="preserve">proposal </w:t>
      </w:r>
    </w:p>
    <w:p w:rsidR="0037782F" w:rsidRDefault="0037782F" w:rsidP="00F83E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cs="Arial"/>
          <w:lang w:val="en-GB"/>
        </w:rPr>
      </w:pPr>
    </w:p>
    <w:p w:rsidR="004E594C" w:rsidRPr="009D33A1" w:rsidRDefault="0037782F" w:rsidP="004E594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ascii="Helvetica" w:hAnsi="Helvetica" w:cs="Helvetica"/>
          <w:color w:val="333333"/>
          <w:szCs w:val="24"/>
        </w:rPr>
      </w:pPr>
      <w:r w:rsidRPr="009D33A1">
        <w:rPr>
          <w:rFonts w:cs="Arial"/>
          <w:szCs w:val="24"/>
          <w:lang w:val="en-GB"/>
        </w:rPr>
        <w:t>The Chair asked</w:t>
      </w:r>
      <w:r w:rsidR="00211EB3" w:rsidRPr="009D33A1">
        <w:rPr>
          <w:rFonts w:cs="Arial"/>
          <w:szCs w:val="24"/>
          <w:lang w:val="en-GB"/>
        </w:rPr>
        <w:t xml:space="preserve"> Ms Holdredge, </w:t>
      </w:r>
      <w:r w:rsidR="00FB7AEC" w:rsidRPr="009D33A1">
        <w:rPr>
          <w:rFonts w:cs="Arial"/>
          <w:szCs w:val="24"/>
          <w:lang w:val="en-GB"/>
        </w:rPr>
        <w:t>US</w:t>
      </w:r>
      <w:r w:rsidR="00F66C13" w:rsidRPr="009D33A1">
        <w:rPr>
          <w:rFonts w:cs="Arial"/>
          <w:szCs w:val="24"/>
          <w:lang w:val="en-GB"/>
        </w:rPr>
        <w:t xml:space="preserve">, </w:t>
      </w:r>
      <w:r w:rsidR="00FB7AEC" w:rsidRPr="009D33A1">
        <w:rPr>
          <w:rFonts w:cs="Arial"/>
          <w:szCs w:val="24"/>
          <w:lang w:val="en-GB"/>
        </w:rPr>
        <w:t xml:space="preserve">to speak. </w:t>
      </w:r>
      <w:r w:rsidR="00F66C13" w:rsidRPr="009D33A1">
        <w:rPr>
          <w:rFonts w:cs="Arial"/>
          <w:szCs w:val="24"/>
          <w:lang w:val="en-GB"/>
        </w:rPr>
        <w:t xml:space="preserve">Ms Holdredge </w:t>
      </w:r>
      <w:r w:rsidR="00211EB3" w:rsidRPr="009D33A1">
        <w:rPr>
          <w:rFonts w:cs="Arial"/>
          <w:szCs w:val="24"/>
          <w:lang w:val="en-GB"/>
        </w:rPr>
        <w:t xml:space="preserve">advised the meeting </w:t>
      </w:r>
      <w:r w:rsidR="00F66C13" w:rsidRPr="009D33A1">
        <w:rPr>
          <w:rFonts w:cs="Arial"/>
          <w:szCs w:val="24"/>
          <w:lang w:val="en-GB"/>
        </w:rPr>
        <w:t xml:space="preserve">that </w:t>
      </w:r>
      <w:r w:rsidR="00211EB3" w:rsidRPr="009D33A1">
        <w:rPr>
          <w:rFonts w:cs="Arial"/>
          <w:szCs w:val="24"/>
          <w:lang w:val="en-GB"/>
        </w:rPr>
        <w:t>t</w:t>
      </w:r>
      <w:r w:rsidR="00211EB3" w:rsidRPr="009D33A1">
        <w:rPr>
          <w:szCs w:val="24"/>
        </w:rPr>
        <w:t xml:space="preserve">he USNC/IECEx is concerned as to how IECEx assessors are to interpret the new wording for </w:t>
      </w:r>
      <w:r w:rsidR="009D33A1" w:rsidRPr="009D33A1">
        <w:rPr>
          <w:szCs w:val="24"/>
        </w:rPr>
        <w:t>M</w:t>
      </w:r>
      <w:r w:rsidR="00211EB3" w:rsidRPr="009D33A1">
        <w:rPr>
          <w:szCs w:val="24"/>
        </w:rPr>
        <w:t>easurement</w:t>
      </w:r>
      <w:r w:rsidR="009D33A1" w:rsidRPr="009D33A1">
        <w:rPr>
          <w:szCs w:val="24"/>
        </w:rPr>
        <w:t xml:space="preserve"> of U</w:t>
      </w:r>
      <w:r w:rsidR="00211EB3" w:rsidRPr="009D33A1">
        <w:rPr>
          <w:szCs w:val="24"/>
        </w:rPr>
        <w:t xml:space="preserve">ncertainty in Clause 7.6.3 of ISO/IEC 17025:2017: The US proposed that </w:t>
      </w:r>
      <w:r w:rsidR="004E594C" w:rsidRPr="009D33A1">
        <w:rPr>
          <w:szCs w:val="24"/>
        </w:rPr>
        <w:t xml:space="preserve">Operational Document 012 </w:t>
      </w:r>
      <w:r w:rsidR="004E594C" w:rsidRPr="00A979F4">
        <w:rPr>
          <w:szCs w:val="24"/>
          <w:u w:val="single"/>
        </w:rPr>
        <w:t>ExTAG Guide for Application of Uncertainty of Measurement to conformity for laboratory tests carried out under the IECEx System</w:t>
      </w:r>
      <w:r w:rsidR="009D33A1" w:rsidRPr="00A979F4">
        <w:rPr>
          <w:szCs w:val="24"/>
          <w:u w:val="single"/>
        </w:rPr>
        <w:t>,</w:t>
      </w:r>
      <w:r w:rsidR="004E594C" w:rsidRPr="009D33A1">
        <w:rPr>
          <w:szCs w:val="24"/>
        </w:rPr>
        <w:t xml:space="preserve"> be revised. Ms Holdredge said that should there be approval for a revision of the document there will be the need to reconvene ExTAG </w:t>
      </w:r>
      <w:r w:rsidR="004E594C" w:rsidRPr="000C5808">
        <w:rPr>
          <w:szCs w:val="24"/>
        </w:rPr>
        <w:t>WG</w:t>
      </w:r>
      <w:r w:rsidR="000C5808" w:rsidRPr="000C5808">
        <w:rPr>
          <w:szCs w:val="24"/>
        </w:rPr>
        <w:t>04</w:t>
      </w:r>
      <w:r w:rsidR="000C5808">
        <w:rPr>
          <w:szCs w:val="24"/>
          <w:u w:val="single"/>
        </w:rPr>
        <w:t xml:space="preserve"> </w:t>
      </w:r>
      <w:r w:rsidR="000C5808" w:rsidRPr="000C5808">
        <w:rPr>
          <w:szCs w:val="24"/>
          <w:u w:val="single"/>
        </w:rPr>
        <w:t xml:space="preserve"> </w:t>
      </w:r>
      <w:r w:rsidR="000C5808" w:rsidRPr="000C5808">
        <w:rPr>
          <w:rFonts w:ascii="Helvetica" w:hAnsi="Helvetica" w:cs="Helvetica"/>
          <w:color w:val="333333"/>
          <w:szCs w:val="24"/>
          <w:u w:val="single"/>
        </w:rPr>
        <w:t>ExTAG Guide for Application of Uncertainty of Measurement</w:t>
      </w:r>
      <w:r w:rsidR="009D33A1">
        <w:rPr>
          <w:rFonts w:ascii="Helvetica" w:hAnsi="Helvetica" w:cs="Helvetica"/>
          <w:color w:val="333333"/>
          <w:szCs w:val="24"/>
        </w:rPr>
        <w:t xml:space="preserve"> </w:t>
      </w:r>
      <w:r w:rsidR="009D33A1" w:rsidRPr="009D33A1">
        <w:rPr>
          <w:rFonts w:ascii="Helvetica" w:hAnsi="Helvetica" w:cs="Helvetica"/>
          <w:color w:val="333333"/>
          <w:szCs w:val="24"/>
        </w:rPr>
        <w:t xml:space="preserve"> Mr Sinclair</w:t>
      </w:r>
      <w:r w:rsidR="009D33A1">
        <w:rPr>
          <w:rFonts w:ascii="Helvetica" w:hAnsi="Helvetica" w:cs="Helvetica"/>
          <w:color w:val="333333"/>
          <w:szCs w:val="24"/>
        </w:rPr>
        <w:t>, GB,</w:t>
      </w:r>
      <w:r w:rsidR="009D33A1" w:rsidRPr="009D33A1">
        <w:rPr>
          <w:rFonts w:ascii="Helvetica" w:hAnsi="Helvetica" w:cs="Helvetica"/>
          <w:color w:val="333333"/>
          <w:szCs w:val="24"/>
        </w:rPr>
        <w:t xml:space="preserve"> supported the US proposal commenting that it is essential that we have an Ex document. </w:t>
      </w:r>
      <w:r w:rsidR="009D33A1">
        <w:rPr>
          <w:rFonts w:ascii="Helvetica" w:hAnsi="Helvetica" w:cs="Helvetica"/>
          <w:color w:val="333333"/>
          <w:szCs w:val="24"/>
        </w:rPr>
        <w:t>T</w:t>
      </w:r>
      <w:r w:rsidR="009D33A1" w:rsidRPr="009D33A1">
        <w:rPr>
          <w:rFonts w:ascii="Helvetica" w:hAnsi="Helvetica" w:cs="Helvetica"/>
          <w:color w:val="333333"/>
          <w:szCs w:val="24"/>
        </w:rPr>
        <w:t>he Chair asked the members if they would support the revisi</w:t>
      </w:r>
      <w:r w:rsidR="009D33A1">
        <w:rPr>
          <w:rFonts w:ascii="Helvetica" w:hAnsi="Helvetica" w:cs="Helvetica"/>
          <w:color w:val="333333"/>
          <w:szCs w:val="24"/>
        </w:rPr>
        <w:t>on of the Operational Document. The members agreed to recommend the revision of OD 012 t</w:t>
      </w:r>
      <w:r w:rsidR="00A979F4">
        <w:rPr>
          <w:rFonts w:ascii="Helvetica" w:hAnsi="Helvetica" w:cs="Helvetica"/>
          <w:color w:val="333333"/>
          <w:szCs w:val="24"/>
        </w:rPr>
        <w:t>o the ExMC</w:t>
      </w:r>
      <w:r w:rsidR="00744D6B">
        <w:rPr>
          <w:rFonts w:ascii="Helvetica" w:hAnsi="Helvetica" w:cs="Helvetica"/>
          <w:color w:val="333333"/>
          <w:szCs w:val="24"/>
        </w:rPr>
        <w:t xml:space="preserve"> </w:t>
      </w:r>
      <w:r w:rsidR="00744D6B" w:rsidRPr="00744D6B">
        <w:rPr>
          <w:rFonts w:ascii="Helvetica" w:hAnsi="Helvetica" w:cs="Helvetica"/>
          <w:color w:val="333333"/>
          <w:szCs w:val="24"/>
        </w:rPr>
        <w:t>with the meeting agreeing t</w:t>
      </w:r>
      <w:r w:rsidR="00A1019D">
        <w:rPr>
          <w:rFonts w:ascii="Helvetica" w:hAnsi="Helvetica" w:cs="Helvetica"/>
          <w:color w:val="333333"/>
          <w:szCs w:val="24"/>
        </w:rPr>
        <w:t>o record the following decision.</w:t>
      </w:r>
    </w:p>
    <w:p w:rsidR="0037782F" w:rsidRDefault="0037782F" w:rsidP="0061391D">
      <w:pPr>
        <w:jc w:val="left"/>
        <w:rPr>
          <w:rFonts w:eastAsia="Times New Roman"/>
          <w:b/>
          <w:bCs/>
          <w:color w:val="0070C0"/>
          <w:szCs w:val="24"/>
          <w:u w:val="single"/>
          <w:lang w:val="en-GB" w:eastAsia="fr-FR"/>
        </w:rPr>
      </w:pPr>
    </w:p>
    <w:p w:rsidR="0061391D" w:rsidRPr="0061391D" w:rsidRDefault="0061391D" w:rsidP="0061391D">
      <w:pPr>
        <w:jc w:val="left"/>
        <w:rPr>
          <w:rFonts w:eastAsia="Times New Roman"/>
          <w:b/>
          <w:bCs/>
          <w:color w:val="0070C0"/>
          <w:szCs w:val="24"/>
          <w:u w:val="single"/>
          <w:lang w:val="en-GB" w:eastAsia="fr-FR"/>
        </w:rPr>
      </w:pPr>
      <w:r w:rsidRPr="0061391D">
        <w:rPr>
          <w:rFonts w:eastAsia="Times New Roman"/>
          <w:b/>
          <w:bCs/>
          <w:color w:val="0070C0"/>
          <w:szCs w:val="24"/>
          <w:u w:val="single"/>
          <w:lang w:val="en-GB" w:eastAsia="fr-FR"/>
        </w:rPr>
        <w:t>Decision 2019/10</w:t>
      </w:r>
    </w:p>
    <w:p w:rsidR="0061391D" w:rsidRPr="0061391D" w:rsidRDefault="0061391D" w:rsidP="0061391D">
      <w:pPr>
        <w:autoSpaceDE w:val="0"/>
        <w:autoSpaceDN w:val="0"/>
        <w:adjustRightInd w:val="0"/>
        <w:rPr>
          <w:rFonts w:eastAsia="Times New Roman" w:cs="Arial"/>
          <w:szCs w:val="24"/>
          <w:lang w:val="en-GB"/>
        </w:rPr>
      </w:pPr>
      <w:r w:rsidRPr="0061391D">
        <w:rPr>
          <w:rFonts w:eastAsia="Times New Roman"/>
          <w:bCs/>
          <w:color w:val="0070C0"/>
          <w:szCs w:val="24"/>
          <w:lang w:val="en-GB" w:eastAsia="fr-FR"/>
        </w:rPr>
        <w:t>Members considered a request as circulated as ExMC/1515/CD regarding a revision of IECEx OD 012 and agreed to recommend to ExMC that a revision of OD 012 commence</w:t>
      </w:r>
      <w:r w:rsidRPr="0061391D">
        <w:rPr>
          <w:rFonts w:eastAsia="Times New Roman"/>
          <w:bCs/>
          <w:color w:val="0070C0"/>
          <w:sz w:val="22"/>
          <w:szCs w:val="24"/>
          <w:lang w:val="en-GB" w:eastAsia="fr-FR"/>
        </w:rPr>
        <w:t>.</w:t>
      </w:r>
    </w:p>
    <w:p w:rsidR="00A979F4" w:rsidRDefault="00A979F4" w:rsidP="00A979F4">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hAnsi="Arial" w:cs="Arial"/>
          <w:sz w:val="24"/>
          <w:szCs w:val="24"/>
        </w:rPr>
      </w:pPr>
    </w:p>
    <w:p w:rsidR="00A979F4" w:rsidRPr="00DA43A7" w:rsidRDefault="00A979F4" w:rsidP="00A979F4">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20" w:hanging="720"/>
        <w:rPr>
          <w:rFonts w:ascii="Arial" w:hAnsi="Arial" w:cs="Arial"/>
          <w:b/>
          <w:sz w:val="24"/>
          <w:szCs w:val="24"/>
          <w:lang w:val="en-AU"/>
        </w:rPr>
      </w:pPr>
      <w:r w:rsidRPr="00DA43A7">
        <w:rPr>
          <w:rFonts w:ascii="Arial" w:hAnsi="Arial" w:cs="Arial"/>
          <w:b/>
          <w:sz w:val="24"/>
          <w:szCs w:val="24"/>
          <w:lang w:val="en-AU"/>
        </w:rPr>
        <w:t>5.5</w:t>
      </w:r>
      <w:r w:rsidRPr="00DA43A7">
        <w:rPr>
          <w:rFonts w:ascii="Arial" w:hAnsi="Arial" w:cs="Arial"/>
          <w:b/>
          <w:sz w:val="24"/>
          <w:szCs w:val="24"/>
          <w:lang w:val="en-AU"/>
        </w:rPr>
        <w:tab/>
        <w:t>Arrangements for processing scope applications for IEC 62990-1 “Workplace atmospheres – Part 1: Gas detectors – Performance requirements of detectors for toxic gases</w:t>
      </w:r>
    </w:p>
    <w:p w:rsidR="00A979F4" w:rsidRDefault="00A979F4" w:rsidP="00A979F4">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hAnsi="Arial" w:cs="Arial"/>
          <w:sz w:val="24"/>
          <w:szCs w:val="24"/>
          <w:lang w:val="en-AU"/>
        </w:rPr>
      </w:pPr>
    </w:p>
    <w:p w:rsidR="00A979F4" w:rsidRPr="00CE7D95" w:rsidRDefault="00682742" w:rsidP="00A979F4">
      <w:pPr>
        <w:ind w:left="720" w:firstLine="720"/>
        <w:rPr>
          <w:rFonts w:cs="Arial"/>
          <w:b/>
          <w:szCs w:val="24"/>
          <w:u w:val="single"/>
        </w:rPr>
      </w:pPr>
      <w:r>
        <w:rPr>
          <w:rFonts w:cs="Arial"/>
          <w:b/>
          <w:szCs w:val="24"/>
          <w:u w:val="single"/>
        </w:rPr>
        <w:t xml:space="preserve">Document </w:t>
      </w:r>
      <w:r w:rsidR="00A979F4" w:rsidRPr="00CE7D95">
        <w:rPr>
          <w:rFonts w:cs="Arial"/>
          <w:b/>
          <w:szCs w:val="24"/>
          <w:u w:val="single"/>
        </w:rPr>
        <w:t>not</w:t>
      </w:r>
      <w:r>
        <w:rPr>
          <w:rFonts w:cs="Arial"/>
          <w:b/>
          <w:szCs w:val="24"/>
          <w:u w:val="single"/>
        </w:rPr>
        <w:t>ed</w:t>
      </w:r>
      <w:r w:rsidR="00A979F4" w:rsidRPr="00CE7D95">
        <w:rPr>
          <w:rFonts w:cs="Arial"/>
          <w:b/>
          <w:szCs w:val="24"/>
          <w:u w:val="single"/>
        </w:rPr>
        <w:t>/Consider</w:t>
      </w:r>
      <w:r>
        <w:rPr>
          <w:rFonts w:cs="Arial"/>
          <w:b/>
          <w:szCs w:val="24"/>
          <w:u w:val="single"/>
        </w:rPr>
        <w:t>ed</w:t>
      </w:r>
      <w:r w:rsidR="00A979F4" w:rsidRPr="00CE7D95">
        <w:rPr>
          <w:rFonts w:cs="Arial"/>
          <w:b/>
          <w:szCs w:val="24"/>
          <w:u w:val="single"/>
        </w:rPr>
        <w:t>:</w:t>
      </w:r>
    </w:p>
    <w:p w:rsidR="00A979F4" w:rsidRDefault="00A979F4" w:rsidP="00A979F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b/>
        </w:rPr>
      </w:pPr>
      <w:r>
        <w:rPr>
          <w:rFonts w:cs="Arial"/>
          <w:b/>
          <w:lang w:val="en-GB"/>
        </w:rPr>
        <w:tab/>
      </w:r>
      <w:r>
        <w:rPr>
          <w:rFonts w:cs="Arial"/>
          <w:b/>
          <w:lang w:val="en-GB"/>
        </w:rPr>
        <w:tab/>
      </w:r>
      <w:hyperlink r:id="rId13" w:history="1">
        <w:r w:rsidRPr="00C57662">
          <w:rPr>
            <w:rStyle w:val="Hyperlink"/>
            <w:rFonts w:cs="Arial" w:hint="eastAsia"/>
            <w:b/>
            <w:szCs w:val="24"/>
            <w:lang w:val="en-GB"/>
          </w:rPr>
          <w:t>Ex</w:t>
        </w:r>
        <w:r w:rsidRPr="00C57662">
          <w:rPr>
            <w:rStyle w:val="Hyperlink"/>
            <w:rFonts w:cs="Arial"/>
            <w:b/>
            <w:szCs w:val="24"/>
            <w:lang w:val="en-GB"/>
          </w:rPr>
          <w:t>TAG/595</w:t>
        </w:r>
        <w:r w:rsidRPr="00C57662">
          <w:rPr>
            <w:rStyle w:val="Hyperlink"/>
            <w:rFonts w:cs="Arial" w:hint="eastAsia"/>
            <w:b/>
            <w:szCs w:val="24"/>
            <w:lang w:val="en-GB"/>
          </w:rPr>
          <w:t>/</w:t>
        </w:r>
        <w:r w:rsidRPr="00C57662">
          <w:rPr>
            <w:rStyle w:val="Hyperlink"/>
            <w:rFonts w:cs="Arial"/>
            <w:b/>
            <w:szCs w:val="24"/>
            <w:lang w:val="en-GB"/>
          </w:rPr>
          <w:t>INF</w:t>
        </w:r>
      </w:hyperlink>
      <w:r w:rsidRPr="00417E15">
        <w:rPr>
          <w:rFonts w:cs="Arial"/>
          <w:lang w:val="en-GB"/>
        </w:rPr>
        <w:t xml:space="preserve"> – </w:t>
      </w:r>
      <w:r>
        <w:rPr>
          <w:rFonts w:cs="Arial"/>
          <w:lang w:val="en-GB"/>
        </w:rPr>
        <w:t>Arrangements as Determined by the IECEx Executive</w:t>
      </w:r>
      <w:r w:rsidRPr="00417E15">
        <w:rPr>
          <w:rFonts w:cs="Arial"/>
          <w:lang w:val="en-GB"/>
        </w:rPr>
        <w:t xml:space="preserve"> </w:t>
      </w:r>
    </w:p>
    <w:p w:rsidR="00DA6291" w:rsidRDefault="00DA6291" w:rsidP="00DA6291">
      <w:pPr>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20"/>
        <w:jc w:val="left"/>
        <w:rPr>
          <w:rFonts w:cs="Arial"/>
          <w:szCs w:val="24"/>
        </w:rPr>
      </w:pPr>
    </w:p>
    <w:p w:rsidR="00DA6291" w:rsidRDefault="00DA6291" w:rsidP="00DA6291">
      <w:pPr>
        <w:tabs>
          <w:tab w:val="left" w:pos="-1415"/>
          <w:tab w:val="left" w:pos="-708"/>
          <w:tab w:val="left" w:pos="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cs="Arial"/>
          <w:szCs w:val="24"/>
        </w:rPr>
      </w:pPr>
      <w:r>
        <w:rPr>
          <w:rFonts w:cs="Arial"/>
          <w:szCs w:val="24"/>
        </w:rPr>
        <w:t xml:space="preserve">The Chair opened this item by asking the members if they supported the suggested </w:t>
      </w:r>
      <w:r w:rsidRPr="00A979F4">
        <w:rPr>
          <w:rFonts w:cs="Arial"/>
          <w:szCs w:val="24"/>
        </w:rPr>
        <w:t xml:space="preserve">arrangements for the processing of applications for scope extensions from </w:t>
      </w:r>
      <w:r>
        <w:rPr>
          <w:rFonts w:cs="Arial"/>
          <w:szCs w:val="24"/>
        </w:rPr>
        <w:t>E</w:t>
      </w:r>
      <w:r w:rsidRPr="00A979F4">
        <w:rPr>
          <w:rFonts w:cs="Arial"/>
          <w:szCs w:val="24"/>
        </w:rPr>
        <w:t>xCBs and ExTLs to include IEC 62990-1</w:t>
      </w:r>
      <w:r>
        <w:rPr>
          <w:rFonts w:cs="Arial"/>
          <w:szCs w:val="24"/>
        </w:rPr>
        <w:t xml:space="preserve"> included in ExTAG/595/Inf. The members </w:t>
      </w:r>
      <w:r w:rsidR="00C53222">
        <w:rPr>
          <w:rFonts w:cs="Arial"/>
          <w:szCs w:val="24"/>
        </w:rPr>
        <w:t xml:space="preserve">supported this approach </w:t>
      </w:r>
      <w:r w:rsidR="00C53222" w:rsidRPr="00C53222">
        <w:rPr>
          <w:rFonts w:cs="Arial"/>
          <w:szCs w:val="24"/>
        </w:rPr>
        <w:t>with the meeting agreeing to record the following decision.</w:t>
      </w:r>
      <w:r>
        <w:rPr>
          <w:rFonts w:cs="Arial"/>
          <w:szCs w:val="24"/>
        </w:rPr>
        <w:t>.</w:t>
      </w:r>
    </w:p>
    <w:p w:rsidR="00A979F4" w:rsidRDefault="00A979F4" w:rsidP="00A979F4">
      <w:pPr>
        <w:rPr>
          <w:rFonts w:eastAsia="Times New Roman"/>
          <w:b/>
          <w:bCs/>
          <w:color w:val="0070C0"/>
          <w:szCs w:val="24"/>
          <w:u w:val="single"/>
          <w:lang w:val="en-GB" w:eastAsia="fr-FR"/>
        </w:rPr>
      </w:pPr>
    </w:p>
    <w:p w:rsidR="00A979F4" w:rsidRPr="001A1DEB" w:rsidRDefault="00A979F4" w:rsidP="00A979F4">
      <w:pPr>
        <w:rPr>
          <w:rFonts w:eastAsia="Times New Roman"/>
          <w:b/>
          <w:bCs/>
          <w:color w:val="0070C0"/>
          <w:szCs w:val="24"/>
          <w:u w:val="single"/>
          <w:lang w:val="en-GB" w:eastAsia="fr-FR"/>
        </w:rPr>
      </w:pPr>
      <w:r w:rsidRPr="001A1DEB">
        <w:rPr>
          <w:rFonts w:eastAsia="Times New Roman"/>
          <w:b/>
          <w:bCs/>
          <w:color w:val="0070C0"/>
          <w:szCs w:val="24"/>
          <w:u w:val="single"/>
          <w:lang w:val="en-GB" w:eastAsia="fr-FR"/>
        </w:rPr>
        <w:t>Decision 2019/11</w:t>
      </w:r>
    </w:p>
    <w:p w:rsidR="00A979F4" w:rsidRPr="00682742" w:rsidRDefault="00A979F4" w:rsidP="00A979F4">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eastAsia="Times New Roman" w:hAnsi="Arial"/>
          <w:bCs/>
          <w:color w:val="0070C0"/>
          <w:sz w:val="24"/>
          <w:szCs w:val="24"/>
          <w:lang w:val="en-GB" w:eastAsia="fr-FR"/>
        </w:rPr>
      </w:pPr>
      <w:r w:rsidRPr="00682742">
        <w:rPr>
          <w:rFonts w:ascii="Arial" w:eastAsia="Times New Roman" w:hAnsi="Arial"/>
          <w:bCs/>
          <w:color w:val="0070C0"/>
          <w:sz w:val="24"/>
          <w:szCs w:val="24"/>
          <w:lang w:val="en-GB" w:eastAsia="fr-FR"/>
        </w:rPr>
        <w:t xml:space="preserve">Members </w:t>
      </w:r>
      <w:r w:rsidRPr="00682742">
        <w:rPr>
          <w:rFonts w:ascii="Arial" w:eastAsia="Times New Roman" w:hAnsi="Arial"/>
          <w:bCs/>
          <w:color w:val="0070C0"/>
          <w:sz w:val="24"/>
          <w:szCs w:val="24"/>
          <w:u w:val="single"/>
          <w:lang w:val="en-GB" w:eastAsia="fr-FR"/>
        </w:rPr>
        <w:t>noted</w:t>
      </w:r>
      <w:r w:rsidRPr="00682742">
        <w:rPr>
          <w:rFonts w:ascii="Arial" w:eastAsia="Times New Roman" w:hAnsi="Arial"/>
          <w:bCs/>
          <w:color w:val="0070C0"/>
          <w:sz w:val="24"/>
          <w:szCs w:val="24"/>
          <w:lang w:val="en-GB" w:eastAsia="fr-FR"/>
        </w:rPr>
        <w:t xml:space="preserve"> arrangements for the processing of applications for scope extensions from ExCBs and ExTLs to include IEC 62990-1 and supported the proposal in ExTAG/595/INF.</w:t>
      </w:r>
    </w:p>
    <w:p w:rsidR="00A979F4" w:rsidRPr="00682742" w:rsidRDefault="00A979F4" w:rsidP="00A979F4">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0"/>
        <w:jc w:val="both"/>
        <w:rPr>
          <w:rFonts w:ascii="Arial" w:hAnsi="Arial" w:cs="Arial"/>
          <w:color w:val="0070C0"/>
          <w:sz w:val="24"/>
          <w:szCs w:val="24"/>
          <w:lang w:val="en-AU"/>
        </w:rPr>
      </w:pPr>
    </w:p>
    <w:p w:rsidR="000F7A44" w:rsidRPr="007374D6" w:rsidRDefault="000F7A44" w:rsidP="000F7A44">
      <w:pPr>
        <w:keepNext/>
        <w:ind w:left="360" w:hanging="360"/>
        <w:outlineLvl w:val="2"/>
        <w:rPr>
          <w:rFonts w:eastAsia="Times New Roman" w:cs="Arial"/>
          <w:b/>
          <w:bCs/>
          <w:iCs/>
          <w:szCs w:val="24"/>
        </w:rPr>
      </w:pPr>
      <w:r w:rsidRPr="007374D6">
        <w:rPr>
          <w:rFonts w:eastAsia="Times New Roman" w:cs="Arial"/>
          <w:b/>
          <w:bCs/>
          <w:iCs/>
          <w:color w:val="000000"/>
          <w:szCs w:val="24"/>
          <w:lang w:val="en-GB"/>
        </w:rPr>
        <w:t>6</w:t>
      </w:r>
      <w:r w:rsidRPr="007374D6">
        <w:rPr>
          <w:rFonts w:eastAsia="Times New Roman" w:cs="Arial"/>
          <w:b/>
          <w:bCs/>
          <w:iCs/>
          <w:color w:val="000000"/>
          <w:szCs w:val="24"/>
          <w:lang w:val="en-GB"/>
        </w:rPr>
        <w:tab/>
      </w:r>
      <w:r w:rsidRPr="007374D6">
        <w:rPr>
          <w:rFonts w:eastAsia="Times New Roman" w:cs="Arial"/>
          <w:b/>
          <w:bCs/>
          <w:iCs/>
          <w:color w:val="000000"/>
          <w:szCs w:val="24"/>
        </w:rPr>
        <w:tab/>
        <w:t>Performance feedback from ExCBs and ExTLs</w:t>
      </w:r>
      <w:r w:rsidRPr="007374D6">
        <w:rPr>
          <w:rFonts w:eastAsia="Times New Roman" w:cs="Arial"/>
          <w:b/>
          <w:bCs/>
          <w:iCs/>
          <w:szCs w:val="24"/>
        </w:rPr>
        <w:t xml:space="preserve"> (Restricted participation)</w:t>
      </w:r>
    </w:p>
    <w:p w:rsidR="000F7A44" w:rsidRPr="00291D93" w:rsidRDefault="000F7A44" w:rsidP="000F7A44">
      <w:pPr>
        <w:ind w:left="720"/>
        <w:rPr>
          <w:rFonts w:eastAsia="Times New Roman" w:cs="Arial"/>
          <w:b/>
          <w:i/>
          <w:iCs/>
          <w:color w:val="0000FF"/>
          <w:szCs w:val="24"/>
        </w:rPr>
      </w:pPr>
      <w:r w:rsidRPr="00291D93">
        <w:rPr>
          <w:rFonts w:eastAsia="Times New Roman" w:cs="Arial"/>
          <w:b/>
          <w:i/>
          <w:iCs/>
          <w:color w:val="0000FF"/>
          <w:szCs w:val="24"/>
        </w:rPr>
        <w:t xml:space="preserve">(Agenda Item 6- Restricted participation will be timed to be </w:t>
      </w:r>
      <w:r>
        <w:rPr>
          <w:rFonts w:eastAsia="Times New Roman" w:cs="Arial"/>
          <w:b/>
          <w:i/>
          <w:iCs/>
          <w:color w:val="0000FF"/>
          <w:szCs w:val="24"/>
        </w:rPr>
        <w:t>most convenient to Delegates attending the meeting</w:t>
      </w:r>
      <w:r w:rsidRPr="00291D93">
        <w:rPr>
          <w:rFonts w:eastAsia="Times New Roman" w:cs="Arial"/>
          <w:b/>
          <w:i/>
          <w:iCs/>
          <w:color w:val="0000FF"/>
          <w:szCs w:val="24"/>
        </w:rPr>
        <w:t>)</w:t>
      </w:r>
    </w:p>
    <w:p w:rsidR="000F7A44" w:rsidRDefault="000F7A44" w:rsidP="000F7A44">
      <w:pPr>
        <w:rPr>
          <w:rFonts w:eastAsia="Times New Roman" w:cs="Arial"/>
          <w:szCs w:val="24"/>
          <w:lang w:val="en-GB"/>
        </w:rPr>
      </w:pPr>
    </w:p>
    <w:p w:rsidR="000F7A44" w:rsidRDefault="000F7A44" w:rsidP="000F7A44">
      <w:pPr>
        <w:pStyle w:val="BodyTextIndent3"/>
        <w:spacing w:after="200" w:line="240" w:lineRule="auto"/>
        <w:ind w:left="0"/>
        <w:jc w:val="both"/>
        <w:rPr>
          <w:rFonts w:ascii="Arial" w:eastAsia="Times New Roman" w:hAnsi="Arial" w:cs="Arial"/>
          <w:sz w:val="24"/>
          <w:szCs w:val="24"/>
          <w:lang w:val="en-GB"/>
        </w:rPr>
      </w:pPr>
      <w:r w:rsidRPr="00E56A7F">
        <w:rPr>
          <w:rFonts w:ascii="Arial" w:eastAsia="Times New Roman" w:hAnsi="Arial" w:cs="Arial"/>
          <w:sz w:val="22"/>
          <w:lang w:val="en-GB"/>
        </w:rPr>
        <w:t>T</w:t>
      </w:r>
      <w:r w:rsidRPr="000C7C00">
        <w:rPr>
          <w:rFonts w:ascii="Arial" w:eastAsia="Times New Roman" w:hAnsi="Arial" w:cs="Arial"/>
          <w:sz w:val="24"/>
          <w:szCs w:val="24"/>
          <w:lang w:val="en-GB"/>
        </w:rPr>
        <w:t>he Chair</w:t>
      </w:r>
      <w:r>
        <w:rPr>
          <w:rFonts w:ascii="Arial" w:eastAsia="Times New Roman" w:hAnsi="Arial" w:cs="Arial"/>
          <w:sz w:val="24"/>
          <w:szCs w:val="24"/>
          <w:lang w:val="en-GB"/>
        </w:rPr>
        <w:t xml:space="preserve"> </w:t>
      </w:r>
      <w:r w:rsidRPr="000C7C00">
        <w:rPr>
          <w:rFonts w:ascii="Arial" w:eastAsia="Times New Roman" w:hAnsi="Arial" w:cs="Arial"/>
          <w:sz w:val="24"/>
          <w:szCs w:val="24"/>
          <w:lang w:val="en-GB"/>
        </w:rPr>
        <w:t>introduced this closed session for ExCBs and ExTLs explaining that it was an opportunity to discuss their working experiences.</w:t>
      </w:r>
      <w:r>
        <w:rPr>
          <w:rFonts w:ascii="Arial" w:eastAsia="Times New Roman" w:hAnsi="Arial" w:cs="Arial"/>
          <w:sz w:val="24"/>
          <w:szCs w:val="24"/>
          <w:lang w:val="en-GB"/>
        </w:rPr>
        <w:t xml:space="preserve"> The meeting arriving at the following decisions.</w:t>
      </w:r>
    </w:p>
    <w:p w:rsidR="000F7A44" w:rsidRPr="007374D6" w:rsidRDefault="000F7A44" w:rsidP="000F7A44">
      <w:pPr>
        <w:pStyle w:val="ListParagraph"/>
        <w:ind w:left="0"/>
        <w:rPr>
          <w:rFonts w:eastAsia="Times New Roman" w:cs="Arial"/>
          <w:b/>
          <w:szCs w:val="24"/>
          <w:lang w:val="en-GB"/>
        </w:rPr>
      </w:pPr>
      <w:r w:rsidRPr="007374D6">
        <w:rPr>
          <w:rFonts w:eastAsia="Times New Roman" w:cs="Arial"/>
          <w:b/>
          <w:szCs w:val="24"/>
          <w:lang w:val="en-GB"/>
        </w:rPr>
        <w:t>6.1</w:t>
      </w:r>
      <w:r w:rsidRPr="007374D6">
        <w:rPr>
          <w:rFonts w:eastAsia="Times New Roman" w:cs="Arial"/>
          <w:b/>
          <w:szCs w:val="24"/>
          <w:lang w:val="en-GB"/>
        </w:rPr>
        <w:tab/>
        <w:t xml:space="preserve">Co-operation between IECEx Bodies </w:t>
      </w:r>
    </w:p>
    <w:p w:rsidR="000F7A44" w:rsidRPr="00291D93" w:rsidRDefault="000F7A44" w:rsidP="000F7A44">
      <w:pPr>
        <w:pStyle w:val="ListParagraph"/>
        <w:ind w:left="0"/>
        <w:rPr>
          <w:rFonts w:eastAsia="Times New Roman" w:cs="Arial"/>
          <w:b/>
          <w:szCs w:val="24"/>
          <w:lang w:val="en-GB"/>
        </w:rPr>
      </w:pPr>
    </w:p>
    <w:p w:rsidR="00196E1F" w:rsidRPr="00196E1F" w:rsidRDefault="00CE16F9" w:rsidP="00877538">
      <w:pPr>
        <w:rPr>
          <w:rFonts w:eastAsia="Times New Roman" w:cs="Arial"/>
          <w:b/>
          <w:szCs w:val="24"/>
          <w:lang w:val="en-GB"/>
        </w:rPr>
      </w:pPr>
      <w:r w:rsidRPr="00E56A7F">
        <w:rPr>
          <w:rFonts w:eastAsia="Times New Roman" w:cs="Arial"/>
          <w:sz w:val="22"/>
          <w:lang w:val="en-GB"/>
        </w:rPr>
        <w:t>T</w:t>
      </w:r>
      <w:r w:rsidRPr="000C7C00">
        <w:rPr>
          <w:rFonts w:eastAsia="Times New Roman" w:cs="Arial"/>
          <w:szCs w:val="24"/>
          <w:lang w:val="en-GB"/>
        </w:rPr>
        <w:t>he Chair</w:t>
      </w:r>
      <w:r>
        <w:rPr>
          <w:rFonts w:eastAsia="Times New Roman" w:cs="Arial"/>
          <w:szCs w:val="24"/>
          <w:lang w:val="en-GB"/>
        </w:rPr>
        <w:t xml:space="preserve"> </w:t>
      </w:r>
      <w:r w:rsidRPr="000C7C00">
        <w:rPr>
          <w:rFonts w:eastAsia="Times New Roman" w:cs="Arial"/>
          <w:szCs w:val="24"/>
          <w:lang w:val="en-GB"/>
        </w:rPr>
        <w:t>introduced this closed session</w:t>
      </w:r>
      <w:r w:rsidR="009E5956">
        <w:rPr>
          <w:rFonts w:eastAsia="Times New Roman" w:cs="Arial"/>
          <w:szCs w:val="24"/>
          <w:lang w:val="en-GB"/>
        </w:rPr>
        <w:t xml:space="preserve"> item</w:t>
      </w:r>
      <w:r w:rsidRPr="000C7C00">
        <w:rPr>
          <w:rFonts w:eastAsia="Times New Roman" w:cs="Arial"/>
          <w:szCs w:val="24"/>
          <w:lang w:val="en-GB"/>
        </w:rPr>
        <w:t xml:space="preserve"> for ExCBs and ExTLs explaining that</w:t>
      </w:r>
      <w:r>
        <w:rPr>
          <w:rFonts w:eastAsia="Times New Roman" w:cs="Arial"/>
          <w:szCs w:val="24"/>
          <w:lang w:val="en-GB"/>
        </w:rPr>
        <w:t xml:space="preserve"> this item is a standing agenda item and </w:t>
      </w:r>
      <w:r w:rsidRPr="000C7C00">
        <w:rPr>
          <w:rFonts w:eastAsia="Times New Roman" w:cs="Arial"/>
          <w:szCs w:val="24"/>
          <w:lang w:val="en-GB"/>
        </w:rPr>
        <w:t xml:space="preserve">was an opportunity </w:t>
      </w:r>
      <w:r w:rsidR="00656B87">
        <w:rPr>
          <w:rFonts w:eastAsia="Times New Roman" w:cs="Arial"/>
          <w:szCs w:val="24"/>
          <w:lang w:val="en-GB"/>
        </w:rPr>
        <w:t xml:space="preserve">for members </w:t>
      </w:r>
      <w:r w:rsidRPr="000C7C00">
        <w:rPr>
          <w:rFonts w:eastAsia="Times New Roman" w:cs="Arial"/>
          <w:szCs w:val="24"/>
          <w:lang w:val="en-GB"/>
        </w:rPr>
        <w:t>to di</w:t>
      </w:r>
      <w:r w:rsidR="00656B87">
        <w:rPr>
          <w:rFonts w:eastAsia="Times New Roman" w:cs="Arial"/>
          <w:szCs w:val="24"/>
          <w:lang w:val="en-GB"/>
        </w:rPr>
        <w:t>scuss their working experiences b</w:t>
      </w:r>
      <w:r>
        <w:rPr>
          <w:rFonts w:eastAsia="Times New Roman" w:cs="Arial"/>
          <w:szCs w:val="24"/>
          <w:lang w:val="en-GB"/>
        </w:rPr>
        <w:t xml:space="preserve">etween bodies. He reiterated that </w:t>
      </w:r>
      <w:r w:rsidR="00656B87">
        <w:rPr>
          <w:rFonts w:eastAsia="Times New Roman" w:cs="Arial"/>
          <w:szCs w:val="24"/>
          <w:lang w:val="en-GB"/>
        </w:rPr>
        <w:t>bodies h</w:t>
      </w:r>
      <w:r>
        <w:rPr>
          <w:rFonts w:eastAsia="Times New Roman" w:cs="Arial"/>
          <w:szCs w:val="24"/>
          <w:lang w:val="en-GB"/>
        </w:rPr>
        <w:t>ave an obligation</w:t>
      </w:r>
      <w:r w:rsidR="00656B87">
        <w:rPr>
          <w:rFonts w:eastAsia="Times New Roman" w:cs="Arial"/>
          <w:szCs w:val="24"/>
          <w:lang w:val="en-GB"/>
        </w:rPr>
        <w:t>,</w:t>
      </w:r>
      <w:r w:rsidRPr="00CE16F9">
        <w:rPr>
          <w:rFonts w:eastAsia="Times New Roman" w:cs="Arial"/>
          <w:szCs w:val="24"/>
          <w:lang w:val="en-GB"/>
        </w:rPr>
        <w:t xml:space="preserve"> according to IECEx Scheme Rules</w:t>
      </w:r>
      <w:r w:rsidR="00656B87">
        <w:rPr>
          <w:rFonts w:eastAsia="Times New Roman" w:cs="Arial"/>
          <w:szCs w:val="24"/>
          <w:lang w:val="en-GB"/>
        </w:rPr>
        <w:t>,</w:t>
      </w:r>
      <w:r w:rsidRPr="00CE16F9">
        <w:rPr>
          <w:rFonts w:eastAsia="Times New Roman" w:cs="Arial"/>
          <w:szCs w:val="24"/>
          <w:lang w:val="en-GB"/>
        </w:rPr>
        <w:t xml:space="preserve"> </w:t>
      </w:r>
      <w:r w:rsidR="00656B87">
        <w:rPr>
          <w:rFonts w:eastAsia="Times New Roman" w:cs="Arial"/>
          <w:szCs w:val="24"/>
          <w:lang w:val="en-GB"/>
        </w:rPr>
        <w:t>to co-operate closely and effectively.</w:t>
      </w:r>
      <w:r w:rsidRPr="00CE16F9">
        <w:rPr>
          <w:rFonts w:eastAsia="Times New Roman" w:cs="Arial"/>
          <w:szCs w:val="24"/>
          <w:lang w:val="en-GB"/>
        </w:rPr>
        <w:t xml:space="preserve"> </w:t>
      </w:r>
      <w:r w:rsidR="00656B87" w:rsidRPr="008043E8">
        <w:rPr>
          <w:rFonts w:eastAsia="Times New Roman" w:cs="Arial"/>
          <w:szCs w:val="24"/>
          <w:lang w:val="en-GB"/>
        </w:rPr>
        <w:t xml:space="preserve">He asked Mr Agius if he wished to add. Mr Agius advised that </w:t>
      </w:r>
      <w:r w:rsidR="00F23B8F" w:rsidRPr="008043E8">
        <w:rPr>
          <w:rFonts w:eastAsia="Times New Roman" w:cs="Arial"/>
          <w:szCs w:val="24"/>
          <w:lang w:val="en-GB"/>
        </w:rPr>
        <w:t>the Secretariat receives</w:t>
      </w:r>
      <w:r w:rsidR="00656B87" w:rsidRPr="008043E8">
        <w:rPr>
          <w:rFonts w:eastAsia="Times New Roman" w:cs="Arial"/>
          <w:szCs w:val="24"/>
          <w:lang w:val="en-GB"/>
        </w:rPr>
        <w:t xml:space="preserve"> an enormous number of e-mails from industry some </w:t>
      </w:r>
      <w:r w:rsidR="00F23B8F" w:rsidRPr="008043E8">
        <w:rPr>
          <w:rFonts w:eastAsia="Times New Roman" w:cs="Arial"/>
          <w:szCs w:val="24"/>
          <w:lang w:val="en-GB"/>
        </w:rPr>
        <w:t>from</w:t>
      </w:r>
      <w:r w:rsidR="00656B87" w:rsidRPr="008043E8">
        <w:rPr>
          <w:rFonts w:eastAsia="Times New Roman" w:cs="Arial"/>
          <w:szCs w:val="24"/>
          <w:lang w:val="en-GB"/>
        </w:rPr>
        <w:t xml:space="preserve"> manufacturers and end user as well as regulators relating to their experiences in dealing with IECEx. </w:t>
      </w:r>
      <w:r w:rsidR="005C2DF5" w:rsidRPr="008043E8">
        <w:rPr>
          <w:rFonts w:eastAsia="Times New Roman" w:cs="Arial"/>
          <w:szCs w:val="24"/>
          <w:lang w:val="en-GB"/>
        </w:rPr>
        <w:t>The Secretariat advised that it has, and continues to receive</w:t>
      </w:r>
      <w:r w:rsidR="00835CA9" w:rsidRPr="008043E8">
        <w:rPr>
          <w:rFonts w:eastAsia="Times New Roman" w:cs="Arial"/>
          <w:szCs w:val="24"/>
          <w:lang w:val="en-GB"/>
        </w:rPr>
        <w:t>,</w:t>
      </w:r>
      <w:r w:rsidR="005C2DF5" w:rsidRPr="008043E8">
        <w:rPr>
          <w:rFonts w:eastAsia="Times New Roman" w:cs="Arial"/>
          <w:szCs w:val="24"/>
          <w:lang w:val="en-GB"/>
        </w:rPr>
        <w:t xml:space="preserve"> requests for assistance from manufacturers when approaching an ExCB for their national certificate when presenting an ExTR/QAR and CoC issued by another ExCB.  The Secretariat</w:t>
      </w:r>
      <w:r w:rsidR="00835CA9" w:rsidRPr="008043E8">
        <w:rPr>
          <w:rFonts w:eastAsia="Times New Roman" w:cs="Arial"/>
          <w:szCs w:val="24"/>
          <w:lang w:val="en-GB"/>
        </w:rPr>
        <w:t>’</w:t>
      </w:r>
      <w:r w:rsidR="005C2DF5" w:rsidRPr="008043E8">
        <w:rPr>
          <w:rFonts w:eastAsia="Times New Roman" w:cs="Arial"/>
          <w:szCs w:val="24"/>
          <w:lang w:val="en-GB"/>
        </w:rPr>
        <w:t xml:space="preserve">s view is to direct the manufacturer back to the ExCB that issued the IECEX Reports and CoC and ask them to contact the other ExCB on their behalf. </w:t>
      </w:r>
      <w:r w:rsidR="00943A2D" w:rsidRPr="008043E8">
        <w:rPr>
          <w:rFonts w:eastAsia="Times New Roman" w:cs="Arial"/>
          <w:szCs w:val="24"/>
          <w:lang w:val="en-GB"/>
        </w:rPr>
        <w:t>He continued</w:t>
      </w:r>
      <w:r w:rsidR="00835CA9" w:rsidRPr="008043E8">
        <w:rPr>
          <w:rFonts w:eastAsia="Times New Roman" w:cs="Arial"/>
          <w:szCs w:val="24"/>
          <w:lang w:val="en-GB"/>
        </w:rPr>
        <w:t xml:space="preserve"> that an</w:t>
      </w:r>
      <w:r w:rsidR="00943A2D" w:rsidRPr="008043E8">
        <w:rPr>
          <w:rFonts w:eastAsia="Times New Roman" w:cs="Arial"/>
          <w:szCs w:val="24"/>
          <w:lang w:val="en-GB"/>
        </w:rPr>
        <w:t>other item which does stand out relat</w:t>
      </w:r>
      <w:r w:rsidR="00F23B8F" w:rsidRPr="008043E8">
        <w:rPr>
          <w:rFonts w:eastAsia="Times New Roman" w:cs="Arial"/>
          <w:szCs w:val="24"/>
          <w:lang w:val="en-GB"/>
        </w:rPr>
        <w:t xml:space="preserve">es </w:t>
      </w:r>
      <w:r w:rsidR="00943A2D" w:rsidRPr="008043E8">
        <w:rPr>
          <w:rFonts w:eastAsia="Times New Roman" w:cs="Arial"/>
          <w:szCs w:val="24"/>
          <w:lang w:val="en-GB"/>
        </w:rPr>
        <w:t xml:space="preserve">to the description of what is being certified </w:t>
      </w:r>
      <w:r w:rsidR="008043E8">
        <w:rPr>
          <w:rFonts w:eastAsia="Times New Roman" w:cs="Arial"/>
          <w:szCs w:val="24"/>
          <w:lang w:val="en-GB"/>
        </w:rPr>
        <w:t xml:space="preserve">needs to be clear </w:t>
      </w:r>
      <w:r w:rsidR="00F23B8F" w:rsidRPr="008043E8">
        <w:rPr>
          <w:rFonts w:eastAsia="Times New Roman" w:cs="Arial"/>
          <w:szCs w:val="24"/>
          <w:lang w:val="en-GB"/>
        </w:rPr>
        <w:t>on the certificate, commenting that there is</w:t>
      </w:r>
      <w:r w:rsidR="00F23B8F" w:rsidRPr="00F23B8F">
        <w:rPr>
          <w:rFonts w:eastAsia="Times New Roman" w:cs="Arial"/>
          <w:szCs w:val="24"/>
          <w:lang w:val="en-GB"/>
        </w:rPr>
        <w:t xml:space="preserve"> a real need </w:t>
      </w:r>
      <w:r w:rsidR="00943A2D" w:rsidRPr="00F23B8F">
        <w:rPr>
          <w:rFonts w:eastAsia="Times New Roman" w:cs="Arial"/>
          <w:szCs w:val="24"/>
          <w:lang w:val="en-GB"/>
        </w:rPr>
        <w:t xml:space="preserve">to ensure </w:t>
      </w:r>
      <w:r w:rsidR="00F23B8F" w:rsidRPr="00F23B8F">
        <w:rPr>
          <w:rFonts w:eastAsia="Times New Roman" w:cs="Arial"/>
          <w:szCs w:val="24"/>
          <w:lang w:val="en-GB"/>
        </w:rPr>
        <w:t>that those who do not have the detailed knowledge</w:t>
      </w:r>
      <w:r w:rsidR="008043E8">
        <w:rPr>
          <w:rFonts w:eastAsia="Times New Roman" w:cs="Arial"/>
          <w:szCs w:val="24"/>
          <w:lang w:val="en-GB"/>
        </w:rPr>
        <w:t xml:space="preserve"> of the product need be able to read the product description and make sense of it.  This is true for </w:t>
      </w:r>
      <w:r w:rsidR="00F23B8F" w:rsidRPr="00F23B8F">
        <w:rPr>
          <w:rFonts w:eastAsia="Times New Roman" w:cs="Arial"/>
          <w:szCs w:val="24"/>
          <w:lang w:val="en-GB"/>
        </w:rPr>
        <w:t>all stakeholders,</w:t>
      </w:r>
      <w:r w:rsidR="008043E8">
        <w:rPr>
          <w:rFonts w:eastAsia="Times New Roman" w:cs="Arial"/>
          <w:szCs w:val="24"/>
          <w:lang w:val="en-GB"/>
        </w:rPr>
        <w:t xml:space="preserve"> that rely on the certificate.</w:t>
      </w:r>
    </w:p>
    <w:p w:rsidR="00682742" w:rsidRDefault="00682742" w:rsidP="00405999">
      <w:pPr>
        <w:pStyle w:val="ListParagraph"/>
        <w:ind w:left="0"/>
        <w:rPr>
          <w:rFonts w:eastAsia="Times New Roman"/>
          <w:bCs/>
          <w:color w:val="0070C0"/>
          <w:szCs w:val="24"/>
          <w:lang w:val="en-GB" w:eastAsia="fr-FR"/>
        </w:rPr>
      </w:pPr>
    </w:p>
    <w:p w:rsidR="00405999" w:rsidRPr="00291D93" w:rsidRDefault="00405999" w:rsidP="00405999">
      <w:pPr>
        <w:pStyle w:val="ListParagraph"/>
        <w:ind w:left="0"/>
        <w:rPr>
          <w:rFonts w:eastAsia="Times New Roman" w:cs="Arial"/>
          <w:szCs w:val="24"/>
          <w:lang w:val="en-GB"/>
        </w:rPr>
      </w:pPr>
      <w:r>
        <w:rPr>
          <w:rFonts w:eastAsia="Times New Roman"/>
          <w:bCs/>
          <w:color w:val="0070C0"/>
          <w:szCs w:val="24"/>
          <w:lang w:val="en-GB" w:eastAsia="fr-FR"/>
        </w:rPr>
        <w:t>No decision recorded.</w:t>
      </w:r>
    </w:p>
    <w:p w:rsidR="000F7A44" w:rsidRPr="00291D93" w:rsidRDefault="000F7A44" w:rsidP="000F7A44">
      <w:pPr>
        <w:rPr>
          <w:rFonts w:eastAsia="Times New Roman" w:cs="Arial"/>
          <w:szCs w:val="24"/>
          <w:lang w:val="en-GB"/>
        </w:rPr>
      </w:pPr>
    </w:p>
    <w:p w:rsidR="000F7A44" w:rsidRPr="007374D6" w:rsidRDefault="000F7A44" w:rsidP="000F7A44">
      <w:pPr>
        <w:ind w:left="360" w:hanging="360"/>
        <w:rPr>
          <w:rFonts w:eastAsia="Times New Roman" w:cs="Arial"/>
          <w:b/>
          <w:szCs w:val="24"/>
          <w:lang w:val="en-GB"/>
        </w:rPr>
      </w:pPr>
      <w:r w:rsidRPr="007374D6">
        <w:rPr>
          <w:rFonts w:eastAsia="Times New Roman" w:cs="Arial"/>
          <w:b/>
          <w:szCs w:val="24"/>
          <w:lang w:val="en-GB"/>
        </w:rPr>
        <w:t>6.2</w:t>
      </w:r>
      <w:r w:rsidRPr="007374D6">
        <w:rPr>
          <w:rFonts w:eastAsia="Times New Roman" w:cs="Arial"/>
          <w:b/>
          <w:szCs w:val="24"/>
          <w:lang w:val="en-GB"/>
        </w:rPr>
        <w:tab/>
      </w:r>
      <w:r w:rsidRPr="007374D6">
        <w:rPr>
          <w:rFonts w:eastAsia="Times New Roman" w:cs="Arial"/>
          <w:b/>
          <w:szCs w:val="24"/>
          <w:lang w:val="en-GB"/>
        </w:rPr>
        <w:tab/>
        <w:t xml:space="preserve">Response to and assistance to be provided by ExCBs to the market when </w:t>
      </w:r>
      <w:r w:rsidRPr="007374D6">
        <w:rPr>
          <w:rFonts w:eastAsia="Times New Roman" w:cs="Arial"/>
          <w:b/>
          <w:szCs w:val="24"/>
          <w:lang w:val="en-GB"/>
        </w:rPr>
        <w:tab/>
        <w:t>IECEx CoCs they issue are questioned</w:t>
      </w:r>
    </w:p>
    <w:p w:rsidR="000F7A44" w:rsidRPr="00291D93" w:rsidRDefault="000F7A44" w:rsidP="000F7A44">
      <w:pPr>
        <w:ind w:left="360" w:hanging="360"/>
        <w:rPr>
          <w:rFonts w:eastAsia="Times New Roman" w:cs="Arial"/>
          <w:b/>
          <w:szCs w:val="24"/>
          <w:lang w:val="en-GB"/>
        </w:rPr>
      </w:pPr>
    </w:p>
    <w:p w:rsidR="008043E8" w:rsidRDefault="009E5956" w:rsidP="0018155D">
      <w:pPr>
        <w:rPr>
          <w:rFonts w:eastAsia="Times New Roman" w:cs="Arial"/>
          <w:szCs w:val="24"/>
          <w:lang w:val="en-GB"/>
        </w:rPr>
      </w:pPr>
      <w:r w:rsidRPr="00E56A7F">
        <w:rPr>
          <w:rFonts w:eastAsia="Times New Roman" w:cs="Arial"/>
          <w:sz w:val="22"/>
          <w:lang w:val="en-GB"/>
        </w:rPr>
        <w:t>T</w:t>
      </w:r>
      <w:r w:rsidRPr="000C7C00">
        <w:rPr>
          <w:rFonts w:eastAsia="Times New Roman" w:cs="Arial"/>
          <w:szCs w:val="24"/>
          <w:lang w:val="en-GB"/>
        </w:rPr>
        <w:t>he Chair</w:t>
      </w:r>
      <w:r>
        <w:rPr>
          <w:rFonts w:eastAsia="Times New Roman" w:cs="Arial"/>
          <w:szCs w:val="24"/>
          <w:lang w:val="en-GB"/>
        </w:rPr>
        <w:t xml:space="preserve"> </w:t>
      </w:r>
      <w:r w:rsidRPr="000C7C00">
        <w:rPr>
          <w:rFonts w:eastAsia="Times New Roman" w:cs="Arial"/>
          <w:szCs w:val="24"/>
          <w:lang w:val="en-GB"/>
        </w:rPr>
        <w:t>explain</w:t>
      </w:r>
      <w:r w:rsidR="000C5808">
        <w:rPr>
          <w:rFonts w:eastAsia="Times New Roman" w:cs="Arial"/>
          <w:szCs w:val="24"/>
          <w:lang w:val="en-GB"/>
        </w:rPr>
        <w:t>ed again</w:t>
      </w:r>
      <w:r w:rsidRPr="000C7C00">
        <w:rPr>
          <w:rFonts w:eastAsia="Times New Roman" w:cs="Arial"/>
          <w:szCs w:val="24"/>
          <w:lang w:val="en-GB"/>
        </w:rPr>
        <w:t xml:space="preserve"> that</w:t>
      </w:r>
      <w:r>
        <w:rPr>
          <w:rFonts w:eastAsia="Times New Roman" w:cs="Arial"/>
          <w:szCs w:val="24"/>
          <w:lang w:val="en-GB"/>
        </w:rPr>
        <w:t xml:space="preserve"> this item</w:t>
      </w:r>
      <w:r w:rsidR="00835CA9">
        <w:rPr>
          <w:rFonts w:eastAsia="Times New Roman" w:cs="Arial"/>
          <w:szCs w:val="24"/>
          <w:lang w:val="en-GB"/>
        </w:rPr>
        <w:t xml:space="preserve"> </w:t>
      </w:r>
      <w:r>
        <w:rPr>
          <w:rFonts w:eastAsia="Times New Roman" w:cs="Arial"/>
          <w:szCs w:val="24"/>
          <w:lang w:val="en-GB"/>
        </w:rPr>
        <w:t>is a standing agenda item. He invited Mr. Agius to discuss.</w:t>
      </w:r>
      <w:r w:rsidR="00835CA9">
        <w:rPr>
          <w:rFonts w:eastAsia="Times New Roman" w:cs="Arial"/>
          <w:szCs w:val="24"/>
          <w:lang w:val="en-GB"/>
        </w:rPr>
        <w:t xml:space="preserve"> Mr Agius</w:t>
      </w:r>
      <w:r w:rsidR="0018155D">
        <w:rPr>
          <w:rFonts w:eastAsia="Times New Roman" w:cs="Arial"/>
          <w:szCs w:val="24"/>
          <w:lang w:val="en-GB"/>
        </w:rPr>
        <w:t xml:space="preserve"> </w:t>
      </w:r>
      <w:r w:rsidR="000C5808">
        <w:rPr>
          <w:rFonts w:eastAsia="Times New Roman" w:cs="Arial"/>
          <w:szCs w:val="24"/>
          <w:lang w:val="en-GB"/>
        </w:rPr>
        <w:t>adv</w:t>
      </w:r>
      <w:r w:rsidR="00346E29">
        <w:rPr>
          <w:rFonts w:eastAsia="Times New Roman" w:cs="Arial"/>
          <w:szCs w:val="24"/>
          <w:lang w:val="en-GB"/>
        </w:rPr>
        <w:t>i</w:t>
      </w:r>
      <w:r w:rsidR="000C5808">
        <w:rPr>
          <w:rFonts w:eastAsia="Times New Roman" w:cs="Arial"/>
          <w:szCs w:val="24"/>
          <w:lang w:val="en-GB"/>
        </w:rPr>
        <w:t>s</w:t>
      </w:r>
      <w:r w:rsidR="00346E29">
        <w:rPr>
          <w:rFonts w:eastAsia="Times New Roman" w:cs="Arial"/>
          <w:szCs w:val="24"/>
          <w:lang w:val="en-GB"/>
        </w:rPr>
        <w:t xml:space="preserve">ed that </w:t>
      </w:r>
      <w:r w:rsidR="0018155D">
        <w:rPr>
          <w:rFonts w:eastAsia="Times New Roman" w:cs="Arial"/>
          <w:szCs w:val="24"/>
          <w:lang w:val="en-GB"/>
        </w:rPr>
        <w:t>j</w:t>
      </w:r>
      <w:r w:rsidR="00835CA9">
        <w:rPr>
          <w:rFonts w:eastAsia="Times New Roman" w:cs="Arial"/>
          <w:szCs w:val="24"/>
          <w:lang w:val="en-GB"/>
        </w:rPr>
        <w:t xml:space="preserve">ust </w:t>
      </w:r>
      <w:r w:rsidR="0018155D">
        <w:rPr>
          <w:rFonts w:eastAsia="Times New Roman" w:cs="Arial"/>
          <w:szCs w:val="24"/>
          <w:lang w:val="en-GB"/>
        </w:rPr>
        <w:t xml:space="preserve">because </w:t>
      </w:r>
      <w:r w:rsidR="00835CA9">
        <w:rPr>
          <w:rFonts w:eastAsia="Times New Roman" w:cs="Arial"/>
          <w:szCs w:val="24"/>
          <w:lang w:val="en-GB"/>
        </w:rPr>
        <w:t>you</w:t>
      </w:r>
      <w:r w:rsidR="0018155D">
        <w:rPr>
          <w:rFonts w:eastAsia="Times New Roman" w:cs="Arial"/>
          <w:szCs w:val="24"/>
          <w:lang w:val="en-GB"/>
        </w:rPr>
        <w:t>,</w:t>
      </w:r>
      <w:r w:rsidR="00835CA9">
        <w:rPr>
          <w:rFonts w:eastAsia="Times New Roman" w:cs="Arial"/>
          <w:szCs w:val="24"/>
          <w:lang w:val="en-GB"/>
        </w:rPr>
        <w:t xml:space="preserve"> as </w:t>
      </w:r>
      <w:r w:rsidR="000C5808">
        <w:rPr>
          <w:rFonts w:eastAsia="Times New Roman" w:cs="Arial"/>
          <w:szCs w:val="24"/>
          <w:lang w:val="en-GB"/>
        </w:rPr>
        <w:t>an Ex</w:t>
      </w:r>
      <w:r w:rsidR="00835CA9">
        <w:rPr>
          <w:rFonts w:eastAsia="Times New Roman" w:cs="Arial"/>
          <w:szCs w:val="24"/>
          <w:lang w:val="en-GB"/>
        </w:rPr>
        <w:t>CB</w:t>
      </w:r>
      <w:r w:rsidR="0018155D">
        <w:rPr>
          <w:rFonts w:eastAsia="Times New Roman" w:cs="Arial"/>
          <w:szCs w:val="24"/>
          <w:lang w:val="en-GB"/>
        </w:rPr>
        <w:t xml:space="preserve">, </w:t>
      </w:r>
      <w:r w:rsidR="00835CA9">
        <w:rPr>
          <w:rFonts w:eastAsia="Times New Roman" w:cs="Arial"/>
          <w:szCs w:val="24"/>
          <w:lang w:val="en-GB"/>
        </w:rPr>
        <w:t>ma</w:t>
      </w:r>
      <w:r w:rsidR="0018155D">
        <w:rPr>
          <w:rFonts w:eastAsia="Times New Roman" w:cs="Arial"/>
          <w:szCs w:val="24"/>
          <w:lang w:val="en-GB"/>
        </w:rPr>
        <w:t>y receive an enquiry asking a question a</w:t>
      </w:r>
      <w:r w:rsidR="00346E29">
        <w:rPr>
          <w:rFonts w:eastAsia="Times New Roman" w:cs="Arial"/>
          <w:szCs w:val="24"/>
          <w:lang w:val="en-GB"/>
        </w:rPr>
        <w:t xml:space="preserve">bout a certificate </w:t>
      </w:r>
      <w:r w:rsidR="0018155D">
        <w:rPr>
          <w:rFonts w:eastAsia="Times New Roman" w:cs="Arial"/>
          <w:szCs w:val="24"/>
          <w:lang w:val="en-GB"/>
        </w:rPr>
        <w:t>it is not helpful, or correct, to say that it is confidential and you need to speak to the manufacturer</w:t>
      </w:r>
      <w:r w:rsidR="00346E29">
        <w:rPr>
          <w:rFonts w:eastAsia="Times New Roman" w:cs="Arial"/>
          <w:szCs w:val="24"/>
          <w:lang w:val="en-GB"/>
        </w:rPr>
        <w:t xml:space="preserve">. </w:t>
      </w:r>
      <w:r w:rsidR="0018155D">
        <w:rPr>
          <w:rFonts w:eastAsia="Times New Roman" w:cs="Arial"/>
          <w:szCs w:val="24"/>
          <w:lang w:val="en-GB"/>
        </w:rPr>
        <w:t>In some instanc</w:t>
      </w:r>
      <w:r w:rsidR="00346E29">
        <w:rPr>
          <w:rFonts w:eastAsia="Times New Roman" w:cs="Arial"/>
          <w:szCs w:val="24"/>
          <w:lang w:val="en-GB"/>
        </w:rPr>
        <w:t>es it might be a simple enquiry,</w:t>
      </w:r>
      <w:r w:rsidR="0018155D">
        <w:rPr>
          <w:rFonts w:eastAsia="Times New Roman" w:cs="Arial"/>
          <w:szCs w:val="24"/>
          <w:lang w:val="en-GB"/>
        </w:rPr>
        <w:t xml:space="preserve"> It may</w:t>
      </w:r>
      <w:r w:rsidR="00346E29">
        <w:rPr>
          <w:rFonts w:eastAsia="Times New Roman" w:cs="Arial"/>
          <w:szCs w:val="24"/>
          <w:lang w:val="en-GB"/>
        </w:rPr>
        <w:t xml:space="preserve"> </w:t>
      </w:r>
      <w:r w:rsidR="0018155D">
        <w:rPr>
          <w:rFonts w:eastAsia="Times New Roman" w:cs="Arial"/>
          <w:szCs w:val="24"/>
          <w:lang w:val="en-GB"/>
        </w:rPr>
        <w:t>be a</w:t>
      </w:r>
      <w:r w:rsidR="00346E29">
        <w:rPr>
          <w:rFonts w:eastAsia="Times New Roman" w:cs="Arial"/>
          <w:szCs w:val="24"/>
          <w:lang w:val="en-GB"/>
        </w:rPr>
        <w:t>s</w:t>
      </w:r>
      <w:r w:rsidR="0018155D">
        <w:rPr>
          <w:rFonts w:eastAsia="Times New Roman" w:cs="Arial"/>
          <w:szCs w:val="24"/>
          <w:lang w:val="en-GB"/>
        </w:rPr>
        <w:t xml:space="preserve"> simple as </w:t>
      </w:r>
      <w:r w:rsidR="008043E8">
        <w:rPr>
          <w:rFonts w:eastAsia="Times New Roman" w:cs="Arial"/>
          <w:szCs w:val="24"/>
          <w:lang w:val="en-GB"/>
        </w:rPr>
        <w:t>“</w:t>
      </w:r>
      <w:r w:rsidR="0018155D">
        <w:rPr>
          <w:rFonts w:eastAsia="Times New Roman" w:cs="Arial"/>
          <w:szCs w:val="24"/>
          <w:lang w:val="en-GB"/>
        </w:rPr>
        <w:t xml:space="preserve">I have received a product covered by your </w:t>
      </w:r>
      <w:r w:rsidR="0018155D">
        <w:rPr>
          <w:rFonts w:eastAsia="Times New Roman" w:cs="Arial"/>
          <w:szCs w:val="24"/>
          <w:lang w:val="en-GB"/>
        </w:rPr>
        <w:lastRenderedPageBreak/>
        <w:t>certificate it is not clear about the number of items</w:t>
      </w:r>
      <w:r w:rsidR="008043E8">
        <w:rPr>
          <w:rFonts w:eastAsia="Times New Roman" w:cs="Arial"/>
          <w:szCs w:val="24"/>
          <w:lang w:val="en-GB"/>
        </w:rPr>
        <w:t>….”</w:t>
      </w:r>
      <w:r w:rsidR="00346E29">
        <w:rPr>
          <w:rFonts w:eastAsia="Times New Roman" w:cs="Arial"/>
          <w:szCs w:val="24"/>
          <w:lang w:val="en-GB"/>
        </w:rPr>
        <w:t xml:space="preserve">, please bear in mind there is nothing wrong with answering this simple enquiry. </w:t>
      </w:r>
      <w:r w:rsidR="008043E8">
        <w:rPr>
          <w:rFonts w:eastAsia="Times New Roman" w:cs="Arial"/>
          <w:szCs w:val="24"/>
          <w:lang w:val="en-GB"/>
        </w:rPr>
        <w:t>Mr Agius continued “</w:t>
      </w:r>
      <w:r w:rsidR="00346E29">
        <w:rPr>
          <w:rFonts w:eastAsia="Times New Roman" w:cs="Arial"/>
          <w:szCs w:val="24"/>
          <w:lang w:val="en-GB"/>
        </w:rPr>
        <w:t>This will make things easier for all involved.</w:t>
      </w:r>
      <w:r w:rsidR="008043E8">
        <w:rPr>
          <w:rFonts w:eastAsia="Times New Roman" w:cs="Arial"/>
          <w:szCs w:val="24"/>
          <w:lang w:val="en-GB"/>
        </w:rPr>
        <w:t>”</w:t>
      </w:r>
    </w:p>
    <w:p w:rsidR="008043E8" w:rsidRDefault="008043E8" w:rsidP="00A1019D">
      <w:pPr>
        <w:jc w:val="left"/>
        <w:rPr>
          <w:rFonts w:eastAsia="Times New Roman" w:cs="Arial"/>
          <w:szCs w:val="24"/>
          <w:lang w:val="en-GB"/>
        </w:rPr>
      </w:pPr>
    </w:p>
    <w:p w:rsidR="000F7A44" w:rsidRDefault="008043E8" w:rsidP="00A1019D">
      <w:pPr>
        <w:jc w:val="left"/>
        <w:rPr>
          <w:rFonts w:eastAsia="Times New Roman" w:cs="Arial"/>
          <w:szCs w:val="24"/>
          <w:lang w:val="en-GB"/>
        </w:rPr>
      </w:pPr>
      <w:r>
        <w:rPr>
          <w:rFonts w:eastAsia="Times New Roman" w:cs="Arial"/>
          <w:szCs w:val="24"/>
          <w:lang w:val="en-GB"/>
        </w:rPr>
        <w:t>The meeting noted the concerns expressed by Mr Agius and did not raise any objections or comments.</w:t>
      </w:r>
      <w:r w:rsidR="00E830FA">
        <w:rPr>
          <w:rFonts w:eastAsia="Times New Roman" w:cs="Arial"/>
          <w:szCs w:val="24"/>
          <w:lang w:val="en-GB"/>
        </w:rPr>
        <w:t xml:space="preserve"> </w:t>
      </w:r>
    </w:p>
    <w:p w:rsidR="00346E29" w:rsidRDefault="00346E29" w:rsidP="0018155D">
      <w:pPr>
        <w:rPr>
          <w:rFonts w:eastAsia="Times New Roman" w:cs="Arial"/>
          <w:szCs w:val="24"/>
          <w:lang w:val="en-GB"/>
        </w:rPr>
      </w:pPr>
    </w:p>
    <w:p w:rsidR="00346E29" w:rsidRPr="00291D93" w:rsidRDefault="00346E29" w:rsidP="00346E29">
      <w:pPr>
        <w:pStyle w:val="ListParagraph"/>
        <w:ind w:left="0"/>
        <w:rPr>
          <w:rFonts w:eastAsia="Times New Roman" w:cs="Arial"/>
          <w:szCs w:val="24"/>
          <w:lang w:val="en-GB"/>
        </w:rPr>
      </w:pPr>
      <w:r>
        <w:rPr>
          <w:rFonts w:eastAsia="Times New Roman"/>
          <w:bCs/>
          <w:color w:val="0070C0"/>
          <w:szCs w:val="24"/>
          <w:lang w:val="en-GB" w:eastAsia="fr-FR"/>
        </w:rPr>
        <w:t>No decision recorded.</w:t>
      </w:r>
    </w:p>
    <w:p w:rsidR="000F7A44" w:rsidRPr="00291D93" w:rsidRDefault="000F7A44" w:rsidP="000F7A44">
      <w:pPr>
        <w:ind w:left="720"/>
        <w:rPr>
          <w:rFonts w:eastAsia="Times New Roman" w:cs="Arial"/>
          <w:szCs w:val="24"/>
          <w:lang w:val="en-GB"/>
        </w:rPr>
      </w:pPr>
    </w:p>
    <w:p w:rsidR="000F7A44" w:rsidRPr="007374D6" w:rsidRDefault="000F7A44" w:rsidP="000F7A44">
      <w:pPr>
        <w:rPr>
          <w:rFonts w:eastAsia="Times New Roman" w:cs="Arial"/>
          <w:b/>
          <w:szCs w:val="24"/>
          <w:lang w:val="en-GB"/>
        </w:rPr>
      </w:pPr>
      <w:r w:rsidRPr="007374D6">
        <w:rPr>
          <w:rFonts w:eastAsia="Times New Roman" w:cs="Arial"/>
          <w:b/>
          <w:szCs w:val="24"/>
          <w:lang w:val="en-GB"/>
        </w:rPr>
        <w:t>6.3</w:t>
      </w:r>
      <w:r w:rsidRPr="007374D6">
        <w:rPr>
          <w:rFonts w:eastAsia="Times New Roman" w:cs="Arial"/>
          <w:b/>
          <w:szCs w:val="24"/>
          <w:lang w:val="en-GB"/>
        </w:rPr>
        <w:tab/>
        <w:t xml:space="preserve">Operating to IECEx Rules and Operational Documents  </w:t>
      </w:r>
    </w:p>
    <w:p w:rsidR="000F7A44" w:rsidRPr="00291D93" w:rsidRDefault="000F7A44" w:rsidP="000F7A44">
      <w:pPr>
        <w:rPr>
          <w:rFonts w:eastAsia="Times New Roman" w:cs="Arial"/>
          <w:b/>
          <w:i/>
          <w:szCs w:val="24"/>
          <w:lang w:val="en-GB"/>
        </w:rPr>
      </w:pPr>
    </w:p>
    <w:p w:rsidR="000F7A44" w:rsidRPr="00B46746" w:rsidRDefault="00346E29" w:rsidP="000F7A44">
      <w:pPr>
        <w:rPr>
          <w:rFonts w:eastAsia="Times New Roman" w:cs="Arial"/>
          <w:szCs w:val="24"/>
          <w:lang w:val="en-GB"/>
        </w:rPr>
      </w:pPr>
      <w:r>
        <w:rPr>
          <w:rFonts w:eastAsia="Times New Roman" w:cs="Arial"/>
          <w:szCs w:val="24"/>
          <w:lang w:val="en-GB"/>
        </w:rPr>
        <w:t>The Chair adv</w:t>
      </w:r>
      <w:r w:rsidR="00B46746">
        <w:rPr>
          <w:rFonts w:eastAsia="Times New Roman" w:cs="Arial"/>
          <w:szCs w:val="24"/>
          <w:lang w:val="en-GB"/>
        </w:rPr>
        <w:t>i</w:t>
      </w:r>
      <w:r>
        <w:rPr>
          <w:rFonts w:eastAsia="Times New Roman" w:cs="Arial"/>
          <w:szCs w:val="24"/>
          <w:lang w:val="en-GB"/>
        </w:rPr>
        <w:t xml:space="preserve">sed that this is another standing item </w:t>
      </w:r>
      <w:r w:rsidR="00B46746">
        <w:rPr>
          <w:rFonts w:eastAsia="Times New Roman" w:cs="Arial"/>
          <w:szCs w:val="24"/>
          <w:lang w:val="en-GB"/>
        </w:rPr>
        <w:t>and th</w:t>
      </w:r>
      <w:r>
        <w:rPr>
          <w:rFonts w:eastAsia="Times New Roman" w:cs="Arial"/>
          <w:szCs w:val="24"/>
          <w:lang w:val="en-GB"/>
        </w:rPr>
        <w:t xml:space="preserve">at under </w:t>
      </w:r>
      <w:r w:rsidR="000F7A44" w:rsidRPr="00291D93">
        <w:rPr>
          <w:rFonts w:eastAsia="Times New Roman" w:cs="Arial"/>
          <w:szCs w:val="24"/>
          <w:lang w:val="en-GB"/>
        </w:rPr>
        <w:t>this item IECEx Bodies</w:t>
      </w:r>
      <w:r w:rsidR="000F7A44" w:rsidRPr="00B46746">
        <w:rPr>
          <w:rFonts w:eastAsia="Times New Roman" w:cs="Arial"/>
          <w:szCs w:val="24"/>
          <w:lang w:val="en-GB"/>
        </w:rPr>
        <w:t xml:space="preserve"> </w:t>
      </w:r>
      <w:r w:rsidRPr="00B46746">
        <w:rPr>
          <w:rFonts w:eastAsia="Times New Roman" w:cs="Arial"/>
          <w:szCs w:val="24"/>
          <w:lang w:val="en-GB"/>
        </w:rPr>
        <w:t xml:space="preserve">are </w:t>
      </w:r>
      <w:r w:rsidR="000F7A44" w:rsidRPr="00B46746">
        <w:rPr>
          <w:rFonts w:eastAsia="Times New Roman" w:cs="Arial"/>
          <w:szCs w:val="24"/>
          <w:lang w:val="en-GB"/>
        </w:rPr>
        <w:t>given the opportunity to discuss their working experiences in using the IECEx R</w:t>
      </w:r>
      <w:r w:rsidRPr="00B46746">
        <w:rPr>
          <w:rFonts w:eastAsia="Times New Roman" w:cs="Arial"/>
          <w:szCs w:val="24"/>
          <w:lang w:val="en-GB"/>
        </w:rPr>
        <w:t>ules and Operational Documents. He then asked if there a</w:t>
      </w:r>
      <w:r w:rsidR="000F7A44" w:rsidRPr="00B46746">
        <w:rPr>
          <w:rFonts w:eastAsia="Times New Roman" w:cs="Arial"/>
          <w:szCs w:val="24"/>
          <w:lang w:val="en-GB"/>
        </w:rPr>
        <w:t>re there any issues concerning the current rules that are not listed on the agenda for discussion that members wish to raise</w:t>
      </w:r>
      <w:r w:rsidR="005C2DF5" w:rsidRPr="00B46746">
        <w:rPr>
          <w:rFonts w:eastAsia="Times New Roman" w:cs="Arial"/>
          <w:szCs w:val="24"/>
          <w:lang w:val="en-GB"/>
        </w:rPr>
        <w:t xml:space="preserve">. </w:t>
      </w:r>
      <w:r w:rsidR="00B46746">
        <w:rPr>
          <w:rFonts w:eastAsia="Times New Roman" w:cs="Arial"/>
          <w:szCs w:val="24"/>
          <w:lang w:val="en-GB"/>
        </w:rPr>
        <w:t>Mr Agius commented that as the Chair advis</w:t>
      </w:r>
      <w:r w:rsidRPr="00B46746">
        <w:rPr>
          <w:rFonts w:eastAsia="Times New Roman" w:cs="Arial"/>
          <w:szCs w:val="24"/>
          <w:lang w:val="en-GB"/>
        </w:rPr>
        <w:t xml:space="preserve">ed this is an opportunity for </w:t>
      </w:r>
      <w:r w:rsidR="005C2DF5" w:rsidRPr="00B46746">
        <w:rPr>
          <w:rFonts w:eastAsia="Times New Roman" w:cs="Arial"/>
          <w:szCs w:val="24"/>
          <w:lang w:val="en-GB"/>
        </w:rPr>
        <w:t>you</w:t>
      </w:r>
      <w:r w:rsidR="000C5808">
        <w:rPr>
          <w:rFonts w:eastAsia="Times New Roman" w:cs="Arial"/>
          <w:szCs w:val="24"/>
          <w:lang w:val="en-GB"/>
        </w:rPr>
        <w:t>,</w:t>
      </w:r>
      <w:r w:rsidR="005C2DF5" w:rsidRPr="00B46746">
        <w:rPr>
          <w:rFonts w:eastAsia="Times New Roman" w:cs="Arial"/>
          <w:szCs w:val="24"/>
          <w:lang w:val="en-GB"/>
        </w:rPr>
        <w:t xml:space="preserve"> </w:t>
      </w:r>
      <w:r w:rsidRPr="00B46746">
        <w:rPr>
          <w:rFonts w:eastAsia="Times New Roman" w:cs="Arial"/>
          <w:szCs w:val="24"/>
          <w:lang w:val="en-GB"/>
        </w:rPr>
        <w:t xml:space="preserve">as </w:t>
      </w:r>
      <w:r w:rsidR="000C5808">
        <w:rPr>
          <w:rFonts w:eastAsia="Times New Roman" w:cs="Arial"/>
          <w:szCs w:val="24"/>
          <w:lang w:val="en-GB"/>
        </w:rPr>
        <w:t xml:space="preserve">ExCBs and ExTLs, </w:t>
      </w:r>
      <w:r w:rsidRPr="00B46746">
        <w:rPr>
          <w:rFonts w:eastAsia="Times New Roman" w:cs="Arial"/>
          <w:szCs w:val="24"/>
          <w:lang w:val="en-GB"/>
        </w:rPr>
        <w:t>to</w:t>
      </w:r>
      <w:r w:rsidR="005C2DF5" w:rsidRPr="00B46746">
        <w:rPr>
          <w:rFonts w:eastAsia="Times New Roman" w:cs="Arial"/>
          <w:szCs w:val="24"/>
          <w:lang w:val="en-GB"/>
        </w:rPr>
        <w:t xml:space="preserve"> pleas</w:t>
      </w:r>
      <w:r w:rsidRPr="00B46746">
        <w:rPr>
          <w:rFonts w:eastAsia="Times New Roman" w:cs="Arial"/>
          <w:szCs w:val="24"/>
          <w:lang w:val="en-GB"/>
        </w:rPr>
        <w:t>e</w:t>
      </w:r>
      <w:r w:rsidR="005C2DF5" w:rsidRPr="00B46746">
        <w:rPr>
          <w:rFonts w:eastAsia="Times New Roman" w:cs="Arial"/>
          <w:szCs w:val="24"/>
          <w:lang w:val="en-GB"/>
        </w:rPr>
        <w:t xml:space="preserve"> let us</w:t>
      </w:r>
      <w:r w:rsidRPr="00B46746">
        <w:rPr>
          <w:rFonts w:eastAsia="Times New Roman" w:cs="Arial"/>
          <w:szCs w:val="24"/>
          <w:lang w:val="en-GB"/>
        </w:rPr>
        <w:t xml:space="preserve"> </w:t>
      </w:r>
      <w:r w:rsidR="00E830FA" w:rsidRPr="00B46746">
        <w:rPr>
          <w:rFonts w:eastAsia="Times New Roman" w:cs="Arial"/>
          <w:szCs w:val="24"/>
          <w:lang w:val="en-GB"/>
        </w:rPr>
        <w:t>know</w:t>
      </w:r>
      <w:r w:rsidR="004216EE">
        <w:rPr>
          <w:rFonts w:eastAsia="Times New Roman" w:cs="Arial"/>
          <w:szCs w:val="24"/>
          <w:lang w:val="en-GB"/>
        </w:rPr>
        <w:t xml:space="preserve"> if you have any burning issues</w:t>
      </w:r>
      <w:r w:rsidR="00E830FA" w:rsidRPr="00B46746">
        <w:rPr>
          <w:rFonts w:eastAsia="Times New Roman" w:cs="Arial"/>
          <w:szCs w:val="24"/>
          <w:lang w:val="en-GB"/>
        </w:rPr>
        <w:t xml:space="preserve"> </w:t>
      </w:r>
      <w:r w:rsidR="004216EE">
        <w:rPr>
          <w:rFonts w:eastAsia="Times New Roman" w:cs="Arial"/>
          <w:szCs w:val="24"/>
          <w:lang w:val="en-GB"/>
        </w:rPr>
        <w:t>We at the Secretariat have no</w:t>
      </w:r>
      <w:r w:rsidR="00E830FA" w:rsidRPr="00B46746">
        <w:rPr>
          <w:rFonts w:eastAsia="Times New Roman" w:cs="Arial"/>
          <w:szCs w:val="24"/>
          <w:lang w:val="en-GB"/>
        </w:rPr>
        <w:t xml:space="preserve">t received any questions/comments so </w:t>
      </w:r>
      <w:r w:rsidR="00B46746">
        <w:rPr>
          <w:rFonts w:eastAsia="Times New Roman" w:cs="Arial"/>
          <w:szCs w:val="24"/>
          <w:lang w:val="en-GB"/>
        </w:rPr>
        <w:t>we p</w:t>
      </w:r>
      <w:r w:rsidR="00E830FA" w:rsidRPr="00B46746">
        <w:rPr>
          <w:rFonts w:eastAsia="Times New Roman" w:cs="Arial"/>
          <w:szCs w:val="24"/>
          <w:lang w:val="en-GB"/>
        </w:rPr>
        <w:t>resume that you are happy with everything.</w:t>
      </w:r>
      <w:r w:rsidR="00B46746" w:rsidRPr="00B46746">
        <w:rPr>
          <w:rFonts w:eastAsia="Times New Roman" w:cs="Arial"/>
          <w:szCs w:val="24"/>
          <w:lang w:val="en-GB"/>
        </w:rPr>
        <w:t xml:space="preserve"> Some nods indicating all is well.</w:t>
      </w:r>
    </w:p>
    <w:p w:rsidR="000F7A44" w:rsidRDefault="000F7A44" w:rsidP="000F7A44">
      <w:pPr>
        <w:rPr>
          <w:rFonts w:eastAsia="Times New Roman" w:cs="Arial"/>
          <w:szCs w:val="24"/>
          <w:lang w:val="en-GB"/>
        </w:rPr>
      </w:pPr>
    </w:p>
    <w:p w:rsidR="00B46746" w:rsidRPr="00291D93" w:rsidRDefault="00B46746" w:rsidP="00B46746">
      <w:pPr>
        <w:pStyle w:val="ListParagraph"/>
        <w:ind w:left="0"/>
        <w:rPr>
          <w:rFonts w:eastAsia="Times New Roman" w:cs="Arial"/>
          <w:szCs w:val="24"/>
          <w:lang w:val="en-GB"/>
        </w:rPr>
      </w:pPr>
      <w:r>
        <w:rPr>
          <w:rFonts w:eastAsia="Times New Roman"/>
          <w:bCs/>
          <w:color w:val="0070C0"/>
          <w:szCs w:val="24"/>
          <w:lang w:val="en-GB" w:eastAsia="fr-FR"/>
        </w:rPr>
        <w:t>No decision recorded.</w:t>
      </w:r>
    </w:p>
    <w:p w:rsidR="000F7A44" w:rsidRPr="00291D93" w:rsidRDefault="000F7A44" w:rsidP="000F7A44">
      <w:pPr>
        <w:rPr>
          <w:rFonts w:eastAsia="Times New Roman" w:cs="Arial"/>
          <w:szCs w:val="24"/>
          <w:lang w:val="en-GB"/>
        </w:rPr>
      </w:pPr>
    </w:p>
    <w:p w:rsidR="000F7A44" w:rsidRDefault="000F7A44" w:rsidP="000F7A44">
      <w:pPr>
        <w:rPr>
          <w:rFonts w:eastAsia="Times New Roman" w:cs="Arial"/>
          <w:b/>
          <w:szCs w:val="24"/>
          <w:lang w:val="en-GB"/>
        </w:rPr>
      </w:pPr>
      <w:r w:rsidRPr="007374D6">
        <w:rPr>
          <w:rFonts w:eastAsia="Times New Roman" w:cs="Arial"/>
          <w:b/>
          <w:szCs w:val="24"/>
          <w:lang w:val="en-GB"/>
        </w:rPr>
        <w:t>6.4</w:t>
      </w:r>
      <w:r w:rsidRPr="007374D6">
        <w:rPr>
          <w:rFonts w:eastAsia="Times New Roman" w:cs="Arial"/>
          <w:b/>
          <w:szCs w:val="24"/>
          <w:lang w:val="en-GB"/>
        </w:rPr>
        <w:tab/>
        <w:t>Maintenance of QARs</w:t>
      </w:r>
    </w:p>
    <w:p w:rsidR="004216EE" w:rsidRDefault="004216EE" w:rsidP="000F7A44">
      <w:pPr>
        <w:rPr>
          <w:rFonts w:eastAsia="Times New Roman" w:cs="Arial"/>
          <w:b/>
          <w:szCs w:val="24"/>
          <w:lang w:val="en-GB"/>
        </w:rPr>
      </w:pPr>
    </w:p>
    <w:p w:rsidR="004216EE" w:rsidRPr="00070D7F" w:rsidRDefault="00A1019D" w:rsidP="004216EE">
      <w:pPr>
        <w:ind w:left="697" w:firstLine="720"/>
        <w:rPr>
          <w:rFonts w:cs="Arial"/>
          <w:b/>
          <w:szCs w:val="24"/>
          <w:u w:val="single"/>
        </w:rPr>
      </w:pPr>
      <w:r>
        <w:rPr>
          <w:rFonts w:cs="Arial"/>
          <w:b/>
          <w:szCs w:val="24"/>
          <w:u w:val="single"/>
        </w:rPr>
        <w:t xml:space="preserve">Documents </w:t>
      </w:r>
      <w:r w:rsidR="004216EE">
        <w:rPr>
          <w:rFonts w:cs="Arial"/>
          <w:b/>
          <w:szCs w:val="24"/>
          <w:u w:val="single"/>
        </w:rPr>
        <w:t>Not</w:t>
      </w:r>
      <w:r w:rsidR="008043E8">
        <w:rPr>
          <w:rFonts w:cs="Arial"/>
          <w:b/>
          <w:szCs w:val="24"/>
          <w:u w:val="single"/>
        </w:rPr>
        <w:t>ed</w:t>
      </w:r>
      <w:r w:rsidR="004216EE">
        <w:rPr>
          <w:rFonts w:cs="Arial"/>
          <w:b/>
          <w:szCs w:val="24"/>
          <w:u w:val="single"/>
        </w:rPr>
        <w:t>/</w:t>
      </w:r>
      <w:r w:rsidR="004216EE" w:rsidRPr="00070D7F">
        <w:rPr>
          <w:rFonts w:cs="Arial"/>
          <w:b/>
          <w:szCs w:val="24"/>
          <w:u w:val="single"/>
        </w:rPr>
        <w:t>Consider</w:t>
      </w:r>
      <w:r w:rsidR="008043E8">
        <w:rPr>
          <w:rFonts w:cs="Arial"/>
          <w:b/>
          <w:szCs w:val="24"/>
          <w:u w:val="single"/>
        </w:rPr>
        <w:t>ed</w:t>
      </w:r>
      <w:r w:rsidR="004216EE" w:rsidRPr="00070D7F">
        <w:rPr>
          <w:rFonts w:cs="Arial"/>
          <w:b/>
          <w:szCs w:val="24"/>
          <w:u w:val="single"/>
        </w:rPr>
        <w:t>:</w:t>
      </w:r>
    </w:p>
    <w:p w:rsidR="004216EE" w:rsidRPr="00151678" w:rsidRDefault="004216EE" w:rsidP="004216EE">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1418"/>
        <w:jc w:val="both"/>
        <w:rPr>
          <w:rFonts w:ascii="Arial" w:eastAsia="Times New Roman" w:hAnsi="Arial" w:cs="Arial"/>
          <w:sz w:val="24"/>
          <w:szCs w:val="24"/>
          <w:lang w:val="en-GB"/>
        </w:rPr>
      </w:pPr>
      <w:hyperlink r:id="rId14" w:history="1">
        <w:r w:rsidRPr="00DE2CB8">
          <w:rPr>
            <w:rStyle w:val="Hyperlink"/>
            <w:rFonts w:cs="Arial"/>
            <w:b/>
            <w:sz w:val="24"/>
            <w:szCs w:val="24"/>
            <w:lang w:val="en-GB"/>
          </w:rPr>
          <w:t>OD 025</w:t>
        </w:r>
      </w:hyperlink>
      <w:r>
        <w:rPr>
          <w:rFonts w:ascii="Arial" w:eastAsia="Times New Roman" w:hAnsi="Arial" w:cs="Arial"/>
          <w:b/>
          <w:sz w:val="24"/>
          <w:szCs w:val="24"/>
          <w:lang w:val="en-GB"/>
        </w:rPr>
        <w:t xml:space="preserve"> – </w:t>
      </w:r>
      <w:r w:rsidRPr="00151678">
        <w:rPr>
          <w:rFonts w:ascii="Arial" w:eastAsia="Times New Roman" w:hAnsi="Arial" w:cs="Arial"/>
          <w:sz w:val="24"/>
          <w:szCs w:val="24"/>
          <w:lang w:val="en-GB"/>
        </w:rPr>
        <w:t>Guidelines for the Management of Quality System Audits by ExCBs</w:t>
      </w:r>
    </w:p>
    <w:p w:rsidR="004216EE" w:rsidRPr="00291D93" w:rsidRDefault="004216EE" w:rsidP="004216EE">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1418"/>
        <w:jc w:val="both"/>
        <w:rPr>
          <w:rFonts w:ascii="Arial" w:eastAsia="Times New Roman" w:hAnsi="Arial" w:cs="Arial"/>
          <w:b/>
          <w:sz w:val="24"/>
          <w:szCs w:val="24"/>
          <w:lang w:val="en-GB"/>
        </w:rPr>
      </w:pPr>
      <w:hyperlink r:id="rId15" w:history="1">
        <w:r w:rsidRPr="00DE2CB8">
          <w:rPr>
            <w:rStyle w:val="Hyperlink"/>
            <w:rFonts w:cs="Arial"/>
            <w:b/>
            <w:sz w:val="24"/>
            <w:szCs w:val="24"/>
            <w:lang w:val="en-GB"/>
          </w:rPr>
          <w:t>OD 026</w:t>
        </w:r>
      </w:hyperlink>
      <w:r>
        <w:rPr>
          <w:rFonts w:ascii="Arial" w:eastAsia="Times New Roman" w:hAnsi="Arial" w:cs="Arial"/>
          <w:b/>
          <w:sz w:val="24"/>
          <w:szCs w:val="24"/>
          <w:lang w:val="en-GB"/>
        </w:rPr>
        <w:t xml:space="preserve"> -  </w:t>
      </w:r>
      <w:r w:rsidRPr="00151678">
        <w:rPr>
          <w:rFonts w:ascii="Arial" w:eastAsia="Times New Roman" w:hAnsi="Arial" w:cs="Arial"/>
          <w:sz w:val="24"/>
          <w:szCs w:val="24"/>
          <w:lang w:val="en-GB"/>
        </w:rPr>
        <w:t xml:space="preserve">Guidelines for qualifying Auditors </w:t>
      </w:r>
    </w:p>
    <w:p w:rsidR="000F7A44" w:rsidRPr="00291D93" w:rsidRDefault="000F7A44" w:rsidP="000F7A44">
      <w:pPr>
        <w:ind w:left="360"/>
        <w:rPr>
          <w:rFonts w:eastAsia="Times New Roman" w:cs="Arial"/>
          <w:b/>
          <w:i/>
          <w:szCs w:val="24"/>
          <w:lang w:val="en-GB"/>
        </w:rPr>
      </w:pPr>
    </w:p>
    <w:p w:rsidR="000F7A44" w:rsidRPr="001F7486" w:rsidRDefault="004216EE" w:rsidP="001F7486">
      <w:pPr>
        <w:jc w:val="left"/>
        <w:rPr>
          <w:rFonts w:eastAsia="Times New Roman" w:cs="Arial"/>
          <w:szCs w:val="24"/>
          <w:lang w:val="en-GB"/>
        </w:rPr>
      </w:pPr>
      <w:r>
        <w:rPr>
          <w:rFonts w:eastAsia="Times New Roman" w:cs="Arial"/>
          <w:szCs w:val="24"/>
          <w:lang w:val="en-GB"/>
        </w:rPr>
        <w:t>The Chair commented that this is a r</w:t>
      </w:r>
      <w:r w:rsidR="000F7A44" w:rsidRPr="00291D93">
        <w:rPr>
          <w:rFonts w:eastAsia="Times New Roman" w:cs="Arial"/>
          <w:szCs w:val="24"/>
          <w:lang w:val="en-GB"/>
        </w:rPr>
        <w:t>eminder of the ExCB</w:t>
      </w:r>
      <w:r w:rsidR="00945D01">
        <w:rPr>
          <w:rFonts w:eastAsia="Times New Roman" w:cs="Arial"/>
          <w:szCs w:val="24"/>
          <w:lang w:val="en-GB"/>
        </w:rPr>
        <w:t>’s</w:t>
      </w:r>
      <w:r w:rsidR="000F7A44" w:rsidRPr="00291D93">
        <w:rPr>
          <w:rFonts w:eastAsia="Times New Roman" w:cs="Arial"/>
          <w:szCs w:val="24"/>
          <w:lang w:val="en-GB"/>
        </w:rPr>
        <w:t xml:space="preserve"> responsibilities regarding the need to maintain surveillance audit schedule within the requirements of</w:t>
      </w:r>
      <w:r w:rsidR="000F7A44" w:rsidRPr="001F7486">
        <w:rPr>
          <w:rFonts w:eastAsia="Times New Roman" w:cs="Arial"/>
          <w:szCs w:val="24"/>
          <w:lang w:val="en-GB"/>
        </w:rPr>
        <w:t xml:space="preserve"> </w:t>
      </w:r>
      <w:r w:rsidR="000F7A44" w:rsidRPr="001F7486">
        <w:rPr>
          <w:rFonts w:cs="Arial"/>
          <w:szCs w:val="24"/>
          <w:lang w:val="en-GB"/>
        </w:rPr>
        <w:t>IECEx 02</w:t>
      </w:r>
      <w:r w:rsidR="000F7A44" w:rsidRPr="00921AEF">
        <w:rPr>
          <w:rFonts w:eastAsia="Times New Roman" w:cs="Arial"/>
          <w:szCs w:val="24"/>
          <w:lang w:val="en-GB"/>
        </w:rPr>
        <w:t xml:space="preserve"> rules </w:t>
      </w:r>
      <w:r w:rsidR="000F7A44" w:rsidRPr="00291D93">
        <w:rPr>
          <w:rFonts w:eastAsia="Times New Roman" w:cs="Arial"/>
          <w:szCs w:val="24"/>
          <w:lang w:val="en-GB"/>
        </w:rPr>
        <w:t xml:space="preserve">and </w:t>
      </w:r>
      <w:r w:rsidR="000F7A44" w:rsidRPr="001F7486">
        <w:rPr>
          <w:rFonts w:cs="Arial"/>
          <w:szCs w:val="24"/>
          <w:lang w:val="en-GB"/>
        </w:rPr>
        <w:t>OD 009</w:t>
      </w:r>
      <w:r w:rsidR="000F7A44" w:rsidRPr="001F7486">
        <w:rPr>
          <w:rFonts w:eastAsia="Times New Roman" w:cs="Arial"/>
          <w:szCs w:val="24"/>
          <w:lang w:val="en-GB"/>
        </w:rPr>
        <w:t xml:space="preserve">, </w:t>
      </w:r>
      <w:r w:rsidR="000F7A44" w:rsidRPr="001F7486">
        <w:rPr>
          <w:rFonts w:cs="Arial"/>
          <w:szCs w:val="24"/>
          <w:lang w:val="en-GB"/>
        </w:rPr>
        <w:t>OD 250</w:t>
      </w:r>
      <w:r w:rsidR="000F7A44" w:rsidRPr="001F7486">
        <w:rPr>
          <w:rFonts w:eastAsia="Times New Roman" w:cs="Arial"/>
          <w:szCs w:val="24"/>
          <w:lang w:val="en-GB"/>
        </w:rPr>
        <w:t xml:space="preserve"> </w:t>
      </w:r>
      <w:r w:rsidR="000F7A44">
        <w:rPr>
          <w:rFonts w:eastAsia="Times New Roman" w:cs="Arial"/>
          <w:szCs w:val="24"/>
          <w:lang w:val="en-GB"/>
        </w:rPr>
        <w:t>(note: OD 250 replaces ExTAG/164/Inf and ExTAG/254/Inf</w:t>
      </w:r>
      <w:r w:rsidR="000F7A44">
        <w:rPr>
          <w:rFonts w:eastAsia="Times New Roman" w:cs="Arial"/>
          <w:b/>
          <w:szCs w:val="24"/>
          <w:lang w:val="en-GB"/>
        </w:rPr>
        <w:t>)</w:t>
      </w:r>
      <w:r>
        <w:rPr>
          <w:rFonts w:eastAsia="Times New Roman" w:cs="Arial"/>
          <w:b/>
          <w:szCs w:val="24"/>
          <w:lang w:val="en-GB"/>
        </w:rPr>
        <w:t xml:space="preserve">. </w:t>
      </w:r>
      <w:r w:rsidR="000F7A44" w:rsidRPr="00291D93">
        <w:rPr>
          <w:rFonts w:eastAsia="Times New Roman" w:cs="Arial"/>
          <w:szCs w:val="24"/>
          <w:lang w:val="en-GB"/>
        </w:rPr>
        <w:t>Also an opportunity to discuss co-operation and use of ExCBs, using QARs issued by ExCBs, other than the CoC issuing ExCB.</w:t>
      </w:r>
      <w:r w:rsidR="000F7A44">
        <w:rPr>
          <w:rFonts w:eastAsia="Times New Roman" w:cs="Arial"/>
          <w:szCs w:val="24"/>
          <w:lang w:val="en-GB"/>
        </w:rPr>
        <w:t xml:space="preserve"> </w:t>
      </w:r>
      <w:r>
        <w:rPr>
          <w:rFonts w:eastAsia="Times New Roman" w:cs="Arial"/>
          <w:szCs w:val="24"/>
          <w:lang w:val="en-GB"/>
        </w:rPr>
        <w:t>Mr</w:t>
      </w:r>
      <w:r w:rsidR="00945D01">
        <w:rPr>
          <w:rFonts w:eastAsia="Times New Roman" w:cs="Arial"/>
          <w:szCs w:val="24"/>
          <w:lang w:val="en-GB"/>
        </w:rPr>
        <w:t xml:space="preserve"> Agius referred </w:t>
      </w:r>
      <w:r w:rsidR="005678BA">
        <w:rPr>
          <w:rFonts w:eastAsia="Times New Roman" w:cs="Arial"/>
          <w:szCs w:val="24"/>
          <w:lang w:val="en-GB"/>
        </w:rPr>
        <w:t>members to</w:t>
      </w:r>
      <w:r>
        <w:rPr>
          <w:rFonts w:eastAsia="Times New Roman" w:cs="Arial"/>
          <w:szCs w:val="24"/>
          <w:lang w:val="en-GB"/>
        </w:rPr>
        <w:t xml:space="preserve"> the presentations given by Mr Roy </w:t>
      </w:r>
      <w:r w:rsidR="00945D01">
        <w:rPr>
          <w:rFonts w:eastAsia="Times New Roman" w:cs="Arial"/>
          <w:szCs w:val="24"/>
          <w:lang w:val="en-GB"/>
        </w:rPr>
        <w:t xml:space="preserve">from the IECEx Secretariat covering </w:t>
      </w:r>
      <w:r w:rsidR="00945D01" w:rsidRPr="001F7486">
        <w:rPr>
          <w:rFonts w:eastAsia="Times New Roman" w:cs="Arial"/>
          <w:i/>
          <w:szCs w:val="24"/>
          <w:lang w:val="en-GB"/>
        </w:rPr>
        <w:t>Compliance Issues regarding the IECEx 02 Certified Equipment Scheme</w:t>
      </w:r>
      <w:r w:rsidR="005678BA">
        <w:rPr>
          <w:rFonts w:eastAsia="Times New Roman" w:cs="Arial"/>
          <w:szCs w:val="24"/>
          <w:lang w:val="en-GB"/>
        </w:rPr>
        <w:t>, ExTAG Training Session</w:t>
      </w:r>
      <w:r w:rsidR="00945D01">
        <w:rPr>
          <w:rFonts w:eastAsia="Times New Roman" w:cs="Arial"/>
          <w:szCs w:val="24"/>
          <w:lang w:val="en-GB"/>
        </w:rPr>
        <w:t xml:space="preserve"> and </w:t>
      </w:r>
      <w:r w:rsidR="00945D01" w:rsidRPr="001F7486">
        <w:rPr>
          <w:rFonts w:eastAsia="Times New Roman" w:cs="Arial"/>
          <w:i/>
          <w:szCs w:val="24"/>
          <w:lang w:val="en-GB"/>
        </w:rPr>
        <w:t>Compliance Review</w:t>
      </w:r>
      <w:r w:rsidR="005678BA">
        <w:rPr>
          <w:rFonts w:eastAsia="Times New Roman" w:cs="Arial"/>
          <w:szCs w:val="24"/>
          <w:lang w:val="en-GB"/>
        </w:rPr>
        <w:t>,</w:t>
      </w:r>
      <w:r w:rsidR="00945D01">
        <w:rPr>
          <w:rFonts w:eastAsia="Times New Roman" w:cs="Arial"/>
          <w:szCs w:val="24"/>
          <w:lang w:val="en-GB"/>
        </w:rPr>
        <w:t xml:space="preserve"> </w:t>
      </w:r>
      <w:r w:rsidR="005678BA">
        <w:rPr>
          <w:rFonts w:eastAsia="Times New Roman" w:cs="Arial"/>
          <w:szCs w:val="24"/>
          <w:lang w:val="en-GB"/>
        </w:rPr>
        <w:t>during the</w:t>
      </w:r>
      <w:r>
        <w:rPr>
          <w:rFonts w:eastAsia="Times New Roman" w:cs="Arial"/>
          <w:szCs w:val="24"/>
          <w:lang w:val="en-GB"/>
        </w:rPr>
        <w:t xml:space="preserve"> IECEx Assessor Training </w:t>
      </w:r>
      <w:r w:rsidR="00945D01">
        <w:rPr>
          <w:rFonts w:eastAsia="Times New Roman" w:cs="Arial"/>
          <w:szCs w:val="24"/>
          <w:lang w:val="en-GB"/>
        </w:rPr>
        <w:t xml:space="preserve">Session. He </w:t>
      </w:r>
      <w:r w:rsidR="005678BA">
        <w:rPr>
          <w:rFonts w:eastAsia="Times New Roman" w:cs="Arial"/>
          <w:szCs w:val="24"/>
          <w:lang w:val="en-GB"/>
        </w:rPr>
        <w:t>adv</w:t>
      </w:r>
      <w:r w:rsidR="001F7486">
        <w:rPr>
          <w:rFonts w:eastAsia="Times New Roman" w:cs="Arial"/>
          <w:szCs w:val="24"/>
          <w:lang w:val="en-GB"/>
        </w:rPr>
        <w:t>is</w:t>
      </w:r>
      <w:r w:rsidR="005678BA">
        <w:rPr>
          <w:rFonts w:eastAsia="Times New Roman" w:cs="Arial"/>
          <w:szCs w:val="24"/>
          <w:lang w:val="en-GB"/>
        </w:rPr>
        <w:t xml:space="preserve">ed that for those who had not heard or seen these presentations that they are available on the IECEx web site. He asked Mr Roy if he had any comment. Mr Roy said that the key message is the need for CBs to co-operate with CBs in order to clean up the </w:t>
      </w:r>
      <w:r w:rsidR="008043E8">
        <w:rPr>
          <w:rFonts w:eastAsia="Times New Roman" w:cs="Arial"/>
          <w:szCs w:val="24"/>
          <w:lang w:val="en-GB"/>
        </w:rPr>
        <w:t xml:space="preserve">On-Line Certificate </w:t>
      </w:r>
      <w:r w:rsidR="005678BA">
        <w:rPr>
          <w:rFonts w:eastAsia="Times New Roman" w:cs="Arial"/>
          <w:szCs w:val="24"/>
          <w:lang w:val="en-GB"/>
        </w:rPr>
        <w:t xml:space="preserve">system. He also commented that it is essential that ExCB staff familiarise themselves </w:t>
      </w:r>
      <w:r w:rsidR="001F7486">
        <w:rPr>
          <w:rFonts w:eastAsia="Times New Roman" w:cs="Arial"/>
          <w:szCs w:val="24"/>
          <w:lang w:val="en-GB"/>
        </w:rPr>
        <w:t xml:space="preserve">with the Operational Documents OD 209, 250, 009 and the OD011 Series. He </w:t>
      </w:r>
      <w:r w:rsidR="0065102E">
        <w:rPr>
          <w:rFonts w:eastAsia="Times New Roman" w:cs="Arial"/>
          <w:szCs w:val="24"/>
          <w:lang w:val="en-GB"/>
        </w:rPr>
        <w:t xml:space="preserve">also </w:t>
      </w:r>
      <w:r w:rsidR="001F7486">
        <w:rPr>
          <w:rFonts w:eastAsia="Times New Roman" w:cs="Arial"/>
          <w:szCs w:val="24"/>
          <w:lang w:val="en-GB"/>
        </w:rPr>
        <w:t>reminded the members of the Desk Top Reviews, DTRs, which lists out of date QARs and which serve as a</w:t>
      </w:r>
      <w:r w:rsidR="0065102E">
        <w:rPr>
          <w:rFonts w:eastAsia="Times New Roman" w:cs="Arial"/>
          <w:szCs w:val="24"/>
          <w:lang w:val="en-GB"/>
        </w:rPr>
        <w:t xml:space="preserve">n important </w:t>
      </w:r>
      <w:r w:rsidR="001F7486">
        <w:rPr>
          <w:rFonts w:eastAsia="Times New Roman" w:cs="Arial"/>
          <w:szCs w:val="24"/>
          <w:lang w:val="en-GB"/>
        </w:rPr>
        <w:t xml:space="preserve">tool for assessments </w:t>
      </w:r>
      <w:r w:rsidR="0065102E">
        <w:rPr>
          <w:rFonts w:eastAsia="Times New Roman" w:cs="Arial"/>
          <w:szCs w:val="24"/>
          <w:lang w:val="en-GB"/>
        </w:rPr>
        <w:t>as</w:t>
      </w:r>
      <w:r w:rsidR="001F7486">
        <w:rPr>
          <w:rFonts w:eastAsia="Times New Roman" w:cs="Arial"/>
          <w:szCs w:val="24"/>
          <w:lang w:val="en-GB"/>
        </w:rPr>
        <w:t xml:space="preserve"> a</w:t>
      </w:r>
      <w:r w:rsidR="000F7A44" w:rsidRPr="001F7486">
        <w:rPr>
          <w:rFonts w:eastAsia="Times New Roman" w:cs="Arial"/>
          <w:szCs w:val="24"/>
          <w:lang w:val="en-GB"/>
        </w:rPr>
        <w:t>ssessors are now being asked to focus on these.</w:t>
      </w:r>
      <w:r w:rsidR="008043E8">
        <w:rPr>
          <w:rFonts w:eastAsia="Times New Roman" w:cs="Arial"/>
          <w:szCs w:val="24"/>
          <w:lang w:val="en-GB"/>
        </w:rPr>
        <w:t xml:space="preserve"> The meeting noted the remarks from the Secretariat and agreed </w:t>
      </w:r>
      <w:r w:rsidR="008043E8" w:rsidRPr="008043E8">
        <w:rPr>
          <w:rFonts w:eastAsia="Times New Roman" w:cs="Arial"/>
          <w:szCs w:val="24"/>
          <w:lang w:val="en-GB"/>
        </w:rPr>
        <w:t>to record the following decision.</w:t>
      </w:r>
      <w:r w:rsidR="008043E8">
        <w:rPr>
          <w:rFonts w:eastAsia="Times New Roman" w:cs="Arial"/>
          <w:szCs w:val="24"/>
          <w:lang w:val="en-GB"/>
        </w:rPr>
        <w:t xml:space="preserve"> </w:t>
      </w:r>
    </w:p>
    <w:p w:rsidR="000F7A44" w:rsidRPr="001F7486" w:rsidRDefault="000F7A44" w:rsidP="000F7A44">
      <w:pPr>
        <w:rPr>
          <w:rFonts w:eastAsia="Times New Roman" w:cs="Arial"/>
          <w:szCs w:val="24"/>
          <w:lang w:val="en-GB"/>
        </w:rPr>
      </w:pPr>
    </w:p>
    <w:p w:rsidR="00B46746" w:rsidRPr="00682742" w:rsidRDefault="00B46746" w:rsidP="00B46746">
      <w:pPr>
        <w:jc w:val="left"/>
        <w:rPr>
          <w:rFonts w:eastAsia="Times New Roman"/>
          <w:b/>
          <w:bCs/>
          <w:color w:val="0070C0"/>
          <w:szCs w:val="24"/>
          <w:u w:val="single"/>
          <w:lang w:val="en-GB" w:eastAsia="fr-FR"/>
        </w:rPr>
      </w:pPr>
      <w:r w:rsidRPr="00682742">
        <w:rPr>
          <w:rFonts w:eastAsia="Times New Roman"/>
          <w:b/>
          <w:bCs/>
          <w:color w:val="0070C0"/>
          <w:szCs w:val="24"/>
          <w:u w:val="single"/>
          <w:lang w:val="en-GB" w:eastAsia="fr-FR"/>
        </w:rPr>
        <w:t>Decision 2019/12</w:t>
      </w:r>
    </w:p>
    <w:p w:rsidR="00B46746" w:rsidRPr="00B46746" w:rsidRDefault="00B46746" w:rsidP="00B46746">
      <w:pPr>
        <w:rPr>
          <w:rFonts w:eastAsia="Times New Roman"/>
          <w:bCs/>
          <w:color w:val="0070C0"/>
          <w:sz w:val="22"/>
          <w:szCs w:val="24"/>
          <w:lang w:val="en-GB" w:eastAsia="fr-FR"/>
        </w:rPr>
      </w:pPr>
      <w:r w:rsidRPr="00682742">
        <w:rPr>
          <w:rFonts w:eastAsia="Times New Roman"/>
          <w:bCs/>
          <w:color w:val="0070C0"/>
          <w:szCs w:val="24"/>
          <w:lang w:val="en-GB" w:eastAsia="fr-FR"/>
        </w:rPr>
        <w:lastRenderedPageBreak/>
        <w:t xml:space="preserve">Members </w:t>
      </w:r>
      <w:r w:rsidRPr="00682742">
        <w:rPr>
          <w:rFonts w:eastAsia="Times New Roman"/>
          <w:bCs/>
          <w:color w:val="0070C0"/>
          <w:szCs w:val="24"/>
          <w:u w:val="single"/>
          <w:lang w:val="en-GB" w:eastAsia="fr-FR"/>
        </w:rPr>
        <w:t>noted</w:t>
      </w:r>
      <w:r w:rsidRPr="00682742">
        <w:rPr>
          <w:rFonts w:eastAsia="Times New Roman"/>
          <w:bCs/>
          <w:color w:val="0070C0"/>
          <w:szCs w:val="24"/>
          <w:lang w:val="en-GB" w:eastAsia="fr-FR"/>
        </w:rPr>
        <w:t xml:space="preserve"> their ExCB responsibilities regarding the need to maintain surveillance audit schedule within the requirements of IECEx 02, OD 009, OD 025 and OD 026 and also the recent publication of IECEx OD 250 to replace ExTAG/164/Inf and ExTAG/245A/I</w:t>
      </w:r>
      <w:r w:rsidRPr="00B46746">
        <w:rPr>
          <w:rFonts w:eastAsia="Times New Roman"/>
          <w:bCs/>
          <w:color w:val="0070C0"/>
          <w:sz w:val="22"/>
          <w:szCs w:val="24"/>
          <w:lang w:val="en-GB" w:eastAsia="fr-FR"/>
        </w:rPr>
        <w:t>nf.</w:t>
      </w:r>
    </w:p>
    <w:p w:rsidR="000F7A44" w:rsidRPr="00291D93" w:rsidRDefault="000F7A44" w:rsidP="000F7A44">
      <w:pPr>
        <w:rPr>
          <w:rFonts w:eastAsia="Times New Roman" w:cs="Arial"/>
          <w:szCs w:val="24"/>
          <w:lang w:val="en-GB"/>
        </w:rPr>
      </w:pPr>
    </w:p>
    <w:p w:rsidR="000F7A44" w:rsidRDefault="000F7A44" w:rsidP="000F7A44">
      <w:pPr>
        <w:rPr>
          <w:rFonts w:cs="Arial"/>
          <w:b/>
          <w:color w:val="003399"/>
          <w:szCs w:val="24"/>
        </w:rPr>
      </w:pPr>
      <w:r w:rsidRPr="007374D6">
        <w:rPr>
          <w:rFonts w:eastAsia="Times New Roman" w:cs="Arial"/>
          <w:b/>
          <w:szCs w:val="24"/>
          <w:lang w:val="en-GB"/>
        </w:rPr>
        <w:t>6.5</w:t>
      </w:r>
      <w:r w:rsidRPr="007374D6">
        <w:rPr>
          <w:rFonts w:eastAsia="Times New Roman" w:cs="Arial"/>
          <w:b/>
          <w:szCs w:val="24"/>
          <w:lang w:val="en-GB"/>
        </w:rPr>
        <w:tab/>
        <w:t xml:space="preserve">Application of Clause 10.5.3 of IEC 60079-11 to Battery Packs comprising </w:t>
      </w:r>
      <w:r w:rsidRPr="007374D6">
        <w:rPr>
          <w:rFonts w:eastAsia="Times New Roman" w:cs="Arial"/>
          <w:b/>
          <w:szCs w:val="24"/>
          <w:lang w:val="en-GB"/>
        </w:rPr>
        <w:tab/>
        <w:t>multiple Batteries as defined in IEC 60079-0</w:t>
      </w:r>
      <w:r w:rsidRPr="007374D6">
        <w:rPr>
          <w:rFonts w:eastAsia="Times New Roman" w:cs="Arial"/>
          <w:b/>
          <w:bCs/>
          <w:szCs w:val="24"/>
          <w:lang w:val="en-GB"/>
        </w:rPr>
        <w:t>.</w:t>
      </w:r>
      <w:r w:rsidRPr="007374D6">
        <w:rPr>
          <w:rFonts w:cs="Arial"/>
          <w:b/>
          <w:color w:val="003399"/>
          <w:szCs w:val="24"/>
        </w:rPr>
        <w:t> </w:t>
      </w:r>
    </w:p>
    <w:p w:rsidR="00AE0298" w:rsidRDefault="00AE0298" w:rsidP="000F7A44">
      <w:pPr>
        <w:rPr>
          <w:rFonts w:cs="Arial"/>
          <w:b/>
          <w:color w:val="003399"/>
          <w:szCs w:val="24"/>
        </w:rPr>
      </w:pPr>
    </w:p>
    <w:p w:rsidR="00AE0298" w:rsidRPr="00070D7F" w:rsidRDefault="00AE0298" w:rsidP="00AE0298">
      <w:pPr>
        <w:ind w:left="697" w:firstLine="720"/>
        <w:rPr>
          <w:rFonts w:cs="Arial"/>
          <w:b/>
          <w:szCs w:val="24"/>
          <w:u w:val="single"/>
        </w:rPr>
      </w:pPr>
      <w:r w:rsidRPr="00070D7F">
        <w:rPr>
          <w:rFonts w:cs="Arial"/>
          <w:szCs w:val="24"/>
          <w:lang w:val="en-GB" w:eastAsia="zh-CN"/>
        </w:rPr>
        <w:tab/>
      </w:r>
      <w:r w:rsidRPr="00070D7F">
        <w:rPr>
          <w:rFonts w:cs="Arial"/>
          <w:b/>
          <w:szCs w:val="24"/>
          <w:u w:val="single"/>
        </w:rPr>
        <w:t xml:space="preserve">Document </w:t>
      </w:r>
      <w:r>
        <w:rPr>
          <w:rFonts w:cs="Arial"/>
          <w:b/>
          <w:szCs w:val="24"/>
          <w:u w:val="single"/>
        </w:rPr>
        <w:t>Not</w:t>
      </w:r>
      <w:r w:rsidR="00B41B9F">
        <w:rPr>
          <w:rFonts w:cs="Arial"/>
          <w:b/>
          <w:szCs w:val="24"/>
          <w:u w:val="single"/>
        </w:rPr>
        <w:t>ed</w:t>
      </w:r>
      <w:r>
        <w:rPr>
          <w:rFonts w:cs="Arial"/>
          <w:b/>
          <w:szCs w:val="24"/>
          <w:u w:val="single"/>
        </w:rPr>
        <w:t>/</w:t>
      </w:r>
      <w:r w:rsidRPr="00070D7F">
        <w:rPr>
          <w:rFonts w:cs="Arial"/>
          <w:b/>
          <w:szCs w:val="24"/>
          <w:u w:val="single"/>
        </w:rPr>
        <w:t>Consider</w:t>
      </w:r>
      <w:r w:rsidR="00B41B9F">
        <w:rPr>
          <w:rFonts w:cs="Arial"/>
          <w:b/>
          <w:szCs w:val="24"/>
          <w:u w:val="single"/>
        </w:rPr>
        <w:t>ed</w:t>
      </w:r>
      <w:r w:rsidRPr="00070D7F">
        <w:rPr>
          <w:rFonts w:cs="Arial"/>
          <w:b/>
          <w:szCs w:val="24"/>
          <w:u w:val="single"/>
        </w:rPr>
        <w:t>:</w:t>
      </w:r>
    </w:p>
    <w:p w:rsidR="00AE0298" w:rsidRPr="00291D93" w:rsidRDefault="00AE0298" w:rsidP="00AE0298">
      <w:pPr>
        <w:pStyle w:val="BodyTextIndent3"/>
        <w:tabs>
          <w:tab w:val="left" w:pos="-1415"/>
          <w:tab w:val="left" w:pos="-708"/>
          <w:tab w:val="left" w:pos="0"/>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1418"/>
        <w:jc w:val="both"/>
        <w:rPr>
          <w:rFonts w:ascii="Arial" w:eastAsia="Times New Roman" w:hAnsi="Arial" w:cs="Arial"/>
          <w:b/>
          <w:sz w:val="24"/>
          <w:szCs w:val="24"/>
          <w:lang w:val="en-GB"/>
        </w:rPr>
      </w:pPr>
      <w:hyperlink r:id="rId16" w:history="1">
        <w:r w:rsidRPr="00DE2CB8">
          <w:rPr>
            <w:rStyle w:val="Hyperlink"/>
            <w:rFonts w:cs="Arial"/>
            <w:b/>
            <w:sz w:val="24"/>
            <w:szCs w:val="24"/>
            <w:lang w:val="en-GB"/>
          </w:rPr>
          <w:t>DS 2019/001</w:t>
        </w:r>
      </w:hyperlink>
      <w:r>
        <w:rPr>
          <w:rFonts w:ascii="Arial" w:eastAsia="Times New Roman" w:hAnsi="Arial" w:cs="Arial"/>
          <w:b/>
          <w:sz w:val="24"/>
          <w:szCs w:val="24"/>
          <w:lang w:val="en-GB"/>
        </w:rPr>
        <w:t xml:space="preserve"> – Decision Sheet</w:t>
      </w:r>
    </w:p>
    <w:p w:rsidR="00AE0298" w:rsidRDefault="00AE0298" w:rsidP="000F7A44">
      <w:pPr>
        <w:rPr>
          <w:rFonts w:eastAsia="Times New Roman" w:cs="Arial"/>
          <w:b/>
          <w:bCs/>
          <w:szCs w:val="24"/>
          <w:lang w:val="en-GB"/>
        </w:rPr>
      </w:pPr>
    </w:p>
    <w:p w:rsidR="008D67ED" w:rsidRDefault="00AB4EED" w:rsidP="00AE0298">
      <w:pPr>
        <w:numPr>
          <w:ilvl w:val="1"/>
          <w:numId w:val="0"/>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bCs/>
          <w:szCs w:val="24"/>
          <w:lang w:val="en-GB"/>
        </w:rPr>
      </w:pPr>
      <w:r>
        <w:rPr>
          <w:rFonts w:eastAsia="Times New Roman" w:cs="Arial"/>
          <w:bCs/>
          <w:szCs w:val="24"/>
          <w:lang w:val="en-GB"/>
        </w:rPr>
        <w:t xml:space="preserve">The Chair opened this item by reminding the meeting that Mr. Nick Ludlam had given a presentation on Battery Testing </w:t>
      </w:r>
      <w:r w:rsidR="008D67ED">
        <w:rPr>
          <w:rFonts w:eastAsia="Times New Roman" w:cs="Arial"/>
          <w:bCs/>
          <w:szCs w:val="24"/>
          <w:lang w:val="en-GB"/>
        </w:rPr>
        <w:t>and the current work of</w:t>
      </w:r>
      <w:r w:rsidR="00DB0926">
        <w:rPr>
          <w:rFonts w:eastAsia="Times New Roman" w:cs="Arial"/>
          <w:bCs/>
          <w:szCs w:val="24"/>
          <w:lang w:val="en-GB"/>
        </w:rPr>
        <w:t xml:space="preserve"> S</w:t>
      </w:r>
      <w:r w:rsidR="008D67ED">
        <w:rPr>
          <w:rFonts w:eastAsia="Times New Roman" w:cs="Arial"/>
          <w:bCs/>
          <w:szCs w:val="24"/>
          <w:lang w:val="en-GB"/>
        </w:rPr>
        <w:t>C31G.</w:t>
      </w:r>
      <w:r>
        <w:rPr>
          <w:rFonts w:eastAsia="Times New Roman" w:cs="Arial"/>
          <w:bCs/>
          <w:szCs w:val="24"/>
          <w:lang w:val="en-GB"/>
        </w:rPr>
        <w:t xml:space="preserve">yesterday during the ExTAG Training Session. </w:t>
      </w:r>
      <w:r w:rsidR="008D67ED">
        <w:rPr>
          <w:rFonts w:eastAsia="Times New Roman" w:cs="Arial"/>
          <w:bCs/>
          <w:szCs w:val="24"/>
          <w:lang w:val="en-GB"/>
        </w:rPr>
        <w:t>He invited Mr. Ludlam to provide an update</w:t>
      </w:r>
      <w:r w:rsidR="00DB0926">
        <w:rPr>
          <w:rFonts w:eastAsia="Times New Roman" w:cs="Arial"/>
          <w:bCs/>
          <w:szCs w:val="24"/>
          <w:lang w:val="en-GB"/>
        </w:rPr>
        <w:t xml:space="preserve"> on the work of 31G</w:t>
      </w:r>
      <w:r w:rsidR="008D67ED">
        <w:rPr>
          <w:rFonts w:eastAsia="Times New Roman" w:cs="Arial"/>
          <w:bCs/>
          <w:szCs w:val="24"/>
          <w:lang w:val="en-GB"/>
        </w:rPr>
        <w:t>. Mr Ludlam thanked the Chair and advised that the DS had been reviewed during the last MT and as a result the MT have created 2 ISH which are currently</w:t>
      </w:r>
      <w:r w:rsidR="009F02B4">
        <w:rPr>
          <w:rFonts w:eastAsia="Times New Roman" w:cs="Arial"/>
          <w:bCs/>
          <w:szCs w:val="24"/>
          <w:lang w:val="en-GB"/>
        </w:rPr>
        <w:t xml:space="preserve"> going through the IEC process</w:t>
      </w:r>
      <w:r w:rsidR="00DA0CA0">
        <w:rPr>
          <w:rFonts w:eastAsia="Times New Roman" w:cs="Arial"/>
          <w:bCs/>
          <w:szCs w:val="24"/>
          <w:lang w:val="en-GB"/>
        </w:rPr>
        <w:t xml:space="preserve"> and will hopefully </w:t>
      </w:r>
      <w:r w:rsidR="00A31BFD">
        <w:rPr>
          <w:rFonts w:eastAsia="Times New Roman" w:cs="Arial"/>
          <w:bCs/>
          <w:szCs w:val="24"/>
          <w:lang w:val="en-GB"/>
        </w:rPr>
        <w:t>be available for ballot may</w:t>
      </w:r>
      <w:r w:rsidR="00DA0CA0">
        <w:rPr>
          <w:rFonts w:eastAsia="Times New Roman" w:cs="Arial"/>
          <w:bCs/>
          <w:szCs w:val="24"/>
          <w:lang w:val="en-GB"/>
        </w:rPr>
        <w:t xml:space="preserve">be </w:t>
      </w:r>
      <w:r w:rsidR="00DB0926">
        <w:rPr>
          <w:rFonts w:eastAsia="Times New Roman" w:cs="Arial"/>
          <w:bCs/>
          <w:szCs w:val="24"/>
          <w:lang w:val="en-GB"/>
        </w:rPr>
        <w:t xml:space="preserve">by the </w:t>
      </w:r>
      <w:r w:rsidR="00A31BFD">
        <w:rPr>
          <w:rFonts w:eastAsia="Times New Roman" w:cs="Arial"/>
          <w:bCs/>
          <w:szCs w:val="24"/>
          <w:lang w:val="en-GB"/>
        </w:rPr>
        <w:t xml:space="preserve">end of </w:t>
      </w:r>
      <w:r w:rsidR="00DA0CA0">
        <w:rPr>
          <w:rFonts w:eastAsia="Times New Roman" w:cs="Arial"/>
          <w:bCs/>
          <w:szCs w:val="24"/>
          <w:lang w:val="en-GB"/>
        </w:rPr>
        <w:t>October</w:t>
      </w:r>
      <w:r w:rsidR="009F02B4">
        <w:rPr>
          <w:rFonts w:eastAsia="Times New Roman" w:cs="Arial"/>
          <w:bCs/>
          <w:szCs w:val="24"/>
          <w:lang w:val="en-GB"/>
        </w:rPr>
        <w:t xml:space="preserve">. </w:t>
      </w:r>
      <w:r w:rsidR="00DA0CA0">
        <w:rPr>
          <w:rFonts w:eastAsia="Times New Roman" w:cs="Arial"/>
          <w:bCs/>
          <w:szCs w:val="24"/>
          <w:lang w:val="en-GB"/>
        </w:rPr>
        <w:t>He continued that the 2 ISH essentially clarify</w:t>
      </w:r>
      <w:r w:rsidR="009F02B4">
        <w:rPr>
          <w:rFonts w:eastAsia="Times New Roman" w:cs="Arial"/>
          <w:bCs/>
          <w:szCs w:val="24"/>
          <w:lang w:val="en-GB"/>
        </w:rPr>
        <w:t xml:space="preserve"> the issue</w:t>
      </w:r>
      <w:r w:rsidR="00DA0CA0">
        <w:rPr>
          <w:rFonts w:eastAsia="Times New Roman" w:cs="Arial"/>
          <w:bCs/>
          <w:szCs w:val="24"/>
          <w:lang w:val="en-GB"/>
        </w:rPr>
        <w:t xml:space="preserve"> </w:t>
      </w:r>
      <w:r w:rsidR="00DB0926">
        <w:rPr>
          <w:rFonts w:eastAsia="Times New Roman" w:cs="Arial"/>
          <w:bCs/>
          <w:szCs w:val="24"/>
          <w:lang w:val="en-GB"/>
        </w:rPr>
        <w:t xml:space="preserve">of </w:t>
      </w:r>
      <w:r w:rsidR="00DA0CA0">
        <w:rPr>
          <w:rFonts w:eastAsia="Times New Roman" w:cs="Arial"/>
          <w:bCs/>
          <w:szCs w:val="24"/>
          <w:lang w:val="en-GB"/>
        </w:rPr>
        <w:t xml:space="preserve">cell or battery. </w:t>
      </w:r>
      <w:r w:rsidR="009F02B4">
        <w:rPr>
          <w:rFonts w:eastAsia="Times New Roman" w:cs="Arial"/>
          <w:bCs/>
          <w:szCs w:val="24"/>
          <w:lang w:val="en-GB"/>
        </w:rPr>
        <w:t xml:space="preserve"> </w:t>
      </w:r>
      <w:r w:rsidR="00DA0CA0">
        <w:rPr>
          <w:rFonts w:eastAsia="Times New Roman" w:cs="Arial"/>
          <w:bCs/>
          <w:szCs w:val="24"/>
          <w:lang w:val="en-GB"/>
        </w:rPr>
        <w:t xml:space="preserve"> He advised that he hadn’t circ</w:t>
      </w:r>
      <w:r w:rsidR="00E9267F">
        <w:rPr>
          <w:rFonts w:eastAsia="Times New Roman" w:cs="Arial"/>
          <w:bCs/>
          <w:szCs w:val="24"/>
          <w:lang w:val="en-GB"/>
        </w:rPr>
        <w:t xml:space="preserve">ulated the particular draft DS </w:t>
      </w:r>
      <w:r w:rsidR="00DA0CA0">
        <w:rPr>
          <w:rFonts w:eastAsia="Times New Roman" w:cs="Arial"/>
          <w:bCs/>
          <w:szCs w:val="24"/>
          <w:lang w:val="en-GB"/>
        </w:rPr>
        <w:t xml:space="preserve">for information purpose as it will be published by the IEC in the next </w:t>
      </w:r>
      <w:r w:rsidR="00E9267F">
        <w:rPr>
          <w:rFonts w:eastAsia="Times New Roman" w:cs="Arial"/>
          <w:bCs/>
          <w:szCs w:val="24"/>
          <w:lang w:val="en-GB"/>
        </w:rPr>
        <w:t>three to</w:t>
      </w:r>
      <w:r w:rsidR="00A31BFD">
        <w:rPr>
          <w:rFonts w:eastAsia="Times New Roman" w:cs="Arial"/>
          <w:bCs/>
          <w:szCs w:val="24"/>
          <w:lang w:val="en-GB"/>
        </w:rPr>
        <w:t xml:space="preserve"> </w:t>
      </w:r>
      <w:r w:rsidR="00DA0CA0">
        <w:rPr>
          <w:rFonts w:eastAsia="Times New Roman" w:cs="Arial"/>
          <w:bCs/>
          <w:szCs w:val="24"/>
          <w:lang w:val="en-GB"/>
        </w:rPr>
        <w:t xml:space="preserve">four weeks.  </w:t>
      </w:r>
      <w:r w:rsidR="00A31BFD">
        <w:rPr>
          <w:rFonts w:eastAsia="Times New Roman" w:cs="Arial"/>
          <w:bCs/>
          <w:szCs w:val="24"/>
          <w:lang w:val="en-GB"/>
        </w:rPr>
        <w:t xml:space="preserve">Mr Agius asked that in light of the work of ISH what </w:t>
      </w:r>
      <w:r w:rsidR="00DB0926">
        <w:rPr>
          <w:rFonts w:eastAsia="Times New Roman" w:cs="Arial"/>
          <w:bCs/>
          <w:szCs w:val="24"/>
          <w:lang w:val="en-GB"/>
        </w:rPr>
        <w:t xml:space="preserve">is the </w:t>
      </w:r>
      <w:r w:rsidR="00A31BFD">
        <w:rPr>
          <w:rFonts w:eastAsia="Times New Roman" w:cs="Arial"/>
          <w:bCs/>
          <w:szCs w:val="24"/>
          <w:lang w:val="en-GB"/>
        </w:rPr>
        <w:t>recommendation? Mr Ludlam suggested that the Decision Sheet be suspended</w:t>
      </w:r>
      <w:r w:rsidR="00DB0926">
        <w:rPr>
          <w:rFonts w:eastAsia="Times New Roman" w:cs="Arial"/>
          <w:bCs/>
          <w:szCs w:val="24"/>
          <w:lang w:val="en-GB"/>
        </w:rPr>
        <w:t xml:space="preserve"> once the ISH have been published. Mr Agius </w:t>
      </w:r>
      <w:r w:rsidR="00E9267F">
        <w:rPr>
          <w:rFonts w:eastAsia="Times New Roman" w:cs="Arial"/>
          <w:bCs/>
          <w:szCs w:val="24"/>
          <w:lang w:val="en-GB"/>
        </w:rPr>
        <w:t>then requested that  Mr</w:t>
      </w:r>
      <w:r w:rsidR="00B41B9F">
        <w:rPr>
          <w:rFonts w:eastAsia="Times New Roman" w:cs="Arial"/>
          <w:bCs/>
          <w:szCs w:val="24"/>
          <w:lang w:val="en-GB"/>
        </w:rPr>
        <w:t>.</w:t>
      </w:r>
      <w:r w:rsidR="00E9267F">
        <w:rPr>
          <w:rFonts w:eastAsia="Times New Roman" w:cs="Arial"/>
          <w:bCs/>
          <w:szCs w:val="24"/>
          <w:lang w:val="en-GB"/>
        </w:rPr>
        <w:t xml:space="preserve"> Ludlam </w:t>
      </w:r>
      <w:r w:rsidR="00DB0926">
        <w:rPr>
          <w:rFonts w:eastAsia="Times New Roman" w:cs="Arial"/>
          <w:bCs/>
          <w:szCs w:val="24"/>
          <w:lang w:val="en-GB"/>
        </w:rPr>
        <w:t>alert the Secretariat once the ISH are available</w:t>
      </w:r>
      <w:r w:rsidR="00E9267F">
        <w:rPr>
          <w:rFonts w:eastAsia="Times New Roman" w:cs="Arial"/>
          <w:bCs/>
          <w:szCs w:val="24"/>
          <w:lang w:val="en-GB"/>
        </w:rPr>
        <w:t xml:space="preserve">. The Secretariat </w:t>
      </w:r>
      <w:r w:rsidR="00DB0926">
        <w:rPr>
          <w:rFonts w:eastAsia="Times New Roman" w:cs="Arial"/>
          <w:bCs/>
          <w:szCs w:val="24"/>
          <w:lang w:val="en-GB"/>
        </w:rPr>
        <w:t xml:space="preserve">will then issue a recommendation that DS 209/001 be removed </w:t>
      </w:r>
      <w:r w:rsidR="00E17677">
        <w:rPr>
          <w:rFonts w:eastAsia="Times New Roman" w:cs="Arial"/>
          <w:bCs/>
          <w:szCs w:val="24"/>
          <w:lang w:val="en-GB"/>
        </w:rPr>
        <w:t xml:space="preserve">and replaced </w:t>
      </w:r>
      <w:r w:rsidR="00DB0926">
        <w:rPr>
          <w:rFonts w:eastAsia="Times New Roman" w:cs="Arial"/>
          <w:bCs/>
          <w:szCs w:val="24"/>
          <w:lang w:val="en-GB"/>
        </w:rPr>
        <w:t>with the publication of the ISH.</w:t>
      </w:r>
      <w:r w:rsidR="00B41B9F">
        <w:rPr>
          <w:rFonts w:eastAsia="Times New Roman" w:cs="Arial"/>
          <w:bCs/>
          <w:szCs w:val="24"/>
          <w:lang w:val="en-GB"/>
        </w:rPr>
        <w:t xml:space="preserve">  In conclusion the meeting agreed to record the following decision.</w:t>
      </w:r>
      <w:r w:rsidR="00A31BFD">
        <w:rPr>
          <w:rFonts w:eastAsia="Times New Roman" w:cs="Arial"/>
          <w:bCs/>
          <w:szCs w:val="24"/>
          <w:lang w:val="en-GB"/>
        </w:rPr>
        <w:t xml:space="preserve">  </w:t>
      </w:r>
    </w:p>
    <w:p w:rsidR="008D67ED" w:rsidRPr="00070D7F" w:rsidRDefault="008D67ED" w:rsidP="00AE0298">
      <w:pPr>
        <w:numPr>
          <w:ilvl w:val="1"/>
          <w:numId w:val="0"/>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bCs/>
          <w:szCs w:val="24"/>
          <w:lang w:val="en-GB"/>
        </w:rPr>
      </w:pPr>
    </w:p>
    <w:p w:rsidR="00AE0298" w:rsidRPr="00852307" w:rsidRDefault="00AE0298" w:rsidP="00AE0298">
      <w:pPr>
        <w:rPr>
          <w:rFonts w:eastAsia="Times New Roman"/>
          <w:b/>
          <w:bCs/>
          <w:color w:val="0070C0"/>
          <w:szCs w:val="24"/>
          <w:u w:val="single"/>
          <w:lang w:val="en-GB" w:eastAsia="fr-FR"/>
        </w:rPr>
      </w:pPr>
      <w:r w:rsidRPr="00852307">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852307">
        <w:rPr>
          <w:rFonts w:eastAsia="Times New Roman"/>
          <w:b/>
          <w:bCs/>
          <w:color w:val="0070C0"/>
          <w:szCs w:val="24"/>
          <w:u w:val="single"/>
          <w:lang w:val="en-GB" w:eastAsia="fr-FR"/>
        </w:rPr>
        <w:t>/</w:t>
      </w:r>
      <w:r>
        <w:rPr>
          <w:rFonts w:eastAsia="Times New Roman"/>
          <w:b/>
          <w:bCs/>
          <w:color w:val="0070C0"/>
          <w:szCs w:val="24"/>
          <w:u w:val="single"/>
          <w:lang w:val="en-GB" w:eastAsia="fr-FR"/>
        </w:rPr>
        <w:t>13</w:t>
      </w:r>
    </w:p>
    <w:p w:rsidR="002868FC" w:rsidRDefault="00AE0298" w:rsidP="000F7A44">
      <w:pPr>
        <w:rPr>
          <w:rFonts w:eastAsia="Times New Roman"/>
          <w:bCs/>
          <w:color w:val="0070C0"/>
          <w:szCs w:val="24"/>
          <w:lang w:val="en-GB" w:eastAsia="fr-FR"/>
        </w:rPr>
      </w:pPr>
      <w:r w:rsidRPr="00123ECB">
        <w:rPr>
          <w:rFonts w:eastAsia="Times New Roman"/>
          <w:bCs/>
          <w:color w:val="0070C0"/>
          <w:szCs w:val="24"/>
          <w:lang w:val="en-GB" w:eastAsia="fr-FR"/>
        </w:rPr>
        <w:t xml:space="preserve">Members </w:t>
      </w:r>
      <w:r w:rsidRPr="00110498">
        <w:rPr>
          <w:rFonts w:eastAsia="Times New Roman"/>
          <w:bCs/>
          <w:color w:val="0070C0"/>
          <w:szCs w:val="24"/>
          <w:u w:val="single"/>
          <w:lang w:val="en-GB" w:eastAsia="fr-FR"/>
        </w:rPr>
        <w:t>noted</w:t>
      </w:r>
      <w:r>
        <w:rPr>
          <w:rFonts w:eastAsia="Times New Roman"/>
          <w:bCs/>
          <w:color w:val="0070C0"/>
          <w:szCs w:val="24"/>
          <w:lang w:val="en-GB" w:eastAsia="fr-FR"/>
        </w:rPr>
        <w:t xml:space="preserve"> the </w:t>
      </w:r>
      <w:r w:rsidRPr="003E015A">
        <w:rPr>
          <w:rFonts w:eastAsia="Times New Roman"/>
          <w:bCs/>
          <w:color w:val="0070C0"/>
          <w:szCs w:val="24"/>
          <w:lang w:val="en-GB" w:eastAsia="fr-FR"/>
        </w:rPr>
        <w:t xml:space="preserve">publication of DS 2019/001 and that there is current work within </w:t>
      </w:r>
      <w:r>
        <w:rPr>
          <w:rFonts w:eastAsia="Times New Roman"/>
          <w:bCs/>
          <w:color w:val="0070C0"/>
          <w:szCs w:val="24"/>
          <w:lang w:val="en-GB" w:eastAsia="fr-FR"/>
        </w:rPr>
        <w:t xml:space="preserve">IEC SC </w:t>
      </w:r>
      <w:r w:rsidRPr="003E015A">
        <w:rPr>
          <w:rFonts w:eastAsia="Times New Roman"/>
          <w:bCs/>
          <w:color w:val="0070C0"/>
          <w:szCs w:val="24"/>
          <w:lang w:val="en-GB" w:eastAsia="fr-FR"/>
        </w:rPr>
        <w:t>31G to prepare an ISH as reported by Mr Ludlam</w:t>
      </w:r>
      <w:r>
        <w:rPr>
          <w:rFonts w:eastAsia="Times New Roman"/>
          <w:bCs/>
          <w:color w:val="0070C0"/>
          <w:szCs w:val="24"/>
          <w:lang w:val="en-GB" w:eastAsia="fr-FR"/>
        </w:rPr>
        <w:t>.  The Meeting agreed that DS 201</w:t>
      </w:r>
      <w:r w:rsidRPr="002868FC">
        <w:rPr>
          <w:rFonts w:eastAsia="Times New Roman"/>
          <w:bCs/>
          <w:color w:val="0070C0"/>
          <w:szCs w:val="24"/>
          <w:lang w:val="en-GB" w:eastAsia="fr-FR"/>
        </w:rPr>
        <w:t>9/001 will be withdrawn upon publication of the ISH.</w:t>
      </w:r>
    </w:p>
    <w:p w:rsidR="002868FC" w:rsidRDefault="002868FC" w:rsidP="000F7A44">
      <w:pPr>
        <w:rPr>
          <w:rFonts w:eastAsia="Times New Roman"/>
          <w:bCs/>
          <w:color w:val="0070C0"/>
          <w:szCs w:val="24"/>
          <w:lang w:val="en-GB" w:eastAsia="fr-FR"/>
        </w:rPr>
      </w:pPr>
    </w:p>
    <w:p w:rsidR="000F7A44" w:rsidRDefault="000F7A44" w:rsidP="000F7A44">
      <w:pPr>
        <w:rPr>
          <w:rFonts w:cs="Arial"/>
          <w:b/>
          <w:szCs w:val="24"/>
          <w:lang w:val="en-GB" w:eastAsia="zh-CN"/>
        </w:rPr>
      </w:pPr>
      <w:r w:rsidRPr="007374D6">
        <w:rPr>
          <w:rFonts w:cs="Arial"/>
          <w:b/>
          <w:szCs w:val="24"/>
          <w:lang w:val="en-GB" w:eastAsia="zh-CN"/>
        </w:rPr>
        <w:t>6.6</w:t>
      </w:r>
      <w:r w:rsidRPr="007374D6">
        <w:rPr>
          <w:rFonts w:cs="Arial"/>
          <w:b/>
          <w:szCs w:val="24"/>
          <w:lang w:val="en-GB" w:eastAsia="zh-CN"/>
        </w:rPr>
        <w:tab/>
        <w:t>Document requests from Issuing ExCBs by Receiving ExCBs</w:t>
      </w:r>
    </w:p>
    <w:p w:rsidR="000F7A44" w:rsidRPr="007374D6" w:rsidRDefault="000F7A44" w:rsidP="000F7A44">
      <w:pPr>
        <w:rPr>
          <w:rFonts w:cs="Arial"/>
          <w:b/>
          <w:szCs w:val="24"/>
          <w:lang w:val="en-GB" w:eastAsia="zh-CN"/>
        </w:rPr>
      </w:pPr>
    </w:p>
    <w:p w:rsidR="005F16B4" w:rsidRDefault="002868FC" w:rsidP="005F16B4">
      <w:pPr>
        <w:rPr>
          <w:rFonts w:cs="Arial"/>
          <w:szCs w:val="24"/>
          <w:lang w:val="en-GB" w:eastAsia="zh-CN"/>
        </w:rPr>
      </w:pPr>
      <w:r>
        <w:rPr>
          <w:rFonts w:eastAsia="Times New Roman" w:cs="Arial"/>
          <w:bCs/>
          <w:szCs w:val="24"/>
          <w:lang w:val="en-GB"/>
        </w:rPr>
        <w:t xml:space="preserve">The Chair opened this item inviting Ms Holdredge to speak on behalf of UL on </w:t>
      </w:r>
      <w:r w:rsidR="000F7A44" w:rsidRPr="00981CF9">
        <w:rPr>
          <w:rFonts w:cs="Arial"/>
          <w:szCs w:val="24"/>
          <w:lang w:val="en-GB" w:eastAsia="zh-CN"/>
        </w:rPr>
        <w:t xml:space="preserve">the scope of documents </w:t>
      </w:r>
      <w:r>
        <w:rPr>
          <w:rFonts w:cs="Arial"/>
          <w:szCs w:val="24"/>
          <w:lang w:val="en-GB" w:eastAsia="zh-CN"/>
        </w:rPr>
        <w:t>t</w:t>
      </w:r>
      <w:r w:rsidR="000F7A44" w:rsidRPr="00981CF9">
        <w:rPr>
          <w:rFonts w:cs="Arial"/>
          <w:szCs w:val="24"/>
          <w:lang w:val="en-GB" w:eastAsia="zh-CN"/>
        </w:rPr>
        <w:t xml:space="preserve">hat are to be requested from an Issuing ExCB by a </w:t>
      </w:r>
      <w:r w:rsidR="002B1A9F">
        <w:rPr>
          <w:rFonts w:cs="Arial"/>
          <w:szCs w:val="24"/>
          <w:lang w:val="en-GB" w:eastAsia="zh-CN"/>
        </w:rPr>
        <w:t>r</w:t>
      </w:r>
      <w:r>
        <w:rPr>
          <w:rFonts w:cs="Arial"/>
          <w:szCs w:val="24"/>
          <w:lang w:val="en-GB" w:eastAsia="zh-CN"/>
        </w:rPr>
        <w:t xml:space="preserve">eceiving ExCB when </w:t>
      </w:r>
      <w:r w:rsidR="000F7A44" w:rsidRPr="00981CF9">
        <w:rPr>
          <w:rFonts w:cs="Arial"/>
          <w:szCs w:val="24"/>
          <w:lang w:val="en-GB" w:eastAsia="zh-CN"/>
        </w:rPr>
        <w:t>reviewing an issued ExTR package</w:t>
      </w:r>
      <w:r w:rsidR="000F7A44">
        <w:rPr>
          <w:rFonts w:cs="Arial"/>
          <w:szCs w:val="24"/>
          <w:lang w:val="en-GB" w:eastAsia="zh-CN"/>
        </w:rPr>
        <w:t xml:space="preserve">. </w:t>
      </w:r>
      <w:r>
        <w:rPr>
          <w:rFonts w:cs="Arial"/>
          <w:szCs w:val="24"/>
          <w:lang w:val="en-GB" w:eastAsia="zh-CN"/>
        </w:rPr>
        <w:t xml:space="preserve">There was considerable discussion </w:t>
      </w:r>
      <w:r w:rsidR="00E9267F">
        <w:rPr>
          <w:rFonts w:cs="Arial"/>
          <w:szCs w:val="24"/>
          <w:lang w:val="en-GB" w:eastAsia="zh-CN"/>
        </w:rPr>
        <w:t xml:space="preserve">on this topic with a number of </w:t>
      </w:r>
      <w:r w:rsidR="00C965FA">
        <w:rPr>
          <w:rFonts w:cs="Arial"/>
          <w:szCs w:val="24"/>
          <w:lang w:val="en-GB" w:eastAsia="zh-CN"/>
        </w:rPr>
        <w:t xml:space="preserve">ExCBs believing that in some instances documents are created </w:t>
      </w:r>
      <w:r w:rsidR="00E9267F">
        <w:rPr>
          <w:rFonts w:cs="Arial"/>
          <w:szCs w:val="24"/>
          <w:lang w:val="en-GB" w:eastAsia="zh-CN"/>
        </w:rPr>
        <w:t xml:space="preserve">that </w:t>
      </w:r>
      <w:r w:rsidR="00C965FA">
        <w:rPr>
          <w:rFonts w:cs="Arial"/>
          <w:szCs w:val="24"/>
          <w:lang w:val="en-GB" w:eastAsia="zh-CN"/>
        </w:rPr>
        <w:t>are not official documents and it would be wrong t</w:t>
      </w:r>
      <w:r w:rsidR="005F16B4">
        <w:rPr>
          <w:rFonts w:cs="Arial"/>
          <w:szCs w:val="24"/>
          <w:lang w:val="en-GB" w:eastAsia="zh-CN"/>
        </w:rPr>
        <w:t>hat such documents b</w:t>
      </w:r>
      <w:r w:rsidR="00E9267F">
        <w:rPr>
          <w:rFonts w:cs="Arial"/>
          <w:szCs w:val="24"/>
          <w:lang w:val="en-GB" w:eastAsia="zh-CN"/>
        </w:rPr>
        <w:t xml:space="preserve">e supplied, this </w:t>
      </w:r>
      <w:r w:rsidR="00C965FA">
        <w:rPr>
          <w:rFonts w:cs="Arial"/>
          <w:szCs w:val="24"/>
          <w:lang w:val="en-GB" w:eastAsia="zh-CN"/>
        </w:rPr>
        <w:t>would be unreasonable. The Chair</w:t>
      </w:r>
      <w:r w:rsidR="00407EA4">
        <w:rPr>
          <w:rFonts w:cs="Arial"/>
          <w:szCs w:val="24"/>
          <w:lang w:val="en-GB" w:eastAsia="zh-CN"/>
        </w:rPr>
        <w:t xml:space="preserve"> </w:t>
      </w:r>
      <w:r w:rsidR="00C965FA">
        <w:rPr>
          <w:rFonts w:cs="Arial"/>
          <w:szCs w:val="24"/>
          <w:lang w:val="en-GB" w:eastAsia="zh-CN"/>
        </w:rPr>
        <w:t xml:space="preserve">suggested that </w:t>
      </w:r>
      <w:r w:rsidR="00B41B9F">
        <w:rPr>
          <w:rFonts w:cs="Arial"/>
          <w:szCs w:val="24"/>
          <w:lang w:val="en-GB" w:eastAsia="zh-CN"/>
        </w:rPr>
        <w:t xml:space="preserve">this should be treated on a </w:t>
      </w:r>
      <w:r w:rsidR="00C965FA">
        <w:rPr>
          <w:rFonts w:cs="Arial"/>
          <w:szCs w:val="24"/>
          <w:lang w:val="en-GB" w:eastAsia="zh-CN"/>
        </w:rPr>
        <w:t xml:space="preserve"> case by case</w:t>
      </w:r>
      <w:r w:rsidR="00B41B9F">
        <w:rPr>
          <w:rFonts w:cs="Arial"/>
          <w:szCs w:val="24"/>
          <w:lang w:val="en-GB" w:eastAsia="zh-CN"/>
        </w:rPr>
        <w:t xml:space="preserve"> basis</w:t>
      </w:r>
      <w:r w:rsidR="00C965FA">
        <w:rPr>
          <w:rFonts w:cs="Arial"/>
          <w:szCs w:val="24"/>
          <w:lang w:val="en-GB" w:eastAsia="zh-CN"/>
        </w:rPr>
        <w:t xml:space="preserve">. </w:t>
      </w:r>
      <w:r w:rsidR="00A61781">
        <w:rPr>
          <w:rFonts w:cs="Arial"/>
          <w:szCs w:val="24"/>
          <w:lang w:val="en-GB" w:eastAsia="zh-CN"/>
        </w:rPr>
        <w:t xml:space="preserve">There was discussion on when information is not provided as to what avenues are available to the </w:t>
      </w:r>
      <w:r w:rsidR="00B41B9F">
        <w:rPr>
          <w:rFonts w:cs="Arial"/>
          <w:szCs w:val="24"/>
          <w:lang w:val="en-GB" w:eastAsia="zh-CN"/>
        </w:rPr>
        <w:t>Ex</w:t>
      </w:r>
      <w:r w:rsidR="00A61781">
        <w:rPr>
          <w:rFonts w:cs="Arial"/>
          <w:szCs w:val="24"/>
          <w:lang w:val="en-GB" w:eastAsia="zh-CN"/>
        </w:rPr>
        <w:t xml:space="preserve">CBs. Mr Agius referred to Clause 10.1 in the Rues 02 </w:t>
      </w:r>
      <w:r w:rsidR="00E9267F">
        <w:rPr>
          <w:rFonts w:cs="Arial"/>
          <w:szCs w:val="24"/>
          <w:lang w:val="en-GB" w:eastAsia="zh-CN"/>
        </w:rPr>
        <w:t xml:space="preserve">There was then </w:t>
      </w:r>
      <w:r w:rsidR="00A61781">
        <w:rPr>
          <w:rFonts w:cs="Arial"/>
          <w:szCs w:val="24"/>
          <w:lang w:val="en-GB" w:eastAsia="zh-CN"/>
        </w:rPr>
        <w:t>discussion relating to drawings. Mr Agius suggested that</w:t>
      </w:r>
      <w:r w:rsidR="0072487F">
        <w:rPr>
          <w:rFonts w:cs="Arial"/>
          <w:szCs w:val="24"/>
          <w:lang w:val="en-GB" w:eastAsia="zh-CN"/>
        </w:rPr>
        <w:t xml:space="preserve"> as </w:t>
      </w:r>
      <w:r w:rsidR="00D97246">
        <w:rPr>
          <w:rFonts w:cs="Arial"/>
          <w:szCs w:val="24"/>
          <w:lang w:val="en-GB" w:eastAsia="zh-CN"/>
        </w:rPr>
        <w:t>we have just publis</w:t>
      </w:r>
      <w:r w:rsidR="0072487F">
        <w:rPr>
          <w:rFonts w:cs="Arial"/>
          <w:szCs w:val="24"/>
          <w:lang w:val="en-GB" w:eastAsia="zh-CN"/>
        </w:rPr>
        <w:t>hed a</w:t>
      </w:r>
      <w:r w:rsidR="008E6D32">
        <w:rPr>
          <w:rFonts w:cs="Arial"/>
          <w:szCs w:val="24"/>
          <w:lang w:val="en-GB" w:eastAsia="zh-CN"/>
        </w:rPr>
        <w:t xml:space="preserve">n updated </w:t>
      </w:r>
      <w:r w:rsidR="00A61781">
        <w:rPr>
          <w:rFonts w:cs="Arial"/>
          <w:szCs w:val="24"/>
          <w:lang w:val="en-GB" w:eastAsia="zh-CN"/>
        </w:rPr>
        <w:t xml:space="preserve">version of OD 017 </w:t>
      </w:r>
      <w:r w:rsidR="005F16B4" w:rsidRPr="005F16B4">
        <w:rPr>
          <w:rFonts w:cs="Arial"/>
          <w:szCs w:val="24"/>
          <w:lang w:val="en-GB" w:eastAsia="zh-CN"/>
        </w:rPr>
        <w:t>O</w:t>
      </w:r>
      <w:r w:rsidR="005F16B4" w:rsidRPr="005F16B4">
        <w:rPr>
          <w:rFonts w:cs="Arial"/>
          <w:i/>
          <w:szCs w:val="24"/>
          <w:lang w:val="en-GB" w:eastAsia="zh-CN"/>
        </w:rPr>
        <w:t>perational Document - Drawing and documentation Guidance for IEC Ex Certification – for use by Manufacturers and ExTLs</w:t>
      </w:r>
      <w:r w:rsidR="005F16B4" w:rsidRPr="005F16B4">
        <w:rPr>
          <w:rFonts w:cs="Arial"/>
          <w:szCs w:val="24"/>
          <w:lang w:val="en-GB" w:eastAsia="zh-CN"/>
        </w:rPr>
        <w:t xml:space="preserve"> </w:t>
      </w:r>
      <w:r w:rsidR="005F16B4">
        <w:rPr>
          <w:rFonts w:cs="Arial"/>
          <w:szCs w:val="24"/>
          <w:lang w:val="en-GB" w:eastAsia="zh-CN"/>
        </w:rPr>
        <w:t>t</w:t>
      </w:r>
      <w:r w:rsidR="0072487F">
        <w:rPr>
          <w:rFonts w:cs="Arial"/>
          <w:szCs w:val="24"/>
          <w:lang w:val="en-GB" w:eastAsia="zh-CN"/>
        </w:rPr>
        <w:t xml:space="preserve">hat in the next revision we </w:t>
      </w:r>
      <w:r w:rsidR="00B41B9F">
        <w:rPr>
          <w:rFonts w:cs="Arial"/>
          <w:szCs w:val="24"/>
          <w:lang w:val="en-GB" w:eastAsia="zh-CN"/>
        </w:rPr>
        <w:t xml:space="preserve">could </w:t>
      </w:r>
      <w:r w:rsidR="00E9267F">
        <w:rPr>
          <w:rFonts w:cs="Arial"/>
          <w:szCs w:val="24"/>
          <w:lang w:val="en-GB" w:eastAsia="zh-CN"/>
        </w:rPr>
        <w:t xml:space="preserve">add additional information </w:t>
      </w:r>
      <w:r w:rsidR="008E6D32">
        <w:rPr>
          <w:rFonts w:cs="Arial"/>
          <w:szCs w:val="24"/>
          <w:lang w:val="en-GB" w:eastAsia="zh-CN"/>
        </w:rPr>
        <w:t>that</w:t>
      </w:r>
      <w:r w:rsidR="00B41B9F">
        <w:rPr>
          <w:rFonts w:cs="Arial"/>
          <w:szCs w:val="24"/>
          <w:lang w:val="en-GB" w:eastAsia="zh-CN"/>
        </w:rPr>
        <w:t xml:space="preserve"> addres</w:t>
      </w:r>
      <w:r w:rsidR="00A1019D">
        <w:rPr>
          <w:rFonts w:cs="Arial"/>
          <w:szCs w:val="24"/>
          <w:lang w:val="en-GB" w:eastAsia="zh-CN"/>
        </w:rPr>
        <w:t>ses</w:t>
      </w:r>
      <w:r w:rsidR="00B41B9F">
        <w:rPr>
          <w:rFonts w:cs="Arial"/>
          <w:szCs w:val="24"/>
          <w:lang w:val="en-GB" w:eastAsia="zh-CN"/>
        </w:rPr>
        <w:t xml:space="preserve"> </w:t>
      </w:r>
      <w:r w:rsidR="008E6D32">
        <w:rPr>
          <w:rFonts w:cs="Arial"/>
          <w:szCs w:val="24"/>
          <w:lang w:val="en-GB" w:eastAsia="zh-CN"/>
        </w:rPr>
        <w:t xml:space="preserve"> document exchange between ExCBs and ExTLs</w:t>
      </w:r>
      <w:r w:rsidR="00B41B9F">
        <w:rPr>
          <w:rFonts w:cs="Arial"/>
          <w:szCs w:val="24"/>
          <w:lang w:val="en-GB" w:eastAsia="zh-CN"/>
        </w:rPr>
        <w:t>, such as a</w:t>
      </w:r>
      <w:r w:rsidR="00E9267F">
        <w:rPr>
          <w:rFonts w:cs="Arial"/>
          <w:szCs w:val="24"/>
          <w:lang w:val="en-GB" w:eastAsia="zh-CN"/>
        </w:rPr>
        <w:t xml:space="preserve"> list of t</w:t>
      </w:r>
      <w:r w:rsidR="008E6D32">
        <w:rPr>
          <w:rFonts w:cs="Arial"/>
          <w:szCs w:val="24"/>
          <w:lang w:val="en-GB" w:eastAsia="zh-CN"/>
        </w:rPr>
        <w:t xml:space="preserve">he documents that are expected to be transferred between bodies. </w:t>
      </w:r>
      <w:r w:rsidR="00B41B9F">
        <w:rPr>
          <w:rFonts w:cs="Arial"/>
          <w:szCs w:val="24"/>
          <w:lang w:val="en-GB" w:eastAsia="zh-CN"/>
        </w:rPr>
        <w:t xml:space="preserve">The meeting indicated support for the suggestion from Mr Agius and </w:t>
      </w:r>
      <w:r w:rsidR="005F16B4">
        <w:rPr>
          <w:rFonts w:cs="Arial"/>
          <w:szCs w:val="24"/>
          <w:lang w:val="en-GB" w:eastAsia="zh-CN"/>
        </w:rPr>
        <w:t xml:space="preserve">then asked Mr Webb as Convenor of ExTAG WG03  to </w:t>
      </w:r>
      <w:r w:rsidR="005F16B4">
        <w:rPr>
          <w:rFonts w:cs="Arial"/>
          <w:szCs w:val="24"/>
          <w:lang w:val="en-GB" w:eastAsia="zh-CN"/>
        </w:rPr>
        <w:lastRenderedPageBreak/>
        <w:t>take this on. Mr Webb agreed to consider the aspect of the transferring of documents between CBs for the purpose of achieving National Certification.</w:t>
      </w:r>
    </w:p>
    <w:p w:rsidR="005F16B4" w:rsidRDefault="005F16B4" w:rsidP="000F7A44">
      <w:pPr>
        <w:rPr>
          <w:rFonts w:cs="Arial"/>
          <w:szCs w:val="24"/>
          <w:lang w:val="en-GB" w:eastAsia="zh-CN"/>
        </w:rPr>
      </w:pPr>
    </w:p>
    <w:p w:rsidR="00F44017" w:rsidRDefault="00F44017" w:rsidP="00F44017">
      <w:pPr>
        <w:rPr>
          <w:rFonts w:eastAsia="Times New Roman"/>
          <w:bCs/>
          <w:color w:val="0070C0"/>
          <w:szCs w:val="24"/>
          <w:lang w:val="en-GB" w:eastAsia="fr-FR"/>
        </w:rPr>
      </w:pPr>
      <w:r>
        <w:rPr>
          <w:rFonts w:eastAsia="Times New Roman"/>
          <w:bCs/>
          <w:color w:val="0070C0"/>
          <w:szCs w:val="24"/>
          <w:lang w:val="en-GB" w:eastAsia="fr-FR"/>
        </w:rPr>
        <w:t>While not recording a formal decision, the meeting did consider the comments of Mr Kelly as ExTAG WG01 Convenor) following a discussion led by UL LLC and noted the comments from Mr Sinclair and the ExTAG Chairman that it should not be necessary to provide all documents.</w:t>
      </w:r>
    </w:p>
    <w:p w:rsidR="00F44017" w:rsidRDefault="00F44017" w:rsidP="000F7A44">
      <w:pPr>
        <w:rPr>
          <w:rFonts w:cs="Arial"/>
          <w:color w:val="FF0000"/>
          <w:szCs w:val="24"/>
          <w:lang w:val="en-GB" w:eastAsia="zh-CN"/>
        </w:rPr>
      </w:pPr>
    </w:p>
    <w:p w:rsidR="002868FC" w:rsidRPr="00852307" w:rsidRDefault="002868FC" w:rsidP="002868FC">
      <w:pPr>
        <w:rPr>
          <w:rFonts w:eastAsia="Times New Roman"/>
          <w:b/>
          <w:bCs/>
          <w:color w:val="0070C0"/>
          <w:szCs w:val="24"/>
          <w:u w:val="single"/>
          <w:lang w:val="en-GB" w:eastAsia="fr-FR"/>
        </w:rPr>
      </w:pPr>
      <w:r w:rsidRPr="00852307">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852307">
        <w:rPr>
          <w:rFonts w:eastAsia="Times New Roman"/>
          <w:b/>
          <w:bCs/>
          <w:color w:val="0070C0"/>
          <w:szCs w:val="24"/>
          <w:u w:val="single"/>
          <w:lang w:val="en-GB" w:eastAsia="fr-FR"/>
        </w:rPr>
        <w:t>/</w:t>
      </w:r>
      <w:r>
        <w:rPr>
          <w:rFonts w:eastAsia="Times New Roman"/>
          <w:b/>
          <w:bCs/>
          <w:color w:val="0070C0"/>
          <w:szCs w:val="24"/>
          <w:u w:val="single"/>
          <w:lang w:val="en-GB" w:eastAsia="fr-FR"/>
        </w:rPr>
        <w:t>14</w:t>
      </w:r>
    </w:p>
    <w:p w:rsidR="002868FC" w:rsidRDefault="002868FC" w:rsidP="002868FC">
      <w:pPr>
        <w:rPr>
          <w:rFonts w:eastAsia="Times New Roman"/>
          <w:bCs/>
          <w:color w:val="0070C0"/>
          <w:szCs w:val="24"/>
          <w:lang w:val="en-GB" w:eastAsia="fr-FR"/>
        </w:rPr>
      </w:pPr>
      <w:r>
        <w:rPr>
          <w:rFonts w:eastAsia="Times New Roman"/>
          <w:bCs/>
          <w:color w:val="0070C0"/>
          <w:szCs w:val="24"/>
          <w:lang w:val="en-GB" w:eastAsia="fr-FR"/>
        </w:rPr>
        <w:t>The meeting agreed that there is a need for the preparation of an IECEx publication that clarifies the expectations, requirements and processes for the sharing of documents between ExCBs</w:t>
      </w:r>
    </w:p>
    <w:p w:rsidR="000F7A44" w:rsidRDefault="000F7A44" w:rsidP="000F7A44">
      <w:pPr>
        <w:rPr>
          <w:rFonts w:cs="Arial"/>
          <w:szCs w:val="24"/>
          <w:lang w:val="en-GB" w:eastAsia="zh-CN"/>
        </w:rPr>
      </w:pPr>
    </w:p>
    <w:p w:rsidR="000F7A44" w:rsidRDefault="000F7A44" w:rsidP="000F7A44">
      <w:pPr>
        <w:rPr>
          <w:rFonts w:cs="Arial"/>
          <w:b/>
          <w:szCs w:val="24"/>
          <w:lang w:val="en-GB" w:eastAsia="zh-CN"/>
        </w:rPr>
      </w:pPr>
      <w:r w:rsidRPr="00A8749D">
        <w:rPr>
          <w:rFonts w:cs="Arial"/>
          <w:b/>
          <w:szCs w:val="24"/>
          <w:lang w:val="en-GB" w:eastAsia="zh-CN"/>
        </w:rPr>
        <w:t>6.7</w:t>
      </w:r>
      <w:r w:rsidRPr="00A8749D">
        <w:rPr>
          <w:rFonts w:cs="Arial"/>
          <w:b/>
          <w:szCs w:val="24"/>
          <w:lang w:val="en-GB" w:eastAsia="zh-CN"/>
        </w:rPr>
        <w:tab/>
        <w:t>Identification of Ancillary Devices and Marking Identification</w:t>
      </w:r>
    </w:p>
    <w:p w:rsidR="000F7A44" w:rsidRPr="00A8749D" w:rsidRDefault="000F7A44" w:rsidP="000F7A44">
      <w:pPr>
        <w:rPr>
          <w:rFonts w:cs="Arial"/>
          <w:b/>
          <w:szCs w:val="24"/>
          <w:lang w:val="en-GB" w:eastAsia="zh-CN"/>
        </w:rPr>
      </w:pPr>
    </w:p>
    <w:p w:rsidR="001E0926" w:rsidRPr="00717719" w:rsidRDefault="002B1A9F" w:rsidP="005F16B4">
      <w:pPr>
        <w:rPr>
          <w:rFonts w:cs="Arial"/>
          <w:szCs w:val="24"/>
          <w:lang w:val="en-GB" w:eastAsia="zh-CN"/>
        </w:rPr>
      </w:pPr>
      <w:r w:rsidRPr="00717719">
        <w:rPr>
          <w:rFonts w:cs="Arial"/>
          <w:szCs w:val="24"/>
          <w:lang w:val="en-GB" w:eastAsia="zh-CN"/>
        </w:rPr>
        <w:t>The Chair opened this by advising that there has been d</w:t>
      </w:r>
      <w:r w:rsidR="000F7A44" w:rsidRPr="00717719">
        <w:rPr>
          <w:rFonts w:cs="Arial"/>
          <w:szCs w:val="24"/>
          <w:lang w:val="en-GB" w:eastAsia="zh-CN"/>
        </w:rPr>
        <w:t xml:space="preserve">iscussions </w:t>
      </w:r>
      <w:r w:rsidRPr="00717719">
        <w:rPr>
          <w:rFonts w:cs="Arial"/>
          <w:szCs w:val="24"/>
          <w:lang w:val="en-GB" w:eastAsia="zh-CN"/>
        </w:rPr>
        <w:t xml:space="preserve">about differing views between </w:t>
      </w:r>
      <w:r w:rsidR="000F7A44" w:rsidRPr="00717719">
        <w:rPr>
          <w:rFonts w:cs="Arial"/>
          <w:szCs w:val="24"/>
          <w:lang w:val="en-GB" w:eastAsia="zh-CN"/>
        </w:rPr>
        <w:t>some ExCBs when approaching the issue of identifying ancillary equipment and the associated marking code identification on IECEx Certificates.  whether any guidance is requi</w:t>
      </w:r>
      <w:r w:rsidRPr="00717719">
        <w:rPr>
          <w:rFonts w:cs="Arial"/>
          <w:szCs w:val="24"/>
          <w:lang w:val="en-GB" w:eastAsia="zh-CN"/>
        </w:rPr>
        <w:t>red. The Chair invited Ms Holdredge to lead discussion</w:t>
      </w:r>
      <w:r w:rsidR="00717719" w:rsidRPr="00717719">
        <w:rPr>
          <w:rFonts w:cs="Arial"/>
          <w:szCs w:val="24"/>
          <w:lang w:val="en-GB" w:eastAsia="zh-CN"/>
        </w:rPr>
        <w:t>, whom outlined a recent example relating to certification of a motor and its ancilliary devices</w:t>
      </w:r>
      <w:r w:rsidRPr="00717719">
        <w:rPr>
          <w:rFonts w:cs="Arial"/>
          <w:szCs w:val="24"/>
          <w:lang w:val="en-GB" w:eastAsia="zh-CN"/>
        </w:rPr>
        <w:t>.</w:t>
      </w:r>
    </w:p>
    <w:p w:rsidR="00717719" w:rsidRPr="00717719" w:rsidRDefault="00717719" w:rsidP="005F16B4">
      <w:pPr>
        <w:rPr>
          <w:rFonts w:cs="Arial"/>
          <w:szCs w:val="24"/>
          <w:lang w:val="en-GB" w:eastAsia="zh-CN"/>
        </w:rPr>
      </w:pPr>
    </w:p>
    <w:p w:rsidR="00717719" w:rsidRPr="00717719" w:rsidRDefault="00717719" w:rsidP="005F16B4">
      <w:pPr>
        <w:rPr>
          <w:rFonts w:cs="Arial"/>
          <w:szCs w:val="24"/>
          <w:lang w:val="en-GB" w:eastAsia="zh-CN"/>
        </w:rPr>
      </w:pPr>
      <w:r w:rsidRPr="00717719">
        <w:rPr>
          <w:rFonts w:cs="Arial"/>
          <w:szCs w:val="24"/>
          <w:lang w:val="en-GB" w:eastAsia="zh-CN"/>
        </w:rPr>
        <w:t>The Chair invited the meeting to discuss this aspect with the TC 31 Chair commenting on the various options that may exist in some products but that the certification drawings detail all options but that the certificate indicate all Ex protections that may be used.</w:t>
      </w:r>
    </w:p>
    <w:p w:rsidR="00717719" w:rsidRPr="00717719" w:rsidRDefault="00717719" w:rsidP="005F16B4">
      <w:pPr>
        <w:rPr>
          <w:rFonts w:cs="Arial"/>
          <w:szCs w:val="24"/>
          <w:lang w:val="en-GB" w:eastAsia="zh-CN"/>
        </w:rPr>
      </w:pPr>
    </w:p>
    <w:p w:rsidR="00717719" w:rsidRPr="00717719" w:rsidRDefault="00717719" w:rsidP="005F16B4">
      <w:pPr>
        <w:rPr>
          <w:rFonts w:cs="Arial"/>
          <w:szCs w:val="24"/>
          <w:lang w:val="en-GB" w:eastAsia="zh-CN"/>
        </w:rPr>
      </w:pPr>
      <w:r w:rsidRPr="00717719">
        <w:rPr>
          <w:rFonts w:cs="Arial"/>
          <w:szCs w:val="24"/>
          <w:lang w:val="en-GB" w:eastAsia="zh-CN"/>
        </w:rPr>
        <w:t xml:space="preserve">The meeting discussed this matter in detail noting that there are some variations in approach by different ExCBs and that there should be some guidance to provide greater harmonisation.  In conclusion, the meeting agreed to form a n AdHoc WG to consider either an ExTAG Decision Sheet or other guidance.  As a result the </w:t>
      </w:r>
      <w:r w:rsidRPr="00717719">
        <w:rPr>
          <w:rFonts w:eastAsia="Times New Roman" w:cs="Arial"/>
          <w:bCs/>
          <w:szCs w:val="24"/>
          <w:lang w:val="en-GB"/>
        </w:rPr>
        <w:t>meeting agreed to record the following decision.</w:t>
      </w:r>
    </w:p>
    <w:p w:rsidR="002B1A9F" w:rsidRDefault="002B1A9F" w:rsidP="000F7A44">
      <w:pPr>
        <w:rPr>
          <w:rFonts w:cs="Arial"/>
          <w:color w:val="FF0000"/>
          <w:szCs w:val="24"/>
          <w:lang w:val="en-GB" w:eastAsia="zh-CN"/>
        </w:rPr>
      </w:pPr>
    </w:p>
    <w:p w:rsidR="002B1A9F" w:rsidRPr="00852307" w:rsidRDefault="002B1A9F" w:rsidP="002B1A9F">
      <w:pPr>
        <w:rPr>
          <w:rFonts w:eastAsia="Times New Roman"/>
          <w:b/>
          <w:bCs/>
          <w:color w:val="0070C0"/>
          <w:szCs w:val="24"/>
          <w:u w:val="single"/>
          <w:lang w:val="en-GB" w:eastAsia="fr-FR"/>
        </w:rPr>
      </w:pPr>
      <w:r w:rsidRPr="00852307">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852307">
        <w:rPr>
          <w:rFonts w:eastAsia="Times New Roman"/>
          <w:b/>
          <w:bCs/>
          <w:color w:val="0070C0"/>
          <w:szCs w:val="24"/>
          <w:u w:val="single"/>
          <w:lang w:val="en-GB" w:eastAsia="fr-FR"/>
        </w:rPr>
        <w:t>/</w:t>
      </w:r>
      <w:r>
        <w:rPr>
          <w:rFonts w:eastAsia="Times New Roman"/>
          <w:b/>
          <w:bCs/>
          <w:color w:val="0070C0"/>
          <w:szCs w:val="24"/>
          <w:u w:val="single"/>
          <w:lang w:val="en-GB" w:eastAsia="fr-FR"/>
        </w:rPr>
        <w:t>15</w:t>
      </w:r>
    </w:p>
    <w:p w:rsidR="002B1A9F" w:rsidRDefault="002B1A9F" w:rsidP="002B1A9F">
      <w:pPr>
        <w:rPr>
          <w:rFonts w:eastAsia="Times New Roman"/>
          <w:bCs/>
          <w:color w:val="0070C0"/>
          <w:szCs w:val="24"/>
          <w:lang w:val="en-GB" w:eastAsia="fr-FR"/>
        </w:rPr>
      </w:pPr>
      <w:r w:rsidRPr="00921C2E">
        <w:rPr>
          <w:rFonts w:eastAsia="Times New Roman"/>
          <w:bCs/>
          <w:color w:val="0070C0"/>
          <w:szCs w:val="24"/>
          <w:lang w:val="en-GB" w:eastAsia="fr-FR"/>
        </w:rPr>
        <w:t>Members considered the points raised during the discussion led by Ms Holdredge and agreed the need for a new or updated ExTAG Decision Sheet on this matter. Mr Lankamp agreed to convene an AdHoc Working Group to prepare a draft Decision Sheet with the assistance of Ms Holdredge, Mr Houeix, Mr Coppler, Mr Sinclair, Mr Balaz and Ms Lu</w:t>
      </w:r>
    </w:p>
    <w:p w:rsidR="00682742" w:rsidRDefault="00682742" w:rsidP="002B1A9F">
      <w:pPr>
        <w:rPr>
          <w:rFonts w:eastAsia="Times New Roman"/>
          <w:bCs/>
          <w:color w:val="0070C0"/>
          <w:szCs w:val="24"/>
          <w:lang w:val="en-GB" w:eastAsia="fr-FR"/>
        </w:rPr>
      </w:pPr>
    </w:p>
    <w:p w:rsidR="00682742" w:rsidRDefault="00682742" w:rsidP="002B1A9F">
      <w:pPr>
        <w:rPr>
          <w:rFonts w:cs="Arial"/>
          <w:szCs w:val="24"/>
          <w:lang w:val="en-GB" w:eastAsia="zh-CN"/>
        </w:rPr>
      </w:pPr>
    </w:p>
    <w:p w:rsidR="000F7A44" w:rsidRDefault="000F7A44" w:rsidP="000F7A44">
      <w:pPr>
        <w:rPr>
          <w:rFonts w:cs="Arial"/>
          <w:b/>
          <w:szCs w:val="24"/>
          <w:lang w:val="en-GB" w:eastAsia="zh-CN"/>
        </w:rPr>
      </w:pPr>
      <w:r w:rsidRPr="003412AA">
        <w:rPr>
          <w:rFonts w:cs="Arial"/>
          <w:b/>
          <w:szCs w:val="24"/>
          <w:lang w:val="en-GB" w:eastAsia="zh-CN"/>
        </w:rPr>
        <w:t>6.8</w:t>
      </w:r>
      <w:r w:rsidRPr="003412AA">
        <w:rPr>
          <w:rFonts w:cs="Arial"/>
          <w:b/>
          <w:szCs w:val="24"/>
          <w:lang w:val="en-GB" w:eastAsia="zh-CN"/>
        </w:rPr>
        <w:tab/>
        <w:t xml:space="preserve">Results from the IECEx Proficiency Testing Scheme </w:t>
      </w:r>
      <w:r w:rsidR="00146507">
        <w:rPr>
          <w:rFonts w:cs="Arial"/>
          <w:b/>
          <w:szCs w:val="24"/>
          <w:lang w:val="en-GB" w:eastAsia="zh-CN"/>
        </w:rPr>
        <w:t>–</w:t>
      </w:r>
      <w:r w:rsidRPr="003412AA">
        <w:rPr>
          <w:rFonts w:cs="Arial"/>
          <w:b/>
          <w:szCs w:val="24"/>
          <w:lang w:val="en-GB" w:eastAsia="zh-CN"/>
        </w:rPr>
        <w:t xml:space="preserve"> Outliers</w:t>
      </w:r>
    </w:p>
    <w:p w:rsidR="00146507" w:rsidRPr="003412AA" w:rsidRDefault="00146507" w:rsidP="000F7A44">
      <w:pPr>
        <w:rPr>
          <w:rFonts w:cs="Arial"/>
          <w:b/>
          <w:szCs w:val="24"/>
          <w:lang w:val="en-GB" w:eastAsia="zh-CN"/>
        </w:rPr>
      </w:pPr>
    </w:p>
    <w:p w:rsidR="00FD027B" w:rsidRDefault="001E0926" w:rsidP="005E003D">
      <w:pPr>
        <w:rPr>
          <w:rFonts w:eastAsia="Times New Roman" w:cs="Arial"/>
          <w:bCs/>
          <w:szCs w:val="24"/>
          <w:lang w:val="en-GB"/>
        </w:rPr>
      </w:pPr>
      <w:r>
        <w:rPr>
          <w:rFonts w:cs="Arial"/>
          <w:szCs w:val="24"/>
          <w:lang w:val="en-GB" w:eastAsia="zh-CN"/>
        </w:rPr>
        <w:t>The Chair invited Mr Julien Gauthier</w:t>
      </w:r>
      <w:r w:rsidR="00281CA8">
        <w:rPr>
          <w:rFonts w:cs="Arial"/>
          <w:szCs w:val="24"/>
          <w:lang w:val="en-GB" w:eastAsia="zh-CN"/>
        </w:rPr>
        <w:t xml:space="preserve">, </w:t>
      </w:r>
      <w:r w:rsidR="00146507">
        <w:rPr>
          <w:rFonts w:cs="Arial"/>
          <w:szCs w:val="24"/>
          <w:lang w:val="en-GB" w:eastAsia="zh-CN"/>
        </w:rPr>
        <w:t xml:space="preserve">ExTAG Secretary to lead the discussion. </w:t>
      </w:r>
      <w:r>
        <w:rPr>
          <w:rFonts w:cs="Arial"/>
          <w:szCs w:val="24"/>
          <w:lang w:val="en-GB" w:eastAsia="zh-CN"/>
        </w:rPr>
        <w:t xml:space="preserve"> </w:t>
      </w:r>
      <w:r w:rsidR="00281CA8">
        <w:rPr>
          <w:rFonts w:cs="Arial"/>
          <w:szCs w:val="24"/>
          <w:lang w:val="en-GB" w:eastAsia="zh-CN"/>
        </w:rPr>
        <w:t xml:space="preserve">Mr Gauthier </w:t>
      </w:r>
      <w:r w:rsidR="00146507">
        <w:rPr>
          <w:rFonts w:cs="Arial"/>
          <w:szCs w:val="24"/>
          <w:lang w:val="en-GB" w:eastAsia="zh-CN"/>
        </w:rPr>
        <w:t xml:space="preserve">informed the members that </w:t>
      </w:r>
      <w:r w:rsidR="00281CA8">
        <w:rPr>
          <w:rFonts w:cs="Arial"/>
          <w:szCs w:val="24"/>
          <w:lang w:val="en-GB" w:eastAsia="zh-CN"/>
        </w:rPr>
        <w:t>a question rega</w:t>
      </w:r>
      <w:r w:rsidR="00146507">
        <w:rPr>
          <w:rFonts w:cs="Arial"/>
          <w:szCs w:val="24"/>
          <w:lang w:val="en-GB" w:eastAsia="zh-CN"/>
        </w:rPr>
        <w:t>r</w:t>
      </w:r>
      <w:r w:rsidR="00281CA8">
        <w:rPr>
          <w:rFonts w:cs="Arial"/>
          <w:szCs w:val="24"/>
          <w:lang w:val="en-GB" w:eastAsia="zh-CN"/>
        </w:rPr>
        <w:t>ding</w:t>
      </w:r>
      <w:r w:rsidR="000F7A44">
        <w:rPr>
          <w:rFonts w:cs="Arial"/>
          <w:szCs w:val="24"/>
          <w:lang w:val="en-GB" w:eastAsia="zh-CN"/>
        </w:rPr>
        <w:t xml:space="preserve"> the situation when outliers of an IECEx PTP program has been identified.</w:t>
      </w:r>
      <w:r w:rsidR="00146507">
        <w:rPr>
          <w:rFonts w:cs="Arial"/>
          <w:szCs w:val="24"/>
          <w:lang w:val="en-GB" w:eastAsia="zh-CN"/>
        </w:rPr>
        <w:t xml:space="preserve"> </w:t>
      </w:r>
      <w:r w:rsidR="00717190">
        <w:rPr>
          <w:rFonts w:cs="Arial"/>
          <w:szCs w:val="24"/>
          <w:lang w:val="en-GB" w:eastAsia="zh-CN"/>
        </w:rPr>
        <w:t>Mr Gauthier</w:t>
      </w:r>
      <w:r w:rsidR="00146507">
        <w:rPr>
          <w:rFonts w:cs="Arial"/>
          <w:szCs w:val="24"/>
          <w:lang w:val="en-GB" w:eastAsia="zh-CN"/>
        </w:rPr>
        <w:t xml:space="preserve"> </w:t>
      </w:r>
      <w:r w:rsidR="00407EA4">
        <w:rPr>
          <w:rFonts w:cs="Arial"/>
          <w:szCs w:val="24"/>
          <w:lang w:val="en-GB" w:eastAsia="zh-CN"/>
        </w:rPr>
        <w:t xml:space="preserve">commented </w:t>
      </w:r>
      <w:r w:rsidR="00146507">
        <w:rPr>
          <w:rFonts w:cs="Arial"/>
          <w:szCs w:val="24"/>
          <w:lang w:val="en-GB" w:eastAsia="zh-CN"/>
        </w:rPr>
        <w:t xml:space="preserve">that </w:t>
      </w:r>
      <w:r w:rsidR="00146507" w:rsidRPr="00146507">
        <w:rPr>
          <w:rFonts w:cs="Arial"/>
          <w:szCs w:val="24"/>
          <w:lang w:val="en-GB" w:eastAsia="zh-CN"/>
        </w:rPr>
        <w:t>ExCBs should be notifie</w:t>
      </w:r>
      <w:r w:rsidR="00407EA4">
        <w:rPr>
          <w:rFonts w:cs="Arial"/>
          <w:szCs w:val="24"/>
          <w:lang w:val="en-GB" w:eastAsia="zh-CN"/>
        </w:rPr>
        <w:t>d in case they accept</w:t>
      </w:r>
      <w:r w:rsidR="00146507" w:rsidRPr="00146507">
        <w:rPr>
          <w:rFonts w:cs="Arial"/>
          <w:szCs w:val="24"/>
          <w:lang w:val="en-GB" w:eastAsia="zh-CN"/>
        </w:rPr>
        <w:t xml:space="preserve"> ExTRs that may have been impacted by the individual ExTL(s) having been notified by the Ex PTP Pr</w:t>
      </w:r>
      <w:r w:rsidR="00146507">
        <w:rPr>
          <w:rFonts w:cs="Arial"/>
          <w:szCs w:val="24"/>
          <w:lang w:val="en-GB" w:eastAsia="zh-CN"/>
        </w:rPr>
        <w:t xml:space="preserve">ovider regarding PTP outliers. </w:t>
      </w:r>
      <w:r w:rsidR="00717190" w:rsidRPr="00146507">
        <w:rPr>
          <w:rFonts w:cs="Arial"/>
          <w:szCs w:val="24"/>
          <w:lang w:val="en-GB" w:eastAsia="zh-CN"/>
        </w:rPr>
        <w:t xml:space="preserve"> </w:t>
      </w:r>
      <w:r w:rsidR="009F6256">
        <w:rPr>
          <w:rFonts w:cs="Arial"/>
          <w:szCs w:val="24"/>
          <w:lang w:val="en-GB" w:eastAsia="zh-CN"/>
        </w:rPr>
        <w:t xml:space="preserve">Mr. Gauthier </w:t>
      </w:r>
      <w:r w:rsidR="00E07EBE">
        <w:rPr>
          <w:rFonts w:cs="Arial"/>
          <w:szCs w:val="24"/>
          <w:lang w:val="en-GB" w:eastAsia="zh-CN"/>
        </w:rPr>
        <w:t xml:space="preserve">asked </w:t>
      </w:r>
      <w:r w:rsidRPr="00146507">
        <w:rPr>
          <w:rFonts w:eastAsia="Times New Roman" w:cs="Arial"/>
          <w:bCs/>
          <w:szCs w:val="24"/>
          <w:lang w:val="en-GB"/>
        </w:rPr>
        <w:t>should we</w:t>
      </w:r>
      <w:r w:rsidR="00407EA4">
        <w:rPr>
          <w:rFonts w:eastAsia="Times New Roman" w:cs="Arial"/>
          <w:bCs/>
          <w:szCs w:val="24"/>
          <w:lang w:val="en-GB"/>
        </w:rPr>
        <w:t>,</w:t>
      </w:r>
      <w:r w:rsidRPr="00146507">
        <w:rPr>
          <w:rFonts w:eastAsia="Times New Roman" w:cs="Arial"/>
          <w:bCs/>
          <w:szCs w:val="24"/>
          <w:lang w:val="en-GB"/>
        </w:rPr>
        <w:t xml:space="preserve"> in each programme</w:t>
      </w:r>
      <w:r w:rsidR="00407EA4">
        <w:rPr>
          <w:rFonts w:eastAsia="Times New Roman" w:cs="Arial"/>
          <w:bCs/>
          <w:szCs w:val="24"/>
          <w:lang w:val="en-GB"/>
        </w:rPr>
        <w:t>,</w:t>
      </w:r>
      <w:r w:rsidRPr="00146507">
        <w:rPr>
          <w:rFonts w:eastAsia="Times New Roman" w:cs="Arial"/>
          <w:bCs/>
          <w:szCs w:val="24"/>
          <w:lang w:val="en-GB"/>
        </w:rPr>
        <w:t xml:space="preserve"> have unsatisfactory results</w:t>
      </w:r>
      <w:r w:rsidR="00E07EBE">
        <w:rPr>
          <w:rFonts w:eastAsia="Times New Roman" w:cs="Arial"/>
          <w:bCs/>
          <w:szCs w:val="24"/>
          <w:lang w:val="en-GB"/>
        </w:rPr>
        <w:t>?</w:t>
      </w:r>
      <w:r w:rsidR="00146507">
        <w:rPr>
          <w:rFonts w:eastAsia="Times New Roman" w:cs="Arial"/>
          <w:bCs/>
          <w:szCs w:val="24"/>
          <w:lang w:val="en-GB"/>
        </w:rPr>
        <w:t xml:space="preserve"> He </w:t>
      </w:r>
      <w:r w:rsidR="00146507">
        <w:rPr>
          <w:rFonts w:eastAsia="Times New Roman" w:cs="Arial"/>
          <w:bCs/>
          <w:szCs w:val="24"/>
          <w:lang w:val="en-GB"/>
        </w:rPr>
        <w:lastRenderedPageBreak/>
        <w:t>stated that we require a c</w:t>
      </w:r>
      <w:r w:rsidRPr="00146507">
        <w:rPr>
          <w:rFonts w:eastAsia="Times New Roman" w:cs="Arial"/>
          <w:bCs/>
          <w:szCs w:val="24"/>
          <w:lang w:val="en-GB"/>
        </w:rPr>
        <w:t>lear view of what is</w:t>
      </w:r>
      <w:r w:rsidR="00146507">
        <w:rPr>
          <w:rFonts w:eastAsia="Times New Roman" w:cs="Arial"/>
          <w:bCs/>
          <w:szCs w:val="24"/>
          <w:lang w:val="en-GB"/>
        </w:rPr>
        <w:t xml:space="preserve"> a</w:t>
      </w:r>
      <w:r w:rsidRPr="00146507">
        <w:rPr>
          <w:rFonts w:eastAsia="Times New Roman" w:cs="Arial"/>
          <w:bCs/>
          <w:szCs w:val="24"/>
          <w:lang w:val="en-GB"/>
        </w:rPr>
        <w:t>n unsatisfactory result in each programme</w:t>
      </w:r>
      <w:r w:rsidR="00146507">
        <w:rPr>
          <w:rFonts w:eastAsia="Times New Roman" w:cs="Arial"/>
          <w:bCs/>
          <w:szCs w:val="24"/>
          <w:lang w:val="en-GB"/>
        </w:rPr>
        <w:t>. Mr Krause referred Mr. Gauthier to Clause</w:t>
      </w:r>
      <w:r w:rsidR="00146507" w:rsidRPr="00146507">
        <w:rPr>
          <w:rFonts w:eastAsia="Times New Roman" w:cs="Arial"/>
          <w:bCs/>
          <w:szCs w:val="24"/>
          <w:lang w:val="en-GB"/>
        </w:rPr>
        <w:t xml:space="preserve"> </w:t>
      </w:r>
      <w:r w:rsidRPr="00146507">
        <w:rPr>
          <w:rFonts w:eastAsia="Times New Roman" w:cs="Arial"/>
          <w:bCs/>
          <w:szCs w:val="24"/>
          <w:lang w:val="en-GB"/>
        </w:rPr>
        <w:t xml:space="preserve">12 of OD 202 </w:t>
      </w:r>
      <w:r w:rsidR="00146507">
        <w:rPr>
          <w:rFonts w:eastAsia="Times New Roman" w:cs="Arial"/>
          <w:bCs/>
          <w:szCs w:val="24"/>
          <w:lang w:val="en-GB"/>
        </w:rPr>
        <w:t>regarding</w:t>
      </w:r>
      <w:r w:rsidRPr="00146507">
        <w:rPr>
          <w:rFonts w:eastAsia="Times New Roman" w:cs="Arial"/>
          <w:bCs/>
          <w:szCs w:val="24"/>
          <w:lang w:val="en-GB"/>
        </w:rPr>
        <w:t xml:space="preserve"> this </w:t>
      </w:r>
      <w:r w:rsidR="00FD027B">
        <w:rPr>
          <w:rFonts w:eastAsia="Times New Roman" w:cs="Arial"/>
          <w:bCs/>
          <w:szCs w:val="24"/>
          <w:lang w:val="en-GB"/>
        </w:rPr>
        <w:t>issue</w:t>
      </w:r>
      <w:r w:rsidR="00146507">
        <w:rPr>
          <w:rFonts w:eastAsia="Times New Roman" w:cs="Arial"/>
          <w:bCs/>
          <w:szCs w:val="24"/>
          <w:lang w:val="en-GB"/>
        </w:rPr>
        <w:t xml:space="preserve">. Mr Agius reminded the members that </w:t>
      </w:r>
      <w:r w:rsidR="009F6256">
        <w:rPr>
          <w:rFonts w:eastAsia="Times New Roman" w:cs="Arial"/>
          <w:bCs/>
          <w:szCs w:val="24"/>
          <w:lang w:val="en-GB"/>
        </w:rPr>
        <w:t>participation in the PTP is mandatory</w:t>
      </w:r>
      <w:r w:rsidR="00E07EBE">
        <w:rPr>
          <w:rFonts w:eastAsia="Times New Roman" w:cs="Arial"/>
          <w:bCs/>
          <w:szCs w:val="24"/>
          <w:lang w:val="en-GB"/>
        </w:rPr>
        <w:t>, refer IECEx 02 Rules.</w:t>
      </w:r>
      <w:r w:rsidR="00FD027B">
        <w:rPr>
          <w:rFonts w:eastAsia="Times New Roman" w:cs="Arial"/>
          <w:bCs/>
          <w:szCs w:val="24"/>
          <w:lang w:val="en-GB"/>
        </w:rPr>
        <w:t xml:space="preserve"> He advis</w:t>
      </w:r>
      <w:r w:rsidR="009F6256">
        <w:rPr>
          <w:rFonts w:eastAsia="Times New Roman" w:cs="Arial"/>
          <w:bCs/>
          <w:szCs w:val="24"/>
          <w:lang w:val="en-GB"/>
        </w:rPr>
        <w:t>ed that secretariat</w:t>
      </w:r>
      <w:r w:rsidR="00FD027B">
        <w:rPr>
          <w:rFonts w:eastAsia="Times New Roman" w:cs="Arial"/>
          <w:bCs/>
          <w:szCs w:val="24"/>
          <w:lang w:val="en-GB"/>
        </w:rPr>
        <w:t xml:space="preserve"> </w:t>
      </w:r>
      <w:r w:rsidR="009F6256">
        <w:rPr>
          <w:rFonts w:eastAsia="Times New Roman" w:cs="Arial"/>
          <w:bCs/>
          <w:szCs w:val="24"/>
          <w:lang w:val="en-GB"/>
        </w:rPr>
        <w:t xml:space="preserve">has become more involved in working with our provider PTB. He informed the members that as all bodies are required to participate the secretariat is monitoring participation to ensure that this is being done. </w:t>
      </w:r>
      <w:r w:rsidR="00FD027B">
        <w:rPr>
          <w:rFonts w:eastAsia="Times New Roman" w:cs="Arial"/>
          <w:bCs/>
          <w:szCs w:val="24"/>
          <w:lang w:val="en-GB"/>
        </w:rPr>
        <w:t xml:space="preserve">If they haven’t participated </w:t>
      </w:r>
      <w:r w:rsidR="009F6256">
        <w:rPr>
          <w:rFonts w:eastAsia="Times New Roman" w:cs="Arial"/>
          <w:bCs/>
          <w:szCs w:val="24"/>
          <w:lang w:val="en-GB"/>
        </w:rPr>
        <w:t>Mr Mike Roy</w:t>
      </w:r>
      <w:r w:rsidR="00407EA4">
        <w:rPr>
          <w:rFonts w:eastAsia="Times New Roman" w:cs="Arial"/>
          <w:bCs/>
          <w:szCs w:val="24"/>
          <w:lang w:val="en-GB"/>
        </w:rPr>
        <w:t>, IECEx</w:t>
      </w:r>
      <w:r w:rsidR="00E07EBE">
        <w:rPr>
          <w:rFonts w:eastAsia="Times New Roman" w:cs="Arial"/>
          <w:bCs/>
          <w:szCs w:val="24"/>
          <w:lang w:val="en-GB"/>
        </w:rPr>
        <w:t xml:space="preserve"> Secretariat, </w:t>
      </w:r>
      <w:r w:rsidR="009F6256">
        <w:rPr>
          <w:rFonts w:eastAsia="Times New Roman" w:cs="Arial"/>
          <w:bCs/>
          <w:szCs w:val="24"/>
          <w:lang w:val="en-GB"/>
        </w:rPr>
        <w:t>is contactin</w:t>
      </w:r>
      <w:r w:rsidR="00FD027B">
        <w:rPr>
          <w:rFonts w:eastAsia="Times New Roman" w:cs="Arial"/>
          <w:bCs/>
          <w:szCs w:val="24"/>
          <w:lang w:val="en-GB"/>
        </w:rPr>
        <w:t xml:space="preserve">g ExTLs. As stated earlier </w:t>
      </w:r>
      <w:r w:rsidR="00782472">
        <w:rPr>
          <w:rFonts w:eastAsia="Times New Roman" w:cs="Arial"/>
          <w:bCs/>
          <w:szCs w:val="24"/>
          <w:lang w:val="en-GB"/>
        </w:rPr>
        <w:t xml:space="preserve">participation </w:t>
      </w:r>
      <w:r w:rsidR="00FD027B">
        <w:rPr>
          <w:rFonts w:eastAsia="Times New Roman" w:cs="Arial"/>
          <w:bCs/>
          <w:szCs w:val="24"/>
          <w:lang w:val="en-GB"/>
        </w:rPr>
        <w:t>is mandatory</w:t>
      </w:r>
      <w:r w:rsidR="00E07EBE">
        <w:rPr>
          <w:rFonts w:eastAsia="Times New Roman" w:cs="Arial"/>
          <w:bCs/>
          <w:szCs w:val="24"/>
          <w:lang w:val="en-GB"/>
        </w:rPr>
        <w:t>,</w:t>
      </w:r>
      <w:r w:rsidR="00FD027B">
        <w:rPr>
          <w:rFonts w:eastAsia="Times New Roman" w:cs="Arial"/>
          <w:bCs/>
          <w:szCs w:val="24"/>
          <w:lang w:val="en-GB"/>
        </w:rPr>
        <w:t xml:space="preserve"> and bodies need to be </w:t>
      </w:r>
      <w:r w:rsidR="00F52539">
        <w:rPr>
          <w:rFonts w:eastAsia="Times New Roman" w:cs="Arial"/>
          <w:bCs/>
          <w:szCs w:val="24"/>
          <w:lang w:val="en-GB"/>
        </w:rPr>
        <w:t>a</w:t>
      </w:r>
      <w:r w:rsidR="009F6256">
        <w:rPr>
          <w:rFonts w:eastAsia="Times New Roman" w:cs="Arial"/>
          <w:bCs/>
          <w:szCs w:val="24"/>
          <w:lang w:val="en-GB"/>
        </w:rPr>
        <w:t>ware that non participation</w:t>
      </w:r>
      <w:r w:rsidR="00FD027B">
        <w:rPr>
          <w:rFonts w:eastAsia="Times New Roman" w:cs="Arial"/>
          <w:bCs/>
          <w:szCs w:val="24"/>
          <w:lang w:val="en-GB"/>
        </w:rPr>
        <w:t xml:space="preserve"> is a breach of rules</w:t>
      </w:r>
      <w:r w:rsidR="00F52539">
        <w:rPr>
          <w:rFonts w:eastAsia="Times New Roman" w:cs="Arial"/>
          <w:bCs/>
          <w:szCs w:val="24"/>
          <w:lang w:val="en-GB"/>
        </w:rPr>
        <w:t xml:space="preserve"> and may lead to suspension by the Execut</w:t>
      </w:r>
      <w:r w:rsidR="00782472">
        <w:rPr>
          <w:rFonts w:eastAsia="Times New Roman" w:cs="Arial"/>
          <w:bCs/>
          <w:szCs w:val="24"/>
          <w:lang w:val="en-GB"/>
        </w:rPr>
        <w:t>ive. Mr Krause</w:t>
      </w:r>
      <w:r w:rsidR="00F52539">
        <w:rPr>
          <w:rFonts w:eastAsia="Times New Roman" w:cs="Arial"/>
          <w:bCs/>
          <w:szCs w:val="24"/>
          <w:lang w:val="en-GB"/>
        </w:rPr>
        <w:t xml:space="preserve"> informed </w:t>
      </w:r>
      <w:r w:rsidR="00782472">
        <w:rPr>
          <w:rFonts w:eastAsia="Times New Roman" w:cs="Arial"/>
          <w:bCs/>
          <w:szCs w:val="24"/>
          <w:lang w:val="en-GB"/>
        </w:rPr>
        <w:t xml:space="preserve">the members that </w:t>
      </w:r>
      <w:r w:rsidR="00F52539">
        <w:rPr>
          <w:rFonts w:eastAsia="Times New Roman" w:cs="Arial"/>
          <w:bCs/>
          <w:szCs w:val="24"/>
          <w:lang w:val="en-GB"/>
        </w:rPr>
        <w:t xml:space="preserve">PTB feed the results back to the ExTLs and that it would then be expected, as a requirement of ISO/IEC 17025, </w:t>
      </w:r>
      <w:r w:rsidR="00782472">
        <w:rPr>
          <w:rFonts w:eastAsia="Times New Roman" w:cs="Arial"/>
          <w:bCs/>
          <w:szCs w:val="24"/>
          <w:lang w:val="en-GB"/>
        </w:rPr>
        <w:t xml:space="preserve">and </w:t>
      </w:r>
      <w:r w:rsidR="00F52539">
        <w:rPr>
          <w:rFonts w:eastAsia="Times New Roman" w:cs="Arial"/>
          <w:bCs/>
          <w:szCs w:val="24"/>
          <w:lang w:val="en-GB"/>
        </w:rPr>
        <w:t>as part of the management process</w:t>
      </w:r>
      <w:r w:rsidR="00782472">
        <w:rPr>
          <w:rFonts w:eastAsia="Times New Roman" w:cs="Arial"/>
          <w:bCs/>
          <w:szCs w:val="24"/>
          <w:lang w:val="en-GB"/>
        </w:rPr>
        <w:t xml:space="preserve"> that this information </w:t>
      </w:r>
      <w:r w:rsidR="00F52539">
        <w:rPr>
          <w:rFonts w:eastAsia="Times New Roman" w:cs="Arial"/>
          <w:bCs/>
          <w:szCs w:val="24"/>
          <w:lang w:val="en-GB"/>
        </w:rPr>
        <w:t>be fed back through the man</w:t>
      </w:r>
      <w:r w:rsidR="007D6FC9">
        <w:rPr>
          <w:rFonts w:eastAsia="Times New Roman" w:cs="Arial"/>
          <w:bCs/>
          <w:szCs w:val="24"/>
          <w:lang w:val="en-GB"/>
        </w:rPr>
        <w:t>a</w:t>
      </w:r>
      <w:r w:rsidR="00F52539">
        <w:rPr>
          <w:rFonts w:eastAsia="Times New Roman" w:cs="Arial"/>
          <w:bCs/>
          <w:szCs w:val="24"/>
          <w:lang w:val="en-GB"/>
        </w:rPr>
        <w:t xml:space="preserve">gement review process. </w:t>
      </w:r>
      <w:r w:rsidR="005E003D">
        <w:rPr>
          <w:rFonts w:eastAsia="Times New Roman" w:cs="Arial"/>
          <w:bCs/>
          <w:szCs w:val="24"/>
          <w:lang w:val="en-GB"/>
        </w:rPr>
        <w:t>Also Assessors are asked to check as to how and what management do the with results when they</w:t>
      </w:r>
      <w:r w:rsidR="00782472">
        <w:rPr>
          <w:rFonts w:eastAsia="Times New Roman" w:cs="Arial"/>
          <w:bCs/>
          <w:szCs w:val="24"/>
          <w:lang w:val="en-GB"/>
        </w:rPr>
        <w:t xml:space="preserve"> receive</w:t>
      </w:r>
      <w:r w:rsidR="005E003D">
        <w:rPr>
          <w:rFonts w:eastAsia="Times New Roman" w:cs="Arial"/>
          <w:bCs/>
          <w:szCs w:val="24"/>
          <w:lang w:val="en-GB"/>
        </w:rPr>
        <w:t xml:space="preserve"> them,</w:t>
      </w:r>
      <w:r w:rsidR="005E003D" w:rsidRPr="005E003D">
        <w:rPr>
          <w:rFonts w:eastAsia="Times New Roman" w:cs="Arial"/>
          <w:bCs/>
          <w:szCs w:val="24"/>
          <w:lang w:val="en-GB"/>
        </w:rPr>
        <w:t xml:space="preserve"> </w:t>
      </w:r>
      <w:r w:rsidR="00782472">
        <w:rPr>
          <w:rFonts w:eastAsia="Times New Roman" w:cs="Arial"/>
          <w:bCs/>
          <w:szCs w:val="24"/>
          <w:lang w:val="en-GB"/>
        </w:rPr>
        <w:t xml:space="preserve">and </w:t>
      </w:r>
      <w:r w:rsidR="005E003D" w:rsidRPr="005E003D">
        <w:rPr>
          <w:rFonts w:eastAsia="Times New Roman" w:cs="Arial"/>
          <w:bCs/>
          <w:szCs w:val="24"/>
          <w:lang w:val="en-GB"/>
        </w:rPr>
        <w:t xml:space="preserve">what actions are </w:t>
      </w:r>
      <w:r w:rsidR="005E003D">
        <w:rPr>
          <w:rFonts w:eastAsia="Times New Roman" w:cs="Arial"/>
          <w:bCs/>
          <w:szCs w:val="24"/>
          <w:lang w:val="en-GB"/>
        </w:rPr>
        <w:t xml:space="preserve">taken. Mr Agius </w:t>
      </w:r>
      <w:r w:rsidR="00717719">
        <w:rPr>
          <w:rFonts w:eastAsia="Times New Roman" w:cs="Arial"/>
          <w:bCs/>
          <w:szCs w:val="24"/>
          <w:lang w:val="en-GB"/>
        </w:rPr>
        <w:t xml:space="preserve">commented </w:t>
      </w:r>
      <w:r w:rsidR="005E003D">
        <w:rPr>
          <w:rFonts w:eastAsia="Times New Roman" w:cs="Arial"/>
          <w:bCs/>
          <w:szCs w:val="24"/>
          <w:lang w:val="en-GB"/>
        </w:rPr>
        <w:t>that i</w:t>
      </w:r>
      <w:r w:rsidR="007D6FC9">
        <w:rPr>
          <w:rFonts w:eastAsia="Times New Roman" w:cs="Arial"/>
          <w:bCs/>
          <w:szCs w:val="24"/>
          <w:lang w:val="en-GB"/>
        </w:rPr>
        <w:t xml:space="preserve">t is </w:t>
      </w:r>
      <w:r w:rsidR="005E003D">
        <w:rPr>
          <w:rFonts w:eastAsia="Times New Roman" w:cs="Arial"/>
          <w:bCs/>
          <w:szCs w:val="24"/>
          <w:lang w:val="en-GB"/>
        </w:rPr>
        <w:t>incumbent</w:t>
      </w:r>
      <w:r w:rsidR="007D6FC9">
        <w:rPr>
          <w:rFonts w:eastAsia="Times New Roman" w:cs="Arial"/>
          <w:bCs/>
          <w:szCs w:val="24"/>
          <w:lang w:val="en-GB"/>
        </w:rPr>
        <w:t xml:space="preserve"> on an ExTL </w:t>
      </w:r>
      <w:r w:rsidR="00F52539">
        <w:rPr>
          <w:rFonts w:eastAsia="Times New Roman" w:cs="Arial"/>
          <w:bCs/>
          <w:szCs w:val="24"/>
          <w:lang w:val="en-GB"/>
        </w:rPr>
        <w:t>to be doing something when you get the results back</w:t>
      </w:r>
      <w:r w:rsidR="007D6FC9">
        <w:rPr>
          <w:rFonts w:eastAsia="Times New Roman" w:cs="Arial"/>
          <w:bCs/>
          <w:szCs w:val="24"/>
          <w:lang w:val="en-GB"/>
        </w:rPr>
        <w:t>.</w:t>
      </w:r>
      <w:r w:rsidR="005E003D">
        <w:rPr>
          <w:rFonts w:eastAsia="Times New Roman" w:cs="Arial"/>
          <w:bCs/>
          <w:szCs w:val="24"/>
          <w:lang w:val="en-GB"/>
        </w:rPr>
        <w:t xml:space="preserve"> The Chair asked for comments, There were none</w:t>
      </w:r>
      <w:r w:rsidR="00E81C34">
        <w:rPr>
          <w:rFonts w:eastAsia="Times New Roman" w:cs="Arial"/>
          <w:bCs/>
          <w:szCs w:val="24"/>
          <w:lang w:val="en-GB"/>
        </w:rPr>
        <w:t xml:space="preserve"> raised</w:t>
      </w:r>
      <w:r w:rsidR="005E003D">
        <w:rPr>
          <w:rFonts w:eastAsia="Times New Roman" w:cs="Arial"/>
          <w:bCs/>
          <w:szCs w:val="24"/>
          <w:lang w:val="en-GB"/>
        </w:rPr>
        <w:t>.</w:t>
      </w:r>
    </w:p>
    <w:p w:rsidR="001E0926" w:rsidRDefault="001E0926" w:rsidP="000F7A44">
      <w:pPr>
        <w:rPr>
          <w:rFonts w:cs="Arial"/>
          <w:color w:val="FF0000"/>
          <w:szCs w:val="24"/>
          <w:lang w:val="en-GB" w:eastAsia="zh-CN"/>
        </w:rPr>
      </w:pPr>
    </w:p>
    <w:p w:rsidR="001E0926" w:rsidRPr="00003C92" w:rsidRDefault="001E0926" w:rsidP="001E0926">
      <w:pPr>
        <w:rPr>
          <w:rFonts w:eastAsia="Times New Roman"/>
          <w:bCs/>
          <w:color w:val="0070C0"/>
          <w:szCs w:val="24"/>
          <w:lang w:val="en-GB" w:eastAsia="fr-FR"/>
        </w:rPr>
      </w:pPr>
      <w:r>
        <w:rPr>
          <w:rFonts w:eastAsia="Times New Roman"/>
          <w:bCs/>
          <w:color w:val="0070C0"/>
          <w:szCs w:val="24"/>
          <w:lang w:val="en-GB" w:eastAsia="fr-FR"/>
        </w:rPr>
        <w:t>No decision recorded.</w:t>
      </w:r>
    </w:p>
    <w:p w:rsidR="001E0926" w:rsidRPr="005E003D" w:rsidRDefault="001E0926" w:rsidP="000F7A44">
      <w:pPr>
        <w:rPr>
          <w:rFonts w:cs="Arial"/>
          <w:color w:val="FF0000"/>
          <w:szCs w:val="24"/>
          <w:lang w:val="en-GB" w:eastAsia="zh-CN"/>
        </w:rPr>
      </w:pPr>
    </w:p>
    <w:p w:rsidR="000F7A44" w:rsidRDefault="000F7A44" w:rsidP="000F7A44">
      <w:pPr>
        <w:rPr>
          <w:rFonts w:cs="Arial"/>
          <w:b/>
          <w:szCs w:val="24"/>
          <w:lang w:val="en-GB" w:eastAsia="zh-CN"/>
        </w:rPr>
      </w:pPr>
      <w:r w:rsidRPr="007374D6">
        <w:rPr>
          <w:rFonts w:cs="Arial"/>
          <w:b/>
          <w:szCs w:val="24"/>
          <w:lang w:val="en-GB" w:eastAsia="zh-CN"/>
        </w:rPr>
        <w:t>6.</w:t>
      </w:r>
      <w:r>
        <w:rPr>
          <w:rFonts w:cs="Arial"/>
          <w:b/>
          <w:szCs w:val="24"/>
          <w:lang w:val="en-GB" w:eastAsia="zh-CN"/>
        </w:rPr>
        <w:t>9</w:t>
      </w:r>
      <w:r w:rsidRPr="007374D6">
        <w:rPr>
          <w:rFonts w:cs="Arial"/>
          <w:b/>
          <w:szCs w:val="24"/>
          <w:lang w:val="en-GB" w:eastAsia="zh-CN"/>
        </w:rPr>
        <w:tab/>
        <w:t>Proposed Amendment to IECEx 02</w:t>
      </w:r>
    </w:p>
    <w:p w:rsidR="004C7F77" w:rsidRDefault="004C7F77" w:rsidP="004C7F77">
      <w:pPr>
        <w:ind w:left="720" w:firstLine="1440"/>
        <w:rPr>
          <w:rFonts w:cs="Arial"/>
          <w:b/>
          <w:szCs w:val="24"/>
          <w:u w:val="single"/>
          <w:lang w:val="en-GB" w:eastAsia="zh-CN"/>
        </w:rPr>
      </w:pPr>
    </w:p>
    <w:p w:rsidR="004C7F77" w:rsidRPr="007374D6" w:rsidRDefault="004C7F77" w:rsidP="004C7F77">
      <w:pPr>
        <w:ind w:left="720" w:hanging="11"/>
        <w:rPr>
          <w:rFonts w:cs="Arial"/>
          <w:b/>
          <w:szCs w:val="24"/>
          <w:u w:val="single"/>
          <w:lang w:val="en-GB" w:eastAsia="zh-CN"/>
        </w:rPr>
      </w:pPr>
      <w:r w:rsidRPr="007374D6">
        <w:rPr>
          <w:rFonts w:cs="Arial"/>
          <w:b/>
          <w:szCs w:val="24"/>
          <w:u w:val="single"/>
          <w:lang w:val="en-GB" w:eastAsia="zh-CN"/>
        </w:rPr>
        <w:t>Document Consider</w:t>
      </w:r>
      <w:r w:rsidR="00E81C34">
        <w:rPr>
          <w:rFonts w:cs="Arial"/>
          <w:b/>
          <w:szCs w:val="24"/>
          <w:u w:val="single"/>
          <w:lang w:val="en-GB" w:eastAsia="zh-CN"/>
        </w:rPr>
        <w:t>ed</w:t>
      </w:r>
      <w:r w:rsidRPr="007374D6">
        <w:rPr>
          <w:rFonts w:cs="Arial"/>
          <w:b/>
          <w:szCs w:val="24"/>
          <w:u w:val="single"/>
          <w:lang w:val="en-GB" w:eastAsia="zh-CN"/>
        </w:rPr>
        <w:t>:</w:t>
      </w:r>
    </w:p>
    <w:p w:rsidR="004C7F77" w:rsidRDefault="004C7F77" w:rsidP="004C7F77">
      <w:pPr>
        <w:tabs>
          <w:tab w:val="left" w:pos="540"/>
        </w:tabs>
        <w:ind w:left="709"/>
        <w:rPr>
          <w:rFonts w:eastAsia="Times New Roman" w:cs="Arial"/>
          <w:szCs w:val="24"/>
          <w:lang w:val="en-GB"/>
        </w:rPr>
      </w:pPr>
      <w:r>
        <w:rPr>
          <w:rFonts w:cs="Arial"/>
          <w:b/>
        </w:rPr>
        <w:tab/>
      </w:r>
      <w:hyperlink r:id="rId17" w:history="1">
        <w:r w:rsidRPr="00DE2CB8">
          <w:rPr>
            <w:rStyle w:val="Hyperlink"/>
            <w:rFonts w:cs="Arial"/>
            <w:b/>
            <w:szCs w:val="24"/>
            <w:lang w:val="en-GB"/>
          </w:rPr>
          <w:t>ExMC/1</w:t>
        </w:r>
        <w:r w:rsidRPr="00DE2CB8">
          <w:rPr>
            <w:rStyle w:val="Hyperlink"/>
            <w:rFonts w:cs="Arial"/>
            <w:b/>
            <w:szCs w:val="24"/>
            <w:lang w:val="en-GB"/>
          </w:rPr>
          <w:t>5</w:t>
        </w:r>
        <w:r w:rsidRPr="00DE2CB8">
          <w:rPr>
            <w:rStyle w:val="Hyperlink"/>
            <w:rFonts w:cs="Arial"/>
            <w:b/>
            <w:szCs w:val="24"/>
            <w:lang w:val="en-GB"/>
          </w:rPr>
          <w:t>17/DV</w:t>
        </w:r>
      </w:hyperlink>
      <w:r w:rsidRPr="007374D6">
        <w:rPr>
          <w:rFonts w:eastAsia="Times New Roman" w:cs="Arial"/>
          <w:b/>
          <w:szCs w:val="24"/>
          <w:lang w:val="en-GB"/>
        </w:rPr>
        <w:t xml:space="preserve"> - </w:t>
      </w:r>
      <w:r w:rsidRPr="00BD6C42">
        <w:rPr>
          <w:rFonts w:cs="Arial"/>
        </w:rPr>
        <w:t xml:space="preserve"> </w:t>
      </w:r>
      <w:r w:rsidRPr="007374D6">
        <w:rPr>
          <w:rFonts w:eastAsia="Times New Roman" w:cs="Arial"/>
          <w:szCs w:val="24"/>
          <w:lang w:val="en-GB"/>
        </w:rPr>
        <w:t xml:space="preserve">Draft new Amendment to IECEx 02 as Edition </w:t>
      </w:r>
    </w:p>
    <w:p w:rsidR="004C7F77" w:rsidRDefault="004C7F77" w:rsidP="004C7F77">
      <w:pPr>
        <w:tabs>
          <w:tab w:val="left" w:pos="540"/>
        </w:tabs>
        <w:ind w:left="1418"/>
        <w:rPr>
          <w:rFonts w:eastAsia="Times New Roman" w:cs="Arial"/>
          <w:szCs w:val="24"/>
          <w:lang w:val="en-GB"/>
        </w:rPr>
      </w:pPr>
      <w:r>
        <w:rPr>
          <w:rFonts w:eastAsia="Times New Roman" w:cs="Arial"/>
          <w:szCs w:val="24"/>
          <w:lang w:val="en-GB"/>
        </w:rPr>
        <w:tab/>
      </w:r>
      <w:r>
        <w:rPr>
          <w:rFonts w:eastAsia="Times New Roman" w:cs="Arial"/>
          <w:szCs w:val="24"/>
          <w:lang w:val="en-GB"/>
        </w:rPr>
        <w:tab/>
      </w:r>
      <w:r w:rsidRPr="00054AC7">
        <w:rPr>
          <w:rFonts w:eastAsia="Times New Roman" w:cs="Arial"/>
          <w:szCs w:val="24"/>
          <w:lang w:val="en-GB"/>
        </w:rPr>
        <w:t>7.1</w:t>
      </w:r>
    </w:p>
    <w:p w:rsidR="00A879BA" w:rsidRPr="00717719" w:rsidRDefault="004C7F77" w:rsidP="00A879BA">
      <w:pPr>
        <w:rPr>
          <w:rFonts w:cs="Arial"/>
          <w:szCs w:val="24"/>
          <w:lang w:val="en-GB" w:eastAsia="zh-CN"/>
        </w:rPr>
      </w:pPr>
      <w:r w:rsidRPr="004C7F77">
        <w:rPr>
          <w:rFonts w:cs="Arial"/>
          <w:szCs w:val="24"/>
          <w:lang w:val="en-GB" w:eastAsia="zh-CN"/>
        </w:rPr>
        <w:t xml:space="preserve">The Chair </w:t>
      </w:r>
      <w:r>
        <w:rPr>
          <w:rFonts w:cs="Arial"/>
          <w:szCs w:val="24"/>
          <w:lang w:val="en-GB" w:eastAsia="zh-CN"/>
        </w:rPr>
        <w:t>adv</w:t>
      </w:r>
      <w:r w:rsidR="00E07EBE">
        <w:rPr>
          <w:rFonts w:cs="Arial"/>
          <w:szCs w:val="24"/>
          <w:lang w:val="en-GB" w:eastAsia="zh-CN"/>
        </w:rPr>
        <w:t>is</w:t>
      </w:r>
      <w:r>
        <w:rPr>
          <w:rFonts w:cs="Arial"/>
          <w:szCs w:val="24"/>
          <w:lang w:val="en-GB" w:eastAsia="zh-CN"/>
        </w:rPr>
        <w:t xml:space="preserve">ed </w:t>
      </w:r>
      <w:r w:rsidRPr="004C7F77">
        <w:rPr>
          <w:rFonts w:cs="Arial"/>
          <w:szCs w:val="24"/>
          <w:lang w:val="en-GB" w:eastAsia="zh-CN"/>
        </w:rPr>
        <w:t>the members</w:t>
      </w:r>
      <w:r>
        <w:rPr>
          <w:rFonts w:cs="Arial"/>
          <w:szCs w:val="24"/>
          <w:lang w:val="en-GB" w:eastAsia="zh-CN"/>
        </w:rPr>
        <w:t xml:space="preserve"> that although this is</w:t>
      </w:r>
      <w:r w:rsidRPr="004C7F77">
        <w:rPr>
          <w:rFonts w:cs="Arial"/>
          <w:szCs w:val="24"/>
          <w:lang w:val="en-GB" w:eastAsia="zh-CN"/>
        </w:rPr>
        <w:t xml:space="preserve"> an ExMC matter</w:t>
      </w:r>
      <w:r>
        <w:rPr>
          <w:rFonts w:cs="Arial"/>
          <w:szCs w:val="24"/>
          <w:lang w:val="en-GB" w:eastAsia="zh-CN"/>
        </w:rPr>
        <w:t xml:space="preserve"> the question is being asked as to whether </w:t>
      </w:r>
      <w:r w:rsidR="00E07EBE">
        <w:rPr>
          <w:rFonts w:cs="Arial"/>
          <w:szCs w:val="24"/>
          <w:lang w:val="en-GB" w:eastAsia="zh-CN"/>
        </w:rPr>
        <w:t xml:space="preserve">ExTAG </w:t>
      </w:r>
      <w:r>
        <w:rPr>
          <w:rFonts w:cs="Arial"/>
          <w:szCs w:val="24"/>
          <w:lang w:val="en-GB" w:eastAsia="zh-CN"/>
        </w:rPr>
        <w:t xml:space="preserve">support the proposed draft amendment change to the rules contained in ExMC/1571/DV.  After some discussion it was agreed to support the changes </w:t>
      </w:r>
      <w:r w:rsidRPr="007374D6">
        <w:rPr>
          <w:rFonts w:cs="Arial"/>
          <w:szCs w:val="24"/>
          <w:lang w:val="en-GB" w:eastAsia="zh-CN"/>
        </w:rPr>
        <w:t xml:space="preserve">concerning contents of IECEx Certificates and the listing of manufacturers versus production sites in light of new definitions included in IECEx 02. </w:t>
      </w:r>
      <w:r w:rsidR="00E07EBE">
        <w:rPr>
          <w:rFonts w:cs="Arial"/>
          <w:szCs w:val="24"/>
          <w:lang w:val="en-GB" w:eastAsia="zh-CN"/>
        </w:rPr>
        <w:t>The Chair advised that he will recommend ExTAG’s support for the amendment in his report to the ExMC.</w:t>
      </w:r>
      <w:r w:rsidR="00A879BA" w:rsidRPr="00A879BA">
        <w:rPr>
          <w:rFonts w:cs="Arial"/>
          <w:szCs w:val="24"/>
          <w:lang w:val="en-GB" w:eastAsia="zh-CN"/>
        </w:rPr>
        <w:t xml:space="preserve"> </w:t>
      </w:r>
      <w:r w:rsidR="00A879BA">
        <w:rPr>
          <w:rFonts w:cs="Arial"/>
          <w:szCs w:val="24"/>
          <w:lang w:val="en-GB" w:eastAsia="zh-CN"/>
        </w:rPr>
        <w:t>T</w:t>
      </w:r>
      <w:r w:rsidR="00A879BA" w:rsidRPr="00717719">
        <w:rPr>
          <w:rFonts w:cs="Arial"/>
          <w:szCs w:val="24"/>
          <w:lang w:val="en-GB" w:eastAsia="zh-CN"/>
        </w:rPr>
        <w:t xml:space="preserve">he </w:t>
      </w:r>
      <w:r w:rsidR="00A879BA" w:rsidRPr="00717719">
        <w:rPr>
          <w:rFonts w:eastAsia="Times New Roman" w:cs="Arial"/>
          <w:bCs/>
          <w:szCs w:val="24"/>
          <w:lang w:val="en-GB"/>
        </w:rPr>
        <w:t>meeting agreed to record the following decision.</w:t>
      </w:r>
    </w:p>
    <w:p w:rsidR="004C7F77" w:rsidRDefault="004C7F77" w:rsidP="000F7A44">
      <w:pPr>
        <w:rPr>
          <w:rFonts w:cs="Arial"/>
          <w:szCs w:val="24"/>
          <w:lang w:val="en-GB" w:eastAsia="zh-CN"/>
        </w:rPr>
      </w:pPr>
    </w:p>
    <w:p w:rsidR="004C7F77" w:rsidRPr="00852307" w:rsidRDefault="004C7F77" w:rsidP="004C7F77">
      <w:pPr>
        <w:rPr>
          <w:rFonts w:eastAsia="Times New Roman"/>
          <w:b/>
          <w:bCs/>
          <w:color w:val="0070C0"/>
          <w:szCs w:val="24"/>
          <w:u w:val="single"/>
          <w:lang w:val="en-GB" w:eastAsia="fr-FR"/>
        </w:rPr>
      </w:pPr>
      <w:r w:rsidRPr="00852307">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852307">
        <w:rPr>
          <w:rFonts w:eastAsia="Times New Roman"/>
          <w:b/>
          <w:bCs/>
          <w:color w:val="0070C0"/>
          <w:szCs w:val="24"/>
          <w:u w:val="single"/>
          <w:lang w:val="en-GB" w:eastAsia="fr-FR"/>
        </w:rPr>
        <w:t>/</w:t>
      </w:r>
      <w:r>
        <w:rPr>
          <w:rFonts w:eastAsia="Times New Roman"/>
          <w:b/>
          <w:bCs/>
          <w:color w:val="0070C0"/>
          <w:szCs w:val="24"/>
          <w:u w:val="single"/>
          <w:lang w:val="en-GB" w:eastAsia="fr-FR"/>
        </w:rPr>
        <w:t>16</w:t>
      </w:r>
    </w:p>
    <w:p w:rsidR="004C7F77" w:rsidRPr="00015A35" w:rsidRDefault="004C7F77" w:rsidP="004C7F77">
      <w:pPr>
        <w:rPr>
          <w:rFonts w:eastAsia="Times New Roman"/>
          <w:bCs/>
          <w:color w:val="0070C0"/>
          <w:szCs w:val="24"/>
          <w:lang w:val="en-GB" w:eastAsia="fr-FR"/>
        </w:rPr>
      </w:pPr>
      <w:r w:rsidRPr="00123ECB">
        <w:rPr>
          <w:rFonts w:eastAsia="Times New Roman"/>
          <w:bCs/>
          <w:color w:val="0070C0"/>
          <w:szCs w:val="24"/>
          <w:lang w:val="en-GB" w:eastAsia="fr-FR"/>
        </w:rPr>
        <w:t xml:space="preserve">Members </w:t>
      </w:r>
      <w:r>
        <w:rPr>
          <w:rFonts w:eastAsia="Times New Roman"/>
          <w:bCs/>
          <w:color w:val="0070C0"/>
          <w:szCs w:val="24"/>
          <w:lang w:val="en-GB" w:eastAsia="fr-FR"/>
        </w:rPr>
        <w:t xml:space="preserve">considered </w:t>
      </w:r>
      <w:r w:rsidRPr="00015A35">
        <w:rPr>
          <w:rFonts w:eastAsia="Times New Roman"/>
          <w:bCs/>
          <w:color w:val="0070C0"/>
          <w:szCs w:val="24"/>
          <w:lang w:val="en-GB" w:eastAsia="fr-FR"/>
        </w:rPr>
        <w:t>ExMC WG1’s proposed amendments to IECEx 02 (as circulated as ExMC/1517/DV) that are intended to clarify the aspect</w:t>
      </w:r>
      <w:r>
        <w:rPr>
          <w:rFonts w:eastAsia="Times New Roman"/>
          <w:bCs/>
          <w:color w:val="0070C0"/>
          <w:szCs w:val="24"/>
          <w:lang w:val="en-GB" w:eastAsia="fr-FR"/>
        </w:rPr>
        <w:t xml:space="preserve"> of recording manufacturers and </w:t>
      </w:r>
      <w:r w:rsidRPr="00015A35">
        <w:rPr>
          <w:rFonts w:eastAsia="Times New Roman"/>
          <w:bCs/>
          <w:color w:val="0070C0"/>
          <w:szCs w:val="24"/>
          <w:lang w:val="en-GB" w:eastAsia="fr-FR"/>
        </w:rPr>
        <w:t xml:space="preserve">production sites and </w:t>
      </w:r>
      <w:r>
        <w:rPr>
          <w:rFonts w:eastAsia="Times New Roman"/>
          <w:bCs/>
          <w:color w:val="0070C0"/>
          <w:szCs w:val="24"/>
          <w:lang w:val="en-GB" w:eastAsia="fr-FR"/>
        </w:rPr>
        <w:t xml:space="preserve">supported the proposed changes for </w:t>
      </w:r>
      <w:r w:rsidRPr="00015A35">
        <w:rPr>
          <w:rFonts w:eastAsia="Times New Roman"/>
          <w:bCs/>
          <w:color w:val="0070C0"/>
          <w:szCs w:val="24"/>
          <w:lang w:val="en-GB" w:eastAsia="fr-FR"/>
        </w:rPr>
        <w:t>2019 ExMC meeting consider</w:t>
      </w:r>
      <w:r>
        <w:rPr>
          <w:rFonts w:eastAsia="Times New Roman"/>
          <w:bCs/>
          <w:color w:val="0070C0"/>
          <w:szCs w:val="24"/>
          <w:lang w:val="en-GB" w:eastAsia="fr-FR"/>
        </w:rPr>
        <w:t>ation (subject to correction to page 7 use of ‘any’).</w:t>
      </w:r>
    </w:p>
    <w:p w:rsidR="00FD1CA8" w:rsidRDefault="00FD1CA8" w:rsidP="002B4FF3">
      <w:pPr>
        <w:tabs>
          <w:tab w:val="left" w:pos="975"/>
        </w:tabs>
        <w:rPr>
          <w:rFonts w:cs="Arial"/>
          <w:szCs w:val="24"/>
          <w:lang w:val="en-GB" w:eastAsia="zh-CN"/>
        </w:rPr>
      </w:pPr>
    </w:p>
    <w:p w:rsidR="000F7A44" w:rsidRDefault="002B4FF3" w:rsidP="002B4FF3">
      <w:pPr>
        <w:tabs>
          <w:tab w:val="left" w:pos="975"/>
        </w:tabs>
        <w:rPr>
          <w:rFonts w:eastAsia="Times New Roman" w:cs="Arial"/>
          <w:szCs w:val="24"/>
          <w:lang w:val="en-GB"/>
        </w:rPr>
      </w:pPr>
      <w:r>
        <w:rPr>
          <w:rFonts w:cs="Arial"/>
          <w:szCs w:val="24"/>
          <w:lang w:val="en-GB" w:eastAsia="zh-CN"/>
        </w:rPr>
        <w:tab/>
      </w:r>
    </w:p>
    <w:p w:rsidR="000F7A44" w:rsidRPr="00BA5D8A" w:rsidRDefault="000F7A44" w:rsidP="000F7A44">
      <w:pPr>
        <w:tabs>
          <w:tab w:val="left" w:pos="540"/>
        </w:tabs>
        <w:ind w:left="1418" w:hanging="1418"/>
        <w:rPr>
          <w:rFonts w:eastAsia="Times New Roman" w:cs="Arial"/>
          <w:b/>
          <w:szCs w:val="24"/>
          <w:lang w:val="en-GB"/>
        </w:rPr>
      </w:pPr>
      <w:r w:rsidRPr="00BA5D8A">
        <w:rPr>
          <w:rFonts w:eastAsia="Times New Roman" w:cs="Arial"/>
          <w:b/>
          <w:szCs w:val="24"/>
          <w:lang w:val="en-GB"/>
        </w:rPr>
        <w:t xml:space="preserve">6.10 </w:t>
      </w:r>
      <w:r w:rsidRPr="00BA5D8A">
        <w:rPr>
          <w:rFonts w:eastAsia="Times New Roman" w:cs="Arial"/>
          <w:b/>
          <w:szCs w:val="24"/>
          <w:lang w:val="en-GB"/>
        </w:rPr>
        <w:tab/>
        <w:t xml:space="preserve">   Industry Feedback/Request regarding Assemblies - Wellas</w:t>
      </w:r>
      <w:r w:rsidRPr="00BA5D8A">
        <w:rPr>
          <w:rFonts w:eastAsia="Times New Roman" w:cs="Arial"/>
          <w:b/>
          <w:szCs w:val="24"/>
          <w:lang w:val="en-GB"/>
        </w:rPr>
        <w:tab/>
      </w:r>
      <w:r w:rsidRPr="00BA5D8A">
        <w:rPr>
          <w:rFonts w:eastAsia="Times New Roman" w:cs="Arial"/>
          <w:b/>
          <w:szCs w:val="24"/>
          <w:lang w:val="en-GB"/>
        </w:rPr>
        <w:tab/>
        <w:t xml:space="preserve"> </w:t>
      </w:r>
    </w:p>
    <w:p w:rsidR="00E07EBE" w:rsidRDefault="00E07EBE" w:rsidP="000F7A44">
      <w:pPr>
        <w:ind w:left="720"/>
        <w:rPr>
          <w:rFonts w:cs="Arial"/>
          <w:szCs w:val="24"/>
          <w:lang w:val="en-GB" w:eastAsia="zh-CN"/>
        </w:rPr>
      </w:pPr>
    </w:p>
    <w:p w:rsidR="00230F45" w:rsidRDefault="00230F45" w:rsidP="003667F1">
      <w:pPr>
        <w:jc w:val="left"/>
        <w:rPr>
          <w:rFonts w:cs="Arial"/>
          <w:szCs w:val="24"/>
          <w:lang w:val="en-GB" w:eastAsia="zh-CN"/>
        </w:rPr>
      </w:pPr>
      <w:r>
        <w:rPr>
          <w:rFonts w:cs="Arial"/>
          <w:szCs w:val="24"/>
          <w:lang w:val="en-GB" w:eastAsia="zh-CN"/>
        </w:rPr>
        <w:t xml:space="preserve">The Chair advised </w:t>
      </w:r>
      <w:r w:rsidR="00F20159">
        <w:rPr>
          <w:rFonts w:cs="Arial"/>
          <w:szCs w:val="24"/>
          <w:lang w:val="en-GB" w:eastAsia="zh-CN"/>
        </w:rPr>
        <w:t>that under th</w:t>
      </w:r>
      <w:r w:rsidR="00A37777">
        <w:rPr>
          <w:rFonts w:cs="Arial"/>
          <w:szCs w:val="24"/>
          <w:lang w:val="en-GB" w:eastAsia="zh-CN"/>
        </w:rPr>
        <w:t>i</w:t>
      </w:r>
      <w:r w:rsidR="00F20159">
        <w:rPr>
          <w:rFonts w:cs="Arial"/>
          <w:szCs w:val="24"/>
          <w:lang w:val="en-GB" w:eastAsia="zh-CN"/>
        </w:rPr>
        <w:t>s item we are to discuss the approach for Certification of Assemblies when applying IEC</w:t>
      </w:r>
      <w:r w:rsidR="001618DB">
        <w:rPr>
          <w:rFonts w:cs="Arial"/>
          <w:szCs w:val="24"/>
          <w:lang w:val="en-GB" w:eastAsia="zh-CN"/>
        </w:rPr>
        <w:t>/TS</w:t>
      </w:r>
      <w:r w:rsidR="00F20159">
        <w:rPr>
          <w:rFonts w:cs="Arial"/>
          <w:szCs w:val="24"/>
          <w:lang w:val="en-GB" w:eastAsia="zh-CN"/>
        </w:rPr>
        <w:t xml:space="preserve"> 60079-46 and su</w:t>
      </w:r>
      <w:r w:rsidR="00F20159" w:rsidRPr="001960AC">
        <w:rPr>
          <w:rFonts w:cs="Arial"/>
          <w:szCs w:val="24"/>
          <w:lang w:val="en-GB" w:eastAsia="zh-CN"/>
        </w:rPr>
        <w:t>itability of individually certified items in terms of requirements of IEC</w:t>
      </w:r>
      <w:r w:rsidR="001618DB">
        <w:rPr>
          <w:rFonts w:cs="Arial"/>
          <w:szCs w:val="24"/>
          <w:lang w:val="en-GB" w:eastAsia="zh-CN"/>
        </w:rPr>
        <w:t>/TS</w:t>
      </w:r>
      <w:r w:rsidR="00F20159" w:rsidRPr="001960AC">
        <w:rPr>
          <w:rFonts w:cs="Arial"/>
          <w:szCs w:val="24"/>
          <w:lang w:val="en-GB" w:eastAsia="zh-CN"/>
        </w:rPr>
        <w:t xml:space="preserve"> 60079-46,</w:t>
      </w:r>
      <w:r w:rsidR="003F7AEF">
        <w:rPr>
          <w:rFonts w:cs="Arial"/>
          <w:szCs w:val="24"/>
          <w:lang w:val="en-GB" w:eastAsia="zh-CN"/>
        </w:rPr>
        <w:t xml:space="preserve"> e.g. Ambient Temperatures. He informed the members </w:t>
      </w:r>
      <w:r w:rsidR="00E07EBE" w:rsidRPr="001960AC">
        <w:rPr>
          <w:rFonts w:cs="Arial"/>
          <w:szCs w:val="24"/>
          <w:lang w:val="en-GB" w:eastAsia="zh-CN"/>
        </w:rPr>
        <w:t>that</w:t>
      </w:r>
      <w:r w:rsidR="00E07EBE" w:rsidRPr="00E07EBE">
        <w:rPr>
          <w:rFonts w:cs="Arial"/>
          <w:szCs w:val="24"/>
          <w:lang w:val="en-GB" w:eastAsia="zh-CN"/>
        </w:rPr>
        <w:t xml:space="preserve"> a complaint had been received on what appears to be approaches by some ExCBs when dealing with Assemblies.</w:t>
      </w:r>
      <w:r w:rsidR="000C7D11">
        <w:rPr>
          <w:rFonts w:cs="Arial"/>
          <w:szCs w:val="24"/>
          <w:lang w:val="en-GB" w:eastAsia="zh-CN"/>
        </w:rPr>
        <w:t xml:space="preserve"> </w:t>
      </w:r>
      <w:r w:rsidR="001618DB">
        <w:rPr>
          <w:rFonts w:cs="Arial"/>
          <w:szCs w:val="24"/>
          <w:lang w:val="en-GB" w:eastAsia="zh-CN"/>
        </w:rPr>
        <w:t>He continued that t</w:t>
      </w:r>
      <w:r w:rsidR="00E07EBE" w:rsidRPr="00E07EBE">
        <w:rPr>
          <w:rFonts w:cs="Arial"/>
          <w:szCs w:val="24"/>
          <w:lang w:val="en-GB" w:eastAsia="zh-CN"/>
        </w:rPr>
        <w:t xml:space="preserve">he main issue </w:t>
      </w:r>
      <w:r w:rsidR="00A37777">
        <w:rPr>
          <w:rFonts w:cs="Arial"/>
          <w:szCs w:val="24"/>
          <w:lang w:val="en-GB" w:eastAsia="zh-CN"/>
        </w:rPr>
        <w:t>was a concern that a</w:t>
      </w:r>
      <w:r w:rsidR="00E07EBE" w:rsidRPr="00E07EBE">
        <w:rPr>
          <w:rFonts w:cs="Arial"/>
          <w:szCs w:val="24"/>
          <w:lang w:val="en-GB" w:eastAsia="zh-CN"/>
        </w:rPr>
        <w:t xml:space="preserve"> </w:t>
      </w:r>
      <w:r w:rsidR="00A37777">
        <w:rPr>
          <w:rFonts w:cs="Arial"/>
          <w:szCs w:val="24"/>
          <w:lang w:val="en-GB" w:eastAsia="zh-CN"/>
        </w:rPr>
        <w:t xml:space="preserve">common approach to </w:t>
      </w:r>
      <w:r w:rsidR="00E07EBE" w:rsidRPr="00E07EBE">
        <w:rPr>
          <w:rFonts w:cs="Arial"/>
          <w:szCs w:val="24"/>
          <w:lang w:val="en-GB" w:eastAsia="zh-CN"/>
        </w:rPr>
        <w:t>ambient</w:t>
      </w:r>
      <w:r w:rsidR="000C7D11">
        <w:rPr>
          <w:rFonts w:cs="Arial"/>
          <w:szCs w:val="24"/>
          <w:lang w:val="en-GB" w:eastAsia="zh-CN"/>
        </w:rPr>
        <w:t xml:space="preserve"> temperature</w:t>
      </w:r>
      <w:r w:rsidR="00A37777">
        <w:rPr>
          <w:rFonts w:cs="Arial"/>
          <w:szCs w:val="24"/>
          <w:lang w:val="en-GB" w:eastAsia="zh-CN"/>
        </w:rPr>
        <w:t xml:space="preserve"> ratings may not have been applied.</w:t>
      </w:r>
      <w:r w:rsidR="003667F1">
        <w:rPr>
          <w:rFonts w:cs="Arial"/>
          <w:szCs w:val="24"/>
          <w:lang w:val="en-GB" w:eastAsia="zh-CN"/>
        </w:rPr>
        <w:t xml:space="preserve"> </w:t>
      </w:r>
      <w:r w:rsidR="001618DB">
        <w:rPr>
          <w:rFonts w:cs="Arial"/>
          <w:szCs w:val="24"/>
          <w:lang w:val="en-GB" w:eastAsia="zh-CN"/>
        </w:rPr>
        <w:t xml:space="preserve">Mr Agius </w:t>
      </w:r>
      <w:r w:rsidR="00A37777">
        <w:rPr>
          <w:rFonts w:cs="Arial"/>
          <w:szCs w:val="24"/>
          <w:lang w:val="en-GB" w:eastAsia="zh-CN"/>
        </w:rPr>
        <w:t xml:space="preserve">further </w:t>
      </w:r>
      <w:r w:rsidR="001618DB">
        <w:rPr>
          <w:rFonts w:cs="Arial"/>
          <w:szCs w:val="24"/>
          <w:lang w:val="en-GB" w:eastAsia="zh-CN"/>
        </w:rPr>
        <w:t xml:space="preserve">advised that </w:t>
      </w:r>
      <w:r w:rsidR="00A37777">
        <w:rPr>
          <w:rFonts w:cs="Arial"/>
          <w:szCs w:val="24"/>
          <w:lang w:val="en-GB" w:eastAsia="zh-CN"/>
        </w:rPr>
        <w:t xml:space="preserve">upon investigation </w:t>
      </w:r>
      <w:r w:rsidR="001618DB">
        <w:rPr>
          <w:rFonts w:cs="Arial"/>
          <w:szCs w:val="24"/>
          <w:lang w:val="en-GB" w:eastAsia="zh-CN"/>
        </w:rPr>
        <w:t>t</w:t>
      </w:r>
      <w:r w:rsidR="00F20159">
        <w:rPr>
          <w:rFonts w:cs="Arial"/>
          <w:szCs w:val="24"/>
          <w:lang w:val="en-GB" w:eastAsia="zh-CN"/>
        </w:rPr>
        <w:t>he issuing ExCB</w:t>
      </w:r>
      <w:r w:rsidR="00F2787A">
        <w:rPr>
          <w:rFonts w:cs="Arial"/>
          <w:szCs w:val="24"/>
          <w:lang w:val="en-GB" w:eastAsia="zh-CN"/>
        </w:rPr>
        <w:t xml:space="preserve"> </w:t>
      </w:r>
      <w:r w:rsidR="001618DB">
        <w:rPr>
          <w:rFonts w:cs="Arial"/>
          <w:szCs w:val="24"/>
          <w:lang w:val="en-GB" w:eastAsia="zh-CN"/>
        </w:rPr>
        <w:lastRenderedPageBreak/>
        <w:t>had</w:t>
      </w:r>
      <w:r w:rsidR="003F7AEF">
        <w:rPr>
          <w:rFonts w:cs="Arial"/>
          <w:szCs w:val="24"/>
          <w:lang w:val="en-GB" w:eastAsia="zh-CN"/>
        </w:rPr>
        <w:t xml:space="preserve">, when requested by the secretariat, </w:t>
      </w:r>
      <w:r w:rsidR="00F20159">
        <w:rPr>
          <w:rFonts w:cs="Arial"/>
          <w:szCs w:val="24"/>
          <w:lang w:val="en-GB" w:eastAsia="zh-CN"/>
        </w:rPr>
        <w:t>suppl</w:t>
      </w:r>
      <w:r w:rsidR="001618DB">
        <w:rPr>
          <w:rFonts w:cs="Arial"/>
          <w:szCs w:val="24"/>
          <w:lang w:val="en-GB" w:eastAsia="zh-CN"/>
        </w:rPr>
        <w:t>ied</w:t>
      </w:r>
      <w:r w:rsidR="00E5406A">
        <w:rPr>
          <w:rFonts w:cs="Arial"/>
          <w:szCs w:val="24"/>
          <w:lang w:val="en-GB" w:eastAsia="zh-CN"/>
        </w:rPr>
        <w:t xml:space="preserve"> </w:t>
      </w:r>
      <w:r w:rsidR="00F20159">
        <w:rPr>
          <w:rFonts w:cs="Arial"/>
          <w:szCs w:val="24"/>
          <w:lang w:val="en-GB" w:eastAsia="zh-CN"/>
        </w:rPr>
        <w:t xml:space="preserve">additional information </w:t>
      </w:r>
      <w:r w:rsidR="00213C1C">
        <w:rPr>
          <w:rFonts w:cs="Arial"/>
          <w:szCs w:val="24"/>
          <w:lang w:val="en-GB" w:eastAsia="zh-CN"/>
        </w:rPr>
        <w:t>which explained their a</w:t>
      </w:r>
      <w:r w:rsidR="00A37777">
        <w:rPr>
          <w:rFonts w:cs="Arial"/>
          <w:szCs w:val="24"/>
          <w:lang w:val="en-GB" w:eastAsia="zh-CN"/>
        </w:rPr>
        <w:t>pproach</w:t>
      </w:r>
      <w:r w:rsidR="001618DB">
        <w:rPr>
          <w:rFonts w:cs="Arial"/>
          <w:szCs w:val="24"/>
          <w:lang w:val="en-GB" w:eastAsia="zh-CN"/>
        </w:rPr>
        <w:t xml:space="preserve"> </w:t>
      </w:r>
      <w:r w:rsidR="00F2787A">
        <w:rPr>
          <w:rFonts w:cs="Arial"/>
          <w:szCs w:val="24"/>
          <w:lang w:val="en-GB" w:eastAsia="zh-CN"/>
        </w:rPr>
        <w:t xml:space="preserve">and </w:t>
      </w:r>
      <w:r w:rsidR="001618DB">
        <w:rPr>
          <w:rFonts w:cs="Arial"/>
          <w:szCs w:val="24"/>
          <w:lang w:val="en-GB" w:eastAsia="zh-CN"/>
        </w:rPr>
        <w:t>which closed the matter</w:t>
      </w:r>
      <w:r w:rsidR="00F2787A">
        <w:rPr>
          <w:rFonts w:cs="Arial"/>
          <w:szCs w:val="24"/>
          <w:lang w:val="en-GB" w:eastAsia="zh-CN"/>
        </w:rPr>
        <w:t xml:space="preserve"> however </w:t>
      </w:r>
      <w:r w:rsidR="00F20159">
        <w:rPr>
          <w:rFonts w:cs="Arial"/>
          <w:szCs w:val="24"/>
          <w:lang w:val="en-GB" w:eastAsia="zh-CN"/>
        </w:rPr>
        <w:t>it was</w:t>
      </w:r>
      <w:r w:rsidR="001618DB">
        <w:rPr>
          <w:rFonts w:cs="Arial"/>
          <w:szCs w:val="24"/>
          <w:lang w:val="en-GB" w:eastAsia="zh-CN"/>
        </w:rPr>
        <w:t xml:space="preserve"> still </w:t>
      </w:r>
      <w:r w:rsidR="00F20159">
        <w:rPr>
          <w:rFonts w:cs="Arial"/>
          <w:szCs w:val="24"/>
          <w:lang w:val="en-GB" w:eastAsia="zh-CN"/>
        </w:rPr>
        <w:t xml:space="preserve">thought to be beneficial to discuss the </w:t>
      </w:r>
      <w:r w:rsidR="00A37777">
        <w:rPr>
          <w:rFonts w:cs="Arial"/>
          <w:szCs w:val="24"/>
          <w:lang w:val="en-GB" w:eastAsia="zh-CN"/>
        </w:rPr>
        <w:t xml:space="preserve">fundamental issues </w:t>
      </w:r>
      <w:r w:rsidR="00F2787A">
        <w:rPr>
          <w:rFonts w:cs="Arial"/>
          <w:szCs w:val="24"/>
          <w:lang w:val="en-GB" w:eastAsia="zh-CN"/>
        </w:rPr>
        <w:t>during th</w:t>
      </w:r>
      <w:r w:rsidR="00A37777">
        <w:rPr>
          <w:rFonts w:cs="Arial"/>
          <w:szCs w:val="24"/>
          <w:lang w:val="en-GB" w:eastAsia="zh-CN"/>
        </w:rPr>
        <w:t>is</w:t>
      </w:r>
      <w:r w:rsidR="00F2787A">
        <w:rPr>
          <w:rFonts w:cs="Arial"/>
          <w:szCs w:val="24"/>
          <w:lang w:val="en-GB" w:eastAsia="zh-CN"/>
        </w:rPr>
        <w:t xml:space="preserve"> meeting. </w:t>
      </w:r>
      <w:r w:rsidR="00A37777">
        <w:rPr>
          <w:rFonts w:cs="Arial"/>
          <w:szCs w:val="24"/>
          <w:lang w:val="en-GB" w:eastAsia="zh-CN"/>
        </w:rPr>
        <w:t xml:space="preserve">The meeting undertook a discussion. </w:t>
      </w:r>
      <w:r w:rsidR="003667F1">
        <w:rPr>
          <w:rFonts w:cs="Arial"/>
          <w:szCs w:val="24"/>
          <w:lang w:val="en-GB" w:eastAsia="zh-CN"/>
        </w:rPr>
        <w:t>At the end of discussion t</w:t>
      </w:r>
      <w:r>
        <w:rPr>
          <w:rFonts w:cs="Arial"/>
          <w:szCs w:val="24"/>
          <w:lang w:val="en-GB" w:eastAsia="zh-CN"/>
        </w:rPr>
        <w:t xml:space="preserve">wo main </w:t>
      </w:r>
      <w:r w:rsidR="003667F1">
        <w:rPr>
          <w:rFonts w:cs="Arial"/>
          <w:szCs w:val="24"/>
          <w:lang w:val="en-GB" w:eastAsia="zh-CN"/>
        </w:rPr>
        <w:t>i</w:t>
      </w:r>
      <w:r>
        <w:rPr>
          <w:rFonts w:cs="Arial"/>
          <w:szCs w:val="24"/>
          <w:lang w:val="en-GB" w:eastAsia="zh-CN"/>
        </w:rPr>
        <w:t xml:space="preserve">ssues </w:t>
      </w:r>
      <w:r w:rsidR="003667F1">
        <w:rPr>
          <w:rFonts w:cs="Arial"/>
          <w:szCs w:val="24"/>
          <w:lang w:val="en-GB" w:eastAsia="zh-CN"/>
        </w:rPr>
        <w:t xml:space="preserve">were </w:t>
      </w:r>
      <w:r>
        <w:rPr>
          <w:rFonts w:cs="Arial"/>
          <w:szCs w:val="24"/>
          <w:lang w:val="en-GB" w:eastAsia="zh-CN"/>
        </w:rPr>
        <w:t>identified –</w:t>
      </w:r>
    </w:p>
    <w:p w:rsidR="00230F45" w:rsidRDefault="00230F45" w:rsidP="000C7D11">
      <w:pPr>
        <w:jc w:val="left"/>
        <w:rPr>
          <w:rFonts w:cs="Arial"/>
          <w:szCs w:val="24"/>
          <w:lang w:val="en-GB" w:eastAsia="zh-CN"/>
        </w:rPr>
      </w:pPr>
    </w:p>
    <w:p w:rsidR="003667F1" w:rsidRDefault="00230F45" w:rsidP="00230F45">
      <w:pPr>
        <w:numPr>
          <w:ilvl w:val="0"/>
          <w:numId w:val="37"/>
        </w:numPr>
        <w:jc w:val="left"/>
        <w:rPr>
          <w:rFonts w:cs="Arial"/>
          <w:szCs w:val="24"/>
          <w:lang w:val="en-GB" w:eastAsia="zh-CN"/>
        </w:rPr>
      </w:pPr>
      <w:r>
        <w:rPr>
          <w:rFonts w:cs="Arial"/>
          <w:szCs w:val="24"/>
          <w:lang w:val="en-GB" w:eastAsia="zh-CN"/>
        </w:rPr>
        <w:t xml:space="preserve">That the wording was </w:t>
      </w:r>
      <w:r w:rsidR="001618DB">
        <w:rPr>
          <w:rFonts w:cs="Arial"/>
          <w:szCs w:val="24"/>
          <w:lang w:val="en-GB" w:eastAsia="zh-CN"/>
        </w:rPr>
        <w:t>insufficient</w:t>
      </w:r>
      <w:r w:rsidR="003667F1">
        <w:rPr>
          <w:rFonts w:cs="Arial"/>
          <w:szCs w:val="24"/>
          <w:lang w:val="en-GB" w:eastAsia="zh-CN"/>
        </w:rPr>
        <w:t xml:space="preserve"> - There was little information on the certificate </w:t>
      </w:r>
      <w:r w:rsidR="003F7AEF">
        <w:rPr>
          <w:rFonts w:cs="Arial"/>
          <w:szCs w:val="24"/>
          <w:lang w:val="en-GB" w:eastAsia="zh-CN"/>
        </w:rPr>
        <w:t>–</w:t>
      </w:r>
      <w:r w:rsidR="001618DB">
        <w:rPr>
          <w:rFonts w:cs="Arial"/>
          <w:szCs w:val="24"/>
          <w:lang w:val="en-GB" w:eastAsia="zh-CN"/>
        </w:rPr>
        <w:t xml:space="preserve"> it ne</w:t>
      </w:r>
      <w:r w:rsidR="00E5406A">
        <w:rPr>
          <w:rFonts w:cs="Arial"/>
          <w:szCs w:val="24"/>
          <w:lang w:val="en-GB" w:eastAsia="zh-CN"/>
        </w:rPr>
        <w:t>e</w:t>
      </w:r>
      <w:r w:rsidR="001618DB">
        <w:rPr>
          <w:rFonts w:cs="Arial"/>
          <w:szCs w:val="24"/>
          <w:lang w:val="en-GB" w:eastAsia="zh-CN"/>
        </w:rPr>
        <w:t xml:space="preserve">ds to be emphasised that </w:t>
      </w:r>
      <w:r w:rsidR="003667F1">
        <w:rPr>
          <w:rFonts w:cs="Arial"/>
          <w:szCs w:val="24"/>
          <w:lang w:val="en-GB" w:eastAsia="zh-CN"/>
        </w:rPr>
        <w:t>information</w:t>
      </w:r>
      <w:r w:rsidR="003F7AEF">
        <w:rPr>
          <w:rFonts w:cs="Arial"/>
          <w:szCs w:val="24"/>
          <w:lang w:val="en-GB" w:eastAsia="zh-CN"/>
        </w:rPr>
        <w:t xml:space="preserve"> should</w:t>
      </w:r>
      <w:r w:rsidR="003667F1">
        <w:rPr>
          <w:rFonts w:cs="Arial"/>
          <w:szCs w:val="24"/>
          <w:lang w:val="en-GB" w:eastAsia="zh-CN"/>
        </w:rPr>
        <w:t xml:space="preserve"> be clear and provide enough information for those need</w:t>
      </w:r>
      <w:r w:rsidR="00E5406A">
        <w:rPr>
          <w:rFonts w:cs="Arial"/>
          <w:szCs w:val="24"/>
          <w:lang w:val="en-GB" w:eastAsia="zh-CN"/>
        </w:rPr>
        <w:t>ing</w:t>
      </w:r>
      <w:r w:rsidR="003667F1">
        <w:rPr>
          <w:rFonts w:cs="Arial"/>
          <w:szCs w:val="24"/>
          <w:lang w:val="en-GB" w:eastAsia="zh-CN"/>
        </w:rPr>
        <w:t xml:space="preserve"> to use the certificate.</w:t>
      </w:r>
    </w:p>
    <w:p w:rsidR="00E5406A" w:rsidRDefault="003667F1" w:rsidP="00E5406A">
      <w:pPr>
        <w:pStyle w:val="ListParagraph"/>
        <w:rPr>
          <w:rFonts w:cs="Arial"/>
          <w:szCs w:val="24"/>
          <w:lang w:val="en-GB" w:eastAsia="zh-CN"/>
        </w:rPr>
      </w:pPr>
      <w:r w:rsidRPr="00E5406A">
        <w:rPr>
          <w:rFonts w:cs="Arial"/>
          <w:szCs w:val="24"/>
          <w:lang w:val="en-GB" w:eastAsia="zh-CN"/>
        </w:rPr>
        <w:t xml:space="preserve"> </w:t>
      </w:r>
    </w:p>
    <w:p w:rsidR="00E5406A" w:rsidRDefault="00E5406A" w:rsidP="00E5406A">
      <w:pPr>
        <w:numPr>
          <w:ilvl w:val="0"/>
          <w:numId w:val="37"/>
        </w:numPr>
        <w:jc w:val="left"/>
        <w:rPr>
          <w:rFonts w:cs="Arial"/>
          <w:szCs w:val="24"/>
          <w:lang w:val="en-GB" w:eastAsia="zh-CN"/>
        </w:rPr>
      </w:pPr>
      <w:r w:rsidRPr="00E5406A">
        <w:rPr>
          <w:rFonts w:cs="Arial"/>
          <w:szCs w:val="24"/>
          <w:lang w:val="en-GB" w:eastAsia="zh-CN"/>
        </w:rPr>
        <w:t xml:space="preserve">The </w:t>
      </w:r>
      <w:r w:rsidR="00A37777">
        <w:rPr>
          <w:rFonts w:cs="Arial"/>
          <w:szCs w:val="24"/>
          <w:lang w:val="en-GB" w:eastAsia="zh-CN"/>
        </w:rPr>
        <w:t>need for</w:t>
      </w:r>
      <w:r w:rsidRPr="00E5406A">
        <w:rPr>
          <w:rFonts w:cs="Arial"/>
          <w:szCs w:val="24"/>
          <w:lang w:val="en-GB" w:eastAsia="zh-CN"/>
        </w:rPr>
        <w:t xml:space="preserve"> ExCB</w:t>
      </w:r>
      <w:r w:rsidR="00A37777">
        <w:rPr>
          <w:rFonts w:cs="Arial"/>
          <w:szCs w:val="24"/>
          <w:lang w:val="en-GB" w:eastAsia="zh-CN"/>
        </w:rPr>
        <w:t xml:space="preserve"> to provide assistance when clarification of their certificates is being sought.</w:t>
      </w:r>
      <w:r w:rsidRPr="00E5406A">
        <w:rPr>
          <w:rFonts w:cs="Arial"/>
          <w:szCs w:val="24"/>
          <w:lang w:val="en-GB" w:eastAsia="zh-CN"/>
        </w:rPr>
        <w:t xml:space="preserve">, </w:t>
      </w:r>
    </w:p>
    <w:p w:rsidR="00E5406A" w:rsidRPr="00E5406A" w:rsidRDefault="00E5406A" w:rsidP="00E5406A">
      <w:pPr>
        <w:ind w:left="420"/>
        <w:jc w:val="left"/>
        <w:rPr>
          <w:rFonts w:cs="Arial"/>
          <w:szCs w:val="24"/>
          <w:lang w:val="en-GB" w:eastAsia="zh-CN"/>
        </w:rPr>
      </w:pPr>
    </w:p>
    <w:p w:rsidR="00E07EBE" w:rsidRPr="00E07EBE" w:rsidRDefault="003667F1" w:rsidP="000C7D11">
      <w:pPr>
        <w:jc w:val="left"/>
        <w:rPr>
          <w:rFonts w:cs="Arial"/>
          <w:szCs w:val="24"/>
          <w:lang w:val="en-GB" w:eastAsia="zh-CN"/>
        </w:rPr>
      </w:pPr>
      <w:r>
        <w:rPr>
          <w:rFonts w:cs="Arial"/>
          <w:szCs w:val="24"/>
          <w:lang w:val="en-GB" w:eastAsia="zh-CN"/>
        </w:rPr>
        <w:t>O</w:t>
      </w:r>
      <w:r w:rsidR="00230F45">
        <w:rPr>
          <w:rFonts w:cs="Arial"/>
          <w:szCs w:val="24"/>
          <w:lang w:val="en-GB" w:eastAsia="zh-CN"/>
        </w:rPr>
        <w:t>n a</w:t>
      </w:r>
      <w:r w:rsidR="00F2787A">
        <w:rPr>
          <w:rFonts w:cs="Arial"/>
          <w:szCs w:val="24"/>
          <w:lang w:val="en-GB" w:eastAsia="zh-CN"/>
        </w:rPr>
        <w:t>n additional</w:t>
      </w:r>
      <w:r w:rsidR="00230F45">
        <w:rPr>
          <w:rFonts w:cs="Arial"/>
          <w:szCs w:val="24"/>
          <w:lang w:val="en-GB" w:eastAsia="zh-CN"/>
        </w:rPr>
        <w:t xml:space="preserve"> point </w:t>
      </w:r>
      <w:r w:rsidR="001F2CB4">
        <w:rPr>
          <w:rFonts w:cs="Arial"/>
          <w:szCs w:val="24"/>
          <w:lang w:val="en-GB" w:eastAsia="zh-CN"/>
        </w:rPr>
        <w:t>Mr Agius advis</w:t>
      </w:r>
      <w:r w:rsidR="00230F45">
        <w:rPr>
          <w:rFonts w:cs="Arial"/>
          <w:szCs w:val="24"/>
          <w:lang w:val="en-GB" w:eastAsia="zh-CN"/>
        </w:rPr>
        <w:t>ed that the secretariat ha</w:t>
      </w:r>
      <w:r w:rsidR="00F2787A">
        <w:rPr>
          <w:rFonts w:cs="Arial"/>
          <w:szCs w:val="24"/>
          <w:lang w:val="en-GB" w:eastAsia="zh-CN"/>
        </w:rPr>
        <w:t>d</w:t>
      </w:r>
      <w:r w:rsidR="00230F45">
        <w:rPr>
          <w:rFonts w:cs="Arial"/>
          <w:szCs w:val="24"/>
          <w:lang w:val="en-GB" w:eastAsia="zh-CN"/>
        </w:rPr>
        <w:t xml:space="preserve"> taken up th</w:t>
      </w:r>
      <w:r w:rsidR="00F2787A">
        <w:rPr>
          <w:rFonts w:cs="Arial"/>
          <w:szCs w:val="24"/>
          <w:lang w:val="en-GB" w:eastAsia="zh-CN"/>
        </w:rPr>
        <w:t>e</w:t>
      </w:r>
      <w:r w:rsidR="00A37777">
        <w:rPr>
          <w:rFonts w:cs="Arial"/>
          <w:szCs w:val="24"/>
          <w:lang w:val="en-GB" w:eastAsia="zh-CN"/>
        </w:rPr>
        <w:t xml:space="preserve"> issue of non</w:t>
      </w:r>
      <w:r w:rsidR="0062584C">
        <w:rPr>
          <w:rFonts w:cs="Arial"/>
          <w:szCs w:val="24"/>
          <w:lang w:val="en-GB" w:eastAsia="zh-CN"/>
        </w:rPr>
        <w:t>-</w:t>
      </w:r>
      <w:r w:rsidR="00A37777">
        <w:rPr>
          <w:rFonts w:cs="Arial"/>
          <w:szCs w:val="24"/>
          <w:lang w:val="en-GB" w:eastAsia="zh-CN"/>
        </w:rPr>
        <w:t xml:space="preserve">attendance </w:t>
      </w:r>
      <w:r w:rsidR="00230F45">
        <w:rPr>
          <w:rFonts w:cs="Arial"/>
          <w:szCs w:val="24"/>
          <w:lang w:val="en-GB" w:eastAsia="zh-CN"/>
        </w:rPr>
        <w:t xml:space="preserve">at </w:t>
      </w:r>
      <w:r w:rsidR="0062584C">
        <w:rPr>
          <w:rFonts w:cs="Arial"/>
          <w:szCs w:val="24"/>
          <w:lang w:val="en-GB" w:eastAsia="zh-CN"/>
        </w:rPr>
        <w:t xml:space="preserve">ExTAG </w:t>
      </w:r>
      <w:r w:rsidR="00230F45">
        <w:rPr>
          <w:rFonts w:cs="Arial"/>
          <w:szCs w:val="24"/>
          <w:lang w:val="en-GB" w:eastAsia="zh-CN"/>
        </w:rPr>
        <w:t>meeting</w:t>
      </w:r>
      <w:r w:rsidR="0062584C">
        <w:rPr>
          <w:rFonts w:cs="Arial"/>
          <w:szCs w:val="24"/>
          <w:lang w:val="en-GB" w:eastAsia="zh-CN"/>
        </w:rPr>
        <w:t>s with various ExCBs</w:t>
      </w:r>
      <w:r w:rsidR="00230F45">
        <w:rPr>
          <w:rFonts w:cs="Arial"/>
          <w:szCs w:val="24"/>
          <w:lang w:val="en-GB" w:eastAsia="zh-CN"/>
        </w:rPr>
        <w:t>.</w:t>
      </w:r>
    </w:p>
    <w:p w:rsidR="00E07EBE" w:rsidRPr="00A1019D" w:rsidRDefault="00E07EBE" w:rsidP="00E07EBE">
      <w:pPr>
        <w:rPr>
          <w:rFonts w:cs="Arial"/>
          <w:sz w:val="20"/>
          <w:szCs w:val="20"/>
          <w:lang w:val="en-GB" w:eastAsia="zh-CN"/>
        </w:rPr>
      </w:pPr>
    </w:p>
    <w:p w:rsidR="00230F45" w:rsidRDefault="00A879BA" w:rsidP="00196E1F">
      <w:pPr>
        <w:rPr>
          <w:rFonts w:cs="Arial"/>
          <w:color w:val="FF0000"/>
          <w:szCs w:val="24"/>
          <w:lang w:val="en-GB" w:eastAsia="zh-CN"/>
        </w:rPr>
      </w:pPr>
      <w:r>
        <w:rPr>
          <w:rFonts w:eastAsia="Times New Roman"/>
          <w:bCs/>
          <w:color w:val="0070C0"/>
          <w:szCs w:val="24"/>
          <w:lang w:val="en-GB" w:eastAsia="fr-FR"/>
        </w:rPr>
        <w:t xml:space="preserve">On the basis of additional information </w:t>
      </w:r>
      <w:r w:rsidR="00230F45">
        <w:rPr>
          <w:rFonts w:eastAsia="Times New Roman"/>
          <w:bCs/>
          <w:color w:val="0070C0"/>
          <w:szCs w:val="24"/>
          <w:lang w:val="en-GB" w:eastAsia="fr-FR"/>
        </w:rPr>
        <w:t>provided by the ExCB concerned, No decision was recorded</w:t>
      </w:r>
    </w:p>
    <w:p w:rsidR="000F7A44" w:rsidRPr="00230F45" w:rsidRDefault="000F7A44" w:rsidP="000F7A44">
      <w:pPr>
        <w:rPr>
          <w:rFonts w:cs="Arial"/>
          <w:szCs w:val="24"/>
          <w:lang w:val="en-GB" w:eastAsia="zh-CN"/>
        </w:rPr>
      </w:pPr>
    </w:p>
    <w:p w:rsidR="000F7A44" w:rsidRDefault="000F7A44" w:rsidP="000F7A44">
      <w:pPr>
        <w:rPr>
          <w:rFonts w:cs="Arial"/>
          <w:b/>
          <w:szCs w:val="24"/>
          <w:lang w:val="en-GB" w:eastAsia="zh-CN"/>
        </w:rPr>
      </w:pPr>
      <w:r w:rsidRPr="007374D6">
        <w:rPr>
          <w:rFonts w:cs="Arial"/>
          <w:b/>
          <w:szCs w:val="24"/>
          <w:lang w:val="en-GB" w:eastAsia="zh-CN"/>
        </w:rPr>
        <w:t>6.</w:t>
      </w:r>
      <w:r>
        <w:rPr>
          <w:rFonts w:cs="Arial"/>
          <w:b/>
          <w:szCs w:val="24"/>
          <w:lang w:val="en-GB" w:eastAsia="zh-CN"/>
        </w:rPr>
        <w:t>11</w:t>
      </w:r>
      <w:r w:rsidRPr="007374D6">
        <w:rPr>
          <w:rFonts w:cs="Arial"/>
          <w:b/>
          <w:szCs w:val="24"/>
          <w:lang w:val="en-GB" w:eastAsia="zh-CN"/>
        </w:rPr>
        <w:tab/>
      </w:r>
      <w:r>
        <w:rPr>
          <w:rFonts w:cs="Arial"/>
          <w:b/>
          <w:szCs w:val="24"/>
          <w:lang w:val="en-GB" w:eastAsia="zh-CN"/>
        </w:rPr>
        <w:t>IEC 60079-15 Topic raised by UL</w:t>
      </w:r>
    </w:p>
    <w:p w:rsidR="002B4FF3" w:rsidRPr="007374D6" w:rsidRDefault="002B4FF3" w:rsidP="002B4FF3">
      <w:pPr>
        <w:ind w:firstLine="1440"/>
        <w:rPr>
          <w:rFonts w:cs="Arial"/>
          <w:b/>
          <w:szCs w:val="24"/>
          <w:u w:val="single"/>
          <w:lang w:val="en-GB" w:eastAsia="zh-CN"/>
        </w:rPr>
      </w:pPr>
      <w:r w:rsidRPr="007374D6">
        <w:rPr>
          <w:rFonts w:cs="Arial"/>
          <w:b/>
          <w:szCs w:val="24"/>
          <w:u w:val="single"/>
          <w:lang w:val="en-GB" w:eastAsia="zh-CN"/>
        </w:rPr>
        <w:t>Document Consider</w:t>
      </w:r>
      <w:r w:rsidR="00A879BA">
        <w:rPr>
          <w:rFonts w:cs="Arial"/>
          <w:b/>
          <w:szCs w:val="24"/>
          <w:u w:val="single"/>
          <w:lang w:val="en-GB" w:eastAsia="zh-CN"/>
        </w:rPr>
        <w:t>ed</w:t>
      </w:r>
    </w:p>
    <w:p w:rsidR="002B4FF3" w:rsidRDefault="002B4FF3" w:rsidP="002B4FF3">
      <w:pPr>
        <w:rPr>
          <w:rFonts w:cs="Arial"/>
          <w:b/>
          <w:szCs w:val="24"/>
          <w:lang w:val="en-GB" w:eastAsia="zh-CN"/>
        </w:rPr>
      </w:pPr>
      <w:r>
        <w:rPr>
          <w:rFonts w:cs="Arial"/>
          <w:b/>
        </w:rPr>
        <w:tab/>
      </w:r>
      <w:r>
        <w:rPr>
          <w:rFonts w:cs="Arial"/>
          <w:b/>
        </w:rPr>
        <w:tab/>
      </w:r>
      <w:hyperlink r:id="rId18" w:history="1">
        <w:r w:rsidRPr="00DE2CB8">
          <w:rPr>
            <w:rStyle w:val="Hyperlink"/>
            <w:rFonts w:cs="Arial"/>
            <w:b/>
            <w:szCs w:val="24"/>
            <w:lang w:val="en-GB"/>
          </w:rPr>
          <w:t>ExTAG/594/CD</w:t>
        </w:r>
      </w:hyperlink>
      <w:r w:rsidRPr="007374D6">
        <w:rPr>
          <w:rFonts w:eastAsia="Times New Roman" w:cs="Arial"/>
          <w:b/>
          <w:szCs w:val="24"/>
          <w:lang w:val="en-GB"/>
        </w:rPr>
        <w:t xml:space="preserve"> - </w:t>
      </w:r>
      <w:r w:rsidRPr="00BD6C42">
        <w:rPr>
          <w:rFonts w:cs="Arial"/>
        </w:rPr>
        <w:t xml:space="preserve"> </w:t>
      </w:r>
      <w:r>
        <w:rPr>
          <w:rFonts w:cs="Arial"/>
        </w:rPr>
        <w:t>Discussion paper from UL</w:t>
      </w:r>
    </w:p>
    <w:p w:rsidR="002B4FF3" w:rsidRPr="00A1019D" w:rsidRDefault="002B4FF3" w:rsidP="000F7A44">
      <w:pPr>
        <w:ind w:left="720"/>
        <w:rPr>
          <w:rFonts w:cs="Arial"/>
          <w:sz w:val="20"/>
          <w:szCs w:val="20"/>
          <w:lang w:val="en-GB" w:eastAsia="zh-CN"/>
        </w:rPr>
      </w:pPr>
    </w:p>
    <w:p w:rsidR="00A879BA" w:rsidRPr="00717719" w:rsidRDefault="002B4FF3" w:rsidP="00A879BA">
      <w:pPr>
        <w:rPr>
          <w:rFonts w:cs="Arial"/>
          <w:szCs w:val="24"/>
          <w:lang w:val="en-GB" w:eastAsia="zh-CN"/>
        </w:rPr>
      </w:pPr>
      <w:r>
        <w:rPr>
          <w:rFonts w:cs="Arial"/>
          <w:szCs w:val="24"/>
          <w:lang w:val="en-GB" w:eastAsia="zh-CN"/>
        </w:rPr>
        <w:t xml:space="preserve">The Chair referred </w:t>
      </w:r>
      <w:r w:rsidR="00944AE6">
        <w:rPr>
          <w:rFonts w:cs="Arial"/>
          <w:szCs w:val="24"/>
          <w:lang w:val="en-GB" w:eastAsia="zh-CN"/>
        </w:rPr>
        <w:t xml:space="preserve">the </w:t>
      </w:r>
      <w:r>
        <w:rPr>
          <w:rFonts w:cs="Arial"/>
          <w:szCs w:val="24"/>
          <w:lang w:val="en-GB" w:eastAsia="zh-CN"/>
        </w:rPr>
        <w:t>members to the discussion paper and the</w:t>
      </w:r>
      <w:r w:rsidR="000F7A44">
        <w:rPr>
          <w:rFonts w:cs="Arial"/>
          <w:szCs w:val="24"/>
          <w:lang w:val="en-GB" w:eastAsia="zh-CN"/>
        </w:rPr>
        <w:t xml:space="preserve"> matter raised by UL concerning the application of Clause 9.1 of IEC 60079-15: 2017</w:t>
      </w:r>
      <w:r w:rsidR="00944AE6">
        <w:rPr>
          <w:rFonts w:cs="Arial"/>
          <w:szCs w:val="24"/>
          <w:lang w:val="en-GB" w:eastAsia="zh-CN"/>
        </w:rPr>
        <w:t>.</w:t>
      </w:r>
      <w:r w:rsidR="00196E1F">
        <w:rPr>
          <w:rFonts w:cs="Arial"/>
          <w:szCs w:val="24"/>
          <w:lang w:val="en-GB" w:eastAsia="zh-CN"/>
        </w:rPr>
        <w:t xml:space="preserve"> He invited Mr Slowinske </w:t>
      </w:r>
      <w:r w:rsidR="000F3188">
        <w:rPr>
          <w:rFonts w:cs="Arial"/>
          <w:szCs w:val="24"/>
          <w:lang w:val="en-GB" w:eastAsia="zh-CN"/>
        </w:rPr>
        <w:t>to s</w:t>
      </w:r>
      <w:r w:rsidR="00957270">
        <w:rPr>
          <w:rFonts w:cs="Arial"/>
          <w:szCs w:val="24"/>
          <w:lang w:val="en-GB" w:eastAsia="zh-CN"/>
        </w:rPr>
        <w:t>peak</w:t>
      </w:r>
      <w:r w:rsidR="00D61F40">
        <w:rPr>
          <w:rFonts w:cs="Arial"/>
          <w:szCs w:val="24"/>
          <w:lang w:val="en-GB" w:eastAsia="zh-CN"/>
        </w:rPr>
        <w:t xml:space="preserve">. Mr Slowinske </w:t>
      </w:r>
      <w:r w:rsidR="00957270">
        <w:rPr>
          <w:rFonts w:cs="Arial"/>
          <w:szCs w:val="24"/>
          <w:lang w:val="en-GB" w:eastAsia="zh-CN"/>
        </w:rPr>
        <w:t>explained</w:t>
      </w:r>
      <w:r w:rsidR="00D61F40">
        <w:rPr>
          <w:rFonts w:cs="Arial"/>
          <w:szCs w:val="24"/>
          <w:lang w:val="en-GB" w:eastAsia="zh-CN"/>
        </w:rPr>
        <w:t xml:space="preserve"> </w:t>
      </w:r>
      <w:r w:rsidR="009F0286">
        <w:rPr>
          <w:rFonts w:cs="Arial"/>
          <w:szCs w:val="24"/>
          <w:lang w:val="en-GB" w:eastAsia="zh-CN"/>
        </w:rPr>
        <w:t xml:space="preserve">that the issue had come as a result of discussions with a manufacturer regarding UL’s application of the Standard on sealing devices. The manufacturer </w:t>
      </w:r>
      <w:r w:rsidR="00F1513F">
        <w:rPr>
          <w:rFonts w:cs="Arial"/>
          <w:szCs w:val="24"/>
          <w:lang w:val="en-GB" w:eastAsia="zh-CN"/>
        </w:rPr>
        <w:t xml:space="preserve">in discussion with UL </w:t>
      </w:r>
      <w:r w:rsidR="009F0286">
        <w:rPr>
          <w:rFonts w:cs="Arial"/>
          <w:szCs w:val="24"/>
          <w:lang w:val="en-GB" w:eastAsia="zh-CN"/>
        </w:rPr>
        <w:t xml:space="preserve">advised </w:t>
      </w:r>
      <w:r w:rsidR="002A5C52">
        <w:rPr>
          <w:rFonts w:cs="Arial"/>
          <w:szCs w:val="24"/>
          <w:lang w:val="en-GB" w:eastAsia="zh-CN"/>
        </w:rPr>
        <w:t>UL of various interpretations.</w:t>
      </w:r>
      <w:r w:rsidR="006E0E01">
        <w:rPr>
          <w:rFonts w:cs="Arial"/>
          <w:szCs w:val="24"/>
          <w:lang w:val="en-GB" w:eastAsia="zh-CN"/>
        </w:rPr>
        <w:t xml:space="preserve"> </w:t>
      </w:r>
      <w:r w:rsidR="00F1513F">
        <w:rPr>
          <w:rFonts w:cs="Arial"/>
          <w:szCs w:val="24"/>
          <w:lang w:val="en-GB" w:eastAsia="zh-CN"/>
        </w:rPr>
        <w:t xml:space="preserve">Mr Slowinske continued </w:t>
      </w:r>
      <w:r w:rsidR="006E0E01">
        <w:rPr>
          <w:rFonts w:cs="Arial"/>
          <w:szCs w:val="24"/>
          <w:lang w:val="en-GB" w:eastAsia="zh-CN"/>
        </w:rPr>
        <w:t xml:space="preserve">that UL </w:t>
      </w:r>
      <w:r w:rsidR="002C1918">
        <w:rPr>
          <w:rFonts w:cs="Arial"/>
          <w:szCs w:val="24"/>
          <w:lang w:val="en-GB" w:eastAsia="zh-CN"/>
        </w:rPr>
        <w:t xml:space="preserve">felt that it would be </w:t>
      </w:r>
      <w:r w:rsidR="006E0E01">
        <w:rPr>
          <w:rFonts w:cs="Arial"/>
          <w:szCs w:val="24"/>
          <w:lang w:val="en-GB" w:eastAsia="zh-CN"/>
        </w:rPr>
        <w:t xml:space="preserve">good </w:t>
      </w:r>
      <w:r w:rsidR="002C1918">
        <w:rPr>
          <w:rFonts w:cs="Arial"/>
          <w:szCs w:val="24"/>
          <w:lang w:val="en-GB" w:eastAsia="zh-CN"/>
        </w:rPr>
        <w:t xml:space="preserve">to have some </w:t>
      </w:r>
      <w:r w:rsidR="006E0E01">
        <w:rPr>
          <w:rFonts w:cs="Arial"/>
          <w:szCs w:val="24"/>
          <w:lang w:val="en-GB" w:eastAsia="zh-CN"/>
        </w:rPr>
        <w:t>discussion</w:t>
      </w:r>
      <w:r w:rsidR="00666B8C">
        <w:rPr>
          <w:rFonts w:cs="Arial"/>
          <w:szCs w:val="24"/>
          <w:lang w:val="en-GB" w:eastAsia="zh-CN"/>
        </w:rPr>
        <w:t xml:space="preserve"> during the ExTAG Meeting </w:t>
      </w:r>
      <w:r w:rsidR="002A5C52">
        <w:rPr>
          <w:rFonts w:cs="Arial"/>
          <w:szCs w:val="24"/>
          <w:lang w:val="en-GB" w:eastAsia="zh-CN"/>
        </w:rPr>
        <w:t xml:space="preserve">advising </w:t>
      </w:r>
      <w:r w:rsidR="006E0E01">
        <w:rPr>
          <w:rFonts w:cs="Arial"/>
          <w:szCs w:val="24"/>
          <w:lang w:val="en-GB" w:eastAsia="zh-CN"/>
        </w:rPr>
        <w:t>that UL is seeking consistency</w:t>
      </w:r>
      <w:r w:rsidR="00F1513F">
        <w:rPr>
          <w:rFonts w:cs="Arial"/>
          <w:szCs w:val="24"/>
          <w:lang w:val="en-GB" w:eastAsia="zh-CN"/>
        </w:rPr>
        <w:t xml:space="preserve"> on the application of this Clause</w:t>
      </w:r>
      <w:r w:rsidR="006E0E01">
        <w:rPr>
          <w:rFonts w:cs="Arial"/>
          <w:szCs w:val="24"/>
          <w:lang w:val="en-GB" w:eastAsia="zh-CN"/>
        </w:rPr>
        <w:t xml:space="preserve">. He then went on to discuss UL’s understanding of the Clause. </w:t>
      </w:r>
      <w:r w:rsidR="00666B8C">
        <w:rPr>
          <w:rFonts w:cs="Arial"/>
          <w:szCs w:val="24"/>
          <w:lang w:val="en-GB" w:eastAsia="zh-CN"/>
        </w:rPr>
        <w:t xml:space="preserve">The Chair </w:t>
      </w:r>
      <w:r w:rsidR="00D61F40">
        <w:rPr>
          <w:rFonts w:cs="Arial"/>
          <w:szCs w:val="24"/>
          <w:lang w:val="en-GB" w:eastAsia="zh-CN"/>
        </w:rPr>
        <w:t>then asked</w:t>
      </w:r>
      <w:r w:rsidR="00666B8C">
        <w:rPr>
          <w:rFonts w:cs="Arial"/>
          <w:szCs w:val="24"/>
          <w:lang w:val="en-GB" w:eastAsia="zh-CN"/>
        </w:rPr>
        <w:t xml:space="preserve"> </w:t>
      </w:r>
      <w:r w:rsidR="00D61F40">
        <w:rPr>
          <w:rFonts w:cs="Arial"/>
          <w:szCs w:val="24"/>
          <w:lang w:val="en-GB" w:eastAsia="zh-CN"/>
        </w:rPr>
        <w:t>the members if they had any questions</w:t>
      </w:r>
      <w:r w:rsidR="00F1513F">
        <w:rPr>
          <w:rFonts w:cs="Arial"/>
          <w:szCs w:val="24"/>
          <w:lang w:val="en-GB" w:eastAsia="zh-CN"/>
        </w:rPr>
        <w:t xml:space="preserve"> relating to UL’s understanding/ interpretation</w:t>
      </w:r>
      <w:r w:rsidR="00666B8C">
        <w:rPr>
          <w:rFonts w:cs="Arial"/>
          <w:szCs w:val="24"/>
          <w:lang w:val="en-GB" w:eastAsia="zh-CN"/>
        </w:rPr>
        <w:t xml:space="preserve">. </w:t>
      </w:r>
      <w:r w:rsidR="00F1513F">
        <w:rPr>
          <w:rFonts w:cs="Arial"/>
          <w:szCs w:val="24"/>
          <w:lang w:val="en-GB" w:eastAsia="zh-CN"/>
        </w:rPr>
        <w:t>As t</w:t>
      </w:r>
      <w:r w:rsidR="00666B8C">
        <w:rPr>
          <w:rFonts w:cs="Arial"/>
          <w:szCs w:val="24"/>
          <w:lang w:val="en-GB" w:eastAsia="zh-CN"/>
        </w:rPr>
        <w:t xml:space="preserve">here were no </w:t>
      </w:r>
      <w:r w:rsidR="00F1513F">
        <w:rPr>
          <w:rFonts w:cs="Arial"/>
          <w:szCs w:val="24"/>
          <w:lang w:val="en-GB" w:eastAsia="zh-CN"/>
        </w:rPr>
        <w:t xml:space="preserve">questions the </w:t>
      </w:r>
      <w:r w:rsidR="00666B8C">
        <w:rPr>
          <w:rFonts w:cs="Arial"/>
          <w:szCs w:val="24"/>
          <w:lang w:val="en-GB" w:eastAsia="zh-CN"/>
        </w:rPr>
        <w:t>Chair then suggested</w:t>
      </w:r>
      <w:r w:rsidR="00C805B3">
        <w:rPr>
          <w:rFonts w:cs="Arial"/>
          <w:szCs w:val="24"/>
          <w:lang w:val="en-GB" w:eastAsia="zh-CN"/>
        </w:rPr>
        <w:t>, that</w:t>
      </w:r>
      <w:r w:rsidR="00666B8C">
        <w:rPr>
          <w:rFonts w:cs="Arial"/>
          <w:szCs w:val="24"/>
          <w:lang w:val="en-GB" w:eastAsia="zh-CN"/>
        </w:rPr>
        <w:t xml:space="preserve"> in order to achieve consistency</w:t>
      </w:r>
      <w:r w:rsidR="00C805B3">
        <w:rPr>
          <w:rFonts w:cs="Arial"/>
          <w:szCs w:val="24"/>
          <w:lang w:val="en-GB" w:eastAsia="zh-CN"/>
        </w:rPr>
        <w:t>,</w:t>
      </w:r>
      <w:r w:rsidR="00666B8C">
        <w:rPr>
          <w:rFonts w:cs="Arial"/>
          <w:szCs w:val="24"/>
          <w:lang w:val="en-GB" w:eastAsia="zh-CN"/>
        </w:rPr>
        <w:t xml:space="preserve"> we </w:t>
      </w:r>
      <w:r w:rsidR="00C805B3">
        <w:rPr>
          <w:rFonts w:cs="Arial"/>
          <w:szCs w:val="24"/>
          <w:lang w:val="en-GB" w:eastAsia="zh-CN"/>
        </w:rPr>
        <w:t xml:space="preserve">should </w:t>
      </w:r>
      <w:r w:rsidR="00F1513F">
        <w:rPr>
          <w:rFonts w:cs="Arial"/>
          <w:szCs w:val="24"/>
          <w:lang w:val="en-GB" w:eastAsia="zh-CN"/>
        </w:rPr>
        <w:t xml:space="preserve">consider </w:t>
      </w:r>
      <w:r w:rsidR="00C805B3">
        <w:rPr>
          <w:rFonts w:cs="Arial"/>
          <w:szCs w:val="24"/>
          <w:lang w:val="en-GB" w:eastAsia="zh-CN"/>
        </w:rPr>
        <w:t>g</w:t>
      </w:r>
      <w:r w:rsidR="00666B8C">
        <w:rPr>
          <w:rFonts w:cs="Arial"/>
          <w:szCs w:val="24"/>
          <w:lang w:val="en-GB" w:eastAsia="zh-CN"/>
        </w:rPr>
        <w:t>enerat</w:t>
      </w:r>
      <w:r w:rsidR="00F1513F">
        <w:rPr>
          <w:rFonts w:cs="Arial"/>
          <w:szCs w:val="24"/>
          <w:lang w:val="en-GB" w:eastAsia="zh-CN"/>
        </w:rPr>
        <w:t xml:space="preserve">ing </w:t>
      </w:r>
      <w:r w:rsidR="00666B8C">
        <w:rPr>
          <w:rFonts w:cs="Arial"/>
          <w:szCs w:val="24"/>
          <w:lang w:val="en-GB" w:eastAsia="zh-CN"/>
        </w:rPr>
        <w:t>a Draft Decision Sheet. He asked Mr. Slowinske if he would take on the task Mr. Slowinske agreed.</w:t>
      </w:r>
      <w:r w:rsidR="00A879BA">
        <w:rPr>
          <w:rFonts w:cs="Arial"/>
          <w:szCs w:val="24"/>
          <w:lang w:val="en-GB" w:eastAsia="zh-CN"/>
        </w:rPr>
        <w:t xml:space="preserve"> T</w:t>
      </w:r>
      <w:r w:rsidR="00A879BA" w:rsidRPr="00717719">
        <w:rPr>
          <w:rFonts w:cs="Arial"/>
          <w:szCs w:val="24"/>
          <w:lang w:val="en-GB" w:eastAsia="zh-CN"/>
        </w:rPr>
        <w:t xml:space="preserve">he </w:t>
      </w:r>
      <w:r w:rsidR="00A879BA" w:rsidRPr="00717719">
        <w:rPr>
          <w:rFonts w:eastAsia="Times New Roman" w:cs="Arial"/>
          <w:bCs/>
          <w:szCs w:val="24"/>
          <w:lang w:val="en-GB"/>
        </w:rPr>
        <w:t>meeting agreed to record the following decision.</w:t>
      </w:r>
    </w:p>
    <w:p w:rsidR="000F7A44" w:rsidRDefault="00A879BA" w:rsidP="00FD1CA8">
      <w:pPr>
        <w:jc w:val="left"/>
        <w:rPr>
          <w:rFonts w:cs="Arial"/>
          <w:b/>
          <w:szCs w:val="24"/>
          <w:lang w:val="en-GB" w:eastAsia="zh-CN"/>
        </w:rPr>
      </w:pPr>
      <w:r w:rsidRPr="00A879BA">
        <w:rPr>
          <w:rFonts w:cs="Arial"/>
          <w:szCs w:val="24"/>
          <w:lang w:val="en-GB" w:eastAsia="zh-CN"/>
        </w:rPr>
        <w:t xml:space="preserve"> </w:t>
      </w:r>
    </w:p>
    <w:p w:rsidR="00666B8C" w:rsidRPr="00852307" w:rsidRDefault="00666B8C" w:rsidP="00666B8C">
      <w:pPr>
        <w:rPr>
          <w:rFonts w:eastAsia="Times New Roman"/>
          <w:b/>
          <w:bCs/>
          <w:color w:val="0070C0"/>
          <w:szCs w:val="24"/>
          <w:u w:val="single"/>
          <w:lang w:val="en-GB" w:eastAsia="fr-FR"/>
        </w:rPr>
      </w:pPr>
      <w:r w:rsidRPr="00852307">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852307">
        <w:rPr>
          <w:rFonts w:eastAsia="Times New Roman"/>
          <w:b/>
          <w:bCs/>
          <w:color w:val="0070C0"/>
          <w:szCs w:val="24"/>
          <w:u w:val="single"/>
          <w:lang w:val="en-GB" w:eastAsia="fr-FR"/>
        </w:rPr>
        <w:t>/</w:t>
      </w:r>
      <w:r>
        <w:rPr>
          <w:rFonts w:eastAsia="Times New Roman"/>
          <w:b/>
          <w:bCs/>
          <w:color w:val="0070C0"/>
          <w:szCs w:val="24"/>
          <w:u w:val="single"/>
          <w:lang w:val="en-GB" w:eastAsia="fr-FR"/>
        </w:rPr>
        <w:t>17</w:t>
      </w:r>
    </w:p>
    <w:p w:rsidR="00666B8C" w:rsidRDefault="00666B8C" w:rsidP="00666B8C">
      <w:pPr>
        <w:rPr>
          <w:rFonts w:eastAsia="Times New Roman"/>
          <w:bCs/>
          <w:color w:val="0070C0"/>
          <w:szCs w:val="24"/>
          <w:lang w:val="en-GB" w:eastAsia="fr-FR"/>
        </w:rPr>
      </w:pPr>
      <w:r w:rsidRPr="00123ECB">
        <w:rPr>
          <w:rFonts w:eastAsia="Times New Roman"/>
          <w:bCs/>
          <w:color w:val="0070C0"/>
          <w:szCs w:val="24"/>
          <w:lang w:val="en-GB" w:eastAsia="fr-FR"/>
        </w:rPr>
        <w:t xml:space="preserve">Members </w:t>
      </w:r>
      <w:r>
        <w:rPr>
          <w:rFonts w:eastAsia="Times New Roman"/>
          <w:bCs/>
          <w:color w:val="0070C0"/>
          <w:szCs w:val="24"/>
          <w:lang w:val="en-GB" w:eastAsia="fr-FR"/>
        </w:rPr>
        <w:t xml:space="preserve">considered the points raised during the discussion on the discussion paper prepared by UL LLC (and circulated at ExTAG/594/CD) and agreed that there is a need to prepare a draft ExTAG Decision Sheet.   This work to be </w:t>
      </w:r>
      <w:r w:rsidRPr="004D41A3">
        <w:rPr>
          <w:rFonts w:eastAsia="Times New Roman"/>
          <w:bCs/>
          <w:color w:val="0066FF"/>
          <w:szCs w:val="24"/>
          <w:lang w:val="en-GB" w:eastAsia="fr-FR"/>
        </w:rPr>
        <w:t xml:space="preserve">carried out </w:t>
      </w:r>
      <w:r>
        <w:rPr>
          <w:rFonts w:eastAsia="Times New Roman"/>
          <w:bCs/>
          <w:color w:val="0070C0"/>
          <w:szCs w:val="24"/>
          <w:lang w:val="en-GB" w:eastAsia="fr-FR"/>
        </w:rPr>
        <w:t>by Mr Slowinske, UL LLC</w:t>
      </w:r>
    </w:p>
    <w:p w:rsidR="00A1019D" w:rsidRDefault="00666B8C" w:rsidP="00666B8C">
      <w:pPr>
        <w:rPr>
          <w:rFonts w:eastAsia="Times New Roman"/>
          <w:bCs/>
          <w:color w:val="0070C0"/>
          <w:szCs w:val="24"/>
          <w:lang w:val="en-GB" w:eastAsia="fr-FR"/>
        </w:rPr>
      </w:pPr>
      <w:r>
        <w:rPr>
          <w:rFonts w:eastAsia="Times New Roman"/>
          <w:bCs/>
          <w:color w:val="0070C0"/>
          <w:szCs w:val="24"/>
          <w:lang w:val="en-GB" w:eastAsia="fr-FR"/>
        </w:rPr>
        <w:t>.</w:t>
      </w:r>
    </w:p>
    <w:p w:rsidR="00666B8C" w:rsidRDefault="000F7A44" w:rsidP="00666B8C">
      <w:pPr>
        <w:rPr>
          <w:rFonts w:cs="Arial"/>
          <w:b/>
          <w:szCs w:val="24"/>
          <w:lang w:val="en-GB" w:eastAsia="zh-CN"/>
        </w:rPr>
      </w:pPr>
      <w:r>
        <w:rPr>
          <w:rFonts w:cs="Arial"/>
          <w:b/>
          <w:szCs w:val="24"/>
          <w:lang w:val="en-GB" w:eastAsia="zh-CN"/>
        </w:rPr>
        <w:t>6.12</w:t>
      </w:r>
      <w:r>
        <w:rPr>
          <w:rFonts w:cs="Arial"/>
          <w:b/>
          <w:szCs w:val="24"/>
          <w:lang w:val="en-GB" w:eastAsia="zh-CN"/>
        </w:rPr>
        <w:tab/>
      </w:r>
      <w:r w:rsidRPr="007374D6">
        <w:rPr>
          <w:rFonts w:cs="Arial"/>
          <w:b/>
          <w:szCs w:val="24"/>
          <w:lang w:val="en-GB" w:eastAsia="zh-CN"/>
        </w:rPr>
        <w:t>Other Items</w:t>
      </w:r>
    </w:p>
    <w:p w:rsidR="000F7A44" w:rsidRDefault="00AF03E4" w:rsidP="00B43665">
      <w:pPr>
        <w:jc w:val="left"/>
        <w:rPr>
          <w:rFonts w:cs="Arial"/>
          <w:color w:val="333333"/>
          <w:szCs w:val="24"/>
        </w:rPr>
      </w:pPr>
      <w:r>
        <w:rPr>
          <w:rFonts w:eastAsia="Times New Roman" w:cs="Arial"/>
          <w:szCs w:val="24"/>
          <w:lang w:val="en-GB"/>
        </w:rPr>
        <w:t>The Chair explained that this item is an opportunity to discuss other items not included in the agenda. Mr. Agius adv</w:t>
      </w:r>
      <w:r w:rsidR="00C805B3">
        <w:rPr>
          <w:rFonts w:eastAsia="Times New Roman" w:cs="Arial"/>
          <w:szCs w:val="24"/>
          <w:lang w:val="en-GB"/>
        </w:rPr>
        <w:t>i</w:t>
      </w:r>
      <w:r>
        <w:rPr>
          <w:rFonts w:eastAsia="Times New Roman" w:cs="Arial"/>
          <w:szCs w:val="24"/>
          <w:lang w:val="en-GB"/>
        </w:rPr>
        <w:t>sed that Mr. Sinclair of SGS BASEEFA wished to discuss the new QAR Form. The Chair invited him t</w:t>
      </w:r>
      <w:r w:rsidR="00C805B3">
        <w:rPr>
          <w:rFonts w:eastAsia="Times New Roman" w:cs="Arial"/>
          <w:szCs w:val="24"/>
          <w:lang w:val="en-GB"/>
        </w:rPr>
        <w:t>o speak. Mr. Sinclair began by saying</w:t>
      </w:r>
      <w:r>
        <w:rPr>
          <w:rFonts w:eastAsia="Times New Roman" w:cs="Arial"/>
          <w:szCs w:val="24"/>
          <w:lang w:val="en-GB"/>
        </w:rPr>
        <w:t xml:space="preserve"> that there had been mutterings among the staff at BASEEFA regarding their experien</w:t>
      </w:r>
      <w:r w:rsidR="00C805B3">
        <w:rPr>
          <w:rFonts w:eastAsia="Times New Roman" w:cs="Arial"/>
          <w:szCs w:val="24"/>
          <w:lang w:val="en-GB"/>
        </w:rPr>
        <w:t>ce in</w:t>
      </w:r>
      <w:r>
        <w:rPr>
          <w:rFonts w:eastAsia="Times New Roman" w:cs="Arial"/>
          <w:szCs w:val="24"/>
          <w:lang w:val="en-GB"/>
        </w:rPr>
        <w:t xml:space="preserve"> using the new QAR form. He continued that some parts of the form are more extensive </w:t>
      </w:r>
      <w:r>
        <w:rPr>
          <w:rFonts w:eastAsia="Times New Roman" w:cs="Arial"/>
          <w:szCs w:val="24"/>
          <w:lang w:val="en-GB"/>
        </w:rPr>
        <w:lastRenderedPageBreak/>
        <w:t xml:space="preserve">while other parts seem to be missing, </w:t>
      </w:r>
      <w:r w:rsidR="00C805B3">
        <w:rPr>
          <w:rFonts w:eastAsia="Times New Roman" w:cs="Arial"/>
          <w:szCs w:val="24"/>
          <w:lang w:val="en-GB"/>
        </w:rPr>
        <w:t xml:space="preserve">He advised that </w:t>
      </w:r>
      <w:r w:rsidR="00B43665">
        <w:rPr>
          <w:rFonts w:eastAsia="Times New Roman" w:cs="Arial"/>
          <w:szCs w:val="24"/>
          <w:lang w:val="en-GB"/>
        </w:rPr>
        <w:t xml:space="preserve">this had been discussed at the recent </w:t>
      </w:r>
      <w:r w:rsidR="00C805B3">
        <w:rPr>
          <w:rFonts w:eastAsia="Times New Roman" w:cs="Arial"/>
          <w:szCs w:val="24"/>
          <w:lang w:val="en-GB"/>
        </w:rPr>
        <w:t xml:space="preserve">GB </w:t>
      </w:r>
      <w:r w:rsidR="00B43665">
        <w:rPr>
          <w:rFonts w:eastAsia="Times New Roman" w:cs="Arial"/>
          <w:szCs w:val="24"/>
          <w:lang w:val="en-GB"/>
        </w:rPr>
        <w:t xml:space="preserve">shadow committee meeting and that other ExCBs in attendance </w:t>
      </w:r>
      <w:r w:rsidR="0041217D">
        <w:rPr>
          <w:rFonts w:eastAsia="Times New Roman" w:cs="Arial"/>
          <w:szCs w:val="24"/>
          <w:lang w:val="en-GB"/>
        </w:rPr>
        <w:t xml:space="preserve">had </w:t>
      </w:r>
      <w:r w:rsidR="00B43665">
        <w:rPr>
          <w:rFonts w:eastAsia="Times New Roman" w:cs="Arial"/>
          <w:szCs w:val="24"/>
          <w:lang w:val="en-GB"/>
        </w:rPr>
        <w:t xml:space="preserve">expressed the same difficulties with the form. He informed the meeting that he had been in discussion with the Convenor of ExMC WG 05 </w:t>
      </w:r>
      <w:r w:rsidR="0041217D">
        <w:rPr>
          <w:rFonts w:eastAsia="Times New Roman" w:cs="Arial"/>
          <w:szCs w:val="24"/>
          <w:lang w:val="en-GB"/>
        </w:rPr>
        <w:t>(</w:t>
      </w:r>
      <w:r w:rsidR="00B43665" w:rsidRPr="0041217D">
        <w:rPr>
          <w:rFonts w:cs="Arial"/>
          <w:color w:val="333333"/>
          <w:szCs w:val="24"/>
        </w:rPr>
        <w:t>Assessment and Audit of Manufacturer’s Quality systems</w:t>
      </w:r>
      <w:r w:rsidR="0041217D">
        <w:rPr>
          <w:rFonts w:cs="Arial"/>
          <w:color w:val="333333"/>
          <w:szCs w:val="24"/>
        </w:rPr>
        <w:t xml:space="preserve">) asking that the WG take on board comments from other ExCBs as well. The question was then asked if other ExCBs were experiencing the same issues.- </w:t>
      </w:r>
    </w:p>
    <w:p w:rsidR="0041217D" w:rsidRDefault="0041217D" w:rsidP="00B43665">
      <w:pPr>
        <w:jc w:val="left"/>
        <w:rPr>
          <w:rFonts w:cs="Arial"/>
          <w:color w:val="333333"/>
          <w:szCs w:val="24"/>
        </w:rPr>
      </w:pPr>
    </w:p>
    <w:p w:rsidR="0041217D" w:rsidRDefault="0041217D" w:rsidP="00B43665">
      <w:pPr>
        <w:jc w:val="left"/>
        <w:rPr>
          <w:rFonts w:cs="Arial"/>
          <w:color w:val="333333"/>
          <w:szCs w:val="24"/>
        </w:rPr>
      </w:pPr>
      <w:r>
        <w:rPr>
          <w:rFonts w:cs="Arial"/>
          <w:color w:val="333333"/>
          <w:szCs w:val="24"/>
        </w:rPr>
        <w:tab/>
        <w:t>LCIE had experienced difficulties suggesting revision of the form</w:t>
      </w:r>
    </w:p>
    <w:p w:rsidR="0041217D" w:rsidRDefault="0041217D" w:rsidP="00B43665">
      <w:pPr>
        <w:jc w:val="left"/>
        <w:rPr>
          <w:rFonts w:cs="Arial"/>
          <w:color w:val="333333"/>
          <w:szCs w:val="24"/>
        </w:rPr>
      </w:pPr>
      <w:r>
        <w:rPr>
          <w:rFonts w:cs="Arial"/>
          <w:color w:val="333333"/>
          <w:szCs w:val="24"/>
        </w:rPr>
        <w:tab/>
        <w:t>CML same feedback</w:t>
      </w:r>
    </w:p>
    <w:p w:rsidR="0041217D" w:rsidRDefault="0041217D" w:rsidP="00C91E00">
      <w:pPr>
        <w:ind w:left="720"/>
        <w:jc w:val="left"/>
        <w:rPr>
          <w:rFonts w:cs="Arial"/>
          <w:color w:val="333333"/>
          <w:szCs w:val="24"/>
        </w:rPr>
      </w:pPr>
      <w:r>
        <w:rPr>
          <w:rFonts w:cs="Arial"/>
          <w:color w:val="333333"/>
          <w:szCs w:val="24"/>
        </w:rPr>
        <w:t xml:space="preserve">EMT suggested that the sheer size of the form, instructions to fill clauses should </w:t>
      </w:r>
      <w:r w:rsidR="00C91E00">
        <w:rPr>
          <w:rFonts w:cs="Arial"/>
          <w:color w:val="333333"/>
          <w:szCs w:val="24"/>
        </w:rPr>
        <w:t xml:space="preserve">be </w:t>
      </w:r>
      <w:r>
        <w:rPr>
          <w:rFonts w:cs="Arial"/>
          <w:color w:val="333333"/>
          <w:szCs w:val="24"/>
        </w:rPr>
        <w:t>a summary requirement and that it is taking considerably more time to complete.</w:t>
      </w:r>
    </w:p>
    <w:p w:rsidR="0041217D" w:rsidRPr="0041217D" w:rsidRDefault="0041217D" w:rsidP="00B43665">
      <w:pPr>
        <w:jc w:val="left"/>
        <w:rPr>
          <w:rFonts w:eastAsia="Times New Roman" w:cs="Arial"/>
          <w:szCs w:val="24"/>
          <w:lang w:val="en-GB"/>
        </w:rPr>
      </w:pPr>
    </w:p>
    <w:p w:rsidR="000F7A44" w:rsidRPr="00C91E00" w:rsidRDefault="0041217D" w:rsidP="00FD1CA8">
      <w:pPr>
        <w:rPr>
          <w:rFonts w:eastAsia="Times New Roman" w:cs="Arial"/>
          <w:szCs w:val="24"/>
          <w:lang w:val="en-GB"/>
        </w:rPr>
      </w:pPr>
      <w:r>
        <w:rPr>
          <w:rFonts w:eastAsia="Times New Roman" w:cs="Arial"/>
          <w:szCs w:val="24"/>
          <w:lang w:val="en-GB"/>
        </w:rPr>
        <w:t>Mr Teather, WG05 Convenor,</w:t>
      </w:r>
      <w:r w:rsidR="00C91E00">
        <w:rPr>
          <w:rFonts w:eastAsia="Times New Roman" w:cs="Arial"/>
          <w:szCs w:val="24"/>
          <w:lang w:val="en-GB"/>
        </w:rPr>
        <w:t xml:space="preserve"> </w:t>
      </w:r>
      <w:r>
        <w:rPr>
          <w:rFonts w:eastAsia="Times New Roman" w:cs="Arial"/>
          <w:szCs w:val="24"/>
          <w:lang w:val="en-GB"/>
        </w:rPr>
        <w:t>agreed t</w:t>
      </w:r>
      <w:r w:rsidR="00C91E00">
        <w:rPr>
          <w:rFonts w:eastAsia="Times New Roman" w:cs="Arial"/>
          <w:szCs w:val="24"/>
          <w:lang w:val="en-GB"/>
        </w:rPr>
        <w:t>h</w:t>
      </w:r>
      <w:r>
        <w:rPr>
          <w:rFonts w:eastAsia="Times New Roman" w:cs="Arial"/>
          <w:szCs w:val="24"/>
          <w:lang w:val="en-GB"/>
        </w:rPr>
        <w:t>at the form is long</w:t>
      </w:r>
      <w:r w:rsidR="00C91E00">
        <w:rPr>
          <w:rFonts w:eastAsia="Times New Roman" w:cs="Arial"/>
          <w:szCs w:val="24"/>
          <w:lang w:val="en-GB"/>
        </w:rPr>
        <w:t>, suggesting that there are things that can be done.</w:t>
      </w:r>
      <w:r>
        <w:rPr>
          <w:rFonts w:eastAsia="Times New Roman" w:cs="Arial"/>
          <w:szCs w:val="24"/>
          <w:lang w:val="en-GB"/>
        </w:rPr>
        <w:t xml:space="preserve"> </w:t>
      </w:r>
      <w:r w:rsidR="00C91E00">
        <w:rPr>
          <w:rFonts w:eastAsia="Times New Roman" w:cs="Arial"/>
          <w:szCs w:val="24"/>
          <w:lang w:val="en-GB"/>
        </w:rPr>
        <w:t xml:space="preserve">He </w:t>
      </w:r>
      <w:r w:rsidR="00C91E00" w:rsidRPr="00C91E00">
        <w:rPr>
          <w:rFonts w:eastAsia="Times New Roman" w:cs="Arial"/>
          <w:szCs w:val="24"/>
          <w:lang w:val="en-GB"/>
        </w:rPr>
        <w:t>advised that he will be reporting on Friday during the ExMC Meeting</w:t>
      </w:r>
      <w:r w:rsidR="00C91E00">
        <w:rPr>
          <w:rFonts w:eastAsia="Times New Roman" w:cs="Arial"/>
          <w:szCs w:val="24"/>
          <w:lang w:val="en-GB"/>
        </w:rPr>
        <w:t xml:space="preserve"> and will take the comments into account</w:t>
      </w:r>
      <w:r w:rsidR="00C91E00" w:rsidRPr="00C91E00">
        <w:rPr>
          <w:rFonts w:eastAsia="Times New Roman" w:cs="Arial"/>
          <w:szCs w:val="24"/>
          <w:lang w:val="en-GB"/>
        </w:rPr>
        <w:t>,</w:t>
      </w:r>
      <w:r w:rsidR="00C91E00">
        <w:rPr>
          <w:rFonts w:eastAsia="Times New Roman" w:cs="Arial"/>
          <w:szCs w:val="24"/>
          <w:lang w:val="en-GB"/>
        </w:rPr>
        <w:t xml:space="preserve"> Mr Coppler, TC31</w:t>
      </w:r>
      <w:r w:rsidR="00617E7B">
        <w:rPr>
          <w:rFonts w:eastAsia="Times New Roman" w:cs="Arial"/>
          <w:szCs w:val="24"/>
          <w:lang w:val="en-GB"/>
        </w:rPr>
        <w:t xml:space="preserve"> Chair</w:t>
      </w:r>
      <w:r w:rsidR="00AC78B3">
        <w:rPr>
          <w:rFonts w:eastAsia="Times New Roman" w:cs="Arial"/>
          <w:szCs w:val="24"/>
          <w:lang w:val="en-GB"/>
        </w:rPr>
        <w:t xml:space="preserve">, agreed to </w:t>
      </w:r>
      <w:r w:rsidR="00C91E00">
        <w:rPr>
          <w:rFonts w:eastAsia="Times New Roman" w:cs="Arial"/>
          <w:szCs w:val="24"/>
          <w:lang w:val="en-GB"/>
        </w:rPr>
        <w:t>reviewing the current form suggesting that a macro</w:t>
      </w:r>
      <w:r w:rsidR="00617E7B">
        <w:rPr>
          <w:rFonts w:eastAsia="Times New Roman" w:cs="Arial"/>
          <w:szCs w:val="24"/>
          <w:lang w:val="en-GB"/>
        </w:rPr>
        <w:t>,</w:t>
      </w:r>
      <w:r w:rsidR="00C91E00">
        <w:rPr>
          <w:rFonts w:eastAsia="Times New Roman" w:cs="Arial"/>
          <w:szCs w:val="24"/>
          <w:lang w:val="en-GB"/>
        </w:rPr>
        <w:t xml:space="preserve"> that would hid</w:t>
      </w:r>
      <w:r w:rsidR="00617E7B">
        <w:rPr>
          <w:rFonts w:eastAsia="Times New Roman" w:cs="Arial"/>
          <w:szCs w:val="24"/>
          <w:lang w:val="en-GB"/>
        </w:rPr>
        <w:t>e unrelated clauses in the Annex, would be helpful.</w:t>
      </w:r>
      <w:r w:rsidR="000E71ED" w:rsidRPr="000E71ED">
        <w:t xml:space="preserve"> </w:t>
      </w:r>
      <w:r w:rsidR="000E71ED">
        <w:rPr>
          <w:rFonts w:eastAsia="Times New Roman" w:cs="Arial"/>
          <w:szCs w:val="24"/>
          <w:lang w:val="en-GB"/>
        </w:rPr>
        <w:t>Th</w:t>
      </w:r>
      <w:r w:rsidR="000E71ED" w:rsidRPr="000E71ED">
        <w:rPr>
          <w:rFonts w:eastAsia="Times New Roman" w:cs="Arial"/>
          <w:szCs w:val="24"/>
          <w:lang w:val="en-GB"/>
        </w:rPr>
        <w:t>e meeting agreed to record the following decision.</w:t>
      </w:r>
    </w:p>
    <w:p w:rsidR="00AF03E4" w:rsidRDefault="00AF03E4" w:rsidP="00FD1CA8">
      <w:pPr>
        <w:tabs>
          <w:tab w:val="left" w:pos="5265"/>
        </w:tabs>
        <w:autoSpaceDE w:val="0"/>
        <w:autoSpaceDN w:val="0"/>
        <w:rPr>
          <w:rFonts w:eastAsia="Times New Roman" w:cs="Arial"/>
          <w:bCs/>
          <w:szCs w:val="24"/>
        </w:rPr>
      </w:pPr>
    </w:p>
    <w:p w:rsidR="00AF03E4" w:rsidRPr="009622E0" w:rsidRDefault="00AF03E4" w:rsidP="00FD1CA8">
      <w:pPr>
        <w:rPr>
          <w:rFonts w:eastAsia="Times New Roman"/>
          <w:b/>
          <w:bCs/>
          <w:color w:val="0070C0"/>
          <w:szCs w:val="24"/>
          <w:u w:val="single"/>
          <w:lang w:val="en-GB" w:eastAsia="fr-FR"/>
        </w:rPr>
      </w:pPr>
      <w:r w:rsidRPr="009622E0">
        <w:rPr>
          <w:rFonts w:eastAsia="Times New Roman"/>
          <w:b/>
          <w:bCs/>
          <w:color w:val="0070C0"/>
          <w:szCs w:val="24"/>
          <w:u w:val="single"/>
          <w:lang w:val="en-GB" w:eastAsia="fr-FR"/>
        </w:rPr>
        <w:t>Decision 2019/</w:t>
      </w:r>
      <w:r>
        <w:rPr>
          <w:rFonts w:eastAsia="Times New Roman"/>
          <w:b/>
          <w:bCs/>
          <w:color w:val="0070C0"/>
          <w:szCs w:val="24"/>
          <w:u w:val="single"/>
          <w:lang w:val="en-GB" w:eastAsia="fr-FR"/>
        </w:rPr>
        <w:t>18</w:t>
      </w:r>
    </w:p>
    <w:p w:rsidR="00AF03E4" w:rsidRPr="007B7ADD" w:rsidRDefault="00AF03E4" w:rsidP="00FD1CA8">
      <w:pPr>
        <w:rPr>
          <w:rFonts w:eastAsia="Times New Roman"/>
          <w:bCs/>
          <w:color w:val="0070C0"/>
          <w:szCs w:val="24"/>
          <w:lang w:val="en-GB" w:eastAsia="fr-FR"/>
        </w:rPr>
      </w:pPr>
      <w:r w:rsidRPr="009622E0">
        <w:rPr>
          <w:rFonts w:eastAsia="Times New Roman"/>
          <w:bCs/>
          <w:color w:val="0070C0"/>
          <w:szCs w:val="24"/>
          <w:lang w:val="en-GB" w:eastAsia="fr-FR"/>
        </w:rPr>
        <w:t xml:space="preserve">Members considered the points raised by Mr Sinclair regarding the use of the new QAR Form and ExTAG asks ExMC to </w:t>
      </w:r>
      <w:r>
        <w:rPr>
          <w:rFonts w:eastAsia="Times New Roman"/>
          <w:bCs/>
          <w:color w:val="0070C0"/>
          <w:szCs w:val="24"/>
          <w:lang w:val="en-GB" w:eastAsia="fr-FR"/>
        </w:rPr>
        <w:t>task</w:t>
      </w:r>
      <w:r w:rsidRPr="009622E0">
        <w:rPr>
          <w:rFonts w:eastAsia="Times New Roman"/>
          <w:bCs/>
          <w:color w:val="0070C0"/>
          <w:szCs w:val="24"/>
          <w:lang w:val="en-GB" w:eastAsia="fr-FR"/>
        </w:rPr>
        <w:t xml:space="preserve"> ExMC WG5 </w:t>
      </w:r>
      <w:r>
        <w:rPr>
          <w:rFonts w:eastAsia="Times New Roman"/>
          <w:bCs/>
          <w:color w:val="0070C0"/>
          <w:szCs w:val="24"/>
          <w:lang w:val="en-GB" w:eastAsia="fr-FR"/>
        </w:rPr>
        <w:t xml:space="preserve">to </w:t>
      </w:r>
      <w:r w:rsidRPr="009622E0">
        <w:rPr>
          <w:rFonts w:eastAsia="Times New Roman"/>
          <w:bCs/>
          <w:color w:val="0070C0"/>
          <w:szCs w:val="24"/>
          <w:lang w:val="en-GB" w:eastAsia="fr-FR"/>
        </w:rPr>
        <w:t>conduct a review of the form</w:t>
      </w:r>
      <w:r>
        <w:rPr>
          <w:rFonts w:eastAsia="Times New Roman"/>
          <w:bCs/>
          <w:color w:val="0070C0"/>
          <w:szCs w:val="24"/>
          <w:lang w:val="en-GB" w:eastAsia="fr-FR"/>
        </w:rPr>
        <w:t>.</w:t>
      </w:r>
    </w:p>
    <w:p w:rsidR="00AF03E4" w:rsidRPr="00291D93" w:rsidRDefault="00AF03E4" w:rsidP="00FD1CA8">
      <w:pPr>
        <w:tabs>
          <w:tab w:val="left" w:pos="5265"/>
        </w:tabs>
        <w:autoSpaceDE w:val="0"/>
        <w:autoSpaceDN w:val="0"/>
        <w:rPr>
          <w:rFonts w:eastAsia="Times New Roman" w:cs="Arial"/>
          <w:bCs/>
          <w:szCs w:val="24"/>
        </w:rPr>
      </w:pPr>
    </w:p>
    <w:p w:rsidR="00963DCA" w:rsidRPr="006D7B95" w:rsidRDefault="00617E7B" w:rsidP="00FD1CA8">
      <w:pPr>
        <w:rPr>
          <w:rFonts w:eastAsia="Times New Roman" w:cs="Arial"/>
          <w:szCs w:val="24"/>
          <w:lang w:val="en-GB"/>
        </w:rPr>
      </w:pPr>
      <w:r>
        <w:rPr>
          <w:rFonts w:eastAsia="Times New Roman" w:cs="Arial"/>
          <w:szCs w:val="24"/>
          <w:lang w:val="en-GB"/>
        </w:rPr>
        <w:t>As there were n</w:t>
      </w:r>
      <w:r w:rsidR="008904DD">
        <w:rPr>
          <w:rFonts w:eastAsia="Times New Roman" w:cs="Arial"/>
          <w:szCs w:val="24"/>
          <w:lang w:val="en-GB"/>
        </w:rPr>
        <w:t>o</w:t>
      </w:r>
      <w:r w:rsidR="006D7B95" w:rsidRPr="006D7B95">
        <w:rPr>
          <w:rFonts w:eastAsia="Times New Roman" w:cs="Arial"/>
          <w:szCs w:val="24"/>
          <w:lang w:val="en-GB"/>
        </w:rPr>
        <w:t xml:space="preserve"> other items within the closed session </w:t>
      </w:r>
      <w:r w:rsidR="00AF03E4">
        <w:rPr>
          <w:rFonts w:eastAsia="Times New Roman" w:cs="Arial"/>
          <w:szCs w:val="24"/>
          <w:lang w:val="en-GB"/>
        </w:rPr>
        <w:t>t</w:t>
      </w:r>
      <w:r w:rsidR="00963DCA">
        <w:rPr>
          <w:rFonts w:eastAsia="Times New Roman" w:cs="Arial"/>
          <w:szCs w:val="24"/>
          <w:lang w:val="en-GB"/>
        </w:rPr>
        <w:t>he Chair thanked the members for a very fruitful meeting</w:t>
      </w:r>
    </w:p>
    <w:p w:rsidR="006D7B95" w:rsidRPr="006D7B95" w:rsidRDefault="006D7B95" w:rsidP="00FD1CA8">
      <w:pPr>
        <w:ind w:left="720"/>
        <w:rPr>
          <w:rFonts w:eastAsia="Times New Roman" w:cs="Arial"/>
          <w:szCs w:val="24"/>
          <w:lang w:val="en-GB"/>
        </w:rPr>
      </w:pPr>
    </w:p>
    <w:p w:rsidR="006D7B95" w:rsidRDefault="006D7B95" w:rsidP="00FD1CA8">
      <w:pPr>
        <w:ind w:left="1440"/>
        <w:rPr>
          <w:rFonts w:eastAsia="Times New Roman" w:cs="Arial"/>
          <w:b/>
          <w:color w:val="0070C0"/>
          <w:szCs w:val="24"/>
        </w:rPr>
      </w:pPr>
      <w:r w:rsidRPr="006D7B95">
        <w:rPr>
          <w:rFonts w:eastAsia="Times New Roman" w:cs="Arial"/>
          <w:b/>
          <w:color w:val="0070C0"/>
          <w:szCs w:val="24"/>
        </w:rPr>
        <w:t xml:space="preserve">End of Restricted Session  </w:t>
      </w:r>
    </w:p>
    <w:p w:rsidR="00FD1CA8" w:rsidRDefault="00FD1CA8" w:rsidP="00FD1CA8">
      <w:pPr>
        <w:ind w:left="1440"/>
        <w:rPr>
          <w:rFonts w:eastAsia="Times New Roman" w:cs="Arial"/>
          <w:sz w:val="22"/>
          <w:lang w:val="en-GB"/>
        </w:rPr>
      </w:pPr>
    </w:p>
    <w:p w:rsidR="003A1154" w:rsidRPr="00AB6A1A" w:rsidRDefault="003A1154" w:rsidP="00FD1CA8">
      <w:pPr>
        <w:pStyle w:val="Heading1"/>
        <w:numPr>
          <w:ilvl w:val="0"/>
          <w:numId w:val="17"/>
        </w:numPr>
        <w:spacing w:before="0" w:after="0"/>
        <w:ind w:hanging="644"/>
      </w:pPr>
      <w:r w:rsidRPr="00AB6A1A">
        <w:t>ExTAG Working Group Status - Review</w:t>
      </w:r>
    </w:p>
    <w:p w:rsidR="00CD109C" w:rsidRDefault="00CD109C" w:rsidP="00FD1CA8">
      <w:pPr>
        <w:rPr>
          <w:rFonts w:eastAsia="Times New Roman" w:cs="Arial"/>
          <w:szCs w:val="24"/>
        </w:rPr>
      </w:pPr>
      <w:r w:rsidRPr="00237BDC">
        <w:rPr>
          <w:rFonts w:eastAsia="Times New Roman" w:cs="Arial"/>
          <w:szCs w:val="24"/>
        </w:rPr>
        <w:t>The Chair introduced this item of the meeting dedicated to review of the status of ExTAG Working Groups and current activities</w:t>
      </w:r>
    </w:p>
    <w:p w:rsidR="00FD1CA8" w:rsidRPr="00237BDC" w:rsidRDefault="00FD1CA8" w:rsidP="00FD1CA8">
      <w:pPr>
        <w:rPr>
          <w:rFonts w:eastAsia="Times New Roman" w:cs="Arial"/>
          <w:szCs w:val="24"/>
        </w:rPr>
      </w:pPr>
    </w:p>
    <w:p w:rsidR="003A1154" w:rsidRPr="00DD70CF" w:rsidRDefault="003A1154" w:rsidP="00FD1CA8">
      <w:pPr>
        <w:pStyle w:val="Heading2"/>
        <w:spacing w:before="0" w:after="0"/>
        <w:rPr>
          <w:rFonts w:ascii="Times New Roman" w:hAnsi="Times New Roman"/>
        </w:rPr>
      </w:pPr>
      <w:r w:rsidRPr="00DD70CF">
        <w:t>ExTAG WG01,</w:t>
      </w:r>
      <w:r w:rsidRPr="00682742">
        <w:rPr>
          <w:sz w:val="24"/>
          <w:szCs w:val="24"/>
        </w:rPr>
        <w:t xml:space="preserve"> Preparation and maintenance of ExTRs</w:t>
      </w:r>
    </w:p>
    <w:p w:rsidR="00682742" w:rsidRDefault="00682742" w:rsidP="00FD1CA8">
      <w:pPr>
        <w:ind w:left="1134"/>
        <w:rPr>
          <w:rFonts w:eastAsia="Times New Roman" w:cs="Arial"/>
          <w:b/>
          <w:bCs/>
          <w:sz w:val="22"/>
          <w:u w:val="single"/>
        </w:rPr>
      </w:pPr>
    </w:p>
    <w:p w:rsidR="001C4EEE" w:rsidRPr="006911A5" w:rsidRDefault="00EA1593" w:rsidP="00FD1CA8">
      <w:pPr>
        <w:ind w:left="1134"/>
        <w:rPr>
          <w:rFonts w:eastAsia="Times New Roman" w:cs="Arial"/>
          <w:b/>
          <w:bCs/>
          <w:szCs w:val="24"/>
          <w:u w:val="single"/>
        </w:rPr>
      </w:pPr>
      <w:r w:rsidRPr="006911A5">
        <w:rPr>
          <w:rFonts w:eastAsia="Times New Roman" w:cs="Arial"/>
          <w:b/>
          <w:bCs/>
          <w:szCs w:val="24"/>
          <w:u w:val="single"/>
        </w:rPr>
        <w:t>Document discussed</w:t>
      </w:r>
      <w:r w:rsidR="001C4EEE" w:rsidRPr="006911A5">
        <w:rPr>
          <w:rFonts w:eastAsia="Times New Roman" w:cs="Arial"/>
          <w:b/>
          <w:bCs/>
          <w:szCs w:val="24"/>
          <w:u w:val="single"/>
        </w:rPr>
        <w:t>:</w:t>
      </w:r>
    </w:p>
    <w:p w:rsidR="00A449C0" w:rsidRDefault="00A449C0" w:rsidP="001C4EEE">
      <w:pPr>
        <w:ind w:left="1134"/>
        <w:rPr>
          <w:rFonts w:eastAsia="Times New Roman" w:cs="Arial"/>
          <w:b/>
          <w:bCs/>
          <w:sz w:val="22"/>
          <w:u w:val="single"/>
        </w:rPr>
      </w:pPr>
    </w:p>
    <w:p w:rsidR="005D79B5" w:rsidRDefault="00A449C0" w:rsidP="005D79B5">
      <w:pPr>
        <w:ind w:left="1134"/>
        <w:rPr>
          <w:rFonts w:eastAsia="Times New Roman" w:cs="Arial"/>
          <w:bCs/>
          <w:szCs w:val="24"/>
        </w:rPr>
      </w:pPr>
      <w:r w:rsidRPr="005D79B5">
        <w:rPr>
          <w:rFonts w:eastAsia="Times New Roman" w:cs="Arial"/>
          <w:b/>
          <w:bCs/>
          <w:szCs w:val="24"/>
        </w:rPr>
        <w:t>ExTAG/579/R</w:t>
      </w:r>
      <w:r w:rsidR="005D79B5" w:rsidRPr="005D79B5">
        <w:rPr>
          <w:rFonts w:eastAsia="Times New Roman" w:cs="Arial"/>
          <w:b/>
          <w:bCs/>
          <w:szCs w:val="24"/>
        </w:rPr>
        <w:t xml:space="preserve"> </w:t>
      </w:r>
      <w:r w:rsidR="005D79B5" w:rsidRPr="002F69AA">
        <w:rPr>
          <w:rFonts w:eastAsia="Times New Roman" w:cs="Arial"/>
          <w:bCs/>
          <w:szCs w:val="24"/>
        </w:rPr>
        <w:t>R</w:t>
      </w:r>
      <w:r w:rsidR="005D79B5" w:rsidRPr="005D79B5">
        <w:rPr>
          <w:rFonts w:eastAsia="Times New Roman" w:cs="Arial"/>
          <w:bCs/>
          <w:szCs w:val="24"/>
        </w:rPr>
        <w:t>eport from ExTAG Working Group 01 (WG01):</w:t>
      </w:r>
    </w:p>
    <w:p w:rsidR="00A1019D" w:rsidRPr="005D79B5" w:rsidRDefault="00A1019D" w:rsidP="005D79B5">
      <w:pPr>
        <w:ind w:left="1134"/>
        <w:rPr>
          <w:rFonts w:eastAsia="Times New Roman" w:cs="Arial"/>
          <w:bCs/>
          <w:szCs w:val="24"/>
        </w:rPr>
      </w:pPr>
    </w:p>
    <w:p w:rsidR="00F92C41" w:rsidRDefault="005D79B5" w:rsidP="00682742">
      <w:pPr>
        <w:rPr>
          <w:rFonts w:eastAsia="Times New Roman" w:cs="Arial"/>
          <w:bCs/>
          <w:szCs w:val="24"/>
        </w:rPr>
      </w:pPr>
      <w:r w:rsidRPr="005D79B5">
        <w:rPr>
          <w:rFonts w:eastAsia="Times New Roman" w:cs="Arial"/>
          <w:bCs/>
          <w:szCs w:val="24"/>
        </w:rPr>
        <w:t>Preparation of assessment and test report forms (ExTRs)</w:t>
      </w:r>
      <w:r w:rsidR="00682742">
        <w:rPr>
          <w:rFonts w:eastAsia="Times New Roman" w:cs="Arial"/>
          <w:bCs/>
          <w:szCs w:val="24"/>
        </w:rPr>
        <w:t xml:space="preserve">. </w:t>
      </w:r>
      <w:r w:rsidR="00A449C0" w:rsidRPr="00BA6AD2">
        <w:rPr>
          <w:rFonts w:eastAsia="Times New Roman" w:cs="Arial"/>
          <w:bCs/>
          <w:szCs w:val="24"/>
        </w:rPr>
        <w:t>The Chair comme</w:t>
      </w:r>
      <w:r w:rsidR="00BD0291">
        <w:rPr>
          <w:rFonts w:eastAsia="Times New Roman" w:cs="Arial"/>
          <w:bCs/>
          <w:szCs w:val="24"/>
        </w:rPr>
        <w:t xml:space="preserve">nced this </w:t>
      </w:r>
      <w:r w:rsidR="00A449C0" w:rsidRPr="00BA6AD2">
        <w:rPr>
          <w:rFonts w:eastAsia="Times New Roman" w:cs="Arial"/>
          <w:bCs/>
          <w:szCs w:val="24"/>
        </w:rPr>
        <w:t xml:space="preserve">item by advising </w:t>
      </w:r>
      <w:r w:rsidR="00BA6AD2">
        <w:rPr>
          <w:rFonts w:eastAsia="Times New Roman" w:cs="Arial"/>
          <w:bCs/>
          <w:szCs w:val="24"/>
        </w:rPr>
        <w:t xml:space="preserve">that </w:t>
      </w:r>
      <w:r w:rsidR="00A449C0" w:rsidRPr="00BA6AD2">
        <w:rPr>
          <w:rFonts w:eastAsia="Times New Roman" w:cs="Arial"/>
          <w:bCs/>
          <w:szCs w:val="24"/>
        </w:rPr>
        <w:t>the Convenor</w:t>
      </w:r>
      <w:r w:rsidR="00F92C41">
        <w:rPr>
          <w:rFonts w:eastAsia="Times New Roman" w:cs="Arial"/>
          <w:bCs/>
          <w:szCs w:val="24"/>
        </w:rPr>
        <w:t xml:space="preserve"> of</w:t>
      </w:r>
      <w:r w:rsidR="000E71ED">
        <w:rPr>
          <w:rFonts w:eastAsia="Times New Roman" w:cs="Arial"/>
          <w:bCs/>
          <w:szCs w:val="24"/>
        </w:rPr>
        <w:t xml:space="preserve"> ExTAG </w:t>
      </w:r>
      <w:r w:rsidR="00F92C41">
        <w:rPr>
          <w:rFonts w:eastAsia="Times New Roman" w:cs="Arial"/>
          <w:bCs/>
          <w:szCs w:val="24"/>
        </w:rPr>
        <w:t>WG01</w:t>
      </w:r>
      <w:r w:rsidR="00A449C0" w:rsidRPr="00BA6AD2">
        <w:rPr>
          <w:rFonts w:eastAsia="Times New Roman" w:cs="Arial"/>
          <w:bCs/>
          <w:szCs w:val="24"/>
        </w:rPr>
        <w:t xml:space="preserve">, Mr. </w:t>
      </w:r>
      <w:r w:rsidR="00BA6AD2">
        <w:rPr>
          <w:rFonts w:eastAsia="Times New Roman" w:cs="Arial"/>
          <w:bCs/>
          <w:szCs w:val="24"/>
        </w:rPr>
        <w:t>Paul Kelly</w:t>
      </w:r>
      <w:r>
        <w:rPr>
          <w:rFonts w:eastAsia="Times New Roman" w:cs="Arial"/>
          <w:bCs/>
          <w:szCs w:val="24"/>
        </w:rPr>
        <w:t>, US,</w:t>
      </w:r>
      <w:r w:rsidR="00F92C41">
        <w:rPr>
          <w:rFonts w:eastAsia="Times New Roman" w:cs="Arial"/>
          <w:bCs/>
          <w:szCs w:val="24"/>
        </w:rPr>
        <w:t xml:space="preserve"> was unable to attend the meeting.</w:t>
      </w:r>
      <w:r w:rsidR="000E71ED">
        <w:rPr>
          <w:rFonts w:eastAsia="Times New Roman" w:cs="Arial"/>
          <w:bCs/>
          <w:szCs w:val="24"/>
        </w:rPr>
        <w:t xml:space="preserve"> He informed the members that </w:t>
      </w:r>
      <w:r w:rsidR="00F92C41">
        <w:rPr>
          <w:rFonts w:eastAsia="Times New Roman" w:cs="Arial"/>
          <w:bCs/>
          <w:szCs w:val="24"/>
        </w:rPr>
        <w:t xml:space="preserve">Mr. Scott Kiddle, </w:t>
      </w:r>
      <w:r w:rsidR="002E4A79">
        <w:rPr>
          <w:rFonts w:eastAsia="Times New Roman" w:cs="Arial"/>
          <w:bCs/>
          <w:szCs w:val="24"/>
        </w:rPr>
        <w:t xml:space="preserve">US, </w:t>
      </w:r>
      <w:r w:rsidR="00F92C41">
        <w:rPr>
          <w:rFonts w:eastAsia="Times New Roman" w:cs="Arial"/>
          <w:bCs/>
          <w:szCs w:val="24"/>
        </w:rPr>
        <w:t>a member of</w:t>
      </w:r>
      <w:r w:rsidR="000E71ED">
        <w:rPr>
          <w:rFonts w:eastAsia="Times New Roman" w:cs="Arial"/>
          <w:bCs/>
          <w:szCs w:val="24"/>
        </w:rPr>
        <w:t xml:space="preserve"> </w:t>
      </w:r>
      <w:r w:rsidR="00F92C41">
        <w:rPr>
          <w:rFonts w:eastAsia="Times New Roman" w:cs="Arial"/>
          <w:bCs/>
          <w:szCs w:val="24"/>
        </w:rPr>
        <w:t>WG01 would present the report. The Chair</w:t>
      </w:r>
      <w:r w:rsidR="000E71ED">
        <w:rPr>
          <w:rFonts w:eastAsia="Times New Roman" w:cs="Arial"/>
          <w:bCs/>
          <w:szCs w:val="24"/>
        </w:rPr>
        <w:t xml:space="preserve"> also</w:t>
      </w:r>
      <w:r w:rsidR="00F92C41">
        <w:rPr>
          <w:rFonts w:eastAsia="Times New Roman" w:cs="Arial"/>
          <w:bCs/>
          <w:szCs w:val="24"/>
        </w:rPr>
        <w:t xml:space="preserve"> </w:t>
      </w:r>
      <w:r w:rsidR="00BA6AD2" w:rsidRPr="00BA6AD2">
        <w:rPr>
          <w:rFonts w:eastAsia="Times New Roman" w:cs="Arial"/>
          <w:bCs/>
          <w:szCs w:val="24"/>
        </w:rPr>
        <w:t>advised that Mr. Kelly</w:t>
      </w:r>
      <w:r w:rsidR="00C042B0">
        <w:rPr>
          <w:rFonts w:eastAsia="Times New Roman" w:cs="Arial"/>
          <w:bCs/>
          <w:szCs w:val="24"/>
        </w:rPr>
        <w:t>,</w:t>
      </w:r>
      <w:r w:rsidR="00BA6AD2" w:rsidRPr="00BA6AD2">
        <w:rPr>
          <w:rFonts w:eastAsia="Times New Roman" w:cs="Arial"/>
          <w:bCs/>
          <w:szCs w:val="24"/>
        </w:rPr>
        <w:t xml:space="preserve"> </w:t>
      </w:r>
      <w:r w:rsidR="00C042B0">
        <w:rPr>
          <w:rFonts w:eastAsia="Times New Roman" w:cs="Arial"/>
          <w:bCs/>
          <w:szCs w:val="24"/>
        </w:rPr>
        <w:t xml:space="preserve">who </w:t>
      </w:r>
      <w:r w:rsidR="00BA6AD2" w:rsidRPr="00BA6AD2">
        <w:rPr>
          <w:rFonts w:eastAsia="Times New Roman" w:cs="Arial"/>
          <w:bCs/>
          <w:szCs w:val="24"/>
        </w:rPr>
        <w:t xml:space="preserve">had previously issued a </w:t>
      </w:r>
      <w:r w:rsidR="00BD0291">
        <w:rPr>
          <w:rFonts w:eastAsia="Times New Roman" w:cs="Arial"/>
          <w:bCs/>
          <w:szCs w:val="24"/>
        </w:rPr>
        <w:t>revised document</w:t>
      </w:r>
      <w:r w:rsidR="00F426C3">
        <w:rPr>
          <w:rFonts w:eastAsia="Times New Roman" w:cs="Arial"/>
          <w:bCs/>
          <w:szCs w:val="24"/>
        </w:rPr>
        <w:t>,</w:t>
      </w:r>
      <w:r w:rsidR="00BD0291">
        <w:rPr>
          <w:rFonts w:eastAsia="Times New Roman" w:cs="Arial"/>
          <w:bCs/>
          <w:szCs w:val="24"/>
        </w:rPr>
        <w:t xml:space="preserve"> </w:t>
      </w:r>
      <w:r w:rsidR="00BA6AD2">
        <w:rPr>
          <w:rFonts w:eastAsia="Times New Roman" w:cs="Arial"/>
          <w:bCs/>
          <w:szCs w:val="24"/>
        </w:rPr>
        <w:t>ExTAG/579A/R</w:t>
      </w:r>
      <w:r w:rsidR="00F426C3">
        <w:rPr>
          <w:rFonts w:eastAsia="Times New Roman" w:cs="Arial"/>
          <w:bCs/>
          <w:szCs w:val="24"/>
        </w:rPr>
        <w:t>,</w:t>
      </w:r>
      <w:r w:rsidR="000E71ED" w:rsidDel="000E71ED">
        <w:rPr>
          <w:rFonts w:eastAsia="Times New Roman" w:cs="Arial"/>
          <w:bCs/>
          <w:szCs w:val="24"/>
        </w:rPr>
        <w:t xml:space="preserve"> </w:t>
      </w:r>
      <w:r w:rsidR="00C042B0">
        <w:rPr>
          <w:rFonts w:eastAsia="Times New Roman" w:cs="Arial"/>
          <w:bCs/>
          <w:szCs w:val="24"/>
        </w:rPr>
        <w:t xml:space="preserve">had </w:t>
      </w:r>
      <w:r w:rsidR="000E71ED">
        <w:rPr>
          <w:rFonts w:eastAsia="Times New Roman" w:cs="Arial"/>
          <w:bCs/>
          <w:szCs w:val="24"/>
        </w:rPr>
        <w:t xml:space="preserve">yesterday </w:t>
      </w:r>
      <w:r w:rsidR="00BA6AD2" w:rsidRPr="00BA6AD2">
        <w:rPr>
          <w:rFonts w:eastAsia="Times New Roman" w:cs="Arial"/>
          <w:bCs/>
          <w:szCs w:val="24"/>
        </w:rPr>
        <w:t xml:space="preserve">provided a further update which </w:t>
      </w:r>
      <w:r w:rsidR="00F92C41">
        <w:rPr>
          <w:rFonts w:eastAsia="Times New Roman" w:cs="Arial"/>
          <w:bCs/>
          <w:szCs w:val="24"/>
        </w:rPr>
        <w:t>wa</w:t>
      </w:r>
      <w:r w:rsidR="00BA6AD2" w:rsidRPr="00BA6AD2">
        <w:rPr>
          <w:rFonts w:eastAsia="Times New Roman" w:cs="Arial"/>
          <w:bCs/>
          <w:szCs w:val="24"/>
        </w:rPr>
        <w:t>s issued as a green pa</w:t>
      </w:r>
      <w:r w:rsidR="00F92C41">
        <w:rPr>
          <w:rFonts w:eastAsia="Times New Roman" w:cs="Arial"/>
          <w:bCs/>
          <w:szCs w:val="24"/>
        </w:rPr>
        <w:t>per document ExTAG(Dubai/</w:t>
      </w:r>
      <w:r w:rsidR="002F69AA">
        <w:rPr>
          <w:rFonts w:eastAsia="Times New Roman" w:cs="Arial"/>
          <w:bCs/>
          <w:szCs w:val="24"/>
        </w:rPr>
        <w:t>UL)</w:t>
      </w:r>
      <w:r w:rsidR="00F92C41">
        <w:rPr>
          <w:rFonts w:eastAsia="Times New Roman" w:cs="Arial"/>
          <w:bCs/>
          <w:szCs w:val="24"/>
        </w:rPr>
        <w:t>05.</w:t>
      </w:r>
    </w:p>
    <w:p w:rsidR="00A449C0" w:rsidRDefault="00F92C41" w:rsidP="00BD0291">
      <w:pPr>
        <w:autoSpaceDE w:val="0"/>
        <w:autoSpaceDN w:val="0"/>
        <w:jc w:val="left"/>
        <w:rPr>
          <w:rFonts w:eastAsia="Times New Roman" w:cs="Arial"/>
          <w:bCs/>
          <w:color w:val="FF0000"/>
          <w:szCs w:val="24"/>
        </w:rPr>
      </w:pPr>
      <w:r>
        <w:rPr>
          <w:rFonts w:eastAsia="Times New Roman" w:cs="Arial"/>
          <w:bCs/>
          <w:color w:val="FF0000"/>
          <w:szCs w:val="24"/>
        </w:rPr>
        <w:t xml:space="preserve"> </w:t>
      </w:r>
    </w:p>
    <w:p w:rsidR="00F92C41" w:rsidRDefault="00A449C0" w:rsidP="00F92C41">
      <w:pPr>
        <w:autoSpaceDE w:val="0"/>
        <w:autoSpaceDN w:val="0"/>
        <w:jc w:val="left"/>
        <w:rPr>
          <w:rFonts w:cs="Arial"/>
        </w:rPr>
      </w:pPr>
      <w:r w:rsidRPr="00BD0291">
        <w:rPr>
          <w:rFonts w:eastAsia="Times New Roman" w:cs="Arial"/>
          <w:bCs/>
          <w:szCs w:val="24"/>
        </w:rPr>
        <w:t>The</w:t>
      </w:r>
      <w:r w:rsidR="00BD0291">
        <w:rPr>
          <w:rFonts w:eastAsia="Times New Roman" w:cs="Arial"/>
          <w:bCs/>
          <w:szCs w:val="24"/>
        </w:rPr>
        <w:t xml:space="preserve"> Chair commented that the</w:t>
      </w:r>
      <w:r w:rsidRPr="00BD0291">
        <w:rPr>
          <w:rFonts w:eastAsia="Times New Roman" w:cs="Arial"/>
          <w:bCs/>
          <w:szCs w:val="24"/>
        </w:rPr>
        <w:t xml:space="preserve"> report raises a number of questions and items that are currently </w:t>
      </w:r>
      <w:r w:rsidR="00F92C41">
        <w:rPr>
          <w:rFonts w:eastAsia="Times New Roman" w:cs="Arial"/>
          <w:bCs/>
          <w:szCs w:val="24"/>
        </w:rPr>
        <w:t>being dealt with by ExTAG WG01</w:t>
      </w:r>
      <w:r w:rsidR="00241080">
        <w:rPr>
          <w:rFonts w:eastAsia="Times New Roman" w:cs="Arial"/>
          <w:bCs/>
          <w:szCs w:val="24"/>
        </w:rPr>
        <w:t xml:space="preserve">. He </w:t>
      </w:r>
      <w:r w:rsidR="00BD0291">
        <w:rPr>
          <w:rFonts w:eastAsia="Times New Roman" w:cs="Arial"/>
          <w:bCs/>
          <w:szCs w:val="24"/>
        </w:rPr>
        <w:t>suggested</w:t>
      </w:r>
      <w:r w:rsidR="00E3687E">
        <w:rPr>
          <w:rFonts w:eastAsia="Times New Roman" w:cs="Arial"/>
          <w:bCs/>
          <w:szCs w:val="24"/>
        </w:rPr>
        <w:t xml:space="preserve"> </w:t>
      </w:r>
      <w:r w:rsidR="00F92C41">
        <w:rPr>
          <w:rFonts w:eastAsia="Times New Roman" w:cs="Arial"/>
          <w:bCs/>
          <w:szCs w:val="24"/>
        </w:rPr>
        <w:t xml:space="preserve">that </w:t>
      </w:r>
      <w:r w:rsidRPr="00BD0291">
        <w:rPr>
          <w:rFonts w:eastAsia="Times New Roman" w:cs="Arial"/>
          <w:bCs/>
          <w:szCs w:val="24"/>
        </w:rPr>
        <w:t xml:space="preserve">we </w:t>
      </w:r>
      <w:r w:rsidR="00F92C41">
        <w:rPr>
          <w:rFonts w:eastAsia="Times New Roman" w:cs="Arial"/>
          <w:bCs/>
          <w:szCs w:val="24"/>
        </w:rPr>
        <w:t>wait for</w:t>
      </w:r>
      <w:r w:rsidRPr="00BD0291">
        <w:rPr>
          <w:rFonts w:eastAsia="Times New Roman" w:cs="Arial"/>
          <w:bCs/>
          <w:szCs w:val="24"/>
        </w:rPr>
        <w:t xml:space="preserve"> WG01 </w:t>
      </w:r>
      <w:r w:rsidR="00F92C41">
        <w:rPr>
          <w:rFonts w:eastAsia="Times New Roman" w:cs="Arial"/>
          <w:bCs/>
          <w:szCs w:val="24"/>
        </w:rPr>
        <w:t xml:space="preserve">to </w:t>
      </w:r>
      <w:r w:rsidR="00F92C41">
        <w:rPr>
          <w:rFonts w:eastAsia="Times New Roman" w:cs="Arial"/>
          <w:bCs/>
          <w:szCs w:val="24"/>
        </w:rPr>
        <w:lastRenderedPageBreak/>
        <w:t>continue</w:t>
      </w:r>
      <w:r w:rsidRPr="00BD0291">
        <w:rPr>
          <w:rFonts w:eastAsia="Times New Roman" w:cs="Arial"/>
          <w:bCs/>
          <w:szCs w:val="24"/>
        </w:rPr>
        <w:t xml:space="preserve"> its deliberations and come back with clear proposals for ExTAG to consider</w:t>
      </w:r>
      <w:r w:rsidR="008C7E5A">
        <w:rPr>
          <w:rFonts w:eastAsia="Times New Roman" w:cs="Arial"/>
          <w:bCs/>
          <w:szCs w:val="24"/>
        </w:rPr>
        <w:t>.</w:t>
      </w:r>
      <w:r w:rsidRPr="00BD0291">
        <w:rPr>
          <w:rFonts w:eastAsia="Times New Roman" w:cs="Arial"/>
          <w:bCs/>
          <w:szCs w:val="24"/>
        </w:rPr>
        <w:t xml:space="preserve"> </w:t>
      </w:r>
      <w:r w:rsidR="00F92C41">
        <w:rPr>
          <w:rFonts w:eastAsia="Times New Roman" w:cs="Arial"/>
          <w:bCs/>
          <w:szCs w:val="24"/>
        </w:rPr>
        <w:t>The m</w:t>
      </w:r>
      <w:r w:rsidR="00241080">
        <w:rPr>
          <w:rFonts w:eastAsia="Times New Roman" w:cs="Arial"/>
          <w:bCs/>
          <w:szCs w:val="24"/>
        </w:rPr>
        <w:t>embers</w:t>
      </w:r>
      <w:r w:rsidR="00F92C41">
        <w:rPr>
          <w:rFonts w:eastAsia="Times New Roman" w:cs="Arial"/>
          <w:bCs/>
          <w:szCs w:val="24"/>
        </w:rPr>
        <w:t xml:space="preserve"> agreed.</w:t>
      </w:r>
      <w:r w:rsidR="00F92C41" w:rsidRPr="00BD0291">
        <w:rPr>
          <w:rFonts w:eastAsia="Times New Roman" w:cs="Arial"/>
          <w:bCs/>
          <w:szCs w:val="24"/>
        </w:rPr>
        <w:t xml:space="preserve"> </w:t>
      </w:r>
      <w:r w:rsidR="00F92C41">
        <w:rPr>
          <w:rFonts w:eastAsia="Times New Roman" w:cs="Arial"/>
          <w:bCs/>
          <w:szCs w:val="24"/>
        </w:rPr>
        <w:t>The members then discussed I</w:t>
      </w:r>
      <w:r w:rsidRPr="00BD0291">
        <w:rPr>
          <w:rFonts w:eastAsia="Times New Roman" w:cs="Arial"/>
          <w:bCs/>
          <w:szCs w:val="24"/>
        </w:rPr>
        <w:t xml:space="preserve">tem 6 </w:t>
      </w:r>
      <w:r w:rsidR="00A273D2">
        <w:rPr>
          <w:rFonts w:eastAsia="Times New Roman" w:cs="Arial"/>
          <w:bCs/>
          <w:szCs w:val="24"/>
        </w:rPr>
        <w:t>relating to</w:t>
      </w:r>
      <w:r w:rsidR="00A273D2" w:rsidRPr="002E4A79">
        <w:rPr>
          <w:rFonts w:eastAsia="Times New Roman" w:cs="Arial"/>
          <w:bCs/>
          <w:szCs w:val="24"/>
        </w:rPr>
        <w:t xml:space="preserve"> </w:t>
      </w:r>
      <w:r w:rsidR="00A273D2" w:rsidRPr="002E4A79">
        <w:rPr>
          <w:rFonts w:cs="Arial"/>
          <w:iCs/>
          <w:lang w:val="en-GB"/>
        </w:rPr>
        <w:t xml:space="preserve">ISO/IEC 17025 and IECEx ExTRs. The report advised that several </w:t>
      </w:r>
      <w:r w:rsidR="00A273D2" w:rsidRPr="002E4A79">
        <w:rPr>
          <w:rFonts w:cs="Arial"/>
          <w:iCs/>
          <w:lang w:val="en-US"/>
        </w:rPr>
        <w:t>IECEx NC representativ</w:t>
      </w:r>
      <w:r w:rsidR="00A273D2" w:rsidRPr="00A273D2">
        <w:rPr>
          <w:rFonts w:cs="Arial"/>
          <w:iCs/>
          <w:lang w:val="en-US"/>
        </w:rPr>
        <w:t xml:space="preserve">es </w:t>
      </w:r>
      <w:r w:rsidR="00C042B0">
        <w:rPr>
          <w:rFonts w:cs="Arial"/>
          <w:iCs/>
          <w:lang w:val="en-US"/>
        </w:rPr>
        <w:t xml:space="preserve">had </w:t>
      </w:r>
      <w:r w:rsidR="00A273D2" w:rsidRPr="00A273D2">
        <w:rPr>
          <w:rFonts w:cs="Arial"/>
          <w:iCs/>
          <w:lang w:val="en-US"/>
        </w:rPr>
        <w:t>received National audit findings indicating that the IECEx ExTRs</w:t>
      </w:r>
      <w:r w:rsidR="00C042B0">
        <w:rPr>
          <w:rFonts w:cs="Arial"/>
          <w:iCs/>
          <w:lang w:val="en-US"/>
        </w:rPr>
        <w:t>,</w:t>
      </w:r>
      <w:r w:rsidR="00A273D2" w:rsidRPr="00A273D2">
        <w:rPr>
          <w:rFonts w:cs="Arial"/>
          <w:iCs/>
          <w:lang w:val="en-US"/>
        </w:rPr>
        <w:t xml:space="preserve"> issued by them</w:t>
      </w:r>
      <w:r w:rsidR="00C042B0">
        <w:rPr>
          <w:rFonts w:cs="Arial"/>
          <w:iCs/>
          <w:lang w:val="en-US"/>
        </w:rPr>
        <w:t>,</w:t>
      </w:r>
      <w:r w:rsidR="00A273D2" w:rsidRPr="00A273D2">
        <w:rPr>
          <w:rFonts w:cs="Arial"/>
          <w:iCs/>
          <w:lang w:val="en-US"/>
        </w:rPr>
        <w:t xml:space="preserve"> do not comply </w:t>
      </w:r>
      <w:r w:rsidR="00A273D2" w:rsidRPr="00763A66">
        <w:rPr>
          <w:rFonts w:cs="Arial"/>
          <w:iCs/>
          <w:lang w:val="en-US"/>
        </w:rPr>
        <w:t>with ISO/IEC 1702</w:t>
      </w:r>
      <w:r w:rsidR="002E4A79">
        <w:rPr>
          <w:rFonts w:cs="Arial"/>
          <w:iCs/>
          <w:lang w:val="en-US"/>
        </w:rPr>
        <w:t>5</w:t>
      </w:r>
      <w:r w:rsidR="00241080">
        <w:rPr>
          <w:rFonts w:cs="Arial"/>
          <w:iCs/>
          <w:lang w:val="en-US"/>
        </w:rPr>
        <w:t>.</w:t>
      </w:r>
      <w:r w:rsidR="007763FB">
        <w:rPr>
          <w:rFonts w:cs="Arial"/>
          <w:iCs/>
          <w:lang w:val="en-US"/>
        </w:rPr>
        <w:t xml:space="preserve"> The Convenor ask</w:t>
      </w:r>
      <w:r w:rsidR="00C042B0">
        <w:rPr>
          <w:rFonts w:cs="Arial"/>
          <w:iCs/>
          <w:lang w:val="en-US"/>
        </w:rPr>
        <w:t>ed</w:t>
      </w:r>
      <w:r w:rsidR="007763FB">
        <w:rPr>
          <w:rFonts w:cs="Arial"/>
          <w:iCs/>
          <w:lang w:val="en-US"/>
        </w:rPr>
        <w:t xml:space="preserve"> that as </w:t>
      </w:r>
      <w:r w:rsidR="00241080">
        <w:rPr>
          <w:rFonts w:cs="Arial"/>
          <w:iCs/>
          <w:lang w:val="en-US"/>
        </w:rPr>
        <w:t xml:space="preserve">there are </w:t>
      </w:r>
      <w:r w:rsidR="007763FB">
        <w:rPr>
          <w:rFonts w:cs="Arial"/>
          <w:iCs/>
          <w:lang w:val="en-US"/>
        </w:rPr>
        <w:t>different opinions</w:t>
      </w:r>
      <w:r w:rsidR="007763FB" w:rsidRPr="007763FB">
        <w:t xml:space="preserve"> </w:t>
      </w:r>
      <w:r w:rsidR="007763FB" w:rsidRPr="007763FB">
        <w:rPr>
          <w:rFonts w:cs="Arial"/>
          <w:iCs/>
          <w:lang w:val="en-US"/>
        </w:rPr>
        <w:t>within WG01</w:t>
      </w:r>
      <w:r w:rsidR="00C042B0">
        <w:rPr>
          <w:rFonts w:cs="Arial"/>
          <w:iCs/>
          <w:lang w:val="en-US"/>
        </w:rPr>
        <w:t>,</w:t>
      </w:r>
      <w:r w:rsidR="007763FB">
        <w:rPr>
          <w:rFonts w:cs="Arial"/>
          <w:iCs/>
          <w:lang w:val="en-US"/>
        </w:rPr>
        <w:t xml:space="preserve"> t</w:t>
      </w:r>
      <w:r w:rsidR="00241080">
        <w:rPr>
          <w:rFonts w:cs="Arial"/>
          <w:iCs/>
          <w:lang w:val="en-US"/>
        </w:rPr>
        <w:t xml:space="preserve">hey are seeking guidance/clarification from </w:t>
      </w:r>
      <w:r w:rsidR="002E4A79">
        <w:rPr>
          <w:rFonts w:cs="Arial"/>
          <w:iCs/>
          <w:lang w:val="en-US"/>
        </w:rPr>
        <w:t xml:space="preserve">the </w:t>
      </w:r>
      <w:r w:rsidRPr="00BD0291">
        <w:rPr>
          <w:rFonts w:eastAsia="Times New Roman" w:cs="Arial"/>
          <w:bCs/>
          <w:szCs w:val="24"/>
        </w:rPr>
        <w:t>ExTAG</w:t>
      </w:r>
      <w:r w:rsidR="00C042B0">
        <w:rPr>
          <w:rFonts w:eastAsia="Times New Roman" w:cs="Arial"/>
          <w:bCs/>
          <w:szCs w:val="24"/>
        </w:rPr>
        <w:t>,</w:t>
      </w:r>
      <w:r w:rsidRPr="00BD0291">
        <w:rPr>
          <w:rFonts w:eastAsia="Times New Roman" w:cs="Arial"/>
          <w:bCs/>
          <w:szCs w:val="24"/>
        </w:rPr>
        <w:t xml:space="preserve"> concerning the issue of recording “Dates that tests were conducted” when compiling ExTRs. </w:t>
      </w:r>
      <w:r w:rsidR="00F92C41">
        <w:rPr>
          <w:rFonts w:eastAsia="Times New Roman" w:cs="Arial"/>
          <w:bCs/>
          <w:szCs w:val="24"/>
        </w:rPr>
        <w:t>After discussion</w:t>
      </w:r>
      <w:r w:rsidR="00641F33">
        <w:rPr>
          <w:rFonts w:eastAsia="Times New Roman" w:cs="Arial"/>
          <w:bCs/>
          <w:szCs w:val="24"/>
        </w:rPr>
        <w:t xml:space="preserve">, </w:t>
      </w:r>
      <w:r w:rsidR="00641F33">
        <w:rPr>
          <w:rFonts w:cs="Arial"/>
        </w:rPr>
        <w:t xml:space="preserve">it </w:t>
      </w:r>
      <w:r w:rsidR="00F92C41" w:rsidRPr="007C1BD5">
        <w:rPr>
          <w:rFonts w:cs="Arial"/>
        </w:rPr>
        <w:t>was agreed</w:t>
      </w:r>
      <w:r w:rsidR="00C042B0">
        <w:rPr>
          <w:rFonts w:cs="Arial"/>
        </w:rPr>
        <w:t>,</w:t>
      </w:r>
      <w:r w:rsidR="00F92C41" w:rsidRPr="007C1BD5">
        <w:rPr>
          <w:rFonts w:cs="Arial"/>
        </w:rPr>
        <w:t xml:space="preserve"> to consider the inclusion of date of tests </w:t>
      </w:r>
      <w:r w:rsidR="00F92C41">
        <w:rPr>
          <w:rFonts w:cs="Arial"/>
        </w:rPr>
        <w:t>perform</w:t>
      </w:r>
      <w:r w:rsidR="008C7E5A">
        <w:rPr>
          <w:rFonts w:cs="Arial"/>
        </w:rPr>
        <w:t>ed</w:t>
      </w:r>
      <w:r w:rsidR="00F92C41">
        <w:rPr>
          <w:rFonts w:cs="Arial"/>
        </w:rPr>
        <w:t xml:space="preserve"> </w:t>
      </w:r>
      <w:r w:rsidR="00F92C41" w:rsidRPr="007C1BD5">
        <w:rPr>
          <w:rFonts w:cs="Arial"/>
        </w:rPr>
        <w:t xml:space="preserve">within the ExTRs in order </w:t>
      </w:r>
      <w:r w:rsidR="002E4A79">
        <w:rPr>
          <w:rFonts w:cs="Arial"/>
        </w:rPr>
        <w:t xml:space="preserve">to comply with requirements of </w:t>
      </w:r>
      <w:r w:rsidR="00F92C41" w:rsidRPr="007C1BD5">
        <w:rPr>
          <w:rFonts w:cs="Arial"/>
        </w:rPr>
        <w:t>ISO</w:t>
      </w:r>
      <w:r w:rsidR="002E4A79">
        <w:rPr>
          <w:rFonts w:cs="Arial"/>
        </w:rPr>
        <w:t>/IEC</w:t>
      </w:r>
      <w:r w:rsidR="00F92C41" w:rsidRPr="007C1BD5">
        <w:rPr>
          <w:rFonts w:cs="Arial"/>
        </w:rPr>
        <w:t xml:space="preserve"> 17025</w:t>
      </w:r>
      <w:r w:rsidR="00F92C41">
        <w:rPr>
          <w:rFonts w:cs="Arial"/>
        </w:rPr>
        <w:t xml:space="preserve"> a</w:t>
      </w:r>
      <w:r w:rsidR="00C042B0">
        <w:rPr>
          <w:rFonts w:cs="Arial"/>
        </w:rPr>
        <w:t xml:space="preserve">s well as the </w:t>
      </w:r>
      <w:r w:rsidR="00F92C41">
        <w:rPr>
          <w:rFonts w:cs="Arial"/>
        </w:rPr>
        <w:t>expectations of accreditation bodies</w:t>
      </w:r>
      <w:r w:rsidR="00F92C41" w:rsidRPr="007C1BD5">
        <w:rPr>
          <w:rFonts w:cs="Arial"/>
        </w:rPr>
        <w:t>.</w:t>
      </w:r>
    </w:p>
    <w:p w:rsidR="007763FB" w:rsidRPr="007763FB" w:rsidRDefault="007763FB" w:rsidP="00F92C41">
      <w:pPr>
        <w:autoSpaceDE w:val="0"/>
        <w:autoSpaceDN w:val="0"/>
        <w:jc w:val="left"/>
        <w:rPr>
          <w:rFonts w:cs="Arial"/>
        </w:rPr>
      </w:pPr>
    </w:p>
    <w:p w:rsidR="007763FB" w:rsidRPr="007763FB" w:rsidRDefault="007763FB" w:rsidP="007763FB">
      <w:pPr>
        <w:jc w:val="left"/>
        <w:rPr>
          <w:rFonts w:eastAsia="Times New Roman"/>
          <w:bCs/>
          <w:lang w:val="en-GB" w:eastAsia="fr-FR"/>
        </w:rPr>
      </w:pPr>
      <w:r w:rsidRPr="007763FB">
        <w:rPr>
          <w:rFonts w:eastAsia="Times New Roman"/>
          <w:bCs/>
          <w:lang w:val="en-GB" w:eastAsia="fr-FR"/>
        </w:rPr>
        <w:t xml:space="preserve">The ExTAG WG01Convenor requested that the ordering of all ExTR Blanks on the IECEx website </w:t>
      </w:r>
      <w:r w:rsidR="00F426C3">
        <w:rPr>
          <w:rFonts w:eastAsia="Times New Roman"/>
          <w:bCs/>
          <w:lang w:val="en-GB" w:eastAsia="fr-FR"/>
        </w:rPr>
        <w:t xml:space="preserve">to </w:t>
      </w:r>
      <w:r w:rsidRPr="007763FB">
        <w:rPr>
          <w:rFonts w:eastAsia="Times New Roman"/>
          <w:bCs/>
          <w:lang w:val="en-GB" w:eastAsia="fr-FR"/>
        </w:rPr>
        <w:t xml:space="preserve">be from most recent Edition number first to least recent Edition number last under each Standard’s heading. </w:t>
      </w:r>
      <w:r w:rsidR="00641F33">
        <w:rPr>
          <w:rFonts w:eastAsia="Times New Roman"/>
          <w:bCs/>
          <w:lang w:val="en-GB" w:eastAsia="fr-FR"/>
        </w:rPr>
        <w:t xml:space="preserve">The Executive </w:t>
      </w:r>
      <w:r w:rsidR="00ED2D06">
        <w:rPr>
          <w:rFonts w:eastAsia="Times New Roman"/>
          <w:bCs/>
          <w:lang w:val="en-GB" w:eastAsia="fr-FR"/>
        </w:rPr>
        <w:t xml:space="preserve">Secretary, Mr. Agius, </w:t>
      </w:r>
      <w:r w:rsidR="00641F33">
        <w:rPr>
          <w:rFonts w:eastAsia="Times New Roman"/>
          <w:bCs/>
          <w:lang w:val="en-GB" w:eastAsia="fr-FR"/>
        </w:rPr>
        <w:t>advised that this is underway.</w:t>
      </w:r>
    </w:p>
    <w:p w:rsidR="007763FB" w:rsidRDefault="007763FB" w:rsidP="00F92C41">
      <w:pPr>
        <w:autoSpaceDE w:val="0"/>
        <w:autoSpaceDN w:val="0"/>
        <w:jc w:val="left"/>
        <w:rPr>
          <w:rFonts w:cs="Arial"/>
        </w:rPr>
      </w:pPr>
    </w:p>
    <w:p w:rsidR="007763FB" w:rsidRPr="007C1BD5" w:rsidRDefault="007763FB" w:rsidP="00F92C41">
      <w:pPr>
        <w:autoSpaceDE w:val="0"/>
        <w:autoSpaceDN w:val="0"/>
        <w:jc w:val="left"/>
        <w:rPr>
          <w:rFonts w:cs="Arial"/>
        </w:rPr>
      </w:pPr>
      <w:r>
        <w:rPr>
          <w:rFonts w:cs="Arial"/>
        </w:rPr>
        <w:t>The Chair thanked ExTAG WG01 for their continuous fruitful contribution.</w:t>
      </w:r>
      <w:r w:rsidR="00C042B0" w:rsidRPr="00C042B0">
        <w:t xml:space="preserve"> </w:t>
      </w:r>
      <w:r w:rsidR="00C042B0" w:rsidRPr="00C042B0">
        <w:rPr>
          <w:rFonts w:cs="Arial"/>
        </w:rPr>
        <w:t>The meeting agreed to record the following decision.</w:t>
      </w:r>
    </w:p>
    <w:p w:rsidR="00F92C41" w:rsidRDefault="00F92C41" w:rsidP="00BD0291">
      <w:pPr>
        <w:autoSpaceDE w:val="0"/>
        <w:autoSpaceDN w:val="0"/>
        <w:jc w:val="left"/>
        <w:rPr>
          <w:rFonts w:eastAsia="Times New Roman" w:cs="Arial"/>
          <w:bCs/>
          <w:szCs w:val="24"/>
        </w:rPr>
      </w:pPr>
    </w:p>
    <w:p w:rsidR="002E4A79" w:rsidRPr="00F82941" w:rsidRDefault="002E4A79" w:rsidP="002E4A79">
      <w:pPr>
        <w:ind w:left="709" w:hanging="709"/>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2019/19</w:t>
      </w:r>
    </w:p>
    <w:p w:rsidR="002E4A79" w:rsidRPr="00F82941" w:rsidRDefault="002E4A79" w:rsidP="002E4A79">
      <w:pPr>
        <w:rPr>
          <w:rFonts w:eastAsia="Times New Roman"/>
          <w:bCs/>
          <w:color w:val="0070C0"/>
          <w:szCs w:val="24"/>
          <w:lang w:val="en-GB" w:eastAsia="fr-FR"/>
        </w:rPr>
      </w:pPr>
      <w:r w:rsidRPr="00F82941">
        <w:rPr>
          <w:rFonts w:eastAsia="Times New Roman"/>
          <w:bCs/>
          <w:color w:val="0070C0"/>
          <w:szCs w:val="24"/>
          <w:lang w:val="en-GB" w:eastAsia="fr-FR"/>
        </w:rPr>
        <w:t xml:space="preserve">Members </w:t>
      </w:r>
      <w:r w:rsidRPr="00F82941">
        <w:rPr>
          <w:rFonts w:eastAsia="Times New Roman"/>
          <w:bCs/>
          <w:color w:val="0070C0"/>
          <w:szCs w:val="24"/>
          <w:u w:val="single"/>
          <w:lang w:val="en-GB" w:eastAsia="fr-FR"/>
        </w:rPr>
        <w:t>accepted</w:t>
      </w:r>
      <w:r w:rsidRPr="00F82941">
        <w:rPr>
          <w:rFonts w:eastAsia="Times New Roman"/>
          <w:bCs/>
          <w:color w:val="0070C0"/>
          <w:szCs w:val="24"/>
          <w:lang w:val="en-GB" w:eastAsia="fr-FR"/>
        </w:rPr>
        <w:t xml:space="preserve"> the report (circulated as ExTAG(Dubai/UL)05) from ExTAG WG 01 prepared by the Convenor, Mr Paul Kelly, regarding the creation, revision and update of Ex Test Report templates to be used in the IECEx System. It was agreed that ExTAG WG01 be asked to continue work and provide an updated proposal on their Items 1 to 5 inclusive. ExTAG also supported ExTAG WG01’s Item 6 to consider the inclusion of date of tests performance within the ExTRs in order to comply with requirements of IEC/ISO 17025 and expectations of some accreditation bodies</w:t>
      </w:r>
    </w:p>
    <w:p w:rsidR="00A449C0" w:rsidRDefault="00A449C0" w:rsidP="00BD0291">
      <w:pPr>
        <w:autoSpaceDE w:val="0"/>
        <w:autoSpaceDN w:val="0"/>
        <w:jc w:val="left"/>
        <w:rPr>
          <w:rFonts w:eastAsia="Times New Roman" w:cs="Arial"/>
          <w:bCs/>
          <w:szCs w:val="24"/>
        </w:rPr>
      </w:pPr>
      <w:r w:rsidRPr="00BD0291">
        <w:rPr>
          <w:rFonts w:eastAsia="Times New Roman" w:cs="Arial"/>
          <w:bCs/>
          <w:szCs w:val="24"/>
        </w:rPr>
        <w:t xml:space="preserve"> </w:t>
      </w:r>
    </w:p>
    <w:p w:rsidR="007763FB" w:rsidRPr="007374D6" w:rsidRDefault="007763FB" w:rsidP="007763FB">
      <w:pPr>
        <w:ind w:left="720" w:hanging="720"/>
        <w:rPr>
          <w:rFonts w:eastAsia="Times New Roman" w:cs="Arial"/>
          <w:iCs/>
          <w:szCs w:val="24"/>
          <w:u w:val="single"/>
        </w:rPr>
      </w:pPr>
      <w:r w:rsidRPr="007374D6">
        <w:rPr>
          <w:rFonts w:eastAsia="Times New Roman" w:cs="Arial"/>
          <w:b/>
          <w:iCs/>
          <w:szCs w:val="24"/>
          <w:lang w:val="en-GB"/>
        </w:rPr>
        <w:t>7.2</w:t>
      </w:r>
      <w:r w:rsidRPr="007374D6">
        <w:rPr>
          <w:rFonts w:eastAsia="Times New Roman" w:cs="Arial"/>
          <w:b/>
          <w:iCs/>
          <w:szCs w:val="24"/>
          <w:lang w:val="en-GB"/>
        </w:rPr>
        <w:tab/>
        <w:t>ExTAG WG</w:t>
      </w:r>
      <w:r w:rsidRPr="007374D6">
        <w:rPr>
          <w:rFonts w:cs="Arial"/>
          <w:b/>
          <w:iCs/>
          <w:szCs w:val="24"/>
          <w:lang w:val="en-GB" w:eastAsia="zh-CN"/>
        </w:rPr>
        <w:t xml:space="preserve"> 0</w:t>
      </w:r>
      <w:r w:rsidRPr="007374D6">
        <w:rPr>
          <w:rFonts w:eastAsia="Times New Roman" w:cs="Arial"/>
          <w:b/>
          <w:iCs/>
          <w:szCs w:val="24"/>
          <w:lang w:val="en-GB"/>
        </w:rPr>
        <w:t xml:space="preserve">3 </w:t>
      </w:r>
      <w:r w:rsidRPr="007374D6">
        <w:rPr>
          <w:rFonts w:eastAsia="Times New Roman" w:cs="Arial"/>
          <w:b/>
          <w:iCs/>
          <w:szCs w:val="24"/>
        </w:rPr>
        <w:t>Documentation and Drawing Requirements</w:t>
      </w:r>
    </w:p>
    <w:p w:rsidR="00480961" w:rsidRDefault="00480961" w:rsidP="007763FB">
      <w:pPr>
        <w:ind w:left="1440"/>
        <w:rPr>
          <w:rFonts w:eastAsia="Times New Roman" w:cs="Arial"/>
          <w:b/>
          <w:bCs/>
          <w:szCs w:val="24"/>
          <w:u w:val="single"/>
          <w:lang w:val="en-GB"/>
        </w:rPr>
      </w:pPr>
    </w:p>
    <w:p w:rsidR="007763FB" w:rsidRDefault="007763FB" w:rsidP="007763FB">
      <w:pPr>
        <w:ind w:left="1440"/>
        <w:rPr>
          <w:rFonts w:eastAsia="Times New Roman" w:cs="Arial"/>
          <w:b/>
          <w:bCs/>
          <w:szCs w:val="24"/>
          <w:u w:val="single"/>
          <w:lang w:val="en-GB"/>
        </w:rPr>
      </w:pPr>
      <w:r w:rsidRPr="00291D93">
        <w:rPr>
          <w:rFonts w:eastAsia="Times New Roman" w:cs="Arial"/>
          <w:b/>
          <w:bCs/>
          <w:szCs w:val="24"/>
          <w:u w:val="single"/>
          <w:lang w:val="en-GB"/>
        </w:rPr>
        <w:t>Document</w:t>
      </w:r>
      <w:r w:rsidR="00ED2D06">
        <w:rPr>
          <w:rFonts w:eastAsia="Times New Roman" w:cs="Arial"/>
          <w:b/>
          <w:bCs/>
          <w:szCs w:val="24"/>
          <w:u w:val="single"/>
          <w:lang w:val="en-GB"/>
        </w:rPr>
        <w:t>s noted</w:t>
      </w:r>
      <w:r w:rsidRPr="00291D93">
        <w:rPr>
          <w:rFonts w:eastAsia="Times New Roman" w:cs="Arial"/>
          <w:b/>
          <w:bCs/>
          <w:szCs w:val="24"/>
          <w:u w:val="single"/>
          <w:lang w:val="en-GB"/>
        </w:rPr>
        <w:t>:</w:t>
      </w:r>
    </w:p>
    <w:p w:rsidR="007763FB" w:rsidRPr="001843C8" w:rsidRDefault="007763FB" w:rsidP="007763FB">
      <w:pPr>
        <w:ind w:left="1440"/>
        <w:rPr>
          <w:rFonts w:eastAsia="Times New Roman" w:cs="Arial"/>
          <w:bCs/>
          <w:szCs w:val="24"/>
          <w:lang w:val="en-GB"/>
        </w:rPr>
      </w:pPr>
      <w:hyperlink r:id="rId19" w:history="1">
        <w:r w:rsidRPr="00DE2CB8">
          <w:rPr>
            <w:rStyle w:val="Hyperlink"/>
            <w:rFonts w:cs="Arial"/>
            <w:b/>
            <w:bCs/>
            <w:szCs w:val="24"/>
            <w:lang w:val="en-GB"/>
          </w:rPr>
          <w:t>ExTAG/581/R</w:t>
        </w:r>
      </w:hyperlink>
      <w:r>
        <w:rPr>
          <w:rFonts w:eastAsia="Times New Roman" w:cs="Arial"/>
          <w:b/>
          <w:bCs/>
          <w:szCs w:val="24"/>
          <w:lang w:val="en-GB"/>
        </w:rPr>
        <w:t xml:space="preserve"> </w:t>
      </w:r>
      <w:r w:rsidRPr="001843C8">
        <w:rPr>
          <w:rFonts w:eastAsia="Times New Roman" w:cs="Arial"/>
          <w:bCs/>
          <w:szCs w:val="24"/>
          <w:lang w:val="en-GB"/>
        </w:rPr>
        <w:t>Report from ExTAG WG 03 – Documentation and Drawing Requirements</w:t>
      </w:r>
    </w:p>
    <w:p w:rsidR="007763FB" w:rsidRDefault="007763FB" w:rsidP="007763FB">
      <w:pPr>
        <w:ind w:left="1440"/>
        <w:rPr>
          <w:rFonts w:eastAsia="Times New Roman" w:cs="Arial"/>
          <w:szCs w:val="24"/>
        </w:rPr>
      </w:pPr>
      <w:hyperlink r:id="rId20" w:history="1">
        <w:r w:rsidRPr="00DE2CB8">
          <w:rPr>
            <w:rStyle w:val="Hyperlink"/>
            <w:rFonts w:cs="Arial"/>
            <w:b/>
            <w:szCs w:val="24"/>
          </w:rPr>
          <w:t>OD 017</w:t>
        </w:r>
      </w:hyperlink>
      <w:r>
        <w:rPr>
          <w:rFonts w:eastAsia="Times New Roman" w:cs="Arial"/>
          <w:b/>
          <w:szCs w:val="24"/>
        </w:rPr>
        <w:t>–</w:t>
      </w:r>
      <w:r w:rsidRPr="00291D93">
        <w:rPr>
          <w:rFonts w:eastAsia="Times New Roman" w:cs="Arial"/>
          <w:b/>
          <w:szCs w:val="24"/>
        </w:rPr>
        <w:t xml:space="preserve"> </w:t>
      </w:r>
      <w:r>
        <w:rPr>
          <w:rFonts w:eastAsia="Times New Roman" w:cs="Arial"/>
          <w:b/>
          <w:szCs w:val="24"/>
        </w:rPr>
        <w:t xml:space="preserve">Revised New Edition: - </w:t>
      </w:r>
      <w:r w:rsidRPr="00291D93">
        <w:rPr>
          <w:rFonts w:eastAsia="Times New Roman" w:cs="Arial"/>
          <w:szCs w:val="24"/>
        </w:rPr>
        <w:t>Drawing and documentation Guidance for IECEx Certification – for use by Manufacturers and ExTLs</w:t>
      </w:r>
    </w:p>
    <w:p w:rsidR="007763FB" w:rsidRDefault="007763FB" w:rsidP="007763FB">
      <w:pPr>
        <w:ind w:left="1440"/>
        <w:rPr>
          <w:rFonts w:eastAsia="Times New Roman" w:cs="Arial"/>
          <w:szCs w:val="24"/>
        </w:rPr>
      </w:pPr>
      <w:hyperlink r:id="rId21" w:history="1">
        <w:r w:rsidRPr="00DE2CB8">
          <w:rPr>
            <w:rStyle w:val="Hyperlink"/>
            <w:rFonts w:cs="Arial"/>
            <w:b/>
            <w:szCs w:val="24"/>
          </w:rPr>
          <w:t>DS 2015/017</w:t>
        </w:r>
      </w:hyperlink>
      <w:r w:rsidRPr="009E2087">
        <w:rPr>
          <w:rFonts w:eastAsia="Times New Roman" w:cs="Arial"/>
          <w:b/>
          <w:szCs w:val="24"/>
        </w:rPr>
        <w:t xml:space="preserve"> – </w:t>
      </w:r>
      <w:r>
        <w:rPr>
          <w:rFonts w:eastAsia="Times New Roman" w:cs="Arial"/>
          <w:szCs w:val="24"/>
        </w:rPr>
        <w:t>Decision Sheet regarding manufacturer’s instructions</w:t>
      </w:r>
    </w:p>
    <w:p w:rsidR="007763FB" w:rsidRDefault="007763FB" w:rsidP="00BD0291">
      <w:pPr>
        <w:autoSpaceDE w:val="0"/>
        <w:autoSpaceDN w:val="0"/>
        <w:jc w:val="left"/>
        <w:rPr>
          <w:rFonts w:eastAsia="Times New Roman" w:cs="Arial"/>
          <w:bCs/>
          <w:szCs w:val="24"/>
        </w:rPr>
      </w:pPr>
    </w:p>
    <w:p w:rsidR="00ED2D06" w:rsidRPr="00717719" w:rsidRDefault="00480961" w:rsidP="00F82941">
      <w:pPr>
        <w:jc w:val="left"/>
        <w:rPr>
          <w:rFonts w:cs="Arial"/>
          <w:szCs w:val="24"/>
          <w:lang w:val="en-GB" w:eastAsia="zh-CN"/>
        </w:rPr>
      </w:pPr>
      <w:r w:rsidRPr="001C5C5D">
        <w:rPr>
          <w:rFonts w:eastAsia="Times New Roman" w:cs="Arial"/>
          <w:color w:val="000000"/>
          <w:szCs w:val="24"/>
        </w:rPr>
        <w:t>The Chair invited the convenor of the ExTAG Working Group 03, Mr. Ron Webb, to give a report. Mr. Webb</w:t>
      </w:r>
      <w:r>
        <w:rPr>
          <w:rFonts w:eastAsia="Times New Roman" w:cs="Arial"/>
          <w:color w:val="000000"/>
          <w:szCs w:val="24"/>
        </w:rPr>
        <w:t xml:space="preserve"> advised that</w:t>
      </w:r>
      <w:r w:rsidR="00ED2D06">
        <w:rPr>
          <w:rFonts w:eastAsia="Times New Roman" w:cs="Arial"/>
          <w:color w:val="000000"/>
          <w:szCs w:val="24"/>
        </w:rPr>
        <w:t>,</w:t>
      </w:r>
      <w:r>
        <w:rPr>
          <w:rFonts w:eastAsia="Times New Roman" w:cs="Arial"/>
          <w:color w:val="000000"/>
          <w:szCs w:val="24"/>
        </w:rPr>
        <w:t xml:space="preserve"> although the WG had not met for some time</w:t>
      </w:r>
      <w:r w:rsidR="00ED2A98">
        <w:rPr>
          <w:rFonts w:eastAsia="Times New Roman" w:cs="Arial"/>
          <w:color w:val="000000"/>
          <w:szCs w:val="24"/>
        </w:rPr>
        <w:t>,</w:t>
      </w:r>
      <w:r>
        <w:rPr>
          <w:rFonts w:eastAsia="Times New Roman" w:cs="Arial"/>
          <w:color w:val="000000"/>
          <w:szCs w:val="24"/>
        </w:rPr>
        <w:t xml:space="preserve"> </w:t>
      </w:r>
      <w:r w:rsidRPr="001C5C5D">
        <w:rPr>
          <w:rFonts w:eastAsia="Times New Roman" w:cs="Arial"/>
          <w:color w:val="000000"/>
          <w:szCs w:val="24"/>
        </w:rPr>
        <w:t>an updated document had been prepared</w:t>
      </w:r>
      <w:r w:rsidR="00ED2A98">
        <w:rPr>
          <w:rFonts w:eastAsia="Times New Roman" w:cs="Arial"/>
          <w:color w:val="000000"/>
          <w:szCs w:val="24"/>
        </w:rPr>
        <w:t xml:space="preserve"> and published </w:t>
      </w:r>
      <w:r w:rsidRPr="001C5C5D">
        <w:rPr>
          <w:rFonts w:eastAsia="Times New Roman" w:cs="Arial"/>
          <w:color w:val="000000"/>
          <w:szCs w:val="24"/>
        </w:rPr>
        <w:t xml:space="preserve">taking into account </w:t>
      </w:r>
      <w:r w:rsidRPr="00480961">
        <w:rPr>
          <w:rFonts w:eastAsia="Times New Roman" w:cs="Arial"/>
          <w:color w:val="000000"/>
          <w:szCs w:val="24"/>
        </w:rPr>
        <w:t xml:space="preserve">comments received from the circulation of earlier </w:t>
      </w:r>
      <w:r w:rsidRPr="00ED2D06">
        <w:rPr>
          <w:rFonts w:eastAsia="Times New Roman" w:cs="Arial"/>
          <w:color w:val="000000"/>
          <w:szCs w:val="24"/>
        </w:rPr>
        <w:t>drafts</w:t>
      </w:r>
      <w:r w:rsidR="00ED2A98" w:rsidRPr="00ED2D06">
        <w:rPr>
          <w:rFonts w:eastAsia="Times New Roman" w:cs="Arial"/>
          <w:color w:val="000000"/>
          <w:szCs w:val="24"/>
        </w:rPr>
        <w:t xml:space="preserve">. He also advised that </w:t>
      </w:r>
      <w:r w:rsidR="0029560F" w:rsidRPr="00ED2D06">
        <w:rPr>
          <w:rFonts w:eastAsia="Times New Roman" w:cs="Arial"/>
          <w:color w:val="000000"/>
          <w:szCs w:val="24"/>
        </w:rPr>
        <w:t>WG03 will prepare a further revision</w:t>
      </w:r>
      <w:r w:rsidR="00ED2D06">
        <w:rPr>
          <w:rFonts w:eastAsia="Times New Roman" w:cs="Arial"/>
          <w:color w:val="000000"/>
          <w:szCs w:val="24"/>
        </w:rPr>
        <w:t xml:space="preserve"> of OD017</w:t>
      </w:r>
      <w:r w:rsidR="0029560F" w:rsidRPr="00ED2D06">
        <w:rPr>
          <w:rFonts w:eastAsia="Times New Roman" w:cs="Arial"/>
          <w:color w:val="000000"/>
          <w:szCs w:val="24"/>
        </w:rPr>
        <w:t xml:space="preserve"> taking into account technical comments </w:t>
      </w:r>
      <w:r w:rsidR="00ED2D06">
        <w:rPr>
          <w:rFonts w:eastAsia="Times New Roman" w:cs="Arial"/>
          <w:color w:val="000000"/>
          <w:szCs w:val="24"/>
        </w:rPr>
        <w:t xml:space="preserve">contained in </w:t>
      </w:r>
      <w:r w:rsidR="0029560F" w:rsidRPr="00ED2D06">
        <w:rPr>
          <w:rFonts w:eastAsia="Times New Roman" w:cs="Arial"/>
          <w:color w:val="000000"/>
          <w:szCs w:val="24"/>
        </w:rPr>
        <w:t xml:space="preserve">ExMC/1442A/DV which </w:t>
      </w:r>
      <w:r w:rsidR="0029560F">
        <w:rPr>
          <w:rFonts w:eastAsia="Times New Roman" w:cs="Arial"/>
          <w:color w:val="000000"/>
          <w:szCs w:val="24"/>
        </w:rPr>
        <w:t xml:space="preserve">had not been </w:t>
      </w:r>
      <w:r w:rsidR="0029560F" w:rsidRPr="0029560F">
        <w:rPr>
          <w:rFonts w:eastAsia="Times New Roman" w:cs="Arial"/>
          <w:color w:val="000000"/>
          <w:szCs w:val="24"/>
        </w:rPr>
        <w:t xml:space="preserve">included in </w:t>
      </w:r>
      <w:r w:rsidR="0029560F">
        <w:rPr>
          <w:rFonts w:eastAsia="Times New Roman" w:cs="Arial"/>
          <w:color w:val="000000"/>
          <w:szCs w:val="24"/>
        </w:rPr>
        <w:t xml:space="preserve">this edition. The members then, after some discussion, agreed </w:t>
      </w:r>
      <w:r w:rsidRPr="00480961">
        <w:rPr>
          <w:rFonts w:eastAsia="Times New Roman" w:cs="Arial"/>
          <w:color w:val="000000"/>
          <w:szCs w:val="24"/>
        </w:rPr>
        <w:t xml:space="preserve">that as </w:t>
      </w:r>
      <w:r w:rsidR="00394211">
        <w:rPr>
          <w:rFonts w:eastAsia="Times New Roman" w:cs="Arial"/>
          <w:color w:val="000000"/>
          <w:szCs w:val="24"/>
        </w:rPr>
        <w:t xml:space="preserve">a revised version of </w:t>
      </w:r>
      <w:r w:rsidRPr="00480961">
        <w:rPr>
          <w:rFonts w:eastAsia="Times New Roman" w:cs="Arial"/>
          <w:color w:val="000000"/>
          <w:szCs w:val="24"/>
        </w:rPr>
        <w:t>OD 017 has</w:t>
      </w:r>
      <w:r w:rsidR="00394211">
        <w:rPr>
          <w:rFonts w:eastAsia="Times New Roman" w:cs="Arial"/>
          <w:color w:val="000000"/>
          <w:szCs w:val="24"/>
        </w:rPr>
        <w:t xml:space="preserve"> now</w:t>
      </w:r>
      <w:r w:rsidRPr="00480961">
        <w:rPr>
          <w:rFonts w:eastAsia="Times New Roman" w:cs="Arial"/>
          <w:color w:val="000000"/>
          <w:szCs w:val="24"/>
        </w:rPr>
        <w:t xml:space="preserve"> been published</w:t>
      </w:r>
      <w:r w:rsidR="00394211">
        <w:rPr>
          <w:rFonts w:eastAsia="Times New Roman" w:cs="Arial"/>
          <w:color w:val="000000"/>
          <w:szCs w:val="24"/>
        </w:rPr>
        <w:t>,</w:t>
      </w:r>
      <w:r w:rsidRPr="00480961">
        <w:rPr>
          <w:rFonts w:eastAsia="Times New Roman" w:cs="Arial"/>
          <w:color w:val="000000"/>
          <w:szCs w:val="24"/>
        </w:rPr>
        <w:t xml:space="preserve"> DS 2015/017 – Decision Sheet regarding manufacturer’s instructions</w:t>
      </w:r>
      <w:r w:rsidR="00ED2D06">
        <w:rPr>
          <w:rFonts w:eastAsia="Times New Roman" w:cs="Arial"/>
          <w:color w:val="000000"/>
          <w:szCs w:val="24"/>
        </w:rPr>
        <w:t>,</w:t>
      </w:r>
      <w:r w:rsidRPr="00480961">
        <w:rPr>
          <w:rFonts w:eastAsia="Times New Roman" w:cs="Arial"/>
          <w:color w:val="000000"/>
          <w:szCs w:val="24"/>
        </w:rPr>
        <w:t xml:space="preserve"> can now be withdrawn.</w:t>
      </w:r>
      <w:r w:rsidR="0029560F">
        <w:rPr>
          <w:rFonts w:eastAsia="Times New Roman" w:cs="Arial"/>
          <w:color w:val="000000"/>
          <w:szCs w:val="24"/>
        </w:rPr>
        <w:t xml:space="preserve"> The Chair thanked Mr Webb and the WG03 members for their work</w:t>
      </w:r>
      <w:r w:rsidR="00394211">
        <w:rPr>
          <w:rFonts w:eastAsia="Times New Roman" w:cs="Arial"/>
          <w:color w:val="000000"/>
          <w:szCs w:val="24"/>
        </w:rPr>
        <w:t>,</w:t>
      </w:r>
      <w:r w:rsidR="00ED2D06">
        <w:rPr>
          <w:rFonts w:eastAsia="Times New Roman" w:cs="Arial"/>
          <w:color w:val="000000"/>
          <w:szCs w:val="24"/>
        </w:rPr>
        <w:t xml:space="preserve"> also</w:t>
      </w:r>
      <w:r w:rsidR="00394211">
        <w:rPr>
          <w:rFonts w:eastAsia="Times New Roman" w:cs="Arial"/>
          <w:color w:val="000000"/>
          <w:szCs w:val="24"/>
        </w:rPr>
        <w:t>,</w:t>
      </w:r>
      <w:r w:rsidR="00ED2D06">
        <w:rPr>
          <w:rFonts w:eastAsia="Times New Roman" w:cs="Arial"/>
          <w:color w:val="000000"/>
          <w:szCs w:val="24"/>
        </w:rPr>
        <w:t xml:space="preserve"> reminding Mr Webb of the earlier meeting decision</w:t>
      </w:r>
      <w:r w:rsidR="00394211">
        <w:rPr>
          <w:rFonts w:eastAsia="Times New Roman" w:cs="Arial"/>
          <w:color w:val="000000"/>
          <w:szCs w:val="24"/>
        </w:rPr>
        <w:t>,</w:t>
      </w:r>
      <w:r w:rsidR="00ED2D06">
        <w:rPr>
          <w:rFonts w:eastAsia="Times New Roman" w:cs="Arial"/>
          <w:color w:val="000000"/>
          <w:szCs w:val="24"/>
        </w:rPr>
        <w:t xml:space="preserve"> </w:t>
      </w:r>
      <w:r w:rsidR="00ED2D06">
        <w:rPr>
          <w:rFonts w:cs="Arial"/>
          <w:szCs w:val="24"/>
          <w:lang w:val="en-GB" w:eastAsia="zh-CN"/>
        </w:rPr>
        <w:t xml:space="preserve">to consider the aspect of the transferring of documents between </w:t>
      </w:r>
      <w:r w:rsidR="00D67863">
        <w:rPr>
          <w:rFonts w:cs="Arial"/>
          <w:szCs w:val="24"/>
          <w:lang w:val="en-GB" w:eastAsia="zh-CN"/>
        </w:rPr>
        <w:t>Ex</w:t>
      </w:r>
      <w:r w:rsidR="00ED2D06">
        <w:rPr>
          <w:rFonts w:cs="Arial"/>
          <w:szCs w:val="24"/>
          <w:lang w:val="en-GB" w:eastAsia="zh-CN"/>
        </w:rPr>
        <w:t xml:space="preserve">CBs for the purpose of achieving National </w:t>
      </w:r>
      <w:r w:rsidR="00ED2D06">
        <w:rPr>
          <w:rFonts w:cs="Arial"/>
          <w:szCs w:val="24"/>
          <w:lang w:val="en-GB" w:eastAsia="zh-CN"/>
        </w:rPr>
        <w:lastRenderedPageBreak/>
        <w:t>Certification</w:t>
      </w:r>
      <w:r w:rsidR="000053A9">
        <w:rPr>
          <w:rFonts w:cs="Arial"/>
          <w:szCs w:val="24"/>
          <w:lang w:val="en-GB" w:eastAsia="zh-CN"/>
        </w:rPr>
        <w:t>,</w:t>
      </w:r>
      <w:r w:rsidR="00ED2D06">
        <w:rPr>
          <w:rFonts w:cs="Arial"/>
          <w:szCs w:val="24"/>
          <w:lang w:val="en-GB" w:eastAsia="zh-CN"/>
        </w:rPr>
        <w:t xml:space="preserve"> in their next revision of OD017</w:t>
      </w:r>
      <w:r w:rsidR="00394211">
        <w:rPr>
          <w:rFonts w:cs="Arial"/>
          <w:szCs w:val="24"/>
          <w:lang w:val="en-GB" w:eastAsia="zh-CN"/>
        </w:rPr>
        <w:t>.</w:t>
      </w:r>
      <w:r w:rsidR="00ED2D06">
        <w:rPr>
          <w:rFonts w:eastAsia="Times New Roman" w:cs="Arial"/>
          <w:color w:val="000000"/>
          <w:szCs w:val="24"/>
        </w:rPr>
        <w:t xml:space="preserve"> </w:t>
      </w:r>
      <w:r w:rsidR="00ED2D06">
        <w:rPr>
          <w:rFonts w:cs="Arial"/>
          <w:szCs w:val="24"/>
          <w:lang w:val="en-GB" w:eastAsia="zh-CN"/>
        </w:rPr>
        <w:t>T</w:t>
      </w:r>
      <w:r w:rsidR="00ED2D06" w:rsidRPr="00717719">
        <w:rPr>
          <w:rFonts w:cs="Arial"/>
          <w:szCs w:val="24"/>
          <w:lang w:val="en-GB" w:eastAsia="zh-CN"/>
        </w:rPr>
        <w:t xml:space="preserve">he </w:t>
      </w:r>
      <w:r w:rsidR="00ED2D06" w:rsidRPr="00717719">
        <w:rPr>
          <w:rFonts w:eastAsia="Times New Roman" w:cs="Arial"/>
          <w:bCs/>
          <w:szCs w:val="24"/>
          <w:lang w:val="en-GB"/>
        </w:rPr>
        <w:t>meeting agreed to record the following decision.</w:t>
      </w:r>
    </w:p>
    <w:p w:rsidR="007763FB" w:rsidRDefault="007763FB" w:rsidP="00F82941">
      <w:pPr>
        <w:autoSpaceDE w:val="0"/>
        <w:autoSpaceDN w:val="0"/>
        <w:jc w:val="left"/>
        <w:rPr>
          <w:rFonts w:eastAsia="Times New Roman" w:cs="Arial"/>
          <w:bCs/>
          <w:szCs w:val="24"/>
        </w:rPr>
      </w:pPr>
    </w:p>
    <w:p w:rsidR="00480961" w:rsidRPr="00F82941" w:rsidRDefault="00480961" w:rsidP="00480961">
      <w:pPr>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2019/20</w:t>
      </w:r>
    </w:p>
    <w:p w:rsidR="007763FB" w:rsidRPr="00F82941" w:rsidRDefault="00480961" w:rsidP="00480961">
      <w:pPr>
        <w:autoSpaceDE w:val="0"/>
        <w:autoSpaceDN w:val="0"/>
        <w:jc w:val="left"/>
        <w:rPr>
          <w:rFonts w:eastAsia="Times New Roman" w:cs="Arial"/>
          <w:bCs/>
          <w:szCs w:val="24"/>
        </w:rPr>
      </w:pPr>
      <w:r w:rsidRPr="00F82941">
        <w:rPr>
          <w:rFonts w:eastAsia="Times New Roman"/>
          <w:bCs/>
          <w:color w:val="0070C0"/>
          <w:szCs w:val="24"/>
          <w:lang w:val="en-GB" w:eastAsia="fr-FR"/>
        </w:rPr>
        <w:t xml:space="preserve">Members </w:t>
      </w:r>
      <w:r w:rsidRPr="00F82941">
        <w:rPr>
          <w:rFonts w:hint="eastAsia"/>
          <w:bCs/>
          <w:color w:val="0070C0"/>
          <w:szCs w:val="24"/>
          <w:u w:val="single"/>
          <w:lang w:val="en-GB" w:eastAsia="zh-CN"/>
        </w:rPr>
        <w:t>accepted</w:t>
      </w:r>
      <w:r w:rsidRPr="00F82941">
        <w:rPr>
          <w:rFonts w:hint="eastAsia"/>
          <w:bCs/>
          <w:color w:val="0070C0"/>
          <w:szCs w:val="24"/>
          <w:lang w:val="en-GB" w:eastAsia="zh-CN"/>
        </w:rPr>
        <w:t xml:space="preserve"> the </w:t>
      </w:r>
      <w:r w:rsidRPr="00F82941">
        <w:rPr>
          <w:rFonts w:eastAsia="Times New Roman"/>
          <w:bCs/>
          <w:color w:val="0070C0"/>
          <w:szCs w:val="24"/>
          <w:lang w:val="en-GB" w:eastAsia="fr-FR"/>
        </w:rPr>
        <w:t>report from ExTAG WG 03 Convenor, Mr Ron Webb circulated as ExTAG/581/R regarding the publication of a revision IECEx OD 017. It was agreed that ExTAG</w:t>
      </w:r>
      <w:r w:rsidRPr="00F82941">
        <w:rPr>
          <w:rFonts w:eastAsia="Times New Roman" w:cs="Arial"/>
          <w:color w:val="000000"/>
          <w:szCs w:val="24"/>
        </w:rPr>
        <w:t xml:space="preserve"> </w:t>
      </w:r>
      <w:r w:rsidRPr="00F82941">
        <w:rPr>
          <w:rFonts w:eastAsia="Times New Roman"/>
          <w:bCs/>
          <w:color w:val="0070C0"/>
          <w:szCs w:val="24"/>
          <w:lang w:val="en-GB" w:eastAsia="fr-FR"/>
        </w:rPr>
        <w:t>Decision Sheet DS 2015/017 should be withdrawn. The WG agreed to prepare a further revision taking into account technical comments from ExMC/1442A/DV that were not included in Edition</w:t>
      </w:r>
    </w:p>
    <w:p w:rsidR="007763FB" w:rsidRPr="00BD0291" w:rsidRDefault="007763FB" w:rsidP="00BD0291">
      <w:pPr>
        <w:autoSpaceDE w:val="0"/>
        <w:autoSpaceDN w:val="0"/>
        <w:jc w:val="left"/>
        <w:rPr>
          <w:rFonts w:eastAsia="Times New Roman" w:cs="Arial"/>
          <w:bCs/>
          <w:szCs w:val="24"/>
        </w:rPr>
      </w:pPr>
    </w:p>
    <w:p w:rsidR="0029560F" w:rsidRDefault="004201B1" w:rsidP="004201B1">
      <w:pPr>
        <w:rPr>
          <w:rFonts w:eastAsia="Times New Roman" w:cs="Arial"/>
          <w:b/>
          <w:iCs/>
          <w:color w:val="FF0000"/>
          <w:szCs w:val="24"/>
          <w:lang w:val="en-GB"/>
        </w:rPr>
      </w:pPr>
      <w:r w:rsidRPr="00BE2C1D">
        <w:rPr>
          <w:rFonts w:eastAsia="Times New Roman" w:cs="Arial"/>
          <w:b/>
          <w:szCs w:val="24"/>
          <w:lang w:val="pt-BR" w:eastAsia="zh-CN"/>
        </w:rPr>
        <w:t>7.3</w:t>
      </w:r>
      <w:r w:rsidRPr="00BE2C1D">
        <w:rPr>
          <w:rFonts w:eastAsia="Times New Roman" w:cs="Arial"/>
          <w:szCs w:val="24"/>
          <w:lang w:val="pt-BR" w:eastAsia="zh-CN"/>
        </w:rPr>
        <w:t xml:space="preserve"> </w:t>
      </w:r>
      <w:r w:rsidRPr="00BE2C1D">
        <w:rPr>
          <w:rFonts w:eastAsia="Times New Roman" w:cs="Arial"/>
          <w:szCs w:val="24"/>
          <w:lang w:val="pt-BR" w:eastAsia="zh-CN"/>
        </w:rPr>
        <w:tab/>
      </w:r>
      <w:r w:rsidRPr="000E71DE">
        <w:rPr>
          <w:rFonts w:eastAsia="Times New Roman" w:cs="Arial"/>
          <w:b/>
          <w:iCs/>
          <w:szCs w:val="24"/>
          <w:lang w:val="en-GB"/>
        </w:rPr>
        <w:t>ExTAG WG</w:t>
      </w:r>
      <w:r w:rsidRPr="000E71DE">
        <w:rPr>
          <w:rFonts w:cs="Arial"/>
          <w:b/>
          <w:iCs/>
          <w:szCs w:val="24"/>
          <w:lang w:val="en-GB" w:eastAsia="zh-CN"/>
        </w:rPr>
        <w:t xml:space="preserve"> 0</w:t>
      </w:r>
      <w:r w:rsidRPr="000E71DE">
        <w:rPr>
          <w:rFonts w:eastAsia="Times New Roman" w:cs="Arial"/>
          <w:b/>
          <w:iCs/>
          <w:szCs w:val="24"/>
          <w:lang w:val="en-GB"/>
        </w:rPr>
        <w:t>6 Rules of procedures for Testing at Other Loca</w:t>
      </w:r>
      <w:r w:rsidRPr="0048797A">
        <w:rPr>
          <w:rFonts w:eastAsia="Times New Roman" w:cs="Arial"/>
          <w:b/>
          <w:iCs/>
          <w:szCs w:val="24"/>
          <w:lang w:val="en-GB"/>
        </w:rPr>
        <w:t>tions</w:t>
      </w:r>
      <w:r w:rsidR="00E17677" w:rsidRPr="0048797A">
        <w:rPr>
          <w:rFonts w:eastAsia="Times New Roman" w:cs="Arial"/>
          <w:b/>
          <w:iCs/>
          <w:color w:val="FF0000"/>
          <w:szCs w:val="24"/>
          <w:lang w:val="en-GB"/>
        </w:rPr>
        <w:t xml:space="preserve"> </w:t>
      </w:r>
    </w:p>
    <w:p w:rsidR="0048797A" w:rsidRPr="0048797A" w:rsidRDefault="0048797A" w:rsidP="004201B1">
      <w:pPr>
        <w:rPr>
          <w:rFonts w:eastAsia="Times New Roman" w:cs="Arial"/>
          <w:b/>
          <w:iCs/>
          <w:color w:val="FF0000"/>
          <w:szCs w:val="24"/>
          <w:lang w:val="en-GB"/>
        </w:rPr>
      </w:pPr>
    </w:p>
    <w:p w:rsidR="0029560F" w:rsidRPr="000E71DE" w:rsidRDefault="0029560F" w:rsidP="00BE2C1D">
      <w:pPr>
        <w:ind w:left="1440"/>
        <w:rPr>
          <w:rFonts w:eastAsia="Times New Roman" w:cs="Arial"/>
          <w:bCs/>
          <w:szCs w:val="24"/>
          <w:u w:val="single"/>
          <w:lang w:val="en-GB"/>
        </w:rPr>
      </w:pPr>
      <w:r w:rsidRPr="000E71DE">
        <w:rPr>
          <w:rFonts w:eastAsia="Times New Roman" w:cs="Arial"/>
          <w:b/>
          <w:bCs/>
          <w:szCs w:val="24"/>
          <w:u w:val="single"/>
          <w:lang w:val="en-GB"/>
        </w:rPr>
        <w:t>Documents</w:t>
      </w:r>
      <w:r w:rsidR="00F40AB2">
        <w:rPr>
          <w:rFonts w:eastAsia="Times New Roman" w:cs="Arial"/>
          <w:b/>
          <w:bCs/>
          <w:szCs w:val="24"/>
          <w:u w:val="single"/>
          <w:lang w:val="en-GB"/>
        </w:rPr>
        <w:t xml:space="preserve"> </w:t>
      </w:r>
      <w:r w:rsidR="00394211">
        <w:rPr>
          <w:rFonts w:eastAsia="Times New Roman" w:cs="Arial"/>
          <w:b/>
          <w:bCs/>
          <w:szCs w:val="24"/>
          <w:u w:val="single"/>
          <w:lang w:val="en-GB"/>
        </w:rPr>
        <w:t>considered</w:t>
      </w:r>
      <w:r w:rsidRPr="000E71DE">
        <w:rPr>
          <w:rFonts w:eastAsia="Times New Roman" w:cs="Arial"/>
          <w:b/>
          <w:bCs/>
          <w:szCs w:val="24"/>
          <w:u w:val="single"/>
          <w:lang w:val="en-GB"/>
        </w:rPr>
        <w:t>:</w:t>
      </w:r>
    </w:p>
    <w:p w:rsidR="0029560F" w:rsidRPr="000E71DE" w:rsidRDefault="0029560F" w:rsidP="00BE2C1D">
      <w:pPr>
        <w:ind w:left="698" w:firstLine="720"/>
        <w:rPr>
          <w:rFonts w:cs="Arial"/>
          <w:b/>
          <w:szCs w:val="24"/>
        </w:rPr>
      </w:pPr>
      <w:hyperlink r:id="rId22" w:history="1">
        <w:r w:rsidRPr="000E71DE">
          <w:rPr>
            <w:rStyle w:val="Hyperlink"/>
            <w:rFonts w:cs="Arial"/>
            <w:b/>
            <w:szCs w:val="24"/>
          </w:rPr>
          <w:t>ExTAG/554/R</w:t>
        </w:r>
      </w:hyperlink>
      <w:r w:rsidRPr="000E71DE">
        <w:rPr>
          <w:rFonts w:cs="Arial"/>
          <w:b/>
          <w:szCs w:val="24"/>
        </w:rPr>
        <w:t xml:space="preserve"> – </w:t>
      </w:r>
      <w:r w:rsidRPr="000E71DE">
        <w:rPr>
          <w:rFonts w:cs="Arial"/>
          <w:szCs w:val="24"/>
        </w:rPr>
        <w:t>Report from the ExTAG WG6 2019 Singapore Meeting</w:t>
      </w:r>
    </w:p>
    <w:p w:rsidR="0029560F" w:rsidRPr="000E71DE" w:rsidRDefault="0029560F" w:rsidP="00BE2C1D">
      <w:pPr>
        <w:ind w:left="698" w:firstLine="720"/>
        <w:rPr>
          <w:rFonts w:cs="Arial"/>
          <w:szCs w:val="24"/>
        </w:rPr>
      </w:pPr>
      <w:hyperlink r:id="rId23" w:history="1">
        <w:r w:rsidRPr="000E71DE">
          <w:rPr>
            <w:rStyle w:val="Hyperlink"/>
            <w:rFonts w:cs="Arial"/>
            <w:b/>
            <w:szCs w:val="24"/>
          </w:rPr>
          <w:t>ExTA</w:t>
        </w:r>
        <w:r w:rsidRPr="000E71DE">
          <w:rPr>
            <w:rStyle w:val="Hyperlink"/>
            <w:rFonts w:cs="Arial"/>
            <w:b/>
            <w:szCs w:val="24"/>
          </w:rPr>
          <w:t>G</w:t>
        </w:r>
        <w:r w:rsidRPr="000E71DE">
          <w:rPr>
            <w:rStyle w:val="Hyperlink"/>
            <w:rFonts w:cs="Arial"/>
            <w:b/>
            <w:szCs w:val="24"/>
          </w:rPr>
          <w:t>/553/CD</w:t>
        </w:r>
      </w:hyperlink>
      <w:r w:rsidRPr="000E71DE">
        <w:rPr>
          <w:rFonts w:cs="Arial"/>
          <w:b/>
          <w:szCs w:val="24"/>
        </w:rPr>
        <w:t xml:space="preserve"> </w:t>
      </w:r>
      <w:r w:rsidRPr="000E71DE">
        <w:rPr>
          <w:rFonts w:cs="Arial"/>
          <w:szCs w:val="24"/>
        </w:rPr>
        <w:t>– Update/Revision to IECEx OD 024</w:t>
      </w:r>
    </w:p>
    <w:p w:rsidR="0029560F" w:rsidRPr="000E71DE" w:rsidRDefault="0029560F" w:rsidP="00BE2C1D">
      <w:pPr>
        <w:ind w:left="698" w:firstLine="720"/>
        <w:rPr>
          <w:rFonts w:cs="Arial"/>
          <w:szCs w:val="24"/>
        </w:rPr>
      </w:pPr>
      <w:hyperlink r:id="rId24" w:history="1">
        <w:r w:rsidRPr="000E71DE">
          <w:rPr>
            <w:rStyle w:val="Hyperlink"/>
            <w:rFonts w:cs="Arial"/>
            <w:b/>
            <w:szCs w:val="24"/>
          </w:rPr>
          <w:t xml:space="preserve">IECEE </w:t>
        </w:r>
        <w:r w:rsidRPr="000E71DE">
          <w:rPr>
            <w:rStyle w:val="Hyperlink"/>
            <w:rFonts w:cs="Arial"/>
            <w:b/>
            <w:szCs w:val="24"/>
          </w:rPr>
          <w:t>O</w:t>
        </w:r>
        <w:r w:rsidRPr="000E71DE">
          <w:rPr>
            <w:rStyle w:val="Hyperlink"/>
            <w:rFonts w:cs="Arial"/>
            <w:b/>
            <w:szCs w:val="24"/>
          </w:rPr>
          <w:t>D 2048</w:t>
        </w:r>
      </w:hyperlink>
      <w:r w:rsidRPr="000E71DE">
        <w:rPr>
          <w:rFonts w:cs="Arial"/>
          <w:b/>
          <w:szCs w:val="24"/>
        </w:rPr>
        <w:t xml:space="preserve"> </w:t>
      </w:r>
      <w:r w:rsidRPr="000E71DE">
        <w:rPr>
          <w:rFonts w:cs="Arial"/>
          <w:lang w:val="en-US"/>
        </w:rPr>
        <w:t xml:space="preserve">– </w:t>
      </w:r>
      <w:r w:rsidRPr="000E71DE">
        <w:rPr>
          <w:rFonts w:cs="Arial"/>
          <w:szCs w:val="24"/>
        </w:rPr>
        <w:t xml:space="preserve">Latest draft IECEE OD 2048 for testing at client </w:t>
      </w:r>
      <w:r w:rsidRPr="000E71DE">
        <w:rPr>
          <w:rFonts w:cs="Arial"/>
          <w:szCs w:val="24"/>
        </w:rPr>
        <w:tab/>
      </w:r>
      <w:r w:rsidRPr="000E71DE">
        <w:rPr>
          <w:rFonts w:cs="Arial"/>
          <w:szCs w:val="24"/>
        </w:rPr>
        <w:tab/>
      </w:r>
      <w:r w:rsidRPr="000E71DE">
        <w:rPr>
          <w:rFonts w:cs="Arial"/>
          <w:szCs w:val="24"/>
        </w:rPr>
        <w:tab/>
      </w:r>
      <w:r w:rsidRPr="000E71DE">
        <w:rPr>
          <w:rFonts w:cs="Arial"/>
          <w:szCs w:val="24"/>
        </w:rPr>
        <w:tab/>
        <w:t>locations</w:t>
      </w:r>
    </w:p>
    <w:p w:rsidR="0029560F" w:rsidRPr="000E71DE" w:rsidRDefault="0029560F" w:rsidP="008D28CB">
      <w:pPr>
        <w:ind w:left="698" w:firstLine="720"/>
        <w:jc w:val="left"/>
        <w:rPr>
          <w:rFonts w:cs="Arial"/>
          <w:szCs w:val="24"/>
        </w:rPr>
      </w:pPr>
      <w:hyperlink r:id="rId25" w:history="1">
        <w:r w:rsidRPr="000E71DE">
          <w:rPr>
            <w:rStyle w:val="Hyperlink"/>
            <w:rFonts w:cs="Arial"/>
            <w:b/>
            <w:szCs w:val="24"/>
          </w:rPr>
          <w:t>ExTAG/556/CD</w:t>
        </w:r>
      </w:hyperlink>
      <w:r w:rsidRPr="000E71DE">
        <w:rPr>
          <w:rFonts w:cs="Arial"/>
          <w:b/>
          <w:szCs w:val="24"/>
        </w:rPr>
        <w:t xml:space="preserve"> –</w:t>
      </w:r>
      <w:r w:rsidRPr="000E71DE">
        <w:rPr>
          <w:rFonts w:cs="Arial"/>
        </w:rPr>
        <w:t xml:space="preserve"> </w:t>
      </w:r>
      <w:r w:rsidRPr="000E71DE">
        <w:rPr>
          <w:rFonts w:cs="Arial"/>
          <w:szCs w:val="24"/>
        </w:rPr>
        <w:t xml:space="preserve">Draft Amendment to OD 033, Unit Verification, to </w:t>
      </w:r>
      <w:r w:rsidRPr="000E71DE">
        <w:rPr>
          <w:rFonts w:cs="Arial"/>
          <w:szCs w:val="24"/>
        </w:rPr>
        <w:tab/>
      </w:r>
      <w:r w:rsidRPr="000E71DE">
        <w:rPr>
          <w:rFonts w:cs="Arial"/>
          <w:szCs w:val="24"/>
        </w:rPr>
        <w:tab/>
      </w:r>
      <w:r w:rsidRPr="000E71DE">
        <w:rPr>
          <w:rFonts w:cs="Arial"/>
          <w:szCs w:val="24"/>
        </w:rPr>
        <w:tab/>
      </w:r>
      <w:r w:rsidRPr="000E71DE">
        <w:rPr>
          <w:rFonts w:cs="Arial"/>
          <w:szCs w:val="24"/>
        </w:rPr>
        <w:tab/>
        <w:t>enable use of OD 024 for Unit Verification</w:t>
      </w:r>
      <w:r w:rsidRPr="000E71DE">
        <w:rPr>
          <w:rFonts w:cs="Arial"/>
          <w:szCs w:val="24"/>
        </w:rPr>
        <w:br/>
      </w:r>
      <w:r w:rsidRPr="000E71DE">
        <w:rPr>
          <w:rFonts w:cs="Arial"/>
          <w:szCs w:val="24"/>
        </w:rPr>
        <w:tab/>
      </w:r>
      <w:r w:rsidRPr="000E71DE">
        <w:rPr>
          <w:rFonts w:cs="Arial"/>
          <w:szCs w:val="24"/>
        </w:rPr>
        <w:tab/>
      </w:r>
      <w:hyperlink r:id="rId26" w:history="1">
        <w:r w:rsidRPr="000E71DE">
          <w:rPr>
            <w:rStyle w:val="Hyperlink"/>
            <w:rFonts w:cs="Arial"/>
            <w:b/>
            <w:bCs/>
            <w:szCs w:val="24"/>
          </w:rPr>
          <w:t>ExMC(Duba</w:t>
        </w:r>
        <w:r w:rsidRPr="000E71DE">
          <w:rPr>
            <w:rStyle w:val="Hyperlink"/>
            <w:rFonts w:cs="Arial"/>
            <w:b/>
            <w:bCs/>
            <w:szCs w:val="24"/>
          </w:rPr>
          <w:t>i</w:t>
        </w:r>
        <w:r w:rsidRPr="000E71DE">
          <w:rPr>
            <w:rStyle w:val="Hyperlink"/>
            <w:rFonts w:cs="Arial"/>
            <w:b/>
            <w:bCs/>
            <w:szCs w:val="24"/>
          </w:rPr>
          <w:t>/CN)02</w:t>
        </w:r>
      </w:hyperlink>
      <w:r w:rsidRPr="000E71DE">
        <w:rPr>
          <w:rFonts w:cs="Arial"/>
          <w:szCs w:val="24"/>
        </w:rPr>
        <w:t xml:space="preserve"> - CN comments regarding supporting an open </w:t>
      </w:r>
      <w:r w:rsidRPr="000E71DE">
        <w:rPr>
          <w:rFonts w:cs="Arial"/>
          <w:szCs w:val="24"/>
        </w:rPr>
        <w:tab/>
      </w:r>
      <w:r w:rsidRPr="000E71DE">
        <w:rPr>
          <w:rFonts w:cs="Arial"/>
          <w:szCs w:val="24"/>
        </w:rPr>
        <w:tab/>
      </w:r>
      <w:r w:rsidRPr="000E71DE">
        <w:rPr>
          <w:rFonts w:cs="Arial"/>
          <w:szCs w:val="24"/>
        </w:rPr>
        <w:tab/>
        <w:t>Register of OD 024 Test Facilities</w:t>
      </w:r>
    </w:p>
    <w:p w:rsidR="000E71DE" w:rsidRDefault="000E71DE" w:rsidP="004201B1">
      <w:pPr>
        <w:rPr>
          <w:rFonts w:eastAsia="Times New Roman" w:cs="Arial"/>
          <w:b/>
          <w:i/>
          <w:iCs/>
          <w:szCs w:val="24"/>
          <w:lang w:val="en-GB"/>
        </w:rPr>
      </w:pPr>
    </w:p>
    <w:p w:rsidR="00B70B22" w:rsidRDefault="000E71DE" w:rsidP="00B70B22">
      <w:pPr>
        <w:pStyle w:val="PlainText"/>
        <w:jc w:val="both"/>
        <w:rPr>
          <w:rFonts w:ascii="Arial" w:hAnsi="Arial" w:cs="Arial"/>
          <w:color w:val="000000"/>
          <w:sz w:val="24"/>
          <w:szCs w:val="24"/>
        </w:rPr>
      </w:pPr>
      <w:r w:rsidRPr="00B70B22">
        <w:rPr>
          <w:rFonts w:ascii="Arial" w:hAnsi="Arial" w:cs="Arial"/>
          <w:iCs/>
          <w:sz w:val="24"/>
          <w:szCs w:val="24"/>
          <w:lang w:val="en-GB"/>
        </w:rPr>
        <w:t xml:space="preserve">The Chair invited Mr. Agius </w:t>
      </w:r>
      <w:r w:rsidR="00353BB2" w:rsidRPr="00353BB2">
        <w:rPr>
          <w:rFonts w:ascii="Arial" w:hAnsi="Arial" w:cs="Arial"/>
          <w:iCs/>
          <w:sz w:val="24"/>
          <w:szCs w:val="24"/>
          <w:lang w:val="en-GB"/>
        </w:rPr>
        <w:t>as the Acting Convenor of ExTAG WG06</w:t>
      </w:r>
      <w:r w:rsidR="00F40AB2">
        <w:rPr>
          <w:rFonts w:ascii="Arial" w:hAnsi="Arial" w:cs="Arial"/>
          <w:iCs/>
          <w:sz w:val="24"/>
          <w:szCs w:val="24"/>
          <w:lang w:val="en-GB"/>
        </w:rPr>
        <w:t>,</w:t>
      </w:r>
      <w:r w:rsidR="00353BB2" w:rsidRPr="00353BB2">
        <w:rPr>
          <w:rFonts w:ascii="Arial" w:hAnsi="Arial" w:cs="Arial"/>
          <w:iCs/>
          <w:sz w:val="24"/>
          <w:szCs w:val="24"/>
          <w:lang w:val="en-GB"/>
        </w:rPr>
        <w:t xml:space="preserve"> </w:t>
      </w:r>
      <w:r w:rsidR="00353BB2">
        <w:rPr>
          <w:rFonts w:ascii="Arial" w:hAnsi="Arial" w:cs="Arial"/>
          <w:iCs/>
          <w:sz w:val="24"/>
          <w:szCs w:val="24"/>
          <w:lang w:val="en-GB"/>
        </w:rPr>
        <w:t>to</w:t>
      </w:r>
      <w:r w:rsidR="00E86AE7">
        <w:rPr>
          <w:rFonts w:ascii="Arial" w:hAnsi="Arial" w:cs="Arial"/>
          <w:iCs/>
          <w:sz w:val="24"/>
          <w:szCs w:val="24"/>
          <w:lang w:val="en-GB"/>
        </w:rPr>
        <w:t xml:space="preserve"> </w:t>
      </w:r>
      <w:r w:rsidR="00BE2C1D" w:rsidRPr="00B70B22">
        <w:rPr>
          <w:rFonts w:ascii="Arial" w:hAnsi="Arial" w:cs="Arial"/>
          <w:color w:val="000000"/>
          <w:sz w:val="24"/>
          <w:szCs w:val="24"/>
        </w:rPr>
        <w:t>give a report</w:t>
      </w:r>
      <w:r w:rsidR="00353BB2">
        <w:rPr>
          <w:rFonts w:ascii="Arial" w:hAnsi="Arial" w:cs="Arial"/>
          <w:color w:val="000000"/>
          <w:sz w:val="24"/>
          <w:szCs w:val="24"/>
        </w:rPr>
        <w:t xml:space="preserve">. </w:t>
      </w:r>
      <w:r w:rsidR="00394211">
        <w:rPr>
          <w:rFonts w:ascii="Arial" w:hAnsi="Arial" w:cs="Arial"/>
          <w:color w:val="000000"/>
          <w:sz w:val="24"/>
          <w:szCs w:val="24"/>
        </w:rPr>
        <w:t xml:space="preserve">Before reporting </w:t>
      </w:r>
      <w:r w:rsidR="00AE15F0" w:rsidRPr="00B70B22">
        <w:rPr>
          <w:rFonts w:ascii="Arial" w:hAnsi="Arial" w:cs="Arial"/>
          <w:color w:val="000000"/>
          <w:sz w:val="24"/>
          <w:szCs w:val="24"/>
        </w:rPr>
        <w:t>Mr Agius advised</w:t>
      </w:r>
      <w:r w:rsidR="00353BB2">
        <w:rPr>
          <w:rFonts w:ascii="Arial" w:hAnsi="Arial" w:cs="Arial"/>
          <w:color w:val="000000"/>
          <w:sz w:val="24"/>
          <w:szCs w:val="24"/>
        </w:rPr>
        <w:t xml:space="preserve"> </w:t>
      </w:r>
      <w:r w:rsidR="00394211">
        <w:rPr>
          <w:rFonts w:ascii="Arial" w:hAnsi="Arial" w:cs="Arial"/>
          <w:color w:val="000000"/>
          <w:sz w:val="24"/>
          <w:szCs w:val="24"/>
        </w:rPr>
        <w:t xml:space="preserve">that </w:t>
      </w:r>
      <w:r w:rsidR="00353BB2">
        <w:rPr>
          <w:rFonts w:ascii="Arial" w:hAnsi="Arial" w:cs="Arial"/>
          <w:color w:val="000000"/>
          <w:sz w:val="24"/>
          <w:szCs w:val="24"/>
        </w:rPr>
        <w:t>a</w:t>
      </w:r>
      <w:r w:rsidR="00353BB2" w:rsidRPr="00353BB2">
        <w:rPr>
          <w:rFonts w:ascii="Arial" w:hAnsi="Arial" w:cs="Arial"/>
          <w:color w:val="000000"/>
          <w:sz w:val="24"/>
          <w:szCs w:val="24"/>
        </w:rPr>
        <w:t xml:space="preserve"> proposal</w:t>
      </w:r>
      <w:r w:rsidR="00353BB2">
        <w:rPr>
          <w:rFonts w:ascii="Arial" w:hAnsi="Arial" w:cs="Arial"/>
          <w:color w:val="000000"/>
          <w:sz w:val="24"/>
          <w:szCs w:val="24"/>
        </w:rPr>
        <w:t xml:space="preserve"> had </w:t>
      </w:r>
      <w:r w:rsidR="00394211">
        <w:rPr>
          <w:rFonts w:ascii="Arial" w:hAnsi="Arial" w:cs="Arial"/>
          <w:color w:val="000000"/>
          <w:sz w:val="24"/>
          <w:szCs w:val="24"/>
        </w:rPr>
        <w:t xml:space="preserve">recently </w:t>
      </w:r>
      <w:r w:rsidR="00353BB2">
        <w:rPr>
          <w:rFonts w:ascii="Arial" w:hAnsi="Arial" w:cs="Arial"/>
          <w:color w:val="000000"/>
          <w:sz w:val="24"/>
          <w:szCs w:val="24"/>
        </w:rPr>
        <w:t xml:space="preserve">been received </w:t>
      </w:r>
      <w:r w:rsidR="00353BB2" w:rsidRPr="00353BB2">
        <w:rPr>
          <w:rFonts w:ascii="Arial" w:hAnsi="Arial" w:cs="Arial"/>
          <w:color w:val="000000"/>
          <w:sz w:val="24"/>
          <w:szCs w:val="24"/>
        </w:rPr>
        <w:t>from China</w:t>
      </w:r>
      <w:r w:rsidR="00394211">
        <w:rPr>
          <w:rFonts w:ascii="Arial" w:hAnsi="Arial" w:cs="Arial"/>
          <w:color w:val="000000"/>
          <w:sz w:val="24"/>
          <w:szCs w:val="24"/>
        </w:rPr>
        <w:t>,</w:t>
      </w:r>
      <w:r w:rsidR="00534750">
        <w:rPr>
          <w:rFonts w:ascii="Arial" w:hAnsi="Arial" w:cs="Arial"/>
          <w:color w:val="000000"/>
          <w:sz w:val="24"/>
          <w:szCs w:val="24"/>
        </w:rPr>
        <w:t xml:space="preserve"> </w:t>
      </w:r>
      <w:r w:rsidR="00FA3F23">
        <w:rPr>
          <w:rFonts w:ascii="Arial" w:hAnsi="Arial" w:cs="Arial"/>
          <w:sz w:val="24"/>
          <w:szCs w:val="24"/>
        </w:rPr>
        <w:t>received a</w:t>
      </w:r>
      <w:r w:rsidR="00E86AE7" w:rsidRPr="00E86AE7">
        <w:rPr>
          <w:rFonts w:ascii="Arial" w:hAnsi="Arial" w:cs="Arial"/>
          <w:sz w:val="24"/>
          <w:szCs w:val="24"/>
        </w:rPr>
        <w:t>fter the ExMC linked agenda</w:t>
      </w:r>
      <w:r w:rsidR="00F40AB2">
        <w:rPr>
          <w:rFonts w:ascii="Arial" w:hAnsi="Arial" w:cs="Arial"/>
          <w:sz w:val="24"/>
          <w:szCs w:val="24"/>
        </w:rPr>
        <w:t xml:space="preserve"> had been </w:t>
      </w:r>
      <w:r w:rsidR="00FA3F23">
        <w:rPr>
          <w:rFonts w:ascii="Arial" w:hAnsi="Arial" w:cs="Arial"/>
          <w:sz w:val="24"/>
          <w:szCs w:val="24"/>
        </w:rPr>
        <w:t>published</w:t>
      </w:r>
      <w:r w:rsidR="00E86AE7" w:rsidRPr="00E86AE7">
        <w:rPr>
          <w:rFonts w:ascii="Arial" w:hAnsi="Arial" w:cs="Arial"/>
          <w:sz w:val="24"/>
          <w:szCs w:val="24"/>
        </w:rPr>
        <w:t xml:space="preserve">, </w:t>
      </w:r>
      <w:r w:rsidR="00FA3F23">
        <w:rPr>
          <w:rFonts w:ascii="Arial" w:hAnsi="Arial" w:cs="Arial"/>
          <w:sz w:val="24"/>
          <w:szCs w:val="24"/>
        </w:rPr>
        <w:t xml:space="preserve">and is </w:t>
      </w:r>
      <w:r w:rsidR="00F40AB2">
        <w:rPr>
          <w:rFonts w:ascii="Arial" w:hAnsi="Arial" w:cs="Arial"/>
          <w:sz w:val="24"/>
          <w:szCs w:val="24"/>
        </w:rPr>
        <w:t>a</w:t>
      </w:r>
      <w:r w:rsidR="00FA3F23">
        <w:rPr>
          <w:rFonts w:ascii="Arial" w:hAnsi="Arial" w:cs="Arial"/>
          <w:sz w:val="24"/>
          <w:szCs w:val="24"/>
        </w:rPr>
        <w:t xml:space="preserve">vailable on the meeting web site as </w:t>
      </w:r>
      <w:r w:rsidR="00F40AB2">
        <w:rPr>
          <w:rFonts w:ascii="Arial" w:hAnsi="Arial" w:cs="Arial"/>
          <w:sz w:val="24"/>
          <w:szCs w:val="24"/>
        </w:rPr>
        <w:t xml:space="preserve">Green Paper </w:t>
      </w:r>
      <w:r w:rsidR="00E86AE7" w:rsidRPr="00E86AE7">
        <w:rPr>
          <w:rFonts w:ascii="Arial" w:hAnsi="Arial" w:cs="Arial"/>
          <w:sz w:val="24"/>
          <w:szCs w:val="24"/>
        </w:rPr>
        <w:t>ExMC(Dubai/CN)02</w:t>
      </w:r>
      <w:r w:rsidR="00FA3F23">
        <w:rPr>
          <w:rFonts w:ascii="Arial" w:hAnsi="Arial" w:cs="Arial"/>
          <w:sz w:val="24"/>
          <w:szCs w:val="24"/>
        </w:rPr>
        <w:t>.</w:t>
      </w:r>
      <w:r w:rsidR="00394211">
        <w:rPr>
          <w:rFonts w:ascii="Arial" w:hAnsi="Arial" w:cs="Arial"/>
          <w:sz w:val="24"/>
          <w:szCs w:val="24"/>
        </w:rPr>
        <w:t xml:space="preserve"> He continued</w:t>
      </w:r>
      <w:r w:rsidR="00892799">
        <w:rPr>
          <w:rFonts w:ascii="Arial" w:hAnsi="Arial" w:cs="Arial"/>
          <w:sz w:val="24"/>
          <w:szCs w:val="24"/>
        </w:rPr>
        <w:t>,</w:t>
      </w:r>
      <w:r w:rsidR="00394211">
        <w:rPr>
          <w:rFonts w:ascii="Arial" w:hAnsi="Arial" w:cs="Arial"/>
          <w:sz w:val="24"/>
          <w:szCs w:val="24"/>
        </w:rPr>
        <w:t xml:space="preserve"> </w:t>
      </w:r>
      <w:r w:rsidR="00E86AE7">
        <w:rPr>
          <w:rFonts w:ascii="Arial" w:hAnsi="Arial" w:cs="Arial"/>
          <w:sz w:val="24"/>
          <w:szCs w:val="24"/>
        </w:rPr>
        <w:t xml:space="preserve">that </w:t>
      </w:r>
      <w:r w:rsidR="00E86AE7" w:rsidRPr="00E86AE7">
        <w:rPr>
          <w:rFonts w:ascii="Arial" w:hAnsi="Arial" w:cs="Arial"/>
          <w:sz w:val="24"/>
          <w:szCs w:val="24"/>
        </w:rPr>
        <w:t>while</w:t>
      </w:r>
      <w:r w:rsidR="00E86AE7">
        <w:rPr>
          <w:rFonts w:ascii="Arial" w:hAnsi="Arial" w:cs="Arial"/>
          <w:sz w:val="24"/>
          <w:szCs w:val="24"/>
        </w:rPr>
        <w:t xml:space="preserve"> it is </w:t>
      </w:r>
      <w:r w:rsidR="00E86AE7" w:rsidRPr="00E86AE7">
        <w:rPr>
          <w:rFonts w:ascii="Arial" w:hAnsi="Arial" w:cs="Arial"/>
          <w:sz w:val="24"/>
          <w:szCs w:val="24"/>
        </w:rPr>
        <w:t xml:space="preserve">for ExMC to consider </w:t>
      </w:r>
      <w:r w:rsidR="00394211">
        <w:rPr>
          <w:rFonts w:ascii="Arial" w:hAnsi="Arial" w:cs="Arial"/>
          <w:sz w:val="24"/>
          <w:szCs w:val="24"/>
        </w:rPr>
        <w:t xml:space="preserve">the proposal </w:t>
      </w:r>
      <w:r w:rsidR="00E86AE7" w:rsidRPr="00E86AE7">
        <w:rPr>
          <w:rFonts w:ascii="Arial" w:hAnsi="Arial" w:cs="Arial"/>
          <w:sz w:val="24"/>
          <w:szCs w:val="24"/>
        </w:rPr>
        <w:t>it is suggested that this be considered</w:t>
      </w:r>
      <w:r w:rsidR="00892799">
        <w:rPr>
          <w:rFonts w:ascii="Arial" w:hAnsi="Arial" w:cs="Arial"/>
          <w:sz w:val="24"/>
          <w:szCs w:val="24"/>
        </w:rPr>
        <w:t>,</w:t>
      </w:r>
      <w:r w:rsidR="00394211">
        <w:rPr>
          <w:rFonts w:ascii="Arial" w:hAnsi="Arial" w:cs="Arial"/>
          <w:sz w:val="24"/>
          <w:szCs w:val="24"/>
        </w:rPr>
        <w:t xml:space="preserve"> initially</w:t>
      </w:r>
      <w:r w:rsidR="00892799">
        <w:rPr>
          <w:rFonts w:ascii="Arial" w:hAnsi="Arial" w:cs="Arial"/>
          <w:sz w:val="24"/>
          <w:szCs w:val="24"/>
        </w:rPr>
        <w:t>,</w:t>
      </w:r>
      <w:r w:rsidR="00394211">
        <w:rPr>
          <w:rFonts w:ascii="Arial" w:hAnsi="Arial" w:cs="Arial"/>
          <w:sz w:val="24"/>
          <w:szCs w:val="24"/>
        </w:rPr>
        <w:t xml:space="preserve"> </w:t>
      </w:r>
      <w:r w:rsidR="00E86AE7" w:rsidRPr="00E86AE7">
        <w:rPr>
          <w:rFonts w:ascii="Arial" w:hAnsi="Arial" w:cs="Arial"/>
          <w:sz w:val="24"/>
          <w:szCs w:val="24"/>
        </w:rPr>
        <w:t>by ExTAG as it affects the work of the ExTAG WG</w:t>
      </w:r>
      <w:r w:rsidR="00394211">
        <w:rPr>
          <w:rFonts w:ascii="Arial" w:hAnsi="Arial" w:cs="Arial"/>
          <w:sz w:val="24"/>
          <w:szCs w:val="24"/>
        </w:rPr>
        <w:t>0</w:t>
      </w:r>
      <w:r w:rsidR="00E86AE7" w:rsidRPr="00E86AE7">
        <w:rPr>
          <w:rFonts w:ascii="Arial" w:hAnsi="Arial" w:cs="Arial"/>
          <w:sz w:val="24"/>
          <w:szCs w:val="24"/>
        </w:rPr>
        <w:t>6.</w:t>
      </w:r>
      <w:r w:rsidR="00353BB2">
        <w:rPr>
          <w:rFonts w:ascii="Arial" w:hAnsi="Arial" w:cs="Arial"/>
          <w:color w:val="000000"/>
          <w:sz w:val="24"/>
          <w:szCs w:val="24"/>
        </w:rPr>
        <w:t xml:space="preserve"> He then continued</w:t>
      </w:r>
      <w:r w:rsidR="00394211">
        <w:rPr>
          <w:rFonts w:ascii="Arial" w:hAnsi="Arial" w:cs="Arial"/>
          <w:color w:val="000000"/>
          <w:sz w:val="24"/>
          <w:szCs w:val="24"/>
        </w:rPr>
        <w:t>,</w:t>
      </w:r>
      <w:r w:rsidR="00353BB2">
        <w:rPr>
          <w:rFonts w:ascii="Arial" w:hAnsi="Arial" w:cs="Arial"/>
          <w:color w:val="000000"/>
          <w:sz w:val="24"/>
          <w:szCs w:val="24"/>
        </w:rPr>
        <w:t xml:space="preserve"> informing the members</w:t>
      </w:r>
      <w:r w:rsidRPr="00B70B22">
        <w:rPr>
          <w:rFonts w:ascii="Arial" w:hAnsi="Arial" w:cs="Arial"/>
          <w:color w:val="000000"/>
          <w:sz w:val="24"/>
          <w:szCs w:val="24"/>
        </w:rPr>
        <w:t xml:space="preserve"> that a meeting had been he</w:t>
      </w:r>
      <w:r w:rsidR="008D28CB" w:rsidRPr="00B70B22">
        <w:rPr>
          <w:rFonts w:ascii="Arial" w:hAnsi="Arial" w:cs="Arial"/>
          <w:color w:val="000000"/>
          <w:sz w:val="24"/>
          <w:szCs w:val="24"/>
        </w:rPr>
        <w:t xml:space="preserve">ld </w:t>
      </w:r>
      <w:r w:rsidR="00892799">
        <w:rPr>
          <w:rFonts w:ascii="Arial" w:hAnsi="Arial" w:cs="Arial"/>
          <w:color w:val="000000"/>
          <w:sz w:val="24"/>
          <w:szCs w:val="24"/>
        </w:rPr>
        <w:t xml:space="preserve">in May 2019 </w:t>
      </w:r>
      <w:r w:rsidR="00FA3F23">
        <w:rPr>
          <w:rFonts w:ascii="Arial" w:hAnsi="Arial" w:cs="Arial"/>
          <w:color w:val="000000"/>
          <w:sz w:val="24"/>
          <w:szCs w:val="24"/>
        </w:rPr>
        <w:t>during the Operational Meetings</w:t>
      </w:r>
      <w:r w:rsidR="00892799">
        <w:rPr>
          <w:rFonts w:ascii="Arial" w:hAnsi="Arial" w:cs="Arial"/>
          <w:color w:val="000000"/>
          <w:sz w:val="24"/>
          <w:szCs w:val="24"/>
        </w:rPr>
        <w:t xml:space="preserve"> held </w:t>
      </w:r>
      <w:r w:rsidR="008D28CB" w:rsidRPr="00B70B22">
        <w:rPr>
          <w:rFonts w:ascii="Arial" w:hAnsi="Arial" w:cs="Arial"/>
          <w:color w:val="000000"/>
          <w:sz w:val="24"/>
          <w:szCs w:val="24"/>
        </w:rPr>
        <w:t>in</w:t>
      </w:r>
      <w:r w:rsidR="00353BB2">
        <w:rPr>
          <w:rFonts w:ascii="Arial" w:hAnsi="Arial" w:cs="Arial"/>
          <w:color w:val="000000"/>
          <w:sz w:val="24"/>
          <w:szCs w:val="24"/>
        </w:rPr>
        <w:t xml:space="preserve"> Singapore</w:t>
      </w:r>
      <w:r w:rsidRPr="00B70B22">
        <w:rPr>
          <w:rFonts w:ascii="Arial" w:hAnsi="Arial" w:cs="Arial"/>
          <w:color w:val="000000"/>
          <w:sz w:val="24"/>
          <w:szCs w:val="24"/>
        </w:rPr>
        <w:t>.</w:t>
      </w:r>
      <w:r w:rsidR="00892799">
        <w:rPr>
          <w:rFonts w:ascii="Arial" w:hAnsi="Arial" w:cs="Arial"/>
          <w:color w:val="000000"/>
          <w:sz w:val="24"/>
          <w:szCs w:val="24"/>
        </w:rPr>
        <w:t xml:space="preserve"> </w:t>
      </w:r>
      <w:r w:rsidR="00B70B22" w:rsidRPr="00B70B22">
        <w:rPr>
          <w:rFonts w:ascii="Arial" w:hAnsi="Arial" w:cs="Arial"/>
          <w:color w:val="000000"/>
          <w:sz w:val="24"/>
          <w:szCs w:val="24"/>
        </w:rPr>
        <w:t xml:space="preserve">Mr Agius referred the meeting to </w:t>
      </w:r>
      <w:r w:rsidR="00FA3F23">
        <w:rPr>
          <w:rFonts w:ascii="Arial" w:hAnsi="Arial" w:cs="Arial"/>
          <w:color w:val="000000"/>
          <w:sz w:val="24"/>
          <w:szCs w:val="24"/>
        </w:rPr>
        <w:t xml:space="preserve">the meeting report, </w:t>
      </w:r>
      <w:r w:rsidR="00B70B22" w:rsidRPr="00B70B22">
        <w:rPr>
          <w:rFonts w:ascii="Arial" w:hAnsi="Arial" w:cs="Arial"/>
          <w:color w:val="000000"/>
          <w:sz w:val="24"/>
          <w:szCs w:val="24"/>
        </w:rPr>
        <w:t>ExTAG/554/R</w:t>
      </w:r>
      <w:r w:rsidR="00FA3F23">
        <w:rPr>
          <w:rFonts w:ascii="Arial" w:hAnsi="Arial" w:cs="Arial"/>
          <w:color w:val="000000"/>
          <w:sz w:val="24"/>
          <w:szCs w:val="24"/>
        </w:rPr>
        <w:t xml:space="preserve">, </w:t>
      </w:r>
      <w:r w:rsidR="00B70B22" w:rsidRPr="00B70B22">
        <w:rPr>
          <w:rFonts w:ascii="Arial" w:hAnsi="Arial" w:cs="Arial"/>
          <w:color w:val="000000"/>
          <w:sz w:val="24"/>
          <w:szCs w:val="24"/>
        </w:rPr>
        <w:t xml:space="preserve">advising that </w:t>
      </w:r>
      <w:r w:rsidR="00534750">
        <w:rPr>
          <w:rFonts w:ascii="Arial" w:hAnsi="Arial" w:cs="Arial"/>
          <w:color w:val="000000"/>
          <w:sz w:val="24"/>
          <w:szCs w:val="24"/>
        </w:rPr>
        <w:t>4</w:t>
      </w:r>
      <w:r w:rsidR="00B70B22" w:rsidRPr="00B70B22">
        <w:rPr>
          <w:rFonts w:ascii="Arial" w:hAnsi="Arial" w:cs="Arial"/>
          <w:color w:val="000000"/>
          <w:sz w:val="24"/>
          <w:szCs w:val="24"/>
        </w:rPr>
        <w:t xml:space="preserve"> main recommendat</w:t>
      </w:r>
      <w:r w:rsidR="00B70B22">
        <w:rPr>
          <w:rFonts w:ascii="Arial" w:hAnsi="Arial" w:cs="Arial"/>
          <w:color w:val="000000"/>
          <w:sz w:val="24"/>
          <w:szCs w:val="24"/>
        </w:rPr>
        <w:t xml:space="preserve">ions had come out of the meeting- </w:t>
      </w:r>
    </w:p>
    <w:p w:rsidR="00FA4C59" w:rsidRPr="00B70B22" w:rsidRDefault="00FA4C59" w:rsidP="00B70B22">
      <w:pPr>
        <w:pStyle w:val="PlainText"/>
        <w:jc w:val="both"/>
        <w:rPr>
          <w:rFonts w:ascii="Arial" w:hAnsi="Arial" w:cs="Arial"/>
          <w:color w:val="000000"/>
          <w:sz w:val="24"/>
          <w:szCs w:val="24"/>
        </w:rPr>
      </w:pPr>
    </w:p>
    <w:p w:rsidR="00B70B22" w:rsidRPr="00B70B22" w:rsidRDefault="00B70B22" w:rsidP="00B70B22">
      <w:pPr>
        <w:pStyle w:val="PlainText"/>
        <w:jc w:val="both"/>
        <w:rPr>
          <w:rFonts w:ascii="Arial" w:hAnsi="Arial" w:cs="Arial"/>
          <w:color w:val="000000"/>
          <w:sz w:val="24"/>
          <w:szCs w:val="24"/>
          <w:u w:val="single"/>
        </w:rPr>
      </w:pPr>
      <w:r w:rsidRPr="00B70B22">
        <w:rPr>
          <w:rFonts w:ascii="Arial" w:hAnsi="Arial" w:cs="Arial"/>
          <w:color w:val="000000"/>
          <w:sz w:val="24"/>
          <w:szCs w:val="24"/>
          <w:u w:val="single"/>
        </w:rPr>
        <w:t>Recommendation 1</w:t>
      </w:r>
    </w:p>
    <w:p w:rsidR="00353BB2" w:rsidRDefault="00B70B22" w:rsidP="00B70B22">
      <w:pPr>
        <w:pStyle w:val="PlainText"/>
        <w:jc w:val="both"/>
        <w:rPr>
          <w:rFonts w:ascii="Arial" w:hAnsi="Arial" w:cs="Arial"/>
          <w:color w:val="000000"/>
          <w:sz w:val="24"/>
          <w:szCs w:val="24"/>
        </w:rPr>
      </w:pPr>
      <w:r w:rsidRPr="00B70B22">
        <w:rPr>
          <w:rFonts w:ascii="Arial" w:hAnsi="Arial" w:cs="Arial"/>
          <w:color w:val="000000"/>
          <w:sz w:val="24"/>
          <w:szCs w:val="24"/>
        </w:rPr>
        <w:t>That Updated draft for Edition 3.1 of IECEx OD 024 be accepted.</w:t>
      </w:r>
    </w:p>
    <w:p w:rsidR="00353BB2" w:rsidRDefault="00353BB2" w:rsidP="00B70B22">
      <w:pPr>
        <w:pStyle w:val="PlainText"/>
        <w:jc w:val="both"/>
        <w:rPr>
          <w:rFonts w:ascii="Arial" w:hAnsi="Arial" w:cs="Arial"/>
          <w:color w:val="000000"/>
          <w:sz w:val="24"/>
          <w:szCs w:val="24"/>
        </w:rPr>
      </w:pPr>
    </w:p>
    <w:p w:rsidR="00B70B22" w:rsidRPr="00353BB2" w:rsidRDefault="00B70B22" w:rsidP="00B70B22">
      <w:pPr>
        <w:pStyle w:val="PlainText"/>
        <w:jc w:val="both"/>
        <w:rPr>
          <w:rFonts w:ascii="Arial" w:hAnsi="Arial" w:cs="Arial"/>
          <w:color w:val="000000"/>
          <w:sz w:val="24"/>
          <w:szCs w:val="24"/>
          <w:u w:val="single"/>
        </w:rPr>
      </w:pPr>
      <w:r w:rsidRPr="00353BB2">
        <w:rPr>
          <w:rFonts w:ascii="Arial" w:hAnsi="Arial" w:cs="Arial"/>
          <w:color w:val="000000"/>
          <w:sz w:val="24"/>
          <w:szCs w:val="24"/>
          <w:u w:val="single"/>
        </w:rPr>
        <w:t>Recommendation 2</w:t>
      </w:r>
    </w:p>
    <w:p w:rsidR="00B70B22" w:rsidRPr="00B70B22" w:rsidRDefault="00B70B22" w:rsidP="00B70B22">
      <w:pPr>
        <w:pStyle w:val="PlainText"/>
        <w:jc w:val="both"/>
        <w:rPr>
          <w:rFonts w:ascii="Arial" w:hAnsi="Arial" w:cs="Arial"/>
          <w:color w:val="000000"/>
          <w:sz w:val="24"/>
          <w:szCs w:val="24"/>
        </w:rPr>
      </w:pPr>
      <w:r w:rsidRPr="00B70B22">
        <w:rPr>
          <w:rFonts w:ascii="Arial" w:hAnsi="Arial" w:cs="Arial"/>
          <w:color w:val="000000"/>
          <w:sz w:val="24"/>
          <w:szCs w:val="24"/>
        </w:rPr>
        <w:t>That OD 034 be reviewed to ensure consistent use of terms Product versus Equipment.</w:t>
      </w:r>
    </w:p>
    <w:p w:rsidR="00B70B22" w:rsidRPr="00B70B22" w:rsidRDefault="00B70B22" w:rsidP="00B70B22">
      <w:pPr>
        <w:pStyle w:val="Footer"/>
        <w:tabs>
          <w:tab w:val="clear" w:pos="4513"/>
        </w:tabs>
        <w:rPr>
          <w:rFonts w:eastAsia="Times New Roman" w:cs="Arial"/>
          <w:color w:val="000000"/>
          <w:szCs w:val="24"/>
          <w:lang w:val="en-AU" w:eastAsia="en-US"/>
        </w:rPr>
      </w:pPr>
    </w:p>
    <w:p w:rsidR="00B70B22" w:rsidRPr="00B70B22" w:rsidRDefault="00B70B22" w:rsidP="00B70B22">
      <w:pPr>
        <w:pStyle w:val="Footer"/>
        <w:tabs>
          <w:tab w:val="clear" w:pos="4513"/>
        </w:tabs>
        <w:rPr>
          <w:rFonts w:eastAsia="Times New Roman" w:cs="Arial"/>
          <w:color w:val="000000"/>
          <w:szCs w:val="24"/>
          <w:lang w:val="en-AU" w:eastAsia="en-US"/>
        </w:rPr>
      </w:pPr>
      <w:r w:rsidRPr="00353BB2">
        <w:rPr>
          <w:rFonts w:eastAsia="Times New Roman" w:cs="Arial"/>
          <w:color w:val="000000"/>
          <w:szCs w:val="24"/>
          <w:u w:val="single"/>
          <w:lang w:val="en-AU" w:eastAsia="en-US"/>
        </w:rPr>
        <w:t>Recommendation</w:t>
      </w:r>
      <w:r w:rsidRPr="00353BB2">
        <w:rPr>
          <w:rFonts w:eastAsia="Times New Roman" w:cs="Arial"/>
          <w:color w:val="000000"/>
          <w:szCs w:val="24"/>
          <w:lang w:val="en-AU" w:eastAsia="en-US"/>
        </w:rPr>
        <w:t xml:space="preserve"> 3</w:t>
      </w:r>
      <w:r w:rsidRPr="00B70B22">
        <w:rPr>
          <w:rFonts w:eastAsia="Times New Roman" w:cs="Arial"/>
          <w:color w:val="000000"/>
          <w:szCs w:val="24"/>
          <w:lang w:val="en-AU" w:eastAsia="en-US"/>
        </w:rPr>
        <w:t>: That ExTAG and ExMC support the provision of an On-Line OD 024 Register with public access that displays (noting the IECEE –CB Scheme example:</w:t>
      </w:r>
    </w:p>
    <w:p w:rsidR="00B70B22" w:rsidRPr="00B70B22" w:rsidRDefault="00B70B22" w:rsidP="00B70B22">
      <w:pPr>
        <w:pStyle w:val="Footer"/>
        <w:numPr>
          <w:ilvl w:val="0"/>
          <w:numId w:val="40"/>
        </w:numPr>
        <w:tabs>
          <w:tab w:val="clear" w:pos="4513"/>
          <w:tab w:val="clear" w:pos="9026"/>
        </w:tabs>
        <w:rPr>
          <w:rFonts w:eastAsia="Times New Roman" w:cs="Arial"/>
          <w:color w:val="000000"/>
          <w:szCs w:val="24"/>
          <w:lang w:val="en-AU" w:eastAsia="en-US"/>
        </w:rPr>
      </w:pPr>
      <w:r w:rsidRPr="00B70B22">
        <w:rPr>
          <w:rFonts w:eastAsia="Times New Roman" w:cs="Arial"/>
          <w:color w:val="000000"/>
          <w:szCs w:val="24"/>
          <w:lang w:val="en-AU" w:eastAsia="en-US"/>
        </w:rPr>
        <w:t>Test Facility {Name + Address}</w:t>
      </w:r>
    </w:p>
    <w:p w:rsidR="00B70B22" w:rsidRPr="00B70B22" w:rsidRDefault="00B70B22" w:rsidP="00B70B22">
      <w:pPr>
        <w:pStyle w:val="Footer"/>
        <w:numPr>
          <w:ilvl w:val="0"/>
          <w:numId w:val="40"/>
        </w:numPr>
        <w:tabs>
          <w:tab w:val="clear" w:pos="4513"/>
          <w:tab w:val="clear" w:pos="9026"/>
        </w:tabs>
        <w:rPr>
          <w:rFonts w:eastAsia="Times New Roman" w:cs="Arial"/>
          <w:color w:val="000000"/>
          <w:szCs w:val="24"/>
          <w:lang w:val="en-AU" w:eastAsia="en-US"/>
        </w:rPr>
      </w:pPr>
      <w:r w:rsidRPr="00B70B22">
        <w:rPr>
          <w:rFonts w:eastAsia="Times New Roman" w:cs="Arial"/>
          <w:color w:val="000000"/>
          <w:szCs w:val="24"/>
          <w:lang w:val="en-AU" w:eastAsia="en-US"/>
        </w:rPr>
        <w:t>Name of ExTL with whom holds the agreement</w:t>
      </w:r>
    </w:p>
    <w:p w:rsidR="00B70B22" w:rsidRPr="00B70B22" w:rsidRDefault="00B70B22" w:rsidP="00B70B22">
      <w:pPr>
        <w:pStyle w:val="Footer"/>
        <w:numPr>
          <w:ilvl w:val="0"/>
          <w:numId w:val="40"/>
        </w:numPr>
        <w:tabs>
          <w:tab w:val="clear" w:pos="4513"/>
          <w:tab w:val="clear" w:pos="9026"/>
        </w:tabs>
        <w:rPr>
          <w:rFonts w:eastAsia="Times New Roman" w:cs="Arial"/>
          <w:color w:val="000000"/>
          <w:szCs w:val="24"/>
          <w:lang w:val="en-AU" w:eastAsia="en-US"/>
        </w:rPr>
      </w:pPr>
      <w:r w:rsidRPr="00B70B22">
        <w:rPr>
          <w:rFonts w:eastAsia="Times New Roman" w:cs="Arial"/>
          <w:color w:val="000000"/>
          <w:szCs w:val="24"/>
          <w:lang w:val="en-AU" w:eastAsia="en-US"/>
        </w:rPr>
        <w:t>Standard and Clause numbers covered by Agreement with ExTL</w:t>
      </w:r>
    </w:p>
    <w:p w:rsidR="009850DB" w:rsidRDefault="00B70B22" w:rsidP="009850DB">
      <w:pPr>
        <w:pStyle w:val="Footer"/>
        <w:numPr>
          <w:ilvl w:val="0"/>
          <w:numId w:val="40"/>
        </w:numPr>
        <w:tabs>
          <w:tab w:val="clear" w:pos="4513"/>
          <w:tab w:val="clear" w:pos="9026"/>
        </w:tabs>
        <w:rPr>
          <w:rFonts w:eastAsia="Times New Roman" w:cs="Arial"/>
          <w:color w:val="000000"/>
          <w:szCs w:val="24"/>
          <w:lang w:val="en-AU" w:eastAsia="en-US"/>
        </w:rPr>
      </w:pPr>
      <w:r w:rsidRPr="00B70B22">
        <w:rPr>
          <w:rFonts w:eastAsia="Times New Roman" w:cs="Arial"/>
          <w:color w:val="000000"/>
          <w:szCs w:val="24"/>
          <w:lang w:val="en-AU" w:eastAsia="en-US"/>
        </w:rPr>
        <w:t>Programs {eg Partial Witness Testing etc}</w:t>
      </w:r>
    </w:p>
    <w:p w:rsidR="009850DB" w:rsidRDefault="009850DB" w:rsidP="009850DB">
      <w:pPr>
        <w:pStyle w:val="Footer"/>
        <w:numPr>
          <w:ilvl w:val="0"/>
          <w:numId w:val="40"/>
        </w:numPr>
        <w:tabs>
          <w:tab w:val="clear" w:pos="4513"/>
          <w:tab w:val="clear" w:pos="9026"/>
        </w:tabs>
        <w:rPr>
          <w:rFonts w:eastAsia="Times New Roman" w:cs="Arial"/>
          <w:color w:val="000000"/>
          <w:szCs w:val="24"/>
          <w:lang w:val="en-AU" w:eastAsia="en-US"/>
        </w:rPr>
      </w:pPr>
    </w:p>
    <w:p w:rsidR="009850DB" w:rsidRPr="009850DB" w:rsidRDefault="009850DB" w:rsidP="009850DB">
      <w:pPr>
        <w:pStyle w:val="Footer"/>
        <w:tabs>
          <w:tab w:val="clear" w:pos="4513"/>
          <w:tab w:val="clear" w:pos="9026"/>
        </w:tabs>
        <w:rPr>
          <w:rFonts w:eastAsia="Times New Roman" w:cs="Arial"/>
          <w:color w:val="000000"/>
          <w:szCs w:val="24"/>
          <w:lang w:val="en-AU" w:eastAsia="en-US"/>
        </w:rPr>
      </w:pPr>
      <w:r w:rsidRPr="009850DB">
        <w:rPr>
          <w:rFonts w:eastAsia="Times New Roman" w:cs="Arial"/>
          <w:color w:val="000000"/>
          <w:szCs w:val="24"/>
          <w:u w:val="single"/>
          <w:lang w:val="en-AU" w:eastAsia="en-US"/>
        </w:rPr>
        <w:t xml:space="preserve">Recommendation 4: </w:t>
      </w:r>
      <w:r w:rsidRPr="009850DB">
        <w:rPr>
          <w:rFonts w:eastAsia="Times New Roman" w:cs="Arial"/>
          <w:color w:val="000000"/>
          <w:szCs w:val="24"/>
          <w:lang w:val="en-AU" w:eastAsia="en-US"/>
        </w:rPr>
        <w:t xml:space="preserve"> That OD 033 be revised in ligh</w:t>
      </w:r>
      <w:r w:rsidR="00534750">
        <w:rPr>
          <w:rFonts w:eastAsia="Times New Roman" w:cs="Arial"/>
          <w:color w:val="000000"/>
          <w:szCs w:val="24"/>
          <w:lang w:val="en-AU" w:eastAsia="en-US"/>
        </w:rPr>
        <w:t xml:space="preserve">t of the application of OD 024 </w:t>
      </w:r>
      <w:r w:rsidRPr="009850DB">
        <w:rPr>
          <w:rFonts w:eastAsia="Times New Roman" w:cs="Arial"/>
          <w:color w:val="000000"/>
          <w:szCs w:val="24"/>
          <w:lang w:val="en-AU" w:eastAsia="en-US"/>
        </w:rPr>
        <w:t>regarding witness testing.</w:t>
      </w:r>
    </w:p>
    <w:p w:rsidR="00353BB2" w:rsidRDefault="00353BB2" w:rsidP="00353BB2">
      <w:pPr>
        <w:pStyle w:val="Footer"/>
        <w:tabs>
          <w:tab w:val="clear" w:pos="4513"/>
          <w:tab w:val="clear" w:pos="9026"/>
        </w:tabs>
        <w:rPr>
          <w:rFonts w:eastAsia="Times New Roman" w:cs="Arial"/>
          <w:color w:val="000000"/>
          <w:szCs w:val="24"/>
          <w:lang w:val="en-AU" w:eastAsia="en-US"/>
        </w:rPr>
      </w:pPr>
    </w:p>
    <w:p w:rsidR="00E86AE7" w:rsidRPr="00E86AE7" w:rsidRDefault="00892799" w:rsidP="00534750">
      <w:pPr>
        <w:pStyle w:val="Footer"/>
        <w:jc w:val="left"/>
        <w:rPr>
          <w:rFonts w:eastAsia="Times New Roman" w:cs="Arial"/>
          <w:color w:val="000000"/>
          <w:szCs w:val="24"/>
          <w:lang w:val="en-AU" w:eastAsia="en-US"/>
        </w:rPr>
      </w:pPr>
      <w:r>
        <w:rPr>
          <w:rFonts w:eastAsia="Times New Roman" w:cs="Arial"/>
          <w:color w:val="000000"/>
          <w:szCs w:val="24"/>
          <w:lang w:val="en-AU" w:eastAsia="en-US"/>
        </w:rPr>
        <w:lastRenderedPageBreak/>
        <w:t xml:space="preserve">Mr. Agius </w:t>
      </w:r>
      <w:r w:rsidR="00394211">
        <w:rPr>
          <w:rFonts w:eastAsia="Times New Roman" w:cs="Arial"/>
          <w:color w:val="000000"/>
          <w:szCs w:val="24"/>
          <w:lang w:val="en-AU" w:eastAsia="en-US"/>
        </w:rPr>
        <w:t xml:space="preserve">suggested </w:t>
      </w:r>
      <w:r w:rsidR="00E86AE7">
        <w:rPr>
          <w:rFonts w:eastAsia="Times New Roman" w:cs="Arial"/>
          <w:color w:val="000000"/>
          <w:szCs w:val="24"/>
          <w:lang w:val="en-AU" w:eastAsia="en-US"/>
        </w:rPr>
        <w:t>that ExTAG r</w:t>
      </w:r>
      <w:r w:rsidR="00E86AE7" w:rsidRPr="00E86AE7">
        <w:rPr>
          <w:rFonts w:eastAsia="Times New Roman" w:cs="Arial"/>
          <w:color w:val="000000"/>
          <w:szCs w:val="24"/>
          <w:lang w:val="en-AU" w:eastAsia="en-US"/>
        </w:rPr>
        <w:t>ecommend</w:t>
      </w:r>
      <w:r w:rsidR="00394211">
        <w:rPr>
          <w:rFonts w:eastAsia="Times New Roman" w:cs="Arial"/>
          <w:color w:val="000000"/>
          <w:szCs w:val="24"/>
          <w:lang w:val="en-AU" w:eastAsia="en-US"/>
        </w:rPr>
        <w:t>,</w:t>
      </w:r>
      <w:r w:rsidR="00E86AE7" w:rsidRPr="00E86AE7">
        <w:rPr>
          <w:rFonts w:eastAsia="Times New Roman" w:cs="Arial"/>
          <w:color w:val="000000"/>
          <w:szCs w:val="24"/>
          <w:lang w:val="en-AU" w:eastAsia="en-US"/>
        </w:rPr>
        <w:t xml:space="preserve"> to the 2019 ExMC Meeting</w:t>
      </w:r>
      <w:r w:rsidR="00394211">
        <w:rPr>
          <w:rFonts w:eastAsia="Times New Roman" w:cs="Arial"/>
          <w:color w:val="000000"/>
          <w:szCs w:val="24"/>
          <w:lang w:val="en-AU" w:eastAsia="en-US"/>
        </w:rPr>
        <w:t>,</w:t>
      </w:r>
      <w:r w:rsidR="00E86AE7" w:rsidRPr="00E86AE7">
        <w:rPr>
          <w:rFonts w:eastAsia="Times New Roman" w:cs="Arial"/>
          <w:color w:val="000000"/>
          <w:szCs w:val="24"/>
          <w:lang w:val="en-AU" w:eastAsia="en-US"/>
        </w:rPr>
        <w:t xml:space="preserve"> that ExTAG/553/CD, revision </w:t>
      </w:r>
      <w:r w:rsidR="00E86AE7">
        <w:rPr>
          <w:rFonts w:eastAsia="Times New Roman" w:cs="Arial"/>
          <w:color w:val="000000"/>
          <w:szCs w:val="24"/>
          <w:lang w:val="en-AU" w:eastAsia="en-US"/>
        </w:rPr>
        <w:t>of OD 024 proceed to publication</w:t>
      </w:r>
      <w:r w:rsidR="00534750">
        <w:rPr>
          <w:rFonts w:eastAsia="Times New Roman" w:cs="Arial"/>
          <w:color w:val="000000"/>
          <w:szCs w:val="24"/>
          <w:lang w:val="en-AU" w:eastAsia="en-US"/>
        </w:rPr>
        <w:t xml:space="preserve">, </w:t>
      </w:r>
      <w:r w:rsidR="00E86AE7">
        <w:rPr>
          <w:rFonts w:eastAsia="Times New Roman" w:cs="Arial"/>
          <w:color w:val="000000"/>
          <w:szCs w:val="24"/>
          <w:lang w:val="en-AU" w:eastAsia="en-US"/>
        </w:rPr>
        <w:t xml:space="preserve">that OD 034 be revised and </w:t>
      </w:r>
      <w:r w:rsidR="00FA4C59">
        <w:rPr>
          <w:rFonts w:eastAsia="Times New Roman" w:cs="Arial"/>
          <w:color w:val="000000"/>
          <w:szCs w:val="24"/>
          <w:lang w:val="en-AU" w:eastAsia="en-US"/>
        </w:rPr>
        <w:t xml:space="preserve">also </w:t>
      </w:r>
      <w:r w:rsidR="00A40CDB">
        <w:rPr>
          <w:rFonts w:eastAsia="Times New Roman" w:cs="Arial"/>
          <w:color w:val="000000"/>
          <w:szCs w:val="24"/>
          <w:lang w:val="en-AU" w:eastAsia="en-US"/>
        </w:rPr>
        <w:t xml:space="preserve">that </w:t>
      </w:r>
      <w:r w:rsidR="00E86AE7" w:rsidRPr="00E86AE7">
        <w:rPr>
          <w:rFonts w:eastAsia="Times New Roman" w:cs="Arial"/>
          <w:color w:val="000000"/>
          <w:szCs w:val="24"/>
          <w:lang w:val="en-AU" w:eastAsia="en-US"/>
        </w:rPr>
        <w:t>ExTAG/556/CD</w:t>
      </w:r>
      <w:r w:rsidR="00394211">
        <w:rPr>
          <w:rFonts w:eastAsia="Times New Roman" w:cs="Arial"/>
          <w:color w:val="000000"/>
          <w:szCs w:val="24"/>
          <w:lang w:val="en-AU" w:eastAsia="en-US"/>
        </w:rPr>
        <w:t>,</w:t>
      </w:r>
      <w:r w:rsidR="00E86AE7" w:rsidRPr="00E86AE7">
        <w:rPr>
          <w:rFonts w:eastAsia="Times New Roman" w:cs="Arial"/>
          <w:color w:val="000000"/>
          <w:szCs w:val="24"/>
          <w:lang w:val="en-AU" w:eastAsia="en-US"/>
        </w:rPr>
        <w:t xml:space="preserve"> a proposed revision of IECEx OD 033</w:t>
      </w:r>
      <w:r w:rsidR="00394211">
        <w:rPr>
          <w:rFonts w:eastAsia="Times New Roman" w:cs="Arial"/>
          <w:color w:val="000000"/>
          <w:szCs w:val="24"/>
          <w:lang w:val="en-AU" w:eastAsia="en-US"/>
        </w:rPr>
        <w:t>,</w:t>
      </w:r>
      <w:r w:rsidR="00E86AE7" w:rsidRPr="00E86AE7">
        <w:rPr>
          <w:rFonts w:eastAsia="Times New Roman" w:cs="Arial"/>
          <w:color w:val="000000"/>
          <w:szCs w:val="24"/>
          <w:lang w:val="en-AU" w:eastAsia="en-US"/>
        </w:rPr>
        <w:t xml:space="preserve"> proceed to publication.</w:t>
      </w:r>
    </w:p>
    <w:p w:rsidR="00E86AE7" w:rsidRDefault="00E86AE7" w:rsidP="00534750">
      <w:pPr>
        <w:pStyle w:val="Footer"/>
        <w:tabs>
          <w:tab w:val="clear" w:pos="4513"/>
          <w:tab w:val="clear" w:pos="9026"/>
        </w:tabs>
        <w:rPr>
          <w:rFonts w:eastAsia="Times New Roman" w:cs="Arial"/>
          <w:color w:val="000000"/>
          <w:szCs w:val="24"/>
          <w:lang w:val="en-AU" w:eastAsia="en-US"/>
        </w:rPr>
      </w:pPr>
    </w:p>
    <w:p w:rsidR="00961026" w:rsidRDefault="00E86AE7" w:rsidP="00961026">
      <w:pPr>
        <w:pStyle w:val="ListParagraph"/>
        <w:ind w:left="0"/>
        <w:jc w:val="left"/>
        <w:rPr>
          <w:rFonts w:eastAsia="Times New Roman" w:cs="Arial"/>
          <w:color w:val="000000"/>
          <w:szCs w:val="24"/>
        </w:rPr>
      </w:pPr>
      <w:r>
        <w:rPr>
          <w:rFonts w:eastAsia="Times New Roman" w:cs="Arial"/>
          <w:color w:val="000000"/>
          <w:szCs w:val="24"/>
        </w:rPr>
        <w:t xml:space="preserve">The Chair </w:t>
      </w:r>
      <w:r w:rsidR="00BC22DB">
        <w:rPr>
          <w:rFonts w:eastAsia="Times New Roman" w:cs="Arial"/>
          <w:color w:val="000000"/>
          <w:szCs w:val="24"/>
        </w:rPr>
        <w:t xml:space="preserve">then </w:t>
      </w:r>
      <w:r w:rsidR="00FA3F23">
        <w:rPr>
          <w:rFonts w:eastAsia="Times New Roman" w:cs="Arial"/>
          <w:color w:val="000000"/>
          <w:szCs w:val="24"/>
        </w:rPr>
        <w:t xml:space="preserve">asked </w:t>
      </w:r>
      <w:r w:rsidR="00892799">
        <w:rPr>
          <w:rFonts w:eastAsia="Times New Roman" w:cs="Arial"/>
          <w:color w:val="000000"/>
          <w:szCs w:val="24"/>
        </w:rPr>
        <w:t xml:space="preserve">members </w:t>
      </w:r>
      <w:r w:rsidR="00961026">
        <w:rPr>
          <w:rFonts w:eastAsia="Times New Roman" w:cs="Arial"/>
          <w:color w:val="000000"/>
          <w:szCs w:val="24"/>
        </w:rPr>
        <w:t xml:space="preserve">for </w:t>
      </w:r>
      <w:r w:rsidR="00FA3F23">
        <w:rPr>
          <w:rFonts w:eastAsia="Times New Roman" w:cs="Arial"/>
          <w:color w:val="000000"/>
          <w:szCs w:val="24"/>
        </w:rPr>
        <w:t xml:space="preserve">any </w:t>
      </w:r>
      <w:r w:rsidR="00961026">
        <w:rPr>
          <w:rFonts w:eastAsia="Times New Roman" w:cs="Arial"/>
          <w:color w:val="000000"/>
          <w:szCs w:val="24"/>
        </w:rPr>
        <w:t>questions/comments.</w:t>
      </w:r>
      <w:r w:rsidR="008B1B08">
        <w:rPr>
          <w:rFonts w:eastAsia="Times New Roman" w:cs="Arial"/>
          <w:color w:val="000000"/>
          <w:szCs w:val="24"/>
        </w:rPr>
        <w:t xml:space="preserve"> </w:t>
      </w:r>
      <w:r w:rsidR="00A40CDB">
        <w:rPr>
          <w:rFonts w:eastAsia="Times New Roman" w:cs="Arial"/>
          <w:color w:val="000000"/>
          <w:szCs w:val="24"/>
        </w:rPr>
        <w:t xml:space="preserve">After some discussion the members </w:t>
      </w:r>
      <w:r w:rsidR="008B1B08">
        <w:rPr>
          <w:rFonts w:eastAsia="Times New Roman" w:cs="Arial"/>
          <w:color w:val="000000"/>
          <w:szCs w:val="24"/>
        </w:rPr>
        <w:t xml:space="preserve">agreed that the proposed revision of OD 024, after suggested amendments </w:t>
      </w:r>
      <w:r w:rsidR="008B1B08" w:rsidRPr="00A40CDB">
        <w:rPr>
          <w:rFonts w:eastAsia="Times New Roman" w:cs="Arial"/>
          <w:color w:val="000000"/>
          <w:szCs w:val="24"/>
        </w:rPr>
        <w:t>to permit publication of the register via an ‘opt in’ approach for existing agreements</w:t>
      </w:r>
      <w:r w:rsidR="00F168AA">
        <w:rPr>
          <w:rFonts w:eastAsia="Times New Roman" w:cs="Arial"/>
          <w:color w:val="000000"/>
          <w:szCs w:val="24"/>
        </w:rPr>
        <w:t>,</w:t>
      </w:r>
      <w:r w:rsidR="008B1B08">
        <w:rPr>
          <w:rFonts w:eastAsia="Times New Roman" w:cs="Arial"/>
          <w:color w:val="000000"/>
          <w:szCs w:val="24"/>
        </w:rPr>
        <w:t xml:space="preserve"> </w:t>
      </w:r>
      <w:r w:rsidR="00F168AA" w:rsidRPr="00892799">
        <w:rPr>
          <w:rFonts w:eastAsia="Times New Roman" w:cs="Arial"/>
          <w:color w:val="000000"/>
          <w:szCs w:val="24"/>
        </w:rPr>
        <w:t xml:space="preserve">has </w:t>
      </w:r>
      <w:r w:rsidR="008B1B08" w:rsidRPr="00892799">
        <w:rPr>
          <w:rFonts w:eastAsia="Times New Roman" w:cs="Arial"/>
          <w:color w:val="000000"/>
          <w:szCs w:val="24"/>
        </w:rPr>
        <w:t>been completed</w:t>
      </w:r>
      <w:r w:rsidR="00961026" w:rsidRPr="00892799">
        <w:rPr>
          <w:rFonts w:eastAsia="Times New Roman" w:cs="Arial"/>
          <w:color w:val="000000"/>
          <w:szCs w:val="24"/>
        </w:rPr>
        <w:t>,</w:t>
      </w:r>
      <w:r w:rsidR="00A219B4" w:rsidRPr="00892799">
        <w:rPr>
          <w:rFonts w:eastAsia="Times New Roman" w:cs="Arial"/>
          <w:color w:val="000000"/>
          <w:szCs w:val="24"/>
        </w:rPr>
        <w:t xml:space="preserve"> be recommended to the ExMC for publication.</w:t>
      </w:r>
      <w:r w:rsidR="00175C79" w:rsidRPr="00892799">
        <w:rPr>
          <w:rFonts w:eastAsia="Times New Roman" w:cs="Arial"/>
          <w:color w:val="000000"/>
          <w:szCs w:val="24"/>
        </w:rPr>
        <w:t xml:space="preserve"> Also discussed</w:t>
      </w:r>
      <w:r w:rsidR="00BC22DB" w:rsidRPr="00892799">
        <w:rPr>
          <w:rFonts w:eastAsia="Times New Roman" w:cs="Arial"/>
          <w:color w:val="000000"/>
          <w:szCs w:val="24"/>
        </w:rPr>
        <w:t>,</w:t>
      </w:r>
      <w:r w:rsidR="00175C79" w:rsidRPr="00892799">
        <w:rPr>
          <w:rFonts w:eastAsia="Times New Roman" w:cs="Arial"/>
          <w:color w:val="000000"/>
          <w:szCs w:val="24"/>
        </w:rPr>
        <w:t xml:space="preserve"> and agreed under the proposed revision of OD 024</w:t>
      </w:r>
      <w:r w:rsidR="00BC22DB" w:rsidRPr="00892799">
        <w:rPr>
          <w:rFonts w:eastAsia="Times New Roman" w:cs="Arial"/>
          <w:color w:val="000000"/>
          <w:szCs w:val="24"/>
        </w:rPr>
        <w:t>,</w:t>
      </w:r>
      <w:r w:rsidR="00175C79" w:rsidRPr="00892799">
        <w:rPr>
          <w:rFonts w:eastAsia="Times New Roman" w:cs="Arial"/>
          <w:color w:val="000000"/>
          <w:szCs w:val="24"/>
        </w:rPr>
        <w:t xml:space="preserve"> was the creation of a specific </w:t>
      </w:r>
      <w:r w:rsidR="00175C79" w:rsidRPr="00175C79">
        <w:rPr>
          <w:rFonts w:eastAsia="Times New Roman" w:cs="Arial"/>
          <w:color w:val="000000"/>
          <w:szCs w:val="24"/>
        </w:rPr>
        <w:t>register to be available on the IECEx website</w:t>
      </w:r>
      <w:r w:rsidR="00175C79">
        <w:rPr>
          <w:rFonts w:eastAsia="Times New Roman" w:cs="Arial"/>
          <w:color w:val="000000"/>
          <w:szCs w:val="24"/>
        </w:rPr>
        <w:t>. The members also agreed to recommend</w:t>
      </w:r>
      <w:r w:rsidR="00BC22DB">
        <w:rPr>
          <w:rFonts w:eastAsia="Times New Roman" w:cs="Arial"/>
          <w:color w:val="000000"/>
          <w:szCs w:val="24"/>
        </w:rPr>
        <w:t xml:space="preserve"> to the ExMC that </w:t>
      </w:r>
      <w:r w:rsidR="00175C79">
        <w:rPr>
          <w:rFonts w:eastAsia="Times New Roman" w:cs="Arial"/>
          <w:color w:val="000000"/>
          <w:szCs w:val="24"/>
        </w:rPr>
        <w:t xml:space="preserve">the revision </w:t>
      </w:r>
      <w:r w:rsidR="00961026">
        <w:rPr>
          <w:rFonts w:eastAsia="Times New Roman" w:cs="Arial"/>
          <w:color w:val="000000"/>
          <w:szCs w:val="24"/>
        </w:rPr>
        <w:t>to</w:t>
      </w:r>
      <w:r w:rsidR="00175C79">
        <w:rPr>
          <w:rFonts w:eastAsia="Times New Roman" w:cs="Arial"/>
          <w:color w:val="000000"/>
          <w:szCs w:val="24"/>
        </w:rPr>
        <w:t xml:space="preserve"> ExMC</w:t>
      </w:r>
      <w:r w:rsidR="00961026">
        <w:rPr>
          <w:rFonts w:eastAsia="Times New Roman" w:cs="Arial"/>
          <w:color w:val="000000"/>
          <w:szCs w:val="24"/>
        </w:rPr>
        <w:t xml:space="preserve"> </w:t>
      </w:r>
      <w:r w:rsidR="00175C79">
        <w:rPr>
          <w:rFonts w:eastAsia="Times New Roman" w:cs="Arial"/>
          <w:color w:val="000000"/>
          <w:szCs w:val="24"/>
        </w:rPr>
        <w:t xml:space="preserve">of OD033 </w:t>
      </w:r>
      <w:r w:rsidR="00F40AB2">
        <w:rPr>
          <w:rFonts w:eastAsia="Times New Roman" w:cs="Arial"/>
          <w:color w:val="000000"/>
          <w:szCs w:val="24"/>
        </w:rPr>
        <w:t xml:space="preserve">proceed to publication </w:t>
      </w:r>
      <w:r w:rsidR="00175C79">
        <w:rPr>
          <w:rFonts w:eastAsia="Times New Roman" w:cs="Arial"/>
          <w:color w:val="000000"/>
          <w:szCs w:val="24"/>
        </w:rPr>
        <w:t xml:space="preserve">and </w:t>
      </w:r>
      <w:r w:rsidR="00F40AB2">
        <w:rPr>
          <w:rFonts w:eastAsia="Times New Roman" w:cs="Arial"/>
          <w:color w:val="000000"/>
          <w:szCs w:val="24"/>
        </w:rPr>
        <w:t xml:space="preserve">that </w:t>
      </w:r>
      <w:r w:rsidR="00175C79">
        <w:rPr>
          <w:rFonts w:eastAsia="Times New Roman" w:cs="Arial"/>
          <w:color w:val="000000"/>
          <w:szCs w:val="24"/>
        </w:rPr>
        <w:t>OD034</w:t>
      </w:r>
      <w:r w:rsidR="00BC22DB">
        <w:rPr>
          <w:rFonts w:eastAsia="Times New Roman" w:cs="Arial"/>
          <w:color w:val="000000"/>
          <w:szCs w:val="24"/>
        </w:rPr>
        <w:t xml:space="preserve"> </w:t>
      </w:r>
      <w:r w:rsidR="00F40AB2">
        <w:rPr>
          <w:rFonts w:eastAsia="Times New Roman" w:cs="Arial"/>
          <w:color w:val="000000"/>
          <w:szCs w:val="24"/>
        </w:rPr>
        <w:t>be revised</w:t>
      </w:r>
      <w:r w:rsidR="00BC22DB">
        <w:rPr>
          <w:rFonts w:eastAsia="Times New Roman" w:cs="Arial"/>
          <w:color w:val="000000"/>
          <w:szCs w:val="24"/>
        </w:rPr>
        <w:t>. The Chair suggested</w:t>
      </w:r>
      <w:r w:rsidR="00961026">
        <w:rPr>
          <w:rFonts w:eastAsia="Times New Roman" w:cs="Arial"/>
          <w:color w:val="000000"/>
          <w:szCs w:val="24"/>
        </w:rPr>
        <w:t xml:space="preserve"> </w:t>
      </w:r>
      <w:r w:rsidR="00BC22DB">
        <w:rPr>
          <w:rFonts w:eastAsia="Times New Roman" w:cs="Arial"/>
          <w:color w:val="000000"/>
          <w:szCs w:val="24"/>
        </w:rPr>
        <w:t>that the revision OD 033</w:t>
      </w:r>
      <w:r w:rsidR="00961026" w:rsidRPr="003C40F2">
        <w:rPr>
          <w:rFonts w:eastAsia="Times New Roman" w:cs="Arial"/>
          <w:color w:val="000000"/>
          <w:szCs w:val="24"/>
        </w:rPr>
        <w:t xml:space="preserve"> </w:t>
      </w:r>
      <w:r w:rsidR="00D80BD2">
        <w:rPr>
          <w:rFonts w:eastAsia="Times New Roman" w:cs="Arial"/>
          <w:color w:val="000000"/>
          <w:szCs w:val="24"/>
        </w:rPr>
        <w:t xml:space="preserve">and </w:t>
      </w:r>
      <w:r w:rsidR="00961026" w:rsidRPr="003C40F2">
        <w:rPr>
          <w:rFonts w:eastAsia="Times New Roman" w:cs="Arial"/>
          <w:color w:val="000000"/>
          <w:szCs w:val="24"/>
        </w:rPr>
        <w:t xml:space="preserve">OD 024 </w:t>
      </w:r>
      <w:r w:rsidR="00D80BD2">
        <w:rPr>
          <w:rFonts w:eastAsia="Times New Roman" w:cs="Arial"/>
          <w:color w:val="000000"/>
          <w:szCs w:val="24"/>
        </w:rPr>
        <w:t>include</w:t>
      </w:r>
      <w:r w:rsidR="00961026" w:rsidRPr="003C40F2">
        <w:rPr>
          <w:rFonts w:eastAsia="Times New Roman" w:cs="Arial"/>
          <w:color w:val="000000"/>
          <w:szCs w:val="24"/>
        </w:rPr>
        <w:t xml:space="preserve"> ATF references.</w:t>
      </w:r>
    </w:p>
    <w:p w:rsidR="003C40F2" w:rsidRDefault="003C40F2" w:rsidP="00961026">
      <w:pPr>
        <w:rPr>
          <w:rFonts w:eastAsia="Times New Roman" w:cs="Arial"/>
          <w:color w:val="000000"/>
          <w:szCs w:val="24"/>
        </w:rPr>
      </w:pPr>
    </w:p>
    <w:p w:rsidR="000053A9" w:rsidRPr="00717719" w:rsidRDefault="00961026" w:rsidP="000053A9">
      <w:pPr>
        <w:rPr>
          <w:rFonts w:cs="Arial"/>
          <w:szCs w:val="24"/>
          <w:lang w:val="en-GB" w:eastAsia="zh-CN"/>
        </w:rPr>
      </w:pPr>
      <w:r>
        <w:rPr>
          <w:rFonts w:eastAsia="Times New Roman" w:cs="Arial"/>
          <w:color w:val="000000"/>
          <w:szCs w:val="24"/>
        </w:rPr>
        <w:t xml:space="preserve">The Chair thanked Mr. Agius and the WG </w:t>
      </w:r>
      <w:r w:rsidR="00BC22DB">
        <w:rPr>
          <w:rFonts w:eastAsia="Times New Roman" w:cs="Arial"/>
          <w:color w:val="000000"/>
          <w:szCs w:val="24"/>
        </w:rPr>
        <w:t xml:space="preserve">for </w:t>
      </w:r>
      <w:r w:rsidR="00F40AB2">
        <w:rPr>
          <w:rFonts w:eastAsia="Times New Roman" w:cs="Arial"/>
          <w:color w:val="000000"/>
          <w:szCs w:val="24"/>
        </w:rPr>
        <w:t xml:space="preserve">their very </w:t>
      </w:r>
      <w:r w:rsidR="00BC22DB">
        <w:rPr>
          <w:rFonts w:eastAsia="Times New Roman" w:cs="Arial"/>
          <w:color w:val="000000"/>
          <w:szCs w:val="24"/>
        </w:rPr>
        <w:t xml:space="preserve">productive work. </w:t>
      </w:r>
      <w:r w:rsidR="00F40AB2">
        <w:rPr>
          <w:rFonts w:eastAsia="Times New Roman" w:cs="Arial"/>
          <w:color w:val="000000"/>
          <w:szCs w:val="24"/>
        </w:rPr>
        <w:t xml:space="preserve"> </w:t>
      </w:r>
      <w:r w:rsidR="00F40AB2">
        <w:rPr>
          <w:rFonts w:cs="Arial"/>
          <w:szCs w:val="24"/>
        </w:rPr>
        <w:t>Before concluding however Mr. Agius advised the members that he was, at present, the acting convenor and therefore a new convenor is now required. As there were no volunteers it was agreed for him to continue in this role.</w:t>
      </w:r>
      <w:r w:rsidR="000053A9">
        <w:rPr>
          <w:rFonts w:cs="Arial"/>
          <w:szCs w:val="24"/>
        </w:rPr>
        <w:t xml:space="preserve"> </w:t>
      </w:r>
      <w:r w:rsidR="000053A9">
        <w:rPr>
          <w:rFonts w:cs="Arial"/>
          <w:szCs w:val="24"/>
          <w:lang w:val="en-GB" w:eastAsia="zh-CN"/>
        </w:rPr>
        <w:t>T</w:t>
      </w:r>
      <w:r w:rsidR="000053A9" w:rsidRPr="00717719">
        <w:rPr>
          <w:rFonts w:cs="Arial"/>
          <w:szCs w:val="24"/>
          <w:lang w:val="en-GB" w:eastAsia="zh-CN"/>
        </w:rPr>
        <w:t xml:space="preserve">he </w:t>
      </w:r>
      <w:r w:rsidR="000053A9" w:rsidRPr="00717719">
        <w:rPr>
          <w:rFonts w:eastAsia="Times New Roman" w:cs="Arial"/>
          <w:bCs/>
          <w:szCs w:val="24"/>
          <w:lang w:val="en-GB"/>
        </w:rPr>
        <w:t>meeting agreed to record the following decision</w:t>
      </w:r>
      <w:r w:rsidR="000053A9">
        <w:rPr>
          <w:rFonts w:eastAsia="Times New Roman" w:cs="Arial"/>
          <w:bCs/>
          <w:szCs w:val="24"/>
          <w:lang w:val="en-GB"/>
        </w:rPr>
        <w:t>s</w:t>
      </w:r>
      <w:r w:rsidR="000053A9" w:rsidRPr="00717719">
        <w:rPr>
          <w:rFonts w:eastAsia="Times New Roman" w:cs="Arial"/>
          <w:bCs/>
          <w:szCs w:val="24"/>
          <w:lang w:val="en-GB"/>
        </w:rPr>
        <w:t>.</w:t>
      </w:r>
    </w:p>
    <w:p w:rsidR="003C40F2" w:rsidRDefault="003C40F2" w:rsidP="00F168AA">
      <w:pPr>
        <w:pStyle w:val="ListParagraph"/>
        <w:ind w:left="0"/>
        <w:jc w:val="left"/>
        <w:rPr>
          <w:rFonts w:eastAsia="Times New Roman" w:cs="Arial"/>
          <w:color w:val="000000"/>
          <w:szCs w:val="24"/>
        </w:rPr>
      </w:pPr>
    </w:p>
    <w:p w:rsidR="00BE2C1D" w:rsidRPr="00F82941" w:rsidRDefault="00BE2C1D" w:rsidP="00BE2C1D">
      <w:pPr>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2019/21</w:t>
      </w:r>
    </w:p>
    <w:p w:rsidR="00BE2C1D" w:rsidRPr="00F82941" w:rsidRDefault="00BE2C1D" w:rsidP="00BE2C1D">
      <w:pPr>
        <w:rPr>
          <w:rFonts w:eastAsia="Times New Roman"/>
          <w:bCs/>
          <w:color w:val="0070C0"/>
          <w:szCs w:val="24"/>
          <w:lang w:val="en-GB" w:eastAsia="fr-FR"/>
        </w:rPr>
      </w:pPr>
      <w:r w:rsidRPr="00F82941">
        <w:rPr>
          <w:rFonts w:eastAsia="Times New Roman"/>
          <w:bCs/>
          <w:color w:val="0070C0"/>
          <w:szCs w:val="24"/>
          <w:lang w:val="en-GB" w:eastAsia="fr-FR"/>
        </w:rPr>
        <w:t xml:space="preserve">Members </w:t>
      </w:r>
      <w:r w:rsidRPr="00F82941">
        <w:rPr>
          <w:rFonts w:hint="eastAsia"/>
          <w:bCs/>
          <w:color w:val="0070C0"/>
          <w:szCs w:val="24"/>
          <w:u w:val="single"/>
          <w:lang w:val="en-GB" w:eastAsia="zh-CN"/>
        </w:rPr>
        <w:t>accepted</w:t>
      </w:r>
      <w:r w:rsidRPr="00F82941">
        <w:rPr>
          <w:rFonts w:hint="eastAsia"/>
          <w:bCs/>
          <w:color w:val="0070C0"/>
          <w:szCs w:val="24"/>
          <w:lang w:val="en-GB" w:eastAsia="zh-CN"/>
        </w:rPr>
        <w:t xml:space="preserve"> the </w:t>
      </w:r>
      <w:r w:rsidRPr="00F82941">
        <w:rPr>
          <w:rFonts w:eastAsia="Times New Roman"/>
          <w:bCs/>
          <w:color w:val="0070C0"/>
          <w:szCs w:val="24"/>
          <w:lang w:val="en-GB" w:eastAsia="fr-FR"/>
        </w:rPr>
        <w:t xml:space="preserve">report from Mr Agius as the Acting Convenor of ExTAG WG06 following their 2019 Singapore meeting (refer ExTAG/554/R). </w:t>
      </w:r>
    </w:p>
    <w:p w:rsidR="00BE2C1D" w:rsidRPr="00F82941" w:rsidRDefault="00BE2C1D" w:rsidP="00BE2C1D">
      <w:pPr>
        <w:rPr>
          <w:rFonts w:eastAsia="Times New Roman"/>
          <w:bCs/>
          <w:color w:val="0070C0"/>
          <w:szCs w:val="24"/>
          <w:lang w:val="en-GB" w:eastAsia="fr-FR"/>
        </w:rPr>
      </w:pPr>
    </w:p>
    <w:p w:rsidR="00BE2C1D" w:rsidRPr="00F82941" w:rsidRDefault="00BE2C1D" w:rsidP="00BE2C1D">
      <w:pPr>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2019/22</w:t>
      </w:r>
    </w:p>
    <w:p w:rsidR="00BE2C1D" w:rsidRPr="00F82941" w:rsidRDefault="00BE2C1D" w:rsidP="00BE2C1D">
      <w:pPr>
        <w:rPr>
          <w:rFonts w:eastAsia="Times New Roman" w:cs="Arial"/>
          <w:b/>
          <w:i/>
          <w:iCs/>
          <w:szCs w:val="24"/>
          <w:lang w:val="en-GB"/>
        </w:rPr>
      </w:pPr>
      <w:r w:rsidRPr="00F82941">
        <w:rPr>
          <w:rFonts w:eastAsia="Times New Roman"/>
          <w:bCs/>
          <w:color w:val="0070C0"/>
          <w:szCs w:val="24"/>
          <w:lang w:val="en-GB" w:eastAsia="fr-FR"/>
        </w:rPr>
        <w:t>Members considered a proposed revision of IECEx OD 024 circulated as ExTAG/553/CD, and agreed to recommend to the 2019 ExMC Meeting that this proceed to publication (subject to an amendment to the proposed revision of OD 024 to permit publication of the register via an ‘opt in’ approach for existing agreements).</w:t>
      </w:r>
    </w:p>
    <w:p w:rsidR="00BE2C1D" w:rsidRPr="00F82941" w:rsidRDefault="00BE2C1D" w:rsidP="00BE2C1D">
      <w:pPr>
        <w:rPr>
          <w:rFonts w:eastAsia="Times New Roman" w:cs="Arial"/>
          <w:b/>
          <w:i/>
          <w:iCs/>
          <w:szCs w:val="24"/>
          <w:lang w:val="en-GB"/>
        </w:rPr>
      </w:pPr>
    </w:p>
    <w:p w:rsidR="00BE2C1D" w:rsidRPr="00F82941" w:rsidRDefault="00BE2C1D" w:rsidP="00BE2C1D">
      <w:pPr>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2019/23</w:t>
      </w:r>
    </w:p>
    <w:p w:rsidR="00BE2C1D" w:rsidRPr="00F82941" w:rsidRDefault="00BE2C1D" w:rsidP="00BE2C1D">
      <w:pPr>
        <w:rPr>
          <w:rFonts w:eastAsia="Times New Roman" w:cs="Arial"/>
          <w:b/>
          <w:i/>
          <w:iCs/>
          <w:szCs w:val="24"/>
          <w:lang w:val="en-GB"/>
        </w:rPr>
      </w:pPr>
      <w:r w:rsidRPr="00F82941">
        <w:rPr>
          <w:rFonts w:eastAsia="Times New Roman"/>
          <w:bCs/>
          <w:color w:val="0070C0"/>
          <w:szCs w:val="24"/>
          <w:lang w:val="en-GB" w:eastAsia="fr-FR"/>
        </w:rPr>
        <w:t>Members agreed to recommend to the 2019 ExMC Meeting that OD 034 be revised.</w:t>
      </w:r>
    </w:p>
    <w:p w:rsidR="00BE2C1D" w:rsidRPr="00F82941" w:rsidRDefault="00BE2C1D" w:rsidP="00BE2C1D">
      <w:pPr>
        <w:rPr>
          <w:rFonts w:eastAsia="Times New Roman" w:cs="Arial"/>
          <w:b/>
          <w:i/>
          <w:iCs/>
          <w:szCs w:val="24"/>
          <w:lang w:val="en-GB"/>
        </w:rPr>
      </w:pPr>
    </w:p>
    <w:p w:rsidR="00BE2C1D" w:rsidRPr="00F82941" w:rsidRDefault="00BE2C1D" w:rsidP="00BE2C1D">
      <w:pPr>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2019/24</w:t>
      </w:r>
    </w:p>
    <w:p w:rsidR="00BE2C1D" w:rsidRPr="00F82941" w:rsidRDefault="00BE2C1D" w:rsidP="00BE2C1D">
      <w:pPr>
        <w:rPr>
          <w:rFonts w:eastAsia="Times New Roman" w:cs="Arial"/>
          <w:b/>
          <w:i/>
          <w:iCs/>
          <w:szCs w:val="24"/>
          <w:lang w:val="en-GB"/>
        </w:rPr>
      </w:pPr>
      <w:r w:rsidRPr="00F82941">
        <w:rPr>
          <w:rFonts w:eastAsia="Times New Roman"/>
          <w:bCs/>
          <w:color w:val="0070C0"/>
          <w:szCs w:val="24"/>
          <w:lang w:val="en-GB" w:eastAsia="fr-FR"/>
        </w:rPr>
        <w:t>Members considered a proposed revision of IECEx OD 033 as circulated as ExTAG/556/CD, agreed to recommend to the 2019 ExMC Meeting that this proceed to publication.</w:t>
      </w:r>
    </w:p>
    <w:p w:rsidR="00FD1CA8" w:rsidRDefault="00FD1CA8" w:rsidP="004201B1">
      <w:pPr>
        <w:ind w:left="1440"/>
        <w:rPr>
          <w:rFonts w:eastAsia="Times New Roman" w:cs="Arial"/>
          <w:b/>
          <w:bCs/>
          <w:szCs w:val="24"/>
          <w:highlight w:val="yellow"/>
          <w:u w:val="single"/>
          <w:lang w:val="en-GB"/>
        </w:rPr>
      </w:pPr>
    </w:p>
    <w:p w:rsidR="00F027AB" w:rsidRPr="00F027AB" w:rsidRDefault="00F027AB" w:rsidP="00F027AB">
      <w:pPr>
        <w:rPr>
          <w:rFonts w:eastAsia="Times New Roman" w:cs="Arial"/>
          <w:szCs w:val="24"/>
          <w:lang w:val="pt-BR" w:eastAsia="zh-CN"/>
        </w:rPr>
      </w:pPr>
      <w:r w:rsidRPr="00F027AB">
        <w:rPr>
          <w:rFonts w:eastAsia="Times New Roman" w:cs="Arial"/>
          <w:b/>
          <w:szCs w:val="24"/>
          <w:lang w:val="pt-BR" w:eastAsia="zh-CN"/>
        </w:rPr>
        <w:t>7.4</w:t>
      </w:r>
      <w:r w:rsidRPr="00F027AB">
        <w:rPr>
          <w:rFonts w:eastAsia="Times New Roman" w:cs="Arial"/>
          <w:szCs w:val="24"/>
          <w:lang w:val="pt-BR" w:eastAsia="zh-CN"/>
        </w:rPr>
        <w:tab/>
      </w:r>
      <w:r w:rsidRPr="00F027AB">
        <w:rPr>
          <w:rFonts w:eastAsia="Times New Roman" w:cs="Arial"/>
          <w:b/>
          <w:szCs w:val="24"/>
          <w:lang w:val="pt-BR" w:eastAsia="zh-CN"/>
        </w:rPr>
        <w:t>ExTAG WG</w:t>
      </w:r>
      <w:r w:rsidRPr="00F027AB">
        <w:rPr>
          <w:rFonts w:cs="Arial"/>
          <w:b/>
          <w:szCs w:val="24"/>
          <w:lang w:val="pt-BR" w:eastAsia="zh-CN"/>
        </w:rPr>
        <w:t xml:space="preserve"> </w:t>
      </w:r>
      <w:r w:rsidRPr="00F027AB">
        <w:rPr>
          <w:rFonts w:eastAsia="Times New Roman" w:cs="Arial"/>
          <w:b/>
          <w:szCs w:val="24"/>
          <w:lang w:val="pt-BR" w:eastAsia="zh-CN"/>
        </w:rPr>
        <w:t>10 Proficiency Testing</w:t>
      </w:r>
    </w:p>
    <w:p w:rsidR="00F027AB" w:rsidRPr="00F027AB" w:rsidRDefault="00F027AB" w:rsidP="00F027AB">
      <w:pPr>
        <w:jc w:val="left"/>
        <w:rPr>
          <w:rFonts w:eastAsia="Times New Roman" w:cs="Arial"/>
          <w:i/>
          <w:szCs w:val="24"/>
          <w:lang w:val="pt-BR" w:eastAsia="zh-CN"/>
        </w:rPr>
      </w:pPr>
    </w:p>
    <w:p w:rsidR="00F027AB" w:rsidRPr="00F027AB" w:rsidRDefault="00F027AB" w:rsidP="00F027AB">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firstLine="1418"/>
        <w:rPr>
          <w:rFonts w:eastAsia="Times New Roman" w:cs="Arial"/>
          <w:b/>
          <w:bCs/>
          <w:szCs w:val="24"/>
          <w:u w:val="single"/>
          <w:lang w:val="en-GB"/>
        </w:rPr>
      </w:pPr>
      <w:r>
        <w:rPr>
          <w:rFonts w:eastAsia="Times New Roman" w:cs="Arial"/>
          <w:b/>
          <w:bCs/>
          <w:szCs w:val="24"/>
          <w:u w:val="single"/>
          <w:lang w:val="en-GB"/>
        </w:rPr>
        <w:t>D</w:t>
      </w:r>
      <w:r w:rsidRPr="00F027AB">
        <w:rPr>
          <w:rFonts w:eastAsia="Times New Roman" w:cs="Arial"/>
          <w:b/>
          <w:bCs/>
          <w:szCs w:val="24"/>
          <w:u w:val="single"/>
          <w:lang w:val="en-GB"/>
        </w:rPr>
        <w:t>ocuments</w:t>
      </w:r>
      <w:r w:rsidR="00892799">
        <w:rPr>
          <w:rFonts w:eastAsia="Times New Roman" w:cs="Arial"/>
          <w:b/>
          <w:bCs/>
          <w:szCs w:val="24"/>
          <w:u w:val="single"/>
          <w:lang w:val="en-GB"/>
        </w:rPr>
        <w:t xml:space="preserve"> noted</w:t>
      </w:r>
      <w:r w:rsidRPr="00F027AB">
        <w:rPr>
          <w:rFonts w:eastAsia="Times New Roman" w:cs="Arial"/>
          <w:b/>
          <w:bCs/>
          <w:szCs w:val="24"/>
          <w:u w:val="single"/>
          <w:lang w:val="en-GB"/>
        </w:rPr>
        <w:t>:</w:t>
      </w:r>
    </w:p>
    <w:p w:rsidR="00F027AB" w:rsidRPr="00F027AB" w:rsidRDefault="00F027AB" w:rsidP="00F027AB">
      <w:pPr>
        <w:jc w:val="left"/>
        <w:rPr>
          <w:rFonts w:eastAsia="Calibri"/>
          <w:sz w:val="22"/>
          <w:lang w:val="en-GB"/>
        </w:rPr>
      </w:pPr>
      <w:r w:rsidRPr="00F027AB">
        <w:rPr>
          <w:rFonts w:eastAsia="Times New Roman" w:cs="Arial"/>
          <w:b/>
          <w:szCs w:val="24"/>
          <w:lang w:val="en-GB"/>
        </w:rPr>
        <w:tab/>
      </w:r>
      <w:r w:rsidRPr="00F027AB">
        <w:rPr>
          <w:rFonts w:eastAsia="Times New Roman" w:cs="Arial"/>
          <w:b/>
          <w:szCs w:val="24"/>
          <w:lang w:val="en-GB"/>
        </w:rPr>
        <w:tab/>
      </w:r>
      <w:hyperlink r:id="rId27" w:history="1">
        <w:r w:rsidRPr="00F027AB">
          <w:rPr>
            <w:rFonts w:eastAsia="Times New Roman" w:cs="Arial"/>
            <w:b/>
            <w:color w:val="0000FF"/>
            <w:szCs w:val="24"/>
            <w:u w:val="single"/>
            <w:lang w:val="en-GB"/>
          </w:rPr>
          <w:t>ExTAG/580/R</w:t>
        </w:r>
      </w:hyperlink>
      <w:r w:rsidRPr="00F027AB">
        <w:rPr>
          <w:rFonts w:eastAsia="Times New Roman" w:cs="Arial"/>
          <w:b/>
          <w:szCs w:val="24"/>
          <w:lang w:val="en-GB"/>
        </w:rPr>
        <w:t xml:space="preserve"> </w:t>
      </w:r>
      <w:r w:rsidRPr="00F027AB">
        <w:rPr>
          <w:rFonts w:eastAsia="Calibri"/>
          <w:sz w:val="22"/>
          <w:lang w:val="en-GB"/>
        </w:rPr>
        <w:t xml:space="preserve">Report from Tim Krause, Convenor ExTAG WG 10, Proficiency </w:t>
      </w:r>
      <w:r w:rsidRPr="00F027AB">
        <w:rPr>
          <w:rFonts w:eastAsia="Calibri"/>
          <w:sz w:val="22"/>
          <w:lang w:val="en-GB"/>
        </w:rPr>
        <w:tab/>
      </w:r>
      <w:r w:rsidRPr="00F027AB">
        <w:rPr>
          <w:rFonts w:eastAsia="Calibri"/>
          <w:sz w:val="22"/>
          <w:lang w:val="en-GB"/>
        </w:rPr>
        <w:tab/>
      </w:r>
      <w:r w:rsidRPr="00F027AB">
        <w:rPr>
          <w:rFonts w:eastAsia="Calibri"/>
          <w:sz w:val="22"/>
          <w:lang w:val="en-GB"/>
        </w:rPr>
        <w:tab/>
        <w:t>Testing.</w:t>
      </w:r>
    </w:p>
    <w:p w:rsidR="00F027AB" w:rsidRPr="00F027AB" w:rsidRDefault="00F027AB" w:rsidP="00F027AB">
      <w:pPr>
        <w:jc w:val="left"/>
        <w:rPr>
          <w:rFonts w:eastAsia="Times New Roman" w:cs="Arial"/>
          <w:bCs/>
          <w:szCs w:val="24"/>
          <w:lang w:val="en-GB"/>
        </w:rPr>
      </w:pPr>
      <w:r w:rsidRPr="00F027AB">
        <w:rPr>
          <w:rFonts w:eastAsia="Calibri"/>
          <w:sz w:val="22"/>
          <w:lang w:val="en-GB"/>
        </w:rPr>
        <w:tab/>
      </w:r>
      <w:r w:rsidRPr="00F027AB">
        <w:rPr>
          <w:rFonts w:eastAsia="Calibri"/>
          <w:sz w:val="22"/>
          <w:lang w:val="en-GB"/>
        </w:rPr>
        <w:tab/>
      </w:r>
      <w:hyperlink r:id="rId28" w:history="1">
        <w:r w:rsidRPr="00F027AB">
          <w:rPr>
            <w:rFonts w:eastAsia="Times New Roman" w:cs="Arial"/>
            <w:b/>
            <w:color w:val="0000FF"/>
            <w:szCs w:val="24"/>
            <w:u w:val="single"/>
            <w:lang w:val="en-GB"/>
          </w:rPr>
          <w:t xml:space="preserve">IECEx OD </w:t>
        </w:r>
        <w:r w:rsidRPr="00F027AB">
          <w:rPr>
            <w:rFonts w:eastAsia="Times New Roman" w:cs="Arial"/>
            <w:b/>
            <w:color w:val="0000FF"/>
            <w:szCs w:val="24"/>
            <w:u w:val="single"/>
            <w:lang w:val="en-GB"/>
          </w:rPr>
          <w:t>2</w:t>
        </w:r>
        <w:r w:rsidRPr="00F027AB">
          <w:rPr>
            <w:rFonts w:eastAsia="Times New Roman" w:cs="Arial"/>
            <w:b/>
            <w:color w:val="0000FF"/>
            <w:szCs w:val="24"/>
            <w:u w:val="single"/>
            <w:lang w:val="en-GB"/>
          </w:rPr>
          <w:t>02</w:t>
        </w:r>
      </w:hyperlink>
      <w:r w:rsidRPr="00F027AB">
        <w:rPr>
          <w:rFonts w:eastAsia="Times New Roman" w:cs="Arial"/>
          <w:b/>
          <w:bCs/>
          <w:szCs w:val="24"/>
          <w:lang w:val="en-GB"/>
        </w:rPr>
        <w:t xml:space="preserve"> </w:t>
      </w:r>
      <w:r w:rsidRPr="00F027AB">
        <w:rPr>
          <w:rFonts w:eastAsia="Times New Roman" w:cs="Arial"/>
          <w:bCs/>
          <w:szCs w:val="24"/>
          <w:lang w:val="en-GB"/>
        </w:rPr>
        <w:t xml:space="preserve">IECEx Operational Document - IECEx Proficiency Testing </w:t>
      </w:r>
      <w:r w:rsidRPr="00F027AB">
        <w:rPr>
          <w:rFonts w:eastAsia="Times New Roman" w:cs="Arial"/>
          <w:bCs/>
          <w:szCs w:val="24"/>
          <w:lang w:val="en-GB"/>
        </w:rPr>
        <w:tab/>
      </w:r>
      <w:r w:rsidRPr="00F027AB">
        <w:rPr>
          <w:rFonts w:eastAsia="Times New Roman" w:cs="Arial"/>
          <w:bCs/>
          <w:szCs w:val="24"/>
          <w:lang w:val="en-GB"/>
        </w:rPr>
        <w:tab/>
        <w:t xml:space="preserve">Program </w:t>
      </w:r>
    </w:p>
    <w:p w:rsidR="00F027AB" w:rsidRPr="00F027AB" w:rsidRDefault="00F027AB" w:rsidP="00F027AB">
      <w:pPr>
        <w:ind w:left="1440"/>
        <w:rPr>
          <w:rFonts w:eastAsia="Times New Roman" w:cs="Arial"/>
          <w:bCs/>
          <w:color w:val="000000"/>
          <w:szCs w:val="24"/>
          <w:lang w:val="en-GB"/>
        </w:rPr>
      </w:pPr>
      <w:hyperlink r:id="rId29" w:history="1">
        <w:r w:rsidRPr="00F027AB">
          <w:rPr>
            <w:rFonts w:eastAsia="Times New Roman" w:cs="Arial"/>
            <w:b/>
            <w:bCs/>
            <w:color w:val="0000FF"/>
            <w:szCs w:val="24"/>
            <w:u w:val="single"/>
            <w:lang w:val="en-GB"/>
          </w:rPr>
          <w:t>ExTAG/574/CD</w:t>
        </w:r>
      </w:hyperlink>
      <w:r w:rsidRPr="00F027AB">
        <w:rPr>
          <w:rFonts w:eastAsia="Times New Roman" w:cs="Arial"/>
          <w:b/>
          <w:bCs/>
          <w:color w:val="000000"/>
          <w:szCs w:val="24"/>
          <w:lang w:val="en-GB"/>
        </w:rPr>
        <w:t xml:space="preserve"> – </w:t>
      </w:r>
      <w:r w:rsidRPr="00F027AB">
        <w:rPr>
          <w:rFonts w:eastAsia="Times New Roman" w:cs="Arial"/>
          <w:bCs/>
          <w:color w:val="000000"/>
          <w:szCs w:val="24"/>
          <w:lang w:val="en-GB"/>
        </w:rPr>
        <w:t>Draft Revision to OD 202 Tim Krause, Convenor ExTAG WG 10, Proficiency Testing</w:t>
      </w:r>
    </w:p>
    <w:p w:rsidR="00F027AB" w:rsidRPr="00F027AB" w:rsidRDefault="00F027AB" w:rsidP="0092596A">
      <w:pPr>
        <w:ind w:left="1440"/>
        <w:rPr>
          <w:rFonts w:eastAsia="Times New Roman" w:cs="Arial"/>
          <w:szCs w:val="24"/>
        </w:rPr>
      </w:pPr>
      <w:hyperlink r:id="rId30" w:history="1">
        <w:r w:rsidRPr="00F027AB">
          <w:rPr>
            <w:rFonts w:eastAsia="Times New Roman" w:cs="Arial"/>
            <w:b/>
            <w:color w:val="0000FF"/>
            <w:szCs w:val="24"/>
            <w:u w:val="single"/>
            <w:lang w:val="en-GB"/>
          </w:rPr>
          <w:t>ExMC/1542/CD</w:t>
        </w:r>
      </w:hyperlink>
      <w:r w:rsidRPr="00F027AB">
        <w:rPr>
          <w:rFonts w:eastAsia="Times New Roman" w:cs="Arial"/>
          <w:bCs/>
          <w:color w:val="000000"/>
          <w:szCs w:val="24"/>
          <w:lang w:val="en-GB"/>
        </w:rPr>
        <w:t xml:space="preserve"> – US remarks on OD 202 Revision</w:t>
      </w:r>
    </w:p>
    <w:p w:rsidR="00F027AB" w:rsidRDefault="00F027AB" w:rsidP="00F027AB">
      <w:pPr>
        <w:numPr>
          <w:ilvl w:val="1"/>
          <w:numId w:val="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rPr>
          <w:rFonts w:eastAsia="Times New Roman" w:cs="Arial"/>
          <w:b/>
          <w:bCs/>
          <w:szCs w:val="24"/>
          <w:lang w:val="en-GB"/>
        </w:rPr>
      </w:pPr>
      <w:r w:rsidRPr="00F027AB">
        <w:rPr>
          <w:rFonts w:eastAsia="Times New Roman" w:cs="Arial"/>
          <w:bCs/>
          <w:szCs w:val="24"/>
          <w:lang w:val="en-GB"/>
        </w:rPr>
        <w:lastRenderedPageBreak/>
        <w:tab/>
      </w:r>
      <w:r w:rsidRPr="00F027AB">
        <w:rPr>
          <w:rFonts w:eastAsia="Times New Roman" w:cs="Arial"/>
          <w:b/>
          <w:bCs/>
          <w:szCs w:val="24"/>
          <w:lang w:val="en-GB"/>
        </w:rPr>
        <w:tab/>
      </w:r>
    </w:p>
    <w:p w:rsidR="00A0022C" w:rsidRPr="00A0022C" w:rsidRDefault="000053A9" w:rsidP="000053A9">
      <w:pPr>
        <w:rPr>
          <w:rFonts w:cs="Arial"/>
        </w:rPr>
      </w:pPr>
      <w:r>
        <w:rPr>
          <w:rFonts w:cs="Arial"/>
          <w:szCs w:val="24"/>
        </w:rPr>
        <w:t>The Chair opened this item by reminding the meeting</w:t>
      </w:r>
      <w:r>
        <w:rPr>
          <w:rFonts w:eastAsia="Times New Roman" w:cs="Arial"/>
          <w:bCs/>
          <w:color w:val="000000"/>
          <w:szCs w:val="24"/>
          <w:lang w:val="en-GB"/>
        </w:rPr>
        <w:t xml:space="preserve"> </w:t>
      </w:r>
      <w:r>
        <w:rPr>
          <w:rFonts w:cs="Arial"/>
          <w:szCs w:val="24"/>
        </w:rPr>
        <w:t>that</w:t>
      </w:r>
      <w:r>
        <w:rPr>
          <w:rFonts w:eastAsia="Times New Roman" w:cs="Arial"/>
          <w:bCs/>
          <w:color w:val="000000"/>
          <w:szCs w:val="24"/>
          <w:lang w:val="en-GB"/>
        </w:rPr>
        <w:t xml:space="preserve"> it is mandatory for both Accepted and Applicant ExTLs to participate in the Proficiency Testing Programme. The Chair then invited Mr. Tim Krause, as Convenor of WG10, to report. </w:t>
      </w:r>
      <w:r w:rsidR="00F027AB">
        <w:rPr>
          <w:rFonts w:cs="Arial"/>
        </w:rPr>
        <w:t xml:space="preserve">Mr Krause </w:t>
      </w:r>
      <w:r w:rsidR="00F027AB" w:rsidRPr="007D6C96">
        <w:rPr>
          <w:rFonts w:cs="Arial"/>
        </w:rPr>
        <w:t xml:space="preserve">gave a presentation on the progress and results of the recent proficiency testing programs and the current work for </w:t>
      </w:r>
      <w:r w:rsidR="00A0022C">
        <w:rPr>
          <w:rFonts w:cs="Arial"/>
        </w:rPr>
        <w:t xml:space="preserve">new programs being </w:t>
      </w:r>
      <w:r w:rsidR="00A0022C" w:rsidRPr="00A0022C">
        <w:rPr>
          <w:rFonts w:cs="Arial"/>
        </w:rPr>
        <w:t>run as well as the older programs such as the 2010 Spark ignition test which has now been closed.   He then advised that the following programs which are currently available:</w:t>
      </w:r>
    </w:p>
    <w:p w:rsidR="00A0022C" w:rsidRPr="00A0022C" w:rsidRDefault="00A0022C" w:rsidP="00A0022C">
      <w:pPr>
        <w:pStyle w:val="ListParagraph"/>
        <w:jc w:val="left"/>
        <w:rPr>
          <w:rFonts w:cs="Arial"/>
        </w:rPr>
      </w:pPr>
    </w:p>
    <w:p w:rsidR="00A0022C" w:rsidRPr="00A0022C" w:rsidRDefault="00A0022C" w:rsidP="00A0022C">
      <w:pPr>
        <w:pStyle w:val="ListParagraph"/>
        <w:jc w:val="left"/>
        <w:rPr>
          <w:rFonts w:cs="Arial"/>
        </w:rPr>
      </w:pPr>
      <w:r w:rsidRPr="00A0022C">
        <w:rPr>
          <w:rFonts w:cs="Arial"/>
        </w:rPr>
        <w:t>•</w:t>
      </w:r>
      <w:r w:rsidRPr="00A0022C">
        <w:rPr>
          <w:rFonts w:cs="Arial"/>
        </w:rPr>
        <w:tab/>
        <w:t>Flame Transmission –Test Round 2013</w:t>
      </w:r>
    </w:p>
    <w:p w:rsidR="00A0022C" w:rsidRPr="00A0022C" w:rsidRDefault="00A0022C" w:rsidP="00A0022C">
      <w:pPr>
        <w:pStyle w:val="ListParagraph"/>
        <w:jc w:val="left"/>
        <w:rPr>
          <w:rFonts w:cs="Arial"/>
        </w:rPr>
      </w:pPr>
      <w:r w:rsidRPr="00A0022C">
        <w:rPr>
          <w:rFonts w:cs="Arial"/>
        </w:rPr>
        <w:t>•</w:t>
      </w:r>
      <w:r w:rsidRPr="00A0022C">
        <w:rPr>
          <w:rFonts w:cs="Arial"/>
        </w:rPr>
        <w:tab/>
        <w:t>Temperature Classification –Test Round 2013</w:t>
      </w:r>
    </w:p>
    <w:p w:rsidR="00A0022C" w:rsidRPr="00A0022C" w:rsidRDefault="00A0022C" w:rsidP="00A0022C">
      <w:pPr>
        <w:pStyle w:val="ListParagraph"/>
        <w:jc w:val="left"/>
        <w:rPr>
          <w:rFonts w:cs="Arial"/>
        </w:rPr>
      </w:pPr>
      <w:r w:rsidRPr="00A0022C">
        <w:rPr>
          <w:rFonts w:cs="Arial"/>
        </w:rPr>
        <w:t>•</w:t>
      </w:r>
      <w:r w:rsidRPr="00A0022C">
        <w:rPr>
          <w:rFonts w:cs="Arial"/>
        </w:rPr>
        <w:tab/>
        <w:t>Electrostatic Charge –Test Round 2015</w:t>
      </w:r>
    </w:p>
    <w:p w:rsidR="00A0022C" w:rsidRPr="00A0022C" w:rsidRDefault="00A0022C" w:rsidP="00A0022C">
      <w:pPr>
        <w:pStyle w:val="ListParagraph"/>
        <w:jc w:val="left"/>
        <w:rPr>
          <w:rFonts w:cs="Arial"/>
        </w:rPr>
      </w:pPr>
      <w:r w:rsidRPr="00A0022C">
        <w:rPr>
          <w:rFonts w:cs="Arial"/>
        </w:rPr>
        <w:t>•</w:t>
      </w:r>
      <w:r w:rsidRPr="00A0022C">
        <w:rPr>
          <w:rFonts w:cs="Arial"/>
        </w:rPr>
        <w:tab/>
        <w:t>Intrinsic Safety –Test Round 2015</w:t>
      </w:r>
    </w:p>
    <w:p w:rsidR="00A0022C" w:rsidRPr="00A0022C" w:rsidRDefault="00A0022C" w:rsidP="00A0022C">
      <w:pPr>
        <w:pStyle w:val="ListParagraph"/>
        <w:jc w:val="left"/>
        <w:rPr>
          <w:rFonts w:cs="Arial"/>
        </w:rPr>
      </w:pPr>
      <w:r w:rsidRPr="00A0022C">
        <w:rPr>
          <w:rFonts w:cs="Arial"/>
        </w:rPr>
        <w:t>•</w:t>
      </w:r>
      <w:r w:rsidRPr="00A0022C">
        <w:rPr>
          <w:rFonts w:cs="Arial"/>
        </w:rPr>
        <w:tab/>
        <w:t>Explosion Pressure –Test Round 2017</w:t>
      </w:r>
    </w:p>
    <w:p w:rsidR="00A0022C" w:rsidRPr="00A0022C" w:rsidRDefault="00A0022C" w:rsidP="00A0022C">
      <w:pPr>
        <w:pStyle w:val="ListParagraph"/>
        <w:jc w:val="left"/>
        <w:rPr>
          <w:rFonts w:cs="Arial"/>
        </w:rPr>
      </w:pPr>
      <w:r w:rsidRPr="00A0022C">
        <w:rPr>
          <w:rFonts w:cs="Arial"/>
        </w:rPr>
        <w:t>•</w:t>
      </w:r>
      <w:r w:rsidRPr="00A0022C">
        <w:rPr>
          <w:rFonts w:cs="Arial"/>
        </w:rPr>
        <w:tab/>
        <w:t>Pressurized Enclosure –Test Round 2017</w:t>
      </w:r>
    </w:p>
    <w:p w:rsidR="00A0022C" w:rsidRPr="00A0022C" w:rsidRDefault="00A0022C" w:rsidP="00A0022C">
      <w:pPr>
        <w:pStyle w:val="ListParagraph"/>
        <w:jc w:val="left"/>
        <w:rPr>
          <w:rFonts w:cs="Arial"/>
        </w:rPr>
      </w:pPr>
      <w:r w:rsidRPr="00A0022C">
        <w:rPr>
          <w:rFonts w:cs="Arial"/>
        </w:rPr>
        <w:t>•</w:t>
      </w:r>
      <w:r w:rsidRPr="00A0022C">
        <w:rPr>
          <w:rFonts w:cs="Arial"/>
        </w:rPr>
        <w:tab/>
        <w:t>Tests of Enclosures –Test Round 2019</w:t>
      </w:r>
    </w:p>
    <w:p w:rsidR="00A0022C" w:rsidRDefault="00A0022C" w:rsidP="0092596A">
      <w:pPr>
        <w:pStyle w:val="ListParagraph"/>
        <w:ind w:left="0" w:firstLine="720"/>
        <w:jc w:val="left"/>
        <w:rPr>
          <w:rFonts w:cs="Arial"/>
        </w:rPr>
      </w:pPr>
      <w:r w:rsidRPr="00A0022C">
        <w:rPr>
          <w:rFonts w:cs="Arial"/>
        </w:rPr>
        <w:t>•</w:t>
      </w:r>
      <w:r w:rsidRPr="00A0022C">
        <w:rPr>
          <w:rFonts w:cs="Arial"/>
        </w:rPr>
        <w:tab/>
        <w:t>Battery Testing –Test Round 2019</w:t>
      </w:r>
    </w:p>
    <w:p w:rsidR="00A0022C" w:rsidRDefault="00A0022C" w:rsidP="00A0022C">
      <w:pPr>
        <w:pStyle w:val="ListParagraph"/>
        <w:ind w:left="0"/>
        <w:jc w:val="left"/>
        <w:rPr>
          <w:rFonts w:cs="Arial"/>
        </w:rPr>
      </w:pPr>
    </w:p>
    <w:p w:rsidR="00A0022C" w:rsidRDefault="00F027AB" w:rsidP="00A0022C">
      <w:pPr>
        <w:pStyle w:val="ListParagraph"/>
        <w:ind w:left="0"/>
        <w:jc w:val="left"/>
        <w:rPr>
          <w:rFonts w:cs="Arial"/>
        </w:rPr>
      </w:pPr>
      <w:r>
        <w:rPr>
          <w:rFonts w:cs="Arial"/>
        </w:rPr>
        <w:t>He also discussed the proposed revision of OD 202 whi</w:t>
      </w:r>
      <w:r w:rsidR="00880DFB">
        <w:rPr>
          <w:rFonts w:cs="Arial"/>
        </w:rPr>
        <w:t>c</w:t>
      </w:r>
      <w:r>
        <w:rPr>
          <w:rFonts w:cs="Arial"/>
        </w:rPr>
        <w:t>h he advised had undergone</w:t>
      </w:r>
      <w:r w:rsidR="00880DFB">
        <w:rPr>
          <w:rFonts w:cs="Arial"/>
        </w:rPr>
        <w:t xml:space="preserve"> an </w:t>
      </w:r>
      <w:r>
        <w:rPr>
          <w:rFonts w:cs="Arial"/>
        </w:rPr>
        <w:t>extensive revision</w:t>
      </w:r>
      <w:r w:rsidR="00880DFB">
        <w:rPr>
          <w:rFonts w:cs="Arial"/>
        </w:rPr>
        <w:t>. He asked that members consider the document as drafted. After some discussion, the members agreed</w:t>
      </w:r>
      <w:r w:rsidR="00A0022C">
        <w:rPr>
          <w:rFonts w:cs="Arial"/>
        </w:rPr>
        <w:t xml:space="preserve"> </w:t>
      </w:r>
      <w:r w:rsidR="00880DFB">
        <w:rPr>
          <w:rFonts w:cs="Arial"/>
        </w:rPr>
        <w:t>that</w:t>
      </w:r>
      <w:r w:rsidR="00A0022C">
        <w:rPr>
          <w:rFonts w:cs="Arial"/>
        </w:rPr>
        <w:t>,</w:t>
      </w:r>
      <w:r w:rsidR="00880DFB">
        <w:rPr>
          <w:rFonts w:cs="Arial"/>
        </w:rPr>
        <w:t xml:space="preserve"> once </w:t>
      </w:r>
      <w:r w:rsidR="00A0022C">
        <w:rPr>
          <w:rFonts w:cs="Arial"/>
        </w:rPr>
        <w:t>t</w:t>
      </w:r>
      <w:r w:rsidR="00880DFB">
        <w:rPr>
          <w:rFonts w:cs="Arial"/>
        </w:rPr>
        <w:t>he changes, as suggested by the US were incorporated,</w:t>
      </w:r>
      <w:r w:rsidR="00A0022C">
        <w:rPr>
          <w:rFonts w:cs="Arial"/>
        </w:rPr>
        <w:t xml:space="preserve"> t</w:t>
      </w:r>
      <w:r w:rsidR="00880DFB">
        <w:rPr>
          <w:rFonts w:cs="Arial"/>
        </w:rPr>
        <w:t>h</w:t>
      </w:r>
      <w:r w:rsidR="00A0022C">
        <w:rPr>
          <w:rFonts w:cs="Arial"/>
        </w:rPr>
        <w:t>e ExTAG recommend to the ExMC that the document go forward for publication.  The Chair thanked Mr. Krause and his WG</w:t>
      </w:r>
      <w:r w:rsidR="000053A9">
        <w:rPr>
          <w:rFonts w:cs="Arial"/>
        </w:rPr>
        <w:t>,</w:t>
      </w:r>
      <w:r w:rsidR="00A0022C">
        <w:rPr>
          <w:rFonts w:cs="Arial"/>
        </w:rPr>
        <w:t xml:space="preserve"> and PTB</w:t>
      </w:r>
      <w:r w:rsidR="000053A9">
        <w:rPr>
          <w:rFonts w:cs="Arial"/>
        </w:rPr>
        <w:t>,</w:t>
      </w:r>
      <w:r w:rsidR="00A0022C">
        <w:rPr>
          <w:rFonts w:cs="Arial"/>
        </w:rPr>
        <w:t xml:space="preserve"> for their ongoing work which is so important to the IECEx. </w:t>
      </w:r>
      <w:r w:rsidR="00B32D2D" w:rsidRPr="00B32D2D">
        <w:rPr>
          <w:rFonts w:cs="Arial"/>
        </w:rPr>
        <w:t>The meeting agreed to record the following decision.</w:t>
      </w:r>
    </w:p>
    <w:p w:rsidR="00A0022C" w:rsidRDefault="00A0022C" w:rsidP="00A0022C">
      <w:pPr>
        <w:pStyle w:val="ListParagraph"/>
        <w:ind w:left="0"/>
        <w:jc w:val="left"/>
        <w:rPr>
          <w:rFonts w:cs="Arial"/>
        </w:rPr>
      </w:pPr>
    </w:p>
    <w:p w:rsidR="00A0022C" w:rsidRPr="00934B01" w:rsidRDefault="00A0022C" w:rsidP="00A0022C">
      <w:pPr>
        <w:rPr>
          <w:rFonts w:eastAsia="Times New Roman"/>
          <w:b/>
          <w:bCs/>
          <w:color w:val="0070C0"/>
          <w:u w:val="single"/>
          <w:lang w:val="en-GB" w:eastAsia="fr-FR"/>
        </w:rPr>
      </w:pPr>
      <w:r w:rsidRPr="00934B01">
        <w:rPr>
          <w:rFonts w:eastAsia="Times New Roman"/>
          <w:b/>
          <w:bCs/>
          <w:color w:val="0070C0"/>
          <w:u w:val="single"/>
          <w:lang w:val="en-GB" w:eastAsia="fr-FR"/>
        </w:rPr>
        <w:t>Decision 201</w:t>
      </w:r>
      <w:r>
        <w:rPr>
          <w:rFonts w:eastAsia="Times New Roman"/>
          <w:b/>
          <w:bCs/>
          <w:color w:val="0070C0"/>
          <w:u w:val="single"/>
          <w:lang w:val="en-GB" w:eastAsia="fr-FR"/>
        </w:rPr>
        <w:t>9</w:t>
      </w:r>
      <w:r w:rsidRPr="00934B01">
        <w:rPr>
          <w:rFonts w:eastAsia="Times New Roman"/>
          <w:b/>
          <w:bCs/>
          <w:color w:val="0070C0"/>
          <w:u w:val="single"/>
          <w:lang w:val="en-GB" w:eastAsia="fr-FR"/>
        </w:rPr>
        <w:t>/</w:t>
      </w:r>
      <w:r>
        <w:rPr>
          <w:rFonts w:eastAsia="Times New Roman"/>
          <w:b/>
          <w:bCs/>
          <w:color w:val="0070C0"/>
          <w:u w:val="single"/>
          <w:lang w:val="en-GB" w:eastAsia="fr-FR"/>
        </w:rPr>
        <w:t>25</w:t>
      </w:r>
    </w:p>
    <w:p w:rsidR="00A0022C" w:rsidRPr="00291D93" w:rsidRDefault="00A0022C" w:rsidP="00A0022C">
      <w:pPr>
        <w:rPr>
          <w:rFonts w:eastAsia="Times New Roman" w:cs="Arial"/>
          <w:i/>
          <w:szCs w:val="24"/>
          <w:lang w:val="pt-BR" w:eastAsia="zh-CN"/>
        </w:rPr>
      </w:pPr>
      <w:r w:rsidRPr="00DC6E70">
        <w:rPr>
          <w:rFonts w:eastAsia="Times New Roman"/>
          <w:bCs/>
          <w:color w:val="0070C0"/>
          <w:lang w:val="en-GB" w:eastAsia="fr-FR"/>
        </w:rPr>
        <w:t xml:space="preserve">Members </w:t>
      </w:r>
      <w:r w:rsidRPr="005E2D11">
        <w:rPr>
          <w:rFonts w:hint="eastAsia"/>
          <w:bCs/>
          <w:color w:val="0070C0"/>
          <w:u w:val="single"/>
          <w:lang w:val="en-GB" w:eastAsia="zh-CN"/>
        </w:rPr>
        <w:t>accepted</w:t>
      </w:r>
      <w:r w:rsidRPr="00DC6E70">
        <w:rPr>
          <w:rFonts w:hint="eastAsia"/>
          <w:bCs/>
          <w:color w:val="0070C0"/>
          <w:lang w:val="en-GB" w:eastAsia="zh-CN"/>
        </w:rPr>
        <w:t xml:space="preserve"> the </w:t>
      </w:r>
      <w:r w:rsidRPr="00DC6E70">
        <w:rPr>
          <w:rFonts w:eastAsia="Times New Roman"/>
          <w:bCs/>
          <w:color w:val="0070C0"/>
          <w:lang w:val="en-GB" w:eastAsia="fr-FR"/>
        </w:rPr>
        <w:t>ExTAG WG10 report fr</w:t>
      </w:r>
      <w:r w:rsidRPr="00DC6E70">
        <w:rPr>
          <w:bCs/>
          <w:color w:val="0070C0"/>
          <w:lang w:val="en-GB" w:eastAsia="zh-CN"/>
        </w:rPr>
        <w:t>om the convenor, Mr. Tim Krause of PTB as circulated as ExTAG/5</w:t>
      </w:r>
      <w:r>
        <w:rPr>
          <w:bCs/>
          <w:color w:val="0070C0"/>
          <w:lang w:val="en-GB" w:eastAsia="zh-CN"/>
        </w:rPr>
        <w:t>80</w:t>
      </w:r>
      <w:r w:rsidRPr="00DC6E70">
        <w:rPr>
          <w:bCs/>
          <w:color w:val="0070C0"/>
          <w:lang w:val="en-GB" w:eastAsia="zh-CN"/>
        </w:rPr>
        <w:t xml:space="preserve">/R and </w:t>
      </w:r>
      <w:r>
        <w:rPr>
          <w:bCs/>
          <w:color w:val="0070C0"/>
          <w:lang w:val="en-GB" w:eastAsia="zh-CN"/>
        </w:rPr>
        <w:t xml:space="preserve">also supported the proposed revision of IECEx OD 202 as circulated as ExTAG/574/CD with inclusion of the revision proposed by the US. The </w:t>
      </w:r>
      <w:r w:rsidRPr="0089650C">
        <w:rPr>
          <w:bCs/>
          <w:color w:val="0070C0"/>
          <w:lang w:val="en-GB" w:eastAsia="zh-CN"/>
        </w:rPr>
        <w:t xml:space="preserve">final version to be submitted to the ExMC for approval </w:t>
      </w:r>
      <w:r>
        <w:rPr>
          <w:bCs/>
          <w:color w:val="0070C0"/>
          <w:lang w:val="en-GB" w:eastAsia="zh-CN"/>
        </w:rPr>
        <w:t>to publish.</w:t>
      </w:r>
    </w:p>
    <w:p w:rsidR="00DD5623" w:rsidRPr="00A449C0" w:rsidRDefault="00DD5623" w:rsidP="00DD5623">
      <w:pPr>
        <w:numPr>
          <w:ilvl w:val="1"/>
          <w:numId w:val="0"/>
        </w:num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rPr>
          <w:rFonts w:eastAsia="Times New Roman" w:cs="Arial"/>
          <w:bCs/>
          <w:szCs w:val="24"/>
          <w:highlight w:val="yellow"/>
          <w:lang w:val="en-GB"/>
        </w:rPr>
      </w:pPr>
      <w:r w:rsidRPr="000836E1">
        <w:rPr>
          <w:rFonts w:eastAsia="Times New Roman" w:cs="Arial"/>
          <w:bCs/>
          <w:szCs w:val="24"/>
          <w:lang w:val="en-GB"/>
        </w:rPr>
        <w:tab/>
      </w:r>
      <w:r w:rsidRPr="00A449C0">
        <w:rPr>
          <w:rFonts w:eastAsia="Times New Roman" w:cs="Arial"/>
          <w:b/>
          <w:bCs/>
          <w:szCs w:val="24"/>
          <w:highlight w:val="yellow"/>
          <w:lang w:val="en-GB"/>
        </w:rPr>
        <w:tab/>
      </w:r>
    </w:p>
    <w:p w:rsidR="0092596A" w:rsidRPr="007374D6" w:rsidRDefault="0092596A" w:rsidP="0092596A">
      <w:pPr>
        <w:rPr>
          <w:rFonts w:eastAsia="Times New Roman" w:cs="Arial"/>
          <w:b/>
          <w:szCs w:val="24"/>
          <w:lang w:val="en-GB"/>
        </w:rPr>
      </w:pPr>
      <w:r w:rsidRPr="00871320">
        <w:rPr>
          <w:rFonts w:eastAsia="Times New Roman" w:cs="Arial"/>
          <w:b/>
          <w:szCs w:val="24"/>
          <w:lang w:val="en-GB"/>
        </w:rPr>
        <w:t>7.5</w:t>
      </w:r>
      <w:r w:rsidRPr="007374D6">
        <w:rPr>
          <w:rFonts w:eastAsia="Times New Roman" w:cs="Arial"/>
          <w:b/>
          <w:szCs w:val="24"/>
          <w:lang w:val="en-GB"/>
        </w:rPr>
        <w:tab/>
        <w:t>ExTAG WG 14 Certification of Ex Equipment Assemblies, IEC TS 60079-46</w:t>
      </w:r>
    </w:p>
    <w:p w:rsidR="0092596A" w:rsidRDefault="0092596A" w:rsidP="0092596A">
      <w:pPr>
        <w:ind w:left="709" w:hanging="709"/>
        <w:rPr>
          <w:rFonts w:eastAsia="Times New Roman" w:cs="Arial"/>
          <w:szCs w:val="24"/>
          <w:lang w:val="en-GB"/>
        </w:rPr>
      </w:pPr>
      <w:r w:rsidRPr="00291D93">
        <w:rPr>
          <w:rFonts w:eastAsia="Times New Roman" w:cs="Arial"/>
          <w:szCs w:val="24"/>
          <w:lang w:val="en-GB"/>
        </w:rPr>
        <w:tab/>
      </w:r>
    </w:p>
    <w:p w:rsidR="0092596A" w:rsidRPr="00363362" w:rsidRDefault="0092596A" w:rsidP="0092596A">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firstLine="1418"/>
        <w:rPr>
          <w:rFonts w:eastAsia="Times New Roman" w:cs="Arial"/>
          <w:b/>
          <w:bCs/>
          <w:szCs w:val="24"/>
          <w:u w:val="single"/>
          <w:lang w:val="en-GB"/>
        </w:rPr>
      </w:pPr>
      <w:r w:rsidRPr="00363362">
        <w:rPr>
          <w:rFonts w:eastAsia="Times New Roman" w:cs="Arial"/>
          <w:b/>
          <w:bCs/>
          <w:szCs w:val="24"/>
          <w:u w:val="single"/>
          <w:lang w:val="en-GB"/>
        </w:rPr>
        <w:t xml:space="preserve">Document </w:t>
      </w:r>
      <w:r w:rsidR="00B32D2D">
        <w:rPr>
          <w:rFonts w:eastAsia="Times New Roman" w:cs="Arial"/>
          <w:b/>
          <w:bCs/>
          <w:szCs w:val="24"/>
          <w:u w:val="single"/>
          <w:lang w:val="en-GB"/>
        </w:rPr>
        <w:t>noted</w:t>
      </w:r>
      <w:r w:rsidRPr="00363362">
        <w:rPr>
          <w:rFonts w:eastAsia="Times New Roman" w:cs="Arial"/>
          <w:b/>
          <w:bCs/>
          <w:szCs w:val="24"/>
          <w:u w:val="single"/>
          <w:lang w:val="en-GB"/>
        </w:rPr>
        <w:t>:</w:t>
      </w:r>
    </w:p>
    <w:p w:rsidR="0092596A" w:rsidRDefault="0092596A" w:rsidP="0092596A">
      <w:pPr>
        <w:ind w:left="1418"/>
        <w:jc w:val="left"/>
        <w:rPr>
          <w:rFonts w:cs="Arial"/>
          <w:bCs/>
          <w:szCs w:val="24"/>
        </w:rPr>
      </w:pPr>
      <w:hyperlink r:id="rId31" w:history="1">
        <w:r w:rsidRPr="00363362">
          <w:rPr>
            <w:rStyle w:val="Hyperlink"/>
            <w:b/>
            <w:szCs w:val="24"/>
          </w:rPr>
          <w:t>ExTAG/582/R</w:t>
        </w:r>
      </w:hyperlink>
      <w:r w:rsidRPr="00363362">
        <w:rPr>
          <w:szCs w:val="24"/>
        </w:rPr>
        <w:t xml:space="preserve"> Report from ExTAG Working Group 14 (WG14): </w:t>
      </w:r>
      <w:r w:rsidRPr="00363362">
        <w:rPr>
          <w:rFonts w:cs="Arial"/>
          <w:bCs/>
          <w:szCs w:val="24"/>
        </w:rPr>
        <w:t>Certification of Ex Equipment assemblies</w:t>
      </w:r>
      <w:r w:rsidR="000836E1">
        <w:rPr>
          <w:rFonts w:cs="Arial"/>
          <w:bCs/>
          <w:szCs w:val="24"/>
        </w:rPr>
        <w:tab/>
      </w:r>
      <w:r w:rsidR="000836E1">
        <w:rPr>
          <w:rFonts w:cs="Arial"/>
          <w:bCs/>
          <w:szCs w:val="24"/>
        </w:rPr>
        <w:tab/>
      </w:r>
    </w:p>
    <w:p w:rsidR="00363362" w:rsidRDefault="00363362" w:rsidP="0092596A">
      <w:pPr>
        <w:ind w:left="1418"/>
        <w:jc w:val="left"/>
        <w:rPr>
          <w:rFonts w:cs="Arial"/>
          <w:bCs/>
          <w:szCs w:val="24"/>
        </w:rPr>
      </w:pPr>
    </w:p>
    <w:p w:rsidR="00F7301F" w:rsidRDefault="00363362" w:rsidP="00AA548E">
      <w:pPr>
        <w:spacing w:after="120"/>
        <w:jc w:val="left"/>
        <w:rPr>
          <w:rFonts w:cs="Arial"/>
          <w:iCs/>
          <w:lang w:val="en-GB"/>
        </w:rPr>
      </w:pPr>
      <w:r>
        <w:rPr>
          <w:rFonts w:cs="Arial"/>
          <w:bCs/>
          <w:szCs w:val="24"/>
        </w:rPr>
        <w:t>The Chair introduced this item advising that the Convenor</w:t>
      </w:r>
      <w:r w:rsidR="00B32D2D">
        <w:rPr>
          <w:rFonts w:cs="Arial"/>
          <w:bCs/>
          <w:szCs w:val="24"/>
        </w:rPr>
        <w:t>,</w:t>
      </w:r>
      <w:r>
        <w:rPr>
          <w:rFonts w:cs="Arial"/>
          <w:bCs/>
          <w:szCs w:val="24"/>
        </w:rPr>
        <w:t xml:space="preserve"> Mr Paul Kelly</w:t>
      </w:r>
      <w:r w:rsidR="00B32D2D">
        <w:rPr>
          <w:rFonts w:cs="Arial"/>
          <w:bCs/>
          <w:szCs w:val="24"/>
        </w:rPr>
        <w:t>,</w:t>
      </w:r>
      <w:r>
        <w:rPr>
          <w:rFonts w:cs="Arial"/>
          <w:bCs/>
          <w:szCs w:val="24"/>
        </w:rPr>
        <w:t xml:space="preserve"> had been unable to attend</w:t>
      </w:r>
      <w:r w:rsidR="00FE783C">
        <w:rPr>
          <w:rFonts w:cs="Arial"/>
          <w:bCs/>
          <w:szCs w:val="24"/>
        </w:rPr>
        <w:t xml:space="preserve"> the meeting</w:t>
      </w:r>
      <w:r>
        <w:rPr>
          <w:rFonts w:cs="Arial"/>
          <w:bCs/>
          <w:szCs w:val="24"/>
        </w:rPr>
        <w:t>. Mr Mark Coppler, TC31 Chair</w:t>
      </w:r>
      <w:r w:rsidR="00033EFA">
        <w:rPr>
          <w:rFonts w:cs="Arial"/>
          <w:bCs/>
          <w:szCs w:val="24"/>
        </w:rPr>
        <w:t>,</w:t>
      </w:r>
      <w:r>
        <w:rPr>
          <w:rFonts w:cs="Arial"/>
          <w:bCs/>
          <w:szCs w:val="24"/>
        </w:rPr>
        <w:t xml:space="preserve"> </w:t>
      </w:r>
      <w:r w:rsidR="00033EFA">
        <w:rPr>
          <w:rFonts w:cs="Arial"/>
          <w:bCs/>
          <w:szCs w:val="24"/>
        </w:rPr>
        <w:t xml:space="preserve">and member of WG14, </w:t>
      </w:r>
      <w:r w:rsidR="00A76CCC">
        <w:rPr>
          <w:rFonts w:cs="Arial"/>
          <w:bCs/>
          <w:szCs w:val="24"/>
        </w:rPr>
        <w:t>would spea</w:t>
      </w:r>
      <w:r w:rsidR="0085367F">
        <w:rPr>
          <w:rFonts w:cs="Arial"/>
          <w:bCs/>
          <w:szCs w:val="24"/>
        </w:rPr>
        <w:t>k</w:t>
      </w:r>
      <w:r>
        <w:rPr>
          <w:rFonts w:cs="Arial"/>
          <w:bCs/>
          <w:szCs w:val="24"/>
        </w:rPr>
        <w:t xml:space="preserve"> on the report. Mr. Coppler advised that a</w:t>
      </w:r>
      <w:r w:rsidRPr="00F610B0">
        <w:rPr>
          <w:rFonts w:cs="Arial"/>
          <w:iCs/>
        </w:rPr>
        <w:t xml:space="preserve"> joint meeting between IEC/TC 31 PT 60079</w:t>
      </w:r>
      <w:r w:rsidR="00C74A4E">
        <w:rPr>
          <w:rFonts w:cs="Arial"/>
          <w:iCs/>
        </w:rPr>
        <w:t xml:space="preserve">-46 and IECEx ExTAG WG14 had been </w:t>
      </w:r>
      <w:r w:rsidRPr="00F610B0">
        <w:rPr>
          <w:rFonts w:cs="Arial"/>
          <w:iCs/>
        </w:rPr>
        <w:t xml:space="preserve">held at PTB </w:t>
      </w:r>
      <w:r w:rsidRPr="00F610B0">
        <w:rPr>
          <w:rFonts w:cs="Arial"/>
          <w:iCs/>
          <w:lang w:val="en-US"/>
        </w:rPr>
        <w:t xml:space="preserve">in Braunschweig (Germany) </w:t>
      </w:r>
      <w:r>
        <w:rPr>
          <w:rFonts w:cs="Arial"/>
          <w:iCs/>
          <w:lang w:val="en-US"/>
        </w:rPr>
        <w:t>i</w:t>
      </w:r>
      <w:r w:rsidRPr="00F610B0">
        <w:rPr>
          <w:rFonts w:cs="Arial"/>
          <w:iCs/>
          <w:lang w:val="en-US"/>
        </w:rPr>
        <w:t xml:space="preserve">n </w:t>
      </w:r>
      <w:r>
        <w:rPr>
          <w:rFonts w:cs="Arial"/>
          <w:iCs/>
          <w:lang w:val="en-US"/>
        </w:rPr>
        <w:t>June 2019</w:t>
      </w:r>
      <w:r w:rsidR="00B32D2D">
        <w:rPr>
          <w:rFonts w:cs="Arial"/>
          <w:iCs/>
          <w:lang w:val="en-US"/>
        </w:rPr>
        <w:t>,</w:t>
      </w:r>
      <w:r>
        <w:rPr>
          <w:rFonts w:cs="Arial"/>
          <w:iCs/>
          <w:lang w:val="en-US"/>
        </w:rPr>
        <w:t xml:space="preserve"> with another meeting</w:t>
      </w:r>
      <w:r w:rsidR="00B32D2D">
        <w:rPr>
          <w:rFonts w:cs="Arial"/>
          <w:iCs/>
          <w:lang w:val="en-US"/>
        </w:rPr>
        <w:t xml:space="preserve"> possibly</w:t>
      </w:r>
      <w:r>
        <w:rPr>
          <w:rFonts w:cs="Arial"/>
          <w:iCs/>
          <w:lang w:val="en-US"/>
        </w:rPr>
        <w:t xml:space="preserve"> planned for April 2020</w:t>
      </w:r>
      <w:r w:rsidR="00F7301F">
        <w:rPr>
          <w:rFonts w:cs="Arial"/>
          <w:iCs/>
          <w:lang w:val="en-US"/>
        </w:rPr>
        <w:t xml:space="preserve">. </w:t>
      </w:r>
      <w:r w:rsidR="00C74A4E">
        <w:rPr>
          <w:rFonts w:cs="Arial"/>
          <w:iCs/>
          <w:lang w:val="en-US"/>
        </w:rPr>
        <w:t xml:space="preserve">Mr. </w:t>
      </w:r>
      <w:r w:rsidR="00F7301F">
        <w:rPr>
          <w:rFonts w:cs="Arial"/>
          <w:iCs/>
          <w:lang w:val="en-US"/>
        </w:rPr>
        <w:t xml:space="preserve">Coppler acknowledged </w:t>
      </w:r>
      <w:r w:rsidR="00B32D2D">
        <w:rPr>
          <w:rFonts w:cs="Arial"/>
          <w:iCs/>
          <w:lang w:val="en-US"/>
        </w:rPr>
        <w:t>that</w:t>
      </w:r>
      <w:r w:rsidR="00A76CCC">
        <w:rPr>
          <w:rFonts w:cs="Arial"/>
          <w:iCs/>
          <w:lang w:val="en-US"/>
        </w:rPr>
        <w:t>,</w:t>
      </w:r>
      <w:r w:rsidR="00B32D2D">
        <w:rPr>
          <w:rFonts w:cs="Arial"/>
          <w:iCs/>
          <w:lang w:val="en-US"/>
        </w:rPr>
        <w:t xml:space="preserve"> although</w:t>
      </w:r>
      <w:r w:rsidR="00F7301F">
        <w:rPr>
          <w:rFonts w:cs="Arial"/>
          <w:iCs/>
          <w:lang w:val="en-US"/>
        </w:rPr>
        <w:t xml:space="preserve"> the decision taken </w:t>
      </w:r>
      <w:r w:rsidR="00033EFA">
        <w:rPr>
          <w:rFonts w:cs="Arial"/>
          <w:iCs/>
          <w:lang w:val="en-US"/>
        </w:rPr>
        <w:t xml:space="preserve">in Cannes </w:t>
      </w:r>
      <w:r w:rsidR="00033EFA" w:rsidRPr="00033EFA">
        <w:rPr>
          <w:rFonts w:cs="Arial"/>
          <w:iCs/>
          <w:lang w:val="en-US"/>
        </w:rPr>
        <w:t>to withdraw DS 2015/001A on 2020-0</w:t>
      </w:r>
      <w:r w:rsidR="00033EFA">
        <w:rPr>
          <w:rFonts w:cs="Arial"/>
          <w:iCs/>
          <w:lang w:val="en-US"/>
        </w:rPr>
        <w:t xml:space="preserve">1-01 </w:t>
      </w:r>
      <w:r w:rsidR="0085367F">
        <w:rPr>
          <w:rFonts w:cs="Arial"/>
          <w:iCs/>
          <w:lang w:val="en-US"/>
        </w:rPr>
        <w:t>maybe considered as the WG completing its task</w:t>
      </w:r>
      <w:r w:rsidR="00A76CCC">
        <w:rPr>
          <w:rFonts w:cs="Arial"/>
          <w:iCs/>
          <w:lang w:val="en-GB"/>
        </w:rPr>
        <w:t>,</w:t>
      </w:r>
      <w:r w:rsidR="00B32D2D">
        <w:rPr>
          <w:rFonts w:cs="Arial"/>
          <w:iCs/>
          <w:lang w:val="en-GB"/>
        </w:rPr>
        <w:t xml:space="preserve"> the WG </w:t>
      </w:r>
      <w:r w:rsidR="00FE783C">
        <w:rPr>
          <w:rFonts w:cs="Arial"/>
          <w:iCs/>
          <w:lang w:val="en-GB"/>
        </w:rPr>
        <w:t xml:space="preserve">is seeking direction from the </w:t>
      </w:r>
      <w:r w:rsidR="00F7301F">
        <w:rPr>
          <w:rFonts w:cs="Arial"/>
          <w:iCs/>
          <w:lang w:val="en-GB"/>
        </w:rPr>
        <w:t xml:space="preserve">ExTAG regarding </w:t>
      </w:r>
      <w:r w:rsidR="00FE783C">
        <w:rPr>
          <w:rFonts w:cs="Arial"/>
          <w:iCs/>
          <w:lang w:val="en-GB"/>
        </w:rPr>
        <w:t xml:space="preserve">its </w:t>
      </w:r>
      <w:r w:rsidR="00F7301F">
        <w:rPr>
          <w:rFonts w:cs="Arial"/>
          <w:iCs/>
          <w:lang w:val="en-GB"/>
        </w:rPr>
        <w:t>potential future options</w:t>
      </w:r>
      <w:r w:rsidR="00AA548E">
        <w:rPr>
          <w:rFonts w:cs="Arial"/>
          <w:iCs/>
          <w:lang w:val="en-GB"/>
        </w:rPr>
        <w:t>,</w:t>
      </w:r>
      <w:r w:rsidR="00FE783C">
        <w:rPr>
          <w:rFonts w:cs="Arial"/>
          <w:iCs/>
          <w:lang w:val="en-GB"/>
        </w:rPr>
        <w:t xml:space="preserve"> </w:t>
      </w:r>
      <w:r w:rsidR="00AA548E">
        <w:rPr>
          <w:rFonts w:cs="Arial"/>
          <w:iCs/>
          <w:lang w:val="en-GB"/>
        </w:rPr>
        <w:t>either to make the WG inactive, or, for it to continue in its role</w:t>
      </w:r>
      <w:r w:rsidR="00FE783C">
        <w:rPr>
          <w:rFonts w:cs="Arial"/>
          <w:iCs/>
          <w:lang w:val="en-GB"/>
        </w:rPr>
        <w:t xml:space="preserve"> </w:t>
      </w:r>
      <w:r w:rsidR="00AA548E">
        <w:rPr>
          <w:rFonts w:cs="Arial"/>
          <w:iCs/>
          <w:lang w:val="en-GB"/>
        </w:rPr>
        <w:t>as</w:t>
      </w:r>
      <w:r w:rsidR="004B0AC1">
        <w:rPr>
          <w:rFonts w:cs="Arial"/>
          <w:iCs/>
          <w:lang w:val="en-GB"/>
        </w:rPr>
        <w:t xml:space="preserve"> a</w:t>
      </w:r>
      <w:r w:rsidR="00AA548E">
        <w:rPr>
          <w:rFonts w:cs="Arial"/>
          <w:iCs/>
          <w:lang w:val="en-GB"/>
        </w:rPr>
        <w:t xml:space="preserve"> WG but </w:t>
      </w:r>
      <w:r w:rsidR="004B0AC1">
        <w:rPr>
          <w:rFonts w:cs="Arial"/>
          <w:iCs/>
          <w:lang w:val="en-GB"/>
        </w:rPr>
        <w:t xml:space="preserve">with the suggested </w:t>
      </w:r>
      <w:r w:rsidR="00FE783C">
        <w:rPr>
          <w:rFonts w:cs="Arial"/>
          <w:iCs/>
          <w:lang w:val="en-GB"/>
        </w:rPr>
        <w:t xml:space="preserve">wider </w:t>
      </w:r>
      <w:r w:rsidR="0085367F">
        <w:rPr>
          <w:rFonts w:cs="Arial"/>
          <w:iCs/>
          <w:lang w:val="en-GB"/>
        </w:rPr>
        <w:t xml:space="preserve">terms of </w:t>
      </w:r>
      <w:r w:rsidR="00FE783C">
        <w:rPr>
          <w:rFonts w:cs="Arial"/>
          <w:iCs/>
          <w:lang w:val="en-GB"/>
        </w:rPr>
        <w:t>reference as follows-</w:t>
      </w:r>
    </w:p>
    <w:p w:rsidR="00AA548E" w:rsidRDefault="00AA548E" w:rsidP="00AA548E">
      <w:pPr>
        <w:spacing w:after="120"/>
        <w:ind w:left="720"/>
        <w:rPr>
          <w:rFonts w:cs="Arial"/>
          <w:iCs/>
          <w:lang w:val="en-GB"/>
        </w:rPr>
      </w:pPr>
      <w:r w:rsidRPr="00AA548E">
        <w:rPr>
          <w:rFonts w:cs="Arial"/>
          <w:iCs/>
          <w:lang w:val="en-GB"/>
        </w:rPr>
        <w:lastRenderedPageBreak/>
        <w:t xml:space="preserve">“This Working Group was re-convened to monitor and support the work of PT </w:t>
      </w:r>
      <w:r>
        <w:rPr>
          <w:rFonts w:cs="Arial"/>
          <w:iCs/>
          <w:lang w:val="en-GB"/>
        </w:rPr>
        <w:t>6</w:t>
      </w:r>
      <w:r w:rsidRPr="00AA548E">
        <w:rPr>
          <w:rFonts w:cs="Arial"/>
          <w:iCs/>
          <w:lang w:val="en-GB"/>
        </w:rPr>
        <w:t>0079-46 in maintaining IEC TS 60079-46, and to provide feedback to ExTAG regarding any iss</w:t>
      </w:r>
      <w:r>
        <w:rPr>
          <w:rFonts w:cs="Arial"/>
          <w:iCs/>
          <w:lang w:val="en-GB"/>
        </w:rPr>
        <w:t>ues needing ExTAG consideration”</w:t>
      </w:r>
    </w:p>
    <w:p w:rsidR="004B0AC1" w:rsidRDefault="004B0AC1" w:rsidP="004B0AC1">
      <w:pPr>
        <w:pStyle w:val="ListParagraph"/>
        <w:ind w:left="0"/>
        <w:jc w:val="left"/>
        <w:rPr>
          <w:rFonts w:cs="Arial"/>
        </w:rPr>
      </w:pPr>
      <w:r>
        <w:rPr>
          <w:rFonts w:cs="Arial"/>
          <w:iCs/>
          <w:lang w:val="en-GB"/>
        </w:rPr>
        <w:t xml:space="preserve">After some discussion it was agreed for the WG to continue its work with the wider </w:t>
      </w:r>
      <w:r w:rsidR="0085367F">
        <w:rPr>
          <w:rFonts w:cs="Arial"/>
          <w:iCs/>
          <w:lang w:val="en-GB"/>
        </w:rPr>
        <w:t xml:space="preserve">terms of </w:t>
      </w:r>
      <w:r>
        <w:rPr>
          <w:rFonts w:cs="Arial"/>
          <w:iCs/>
          <w:lang w:val="en-GB"/>
        </w:rPr>
        <w:t xml:space="preserve">reference. </w:t>
      </w:r>
      <w:r>
        <w:rPr>
          <w:rFonts w:cs="Arial"/>
        </w:rPr>
        <w:t>The Chair thanked</w:t>
      </w:r>
      <w:r w:rsidR="00253A80">
        <w:rPr>
          <w:rFonts w:cs="Arial"/>
        </w:rPr>
        <w:t xml:space="preserve"> Mr. Kelly,</w:t>
      </w:r>
      <w:r>
        <w:rPr>
          <w:rFonts w:cs="Arial"/>
        </w:rPr>
        <w:t xml:space="preserve"> Mr. Coppler </w:t>
      </w:r>
      <w:r w:rsidR="00253A80">
        <w:rPr>
          <w:rFonts w:cs="Arial"/>
        </w:rPr>
        <w:t>and the</w:t>
      </w:r>
      <w:r>
        <w:rPr>
          <w:rFonts w:cs="Arial"/>
        </w:rPr>
        <w:t xml:space="preserve"> WG </w:t>
      </w:r>
      <w:r w:rsidR="003B52AC">
        <w:rPr>
          <w:rFonts w:cs="Arial"/>
        </w:rPr>
        <w:t>for their past work and for their ongoing commitment to the work.</w:t>
      </w:r>
      <w:r w:rsidR="00A76CCC">
        <w:rPr>
          <w:rFonts w:cs="Arial"/>
        </w:rPr>
        <w:t xml:space="preserve"> The meeting agreed to record the following decision.</w:t>
      </w:r>
    </w:p>
    <w:p w:rsidR="00AA548E" w:rsidRDefault="00AA548E" w:rsidP="00F7301F">
      <w:pPr>
        <w:spacing w:after="120"/>
        <w:rPr>
          <w:rFonts w:cs="Arial"/>
          <w:iCs/>
          <w:lang w:val="en-GB"/>
        </w:rPr>
      </w:pPr>
    </w:p>
    <w:p w:rsidR="00363362" w:rsidRPr="00F82941" w:rsidRDefault="00363362" w:rsidP="00363362">
      <w:pPr>
        <w:rPr>
          <w:b/>
          <w:bCs/>
          <w:color w:val="0070C0"/>
          <w:szCs w:val="24"/>
          <w:u w:val="single"/>
          <w:lang w:val="en-GB" w:eastAsia="zh-CN"/>
        </w:rPr>
      </w:pPr>
      <w:r w:rsidRPr="00F82941">
        <w:rPr>
          <w:b/>
          <w:bCs/>
          <w:color w:val="0070C0"/>
          <w:szCs w:val="24"/>
          <w:u w:val="single"/>
          <w:lang w:val="en-GB" w:eastAsia="zh-CN"/>
        </w:rPr>
        <w:t>Decision 2019/26</w:t>
      </w:r>
    </w:p>
    <w:p w:rsidR="00363362" w:rsidRPr="00F82941" w:rsidRDefault="00363362" w:rsidP="00363362">
      <w:pPr>
        <w:rPr>
          <w:b/>
          <w:bCs/>
          <w:color w:val="0070C0"/>
          <w:szCs w:val="24"/>
          <w:u w:val="single"/>
          <w:lang w:val="en-GB" w:eastAsia="zh-CN"/>
        </w:rPr>
      </w:pPr>
      <w:r w:rsidRPr="00F82941">
        <w:rPr>
          <w:bCs/>
          <w:color w:val="0070C0"/>
          <w:szCs w:val="24"/>
          <w:lang w:val="en-GB" w:eastAsia="zh-CN"/>
        </w:rPr>
        <w:t xml:space="preserve">Members </w:t>
      </w:r>
      <w:r w:rsidRPr="00F82941">
        <w:rPr>
          <w:rFonts w:hint="eastAsia"/>
          <w:bCs/>
          <w:color w:val="0070C0"/>
          <w:szCs w:val="24"/>
          <w:u w:val="single"/>
          <w:lang w:val="en-GB" w:eastAsia="zh-CN"/>
        </w:rPr>
        <w:t>accepted</w:t>
      </w:r>
      <w:r w:rsidRPr="00F82941">
        <w:rPr>
          <w:rFonts w:hint="eastAsia"/>
          <w:bCs/>
          <w:color w:val="0070C0"/>
          <w:szCs w:val="24"/>
          <w:lang w:val="en-GB" w:eastAsia="zh-CN"/>
        </w:rPr>
        <w:t xml:space="preserve"> </w:t>
      </w:r>
      <w:r w:rsidRPr="00F82941">
        <w:rPr>
          <w:bCs/>
          <w:color w:val="0070C0"/>
          <w:szCs w:val="24"/>
          <w:lang w:val="en-GB" w:eastAsia="zh-CN"/>
        </w:rPr>
        <w:t>a report from Mr Coppler on ExTAG WG 14 work as circulated as ExTAG/582/R. I</w:t>
      </w:r>
      <w:r w:rsidRPr="00F82941">
        <w:rPr>
          <w:rFonts w:cs="Arial"/>
          <w:szCs w:val="24"/>
        </w:rPr>
        <w:t xml:space="preserve">t </w:t>
      </w:r>
      <w:r w:rsidRPr="00F82941">
        <w:rPr>
          <w:rFonts w:cs="Arial"/>
          <w:color w:val="0070C0"/>
          <w:szCs w:val="24"/>
        </w:rPr>
        <w:t>was agreed to keep the group active with an adjustment to its scope.</w:t>
      </w:r>
    </w:p>
    <w:p w:rsidR="003B52AC" w:rsidRPr="00F82941" w:rsidRDefault="003B52AC" w:rsidP="003B52AC">
      <w:pPr>
        <w:rPr>
          <w:rFonts w:cs="Arial"/>
          <w:bCs/>
          <w:szCs w:val="24"/>
        </w:rPr>
      </w:pPr>
    </w:p>
    <w:p w:rsidR="003B52AC" w:rsidRPr="00853D33" w:rsidRDefault="003B52AC" w:rsidP="003B52AC">
      <w:pPr>
        <w:ind w:left="709" w:hanging="851"/>
        <w:rPr>
          <w:b/>
          <w:i/>
          <w:szCs w:val="24"/>
        </w:rPr>
      </w:pPr>
      <w:r w:rsidRPr="00853D33">
        <w:rPr>
          <w:b/>
          <w:szCs w:val="24"/>
        </w:rPr>
        <w:t xml:space="preserve">7.6 </w:t>
      </w:r>
      <w:r w:rsidRPr="00853D33">
        <w:rPr>
          <w:b/>
          <w:szCs w:val="24"/>
        </w:rPr>
        <w:tab/>
        <w:t>ExTAG</w:t>
      </w:r>
      <w:r>
        <w:rPr>
          <w:b/>
          <w:szCs w:val="24"/>
        </w:rPr>
        <w:t xml:space="preserve"> </w:t>
      </w:r>
      <w:r w:rsidRPr="00853D33">
        <w:rPr>
          <w:b/>
          <w:szCs w:val="24"/>
        </w:rPr>
        <w:t>AdhocWG1</w:t>
      </w:r>
      <w:r w:rsidRPr="00853D33">
        <w:t xml:space="preserve"> </w:t>
      </w:r>
      <w:r w:rsidRPr="00853D33">
        <w:rPr>
          <w:b/>
          <w:i/>
          <w:szCs w:val="24"/>
        </w:rPr>
        <w:t>Modular concept for electrical Ex Equipment</w:t>
      </w:r>
    </w:p>
    <w:p w:rsidR="003B52AC" w:rsidRPr="00853D33" w:rsidRDefault="003B52AC" w:rsidP="003B52AC">
      <w:pPr>
        <w:ind w:left="709" w:hanging="851"/>
        <w:rPr>
          <w:rFonts w:cs="Arial"/>
          <w:bCs/>
          <w:szCs w:val="24"/>
        </w:rPr>
      </w:pPr>
      <w:r w:rsidRPr="00853D33">
        <w:rPr>
          <w:rFonts w:cs="Arial"/>
          <w:bCs/>
          <w:szCs w:val="24"/>
        </w:rPr>
        <w:tab/>
      </w:r>
    </w:p>
    <w:p w:rsidR="003B52AC" w:rsidRDefault="003B52AC" w:rsidP="003B52AC">
      <w:pPr>
        <w:ind w:left="709" w:hanging="851"/>
        <w:rPr>
          <w:rFonts w:cs="Arial"/>
          <w:b/>
          <w:bCs/>
          <w:szCs w:val="24"/>
          <w:u w:val="single"/>
        </w:rPr>
      </w:pPr>
      <w:r w:rsidRPr="00853D33">
        <w:rPr>
          <w:rFonts w:cs="Arial"/>
          <w:bCs/>
          <w:szCs w:val="24"/>
        </w:rPr>
        <w:tab/>
        <w:t xml:space="preserve">          </w:t>
      </w:r>
      <w:r w:rsidRPr="00853D33">
        <w:rPr>
          <w:rFonts w:cs="Arial"/>
          <w:bCs/>
          <w:szCs w:val="24"/>
          <w:u w:val="single"/>
        </w:rPr>
        <w:t xml:space="preserve"> </w:t>
      </w:r>
      <w:r w:rsidRPr="00853D33">
        <w:rPr>
          <w:rFonts w:cs="Arial"/>
          <w:b/>
          <w:bCs/>
          <w:szCs w:val="24"/>
          <w:u w:val="single"/>
        </w:rPr>
        <w:t xml:space="preserve">Document </w:t>
      </w:r>
      <w:r w:rsidR="00A76CCC">
        <w:rPr>
          <w:rFonts w:cs="Arial"/>
          <w:b/>
          <w:bCs/>
          <w:szCs w:val="24"/>
          <w:u w:val="single"/>
        </w:rPr>
        <w:t>noted</w:t>
      </w:r>
      <w:r w:rsidRPr="00853D33">
        <w:rPr>
          <w:rFonts w:cs="Arial"/>
          <w:b/>
          <w:bCs/>
          <w:szCs w:val="24"/>
          <w:u w:val="single"/>
        </w:rPr>
        <w:t>:</w:t>
      </w:r>
    </w:p>
    <w:p w:rsidR="003B52AC" w:rsidRDefault="003B52AC" w:rsidP="003B52AC">
      <w:pPr>
        <w:ind w:left="709" w:hanging="851"/>
        <w:rPr>
          <w:rFonts w:cs="Arial"/>
          <w:bCs/>
          <w:szCs w:val="24"/>
        </w:rPr>
      </w:pPr>
      <w:r w:rsidRPr="00853D33">
        <w:rPr>
          <w:rFonts w:cs="Arial"/>
          <w:bCs/>
          <w:szCs w:val="24"/>
        </w:rPr>
        <w:tab/>
      </w:r>
      <w:r>
        <w:rPr>
          <w:rFonts w:cs="Arial"/>
          <w:bCs/>
          <w:szCs w:val="24"/>
        </w:rPr>
        <w:tab/>
      </w:r>
      <w:r w:rsidRPr="00853D33">
        <w:rPr>
          <w:rFonts w:cs="Arial"/>
          <w:bCs/>
          <w:szCs w:val="24"/>
        </w:rPr>
        <w:tab/>
      </w:r>
      <w:hyperlink r:id="rId32" w:history="1">
        <w:r w:rsidRPr="00967CCA">
          <w:rPr>
            <w:rStyle w:val="Hyperlink"/>
            <w:rFonts w:cs="Arial"/>
            <w:b/>
            <w:bCs/>
            <w:szCs w:val="24"/>
          </w:rPr>
          <w:t>ExTAG/583/R</w:t>
        </w:r>
      </w:hyperlink>
      <w:r w:rsidRPr="003A4632">
        <w:rPr>
          <w:rFonts w:cs="Arial"/>
          <w:bCs/>
          <w:szCs w:val="24"/>
        </w:rPr>
        <w:t xml:space="preserve"> R</w:t>
      </w:r>
      <w:r w:rsidRPr="00853D33">
        <w:rPr>
          <w:rFonts w:cs="Arial"/>
          <w:bCs/>
          <w:szCs w:val="24"/>
        </w:rPr>
        <w:t>eport from ExTAG</w:t>
      </w:r>
      <w:r>
        <w:rPr>
          <w:rFonts w:cs="Arial"/>
          <w:bCs/>
          <w:szCs w:val="24"/>
        </w:rPr>
        <w:t xml:space="preserve"> AdhocWG1 Modular concept </w:t>
      </w:r>
      <w:r>
        <w:rPr>
          <w:rFonts w:cs="Arial"/>
          <w:bCs/>
          <w:szCs w:val="24"/>
        </w:rPr>
        <w:tab/>
      </w:r>
      <w:r>
        <w:rPr>
          <w:rFonts w:cs="Arial"/>
          <w:bCs/>
          <w:szCs w:val="24"/>
        </w:rPr>
        <w:tab/>
      </w:r>
      <w:r>
        <w:rPr>
          <w:rFonts w:cs="Arial"/>
          <w:bCs/>
          <w:szCs w:val="24"/>
        </w:rPr>
        <w:tab/>
      </w:r>
      <w:r>
        <w:rPr>
          <w:rFonts w:cs="Arial"/>
          <w:bCs/>
          <w:szCs w:val="24"/>
        </w:rPr>
        <w:tab/>
        <w:t xml:space="preserve">for </w:t>
      </w:r>
      <w:r w:rsidRPr="00853D33">
        <w:rPr>
          <w:rFonts w:cs="Arial"/>
          <w:bCs/>
          <w:szCs w:val="24"/>
        </w:rPr>
        <w:t>electrical Ex Equipment</w:t>
      </w:r>
    </w:p>
    <w:p w:rsidR="008820A4" w:rsidRDefault="008820A4" w:rsidP="003B52AC">
      <w:pPr>
        <w:ind w:left="709" w:hanging="851"/>
        <w:rPr>
          <w:rFonts w:cs="Arial"/>
          <w:bCs/>
          <w:szCs w:val="24"/>
        </w:rPr>
      </w:pPr>
    </w:p>
    <w:p w:rsidR="004B4666" w:rsidRDefault="004B4666" w:rsidP="00223F6D">
      <w:pPr>
        <w:rPr>
          <w:rFonts w:cs="Arial"/>
          <w:bCs/>
          <w:szCs w:val="24"/>
        </w:rPr>
      </w:pPr>
      <w:r>
        <w:rPr>
          <w:rFonts w:cs="Arial"/>
          <w:bCs/>
          <w:szCs w:val="24"/>
        </w:rPr>
        <w:t>The Chair</w:t>
      </w:r>
      <w:r w:rsidR="008820A4">
        <w:rPr>
          <w:rFonts w:cs="Arial"/>
          <w:bCs/>
          <w:szCs w:val="24"/>
        </w:rPr>
        <w:t xml:space="preserve"> reminded the members that it was agreed durin</w:t>
      </w:r>
      <w:r w:rsidR="00253A80">
        <w:rPr>
          <w:rFonts w:cs="Arial"/>
          <w:bCs/>
          <w:szCs w:val="24"/>
        </w:rPr>
        <w:t>g the 2018</w:t>
      </w:r>
      <w:r w:rsidR="008820A4">
        <w:rPr>
          <w:rFonts w:cs="Arial"/>
          <w:bCs/>
          <w:szCs w:val="24"/>
        </w:rPr>
        <w:t xml:space="preserve"> Cannes</w:t>
      </w:r>
      <w:r w:rsidR="00253A80">
        <w:rPr>
          <w:rFonts w:cs="Arial"/>
          <w:bCs/>
          <w:szCs w:val="24"/>
        </w:rPr>
        <w:t xml:space="preserve"> Meeting t</w:t>
      </w:r>
      <w:r w:rsidR="008820A4">
        <w:rPr>
          <w:rFonts w:cs="Arial"/>
          <w:bCs/>
          <w:szCs w:val="24"/>
        </w:rPr>
        <w:t xml:space="preserve">hat an Adhoc WG be convened to cover the topic of </w:t>
      </w:r>
      <w:r w:rsidR="008820A4" w:rsidRPr="00592DD4">
        <w:rPr>
          <w:rFonts w:cs="Arial"/>
          <w:bCs/>
          <w:i/>
          <w:szCs w:val="24"/>
        </w:rPr>
        <w:t>Modular concept for electrical Ex Equipment.</w:t>
      </w:r>
      <w:r w:rsidR="008820A4">
        <w:rPr>
          <w:rFonts w:cs="Arial"/>
          <w:bCs/>
          <w:szCs w:val="24"/>
        </w:rPr>
        <w:t xml:space="preserve"> </w:t>
      </w:r>
      <w:r w:rsidR="008820A4" w:rsidRPr="00853D33">
        <w:rPr>
          <w:rFonts w:cs="Arial"/>
          <w:bCs/>
          <w:szCs w:val="24"/>
        </w:rPr>
        <w:t xml:space="preserve"> Dr. Detlev </w:t>
      </w:r>
      <w:r w:rsidR="008820A4">
        <w:rPr>
          <w:rFonts w:cs="Arial"/>
          <w:bCs/>
          <w:szCs w:val="24"/>
        </w:rPr>
        <w:t xml:space="preserve">Markus, </w:t>
      </w:r>
      <w:r w:rsidR="008820A4" w:rsidRPr="00853D33">
        <w:rPr>
          <w:rFonts w:cs="Arial"/>
          <w:bCs/>
          <w:szCs w:val="24"/>
        </w:rPr>
        <w:t>of PTB</w:t>
      </w:r>
      <w:r w:rsidR="008820A4">
        <w:rPr>
          <w:rFonts w:cs="Arial"/>
          <w:bCs/>
          <w:szCs w:val="24"/>
        </w:rPr>
        <w:t xml:space="preserve">, agreed </w:t>
      </w:r>
      <w:r w:rsidR="008820A4" w:rsidRPr="00853D33">
        <w:rPr>
          <w:rFonts w:cs="Arial"/>
          <w:bCs/>
          <w:szCs w:val="24"/>
        </w:rPr>
        <w:t xml:space="preserve">to </w:t>
      </w:r>
      <w:r w:rsidR="008820A4">
        <w:rPr>
          <w:rFonts w:cs="Arial"/>
          <w:bCs/>
          <w:szCs w:val="24"/>
        </w:rPr>
        <w:t xml:space="preserve">take on the role of convenor to </w:t>
      </w:r>
      <w:r w:rsidR="008820A4" w:rsidRPr="00853D33">
        <w:rPr>
          <w:rFonts w:cs="Arial"/>
          <w:bCs/>
          <w:szCs w:val="24"/>
        </w:rPr>
        <w:t>develop</w:t>
      </w:r>
      <w:r w:rsidR="008820A4">
        <w:rPr>
          <w:rFonts w:cs="Arial"/>
          <w:bCs/>
          <w:szCs w:val="24"/>
        </w:rPr>
        <w:t xml:space="preserve"> an IECEx Operational Document. The Chair invited Dr Markus to report. Dr. Markus began by asking the members to consider/support </w:t>
      </w:r>
      <w:r w:rsidR="00253A80">
        <w:rPr>
          <w:rFonts w:cs="Arial"/>
          <w:bCs/>
          <w:szCs w:val="24"/>
        </w:rPr>
        <w:t>the Draft Operational Document</w:t>
      </w:r>
      <w:r w:rsidR="00223F6D">
        <w:rPr>
          <w:rFonts w:cs="Arial"/>
          <w:bCs/>
          <w:szCs w:val="24"/>
        </w:rPr>
        <w:t xml:space="preserve">, ExTAG/583/R, </w:t>
      </w:r>
      <w:r w:rsidR="00253A80">
        <w:rPr>
          <w:rFonts w:cs="Arial"/>
          <w:bCs/>
          <w:szCs w:val="24"/>
        </w:rPr>
        <w:t xml:space="preserve">which is </w:t>
      </w:r>
      <w:r w:rsidR="00592DD4">
        <w:rPr>
          <w:rFonts w:cs="Arial"/>
          <w:bCs/>
          <w:szCs w:val="24"/>
        </w:rPr>
        <w:t xml:space="preserve">to be seen as </w:t>
      </w:r>
      <w:r w:rsidR="00253A80">
        <w:rPr>
          <w:rFonts w:cs="Arial"/>
          <w:bCs/>
          <w:szCs w:val="24"/>
        </w:rPr>
        <w:t xml:space="preserve">a </w:t>
      </w:r>
      <w:r w:rsidR="00253A80" w:rsidRPr="00253A80">
        <w:rPr>
          <w:rFonts w:cs="Arial"/>
          <w:bCs/>
          <w:szCs w:val="24"/>
        </w:rPr>
        <w:t>supplementar</w:t>
      </w:r>
      <w:r w:rsidR="00253A80">
        <w:rPr>
          <w:rFonts w:cs="Arial"/>
          <w:bCs/>
          <w:szCs w:val="24"/>
        </w:rPr>
        <w:t>y document to OD 009 and OD 034. He continued that the purpose is to also t</w:t>
      </w:r>
      <w:r w:rsidR="00253A80" w:rsidRPr="00253A80">
        <w:rPr>
          <w:rFonts w:cs="Arial"/>
          <w:bCs/>
          <w:szCs w:val="24"/>
        </w:rPr>
        <w:t>o provide a standardised approach for the preparation of IECEx Certificates and Reports covering a Modular Combination.</w:t>
      </w:r>
      <w:r w:rsidR="00253A80">
        <w:rPr>
          <w:rFonts w:cs="Arial"/>
          <w:bCs/>
          <w:szCs w:val="24"/>
        </w:rPr>
        <w:t xml:space="preserve"> The Chair then asked the members if they had any questions or c</w:t>
      </w:r>
      <w:r w:rsidR="00592DD4">
        <w:rPr>
          <w:rFonts w:cs="Arial"/>
          <w:bCs/>
          <w:szCs w:val="24"/>
        </w:rPr>
        <w:t xml:space="preserve">ould </w:t>
      </w:r>
      <w:r w:rsidR="00253A80">
        <w:rPr>
          <w:rFonts w:cs="Arial"/>
          <w:bCs/>
          <w:szCs w:val="24"/>
        </w:rPr>
        <w:t>the document proceed to ExMC for approval</w:t>
      </w:r>
      <w:r w:rsidR="00223F6D">
        <w:rPr>
          <w:rFonts w:cs="Arial"/>
          <w:bCs/>
          <w:szCs w:val="24"/>
        </w:rPr>
        <w:t>?</w:t>
      </w:r>
      <w:r w:rsidR="00253A80">
        <w:rPr>
          <w:rFonts w:cs="Arial"/>
          <w:bCs/>
          <w:szCs w:val="24"/>
        </w:rPr>
        <w:t xml:space="preserve"> </w:t>
      </w:r>
      <w:r w:rsidR="00FC2896">
        <w:rPr>
          <w:rFonts w:cs="Arial"/>
          <w:bCs/>
          <w:szCs w:val="24"/>
        </w:rPr>
        <w:t xml:space="preserve">Dr Munro suggested that the document required some tweaking/editing but that this should not stop the document going forward. Mr Ludlam </w:t>
      </w:r>
      <w:r w:rsidR="00592DD4">
        <w:rPr>
          <w:rFonts w:cs="Arial"/>
          <w:bCs/>
          <w:szCs w:val="24"/>
        </w:rPr>
        <w:t xml:space="preserve">commented on </w:t>
      </w:r>
      <w:r w:rsidR="00FC2896">
        <w:rPr>
          <w:rFonts w:cs="Arial"/>
          <w:bCs/>
          <w:szCs w:val="24"/>
        </w:rPr>
        <w:t xml:space="preserve">some definitions </w:t>
      </w:r>
      <w:r w:rsidR="004817BE">
        <w:rPr>
          <w:rFonts w:cs="Arial"/>
          <w:bCs/>
          <w:szCs w:val="24"/>
        </w:rPr>
        <w:t xml:space="preserve">suggesting </w:t>
      </w:r>
      <w:r w:rsidR="00FC2896">
        <w:rPr>
          <w:rFonts w:cs="Arial"/>
          <w:bCs/>
          <w:szCs w:val="24"/>
        </w:rPr>
        <w:t xml:space="preserve">reference </w:t>
      </w:r>
      <w:r w:rsidR="004817BE">
        <w:rPr>
          <w:rFonts w:cs="Arial"/>
          <w:bCs/>
          <w:szCs w:val="24"/>
        </w:rPr>
        <w:t xml:space="preserve">be made </w:t>
      </w:r>
      <w:r w:rsidR="00FC2896">
        <w:rPr>
          <w:rFonts w:cs="Arial"/>
          <w:bCs/>
          <w:szCs w:val="24"/>
        </w:rPr>
        <w:t>to TC31 WG22</w:t>
      </w:r>
      <w:r w:rsidR="00223F6D">
        <w:rPr>
          <w:rFonts w:cs="Arial"/>
          <w:bCs/>
          <w:szCs w:val="24"/>
        </w:rPr>
        <w:t>.</w:t>
      </w:r>
      <w:r w:rsidR="004817BE">
        <w:rPr>
          <w:rFonts w:cs="Arial"/>
          <w:bCs/>
          <w:szCs w:val="24"/>
        </w:rPr>
        <w:t xml:space="preserve"> </w:t>
      </w:r>
      <w:r w:rsidR="00592DD4">
        <w:rPr>
          <w:rFonts w:cs="Arial"/>
          <w:bCs/>
          <w:szCs w:val="24"/>
        </w:rPr>
        <w:t>The Chair then referred to t</w:t>
      </w:r>
      <w:r w:rsidR="004817BE">
        <w:rPr>
          <w:rFonts w:cs="Arial"/>
          <w:bCs/>
          <w:szCs w:val="24"/>
        </w:rPr>
        <w:t xml:space="preserve">he ExMC Secretary </w:t>
      </w:r>
      <w:r w:rsidR="00592DD4">
        <w:rPr>
          <w:rFonts w:cs="Arial"/>
          <w:bCs/>
          <w:szCs w:val="24"/>
        </w:rPr>
        <w:t xml:space="preserve">who </w:t>
      </w:r>
      <w:r w:rsidR="004817BE">
        <w:rPr>
          <w:rFonts w:cs="Arial"/>
          <w:bCs/>
          <w:szCs w:val="24"/>
        </w:rPr>
        <w:t>asked if the members w</w:t>
      </w:r>
      <w:r w:rsidR="001E254C">
        <w:rPr>
          <w:rFonts w:cs="Arial"/>
          <w:bCs/>
          <w:szCs w:val="24"/>
        </w:rPr>
        <w:t xml:space="preserve">ould </w:t>
      </w:r>
      <w:r w:rsidR="004817BE">
        <w:rPr>
          <w:rFonts w:cs="Arial"/>
          <w:bCs/>
          <w:szCs w:val="24"/>
        </w:rPr>
        <w:t>agree with the proposal that the document go forw</w:t>
      </w:r>
      <w:r w:rsidR="001E254C">
        <w:rPr>
          <w:rFonts w:cs="Arial"/>
          <w:bCs/>
          <w:szCs w:val="24"/>
        </w:rPr>
        <w:t>a</w:t>
      </w:r>
      <w:r w:rsidR="004817BE">
        <w:rPr>
          <w:rFonts w:cs="Arial"/>
          <w:bCs/>
          <w:szCs w:val="24"/>
        </w:rPr>
        <w:t>r</w:t>
      </w:r>
      <w:r w:rsidR="001E254C">
        <w:rPr>
          <w:rFonts w:cs="Arial"/>
          <w:bCs/>
          <w:szCs w:val="24"/>
        </w:rPr>
        <w:t>d to</w:t>
      </w:r>
      <w:r w:rsidR="004817BE">
        <w:rPr>
          <w:rFonts w:cs="Arial"/>
          <w:bCs/>
          <w:szCs w:val="24"/>
        </w:rPr>
        <w:t xml:space="preserve"> the ExMC for comment and voting, at which time the</w:t>
      </w:r>
      <w:r w:rsidR="00592DD4">
        <w:rPr>
          <w:rFonts w:cs="Arial"/>
          <w:bCs/>
          <w:szCs w:val="24"/>
        </w:rPr>
        <w:t xml:space="preserve"> suggested </w:t>
      </w:r>
      <w:r w:rsidR="004817BE">
        <w:rPr>
          <w:rFonts w:cs="Arial"/>
          <w:bCs/>
          <w:szCs w:val="24"/>
        </w:rPr>
        <w:t xml:space="preserve">review could be carried out. </w:t>
      </w:r>
      <w:r w:rsidR="00592DD4">
        <w:rPr>
          <w:rFonts w:cs="Arial"/>
          <w:bCs/>
          <w:szCs w:val="24"/>
        </w:rPr>
        <w:t>He c</w:t>
      </w:r>
      <w:r w:rsidR="004817BE">
        <w:rPr>
          <w:rFonts w:cs="Arial"/>
          <w:bCs/>
          <w:szCs w:val="24"/>
        </w:rPr>
        <w:t>ontinu</w:t>
      </w:r>
      <w:r w:rsidR="00592DD4">
        <w:rPr>
          <w:rFonts w:cs="Arial"/>
          <w:bCs/>
          <w:szCs w:val="24"/>
        </w:rPr>
        <w:t>ed</w:t>
      </w:r>
      <w:r w:rsidR="004817BE">
        <w:rPr>
          <w:rFonts w:cs="Arial"/>
          <w:bCs/>
          <w:szCs w:val="24"/>
        </w:rPr>
        <w:t xml:space="preserve"> that the MC </w:t>
      </w:r>
      <w:r w:rsidR="00592DD4">
        <w:rPr>
          <w:rFonts w:cs="Arial"/>
          <w:bCs/>
          <w:szCs w:val="24"/>
        </w:rPr>
        <w:t xml:space="preserve">would then make </w:t>
      </w:r>
      <w:r w:rsidR="001E254C">
        <w:rPr>
          <w:rFonts w:cs="Arial"/>
          <w:bCs/>
          <w:szCs w:val="24"/>
        </w:rPr>
        <w:t>decision as to how to handle comments</w:t>
      </w:r>
      <w:r w:rsidR="00592DD4">
        <w:rPr>
          <w:rFonts w:cs="Arial"/>
          <w:bCs/>
          <w:szCs w:val="24"/>
        </w:rPr>
        <w:t xml:space="preserve">. He concluded that it is important that the document move out of ExTAG and into the </w:t>
      </w:r>
      <w:r w:rsidR="004817BE">
        <w:rPr>
          <w:rFonts w:cs="Arial"/>
          <w:bCs/>
          <w:szCs w:val="24"/>
        </w:rPr>
        <w:t>MC Process</w:t>
      </w:r>
      <w:r w:rsidR="00592DD4">
        <w:rPr>
          <w:rFonts w:cs="Arial"/>
          <w:bCs/>
          <w:szCs w:val="24"/>
        </w:rPr>
        <w:t>. The members agreed with this proposal. The Chair thanked Dr Markus for his work</w:t>
      </w:r>
      <w:r w:rsidR="00223F6D">
        <w:rPr>
          <w:rFonts w:cs="Arial"/>
          <w:bCs/>
          <w:szCs w:val="24"/>
        </w:rPr>
        <w:t xml:space="preserve">. The meeting agreed </w:t>
      </w:r>
      <w:r w:rsidR="005A0F85">
        <w:rPr>
          <w:rFonts w:cs="Arial"/>
          <w:bCs/>
          <w:szCs w:val="24"/>
        </w:rPr>
        <w:t xml:space="preserve">to record </w:t>
      </w:r>
      <w:r w:rsidR="00223F6D">
        <w:rPr>
          <w:rFonts w:cs="Arial"/>
          <w:bCs/>
          <w:szCs w:val="24"/>
        </w:rPr>
        <w:t xml:space="preserve"> the following decision.</w:t>
      </w:r>
    </w:p>
    <w:p w:rsidR="00592DD4" w:rsidRDefault="00592DD4" w:rsidP="004817BE">
      <w:pPr>
        <w:jc w:val="left"/>
        <w:rPr>
          <w:rFonts w:cs="Arial"/>
          <w:bCs/>
          <w:szCs w:val="24"/>
        </w:rPr>
      </w:pPr>
    </w:p>
    <w:p w:rsidR="004B4666" w:rsidRPr="00592693" w:rsidRDefault="004B4666" w:rsidP="004B4666">
      <w:pPr>
        <w:rPr>
          <w:rFonts w:eastAsia="Times New Roman"/>
          <w:b/>
          <w:bCs/>
          <w:color w:val="0070C0"/>
          <w:u w:val="single"/>
          <w:lang w:val="en-GB" w:eastAsia="fr-FR"/>
        </w:rPr>
      </w:pPr>
      <w:r w:rsidRPr="00592693">
        <w:rPr>
          <w:rFonts w:eastAsia="Times New Roman"/>
          <w:b/>
          <w:bCs/>
          <w:color w:val="0070C0"/>
          <w:u w:val="single"/>
          <w:lang w:val="en-GB" w:eastAsia="fr-FR"/>
        </w:rPr>
        <w:t>Decision 2019/2</w:t>
      </w:r>
      <w:r>
        <w:rPr>
          <w:rFonts w:eastAsia="Times New Roman"/>
          <w:b/>
          <w:bCs/>
          <w:color w:val="0070C0"/>
          <w:u w:val="single"/>
          <w:lang w:val="en-GB" w:eastAsia="fr-FR"/>
        </w:rPr>
        <w:t>7</w:t>
      </w:r>
    </w:p>
    <w:p w:rsidR="004B4666" w:rsidRDefault="004B4666" w:rsidP="004B4666">
      <w:pPr>
        <w:rPr>
          <w:bCs/>
          <w:color w:val="0070C0"/>
          <w:lang w:val="en-GB" w:eastAsia="zh-CN"/>
        </w:rPr>
      </w:pPr>
      <w:r w:rsidRPr="00592693">
        <w:rPr>
          <w:rFonts w:eastAsia="Times New Roman"/>
          <w:bCs/>
          <w:color w:val="0070C0"/>
          <w:lang w:val="en-GB" w:eastAsia="fr-FR"/>
        </w:rPr>
        <w:t xml:space="preserve">Members </w:t>
      </w:r>
      <w:r w:rsidRPr="00592693">
        <w:rPr>
          <w:rFonts w:hint="eastAsia"/>
          <w:bCs/>
          <w:color w:val="0070C0"/>
          <w:u w:val="single"/>
          <w:lang w:val="en-GB" w:eastAsia="zh-CN"/>
        </w:rPr>
        <w:t>accepted</w:t>
      </w:r>
      <w:r w:rsidRPr="00592693">
        <w:rPr>
          <w:rFonts w:hint="eastAsia"/>
          <w:bCs/>
          <w:color w:val="0070C0"/>
          <w:lang w:val="en-GB" w:eastAsia="zh-CN"/>
        </w:rPr>
        <w:t xml:space="preserve"> </w:t>
      </w:r>
      <w:r w:rsidRPr="00592693">
        <w:rPr>
          <w:bCs/>
          <w:color w:val="0070C0"/>
          <w:lang w:val="en-GB" w:eastAsia="zh-CN"/>
        </w:rPr>
        <w:t>a report (as</w:t>
      </w:r>
      <w:r>
        <w:rPr>
          <w:bCs/>
          <w:color w:val="0070C0"/>
          <w:lang w:val="en-GB" w:eastAsia="zh-CN"/>
        </w:rPr>
        <w:t xml:space="preserve"> circulated as ExTAG/583/R) from </w:t>
      </w:r>
      <w:r w:rsidRPr="00DC6E70">
        <w:rPr>
          <w:rFonts w:hint="eastAsia"/>
          <w:bCs/>
          <w:color w:val="0070C0"/>
          <w:lang w:val="en-GB" w:eastAsia="zh-CN"/>
        </w:rPr>
        <w:t xml:space="preserve">the </w:t>
      </w:r>
      <w:r w:rsidRPr="00DC6E70">
        <w:rPr>
          <w:rFonts w:eastAsia="Times New Roman"/>
          <w:bCs/>
          <w:color w:val="0070C0"/>
          <w:lang w:val="en-GB" w:eastAsia="fr-FR"/>
        </w:rPr>
        <w:t xml:space="preserve">ExTAG </w:t>
      </w:r>
      <w:r>
        <w:rPr>
          <w:rFonts w:eastAsia="Times New Roman"/>
          <w:bCs/>
          <w:color w:val="0070C0"/>
          <w:lang w:val="en-GB" w:eastAsia="fr-FR"/>
        </w:rPr>
        <w:t xml:space="preserve">ad hoc WG </w:t>
      </w:r>
      <w:r w:rsidRPr="002C5CED">
        <w:rPr>
          <w:bCs/>
          <w:color w:val="0070C0"/>
          <w:lang w:val="en-GB" w:eastAsia="zh-CN"/>
        </w:rPr>
        <w:t>formed at the 2018 Cannes ExTAG meeting under the convenorship of Dr. Detlev Markus</w:t>
      </w:r>
      <w:r>
        <w:rPr>
          <w:bCs/>
          <w:color w:val="0070C0"/>
          <w:lang w:val="en-GB" w:eastAsia="zh-CN"/>
        </w:rPr>
        <w:t xml:space="preserve"> </w:t>
      </w:r>
      <w:r w:rsidRPr="002C5CED">
        <w:rPr>
          <w:bCs/>
          <w:color w:val="0070C0"/>
          <w:lang w:val="en-GB" w:eastAsia="zh-CN"/>
        </w:rPr>
        <w:t>an</w:t>
      </w:r>
      <w:r w:rsidRPr="00DC6E70">
        <w:rPr>
          <w:bCs/>
          <w:color w:val="0070C0"/>
          <w:lang w:val="en-GB" w:eastAsia="zh-CN"/>
        </w:rPr>
        <w:t xml:space="preserve">d </w:t>
      </w:r>
      <w:r>
        <w:rPr>
          <w:bCs/>
          <w:color w:val="0070C0"/>
          <w:lang w:val="en-GB" w:eastAsia="zh-CN"/>
        </w:rPr>
        <w:t xml:space="preserve">also supported the proposed draft of a new IECEx Operational Document </w:t>
      </w:r>
      <w:r w:rsidRPr="00592693">
        <w:rPr>
          <w:bCs/>
          <w:color w:val="0070C0"/>
          <w:lang w:val="en-GB" w:eastAsia="zh-CN"/>
        </w:rPr>
        <w:t>on the topic of Modular concept for electrical Ex Equipment (as circulated as ExTAG/583/R)</w:t>
      </w:r>
      <w:r>
        <w:rPr>
          <w:bCs/>
          <w:color w:val="0070C0"/>
          <w:lang w:val="en-GB" w:eastAsia="zh-CN"/>
        </w:rPr>
        <w:t xml:space="preserve"> to be submitted to ExMC for circulation for comment.</w:t>
      </w:r>
    </w:p>
    <w:p w:rsidR="00363362" w:rsidRDefault="00363362" w:rsidP="00363362">
      <w:pPr>
        <w:rPr>
          <w:rFonts w:eastAsia="Times New Roman" w:cs="Arial"/>
          <w:b/>
          <w:bCs/>
          <w:iCs/>
          <w:szCs w:val="24"/>
          <w:lang w:val="en-GB"/>
        </w:rPr>
      </w:pPr>
    </w:p>
    <w:p w:rsidR="00363362" w:rsidRDefault="00363362" w:rsidP="00363362">
      <w:pPr>
        <w:rPr>
          <w:rFonts w:eastAsia="Times New Roman" w:cs="Arial"/>
          <w:b/>
          <w:bCs/>
          <w:iCs/>
          <w:szCs w:val="24"/>
          <w:lang w:val="en-GB"/>
        </w:rPr>
      </w:pPr>
      <w:r>
        <w:rPr>
          <w:rFonts w:eastAsia="Times New Roman" w:cs="Arial"/>
          <w:b/>
          <w:bCs/>
          <w:iCs/>
          <w:szCs w:val="24"/>
          <w:lang w:val="en-GB"/>
        </w:rPr>
        <w:t>7.7</w:t>
      </w:r>
      <w:r>
        <w:rPr>
          <w:rFonts w:eastAsia="Times New Roman" w:cs="Arial"/>
          <w:b/>
          <w:bCs/>
          <w:iCs/>
          <w:szCs w:val="24"/>
          <w:lang w:val="en-GB"/>
        </w:rPr>
        <w:tab/>
        <w:t>Other ExTAG WGs</w:t>
      </w:r>
    </w:p>
    <w:p w:rsidR="00363362" w:rsidRDefault="00363362" w:rsidP="00363362">
      <w:pPr>
        <w:rPr>
          <w:rFonts w:eastAsia="Times New Roman" w:cs="Arial"/>
          <w:b/>
          <w:bCs/>
          <w:iCs/>
          <w:szCs w:val="24"/>
          <w:lang w:val="en-GB"/>
        </w:rPr>
      </w:pPr>
    </w:p>
    <w:p w:rsidR="00363362" w:rsidRDefault="00363362" w:rsidP="00363362">
      <w:pPr>
        <w:rPr>
          <w:rFonts w:eastAsia="Times New Roman" w:cs="Arial"/>
          <w:b/>
          <w:bCs/>
          <w:iCs/>
          <w:szCs w:val="24"/>
          <w:lang w:val="en-GB"/>
        </w:rPr>
      </w:pPr>
      <w:r>
        <w:rPr>
          <w:rFonts w:eastAsia="Times New Roman" w:cs="Arial"/>
          <w:b/>
          <w:bCs/>
          <w:iCs/>
          <w:szCs w:val="24"/>
          <w:lang w:val="en-GB"/>
        </w:rPr>
        <w:lastRenderedPageBreak/>
        <w:t>7.7.1</w:t>
      </w:r>
      <w:r>
        <w:rPr>
          <w:rFonts w:eastAsia="Times New Roman" w:cs="Arial"/>
          <w:b/>
          <w:bCs/>
          <w:iCs/>
          <w:szCs w:val="24"/>
          <w:lang w:val="en-GB"/>
        </w:rPr>
        <w:tab/>
        <w:t>ExTAG WG12 Retention of Records, re OD 207</w:t>
      </w:r>
    </w:p>
    <w:p w:rsidR="00363362" w:rsidRPr="00E169DB" w:rsidRDefault="00363362" w:rsidP="00363362">
      <w:pPr>
        <w:rPr>
          <w:rFonts w:cs="Arial"/>
          <w:bCs/>
          <w:szCs w:val="24"/>
        </w:rPr>
      </w:pPr>
    </w:p>
    <w:p w:rsidR="00363362" w:rsidRDefault="00363362" w:rsidP="00363362">
      <w:pPr>
        <w:ind w:left="709" w:hanging="851"/>
        <w:rPr>
          <w:rFonts w:cs="Arial"/>
          <w:b/>
          <w:bCs/>
          <w:szCs w:val="24"/>
          <w:u w:val="single"/>
        </w:rPr>
      </w:pPr>
      <w:r w:rsidRPr="004A4F54">
        <w:rPr>
          <w:rFonts w:cs="Arial"/>
          <w:b/>
          <w:bCs/>
          <w:szCs w:val="24"/>
        </w:rPr>
        <w:tab/>
      </w:r>
      <w:r w:rsidRPr="004A4F54">
        <w:rPr>
          <w:rFonts w:cs="Arial"/>
          <w:b/>
          <w:bCs/>
          <w:szCs w:val="24"/>
        </w:rPr>
        <w:tab/>
      </w:r>
      <w:r w:rsidRPr="004A4F54">
        <w:rPr>
          <w:rFonts w:cs="Arial"/>
          <w:b/>
          <w:bCs/>
          <w:szCs w:val="24"/>
        </w:rPr>
        <w:tab/>
      </w:r>
      <w:r w:rsidRPr="00853D33">
        <w:rPr>
          <w:rFonts w:cs="Arial"/>
          <w:b/>
          <w:bCs/>
          <w:szCs w:val="24"/>
          <w:u w:val="single"/>
        </w:rPr>
        <w:t xml:space="preserve">Document </w:t>
      </w:r>
      <w:r w:rsidR="00223F6D">
        <w:rPr>
          <w:rFonts w:cs="Arial"/>
          <w:b/>
          <w:bCs/>
          <w:szCs w:val="24"/>
          <w:u w:val="single"/>
        </w:rPr>
        <w:t xml:space="preserve">noted </w:t>
      </w:r>
      <w:r w:rsidRPr="00853D33">
        <w:rPr>
          <w:rFonts w:cs="Arial"/>
          <w:b/>
          <w:bCs/>
          <w:szCs w:val="24"/>
          <w:u w:val="single"/>
        </w:rPr>
        <w:t>:</w:t>
      </w:r>
    </w:p>
    <w:p w:rsidR="00363362" w:rsidRDefault="00363362" w:rsidP="00363362">
      <w:pPr>
        <w:ind w:left="709" w:hanging="851"/>
        <w:rPr>
          <w:rFonts w:cs="Arial"/>
          <w:b/>
          <w:szCs w:val="24"/>
        </w:rPr>
      </w:pPr>
      <w:r w:rsidRPr="00853D33">
        <w:rPr>
          <w:rFonts w:cs="Arial"/>
          <w:bCs/>
          <w:szCs w:val="24"/>
        </w:rPr>
        <w:tab/>
      </w:r>
      <w:r>
        <w:rPr>
          <w:rFonts w:cs="Arial"/>
          <w:bCs/>
          <w:szCs w:val="24"/>
        </w:rPr>
        <w:tab/>
      </w:r>
      <w:r w:rsidRPr="00853D33">
        <w:rPr>
          <w:rFonts w:cs="Arial"/>
          <w:bCs/>
          <w:szCs w:val="24"/>
        </w:rPr>
        <w:tab/>
      </w:r>
      <w:hyperlink r:id="rId33" w:history="1">
        <w:r w:rsidRPr="00967CCA">
          <w:rPr>
            <w:rStyle w:val="Hyperlink"/>
            <w:rFonts w:cs="Arial"/>
            <w:b/>
            <w:bCs/>
            <w:szCs w:val="24"/>
          </w:rPr>
          <w:t>OD 207</w:t>
        </w:r>
      </w:hyperlink>
      <w:r w:rsidRPr="003A4632">
        <w:rPr>
          <w:rFonts w:cs="Arial"/>
          <w:bCs/>
          <w:szCs w:val="24"/>
        </w:rPr>
        <w:t xml:space="preserve"> </w:t>
      </w:r>
      <w:r w:rsidRPr="00967CCA">
        <w:rPr>
          <w:rFonts w:cs="Arial"/>
          <w:b/>
          <w:szCs w:val="24"/>
        </w:rPr>
        <w:t>Retention of Records</w:t>
      </w:r>
    </w:p>
    <w:p w:rsidR="00822438" w:rsidRDefault="00822438" w:rsidP="00822438">
      <w:pPr>
        <w:ind w:left="709" w:hanging="709"/>
        <w:rPr>
          <w:rFonts w:cs="Arial"/>
          <w:b/>
          <w:szCs w:val="24"/>
        </w:rPr>
      </w:pPr>
    </w:p>
    <w:p w:rsidR="00822438" w:rsidRPr="00822438" w:rsidRDefault="00822438" w:rsidP="00BE3ADD">
      <w:pPr>
        <w:numPr>
          <w:ilvl w:val="1"/>
          <w:numId w:val="0"/>
        </w:numPr>
        <w:tabs>
          <w:tab w:val="left" w:pos="-1415"/>
          <w:tab w:val="left" w:pos="-708"/>
          <w:tab w:val="left" w:pos="0"/>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cs="Arial"/>
          <w:szCs w:val="24"/>
        </w:rPr>
      </w:pPr>
      <w:r w:rsidRPr="00822438">
        <w:rPr>
          <w:rFonts w:cs="Arial"/>
          <w:szCs w:val="24"/>
        </w:rPr>
        <w:t>The Chair commenced this item by reminding the members that OD 207</w:t>
      </w:r>
      <w:r w:rsidR="00223F6D">
        <w:rPr>
          <w:rFonts w:cs="Arial"/>
          <w:szCs w:val="24"/>
        </w:rPr>
        <w:t>,</w:t>
      </w:r>
      <w:r w:rsidR="00223F6D" w:rsidRPr="00223F6D">
        <w:t xml:space="preserve"> </w:t>
      </w:r>
      <w:r w:rsidR="00223F6D" w:rsidRPr="00223F6D">
        <w:rPr>
          <w:rFonts w:cs="Arial"/>
          <w:szCs w:val="24"/>
        </w:rPr>
        <w:t>Guidance on the Retention of Records</w:t>
      </w:r>
      <w:r w:rsidR="00223F6D">
        <w:rPr>
          <w:rFonts w:cs="Arial"/>
          <w:szCs w:val="24"/>
        </w:rPr>
        <w:t>,</w:t>
      </w:r>
      <w:r w:rsidRPr="00822438">
        <w:rPr>
          <w:rFonts w:cs="Arial"/>
          <w:szCs w:val="24"/>
        </w:rPr>
        <w:t xml:space="preserve"> ha</w:t>
      </w:r>
      <w:r>
        <w:rPr>
          <w:rFonts w:cs="Arial"/>
          <w:szCs w:val="24"/>
        </w:rPr>
        <w:t>s</w:t>
      </w:r>
      <w:r w:rsidRPr="00822438">
        <w:rPr>
          <w:rFonts w:cs="Arial"/>
          <w:szCs w:val="24"/>
        </w:rPr>
        <w:t xml:space="preserve"> been published </w:t>
      </w:r>
      <w:r>
        <w:rPr>
          <w:rFonts w:cs="Arial"/>
          <w:szCs w:val="24"/>
        </w:rPr>
        <w:t xml:space="preserve">for </w:t>
      </w:r>
      <w:r w:rsidRPr="00822438">
        <w:rPr>
          <w:rFonts w:cs="Arial"/>
          <w:szCs w:val="24"/>
        </w:rPr>
        <w:t>2 years</w:t>
      </w:r>
      <w:r>
        <w:rPr>
          <w:rFonts w:cs="Arial"/>
          <w:szCs w:val="24"/>
        </w:rPr>
        <w:t xml:space="preserve"> a</w:t>
      </w:r>
      <w:r w:rsidRPr="00822438">
        <w:rPr>
          <w:rFonts w:cs="Arial"/>
          <w:szCs w:val="24"/>
        </w:rPr>
        <w:t xml:space="preserve">nd that it </w:t>
      </w:r>
      <w:r w:rsidR="00BE3ADD">
        <w:rPr>
          <w:rFonts w:cs="Arial"/>
          <w:szCs w:val="24"/>
        </w:rPr>
        <w:t xml:space="preserve">is </w:t>
      </w:r>
      <w:r>
        <w:rPr>
          <w:rFonts w:cs="Arial"/>
          <w:szCs w:val="24"/>
        </w:rPr>
        <w:t xml:space="preserve">now </w:t>
      </w:r>
      <w:r w:rsidRPr="00822438">
        <w:rPr>
          <w:rFonts w:cs="Arial"/>
          <w:szCs w:val="24"/>
        </w:rPr>
        <w:t xml:space="preserve">time to consider </w:t>
      </w:r>
      <w:r>
        <w:rPr>
          <w:rFonts w:cs="Arial"/>
          <w:szCs w:val="24"/>
        </w:rPr>
        <w:t xml:space="preserve">the </w:t>
      </w:r>
      <w:r w:rsidRPr="00822438">
        <w:rPr>
          <w:rFonts w:cs="Arial"/>
          <w:szCs w:val="24"/>
        </w:rPr>
        <w:t>feedback that has been received by the WG.</w:t>
      </w:r>
      <w:r>
        <w:rPr>
          <w:rFonts w:cs="Arial"/>
          <w:szCs w:val="24"/>
        </w:rPr>
        <w:t xml:space="preserve"> He invited the Convenor, Mr Jasmin Omerovic to report. Mr Omerovic reported that since t</w:t>
      </w:r>
      <w:r w:rsidR="00BE3ADD">
        <w:rPr>
          <w:rFonts w:cs="Arial"/>
          <w:szCs w:val="24"/>
        </w:rPr>
        <w:t>he publication of the document feedback</w:t>
      </w:r>
      <w:r>
        <w:rPr>
          <w:rFonts w:cs="Arial"/>
          <w:szCs w:val="24"/>
        </w:rPr>
        <w:t xml:space="preserve"> ha</w:t>
      </w:r>
      <w:r w:rsidR="00BE3ADD">
        <w:rPr>
          <w:rFonts w:cs="Arial"/>
          <w:szCs w:val="24"/>
        </w:rPr>
        <w:t>d</w:t>
      </w:r>
      <w:r>
        <w:rPr>
          <w:rFonts w:cs="Arial"/>
          <w:szCs w:val="24"/>
        </w:rPr>
        <w:t xml:space="preserve"> been received from the US</w:t>
      </w:r>
      <w:r w:rsidR="007526F0">
        <w:rPr>
          <w:rFonts w:cs="Arial"/>
          <w:szCs w:val="24"/>
        </w:rPr>
        <w:t>,</w:t>
      </w:r>
      <w:r>
        <w:rPr>
          <w:rFonts w:cs="Arial"/>
          <w:szCs w:val="24"/>
        </w:rPr>
        <w:t xml:space="preserve"> on the use of the word “guidance” </w:t>
      </w:r>
      <w:r w:rsidR="00BE3ADD">
        <w:rPr>
          <w:rFonts w:cs="Arial"/>
          <w:szCs w:val="24"/>
        </w:rPr>
        <w:t>as well as the use of the word “should”</w:t>
      </w:r>
      <w:r w:rsidR="007526F0">
        <w:rPr>
          <w:rFonts w:cs="Arial"/>
          <w:szCs w:val="24"/>
        </w:rPr>
        <w:t>,</w:t>
      </w:r>
      <w:r w:rsidR="00BE3ADD">
        <w:rPr>
          <w:rFonts w:cs="Arial"/>
          <w:szCs w:val="24"/>
        </w:rPr>
        <w:t xml:space="preserve"> in multiple places. </w:t>
      </w:r>
      <w:r w:rsidR="00BA7035">
        <w:rPr>
          <w:rFonts w:cs="Arial"/>
          <w:szCs w:val="24"/>
        </w:rPr>
        <w:t>He advised that there had a</w:t>
      </w:r>
      <w:r w:rsidR="00BE3ADD">
        <w:rPr>
          <w:rFonts w:cs="Arial"/>
          <w:szCs w:val="24"/>
        </w:rPr>
        <w:t xml:space="preserve">lso </w:t>
      </w:r>
      <w:r w:rsidR="00BA7035">
        <w:rPr>
          <w:rFonts w:cs="Arial"/>
          <w:szCs w:val="24"/>
        </w:rPr>
        <w:t>bee</w:t>
      </w:r>
      <w:r w:rsidR="00BE3ADD">
        <w:rPr>
          <w:rFonts w:cs="Arial"/>
          <w:szCs w:val="24"/>
        </w:rPr>
        <w:t xml:space="preserve">n feedback from </w:t>
      </w:r>
      <w:r w:rsidR="00ED53CA">
        <w:rPr>
          <w:rFonts w:cs="Arial"/>
          <w:szCs w:val="24"/>
        </w:rPr>
        <w:t>o</w:t>
      </w:r>
      <w:r w:rsidR="00BE3ADD">
        <w:rPr>
          <w:rFonts w:cs="Arial"/>
          <w:szCs w:val="24"/>
        </w:rPr>
        <w:t xml:space="preserve">ther bodies </w:t>
      </w:r>
      <w:r w:rsidR="00ED53CA">
        <w:rPr>
          <w:rFonts w:cs="Arial"/>
          <w:szCs w:val="24"/>
        </w:rPr>
        <w:t>r</w:t>
      </w:r>
      <w:r w:rsidR="00BE3ADD">
        <w:rPr>
          <w:rFonts w:cs="Arial"/>
          <w:szCs w:val="24"/>
        </w:rPr>
        <w:t>elating to some elements of Annex A. As a result of the feedback received</w:t>
      </w:r>
      <w:r w:rsidR="00BA7035">
        <w:rPr>
          <w:rFonts w:cs="Arial"/>
          <w:szCs w:val="24"/>
        </w:rPr>
        <w:t>,</w:t>
      </w:r>
      <w:r w:rsidR="00BE3ADD">
        <w:rPr>
          <w:rFonts w:cs="Arial"/>
          <w:szCs w:val="24"/>
        </w:rPr>
        <w:t xml:space="preserve"> </w:t>
      </w:r>
      <w:r w:rsidR="00ED53CA">
        <w:rPr>
          <w:rFonts w:cs="Arial"/>
          <w:szCs w:val="24"/>
        </w:rPr>
        <w:t>Mr Omerovic and t</w:t>
      </w:r>
      <w:r w:rsidR="00BE3ADD">
        <w:rPr>
          <w:rFonts w:cs="Arial"/>
          <w:szCs w:val="24"/>
        </w:rPr>
        <w:t>he WG</w:t>
      </w:r>
      <w:r w:rsidR="00BA7035">
        <w:rPr>
          <w:rFonts w:cs="Arial"/>
          <w:szCs w:val="24"/>
        </w:rPr>
        <w:t>,</w:t>
      </w:r>
      <w:r w:rsidR="00BE3ADD">
        <w:rPr>
          <w:rFonts w:cs="Arial"/>
          <w:szCs w:val="24"/>
        </w:rPr>
        <w:t xml:space="preserve"> thought</w:t>
      </w:r>
      <w:r w:rsidR="00BA7035">
        <w:rPr>
          <w:rFonts w:cs="Arial"/>
          <w:szCs w:val="24"/>
        </w:rPr>
        <w:t xml:space="preserve"> that it was time </w:t>
      </w:r>
      <w:r w:rsidR="00BE3ADD">
        <w:rPr>
          <w:rFonts w:cs="Arial"/>
          <w:szCs w:val="24"/>
        </w:rPr>
        <w:t>to review and restructure the document</w:t>
      </w:r>
      <w:r w:rsidR="00ED53CA">
        <w:rPr>
          <w:rFonts w:cs="Arial"/>
          <w:szCs w:val="24"/>
        </w:rPr>
        <w:t>. H</w:t>
      </w:r>
      <w:r w:rsidR="00BE3ADD">
        <w:rPr>
          <w:rFonts w:cs="Arial"/>
          <w:szCs w:val="24"/>
        </w:rPr>
        <w:t>e reminded the members</w:t>
      </w:r>
      <w:r w:rsidR="00ED53CA">
        <w:rPr>
          <w:rFonts w:cs="Arial"/>
          <w:szCs w:val="24"/>
        </w:rPr>
        <w:t xml:space="preserve"> that before being able to do this t</w:t>
      </w:r>
      <w:r w:rsidR="00BA7035">
        <w:rPr>
          <w:rFonts w:cs="Arial"/>
          <w:szCs w:val="24"/>
        </w:rPr>
        <w:t xml:space="preserve">hat in </w:t>
      </w:r>
      <w:r w:rsidR="00BE3ADD">
        <w:rPr>
          <w:rFonts w:cs="Arial"/>
          <w:szCs w:val="24"/>
        </w:rPr>
        <w:t>2017</w:t>
      </w:r>
      <w:r w:rsidR="00ED53CA">
        <w:rPr>
          <w:rFonts w:cs="Arial"/>
          <w:szCs w:val="24"/>
        </w:rPr>
        <w:t xml:space="preserve"> the d</w:t>
      </w:r>
      <w:r w:rsidR="00BE3ADD">
        <w:rPr>
          <w:rFonts w:cs="Arial"/>
          <w:szCs w:val="24"/>
        </w:rPr>
        <w:t xml:space="preserve">ecision </w:t>
      </w:r>
      <w:r w:rsidR="007526F0">
        <w:rPr>
          <w:rFonts w:cs="Arial"/>
          <w:szCs w:val="24"/>
        </w:rPr>
        <w:t>had been</w:t>
      </w:r>
      <w:r w:rsidR="00BE3ADD">
        <w:rPr>
          <w:rFonts w:cs="Arial"/>
          <w:szCs w:val="24"/>
        </w:rPr>
        <w:t xml:space="preserve"> taken that the WG would </w:t>
      </w:r>
      <w:r w:rsidR="00BE3ADD" w:rsidRPr="00F252BA">
        <w:rPr>
          <w:rFonts w:cs="Arial"/>
          <w:szCs w:val="24"/>
        </w:rPr>
        <w:t>remain on stand-by for possible future improvement</w:t>
      </w:r>
      <w:r w:rsidR="00ED53CA" w:rsidRPr="00F252BA">
        <w:rPr>
          <w:rFonts w:cs="Arial"/>
          <w:szCs w:val="24"/>
        </w:rPr>
        <w:t xml:space="preserve"> and that t</w:t>
      </w:r>
      <w:r w:rsidR="00ED53CA">
        <w:rPr>
          <w:rFonts w:cs="Arial"/>
          <w:szCs w:val="24"/>
        </w:rPr>
        <w:t>herefore the WG would need to be re</w:t>
      </w:r>
      <w:r w:rsidR="00BA7035">
        <w:rPr>
          <w:rFonts w:cs="Arial"/>
          <w:szCs w:val="24"/>
        </w:rPr>
        <w:t>convened</w:t>
      </w:r>
      <w:r w:rsidR="00ED53CA">
        <w:rPr>
          <w:rFonts w:cs="Arial"/>
          <w:szCs w:val="24"/>
        </w:rPr>
        <w:t xml:space="preserve">. The Chair thanked Mr Omerovic </w:t>
      </w:r>
      <w:r w:rsidR="00BA7035">
        <w:rPr>
          <w:rFonts w:cs="Arial"/>
          <w:szCs w:val="24"/>
        </w:rPr>
        <w:t>and asked if there were any comments, there were no comments</w:t>
      </w:r>
      <w:r w:rsidR="007526F0">
        <w:rPr>
          <w:rFonts w:cs="Arial"/>
          <w:szCs w:val="24"/>
        </w:rPr>
        <w:t xml:space="preserve"> raised</w:t>
      </w:r>
      <w:r w:rsidR="00BA7035">
        <w:rPr>
          <w:rFonts w:cs="Arial"/>
          <w:szCs w:val="24"/>
        </w:rPr>
        <w:t>. He then advised the members that he would recommend to the ExMC, should they agree, that the WG be reconvened to revise the document.  The members agreed. The Chair thanked Mr. Omerovic.</w:t>
      </w:r>
      <w:r w:rsidR="007526F0">
        <w:rPr>
          <w:rFonts w:cs="Arial"/>
          <w:szCs w:val="24"/>
        </w:rPr>
        <w:t xml:space="preserve"> The meeting agreed </w:t>
      </w:r>
      <w:r w:rsidR="005260F4">
        <w:rPr>
          <w:rFonts w:cs="Arial"/>
          <w:szCs w:val="24"/>
        </w:rPr>
        <w:t xml:space="preserve">to record </w:t>
      </w:r>
      <w:r w:rsidR="007526F0">
        <w:rPr>
          <w:rFonts w:cs="Arial"/>
          <w:szCs w:val="24"/>
        </w:rPr>
        <w:t>the following decision.</w:t>
      </w:r>
    </w:p>
    <w:p w:rsidR="00363362" w:rsidRPr="00E169DB" w:rsidRDefault="00363362" w:rsidP="00363362">
      <w:pPr>
        <w:ind w:left="720"/>
        <w:rPr>
          <w:rFonts w:cs="Arial"/>
          <w:bCs/>
          <w:szCs w:val="24"/>
        </w:rPr>
      </w:pPr>
    </w:p>
    <w:p w:rsidR="00F252BA" w:rsidRPr="00852307" w:rsidRDefault="00F252BA" w:rsidP="00F252BA">
      <w:pPr>
        <w:rPr>
          <w:rFonts w:eastAsia="Times New Roman"/>
          <w:b/>
          <w:bCs/>
          <w:color w:val="0070C0"/>
          <w:szCs w:val="24"/>
          <w:u w:val="single"/>
          <w:lang w:val="en-GB" w:eastAsia="fr-FR"/>
        </w:rPr>
      </w:pPr>
      <w:r w:rsidRPr="00852307">
        <w:rPr>
          <w:rFonts w:eastAsia="Times New Roman"/>
          <w:b/>
          <w:bCs/>
          <w:color w:val="0070C0"/>
          <w:szCs w:val="24"/>
          <w:u w:val="single"/>
          <w:lang w:val="en-GB" w:eastAsia="fr-FR"/>
        </w:rPr>
        <w:t>Decision 201</w:t>
      </w:r>
      <w:r>
        <w:rPr>
          <w:rFonts w:eastAsia="Times New Roman"/>
          <w:b/>
          <w:bCs/>
          <w:color w:val="0070C0"/>
          <w:szCs w:val="24"/>
          <w:u w:val="single"/>
          <w:lang w:val="en-GB" w:eastAsia="fr-FR"/>
        </w:rPr>
        <w:t>9</w:t>
      </w:r>
      <w:r w:rsidRPr="00852307">
        <w:rPr>
          <w:rFonts w:eastAsia="Times New Roman"/>
          <w:b/>
          <w:bCs/>
          <w:color w:val="0070C0"/>
          <w:szCs w:val="24"/>
          <w:u w:val="single"/>
          <w:lang w:val="en-GB" w:eastAsia="fr-FR"/>
        </w:rPr>
        <w:t>/</w:t>
      </w:r>
      <w:r>
        <w:rPr>
          <w:rFonts w:eastAsia="Times New Roman"/>
          <w:b/>
          <w:bCs/>
          <w:color w:val="0070C0"/>
          <w:szCs w:val="24"/>
          <w:u w:val="single"/>
          <w:lang w:val="en-GB" w:eastAsia="fr-FR"/>
        </w:rPr>
        <w:t>28</w:t>
      </w:r>
    </w:p>
    <w:p w:rsidR="00F252BA" w:rsidRPr="00E169DB" w:rsidRDefault="00F252BA" w:rsidP="00F252BA">
      <w:pPr>
        <w:rPr>
          <w:rFonts w:cs="Arial"/>
          <w:bCs/>
          <w:szCs w:val="24"/>
        </w:rPr>
      </w:pPr>
      <w:r w:rsidRPr="00123ECB">
        <w:rPr>
          <w:rFonts w:eastAsia="Times New Roman"/>
          <w:bCs/>
          <w:color w:val="0070C0"/>
          <w:szCs w:val="24"/>
          <w:lang w:val="en-GB" w:eastAsia="fr-FR"/>
        </w:rPr>
        <w:t xml:space="preserve">Members </w:t>
      </w:r>
      <w:r>
        <w:rPr>
          <w:rFonts w:eastAsia="Times New Roman"/>
          <w:bCs/>
          <w:color w:val="0070C0"/>
          <w:szCs w:val="24"/>
          <w:lang w:val="en-GB" w:eastAsia="fr-FR"/>
        </w:rPr>
        <w:t xml:space="preserve">considered the points raised during the discussion led by Mr Omerovic on feedback from the application of IECEx OD 207 Edition 1.0 and recommends to the ExMC that a process for the revision of OD 207 be commenced. </w:t>
      </w:r>
    </w:p>
    <w:p w:rsidR="00363362" w:rsidRDefault="00363362" w:rsidP="00A552BD">
      <w:pPr>
        <w:rPr>
          <w:rFonts w:eastAsia="Times New Roman" w:cs="Arial"/>
          <w:b/>
          <w:bCs/>
          <w:iCs/>
          <w:szCs w:val="24"/>
          <w:highlight w:val="yellow"/>
          <w:lang w:val="en-GB"/>
        </w:rPr>
      </w:pPr>
    </w:p>
    <w:p w:rsidR="00F252BA" w:rsidRPr="00F252BA" w:rsidRDefault="00F252BA" w:rsidP="00F252BA">
      <w:pPr>
        <w:rPr>
          <w:rFonts w:eastAsia="Times New Roman" w:cs="Arial"/>
          <w:b/>
          <w:iCs/>
          <w:szCs w:val="24"/>
        </w:rPr>
      </w:pPr>
      <w:r w:rsidRPr="00F252BA">
        <w:rPr>
          <w:rFonts w:eastAsia="Times New Roman" w:cs="Arial"/>
          <w:b/>
          <w:bCs/>
          <w:iCs/>
          <w:szCs w:val="24"/>
          <w:lang w:val="en-GB"/>
        </w:rPr>
        <w:t xml:space="preserve">8 </w:t>
      </w:r>
      <w:r w:rsidRPr="00F252BA">
        <w:rPr>
          <w:rFonts w:eastAsia="Times New Roman" w:cs="Arial"/>
          <w:b/>
          <w:bCs/>
          <w:iCs/>
          <w:szCs w:val="24"/>
          <w:lang w:val="en-GB"/>
        </w:rPr>
        <w:tab/>
        <w:t>Ex</w:t>
      </w:r>
      <w:r w:rsidRPr="00F252BA">
        <w:rPr>
          <w:rFonts w:eastAsia="Times New Roman" w:cs="Arial"/>
          <w:b/>
          <w:iCs/>
          <w:szCs w:val="24"/>
        </w:rPr>
        <w:t>TAG Decision Sheets – Current Status</w:t>
      </w:r>
      <w:r w:rsidR="003624A0">
        <w:rPr>
          <w:rFonts w:eastAsia="Times New Roman" w:cs="Arial"/>
          <w:b/>
          <w:iCs/>
          <w:szCs w:val="24"/>
        </w:rPr>
        <w:t xml:space="preserve"> </w:t>
      </w:r>
    </w:p>
    <w:p w:rsidR="00F252BA" w:rsidRPr="00F252BA" w:rsidRDefault="00F252BA" w:rsidP="00F252BA">
      <w:pPr>
        <w:tabs>
          <w:tab w:val="left" w:pos="720"/>
          <w:tab w:val="left" w:pos="7233"/>
        </w:tabs>
        <w:ind w:left="1440" w:hanging="1440"/>
        <w:rPr>
          <w:rFonts w:eastAsia="Times New Roman" w:cs="Arial"/>
          <w:iCs/>
          <w:szCs w:val="24"/>
        </w:rPr>
      </w:pPr>
    </w:p>
    <w:p w:rsidR="00F252BA" w:rsidRPr="00F252BA" w:rsidRDefault="00F252BA" w:rsidP="00F252BA">
      <w:pPr>
        <w:rPr>
          <w:rFonts w:eastAsia="Times New Roman" w:cs="Arial"/>
          <w:b/>
          <w:bCs/>
          <w:iCs/>
          <w:szCs w:val="24"/>
        </w:rPr>
      </w:pPr>
      <w:r w:rsidRPr="00F252BA">
        <w:rPr>
          <w:rFonts w:eastAsia="Times New Roman" w:cs="Arial"/>
          <w:b/>
          <w:bCs/>
          <w:iCs/>
          <w:szCs w:val="24"/>
        </w:rPr>
        <w:t>8.1 Current Status</w:t>
      </w:r>
    </w:p>
    <w:p w:rsidR="00F252BA" w:rsidRPr="00F252BA" w:rsidRDefault="00F252BA" w:rsidP="00F252BA">
      <w:pPr>
        <w:rPr>
          <w:rFonts w:eastAsia="Times New Roman" w:cs="Arial"/>
          <w:b/>
          <w:bCs/>
          <w:i/>
          <w:iCs/>
          <w:szCs w:val="24"/>
        </w:rPr>
      </w:pPr>
    </w:p>
    <w:p w:rsidR="00F252BA" w:rsidRDefault="00F252BA" w:rsidP="00F252BA">
      <w:pPr>
        <w:rPr>
          <w:rFonts w:eastAsia="Times New Roman" w:cs="Arial"/>
          <w:bCs/>
          <w:szCs w:val="24"/>
          <w:lang w:val="en-GB"/>
        </w:rPr>
      </w:pPr>
      <w:r w:rsidRPr="00F252BA">
        <w:rPr>
          <w:rFonts w:eastAsia="Times New Roman" w:cs="Arial"/>
          <w:b/>
          <w:bCs/>
          <w:i/>
          <w:iCs/>
          <w:szCs w:val="24"/>
        </w:rPr>
        <w:t>8.1.1 To not</w:t>
      </w:r>
      <w:r w:rsidRPr="00F252BA">
        <w:rPr>
          <w:rFonts w:eastAsia="Times New Roman" w:cs="Arial"/>
          <w:b/>
          <w:bCs/>
          <w:i/>
          <w:iCs/>
          <w:szCs w:val="24"/>
          <w:lang w:val="en-GB"/>
        </w:rPr>
        <w:t>e the current list of ExTAG Decision Sheets</w:t>
      </w:r>
    </w:p>
    <w:p w:rsidR="00F252BA" w:rsidRDefault="00F252BA" w:rsidP="00F252BA">
      <w:pPr>
        <w:rPr>
          <w:rFonts w:eastAsia="Times New Roman" w:cs="Arial"/>
          <w:bCs/>
          <w:szCs w:val="24"/>
          <w:lang w:val="en-GB"/>
        </w:rPr>
      </w:pPr>
    </w:p>
    <w:p w:rsidR="00F252BA" w:rsidRPr="00F252BA" w:rsidRDefault="00F252BA" w:rsidP="00F82941">
      <w:pPr>
        <w:jc w:val="left"/>
        <w:rPr>
          <w:rFonts w:eastAsia="Times New Roman" w:cs="Arial"/>
          <w:szCs w:val="24"/>
          <w:lang w:val="en-GB"/>
        </w:rPr>
      </w:pPr>
      <w:r>
        <w:rPr>
          <w:rFonts w:eastAsia="Times New Roman" w:cs="Arial"/>
          <w:bCs/>
          <w:szCs w:val="24"/>
          <w:lang w:val="en-GB"/>
        </w:rPr>
        <w:t xml:space="preserve">The Chair advised that this item is just for noting </w:t>
      </w:r>
      <w:r w:rsidR="00575031">
        <w:rPr>
          <w:rFonts w:eastAsia="Times New Roman" w:cs="Arial"/>
          <w:bCs/>
          <w:szCs w:val="24"/>
          <w:lang w:val="en-GB"/>
        </w:rPr>
        <w:t>as members will be aware the Decision Sheets are available on the IECEx Web Site.</w:t>
      </w:r>
    </w:p>
    <w:p w:rsidR="00F252BA" w:rsidRPr="00F252BA" w:rsidRDefault="00F252BA" w:rsidP="00F252BA">
      <w:pPr>
        <w:jc w:val="left"/>
        <w:rPr>
          <w:rFonts w:eastAsia="Times New Roman" w:cs="Arial"/>
          <w:szCs w:val="24"/>
          <w:lang w:val="en-GB"/>
        </w:rPr>
      </w:pPr>
    </w:p>
    <w:p w:rsidR="00575031" w:rsidRPr="00F82941" w:rsidRDefault="00575031" w:rsidP="00575031">
      <w:pPr>
        <w:rPr>
          <w:rFonts w:eastAsia="Times New Roman"/>
          <w:b/>
          <w:bCs/>
          <w:color w:val="0070C0"/>
          <w:szCs w:val="24"/>
          <w:u w:val="single"/>
          <w:lang w:val="en-GB" w:eastAsia="fr-FR"/>
        </w:rPr>
      </w:pPr>
      <w:r w:rsidRPr="00F82941">
        <w:rPr>
          <w:rFonts w:eastAsia="Times New Roman"/>
          <w:b/>
          <w:bCs/>
          <w:color w:val="0070C0"/>
          <w:szCs w:val="24"/>
          <w:u w:val="single"/>
          <w:lang w:val="en-GB" w:eastAsia="fr-FR"/>
        </w:rPr>
        <w:t>Decision 2019/29</w:t>
      </w:r>
    </w:p>
    <w:p w:rsidR="00575031" w:rsidRPr="00F82941" w:rsidRDefault="00575031" w:rsidP="00575031">
      <w:pPr>
        <w:jc w:val="left"/>
        <w:rPr>
          <w:rFonts w:eastAsia="Times New Roman" w:cs="Arial"/>
          <w:b/>
          <w:color w:val="0070C0"/>
          <w:szCs w:val="24"/>
          <w:lang w:val="en-GB"/>
        </w:rPr>
      </w:pPr>
      <w:r w:rsidRPr="00F82941">
        <w:rPr>
          <w:rFonts w:eastAsia="Times New Roman"/>
          <w:bCs/>
          <w:color w:val="0070C0"/>
          <w:szCs w:val="24"/>
          <w:lang w:val="en-GB" w:eastAsia="fr-FR"/>
        </w:rPr>
        <w:t xml:space="preserve">Members </w:t>
      </w:r>
      <w:r w:rsidRPr="00F82941">
        <w:rPr>
          <w:rFonts w:eastAsia="Times New Roman"/>
          <w:bCs/>
          <w:color w:val="0070C0"/>
          <w:szCs w:val="24"/>
          <w:u w:val="single"/>
          <w:lang w:val="en-GB" w:eastAsia="fr-FR"/>
        </w:rPr>
        <w:t>noted</w:t>
      </w:r>
      <w:r w:rsidRPr="00F82941">
        <w:rPr>
          <w:rFonts w:eastAsia="Times New Roman"/>
          <w:bCs/>
          <w:color w:val="0070C0"/>
          <w:szCs w:val="24"/>
          <w:lang w:val="en-GB" w:eastAsia="fr-FR"/>
        </w:rPr>
        <w:t xml:space="preserve"> the list of current ExTAG Decision Sheets available @ </w:t>
      </w:r>
      <w:hyperlink r:id="rId34" w:history="1">
        <w:r w:rsidRPr="00F82941">
          <w:rPr>
            <w:rFonts w:eastAsia="Times New Roman"/>
            <w:bCs/>
            <w:color w:val="0000FF"/>
            <w:szCs w:val="24"/>
            <w:u w:val="single"/>
            <w:lang w:val="en-GB" w:eastAsia="fr-FR"/>
          </w:rPr>
          <w:t>https://www.iecex.com/publications/extag-decision-sheets/</w:t>
        </w:r>
      </w:hyperlink>
      <w:r w:rsidRPr="00F82941">
        <w:rPr>
          <w:rFonts w:eastAsia="Times New Roman"/>
          <w:bCs/>
          <w:color w:val="0070C0"/>
          <w:szCs w:val="24"/>
          <w:lang w:val="en-GB" w:eastAsia="fr-FR"/>
        </w:rPr>
        <w:t xml:space="preserve">  </w:t>
      </w:r>
    </w:p>
    <w:p w:rsidR="00F252BA" w:rsidRPr="00F82941" w:rsidRDefault="00F252BA" w:rsidP="00F252BA">
      <w:pPr>
        <w:ind w:left="720"/>
        <w:rPr>
          <w:rFonts w:eastAsia="Times New Roman" w:cs="Arial"/>
          <w:szCs w:val="24"/>
          <w:lang w:val="en-GB"/>
        </w:rPr>
      </w:pPr>
    </w:p>
    <w:p w:rsidR="00F252BA" w:rsidRPr="00F252BA" w:rsidRDefault="00F252BA" w:rsidP="00F252BA">
      <w:pPr>
        <w:autoSpaceDE w:val="0"/>
        <w:autoSpaceDN w:val="0"/>
        <w:adjustRightInd w:val="0"/>
        <w:rPr>
          <w:rFonts w:eastAsia="Times New Roman" w:cs="Arial"/>
          <w:b/>
          <w:i/>
          <w:szCs w:val="24"/>
        </w:rPr>
      </w:pPr>
      <w:r w:rsidRPr="00F252BA">
        <w:rPr>
          <w:rFonts w:eastAsia="Times New Roman" w:cs="Arial"/>
          <w:b/>
          <w:i/>
          <w:szCs w:val="24"/>
        </w:rPr>
        <w:t>8.1.2</w:t>
      </w:r>
      <w:r w:rsidRPr="00F252BA">
        <w:rPr>
          <w:rFonts w:eastAsia="Times New Roman" w:cs="Arial"/>
          <w:b/>
          <w:i/>
          <w:szCs w:val="24"/>
        </w:rPr>
        <w:tab/>
        <w:t>Decision sheets and Draft DS not elsewhere covered on the agenda</w:t>
      </w:r>
    </w:p>
    <w:p w:rsidR="00F252BA" w:rsidRPr="00F252BA" w:rsidRDefault="00575031" w:rsidP="00F252BA">
      <w:pPr>
        <w:autoSpaceDE w:val="0"/>
        <w:autoSpaceDN w:val="0"/>
        <w:adjustRightInd w:val="0"/>
        <w:rPr>
          <w:rFonts w:eastAsia="Times New Roman" w:cs="Arial"/>
          <w:szCs w:val="24"/>
        </w:rPr>
      </w:pPr>
      <w:r>
        <w:rPr>
          <w:rFonts w:eastAsia="Times New Roman" w:cs="Arial"/>
          <w:szCs w:val="24"/>
        </w:rPr>
        <w:t>.</w:t>
      </w:r>
    </w:p>
    <w:p w:rsidR="00F252BA" w:rsidRPr="00F252BA" w:rsidRDefault="00F252BA" w:rsidP="00F252BA">
      <w:pPr>
        <w:rPr>
          <w:rFonts w:eastAsia="Times New Roman" w:cs="Arial"/>
          <w:b/>
          <w:szCs w:val="24"/>
          <w:u w:val="single"/>
          <w:lang w:val="en-GB"/>
        </w:rPr>
      </w:pPr>
      <w:r w:rsidRPr="00F252BA">
        <w:rPr>
          <w:rFonts w:eastAsia="Times New Roman" w:cs="Arial"/>
          <w:szCs w:val="24"/>
        </w:rPr>
        <w:tab/>
      </w:r>
      <w:r w:rsidRPr="00F252BA">
        <w:rPr>
          <w:rFonts w:eastAsia="Times New Roman" w:cs="Arial"/>
          <w:b/>
          <w:szCs w:val="24"/>
          <w:u w:val="single"/>
          <w:lang w:val="en-GB"/>
        </w:rPr>
        <w:t>Document Not</w:t>
      </w:r>
      <w:r w:rsidR="00F82941">
        <w:rPr>
          <w:rFonts w:eastAsia="Times New Roman" w:cs="Arial"/>
          <w:b/>
          <w:szCs w:val="24"/>
          <w:u w:val="single"/>
          <w:lang w:val="en-GB"/>
        </w:rPr>
        <w:t>ed</w:t>
      </w:r>
      <w:r w:rsidRPr="00F252BA">
        <w:rPr>
          <w:rFonts w:eastAsia="Times New Roman" w:cs="Arial"/>
          <w:b/>
          <w:szCs w:val="24"/>
          <w:u w:val="single"/>
          <w:lang w:val="en-GB"/>
        </w:rPr>
        <w:t>:</w:t>
      </w:r>
    </w:p>
    <w:p w:rsidR="00F252BA" w:rsidRPr="00F252BA" w:rsidRDefault="00F252BA" w:rsidP="00F252BA">
      <w:pPr>
        <w:rPr>
          <w:rFonts w:eastAsia="Times New Roman" w:cs="Arial"/>
          <w:b/>
          <w:szCs w:val="24"/>
          <w:u w:val="single"/>
          <w:lang w:val="en-GB"/>
        </w:rPr>
      </w:pPr>
    </w:p>
    <w:p w:rsidR="00F252BA" w:rsidRDefault="00F252BA" w:rsidP="00F252BA">
      <w:pPr>
        <w:autoSpaceDE w:val="0"/>
        <w:autoSpaceDN w:val="0"/>
        <w:adjustRightInd w:val="0"/>
        <w:ind w:firstLine="720"/>
        <w:jc w:val="left"/>
        <w:rPr>
          <w:rFonts w:eastAsia="Times New Roman" w:cs="Arial"/>
          <w:szCs w:val="24"/>
          <w:lang w:val="en-GB"/>
        </w:rPr>
      </w:pPr>
      <w:hyperlink r:id="rId35" w:history="1">
        <w:r w:rsidRPr="00F252BA">
          <w:rPr>
            <w:rFonts w:eastAsia="Times New Roman" w:cs="Arial"/>
            <w:b/>
            <w:color w:val="0000FF"/>
            <w:szCs w:val="24"/>
            <w:u w:val="single"/>
            <w:lang w:val="en-GB"/>
          </w:rPr>
          <w:t>ExTAG/584A/Inf</w:t>
        </w:r>
      </w:hyperlink>
      <w:r w:rsidRPr="00F252BA">
        <w:rPr>
          <w:rFonts w:eastAsia="Times New Roman" w:cs="Arial"/>
          <w:b/>
          <w:szCs w:val="24"/>
          <w:lang w:val="en-GB"/>
        </w:rPr>
        <w:t xml:space="preserve"> – </w:t>
      </w:r>
      <w:r w:rsidRPr="00F252BA">
        <w:rPr>
          <w:rFonts w:eastAsia="Times New Roman" w:cs="Arial"/>
          <w:szCs w:val="24"/>
          <w:lang w:val="en-GB"/>
        </w:rPr>
        <w:t xml:space="preserve">Draft Decisions Sheets withdrawn by the Originator, since </w:t>
      </w:r>
      <w:r w:rsidRPr="00F252BA">
        <w:rPr>
          <w:rFonts w:eastAsia="Times New Roman" w:cs="Arial"/>
          <w:szCs w:val="24"/>
          <w:lang w:val="en-GB"/>
        </w:rPr>
        <w:tab/>
        <w:t>2018 Cannes meeting</w:t>
      </w:r>
    </w:p>
    <w:p w:rsidR="00575031" w:rsidRDefault="00575031" w:rsidP="00F252BA">
      <w:pPr>
        <w:autoSpaceDE w:val="0"/>
        <w:autoSpaceDN w:val="0"/>
        <w:adjustRightInd w:val="0"/>
        <w:ind w:firstLine="720"/>
        <w:jc w:val="left"/>
        <w:rPr>
          <w:rFonts w:eastAsia="Times New Roman" w:cs="Arial"/>
          <w:szCs w:val="24"/>
          <w:lang w:val="en-GB"/>
        </w:rPr>
      </w:pPr>
    </w:p>
    <w:p w:rsidR="00575031" w:rsidRDefault="00575031" w:rsidP="00575031">
      <w:pPr>
        <w:autoSpaceDE w:val="0"/>
        <w:autoSpaceDN w:val="0"/>
        <w:adjustRightInd w:val="0"/>
        <w:jc w:val="left"/>
        <w:rPr>
          <w:rFonts w:eastAsia="Times New Roman" w:cs="Arial"/>
          <w:szCs w:val="24"/>
          <w:lang w:val="en-GB"/>
        </w:rPr>
      </w:pPr>
      <w:r w:rsidRPr="00575031">
        <w:rPr>
          <w:rFonts w:eastAsia="Times New Roman" w:cs="Arial"/>
          <w:szCs w:val="24"/>
          <w:lang w:val="en-GB"/>
        </w:rPr>
        <w:lastRenderedPageBreak/>
        <w:t xml:space="preserve">The Chair advised once again that this item is just for noting but is a useful document if looking for a document </w:t>
      </w:r>
      <w:r w:rsidR="00F82941">
        <w:rPr>
          <w:rFonts w:eastAsia="Times New Roman" w:cs="Arial"/>
          <w:szCs w:val="24"/>
          <w:lang w:val="en-GB"/>
        </w:rPr>
        <w:t xml:space="preserve">that </w:t>
      </w:r>
      <w:r w:rsidRPr="00575031">
        <w:rPr>
          <w:rFonts w:eastAsia="Times New Roman" w:cs="Arial"/>
          <w:szCs w:val="24"/>
          <w:lang w:val="en-GB"/>
        </w:rPr>
        <w:t>has been withdrawn since the last meeting</w:t>
      </w:r>
      <w:r w:rsidR="00EA5B56">
        <w:rPr>
          <w:rFonts w:eastAsia="Times New Roman" w:cs="Arial"/>
          <w:szCs w:val="24"/>
          <w:lang w:val="en-GB"/>
        </w:rPr>
        <w:t xml:space="preserve">. </w:t>
      </w:r>
    </w:p>
    <w:p w:rsidR="00575031" w:rsidRDefault="00575031" w:rsidP="00F252BA">
      <w:pPr>
        <w:autoSpaceDE w:val="0"/>
        <w:autoSpaceDN w:val="0"/>
        <w:adjustRightInd w:val="0"/>
        <w:ind w:firstLine="720"/>
        <w:jc w:val="left"/>
        <w:rPr>
          <w:rFonts w:eastAsia="Times New Roman" w:cs="Arial"/>
          <w:szCs w:val="24"/>
          <w:lang w:val="en-GB"/>
        </w:rPr>
      </w:pPr>
    </w:p>
    <w:p w:rsidR="00575031" w:rsidRPr="000F4314" w:rsidRDefault="00575031" w:rsidP="00575031">
      <w:pPr>
        <w:rPr>
          <w:rFonts w:eastAsia="Times New Roman"/>
          <w:b/>
          <w:bCs/>
          <w:color w:val="0070C0"/>
          <w:u w:val="single"/>
          <w:lang w:val="en-GB" w:eastAsia="fr-FR"/>
        </w:rPr>
      </w:pPr>
      <w:r w:rsidRPr="000F4314">
        <w:rPr>
          <w:rFonts w:eastAsia="Times New Roman"/>
          <w:b/>
          <w:bCs/>
          <w:color w:val="0070C0"/>
          <w:u w:val="single"/>
          <w:lang w:val="en-GB" w:eastAsia="fr-FR"/>
        </w:rPr>
        <w:t>Decision 201</w:t>
      </w:r>
      <w:r>
        <w:rPr>
          <w:rFonts w:eastAsia="Times New Roman"/>
          <w:b/>
          <w:bCs/>
          <w:color w:val="0070C0"/>
          <w:u w:val="single"/>
          <w:lang w:val="en-GB" w:eastAsia="fr-FR"/>
        </w:rPr>
        <w:t>9</w:t>
      </w:r>
      <w:r w:rsidRPr="000F4314">
        <w:rPr>
          <w:rFonts w:eastAsia="Times New Roman"/>
          <w:b/>
          <w:bCs/>
          <w:color w:val="0070C0"/>
          <w:u w:val="single"/>
          <w:lang w:val="en-GB" w:eastAsia="fr-FR"/>
        </w:rPr>
        <w:t>/</w:t>
      </w:r>
      <w:r>
        <w:rPr>
          <w:rFonts w:eastAsia="Times New Roman"/>
          <w:b/>
          <w:bCs/>
          <w:color w:val="0070C0"/>
          <w:u w:val="single"/>
          <w:lang w:val="en-GB" w:eastAsia="fr-FR"/>
        </w:rPr>
        <w:t>30</w:t>
      </w:r>
    </w:p>
    <w:p w:rsidR="00575031" w:rsidRDefault="00575031" w:rsidP="00575031">
      <w:pPr>
        <w:rPr>
          <w:rFonts w:eastAsia="Times New Roman"/>
          <w:bCs/>
          <w:color w:val="0070C0"/>
          <w:lang w:val="en-GB" w:eastAsia="fr-FR"/>
        </w:rPr>
      </w:pPr>
      <w:r w:rsidRPr="000F4314">
        <w:rPr>
          <w:rFonts w:eastAsia="Times New Roman"/>
          <w:bCs/>
          <w:color w:val="0070C0"/>
          <w:lang w:val="en-GB" w:eastAsia="fr-FR"/>
        </w:rPr>
        <w:t xml:space="preserve">Members </w:t>
      </w:r>
      <w:r w:rsidRPr="00FC52A9">
        <w:rPr>
          <w:rFonts w:eastAsia="Times New Roman"/>
          <w:bCs/>
          <w:color w:val="0070C0"/>
          <w:u w:val="single"/>
          <w:lang w:val="en-GB" w:eastAsia="fr-FR"/>
        </w:rPr>
        <w:t>noted</w:t>
      </w:r>
      <w:r w:rsidRPr="000F4314">
        <w:rPr>
          <w:rFonts w:eastAsia="Times New Roman"/>
          <w:bCs/>
          <w:color w:val="0070C0"/>
          <w:lang w:val="en-GB" w:eastAsia="fr-FR"/>
        </w:rPr>
        <w:t xml:space="preserve"> the list </w:t>
      </w:r>
      <w:r>
        <w:rPr>
          <w:rFonts w:eastAsia="Times New Roman"/>
          <w:bCs/>
          <w:color w:val="0070C0"/>
          <w:lang w:val="en-GB" w:eastAsia="fr-FR"/>
        </w:rPr>
        <w:t xml:space="preserve">(as circulated as ExTAG/584A/Inf) </w:t>
      </w:r>
      <w:r w:rsidRPr="000F4314">
        <w:rPr>
          <w:rFonts w:eastAsia="Times New Roman"/>
          <w:bCs/>
          <w:color w:val="0070C0"/>
          <w:lang w:val="en-GB" w:eastAsia="fr-FR"/>
        </w:rPr>
        <w:t xml:space="preserve">of </w:t>
      </w:r>
      <w:r>
        <w:rPr>
          <w:rFonts w:eastAsia="Times New Roman"/>
          <w:bCs/>
          <w:color w:val="0070C0"/>
          <w:lang w:val="en-GB" w:eastAsia="fr-FR"/>
        </w:rPr>
        <w:t xml:space="preserve">Draft </w:t>
      </w:r>
      <w:r w:rsidRPr="000F4314">
        <w:rPr>
          <w:rFonts w:eastAsia="Times New Roman"/>
          <w:bCs/>
          <w:color w:val="0070C0"/>
          <w:lang w:val="en-GB" w:eastAsia="fr-FR"/>
        </w:rPr>
        <w:t xml:space="preserve">ExTAG Decision Sheets </w:t>
      </w:r>
      <w:r>
        <w:rPr>
          <w:rFonts w:eastAsia="Times New Roman"/>
          <w:bCs/>
          <w:color w:val="0070C0"/>
          <w:lang w:val="en-GB" w:eastAsia="fr-FR"/>
        </w:rPr>
        <w:t>withdrawn by the Originator.</w:t>
      </w:r>
    </w:p>
    <w:p w:rsidR="00575031" w:rsidRDefault="00575031" w:rsidP="00575031">
      <w:pPr>
        <w:rPr>
          <w:rFonts w:eastAsia="Times New Roman"/>
          <w:bCs/>
          <w:color w:val="0070C0"/>
          <w:lang w:val="en-GB" w:eastAsia="fr-FR"/>
        </w:rPr>
      </w:pPr>
    </w:p>
    <w:p w:rsidR="00575031" w:rsidRPr="00575031" w:rsidRDefault="00575031" w:rsidP="00575031">
      <w:pPr>
        <w:autoSpaceDE w:val="0"/>
        <w:autoSpaceDN w:val="0"/>
        <w:adjustRightInd w:val="0"/>
        <w:rPr>
          <w:rFonts w:eastAsia="Times New Roman" w:cs="Arial"/>
          <w:b/>
          <w:i/>
          <w:szCs w:val="24"/>
        </w:rPr>
      </w:pPr>
      <w:r w:rsidRPr="00575031">
        <w:rPr>
          <w:rFonts w:eastAsia="Times New Roman" w:cs="Arial"/>
          <w:b/>
          <w:i/>
          <w:szCs w:val="24"/>
        </w:rPr>
        <w:t>8.1.3</w:t>
      </w:r>
      <w:r w:rsidRPr="00575031">
        <w:rPr>
          <w:rFonts w:eastAsia="Times New Roman" w:cs="Arial"/>
          <w:b/>
          <w:i/>
          <w:szCs w:val="24"/>
        </w:rPr>
        <w:tab/>
        <w:t xml:space="preserve">Decision Sheet “Restricted requirements for Portable intrinsically safe </w:t>
      </w:r>
      <w:r w:rsidRPr="00575031">
        <w:rPr>
          <w:rFonts w:eastAsia="Times New Roman" w:cs="Arial"/>
          <w:b/>
          <w:i/>
          <w:szCs w:val="24"/>
        </w:rPr>
        <w:tab/>
        <w:t>equipment using Annex F</w:t>
      </w:r>
    </w:p>
    <w:p w:rsidR="00575031" w:rsidRPr="00575031" w:rsidRDefault="00575031" w:rsidP="00575031">
      <w:pPr>
        <w:autoSpaceDE w:val="0"/>
        <w:autoSpaceDN w:val="0"/>
        <w:adjustRightInd w:val="0"/>
        <w:rPr>
          <w:rFonts w:eastAsia="Times New Roman" w:cs="Arial"/>
          <w:szCs w:val="24"/>
        </w:rPr>
      </w:pPr>
    </w:p>
    <w:p w:rsidR="00575031" w:rsidRPr="00575031" w:rsidRDefault="00575031" w:rsidP="00575031">
      <w:pPr>
        <w:autoSpaceDE w:val="0"/>
        <w:autoSpaceDN w:val="0"/>
        <w:adjustRightInd w:val="0"/>
        <w:rPr>
          <w:rFonts w:eastAsia="Times New Roman" w:cs="Arial"/>
          <w:b/>
          <w:szCs w:val="24"/>
          <w:u w:val="single"/>
          <w:lang w:val="en-GB"/>
        </w:rPr>
      </w:pPr>
      <w:r w:rsidRPr="00575031">
        <w:rPr>
          <w:rFonts w:eastAsia="Times New Roman" w:cs="Arial"/>
          <w:szCs w:val="24"/>
        </w:rPr>
        <w:tab/>
      </w:r>
      <w:r w:rsidRPr="00575031">
        <w:rPr>
          <w:rFonts w:eastAsia="Times New Roman" w:cs="Arial"/>
          <w:b/>
          <w:szCs w:val="24"/>
          <w:u w:val="single"/>
          <w:lang w:val="en-GB"/>
        </w:rPr>
        <w:t>Documents Not</w:t>
      </w:r>
      <w:r w:rsidR="00F82941">
        <w:rPr>
          <w:rFonts w:eastAsia="Times New Roman" w:cs="Arial"/>
          <w:b/>
          <w:szCs w:val="24"/>
          <w:u w:val="single"/>
          <w:lang w:val="en-GB"/>
        </w:rPr>
        <w:t>ed</w:t>
      </w:r>
      <w:r w:rsidRPr="00575031">
        <w:rPr>
          <w:rFonts w:eastAsia="Times New Roman" w:cs="Arial"/>
          <w:b/>
          <w:szCs w:val="24"/>
          <w:u w:val="single"/>
          <w:lang w:val="en-GB"/>
        </w:rPr>
        <w:t>:</w:t>
      </w:r>
    </w:p>
    <w:p w:rsidR="00575031" w:rsidRPr="00575031" w:rsidRDefault="00575031" w:rsidP="00575031">
      <w:pPr>
        <w:autoSpaceDE w:val="0"/>
        <w:autoSpaceDN w:val="0"/>
        <w:adjustRightInd w:val="0"/>
        <w:ind w:firstLine="720"/>
        <w:jc w:val="left"/>
        <w:rPr>
          <w:rFonts w:eastAsia="Times New Roman" w:cs="Arial"/>
          <w:szCs w:val="24"/>
          <w:lang w:val="en-GB"/>
        </w:rPr>
      </w:pPr>
      <w:hyperlink r:id="rId36" w:history="1">
        <w:r w:rsidRPr="00575031">
          <w:rPr>
            <w:rFonts w:eastAsia="Times New Roman" w:cs="Arial"/>
            <w:b/>
            <w:color w:val="0000FF"/>
            <w:szCs w:val="24"/>
            <w:u w:val="single"/>
            <w:lang w:val="en-GB"/>
          </w:rPr>
          <w:t>DS 2019/006</w:t>
        </w:r>
      </w:hyperlink>
      <w:r w:rsidRPr="00575031">
        <w:rPr>
          <w:rFonts w:eastAsia="Times New Roman" w:cs="Arial"/>
          <w:b/>
          <w:szCs w:val="24"/>
          <w:lang w:val="en-GB"/>
        </w:rPr>
        <w:t xml:space="preserve"> – </w:t>
      </w:r>
      <w:r w:rsidRPr="00575031">
        <w:rPr>
          <w:rFonts w:eastAsia="Times New Roman" w:cs="Arial"/>
          <w:szCs w:val="24"/>
          <w:lang w:val="en-GB"/>
        </w:rPr>
        <w:t>Decision Sheet (updated version of ExTAG/549A/CD)</w:t>
      </w:r>
    </w:p>
    <w:p w:rsidR="00575031" w:rsidRDefault="00575031" w:rsidP="00575031">
      <w:pPr>
        <w:autoSpaceDE w:val="0"/>
        <w:autoSpaceDN w:val="0"/>
        <w:adjustRightInd w:val="0"/>
        <w:ind w:firstLine="720"/>
        <w:jc w:val="left"/>
        <w:rPr>
          <w:rFonts w:eastAsia="Times New Roman" w:cs="Arial"/>
          <w:szCs w:val="24"/>
          <w:lang w:val="en-GB"/>
        </w:rPr>
      </w:pPr>
      <w:hyperlink r:id="rId37" w:history="1">
        <w:r w:rsidRPr="00575031">
          <w:rPr>
            <w:rFonts w:eastAsia="Times New Roman" w:cs="Arial"/>
            <w:b/>
            <w:color w:val="0000FF"/>
            <w:szCs w:val="24"/>
            <w:u w:val="single"/>
            <w:lang w:val="en-GB"/>
          </w:rPr>
          <w:t>ExTAG/591/CC</w:t>
        </w:r>
      </w:hyperlink>
      <w:r w:rsidRPr="00575031">
        <w:rPr>
          <w:rFonts w:eastAsia="Times New Roman" w:cs="Arial"/>
          <w:szCs w:val="24"/>
          <w:lang w:val="en-GB"/>
        </w:rPr>
        <w:t xml:space="preserve"> – Compilation of comments on ExTAG/549A/CD</w:t>
      </w:r>
    </w:p>
    <w:p w:rsidR="00A7397E" w:rsidRPr="00575031" w:rsidRDefault="00A7397E" w:rsidP="00575031">
      <w:pPr>
        <w:autoSpaceDE w:val="0"/>
        <w:autoSpaceDN w:val="0"/>
        <w:adjustRightInd w:val="0"/>
        <w:ind w:firstLine="720"/>
        <w:jc w:val="left"/>
        <w:rPr>
          <w:rFonts w:eastAsia="Times New Roman" w:cs="Arial"/>
          <w:szCs w:val="24"/>
        </w:rPr>
      </w:pPr>
    </w:p>
    <w:p w:rsidR="00575031" w:rsidRDefault="00A7397E" w:rsidP="005D1853">
      <w:pPr>
        <w:autoSpaceDE w:val="0"/>
        <w:autoSpaceDN w:val="0"/>
        <w:adjustRightInd w:val="0"/>
        <w:jc w:val="left"/>
        <w:rPr>
          <w:rFonts w:eastAsia="Times New Roman" w:cs="Arial"/>
          <w:szCs w:val="24"/>
        </w:rPr>
      </w:pPr>
      <w:r>
        <w:rPr>
          <w:rFonts w:eastAsia="Times New Roman" w:cs="Arial"/>
          <w:szCs w:val="24"/>
        </w:rPr>
        <w:t xml:space="preserve">The Chair </w:t>
      </w:r>
      <w:r w:rsidR="005D1853">
        <w:rPr>
          <w:rFonts w:eastAsia="Times New Roman" w:cs="Arial"/>
          <w:szCs w:val="24"/>
        </w:rPr>
        <w:t xml:space="preserve">asked the members to </w:t>
      </w:r>
      <w:r w:rsidRPr="00575031">
        <w:rPr>
          <w:rFonts w:eastAsia="Times New Roman" w:cs="Arial"/>
          <w:szCs w:val="24"/>
        </w:rPr>
        <w:t xml:space="preserve">note </w:t>
      </w:r>
      <w:r w:rsidR="005D1853">
        <w:rPr>
          <w:rFonts w:eastAsia="Times New Roman" w:cs="Arial"/>
          <w:szCs w:val="24"/>
        </w:rPr>
        <w:t>that</w:t>
      </w:r>
      <w:r w:rsidR="00EA5B56">
        <w:rPr>
          <w:rFonts w:eastAsia="Times New Roman" w:cs="Arial"/>
          <w:szCs w:val="24"/>
        </w:rPr>
        <w:t>,</w:t>
      </w:r>
      <w:r w:rsidR="005D1853">
        <w:rPr>
          <w:rFonts w:eastAsia="Times New Roman" w:cs="Arial"/>
          <w:szCs w:val="24"/>
        </w:rPr>
        <w:t xml:space="preserve"> o</w:t>
      </w:r>
      <w:r w:rsidR="005D1853" w:rsidRPr="005D1853">
        <w:rPr>
          <w:rFonts w:eastAsia="Times New Roman" w:cs="Arial"/>
          <w:szCs w:val="24"/>
        </w:rPr>
        <w:t xml:space="preserve">n the basis of </w:t>
      </w:r>
      <w:r w:rsidR="005D1853">
        <w:rPr>
          <w:rFonts w:eastAsia="Times New Roman" w:cs="Arial"/>
          <w:szCs w:val="24"/>
        </w:rPr>
        <w:t>ExTAG/591/CC</w:t>
      </w:r>
      <w:r w:rsidR="00EA5B56">
        <w:rPr>
          <w:rFonts w:eastAsia="Times New Roman" w:cs="Arial"/>
          <w:szCs w:val="24"/>
        </w:rPr>
        <w:t>,</w:t>
      </w:r>
      <w:r w:rsidR="005D1853">
        <w:rPr>
          <w:rFonts w:eastAsia="Times New Roman" w:cs="Arial"/>
          <w:szCs w:val="24"/>
        </w:rPr>
        <w:t xml:space="preserve"> the </w:t>
      </w:r>
      <w:r w:rsidRPr="00575031">
        <w:rPr>
          <w:rFonts w:eastAsia="Times New Roman" w:cs="Arial"/>
          <w:szCs w:val="24"/>
        </w:rPr>
        <w:t xml:space="preserve">updated draft ExTAG/549A/CD has been </w:t>
      </w:r>
      <w:r w:rsidR="005D1853">
        <w:rPr>
          <w:rFonts w:eastAsia="Times New Roman" w:cs="Arial"/>
          <w:szCs w:val="24"/>
        </w:rPr>
        <w:t xml:space="preserve">published </w:t>
      </w:r>
      <w:r w:rsidR="005D1853" w:rsidRPr="005D1853">
        <w:rPr>
          <w:rFonts w:eastAsia="Times New Roman" w:cs="Arial"/>
          <w:szCs w:val="24"/>
        </w:rPr>
        <w:t>as DS 2019/006</w:t>
      </w:r>
      <w:r w:rsidR="005D1853">
        <w:rPr>
          <w:rFonts w:eastAsia="Times New Roman" w:cs="Arial"/>
          <w:szCs w:val="24"/>
        </w:rPr>
        <w:t>.</w:t>
      </w:r>
    </w:p>
    <w:p w:rsidR="005D1853" w:rsidRDefault="005D1853" w:rsidP="00575031">
      <w:pPr>
        <w:rPr>
          <w:rFonts w:eastAsia="Times New Roman"/>
          <w:b/>
          <w:bCs/>
          <w:color w:val="0070C0"/>
          <w:u w:val="single"/>
          <w:lang w:val="en-GB" w:eastAsia="fr-FR"/>
        </w:rPr>
      </w:pPr>
    </w:p>
    <w:p w:rsidR="00575031" w:rsidRPr="000F4314" w:rsidRDefault="00575031" w:rsidP="00575031">
      <w:pPr>
        <w:rPr>
          <w:rFonts w:eastAsia="Times New Roman"/>
          <w:b/>
          <w:bCs/>
          <w:color w:val="0070C0"/>
          <w:u w:val="single"/>
          <w:lang w:val="en-GB" w:eastAsia="fr-FR"/>
        </w:rPr>
      </w:pPr>
      <w:r w:rsidRPr="000F4314">
        <w:rPr>
          <w:rFonts w:eastAsia="Times New Roman"/>
          <w:b/>
          <w:bCs/>
          <w:color w:val="0070C0"/>
          <w:u w:val="single"/>
          <w:lang w:val="en-GB" w:eastAsia="fr-FR"/>
        </w:rPr>
        <w:t>Decision 201</w:t>
      </w:r>
      <w:r>
        <w:rPr>
          <w:rFonts w:eastAsia="Times New Roman"/>
          <w:b/>
          <w:bCs/>
          <w:color w:val="0070C0"/>
          <w:u w:val="single"/>
          <w:lang w:val="en-GB" w:eastAsia="fr-FR"/>
        </w:rPr>
        <w:t>9</w:t>
      </w:r>
      <w:r w:rsidRPr="000F4314">
        <w:rPr>
          <w:rFonts w:eastAsia="Times New Roman"/>
          <w:b/>
          <w:bCs/>
          <w:color w:val="0070C0"/>
          <w:u w:val="single"/>
          <w:lang w:val="en-GB" w:eastAsia="fr-FR"/>
        </w:rPr>
        <w:t>/</w:t>
      </w:r>
      <w:r>
        <w:rPr>
          <w:rFonts w:eastAsia="Times New Roman"/>
          <w:b/>
          <w:bCs/>
          <w:color w:val="0070C0"/>
          <w:u w:val="single"/>
          <w:lang w:val="en-GB" w:eastAsia="fr-FR"/>
        </w:rPr>
        <w:t>31</w:t>
      </w:r>
    </w:p>
    <w:p w:rsidR="00575031" w:rsidRPr="00FC52A9" w:rsidRDefault="00575031" w:rsidP="00575031">
      <w:pPr>
        <w:autoSpaceDE w:val="0"/>
        <w:autoSpaceDN w:val="0"/>
        <w:adjustRightInd w:val="0"/>
        <w:rPr>
          <w:rFonts w:eastAsia="Times New Roman"/>
          <w:bCs/>
          <w:color w:val="0070C0"/>
          <w:lang w:val="en-GB" w:eastAsia="fr-FR"/>
        </w:rPr>
      </w:pPr>
      <w:r w:rsidRPr="000F4314">
        <w:rPr>
          <w:rFonts w:eastAsia="Times New Roman"/>
          <w:bCs/>
          <w:color w:val="0070C0"/>
          <w:lang w:val="en-GB" w:eastAsia="fr-FR"/>
        </w:rPr>
        <w:t xml:space="preserve">Members </w:t>
      </w:r>
      <w:r w:rsidRPr="00FC52A9">
        <w:rPr>
          <w:rFonts w:eastAsia="Times New Roman"/>
          <w:bCs/>
          <w:color w:val="0070C0"/>
          <w:lang w:val="en-GB" w:eastAsia="fr-FR"/>
        </w:rPr>
        <w:t>noted</w:t>
      </w:r>
      <w:r>
        <w:rPr>
          <w:rFonts w:eastAsia="Times New Roman"/>
          <w:bCs/>
          <w:color w:val="0070C0"/>
          <w:lang w:val="en-GB" w:eastAsia="fr-FR"/>
        </w:rPr>
        <w:t xml:space="preserve"> that the</w:t>
      </w:r>
      <w:r w:rsidRPr="00FC52A9">
        <w:rPr>
          <w:rFonts w:eastAsia="Times New Roman"/>
          <w:bCs/>
          <w:color w:val="0070C0"/>
          <w:lang w:val="en-GB" w:eastAsia="fr-FR"/>
        </w:rPr>
        <w:t xml:space="preserve"> updated draft ExTAG/</w:t>
      </w:r>
      <w:r>
        <w:rPr>
          <w:rFonts w:eastAsia="Times New Roman"/>
          <w:bCs/>
          <w:color w:val="0070C0"/>
          <w:lang w:val="en-GB" w:eastAsia="fr-FR"/>
        </w:rPr>
        <w:t xml:space="preserve">549A/CD (ExTAG/591/CC) has been forwarded for </w:t>
      </w:r>
      <w:r w:rsidRPr="00FC52A9">
        <w:rPr>
          <w:rFonts w:eastAsia="Times New Roman"/>
          <w:bCs/>
          <w:color w:val="0070C0"/>
          <w:lang w:val="en-GB" w:eastAsia="fr-FR"/>
        </w:rPr>
        <w:t>publication as DS 2019/006</w:t>
      </w:r>
    </w:p>
    <w:p w:rsidR="00575031" w:rsidRDefault="00575031" w:rsidP="00575031">
      <w:pPr>
        <w:rPr>
          <w:rFonts w:eastAsia="Times New Roman"/>
          <w:bCs/>
          <w:color w:val="0070C0"/>
          <w:lang w:val="en-GB" w:eastAsia="fr-FR"/>
        </w:rPr>
      </w:pPr>
    </w:p>
    <w:p w:rsidR="005D1853" w:rsidRDefault="005D1853" w:rsidP="00A552BD">
      <w:pPr>
        <w:ind w:left="720"/>
        <w:rPr>
          <w:rFonts w:eastAsia="Times New Roman" w:cs="Arial"/>
          <w:b/>
          <w:color w:val="000000"/>
          <w:szCs w:val="24"/>
          <w:u w:val="single"/>
          <w:lang w:val="en-GB"/>
        </w:rPr>
      </w:pPr>
    </w:p>
    <w:p w:rsidR="005D1853" w:rsidRPr="007374D6" w:rsidRDefault="005D1853" w:rsidP="005D1853">
      <w:pPr>
        <w:autoSpaceDE w:val="0"/>
        <w:autoSpaceDN w:val="0"/>
        <w:adjustRightInd w:val="0"/>
        <w:rPr>
          <w:rFonts w:eastAsia="Times New Roman" w:cs="Arial"/>
          <w:b/>
          <w:szCs w:val="24"/>
        </w:rPr>
      </w:pPr>
      <w:r w:rsidRPr="007374D6">
        <w:rPr>
          <w:rFonts w:eastAsia="Times New Roman" w:cs="Arial"/>
          <w:b/>
          <w:szCs w:val="24"/>
        </w:rPr>
        <w:t>8.2</w:t>
      </w:r>
      <w:r w:rsidRPr="007374D6">
        <w:rPr>
          <w:rFonts w:eastAsia="Times New Roman" w:cs="Arial"/>
          <w:szCs w:val="24"/>
        </w:rPr>
        <w:t xml:space="preserve"> </w:t>
      </w:r>
      <w:r w:rsidRPr="007374D6">
        <w:rPr>
          <w:rFonts w:eastAsia="Times New Roman" w:cs="Arial"/>
          <w:b/>
          <w:szCs w:val="24"/>
        </w:rPr>
        <w:t xml:space="preserve">To re-confirm the following Decision Sheets, now falling under the </w:t>
      </w:r>
    </w:p>
    <w:p w:rsidR="005D1853" w:rsidRPr="007374D6" w:rsidRDefault="005D1853" w:rsidP="005D1853">
      <w:pPr>
        <w:autoSpaceDE w:val="0"/>
        <w:autoSpaceDN w:val="0"/>
        <w:adjustRightInd w:val="0"/>
        <w:ind w:firstLine="720"/>
        <w:rPr>
          <w:rFonts w:eastAsia="Times New Roman" w:cs="Arial"/>
          <w:szCs w:val="24"/>
          <w:u w:val="single"/>
        </w:rPr>
      </w:pPr>
      <w:r w:rsidRPr="007374D6">
        <w:rPr>
          <w:rFonts w:eastAsia="Times New Roman" w:cs="Arial"/>
          <w:b/>
          <w:szCs w:val="24"/>
        </w:rPr>
        <w:t>5 year review</w:t>
      </w:r>
    </w:p>
    <w:p w:rsidR="005D1853" w:rsidRDefault="005D1853" w:rsidP="005D1853">
      <w:pPr>
        <w:autoSpaceDE w:val="0"/>
        <w:autoSpaceDN w:val="0"/>
        <w:adjustRightInd w:val="0"/>
        <w:rPr>
          <w:rFonts w:eastAsia="Times New Roman" w:cs="Arial"/>
          <w:szCs w:val="24"/>
        </w:rPr>
      </w:pPr>
      <w:r w:rsidRPr="00291D93">
        <w:rPr>
          <w:rFonts w:eastAsia="Times New Roman" w:cs="Arial"/>
          <w:szCs w:val="24"/>
        </w:rPr>
        <w:t>The following list of Decisions Sheets are due for re-confirmation under the 5year reconfirmation maintenance procedures.  Members will be asked to re-confirm the following DS.</w:t>
      </w:r>
    </w:p>
    <w:p w:rsidR="005D1853" w:rsidRPr="00291D93" w:rsidRDefault="005D1853" w:rsidP="005D1853">
      <w:pPr>
        <w:autoSpaceDE w:val="0"/>
        <w:autoSpaceDN w:val="0"/>
        <w:adjustRightInd w:val="0"/>
        <w:rPr>
          <w:rFonts w:eastAsia="Times New Roman" w:cs="Arial"/>
          <w:szCs w:val="24"/>
        </w:rPr>
      </w:pPr>
    </w:p>
    <w:tbl>
      <w:tblPr>
        <w:tblW w:w="9660" w:type="dxa"/>
        <w:tblInd w:w="-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25"/>
        <w:gridCol w:w="1986"/>
        <w:gridCol w:w="4829"/>
        <w:gridCol w:w="1408"/>
        <w:gridCol w:w="12"/>
      </w:tblGrid>
      <w:tr w:rsidR="005D1853" w:rsidRPr="00291D93" w:rsidTr="000D5EAC">
        <w:trPr>
          <w:gridAfter w:val="1"/>
          <w:wAfter w:w="12" w:type="dxa"/>
          <w:trHeight w:val="416"/>
          <w:tblHeader/>
        </w:trPr>
        <w:tc>
          <w:tcPr>
            <w:tcW w:w="1425" w:type="dxa"/>
            <w:shd w:val="clear" w:color="auto" w:fill="auto"/>
          </w:tcPr>
          <w:p w:rsidR="005D1853" w:rsidRPr="00291D93" w:rsidRDefault="005D1853" w:rsidP="000D5EAC">
            <w:pPr>
              <w:shd w:val="clear" w:color="auto" w:fill="FFFFFF"/>
              <w:ind w:left="720" w:hanging="544"/>
              <w:rPr>
                <w:rFonts w:eastAsia="Times New Roman" w:cs="Arial"/>
                <w:b/>
                <w:color w:val="333333"/>
                <w:szCs w:val="24"/>
                <w:lang w:eastAsia="en-AU"/>
              </w:rPr>
            </w:pPr>
            <w:r w:rsidRPr="00291D93">
              <w:rPr>
                <w:rFonts w:eastAsia="Times New Roman" w:cs="Arial"/>
                <w:b/>
                <w:color w:val="333333"/>
                <w:szCs w:val="24"/>
                <w:lang w:eastAsia="en-AU"/>
              </w:rPr>
              <w:t xml:space="preserve">Number </w:t>
            </w:r>
          </w:p>
        </w:tc>
        <w:tc>
          <w:tcPr>
            <w:tcW w:w="1986" w:type="dxa"/>
            <w:shd w:val="clear" w:color="auto" w:fill="auto"/>
          </w:tcPr>
          <w:p w:rsidR="005D1853" w:rsidRPr="00291D93" w:rsidRDefault="005D1853" w:rsidP="000D5EAC">
            <w:pPr>
              <w:shd w:val="clear" w:color="auto" w:fill="FFFFFF"/>
              <w:rPr>
                <w:rFonts w:eastAsia="Times New Roman" w:cs="Arial"/>
                <w:b/>
                <w:color w:val="333333"/>
                <w:szCs w:val="24"/>
                <w:lang w:eastAsia="en-AU"/>
              </w:rPr>
            </w:pPr>
            <w:r w:rsidRPr="00291D93">
              <w:rPr>
                <w:rFonts w:eastAsia="Times New Roman" w:cs="Arial"/>
                <w:b/>
                <w:color w:val="333333"/>
                <w:szCs w:val="24"/>
                <w:lang w:eastAsia="en-AU"/>
              </w:rPr>
              <w:t>Clause/Subject</w:t>
            </w:r>
          </w:p>
        </w:tc>
        <w:tc>
          <w:tcPr>
            <w:tcW w:w="4829" w:type="dxa"/>
            <w:shd w:val="clear" w:color="auto" w:fill="auto"/>
          </w:tcPr>
          <w:p w:rsidR="005D1853" w:rsidRPr="00291D93" w:rsidRDefault="005D1853" w:rsidP="000D5EAC">
            <w:pPr>
              <w:shd w:val="clear" w:color="auto" w:fill="FFFFFF"/>
              <w:rPr>
                <w:rFonts w:eastAsia="Times New Roman" w:cs="Arial"/>
                <w:b/>
                <w:color w:val="333333"/>
                <w:szCs w:val="24"/>
                <w:lang w:eastAsia="en-AU"/>
              </w:rPr>
            </w:pPr>
            <w:r w:rsidRPr="00291D93">
              <w:rPr>
                <w:rFonts w:eastAsia="Times New Roman" w:cs="Arial"/>
                <w:b/>
                <w:color w:val="333333"/>
                <w:szCs w:val="24"/>
                <w:lang w:eastAsia="en-AU"/>
              </w:rPr>
              <w:t>Standard No.</w:t>
            </w:r>
          </w:p>
        </w:tc>
        <w:tc>
          <w:tcPr>
            <w:tcW w:w="1408" w:type="dxa"/>
            <w:shd w:val="clear" w:color="auto" w:fill="auto"/>
          </w:tcPr>
          <w:p w:rsidR="005D1853" w:rsidRPr="00291D93" w:rsidRDefault="005D1853" w:rsidP="000D5EAC">
            <w:pPr>
              <w:shd w:val="clear" w:color="auto" w:fill="FFFFFF"/>
              <w:rPr>
                <w:rFonts w:eastAsia="Times New Roman" w:cs="Arial"/>
                <w:b/>
                <w:color w:val="333333"/>
                <w:szCs w:val="24"/>
                <w:lang w:eastAsia="en-AU"/>
              </w:rPr>
            </w:pPr>
            <w:r w:rsidRPr="00291D93">
              <w:rPr>
                <w:rFonts w:eastAsia="Times New Roman" w:cs="Arial"/>
                <w:b/>
                <w:color w:val="333333"/>
                <w:szCs w:val="24"/>
                <w:lang w:eastAsia="en-AU"/>
              </w:rPr>
              <w:t>Issue date</w:t>
            </w:r>
          </w:p>
        </w:tc>
      </w:tr>
      <w:tr w:rsidR="005D1853" w:rsidRPr="00730086" w:rsidTr="000D5EAC">
        <w:tblPrEx>
          <w:tblCellMar>
            <w:top w:w="15" w:type="dxa"/>
            <w:left w:w="15" w:type="dxa"/>
            <w:bottom w:w="15" w:type="dxa"/>
            <w:right w:w="15" w:type="dxa"/>
          </w:tblCellMar>
        </w:tblPrEx>
        <w:tc>
          <w:tcPr>
            <w:tcW w:w="1425"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DS 2014/005</w:t>
            </w:r>
          </w:p>
        </w:tc>
        <w:tc>
          <w:tcPr>
            <w:tcW w:w="1986" w:type="dxa"/>
            <w:shd w:val="clear" w:color="auto" w:fill="auto"/>
            <w:tcMar>
              <w:top w:w="150" w:type="dxa"/>
              <w:left w:w="150" w:type="dxa"/>
              <w:bottom w:w="150" w:type="dxa"/>
              <w:right w:w="150" w:type="dxa"/>
            </w:tcMar>
            <w:hideMark/>
          </w:tcPr>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IEC 60079-2:2007</w:t>
            </w:r>
          </w:p>
        </w:tc>
        <w:tc>
          <w:tcPr>
            <w:tcW w:w="4829"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Extent of Safety Devices to be specified in accordance with clause 7.3</w:t>
            </w:r>
          </w:p>
        </w:tc>
        <w:tc>
          <w:tcPr>
            <w:tcW w:w="1420" w:type="dxa"/>
            <w:gridSpan w:val="2"/>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2014-11-06</w:t>
            </w:r>
          </w:p>
          <w:p w:rsidR="005D1853" w:rsidRPr="00EA5B56" w:rsidRDefault="005D1853" w:rsidP="00EA5B56">
            <w:pPr>
              <w:jc w:val="left"/>
              <w:rPr>
                <w:rFonts w:eastAsia="Times New Roman" w:cs="Arial"/>
                <w:color w:val="333333"/>
                <w:szCs w:val="24"/>
                <w:lang w:eastAsia="en-AU"/>
              </w:rPr>
            </w:pPr>
          </w:p>
        </w:tc>
      </w:tr>
      <w:tr w:rsidR="005D1853" w:rsidRPr="00730086" w:rsidTr="000D5EAC">
        <w:tblPrEx>
          <w:tblCellMar>
            <w:top w:w="15" w:type="dxa"/>
            <w:left w:w="15" w:type="dxa"/>
            <w:bottom w:w="15" w:type="dxa"/>
            <w:right w:w="15" w:type="dxa"/>
          </w:tblCellMar>
        </w:tblPrEx>
        <w:tc>
          <w:tcPr>
            <w:tcW w:w="1425"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DS 2014/004</w:t>
            </w:r>
          </w:p>
        </w:tc>
        <w:tc>
          <w:tcPr>
            <w:tcW w:w="1986" w:type="dxa"/>
            <w:shd w:val="clear" w:color="auto" w:fill="auto"/>
            <w:tcMar>
              <w:top w:w="150" w:type="dxa"/>
              <w:left w:w="150" w:type="dxa"/>
              <w:bottom w:w="150" w:type="dxa"/>
              <w:right w:w="150" w:type="dxa"/>
            </w:tcMar>
            <w:hideMark/>
          </w:tcPr>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IEC 60079-15:2010   (Edition 4.0)</w:t>
            </w:r>
          </w:p>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IEC 60079-15:2005  (Third edition)</w:t>
            </w:r>
          </w:p>
        </w:tc>
        <w:tc>
          <w:tcPr>
            <w:tcW w:w="4829"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“X” conditions of certification for non-sparking low power equipment.</w:t>
            </w:r>
          </w:p>
        </w:tc>
        <w:tc>
          <w:tcPr>
            <w:tcW w:w="1420" w:type="dxa"/>
            <w:gridSpan w:val="2"/>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2014-07-01</w:t>
            </w:r>
          </w:p>
        </w:tc>
      </w:tr>
      <w:tr w:rsidR="005D1853" w:rsidRPr="00730086" w:rsidTr="000D5EAC">
        <w:tblPrEx>
          <w:tblCellMar>
            <w:top w:w="15" w:type="dxa"/>
            <w:left w:w="15" w:type="dxa"/>
            <w:bottom w:w="15" w:type="dxa"/>
            <w:right w:w="15" w:type="dxa"/>
          </w:tblCellMar>
        </w:tblPrEx>
        <w:tc>
          <w:tcPr>
            <w:tcW w:w="1425" w:type="dxa"/>
            <w:shd w:val="clear" w:color="auto" w:fill="auto"/>
            <w:tcMar>
              <w:top w:w="150" w:type="dxa"/>
              <w:left w:w="150" w:type="dxa"/>
              <w:bottom w:w="150" w:type="dxa"/>
              <w:right w:w="150" w:type="dxa"/>
            </w:tcMar>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DS 2014/003</w:t>
            </w:r>
          </w:p>
        </w:tc>
        <w:tc>
          <w:tcPr>
            <w:tcW w:w="1986" w:type="dxa"/>
            <w:shd w:val="clear" w:color="auto" w:fill="auto"/>
            <w:tcMar>
              <w:top w:w="150" w:type="dxa"/>
              <w:left w:w="150" w:type="dxa"/>
              <w:bottom w:w="150" w:type="dxa"/>
              <w:right w:w="150" w:type="dxa"/>
            </w:tcMar>
          </w:tcPr>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IEC 60079-18:2009</w:t>
            </w:r>
          </w:p>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(Edition 3.0)</w:t>
            </w:r>
          </w:p>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lastRenderedPageBreak/>
              <w:t>IEC 60079-18:2004</w:t>
            </w:r>
          </w:p>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(Second edition)</w:t>
            </w:r>
          </w:p>
        </w:tc>
        <w:tc>
          <w:tcPr>
            <w:tcW w:w="4829" w:type="dxa"/>
            <w:shd w:val="clear" w:color="auto" w:fill="auto"/>
            <w:tcMar>
              <w:top w:w="150" w:type="dxa"/>
              <w:left w:w="150" w:type="dxa"/>
              <w:bottom w:w="150" w:type="dxa"/>
              <w:right w:w="150" w:type="dxa"/>
            </w:tcMar>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lastRenderedPageBreak/>
              <w:t>Determination of faults</w:t>
            </w:r>
          </w:p>
          <w:p w:rsidR="005D1853" w:rsidRPr="00EA5B56" w:rsidRDefault="005D1853" w:rsidP="00EA5B56">
            <w:pPr>
              <w:jc w:val="left"/>
              <w:rPr>
                <w:rFonts w:eastAsia="Times New Roman" w:cs="Arial"/>
                <w:color w:val="333333"/>
                <w:szCs w:val="24"/>
                <w:lang w:eastAsia="en-AU"/>
              </w:rPr>
            </w:pPr>
          </w:p>
          <w:p w:rsidR="005D1853" w:rsidRPr="00EA5B56" w:rsidRDefault="005D1853" w:rsidP="00EA5B56">
            <w:pPr>
              <w:jc w:val="left"/>
              <w:rPr>
                <w:rFonts w:eastAsia="Times New Roman" w:cs="Arial"/>
                <w:color w:val="FF0000"/>
                <w:szCs w:val="24"/>
                <w:lang w:eastAsia="en-AU"/>
              </w:rPr>
            </w:pPr>
            <w:r w:rsidRPr="00EA5B56">
              <w:rPr>
                <w:rFonts w:eastAsia="Times New Roman" w:cs="Arial"/>
                <w:color w:val="FF0000"/>
                <w:szCs w:val="24"/>
                <w:lang w:eastAsia="en-AU"/>
              </w:rPr>
              <w:t>This document was withdrawn and replaced by DS 2015/002</w:t>
            </w:r>
          </w:p>
        </w:tc>
        <w:tc>
          <w:tcPr>
            <w:tcW w:w="1420" w:type="dxa"/>
            <w:gridSpan w:val="2"/>
            <w:shd w:val="clear" w:color="auto" w:fill="auto"/>
            <w:tcMar>
              <w:top w:w="150" w:type="dxa"/>
              <w:left w:w="150" w:type="dxa"/>
              <w:bottom w:w="150" w:type="dxa"/>
              <w:right w:w="150" w:type="dxa"/>
            </w:tcMar>
          </w:tcPr>
          <w:p w:rsidR="005D1853" w:rsidRPr="00EA5B56" w:rsidRDefault="005D1853" w:rsidP="00EA5B56">
            <w:pPr>
              <w:jc w:val="left"/>
              <w:rPr>
                <w:rFonts w:eastAsia="Times New Roman" w:cs="Arial"/>
                <w:color w:val="333333"/>
                <w:szCs w:val="24"/>
                <w:lang w:eastAsia="en-AU"/>
              </w:rPr>
            </w:pPr>
          </w:p>
        </w:tc>
      </w:tr>
      <w:tr w:rsidR="005D1853" w:rsidRPr="00730086" w:rsidTr="000D5EAC">
        <w:tblPrEx>
          <w:tblCellMar>
            <w:top w:w="15" w:type="dxa"/>
            <w:left w:w="15" w:type="dxa"/>
            <w:bottom w:w="15" w:type="dxa"/>
            <w:right w:w="15" w:type="dxa"/>
          </w:tblCellMar>
        </w:tblPrEx>
        <w:tc>
          <w:tcPr>
            <w:tcW w:w="1425"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DS 2014/002</w:t>
            </w:r>
          </w:p>
        </w:tc>
        <w:tc>
          <w:tcPr>
            <w:tcW w:w="1986" w:type="dxa"/>
            <w:shd w:val="clear" w:color="auto" w:fill="auto"/>
            <w:tcMar>
              <w:top w:w="150" w:type="dxa"/>
              <w:left w:w="150" w:type="dxa"/>
              <w:bottom w:w="150" w:type="dxa"/>
              <w:right w:w="150" w:type="dxa"/>
            </w:tcMar>
            <w:hideMark/>
          </w:tcPr>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color w:val="333333"/>
                <w:szCs w:val="24"/>
                <w:lang w:eastAsia="en-AU"/>
              </w:rPr>
              <w:t>IEC 60079-0:2011</w:t>
            </w:r>
          </w:p>
        </w:tc>
        <w:tc>
          <w:tcPr>
            <w:tcW w:w="4829"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 xml:space="preserve">Specification of RTI. </w:t>
            </w:r>
          </w:p>
        </w:tc>
        <w:tc>
          <w:tcPr>
            <w:tcW w:w="1420" w:type="dxa"/>
            <w:gridSpan w:val="2"/>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2014-05-01</w:t>
            </w:r>
          </w:p>
        </w:tc>
      </w:tr>
      <w:tr w:rsidR="005D1853" w:rsidRPr="00730086" w:rsidTr="000D5EAC">
        <w:tblPrEx>
          <w:tblCellMar>
            <w:top w:w="15" w:type="dxa"/>
            <w:left w:w="15" w:type="dxa"/>
            <w:bottom w:w="15" w:type="dxa"/>
            <w:right w:w="15" w:type="dxa"/>
          </w:tblCellMar>
        </w:tblPrEx>
        <w:tc>
          <w:tcPr>
            <w:tcW w:w="1425"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DS 2014/001</w:t>
            </w:r>
          </w:p>
        </w:tc>
        <w:tc>
          <w:tcPr>
            <w:tcW w:w="1986" w:type="dxa"/>
            <w:shd w:val="clear" w:color="auto" w:fill="auto"/>
            <w:tcMar>
              <w:top w:w="150" w:type="dxa"/>
              <w:left w:w="150" w:type="dxa"/>
              <w:bottom w:w="150" w:type="dxa"/>
              <w:right w:w="150" w:type="dxa"/>
            </w:tcMar>
            <w:hideMark/>
          </w:tcPr>
          <w:p w:rsidR="005D1853" w:rsidRPr="00EA5B56" w:rsidRDefault="005D1853" w:rsidP="00EA5B56">
            <w:pPr>
              <w:spacing w:after="150"/>
              <w:jc w:val="left"/>
              <w:rPr>
                <w:rFonts w:eastAsia="Times New Roman" w:cs="Arial"/>
                <w:color w:val="333333"/>
                <w:szCs w:val="24"/>
                <w:lang w:eastAsia="en-AU"/>
              </w:rPr>
            </w:pPr>
            <w:r w:rsidRPr="00EA5B56">
              <w:rPr>
                <w:rFonts w:eastAsia="Times New Roman" w:cs="Arial"/>
                <w:b/>
                <w:bCs/>
                <w:color w:val="333333"/>
                <w:szCs w:val="24"/>
                <w:lang w:eastAsia="en-AU"/>
              </w:rPr>
              <w:t>All</w:t>
            </w:r>
          </w:p>
        </w:tc>
        <w:tc>
          <w:tcPr>
            <w:tcW w:w="4829" w:type="dxa"/>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Treatment of Ex Components covered by Certificates issued to older editions of Standards. (This Decision Sheet has been renumbered from ExTAG DS 2014/007 to ExTAG DS 2014/001. There have been no other changes). Renumbered edition.</w:t>
            </w:r>
          </w:p>
        </w:tc>
        <w:tc>
          <w:tcPr>
            <w:tcW w:w="1420" w:type="dxa"/>
            <w:gridSpan w:val="2"/>
            <w:shd w:val="clear" w:color="auto" w:fill="auto"/>
            <w:tcMar>
              <w:top w:w="150" w:type="dxa"/>
              <w:left w:w="150" w:type="dxa"/>
              <w:bottom w:w="150" w:type="dxa"/>
              <w:right w:w="150" w:type="dxa"/>
            </w:tcMar>
            <w:hideMark/>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2014-05-01</w:t>
            </w:r>
          </w:p>
        </w:tc>
      </w:tr>
      <w:tr w:rsidR="005D1853" w:rsidRPr="00760BA6" w:rsidTr="000D5EAC">
        <w:tblPrEx>
          <w:tblCellMar>
            <w:top w:w="15" w:type="dxa"/>
            <w:left w:w="15" w:type="dxa"/>
            <w:bottom w:w="15" w:type="dxa"/>
            <w:right w:w="15" w:type="dxa"/>
          </w:tblCellMar>
        </w:tblPrEx>
        <w:tc>
          <w:tcPr>
            <w:tcW w:w="1425" w:type="dxa"/>
            <w:shd w:val="clear" w:color="auto" w:fill="auto"/>
            <w:tcMar>
              <w:top w:w="150" w:type="dxa"/>
              <w:left w:w="150" w:type="dxa"/>
              <w:bottom w:w="150" w:type="dxa"/>
              <w:right w:w="150" w:type="dxa"/>
            </w:tcMar>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2015/017</w:t>
            </w:r>
          </w:p>
        </w:tc>
        <w:tc>
          <w:tcPr>
            <w:tcW w:w="1986" w:type="dxa"/>
            <w:shd w:val="clear" w:color="auto" w:fill="auto"/>
            <w:tcMar>
              <w:top w:w="150" w:type="dxa"/>
              <w:left w:w="150" w:type="dxa"/>
              <w:bottom w:w="150" w:type="dxa"/>
              <w:right w:w="150" w:type="dxa"/>
            </w:tcMar>
          </w:tcPr>
          <w:p w:rsidR="005D1853" w:rsidRPr="00EA5B56" w:rsidRDefault="005D1853" w:rsidP="00EA5B56">
            <w:pPr>
              <w:spacing w:after="150"/>
              <w:jc w:val="left"/>
              <w:rPr>
                <w:rFonts w:eastAsia="Times New Roman" w:cs="Arial"/>
                <w:bCs/>
                <w:color w:val="333333"/>
                <w:szCs w:val="24"/>
                <w:lang w:eastAsia="en-AU"/>
              </w:rPr>
            </w:pPr>
            <w:r w:rsidRPr="00EA5B56">
              <w:rPr>
                <w:rFonts w:eastAsia="Times New Roman" w:cs="Arial"/>
                <w:bCs/>
                <w:color w:val="333333"/>
                <w:szCs w:val="24"/>
                <w:lang w:eastAsia="en-AU"/>
              </w:rPr>
              <w:t>Manufacturers Instructions</w:t>
            </w:r>
          </w:p>
        </w:tc>
        <w:tc>
          <w:tcPr>
            <w:tcW w:w="4829" w:type="dxa"/>
            <w:shd w:val="clear" w:color="auto" w:fill="auto"/>
            <w:tcMar>
              <w:top w:w="150" w:type="dxa"/>
              <w:left w:w="150" w:type="dxa"/>
              <w:bottom w:w="150" w:type="dxa"/>
              <w:right w:w="150" w:type="dxa"/>
            </w:tcMar>
          </w:tcPr>
          <w:p w:rsidR="005D1853" w:rsidRPr="00EA5B56" w:rsidRDefault="005D1853" w:rsidP="00EA5B56">
            <w:pPr>
              <w:jc w:val="left"/>
              <w:rPr>
                <w:rFonts w:eastAsia="Times New Roman" w:cs="Arial"/>
                <w:color w:val="333333"/>
                <w:szCs w:val="24"/>
                <w:lang w:eastAsia="en-AU"/>
              </w:rPr>
            </w:pPr>
            <w:r w:rsidRPr="00EA5B56">
              <w:rPr>
                <w:rFonts w:eastAsia="Times New Roman" w:cs="Arial"/>
                <w:color w:val="333333"/>
                <w:szCs w:val="24"/>
                <w:lang w:eastAsia="en-AU"/>
              </w:rPr>
              <w:t>In noting publication of the new edition of OD 017 and that IECEx 02 no longer requires reference to manufacturer’s instructions in the IECEx CoC, it is proposed that DS 2015/017 be withdrawn</w:t>
            </w:r>
          </w:p>
        </w:tc>
        <w:tc>
          <w:tcPr>
            <w:tcW w:w="1420" w:type="dxa"/>
            <w:gridSpan w:val="2"/>
            <w:shd w:val="clear" w:color="auto" w:fill="auto"/>
            <w:tcMar>
              <w:top w:w="150" w:type="dxa"/>
              <w:left w:w="150" w:type="dxa"/>
              <w:bottom w:w="150" w:type="dxa"/>
              <w:right w:w="150" w:type="dxa"/>
            </w:tcMar>
          </w:tcPr>
          <w:p w:rsidR="005D1853" w:rsidRPr="00EA5B56" w:rsidRDefault="005D1853" w:rsidP="00EA5B56">
            <w:pPr>
              <w:jc w:val="left"/>
              <w:rPr>
                <w:rFonts w:eastAsia="Times New Roman" w:cs="Arial"/>
                <w:color w:val="333333"/>
                <w:szCs w:val="24"/>
                <w:lang w:eastAsia="en-AU"/>
              </w:rPr>
            </w:pPr>
            <w:r w:rsidRPr="005E7E07">
              <w:rPr>
                <w:rFonts w:eastAsia="Times New Roman" w:cs="Arial"/>
                <w:color w:val="333333"/>
                <w:sz w:val="22"/>
                <w:lang w:eastAsia="en-AU"/>
              </w:rPr>
              <w:t>Withdrawal</w:t>
            </w:r>
            <w:r w:rsidRPr="00EA5B56">
              <w:rPr>
                <w:rFonts w:eastAsia="Times New Roman" w:cs="Arial"/>
                <w:color w:val="333333"/>
                <w:szCs w:val="24"/>
                <w:lang w:eastAsia="en-AU"/>
              </w:rPr>
              <w:t xml:space="preserve"> Proposed by LCIE </w:t>
            </w:r>
          </w:p>
        </w:tc>
      </w:tr>
    </w:tbl>
    <w:p w:rsidR="00A552BD" w:rsidRDefault="00A552BD" w:rsidP="00A552BD">
      <w:pPr>
        <w:rPr>
          <w:rFonts w:eastAsia="Times New Roman" w:cs="Arial"/>
          <w:b/>
          <w:szCs w:val="24"/>
          <w:lang w:val="en-GB"/>
        </w:rPr>
      </w:pPr>
    </w:p>
    <w:p w:rsidR="00EA5B56" w:rsidRPr="00CD3456" w:rsidRDefault="00EA5B56" w:rsidP="00EA5B56">
      <w:pPr>
        <w:jc w:val="left"/>
        <w:rPr>
          <w:rFonts w:eastAsia="Times New Roman"/>
          <w:bCs/>
          <w:color w:val="000000"/>
          <w:lang w:val="en-GB" w:eastAsia="fr-FR"/>
        </w:rPr>
      </w:pPr>
      <w:r w:rsidRPr="00CD3456">
        <w:rPr>
          <w:rFonts w:eastAsia="Times New Roman"/>
          <w:bCs/>
          <w:color w:val="000000"/>
          <w:lang w:val="en-GB" w:eastAsia="fr-FR"/>
        </w:rPr>
        <w:t>The Chair opened this 5 year review of the Decision Sheets published, in this instance in 201</w:t>
      </w:r>
      <w:r w:rsidR="004E09C5">
        <w:rPr>
          <w:rFonts w:eastAsia="Times New Roman"/>
          <w:bCs/>
          <w:color w:val="000000"/>
          <w:lang w:val="en-GB" w:eastAsia="fr-FR"/>
        </w:rPr>
        <w:t xml:space="preserve">4 and one </w:t>
      </w:r>
      <w:r w:rsidR="006E03DC">
        <w:rPr>
          <w:rFonts w:eastAsia="Times New Roman"/>
          <w:bCs/>
          <w:color w:val="000000"/>
          <w:lang w:val="en-GB" w:eastAsia="fr-FR"/>
        </w:rPr>
        <w:t>2015</w:t>
      </w:r>
      <w:r w:rsidRPr="00CD3456">
        <w:rPr>
          <w:rFonts w:eastAsia="Times New Roman"/>
          <w:bCs/>
          <w:color w:val="000000"/>
          <w:lang w:val="en-GB" w:eastAsia="fr-FR"/>
        </w:rPr>
        <w:t xml:space="preserve">, </w:t>
      </w:r>
      <w:r w:rsidR="00345274">
        <w:rPr>
          <w:rFonts w:eastAsia="Times New Roman"/>
          <w:bCs/>
          <w:color w:val="000000"/>
          <w:lang w:val="en-GB" w:eastAsia="fr-FR"/>
        </w:rPr>
        <w:t xml:space="preserve">advising </w:t>
      </w:r>
      <w:r w:rsidRPr="00CD3456">
        <w:rPr>
          <w:rFonts w:eastAsia="Times New Roman"/>
          <w:bCs/>
          <w:color w:val="000000"/>
          <w:lang w:val="en-GB" w:eastAsia="fr-FR"/>
        </w:rPr>
        <w:t xml:space="preserve">that there </w:t>
      </w:r>
      <w:r w:rsidR="001C3C78">
        <w:rPr>
          <w:rFonts w:eastAsia="Times New Roman"/>
          <w:bCs/>
          <w:color w:val="000000"/>
          <w:lang w:val="en-GB" w:eastAsia="fr-FR"/>
        </w:rPr>
        <w:t xml:space="preserve">are six </w:t>
      </w:r>
      <w:r w:rsidRPr="00CD3456">
        <w:rPr>
          <w:rFonts w:eastAsia="Times New Roman"/>
          <w:bCs/>
          <w:color w:val="000000"/>
          <w:lang w:val="en-GB" w:eastAsia="fr-FR"/>
        </w:rPr>
        <w:t>DS</w:t>
      </w:r>
      <w:r w:rsidR="001C3C78">
        <w:rPr>
          <w:rFonts w:eastAsia="Times New Roman"/>
          <w:bCs/>
          <w:color w:val="000000"/>
          <w:lang w:val="en-GB" w:eastAsia="fr-FR"/>
        </w:rPr>
        <w:t xml:space="preserve"> for consideration. Four</w:t>
      </w:r>
      <w:r w:rsidRPr="00CD3456">
        <w:rPr>
          <w:rFonts w:eastAsia="Times New Roman"/>
          <w:bCs/>
          <w:color w:val="000000"/>
          <w:lang w:val="en-GB" w:eastAsia="fr-FR"/>
        </w:rPr>
        <w:t xml:space="preserve"> for re-endorsement</w:t>
      </w:r>
      <w:r w:rsidR="001C3C78">
        <w:rPr>
          <w:rFonts w:eastAsia="Times New Roman"/>
          <w:bCs/>
          <w:color w:val="000000"/>
          <w:lang w:val="en-GB" w:eastAsia="fr-FR"/>
        </w:rPr>
        <w:t xml:space="preserve">, </w:t>
      </w:r>
      <w:r w:rsidR="001C3C78" w:rsidRPr="00CD3456">
        <w:rPr>
          <w:rFonts w:eastAsia="Times New Roman"/>
          <w:bCs/>
          <w:color w:val="000000"/>
          <w:lang w:val="en-GB" w:eastAsia="fr-FR"/>
        </w:rPr>
        <w:t xml:space="preserve">one </w:t>
      </w:r>
      <w:r w:rsidR="001C3C78">
        <w:rPr>
          <w:rFonts w:eastAsia="Times New Roman"/>
          <w:bCs/>
          <w:color w:val="000000"/>
          <w:lang w:val="en-GB" w:eastAsia="fr-FR"/>
        </w:rPr>
        <w:t xml:space="preserve">proposal for a DS to be </w:t>
      </w:r>
      <w:r w:rsidR="001C3C78" w:rsidRPr="00CD3456">
        <w:rPr>
          <w:rFonts w:eastAsia="Times New Roman"/>
          <w:bCs/>
          <w:color w:val="000000"/>
          <w:lang w:val="en-GB" w:eastAsia="fr-FR"/>
        </w:rPr>
        <w:t>withdrawn</w:t>
      </w:r>
      <w:r w:rsidR="0010138C">
        <w:rPr>
          <w:rFonts w:eastAsia="Times New Roman"/>
          <w:bCs/>
          <w:color w:val="000000"/>
          <w:lang w:val="en-GB" w:eastAsia="fr-FR"/>
        </w:rPr>
        <w:t xml:space="preserve"> and also to note that one has </w:t>
      </w:r>
      <w:r w:rsidR="001C3C78">
        <w:rPr>
          <w:rFonts w:eastAsia="Times New Roman"/>
          <w:bCs/>
          <w:color w:val="000000"/>
          <w:lang w:val="en-GB" w:eastAsia="fr-FR"/>
        </w:rPr>
        <w:t>already been replaced</w:t>
      </w:r>
      <w:r w:rsidRPr="00CD3456">
        <w:rPr>
          <w:rFonts w:eastAsia="Times New Roman"/>
          <w:bCs/>
          <w:color w:val="000000"/>
          <w:lang w:val="en-GB" w:eastAsia="fr-FR"/>
        </w:rPr>
        <w:t>.</w:t>
      </w:r>
      <w:r w:rsidR="006E03DC">
        <w:rPr>
          <w:rFonts w:eastAsia="Times New Roman"/>
          <w:bCs/>
          <w:color w:val="000000"/>
          <w:lang w:val="en-GB" w:eastAsia="fr-FR"/>
        </w:rPr>
        <w:t xml:space="preserve"> He then asked the members to consider the list</w:t>
      </w:r>
      <w:r w:rsidR="00F33D7F">
        <w:rPr>
          <w:rFonts w:eastAsia="Times New Roman"/>
          <w:bCs/>
          <w:color w:val="000000"/>
          <w:lang w:val="en-GB" w:eastAsia="fr-FR"/>
        </w:rPr>
        <w:t>, with the meeting noting the following:</w:t>
      </w:r>
    </w:p>
    <w:p w:rsidR="00345274" w:rsidRPr="00CD3456" w:rsidRDefault="00345274" w:rsidP="00EA5B56">
      <w:pPr>
        <w:rPr>
          <w:rFonts w:eastAsia="Times New Roman"/>
          <w:bCs/>
          <w:color w:val="000000"/>
          <w:lang w:val="en-GB" w:eastAsia="fr-FR"/>
        </w:rPr>
      </w:pPr>
    </w:p>
    <w:p w:rsidR="006E03DC" w:rsidRPr="006E03DC" w:rsidRDefault="00EA5B56" w:rsidP="00F960FB">
      <w:pPr>
        <w:jc w:val="left"/>
        <w:rPr>
          <w:rFonts w:eastAsia="Times New Roman" w:cs="Arial"/>
          <w:szCs w:val="24"/>
          <w:lang w:val="en-GB"/>
        </w:rPr>
      </w:pPr>
      <w:r w:rsidRPr="006E03DC">
        <w:rPr>
          <w:rFonts w:eastAsia="Times New Roman" w:cs="Arial"/>
          <w:szCs w:val="24"/>
          <w:lang w:val="en-GB"/>
        </w:rPr>
        <w:t xml:space="preserve">2014/005 </w:t>
      </w:r>
      <w:r w:rsidR="006E03DC">
        <w:rPr>
          <w:rFonts w:eastAsia="Times New Roman" w:cs="Arial"/>
          <w:szCs w:val="24"/>
          <w:lang w:val="en-GB"/>
        </w:rPr>
        <w:t xml:space="preserve">Dr Munro suggested that this document be reviewed by the </w:t>
      </w:r>
      <w:r w:rsidRPr="006E03DC">
        <w:rPr>
          <w:rFonts w:eastAsia="Times New Roman" w:cs="Arial"/>
          <w:szCs w:val="24"/>
          <w:lang w:val="en-GB"/>
        </w:rPr>
        <w:t>originato</w:t>
      </w:r>
      <w:r w:rsidR="006E03DC">
        <w:rPr>
          <w:rFonts w:eastAsia="Times New Roman" w:cs="Arial"/>
          <w:szCs w:val="24"/>
          <w:lang w:val="en-GB"/>
        </w:rPr>
        <w:t xml:space="preserve">r on the basis of the publication of IEC </w:t>
      </w:r>
      <w:r w:rsidRPr="006E03DC">
        <w:rPr>
          <w:rFonts w:eastAsia="Times New Roman" w:cs="Arial"/>
          <w:szCs w:val="24"/>
          <w:lang w:val="en-GB"/>
        </w:rPr>
        <w:t>60079-2</w:t>
      </w:r>
      <w:r w:rsidR="00F960FB">
        <w:rPr>
          <w:rFonts w:eastAsia="Times New Roman" w:cs="Arial"/>
          <w:szCs w:val="24"/>
          <w:lang w:val="en-GB"/>
        </w:rPr>
        <w:t xml:space="preserve"> eds.5 and 6 </w:t>
      </w:r>
      <w:r w:rsidR="006E03DC">
        <w:rPr>
          <w:rFonts w:eastAsia="Times New Roman" w:cs="Arial"/>
          <w:szCs w:val="24"/>
          <w:lang w:val="en-GB"/>
        </w:rPr>
        <w:t>and for a decision to then be made.</w:t>
      </w:r>
    </w:p>
    <w:p w:rsidR="00EA5B56" w:rsidRPr="006E03DC" w:rsidRDefault="00EA5B56" w:rsidP="00A552BD">
      <w:pPr>
        <w:rPr>
          <w:rFonts w:eastAsia="Times New Roman" w:cs="Arial"/>
          <w:szCs w:val="24"/>
          <w:lang w:val="en-GB"/>
        </w:rPr>
      </w:pPr>
      <w:r w:rsidRPr="006E03DC">
        <w:rPr>
          <w:rFonts w:eastAsia="Times New Roman" w:cs="Arial"/>
          <w:szCs w:val="24"/>
          <w:lang w:val="en-GB"/>
        </w:rPr>
        <w:t xml:space="preserve">2014/004 </w:t>
      </w:r>
      <w:r w:rsidR="00302C98">
        <w:rPr>
          <w:rFonts w:eastAsia="Times New Roman" w:cs="Arial"/>
          <w:szCs w:val="24"/>
          <w:lang w:val="en-GB"/>
        </w:rPr>
        <w:t xml:space="preserve">The members agreed with UL that this DS should </w:t>
      </w:r>
      <w:r w:rsidRPr="006E03DC">
        <w:rPr>
          <w:rFonts w:eastAsia="Times New Roman" w:cs="Arial"/>
          <w:szCs w:val="24"/>
          <w:lang w:val="en-GB"/>
        </w:rPr>
        <w:t xml:space="preserve">be retained </w:t>
      </w:r>
    </w:p>
    <w:p w:rsidR="00302C98" w:rsidRDefault="00EA5B56" w:rsidP="00A552BD">
      <w:pPr>
        <w:rPr>
          <w:rFonts w:eastAsia="Times New Roman" w:cs="Arial"/>
          <w:szCs w:val="24"/>
          <w:lang w:val="en-GB"/>
        </w:rPr>
      </w:pPr>
      <w:r w:rsidRPr="006E03DC">
        <w:rPr>
          <w:rFonts w:eastAsia="Times New Roman" w:cs="Arial"/>
          <w:szCs w:val="24"/>
          <w:lang w:val="en-GB"/>
        </w:rPr>
        <w:t xml:space="preserve">2014/003 </w:t>
      </w:r>
      <w:r w:rsidR="00F11A5E">
        <w:rPr>
          <w:rFonts w:eastAsia="Times New Roman" w:cs="Arial"/>
          <w:szCs w:val="24"/>
          <w:lang w:val="en-GB"/>
        </w:rPr>
        <w:t xml:space="preserve">DS </w:t>
      </w:r>
      <w:r w:rsidRPr="006E03DC">
        <w:rPr>
          <w:rFonts w:eastAsia="Times New Roman" w:cs="Arial"/>
          <w:szCs w:val="24"/>
          <w:lang w:val="en-GB"/>
        </w:rPr>
        <w:t>replaced by DS</w:t>
      </w:r>
      <w:r w:rsidR="00302C98">
        <w:rPr>
          <w:rFonts w:eastAsia="Times New Roman" w:cs="Arial"/>
          <w:szCs w:val="24"/>
          <w:lang w:val="en-GB"/>
        </w:rPr>
        <w:t xml:space="preserve"> 2015 /002</w:t>
      </w:r>
    </w:p>
    <w:p w:rsidR="00EA5B56" w:rsidRPr="006E03DC" w:rsidRDefault="00EA5B56" w:rsidP="00A552BD">
      <w:pPr>
        <w:rPr>
          <w:rFonts w:eastAsia="Times New Roman" w:cs="Arial"/>
          <w:szCs w:val="24"/>
          <w:lang w:val="en-GB"/>
        </w:rPr>
      </w:pPr>
      <w:r w:rsidRPr="006E03DC">
        <w:rPr>
          <w:rFonts w:eastAsia="Times New Roman" w:cs="Arial"/>
          <w:szCs w:val="24"/>
          <w:lang w:val="en-GB"/>
        </w:rPr>
        <w:t xml:space="preserve">2014/002 </w:t>
      </w:r>
      <w:r w:rsidR="00302C98">
        <w:rPr>
          <w:rFonts w:eastAsia="Times New Roman" w:cs="Arial"/>
          <w:szCs w:val="24"/>
          <w:lang w:val="en-GB"/>
        </w:rPr>
        <w:t>The members agreed to re</w:t>
      </w:r>
      <w:r w:rsidR="0010138C">
        <w:rPr>
          <w:rFonts w:eastAsia="Times New Roman" w:cs="Arial"/>
          <w:szCs w:val="24"/>
          <w:lang w:val="en-GB"/>
        </w:rPr>
        <w:t>tain this</w:t>
      </w:r>
      <w:r w:rsidRPr="006E03DC">
        <w:rPr>
          <w:rFonts w:eastAsia="Times New Roman" w:cs="Arial"/>
          <w:szCs w:val="24"/>
          <w:lang w:val="en-GB"/>
        </w:rPr>
        <w:t xml:space="preserve"> DS </w:t>
      </w:r>
    </w:p>
    <w:p w:rsidR="00EA5B56" w:rsidRPr="006E03DC" w:rsidRDefault="00EA5B56" w:rsidP="00A552BD">
      <w:pPr>
        <w:rPr>
          <w:rFonts w:eastAsia="Times New Roman" w:cs="Arial"/>
          <w:szCs w:val="24"/>
          <w:lang w:val="en-GB"/>
        </w:rPr>
      </w:pPr>
      <w:r w:rsidRPr="006E03DC">
        <w:rPr>
          <w:rFonts w:eastAsia="Times New Roman" w:cs="Arial"/>
          <w:szCs w:val="24"/>
          <w:lang w:val="en-GB"/>
        </w:rPr>
        <w:t xml:space="preserve">2014/001 </w:t>
      </w:r>
      <w:r w:rsidR="00302C98">
        <w:rPr>
          <w:rFonts w:eastAsia="Times New Roman" w:cs="Arial"/>
          <w:szCs w:val="24"/>
          <w:lang w:val="en-GB"/>
        </w:rPr>
        <w:t xml:space="preserve">The members agreed to retain this DS as it is </w:t>
      </w:r>
      <w:r w:rsidRPr="006E03DC">
        <w:rPr>
          <w:rFonts w:eastAsia="Times New Roman" w:cs="Arial"/>
          <w:szCs w:val="24"/>
          <w:lang w:val="en-GB"/>
        </w:rPr>
        <w:t>useful fo</w:t>
      </w:r>
      <w:r w:rsidR="00302C98">
        <w:rPr>
          <w:rFonts w:eastAsia="Times New Roman" w:cs="Arial"/>
          <w:szCs w:val="24"/>
          <w:lang w:val="en-GB"/>
        </w:rPr>
        <w:t>r</w:t>
      </w:r>
      <w:r w:rsidRPr="006E03DC">
        <w:rPr>
          <w:rFonts w:eastAsia="Times New Roman" w:cs="Arial"/>
          <w:szCs w:val="24"/>
          <w:lang w:val="en-GB"/>
        </w:rPr>
        <w:t xml:space="preserve"> all </w:t>
      </w:r>
      <w:r w:rsidR="00302C98">
        <w:rPr>
          <w:rFonts w:eastAsia="Times New Roman" w:cs="Arial"/>
          <w:szCs w:val="24"/>
          <w:lang w:val="en-GB"/>
        </w:rPr>
        <w:t>Standards</w:t>
      </w:r>
    </w:p>
    <w:p w:rsidR="006E03DC" w:rsidRDefault="006E03DC" w:rsidP="00F11A5E">
      <w:pPr>
        <w:jc w:val="left"/>
        <w:rPr>
          <w:rFonts w:eastAsia="Times New Roman" w:cs="Arial"/>
          <w:szCs w:val="24"/>
          <w:lang w:val="en-GB"/>
        </w:rPr>
      </w:pPr>
      <w:r w:rsidRPr="006E03DC">
        <w:rPr>
          <w:rFonts w:eastAsia="Times New Roman" w:cs="Arial"/>
          <w:szCs w:val="24"/>
          <w:lang w:val="en-GB"/>
        </w:rPr>
        <w:t xml:space="preserve">2015/017 </w:t>
      </w:r>
      <w:r w:rsidR="00302C98">
        <w:rPr>
          <w:rFonts w:eastAsia="Times New Roman" w:cs="Arial"/>
          <w:szCs w:val="24"/>
          <w:lang w:val="en-GB"/>
        </w:rPr>
        <w:t xml:space="preserve">The Chair reminded members of </w:t>
      </w:r>
      <w:r w:rsidR="0010138C">
        <w:rPr>
          <w:rFonts w:eastAsia="Times New Roman" w:cs="Arial"/>
          <w:szCs w:val="24"/>
          <w:lang w:val="en-GB"/>
        </w:rPr>
        <w:t xml:space="preserve">earlier </w:t>
      </w:r>
      <w:r w:rsidR="00302C98">
        <w:rPr>
          <w:rFonts w:eastAsia="Times New Roman" w:cs="Arial"/>
          <w:szCs w:val="24"/>
          <w:lang w:val="en-GB"/>
        </w:rPr>
        <w:t>discussion under Item 7.2 where the decision was agreed that with</w:t>
      </w:r>
      <w:r w:rsidR="0010138C">
        <w:rPr>
          <w:rFonts w:eastAsia="Times New Roman" w:cs="Arial"/>
          <w:szCs w:val="24"/>
          <w:lang w:val="en-GB"/>
        </w:rPr>
        <w:t xml:space="preserve"> the</w:t>
      </w:r>
      <w:r w:rsidR="00302C98">
        <w:rPr>
          <w:rFonts w:eastAsia="Times New Roman" w:cs="Arial"/>
          <w:szCs w:val="24"/>
          <w:lang w:val="en-GB"/>
        </w:rPr>
        <w:t xml:space="preserve"> revised edition of OD017 having been published </w:t>
      </w:r>
      <w:r w:rsidR="00302C98" w:rsidRPr="00302C98">
        <w:rPr>
          <w:rFonts w:eastAsia="Times New Roman" w:cs="Arial"/>
          <w:szCs w:val="24"/>
          <w:lang w:val="en-GB"/>
        </w:rPr>
        <w:t>Decision Sheet DS 2015/017 should be withdrawn</w:t>
      </w:r>
      <w:r w:rsidR="00302C98">
        <w:rPr>
          <w:rFonts w:eastAsia="Times New Roman" w:cs="Arial"/>
          <w:szCs w:val="24"/>
          <w:lang w:val="en-GB"/>
        </w:rPr>
        <w:t>.</w:t>
      </w:r>
    </w:p>
    <w:p w:rsidR="00F11A5E" w:rsidRDefault="00F11A5E" w:rsidP="00F11A5E">
      <w:pPr>
        <w:jc w:val="left"/>
        <w:rPr>
          <w:rFonts w:eastAsia="Times New Roman" w:cs="Arial"/>
          <w:szCs w:val="24"/>
          <w:lang w:val="en-GB"/>
        </w:rPr>
      </w:pPr>
    </w:p>
    <w:p w:rsidR="002B5A52" w:rsidRPr="00822438" w:rsidRDefault="00F11A5E" w:rsidP="00E224E4">
      <w:pPr>
        <w:numPr>
          <w:ilvl w:val="1"/>
          <w:numId w:val="0"/>
        </w:numPr>
        <w:tabs>
          <w:tab w:val="left" w:pos="-1415"/>
          <w:tab w:val="left" w:pos="-708"/>
          <w:tab w:val="left" w:pos="0"/>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cs="Arial"/>
          <w:szCs w:val="24"/>
        </w:rPr>
      </w:pPr>
      <w:r>
        <w:rPr>
          <w:rFonts w:eastAsia="Times New Roman" w:cs="Arial"/>
          <w:szCs w:val="24"/>
          <w:lang w:val="en-GB"/>
        </w:rPr>
        <w:t xml:space="preserve">The Chair thanked the members commenting that this 5 year re-endorsement or withdrawal of DS </w:t>
      </w:r>
      <w:r w:rsidR="004E09C5">
        <w:rPr>
          <w:rFonts w:eastAsia="Times New Roman" w:cs="Arial"/>
          <w:szCs w:val="24"/>
          <w:lang w:val="en-GB"/>
        </w:rPr>
        <w:t>i</w:t>
      </w:r>
      <w:r>
        <w:rPr>
          <w:rFonts w:eastAsia="Times New Roman" w:cs="Arial"/>
          <w:szCs w:val="24"/>
          <w:lang w:val="en-GB"/>
        </w:rPr>
        <w:t>s a most</w:t>
      </w:r>
      <w:r w:rsidR="004E09C5">
        <w:rPr>
          <w:rFonts w:eastAsia="Times New Roman" w:cs="Arial"/>
          <w:szCs w:val="24"/>
          <w:lang w:val="en-GB"/>
        </w:rPr>
        <w:t xml:space="preserve"> </w:t>
      </w:r>
      <w:r w:rsidR="0010138C">
        <w:rPr>
          <w:rFonts w:eastAsia="Times New Roman" w:cs="Arial"/>
          <w:szCs w:val="24"/>
          <w:lang w:val="en-GB"/>
        </w:rPr>
        <w:t>important task in ensuring that all the relevant Decision Sheets are maintained.</w:t>
      </w:r>
      <w:r w:rsidR="002B5A52">
        <w:rPr>
          <w:rFonts w:eastAsia="Times New Roman" w:cs="Arial"/>
          <w:szCs w:val="24"/>
          <w:lang w:val="en-GB"/>
        </w:rPr>
        <w:t xml:space="preserve"> </w:t>
      </w:r>
      <w:r w:rsidR="002B5A52">
        <w:rPr>
          <w:rFonts w:cs="Arial"/>
          <w:szCs w:val="24"/>
        </w:rPr>
        <w:t>The meeting agreed to record the following decisions.</w:t>
      </w:r>
    </w:p>
    <w:p w:rsidR="00F11A5E" w:rsidRPr="006E03DC" w:rsidRDefault="00F11A5E" w:rsidP="002B5A52">
      <w:pPr>
        <w:jc w:val="left"/>
        <w:rPr>
          <w:rFonts w:eastAsia="Times New Roman" w:cs="Arial"/>
          <w:szCs w:val="24"/>
          <w:lang w:val="en-GB"/>
        </w:rPr>
      </w:pPr>
    </w:p>
    <w:p w:rsidR="006E03DC" w:rsidRPr="000F4314" w:rsidRDefault="006E03DC" w:rsidP="006E03DC">
      <w:pPr>
        <w:rPr>
          <w:rFonts w:eastAsia="Times New Roman"/>
          <w:b/>
          <w:bCs/>
          <w:color w:val="0070C0"/>
          <w:u w:val="single"/>
          <w:lang w:val="en-GB" w:eastAsia="fr-FR"/>
        </w:rPr>
      </w:pPr>
      <w:r w:rsidRPr="000F4314">
        <w:rPr>
          <w:rFonts w:eastAsia="Times New Roman"/>
          <w:b/>
          <w:bCs/>
          <w:color w:val="0070C0"/>
          <w:u w:val="single"/>
          <w:lang w:val="en-GB" w:eastAsia="fr-FR"/>
        </w:rPr>
        <w:t>Decision 201</w:t>
      </w:r>
      <w:r>
        <w:rPr>
          <w:rFonts w:eastAsia="Times New Roman"/>
          <w:b/>
          <w:bCs/>
          <w:color w:val="0070C0"/>
          <w:u w:val="single"/>
          <w:lang w:val="en-GB" w:eastAsia="fr-FR"/>
        </w:rPr>
        <w:t>9</w:t>
      </w:r>
      <w:r w:rsidRPr="000F4314">
        <w:rPr>
          <w:rFonts w:eastAsia="Times New Roman"/>
          <w:b/>
          <w:bCs/>
          <w:color w:val="0070C0"/>
          <w:u w:val="single"/>
          <w:lang w:val="en-GB" w:eastAsia="fr-FR"/>
        </w:rPr>
        <w:t>/</w:t>
      </w:r>
      <w:r>
        <w:rPr>
          <w:rFonts w:eastAsia="Times New Roman"/>
          <w:b/>
          <w:bCs/>
          <w:color w:val="0070C0"/>
          <w:u w:val="single"/>
          <w:lang w:val="en-GB" w:eastAsia="fr-FR"/>
        </w:rPr>
        <w:t>32</w:t>
      </w:r>
    </w:p>
    <w:p w:rsidR="006E03DC" w:rsidRPr="00C3104B" w:rsidRDefault="006E03DC" w:rsidP="006E03DC">
      <w:pPr>
        <w:autoSpaceDE w:val="0"/>
        <w:autoSpaceDN w:val="0"/>
        <w:adjustRightInd w:val="0"/>
        <w:rPr>
          <w:rFonts w:eastAsia="Times New Roman"/>
          <w:bCs/>
          <w:color w:val="0070C0"/>
          <w:lang w:val="en-GB" w:eastAsia="fr-FR"/>
        </w:rPr>
      </w:pPr>
      <w:r w:rsidRPr="009A6F5C">
        <w:rPr>
          <w:rFonts w:eastAsia="Times New Roman"/>
          <w:bCs/>
          <w:color w:val="0070C0"/>
          <w:lang w:val="en-GB" w:eastAsia="fr-FR"/>
        </w:rPr>
        <w:lastRenderedPageBreak/>
        <w:t>The ExTAG request the originator to r</w:t>
      </w:r>
      <w:r w:rsidRPr="00C3104B">
        <w:rPr>
          <w:rFonts w:eastAsia="Times New Roman"/>
          <w:bCs/>
          <w:color w:val="0070C0"/>
          <w:lang w:val="en-GB" w:eastAsia="fr-FR"/>
        </w:rPr>
        <w:t xml:space="preserve">eview the content of DS 2014/005 on the basis of the publication of IEC TS 60079-42 then </w:t>
      </w:r>
      <w:r>
        <w:rPr>
          <w:rFonts w:eastAsia="Times New Roman"/>
          <w:bCs/>
          <w:color w:val="0070C0"/>
          <w:lang w:val="en-GB" w:eastAsia="fr-FR"/>
        </w:rPr>
        <w:t xml:space="preserve">to </w:t>
      </w:r>
      <w:r w:rsidRPr="00C3104B">
        <w:rPr>
          <w:rFonts w:eastAsia="Times New Roman"/>
          <w:bCs/>
          <w:color w:val="0070C0"/>
          <w:lang w:val="en-GB" w:eastAsia="fr-FR"/>
        </w:rPr>
        <w:t>decide action.</w:t>
      </w:r>
    </w:p>
    <w:p w:rsidR="006E03DC" w:rsidRDefault="006E03DC" w:rsidP="006E03DC">
      <w:pPr>
        <w:autoSpaceDE w:val="0"/>
        <w:autoSpaceDN w:val="0"/>
        <w:adjustRightInd w:val="0"/>
        <w:rPr>
          <w:rFonts w:eastAsia="Times New Roman"/>
          <w:bCs/>
          <w:color w:val="0070C0"/>
          <w:highlight w:val="yellow"/>
          <w:lang w:val="en-GB" w:eastAsia="fr-FR"/>
        </w:rPr>
      </w:pPr>
    </w:p>
    <w:p w:rsidR="00F33D7F" w:rsidRPr="0070267B" w:rsidRDefault="00F33D7F" w:rsidP="006E03DC">
      <w:pPr>
        <w:autoSpaceDE w:val="0"/>
        <w:autoSpaceDN w:val="0"/>
        <w:adjustRightInd w:val="0"/>
        <w:rPr>
          <w:rFonts w:eastAsia="Times New Roman"/>
          <w:bCs/>
          <w:lang w:val="en-GB" w:eastAsia="fr-FR"/>
        </w:rPr>
      </w:pPr>
      <w:r w:rsidRPr="0070267B">
        <w:rPr>
          <w:rFonts w:eastAsia="Times New Roman"/>
          <w:bCs/>
          <w:lang w:val="en-GB" w:eastAsia="fr-FR"/>
        </w:rPr>
        <w:t>[Secretariat Note: While Decision 2019/32 was agreed</w:t>
      </w:r>
      <w:r w:rsidR="0070267B">
        <w:rPr>
          <w:rFonts w:eastAsia="Times New Roman"/>
          <w:bCs/>
          <w:lang w:val="en-GB" w:eastAsia="fr-FR"/>
        </w:rPr>
        <w:t xml:space="preserve"> at the time</w:t>
      </w:r>
      <w:r w:rsidRPr="0070267B">
        <w:rPr>
          <w:rFonts w:eastAsia="Times New Roman"/>
          <w:bCs/>
          <w:lang w:val="en-GB" w:eastAsia="fr-FR"/>
        </w:rPr>
        <w:t xml:space="preserve">, later in the meeting this decision was </w:t>
      </w:r>
      <w:r w:rsidR="0070267B" w:rsidRPr="0070267B">
        <w:rPr>
          <w:rFonts w:eastAsia="Times New Roman"/>
          <w:bCs/>
          <w:lang w:val="en-GB" w:eastAsia="fr-FR"/>
        </w:rPr>
        <w:t>clarified</w:t>
      </w:r>
      <w:r w:rsidRPr="0070267B">
        <w:rPr>
          <w:rFonts w:eastAsia="Times New Roman"/>
          <w:bCs/>
          <w:lang w:val="en-GB" w:eastAsia="fr-FR"/>
        </w:rPr>
        <w:t xml:space="preserve"> by Mr Coppler that the reference should have been IEC 60079-2 eds.5 and 6.</w:t>
      </w:r>
      <w:r w:rsidR="0070267B" w:rsidRPr="0070267B">
        <w:rPr>
          <w:rFonts w:eastAsia="Times New Roman"/>
          <w:bCs/>
          <w:lang w:val="en-GB" w:eastAsia="fr-FR"/>
        </w:rPr>
        <w:t>]</w:t>
      </w:r>
    </w:p>
    <w:p w:rsidR="0070267B" w:rsidRPr="006A1212" w:rsidRDefault="0070267B" w:rsidP="006E03DC">
      <w:pPr>
        <w:autoSpaceDE w:val="0"/>
        <w:autoSpaceDN w:val="0"/>
        <w:adjustRightInd w:val="0"/>
        <w:rPr>
          <w:rFonts w:eastAsia="Times New Roman"/>
          <w:bCs/>
          <w:color w:val="0070C0"/>
          <w:highlight w:val="yellow"/>
          <w:lang w:val="en-GB" w:eastAsia="fr-FR"/>
        </w:rPr>
      </w:pPr>
    </w:p>
    <w:p w:rsidR="006E03DC" w:rsidRPr="000F4314" w:rsidRDefault="006E03DC" w:rsidP="006E03DC">
      <w:pPr>
        <w:rPr>
          <w:rFonts w:eastAsia="Times New Roman"/>
          <w:b/>
          <w:bCs/>
          <w:color w:val="0070C0"/>
          <w:u w:val="single"/>
          <w:lang w:val="en-GB" w:eastAsia="fr-FR"/>
        </w:rPr>
      </w:pPr>
      <w:r w:rsidRPr="00C66C16">
        <w:rPr>
          <w:rFonts w:eastAsia="Times New Roman"/>
          <w:b/>
          <w:bCs/>
          <w:color w:val="0070C0"/>
          <w:u w:val="single"/>
          <w:lang w:val="en-GB" w:eastAsia="fr-FR"/>
        </w:rPr>
        <w:t>Decision 2019/</w:t>
      </w:r>
      <w:r>
        <w:rPr>
          <w:rFonts w:eastAsia="Times New Roman"/>
          <w:b/>
          <w:bCs/>
          <w:color w:val="0070C0"/>
          <w:u w:val="single"/>
          <w:lang w:val="en-GB" w:eastAsia="fr-FR"/>
        </w:rPr>
        <w:t xml:space="preserve">33 </w:t>
      </w:r>
    </w:p>
    <w:p w:rsidR="006E03DC" w:rsidRDefault="006E03DC" w:rsidP="006E03DC">
      <w:pPr>
        <w:autoSpaceDE w:val="0"/>
        <w:autoSpaceDN w:val="0"/>
        <w:adjustRightInd w:val="0"/>
        <w:rPr>
          <w:rFonts w:eastAsia="Times New Roman"/>
          <w:bCs/>
          <w:color w:val="0070C0"/>
          <w:lang w:val="en-GB" w:eastAsia="fr-FR"/>
        </w:rPr>
      </w:pPr>
      <w:r>
        <w:rPr>
          <w:rFonts w:eastAsia="Times New Roman"/>
          <w:bCs/>
          <w:color w:val="0070C0"/>
          <w:lang w:val="en-GB" w:eastAsia="fr-FR"/>
        </w:rPr>
        <w:t>DS 2014/004 to be retained</w:t>
      </w:r>
    </w:p>
    <w:p w:rsidR="006E03DC" w:rsidRDefault="006E03DC" w:rsidP="006E03DC">
      <w:pPr>
        <w:autoSpaceDE w:val="0"/>
        <w:autoSpaceDN w:val="0"/>
        <w:adjustRightInd w:val="0"/>
        <w:rPr>
          <w:rFonts w:eastAsia="Times New Roman"/>
          <w:bCs/>
          <w:color w:val="0070C0"/>
          <w:lang w:val="en-GB" w:eastAsia="fr-FR"/>
        </w:rPr>
      </w:pPr>
    </w:p>
    <w:p w:rsidR="006E03DC" w:rsidRPr="00EF3540" w:rsidRDefault="006E03DC" w:rsidP="006E03DC">
      <w:pPr>
        <w:rPr>
          <w:rFonts w:eastAsia="Times New Roman"/>
          <w:b/>
          <w:bCs/>
          <w:color w:val="0070C0"/>
          <w:u w:val="single"/>
          <w:lang w:val="en-GB" w:eastAsia="fr-FR"/>
        </w:rPr>
      </w:pPr>
      <w:r w:rsidRPr="00EF3540">
        <w:rPr>
          <w:rFonts w:eastAsia="Times New Roman"/>
          <w:b/>
          <w:bCs/>
          <w:color w:val="0070C0"/>
          <w:u w:val="single"/>
          <w:lang w:val="en-GB" w:eastAsia="fr-FR"/>
        </w:rPr>
        <w:t>Decision 2019/</w:t>
      </w:r>
      <w:r>
        <w:rPr>
          <w:rFonts w:eastAsia="Times New Roman"/>
          <w:b/>
          <w:bCs/>
          <w:color w:val="0070C0"/>
          <w:u w:val="single"/>
          <w:lang w:val="en-GB" w:eastAsia="fr-FR"/>
        </w:rPr>
        <w:t>34</w:t>
      </w:r>
    </w:p>
    <w:p w:rsidR="006E03DC" w:rsidRDefault="006E03DC" w:rsidP="006E03DC">
      <w:pPr>
        <w:autoSpaceDE w:val="0"/>
        <w:autoSpaceDN w:val="0"/>
        <w:adjustRightInd w:val="0"/>
        <w:rPr>
          <w:rFonts w:eastAsia="Times New Roman"/>
          <w:bCs/>
          <w:color w:val="0070C0"/>
          <w:lang w:val="en-GB" w:eastAsia="fr-FR"/>
        </w:rPr>
      </w:pPr>
      <w:r w:rsidRPr="00EF3540">
        <w:rPr>
          <w:rFonts w:eastAsia="Times New Roman"/>
          <w:bCs/>
          <w:color w:val="0070C0"/>
          <w:lang w:val="en-GB" w:eastAsia="fr-FR"/>
        </w:rPr>
        <w:t>No action on DS 2014/003 as it has already been withdrawn</w:t>
      </w:r>
      <w:r>
        <w:rPr>
          <w:rFonts w:eastAsia="Times New Roman"/>
          <w:bCs/>
          <w:color w:val="0070C0"/>
          <w:lang w:val="en-GB" w:eastAsia="fr-FR"/>
        </w:rPr>
        <w:t xml:space="preserve"> by DS 2015/002</w:t>
      </w:r>
    </w:p>
    <w:p w:rsidR="006E03DC" w:rsidRDefault="006E03DC" w:rsidP="006E03DC">
      <w:pPr>
        <w:autoSpaceDE w:val="0"/>
        <w:autoSpaceDN w:val="0"/>
        <w:adjustRightInd w:val="0"/>
        <w:rPr>
          <w:rFonts w:eastAsia="Times New Roman"/>
          <w:bCs/>
          <w:color w:val="0070C0"/>
          <w:lang w:val="en-GB" w:eastAsia="fr-FR"/>
        </w:rPr>
      </w:pPr>
    </w:p>
    <w:p w:rsidR="006E03DC" w:rsidRPr="00C3104B" w:rsidRDefault="006E03DC" w:rsidP="006E03DC">
      <w:pPr>
        <w:autoSpaceDE w:val="0"/>
        <w:autoSpaceDN w:val="0"/>
        <w:adjustRightInd w:val="0"/>
        <w:rPr>
          <w:rFonts w:eastAsia="Times New Roman"/>
          <w:b/>
          <w:bCs/>
          <w:color w:val="0070C0"/>
          <w:u w:val="single"/>
          <w:lang w:val="en-GB" w:eastAsia="fr-FR"/>
        </w:rPr>
      </w:pPr>
      <w:r w:rsidRPr="00C3104B">
        <w:rPr>
          <w:rFonts w:eastAsia="Times New Roman"/>
          <w:b/>
          <w:bCs/>
          <w:color w:val="0070C0"/>
          <w:u w:val="single"/>
          <w:lang w:val="en-GB" w:eastAsia="fr-FR"/>
        </w:rPr>
        <w:t>Decision 2019/</w:t>
      </w:r>
      <w:r>
        <w:rPr>
          <w:rFonts w:eastAsia="Times New Roman"/>
          <w:b/>
          <w:bCs/>
          <w:color w:val="0070C0"/>
          <w:u w:val="single"/>
          <w:lang w:val="en-GB" w:eastAsia="fr-FR"/>
        </w:rPr>
        <w:t>35</w:t>
      </w:r>
    </w:p>
    <w:p w:rsidR="006E03DC" w:rsidRPr="00C3104B" w:rsidRDefault="006E03DC" w:rsidP="006E03DC">
      <w:pPr>
        <w:autoSpaceDE w:val="0"/>
        <w:autoSpaceDN w:val="0"/>
        <w:adjustRightInd w:val="0"/>
        <w:rPr>
          <w:rFonts w:eastAsia="Times New Roman"/>
          <w:bCs/>
          <w:color w:val="0070C0"/>
          <w:lang w:val="en-GB" w:eastAsia="fr-FR"/>
        </w:rPr>
      </w:pPr>
      <w:r w:rsidRPr="00C3104B">
        <w:rPr>
          <w:rFonts w:eastAsia="Times New Roman"/>
          <w:bCs/>
          <w:color w:val="0070C0"/>
          <w:lang w:val="en-GB" w:eastAsia="fr-FR"/>
        </w:rPr>
        <w:t xml:space="preserve">DS 2014/002 to be retained </w:t>
      </w:r>
    </w:p>
    <w:p w:rsidR="006E03DC" w:rsidRDefault="006E03DC" w:rsidP="006E03DC">
      <w:pPr>
        <w:autoSpaceDE w:val="0"/>
        <w:autoSpaceDN w:val="0"/>
        <w:adjustRightInd w:val="0"/>
        <w:rPr>
          <w:rFonts w:eastAsia="Times New Roman"/>
          <w:bCs/>
          <w:color w:val="0070C0"/>
          <w:lang w:val="en-GB" w:eastAsia="fr-FR"/>
        </w:rPr>
      </w:pPr>
    </w:p>
    <w:p w:rsidR="006E03DC" w:rsidRPr="00EB35B7" w:rsidRDefault="006E03DC" w:rsidP="006E03DC">
      <w:pPr>
        <w:rPr>
          <w:rFonts w:eastAsia="Times New Roman"/>
          <w:b/>
          <w:bCs/>
          <w:color w:val="0070C0"/>
          <w:u w:val="single"/>
          <w:lang w:val="en-GB" w:eastAsia="fr-FR"/>
        </w:rPr>
      </w:pPr>
      <w:r w:rsidRPr="000F4314">
        <w:rPr>
          <w:rFonts w:eastAsia="Times New Roman"/>
          <w:b/>
          <w:bCs/>
          <w:color w:val="0070C0"/>
          <w:u w:val="single"/>
          <w:lang w:val="en-GB" w:eastAsia="fr-FR"/>
        </w:rPr>
        <w:t>Decisio</w:t>
      </w:r>
      <w:r w:rsidRPr="00EB35B7">
        <w:rPr>
          <w:rFonts w:eastAsia="Times New Roman"/>
          <w:b/>
          <w:bCs/>
          <w:color w:val="0070C0"/>
          <w:u w:val="single"/>
          <w:lang w:val="en-GB" w:eastAsia="fr-FR"/>
        </w:rPr>
        <w:t>n 2019/</w:t>
      </w:r>
      <w:r>
        <w:rPr>
          <w:rFonts w:eastAsia="Times New Roman"/>
          <w:b/>
          <w:bCs/>
          <w:color w:val="0070C0"/>
          <w:u w:val="single"/>
          <w:lang w:val="en-GB" w:eastAsia="fr-FR"/>
        </w:rPr>
        <w:t>36</w:t>
      </w:r>
    </w:p>
    <w:p w:rsidR="006E03DC" w:rsidRDefault="006E03DC" w:rsidP="006E03DC">
      <w:pPr>
        <w:autoSpaceDE w:val="0"/>
        <w:autoSpaceDN w:val="0"/>
        <w:adjustRightInd w:val="0"/>
        <w:rPr>
          <w:rFonts w:eastAsia="Times New Roman"/>
          <w:bCs/>
          <w:color w:val="0070C0"/>
          <w:lang w:val="en-GB" w:eastAsia="fr-FR"/>
        </w:rPr>
      </w:pPr>
      <w:r w:rsidRPr="00EB35B7">
        <w:rPr>
          <w:rFonts w:eastAsia="Times New Roman"/>
          <w:bCs/>
          <w:color w:val="0070C0"/>
          <w:lang w:val="en-GB" w:eastAsia="fr-FR"/>
        </w:rPr>
        <w:t>DS 2014/001</w:t>
      </w:r>
      <w:r>
        <w:rPr>
          <w:rFonts w:eastAsia="Times New Roman"/>
          <w:bCs/>
          <w:color w:val="0070C0"/>
          <w:lang w:val="en-GB" w:eastAsia="fr-FR"/>
        </w:rPr>
        <w:t xml:space="preserve"> to be retained</w:t>
      </w:r>
    </w:p>
    <w:p w:rsidR="006E03DC" w:rsidRDefault="006E03DC" w:rsidP="006E03DC">
      <w:pPr>
        <w:autoSpaceDE w:val="0"/>
        <w:autoSpaceDN w:val="0"/>
        <w:adjustRightInd w:val="0"/>
        <w:rPr>
          <w:rFonts w:eastAsia="Times New Roman"/>
          <w:bCs/>
          <w:color w:val="0070C0"/>
          <w:lang w:val="en-GB" w:eastAsia="fr-FR"/>
        </w:rPr>
      </w:pPr>
    </w:p>
    <w:p w:rsidR="006E03DC" w:rsidRPr="000F4314" w:rsidRDefault="006E03DC" w:rsidP="006E03DC">
      <w:pPr>
        <w:rPr>
          <w:rFonts w:eastAsia="Times New Roman"/>
          <w:b/>
          <w:bCs/>
          <w:color w:val="0070C0"/>
          <w:u w:val="single"/>
          <w:lang w:val="en-GB" w:eastAsia="fr-FR"/>
        </w:rPr>
      </w:pPr>
      <w:r w:rsidRPr="000F4314">
        <w:rPr>
          <w:rFonts w:eastAsia="Times New Roman"/>
          <w:b/>
          <w:bCs/>
          <w:color w:val="0070C0"/>
          <w:u w:val="single"/>
          <w:lang w:val="en-GB" w:eastAsia="fr-FR"/>
        </w:rPr>
        <w:t>Decision 201</w:t>
      </w:r>
      <w:r>
        <w:rPr>
          <w:rFonts w:eastAsia="Times New Roman"/>
          <w:b/>
          <w:bCs/>
          <w:color w:val="0070C0"/>
          <w:u w:val="single"/>
          <w:lang w:val="en-GB" w:eastAsia="fr-FR"/>
        </w:rPr>
        <w:t>9</w:t>
      </w:r>
      <w:r w:rsidRPr="000F4314">
        <w:rPr>
          <w:rFonts w:eastAsia="Times New Roman"/>
          <w:b/>
          <w:bCs/>
          <w:color w:val="0070C0"/>
          <w:u w:val="single"/>
          <w:lang w:val="en-GB" w:eastAsia="fr-FR"/>
        </w:rPr>
        <w:t>/</w:t>
      </w:r>
      <w:r>
        <w:rPr>
          <w:rFonts w:eastAsia="Times New Roman"/>
          <w:b/>
          <w:bCs/>
          <w:color w:val="0070C0"/>
          <w:u w:val="single"/>
          <w:lang w:val="en-GB" w:eastAsia="fr-FR"/>
        </w:rPr>
        <w:t>37</w:t>
      </w:r>
    </w:p>
    <w:p w:rsidR="006E03DC" w:rsidRDefault="006E03DC" w:rsidP="006E03DC">
      <w:pPr>
        <w:autoSpaceDE w:val="0"/>
        <w:autoSpaceDN w:val="0"/>
        <w:adjustRightInd w:val="0"/>
        <w:rPr>
          <w:rFonts w:eastAsia="Times New Roman"/>
          <w:bCs/>
          <w:color w:val="0070C0"/>
          <w:lang w:val="en-GB" w:eastAsia="fr-FR"/>
        </w:rPr>
      </w:pPr>
      <w:r>
        <w:rPr>
          <w:rFonts w:eastAsia="Times New Roman"/>
          <w:bCs/>
          <w:color w:val="0070C0"/>
          <w:lang w:val="en-GB" w:eastAsia="fr-FR"/>
        </w:rPr>
        <w:t>DS 2015/017 to be withdrawn</w:t>
      </w:r>
    </w:p>
    <w:p w:rsidR="006E03DC" w:rsidRDefault="006E03DC" w:rsidP="00A552BD">
      <w:pPr>
        <w:rPr>
          <w:rFonts w:eastAsia="Times New Roman" w:cs="Arial"/>
          <w:b/>
          <w:szCs w:val="24"/>
          <w:lang w:val="en-GB"/>
        </w:rPr>
      </w:pPr>
    </w:p>
    <w:p w:rsidR="00F11A5E" w:rsidRPr="007374D6" w:rsidRDefault="00F11A5E" w:rsidP="00F11A5E">
      <w:pPr>
        <w:autoSpaceDE w:val="0"/>
        <w:autoSpaceDN w:val="0"/>
        <w:adjustRightInd w:val="0"/>
        <w:rPr>
          <w:rFonts w:eastAsia="Times New Roman" w:cs="Arial"/>
          <w:bCs/>
          <w:iCs/>
          <w:szCs w:val="24"/>
          <w:u w:val="single"/>
          <w:lang w:val="en-GB"/>
        </w:rPr>
      </w:pPr>
      <w:r w:rsidRPr="007374D6">
        <w:rPr>
          <w:rFonts w:eastAsia="Times New Roman" w:cs="Arial"/>
          <w:b/>
          <w:bCs/>
          <w:iCs/>
          <w:szCs w:val="24"/>
          <w:lang w:val="en-GB"/>
        </w:rPr>
        <w:t xml:space="preserve">8. 3 </w:t>
      </w:r>
      <w:r w:rsidRPr="007374D6">
        <w:rPr>
          <w:rFonts w:eastAsia="Times New Roman" w:cs="Arial"/>
          <w:b/>
          <w:bCs/>
          <w:iCs/>
          <w:szCs w:val="24"/>
          <w:lang w:val="en-GB"/>
        </w:rPr>
        <w:tab/>
        <w:t>Review of process for the preparation and approval of Decision Sheets.</w:t>
      </w:r>
    </w:p>
    <w:p w:rsidR="00F11A5E" w:rsidRPr="00291D93" w:rsidRDefault="00F11A5E" w:rsidP="00F11A5E">
      <w:pPr>
        <w:autoSpaceDE w:val="0"/>
        <w:autoSpaceDN w:val="0"/>
        <w:adjustRightInd w:val="0"/>
        <w:ind w:left="426"/>
        <w:rPr>
          <w:rFonts w:eastAsia="Times New Roman" w:cs="Arial"/>
          <w:bCs/>
          <w:iCs/>
          <w:szCs w:val="24"/>
          <w:lang w:val="en-GB"/>
        </w:rPr>
      </w:pPr>
    </w:p>
    <w:p w:rsidR="00F11A5E" w:rsidRPr="00291D93" w:rsidRDefault="00F11A5E" w:rsidP="00F11A5E">
      <w:pPr>
        <w:ind w:left="720" w:firstLine="720"/>
        <w:rPr>
          <w:rFonts w:eastAsia="Times New Roman" w:cs="Arial"/>
          <w:b/>
          <w:szCs w:val="24"/>
          <w:u w:val="single"/>
          <w:lang w:val="en-GB"/>
        </w:rPr>
      </w:pPr>
      <w:r w:rsidRPr="00291D93">
        <w:rPr>
          <w:rFonts w:eastAsia="Times New Roman" w:cs="Arial"/>
          <w:b/>
          <w:szCs w:val="24"/>
          <w:u w:val="single"/>
          <w:lang w:val="en-GB"/>
        </w:rPr>
        <w:t>Documents</w:t>
      </w:r>
      <w:r w:rsidR="00391437">
        <w:rPr>
          <w:rFonts w:eastAsia="Times New Roman" w:cs="Arial"/>
          <w:b/>
          <w:szCs w:val="24"/>
          <w:u w:val="single"/>
          <w:lang w:val="en-GB"/>
        </w:rPr>
        <w:t xml:space="preserve"> Considered </w:t>
      </w:r>
      <w:r w:rsidRPr="00291D93">
        <w:rPr>
          <w:rFonts w:eastAsia="Times New Roman" w:cs="Arial"/>
          <w:b/>
          <w:szCs w:val="24"/>
          <w:u w:val="single"/>
          <w:lang w:val="en-GB"/>
        </w:rPr>
        <w:t>:</w:t>
      </w:r>
    </w:p>
    <w:p w:rsidR="00F11A5E" w:rsidRPr="00291D93" w:rsidRDefault="00F11A5E" w:rsidP="00F11A5E">
      <w:pPr>
        <w:ind w:left="720" w:firstLine="720"/>
        <w:rPr>
          <w:rFonts w:eastAsia="Times New Roman" w:cs="Arial"/>
          <w:b/>
          <w:szCs w:val="24"/>
          <w:u w:val="single"/>
          <w:lang w:val="en-GB"/>
        </w:rPr>
      </w:pPr>
    </w:p>
    <w:p w:rsidR="00F11A5E" w:rsidRPr="00291D93" w:rsidRDefault="00F11A5E" w:rsidP="00F11A5E">
      <w:pPr>
        <w:ind w:left="1440"/>
        <w:rPr>
          <w:rFonts w:eastAsia="Times New Roman" w:cs="Arial"/>
          <w:b/>
          <w:szCs w:val="24"/>
          <w:lang w:val="en-GB"/>
        </w:rPr>
      </w:pPr>
      <w:hyperlink r:id="rId38" w:history="1">
        <w:r w:rsidRPr="00A62BE9">
          <w:rPr>
            <w:rStyle w:val="Hyperlink"/>
            <w:rFonts w:cs="Arial"/>
            <w:b/>
            <w:szCs w:val="24"/>
            <w:lang w:val="en-GB"/>
          </w:rPr>
          <w:t>IECEx OD 035</w:t>
        </w:r>
      </w:hyperlink>
      <w:r>
        <w:rPr>
          <w:rFonts w:eastAsia="Times New Roman" w:cs="Arial"/>
          <w:b/>
          <w:szCs w:val="24"/>
          <w:lang w:val="en-GB"/>
        </w:rPr>
        <w:t xml:space="preserve"> - </w:t>
      </w:r>
      <w:r w:rsidRPr="00291D93">
        <w:rPr>
          <w:rFonts w:eastAsia="Times New Roman" w:cs="Arial"/>
          <w:szCs w:val="24"/>
          <w:lang w:val="en-GB"/>
        </w:rPr>
        <w:t>A procedure to generate, discuss, report and publish ExTAG Decision Sheets Edition 2.</w:t>
      </w:r>
      <w:r>
        <w:rPr>
          <w:rFonts w:eastAsia="Times New Roman" w:cs="Arial"/>
          <w:szCs w:val="24"/>
          <w:lang w:val="en-GB"/>
        </w:rPr>
        <w:t>2</w:t>
      </w:r>
    </w:p>
    <w:p w:rsidR="00F11A5E" w:rsidRPr="00291D93" w:rsidRDefault="00F11A5E" w:rsidP="00F11A5E">
      <w:pPr>
        <w:ind w:left="1440"/>
        <w:rPr>
          <w:rFonts w:eastAsia="Times New Roman" w:cs="Arial"/>
          <w:szCs w:val="24"/>
          <w:lang w:val="en-GB"/>
        </w:rPr>
      </w:pPr>
      <w:hyperlink r:id="rId39" w:history="1">
        <w:r w:rsidRPr="00A62BE9">
          <w:rPr>
            <w:rStyle w:val="Hyperlink"/>
            <w:rFonts w:cs="Arial"/>
            <w:b/>
            <w:szCs w:val="24"/>
            <w:lang w:val="en-GB"/>
          </w:rPr>
          <w:t>ExMC/1514/DV</w:t>
        </w:r>
      </w:hyperlink>
      <w:r w:rsidRPr="00291D93">
        <w:rPr>
          <w:rFonts w:eastAsia="Times New Roman" w:cs="Arial"/>
          <w:b/>
          <w:szCs w:val="24"/>
          <w:lang w:val="en-GB"/>
        </w:rPr>
        <w:t xml:space="preserve"> </w:t>
      </w:r>
      <w:r w:rsidRPr="00291D93">
        <w:rPr>
          <w:rFonts w:eastAsia="Times New Roman" w:cs="Arial"/>
          <w:szCs w:val="24"/>
          <w:lang w:val="en-GB"/>
        </w:rPr>
        <w:t>–</w:t>
      </w:r>
      <w:r w:rsidRPr="00291D93">
        <w:rPr>
          <w:rFonts w:cs="Arial"/>
          <w:szCs w:val="24"/>
        </w:rPr>
        <w:t xml:space="preserve"> </w:t>
      </w:r>
      <w:r w:rsidRPr="00291D93">
        <w:rPr>
          <w:rFonts w:eastAsia="Times New Roman" w:cs="Arial"/>
          <w:szCs w:val="24"/>
          <w:lang w:val="en-GB"/>
        </w:rPr>
        <w:t>Draft Revision of ExTAG OD 035 - A procedure to generate, discuss, report and publish ExTAG Decision Sheets (</w:t>
      </w:r>
      <w:r>
        <w:rPr>
          <w:rFonts w:eastAsia="Times New Roman" w:cs="Arial"/>
          <w:szCs w:val="24"/>
          <w:lang w:val="en-GB"/>
        </w:rPr>
        <w:t xml:space="preserve">future Ed </w:t>
      </w:r>
      <w:r w:rsidRPr="00291D93">
        <w:rPr>
          <w:rFonts w:eastAsia="Times New Roman" w:cs="Arial"/>
          <w:szCs w:val="24"/>
          <w:lang w:val="en-GB"/>
        </w:rPr>
        <w:t>2.</w:t>
      </w:r>
      <w:r>
        <w:rPr>
          <w:rFonts w:eastAsia="Times New Roman" w:cs="Arial"/>
          <w:szCs w:val="24"/>
          <w:lang w:val="en-GB"/>
        </w:rPr>
        <w:t>3</w:t>
      </w:r>
      <w:r w:rsidRPr="00291D93">
        <w:rPr>
          <w:rFonts w:eastAsia="Times New Roman" w:cs="Arial"/>
          <w:szCs w:val="24"/>
          <w:lang w:val="en-GB"/>
        </w:rPr>
        <w:t>).</w:t>
      </w:r>
    </w:p>
    <w:p w:rsidR="00F11A5E" w:rsidRDefault="00F11A5E" w:rsidP="00F11A5E">
      <w:pPr>
        <w:autoSpaceDE w:val="0"/>
        <w:autoSpaceDN w:val="0"/>
        <w:adjustRightInd w:val="0"/>
        <w:rPr>
          <w:rFonts w:eastAsia="Times New Roman" w:cs="Arial"/>
          <w:color w:val="FF0000"/>
          <w:szCs w:val="24"/>
        </w:rPr>
      </w:pPr>
    </w:p>
    <w:p w:rsidR="00AE432D" w:rsidRDefault="001C3C78" w:rsidP="0048482D">
      <w:pPr>
        <w:pStyle w:val="BodyText"/>
        <w:tabs>
          <w:tab w:val="left" w:pos="8222"/>
        </w:tabs>
        <w:ind w:right="239"/>
        <w:jc w:val="left"/>
        <w:rPr>
          <w:rFonts w:cs="Arial"/>
        </w:rPr>
      </w:pPr>
      <w:r w:rsidRPr="001C3C78">
        <w:rPr>
          <w:rFonts w:eastAsia="Times New Roman" w:cs="Arial"/>
          <w:szCs w:val="24"/>
        </w:rPr>
        <w:t xml:space="preserve">The Chair </w:t>
      </w:r>
      <w:r w:rsidR="002B5A52">
        <w:rPr>
          <w:rFonts w:eastAsia="Times New Roman" w:cs="Arial"/>
          <w:szCs w:val="24"/>
        </w:rPr>
        <w:t xml:space="preserve">invited </w:t>
      </w:r>
      <w:r w:rsidRPr="001C3C78">
        <w:rPr>
          <w:rFonts w:eastAsia="Times New Roman" w:cs="Arial"/>
          <w:szCs w:val="24"/>
        </w:rPr>
        <w:t>the ExMC Secretary</w:t>
      </w:r>
      <w:r w:rsidR="000855A8">
        <w:rPr>
          <w:rFonts w:eastAsia="Times New Roman" w:cs="Arial"/>
          <w:szCs w:val="24"/>
        </w:rPr>
        <w:t>, Mr Agius</w:t>
      </w:r>
      <w:r w:rsidR="002B5A52">
        <w:rPr>
          <w:rFonts w:eastAsia="Times New Roman" w:cs="Arial"/>
          <w:szCs w:val="24"/>
        </w:rPr>
        <w:t>,</w:t>
      </w:r>
      <w:r w:rsidR="000855A8">
        <w:rPr>
          <w:rFonts w:eastAsia="Times New Roman" w:cs="Arial"/>
          <w:szCs w:val="24"/>
        </w:rPr>
        <w:t xml:space="preserve"> </w:t>
      </w:r>
      <w:r w:rsidRPr="001C3C78">
        <w:rPr>
          <w:rFonts w:eastAsia="Times New Roman" w:cs="Arial"/>
          <w:szCs w:val="24"/>
        </w:rPr>
        <w:t>to open discussion on the proposed revision of OD 035 document ExMC/1514/DV</w:t>
      </w:r>
      <w:r>
        <w:rPr>
          <w:rFonts w:eastAsia="Times New Roman" w:cs="Arial"/>
          <w:szCs w:val="24"/>
        </w:rPr>
        <w:t>. Mr Agius asked if the members had any questions/comments</w:t>
      </w:r>
      <w:r w:rsidR="002B5A52">
        <w:rPr>
          <w:rFonts w:eastAsia="Times New Roman" w:cs="Arial"/>
          <w:szCs w:val="24"/>
        </w:rPr>
        <w:t xml:space="preserve"> on the document as circulated</w:t>
      </w:r>
      <w:r>
        <w:rPr>
          <w:rFonts w:eastAsia="Times New Roman" w:cs="Arial"/>
          <w:szCs w:val="24"/>
        </w:rPr>
        <w:t>. Mr Mark Coppler, TC 31 Chair</w:t>
      </w:r>
      <w:r w:rsidR="00345274">
        <w:rPr>
          <w:rFonts w:eastAsia="Times New Roman" w:cs="Arial"/>
          <w:szCs w:val="24"/>
        </w:rPr>
        <w:t>,</w:t>
      </w:r>
      <w:r>
        <w:rPr>
          <w:rFonts w:eastAsia="Times New Roman" w:cs="Arial"/>
          <w:szCs w:val="24"/>
        </w:rPr>
        <w:t xml:space="preserve"> asked </w:t>
      </w:r>
      <w:r w:rsidR="002B5A52">
        <w:rPr>
          <w:rFonts w:eastAsia="Times New Roman" w:cs="Arial"/>
          <w:szCs w:val="24"/>
        </w:rPr>
        <w:t xml:space="preserve">that the following be included under Step 1 of the document </w:t>
      </w:r>
      <w:r w:rsidR="002427FD">
        <w:rPr>
          <w:rFonts w:eastAsia="Times New Roman" w:cs="Arial"/>
          <w:szCs w:val="24"/>
        </w:rPr>
        <w:t xml:space="preserve">“ </w:t>
      </w:r>
      <w:r w:rsidR="002427FD" w:rsidRPr="004F301C">
        <w:rPr>
          <w:rFonts w:eastAsia="Times New Roman" w:cs="Arial"/>
          <w:i/>
          <w:iCs/>
          <w:szCs w:val="24"/>
        </w:rPr>
        <w:t>A copy of the correspondence to the liaison</w:t>
      </w:r>
      <w:r w:rsidR="002B5A52">
        <w:rPr>
          <w:rFonts w:eastAsia="Times New Roman" w:cs="Arial"/>
          <w:szCs w:val="24"/>
        </w:rPr>
        <w:t>”</w:t>
      </w:r>
      <w:r w:rsidR="002427FD">
        <w:rPr>
          <w:rFonts w:eastAsia="Times New Roman" w:cs="Arial"/>
          <w:szCs w:val="24"/>
        </w:rPr>
        <w:t xml:space="preserve"> </w:t>
      </w:r>
      <w:r w:rsidR="00703A29">
        <w:rPr>
          <w:rFonts w:eastAsia="Times New Roman" w:cs="Arial"/>
          <w:szCs w:val="24"/>
        </w:rPr>
        <w:t xml:space="preserve">which he suggested </w:t>
      </w:r>
      <w:r w:rsidR="002427FD">
        <w:rPr>
          <w:rFonts w:eastAsia="Times New Roman" w:cs="Arial"/>
          <w:szCs w:val="24"/>
        </w:rPr>
        <w:t>would be</w:t>
      </w:r>
      <w:r w:rsidR="002B5A52">
        <w:rPr>
          <w:rFonts w:eastAsia="Times New Roman" w:cs="Arial"/>
          <w:szCs w:val="24"/>
        </w:rPr>
        <w:t xml:space="preserve"> very</w:t>
      </w:r>
      <w:r w:rsidR="002427FD">
        <w:rPr>
          <w:rFonts w:eastAsia="Times New Roman" w:cs="Arial"/>
          <w:szCs w:val="24"/>
        </w:rPr>
        <w:t xml:space="preserve"> helpful</w:t>
      </w:r>
      <w:r w:rsidR="00345274">
        <w:rPr>
          <w:rFonts w:eastAsia="Times New Roman" w:cs="Arial"/>
          <w:szCs w:val="24"/>
        </w:rPr>
        <w:t xml:space="preserve"> in ensuring comment from TC31</w:t>
      </w:r>
      <w:r w:rsidR="002B5A52">
        <w:rPr>
          <w:rFonts w:eastAsia="Times New Roman" w:cs="Arial"/>
          <w:szCs w:val="24"/>
        </w:rPr>
        <w:t xml:space="preserve">. </w:t>
      </w:r>
      <w:r w:rsidR="002427FD">
        <w:rPr>
          <w:rFonts w:eastAsia="Times New Roman" w:cs="Arial"/>
          <w:szCs w:val="24"/>
        </w:rPr>
        <w:t xml:space="preserve"> </w:t>
      </w:r>
      <w:r w:rsidR="00AE432D">
        <w:rPr>
          <w:rFonts w:eastAsia="Times New Roman" w:cs="Arial"/>
          <w:szCs w:val="24"/>
        </w:rPr>
        <w:t>He adv</w:t>
      </w:r>
      <w:r w:rsidR="000855A8">
        <w:rPr>
          <w:rFonts w:eastAsia="Times New Roman" w:cs="Arial"/>
          <w:szCs w:val="24"/>
        </w:rPr>
        <w:t>i</w:t>
      </w:r>
      <w:r w:rsidR="00AE432D">
        <w:rPr>
          <w:rFonts w:eastAsia="Times New Roman" w:cs="Arial"/>
          <w:szCs w:val="24"/>
        </w:rPr>
        <w:t>s</w:t>
      </w:r>
      <w:r w:rsidR="000855A8">
        <w:rPr>
          <w:rFonts w:eastAsia="Times New Roman" w:cs="Arial"/>
          <w:szCs w:val="24"/>
        </w:rPr>
        <w:t xml:space="preserve">ed that with this addition they would </w:t>
      </w:r>
      <w:r w:rsidR="00703A29">
        <w:rPr>
          <w:rFonts w:eastAsia="Times New Roman" w:cs="Arial"/>
          <w:szCs w:val="24"/>
        </w:rPr>
        <w:t xml:space="preserve">agree with the document. </w:t>
      </w:r>
      <w:r w:rsidR="002427FD">
        <w:rPr>
          <w:rFonts w:eastAsia="Times New Roman" w:cs="Arial"/>
          <w:szCs w:val="24"/>
        </w:rPr>
        <w:t xml:space="preserve">Mr Agius asked </w:t>
      </w:r>
      <w:r w:rsidR="002B5A52">
        <w:rPr>
          <w:rFonts w:eastAsia="Times New Roman" w:cs="Arial"/>
          <w:szCs w:val="24"/>
        </w:rPr>
        <w:t>if this would be</w:t>
      </w:r>
      <w:r w:rsidR="002427FD">
        <w:rPr>
          <w:rFonts w:eastAsia="Times New Roman" w:cs="Arial"/>
          <w:szCs w:val="24"/>
        </w:rPr>
        <w:t xml:space="preserve"> an absolute? Mr Coppler</w:t>
      </w:r>
      <w:r w:rsidR="00AE432D">
        <w:rPr>
          <w:rFonts w:eastAsia="Times New Roman" w:cs="Arial"/>
          <w:szCs w:val="24"/>
        </w:rPr>
        <w:t xml:space="preserve"> </w:t>
      </w:r>
      <w:r w:rsidR="002B5A52">
        <w:rPr>
          <w:rFonts w:eastAsia="Times New Roman" w:cs="Arial"/>
          <w:szCs w:val="24"/>
        </w:rPr>
        <w:t xml:space="preserve">considered the question </w:t>
      </w:r>
      <w:r w:rsidR="00345274">
        <w:rPr>
          <w:rFonts w:eastAsia="Times New Roman" w:cs="Arial"/>
          <w:szCs w:val="24"/>
        </w:rPr>
        <w:t xml:space="preserve">and </w:t>
      </w:r>
      <w:r w:rsidR="00AE432D">
        <w:rPr>
          <w:rFonts w:eastAsia="Times New Roman" w:cs="Arial"/>
          <w:szCs w:val="24"/>
        </w:rPr>
        <w:t xml:space="preserve">then </w:t>
      </w:r>
      <w:r w:rsidR="002427FD">
        <w:rPr>
          <w:rFonts w:eastAsia="Times New Roman" w:cs="Arial"/>
          <w:szCs w:val="24"/>
        </w:rPr>
        <w:t xml:space="preserve">suggested that it </w:t>
      </w:r>
      <w:r w:rsidR="002B5A52">
        <w:rPr>
          <w:rFonts w:eastAsia="Times New Roman" w:cs="Arial"/>
          <w:szCs w:val="24"/>
        </w:rPr>
        <w:t xml:space="preserve">could be worded as </w:t>
      </w:r>
      <w:r w:rsidR="002427FD">
        <w:rPr>
          <w:rFonts w:eastAsia="Times New Roman" w:cs="Arial"/>
          <w:szCs w:val="24"/>
        </w:rPr>
        <w:t xml:space="preserve">“should be sent to the </w:t>
      </w:r>
      <w:r w:rsidR="000855A8" w:rsidRPr="002B5A52">
        <w:rPr>
          <w:rFonts w:eastAsia="Times New Roman" w:cs="Arial"/>
          <w:szCs w:val="24"/>
        </w:rPr>
        <w:t>liaison</w:t>
      </w:r>
      <w:r w:rsidR="006F244D" w:rsidRPr="002B5A52">
        <w:rPr>
          <w:rFonts w:eastAsia="Times New Roman" w:cs="Arial"/>
          <w:szCs w:val="24"/>
        </w:rPr>
        <w:t>”</w:t>
      </w:r>
      <w:r w:rsidR="00345274">
        <w:rPr>
          <w:rFonts w:eastAsia="Times New Roman" w:cs="Arial"/>
          <w:szCs w:val="24"/>
        </w:rPr>
        <w:t xml:space="preserve"> and that this inclusion would be acceptable.</w:t>
      </w:r>
      <w:r w:rsidR="000855A8" w:rsidRPr="002B5A52">
        <w:rPr>
          <w:rFonts w:eastAsia="Times New Roman" w:cs="Arial"/>
          <w:szCs w:val="24"/>
        </w:rPr>
        <w:t xml:space="preserve"> </w:t>
      </w:r>
      <w:r w:rsidR="002B5A52" w:rsidRPr="002B5A52">
        <w:rPr>
          <w:rFonts w:eastAsia="Times New Roman" w:cs="Arial"/>
          <w:szCs w:val="24"/>
        </w:rPr>
        <w:t xml:space="preserve">After further discussion the following text </w:t>
      </w:r>
      <w:r w:rsidR="002B5A52">
        <w:rPr>
          <w:rFonts w:eastAsia="Times New Roman" w:cs="Arial"/>
          <w:szCs w:val="24"/>
        </w:rPr>
        <w:t xml:space="preserve">was </w:t>
      </w:r>
      <w:r w:rsidR="002B5A52" w:rsidRPr="002B5A52">
        <w:rPr>
          <w:rFonts w:eastAsia="Times New Roman" w:cs="Arial"/>
          <w:szCs w:val="24"/>
        </w:rPr>
        <w:t xml:space="preserve">agreed </w:t>
      </w:r>
      <w:r w:rsidR="002B5A52">
        <w:rPr>
          <w:rFonts w:eastAsia="Times New Roman" w:cs="Arial"/>
          <w:szCs w:val="24"/>
        </w:rPr>
        <w:t>“</w:t>
      </w:r>
      <w:r w:rsidR="002B5A52" w:rsidRPr="004F301C">
        <w:rPr>
          <w:rFonts w:cs="Arial"/>
          <w:i/>
          <w:iCs/>
          <w:spacing w:val="13"/>
        </w:rPr>
        <w:t>A copy of the correspondence should be sent to the TC 31 IECEx liaison</w:t>
      </w:r>
      <w:r w:rsidR="002B5A52">
        <w:rPr>
          <w:rFonts w:cs="Arial"/>
          <w:spacing w:val="13"/>
        </w:rPr>
        <w:t>”</w:t>
      </w:r>
      <w:r w:rsidR="002B5A52" w:rsidRPr="002B5A52">
        <w:rPr>
          <w:rFonts w:cs="Arial"/>
          <w:spacing w:val="13"/>
        </w:rPr>
        <w:t>.</w:t>
      </w:r>
      <w:r w:rsidR="002B5A52">
        <w:rPr>
          <w:rFonts w:cs="Arial"/>
          <w:spacing w:val="13"/>
        </w:rPr>
        <w:t xml:space="preserve"> </w:t>
      </w:r>
      <w:r w:rsidR="000855A8">
        <w:rPr>
          <w:rFonts w:eastAsia="Times New Roman" w:cs="Arial"/>
          <w:szCs w:val="24"/>
        </w:rPr>
        <w:t xml:space="preserve">Dr Munro </w:t>
      </w:r>
      <w:r w:rsidR="006F244D">
        <w:rPr>
          <w:rFonts w:eastAsia="Times New Roman" w:cs="Arial"/>
          <w:szCs w:val="24"/>
        </w:rPr>
        <w:t>commented on the use of term “</w:t>
      </w:r>
      <w:r w:rsidR="000855A8">
        <w:rPr>
          <w:rFonts w:eastAsia="Times New Roman" w:cs="Arial"/>
          <w:szCs w:val="24"/>
        </w:rPr>
        <w:t>ExTAG secretary</w:t>
      </w:r>
      <w:r w:rsidR="006F244D">
        <w:rPr>
          <w:rFonts w:eastAsia="Times New Roman" w:cs="Arial"/>
          <w:szCs w:val="24"/>
        </w:rPr>
        <w:t>”</w:t>
      </w:r>
      <w:r w:rsidR="005E7E07">
        <w:rPr>
          <w:rFonts w:eastAsia="Times New Roman" w:cs="Arial"/>
          <w:szCs w:val="24"/>
        </w:rPr>
        <w:t>,</w:t>
      </w:r>
      <w:r w:rsidR="000855A8">
        <w:rPr>
          <w:rFonts w:eastAsia="Times New Roman" w:cs="Arial"/>
          <w:szCs w:val="24"/>
        </w:rPr>
        <w:t xml:space="preserve"> </w:t>
      </w:r>
      <w:r w:rsidR="006F244D">
        <w:rPr>
          <w:rFonts w:eastAsia="Times New Roman" w:cs="Arial"/>
          <w:szCs w:val="24"/>
        </w:rPr>
        <w:t xml:space="preserve">which </w:t>
      </w:r>
      <w:r w:rsidR="000855A8">
        <w:rPr>
          <w:rFonts w:eastAsia="Times New Roman" w:cs="Arial"/>
          <w:szCs w:val="24"/>
        </w:rPr>
        <w:t xml:space="preserve">due to </w:t>
      </w:r>
      <w:r w:rsidR="006F244D">
        <w:rPr>
          <w:rFonts w:eastAsia="Times New Roman" w:cs="Arial"/>
          <w:szCs w:val="24"/>
        </w:rPr>
        <w:t xml:space="preserve">an </w:t>
      </w:r>
      <w:r w:rsidR="000855A8">
        <w:rPr>
          <w:rFonts w:eastAsia="Times New Roman" w:cs="Arial"/>
          <w:szCs w:val="24"/>
        </w:rPr>
        <w:t>earlier decision</w:t>
      </w:r>
      <w:r w:rsidR="005E7E07">
        <w:rPr>
          <w:rFonts w:eastAsia="Times New Roman" w:cs="Arial"/>
          <w:szCs w:val="24"/>
        </w:rPr>
        <w:t>,</w:t>
      </w:r>
      <w:r w:rsidR="000855A8">
        <w:rPr>
          <w:rFonts w:eastAsia="Times New Roman" w:cs="Arial"/>
          <w:szCs w:val="24"/>
        </w:rPr>
        <w:t xml:space="preserve"> needs to be changed</w:t>
      </w:r>
      <w:r w:rsidR="00AE432D">
        <w:rPr>
          <w:rFonts w:eastAsia="Times New Roman" w:cs="Arial"/>
          <w:szCs w:val="24"/>
        </w:rPr>
        <w:t xml:space="preserve"> throughout the document</w:t>
      </w:r>
      <w:r w:rsidR="000855A8">
        <w:rPr>
          <w:rFonts w:eastAsia="Times New Roman" w:cs="Arial"/>
          <w:szCs w:val="24"/>
        </w:rPr>
        <w:t>. This was noted by other members.</w:t>
      </w:r>
      <w:r w:rsidR="00097909" w:rsidRPr="00097909">
        <w:t xml:space="preserve"> Mr Agius advised that this would be </w:t>
      </w:r>
      <w:r w:rsidR="00097909">
        <w:t>part of the editing process of</w:t>
      </w:r>
      <w:r w:rsidR="00097909" w:rsidRPr="00097909">
        <w:t xml:space="preserve"> the document before going forward</w:t>
      </w:r>
      <w:r w:rsidR="00097909">
        <w:t xml:space="preserve"> to publication</w:t>
      </w:r>
      <w:r w:rsidR="00097909" w:rsidRPr="00097909">
        <w:t xml:space="preserve">. </w:t>
      </w:r>
      <w:r w:rsidR="00097909">
        <w:t>Also discussed, again in Step 1</w:t>
      </w:r>
      <w:r w:rsidR="00703A29">
        <w:t>,</w:t>
      </w:r>
      <w:r w:rsidR="00097909">
        <w:t xml:space="preserve"> the suggestion that </w:t>
      </w:r>
      <w:r w:rsidR="00703A29">
        <w:t>“</w:t>
      </w:r>
      <w:r w:rsidR="00097909" w:rsidRPr="00097909">
        <w:rPr>
          <w:rFonts w:eastAsia="Times New Roman" w:cs="Arial"/>
          <w:szCs w:val="24"/>
        </w:rPr>
        <w:t>The IECEx Secretariat, Chairman and IECEx TAG Secretariat</w:t>
      </w:r>
      <w:r w:rsidR="00703A29">
        <w:rPr>
          <w:rFonts w:eastAsia="Times New Roman" w:cs="Arial"/>
          <w:szCs w:val="24"/>
        </w:rPr>
        <w:t>”</w:t>
      </w:r>
      <w:r w:rsidR="00097909">
        <w:rPr>
          <w:rFonts w:eastAsia="Times New Roman" w:cs="Arial"/>
          <w:szCs w:val="24"/>
        </w:rPr>
        <w:t xml:space="preserve"> be changed to read as “</w:t>
      </w:r>
      <w:r w:rsidR="00097909" w:rsidRPr="00097909">
        <w:rPr>
          <w:rFonts w:eastAsia="Times New Roman" w:cs="Arial"/>
          <w:szCs w:val="24"/>
        </w:rPr>
        <w:t xml:space="preserve">The IECEx </w:t>
      </w:r>
      <w:r w:rsidR="00097909" w:rsidRPr="00097909">
        <w:rPr>
          <w:rFonts w:eastAsia="Times New Roman" w:cs="Arial"/>
          <w:szCs w:val="24"/>
        </w:rPr>
        <w:lastRenderedPageBreak/>
        <w:t>Secretariat, in consultation with the ExTAG Officers</w:t>
      </w:r>
      <w:r w:rsidR="00097909">
        <w:rPr>
          <w:rFonts w:eastAsia="Times New Roman" w:cs="Arial"/>
          <w:szCs w:val="24"/>
        </w:rPr>
        <w:t>” was also agreed.</w:t>
      </w:r>
      <w:r w:rsidR="000855A8">
        <w:rPr>
          <w:rFonts w:eastAsia="Times New Roman" w:cs="Arial"/>
          <w:szCs w:val="24"/>
        </w:rPr>
        <w:t xml:space="preserve"> </w:t>
      </w:r>
      <w:r w:rsidR="006F244D">
        <w:rPr>
          <w:rFonts w:eastAsia="Times New Roman" w:cs="Arial"/>
          <w:szCs w:val="24"/>
        </w:rPr>
        <w:t>Mr Coppler commented on possible instances where Standards are not covered at all</w:t>
      </w:r>
      <w:r w:rsidR="00703A29">
        <w:rPr>
          <w:rFonts w:eastAsia="Times New Roman" w:cs="Arial"/>
          <w:szCs w:val="24"/>
        </w:rPr>
        <w:t>,</w:t>
      </w:r>
      <w:r w:rsidR="006F244D">
        <w:rPr>
          <w:rFonts w:eastAsia="Times New Roman" w:cs="Arial"/>
          <w:szCs w:val="24"/>
        </w:rPr>
        <w:t xml:space="preserve"> where the DS may concern only IECEx business</w:t>
      </w:r>
      <w:r w:rsidR="00703A29">
        <w:rPr>
          <w:rFonts w:eastAsia="Times New Roman" w:cs="Arial"/>
          <w:szCs w:val="24"/>
        </w:rPr>
        <w:t>,</w:t>
      </w:r>
      <w:r w:rsidR="006F244D">
        <w:rPr>
          <w:rFonts w:eastAsia="Times New Roman" w:cs="Arial"/>
          <w:szCs w:val="24"/>
        </w:rPr>
        <w:t xml:space="preserve"> suggesting that a change needs to be made to take this into account. Mr Agius suggested </w:t>
      </w:r>
      <w:r w:rsidR="00703A29">
        <w:rPr>
          <w:rFonts w:eastAsia="Times New Roman" w:cs="Arial"/>
          <w:szCs w:val="24"/>
        </w:rPr>
        <w:t xml:space="preserve">to include </w:t>
      </w:r>
      <w:r w:rsidR="006F244D">
        <w:rPr>
          <w:rFonts w:eastAsia="Times New Roman" w:cs="Arial"/>
          <w:szCs w:val="24"/>
        </w:rPr>
        <w:t>in Step 1 to “</w:t>
      </w:r>
      <w:r w:rsidR="006F244D" w:rsidRPr="004F301C">
        <w:rPr>
          <w:rFonts w:eastAsia="Times New Roman" w:cs="Arial"/>
          <w:i/>
          <w:iCs/>
          <w:szCs w:val="24"/>
        </w:rPr>
        <w:t>where applicable</w:t>
      </w:r>
      <w:r w:rsidR="00703A29">
        <w:rPr>
          <w:rFonts w:eastAsia="Times New Roman" w:cs="Arial"/>
          <w:szCs w:val="24"/>
        </w:rPr>
        <w:t xml:space="preserve">”. This was agreed. </w:t>
      </w:r>
      <w:r w:rsidR="000855A8">
        <w:rPr>
          <w:rFonts w:eastAsia="Times New Roman" w:cs="Arial"/>
          <w:szCs w:val="24"/>
        </w:rPr>
        <w:t xml:space="preserve">Other minor suggestions were made </w:t>
      </w:r>
      <w:r w:rsidR="006F244D">
        <w:rPr>
          <w:rFonts w:eastAsia="Times New Roman" w:cs="Arial"/>
          <w:szCs w:val="24"/>
        </w:rPr>
        <w:t xml:space="preserve">to the document by Mr Agius </w:t>
      </w:r>
      <w:r w:rsidR="000855A8">
        <w:rPr>
          <w:rFonts w:eastAsia="Times New Roman" w:cs="Arial"/>
          <w:szCs w:val="24"/>
        </w:rPr>
        <w:t xml:space="preserve">which included in Step 1 </w:t>
      </w:r>
      <w:r w:rsidR="000855A8" w:rsidRPr="000855A8">
        <w:rPr>
          <w:rFonts w:eastAsia="Times New Roman" w:cs="Arial"/>
          <w:szCs w:val="24"/>
        </w:rPr>
        <w:t xml:space="preserve">the </w:t>
      </w:r>
      <w:r w:rsidR="000855A8">
        <w:rPr>
          <w:rFonts w:eastAsia="Times New Roman" w:cs="Arial"/>
          <w:szCs w:val="24"/>
        </w:rPr>
        <w:t>“</w:t>
      </w:r>
      <w:r w:rsidR="000855A8" w:rsidRPr="000855A8">
        <w:rPr>
          <w:rFonts w:eastAsia="Times New Roman" w:cs="Arial"/>
          <w:szCs w:val="24"/>
        </w:rPr>
        <w:t xml:space="preserve">Originator </w:t>
      </w:r>
      <w:r w:rsidR="000855A8" w:rsidRPr="000855A8">
        <w:rPr>
          <w:rFonts w:eastAsia="Times New Roman" w:cs="Arial"/>
          <w:strike/>
          <w:szCs w:val="24"/>
        </w:rPr>
        <w:t>should</w:t>
      </w:r>
      <w:r w:rsidR="000855A8" w:rsidRPr="000855A8">
        <w:rPr>
          <w:rFonts w:eastAsia="Times New Roman" w:cs="Arial"/>
          <w:szCs w:val="24"/>
        </w:rPr>
        <w:t xml:space="preserve"> </w:t>
      </w:r>
      <w:r w:rsidR="000855A8">
        <w:rPr>
          <w:rFonts w:eastAsia="Times New Roman" w:cs="Arial"/>
          <w:szCs w:val="24"/>
        </w:rPr>
        <w:t xml:space="preserve"> to </w:t>
      </w:r>
      <w:r w:rsidR="000855A8" w:rsidRPr="000855A8">
        <w:rPr>
          <w:rFonts w:eastAsia="Times New Roman" w:cs="Arial"/>
          <w:szCs w:val="24"/>
        </w:rPr>
        <w:t>shall</w:t>
      </w:r>
      <w:r w:rsidR="000855A8">
        <w:rPr>
          <w:rFonts w:eastAsia="Times New Roman" w:cs="Arial"/>
          <w:szCs w:val="24"/>
        </w:rPr>
        <w:t>”</w:t>
      </w:r>
      <w:r w:rsidR="00AE432D">
        <w:rPr>
          <w:rFonts w:eastAsia="Times New Roman" w:cs="Arial"/>
          <w:szCs w:val="24"/>
        </w:rPr>
        <w:t xml:space="preserve">. </w:t>
      </w:r>
      <w:r w:rsidR="00AE432D" w:rsidRPr="00E35898">
        <w:rPr>
          <w:rFonts w:cs="Arial"/>
        </w:rPr>
        <w:t>The members agreed to recommend that ExMC approve</w:t>
      </w:r>
      <w:r w:rsidR="00AE432D" w:rsidRPr="00E35898">
        <w:rPr>
          <w:rFonts w:cs="Arial" w:hint="eastAsia"/>
        </w:rPr>
        <w:t>s</w:t>
      </w:r>
      <w:r w:rsidR="00AE432D" w:rsidRPr="00E35898">
        <w:rPr>
          <w:rFonts w:cs="Arial"/>
        </w:rPr>
        <w:t xml:space="preserve"> the publication </w:t>
      </w:r>
      <w:r w:rsidR="00AE432D">
        <w:rPr>
          <w:rFonts w:cs="Arial"/>
        </w:rPr>
        <w:t xml:space="preserve">of the OD </w:t>
      </w:r>
      <w:r w:rsidR="00AE432D" w:rsidRPr="00E35898">
        <w:rPr>
          <w:rFonts w:cs="Arial"/>
        </w:rPr>
        <w:t>with the minor change</w:t>
      </w:r>
      <w:r w:rsidR="00AE432D">
        <w:rPr>
          <w:rFonts w:cs="Arial"/>
        </w:rPr>
        <w:t>s</w:t>
      </w:r>
      <w:r w:rsidR="00AE432D" w:rsidRPr="00E35898">
        <w:rPr>
          <w:rFonts w:cs="Arial"/>
        </w:rPr>
        <w:t xml:space="preserve"> proposed</w:t>
      </w:r>
      <w:r w:rsidR="00703A29">
        <w:rPr>
          <w:rFonts w:cs="Arial"/>
        </w:rPr>
        <w:t>,</w:t>
      </w:r>
      <w:r w:rsidR="00AE432D" w:rsidRPr="00E35898">
        <w:rPr>
          <w:rFonts w:cs="Arial"/>
        </w:rPr>
        <w:t xml:space="preserve"> </w:t>
      </w:r>
      <w:r w:rsidR="00703A29">
        <w:rPr>
          <w:rFonts w:cs="Arial"/>
        </w:rPr>
        <w:t xml:space="preserve">and made to the document, </w:t>
      </w:r>
      <w:r w:rsidR="00AE432D" w:rsidRPr="00E35898">
        <w:rPr>
          <w:rFonts w:cs="Arial"/>
        </w:rPr>
        <w:t>during the meeting.</w:t>
      </w:r>
      <w:r w:rsidR="00AE432D">
        <w:rPr>
          <w:rFonts w:cs="Arial"/>
        </w:rPr>
        <w:t xml:space="preserve"> The Chair thanked members for their contribution.</w:t>
      </w:r>
      <w:r w:rsidR="00703A29">
        <w:rPr>
          <w:rFonts w:cs="Arial"/>
        </w:rPr>
        <w:t xml:space="preserve"> </w:t>
      </w:r>
      <w:r w:rsidR="00703A29" w:rsidRPr="00703A29">
        <w:rPr>
          <w:rFonts w:cs="Arial"/>
        </w:rPr>
        <w:t>The meeting agreed to</w:t>
      </w:r>
      <w:r w:rsidR="00703A29">
        <w:rPr>
          <w:rFonts w:cs="Arial"/>
        </w:rPr>
        <w:t xml:space="preserve"> record the following decision.</w:t>
      </w:r>
    </w:p>
    <w:p w:rsidR="00AE432D" w:rsidRDefault="00AE432D" w:rsidP="00AE432D">
      <w:pPr>
        <w:rPr>
          <w:rFonts w:cs="Arial"/>
        </w:rPr>
      </w:pPr>
    </w:p>
    <w:p w:rsidR="00AE432D" w:rsidRPr="00934B01" w:rsidRDefault="00AE432D" w:rsidP="00AE432D">
      <w:pPr>
        <w:rPr>
          <w:rFonts w:eastAsia="Times New Roman"/>
          <w:b/>
          <w:bCs/>
          <w:color w:val="0070C0"/>
          <w:u w:val="single"/>
          <w:lang w:val="en-GB" w:eastAsia="fr-FR"/>
        </w:rPr>
      </w:pPr>
      <w:r w:rsidRPr="00934B01">
        <w:rPr>
          <w:rFonts w:eastAsia="Times New Roman"/>
          <w:b/>
          <w:bCs/>
          <w:color w:val="0070C0"/>
          <w:u w:val="single"/>
          <w:lang w:val="en-GB" w:eastAsia="fr-FR"/>
        </w:rPr>
        <w:t>Decision 201</w:t>
      </w:r>
      <w:r>
        <w:rPr>
          <w:rFonts w:eastAsia="Times New Roman"/>
          <w:b/>
          <w:bCs/>
          <w:color w:val="0070C0"/>
          <w:u w:val="single"/>
          <w:lang w:val="en-GB" w:eastAsia="fr-FR"/>
        </w:rPr>
        <w:t>9</w:t>
      </w:r>
      <w:r w:rsidRPr="00934B01">
        <w:rPr>
          <w:rFonts w:eastAsia="Times New Roman"/>
          <w:b/>
          <w:bCs/>
          <w:color w:val="0070C0"/>
          <w:u w:val="single"/>
          <w:lang w:val="en-GB" w:eastAsia="fr-FR"/>
        </w:rPr>
        <w:t>/</w:t>
      </w:r>
      <w:r>
        <w:rPr>
          <w:rFonts w:eastAsia="Times New Roman"/>
          <w:b/>
          <w:bCs/>
          <w:color w:val="0070C0"/>
          <w:u w:val="single"/>
          <w:lang w:val="en-GB" w:eastAsia="fr-FR"/>
        </w:rPr>
        <w:t>38</w:t>
      </w:r>
    </w:p>
    <w:p w:rsidR="00AE432D" w:rsidRDefault="00AE432D" w:rsidP="00AE432D">
      <w:pPr>
        <w:autoSpaceDE w:val="0"/>
        <w:autoSpaceDN w:val="0"/>
        <w:adjustRightInd w:val="0"/>
        <w:rPr>
          <w:rFonts w:eastAsia="Times New Roman"/>
          <w:bCs/>
          <w:color w:val="0070C0"/>
          <w:lang w:val="en-GB" w:eastAsia="fr-FR"/>
        </w:rPr>
      </w:pPr>
      <w:r w:rsidRPr="00CE6485">
        <w:rPr>
          <w:rFonts w:eastAsia="Times New Roman"/>
          <w:bCs/>
          <w:color w:val="0070C0"/>
          <w:lang w:val="en-GB" w:eastAsia="fr-FR"/>
        </w:rPr>
        <w:t>The members</w:t>
      </w:r>
      <w:r>
        <w:rPr>
          <w:rFonts w:eastAsia="Times New Roman"/>
          <w:bCs/>
          <w:color w:val="0070C0"/>
          <w:lang w:val="en-GB" w:eastAsia="fr-FR"/>
        </w:rPr>
        <w:t xml:space="preserve"> considered, and then </w:t>
      </w:r>
      <w:r w:rsidRPr="00CE6485">
        <w:rPr>
          <w:rFonts w:eastAsia="Times New Roman"/>
          <w:bCs/>
          <w:color w:val="0070C0"/>
          <w:lang w:val="en-GB" w:eastAsia="fr-FR"/>
        </w:rPr>
        <w:t>agreed</w:t>
      </w:r>
      <w:r>
        <w:rPr>
          <w:rFonts w:eastAsia="Times New Roman"/>
          <w:bCs/>
          <w:color w:val="0070C0"/>
          <w:lang w:val="en-GB" w:eastAsia="fr-FR"/>
        </w:rPr>
        <w:t>,</w:t>
      </w:r>
      <w:r w:rsidRPr="00CE6485">
        <w:rPr>
          <w:rFonts w:eastAsia="Times New Roman"/>
          <w:bCs/>
          <w:color w:val="0070C0"/>
          <w:lang w:val="en-GB" w:eastAsia="fr-FR"/>
        </w:rPr>
        <w:t xml:space="preserve"> to recommend</w:t>
      </w:r>
      <w:r>
        <w:rPr>
          <w:rFonts w:eastAsia="Times New Roman"/>
          <w:bCs/>
          <w:color w:val="0070C0"/>
          <w:lang w:val="en-GB" w:eastAsia="fr-FR"/>
        </w:rPr>
        <w:t xml:space="preserve">/support </w:t>
      </w:r>
      <w:r w:rsidRPr="00CE6485">
        <w:rPr>
          <w:rFonts w:eastAsia="Times New Roman"/>
          <w:bCs/>
          <w:color w:val="0070C0"/>
          <w:lang w:val="en-GB" w:eastAsia="fr-FR"/>
        </w:rPr>
        <w:t>the publication</w:t>
      </w:r>
      <w:r>
        <w:rPr>
          <w:rFonts w:eastAsia="Times New Roman"/>
          <w:bCs/>
          <w:color w:val="0070C0"/>
          <w:lang w:val="en-GB" w:eastAsia="fr-FR"/>
        </w:rPr>
        <w:t xml:space="preserve"> of IECEx OD 035</w:t>
      </w:r>
      <w:r w:rsidRPr="00CE6485">
        <w:rPr>
          <w:rFonts w:eastAsia="Times New Roman"/>
          <w:bCs/>
          <w:color w:val="0070C0"/>
          <w:lang w:val="en-GB" w:eastAsia="fr-FR"/>
        </w:rPr>
        <w:t xml:space="preserve"> circulated as ExMC/1514/DV</w:t>
      </w:r>
      <w:r>
        <w:rPr>
          <w:rFonts w:eastAsia="Times New Roman"/>
          <w:bCs/>
          <w:color w:val="0070C0"/>
          <w:lang w:val="en-GB" w:eastAsia="fr-FR"/>
        </w:rPr>
        <w:t>,</w:t>
      </w:r>
      <w:r w:rsidRPr="00CE6485">
        <w:rPr>
          <w:rFonts w:eastAsia="Times New Roman"/>
          <w:bCs/>
          <w:color w:val="0070C0"/>
          <w:lang w:val="en-GB" w:eastAsia="fr-FR"/>
        </w:rPr>
        <w:t xml:space="preserve"> with the minor changes proposed during the</w:t>
      </w:r>
      <w:r>
        <w:rPr>
          <w:rFonts w:eastAsia="Times New Roman"/>
          <w:bCs/>
          <w:color w:val="0070C0"/>
          <w:lang w:val="en-GB" w:eastAsia="fr-FR"/>
        </w:rPr>
        <w:t xml:space="preserve"> ExTAG </w:t>
      </w:r>
      <w:r w:rsidRPr="00CE6485">
        <w:rPr>
          <w:rFonts w:eastAsia="Times New Roman"/>
          <w:bCs/>
          <w:color w:val="0070C0"/>
          <w:lang w:val="en-GB" w:eastAsia="fr-FR"/>
        </w:rPr>
        <w:t>meeting</w:t>
      </w:r>
      <w:r>
        <w:rPr>
          <w:rFonts w:eastAsia="Times New Roman"/>
          <w:bCs/>
          <w:color w:val="0070C0"/>
          <w:lang w:val="en-GB" w:eastAsia="fr-FR"/>
        </w:rPr>
        <w:t>, to the 2019 ExMC Meeting.</w:t>
      </w:r>
    </w:p>
    <w:p w:rsidR="008E5496" w:rsidRDefault="008E5496" w:rsidP="00A552BD">
      <w:pPr>
        <w:autoSpaceDE w:val="0"/>
        <w:autoSpaceDN w:val="0"/>
        <w:adjustRightInd w:val="0"/>
        <w:rPr>
          <w:rFonts w:eastAsia="Times New Roman" w:cs="Arial"/>
          <w:b/>
          <w:color w:val="000000"/>
          <w:szCs w:val="24"/>
          <w:highlight w:val="yellow"/>
        </w:rPr>
      </w:pPr>
    </w:p>
    <w:p w:rsidR="008E5496" w:rsidRPr="00B7481C" w:rsidRDefault="008E5496" w:rsidP="008E5496">
      <w:pPr>
        <w:autoSpaceDE w:val="0"/>
        <w:autoSpaceDN w:val="0"/>
        <w:adjustRightInd w:val="0"/>
        <w:rPr>
          <w:rFonts w:eastAsia="Times New Roman" w:cs="Arial"/>
          <w:b/>
          <w:color w:val="000000"/>
          <w:szCs w:val="24"/>
        </w:rPr>
      </w:pPr>
      <w:r w:rsidRPr="00B7481C">
        <w:rPr>
          <w:rFonts w:eastAsia="Times New Roman" w:cs="Arial"/>
          <w:b/>
          <w:color w:val="000000"/>
          <w:szCs w:val="24"/>
        </w:rPr>
        <w:t xml:space="preserve">9 </w:t>
      </w:r>
      <w:r w:rsidRPr="00B7481C">
        <w:rPr>
          <w:rFonts w:eastAsia="Times New Roman" w:cs="Arial"/>
          <w:b/>
          <w:color w:val="000000"/>
          <w:szCs w:val="24"/>
        </w:rPr>
        <w:tab/>
        <w:t>ExTAG Proposed Decision Sheets in progress</w:t>
      </w:r>
    </w:p>
    <w:p w:rsidR="008E5496" w:rsidRPr="00B7481C" w:rsidRDefault="008E5496" w:rsidP="00B7481C">
      <w:pPr>
        <w:autoSpaceDE w:val="0"/>
        <w:autoSpaceDN w:val="0"/>
        <w:adjustRightInd w:val="0"/>
        <w:rPr>
          <w:rFonts w:eastAsia="Times New Roman" w:cs="Arial"/>
          <w:b/>
          <w:i/>
          <w:color w:val="000000"/>
          <w:szCs w:val="24"/>
        </w:rPr>
      </w:pPr>
    </w:p>
    <w:p w:rsidR="008E5496" w:rsidRDefault="008E5496" w:rsidP="003968F1">
      <w:pPr>
        <w:outlineLvl w:val="0"/>
        <w:rPr>
          <w:rFonts w:cs="Arial"/>
          <w:b/>
          <w:bCs/>
          <w:i/>
        </w:rPr>
      </w:pPr>
      <w:r w:rsidRPr="00B7481C">
        <w:rPr>
          <w:rFonts w:eastAsia="Times New Roman" w:cs="Arial"/>
          <w:b/>
          <w:szCs w:val="24"/>
        </w:rPr>
        <w:t>9.1</w:t>
      </w:r>
      <w:r w:rsidRPr="00B7481C">
        <w:rPr>
          <w:rFonts w:cs="Arial"/>
          <w:b/>
          <w:bCs/>
          <w:i/>
          <w:bdr w:val="nil"/>
        </w:rPr>
        <w:t xml:space="preserve"> </w:t>
      </w:r>
      <w:r w:rsidRPr="00B7481C">
        <w:rPr>
          <w:rFonts w:cs="Arial"/>
          <w:bCs/>
          <w:bdr w:val="nil"/>
        </w:rPr>
        <w:tab/>
      </w:r>
      <w:r w:rsidRPr="00B7481C">
        <w:rPr>
          <w:rFonts w:eastAsia="Arial Unicode MS" w:cs="Arial"/>
          <w:b/>
          <w:bCs/>
          <w:i/>
          <w:color w:val="000000"/>
          <w:szCs w:val="24"/>
          <w:u w:color="000000"/>
          <w:bdr w:val="nil"/>
          <w:lang w:eastAsia="en-AU"/>
        </w:rPr>
        <w:t xml:space="preserve">Draft ExTAG Decision Sheet - </w:t>
      </w:r>
      <w:r w:rsidRPr="00B7481C">
        <w:rPr>
          <w:rFonts w:cs="Arial"/>
          <w:b/>
          <w:bCs/>
          <w:i/>
        </w:rPr>
        <w:t>Suffix “X” and “U” to the certificate.</w:t>
      </w:r>
    </w:p>
    <w:p w:rsidR="008E5496" w:rsidRDefault="008E5496" w:rsidP="008E5496">
      <w:pPr>
        <w:autoSpaceDE w:val="0"/>
        <w:autoSpaceDN w:val="0"/>
        <w:adjustRightInd w:val="0"/>
        <w:ind w:left="720" w:hanging="720"/>
        <w:rPr>
          <w:rFonts w:cs="Arial"/>
          <w:b/>
          <w:bCs/>
          <w:i/>
        </w:rPr>
      </w:pPr>
    </w:p>
    <w:p w:rsidR="008E5496" w:rsidRDefault="008E5496" w:rsidP="008E5496">
      <w:pPr>
        <w:autoSpaceDE w:val="0"/>
        <w:autoSpaceDN w:val="0"/>
        <w:adjustRightInd w:val="0"/>
        <w:ind w:left="720" w:hanging="720"/>
        <w:rPr>
          <w:rFonts w:eastAsia="Times New Roman" w:cs="Arial"/>
          <w:b/>
          <w:szCs w:val="24"/>
          <w:u w:val="single"/>
        </w:rPr>
      </w:pPr>
      <w:r>
        <w:rPr>
          <w:rFonts w:cs="Arial"/>
          <w:b/>
          <w:bCs/>
          <w:i/>
        </w:rPr>
        <w:tab/>
      </w:r>
      <w:r>
        <w:rPr>
          <w:rFonts w:cs="Arial"/>
          <w:b/>
          <w:bCs/>
          <w:i/>
        </w:rPr>
        <w:tab/>
      </w:r>
      <w:r w:rsidRPr="00081D50">
        <w:rPr>
          <w:rFonts w:eastAsia="Times New Roman" w:cs="Arial"/>
          <w:b/>
          <w:szCs w:val="24"/>
          <w:u w:val="single"/>
        </w:rPr>
        <w:t>Document</w:t>
      </w:r>
      <w:r>
        <w:rPr>
          <w:rFonts w:eastAsia="Times New Roman" w:cs="Arial"/>
          <w:b/>
          <w:szCs w:val="24"/>
          <w:u w:val="single"/>
        </w:rPr>
        <w:t>s</w:t>
      </w:r>
      <w:r w:rsidRPr="00081D50">
        <w:rPr>
          <w:rFonts w:eastAsia="Times New Roman" w:cs="Arial"/>
          <w:b/>
          <w:szCs w:val="24"/>
          <w:u w:val="single"/>
        </w:rPr>
        <w:t xml:space="preserve"> consider</w:t>
      </w:r>
      <w:r w:rsidR="00703A29">
        <w:rPr>
          <w:rFonts w:eastAsia="Times New Roman" w:cs="Arial"/>
          <w:b/>
          <w:szCs w:val="24"/>
          <w:u w:val="single"/>
        </w:rPr>
        <w:t>ed</w:t>
      </w:r>
      <w:r w:rsidRPr="00081D50">
        <w:rPr>
          <w:rFonts w:eastAsia="Times New Roman" w:cs="Arial"/>
          <w:b/>
          <w:szCs w:val="24"/>
          <w:u w:val="single"/>
        </w:rPr>
        <w:t>:</w:t>
      </w:r>
    </w:p>
    <w:p w:rsidR="008E5496" w:rsidRPr="00081D50" w:rsidRDefault="008E5496" w:rsidP="008E5496">
      <w:pPr>
        <w:autoSpaceDE w:val="0"/>
        <w:autoSpaceDN w:val="0"/>
        <w:adjustRightInd w:val="0"/>
        <w:ind w:left="720" w:hanging="720"/>
        <w:rPr>
          <w:rFonts w:cs="Arial"/>
          <w:bCs/>
          <w:szCs w:val="24"/>
        </w:rPr>
      </w:pPr>
      <w:r w:rsidRPr="00081D50">
        <w:rPr>
          <w:rFonts w:cs="Arial"/>
          <w:bCs/>
          <w:szCs w:val="24"/>
        </w:rPr>
        <w:tab/>
      </w:r>
      <w:r w:rsidRPr="00081D50">
        <w:rPr>
          <w:rFonts w:cs="Arial"/>
          <w:bCs/>
          <w:szCs w:val="24"/>
        </w:rPr>
        <w:tab/>
      </w:r>
      <w:hyperlink r:id="rId40" w:history="1">
        <w:r w:rsidRPr="00A62BE9">
          <w:rPr>
            <w:rStyle w:val="Hyperlink"/>
            <w:rFonts w:cs="Arial"/>
            <w:b/>
            <w:bCs/>
            <w:szCs w:val="24"/>
          </w:rPr>
          <w:t>ExTAG/536B/CD</w:t>
        </w:r>
      </w:hyperlink>
      <w:r w:rsidRPr="00081D50">
        <w:rPr>
          <w:rFonts w:cs="Arial"/>
          <w:b/>
          <w:bCs/>
          <w:szCs w:val="24"/>
        </w:rPr>
        <w:t>-</w:t>
      </w:r>
      <w:r w:rsidRPr="00081D50">
        <w:rPr>
          <w:rFonts w:cs="Arial"/>
          <w:bCs/>
          <w:szCs w:val="24"/>
        </w:rPr>
        <w:t xml:space="preserve"> Revised Draft ExTAG Decision Sheet ExTAG/536/CD </w:t>
      </w:r>
      <w:r w:rsidRPr="00081D50">
        <w:rPr>
          <w:rFonts w:cs="Arial"/>
          <w:bCs/>
          <w:szCs w:val="24"/>
        </w:rPr>
        <w:tab/>
        <w:t>Suffix “X” and “U” to the certificate.</w:t>
      </w:r>
    </w:p>
    <w:p w:rsidR="008E5496" w:rsidRDefault="008E5496" w:rsidP="008E5496">
      <w:pPr>
        <w:autoSpaceDE w:val="0"/>
        <w:autoSpaceDN w:val="0"/>
        <w:adjustRightInd w:val="0"/>
        <w:ind w:left="720" w:hanging="720"/>
        <w:rPr>
          <w:rFonts w:cs="Arial"/>
          <w:bCs/>
          <w:szCs w:val="24"/>
        </w:rPr>
      </w:pPr>
      <w:r w:rsidRPr="00081D50">
        <w:rPr>
          <w:rFonts w:cs="Arial"/>
          <w:b/>
          <w:bCs/>
          <w:szCs w:val="24"/>
        </w:rPr>
        <w:tab/>
      </w:r>
      <w:r w:rsidRPr="00081D50">
        <w:rPr>
          <w:rFonts w:cs="Arial"/>
          <w:b/>
          <w:bCs/>
          <w:szCs w:val="24"/>
        </w:rPr>
        <w:tab/>
      </w:r>
      <w:hyperlink r:id="rId41" w:history="1">
        <w:r w:rsidRPr="00A62BE9">
          <w:rPr>
            <w:rStyle w:val="Hyperlink"/>
            <w:rFonts w:cs="Arial"/>
            <w:b/>
            <w:bCs/>
            <w:szCs w:val="24"/>
          </w:rPr>
          <w:t>ExTAG/571/CC</w:t>
        </w:r>
      </w:hyperlink>
      <w:r w:rsidRPr="00081D50">
        <w:rPr>
          <w:rFonts w:cs="Arial"/>
          <w:b/>
          <w:bCs/>
          <w:szCs w:val="24"/>
        </w:rPr>
        <w:t xml:space="preserve"> –</w:t>
      </w:r>
      <w:r w:rsidRPr="00081D50">
        <w:rPr>
          <w:rFonts w:cs="Arial"/>
          <w:bCs/>
          <w:szCs w:val="24"/>
        </w:rPr>
        <w:t xml:space="preserve"> Compilation of Comments on ExTAG/</w:t>
      </w:r>
      <w:r w:rsidR="00B7481C">
        <w:rPr>
          <w:rFonts w:cs="Arial"/>
          <w:bCs/>
          <w:szCs w:val="24"/>
        </w:rPr>
        <w:t>.</w:t>
      </w:r>
      <w:r w:rsidRPr="00081D50">
        <w:rPr>
          <w:rFonts w:cs="Arial"/>
          <w:bCs/>
          <w:szCs w:val="24"/>
        </w:rPr>
        <w:t>536A/CD</w:t>
      </w:r>
    </w:p>
    <w:p w:rsidR="008E5496" w:rsidRDefault="008E5496" w:rsidP="008E5496">
      <w:pPr>
        <w:autoSpaceDE w:val="0"/>
        <w:autoSpaceDN w:val="0"/>
        <w:adjustRightInd w:val="0"/>
        <w:ind w:left="720" w:hanging="720"/>
        <w:rPr>
          <w:rFonts w:cs="Arial"/>
          <w:bCs/>
          <w:szCs w:val="24"/>
        </w:rPr>
      </w:pPr>
      <w:r>
        <w:rPr>
          <w:rFonts w:cs="Arial"/>
          <w:b/>
          <w:bCs/>
          <w:szCs w:val="24"/>
        </w:rPr>
        <w:tab/>
      </w:r>
      <w:r>
        <w:rPr>
          <w:rFonts w:cs="Arial"/>
          <w:b/>
          <w:bCs/>
          <w:szCs w:val="24"/>
        </w:rPr>
        <w:tab/>
      </w:r>
      <w:hyperlink r:id="rId42" w:history="1">
        <w:r w:rsidRPr="00A62BE9">
          <w:rPr>
            <w:rStyle w:val="Hyperlink"/>
            <w:rFonts w:cs="Arial"/>
            <w:b/>
            <w:bCs/>
            <w:szCs w:val="24"/>
          </w:rPr>
          <w:t>ExTAG/592/CC</w:t>
        </w:r>
      </w:hyperlink>
      <w:r>
        <w:rPr>
          <w:rFonts w:cs="Arial"/>
          <w:b/>
          <w:bCs/>
          <w:szCs w:val="24"/>
        </w:rPr>
        <w:t xml:space="preserve"> -</w:t>
      </w:r>
      <w:r>
        <w:rPr>
          <w:rFonts w:cs="Arial"/>
          <w:bCs/>
          <w:szCs w:val="24"/>
        </w:rPr>
        <w:t xml:space="preserve"> </w:t>
      </w:r>
      <w:r w:rsidRPr="00081D50">
        <w:rPr>
          <w:rFonts w:cs="Arial"/>
          <w:bCs/>
          <w:szCs w:val="24"/>
        </w:rPr>
        <w:t>Compilation of Comments on ExTAG/536</w:t>
      </w:r>
      <w:r>
        <w:rPr>
          <w:rFonts w:cs="Arial"/>
          <w:bCs/>
          <w:szCs w:val="24"/>
        </w:rPr>
        <w:t>B</w:t>
      </w:r>
      <w:r w:rsidRPr="00081D50">
        <w:rPr>
          <w:rFonts w:cs="Arial"/>
          <w:bCs/>
          <w:szCs w:val="24"/>
        </w:rPr>
        <w:t>/CD</w:t>
      </w:r>
    </w:p>
    <w:p w:rsidR="008E5496" w:rsidRDefault="008E5496" w:rsidP="008E5496">
      <w:pPr>
        <w:autoSpaceDE w:val="0"/>
        <w:autoSpaceDN w:val="0"/>
        <w:adjustRightInd w:val="0"/>
        <w:ind w:left="720" w:hanging="720"/>
        <w:rPr>
          <w:rFonts w:cs="Arial"/>
          <w:bCs/>
          <w:szCs w:val="24"/>
        </w:rPr>
      </w:pPr>
      <w:r>
        <w:rPr>
          <w:rFonts w:cs="Arial"/>
          <w:bCs/>
          <w:szCs w:val="24"/>
        </w:rPr>
        <w:tab/>
      </w:r>
      <w:r>
        <w:rPr>
          <w:rFonts w:cs="Arial"/>
          <w:bCs/>
          <w:szCs w:val="24"/>
        </w:rPr>
        <w:tab/>
      </w:r>
      <w:hyperlink r:id="rId43" w:history="1">
        <w:r w:rsidRPr="00966CFF">
          <w:rPr>
            <w:rStyle w:val="Hyperlink"/>
            <w:rFonts w:cs="Arial"/>
            <w:b/>
            <w:szCs w:val="24"/>
          </w:rPr>
          <w:t>ExTAG/592A/CC</w:t>
        </w:r>
      </w:hyperlink>
      <w:r>
        <w:rPr>
          <w:rFonts w:cs="Arial"/>
          <w:bCs/>
          <w:szCs w:val="24"/>
        </w:rPr>
        <w:t xml:space="preserve"> - Additional Comments received from DEKRA NL</w:t>
      </w:r>
    </w:p>
    <w:p w:rsidR="008E5496" w:rsidRDefault="008E5496" w:rsidP="008E5496">
      <w:pPr>
        <w:autoSpaceDE w:val="0"/>
        <w:autoSpaceDN w:val="0"/>
        <w:adjustRightInd w:val="0"/>
        <w:ind w:left="720" w:hanging="720"/>
        <w:rPr>
          <w:rFonts w:cs="Arial"/>
          <w:bCs/>
          <w:szCs w:val="24"/>
        </w:rPr>
      </w:pPr>
    </w:p>
    <w:p w:rsidR="00134ABF" w:rsidRDefault="00134ABF" w:rsidP="00134ABF">
      <w:pPr>
        <w:autoSpaceDE w:val="0"/>
        <w:autoSpaceDN w:val="0"/>
        <w:adjustRightInd w:val="0"/>
        <w:jc w:val="left"/>
        <w:rPr>
          <w:rFonts w:cs="Arial"/>
          <w:szCs w:val="24"/>
          <w:lang w:val="en-GB"/>
        </w:rPr>
      </w:pPr>
      <w:r>
        <w:rPr>
          <w:rFonts w:cs="Arial"/>
          <w:bCs/>
          <w:szCs w:val="24"/>
        </w:rPr>
        <w:t xml:space="preserve">The Chair </w:t>
      </w:r>
      <w:r>
        <w:rPr>
          <w:rFonts w:cs="Arial"/>
          <w:szCs w:val="24"/>
          <w:lang w:val="en-GB"/>
        </w:rPr>
        <w:t>advised that following discussion in Cannes</w:t>
      </w:r>
      <w:r w:rsidR="00345274">
        <w:rPr>
          <w:rFonts w:cs="Arial"/>
          <w:szCs w:val="24"/>
          <w:lang w:val="en-GB"/>
        </w:rPr>
        <w:t>,</w:t>
      </w:r>
      <w:r>
        <w:rPr>
          <w:rFonts w:cs="Arial"/>
          <w:szCs w:val="24"/>
          <w:lang w:val="en-GB"/>
        </w:rPr>
        <w:t xml:space="preserve"> </w:t>
      </w:r>
      <w:r w:rsidR="006E0593">
        <w:rPr>
          <w:rFonts w:cs="Arial"/>
          <w:szCs w:val="24"/>
          <w:lang w:val="en-GB"/>
        </w:rPr>
        <w:t>2018</w:t>
      </w:r>
      <w:r w:rsidR="00345274">
        <w:rPr>
          <w:rFonts w:cs="Arial"/>
          <w:szCs w:val="24"/>
          <w:lang w:val="en-GB"/>
        </w:rPr>
        <w:t>,</w:t>
      </w:r>
      <w:r w:rsidR="006E0593">
        <w:rPr>
          <w:rFonts w:cs="Arial"/>
          <w:szCs w:val="24"/>
          <w:lang w:val="en-GB"/>
        </w:rPr>
        <w:t xml:space="preserve"> </w:t>
      </w:r>
      <w:r>
        <w:rPr>
          <w:rFonts w:cs="Arial"/>
          <w:szCs w:val="24"/>
          <w:lang w:val="en-GB"/>
        </w:rPr>
        <w:t>a revised Draft ExTAG/536B</w:t>
      </w:r>
      <w:r w:rsidR="006E0593">
        <w:rPr>
          <w:rFonts w:cs="Arial"/>
          <w:szCs w:val="24"/>
          <w:lang w:val="en-GB"/>
        </w:rPr>
        <w:t>/CD has</w:t>
      </w:r>
      <w:r>
        <w:rPr>
          <w:rFonts w:cs="Arial"/>
          <w:szCs w:val="24"/>
          <w:lang w:val="en-GB"/>
        </w:rPr>
        <w:t xml:space="preserve"> been </w:t>
      </w:r>
      <w:r w:rsidRPr="00291D93">
        <w:rPr>
          <w:rFonts w:cs="Arial"/>
          <w:szCs w:val="24"/>
          <w:lang w:val="en-GB"/>
        </w:rPr>
        <w:t>prepared by</w:t>
      </w:r>
      <w:r w:rsidRPr="00121FD1">
        <w:t xml:space="preserve"> </w:t>
      </w:r>
      <w:r>
        <w:rPr>
          <w:rFonts w:cs="Arial"/>
          <w:szCs w:val="24"/>
          <w:lang w:val="en-GB"/>
        </w:rPr>
        <w:t>SITIIAS/NEPSI, CN, and is currently issued for consideration by ExTAG</w:t>
      </w:r>
      <w:r w:rsidR="006E0593">
        <w:rPr>
          <w:rFonts w:cs="Arial"/>
          <w:szCs w:val="24"/>
          <w:lang w:val="en-GB"/>
        </w:rPr>
        <w:t>.</w:t>
      </w:r>
      <w:r>
        <w:rPr>
          <w:rFonts w:cs="Arial"/>
          <w:szCs w:val="24"/>
          <w:lang w:val="en-GB"/>
        </w:rPr>
        <w:t xml:space="preserve"> He also advised that a revised </w:t>
      </w:r>
      <w:r w:rsidRPr="00134ABF">
        <w:rPr>
          <w:rFonts w:cs="Arial"/>
          <w:szCs w:val="24"/>
          <w:lang w:val="en-GB"/>
        </w:rPr>
        <w:t xml:space="preserve">ExTAG/592A/CC </w:t>
      </w:r>
      <w:r>
        <w:rPr>
          <w:rFonts w:cs="Arial"/>
          <w:szCs w:val="24"/>
          <w:lang w:val="en-GB"/>
        </w:rPr>
        <w:t>h</w:t>
      </w:r>
      <w:r w:rsidRPr="00134ABF">
        <w:rPr>
          <w:rFonts w:cs="Arial"/>
          <w:szCs w:val="24"/>
          <w:lang w:val="en-GB"/>
        </w:rPr>
        <w:t>as</w:t>
      </w:r>
      <w:r>
        <w:rPr>
          <w:rFonts w:cs="Arial"/>
          <w:szCs w:val="24"/>
          <w:lang w:val="en-GB"/>
        </w:rPr>
        <w:t xml:space="preserve"> </w:t>
      </w:r>
      <w:r w:rsidR="00B7481C">
        <w:rPr>
          <w:rFonts w:cs="Arial"/>
          <w:szCs w:val="24"/>
          <w:lang w:val="en-GB"/>
        </w:rPr>
        <w:t xml:space="preserve">recently </w:t>
      </w:r>
      <w:r>
        <w:rPr>
          <w:rFonts w:cs="Arial"/>
          <w:szCs w:val="24"/>
          <w:lang w:val="en-GB"/>
        </w:rPr>
        <w:t xml:space="preserve">been added to include </w:t>
      </w:r>
      <w:r w:rsidRPr="00134ABF">
        <w:rPr>
          <w:rFonts w:cs="Arial"/>
          <w:szCs w:val="24"/>
          <w:lang w:val="en-GB"/>
        </w:rPr>
        <w:t>additional comments from DEKRA, NL, received after the closing date</w:t>
      </w:r>
      <w:r>
        <w:rPr>
          <w:rFonts w:cs="Arial"/>
          <w:szCs w:val="24"/>
          <w:lang w:val="en-GB"/>
        </w:rPr>
        <w:t>.</w:t>
      </w:r>
      <w:r w:rsidR="00B7481C">
        <w:rPr>
          <w:rFonts w:cs="Arial"/>
          <w:szCs w:val="24"/>
          <w:lang w:val="en-GB"/>
        </w:rPr>
        <w:t xml:space="preserve"> He then invited the originator Ms Lu, NEPSI</w:t>
      </w:r>
      <w:r w:rsidR="007959FD">
        <w:rPr>
          <w:rFonts w:cs="Arial"/>
          <w:szCs w:val="24"/>
          <w:lang w:val="en-GB"/>
        </w:rPr>
        <w:t xml:space="preserve">, who </w:t>
      </w:r>
      <w:r w:rsidR="007959FD">
        <w:rPr>
          <w:rFonts w:eastAsia="Times New Roman" w:cs="Arial"/>
          <w:szCs w:val="24"/>
          <w:lang w:val="en-GB"/>
        </w:rPr>
        <w:t xml:space="preserve">provided a brief background </w:t>
      </w:r>
      <w:r w:rsidR="00703A29">
        <w:rPr>
          <w:rFonts w:eastAsia="Times New Roman" w:cs="Arial"/>
          <w:szCs w:val="24"/>
          <w:lang w:val="en-GB"/>
        </w:rPr>
        <w:t xml:space="preserve">regarding the Draft DS </w:t>
      </w:r>
      <w:r w:rsidR="005E7E07">
        <w:rPr>
          <w:rFonts w:eastAsia="Times New Roman" w:cs="Arial"/>
          <w:szCs w:val="24"/>
          <w:lang w:val="en-GB"/>
        </w:rPr>
        <w:t>confirming that</w:t>
      </w:r>
      <w:r w:rsidR="007959FD">
        <w:rPr>
          <w:rFonts w:eastAsia="Times New Roman" w:cs="Arial"/>
          <w:szCs w:val="24"/>
          <w:lang w:val="en-GB"/>
        </w:rPr>
        <w:t xml:space="preserve"> </w:t>
      </w:r>
      <w:r w:rsidR="00345274">
        <w:rPr>
          <w:rFonts w:eastAsia="Times New Roman" w:cs="Arial"/>
          <w:szCs w:val="24"/>
          <w:lang w:val="en-GB"/>
        </w:rPr>
        <w:t xml:space="preserve">it </w:t>
      </w:r>
      <w:r w:rsidR="007959FD">
        <w:rPr>
          <w:rFonts w:eastAsia="Times New Roman" w:cs="Arial"/>
          <w:szCs w:val="24"/>
          <w:lang w:val="en-GB"/>
        </w:rPr>
        <w:t>ha</w:t>
      </w:r>
      <w:r w:rsidR="00345274">
        <w:rPr>
          <w:rFonts w:eastAsia="Times New Roman" w:cs="Arial"/>
          <w:szCs w:val="24"/>
          <w:lang w:val="en-GB"/>
        </w:rPr>
        <w:t>s</w:t>
      </w:r>
      <w:r w:rsidR="007959FD">
        <w:rPr>
          <w:rFonts w:eastAsia="Times New Roman" w:cs="Arial"/>
          <w:szCs w:val="24"/>
          <w:lang w:val="en-GB"/>
        </w:rPr>
        <w:t xml:space="preserve"> </w:t>
      </w:r>
      <w:r w:rsidR="00703A29">
        <w:rPr>
          <w:rFonts w:eastAsia="Times New Roman" w:cs="Arial"/>
          <w:szCs w:val="24"/>
          <w:lang w:val="en-GB"/>
        </w:rPr>
        <w:t xml:space="preserve">now </w:t>
      </w:r>
      <w:r w:rsidR="00345274">
        <w:rPr>
          <w:rFonts w:eastAsia="Times New Roman" w:cs="Arial"/>
          <w:szCs w:val="24"/>
          <w:lang w:val="en-GB"/>
        </w:rPr>
        <w:t xml:space="preserve">been </w:t>
      </w:r>
      <w:r w:rsidR="007959FD">
        <w:rPr>
          <w:rFonts w:eastAsia="Times New Roman" w:cs="Arial"/>
          <w:szCs w:val="24"/>
          <w:lang w:val="en-GB"/>
        </w:rPr>
        <w:t>agreed to take into account</w:t>
      </w:r>
      <w:r w:rsidR="00537F71">
        <w:rPr>
          <w:rFonts w:eastAsia="Times New Roman" w:cs="Arial"/>
          <w:szCs w:val="24"/>
          <w:lang w:val="en-GB"/>
        </w:rPr>
        <w:t xml:space="preserve"> </w:t>
      </w:r>
      <w:r w:rsidR="007959FD">
        <w:rPr>
          <w:rFonts w:eastAsia="Times New Roman" w:cs="Arial"/>
          <w:szCs w:val="24"/>
          <w:lang w:val="en-GB"/>
        </w:rPr>
        <w:t>TC31 MT</w:t>
      </w:r>
      <w:r w:rsidR="00537F71">
        <w:rPr>
          <w:rFonts w:eastAsia="Times New Roman" w:cs="Arial"/>
          <w:szCs w:val="24"/>
          <w:lang w:val="en-GB"/>
        </w:rPr>
        <w:t xml:space="preserve"> notes </w:t>
      </w:r>
      <w:r w:rsidR="0048482D">
        <w:rPr>
          <w:rFonts w:eastAsia="Times New Roman" w:cs="Arial"/>
          <w:szCs w:val="24"/>
          <w:lang w:val="en-GB"/>
        </w:rPr>
        <w:t xml:space="preserve">as well as other comments received </w:t>
      </w:r>
      <w:r w:rsidR="00537F71">
        <w:rPr>
          <w:rFonts w:eastAsia="Times New Roman" w:cs="Arial"/>
          <w:szCs w:val="24"/>
          <w:lang w:val="en-GB"/>
        </w:rPr>
        <w:t xml:space="preserve">and </w:t>
      </w:r>
      <w:r w:rsidR="005E7E07">
        <w:rPr>
          <w:rFonts w:eastAsia="Times New Roman" w:cs="Arial"/>
          <w:szCs w:val="24"/>
          <w:lang w:val="en-GB"/>
        </w:rPr>
        <w:t>then</w:t>
      </w:r>
      <w:r w:rsidR="00345274">
        <w:rPr>
          <w:rFonts w:eastAsia="Times New Roman" w:cs="Arial"/>
          <w:szCs w:val="24"/>
          <w:lang w:val="en-GB"/>
        </w:rPr>
        <w:t xml:space="preserve"> for the document </w:t>
      </w:r>
      <w:r w:rsidR="005E7E07">
        <w:rPr>
          <w:rFonts w:eastAsia="Times New Roman" w:cs="Arial"/>
          <w:szCs w:val="24"/>
          <w:lang w:val="en-GB"/>
        </w:rPr>
        <w:t xml:space="preserve">to </w:t>
      </w:r>
      <w:r w:rsidR="00537F71">
        <w:rPr>
          <w:rFonts w:eastAsia="Times New Roman" w:cs="Arial"/>
          <w:szCs w:val="24"/>
          <w:lang w:val="en-GB"/>
        </w:rPr>
        <w:t xml:space="preserve">proceed to publication. </w:t>
      </w:r>
      <w:r w:rsidR="007959FD">
        <w:rPr>
          <w:rFonts w:eastAsia="Times New Roman" w:cs="Arial"/>
          <w:szCs w:val="24"/>
          <w:lang w:val="en-GB"/>
        </w:rPr>
        <w:t xml:space="preserve">The Chair reminded the members that the Draft DS has already been circulated twice and that this is the third revision. The Chair </w:t>
      </w:r>
      <w:r w:rsidR="0048482D">
        <w:rPr>
          <w:rFonts w:eastAsia="Times New Roman" w:cs="Arial"/>
          <w:szCs w:val="24"/>
          <w:lang w:val="en-GB"/>
        </w:rPr>
        <w:t xml:space="preserve">also </w:t>
      </w:r>
      <w:r w:rsidR="007959FD">
        <w:rPr>
          <w:rFonts w:eastAsia="Times New Roman" w:cs="Arial"/>
          <w:szCs w:val="24"/>
          <w:lang w:val="en-GB"/>
        </w:rPr>
        <w:t>commented that if y</w:t>
      </w:r>
      <w:r w:rsidR="0048482D">
        <w:rPr>
          <w:rFonts w:eastAsia="Times New Roman" w:cs="Arial"/>
          <w:szCs w:val="24"/>
          <w:lang w:val="en-GB"/>
        </w:rPr>
        <w:t xml:space="preserve">ou look at the IECEx </w:t>
      </w:r>
      <w:r w:rsidR="00793154">
        <w:rPr>
          <w:rFonts w:eastAsia="Times New Roman" w:cs="Arial"/>
          <w:szCs w:val="24"/>
          <w:lang w:val="en-GB"/>
        </w:rPr>
        <w:t xml:space="preserve">On-Line Certificate </w:t>
      </w:r>
      <w:r w:rsidR="007959FD">
        <w:rPr>
          <w:rFonts w:eastAsia="Times New Roman" w:cs="Arial"/>
          <w:szCs w:val="24"/>
          <w:lang w:val="en-GB"/>
        </w:rPr>
        <w:t>system</w:t>
      </w:r>
      <w:r w:rsidR="00537F71">
        <w:rPr>
          <w:rFonts w:eastAsia="Times New Roman" w:cs="Arial"/>
          <w:szCs w:val="24"/>
          <w:lang w:val="en-GB"/>
        </w:rPr>
        <w:t xml:space="preserve"> </w:t>
      </w:r>
      <w:r w:rsidR="005E7E07">
        <w:rPr>
          <w:rFonts w:eastAsia="Times New Roman" w:cs="Arial"/>
          <w:szCs w:val="24"/>
          <w:lang w:val="en-GB"/>
        </w:rPr>
        <w:t xml:space="preserve">for </w:t>
      </w:r>
      <w:r w:rsidR="00537F71">
        <w:rPr>
          <w:rFonts w:eastAsia="Times New Roman" w:cs="Arial"/>
          <w:szCs w:val="24"/>
          <w:lang w:val="en-GB"/>
        </w:rPr>
        <w:t>many products</w:t>
      </w:r>
      <w:r w:rsidR="0048482D">
        <w:rPr>
          <w:rFonts w:eastAsia="Times New Roman" w:cs="Arial"/>
          <w:szCs w:val="24"/>
          <w:lang w:val="en-GB"/>
        </w:rPr>
        <w:t>,</w:t>
      </w:r>
      <w:r w:rsidR="00537F71">
        <w:rPr>
          <w:rFonts w:eastAsia="Times New Roman" w:cs="Arial"/>
          <w:szCs w:val="24"/>
          <w:lang w:val="en-GB"/>
        </w:rPr>
        <w:t xml:space="preserve"> which are the same</w:t>
      </w:r>
      <w:r w:rsidR="0048482D">
        <w:rPr>
          <w:rFonts w:eastAsia="Times New Roman" w:cs="Arial"/>
          <w:szCs w:val="24"/>
          <w:lang w:val="en-GB"/>
        </w:rPr>
        <w:t xml:space="preserve">, </w:t>
      </w:r>
      <w:r w:rsidR="00537F71">
        <w:rPr>
          <w:rFonts w:eastAsia="Times New Roman" w:cs="Arial"/>
          <w:szCs w:val="24"/>
          <w:lang w:val="en-GB"/>
        </w:rPr>
        <w:t xml:space="preserve">there is </w:t>
      </w:r>
      <w:r w:rsidR="000257B1">
        <w:rPr>
          <w:rFonts w:eastAsia="Times New Roman" w:cs="Arial"/>
          <w:szCs w:val="24"/>
          <w:lang w:val="en-GB"/>
        </w:rPr>
        <w:t xml:space="preserve">some </w:t>
      </w:r>
      <w:r w:rsidR="007C5A64">
        <w:rPr>
          <w:rFonts w:eastAsia="Times New Roman" w:cs="Arial"/>
          <w:szCs w:val="24"/>
          <w:lang w:val="en-GB"/>
        </w:rPr>
        <w:t xml:space="preserve">deviation, </w:t>
      </w:r>
      <w:r w:rsidR="00537F71">
        <w:rPr>
          <w:rFonts w:eastAsia="Times New Roman" w:cs="Arial"/>
          <w:szCs w:val="24"/>
          <w:lang w:val="en-GB"/>
        </w:rPr>
        <w:t xml:space="preserve">some add X and some bodies add U. </w:t>
      </w:r>
      <w:r w:rsidR="0048482D">
        <w:rPr>
          <w:rFonts w:eastAsia="Times New Roman" w:cs="Arial"/>
          <w:szCs w:val="24"/>
          <w:lang w:val="en-GB"/>
        </w:rPr>
        <w:t>He continued that we</w:t>
      </w:r>
      <w:r w:rsidR="00537F71">
        <w:rPr>
          <w:rFonts w:eastAsia="Times New Roman" w:cs="Arial"/>
          <w:szCs w:val="24"/>
          <w:lang w:val="en-GB"/>
        </w:rPr>
        <w:t xml:space="preserve"> need </w:t>
      </w:r>
      <w:r w:rsidR="0048482D">
        <w:rPr>
          <w:rFonts w:eastAsia="Times New Roman" w:cs="Arial"/>
          <w:szCs w:val="24"/>
          <w:lang w:val="en-GB"/>
        </w:rPr>
        <w:t xml:space="preserve">this to be </w:t>
      </w:r>
      <w:r w:rsidR="00537F71">
        <w:rPr>
          <w:rFonts w:eastAsia="Times New Roman" w:cs="Arial"/>
          <w:szCs w:val="24"/>
          <w:lang w:val="en-GB"/>
        </w:rPr>
        <w:t>clarif</w:t>
      </w:r>
      <w:r w:rsidR="0048482D">
        <w:rPr>
          <w:rFonts w:eastAsia="Times New Roman" w:cs="Arial"/>
          <w:szCs w:val="24"/>
          <w:lang w:val="en-GB"/>
        </w:rPr>
        <w:t>ied</w:t>
      </w:r>
      <w:r w:rsidR="00537F71">
        <w:rPr>
          <w:rFonts w:eastAsia="Times New Roman" w:cs="Arial"/>
          <w:szCs w:val="24"/>
          <w:lang w:val="en-GB"/>
        </w:rPr>
        <w:t xml:space="preserve"> for consistency within the scheme. The Chair suggested that </w:t>
      </w:r>
      <w:r w:rsidR="007C5A64">
        <w:rPr>
          <w:rFonts w:eastAsia="Times New Roman" w:cs="Arial"/>
          <w:szCs w:val="24"/>
          <w:lang w:val="en-GB"/>
        </w:rPr>
        <w:t xml:space="preserve">the </w:t>
      </w:r>
      <w:r w:rsidR="000257B1">
        <w:rPr>
          <w:rFonts w:eastAsia="Times New Roman" w:cs="Arial"/>
          <w:szCs w:val="24"/>
          <w:lang w:val="en-GB"/>
        </w:rPr>
        <w:t xml:space="preserve">originator </w:t>
      </w:r>
      <w:r w:rsidR="00537F71">
        <w:rPr>
          <w:rFonts w:eastAsia="Times New Roman" w:cs="Arial"/>
          <w:szCs w:val="24"/>
          <w:lang w:val="en-GB"/>
        </w:rPr>
        <w:t>revise</w:t>
      </w:r>
      <w:r w:rsidR="007C5A64">
        <w:rPr>
          <w:rFonts w:eastAsia="Times New Roman" w:cs="Arial"/>
          <w:szCs w:val="24"/>
          <w:lang w:val="en-GB"/>
        </w:rPr>
        <w:t>/</w:t>
      </w:r>
      <w:r w:rsidR="000257B1">
        <w:rPr>
          <w:rFonts w:eastAsia="Times New Roman" w:cs="Arial"/>
          <w:szCs w:val="24"/>
          <w:lang w:val="en-GB"/>
        </w:rPr>
        <w:t xml:space="preserve">modify </w:t>
      </w:r>
      <w:r w:rsidR="0048482D">
        <w:rPr>
          <w:rFonts w:eastAsia="Times New Roman" w:cs="Arial"/>
          <w:szCs w:val="24"/>
          <w:lang w:val="en-GB"/>
        </w:rPr>
        <w:t>ExTAG/</w:t>
      </w:r>
      <w:r w:rsidR="000257B1">
        <w:rPr>
          <w:rFonts w:eastAsia="Times New Roman" w:cs="Arial"/>
          <w:szCs w:val="24"/>
          <w:lang w:val="en-GB"/>
        </w:rPr>
        <w:t>536B</w:t>
      </w:r>
      <w:r w:rsidR="0048482D">
        <w:rPr>
          <w:rFonts w:eastAsia="Times New Roman" w:cs="Arial"/>
          <w:szCs w:val="24"/>
          <w:lang w:val="en-GB"/>
        </w:rPr>
        <w:t>/CD</w:t>
      </w:r>
      <w:r w:rsidR="000257B1">
        <w:rPr>
          <w:rFonts w:eastAsia="Times New Roman" w:cs="Arial"/>
          <w:szCs w:val="24"/>
          <w:lang w:val="en-GB"/>
        </w:rPr>
        <w:t xml:space="preserve"> taking into account comments</w:t>
      </w:r>
      <w:r w:rsidR="0048482D">
        <w:rPr>
          <w:rFonts w:eastAsia="Times New Roman" w:cs="Arial"/>
          <w:szCs w:val="24"/>
          <w:lang w:val="en-GB"/>
        </w:rPr>
        <w:t xml:space="preserve"> contained in ExTAG/592A/CC </w:t>
      </w:r>
      <w:r w:rsidR="000257B1">
        <w:rPr>
          <w:rFonts w:eastAsia="Times New Roman" w:cs="Arial"/>
          <w:szCs w:val="24"/>
          <w:lang w:val="en-GB"/>
        </w:rPr>
        <w:t xml:space="preserve">and then </w:t>
      </w:r>
      <w:r w:rsidR="00537F71">
        <w:rPr>
          <w:rFonts w:eastAsia="Times New Roman" w:cs="Arial"/>
          <w:szCs w:val="24"/>
          <w:lang w:val="en-GB"/>
        </w:rPr>
        <w:t>to provide</w:t>
      </w:r>
      <w:r w:rsidR="000257B1">
        <w:rPr>
          <w:rFonts w:eastAsia="Times New Roman" w:cs="Arial"/>
          <w:szCs w:val="24"/>
          <w:lang w:val="en-GB"/>
        </w:rPr>
        <w:t xml:space="preserve"> a document </w:t>
      </w:r>
      <w:r w:rsidR="00537F71">
        <w:rPr>
          <w:rFonts w:eastAsia="Times New Roman" w:cs="Arial"/>
          <w:szCs w:val="24"/>
          <w:lang w:val="en-GB"/>
        </w:rPr>
        <w:t>to</w:t>
      </w:r>
      <w:r w:rsidR="000257B1">
        <w:rPr>
          <w:rFonts w:eastAsia="Times New Roman" w:cs="Arial"/>
          <w:szCs w:val="24"/>
          <w:lang w:val="en-GB"/>
        </w:rPr>
        <w:t xml:space="preserve"> the Chair and </w:t>
      </w:r>
      <w:r w:rsidR="00537F71">
        <w:rPr>
          <w:rFonts w:eastAsia="Times New Roman" w:cs="Arial"/>
          <w:szCs w:val="24"/>
          <w:lang w:val="en-GB"/>
        </w:rPr>
        <w:t xml:space="preserve">secretary </w:t>
      </w:r>
      <w:r w:rsidR="000257B1">
        <w:rPr>
          <w:rFonts w:eastAsia="Times New Roman" w:cs="Arial"/>
          <w:szCs w:val="24"/>
          <w:lang w:val="en-GB"/>
        </w:rPr>
        <w:t>to review a</w:t>
      </w:r>
      <w:r w:rsidR="00537F71">
        <w:rPr>
          <w:rFonts w:eastAsia="Times New Roman" w:cs="Arial"/>
          <w:szCs w:val="24"/>
          <w:lang w:val="en-GB"/>
        </w:rPr>
        <w:t>n</w:t>
      </w:r>
      <w:r w:rsidR="000257B1">
        <w:rPr>
          <w:rFonts w:eastAsia="Times New Roman" w:cs="Arial"/>
          <w:szCs w:val="24"/>
          <w:lang w:val="en-GB"/>
        </w:rPr>
        <w:t>d</w:t>
      </w:r>
      <w:r w:rsidR="00537F71">
        <w:rPr>
          <w:rFonts w:eastAsia="Times New Roman" w:cs="Arial"/>
          <w:szCs w:val="24"/>
          <w:lang w:val="en-GB"/>
        </w:rPr>
        <w:t xml:space="preserve"> make decision for publication.</w:t>
      </w:r>
      <w:r w:rsidR="0048482D">
        <w:rPr>
          <w:rFonts w:eastAsia="Times New Roman" w:cs="Arial"/>
          <w:szCs w:val="24"/>
          <w:lang w:val="en-GB"/>
        </w:rPr>
        <w:t xml:space="preserve"> </w:t>
      </w:r>
      <w:r w:rsidR="0048482D" w:rsidRPr="0048482D">
        <w:rPr>
          <w:rFonts w:eastAsia="Times New Roman" w:cs="Arial"/>
          <w:szCs w:val="24"/>
          <w:lang w:val="en-GB"/>
        </w:rPr>
        <w:t>The meeting agreed t</w:t>
      </w:r>
      <w:r w:rsidR="0048482D">
        <w:rPr>
          <w:rFonts w:eastAsia="Times New Roman" w:cs="Arial"/>
          <w:szCs w:val="24"/>
          <w:lang w:val="en-GB"/>
        </w:rPr>
        <w:t>o record the following decisions.</w:t>
      </w:r>
    </w:p>
    <w:p w:rsidR="008E5496" w:rsidRDefault="00C0709B" w:rsidP="000257B1">
      <w:pPr>
        <w:autoSpaceDE w:val="0"/>
        <w:autoSpaceDN w:val="0"/>
        <w:adjustRightInd w:val="0"/>
        <w:jc w:val="left"/>
        <w:rPr>
          <w:rFonts w:cs="Arial"/>
          <w:bCs/>
          <w:color w:val="FF0000"/>
          <w:szCs w:val="24"/>
        </w:rPr>
      </w:pPr>
      <w:r>
        <w:rPr>
          <w:rFonts w:cs="Arial"/>
          <w:szCs w:val="24"/>
          <w:lang w:val="en-GB"/>
        </w:rPr>
        <w:t xml:space="preserve"> </w:t>
      </w:r>
      <w:r w:rsidR="008E5496" w:rsidRPr="00DF329D">
        <w:rPr>
          <w:rFonts w:eastAsia="Times New Roman" w:cs="Arial"/>
          <w:bCs/>
          <w:color w:val="FF0000"/>
          <w:szCs w:val="24"/>
        </w:rPr>
        <w:t xml:space="preserve"> </w:t>
      </w:r>
    </w:p>
    <w:p w:rsidR="008E5496" w:rsidRPr="00C71050" w:rsidRDefault="008E5496" w:rsidP="008E5496">
      <w:pPr>
        <w:rPr>
          <w:rFonts w:eastAsia="Times New Roman"/>
          <w:bCs/>
          <w:color w:val="0070C0"/>
          <w:lang w:val="en-GB" w:eastAsia="fr-FR"/>
        </w:rPr>
      </w:pPr>
      <w:r w:rsidRPr="00C71050">
        <w:rPr>
          <w:rFonts w:eastAsia="Times New Roman"/>
          <w:b/>
          <w:bCs/>
          <w:color w:val="0070C0"/>
          <w:u w:val="single"/>
          <w:lang w:val="en-GB" w:eastAsia="fr-FR"/>
        </w:rPr>
        <w:t>Decision 201</w:t>
      </w:r>
      <w:r>
        <w:rPr>
          <w:rFonts w:eastAsia="Times New Roman"/>
          <w:b/>
          <w:bCs/>
          <w:color w:val="0070C0"/>
          <w:u w:val="single"/>
          <w:lang w:val="en-GB" w:eastAsia="fr-FR"/>
        </w:rPr>
        <w:t>9</w:t>
      </w:r>
      <w:r w:rsidRPr="00C71050">
        <w:rPr>
          <w:rFonts w:eastAsia="Times New Roman"/>
          <w:b/>
          <w:bCs/>
          <w:color w:val="0070C0"/>
          <w:u w:val="single"/>
          <w:lang w:val="en-GB" w:eastAsia="fr-FR"/>
        </w:rPr>
        <w:t>/</w:t>
      </w:r>
      <w:r>
        <w:rPr>
          <w:rFonts w:eastAsia="Times New Roman"/>
          <w:b/>
          <w:bCs/>
          <w:color w:val="0070C0"/>
          <w:u w:val="single"/>
          <w:lang w:val="en-GB" w:eastAsia="fr-FR"/>
        </w:rPr>
        <w:t>39</w:t>
      </w:r>
    </w:p>
    <w:p w:rsidR="008E5496" w:rsidRDefault="008E5496" w:rsidP="008E5496">
      <w:pPr>
        <w:autoSpaceDE w:val="0"/>
        <w:autoSpaceDN w:val="0"/>
        <w:adjustRightInd w:val="0"/>
        <w:ind w:left="11"/>
        <w:rPr>
          <w:rFonts w:eastAsia="Times New Roman"/>
          <w:bCs/>
          <w:color w:val="0070C0"/>
          <w:lang w:val="en-GB" w:eastAsia="fr-FR"/>
        </w:rPr>
      </w:pPr>
      <w:r w:rsidRPr="00C71050">
        <w:rPr>
          <w:rFonts w:eastAsia="Times New Roman"/>
          <w:bCs/>
          <w:color w:val="0070C0"/>
          <w:lang w:val="en-GB" w:eastAsia="fr-FR"/>
        </w:rPr>
        <w:t xml:space="preserve">Members </w:t>
      </w:r>
      <w:r>
        <w:rPr>
          <w:rFonts w:eastAsia="Times New Roman"/>
          <w:bCs/>
          <w:color w:val="0070C0"/>
          <w:lang w:val="en-GB" w:eastAsia="fr-FR"/>
        </w:rPr>
        <w:t xml:space="preserve">considered </w:t>
      </w:r>
    </w:p>
    <w:p w:rsidR="008E5496" w:rsidRPr="00161022" w:rsidRDefault="008E5496" w:rsidP="008E5496">
      <w:pPr>
        <w:numPr>
          <w:ilvl w:val="0"/>
          <w:numId w:val="35"/>
        </w:numPr>
        <w:autoSpaceDE w:val="0"/>
        <w:autoSpaceDN w:val="0"/>
        <w:adjustRightInd w:val="0"/>
        <w:rPr>
          <w:rFonts w:cs="Arial"/>
          <w:bCs/>
          <w:szCs w:val="24"/>
        </w:rPr>
      </w:pPr>
      <w:r>
        <w:rPr>
          <w:rFonts w:eastAsia="Times New Roman"/>
          <w:bCs/>
          <w:color w:val="0070C0"/>
          <w:lang w:val="en-GB" w:eastAsia="fr-FR"/>
        </w:rPr>
        <w:t>the revised draft Decision Sheet circulated as ExTAG/536B/CD and</w:t>
      </w:r>
    </w:p>
    <w:p w:rsidR="008E5496" w:rsidRPr="00161022" w:rsidRDefault="008E5496" w:rsidP="008E5496">
      <w:pPr>
        <w:numPr>
          <w:ilvl w:val="0"/>
          <w:numId w:val="35"/>
        </w:numPr>
        <w:autoSpaceDE w:val="0"/>
        <w:autoSpaceDN w:val="0"/>
        <w:adjustRightInd w:val="0"/>
        <w:rPr>
          <w:rFonts w:cs="Arial"/>
          <w:bCs/>
          <w:szCs w:val="24"/>
        </w:rPr>
      </w:pPr>
      <w:r>
        <w:rPr>
          <w:rFonts w:eastAsia="Times New Roman"/>
          <w:bCs/>
          <w:color w:val="0070C0"/>
          <w:lang w:val="en-GB" w:eastAsia="fr-FR"/>
        </w:rPr>
        <w:lastRenderedPageBreak/>
        <w:t>the associated Compilation of Comments on ExTAG/536A/CD (refer ExTAG/571/CC)</w:t>
      </w:r>
    </w:p>
    <w:p w:rsidR="008E5496" w:rsidRPr="00CB569E" w:rsidRDefault="008E5496" w:rsidP="008E5496">
      <w:pPr>
        <w:numPr>
          <w:ilvl w:val="0"/>
          <w:numId w:val="35"/>
        </w:numPr>
        <w:autoSpaceDE w:val="0"/>
        <w:autoSpaceDN w:val="0"/>
        <w:adjustRightInd w:val="0"/>
        <w:rPr>
          <w:rFonts w:cs="Arial"/>
          <w:bCs/>
          <w:szCs w:val="24"/>
        </w:rPr>
      </w:pPr>
      <w:r>
        <w:rPr>
          <w:rFonts w:eastAsia="Times New Roman"/>
          <w:bCs/>
          <w:color w:val="0070C0"/>
          <w:lang w:val="en-GB" w:eastAsia="fr-FR"/>
        </w:rPr>
        <w:t>the associated Compilation of Comments on ExTAG/536B/CD (refer ExTAG/592/CC)</w:t>
      </w:r>
    </w:p>
    <w:p w:rsidR="008E5496" w:rsidRPr="00CB569E" w:rsidRDefault="008E5496" w:rsidP="008E5496">
      <w:pPr>
        <w:numPr>
          <w:ilvl w:val="0"/>
          <w:numId w:val="35"/>
        </w:numPr>
        <w:autoSpaceDE w:val="0"/>
        <w:autoSpaceDN w:val="0"/>
        <w:adjustRightInd w:val="0"/>
        <w:rPr>
          <w:rFonts w:cs="Arial"/>
          <w:bCs/>
          <w:szCs w:val="24"/>
        </w:rPr>
      </w:pPr>
      <w:r>
        <w:rPr>
          <w:rFonts w:eastAsia="Times New Roman"/>
          <w:bCs/>
          <w:color w:val="0070C0"/>
          <w:lang w:val="en-GB" w:eastAsia="fr-FR"/>
        </w:rPr>
        <w:t>a</w:t>
      </w:r>
      <w:r w:rsidRPr="00CB569E">
        <w:rPr>
          <w:rFonts w:eastAsia="Times New Roman"/>
          <w:bCs/>
          <w:color w:val="0070C0"/>
          <w:lang w:val="en-GB" w:eastAsia="fr-FR"/>
        </w:rPr>
        <w:t>dditional comments received from DEKRA NL (refer ExTAG/592A/CC)</w:t>
      </w:r>
    </w:p>
    <w:p w:rsidR="008E5496" w:rsidRDefault="008E5496" w:rsidP="008E5496">
      <w:pPr>
        <w:autoSpaceDE w:val="0"/>
        <w:autoSpaceDN w:val="0"/>
        <w:adjustRightInd w:val="0"/>
        <w:ind w:left="11"/>
        <w:rPr>
          <w:rFonts w:eastAsia="Times New Roman"/>
          <w:bCs/>
          <w:color w:val="0070C0"/>
          <w:lang w:val="en-GB" w:eastAsia="fr-FR"/>
        </w:rPr>
      </w:pPr>
      <w:r w:rsidRPr="00CB569E">
        <w:rPr>
          <w:rFonts w:eastAsia="Times New Roman"/>
          <w:bCs/>
          <w:color w:val="0070C0"/>
          <w:lang w:val="en-GB" w:eastAsia="fr-FR"/>
        </w:rPr>
        <w:t>and agreed to request the originator</w:t>
      </w:r>
      <w:r>
        <w:rPr>
          <w:rFonts w:eastAsia="Times New Roman"/>
          <w:bCs/>
          <w:color w:val="0070C0"/>
          <w:lang w:val="en-GB" w:eastAsia="fr-FR"/>
        </w:rPr>
        <w:t xml:space="preserve">, </w:t>
      </w:r>
      <w:r w:rsidRPr="007334F6">
        <w:rPr>
          <w:rFonts w:eastAsia="Times New Roman"/>
          <w:bCs/>
          <w:color w:val="0070C0"/>
          <w:lang w:val="en-GB" w:eastAsia="fr-FR"/>
        </w:rPr>
        <w:t>SITIIAS/NEPSI, CN,</w:t>
      </w:r>
      <w:r w:rsidRPr="00CB569E">
        <w:rPr>
          <w:rFonts w:eastAsia="Times New Roman"/>
          <w:bCs/>
          <w:color w:val="0070C0"/>
          <w:lang w:val="en-GB" w:eastAsia="fr-FR"/>
        </w:rPr>
        <w:t xml:space="preserve"> to prepare an updated draft </w:t>
      </w:r>
      <w:r>
        <w:rPr>
          <w:rFonts w:eastAsia="Times New Roman"/>
          <w:bCs/>
          <w:color w:val="0070C0"/>
          <w:lang w:val="en-GB" w:eastAsia="fr-FR"/>
        </w:rPr>
        <w:t xml:space="preserve">ExTAG Decision Sheet </w:t>
      </w:r>
      <w:r w:rsidRPr="00CB569E">
        <w:rPr>
          <w:rFonts w:eastAsia="Times New Roman"/>
          <w:bCs/>
          <w:color w:val="0070C0"/>
          <w:lang w:val="en-GB" w:eastAsia="fr-FR"/>
        </w:rPr>
        <w:t xml:space="preserve">based on the comments </w:t>
      </w:r>
      <w:r>
        <w:rPr>
          <w:rFonts w:eastAsia="Times New Roman"/>
          <w:bCs/>
          <w:color w:val="0070C0"/>
          <w:lang w:val="en-GB" w:eastAsia="fr-FR"/>
        </w:rPr>
        <w:t>i</w:t>
      </w:r>
      <w:r w:rsidRPr="00CB569E">
        <w:rPr>
          <w:rFonts w:eastAsia="Times New Roman"/>
          <w:bCs/>
          <w:color w:val="0070C0"/>
          <w:lang w:val="en-GB" w:eastAsia="fr-FR"/>
        </w:rPr>
        <w:t>n ExTAG/5</w:t>
      </w:r>
      <w:r>
        <w:rPr>
          <w:rFonts w:eastAsia="Times New Roman"/>
          <w:bCs/>
          <w:color w:val="0070C0"/>
          <w:lang w:val="en-GB" w:eastAsia="fr-FR"/>
        </w:rPr>
        <w:t>92A/CC</w:t>
      </w:r>
    </w:p>
    <w:p w:rsidR="008E5496" w:rsidRDefault="008E5496" w:rsidP="008E5496">
      <w:pPr>
        <w:autoSpaceDE w:val="0"/>
        <w:autoSpaceDN w:val="0"/>
        <w:adjustRightInd w:val="0"/>
        <w:ind w:left="11"/>
        <w:rPr>
          <w:rFonts w:eastAsia="Times New Roman"/>
          <w:bCs/>
          <w:color w:val="0070C0"/>
          <w:lang w:val="en-GB" w:eastAsia="fr-FR"/>
        </w:rPr>
      </w:pPr>
    </w:p>
    <w:p w:rsidR="008E5496" w:rsidRPr="00700961" w:rsidRDefault="008E5496" w:rsidP="008E5496">
      <w:pPr>
        <w:autoSpaceDE w:val="0"/>
        <w:autoSpaceDN w:val="0"/>
        <w:adjustRightInd w:val="0"/>
        <w:ind w:left="11"/>
        <w:rPr>
          <w:rFonts w:cs="Arial"/>
          <w:bCs/>
          <w:szCs w:val="24"/>
        </w:rPr>
      </w:pPr>
      <w:r w:rsidRPr="00CB569E">
        <w:rPr>
          <w:rFonts w:eastAsia="Times New Roman"/>
          <w:bCs/>
          <w:color w:val="0070C0"/>
          <w:lang w:val="en-GB" w:eastAsia="fr-FR"/>
        </w:rPr>
        <w:t xml:space="preserve">The updated draft to be forwarded to the ExTAG Chairman </w:t>
      </w:r>
      <w:r>
        <w:rPr>
          <w:rFonts w:eastAsia="Times New Roman"/>
          <w:bCs/>
          <w:color w:val="0070C0"/>
          <w:lang w:val="en-GB" w:eastAsia="fr-FR"/>
        </w:rPr>
        <w:t>and Secretary</w:t>
      </w:r>
      <w:r w:rsidRPr="00CB569E">
        <w:rPr>
          <w:rFonts w:eastAsia="Times New Roman"/>
          <w:bCs/>
          <w:color w:val="0070C0"/>
          <w:lang w:val="en-GB" w:eastAsia="fr-FR"/>
        </w:rPr>
        <w:t xml:space="preserve"> for consideration and approval to proceed to publication.</w:t>
      </w:r>
      <w:r>
        <w:rPr>
          <w:rFonts w:eastAsia="Times New Roman"/>
          <w:bCs/>
          <w:color w:val="0070C0"/>
          <w:lang w:val="en-GB" w:eastAsia="fr-FR"/>
        </w:rPr>
        <w:t xml:space="preserve">  </w:t>
      </w:r>
    </w:p>
    <w:p w:rsidR="008E5496" w:rsidRDefault="008E5496" w:rsidP="008E5496">
      <w:pPr>
        <w:autoSpaceDE w:val="0"/>
        <w:autoSpaceDN w:val="0"/>
        <w:adjustRightInd w:val="0"/>
        <w:ind w:left="720" w:hanging="720"/>
        <w:rPr>
          <w:rFonts w:cs="Arial"/>
          <w:bCs/>
          <w:color w:val="FF0000"/>
          <w:szCs w:val="24"/>
        </w:rPr>
      </w:pPr>
    </w:p>
    <w:p w:rsidR="006E0593" w:rsidRDefault="006E0593" w:rsidP="006E0593">
      <w:pPr>
        <w:tabs>
          <w:tab w:val="left" w:pos="709"/>
        </w:tabs>
        <w:rPr>
          <w:rFonts w:eastAsia="Arial Unicode MS" w:cs="Arial"/>
          <w:color w:val="000000"/>
          <w:szCs w:val="24"/>
          <w:u w:color="000000"/>
          <w:bdr w:val="nil"/>
          <w:lang w:val="en-GB" w:eastAsia="en-AU"/>
        </w:rPr>
      </w:pPr>
      <w:r w:rsidRPr="00A302EB">
        <w:rPr>
          <w:rFonts w:eastAsia="Arial Unicode MS" w:cs="Arial"/>
          <w:b/>
          <w:color w:val="000000"/>
          <w:szCs w:val="24"/>
          <w:u w:color="000000"/>
          <w:bdr w:val="nil"/>
          <w:lang w:val="en-GB" w:eastAsia="en-AU"/>
        </w:rPr>
        <w:t>9.2.1</w:t>
      </w:r>
      <w:r w:rsidRPr="00A302EB">
        <w:rPr>
          <w:rFonts w:eastAsia="Arial Unicode MS" w:cs="Arial"/>
          <w:color w:val="000000"/>
          <w:szCs w:val="24"/>
          <w:u w:color="000000"/>
          <w:bdr w:val="nil"/>
          <w:lang w:val="en-GB" w:eastAsia="en-AU"/>
        </w:rPr>
        <w:tab/>
      </w:r>
      <w:r w:rsidRPr="00A302EB">
        <w:rPr>
          <w:rFonts w:eastAsia="Times New Roman" w:cs="Arial"/>
          <w:b/>
          <w:szCs w:val="24"/>
        </w:rPr>
        <w:t>Smartphone or a tablet containing a LED to support a camera function</w:t>
      </w:r>
      <w:r w:rsidRPr="00A302EB">
        <w:rPr>
          <w:rFonts w:eastAsia="Arial Unicode MS" w:cs="Arial"/>
          <w:color w:val="000000"/>
          <w:szCs w:val="24"/>
          <w:u w:color="000000"/>
          <w:bdr w:val="nil"/>
          <w:lang w:val="en-GB" w:eastAsia="en-AU"/>
        </w:rPr>
        <w:t xml:space="preserve"> </w:t>
      </w:r>
    </w:p>
    <w:p w:rsidR="0048482D" w:rsidRPr="00A302EB" w:rsidRDefault="0048482D" w:rsidP="006E0593">
      <w:pPr>
        <w:tabs>
          <w:tab w:val="left" w:pos="709"/>
        </w:tabs>
        <w:rPr>
          <w:rFonts w:eastAsia="Arial Unicode MS" w:cs="Arial"/>
          <w:color w:val="000000"/>
          <w:szCs w:val="24"/>
          <w:u w:color="000000"/>
          <w:bdr w:val="nil"/>
          <w:lang w:val="en-GB" w:eastAsia="en-AU"/>
        </w:rPr>
      </w:pPr>
    </w:p>
    <w:p w:rsidR="006E0593" w:rsidRDefault="006E0593" w:rsidP="006E0593">
      <w:pPr>
        <w:outlineLvl w:val="0"/>
        <w:rPr>
          <w:rFonts w:eastAsia="Times New Roman" w:cs="Arial"/>
          <w:szCs w:val="24"/>
        </w:rPr>
      </w:pPr>
      <w:r>
        <w:rPr>
          <w:rFonts w:eastAsia="Times New Roman" w:cs="Arial"/>
          <w:szCs w:val="24"/>
        </w:rPr>
        <w:tab/>
      </w:r>
      <w:r>
        <w:rPr>
          <w:rFonts w:eastAsia="Times New Roman" w:cs="Arial"/>
          <w:szCs w:val="24"/>
        </w:rPr>
        <w:tab/>
      </w:r>
      <w:r w:rsidRPr="00081D50">
        <w:rPr>
          <w:rFonts w:eastAsia="Times New Roman" w:cs="Arial"/>
          <w:b/>
          <w:szCs w:val="24"/>
          <w:u w:val="single"/>
        </w:rPr>
        <w:t>Document</w:t>
      </w:r>
      <w:r>
        <w:rPr>
          <w:rFonts w:eastAsia="Times New Roman" w:cs="Arial"/>
          <w:b/>
          <w:szCs w:val="24"/>
          <w:u w:val="single"/>
        </w:rPr>
        <w:t>s</w:t>
      </w:r>
      <w:r w:rsidRPr="00081D50">
        <w:rPr>
          <w:rFonts w:eastAsia="Times New Roman" w:cs="Arial"/>
          <w:b/>
          <w:szCs w:val="24"/>
          <w:u w:val="single"/>
        </w:rPr>
        <w:t xml:space="preserve"> consider</w:t>
      </w:r>
      <w:r w:rsidR="0048482D">
        <w:rPr>
          <w:rFonts w:eastAsia="Times New Roman" w:cs="Arial"/>
          <w:b/>
          <w:szCs w:val="24"/>
          <w:u w:val="single"/>
        </w:rPr>
        <w:t>ed</w:t>
      </w:r>
      <w:r w:rsidRPr="00081D50">
        <w:rPr>
          <w:rFonts w:eastAsia="Times New Roman" w:cs="Arial"/>
          <w:b/>
          <w:szCs w:val="24"/>
          <w:u w:val="single"/>
        </w:rPr>
        <w:t>:</w:t>
      </w:r>
    </w:p>
    <w:p w:rsidR="006E0593" w:rsidRDefault="006E0593" w:rsidP="006E0593">
      <w:pPr>
        <w:ind w:left="1440"/>
        <w:outlineLvl w:val="0"/>
        <w:rPr>
          <w:rFonts w:cs="Arial"/>
          <w:bCs/>
        </w:rPr>
      </w:pPr>
      <w:hyperlink r:id="rId44" w:history="1">
        <w:r w:rsidRPr="00A62BE9">
          <w:rPr>
            <w:rStyle w:val="Hyperlink"/>
            <w:rFonts w:cs="Arial"/>
            <w:b/>
            <w:szCs w:val="24"/>
          </w:rPr>
          <w:t>ExTAG/540B/CD</w:t>
        </w:r>
      </w:hyperlink>
      <w:r w:rsidRPr="007965CC">
        <w:rPr>
          <w:rFonts w:cs="Arial"/>
          <w:b/>
          <w:bCs/>
        </w:rPr>
        <w:t xml:space="preserve"> - </w:t>
      </w:r>
      <w:r w:rsidRPr="004060D0">
        <w:rPr>
          <w:rFonts w:cs="Arial"/>
          <w:bCs/>
        </w:rPr>
        <w:t>R</w:t>
      </w:r>
      <w:r w:rsidRPr="00490D98">
        <w:rPr>
          <w:rFonts w:eastAsia="Times New Roman" w:cs="Arial"/>
          <w:szCs w:val="24"/>
        </w:rPr>
        <w:t xml:space="preserve">evised Draft ExTAG Decision Sheet – Smartphone </w:t>
      </w:r>
      <w:r>
        <w:rPr>
          <w:rFonts w:eastAsia="Times New Roman" w:cs="Arial"/>
          <w:szCs w:val="24"/>
        </w:rPr>
        <w:t xml:space="preserve">or </w:t>
      </w:r>
      <w:r w:rsidRPr="00490D98">
        <w:rPr>
          <w:rFonts w:eastAsia="Times New Roman" w:cs="Arial"/>
          <w:szCs w:val="24"/>
        </w:rPr>
        <w:t>a tablet containing a</w:t>
      </w:r>
      <w:r>
        <w:rPr>
          <w:rFonts w:eastAsia="Times New Roman" w:cs="Arial"/>
          <w:szCs w:val="24"/>
        </w:rPr>
        <w:t>nd</w:t>
      </w:r>
      <w:r w:rsidRPr="00490D98">
        <w:rPr>
          <w:rFonts w:eastAsia="Times New Roman" w:cs="Arial"/>
          <w:szCs w:val="24"/>
        </w:rPr>
        <w:t xml:space="preserve"> LED to support a camera function</w:t>
      </w:r>
      <w:r w:rsidRPr="004060D0">
        <w:rPr>
          <w:rFonts w:cs="Arial"/>
          <w:bCs/>
        </w:rPr>
        <w:t>.</w:t>
      </w:r>
    </w:p>
    <w:p w:rsidR="006E0593" w:rsidRDefault="006E0593" w:rsidP="006E0593">
      <w:pPr>
        <w:ind w:left="1418"/>
        <w:outlineLvl w:val="0"/>
        <w:rPr>
          <w:rFonts w:cs="Arial"/>
          <w:bCs/>
        </w:rPr>
      </w:pPr>
      <w:hyperlink r:id="rId45" w:history="1">
        <w:r w:rsidRPr="000D7B98">
          <w:rPr>
            <w:rStyle w:val="Hyperlink"/>
            <w:rFonts w:cs="Arial"/>
            <w:b/>
            <w:szCs w:val="24"/>
          </w:rPr>
          <w:t>ExTAG/585/CC</w:t>
        </w:r>
      </w:hyperlink>
      <w:r>
        <w:rPr>
          <w:rFonts w:cs="Arial"/>
          <w:bCs/>
        </w:rPr>
        <w:t xml:space="preserve"> </w:t>
      </w:r>
      <w:r w:rsidRPr="004060D0">
        <w:rPr>
          <w:rFonts w:cs="Arial"/>
          <w:bCs/>
        </w:rPr>
        <w:t xml:space="preserve">Compilation of comments and observations on </w:t>
      </w:r>
      <w:r>
        <w:rPr>
          <w:rFonts w:cs="Arial"/>
          <w:bCs/>
        </w:rPr>
        <w:tab/>
      </w:r>
      <w:r w:rsidRPr="004060D0">
        <w:rPr>
          <w:rFonts w:cs="Arial"/>
          <w:bCs/>
        </w:rPr>
        <w:t xml:space="preserve">Revised Draft ExTAG Decision Sheet ExTAG/540A/CD – Smartphone or </w:t>
      </w:r>
      <w:r>
        <w:rPr>
          <w:rFonts w:cs="Arial"/>
          <w:bCs/>
        </w:rPr>
        <w:t xml:space="preserve">  </w:t>
      </w:r>
      <w:r w:rsidRPr="004060D0">
        <w:rPr>
          <w:rFonts w:cs="Arial"/>
          <w:bCs/>
        </w:rPr>
        <w:t xml:space="preserve">a </w:t>
      </w:r>
      <w:r>
        <w:rPr>
          <w:rFonts w:cs="Arial"/>
          <w:bCs/>
        </w:rPr>
        <w:t xml:space="preserve"> </w:t>
      </w:r>
      <w:r w:rsidRPr="004060D0">
        <w:rPr>
          <w:rFonts w:cs="Arial"/>
          <w:bCs/>
        </w:rPr>
        <w:t>tablet containing an</w:t>
      </w:r>
      <w:r>
        <w:rPr>
          <w:rFonts w:cs="Arial"/>
          <w:bCs/>
        </w:rPr>
        <w:t xml:space="preserve"> </w:t>
      </w:r>
      <w:r w:rsidRPr="004060D0">
        <w:rPr>
          <w:rFonts w:cs="Arial"/>
          <w:bCs/>
        </w:rPr>
        <w:t>LED to support a camera function</w:t>
      </w:r>
    </w:p>
    <w:p w:rsidR="00521DF4" w:rsidRDefault="00521DF4" w:rsidP="006E0593">
      <w:pPr>
        <w:ind w:left="1418"/>
        <w:outlineLvl w:val="0"/>
        <w:rPr>
          <w:rFonts w:cs="Arial"/>
          <w:bCs/>
        </w:rPr>
      </w:pPr>
    </w:p>
    <w:p w:rsidR="00CE4D13" w:rsidRDefault="00521DF4" w:rsidP="00CE4D13">
      <w:pPr>
        <w:outlineLvl w:val="0"/>
        <w:rPr>
          <w:rFonts w:cs="Arial"/>
          <w:bCs/>
        </w:rPr>
      </w:pPr>
      <w:r w:rsidRPr="00345274">
        <w:rPr>
          <w:rFonts w:cs="Arial"/>
          <w:bCs/>
          <w:iCs/>
          <w:szCs w:val="24"/>
          <w:lang w:val="en-GB" w:eastAsia="zh-CN"/>
        </w:rPr>
        <w:t>The Chair asked the meeting to consider Draft DS ExTAG/540B/CD as prepared by PTB, DE</w:t>
      </w:r>
      <w:r w:rsidR="00F960FB" w:rsidRPr="00345274">
        <w:rPr>
          <w:rFonts w:cs="Arial"/>
          <w:bCs/>
          <w:iCs/>
          <w:szCs w:val="24"/>
          <w:lang w:val="en-GB" w:eastAsia="zh-CN"/>
        </w:rPr>
        <w:t xml:space="preserve"> </w:t>
      </w:r>
      <w:r w:rsidRPr="00345274">
        <w:rPr>
          <w:rFonts w:cs="Arial"/>
          <w:bCs/>
          <w:iCs/>
          <w:szCs w:val="24"/>
          <w:lang w:val="en-GB" w:eastAsia="zh-CN"/>
        </w:rPr>
        <w:t xml:space="preserve">along with the comments contained in ExTAG/585/CC to determine whether or not this DS should </w:t>
      </w:r>
      <w:r w:rsidRPr="00793154">
        <w:rPr>
          <w:rFonts w:cs="Arial"/>
          <w:bCs/>
          <w:iCs/>
          <w:szCs w:val="24"/>
          <w:lang w:val="en-GB" w:eastAsia="zh-CN"/>
        </w:rPr>
        <w:t>proceed</w:t>
      </w:r>
      <w:r w:rsidR="00345274" w:rsidRPr="00793154">
        <w:rPr>
          <w:rFonts w:cs="Arial"/>
          <w:bCs/>
          <w:iCs/>
          <w:szCs w:val="24"/>
          <w:lang w:val="en-GB" w:eastAsia="zh-CN"/>
        </w:rPr>
        <w:t xml:space="preserve"> to publication</w:t>
      </w:r>
      <w:r w:rsidRPr="00793154">
        <w:rPr>
          <w:rFonts w:cs="Arial"/>
          <w:bCs/>
          <w:iCs/>
          <w:szCs w:val="24"/>
          <w:lang w:val="en-GB" w:eastAsia="zh-CN"/>
        </w:rPr>
        <w:t xml:space="preserve">. The Chair then invited </w:t>
      </w:r>
      <w:r w:rsidR="0048482D" w:rsidRPr="00793154">
        <w:rPr>
          <w:rFonts w:cs="Arial"/>
          <w:bCs/>
          <w:iCs/>
          <w:szCs w:val="24"/>
          <w:lang w:val="en-GB" w:eastAsia="zh-CN"/>
        </w:rPr>
        <w:t xml:space="preserve">Dr Detlev Markus, </w:t>
      </w:r>
      <w:r w:rsidRPr="00793154">
        <w:rPr>
          <w:rFonts w:cs="Arial"/>
          <w:bCs/>
          <w:iCs/>
          <w:szCs w:val="24"/>
          <w:lang w:val="en-GB" w:eastAsia="zh-CN"/>
        </w:rPr>
        <w:t xml:space="preserve">PTB, DE, to speak. </w:t>
      </w:r>
      <w:r w:rsidR="0048482D" w:rsidRPr="00793154">
        <w:rPr>
          <w:rFonts w:cs="Arial"/>
          <w:bCs/>
          <w:iCs/>
          <w:szCs w:val="24"/>
          <w:lang w:val="en-GB" w:eastAsia="zh-CN"/>
        </w:rPr>
        <w:t>D</w:t>
      </w:r>
      <w:r w:rsidR="008E4ADE" w:rsidRPr="00793154">
        <w:rPr>
          <w:rFonts w:cs="Arial"/>
          <w:bCs/>
          <w:iCs/>
          <w:szCs w:val="24"/>
          <w:lang w:val="en-GB" w:eastAsia="zh-CN"/>
        </w:rPr>
        <w:t>r Markus</w:t>
      </w:r>
      <w:r w:rsidR="00606B50" w:rsidRPr="00793154">
        <w:rPr>
          <w:rFonts w:cs="Arial"/>
          <w:bCs/>
          <w:iCs/>
          <w:szCs w:val="24"/>
          <w:lang w:val="en-GB" w:eastAsia="zh-CN"/>
        </w:rPr>
        <w:t xml:space="preserve"> advised</w:t>
      </w:r>
      <w:r w:rsidR="00793154">
        <w:rPr>
          <w:rFonts w:cs="Arial"/>
          <w:bCs/>
          <w:iCs/>
          <w:szCs w:val="24"/>
          <w:lang w:val="en-GB" w:eastAsia="zh-CN"/>
        </w:rPr>
        <w:t xml:space="preserve"> </w:t>
      </w:r>
      <w:r w:rsidR="00606B50" w:rsidRPr="00793154">
        <w:rPr>
          <w:rFonts w:cs="Arial"/>
          <w:bCs/>
          <w:iCs/>
          <w:szCs w:val="24"/>
          <w:lang w:val="en-GB" w:eastAsia="zh-CN"/>
        </w:rPr>
        <w:t>that this</w:t>
      </w:r>
      <w:r w:rsidR="0048482D" w:rsidRPr="00793154">
        <w:rPr>
          <w:rFonts w:cs="Arial"/>
          <w:bCs/>
          <w:iCs/>
          <w:szCs w:val="24"/>
          <w:lang w:val="en-GB" w:eastAsia="zh-CN"/>
        </w:rPr>
        <w:t xml:space="preserve"> revised </w:t>
      </w:r>
      <w:r w:rsidR="00606B50" w:rsidRPr="00793154">
        <w:rPr>
          <w:rFonts w:cs="Arial"/>
          <w:bCs/>
          <w:iCs/>
          <w:szCs w:val="24"/>
          <w:lang w:val="en-GB" w:eastAsia="zh-CN"/>
        </w:rPr>
        <w:t>document has been prepared taking int</w:t>
      </w:r>
      <w:r w:rsidR="000662AF" w:rsidRPr="00793154">
        <w:rPr>
          <w:rFonts w:cs="Arial"/>
          <w:bCs/>
          <w:iCs/>
          <w:szCs w:val="24"/>
          <w:lang w:val="en-GB" w:eastAsia="zh-CN"/>
        </w:rPr>
        <w:t xml:space="preserve">o account comments received and contained in ExTAG/585/CC. He continued that he believes </w:t>
      </w:r>
      <w:r w:rsidR="00606B50" w:rsidRPr="00793154">
        <w:rPr>
          <w:rFonts w:cs="Arial"/>
          <w:bCs/>
          <w:iCs/>
          <w:szCs w:val="24"/>
          <w:lang w:val="en-GB" w:eastAsia="zh-CN"/>
        </w:rPr>
        <w:t xml:space="preserve">that the draft can now </w:t>
      </w:r>
      <w:r w:rsidR="000662AF" w:rsidRPr="00793154">
        <w:rPr>
          <w:rFonts w:cs="Arial"/>
          <w:bCs/>
          <w:iCs/>
          <w:szCs w:val="24"/>
          <w:lang w:val="en-GB" w:eastAsia="zh-CN"/>
        </w:rPr>
        <w:t>go forward for publication</w:t>
      </w:r>
      <w:r w:rsidR="00606B50" w:rsidRPr="00793154">
        <w:rPr>
          <w:rFonts w:cs="Arial"/>
          <w:bCs/>
          <w:iCs/>
          <w:szCs w:val="24"/>
          <w:lang w:val="en-GB" w:eastAsia="zh-CN"/>
        </w:rPr>
        <w:t xml:space="preserve"> as a Decision Sheet</w:t>
      </w:r>
      <w:r w:rsidR="00C25FAD" w:rsidRPr="00793154">
        <w:rPr>
          <w:rFonts w:cs="Arial"/>
          <w:bCs/>
          <w:iCs/>
          <w:szCs w:val="24"/>
          <w:lang w:val="en-GB" w:eastAsia="zh-CN"/>
        </w:rPr>
        <w:t>. T</w:t>
      </w:r>
      <w:r w:rsidR="00CE4D13" w:rsidRPr="00793154">
        <w:rPr>
          <w:rFonts w:cs="Arial"/>
          <w:bCs/>
          <w:iCs/>
          <w:szCs w:val="24"/>
          <w:lang w:val="en-GB" w:eastAsia="zh-CN"/>
        </w:rPr>
        <w:t>he members were</w:t>
      </w:r>
      <w:r w:rsidR="00793154">
        <w:rPr>
          <w:rFonts w:cs="Arial"/>
          <w:bCs/>
          <w:iCs/>
          <w:szCs w:val="24"/>
          <w:lang w:val="en-GB" w:eastAsia="zh-CN"/>
        </w:rPr>
        <w:t xml:space="preserve"> </w:t>
      </w:r>
      <w:r w:rsidR="00CE4D13" w:rsidRPr="00793154">
        <w:rPr>
          <w:rFonts w:cs="Arial"/>
          <w:bCs/>
          <w:iCs/>
          <w:szCs w:val="24"/>
          <w:lang w:val="en-GB" w:eastAsia="zh-CN"/>
        </w:rPr>
        <w:t>reminded that this document</w:t>
      </w:r>
      <w:r w:rsidR="00606B50" w:rsidRPr="00793154">
        <w:rPr>
          <w:rFonts w:cs="Arial"/>
          <w:bCs/>
          <w:iCs/>
          <w:szCs w:val="24"/>
          <w:lang w:val="en-GB" w:eastAsia="zh-CN"/>
        </w:rPr>
        <w:t xml:space="preserve"> is now in its third round. The Chair then asked for</w:t>
      </w:r>
      <w:r w:rsidR="00793154">
        <w:rPr>
          <w:rFonts w:cs="Arial"/>
          <w:bCs/>
          <w:iCs/>
          <w:szCs w:val="24"/>
          <w:lang w:val="en-GB" w:eastAsia="zh-CN"/>
        </w:rPr>
        <w:t xml:space="preserve"> </w:t>
      </w:r>
      <w:r w:rsidR="00606B50" w:rsidRPr="00793154">
        <w:rPr>
          <w:rFonts w:cs="Arial"/>
          <w:bCs/>
          <w:iCs/>
          <w:szCs w:val="24"/>
          <w:lang w:val="en-GB" w:eastAsia="zh-CN"/>
        </w:rPr>
        <w:t>comments/quest</w:t>
      </w:r>
      <w:r w:rsidR="00345274" w:rsidRPr="00793154">
        <w:rPr>
          <w:rFonts w:cs="Arial"/>
          <w:bCs/>
          <w:iCs/>
          <w:szCs w:val="24"/>
          <w:lang w:val="en-GB" w:eastAsia="zh-CN"/>
        </w:rPr>
        <w:t xml:space="preserve">ions. There followed </w:t>
      </w:r>
      <w:r w:rsidR="00606B50" w:rsidRPr="00793154">
        <w:rPr>
          <w:rFonts w:cs="Arial"/>
          <w:bCs/>
          <w:iCs/>
          <w:szCs w:val="24"/>
          <w:lang w:val="en-GB" w:eastAsia="zh-CN"/>
        </w:rPr>
        <w:t>considerable discussion as to whether a mobile phone is a luminaire</w:t>
      </w:r>
      <w:r w:rsidR="000662AF" w:rsidRPr="00793154">
        <w:rPr>
          <w:rFonts w:cs="Arial"/>
          <w:bCs/>
          <w:iCs/>
          <w:szCs w:val="24"/>
          <w:lang w:val="en-GB" w:eastAsia="zh-CN"/>
        </w:rPr>
        <w:t>/hand light. The majority of members agreeing that a mobile phone is a phone and should not be considered a luminaire/hand light, t</w:t>
      </w:r>
      <w:r w:rsidR="00606B50" w:rsidRPr="00793154">
        <w:rPr>
          <w:rFonts w:cs="Arial"/>
          <w:bCs/>
          <w:iCs/>
          <w:szCs w:val="24"/>
          <w:lang w:val="en-GB" w:eastAsia="zh-CN"/>
        </w:rPr>
        <w:t>hat it</w:t>
      </w:r>
      <w:r w:rsidR="00157569">
        <w:rPr>
          <w:rFonts w:cs="Arial"/>
          <w:bCs/>
          <w:iCs/>
          <w:szCs w:val="24"/>
          <w:lang w:val="en-GB" w:eastAsia="zh-CN"/>
        </w:rPr>
        <w:t xml:space="preserve">’s primary design is </w:t>
      </w:r>
      <w:r w:rsidR="00606B50" w:rsidRPr="00793154">
        <w:rPr>
          <w:rFonts w:cs="Arial"/>
          <w:bCs/>
          <w:iCs/>
          <w:szCs w:val="24"/>
          <w:lang w:val="en-GB" w:eastAsia="zh-CN"/>
        </w:rPr>
        <w:t xml:space="preserve">not </w:t>
      </w:r>
      <w:r w:rsidR="00157569">
        <w:rPr>
          <w:rFonts w:cs="Arial"/>
          <w:bCs/>
          <w:iCs/>
          <w:szCs w:val="24"/>
          <w:lang w:val="en-GB" w:eastAsia="zh-CN"/>
        </w:rPr>
        <w:t>that of a luminaire</w:t>
      </w:r>
      <w:r w:rsidR="000662AF">
        <w:rPr>
          <w:rFonts w:cs="Arial"/>
          <w:bCs/>
          <w:iCs/>
          <w:szCs w:val="24"/>
          <w:lang w:val="en-GB" w:eastAsia="zh-CN"/>
        </w:rPr>
        <w:t>.</w:t>
      </w:r>
      <w:r w:rsidR="00606B50" w:rsidRPr="00495FAE">
        <w:rPr>
          <w:rFonts w:cs="Arial"/>
          <w:bCs/>
          <w:iCs/>
          <w:szCs w:val="24"/>
          <w:lang w:val="en-GB" w:eastAsia="zh-CN"/>
        </w:rPr>
        <w:t xml:space="preserve"> Mr Agius</w:t>
      </w:r>
      <w:r w:rsidR="000662AF">
        <w:rPr>
          <w:rFonts w:cs="Arial"/>
          <w:bCs/>
          <w:iCs/>
          <w:szCs w:val="24"/>
          <w:lang w:val="en-GB" w:eastAsia="zh-CN"/>
        </w:rPr>
        <w:t>,</w:t>
      </w:r>
      <w:r w:rsidR="00606B50" w:rsidRPr="00495FAE">
        <w:rPr>
          <w:rFonts w:cs="Arial"/>
          <w:bCs/>
          <w:iCs/>
          <w:szCs w:val="24"/>
          <w:lang w:val="en-GB" w:eastAsia="zh-CN"/>
        </w:rPr>
        <w:t xml:space="preserve"> after listening to discussion</w:t>
      </w:r>
      <w:r w:rsidR="000662AF">
        <w:rPr>
          <w:rFonts w:cs="Arial"/>
          <w:bCs/>
          <w:iCs/>
          <w:szCs w:val="24"/>
          <w:lang w:val="en-GB" w:eastAsia="zh-CN"/>
        </w:rPr>
        <w:t xml:space="preserve"> commented that he was pleased that the discussion was taking place in this forum as </w:t>
      </w:r>
      <w:r w:rsidR="00606B50" w:rsidRPr="00495FAE">
        <w:rPr>
          <w:rFonts w:cs="Arial"/>
          <w:bCs/>
          <w:iCs/>
          <w:szCs w:val="24"/>
          <w:lang w:val="en-GB" w:eastAsia="zh-CN"/>
        </w:rPr>
        <w:t xml:space="preserve">this issue could not possibly be finalised via correspondence. </w:t>
      </w:r>
      <w:r w:rsidR="000662AF">
        <w:rPr>
          <w:rFonts w:cs="Arial"/>
          <w:bCs/>
          <w:iCs/>
          <w:szCs w:val="24"/>
          <w:lang w:val="en-GB" w:eastAsia="zh-CN"/>
        </w:rPr>
        <w:t xml:space="preserve">He then </w:t>
      </w:r>
      <w:r w:rsidR="00C25FAD" w:rsidRPr="00495FAE">
        <w:rPr>
          <w:rFonts w:cs="Arial"/>
          <w:bCs/>
          <w:iCs/>
          <w:szCs w:val="24"/>
          <w:lang w:val="en-GB" w:eastAsia="zh-CN"/>
        </w:rPr>
        <w:t>suggested</w:t>
      </w:r>
      <w:r w:rsidR="000662AF">
        <w:rPr>
          <w:rFonts w:cs="Arial"/>
          <w:bCs/>
          <w:iCs/>
          <w:szCs w:val="24"/>
          <w:lang w:val="en-GB" w:eastAsia="zh-CN"/>
        </w:rPr>
        <w:t>,</w:t>
      </w:r>
      <w:r w:rsidR="00C25FAD" w:rsidRPr="00495FAE">
        <w:rPr>
          <w:rFonts w:cs="Arial"/>
          <w:bCs/>
          <w:iCs/>
          <w:szCs w:val="24"/>
          <w:lang w:val="en-GB" w:eastAsia="zh-CN"/>
        </w:rPr>
        <w:t xml:space="preserve"> in the interest of arriving at a decision</w:t>
      </w:r>
      <w:r w:rsidR="000662AF">
        <w:rPr>
          <w:rFonts w:cs="Arial"/>
          <w:bCs/>
          <w:iCs/>
          <w:szCs w:val="24"/>
          <w:lang w:val="en-GB" w:eastAsia="zh-CN"/>
        </w:rPr>
        <w:t>, that</w:t>
      </w:r>
      <w:r w:rsidR="00C25FAD" w:rsidRPr="00495FAE">
        <w:rPr>
          <w:rFonts w:cs="Arial"/>
          <w:bCs/>
          <w:iCs/>
          <w:szCs w:val="24"/>
          <w:lang w:val="en-GB" w:eastAsia="zh-CN"/>
        </w:rPr>
        <w:t xml:space="preserve"> changes to the Draft DS </w:t>
      </w:r>
      <w:r w:rsidR="00B6620E">
        <w:rPr>
          <w:rFonts w:cs="Arial"/>
          <w:bCs/>
          <w:iCs/>
          <w:szCs w:val="24"/>
          <w:lang w:val="en-GB" w:eastAsia="zh-CN"/>
        </w:rPr>
        <w:t xml:space="preserve">be made </w:t>
      </w:r>
      <w:r w:rsidR="00C25FAD" w:rsidRPr="00495FAE">
        <w:rPr>
          <w:rFonts w:cs="Arial"/>
          <w:bCs/>
          <w:iCs/>
          <w:szCs w:val="24"/>
          <w:lang w:val="en-GB" w:eastAsia="zh-CN"/>
        </w:rPr>
        <w:t>as we go</w:t>
      </w:r>
      <w:r w:rsidR="00EC1F8C">
        <w:rPr>
          <w:rFonts w:cs="Arial"/>
          <w:bCs/>
          <w:iCs/>
          <w:szCs w:val="24"/>
          <w:lang w:val="en-GB" w:eastAsia="zh-CN"/>
        </w:rPr>
        <w:t xml:space="preserve">. He sought the </w:t>
      </w:r>
      <w:r w:rsidR="00C25FAD" w:rsidRPr="00495FAE">
        <w:rPr>
          <w:rFonts w:cs="Arial"/>
          <w:bCs/>
          <w:iCs/>
          <w:szCs w:val="24"/>
          <w:lang w:val="en-GB" w:eastAsia="zh-CN"/>
        </w:rPr>
        <w:t>assistance</w:t>
      </w:r>
      <w:r w:rsidR="000662AF">
        <w:rPr>
          <w:rFonts w:cs="Arial"/>
          <w:bCs/>
          <w:iCs/>
          <w:szCs w:val="24"/>
          <w:lang w:val="en-GB" w:eastAsia="zh-CN"/>
        </w:rPr>
        <w:t xml:space="preserve"> </w:t>
      </w:r>
      <w:r w:rsidR="00EC1F8C">
        <w:rPr>
          <w:rFonts w:cs="Arial"/>
          <w:bCs/>
          <w:iCs/>
          <w:szCs w:val="24"/>
          <w:lang w:val="en-GB" w:eastAsia="zh-CN"/>
        </w:rPr>
        <w:t xml:space="preserve">of </w:t>
      </w:r>
      <w:r w:rsidR="00B6620E">
        <w:rPr>
          <w:rFonts w:cs="Arial"/>
          <w:bCs/>
          <w:iCs/>
          <w:szCs w:val="24"/>
          <w:lang w:val="en-GB" w:eastAsia="zh-CN"/>
        </w:rPr>
        <w:t xml:space="preserve">TC 31 Chair, </w:t>
      </w:r>
      <w:r w:rsidR="00C25FAD" w:rsidRPr="00495FAE">
        <w:rPr>
          <w:rFonts w:cs="Arial"/>
          <w:bCs/>
          <w:iCs/>
          <w:szCs w:val="24"/>
          <w:lang w:val="en-GB" w:eastAsia="zh-CN"/>
        </w:rPr>
        <w:t>Mr. Coppler</w:t>
      </w:r>
      <w:r w:rsidR="00495FAE" w:rsidRPr="00495FAE">
        <w:rPr>
          <w:rFonts w:cs="Arial"/>
          <w:bCs/>
          <w:iCs/>
          <w:szCs w:val="24"/>
          <w:lang w:val="en-GB" w:eastAsia="zh-CN"/>
        </w:rPr>
        <w:t>.</w:t>
      </w:r>
      <w:r w:rsidR="00C25FAD" w:rsidRPr="00495FAE">
        <w:rPr>
          <w:rFonts w:cs="Arial"/>
          <w:bCs/>
          <w:iCs/>
          <w:szCs w:val="24"/>
          <w:lang w:val="en-GB" w:eastAsia="zh-CN"/>
        </w:rPr>
        <w:t xml:space="preserve"> As discussion continued it was suggested that as </w:t>
      </w:r>
      <w:r w:rsidR="00B6620E">
        <w:rPr>
          <w:rFonts w:cs="Arial"/>
          <w:bCs/>
          <w:iCs/>
          <w:szCs w:val="24"/>
          <w:lang w:val="en-GB" w:eastAsia="zh-CN"/>
        </w:rPr>
        <w:t xml:space="preserve">TC 31 </w:t>
      </w:r>
      <w:r w:rsidR="00C25FAD" w:rsidRPr="00495FAE">
        <w:rPr>
          <w:rFonts w:cs="Arial"/>
          <w:bCs/>
          <w:iCs/>
          <w:szCs w:val="24"/>
          <w:lang w:val="en-GB" w:eastAsia="zh-CN"/>
        </w:rPr>
        <w:t>WG 22 would be meeting in about 4 weeks that we refer discus</w:t>
      </w:r>
      <w:r w:rsidR="002E781D">
        <w:rPr>
          <w:rFonts w:cs="Arial"/>
          <w:bCs/>
          <w:iCs/>
          <w:szCs w:val="24"/>
          <w:lang w:val="en-GB" w:eastAsia="zh-CN"/>
        </w:rPr>
        <w:t>sion to that meeting. This</w:t>
      </w:r>
      <w:r w:rsidR="00B6620E">
        <w:rPr>
          <w:rFonts w:cs="Arial"/>
          <w:bCs/>
          <w:iCs/>
          <w:szCs w:val="24"/>
          <w:lang w:val="en-GB" w:eastAsia="zh-CN"/>
        </w:rPr>
        <w:t xml:space="preserve"> suggestion </w:t>
      </w:r>
      <w:r w:rsidR="00C25FAD" w:rsidRPr="00495FAE">
        <w:rPr>
          <w:rFonts w:cs="Arial"/>
          <w:bCs/>
          <w:iCs/>
          <w:szCs w:val="24"/>
          <w:lang w:val="en-GB" w:eastAsia="zh-CN"/>
        </w:rPr>
        <w:t>was rejected</w:t>
      </w:r>
      <w:r w:rsidR="00B6620E">
        <w:rPr>
          <w:rFonts w:cs="Arial"/>
          <w:bCs/>
          <w:iCs/>
          <w:szCs w:val="24"/>
          <w:lang w:val="en-GB" w:eastAsia="zh-CN"/>
        </w:rPr>
        <w:t xml:space="preserve"> as it was considered that a document needs to be made available sooner rather than later.</w:t>
      </w:r>
      <w:r w:rsidR="00C25FAD" w:rsidRPr="00495FAE">
        <w:rPr>
          <w:rFonts w:cs="Arial"/>
          <w:bCs/>
          <w:iCs/>
          <w:szCs w:val="24"/>
          <w:lang w:val="en-GB" w:eastAsia="zh-CN"/>
        </w:rPr>
        <w:t xml:space="preserve"> The </w:t>
      </w:r>
      <w:r w:rsidR="00495FAE" w:rsidRPr="00495FAE">
        <w:rPr>
          <w:rFonts w:cs="Arial"/>
          <w:bCs/>
          <w:iCs/>
          <w:szCs w:val="24"/>
          <w:lang w:val="en-GB" w:eastAsia="zh-CN"/>
        </w:rPr>
        <w:t>decision wa</w:t>
      </w:r>
      <w:r w:rsidR="00C25FAD" w:rsidRPr="00495FAE">
        <w:rPr>
          <w:rFonts w:cs="Arial"/>
          <w:bCs/>
          <w:iCs/>
          <w:szCs w:val="24"/>
          <w:lang w:val="en-GB" w:eastAsia="zh-CN"/>
        </w:rPr>
        <w:t>s</w:t>
      </w:r>
      <w:r w:rsidR="00495FAE" w:rsidRPr="00495FAE">
        <w:rPr>
          <w:rFonts w:cs="Arial"/>
          <w:bCs/>
          <w:iCs/>
          <w:szCs w:val="24"/>
          <w:lang w:val="en-GB" w:eastAsia="zh-CN"/>
        </w:rPr>
        <w:t xml:space="preserve"> </w:t>
      </w:r>
      <w:r w:rsidR="00B6620E">
        <w:rPr>
          <w:rFonts w:cs="Arial"/>
          <w:bCs/>
          <w:iCs/>
          <w:szCs w:val="24"/>
          <w:lang w:val="en-GB" w:eastAsia="zh-CN"/>
        </w:rPr>
        <w:t xml:space="preserve">then taken </w:t>
      </w:r>
      <w:r w:rsidR="00C25FAD" w:rsidRPr="00495FAE">
        <w:rPr>
          <w:rFonts w:cs="Arial"/>
          <w:bCs/>
          <w:iCs/>
          <w:szCs w:val="24"/>
          <w:lang w:val="en-GB" w:eastAsia="zh-CN"/>
        </w:rPr>
        <w:t>to</w:t>
      </w:r>
      <w:r w:rsidR="00495FAE" w:rsidRPr="00495FAE">
        <w:rPr>
          <w:rFonts w:cs="Arial"/>
          <w:bCs/>
          <w:iCs/>
          <w:szCs w:val="24"/>
          <w:lang w:val="en-GB" w:eastAsia="zh-CN"/>
        </w:rPr>
        <w:t xml:space="preserve"> </w:t>
      </w:r>
      <w:r w:rsidR="00C25FAD" w:rsidRPr="00495FAE">
        <w:rPr>
          <w:rFonts w:cs="Arial"/>
          <w:bCs/>
          <w:iCs/>
          <w:szCs w:val="24"/>
          <w:lang w:val="en-GB" w:eastAsia="zh-CN"/>
        </w:rPr>
        <w:t xml:space="preserve">make amendments as we go to allow the Draft DS to go forward as a DS </w:t>
      </w:r>
      <w:r w:rsidR="00495FAE" w:rsidRPr="00495FAE">
        <w:rPr>
          <w:rFonts w:cs="Arial"/>
          <w:bCs/>
          <w:iCs/>
          <w:szCs w:val="24"/>
          <w:lang w:val="en-GB" w:eastAsia="zh-CN"/>
        </w:rPr>
        <w:t>and</w:t>
      </w:r>
      <w:r w:rsidR="00B6620E">
        <w:rPr>
          <w:rFonts w:cs="Arial"/>
          <w:bCs/>
          <w:iCs/>
          <w:szCs w:val="24"/>
          <w:lang w:val="en-GB" w:eastAsia="zh-CN"/>
        </w:rPr>
        <w:t>,</w:t>
      </w:r>
      <w:r w:rsidR="00495FAE" w:rsidRPr="00495FAE">
        <w:rPr>
          <w:rFonts w:cs="Arial"/>
          <w:bCs/>
          <w:iCs/>
          <w:szCs w:val="24"/>
          <w:lang w:val="en-GB" w:eastAsia="zh-CN"/>
        </w:rPr>
        <w:t xml:space="preserve"> then</w:t>
      </w:r>
      <w:r w:rsidR="00B6620E">
        <w:rPr>
          <w:rFonts w:cs="Arial"/>
          <w:bCs/>
          <w:iCs/>
          <w:szCs w:val="24"/>
          <w:lang w:val="en-GB" w:eastAsia="zh-CN"/>
        </w:rPr>
        <w:t>,</w:t>
      </w:r>
      <w:r w:rsidR="00495FAE" w:rsidRPr="00495FAE">
        <w:rPr>
          <w:rFonts w:cs="Arial"/>
          <w:bCs/>
          <w:iCs/>
          <w:szCs w:val="24"/>
          <w:lang w:val="en-GB" w:eastAsia="zh-CN"/>
        </w:rPr>
        <w:t xml:space="preserve"> if </w:t>
      </w:r>
      <w:r w:rsidR="00157569" w:rsidRPr="00495FAE">
        <w:rPr>
          <w:rFonts w:cs="Arial"/>
          <w:bCs/>
          <w:iCs/>
          <w:szCs w:val="24"/>
          <w:lang w:val="en-GB" w:eastAsia="zh-CN"/>
        </w:rPr>
        <w:t>necessary,</w:t>
      </w:r>
      <w:r w:rsidR="00495FAE" w:rsidRPr="00495FAE">
        <w:rPr>
          <w:rFonts w:cs="Arial"/>
          <w:bCs/>
          <w:iCs/>
          <w:szCs w:val="24"/>
          <w:lang w:val="en-GB" w:eastAsia="zh-CN"/>
        </w:rPr>
        <w:t xml:space="preserve"> revise the document later. The Draft DS was then amended on the screen with the final wording being agreed by the members.</w:t>
      </w:r>
      <w:r w:rsidR="00B6620E">
        <w:rPr>
          <w:rFonts w:cs="Arial"/>
          <w:bCs/>
          <w:iCs/>
          <w:szCs w:val="24"/>
          <w:lang w:val="en-GB" w:eastAsia="zh-CN"/>
        </w:rPr>
        <w:t xml:space="preserve"> </w:t>
      </w:r>
      <w:r w:rsidR="00B6620E" w:rsidRPr="00B6620E">
        <w:rPr>
          <w:rFonts w:cs="Arial"/>
          <w:bCs/>
          <w:iCs/>
          <w:szCs w:val="24"/>
          <w:lang w:val="en-GB" w:eastAsia="zh-CN"/>
        </w:rPr>
        <w:t>The meeting agreed to</w:t>
      </w:r>
      <w:r w:rsidR="00B6620E">
        <w:rPr>
          <w:rFonts w:cs="Arial"/>
          <w:bCs/>
          <w:iCs/>
          <w:szCs w:val="24"/>
          <w:lang w:val="en-GB" w:eastAsia="zh-CN"/>
        </w:rPr>
        <w:t xml:space="preserve"> record the following decision.</w:t>
      </w:r>
    </w:p>
    <w:p w:rsidR="00521DF4" w:rsidRDefault="00521DF4" w:rsidP="006E0593">
      <w:pPr>
        <w:ind w:left="1418"/>
        <w:outlineLvl w:val="0"/>
        <w:rPr>
          <w:rFonts w:cs="Arial"/>
          <w:bCs/>
        </w:rPr>
      </w:pPr>
    </w:p>
    <w:p w:rsidR="00521DF4" w:rsidRPr="00B6620E" w:rsidRDefault="00521DF4" w:rsidP="00B6620E">
      <w:pPr>
        <w:jc w:val="left"/>
        <w:rPr>
          <w:rFonts w:eastAsia="Times New Roman"/>
          <w:bCs/>
          <w:color w:val="0070C0"/>
          <w:szCs w:val="24"/>
          <w:lang w:val="en-GB" w:eastAsia="fr-FR"/>
        </w:rPr>
      </w:pPr>
      <w:r w:rsidRPr="00B6620E">
        <w:rPr>
          <w:rFonts w:eastAsia="Times New Roman"/>
          <w:b/>
          <w:bCs/>
          <w:color w:val="0070C0"/>
          <w:szCs w:val="24"/>
          <w:u w:val="single"/>
          <w:lang w:val="en-GB" w:eastAsia="fr-FR"/>
        </w:rPr>
        <w:t>Decision 2019/41</w:t>
      </w:r>
    </w:p>
    <w:p w:rsidR="00521DF4" w:rsidRPr="00B6620E" w:rsidRDefault="00521DF4" w:rsidP="00B6620E">
      <w:pPr>
        <w:autoSpaceDE w:val="0"/>
        <w:autoSpaceDN w:val="0"/>
        <w:adjustRightInd w:val="0"/>
        <w:ind w:left="11"/>
        <w:jc w:val="left"/>
        <w:rPr>
          <w:rFonts w:eastAsia="Times New Roman"/>
          <w:bCs/>
          <w:color w:val="0070C0"/>
          <w:szCs w:val="24"/>
          <w:lang w:val="en-GB" w:eastAsia="fr-FR"/>
        </w:rPr>
      </w:pPr>
      <w:r w:rsidRPr="00B6620E">
        <w:rPr>
          <w:rFonts w:eastAsia="Times New Roman"/>
          <w:bCs/>
          <w:color w:val="0070C0"/>
          <w:szCs w:val="24"/>
          <w:lang w:val="en-GB" w:eastAsia="fr-FR"/>
        </w:rPr>
        <w:t xml:space="preserve">Members considered the updated draft Decision Sheet circulated as ExTAG/540B/CD and the associated Compilation of Comments on ExTAG/540B/CD (refer ExTAG/585/CC) and agreed to proceed to publication with the amendments agreed at </w:t>
      </w:r>
      <w:r w:rsidRPr="00B6620E">
        <w:rPr>
          <w:rFonts w:eastAsia="Times New Roman"/>
          <w:bCs/>
          <w:color w:val="0070C0"/>
          <w:szCs w:val="24"/>
          <w:lang w:val="en-GB" w:eastAsia="fr-FR"/>
        </w:rPr>
        <w:lastRenderedPageBreak/>
        <w:t>this ExTAG Meeting (noting that there is always an opportunity for future revisions in response to further consideration by, for example, IEC TC31 WG22).</w:t>
      </w:r>
    </w:p>
    <w:p w:rsidR="00A552BD" w:rsidRPr="004535E0" w:rsidRDefault="00A552BD" w:rsidP="00A552BD">
      <w:pPr>
        <w:widowControl w:val="0"/>
        <w:ind w:left="1440"/>
        <w:rPr>
          <w:rFonts w:eastAsia="Times New Roman" w:cs="Arial"/>
          <w:color w:val="000000"/>
          <w:szCs w:val="24"/>
          <w:highlight w:val="yellow"/>
        </w:rPr>
      </w:pPr>
    </w:p>
    <w:p w:rsidR="00F960FB" w:rsidRDefault="00F960FB" w:rsidP="00526834">
      <w:pPr>
        <w:tabs>
          <w:tab w:val="left" w:pos="851"/>
        </w:tabs>
        <w:outlineLvl w:val="0"/>
        <w:rPr>
          <w:rFonts w:cs="Arial"/>
          <w:bCs/>
        </w:rPr>
      </w:pPr>
      <w:r w:rsidRPr="00B60A39">
        <w:rPr>
          <w:rFonts w:cs="Arial"/>
          <w:b/>
          <w:bCs/>
          <w:szCs w:val="24"/>
        </w:rPr>
        <w:t>9.2.2</w:t>
      </w:r>
      <w:r>
        <w:rPr>
          <w:rFonts w:cs="Arial"/>
          <w:b/>
          <w:bCs/>
          <w:szCs w:val="24"/>
        </w:rPr>
        <w:tab/>
      </w:r>
      <w:r w:rsidRPr="00490D98">
        <w:rPr>
          <w:rFonts w:cs="Arial"/>
          <w:b/>
          <w:bCs/>
          <w:szCs w:val="24"/>
        </w:rPr>
        <w:t xml:space="preserve"> </w:t>
      </w:r>
      <w:r w:rsidRPr="00490D98">
        <w:rPr>
          <w:rFonts w:eastAsia="Times New Roman" w:cs="Arial"/>
          <w:b/>
          <w:szCs w:val="24"/>
        </w:rPr>
        <w:t xml:space="preserve">Infallible Shunt Safety Assemblies for voltage limitation of intrinsically </w:t>
      </w:r>
      <w:r w:rsidR="00526834">
        <w:rPr>
          <w:rFonts w:eastAsia="Times New Roman" w:cs="Arial"/>
          <w:b/>
          <w:szCs w:val="24"/>
        </w:rPr>
        <w:t xml:space="preserve">    </w:t>
      </w:r>
      <w:r w:rsidRPr="00490D98">
        <w:rPr>
          <w:rFonts w:eastAsia="Times New Roman" w:cs="Arial"/>
          <w:b/>
          <w:szCs w:val="24"/>
        </w:rPr>
        <w:t>safe equipment</w:t>
      </w:r>
      <w:r>
        <w:rPr>
          <w:rFonts w:cs="Arial"/>
          <w:bCs/>
        </w:rPr>
        <w:t xml:space="preserve"> </w:t>
      </w:r>
    </w:p>
    <w:p w:rsidR="00F960FB" w:rsidRDefault="00F960FB" w:rsidP="00F960FB">
      <w:pPr>
        <w:tabs>
          <w:tab w:val="left" w:pos="851"/>
        </w:tabs>
        <w:ind w:left="709" w:hanging="709"/>
        <w:outlineLvl w:val="0"/>
        <w:rPr>
          <w:rFonts w:eastAsia="Arial Unicode MS" w:cs="Arial"/>
          <w:color w:val="000000"/>
          <w:szCs w:val="24"/>
          <w:u w:color="000000"/>
          <w:bdr w:val="nil"/>
          <w:lang w:val="en-US" w:eastAsia="en-AU"/>
        </w:rPr>
      </w:pPr>
      <w:r>
        <w:rPr>
          <w:rFonts w:cs="Arial"/>
          <w:b/>
          <w:bCs/>
          <w:szCs w:val="24"/>
        </w:rPr>
        <w:tab/>
      </w:r>
    </w:p>
    <w:p w:rsidR="00F960FB" w:rsidRDefault="00F960FB" w:rsidP="00F960FB">
      <w:pPr>
        <w:outlineLvl w:val="0"/>
        <w:rPr>
          <w:rFonts w:eastAsia="Times New Roman" w:cs="Arial"/>
          <w:b/>
          <w:szCs w:val="24"/>
          <w:u w:val="single"/>
        </w:rPr>
      </w:pPr>
      <w:r w:rsidRPr="00B60A39">
        <w:rPr>
          <w:rFonts w:eastAsia="Times New Roman" w:cs="Arial"/>
          <w:b/>
          <w:szCs w:val="24"/>
        </w:rPr>
        <w:tab/>
      </w:r>
      <w:r w:rsidRPr="00B60A39">
        <w:rPr>
          <w:rFonts w:eastAsia="Times New Roman" w:cs="Arial"/>
          <w:b/>
          <w:szCs w:val="24"/>
        </w:rPr>
        <w:tab/>
      </w:r>
      <w:r w:rsidRPr="00081D50">
        <w:rPr>
          <w:rFonts w:eastAsia="Times New Roman" w:cs="Arial"/>
          <w:b/>
          <w:szCs w:val="24"/>
          <w:u w:val="single"/>
        </w:rPr>
        <w:t>Document</w:t>
      </w:r>
      <w:r>
        <w:rPr>
          <w:rFonts w:eastAsia="Times New Roman" w:cs="Arial"/>
          <w:b/>
          <w:szCs w:val="24"/>
          <w:u w:val="single"/>
        </w:rPr>
        <w:t>s</w:t>
      </w:r>
      <w:r w:rsidRPr="00081D50">
        <w:rPr>
          <w:rFonts w:eastAsia="Times New Roman" w:cs="Arial"/>
          <w:b/>
          <w:szCs w:val="24"/>
          <w:u w:val="single"/>
        </w:rPr>
        <w:t xml:space="preserve"> </w:t>
      </w:r>
      <w:r w:rsidR="00B6620E">
        <w:rPr>
          <w:rFonts w:eastAsia="Times New Roman" w:cs="Arial"/>
          <w:b/>
          <w:szCs w:val="24"/>
          <w:u w:val="single"/>
        </w:rPr>
        <w:t>considered</w:t>
      </w:r>
      <w:r w:rsidRPr="00A302EB">
        <w:rPr>
          <w:rFonts w:eastAsia="Times New Roman" w:cs="Arial"/>
          <w:b/>
          <w:szCs w:val="24"/>
        </w:rPr>
        <w:t>:</w:t>
      </w:r>
      <w:r w:rsidRPr="00A302EB">
        <w:rPr>
          <w:rFonts w:eastAsia="Times New Roman" w:cs="Arial"/>
          <w:b/>
          <w:szCs w:val="24"/>
        </w:rPr>
        <w:tab/>
      </w:r>
    </w:p>
    <w:p w:rsidR="00F960FB" w:rsidRDefault="00F960FB" w:rsidP="00F960FB">
      <w:pPr>
        <w:outlineLvl w:val="0"/>
        <w:rPr>
          <w:rFonts w:eastAsia="Times New Roman" w:cs="Arial"/>
          <w:szCs w:val="24"/>
        </w:rPr>
      </w:pPr>
      <w:r w:rsidRPr="00B60A39">
        <w:rPr>
          <w:rFonts w:eastAsia="Times New Roman" w:cs="Arial"/>
          <w:b/>
          <w:szCs w:val="24"/>
        </w:rPr>
        <w:tab/>
      </w:r>
      <w:r w:rsidRPr="00B60A39">
        <w:rPr>
          <w:rFonts w:eastAsia="Times New Roman" w:cs="Arial"/>
          <w:b/>
          <w:szCs w:val="24"/>
        </w:rPr>
        <w:tab/>
      </w:r>
      <w:hyperlink r:id="rId46" w:history="1">
        <w:r w:rsidRPr="003C14B3">
          <w:rPr>
            <w:rStyle w:val="Hyperlink"/>
            <w:rFonts w:cs="Arial"/>
            <w:b/>
            <w:szCs w:val="24"/>
          </w:rPr>
          <w:t>ExTAG/560A/CD</w:t>
        </w:r>
      </w:hyperlink>
      <w:r>
        <w:rPr>
          <w:rFonts w:eastAsia="Times New Roman" w:cs="Arial"/>
          <w:b/>
          <w:szCs w:val="24"/>
          <w:u w:val="single"/>
        </w:rPr>
        <w:t xml:space="preserve"> </w:t>
      </w:r>
      <w:r w:rsidRPr="00B60A39">
        <w:rPr>
          <w:rFonts w:eastAsia="Times New Roman" w:cs="Arial"/>
          <w:szCs w:val="24"/>
        </w:rPr>
        <w:t>Revised</w:t>
      </w:r>
      <w:r>
        <w:rPr>
          <w:rFonts w:eastAsia="Times New Roman" w:cs="Arial"/>
          <w:b/>
          <w:szCs w:val="24"/>
          <w:u w:val="single"/>
        </w:rPr>
        <w:t xml:space="preserve"> </w:t>
      </w:r>
      <w:r w:rsidRPr="00B60A39">
        <w:rPr>
          <w:rFonts w:eastAsia="Times New Roman" w:cs="Arial"/>
          <w:szCs w:val="24"/>
        </w:rPr>
        <w:t xml:space="preserve">Draft ExTAG Decision Sheet – Infallible Shunt </w:t>
      </w:r>
      <w:r>
        <w:rPr>
          <w:rFonts w:eastAsia="Times New Roman" w:cs="Arial"/>
          <w:szCs w:val="24"/>
        </w:rPr>
        <w:tab/>
      </w:r>
      <w:r>
        <w:rPr>
          <w:rFonts w:eastAsia="Times New Roman" w:cs="Arial"/>
          <w:szCs w:val="24"/>
        </w:rPr>
        <w:tab/>
      </w:r>
      <w:r w:rsidRPr="00B60A39">
        <w:rPr>
          <w:rFonts w:eastAsia="Times New Roman" w:cs="Arial"/>
          <w:szCs w:val="24"/>
        </w:rPr>
        <w:t>Safety Assemblies for voltage limitation of intrinsically safe equipment</w:t>
      </w:r>
    </w:p>
    <w:p w:rsidR="00F960FB" w:rsidRDefault="00F960FB" w:rsidP="00F960FB">
      <w:pPr>
        <w:tabs>
          <w:tab w:val="left" w:pos="1418"/>
        </w:tabs>
        <w:outlineLvl w:val="0"/>
        <w:rPr>
          <w:rFonts w:eastAsia="Times New Roman" w:cs="Arial"/>
          <w:szCs w:val="24"/>
        </w:rPr>
      </w:pPr>
      <w:r>
        <w:rPr>
          <w:rFonts w:eastAsia="Times New Roman" w:cs="Arial"/>
          <w:szCs w:val="24"/>
        </w:rPr>
        <w:tab/>
      </w:r>
      <w:r>
        <w:rPr>
          <w:rFonts w:eastAsia="Times New Roman" w:cs="Arial"/>
          <w:szCs w:val="24"/>
        </w:rPr>
        <w:tab/>
      </w:r>
      <w:hyperlink r:id="rId47" w:history="1">
        <w:r w:rsidRPr="003C14B3">
          <w:rPr>
            <w:rStyle w:val="Hyperlink"/>
            <w:rFonts w:cs="Arial"/>
            <w:b/>
            <w:szCs w:val="24"/>
          </w:rPr>
          <w:t>ExTAG/589/CC</w:t>
        </w:r>
      </w:hyperlink>
      <w:r>
        <w:rPr>
          <w:rFonts w:eastAsia="Times New Roman" w:cs="Arial"/>
          <w:szCs w:val="24"/>
        </w:rPr>
        <w:t xml:space="preserve"> </w:t>
      </w:r>
      <w:r w:rsidRPr="00B60A39">
        <w:rPr>
          <w:rFonts w:eastAsia="Times New Roman" w:cs="Arial"/>
          <w:szCs w:val="24"/>
        </w:rPr>
        <w:t xml:space="preserve">Compilation of comments and observations on </w:t>
      </w:r>
      <w:r>
        <w:rPr>
          <w:rFonts w:eastAsia="Times New Roman" w:cs="Arial"/>
          <w:szCs w:val="24"/>
        </w:rPr>
        <w:t xml:space="preserve">Draft </w:t>
      </w:r>
      <w:r>
        <w:rPr>
          <w:rFonts w:eastAsia="Times New Roman" w:cs="Arial"/>
          <w:szCs w:val="24"/>
        </w:rPr>
        <w:tab/>
        <w:t xml:space="preserve">Decision Sheet </w:t>
      </w:r>
      <w:r w:rsidRPr="00B60A39">
        <w:rPr>
          <w:rFonts w:eastAsia="Times New Roman" w:cs="Arial"/>
          <w:szCs w:val="24"/>
        </w:rPr>
        <w:t xml:space="preserve">ExTAG/560/CD– Infallible Shunt Safety </w:t>
      </w:r>
      <w:r>
        <w:rPr>
          <w:rFonts w:eastAsia="Times New Roman" w:cs="Arial"/>
          <w:szCs w:val="24"/>
        </w:rPr>
        <w:tab/>
      </w:r>
      <w:r>
        <w:rPr>
          <w:rFonts w:eastAsia="Times New Roman" w:cs="Arial"/>
          <w:szCs w:val="24"/>
        </w:rPr>
        <w:tab/>
      </w:r>
      <w:r w:rsidRPr="00B60A39">
        <w:rPr>
          <w:rFonts w:eastAsia="Times New Roman" w:cs="Arial"/>
          <w:szCs w:val="24"/>
        </w:rPr>
        <w:t>Assemblies for voltage limitation of intrinsically safe equipment</w:t>
      </w:r>
    </w:p>
    <w:p w:rsidR="00304E67" w:rsidRDefault="00304E67" w:rsidP="00F960FB">
      <w:pPr>
        <w:tabs>
          <w:tab w:val="left" w:pos="1418"/>
        </w:tabs>
        <w:outlineLvl w:val="0"/>
        <w:rPr>
          <w:rFonts w:eastAsia="Times New Roman" w:cs="Arial"/>
          <w:szCs w:val="24"/>
        </w:rPr>
      </w:pPr>
    </w:p>
    <w:p w:rsidR="00304E67" w:rsidRDefault="00F960FB" w:rsidP="00281475">
      <w:pPr>
        <w:jc w:val="left"/>
        <w:outlineLvl w:val="0"/>
        <w:rPr>
          <w:rFonts w:eastAsia="Times New Roman" w:cs="Arial"/>
          <w:szCs w:val="24"/>
        </w:rPr>
      </w:pPr>
      <w:r>
        <w:rPr>
          <w:rFonts w:eastAsia="Times New Roman" w:cs="Arial"/>
          <w:szCs w:val="24"/>
        </w:rPr>
        <w:t xml:space="preserve">The </w:t>
      </w:r>
      <w:r w:rsidR="00984D03">
        <w:rPr>
          <w:rFonts w:eastAsia="Times New Roman" w:cs="Arial"/>
          <w:szCs w:val="24"/>
        </w:rPr>
        <w:t>Chair</w:t>
      </w:r>
      <w:r w:rsidR="003A3486">
        <w:rPr>
          <w:rFonts w:eastAsia="Times New Roman" w:cs="Arial"/>
          <w:szCs w:val="24"/>
        </w:rPr>
        <w:t xml:space="preserve"> adv</w:t>
      </w:r>
      <w:r w:rsidR="00984D03">
        <w:rPr>
          <w:rFonts w:eastAsia="Times New Roman" w:cs="Arial"/>
          <w:szCs w:val="24"/>
        </w:rPr>
        <w:t>i</w:t>
      </w:r>
      <w:r w:rsidR="003A3486">
        <w:rPr>
          <w:rFonts w:eastAsia="Times New Roman" w:cs="Arial"/>
          <w:szCs w:val="24"/>
        </w:rPr>
        <w:t>s</w:t>
      </w:r>
      <w:r w:rsidR="00984D03">
        <w:rPr>
          <w:rFonts w:eastAsia="Times New Roman" w:cs="Arial"/>
          <w:szCs w:val="24"/>
        </w:rPr>
        <w:t>ed that th</w:t>
      </w:r>
      <w:r w:rsidR="00B6620E">
        <w:rPr>
          <w:rFonts w:eastAsia="Times New Roman" w:cs="Arial"/>
          <w:szCs w:val="24"/>
        </w:rPr>
        <w:t xml:space="preserve">is </w:t>
      </w:r>
      <w:r w:rsidR="00304E67">
        <w:rPr>
          <w:rFonts w:eastAsia="Arial Unicode MS" w:cs="Arial"/>
          <w:color w:val="000000"/>
          <w:szCs w:val="24"/>
          <w:u w:color="000000"/>
          <w:bdr w:val="nil"/>
          <w:lang w:val="en-GB" w:eastAsia="en-AU"/>
        </w:rPr>
        <w:t>document</w:t>
      </w:r>
      <w:r w:rsidR="00304E67">
        <w:rPr>
          <w:rFonts w:eastAsia="Arial Unicode MS" w:cs="Arial"/>
          <w:i/>
          <w:color w:val="000000"/>
          <w:szCs w:val="24"/>
          <w:u w:color="000000"/>
          <w:bdr w:val="nil"/>
          <w:lang w:val="en-GB" w:eastAsia="en-AU"/>
        </w:rPr>
        <w:t xml:space="preserve"> </w:t>
      </w:r>
      <w:r w:rsidR="00304E67" w:rsidRPr="004060D0">
        <w:rPr>
          <w:rFonts w:eastAsia="Arial Unicode MS" w:cs="Arial"/>
          <w:color w:val="000000"/>
          <w:szCs w:val="24"/>
          <w:u w:color="000000"/>
          <w:bdr w:val="nil"/>
          <w:lang w:val="en-GB" w:eastAsia="en-AU"/>
        </w:rPr>
        <w:t xml:space="preserve">has been prepared by </w:t>
      </w:r>
      <w:r w:rsidR="00304E67">
        <w:rPr>
          <w:rFonts w:eastAsia="Arial Unicode MS" w:cs="Arial"/>
          <w:color w:val="000000"/>
          <w:szCs w:val="24"/>
          <w:u w:color="000000"/>
          <w:bdr w:val="nil"/>
          <w:lang w:val="en-GB" w:eastAsia="en-AU"/>
        </w:rPr>
        <w:t xml:space="preserve">ExTC, AU. </w:t>
      </w:r>
      <w:r w:rsidR="00984D03">
        <w:rPr>
          <w:rFonts w:eastAsia="Arial Unicode MS" w:cs="Arial"/>
          <w:color w:val="000000"/>
          <w:szCs w:val="24"/>
          <w:u w:color="000000"/>
          <w:bdr w:val="nil"/>
          <w:lang w:val="en-GB" w:eastAsia="en-AU"/>
        </w:rPr>
        <w:t xml:space="preserve">He then </w:t>
      </w:r>
      <w:r w:rsidR="00984D03">
        <w:rPr>
          <w:rFonts w:eastAsia="Times New Roman" w:cs="Arial"/>
          <w:szCs w:val="24"/>
        </w:rPr>
        <w:t>asked Mr. Gavranich</w:t>
      </w:r>
      <w:r w:rsidR="002E781D">
        <w:rPr>
          <w:rFonts w:eastAsia="Times New Roman" w:cs="Arial"/>
          <w:szCs w:val="24"/>
        </w:rPr>
        <w:t>, ExTC, AU,</w:t>
      </w:r>
      <w:r w:rsidR="00984D03">
        <w:rPr>
          <w:rFonts w:eastAsia="Times New Roman" w:cs="Arial"/>
          <w:szCs w:val="24"/>
        </w:rPr>
        <w:t xml:space="preserve"> to speak on the Draft DS. M</w:t>
      </w:r>
      <w:r w:rsidR="00304E67">
        <w:rPr>
          <w:rFonts w:eastAsia="Arial Unicode MS" w:cs="Arial"/>
          <w:color w:val="000000"/>
          <w:szCs w:val="24"/>
          <w:u w:color="000000"/>
          <w:bdr w:val="nil"/>
          <w:lang w:val="en-GB" w:eastAsia="en-AU"/>
        </w:rPr>
        <w:t>r Gav</w:t>
      </w:r>
      <w:r w:rsidR="00984D03">
        <w:rPr>
          <w:rFonts w:eastAsia="Arial Unicode MS" w:cs="Arial"/>
          <w:color w:val="000000"/>
          <w:szCs w:val="24"/>
          <w:u w:color="000000"/>
          <w:bdr w:val="nil"/>
          <w:lang w:val="en-GB" w:eastAsia="en-AU"/>
        </w:rPr>
        <w:t>ranich</w:t>
      </w:r>
      <w:r w:rsidR="00304E67">
        <w:rPr>
          <w:rFonts w:eastAsia="Arial Unicode MS" w:cs="Arial"/>
          <w:color w:val="000000"/>
          <w:szCs w:val="24"/>
          <w:u w:color="000000"/>
          <w:bdr w:val="nil"/>
          <w:lang w:val="en-GB" w:eastAsia="en-AU"/>
        </w:rPr>
        <w:t xml:space="preserve"> asked </w:t>
      </w:r>
      <w:r w:rsidR="00B12782">
        <w:rPr>
          <w:rFonts w:eastAsia="Arial Unicode MS" w:cs="Arial"/>
          <w:color w:val="000000"/>
          <w:szCs w:val="24"/>
          <w:u w:color="000000"/>
          <w:bdr w:val="nil"/>
          <w:lang w:val="en-GB" w:eastAsia="en-AU"/>
        </w:rPr>
        <w:t>that this Draft Decision Sheet</w:t>
      </w:r>
      <w:r w:rsidR="00984D03">
        <w:rPr>
          <w:rFonts w:eastAsia="Arial Unicode MS" w:cs="Arial"/>
          <w:color w:val="000000"/>
          <w:szCs w:val="24"/>
          <w:u w:color="000000"/>
          <w:bdr w:val="nil"/>
          <w:lang w:val="en-GB" w:eastAsia="en-AU"/>
        </w:rPr>
        <w:t xml:space="preserve"> </w:t>
      </w:r>
      <w:r w:rsidR="00B12782">
        <w:rPr>
          <w:rFonts w:eastAsia="Arial Unicode MS" w:cs="Arial"/>
          <w:color w:val="000000"/>
          <w:szCs w:val="24"/>
          <w:u w:color="000000"/>
          <w:bdr w:val="nil"/>
          <w:lang w:val="en-GB" w:eastAsia="en-AU"/>
        </w:rPr>
        <w:t>be approved</w:t>
      </w:r>
      <w:r w:rsidR="00984D03">
        <w:rPr>
          <w:rFonts w:eastAsia="Arial Unicode MS" w:cs="Arial"/>
          <w:color w:val="000000"/>
          <w:szCs w:val="24"/>
          <w:u w:color="000000"/>
          <w:bdr w:val="nil"/>
          <w:lang w:val="en-GB" w:eastAsia="en-AU"/>
        </w:rPr>
        <w:t xml:space="preserve"> as it had now been circulated for two rounds and that the document for discussion had taken into account comment received on the original draft DS. </w:t>
      </w:r>
      <w:r w:rsidR="00B12782">
        <w:rPr>
          <w:rFonts w:eastAsia="Arial Unicode MS" w:cs="Arial"/>
          <w:color w:val="000000"/>
          <w:szCs w:val="24"/>
          <w:u w:color="000000"/>
          <w:bdr w:val="nil"/>
          <w:lang w:val="en-GB" w:eastAsia="en-AU"/>
        </w:rPr>
        <w:t xml:space="preserve"> The Chair as</w:t>
      </w:r>
      <w:r w:rsidR="00984D03">
        <w:rPr>
          <w:rFonts w:eastAsia="Arial Unicode MS" w:cs="Arial"/>
          <w:color w:val="000000"/>
          <w:szCs w:val="24"/>
          <w:u w:color="000000"/>
          <w:bdr w:val="nil"/>
          <w:lang w:val="en-GB" w:eastAsia="en-AU"/>
        </w:rPr>
        <w:t xml:space="preserve">ked if </w:t>
      </w:r>
      <w:r w:rsidR="00B12782">
        <w:rPr>
          <w:rFonts w:eastAsia="Arial Unicode MS" w:cs="Arial"/>
          <w:color w:val="000000"/>
          <w:szCs w:val="24"/>
          <w:u w:color="000000"/>
          <w:bdr w:val="nil"/>
          <w:lang w:val="en-GB" w:eastAsia="en-AU"/>
        </w:rPr>
        <w:t>ther</w:t>
      </w:r>
      <w:r w:rsidR="00984D03">
        <w:rPr>
          <w:rFonts w:eastAsia="Arial Unicode MS" w:cs="Arial"/>
          <w:color w:val="000000"/>
          <w:szCs w:val="24"/>
          <w:u w:color="000000"/>
          <w:bdr w:val="nil"/>
          <w:lang w:val="en-GB" w:eastAsia="en-AU"/>
        </w:rPr>
        <w:t>e were any questions. Mr Camero</w:t>
      </w:r>
      <w:r w:rsidR="00C752FB">
        <w:rPr>
          <w:rFonts w:eastAsia="Arial Unicode MS" w:cs="Arial"/>
          <w:color w:val="000000"/>
          <w:szCs w:val="24"/>
          <w:u w:color="000000"/>
          <w:bdr w:val="nil"/>
          <w:lang w:val="en-GB" w:eastAsia="en-AU"/>
        </w:rPr>
        <w:t xml:space="preserve">n, </w:t>
      </w:r>
      <w:r w:rsidR="00984D03">
        <w:rPr>
          <w:rFonts w:eastAsia="Arial Unicode MS" w:cs="Arial"/>
          <w:color w:val="000000"/>
          <w:szCs w:val="24"/>
          <w:u w:color="000000"/>
          <w:bdr w:val="nil"/>
          <w:lang w:val="en-GB" w:eastAsia="en-AU"/>
        </w:rPr>
        <w:t xml:space="preserve">Convenor </w:t>
      </w:r>
      <w:r w:rsidR="00984D03" w:rsidRPr="00AC0DD3">
        <w:rPr>
          <w:rFonts w:eastAsia="Times New Roman"/>
          <w:bCs/>
          <w:sz w:val="21"/>
          <w:szCs w:val="21"/>
          <w:lang w:val="en-US"/>
        </w:rPr>
        <w:t>TC 31</w:t>
      </w:r>
      <w:r w:rsidR="00984D03">
        <w:rPr>
          <w:rFonts w:eastAsia="Times New Roman"/>
          <w:bCs/>
          <w:sz w:val="21"/>
          <w:szCs w:val="21"/>
          <w:lang w:val="en-US"/>
        </w:rPr>
        <w:t>/SC31</w:t>
      </w:r>
      <w:r w:rsidR="00C752FB">
        <w:rPr>
          <w:rFonts w:eastAsia="Times New Roman"/>
          <w:bCs/>
          <w:sz w:val="21"/>
          <w:szCs w:val="21"/>
          <w:lang w:val="en-US"/>
        </w:rPr>
        <w:t>,</w:t>
      </w:r>
      <w:r w:rsidR="00B12782">
        <w:rPr>
          <w:rFonts w:eastAsia="Arial Unicode MS" w:cs="Arial"/>
          <w:color w:val="000000"/>
          <w:szCs w:val="24"/>
          <w:u w:color="000000"/>
          <w:bdr w:val="nil"/>
          <w:lang w:val="en-GB" w:eastAsia="en-AU"/>
        </w:rPr>
        <w:t xml:space="preserve"> </w:t>
      </w:r>
      <w:r w:rsidR="003A3486">
        <w:rPr>
          <w:rFonts w:eastAsia="Arial Unicode MS" w:cs="Arial"/>
          <w:color w:val="000000"/>
          <w:szCs w:val="24"/>
          <w:u w:color="000000"/>
          <w:bdr w:val="nil"/>
          <w:lang w:val="en-GB" w:eastAsia="en-AU"/>
        </w:rPr>
        <w:t xml:space="preserve">suggested </w:t>
      </w:r>
      <w:r w:rsidR="00984D03">
        <w:rPr>
          <w:rFonts w:eastAsia="Arial Unicode MS" w:cs="Arial"/>
          <w:color w:val="000000"/>
          <w:szCs w:val="24"/>
          <w:u w:color="000000"/>
          <w:bdr w:val="nil"/>
          <w:lang w:val="en-GB" w:eastAsia="en-AU"/>
        </w:rPr>
        <w:t xml:space="preserve">that </w:t>
      </w:r>
      <w:r w:rsidR="00C752FB">
        <w:rPr>
          <w:rFonts w:eastAsia="Arial Unicode MS" w:cs="Arial"/>
          <w:color w:val="000000"/>
          <w:szCs w:val="24"/>
          <w:u w:color="000000"/>
          <w:bdr w:val="nil"/>
          <w:lang w:val="en-GB" w:eastAsia="en-AU"/>
        </w:rPr>
        <w:t xml:space="preserve">the </w:t>
      </w:r>
      <w:r w:rsidR="003A3486">
        <w:rPr>
          <w:rFonts w:eastAsia="Arial Unicode MS" w:cs="Arial"/>
          <w:color w:val="000000"/>
          <w:szCs w:val="24"/>
          <w:u w:color="000000"/>
          <w:bdr w:val="nil"/>
          <w:lang w:val="en-GB" w:eastAsia="en-AU"/>
        </w:rPr>
        <w:t xml:space="preserve">reviewed </w:t>
      </w:r>
      <w:r w:rsidR="00984D03">
        <w:rPr>
          <w:rFonts w:eastAsia="Arial Unicode MS" w:cs="Arial"/>
          <w:color w:val="000000"/>
          <w:szCs w:val="24"/>
          <w:u w:color="000000"/>
          <w:bdr w:val="nil"/>
          <w:lang w:val="en-GB" w:eastAsia="en-AU"/>
        </w:rPr>
        <w:t>red paragraph</w:t>
      </w:r>
      <w:r w:rsidR="00B6620E">
        <w:rPr>
          <w:rFonts w:eastAsia="Arial Unicode MS" w:cs="Arial"/>
          <w:color w:val="000000"/>
          <w:szCs w:val="24"/>
          <w:u w:color="000000"/>
          <w:bdr w:val="nil"/>
          <w:lang w:val="en-GB" w:eastAsia="en-AU"/>
        </w:rPr>
        <w:t xml:space="preserve"> contained in the revised document </w:t>
      </w:r>
      <w:r w:rsidR="00B12782">
        <w:rPr>
          <w:rFonts w:eastAsia="Arial Unicode MS" w:cs="Arial"/>
          <w:color w:val="000000"/>
          <w:szCs w:val="24"/>
          <w:u w:color="000000"/>
          <w:bdr w:val="nil"/>
          <w:lang w:val="en-GB" w:eastAsia="en-AU"/>
        </w:rPr>
        <w:t xml:space="preserve">was </w:t>
      </w:r>
      <w:r w:rsidR="003A3486">
        <w:rPr>
          <w:rFonts w:eastAsia="Arial Unicode MS" w:cs="Arial"/>
          <w:color w:val="000000"/>
          <w:szCs w:val="24"/>
          <w:u w:color="000000"/>
          <w:bdr w:val="nil"/>
          <w:lang w:val="en-GB" w:eastAsia="en-AU"/>
        </w:rPr>
        <w:t xml:space="preserve">still </w:t>
      </w:r>
      <w:r w:rsidR="00B12782">
        <w:rPr>
          <w:rFonts w:eastAsia="Arial Unicode MS" w:cs="Arial"/>
          <w:color w:val="000000"/>
          <w:szCs w:val="24"/>
          <w:u w:color="000000"/>
          <w:bdr w:val="nil"/>
          <w:lang w:val="en-GB" w:eastAsia="en-AU"/>
        </w:rPr>
        <w:t>open to interpretation</w:t>
      </w:r>
      <w:r w:rsidR="00B6620E">
        <w:rPr>
          <w:rFonts w:eastAsia="Arial Unicode MS" w:cs="Arial"/>
          <w:color w:val="000000"/>
          <w:szCs w:val="24"/>
          <w:u w:color="000000"/>
          <w:bdr w:val="nil"/>
          <w:lang w:val="en-GB" w:eastAsia="en-AU"/>
        </w:rPr>
        <w:t>,</w:t>
      </w:r>
      <w:r w:rsidR="00B12782">
        <w:rPr>
          <w:rFonts w:eastAsia="Arial Unicode MS" w:cs="Arial"/>
          <w:color w:val="000000"/>
          <w:szCs w:val="24"/>
          <w:u w:color="000000"/>
          <w:bdr w:val="nil"/>
          <w:lang w:val="en-GB" w:eastAsia="en-AU"/>
        </w:rPr>
        <w:t xml:space="preserve"> commenting that it seems to add </w:t>
      </w:r>
      <w:r w:rsidR="00B6620E">
        <w:rPr>
          <w:rFonts w:eastAsia="Arial Unicode MS" w:cs="Arial"/>
          <w:color w:val="000000"/>
          <w:szCs w:val="24"/>
          <w:u w:color="000000"/>
          <w:bdr w:val="nil"/>
          <w:lang w:val="en-GB" w:eastAsia="en-AU"/>
        </w:rPr>
        <w:t xml:space="preserve">even </w:t>
      </w:r>
      <w:r w:rsidR="00B12782">
        <w:rPr>
          <w:rFonts w:eastAsia="Arial Unicode MS" w:cs="Arial"/>
          <w:color w:val="000000"/>
          <w:szCs w:val="24"/>
          <w:u w:color="000000"/>
          <w:bdr w:val="nil"/>
          <w:lang w:val="en-GB" w:eastAsia="en-AU"/>
        </w:rPr>
        <w:t>more confusion as it is</w:t>
      </w:r>
      <w:r w:rsidR="003A3486">
        <w:rPr>
          <w:rFonts w:eastAsia="Arial Unicode MS" w:cs="Arial"/>
          <w:color w:val="000000"/>
          <w:szCs w:val="24"/>
          <w:u w:color="000000"/>
          <w:bdr w:val="nil"/>
          <w:lang w:val="en-GB" w:eastAsia="en-AU"/>
        </w:rPr>
        <w:t xml:space="preserve"> now</w:t>
      </w:r>
      <w:r w:rsidR="00B12782">
        <w:rPr>
          <w:rFonts w:eastAsia="Arial Unicode MS" w:cs="Arial"/>
          <w:color w:val="000000"/>
          <w:szCs w:val="24"/>
          <w:u w:color="000000"/>
          <w:bdr w:val="nil"/>
          <w:lang w:val="en-GB" w:eastAsia="en-AU"/>
        </w:rPr>
        <w:t xml:space="preserve"> written. Mr. Slowinske, UL agreed that there still exist different ways of interpretation</w:t>
      </w:r>
      <w:r w:rsidR="003A3486">
        <w:rPr>
          <w:rFonts w:eastAsia="Arial Unicode MS" w:cs="Arial"/>
          <w:color w:val="000000"/>
          <w:szCs w:val="24"/>
          <w:u w:color="000000"/>
          <w:bdr w:val="nil"/>
          <w:lang w:val="en-GB" w:eastAsia="en-AU"/>
        </w:rPr>
        <w:t>. Mr Ludlam</w:t>
      </w:r>
      <w:r w:rsidR="00C752FB">
        <w:rPr>
          <w:rFonts w:eastAsia="Arial Unicode MS" w:cs="Arial"/>
          <w:color w:val="000000"/>
          <w:szCs w:val="24"/>
          <w:u w:color="000000"/>
          <w:bdr w:val="nil"/>
          <w:lang w:val="en-GB" w:eastAsia="en-AU"/>
        </w:rPr>
        <w:t>,</w:t>
      </w:r>
      <w:r w:rsidR="003A3486">
        <w:rPr>
          <w:rFonts w:eastAsia="Arial Unicode MS" w:cs="Arial"/>
          <w:color w:val="000000"/>
          <w:szCs w:val="24"/>
          <w:u w:color="000000"/>
          <w:bdr w:val="nil"/>
          <w:lang w:val="en-GB" w:eastAsia="en-AU"/>
        </w:rPr>
        <w:t xml:space="preserve"> </w:t>
      </w:r>
      <w:r w:rsidR="00C752FB">
        <w:rPr>
          <w:rFonts w:eastAsia="Arial Unicode MS" w:cs="Arial"/>
          <w:color w:val="000000"/>
          <w:szCs w:val="24"/>
          <w:u w:color="000000"/>
          <w:bdr w:val="nil"/>
          <w:lang w:val="en-GB" w:eastAsia="en-AU"/>
        </w:rPr>
        <w:t>GB, adv</w:t>
      </w:r>
      <w:r w:rsidR="003A3486">
        <w:rPr>
          <w:rFonts w:eastAsia="Arial Unicode MS" w:cs="Arial"/>
          <w:color w:val="000000"/>
          <w:szCs w:val="24"/>
          <w:u w:color="000000"/>
          <w:bdr w:val="nil"/>
          <w:lang w:val="en-GB" w:eastAsia="en-AU"/>
        </w:rPr>
        <w:t>i</w:t>
      </w:r>
      <w:r w:rsidR="00C752FB">
        <w:rPr>
          <w:rFonts w:eastAsia="Arial Unicode MS" w:cs="Arial"/>
          <w:color w:val="000000"/>
          <w:szCs w:val="24"/>
          <w:u w:color="000000"/>
          <w:bdr w:val="nil"/>
          <w:lang w:val="en-GB" w:eastAsia="en-AU"/>
        </w:rPr>
        <w:t>s</w:t>
      </w:r>
      <w:r w:rsidR="003A3486">
        <w:rPr>
          <w:rFonts w:eastAsia="Arial Unicode MS" w:cs="Arial"/>
          <w:color w:val="000000"/>
          <w:szCs w:val="24"/>
          <w:u w:color="000000"/>
          <w:bdr w:val="nil"/>
          <w:lang w:val="en-GB" w:eastAsia="en-AU"/>
        </w:rPr>
        <w:t xml:space="preserve">ed that the </w:t>
      </w:r>
      <w:r w:rsidR="00C752FB">
        <w:rPr>
          <w:rFonts w:eastAsia="Arial Unicode MS" w:cs="Arial"/>
          <w:color w:val="000000"/>
          <w:szCs w:val="24"/>
          <w:u w:color="000000"/>
          <w:bdr w:val="nil"/>
          <w:lang w:val="en-GB" w:eastAsia="en-AU"/>
        </w:rPr>
        <w:t xml:space="preserve">MTs have </w:t>
      </w:r>
      <w:r w:rsidR="00281475">
        <w:rPr>
          <w:rFonts w:eastAsia="Arial Unicode MS" w:cs="Arial"/>
          <w:color w:val="000000"/>
          <w:szCs w:val="24"/>
          <w:u w:color="000000"/>
          <w:bdr w:val="nil"/>
          <w:lang w:val="en-GB" w:eastAsia="en-AU"/>
        </w:rPr>
        <w:t xml:space="preserve">previously </w:t>
      </w:r>
      <w:r w:rsidR="00C752FB">
        <w:rPr>
          <w:rFonts w:eastAsia="Arial Unicode MS" w:cs="Arial"/>
          <w:color w:val="000000"/>
          <w:szCs w:val="24"/>
          <w:u w:color="000000"/>
          <w:bdr w:val="nil"/>
          <w:lang w:val="en-GB" w:eastAsia="en-AU"/>
        </w:rPr>
        <w:t>discussed this at length and will take into account comments</w:t>
      </w:r>
      <w:r w:rsidR="00281475">
        <w:rPr>
          <w:rFonts w:eastAsia="Arial Unicode MS" w:cs="Arial"/>
          <w:color w:val="000000"/>
          <w:szCs w:val="24"/>
          <w:u w:color="000000"/>
          <w:bdr w:val="nil"/>
          <w:lang w:val="en-GB" w:eastAsia="en-AU"/>
        </w:rPr>
        <w:t xml:space="preserve"> received </w:t>
      </w:r>
      <w:r w:rsidR="00C752FB">
        <w:rPr>
          <w:rFonts w:eastAsia="Arial Unicode MS" w:cs="Arial"/>
          <w:color w:val="000000"/>
          <w:szCs w:val="24"/>
          <w:u w:color="000000"/>
          <w:bdr w:val="nil"/>
          <w:lang w:val="en-GB" w:eastAsia="en-AU"/>
        </w:rPr>
        <w:t>to make it clear in the next edition</w:t>
      </w:r>
      <w:r w:rsidR="00EC1F8C">
        <w:rPr>
          <w:rFonts w:eastAsia="Arial Unicode MS" w:cs="Arial"/>
          <w:color w:val="000000"/>
          <w:szCs w:val="24"/>
          <w:u w:color="000000"/>
          <w:bdr w:val="nil"/>
          <w:lang w:val="en-GB" w:eastAsia="en-AU"/>
        </w:rPr>
        <w:t xml:space="preserve"> of the Standard</w:t>
      </w:r>
      <w:r w:rsidR="00C752FB">
        <w:rPr>
          <w:rFonts w:eastAsia="Arial Unicode MS" w:cs="Arial"/>
          <w:color w:val="000000"/>
          <w:szCs w:val="24"/>
          <w:u w:color="000000"/>
          <w:bdr w:val="nil"/>
          <w:lang w:val="en-GB" w:eastAsia="en-AU"/>
        </w:rPr>
        <w:t>. Mr Gavranich replied that it cannot wait for the next edition that we need to assist the market today. He continued that ExTC believe that the DS as written is the mechanism to do this until the revised edition has been published.</w:t>
      </w:r>
      <w:r w:rsidR="00EC1F8C">
        <w:rPr>
          <w:rFonts w:eastAsia="Arial Unicode MS" w:cs="Arial"/>
          <w:color w:val="000000"/>
          <w:szCs w:val="24"/>
          <w:u w:color="000000"/>
          <w:bdr w:val="nil"/>
          <w:lang w:val="en-GB" w:eastAsia="en-AU"/>
        </w:rPr>
        <w:t xml:space="preserve"> It was finally agreed that the DS not proceed to publication but discussion between the originator and the MT Convenor continue.</w:t>
      </w:r>
      <w:r w:rsidR="00281475">
        <w:rPr>
          <w:rFonts w:eastAsia="Arial Unicode MS" w:cs="Arial"/>
          <w:color w:val="000000"/>
          <w:szCs w:val="24"/>
          <w:u w:color="000000"/>
          <w:bdr w:val="nil"/>
          <w:lang w:val="en-GB" w:eastAsia="en-AU"/>
        </w:rPr>
        <w:t xml:space="preserve"> </w:t>
      </w:r>
      <w:r w:rsidR="00281475" w:rsidRPr="00281475">
        <w:rPr>
          <w:rFonts w:eastAsia="Times New Roman" w:cs="Arial"/>
          <w:szCs w:val="24"/>
        </w:rPr>
        <w:t>The meeting agreed to record t</w:t>
      </w:r>
      <w:r w:rsidR="00281475">
        <w:rPr>
          <w:rFonts w:eastAsia="Times New Roman" w:cs="Arial"/>
          <w:szCs w:val="24"/>
        </w:rPr>
        <w:t>he following decision</w:t>
      </w:r>
      <w:r w:rsidR="00281475" w:rsidRPr="00281475">
        <w:rPr>
          <w:rFonts w:eastAsia="Times New Roman" w:cs="Arial"/>
          <w:szCs w:val="24"/>
        </w:rPr>
        <w:t>.</w:t>
      </w:r>
    </w:p>
    <w:p w:rsidR="00281475" w:rsidRDefault="00281475" w:rsidP="00281475">
      <w:pPr>
        <w:jc w:val="left"/>
        <w:outlineLvl w:val="0"/>
        <w:rPr>
          <w:rFonts w:eastAsia="Times New Roman" w:cs="Arial"/>
          <w:szCs w:val="24"/>
        </w:rPr>
      </w:pPr>
    </w:p>
    <w:p w:rsidR="00304E67" w:rsidRPr="00C71050" w:rsidRDefault="00304E67" w:rsidP="00304E67">
      <w:pPr>
        <w:rPr>
          <w:rFonts w:eastAsia="Times New Roman"/>
          <w:bCs/>
          <w:color w:val="0070C0"/>
          <w:lang w:val="en-GB" w:eastAsia="fr-FR"/>
        </w:rPr>
      </w:pPr>
      <w:r w:rsidRPr="00C71050">
        <w:rPr>
          <w:rFonts w:eastAsia="Times New Roman"/>
          <w:b/>
          <w:bCs/>
          <w:color w:val="0070C0"/>
          <w:u w:val="single"/>
          <w:lang w:val="en-GB" w:eastAsia="fr-FR"/>
        </w:rPr>
        <w:t>Decision 201</w:t>
      </w:r>
      <w:r>
        <w:rPr>
          <w:rFonts w:eastAsia="Times New Roman"/>
          <w:b/>
          <w:bCs/>
          <w:color w:val="0070C0"/>
          <w:u w:val="single"/>
          <w:lang w:val="en-GB" w:eastAsia="fr-FR"/>
        </w:rPr>
        <w:t>9</w:t>
      </w:r>
      <w:r w:rsidRPr="00C71050">
        <w:rPr>
          <w:rFonts w:eastAsia="Times New Roman"/>
          <w:b/>
          <w:bCs/>
          <w:color w:val="0070C0"/>
          <w:u w:val="single"/>
          <w:lang w:val="en-GB" w:eastAsia="fr-FR"/>
        </w:rPr>
        <w:t>/</w:t>
      </w:r>
      <w:r>
        <w:rPr>
          <w:rFonts w:eastAsia="Times New Roman"/>
          <w:b/>
          <w:bCs/>
          <w:color w:val="0070C0"/>
          <w:u w:val="single"/>
          <w:lang w:val="en-GB" w:eastAsia="fr-FR"/>
        </w:rPr>
        <w:t>42</w:t>
      </w:r>
    </w:p>
    <w:p w:rsidR="00304E67" w:rsidRDefault="00304E67" w:rsidP="00304E67">
      <w:pPr>
        <w:tabs>
          <w:tab w:val="left" w:pos="1418"/>
        </w:tabs>
        <w:outlineLvl w:val="0"/>
        <w:rPr>
          <w:rFonts w:eastAsia="Times New Roman" w:cs="Arial"/>
          <w:szCs w:val="24"/>
        </w:rPr>
      </w:pPr>
      <w:r w:rsidRPr="00C71050">
        <w:rPr>
          <w:rFonts w:eastAsia="Times New Roman"/>
          <w:bCs/>
          <w:color w:val="0070C0"/>
          <w:lang w:val="en-GB" w:eastAsia="fr-FR"/>
        </w:rPr>
        <w:t xml:space="preserve">Members </w:t>
      </w:r>
      <w:r>
        <w:rPr>
          <w:rFonts w:eastAsia="Times New Roman"/>
          <w:bCs/>
          <w:color w:val="0070C0"/>
          <w:lang w:val="en-GB" w:eastAsia="fr-FR"/>
        </w:rPr>
        <w:t>considered the updated draft Decision Sheet circulated as ExTAG/560A/CD and the associated Compilation of Comments (circulated as ExTAG/589/CC) and agreed that the draft Decision Sheet NO</w:t>
      </w:r>
      <w:r w:rsidRPr="00777389">
        <w:rPr>
          <w:rFonts w:eastAsia="Times New Roman"/>
          <w:bCs/>
          <w:color w:val="0070C0"/>
          <w:lang w:val="en-GB" w:eastAsia="fr-FR"/>
        </w:rPr>
        <w:t>T proceed to publication</w:t>
      </w:r>
      <w:r>
        <w:rPr>
          <w:rFonts w:eastAsia="Times New Roman"/>
          <w:bCs/>
          <w:color w:val="0070C0"/>
          <w:lang w:val="en-GB" w:eastAsia="fr-FR"/>
        </w:rPr>
        <w:t>.  Subsequently the originator agreed to consider advice from the MT Convenor in the preparation of a revised draft Decision Sheet.  The meeting agreed that the revised draft Decision Sheet will then be considered by the ExTAG Chairman for approval for publication.</w:t>
      </w:r>
    </w:p>
    <w:p w:rsidR="00FE5BFC" w:rsidRDefault="00FE5BFC" w:rsidP="007C6DBA">
      <w:pPr>
        <w:ind w:hanging="720"/>
        <w:rPr>
          <w:rFonts w:eastAsia="Times New Roman" w:cs="Arial"/>
          <w:bCs/>
          <w:iCs/>
          <w:szCs w:val="24"/>
        </w:rPr>
      </w:pPr>
    </w:p>
    <w:p w:rsidR="00FE5BFC" w:rsidRDefault="00FE5BFC" w:rsidP="00FE5BFC">
      <w:pPr>
        <w:tabs>
          <w:tab w:val="left" w:pos="709"/>
        </w:tabs>
        <w:outlineLvl w:val="0"/>
        <w:rPr>
          <w:rFonts w:eastAsia="Arial Unicode MS" w:cs="Arial"/>
          <w:b/>
          <w:color w:val="000000"/>
          <w:szCs w:val="24"/>
          <w:u w:color="000000"/>
          <w:bdr w:val="nil"/>
          <w:lang w:val="en-US" w:eastAsia="zh-CN"/>
        </w:rPr>
      </w:pPr>
      <w:r w:rsidRPr="004F4BB4">
        <w:rPr>
          <w:rFonts w:eastAsia="Times New Roman" w:cs="Arial"/>
          <w:b/>
          <w:szCs w:val="24"/>
        </w:rPr>
        <w:t>9.2.3</w:t>
      </w:r>
      <w:r w:rsidRPr="004F4BB4">
        <w:rPr>
          <w:rFonts w:eastAsia="Times New Roman" w:cs="Arial"/>
          <w:b/>
          <w:szCs w:val="24"/>
        </w:rPr>
        <w:tab/>
        <w:t xml:space="preserve">Revision of DS 2018/006 - </w:t>
      </w:r>
      <w:r w:rsidRPr="004F4BB4">
        <w:rPr>
          <w:rFonts w:eastAsia="Arial Unicode MS" w:cs="Arial"/>
          <w:b/>
          <w:color w:val="000000"/>
          <w:szCs w:val="24"/>
          <w:u w:color="000000"/>
          <w:bdr w:val="nil"/>
          <w:lang w:val="en-US" w:eastAsia="zh-CN"/>
        </w:rPr>
        <w:t>C</w:t>
      </w:r>
      <w:r w:rsidRPr="00BA13F2">
        <w:rPr>
          <w:rFonts w:eastAsia="Arial Unicode MS" w:cs="Arial"/>
          <w:b/>
          <w:color w:val="000000"/>
          <w:szCs w:val="24"/>
          <w:u w:color="000000"/>
          <w:bdr w:val="nil"/>
          <w:lang w:val="en-US" w:eastAsia="zh-CN"/>
        </w:rPr>
        <w:t>reepage distances and clearances of non-</w:t>
      </w:r>
      <w:r>
        <w:rPr>
          <w:rFonts w:eastAsia="Arial Unicode MS" w:cs="Arial"/>
          <w:b/>
          <w:color w:val="000000"/>
          <w:szCs w:val="24"/>
          <w:u w:color="000000"/>
          <w:bdr w:val="nil"/>
          <w:lang w:val="en-US" w:eastAsia="zh-CN"/>
        </w:rPr>
        <w:tab/>
      </w:r>
      <w:r w:rsidRPr="00BA13F2">
        <w:rPr>
          <w:rFonts w:eastAsia="Arial Unicode MS" w:cs="Arial"/>
          <w:b/>
          <w:color w:val="000000"/>
          <w:szCs w:val="24"/>
          <w:u w:color="000000"/>
          <w:bdr w:val="nil"/>
          <w:lang w:val="en-US" w:eastAsia="zh-CN"/>
        </w:rPr>
        <w:t>sparking ballast in non-sparking luminaire</w:t>
      </w:r>
    </w:p>
    <w:p w:rsidR="003968F1" w:rsidRDefault="003968F1" w:rsidP="00A302EB">
      <w:pPr>
        <w:tabs>
          <w:tab w:val="left" w:pos="709"/>
        </w:tabs>
        <w:jc w:val="center"/>
        <w:outlineLvl w:val="0"/>
        <w:rPr>
          <w:rFonts w:eastAsia="Arial Unicode MS" w:cs="Arial"/>
          <w:b/>
          <w:color w:val="000000"/>
          <w:szCs w:val="24"/>
          <w:u w:color="000000"/>
          <w:bdr w:val="nil"/>
          <w:lang w:val="en-US" w:eastAsia="zh-CN"/>
        </w:rPr>
      </w:pPr>
    </w:p>
    <w:p w:rsidR="003968F1" w:rsidRDefault="003968F1" w:rsidP="003968F1">
      <w:pPr>
        <w:tabs>
          <w:tab w:val="left" w:pos="709"/>
        </w:tabs>
        <w:outlineLvl w:val="0"/>
        <w:rPr>
          <w:rFonts w:eastAsia="Times New Roman" w:cs="Arial"/>
          <w:b/>
          <w:szCs w:val="24"/>
        </w:rPr>
      </w:pPr>
      <w:r w:rsidRPr="003968F1">
        <w:rPr>
          <w:rFonts w:eastAsia="Times New Roman" w:cs="Arial"/>
          <w:b/>
          <w:szCs w:val="24"/>
        </w:rPr>
        <w:tab/>
      </w:r>
      <w:r w:rsidRPr="00A302EB">
        <w:rPr>
          <w:rFonts w:eastAsia="Times New Roman" w:cs="Arial"/>
          <w:b/>
          <w:szCs w:val="24"/>
          <w:u w:val="single"/>
        </w:rPr>
        <w:t>Documents consider</w:t>
      </w:r>
      <w:r w:rsidR="00281475">
        <w:rPr>
          <w:rFonts w:eastAsia="Times New Roman" w:cs="Arial"/>
          <w:b/>
          <w:szCs w:val="24"/>
          <w:u w:val="single"/>
        </w:rPr>
        <w:t>ed</w:t>
      </w:r>
      <w:r w:rsidRPr="00A302EB">
        <w:rPr>
          <w:rFonts w:eastAsia="Times New Roman" w:cs="Arial"/>
          <w:b/>
          <w:szCs w:val="24"/>
          <w:u w:val="single"/>
        </w:rPr>
        <w:t>:</w:t>
      </w:r>
      <w:r w:rsidRPr="003968F1">
        <w:rPr>
          <w:rFonts w:eastAsia="Times New Roman" w:cs="Arial"/>
          <w:b/>
          <w:szCs w:val="24"/>
        </w:rPr>
        <w:tab/>
      </w:r>
    </w:p>
    <w:p w:rsidR="00281475" w:rsidRPr="003968F1" w:rsidRDefault="00281475" w:rsidP="00281475">
      <w:pPr>
        <w:tabs>
          <w:tab w:val="left" w:pos="709"/>
        </w:tabs>
        <w:outlineLvl w:val="0"/>
        <w:rPr>
          <w:rFonts w:eastAsia="Times New Roman" w:cs="Arial"/>
          <w:b/>
          <w:szCs w:val="24"/>
        </w:rPr>
      </w:pPr>
    </w:p>
    <w:p w:rsidR="003968F1" w:rsidRDefault="003968F1" w:rsidP="003968F1">
      <w:pPr>
        <w:outlineLvl w:val="0"/>
        <w:rPr>
          <w:rFonts w:eastAsia="Times New Roman" w:cs="Arial"/>
          <w:szCs w:val="24"/>
        </w:rPr>
      </w:pPr>
      <w:r>
        <w:rPr>
          <w:rFonts w:eastAsia="Times New Roman" w:cs="Arial"/>
          <w:b/>
          <w:szCs w:val="24"/>
        </w:rPr>
        <w:tab/>
      </w:r>
      <w:hyperlink r:id="rId48" w:history="1">
        <w:r w:rsidRPr="003C14B3">
          <w:rPr>
            <w:rStyle w:val="Hyperlink"/>
            <w:rFonts w:cs="Arial"/>
            <w:b/>
            <w:szCs w:val="24"/>
          </w:rPr>
          <w:t>ExTAG/544/CD</w:t>
        </w:r>
      </w:hyperlink>
      <w:r w:rsidRPr="00554CEE">
        <w:rPr>
          <w:rFonts w:eastAsia="Times New Roman" w:cs="Arial"/>
          <w:szCs w:val="24"/>
        </w:rPr>
        <w:t xml:space="preserve"> Draft </w:t>
      </w:r>
      <w:r w:rsidRPr="00B60A39">
        <w:rPr>
          <w:rFonts w:eastAsia="Times New Roman" w:cs="Arial"/>
          <w:szCs w:val="24"/>
        </w:rPr>
        <w:t>Revis</w:t>
      </w:r>
      <w:r>
        <w:rPr>
          <w:rFonts w:eastAsia="Times New Roman" w:cs="Arial"/>
          <w:szCs w:val="24"/>
        </w:rPr>
        <w:t>ion of DS 2018/006</w:t>
      </w:r>
    </w:p>
    <w:p w:rsidR="003968F1" w:rsidRDefault="003968F1" w:rsidP="00A302EB">
      <w:pPr>
        <w:tabs>
          <w:tab w:val="left" w:pos="709"/>
        </w:tabs>
        <w:jc w:val="left"/>
        <w:outlineLvl w:val="0"/>
        <w:rPr>
          <w:rFonts w:eastAsia="Times New Roman" w:cs="Arial"/>
          <w:szCs w:val="24"/>
        </w:rPr>
      </w:pPr>
      <w:r>
        <w:rPr>
          <w:rFonts w:eastAsia="Times New Roman" w:cs="Arial"/>
          <w:szCs w:val="24"/>
        </w:rPr>
        <w:tab/>
      </w:r>
      <w:hyperlink r:id="rId49" w:history="1">
        <w:r w:rsidRPr="003C14B3">
          <w:rPr>
            <w:rStyle w:val="Hyperlink"/>
            <w:rFonts w:cs="Arial"/>
            <w:szCs w:val="24"/>
          </w:rPr>
          <w:tab/>
        </w:r>
        <w:r w:rsidRPr="003C14B3">
          <w:rPr>
            <w:rStyle w:val="Hyperlink"/>
            <w:rFonts w:cs="Arial"/>
            <w:b/>
            <w:szCs w:val="24"/>
          </w:rPr>
          <w:t>ExTAG/593/C</w:t>
        </w:r>
        <w:r w:rsidRPr="003C14B3">
          <w:rPr>
            <w:rStyle w:val="Hyperlink"/>
            <w:rFonts w:cs="Arial"/>
            <w:b/>
            <w:szCs w:val="24"/>
          </w:rPr>
          <w:t>C</w:t>
        </w:r>
      </w:hyperlink>
      <w:r>
        <w:rPr>
          <w:rFonts w:eastAsia="Times New Roman" w:cs="Arial"/>
          <w:szCs w:val="24"/>
        </w:rPr>
        <w:t xml:space="preserve"> </w:t>
      </w:r>
      <w:r w:rsidRPr="00B60A39">
        <w:rPr>
          <w:rFonts w:eastAsia="Times New Roman" w:cs="Arial"/>
          <w:szCs w:val="24"/>
        </w:rPr>
        <w:t>Compilation of comments and observations on ExTAG/5</w:t>
      </w:r>
      <w:r>
        <w:rPr>
          <w:rFonts w:eastAsia="Times New Roman" w:cs="Arial"/>
          <w:szCs w:val="24"/>
        </w:rPr>
        <w:t>44</w:t>
      </w:r>
      <w:r w:rsidRPr="00B60A39">
        <w:rPr>
          <w:rFonts w:eastAsia="Times New Roman" w:cs="Arial"/>
          <w:szCs w:val="24"/>
        </w:rPr>
        <w:t xml:space="preserve">/CD </w:t>
      </w:r>
      <w:r>
        <w:rPr>
          <w:rFonts w:eastAsia="Times New Roman" w:cs="Arial"/>
          <w:szCs w:val="24"/>
        </w:rPr>
        <w:tab/>
      </w:r>
      <w:r w:rsidRPr="00A91EE2">
        <w:rPr>
          <w:rFonts w:eastAsia="Times New Roman" w:cs="Arial"/>
          <w:szCs w:val="24"/>
        </w:rPr>
        <w:t xml:space="preserve">Revision of ExTAG Decision Sheet 2018/006 – Creepage distances and </w:t>
      </w:r>
      <w:r>
        <w:rPr>
          <w:rFonts w:eastAsia="Times New Roman" w:cs="Arial"/>
          <w:szCs w:val="24"/>
        </w:rPr>
        <w:tab/>
      </w:r>
      <w:r w:rsidRPr="00A91EE2">
        <w:rPr>
          <w:rFonts w:eastAsia="Times New Roman" w:cs="Arial"/>
          <w:szCs w:val="24"/>
        </w:rPr>
        <w:t>clearances of non-sparking ballast in non-sparking luminaire</w:t>
      </w:r>
    </w:p>
    <w:p w:rsidR="003968F1" w:rsidRPr="003968F1" w:rsidRDefault="003968F1" w:rsidP="00FE5BFC">
      <w:pPr>
        <w:tabs>
          <w:tab w:val="left" w:pos="709"/>
        </w:tabs>
        <w:outlineLvl w:val="0"/>
        <w:rPr>
          <w:rFonts w:eastAsia="Arial Unicode MS" w:cs="Arial"/>
          <w:color w:val="000000"/>
          <w:szCs w:val="24"/>
          <w:u w:color="000000"/>
          <w:bdr w:val="nil"/>
          <w:lang w:val="en-US" w:eastAsia="zh-CN"/>
        </w:rPr>
      </w:pPr>
    </w:p>
    <w:p w:rsidR="003968F1" w:rsidRPr="003968F1" w:rsidRDefault="002E781D" w:rsidP="002E781D">
      <w:pPr>
        <w:tabs>
          <w:tab w:val="left" w:pos="709"/>
        </w:tabs>
        <w:jc w:val="left"/>
        <w:outlineLvl w:val="0"/>
        <w:rPr>
          <w:rFonts w:eastAsia="Arial Unicode MS" w:cs="Arial"/>
          <w:color w:val="000000"/>
          <w:szCs w:val="24"/>
          <w:u w:color="000000"/>
          <w:bdr w:val="nil"/>
          <w:lang w:val="en-US" w:eastAsia="zh-CN"/>
        </w:rPr>
      </w:pPr>
      <w:r>
        <w:rPr>
          <w:rFonts w:eastAsia="Arial Unicode MS" w:cs="Arial"/>
          <w:color w:val="000000"/>
          <w:szCs w:val="24"/>
          <w:u w:color="000000"/>
          <w:bdr w:val="nil"/>
          <w:lang w:val="en-US" w:eastAsia="zh-CN"/>
        </w:rPr>
        <w:lastRenderedPageBreak/>
        <w:t>The Chair int</w:t>
      </w:r>
      <w:r w:rsidR="003968F1" w:rsidRPr="003968F1">
        <w:rPr>
          <w:rFonts w:eastAsia="Arial Unicode MS" w:cs="Arial"/>
          <w:color w:val="000000"/>
          <w:szCs w:val="24"/>
          <w:u w:color="000000"/>
          <w:bdr w:val="nil"/>
          <w:lang w:val="en-US" w:eastAsia="zh-CN"/>
        </w:rPr>
        <w:t>roduced this item by seeking comment from Mr Coppler, Chair of TC 31, as an originator of the Draft DS along with the IECEx Sec</w:t>
      </w:r>
      <w:r w:rsidR="003968F1">
        <w:rPr>
          <w:rFonts w:eastAsia="Arial Unicode MS" w:cs="Arial"/>
          <w:color w:val="000000"/>
          <w:szCs w:val="24"/>
          <w:u w:color="000000"/>
          <w:bdr w:val="nil"/>
          <w:lang w:val="en-US" w:eastAsia="zh-CN"/>
        </w:rPr>
        <w:t>retary, Mr Agius. Mr</w:t>
      </w:r>
      <w:r w:rsidR="003968F1" w:rsidRPr="003968F1">
        <w:rPr>
          <w:rFonts w:eastAsia="Arial Unicode MS" w:cs="Arial"/>
          <w:color w:val="000000"/>
          <w:szCs w:val="24"/>
          <w:u w:color="000000"/>
          <w:bdr w:val="nil"/>
          <w:lang w:val="en-US" w:eastAsia="zh-CN"/>
        </w:rPr>
        <w:t xml:space="preserve"> Coppler advised the meeting that TC 31 had been in agreement with ExTAG/54</w:t>
      </w:r>
      <w:r w:rsidR="00281475">
        <w:rPr>
          <w:rFonts w:eastAsia="Arial Unicode MS" w:cs="Arial"/>
          <w:color w:val="000000"/>
          <w:szCs w:val="24"/>
          <w:u w:color="000000"/>
          <w:bdr w:val="nil"/>
          <w:lang w:val="en-US" w:eastAsia="zh-CN"/>
        </w:rPr>
        <w:t>4/CD as published in March 2019</w:t>
      </w:r>
      <w:r w:rsidR="003968F1" w:rsidRPr="003968F1">
        <w:rPr>
          <w:rFonts w:eastAsia="Arial Unicode MS" w:cs="Arial"/>
          <w:color w:val="000000"/>
          <w:szCs w:val="24"/>
          <w:u w:color="000000"/>
          <w:bdr w:val="nil"/>
          <w:lang w:val="en-US" w:eastAsia="zh-CN"/>
        </w:rPr>
        <w:t xml:space="preserve"> in response</w:t>
      </w:r>
      <w:r w:rsidR="00281475">
        <w:rPr>
          <w:rFonts w:eastAsia="Arial Unicode MS" w:cs="Arial"/>
          <w:color w:val="000000"/>
          <w:szCs w:val="24"/>
          <w:u w:color="000000"/>
          <w:bdr w:val="nil"/>
          <w:lang w:val="en-US" w:eastAsia="zh-CN"/>
        </w:rPr>
        <w:t>,</w:t>
      </w:r>
      <w:r w:rsidR="003968F1" w:rsidRPr="003968F1">
        <w:rPr>
          <w:rFonts w:eastAsia="Arial Unicode MS" w:cs="Arial"/>
          <w:color w:val="000000"/>
          <w:szCs w:val="24"/>
          <w:u w:color="000000"/>
          <w:bdr w:val="nil"/>
          <w:lang w:val="en-US" w:eastAsia="zh-CN"/>
        </w:rPr>
        <w:t xml:space="preserve"> however, to comment receive</w:t>
      </w:r>
      <w:r w:rsidR="003968F1">
        <w:rPr>
          <w:rFonts w:eastAsia="Arial Unicode MS" w:cs="Arial"/>
          <w:color w:val="000000"/>
          <w:szCs w:val="24"/>
          <w:u w:color="000000"/>
          <w:bdr w:val="nil"/>
          <w:lang w:val="en-US" w:eastAsia="zh-CN"/>
        </w:rPr>
        <w:t>d</w:t>
      </w:r>
      <w:r w:rsidR="00EC1F8C">
        <w:rPr>
          <w:rFonts w:eastAsia="Arial Unicode MS" w:cs="Arial"/>
          <w:color w:val="000000"/>
          <w:szCs w:val="24"/>
          <w:u w:color="000000"/>
          <w:bdr w:val="nil"/>
          <w:lang w:val="en-US" w:eastAsia="zh-CN"/>
        </w:rPr>
        <w:t>,</w:t>
      </w:r>
      <w:r w:rsidR="003968F1">
        <w:rPr>
          <w:rFonts w:eastAsia="Arial Unicode MS" w:cs="Arial"/>
          <w:color w:val="000000"/>
          <w:szCs w:val="24"/>
          <w:u w:color="000000"/>
          <w:bdr w:val="nil"/>
          <w:lang w:val="en-US" w:eastAsia="zh-CN"/>
        </w:rPr>
        <w:t xml:space="preserve"> and included in ExTAG/593/CC</w:t>
      </w:r>
      <w:r w:rsidR="00EC1F8C">
        <w:rPr>
          <w:rFonts w:eastAsia="Arial Unicode MS" w:cs="Arial"/>
          <w:color w:val="000000"/>
          <w:szCs w:val="24"/>
          <w:u w:color="000000"/>
          <w:bdr w:val="nil"/>
          <w:lang w:val="en-US" w:eastAsia="zh-CN"/>
        </w:rPr>
        <w:t>,</w:t>
      </w:r>
      <w:r w:rsidR="003968F1" w:rsidRPr="003968F1">
        <w:rPr>
          <w:rFonts w:eastAsia="Arial Unicode MS" w:cs="Arial"/>
          <w:color w:val="000000"/>
          <w:szCs w:val="24"/>
          <w:u w:color="000000"/>
          <w:bdr w:val="nil"/>
          <w:lang w:val="en-US" w:eastAsia="zh-CN"/>
        </w:rPr>
        <w:t xml:space="preserve"> he advised that TC 31 can accept the proposed text from INERIS with the exception of the term “driver’ suggesting the term cou</w:t>
      </w:r>
      <w:r w:rsidR="003968F1">
        <w:rPr>
          <w:rFonts w:eastAsia="Arial Unicode MS" w:cs="Arial"/>
          <w:color w:val="000000"/>
          <w:szCs w:val="24"/>
          <w:u w:color="000000"/>
          <w:bdr w:val="nil"/>
          <w:lang w:val="en-US" w:eastAsia="zh-CN"/>
        </w:rPr>
        <w:t xml:space="preserve">ld be “control gear” . He also </w:t>
      </w:r>
      <w:r w:rsidR="003968F1" w:rsidRPr="003968F1">
        <w:rPr>
          <w:rFonts w:eastAsia="Arial Unicode MS" w:cs="Arial"/>
          <w:color w:val="000000"/>
          <w:szCs w:val="24"/>
          <w:u w:color="000000"/>
          <w:bdr w:val="nil"/>
          <w:lang w:val="en-US" w:eastAsia="zh-CN"/>
        </w:rPr>
        <w:t xml:space="preserve">advised the meeting that TC 31 would not </w:t>
      </w:r>
      <w:r w:rsidR="00281475">
        <w:rPr>
          <w:rFonts w:eastAsia="Arial Unicode MS" w:cs="Arial"/>
          <w:color w:val="000000"/>
          <w:szCs w:val="24"/>
          <w:u w:color="000000"/>
          <w:bdr w:val="nil"/>
          <w:lang w:val="en-US" w:eastAsia="zh-CN"/>
        </w:rPr>
        <w:t xml:space="preserve">be </w:t>
      </w:r>
      <w:r w:rsidR="003968F1" w:rsidRPr="003968F1">
        <w:rPr>
          <w:rFonts w:eastAsia="Arial Unicode MS" w:cs="Arial"/>
          <w:color w:val="000000"/>
          <w:szCs w:val="24"/>
          <w:u w:color="000000"/>
          <w:bdr w:val="nil"/>
          <w:lang w:val="en-US" w:eastAsia="zh-CN"/>
        </w:rPr>
        <w:t>accept</w:t>
      </w:r>
      <w:r w:rsidR="00281475">
        <w:rPr>
          <w:rFonts w:eastAsia="Arial Unicode MS" w:cs="Arial"/>
          <w:color w:val="000000"/>
          <w:szCs w:val="24"/>
          <w:u w:color="000000"/>
          <w:bdr w:val="nil"/>
          <w:lang w:val="en-US" w:eastAsia="zh-CN"/>
        </w:rPr>
        <w:t xml:space="preserve">ing </w:t>
      </w:r>
      <w:r w:rsidR="003968F1" w:rsidRPr="003968F1">
        <w:rPr>
          <w:rFonts w:eastAsia="Arial Unicode MS" w:cs="Arial"/>
          <w:color w:val="000000"/>
          <w:szCs w:val="24"/>
          <w:u w:color="000000"/>
          <w:bdr w:val="nil"/>
          <w:lang w:val="en-US" w:eastAsia="zh-CN"/>
        </w:rPr>
        <w:t>the TIIS comments. The decision was taken that Mr. Coppler</w:t>
      </w:r>
      <w:r w:rsidR="00281475">
        <w:rPr>
          <w:rFonts w:eastAsia="Arial Unicode MS" w:cs="Arial"/>
          <w:color w:val="000000"/>
          <w:szCs w:val="24"/>
          <w:u w:color="000000"/>
          <w:bdr w:val="nil"/>
          <w:lang w:val="en-US" w:eastAsia="zh-CN"/>
        </w:rPr>
        <w:t>,</w:t>
      </w:r>
      <w:r w:rsidR="003968F1" w:rsidRPr="003968F1">
        <w:rPr>
          <w:rFonts w:eastAsia="Arial Unicode MS" w:cs="Arial"/>
          <w:color w:val="000000"/>
          <w:szCs w:val="24"/>
          <w:u w:color="000000"/>
          <w:bdr w:val="nil"/>
          <w:lang w:val="en-US" w:eastAsia="zh-CN"/>
        </w:rPr>
        <w:t xml:space="preserve"> along with the IECEx Secretary</w:t>
      </w:r>
      <w:r w:rsidR="00281475">
        <w:rPr>
          <w:rFonts w:eastAsia="Arial Unicode MS" w:cs="Arial"/>
          <w:color w:val="000000"/>
          <w:szCs w:val="24"/>
          <w:u w:color="000000"/>
          <w:bdr w:val="nil"/>
          <w:lang w:val="en-US" w:eastAsia="zh-CN"/>
        </w:rPr>
        <w:t>,</w:t>
      </w:r>
      <w:r w:rsidR="003968F1" w:rsidRPr="003968F1">
        <w:rPr>
          <w:rFonts w:eastAsia="Arial Unicode MS" w:cs="Arial"/>
          <w:color w:val="000000"/>
          <w:szCs w:val="24"/>
          <w:u w:color="000000"/>
          <w:bdr w:val="nil"/>
          <w:lang w:val="en-US" w:eastAsia="zh-CN"/>
        </w:rPr>
        <w:t xml:space="preserve"> prepare the final Decision Sheet for publication taking into account INERIS’s comments and with the modification of </w:t>
      </w:r>
      <w:r w:rsidR="003968F1">
        <w:rPr>
          <w:rFonts w:eastAsia="Arial Unicode MS" w:cs="Arial"/>
          <w:color w:val="000000"/>
          <w:szCs w:val="24"/>
          <w:u w:color="000000"/>
          <w:bdr w:val="nil"/>
          <w:lang w:val="en-US" w:eastAsia="zh-CN"/>
        </w:rPr>
        <w:t>the term “drivers’ in answer 2.</w:t>
      </w:r>
      <w:r w:rsidR="00281475">
        <w:rPr>
          <w:rFonts w:eastAsia="Arial Unicode MS" w:cs="Arial"/>
          <w:color w:val="000000"/>
          <w:szCs w:val="24"/>
          <w:u w:color="000000"/>
          <w:bdr w:val="nil"/>
          <w:lang w:val="en-US" w:eastAsia="zh-CN"/>
        </w:rPr>
        <w:t xml:space="preserve"> </w:t>
      </w:r>
      <w:r w:rsidR="00281475" w:rsidRPr="00281475">
        <w:rPr>
          <w:rFonts w:eastAsia="Arial Unicode MS" w:cs="Arial"/>
          <w:color w:val="000000"/>
          <w:szCs w:val="24"/>
          <w:u w:color="000000"/>
          <w:bdr w:val="nil"/>
          <w:lang w:val="en-US" w:eastAsia="zh-CN"/>
        </w:rPr>
        <w:t>The meeting agreed to record the following decisions.</w:t>
      </w:r>
    </w:p>
    <w:p w:rsidR="003968F1" w:rsidRDefault="003968F1" w:rsidP="002E781D">
      <w:pPr>
        <w:tabs>
          <w:tab w:val="left" w:pos="709"/>
        </w:tabs>
        <w:jc w:val="left"/>
        <w:outlineLvl w:val="0"/>
        <w:rPr>
          <w:rFonts w:eastAsia="Arial Unicode MS" w:cs="Arial"/>
          <w:b/>
          <w:color w:val="000000"/>
          <w:szCs w:val="24"/>
          <w:u w:color="000000"/>
          <w:bdr w:val="nil"/>
          <w:lang w:val="en-US" w:eastAsia="zh-CN"/>
        </w:rPr>
      </w:pPr>
    </w:p>
    <w:p w:rsidR="00FE5BFC" w:rsidRPr="00F506FF" w:rsidRDefault="00FE5BFC" w:rsidP="00FE5BFC">
      <w:pPr>
        <w:rPr>
          <w:rFonts w:eastAsia="Times New Roman"/>
          <w:bCs/>
          <w:color w:val="0070C0"/>
          <w:lang w:val="en-GB" w:eastAsia="fr-FR"/>
        </w:rPr>
      </w:pPr>
      <w:r w:rsidRPr="00F506FF">
        <w:rPr>
          <w:rFonts w:eastAsia="Times New Roman"/>
          <w:b/>
          <w:bCs/>
          <w:color w:val="0070C0"/>
          <w:u w:val="single"/>
          <w:lang w:val="en-GB" w:eastAsia="fr-FR"/>
        </w:rPr>
        <w:t>Decision 2019/</w:t>
      </w:r>
      <w:r>
        <w:rPr>
          <w:rFonts w:eastAsia="Times New Roman"/>
          <w:b/>
          <w:bCs/>
          <w:color w:val="0070C0"/>
          <w:u w:val="single"/>
          <w:lang w:val="en-GB" w:eastAsia="fr-FR"/>
        </w:rPr>
        <w:t>43</w:t>
      </w:r>
    </w:p>
    <w:p w:rsidR="00FE5BFC" w:rsidRDefault="00FE5BFC" w:rsidP="00FE5BFC">
      <w:pPr>
        <w:autoSpaceDE w:val="0"/>
        <w:autoSpaceDN w:val="0"/>
        <w:adjustRightInd w:val="0"/>
        <w:ind w:left="11"/>
        <w:rPr>
          <w:rFonts w:eastAsia="Times New Roman"/>
          <w:bCs/>
          <w:color w:val="0070C0"/>
          <w:lang w:val="en-GB" w:eastAsia="fr-FR"/>
        </w:rPr>
      </w:pPr>
      <w:r w:rsidRPr="00F506FF">
        <w:rPr>
          <w:rFonts w:eastAsia="Times New Roman"/>
          <w:bCs/>
          <w:color w:val="0070C0"/>
          <w:lang w:val="en-GB" w:eastAsia="fr-FR"/>
        </w:rPr>
        <w:t>Members considered the updated draft revision of Decision Sheet 2018/006 (as circulated as ExTAG/544/CD and the associa</w:t>
      </w:r>
      <w:r>
        <w:rPr>
          <w:rFonts w:eastAsia="Times New Roman"/>
          <w:bCs/>
          <w:color w:val="0070C0"/>
          <w:lang w:val="en-GB" w:eastAsia="fr-FR"/>
        </w:rPr>
        <w:t>ted Compilation of Comments (</w:t>
      </w:r>
      <w:r w:rsidRPr="00F506FF">
        <w:rPr>
          <w:rFonts w:eastAsia="Times New Roman"/>
          <w:bCs/>
          <w:color w:val="0070C0"/>
          <w:lang w:val="en-GB" w:eastAsia="fr-FR"/>
        </w:rPr>
        <w:t>circulated as ExTAG/593/CC) and agreed to proceed to publication (with a revision to the INERIS comments as proposed by Mr Coppler but not incorporating the comments from TIIS).</w:t>
      </w:r>
      <w:r>
        <w:rPr>
          <w:rFonts w:eastAsia="Times New Roman"/>
          <w:bCs/>
          <w:color w:val="0070C0"/>
          <w:lang w:val="en-GB" w:eastAsia="fr-FR"/>
        </w:rPr>
        <w:t xml:space="preserve">  </w:t>
      </w:r>
    </w:p>
    <w:p w:rsidR="007C6DBA" w:rsidRDefault="00FE5BFC" w:rsidP="003968F1">
      <w:pPr>
        <w:tabs>
          <w:tab w:val="left" w:pos="709"/>
        </w:tabs>
        <w:outlineLvl w:val="0"/>
        <w:rPr>
          <w:rFonts w:eastAsia="Times New Roman" w:cs="Arial"/>
          <w:bCs/>
          <w:iCs/>
          <w:szCs w:val="24"/>
        </w:rPr>
      </w:pPr>
      <w:r>
        <w:rPr>
          <w:rFonts w:eastAsia="Times New Roman" w:cs="Arial"/>
          <w:szCs w:val="24"/>
        </w:rPr>
        <w:tab/>
      </w:r>
    </w:p>
    <w:p w:rsidR="007C6DBA" w:rsidRPr="007C331A" w:rsidRDefault="007C6DBA" w:rsidP="007C6DBA">
      <w:pPr>
        <w:ind w:left="720" w:hanging="720"/>
        <w:rPr>
          <w:rFonts w:eastAsia="Times New Roman" w:cs="Arial"/>
          <w:b/>
          <w:bCs/>
          <w:iCs/>
          <w:szCs w:val="24"/>
        </w:rPr>
      </w:pPr>
      <w:r w:rsidRPr="007C331A">
        <w:rPr>
          <w:rFonts w:eastAsia="Times New Roman" w:cs="Arial"/>
          <w:b/>
          <w:szCs w:val="24"/>
        </w:rPr>
        <w:t>10</w:t>
      </w:r>
      <w:r w:rsidRPr="007C331A">
        <w:rPr>
          <w:rFonts w:eastAsia="Times New Roman" w:cs="Arial"/>
          <w:szCs w:val="24"/>
        </w:rPr>
        <w:tab/>
      </w:r>
      <w:r w:rsidRPr="007C331A">
        <w:rPr>
          <w:rFonts w:eastAsia="Times New Roman" w:cs="Arial"/>
          <w:b/>
          <w:bCs/>
          <w:iCs/>
          <w:szCs w:val="24"/>
        </w:rPr>
        <w:t>New topics (suggestions for topics to be dealt with during the next ExTAG Meeting)</w:t>
      </w:r>
    </w:p>
    <w:p w:rsidR="007C6DBA" w:rsidRPr="00291D93" w:rsidRDefault="007C6DBA" w:rsidP="007C6DBA">
      <w:pPr>
        <w:ind w:left="720" w:hanging="720"/>
        <w:rPr>
          <w:rFonts w:eastAsia="Times New Roman" w:cs="Arial"/>
          <w:b/>
          <w:bCs/>
          <w:i/>
          <w:iCs/>
          <w:szCs w:val="24"/>
        </w:rPr>
      </w:pPr>
    </w:p>
    <w:p w:rsidR="00DB1040" w:rsidRDefault="00EC18EC" w:rsidP="00DB1040">
      <w:pPr>
        <w:jc w:val="left"/>
        <w:rPr>
          <w:rFonts w:eastAsia="Times New Roman" w:cs="Arial"/>
          <w:bCs/>
          <w:iCs/>
          <w:szCs w:val="24"/>
        </w:rPr>
      </w:pPr>
      <w:r w:rsidRPr="003D1D23">
        <w:rPr>
          <w:rFonts w:eastAsia="Times New Roman" w:cs="Arial"/>
          <w:bCs/>
          <w:iCs/>
          <w:szCs w:val="24"/>
        </w:rPr>
        <w:t xml:space="preserve">The Chair </w:t>
      </w:r>
      <w:r>
        <w:rPr>
          <w:rFonts w:eastAsia="Times New Roman" w:cs="Arial"/>
          <w:bCs/>
          <w:iCs/>
          <w:szCs w:val="24"/>
        </w:rPr>
        <w:t xml:space="preserve">suggested that </w:t>
      </w:r>
      <w:r w:rsidR="00EC1F8C">
        <w:rPr>
          <w:rFonts w:eastAsia="Times New Roman" w:cs="Arial"/>
          <w:bCs/>
          <w:iCs/>
          <w:szCs w:val="24"/>
        </w:rPr>
        <w:t xml:space="preserve">this item provides </w:t>
      </w:r>
      <w:r w:rsidRPr="00291D93">
        <w:rPr>
          <w:rFonts w:eastAsia="Times New Roman" w:cs="Arial"/>
          <w:bCs/>
          <w:iCs/>
          <w:szCs w:val="24"/>
        </w:rPr>
        <w:t xml:space="preserve">an </w:t>
      </w:r>
      <w:r w:rsidR="00281475">
        <w:rPr>
          <w:rFonts w:eastAsia="Times New Roman" w:cs="Arial"/>
          <w:bCs/>
          <w:iCs/>
          <w:szCs w:val="24"/>
        </w:rPr>
        <w:t xml:space="preserve">ideal </w:t>
      </w:r>
      <w:r w:rsidRPr="00291D93">
        <w:rPr>
          <w:rFonts w:eastAsia="Times New Roman" w:cs="Arial"/>
          <w:bCs/>
          <w:iCs/>
          <w:szCs w:val="24"/>
        </w:rPr>
        <w:t>opportunity for members to raise topics fo</w:t>
      </w:r>
      <w:r w:rsidR="00526834">
        <w:rPr>
          <w:rFonts w:eastAsia="Times New Roman" w:cs="Arial"/>
          <w:bCs/>
          <w:iCs/>
          <w:szCs w:val="24"/>
        </w:rPr>
        <w:t>r discussion at future meetings. As there were no suggested topics</w:t>
      </w:r>
      <w:r w:rsidR="009C1A32">
        <w:rPr>
          <w:rFonts w:eastAsia="Times New Roman" w:cs="Arial"/>
          <w:bCs/>
          <w:iCs/>
          <w:szCs w:val="24"/>
        </w:rPr>
        <w:t>,</w:t>
      </w:r>
      <w:r w:rsidR="00DB1040">
        <w:rPr>
          <w:rFonts w:eastAsia="Times New Roman" w:cs="Arial"/>
          <w:bCs/>
          <w:iCs/>
          <w:szCs w:val="24"/>
        </w:rPr>
        <w:t xml:space="preserve"> he </w:t>
      </w:r>
      <w:r w:rsidR="009C1A32">
        <w:rPr>
          <w:rFonts w:eastAsia="Times New Roman" w:cs="Arial"/>
          <w:bCs/>
          <w:iCs/>
          <w:szCs w:val="24"/>
        </w:rPr>
        <w:t xml:space="preserve">finished by saying, that </w:t>
      </w:r>
      <w:r w:rsidR="00526834">
        <w:rPr>
          <w:rFonts w:eastAsia="Times New Roman" w:cs="Arial"/>
          <w:bCs/>
          <w:iCs/>
          <w:szCs w:val="24"/>
        </w:rPr>
        <w:t xml:space="preserve">he would </w:t>
      </w:r>
      <w:r w:rsidR="00DB1040">
        <w:rPr>
          <w:rFonts w:eastAsia="Times New Roman" w:cs="Arial"/>
          <w:bCs/>
          <w:iCs/>
          <w:szCs w:val="24"/>
        </w:rPr>
        <w:t xml:space="preserve">encourage members </w:t>
      </w:r>
      <w:r w:rsidR="009C1A32">
        <w:rPr>
          <w:rFonts w:eastAsia="Times New Roman" w:cs="Arial"/>
          <w:bCs/>
          <w:iCs/>
          <w:szCs w:val="24"/>
        </w:rPr>
        <w:t xml:space="preserve">to provide </w:t>
      </w:r>
      <w:r w:rsidR="00DB1040">
        <w:rPr>
          <w:rFonts w:eastAsia="Times New Roman" w:cs="Arial"/>
          <w:bCs/>
          <w:iCs/>
          <w:szCs w:val="24"/>
        </w:rPr>
        <w:t xml:space="preserve">input </w:t>
      </w:r>
      <w:r w:rsidR="00EC1F8C">
        <w:rPr>
          <w:rFonts w:eastAsia="Times New Roman" w:cs="Arial"/>
          <w:bCs/>
          <w:iCs/>
          <w:szCs w:val="24"/>
        </w:rPr>
        <w:t>to the Secretariat</w:t>
      </w:r>
      <w:r w:rsidR="009C1A32">
        <w:rPr>
          <w:rFonts w:eastAsia="Times New Roman" w:cs="Arial"/>
          <w:bCs/>
          <w:iCs/>
          <w:szCs w:val="24"/>
        </w:rPr>
        <w:t xml:space="preserve"> </w:t>
      </w:r>
      <w:r w:rsidR="00EC1F8C">
        <w:rPr>
          <w:rFonts w:eastAsia="Times New Roman" w:cs="Arial"/>
          <w:bCs/>
          <w:iCs/>
          <w:szCs w:val="24"/>
        </w:rPr>
        <w:t xml:space="preserve">if topics arise </w:t>
      </w:r>
      <w:r w:rsidR="009C1A32">
        <w:rPr>
          <w:rFonts w:eastAsia="Times New Roman" w:cs="Arial"/>
          <w:bCs/>
          <w:iCs/>
          <w:szCs w:val="24"/>
        </w:rPr>
        <w:t xml:space="preserve">in the future </w:t>
      </w:r>
      <w:r w:rsidR="00FE5BFC">
        <w:rPr>
          <w:rFonts w:eastAsia="Times New Roman" w:cs="Arial"/>
          <w:bCs/>
          <w:iCs/>
          <w:szCs w:val="24"/>
        </w:rPr>
        <w:t xml:space="preserve">as it is </w:t>
      </w:r>
      <w:r w:rsidR="009C1A32">
        <w:rPr>
          <w:rFonts w:eastAsia="Times New Roman" w:cs="Arial"/>
          <w:bCs/>
          <w:iCs/>
          <w:szCs w:val="24"/>
        </w:rPr>
        <w:t>most</w:t>
      </w:r>
      <w:r w:rsidR="00DB1040">
        <w:rPr>
          <w:rFonts w:eastAsia="Times New Roman" w:cs="Arial"/>
          <w:bCs/>
          <w:iCs/>
          <w:szCs w:val="24"/>
        </w:rPr>
        <w:t xml:space="preserve"> valuable for</w:t>
      </w:r>
      <w:r w:rsidR="009C1A32">
        <w:rPr>
          <w:rFonts w:eastAsia="Times New Roman" w:cs="Arial"/>
          <w:bCs/>
          <w:iCs/>
          <w:szCs w:val="24"/>
        </w:rPr>
        <w:t xml:space="preserve"> the </w:t>
      </w:r>
      <w:r w:rsidR="00DB1040">
        <w:rPr>
          <w:rFonts w:eastAsia="Times New Roman" w:cs="Arial"/>
          <w:bCs/>
          <w:iCs/>
          <w:szCs w:val="24"/>
        </w:rPr>
        <w:t xml:space="preserve">continuous </w:t>
      </w:r>
      <w:r w:rsidR="009C1A32">
        <w:rPr>
          <w:rFonts w:eastAsia="Times New Roman" w:cs="Arial"/>
          <w:bCs/>
          <w:iCs/>
          <w:szCs w:val="24"/>
        </w:rPr>
        <w:t xml:space="preserve">improvement </w:t>
      </w:r>
      <w:r w:rsidR="00DB1040">
        <w:rPr>
          <w:rFonts w:eastAsia="Times New Roman" w:cs="Arial"/>
          <w:bCs/>
          <w:iCs/>
          <w:szCs w:val="24"/>
        </w:rPr>
        <w:t xml:space="preserve">of </w:t>
      </w:r>
      <w:r w:rsidR="009C1A32">
        <w:rPr>
          <w:rFonts w:eastAsia="Times New Roman" w:cs="Arial"/>
          <w:bCs/>
          <w:iCs/>
          <w:szCs w:val="24"/>
        </w:rPr>
        <w:t xml:space="preserve">ExTAG’s </w:t>
      </w:r>
      <w:r w:rsidR="00DB1040">
        <w:rPr>
          <w:rFonts w:eastAsia="Times New Roman" w:cs="Arial"/>
          <w:bCs/>
          <w:iCs/>
          <w:szCs w:val="24"/>
        </w:rPr>
        <w:t>activities.</w:t>
      </w:r>
      <w:r w:rsidR="00526834">
        <w:rPr>
          <w:rFonts w:eastAsia="Times New Roman" w:cs="Arial"/>
          <w:bCs/>
          <w:iCs/>
          <w:szCs w:val="24"/>
        </w:rPr>
        <w:t xml:space="preserve"> </w:t>
      </w:r>
    </w:p>
    <w:p w:rsidR="00DB1040" w:rsidRDefault="00DB1040" w:rsidP="00DB1040">
      <w:pPr>
        <w:jc w:val="left"/>
        <w:rPr>
          <w:rFonts w:eastAsia="Times New Roman" w:cs="Arial"/>
          <w:bCs/>
          <w:iCs/>
          <w:szCs w:val="24"/>
        </w:rPr>
      </w:pPr>
    </w:p>
    <w:p w:rsidR="00EC18EC" w:rsidRDefault="00EC18EC" w:rsidP="00DB1040">
      <w:pPr>
        <w:jc w:val="left"/>
        <w:rPr>
          <w:rFonts w:eastAsia="Times New Roman" w:cs="Arial"/>
          <w:bCs/>
          <w:iCs/>
          <w:szCs w:val="24"/>
        </w:rPr>
      </w:pPr>
      <w:r w:rsidRPr="00B419BD">
        <w:rPr>
          <w:rFonts w:eastAsia="Times New Roman"/>
          <w:bCs/>
          <w:color w:val="0070C0"/>
          <w:szCs w:val="24"/>
          <w:lang w:val="en-GB" w:eastAsia="fr-FR"/>
        </w:rPr>
        <w:t>No decision recorded</w:t>
      </w:r>
    </w:p>
    <w:p w:rsidR="007C6DBA" w:rsidRPr="007C331A" w:rsidRDefault="007C6DBA" w:rsidP="00DB1040">
      <w:pPr>
        <w:jc w:val="left"/>
        <w:rPr>
          <w:rFonts w:eastAsia="Times New Roman" w:cs="Arial"/>
          <w:b/>
          <w:bCs/>
          <w:iCs/>
          <w:szCs w:val="24"/>
        </w:rPr>
      </w:pPr>
    </w:p>
    <w:p w:rsidR="0007622B" w:rsidRDefault="007C6DBA" w:rsidP="0007622B">
      <w:pPr>
        <w:keepNext/>
        <w:ind w:left="1425" w:hanging="1425"/>
        <w:outlineLvl w:val="2"/>
        <w:rPr>
          <w:rFonts w:eastAsia="Times New Roman" w:cs="Arial"/>
          <w:b/>
          <w:iCs/>
          <w:color w:val="000000"/>
          <w:szCs w:val="24"/>
        </w:rPr>
      </w:pPr>
      <w:r w:rsidRPr="007C331A">
        <w:rPr>
          <w:rFonts w:eastAsia="Times New Roman" w:cs="Arial"/>
          <w:b/>
          <w:iCs/>
          <w:color w:val="000000"/>
          <w:szCs w:val="24"/>
        </w:rPr>
        <w:t>11       Contact with other International and Regional Bodies – Status review</w:t>
      </w:r>
    </w:p>
    <w:p w:rsidR="00526834" w:rsidRPr="00132259" w:rsidRDefault="007C6DBA" w:rsidP="0007622B">
      <w:pPr>
        <w:keepNext/>
        <w:ind w:left="1425" w:hanging="720"/>
        <w:outlineLvl w:val="2"/>
        <w:rPr>
          <w:rFonts w:eastAsia="Times New Roman" w:cs="Arial"/>
          <w:szCs w:val="24"/>
        </w:rPr>
      </w:pPr>
      <w:r w:rsidRPr="00132259">
        <w:rPr>
          <w:rFonts w:eastAsia="Times New Roman" w:cs="Arial"/>
          <w:szCs w:val="24"/>
        </w:rPr>
        <w:t>The IECEx Secretary to provide update of IEC/ILAC/IAF co-operation</w:t>
      </w:r>
    </w:p>
    <w:p w:rsidR="00526834" w:rsidRDefault="00526834" w:rsidP="00132259">
      <w:pPr>
        <w:rPr>
          <w:rFonts w:eastAsia="Times New Roman" w:cs="Arial"/>
          <w:szCs w:val="24"/>
        </w:rPr>
      </w:pPr>
    </w:p>
    <w:p w:rsidR="00132259" w:rsidRDefault="00132259" w:rsidP="00132259">
      <w:pPr>
        <w:rPr>
          <w:rFonts w:eastAsia="Times New Roman" w:cs="Arial"/>
          <w:szCs w:val="24"/>
        </w:rPr>
      </w:pPr>
      <w:r>
        <w:rPr>
          <w:rFonts w:eastAsia="Times New Roman" w:cs="Arial"/>
          <w:szCs w:val="24"/>
        </w:rPr>
        <w:t>Mr Agius reminded the meeting that IEC cooperate with ILAC (International Laboratory Accreditation Cooperation) and IAF (International Accreditation Forum) via a Memorandum of Understanding, MoU, which assists in cooperation of the IECEx peer assessment process and national accreditation.</w:t>
      </w:r>
    </w:p>
    <w:p w:rsidR="00132259" w:rsidRDefault="00132259" w:rsidP="00132259">
      <w:pPr>
        <w:rPr>
          <w:rFonts w:eastAsia="Times New Roman" w:cs="Arial"/>
          <w:szCs w:val="24"/>
        </w:rPr>
      </w:pPr>
    </w:p>
    <w:p w:rsidR="00132259" w:rsidRDefault="00132259" w:rsidP="00132259">
      <w:pPr>
        <w:rPr>
          <w:rFonts w:eastAsia="Times New Roman" w:cs="Arial"/>
          <w:szCs w:val="24"/>
        </w:rPr>
      </w:pPr>
      <w:r>
        <w:rPr>
          <w:rFonts w:eastAsia="Times New Roman" w:cs="Arial"/>
          <w:szCs w:val="24"/>
        </w:rPr>
        <w:t>He did outline a current issue being discussed at CAB level, that being IAF Resolution, 2018/013, concerning Non accredited certification.  The meeting noted this issue and requested to be kept informed of developments with the meeting recording the following decision.</w:t>
      </w:r>
    </w:p>
    <w:p w:rsidR="00132259" w:rsidRDefault="00132259" w:rsidP="00132259">
      <w:pPr>
        <w:rPr>
          <w:rFonts w:eastAsia="Times New Roman" w:cs="Arial"/>
          <w:szCs w:val="24"/>
        </w:rPr>
      </w:pPr>
    </w:p>
    <w:p w:rsidR="00132259" w:rsidRDefault="00132259" w:rsidP="00132259">
      <w:pPr>
        <w:rPr>
          <w:rFonts w:eastAsia="Times New Roman" w:cs="Arial"/>
          <w:szCs w:val="24"/>
        </w:rPr>
      </w:pPr>
    </w:p>
    <w:p w:rsidR="00132259" w:rsidRDefault="00132259" w:rsidP="00132259">
      <w:pPr>
        <w:rPr>
          <w:rFonts w:eastAsia="Times New Roman" w:cs="Arial"/>
          <w:szCs w:val="24"/>
        </w:rPr>
      </w:pPr>
    </w:p>
    <w:p w:rsidR="00EC18EC" w:rsidRPr="0043041D" w:rsidRDefault="00EC18EC" w:rsidP="00EC18EC">
      <w:pPr>
        <w:ind w:firstLine="705"/>
        <w:rPr>
          <w:rFonts w:eastAsia="Times New Roman" w:cs="Arial"/>
          <w:color w:val="0070C0"/>
          <w:highlight w:val="yellow"/>
        </w:rPr>
      </w:pPr>
      <w:r w:rsidRPr="0043041D">
        <w:rPr>
          <w:rFonts w:eastAsia="Times New Roman"/>
          <w:b/>
          <w:bCs/>
          <w:color w:val="0070C0"/>
          <w:u w:val="single"/>
          <w:lang w:val="en-GB" w:eastAsia="fr-FR"/>
        </w:rPr>
        <w:t>Decision 201</w:t>
      </w:r>
      <w:r>
        <w:rPr>
          <w:rFonts w:eastAsia="Times New Roman"/>
          <w:b/>
          <w:bCs/>
          <w:color w:val="0070C0"/>
          <w:u w:val="single"/>
          <w:lang w:val="en-GB" w:eastAsia="fr-FR"/>
        </w:rPr>
        <w:t>9</w:t>
      </w:r>
      <w:r w:rsidRPr="00BA66E1">
        <w:rPr>
          <w:rFonts w:eastAsia="Times New Roman"/>
          <w:b/>
          <w:bCs/>
          <w:color w:val="0070C0"/>
          <w:u w:val="single"/>
          <w:lang w:val="en-GB" w:eastAsia="fr-FR"/>
        </w:rPr>
        <w:t>/</w:t>
      </w:r>
      <w:r>
        <w:rPr>
          <w:rFonts w:eastAsia="Times New Roman"/>
          <w:b/>
          <w:bCs/>
          <w:color w:val="0070C0"/>
          <w:u w:val="single"/>
          <w:lang w:val="en-GB" w:eastAsia="fr-FR"/>
        </w:rPr>
        <w:t>44</w:t>
      </w:r>
    </w:p>
    <w:p w:rsidR="00EC18EC" w:rsidRDefault="00EC18EC" w:rsidP="00EC18EC">
      <w:pPr>
        <w:ind w:left="705"/>
        <w:rPr>
          <w:rFonts w:eastAsia="Times New Roman"/>
          <w:bCs/>
          <w:color w:val="0070C0"/>
          <w:lang w:val="en-GB" w:eastAsia="fr-FR"/>
        </w:rPr>
      </w:pPr>
      <w:r w:rsidRPr="0043041D">
        <w:rPr>
          <w:rFonts w:eastAsia="Times New Roman"/>
          <w:bCs/>
          <w:color w:val="0070C0"/>
          <w:lang w:val="en-GB" w:eastAsia="fr-FR"/>
        </w:rPr>
        <w:t xml:space="preserve">Members accepted </w:t>
      </w:r>
      <w:r>
        <w:rPr>
          <w:rFonts w:eastAsia="Times New Roman"/>
          <w:bCs/>
          <w:color w:val="0070C0"/>
          <w:lang w:val="en-GB" w:eastAsia="fr-FR"/>
        </w:rPr>
        <w:t xml:space="preserve">a verbal </w:t>
      </w:r>
      <w:r w:rsidRPr="0043041D">
        <w:rPr>
          <w:rFonts w:eastAsia="Times New Roman"/>
          <w:bCs/>
          <w:color w:val="0070C0"/>
          <w:lang w:val="en-GB" w:eastAsia="fr-FR"/>
        </w:rPr>
        <w:t xml:space="preserve">report from the IECEx Secretary as an update on </w:t>
      </w:r>
      <w:r>
        <w:rPr>
          <w:rFonts w:eastAsia="Times New Roman"/>
          <w:bCs/>
          <w:color w:val="0070C0"/>
          <w:lang w:val="en-GB" w:eastAsia="fr-FR"/>
        </w:rPr>
        <w:t xml:space="preserve">ongoing </w:t>
      </w:r>
      <w:r w:rsidRPr="0043041D">
        <w:rPr>
          <w:rFonts w:eastAsia="Times New Roman"/>
          <w:bCs/>
          <w:color w:val="0070C0"/>
          <w:lang w:val="en-GB" w:eastAsia="fr-FR"/>
        </w:rPr>
        <w:t>IEC/ILAC/IAF cooperation.</w:t>
      </w:r>
    </w:p>
    <w:p w:rsidR="00132259" w:rsidRDefault="00132259" w:rsidP="00132259">
      <w:pPr>
        <w:rPr>
          <w:rFonts w:eastAsia="Times New Roman"/>
          <w:bCs/>
          <w:color w:val="0070C0"/>
          <w:lang w:val="en-GB" w:eastAsia="fr-FR"/>
        </w:rPr>
      </w:pPr>
    </w:p>
    <w:p w:rsidR="002328B0" w:rsidRDefault="00132259" w:rsidP="00132259">
      <w:pPr>
        <w:rPr>
          <w:rFonts w:eastAsia="Times New Roman" w:cs="Arial"/>
          <w:szCs w:val="24"/>
        </w:rPr>
      </w:pPr>
      <w:r>
        <w:rPr>
          <w:rFonts w:eastAsia="Times New Roman" w:cs="Arial"/>
          <w:szCs w:val="24"/>
        </w:rPr>
        <w:lastRenderedPageBreak/>
        <w:t>Mr Agius then informed the meeting of cooperation between IECEx and OIML, noting that both Dr S</w:t>
      </w:r>
      <w:r w:rsidR="002328B0">
        <w:rPr>
          <w:rFonts w:eastAsia="Times New Roman" w:cs="Arial"/>
          <w:szCs w:val="24"/>
        </w:rPr>
        <w:t>wartz, President of OIML and Mr Dixon Assistant Director are attending these Dubai meetings for a special meeting of the Joint Working Group between OIML and IECEx, to be held this week and being reported at the ExMC meeting.</w:t>
      </w:r>
    </w:p>
    <w:p w:rsidR="00132259" w:rsidRPr="0043041D" w:rsidRDefault="002328B0" w:rsidP="00132259">
      <w:pPr>
        <w:rPr>
          <w:rFonts w:eastAsia="Times New Roman"/>
          <w:bCs/>
          <w:color w:val="0070C0"/>
          <w:lang w:val="en-GB" w:eastAsia="fr-FR"/>
        </w:rPr>
      </w:pPr>
      <w:r>
        <w:rPr>
          <w:rFonts w:eastAsia="Times New Roman" w:cs="Arial"/>
          <w:szCs w:val="24"/>
        </w:rPr>
        <w:t xml:space="preserve"> </w:t>
      </w:r>
    </w:p>
    <w:p w:rsidR="007C6DBA" w:rsidRDefault="007C6DBA" w:rsidP="007C6DBA">
      <w:pPr>
        <w:spacing w:before="240" w:after="60"/>
        <w:outlineLvl w:val="7"/>
        <w:rPr>
          <w:rFonts w:eastAsia="Times New Roman" w:cs="Arial"/>
          <w:b/>
          <w:szCs w:val="24"/>
        </w:rPr>
      </w:pPr>
      <w:r w:rsidRPr="007C331A">
        <w:rPr>
          <w:rFonts w:eastAsia="Times New Roman" w:cs="Arial"/>
          <w:b/>
          <w:iCs/>
          <w:szCs w:val="24"/>
        </w:rPr>
        <w:t>12</w:t>
      </w:r>
      <w:r w:rsidRPr="007C331A">
        <w:rPr>
          <w:rFonts w:eastAsia="Times New Roman" w:cs="Arial"/>
          <w:b/>
          <w:iCs/>
          <w:szCs w:val="24"/>
        </w:rPr>
        <w:tab/>
      </w:r>
      <w:r w:rsidRPr="007C331A">
        <w:rPr>
          <w:rFonts w:eastAsia="Times New Roman" w:cs="Arial"/>
          <w:b/>
          <w:szCs w:val="24"/>
        </w:rPr>
        <w:t>Matters for proposal to ExMC</w:t>
      </w:r>
    </w:p>
    <w:p w:rsidR="009C1A32" w:rsidRDefault="00EC18EC" w:rsidP="00EC18EC">
      <w:pPr>
        <w:outlineLvl w:val="7"/>
        <w:rPr>
          <w:rFonts w:eastAsia="Times New Roman" w:cs="Arial"/>
          <w:szCs w:val="24"/>
        </w:rPr>
      </w:pPr>
      <w:r w:rsidRPr="00EC18EC">
        <w:rPr>
          <w:rFonts w:eastAsia="Times New Roman" w:cs="Arial"/>
          <w:szCs w:val="24"/>
        </w:rPr>
        <w:t>The Chair advised that he would be preparing a report, as usual, to present during the ExMC Meeting. He then asked the meeting if, before preparing the report</w:t>
      </w:r>
      <w:r w:rsidR="009C1A32">
        <w:rPr>
          <w:rFonts w:eastAsia="Times New Roman" w:cs="Arial"/>
          <w:szCs w:val="24"/>
        </w:rPr>
        <w:t>,</w:t>
      </w:r>
      <w:r w:rsidRPr="00EC18EC">
        <w:rPr>
          <w:rFonts w:eastAsia="Times New Roman" w:cs="Arial"/>
          <w:szCs w:val="24"/>
        </w:rPr>
        <w:t xml:space="preserve"> there were any matters that they wished taken to the coming ExMC Meeting. There were no matters.</w:t>
      </w:r>
      <w:r>
        <w:rPr>
          <w:rFonts w:eastAsia="Times New Roman" w:cs="Arial"/>
          <w:szCs w:val="24"/>
        </w:rPr>
        <w:t xml:space="preserve"> He advi</w:t>
      </w:r>
      <w:r w:rsidR="00BD004C">
        <w:rPr>
          <w:rFonts w:eastAsia="Times New Roman" w:cs="Arial"/>
          <w:szCs w:val="24"/>
        </w:rPr>
        <w:t>s</w:t>
      </w:r>
      <w:r>
        <w:rPr>
          <w:rFonts w:eastAsia="Times New Roman" w:cs="Arial"/>
          <w:szCs w:val="24"/>
        </w:rPr>
        <w:t>ed</w:t>
      </w:r>
      <w:r w:rsidR="00BD004C">
        <w:rPr>
          <w:rFonts w:eastAsia="Times New Roman" w:cs="Arial"/>
          <w:szCs w:val="24"/>
        </w:rPr>
        <w:t xml:space="preserve"> that he will be referring the following to ExMC</w:t>
      </w:r>
    </w:p>
    <w:p w:rsidR="00EC18EC" w:rsidRDefault="00EC18EC" w:rsidP="00EC18EC">
      <w:pPr>
        <w:outlineLvl w:val="7"/>
        <w:rPr>
          <w:rFonts w:eastAsia="Times New Roman" w:cs="Arial"/>
          <w:szCs w:val="24"/>
        </w:rPr>
      </w:pPr>
      <w:r>
        <w:rPr>
          <w:rFonts w:eastAsia="Times New Roman" w:cs="Arial"/>
          <w:szCs w:val="24"/>
        </w:rPr>
        <w:t xml:space="preserve"> </w:t>
      </w:r>
    </w:p>
    <w:p w:rsidR="00BD004C" w:rsidRDefault="00BD004C" w:rsidP="009C1A32">
      <w:pPr>
        <w:pStyle w:val="ListParagraph"/>
        <w:numPr>
          <w:ilvl w:val="0"/>
          <w:numId w:val="36"/>
        </w:numPr>
        <w:contextualSpacing/>
        <w:rPr>
          <w:rFonts w:cs="Arial"/>
        </w:rPr>
      </w:pPr>
      <w:r w:rsidRPr="00845EBD">
        <w:rPr>
          <w:rFonts w:cs="Arial"/>
          <w:lang w:val="en-US"/>
        </w:rPr>
        <w:t xml:space="preserve">ExTAG support </w:t>
      </w:r>
      <w:r w:rsidRPr="00845EBD">
        <w:rPr>
          <w:rFonts w:cs="Arial"/>
        </w:rPr>
        <w:t xml:space="preserve">the </w:t>
      </w:r>
      <w:r>
        <w:rPr>
          <w:rFonts w:cs="Arial"/>
        </w:rPr>
        <w:t>alignment</w:t>
      </w:r>
      <w:r w:rsidRPr="00845EBD">
        <w:rPr>
          <w:rFonts w:cs="Arial"/>
        </w:rPr>
        <w:t xml:space="preserve"> of the rules </w:t>
      </w:r>
      <w:r>
        <w:rPr>
          <w:rFonts w:eastAsia="Times New Roman" w:cs="Arial"/>
        </w:rPr>
        <w:t>with others IECEx Committees</w:t>
      </w:r>
      <w:r w:rsidRPr="00845EBD">
        <w:rPr>
          <w:rFonts w:cs="Arial"/>
        </w:rPr>
        <w:t xml:space="preserve"> </w:t>
      </w:r>
      <w:r>
        <w:rPr>
          <w:rFonts w:cs="Arial"/>
        </w:rPr>
        <w:t>by</w:t>
      </w:r>
      <w:r w:rsidRPr="00845EBD">
        <w:rPr>
          <w:rFonts w:cs="Arial"/>
        </w:rPr>
        <w:t xml:space="preserve"> </w:t>
      </w:r>
      <w:r>
        <w:rPr>
          <w:rFonts w:cs="Arial"/>
        </w:rPr>
        <w:t>modifying</w:t>
      </w:r>
      <w:r w:rsidRPr="00845EBD">
        <w:rPr>
          <w:rFonts w:cs="Arial"/>
        </w:rPr>
        <w:t xml:space="preserve"> the position of </w:t>
      </w:r>
      <w:r w:rsidRPr="00952E0A">
        <w:rPr>
          <w:rFonts w:cs="Arial"/>
          <w:i/>
        </w:rPr>
        <w:t>ExTAG Secretary</w:t>
      </w:r>
      <w:r w:rsidRPr="00845EBD">
        <w:rPr>
          <w:rFonts w:cs="Arial"/>
        </w:rPr>
        <w:t xml:space="preserve"> to </w:t>
      </w:r>
      <w:r w:rsidRPr="00952E0A">
        <w:rPr>
          <w:rFonts w:cs="Arial"/>
          <w:i/>
        </w:rPr>
        <w:t>ExTAG Deputy Chair</w:t>
      </w:r>
      <w:r w:rsidRPr="00845EBD">
        <w:rPr>
          <w:rFonts w:cs="Arial"/>
        </w:rPr>
        <w:t>, with IECEx Secretariat handling the pos</w:t>
      </w:r>
      <w:r>
        <w:rPr>
          <w:rFonts w:cs="Arial"/>
        </w:rPr>
        <w:t>ition until review of the rules.</w:t>
      </w:r>
    </w:p>
    <w:p w:rsidR="00BD004C" w:rsidRPr="00845EBD" w:rsidRDefault="00BD004C" w:rsidP="009C1A32">
      <w:pPr>
        <w:pStyle w:val="ListParagraph"/>
        <w:rPr>
          <w:rFonts w:cs="Arial"/>
        </w:rPr>
      </w:pPr>
    </w:p>
    <w:p w:rsidR="00E224E4" w:rsidRPr="00E224E4" w:rsidRDefault="00BD004C" w:rsidP="007C0DE1">
      <w:pPr>
        <w:numPr>
          <w:ilvl w:val="0"/>
          <w:numId w:val="36"/>
        </w:numPr>
        <w:rPr>
          <w:rFonts w:cs="Arial"/>
        </w:rPr>
      </w:pPr>
      <w:r w:rsidRPr="00E224E4">
        <w:rPr>
          <w:rFonts w:cs="Arial"/>
        </w:rPr>
        <w:t>ExTAG recommend ExMC to assign the task of revision of :</w:t>
      </w:r>
    </w:p>
    <w:p w:rsidR="00E224E4" w:rsidRPr="00845EBD" w:rsidRDefault="00E224E4" w:rsidP="00E224E4">
      <w:pPr>
        <w:ind w:left="720"/>
        <w:rPr>
          <w:rFonts w:cs="Arial"/>
        </w:rPr>
      </w:pPr>
    </w:p>
    <w:p w:rsidR="00E224E4" w:rsidRPr="00E224E4" w:rsidRDefault="00BD004C" w:rsidP="00E224E4">
      <w:pPr>
        <w:numPr>
          <w:ilvl w:val="1"/>
          <w:numId w:val="36"/>
        </w:numPr>
        <w:rPr>
          <w:rFonts w:cs="Arial"/>
        </w:rPr>
      </w:pPr>
      <w:r w:rsidRPr="00E224E4">
        <w:rPr>
          <w:rFonts w:cs="Arial"/>
        </w:rPr>
        <w:t>OD 012</w:t>
      </w:r>
      <w:r w:rsidR="00E224E4">
        <w:rPr>
          <w:rFonts w:cs="Arial"/>
        </w:rPr>
        <w:t xml:space="preserve"> </w:t>
      </w:r>
      <w:r w:rsidR="00E224E4" w:rsidRPr="00E224E4">
        <w:rPr>
          <w:rFonts w:cs="Arial"/>
        </w:rPr>
        <w:t>ExTAG Guide for Application of Uncertainty of Measurement to conformity for laboratory tests carried out under the IECEx System OD 012</w:t>
      </w:r>
      <w:r w:rsidR="00E224E4">
        <w:rPr>
          <w:rFonts w:cs="Arial"/>
        </w:rPr>
        <w:t xml:space="preserve"> and the reconvening of ExTAG WG04</w:t>
      </w:r>
    </w:p>
    <w:p w:rsidR="00BD004C" w:rsidRPr="00E224E4" w:rsidRDefault="00BD004C" w:rsidP="00E224E4">
      <w:pPr>
        <w:numPr>
          <w:ilvl w:val="1"/>
          <w:numId w:val="36"/>
        </w:numPr>
        <w:rPr>
          <w:rFonts w:cs="Arial"/>
        </w:rPr>
      </w:pPr>
      <w:r w:rsidRPr="00E224E4">
        <w:rPr>
          <w:rFonts w:cs="Arial"/>
        </w:rPr>
        <w:t>OD 033 to include OD 024 and ATF references</w:t>
      </w:r>
    </w:p>
    <w:p w:rsidR="00BD004C" w:rsidRDefault="00BD004C" w:rsidP="00E224E4">
      <w:pPr>
        <w:numPr>
          <w:ilvl w:val="1"/>
          <w:numId w:val="36"/>
        </w:numPr>
        <w:rPr>
          <w:rFonts w:cs="Arial"/>
        </w:rPr>
      </w:pPr>
      <w:r>
        <w:rPr>
          <w:rFonts w:cs="Arial"/>
        </w:rPr>
        <w:t>OD 207 relative to retention of records</w:t>
      </w:r>
    </w:p>
    <w:p w:rsidR="00BD004C" w:rsidRPr="00845EBD" w:rsidRDefault="00BD004C" w:rsidP="00E224E4">
      <w:pPr>
        <w:ind w:left="-567"/>
        <w:rPr>
          <w:rFonts w:cs="Arial"/>
        </w:rPr>
      </w:pPr>
    </w:p>
    <w:p w:rsidR="00BD004C" w:rsidRPr="00952E0A" w:rsidRDefault="00BD004C" w:rsidP="009C1A32">
      <w:pPr>
        <w:numPr>
          <w:ilvl w:val="0"/>
          <w:numId w:val="36"/>
        </w:numPr>
        <w:rPr>
          <w:rFonts w:cs="Arial"/>
        </w:rPr>
      </w:pPr>
      <w:r w:rsidRPr="00845EBD">
        <w:rPr>
          <w:rFonts w:cs="Arial"/>
        </w:rPr>
        <w:t xml:space="preserve">ExTAG </w:t>
      </w:r>
      <w:r w:rsidRPr="00845EBD">
        <w:rPr>
          <w:rFonts w:cs="Arial"/>
          <w:lang w:val="en-US"/>
        </w:rPr>
        <w:t xml:space="preserve">supports the proposed revised edition of </w:t>
      </w:r>
      <w:r>
        <w:rPr>
          <w:rFonts w:cs="Arial"/>
          <w:lang w:val="en-US"/>
        </w:rPr>
        <w:t>:</w:t>
      </w:r>
    </w:p>
    <w:p w:rsidR="00BD004C" w:rsidRPr="00952E0A" w:rsidRDefault="00BD004C" w:rsidP="009C1A32">
      <w:pPr>
        <w:numPr>
          <w:ilvl w:val="1"/>
          <w:numId w:val="36"/>
        </w:numPr>
        <w:rPr>
          <w:rFonts w:cs="Arial"/>
        </w:rPr>
      </w:pPr>
      <w:r>
        <w:rPr>
          <w:rFonts w:cs="Arial"/>
        </w:rPr>
        <w:t>IECEx 02 (</w:t>
      </w:r>
      <w:r w:rsidRPr="00D54843">
        <w:rPr>
          <w:rFonts w:cs="Arial"/>
        </w:rPr>
        <w:t>ExMC/1517/DV</w:t>
      </w:r>
      <w:r>
        <w:rPr>
          <w:rFonts w:cs="Arial"/>
        </w:rPr>
        <w:t>)</w:t>
      </w:r>
    </w:p>
    <w:p w:rsidR="00BD004C" w:rsidRPr="00D54843" w:rsidRDefault="00BD004C" w:rsidP="009C1A32">
      <w:pPr>
        <w:numPr>
          <w:ilvl w:val="1"/>
          <w:numId w:val="36"/>
        </w:numPr>
        <w:rPr>
          <w:rFonts w:cs="Arial"/>
        </w:rPr>
      </w:pPr>
      <w:r w:rsidRPr="00845EBD">
        <w:rPr>
          <w:rFonts w:cs="Arial"/>
          <w:lang w:val="en-US"/>
        </w:rPr>
        <w:t>OD 024</w:t>
      </w:r>
      <w:r>
        <w:rPr>
          <w:rFonts w:cs="Arial"/>
          <w:lang w:val="en-US"/>
        </w:rPr>
        <w:t xml:space="preserve"> (</w:t>
      </w:r>
      <w:r w:rsidRPr="00D54843">
        <w:rPr>
          <w:rFonts w:cs="Arial"/>
          <w:lang w:val="en-US"/>
        </w:rPr>
        <w:t>ExTAG/553/CD</w:t>
      </w:r>
      <w:r>
        <w:rPr>
          <w:rFonts w:cs="Arial"/>
          <w:lang w:val="en-US"/>
        </w:rPr>
        <w:t>)</w:t>
      </w:r>
    </w:p>
    <w:p w:rsidR="00BD004C" w:rsidRPr="00D54843" w:rsidRDefault="00BD004C" w:rsidP="009C1A32">
      <w:pPr>
        <w:numPr>
          <w:ilvl w:val="1"/>
          <w:numId w:val="36"/>
        </w:numPr>
        <w:rPr>
          <w:rFonts w:cs="Arial"/>
        </w:rPr>
      </w:pPr>
      <w:r>
        <w:rPr>
          <w:rFonts w:cs="Arial"/>
          <w:lang w:val="en-US"/>
        </w:rPr>
        <w:t>OD 202 (</w:t>
      </w:r>
      <w:r w:rsidRPr="00D54843">
        <w:rPr>
          <w:rFonts w:cs="Arial"/>
          <w:lang w:val="en-US"/>
        </w:rPr>
        <w:t>ExTAG/574/CD</w:t>
      </w:r>
      <w:r>
        <w:rPr>
          <w:rFonts w:cs="Arial"/>
          <w:lang w:val="en-US"/>
        </w:rPr>
        <w:t>) with consideration of US comment</w:t>
      </w:r>
    </w:p>
    <w:p w:rsidR="00BD004C" w:rsidRPr="008C1A8F" w:rsidRDefault="00BD004C" w:rsidP="009C1A32">
      <w:pPr>
        <w:numPr>
          <w:ilvl w:val="1"/>
          <w:numId w:val="36"/>
        </w:numPr>
        <w:rPr>
          <w:rFonts w:cs="Arial"/>
        </w:rPr>
      </w:pPr>
      <w:r w:rsidRPr="00E35898">
        <w:rPr>
          <w:rFonts w:cs="Arial"/>
          <w:lang w:val="en-US"/>
        </w:rPr>
        <w:t>OD 035 (ExMC/1514/DV)</w:t>
      </w:r>
      <w:r>
        <w:rPr>
          <w:rFonts w:cs="Arial"/>
          <w:lang w:val="en-US"/>
        </w:rPr>
        <w:t xml:space="preserve"> with addition during ExTAG meeting</w:t>
      </w:r>
    </w:p>
    <w:p w:rsidR="00BD004C" w:rsidRDefault="00BD004C" w:rsidP="009C1A32">
      <w:pPr>
        <w:rPr>
          <w:rFonts w:cs="Arial"/>
          <w:lang w:val="en-US"/>
        </w:rPr>
      </w:pPr>
    </w:p>
    <w:p w:rsidR="00BD004C" w:rsidRPr="009E25EC" w:rsidRDefault="00BD004C" w:rsidP="009C1A32">
      <w:pPr>
        <w:numPr>
          <w:ilvl w:val="0"/>
          <w:numId w:val="36"/>
        </w:numPr>
        <w:rPr>
          <w:rFonts w:cs="Arial"/>
        </w:rPr>
      </w:pPr>
      <w:r w:rsidRPr="008C1A8F">
        <w:rPr>
          <w:rFonts w:cs="Arial"/>
        </w:rPr>
        <w:t>ExTAG recommend ExMC to proceed to the publication process for the new OD proposal relative to Modular concept for electrical Ex Equipment (ExTAG/583/R).</w:t>
      </w:r>
    </w:p>
    <w:p w:rsidR="007C6DBA" w:rsidRDefault="007C6DBA" w:rsidP="002C2FDD">
      <w:pPr>
        <w:tabs>
          <w:tab w:val="left" w:pos="720"/>
          <w:tab w:val="left" w:pos="1440"/>
          <w:tab w:val="left" w:pos="2160"/>
          <w:tab w:val="left" w:pos="3285"/>
        </w:tabs>
        <w:spacing w:before="240" w:after="60"/>
        <w:outlineLvl w:val="7"/>
        <w:rPr>
          <w:rFonts w:eastAsia="Times New Roman" w:cs="Arial"/>
          <w:b/>
          <w:szCs w:val="24"/>
        </w:rPr>
      </w:pPr>
      <w:r w:rsidRPr="007C331A">
        <w:rPr>
          <w:rFonts w:eastAsia="Times New Roman" w:cs="Arial"/>
          <w:b/>
          <w:iCs/>
          <w:szCs w:val="24"/>
        </w:rPr>
        <w:t xml:space="preserve">13 </w:t>
      </w:r>
      <w:r w:rsidRPr="007C331A">
        <w:rPr>
          <w:rFonts w:eastAsia="Times New Roman" w:cs="Arial"/>
          <w:iCs/>
          <w:szCs w:val="24"/>
        </w:rPr>
        <w:tab/>
      </w:r>
      <w:r w:rsidRPr="007C331A">
        <w:rPr>
          <w:rFonts w:eastAsia="Times New Roman" w:cs="Arial"/>
          <w:b/>
          <w:szCs w:val="24"/>
        </w:rPr>
        <w:t>Other Business</w:t>
      </w:r>
      <w:r w:rsidR="002C2FDD">
        <w:rPr>
          <w:rFonts w:eastAsia="Times New Roman" w:cs="Arial"/>
          <w:b/>
          <w:szCs w:val="24"/>
        </w:rPr>
        <w:tab/>
      </w:r>
    </w:p>
    <w:p w:rsidR="006840A1" w:rsidRDefault="0067444A" w:rsidP="002C2FDD">
      <w:pPr>
        <w:tabs>
          <w:tab w:val="left" w:pos="720"/>
          <w:tab w:val="left" w:pos="1440"/>
          <w:tab w:val="left" w:pos="2160"/>
          <w:tab w:val="left" w:pos="3285"/>
        </w:tabs>
        <w:spacing w:before="240" w:after="60"/>
        <w:outlineLvl w:val="7"/>
        <w:rPr>
          <w:rFonts w:eastAsia="Times New Roman" w:cs="Arial"/>
          <w:szCs w:val="24"/>
          <w:lang w:val="en-GB"/>
        </w:rPr>
      </w:pPr>
      <w:r>
        <w:rPr>
          <w:rFonts w:eastAsia="Times New Roman" w:cs="Arial"/>
          <w:szCs w:val="24"/>
        </w:rPr>
        <w:t xml:space="preserve">The Chair asked if there was any other business. Mr Coppler </w:t>
      </w:r>
      <w:r w:rsidR="006840A1">
        <w:rPr>
          <w:rFonts w:eastAsia="Times New Roman" w:cs="Arial"/>
          <w:szCs w:val="24"/>
        </w:rPr>
        <w:t xml:space="preserve">requested that </w:t>
      </w:r>
      <w:r w:rsidR="00E8169A">
        <w:rPr>
          <w:rFonts w:eastAsia="Times New Roman" w:cs="Arial"/>
          <w:szCs w:val="24"/>
        </w:rPr>
        <w:t xml:space="preserve">we go back to </w:t>
      </w:r>
      <w:r w:rsidRPr="006840A1">
        <w:rPr>
          <w:rFonts w:eastAsia="Times New Roman" w:cs="Arial"/>
          <w:szCs w:val="24"/>
        </w:rPr>
        <w:t>Item 8.2</w:t>
      </w:r>
      <w:r w:rsidR="006840A1">
        <w:rPr>
          <w:rFonts w:eastAsia="Times New Roman" w:cs="Arial"/>
          <w:szCs w:val="24"/>
        </w:rPr>
        <w:t xml:space="preserve"> DS </w:t>
      </w:r>
      <w:r w:rsidR="006840A1" w:rsidRPr="006840A1">
        <w:rPr>
          <w:rFonts w:eastAsia="Times New Roman" w:cs="Arial"/>
          <w:szCs w:val="24"/>
        </w:rPr>
        <w:t xml:space="preserve">2014/005 </w:t>
      </w:r>
      <w:r w:rsidR="006840A1">
        <w:rPr>
          <w:rFonts w:eastAsia="Times New Roman" w:cs="Arial"/>
          <w:szCs w:val="24"/>
        </w:rPr>
        <w:t>and the a</w:t>
      </w:r>
      <w:r w:rsidR="006840A1" w:rsidRPr="006840A1">
        <w:rPr>
          <w:rFonts w:eastAsia="Times New Roman" w:cs="Arial"/>
          <w:szCs w:val="24"/>
        </w:rPr>
        <w:t xml:space="preserve">ction which recorded </w:t>
      </w:r>
      <w:r w:rsidR="006840A1">
        <w:rPr>
          <w:rFonts w:eastAsia="Times New Roman" w:cs="Arial"/>
          <w:szCs w:val="24"/>
        </w:rPr>
        <w:t xml:space="preserve">a reference </w:t>
      </w:r>
      <w:r w:rsidR="006840A1" w:rsidRPr="006840A1">
        <w:rPr>
          <w:rFonts w:eastAsia="Times New Roman" w:cs="Arial"/>
          <w:szCs w:val="24"/>
        </w:rPr>
        <w:t xml:space="preserve">IEC </w:t>
      </w:r>
      <w:r w:rsidR="00117251">
        <w:rPr>
          <w:rFonts w:eastAsia="Times New Roman" w:cs="Arial"/>
          <w:szCs w:val="24"/>
        </w:rPr>
        <w:t xml:space="preserve">TS </w:t>
      </w:r>
      <w:r w:rsidR="006840A1" w:rsidRPr="006840A1">
        <w:rPr>
          <w:rFonts w:eastAsia="Times New Roman" w:cs="Arial"/>
          <w:szCs w:val="24"/>
        </w:rPr>
        <w:t>60079-42</w:t>
      </w:r>
      <w:r w:rsidR="00EC1F8C">
        <w:rPr>
          <w:rFonts w:eastAsia="Times New Roman" w:cs="Arial"/>
          <w:szCs w:val="24"/>
        </w:rPr>
        <w:t>.</w:t>
      </w:r>
      <w:r w:rsidR="006840A1" w:rsidRPr="006840A1">
        <w:rPr>
          <w:rFonts w:eastAsia="Times New Roman" w:cs="Arial"/>
          <w:szCs w:val="24"/>
        </w:rPr>
        <w:t xml:space="preserve"> </w:t>
      </w:r>
      <w:r w:rsidR="00EC1F8C">
        <w:rPr>
          <w:rFonts w:eastAsia="Times New Roman" w:cs="Arial"/>
          <w:szCs w:val="24"/>
        </w:rPr>
        <w:t>H</w:t>
      </w:r>
      <w:r w:rsidR="006840A1">
        <w:rPr>
          <w:rFonts w:eastAsia="Times New Roman" w:cs="Arial"/>
          <w:szCs w:val="24"/>
        </w:rPr>
        <w:t xml:space="preserve">e </w:t>
      </w:r>
      <w:r w:rsidR="006840A1" w:rsidRPr="006840A1">
        <w:rPr>
          <w:rFonts w:eastAsia="Times New Roman" w:cs="Arial"/>
          <w:szCs w:val="24"/>
        </w:rPr>
        <w:t xml:space="preserve">apologised </w:t>
      </w:r>
      <w:r w:rsidR="00E8169A">
        <w:rPr>
          <w:rFonts w:eastAsia="Times New Roman" w:cs="Arial"/>
          <w:szCs w:val="24"/>
        </w:rPr>
        <w:t xml:space="preserve">that the reference </w:t>
      </w:r>
      <w:r w:rsidR="006840A1" w:rsidRPr="006840A1">
        <w:rPr>
          <w:rFonts w:eastAsia="Times New Roman" w:cs="Arial"/>
          <w:szCs w:val="24"/>
        </w:rPr>
        <w:t xml:space="preserve">should </w:t>
      </w:r>
      <w:r w:rsidR="006840A1">
        <w:rPr>
          <w:rFonts w:eastAsia="Times New Roman" w:cs="Arial"/>
          <w:szCs w:val="24"/>
        </w:rPr>
        <w:t xml:space="preserve">have been </w:t>
      </w:r>
      <w:r w:rsidR="006840A1">
        <w:rPr>
          <w:rFonts w:eastAsia="Times New Roman" w:cs="Arial"/>
          <w:szCs w:val="24"/>
          <w:lang w:val="en-GB"/>
        </w:rPr>
        <w:t xml:space="preserve">IEC </w:t>
      </w:r>
      <w:r w:rsidR="006840A1" w:rsidRPr="006E03DC">
        <w:rPr>
          <w:rFonts w:eastAsia="Times New Roman" w:cs="Arial"/>
          <w:szCs w:val="24"/>
          <w:lang w:val="en-GB"/>
        </w:rPr>
        <w:t>60079-2</w:t>
      </w:r>
      <w:r w:rsidR="006840A1">
        <w:rPr>
          <w:rFonts w:eastAsia="Times New Roman" w:cs="Arial"/>
          <w:szCs w:val="24"/>
          <w:lang w:val="en-GB"/>
        </w:rPr>
        <w:t xml:space="preserve"> eds.5 and 6. The Chair thanked him for the clarification</w:t>
      </w:r>
      <w:r w:rsidR="00E224E4">
        <w:rPr>
          <w:rFonts w:eastAsia="Times New Roman" w:cs="Arial"/>
          <w:szCs w:val="24"/>
          <w:lang w:val="en-GB"/>
        </w:rPr>
        <w:t xml:space="preserve"> advising that Dr Munro had listed 60079-2 eds. 5 and 6 and that this was what had been recorded.</w:t>
      </w:r>
    </w:p>
    <w:p w:rsidR="00117251" w:rsidRDefault="00117251" w:rsidP="007C6DBA">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b/>
          <w:szCs w:val="24"/>
        </w:rPr>
      </w:pPr>
    </w:p>
    <w:p w:rsidR="007C6DBA" w:rsidRDefault="007C6DBA" w:rsidP="007C6DBA">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b/>
          <w:szCs w:val="24"/>
        </w:rPr>
      </w:pPr>
      <w:r w:rsidRPr="007C331A">
        <w:rPr>
          <w:rFonts w:eastAsia="Times New Roman" w:cs="Arial"/>
          <w:b/>
          <w:szCs w:val="24"/>
        </w:rPr>
        <w:t>14</w:t>
      </w:r>
      <w:r w:rsidRPr="007C331A">
        <w:rPr>
          <w:rFonts w:eastAsia="Times New Roman" w:cs="Arial"/>
          <w:b/>
          <w:szCs w:val="24"/>
        </w:rPr>
        <w:tab/>
        <w:t>Confirmation of next meeting, year and place</w:t>
      </w:r>
    </w:p>
    <w:p w:rsidR="00196E1F" w:rsidRPr="007C331A" w:rsidRDefault="00196E1F" w:rsidP="007C6DBA">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b/>
          <w:szCs w:val="24"/>
        </w:rPr>
      </w:pPr>
    </w:p>
    <w:p w:rsidR="006B196F" w:rsidRDefault="007C6DBA" w:rsidP="0036547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szCs w:val="24"/>
        </w:rPr>
      </w:pPr>
      <w:r w:rsidRPr="00291D93">
        <w:rPr>
          <w:rFonts w:eastAsia="Times New Roman" w:cs="Arial"/>
          <w:szCs w:val="24"/>
        </w:rPr>
        <w:t>The</w:t>
      </w:r>
      <w:r w:rsidR="00196E1F">
        <w:rPr>
          <w:rFonts w:eastAsia="Times New Roman" w:cs="Arial"/>
          <w:szCs w:val="24"/>
        </w:rPr>
        <w:t xml:space="preserve"> Chair </w:t>
      </w:r>
      <w:r w:rsidR="00365471">
        <w:rPr>
          <w:rFonts w:eastAsia="Times New Roman" w:cs="Arial"/>
          <w:szCs w:val="24"/>
        </w:rPr>
        <w:t>a</w:t>
      </w:r>
      <w:r w:rsidR="00E4334D">
        <w:rPr>
          <w:rFonts w:eastAsia="Times New Roman" w:cs="Arial"/>
          <w:szCs w:val="24"/>
        </w:rPr>
        <w:t>sked</w:t>
      </w:r>
      <w:r w:rsidR="00365471">
        <w:rPr>
          <w:rFonts w:eastAsia="Times New Roman" w:cs="Arial"/>
          <w:szCs w:val="24"/>
        </w:rPr>
        <w:t xml:space="preserve"> </w:t>
      </w:r>
      <w:r w:rsidR="00196E1F">
        <w:rPr>
          <w:rFonts w:eastAsia="Times New Roman" w:cs="Arial"/>
          <w:szCs w:val="24"/>
        </w:rPr>
        <w:t>that</w:t>
      </w:r>
      <w:r w:rsidR="00E4334D">
        <w:rPr>
          <w:rFonts w:eastAsia="Times New Roman" w:cs="Arial"/>
          <w:szCs w:val="24"/>
        </w:rPr>
        <w:t>,</w:t>
      </w:r>
      <w:r w:rsidR="00196E1F">
        <w:rPr>
          <w:rFonts w:eastAsia="Times New Roman" w:cs="Arial"/>
          <w:szCs w:val="24"/>
        </w:rPr>
        <w:t xml:space="preserve"> </w:t>
      </w:r>
      <w:r w:rsidR="00E4334D">
        <w:rPr>
          <w:rFonts w:eastAsia="Times New Roman" w:cs="Arial"/>
          <w:szCs w:val="24"/>
        </w:rPr>
        <w:t xml:space="preserve">as </w:t>
      </w:r>
      <w:r w:rsidR="00196E1F">
        <w:rPr>
          <w:rFonts w:eastAsia="Times New Roman" w:cs="Arial"/>
          <w:szCs w:val="24"/>
        </w:rPr>
        <w:t xml:space="preserve">the </w:t>
      </w:r>
      <w:r w:rsidRPr="00291D93">
        <w:rPr>
          <w:rFonts w:eastAsia="Times New Roman" w:cs="Arial"/>
          <w:szCs w:val="24"/>
        </w:rPr>
        <w:t xml:space="preserve">ExTAG Meeting </w:t>
      </w:r>
      <w:r w:rsidR="00E4334D">
        <w:rPr>
          <w:rFonts w:eastAsia="Times New Roman" w:cs="Arial"/>
          <w:szCs w:val="24"/>
        </w:rPr>
        <w:t>has consistently been aligned with the ExMC meeting, are the members happy for this to continue? T</w:t>
      </w:r>
      <w:r w:rsidR="00E224E4">
        <w:rPr>
          <w:rFonts w:eastAsia="Times New Roman" w:cs="Arial"/>
          <w:szCs w:val="24"/>
        </w:rPr>
        <w:t>he me</w:t>
      </w:r>
      <w:r w:rsidR="00E4334D">
        <w:rPr>
          <w:rFonts w:eastAsia="Times New Roman" w:cs="Arial"/>
          <w:szCs w:val="24"/>
        </w:rPr>
        <w:t>mbers agreed</w:t>
      </w:r>
      <w:r w:rsidR="00E224E4">
        <w:rPr>
          <w:rFonts w:eastAsia="Times New Roman" w:cs="Arial"/>
          <w:szCs w:val="24"/>
        </w:rPr>
        <w:t xml:space="preserve"> </w:t>
      </w:r>
      <w:r w:rsidR="00E224E4" w:rsidRPr="002428E4">
        <w:rPr>
          <w:rFonts w:eastAsia="Times New Roman" w:cs="Arial"/>
          <w:szCs w:val="24"/>
        </w:rPr>
        <w:t xml:space="preserve">that the ExTAG will </w:t>
      </w:r>
      <w:r w:rsidR="00E4334D">
        <w:rPr>
          <w:rFonts w:eastAsia="Times New Roman" w:cs="Arial"/>
          <w:szCs w:val="24"/>
        </w:rPr>
        <w:t xml:space="preserve">continue to </w:t>
      </w:r>
      <w:r w:rsidR="00E224E4" w:rsidRPr="002428E4">
        <w:rPr>
          <w:rFonts w:eastAsia="Times New Roman" w:cs="Arial"/>
          <w:szCs w:val="24"/>
        </w:rPr>
        <w:t>meet in conjunction with the ExMC</w:t>
      </w:r>
      <w:r w:rsidR="00E4334D">
        <w:rPr>
          <w:rFonts w:eastAsia="Times New Roman" w:cs="Arial"/>
          <w:szCs w:val="24"/>
        </w:rPr>
        <w:t>, noting the next meeting to be held will be</w:t>
      </w:r>
      <w:r w:rsidR="00E224E4" w:rsidRPr="002428E4">
        <w:rPr>
          <w:rFonts w:eastAsia="Times New Roman" w:cs="Arial"/>
          <w:szCs w:val="24"/>
        </w:rPr>
        <w:t xml:space="preserve"> in </w:t>
      </w:r>
      <w:r w:rsidR="00E224E4">
        <w:rPr>
          <w:rFonts w:eastAsia="Times New Roman" w:cs="Arial"/>
          <w:szCs w:val="24"/>
        </w:rPr>
        <w:t>2021 in Canada. He reminded the members that this will also be discussed later in the week during the ExMC Meeting. Bef</w:t>
      </w:r>
      <w:r w:rsidR="00242995">
        <w:rPr>
          <w:rFonts w:eastAsia="Times New Roman" w:cs="Arial"/>
          <w:szCs w:val="24"/>
        </w:rPr>
        <w:t xml:space="preserve">ore concluding this item </w:t>
      </w:r>
      <w:r w:rsidR="00E224E4">
        <w:rPr>
          <w:rFonts w:eastAsia="Times New Roman" w:cs="Arial"/>
          <w:szCs w:val="24"/>
        </w:rPr>
        <w:t xml:space="preserve">he </w:t>
      </w:r>
      <w:r w:rsidR="002E781D">
        <w:rPr>
          <w:rFonts w:eastAsia="Times New Roman" w:cs="Arial"/>
          <w:szCs w:val="24"/>
        </w:rPr>
        <w:lastRenderedPageBreak/>
        <w:t xml:space="preserve">invited </w:t>
      </w:r>
      <w:r w:rsidR="00E224E4">
        <w:rPr>
          <w:rFonts w:eastAsia="Times New Roman" w:cs="Arial"/>
          <w:szCs w:val="24"/>
        </w:rPr>
        <w:t>Mr. Agius</w:t>
      </w:r>
      <w:r w:rsidR="00242995">
        <w:rPr>
          <w:rFonts w:eastAsia="Times New Roman" w:cs="Arial"/>
          <w:szCs w:val="24"/>
        </w:rPr>
        <w:t xml:space="preserve"> to speak.</w:t>
      </w:r>
      <w:r w:rsidR="00E4334D">
        <w:rPr>
          <w:rFonts w:eastAsia="Times New Roman" w:cs="Arial"/>
          <w:szCs w:val="24"/>
        </w:rPr>
        <w:t xml:space="preserve"> M</w:t>
      </w:r>
      <w:r w:rsidR="00117251">
        <w:rPr>
          <w:rFonts w:eastAsia="Times New Roman" w:cs="Arial"/>
          <w:szCs w:val="24"/>
        </w:rPr>
        <w:t xml:space="preserve">r Agius asked the </w:t>
      </w:r>
      <w:r w:rsidRPr="00291D93">
        <w:rPr>
          <w:rFonts w:eastAsia="Times New Roman" w:cs="Arial"/>
          <w:szCs w:val="24"/>
        </w:rPr>
        <w:t xml:space="preserve">Members to note the acceptance of the kind invitation </w:t>
      </w:r>
      <w:r w:rsidR="004D0534">
        <w:rPr>
          <w:rFonts w:eastAsia="Times New Roman" w:cs="Arial"/>
          <w:szCs w:val="24"/>
        </w:rPr>
        <w:t xml:space="preserve">from QPS </w:t>
      </w:r>
      <w:r w:rsidRPr="00291D93">
        <w:rPr>
          <w:rFonts w:eastAsia="Times New Roman" w:cs="Arial"/>
          <w:szCs w:val="24"/>
        </w:rPr>
        <w:t>for the 20</w:t>
      </w:r>
      <w:r w:rsidR="00117251">
        <w:rPr>
          <w:rFonts w:eastAsia="Times New Roman" w:cs="Arial"/>
          <w:szCs w:val="24"/>
        </w:rPr>
        <w:t>21</w:t>
      </w:r>
      <w:r w:rsidRPr="00291D93">
        <w:rPr>
          <w:rFonts w:eastAsia="Times New Roman" w:cs="Arial"/>
          <w:szCs w:val="24"/>
        </w:rPr>
        <w:t xml:space="preserve"> meetings</w:t>
      </w:r>
      <w:r>
        <w:rPr>
          <w:rFonts w:eastAsia="Times New Roman" w:cs="Arial"/>
          <w:szCs w:val="24"/>
        </w:rPr>
        <w:t xml:space="preserve"> to be held in Canada</w:t>
      </w:r>
      <w:r w:rsidR="00117251">
        <w:rPr>
          <w:rFonts w:eastAsia="Times New Roman" w:cs="Arial"/>
          <w:szCs w:val="24"/>
        </w:rPr>
        <w:t xml:space="preserve">, and </w:t>
      </w:r>
      <w:r w:rsidR="00CB0943">
        <w:rPr>
          <w:rFonts w:eastAsia="Times New Roman" w:cs="Arial"/>
          <w:szCs w:val="24"/>
        </w:rPr>
        <w:t xml:space="preserve">the kind invitation </w:t>
      </w:r>
      <w:r w:rsidR="00E4334D">
        <w:rPr>
          <w:rFonts w:eastAsia="Times New Roman" w:cs="Arial"/>
          <w:szCs w:val="24"/>
        </w:rPr>
        <w:t xml:space="preserve">received from Japan </w:t>
      </w:r>
      <w:r w:rsidR="00CB0943">
        <w:rPr>
          <w:rFonts w:eastAsia="Times New Roman" w:cs="Arial"/>
          <w:szCs w:val="24"/>
        </w:rPr>
        <w:t xml:space="preserve">for </w:t>
      </w:r>
      <w:r w:rsidR="00117251">
        <w:rPr>
          <w:rFonts w:eastAsia="Times New Roman" w:cs="Arial"/>
          <w:szCs w:val="24"/>
        </w:rPr>
        <w:t>2022</w:t>
      </w:r>
      <w:r w:rsidR="004D0534">
        <w:rPr>
          <w:rFonts w:eastAsia="Times New Roman" w:cs="Arial"/>
          <w:szCs w:val="24"/>
        </w:rPr>
        <w:t xml:space="preserve"> to be held </w:t>
      </w:r>
      <w:r w:rsidR="002C2FDD">
        <w:rPr>
          <w:rFonts w:eastAsia="Times New Roman" w:cs="Arial"/>
          <w:szCs w:val="24"/>
        </w:rPr>
        <w:t xml:space="preserve">in </w:t>
      </w:r>
      <w:r w:rsidR="00242995">
        <w:rPr>
          <w:rFonts w:eastAsia="Times New Roman" w:cs="Arial"/>
          <w:szCs w:val="24"/>
        </w:rPr>
        <w:t>Tokyo</w:t>
      </w:r>
      <w:r w:rsidR="002C2FDD">
        <w:rPr>
          <w:rFonts w:eastAsia="Times New Roman" w:cs="Arial"/>
          <w:szCs w:val="24"/>
        </w:rPr>
        <w:t xml:space="preserve">. </w:t>
      </w:r>
      <w:r w:rsidR="00117251">
        <w:rPr>
          <w:rFonts w:eastAsia="Times New Roman" w:cs="Arial"/>
          <w:szCs w:val="24"/>
        </w:rPr>
        <w:t xml:space="preserve">He advised </w:t>
      </w:r>
      <w:r w:rsidR="00365471">
        <w:rPr>
          <w:rFonts w:eastAsia="Times New Roman" w:cs="Arial"/>
          <w:szCs w:val="24"/>
        </w:rPr>
        <w:t xml:space="preserve">that the planned dates </w:t>
      </w:r>
      <w:r w:rsidR="00117251">
        <w:rPr>
          <w:rFonts w:eastAsia="Times New Roman" w:cs="Arial"/>
          <w:szCs w:val="24"/>
        </w:rPr>
        <w:t>for Niagra Falls, CA, are</w:t>
      </w:r>
      <w:r w:rsidR="002C2FDD">
        <w:rPr>
          <w:rFonts w:eastAsia="Times New Roman" w:cs="Arial"/>
          <w:szCs w:val="24"/>
        </w:rPr>
        <w:t xml:space="preserve"> 28</w:t>
      </w:r>
      <w:r w:rsidR="00E4334D" w:rsidRPr="00E4334D">
        <w:rPr>
          <w:rFonts w:eastAsia="Times New Roman" w:cs="Arial"/>
          <w:szCs w:val="24"/>
          <w:vertAlign w:val="superscript"/>
        </w:rPr>
        <w:t>th</w:t>
      </w:r>
      <w:r w:rsidR="002C2FDD">
        <w:rPr>
          <w:rFonts w:eastAsia="Times New Roman" w:cs="Arial"/>
          <w:szCs w:val="24"/>
        </w:rPr>
        <w:t xml:space="preserve"> Sept</w:t>
      </w:r>
      <w:r w:rsidR="00117251">
        <w:rPr>
          <w:rFonts w:eastAsia="Times New Roman" w:cs="Arial"/>
          <w:szCs w:val="24"/>
        </w:rPr>
        <w:t>ember 2021 to</w:t>
      </w:r>
      <w:r w:rsidR="002C2FDD">
        <w:rPr>
          <w:rFonts w:eastAsia="Times New Roman" w:cs="Arial"/>
          <w:szCs w:val="24"/>
        </w:rPr>
        <w:t xml:space="preserve"> 2</w:t>
      </w:r>
      <w:r w:rsidR="002C2FDD" w:rsidRPr="002C2FDD">
        <w:rPr>
          <w:rFonts w:eastAsia="Times New Roman" w:cs="Arial"/>
          <w:szCs w:val="24"/>
          <w:vertAlign w:val="superscript"/>
        </w:rPr>
        <w:t>nd</w:t>
      </w:r>
      <w:r w:rsidR="002C2FDD">
        <w:rPr>
          <w:rFonts w:eastAsia="Times New Roman" w:cs="Arial"/>
          <w:szCs w:val="24"/>
        </w:rPr>
        <w:t xml:space="preserve"> Oct</w:t>
      </w:r>
      <w:r w:rsidR="00242995">
        <w:rPr>
          <w:rFonts w:eastAsia="Times New Roman" w:cs="Arial"/>
          <w:szCs w:val="24"/>
        </w:rPr>
        <w:t xml:space="preserve">ober 2021, </w:t>
      </w:r>
      <w:r w:rsidR="00365471">
        <w:rPr>
          <w:rFonts w:eastAsia="Times New Roman" w:cs="Arial"/>
          <w:szCs w:val="24"/>
        </w:rPr>
        <w:t xml:space="preserve">while for Tokyo </w:t>
      </w:r>
      <w:r w:rsidR="004D0534">
        <w:rPr>
          <w:rFonts w:eastAsia="Times New Roman" w:cs="Arial"/>
          <w:szCs w:val="24"/>
        </w:rPr>
        <w:t xml:space="preserve">the planned dates are </w:t>
      </w:r>
      <w:r w:rsidR="00365471" w:rsidRPr="000E53BC">
        <w:rPr>
          <w:rFonts w:cs="Arial"/>
          <w:bCs/>
          <w:color w:val="000000"/>
          <w:szCs w:val="24"/>
        </w:rPr>
        <w:t>30</w:t>
      </w:r>
      <w:r w:rsidR="00E4334D" w:rsidRPr="00E4334D">
        <w:rPr>
          <w:rFonts w:cs="Arial"/>
          <w:bCs/>
          <w:color w:val="000000"/>
          <w:szCs w:val="24"/>
          <w:vertAlign w:val="superscript"/>
        </w:rPr>
        <w:t>th</w:t>
      </w:r>
      <w:r w:rsidR="00365471" w:rsidRPr="000E53BC">
        <w:rPr>
          <w:rFonts w:cs="Arial"/>
          <w:bCs/>
          <w:color w:val="000000"/>
          <w:szCs w:val="24"/>
        </w:rPr>
        <w:t xml:space="preserve"> Aug</w:t>
      </w:r>
      <w:r w:rsidR="00E4334D">
        <w:rPr>
          <w:rFonts w:cs="Arial"/>
          <w:bCs/>
          <w:color w:val="000000"/>
          <w:szCs w:val="24"/>
        </w:rPr>
        <w:t>ust to</w:t>
      </w:r>
      <w:r w:rsidR="00365471" w:rsidRPr="000E53BC">
        <w:rPr>
          <w:rFonts w:cs="Arial"/>
          <w:bCs/>
          <w:color w:val="000000"/>
          <w:szCs w:val="24"/>
        </w:rPr>
        <w:t xml:space="preserve"> 3</w:t>
      </w:r>
      <w:r w:rsidR="00E4334D" w:rsidRPr="00E4334D">
        <w:rPr>
          <w:rFonts w:cs="Arial"/>
          <w:bCs/>
          <w:color w:val="000000"/>
          <w:szCs w:val="24"/>
          <w:vertAlign w:val="superscript"/>
        </w:rPr>
        <w:t>rd</w:t>
      </w:r>
      <w:r w:rsidR="00365471" w:rsidRPr="000E53BC">
        <w:rPr>
          <w:rFonts w:cs="Arial"/>
          <w:bCs/>
          <w:color w:val="000000"/>
          <w:szCs w:val="24"/>
          <w:vertAlign w:val="superscript"/>
        </w:rPr>
        <w:t xml:space="preserve"> </w:t>
      </w:r>
      <w:r w:rsidR="00365471" w:rsidRPr="000E53BC">
        <w:rPr>
          <w:rFonts w:cs="Arial"/>
          <w:bCs/>
          <w:color w:val="000000"/>
          <w:szCs w:val="24"/>
        </w:rPr>
        <w:t xml:space="preserve">September 2022. </w:t>
      </w:r>
      <w:r w:rsidR="00365471">
        <w:rPr>
          <w:rFonts w:eastAsia="Times New Roman" w:cs="Arial"/>
          <w:szCs w:val="24"/>
        </w:rPr>
        <w:t>Mr Agius then asked Mr. Morrison, QPS</w:t>
      </w:r>
      <w:r w:rsidR="00CB0943">
        <w:rPr>
          <w:rFonts w:eastAsia="Times New Roman" w:cs="Arial"/>
          <w:szCs w:val="24"/>
        </w:rPr>
        <w:t>,</w:t>
      </w:r>
      <w:r w:rsidR="00242995">
        <w:rPr>
          <w:rFonts w:eastAsia="Times New Roman" w:cs="Arial"/>
          <w:szCs w:val="24"/>
        </w:rPr>
        <w:t xml:space="preserve"> CA,</w:t>
      </w:r>
      <w:r w:rsidR="00365471">
        <w:rPr>
          <w:rFonts w:eastAsia="Times New Roman" w:cs="Arial"/>
          <w:szCs w:val="24"/>
        </w:rPr>
        <w:t xml:space="preserve"> if he wished to add anything at this time. Mr </w:t>
      </w:r>
      <w:r w:rsidR="002C2FDD">
        <w:rPr>
          <w:rFonts w:eastAsia="Times New Roman" w:cs="Arial"/>
          <w:szCs w:val="24"/>
        </w:rPr>
        <w:t xml:space="preserve">Morrison </w:t>
      </w:r>
      <w:r w:rsidR="00365471">
        <w:rPr>
          <w:rFonts w:eastAsia="Times New Roman" w:cs="Arial"/>
          <w:szCs w:val="24"/>
        </w:rPr>
        <w:t xml:space="preserve">advised that he </w:t>
      </w:r>
      <w:r w:rsidR="002C2FDD">
        <w:rPr>
          <w:rFonts w:eastAsia="Times New Roman" w:cs="Arial"/>
          <w:szCs w:val="24"/>
        </w:rPr>
        <w:t xml:space="preserve">will send an e-mail </w:t>
      </w:r>
      <w:r w:rsidR="002E781D" w:rsidRPr="002E781D">
        <w:rPr>
          <w:rFonts w:eastAsia="Times New Roman" w:cs="Arial"/>
          <w:szCs w:val="24"/>
        </w:rPr>
        <w:t xml:space="preserve">to the Secretariat </w:t>
      </w:r>
      <w:r w:rsidR="00365471">
        <w:rPr>
          <w:rFonts w:eastAsia="Times New Roman" w:cs="Arial"/>
          <w:szCs w:val="24"/>
        </w:rPr>
        <w:t xml:space="preserve">quite soon </w:t>
      </w:r>
      <w:r w:rsidR="00242995">
        <w:rPr>
          <w:rFonts w:eastAsia="Times New Roman" w:cs="Arial"/>
          <w:szCs w:val="24"/>
        </w:rPr>
        <w:t>with additional details</w:t>
      </w:r>
      <w:r w:rsidR="004D0534">
        <w:rPr>
          <w:rFonts w:eastAsia="Times New Roman" w:cs="Arial"/>
          <w:szCs w:val="24"/>
        </w:rPr>
        <w:t xml:space="preserve">. </w:t>
      </w:r>
    </w:p>
    <w:p w:rsidR="006B196F" w:rsidRDefault="006B196F" w:rsidP="0036547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szCs w:val="24"/>
        </w:rPr>
      </w:pPr>
    </w:p>
    <w:p w:rsidR="00CB0943" w:rsidRDefault="004D0534" w:rsidP="0036547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szCs w:val="24"/>
        </w:rPr>
      </w:pPr>
      <w:r>
        <w:rPr>
          <w:rFonts w:eastAsia="Times New Roman" w:cs="Arial"/>
          <w:szCs w:val="24"/>
        </w:rPr>
        <w:t>Mr. Agius then informed the meeting that a proposal had been received from France requesting that future meetings be held in October, he said that this topic would be discussed during the E</w:t>
      </w:r>
      <w:r w:rsidR="006B196F">
        <w:rPr>
          <w:rFonts w:eastAsia="Times New Roman" w:cs="Arial"/>
          <w:szCs w:val="24"/>
        </w:rPr>
        <w:t>x</w:t>
      </w:r>
      <w:r>
        <w:rPr>
          <w:rFonts w:eastAsia="Times New Roman" w:cs="Arial"/>
          <w:szCs w:val="24"/>
        </w:rPr>
        <w:t>MC Meeting later in the week</w:t>
      </w:r>
      <w:r w:rsidR="00EC1F8C">
        <w:rPr>
          <w:rFonts w:eastAsia="Times New Roman" w:cs="Arial"/>
          <w:szCs w:val="24"/>
        </w:rPr>
        <w:t>,</w:t>
      </w:r>
      <w:r>
        <w:rPr>
          <w:rFonts w:eastAsia="Times New Roman" w:cs="Arial"/>
          <w:szCs w:val="24"/>
        </w:rPr>
        <w:t xml:space="preserve"> but just wanted members to be aware of the topic. H</w:t>
      </w:r>
      <w:r w:rsidR="00EC1F8C">
        <w:rPr>
          <w:rFonts w:eastAsia="Times New Roman" w:cs="Arial"/>
          <w:szCs w:val="24"/>
        </w:rPr>
        <w:t xml:space="preserve">e </w:t>
      </w:r>
      <w:r w:rsidR="00C624EF">
        <w:rPr>
          <w:rFonts w:eastAsia="Times New Roman" w:cs="Arial"/>
          <w:szCs w:val="24"/>
        </w:rPr>
        <w:t>a</w:t>
      </w:r>
      <w:r w:rsidR="00EC1F8C">
        <w:rPr>
          <w:rFonts w:eastAsia="Times New Roman" w:cs="Arial"/>
          <w:szCs w:val="24"/>
        </w:rPr>
        <w:t xml:space="preserve">sked </w:t>
      </w:r>
      <w:r w:rsidR="00C624EF">
        <w:rPr>
          <w:rFonts w:eastAsia="Times New Roman" w:cs="Arial"/>
          <w:szCs w:val="24"/>
        </w:rPr>
        <w:t xml:space="preserve">if </w:t>
      </w:r>
      <w:r w:rsidR="00EC1F8C">
        <w:rPr>
          <w:rFonts w:eastAsia="Times New Roman" w:cs="Arial"/>
          <w:szCs w:val="24"/>
        </w:rPr>
        <w:t>Mr</w:t>
      </w:r>
      <w:r w:rsidR="00CB0943">
        <w:rPr>
          <w:rFonts w:eastAsia="Times New Roman" w:cs="Arial"/>
          <w:szCs w:val="24"/>
        </w:rPr>
        <w:t xml:space="preserve"> Gauthier</w:t>
      </w:r>
      <w:r w:rsidR="00242995">
        <w:rPr>
          <w:rFonts w:eastAsia="Times New Roman" w:cs="Arial"/>
          <w:szCs w:val="24"/>
        </w:rPr>
        <w:t>,</w:t>
      </w:r>
      <w:r w:rsidR="00C624EF">
        <w:rPr>
          <w:rFonts w:eastAsia="Times New Roman" w:cs="Arial"/>
          <w:szCs w:val="24"/>
        </w:rPr>
        <w:t xml:space="preserve"> </w:t>
      </w:r>
      <w:r w:rsidR="00242995">
        <w:rPr>
          <w:rFonts w:eastAsia="Times New Roman" w:cs="Arial"/>
          <w:szCs w:val="24"/>
        </w:rPr>
        <w:t>LCIE, FR,</w:t>
      </w:r>
      <w:r w:rsidR="00CB0943">
        <w:rPr>
          <w:rFonts w:eastAsia="Times New Roman" w:cs="Arial"/>
          <w:szCs w:val="24"/>
        </w:rPr>
        <w:t xml:space="preserve"> would like</w:t>
      </w:r>
      <w:r w:rsidR="00C624EF">
        <w:rPr>
          <w:rFonts w:eastAsia="Times New Roman" w:cs="Arial"/>
          <w:szCs w:val="24"/>
        </w:rPr>
        <w:t xml:space="preserve"> </w:t>
      </w:r>
      <w:r w:rsidR="00CB0943">
        <w:rPr>
          <w:rFonts w:eastAsia="Times New Roman" w:cs="Arial"/>
          <w:szCs w:val="24"/>
        </w:rPr>
        <w:t xml:space="preserve">to </w:t>
      </w:r>
      <w:r w:rsidR="00C624EF">
        <w:rPr>
          <w:rFonts w:eastAsia="Times New Roman" w:cs="Arial"/>
          <w:szCs w:val="24"/>
        </w:rPr>
        <w:t xml:space="preserve">speak on the </w:t>
      </w:r>
      <w:r w:rsidR="00CB0943">
        <w:rPr>
          <w:rFonts w:eastAsia="Times New Roman" w:cs="Arial"/>
          <w:szCs w:val="24"/>
        </w:rPr>
        <w:t>FR proposal. Mr Gauthier</w:t>
      </w:r>
      <w:r w:rsidR="00EC1F8C">
        <w:rPr>
          <w:rFonts w:eastAsia="Times New Roman" w:cs="Arial"/>
          <w:szCs w:val="24"/>
        </w:rPr>
        <w:t xml:space="preserve"> said that</w:t>
      </w:r>
      <w:r w:rsidR="00242995">
        <w:rPr>
          <w:rFonts w:eastAsia="Times New Roman" w:cs="Arial"/>
          <w:szCs w:val="24"/>
        </w:rPr>
        <w:t xml:space="preserve"> </w:t>
      </w:r>
      <w:r w:rsidR="00CB0943">
        <w:rPr>
          <w:rFonts w:eastAsia="Times New Roman" w:cs="Arial"/>
          <w:szCs w:val="24"/>
        </w:rPr>
        <w:t xml:space="preserve">the reason for the suggestion is that this date would </w:t>
      </w:r>
      <w:r w:rsidR="00CB0943">
        <w:t xml:space="preserve">allow sufficient time </w:t>
      </w:r>
      <w:r w:rsidR="00C624EF">
        <w:t xml:space="preserve">for </w:t>
      </w:r>
      <w:r w:rsidR="00C624EF" w:rsidRPr="00C624EF">
        <w:t>National Committees to deal with matters before the tim</w:t>
      </w:r>
      <w:r w:rsidR="00C624EF">
        <w:t>ing of the IECEx annual meeting</w:t>
      </w:r>
      <w:r w:rsidR="006B196F">
        <w:t>s</w:t>
      </w:r>
      <w:r w:rsidR="00C624EF">
        <w:t>.</w:t>
      </w:r>
      <w:r w:rsidR="00C624EF">
        <w:rPr>
          <w:iCs/>
        </w:rPr>
        <w:t xml:space="preserve"> He advised that the main issue is the document timelines and sought assistance from the Secretariat to make documents available in due time to allow meetings at the national level. Mr. Agius thanked Mr Gauthier</w:t>
      </w:r>
      <w:r w:rsidR="006B196F">
        <w:rPr>
          <w:iCs/>
        </w:rPr>
        <w:t xml:space="preserve"> for the explanation</w:t>
      </w:r>
      <w:r w:rsidR="004D08BD">
        <w:rPr>
          <w:rFonts w:eastAsia="Times New Roman" w:cs="Arial"/>
          <w:szCs w:val="24"/>
        </w:rPr>
        <w:t>.</w:t>
      </w:r>
      <w:r w:rsidR="006B196F">
        <w:rPr>
          <w:rFonts w:eastAsia="Times New Roman" w:cs="Arial"/>
          <w:szCs w:val="24"/>
        </w:rPr>
        <w:t xml:space="preserve"> The Chair </w:t>
      </w:r>
      <w:r w:rsidR="002E781D">
        <w:rPr>
          <w:rFonts w:eastAsia="Times New Roman" w:cs="Arial"/>
          <w:szCs w:val="24"/>
        </w:rPr>
        <w:t xml:space="preserve">thanked </w:t>
      </w:r>
      <w:r w:rsidR="006B196F">
        <w:rPr>
          <w:rFonts w:eastAsia="Times New Roman" w:cs="Arial"/>
          <w:szCs w:val="24"/>
        </w:rPr>
        <w:t xml:space="preserve">both Mr. Agius and Mr. Gauthier. </w:t>
      </w:r>
      <w:r w:rsidR="006B196F" w:rsidRPr="006B196F">
        <w:rPr>
          <w:rFonts w:eastAsia="Times New Roman" w:cs="Arial"/>
          <w:szCs w:val="24"/>
        </w:rPr>
        <w:t>The meeting agreed to record the following decisions.</w:t>
      </w:r>
    </w:p>
    <w:p w:rsidR="004D08BD" w:rsidRDefault="004D08BD" w:rsidP="0036547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cs="Arial"/>
          <w:szCs w:val="24"/>
        </w:rPr>
      </w:pPr>
    </w:p>
    <w:p w:rsidR="00CB0943" w:rsidRPr="006170A1" w:rsidRDefault="00CB0943" w:rsidP="00CB0943">
      <w:pPr>
        <w:ind w:firstLine="4"/>
        <w:rPr>
          <w:rFonts w:eastAsia="Times New Roman"/>
          <w:b/>
          <w:bCs/>
          <w:color w:val="0070C0"/>
          <w:u w:val="single"/>
          <w:lang w:val="en-GB" w:eastAsia="fr-FR"/>
        </w:rPr>
      </w:pPr>
      <w:r w:rsidRPr="00355A58">
        <w:rPr>
          <w:rFonts w:eastAsia="Times New Roman"/>
          <w:b/>
          <w:bCs/>
          <w:color w:val="0070C0"/>
          <w:sz w:val="20"/>
          <w:u w:val="single"/>
          <w:lang w:val="en-GB" w:eastAsia="fr-FR"/>
        </w:rPr>
        <w:t>D</w:t>
      </w:r>
      <w:r w:rsidRPr="006170A1">
        <w:rPr>
          <w:rFonts w:eastAsia="Times New Roman"/>
          <w:b/>
          <w:bCs/>
          <w:color w:val="0070C0"/>
          <w:u w:val="single"/>
          <w:lang w:val="en-GB" w:eastAsia="fr-FR"/>
        </w:rPr>
        <w:t>ecision 201</w:t>
      </w:r>
      <w:r>
        <w:rPr>
          <w:rFonts w:eastAsia="Times New Roman"/>
          <w:b/>
          <w:bCs/>
          <w:color w:val="0070C0"/>
          <w:u w:val="single"/>
          <w:lang w:val="en-GB" w:eastAsia="fr-FR"/>
        </w:rPr>
        <w:t>9</w:t>
      </w:r>
      <w:r w:rsidRPr="00717F17">
        <w:rPr>
          <w:rFonts w:eastAsia="Times New Roman"/>
          <w:b/>
          <w:bCs/>
          <w:color w:val="0070C0"/>
          <w:u w:val="single"/>
          <w:lang w:val="en-GB" w:eastAsia="fr-FR"/>
        </w:rPr>
        <w:t>/</w:t>
      </w:r>
      <w:r>
        <w:rPr>
          <w:rFonts w:eastAsia="Times New Roman"/>
          <w:b/>
          <w:bCs/>
          <w:color w:val="0070C0"/>
          <w:u w:val="single"/>
          <w:lang w:val="en-GB" w:eastAsia="fr-FR"/>
        </w:rPr>
        <w:t>45</w:t>
      </w:r>
      <w:r w:rsidRPr="006170A1">
        <w:rPr>
          <w:rFonts w:eastAsia="Times New Roman"/>
          <w:b/>
          <w:bCs/>
          <w:color w:val="0070C0"/>
          <w:u w:val="single"/>
          <w:lang w:val="en-GB" w:eastAsia="fr-FR"/>
        </w:rPr>
        <w:t xml:space="preserve"> </w:t>
      </w:r>
    </w:p>
    <w:p w:rsidR="004D08BD" w:rsidRDefault="00CB0943" w:rsidP="004D08BD">
      <w:pPr>
        <w:ind w:left="4"/>
        <w:rPr>
          <w:rFonts w:eastAsia="Times New Roman"/>
          <w:bCs/>
          <w:color w:val="0070C0"/>
          <w:szCs w:val="24"/>
          <w:lang w:val="en-GB" w:eastAsia="fr-FR"/>
        </w:rPr>
      </w:pPr>
      <w:r w:rsidRPr="00355A58">
        <w:rPr>
          <w:rFonts w:eastAsia="Times New Roman"/>
          <w:bCs/>
          <w:color w:val="0070C0"/>
          <w:szCs w:val="24"/>
          <w:lang w:val="en-GB" w:eastAsia="fr-FR"/>
        </w:rPr>
        <w:t xml:space="preserve">Members </w:t>
      </w:r>
      <w:r>
        <w:rPr>
          <w:rFonts w:eastAsia="Times New Roman"/>
          <w:bCs/>
          <w:color w:val="0070C0"/>
          <w:szCs w:val="24"/>
          <w:lang w:val="en-GB" w:eastAsia="fr-FR"/>
        </w:rPr>
        <w:t>agreed that the ExTAG will meet in conjunction with the ExMC in 2020 in the week of 28</w:t>
      </w:r>
      <w:r w:rsidRPr="00075D65">
        <w:rPr>
          <w:rFonts w:eastAsia="Times New Roman"/>
          <w:bCs/>
          <w:color w:val="0070C0"/>
          <w:szCs w:val="24"/>
          <w:vertAlign w:val="superscript"/>
          <w:lang w:val="en-GB" w:eastAsia="fr-FR"/>
        </w:rPr>
        <w:t>th</w:t>
      </w:r>
      <w:r>
        <w:rPr>
          <w:rFonts w:eastAsia="Times New Roman"/>
          <w:bCs/>
          <w:color w:val="0070C0"/>
          <w:szCs w:val="24"/>
          <w:lang w:val="en-GB" w:eastAsia="fr-FR"/>
        </w:rPr>
        <w:t xml:space="preserve"> September to 2</w:t>
      </w:r>
      <w:r w:rsidRPr="00075D65">
        <w:rPr>
          <w:rFonts w:eastAsia="Times New Roman"/>
          <w:bCs/>
          <w:color w:val="0070C0"/>
          <w:szCs w:val="24"/>
          <w:vertAlign w:val="superscript"/>
          <w:lang w:val="en-GB" w:eastAsia="fr-FR"/>
        </w:rPr>
        <w:t>nd</w:t>
      </w:r>
      <w:r>
        <w:rPr>
          <w:rFonts w:eastAsia="Times New Roman"/>
          <w:bCs/>
          <w:color w:val="0070C0"/>
          <w:szCs w:val="24"/>
          <w:lang w:val="en-GB" w:eastAsia="fr-FR"/>
        </w:rPr>
        <w:t xml:space="preserve"> October in Canada.</w:t>
      </w:r>
    </w:p>
    <w:p w:rsidR="004D08BD" w:rsidRDefault="004D08BD" w:rsidP="004D08BD">
      <w:pPr>
        <w:ind w:left="4"/>
        <w:rPr>
          <w:rFonts w:eastAsia="Times New Roman"/>
          <w:bCs/>
          <w:color w:val="0070C0"/>
          <w:szCs w:val="24"/>
          <w:lang w:val="en-GB" w:eastAsia="fr-FR"/>
        </w:rPr>
      </w:pPr>
    </w:p>
    <w:p w:rsidR="004D08BD" w:rsidRDefault="004D08BD" w:rsidP="004D08BD">
      <w:pPr>
        <w:ind w:left="4"/>
        <w:rPr>
          <w:rFonts w:eastAsia="Times New Roman"/>
          <w:bCs/>
          <w:color w:val="0070C0"/>
          <w:szCs w:val="24"/>
          <w:lang w:val="en-GB" w:eastAsia="fr-FR"/>
        </w:rPr>
      </w:pPr>
      <w:r w:rsidRPr="00355A58">
        <w:rPr>
          <w:rFonts w:eastAsia="Times New Roman"/>
          <w:b/>
          <w:bCs/>
          <w:color w:val="0070C0"/>
          <w:sz w:val="20"/>
          <w:u w:val="single"/>
          <w:lang w:val="en-GB" w:eastAsia="fr-FR"/>
        </w:rPr>
        <w:t>D</w:t>
      </w:r>
      <w:r w:rsidRPr="006170A1">
        <w:rPr>
          <w:rFonts w:eastAsia="Times New Roman"/>
          <w:b/>
          <w:bCs/>
          <w:color w:val="0070C0"/>
          <w:u w:val="single"/>
          <w:lang w:val="en-GB" w:eastAsia="fr-FR"/>
        </w:rPr>
        <w:t>ecision 201</w:t>
      </w:r>
      <w:r>
        <w:rPr>
          <w:rFonts w:eastAsia="Times New Roman"/>
          <w:b/>
          <w:bCs/>
          <w:color w:val="0070C0"/>
          <w:u w:val="single"/>
          <w:lang w:val="en-GB" w:eastAsia="fr-FR"/>
        </w:rPr>
        <w:t>9</w:t>
      </w:r>
      <w:r w:rsidRPr="00717F17">
        <w:rPr>
          <w:rFonts w:eastAsia="Times New Roman"/>
          <w:b/>
          <w:bCs/>
          <w:color w:val="0070C0"/>
          <w:u w:val="single"/>
          <w:lang w:val="en-GB" w:eastAsia="fr-FR"/>
        </w:rPr>
        <w:t>/</w:t>
      </w:r>
      <w:r>
        <w:rPr>
          <w:rFonts w:eastAsia="Times New Roman"/>
          <w:b/>
          <w:bCs/>
          <w:color w:val="0070C0"/>
          <w:u w:val="single"/>
          <w:lang w:val="en-GB" w:eastAsia="fr-FR"/>
        </w:rPr>
        <w:t>46</w:t>
      </w:r>
    </w:p>
    <w:p w:rsidR="007C6DBA" w:rsidRPr="004D08BD" w:rsidRDefault="004D08BD" w:rsidP="004D08BD">
      <w:pPr>
        <w:ind w:left="4"/>
        <w:rPr>
          <w:rFonts w:eastAsia="Times New Roman"/>
          <w:bCs/>
          <w:color w:val="0070C0"/>
          <w:szCs w:val="24"/>
          <w:lang w:val="en-GB" w:eastAsia="fr-FR"/>
        </w:rPr>
      </w:pPr>
      <w:r w:rsidRPr="00355A58">
        <w:rPr>
          <w:rFonts w:eastAsia="Times New Roman"/>
          <w:bCs/>
          <w:color w:val="0070C0"/>
          <w:szCs w:val="24"/>
          <w:lang w:val="en-GB" w:eastAsia="fr-FR"/>
        </w:rPr>
        <w:t>Members</w:t>
      </w:r>
      <w:r>
        <w:rPr>
          <w:rFonts w:eastAsia="Times New Roman"/>
          <w:bCs/>
          <w:color w:val="0070C0"/>
          <w:szCs w:val="24"/>
          <w:lang w:val="en-GB" w:eastAsia="fr-FR"/>
        </w:rPr>
        <w:t xml:space="preserve"> also</w:t>
      </w:r>
      <w:r w:rsidRPr="00355A58">
        <w:rPr>
          <w:rFonts w:eastAsia="Times New Roman"/>
          <w:bCs/>
          <w:color w:val="0070C0"/>
          <w:szCs w:val="24"/>
          <w:lang w:val="en-GB" w:eastAsia="fr-FR"/>
        </w:rPr>
        <w:t xml:space="preserve"> </w:t>
      </w:r>
      <w:r>
        <w:rPr>
          <w:rFonts w:eastAsia="Times New Roman"/>
          <w:bCs/>
          <w:color w:val="0070C0"/>
          <w:szCs w:val="24"/>
          <w:lang w:val="en-GB" w:eastAsia="fr-FR"/>
        </w:rPr>
        <w:t xml:space="preserve">agreed that the ExTAG will meet in conjunction with the ExMC in </w:t>
      </w:r>
      <w:r w:rsidR="006B196F">
        <w:rPr>
          <w:rFonts w:eastAsia="Times New Roman"/>
          <w:bCs/>
          <w:color w:val="0070C0"/>
          <w:szCs w:val="24"/>
          <w:lang w:val="en-GB" w:eastAsia="fr-FR"/>
        </w:rPr>
        <w:t>2021 in Japan.</w:t>
      </w:r>
    </w:p>
    <w:p w:rsidR="007C6DBA" w:rsidRPr="00291D93" w:rsidRDefault="007C6DBA" w:rsidP="007C6DBA">
      <w:pPr>
        <w:rPr>
          <w:rFonts w:eastAsia="Times New Roman" w:cs="Arial"/>
          <w:szCs w:val="24"/>
        </w:rPr>
      </w:pPr>
    </w:p>
    <w:p w:rsidR="007C6DBA" w:rsidRDefault="007C6DBA" w:rsidP="004D08BD">
      <w:pPr>
        <w:tabs>
          <w:tab w:val="left" w:pos="-1415"/>
          <w:tab w:val="left" w:pos="-708"/>
          <w:tab w:val="left" w:pos="0"/>
          <w:tab w:val="left" w:pos="708"/>
          <w:tab w:val="left" w:pos="1416"/>
          <w:tab w:val="left" w:pos="2124"/>
          <w:tab w:val="left" w:pos="3195"/>
        </w:tabs>
        <w:suppressAutoHyphens/>
        <w:ind w:left="708" w:hanging="708"/>
        <w:rPr>
          <w:rFonts w:eastAsia="Times New Roman" w:cs="Arial"/>
          <w:b/>
          <w:szCs w:val="24"/>
        </w:rPr>
      </w:pPr>
      <w:r w:rsidRPr="007C331A">
        <w:rPr>
          <w:rFonts w:eastAsia="Times New Roman" w:cs="Arial"/>
          <w:b/>
          <w:szCs w:val="24"/>
        </w:rPr>
        <w:t xml:space="preserve">15 </w:t>
      </w:r>
      <w:r w:rsidRPr="007C331A">
        <w:rPr>
          <w:rFonts w:eastAsia="Times New Roman" w:cs="Arial"/>
          <w:b/>
          <w:szCs w:val="24"/>
        </w:rPr>
        <w:tab/>
        <w:t>Close of Meeting</w:t>
      </w:r>
      <w:r w:rsidR="004D08BD">
        <w:rPr>
          <w:rFonts w:eastAsia="Times New Roman" w:cs="Arial"/>
          <w:b/>
          <w:szCs w:val="24"/>
        </w:rPr>
        <w:tab/>
      </w:r>
    </w:p>
    <w:p w:rsidR="004D08BD" w:rsidRDefault="004D08BD" w:rsidP="004D08BD">
      <w:pPr>
        <w:tabs>
          <w:tab w:val="left" w:pos="-1415"/>
          <w:tab w:val="left" w:pos="-708"/>
          <w:tab w:val="left" w:pos="0"/>
          <w:tab w:val="left" w:pos="708"/>
          <w:tab w:val="left" w:pos="1416"/>
          <w:tab w:val="left" w:pos="2124"/>
          <w:tab w:val="left" w:pos="3195"/>
        </w:tabs>
        <w:suppressAutoHyphens/>
        <w:ind w:left="708" w:hanging="708"/>
        <w:rPr>
          <w:rFonts w:eastAsia="Times New Roman" w:cs="Arial"/>
          <w:b/>
          <w:szCs w:val="24"/>
        </w:rPr>
      </w:pPr>
    </w:p>
    <w:p w:rsidR="00FB491F" w:rsidRPr="000E53BC" w:rsidRDefault="004D08BD" w:rsidP="00FB491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cs="Arial"/>
          <w:bCs/>
          <w:color w:val="000000"/>
          <w:szCs w:val="24"/>
        </w:rPr>
      </w:pPr>
      <w:r w:rsidRPr="000E53BC">
        <w:rPr>
          <w:rFonts w:cs="Arial"/>
          <w:bCs/>
          <w:color w:val="000000"/>
          <w:szCs w:val="24"/>
        </w:rPr>
        <w:t>The Chair, before closing the meeting advised that</w:t>
      </w:r>
      <w:r w:rsidR="00FB491F" w:rsidRPr="000E53BC">
        <w:rPr>
          <w:rFonts w:cs="Arial"/>
          <w:bCs/>
          <w:color w:val="000000"/>
          <w:szCs w:val="24"/>
        </w:rPr>
        <w:t>,</w:t>
      </w:r>
      <w:r w:rsidRPr="000E53BC">
        <w:rPr>
          <w:rFonts w:cs="Arial"/>
          <w:bCs/>
          <w:color w:val="000000"/>
          <w:szCs w:val="24"/>
        </w:rPr>
        <w:t xml:space="preserve"> as was discussed earlier</w:t>
      </w:r>
      <w:r w:rsidR="00FB491F" w:rsidRPr="000E53BC">
        <w:rPr>
          <w:rFonts w:cs="Arial"/>
          <w:bCs/>
          <w:color w:val="000000"/>
          <w:szCs w:val="24"/>
        </w:rPr>
        <w:t>,</w:t>
      </w:r>
      <w:r w:rsidRPr="000E53BC">
        <w:rPr>
          <w:rFonts w:cs="Arial"/>
          <w:bCs/>
          <w:color w:val="000000"/>
          <w:szCs w:val="24"/>
        </w:rPr>
        <w:t xml:space="preserve"> Mr. Gauthier’</w:t>
      </w:r>
      <w:r w:rsidR="00FB491F" w:rsidRPr="000E53BC">
        <w:rPr>
          <w:rFonts w:cs="Arial"/>
          <w:bCs/>
          <w:color w:val="000000"/>
          <w:szCs w:val="24"/>
        </w:rPr>
        <w:t>s 5</w:t>
      </w:r>
      <w:r w:rsidRPr="000E53BC">
        <w:rPr>
          <w:rFonts w:cs="Arial"/>
          <w:bCs/>
          <w:color w:val="000000"/>
          <w:szCs w:val="24"/>
        </w:rPr>
        <w:t xml:space="preserve"> year term is now up and that unfortunately he is no longer available</w:t>
      </w:r>
      <w:r w:rsidR="00FB491F" w:rsidRPr="000E53BC">
        <w:rPr>
          <w:rFonts w:cs="Arial"/>
          <w:bCs/>
          <w:color w:val="000000"/>
          <w:szCs w:val="24"/>
        </w:rPr>
        <w:t xml:space="preserve"> to continue in this role. He </w:t>
      </w:r>
      <w:r w:rsidR="006B196F">
        <w:rPr>
          <w:rFonts w:cs="Arial"/>
          <w:bCs/>
          <w:color w:val="000000"/>
          <w:szCs w:val="24"/>
        </w:rPr>
        <w:t xml:space="preserve">continued </w:t>
      </w:r>
      <w:r w:rsidRPr="000E53BC">
        <w:rPr>
          <w:rFonts w:cs="Arial"/>
          <w:bCs/>
          <w:color w:val="000000"/>
          <w:szCs w:val="24"/>
        </w:rPr>
        <w:t>that he wished to express</w:t>
      </w:r>
      <w:r w:rsidR="006B196F">
        <w:rPr>
          <w:rFonts w:cs="Arial"/>
          <w:bCs/>
          <w:color w:val="000000"/>
          <w:szCs w:val="24"/>
        </w:rPr>
        <w:t>,</w:t>
      </w:r>
      <w:r w:rsidRPr="000E53BC">
        <w:rPr>
          <w:rFonts w:cs="Arial"/>
          <w:bCs/>
          <w:color w:val="000000"/>
          <w:szCs w:val="24"/>
        </w:rPr>
        <w:t xml:space="preserve"> on his own behalf</w:t>
      </w:r>
      <w:r w:rsidR="00FB491F" w:rsidRPr="000E53BC">
        <w:rPr>
          <w:rFonts w:cs="Arial"/>
          <w:bCs/>
          <w:color w:val="000000"/>
          <w:szCs w:val="24"/>
        </w:rPr>
        <w:t>,</w:t>
      </w:r>
      <w:r w:rsidRPr="000E53BC">
        <w:rPr>
          <w:rFonts w:cs="Arial"/>
          <w:bCs/>
          <w:color w:val="000000"/>
          <w:szCs w:val="24"/>
        </w:rPr>
        <w:t xml:space="preserve"> and on behalf of the ExTAG</w:t>
      </w:r>
      <w:r w:rsidR="00FB491F" w:rsidRPr="000E53BC">
        <w:rPr>
          <w:rFonts w:cs="Arial"/>
          <w:bCs/>
          <w:color w:val="000000"/>
          <w:szCs w:val="24"/>
        </w:rPr>
        <w:t>,</w:t>
      </w:r>
      <w:r w:rsidRPr="000E53BC">
        <w:rPr>
          <w:rFonts w:cs="Arial"/>
          <w:bCs/>
          <w:color w:val="000000"/>
          <w:szCs w:val="24"/>
        </w:rPr>
        <w:t xml:space="preserve"> thanks to </w:t>
      </w:r>
      <w:r w:rsidR="00FB491F" w:rsidRPr="000E53BC">
        <w:rPr>
          <w:rFonts w:cs="Arial"/>
          <w:bCs/>
          <w:color w:val="000000"/>
          <w:szCs w:val="24"/>
        </w:rPr>
        <w:t xml:space="preserve">Mr. </w:t>
      </w:r>
      <w:r w:rsidRPr="000E53BC">
        <w:rPr>
          <w:rFonts w:cs="Arial"/>
          <w:bCs/>
          <w:color w:val="000000"/>
          <w:szCs w:val="24"/>
        </w:rPr>
        <w:t xml:space="preserve">Gauthier for his tremendous contribution </w:t>
      </w:r>
      <w:r w:rsidR="00FB491F" w:rsidRPr="000E53BC">
        <w:rPr>
          <w:rFonts w:cs="Arial"/>
          <w:bCs/>
          <w:color w:val="000000"/>
          <w:szCs w:val="24"/>
        </w:rPr>
        <w:t>to the IECEx</w:t>
      </w:r>
      <w:r w:rsidR="006B196F">
        <w:rPr>
          <w:rFonts w:cs="Arial"/>
          <w:bCs/>
          <w:color w:val="000000"/>
          <w:szCs w:val="24"/>
        </w:rPr>
        <w:t>, adding that he</w:t>
      </w:r>
      <w:r w:rsidR="00FB491F" w:rsidRPr="000E53BC">
        <w:rPr>
          <w:rFonts w:cs="Arial"/>
          <w:bCs/>
          <w:color w:val="000000"/>
          <w:szCs w:val="24"/>
        </w:rPr>
        <w:t xml:space="preserve"> hope</w:t>
      </w:r>
      <w:r w:rsidR="006B196F">
        <w:rPr>
          <w:rFonts w:cs="Arial"/>
          <w:bCs/>
          <w:color w:val="000000"/>
          <w:szCs w:val="24"/>
        </w:rPr>
        <w:t>d</w:t>
      </w:r>
      <w:r w:rsidR="00FB491F" w:rsidRPr="000E53BC">
        <w:rPr>
          <w:rFonts w:cs="Arial"/>
          <w:bCs/>
          <w:color w:val="000000"/>
          <w:szCs w:val="24"/>
        </w:rPr>
        <w:t xml:space="preserve"> that </w:t>
      </w:r>
      <w:r w:rsidR="006B196F">
        <w:rPr>
          <w:rFonts w:cs="Arial"/>
          <w:bCs/>
          <w:color w:val="000000"/>
          <w:szCs w:val="24"/>
        </w:rPr>
        <w:t xml:space="preserve">Mr. Gauthier </w:t>
      </w:r>
      <w:r w:rsidR="00FB491F" w:rsidRPr="000E53BC">
        <w:rPr>
          <w:rFonts w:cs="Arial"/>
          <w:bCs/>
          <w:color w:val="000000"/>
          <w:szCs w:val="24"/>
        </w:rPr>
        <w:t>will continue to make a contribution to the IECE</w:t>
      </w:r>
      <w:r w:rsidR="00EC1F8C">
        <w:rPr>
          <w:rFonts w:cs="Arial"/>
          <w:bCs/>
          <w:color w:val="000000"/>
          <w:szCs w:val="24"/>
        </w:rPr>
        <w:t>x</w:t>
      </w:r>
      <w:r w:rsidR="00FB491F" w:rsidRPr="000E53BC">
        <w:rPr>
          <w:rFonts w:cs="Arial"/>
          <w:bCs/>
          <w:color w:val="000000"/>
          <w:szCs w:val="24"/>
        </w:rPr>
        <w:t xml:space="preserve"> as</w:t>
      </w:r>
      <w:r w:rsidR="00EC1F8C">
        <w:rPr>
          <w:rFonts w:cs="Arial"/>
          <w:bCs/>
          <w:color w:val="000000"/>
          <w:szCs w:val="24"/>
        </w:rPr>
        <w:t xml:space="preserve"> </w:t>
      </w:r>
      <w:r w:rsidR="00FB491F" w:rsidRPr="000E53BC">
        <w:rPr>
          <w:rFonts w:cs="Arial"/>
          <w:bCs/>
          <w:color w:val="000000"/>
          <w:szCs w:val="24"/>
        </w:rPr>
        <w:t xml:space="preserve">a delegate. </w:t>
      </w:r>
      <w:r w:rsidRPr="000E53BC">
        <w:rPr>
          <w:rFonts w:cs="Arial"/>
          <w:bCs/>
          <w:color w:val="000000"/>
          <w:szCs w:val="24"/>
        </w:rPr>
        <w:t xml:space="preserve"> </w:t>
      </w:r>
      <w:r w:rsidR="00FB491F" w:rsidRPr="000E53BC">
        <w:rPr>
          <w:rFonts w:cs="Arial"/>
          <w:bCs/>
          <w:color w:val="000000"/>
          <w:szCs w:val="24"/>
        </w:rPr>
        <w:t xml:space="preserve">He asked that these </w:t>
      </w:r>
      <w:r w:rsidR="004D4789">
        <w:rPr>
          <w:rFonts w:cs="Arial"/>
          <w:bCs/>
          <w:color w:val="000000"/>
          <w:szCs w:val="24"/>
        </w:rPr>
        <w:t xml:space="preserve">remarks </w:t>
      </w:r>
      <w:r w:rsidR="00FB491F" w:rsidRPr="000E53BC">
        <w:rPr>
          <w:rFonts w:cs="Arial"/>
          <w:bCs/>
          <w:color w:val="000000"/>
          <w:szCs w:val="24"/>
        </w:rPr>
        <w:t>be recorded in the ExTAG Report. Then as a small contribution for Mr. Gauthier’s work the Chair presented him with a Certificate of Appreciation and once ag</w:t>
      </w:r>
      <w:r w:rsidR="00EC1F8C">
        <w:rPr>
          <w:rFonts w:cs="Arial"/>
          <w:bCs/>
          <w:color w:val="000000"/>
          <w:szCs w:val="24"/>
        </w:rPr>
        <w:t>a</w:t>
      </w:r>
      <w:r w:rsidR="00FB491F" w:rsidRPr="000E53BC">
        <w:rPr>
          <w:rFonts w:cs="Arial"/>
          <w:bCs/>
          <w:color w:val="000000"/>
          <w:szCs w:val="24"/>
        </w:rPr>
        <w:t>in thanked him very much.</w:t>
      </w:r>
    </w:p>
    <w:p w:rsidR="00FB491F" w:rsidRPr="000E53BC" w:rsidRDefault="00FB491F" w:rsidP="00FB491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cs="Arial"/>
          <w:bCs/>
          <w:color w:val="000000"/>
          <w:szCs w:val="24"/>
        </w:rPr>
      </w:pPr>
    </w:p>
    <w:p w:rsidR="00FB491F" w:rsidRPr="000E53BC" w:rsidRDefault="00FB491F" w:rsidP="00FB491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left"/>
        <w:rPr>
          <w:rFonts w:cs="Arial"/>
          <w:bCs/>
          <w:color w:val="000000"/>
          <w:szCs w:val="24"/>
        </w:rPr>
      </w:pPr>
      <w:r w:rsidRPr="000E53BC">
        <w:rPr>
          <w:rFonts w:cs="Arial"/>
          <w:bCs/>
          <w:color w:val="000000"/>
          <w:szCs w:val="24"/>
        </w:rPr>
        <w:t>He then thanked ESMA and its sponsors for their superb planning of the meetings. He continued</w:t>
      </w:r>
      <w:r w:rsidR="004D4789">
        <w:rPr>
          <w:rFonts w:cs="Arial"/>
          <w:bCs/>
          <w:color w:val="000000"/>
          <w:szCs w:val="24"/>
        </w:rPr>
        <w:t>,</w:t>
      </w:r>
      <w:r w:rsidRPr="000E53BC">
        <w:rPr>
          <w:rFonts w:cs="Arial"/>
          <w:bCs/>
          <w:color w:val="000000"/>
          <w:szCs w:val="24"/>
        </w:rPr>
        <w:t xml:space="preserve"> that not only was the meeting planning carried out in an expert manner but </w:t>
      </w:r>
      <w:r w:rsidR="00136F2B" w:rsidRPr="000E53BC">
        <w:rPr>
          <w:rFonts w:cs="Arial"/>
          <w:bCs/>
          <w:color w:val="000000"/>
          <w:szCs w:val="24"/>
        </w:rPr>
        <w:t xml:space="preserve">also </w:t>
      </w:r>
      <w:r w:rsidRPr="000E53BC">
        <w:rPr>
          <w:rFonts w:cs="Arial"/>
          <w:bCs/>
          <w:color w:val="000000"/>
          <w:szCs w:val="24"/>
        </w:rPr>
        <w:t>that the staff were</w:t>
      </w:r>
      <w:r w:rsidR="00136F2B" w:rsidRPr="000E53BC">
        <w:rPr>
          <w:rFonts w:cs="Arial"/>
          <w:bCs/>
          <w:color w:val="000000"/>
          <w:szCs w:val="24"/>
        </w:rPr>
        <w:t xml:space="preserve"> not only </w:t>
      </w:r>
      <w:r w:rsidRPr="000E53BC">
        <w:rPr>
          <w:rFonts w:cs="Arial"/>
          <w:bCs/>
          <w:color w:val="000000"/>
          <w:szCs w:val="24"/>
        </w:rPr>
        <w:t>extremel</w:t>
      </w:r>
      <w:r w:rsidR="00136F2B" w:rsidRPr="000E53BC">
        <w:rPr>
          <w:rFonts w:cs="Arial"/>
          <w:bCs/>
          <w:color w:val="000000"/>
          <w:szCs w:val="24"/>
        </w:rPr>
        <w:t>y helpful</w:t>
      </w:r>
      <w:r w:rsidR="004D4789">
        <w:rPr>
          <w:rFonts w:cs="Arial"/>
          <w:bCs/>
          <w:color w:val="000000"/>
          <w:szCs w:val="24"/>
        </w:rPr>
        <w:t>,</w:t>
      </w:r>
      <w:r w:rsidR="00136F2B" w:rsidRPr="000E53BC">
        <w:rPr>
          <w:rFonts w:cs="Arial"/>
          <w:bCs/>
          <w:color w:val="000000"/>
          <w:szCs w:val="24"/>
        </w:rPr>
        <w:t xml:space="preserve"> but also very </w:t>
      </w:r>
      <w:r w:rsidRPr="000E53BC">
        <w:rPr>
          <w:rFonts w:cs="Arial"/>
          <w:bCs/>
          <w:color w:val="000000"/>
          <w:szCs w:val="24"/>
        </w:rPr>
        <w:t>friendly</w:t>
      </w:r>
      <w:r w:rsidR="004D4789">
        <w:rPr>
          <w:rFonts w:cs="Arial"/>
          <w:bCs/>
          <w:color w:val="000000"/>
          <w:szCs w:val="24"/>
        </w:rPr>
        <w:t>, which contributed to a good meeting</w:t>
      </w:r>
      <w:r w:rsidRPr="000E53BC">
        <w:rPr>
          <w:rFonts w:cs="Arial"/>
          <w:bCs/>
          <w:color w:val="000000"/>
          <w:szCs w:val="24"/>
        </w:rPr>
        <w:t>.</w:t>
      </w:r>
      <w:r w:rsidR="00136F2B" w:rsidRPr="000E53BC">
        <w:rPr>
          <w:rFonts w:cs="Arial"/>
          <w:bCs/>
          <w:color w:val="000000"/>
          <w:szCs w:val="24"/>
        </w:rPr>
        <w:t xml:space="preserve"> He t</w:t>
      </w:r>
      <w:r w:rsidR="004D4789">
        <w:rPr>
          <w:rFonts w:cs="Arial"/>
          <w:bCs/>
          <w:color w:val="000000"/>
          <w:szCs w:val="24"/>
        </w:rPr>
        <w:t>hen declared the meeting closed at 5.05 p.m.</w:t>
      </w:r>
    </w:p>
    <w:p w:rsidR="00FB491F" w:rsidRPr="000E53BC" w:rsidRDefault="00FB491F" w:rsidP="004D08B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cs="Arial"/>
          <w:bCs/>
          <w:color w:val="000000"/>
          <w:szCs w:val="24"/>
        </w:rPr>
      </w:pPr>
    </w:p>
    <w:p w:rsidR="004D08BD" w:rsidRPr="007C331A" w:rsidRDefault="004D08BD" w:rsidP="004D08BD">
      <w:pPr>
        <w:tabs>
          <w:tab w:val="left" w:pos="-1415"/>
          <w:tab w:val="left" w:pos="-708"/>
          <w:tab w:val="left" w:pos="0"/>
          <w:tab w:val="left" w:pos="708"/>
          <w:tab w:val="left" w:pos="1416"/>
          <w:tab w:val="left" w:pos="2124"/>
          <w:tab w:val="left" w:pos="3195"/>
        </w:tabs>
        <w:suppressAutoHyphens/>
        <w:ind w:left="708" w:hanging="708"/>
        <w:rPr>
          <w:rFonts w:cs="Arial"/>
          <w:szCs w:val="24"/>
        </w:rPr>
      </w:pPr>
    </w:p>
    <w:p w:rsidR="007C6DBA" w:rsidRDefault="007C6DBA" w:rsidP="007C6DBA">
      <w:pPr>
        <w:ind w:hanging="720"/>
        <w:rPr>
          <w:lang w:val="en-US" w:eastAsia="x-none"/>
        </w:rPr>
      </w:pPr>
    </w:p>
    <w:p w:rsidR="00291CFE" w:rsidRDefault="00291CFE" w:rsidP="00A552BD">
      <w:pPr>
        <w:rPr>
          <w:lang w:val="en-US" w:eastAsia="x-none"/>
        </w:rPr>
        <w:sectPr w:rsidR="00291CFE" w:rsidSect="00A552BD">
          <w:headerReference w:type="even" r:id="rId50"/>
          <w:headerReference w:type="default" r:id="rId51"/>
          <w:footerReference w:type="even" r:id="rId52"/>
          <w:footerReference w:type="default" r:id="rId53"/>
          <w:headerReference w:type="first" r:id="rId54"/>
          <w:footerReference w:type="first" r:id="rId55"/>
          <w:pgSz w:w="11906" w:h="16838"/>
          <w:pgMar w:top="1440" w:right="1134" w:bottom="1440" w:left="1440" w:header="709" w:footer="709" w:gutter="0"/>
          <w:cols w:space="708"/>
          <w:docGrid w:linePitch="360"/>
        </w:sectPr>
      </w:pPr>
    </w:p>
    <w:tbl>
      <w:tblPr>
        <w:tblW w:w="14459"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992"/>
        <w:gridCol w:w="6804"/>
        <w:gridCol w:w="2268"/>
        <w:gridCol w:w="3402"/>
      </w:tblGrid>
      <w:tr w:rsidR="00CE4D13" w:rsidRPr="004E4026" w:rsidTr="000E53BC">
        <w:trPr>
          <w:tblHeader/>
        </w:trPr>
        <w:tc>
          <w:tcPr>
            <w:tcW w:w="993" w:type="dxa"/>
            <w:tcBorders>
              <w:top w:val="single" w:sz="6" w:space="0" w:color="000000"/>
              <w:left w:val="single" w:sz="6" w:space="0" w:color="000000"/>
              <w:bottom w:val="single" w:sz="6" w:space="0" w:color="000000"/>
              <w:right w:val="single" w:sz="6" w:space="0" w:color="000000"/>
            </w:tcBorders>
          </w:tcPr>
          <w:p w:rsidR="00CE4D13" w:rsidRPr="0056081B" w:rsidRDefault="00CE4D13" w:rsidP="000E53BC">
            <w:pPr>
              <w:widowControl w:val="0"/>
              <w:jc w:val="center"/>
              <w:rPr>
                <w:b/>
                <w:bCs/>
                <w:sz w:val="20"/>
                <w:szCs w:val="20"/>
              </w:rPr>
            </w:pPr>
            <w:r w:rsidRPr="0056081B">
              <w:rPr>
                <w:b/>
                <w:sz w:val="20"/>
                <w:szCs w:val="20"/>
              </w:rPr>
              <w:lastRenderedPageBreak/>
              <w:t xml:space="preserve">ANNEX </w:t>
            </w:r>
            <w:r w:rsidRPr="0056081B">
              <w:rPr>
                <w:b/>
                <w:bCs/>
                <w:sz w:val="20"/>
                <w:szCs w:val="20"/>
              </w:rPr>
              <w:t>Action</w:t>
            </w:r>
          </w:p>
          <w:p w:rsidR="00DA4745" w:rsidRPr="0036796D" w:rsidRDefault="00CE4D13" w:rsidP="00BC5678">
            <w:pPr>
              <w:widowControl w:val="0"/>
              <w:jc w:val="center"/>
              <w:rPr>
                <w:b/>
                <w:bCs/>
                <w:sz w:val="22"/>
              </w:rPr>
            </w:pPr>
            <w:r w:rsidRPr="0056081B">
              <w:rPr>
                <w:b/>
                <w:bCs/>
                <w:sz w:val="20"/>
                <w:szCs w:val="20"/>
              </w:rPr>
              <w:t>No</w:t>
            </w:r>
            <w:r w:rsidRPr="0036796D">
              <w:rPr>
                <w:b/>
                <w:bCs/>
                <w:sz w:val="22"/>
              </w:rPr>
              <w:t>.</w:t>
            </w:r>
            <w:r w:rsidR="00BC5678" w:rsidRPr="0036796D">
              <w:rPr>
                <w:b/>
                <w:bCs/>
                <w:sz w:val="22"/>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CE4D13" w:rsidRPr="0036796D" w:rsidRDefault="00CE4D13" w:rsidP="000E53BC">
            <w:pPr>
              <w:widowControl w:val="0"/>
              <w:jc w:val="center"/>
              <w:rPr>
                <w:b/>
                <w:bCs/>
                <w:sz w:val="22"/>
              </w:rPr>
            </w:pPr>
            <w:r w:rsidRPr="0036796D">
              <w:rPr>
                <w:b/>
                <w:bCs/>
                <w:sz w:val="22"/>
              </w:rPr>
              <w:t>Mins</w:t>
            </w:r>
          </w:p>
          <w:p w:rsidR="00CE4D13" w:rsidRPr="0036796D" w:rsidRDefault="00CE4D13" w:rsidP="000E53BC">
            <w:pPr>
              <w:widowControl w:val="0"/>
              <w:jc w:val="center"/>
              <w:rPr>
                <w:b/>
                <w:bCs/>
                <w:sz w:val="22"/>
              </w:rPr>
            </w:pPr>
            <w:r w:rsidRPr="0036796D">
              <w:rPr>
                <w:b/>
                <w:bCs/>
                <w:sz w:val="22"/>
              </w:rPr>
              <w:t>Item</w:t>
            </w:r>
          </w:p>
        </w:tc>
        <w:tc>
          <w:tcPr>
            <w:tcW w:w="6804" w:type="dxa"/>
            <w:tcBorders>
              <w:top w:val="single" w:sz="6" w:space="0" w:color="000000"/>
              <w:left w:val="single" w:sz="6" w:space="0" w:color="000000"/>
              <w:bottom w:val="single" w:sz="6" w:space="0" w:color="000000"/>
              <w:right w:val="single" w:sz="6" w:space="0" w:color="000000"/>
            </w:tcBorders>
          </w:tcPr>
          <w:p w:rsidR="00CE4D13" w:rsidRPr="0036796D" w:rsidRDefault="00CE4D13" w:rsidP="000E53BC">
            <w:pPr>
              <w:widowControl w:val="0"/>
              <w:jc w:val="center"/>
              <w:rPr>
                <w:b/>
                <w:bCs/>
                <w:sz w:val="22"/>
              </w:rPr>
            </w:pPr>
            <w:r w:rsidRPr="0036796D">
              <w:rPr>
                <w:b/>
                <w:bCs/>
                <w:sz w:val="22"/>
              </w:rPr>
              <w:t>Action</w:t>
            </w:r>
          </w:p>
        </w:tc>
        <w:tc>
          <w:tcPr>
            <w:tcW w:w="2268" w:type="dxa"/>
            <w:tcBorders>
              <w:top w:val="single" w:sz="6" w:space="0" w:color="000000"/>
              <w:left w:val="single" w:sz="6" w:space="0" w:color="000000"/>
              <w:bottom w:val="single" w:sz="6" w:space="0" w:color="000000"/>
              <w:right w:val="single" w:sz="6" w:space="0" w:color="000000"/>
            </w:tcBorders>
          </w:tcPr>
          <w:p w:rsidR="00CE4D13" w:rsidRPr="0036796D" w:rsidRDefault="00CE4D13" w:rsidP="000E53BC">
            <w:pPr>
              <w:widowControl w:val="0"/>
              <w:jc w:val="center"/>
              <w:rPr>
                <w:b/>
                <w:bCs/>
                <w:sz w:val="22"/>
              </w:rPr>
            </w:pPr>
            <w:r w:rsidRPr="0036796D">
              <w:rPr>
                <w:b/>
                <w:bCs/>
                <w:sz w:val="22"/>
              </w:rPr>
              <w:t>By Whom</w:t>
            </w:r>
          </w:p>
        </w:tc>
        <w:tc>
          <w:tcPr>
            <w:tcW w:w="3402" w:type="dxa"/>
            <w:tcBorders>
              <w:top w:val="single" w:sz="6" w:space="0" w:color="000000"/>
              <w:left w:val="single" w:sz="6" w:space="0" w:color="000000"/>
              <w:bottom w:val="single" w:sz="6" w:space="0" w:color="000000"/>
              <w:right w:val="single" w:sz="6" w:space="0" w:color="000000"/>
            </w:tcBorders>
          </w:tcPr>
          <w:p w:rsidR="00CE4D13" w:rsidRPr="0036796D" w:rsidRDefault="00CE4D13" w:rsidP="000E53BC">
            <w:pPr>
              <w:widowControl w:val="0"/>
              <w:jc w:val="center"/>
              <w:rPr>
                <w:b/>
                <w:bCs/>
                <w:sz w:val="22"/>
              </w:rPr>
            </w:pPr>
            <w:r w:rsidRPr="0036796D">
              <w:rPr>
                <w:b/>
                <w:bCs/>
                <w:sz w:val="22"/>
              </w:rPr>
              <w:t>Status</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56081B" w:rsidRPr="00641880" w:rsidRDefault="00641880" w:rsidP="00D24EE8">
            <w:pPr>
              <w:widowControl w:val="0"/>
              <w:jc w:val="center"/>
              <w:rPr>
                <w:b/>
                <w:szCs w:val="24"/>
              </w:rPr>
            </w:pPr>
            <w:r w:rsidRPr="00641880">
              <w:rPr>
                <w:b/>
                <w:szCs w:val="24"/>
              </w:rPr>
              <w:t>1</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3.4</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852EDD" w:rsidP="002E781D">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The ExTAG Chair to r</w:t>
            </w:r>
            <w:r w:rsidR="00CE4D13" w:rsidRPr="005F1D22">
              <w:rPr>
                <w:rFonts w:eastAsia="Times New Roman"/>
                <w:bCs/>
                <w:color w:val="000000"/>
                <w:szCs w:val="24"/>
                <w:lang w:val="en-GB" w:eastAsia="fr-FR"/>
              </w:rPr>
              <w:t>ecommend to ExMC</w:t>
            </w:r>
            <w:r w:rsidRPr="005F1D22">
              <w:rPr>
                <w:rFonts w:eastAsia="Times New Roman"/>
                <w:bCs/>
                <w:color w:val="000000"/>
                <w:szCs w:val="24"/>
                <w:lang w:val="en-GB" w:eastAsia="fr-FR"/>
              </w:rPr>
              <w:t xml:space="preserve"> to </w:t>
            </w:r>
            <w:r w:rsidR="00CE4D13" w:rsidRPr="005F1D22">
              <w:rPr>
                <w:rFonts w:eastAsia="Times New Roman"/>
                <w:bCs/>
                <w:color w:val="000000"/>
                <w:szCs w:val="24"/>
                <w:lang w:val="en-GB" w:eastAsia="fr-FR"/>
              </w:rPr>
              <w:t xml:space="preserve">change </w:t>
            </w:r>
            <w:r w:rsidRPr="005F1D22">
              <w:rPr>
                <w:rFonts w:eastAsia="Times New Roman"/>
                <w:bCs/>
                <w:color w:val="000000"/>
                <w:szCs w:val="24"/>
                <w:lang w:val="en-GB" w:eastAsia="fr-FR"/>
              </w:rPr>
              <w:t xml:space="preserve">the </w:t>
            </w:r>
            <w:r w:rsidR="00CE4D13" w:rsidRPr="005F1D22">
              <w:rPr>
                <w:rFonts w:eastAsia="Times New Roman"/>
                <w:bCs/>
                <w:color w:val="000000"/>
                <w:szCs w:val="24"/>
                <w:lang w:val="en-GB" w:eastAsia="fr-FR"/>
              </w:rPr>
              <w:t xml:space="preserve">ExTAG Secretary to </w:t>
            </w:r>
            <w:r w:rsidRPr="005F1D22">
              <w:rPr>
                <w:rFonts w:eastAsia="Times New Roman"/>
                <w:bCs/>
                <w:color w:val="000000"/>
                <w:szCs w:val="24"/>
                <w:lang w:val="en-GB" w:eastAsia="fr-FR"/>
              </w:rPr>
              <w:t xml:space="preserve">the </w:t>
            </w:r>
            <w:r w:rsidR="00CE4D13" w:rsidRPr="005F1D22">
              <w:rPr>
                <w:rFonts w:eastAsia="Times New Roman"/>
                <w:bCs/>
                <w:color w:val="000000"/>
                <w:szCs w:val="24"/>
                <w:lang w:val="en-GB" w:eastAsia="fr-FR"/>
              </w:rPr>
              <w:t xml:space="preserve">ExTAG Deputy Chair in order to align with the other IECEx Committees, e.g. ExSFC and ExPCC, </w:t>
            </w:r>
          </w:p>
          <w:p w:rsidR="00CE4D13" w:rsidRPr="005F1D22" w:rsidRDefault="00CE4D13" w:rsidP="000E53BC">
            <w:pPr>
              <w:widowControl w:val="0"/>
              <w:rPr>
                <w:rFonts w:eastAsia="Times New Roman"/>
                <w:bCs/>
                <w:color w:val="000000"/>
                <w:szCs w:val="24"/>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bCs/>
                <w:color w:val="000000"/>
              </w:rPr>
            </w:pPr>
            <w:r w:rsidRPr="005F1D22">
              <w:rPr>
                <w:bCs/>
                <w:color w:val="000000"/>
              </w:rPr>
              <w:t>ExTAG Chair</w:t>
            </w:r>
          </w:p>
        </w:tc>
        <w:tc>
          <w:tcPr>
            <w:tcW w:w="3402" w:type="dxa"/>
            <w:tcBorders>
              <w:top w:val="single" w:sz="6" w:space="0" w:color="000000"/>
              <w:left w:val="single" w:sz="6" w:space="0" w:color="000000"/>
              <w:bottom w:val="single" w:sz="6" w:space="0" w:color="000000"/>
              <w:right w:val="single" w:sz="6" w:space="0" w:color="000000"/>
            </w:tcBorders>
          </w:tcPr>
          <w:p w:rsidR="00EA12CF" w:rsidRPr="001D31AA" w:rsidRDefault="00CE4D13" w:rsidP="00EA12CF">
            <w:pPr>
              <w:widowControl w:val="0"/>
              <w:rPr>
                <w:bCs/>
                <w:sz w:val="20"/>
                <w:szCs w:val="20"/>
              </w:rPr>
            </w:pPr>
            <w:r w:rsidRPr="001D31AA">
              <w:rPr>
                <w:bCs/>
              </w:rPr>
              <w:t xml:space="preserve">Completed  </w:t>
            </w:r>
          </w:p>
          <w:p w:rsidR="00CE4D13" w:rsidRPr="001D31AA" w:rsidRDefault="00CE4D13" w:rsidP="000E53BC">
            <w:pPr>
              <w:widowControl w:val="0"/>
              <w:jc w:val="center"/>
              <w:rPr>
                <w:bCs/>
                <w:sz w:val="20"/>
                <w:szCs w:val="20"/>
              </w:rPr>
            </w:pP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w:t>
            </w:r>
          </w:p>
        </w:tc>
        <w:tc>
          <w:tcPr>
            <w:tcW w:w="992" w:type="dxa"/>
            <w:tcBorders>
              <w:top w:val="single" w:sz="6" w:space="0" w:color="000000"/>
              <w:left w:val="single" w:sz="6" w:space="0" w:color="000000"/>
              <w:bottom w:val="single" w:sz="6" w:space="0" w:color="000000"/>
              <w:right w:val="single" w:sz="6" w:space="0" w:color="000000"/>
            </w:tcBorders>
          </w:tcPr>
          <w:p w:rsidR="00CE4D13" w:rsidRPr="004E4026" w:rsidRDefault="00CE4D13" w:rsidP="000E53BC">
            <w:pPr>
              <w:widowControl w:val="0"/>
              <w:jc w:val="center"/>
              <w:rPr>
                <w:b/>
                <w:bCs/>
              </w:rPr>
            </w:pPr>
            <w:r>
              <w:rPr>
                <w:b/>
                <w:bCs/>
              </w:rPr>
              <w:t xml:space="preserve">5.1 </w:t>
            </w:r>
          </w:p>
        </w:tc>
        <w:tc>
          <w:tcPr>
            <w:tcW w:w="6804" w:type="dxa"/>
            <w:tcBorders>
              <w:top w:val="single" w:sz="6" w:space="0" w:color="000000"/>
              <w:left w:val="single" w:sz="6" w:space="0" w:color="000000"/>
              <w:bottom w:val="single" w:sz="6" w:space="0" w:color="000000"/>
              <w:right w:val="single" w:sz="6" w:space="0" w:color="000000"/>
            </w:tcBorders>
          </w:tcPr>
          <w:p w:rsidR="001D31AA" w:rsidRPr="005F1D22" w:rsidRDefault="00852EDD" w:rsidP="00852EDD">
            <w:pPr>
              <w:autoSpaceDE w:val="0"/>
              <w:autoSpaceDN w:val="0"/>
              <w:adjustRightInd w:val="0"/>
              <w:jc w:val="left"/>
              <w:rPr>
                <w:b/>
                <w:bCs/>
                <w:color w:val="000000"/>
              </w:rPr>
            </w:pPr>
            <w:r w:rsidRPr="005F1D22">
              <w:rPr>
                <w:rFonts w:eastAsia="Times New Roman"/>
                <w:bCs/>
                <w:color w:val="000000"/>
                <w:szCs w:val="24"/>
                <w:lang w:val="en-GB" w:eastAsia="fr-FR"/>
              </w:rPr>
              <w:t>The ExTAG secretariat to refer t</w:t>
            </w:r>
            <w:r w:rsidR="00CE4D13" w:rsidRPr="005F1D22">
              <w:rPr>
                <w:rFonts w:eastAsia="Times New Roman"/>
                <w:bCs/>
                <w:color w:val="000000"/>
                <w:szCs w:val="24"/>
                <w:lang w:val="en-GB" w:eastAsia="fr-FR"/>
              </w:rPr>
              <w:t xml:space="preserve">he draft Decision Sheet </w:t>
            </w:r>
            <w:r w:rsidRPr="005F1D22">
              <w:rPr>
                <w:rFonts w:eastAsia="Times New Roman"/>
                <w:bCs/>
                <w:color w:val="000000"/>
                <w:szCs w:val="24"/>
                <w:lang w:val="en-GB" w:eastAsia="fr-FR"/>
              </w:rPr>
              <w:t xml:space="preserve">ExTAG/522C/CD </w:t>
            </w:r>
            <w:r w:rsidR="00121572" w:rsidRPr="005F1D22">
              <w:rPr>
                <w:rFonts w:eastAsia="Times New Roman" w:cs="Arial"/>
                <w:color w:val="000000"/>
                <w:szCs w:val="24"/>
                <w:lang w:val="en-GB"/>
              </w:rPr>
              <w:t xml:space="preserve">to TC 31 MT 60079-11 for consideration for the next edition of the Standard </w:t>
            </w:r>
            <w:r w:rsidR="00121572" w:rsidRPr="005F1D22">
              <w:rPr>
                <w:rFonts w:eastAsia="Times New Roman"/>
                <w:bCs/>
                <w:color w:val="000000"/>
                <w:szCs w:val="24"/>
                <w:lang w:val="en-GB" w:eastAsia="fr-FR"/>
              </w:rPr>
              <w:t>(noting the comments and questions to this ExTAG Meeting to be taken into account.</w:t>
            </w:r>
          </w:p>
          <w:p w:rsidR="00121572" w:rsidRPr="005F1D22" w:rsidRDefault="00121572" w:rsidP="00121572">
            <w:pPr>
              <w:pStyle w:val="ListParagraph"/>
              <w:widowControl w:val="0"/>
              <w:ind w:left="420"/>
              <w:contextualSpacing/>
              <w:jc w:val="left"/>
              <w:rPr>
                <w:b/>
                <w:bCs/>
                <w:color w:val="000000"/>
              </w:rPr>
            </w:pPr>
          </w:p>
        </w:tc>
        <w:tc>
          <w:tcPr>
            <w:tcW w:w="2268" w:type="dxa"/>
            <w:tcBorders>
              <w:top w:val="single" w:sz="6" w:space="0" w:color="000000"/>
              <w:left w:val="single" w:sz="6" w:space="0" w:color="000000"/>
              <w:bottom w:val="single" w:sz="6" w:space="0" w:color="000000"/>
              <w:right w:val="single" w:sz="6" w:space="0" w:color="000000"/>
            </w:tcBorders>
          </w:tcPr>
          <w:p w:rsidR="00CE4D13" w:rsidRPr="004E4026" w:rsidRDefault="00CE4D13" w:rsidP="0056081B">
            <w:pPr>
              <w:widowControl w:val="0"/>
              <w:jc w:val="left"/>
              <w:rPr>
                <w:bCs/>
              </w:rPr>
            </w:pPr>
            <w:r w:rsidRPr="004E4026">
              <w:rPr>
                <w:bCs/>
              </w:rPr>
              <w:t xml:space="preserve">ExTAG Secretariat </w:t>
            </w:r>
            <w:r>
              <w:rPr>
                <w:bCs/>
              </w:rPr>
              <w:t>to forward to Mr. Colin Cameron.</w:t>
            </w:r>
          </w:p>
        </w:tc>
        <w:tc>
          <w:tcPr>
            <w:tcW w:w="3402" w:type="dxa"/>
            <w:tcBorders>
              <w:top w:val="single" w:sz="6" w:space="0" w:color="000000"/>
              <w:left w:val="single" w:sz="6" w:space="0" w:color="000000"/>
              <w:bottom w:val="single" w:sz="6" w:space="0" w:color="000000"/>
              <w:right w:val="single" w:sz="6" w:space="0" w:color="000000"/>
            </w:tcBorders>
          </w:tcPr>
          <w:p w:rsidR="001D31AA" w:rsidRDefault="00CE4D13" w:rsidP="000E53BC">
            <w:pPr>
              <w:widowControl w:val="0"/>
              <w:rPr>
                <w:bCs/>
              </w:rPr>
            </w:pPr>
            <w:r w:rsidRPr="001D31AA">
              <w:rPr>
                <w:bCs/>
              </w:rPr>
              <w:t xml:space="preserve">Completed </w:t>
            </w:r>
          </w:p>
          <w:p w:rsidR="001D31AA" w:rsidRDefault="001D31AA" w:rsidP="000E53BC">
            <w:pPr>
              <w:widowControl w:val="0"/>
              <w:rPr>
                <w:bCs/>
                <w:sz w:val="20"/>
                <w:szCs w:val="20"/>
              </w:rPr>
            </w:pPr>
          </w:p>
          <w:p w:rsidR="00CE4D13" w:rsidRPr="001D31AA" w:rsidRDefault="00CE4D13" w:rsidP="00EA12CF">
            <w:pPr>
              <w:widowControl w:val="0"/>
              <w:jc w:val="left"/>
              <w:rPr>
                <w:bCs/>
              </w:rPr>
            </w:pP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3</w:t>
            </w:r>
          </w:p>
        </w:tc>
        <w:tc>
          <w:tcPr>
            <w:tcW w:w="992" w:type="dxa"/>
            <w:tcBorders>
              <w:top w:val="single" w:sz="6" w:space="0" w:color="000000"/>
              <w:left w:val="single" w:sz="6" w:space="0" w:color="000000"/>
              <w:bottom w:val="single" w:sz="6" w:space="0" w:color="000000"/>
              <w:right w:val="single" w:sz="6" w:space="0" w:color="000000"/>
            </w:tcBorders>
          </w:tcPr>
          <w:p w:rsidR="00CE4D13" w:rsidRPr="004E4026" w:rsidRDefault="00CE4D13" w:rsidP="000E53BC">
            <w:pPr>
              <w:widowControl w:val="0"/>
              <w:jc w:val="center"/>
              <w:rPr>
                <w:b/>
                <w:bCs/>
              </w:rPr>
            </w:pPr>
            <w:r>
              <w:rPr>
                <w:b/>
                <w:bCs/>
              </w:rPr>
              <w:t xml:space="preserve">5.2 </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56081B">
            <w:pPr>
              <w:autoSpaceDE w:val="0"/>
              <w:autoSpaceDN w:val="0"/>
              <w:adjustRightInd w:val="0"/>
              <w:jc w:val="left"/>
              <w:rPr>
                <w:rFonts w:eastAsia="Times New Roman" w:cs="Arial"/>
                <w:color w:val="000000"/>
                <w:szCs w:val="24"/>
                <w:lang w:val="en-GB"/>
              </w:rPr>
            </w:pPr>
            <w:r w:rsidRPr="005F1D22">
              <w:rPr>
                <w:rFonts w:eastAsia="Times New Roman"/>
                <w:bCs/>
                <w:color w:val="000000"/>
                <w:szCs w:val="24"/>
                <w:lang w:val="en-GB" w:eastAsia="fr-FR"/>
              </w:rPr>
              <w:t>ExTAG/588/CD to</w:t>
            </w:r>
            <w:r w:rsidR="00852EDD" w:rsidRPr="005F1D22">
              <w:rPr>
                <w:rFonts w:eastAsia="Times New Roman"/>
                <w:bCs/>
                <w:color w:val="000000"/>
                <w:szCs w:val="24"/>
                <w:lang w:val="en-GB" w:eastAsia="fr-FR"/>
              </w:rPr>
              <w:t xml:space="preserve"> be </w:t>
            </w:r>
            <w:r w:rsidRPr="005F1D22">
              <w:rPr>
                <w:rFonts w:eastAsia="Times New Roman"/>
                <w:bCs/>
                <w:color w:val="000000"/>
                <w:szCs w:val="24"/>
                <w:lang w:val="en-GB" w:eastAsia="fr-FR"/>
              </w:rPr>
              <w:t>publish</w:t>
            </w:r>
            <w:r w:rsidR="00852EDD" w:rsidRPr="005F1D22">
              <w:rPr>
                <w:rFonts w:eastAsia="Times New Roman"/>
                <w:bCs/>
                <w:color w:val="000000"/>
                <w:szCs w:val="24"/>
                <w:lang w:val="en-GB" w:eastAsia="fr-FR"/>
              </w:rPr>
              <w:t xml:space="preserve">ed as an </w:t>
            </w:r>
            <w:r w:rsidRPr="005F1D22">
              <w:rPr>
                <w:rFonts w:eastAsia="Times New Roman"/>
                <w:bCs/>
                <w:color w:val="000000"/>
                <w:szCs w:val="24"/>
                <w:lang w:val="en-GB" w:eastAsia="fr-FR"/>
              </w:rPr>
              <w:t>ExTAG Decision Sheet subject to the inclusion (by Mr Sinclair and Ms Holdredge) of recognition of the relevant content of ExTAG(Dubai/UL)04.  The ExTAG Chair to conduct a final review of the work of Mr Sinclair and Ms Holdredge prior to publication.</w:t>
            </w:r>
          </w:p>
          <w:p w:rsidR="00CE4D13" w:rsidRPr="004E4026" w:rsidRDefault="00CE4D13" w:rsidP="000E53BC">
            <w:pPr>
              <w:widowControl w:val="0"/>
              <w:jc w:val="center"/>
              <w:rPr>
                <w:b/>
                <w:bCs/>
              </w:rPr>
            </w:pPr>
          </w:p>
        </w:tc>
        <w:tc>
          <w:tcPr>
            <w:tcW w:w="2268" w:type="dxa"/>
            <w:tcBorders>
              <w:top w:val="single" w:sz="6" w:space="0" w:color="000000"/>
              <w:left w:val="single" w:sz="6" w:space="0" w:color="000000"/>
              <w:bottom w:val="single" w:sz="6" w:space="0" w:color="000000"/>
              <w:right w:val="single" w:sz="6" w:space="0" w:color="000000"/>
            </w:tcBorders>
          </w:tcPr>
          <w:p w:rsidR="00CE4D13" w:rsidRPr="004E4026" w:rsidRDefault="00CE4D13" w:rsidP="00852EDD">
            <w:pPr>
              <w:widowControl w:val="0"/>
              <w:jc w:val="left"/>
              <w:rPr>
                <w:bCs/>
              </w:rPr>
            </w:pPr>
            <w:r w:rsidRPr="004E4026">
              <w:rPr>
                <w:bCs/>
              </w:rPr>
              <w:t xml:space="preserve">Mr Ron Sinclair and MS </w:t>
            </w:r>
            <w:r>
              <w:rPr>
                <w:bCs/>
              </w:rPr>
              <w:t>K</w:t>
            </w:r>
            <w:r w:rsidRPr="004E4026">
              <w:rPr>
                <w:bCs/>
              </w:rPr>
              <w:t>aty Holdredge</w:t>
            </w:r>
            <w:r>
              <w:rPr>
                <w:bCs/>
              </w:rPr>
              <w:t xml:space="preserve"> and  then </w:t>
            </w:r>
            <w:r w:rsidR="00852EDD">
              <w:rPr>
                <w:bCs/>
              </w:rPr>
              <w:t xml:space="preserve">ExTAG </w:t>
            </w:r>
            <w:r>
              <w:rPr>
                <w:bCs/>
              </w:rPr>
              <w:t xml:space="preserve">Chair </w:t>
            </w:r>
          </w:p>
        </w:tc>
        <w:tc>
          <w:tcPr>
            <w:tcW w:w="3402" w:type="dxa"/>
            <w:tcBorders>
              <w:top w:val="single" w:sz="6" w:space="0" w:color="000000"/>
              <w:left w:val="single" w:sz="6" w:space="0" w:color="000000"/>
              <w:bottom w:val="single" w:sz="6" w:space="0" w:color="000000"/>
              <w:right w:val="single" w:sz="6" w:space="0" w:color="000000"/>
            </w:tcBorders>
          </w:tcPr>
          <w:p w:rsidR="00BC5678" w:rsidRDefault="00BC5678" w:rsidP="004E3A23">
            <w:pPr>
              <w:widowControl w:val="0"/>
              <w:jc w:val="left"/>
              <w:rPr>
                <w:rFonts w:ascii="Helvetica" w:hAnsi="Helvetica" w:cs="Helvetica"/>
                <w:color w:val="333333"/>
                <w:szCs w:val="24"/>
              </w:rPr>
            </w:pPr>
            <w:r>
              <w:rPr>
                <w:rFonts w:ascii="Helvetica" w:hAnsi="Helvetica" w:cs="Helvetica"/>
                <w:color w:val="333333"/>
                <w:szCs w:val="24"/>
              </w:rPr>
              <w:t>Published as</w:t>
            </w:r>
          </w:p>
          <w:p w:rsidR="00CE4D13" w:rsidRPr="004E3A23" w:rsidRDefault="004E3A23" w:rsidP="004E3A23">
            <w:pPr>
              <w:widowControl w:val="0"/>
              <w:jc w:val="left"/>
              <w:rPr>
                <w:b/>
                <w:bCs/>
                <w:szCs w:val="24"/>
              </w:rPr>
            </w:pPr>
            <w:r w:rsidRPr="004E3A23">
              <w:rPr>
                <w:rFonts w:ascii="Helvetica" w:hAnsi="Helvetica" w:cs="Helvetica"/>
                <w:color w:val="333333"/>
                <w:szCs w:val="24"/>
              </w:rPr>
              <w:t>DS 2020/003 Verification and Operation of Climate Chambers.</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4</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5.4</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852EDD" w:rsidP="00BC5678">
            <w:pPr>
              <w:jc w:val="left"/>
              <w:rPr>
                <w:rFonts w:eastAsia="Times New Roman"/>
                <w:bCs/>
                <w:color w:val="000000"/>
                <w:szCs w:val="24"/>
                <w:lang w:val="en-GB" w:eastAsia="fr-FR"/>
              </w:rPr>
            </w:pPr>
            <w:r w:rsidRPr="005F1D22">
              <w:rPr>
                <w:rFonts w:eastAsia="Times New Roman"/>
                <w:bCs/>
                <w:color w:val="000000"/>
                <w:szCs w:val="24"/>
                <w:lang w:val="en-GB" w:eastAsia="fr-FR"/>
              </w:rPr>
              <w:t>The ExTAG Chair to recommend to the ExMC agreement (</w:t>
            </w:r>
            <w:r w:rsidR="00CE4D13" w:rsidRPr="005F1D22">
              <w:rPr>
                <w:rFonts w:eastAsia="Times New Roman"/>
                <w:bCs/>
                <w:color w:val="000000"/>
                <w:szCs w:val="24"/>
                <w:lang w:val="en-GB" w:eastAsia="fr-FR"/>
              </w:rPr>
              <w:t>ExMC/1515/CD</w:t>
            </w:r>
            <w:r w:rsidRPr="005F1D22">
              <w:rPr>
                <w:rFonts w:eastAsia="Times New Roman"/>
                <w:bCs/>
                <w:color w:val="000000"/>
                <w:szCs w:val="24"/>
                <w:lang w:val="en-GB" w:eastAsia="fr-FR"/>
              </w:rPr>
              <w:t xml:space="preserve">) to revise </w:t>
            </w:r>
            <w:r w:rsidR="00CE4D13" w:rsidRPr="005F1D22">
              <w:rPr>
                <w:rFonts w:eastAsia="Times New Roman"/>
                <w:bCs/>
                <w:color w:val="000000"/>
                <w:szCs w:val="24"/>
                <w:lang w:val="en-GB" w:eastAsia="fr-FR"/>
              </w:rPr>
              <w:t>IECEx OD 012</w:t>
            </w:r>
            <w:r w:rsidR="0090689C" w:rsidRPr="005F1D22">
              <w:rPr>
                <w:rFonts w:eastAsia="Times New Roman"/>
                <w:bCs/>
                <w:color w:val="000000"/>
                <w:szCs w:val="24"/>
                <w:lang w:val="en-GB" w:eastAsia="fr-FR"/>
              </w:rPr>
              <w:t xml:space="preserve"> and a</w:t>
            </w:r>
            <w:r w:rsidR="00375580" w:rsidRPr="005F1D22">
              <w:rPr>
                <w:rFonts w:eastAsia="Times New Roman"/>
                <w:bCs/>
                <w:color w:val="000000"/>
                <w:szCs w:val="24"/>
                <w:lang w:val="en-GB" w:eastAsia="fr-FR"/>
              </w:rPr>
              <w:t>lso that ExTAG WG04 be reconvened in order to do so.</w:t>
            </w:r>
          </w:p>
          <w:p w:rsidR="00CE4D13" w:rsidRDefault="00CE4D13" w:rsidP="000E53BC">
            <w:pPr>
              <w:rPr>
                <w:rFonts w:eastAsia="Times New Roman"/>
                <w:bCs/>
                <w:color w:val="0070C0"/>
                <w:szCs w:val="24"/>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Default="00245492" w:rsidP="00BC5678">
            <w:pPr>
              <w:widowControl w:val="0"/>
              <w:jc w:val="left"/>
              <w:rPr>
                <w:bCs/>
              </w:rPr>
            </w:pPr>
            <w:r w:rsidRPr="00245492">
              <w:rPr>
                <w:bCs/>
              </w:rPr>
              <w:t>ExTAG Chair</w:t>
            </w:r>
          </w:p>
        </w:tc>
        <w:tc>
          <w:tcPr>
            <w:tcW w:w="3402" w:type="dxa"/>
            <w:tcBorders>
              <w:top w:val="single" w:sz="6" w:space="0" w:color="000000"/>
              <w:left w:val="single" w:sz="6" w:space="0" w:color="000000"/>
              <w:bottom w:val="single" w:sz="6" w:space="0" w:color="000000"/>
              <w:right w:val="single" w:sz="6" w:space="0" w:color="000000"/>
            </w:tcBorders>
          </w:tcPr>
          <w:p w:rsidR="00245492" w:rsidRDefault="00245492" w:rsidP="00BC5678">
            <w:pPr>
              <w:widowControl w:val="0"/>
              <w:jc w:val="left"/>
              <w:rPr>
                <w:bCs/>
              </w:rPr>
            </w:pPr>
            <w:r>
              <w:rPr>
                <w:bCs/>
              </w:rPr>
              <w:t>Completed</w:t>
            </w:r>
            <w:r w:rsidR="00375580">
              <w:rPr>
                <w:bCs/>
              </w:rPr>
              <w:t>.</w:t>
            </w:r>
          </w:p>
          <w:p w:rsidR="00375580" w:rsidRDefault="00375580" w:rsidP="00BC5678">
            <w:pPr>
              <w:widowControl w:val="0"/>
              <w:jc w:val="left"/>
              <w:rPr>
                <w:bCs/>
              </w:rPr>
            </w:pPr>
          </w:p>
          <w:p w:rsidR="004E3A23" w:rsidRPr="00245492" w:rsidRDefault="004E3A23" w:rsidP="00EA12CF">
            <w:pPr>
              <w:widowControl w:val="0"/>
              <w:jc w:val="left"/>
            </w:pPr>
          </w:p>
        </w:tc>
      </w:tr>
      <w:tr w:rsidR="00CE4D13" w:rsidRPr="004E4026" w:rsidTr="00A050CD">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5</w:t>
            </w:r>
          </w:p>
        </w:tc>
        <w:tc>
          <w:tcPr>
            <w:tcW w:w="992" w:type="dxa"/>
            <w:tcBorders>
              <w:top w:val="single" w:sz="6" w:space="0" w:color="000000"/>
              <w:left w:val="single" w:sz="6" w:space="0" w:color="000000"/>
              <w:bottom w:val="single" w:sz="6" w:space="0" w:color="000000"/>
              <w:right w:val="single" w:sz="6" w:space="0" w:color="000000"/>
            </w:tcBorders>
          </w:tcPr>
          <w:p w:rsidR="00CE4D13" w:rsidRPr="004E4026" w:rsidRDefault="00CE4D13" w:rsidP="000E53BC">
            <w:pPr>
              <w:widowControl w:val="0"/>
              <w:jc w:val="center"/>
              <w:rPr>
                <w:b/>
                <w:bCs/>
              </w:rPr>
            </w:pPr>
            <w:r>
              <w:rPr>
                <w:b/>
                <w:bCs/>
              </w:rPr>
              <w:t xml:space="preserve">6.5 </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90689C" w:rsidP="0090689C">
            <w:pPr>
              <w:widowControl w:val="0"/>
              <w:jc w:val="left"/>
              <w:rPr>
                <w:rFonts w:eastAsia="Times New Roman" w:cs="Arial"/>
                <w:bCs/>
                <w:color w:val="000000"/>
                <w:szCs w:val="24"/>
                <w:lang w:val="en-GB"/>
              </w:rPr>
            </w:pPr>
            <w:r>
              <w:rPr>
                <w:bCs/>
              </w:rPr>
              <w:t>E</w:t>
            </w:r>
            <w:r w:rsidRPr="005F1D22">
              <w:rPr>
                <w:bCs/>
                <w:color w:val="000000"/>
              </w:rPr>
              <w:t xml:space="preserve">xTAG Secretariat to withdraw DS 2019/001 once advice has been received from Mr. Nick Ludlam, TC 31 MT, </w:t>
            </w:r>
            <w:r w:rsidRPr="005F1D22">
              <w:rPr>
                <w:rFonts w:eastAsia="Times New Roman"/>
                <w:bCs/>
                <w:color w:val="000000"/>
                <w:szCs w:val="24"/>
                <w:lang w:val="en-GB" w:eastAsia="fr-FR"/>
              </w:rPr>
              <w:t xml:space="preserve">of </w:t>
            </w:r>
            <w:r w:rsidR="00CE4D13" w:rsidRPr="005F1D22">
              <w:rPr>
                <w:rFonts w:eastAsia="Times New Roman"/>
                <w:bCs/>
                <w:color w:val="000000"/>
                <w:szCs w:val="24"/>
                <w:lang w:val="en-GB" w:eastAsia="fr-FR"/>
              </w:rPr>
              <w:t>publication of the ISH.</w:t>
            </w:r>
          </w:p>
          <w:p w:rsidR="00CE4D13" w:rsidRPr="004E4026" w:rsidRDefault="00CE4D13" w:rsidP="000E53BC">
            <w:pPr>
              <w:widowControl w:val="0"/>
              <w:jc w:val="center"/>
              <w:rPr>
                <w:b/>
                <w:bCs/>
              </w:rPr>
            </w:pPr>
          </w:p>
        </w:tc>
        <w:tc>
          <w:tcPr>
            <w:tcW w:w="2268" w:type="dxa"/>
            <w:tcBorders>
              <w:top w:val="single" w:sz="6" w:space="0" w:color="000000"/>
              <w:left w:val="single" w:sz="6" w:space="0" w:color="000000"/>
              <w:bottom w:val="single" w:sz="6" w:space="0" w:color="000000"/>
              <w:right w:val="single" w:sz="6" w:space="0" w:color="000000"/>
            </w:tcBorders>
          </w:tcPr>
          <w:p w:rsidR="00CE4D13" w:rsidRPr="00271DB5" w:rsidRDefault="0090689C" w:rsidP="0090689C">
            <w:pPr>
              <w:widowControl w:val="0"/>
              <w:jc w:val="left"/>
              <w:rPr>
                <w:bCs/>
              </w:rPr>
            </w:pPr>
            <w:r>
              <w:rPr>
                <w:bCs/>
              </w:rPr>
              <w:t>ExTAG Secretariat and Mr. Ludlam</w:t>
            </w:r>
          </w:p>
        </w:tc>
        <w:tc>
          <w:tcPr>
            <w:tcW w:w="3402" w:type="dxa"/>
            <w:tcBorders>
              <w:top w:val="single" w:sz="6" w:space="0" w:color="000000"/>
              <w:left w:val="single" w:sz="6" w:space="0" w:color="000000"/>
              <w:bottom w:val="single" w:sz="6" w:space="0" w:color="000000"/>
              <w:right w:val="single" w:sz="6" w:space="0" w:color="000000"/>
            </w:tcBorders>
          </w:tcPr>
          <w:p w:rsidR="00375580" w:rsidRDefault="00375580" w:rsidP="00375580">
            <w:pPr>
              <w:widowControl w:val="0"/>
              <w:tabs>
                <w:tab w:val="left" w:pos="2175"/>
              </w:tabs>
              <w:jc w:val="left"/>
              <w:rPr>
                <w:bCs/>
              </w:rPr>
            </w:pPr>
            <w:r>
              <w:rPr>
                <w:bCs/>
              </w:rPr>
              <w:t>Completed.</w:t>
            </w:r>
          </w:p>
          <w:p w:rsidR="00CE4D13" w:rsidRPr="00A050CD" w:rsidRDefault="00C82E3E" w:rsidP="00375580">
            <w:pPr>
              <w:widowControl w:val="0"/>
              <w:tabs>
                <w:tab w:val="left" w:pos="2175"/>
              </w:tabs>
              <w:jc w:val="left"/>
              <w:rPr>
                <w:bCs/>
              </w:rPr>
            </w:pPr>
            <w:r>
              <w:rPr>
                <w:bCs/>
              </w:rPr>
              <w:tab/>
              <w:t xml:space="preserve"> </w:t>
            </w:r>
          </w:p>
        </w:tc>
      </w:tr>
      <w:tr w:rsidR="00A050CD" w:rsidRPr="004E4026" w:rsidTr="000E53BC">
        <w:tc>
          <w:tcPr>
            <w:tcW w:w="993" w:type="dxa"/>
            <w:tcBorders>
              <w:top w:val="single" w:sz="6" w:space="0" w:color="000000"/>
              <w:left w:val="single" w:sz="6" w:space="0" w:color="000000"/>
              <w:bottom w:val="single" w:sz="6" w:space="0" w:color="000000"/>
              <w:right w:val="single" w:sz="6" w:space="0" w:color="000000"/>
            </w:tcBorders>
          </w:tcPr>
          <w:p w:rsidR="00A050CD" w:rsidRPr="004E4026" w:rsidRDefault="00CB46C9" w:rsidP="000E53BC">
            <w:pPr>
              <w:widowControl w:val="0"/>
              <w:jc w:val="center"/>
              <w:rPr>
                <w:b/>
              </w:rPr>
            </w:pPr>
            <w:r>
              <w:rPr>
                <w:b/>
              </w:rPr>
              <w:t>6</w:t>
            </w:r>
          </w:p>
        </w:tc>
        <w:tc>
          <w:tcPr>
            <w:tcW w:w="992" w:type="dxa"/>
            <w:tcBorders>
              <w:top w:val="single" w:sz="6" w:space="0" w:color="000000"/>
              <w:left w:val="single" w:sz="6" w:space="0" w:color="000000"/>
              <w:bottom w:val="single" w:sz="6" w:space="0" w:color="000000"/>
              <w:right w:val="single" w:sz="6" w:space="0" w:color="000000"/>
            </w:tcBorders>
          </w:tcPr>
          <w:p w:rsidR="00A050CD" w:rsidRDefault="00A050CD" w:rsidP="000E53BC">
            <w:pPr>
              <w:widowControl w:val="0"/>
              <w:jc w:val="center"/>
              <w:rPr>
                <w:b/>
                <w:bCs/>
              </w:rPr>
            </w:pPr>
            <w:r>
              <w:rPr>
                <w:b/>
                <w:bCs/>
              </w:rPr>
              <w:t>6.6</w:t>
            </w:r>
          </w:p>
        </w:tc>
        <w:tc>
          <w:tcPr>
            <w:tcW w:w="6804" w:type="dxa"/>
            <w:tcBorders>
              <w:top w:val="single" w:sz="6" w:space="0" w:color="000000"/>
              <w:left w:val="single" w:sz="6" w:space="0" w:color="000000"/>
              <w:bottom w:val="single" w:sz="6" w:space="0" w:color="000000"/>
              <w:right w:val="single" w:sz="6" w:space="0" w:color="000000"/>
            </w:tcBorders>
          </w:tcPr>
          <w:p w:rsidR="00375580" w:rsidRPr="005F1D22" w:rsidRDefault="0090689C" w:rsidP="004F6452">
            <w:pPr>
              <w:tabs>
                <w:tab w:val="left" w:pos="1365"/>
              </w:tabs>
              <w:jc w:val="left"/>
              <w:rPr>
                <w:rFonts w:eastAsia="Times New Roman"/>
                <w:bCs/>
                <w:color w:val="000000"/>
                <w:szCs w:val="24"/>
                <w:lang w:val="en-GB" w:eastAsia="fr-FR"/>
              </w:rPr>
            </w:pPr>
            <w:r w:rsidRPr="005F1D22">
              <w:rPr>
                <w:rFonts w:eastAsia="Times New Roman"/>
                <w:bCs/>
                <w:color w:val="000000"/>
                <w:szCs w:val="24"/>
                <w:lang w:val="en-GB" w:eastAsia="fr-FR"/>
              </w:rPr>
              <w:t>ExTAG WG03 t</w:t>
            </w:r>
            <w:r w:rsidR="00A050CD" w:rsidRPr="005F1D22">
              <w:rPr>
                <w:rFonts w:eastAsia="Times New Roman"/>
                <w:bCs/>
                <w:color w:val="000000"/>
                <w:szCs w:val="24"/>
                <w:lang w:val="en-GB" w:eastAsia="fr-FR"/>
              </w:rPr>
              <w:t xml:space="preserve">o </w:t>
            </w:r>
            <w:r w:rsidR="004F6452" w:rsidRPr="005F1D22">
              <w:rPr>
                <w:rFonts w:eastAsia="Times New Roman"/>
                <w:bCs/>
                <w:color w:val="000000"/>
                <w:szCs w:val="24"/>
                <w:lang w:val="en-GB" w:eastAsia="fr-FR"/>
              </w:rPr>
              <w:t>include, in the next revision of OD017, a list of the documents that are expected to be transferred between bodies.</w:t>
            </w:r>
          </w:p>
          <w:p w:rsidR="004F6452" w:rsidRPr="005F1D22" w:rsidRDefault="004F6452" w:rsidP="004F6452">
            <w:pPr>
              <w:tabs>
                <w:tab w:val="left" w:pos="1365"/>
              </w:tabs>
              <w:jc w:val="left"/>
              <w:rPr>
                <w:rFonts w:eastAsia="Times New Roman"/>
                <w:bCs/>
                <w:color w:val="000000"/>
                <w:szCs w:val="24"/>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A050CD" w:rsidRPr="005F1D22" w:rsidRDefault="004F6452" w:rsidP="00375580">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lastRenderedPageBreak/>
              <w:t>ExTAG WG03 Convenor,  Mr. Ron Webb</w:t>
            </w:r>
          </w:p>
        </w:tc>
        <w:tc>
          <w:tcPr>
            <w:tcW w:w="3402" w:type="dxa"/>
            <w:tcBorders>
              <w:top w:val="single" w:sz="6" w:space="0" w:color="000000"/>
              <w:left w:val="single" w:sz="6" w:space="0" w:color="000000"/>
              <w:bottom w:val="single" w:sz="6" w:space="0" w:color="000000"/>
              <w:right w:val="single" w:sz="6" w:space="0" w:color="000000"/>
            </w:tcBorders>
          </w:tcPr>
          <w:p w:rsidR="00A050CD" w:rsidRPr="00A050CD" w:rsidRDefault="00EA12CF" w:rsidP="00A050CD">
            <w:pPr>
              <w:widowControl w:val="0"/>
              <w:jc w:val="left"/>
              <w:rPr>
                <w:bCs/>
              </w:rPr>
            </w:pPr>
            <w:r>
              <w:rPr>
                <w:bCs/>
              </w:rPr>
              <w:t>After the meeting.</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7</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6.7</w:t>
            </w:r>
          </w:p>
          <w:p w:rsidR="00CE4D13" w:rsidRDefault="00CE4D13" w:rsidP="000E53BC">
            <w:pPr>
              <w:widowControl w:val="0"/>
              <w:jc w:val="center"/>
              <w:rPr>
                <w:b/>
                <w:bCs/>
              </w:rPr>
            </w:pP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rPr>
                <w:rFonts w:cs="Arial"/>
                <w:color w:val="000000"/>
                <w:szCs w:val="24"/>
                <w:lang w:val="en-GB" w:eastAsia="zh-CN"/>
              </w:rPr>
            </w:pPr>
            <w:r w:rsidRPr="005F1D22">
              <w:rPr>
                <w:rFonts w:eastAsia="Times New Roman"/>
                <w:bCs/>
                <w:color w:val="000000"/>
                <w:szCs w:val="24"/>
                <w:lang w:val="en-GB" w:eastAsia="fr-FR"/>
              </w:rPr>
              <w:t>Mr Lankamp to convene an AdHoc Working Group to prepare a draft Decision Sheet</w:t>
            </w:r>
            <w:r w:rsidR="004F6452" w:rsidRPr="005F1D22">
              <w:rPr>
                <w:rFonts w:eastAsia="Times New Roman"/>
                <w:bCs/>
                <w:color w:val="000000"/>
                <w:szCs w:val="24"/>
                <w:lang w:val="en-GB" w:eastAsia="fr-FR"/>
              </w:rPr>
              <w:t xml:space="preserve"> on </w:t>
            </w:r>
            <w:r w:rsidR="004F6452" w:rsidRPr="005F1D22">
              <w:rPr>
                <w:rFonts w:cs="Arial"/>
                <w:color w:val="000000"/>
                <w:szCs w:val="24"/>
                <w:lang w:val="en-GB" w:eastAsia="zh-CN"/>
              </w:rPr>
              <w:t>the issue of identifying ancillary equipment and the associated marking code ident</w:t>
            </w:r>
            <w:r w:rsidR="00690828" w:rsidRPr="005F1D22">
              <w:rPr>
                <w:rFonts w:cs="Arial"/>
                <w:color w:val="000000"/>
                <w:szCs w:val="24"/>
                <w:lang w:val="en-GB" w:eastAsia="zh-CN"/>
              </w:rPr>
              <w:t>ification on IECEx Certificates</w:t>
            </w:r>
            <w:r w:rsidR="004F6452" w:rsidRPr="005F1D22">
              <w:rPr>
                <w:rFonts w:eastAsia="Times New Roman"/>
                <w:bCs/>
                <w:color w:val="000000"/>
                <w:szCs w:val="24"/>
                <w:lang w:val="en-GB" w:eastAsia="fr-FR"/>
              </w:rPr>
              <w:t>,</w:t>
            </w:r>
            <w:r w:rsidRPr="005F1D22">
              <w:rPr>
                <w:rFonts w:eastAsia="Times New Roman"/>
                <w:bCs/>
                <w:color w:val="000000"/>
                <w:szCs w:val="24"/>
                <w:lang w:val="en-GB" w:eastAsia="fr-FR"/>
              </w:rPr>
              <w:t xml:space="preserve"> with the assistance of Ms Holdredge, Mr Houeix, Mr Coppler, Mr Sinclair, Mr Balaz and Ms Lu.</w:t>
            </w:r>
          </w:p>
          <w:p w:rsidR="00CE4D13" w:rsidRDefault="00CE4D13" w:rsidP="000E53BC">
            <w:pPr>
              <w:rPr>
                <w:rFonts w:eastAsia="Times New Roman"/>
                <w:bCs/>
                <w:color w:val="0070C0"/>
                <w:szCs w:val="24"/>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A050CD">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Mr Fred Lankamp once AdHOC Group has been added to the web site.</w:t>
            </w:r>
          </w:p>
        </w:tc>
        <w:tc>
          <w:tcPr>
            <w:tcW w:w="3402" w:type="dxa"/>
            <w:tcBorders>
              <w:top w:val="single" w:sz="6" w:space="0" w:color="000000"/>
              <w:left w:val="single" w:sz="6" w:space="0" w:color="000000"/>
              <w:bottom w:val="single" w:sz="6" w:space="0" w:color="000000"/>
              <w:right w:val="single" w:sz="6" w:space="0" w:color="000000"/>
            </w:tcBorders>
          </w:tcPr>
          <w:p w:rsidR="00CE4D13" w:rsidRPr="00EA12CF" w:rsidRDefault="00EA12CF" w:rsidP="00EA12CF">
            <w:pPr>
              <w:widowControl w:val="0"/>
              <w:jc w:val="left"/>
              <w:rPr>
                <w:bCs/>
              </w:rPr>
            </w:pPr>
            <w:r w:rsidRPr="00EA12CF">
              <w:rPr>
                <w:bCs/>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8</w:t>
            </w:r>
          </w:p>
        </w:tc>
        <w:tc>
          <w:tcPr>
            <w:tcW w:w="992" w:type="dxa"/>
            <w:tcBorders>
              <w:top w:val="single" w:sz="6" w:space="0" w:color="000000"/>
              <w:left w:val="single" w:sz="6" w:space="0" w:color="000000"/>
              <w:bottom w:val="single" w:sz="6" w:space="0" w:color="000000"/>
              <w:right w:val="single" w:sz="6" w:space="0" w:color="000000"/>
            </w:tcBorders>
          </w:tcPr>
          <w:p w:rsidR="00CE4D13" w:rsidRPr="004E4026" w:rsidRDefault="00CE4D13" w:rsidP="000E53BC">
            <w:pPr>
              <w:widowControl w:val="0"/>
              <w:jc w:val="center"/>
              <w:rPr>
                <w:b/>
                <w:bCs/>
              </w:rPr>
            </w:pPr>
            <w:r>
              <w:rPr>
                <w:b/>
                <w:bCs/>
              </w:rPr>
              <w:t>6.11</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4F6452" w:rsidP="00690828">
            <w:pPr>
              <w:jc w:val="left"/>
              <w:rPr>
                <w:rFonts w:eastAsia="Times New Roman"/>
                <w:bCs/>
                <w:color w:val="000000"/>
                <w:szCs w:val="24"/>
                <w:lang w:val="en-GB" w:eastAsia="fr-FR"/>
              </w:rPr>
            </w:pPr>
            <w:r w:rsidRPr="005F1D22">
              <w:rPr>
                <w:rFonts w:eastAsia="Times New Roman"/>
                <w:bCs/>
                <w:color w:val="000000"/>
                <w:szCs w:val="24"/>
                <w:lang w:val="en-GB" w:eastAsia="fr-FR"/>
              </w:rPr>
              <w:t xml:space="preserve">Mr. Mike Slowinske, UL LLC, to prepare a Draft Decision Sheet </w:t>
            </w:r>
            <w:r w:rsidRPr="005F1D22">
              <w:rPr>
                <w:rFonts w:cs="Arial"/>
                <w:color w:val="000000"/>
                <w:szCs w:val="24"/>
                <w:lang w:val="en-GB" w:eastAsia="zh-CN"/>
              </w:rPr>
              <w:t xml:space="preserve">concerning the application of Clause 9.1 of IEC 60079-15: 2017 </w:t>
            </w:r>
            <w:r w:rsidRPr="005F1D22">
              <w:rPr>
                <w:rFonts w:eastAsia="Times New Roman"/>
                <w:bCs/>
                <w:color w:val="000000"/>
                <w:szCs w:val="24"/>
                <w:lang w:val="en-GB" w:eastAsia="fr-FR"/>
              </w:rPr>
              <w:t xml:space="preserve">for circulation and comment. </w:t>
            </w:r>
          </w:p>
          <w:p w:rsidR="00690828" w:rsidRPr="005F1D22" w:rsidRDefault="00690828" w:rsidP="004F6452">
            <w:pPr>
              <w:rPr>
                <w:b/>
                <w:bCs/>
                <w:color w:val="000000"/>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Mr Slowinske, UL LLC</w:t>
            </w:r>
          </w:p>
          <w:p w:rsidR="000A74FA" w:rsidRPr="005F1D22" w:rsidRDefault="000A74FA" w:rsidP="000E53BC">
            <w:pPr>
              <w:widowControl w:val="0"/>
              <w:rPr>
                <w:b/>
                <w:bCs/>
                <w:color w:val="000000"/>
              </w:rPr>
            </w:pP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EA12CF" w:rsidP="00F6095A">
            <w:pPr>
              <w:widowControl w:val="0"/>
              <w:rPr>
                <w:bCs/>
              </w:rPr>
            </w:pPr>
            <w:r>
              <w:rPr>
                <w:bCs/>
              </w:rPr>
              <w:t>After the meeting.</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9</w:t>
            </w:r>
          </w:p>
        </w:tc>
        <w:tc>
          <w:tcPr>
            <w:tcW w:w="992" w:type="dxa"/>
            <w:tcBorders>
              <w:top w:val="single" w:sz="6" w:space="0" w:color="000000"/>
              <w:left w:val="single" w:sz="6" w:space="0" w:color="000000"/>
              <w:bottom w:val="single" w:sz="6" w:space="0" w:color="000000"/>
              <w:right w:val="single" w:sz="6" w:space="0" w:color="000000"/>
            </w:tcBorders>
          </w:tcPr>
          <w:p w:rsidR="00CE4D13" w:rsidRDefault="00375580" w:rsidP="000E53BC">
            <w:pPr>
              <w:widowControl w:val="0"/>
              <w:jc w:val="center"/>
              <w:rPr>
                <w:b/>
                <w:bCs/>
              </w:rPr>
            </w:pPr>
            <w:r>
              <w:rPr>
                <w:b/>
                <w:bCs/>
              </w:rPr>
              <w:t>6.12</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690828" w:rsidP="000E53BC">
            <w:pPr>
              <w:rPr>
                <w:rFonts w:eastAsia="Times New Roman"/>
                <w:bCs/>
                <w:color w:val="000000"/>
                <w:szCs w:val="24"/>
                <w:lang w:val="en-GB" w:eastAsia="fr-FR"/>
              </w:rPr>
            </w:pPr>
            <w:r w:rsidRPr="005F1D22">
              <w:rPr>
                <w:rFonts w:eastAsia="Times New Roman"/>
                <w:bCs/>
                <w:color w:val="000000"/>
                <w:szCs w:val="24"/>
                <w:lang w:val="en-GB" w:eastAsia="fr-FR"/>
              </w:rPr>
              <w:t xml:space="preserve">The </w:t>
            </w:r>
            <w:r w:rsidR="00CE4D13" w:rsidRPr="005F1D22">
              <w:rPr>
                <w:rFonts w:eastAsia="Times New Roman"/>
                <w:bCs/>
                <w:color w:val="000000"/>
                <w:szCs w:val="24"/>
                <w:lang w:val="en-GB" w:eastAsia="fr-FR"/>
              </w:rPr>
              <w:t xml:space="preserve">ExTAG </w:t>
            </w:r>
            <w:r w:rsidR="00375580" w:rsidRPr="005F1D22">
              <w:rPr>
                <w:rFonts w:eastAsia="Times New Roman"/>
                <w:bCs/>
                <w:color w:val="000000"/>
                <w:szCs w:val="24"/>
                <w:lang w:val="en-GB" w:eastAsia="fr-FR"/>
              </w:rPr>
              <w:t xml:space="preserve">Chair </w:t>
            </w:r>
            <w:r w:rsidRPr="005F1D22">
              <w:rPr>
                <w:rFonts w:eastAsia="Times New Roman"/>
                <w:bCs/>
                <w:color w:val="000000"/>
                <w:szCs w:val="24"/>
                <w:lang w:val="en-GB" w:eastAsia="fr-FR"/>
              </w:rPr>
              <w:t>will r</w:t>
            </w:r>
            <w:r w:rsidR="00CE4D13" w:rsidRPr="005F1D22">
              <w:rPr>
                <w:rFonts w:eastAsia="Times New Roman"/>
                <w:bCs/>
                <w:color w:val="000000"/>
                <w:szCs w:val="24"/>
                <w:lang w:val="en-GB" w:eastAsia="fr-FR"/>
              </w:rPr>
              <w:t xml:space="preserve">equest ExMC </w:t>
            </w:r>
            <w:r w:rsidRPr="005F1D22">
              <w:rPr>
                <w:rFonts w:eastAsia="Times New Roman"/>
                <w:bCs/>
                <w:color w:val="000000"/>
                <w:szCs w:val="24"/>
                <w:lang w:val="en-GB" w:eastAsia="fr-FR"/>
              </w:rPr>
              <w:t xml:space="preserve">to </w:t>
            </w:r>
            <w:r w:rsidR="00CE4D13" w:rsidRPr="005F1D22">
              <w:rPr>
                <w:rFonts w:eastAsia="Times New Roman"/>
                <w:bCs/>
                <w:color w:val="000000"/>
                <w:szCs w:val="24"/>
                <w:lang w:val="en-GB" w:eastAsia="fr-FR"/>
              </w:rPr>
              <w:t>task ExMC WG</w:t>
            </w:r>
            <w:r w:rsidR="00EA12CF" w:rsidRPr="005F1D22">
              <w:rPr>
                <w:rFonts w:eastAsia="Times New Roman"/>
                <w:bCs/>
                <w:color w:val="000000"/>
                <w:szCs w:val="24"/>
                <w:lang w:val="en-GB" w:eastAsia="fr-FR"/>
              </w:rPr>
              <w:t>0</w:t>
            </w:r>
            <w:r w:rsidR="00CE4D13" w:rsidRPr="005F1D22">
              <w:rPr>
                <w:rFonts w:eastAsia="Times New Roman"/>
                <w:bCs/>
                <w:color w:val="000000"/>
                <w:szCs w:val="24"/>
                <w:lang w:val="en-GB" w:eastAsia="fr-FR"/>
              </w:rPr>
              <w:t>5 to conduct a review of the new QAR form.</w:t>
            </w:r>
            <w:r w:rsidR="00375580" w:rsidRPr="005F1D22">
              <w:rPr>
                <w:rFonts w:eastAsia="Times New Roman"/>
                <w:bCs/>
                <w:color w:val="000000"/>
                <w:szCs w:val="24"/>
                <w:lang w:val="en-GB" w:eastAsia="fr-FR"/>
              </w:rPr>
              <w:t xml:space="preserve"> </w:t>
            </w:r>
          </w:p>
          <w:p w:rsidR="00CE4D13" w:rsidRPr="005F1D22" w:rsidRDefault="00CE4D13" w:rsidP="000E53BC">
            <w:pPr>
              <w:rPr>
                <w:rFonts w:eastAsia="Times New Roman"/>
                <w:bCs/>
                <w:color w:val="000000"/>
                <w:sz w:val="16"/>
                <w:szCs w:val="16"/>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Chair</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F6095A" w:rsidP="000E53BC">
            <w:pPr>
              <w:widowControl w:val="0"/>
              <w:rPr>
                <w:bCs/>
              </w:rPr>
            </w:pPr>
            <w:r w:rsidRPr="00871320">
              <w:rPr>
                <w:bCs/>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10</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7.1</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690828">
            <w:pPr>
              <w:jc w:val="left"/>
              <w:rPr>
                <w:rFonts w:eastAsia="Times New Roman"/>
                <w:bCs/>
                <w:color w:val="000000"/>
                <w:lang w:val="en-GB" w:eastAsia="fr-FR"/>
              </w:rPr>
            </w:pPr>
            <w:r w:rsidRPr="005F1D22">
              <w:rPr>
                <w:rFonts w:eastAsia="Times New Roman"/>
                <w:bCs/>
                <w:color w:val="000000"/>
                <w:lang w:val="en-GB" w:eastAsia="fr-FR"/>
              </w:rPr>
              <w:t>ExTAG WG01 to continue</w:t>
            </w:r>
            <w:r w:rsidR="00690828" w:rsidRPr="005F1D22">
              <w:rPr>
                <w:rFonts w:eastAsia="Times New Roman"/>
                <w:bCs/>
                <w:color w:val="000000"/>
                <w:lang w:val="en-GB" w:eastAsia="fr-FR"/>
              </w:rPr>
              <w:t xml:space="preserve"> to</w:t>
            </w:r>
            <w:r w:rsidRPr="005F1D22">
              <w:rPr>
                <w:rFonts w:eastAsia="Times New Roman"/>
                <w:bCs/>
                <w:color w:val="000000"/>
                <w:lang w:val="en-GB" w:eastAsia="fr-FR"/>
              </w:rPr>
              <w:t xml:space="preserve"> work and provide an updated proposal on their Items 1 to 5 inclusive contained in </w:t>
            </w:r>
            <w:r w:rsidRPr="005F1D22">
              <w:rPr>
                <w:rFonts w:eastAsia="Times New Roman"/>
                <w:bCs/>
                <w:color w:val="000000"/>
                <w:szCs w:val="24"/>
                <w:lang w:val="en-GB" w:eastAsia="fr-FR"/>
              </w:rPr>
              <w:t>ExTAG(Dubai/UL)05</w:t>
            </w:r>
            <w:r w:rsidRPr="005F1D22">
              <w:rPr>
                <w:rFonts w:eastAsia="Times New Roman"/>
                <w:bCs/>
                <w:color w:val="000000"/>
                <w:lang w:val="en-GB" w:eastAsia="fr-FR"/>
              </w:rPr>
              <w:t>).</w:t>
            </w:r>
          </w:p>
          <w:p w:rsidR="00CE4D13" w:rsidRPr="005F1D22" w:rsidRDefault="00CE4D13" w:rsidP="00375580">
            <w:pPr>
              <w:rPr>
                <w:rFonts w:eastAsia="Times New Roman"/>
                <w:bCs/>
                <w:color w:val="000000"/>
                <w:sz w:val="16"/>
                <w:szCs w:val="16"/>
                <w:lang w:val="en-GB" w:eastAsia="fr-FR"/>
              </w:rPr>
            </w:pPr>
          </w:p>
          <w:p w:rsidR="00F6095A" w:rsidRPr="005F1D22" w:rsidRDefault="00690828" w:rsidP="00A5104B">
            <w:pPr>
              <w:jc w:val="left"/>
              <w:rPr>
                <w:rFonts w:eastAsia="Times New Roman"/>
                <w:bCs/>
                <w:color w:val="000000"/>
                <w:lang w:val="en-GB" w:eastAsia="fr-FR"/>
              </w:rPr>
            </w:pPr>
            <w:r w:rsidRPr="005F1D22">
              <w:rPr>
                <w:rFonts w:eastAsia="Times New Roman"/>
                <w:bCs/>
                <w:color w:val="000000"/>
                <w:lang w:val="en-GB" w:eastAsia="fr-FR"/>
              </w:rPr>
              <w:t xml:space="preserve">ExTAG WG01 </w:t>
            </w:r>
            <w:r w:rsidR="00CE4D13" w:rsidRPr="005F1D22">
              <w:rPr>
                <w:rFonts w:eastAsia="Times New Roman"/>
                <w:bCs/>
                <w:color w:val="000000"/>
                <w:lang w:val="en-GB" w:eastAsia="fr-FR"/>
              </w:rPr>
              <w:t>to consider the inclusion of date of tests performance within the ExTRs in order to comply with requirements of IEC/ISO 17025 and expectations of some accreditation bodies.</w:t>
            </w:r>
            <w:r w:rsidRPr="005F1D22">
              <w:rPr>
                <w:rFonts w:eastAsia="Times New Roman"/>
                <w:bCs/>
                <w:color w:val="000000"/>
                <w:lang w:val="en-GB" w:eastAsia="fr-FR"/>
              </w:rPr>
              <w:t xml:space="preserve"> (Item 6 contained in </w:t>
            </w:r>
            <w:r w:rsidRPr="005F1D22">
              <w:rPr>
                <w:rFonts w:eastAsia="Times New Roman"/>
                <w:bCs/>
                <w:color w:val="000000"/>
                <w:szCs w:val="24"/>
                <w:lang w:val="en-GB" w:eastAsia="fr-FR"/>
              </w:rPr>
              <w:t>ExTAG(Dubai/UL)05</w:t>
            </w:r>
            <w:r w:rsidRPr="005F1D22">
              <w:rPr>
                <w:rFonts w:eastAsia="Times New Roman"/>
                <w:bCs/>
                <w:color w:val="000000"/>
                <w:lang w:val="en-GB" w:eastAsia="fr-FR"/>
              </w:rPr>
              <w:t>).</w:t>
            </w:r>
          </w:p>
          <w:p w:rsidR="00A5104B" w:rsidRPr="005F1D22" w:rsidRDefault="00A5104B" w:rsidP="00A5104B">
            <w:pPr>
              <w:jc w:val="left"/>
              <w:rPr>
                <w:rFonts w:eastAsia="Times New Roman"/>
                <w:bCs/>
                <w:color w:val="000000"/>
                <w:sz w:val="16"/>
                <w:szCs w:val="16"/>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375580" w:rsidP="00F6095A">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 xml:space="preserve">Convenor ExTAG WG01 </w:t>
            </w:r>
            <w:r w:rsidR="00F6095A" w:rsidRPr="005F1D22">
              <w:rPr>
                <w:rFonts w:eastAsia="Times New Roman"/>
                <w:bCs/>
                <w:color w:val="000000"/>
                <w:szCs w:val="24"/>
                <w:lang w:val="en-GB" w:eastAsia="fr-FR"/>
              </w:rPr>
              <w:t>Mr Paul Kelly.</w:t>
            </w:r>
          </w:p>
        </w:tc>
        <w:tc>
          <w:tcPr>
            <w:tcW w:w="3402" w:type="dxa"/>
            <w:tcBorders>
              <w:top w:val="single" w:sz="6" w:space="0" w:color="000000"/>
              <w:left w:val="single" w:sz="6" w:space="0" w:color="000000"/>
              <w:bottom w:val="single" w:sz="6" w:space="0" w:color="000000"/>
              <w:right w:val="single" w:sz="6" w:space="0" w:color="000000"/>
            </w:tcBorders>
          </w:tcPr>
          <w:p w:rsidR="00CE4D13" w:rsidRPr="005F1D22" w:rsidRDefault="00F6095A" w:rsidP="000E53BC">
            <w:pPr>
              <w:widowControl w:val="0"/>
              <w:rPr>
                <w:bCs/>
                <w:color w:val="000000"/>
              </w:rPr>
            </w:pPr>
            <w:r w:rsidRPr="005F1D22">
              <w:rPr>
                <w:bCs/>
                <w:color w:val="000000"/>
              </w:rPr>
              <w:t>After the meeting</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11</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7.1</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690828" w:rsidP="000E53BC">
            <w:pPr>
              <w:rPr>
                <w:rFonts w:eastAsia="Times New Roman"/>
                <w:bCs/>
                <w:color w:val="000000"/>
                <w:lang w:val="en-GB" w:eastAsia="fr-FR"/>
              </w:rPr>
            </w:pPr>
            <w:r w:rsidRPr="005F1D22">
              <w:rPr>
                <w:rFonts w:eastAsia="Times New Roman"/>
                <w:bCs/>
                <w:color w:val="000000"/>
                <w:lang w:val="en-GB" w:eastAsia="fr-FR"/>
              </w:rPr>
              <w:t>T</w:t>
            </w:r>
            <w:r w:rsidR="00CE4D13" w:rsidRPr="005F1D22">
              <w:rPr>
                <w:rFonts w:eastAsia="Times New Roman"/>
                <w:bCs/>
                <w:color w:val="000000"/>
                <w:lang w:val="en-GB" w:eastAsia="fr-FR"/>
              </w:rPr>
              <w:t xml:space="preserve">he ordering of all ExTR Blanks on the IECEx website from </w:t>
            </w:r>
            <w:r w:rsidRPr="005F1D22">
              <w:rPr>
                <w:rFonts w:eastAsia="Times New Roman"/>
                <w:bCs/>
                <w:color w:val="000000"/>
                <w:lang w:val="en-GB" w:eastAsia="fr-FR"/>
              </w:rPr>
              <w:t xml:space="preserve">the </w:t>
            </w:r>
            <w:r w:rsidR="00CE4D13" w:rsidRPr="005F1D22">
              <w:rPr>
                <w:rFonts w:eastAsia="Times New Roman"/>
                <w:bCs/>
                <w:color w:val="000000"/>
                <w:lang w:val="en-GB" w:eastAsia="fr-FR"/>
              </w:rPr>
              <w:t>most recent Edition number first to</w:t>
            </w:r>
            <w:r w:rsidRPr="005F1D22">
              <w:rPr>
                <w:rFonts w:eastAsia="Times New Roman"/>
                <w:bCs/>
                <w:color w:val="000000"/>
                <w:lang w:val="en-GB" w:eastAsia="fr-FR"/>
              </w:rPr>
              <w:t xml:space="preserve"> the</w:t>
            </w:r>
            <w:r w:rsidR="00CE4D13" w:rsidRPr="005F1D22">
              <w:rPr>
                <w:rFonts w:eastAsia="Times New Roman"/>
                <w:bCs/>
                <w:color w:val="000000"/>
                <w:lang w:val="en-GB" w:eastAsia="fr-FR"/>
              </w:rPr>
              <w:t xml:space="preserve"> least recent Edition number last under each Standard’s heading. </w:t>
            </w:r>
          </w:p>
          <w:p w:rsidR="00CE4D13" w:rsidRPr="005F1D22" w:rsidRDefault="00CE4D13" w:rsidP="000E53BC">
            <w:pPr>
              <w:rPr>
                <w:rFonts w:eastAsia="Times New Roman"/>
                <w:bCs/>
                <w:color w:val="000000"/>
                <w:sz w:val="16"/>
                <w:szCs w:val="16"/>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lastRenderedPageBreak/>
              <w:t xml:space="preserve">IECEx Secretariat </w:t>
            </w:r>
          </w:p>
        </w:tc>
        <w:tc>
          <w:tcPr>
            <w:tcW w:w="3402" w:type="dxa"/>
            <w:tcBorders>
              <w:top w:val="single" w:sz="6" w:space="0" w:color="000000"/>
              <w:left w:val="single" w:sz="6" w:space="0" w:color="000000"/>
              <w:bottom w:val="single" w:sz="6" w:space="0" w:color="000000"/>
              <w:right w:val="single" w:sz="6" w:space="0" w:color="000000"/>
            </w:tcBorders>
          </w:tcPr>
          <w:p w:rsidR="00CE4D13" w:rsidRPr="005F1D22" w:rsidRDefault="00F6095A" w:rsidP="000E53BC">
            <w:pPr>
              <w:widowControl w:val="0"/>
              <w:rPr>
                <w:bCs/>
                <w:color w:val="000000"/>
              </w:rPr>
            </w:pPr>
            <w:r w:rsidRPr="005F1D22">
              <w:rPr>
                <w:bCs/>
                <w:color w:val="000000"/>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12</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7.2</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A577D1">
            <w:pPr>
              <w:jc w:val="left"/>
              <w:rPr>
                <w:rFonts w:eastAsia="Times New Roman"/>
                <w:bCs/>
                <w:color w:val="000000"/>
                <w:lang w:val="en-GB" w:eastAsia="fr-FR"/>
              </w:rPr>
            </w:pPr>
            <w:r w:rsidRPr="005F1D22">
              <w:rPr>
                <w:rFonts w:eastAsia="Times New Roman"/>
                <w:bCs/>
                <w:color w:val="000000"/>
                <w:lang w:val="en-GB" w:eastAsia="fr-FR"/>
              </w:rPr>
              <w:t xml:space="preserve">DS 2015/017 – Decision Sheet regarding manufacturer’s instructions </w:t>
            </w:r>
            <w:r w:rsidR="00690828" w:rsidRPr="005F1D22">
              <w:rPr>
                <w:rFonts w:eastAsia="Times New Roman"/>
                <w:bCs/>
                <w:color w:val="000000"/>
                <w:lang w:val="en-GB" w:eastAsia="fr-FR"/>
              </w:rPr>
              <w:t xml:space="preserve">to </w:t>
            </w:r>
            <w:r w:rsidRPr="005F1D22">
              <w:rPr>
                <w:rFonts w:eastAsia="Times New Roman"/>
                <w:bCs/>
                <w:color w:val="000000"/>
                <w:lang w:val="en-GB" w:eastAsia="fr-FR"/>
              </w:rPr>
              <w:t>be withdrawn</w:t>
            </w:r>
            <w:r w:rsidR="00690828" w:rsidRPr="005F1D22">
              <w:rPr>
                <w:rFonts w:eastAsia="Times New Roman"/>
                <w:bCs/>
                <w:color w:val="000000"/>
                <w:lang w:val="en-GB" w:eastAsia="fr-FR"/>
              </w:rPr>
              <w:t xml:space="preserve"> </w:t>
            </w:r>
            <w:r w:rsidR="00A577D1" w:rsidRPr="005F1D22">
              <w:rPr>
                <w:rFonts w:eastAsia="Times New Roman"/>
                <w:bCs/>
                <w:color w:val="000000"/>
                <w:lang w:val="en-GB" w:eastAsia="fr-FR"/>
              </w:rPr>
              <w:t xml:space="preserve">now that </w:t>
            </w:r>
            <w:r w:rsidR="00690828" w:rsidRPr="005F1D22">
              <w:rPr>
                <w:rFonts w:eastAsia="Times New Roman"/>
                <w:bCs/>
                <w:color w:val="000000"/>
                <w:lang w:val="en-GB" w:eastAsia="fr-FR"/>
              </w:rPr>
              <w:t>OD 017 has been newly published</w:t>
            </w:r>
            <w:r w:rsidRPr="005F1D22">
              <w:rPr>
                <w:rFonts w:eastAsia="Times New Roman"/>
                <w:bCs/>
                <w:color w:val="000000"/>
                <w:lang w:val="en-GB" w:eastAsia="fr-FR"/>
              </w:rPr>
              <w:t>.</w:t>
            </w:r>
          </w:p>
          <w:p w:rsidR="00A577D1" w:rsidRPr="0046698E" w:rsidRDefault="00A577D1" w:rsidP="00A577D1">
            <w:pPr>
              <w:jc w:val="left"/>
              <w:rPr>
                <w:rFonts w:eastAsia="Times New Roman"/>
                <w:bCs/>
                <w:color w:val="0070C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Secretariat</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EA12CF" w:rsidP="000E53BC">
            <w:pPr>
              <w:widowControl w:val="0"/>
              <w:rPr>
                <w:bCs/>
              </w:rPr>
            </w:pPr>
            <w:r>
              <w:rPr>
                <w:bCs/>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13</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 xml:space="preserve">7.2 </w:t>
            </w:r>
          </w:p>
        </w:tc>
        <w:tc>
          <w:tcPr>
            <w:tcW w:w="6804" w:type="dxa"/>
            <w:tcBorders>
              <w:top w:val="single" w:sz="6" w:space="0" w:color="000000"/>
              <w:left w:val="single" w:sz="6" w:space="0" w:color="000000"/>
              <w:bottom w:val="single" w:sz="6" w:space="0" w:color="000000"/>
              <w:right w:val="single" w:sz="6" w:space="0" w:color="000000"/>
            </w:tcBorders>
          </w:tcPr>
          <w:p w:rsidR="00871320" w:rsidRPr="005F1D22" w:rsidRDefault="00A577D1" w:rsidP="00A577D1">
            <w:pPr>
              <w:jc w:val="left"/>
              <w:rPr>
                <w:rFonts w:eastAsia="Times New Roman"/>
                <w:bCs/>
                <w:color w:val="000000"/>
                <w:lang w:val="en-GB" w:eastAsia="fr-FR"/>
              </w:rPr>
            </w:pPr>
            <w:r w:rsidRPr="005F1D22">
              <w:rPr>
                <w:rFonts w:eastAsia="Times New Roman"/>
                <w:bCs/>
                <w:color w:val="000000"/>
                <w:lang w:val="en-GB" w:eastAsia="fr-FR"/>
              </w:rPr>
              <w:t xml:space="preserve">ExTAG </w:t>
            </w:r>
            <w:r w:rsidR="00CE4D13" w:rsidRPr="005F1D22">
              <w:rPr>
                <w:rFonts w:eastAsia="Times New Roman"/>
                <w:bCs/>
                <w:color w:val="000000"/>
                <w:lang w:val="en-GB" w:eastAsia="fr-FR"/>
              </w:rPr>
              <w:t xml:space="preserve">WG03 to prepare a further revision </w:t>
            </w:r>
            <w:r w:rsidRPr="005F1D22">
              <w:rPr>
                <w:rFonts w:eastAsia="Times New Roman"/>
                <w:bCs/>
                <w:color w:val="000000"/>
                <w:lang w:val="en-GB" w:eastAsia="fr-FR"/>
              </w:rPr>
              <w:t xml:space="preserve">of OD017 </w:t>
            </w:r>
            <w:r w:rsidR="00CE4D13" w:rsidRPr="005F1D22">
              <w:rPr>
                <w:rFonts w:eastAsia="Times New Roman"/>
                <w:bCs/>
                <w:color w:val="000000"/>
                <w:lang w:val="en-GB" w:eastAsia="fr-FR"/>
              </w:rPr>
              <w:t>taking into account</w:t>
            </w:r>
            <w:r w:rsidRPr="005F1D22">
              <w:rPr>
                <w:rFonts w:eastAsia="Times New Roman"/>
                <w:bCs/>
                <w:color w:val="000000"/>
                <w:lang w:val="en-GB" w:eastAsia="fr-FR"/>
              </w:rPr>
              <w:t xml:space="preserve"> the</w:t>
            </w:r>
            <w:r w:rsidR="00CE4D13" w:rsidRPr="005F1D22">
              <w:rPr>
                <w:rFonts w:eastAsia="Times New Roman"/>
                <w:bCs/>
                <w:color w:val="000000"/>
                <w:lang w:val="en-GB" w:eastAsia="fr-FR"/>
              </w:rPr>
              <w:t xml:space="preserve"> technical comments</w:t>
            </w:r>
            <w:r w:rsidRPr="005F1D22">
              <w:rPr>
                <w:rFonts w:eastAsia="Times New Roman"/>
                <w:bCs/>
                <w:color w:val="000000"/>
                <w:lang w:val="en-GB" w:eastAsia="fr-FR"/>
              </w:rPr>
              <w:t xml:space="preserve"> contained in ExMC/1442A/DV.</w:t>
            </w: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A577D1">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ExTAG WG 03</w:t>
            </w:r>
          </w:p>
          <w:p w:rsidR="00F6095A" w:rsidRPr="005F1D22" w:rsidRDefault="00F6095A" w:rsidP="00A577D1">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Convenor Mr. Webb</w:t>
            </w:r>
          </w:p>
          <w:p w:rsidR="00F6095A" w:rsidRPr="005F1D22" w:rsidRDefault="00F6095A" w:rsidP="00A577D1">
            <w:pPr>
              <w:widowControl w:val="0"/>
              <w:jc w:val="left"/>
              <w:rPr>
                <w:rFonts w:eastAsia="Times New Roman"/>
                <w:bCs/>
                <w:color w:val="000000"/>
                <w:szCs w:val="24"/>
                <w:lang w:val="en-GB" w:eastAsia="fr-FR"/>
              </w:rPr>
            </w:pP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F6095A" w:rsidP="000E53BC">
            <w:pPr>
              <w:widowControl w:val="0"/>
              <w:rPr>
                <w:bCs/>
              </w:rPr>
            </w:pPr>
            <w:r w:rsidRPr="00871320">
              <w:rPr>
                <w:bCs/>
              </w:rPr>
              <w:t>After the meeting</w:t>
            </w:r>
          </w:p>
        </w:tc>
      </w:tr>
      <w:tr w:rsidR="00CE4D13" w:rsidRPr="004E4026" w:rsidTr="00871320">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14</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7.3</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A577D1" w:rsidP="00A577D1">
            <w:pPr>
              <w:jc w:val="left"/>
              <w:rPr>
                <w:rFonts w:eastAsia="Times New Roman"/>
                <w:bCs/>
                <w:color w:val="000000"/>
                <w:lang w:val="en-GB" w:eastAsia="fr-FR"/>
              </w:rPr>
            </w:pPr>
            <w:r w:rsidRPr="005F1D22">
              <w:rPr>
                <w:rFonts w:eastAsia="Times New Roman"/>
                <w:bCs/>
                <w:color w:val="000000"/>
                <w:lang w:val="en-GB" w:eastAsia="fr-FR"/>
              </w:rPr>
              <w:t>The ExTAG Chair to r</w:t>
            </w:r>
            <w:r w:rsidR="00CE4D13" w:rsidRPr="005F1D22">
              <w:rPr>
                <w:rFonts w:eastAsia="Times New Roman"/>
                <w:bCs/>
                <w:color w:val="000000"/>
                <w:lang w:val="en-GB" w:eastAsia="fr-FR"/>
              </w:rPr>
              <w:t>ecommend to the ExMC Meeting that ExTAG/553/CD,</w:t>
            </w:r>
            <w:r w:rsidRPr="005F1D22">
              <w:rPr>
                <w:rFonts w:eastAsia="Times New Roman"/>
                <w:bCs/>
                <w:color w:val="000000"/>
                <w:lang w:val="en-GB" w:eastAsia="fr-FR"/>
              </w:rPr>
              <w:t xml:space="preserve"> </w:t>
            </w:r>
            <w:r w:rsidR="00CE4D13" w:rsidRPr="005F1D22">
              <w:rPr>
                <w:rFonts w:eastAsia="Times New Roman"/>
                <w:bCs/>
                <w:color w:val="000000"/>
                <w:lang w:val="en-GB" w:eastAsia="fr-FR"/>
              </w:rPr>
              <w:t>revision of OD 024</w:t>
            </w:r>
            <w:r w:rsidRPr="005F1D22">
              <w:rPr>
                <w:rFonts w:eastAsia="Times New Roman"/>
                <w:bCs/>
                <w:color w:val="000000"/>
                <w:lang w:val="en-GB" w:eastAsia="fr-FR"/>
              </w:rPr>
              <w:t>,</w:t>
            </w:r>
            <w:r w:rsidR="00CE4D13" w:rsidRPr="005F1D22">
              <w:rPr>
                <w:rFonts w:eastAsia="Times New Roman"/>
                <w:bCs/>
                <w:color w:val="000000"/>
                <w:lang w:val="en-GB" w:eastAsia="fr-FR"/>
              </w:rPr>
              <w:t xml:space="preserve"> </w:t>
            </w:r>
            <w:r w:rsidRPr="005F1D22">
              <w:rPr>
                <w:rFonts w:eastAsia="Times New Roman"/>
                <w:bCs/>
                <w:color w:val="000000"/>
                <w:lang w:val="en-GB" w:eastAsia="fr-FR"/>
              </w:rPr>
              <w:t>proceed to publication.</w:t>
            </w:r>
          </w:p>
          <w:p w:rsidR="00A577D1" w:rsidRPr="005F1D22" w:rsidRDefault="00A577D1" w:rsidP="00A577D1">
            <w:pPr>
              <w:jc w:val="left"/>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F6095A">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 xml:space="preserve">ExTAG Chair.  </w:t>
            </w:r>
          </w:p>
          <w:p w:rsidR="00CE4D13" w:rsidRPr="005F1D22" w:rsidRDefault="00CE4D13" w:rsidP="00F6095A">
            <w:pPr>
              <w:widowControl w:val="0"/>
              <w:jc w:val="left"/>
              <w:rPr>
                <w:rFonts w:eastAsia="Times New Roman"/>
                <w:bCs/>
                <w:color w:val="000000"/>
                <w:szCs w:val="24"/>
                <w:lang w:val="en-GB" w:eastAsia="fr-FR"/>
              </w:rPr>
            </w:pP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EA12CF" w:rsidP="00EA12CF">
            <w:pPr>
              <w:widowControl w:val="0"/>
              <w:jc w:val="left"/>
              <w:rPr>
                <w:bCs/>
              </w:rPr>
            </w:pPr>
            <w:r>
              <w:rPr>
                <w:bCs/>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15</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7.3</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A577D1" w:rsidP="00A577D1">
            <w:pPr>
              <w:rPr>
                <w:rFonts w:eastAsia="Times New Roman"/>
                <w:bCs/>
                <w:color w:val="000000"/>
                <w:lang w:val="en-GB" w:eastAsia="fr-FR"/>
              </w:rPr>
            </w:pPr>
            <w:r w:rsidRPr="005F1D22">
              <w:rPr>
                <w:rFonts w:eastAsia="Times New Roman"/>
                <w:bCs/>
                <w:color w:val="000000"/>
                <w:lang w:val="en-GB" w:eastAsia="fr-FR"/>
              </w:rPr>
              <w:t>The ExTAG Chair to r</w:t>
            </w:r>
            <w:r w:rsidR="00CE4D13" w:rsidRPr="005F1D22">
              <w:rPr>
                <w:rFonts w:eastAsia="Times New Roman"/>
                <w:bCs/>
                <w:color w:val="000000"/>
                <w:lang w:val="en-GB" w:eastAsia="fr-FR"/>
              </w:rPr>
              <w:t>ecommend to the ExMC Meeting that OD 034 be revised.</w:t>
            </w:r>
          </w:p>
          <w:p w:rsidR="00A577D1" w:rsidRPr="005F1D22" w:rsidRDefault="00A577D1" w:rsidP="00A577D1">
            <w:pPr>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Chair</w:t>
            </w:r>
          </w:p>
          <w:p w:rsidR="00CE4D13" w:rsidRPr="005F1D22" w:rsidRDefault="00CE4D13" w:rsidP="000E53BC">
            <w:pPr>
              <w:widowControl w:val="0"/>
              <w:rPr>
                <w:rFonts w:eastAsia="Times New Roman"/>
                <w:bCs/>
                <w:color w:val="000000"/>
                <w:szCs w:val="24"/>
                <w:lang w:val="en-GB" w:eastAsia="fr-FR"/>
              </w:rPr>
            </w:pPr>
          </w:p>
        </w:tc>
        <w:tc>
          <w:tcPr>
            <w:tcW w:w="3402" w:type="dxa"/>
            <w:tcBorders>
              <w:top w:val="single" w:sz="6" w:space="0" w:color="000000"/>
              <w:left w:val="single" w:sz="6" w:space="0" w:color="000000"/>
              <w:bottom w:val="single" w:sz="6" w:space="0" w:color="000000"/>
              <w:right w:val="single" w:sz="6" w:space="0" w:color="000000"/>
            </w:tcBorders>
          </w:tcPr>
          <w:p w:rsidR="00E72D6B" w:rsidRPr="00871320" w:rsidRDefault="00E72D6B" w:rsidP="00EA12CF">
            <w:pPr>
              <w:widowControl w:val="0"/>
              <w:rPr>
                <w:bCs/>
              </w:rPr>
            </w:pPr>
            <w:r w:rsidRPr="00871320">
              <w:rPr>
                <w:bCs/>
              </w:rPr>
              <w:t xml:space="preserve">Completed </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16</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7.3</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A577D1" w:rsidP="00886EFF">
            <w:pPr>
              <w:jc w:val="left"/>
              <w:rPr>
                <w:rFonts w:eastAsia="Times New Roman" w:cs="Arial"/>
                <w:b/>
                <w:i/>
                <w:iCs/>
                <w:color w:val="000000"/>
                <w:szCs w:val="24"/>
                <w:lang w:val="en-GB"/>
              </w:rPr>
            </w:pPr>
            <w:r w:rsidRPr="005F1D22">
              <w:rPr>
                <w:rFonts w:eastAsia="Times New Roman"/>
                <w:bCs/>
                <w:color w:val="000000"/>
                <w:lang w:val="en-GB" w:eastAsia="fr-FR"/>
              </w:rPr>
              <w:t>The ExTAG Chair to r</w:t>
            </w:r>
            <w:r w:rsidR="00CE4D13" w:rsidRPr="005F1D22">
              <w:rPr>
                <w:rFonts w:eastAsia="Times New Roman"/>
                <w:bCs/>
                <w:color w:val="000000"/>
                <w:lang w:val="en-GB" w:eastAsia="fr-FR"/>
              </w:rPr>
              <w:t>ecommend to the ExMC Meeting that ExTAG/556/CD a proposed revision of IECEx OD 033 proceed to publication.</w:t>
            </w:r>
          </w:p>
          <w:p w:rsidR="00CE4D13" w:rsidRPr="005F1D22" w:rsidRDefault="00CE4D13" w:rsidP="000E53BC">
            <w:pPr>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Chair</w:t>
            </w:r>
          </w:p>
        </w:tc>
        <w:tc>
          <w:tcPr>
            <w:tcW w:w="3402" w:type="dxa"/>
            <w:tcBorders>
              <w:top w:val="single" w:sz="6" w:space="0" w:color="000000"/>
              <w:left w:val="single" w:sz="6" w:space="0" w:color="000000"/>
              <w:bottom w:val="single" w:sz="6" w:space="0" w:color="000000"/>
              <w:right w:val="single" w:sz="6" w:space="0" w:color="000000"/>
            </w:tcBorders>
          </w:tcPr>
          <w:p w:rsidR="00E72D6B" w:rsidRPr="00871320" w:rsidRDefault="00E72D6B" w:rsidP="00EA12CF">
            <w:pPr>
              <w:widowControl w:val="0"/>
              <w:rPr>
                <w:bCs/>
              </w:rPr>
            </w:pPr>
            <w:r w:rsidRPr="00871320">
              <w:rPr>
                <w:bCs/>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17</w:t>
            </w:r>
          </w:p>
        </w:tc>
        <w:tc>
          <w:tcPr>
            <w:tcW w:w="992" w:type="dxa"/>
            <w:tcBorders>
              <w:top w:val="single" w:sz="6" w:space="0" w:color="000000"/>
              <w:left w:val="single" w:sz="6" w:space="0" w:color="000000"/>
              <w:bottom w:val="single" w:sz="6" w:space="0" w:color="000000"/>
              <w:right w:val="single" w:sz="6" w:space="0" w:color="000000"/>
            </w:tcBorders>
          </w:tcPr>
          <w:p w:rsidR="00CE4D13" w:rsidRPr="00095B69" w:rsidRDefault="00CE4D13" w:rsidP="000E53BC">
            <w:pPr>
              <w:widowControl w:val="0"/>
              <w:jc w:val="center"/>
            </w:pPr>
            <w:r>
              <w:rPr>
                <w:b/>
                <w:bCs/>
              </w:rPr>
              <w:t>7.4</w:t>
            </w:r>
            <w:r>
              <w:t xml:space="preserve">                           </w:t>
            </w:r>
          </w:p>
        </w:tc>
        <w:tc>
          <w:tcPr>
            <w:tcW w:w="6804" w:type="dxa"/>
            <w:tcBorders>
              <w:top w:val="single" w:sz="6" w:space="0" w:color="000000"/>
              <w:left w:val="single" w:sz="6" w:space="0" w:color="000000"/>
              <w:bottom w:val="single" w:sz="6" w:space="0" w:color="000000"/>
              <w:right w:val="single" w:sz="6" w:space="0" w:color="000000"/>
            </w:tcBorders>
          </w:tcPr>
          <w:p w:rsidR="00886EFF" w:rsidRPr="005F1D22" w:rsidRDefault="00A577D1" w:rsidP="00886EFF">
            <w:pPr>
              <w:jc w:val="left"/>
              <w:rPr>
                <w:rFonts w:eastAsia="Times New Roman"/>
                <w:bCs/>
                <w:color w:val="000000"/>
                <w:lang w:val="en-GB" w:eastAsia="fr-FR"/>
              </w:rPr>
            </w:pPr>
            <w:r w:rsidRPr="005F1D22">
              <w:rPr>
                <w:rFonts w:eastAsia="Times New Roman"/>
                <w:bCs/>
                <w:color w:val="000000"/>
                <w:lang w:val="en-GB" w:eastAsia="fr-FR"/>
              </w:rPr>
              <w:t>The ExTAG Chair to r</w:t>
            </w:r>
            <w:r w:rsidR="00CE4D13" w:rsidRPr="005F1D22">
              <w:rPr>
                <w:rFonts w:eastAsia="Times New Roman"/>
                <w:bCs/>
                <w:color w:val="000000"/>
                <w:lang w:val="en-GB" w:eastAsia="fr-FR"/>
              </w:rPr>
              <w:t>ecommend</w:t>
            </w:r>
            <w:r w:rsidR="00886EFF" w:rsidRPr="005F1D22">
              <w:rPr>
                <w:rFonts w:eastAsia="Times New Roman"/>
                <w:bCs/>
                <w:color w:val="000000"/>
                <w:lang w:val="en-GB" w:eastAsia="fr-FR"/>
              </w:rPr>
              <w:t xml:space="preserve"> the</w:t>
            </w:r>
            <w:r w:rsidR="00CE4D13" w:rsidRPr="005F1D22">
              <w:rPr>
                <w:rFonts w:eastAsia="Times New Roman"/>
                <w:bCs/>
                <w:color w:val="000000"/>
                <w:lang w:val="en-GB" w:eastAsia="fr-FR"/>
              </w:rPr>
              <w:t xml:space="preserve"> </w:t>
            </w:r>
            <w:r w:rsidR="00886EFF" w:rsidRPr="005F1D22">
              <w:rPr>
                <w:rFonts w:eastAsia="Times New Roman"/>
                <w:bCs/>
                <w:color w:val="000000"/>
                <w:lang w:val="en-GB" w:eastAsia="fr-FR"/>
              </w:rPr>
              <w:t xml:space="preserve">publication of the revised edition of OD 202 </w:t>
            </w:r>
            <w:r w:rsidR="00CE4D13" w:rsidRPr="005F1D22">
              <w:rPr>
                <w:rFonts w:eastAsia="Times New Roman"/>
                <w:bCs/>
                <w:color w:val="000000"/>
                <w:lang w:val="en-GB" w:eastAsia="fr-FR"/>
              </w:rPr>
              <w:t xml:space="preserve">to </w:t>
            </w:r>
            <w:r w:rsidR="00886EFF" w:rsidRPr="005F1D22">
              <w:rPr>
                <w:rFonts w:eastAsia="Times New Roman"/>
                <w:bCs/>
                <w:color w:val="000000"/>
                <w:lang w:val="en-GB" w:eastAsia="fr-FR"/>
              </w:rPr>
              <w:t>the ExMC.</w:t>
            </w:r>
          </w:p>
          <w:p w:rsidR="00CE4D13" w:rsidRPr="005F1D22" w:rsidRDefault="00CE4D13" w:rsidP="00886EFF">
            <w:pPr>
              <w:rPr>
                <w:rFonts w:eastAsia="Times New Roman"/>
                <w:bCs/>
                <w:color w:val="000000"/>
                <w:lang w:val="en-GB" w:eastAsia="fr-FR"/>
              </w:rPr>
            </w:pPr>
            <w:r w:rsidRPr="005F1D22">
              <w:rPr>
                <w:rFonts w:eastAsia="Times New Roman"/>
                <w:bCs/>
                <w:color w:val="000000"/>
                <w:lang w:val="en-GB" w:eastAsia="fr-FR"/>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 xml:space="preserve">ExTAG Chair </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CE4D13" w:rsidP="000E53BC">
            <w:pPr>
              <w:widowControl w:val="0"/>
              <w:rPr>
                <w:bCs/>
              </w:rPr>
            </w:pPr>
            <w:r w:rsidRPr="00871320">
              <w:rPr>
                <w:bCs/>
              </w:rPr>
              <w:t xml:space="preserve">Completed </w:t>
            </w:r>
          </w:p>
          <w:p w:rsidR="00CE4D13" w:rsidRPr="00871320" w:rsidRDefault="00CE4D13" w:rsidP="000E53BC">
            <w:pPr>
              <w:widowControl w:val="0"/>
              <w:rPr>
                <w:bCs/>
              </w:rPr>
            </w:pP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18</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 xml:space="preserve">7.5 </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rPr>
                <w:rFonts w:eastAsia="Times New Roman"/>
                <w:bCs/>
                <w:color w:val="000000"/>
                <w:lang w:val="en-GB" w:eastAsia="fr-FR"/>
              </w:rPr>
            </w:pPr>
            <w:r w:rsidRPr="005F1D22">
              <w:rPr>
                <w:rFonts w:eastAsia="Times New Roman"/>
                <w:bCs/>
                <w:color w:val="000000"/>
                <w:lang w:val="en-GB" w:eastAsia="fr-FR"/>
              </w:rPr>
              <w:t>ExTAG WG 14 to stay active with an adjustment of its scope</w:t>
            </w:r>
            <w:r w:rsidR="0055423A" w:rsidRPr="005F1D22">
              <w:rPr>
                <w:rFonts w:eastAsia="Times New Roman"/>
                <w:bCs/>
                <w:color w:val="000000"/>
                <w:lang w:val="en-GB" w:eastAsia="fr-FR"/>
              </w:rPr>
              <w:t xml:space="preserve"> to be added to the web site</w:t>
            </w:r>
            <w:r w:rsidRPr="005F1D22">
              <w:rPr>
                <w:rFonts w:eastAsia="Times New Roman"/>
                <w:bCs/>
                <w:color w:val="000000"/>
                <w:lang w:val="en-GB" w:eastAsia="fr-FR"/>
              </w:rPr>
              <w:t>.</w:t>
            </w:r>
          </w:p>
          <w:p w:rsidR="00CE4D13" w:rsidRPr="005F1D22" w:rsidRDefault="00CE4D13" w:rsidP="000E53BC">
            <w:pPr>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E72D6B"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Secretariat</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CE4D13" w:rsidP="00EA12CF">
            <w:pPr>
              <w:widowControl w:val="0"/>
              <w:rPr>
                <w:bCs/>
              </w:rPr>
            </w:pPr>
            <w:r w:rsidRPr="00871320">
              <w:rPr>
                <w:bCs/>
              </w:rPr>
              <w:t xml:space="preserve">Completed </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19</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55423A">
            <w:pPr>
              <w:widowControl w:val="0"/>
              <w:jc w:val="center"/>
              <w:rPr>
                <w:b/>
                <w:bCs/>
              </w:rPr>
            </w:pPr>
            <w:r>
              <w:rPr>
                <w:b/>
                <w:bCs/>
              </w:rPr>
              <w:t>7.6</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2336A7" w:rsidP="0055423A">
            <w:pPr>
              <w:jc w:val="left"/>
              <w:rPr>
                <w:rFonts w:eastAsia="Times New Roman"/>
                <w:bCs/>
                <w:color w:val="000000"/>
                <w:lang w:val="en-GB" w:eastAsia="fr-FR"/>
              </w:rPr>
            </w:pPr>
            <w:r w:rsidRPr="005F1D22">
              <w:rPr>
                <w:rFonts w:eastAsia="Times New Roman"/>
                <w:bCs/>
                <w:color w:val="000000"/>
                <w:lang w:val="en-GB" w:eastAsia="fr-FR"/>
              </w:rPr>
              <w:t xml:space="preserve">The ExTAG Chair to recommend to the ExMC Meeting </w:t>
            </w:r>
            <w:r w:rsidR="00CE4D13" w:rsidRPr="005F1D22">
              <w:rPr>
                <w:rFonts w:eastAsia="Times New Roman"/>
                <w:bCs/>
                <w:color w:val="000000"/>
                <w:lang w:val="en-GB" w:eastAsia="fr-FR"/>
              </w:rPr>
              <w:t xml:space="preserve">IECEx </w:t>
            </w:r>
            <w:r w:rsidRPr="005F1D22">
              <w:rPr>
                <w:rFonts w:eastAsia="Times New Roman"/>
                <w:bCs/>
                <w:color w:val="000000"/>
                <w:lang w:val="en-GB" w:eastAsia="fr-FR"/>
              </w:rPr>
              <w:lastRenderedPageBreak/>
              <w:t xml:space="preserve">that the </w:t>
            </w:r>
            <w:r w:rsidR="00CE4D13" w:rsidRPr="005F1D22">
              <w:rPr>
                <w:rFonts w:eastAsia="Times New Roman"/>
                <w:bCs/>
                <w:color w:val="000000"/>
                <w:lang w:val="en-GB" w:eastAsia="fr-FR"/>
              </w:rPr>
              <w:t>Draft Operational Document on the topic of Modular concept for electrical Ex Equipment (</w:t>
            </w:r>
            <w:r w:rsidR="00034218" w:rsidRPr="005F1D22">
              <w:rPr>
                <w:rFonts w:eastAsia="Times New Roman"/>
                <w:bCs/>
                <w:color w:val="000000"/>
                <w:lang w:val="en-GB" w:eastAsia="fr-FR"/>
              </w:rPr>
              <w:t xml:space="preserve">as circulated as ExTAG/583/R) </w:t>
            </w:r>
            <w:r w:rsidR="00CE4D13" w:rsidRPr="005F1D22">
              <w:rPr>
                <w:rFonts w:eastAsia="Times New Roman"/>
                <w:bCs/>
                <w:color w:val="000000"/>
                <w:lang w:val="en-GB" w:eastAsia="fr-FR"/>
              </w:rPr>
              <w:t>be submitted for circulation</w:t>
            </w:r>
            <w:r w:rsidRPr="005F1D22">
              <w:rPr>
                <w:rFonts w:eastAsia="Times New Roman"/>
                <w:bCs/>
                <w:color w:val="000000"/>
                <w:lang w:val="en-GB" w:eastAsia="fr-FR"/>
              </w:rPr>
              <w:t xml:space="preserve"> and</w:t>
            </w:r>
            <w:r w:rsidR="00CE4D13" w:rsidRPr="005F1D22">
              <w:rPr>
                <w:rFonts w:eastAsia="Times New Roman"/>
                <w:bCs/>
                <w:color w:val="000000"/>
                <w:lang w:val="en-GB" w:eastAsia="fr-FR"/>
              </w:rPr>
              <w:t xml:space="preserve"> comment.</w:t>
            </w:r>
            <w:r w:rsidR="00375580" w:rsidRPr="005F1D22">
              <w:rPr>
                <w:rFonts w:eastAsia="Times New Roman"/>
                <w:bCs/>
                <w:color w:val="000000"/>
                <w:lang w:val="en-GB" w:eastAsia="fr-FR"/>
              </w:rPr>
              <w:t xml:space="preserve"> </w:t>
            </w:r>
          </w:p>
          <w:p w:rsidR="00886EFF" w:rsidRPr="005F1D22" w:rsidRDefault="00886EFF" w:rsidP="0055423A">
            <w:pPr>
              <w:jc w:val="left"/>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lastRenderedPageBreak/>
              <w:t>ExTAG</w:t>
            </w:r>
            <w:r w:rsidR="002336A7" w:rsidRPr="005F1D22">
              <w:rPr>
                <w:rFonts w:eastAsia="Times New Roman"/>
                <w:bCs/>
                <w:color w:val="000000"/>
                <w:szCs w:val="24"/>
                <w:lang w:val="en-GB" w:eastAsia="fr-FR"/>
              </w:rPr>
              <w:t xml:space="preserve"> </w:t>
            </w:r>
            <w:r w:rsidRPr="005F1D22">
              <w:rPr>
                <w:rFonts w:eastAsia="Times New Roman"/>
                <w:bCs/>
                <w:color w:val="000000"/>
                <w:szCs w:val="24"/>
                <w:lang w:val="en-GB" w:eastAsia="fr-FR"/>
              </w:rPr>
              <w:t>Chair</w:t>
            </w:r>
          </w:p>
          <w:p w:rsidR="00CE4D13" w:rsidRPr="005F1D22" w:rsidRDefault="00CE4D13" w:rsidP="000E53BC">
            <w:pPr>
              <w:widowControl w:val="0"/>
              <w:rPr>
                <w:rFonts w:eastAsia="Times New Roman"/>
                <w:bCs/>
                <w:color w:val="000000"/>
                <w:szCs w:val="24"/>
                <w:lang w:val="en-GB" w:eastAsia="fr-FR"/>
              </w:rPr>
            </w:pPr>
          </w:p>
          <w:p w:rsidR="00CE4D13" w:rsidRPr="005F1D22" w:rsidRDefault="00CE4D13" w:rsidP="000E53BC">
            <w:pPr>
              <w:widowControl w:val="0"/>
              <w:rPr>
                <w:rFonts w:eastAsia="Times New Roman"/>
                <w:bCs/>
                <w:color w:val="000000"/>
                <w:szCs w:val="24"/>
                <w:lang w:val="en-GB" w:eastAsia="fr-FR"/>
              </w:rPr>
            </w:pPr>
          </w:p>
        </w:tc>
        <w:tc>
          <w:tcPr>
            <w:tcW w:w="3402" w:type="dxa"/>
            <w:tcBorders>
              <w:top w:val="single" w:sz="6" w:space="0" w:color="000000"/>
              <w:left w:val="single" w:sz="6" w:space="0" w:color="000000"/>
              <w:bottom w:val="single" w:sz="6" w:space="0" w:color="000000"/>
              <w:right w:val="single" w:sz="6" w:space="0" w:color="000000"/>
            </w:tcBorders>
          </w:tcPr>
          <w:p w:rsidR="00EA12CF" w:rsidRPr="00871320" w:rsidRDefault="00CE4D13" w:rsidP="00EA12CF">
            <w:pPr>
              <w:widowControl w:val="0"/>
              <w:rPr>
                <w:bCs/>
              </w:rPr>
            </w:pPr>
            <w:r w:rsidRPr="00871320">
              <w:rPr>
                <w:bCs/>
              </w:rPr>
              <w:lastRenderedPageBreak/>
              <w:t xml:space="preserve">Completed </w:t>
            </w:r>
          </w:p>
          <w:p w:rsidR="00CE4D13" w:rsidRPr="00871320" w:rsidRDefault="00CE4D13" w:rsidP="000E53BC">
            <w:pPr>
              <w:widowControl w:val="0"/>
              <w:rPr>
                <w:bCs/>
              </w:rPr>
            </w:pP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lastRenderedPageBreak/>
              <w:t>20</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 xml:space="preserve">7.7.1 </w:t>
            </w:r>
          </w:p>
          <w:p w:rsidR="00CE4D13" w:rsidRDefault="00CE4D13" w:rsidP="000E53BC">
            <w:pPr>
              <w:widowControl w:val="0"/>
              <w:jc w:val="center"/>
              <w:rPr>
                <w:b/>
                <w:bCs/>
              </w:rPr>
            </w:pPr>
          </w:p>
        </w:tc>
        <w:tc>
          <w:tcPr>
            <w:tcW w:w="6804" w:type="dxa"/>
            <w:tcBorders>
              <w:top w:val="single" w:sz="6" w:space="0" w:color="000000"/>
              <w:left w:val="single" w:sz="6" w:space="0" w:color="000000"/>
              <w:bottom w:val="single" w:sz="6" w:space="0" w:color="000000"/>
              <w:right w:val="single" w:sz="6" w:space="0" w:color="000000"/>
            </w:tcBorders>
          </w:tcPr>
          <w:p w:rsidR="00886EFF" w:rsidRPr="005F1D22" w:rsidRDefault="00CE4D13" w:rsidP="00CB46C9">
            <w:pPr>
              <w:rPr>
                <w:rFonts w:eastAsia="Times New Roman"/>
                <w:bCs/>
                <w:color w:val="000000"/>
                <w:lang w:val="en-GB" w:eastAsia="fr-FR"/>
              </w:rPr>
            </w:pPr>
            <w:r w:rsidRPr="005F1D22">
              <w:rPr>
                <w:rFonts w:eastAsia="Times New Roman"/>
                <w:bCs/>
                <w:color w:val="000000"/>
                <w:lang w:val="en-GB" w:eastAsia="fr-FR"/>
              </w:rPr>
              <w:t>ExTAG</w:t>
            </w:r>
            <w:r w:rsidR="00CB46C9" w:rsidRPr="005F1D22">
              <w:rPr>
                <w:rFonts w:eastAsia="Times New Roman"/>
                <w:bCs/>
                <w:color w:val="000000"/>
                <w:lang w:val="en-GB" w:eastAsia="fr-FR"/>
              </w:rPr>
              <w:t xml:space="preserve"> Chair to r</w:t>
            </w:r>
            <w:r w:rsidRPr="005F1D22">
              <w:rPr>
                <w:rFonts w:eastAsia="Times New Roman"/>
                <w:bCs/>
                <w:color w:val="000000"/>
                <w:lang w:val="en-GB" w:eastAsia="fr-FR"/>
              </w:rPr>
              <w:t>ecommends to the ExMC the revision of OD 207</w:t>
            </w:r>
            <w:r w:rsidR="00CB46C9" w:rsidRPr="005F1D22">
              <w:rPr>
                <w:rFonts w:eastAsia="Times New Roman"/>
                <w:bCs/>
                <w:color w:val="000000"/>
                <w:lang w:val="en-GB" w:eastAsia="fr-FR"/>
              </w:rPr>
              <w:t>.</w:t>
            </w:r>
          </w:p>
        </w:tc>
        <w:tc>
          <w:tcPr>
            <w:tcW w:w="2268"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rPr>
                <w:rFonts w:eastAsia="Times New Roman"/>
                <w:bCs/>
                <w:color w:val="0070C0"/>
                <w:szCs w:val="24"/>
                <w:lang w:val="en-GB" w:eastAsia="fr-FR"/>
              </w:rPr>
            </w:pPr>
            <w:r>
              <w:rPr>
                <w:rFonts w:eastAsia="Times New Roman"/>
                <w:bCs/>
                <w:color w:val="0070C0"/>
                <w:szCs w:val="24"/>
                <w:lang w:val="en-GB" w:eastAsia="fr-FR"/>
              </w:rPr>
              <w:t xml:space="preserve">ExTAG Chair </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CE4D13" w:rsidP="000E53BC">
            <w:pPr>
              <w:widowControl w:val="0"/>
              <w:rPr>
                <w:bCs/>
              </w:rPr>
            </w:pPr>
            <w:r w:rsidRPr="00871320">
              <w:rPr>
                <w:bCs/>
              </w:rPr>
              <w:t>Completed</w:t>
            </w:r>
          </w:p>
          <w:p w:rsidR="00CE4D13" w:rsidRDefault="00CE4D13" w:rsidP="000E53BC">
            <w:pPr>
              <w:widowControl w:val="0"/>
              <w:rPr>
                <w:b/>
                <w:bCs/>
              </w:rPr>
            </w:pP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21</w:t>
            </w:r>
          </w:p>
        </w:tc>
        <w:tc>
          <w:tcPr>
            <w:tcW w:w="992" w:type="dxa"/>
            <w:tcBorders>
              <w:top w:val="single" w:sz="6" w:space="0" w:color="000000"/>
              <w:left w:val="single" w:sz="6" w:space="0" w:color="000000"/>
              <w:right w:val="single" w:sz="6" w:space="0" w:color="000000"/>
            </w:tcBorders>
          </w:tcPr>
          <w:p w:rsidR="00CE4D13" w:rsidRDefault="00CE4D13" w:rsidP="000E53BC">
            <w:pPr>
              <w:widowControl w:val="0"/>
              <w:jc w:val="center"/>
              <w:rPr>
                <w:b/>
                <w:bCs/>
              </w:rPr>
            </w:pPr>
            <w:r>
              <w:rPr>
                <w:b/>
                <w:bCs/>
              </w:rPr>
              <w:t>8.2</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2336A7" w:rsidP="002336A7">
            <w:pPr>
              <w:autoSpaceDE w:val="0"/>
              <w:autoSpaceDN w:val="0"/>
              <w:adjustRightInd w:val="0"/>
              <w:jc w:val="left"/>
              <w:rPr>
                <w:rFonts w:eastAsia="Times New Roman"/>
                <w:bCs/>
                <w:color w:val="000000"/>
                <w:lang w:val="en-GB" w:eastAsia="fr-FR"/>
              </w:rPr>
            </w:pPr>
            <w:r w:rsidRPr="005F1D22">
              <w:rPr>
                <w:rFonts w:eastAsia="Times New Roman"/>
                <w:bCs/>
                <w:color w:val="000000"/>
                <w:lang w:val="en-GB" w:eastAsia="fr-FR"/>
              </w:rPr>
              <w:t xml:space="preserve">The </w:t>
            </w:r>
            <w:r w:rsidR="00CE4D13" w:rsidRPr="005F1D22">
              <w:rPr>
                <w:rFonts w:eastAsia="Times New Roman"/>
                <w:bCs/>
                <w:color w:val="000000"/>
                <w:lang w:val="en-GB" w:eastAsia="fr-FR"/>
              </w:rPr>
              <w:t xml:space="preserve">ExTAG </w:t>
            </w:r>
            <w:r w:rsidRPr="005F1D22">
              <w:rPr>
                <w:rFonts w:eastAsia="Times New Roman"/>
                <w:bCs/>
                <w:color w:val="000000"/>
                <w:lang w:val="en-GB" w:eastAsia="fr-FR"/>
              </w:rPr>
              <w:t xml:space="preserve">Secretariat </w:t>
            </w:r>
            <w:r w:rsidR="00CE4D13" w:rsidRPr="005F1D22">
              <w:rPr>
                <w:rFonts w:eastAsia="Times New Roman"/>
                <w:bCs/>
                <w:color w:val="000000"/>
                <w:lang w:val="en-GB" w:eastAsia="fr-FR"/>
              </w:rPr>
              <w:t xml:space="preserve">to request that the originator of DS 2014/005 to review the content on the basis of the publication of </w:t>
            </w:r>
            <w:r w:rsidR="00E72D6B" w:rsidRPr="005F1D22">
              <w:rPr>
                <w:rFonts w:eastAsia="Times New Roman" w:cs="Arial"/>
                <w:color w:val="000000"/>
                <w:szCs w:val="24"/>
                <w:lang w:val="en-GB"/>
              </w:rPr>
              <w:t xml:space="preserve">IEC 60079-2 eds.5 and </w:t>
            </w:r>
            <w:r w:rsidR="00CE4D13" w:rsidRPr="005F1D22">
              <w:rPr>
                <w:rFonts w:eastAsia="Times New Roman"/>
                <w:bCs/>
                <w:color w:val="000000"/>
                <w:lang w:val="en-GB" w:eastAsia="fr-FR"/>
              </w:rPr>
              <w:t xml:space="preserve">then to decide action. </w:t>
            </w:r>
          </w:p>
          <w:p w:rsidR="00CE4D13" w:rsidRPr="00E72D6B" w:rsidRDefault="00CE4D13" w:rsidP="000E53BC">
            <w:pPr>
              <w:autoSpaceDE w:val="0"/>
              <w:autoSpaceDN w:val="0"/>
              <w:adjustRightInd w:val="0"/>
              <w:rPr>
                <w:rFonts w:eastAsia="Times New Roman"/>
                <w:bCs/>
                <w:color w:val="0070C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2336A7">
            <w:pPr>
              <w:widowControl w:val="0"/>
              <w:rPr>
                <w:rFonts w:eastAsia="Times New Roman"/>
                <w:bCs/>
                <w:color w:val="000000"/>
                <w:szCs w:val="24"/>
                <w:lang w:val="en-GB" w:eastAsia="fr-FR"/>
              </w:rPr>
            </w:pPr>
            <w:r w:rsidRPr="005F1D22">
              <w:rPr>
                <w:rFonts w:eastAsia="Times New Roman"/>
                <w:bCs/>
                <w:color w:val="000000"/>
                <w:szCs w:val="24"/>
                <w:lang w:val="en-GB" w:eastAsia="fr-FR"/>
              </w:rPr>
              <w:t xml:space="preserve">ExTAG </w:t>
            </w:r>
            <w:r w:rsidR="002336A7" w:rsidRPr="005F1D22">
              <w:rPr>
                <w:rFonts w:eastAsia="Times New Roman"/>
                <w:bCs/>
                <w:color w:val="000000"/>
                <w:szCs w:val="24"/>
                <w:lang w:val="en-GB" w:eastAsia="fr-FR"/>
              </w:rPr>
              <w:t xml:space="preserve">Secretariat </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871320" w:rsidP="00E72D6B">
            <w:pPr>
              <w:widowControl w:val="0"/>
              <w:rPr>
                <w:bCs/>
              </w:rPr>
            </w:pPr>
            <w:r w:rsidRPr="00871320">
              <w:rPr>
                <w:bCs/>
              </w:rPr>
              <w:t>After the meeting</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22</w:t>
            </w:r>
          </w:p>
        </w:tc>
        <w:tc>
          <w:tcPr>
            <w:tcW w:w="992" w:type="dxa"/>
            <w:tcBorders>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8.2</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autoSpaceDE w:val="0"/>
              <w:autoSpaceDN w:val="0"/>
              <w:adjustRightInd w:val="0"/>
              <w:rPr>
                <w:rFonts w:eastAsia="Times New Roman"/>
                <w:bCs/>
                <w:color w:val="000000"/>
                <w:lang w:val="en-GB" w:eastAsia="fr-FR"/>
              </w:rPr>
            </w:pPr>
            <w:r w:rsidRPr="005F1D22">
              <w:rPr>
                <w:rFonts w:eastAsia="Times New Roman"/>
                <w:bCs/>
                <w:color w:val="000000"/>
                <w:lang w:val="en-GB" w:eastAsia="fr-FR"/>
              </w:rPr>
              <w:t>DS 2015/017 to be withdrawn.</w:t>
            </w:r>
          </w:p>
          <w:p w:rsidR="00CE4D13" w:rsidRPr="005F1D22" w:rsidRDefault="00CE4D13" w:rsidP="000E53BC">
            <w:pPr>
              <w:autoSpaceDE w:val="0"/>
              <w:autoSpaceDN w:val="0"/>
              <w:adjustRightInd w:val="0"/>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Secretariat</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CE4D13" w:rsidP="00EA12CF">
            <w:pPr>
              <w:widowControl w:val="0"/>
              <w:rPr>
                <w:bCs/>
              </w:rPr>
            </w:pPr>
            <w:r w:rsidRPr="00871320">
              <w:rPr>
                <w:bCs/>
              </w:rPr>
              <w:t>Completed</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23</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8.3</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2336A7" w:rsidP="002336A7">
            <w:pPr>
              <w:autoSpaceDE w:val="0"/>
              <w:autoSpaceDN w:val="0"/>
              <w:adjustRightInd w:val="0"/>
              <w:jc w:val="left"/>
              <w:rPr>
                <w:rFonts w:eastAsia="Times New Roman"/>
                <w:bCs/>
                <w:color w:val="000000"/>
                <w:lang w:val="en-GB" w:eastAsia="fr-FR"/>
              </w:rPr>
            </w:pPr>
            <w:r w:rsidRPr="005F1D22">
              <w:rPr>
                <w:rFonts w:eastAsia="Times New Roman"/>
                <w:bCs/>
                <w:color w:val="000000"/>
                <w:lang w:val="en-GB" w:eastAsia="fr-FR"/>
              </w:rPr>
              <w:t xml:space="preserve">The ExTAG Chair to recommend to the ExMC Meeting </w:t>
            </w:r>
            <w:r w:rsidR="00CE4D13" w:rsidRPr="005F1D22">
              <w:rPr>
                <w:rFonts w:eastAsia="Times New Roman"/>
                <w:bCs/>
                <w:color w:val="000000"/>
                <w:lang w:val="en-GB" w:eastAsia="fr-FR"/>
              </w:rPr>
              <w:t>the publication of IECEx OD 035</w:t>
            </w:r>
            <w:r w:rsidR="00195138" w:rsidRPr="005F1D22">
              <w:rPr>
                <w:rFonts w:eastAsia="Times New Roman"/>
                <w:bCs/>
                <w:color w:val="000000"/>
                <w:lang w:val="en-GB" w:eastAsia="fr-FR"/>
              </w:rPr>
              <w:t xml:space="preserve"> circulated as ExMC/1514/DV.</w:t>
            </w:r>
          </w:p>
          <w:p w:rsidR="00CE4D13" w:rsidRPr="00B26016" w:rsidRDefault="00CE4D13" w:rsidP="00F6095A">
            <w:pPr>
              <w:autoSpaceDE w:val="0"/>
              <w:autoSpaceDN w:val="0"/>
              <w:adjustRightInd w:val="0"/>
              <w:rPr>
                <w:rFonts w:eastAsia="Times New Roman"/>
                <w:bCs/>
                <w:color w:val="0070C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Chair</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CE4D13" w:rsidP="000E53BC">
            <w:pPr>
              <w:widowControl w:val="0"/>
              <w:rPr>
                <w:bCs/>
              </w:rPr>
            </w:pPr>
            <w:r w:rsidRPr="00871320">
              <w:rPr>
                <w:bCs/>
              </w:rPr>
              <w:t>Completed</w:t>
            </w:r>
          </w:p>
          <w:p w:rsidR="00CE4D13" w:rsidRPr="00871320" w:rsidRDefault="00CE4D13" w:rsidP="000E53BC">
            <w:pPr>
              <w:widowControl w:val="0"/>
              <w:rPr>
                <w:bCs/>
              </w:rPr>
            </w:pP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24</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 xml:space="preserve">9.1 </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195138">
            <w:pPr>
              <w:autoSpaceDE w:val="0"/>
              <w:autoSpaceDN w:val="0"/>
              <w:adjustRightInd w:val="0"/>
              <w:jc w:val="left"/>
              <w:rPr>
                <w:rFonts w:eastAsia="Times New Roman"/>
                <w:bCs/>
                <w:color w:val="000000"/>
                <w:lang w:val="en-GB" w:eastAsia="fr-FR"/>
              </w:rPr>
            </w:pPr>
            <w:r w:rsidRPr="005F1D22">
              <w:rPr>
                <w:rFonts w:eastAsia="Times New Roman"/>
                <w:bCs/>
                <w:color w:val="000000"/>
                <w:lang w:val="en-GB" w:eastAsia="fr-FR"/>
              </w:rPr>
              <w:t xml:space="preserve">ExTAG/536B/CD </w:t>
            </w:r>
            <w:r w:rsidR="00195138" w:rsidRPr="005F1D22">
              <w:rPr>
                <w:rFonts w:eastAsia="Times New Roman"/>
                <w:bCs/>
                <w:color w:val="000000"/>
                <w:lang w:val="en-GB" w:eastAsia="fr-FR"/>
              </w:rPr>
              <w:t xml:space="preserve">to </w:t>
            </w:r>
            <w:r w:rsidR="007333FC" w:rsidRPr="005F1D22">
              <w:rPr>
                <w:rFonts w:eastAsia="Times New Roman"/>
                <w:bCs/>
                <w:color w:val="000000"/>
                <w:lang w:val="en-GB" w:eastAsia="fr-FR"/>
              </w:rPr>
              <w:t xml:space="preserve">be </w:t>
            </w:r>
            <w:r w:rsidR="00195138" w:rsidRPr="005F1D22">
              <w:rPr>
                <w:rFonts w:eastAsia="Times New Roman"/>
                <w:bCs/>
                <w:color w:val="000000"/>
                <w:lang w:val="en-GB" w:eastAsia="fr-FR"/>
              </w:rPr>
              <w:t xml:space="preserve">revised by the </w:t>
            </w:r>
            <w:r w:rsidRPr="005F1D22">
              <w:rPr>
                <w:rFonts w:eastAsia="Times New Roman"/>
                <w:bCs/>
                <w:color w:val="000000"/>
                <w:lang w:val="en-GB" w:eastAsia="fr-FR"/>
              </w:rPr>
              <w:t xml:space="preserve">originator, SITIIAS/NEPSI, CN, </w:t>
            </w:r>
            <w:r w:rsidR="00195138" w:rsidRPr="005F1D22">
              <w:rPr>
                <w:rFonts w:eastAsia="Times New Roman"/>
                <w:bCs/>
                <w:color w:val="000000"/>
                <w:lang w:val="en-GB" w:eastAsia="fr-FR"/>
              </w:rPr>
              <w:t xml:space="preserve">taking into account </w:t>
            </w:r>
            <w:r w:rsidRPr="005F1D22">
              <w:rPr>
                <w:rFonts w:eastAsia="Times New Roman"/>
                <w:bCs/>
                <w:color w:val="000000"/>
                <w:lang w:val="en-GB" w:eastAsia="fr-FR"/>
              </w:rPr>
              <w:t>comments in ExTAG/592 /CC. The updated draft to be forwarded to the ExTAG Chairman and ExTAG Secretary for consideration and approval to proceed to publication.</w:t>
            </w:r>
          </w:p>
          <w:p w:rsidR="00CE4D13" w:rsidRPr="005F1D22" w:rsidRDefault="00CE4D13" w:rsidP="00195138">
            <w:pPr>
              <w:autoSpaceDE w:val="0"/>
              <w:autoSpaceDN w:val="0"/>
              <w:adjustRightInd w:val="0"/>
              <w:jc w:val="left"/>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195138"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SITIIAS/NEPSI, CN</w:t>
            </w:r>
          </w:p>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Chair</w:t>
            </w:r>
          </w:p>
        </w:tc>
        <w:tc>
          <w:tcPr>
            <w:tcW w:w="3402" w:type="dxa"/>
            <w:tcBorders>
              <w:top w:val="single" w:sz="6" w:space="0" w:color="000000"/>
              <w:left w:val="single" w:sz="6" w:space="0" w:color="000000"/>
              <w:bottom w:val="single" w:sz="6" w:space="0" w:color="000000"/>
              <w:right w:val="single" w:sz="6" w:space="0" w:color="000000"/>
            </w:tcBorders>
          </w:tcPr>
          <w:p w:rsidR="00CE4D13" w:rsidRPr="00871320" w:rsidRDefault="00CE4D13" w:rsidP="00EA12CF">
            <w:pPr>
              <w:widowControl w:val="0"/>
              <w:rPr>
                <w:bCs/>
              </w:rPr>
            </w:pPr>
            <w:r w:rsidRPr="00871320">
              <w:rPr>
                <w:bCs/>
              </w:rPr>
              <w:t>Completed</w:t>
            </w:r>
            <w:r w:rsidR="00375580">
              <w:rPr>
                <w:bCs/>
              </w:rPr>
              <w:t xml:space="preserve"> </w:t>
            </w:r>
          </w:p>
        </w:tc>
      </w:tr>
      <w:tr w:rsidR="00CE4D13" w:rsidRPr="004E4026" w:rsidTr="00E126B3">
        <w:trPr>
          <w:trHeight w:val="829"/>
        </w:trPr>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25</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9.2.1</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E126B3">
            <w:pPr>
              <w:autoSpaceDE w:val="0"/>
              <w:autoSpaceDN w:val="0"/>
              <w:adjustRightInd w:val="0"/>
              <w:jc w:val="left"/>
              <w:rPr>
                <w:rFonts w:eastAsia="Times New Roman"/>
                <w:bCs/>
                <w:color w:val="000000"/>
                <w:lang w:val="en-GB" w:eastAsia="fr-FR"/>
              </w:rPr>
            </w:pPr>
            <w:r w:rsidRPr="005F1D22">
              <w:rPr>
                <w:rFonts w:eastAsia="Times New Roman"/>
                <w:bCs/>
                <w:color w:val="000000"/>
                <w:lang w:val="en-GB" w:eastAsia="fr-FR"/>
              </w:rPr>
              <w:t>ExTAG/540B/CD (refer ExTAG/585/CC) to proceed to publication with the amendments agreed at this ExTAG.</w:t>
            </w: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0E53BC">
            <w:pPr>
              <w:widowControl w:val="0"/>
              <w:rPr>
                <w:rFonts w:eastAsia="Times New Roman"/>
                <w:bCs/>
                <w:color w:val="000000"/>
                <w:szCs w:val="24"/>
                <w:lang w:val="en-GB" w:eastAsia="fr-FR"/>
              </w:rPr>
            </w:pPr>
            <w:r w:rsidRPr="005F1D22">
              <w:rPr>
                <w:rFonts w:eastAsia="Times New Roman"/>
                <w:bCs/>
                <w:color w:val="000000"/>
                <w:szCs w:val="24"/>
                <w:lang w:val="en-GB" w:eastAsia="fr-FR"/>
              </w:rPr>
              <w:t>ExTAG Secretariat</w:t>
            </w:r>
          </w:p>
        </w:tc>
        <w:tc>
          <w:tcPr>
            <w:tcW w:w="3402" w:type="dxa"/>
            <w:tcBorders>
              <w:top w:val="single" w:sz="6" w:space="0" w:color="000000"/>
              <w:left w:val="single" w:sz="6" w:space="0" w:color="000000"/>
              <w:bottom w:val="single" w:sz="6" w:space="0" w:color="000000"/>
              <w:right w:val="single" w:sz="6" w:space="0" w:color="000000"/>
            </w:tcBorders>
          </w:tcPr>
          <w:p w:rsidR="00E126B3" w:rsidRPr="00871320" w:rsidRDefault="00CE4D13" w:rsidP="00E126B3">
            <w:pPr>
              <w:widowControl w:val="0"/>
              <w:rPr>
                <w:bCs/>
              </w:rPr>
            </w:pPr>
            <w:r w:rsidRPr="00871320">
              <w:rPr>
                <w:bCs/>
              </w:rPr>
              <w:t>Completed</w:t>
            </w:r>
            <w:r w:rsidR="00375580">
              <w:rPr>
                <w:bCs/>
              </w:rPr>
              <w:t xml:space="preserve"> </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26</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9.2.2</w:t>
            </w:r>
          </w:p>
          <w:p w:rsidR="00CE4D13" w:rsidRDefault="00CE4D13" w:rsidP="000E53BC">
            <w:pPr>
              <w:widowControl w:val="0"/>
              <w:jc w:val="center"/>
              <w:rPr>
                <w:b/>
                <w:bCs/>
              </w:rPr>
            </w:pP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7333FC" w:rsidP="00E126B3">
            <w:pPr>
              <w:autoSpaceDE w:val="0"/>
              <w:autoSpaceDN w:val="0"/>
              <w:adjustRightInd w:val="0"/>
              <w:jc w:val="left"/>
              <w:rPr>
                <w:rFonts w:eastAsia="Times New Roman"/>
                <w:bCs/>
                <w:color w:val="000000"/>
                <w:lang w:val="en-GB" w:eastAsia="fr-FR"/>
              </w:rPr>
            </w:pPr>
            <w:r w:rsidRPr="005F1D22">
              <w:rPr>
                <w:rFonts w:eastAsia="Times New Roman"/>
                <w:bCs/>
                <w:color w:val="000000"/>
                <w:lang w:val="en-GB" w:eastAsia="fr-FR"/>
              </w:rPr>
              <w:t xml:space="preserve">The originator of ExTAG/560A/CD, ExTC, AU, </w:t>
            </w:r>
            <w:r w:rsidR="00747FB6" w:rsidRPr="005F1D22">
              <w:rPr>
                <w:rFonts w:eastAsia="Times New Roman"/>
                <w:bCs/>
                <w:color w:val="000000"/>
                <w:lang w:val="en-GB" w:eastAsia="fr-FR"/>
              </w:rPr>
              <w:t>to consider advice from the</w:t>
            </w:r>
            <w:r w:rsidR="00CE4D13" w:rsidRPr="005F1D22">
              <w:rPr>
                <w:rFonts w:eastAsia="Times New Roman"/>
                <w:bCs/>
                <w:color w:val="000000"/>
                <w:lang w:val="en-GB" w:eastAsia="fr-FR"/>
              </w:rPr>
              <w:t xml:space="preserve"> </w:t>
            </w:r>
            <w:r w:rsidR="00747FB6" w:rsidRPr="005F1D22">
              <w:rPr>
                <w:rFonts w:eastAsia="Times New Roman"/>
                <w:bCs/>
                <w:color w:val="000000"/>
                <w:lang w:val="en-GB" w:eastAsia="fr-FR"/>
              </w:rPr>
              <w:t xml:space="preserve">TC 31/SC31G </w:t>
            </w:r>
            <w:r w:rsidR="00CE4D13" w:rsidRPr="005F1D22">
              <w:rPr>
                <w:rFonts w:eastAsia="Times New Roman"/>
                <w:bCs/>
                <w:color w:val="000000"/>
                <w:lang w:val="en-GB" w:eastAsia="fr-FR"/>
              </w:rPr>
              <w:t>Conveno</w:t>
            </w:r>
            <w:r w:rsidR="00747FB6" w:rsidRPr="005F1D22">
              <w:rPr>
                <w:rFonts w:eastAsia="Times New Roman"/>
                <w:bCs/>
                <w:color w:val="000000"/>
                <w:lang w:val="en-GB" w:eastAsia="fr-FR"/>
              </w:rPr>
              <w:t xml:space="preserve">r </w:t>
            </w:r>
            <w:r w:rsidRPr="005F1D22">
              <w:rPr>
                <w:rFonts w:eastAsia="Times New Roman"/>
                <w:bCs/>
                <w:color w:val="000000"/>
                <w:lang w:val="en-GB" w:eastAsia="fr-FR"/>
              </w:rPr>
              <w:t xml:space="preserve">and then to </w:t>
            </w:r>
            <w:r w:rsidR="00CE4D13" w:rsidRPr="005F1D22">
              <w:rPr>
                <w:rFonts w:eastAsia="Times New Roman"/>
                <w:bCs/>
                <w:color w:val="000000"/>
                <w:lang w:val="en-GB" w:eastAsia="fr-FR"/>
              </w:rPr>
              <w:t>prepar</w:t>
            </w:r>
            <w:r w:rsidRPr="005F1D22">
              <w:rPr>
                <w:rFonts w:eastAsia="Times New Roman"/>
                <w:bCs/>
                <w:color w:val="000000"/>
                <w:lang w:val="en-GB" w:eastAsia="fr-FR"/>
              </w:rPr>
              <w:t xml:space="preserve">e </w:t>
            </w:r>
            <w:r w:rsidR="00CE4D13" w:rsidRPr="005F1D22">
              <w:rPr>
                <w:rFonts w:eastAsia="Times New Roman"/>
                <w:bCs/>
                <w:color w:val="000000"/>
                <w:lang w:val="en-GB" w:eastAsia="fr-FR"/>
              </w:rPr>
              <w:lastRenderedPageBreak/>
              <w:t xml:space="preserve">a revised draft Decision Sheet. The revised </w:t>
            </w:r>
            <w:r w:rsidR="00747FB6" w:rsidRPr="005F1D22">
              <w:rPr>
                <w:rFonts w:eastAsia="Times New Roman"/>
                <w:bCs/>
                <w:color w:val="000000"/>
                <w:lang w:val="en-GB" w:eastAsia="fr-FR"/>
              </w:rPr>
              <w:t xml:space="preserve">document </w:t>
            </w:r>
            <w:r w:rsidRPr="005F1D22">
              <w:rPr>
                <w:rFonts w:eastAsia="Times New Roman"/>
                <w:bCs/>
                <w:color w:val="000000"/>
                <w:lang w:val="en-GB" w:eastAsia="fr-FR"/>
              </w:rPr>
              <w:t>t</w:t>
            </w:r>
            <w:r w:rsidR="00CE4D13" w:rsidRPr="005F1D22">
              <w:rPr>
                <w:rFonts w:eastAsia="Times New Roman"/>
                <w:bCs/>
                <w:color w:val="000000"/>
                <w:lang w:val="en-GB" w:eastAsia="fr-FR"/>
              </w:rPr>
              <w:t>hen</w:t>
            </w:r>
            <w:r w:rsidR="00747FB6" w:rsidRPr="005F1D22">
              <w:rPr>
                <w:rFonts w:eastAsia="Times New Roman"/>
                <w:bCs/>
                <w:color w:val="000000"/>
                <w:lang w:val="en-GB" w:eastAsia="fr-FR"/>
              </w:rPr>
              <w:t xml:space="preserve"> to</w:t>
            </w:r>
            <w:r w:rsidR="00CE4D13" w:rsidRPr="005F1D22">
              <w:rPr>
                <w:rFonts w:eastAsia="Times New Roman"/>
                <w:bCs/>
                <w:color w:val="000000"/>
                <w:lang w:val="en-GB" w:eastAsia="fr-FR"/>
              </w:rPr>
              <w:t xml:space="preserve"> be considered by the ExTAG Chairman for approval for publication.</w:t>
            </w:r>
          </w:p>
          <w:p w:rsidR="00A5104B" w:rsidRPr="005F1D22" w:rsidRDefault="00A5104B" w:rsidP="00E126B3">
            <w:pPr>
              <w:autoSpaceDE w:val="0"/>
              <w:autoSpaceDN w:val="0"/>
              <w:adjustRightInd w:val="0"/>
              <w:jc w:val="left"/>
              <w:rPr>
                <w:rFonts w:eastAsia="Times New Roman"/>
                <w:bCs/>
                <w:color w:val="000000"/>
                <w:lang w:val="en-GB" w:eastAsia="fr-FR"/>
              </w:rPr>
            </w:pP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E72D6B" w:rsidP="0056081B">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lastRenderedPageBreak/>
              <w:t xml:space="preserve">ExTC, AU, </w:t>
            </w:r>
            <w:r w:rsidR="00CE4D13" w:rsidRPr="005F1D22">
              <w:rPr>
                <w:rFonts w:eastAsia="Times New Roman"/>
                <w:bCs/>
                <w:color w:val="000000"/>
                <w:szCs w:val="24"/>
                <w:lang w:val="en-GB" w:eastAsia="fr-FR"/>
              </w:rPr>
              <w:t>ExTAG Chair</w:t>
            </w:r>
            <w:r w:rsidR="00375580" w:rsidRPr="005F1D22">
              <w:rPr>
                <w:rFonts w:eastAsia="Times New Roman"/>
                <w:bCs/>
                <w:color w:val="000000"/>
                <w:szCs w:val="24"/>
                <w:lang w:val="en-GB" w:eastAsia="fr-FR"/>
              </w:rPr>
              <w:t xml:space="preserve"> and </w:t>
            </w:r>
            <w:r w:rsidRPr="005F1D22">
              <w:rPr>
                <w:rFonts w:eastAsia="Times New Roman"/>
                <w:bCs/>
                <w:color w:val="000000"/>
                <w:szCs w:val="24"/>
                <w:lang w:val="en-GB" w:eastAsia="fr-FR"/>
              </w:rPr>
              <w:t xml:space="preserve">the </w:t>
            </w:r>
            <w:r w:rsidR="00375580" w:rsidRPr="005F1D22">
              <w:rPr>
                <w:rFonts w:eastAsia="Times New Roman"/>
                <w:bCs/>
                <w:color w:val="000000"/>
                <w:szCs w:val="24"/>
                <w:lang w:val="en-GB" w:eastAsia="fr-FR"/>
              </w:rPr>
              <w:t xml:space="preserve">MT </w:t>
            </w:r>
            <w:r w:rsidR="00375580" w:rsidRPr="005F1D22">
              <w:rPr>
                <w:rFonts w:eastAsia="Times New Roman"/>
                <w:bCs/>
                <w:color w:val="000000"/>
                <w:szCs w:val="24"/>
                <w:lang w:val="en-GB" w:eastAsia="fr-FR"/>
              </w:rPr>
              <w:lastRenderedPageBreak/>
              <w:t>Convenor</w:t>
            </w:r>
          </w:p>
        </w:tc>
        <w:tc>
          <w:tcPr>
            <w:tcW w:w="3402" w:type="dxa"/>
            <w:tcBorders>
              <w:top w:val="single" w:sz="6" w:space="0" w:color="000000"/>
              <w:left w:val="single" w:sz="6" w:space="0" w:color="000000"/>
              <w:bottom w:val="single" w:sz="6" w:space="0" w:color="000000"/>
              <w:right w:val="single" w:sz="6" w:space="0" w:color="000000"/>
            </w:tcBorders>
          </w:tcPr>
          <w:p w:rsidR="00CE4D13" w:rsidRPr="00313693" w:rsidRDefault="00EA12CF" w:rsidP="000E53BC">
            <w:pPr>
              <w:widowControl w:val="0"/>
              <w:rPr>
                <w:bCs/>
              </w:rPr>
            </w:pPr>
            <w:r>
              <w:rPr>
                <w:bCs/>
              </w:rPr>
              <w:lastRenderedPageBreak/>
              <w:t>After the meeting</w:t>
            </w:r>
          </w:p>
        </w:tc>
      </w:tr>
      <w:tr w:rsidR="00CE4D13" w:rsidRPr="004E4026" w:rsidTr="000E53BC">
        <w:tc>
          <w:tcPr>
            <w:tcW w:w="993" w:type="dxa"/>
            <w:tcBorders>
              <w:top w:val="single" w:sz="6" w:space="0" w:color="000000"/>
              <w:left w:val="single" w:sz="6" w:space="0" w:color="000000"/>
              <w:bottom w:val="single" w:sz="6" w:space="0" w:color="000000"/>
              <w:right w:val="single" w:sz="6" w:space="0" w:color="000000"/>
            </w:tcBorders>
          </w:tcPr>
          <w:p w:rsidR="00CE4D13" w:rsidRPr="004E4026" w:rsidRDefault="00CB46C9" w:rsidP="000E53BC">
            <w:pPr>
              <w:widowControl w:val="0"/>
              <w:jc w:val="center"/>
              <w:rPr>
                <w:b/>
              </w:rPr>
            </w:pPr>
            <w:r>
              <w:rPr>
                <w:b/>
              </w:rPr>
              <w:t>27</w:t>
            </w:r>
          </w:p>
        </w:tc>
        <w:tc>
          <w:tcPr>
            <w:tcW w:w="992" w:type="dxa"/>
            <w:tcBorders>
              <w:top w:val="single" w:sz="6" w:space="0" w:color="000000"/>
              <w:left w:val="single" w:sz="6" w:space="0" w:color="000000"/>
              <w:bottom w:val="single" w:sz="6" w:space="0" w:color="000000"/>
              <w:right w:val="single" w:sz="6" w:space="0" w:color="000000"/>
            </w:tcBorders>
          </w:tcPr>
          <w:p w:rsidR="00CE4D13" w:rsidRDefault="00CE4D13" w:rsidP="000E53BC">
            <w:pPr>
              <w:widowControl w:val="0"/>
              <w:jc w:val="center"/>
              <w:rPr>
                <w:b/>
                <w:bCs/>
              </w:rPr>
            </w:pPr>
            <w:r>
              <w:rPr>
                <w:b/>
                <w:bCs/>
              </w:rPr>
              <w:t>9.2.3</w:t>
            </w:r>
          </w:p>
        </w:tc>
        <w:tc>
          <w:tcPr>
            <w:tcW w:w="6804" w:type="dxa"/>
            <w:tcBorders>
              <w:top w:val="single" w:sz="6" w:space="0" w:color="000000"/>
              <w:left w:val="single" w:sz="6" w:space="0" w:color="000000"/>
              <w:bottom w:val="single" w:sz="6" w:space="0" w:color="000000"/>
              <w:right w:val="single" w:sz="6" w:space="0" w:color="000000"/>
            </w:tcBorders>
          </w:tcPr>
          <w:p w:rsidR="00CE4D13" w:rsidRPr="005F1D22" w:rsidRDefault="00CE4D13" w:rsidP="00CB46C9">
            <w:pPr>
              <w:autoSpaceDE w:val="0"/>
              <w:autoSpaceDN w:val="0"/>
              <w:adjustRightInd w:val="0"/>
              <w:rPr>
                <w:rFonts w:eastAsia="Times New Roman"/>
                <w:bCs/>
                <w:color w:val="000000"/>
                <w:lang w:val="en-GB" w:eastAsia="fr-FR"/>
              </w:rPr>
            </w:pPr>
            <w:r w:rsidRPr="005F1D22">
              <w:rPr>
                <w:rFonts w:eastAsia="Times New Roman"/>
                <w:bCs/>
                <w:color w:val="000000"/>
                <w:lang w:val="en-GB" w:eastAsia="fr-FR"/>
              </w:rPr>
              <w:t>ExTAG/544/CD to proceed to publication</w:t>
            </w:r>
            <w:r w:rsidR="00CB46C9" w:rsidRPr="005F1D22">
              <w:rPr>
                <w:rFonts w:eastAsia="Times New Roman"/>
                <w:bCs/>
                <w:color w:val="000000"/>
                <w:lang w:val="en-GB" w:eastAsia="fr-FR"/>
              </w:rPr>
              <w:t xml:space="preserve"> after </w:t>
            </w:r>
            <w:r w:rsidR="00A5104B" w:rsidRPr="005F1D22">
              <w:rPr>
                <w:rFonts w:eastAsia="Times New Roman"/>
                <w:bCs/>
                <w:color w:val="000000"/>
                <w:lang w:val="en-GB" w:eastAsia="fr-FR"/>
              </w:rPr>
              <w:t xml:space="preserve">taking into account comments </w:t>
            </w:r>
            <w:r w:rsidR="00CB46C9" w:rsidRPr="005F1D22">
              <w:rPr>
                <w:rFonts w:eastAsia="Times New Roman"/>
                <w:bCs/>
                <w:color w:val="000000"/>
                <w:lang w:val="en-GB" w:eastAsia="fr-FR"/>
              </w:rPr>
              <w:t xml:space="preserve">contained in </w:t>
            </w:r>
            <w:r w:rsidR="00CB46C9" w:rsidRPr="005F1D22">
              <w:rPr>
                <w:color w:val="000000"/>
                <w:lang w:val="en-US" w:eastAsia="x-none"/>
              </w:rPr>
              <w:t>ExTAG/593/CC</w:t>
            </w:r>
            <w:r w:rsidR="00CB46C9" w:rsidRPr="005F1D22">
              <w:rPr>
                <w:rFonts w:eastAsia="Times New Roman"/>
                <w:bCs/>
                <w:color w:val="000000"/>
                <w:lang w:val="en-GB" w:eastAsia="fr-FR"/>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CE4D13" w:rsidRPr="005F1D22" w:rsidRDefault="00CE4D13" w:rsidP="00E126B3">
            <w:pPr>
              <w:widowControl w:val="0"/>
              <w:jc w:val="left"/>
              <w:rPr>
                <w:rFonts w:eastAsia="Times New Roman"/>
                <w:bCs/>
                <w:color w:val="000000"/>
                <w:szCs w:val="24"/>
                <w:lang w:val="en-GB" w:eastAsia="fr-FR"/>
              </w:rPr>
            </w:pPr>
            <w:r w:rsidRPr="005F1D22">
              <w:rPr>
                <w:rFonts w:eastAsia="Times New Roman"/>
                <w:bCs/>
                <w:color w:val="000000"/>
                <w:szCs w:val="24"/>
                <w:lang w:val="en-GB" w:eastAsia="fr-FR"/>
              </w:rPr>
              <w:t>TC 31 Chair and IECEx Secretary.</w:t>
            </w:r>
          </w:p>
        </w:tc>
        <w:tc>
          <w:tcPr>
            <w:tcW w:w="3402" w:type="dxa"/>
            <w:tcBorders>
              <w:top w:val="single" w:sz="6" w:space="0" w:color="000000"/>
              <w:left w:val="single" w:sz="6" w:space="0" w:color="000000"/>
              <w:bottom w:val="single" w:sz="6" w:space="0" w:color="000000"/>
              <w:right w:val="single" w:sz="6" w:space="0" w:color="000000"/>
            </w:tcBorders>
          </w:tcPr>
          <w:p w:rsidR="00CE4D13" w:rsidRPr="00313693" w:rsidRDefault="00EA12CF" w:rsidP="000E53BC">
            <w:pPr>
              <w:widowControl w:val="0"/>
              <w:rPr>
                <w:bCs/>
              </w:rPr>
            </w:pPr>
            <w:r>
              <w:rPr>
                <w:bCs/>
              </w:rPr>
              <w:t>After the meeting</w:t>
            </w:r>
          </w:p>
        </w:tc>
      </w:tr>
    </w:tbl>
    <w:p w:rsidR="00CE4D13" w:rsidRDefault="00CE4D13" w:rsidP="00CB46C9"/>
    <w:sectPr w:rsidR="00CE4D13" w:rsidSect="000E53BC">
      <w:headerReference w:type="default" r:id="rId5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26" w:rsidRDefault="00417426" w:rsidP="003B54D5">
      <w:r>
        <w:separator/>
      </w:r>
    </w:p>
  </w:endnote>
  <w:endnote w:type="continuationSeparator" w:id="0">
    <w:p w:rsidR="00417426" w:rsidRDefault="00417426" w:rsidP="003B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DF" w:rsidRDefault="004B6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1B" w:rsidRDefault="003422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C38A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C38A0">
      <w:rPr>
        <w:b/>
        <w:bCs/>
        <w:noProof/>
      </w:rPr>
      <w:t>39</w:t>
    </w:r>
    <w:r>
      <w:rPr>
        <w:b/>
        <w:bCs/>
        <w:szCs w:val="24"/>
      </w:rPr>
      <w:fldChar w:fldCharType="end"/>
    </w:r>
  </w:p>
  <w:p w:rsidR="0034221B" w:rsidRDefault="00342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DF" w:rsidRDefault="004B6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26" w:rsidRDefault="00417426" w:rsidP="003B54D5">
      <w:r>
        <w:separator/>
      </w:r>
    </w:p>
  </w:footnote>
  <w:footnote w:type="continuationSeparator" w:id="0">
    <w:p w:rsidR="00417426" w:rsidRDefault="00417426" w:rsidP="003B5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DF" w:rsidRDefault="004B6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1B" w:rsidRDefault="00EC38A0">
    <w:pPr>
      <w:pStyle w:val="Header"/>
    </w:pPr>
    <w:r w:rsidRPr="00D3156B">
      <w:rPr>
        <w:noProof/>
        <w:lang w:val="en-AU" w:eastAsia="en-AU"/>
      </w:rPr>
      <w:drawing>
        <wp:inline distT="0" distB="0" distL="0" distR="0">
          <wp:extent cx="1295400" cy="56197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61975"/>
                  </a:xfrm>
                  <a:prstGeom prst="rect">
                    <a:avLst/>
                  </a:prstGeom>
                  <a:noFill/>
                  <a:ln>
                    <a:noFill/>
                  </a:ln>
                </pic:spPr>
              </pic:pic>
            </a:graphicData>
          </a:graphic>
        </wp:inline>
      </w:drawing>
    </w:r>
  </w:p>
  <w:p w:rsidR="0034221B" w:rsidRPr="004910D0" w:rsidRDefault="0034221B" w:rsidP="00CB084D">
    <w:pPr>
      <w:pStyle w:val="Header"/>
      <w:jc w:val="right"/>
      <w:rPr>
        <w:b/>
        <w:sz w:val="21"/>
        <w:szCs w:val="21"/>
        <w:lang w:val="en-AU"/>
      </w:rPr>
    </w:pPr>
    <w:r w:rsidRPr="004910D0">
      <w:rPr>
        <w:b/>
        <w:sz w:val="21"/>
        <w:szCs w:val="21"/>
      </w:rPr>
      <w:t>ExTAG/</w:t>
    </w:r>
    <w:r w:rsidR="00641880">
      <w:rPr>
        <w:b/>
        <w:sz w:val="21"/>
        <w:szCs w:val="21"/>
        <w:lang w:val="en-AU"/>
      </w:rPr>
      <w:t>601</w:t>
    </w:r>
    <w:r w:rsidR="004B65DF">
      <w:rPr>
        <w:b/>
        <w:sz w:val="21"/>
        <w:szCs w:val="21"/>
        <w:lang w:val="en-AU"/>
      </w:rPr>
      <w:t>/</w:t>
    </w:r>
    <w:r w:rsidR="004910D0">
      <w:rPr>
        <w:b/>
        <w:sz w:val="21"/>
        <w:szCs w:val="21"/>
        <w:lang w:val="en-AU"/>
      </w:rPr>
      <w:t>R</w:t>
    </w:r>
  </w:p>
  <w:p w:rsidR="0034221B" w:rsidRPr="00FE6029" w:rsidRDefault="00F3576A" w:rsidP="00F3576A">
    <w:pPr>
      <w:pStyle w:val="Header"/>
      <w:jc w:val="right"/>
      <w:rPr>
        <w:b/>
        <w:sz w:val="21"/>
        <w:szCs w:val="21"/>
        <w:lang w:val="en-AU"/>
      </w:rPr>
    </w:pPr>
    <w:r>
      <w:rPr>
        <w:b/>
        <w:sz w:val="21"/>
        <w:szCs w:val="21"/>
        <w:lang w:val="en-AU"/>
      </w:rPr>
      <w:t>March</w:t>
    </w:r>
    <w:r w:rsidR="00D65F42">
      <w:rPr>
        <w:b/>
        <w:sz w:val="21"/>
        <w:szCs w:val="21"/>
        <w:lang w:val="en-AU"/>
      </w:rPr>
      <w:t xml:space="preserve"> </w:t>
    </w:r>
    <w:r w:rsidR="005B779D">
      <w:rPr>
        <w:b/>
        <w:sz w:val="21"/>
        <w:szCs w:val="21"/>
        <w:lang w:val="en-AU"/>
      </w:rPr>
      <w:t xml:space="preserve">2020 </w:t>
    </w:r>
    <w:r w:rsidR="0034221B">
      <w:rPr>
        <w:b/>
        <w:sz w:val="21"/>
        <w:szCs w:val="21"/>
        <w:lang w:val="en-A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DF" w:rsidRDefault="004B65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BC" w:rsidRDefault="00EC38A0" w:rsidP="000E53BC">
    <w:pPr>
      <w:pStyle w:val="Header"/>
      <w:rPr>
        <w:rFonts w:cs="Arial"/>
        <w:b/>
        <w:noProof/>
        <w:lang w:val="en-AU" w:eastAsia="en-AU"/>
      </w:rPr>
    </w:pPr>
    <w:r w:rsidRPr="00CE4D13">
      <w:rPr>
        <w:rFonts w:cs="Arial"/>
        <w:b/>
        <w:noProof/>
        <w:lang w:val="en-AU" w:eastAsia="en-AU"/>
      </w:rPr>
      <w:drawing>
        <wp:inline distT="0" distB="0" distL="0" distR="0">
          <wp:extent cx="129540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p>
  <w:p w:rsidR="00641880" w:rsidRPr="00641880" w:rsidRDefault="00641880" w:rsidP="00641880">
    <w:pPr>
      <w:pStyle w:val="Header"/>
      <w:jc w:val="right"/>
      <w:rPr>
        <w:rFonts w:cs="Arial"/>
        <w:b/>
        <w:noProof/>
        <w:sz w:val="20"/>
        <w:lang w:val="en-AU" w:eastAsia="en-AU"/>
      </w:rPr>
    </w:pPr>
    <w:r w:rsidRPr="00641880">
      <w:rPr>
        <w:rFonts w:cs="Arial"/>
        <w:b/>
        <w:noProof/>
        <w:sz w:val="20"/>
        <w:lang w:val="en-AU" w:eastAsia="en-AU"/>
      </w:rPr>
      <w:t>ExTAG/601/R</w:t>
    </w:r>
  </w:p>
  <w:p w:rsidR="00641880" w:rsidRPr="00641880" w:rsidRDefault="00641880" w:rsidP="00641880">
    <w:pPr>
      <w:pStyle w:val="Header"/>
      <w:jc w:val="right"/>
      <w:rPr>
        <w:rFonts w:cs="Arial"/>
        <w:b/>
        <w:sz w:val="20"/>
      </w:rPr>
    </w:pPr>
    <w:r w:rsidRPr="00641880">
      <w:rPr>
        <w:rFonts w:cs="Arial"/>
        <w:b/>
        <w:noProof/>
        <w:sz w:val="20"/>
        <w:lang w:val="en-AU" w:eastAsia="en-AU"/>
      </w:rPr>
      <w:t>March 2020</w:t>
    </w:r>
  </w:p>
  <w:p w:rsidR="000E53BC" w:rsidRPr="00AA1365" w:rsidRDefault="000E53BC" w:rsidP="000E53BC">
    <w:pPr>
      <w:pStyle w:val="Header"/>
      <w:jc w:val="center"/>
      <w:rPr>
        <w:rFonts w:cs="Arial"/>
        <w:b/>
      </w:rPr>
    </w:pPr>
    <w:r w:rsidRPr="00AA1365">
      <w:rPr>
        <w:rFonts w:cs="Arial"/>
        <w:b/>
      </w:rPr>
      <w:t>ExTAG Dubai Action 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2414"/>
    <w:multiLevelType w:val="hybridMultilevel"/>
    <w:tmpl w:val="A434ED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855BF"/>
    <w:multiLevelType w:val="hybridMultilevel"/>
    <w:tmpl w:val="B50A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F55EC"/>
    <w:multiLevelType w:val="hybridMultilevel"/>
    <w:tmpl w:val="FF561A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722C0"/>
    <w:multiLevelType w:val="hybridMultilevel"/>
    <w:tmpl w:val="AE268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83225"/>
    <w:multiLevelType w:val="hybridMultilevel"/>
    <w:tmpl w:val="CC989FCC"/>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5" w15:restartNumberingAfterBreak="0">
    <w:nsid w:val="18CD2D2F"/>
    <w:multiLevelType w:val="hybridMultilevel"/>
    <w:tmpl w:val="2BFA89DE"/>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6" w15:restartNumberingAfterBreak="0">
    <w:nsid w:val="197E2850"/>
    <w:multiLevelType w:val="hybridMultilevel"/>
    <w:tmpl w:val="9B3493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B1116A3"/>
    <w:multiLevelType w:val="hybridMultilevel"/>
    <w:tmpl w:val="502E5A96"/>
    <w:lvl w:ilvl="0" w:tplc="0C090017">
      <w:start w:val="1"/>
      <w:numFmt w:val="lowerLetter"/>
      <w:lvlText w:val="%1)"/>
      <w:lvlJc w:val="lef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8" w15:restartNumberingAfterBreak="0">
    <w:nsid w:val="1C2D176E"/>
    <w:multiLevelType w:val="hybridMultilevel"/>
    <w:tmpl w:val="41DE6E90"/>
    <w:lvl w:ilvl="0" w:tplc="0809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C25D9"/>
    <w:multiLevelType w:val="hybridMultilevel"/>
    <w:tmpl w:val="5F26A04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21F3ACA"/>
    <w:multiLevelType w:val="hybridMultilevel"/>
    <w:tmpl w:val="1FB260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EB79CE"/>
    <w:multiLevelType w:val="hybridMultilevel"/>
    <w:tmpl w:val="262849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216"/>
        </w:tabs>
        <w:ind w:left="3216" w:hanging="360"/>
      </w:pPr>
      <w:rPr>
        <w:rFonts w:ascii="Courier New" w:hAnsi="Courier New" w:hint="default"/>
      </w:rPr>
    </w:lvl>
    <w:lvl w:ilvl="2" w:tplc="DA186D7E">
      <w:start w:val="23"/>
      <w:numFmt w:val="bullet"/>
      <w:lvlText w:val="-"/>
      <w:lvlJc w:val="left"/>
      <w:pPr>
        <w:tabs>
          <w:tab w:val="num" w:pos="3936"/>
        </w:tabs>
        <w:ind w:left="3936" w:hanging="360"/>
      </w:pPr>
      <w:rPr>
        <w:rFonts w:ascii="Arial" w:eastAsia="Times New Roman" w:hAnsi="Arial" w:cs="Arial" w:hint="default"/>
      </w:rPr>
    </w:lvl>
    <w:lvl w:ilvl="3" w:tplc="04090001" w:tentative="1">
      <w:start w:val="1"/>
      <w:numFmt w:val="bullet"/>
      <w:lvlText w:val=""/>
      <w:lvlJc w:val="left"/>
      <w:pPr>
        <w:tabs>
          <w:tab w:val="num" w:pos="4656"/>
        </w:tabs>
        <w:ind w:left="4656" w:hanging="360"/>
      </w:pPr>
      <w:rPr>
        <w:rFonts w:ascii="Symbol" w:hAnsi="Symbol" w:hint="default"/>
      </w:rPr>
    </w:lvl>
    <w:lvl w:ilvl="4" w:tplc="04090003" w:tentative="1">
      <w:start w:val="1"/>
      <w:numFmt w:val="bullet"/>
      <w:lvlText w:val="o"/>
      <w:lvlJc w:val="left"/>
      <w:pPr>
        <w:tabs>
          <w:tab w:val="num" w:pos="5376"/>
        </w:tabs>
        <w:ind w:left="5376" w:hanging="360"/>
      </w:pPr>
      <w:rPr>
        <w:rFonts w:ascii="Courier New" w:hAnsi="Courier New" w:hint="default"/>
      </w:rPr>
    </w:lvl>
    <w:lvl w:ilvl="5" w:tplc="04090005" w:tentative="1">
      <w:start w:val="1"/>
      <w:numFmt w:val="bullet"/>
      <w:lvlText w:val=""/>
      <w:lvlJc w:val="left"/>
      <w:pPr>
        <w:tabs>
          <w:tab w:val="num" w:pos="6096"/>
        </w:tabs>
        <w:ind w:left="6096" w:hanging="360"/>
      </w:pPr>
      <w:rPr>
        <w:rFonts w:ascii="Wingdings" w:hAnsi="Wingdings" w:hint="default"/>
      </w:rPr>
    </w:lvl>
    <w:lvl w:ilvl="6" w:tplc="04090001" w:tentative="1">
      <w:start w:val="1"/>
      <w:numFmt w:val="bullet"/>
      <w:lvlText w:val=""/>
      <w:lvlJc w:val="left"/>
      <w:pPr>
        <w:tabs>
          <w:tab w:val="num" w:pos="6816"/>
        </w:tabs>
        <w:ind w:left="6816" w:hanging="360"/>
      </w:pPr>
      <w:rPr>
        <w:rFonts w:ascii="Symbol" w:hAnsi="Symbol" w:hint="default"/>
      </w:rPr>
    </w:lvl>
    <w:lvl w:ilvl="7" w:tplc="04090003" w:tentative="1">
      <w:start w:val="1"/>
      <w:numFmt w:val="bullet"/>
      <w:lvlText w:val="o"/>
      <w:lvlJc w:val="left"/>
      <w:pPr>
        <w:tabs>
          <w:tab w:val="num" w:pos="7536"/>
        </w:tabs>
        <w:ind w:left="7536" w:hanging="360"/>
      </w:pPr>
      <w:rPr>
        <w:rFonts w:ascii="Courier New" w:hAnsi="Courier New" w:hint="default"/>
      </w:rPr>
    </w:lvl>
    <w:lvl w:ilvl="8" w:tplc="04090005" w:tentative="1">
      <w:start w:val="1"/>
      <w:numFmt w:val="bullet"/>
      <w:lvlText w:val=""/>
      <w:lvlJc w:val="left"/>
      <w:pPr>
        <w:tabs>
          <w:tab w:val="num" w:pos="8256"/>
        </w:tabs>
        <w:ind w:left="8256" w:hanging="360"/>
      </w:pPr>
      <w:rPr>
        <w:rFonts w:ascii="Wingdings" w:hAnsi="Wingdings" w:hint="default"/>
      </w:rPr>
    </w:lvl>
  </w:abstractNum>
  <w:abstractNum w:abstractNumId="12" w15:restartNumberingAfterBreak="0">
    <w:nsid w:val="250A18AB"/>
    <w:multiLevelType w:val="hybridMultilevel"/>
    <w:tmpl w:val="15C69354"/>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3" w15:restartNumberingAfterBreak="0">
    <w:nsid w:val="25D46A83"/>
    <w:multiLevelType w:val="hybridMultilevel"/>
    <w:tmpl w:val="351CD814"/>
    <w:lvl w:ilvl="0" w:tplc="D2A0CDF2">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A2460"/>
    <w:multiLevelType w:val="hybridMultilevel"/>
    <w:tmpl w:val="838E63CE"/>
    <w:lvl w:ilvl="0" w:tplc="0C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133F3F"/>
    <w:multiLevelType w:val="hybridMultilevel"/>
    <w:tmpl w:val="2F38C810"/>
    <w:lvl w:ilvl="0" w:tplc="0C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E581B9B"/>
    <w:multiLevelType w:val="hybridMultilevel"/>
    <w:tmpl w:val="D4067D8C"/>
    <w:lvl w:ilvl="0" w:tplc="0C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E95534"/>
    <w:multiLevelType w:val="hybridMultilevel"/>
    <w:tmpl w:val="D512AA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30B9723E"/>
    <w:multiLevelType w:val="hybridMultilevel"/>
    <w:tmpl w:val="523089A4"/>
    <w:lvl w:ilvl="0" w:tplc="7D6066A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9" w15:restartNumberingAfterBreak="0">
    <w:nsid w:val="372F360C"/>
    <w:multiLevelType w:val="hybridMultilevel"/>
    <w:tmpl w:val="5A28421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379E546D"/>
    <w:multiLevelType w:val="hybridMultilevel"/>
    <w:tmpl w:val="502E5A96"/>
    <w:lvl w:ilvl="0" w:tplc="0C090017">
      <w:start w:val="1"/>
      <w:numFmt w:val="lowerLetter"/>
      <w:lvlText w:val="%1)"/>
      <w:lvlJc w:val="lef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21" w15:restartNumberingAfterBreak="0">
    <w:nsid w:val="3E644000"/>
    <w:multiLevelType w:val="hybridMultilevel"/>
    <w:tmpl w:val="23026CF4"/>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0BD56C4"/>
    <w:multiLevelType w:val="hybridMultilevel"/>
    <w:tmpl w:val="AA587F4E"/>
    <w:lvl w:ilvl="0" w:tplc="04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3" w15:restartNumberingAfterBreak="0">
    <w:nsid w:val="479A13D0"/>
    <w:multiLevelType w:val="hybridMultilevel"/>
    <w:tmpl w:val="155CC51E"/>
    <w:lvl w:ilvl="0" w:tplc="899A751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853573F"/>
    <w:multiLevelType w:val="multilevel"/>
    <w:tmpl w:val="AF2EF402"/>
    <w:lvl w:ilvl="0">
      <w:start w:val="3"/>
      <w:numFmt w:val="decimal"/>
      <w:lvlText w:val="%1"/>
      <w:lvlJc w:val="left"/>
      <w:pPr>
        <w:ind w:left="502"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7227A4"/>
    <w:multiLevelType w:val="hybridMultilevel"/>
    <w:tmpl w:val="DE1ED68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4CBF7F25"/>
    <w:multiLevelType w:val="hybridMultilevel"/>
    <w:tmpl w:val="523089A4"/>
    <w:lvl w:ilvl="0" w:tplc="7D6066A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7" w15:restartNumberingAfterBreak="0">
    <w:nsid w:val="4F2626C4"/>
    <w:multiLevelType w:val="hybridMultilevel"/>
    <w:tmpl w:val="D2A6B59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4FE958E1"/>
    <w:multiLevelType w:val="hybridMultilevel"/>
    <w:tmpl w:val="23026CF4"/>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EF7040E"/>
    <w:multiLevelType w:val="hybridMultilevel"/>
    <w:tmpl w:val="5C78C738"/>
    <w:lvl w:ilvl="0" w:tplc="040C0005">
      <w:start w:val="1"/>
      <w:numFmt w:val="bullet"/>
      <w:lvlText w:val=""/>
      <w:lvlJc w:val="left"/>
      <w:pPr>
        <w:ind w:left="1446" w:hanging="360"/>
      </w:pPr>
      <w:rPr>
        <w:rFonts w:ascii="Wingdings" w:hAnsi="Wingdings" w:hint="default"/>
      </w:rPr>
    </w:lvl>
    <w:lvl w:ilvl="1" w:tplc="0C090003">
      <w:start w:val="1"/>
      <w:numFmt w:val="bullet"/>
      <w:lvlText w:val="o"/>
      <w:lvlJc w:val="left"/>
      <w:pPr>
        <w:ind w:left="2166" w:hanging="360"/>
      </w:pPr>
      <w:rPr>
        <w:rFonts w:ascii="Courier New" w:hAnsi="Courier New" w:cs="Courier New" w:hint="default"/>
      </w:rPr>
    </w:lvl>
    <w:lvl w:ilvl="2" w:tplc="0C090005">
      <w:start w:val="1"/>
      <w:numFmt w:val="bullet"/>
      <w:lvlText w:val=""/>
      <w:lvlJc w:val="left"/>
      <w:pPr>
        <w:ind w:left="2886" w:hanging="360"/>
      </w:pPr>
      <w:rPr>
        <w:rFonts w:ascii="Wingdings" w:hAnsi="Wingdings" w:hint="default"/>
      </w:rPr>
    </w:lvl>
    <w:lvl w:ilvl="3" w:tplc="7430B180">
      <w:start w:val="7"/>
      <w:numFmt w:val="bullet"/>
      <w:lvlText w:val="-"/>
      <w:lvlJc w:val="left"/>
      <w:pPr>
        <w:ind w:left="3606" w:hanging="360"/>
      </w:pPr>
      <w:rPr>
        <w:rFonts w:ascii="Arial" w:eastAsia="Times New Roman" w:hAnsi="Arial" w:cs="Aria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0" w15:restartNumberingAfterBreak="0">
    <w:nsid w:val="607B2648"/>
    <w:multiLevelType w:val="hybridMultilevel"/>
    <w:tmpl w:val="7D9C59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1" w15:restartNumberingAfterBreak="0">
    <w:nsid w:val="61A00F09"/>
    <w:multiLevelType w:val="multilevel"/>
    <w:tmpl w:val="BE5418B8"/>
    <w:lvl w:ilvl="0">
      <w:start w:val="1"/>
      <w:numFmt w:val="decimal"/>
      <w:pStyle w:val="Heading1"/>
      <w:lvlText w:val="%1."/>
      <w:lvlJc w:val="left"/>
      <w:pPr>
        <w:ind w:left="928" w:hanging="360"/>
      </w:pPr>
    </w:lvl>
    <w:lvl w:ilvl="1">
      <w:start w:val="1"/>
      <w:numFmt w:val="decimal"/>
      <w:pStyle w:val="Heading2"/>
      <w:lvlText w:val="%1.%2."/>
      <w:lvlJc w:val="left"/>
      <w:pPr>
        <w:ind w:left="574"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D1504E"/>
    <w:multiLevelType w:val="hybridMultilevel"/>
    <w:tmpl w:val="09426BD4"/>
    <w:lvl w:ilvl="0" w:tplc="CC427A30">
      <w:start w:val="1"/>
      <w:numFmt w:val="decimal"/>
      <w:lvlText w:val="%1."/>
      <w:lvlJc w:val="left"/>
      <w:pPr>
        <w:ind w:left="720"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727290"/>
    <w:multiLevelType w:val="hybridMultilevel"/>
    <w:tmpl w:val="DED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54CC0"/>
    <w:multiLevelType w:val="hybridMultilevel"/>
    <w:tmpl w:val="CBE6D20A"/>
    <w:lvl w:ilvl="0" w:tplc="62A25A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A2B4B5D"/>
    <w:multiLevelType w:val="hybridMultilevel"/>
    <w:tmpl w:val="EF401FE6"/>
    <w:lvl w:ilvl="0" w:tplc="E5D00DA0">
      <w:numFmt w:val="bullet"/>
      <w:lvlText w:val="-"/>
      <w:lvlJc w:val="left"/>
      <w:pPr>
        <w:ind w:left="1068" w:hanging="360"/>
      </w:pPr>
      <w:rPr>
        <w:rFonts w:ascii="Arial" w:eastAsia="Times New Roman" w:hAnsi="Arial" w:cs="Aria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6" w15:restartNumberingAfterBreak="0">
    <w:nsid w:val="6D8C6A90"/>
    <w:multiLevelType w:val="hybridMultilevel"/>
    <w:tmpl w:val="FC4CA616"/>
    <w:lvl w:ilvl="0" w:tplc="77FEAE8E">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7" w15:restartNumberingAfterBreak="0">
    <w:nsid w:val="6EBF702B"/>
    <w:multiLevelType w:val="hybridMultilevel"/>
    <w:tmpl w:val="E236AC08"/>
    <w:lvl w:ilvl="0" w:tplc="0C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771806"/>
    <w:multiLevelType w:val="hybridMultilevel"/>
    <w:tmpl w:val="EBB03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1"/>
  </w:num>
  <w:num w:numId="2">
    <w:abstractNumId w:val="29"/>
  </w:num>
  <w:num w:numId="3">
    <w:abstractNumId w:val="16"/>
  </w:num>
  <w:num w:numId="4">
    <w:abstractNumId w:val="37"/>
  </w:num>
  <w:num w:numId="5">
    <w:abstractNumId w:val="35"/>
  </w:num>
  <w:num w:numId="6">
    <w:abstractNumId w:val="14"/>
  </w:num>
  <w:num w:numId="7">
    <w:abstractNumId w:val="2"/>
  </w:num>
  <w:num w:numId="8">
    <w:abstractNumId w:val="0"/>
  </w:num>
  <w:num w:numId="9">
    <w:abstractNumId w:val="31"/>
    <w:lvlOverride w:ilvl="0">
      <w:startOverride w:val="3"/>
    </w:lvlOverride>
  </w:num>
  <w:num w:numId="10">
    <w:abstractNumId w:val="24"/>
  </w:num>
  <w:num w:numId="11">
    <w:abstractNumId w:val="30"/>
  </w:num>
  <w:num w:numId="12">
    <w:abstractNumId w:val="10"/>
  </w:num>
  <w:num w:numId="13">
    <w:abstractNumId w:val="6"/>
  </w:num>
  <w:num w:numId="14">
    <w:abstractNumId w:val="21"/>
  </w:num>
  <w:num w:numId="15">
    <w:abstractNumId w:val="20"/>
  </w:num>
  <w:num w:numId="16">
    <w:abstractNumId w:val="7"/>
  </w:num>
  <w:num w:numId="17">
    <w:abstractNumId w:val="31"/>
    <w:lvlOverride w:ilvl="0">
      <w:startOverride w:val="7"/>
    </w:lvlOverride>
  </w:num>
  <w:num w:numId="18">
    <w:abstractNumId w:val="1"/>
  </w:num>
  <w:num w:numId="19">
    <w:abstractNumId w:val="33"/>
  </w:num>
  <w:num w:numId="20">
    <w:abstractNumId w:val="22"/>
  </w:num>
  <w:num w:numId="21">
    <w:abstractNumId w:val="23"/>
  </w:num>
  <w:num w:numId="22">
    <w:abstractNumId w:val="28"/>
  </w:num>
  <w:num w:numId="23">
    <w:abstractNumId w:val="34"/>
  </w:num>
  <w:num w:numId="24">
    <w:abstractNumId w:val="12"/>
  </w:num>
  <w:num w:numId="25">
    <w:abstractNumId w:val="27"/>
  </w:num>
  <w:num w:numId="26">
    <w:abstractNumId w:val="17"/>
  </w:num>
  <w:num w:numId="27">
    <w:abstractNumId w:val="25"/>
  </w:num>
  <w:num w:numId="28">
    <w:abstractNumId w:val="4"/>
  </w:num>
  <w:num w:numId="29">
    <w:abstractNumId w:val="38"/>
  </w:num>
  <w:num w:numId="30">
    <w:abstractNumId w:val="19"/>
  </w:num>
  <w:num w:numId="31">
    <w:abstractNumId w:val="9"/>
  </w:num>
  <w:num w:numId="32">
    <w:abstractNumId w:val="18"/>
  </w:num>
  <w:num w:numId="33">
    <w:abstractNumId w:val="8"/>
  </w:num>
  <w:num w:numId="34">
    <w:abstractNumId w:val="3"/>
  </w:num>
  <w:num w:numId="35">
    <w:abstractNumId w:val="5"/>
  </w:num>
  <w:num w:numId="36">
    <w:abstractNumId w:val="32"/>
  </w:num>
  <w:num w:numId="37">
    <w:abstractNumId w:val="36"/>
  </w:num>
  <w:num w:numId="38">
    <w:abstractNumId w:val="26"/>
  </w:num>
  <w:num w:numId="39">
    <w:abstractNumId w:val="11"/>
  </w:num>
  <w:num w:numId="40">
    <w:abstractNumId w:val="13"/>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2A"/>
    <w:rsid w:val="0000341E"/>
    <w:rsid w:val="000053A9"/>
    <w:rsid w:val="00007F96"/>
    <w:rsid w:val="00017C3C"/>
    <w:rsid w:val="00024208"/>
    <w:rsid w:val="0002526C"/>
    <w:rsid w:val="000257B1"/>
    <w:rsid w:val="00027E63"/>
    <w:rsid w:val="00033EFA"/>
    <w:rsid w:val="00034218"/>
    <w:rsid w:val="00062328"/>
    <w:rsid w:val="000662AF"/>
    <w:rsid w:val="00073751"/>
    <w:rsid w:val="0007622B"/>
    <w:rsid w:val="0008043F"/>
    <w:rsid w:val="000820F6"/>
    <w:rsid w:val="000836E1"/>
    <w:rsid w:val="000855A8"/>
    <w:rsid w:val="00086343"/>
    <w:rsid w:val="000919BE"/>
    <w:rsid w:val="00095C14"/>
    <w:rsid w:val="00097909"/>
    <w:rsid w:val="000A5825"/>
    <w:rsid w:val="000A74FA"/>
    <w:rsid w:val="000B71B0"/>
    <w:rsid w:val="000C5808"/>
    <w:rsid w:val="000C68AF"/>
    <w:rsid w:val="000C6AD1"/>
    <w:rsid w:val="000C7C00"/>
    <w:rsid w:val="000C7D11"/>
    <w:rsid w:val="000C7EAA"/>
    <w:rsid w:val="000D467D"/>
    <w:rsid w:val="000D5EAC"/>
    <w:rsid w:val="000E42EB"/>
    <w:rsid w:val="000E53BC"/>
    <w:rsid w:val="000E5536"/>
    <w:rsid w:val="000E71DE"/>
    <w:rsid w:val="000E71ED"/>
    <w:rsid w:val="000F3188"/>
    <w:rsid w:val="000F7A44"/>
    <w:rsid w:val="0010138C"/>
    <w:rsid w:val="00101944"/>
    <w:rsid w:val="00104F1F"/>
    <w:rsid w:val="0011496D"/>
    <w:rsid w:val="00117251"/>
    <w:rsid w:val="00117A09"/>
    <w:rsid w:val="00121572"/>
    <w:rsid w:val="00123BB1"/>
    <w:rsid w:val="00125035"/>
    <w:rsid w:val="00132259"/>
    <w:rsid w:val="001342D6"/>
    <w:rsid w:val="00134ABF"/>
    <w:rsid w:val="00135844"/>
    <w:rsid w:val="00136A85"/>
    <w:rsid w:val="00136F2B"/>
    <w:rsid w:val="001403E2"/>
    <w:rsid w:val="00140D5F"/>
    <w:rsid w:val="00142A9C"/>
    <w:rsid w:val="00145A07"/>
    <w:rsid w:val="00146507"/>
    <w:rsid w:val="001476F4"/>
    <w:rsid w:val="00151966"/>
    <w:rsid w:val="00155DDE"/>
    <w:rsid w:val="00156199"/>
    <w:rsid w:val="00157569"/>
    <w:rsid w:val="001601F5"/>
    <w:rsid w:val="001618DB"/>
    <w:rsid w:val="00161CD2"/>
    <w:rsid w:val="001637B4"/>
    <w:rsid w:val="0017009F"/>
    <w:rsid w:val="00173038"/>
    <w:rsid w:val="00173551"/>
    <w:rsid w:val="00175C79"/>
    <w:rsid w:val="00180236"/>
    <w:rsid w:val="00180650"/>
    <w:rsid w:val="0018155D"/>
    <w:rsid w:val="00182229"/>
    <w:rsid w:val="00184D8E"/>
    <w:rsid w:val="00195138"/>
    <w:rsid w:val="001960AC"/>
    <w:rsid w:val="00196E1F"/>
    <w:rsid w:val="001A1DEB"/>
    <w:rsid w:val="001B1593"/>
    <w:rsid w:val="001B1653"/>
    <w:rsid w:val="001B198F"/>
    <w:rsid w:val="001B1FA4"/>
    <w:rsid w:val="001B47A6"/>
    <w:rsid w:val="001B6FC1"/>
    <w:rsid w:val="001C3902"/>
    <w:rsid w:val="001C3C78"/>
    <w:rsid w:val="001C4EEE"/>
    <w:rsid w:val="001C5C5D"/>
    <w:rsid w:val="001D31AA"/>
    <w:rsid w:val="001D6415"/>
    <w:rsid w:val="001D73DA"/>
    <w:rsid w:val="001E0926"/>
    <w:rsid w:val="001E0D0E"/>
    <w:rsid w:val="001E254C"/>
    <w:rsid w:val="001E31A4"/>
    <w:rsid w:val="001E7D99"/>
    <w:rsid w:val="001F2CB4"/>
    <w:rsid w:val="001F4109"/>
    <w:rsid w:val="001F536D"/>
    <w:rsid w:val="001F6C19"/>
    <w:rsid w:val="001F7486"/>
    <w:rsid w:val="001F7CDE"/>
    <w:rsid w:val="00200332"/>
    <w:rsid w:val="0020327C"/>
    <w:rsid w:val="0020752D"/>
    <w:rsid w:val="00211EB3"/>
    <w:rsid w:val="00213C1C"/>
    <w:rsid w:val="002173F1"/>
    <w:rsid w:val="00222CF8"/>
    <w:rsid w:val="00223F6D"/>
    <w:rsid w:val="00226895"/>
    <w:rsid w:val="00230BDC"/>
    <w:rsid w:val="00230F45"/>
    <w:rsid w:val="002328B0"/>
    <w:rsid w:val="002336A7"/>
    <w:rsid w:val="00237BDC"/>
    <w:rsid w:val="00241080"/>
    <w:rsid w:val="002427FD"/>
    <w:rsid w:val="002428E4"/>
    <w:rsid w:val="00242995"/>
    <w:rsid w:val="00245492"/>
    <w:rsid w:val="00247757"/>
    <w:rsid w:val="002503A0"/>
    <w:rsid w:val="00253A80"/>
    <w:rsid w:val="00257553"/>
    <w:rsid w:val="00262313"/>
    <w:rsid w:val="00264CA3"/>
    <w:rsid w:val="0026711A"/>
    <w:rsid w:val="00281475"/>
    <w:rsid w:val="00281CA8"/>
    <w:rsid w:val="00282C93"/>
    <w:rsid w:val="00283CCF"/>
    <w:rsid w:val="002855BC"/>
    <w:rsid w:val="002868FC"/>
    <w:rsid w:val="00291CFE"/>
    <w:rsid w:val="0029560F"/>
    <w:rsid w:val="002972E2"/>
    <w:rsid w:val="002A2807"/>
    <w:rsid w:val="002A5466"/>
    <w:rsid w:val="002A5C52"/>
    <w:rsid w:val="002A63CA"/>
    <w:rsid w:val="002B1A9F"/>
    <w:rsid w:val="002B424E"/>
    <w:rsid w:val="002B4FF3"/>
    <w:rsid w:val="002B5A52"/>
    <w:rsid w:val="002C1918"/>
    <w:rsid w:val="002C2FDD"/>
    <w:rsid w:val="002D243D"/>
    <w:rsid w:val="002D2954"/>
    <w:rsid w:val="002D3F17"/>
    <w:rsid w:val="002D575A"/>
    <w:rsid w:val="002E1D8C"/>
    <w:rsid w:val="002E4A79"/>
    <w:rsid w:val="002E781D"/>
    <w:rsid w:val="002F04FF"/>
    <w:rsid w:val="002F05AD"/>
    <w:rsid w:val="002F69AA"/>
    <w:rsid w:val="00302C98"/>
    <w:rsid w:val="00304D9D"/>
    <w:rsid w:val="00304E67"/>
    <w:rsid w:val="00317159"/>
    <w:rsid w:val="00320249"/>
    <w:rsid w:val="0032058E"/>
    <w:rsid w:val="00323126"/>
    <w:rsid w:val="003232B1"/>
    <w:rsid w:val="003244A2"/>
    <w:rsid w:val="00324B21"/>
    <w:rsid w:val="003370A5"/>
    <w:rsid w:val="0034221B"/>
    <w:rsid w:val="00345274"/>
    <w:rsid w:val="00346E29"/>
    <w:rsid w:val="003529D5"/>
    <w:rsid w:val="00353BB2"/>
    <w:rsid w:val="0036137F"/>
    <w:rsid w:val="00361BD9"/>
    <w:rsid w:val="003624A0"/>
    <w:rsid w:val="00363362"/>
    <w:rsid w:val="003645F7"/>
    <w:rsid w:val="00365471"/>
    <w:rsid w:val="003667F1"/>
    <w:rsid w:val="0036796D"/>
    <w:rsid w:val="003713B7"/>
    <w:rsid w:val="00375097"/>
    <w:rsid w:val="00375580"/>
    <w:rsid w:val="0037782F"/>
    <w:rsid w:val="003844D2"/>
    <w:rsid w:val="00391437"/>
    <w:rsid w:val="0039392A"/>
    <w:rsid w:val="00394211"/>
    <w:rsid w:val="003968F1"/>
    <w:rsid w:val="003A1154"/>
    <w:rsid w:val="003A3486"/>
    <w:rsid w:val="003A5182"/>
    <w:rsid w:val="003B2F27"/>
    <w:rsid w:val="003B52AC"/>
    <w:rsid w:val="003B54D5"/>
    <w:rsid w:val="003B5A6B"/>
    <w:rsid w:val="003B7E04"/>
    <w:rsid w:val="003B7E62"/>
    <w:rsid w:val="003C3472"/>
    <w:rsid w:val="003C40F2"/>
    <w:rsid w:val="003C7017"/>
    <w:rsid w:val="003D13F9"/>
    <w:rsid w:val="003D17E9"/>
    <w:rsid w:val="003D1D23"/>
    <w:rsid w:val="003E011A"/>
    <w:rsid w:val="003E01FE"/>
    <w:rsid w:val="003E41B3"/>
    <w:rsid w:val="003E5789"/>
    <w:rsid w:val="003E7D1B"/>
    <w:rsid w:val="003F11AD"/>
    <w:rsid w:val="003F2775"/>
    <w:rsid w:val="003F31EB"/>
    <w:rsid w:val="003F3BEF"/>
    <w:rsid w:val="003F4F17"/>
    <w:rsid w:val="003F5CE1"/>
    <w:rsid w:val="003F7AEF"/>
    <w:rsid w:val="004008C0"/>
    <w:rsid w:val="00402C36"/>
    <w:rsid w:val="00405999"/>
    <w:rsid w:val="00407EA4"/>
    <w:rsid w:val="0041217D"/>
    <w:rsid w:val="00412F53"/>
    <w:rsid w:val="00417426"/>
    <w:rsid w:val="004201B1"/>
    <w:rsid w:val="004216EE"/>
    <w:rsid w:val="00427752"/>
    <w:rsid w:val="00427B16"/>
    <w:rsid w:val="0043342F"/>
    <w:rsid w:val="0043395E"/>
    <w:rsid w:val="00435054"/>
    <w:rsid w:val="00451E16"/>
    <w:rsid w:val="0045263E"/>
    <w:rsid w:val="004535E0"/>
    <w:rsid w:val="004607FA"/>
    <w:rsid w:val="004639F5"/>
    <w:rsid w:val="004659CA"/>
    <w:rsid w:val="00467C29"/>
    <w:rsid w:val="00471E4C"/>
    <w:rsid w:val="00472E66"/>
    <w:rsid w:val="00480961"/>
    <w:rsid w:val="00480A05"/>
    <w:rsid w:val="004813D0"/>
    <w:rsid w:val="004817BE"/>
    <w:rsid w:val="0048482D"/>
    <w:rsid w:val="0048797A"/>
    <w:rsid w:val="004910D0"/>
    <w:rsid w:val="00491B95"/>
    <w:rsid w:val="00495FAE"/>
    <w:rsid w:val="004971CF"/>
    <w:rsid w:val="00497ECE"/>
    <w:rsid w:val="004A1749"/>
    <w:rsid w:val="004A6794"/>
    <w:rsid w:val="004B0AC1"/>
    <w:rsid w:val="004B4666"/>
    <w:rsid w:val="004B65DF"/>
    <w:rsid w:val="004B76BC"/>
    <w:rsid w:val="004C39AB"/>
    <w:rsid w:val="004C75B9"/>
    <w:rsid w:val="004C7DA5"/>
    <w:rsid w:val="004C7F77"/>
    <w:rsid w:val="004D0534"/>
    <w:rsid w:val="004D08BD"/>
    <w:rsid w:val="004D4789"/>
    <w:rsid w:val="004D4C9F"/>
    <w:rsid w:val="004D62B0"/>
    <w:rsid w:val="004E09C5"/>
    <w:rsid w:val="004E3A23"/>
    <w:rsid w:val="004E594C"/>
    <w:rsid w:val="004F24F5"/>
    <w:rsid w:val="004F301C"/>
    <w:rsid w:val="004F5348"/>
    <w:rsid w:val="004F6452"/>
    <w:rsid w:val="004F77BA"/>
    <w:rsid w:val="005010EB"/>
    <w:rsid w:val="0050312A"/>
    <w:rsid w:val="0050415C"/>
    <w:rsid w:val="00506A18"/>
    <w:rsid w:val="00512D00"/>
    <w:rsid w:val="005148A3"/>
    <w:rsid w:val="005148C6"/>
    <w:rsid w:val="00515167"/>
    <w:rsid w:val="00521DF4"/>
    <w:rsid w:val="00522272"/>
    <w:rsid w:val="005237A4"/>
    <w:rsid w:val="005260F4"/>
    <w:rsid w:val="00526834"/>
    <w:rsid w:val="0053067E"/>
    <w:rsid w:val="00534750"/>
    <w:rsid w:val="00537F71"/>
    <w:rsid w:val="00550C06"/>
    <w:rsid w:val="00552848"/>
    <w:rsid w:val="0055423A"/>
    <w:rsid w:val="00554FF5"/>
    <w:rsid w:val="00555576"/>
    <w:rsid w:val="0056081B"/>
    <w:rsid w:val="00560C44"/>
    <w:rsid w:val="00563DD3"/>
    <w:rsid w:val="005678BA"/>
    <w:rsid w:val="00575031"/>
    <w:rsid w:val="00592DD4"/>
    <w:rsid w:val="0059355B"/>
    <w:rsid w:val="005A06D1"/>
    <w:rsid w:val="005A0F85"/>
    <w:rsid w:val="005A1CDF"/>
    <w:rsid w:val="005B157A"/>
    <w:rsid w:val="005B6709"/>
    <w:rsid w:val="005B779D"/>
    <w:rsid w:val="005C2895"/>
    <w:rsid w:val="005C2BA0"/>
    <w:rsid w:val="005C2DF5"/>
    <w:rsid w:val="005C3A9F"/>
    <w:rsid w:val="005C43B0"/>
    <w:rsid w:val="005C6C4A"/>
    <w:rsid w:val="005D049B"/>
    <w:rsid w:val="005D1853"/>
    <w:rsid w:val="005D5190"/>
    <w:rsid w:val="005D67AE"/>
    <w:rsid w:val="005D79B5"/>
    <w:rsid w:val="005E003D"/>
    <w:rsid w:val="005E1D2D"/>
    <w:rsid w:val="005E2D84"/>
    <w:rsid w:val="005E3334"/>
    <w:rsid w:val="005E550E"/>
    <w:rsid w:val="005E7E07"/>
    <w:rsid w:val="005F16B4"/>
    <w:rsid w:val="005F1D22"/>
    <w:rsid w:val="005F6229"/>
    <w:rsid w:val="006002F1"/>
    <w:rsid w:val="00602326"/>
    <w:rsid w:val="00604B72"/>
    <w:rsid w:val="00606B50"/>
    <w:rsid w:val="0061391D"/>
    <w:rsid w:val="00617E7B"/>
    <w:rsid w:val="0062332C"/>
    <w:rsid w:val="006234AC"/>
    <w:rsid w:val="0062584C"/>
    <w:rsid w:val="006332D5"/>
    <w:rsid w:val="00633344"/>
    <w:rsid w:val="00634FE6"/>
    <w:rsid w:val="00641880"/>
    <w:rsid w:val="00641F33"/>
    <w:rsid w:val="0064237F"/>
    <w:rsid w:val="006427E3"/>
    <w:rsid w:val="00644949"/>
    <w:rsid w:val="0065102E"/>
    <w:rsid w:val="00656B87"/>
    <w:rsid w:val="00662A40"/>
    <w:rsid w:val="00663F76"/>
    <w:rsid w:val="00666B8C"/>
    <w:rsid w:val="00667E6E"/>
    <w:rsid w:val="0067444A"/>
    <w:rsid w:val="00675690"/>
    <w:rsid w:val="00682742"/>
    <w:rsid w:val="006840A1"/>
    <w:rsid w:val="00690828"/>
    <w:rsid w:val="006911A5"/>
    <w:rsid w:val="006931DC"/>
    <w:rsid w:val="006973AD"/>
    <w:rsid w:val="006A415D"/>
    <w:rsid w:val="006B196F"/>
    <w:rsid w:val="006C5C5F"/>
    <w:rsid w:val="006C7F4F"/>
    <w:rsid w:val="006D2C98"/>
    <w:rsid w:val="006D4052"/>
    <w:rsid w:val="006D5CE9"/>
    <w:rsid w:val="006D7B95"/>
    <w:rsid w:val="006E03DC"/>
    <w:rsid w:val="006E0593"/>
    <w:rsid w:val="006E0E01"/>
    <w:rsid w:val="006E3D36"/>
    <w:rsid w:val="006E4092"/>
    <w:rsid w:val="006F1F00"/>
    <w:rsid w:val="006F244D"/>
    <w:rsid w:val="006F24D9"/>
    <w:rsid w:val="006F3CC0"/>
    <w:rsid w:val="006F4B49"/>
    <w:rsid w:val="0070267B"/>
    <w:rsid w:val="00703963"/>
    <w:rsid w:val="00703A29"/>
    <w:rsid w:val="00706F40"/>
    <w:rsid w:val="00710A4D"/>
    <w:rsid w:val="00717190"/>
    <w:rsid w:val="00717719"/>
    <w:rsid w:val="0072487F"/>
    <w:rsid w:val="00726393"/>
    <w:rsid w:val="00727CA1"/>
    <w:rsid w:val="007333FC"/>
    <w:rsid w:val="00734490"/>
    <w:rsid w:val="00735BAF"/>
    <w:rsid w:val="00737D7A"/>
    <w:rsid w:val="00740155"/>
    <w:rsid w:val="00740294"/>
    <w:rsid w:val="00744D6B"/>
    <w:rsid w:val="007455C5"/>
    <w:rsid w:val="00747FB6"/>
    <w:rsid w:val="007526F0"/>
    <w:rsid w:val="007563FA"/>
    <w:rsid w:val="007564F4"/>
    <w:rsid w:val="00766C1F"/>
    <w:rsid w:val="0077113C"/>
    <w:rsid w:val="0077148D"/>
    <w:rsid w:val="007753E6"/>
    <w:rsid w:val="0077627E"/>
    <w:rsid w:val="007763FB"/>
    <w:rsid w:val="00776A39"/>
    <w:rsid w:val="00782472"/>
    <w:rsid w:val="00783E6F"/>
    <w:rsid w:val="00784A6D"/>
    <w:rsid w:val="00790937"/>
    <w:rsid w:val="00793154"/>
    <w:rsid w:val="007959FD"/>
    <w:rsid w:val="007A259F"/>
    <w:rsid w:val="007A6326"/>
    <w:rsid w:val="007A659B"/>
    <w:rsid w:val="007B28AC"/>
    <w:rsid w:val="007C0DE1"/>
    <w:rsid w:val="007C5A64"/>
    <w:rsid w:val="007C6DBA"/>
    <w:rsid w:val="007D6FC9"/>
    <w:rsid w:val="007E04C9"/>
    <w:rsid w:val="007E56B7"/>
    <w:rsid w:val="007E575F"/>
    <w:rsid w:val="007F55FE"/>
    <w:rsid w:val="008043E8"/>
    <w:rsid w:val="00806D81"/>
    <w:rsid w:val="00810BA5"/>
    <w:rsid w:val="008217B2"/>
    <w:rsid w:val="00822438"/>
    <w:rsid w:val="00822491"/>
    <w:rsid w:val="00835CA9"/>
    <w:rsid w:val="008375D2"/>
    <w:rsid w:val="00842C42"/>
    <w:rsid w:val="00845F0D"/>
    <w:rsid w:val="0084652E"/>
    <w:rsid w:val="00852EDD"/>
    <w:rsid w:val="008530DC"/>
    <w:rsid w:val="0085367F"/>
    <w:rsid w:val="00853840"/>
    <w:rsid w:val="00857E7C"/>
    <w:rsid w:val="008638C7"/>
    <w:rsid w:val="00871320"/>
    <w:rsid w:val="00871AA8"/>
    <w:rsid w:val="008758D3"/>
    <w:rsid w:val="00877538"/>
    <w:rsid w:val="00880DFB"/>
    <w:rsid w:val="008820A4"/>
    <w:rsid w:val="00884027"/>
    <w:rsid w:val="00886EFF"/>
    <w:rsid w:val="0089042F"/>
    <w:rsid w:val="008904DD"/>
    <w:rsid w:val="00892277"/>
    <w:rsid w:val="00892799"/>
    <w:rsid w:val="00896EE8"/>
    <w:rsid w:val="008974FE"/>
    <w:rsid w:val="008B0F02"/>
    <w:rsid w:val="008B16E2"/>
    <w:rsid w:val="008B1B08"/>
    <w:rsid w:val="008B47C6"/>
    <w:rsid w:val="008B69D1"/>
    <w:rsid w:val="008B6C62"/>
    <w:rsid w:val="008C0F63"/>
    <w:rsid w:val="008C4AFB"/>
    <w:rsid w:val="008C52F5"/>
    <w:rsid w:val="008C7E5A"/>
    <w:rsid w:val="008D02FA"/>
    <w:rsid w:val="008D15FB"/>
    <w:rsid w:val="008D28CB"/>
    <w:rsid w:val="008D6734"/>
    <w:rsid w:val="008D67ED"/>
    <w:rsid w:val="008D6E43"/>
    <w:rsid w:val="008E3405"/>
    <w:rsid w:val="008E3473"/>
    <w:rsid w:val="008E4ADE"/>
    <w:rsid w:val="008E5496"/>
    <w:rsid w:val="008E6D32"/>
    <w:rsid w:val="008F636F"/>
    <w:rsid w:val="00900079"/>
    <w:rsid w:val="0090674F"/>
    <w:rsid w:val="0090689C"/>
    <w:rsid w:val="00907359"/>
    <w:rsid w:val="00910799"/>
    <w:rsid w:val="0091404F"/>
    <w:rsid w:val="00914F08"/>
    <w:rsid w:val="0091509B"/>
    <w:rsid w:val="0092596A"/>
    <w:rsid w:val="009264B2"/>
    <w:rsid w:val="0093549F"/>
    <w:rsid w:val="00943A2D"/>
    <w:rsid w:val="00944AE6"/>
    <w:rsid w:val="00945AAA"/>
    <w:rsid w:val="00945D01"/>
    <w:rsid w:val="0094630E"/>
    <w:rsid w:val="00946AC7"/>
    <w:rsid w:val="00946E9A"/>
    <w:rsid w:val="00954468"/>
    <w:rsid w:val="00955D4C"/>
    <w:rsid w:val="00957270"/>
    <w:rsid w:val="00960F19"/>
    <w:rsid w:val="00961026"/>
    <w:rsid w:val="00963DCA"/>
    <w:rsid w:val="00973B64"/>
    <w:rsid w:val="00981314"/>
    <w:rsid w:val="00984D03"/>
    <w:rsid w:val="009850DB"/>
    <w:rsid w:val="00993EE9"/>
    <w:rsid w:val="009967D9"/>
    <w:rsid w:val="00997109"/>
    <w:rsid w:val="009A0899"/>
    <w:rsid w:val="009A08D5"/>
    <w:rsid w:val="009A1B60"/>
    <w:rsid w:val="009A2B9F"/>
    <w:rsid w:val="009A4092"/>
    <w:rsid w:val="009A6C95"/>
    <w:rsid w:val="009B3F6B"/>
    <w:rsid w:val="009C1A32"/>
    <w:rsid w:val="009C398D"/>
    <w:rsid w:val="009D2592"/>
    <w:rsid w:val="009D2D1D"/>
    <w:rsid w:val="009D33A1"/>
    <w:rsid w:val="009D4844"/>
    <w:rsid w:val="009D7483"/>
    <w:rsid w:val="009D75DE"/>
    <w:rsid w:val="009D7669"/>
    <w:rsid w:val="009E1094"/>
    <w:rsid w:val="009E4168"/>
    <w:rsid w:val="009E55BC"/>
    <w:rsid w:val="009E5956"/>
    <w:rsid w:val="009F0286"/>
    <w:rsid w:val="009F02B4"/>
    <w:rsid w:val="009F096B"/>
    <w:rsid w:val="009F40F4"/>
    <w:rsid w:val="009F6256"/>
    <w:rsid w:val="009F78C4"/>
    <w:rsid w:val="00A0022C"/>
    <w:rsid w:val="00A050CD"/>
    <w:rsid w:val="00A06403"/>
    <w:rsid w:val="00A1019D"/>
    <w:rsid w:val="00A10DD9"/>
    <w:rsid w:val="00A13271"/>
    <w:rsid w:val="00A1513F"/>
    <w:rsid w:val="00A16171"/>
    <w:rsid w:val="00A16581"/>
    <w:rsid w:val="00A219B4"/>
    <w:rsid w:val="00A231F7"/>
    <w:rsid w:val="00A24866"/>
    <w:rsid w:val="00A273D2"/>
    <w:rsid w:val="00A302EB"/>
    <w:rsid w:val="00A31BFD"/>
    <w:rsid w:val="00A34539"/>
    <w:rsid w:val="00A37777"/>
    <w:rsid w:val="00A400D3"/>
    <w:rsid w:val="00A40CDB"/>
    <w:rsid w:val="00A41A10"/>
    <w:rsid w:val="00A435A9"/>
    <w:rsid w:val="00A449C0"/>
    <w:rsid w:val="00A506B6"/>
    <w:rsid w:val="00A5104B"/>
    <w:rsid w:val="00A552BD"/>
    <w:rsid w:val="00A577D1"/>
    <w:rsid w:val="00A61781"/>
    <w:rsid w:val="00A647E7"/>
    <w:rsid w:val="00A669C9"/>
    <w:rsid w:val="00A67D4B"/>
    <w:rsid w:val="00A7329B"/>
    <w:rsid w:val="00A7397E"/>
    <w:rsid w:val="00A76CCC"/>
    <w:rsid w:val="00A8260A"/>
    <w:rsid w:val="00A8493F"/>
    <w:rsid w:val="00A85234"/>
    <w:rsid w:val="00A879BA"/>
    <w:rsid w:val="00A92065"/>
    <w:rsid w:val="00A979F4"/>
    <w:rsid w:val="00AA548E"/>
    <w:rsid w:val="00AA6223"/>
    <w:rsid w:val="00AA7307"/>
    <w:rsid w:val="00AB2F53"/>
    <w:rsid w:val="00AB490A"/>
    <w:rsid w:val="00AB4EED"/>
    <w:rsid w:val="00AB6A1A"/>
    <w:rsid w:val="00AB70A0"/>
    <w:rsid w:val="00AC1040"/>
    <w:rsid w:val="00AC78B3"/>
    <w:rsid w:val="00AD1A87"/>
    <w:rsid w:val="00AD6793"/>
    <w:rsid w:val="00AE0298"/>
    <w:rsid w:val="00AE15F0"/>
    <w:rsid w:val="00AE3F75"/>
    <w:rsid w:val="00AE432D"/>
    <w:rsid w:val="00AE71E6"/>
    <w:rsid w:val="00AF03E4"/>
    <w:rsid w:val="00AF2665"/>
    <w:rsid w:val="00AF2D97"/>
    <w:rsid w:val="00AF30FA"/>
    <w:rsid w:val="00B0141B"/>
    <w:rsid w:val="00B032C7"/>
    <w:rsid w:val="00B056FD"/>
    <w:rsid w:val="00B11FF8"/>
    <w:rsid w:val="00B12782"/>
    <w:rsid w:val="00B14F3E"/>
    <w:rsid w:val="00B235D4"/>
    <w:rsid w:val="00B252DD"/>
    <w:rsid w:val="00B31D5F"/>
    <w:rsid w:val="00B32D2D"/>
    <w:rsid w:val="00B41B9F"/>
    <w:rsid w:val="00B43665"/>
    <w:rsid w:val="00B46746"/>
    <w:rsid w:val="00B46755"/>
    <w:rsid w:val="00B5292B"/>
    <w:rsid w:val="00B564A9"/>
    <w:rsid w:val="00B6027F"/>
    <w:rsid w:val="00B65AAB"/>
    <w:rsid w:val="00B6620E"/>
    <w:rsid w:val="00B70B22"/>
    <w:rsid w:val="00B717A5"/>
    <w:rsid w:val="00B7481C"/>
    <w:rsid w:val="00B75F97"/>
    <w:rsid w:val="00B81DFA"/>
    <w:rsid w:val="00B84717"/>
    <w:rsid w:val="00B865EF"/>
    <w:rsid w:val="00B907BC"/>
    <w:rsid w:val="00B91423"/>
    <w:rsid w:val="00B9415C"/>
    <w:rsid w:val="00B950DA"/>
    <w:rsid w:val="00BA6AD2"/>
    <w:rsid w:val="00BA6B9D"/>
    <w:rsid w:val="00BA6DF1"/>
    <w:rsid w:val="00BA7035"/>
    <w:rsid w:val="00BB2882"/>
    <w:rsid w:val="00BB5A97"/>
    <w:rsid w:val="00BC22DB"/>
    <w:rsid w:val="00BC5678"/>
    <w:rsid w:val="00BC661A"/>
    <w:rsid w:val="00BC7FC3"/>
    <w:rsid w:val="00BD004C"/>
    <w:rsid w:val="00BD0291"/>
    <w:rsid w:val="00BD2D69"/>
    <w:rsid w:val="00BD6B1C"/>
    <w:rsid w:val="00BD6B56"/>
    <w:rsid w:val="00BD752E"/>
    <w:rsid w:val="00BE2C1D"/>
    <w:rsid w:val="00BE3ADD"/>
    <w:rsid w:val="00BF1C03"/>
    <w:rsid w:val="00BF3C8D"/>
    <w:rsid w:val="00BF5CB0"/>
    <w:rsid w:val="00C00252"/>
    <w:rsid w:val="00C03C51"/>
    <w:rsid w:val="00C042B0"/>
    <w:rsid w:val="00C06520"/>
    <w:rsid w:val="00C0709B"/>
    <w:rsid w:val="00C25FAD"/>
    <w:rsid w:val="00C26D2B"/>
    <w:rsid w:val="00C421F9"/>
    <w:rsid w:val="00C42306"/>
    <w:rsid w:val="00C455BF"/>
    <w:rsid w:val="00C47FC1"/>
    <w:rsid w:val="00C50632"/>
    <w:rsid w:val="00C53222"/>
    <w:rsid w:val="00C54E52"/>
    <w:rsid w:val="00C575BC"/>
    <w:rsid w:val="00C57737"/>
    <w:rsid w:val="00C57F51"/>
    <w:rsid w:val="00C606D0"/>
    <w:rsid w:val="00C61ACB"/>
    <w:rsid w:val="00C624EF"/>
    <w:rsid w:val="00C630EA"/>
    <w:rsid w:val="00C633DE"/>
    <w:rsid w:val="00C649A6"/>
    <w:rsid w:val="00C70738"/>
    <w:rsid w:val="00C74A4E"/>
    <w:rsid w:val="00C752FB"/>
    <w:rsid w:val="00C805B3"/>
    <w:rsid w:val="00C809FF"/>
    <w:rsid w:val="00C82E3E"/>
    <w:rsid w:val="00C9181F"/>
    <w:rsid w:val="00C91E00"/>
    <w:rsid w:val="00C965FA"/>
    <w:rsid w:val="00CA2BEA"/>
    <w:rsid w:val="00CA2F1B"/>
    <w:rsid w:val="00CA5660"/>
    <w:rsid w:val="00CB084D"/>
    <w:rsid w:val="00CB0943"/>
    <w:rsid w:val="00CB3BFC"/>
    <w:rsid w:val="00CB46C9"/>
    <w:rsid w:val="00CB7390"/>
    <w:rsid w:val="00CC36A9"/>
    <w:rsid w:val="00CC45F9"/>
    <w:rsid w:val="00CC68F5"/>
    <w:rsid w:val="00CD109C"/>
    <w:rsid w:val="00CD3456"/>
    <w:rsid w:val="00CE16F9"/>
    <w:rsid w:val="00CE40EE"/>
    <w:rsid w:val="00CE4D13"/>
    <w:rsid w:val="00CE5913"/>
    <w:rsid w:val="00CE7141"/>
    <w:rsid w:val="00CF731C"/>
    <w:rsid w:val="00D0383A"/>
    <w:rsid w:val="00D03AF3"/>
    <w:rsid w:val="00D168AB"/>
    <w:rsid w:val="00D2012D"/>
    <w:rsid w:val="00D20E48"/>
    <w:rsid w:val="00D228C1"/>
    <w:rsid w:val="00D233B8"/>
    <w:rsid w:val="00D23C3B"/>
    <w:rsid w:val="00D24EE8"/>
    <w:rsid w:val="00D258EE"/>
    <w:rsid w:val="00D31375"/>
    <w:rsid w:val="00D32472"/>
    <w:rsid w:val="00D3275A"/>
    <w:rsid w:val="00D33CB7"/>
    <w:rsid w:val="00D36123"/>
    <w:rsid w:val="00D379B9"/>
    <w:rsid w:val="00D412C7"/>
    <w:rsid w:val="00D435B9"/>
    <w:rsid w:val="00D47153"/>
    <w:rsid w:val="00D47DC0"/>
    <w:rsid w:val="00D56A5E"/>
    <w:rsid w:val="00D61F40"/>
    <w:rsid w:val="00D6290F"/>
    <w:rsid w:val="00D64DE9"/>
    <w:rsid w:val="00D65F42"/>
    <w:rsid w:val="00D67863"/>
    <w:rsid w:val="00D7487D"/>
    <w:rsid w:val="00D752CF"/>
    <w:rsid w:val="00D80BD2"/>
    <w:rsid w:val="00D83C24"/>
    <w:rsid w:val="00D83CD8"/>
    <w:rsid w:val="00D86AB8"/>
    <w:rsid w:val="00D86FEA"/>
    <w:rsid w:val="00D91742"/>
    <w:rsid w:val="00D923A8"/>
    <w:rsid w:val="00D9351E"/>
    <w:rsid w:val="00D97246"/>
    <w:rsid w:val="00DA0CA0"/>
    <w:rsid w:val="00DA3EF7"/>
    <w:rsid w:val="00DA4745"/>
    <w:rsid w:val="00DA6291"/>
    <w:rsid w:val="00DA79A7"/>
    <w:rsid w:val="00DB0926"/>
    <w:rsid w:val="00DB1040"/>
    <w:rsid w:val="00DB1B47"/>
    <w:rsid w:val="00DB4AC7"/>
    <w:rsid w:val="00DC2878"/>
    <w:rsid w:val="00DC5245"/>
    <w:rsid w:val="00DC6A18"/>
    <w:rsid w:val="00DD2EDE"/>
    <w:rsid w:val="00DD5623"/>
    <w:rsid w:val="00DD70CF"/>
    <w:rsid w:val="00DE5E78"/>
    <w:rsid w:val="00DF1CDD"/>
    <w:rsid w:val="00DF38B6"/>
    <w:rsid w:val="00DF51F2"/>
    <w:rsid w:val="00DF52AA"/>
    <w:rsid w:val="00DF5DC6"/>
    <w:rsid w:val="00E036BC"/>
    <w:rsid w:val="00E044F3"/>
    <w:rsid w:val="00E07EBE"/>
    <w:rsid w:val="00E126B3"/>
    <w:rsid w:val="00E155BB"/>
    <w:rsid w:val="00E17677"/>
    <w:rsid w:val="00E224E4"/>
    <w:rsid w:val="00E24BA4"/>
    <w:rsid w:val="00E25E0D"/>
    <w:rsid w:val="00E262E8"/>
    <w:rsid w:val="00E27BD3"/>
    <w:rsid w:val="00E307D2"/>
    <w:rsid w:val="00E34798"/>
    <w:rsid w:val="00E358E9"/>
    <w:rsid w:val="00E3687E"/>
    <w:rsid w:val="00E41783"/>
    <w:rsid w:val="00E4334D"/>
    <w:rsid w:val="00E46005"/>
    <w:rsid w:val="00E46710"/>
    <w:rsid w:val="00E4775D"/>
    <w:rsid w:val="00E5406A"/>
    <w:rsid w:val="00E54816"/>
    <w:rsid w:val="00E56A7F"/>
    <w:rsid w:val="00E573E7"/>
    <w:rsid w:val="00E622D9"/>
    <w:rsid w:val="00E63F55"/>
    <w:rsid w:val="00E72D6B"/>
    <w:rsid w:val="00E8169A"/>
    <w:rsid w:val="00E81A1E"/>
    <w:rsid w:val="00E81C34"/>
    <w:rsid w:val="00E830FA"/>
    <w:rsid w:val="00E8582C"/>
    <w:rsid w:val="00E86AE7"/>
    <w:rsid w:val="00E9109E"/>
    <w:rsid w:val="00E9267F"/>
    <w:rsid w:val="00E93998"/>
    <w:rsid w:val="00E979EF"/>
    <w:rsid w:val="00EA12CF"/>
    <w:rsid w:val="00EA1593"/>
    <w:rsid w:val="00EA3D52"/>
    <w:rsid w:val="00EA5B56"/>
    <w:rsid w:val="00EC18EC"/>
    <w:rsid w:val="00EC1F8C"/>
    <w:rsid w:val="00EC2351"/>
    <w:rsid w:val="00EC38A0"/>
    <w:rsid w:val="00EC79F1"/>
    <w:rsid w:val="00ED2A98"/>
    <w:rsid w:val="00ED2D06"/>
    <w:rsid w:val="00ED3307"/>
    <w:rsid w:val="00ED3CDA"/>
    <w:rsid w:val="00ED53CA"/>
    <w:rsid w:val="00ED7574"/>
    <w:rsid w:val="00EE257E"/>
    <w:rsid w:val="00EE46D1"/>
    <w:rsid w:val="00EF14EB"/>
    <w:rsid w:val="00EF47C6"/>
    <w:rsid w:val="00EF4B30"/>
    <w:rsid w:val="00EF5FA0"/>
    <w:rsid w:val="00F0101E"/>
    <w:rsid w:val="00F027AB"/>
    <w:rsid w:val="00F11A5E"/>
    <w:rsid w:val="00F128FB"/>
    <w:rsid w:val="00F1513F"/>
    <w:rsid w:val="00F168AA"/>
    <w:rsid w:val="00F20159"/>
    <w:rsid w:val="00F23B8F"/>
    <w:rsid w:val="00F23EAC"/>
    <w:rsid w:val="00F24DFB"/>
    <w:rsid w:val="00F252BA"/>
    <w:rsid w:val="00F25393"/>
    <w:rsid w:val="00F2787A"/>
    <w:rsid w:val="00F27AAB"/>
    <w:rsid w:val="00F33D7F"/>
    <w:rsid w:val="00F3576A"/>
    <w:rsid w:val="00F40A79"/>
    <w:rsid w:val="00F40A93"/>
    <w:rsid w:val="00F40AB2"/>
    <w:rsid w:val="00F40F27"/>
    <w:rsid w:val="00F426C3"/>
    <w:rsid w:val="00F44017"/>
    <w:rsid w:val="00F50007"/>
    <w:rsid w:val="00F50412"/>
    <w:rsid w:val="00F50694"/>
    <w:rsid w:val="00F52539"/>
    <w:rsid w:val="00F5349F"/>
    <w:rsid w:val="00F60017"/>
    <w:rsid w:val="00F6095A"/>
    <w:rsid w:val="00F66C13"/>
    <w:rsid w:val="00F7301F"/>
    <w:rsid w:val="00F7389E"/>
    <w:rsid w:val="00F73AD6"/>
    <w:rsid w:val="00F74BF4"/>
    <w:rsid w:val="00F764BA"/>
    <w:rsid w:val="00F80659"/>
    <w:rsid w:val="00F80B4F"/>
    <w:rsid w:val="00F82941"/>
    <w:rsid w:val="00F83EB6"/>
    <w:rsid w:val="00F840C7"/>
    <w:rsid w:val="00F876CC"/>
    <w:rsid w:val="00F92C41"/>
    <w:rsid w:val="00F960FB"/>
    <w:rsid w:val="00FA3F23"/>
    <w:rsid w:val="00FA4C59"/>
    <w:rsid w:val="00FB491F"/>
    <w:rsid w:val="00FB7AEC"/>
    <w:rsid w:val="00FC2896"/>
    <w:rsid w:val="00FD027B"/>
    <w:rsid w:val="00FD0298"/>
    <w:rsid w:val="00FD1CA8"/>
    <w:rsid w:val="00FD2A44"/>
    <w:rsid w:val="00FD4498"/>
    <w:rsid w:val="00FD582A"/>
    <w:rsid w:val="00FE4507"/>
    <w:rsid w:val="00FE5BFC"/>
    <w:rsid w:val="00FE6029"/>
    <w:rsid w:val="00FE783C"/>
    <w:rsid w:val="00FF7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E01DB7E-5AF9-4FFA-B2DC-A793DB3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828"/>
    <w:pPr>
      <w:jc w:val="both"/>
    </w:pPr>
    <w:rPr>
      <w:rFonts w:ascii="Arial" w:hAnsi="Arial"/>
      <w:sz w:val="24"/>
      <w:szCs w:val="22"/>
      <w:lang w:eastAsia="en-US"/>
    </w:rPr>
  </w:style>
  <w:style w:type="paragraph" w:styleId="Heading1">
    <w:name w:val="heading 1"/>
    <w:basedOn w:val="Normal"/>
    <w:next w:val="Normal"/>
    <w:link w:val="Heading1Char"/>
    <w:uiPriority w:val="9"/>
    <w:qFormat/>
    <w:rsid w:val="0059355B"/>
    <w:pPr>
      <w:keepNext/>
      <w:numPr>
        <w:numId w:val="1"/>
      </w:numPr>
      <w:spacing w:before="480" w:after="360"/>
      <w:ind w:left="567" w:hanging="567"/>
      <w:outlineLvl w:val="0"/>
    </w:pPr>
    <w:rPr>
      <w:rFonts w:eastAsia="Times New Roman"/>
      <w:b/>
      <w:bCs/>
      <w:iCs/>
      <w:sz w:val="22"/>
      <w:lang w:val="en-GB" w:eastAsia="x-none"/>
    </w:rPr>
  </w:style>
  <w:style w:type="paragraph" w:styleId="Heading2">
    <w:name w:val="heading 2"/>
    <w:basedOn w:val="Heading1"/>
    <w:next w:val="Normal"/>
    <w:link w:val="Heading2Char"/>
    <w:uiPriority w:val="9"/>
    <w:unhideWhenUsed/>
    <w:qFormat/>
    <w:rsid w:val="0059355B"/>
    <w:pPr>
      <w:numPr>
        <w:ilvl w:val="1"/>
      </w:numPr>
      <w:spacing w:before="360" w:after="240"/>
      <w:ind w:left="708" w:hanging="714"/>
      <w:outlineLvl w:val="1"/>
    </w:pPr>
    <w:rPr>
      <w:i/>
      <w:lang w:val="en-US"/>
    </w:rPr>
  </w:style>
  <w:style w:type="paragraph" w:styleId="Heading3">
    <w:name w:val="heading 3"/>
    <w:basedOn w:val="Normal"/>
    <w:next w:val="Normal"/>
    <w:link w:val="Heading3Char"/>
    <w:qFormat/>
    <w:rsid w:val="003A1154"/>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jc w:val="left"/>
      <w:outlineLvl w:val="2"/>
    </w:pPr>
    <w:rPr>
      <w:rFonts w:eastAsia="Times New Roman"/>
      <w:b/>
      <w:szCs w:val="20"/>
      <w:lang w:val="x-none"/>
    </w:rPr>
  </w:style>
  <w:style w:type="paragraph" w:styleId="Heading5">
    <w:name w:val="heading 5"/>
    <w:basedOn w:val="Normal"/>
    <w:next w:val="Normal"/>
    <w:link w:val="Heading5Char"/>
    <w:uiPriority w:val="9"/>
    <w:semiHidden/>
    <w:unhideWhenUsed/>
    <w:qFormat/>
    <w:rsid w:val="003A1154"/>
    <w:pPr>
      <w:spacing w:before="240" w:after="60" w:line="276" w:lineRule="auto"/>
      <w:jc w:val="left"/>
      <w:outlineLvl w:val="4"/>
    </w:pPr>
    <w:rPr>
      <w:rFonts w:ascii="Calibri" w:eastAsia="Times New Roman" w:hAnsi="Calibri"/>
      <w:b/>
      <w:bCs/>
      <w:i/>
      <w:iCs/>
      <w:sz w:val="26"/>
      <w:szCs w:val="26"/>
    </w:rPr>
  </w:style>
  <w:style w:type="paragraph" w:styleId="Heading8">
    <w:name w:val="heading 8"/>
    <w:aliases w:val="Document noted"/>
    <w:basedOn w:val="Normal"/>
    <w:link w:val="Heading8Char"/>
    <w:uiPriority w:val="9"/>
    <w:qFormat/>
    <w:rsid w:val="0050415C"/>
    <w:pPr>
      <w:keepNext/>
      <w:ind w:left="709"/>
      <w:outlineLvl w:val="7"/>
    </w:pPr>
    <w:rPr>
      <w:rFonts w:eastAsia="Times New Roman"/>
      <w:b/>
      <w:bCs/>
      <w:szCs w:val="24"/>
      <w:lang w:val="en-GB"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D5"/>
    <w:pPr>
      <w:tabs>
        <w:tab w:val="center" w:pos="4513"/>
        <w:tab w:val="right" w:pos="9026"/>
      </w:tabs>
    </w:pPr>
    <w:rPr>
      <w:szCs w:val="20"/>
      <w:lang w:val="x-none" w:eastAsia="x-none"/>
    </w:rPr>
  </w:style>
  <w:style w:type="character" w:customStyle="1" w:styleId="HeaderChar">
    <w:name w:val="Header Char"/>
    <w:link w:val="Header"/>
    <w:uiPriority w:val="99"/>
    <w:rsid w:val="003B54D5"/>
    <w:rPr>
      <w:rFonts w:ascii="Arial" w:eastAsia="SimSun" w:hAnsi="Arial" w:cs="Times New Roman"/>
      <w:sz w:val="24"/>
    </w:rPr>
  </w:style>
  <w:style w:type="paragraph" w:styleId="Footer">
    <w:name w:val="footer"/>
    <w:basedOn w:val="Normal"/>
    <w:link w:val="FooterChar"/>
    <w:unhideWhenUsed/>
    <w:rsid w:val="003B54D5"/>
    <w:pPr>
      <w:tabs>
        <w:tab w:val="center" w:pos="4513"/>
        <w:tab w:val="right" w:pos="9026"/>
      </w:tabs>
    </w:pPr>
    <w:rPr>
      <w:szCs w:val="20"/>
      <w:lang w:val="x-none" w:eastAsia="x-none"/>
    </w:rPr>
  </w:style>
  <w:style w:type="character" w:customStyle="1" w:styleId="FooterChar">
    <w:name w:val="Footer Char"/>
    <w:link w:val="Footer"/>
    <w:rsid w:val="003B54D5"/>
    <w:rPr>
      <w:rFonts w:ascii="Arial" w:eastAsia="SimSun" w:hAnsi="Arial" w:cs="Times New Roman"/>
      <w:sz w:val="24"/>
    </w:rPr>
  </w:style>
  <w:style w:type="character" w:customStyle="1" w:styleId="Heading1Char">
    <w:name w:val="Heading 1 Char"/>
    <w:link w:val="Heading1"/>
    <w:uiPriority w:val="9"/>
    <w:rsid w:val="0059355B"/>
    <w:rPr>
      <w:rFonts w:ascii="Arial" w:eastAsia="Times New Roman" w:hAnsi="Arial"/>
      <w:b/>
      <w:bCs/>
      <w:iCs/>
      <w:sz w:val="22"/>
      <w:szCs w:val="22"/>
      <w:lang w:val="en-GB"/>
    </w:rPr>
  </w:style>
  <w:style w:type="character" w:customStyle="1" w:styleId="Heading2Char">
    <w:name w:val="Heading 2 Char"/>
    <w:link w:val="Heading2"/>
    <w:uiPriority w:val="9"/>
    <w:rsid w:val="0059355B"/>
    <w:rPr>
      <w:rFonts w:ascii="Arial" w:eastAsia="Times New Roman" w:hAnsi="Arial"/>
      <w:b/>
      <w:bCs/>
      <w:i/>
      <w:iCs/>
      <w:sz w:val="22"/>
      <w:szCs w:val="22"/>
      <w:lang w:val="en-US"/>
    </w:rPr>
  </w:style>
  <w:style w:type="character" w:customStyle="1" w:styleId="Heading8Char">
    <w:name w:val="Heading 8 Char"/>
    <w:aliases w:val="Document noted Char"/>
    <w:link w:val="Heading8"/>
    <w:uiPriority w:val="9"/>
    <w:rsid w:val="0050415C"/>
    <w:rPr>
      <w:rFonts w:ascii="Arial" w:eastAsia="Times New Roman" w:hAnsi="Arial" w:cs="Times New Roman"/>
      <w:b/>
      <w:bCs/>
      <w:sz w:val="24"/>
      <w:szCs w:val="24"/>
      <w:lang w:val="en-GB" w:eastAsia="fr-FR"/>
    </w:rPr>
  </w:style>
  <w:style w:type="character" w:styleId="PageNumber">
    <w:name w:val="page number"/>
    <w:rsid w:val="0050415C"/>
  </w:style>
  <w:style w:type="character" w:styleId="Hyperlink">
    <w:name w:val="Hyperlink"/>
    <w:uiPriority w:val="99"/>
    <w:unhideWhenUsed/>
    <w:rsid w:val="0050415C"/>
    <w:rPr>
      <w:color w:val="0000FF"/>
      <w:u w:val="single"/>
    </w:rPr>
  </w:style>
  <w:style w:type="paragraph" w:styleId="NormalWeb">
    <w:name w:val="Normal (Web)"/>
    <w:basedOn w:val="Normal"/>
    <w:uiPriority w:val="99"/>
    <w:unhideWhenUsed/>
    <w:rsid w:val="0050415C"/>
    <w:pPr>
      <w:spacing w:before="100" w:beforeAutospacing="1" w:after="100" w:afterAutospacing="1"/>
    </w:pPr>
    <w:rPr>
      <w:rFonts w:ascii="Times New Roman" w:eastAsia="Times New Roman" w:hAnsi="Times New Roman"/>
      <w:szCs w:val="24"/>
      <w:lang w:eastAsia="en-AU"/>
    </w:rPr>
  </w:style>
  <w:style w:type="paragraph" w:styleId="BodyText2">
    <w:name w:val="Body Text 2"/>
    <w:basedOn w:val="Normal"/>
    <w:link w:val="BodyText2Char"/>
    <w:rsid w:val="0050415C"/>
    <w:pPr>
      <w:spacing w:after="120" w:line="480" w:lineRule="auto"/>
    </w:pPr>
    <w:rPr>
      <w:rFonts w:ascii="Times New Roman" w:eastAsia="Times New Roman" w:hAnsi="Times New Roman"/>
      <w:szCs w:val="24"/>
      <w:lang w:val="x-none" w:eastAsia="x-none"/>
    </w:rPr>
  </w:style>
  <w:style w:type="character" w:customStyle="1" w:styleId="BodyText2Char">
    <w:name w:val="Body Text 2 Char"/>
    <w:link w:val="BodyText2"/>
    <w:rsid w:val="0050415C"/>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50415C"/>
    <w:pPr>
      <w:ind w:left="720"/>
    </w:pPr>
  </w:style>
  <w:style w:type="paragraph" w:styleId="BalloonText">
    <w:name w:val="Balloon Text"/>
    <w:basedOn w:val="Normal"/>
    <w:link w:val="BalloonTextChar"/>
    <w:uiPriority w:val="99"/>
    <w:semiHidden/>
    <w:unhideWhenUsed/>
    <w:rsid w:val="0050415C"/>
    <w:rPr>
      <w:rFonts w:ascii="Segoe UI" w:hAnsi="Segoe UI"/>
      <w:sz w:val="18"/>
      <w:szCs w:val="18"/>
      <w:lang w:val="x-none" w:eastAsia="x-none"/>
    </w:rPr>
  </w:style>
  <w:style w:type="character" w:customStyle="1" w:styleId="BalloonTextChar">
    <w:name w:val="Balloon Text Char"/>
    <w:link w:val="BalloonText"/>
    <w:uiPriority w:val="99"/>
    <w:semiHidden/>
    <w:rsid w:val="0050415C"/>
    <w:rPr>
      <w:rFonts w:ascii="Segoe UI" w:eastAsia="SimSun" w:hAnsi="Segoe UI" w:cs="Times New Roman"/>
      <w:sz w:val="18"/>
      <w:szCs w:val="18"/>
      <w:lang w:val="x-none"/>
    </w:rPr>
  </w:style>
  <w:style w:type="paragraph" w:customStyle="1" w:styleId="Default">
    <w:name w:val="Default"/>
    <w:rsid w:val="0050415C"/>
    <w:pPr>
      <w:widowControl w:val="0"/>
      <w:autoSpaceDE w:val="0"/>
      <w:autoSpaceDN w:val="0"/>
      <w:adjustRightInd w:val="0"/>
    </w:pPr>
    <w:rPr>
      <w:rFonts w:ascii="Arial" w:hAnsi="Arial" w:cs="Arial"/>
      <w:color w:val="000000"/>
      <w:sz w:val="24"/>
      <w:szCs w:val="24"/>
      <w:lang w:val="en-US" w:eastAsia="zh-CN"/>
    </w:rPr>
  </w:style>
  <w:style w:type="character" w:styleId="CommentReference">
    <w:name w:val="annotation reference"/>
    <w:uiPriority w:val="99"/>
    <w:semiHidden/>
    <w:unhideWhenUsed/>
    <w:rsid w:val="0050415C"/>
    <w:rPr>
      <w:sz w:val="21"/>
      <w:szCs w:val="21"/>
    </w:rPr>
  </w:style>
  <w:style w:type="paragraph" w:styleId="CommentText">
    <w:name w:val="annotation text"/>
    <w:basedOn w:val="Normal"/>
    <w:link w:val="CommentTextChar"/>
    <w:uiPriority w:val="99"/>
    <w:semiHidden/>
    <w:unhideWhenUsed/>
    <w:rsid w:val="0050415C"/>
    <w:rPr>
      <w:szCs w:val="20"/>
      <w:lang w:val="x-none" w:eastAsia="x-none"/>
    </w:rPr>
  </w:style>
  <w:style w:type="character" w:customStyle="1" w:styleId="CommentTextChar">
    <w:name w:val="Comment Text Char"/>
    <w:link w:val="CommentText"/>
    <w:uiPriority w:val="99"/>
    <w:semiHidden/>
    <w:rsid w:val="0050415C"/>
    <w:rPr>
      <w:rFonts w:ascii="Arial" w:eastAsia="SimSun" w:hAnsi="Arial" w:cs="Times New Roman"/>
      <w:sz w:val="24"/>
    </w:rPr>
  </w:style>
  <w:style w:type="paragraph" w:styleId="CommentSubject">
    <w:name w:val="annotation subject"/>
    <w:basedOn w:val="CommentText"/>
    <w:next w:val="CommentText"/>
    <w:link w:val="CommentSubjectChar"/>
    <w:uiPriority w:val="99"/>
    <w:semiHidden/>
    <w:unhideWhenUsed/>
    <w:rsid w:val="0050415C"/>
    <w:rPr>
      <w:b/>
      <w:bCs/>
    </w:rPr>
  </w:style>
  <w:style w:type="character" w:customStyle="1" w:styleId="CommentSubjectChar">
    <w:name w:val="Comment Subject Char"/>
    <w:link w:val="CommentSubject"/>
    <w:uiPriority w:val="99"/>
    <w:semiHidden/>
    <w:rsid w:val="0050415C"/>
    <w:rPr>
      <w:rFonts w:ascii="Arial" w:eastAsia="SimSun" w:hAnsi="Arial" w:cs="Times New Roman"/>
      <w:b/>
      <w:bCs/>
      <w:sz w:val="24"/>
    </w:rPr>
  </w:style>
  <w:style w:type="paragraph" w:styleId="Title">
    <w:name w:val="Title"/>
    <w:basedOn w:val="Normal"/>
    <w:link w:val="TitleChar"/>
    <w:qFormat/>
    <w:rsid w:val="0050415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eastAsia="Times New Roman"/>
      <w:b/>
      <w:color w:val="000000"/>
      <w:kern w:val="4"/>
      <w:szCs w:val="20"/>
      <w:lang w:val="x-none" w:eastAsia="x-none"/>
    </w:rPr>
  </w:style>
  <w:style w:type="character" w:customStyle="1" w:styleId="TitleChar">
    <w:name w:val="Title Char"/>
    <w:link w:val="Title"/>
    <w:rsid w:val="0050415C"/>
    <w:rPr>
      <w:rFonts w:ascii="Arial" w:eastAsia="Times New Roman" w:hAnsi="Arial" w:cs="Times New Roman"/>
      <w:b/>
      <w:color w:val="000000"/>
      <w:kern w:val="4"/>
      <w:sz w:val="24"/>
      <w:szCs w:val="20"/>
    </w:rPr>
  </w:style>
  <w:style w:type="character" w:styleId="FollowedHyperlink">
    <w:name w:val="FollowedHyperlink"/>
    <w:uiPriority w:val="99"/>
    <w:semiHidden/>
    <w:unhideWhenUsed/>
    <w:rsid w:val="0050415C"/>
    <w:rPr>
      <w:color w:val="954F72"/>
      <w:u w:val="single"/>
    </w:rPr>
  </w:style>
  <w:style w:type="paragraph" w:styleId="BodyTextIndent">
    <w:name w:val="Body Text Indent"/>
    <w:basedOn w:val="Normal"/>
    <w:link w:val="BodyTextIndentChar"/>
    <w:uiPriority w:val="99"/>
    <w:semiHidden/>
    <w:unhideWhenUsed/>
    <w:rsid w:val="0050415C"/>
    <w:pPr>
      <w:spacing w:after="120"/>
      <w:ind w:left="283"/>
    </w:pPr>
    <w:rPr>
      <w:szCs w:val="20"/>
      <w:lang w:val="x-none" w:eastAsia="x-none"/>
    </w:rPr>
  </w:style>
  <w:style w:type="character" w:customStyle="1" w:styleId="BodyTextIndentChar">
    <w:name w:val="Body Text Indent Char"/>
    <w:link w:val="BodyTextIndent"/>
    <w:uiPriority w:val="99"/>
    <w:semiHidden/>
    <w:rsid w:val="0050415C"/>
    <w:rPr>
      <w:rFonts w:ascii="Arial" w:eastAsia="SimSun" w:hAnsi="Arial" w:cs="Times New Roman"/>
      <w:sz w:val="24"/>
    </w:rPr>
  </w:style>
  <w:style w:type="character" w:styleId="SubtleEmphasis">
    <w:name w:val="Subtle Emphasis"/>
    <w:uiPriority w:val="19"/>
    <w:qFormat/>
    <w:rsid w:val="0050415C"/>
    <w:rPr>
      <w:rFonts w:ascii="Arial" w:eastAsia="Times New Roman" w:hAnsi="Arial"/>
      <w:b/>
      <w:bCs/>
      <w:sz w:val="24"/>
      <w:szCs w:val="24"/>
      <w:lang w:val="en-GB" w:eastAsia="fr-FR"/>
    </w:rPr>
  </w:style>
  <w:style w:type="paragraph" w:styleId="TOCHeading">
    <w:name w:val="TOC Heading"/>
    <w:basedOn w:val="Heading1"/>
    <w:next w:val="Normal"/>
    <w:uiPriority w:val="39"/>
    <w:unhideWhenUsed/>
    <w:qFormat/>
    <w:rsid w:val="0050415C"/>
    <w:pPr>
      <w:keepLines/>
      <w:numPr>
        <w:numId w:val="0"/>
      </w:numPr>
      <w:spacing w:before="240" w:line="259" w:lineRule="auto"/>
      <w:jc w:val="left"/>
      <w:outlineLvl w:val="9"/>
    </w:pPr>
    <w:rPr>
      <w:rFonts w:ascii="Calibri Light" w:hAnsi="Calibri Light"/>
      <w:b w:val="0"/>
      <w:bCs w:val="0"/>
      <w:i/>
      <w:iCs w:val="0"/>
      <w:color w:val="2E74B5"/>
      <w:sz w:val="32"/>
      <w:szCs w:val="32"/>
      <w:lang w:val="fr-FR"/>
    </w:rPr>
  </w:style>
  <w:style w:type="paragraph" w:styleId="TOC3">
    <w:name w:val="toc 3"/>
    <w:basedOn w:val="Normal"/>
    <w:next w:val="Normal"/>
    <w:autoRedefine/>
    <w:uiPriority w:val="39"/>
    <w:unhideWhenUsed/>
    <w:rsid w:val="0050415C"/>
    <w:pPr>
      <w:ind w:left="440"/>
    </w:pPr>
  </w:style>
  <w:style w:type="paragraph" w:styleId="TOC1">
    <w:name w:val="toc 1"/>
    <w:basedOn w:val="Normal"/>
    <w:next w:val="Normal"/>
    <w:autoRedefine/>
    <w:uiPriority w:val="39"/>
    <w:unhideWhenUsed/>
    <w:rsid w:val="0050415C"/>
  </w:style>
  <w:style w:type="paragraph" w:styleId="TOC2">
    <w:name w:val="toc 2"/>
    <w:basedOn w:val="Normal"/>
    <w:next w:val="Normal"/>
    <w:autoRedefine/>
    <w:uiPriority w:val="39"/>
    <w:unhideWhenUsed/>
    <w:rsid w:val="0050415C"/>
    <w:pPr>
      <w:ind w:left="220"/>
    </w:pPr>
  </w:style>
  <w:style w:type="character" w:customStyle="1" w:styleId="Heading3Char">
    <w:name w:val="Heading 3 Char"/>
    <w:link w:val="Heading3"/>
    <w:rsid w:val="003A1154"/>
    <w:rPr>
      <w:rFonts w:ascii="Arial" w:eastAsia="Times New Roman" w:hAnsi="Arial"/>
      <w:b/>
      <w:sz w:val="24"/>
      <w:lang w:val="x-none" w:eastAsia="en-US"/>
    </w:rPr>
  </w:style>
  <w:style w:type="character" w:customStyle="1" w:styleId="Heading5Char">
    <w:name w:val="Heading 5 Char"/>
    <w:link w:val="Heading5"/>
    <w:uiPriority w:val="9"/>
    <w:semiHidden/>
    <w:rsid w:val="003A1154"/>
    <w:rPr>
      <w:rFonts w:eastAsia="Times New Roman"/>
      <w:b/>
      <w:bCs/>
      <w:i/>
      <w:iCs/>
      <w:sz w:val="26"/>
      <w:szCs w:val="26"/>
      <w:lang w:val="en-AU" w:eastAsia="en-US"/>
    </w:rPr>
  </w:style>
  <w:style w:type="numbering" w:customStyle="1" w:styleId="Aucuneliste1">
    <w:name w:val="Aucune liste1"/>
    <w:next w:val="NoList"/>
    <w:uiPriority w:val="99"/>
    <w:semiHidden/>
    <w:unhideWhenUsed/>
    <w:rsid w:val="003A1154"/>
  </w:style>
  <w:style w:type="paragraph" w:styleId="BodyTextIndent3">
    <w:name w:val="Body Text Indent 3"/>
    <w:basedOn w:val="Normal"/>
    <w:link w:val="BodyTextIndent3Char"/>
    <w:uiPriority w:val="99"/>
    <w:unhideWhenUsed/>
    <w:rsid w:val="003A1154"/>
    <w:pPr>
      <w:spacing w:after="120" w:line="276" w:lineRule="auto"/>
      <w:ind w:left="283"/>
      <w:jc w:val="left"/>
    </w:pPr>
    <w:rPr>
      <w:rFonts w:ascii="Calibri" w:hAnsi="Calibri"/>
      <w:sz w:val="16"/>
      <w:szCs w:val="16"/>
      <w:lang w:val="x-none"/>
    </w:rPr>
  </w:style>
  <w:style w:type="character" w:customStyle="1" w:styleId="BodyTextIndent3Char">
    <w:name w:val="Body Text Indent 3 Char"/>
    <w:link w:val="BodyTextIndent3"/>
    <w:uiPriority w:val="99"/>
    <w:rsid w:val="003A1154"/>
    <w:rPr>
      <w:sz w:val="16"/>
      <w:szCs w:val="16"/>
      <w:lang w:val="x-none" w:eastAsia="en-US"/>
    </w:rPr>
  </w:style>
  <w:style w:type="paragraph" w:styleId="Revision">
    <w:name w:val="Revision"/>
    <w:hidden/>
    <w:uiPriority w:val="99"/>
    <w:semiHidden/>
    <w:rsid w:val="003A1154"/>
    <w:rPr>
      <w:sz w:val="22"/>
      <w:szCs w:val="22"/>
      <w:lang w:eastAsia="en-US"/>
    </w:rPr>
  </w:style>
  <w:style w:type="character" w:customStyle="1" w:styleId="UnresolvedMention">
    <w:name w:val="Unresolved Mention"/>
    <w:uiPriority w:val="99"/>
    <w:semiHidden/>
    <w:unhideWhenUsed/>
    <w:rsid w:val="003A1154"/>
    <w:rPr>
      <w:color w:val="808080"/>
      <w:shd w:val="clear" w:color="auto" w:fill="E6E6E6"/>
    </w:rPr>
  </w:style>
  <w:style w:type="table" w:styleId="TableGrid">
    <w:name w:val="Table Grid"/>
    <w:basedOn w:val="TableNormal"/>
    <w:uiPriority w:val="39"/>
    <w:rsid w:val="0067569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83C24"/>
    <w:pPr>
      <w:jc w:val="left"/>
    </w:pPr>
    <w:rPr>
      <w:rFonts w:ascii="Courier New" w:eastAsia="Times New Roman" w:hAnsi="Courier New" w:cs="Courier New"/>
      <w:sz w:val="20"/>
      <w:szCs w:val="20"/>
    </w:rPr>
  </w:style>
  <w:style w:type="character" w:customStyle="1" w:styleId="PlainTextChar">
    <w:name w:val="Plain Text Char"/>
    <w:link w:val="PlainText"/>
    <w:rsid w:val="00D83C24"/>
    <w:rPr>
      <w:rFonts w:ascii="Courier New" w:eastAsia="Times New Roman" w:hAnsi="Courier New" w:cs="Courier New"/>
      <w:lang w:eastAsia="en-US"/>
    </w:rPr>
  </w:style>
  <w:style w:type="paragraph" w:styleId="BodyText">
    <w:name w:val="Body Text"/>
    <w:basedOn w:val="Normal"/>
    <w:link w:val="BodyTextChar"/>
    <w:uiPriority w:val="99"/>
    <w:unhideWhenUsed/>
    <w:rsid w:val="002B5A52"/>
    <w:pPr>
      <w:spacing w:after="120"/>
    </w:pPr>
  </w:style>
  <w:style w:type="character" w:customStyle="1" w:styleId="BodyTextChar">
    <w:name w:val="Body Text Char"/>
    <w:link w:val="BodyText"/>
    <w:uiPriority w:val="99"/>
    <w:rsid w:val="002B5A52"/>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02792">
      <w:bodyDiv w:val="1"/>
      <w:marLeft w:val="0"/>
      <w:marRight w:val="0"/>
      <w:marTop w:val="0"/>
      <w:marBottom w:val="0"/>
      <w:divBdr>
        <w:top w:val="none" w:sz="0" w:space="0" w:color="auto"/>
        <w:left w:val="none" w:sz="0" w:space="0" w:color="auto"/>
        <w:bottom w:val="none" w:sz="0" w:space="0" w:color="auto"/>
        <w:right w:val="none" w:sz="0" w:space="0" w:color="auto"/>
      </w:divBdr>
    </w:div>
    <w:div w:id="1140415147">
      <w:bodyDiv w:val="1"/>
      <w:marLeft w:val="0"/>
      <w:marRight w:val="0"/>
      <w:marTop w:val="0"/>
      <w:marBottom w:val="0"/>
      <w:divBdr>
        <w:top w:val="none" w:sz="0" w:space="0" w:color="auto"/>
        <w:left w:val="none" w:sz="0" w:space="0" w:color="auto"/>
        <w:bottom w:val="none" w:sz="0" w:space="0" w:color="auto"/>
        <w:right w:val="none" w:sz="0" w:space="0" w:color="auto"/>
      </w:divBdr>
    </w:div>
    <w:div w:id="1233586724">
      <w:bodyDiv w:val="1"/>
      <w:marLeft w:val="0"/>
      <w:marRight w:val="0"/>
      <w:marTop w:val="0"/>
      <w:marBottom w:val="0"/>
      <w:divBdr>
        <w:top w:val="none" w:sz="0" w:space="0" w:color="auto"/>
        <w:left w:val="none" w:sz="0" w:space="0" w:color="auto"/>
        <w:bottom w:val="none" w:sz="0" w:space="0" w:color="auto"/>
        <w:right w:val="none" w:sz="0" w:space="0" w:color="auto"/>
      </w:divBdr>
      <w:divsChild>
        <w:div w:id="558589798">
          <w:marLeft w:val="0"/>
          <w:marRight w:val="0"/>
          <w:marTop w:val="0"/>
          <w:marBottom w:val="0"/>
          <w:divBdr>
            <w:top w:val="none" w:sz="0" w:space="0" w:color="auto"/>
            <w:left w:val="none" w:sz="0" w:space="0" w:color="auto"/>
            <w:bottom w:val="none" w:sz="0" w:space="0" w:color="auto"/>
            <w:right w:val="none" w:sz="0" w:space="0" w:color="auto"/>
          </w:divBdr>
          <w:divsChild>
            <w:div w:id="762461543">
              <w:marLeft w:val="0"/>
              <w:marRight w:val="0"/>
              <w:marTop w:val="0"/>
              <w:marBottom w:val="0"/>
              <w:divBdr>
                <w:top w:val="none" w:sz="0" w:space="0" w:color="auto"/>
                <w:left w:val="none" w:sz="0" w:space="0" w:color="auto"/>
                <w:bottom w:val="none" w:sz="0" w:space="0" w:color="auto"/>
                <w:right w:val="none" w:sz="0" w:space="0" w:color="auto"/>
              </w:divBdr>
              <w:divsChild>
                <w:div w:id="875772663">
                  <w:marLeft w:val="-225"/>
                  <w:marRight w:val="-225"/>
                  <w:marTop w:val="0"/>
                  <w:marBottom w:val="0"/>
                  <w:divBdr>
                    <w:top w:val="none" w:sz="0" w:space="0" w:color="auto"/>
                    <w:left w:val="none" w:sz="0" w:space="0" w:color="auto"/>
                    <w:bottom w:val="none" w:sz="0" w:space="0" w:color="auto"/>
                    <w:right w:val="none" w:sz="0" w:space="0" w:color="auto"/>
                  </w:divBdr>
                  <w:divsChild>
                    <w:div w:id="2052800671">
                      <w:marLeft w:val="0"/>
                      <w:marRight w:val="0"/>
                      <w:marTop w:val="0"/>
                      <w:marBottom w:val="0"/>
                      <w:divBdr>
                        <w:top w:val="none" w:sz="0" w:space="0" w:color="auto"/>
                        <w:left w:val="none" w:sz="0" w:space="0" w:color="auto"/>
                        <w:bottom w:val="none" w:sz="0" w:space="0" w:color="auto"/>
                        <w:right w:val="none" w:sz="0" w:space="0" w:color="auto"/>
                      </w:divBdr>
                      <w:divsChild>
                        <w:div w:id="178274699">
                          <w:marLeft w:val="-225"/>
                          <w:marRight w:val="-225"/>
                          <w:marTop w:val="0"/>
                          <w:marBottom w:val="0"/>
                          <w:divBdr>
                            <w:top w:val="none" w:sz="0" w:space="0" w:color="auto"/>
                            <w:left w:val="none" w:sz="0" w:space="0" w:color="auto"/>
                            <w:bottom w:val="none" w:sz="0" w:space="0" w:color="auto"/>
                            <w:right w:val="none" w:sz="0" w:space="0" w:color="auto"/>
                          </w:divBdr>
                          <w:divsChild>
                            <w:div w:id="771975849">
                              <w:marLeft w:val="0"/>
                              <w:marRight w:val="0"/>
                              <w:marTop w:val="0"/>
                              <w:marBottom w:val="0"/>
                              <w:divBdr>
                                <w:top w:val="none" w:sz="0" w:space="0" w:color="auto"/>
                                <w:left w:val="none" w:sz="0" w:space="0" w:color="auto"/>
                                <w:bottom w:val="none" w:sz="0" w:space="0" w:color="auto"/>
                                <w:right w:val="none" w:sz="0" w:space="0" w:color="auto"/>
                              </w:divBdr>
                              <w:divsChild>
                                <w:div w:id="1147669206">
                                  <w:marLeft w:val="0"/>
                                  <w:marRight w:val="0"/>
                                  <w:marTop w:val="225"/>
                                  <w:marBottom w:val="225"/>
                                  <w:divBdr>
                                    <w:top w:val="single" w:sz="6" w:space="0" w:color="EEEEEE"/>
                                    <w:left w:val="single" w:sz="6" w:space="0" w:color="EEEEEE"/>
                                    <w:bottom w:val="single" w:sz="6" w:space="0" w:color="EEEEEE"/>
                                    <w:right w:val="single" w:sz="6" w:space="0" w:color="EEEEEE"/>
                                  </w:divBdr>
                                  <w:divsChild>
                                    <w:div w:id="1906989357">
                                      <w:marLeft w:val="-225"/>
                                      <w:marRight w:val="-225"/>
                                      <w:marTop w:val="0"/>
                                      <w:marBottom w:val="0"/>
                                      <w:divBdr>
                                        <w:top w:val="none" w:sz="0" w:space="0" w:color="auto"/>
                                        <w:left w:val="none" w:sz="0" w:space="0" w:color="auto"/>
                                        <w:bottom w:val="none" w:sz="0" w:space="0" w:color="auto"/>
                                        <w:right w:val="none" w:sz="0" w:space="0" w:color="auto"/>
                                      </w:divBdr>
                                      <w:divsChild>
                                        <w:div w:id="1613126238">
                                          <w:marLeft w:val="0"/>
                                          <w:marRight w:val="0"/>
                                          <w:marTop w:val="0"/>
                                          <w:marBottom w:val="0"/>
                                          <w:divBdr>
                                            <w:top w:val="none" w:sz="0" w:space="0" w:color="auto"/>
                                            <w:left w:val="none" w:sz="0" w:space="0" w:color="auto"/>
                                            <w:bottom w:val="none" w:sz="0" w:space="0" w:color="auto"/>
                                            <w:right w:val="none" w:sz="0" w:space="0" w:color="auto"/>
                                          </w:divBdr>
                                        </w:div>
                                        <w:div w:id="2088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495733">
      <w:bodyDiv w:val="1"/>
      <w:marLeft w:val="0"/>
      <w:marRight w:val="0"/>
      <w:marTop w:val="0"/>
      <w:marBottom w:val="0"/>
      <w:divBdr>
        <w:top w:val="none" w:sz="0" w:space="0" w:color="auto"/>
        <w:left w:val="none" w:sz="0" w:space="0" w:color="auto"/>
        <w:bottom w:val="none" w:sz="0" w:space="0" w:color="auto"/>
        <w:right w:val="none" w:sz="0" w:space="0" w:color="auto"/>
      </w:divBdr>
      <w:divsChild>
        <w:div w:id="1397515343">
          <w:marLeft w:val="0"/>
          <w:marRight w:val="0"/>
          <w:marTop w:val="0"/>
          <w:marBottom w:val="0"/>
          <w:divBdr>
            <w:top w:val="none" w:sz="0" w:space="0" w:color="auto"/>
            <w:left w:val="none" w:sz="0" w:space="0" w:color="auto"/>
            <w:bottom w:val="none" w:sz="0" w:space="0" w:color="auto"/>
            <w:right w:val="none" w:sz="0" w:space="0" w:color="auto"/>
          </w:divBdr>
          <w:divsChild>
            <w:div w:id="54475826">
              <w:marLeft w:val="0"/>
              <w:marRight w:val="0"/>
              <w:marTop w:val="0"/>
              <w:marBottom w:val="0"/>
              <w:divBdr>
                <w:top w:val="none" w:sz="0" w:space="0" w:color="auto"/>
                <w:left w:val="none" w:sz="0" w:space="0" w:color="auto"/>
                <w:bottom w:val="none" w:sz="0" w:space="0" w:color="auto"/>
                <w:right w:val="none" w:sz="0" w:space="0" w:color="auto"/>
              </w:divBdr>
              <w:divsChild>
                <w:div w:id="1741096413">
                  <w:marLeft w:val="-225"/>
                  <w:marRight w:val="-225"/>
                  <w:marTop w:val="0"/>
                  <w:marBottom w:val="0"/>
                  <w:divBdr>
                    <w:top w:val="none" w:sz="0" w:space="0" w:color="auto"/>
                    <w:left w:val="none" w:sz="0" w:space="0" w:color="auto"/>
                    <w:bottom w:val="none" w:sz="0" w:space="0" w:color="auto"/>
                    <w:right w:val="none" w:sz="0" w:space="0" w:color="auto"/>
                  </w:divBdr>
                  <w:divsChild>
                    <w:div w:id="1369990644">
                      <w:marLeft w:val="0"/>
                      <w:marRight w:val="0"/>
                      <w:marTop w:val="0"/>
                      <w:marBottom w:val="0"/>
                      <w:divBdr>
                        <w:top w:val="none" w:sz="0" w:space="0" w:color="auto"/>
                        <w:left w:val="none" w:sz="0" w:space="0" w:color="auto"/>
                        <w:bottom w:val="none" w:sz="0" w:space="0" w:color="auto"/>
                        <w:right w:val="none" w:sz="0" w:space="0" w:color="auto"/>
                      </w:divBdr>
                      <w:divsChild>
                        <w:div w:id="1937471822">
                          <w:marLeft w:val="0"/>
                          <w:marRight w:val="0"/>
                          <w:marTop w:val="0"/>
                          <w:marBottom w:val="0"/>
                          <w:divBdr>
                            <w:top w:val="none" w:sz="0" w:space="0" w:color="auto"/>
                            <w:left w:val="none" w:sz="0" w:space="0" w:color="auto"/>
                            <w:bottom w:val="none" w:sz="0" w:space="0" w:color="auto"/>
                            <w:right w:val="none" w:sz="0" w:space="0" w:color="auto"/>
                          </w:divBdr>
                          <w:divsChild>
                            <w:div w:id="1852839874">
                              <w:marLeft w:val="0"/>
                              <w:marRight w:val="0"/>
                              <w:marTop w:val="225"/>
                              <w:marBottom w:val="225"/>
                              <w:divBdr>
                                <w:top w:val="single" w:sz="6" w:space="0" w:color="EEEEEE"/>
                                <w:left w:val="single" w:sz="6" w:space="0" w:color="EEEEEE"/>
                                <w:bottom w:val="single" w:sz="6" w:space="0" w:color="EEEEEE"/>
                                <w:right w:val="single" w:sz="6" w:space="0" w:color="EEEEEE"/>
                              </w:divBdr>
                              <w:divsChild>
                                <w:div w:id="541526096">
                                  <w:marLeft w:val="-225"/>
                                  <w:marRight w:val="-225"/>
                                  <w:marTop w:val="0"/>
                                  <w:marBottom w:val="0"/>
                                  <w:divBdr>
                                    <w:top w:val="none" w:sz="0" w:space="0" w:color="auto"/>
                                    <w:left w:val="none" w:sz="0" w:space="0" w:color="auto"/>
                                    <w:bottom w:val="none" w:sz="0" w:space="0" w:color="auto"/>
                                    <w:right w:val="none" w:sz="0" w:space="0" w:color="auto"/>
                                  </w:divBdr>
                                  <w:divsChild>
                                    <w:div w:id="19899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350670">
      <w:bodyDiv w:val="1"/>
      <w:marLeft w:val="0"/>
      <w:marRight w:val="0"/>
      <w:marTop w:val="0"/>
      <w:marBottom w:val="0"/>
      <w:divBdr>
        <w:top w:val="none" w:sz="0" w:space="0" w:color="auto"/>
        <w:left w:val="none" w:sz="0" w:space="0" w:color="auto"/>
        <w:bottom w:val="none" w:sz="0" w:space="0" w:color="auto"/>
        <w:right w:val="none" w:sz="0" w:space="0" w:color="auto"/>
      </w:divBdr>
      <w:divsChild>
        <w:div w:id="1129930497">
          <w:marLeft w:val="0"/>
          <w:marRight w:val="0"/>
          <w:marTop w:val="0"/>
          <w:marBottom w:val="0"/>
          <w:divBdr>
            <w:top w:val="none" w:sz="0" w:space="0" w:color="auto"/>
            <w:left w:val="none" w:sz="0" w:space="0" w:color="auto"/>
            <w:bottom w:val="none" w:sz="0" w:space="0" w:color="auto"/>
            <w:right w:val="none" w:sz="0" w:space="0" w:color="auto"/>
          </w:divBdr>
          <w:divsChild>
            <w:div w:id="819493771">
              <w:marLeft w:val="0"/>
              <w:marRight w:val="0"/>
              <w:marTop w:val="0"/>
              <w:marBottom w:val="0"/>
              <w:divBdr>
                <w:top w:val="none" w:sz="0" w:space="0" w:color="auto"/>
                <w:left w:val="none" w:sz="0" w:space="0" w:color="auto"/>
                <w:bottom w:val="none" w:sz="0" w:space="0" w:color="auto"/>
                <w:right w:val="none" w:sz="0" w:space="0" w:color="auto"/>
              </w:divBdr>
              <w:divsChild>
                <w:div w:id="569654691">
                  <w:marLeft w:val="-225"/>
                  <w:marRight w:val="-225"/>
                  <w:marTop w:val="0"/>
                  <w:marBottom w:val="0"/>
                  <w:divBdr>
                    <w:top w:val="none" w:sz="0" w:space="0" w:color="auto"/>
                    <w:left w:val="none" w:sz="0" w:space="0" w:color="auto"/>
                    <w:bottom w:val="none" w:sz="0" w:space="0" w:color="auto"/>
                    <w:right w:val="none" w:sz="0" w:space="0" w:color="auto"/>
                  </w:divBdr>
                  <w:divsChild>
                    <w:div w:id="1282808247">
                      <w:marLeft w:val="0"/>
                      <w:marRight w:val="0"/>
                      <w:marTop w:val="0"/>
                      <w:marBottom w:val="0"/>
                      <w:divBdr>
                        <w:top w:val="none" w:sz="0" w:space="0" w:color="auto"/>
                        <w:left w:val="none" w:sz="0" w:space="0" w:color="auto"/>
                        <w:bottom w:val="none" w:sz="0" w:space="0" w:color="auto"/>
                        <w:right w:val="none" w:sz="0" w:space="0" w:color="auto"/>
                      </w:divBdr>
                      <w:divsChild>
                        <w:div w:id="1734426390">
                          <w:marLeft w:val="-225"/>
                          <w:marRight w:val="-225"/>
                          <w:marTop w:val="0"/>
                          <w:marBottom w:val="0"/>
                          <w:divBdr>
                            <w:top w:val="none" w:sz="0" w:space="0" w:color="auto"/>
                            <w:left w:val="none" w:sz="0" w:space="0" w:color="auto"/>
                            <w:bottom w:val="none" w:sz="0" w:space="0" w:color="auto"/>
                            <w:right w:val="none" w:sz="0" w:space="0" w:color="auto"/>
                          </w:divBdr>
                          <w:divsChild>
                            <w:div w:id="2076581546">
                              <w:marLeft w:val="0"/>
                              <w:marRight w:val="0"/>
                              <w:marTop w:val="0"/>
                              <w:marBottom w:val="0"/>
                              <w:divBdr>
                                <w:top w:val="none" w:sz="0" w:space="0" w:color="auto"/>
                                <w:left w:val="none" w:sz="0" w:space="0" w:color="auto"/>
                                <w:bottom w:val="none" w:sz="0" w:space="0" w:color="auto"/>
                                <w:right w:val="none" w:sz="0" w:space="0" w:color="auto"/>
                              </w:divBdr>
                              <w:divsChild>
                                <w:div w:id="1203177172">
                                  <w:marLeft w:val="0"/>
                                  <w:marRight w:val="0"/>
                                  <w:marTop w:val="225"/>
                                  <w:marBottom w:val="225"/>
                                  <w:divBdr>
                                    <w:top w:val="single" w:sz="6" w:space="0" w:color="EEEEEE"/>
                                    <w:left w:val="single" w:sz="6" w:space="0" w:color="EEEEEE"/>
                                    <w:bottom w:val="single" w:sz="6" w:space="0" w:color="EEEEEE"/>
                                    <w:right w:val="single" w:sz="6" w:space="0" w:color="EEEEEE"/>
                                  </w:divBdr>
                                  <w:divsChild>
                                    <w:div w:id="1361738549">
                                      <w:marLeft w:val="-225"/>
                                      <w:marRight w:val="-225"/>
                                      <w:marTop w:val="0"/>
                                      <w:marBottom w:val="0"/>
                                      <w:divBdr>
                                        <w:top w:val="none" w:sz="0" w:space="0" w:color="auto"/>
                                        <w:left w:val="none" w:sz="0" w:space="0" w:color="auto"/>
                                        <w:bottom w:val="none" w:sz="0" w:space="0" w:color="auto"/>
                                        <w:right w:val="none" w:sz="0" w:space="0" w:color="auto"/>
                                      </w:divBdr>
                                      <w:divsChild>
                                        <w:div w:id="642275404">
                                          <w:marLeft w:val="0"/>
                                          <w:marRight w:val="0"/>
                                          <w:marTop w:val="0"/>
                                          <w:marBottom w:val="0"/>
                                          <w:divBdr>
                                            <w:top w:val="none" w:sz="0" w:space="0" w:color="auto"/>
                                            <w:left w:val="none" w:sz="0" w:space="0" w:color="auto"/>
                                            <w:bottom w:val="none" w:sz="0" w:space="0" w:color="auto"/>
                                            <w:right w:val="none" w:sz="0" w:space="0" w:color="auto"/>
                                          </w:divBdr>
                                        </w:div>
                                        <w:div w:id="1947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154306">
      <w:bodyDiv w:val="1"/>
      <w:marLeft w:val="0"/>
      <w:marRight w:val="0"/>
      <w:marTop w:val="0"/>
      <w:marBottom w:val="0"/>
      <w:divBdr>
        <w:top w:val="none" w:sz="0" w:space="0" w:color="auto"/>
        <w:left w:val="none" w:sz="0" w:space="0" w:color="auto"/>
        <w:bottom w:val="none" w:sz="0" w:space="0" w:color="auto"/>
        <w:right w:val="none" w:sz="0" w:space="0" w:color="auto"/>
      </w:divBdr>
      <w:divsChild>
        <w:div w:id="509103969">
          <w:marLeft w:val="0"/>
          <w:marRight w:val="0"/>
          <w:marTop w:val="0"/>
          <w:marBottom w:val="0"/>
          <w:divBdr>
            <w:top w:val="none" w:sz="0" w:space="0" w:color="auto"/>
            <w:left w:val="none" w:sz="0" w:space="0" w:color="auto"/>
            <w:bottom w:val="none" w:sz="0" w:space="0" w:color="auto"/>
            <w:right w:val="none" w:sz="0" w:space="0" w:color="auto"/>
          </w:divBdr>
          <w:divsChild>
            <w:div w:id="1979140379">
              <w:marLeft w:val="0"/>
              <w:marRight w:val="0"/>
              <w:marTop w:val="0"/>
              <w:marBottom w:val="0"/>
              <w:divBdr>
                <w:top w:val="none" w:sz="0" w:space="0" w:color="auto"/>
                <w:left w:val="none" w:sz="0" w:space="0" w:color="auto"/>
                <w:bottom w:val="none" w:sz="0" w:space="0" w:color="auto"/>
                <w:right w:val="none" w:sz="0" w:space="0" w:color="auto"/>
              </w:divBdr>
              <w:divsChild>
                <w:div w:id="1112556819">
                  <w:marLeft w:val="-225"/>
                  <w:marRight w:val="-225"/>
                  <w:marTop w:val="0"/>
                  <w:marBottom w:val="0"/>
                  <w:divBdr>
                    <w:top w:val="none" w:sz="0" w:space="0" w:color="auto"/>
                    <w:left w:val="none" w:sz="0" w:space="0" w:color="auto"/>
                    <w:bottom w:val="none" w:sz="0" w:space="0" w:color="auto"/>
                    <w:right w:val="none" w:sz="0" w:space="0" w:color="auto"/>
                  </w:divBdr>
                  <w:divsChild>
                    <w:div w:id="940140630">
                      <w:marLeft w:val="0"/>
                      <w:marRight w:val="0"/>
                      <w:marTop w:val="0"/>
                      <w:marBottom w:val="0"/>
                      <w:divBdr>
                        <w:top w:val="none" w:sz="0" w:space="0" w:color="auto"/>
                        <w:left w:val="none" w:sz="0" w:space="0" w:color="auto"/>
                        <w:bottom w:val="none" w:sz="0" w:space="0" w:color="auto"/>
                        <w:right w:val="none" w:sz="0" w:space="0" w:color="auto"/>
                      </w:divBdr>
                      <w:divsChild>
                        <w:div w:id="814226278">
                          <w:marLeft w:val="0"/>
                          <w:marRight w:val="0"/>
                          <w:marTop w:val="0"/>
                          <w:marBottom w:val="0"/>
                          <w:divBdr>
                            <w:top w:val="none" w:sz="0" w:space="0" w:color="auto"/>
                            <w:left w:val="none" w:sz="0" w:space="0" w:color="auto"/>
                            <w:bottom w:val="none" w:sz="0" w:space="0" w:color="auto"/>
                            <w:right w:val="none" w:sz="0" w:space="0" w:color="auto"/>
                          </w:divBdr>
                          <w:divsChild>
                            <w:div w:id="1098797883">
                              <w:marLeft w:val="0"/>
                              <w:marRight w:val="0"/>
                              <w:marTop w:val="225"/>
                              <w:marBottom w:val="225"/>
                              <w:divBdr>
                                <w:top w:val="single" w:sz="6" w:space="0" w:color="EEEEEE"/>
                                <w:left w:val="single" w:sz="6" w:space="0" w:color="EEEEEE"/>
                                <w:bottom w:val="single" w:sz="6" w:space="0" w:color="EEEEEE"/>
                                <w:right w:val="single" w:sz="6" w:space="0" w:color="EEEEEE"/>
                              </w:divBdr>
                              <w:divsChild>
                                <w:div w:id="1329095348">
                                  <w:marLeft w:val="-225"/>
                                  <w:marRight w:val="-225"/>
                                  <w:marTop w:val="0"/>
                                  <w:marBottom w:val="0"/>
                                  <w:divBdr>
                                    <w:top w:val="none" w:sz="0" w:space="0" w:color="auto"/>
                                    <w:left w:val="none" w:sz="0" w:space="0" w:color="auto"/>
                                    <w:bottom w:val="none" w:sz="0" w:space="0" w:color="auto"/>
                                    <w:right w:val="none" w:sz="0" w:space="0" w:color="auto"/>
                                  </w:divBdr>
                                  <w:divsChild>
                                    <w:div w:id="1885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8755">
      <w:bodyDiv w:val="1"/>
      <w:marLeft w:val="0"/>
      <w:marRight w:val="0"/>
      <w:marTop w:val="0"/>
      <w:marBottom w:val="0"/>
      <w:divBdr>
        <w:top w:val="none" w:sz="0" w:space="0" w:color="auto"/>
        <w:left w:val="none" w:sz="0" w:space="0" w:color="auto"/>
        <w:bottom w:val="none" w:sz="0" w:space="0" w:color="auto"/>
        <w:right w:val="none" w:sz="0" w:space="0" w:color="auto"/>
      </w:divBdr>
    </w:div>
    <w:div w:id="2117015428">
      <w:bodyDiv w:val="1"/>
      <w:marLeft w:val="0"/>
      <w:marRight w:val="0"/>
      <w:marTop w:val="0"/>
      <w:marBottom w:val="0"/>
      <w:divBdr>
        <w:top w:val="none" w:sz="0" w:space="0" w:color="auto"/>
        <w:left w:val="none" w:sz="0" w:space="0" w:color="auto"/>
        <w:bottom w:val="none" w:sz="0" w:space="0" w:color="auto"/>
        <w:right w:val="none" w:sz="0" w:space="0" w:color="auto"/>
      </w:divBdr>
      <w:divsChild>
        <w:div w:id="867255634">
          <w:marLeft w:val="0"/>
          <w:marRight w:val="0"/>
          <w:marTop w:val="0"/>
          <w:marBottom w:val="0"/>
          <w:divBdr>
            <w:top w:val="none" w:sz="0" w:space="0" w:color="auto"/>
            <w:left w:val="none" w:sz="0" w:space="0" w:color="auto"/>
            <w:bottom w:val="none" w:sz="0" w:space="0" w:color="auto"/>
            <w:right w:val="none" w:sz="0" w:space="0" w:color="auto"/>
          </w:divBdr>
          <w:divsChild>
            <w:div w:id="695887390">
              <w:marLeft w:val="0"/>
              <w:marRight w:val="0"/>
              <w:marTop w:val="0"/>
              <w:marBottom w:val="0"/>
              <w:divBdr>
                <w:top w:val="none" w:sz="0" w:space="0" w:color="auto"/>
                <w:left w:val="none" w:sz="0" w:space="0" w:color="auto"/>
                <w:bottom w:val="none" w:sz="0" w:space="0" w:color="auto"/>
                <w:right w:val="none" w:sz="0" w:space="0" w:color="auto"/>
              </w:divBdr>
              <w:divsChild>
                <w:div w:id="1875926631">
                  <w:marLeft w:val="-225"/>
                  <w:marRight w:val="-225"/>
                  <w:marTop w:val="0"/>
                  <w:marBottom w:val="0"/>
                  <w:divBdr>
                    <w:top w:val="none" w:sz="0" w:space="0" w:color="auto"/>
                    <w:left w:val="none" w:sz="0" w:space="0" w:color="auto"/>
                    <w:bottom w:val="none" w:sz="0" w:space="0" w:color="auto"/>
                    <w:right w:val="none" w:sz="0" w:space="0" w:color="auto"/>
                  </w:divBdr>
                  <w:divsChild>
                    <w:div w:id="1817528808">
                      <w:marLeft w:val="0"/>
                      <w:marRight w:val="0"/>
                      <w:marTop w:val="0"/>
                      <w:marBottom w:val="0"/>
                      <w:divBdr>
                        <w:top w:val="none" w:sz="0" w:space="0" w:color="auto"/>
                        <w:left w:val="none" w:sz="0" w:space="0" w:color="auto"/>
                        <w:bottom w:val="none" w:sz="0" w:space="0" w:color="auto"/>
                        <w:right w:val="none" w:sz="0" w:space="0" w:color="auto"/>
                      </w:divBdr>
                      <w:divsChild>
                        <w:div w:id="1777287365">
                          <w:marLeft w:val="-225"/>
                          <w:marRight w:val="-225"/>
                          <w:marTop w:val="0"/>
                          <w:marBottom w:val="0"/>
                          <w:divBdr>
                            <w:top w:val="none" w:sz="0" w:space="0" w:color="auto"/>
                            <w:left w:val="none" w:sz="0" w:space="0" w:color="auto"/>
                            <w:bottom w:val="none" w:sz="0" w:space="0" w:color="auto"/>
                            <w:right w:val="none" w:sz="0" w:space="0" w:color="auto"/>
                          </w:divBdr>
                          <w:divsChild>
                            <w:div w:id="100688122">
                              <w:marLeft w:val="0"/>
                              <w:marRight w:val="0"/>
                              <w:marTop w:val="0"/>
                              <w:marBottom w:val="0"/>
                              <w:divBdr>
                                <w:top w:val="none" w:sz="0" w:space="0" w:color="auto"/>
                                <w:left w:val="none" w:sz="0" w:space="0" w:color="auto"/>
                                <w:bottom w:val="none" w:sz="0" w:space="0" w:color="auto"/>
                                <w:right w:val="none" w:sz="0" w:space="0" w:color="auto"/>
                              </w:divBdr>
                              <w:divsChild>
                                <w:div w:id="284432446">
                                  <w:marLeft w:val="0"/>
                                  <w:marRight w:val="0"/>
                                  <w:marTop w:val="225"/>
                                  <w:marBottom w:val="225"/>
                                  <w:divBdr>
                                    <w:top w:val="single" w:sz="6" w:space="0" w:color="EEEEEE"/>
                                    <w:left w:val="single" w:sz="6" w:space="0" w:color="EEEEEE"/>
                                    <w:bottom w:val="single" w:sz="6" w:space="0" w:color="EEEEEE"/>
                                    <w:right w:val="single" w:sz="6" w:space="0" w:color="EEEEEE"/>
                                  </w:divBdr>
                                  <w:divsChild>
                                    <w:div w:id="14576161">
                                      <w:marLeft w:val="-225"/>
                                      <w:marRight w:val="-225"/>
                                      <w:marTop w:val="0"/>
                                      <w:marBottom w:val="0"/>
                                      <w:divBdr>
                                        <w:top w:val="none" w:sz="0" w:space="0" w:color="auto"/>
                                        <w:left w:val="none" w:sz="0" w:space="0" w:color="auto"/>
                                        <w:bottom w:val="none" w:sz="0" w:space="0" w:color="auto"/>
                                        <w:right w:val="none" w:sz="0" w:space="0" w:color="auto"/>
                                      </w:divBdr>
                                      <w:divsChild>
                                        <w:div w:id="1970361173">
                                          <w:marLeft w:val="0"/>
                                          <w:marRight w:val="0"/>
                                          <w:marTop w:val="0"/>
                                          <w:marBottom w:val="0"/>
                                          <w:divBdr>
                                            <w:top w:val="none" w:sz="0" w:space="0" w:color="auto"/>
                                            <w:left w:val="none" w:sz="0" w:space="0" w:color="auto"/>
                                            <w:bottom w:val="none" w:sz="0" w:space="0" w:color="auto"/>
                                            <w:right w:val="none" w:sz="0" w:space="0" w:color="auto"/>
                                          </w:divBdr>
                                        </w:div>
                                        <w:div w:id="20290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cex.com/dmsdocument/3112" TargetMode="External"/><Relationship Id="rId18" Type="http://schemas.openxmlformats.org/officeDocument/2006/relationships/hyperlink" Target="https://www.iecex.com/dmsdocument/3111" TargetMode="External"/><Relationship Id="rId26" Type="http://schemas.openxmlformats.org/officeDocument/2006/relationships/hyperlink" Target="file:///C:\Users\christine.kane\AppData\Local\Microsoft\Windows\Temporary%20Internet%20Files\AppData\Local\Microsoft\Windows\INetCache\Content.Outlook\Action%20Items%20from%20Meetings\2019%20Dubai\Docs_Posted\ExMC_Dubai_CN_02.pdf" TargetMode="External"/><Relationship Id="rId39" Type="http://schemas.openxmlformats.org/officeDocument/2006/relationships/hyperlink" Target="https://www.iecex.com/dmsdocument/3064" TargetMode="External"/><Relationship Id="rId21" Type="http://schemas.openxmlformats.org/officeDocument/2006/relationships/hyperlink" Target="https://www.iecex.com/dmsdocument/49" TargetMode="External"/><Relationship Id="rId34" Type="http://schemas.openxmlformats.org/officeDocument/2006/relationships/hyperlink" Target="https://www.iecex.com/publications/extag-decision-sheets/" TargetMode="External"/><Relationship Id="rId42" Type="http://schemas.openxmlformats.org/officeDocument/2006/relationships/hyperlink" Target="https://www.iecex.com/dmsdocument/3107" TargetMode="External"/><Relationship Id="rId47" Type="http://schemas.openxmlformats.org/officeDocument/2006/relationships/hyperlink" Target="https://www.iecex.com/dmsdocument/3099"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file://C:\Users\christine.kane\AppData\Local\Microsoft\Windows\christine.kane\AppData\Local\Microsoft\Windows\christine.kane\AppData\Local\Microsoft\Windows\Temporary%20Internet%20Files\christine.kane\AppData\Local\Microsoft\Windows\Chris\AppData\christine.kane\AppData\Local\Microsoft\Windows\jugauthier\AppData\Local\Temp\notesC9812B\www.iecex.com" TargetMode="External"/><Relationship Id="rId12" Type="http://schemas.openxmlformats.org/officeDocument/2006/relationships/hyperlink" Target="https://www.iecex.com/dmsdocument/3055" TargetMode="External"/><Relationship Id="rId17" Type="http://schemas.openxmlformats.org/officeDocument/2006/relationships/hyperlink" Target="https://www.iecex.com/dmsdocument/3078" TargetMode="External"/><Relationship Id="rId25" Type="http://schemas.openxmlformats.org/officeDocument/2006/relationships/hyperlink" Target="https://www.iecex.com/dmsdocument/3059" TargetMode="External"/><Relationship Id="rId33" Type="http://schemas.openxmlformats.org/officeDocument/2006/relationships/hyperlink" Target="https://www.iecex.com/dmsdocument/3118" TargetMode="External"/><Relationship Id="rId38" Type="http://schemas.openxmlformats.org/officeDocument/2006/relationships/hyperlink" Target="https://www.iecex.com/dmsdocument/3063" TargetMode="External"/><Relationship Id="rId46" Type="http://schemas.openxmlformats.org/officeDocument/2006/relationships/hyperlink" Target="https://www.iecex.com/dmsdocument/3098" TargetMode="External"/><Relationship Id="rId2" Type="http://schemas.openxmlformats.org/officeDocument/2006/relationships/styles" Target="styles.xml"/><Relationship Id="rId16" Type="http://schemas.openxmlformats.org/officeDocument/2006/relationships/hyperlink" Target="https://www.iecex.com/dmsdocument/2705" TargetMode="External"/><Relationship Id="rId20" Type="http://schemas.openxmlformats.org/officeDocument/2006/relationships/hyperlink" Target="https://www.iecex.com/dmsdocument/1784" TargetMode="External"/><Relationship Id="rId29" Type="http://schemas.openxmlformats.org/officeDocument/2006/relationships/hyperlink" Target="https://www.iecex.com/dmsdocument/3060" TargetMode="External"/><Relationship Id="rId41" Type="http://schemas.openxmlformats.org/officeDocument/2006/relationships/hyperlink" Target="https://www.iecex.com/dmsdocument/3081"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cex.com/dmsdocument/2868" TargetMode="External"/><Relationship Id="rId24" Type="http://schemas.openxmlformats.org/officeDocument/2006/relationships/hyperlink" Target="https://www.iecex.com/dmsdocument/3079" TargetMode="External"/><Relationship Id="rId32" Type="http://schemas.openxmlformats.org/officeDocument/2006/relationships/hyperlink" Target="https://www.iecex.com/dmsdocument/3072" TargetMode="External"/><Relationship Id="rId37" Type="http://schemas.openxmlformats.org/officeDocument/2006/relationships/hyperlink" Target="https://www.iecex.com/dmsdocument/3106" TargetMode="External"/><Relationship Id="rId40" Type="http://schemas.openxmlformats.org/officeDocument/2006/relationships/hyperlink" Target="https://www.iecex.com/dmsdocument/3082" TargetMode="External"/><Relationship Id="rId45" Type="http://schemas.openxmlformats.org/officeDocument/2006/relationships/hyperlink" Target="https://www.iecex.com/dmsdocument/3092"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ecex.com/dmsdocument/3115" TargetMode="External"/><Relationship Id="rId23" Type="http://schemas.openxmlformats.org/officeDocument/2006/relationships/hyperlink" Target="https://www.iecex.com/dmsdocument/3058" TargetMode="External"/><Relationship Id="rId28" Type="http://schemas.openxmlformats.org/officeDocument/2006/relationships/hyperlink" Target="https://www.iecex.com/dmsdocument/3061" TargetMode="External"/><Relationship Id="rId36" Type="http://schemas.openxmlformats.org/officeDocument/2006/relationships/hyperlink" Target="https://www.iecex.com/dmsdocument/3119" TargetMode="External"/><Relationship Id="rId49" Type="http://schemas.openxmlformats.org/officeDocument/2006/relationships/hyperlink" Target="https://www.iecex.com/dmsdocument/3108" TargetMode="External"/><Relationship Id="rId57" Type="http://schemas.openxmlformats.org/officeDocument/2006/relationships/fontTable" Target="fontTable.xml"/><Relationship Id="rId10" Type="http://schemas.openxmlformats.org/officeDocument/2006/relationships/hyperlink" Target="https://www.iecex.com/dmsdocument/3131" TargetMode="External"/><Relationship Id="rId19" Type="http://schemas.openxmlformats.org/officeDocument/2006/relationships/hyperlink" Target="https://www.iecex.com/dmsdocument/3093" TargetMode="External"/><Relationship Id="rId31" Type="http://schemas.openxmlformats.org/officeDocument/2006/relationships/hyperlink" Target="https://www.iecex.com/dmsdocument/3101" TargetMode="External"/><Relationship Id="rId44" Type="http://schemas.openxmlformats.org/officeDocument/2006/relationships/hyperlink" Target="https://www.iecex.com/dmsdocument/3091"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ecex.com/dmsdocument/3087" TargetMode="External"/><Relationship Id="rId14" Type="http://schemas.openxmlformats.org/officeDocument/2006/relationships/hyperlink" Target="https://www.iecex.com/dmsdocument/3114" TargetMode="External"/><Relationship Id="rId22" Type="http://schemas.openxmlformats.org/officeDocument/2006/relationships/hyperlink" Target="https://www.iecex.com/dmsdocument/2890" TargetMode="External"/><Relationship Id="rId27" Type="http://schemas.openxmlformats.org/officeDocument/2006/relationships/hyperlink" Target="https://www.iecex.com/dmsdocument/3073" TargetMode="External"/><Relationship Id="rId30" Type="http://schemas.openxmlformats.org/officeDocument/2006/relationships/hyperlink" Target="file:///C:\Users\christine.kane\AppData\Local\Microsoft\Windows\Temporary%20Internet%20Files\AppData\Local\Microsoft\Windows\INetCache\Content.Outlook\Action%20Items%20from%20Meetings\2019%20Dubai\Docs_Posted\ExMC_1542_CD_US_CommentOD_202.pdf" TargetMode="External"/><Relationship Id="rId35" Type="http://schemas.openxmlformats.org/officeDocument/2006/relationships/hyperlink" Target="https://www.iecex.com/dmsdocument/3090" TargetMode="External"/><Relationship Id="rId43" Type="http://schemas.openxmlformats.org/officeDocument/2006/relationships/hyperlink" Target="file:///C:\Users\christine.kane\AppData\Local\Microsoft\Windows\Temporary%20Internet%20Files\AppData\Local\Microsoft\Windows\INetCache\Content.Outlook\Action%20Items%20from%20Meetings\2019%20Dubai\Docs_Posted\ExTAG_592A_CC-ExTAG-536B-CD.doc" TargetMode="External"/><Relationship Id="rId48" Type="http://schemas.openxmlformats.org/officeDocument/2006/relationships/hyperlink" Target="https://www.iecex.com/dmsdocument/2739" TargetMode="External"/><Relationship Id="rId56" Type="http://schemas.openxmlformats.org/officeDocument/2006/relationships/header" Target="header4.xml"/><Relationship Id="rId8" Type="http://schemas.openxmlformats.org/officeDocument/2006/relationships/hyperlink" Target="https://www.iecex.com/meeting-and-events/2019-annual-meetings-of-the-iecex-system-general-information-dubai-united-arab-emirates/meeting-documents/presentations/" TargetMode="External"/><Relationship Id="rId51" Type="http://schemas.openxmlformats.org/officeDocument/2006/relationships/header" Target="head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13403</Words>
  <Characters>76403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89627</CharactersWithSpaces>
  <SharedDoc>false</SharedDoc>
  <HLinks>
    <vt:vector size="264" baseType="variant">
      <vt:variant>
        <vt:i4>6881315</vt:i4>
      </vt:variant>
      <vt:variant>
        <vt:i4>129</vt:i4>
      </vt:variant>
      <vt:variant>
        <vt:i4>0</vt:i4>
      </vt:variant>
      <vt:variant>
        <vt:i4>5</vt:i4>
      </vt:variant>
      <vt:variant>
        <vt:lpwstr>https://www.iecex.com/dmsdocument/3108</vt:lpwstr>
      </vt:variant>
      <vt:variant>
        <vt:lpwstr/>
      </vt:variant>
      <vt:variant>
        <vt:i4>7208993</vt:i4>
      </vt:variant>
      <vt:variant>
        <vt:i4>126</vt:i4>
      </vt:variant>
      <vt:variant>
        <vt:i4>0</vt:i4>
      </vt:variant>
      <vt:variant>
        <vt:i4>5</vt:i4>
      </vt:variant>
      <vt:variant>
        <vt:lpwstr>https://www.iecex.com/dmsdocument/2739</vt:lpwstr>
      </vt:variant>
      <vt:variant>
        <vt:lpwstr/>
      </vt:variant>
      <vt:variant>
        <vt:i4>6881322</vt:i4>
      </vt:variant>
      <vt:variant>
        <vt:i4>123</vt:i4>
      </vt:variant>
      <vt:variant>
        <vt:i4>0</vt:i4>
      </vt:variant>
      <vt:variant>
        <vt:i4>5</vt:i4>
      </vt:variant>
      <vt:variant>
        <vt:lpwstr>https://www.iecex.com/dmsdocument/3099</vt:lpwstr>
      </vt:variant>
      <vt:variant>
        <vt:lpwstr/>
      </vt:variant>
      <vt:variant>
        <vt:i4>6815786</vt:i4>
      </vt:variant>
      <vt:variant>
        <vt:i4>120</vt:i4>
      </vt:variant>
      <vt:variant>
        <vt:i4>0</vt:i4>
      </vt:variant>
      <vt:variant>
        <vt:i4>5</vt:i4>
      </vt:variant>
      <vt:variant>
        <vt:lpwstr>https://www.iecex.com/dmsdocument/3098</vt:lpwstr>
      </vt:variant>
      <vt:variant>
        <vt:lpwstr/>
      </vt:variant>
      <vt:variant>
        <vt:i4>6422570</vt:i4>
      </vt:variant>
      <vt:variant>
        <vt:i4>117</vt:i4>
      </vt:variant>
      <vt:variant>
        <vt:i4>0</vt:i4>
      </vt:variant>
      <vt:variant>
        <vt:i4>5</vt:i4>
      </vt:variant>
      <vt:variant>
        <vt:lpwstr>https://www.iecex.com/dmsdocument/3092</vt:lpwstr>
      </vt:variant>
      <vt:variant>
        <vt:lpwstr/>
      </vt:variant>
      <vt:variant>
        <vt:i4>6357034</vt:i4>
      </vt:variant>
      <vt:variant>
        <vt:i4>114</vt:i4>
      </vt:variant>
      <vt:variant>
        <vt:i4>0</vt:i4>
      </vt:variant>
      <vt:variant>
        <vt:i4>5</vt:i4>
      </vt:variant>
      <vt:variant>
        <vt:lpwstr>https://www.iecex.com/dmsdocument/3091</vt:lpwstr>
      </vt:variant>
      <vt:variant>
        <vt:lpwstr/>
      </vt:variant>
      <vt:variant>
        <vt:i4>6225930</vt:i4>
      </vt:variant>
      <vt:variant>
        <vt:i4>111</vt:i4>
      </vt:variant>
      <vt:variant>
        <vt:i4>0</vt:i4>
      </vt:variant>
      <vt:variant>
        <vt:i4>5</vt:i4>
      </vt:variant>
      <vt:variant>
        <vt:lpwstr>C:\Users\christine.kane\AppData\Local\Microsoft\Windows\Temporary Internet Files\AppData\Local\Microsoft\Windows\INetCache\Content.Outlook\Action Items from Meetings\2019 Dubai\Docs_Posted\ExTAG_592A_CC-ExTAG-536B-CD.doc</vt:lpwstr>
      </vt:variant>
      <vt:variant>
        <vt:lpwstr/>
      </vt:variant>
      <vt:variant>
        <vt:i4>6684707</vt:i4>
      </vt:variant>
      <vt:variant>
        <vt:i4>108</vt:i4>
      </vt:variant>
      <vt:variant>
        <vt:i4>0</vt:i4>
      </vt:variant>
      <vt:variant>
        <vt:i4>5</vt:i4>
      </vt:variant>
      <vt:variant>
        <vt:lpwstr>https://www.iecex.com/dmsdocument/3107</vt:lpwstr>
      </vt:variant>
      <vt:variant>
        <vt:lpwstr/>
      </vt:variant>
      <vt:variant>
        <vt:i4>6357035</vt:i4>
      </vt:variant>
      <vt:variant>
        <vt:i4>105</vt:i4>
      </vt:variant>
      <vt:variant>
        <vt:i4>0</vt:i4>
      </vt:variant>
      <vt:variant>
        <vt:i4>5</vt:i4>
      </vt:variant>
      <vt:variant>
        <vt:lpwstr>https://www.iecex.com/dmsdocument/3081</vt:lpwstr>
      </vt:variant>
      <vt:variant>
        <vt:lpwstr/>
      </vt:variant>
      <vt:variant>
        <vt:i4>6422571</vt:i4>
      </vt:variant>
      <vt:variant>
        <vt:i4>102</vt:i4>
      </vt:variant>
      <vt:variant>
        <vt:i4>0</vt:i4>
      </vt:variant>
      <vt:variant>
        <vt:i4>5</vt:i4>
      </vt:variant>
      <vt:variant>
        <vt:lpwstr>https://www.iecex.com/dmsdocument/3082</vt:lpwstr>
      </vt:variant>
      <vt:variant>
        <vt:lpwstr/>
      </vt:variant>
      <vt:variant>
        <vt:i4>6553637</vt:i4>
      </vt:variant>
      <vt:variant>
        <vt:i4>99</vt:i4>
      </vt:variant>
      <vt:variant>
        <vt:i4>0</vt:i4>
      </vt:variant>
      <vt:variant>
        <vt:i4>5</vt:i4>
      </vt:variant>
      <vt:variant>
        <vt:lpwstr>https://www.iecex.com/dmsdocument/3064</vt:lpwstr>
      </vt:variant>
      <vt:variant>
        <vt:lpwstr/>
      </vt:variant>
      <vt:variant>
        <vt:i4>6488101</vt:i4>
      </vt:variant>
      <vt:variant>
        <vt:i4>96</vt:i4>
      </vt:variant>
      <vt:variant>
        <vt:i4>0</vt:i4>
      </vt:variant>
      <vt:variant>
        <vt:i4>5</vt:i4>
      </vt:variant>
      <vt:variant>
        <vt:lpwstr>https://www.iecex.com/dmsdocument/3063</vt:lpwstr>
      </vt:variant>
      <vt:variant>
        <vt:lpwstr/>
      </vt:variant>
      <vt:variant>
        <vt:i4>6750243</vt:i4>
      </vt:variant>
      <vt:variant>
        <vt:i4>93</vt:i4>
      </vt:variant>
      <vt:variant>
        <vt:i4>0</vt:i4>
      </vt:variant>
      <vt:variant>
        <vt:i4>5</vt:i4>
      </vt:variant>
      <vt:variant>
        <vt:lpwstr>https://www.iecex.com/dmsdocument/3106</vt:lpwstr>
      </vt:variant>
      <vt:variant>
        <vt:lpwstr/>
      </vt:variant>
      <vt:variant>
        <vt:i4>6815778</vt:i4>
      </vt:variant>
      <vt:variant>
        <vt:i4>90</vt:i4>
      </vt:variant>
      <vt:variant>
        <vt:i4>0</vt:i4>
      </vt:variant>
      <vt:variant>
        <vt:i4>5</vt:i4>
      </vt:variant>
      <vt:variant>
        <vt:lpwstr>https://www.iecex.com/dmsdocument/3119</vt:lpwstr>
      </vt:variant>
      <vt:variant>
        <vt:lpwstr/>
      </vt:variant>
      <vt:variant>
        <vt:i4>6291498</vt:i4>
      </vt:variant>
      <vt:variant>
        <vt:i4>87</vt:i4>
      </vt:variant>
      <vt:variant>
        <vt:i4>0</vt:i4>
      </vt:variant>
      <vt:variant>
        <vt:i4>5</vt:i4>
      </vt:variant>
      <vt:variant>
        <vt:lpwstr>https://www.iecex.com/dmsdocument/3090</vt:lpwstr>
      </vt:variant>
      <vt:variant>
        <vt:lpwstr/>
      </vt:variant>
      <vt:variant>
        <vt:i4>655443</vt:i4>
      </vt:variant>
      <vt:variant>
        <vt:i4>84</vt:i4>
      </vt:variant>
      <vt:variant>
        <vt:i4>0</vt:i4>
      </vt:variant>
      <vt:variant>
        <vt:i4>5</vt:i4>
      </vt:variant>
      <vt:variant>
        <vt:lpwstr>https://www.iecex.com/publications/extag-decision-sheets/</vt:lpwstr>
      </vt:variant>
      <vt:variant>
        <vt:lpwstr/>
      </vt:variant>
      <vt:variant>
        <vt:i4>6881314</vt:i4>
      </vt:variant>
      <vt:variant>
        <vt:i4>81</vt:i4>
      </vt:variant>
      <vt:variant>
        <vt:i4>0</vt:i4>
      </vt:variant>
      <vt:variant>
        <vt:i4>5</vt:i4>
      </vt:variant>
      <vt:variant>
        <vt:lpwstr>https://www.iecex.com/dmsdocument/3118</vt:lpwstr>
      </vt:variant>
      <vt:variant>
        <vt:lpwstr/>
      </vt:variant>
      <vt:variant>
        <vt:i4>6422564</vt:i4>
      </vt:variant>
      <vt:variant>
        <vt:i4>78</vt:i4>
      </vt:variant>
      <vt:variant>
        <vt:i4>0</vt:i4>
      </vt:variant>
      <vt:variant>
        <vt:i4>5</vt:i4>
      </vt:variant>
      <vt:variant>
        <vt:lpwstr>https://www.iecex.com/dmsdocument/3072</vt:lpwstr>
      </vt:variant>
      <vt:variant>
        <vt:lpwstr/>
      </vt:variant>
      <vt:variant>
        <vt:i4>6291491</vt:i4>
      </vt:variant>
      <vt:variant>
        <vt:i4>75</vt:i4>
      </vt:variant>
      <vt:variant>
        <vt:i4>0</vt:i4>
      </vt:variant>
      <vt:variant>
        <vt:i4>5</vt:i4>
      </vt:variant>
      <vt:variant>
        <vt:lpwstr>https://www.iecex.com/dmsdocument/3101</vt:lpwstr>
      </vt:variant>
      <vt:variant>
        <vt:lpwstr/>
      </vt:variant>
      <vt:variant>
        <vt:i4>6488117</vt:i4>
      </vt:variant>
      <vt:variant>
        <vt:i4>72</vt:i4>
      </vt:variant>
      <vt:variant>
        <vt:i4>0</vt:i4>
      </vt:variant>
      <vt:variant>
        <vt:i4>5</vt:i4>
      </vt:variant>
      <vt:variant>
        <vt:lpwstr>C:\Users\christine.kane\AppData\Local\Microsoft\Windows\Temporary Internet Files\AppData\Local\Microsoft\Windows\INetCache\Content.Outlook\Action Items from Meetings\2019 Dubai\Docs_Posted\ExMC_1542_CD_US_Comment_OD_202.pdf</vt:lpwstr>
      </vt:variant>
      <vt:variant>
        <vt:lpwstr/>
      </vt:variant>
      <vt:variant>
        <vt:i4>6291493</vt:i4>
      </vt:variant>
      <vt:variant>
        <vt:i4>69</vt:i4>
      </vt:variant>
      <vt:variant>
        <vt:i4>0</vt:i4>
      </vt:variant>
      <vt:variant>
        <vt:i4>5</vt:i4>
      </vt:variant>
      <vt:variant>
        <vt:lpwstr>https://www.iecex.com/dmsdocument/3060</vt:lpwstr>
      </vt:variant>
      <vt:variant>
        <vt:lpwstr/>
      </vt:variant>
      <vt:variant>
        <vt:i4>6357029</vt:i4>
      </vt:variant>
      <vt:variant>
        <vt:i4>66</vt:i4>
      </vt:variant>
      <vt:variant>
        <vt:i4>0</vt:i4>
      </vt:variant>
      <vt:variant>
        <vt:i4>5</vt:i4>
      </vt:variant>
      <vt:variant>
        <vt:lpwstr>https://www.iecex.com/dmsdocument/3061</vt:lpwstr>
      </vt:variant>
      <vt:variant>
        <vt:lpwstr/>
      </vt:variant>
      <vt:variant>
        <vt:i4>6488100</vt:i4>
      </vt:variant>
      <vt:variant>
        <vt:i4>63</vt:i4>
      </vt:variant>
      <vt:variant>
        <vt:i4>0</vt:i4>
      </vt:variant>
      <vt:variant>
        <vt:i4>5</vt:i4>
      </vt:variant>
      <vt:variant>
        <vt:lpwstr>https://www.iecex.com/dmsdocument/3073</vt:lpwstr>
      </vt:variant>
      <vt:variant>
        <vt:lpwstr/>
      </vt:variant>
      <vt:variant>
        <vt:i4>2162711</vt:i4>
      </vt:variant>
      <vt:variant>
        <vt:i4>60</vt:i4>
      </vt:variant>
      <vt:variant>
        <vt:i4>0</vt:i4>
      </vt:variant>
      <vt:variant>
        <vt:i4>5</vt:i4>
      </vt:variant>
      <vt:variant>
        <vt:lpwstr>C:\Users\christine.kane\AppData\Local\Microsoft\Windows\Temporary Internet Files\AppData\Local\Microsoft\Windows\INetCache\Content.Outlook\Action Items from Meetings\2019 Dubai\Docs_Posted\ExMC_Dubai_CN_02.pdf</vt:lpwstr>
      </vt:variant>
      <vt:variant>
        <vt:lpwstr/>
      </vt:variant>
      <vt:variant>
        <vt:i4>6881318</vt:i4>
      </vt:variant>
      <vt:variant>
        <vt:i4>57</vt:i4>
      </vt:variant>
      <vt:variant>
        <vt:i4>0</vt:i4>
      </vt:variant>
      <vt:variant>
        <vt:i4>5</vt:i4>
      </vt:variant>
      <vt:variant>
        <vt:lpwstr>https://www.iecex.com/dmsdocument/3059</vt:lpwstr>
      </vt:variant>
      <vt:variant>
        <vt:lpwstr/>
      </vt:variant>
      <vt:variant>
        <vt:i4>6881316</vt:i4>
      </vt:variant>
      <vt:variant>
        <vt:i4>54</vt:i4>
      </vt:variant>
      <vt:variant>
        <vt:i4>0</vt:i4>
      </vt:variant>
      <vt:variant>
        <vt:i4>5</vt:i4>
      </vt:variant>
      <vt:variant>
        <vt:lpwstr>https://www.iecex.com/dmsdocument/3079</vt:lpwstr>
      </vt:variant>
      <vt:variant>
        <vt:lpwstr/>
      </vt:variant>
      <vt:variant>
        <vt:i4>6815782</vt:i4>
      </vt:variant>
      <vt:variant>
        <vt:i4>51</vt:i4>
      </vt:variant>
      <vt:variant>
        <vt:i4>0</vt:i4>
      </vt:variant>
      <vt:variant>
        <vt:i4>5</vt:i4>
      </vt:variant>
      <vt:variant>
        <vt:lpwstr>https://www.iecex.com/dmsdocument/3058</vt:lpwstr>
      </vt:variant>
      <vt:variant>
        <vt:lpwstr/>
      </vt:variant>
      <vt:variant>
        <vt:i4>6815787</vt:i4>
      </vt:variant>
      <vt:variant>
        <vt:i4>48</vt:i4>
      </vt:variant>
      <vt:variant>
        <vt:i4>0</vt:i4>
      </vt:variant>
      <vt:variant>
        <vt:i4>5</vt:i4>
      </vt:variant>
      <vt:variant>
        <vt:lpwstr>https://www.iecex.com/dmsdocument/2890</vt:lpwstr>
      </vt:variant>
      <vt:variant>
        <vt:lpwstr/>
      </vt:variant>
      <vt:variant>
        <vt:i4>5832724</vt:i4>
      </vt:variant>
      <vt:variant>
        <vt:i4>45</vt:i4>
      </vt:variant>
      <vt:variant>
        <vt:i4>0</vt:i4>
      </vt:variant>
      <vt:variant>
        <vt:i4>5</vt:i4>
      </vt:variant>
      <vt:variant>
        <vt:lpwstr>https://www.iecex.com/dmsdocument/49</vt:lpwstr>
      </vt:variant>
      <vt:variant>
        <vt:lpwstr/>
      </vt:variant>
      <vt:variant>
        <vt:i4>6488105</vt:i4>
      </vt:variant>
      <vt:variant>
        <vt:i4>42</vt:i4>
      </vt:variant>
      <vt:variant>
        <vt:i4>0</vt:i4>
      </vt:variant>
      <vt:variant>
        <vt:i4>5</vt:i4>
      </vt:variant>
      <vt:variant>
        <vt:lpwstr>https://www.iecex.com/dmsdocument/1784</vt:lpwstr>
      </vt:variant>
      <vt:variant>
        <vt:lpwstr/>
      </vt:variant>
      <vt:variant>
        <vt:i4>6488106</vt:i4>
      </vt:variant>
      <vt:variant>
        <vt:i4>39</vt:i4>
      </vt:variant>
      <vt:variant>
        <vt:i4>0</vt:i4>
      </vt:variant>
      <vt:variant>
        <vt:i4>5</vt:i4>
      </vt:variant>
      <vt:variant>
        <vt:lpwstr>https://www.iecex.com/dmsdocument/3093</vt:lpwstr>
      </vt:variant>
      <vt:variant>
        <vt:lpwstr/>
      </vt:variant>
      <vt:variant>
        <vt:i4>6291490</vt:i4>
      </vt:variant>
      <vt:variant>
        <vt:i4>36</vt:i4>
      </vt:variant>
      <vt:variant>
        <vt:i4>0</vt:i4>
      </vt:variant>
      <vt:variant>
        <vt:i4>5</vt:i4>
      </vt:variant>
      <vt:variant>
        <vt:lpwstr>https://www.iecex.com/dmsdocument/3111</vt:lpwstr>
      </vt:variant>
      <vt:variant>
        <vt:lpwstr/>
      </vt:variant>
      <vt:variant>
        <vt:i4>6815780</vt:i4>
      </vt:variant>
      <vt:variant>
        <vt:i4>33</vt:i4>
      </vt:variant>
      <vt:variant>
        <vt:i4>0</vt:i4>
      </vt:variant>
      <vt:variant>
        <vt:i4>5</vt:i4>
      </vt:variant>
      <vt:variant>
        <vt:lpwstr>https://www.iecex.com/dmsdocument/3078</vt:lpwstr>
      </vt:variant>
      <vt:variant>
        <vt:lpwstr/>
      </vt:variant>
      <vt:variant>
        <vt:i4>6422562</vt:i4>
      </vt:variant>
      <vt:variant>
        <vt:i4>30</vt:i4>
      </vt:variant>
      <vt:variant>
        <vt:i4>0</vt:i4>
      </vt:variant>
      <vt:variant>
        <vt:i4>5</vt:i4>
      </vt:variant>
      <vt:variant>
        <vt:lpwstr>https://www.iecex.com/dmsdocument/2705</vt:lpwstr>
      </vt:variant>
      <vt:variant>
        <vt:lpwstr/>
      </vt:variant>
      <vt:variant>
        <vt:i4>6553634</vt:i4>
      </vt:variant>
      <vt:variant>
        <vt:i4>27</vt:i4>
      </vt:variant>
      <vt:variant>
        <vt:i4>0</vt:i4>
      </vt:variant>
      <vt:variant>
        <vt:i4>5</vt:i4>
      </vt:variant>
      <vt:variant>
        <vt:lpwstr>https://www.iecex.com/dmsdocument/3115</vt:lpwstr>
      </vt:variant>
      <vt:variant>
        <vt:lpwstr/>
      </vt:variant>
      <vt:variant>
        <vt:i4>6619170</vt:i4>
      </vt:variant>
      <vt:variant>
        <vt:i4>24</vt:i4>
      </vt:variant>
      <vt:variant>
        <vt:i4>0</vt:i4>
      </vt:variant>
      <vt:variant>
        <vt:i4>5</vt:i4>
      </vt:variant>
      <vt:variant>
        <vt:lpwstr>https://www.iecex.com/dmsdocument/3114</vt:lpwstr>
      </vt:variant>
      <vt:variant>
        <vt:lpwstr/>
      </vt:variant>
      <vt:variant>
        <vt:i4>6488098</vt:i4>
      </vt:variant>
      <vt:variant>
        <vt:i4>21</vt:i4>
      </vt:variant>
      <vt:variant>
        <vt:i4>0</vt:i4>
      </vt:variant>
      <vt:variant>
        <vt:i4>5</vt:i4>
      </vt:variant>
      <vt:variant>
        <vt:lpwstr>https://www.iecex.com/dmsdocument/3112</vt:lpwstr>
      </vt:variant>
      <vt:variant>
        <vt:lpwstr/>
      </vt:variant>
      <vt:variant>
        <vt:i4>6619174</vt:i4>
      </vt:variant>
      <vt:variant>
        <vt:i4>18</vt:i4>
      </vt:variant>
      <vt:variant>
        <vt:i4>0</vt:i4>
      </vt:variant>
      <vt:variant>
        <vt:i4>5</vt:i4>
      </vt:variant>
      <vt:variant>
        <vt:lpwstr>https://www.iecex.com/dmsdocument/3055</vt:lpwstr>
      </vt:variant>
      <vt:variant>
        <vt:lpwstr/>
      </vt:variant>
      <vt:variant>
        <vt:i4>6291492</vt:i4>
      </vt:variant>
      <vt:variant>
        <vt:i4>15</vt:i4>
      </vt:variant>
      <vt:variant>
        <vt:i4>0</vt:i4>
      </vt:variant>
      <vt:variant>
        <vt:i4>5</vt:i4>
      </vt:variant>
      <vt:variant>
        <vt:lpwstr>https://www.iecex.com/dmsdocument/2868</vt:lpwstr>
      </vt:variant>
      <vt:variant>
        <vt:lpwstr/>
      </vt:variant>
      <vt:variant>
        <vt:i4>6291488</vt:i4>
      </vt:variant>
      <vt:variant>
        <vt:i4>12</vt:i4>
      </vt:variant>
      <vt:variant>
        <vt:i4>0</vt:i4>
      </vt:variant>
      <vt:variant>
        <vt:i4>5</vt:i4>
      </vt:variant>
      <vt:variant>
        <vt:lpwstr>https://www.iecex.com/dmsdocument/3131</vt:lpwstr>
      </vt:variant>
      <vt:variant>
        <vt:lpwstr/>
      </vt:variant>
      <vt:variant>
        <vt:i4>6750251</vt:i4>
      </vt:variant>
      <vt:variant>
        <vt:i4>9</vt:i4>
      </vt:variant>
      <vt:variant>
        <vt:i4>0</vt:i4>
      </vt:variant>
      <vt:variant>
        <vt:i4>5</vt:i4>
      </vt:variant>
      <vt:variant>
        <vt:lpwstr>https://www.iecex.com/dmsdocument/3087</vt:lpwstr>
      </vt:variant>
      <vt:variant>
        <vt:lpwstr/>
      </vt:variant>
      <vt:variant>
        <vt:i4>1703959</vt:i4>
      </vt:variant>
      <vt:variant>
        <vt:i4>6</vt:i4>
      </vt:variant>
      <vt:variant>
        <vt:i4>0</vt:i4>
      </vt:variant>
      <vt:variant>
        <vt:i4>5</vt:i4>
      </vt:variant>
      <vt:variant>
        <vt:lpwstr>https://www.iecex.com/meeting-and-events/2019-annual-meetings-of-the-iecex-system-general-information-dubai-united-arab-emirates/meeting-documents/presentations/</vt:lpwstr>
      </vt:variant>
      <vt:variant>
        <vt:lpwstr/>
      </vt:variant>
      <vt:variant>
        <vt:i4>1703959</vt:i4>
      </vt:variant>
      <vt:variant>
        <vt:i4>3</vt:i4>
      </vt:variant>
      <vt:variant>
        <vt:i4>0</vt:i4>
      </vt:variant>
      <vt:variant>
        <vt:i4>5</vt:i4>
      </vt:variant>
      <vt:variant>
        <vt:lpwstr>https://www.iecex.com/meeting-and-events/2019-annual-meetings-of-the-iecex-system-general-information-dubai-united-arab-emirates/meeting-documents/presentations/</vt:lpwstr>
      </vt:variant>
      <vt:variant>
        <vt:lpwstr/>
      </vt:variant>
      <vt:variant>
        <vt:i4>3276894</vt:i4>
      </vt:variant>
      <vt:variant>
        <vt:i4>0</vt:i4>
      </vt:variant>
      <vt:variant>
        <vt:i4>0</vt:i4>
      </vt:variant>
      <vt:variant>
        <vt:i4>5</vt:i4>
      </vt:variant>
      <vt:variant>
        <vt:lpwstr>file://C:\Users\christine.kane\AppData\Local\Microsoft\Windows\christine.kane\AppData\Local\Microsoft\Windows\christine.kane\AppData\Local\Microsoft\Windows\Temporary Internet Files\christine.kane\AppData\Local\Microsoft\Windows\Chris\AppData\christine.kane\AppData\Local\Microsoft\Windows\jugauthier\AppData\Local\Temp\notesC9812B\www.iecex.com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cp:lastModifiedBy>Christine Kane</cp:lastModifiedBy>
  <cp:revision>2</cp:revision>
  <cp:lastPrinted>2018-07-10T00:36:00Z</cp:lastPrinted>
  <dcterms:created xsi:type="dcterms:W3CDTF">2020-10-29T01:08:00Z</dcterms:created>
  <dcterms:modified xsi:type="dcterms:W3CDTF">2020-10-29T01:08:00Z</dcterms:modified>
</cp:coreProperties>
</file>