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1B08" w14:textId="6F1A1964" w:rsidR="001A6F9E" w:rsidRDefault="00F5345C" w:rsidP="003471C9">
      <w:pPr>
        <w:spacing w:after="0"/>
        <w:rPr>
          <w:rFonts w:ascii="Arial" w:hAnsi="Arial" w:cs="Arial"/>
          <w:b/>
          <w:i/>
          <w:sz w:val="24"/>
          <w:szCs w:val="20"/>
        </w:rPr>
      </w:pPr>
      <w:r>
        <w:rPr>
          <w:rFonts w:ascii="Arial" w:hAnsi="Arial" w:cs="Arial"/>
          <w:b/>
          <w:i/>
          <w:sz w:val="24"/>
          <w:szCs w:val="20"/>
        </w:rPr>
        <w:t xml:space="preserve">IECEx - </w:t>
      </w:r>
      <w:r w:rsidR="00662205">
        <w:rPr>
          <w:rFonts w:ascii="Arial" w:hAnsi="Arial" w:cs="Arial"/>
          <w:b/>
          <w:i/>
          <w:sz w:val="24"/>
          <w:szCs w:val="20"/>
        </w:rPr>
        <w:t>FAQs</w:t>
      </w:r>
      <w:r w:rsidR="001A6F9E" w:rsidRPr="001A6F9E">
        <w:rPr>
          <w:rFonts w:ascii="Arial" w:hAnsi="Arial" w:cs="Arial"/>
          <w:b/>
          <w:i/>
          <w:sz w:val="24"/>
          <w:szCs w:val="20"/>
        </w:rPr>
        <w:t xml:space="preserve"> from Ex Equipment Man</w:t>
      </w:r>
      <w:r w:rsidR="005017AB">
        <w:rPr>
          <w:rFonts w:ascii="Arial" w:hAnsi="Arial" w:cs="Arial"/>
          <w:b/>
          <w:i/>
          <w:sz w:val="24"/>
          <w:szCs w:val="20"/>
        </w:rPr>
        <w:t>ufacturers, Purchasers and Users</w:t>
      </w:r>
    </w:p>
    <w:p w14:paraId="1E49B7C8" w14:textId="77777777" w:rsidR="0090079E" w:rsidRDefault="0090079E" w:rsidP="003471C9">
      <w:pPr>
        <w:spacing w:after="0"/>
        <w:jc w:val="center"/>
        <w:rPr>
          <w:color w:val="00B0F0"/>
          <w:sz w:val="20"/>
        </w:rPr>
      </w:pPr>
    </w:p>
    <w:p w14:paraId="0D1C3E23" w14:textId="54A5AED8" w:rsidR="003471C9" w:rsidRDefault="003471C9" w:rsidP="003471C9">
      <w:pPr>
        <w:spacing w:after="0"/>
        <w:jc w:val="center"/>
        <w:rPr>
          <w:color w:val="00B0F0"/>
          <w:sz w:val="20"/>
        </w:rPr>
      </w:pPr>
      <w:r w:rsidRPr="003471C9">
        <w:rPr>
          <w:color w:val="00B0F0"/>
          <w:sz w:val="20"/>
        </w:rPr>
        <w:t>[</w:t>
      </w:r>
      <w:r w:rsidR="00DD2CDC">
        <w:rPr>
          <w:color w:val="00B0F0"/>
          <w:sz w:val="20"/>
        </w:rPr>
        <w:t xml:space="preserve">HINT: </w:t>
      </w:r>
      <w:r w:rsidRPr="003471C9">
        <w:rPr>
          <w:color w:val="00B0F0"/>
          <w:sz w:val="20"/>
        </w:rPr>
        <w:t xml:space="preserve">use the “Find” tool in </w:t>
      </w:r>
      <w:r w:rsidR="008F51E9">
        <w:rPr>
          <w:color w:val="00B0F0"/>
          <w:sz w:val="20"/>
        </w:rPr>
        <w:t>Word</w:t>
      </w:r>
      <w:r w:rsidRPr="003471C9">
        <w:rPr>
          <w:color w:val="00B0F0"/>
          <w:sz w:val="20"/>
        </w:rPr>
        <w:t xml:space="preserve"> </w:t>
      </w:r>
      <w:r w:rsidR="00DD2CDC">
        <w:rPr>
          <w:color w:val="00B0F0"/>
          <w:sz w:val="20"/>
        </w:rPr>
        <w:t xml:space="preserve">or similar software </w:t>
      </w:r>
      <w:r w:rsidRPr="003471C9">
        <w:rPr>
          <w:color w:val="00B0F0"/>
          <w:sz w:val="20"/>
        </w:rPr>
        <w:t xml:space="preserve">to search </w:t>
      </w:r>
      <w:r w:rsidR="00DD2CDC">
        <w:rPr>
          <w:color w:val="00B0F0"/>
          <w:sz w:val="20"/>
        </w:rPr>
        <w:t xml:space="preserve">for your answers </w:t>
      </w:r>
      <w:r w:rsidRPr="003471C9">
        <w:rPr>
          <w:color w:val="00B0F0"/>
          <w:sz w:val="20"/>
        </w:rPr>
        <w:t>by key word or term]</w:t>
      </w:r>
    </w:p>
    <w:p w14:paraId="0F888D53" w14:textId="77777777" w:rsidR="0090079E" w:rsidRPr="003471C9" w:rsidRDefault="0090079E" w:rsidP="003471C9">
      <w:pPr>
        <w:spacing w:after="0"/>
        <w:jc w:val="center"/>
        <w:rPr>
          <w:color w:val="00B0F0"/>
          <w:sz w:val="20"/>
        </w:rPr>
      </w:pPr>
    </w:p>
    <w:tbl>
      <w:tblPr>
        <w:tblStyle w:val="TableGrid"/>
        <w:tblW w:w="0" w:type="auto"/>
        <w:tblLook w:val="04A0" w:firstRow="1" w:lastRow="0" w:firstColumn="1" w:lastColumn="0" w:noHBand="0" w:noVBand="1"/>
      </w:tblPr>
      <w:tblGrid>
        <w:gridCol w:w="455"/>
        <w:gridCol w:w="3848"/>
        <w:gridCol w:w="6153"/>
      </w:tblGrid>
      <w:tr w:rsidR="00F57243" w14:paraId="3AE763C2" w14:textId="77777777" w:rsidTr="00380941">
        <w:trPr>
          <w:tblHeader/>
        </w:trPr>
        <w:tc>
          <w:tcPr>
            <w:tcW w:w="455" w:type="dxa"/>
            <w:tcBorders>
              <w:bottom w:val="single" w:sz="4" w:space="0" w:color="auto"/>
            </w:tcBorders>
          </w:tcPr>
          <w:p w14:paraId="04A25D02" w14:textId="77777777" w:rsidR="00F57243" w:rsidRPr="00C816DA" w:rsidRDefault="00F57243" w:rsidP="00B10374">
            <w:pPr>
              <w:jc w:val="center"/>
              <w:rPr>
                <w:b/>
                <w:sz w:val="20"/>
                <w:szCs w:val="20"/>
              </w:rPr>
            </w:pPr>
          </w:p>
        </w:tc>
        <w:tc>
          <w:tcPr>
            <w:tcW w:w="3848" w:type="dxa"/>
            <w:tcBorders>
              <w:bottom w:val="single" w:sz="4" w:space="0" w:color="auto"/>
            </w:tcBorders>
          </w:tcPr>
          <w:p w14:paraId="63D6BD83" w14:textId="77777777" w:rsidR="00F57243" w:rsidRPr="000941FB" w:rsidRDefault="00F57243" w:rsidP="00B10374">
            <w:pPr>
              <w:jc w:val="center"/>
              <w:rPr>
                <w:b/>
                <w:sz w:val="28"/>
                <w:szCs w:val="20"/>
              </w:rPr>
            </w:pPr>
            <w:r w:rsidRPr="000941FB">
              <w:rPr>
                <w:b/>
                <w:sz w:val="28"/>
                <w:szCs w:val="20"/>
              </w:rPr>
              <w:t>QUESTION</w:t>
            </w:r>
          </w:p>
        </w:tc>
        <w:tc>
          <w:tcPr>
            <w:tcW w:w="6153" w:type="dxa"/>
            <w:tcBorders>
              <w:bottom w:val="single" w:sz="4" w:space="0" w:color="auto"/>
            </w:tcBorders>
          </w:tcPr>
          <w:p w14:paraId="403135BD" w14:textId="77777777" w:rsidR="00F57243" w:rsidRPr="000941FB" w:rsidRDefault="00F57243" w:rsidP="00B10374">
            <w:pPr>
              <w:jc w:val="center"/>
              <w:rPr>
                <w:b/>
                <w:sz w:val="28"/>
                <w:szCs w:val="20"/>
              </w:rPr>
            </w:pPr>
            <w:r w:rsidRPr="000941FB">
              <w:rPr>
                <w:b/>
                <w:sz w:val="28"/>
                <w:szCs w:val="20"/>
              </w:rPr>
              <w:t>ANSWER</w:t>
            </w:r>
          </w:p>
        </w:tc>
      </w:tr>
      <w:tr w:rsidR="00F57243" w:rsidRPr="00561105" w14:paraId="7A699471" w14:textId="77777777" w:rsidTr="00380941">
        <w:tc>
          <w:tcPr>
            <w:tcW w:w="455" w:type="dxa"/>
            <w:tcBorders>
              <w:top w:val="single" w:sz="4" w:space="0" w:color="auto"/>
            </w:tcBorders>
          </w:tcPr>
          <w:p w14:paraId="59EAE9FC" w14:textId="77777777" w:rsidR="0059130D" w:rsidRDefault="0059130D">
            <w:pPr>
              <w:rPr>
                <w:rFonts w:ascii="Arial" w:hAnsi="Arial" w:cs="Arial"/>
                <w:sz w:val="20"/>
                <w:szCs w:val="20"/>
              </w:rPr>
            </w:pPr>
          </w:p>
          <w:p w14:paraId="241F4097" w14:textId="77777777" w:rsidR="00F57243" w:rsidRDefault="00F57243">
            <w:pPr>
              <w:rPr>
                <w:rFonts w:ascii="Arial" w:hAnsi="Arial" w:cs="Arial"/>
                <w:sz w:val="20"/>
                <w:szCs w:val="20"/>
              </w:rPr>
            </w:pPr>
            <w:r>
              <w:rPr>
                <w:rFonts w:ascii="Arial" w:hAnsi="Arial" w:cs="Arial"/>
                <w:sz w:val="20"/>
                <w:szCs w:val="20"/>
              </w:rPr>
              <w:t>1</w:t>
            </w:r>
          </w:p>
        </w:tc>
        <w:tc>
          <w:tcPr>
            <w:tcW w:w="3848" w:type="dxa"/>
            <w:tcBorders>
              <w:top w:val="single" w:sz="4" w:space="0" w:color="auto"/>
            </w:tcBorders>
          </w:tcPr>
          <w:p w14:paraId="5DFDA4BD" w14:textId="77777777" w:rsidR="0059130D" w:rsidRDefault="0059130D">
            <w:pPr>
              <w:rPr>
                <w:rFonts w:ascii="Arial" w:hAnsi="Arial" w:cs="Arial"/>
                <w:sz w:val="20"/>
                <w:szCs w:val="20"/>
              </w:rPr>
            </w:pPr>
          </w:p>
          <w:p w14:paraId="66A5D63A" w14:textId="7C57868C" w:rsidR="00F57243" w:rsidRDefault="00F57243">
            <w:pPr>
              <w:rPr>
                <w:rFonts w:ascii="Arial" w:hAnsi="Arial" w:cs="Arial"/>
                <w:sz w:val="20"/>
                <w:szCs w:val="20"/>
              </w:rPr>
            </w:pPr>
            <w:r>
              <w:rPr>
                <w:rFonts w:ascii="Arial" w:hAnsi="Arial" w:cs="Arial"/>
                <w:sz w:val="20"/>
                <w:szCs w:val="20"/>
              </w:rPr>
              <w:t>What is the difference between IECEx and ATEX?</w:t>
            </w:r>
          </w:p>
          <w:p w14:paraId="03185AAC" w14:textId="77777777" w:rsidR="00F57243" w:rsidRPr="00561105" w:rsidRDefault="00F57243">
            <w:pPr>
              <w:rPr>
                <w:rFonts w:ascii="Arial" w:hAnsi="Arial" w:cs="Arial"/>
                <w:sz w:val="20"/>
                <w:szCs w:val="20"/>
              </w:rPr>
            </w:pPr>
          </w:p>
        </w:tc>
        <w:tc>
          <w:tcPr>
            <w:tcW w:w="6153" w:type="dxa"/>
            <w:tcBorders>
              <w:top w:val="single" w:sz="4" w:space="0" w:color="auto"/>
            </w:tcBorders>
          </w:tcPr>
          <w:p w14:paraId="585B25AA" w14:textId="73317439" w:rsidR="00601B1D" w:rsidRPr="004D5F51" w:rsidRDefault="00601B1D" w:rsidP="00601B1D">
            <w:pPr>
              <w:rPr>
                <w:rFonts w:ascii="Arial" w:hAnsi="Arial" w:cs="Arial"/>
                <w:sz w:val="20"/>
                <w:szCs w:val="20"/>
                <w:lang w:eastAsia="en-AU"/>
              </w:rPr>
            </w:pPr>
            <w:r w:rsidRPr="004D5F51">
              <w:rPr>
                <w:rFonts w:ascii="Arial" w:hAnsi="Arial" w:cs="Arial"/>
                <w:sz w:val="20"/>
                <w:szCs w:val="20"/>
                <w:lang w:eastAsia="en-AU"/>
              </w:rPr>
              <w:t xml:space="preserve">The IECEx System is a set of four separate Schemes (of which one relates to Ex Equipment) that were developed to satisfy the calls from the Ex industry for international recognition and coordination of the outputs of various certification systems and test </w:t>
            </w:r>
            <w:r w:rsidR="008F51E9">
              <w:rPr>
                <w:rFonts w:ascii="Arial" w:hAnsi="Arial" w:cs="Arial"/>
                <w:sz w:val="20"/>
                <w:szCs w:val="20"/>
                <w:lang w:eastAsia="en-AU"/>
              </w:rPr>
              <w:t xml:space="preserve">laboratories (house) </w:t>
            </w:r>
            <w:r w:rsidRPr="004D5F51">
              <w:rPr>
                <w:rFonts w:ascii="Arial" w:hAnsi="Arial" w:cs="Arial"/>
                <w:sz w:val="20"/>
                <w:szCs w:val="20"/>
                <w:lang w:eastAsia="en-AU"/>
              </w:rPr>
              <w:t xml:space="preserve">with different practises with different levels of expertise.  </w:t>
            </w:r>
          </w:p>
          <w:p w14:paraId="3BC0D8E8" w14:textId="77777777" w:rsidR="00601B1D" w:rsidRPr="004D5F51" w:rsidRDefault="00601B1D" w:rsidP="00601B1D">
            <w:pPr>
              <w:rPr>
                <w:rFonts w:ascii="Arial" w:hAnsi="Arial" w:cs="Arial"/>
                <w:sz w:val="20"/>
                <w:szCs w:val="20"/>
                <w:lang w:eastAsia="en-AU"/>
              </w:rPr>
            </w:pPr>
          </w:p>
          <w:p w14:paraId="704E0735" w14:textId="77777777" w:rsidR="00601B1D" w:rsidRPr="004D5F51" w:rsidRDefault="00601B1D" w:rsidP="00601B1D">
            <w:pPr>
              <w:rPr>
                <w:rFonts w:ascii="Arial" w:hAnsi="Arial" w:cs="Arial"/>
                <w:sz w:val="20"/>
                <w:szCs w:val="20"/>
                <w:lang w:eastAsia="en-AU"/>
              </w:rPr>
            </w:pPr>
            <w:r w:rsidRPr="004D5F51">
              <w:rPr>
                <w:rFonts w:ascii="Arial" w:hAnsi="Arial" w:cs="Arial"/>
                <w:sz w:val="20"/>
                <w:szCs w:val="20"/>
                <w:lang w:eastAsia="en-AU"/>
              </w:rPr>
              <w:t>The IECEx scheme operates from the platform of</w:t>
            </w:r>
          </w:p>
          <w:p w14:paraId="7C776EAB" w14:textId="69CF5FFA" w:rsidR="00601B1D" w:rsidRPr="004D5F51" w:rsidRDefault="00601B1D" w:rsidP="00601B1D">
            <w:pPr>
              <w:pStyle w:val="ListParagraph"/>
              <w:numPr>
                <w:ilvl w:val="0"/>
                <w:numId w:val="6"/>
              </w:numPr>
              <w:rPr>
                <w:rFonts w:ascii="Arial" w:hAnsi="Arial" w:cs="Arial"/>
                <w:sz w:val="20"/>
                <w:szCs w:val="20"/>
                <w:lang w:eastAsia="en-AU"/>
              </w:rPr>
            </w:pPr>
            <w:r w:rsidRPr="004D5F51">
              <w:rPr>
                <w:rFonts w:ascii="Arial" w:hAnsi="Arial" w:cs="Arial"/>
                <w:sz w:val="20"/>
                <w:szCs w:val="20"/>
                <w:lang w:eastAsia="en-AU"/>
              </w:rPr>
              <w:t xml:space="preserve">having a single Qualification Process for the assessment and evaluation of Certification Bodies and Test </w:t>
            </w:r>
            <w:r w:rsidR="008F51E9">
              <w:rPr>
                <w:rFonts w:ascii="Arial" w:hAnsi="Arial" w:cs="Arial"/>
                <w:sz w:val="20"/>
                <w:szCs w:val="20"/>
                <w:lang w:eastAsia="en-AU"/>
              </w:rPr>
              <w:t>Laboratories</w:t>
            </w:r>
            <w:r w:rsidR="008F51E9" w:rsidRPr="004D5F51">
              <w:rPr>
                <w:rFonts w:ascii="Arial" w:hAnsi="Arial" w:cs="Arial"/>
                <w:sz w:val="20"/>
                <w:szCs w:val="20"/>
                <w:lang w:eastAsia="en-AU"/>
              </w:rPr>
              <w:t xml:space="preserve"> </w:t>
            </w:r>
            <w:r w:rsidRPr="004D5F51">
              <w:rPr>
                <w:rFonts w:ascii="Arial" w:hAnsi="Arial" w:cs="Arial"/>
                <w:sz w:val="20"/>
                <w:szCs w:val="20"/>
                <w:lang w:eastAsia="en-AU"/>
              </w:rPr>
              <w:t xml:space="preserve">to ensure that they have the necessary test equipment and facilities </w:t>
            </w:r>
            <w:r w:rsidR="00423C6D">
              <w:rPr>
                <w:rFonts w:ascii="Arial" w:hAnsi="Arial" w:cs="Arial"/>
                <w:sz w:val="20"/>
                <w:szCs w:val="20"/>
                <w:lang w:eastAsia="en-AU"/>
              </w:rPr>
              <w:t xml:space="preserve">with </w:t>
            </w:r>
            <w:r w:rsidR="00423C6D" w:rsidRPr="004D5F51">
              <w:rPr>
                <w:rFonts w:ascii="Arial" w:hAnsi="Arial" w:cs="Arial"/>
                <w:sz w:val="20"/>
                <w:szCs w:val="20"/>
                <w:lang w:eastAsia="en-AU"/>
              </w:rPr>
              <w:t>staff</w:t>
            </w:r>
            <w:r w:rsidRPr="004D5F51">
              <w:rPr>
                <w:rFonts w:ascii="Arial" w:hAnsi="Arial" w:cs="Arial"/>
                <w:sz w:val="20"/>
                <w:szCs w:val="20"/>
                <w:lang w:eastAsia="en-AU"/>
              </w:rPr>
              <w:t xml:space="preserve"> </w:t>
            </w:r>
            <w:r w:rsidR="008F51E9">
              <w:rPr>
                <w:rFonts w:ascii="Arial" w:hAnsi="Arial" w:cs="Arial"/>
                <w:sz w:val="20"/>
                <w:szCs w:val="20"/>
                <w:lang w:eastAsia="en-AU"/>
              </w:rPr>
              <w:t>holding</w:t>
            </w:r>
            <w:r w:rsidR="008F51E9" w:rsidRPr="004D5F51">
              <w:rPr>
                <w:rFonts w:ascii="Arial" w:hAnsi="Arial" w:cs="Arial"/>
                <w:sz w:val="20"/>
                <w:szCs w:val="20"/>
                <w:lang w:eastAsia="en-AU"/>
              </w:rPr>
              <w:t xml:space="preserve"> </w:t>
            </w:r>
            <w:r w:rsidRPr="004D5F51">
              <w:rPr>
                <w:rFonts w:ascii="Arial" w:hAnsi="Arial" w:cs="Arial"/>
                <w:sz w:val="20"/>
                <w:szCs w:val="20"/>
                <w:lang w:eastAsia="en-AU"/>
              </w:rPr>
              <w:t>the necessary level of technical expertise to conduct testing and certification, and</w:t>
            </w:r>
          </w:p>
          <w:p w14:paraId="0CDD7E0D" w14:textId="77777777" w:rsidR="00601B1D" w:rsidRPr="004D5F51" w:rsidRDefault="00601B1D" w:rsidP="00601B1D">
            <w:pPr>
              <w:ind w:left="-360" w:firstLine="60"/>
              <w:rPr>
                <w:rFonts w:ascii="Arial" w:hAnsi="Arial" w:cs="Arial"/>
                <w:sz w:val="20"/>
                <w:szCs w:val="20"/>
                <w:lang w:eastAsia="en-AU"/>
              </w:rPr>
            </w:pPr>
          </w:p>
          <w:p w14:paraId="283969CD" w14:textId="77777777" w:rsidR="00601B1D" w:rsidRPr="004D5F51" w:rsidRDefault="00601B1D" w:rsidP="00601B1D">
            <w:pPr>
              <w:pStyle w:val="ListParagraph"/>
              <w:numPr>
                <w:ilvl w:val="0"/>
                <w:numId w:val="5"/>
              </w:numPr>
              <w:ind w:left="360"/>
              <w:rPr>
                <w:rFonts w:ascii="Arial" w:hAnsi="Arial" w:cs="Arial"/>
                <w:sz w:val="20"/>
                <w:szCs w:val="20"/>
                <w:lang w:eastAsia="en-AU"/>
              </w:rPr>
            </w:pPr>
            <w:r w:rsidRPr="004D5F51">
              <w:rPr>
                <w:rFonts w:ascii="Arial" w:hAnsi="Arial" w:cs="Arial"/>
                <w:sz w:val="20"/>
                <w:szCs w:val="20"/>
                <w:lang w:eastAsia="en-AU"/>
              </w:rPr>
              <w:t>establishing a single way of conducting Ex testing and certification - we refer to this as doing Ex certification the "IECEx Way".  As an illustration</w:t>
            </w:r>
            <w:r w:rsidR="0069735F">
              <w:rPr>
                <w:rFonts w:ascii="Arial" w:hAnsi="Arial" w:cs="Arial"/>
                <w:sz w:val="20"/>
                <w:szCs w:val="20"/>
                <w:lang w:eastAsia="en-AU"/>
              </w:rPr>
              <w:t>,</w:t>
            </w:r>
            <w:r w:rsidRPr="004D5F51">
              <w:rPr>
                <w:rFonts w:ascii="Arial" w:hAnsi="Arial" w:cs="Arial"/>
                <w:sz w:val="20"/>
                <w:szCs w:val="20"/>
                <w:lang w:eastAsia="en-AU"/>
              </w:rPr>
              <w:t xml:space="preserve"> it is acceptable</w:t>
            </w:r>
            <w:r w:rsidR="0069735F">
              <w:rPr>
                <w:rFonts w:ascii="Arial" w:hAnsi="Arial" w:cs="Arial"/>
                <w:sz w:val="20"/>
                <w:szCs w:val="20"/>
                <w:lang w:eastAsia="en-AU"/>
              </w:rPr>
              <w:t xml:space="preserve"> under ATEX</w:t>
            </w:r>
            <w:r w:rsidRPr="004D5F51">
              <w:rPr>
                <w:rFonts w:ascii="Arial" w:hAnsi="Arial" w:cs="Arial"/>
                <w:sz w:val="20"/>
                <w:szCs w:val="20"/>
                <w:lang w:eastAsia="en-AU"/>
              </w:rPr>
              <w:t xml:space="preserve"> to rely solely on </w:t>
            </w:r>
            <w:r w:rsidR="002E43CB">
              <w:rPr>
                <w:rFonts w:ascii="Arial" w:hAnsi="Arial" w:cs="Arial"/>
                <w:sz w:val="20"/>
                <w:szCs w:val="20"/>
                <w:lang w:eastAsia="en-AU"/>
              </w:rPr>
              <w:t xml:space="preserve">a </w:t>
            </w:r>
            <w:r w:rsidRPr="004D5F51">
              <w:rPr>
                <w:rFonts w:ascii="Arial" w:hAnsi="Arial" w:cs="Arial"/>
                <w:sz w:val="20"/>
                <w:szCs w:val="20"/>
                <w:lang w:eastAsia="en-AU"/>
              </w:rPr>
              <w:t>manufacturer</w:t>
            </w:r>
            <w:r w:rsidR="002E43CB">
              <w:rPr>
                <w:rFonts w:ascii="Arial" w:hAnsi="Arial" w:cs="Arial"/>
                <w:sz w:val="20"/>
                <w:szCs w:val="20"/>
                <w:lang w:eastAsia="en-AU"/>
              </w:rPr>
              <w:t>’</w:t>
            </w:r>
            <w:r w:rsidRPr="004D5F51">
              <w:rPr>
                <w:rFonts w:ascii="Arial" w:hAnsi="Arial" w:cs="Arial"/>
                <w:sz w:val="20"/>
                <w:szCs w:val="20"/>
                <w:lang w:eastAsia="en-AU"/>
              </w:rPr>
              <w:t xml:space="preserve">s declaration for Zone 2 equipment (Ex </w:t>
            </w:r>
            <w:r w:rsidR="0069735F">
              <w:rPr>
                <w:rFonts w:ascii="Arial" w:hAnsi="Arial" w:cs="Arial"/>
                <w:sz w:val="20"/>
                <w:szCs w:val="20"/>
                <w:lang w:eastAsia="en-AU"/>
              </w:rPr>
              <w:t>‘</w:t>
            </w:r>
            <w:r w:rsidRPr="004D5F51">
              <w:rPr>
                <w:rFonts w:ascii="Arial" w:hAnsi="Arial" w:cs="Arial"/>
                <w:sz w:val="20"/>
                <w:szCs w:val="20"/>
                <w:lang w:eastAsia="en-AU"/>
              </w:rPr>
              <w:t>n</w:t>
            </w:r>
            <w:r w:rsidR="0069735F">
              <w:rPr>
                <w:rFonts w:ascii="Arial" w:hAnsi="Arial" w:cs="Arial"/>
                <w:sz w:val="20"/>
                <w:szCs w:val="20"/>
                <w:lang w:eastAsia="en-AU"/>
              </w:rPr>
              <w:t>’</w:t>
            </w:r>
            <w:r w:rsidRPr="004D5F51">
              <w:rPr>
                <w:rFonts w:ascii="Arial" w:hAnsi="Arial" w:cs="Arial"/>
                <w:sz w:val="20"/>
                <w:szCs w:val="20"/>
                <w:lang w:eastAsia="en-AU"/>
              </w:rPr>
              <w:t xml:space="preserve">) whereas for IECEx we do not discriminate between Zone 0, 1, 2.  </w:t>
            </w:r>
            <w:r w:rsidRPr="004D5F51">
              <w:rPr>
                <w:rFonts w:ascii="Arial" w:hAnsi="Arial" w:cs="Arial"/>
                <w:sz w:val="20"/>
                <w:szCs w:val="20"/>
                <w:u w:val="single"/>
                <w:lang w:eastAsia="en-AU"/>
              </w:rPr>
              <w:t>All</w:t>
            </w:r>
            <w:r w:rsidRPr="004D5F51">
              <w:rPr>
                <w:rFonts w:ascii="Arial" w:hAnsi="Arial" w:cs="Arial"/>
                <w:sz w:val="20"/>
                <w:szCs w:val="20"/>
                <w:lang w:eastAsia="en-AU"/>
              </w:rPr>
              <w:t xml:space="preserve"> equipment under IECEx must be independently tested and certified in order to carry the IECEx certificate number and have an IECEx Certificate issued on the IECEx website.  </w:t>
            </w:r>
          </w:p>
          <w:p w14:paraId="3D9CB657" w14:textId="77777777" w:rsidR="00601B1D" w:rsidRPr="004D5F51" w:rsidRDefault="00601B1D" w:rsidP="00601B1D">
            <w:pPr>
              <w:rPr>
                <w:rFonts w:ascii="Arial" w:hAnsi="Arial" w:cs="Arial"/>
                <w:sz w:val="20"/>
                <w:szCs w:val="20"/>
                <w:lang w:eastAsia="en-AU"/>
              </w:rPr>
            </w:pPr>
          </w:p>
          <w:p w14:paraId="400BEB6A" w14:textId="5A5A2188" w:rsidR="00601B1D" w:rsidRPr="004D5F51" w:rsidRDefault="0000288D" w:rsidP="00601B1D">
            <w:pPr>
              <w:rPr>
                <w:rFonts w:ascii="Arial" w:hAnsi="Arial" w:cs="Arial"/>
                <w:sz w:val="20"/>
                <w:szCs w:val="20"/>
                <w:lang w:eastAsia="en-AU"/>
              </w:rPr>
            </w:pPr>
            <w:r w:rsidRPr="004D5F51">
              <w:rPr>
                <w:rFonts w:ascii="Arial" w:hAnsi="Arial" w:cs="Arial"/>
                <w:sz w:val="20"/>
                <w:szCs w:val="20"/>
                <w:lang w:eastAsia="en-AU"/>
              </w:rPr>
              <w:t xml:space="preserve">Therefore, while we have some </w:t>
            </w:r>
            <w:r w:rsidR="008F51E9">
              <w:rPr>
                <w:rFonts w:ascii="Arial" w:hAnsi="Arial" w:cs="Arial"/>
                <w:sz w:val="20"/>
                <w:szCs w:val="20"/>
                <w:lang w:eastAsia="en-AU"/>
              </w:rPr>
              <w:t>57</w:t>
            </w:r>
            <w:r w:rsidR="00601B1D" w:rsidRPr="004D5F51">
              <w:rPr>
                <w:rFonts w:ascii="Arial" w:hAnsi="Arial" w:cs="Arial"/>
                <w:sz w:val="20"/>
                <w:szCs w:val="20"/>
                <w:lang w:eastAsia="en-AU"/>
              </w:rPr>
              <w:t xml:space="preserve"> ExCBs approved by IECEx to issue IECEx certificates, it is important to know that these bodies may still conduct testing and certification according to their local schemes, eg ATEX for EU based ExCBs and American for US based etc.  So to be sure that the product is covered by an IECEx certification, the Ex equipment must carry on the marking plate the IECEx Certificate number "IECEx XXX </w:t>
            </w:r>
            <w:r w:rsidR="008F51E9">
              <w:rPr>
                <w:rFonts w:ascii="Arial" w:hAnsi="Arial" w:cs="Arial"/>
                <w:sz w:val="20"/>
                <w:szCs w:val="20"/>
                <w:lang w:eastAsia="en-AU"/>
              </w:rPr>
              <w:t>18</w:t>
            </w:r>
            <w:r w:rsidR="00601B1D" w:rsidRPr="004D5F51">
              <w:rPr>
                <w:rFonts w:ascii="Arial" w:hAnsi="Arial" w:cs="Arial"/>
                <w:sz w:val="20"/>
                <w:szCs w:val="20"/>
                <w:lang w:eastAsia="en-AU"/>
              </w:rPr>
              <w:t>.0001"  where:</w:t>
            </w:r>
          </w:p>
          <w:p w14:paraId="24532A1C" w14:textId="77777777" w:rsidR="00166DBC" w:rsidRDefault="00166DBC" w:rsidP="00166DBC">
            <w:pPr>
              <w:tabs>
                <w:tab w:val="left" w:pos="571"/>
              </w:tabs>
              <w:ind w:left="291" w:hanging="291"/>
              <w:rPr>
                <w:rFonts w:ascii="Arial" w:hAnsi="Arial" w:cs="Arial"/>
                <w:sz w:val="16"/>
                <w:szCs w:val="20"/>
                <w:lang w:eastAsia="en-AU"/>
              </w:rPr>
            </w:pPr>
          </w:p>
          <w:p w14:paraId="25833D87" w14:textId="77777777" w:rsidR="00601B1D" w:rsidRPr="004D5F51" w:rsidRDefault="001A3EE7" w:rsidP="00166DBC">
            <w:pPr>
              <w:tabs>
                <w:tab w:val="left" w:pos="571"/>
              </w:tabs>
              <w:ind w:left="291" w:hanging="291"/>
              <w:rPr>
                <w:rFonts w:ascii="Arial" w:hAnsi="Arial" w:cs="Arial"/>
                <w:sz w:val="16"/>
                <w:szCs w:val="20"/>
                <w:lang w:eastAsia="en-AU"/>
              </w:rPr>
            </w:pPr>
            <w:r>
              <w:rPr>
                <w:rFonts w:ascii="Arial" w:hAnsi="Arial" w:cs="Arial"/>
                <w:sz w:val="16"/>
                <w:szCs w:val="20"/>
                <w:lang w:eastAsia="en-AU"/>
              </w:rPr>
              <w:tab/>
              <w:t>‘</w:t>
            </w:r>
            <w:r w:rsidR="00601B1D" w:rsidRPr="004D5F51">
              <w:rPr>
                <w:rFonts w:ascii="Arial" w:hAnsi="Arial" w:cs="Arial"/>
                <w:sz w:val="16"/>
                <w:szCs w:val="20"/>
                <w:lang w:eastAsia="en-AU"/>
              </w:rPr>
              <w:t>IECEx</w:t>
            </w:r>
            <w:r>
              <w:rPr>
                <w:rFonts w:ascii="Arial" w:hAnsi="Arial" w:cs="Arial"/>
                <w:sz w:val="16"/>
                <w:szCs w:val="20"/>
                <w:lang w:eastAsia="en-AU"/>
              </w:rPr>
              <w:t>’</w:t>
            </w:r>
            <w:r w:rsidR="00601B1D" w:rsidRPr="004D5F51">
              <w:rPr>
                <w:rFonts w:ascii="Arial" w:hAnsi="Arial" w:cs="Arial"/>
                <w:sz w:val="16"/>
                <w:szCs w:val="20"/>
                <w:lang w:eastAsia="en-AU"/>
              </w:rPr>
              <w:t xml:space="preserve">  shows</w:t>
            </w:r>
            <w:r>
              <w:rPr>
                <w:rFonts w:ascii="Arial" w:hAnsi="Arial" w:cs="Arial"/>
                <w:sz w:val="16"/>
                <w:szCs w:val="20"/>
                <w:lang w:eastAsia="en-AU"/>
              </w:rPr>
              <w:t xml:space="preserve"> that </w:t>
            </w:r>
            <w:r w:rsidR="00601B1D" w:rsidRPr="004D5F51">
              <w:rPr>
                <w:rFonts w:ascii="Arial" w:hAnsi="Arial" w:cs="Arial"/>
                <w:sz w:val="16"/>
                <w:szCs w:val="20"/>
                <w:lang w:eastAsia="en-AU"/>
              </w:rPr>
              <w:t>it is an IECEx certification</w:t>
            </w:r>
          </w:p>
          <w:p w14:paraId="36DC3737" w14:textId="77777777" w:rsidR="00601B1D" w:rsidRPr="004D5F51" w:rsidRDefault="001A3EE7" w:rsidP="00166DBC">
            <w:pPr>
              <w:tabs>
                <w:tab w:val="left" w:pos="571"/>
              </w:tabs>
              <w:ind w:left="291" w:hanging="291"/>
              <w:rPr>
                <w:rFonts w:ascii="Arial" w:hAnsi="Arial" w:cs="Arial"/>
                <w:sz w:val="16"/>
                <w:szCs w:val="20"/>
                <w:lang w:eastAsia="en-AU"/>
              </w:rPr>
            </w:pPr>
            <w:r>
              <w:rPr>
                <w:rFonts w:ascii="Arial" w:hAnsi="Arial" w:cs="Arial"/>
                <w:sz w:val="16"/>
                <w:szCs w:val="20"/>
                <w:lang w:eastAsia="en-AU"/>
              </w:rPr>
              <w:tab/>
              <w:t>‘</w:t>
            </w:r>
            <w:r w:rsidR="00601B1D" w:rsidRPr="004D5F51">
              <w:rPr>
                <w:rFonts w:ascii="Arial" w:hAnsi="Arial" w:cs="Arial"/>
                <w:sz w:val="16"/>
                <w:szCs w:val="20"/>
                <w:lang w:eastAsia="en-AU"/>
              </w:rPr>
              <w:t>XXX</w:t>
            </w:r>
            <w:r>
              <w:rPr>
                <w:rFonts w:ascii="Arial" w:hAnsi="Arial" w:cs="Arial"/>
                <w:sz w:val="16"/>
                <w:szCs w:val="20"/>
                <w:lang w:eastAsia="en-AU"/>
              </w:rPr>
              <w:t>’</w:t>
            </w:r>
            <w:r w:rsidR="00601B1D" w:rsidRPr="004D5F51">
              <w:rPr>
                <w:rFonts w:ascii="Arial" w:hAnsi="Arial" w:cs="Arial"/>
                <w:sz w:val="16"/>
                <w:szCs w:val="20"/>
                <w:lang w:eastAsia="en-AU"/>
              </w:rPr>
              <w:t xml:space="preserve"> identifies the ExCB that issued the IECEx certificate</w:t>
            </w:r>
          </w:p>
          <w:p w14:paraId="393F0449" w14:textId="3248DFBB" w:rsidR="00601B1D" w:rsidRPr="004D5F51" w:rsidRDefault="001A3EE7" w:rsidP="00166DBC">
            <w:pPr>
              <w:ind w:left="291" w:hanging="291"/>
              <w:rPr>
                <w:rFonts w:ascii="Arial" w:hAnsi="Arial" w:cs="Arial"/>
                <w:sz w:val="16"/>
                <w:szCs w:val="20"/>
                <w:lang w:eastAsia="en-AU"/>
              </w:rPr>
            </w:pPr>
            <w:r>
              <w:rPr>
                <w:rFonts w:ascii="Arial" w:hAnsi="Arial" w:cs="Arial"/>
                <w:sz w:val="16"/>
                <w:szCs w:val="20"/>
                <w:lang w:eastAsia="en-AU"/>
              </w:rPr>
              <w:tab/>
              <w:t>‘</w:t>
            </w:r>
            <w:r w:rsidR="00A76704">
              <w:rPr>
                <w:rFonts w:ascii="Arial" w:hAnsi="Arial" w:cs="Arial"/>
                <w:sz w:val="16"/>
                <w:szCs w:val="20"/>
                <w:lang w:eastAsia="en-AU"/>
              </w:rPr>
              <w:t>18’</w:t>
            </w:r>
            <w:r w:rsidR="00A76704" w:rsidRPr="004D5F51">
              <w:rPr>
                <w:rFonts w:ascii="Arial" w:hAnsi="Arial" w:cs="Arial"/>
                <w:sz w:val="16"/>
                <w:szCs w:val="20"/>
                <w:lang w:eastAsia="en-AU"/>
              </w:rPr>
              <w:t xml:space="preserve"> </w:t>
            </w:r>
            <w:r w:rsidR="00601B1D" w:rsidRPr="004D5F51">
              <w:rPr>
                <w:rFonts w:ascii="Arial" w:hAnsi="Arial" w:cs="Arial"/>
                <w:sz w:val="16"/>
                <w:szCs w:val="20"/>
                <w:lang w:eastAsia="en-AU"/>
              </w:rPr>
              <w:t>Represents the last 2 digits of the year of issue</w:t>
            </w:r>
          </w:p>
          <w:p w14:paraId="41942D0D" w14:textId="77777777" w:rsidR="00601B1D" w:rsidRPr="004D5F51" w:rsidRDefault="001A3EE7" w:rsidP="00166DBC">
            <w:pPr>
              <w:tabs>
                <w:tab w:val="left" w:pos="571"/>
              </w:tabs>
              <w:ind w:left="291" w:hanging="291"/>
              <w:rPr>
                <w:rFonts w:ascii="Arial" w:hAnsi="Arial" w:cs="Arial"/>
                <w:sz w:val="16"/>
                <w:szCs w:val="20"/>
              </w:rPr>
            </w:pPr>
            <w:r>
              <w:rPr>
                <w:rFonts w:ascii="Arial" w:hAnsi="Arial" w:cs="Arial"/>
                <w:sz w:val="16"/>
                <w:szCs w:val="20"/>
                <w:lang w:eastAsia="en-AU"/>
              </w:rPr>
              <w:tab/>
              <w:t>‘</w:t>
            </w:r>
            <w:r w:rsidR="00601B1D" w:rsidRPr="004D5F51">
              <w:rPr>
                <w:rFonts w:ascii="Arial" w:hAnsi="Arial" w:cs="Arial"/>
                <w:sz w:val="16"/>
                <w:szCs w:val="20"/>
                <w:lang w:eastAsia="en-AU"/>
              </w:rPr>
              <w:t>0001</w:t>
            </w:r>
            <w:r>
              <w:rPr>
                <w:rFonts w:ascii="Arial" w:hAnsi="Arial" w:cs="Arial"/>
                <w:sz w:val="16"/>
                <w:szCs w:val="20"/>
                <w:lang w:eastAsia="en-AU"/>
              </w:rPr>
              <w:t>’</w:t>
            </w:r>
            <w:r w:rsidR="00601B1D" w:rsidRPr="004D5F51">
              <w:rPr>
                <w:rFonts w:ascii="Arial" w:hAnsi="Arial" w:cs="Arial"/>
                <w:sz w:val="16"/>
                <w:szCs w:val="20"/>
                <w:lang w:eastAsia="en-AU"/>
              </w:rPr>
              <w:t xml:space="preserve"> represents the running certificate number issued in that year</w:t>
            </w:r>
          </w:p>
          <w:p w14:paraId="6C911EF7" w14:textId="77777777" w:rsidR="00601B1D" w:rsidRPr="004D5F51" w:rsidRDefault="00601B1D" w:rsidP="00601B1D">
            <w:pPr>
              <w:rPr>
                <w:rFonts w:ascii="Arial" w:hAnsi="Arial" w:cs="Arial"/>
                <w:sz w:val="20"/>
                <w:szCs w:val="20"/>
                <w:lang w:eastAsia="en-AU"/>
              </w:rPr>
            </w:pPr>
          </w:p>
          <w:p w14:paraId="165DE25E" w14:textId="77777777" w:rsidR="00A401A0" w:rsidRPr="004D5F51" w:rsidRDefault="00A401A0" w:rsidP="00A401A0">
            <w:pPr>
              <w:rPr>
                <w:rFonts w:ascii="Arial" w:hAnsi="Arial" w:cs="Arial"/>
                <w:sz w:val="20"/>
                <w:szCs w:val="20"/>
              </w:rPr>
            </w:pPr>
            <w:r w:rsidRPr="004D5F51">
              <w:rPr>
                <w:rFonts w:ascii="Arial" w:hAnsi="Arial" w:cs="Arial"/>
                <w:sz w:val="20"/>
                <w:szCs w:val="20"/>
              </w:rPr>
              <w:t>The fundamental differences between ATEX and IECEx are:</w:t>
            </w:r>
          </w:p>
          <w:p w14:paraId="2AC1F4B6" w14:textId="77777777" w:rsidR="00A401A0" w:rsidRDefault="00A401A0" w:rsidP="001A0521">
            <w:pPr>
              <w:pStyle w:val="ListParagraph"/>
              <w:numPr>
                <w:ilvl w:val="0"/>
                <w:numId w:val="5"/>
              </w:numPr>
              <w:ind w:left="360"/>
              <w:contextualSpacing w:val="0"/>
              <w:rPr>
                <w:rFonts w:ascii="Arial" w:hAnsi="Arial" w:cs="Arial"/>
                <w:sz w:val="20"/>
                <w:szCs w:val="20"/>
              </w:rPr>
            </w:pPr>
            <w:r w:rsidRPr="004D5F51">
              <w:rPr>
                <w:rFonts w:ascii="Arial" w:hAnsi="Arial" w:cs="Arial"/>
                <w:sz w:val="20"/>
                <w:szCs w:val="20"/>
              </w:rPr>
              <w:t>Targeted Jurisdiction for ATEX is the European Union but does get used on a voluntary basis outside EU</w:t>
            </w:r>
          </w:p>
          <w:p w14:paraId="6DD5A54F" w14:textId="77777777" w:rsidR="006B7BA0" w:rsidRPr="006B7BA0" w:rsidRDefault="006B7BA0" w:rsidP="001A0521">
            <w:pPr>
              <w:rPr>
                <w:rFonts w:ascii="Arial" w:hAnsi="Arial" w:cs="Arial"/>
                <w:sz w:val="20"/>
                <w:szCs w:val="20"/>
              </w:rPr>
            </w:pPr>
          </w:p>
          <w:p w14:paraId="3833B492" w14:textId="77777777" w:rsidR="00A401A0" w:rsidRDefault="00A401A0" w:rsidP="001A0521">
            <w:pPr>
              <w:pStyle w:val="ListParagraph"/>
              <w:numPr>
                <w:ilvl w:val="0"/>
                <w:numId w:val="5"/>
              </w:numPr>
              <w:ind w:left="360"/>
              <w:contextualSpacing w:val="0"/>
              <w:rPr>
                <w:rFonts w:ascii="Arial" w:hAnsi="Arial" w:cs="Arial"/>
                <w:sz w:val="20"/>
                <w:szCs w:val="20"/>
              </w:rPr>
            </w:pPr>
            <w:r w:rsidRPr="004D5F51">
              <w:rPr>
                <w:rFonts w:ascii="Arial" w:hAnsi="Arial" w:cs="Arial"/>
                <w:sz w:val="20"/>
                <w:szCs w:val="20"/>
              </w:rPr>
              <w:t>ATEX requires compliance with the EHSR listed in Annex II and uses compliance with Standards as a “deemed to comply with EHSR requirements” meaning that strict compliance with Standards is NOT a requirement of ATEX.  However most manufacturers use standards as their means to demonstrate compliance with the EHSRs</w:t>
            </w:r>
          </w:p>
          <w:p w14:paraId="32A31C08" w14:textId="77777777" w:rsidR="006B7BA0" w:rsidRPr="006B7BA0" w:rsidRDefault="006B7BA0" w:rsidP="001A0521">
            <w:pPr>
              <w:pStyle w:val="ListParagraph"/>
              <w:ind w:left="360"/>
              <w:rPr>
                <w:rFonts w:ascii="Arial" w:hAnsi="Arial" w:cs="Arial"/>
                <w:sz w:val="20"/>
                <w:szCs w:val="20"/>
              </w:rPr>
            </w:pPr>
          </w:p>
          <w:p w14:paraId="36773453" w14:textId="77777777" w:rsidR="00A401A0" w:rsidRDefault="00A401A0" w:rsidP="001A0521">
            <w:pPr>
              <w:pStyle w:val="ListParagraph"/>
              <w:numPr>
                <w:ilvl w:val="0"/>
                <w:numId w:val="5"/>
              </w:numPr>
              <w:ind w:left="360"/>
              <w:contextualSpacing w:val="0"/>
              <w:rPr>
                <w:rFonts w:ascii="Arial" w:hAnsi="Arial" w:cs="Arial"/>
                <w:sz w:val="20"/>
                <w:szCs w:val="20"/>
              </w:rPr>
            </w:pPr>
            <w:r w:rsidRPr="004D5F51">
              <w:rPr>
                <w:rFonts w:ascii="Arial" w:hAnsi="Arial" w:cs="Arial"/>
                <w:sz w:val="20"/>
                <w:szCs w:val="20"/>
              </w:rPr>
              <w:t>Bodies offering ATEX services are known as “Notified Bodies” (ExNB)</w:t>
            </w:r>
            <w:r w:rsidR="0069735F">
              <w:rPr>
                <w:rFonts w:ascii="Arial" w:hAnsi="Arial" w:cs="Arial"/>
                <w:sz w:val="20"/>
                <w:szCs w:val="20"/>
              </w:rPr>
              <w:t>.  T</w:t>
            </w:r>
            <w:r w:rsidRPr="004D5F51">
              <w:rPr>
                <w:rFonts w:ascii="Arial" w:hAnsi="Arial" w:cs="Arial"/>
                <w:sz w:val="20"/>
                <w:szCs w:val="20"/>
              </w:rPr>
              <w:t xml:space="preserve">hese bodies are qualified by the official body within their own country with the official body in the country issuing a notification to the EU Commission. </w:t>
            </w:r>
          </w:p>
          <w:p w14:paraId="161F30B1" w14:textId="77777777" w:rsidR="006B7BA0" w:rsidRPr="006B7BA0" w:rsidRDefault="006B7BA0" w:rsidP="001A0521">
            <w:pPr>
              <w:pStyle w:val="ListParagraph"/>
              <w:ind w:left="360"/>
              <w:rPr>
                <w:rFonts w:ascii="Arial" w:hAnsi="Arial" w:cs="Arial"/>
                <w:sz w:val="20"/>
                <w:szCs w:val="20"/>
              </w:rPr>
            </w:pPr>
          </w:p>
          <w:p w14:paraId="459BB64A" w14:textId="082CA7EA" w:rsidR="00A401A0" w:rsidRDefault="006B7BA0" w:rsidP="001A0521">
            <w:pPr>
              <w:pStyle w:val="ListParagraph"/>
              <w:numPr>
                <w:ilvl w:val="0"/>
                <w:numId w:val="5"/>
              </w:numPr>
              <w:ind w:left="360"/>
              <w:contextualSpacing w:val="0"/>
              <w:rPr>
                <w:rFonts w:ascii="Arial" w:hAnsi="Arial" w:cs="Arial"/>
                <w:sz w:val="20"/>
                <w:szCs w:val="20"/>
              </w:rPr>
            </w:pPr>
            <w:r>
              <w:rPr>
                <w:rFonts w:ascii="Arial" w:hAnsi="Arial" w:cs="Arial"/>
                <w:sz w:val="20"/>
                <w:szCs w:val="20"/>
              </w:rPr>
              <w:t xml:space="preserve">A </w:t>
            </w:r>
            <w:r w:rsidR="00A401A0" w:rsidRPr="004D5F51">
              <w:rPr>
                <w:rFonts w:ascii="Arial" w:hAnsi="Arial" w:cs="Arial"/>
                <w:sz w:val="20"/>
                <w:szCs w:val="20"/>
              </w:rPr>
              <w:t xml:space="preserve">certificate issued by </w:t>
            </w:r>
            <w:r>
              <w:rPr>
                <w:rFonts w:ascii="Arial" w:hAnsi="Arial" w:cs="Arial"/>
                <w:sz w:val="20"/>
                <w:szCs w:val="20"/>
              </w:rPr>
              <w:t xml:space="preserve">an </w:t>
            </w:r>
            <w:r w:rsidR="00A401A0" w:rsidRPr="004D5F51">
              <w:rPr>
                <w:rFonts w:ascii="Arial" w:hAnsi="Arial" w:cs="Arial"/>
                <w:sz w:val="20"/>
                <w:szCs w:val="20"/>
              </w:rPr>
              <w:t>ExNB is called “E</w:t>
            </w:r>
            <w:r w:rsidR="00423C6D">
              <w:rPr>
                <w:rFonts w:ascii="Arial" w:hAnsi="Arial" w:cs="Arial"/>
                <w:sz w:val="20"/>
                <w:szCs w:val="20"/>
              </w:rPr>
              <w:t>U</w:t>
            </w:r>
            <w:r w:rsidR="00A401A0" w:rsidRPr="004D5F51">
              <w:rPr>
                <w:rFonts w:ascii="Arial" w:hAnsi="Arial" w:cs="Arial"/>
                <w:sz w:val="20"/>
                <w:szCs w:val="20"/>
              </w:rPr>
              <w:t xml:space="preserve"> Type Examination Certificate” and </w:t>
            </w:r>
            <w:r>
              <w:rPr>
                <w:rFonts w:ascii="Arial" w:hAnsi="Arial" w:cs="Arial"/>
                <w:sz w:val="20"/>
                <w:szCs w:val="20"/>
              </w:rPr>
              <w:t xml:space="preserve">is </w:t>
            </w:r>
            <w:r w:rsidR="00A401A0" w:rsidRPr="006B7BA0">
              <w:rPr>
                <w:rFonts w:ascii="Arial" w:hAnsi="Arial" w:cs="Arial"/>
                <w:sz w:val="20"/>
                <w:szCs w:val="20"/>
                <w:u w:val="single"/>
              </w:rPr>
              <w:t>not</w:t>
            </w:r>
            <w:r w:rsidR="00A401A0" w:rsidRPr="004D5F51">
              <w:rPr>
                <w:rFonts w:ascii="Arial" w:hAnsi="Arial" w:cs="Arial"/>
                <w:sz w:val="20"/>
                <w:szCs w:val="20"/>
              </w:rPr>
              <w:t xml:space="preserve"> a Certificate of Conformity</w:t>
            </w:r>
            <w:r>
              <w:rPr>
                <w:rFonts w:ascii="Arial" w:hAnsi="Arial" w:cs="Arial"/>
                <w:sz w:val="20"/>
                <w:szCs w:val="20"/>
              </w:rPr>
              <w:t>.</w:t>
            </w:r>
            <w:r w:rsidR="00450D66">
              <w:rPr>
                <w:rFonts w:ascii="Arial" w:hAnsi="Arial" w:cs="Arial"/>
                <w:sz w:val="20"/>
                <w:szCs w:val="20"/>
              </w:rPr>
              <w:t xml:space="preserve"> </w:t>
            </w:r>
          </w:p>
          <w:p w14:paraId="01AD135F" w14:textId="77777777" w:rsidR="006B7BA0" w:rsidRPr="006B7BA0" w:rsidRDefault="006B7BA0" w:rsidP="001A0521">
            <w:pPr>
              <w:pStyle w:val="ListParagraph"/>
              <w:ind w:left="360"/>
              <w:rPr>
                <w:rFonts w:ascii="Arial" w:hAnsi="Arial" w:cs="Arial"/>
                <w:sz w:val="20"/>
                <w:szCs w:val="20"/>
              </w:rPr>
            </w:pPr>
          </w:p>
          <w:p w14:paraId="67CCD8DC" w14:textId="77777777" w:rsidR="00450D66" w:rsidRPr="00450D66" w:rsidRDefault="00A401A0" w:rsidP="001A0521">
            <w:pPr>
              <w:pStyle w:val="ListParagraph"/>
              <w:numPr>
                <w:ilvl w:val="0"/>
                <w:numId w:val="5"/>
              </w:numPr>
              <w:ind w:left="360"/>
              <w:contextualSpacing w:val="0"/>
              <w:rPr>
                <w:rFonts w:ascii="Arial" w:hAnsi="Arial" w:cs="Arial"/>
                <w:sz w:val="20"/>
                <w:szCs w:val="20"/>
              </w:rPr>
            </w:pPr>
            <w:r w:rsidRPr="004D5F51">
              <w:rPr>
                <w:rFonts w:ascii="Arial" w:hAnsi="Arial" w:cs="Arial"/>
                <w:sz w:val="20"/>
                <w:szCs w:val="20"/>
              </w:rPr>
              <w:t xml:space="preserve">The assessment and testing/certification process of ATEX as with EU Directives is risk based, meaning that for lower </w:t>
            </w:r>
            <w:r w:rsidR="00450D66" w:rsidRPr="00450D66">
              <w:rPr>
                <w:rFonts w:ascii="Arial" w:hAnsi="Arial" w:cs="Arial"/>
                <w:i/>
                <w:sz w:val="18"/>
                <w:szCs w:val="20"/>
              </w:rPr>
              <w:t xml:space="preserve"> </w:t>
            </w:r>
            <w:r w:rsidR="002E43CB">
              <w:rPr>
                <w:rFonts w:ascii="Arial" w:hAnsi="Arial" w:cs="Arial"/>
                <w:i/>
                <w:sz w:val="18"/>
                <w:szCs w:val="20"/>
              </w:rPr>
              <w:tab/>
            </w:r>
            <w:r w:rsidR="002E43CB">
              <w:rPr>
                <w:rFonts w:ascii="Arial" w:hAnsi="Arial" w:cs="Arial"/>
                <w:i/>
                <w:sz w:val="18"/>
                <w:szCs w:val="20"/>
              </w:rPr>
              <w:tab/>
            </w:r>
            <w:r w:rsidR="002E43CB">
              <w:rPr>
                <w:rFonts w:ascii="Arial" w:hAnsi="Arial" w:cs="Arial"/>
                <w:i/>
                <w:sz w:val="18"/>
                <w:szCs w:val="20"/>
              </w:rPr>
              <w:tab/>
            </w:r>
            <w:r w:rsidR="002E43CB">
              <w:rPr>
                <w:rFonts w:ascii="Arial" w:hAnsi="Arial" w:cs="Arial"/>
                <w:i/>
                <w:sz w:val="18"/>
                <w:szCs w:val="20"/>
              </w:rPr>
              <w:tab/>
            </w:r>
            <w:r w:rsidR="00450D66" w:rsidRPr="00450D66">
              <w:rPr>
                <w:rFonts w:ascii="Arial" w:hAnsi="Arial" w:cs="Arial"/>
                <w:i/>
                <w:sz w:val="18"/>
                <w:szCs w:val="20"/>
              </w:rPr>
              <w:t>[continued overpage]</w:t>
            </w:r>
          </w:p>
          <w:p w14:paraId="38A8565A" w14:textId="77777777" w:rsidR="00450D66" w:rsidRPr="00450D66" w:rsidRDefault="00450D66" w:rsidP="001A0521">
            <w:pPr>
              <w:pStyle w:val="ListParagraph"/>
              <w:ind w:left="360"/>
              <w:rPr>
                <w:rFonts w:ascii="Arial" w:hAnsi="Arial" w:cs="Arial"/>
                <w:sz w:val="20"/>
                <w:szCs w:val="20"/>
              </w:rPr>
            </w:pPr>
          </w:p>
          <w:p w14:paraId="2D0590CA" w14:textId="77777777" w:rsidR="00A401A0" w:rsidRPr="001A0521" w:rsidRDefault="00A401A0" w:rsidP="00DE3E96">
            <w:pPr>
              <w:pStyle w:val="ListParagraph"/>
              <w:ind w:left="360"/>
              <w:rPr>
                <w:rFonts w:ascii="Arial" w:hAnsi="Arial" w:cs="Arial"/>
                <w:sz w:val="20"/>
                <w:szCs w:val="20"/>
              </w:rPr>
            </w:pPr>
            <w:r w:rsidRPr="001A0521">
              <w:rPr>
                <w:rFonts w:ascii="Arial" w:hAnsi="Arial" w:cs="Arial"/>
                <w:sz w:val="20"/>
                <w:szCs w:val="20"/>
              </w:rPr>
              <w:lastRenderedPageBreak/>
              <w:t>risk areas like previous zone 2 or Ex n, ATEX allows full manufacturer’s declaration without involvement of an ExNB</w:t>
            </w:r>
          </w:p>
          <w:p w14:paraId="499063E8" w14:textId="77777777" w:rsidR="00A401A0" w:rsidRPr="004D5F51" w:rsidRDefault="00A401A0" w:rsidP="00A401A0">
            <w:pPr>
              <w:rPr>
                <w:rFonts w:ascii="Arial" w:hAnsi="Arial" w:cs="Arial"/>
                <w:sz w:val="20"/>
                <w:szCs w:val="20"/>
              </w:rPr>
            </w:pPr>
          </w:p>
          <w:p w14:paraId="4355A2E8" w14:textId="77777777" w:rsidR="00A401A0" w:rsidRPr="004D5F51" w:rsidRDefault="00A401A0" w:rsidP="00A401A0">
            <w:pPr>
              <w:rPr>
                <w:rFonts w:ascii="Arial" w:hAnsi="Arial" w:cs="Arial"/>
                <w:sz w:val="20"/>
                <w:szCs w:val="20"/>
              </w:rPr>
            </w:pPr>
            <w:r w:rsidRPr="004D5F51">
              <w:rPr>
                <w:rFonts w:ascii="Arial" w:hAnsi="Arial" w:cs="Arial"/>
                <w:sz w:val="20"/>
                <w:szCs w:val="20"/>
              </w:rPr>
              <w:t xml:space="preserve">When it comes to IECEx </w:t>
            </w:r>
          </w:p>
          <w:p w14:paraId="47578023" w14:textId="77777777" w:rsidR="00A401A0" w:rsidRPr="004D5F51" w:rsidRDefault="00A401A0" w:rsidP="00A401A0">
            <w:pPr>
              <w:rPr>
                <w:rFonts w:ascii="Arial" w:hAnsi="Arial" w:cs="Arial"/>
                <w:sz w:val="20"/>
                <w:szCs w:val="20"/>
              </w:rPr>
            </w:pPr>
          </w:p>
          <w:p w14:paraId="02DBA11A" w14:textId="77777777"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Targeted Jurisdiction is the world, all countries</w:t>
            </w:r>
          </w:p>
          <w:p w14:paraId="3EC00284" w14:textId="77777777" w:rsidR="006B7BA0" w:rsidRPr="006B7BA0" w:rsidRDefault="006B7BA0" w:rsidP="001A0521">
            <w:pPr>
              <w:ind w:left="-360"/>
              <w:rPr>
                <w:rFonts w:ascii="Arial" w:hAnsi="Arial" w:cs="Arial"/>
                <w:sz w:val="20"/>
                <w:szCs w:val="20"/>
              </w:rPr>
            </w:pPr>
          </w:p>
          <w:p w14:paraId="672D51E7" w14:textId="244F7C0D"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 xml:space="preserve">As such, IECEx is a true </w:t>
            </w:r>
            <w:r w:rsidR="0072563B" w:rsidRPr="001A0521">
              <w:rPr>
                <w:rFonts w:ascii="Arial" w:hAnsi="Arial" w:cs="Arial"/>
                <w:sz w:val="20"/>
                <w:szCs w:val="20"/>
              </w:rPr>
              <w:t xml:space="preserve">International </w:t>
            </w:r>
            <w:r w:rsidRPr="001A0521">
              <w:rPr>
                <w:rFonts w:ascii="Arial" w:hAnsi="Arial" w:cs="Arial"/>
                <w:sz w:val="20"/>
                <w:szCs w:val="20"/>
              </w:rPr>
              <w:t>Certification Scheme where full compliance with IEC International Standards are required</w:t>
            </w:r>
          </w:p>
          <w:p w14:paraId="50ABF47E" w14:textId="77777777" w:rsidR="006B7BA0" w:rsidRPr="006B7BA0" w:rsidRDefault="006B7BA0" w:rsidP="001A0521">
            <w:pPr>
              <w:pStyle w:val="ListParagraph"/>
              <w:ind w:left="0"/>
              <w:rPr>
                <w:rFonts w:ascii="Arial" w:hAnsi="Arial" w:cs="Arial"/>
                <w:sz w:val="20"/>
                <w:szCs w:val="20"/>
              </w:rPr>
            </w:pPr>
          </w:p>
          <w:p w14:paraId="6FCF5CFD" w14:textId="77777777"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Rather than being qualified within a certification body or Test Lab</w:t>
            </w:r>
            <w:r w:rsidR="00822FA0" w:rsidRPr="001A0521">
              <w:rPr>
                <w:rFonts w:ascii="Arial" w:hAnsi="Arial" w:cs="Arial"/>
                <w:sz w:val="20"/>
                <w:szCs w:val="20"/>
              </w:rPr>
              <w:t>’</w:t>
            </w:r>
            <w:r w:rsidRPr="001A0521">
              <w:rPr>
                <w:rFonts w:ascii="Arial" w:hAnsi="Arial" w:cs="Arial"/>
                <w:sz w:val="20"/>
                <w:szCs w:val="20"/>
              </w:rPr>
              <w:t xml:space="preserve">s own country, IECEx Certification Bodies (ExCB) and IECEx Test Labs (ExTL) are evaluated and qualified according to a single </w:t>
            </w:r>
            <w:r w:rsidR="00822FA0" w:rsidRPr="001A0521">
              <w:rPr>
                <w:rFonts w:ascii="Arial" w:hAnsi="Arial" w:cs="Arial"/>
                <w:sz w:val="20"/>
                <w:szCs w:val="20"/>
              </w:rPr>
              <w:t>i</w:t>
            </w:r>
            <w:r w:rsidRPr="001A0521">
              <w:rPr>
                <w:rFonts w:ascii="Arial" w:hAnsi="Arial" w:cs="Arial"/>
                <w:sz w:val="20"/>
                <w:szCs w:val="20"/>
              </w:rPr>
              <w:t>nternational process managed and approved by the single International IECEx Management Committee.  Each ExTL and ExCB is visited and assessed by an expert team of assessors from IECEx.</w:t>
            </w:r>
          </w:p>
          <w:p w14:paraId="012F403D" w14:textId="77777777" w:rsidR="006B7BA0" w:rsidRPr="006B7BA0" w:rsidRDefault="006B7BA0" w:rsidP="001A0521">
            <w:pPr>
              <w:pStyle w:val="ListParagraph"/>
              <w:ind w:left="0"/>
              <w:rPr>
                <w:rFonts w:ascii="Arial" w:hAnsi="Arial" w:cs="Arial"/>
                <w:sz w:val="20"/>
                <w:szCs w:val="20"/>
              </w:rPr>
            </w:pPr>
          </w:p>
          <w:p w14:paraId="0CC00E0C" w14:textId="77777777"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IECEx operates a Technical Secretariat with the IECEx Executive Secretary appointed with the Chief Executive Officer Function of the Scheme to handle day to day matters, reporting to the IECEx Executive and Management Committee</w:t>
            </w:r>
          </w:p>
          <w:p w14:paraId="3EE7AA71" w14:textId="77777777" w:rsidR="006B7BA0" w:rsidRPr="006B7BA0" w:rsidRDefault="006B7BA0" w:rsidP="001A0521">
            <w:pPr>
              <w:ind w:left="-360"/>
              <w:rPr>
                <w:rFonts w:ascii="Arial" w:hAnsi="Arial" w:cs="Arial"/>
                <w:sz w:val="20"/>
                <w:szCs w:val="20"/>
              </w:rPr>
            </w:pPr>
          </w:p>
          <w:p w14:paraId="58828C5A" w14:textId="77777777" w:rsidR="006B7B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 xml:space="preserve">ExCBs issue IECEx Certificates of Conformity </w:t>
            </w:r>
            <w:r w:rsidR="0090079E" w:rsidRPr="001A0521">
              <w:rPr>
                <w:rFonts w:ascii="Arial" w:hAnsi="Arial" w:cs="Arial"/>
                <w:sz w:val="20"/>
                <w:szCs w:val="20"/>
              </w:rPr>
              <w:t xml:space="preserve">that </w:t>
            </w:r>
            <w:r w:rsidR="00822FA0" w:rsidRPr="001A0521">
              <w:rPr>
                <w:rFonts w:ascii="Arial" w:hAnsi="Arial" w:cs="Arial"/>
                <w:sz w:val="20"/>
                <w:szCs w:val="20"/>
              </w:rPr>
              <w:t xml:space="preserve"> </w:t>
            </w:r>
            <w:r w:rsidRPr="001A0521">
              <w:rPr>
                <w:rFonts w:ascii="Arial" w:hAnsi="Arial" w:cs="Arial"/>
                <w:sz w:val="20"/>
                <w:szCs w:val="20"/>
              </w:rPr>
              <w:t xml:space="preserve"> require that samples </w:t>
            </w:r>
            <w:r w:rsidR="00822FA0" w:rsidRPr="001A0521">
              <w:rPr>
                <w:rFonts w:ascii="Arial" w:hAnsi="Arial" w:cs="Arial"/>
                <w:sz w:val="20"/>
                <w:szCs w:val="20"/>
              </w:rPr>
              <w:t>be</w:t>
            </w:r>
            <w:r w:rsidRPr="001A0521">
              <w:rPr>
                <w:rFonts w:ascii="Arial" w:hAnsi="Arial" w:cs="Arial"/>
                <w:sz w:val="20"/>
                <w:szCs w:val="20"/>
              </w:rPr>
              <w:t xml:space="preserve"> fully tested against the Standard regardless of the zone of use of the product. </w:t>
            </w:r>
          </w:p>
          <w:p w14:paraId="234F2C05" w14:textId="1CBB9EC6" w:rsidR="004D5F51" w:rsidRPr="006B7BA0" w:rsidRDefault="004D5F51" w:rsidP="001A0521">
            <w:pPr>
              <w:ind w:left="-360" w:firstLine="60"/>
              <w:rPr>
                <w:rFonts w:ascii="Arial" w:hAnsi="Arial" w:cs="Arial"/>
                <w:sz w:val="20"/>
                <w:szCs w:val="20"/>
              </w:rPr>
            </w:pPr>
          </w:p>
          <w:p w14:paraId="2F586EB2" w14:textId="331A160D"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 xml:space="preserve">IECEx Certificates are ALL publicly available for full viewing at the IECEx Website.  </w:t>
            </w:r>
            <w:r w:rsidR="00822FA0" w:rsidRPr="001A0521">
              <w:rPr>
                <w:rFonts w:ascii="Arial" w:hAnsi="Arial" w:cs="Arial"/>
                <w:sz w:val="20"/>
                <w:szCs w:val="20"/>
              </w:rPr>
              <w:t xml:space="preserve">This provides a single central </w:t>
            </w:r>
            <w:r w:rsidR="009E10F9" w:rsidRPr="001A0521">
              <w:rPr>
                <w:rFonts w:ascii="Arial" w:hAnsi="Arial" w:cs="Arial"/>
                <w:sz w:val="20"/>
                <w:szCs w:val="20"/>
              </w:rPr>
              <w:t>O</w:t>
            </w:r>
            <w:r w:rsidR="008F51E9" w:rsidRPr="001A0521">
              <w:rPr>
                <w:rFonts w:ascii="Arial" w:hAnsi="Arial" w:cs="Arial"/>
                <w:sz w:val="20"/>
                <w:szCs w:val="20"/>
              </w:rPr>
              <w:t>n-</w:t>
            </w:r>
            <w:r w:rsidR="009E10F9" w:rsidRPr="001A0521">
              <w:rPr>
                <w:rFonts w:ascii="Arial" w:hAnsi="Arial" w:cs="Arial"/>
                <w:sz w:val="20"/>
                <w:szCs w:val="20"/>
              </w:rPr>
              <w:t>L</w:t>
            </w:r>
            <w:r w:rsidR="008F51E9" w:rsidRPr="001A0521">
              <w:rPr>
                <w:rFonts w:ascii="Arial" w:hAnsi="Arial" w:cs="Arial"/>
                <w:sz w:val="20"/>
                <w:szCs w:val="20"/>
              </w:rPr>
              <w:t xml:space="preserve">ine </w:t>
            </w:r>
            <w:r w:rsidRPr="001A0521">
              <w:rPr>
                <w:rFonts w:ascii="Arial" w:hAnsi="Arial" w:cs="Arial"/>
                <w:sz w:val="20"/>
                <w:szCs w:val="20"/>
              </w:rPr>
              <w:t>location where Certificates issued by all IECEx approved ExCBs are located.  In effect we say if the IECEx certificate does not appear on the website then it is not issued.</w:t>
            </w:r>
          </w:p>
          <w:p w14:paraId="6E9B62F3" w14:textId="77777777" w:rsidR="006B7BA0" w:rsidRPr="006B7BA0" w:rsidRDefault="006B7BA0" w:rsidP="001A0521">
            <w:pPr>
              <w:pStyle w:val="ListParagraph"/>
              <w:ind w:left="0"/>
              <w:rPr>
                <w:rFonts w:ascii="Arial" w:hAnsi="Arial" w:cs="Arial"/>
                <w:sz w:val="20"/>
                <w:szCs w:val="20"/>
              </w:rPr>
            </w:pPr>
          </w:p>
          <w:p w14:paraId="5A2FFEA2" w14:textId="77777777"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IECEx operates separate Schemes for</w:t>
            </w:r>
          </w:p>
          <w:p w14:paraId="7E487E84" w14:textId="77777777" w:rsidR="00A401A0" w:rsidRPr="001A0521" w:rsidRDefault="00A401A0" w:rsidP="001A0521">
            <w:pPr>
              <w:pStyle w:val="ListParagraph"/>
              <w:numPr>
                <w:ilvl w:val="1"/>
                <w:numId w:val="10"/>
              </w:numPr>
              <w:ind w:left="1080"/>
              <w:rPr>
                <w:rFonts w:ascii="Arial" w:hAnsi="Arial" w:cs="Arial"/>
                <w:sz w:val="20"/>
                <w:szCs w:val="20"/>
              </w:rPr>
            </w:pPr>
            <w:r w:rsidRPr="001A0521">
              <w:rPr>
                <w:rFonts w:ascii="Arial" w:hAnsi="Arial" w:cs="Arial"/>
                <w:sz w:val="20"/>
                <w:szCs w:val="20"/>
              </w:rPr>
              <w:t>IECEx Certified Equipment Scheme</w:t>
            </w:r>
          </w:p>
          <w:p w14:paraId="3E2A7CD9" w14:textId="0ACCBF07" w:rsidR="00A401A0" w:rsidRPr="001A0521" w:rsidRDefault="00A401A0" w:rsidP="001A0521">
            <w:pPr>
              <w:pStyle w:val="ListParagraph"/>
              <w:numPr>
                <w:ilvl w:val="1"/>
                <w:numId w:val="10"/>
              </w:numPr>
              <w:ind w:left="1080"/>
              <w:rPr>
                <w:rFonts w:ascii="Arial" w:hAnsi="Arial" w:cs="Arial"/>
                <w:sz w:val="20"/>
                <w:szCs w:val="20"/>
              </w:rPr>
            </w:pPr>
            <w:r w:rsidRPr="001A0521">
              <w:rPr>
                <w:rFonts w:ascii="Arial" w:hAnsi="Arial" w:cs="Arial"/>
                <w:sz w:val="20"/>
                <w:szCs w:val="20"/>
              </w:rPr>
              <w:t>IECEx Certified Service</w:t>
            </w:r>
            <w:r w:rsidR="008F51E9" w:rsidRPr="001A0521">
              <w:rPr>
                <w:rFonts w:ascii="Arial" w:hAnsi="Arial" w:cs="Arial"/>
                <w:sz w:val="20"/>
                <w:szCs w:val="20"/>
              </w:rPr>
              <w:t xml:space="preserve"> Facility</w:t>
            </w:r>
            <w:r w:rsidRPr="001A0521">
              <w:rPr>
                <w:rFonts w:ascii="Arial" w:hAnsi="Arial" w:cs="Arial"/>
                <w:sz w:val="20"/>
                <w:szCs w:val="20"/>
              </w:rPr>
              <w:t xml:space="preserve"> Scheme </w:t>
            </w:r>
          </w:p>
          <w:p w14:paraId="7F046413" w14:textId="1D4034C7" w:rsidR="00A401A0" w:rsidRPr="001A0521" w:rsidRDefault="00A401A0" w:rsidP="001A0521">
            <w:pPr>
              <w:pStyle w:val="ListParagraph"/>
              <w:numPr>
                <w:ilvl w:val="1"/>
                <w:numId w:val="10"/>
              </w:numPr>
              <w:ind w:left="1080"/>
              <w:rPr>
                <w:rFonts w:ascii="Arial" w:hAnsi="Arial" w:cs="Arial"/>
                <w:sz w:val="20"/>
                <w:szCs w:val="20"/>
              </w:rPr>
            </w:pPr>
            <w:r w:rsidRPr="001A0521">
              <w:rPr>
                <w:rFonts w:ascii="Arial" w:hAnsi="Arial" w:cs="Arial"/>
                <w:sz w:val="20"/>
                <w:szCs w:val="20"/>
              </w:rPr>
              <w:t>IECEx Certif</w:t>
            </w:r>
            <w:r w:rsidR="008F51E9" w:rsidRPr="001A0521">
              <w:rPr>
                <w:rFonts w:ascii="Arial" w:hAnsi="Arial" w:cs="Arial"/>
                <w:sz w:val="20"/>
                <w:szCs w:val="20"/>
              </w:rPr>
              <w:t>ication of Personnel Competencies (CoPC)</w:t>
            </w:r>
            <w:r w:rsidR="008C7D1D" w:rsidRPr="001A0521">
              <w:rPr>
                <w:rFonts w:ascii="Arial" w:hAnsi="Arial" w:cs="Arial"/>
                <w:sz w:val="20"/>
                <w:szCs w:val="20"/>
              </w:rPr>
              <w:t xml:space="preserve"> Scheme </w:t>
            </w:r>
            <w:r w:rsidRPr="001A0521">
              <w:rPr>
                <w:rFonts w:ascii="Arial" w:hAnsi="Arial" w:cs="Arial"/>
                <w:sz w:val="20"/>
                <w:szCs w:val="20"/>
              </w:rPr>
              <w:t xml:space="preserve"> </w:t>
            </w:r>
          </w:p>
          <w:p w14:paraId="66802589" w14:textId="77777777" w:rsidR="006B7BA0" w:rsidRPr="006B7BA0" w:rsidRDefault="006B7BA0" w:rsidP="001A0521">
            <w:pPr>
              <w:ind w:left="360"/>
              <w:rPr>
                <w:rFonts w:ascii="Arial" w:hAnsi="Arial" w:cs="Arial"/>
                <w:sz w:val="20"/>
                <w:szCs w:val="20"/>
              </w:rPr>
            </w:pPr>
          </w:p>
          <w:p w14:paraId="5D2CE3B1" w14:textId="77777777" w:rsidR="00A401A0" w:rsidRPr="001A0521" w:rsidRDefault="00A401A0" w:rsidP="001A0521">
            <w:pPr>
              <w:pStyle w:val="ListParagraph"/>
              <w:numPr>
                <w:ilvl w:val="0"/>
                <w:numId w:val="10"/>
              </w:numPr>
              <w:ind w:left="360"/>
              <w:rPr>
                <w:rFonts w:ascii="Arial" w:hAnsi="Arial" w:cs="Arial"/>
                <w:sz w:val="20"/>
                <w:szCs w:val="20"/>
              </w:rPr>
            </w:pPr>
            <w:r w:rsidRPr="001A0521">
              <w:rPr>
                <w:rFonts w:ascii="Arial" w:hAnsi="Arial" w:cs="Arial"/>
                <w:sz w:val="20"/>
                <w:szCs w:val="20"/>
              </w:rPr>
              <w:t>IECEx is the only Certification scheme to be formally endorsed by the United Nations as “world’s best practise and recommended model” for use by regulators when regulating the use of Ex equipment and Services.</w:t>
            </w:r>
          </w:p>
          <w:p w14:paraId="1E27DEDC" w14:textId="77777777" w:rsidR="00A401A0" w:rsidRPr="004D5F51" w:rsidRDefault="00A401A0" w:rsidP="00A401A0">
            <w:pPr>
              <w:pStyle w:val="ListParagraph"/>
              <w:rPr>
                <w:rFonts w:ascii="Arial" w:hAnsi="Arial" w:cs="Arial"/>
                <w:sz w:val="20"/>
                <w:szCs w:val="20"/>
              </w:rPr>
            </w:pPr>
          </w:p>
          <w:p w14:paraId="7A9D646D" w14:textId="7446EF4E" w:rsidR="00A401A0" w:rsidRPr="004D5F51" w:rsidRDefault="00A401A0" w:rsidP="004D5F51">
            <w:pPr>
              <w:pStyle w:val="ListParagraph"/>
              <w:ind w:left="0"/>
              <w:rPr>
                <w:rFonts w:ascii="Arial" w:hAnsi="Arial" w:cs="Arial"/>
                <w:sz w:val="20"/>
                <w:szCs w:val="20"/>
              </w:rPr>
            </w:pPr>
            <w:r w:rsidRPr="004D5F51">
              <w:rPr>
                <w:rFonts w:ascii="Arial" w:hAnsi="Arial" w:cs="Arial"/>
                <w:sz w:val="20"/>
                <w:szCs w:val="20"/>
              </w:rPr>
              <w:t xml:space="preserve">The point to understand is that ATEX has been set up and works effectively within EU where there exists EU legislation </w:t>
            </w:r>
            <w:r w:rsidR="008C7D1D">
              <w:rPr>
                <w:rFonts w:ascii="Arial" w:hAnsi="Arial" w:cs="Arial"/>
                <w:sz w:val="20"/>
                <w:szCs w:val="20"/>
              </w:rPr>
              <w:t>as the overarching requirement.</w:t>
            </w:r>
            <w:r w:rsidRPr="004D5F51">
              <w:rPr>
                <w:rFonts w:ascii="Arial" w:hAnsi="Arial" w:cs="Arial"/>
                <w:sz w:val="20"/>
                <w:szCs w:val="20"/>
              </w:rPr>
              <w:t xml:space="preserve">  </w:t>
            </w:r>
          </w:p>
          <w:p w14:paraId="0322A6E2" w14:textId="77777777" w:rsidR="00A401A0" w:rsidRPr="004D5F51" w:rsidRDefault="00A401A0" w:rsidP="004D5F51">
            <w:pPr>
              <w:pStyle w:val="ListParagraph"/>
              <w:ind w:left="0"/>
              <w:rPr>
                <w:rFonts w:ascii="Arial" w:hAnsi="Arial" w:cs="Arial"/>
                <w:sz w:val="20"/>
                <w:szCs w:val="20"/>
              </w:rPr>
            </w:pPr>
          </w:p>
          <w:p w14:paraId="6368D430" w14:textId="6057669D" w:rsidR="00A401A0" w:rsidRPr="004D5F51" w:rsidRDefault="00A401A0" w:rsidP="004D5F51">
            <w:pPr>
              <w:pStyle w:val="ListParagraph"/>
              <w:ind w:left="0"/>
              <w:rPr>
                <w:rFonts w:ascii="Arial" w:hAnsi="Arial" w:cs="Arial"/>
                <w:sz w:val="20"/>
                <w:szCs w:val="20"/>
              </w:rPr>
            </w:pPr>
            <w:r w:rsidRPr="004D5F51">
              <w:rPr>
                <w:rFonts w:ascii="Arial" w:hAnsi="Arial" w:cs="Arial"/>
                <w:sz w:val="20"/>
                <w:szCs w:val="20"/>
              </w:rPr>
              <w:t xml:space="preserve">As IECEx operates globally across many national and regional jurisdictions, the IECEx rules governing acceptance of ExTLs, ExCBs and the process of certification needs to be </w:t>
            </w:r>
            <w:r w:rsidR="008C7D1D">
              <w:rPr>
                <w:rFonts w:ascii="Arial" w:hAnsi="Arial" w:cs="Arial"/>
                <w:sz w:val="20"/>
                <w:szCs w:val="20"/>
              </w:rPr>
              <w:t xml:space="preserve">comprehensive </w:t>
            </w:r>
            <w:r w:rsidRPr="004D5F51">
              <w:rPr>
                <w:rFonts w:ascii="Arial" w:hAnsi="Arial" w:cs="Arial"/>
                <w:sz w:val="20"/>
                <w:szCs w:val="20"/>
              </w:rPr>
              <w:t>to ensure that confidence and integrity in IECEx certifications are maintained.</w:t>
            </w:r>
          </w:p>
          <w:p w14:paraId="47A11619" w14:textId="77777777" w:rsidR="00A401A0" w:rsidRPr="004D5F51" w:rsidRDefault="00A401A0" w:rsidP="00A401A0">
            <w:pPr>
              <w:pStyle w:val="ListParagraph"/>
              <w:rPr>
                <w:rFonts w:ascii="Arial" w:hAnsi="Arial" w:cs="Arial"/>
                <w:sz w:val="20"/>
                <w:szCs w:val="20"/>
              </w:rPr>
            </w:pPr>
          </w:p>
          <w:p w14:paraId="09D993B4" w14:textId="77777777" w:rsidR="00A401A0" w:rsidRPr="004D5F51" w:rsidRDefault="00A401A0" w:rsidP="00A401A0">
            <w:pPr>
              <w:rPr>
                <w:rFonts w:ascii="Arial" w:hAnsi="Arial" w:cs="Arial"/>
                <w:sz w:val="20"/>
                <w:szCs w:val="20"/>
                <w:lang w:eastAsia="en-AU"/>
              </w:rPr>
            </w:pPr>
            <w:r w:rsidRPr="004D5F51">
              <w:rPr>
                <w:rFonts w:ascii="Arial" w:hAnsi="Arial" w:cs="Arial"/>
                <w:sz w:val="20"/>
                <w:szCs w:val="20"/>
              </w:rPr>
              <w:t>So while from a legislative perspective, all that is required to sell Ex products in EU is ATEX, customers are asking for IECEx as well.</w:t>
            </w:r>
          </w:p>
          <w:p w14:paraId="7B0412F7" w14:textId="77777777" w:rsidR="00A401A0" w:rsidRPr="004D5F51" w:rsidRDefault="00A401A0" w:rsidP="00601B1D">
            <w:pPr>
              <w:rPr>
                <w:rFonts w:ascii="Arial" w:hAnsi="Arial" w:cs="Arial"/>
                <w:sz w:val="20"/>
                <w:szCs w:val="20"/>
                <w:lang w:eastAsia="en-AU"/>
              </w:rPr>
            </w:pPr>
          </w:p>
          <w:p w14:paraId="66587EDF" w14:textId="77777777" w:rsidR="00601B1D" w:rsidRDefault="00601B1D" w:rsidP="00F1750A">
            <w:pPr>
              <w:rPr>
                <w:rFonts w:ascii="Arial" w:hAnsi="Arial" w:cs="Arial"/>
                <w:sz w:val="20"/>
                <w:szCs w:val="20"/>
                <w:lang w:eastAsia="en-AU"/>
              </w:rPr>
            </w:pPr>
            <w:r w:rsidRPr="004D5F51">
              <w:rPr>
                <w:rFonts w:ascii="Arial" w:hAnsi="Arial" w:cs="Arial"/>
                <w:sz w:val="20"/>
                <w:szCs w:val="20"/>
                <w:lang w:eastAsia="en-AU"/>
              </w:rPr>
              <w:t>The</w:t>
            </w:r>
            <w:r w:rsidR="00A401A0" w:rsidRPr="004D5F51">
              <w:rPr>
                <w:rFonts w:ascii="Arial" w:hAnsi="Arial" w:cs="Arial"/>
                <w:sz w:val="20"/>
                <w:szCs w:val="20"/>
                <w:lang w:eastAsia="en-AU"/>
              </w:rPr>
              <w:t>se and</w:t>
            </w:r>
            <w:r w:rsidRPr="004D5F51">
              <w:rPr>
                <w:rFonts w:ascii="Arial" w:hAnsi="Arial" w:cs="Arial"/>
                <w:sz w:val="20"/>
                <w:szCs w:val="20"/>
                <w:lang w:eastAsia="en-AU"/>
              </w:rPr>
              <w:t xml:space="preserve"> other differences are explained </w:t>
            </w:r>
            <w:r w:rsidR="006675C3">
              <w:rPr>
                <w:rFonts w:ascii="Arial" w:hAnsi="Arial" w:cs="Arial"/>
                <w:sz w:val="20"/>
                <w:szCs w:val="20"/>
                <w:lang w:eastAsia="en-AU"/>
              </w:rPr>
              <w:t xml:space="preserve">in more detail </w:t>
            </w:r>
            <w:r w:rsidRPr="004D5F51">
              <w:rPr>
                <w:rFonts w:ascii="Arial" w:hAnsi="Arial" w:cs="Arial"/>
                <w:sz w:val="20"/>
                <w:szCs w:val="20"/>
                <w:lang w:eastAsia="en-AU"/>
              </w:rPr>
              <w:t xml:space="preserve">on our </w:t>
            </w:r>
            <w:r w:rsidRPr="00FA3CA2">
              <w:rPr>
                <w:rFonts w:ascii="Arial" w:hAnsi="Arial" w:cs="Arial"/>
                <w:i/>
                <w:sz w:val="20"/>
                <w:szCs w:val="20"/>
                <w:lang w:eastAsia="en-AU"/>
              </w:rPr>
              <w:t>IECEx Guid</w:t>
            </w:r>
            <w:r w:rsidR="00FA3CA2" w:rsidRPr="00FA3CA2">
              <w:rPr>
                <w:rFonts w:ascii="Arial" w:hAnsi="Arial" w:cs="Arial"/>
                <w:i/>
                <w:sz w:val="20"/>
                <w:szCs w:val="20"/>
                <w:lang w:eastAsia="en-AU"/>
              </w:rPr>
              <w:t>ance Publication</w:t>
            </w:r>
            <w:r w:rsidRPr="00FA3CA2">
              <w:rPr>
                <w:rFonts w:ascii="Arial" w:hAnsi="Arial" w:cs="Arial"/>
                <w:i/>
                <w:sz w:val="20"/>
                <w:szCs w:val="20"/>
                <w:lang w:eastAsia="en-AU"/>
              </w:rPr>
              <w:t xml:space="preserve"> IECEx 01A</w:t>
            </w:r>
            <w:r w:rsidRPr="004D5F51">
              <w:rPr>
                <w:rFonts w:ascii="Arial" w:hAnsi="Arial" w:cs="Arial"/>
                <w:sz w:val="20"/>
                <w:szCs w:val="20"/>
                <w:lang w:eastAsia="en-AU"/>
              </w:rPr>
              <w:t xml:space="preserve"> available for free download at</w:t>
            </w:r>
            <w:r w:rsidR="00F1750A">
              <w:rPr>
                <w:rFonts w:ascii="Arial" w:hAnsi="Arial" w:cs="Arial"/>
                <w:sz w:val="20"/>
                <w:szCs w:val="20"/>
                <w:lang w:eastAsia="en-AU"/>
              </w:rPr>
              <w:t xml:space="preserve"> </w:t>
            </w:r>
            <w:hyperlink r:id="rId6" w:history="1">
              <w:r w:rsidR="00772543">
                <w:rPr>
                  <w:rStyle w:val="Hyperlink"/>
                  <w:rFonts w:ascii="Arial" w:hAnsi="Arial" w:cs="Arial"/>
                  <w:sz w:val="20"/>
                  <w:szCs w:val="20"/>
                  <w:lang w:eastAsia="en-AU"/>
                </w:rPr>
                <w:t>http://iecex.com/Publications/IECExGuides/IECEx 01A</w:t>
              </w:r>
            </w:hyperlink>
            <w:r w:rsidR="00F1750A">
              <w:rPr>
                <w:rFonts w:ascii="Arial" w:hAnsi="Arial" w:cs="Arial"/>
                <w:sz w:val="20"/>
                <w:szCs w:val="20"/>
                <w:lang w:eastAsia="en-AU"/>
              </w:rPr>
              <w:t xml:space="preserve"> </w:t>
            </w:r>
          </w:p>
          <w:p w14:paraId="0D330C3F" w14:textId="77777777" w:rsidR="00C41660" w:rsidRPr="004D5F51" w:rsidRDefault="00C41660" w:rsidP="00F1750A">
            <w:pPr>
              <w:rPr>
                <w:rFonts w:ascii="Arial" w:hAnsi="Arial" w:cs="Arial"/>
                <w:sz w:val="20"/>
                <w:szCs w:val="20"/>
              </w:rPr>
            </w:pPr>
          </w:p>
        </w:tc>
      </w:tr>
      <w:tr w:rsidR="003C5C2F" w:rsidRPr="00561105" w14:paraId="7F0FAECC" w14:textId="77777777" w:rsidTr="00380941">
        <w:tc>
          <w:tcPr>
            <w:tcW w:w="455" w:type="dxa"/>
            <w:tcBorders>
              <w:top w:val="single" w:sz="4" w:space="0" w:color="auto"/>
            </w:tcBorders>
          </w:tcPr>
          <w:p w14:paraId="7AEA2A4D" w14:textId="77777777" w:rsidR="00CD50EF" w:rsidRDefault="00CD50EF">
            <w:pPr>
              <w:rPr>
                <w:rFonts w:ascii="Arial" w:hAnsi="Arial" w:cs="Arial"/>
                <w:sz w:val="20"/>
                <w:szCs w:val="20"/>
              </w:rPr>
            </w:pPr>
          </w:p>
          <w:p w14:paraId="07A92C42" w14:textId="4923BBD8" w:rsidR="003C5C2F" w:rsidRDefault="001A0521">
            <w:pPr>
              <w:rPr>
                <w:rFonts w:ascii="Arial" w:hAnsi="Arial" w:cs="Arial"/>
                <w:sz w:val="20"/>
                <w:szCs w:val="20"/>
              </w:rPr>
            </w:pPr>
            <w:r>
              <w:rPr>
                <w:rFonts w:ascii="Arial" w:hAnsi="Arial" w:cs="Arial"/>
                <w:sz w:val="20"/>
                <w:szCs w:val="20"/>
              </w:rPr>
              <w:t>2</w:t>
            </w:r>
          </w:p>
        </w:tc>
        <w:tc>
          <w:tcPr>
            <w:tcW w:w="3848" w:type="dxa"/>
            <w:tcBorders>
              <w:top w:val="single" w:sz="4" w:space="0" w:color="auto"/>
            </w:tcBorders>
          </w:tcPr>
          <w:p w14:paraId="70598326" w14:textId="77777777" w:rsidR="006D31AB" w:rsidRPr="00D93730" w:rsidRDefault="006D31AB" w:rsidP="006D31AB">
            <w:pPr>
              <w:rPr>
                <w:rFonts w:ascii="Arial" w:hAnsi="Arial" w:cs="Arial"/>
                <w:sz w:val="20"/>
                <w:szCs w:val="20"/>
              </w:rPr>
            </w:pPr>
            <w:r w:rsidRPr="00D93730">
              <w:rPr>
                <w:rFonts w:ascii="Arial" w:hAnsi="Arial" w:cs="Arial"/>
                <w:sz w:val="20"/>
                <w:szCs w:val="20"/>
              </w:rPr>
              <w:t>If the company has an ATEX approval based on CENELEC standards similar to IEC, can this certificate easily be converted to an IEC Ex certificate without any additional tests, or is it only a question about paper works by any IECEx ExTL?</w:t>
            </w:r>
          </w:p>
          <w:p w14:paraId="0013964E" w14:textId="77777777" w:rsidR="003C5C2F" w:rsidRDefault="003C5C2F">
            <w:pPr>
              <w:rPr>
                <w:rFonts w:ascii="Arial" w:hAnsi="Arial" w:cs="Arial"/>
                <w:sz w:val="20"/>
                <w:szCs w:val="20"/>
              </w:rPr>
            </w:pPr>
          </w:p>
        </w:tc>
        <w:tc>
          <w:tcPr>
            <w:tcW w:w="6153" w:type="dxa"/>
            <w:tcBorders>
              <w:top w:val="single" w:sz="4" w:space="0" w:color="auto"/>
            </w:tcBorders>
          </w:tcPr>
          <w:p w14:paraId="2019D0D4" w14:textId="77777777" w:rsidR="006D31AB" w:rsidRPr="00D93730" w:rsidRDefault="006D31AB" w:rsidP="006D31AB">
            <w:pPr>
              <w:rPr>
                <w:rFonts w:ascii="Arial" w:hAnsi="Arial" w:cs="Arial"/>
                <w:sz w:val="20"/>
                <w:szCs w:val="20"/>
              </w:rPr>
            </w:pPr>
            <w:r w:rsidRPr="00D93730">
              <w:rPr>
                <w:rFonts w:ascii="Arial" w:hAnsi="Arial" w:cs="Arial"/>
                <w:sz w:val="20"/>
                <w:szCs w:val="20"/>
              </w:rPr>
              <w:t xml:space="preserve">If the testing under ATEX has been done </w:t>
            </w:r>
            <w:r>
              <w:rPr>
                <w:rFonts w:ascii="Arial" w:hAnsi="Arial" w:cs="Arial"/>
                <w:sz w:val="20"/>
                <w:szCs w:val="20"/>
              </w:rPr>
              <w:t xml:space="preserve">and satisfies all requirements of the relevant </w:t>
            </w:r>
            <w:r w:rsidRPr="00D93730">
              <w:rPr>
                <w:rFonts w:ascii="Arial" w:hAnsi="Arial" w:cs="Arial"/>
                <w:sz w:val="20"/>
                <w:szCs w:val="20"/>
              </w:rPr>
              <w:t>IEC Standard</w:t>
            </w:r>
            <w:r>
              <w:rPr>
                <w:rFonts w:ascii="Arial" w:hAnsi="Arial" w:cs="Arial"/>
                <w:sz w:val="20"/>
                <w:szCs w:val="20"/>
              </w:rPr>
              <w:t>(s)</w:t>
            </w:r>
            <w:r w:rsidRPr="00D93730">
              <w:rPr>
                <w:rFonts w:ascii="Arial" w:hAnsi="Arial" w:cs="Arial"/>
                <w:sz w:val="20"/>
                <w:szCs w:val="20"/>
              </w:rPr>
              <w:t>, then it is a case of transferring the test data into the IECEx Test Report format.  </w:t>
            </w:r>
          </w:p>
          <w:p w14:paraId="196D0BB7" w14:textId="77777777" w:rsidR="006D31AB" w:rsidRPr="00D93730" w:rsidRDefault="006D31AB" w:rsidP="006D31AB">
            <w:pPr>
              <w:rPr>
                <w:rFonts w:ascii="Arial" w:hAnsi="Arial" w:cs="Arial"/>
                <w:sz w:val="20"/>
                <w:szCs w:val="20"/>
              </w:rPr>
            </w:pPr>
          </w:p>
          <w:p w14:paraId="076735E3" w14:textId="0044F5F9" w:rsidR="006D31AB" w:rsidRDefault="006D31AB" w:rsidP="006D31AB">
            <w:pPr>
              <w:rPr>
                <w:rFonts w:ascii="Arial" w:hAnsi="Arial" w:cs="Arial"/>
                <w:sz w:val="20"/>
                <w:szCs w:val="20"/>
              </w:rPr>
            </w:pPr>
            <w:r w:rsidRPr="00D93730">
              <w:rPr>
                <w:rFonts w:ascii="Arial" w:hAnsi="Arial" w:cs="Arial"/>
                <w:sz w:val="20"/>
                <w:szCs w:val="20"/>
              </w:rPr>
              <w:t xml:space="preserve">The </w:t>
            </w:r>
            <w:r w:rsidRPr="00FA3CA2">
              <w:rPr>
                <w:rFonts w:ascii="Arial" w:hAnsi="Arial" w:cs="Arial"/>
                <w:i/>
                <w:sz w:val="20"/>
                <w:szCs w:val="20"/>
              </w:rPr>
              <w:t>IECEx Operational Document, OD 009</w:t>
            </w:r>
            <w:r w:rsidRPr="00D93730">
              <w:rPr>
                <w:rFonts w:ascii="Arial" w:hAnsi="Arial" w:cs="Arial"/>
                <w:sz w:val="20"/>
                <w:szCs w:val="20"/>
              </w:rPr>
              <w:t xml:space="preserve"> provides </w:t>
            </w:r>
            <w:r w:rsidR="00AE4056" w:rsidRPr="00D93730">
              <w:rPr>
                <w:rFonts w:ascii="Arial" w:hAnsi="Arial" w:cs="Arial"/>
                <w:sz w:val="20"/>
                <w:szCs w:val="20"/>
              </w:rPr>
              <w:t>further explanation</w:t>
            </w:r>
            <w:r>
              <w:rPr>
                <w:rFonts w:ascii="Arial" w:hAnsi="Arial" w:cs="Arial"/>
                <w:sz w:val="20"/>
                <w:szCs w:val="20"/>
              </w:rPr>
              <w:t xml:space="preserve"> </w:t>
            </w:r>
          </w:p>
          <w:p w14:paraId="1D8B071B" w14:textId="7FF76163" w:rsidR="006D31AB" w:rsidRDefault="006D31AB" w:rsidP="006D31AB">
            <w:pPr>
              <w:rPr>
                <w:rFonts w:ascii="Arial" w:hAnsi="Arial" w:cs="Arial"/>
                <w:sz w:val="20"/>
                <w:szCs w:val="20"/>
              </w:rPr>
            </w:pPr>
          </w:p>
          <w:p w14:paraId="799C4EC7" w14:textId="77777777" w:rsidR="006D31AB" w:rsidRDefault="006D31AB" w:rsidP="006D31AB">
            <w:pPr>
              <w:rPr>
                <w:rFonts w:ascii="Arial" w:hAnsi="Arial" w:cs="Arial"/>
                <w:sz w:val="20"/>
                <w:szCs w:val="20"/>
              </w:rPr>
            </w:pPr>
            <w:r>
              <w:rPr>
                <w:rFonts w:ascii="Arial" w:hAnsi="Arial" w:cs="Arial"/>
                <w:sz w:val="20"/>
                <w:szCs w:val="20"/>
              </w:rPr>
              <w:t xml:space="preserve">More information about the similarities and differences between IECEx System and ATEX Directives can be found in </w:t>
            </w:r>
            <w:hyperlink r:id="rId7" w:history="1">
              <w:r>
                <w:rPr>
                  <w:rStyle w:val="Hyperlink"/>
                  <w:rFonts w:ascii="Arial" w:hAnsi="Arial" w:cs="Arial"/>
                  <w:sz w:val="20"/>
                  <w:szCs w:val="20"/>
                </w:rPr>
                <w:t>http://iecex.com/dmsdocument/464/IECEx 01A</w:t>
              </w:r>
            </w:hyperlink>
            <w:r>
              <w:rPr>
                <w:rFonts w:ascii="Arial" w:hAnsi="Arial" w:cs="Arial"/>
                <w:sz w:val="20"/>
                <w:szCs w:val="20"/>
              </w:rPr>
              <w:t xml:space="preserve"> </w:t>
            </w:r>
          </w:p>
          <w:p w14:paraId="0A79D5E7" w14:textId="77777777" w:rsidR="003C5C2F" w:rsidRPr="004D5F51" w:rsidRDefault="003C5C2F" w:rsidP="00601B1D">
            <w:pPr>
              <w:rPr>
                <w:rFonts w:ascii="Arial" w:hAnsi="Arial" w:cs="Arial"/>
                <w:sz w:val="20"/>
                <w:szCs w:val="20"/>
                <w:lang w:eastAsia="en-AU"/>
              </w:rPr>
            </w:pPr>
          </w:p>
        </w:tc>
      </w:tr>
      <w:tr w:rsidR="009D2350" w:rsidRPr="00561105" w14:paraId="4AB00D78" w14:textId="77777777" w:rsidTr="00380941">
        <w:tc>
          <w:tcPr>
            <w:tcW w:w="455" w:type="dxa"/>
          </w:tcPr>
          <w:p w14:paraId="3F709ECC" w14:textId="77777777" w:rsidR="009D2350" w:rsidRDefault="009D2350">
            <w:pPr>
              <w:rPr>
                <w:rFonts w:ascii="Arial" w:hAnsi="Arial" w:cs="Arial"/>
                <w:sz w:val="20"/>
                <w:szCs w:val="20"/>
              </w:rPr>
            </w:pPr>
          </w:p>
          <w:p w14:paraId="5E88D9BD" w14:textId="140888CD" w:rsidR="0059130D" w:rsidRDefault="0072563B">
            <w:pPr>
              <w:rPr>
                <w:rFonts w:ascii="Arial" w:hAnsi="Arial" w:cs="Arial"/>
                <w:sz w:val="20"/>
                <w:szCs w:val="20"/>
              </w:rPr>
            </w:pPr>
            <w:r>
              <w:rPr>
                <w:rFonts w:ascii="Arial" w:hAnsi="Arial" w:cs="Arial"/>
                <w:sz w:val="20"/>
                <w:szCs w:val="20"/>
              </w:rPr>
              <w:t>3</w:t>
            </w:r>
          </w:p>
        </w:tc>
        <w:tc>
          <w:tcPr>
            <w:tcW w:w="3848" w:type="dxa"/>
          </w:tcPr>
          <w:p w14:paraId="43161B80" w14:textId="77777777" w:rsidR="0059130D" w:rsidRDefault="0059130D" w:rsidP="00FC4DC8">
            <w:pPr>
              <w:rPr>
                <w:rFonts w:ascii="Arial" w:hAnsi="Arial" w:cs="Arial"/>
                <w:sz w:val="20"/>
                <w:szCs w:val="20"/>
              </w:rPr>
            </w:pPr>
          </w:p>
          <w:p w14:paraId="4229D04C" w14:textId="77777777" w:rsidR="009D2350" w:rsidRDefault="009D2350" w:rsidP="00FC4DC8">
            <w:pPr>
              <w:rPr>
                <w:rFonts w:ascii="Arial" w:hAnsi="Arial" w:cs="Arial"/>
                <w:sz w:val="20"/>
                <w:szCs w:val="20"/>
              </w:rPr>
            </w:pPr>
            <w:r>
              <w:rPr>
                <w:rFonts w:ascii="Arial" w:hAnsi="Arial" w:cs="Arial"/>
                <w:sz w:val="20"/>
                <w:szCs w:val="20"/>
              </w:rPr>
              <w:t>Is an IECEx Certificate of Acceptance the same as an IECEx Certificate of Conformity?</w:t>
            </w:r>
          </w:p>
          <w:p w14:paraId="5928C26F" w14:textId="77777777" w:rsidR="009D2350" w:rsidRDefault="009D2350" w:rsidP="00FC4DC8">
            <w:pPr>
              <w:rPr>
                <w:rFonts w:ascii="Arial" w:hAnsi="Arial" w:cs="Arial"/>
                <w:sz w:val="20"/>
                <w:szCs w:val="20"/>
              </w:rPr>
            </w:pPr>
          </w:p>
          <w:p w14:paraId="0BB7F977" w14:textId="77777777" w:rsidR="009D2350" w:rsidRPr="00561105" w:rsidRDefault="009D2350" w:rsidP="00FC4DC8">
            <w:pPr>
              <w:rPr>
                <w:rFonts w:ascii="Arial" w:hAnsi="Arial" w:cs="Arial"/>
                <w:sz w:val="20"/>
                <w:szCs w:val="20"/>
              </w:rPr>
            </w:pPr>
          </w:p>
        </w:tc>
        <w:tc>
          <w:tcPr>
            <w:tcW w:w="6153" w:type="dxa"/>
          </w:tcPr>
          <w:p w14:paraId="2BE9F53E" w14:textId="77777777" w:rsidR="009D2350" w:rsidRDefault="009D2350" w:rsidP="00FC4DC8">
            <w:pPr>
              <w:rPr>
                <w:rFonts w:ascii="Arial" w:eastAsia="Times New Roman" w:hAnsi="Arial" w:cs="Arial"/>
                <w:sz w:val="20"/>
              </w:rPr>
            </w:pPr>
            <w:r>
              <w:rPr>
                <w:rFonts w:ascii="Arial" w:eastAsia="Times New Roman" w:hAnsi="Arial" w:cs="Arial"/>
                <w:sz w:val="20"/>
              </w:rPr>
              <w:t xml:space="preserve">No, an IECEx Certificate of Acceptance confirms that a testing laboratory is an accepted / approved Test Laboratory for conducting testing to IEC Ex Standards.  </w:t>
            </w:r>
          </w:p>
          <w:p w14:paraId="4972090A" w14:textId="77777777" w:rsidR="009D2350" w:rsidRDefault="009D2350" w:rsidP="00FC4DC8">
            <w:pPr>
              <w:rPr>
                <w:rFonts w:ascii="Arial" w:eastAsia="Times New Roman" w:hAnsi="Arial" w:cs="Arial"/>
                <w:sz w:val="20"/>
              </w:rPr>
            </w:pPr>
          </w:p>
          <w:p w14:paraId="36D1A358" w14:textId="50E4ACBE" w:rsidR="009D2350" w:rsidRDefault="009D2350" w:rsidP="00FC4DC8">
            <w:pPr>
              <w:rPr>
                <w:rFonts w:ascii="Arial" w:eastAsia="Times New Roman" w:hAnsi="Arial" w:cs="Arial"/>
                <w:sz w:val="20"/>
              </w:rPr>
            </w:pPr>
            <w:r>
              <w:rPr>
                <w:rFonts w:ascii="Arial" w:eastAsia="Times New Roman" w:hAnsi="Arial" w:cs="Arial"/>
                <w:sz w:val="20"/>
              </w:rPr>
              <w:t xml:space="preserve">An IECEx Certificate of Conformity (Equipment) issued by a IECEx Certification Body (ExCB) to a manufacturer of equipment </w:t>
            </w:r>
            <w:r w:rsidR="00AE4056">
              <w:rPr>
                <w:rFonts w:ascii="Arial" w:eastAsia="Times New Roman" w:hAnsi="Arial" w:cs="Arial"/>
                <w:sz w:val="20"/>
              </w:rPr>
              <w:t>supplying products</w:t>
            </w:r>
            <w:r>
              <w:rPr>
                <w:rFonts w:ascii="Arial" w:eastAsia="Times New Roman" w:hAnsi="Arial" w:cs="Arial"/>
                <w:sz w:val="20"/>
              </w:rPr>
              <w:t xml:space="preserve"> that satisfy the relevant requirements of appropriate IEC Standards AND are manufactured in factories that continue to satisfy requirements checked regularly by surveillance audits.</w:t>
            </w:r>
          </w:p>
          <w:p w14:paraId="2374313A" w14:textId="77777777" w:rsidR="009D2350" w:rsidRDefault="009D2350" w:rsidP="00FC4DC8">
            <w:pPr>
              <w:rPr>
                <w:rFonts w:ascii="Arial" w:eastAsia="Times New Roman" w:hAnsi="Arial" w:cs="Arial"/>
                <w:sz w:val="20"/>
              </w:rPr>
            </w:pPr>
          </w:p>
          <w:p w14:paraId="3B9131C5" w14:textId="77777777" w:rsidR="009D2350" w:rsidRDefault="009D2350" w:rsidP="00FC4DC8">
            <w:pPr>
              <w:rPr>
                <w:rFonts w:ascii="Arial" w:eastAsia="Times New Roman" w:hAnsi="Arial" w:cs="Arial"/>
                <w:sz w:val="20"/>
              </w:rPr>
            </w:pPr>
            <w:r>
              <w:rPr>
                <w:rFonts w:ascii="Arial" w:eastAsia="Times New Roman" w:hAnsi="Arial" w:cs="Arial"/>
                <w:sz w:val="20"/>
              </w:rPr>
              <w:t>IECEx Certificates of Conformity for Service Facilities and Personnel Competencies are also issued by ExCBs to demonstrate compliance of service facilities or individuals to relevant requirements. The ongoing compliance is also checked by audit.</w:t>
            </w:r>
          </w:p>
          <w:p w14:paraId="4C2F3925" w14:textId="77777777" w:rsidR="009D2350" w:rsidRPr="00561105" w:rsidRDefault="009D2350" w:rsidP="00FC4DC8">
            <w:pPr>
              <w:rPr>
                <w:rFonts w:ascii="Arial" w:eastAsia="Times New Roman" w:hAnsi="Arial" w:cs="Arial"/>
                <w:sz w:val="20"/>
              </w:rPr>
            </w:pPr>
          </w:p>
        </w:tc>
      </w:tr>
      <w:tr w:rsidR="00CD50EF" w:rsidRPr="00561105" w14:paraId="584463E6" w14:textId="77777777" w:rsidTr="00380941">
        <w:tc>
          <w:tcPr>
            <w:tcW w:w="455" w:type="dxa"/>
          </w:tcPr>
          <w:p w14:paraId="4A4B630D" w14:textId="77777777" w:rsidR="00CD50EF" w:rsidRDefault="00CD50EF">
            <w:pPr>
              <w:rPr>
                <w:rFonts w:ascii="Arial" w:hAnsi="Arial" w:cs="Arial"/>
                <w:sz w:val="20"/>
                <w:szCs w:val="20"/>
              </w:rPr>
            </w:pPr>
          </w:p>
          <w:p w14:paraId="137EB9FE" w14:textId="20BE9448" w:rsidR="00CD50EF" w:rsidRDefault="00CD50EF">
            <w:pPr>
              <w:rPr>
                <w:rFonts w:ascii="Arial" w:hAnsi="Arial" w:cs="Arial"/>
                <w:sz w:val="20"/>
                <w:szCs w:val="20"/>
              </w:rPr>
            </w:pPr>
            <w:r>
              <w:rPr>
                <w:rFonts w:ascii="Arial" w:hAnsi="Arial" w:cs="Arial"/>
                <w:sz w:val="20"/>
                <w:szCs w:val="20"/>
              </w:rPr>
              <w:t>4</w:t>
            </w:r>
          </w:p>
        </w:tc>
        <w:tc>
          <w:tcPr>
            <w:tcW w:w="3848" w:type="dxa"/>
          </w:tcPr>
          <w:p w14:paraId="7FB1FE24" w14:textId="5CB9D71A" w:rsidR="00CD50EF" w:rsidRDefault="00CD50EF" w:rsidP="00FC4DC8">
            <w:pPr>
              <w:rPr>
                <w:rFonts w:ascii="Arial" w:hAnsi="Arial" w:cs="Arial"/>
                <w:sz w:val="20"/>
                <w:szCs w:val="20"/>
              </w:rPr>
            </w:pPr>
            <w:r>
              <w:rPr>
                <w:rFonts w:ascii="Arial" w:hAnsi="Arial" w:cs="Arial"/>
                <w:sz w:val="20"/>
                <w:szCs w:val="20"/>
              </w:rPr>
              <w:t>Who do I contact if I have a question relating to a product covered by an IECEx Certificate?</w:t>
            </w:r>
          </w:p>
        </w:tc>
        <w:tc>
          <w:tcPr>
            <w:tcW w:w="6153" w:type="dxa"/>
          </w:tcPr>
          <w:p w14:paraId="1EA7C024" w14:textId="77777777" w:rsidR="00CD50EF" w:rsidRDefault="00CD50EF" w:rsidP="00FC4DC8">
            <w:pPr>
              <w:rPr>
                <w:rFonts w:ascii="Arial" w:eastAsia="Times New Roman" w:hAnsi="Arial" w:cs="Arial"/>
                <w:sz w:val="20"/>
              </w:rPr>
            </w:pPr>
            <w:r>
              <w:rPr>
                <w:rFonts w:ascii="Arial" w:eastAsia="Times New Roman" w:hAnsi="Arial" w:cs="Arial"/>
                <w:sz w:val="20"/>
              </w:rPr>
              <w:t xml:space="preserve">The first point of contact should be the manufacture. If for whatever reason the question relates to the specifics of the Certificate, then the ExCB who issued the Certificate should be contacted. The list of ExCBs including their contact details can be found on the IECEx website at:  </w:t>
            </w:r>
            <w:hyperlink r:id="rId8" w:history="1">
              <w:r w:rsidRPr="00F4560B">
                <w:rPr>
                  <w:rStyle w:val="Hyperlink"/>
                  <w:rFonts w:ascii="Arial" w:eastAsia="Times New Roman" w:hAnsi="Arial" w:cs="Arial"/>
                  <w:sz w:val="20"/>
                </w:rPr>
                <w:t>https://www.iecex.com/information/excbs/httpwww-iecex-comdirectorybodiesbodies1-aspid5/</w:t>
              </w:r>
            </w:hyperlink>
            <w:r>
              <w:rPr>
                <w:rFonts w:ascii="Arial" w:eastAsia="Times New Roman" w:hAnsi="Arial" w:cs="Arial"/>
                <w:sz w:val="20"/>
              </w:rPr>
              <w:t xml:space="preserve"> </w:t>
            </w:r>
          </w:p>
          <w:p w14:paraId="39F161EE" w14:textId="77777777" w:rsidR="00CD50EF" w:rsidRDefault="00CD50EF" w:rsidP="00FC4DC8">
            <w:pPr>
              <w:rPr>
                <w:rFonts w:ascii="Arial" w:eastAsia="Times New Roman" w:hAnsi="Arial" w:cs="Arial"/>
                <w:sz w:val="20"/>
              </w:rPr>
            </w:pPr>
            <w:r>
              <w:rPr>
                <w:rFonts w:ascii="Arial" w:eastAsia="Times New Roman" w:hAnsi="Arial" w:cs="Arial"/>
                <w:sz w:val="20"/>
              </w:rPr>
              <w:t>Simply click on the Identifier and this will populate the ExCB details including email, phone, and Scope of IEC Standards they can issue and test to.</w:t>
            </w:r>
          </w:p>
          <w:p w14:paraId="6A6FA61C" w14:textId="0EAA6500" w:rsidR="00C8019A" w:rsidRDefault="00C8019A" w:rsidP="00FC4DC8">
            <w:pPr>
              <w:rPr>
                <w:rFonts w:ascii="Arial" w:eastAsia="Times New Roman" w:hAnsi="Arial" w:cs="Arial"/>
                <w:sz w:val="20"/>
              </w:rPr>
            </w:pPr>
          </w:p>
        </w:tc>
      </w:tr>
      <w:tr w:rsidR="009D2350" w:rsidRPr="00561105" w14:paraId="39623DFA" w14:textId="77777777" w:rsidTr="00380941">
        <w:tc>
          <w:tcPr>
            <w:tcW w:w="455" w:type="dxa"/>
          </w:tcPr>
          <w:p w14:paraId="5F0183F1" w14:textId="77777777" w:rsidR="009D2350" w:rsidRDefault="009D2350">
            <w:pPr>
              <w:rPr>
                <w:rFonts w:ascii="Arial" w:hAnsi="Arial" w:cs="Arial"/>
                <w:sz w:val="20"/>
                <w:szCs w:val="20"/>
              </w:rPr>
            </w:pPr>
          </w:p>
          <w:p w14:paraId="582F9C1A" w14:textId="49677349" w:rsidR="0059130D" w:rsidRDefault="00CD50EF">
            <w:pPr>
              <w:rPr>
                <w:rFonts w:ascii="Arial" w:hAnsi="Arial" w:cs="Arial"/>
                <w:sz w:val="20"/>
                <w:szCs w:val="20"/>
              </w:rPr>
            </w:pPr>
            <w:r>
              <w:rPr>
                <w:rFonts w:ascii="Arial" w:hAnsi="Arial" w:cs="Arial"/>
                <w:sz w:val="20"/>
                <w:szCs w:val="20"/>
              </w:rPr>
              <w:t>5</w:t>
            </w:r>
          </w:p>
        </w:tc>
        <w:tc>
          <w:tcPr>
            <w:tcW w:w="3848" w:type="dxa"/>
          </w:tcPr>
          <w:p w14:paraId="35846C56" w14:textId="77777777" w:rsidR="0059130D" w:rsidRDefault="0059130D" w:rsidP="001649F4">
            <w:pPr>
              <w:rPr>
                <w:rFonts w:ascii="Arial" w:hAnsi="Arial" w:cs="Arial"/>
                <w:sz w:val="20"/>
                <w:szCs w:val="20"/>
              </w:rPr>
            </w:pPr>
          </w:p>
          <w:p w14:paraId="1E5278A9" w14:textId="2BA2CBE1" w:rsidR="009D2350" w:rsidRPr="00D93730" w:rsidRDefault="006D31AB" w:rsidP="006D31AB">
            <w:pPr>
              <w:rPr>
                <w:rFonts w:ascii="Arial" w:hAnsi="Arial" w:cs="Arial"/>
                <w:sz w:val="20"/>
                <w:szCs w:val="20"/>
              </w:rPr>
            </w:pPr>
            <w:r>
              <w:rPr>
                <w:rFonts w:ascii="Arial" w:hAnsi="Arial" w:cs="Arial"/>
                <w:sz w:val="20"/>
                <w:szCs w:val="20"/>
              </w:rPr>
              <w:t xml:space="preserve">Who can issue an IECEx Certificate of Conformity? </w:t>
            </w:r>
          </w:p>
        </w:tc>
        <w:tc>
          <w:tcPr>
            <w:tcW w:w="6153" w:type="dxa"/>
          </w:tcPr>
          <w:p w14:paraId="4CCF1D31" w14:textId="4D73DA07" w:rsidR="006D31AB" w:rsidRDefault="006D31AB" w:rsidP="001649F4">
            <w:pPr>
              <w:rPr>
                <w:rFonts w:ascii="Arial" w:hAnsi="Arial" w:cs="Arial"/>
                <w:sz w:val="20"/>
                <w:szCs w:val="20"/>
              </w:rPr>
            </w:pPr>
            <w:r>
              <w:rPr>
                <w:rFonts w:ascii="Arial" w:hAnsi="Arial" w:cs="Arial"/>
                <w:sz w:val="20"/>
                <w:szCs w:val="20"/>
              </w:rPr>
              <w:t xml:space="preserve">Only approved IECEx </w:t>
            </w:r>
            <w:r w:rsidR="00AE4056">
              <w:rPr>
                <w:rFonts w:ascii="Arial" w:hAnsi="Arial" w:cs="Arial"/>
                <w:sz w:val="20"/>
                <w:szCs w:val="20"/>
              </w:rPr>
              <w:t>Certification</w:t>
            </w:r>
            <w:r>
              <w:rPr>
                <w:rFonts w:ascii="Arial" w:hAnsi="Arial" w:cs="Arial"/>
                <w:sz w:val="20"/>
                <w:szCs w:val="20"/>
              </w:rPr>
              <w:t xml:space="preserve"> Bodies (ExCBs) can operate within the IECEx Certified Equipment Scheme and issue IECEx Test Reports (ExTRs), and IECEx Quality Assessment Reports (QARs). </w:t>
            </w:r>
            <w:r w:rsidR="00D56259">
              <w:rPr>
                <w:rFonts w:ascii="Arial" w:hAnsi="Arial" w:cs="Arial"/>
                <w:sz w:val="20"/>
                <w:szCs w:val="20"/>
              </w:rPr>
              <w:t>The list of IECEx Certification Bodies can be accessed from the IECEx website under Information/ExCBs:</w:t>
            </w:r>
          </w:p>
          <w:p w14:paraId="3BF651D7" w14:textId="0D6A2CCD" w:rsidR="00D56259" w:rsidRDefault="007D201A" w:rsidP="001649F4">
            <w:pPr>
              <w:rPr>
                <w:rFonts w:ascii="Arial" w:hAnsi="Arial" w:cs="Arial"/>
                <w:sz w:val="20"/>
                <w:szCs w:val="20"/>
              </w:rPr>
            </w:pPr>
            <w:hyperlink r:id="rId9" w:history="1">
              <w:r w:rsidR="00D56259" w:rsidRPr="00A03F45">
                <w:rPr>
                  <w:rStyle w:val="Hyperlink"/>
                  <w:rFonts w:ascii="Arial" w:hAnsi="Arial" w:cs="Arial"/>
                  <w:sz w:val="20"/>
                  <w:szCs w:val="20"/>
                </w:rPr>
                <w:t>https://www.iecex.com/</w:t>
              </w:r>
            </w:hyperlink>
            <w:r w:rsidR="00D56259">
              <w:rPr>
                <w:rFonts w:ascii="Arial" w:hAnsi="Arial" w:cs="Arial"/>
                <w:sz w:val="20"/>
                <w:szCs w:val="20"/>
              </w:rPr>
              <w:t xml:space="preserve"> </w:t>
            </w:r>
          </w:p>
          <w:p w14:paraId="3D456CF8" w14:textId="493AD0CC" w:rsidR="00D56259" w:rsidRDefault="00D56259" w:rsidP="001649F4">
            <w:pPr>
              <w:rPr>
                <w:rFonts w:ascii="Arial" w:hAnsi="Arial" w:cs="Arial"/>
                <w:sz w:val="20"/>
                <w:szCs w:val="20"/>
              </w:rPr>
            </w:pPr>
            <w:r>
              <w:rPr>
                <w:rFonts w:ascii="Arial" w:hAnsi="Arial" w:cs="Arial"/>
                <w:sz w:val="20"/>
                <w:szCs w:val="20"/>
              </w:rPr>
              <w:t>The Certified Equipment Scheme approved IECEx Certification Bodies can be accessed from the IECEx website from the following link:</w:t>
            </w:r>
          </w:p>
          <w:p w14:paraId="54E5092B" w14:textId="08AA3307" w:rsidR="00D56259" w:rsidRDefault="007D201A" w:rsidP="001649F4">
            <w:pPr>
              <w:rPr>
                <w:rFonts w:ascii="Arial" w:hAnsi="Arial" w:cs="Arial"/>
                <w:sz w:val="20"/>
                <w:szCs w:val="20"/>
              </w:rPr>
            </w:pPr>
            <w:hyperlink r:id="rId10" w:history="1">
              <w:r w:rsidR="00D56259" w:rsidRPr="00A03F45">
                <w:rPr>
                  <w:rStyle w:val="Hyperlink"/>
                  <w:rFonts w:ascii="Arial" w:hAnsi="Arial" w:cs="Arial"/>
                  <w:sz w:val="20"/>
                  <w:szCs w:val="20"/>
                </w:rPr>
                <w:t>https://www.iecex.com/information/excbs/httpwww-iecex-comdirectorybodiesbodies1-aspid5/</w:t>
              </w:r>
            </w:hyperlink>
            <w:r w:rsidR="00D56259">
              <w:rPr>
                <w:rFonts w:ascii="Arial" w:hAnsi="Arial" w:cs="Arial"/>
                <w:sz w:val="20"/>
                <w:szCs w:val="20"/>
              </w:rPr>
              <w:t xml:space="preserve"> </w:t>
            </w:r>
          </w:p>
          <w:p w14:paraId="04744B85" w14:textId="6A960264" w:rsidR="00D56259" w:rsidRDefault="00D56259" w:rsidP="001649F4">
            <w:pPr>
              <w:rPr>
                <w:rFonts w:ascii="Arial" w:hAnsi="Arial" w:cs="Arial"/>
                <w:sz w:val="20"/>
                <w:szCs w:val="20"/>
              </w:rPr>
            </w:pPr>
            <w:r>
              <w:rPr>
                <w:rFonts w:ascii="Arial" w:hAnsi="Arial" w:cs="Arial"/>
                <w:sz w:val="20"/>
                <w:szCs w:val="20"/>
              </w:rPr>
              <w:t>The IECEx webpage provides ExCBs by Country and Identifier. By clicking on the blue Identifier (company name) this will populate the specific details of the ExCB including their contact details and approved Scope of Standards they can test to.</w:t>
            </w:r>
          </w:p>
          <w:p w14:paraId="494D6681" w14:textId="77777777" w:rsidR="00F1750A" w:rsidRPr="00D93730" w:rsidRDefault="00F1750A" w:rsidP="00D56259">
            <w:pPr>
              <w:rPr>
                <w:rFonts w:ascii="Arial" w:hAnsi="Arial" w:cs="Arial"/>
                <w:sz w:val="20"/>
                <w:szCs w:val="20"/>
              </w:rPr>
            </w:pPr>
          </w:p>
        </w:tc>
      </w:tr>
      <w:tr w:rsidR="009D2350" w:rsidRPr="00561105" w14:paraId="5FFB7140" w14:textId="77777777" w:rsidTr="00380941">
        <w:tc>
          <w:tcPr>
            <w:tcW w:w="455" w:type="dxa"/>
          </w:tcPr>
          <w:p w14:paraId="08F074DE" w14:textId="77777777" w:rsidR="009D2350" w:rsidRDefault="009D2350">
            <w:pPr>
              <w:rPr>
                <w:rFonts w:ascii="Arial" w:hAnsi="Arial" w:cs="Arial"/>
                <w:sz w:val="20"/>
                <w:szCs w:val="20"/>
              </w:rPr>
            </w:pPr>
          </w:p>
          <w:p w14:paraId="0BC02259" w14:textId="50A448AD" w:rsidR="0059130D" w:rsidRDefault="00CD50EF">
            <w:pPr>
              <w:rPr>
                <w:rFonts w:ascii="Arial" w:hAnsi="Arial" w:cs="Arial"/>
                <w:sz w:val="20"/>
                <w:szCs w:val="20"/>
              </w:rPr>
            </w:pPr>
            <w:r>
              <w:rPr>
                <w:rFonts w:ascii="Arial" w:hAnsi="Arial" w:cs="Arial"/>
                <w:sz w:val="20"/>
                <w:szCs w:val="20"/>
              </w:rPr>
              <w:t>6</w:t>
            </w:r>
          </w:p>
        </w:tc>
        <w:tc>
          <w:tcPr>
            <w:tcW w:w="3848" w:type="dxa"/>
          </w:tcPr>
          <w:p w14:paraId="64F25E90" w14:textId="77777777" w:rsidR="0059130D" w:rsidRDefault="0059130D">
            <w:pPr>
              <w:rPr>
                <w:rFonts w:ascii="Arial" w:hAnsi="Arial" w:cs="Arial"/>
                <w:sz w:val="20"/>
                <w:szCs w:val="20"/>
              </w:rPr>
            </w:pPr>
          </w:p>
          <w:p w14:paraId="412296ED" w14:textId="2386EDCF" w:rsidR="009D2350" w:rsidRDefault="009D2350">
            <w:pPr>
              <w:rPr>
                <w:rFonts w:ascii="Arial" w:hAnsi="Arial" w:cs="Arial"/>
                <w:sz w:val="20"/>
                <w:szCs w:val="20"/>
              </w:rPr>
            </w:pPr>
            <w:r>
              <w:rPr>
                <w:rFonts w:ascii="Arial" w:hAnsi="Arial" w:cs="Arial"/>
                <w:sz w:val="20"/>
                <w:szCs w:val="20"/>
              </w:rPr>
              <w:t>Where is IECEx Certification accepted?</w:t>
            </w:r>
          </w:p>
          <w:p w14:paraId="6704C90D" w14:textId="77777777" w:rsidR="00CB3002" w:rsidRDefault="00CB3002">
            <w:pPr>
              <w:rPr>
                <w:rFonts w:ascii="Arial" w:hAnsi="Arial" w:cs="Arial"/>
                <w:sz w:val="20"/>
                <w:szCs w:val="20"/>
              </w:rPr>
            </w:pPr>
          </w:p>
          <w:p w14:paraId="3DA1F873" w14:textId="77777777" w:rsidR="00CB3002" w:rsidRDefault="00CB3002" w:rsidP="006B213B">
            <w:pPr>
              <w:rPr>
                <w:rFonts w:ascii="Arial" w:hAnsi="Arial" w:cs="Arial"/>
                <w:sz w:val="20"/>
                <w:szCs w:val="20"/>
              </w:rPr>
            </w:pPr>
          </w:p>
        </w:tc>
        <w:tc>
          <w:tcPr>
            <w:tcW w:w="6153" w:type="dxa"/>
          </w:tcPr>
          <w:p w14:paraId="09C52FDE" w14:textId="77777777" w:rsidR="009D2350" w:rsidRPr="00C41660" w:rsidRDefault="009D2350" w:rsidP="00345B6C">
            <w:pPr>
              <w:rPr>
                <w:rFonts w:ascii="Arial" w:hAnsi="Arial" w:cs="Arial"/>
                <w:sz w:val="20"/>
                <w:szCs w:val="20"/>
              </w:rPr>
            </w:pPr>
            <w:r w:rsidRPr="00C41660">
              <w:rPr>
                <w:rFonts w:ascii="Arial" w:hAnsi="Arial" w:cs="Arial"/>
                <w:sz w:val="20"/>
                <w:szCs w:val="20"/>
              </w:rPr>
              <w:t>The cost of multiple certifications in terms of both certification costs and time to market are no longer acceptable to industry operating in a global marketplace.  This aspect is the very reason IECEx was born in the first place.</w:t>
            </w:r>
          </w:p>
          <w:p w14:paraId="6CCA1430" w14:textId="77777777" w:rsidR="009D2350" w:rsidRPr="00C41660" w:rsidRDefault="009D2350" w:rsidP="00345B6C">
            <w:pPr>
              <w:rPr>
                <w:rFonts w:ascii="Arial" w:hAnsi="Arial" w:cs="Arial"/>
                <w:sz w:val="20"/>
                <w:szCs w:val="20"/>
              </w:rPr>
            </w:pPr>
            <w:r w:rsidRPr="00C41660">
              <w:rPr>
                <w:rFonts w:ascii="Arial" w:hAnsi="Arial" w:cs="Arial"/>
                <w:sz w:val="20"/>
                <w:szCs w:val="20"/>
              </w:rPr>
              <w:t> </w:t>
            </w:r>
          </w:p>
          <w:p w14:paraId="1F756CA7" w14:textId="77777777" w:rsidR="009D2350" w:rsidRPr="00C41660" w:rsidRDefault="009D2350" w:rsidP="00345B6C">
            <w:pPr>
              <w:rPr>
                <w:rFonts w:ascii="Arial" w:hAnsi="Arial" w:cs="Arial"/>
                <w:sz w:val="20"/>
                <w:szCs w:val="20"/>
              </w:rPr>
            </w:pPr>
            <w:r w:rsidRPr="00C41660">
              <w:rPr>
                <w:rFonts w:ascii="Arial" w:hAnsi="Arial" w:cs="Arial"/>
                <w:sz w:val="20"/>
                <w:szCs w:val="20"/>
              </w:rPr>
              <w:t xml:space="preserve">While accepting that many established markets will require their own national or regional certificate/approval to be issued, one must not overlook the markets that do not have their own Ex standards nor an Ex certification or approval scheme.  These countries are ready to accept an International Certificate of Conformity issued </w:t>
            </w:r>
            <w:r w:rsidRPr="00C41660">
              <w:rPr>
                <w:rFonts w:ascii="Arial" w:hAnsi="Arial" w:cs="Arial"/>
                <w:sz w:val="20"/>
                <w:szCs w:val="20"/>
              </w:rPr>
              <w:lastRenderedPageBreak/>
              <w:t>under the IEC framework.  Many of these are developing economies where infrastructure is being built or upgraded.</w:t>
            </w:r>
          </w:p>
          <w:p w14:paraId="76D5F5D7" w14:textId="77777777" w:rsidR="009D2350" w:rsidRPr="00C41660" w:rsidRDefault="009D2350" w:rsidP="00345B6C">
            <w:pPr>
              <w:rPr>
                <w:rFonts w:ascii="Arial" w:hAnsi="Arial" w:cs="Arial"/>
                <w:sz w:val="20"/>
                <w:szCs w:val="20"/>
              </w:rPr>
            </w:pPr>
            <w:r w:rsidRPr="00C41660">
              <w:rPr>
                <w:rFonts w:ascii="Arial" w:hAnsi="Arial" w:cs="Arial"/>
                <w:sz w:val="20"/>
                <w:szCs w:val="20"/>
              </w:rPr>
              <w:t> </w:t>
            </w:r>
          </w:p>
          <w:p w14:paraId="09453BA2" w14:textId="6FC3C8B7" w:rsidR="009D2350" w:rsidRDefault="009D2350" w:rsidP="00345B6C">
            <w:pPr>
              <w:rPr>
                <w:rFonts w:ascii="Arial" w:hAnsi="Arial" w:cs="Arial"/>
                <w:sz w:val="20"/>
                <w:szCs w:val="20"/>
              </w:rPr>
            </w:pPr>
            <w:r w:rsidRPr="00C41660">
              <w:rPr>
                <w:rFonts w:ascii="Arial" w:hAnsi="Arial" w:cs="Arial"/>
                <w:sz w:val="20"/>
                <w:szCs w:val="20"/>
              </w:rPr>
              <w:t>For other countries with their own certification/approval system, the IECEx Rules are very clear on those countries that are IECEx Members.  They must recognise the conformity assessment data that is generated to achieve an IECEx Certificate.</w:t>
            </w:r>
          </w:p>
          <w:p w14:paraId="400D7983" w14:textId="77777777" w:rsidR="00CB3002" w:rsidRPr="00623D3D" w:rsidRDefault="00CB3002" w:rsidP="006B213B">
            <w:pPr>
              <w:rPr>
                <w:rFonts w:ascii="Arial" w:hAnsi="Arial" w:cs="Arial"/>
                <w:sz w:val="20"/>
                <w:szCs w:val="20"/>
              </w:rPr>
            </w:pPr>
          </w:p>
        </w:tc>
      </w:tr>
      <w:tr w:rsidR="009D2350" w:rsidRPr="00561105" w14:paraId="74ED0900" w14:textId="77777777" w:rsidTr="00380941">
        <w:tc>
          <w:tcPr>
            <w:tcW w:w="455" w:type="dxa"/>
          </w:tcPr>
          <w:p w14:paraId="4C349C36" w14:textId="77777777" w:rsidR="0059130D" w:rsidRDefault="0059130D" w:rsidP="00807FE1">
            <w:pPr>
              <w:rPr>
                <w:rFonts w:ascii="Arial" w:eastAsia="Times New Roman" w:hAnsi="Arial" w:cs="Arial"/>
                <w:sz w:val="20"/>
                <w:szCs w:val="20"/>
                <w:lang w:eastAsia="en-AU"/>
              </w:rPr>
            </w:pPr>
          </w:p>
          <w:p w14:paraId="1959960A" w14:textId="0E5DA9BD" w:rsidR="009D2350" w:rsidRPr="002F079B" w:rsidRDefault="00CD50EF" w:rsidP="0059130D">
            <w:pPr>
              <w:rPr>
                <w:rFonts w:ascii="Arial" w:eastAsia="Times New Roman" w:hAnsi="Arial" w:cs="Arial"/>
                <w:sz w:val="20"/>
                <w:szCs w:val="20"/>
                <w:lang w:eastAsia="en-AU"/>
              </w:rPr>
            </w:pPr>
            <w:r>
              <w:rPr>
                <w:rFonts w:ascii="Arial" w:eastAsia="Times New Roman" w:hAnsi="Arial" w:cs="Arial"/>
                <w:sz w:val="20"/>
                <w:szCs w:val="20"/>
                <w:lang w:eastAsia="en-AU"/>
              </w:rPr>
              <w:t>7</w:t>
            </w:r>
          </w:p>
        </w:tc>
        <w:tc>
          <w:tcPr>
            <w:tcW w:w="3848" w:type="dxa"/>
          </w:tcPr>
          <w:p w14:paraId="1CDDCFFB" w14:textId="77777777" w:rsidR="0059130D" w:rsidRDefault="0059130D" w:rsidP="00807FE1">
            <w:pPr>
              <w:rPr>
                <w:rFonts w:ascii="Arial" w:eastAsia="Times New Roman" w:hAnsi="Arial" w:cs="Arial"/>
                <w:sz w:val="20"/>
                <w:szCs w:val="20"/>
                <w:lang w:eastAsia="en-AU"/>
              </w:rPr>
            </w:pPr>
          </w:p>
          <w:p w14:paraId="04809B91" w14:textId="0D30D3F2" w:rsidR="009D2350" w:rsidRPr="00AE4056" w:rsidRDefault="009D2350" w:rsidP="00807FE1">
            <w:pPr>
              <w:rPr>
                <w:rFonts w:ascii="Times New Roman" w:eastAsia="Times New Roman" w:hAnsi="Times New Roman" w:cs="Times New Roman"/>
                <w:sz w:val="24"/>
                <w:szCs w:val="24"/>
                <w:lang w:eastAsia="en-AU"/>
              </w:rPr>
            </w:pPr>
            <w:r w:rsidRPr="00AE4056">
              <w:rPr>
                <w:rFonts w:ascii="Arial" w:eastAsia="Times New Roman" w:hAnsi="Arial" w:cs="Arial"/>
                <w:sz w:val="20"/>
                <w:szCs w:val="20"/>
                <w:lang w:eastAsia="en-AU"/>
              </w:rPr>
              <w:t xml:space="preserve">Will an IEC Ex Certificate of Conformity be accepted into all the countries that are listed as IECEx Members </w:t>
            </w:r>
            <w:r w:rsidRPr="00AE4056">
              <w:rPr>
                <w:rFonts w:ascii="Arial" w:eastAsia="Times New Roman" w:hAnsi="Arial" w:cs="Arial"/>
                <w:sz w:val="20"/>
                <w:szCs w:val="20"/>
                <w:u w:val="single"/>
                <w:lang w:eastAsia="en-AU"/>
              </w:rPr>
              <w:t>or</w:t>
            </w:r>
            <w:r w:rsidRPr="00AE4056">
              <w:rPr>
                <w:rFonts w:ascii="Arial" w:eastAsia="Times New Roman" w:hAnsi="Arial" w:cs="Arial"/>
                <w:sz w:val="20"/>
                <w:szCs w:val="20"/>
                <w:lang w:eastAsia="en-AU"/>
              </w:rPr>
              <w:t xml:space="preserve"> are some of these countries still to adopt fully the IEC Ex </w:t>
            </w:r>
            <w:r w:rsidR="00AE4056" w:rsidRPr="00AE4056">
              <w:rPr>
                <w:rFonts w:ascii="Arial" w:eastAsia="Times New Roman" w:hAnsi="Arial" w:cs="Arial"/>
                <w:sz w:val="20"/>
                <w:szCs w:val="20"/>
                <w:lang w:eastAsia="en-AU"/>
              </w:rPr>
              <w:t>Scheme?</w:t>
            </w:r>
          </w:p>
          <w:p w14:paraId="5FEEC695" w14:textId="77777777" w:rsidR="009D2350" w:rsidRDefault="009D2350" w:rsidP="00E11558">
            <w:pPr>
              <w:spacing w:after="100"/>
              <w:rPr>
                <w:rFonts w:ascii="Arial" w:hAnsi="Arial" w:cs="Arial"/>
                <w:sz w:val="20"/>
                <w:szCs w:val="20"/>
              </w:rPr>
            </w:pPr>
            <w:r w:rsidRPr="002F079B">
              <w:rPr>
                <w:rFonts w:ascii="Times New Roman" w:eastAsia="Times New Roman" w:hAnsi="Times New Roman" w:cs="Times New Roman"/>
                <w:sz w:val="24"/>
                <w:szCs w:val="24"/>
                <w:lang w:eastAsia="en-AU"/>
              </w:rPr>
              <w:t> </w:t>
            </w:r>
          </w:p>
        </w:tc>
        <w:tc>
          <w:tcPr>
            <w:tcW w:w="6153" w:type="dxa"/>
          </w:tcPr>
          <w:p w14:paraId="66452961" w14:textId="77777777" w:rsidR="00623D3D" w:rsidRDefault="009D2350" w:rsidP="00807FE1">
            <w:pPr>
              <w:rPr>
                <w:rFonts w:ascii="Arial" w:hAnsi="Arial" w:cs="Arial"/>
                <w:i/>
                <w:sz w:val="18"/>
                <w:szCs w:val="20"/>
              </w:rPr>
            </w:pPr>
            <w:r w:rsidRPr="00E11558">
              <w:rPr>
                <w:rFonts w:ascii="Arial" w:hAnsi="Arial" w:cs="Arial"/>
                <w:sz w:val="20"/>
                <w:szCs w:val="20"/>
              </w:rPr>
              <w:t>Most of the IECEx Member Countries still require some form of processing to issue their own national mark or certification or approval however every ExCB listed in the Scheme MUST accept the testing done by other bodies in the Scheme when issuing their own national system.  Thereby the IECEx Scheme provides a "fast-track" process to achieving national certification in countries where regulations still require such. </w:t>
            </w:r>
            <w:r w:rsidRPr="00450D66">
              <w:rPr>
                <w:rFonts w:ascii="Arial" w:hAnsi="Arial" w:cs="Arial"/>
                <w:i/>
                <w:sz w:val="18"/>
                <w:szCs w:val="20"/>
              </w:rPr>
              <w:t xml:space="preserve"> </w:t>
            </w:r>
          </w:p>
          <w:p w14:paraId="0651539F" w14:textId="77777777" w:rsidR="00623D3D" w:rsidRDefault="00623D3D" w:rsidP="00807FE1">
            <w:pPr>
              <w:rPr>
                <w:rFonts w:ascii="Arial" w:hAnsi="Arial" w:cs="Arial"/>
                <w:i/>
                <w:sz w:val="18"/>
                <w:szCs w:val="20"/>
              </w:rPr>
            </w:pPr>
          </w:p>
          <w:p w14:paraId="7901A505" w14:textId="77777777" w:rsidR="009D2350" w:rsidRDefault="009D2350" w:rsidP="00807FE1">
            <w:pPr>
              <w:rPr>
                <w:rFonts w:ascii="Arial" w:hAnsi="Arial" w:cs="Arial"/>
                <w:sz w:val="20"/>
                <w:szCs w:val="20"/>
              </w:rPr>
            </w:pPr>
            <w:r>
              <w:rPr>
                <w:rFonts w:ascii="Arial" w:hAnsi="Arial" w:cs="Arial"/>
                <w:sz w:val="20"/>
                <w:szCs w:val="20"/>
              </w:rPr>
              <w:t xml:space="preserve">The current list of IECEx Member Countries is available at </w:t>
            </w:r>
            <w:hyperlink r:id="rId11" w:history="1">
              <w:r w:rsidR="00772543">
                <w:rPr>
                  <w:rStyle w:val="Hyperlink"/>
                  <w:rFonts w:ascii="Arial" w:hAnsi="Arial" w:cs="Arial"/>
                  <w:sz w:val="20"/>
                  <w:szCs w:val="20"/>
                </w:rPr>
                <w:t>http://iecex.com/information/countries/</w:t>
              </w:r>
            </w:hyperlink>
          </w:p>
          <w:p w14:paraId="4F249BBD" w14:textId="77777777" w:rsidR="009D2350" w:rsidRPr="00E11558" w:rsidRDefault="009D2350" w:rsidP="00807FE1">
            <w:pPr>
              <w:rPr>
                <w:rFonts w:ascii="Arial" w:hAnsi="Arial" w:cs="Arial"/>
                <w:sz w:val="20"/>
                <w:szCs w:val="20"/>
              </w:rPr>
            </w:pPr>
          </w:p>
          <w:p w14:paraId="4A77834B" w14:textId="32BE12F2" w:rsidR="009D2350" w:rsidRDefault="00AE4056" w:rsidP="00807FE1">
            <w:pPr>
              <w:rPr>
                <w:rFonts w:ascii="Arial" w:hAnsi="Arial" w:cs="Arial"/>
                <w:sz w:val="20"/>
                <w:szCs w:val="20"/>
              </w:rPr>
            </w:pPr>
            <w:r w:rsidRPr="00E11558">
              <w:rPr>
                <w:rFonts w:ascii="Arial" w:hAnsi="Arial" w:cs="Arial"/>
                <w:sz w:val="20"/>
                <w:szCs w:val="20"/>
              </w:rPr>
              <w:t>Also,</w:t>
            </w:r>
            <w:r w:rsidR="009D2350" w:rsidRPr="00E11558">
              <w:rPr>
                <w:rFonts w:ascii="Arial" w:hAnsi="Arial" w:cs="Arial"/>
                <w:sz w:val="20"/>
                <w:szCs w:val="20"/>
              </w:rPr>
              <w:t xml:space="preserve"> there are a number of other countries that are not considered as participating members of IECEx but accept an IECEx CoC.  </w:t>
            </w:r>
          </w:p>
          <w:p w14:paraId="65F4A1B8" w14:textId="77777777" w:rsidR="00380941" w:rsidRPr="00561105" w:rsidRDefault="00380941" w:rsidP="00F53BB5">
            <w:pPr>
              <w:rPr>
                <w:rFonts w:ascii="Arial" w:hAnsi="Arial" w:cs="Arial"/>
                <w:sz w:val="20"/>
                <w:szCs w:val="20"/>
              </w:rPr>
            </w:pPr>
          </w:p>
        </w:tc>
      </w:tr>
      <w:tr w:rsidR="0010292F" w:rsidRPr="00561105" w14:paraId="72315726" w14:textId="77777777" w:rsidTr="00380941">
        <w:tc>
          <w:tcPr>
            <w:tcW w:w="455" w:type="dxa"/>
          </w:tcPr>
          <w:p w14:paraId="447F3A30" w14:textId="77777777" w:rsidR="0010292F" w:rsidRDefault="0010292F">
            <w:pPr>
              <w:rPr>
                <w:rFonts w:ascii="Arial" w:hAnsi="Arial" w:cs="Arial"/>
                <w:sz w:val="20"/>
                <w:szCs w:val="20"/>
              </w:rPr>
            </w:pPr>
          </w:p>
          <w:p w14:paraId="5FE82092" w14:textId="152BC3E1" w:rsidR="007B26D9" w:rsidRDefault="00CD50EF" w:rsidP="00380941">
            <w:pPr>
              <w:rPr>
                <w:rFonts w:ascii="Arial" w:hAnsi="Arial" w:cs="Arial"/>
                <w:sz w:val="20"/>
                <w:szCs w:val="20"/>
              </w:rPr>
            </w:pPr>
            <w:r>
              <w:rPr>
                <w:rFonts w:ascii="Arial" w:hAnsi="Arial" w:cs="Arial"/>
                <w:sz w:val="20"/>
                <w:szCs w:val="20"/>
              </w:rPr>
              <w:t>8</w:t>
            </w:r>
          </w:p>
        </w:tc>
        <w:tc>
          <w:tcPr>
            <w:tcW w:w="3848" w:type="dxa"/>
          </w:tcPr>
          <w:p w14:paraId="673678C6" w14:textId="77777777" w:rsidR="0059130D" w:rsidRDefault="0059130D">
            <w:pPr>
              <w:rPr>
                <w:rFonts w:ascii="Arial" w:hAnsi="Arial" w:cs="Arial"/>
                <w:sz w:val="20"/>
                <w:szCs w:val="20"/>
              </w:rPr>
            </w:pPr>
          </w:p>
          <w:p w14:paraId="2FC427CF" w14:textId="77777777" w:rsidR="0010292F" w:rsidRDefault="0010292F">
            <w:pPr>
              <w:rPr>
                <w:rFonts w:ascii="Arial" w:hAnsi="Arial" w:cs="Arial"/>
                <w:sz w:val="20"/>
                <w:szCs w:val="20"/>
              </w:rPr>
            </w:pPr>
            <w:r>
              <w:rPr>
                <w:rFonts w:ascii="Arial" w:hAnsi="Arial" w:cs="Arial"/>
                <w:sz w:val="20"/>
                <w:szCs w:val="20"/>
              </w:rPr>
              <w:t>Do we need to have ISO 9001 Certification before we can obtain IECEx Certification?</w:t>
            </w:r>
          </w:p>
        </w:tc>
        <w:tc>
          <w:tcPr>
            <w:tcW w:w="6153" w:type="dxa"/>
          </w:tcPr>
          <w:p w14:paraId="13380EE9" w14:textId="77777777" w:rsidR="0010292F" w:rsidRDefault="0010292F">
            <w:pPr>
              <w:rPr>
                <w:rFonts w:ascii="Arial" w:hAnsi="Arial" w:cs="Arial"/>
                <w:sz w:val="20"/>
                <w:szCs w:val="20"/>
              </w:rPr>
            </w:pPr>
            <w:r>
              <w:rPr>
                <w:rFonts w:ascii="Arial" w:hAnsi="Arial" w:cs="Arial"/>
                <w:sz w:val="20"/>
                <w:szCs w:val="20"/>
              </w:rPr>
              <w:t>No, but the frequency of ongoing surveillance audits on manufacturing or service facilities is reduced (the period is 18 months instead 12 months) if your company has ISO 9001 certification.</w:t>
            </w:r>
          </w:p>
          <w:p w14:paraId="7B94B39D" w14:textId="77777777" w:rsidR="0010292F" w:rsidRDefault="0010292F">
            <w:pPr>
              <w:rPr>
                <w:rFonts w:ascii="Arial" w:hAnsi="Arial" w:cs="Arial"/>
                <w:sz w:val="20"/>
                <w:szCs w:val="20"/>
              </w:rPr>
            </w:pPr>
          </w:p>
          <w:p w14:paraId="12BB9AFA" w14:textId="5FC98293" w:rsidR="0010292F" w:rsidRDefault="0010292F">
            <w:pPr>
              <w:rPr>
                <w:rFonts w:ascii="Arial" w:hAnsi="Arial" w:cs="Arial"/>
                <w:sz w:val="20"/>
                <w:szCs w:val="20"/>
              </w:rPr>
            </w:pPr>
            <w:r>
              <w:rPr>
                <w:rFonts w:ascii="Arial" w:hAnsi="Arial" w:cs="Arial"/>
                <w:sz w:val="20"/>
                <w:szCs w:val="20"/>
              </w:rPr>
              <w:t xml:space="preserve">More information is available in Clause 5.2.2.2.2 of </w:t>
            </w:r>
            <w:r w:rsidRPr="00FA3CA2">
              <w:rPr>
                <w:rFonts w:ascii="Arial" w:hAnsi="Arial" w:cs="Arial"/>
                <w:i/>
                <w:sz w:val="20"/>
                <w:szCs w:val="20"/>
              </w:rPr>
              <w:t>IECEx Operational Document</w:t>
            </w:r>
            <w:r w:rsidR="00B6212A" w:rsidRPr="00B6212A">
              <w:rPr>
                <w:rFonts w:ascii="Arial" w:hAnsi="Arial" w:cs="Arial"/>
                <w:i/>
                <w:sz w:val="20"/>
                <w:szCs w:val="20"/>
              </w:rPr>
              <w:t xml:space="preserve"> </w:t>
            </w:r>
            <w:hyperlink r:id="rId12" w:history="1">
              <w:r w:rsidR="00B6212A">
                <w:rPr>
                  <w:rStyle w:val="Hyperlink"/>
                  <w:rFonts w:ascii="Arial" w:hAnsi="Arial" w:cs="Arial"/>
                  <w:i/>
                  <w:sz w:val="20"/>
                  <w:szCs w:val="20"/>
                </w:rPr>
                <w:t>OD 025</w:t>
              </w:r>
            </w:hyperlink>
            <w:r>
              <w:rPr>
                <w:rFonts w:ascii="Arial" w:hAnsi="Arial" w:cs="Arial"/>
                <w:sz w:val="20"/>
                <w:szCs w:val="20"/>
              </w:rPr>
              <w:t xml:space="preserve"> </w:t>
            </w:r>
          </w:p>
          <w:p w14:paraId="0E62750E" w14:textId="77777777" w:rsidR="00380941" w:rsidRPr="00E63318" w:rsidRDefault="00380941" w:rsidP="007E7247">
            <w:pPr>
              <w:rPr>
                <w:rFonts w:ascii="Arial" w:hAnsi="Arial" w:cs="Arial"/>
                <w:color w:val="66FF33"/>
                <w:sz w:val="20"/>
                <w:szCs w:val="20"/>
              </w:rPr>
            </w:pPr>
          </w:p>
        </w:tc>
      </w:tr>
      <w:tr w:rsidR="0010292F" w:rsidRPr="00561105" w14:paraId="047F656A" w14:textId="77777777" w:rsidTr="00380941">
        <w:tc>
          <w:tcPr>
            <w:tcW w:w="455" w:type="dxa"/>
          </w:tcPr>
          <w:p w14:paraId="69E94E6E" w14:textId="77777777" w:rsidR="0010292F" w:rsidRDefault="0010292F" w:rsidP="002F079B">
            <w:pPr>
              <w:rPr>
                <w:rFonts w:ascii="Arial" w:eastAsia="Times New Roman" w:hAnsi="Arial" w:cs="Arial"/>
                <w:sz w:val="20"/>
                <w:szCs w:val="20"/>
                <w:lang w:eastAsia="en-AU"/>
              </w:rPr>
            </w:pPr>
          </w:p>
          <w:p w14:paraId="3672B518" w14:textId="4C9C8D54" w:rsidR="007B26D9" w:rsidRDefault="00CD50EF" w:rsidP="00380941">
            <w:pPr>
              <w:rPr>
                <w:rFonts w:ascii="Arial" w:eastAsia="Times New Roman" w:hAnsi="Arial" w:cs="Arial"/>
                <w:sz w:val="20"/>
                <w:szCs w:val="20"/>
                <w:lang w:eastAsia="en-AU"/>
              </w:rPr>
            </w:pPr>
            <w:r>
              <w:rPr>
                <w:rFonts w:ascii="Arial" w:eastAsia="Times New Roman" w:hAnsi="Arial" w:cs="Arial"/>
                <w:sz w:val="20"/>
                <w:szCs w:val="20"/>
                <w:lang w:eastAsia="en-AU"/>
              </w:rPr>
              <w:t>9</w:t>
            </w:r>
          </w:p>
        </w:tc>
        <w:tc>
          <w:tcPr>
            <w:tcW w:w="3848" w:type="dxa"/>
          </w:tcPr>
          <w:p w14:paraId="699A191B" w14:textId="77777777" w:rsidR="0059130D" w:rsidRDefault="0059130D" w:rsidP="008671E8">
            <w:pPr>
              <w:rPr>
                <w:rFonts w:ascii="Arial" w:hAnsi="Arial" w:cs="Arial"/>
                <w:sz w:val="20"/>
                <w:szCs w:val="20"/>
                <w:lang w:eastAsia="en-AU"/>
              </w:rPr>
            </w:pPr>
          </w:p>
          <w:p w14:paraId="57C21446" w14:textId="72CC64BC" w:rsidR="0010292F" w:rsidRPr="00AE4056" w:rsidRDefault="0010292F" w:rsidP="008671E8">
            <w:pPr>
              <w:rPr>
                <w:rFonts w:ascii="Arial" w:hAnsi="Arial" w:cs="Arial"/>
                <w:lang w:val="en-US"/>
              </w:rPr>
            </w:pPr>
            <w:r w:rsidRPr="00AE4056">
              <w:rPr>
                <w:rFonts w:ascii="Arial" w:hAnsi="Arial" w:cs="Arial"/>
                <w:sz w:val="20"/>
                <w:szCs w:val="20"/>
                <w:lang w:eastAsia="en-AU"/>
              </w:rPr>
              <w:t>My company has changed the certification body</w:t>
            </w:r>
            <w:r w:rsidR="00C420E1">
              <w:rPr>
                <w:rFonts w:ascii="Arial" w:hAnsi="Arial" w:cs="Arial"/>
                <w:sz w:val="20"/>
                <w:szCs w:val="20"/>
                <w:lang w:eastAsia="en-AU"/>
              </w:rPr>
              <w:t xml:space="preserve"> (ExCB)</w:t>
            </w:r>
            <w:r w:rsidRPr="00AE4056">
              <w:rPr>
                <w:rFonts w:ascii="Arial" w:hAnsi="Arial" w:cs="Arial"/>
                <w:sz w:val="20"/>
                <w:szCs w:val="20"/>
                <w:lang w:eastAsia="en-AU"/>
              </w:rPr>
              <w:t xml:space="preserve"> for the assessment of our QA system</w:t>
            </w:r>
            <w:r w:rsidR="00C420E1">
              <w:rPr>
                <w:rFonts w:ascii="Arial" w:hAnsi="Arial" w:cs="Arial"/>
                <w:sz w:val="20"/>
                <w:szCs w:val="20"/>
                <w:lang w:eastAsia="en-AU"/>
              </w:rPr>
              <w:t>.</w:t>
            </w:r>
            <w:r w:rsidRPr="00AE4056">
              <w:rPr>
                <w:rFonts w:ascii="Arial" w:hAnsi="Arial" w:cs="Arial"/>
                <w:sz w:val="20"/>
                <w:szCs w:val="20"/>
                <w:lang w:eastAsia="en-AU"/>
              </w:rPr>
              <w:t xml:space="preserve"> What consequences does this have for our product certificates and the associated costs?</w:t>
            </w:r>
          </w:p>
        </w:tc>
        <w:tc>
          <w:tcPr>
            <w:tcW w:w="6153" w:type="dxa"/>
          </w:tcPr>
          <w:p w14:paraId="4B9097BF" w14:textId="1A6917F0" w:rsidR="0010292F" w:rsidRPr="008671E8" w:rsidRDefault="0010292F" w:rsidP="001649F4">
            <w:pPr>
              <w:autoSpaceDE w:val="0"/>
              <w:autoSpaceDN w:val="0"/>
              <w:adjustRightInd w:val="0"/>
              <w:rPr>
                <w:rFonts w:ascii="Arial" w:hAnsi="Arial" w:cs="Arial"/>
                <w:sz w:val="20"/>
                <w:szCs w:val="20"/>
                <w:lang w:eastAsia="en-AU"/>
              </w:rPr>
            </w:pPr>
            <w:r w:rsidRPr="008671E8">
              <w:rPr>
                <w:rFonts w:ascii="Arial" w:hAnsi="Arial" w:cs="Arial"/>
                <w:sz w:val="20"/>
                <w:szCs w:val="20"/>
                <w:lang w:eastAsia="en-AU"/>
              </w:rPr>
              <w:t>In the IECEx System</w:t>
            </w:r>
            <w:r w:rsidR="001F077B">
              <w:rPr>
                <w:rFonts w:ascii="Arial" w:hAnsi="Arial" w:cs="Arial"/>
                <w:sz w:val="20"/>
                <w:szCs w:val="20"/>
                <w:lang w:eastAsia="en-AU"/>
              </w:rPr>
              <w:t>,</w:t>
            </w:r>
            <w:r w:rsidRPr="008671E8">
              <w:rPr>
                <w:rFonts w:ascii="Arial" w:hAnsi="Arial" w:cs="Arial"/>
                <w:sz w:val="20"/>
                <w:szCs w:val="20"/>
                <w:lang w:eastAsia="en-AU"/>
              </w:rPr>
              <w:t xml:space="preserve"> a change of Ex Certifying Body (ExCB) to conduct the Quality Assessment Report (QAR) surveillance is seen as a change to the Certificate and the</w:t>
            </w:r>
            <w:r>
              <w:rPr>
                <w:rFonts w:ascii="Arial" w:hAnsi="Arial" w:cs="Arial"/>
                <w:sz w:val="20"/>
                <w:szCs w:val="20"/>
                <w:lang w:eastAsia="en-AU"/>
              </w:rPr>
              <w:t>refore the Certificate of interest and any other</w:t>
            </w:r>
            <w:r w:rsidRPr="008671E8">
              <w:rPr>
                <w:rFonts w:ascii="Arial" w:hAnsi="Arial" w:cs="Arial"/>
                <w:sz w:val="20"/>
                <w:szCs w:val="20"/>
                <w:lang w:eastAsia="en-AU"/>
              </w:rPr>
              <w:t xml:space="preserve"> Certificates of Conformity (CoCs) </w:t>
            </w:r>
            <w:r>
              <w:rPr>
                <w:rFonts w:ascii="Arial" w:hAnsi="Arial" w:cs="Arial"/>
                <w:sz w:val="20"/>
                <w:szCs w:val="20"/>
                <w:lang w:eastAsia="en-AU"/>
              </w:rPr>
              <w:t xml:space="preserve">related to the </w:t>
            </w:r>
            <w:r w:rsidRPr="00F84617">
              <w:rPr>
                <w:rFonts w:ascii="Arial" w:hAnsi="Arial" w:cs="Arial"/>
                <w:sz w:val="20"/>
                <w:szCs w:val="20"/>
                <w:u w:val="single"/>
                <w:lang w:eastAsia="en-AU"/>
              </w:rPr>
              <w:t>original QAR</w:t>
            </w:r>
            <w:r>
              <w:rPr>
                <w:rFonts w:ascii="Arial" w:hAnsi="Arial" w:cs="Arial"/>
                <w:sz w:val="20"/>
                <w:szCs w:val="20"/>
                <w:lang w:eastAsia="en-AU"/>
              </w:rPr>
              <w:t xml:space="preserve"> </w:t>
            </w:r>
            <w:r w:rsidRPr="008671E8">
              <w:rPr>
                <w:rFonts w:ascii="Arial" w:hAnsi="Arial" w:cs="Arial"/>
                <w:sz w:val="20"/>
                <w:szCs w:val="20"/>
                <w:lang w:eastAsia="en-AU"/>
              </w:rPr>
              <w:t xml:space="preserve">need to be updated to the next Issue number and then show the link to the </w:t>
            </w:r>
            <w:r w:rsidRPr="00F84617">
              <w:rPr>
                <w:rFonts w:ascii="Arial" w:hAnsi="Arial" w:cs="Arial"/>
                <w:sz w:val="20"/>
                <w:szCs w:val="20"/>
                <w:u w:val="single"/>
                <w:lang w:eastAsia="en-AU"/>
              </w:rPr>
              <w:t>new QAR</w:t>
            </w:r>
            <w:r w:rsidRPr="008671E8">
              <w:rPr>
                <w:rFonts w:ascii="Arial" w:hAnsi="Arial" w:cs="Arial"/>
                <w:sz w:val="20"/>
                <w:szCs w:val="20"/>
                <w:lang w:eastAsia="en-AU"/>
              </w:rPr>
              <w:t xml:space="preserve">.  The </w:t>
            </w:r>
            <w:r>
              <w:rPr>
                <w:rFonts w:ascii="Arial" w:hAnsi="Arial" w:cs="Arial"/>
                <w:sz w:val="20"/>
                <w:szCs w:val="20"/>
                <w:lang w:eastAsia="en-AU"/>
              </w:rPr>
              <w:t xml:space="preserve">link to the </w:t>
            </w:r>
            <w:r w:rsidRPr="008671E8">
              <w:rPr>
                <w:rFonts w:ascii="Arial" w:hAnsi="Arial" w:cs="Arial"/>
                <w:sz w:val="20"/>
                <w:szCs w:val="20"/>
                <w:lang w:eastAsia="en-AU"/>
              </w:rPr>
              <w:t xml:space="preserve">Ex Test Report (ExTR) </w:t>
            </w:r>
            <w:r>
              <w:rPr>
                <w:rFonts w:ascii="Arial" w:hAnsi="Arial" w:cs="Arial"/>
                <w:sz w:val="20"/>
                <w:szCs w:val="20"/>
                <w:lang w:eastAsia="en-AU"/>
              </w:rPr>
              <w:t xml:space="preserve">related to your product and supporting the CoC </w:t>
            </w:r>
            <w:r w:rsidRPr="008671E8">
              <w:rPr>
                <w:rFonts w:ascii="Arial" w:hAnsi="Arial" w:cs="Arial"/>
                <w:sz w:val="20"/>
                <w:szCs w:val="20"/>
                <w:lang w:eastAsia="en-AU"/>
              </w:rPr>
              <w:t>can remain the same</w:t>
            </w:r>
            <w:r>
              <w:rPr>
                <w:rFonts w:ascii="Arial" w:hAnsi="Arial" w:cs="Arial"/>
                <w:sz w:val="20"/>
                <w:szCs w:val="20"/>
                <w:lang w:eastAsia="en-AU"/>
              </w:rPr>
              <w:t xml:space="preserve"> - </w:t>
            </w:r>
            <w:r w:rsidRPr="008671E8">
              <w:rPr>
                <w:rFonts w:ascii="Arial" w:hAnsi="Arial" w:cs="Arial"/>
                <w:sz w:val="20"/>
                <w:szCs w:val="20"/>
                <w:lang w:eastAsia="en-AU"/>
              </w:rPr>
              <w:t xml:space="preserve">there is no need for </w:t>
            </w:r>
            <w:r>
              <w:rPr>
                <w:rFonts w:ascii="Arial" w:hAnsi="Arial" w:cs="Arial"/>
                <w:sz w:val="20"/>
                <w:szCs w:val="20"/>
                <w:lang w:eastAsia="en-AU"/>
              </w:rPr>
              <w:t xml:space="preserve">the new ExCB to issue </w:t>
            </w:r>
            <w:r w:rsidRPr="008671E8">
              <w:rPr>
                <w:rFonts w:ascii="Arial" w:hAnsi="Arial" w:cs="Arial"/>
                <w:sz w:val="20"/>
                <w:szCs w:val="20"/>
                <w:lang w:eastAsia="en-AU"/>
              </w:rPr>
              <w:t>a new ExTR.</w:t>
            </w:r>
          </w:p>
          <w:p w14:paraId="051A5DD2" w14:textId="77777777" w:rsidR="0010292F" w:rsidRPr="008671E8" w:rsidRDefault="0010292F" w:rsidP="001649F4">
            <w:pPr>
              <w:autoSpaceDE w:val="0"/>
              <w:autoSpaceDN w:val="0"/>
              <w:adjustRightInd w:val="0"/>
              <w:rPr>
                <w:rFonts w:ascii="Arial" w:hAnsi="Arial" w:cs="Arial"/>
                <w:sz w:val="20"/>
                <w:szCs w:val="20"/>
                <w:lang w:eastAsia="en-AU"/>
              </w:rPr>
            </w:pPr>
          </w:p>
          <w:p w14:paraId="5F8DF630" w14:textId="77777777" w:rsidR="0010292F" w:rsidRDefault="0010292F" w:rsidP="001649F4">
            <w:pPr>
              <w:autoSpaceDE w:val="0"/>
              <w:autoSpaceDN w:val="0"/>
              <w:adjustRightInd w:val="0"/>
              <w:rPr>
                <w:rFonts w:ascii="Arial" w:hAnsi="Arial" w:cs="Arial"/>
                <w:sz w:val="20"/>
                <w:szCs w:val="20"/>
                <w:lang w:eastAsia="en-AU"/>
              </w:rPr>
            </w:pPr>
            <w:r w:rsidRPr="008671E8">
              <w:rPr>
                <w:rFonts w:ascii="Arial" w:hAnsi="Arial" w:cs="Arial"/>
                <w:sz w:val="20"/>
                <w:szCs w:val="20"/>
                <w:lang w:eastAsia="en-AU"/>
              </w:rPr>
              <w:t>In the Field "DETAILS OF CERTIFICATE CHAN</w:t>
            </w:r>
            <w:r>
              <w:rPr>
                <w:rFonts w:ascii="Arial" w:hAnsi="Arial" w:cs="Arial"/>
                <w:sz w:val="20"/>
                <w:szCs w:val="20"/>
                <w:lang w:eastAsia="en-AU"/>
              </w:rPr>
              <w:t xml:space="preserve">GES (for issues 1 and above):" </w:t>
            </w:r>
            <w:r w:rsidRPr="008671E8">
              <w:rPr>
                <w:rFonts w:ascii="Arial" w:hAnsi="Arial" w:cs="Arial"/>
                <w:sz w:val="20"/>
                <w:szCs w:val="20"/>
                <w:lang w:eastAsia="en-AU"/>
              </w:rPr>
              <w:t>on the new Issue of the CoC, the ExCB (responsible for issuing the CoC) will simply state</w:t>
            </w:r>
            <w:r>
              <w:rPr>
                <w:rFonts w:ascii="Arial" w:hAnsi="Arial" w:cs="Arial"/>
                <w:sz w:val="20"/>
                <w:szCs w:val="20"/>
                <w:lang w:eastAsia="en-AU"/>
              </w:rPr>
              <w:t>:</w:t>
            </w:r>
            <w:r w:rsidRPr="008671E8">
              <w:rPr>
                <w:rFonts w:ascii="Arial" w:hAnsi="Arial" w:cs="Arial"/>
                <w:sz w:val="20"/>
                <w:szCs w:val="20"/>
                <w:lang w:eastAsia="en-AU"/>
              </w:rPr>
              <w:t xml:space="preserve"> "This new Issue of the Certificate is to cover a change in the ExCB for conducting surveillance assessments and issuing of QARs".</w:t>
            </w:r>
            <w:r w:rsidR="00450D66">
              <w:rPr>
                <w:rFonts w:ascii="Arial" w:hAnsi="Arial" w:cs="Arial"/>
                <w:sz w:val="20"/>
                <w:szCs w:val="20"/>
                <w:lang w:eastAsia="en-AU"/>
              </w:rPr>
              <w:t xml:space="preserve"> </w:t>
            </w:r>
          </w:p>
          <w:p w14:paraId="642A726A" w14:textId="7CADF588" w:rsidR="0010292F" w:rsidRPr="008671E8" w:rsidRDefault="0010292F" w:rsidP="001649F4">
            <w:pPr>
              <w:autoSpaceDE w:val="0"/>
              <w:autoSpaceDN w:val="0"/>
              <w:adjustRightInd w:val="0"/>
              <w:rPr>
                <w:rFonts w:ascii="Arial" w:hAnsi="Arial" w:cs="Arial"/>
                <w:sz w:val="20"/>
                <w:szCs w:val="20"/>
                <w:lang w:eastAsia="en-AU"/>
              </w:rPr>
            </w:pPr>
            <w:r>
              <w:rPr>
                <w:rFonts w:ascii="Arial" w:hAnsi="Arial" w:cs="Arial"/>
                <w:sz w:val="20"/>
                <w:szCs w:val="20"/>
                <w:lang w:eastAsia="en-AU"/>
              </w:rPr>
              <w:t xml:space="preserve">To progress </w:t>
            </w:r>
            <w:r w:rsidR="00AE4056">
              <w:rPr>
                <w:rFonts w:ascii="Arial" w:hAnsi="Arial" w:cs="Arial"/>
                <w:sz w:val="20"/>
                <w:szCs w:val="20"/>
                <w:lang w:eastAsia="en-AU"/>
              </w:rPr>
              <w:t>this,</w:t>
            </w:r>
            <w:r>
              <w:rPr>
                <w:rFonts w:ascii="Arial" w:hAnsi="Arial" w:cs="Arial"/>
                <w:sz w:val="20"/>
                <w:szCs w:val="20"/>
                <w:lang w:eastAsia="en-AU"/>
              </w:rPr>
              <w:t xml:space="preserve"> we sug</w:t>
            </w:r>
            <w:r w:rsidRPr="008671E8">
              <w:rPr>
                <w:rFonts w:ascii="Arial" w:hAnsi="Arial" w:cs="Arial"/>
                <w:sz w:val="20"/>
                <w:szCs w:val="20"/>
                <w:lang w:eastAsia="en-AU"/>
              </w:rPr>
              <w:t>gest the following steps:</w:t>
            </w:r>
          </w:p>
          <w:p w14:paraId="4B744AB0" w14:textId="1CFD3A6C" w:rsidR="0010292F" w:rsidRPr="00AE4056" w:rsidRDefault="0010292F" w:rsidP="00AE4056">
            <w:pPr>
              <w:pStyle w:val="ListParagraph"/>
              <w:numPr>
                <w:ilvl w:val="0"/>
                <w:numId w:val="11"/>
              </w:numPr>
              <w:autoSpaceDE w:val="0"/>
              <w:autoSpaceDN w:val="0"/>
              <w:adjustRightInd w:val="0"/>
              <w:rPr>
                <w:rFonts w:ascii="Arial" w:hAnsi="Arial" w:cs="Arial"/>
                <w:sz w:val="20"/>
                <w:szCs w:val="20"/>
                <w:lang w:eastAsia="en-AU"/>
              </w:rPr>
            </w:pPr>
            <w:r w:rsidRPr="00AE4056">
              <w:rPr>
                <w:rFonts w:ascii="Arial" w:hAnsi="Arial" w:cs="Arial"/>
                <w:sz w:val="20"/>
                <w:szCs w:val="20"/>
                <w:lang w:eastAsia="en-AU"/>
              </w:rPr>
              <w:t xml:space="preserve">you arrange for the new ExCB to conduct the surveillance audit and issue a new QAR </w:t>
            </w:r>
          </w:p>
          <w:p w14:paraId="47621748" w14:textId="2B33CC79" w:rsidR="0010292F" w:rsidRPr="00AE4056" w:rsidRDefault="0010292F" w:rsidP="00AE4056">
            <w:pPr>
              <w:pStyle w:val="ListParagraph"/>
              <w:numPr>
                <w:ilvl w:val="0"/>
                <w:numId w:val="11"/>
              </w:numPr>
              <w:autoSpaceDE w:val="0"/>
              <w:autoSpaceDN w:val="0"/>
              <w:adjustRightInd w:val="0"/>
              <w:rPr>
                <w:rFonts w:ascii="Arial" w:hAnsi="Arial" w:cs="Arial"/>
                <w:sz w:val="20"/>
                <w:szCs w:val="20"/>
                <w:lang w:eastAsia="en-AU"/>
              </w:rPr>
            </w:pPr>
            <w:r w:rsidRPr="00AE4056">
              <w:rPr>
                <w:rFonts w:ascii="Arial" w:hAnsi="Arial" w:cs="Arial"/>
                <w:sz w:val="20"/>
                <w:szCs w:val="20"/>
                <w:lang w:eastAsia="en-AU"/>
              </w:rPr>
              <w:t>you then contact the ExCB that issued the original IECEx Certificates of Conformity (CoC) and request a new Issue of the CoC to link to the new QAR.  The only work for the ExCB to create a new Issue of the CoC is to confirm that the QAR covers the same manufacturing location as already listed on the CoC, confirm that the Ex techniques on the QAR are the same as already listed on the CoC.</w:t>
            </w:r>
          </w:p>
          <w:p w14:paraId="1923FABA" w14:textId="77777777" w:rsidR="0010292F" w:rsidRPr="008671E8" w:rsidRDefault="0010292F" w:rsidP="001649F4">
            <w:pPr>
              <w:autoSpaceDE w:val="0"/>
              <w:autoSpaceDN w:val="0"/>
              <w:adjustRightInd w:val="0"/>
              <w:rPr>
                <w:rFonts w:ascii="Arial" w:hAnsi="Arial" w:cs="Arial"/>
                <w:sz w:val="20"/>
                <w:szCs w:val="20"/>
                <w:lang w:eastAsia="en-AU"/>
              </w:rPr>
            </w:pPr>
          </w:p>
          <w:p w14:paraId="145675AF" w14:textId="77777777" w:rsidR="0010292F" w:rsidRPr="008671E8" w:rsidRDefault="0010292F" w:rsidP="001649F4">
            <w:pPr>
              <w:autoSpaceDE w:val="0"/>
              <w:autoSpaceDN w:val="0"/>
              <w:adjustRightInd w:val="0"/>
              <w:rPr>
                <w:rFonts w:ascii="Arial" w:hAnsi="Arial" w:cs="Arial"/>
                <w:sz w:val="20"/>
                <w:szCs w:val="20"/>
                <w:lang w:eastAsia="en-AU"/>
              </w:rPr>
            </w:pPr>
            <w:r w:rsidRPr="008671E8">
              <w:rPr>
                <w:rFonts w:ascii="Arial" w:hAnsi="Arial" w:cs="Arial"/>
                <w:sz w:val="20"/>
                <w:szCs w:val="20"/>
                <w:lang w:eastAsia="en-AU"/>
              </w:rPr>
              <w:t>The reason for the above process is to ensure that transparency is maintained to show that the CoC is being supported by a current and valid QAR at all times plus as a confirmation that the correct manufacturing locations and Ex technology match between the CoC and QARs.</w:t>
            </w:r>
          </w:p>
          <w:p w14:paraId="53ED7252" w14:textId="77777777" w:rsidR="0010292F" w:rsidRPr="008671E8" w:rsidRDefault="0010292F" w:rsidP="001649F4">
            <w:pPr>
              <w:autoSpaceDE w:val="0"/>
              <w:autoSpaceDN w:val="0"/>
              <w:adjustRightInd w:val="0"/>
              <w:rPr>
                <w:rFonts w:ascii="Arial" w:hAnsi="Arial" w:cs="Arial"/>
                <w:sz w:val="20"/>
                <w:szCs w:val="20"/>
                <w:lang w:eastAsia="en-AU"/>
              </w:rPr>
            </w:pPr>
          </w:p>
          <w:p w14:paraId="1383978A" w14:textId="3A594B4C" w:rsidR="00C8019A" w:rsidRDefault="0010292F" w:rsidP="00CB3002">
            <w:pPr>
              <w:autoSpaceDE w:val="0"/>
              <w:autoSpaceDN w:val="0"/>
              <w:adjustRightInd w:val="0"/>
              <w:rPr>
                <w:rFonts w:ascii="Arial" w:hAnsi="Arial" w:cs="Arial"/>
                <w:sz w:val="20"/>
                <w:szCs w:val="20"/>
                <w:lang w:eastAsia="en-AU"/>
              </w:rPr>
            </w:pPr>
            <w:r w:rsidRPr="008671E8">
              <w:rPr>
                <w:rFonts w:ascii="Arial" w:hAnsi="Arial" w:cs="Arial"/>
                <w:sz w:val="20"/>
                <w:szCs w:val="20"/>
                <w:lang w:eastAsia="en-AU"/>
              </w:rPr>
              <w:t xml:space="preserve">While the ExCB that needs to create the new Issue CoC to link to the new QAR may charge a small fee, this is largely an </w:t>
            </w:r>
            <w:r w:rsidRPr="008671E8">
              <w:rPr>
                <w:rFonts w:ascii="Arial" w:hAnsi="Arial" w:cs="Arial"/>
                <w:sz w:val="20"/>
                <w:szCs w:val="20"/>
                <w:lang w:eastAsia="en-AU"/>
              </w:rPr>
              <w:lastRenderedPageBreak/>
              <w:t xml:space="preserve">administrative matter, the costs would be low </w:t>
            </w:r>
            <w:r>
              <w:rPr>
                <w:rFonts w:ascii="Arial" w:hAnsi="Arial" w:cs="Arial"/>
                <w:sz w:val="20"/>
                <w:szCs w:val="20"/>
                <w:lang w:eastAsia="en-AU"/>
              </w:rPr>
              <w:t>in addition to the cost of C</w:t>
            </w:r>
            <w:r w:rsidRPr="008671E8">
              <w:rPr>
                <w:rFonts w:ascii="Arial" w:hAnsi="Arial" w:cs="Arial"/>
                <w:sz w:val="20"/>
                <w:szCs w:val="20"/>
                <w:lang w:eastAsia="en-AU"/>
              </w:rPr>
              <w:t>ertificate fee</w:t>
            </w:r>
            <w:r w:rsidR="009D2C89">
              <w:rPr>
                <w:rFonts w:ascii="Arial" w:hAnsi="Arial" w:cs="Arial"/>
                <w:sz w:val="20"/>
                <w:szCs w:val="20"/>
                <w:lang w:eastAsia="en-AU"/>
              </w:rPr>
              <w:t>.</w:t>
            </w:r>
          </w:p>
          <w:p w14:paraId="6FE021D9" w14:textId="77777777" w:rsidR="0010292F" w:rsidRPr="00CB3002" w:rsidRDefault="0010292F" w:rsidP="00CB3002">
            <w:pPr>
              <w:autoSpaceDE w:val="0"/>
              <w:autoSpaceDN w:val="0"/>
              <w:adjustRightInd w:val="0"/>
              <w:rPr>
                <w:rFonts w:ascii="Arial" w:hAnsi="Arial" w:cs="Arial"/>
                <w:sz w:val="20"/>
                <w:szCs w:val="20"/>
                <w:lang w:eastAsia="en-AU"/>
              </w:rPr>
            </w:pPr>
          </w:p>
        </w:tc>
      </w:tr>
      <w:tr w:rsidR="0010292F" w:rsidRPr="00561105" w14:paraId="02AF2072" w14:textId="77777777" w:rsidTr="00380941">
        <w:tc>
          <w:tcPr>
            <w:tcW w:w="455" w:type="dxa"/>
          </w:tcPr>
          <w:p w14:paraId="2662566C" w14:textId="77777777" w:rsidR="0010292F" w:rsidRDefault="0010292F" w:rsidP="002F079B">
            <w:pPr>
              <w:rPr>
                <w:rFonts w:ascii="Arial" w:eastAsia="Times New Roman" w:hAnsi="Arial" w:cs="Arial"/>
                <w:sz w:val="20"/>
                <w:szCs w:val="20"/>
                <w:lang w:eastAsia="en-AU"/>
              </w:rPr>
            </w:pPr>
          </w:p>
          <w:p w14:paraId="259A2894" w14:textId="1B0CBC6A" w:rsidR="007B26D9" w:rsidRPr="002F079B" w:rsidRDefault="00CD50EF" w:rsidP="00380941">
            <w:pPr>
              <w:rPr>
                <w:rFonts w:ascii="Arial" w:eastAsia="Times New Roman" w:hAnsi="Arial" w:cs="Arial"/>
                <w:sz w:val="20"/>
                <w:szCs w:val="20"/>
                <w:lang w:eastAsia="en-AU"/>
              </w:rPr>
            </w:pPr>
            <w:r>
              <w:rPr>
                <w:rFonts w:ascii="Arial" w:eastAsia="Times New Roman" w:hAnsi="Arial" w:cs="Arial"/>
                <w:sz w:val="20"/>
                <w:szCs w:val="20"/>
                <w:lang w:eastAsia="en-AU"/>
              </w:rPr>
              <w:t>10</w:t>
            </w:r>
          </w:p>
        </w:tc>
        <w:tc>
          <w:tcPr>
            <w:tcW w:w="3848" w:type="dxa"/>
          </w:tcPr>
          <w:p w14:paraId="00B756AD" w14:textId="38B16E8F" w:rsidR="0010292F" w:rsidRPr="00AE4056" w:rsidRDefault="0010292F" w:rsidP="0090079E">
            <w:pPr>
              <w:rPr>
                <w:rFonts w:ascii="Arial" w:eastAsia="Times New Roman" w:hAnsi="Arial" w:cs="Arial"/>
                <w:sz w:val="20"/>
                <w:szCs w:val="20"/>
                <w:lang w:eastAsia="en-AU"/>
              </w:rPr>
            </w:pPr>
            <w:r w:rsidRPr="00AE4056">
              <w:rPr>
                <w:rFonts w:ascii="Arial" w:eastAsia="Times New Roman" w:hAnsi="Arial" w:cs="Arial"/>
                <w:sz w:val="20"/>
                <w:szCs w:val="20"/>
                <w:lang w:eastAsia="en-AU"/>
              </w:rPr>
              <w:t xml:space="preserve">Is it possible to obtain a Certificate of Conformity using </w:t>
            </w:r>
            <w:r w:rsidR="00A76704" w:rsidRPr="00AE4056">
              <w:rPr>
                <w:rFonts w:ascii="Arial" w:eastAsia="Times New Roman" w:hAnsi="Arial" w:cs="Arial"/>
                <w:sz w:val="20"/>
                <w:szCs w:val="20"/>
                <w:lang w:eastAsia="en-AU"/>
              </w:rPr>
              <w:t>an ExTR</w:t>
            </w:r>
            <w:r w:rsidRPr="00AE4056">
              <w:rPr>
                <w:rFonts w:ascii="Arial" w:eastAsia="Times New Roman" w:hAnsi="Arial" w:cs="Arial"/>
                <w:sz w:val="20"/>
                <w:szCs w:val="20"/>
                <w:lang w:eastAsia="en-AU"/>
              </w:rPr>
              <w:t xml:space="preserve"> and QAR issued by different IECEx Certifying Bodies (ExCBs) or Ex Test Laboratories (ExTLs)?    </w:t>
            </w:r>
          </w:p>
          <w:p w14:paraId="4A1AF343" w14:textId="77777777" w:rsidR="0010292F" w:rsidRPr="00AE4056" w:rsidRDefault="0010292F" w:rsidP="007774A9">
            <w:pPr>
              <w:spacing w:after="100"/>
              <w:rPr>
                <w:rFonts w:ascii="Arial" w:hAnsi="Arial" w:cs="Arial"/>
                <w:sz w:val="20"/>
                <w:szCs w:val="20"/>
              </w:rPr>
            </w:pPr>
          </w:p>
        </w:tc>
        <w:tc>
          <w:tcPr>
            <w:tcW w:w="6153" w:type="dxa"/>
          </w:tcPr>
          <w:p w14:paraId="142AF10B" w14:textId="14DBEEC8" w:rsidR="007774A9" w:rsidRPr="007774A9" w:rsidRDefault="007774A9" w:rsidP="007774A9">
            <w:pPr>
              <w:rPr>
                <w:rFonts w:ascii="Arial" w:eastAsia="Times New Roman" w:hAnsi="Arial" w:cs="Arial"/>
                <w:sz w:val="20"/>
                <w:szCs w:val="20"/>
                <w:lang w:eastAsia="en-AU"/>
              </w:rPr>
            </w:pPr>
            <w:r w:rsidRPr="007774A9">
              <w:rPr>
                <w:rFonts w:ascii="Arial" w:hAnsi="Arial" w:cs="Arial"/>
                <w:color w:val="000000"/>
                <w:sz w:val="20"/>
                <w:szCs w:val="20"/>
                <w:shd w:val="clear" w:color="auto" w:fill="FFFFFF"/>
              </w:rPr>
              <w:t>There are the three essential elements when achieving a product IECEx certificate of conformity (CoC)</w:t>
            </w:r>
            <w:r>
              <w:rPr>
                <w:rFonts w:ascii="Arial" w:hAnsi="Arial" w:cs="Arial"/>
                <w:color w:val="000000"/>
                <w:sz w:val="20"/>
                <w:szCs w:val="20"/>
                <w:shd w:val="clear" w:color="auto" w:fill="FFFFFF"/>
              </w:rPr>
              <w:t>:</w:t>
            </w:r>
          </w:p>
          <w:p w14:paraId="4E6DDE3B" w14:textId="77777777" w:rsidR="007774A9" w:rsidRPr="00AE4056" w:rsidRDefault="007774A9" w:rsidP="007774A9">
            <w:pPr>
              <w:pStyle w:val="ListParagraph"/>
              <w:numPr>
                <w:ilvl w:val="0"/>
                <w:numId w:val="2"/>
              </w:numPr>
              <w:rPr>
                <w:rFonts w:ascii="Times New Roman" w:eastAsia="Times New Roman" w:hAnsi="Times New Roman" w:cs="Times New Roman"/>
                <w:sz w:val="24"/>
                <w:szCs w:val="24"/>
                <w:lang w:eastAsia="en-AU"/>
              </w:rPr>
            </w:pPr>
            <w:r w:rsidRPr="00AE4056">
              <w:rPr>
                <w:rFonts w:ascii="Arial" w:eastAsia="Times New Roman" w:hAnsi="Arial" w:cs="Arial"/>
                <w:sz w:val="20"/>
                <w:szCs w:val="20"/>
                <w:lang w:eastAsia="en-AU"/>
              </w:rPr>
              <w:t>a Test Report (ExTR) to the relevant Standard(s)</w:t>
            </w:r>
          </w:p>
          <w:p w14:paraId="67F34FDA" w14:textId="77777777" w:rsidR="007774A9" w:rsidRPr="00AE4056" w:rsidRDefault="007774A9" w:rsidP="007774A9">
            <w:pPr>
              <w:pStyle w:val="ListParagraph"/>
              <w:numPr>
                <w:ilvl w:val="0"/>
                <w:numId w:val="2"/>
              </w:numPr>
              <w:rPr>
                <w:rFonts w:ascii="Times New Roman" w:eastAsia="Times New Roman" w:hAnsi="Times New Roman" w:cs="Times New Roman"/>
                <w:sz w:val="24"/>
                <w:szCs w:val="24"/>
                <w:lang w:eastAsia="en-AU"/>
              </w:rPr>
            </w:pPr>
            <w:r w:rsidRPr="00AE4056">
              <w:rPr>
                <w:rFonts w:ascii="Arial" w:eastAsia="Times New Roman" w:hAnsi="Arial" w:cs="Arial"/>
                <w:sz w:val="20"/>
                <w:szCs w:val="20"/>
                <w:lang w:eastAsia="en-AU"/>
              </w:rPr>
              <w:t>a Quality Assessment Report (QAR) for the facility where a product is manufactured or a service is provided</w:t>
            </w:r>
          </w:p>
          <w:p w14:paraId="7C4B56E7" w14:textId="77777777" w:rsidR="007774A9" w:rsidRPr="00AE4056" w:rsidRDefault="007774A9" w:rsidP="007774A9">
            <w:pPr>
              <w:pStyle w:val="ListParagraph"/>
              <w:numPr>
                <w:ilvl w:val="0"/>
                <w:numId w:val="2"/>
              </w:numPr>
              <w:rPr>
                <w:rFonts w:ascii="Times New Roman" w:eastAsia="Times New Roman" w:hAnsi="Times New Roman" w:cs="Times New Roman"/>
                <w:sz w:val="24"/>
                <w:szCs w:val="24"/>
                <w:lang w:eastAsia="en-AU"/>
              </w:rPr>
            </w:pPr>
            <w:r w:rsidRPr="00AE4056">
              <w:rPr>
                <w:rFonts w:ascii="Arial" w:eastAsia="Times New Roman" w:hAnsi="Arial" w:cs="Arial"/>
                <w:sz w:val="20"/>
                <w:szCs w:val="20"/>
                <w:lang w:eastAsia="en-AU"/>
              </w:rPr>
              <w:t>the Certificate of Conformity (CoC) itself.</w:t>
            </w:r>
          </w:p>
          <w:p w14:paraId="2D7C49E0" w14:textId="77777777" w:rsidR="007774A9" w:rsidRDefault="007774A9" w:rsidP="00BB73CE">
            <w:pPr>
              <w:rPr>
                <w:rFonts w:ascii="Arial" w:hAnsi="Arial" w:cs="Arial"/>
                <w:sz w:val="20"/>
                <w:szCs w:val="20"/>
              </w:rPr>
            </w:pPr>
          </w:p>
          <w:p w14:paraId="06F3332A" w14:textId="23B4DEAB" w:rsidR="0010292F" w:rsidRPr="00830856" w:rsidRDefault="007774A9" w:rsidP="00BB73CE">
            <w:pPr>
              <w:rPr>
                <w:rFonts w:ascii="Arial" w:hAnsi="Arial" w:cs="Arial"/>
                <w:sz w:val="20"/>
                <w:szCs w:val="20"/>
              </w:rPr>
            </w:pPr>
            <w:r>
              <w:rPr>
                <w:rFonts w:ascii="Arial" w:hAnsi="Arial" w:cs="Arial"/>
                <w:sz w:val="20"/>
                <w:szCs w:val="20"/>
              </w:rPr>
              <w:t>It</w:t>
            </w:r>
            <w:r w:rsidR="0010292F" w:rsidRPr="00830856">
              <w:rPr>
                <w:rFonts w:ascii="Arial" w:hAnsi="Arial" w:cs="Arial"/>
                <w:sz w:val="20"/>
                <w:szCs w:val="20"/>
              </w:rPr>
              <w:t xml:space="preserve"> is </w:t>
            </w:r>
            <w:r w:rsidR="0010292F">
              <w:rPr>
                <w:rFonts w:ascii="Arial" w:hAnsi="Arial" w:cs="Arial"/>
                <w:sz w:val="20"/>
                <w:szCs w:val="20"/>
              </w:rPr>
              <w:t xml:space="preserve">both </w:t>
            </w:r>
            <w:r w:rsidR="0010292F" w:rsidRPr="00830856">
              <w:rPr>
                <w:rFonts w:ascii="Arial" w:hAnsi="Arial" w:cs="Arial"/>
                <w:sz w:val="20"/>
                <w:szCs w:val="20"/>
              </w:rPr>
              <w:t>possible and common</w:t>
            </w:r>
            <w:r>
              <w:rPr>
                <w:rFonts w:ascii="Arial" w:hAnsi="Arial" w:cs="Arial"/>
                <w:sz w:val="20"/>
                <w:szCs w:val="20"/>
              </w:rPr>
              <w:t xml:space="preserve"> </w:t>
            </w:r>
            <w:r w:rsidRPr="007774A9">
              <w:rPr>
                <w:rFonts w:ascii="Arial" w:hAnsi="Arial" w:cs="Arial"/>
                <w:color w:val="000000"/>
                <w:sz w:val="20"/>
                <w:szCs w:val="20"/>
                <w:shd w:val="clear" w:color="auto" w:fill="FFFFFF"/>
              </w:rPr>
              <w:t>to obtain a CoC using an ExTR and QAR issued by different IECEx Certifying Bodies (ExCBs) or Ex Test Laboratories (ExTLs)</w:t>
            </w:r>
            <w:r w:rsidR="0010292F" w:rsidRPr="00830856">
              <w:rPr>
                <w:rFonts w:ascii="Arial" w:hAnsi="Arial" w:cs="Arial"/>
                <w:sz w:val="20"/>
                <w:szCs w:val="20"/>
              </w:rPr>
              <w:t xml:space="preserve"> </w:t>
            </w:r>
            <w:r w:rsidR="0010292F">
              <w:rPr>
                <w:rFonts w:ascii="Arial" w:hAnsi="Arial" w:cs="Arial"/>
                <w:sz w:val="20"/>
                <w:szCs w:val="20"/>
              </w:rPr>
              <w:t>–</w:t>
            </w:r>
            <w:r w:rsidR="0010292F" w:rsidRPr="00830856">
              <w:rPr>
                <w:rFonts w:ascii="Arial" w:hAnsi="Arial" w:cs="Arial"/>
                <w:sz w:val="20"/>
                <w:szCs w:val="20"/>
              </w:rPr>
              <w:t xml:space="preserve"> the</w:t>
            </w:r>
            <w:r w:rsidR="0010292F">
              <w:rPr>
                <w:rFonts w:ascii="Arial" w:hAnsi="Arial" w:cs="Arial"/>
                <w:sz w:val="20"/>
                <w:szCs w:val="20"/>
              </w:rPr>
              <w:t xml:space="preserve"> control of this situation is provided by the</w:t>
            </w:r>
            <w:r w:rsidR="0010292F" w:rsidRPr="00830856">
              <w:rPr>
                <w:rFonts w:ascii="Arial" w:hAnsi="Arial" w:cs="Arial"/>
                <w:sz w:val="20"/>
                <w:szCs w:val="20"/>
              </w:rPr>
              <w:t xml:space="preserve"> IECEx Certification Body (ExCB) that issues the CoC </w:t>
            </w:r>
            <w:r w:rsidR="0010292F">
              <w:rPr>
                <w:rFonts w:ascii="Arial" w:hAnsi="Arial" w:cs="Arial"/>
                <w:sz w:val="20"/>
                <w:szCs w:val="20"/>
              </w:rPr>
              <w:t xml:space="preserve">and </w:t>
            </w:r>
            <w:r w:rsidR="0010292F" w:rsidRPr="00830856">
              <w:rPr>
                <w:rFonts w:ascii="Arial" w:hAnsi="Arial" w:cs="Arial"/>
                <w:sz w:val="20"/>
                <w:szCs w:val="20"/>
              </w:rPr>
              <w:t>has ultimate responsibility for ensuring that</w:t>
            </w:r>
            <w:r w:rsidR="0010292F">
              <w:rPr>
                <w:rFonts w:ascii="Arial" w:hAnsi="Arial" w:cs="Arial"/>
                <w:sz w:val="20"/>
                <w:szCs w:val="20"/>
              </w:rPr>
              <w:t>:</w:t>
            </w:r>
            <w:r w:rsidR="0010292F" w:rsidRPr="00830856">
              <w:rPr>
                <w:rFonts w:ascii="Arial" w:hAnsi="Arial" w:cs="Arial"/>
                <w:sz w:val="20"/>
                <w:szCs w:val="20"/>
              </w:rPr>
              <w:t xml:space="preserve"> </w:t>
            </w:r>
          </w:p>
          <w:p w14:paraId="3AFE7793" w14:textId="77777777" w:rsidR="0010292F" w:rsidRPr="00830856" w:rsidRDefault="0010292F" w:rsidP="00BB73CE">
            <w:pPr>
              <w:pStyle w:val="ListParagraph"/>
              <w:numPr>
                <w:ilvl w:val="0"/>
                <w:numId w:val="3"/>
              </w:numPr>
              <w:rPr>
                <w:rFonts w:ascii="Arial" w:hAnsi="Arial" w:cs="Arial"/>
                <w:sz w:val="20"/>
                <w:szCs w:val="20"/>
              </w:rPr>
            </w:pPr>
            <w:r w:rsidRPr="00830856">
              <w:rPr>
                <w:rFonts w:ascii="Arial" w:hAnsi="Arial" w:cs="Arial"/>
                <w:sz w:val="20"/>
                <w:szCs w:val="20"/>
              </w:rPr>
              <w:t xml:space="preserve">the ExTR and QAR </w:t>
            </w:r>
            <w:r>
              <w:rPr>
                <w:rFonts w:ascii="Arial" w:hAnsi="Arial" w:cs="Arial"/>
                <w:sz w:val="20"/>
                <w:szCs w:val="20"/>
              </w:rPr>
              <w:t>are complete and correct</w:t>
            </w:r>
          </w:p>
          <w:p w14:paraId="4F3E0769" w14:textId="77777777" w:rsidR="0010292F" w:rsidRPr="00830856" w:rsidRDefault="0010292F" w:rsidP="00BB73CE">
            <w:pPr>
              <w:pStyle w:val="ListParagraph"/>
              <w:numPr>
                <w:ilvl w:val="0"/>
                <w:numId w:val="3"/>
              </w:numPr>
              <w:rPr>
                <w:rFonts w:ascii="Arial" w:hAnsi="Arial" w:cs="Arial"/>
                <w:sz w:val="20"/>
                <w:szCs w:val="20"/>
              </w:rPr>
            </w:pPr>
            <w:r w:rsidRPr="00830856">
              <w:rPr>
                <w:rFonts w:ascii="Arial" w:hAnsi="Arial" w:cs="Arial"/>
                <w:sz w:val="20"/>
                <w:szCs w:val="20"/>
              </w:rPr>
              <w:t xml:space="preserve">they both relate to same product, </w:t>
            </w:r>
          </w:p>
          <w:p w14:paraId="19AF2C27" w14:textId="77777777" w:rsidR="0010292F" w:rsidRPr="00830856" w:rsidRDefault="0010292F" w:rsidP="00BB73CE">
            <w:pPr>
              <w:pStyle w:val="ListParagraph"/>
              <w:numPr>
                <w:ilvl w:val="0"/>
                <w:numId w:val="3"/>
              </w:numPr>
              <w:rPr>
                <w:rFonts w:ascii="Arial" w:hAnsi="Arial" w:cs="Arial"/>
                <w:sz w:val="20"/>
                <w:szCs w:val="20"/>
              </w:rPr>
            </w:pPr>
            <w:r w:rsidRPr="00830856">
              <w:rPr>
                <w:rFonts w:ascii="Arial" w:hAnsi="Arial" w:cs="Arial"/>
                <w:sz w:val="20"/>
                <w:szCs w:val="20"/>
              </w:rPr>
              <w:t xml:space="preserve">the manufacturing site listed on the QAR is the same as that on the CoC.  </w:t>
            </w:r>
          </w:p>
          <w:p w14:paraId="225B23B5" w14:textId="77777777" w:rsidR="0010292F" w:rsidRDefault="0010292F" w:rsidP="00BB73CE">
            <w:pPr>
              <w:pStyle w:val="ListParagraph"/>
              <w:numPr>
                <w:ilvl w:val="0"/>
                <w:numId w:val="3"/>
              </w:numPr>
              <w:rPr>
                <w:rFonts w:ascii="Arial" w:hAnsi="Arial" w:cs="Arial"/>
                <w:sz w:val="20"/>
                <w:szCs w:val="20"/>
              </w:rPr>
            </w:pPr>
            <w:r w:rsidRPr="00830856">
              <w:rPr>
                <w:rFonts w:ascii="Arial" w:hAnsi="Arial" w:cs="Arial"/>
                <w:sz w:val="20"/>
                <w:szCs w:val="20"/>
              </w:rPr>
              <w:t>the ongoing surveillance program is carried, i.e. that annual surveillance audits are carried out and that they review such reports to ensure that there are no non-conformances raised.</w:t>
            </w:r>
          </w:p>
          <w:p w14:paraId="703D81F2" w14:textId="2F6A76C5" w:rsidR="007774A9" w:rsidRPr="00830856" w:rsidRDefault="007774A9" w:rsidP="007774A9">
            <w:pPr>
              <w:pStyle w:val="ListParagraph"/>
              <w:ind w:left="360"/>
              <w:rPr>
                <w:rFonts w:ascii="Arial" w:hAnsi="Arial" w:cs="Arial"/>
                <w:sz w:val="20"/>
                <w:szCs w:val="20"/>
              </w:rPr>
            </w:pPr>
          </w:p>
        </w:tc>
      </w:tr>
      <w:tr w:rsidR="0010292F" w:rsidRPr="00561105" w14:paraId="7EE07A3F" w14:textId="77777777" w:rsidTr="00380941">
        <w:tc>
          <w:tcPr>
            <w:tcW w:w="455" w:type="dxa"/>
          </w:tcPr>
          <w:p w14:paraId="137C6EE3" w14:textId="77777777" w:rsidR="0010292F" w:rsidRDefault="0010292F" w:rsidP="00B10374">
            <w:pPr>
              <w:rPr>
                <w:rFonts w:ascii="Arial" w:hAnsi="Arial" w:cs="Arial"/>
                <w:sz w:val="20"/>
                <w:szCs w:val="20"/>
              </w:rPr>
            </w:pPr>
          </w:p>
          <w:p w14:paraId="27B6BA28" w14:textId="1A8F9172" w:rsidR="007B26D9" w:rsidRPr="00561105" w:rsidRDefault="001F077B" w:rsidP="00380941">
            <w:pPr>
              <w:rPr>
                <w:rFonts w:ascii="Arial" w:hAnsi="Arial" w:cs="Arial"/>
                <w:sz w:val="20"/>
                <w:szCs w:val="20"/>
              </w:rPr>
            </w:pPr>
            <w:r>
              <w:rPr>
                <w:rFonts w:ascii="Arial" w:hAnsi="Arial" w:cs="Arial"/>
                <w:sz w:val="20"/>
                <w:szCs w:val="20"/>
              </w:rPr>
              <w:t>1</w:t>
            </w:r>
            <w:r w:rsidR="00CD50EF">
              <w:rPr>
                <w:rFonts w:ascii="Arial" w:hAnsi="Arial" w:cs="Arial"/>
                <w:sz w:val="20"/>
                <w:szCs w:val="20"/>
              </w:rPr>
              <w:t>1</w:t>
            </w:r>
          </w:p>
        </w:tc>
        <w:tc>
          <w:tcPr>
            <w:tcW w:w="3848" w:type="dxa"/>
          </w:tcPr>
          <w:p w14:paraId="28106A26" w14:textId="77777777" w:rsidR="0059130D" w:rsidRPr="001A0521" w:rsidRDefault="0059130D" w:rsidP="00B10374">
            <w:pPr>
              <w:rPr>
                <w:rFonts w:ascii="Arial" w:hAnsi="Arial" w:cs="Arial"/>
                <w:i/>
                <w:sz w:val="20"/>
                <w:szCs w:val="20"/>
              </w:rPr>
            </w:pPr>
          </w:p>
          <w:p w14:paraId="18C4F093" w14:textId="77777777" w:rsidR="0010292F" w:rsidRPr="00AE4056" w:rsidRDefault="0010292F" w:rsidP="00B10374">
            <w:pPr>
              <w:rPr>
                <w:rFonts w:ascii="Arial" w:hAnsi="Arial" w:cs="Arial"/>
                <w:sz w:val="20"/>
                <w:szCs w:val="20"/>
              </w:rPr>
            </w:pPr>
            <w:r w:rsidRPr="00AE4056">
              <w:rPr>
                <w:rFonts w:ascii="Arial" w:hAnsi="Arial" w:cs="Arial"/>
                <w:sz w:val="20"/>
                <w:szCs w:val="20"/>
              </w:rPr>
              <w:t>Must IECEx Certificates be issued to the current version of the relevant IEC Standard(s)?</w:t>
            </w:r>
          </w:p>
          <w:p w14:paraId="564DF6CA" w14:textId="77777777" w:rsidR="0010292F" w:rsidRPr="001A0521" w:rsidRDefault="0010292F" w:rsidP="00B10374">
            <w:pPr>
              <w:rPr>
                <w:rFonts w:ascii="Arial" w:hAnsi="Arial" w:cs="Arial"/>
                <w:i/>
                <w:color w:val="1F497D"/>
                <w:sz w:val="20"/>
                <w:szCs w:val="20"/>
              </w:rPr>
            </w:pPr>
          </w:p>
          <w:p w14:paraId="080196DA" w14:textId="77777777" w:rsidR="0010292F" w:rsidRPr="001A0521" w:rsidRDefault="0010292F" w:rsidP="00B10374">
            <w:pPr>
              <w:rPr>
                <w:rFonts w:ascii="Arial" w:hAnsi="Arial" w:cs="Arial"/>
                <w:i/>
                <w:color w:val="1F497D"/>
                <w:sz w:val="20"/>
                <w:szCs w:val="20"/>
              </w:rPr>
            </w:pPr>
          </w:p>
          <w:p w14:paraId="4004D926" w14:textId="77777777" w:rsidR="0010292F" w:rsidRPr="001A0521" w:rsidRDefault="0010292F" w:rsidP="00C816DA">
            <w:pPr>
              <w:rPr>
                <w:rFonts w:ascii="Arial" w:hAnsi="Arial" w:cs="Arial"/>
                <w:i/>
                <w:sz w:val="20"/>
                <w:szCs w:val="20"/>
              </w:rPr>
            </w:pPr>
          </w:p>
        </w:tc>
        <w:tc>
          <w:tcPr>
            <w:tcW w:w="6153" w:type="dxa"/>
          </w:tcPr>
          <w:p w14:paraId="150B6A3D" w14:textId="0991BEF0" w:rsidR="0010292F" w:rsidRPr="0059130D" w:rsidRDefault="00776085" w:rsidP="003524F9">
            <w:pPr>
              <w:rPr>
                <w:rFonts w:ascii="Arial" w:eastAsia="Times New Roman" w:hAnsi="Arial" w:cs="Arial"/>
                <w:b/>
                <w:sz w:val="20"/>
              </w:rPr>
            </w:pPr>
            <w:r>
              <w:rPr>
                <w:rFonts w:ascii="Arial" w:eastAsia="Times New Roman" w:hAnsi="Arial" w:cs="Arial"/>
                <w:sz w:val="20"/>
              </w:rPr>
              <w:t>Item</w:t>
            </w:r>
            <w:r w:rsidR="0010292F" w:rsidRPr="00561105">
              <w:rPr>
                <w:rFonts w:ascii="Arial" w:eastAsia="Times New Roman" w:hAnsi="Arial" w:cs="Arial"/>
                <w:sz w:val="20"/>
              </w:rPr>
              <w:t xml:space="preserve"> 8.1.1 of </w:t>
            </w:r>
            <w:hyperlink r:id="rId13" w:history="1">
              <w:r w:rsidR="0010292F" w:rsidRPr="008C7D1D">
                <w:rPr>
                  <w:rStyle w:val="Hyperlink"/>
                  <w:rFonts w:ascii="Arial" w:eastAsia="Times New Roman" w:hAnsi="Arial" w:cs="Arial"/>
                  <w:i/>
                  <w:sz w:val="20"/>
                </w:rPr>
                <w:t>IECEx 02 Rules</w:t>
              </w:r>
              <w:r w:rsidRPr="008C7D1D">
                <w:rPr>
                  <w:rStyle w:val="Hyperlink"/>
                  <w:rFonts w:ascii="Arial" w:eastAsia="Times New Roman" w:hAnsi="Arial" w:cs="Arial"/>
                  <w:i/>
                  <w:sz w:val="20"/>
                </w:rPr>
                <w:t xml:space="preserve"> of Procedure</w:t>
              </w:r>
            </w:hyperlink>
            <w:r>
              <w:rPr>
                <w:rFonts w:ascii="Arial" w:eastAsia="Times New Roman" w:hAnsi="Arial" w:cs="Arial"/>
                <w:sz w:val="20"/>
              </w:rPr>
              <w:t xml:space="preserve"> </w:t>
            </w:r>
            <w:r w:rsidR="0010292F" w:rsidRPr="00561105">
              <w:rPr>
                <w:rFonts w:ascii="Arial" w:eastAsia="Times New Roman" w:hAnsi="Arial" w:cs="Arial"/>
                <w:sz w:val="20"/>
              </w:rPr>
              <w:t>requires</w:t>
            </w:r>
            <w:r w:rsidR="0010292F">
              <w:rPr>
                <w:rFonts w:ascii="Arial" w:eastAsia="Times New Roman" w:hAnsi="Arial" w:cs="Arial"/>
                <w:sz w:val="20"/>
              </w:rPr>
              <w:t xml:space="preserve"> that </w:t>
            </w:r>
            <w:r w:rsidR="0010292F" w:rsidRPr="003524F9">
              <w:rPr>
                <w:rFonts w:ascii="Arial" w:eastAsia="Times New Roman" w:hAnsi="Arial" w:cs="Arial"/>
                <w:sz w:val="20"/>
              </w:rPr>
              <w:t xml:space="preserve">new Certificates only be issued against the </w:t>
            </w:r>
            <w:r w:rsidR="0010292F" w:rsidRPr="0059130D">
              <w:rPr>
                <w:rFonts w:ascii="Arial" w:eastAsia="Times New Roman" w:hAnsi="Arial" w:cs="Arial"/>
                <w:b/>
                <w:sz w:val="20"/>
              </w:rPr>
              <w:t>current edition of the Standard or one edition prior.</w:t>
            </w:r>
          </w:p>
          <w:p w14:paraId="71F75B0F" w14:textId="77777777" w:rsidR="0010292F" w:rsidRDefault="0010292F" w:rsidP="003524F9">
            <w:pPr>
              <w:rPr>
                <w:rFonts w:ascii="Arial" w:eastAsia="Times New Roman" w:hAnsi="Arial" w:cs="Arial"/>
                <w:sz w:val="20"/>
              </w:rPr>
            </w:pPr>
          </w:p>
          <w:p w14:paraId="396D316E" w14:textId="77777777" w:rsidR="0010292F" w:rsidRPr="003524F9" w:rsidRDefault="0010292F" w:rsidP="003524F9">
            <w:pPr>
              <w:rPr>
                <w:rFonts w:ascii="Arial" w:eastAsia="Times New Roman" w:hAnsi="Arial" w:cs="Arial"/>
                <w:sz w:val="20"/>
              </w:rPr>
            </w:pPr>
            <w:r>
              <w:rPr>
                <w:rFonts w:ascii="Arial" w:eastAsia="Times New Roman" w:hAnsi="Arial" w:cs="Arial"/>
                <w:sz w:val="20"/>
              </w:rPr>
              <w:t>Note also that:</w:t>
            </w:r>
          </w:p>
          <w:p w14:paraId="2D0E20DA" w14:textId="77777777" w:rsidR="0010292F" w:rsidRPr="003524F9" w:rsidRDefault="0010292F" w:rsidP="003524F9">
            <w:pPr>
              <w:pStyle w:val="ListParagraph"/>
              <w:numPr>
                <w:ilvl w:val="0"/>
                <w:numId w:val="1"/>
              </w:numPr>
              <w:ind w:left="291" w:hanging="284"/>
              <w:rPr>
                <w:rFonts w:ascii="Arial" w:eastAsia="Times New Roman" w:hAnsi="Arial" w:cs="Arial"/>
                <w:sz w:val="20"/>
              </w:rPr>
            </w:pPr>
            <w:r w:rsidRPr="003524F9">
              <w:rPr>
                <w:rFonts w:ascii="Arial" w:eastAsia="Times New Roman" w:hAnsi="Arial" w:cs="Arial"/>
                <w:sz w:val="20"/>
              </w:rPr>
              <w:t>There is an exemption for IECEx Unit Verification Certificates which can be issued to any edition of the Standard</w:t>
            </w:r>
          </w:p>
          <w:p w14:paraId="120F2783" w14:textId="77777777" w:rsidR="0010292F" w:rsidRPr="003524F9" w:rsidRDefault="0010292F" w:rsidP="003524F9">
            <w:pPr>
              <w:pStyle w:val="ListParagraph"/>
              <w:numPr>
                <w:ilvl w:val="0"/>
                <w:numId w:val="1"/>
              </w:numPr>
              <w:ind w:left="291" w:hanging="284"/>
              <w:rPr>
                <w:rFonts w:ascii="Arial" w:eastAsia="Times New Roman" w:hAnsi="Arial" w:cs="Arial"/>
                <w:sz w:val="20"/>
              </w:rPr>
            </w:pPr>
            <w:r w:rsidRPr="003524F9">
              <w:rPr>
                <w:rFonts w:ascii="Arial" w:eastAsia="Times New Roman" w:hAnsi="Arial" w:cs="Arial"/>
                <w:sz w:val="20"/>
              </w:rPr>
              <w:t>At present there is NO requirement to upgrade a previously issued Certificate to a later edition of the Standard</w:t>
            </w:r>
          </w:p>
          <w:p w14:paraId="6A6B77AC" w14:textId="77777777" w:rsidR="0010292F" w:rsidRPr="003524F9" w:rsidRDefault="0010292F" w:rsidP="003524F9">
            <w:pPr>
              <w:pStyle w:val="ListParagraph"/>
              <w:numPr>
                <w:ilvl w:val="0"/>
                <w:numId w:val="1"/>
              </w:numPr>
              <w:ind w:left="291" w:hanging="284"/>
              <w:rPr>
                <w:rFonts w:ascii="Arial" w:eastAsia="Times New Roman" w:hAnsi="Arial" w:cs="Arial"/>
                <w:sz w:val="20"/>
              </w:rPr>
            </w:pPr>
            <w:r w:rsidRPr="003524F9">
              <w:rPr>
                <w:rFonts w:ascii="Arial" w:eastAsia="Times New Roman" w:hAnsi="Arial" w:cs="Arial"/>
                <w:sz w:val="20"/>
              </w:rPr>
              <w:t>Changes may be made to previously issued certificates (the issuing of a New Issue of a Certificate) and the older editions of the Standard maybe used, that is, there is no need to upgrade the product to later editions of Standards when seeking a new issue of the Certificate.</w:t>
            </w:r>
            <w:r w:rsidR="00623D3D">
              <w:rPr>
                <w:rFonts w:ascii="Arial" w:eastAsia="Times New Roman" w:hAnsi="Arial" w:cs="Arial"/>
                <w:sz w:val="20"/>
              </w:rPr>
              <w:tab/>
            </w:r>
            <w:r w:rsidR="00623D3D">
              <w:rPr>
                <w:rFonts w:ascii="Arial" w:eastAsia="Times New Roman" w:hAnsi="Arial" w:cs="Arial"/>
                <w:sz w:val="20"/>
              </w:rPr>
              <w:tab/>
            </w:r>
            <w:r w:rsidR="00450D66">
              <w:rPr>
                <w:rFonts w:ascii="Arial" w:eastAsia="Times New Roman" w:hAnsi="Arial" w:cs="Arial"/>
                <w:sz w:val="20"/>
              </w:rPr>
              <w:t xml:space="preserve"> </w:t>
            </w:r>
          </w:p>
          <w:p w14:paraId="37DAEC55" w14:textId="77777777" w:rsidR="0010292F" w:rsidRPr="00561105" w:rsidRDefault="0010292F" w:rsidP="00981DE7">
            <w:pPr>
              <w:rPr>
                <w:rFonts w:ascii="Arial" w:eastAsia="Times New Roman" w:hAnsi="Arial" w:cs="Arial"/>
                <w:sz w:val="20"/>
              </w:rPr>
            </w:pPr>
          </w:p>
          <w:p w14:paraId="64A95377" w14:textId="2FF9ECA3" w:rsidR="0010292F" w:rsidRPr="00561105" w:rsidRDefault="0010292F" w:rsidP="00981DE7">
            <w:pPr>
              <w:rPr>
                <w:rFonts w:ascii="Arial" w:eastAsia="Times New Roman" w:hAnsi="Arial" w:cs="Arial"/>
                <w:sz w:val="20"/>
              </w:rPr>
            </w:pPr>
            <w:r w:rsidRPr="00561105">
              <w:rPr>
                <w:rFonts w:ascii="Arial" w:eastAsia="Times New Roman" w:hAnsi="Arial" w:cs="Arial"/>
                <w:sz w:val="20"/>
              </w:rPr>
              <w:t xml:space="preserve">The main rationale for the above is that in general, when a certificate number is issued, noting that IEC 60079-0 requires that the year of issue is to be incorporated into a certificate reference number, hence there is an expectation that a certificate number say "IECEx </w:t>
            </w:r>
            <w:r>
              <w:rPr>
                <w:rFonts w:ascii="Arial" w:eastAsia="Times New Roman" w:hAnsi="Arial" w:cs="Arial"/>
                <w:sz w:val="20"/>
              </w:rPr>
              <w:t>XX</w:t>
            </w:r>
            <w:r w:rsidRPr="00561105">
              <w:rPr>
                <w:rFonts w:ascii="Arial" w:eastAsia="Times New Roman" w:hAnsi="Arial" w:cs="Arial"/>
                <w:sz w:val="20"/>
              </w:rPr>
              <w:t xml:space="preserve"> </w:t>
            </w:r>
            <w:r w:rsidRPr="003524F9">
              <w:rPr>
                <w:rFonts w:ascii="Arial" w:eastAsia="Times New Roman" w:hAnsi="Arial" w:cs="Arial"/>
                <w:sz w:val="20"/>
                <w:u w:val="single"/>
              </w:rPr>
              <w:t>1</w:t>
            </w:r>
            <w:r w:rsidR="009E10F9">
              <w:rPr>
                <w:rFonts w:ascii="Arial" w:eastAsia="Times New Roman" w:hAnsi="Arial" w:cs="Arial"/>
                <w:sz w:val="20"/>
                <w:u w:val="single"/>
              </w:rPr>
              <w:t>8</w:t>
            </w:r>
            <w:r w:rsidRPr="00561105">
              <w:rPr>
                <w:rFonts w:ascii="Arial" w:eastAsia="Times New Roman" w:hAnsi="Arial" w:cs="Arial"/>
                <w:sz w:val="20"/>
              </w:rPr>
              <w:t>.0001" then the certificate would relate to an edition of the Standard or, to take the words of ATEX, reflect ‘state of the art as at 20</w:t>
            </w:r>
            <w:r w:rsidRPr="003524F9">
              <w:rPr>
                <w:rFonts w:ascii="Arial" w:eastAsia="Times New Roman" w:hAnsi="Arial" w:cs="Arial"/>
                <w:sz w:val="20"/>
                <w:u w:val="single"/>
              </w:rPr>
              <w:t>1</w:t>
            </w:r>
            <w:r w:rsidR="009E10F9">
              <w:rPr>
                <w:rFonts w:ascii="Arial" w:eastAsia="Times New Roman" w:hAnsi="Arial" w:cs="Arial"/>
                <w:sz w:val="20"/>
                <w:u w:val="single"/>
              </w:rPr>
              <w:t>8</w:t>
            </w:r>
            <w:r w:rsidRPr="00561105">
              <w:rPr>
                <w:rFonts w:ascii="Arial" w:eastAsia="Times New Roman" w:hAnsi="Arial" w:cs="Arial"/>
                <w:sz w:val="20"/>
              </w:rPr>
              <w:t>’.</w:t>
            </w:r>
          </w:p>
          <w:p w14:paraId="4EF3ED39" w14:textId="77777777" w:rsidR="0010292F" w:rsidRPr="00561105" w:rsidRDefault="0010292F">
            <w:pPr>
              <w:rPr>
                <w:rFonts w:ascii="Arial" w:hAnsi="Arial" w:cs="Arial"/>
                <w:sz w:val="20"/>
                <w:szCs w:val="20"/>
              </w:rPr>
            </w:pPr>
          </w:p>
        </w:tc>
      </w:tr>
      <w:tr w:rsidR="00BD2AE6" w:rsidRPr="00561105" w14:paraId="6E4DD1EE" w14:textId="77777777" w:rsidTr="00380941">
        <w:tc>
          <w:tcPr>
            <w:tcW w:w="455" w:type="dxa"/>
          </w:tcPr>
          <w:p w14:paraId="6A7066BD" w14:textId="77777777" w:rsidR="00CD50EF" w:rsidRDefault="00CD50EF" w:rsidP="00B10374">
            <w:pPr>
              <w:rPr>
                <w:rFonts w:ascii="Arial" w:hAnsi="Arial" w:cs="Arial"/>
                <w:sz w:val="20"/>
                <w:szCs w:val="20"/>
              </w:rPr>
            </w:pPr>
          </w:p>
          <w:p w14:paraId="2E436D15" w14:textId="3DA3CCBE" w:rsidR="00BD2AE6" w:rsidRDefault="001F077B" w:rsidP="00B10374">
            <w:pPr>
              <w:rPr>
                <w:rFonts w:ascii="Arial" w:hAnsi="Arial" w:cs="Arial"/>
                <w:sz w:val="20"/>
                <w:szCs w:val="20"/>
              </w:rPr>
            </w:pPr>
            <w:r>
              <w:rPr>
                <w:rFonts w:ascii="Arial" w:hAnsi="Arial" w:cs="Arial"/>
                <w:sz w:val="20"/>
                <w:szCs w:val="20"/>
              </w:rPr>
              <w:t>1</w:t>
            </w:r>
            <w:r w:rsidR="00CD50EF">
              <w:rPr>
                <w:rFonts w:ascii="Arial" w:hAnsi="Arial" w:cs="Arial"/>
                <w:sz w:val="20"/>
                <w:szCs w:val="20"/>
              </w:rPr>
              <w:t>2</w:t>
            </w:r>
          </w:p>
        </w:tc>
        <w:tc>
          <w:tcPr>
            <w:tcW w:w="3848" w:type="dxa"/>
          </w:tcPr>
          <w:p w14:paraId="6BBC995D" w14:textId="0285E3BD" w:rsidR="00BD2AE6" w:rsidRPr="00AE4056" w:rsidRDefault="003E7396" w:rsidP="00B10374">
            <w:pPr>
              <w:rPr>
                <w:rFonts w:ascii="Arial" w:hAnsi="Arial" w:cs="Arial"/>
                <w:sz w:val="20"/>
                <w:szCs w:val="20"/>
              </w:rPr>
            </w:pPr>
            <w:r w:rsidRPr="00AE4056">
              <w:rPr>
                <w:rFonts w:ascii="Arial" w:hAnsi="Arial" w:cs="Arial"/>
                <w:sz w:val="20"/>
                <w:szCs w:val="20"/>
              </w:rPr>
              <w:t>When a new edition of a relevant Standard is published what happens to the current CoC?</w:t>
            </w:r>
          </w:p>
        </w:tc>
        <w:tc>
          <w:tcPr>
            <w:tcW w:w="6153" w:type="dxa"/>
          </w:tcPr>
          <w:p w14:paraId="51D53D87" w14:textId="77777777" w:rsidR="00BD2AE6" w:rsidRDefault="003E7396" w:rsidP="003524F9">
            <w:pPr>
              <w:rPr>
                <w:rFonts w:ascii="Arial" w:hAnsi="Arial" w:cs="Arial"/>
                <w:sz w:val="20"/>
                <w:szCs w:val="20"/>
              </w:rPr>
            </w:pPr>
            <w:r w:rsidRPr="001A0521">
              <w:rPr>
                <w:rFonts w:ascii="Arial" w:hAnsi="Arial" w:cs="Arial"/>
                <w:sz w:val="20"/>
                <w:szCs w:val="20"/>
              </w:rPr>
              <w:t xml:space="preserve">The publication of a new Edition of a Standard does </w:t>
            </w:r>
            <w:r w:rsidRPr="001A0521">
              <w:rPr>
                <w:rFonts w:ascii="Arial" w:hAnsi="Arial" w:cs="Arial"/>
                <w:sz w:val="20"/>
                <w:szCs w:val="20"/>
                <w:u w:val="single"/>
              </w:rPr>
              <w:t xml:space="preserve">not </w:t>
            </w:r>
            <w:r w:rsidRPr="001A0521">
              <w:rPr>
                <w:rFonts w:ascii="Arial" w:hAnsi="Arial" w:cs="Arial"/>
                <w:sz w:val="20"/>
                <w:szCs w:val="20"/>
              </w:rPr>
              <w:t>require a new or supplementary issue of the certificate of equipment covered by IECEx Certificates of Conformity as a Certificate attests that the specified equipment satisfied the requirements of the previous Edition(s) of the Standard and this may be sufficient for the requirements of certain customers or users.</w:t>
            </w:r>
          </w:p>
          <w:p w14:paraId="3D5483B7" w14:textId="5F7CCD1A" w:rsidR="00C8019A" w:rsidRPr="003E7396" w:rsidRDefault="00C8019A" w:rsidP="003524F9">
            <w:pPr>
              <w:rPr>
                <w:rFonts w:ascii="Arial" w:eastAsia="Times New Roman" w:hAnsi="Arial" w:cs="Arial"/>
                <w:sz w:val="20"/>
                <w:szCs w:val="20"/>
              </w:rPr>
            </w:pPr>
          </w:p>
        </w:tc>
      </w:tr>
      <w:tr w:rsidR="003E7396" w:rsidRPr="00561105" w14:paraId="38AF5507" w14:textId="77777777" w:rsidTr="00380941">
        <w:tc>
          <w:tcPr>
            <w:tcW w:w="455" w:type="dxa"/>
          </w:tcPr>
          <w:p w14:paraId="4FAB426F" w14:textId="77777777" w:rsidR="00C8019A" w:rsidRDefault="00C8019A" w:rsidP="00B10374">
            <w:pPr>
              <w:rPr>
                <w:rFonts w:ascii="Arial" w:hAnsi="Arial" w:cs="Arial"/>
                <w:sz w:val="20"/>
                <w:szCs w:val="20"/>
              </w:rPr>
            </w:pPr>
          </w:p>
          <w:p w14:paraId="58473785" w14:textId="115A9FB5" w:rsidR="003E7396" w:rsidRDefault="001F077B" w:rsidP="00B10374">
            <w:pPr>
              <w:rPr>
                <w:rFonts w:ascii="Arial" w:hAnsi="Arial" w:cs="Arial"/>
                <w:sz w:val="20"/>
                <w:szCs w:val="20"/>
              </w:rPr>
            </w:pPr>
            <w:r>
              <w:rPr>
                <w:rFonts w:ascii="Arial" w:hAnsi="Arial" w:cs="Arial"/>
                <w:sz w:val="20"/>
                <w:szCs w:val="20"/>
              </w:rPr>
              <w:t>1</w:t>
            </w:r>
            <w:r w:rsidR="00C8019A">
              <w:rPr>
                <w:rFonts w:ascii="Arial" w:hAnsi="Arial" w:cs="Arial"/>
                <w:sz w:val="20"/>
                <w:szCs w:val="20"/>
              </w:rPr>
              <w:t>3</w:t>
            </w:r>
          </w:p>
        </w:tc>
        <w:tc>
          <w:tcPr>
            <w:tcW w:w="3848" w:type="dxa"/>
          </w:tcPr>
          <w:p w14:paraId="66A6CC00" w14:textId="3DFEB166" w:rsidR="003E7396" w:rsidRPr="00AE4056" w:rsidRDefault="003E7396" w:rsidP="001A0521">
            <w:pPr>
              <w:pStyle w:val="ListParagraph"/>
              <w:ind w:left="0" w:right="-336"/>
              <w:contextualSpacing w:val="0"/>
              <w:rPr>
                <w:rFonts w:ascii="Arial" w:hAnsi="Arial" w:cs="Arial"/>
                <w:sz w:val="20"/>
                <w:szCs w:val="20"/>
              </w:rPr>
            </w:pPr>
            <w:r w:rsidRPr="00AE4056">
              <w:rPr>
                <w:rFonts w:ascii="Arial" w:hAnsi="Arial" w:cs="Arial"/>
                <w:sz w:val="20"/>
                <w:szCs w:val="20"/>
              </w:rPr>
              <w:t>How is the manufacturer affected by a Standards change in relationship to the “CoC” for their IECEx certified product?</w:t>
            </w:r>
          </w:p>
          <w:p w14:paraId="3F29D942" w14:textId="77777777" w:rsidR="003E7396" w:rsidRPr="003E7396" w:rsidRDefault="003E7396" w:rsidP="001A0521">
            <w:pPr>
              <w:jc w:val="both"/>
              <w:rPr>
                <w:rFonts w:ascii="Arial" w:hAnsi="Arial" w:cs="Arial"/>
                <w:sz w:val="20"/>
                <w:szCs w:val="20"/>
              </w:rPr>
            </w:pPr>
          </w:p>
        </w:tc>
        <w:tc>
          <w:tcPr>
            <w:tcW w:w="6153" w:type="dxa"/>
          </w:tcPr>
          <w:p w14:paraId="7B5D96A5" w14:textId="77777777" w:rsidR="003E7396" w:rsidRPr="001A0521" w:rsidRDefault="003E7396" w:rsidP="001A0521">
            <w:pPr>
              <w:rPr>
                <w:rFonts w:ascii="Arial" w:hAnsi="Arial" w:cs="Arial"/>
                <w:sz w:val="20"/>
                <w:szCs w:val="20"/>
              </w:rPr>
            </w:pPr>
            <w:r w:rsidRPr="001A0521">
              <w:rPr>
                <w:rFonts w:ascii="Arial" w:hAnsi="Arial" w:cs="Arial"/>
                <w:sz w:val="20"/>
                <w:szCs w:val="20"/>
              </w:rPr>
              <w:t>The applicant or manufacturer may however choose to request the ExCB to test and certify the equipment to the later Edition of the Standard by issuing an “up-issue” or “supplementary issue</w:t>
            </w:r>
            <w:r w:rsidRPr="001A0521">
              <w:rPr>
                <w:rFonts w:ascii="Arial" w:hAnsi="Arial" w:cs="Arial"/>
                <w:sz w:val="20"/>
                <w:szCs w:val="20"/>
                <w:lang w:val="fr-FR"/>
              </w:rPr>
              <w:t xml:space="preserve">’ </w:t>
            </w:r>
            <w:r w:rsidRPr="001A0521">
              <w:rPr>
                <w:rFonts w:ascii="Arial" w:hAnsi="Arial" w:cs="Arial"/>
                <w:sz w:val="20"/>
                <w:szCs w:val="20"/>
              </w:rPr>
              <w:t xml:space="preserve">of the original Certificate.  The later issue of the Certificate will list the newer Edition of the Standard.  The issue of an “up-issued” or “supplementary issue” Certificate does </w:t>
            </w:r>
            <w:r w:rsidRPr="001A0521">
              <w:rPr>
                <w:rFonts w:ascii="Arial" w:hAnsi="Arial" w:cs="Arial"/>
                <w:sz w:val="20"/>
                <w:szCs w:val="20"/>
                <w:u w:val="single"/>
              </w:rPr>
              <w:t>not</w:t>
            </w:r>
            <w:r w:rsidRPr="001A0521">
              <w:rPr>
                <w:rFonts w:ascii="Arial" w:hAnsi="Arial" w:cs="Arial"/>
                <w:sz w:val="20"/>
                <w:szCs w:val="20"/>
              </w:rPr>
              <w:t xml:space="preserve"> cancel or supersede previous issues (that remain </w:t>
            </w:r>
            <w:r w:rsidRPr="001A0521">
              <w:rPr>
                <w:rFonts w:ascii="Arial" w:hAnsi="Arial" w:cs="Arial"/>
                <w:i/>
                <w:iCs/>
                <w:sz w:val="20"/>
                <w:szCs w:val="20"/>
              </w:rPr>
              <w:t>Current</w:t>
            </w:r>
            <w:r w:rsidRPr="001A0521">
              <w:rPr>
                <w:rFonts w:ascii="Arial" w:hAnsi="Arial" w:cs="Arial"/>
                <w:sz w:val="20"/>
                <w:szCs w:val="20"/>
              </w:rPr>
              <w:t xml:space="preserve"> until </w:t>
            </w:r>
            <w:r w:rsidRPr="001A0521">
              <w:rPr>
                <w:rFonts w:ascii="Arial" w:hAnsi="Arial" w:cs="Arial"/>
                <w:i/>
                <w:iCs/>
                <w:sz w:val="20"/>
                <w:szCs w:val="20"/>
              </w:rPr>
              <w:t>Cancelled</w:t>
            </w:r>
            <w:r w:rsidRPr="001A0521">
              <w:rPr>
                <w:rFonts w:ascii="Arial" w:hAnsi="Arial" w:cs="Arial"/>
                <w:sz w:val="20"/>
                <w:szCs w:val="20"/>
              </w:rPr>
              <w:t xml:space="preserve"> or </w:t>
            </w:r>
            <w:r w:rsidRPr="001A0521">
              <w:rPr>
                <w:rFonts w:ascii="Arial" w:hAnsi="Arial" w:cs="Arial"/>
                <w:i/>
                <w:iCs/>
                <w:sz w:val="20"/>
                <w:szCs w:val="20"/>
              </w:rPr>
              <w:t>Suspended</w:t>
            </w:r>
            <w:r w:rsidRPr="001A0521">
              <w:rPr>
                <w:rFonts w:ascii="Arial" w:hAnsi="Arial" w:cs="Arial"/>
                <w:sz w:val="20"/>
                <w:szCs w:val="20"/>
              </w:rPr>
              <w:t>)</w:t>
            </w:r>
          </w:p>
          <w:p w14:paraId="50692470" w14:textId="77777777" w:rsidR="003E7396" w:rsidRPr="001A0521" w:rsidRDefault="003E7396" w:rsidP="001A0521">
            <w:pPr>
              <w:rPr>
                <w:rFonts w:ascii="Arial" w:hAnsi="Arial" w:cs="Arial"/>
                <w:sz w:val="20"/>
                <w:szCs w:val="20"/>
              </w:rPr>
            </w:pPr>
          </w:p>
          <w:p w14:paraId="415B1D38" w14:textId="77777777" w:rsidR="003E7396" w:rsidRDefault="003E7396" w:rsidP="00AE4056">
            <w:pPr>
              <w:rPr>
                <w:rFonts w:ascii="Arial" w:hAnsi="Arial" w:cs="Arial"/>
                <w:sz w:val="20"/>
                <w:szCs w:val="20"/>
              </w:rPr>
            </w:pPr>
            <w:r w:rsidRPr="001A0521">
              <w:rPr>
                <w:rFonts w:ascii="Arial" w:hAnsi="Arial" w:cs="Arial"/>
                <w:sz w:val="20"/>
                <w:szCs w:val="20"/>
              </w:rPr>
              <w:t xml:space="preserve">The publication of a new Edition of a Standard does </w:t>
            </w:r>
            <w:r w:rsidRPr="001A0521">
              <w:rPr>
                <w:rFonts w:ascii="Arial" w:hAnsi="Arial" w:cs="Arial"/>
                <w:sz w:val="20"/>
                <w:szCs w:val="20"/>
                <w:u w:val="single"/>
              </w:rPr>
              <w:t>not</w:t>
            </w:r>
            <w:r w:rsidRPr="001A0521">
              <w:rPr>
                <w:rFonts w:ascii="Arial" w:hAnsi="Arial" w:cs="Arial"/>
                <w:sz w:val="20"/>
                <w:szCs w:val="20"/>
              </w:rPr>
              <w:t xml:space="preserve"> necessarily mean that equipment certified to earlier Editions is not </w:t>
            </w:r>
            <w:r w:rsidRPr="001A0521">
              <w:rPr>
                <w:rFonts w:ascii="Arial" w:hAnsi="Arial" w:cs="Arial"/>
                <w:sz w:val="20"/>
                <w:szCs w:val="20"/>
              </w:rPr>
              <w:lastRenderedPageBreak/>
              <w:t>safe and it is recommended that manufacturers, customers and users of equipment consider the impact of the changes in the new Edition of the Standard on the suitability of equipment certified to earlier Editions of the Standard.</w:t>
            </w:r>
          </w:p>
          <w:p w14:paraId="4380A10D" w14:textId="371F2855" w:rsidR="00C8019A" w:rsidRPr="00AE4056" w:rsidRDefault="00C8019A" w:rsidP="00AE4056">
            <w:pPr>
              <w:rPr>
                <w:rFonts w:ascii="Arial" w:hAnsi="Arial" w:cs="Arial"/>
                <w:sz w:val="20"/>
                <w:szCs w:val="20"/>
              </w:rPr>
            </w:pPr>
          </w:p>
        </w:tc>
      </w:tr>
      <w:tr w:rsidR="0010292F" w:rsidRPr="00561105" w14:paraId="48AD0F25" w14:textId="77777777" w:rsidTr="00380941">
        <w:tc>
          <w:tcPr>
            <w:tcW w:w="455" w:type="dxa"/>
          </w:tcPr>
          <w:p w14:paraId="04BEBB3A" w14:textId="77777777" w:rsidR="0010292F" w:rsidRDefault="0010292F">
            <w:pPr>
              <w:rPr>
                <w:rFonts w:ascii="Arial" w:hAnsi="Arial" w:cs="Arial"/>
                <w:sz w:val="20"/>
                <w:szCs w:val="20"/>
              </w:rPr>
            </w:pPr>
          </w:p>
          <w:p w14:paraId="242148C2" w14:textId="0DE9FEC2" w:rsidR="007B26D9" w:rsidRPr="00561105" w:rsidRDefault="003E7396" w:rsidP="00380941">
            <w:pPr>
              <w:rPr>
                <w:rFonts w:ascii="Arial" w:hAnsi="Arial" w:cs="Arial"/>
                <w:sz w:val="20"/>
                <w:szCs w:val="20"/>
              </w:rPr>
            </w:pPr>
            <w:r>
              <w:rPr>
                <w:rFonts w:ascii="Arial" w:hAnsi="Arial" w:cs="Arial"/>
                <w:sz w:val="20"/>
                <w:szCs w:val="20"/>
              </w:rPr>
              <w:t>1</w:t>
            </w:r>
            <w:r w:rsidR="00C8019A">
              <w:rPr>
                <w:rFonts w:ascii="Arial" w:hAnsi="Arial" w:cs="Arial"/>
                <w:sz w:val="20"/>
                <w:szCs w:val="20"/>
              </w:rPr>
              <w:t>4</w:t>
            </w:r>
          </w:p>
        </w:tc>
        <w:tc>
          <w:tcPr>
            <w:tcW w:w="3848" w:type="dxa"/>
          </w:tcPr>
          <w:p w14:paraId="2BF10628" w14:textId="77777777" w:rsidR="0059130D" w:rsidRDefault="0059130D">
            <w:pPr>
              <w:rPr>
                <w:rFonts w:ascii="Arial" w:hAnsi="Arial" w:cs="Arial"/>
                <w:sz w:val="20"/>
                <w:szCs w:val="20"/>
              </w:rPr>
            </w:pPr>
          </w:p>
          <w:p w14:paraId="5885F18A" w14:textId="54FC9DF0" w:rsidR="0010292F" w:rsidRPr="00AE4056" w:rsidRDefault="0010292F">
            <w:pPr>
              <w:rPr>
                <w:rFonts w:ascii="Arial" w:hAnsi="Arial" w:cs="Arial"/>
                <w:sz w:val="20"/>
                <w:szCs w:val="20"/>
              </w:rPr>
            </w:pPr>
            <w:r w:rsidRPr="00AE4056">
              <w:rPr>
                <w:rFonts w:ascii="Arial" w:hAnsi="Arial" w:cs="Arial"/>
                <w:sz w:val="20"/>
                <w:szCs w:val="20"/>
              </w:rPr>
              <w:t>Is it required for the CoC to be signed for it to be valid? I have seen a couple of online CoC</w:t>
            </w:r>
            <w:r w:rsidR="00246A83">
              <w:rPr>
                <w:rFonts w:ascii="Arial" w:hAnsi="Arial" w:cs="Arial"/>
                <w:sz w:val="20"/>
                <w:szCs w:val="20"/>
              </w:rPr>
              <w:t>’</w:t>
            </w:r>
            <w:r w:rsidRPr="00AE4056">
              <w:rPr>
                <w:rFonts w:ascii="Arial" w:hAnsi="Arial" w:cs="Arial"/>
                <w:sz w:val="20"/>
                <w:szCs w:val="20"/>
              </w:rPr>
              <w:t>s without signatures</w:t>
            </w:r>
            <w:r w:rsidR="00AE4056">
              <w:rPr>
                <w:rFonts w:ascii="Arial" w:hAnsi="Arial" w:cs="Arial"/>
                <w:sz w:val="20"/>
                <w:szCs w:val="20"/>
              </w:rPr>
              <w:t>.</w:t>
            </w:r>
          </w:p>
        </w:tc>
        <w:tc>
          <w:tcPr>
            <w:tcW w:w="6153" w:type="dxa"/>
          </w:tcPr>
          <w:p w14:paraId="25902023" w14:textId="77777777" w:rsidR="005C1C9D" w:rsidRPr="0059130D" w:rsidRDefault="005C1C9D" w:rsidP="005C1C9D">
            <w:pPr>
              <w:rPr>
                <w:rFonts w:ascii="Arial" w:eastAsia="Times New Roman" w:hAnsi="Arial" w:cs="Arial"/>
                <w:sz w:val="20"/>
              </w:rPr>
            </w:pPr>
            <w:r w:rsidRPr="0059130D">
              <w:rPr>
                <w:rFonts w:ascii="Arial" w:eastAsia="Times New Roman" w:hAnsi="Arial" w:cs="Arial"/>
                <w:sz w:val="20"/>
              </w:rPr>
              <w:t xml:space="preserve">The role of the IECEx On-Line Certificate System on the IECEx Official Website is to provide a controlled and publicly available Master version of IECEx Certificates.  </w:t>
            </w:r>
          </w:p>
          <w:p w14:paraId="252DB2DC" w14:textId="77777777" w:rsidR="005110F2" w:rsidRDefault="005110F2" w:rsidP="005C1C9D">
            <w:pPr>
              <w:rPr>
                <w:rFonts w:ascii="Arial" w:eastAsia="Times New Roman" w:hAnsi="Arial" w:cs="Arial"/>
                <w:sz w:val="20"/>
              </w:rPr>
            </w:pPr>
          </w:p>
          <w:p w14:paraId="65337B16" w14:textId="19A27E1D" w:rsidR="005C1C9D" w:rsidRPr="0059130D" w:rsidRDefault="005C1C9D" w:rsidP="005C1C9D">
            <w:pPr>
              <w:rPr>
                <w:rFonts w:ascii="Arial" w:eastAsia="Times New Roman" w:hAnsi="Arial" w:cs="Arial"/>
                <w:sz w:val="20"/>
              </w:rPr>
            </w:pPr>
            <w:r w:rsidRPr="0059130D">
              <w:rPr>
                <w:rFonts w:ascii="Arial" w:eastAsia="Times New Roman" w:hAnsi="Arial" w:cs="Arial"/>
                <w:sz w:val="20"/>
              </w:rPr>
              <w:t xml:space="preserve">Using the website version as the current and Master version provides industry with a tool to combat fake certificates.  This way there is no doubt </w:t>
            </w:r>
            <w:r w:rsidR="00246A83">
              <w:rPr>
                <w:rFonts w:ascii="Arial" w:eastAsia="Times New Roman" w:hAnsi="Arial" w:cs="Arial"/>
                <w:sz w:val="20"/>
              </w:rPr>
              <w:t>–</w:t>
            </w:r>
            <w:r w:rsidRPr="0059130D">
              <w:rPr>
                <w:rFonts w:ascii="Arial" w:eastAsia="Times New Roman" w:hAnsi="Arial" w:cs="Arial"/>
                <w:sz w:val="20"/>
              </w:rPr>
              <w:t xml:space="preserve"> if the certificate is not available on the system it does not exist.</w:t>
            </w:r>
          </w:p>
          <w:p w14:paraId="0305DAAE" w14:textId="77777777" w:rsidR="005110F2" w:rsidRDefault="005110F2" w:rsidP="005C1C9D">
            <w:pPr>
              <w:rPr>
                <w:rFonts w:ascii="Arial" w:eastAsia="Times New Roman" w:hAnsi="Arial" w:cs="Arial"/>
                <w:sz w:val="20"/>
              </w:rPr>
            </w:pPr>
          </w:p>
          <w:p w14:paraId="12A2F6F7" w14:textId="115C91DE" w:rsidR="005C1C9D" w:rsidRPr="0059130D" w:rsidRDefault="005C1C9D" w:rsidP="005C1C9D">
            <w:pPr>
              <w:rPr>
                <w:rFonts w:ascii="Arial" w:eastAsia="Times New Roman" w:hAnsi="Arial" w:cs="Arial"/>
                <w:sz w:val="20"/>
              </w:rPr>
            </w:pPr>
            <w:r w:rsidRPr="0059130D">
              <w:rPr>
                <w:rFonts w:ascii="Arial" w:eastAsia="Times New Roman" w:hAnsi="Arial" w:cs="Arial"/>
                <w:sz w:val="20"/>
              </w:rPr>
              <w:t>When reading an IECEx Certificate you will note the “Status” field in upper lef</w:t>
            </w:r>
            <w:r w:rsidR="005B1446" w:rsidRPr="0059130D">
              <w:rPr>
                <w:rFonts w:ascii="Arial" w:eastAsia="Times New Roman" w:hAnsi="Arial" w:cs="Arial"/>
                <w:sz w:val="20"/>
              </w:rPr>
              <w:t xml:space="preserve">t of </w:t>
            </w:r>
            <w:r w:rsidRPr="0059130D">
              <w:rPr>
                <w:rFonts w:ascii="Arial" w:eastAsia="Times New Roman" w:hAnsi="Arial" w:cs="Arial"/>
                <w:sz w:val="20"/>
              </w:rPr>
              <w:t xml:space="preserve">page 1 of every certificate </w:t>
            </w:r>
            <w:r w:rsidR="00246A83">
              <w:rPr>
                <w:rFonts w:ascii="Arial" w:eastAsia="Times New Roman" w:hAnsi="Arial" w:cs="Arial"/>
                <w:sz w:val="20"/>
              </w:rPr>
              <w:t>–</w:t>
            </w:r>
            <w:r w:rsidRPr="0059130D">
              <w:rPr>
                <w:rFonts w:ascii="Arial" w:eastAsia="Times New Roman" w:hAnsi="Arial" w:cs="Arial"/>
                <w:sz w:val="20"/>
              </w:rPr>
              <w:t xml:space="preserve"> if the Status is listed as “Current” the certificate is valid and current.</w:t>
            </w:r>
          </w:p>
          <w:p w14:paraId="10E92C97" w14:textId="77777777" w:rsidR="00623D3D" w:rsidRDefault="00623D3D" w:rsidP="005C1C9D">
            <w:pPr>
              <w:rPr>
                <w:rFonts w:ascii="Arial" w:eastAsia="Times New Roman" w:hAnsi="Arial" w:cs="Arial"/>
                <w:sz w:val="20"/>
              </w:rPr>
            </w:pPr>
          </w:p>
          <w:p w14:paraId="7D6DC954" w14:textId="77777777" w:rsidR="005C1C9D" w:rsidRPr="0059130D" w:rsidRDefault="005C1C9D" w:rsidP="005C1C9D">
            <w:pPr>
              <w:rPr>
                <w:rFonts w:ascii="Arial" w:eastAsia="Times New Roman" w:hAnsi="Arial" w:cs="Arial"/>
                <w:sz w:val="20"/>
              </w:rPr>
            </w:pPr>
            <w:r w:rsidRPr="0059130D">
              <w:rPr>
                <w:rFonts w:ascii="Arial" w:eastAsia="Times New Roman" w:hAnsi="Arial" w:cs="Arial"/>
                <w:sz w:val="20"/>
              </w:rPr>
              <w:t>If you have printed a ‘hard copy” or hold a “pdf” format electronic copy of the website Master version, you are in possession of what we call an uncontrolled copy. As the content of this may have changed or been superseded you should consult the IECEx On-Line Certificate System to confirm that it is still current and valid.</w:t>
            </w:r>
          </w:p>
          <w:p w14:paraId="77D19B6A" w14:textId="77777777" w:rsidR="00623D3D" w:rsidRDefault="00623D3D" w:rsidP="005C1C9D">
            <w:pPr>
              <w:rPr>
                <w:rFonts w:ascii="Arial" w:eastAsia="Times New Roman" w:hAnsi="Arial" w:cs="Arial"/>
                <w:sz w:val="20"/>
              </w:rPr>
            </w:pPr>
          </w:p>
          <w:p w14:paraId="3F44341C" w14:textId="789128CA" w:rsidR="005C1C9D" w:rsidRPr="0059130D" w:rsidRDefault="005C1C9D" w:rsidP="005C1C9D">
            <w:pPr>
              <w:rPr>
                <w:rFonts w:ascii="Arial" w:eastAsia="Times New Roman" w:hAnsi="Arial" w:cs="Arial"/>
                <w:sz w:val="20"/>
              </w:rPr>
            </w:pPr>
            <w:r w:rsidRPr="0059130D">
              <w:rPr>
                <w:rFonts w:ascii="Arial" w:eastAsia="Times New Roman" w:hAnsi="Arial" w:cs="Arial"/>
                <w:sz w:val="20"/>
              </w:rPr>
              <w:t xml:space="preserve">When reading a printed “hard copy” certificate you will see that space for a signature and date has been added to the certificate near the bottom of page 1 to accommodate the situation where there is a need to have the Certification Body sign the copy to prove it is a legitimate copy </w:t>
            </w:r>
            <w:r w:rsidR="00246A83">
              <w:rPr>
                <w:rFonts w:ascii="Arial" w:eastAsia="Times New Roman" w:hAnsi="Arial" w:cs="Arial"/>
                <w:sz w:val="20"/>
              </w:rPr>
              <w:t>–</w:t>
            </w:r>
            <w:r w:rsidRPr="0059130D">
              <w:rPr>
                <w:rFonts w:ascii="Arial" w:eastAsia="Times New Roman" w:hAnsi="Arial" w:cs="Arial"/>
                <w:sz w:val="20"/>
              </w:rPr>
              <w:t xml:space="preserve"> this field only appears when printing a certificate or creating a pdf format copy.</w:t>
            </w:r>
          </w:p>
          <w:p w14:paraId="368FE0BA" w14:textId="77777777" w:rsidR="0010292F" w:rsidRPr="00561105" w:rsidRDefault="0010292F" w:rsidP="005C1C9D">
            <w:pPr>
              <w:rPr>
                <w:rFonts w:ascii="Arial" w:hAnsi="Arial" w:cs="Arial"/>
                <w:sz w:val="20"/>
                <w:szCs w:val="20"/>
              </w:rPr>
            </w:pPr>
          </w:p>
        </w:tc>
      </w:tr>
      <w:tr w:rsidR="0010292F" w:rsidRPr="00561105" w14:paraId="6B4EED42" w14:textId="77777777" w:rsidTr="00380941">
        <w:tc>
          <w:tcPr>
            <w:tcW w:w="455" w:type="dxa"/>
          </w:tcPr>
          <w:p w14:paraId="322AD489" w14:textId="77777777" w:rsidR="0010292F" w:rsidRDefault="0010292F" w:rsidP="00002871">
            <w:pPr>
              <w:rPr>
                <w:rFonts w:ascii="Arial" w:hAnsi="Arial" w:cs="Arial"/>
                <w:sz w:val="20"/>
                <w:szCs w:val="20"/>
              </w:rPr>
            </w:pPr>
          </w:p>
          <w:p w14:paraId="30285A4C" w14:textId="5E920204" w:rsidR="007B26D9" w:rsidRPr="00561105" w:rsidRDefault="009F27C7" w:rsidP="00380941">
            <w:pPr>
              <w:rPr>
                <w:rFonts w:ascii="Arial" w:hAnsi="Arial" w:cs="Arial"/>
                <w:sz w:val="20"/>
                <w:szCs w:val="20"/>
              </w:rPr>
            </w:pPr>
            <w:r>
              <w:rPr>
                <w:rFonts w:ascii="Arial" w:hAnsi="Arial" w:cs="Arial"/>
                <w:sz w:val="20"/>
                <w:szCs w:val="20"/>
              </w:rPr>
              <w:t>1</w:t>
            </w:r>
            <w:r w:rsidR="00C8019A">
              <w:rPr>
                <w:rFonts w:ascii="Arial" w:hAnsi="Arial" w:cs="Arial"/>
                <w:sz w:val="20"/>
                <w:szCs w:val="20"/>
              </w:rPr>
              <w:t>5</w:t>
            </w:r>
          </w:p>
        </w:tc>
        <w:tc>
          <w:tcPr>
            <w:tcW w:w="3848" w:type="dxa"/>
          </w:tcPr>
          <w:p w14:paraId="171CD6E0" w14:textId="77777777" w:rsidR="0059130D" w:rsidRDefault="0059130D" w:rsidP="00002871">
            <w:pPr>
              <w:rPr>
                <w:rFonts w:ascii="Arial" w:hAnsi="Arial" w:cs="Arial"/>
                <w:sz w:val="20"/>
                <w:szCs w:val="20"/>
              </w:rPr>
            </w:pPr>
          </w:p>
          <w:p w14:paraId="486C0ADE" w14:textId="3DDD6842" w:rsidR="0010292F" w:rsidRPr="00AE4056" w:rsidRDefault="0010292F" w:rsidP="00002871">
            <w:pPr>
              <w:rPr>
                <w:rFonts w:ascii="Arial" w:hAnsi="Arial" w:cs="Arial"/>
                <w:sz w:val="20"/>
                <w:szCs w:val="20"/>
              </w:rPr>
            </w:pPr>
            <w:r w:rsidRPr="00AE4056">
              <w:rPr>
                <w:rFonts w:ascii="Arial" w:hAnsi="Arial" w:cs="Arial"/>
                <w:sz w:val="20"/>
                <w:szCs w:val="20"/>
              </w:rPr>
              <w:t xml:space="preserve">Is there a </w:t>
            </w:r>
            <w:r w:rsidR="00246A83">
              <w:rPr>
                <w:rFonts w:ascii="Arial" w:hAnsi="Arial" w:cs="Arial"/>
                <w:sz w:val="20"/>
                <w:szCs w:val="20"/>
              </w:rPr>
              <w:t>“</w:t>
            </w:r>
            <w:r w:rsidRPr="00AE4056">
              <w:rPr>
                <w:rFonts w:ascii="Arial" w:hAnsi="Arial" w:cs="Arial"/>
                <w:sz w:val="20"/>
                <w:szCs w:val="20"/>
              </w:rPr>
              <w:t>life span</w:t>
            </w:r>
            <w:r w:rsidR="00246A83">
              <w:rPr>
                <w:rFonts w:ascii="Arial" w:hAnsi="Arial" w:cs="Arial"/>
                <w:sz w:val="20"/>
                <w:szCs w:val="20"/>
              </w:rPr>
              <w:t>”</w:t>
            </w:r>
            <w:r w:rsidRPr="00AE4056">
              <w:rPr>
                <w:rFonts w:ascii="Arial" w:hAnsi="Arial" w:cs="Arial"/>
                <w:sz w:val="20"/>
                <w:szCs w:val="20"/>
              </w:rPr>
              <w:t xml:space="preserve"> on the validity of </w:t>
            </w:r>
            <w:r w:rsidR="00924755" w:rsidRPr="00AE4056">
              <w:rPr>
                <w:rFonts w:ascii="Arial" w:hAnsi="Arial" w:cs="Arial"/>
                <w:sz w:val="20"/>
                <w:szCs w:val="20"/>
              </w:rPr>
              <w:t>IECEx Certificates of Conformity (CoC</w:t>
            </w:r>
            <w:r w:rsidRPr="00AE4056">
              <w:rPr>
                <w:rFonts w:ascii="Arial" w:hAnsi="Arial" w:cs="Arial"/>
                <w:sz w:val="20"/>
                <w:szCs w:val="20"/>
              </w:rPr>
              <w:t>s</w:t>
            </w:r>
            <w:r w:rsidR="00924755" w:rsidRPr="00AE4056">
              <w:rPr>
                <w:rFonts w:ascii="Arial" w:hAnsi="Arial" w:cs="Arial"/>
                <w:sz w:val="20"/>
                <w:szCs w:val="20"/>
              </w:rPr>
              <w:t>)</w:t>
            </w:r>
            <w:r w:rsidRPr="00AE4056">
              <w:rPr>
                <w:rFonts w:ascii="Arial" w:hAnsi="Arial" w:cs="Arial"/>
                <w:sz w:val="20"/>
                <w:szCs w:val="20"/>
              </w:rPr>
              <w:t xml:space="preserve">? </w:t>
            </w:r>
            <w:r w:rsidR="00237C29" w:rsidRPr="00AE4056">
              <w:rPr>
                <w:rFonts w:ascii="Arial" w:hAnsi="Arial" w:cs="Arial"/>
                <w:sz w:val="20"/>
                <w:szCs w:val="20"/>
              </w:rPr>
              <w:t>If not, h</w:t>
            </w:r>
            <w:r w:rsidRPr="00AE4056">
              <w:rPr>
                <w:rFonts w:ascii="Arial" w:hAnsi="Arial" w:cs="Arial"/>
                <w:sz w:val="20"/>
                <w:szCs w:val="20"/>
              </w:rPr>
              <w:t xml:space="preserve">ow would we know if </w:t>
            </w:r>
            <w:r w:rsidR="00924755" w:rsidRPr="00AE4056">
              <w:rPr>
                <w:rFonts w:ascii="Arial" w:hAnsi="Arial" w:cs="Arial"/>
                <w:sz w:val="20"/>
                <w:szCs w:val="20"/>
              </w:rPr>
              <w:t>a</w:t>
            </w:r>
            <w:r w:rsidRPr="00AE4056">
              <w:rPr>
                <w:rFonts w:ascii="Arial" w:hAnsi="Arial" w:cs="Arial"/>
                <w:sz w:val="20"/>
                <w:szCs w:val="20"/>
              </w:rPr>
              <w:t xml:space="preserve"> CoC submitted to us is still valid?</w:t>
            </w:r>
          </w:p>
          <w:p w14:paraId="73E9C907" w14:textId="77777777" w:rsidR="0010292F" w:rsidRPr="00561105" w:rsidRDefault="0010292F">
            <w:pPr>
              <w:rPr>
                <w:rFonts w:ascii="Arial" w:hAnsi="Arial" w:cs="Arial"/>
                <w:sz w:val="18"/>
                <w:szCs w:val="20"/>
              </w:rPr>
            </w:pPr>
            <w:r w:rsidRPr="00561105">
              <w:rPr>
                <w:rFonts w:ascii="Arial" w:hAnsi="Arial" w:cs="Arial"/>
                <w:sz w:val="18"/>
                <w:szCs w:val="20"/>
              </w:rPr>
              <w:t> </w:t>
            </w:r>
          </w:p>
        </w:tc>
        <w:tc>
          <w:tcPr>
            <w:tcW w:w="6153" w:type="dxa"/>
          </w:tcPr>
          <w:p w14:paraId="6AD1FE56" w14:textId="7485AFC4" w:rsidR="0010292F" w:rsidRPr="00561105" w:rsidRDefault="0010292F" w:rsidP="00561105">
            <w:pPr>
              <w:rPr>
                <w:rFonts w:ascii="Arial" w:hAnsi="Arial" w:cs="Arial"/>
                <w:sz w:val="20"/>
              </w:rPr>
            </w:pPr>
            <w:r w:rsidRPr="00561105">
              <w:rPr>
                <w:rFonts w:ascii="Arial" w:hAnsi="Arial" w:cs="Arial"/>
                <w:sz w:val="20"/>
              </w:rPr>
              <w:t xml:space="preserve">The role of the IECEx On-Line Certificate System is that the version you see on the IECEx Official Website, is the Master and Controlled version.  </w:t>
            </w:r>
            <w:r w:rsidR="00FA3CA2">
              <w:rPr>
                <w:rFonts w:ascii="Arial" w:hAnsi="Arial" w:cs="Arial"/>
                <w:sz w:val="20"/>
              </w:rPr>
              <w:t xml:space="preserve">In viewing an IECEx CoC you will see, </w:t>
            </w:r>
            <w:r w:rsidRPr="00561105">
              <w:rPr>
                <w:rFonts w:ascii="Arial" w:hAnsi="Arial" w:cs="Arial"/>
                <w:sz w:val="20"/>
              </w:rPr>
              <w:t xml:space="preserve">towards top left of page 1 of every </w:t>
            </w:r>
            <w:r>
              <w:rPr>
                <w:rFonts w:ascii="Arial" w:hAnsi="Arial" w:cs="Arial"/>
                <w:sz w:val="20"/>
              </w:rPr>
              <w:t>certificate the “Status”</w:t>
            </w:r>
            <w:r w:rsidR="00FA3CA2">
              <w:rPr>
                <w:rFonts w:ascii="Arial" w:hAnsi="Arial" w:cs="Arial"/>
                <w:sz w:val="20"/>
              </w:rPr>
              <w:t xml:space="preserve"> field</w:t>
            </w:r>
            <w:r>
              <w:rPr>
                <w:rFonts w:ascii="Arial" w:hAnsi="Arial" w:cs="Arial"/>
                <w:sz w:val="20"/>
              </w:rPr>
              <w:t> </w:t>
            </w:r>
            <w:r w:rsidR="00246A83">
              <w:rPr>
                <w:rFonts w:ascii="Arial" w:hAnsi="Arial" w:cs="Arial"/>
                <w:sz w:val="20"/>
              </w:rPr>
              <w:t>–</w:t>
            </w:r>
            <w:r>
              <w:rPr>
                <w:rFonts w:ascii="Arial" w:hAnsi="Arial" w:cs="Arial"/>
                <w:sz w:val="20"/>
              </w:rPr>
              <w:t xml:space="preserve"> as long as</w:t>
            </w:r>
            <w:r w:rsidRPr="00561105">
              <w:rPr>
                <w:rFonts w:ascii="Arial" w:hAnsi="Arial" w:cs="Arial"/>
                <w:sz w:val="20"/>
              </w:rPr>
              <w:t xml:space="preserve"> the certificate status remains “Current” the </w:t>
            </w:r>
            <w:r>
              <w:rPr>
                <w:rFonts w:ascii="Arial" w:hAnsi="Arial" w:cs="Arial"/>
                <w:sz w:val="20"/>
              </w:rPr>
              <w:t>C</w:t>
            </w:r>
            <w:r w:rsidRPr="00561105">
              <w:rPr>
                <w:rFonts w:ascii="Arial" w:hAnsi="Arial" w:cs="Arial"/>
                <w:sz w:val="20"/>
              </w:rPr>
              <w:t>ertificate is valid and current.</w:t>
            </w:r>
          </w:p>
          <w:p w14:paraId="15171F8F" w14:textId="77777777" w:rsidR="0010292F" w:rsidRDefault="0010292F">
            <w:pPr>
              <w:rPr>
                <w:rFonts w:ascii="Arial" w:hAnsi="Arial" w:cs="Arial"/>
                <w:sz w:val="20"/>
                <w:szCs w:val="20"/>
              </w:rPr>
            </w:pPr>
          </w:p>
          <w:p w14:paraId="33225D3C" w14:textId="77777777" w:rsidR="0010292F" w:rsidRPr="0060039E" w:rsidRDefault="0010292F" w:rsidP="0060039E">
            <w:pPr>
              <w:rPr>
                <w:rFonts w:ascii="Arial" w:eastAsia="Times New Roman" w:hAnsi="Arial" w:cs="Arial"/>
                <w:sz w:val="20"/>
              </w:rPr>
            </w:pPr>
            <w:r w:rsidRPr="0060039E">
              <w:rPr>
                <w:rFonts w:ascii="Arial" w:eastAsia="Times New Roman" w:hAnsi="Arial" w:cs="Arial"/>
                <w:sz w:val="20"/>
              </w:rPr>
              <w:t>As IECEx CoCs are considered living documents with a clearly defined status of Current / Suspended / Cancelled, there is no expiry date a</w:t>
            </w:r>
            <w:r w:rsidR="00BF7D48">
              <w:rPr>
                <w:rFonts w:ascii="Arial" w:eastAsia="Times New Roman" w:hAnsi="Arial" w:cs="Arial"/>
                <w:sz w:val="20"/>
              </w:rPr>
              <w:t>nd</w:t>
            </w:r>
            <w:r w:rsidRPr="0060039E">
              <w:rPr>
                <w:rFonts w:ascii="Arial" w:eastAsia="Times New Roman" w:hAnsi="Arial" w:cs="Arial"/>
                <w:sz w:val="20"/>
              </w:rPr>
              <w:t xml:space="preserve"> the status can change at any time</w:t>
            </w:r>
            <w:r>
              <w:rPr>
                <w:rFonts w:ascii="Arial" w:eastAsia="Times New Roman" w:hAnsi="Arial" w:cs="Arial"/>
                <w:sz w:val="20"/>
              </w:rPr>
              <w:t>.</w:t>
            </w:r>
          </w:p>
          <w:p w14:paraId="485F87AF" w14:textId="77777777" w:rsidR="0010292F" w:rsidRPr="0060039E" w:rsidRDefault="0010292F" w:rsidP="0060039E">
            <w:pPr>
              <w:rPr>
                <w:rFonts w:ascii="Arial" w:eastAsia="Times New Roman" w:hAnsi="Arial" w:cs="Arial"/>
                <w:sz w:val="20"/>
              </w:rPr>
            </w:pPr>
          </w:p>
          <w:p w14:paraId="13E529F5" w14:textId="77777777" w:rsidR="0010292F" w:rsidRPr="0060039E" w:rsidRDefault="0010292F" w:rsidP="0060039E">
            <w:pPr>
              <w:rPr>
                <w:rFonts w:ascii="Arial" w:eastAsia="Times New Roman" w:hAnsi="Arial" w:cs="Arial"/>
                <w:sz w:val="20"/>
              </w:rPr>
            </w:pPr>
            <w:r>
              <w:rPr>
                <w:rFonts w:ascii="Arial" w:eastAsia="Times New Roman" w:hAnsi="Arial" w:cs="Arial"/>
                <w:sz w:val="20"/>
              </w:rPr>
              <w:t>F</w:t>
            </w:r>
            <w:r w:rsidRPr="0060039E">
              <w:rPr>
                <w:rFonts w:ascii="Arial" w:eastAsia="Times New Roman" w:hAnsi="Arial" w:cs="Arial"/>
                <w:sz w:val="20"/>
              </w:rPr>
              <w:t>or a manufacturer to keep their CoC current they must abide by the IECEx rules which include the successful auditing of their factories by an IECEx certification body every 12-18 months.  So one can consider that the CoC is reconfirmed every 12-18 months.</w:t>
            </w:r>
          </w:p>
          <w:p w14:paraId="59874643" w14:textId="77777777" w:rsidR="0010292F" w:rsidRDefault="0010292F">
            <w:pPr>
              <w:rPr>
                <w:rFonts w:ascii="Arial" w:hAnsi="Arial" w:cs="Arial"/>
                <w:sz w:val="20"/>
                <w:szCs w:val="20"/>
              </w:rPr>
            </w:pPr>
          </w:p>
          <w:p w14:paraId="359F6343" w14:textId="3B0A3024" w:rsidR="0010292F" w:rsidRPr="00237C29" w:rsidRDefault="00924755" w:rsidP="00A65671">
            <w:pPr>
              <w:rPr>
                <w:rFonts w:ascii="Arial" w:hAnsi="Arial" w:cs="Arial"/>
                <w:lang w:val="en-US"/>
              </w:rPr>
            </w:pPr>
            <w:r w:rsidRPr="00237C29">
              <w:rPr>
                <w:rFonts w:ascii="Arial" w:hAnsi="Arial" w:cs="Arial"/>
                <w:sz w:val="20"/>
                <w:szCs w:val="20"/>
                <w:lang w:val="en-US"/>
              </w:rPr>
              <w:t xml:space="preserve">In more detail, see the following extract from of </w:t>
            </w:r>
            <w:hyperlink r:id="rId14" w:history="1">
              <w:r w:rsidRPr="00AE4056">
                <w:rPr>
                  <w:rStyle w:val="Hyperlink"/>
                  <w:rFonts w:ascii="Arial" w:hAnsi="Arial" w:cs="Arial"/>
                  <w:i/>
                  <w:sz w:val="20"/>
                  <w:szCs w:val="20"/>
                  <w:lang w:val="en-US"/>
                </w:rPr>
                <w:t>IECEx 02 Rules of Procedure</w:t>
              </w:r>
            </w:hyperlink>
            <w:r w:rsidRPr="00776085">
              <w:rPr>
                <w:rFonts w:ascii="Arial" w:hAnsi="Arial" w:cs="Arial"/>
                <w:i/>
                <w:sz w:val="20"/>
                <w:szCs w:val="20"/>
                <w:lang w:val="en-US"/>
              </w:rPr>
              <w:t xml:space="preserve"> </w:t>
            </w:r>
            <w:r w:rsidR="00776085">
              <w:rPr>
                <w:rFonts w:ascii="Arial" w:hAnsi="Arial" w:cs="Arial"/>
                <w:sz w:val="20"/>
                <w:szCs w:val="20"/>
                <w:lang w:val="en-US"/>
              </w:rPr>
              <w:t>It</w:t>
            </w:r>
            <w:r w:rsidR="0010292F" w:rsidRPr="00237C29">
              <w:rPr>
                <w:rFonts w:ascii="Arial" w:hAnsi="Arial" w:cs="Arial"/>
                <w:sz w:val="20"/>
                <w:szCs w:val="20"/>
                <w:lang w:val="en-US"/>
              </w:rPr>
              <w:t xml:space="preserve">em </w:t>
            </w:r>
            <w:r w:rsidR="009F27C7">
              <w:rPr>
                <w:rFonts w:ascii="Arial" w:hAnsi="Arial" w:cs="Arial"/>
                <w:sz w:val="20"/>
                <w:szCs w:val="20"/>
                <w:lang w:val="en-US"/>
              </w:rPr>
              <w:t>5</w:t>
            </w:r>
            <w:r w:rsidR="0010292F" w:rsidRPr="00237C29">
              <w:rPr>
                <w:rFonts w:ascii="Arial" w:hAnsi="Arial" w:cs="Arial"/>
                <w:sz w:val="20"/>
                <w:szCs w:val="20"/>
                <w:lang w:val="en-US"/>
              </w:rPr>
              <w:t xml:space="preserve">.1 </w:t>
            </w:r>
            <w:r w:rsidRPr="00237C29">
              <w:rPr>
                <w:rFonts w:ascii="Arial" w:hAnsi="Arial" w:cs="Arial"/>
                <w:sz w:val="20"/>
                <w:szCs w:val="20"/>
                <w:lang w:val="en-US"/>
              </w:rPr>
              <w:t>:</w:t>
            </w:r>
          </w:p>
          <w:p w14:paraId="3EAFE2E6" w14:textId="3C082BC6" w:rsidR="00623D3D" w:rsidRDefault="0010292F" w:rsidP="00380941">
            <w:pPr>
              <w:rPr>
                <w:rFonts w:ascii="Arial" w:hAnsi="Arial" w:cs="Arial"/>
                <w:i/>
                <w:sz w:val="20"/>
                <w:szCs w:val="20"/>
                <w:lang w:val="en-US"/>
              </w:rPr>
            </w:pPr>
            <w:r w:rsidRPr="00237C29">
              <w:rPr>
                <w:rFonts w:ascii="Arial" w:hAnsi="Arial" w:cs="Arial"/>
                <w:lang w:val="en-US"/>
              </w:rPr>
              <w:t> </w:t>
            </w:r>
            <w:r w:rsidR="00246A83">
              <w:rPr>
                <w:rFonts w:ascii="Arial" w:hAnsi="Arial" w:cs="Arial"/>
                <w:i/>
                <w:sz w:val="20"/>
                <w:szCs w:val="20"/>
                <w:lang w:val="en-US"/>
              </w:rPr>
              <w:t>“…</w:t>
            </w:r>
            <w:r w:rsidRPr="00237C29">
              <w:rPr>
                <w:rFonts w:ascii="Arial" w:hAnsi="Arial" w:cs="Arial"/>
                <w:i/>
                <w:sz w:val="20"/>
                <w:szCs w:val="20"/>
                <w:lang w:val="en-US"/>
              </w:rPr>
              <w:t xml:space="preserve">...The certificate will attest that the equipment’s design conforms to the relevant IEC Standards and that the manufacturer is manufacturing the product under a quality system and associated quality plan(s), meeting the requirements of this Scheme </w:t>
            </w:r>
            <w:r w:rsidRPr="00237C29">
              <w:rPr>
                <w:rFonts w:ascii="Arial" w:hAnsi="Arial" w:cs="Arial"/>
                <w:i/>
                <w:sz w:val="20"/>
                <w:szCs w:val="20"/>
                <w:u w:val="single"/>
                <w:lang w:val="en-US"/>
              </w:rPr>
              <w:t>and under the surveillance of an ExCB</w:t>
            </w:r>
            <w:r w:rsidR="00246A83">
              <w:rPr>
                <w:rFonts w:ascii="Arial" w:hAnsi="Arial" w:cs="Arial"/>
                <w:i/>
                <w:sz w:val="20"/>
                <w:szCs w:val="20"/>
                <w:lang w:val="en-US"/>
              </w:rPr>
              <w:t>…</w:t>
            </w:r>
            <w:r w:rsidRPr="00237C29">
              <w:rPr>
                <w:rFonts w:ascii="Arial" w:hAnsi="Arial" w:cs="Arial"/>
                <w:i/>
                <w:sz w:val="20"/>
                <w:szCs w:val="20"/>
                <w:lang w:val="en-US"/>
              </w:rPr>
              <w:t>....</w:t>
            </w:r>
            <w:r w:rsidR="00246A83">
              <w:rPr>
                <w:rFonts w:ascii="Arial" w:hAnsi="Arial" w:cs="Arial"/>
                <w:i/>
                <w:sz w:val="20"/>
                <w:szCs w:val="20"/>
                <w:lang w:val="en-US"/>
              </w:rPr>
              <w:t>”</w:t>
            </w:r>
            <w:r w:rsidRPr="00237C29">
              <w:rPr>
                <w:rFonts w:ascii="Arial" w:hAnsi="Arial" w:cs="Arial"/>
                <w:i/>
                <w:sz w:val="20"/>
                <w:szCs w:val="20"/>
                <w:lang w:val="en-US"/>
              </w:rPr>
              <w:t>:</w:t>
            </w:r>
            <w:r w:rsidR="00623D3D">
              <w:rPr>
                <w:rFonts w:ascii="Arial" w:hAnsi="Arial" w:cs="Arial"/>
                <w:i/>
                <w:sz w:val="20"/>
                <w:szCs w:val="20"/>
                <w:lang w:val="en-US"/>
              </w:rPr>
              <w:tab/>
            </w:r>
            <w:r w:rsidR="00623D3D">
              <w:rPr>
                <w:rFonts w:ascii="Arial" w:hAnsi="Arial" w:cs="Arial"/>
                <w:i/>
                <w:sz w:val="20"/>
                <w:szCs w:val="20"/>
                <w:lang w:val="en-US"/>
              </w:rPr>
              <w:tab/>
            </w:r>
            <w:r w:rsidR="00623D3D">
              <w:rPr>
                <w:rFonts w:ascii="Arial" w:hAnsi="Arial" w:cs="Arial"/>
                <w:i/>
                <w:sz w:val="20"/>
                <w:szCs w:val="20"/>
                <w:lang w:val="en-US"/>
              </w:rPr>
              <w:tab/>
            </w:r>
          </w:p>
          <w:p w14:paraId="7CA0580F" w14:textId="2861B9DC" w:rsidR="0010292F" w:rsidRPr="00237C29" w:rsidRDefault="00924755" w:rsidP="00A65671">
            <w:pPr>
              <w:rPr>
                <w:rFonts w:ascii="Arial" w:hAnsi="Arial" w:cs="Arial"/>
                <w:sz w:val="20"/>
                <w:szCs w:val="20"/>
                <w:u w:val="single"/>
                <w:lang w:val="en-US"/>
              </w:rPr>
            </w:pPr>
            <w:r w:rsidRPr="00237C29">
              <w:rPr>
                <w:rFonts w:ascii="Arial" w:hAnsi="Arial" w:cs="Arial"/>
                <w:sz w:val="20"/>
                <w:szCs w:val="20"/>
                <w:lang w:val="en-US"/>
              </w:rPr>
              <w:t>I</w:t>
            </w:r>
            <w:r w:rsidR="0010292F" w:rsidRPr="00237C29">
              <w:rPr>
                <w:rFonts w:ascii="Arial" w:hAnsi="Arial" w:cs="Arial"/>
                <w:sz w:val="20"/>
                <w:szCs w:val="20"/>
                <w:lang w:val="en-US"/>
              </w:rPr>
              <w:t xml:space="preserve">tem 9.11 of </w:t>
            </w:r>
            <w:r w:rsidR="0010292F" w:rsidRPr="00FA3CA2">
              <w:rPr>
                <w:rFonts w:ascii="Arial" w:hAnsi="Arial" w:cs="Arial"/>
                <w:i/>
                <w:sz w:val="20"/>
                <w:szCs w:val="20"/>
                <w:lang w:val="en-US"/>
              </w:rPr>
              <w:t>IECEx 02</w:t>
            </w:r>
            <w:r w:rsidR="0010292F" w:rsidRPr="00237C29">
              <w:rPr>
                <w:rFonts w:ascii="Arial" w:hAnsi="Arial" w:cs="Arial"/>
                <w:sz w:val="20"/>
                <w:szCs w:val="20"/>
                <w:lang w:val="en-US"/>
              </w:rPr>
              <w:t xml:space="preserve"> </w:t>
            </w:r>
            <w:r w:rsidRPr="00237C29">
              <w:rPr>
                <w:rFonts w:ascii="Arial" w:hAnsi="Arial" w:cs="Arial"/>
                <w:sz w:val="20"/>
                <w:szCs w:val="20"/>
                <w:lang w:val="en-US"/>
              </w:rPr>
              <w:t>details the rules regarding the suspension or cancellation of Certificates</w:t>
            </w:r>
            <w:r w:rsidR="0010292F" w:rsidRPr="00237C29">
              <w:rPr>
                <w:rFonts w:ascii="Arial" w:hAnsi="Arial" w:cs="Arial"/>
                <w:sz w:val="20"/>
                <w:szCs w:val="20"/>
                <w:lang w:val="en-US"/>
              </w:rPr>
              <w:t xml:space="preserve">.  </w:t>
            </w:r>
            <w:r w:rsidRPr="00237C29">
              <w:rPr>
                <w:rFonts w:ascii="Arial" w:hAnsi="Arial" w:cs="Arial"/>
                <w:sz w:val="20"/>
                <w:szCs w:val="20"/>
                <w:lang w:val="en-US"/>
              </w:rPr>
              <w:t xml:space="preserve">One common reason for suspension or cancellation is when </w:t>
            </w:r>
            <w:r w:rsidR="00246A83">
              <w:rPr>
                <w:rFonts w:ascii="Arial" w:hAnsi="Arial" w:cs="Arial"/>
                <w:i/>
                <w:sz w:val="20"/>
                <w:szCs w:val="20"/>
                <w:lang w:val="en-US"/>
              </w:rPr>
              <w:t>“</w:t>
            </w:r>
            <w:r w:rsidR="0010292F" w:rsidRPr="00237C29">
              <w:rPr>
                <w:rFonts w:ascii="Arial" w:hAnsi="Arial" w:cs="Arial"/>
                <w:i/>
                <w:sz w:val="20"/>
                <w:szCs w:val="20"/>
                <w:lang w:val="en-US"/>
              </w:rPr>
              <w:t>the manufacturer</w:t>
            </w:r>
            <w:r w:rsidR="00246A83">
              <w:rPr>
                <w:rFonts w:ascii="Arial" w:hAnsi="Arial" w:cs="Arial"/>
                <w:i/>
                <w:sz w:val="20"/>
                <w:szCs w:val="20"/>
                <w:lang w:val="en-US"/>
              </w:rPr>
              <w:t>’</w:t>
            </w:r>
            <w:r w:rsidR="0010292F" w:rsidRPr="00237C29">
              <w:rPr>
                <w:rFonts w:ascii="Arial" w:hAnsi="Arial" w:cs="Arial"/>
                <w:i/>
                <w:sz w:val="20"/>
                <w:szCs w:val="20"/>
                <w:lang w:val="en-US"/>
              </w:rPr>
              <w:t>s quality system and associated quality plan no longer provides adequate confidence that Ex equipment will be produced in conformity with the design of the certified equipment</w:t>
            </w:r>
            <w:r w:rsidR="00246A83">
              <w:rPr>
                <w:rFonts w:ascii="Arial" w:hAnsi="Arial" w:cs="Arial"/>
                <w:i/>
                <w:sz w:val="20"/>
                <w:szCs w:val="20"/>
                <w:lang w:val="en-US"/>
              </w:rPr>
              <w:t>”</w:t>
            </w:r>
            <w:r w:rsidR="0010292F" w:rsidRPr="00237C29">
              <w:rPr>
                <w:rFonts w:ascii="Arial" w:hAnsi="Arial" w:cs="Arial"/>
                <w:i/>
                <w:sz w:val="20"/>
                <w:szCs w:val="20"/>
                <w:lang w:val="en-US"/>
              </w:rPr>
              <w:t>.</w:t>
            </w:r>
          </w:p>
          <w:p w14:paraId="5CDA46D3" w14:textId="5C9630E4" w:rsidR="00244845" w:rsidRDefault="00244845" w:rsidP="00A65671">
            <w:pPr>
              <w:rPr>
                <w:rFonts w:ascii="Arial" w:hAnsi="Arial" w:cs="Arial"/>
                <w:lang w:val="en-US"/>
              </w:rPr>
            </w:pPr>
          </w:p>
          <w:p w14:paraId="5A8D4604" w14:textId="77777777" w:rsidR="00244845" w:rsidRPr="001A0521" w:rsidRDefault="00244845" w:rsidP="001A0521">
            <w:pPr>
              <w:rPr>
                <w:rFonts w:ascii="Arial" w:hAnsi="Arial" w:cs="Arial"/>
                <w:sz w:val="20"/>
                <w:szCs w:val="20"/>
              </w:rPr>
            </w:pPr>
            <w:r w:rsidRPr="001A0521">
              <w:rPr>
                <w:rFonts w:ascii="Arial" w:hAnsi="Arial" w:cs="Arial"/>
                <w:sz w:val="20"/>
                <w:szCs w:val="20"/>
              </w:rPr>
              <w:t xml:space="preserve">A Certificate may also be temporarily “Suspended” so that the manufacturer can rectify matters identified by the ExCB as requiring attention before the Certificate is restored to “Current” </w:t>
            </w:r>
            <w:r w:rsidRPr="001A0521">
              <w:rPr>
                <w:rFonts w:ascii="Arial" w:hAnsi="Arial" w:cs="Arial"/>
                <w:sz w:val="20"/>
                <w:szCs w:val="20"/>
              </w:rPr>
              <w:lastRenderedPageBreak/>
              <w:t xml:space="preserve">after which manufacture of certified equipment can recommence.   The date of suspension of a Certificate will be specified on the </w:t>
            </w:r>
            <w:r w:rsidRPr="001A0521">
              <w:rPr>
                <w:rFonts w:ascii="Arial" w:hAnsi="Arial" w:cs="Arial"/>
                <w:i/>
                <w:iCs/>
                <w:sz w:val="20"/>
                <w:szCs w:val="20"/>
              </w:rPr>
              <w:t>Suspended</w:t>
            </w:r>
            <w:r w:rsidRPr="001A0521">
              <w:rPr>
                <w:rFonts w:ascii="Arial" w:hAnsi="Arial" w:cs="Arial"/>
                <w:sz w:val="20"/>
                <w:szCs w:val="20"/>
              </w:rPr>
              <w:t xml:space="preserve"> status Certificate and equipment manufactured prior to this date is not affected by the suspension.</w:t>
            </w:r>
          </w:p>
          <w:p w14:paraId="2E5F34BB" w14:textId="24164434" w:rsidR="0010292F" w:rsidRPr="00237C29" w:rsidRDefault="0010292F" w:rsidP="00A65671">
            <w:pPr>
              <w:rPr>
                <w:rFonts w:ascii="Arial" w:hAnsi="Arial" w:cs="Arial"/>
                <w:lang w:val="en-US"/>
              </w:rPr>
            </w:pPr>
          </w:p>
          <w:p w14:paraId="1576B863" w14:textId="111F49E9" w:rsidR="00237C29" w:rsidRPr="00237C29" w:rsidRDefault="00AE4056" w:rsidP="00A65671">
            <w:pPr>
              <w:rPr>
                <w:rFonts w:ascii="Arial" w:hAnsi="Arial" w:cs="Arial"/>
                <w:sz w:val="20"/>
                <w:szCs w:val="20"/>
                <w:lang w:val="en-US"/>
              </w:rPr>
            </w:pPr>
            <w:r w:rsidRPr="00237C29">
              <w:rPr>
                <w:rFonts w:ascii="Arial" w:hAnsi="Arial" w:cs="Arial"/>
                <w:sz w:val="20"/>
                <w:szCs w:val="20"/>
                <w:lang w:val="en-US"/>
              </w:rPr>
              <w:t>Therefore,</w:t>
            </w:r>
            <w:r w:rsidR="00237C29" w:rsidRPr="00237C29">
              <w:rPr>
                <w:rFonts w:ascii="Arial" w:hAnsi="Arial" w:cs="Arial"/>
                <w:sz w:val="20"/>
                <w:szCs w:val="20"/>
                <w:lang w:val="en-US"/>
              </w:rPr>
              <w:t xml:space="preserve"> </w:t>
            </w:r>
            <w:r w:rsidR="0010292F" w:rsidRPr="00237C29">
              <w:rPr>
                <w:rFonts w:ascii="Arial" w:hAnsi="Arial" w:cs="Arial"/>
                <w:sz w:val="20"/>
                <w:szCs w:val="20"/>
                <w:lang w:val="en-US"/>
              </w:rPr>
              <w:t xml:space="preserve">there is no expiry to a certificate, providing that the certificate holder (manufacturer) continues to allow the ExCB to enter their manufacturing premises and that surveillance audits are successful in enabling the ExCB to gain objective evidence that the quality management system first meets the requirements of IECEx (see </w:t>
            </w:r>
            <w:r w:rsidR="00237C29" w:rsidRPr="00FA3CA2">
              <w:rPr>
                <w:rFonts w:ascii="Arial" w:hAnsi="Arial" w:cs="Arial"/>
                <w:i/>
                <w:sz w:val="20"/>
                <w:szCs w:val="20"/>
                <w:lang w:val="en-US"/>
              </w:rPr>
              <w:t xml:space="preserve">IECEx </w:t>
            </w:r>
            <w:r w:rsidR="0010292F" w:rsidRPr="00FA3CA2">
              <w:rPr>
                <w:rFonts w:ascii="Arial" w:hAnsi="Arial" w:cs="Arial"/>
                <w:i/>
                <w:sz w:val="20"/>
                <w:szCs w:val="20"/>
                <w:lang w:val="en-US"/>
              </w:rPr>
              <w:t>Operational Document</w:t>
            </w:r>
            <w:r w:rsidR="00237C29" w:rsidRPr="00FA3CA2">
              <w:rPr>
                <w:rFonts w:ascii="Arial" w:hAnsi="Arial" w:cs="Arial"/>
                <w:i/>
                <w:sz w:val="20"/>
                <w:szCs w:val="20"/>
                <w:lang w:val="en-US"/>
              </w:rPr>
              <w:t>s</w:t>
            </w:r>
            <w:r w:rsidR="0010292F" w:rsidRPr="00FA3CA2">
              <w:rPr>
                <w:rFonts w:ascii="Arial" w:hAnsi="Arial" w:cs="Arial"/>
                <w:i/>
                <w:sz w:val="20"/>
                <w:szCs w:val="20"/>
                <w:lang w:val="en-US"/>
              </w:rPr>
              <w:t xml:space="preserve"> OD 005</w:t>
            </w:r>
            <w:r w:rsidR="00237C29" w:rsidRPr="00FA3CA2">
              <w:rPr>
                <w:rFonts w:ascii="Arial" w:hAnsi="Arial" w:cs="Arial"/>
                <w:i/>
                <w:sz w:val="20"/>
                <w:szCs w:val="20"/>
                <w:lang w:val="en-US"/>
              </w:rPr>
              <w:t xml:space="preserve"> and OD 025</w:t>
            </w:r>
            <w:r w:rsidR="0010292F" w:rsidRPr="00237C29">
              <w:rPr>
                <w:rFonts w:ascii="Arial" w:hAnsi="Arial" w:cs="Arial"/>
                <w:sz w:val="20"/>
                <w:szCs w:val="20"/>
                <w:lang w:val="en-US"/>
              </w:rPr>
              <w:t xml:space="preserve">) and that the Ex product maintains compliance with the IEC Standards to which it was </w:t>
            </w:r>
            <w:r w:rsidR="00237C29" w:rsidRPr="00237C29">
              <w:rPr>
                <w:rFonts w:ascii="Arial" w:hAnsi="Arial" w:cs="Arial"/>
                <w:sz w:val="20"/>
                <w:szCs w:val="20"/>
                <w:lang w:val="en-US"/>
              </w:rPr>
              <w:t xml:space="preserve">originally </w:t>
            </w:r>
            <w:r w:rsidR="0010292F" w:rsidRPr="00237C29">
              <w:rPr>
                <w:rFonts w:ascii="Arial" w:hAnsi="Arial" w:cs="Arial"/>
                <w:sz w:val="20"/>
                <w:szCs w:val="20"/>
                <w:lang w:val="en-US"/>
              </w:rPr>
              <w:t>tested. </w:t>
            </w:r>
          </w:p>
          <w:p w14:paraId="068C6843" w14:textId="77777777" w:rsidR="0010292F" w:rsidRPr="00237C29" w:rsidRDefault="0010292F" w:rsidP="00A65671">
            <w:pPr>
              <w:rPr>
                <w:rFonts w:ascii="Arial" w:hAnsi="Arial" w:cs="Arial"/>
                <w:lang w:val="en-US"/>
              </w:rPr>
            </w:pPr>
            <w:r w:rsidRPr="00237C29">
              <w:rPr>
                <w:rFonts w:ascii="Arial" w:hAnsi="Arial" w:cs="Arial"/>
                <w:lang w:val="en-US"/>
              </w:rPr>
              <w:t> </w:t>
            </w:r>
          </w:p>
          <w:p w14:paraId="538891F4" w14:textId="08AFA3C1" w:rsidR="0010292F" w:rsidRPr="00237C29" w:rsidRDefault="00AE4056" w:rsidP="00A65671">
            <w:pPr>
              <w:rPr>
                <w:rFonts w:ascii="Arial" w:hAnsi="Arial" w:cs="Arial"/>
                <w:lang w:val="en-US"/>
              </w:rPr>
            </w:pPr>
            <w:r w:rsidRPr="00237C29">
              <w:rPr>
                <w:rFonts w:ascii="Arial" w:hAnsi="Arial" w:cs="Arial"/>
                <w:sz w:val="20"/>
                <w:szCs w:val="20"/>
                <w:lang w:val="en-US"/>
              </w:rPr>
              <w:t>So,</w:t>
            </w:r>
            <w:r w:rsidR="0010292F" w:rsidRPr="00237C29">
              <w:rPr>
                <w:rFonts w:ascii="Arial" w:hAnsi="Arial" w:cs="Arial"/>
                <w:sz w:val="20"/>
                <w:szCs w:val="20"/>
                <w:lang w:val="en-US"/>
              </w:rPr>
              <w:t xml:space="preserve"> by default, providing the manufacturer continues to comply with the IECEx rules his certificate does not expire, as there i</w:t>
            </w:r>
            <w:r w:rsidR="007B6291">
              <w:rPr>
                <w:rFonts w:ascii="Arial" w:hAnsi="Arial" w:cs="Arial"/>
                <w:sz w:val="20"/>
                <w:szCs w:val="20"/>
                <w:lang w:val="en-US"/>
              </w:rPr>
              <w:t>s</w:t>
            </w:r>
            <w:r w:rsidR="0010292F" w:rsidRPr="00237C29">
              <w:rPr>
                <w:rFonts w:ascii="Arial" w:hAnsi="Arial" w:cs="Arial"/>
                <w:sz w:val="20"/>
                <w:szCs w:val="20"/>
                <w:lang w:val="en-US"/>
              </w:rPr>
              <w:t xml:space="preserve"> on-going assessments of the manufacturer.  The fact that the original master of the IECEx certificates are electronic and on-line, means that if suspended or cancelled then this is immediately </w:t>
            </w:r>
            <w:r w:rsidR="00237C29" w:rsidRPr="00237C29">
              <w:rPr>
                <w:rFonts w:ascii="Arial" w:hAnsi="Arial" w:cs="Arial"/>
                <w:sz w:val="20"/>
                <w:szCs w:val="20"/>
                <w:lang w:val="en-US"/>
              </w:rPr>
              <w:t>noted</w:t>
            </w:r>
            <w:r w:rsidR="0010292F" w:rsidRPr="00237C29">
              <w:rPr>
                <w:rFonts w:ascii="Arial" w:hAnsi="Arial" w:cs="Arial"/>
                <w:sz w:val="20"/>
                <w:szCs w:val="20"/>
                <w:lang w:val="en-US"/>
              </w:rPr>
              <w:t xml:space="preserve"> on the website.</w:t>
            </w:r>
          </w:p>
          <w:p w14:paraId="39541FA6" w14:textId="77777777" w:rsidR="0010292F" w:rsidRPr="00561105" w:rsidRDefault="0010292F">
            <w:pPr>
              <w:rPr>
                <w:rFonts w:ascii="Arial" w:hAnsi="Arial" w:cs="Arial"/>
                <w:sz w:val="20"/>
                <w:szCs w:val="20"/>
              </w:rPr>
            </w:pPr>
          </w:p>
        </w:tc>
      </w:tr>
      <w:tr w:rsidR="00066FAD" w:rsidRPr="00561105" w14:paraId="322448F0" w14:textId="77777777" w:rsidTr="00380941">
        <w:tc>
          <w:tcPr>
            <w:tcW w:w="455" w:type="dxa"/>
          </w:tcPr>
          <w:p w14:paraId="11247555" w14:textId="77777777" w:rsidR="00C8019A" w:rsidRDefault="00C8019A" w:rsidP="00002871">
            <w:pPr>
              <w:rPr>
                <w:rFonts w:ascii="Arial" w:hAnsi="Arial" w:cs="Arial"/>
                <w:sz w:val="20"/>
                <w:szCs w:val="20"/>
              </w:rPr>
            </w:pPr>
          </w:p>
          <w:p w14:paraId="18476E27" w14:textId="54C7D432" w:rsidR="00066FAD" w:rsidRDefault="00066FAD" w:rsidP="00002871">
            <w:pPr>
              <w:rPr>
                <w:rFonts w:ascii="Arial" w:hAnsi="Arial" w:cs="Arial"/>
                <w:sz w:val="20"/>
                <w:szCs w:val="20"/>
              </w:rPr>
            </w:pPr>
            <w:r>
              <w:rPr>
                <w:rFonts w:ascii="Arial" w:hAnsi="Arial" w:cs="Arial"/>
                <w:sz w:val="20"/>
                <w:szCs w:val="20"/>
              </w:rPr>
              <w:t>1</w:t>
            </w:r>
            <w:r w:rsidR="00C8019A">
              <w:rPr>
                <w:rFonts w:ascii="Arial" w:hAnsi="Arial" w:cs="Arial"/>
                <w:sz w:val="20"/>
                <w:szCs w:val="20"/>
              </w:rPr>
              <w:t>6</w:t>
            </w:r>
          </w:p>
        </w:tc>
        <w:tc>
          <w:tcPr>
            <w:tcW w:w="3848" w:type="dxa"/>
          </w:tcPr>
          <w:p w14:paraId="0759973A" w14:textId="416D7C12" w:rsidR="00066FAD" w:rsidRPr="001A0193" w:rsidRDefault="00066FAD" w:rsidP="00002871">
            <w:pPr>
              <w:rPr>
                <w:rFonts w:ascii="Arial" w:hAnsi="Arial" w:cs="Arial"/>
                <w:sz w:val="20"/>
                <w:szCs w:val="20"/>
              </w:rPr>
            </w:pPr>
            <w:r w:rsidRPr="001A0193">
              <w:rPr>
                <w:rFonts w:ascii="Arial" w:hAnsi="Arial" w:cs="Arial"/>
                <w:sz w:val="20"/>
                <w:szCs w:val="20"/>
              </w:rPr>
              <w:t>What is the process that the manufacturer shall follow if they decide to cease manufacture of the equipment/device permanently?</w:t>
            </w:r>
          </w:p>
        </w:tc>
        <w:tc>
          <w:tcPr>
            <w:tcW w:w="6153" w:type="dxa"/>
          </w:tcPr>
          <w:p w14:paraId="73C1027F" w14:textId="2F8BF201" w:rsidR="00244845" w:rsidRPr="001A0521" w:rsidRDefault="00244845" w:rsidP="001A0521">
            <w:pPr>
              <w:rPr>
                <w:rFonts w:ascii="Arial" w:hAnsi="Arial" w:cs="Arial"/>
                <w:sz w:val="20"/>
                <w:szCs w:val="20"/>
              </w:rPr>
            </w:pPr>
            <w:r w:rsidRPr="001A0521">
              <w:rPr>
                <w:rFonts w:ascii="Arial" w:hAnsi="Arial" w:cs="Arial"/>
                <w:sz w:val="20"/>
                <w:szCs w:val="20"/>
              </w:rPr>
              <w:t>If the manufacture chooses to cease manufacture of equipment to the previous design they could elect to cancel Certificates that apply to the previous design.</w:t>
            </w:r>
          </w:p>
          <w:p w14:paraId="130B435F" w14:textId="77777777" w:rsidR="00066FAD" w:rsidRPr="001A0521" w:rsidRDefault="00066FAD" w:rsidP="00561105">
            <w:pPr>
              <w:rPr>
                <w:rFonts w:ascii="Arial" w:hAnsi="Arial" w:cs="Arial"/>
                <w:sz w:val="20"/>
                <w:lang w:val="en-US"/>
              </w:rPr>
            </w:pPr>
          </w:p>
        </w:tc>
      </w:tr>
      <w:tr w:rsidR="003E7396" w:rsidRPr="00561105" w14:paraId="2B74D9CC" w14:textId="77777777" w:rsidTr="00380941">
        <w:tc>
          <w:tcPr>
            <w:tcW w:w="455" w:type="dxa"/>
          </w:tcPr>
          <w:p w14:paraId="19042D3D" w14:textId="77777777" w:rsidR="00C8019A" w:rsidRDefault="00C8019A" w:rsidP="00002871">
            <w:pPr>
              <w:rPr>
                <w:rFonts w:ascii="Arial" w:hAnsi="Arial" w:cs="Arial"/>
                <w:sz w:val="20"/>
                <w:szCs w:val="20"/>
              </w:rPr>
            </w:pPr>
          </w:p>
          <w:p w14:paraId="6347E7E3" w14:textId="4F58B427" w:rsidR="003E7396" w:rsidRDefault="003E7396" w:rsidP="00002871">
            <w:pPr>
              <w:rPr>
                <w:rFonts w:ascii="Arial" w:hAnsi="Arial" w:cs="Arial"/>
                <w:sz w:val="20"/>
                <w:szCs w:val="20"/>
              </w:rPr>
            </w:pPr>
            <w:r>
              <w:rPr>
                <w:rFonts w:ascii="Arial" w:hAnsi="Arial" w:cs="Arial"/>
                <w:sz w:val="20"/>
                <w:szCs w:val="20"/>
              </w:rPr>
              <w:t>1</w:t>
            </w:r>
            <w:r w:rsidR="00C8019A">
              <w:rPr>
                <w:rFonts w:ascii="Arial" w:hAnsi="Arial" w:cs="Arial"/>
                <w:sz w:val="20"/>
                <w:szCs w:val="20"/>
              </w:rPr>
              <w:t>7</w:t>
            </w:r>
          </w:p>
        </w:tc>
        <w:tc>
          <w:tcPr>
            <w:tcW w:w="3848" w:type="dxa"/>
          </w:tcPr>
          <w:p w14:paraId="5897D7EA" w14:textId="66A4A676" w:rsidR="003E7396" w:rsidRPr="001A0193" w:rsidRDefault="00066FAD" w:rsidP="00002871">
            <w:pPr>
              <w:rPr>
                <w:rFonts w:ascii="Arial" w:hAnsi="Arial" w:cs="Arial"/>
                <w:sz w:val="20"/>
                <w:szCs w:val="20"/>
              </w:rPr>
            </w:pPr>
            <w:r w:rsidRPr="001A0193">
              <w:rPr>
                <w:rFonts w:ascii="Arial" w:hAnsi="Arial" w:cs="Arial"/>
                <w:sz w:val="20"/>
                <w:szCs w:val="20"/>
              </w:rPr>
              <w:t>If the manufacturer makes a change to the equipment/device from that listed on an “original Certificate of Conformity” is there a new “CoC” required?</w:t>
            </w:r>
          </w:p>
        </w:tc>
        <w:tc>
          <w:tcPr>
            <w:tcW w:w="6153" w:type="dxa"/>
          </w:tcPr>
          <w:p w14:paraId="58D7887E" w14:textId="77777777" w:rsidR="003E7396" w:rsidRDefault="00066FAD" w:rsidP="00561105">
            <w:pPr>
              <w:rPr>
                <w:rFonts w:ascii="Arial" w:hAnsi="Arial" w:cs="Arial"/>
                <w:sz w:val="20"/>
                <w:szCs w:val="20"/>
              </w:rPr>
            </w:pPr>
            <w:r w:rsidRPr="001A0521">
              <w:rPr>
                <w:rFonts w:ascii="Arial" w:hAnsi="Arial" w:cs="Arial"/>
                <w:sz w:val="20"/>
                <w:szCs w:val="20"/>
              </w:rPr>
              <w:t xml:space="preserve">If a manufacturer makes changes to the design of IECEx Certified Equipment they are required to advise the ExCB that issued the IECEx Certificate(s) covering that equipment – the ExCB will advise if an “up-issue” of the Certificate(s) is required to include the design changes that could impact on the ability of the equipment to satisfy the requirements of the IEC Standard listed on the Certificate.  </w:t>
            </w:r>
          </w:p>
          <w:p w14:paraId="3F367261" w14:textId="77777777" w:rsidR="00C8019A" w:rsidRDefault="00066FAD" w:rsidP="00561105">
            <w:pPr>
              <w:rPr>
                <w:rFonts w:ascii="Arial" w:hAnsi="Arial" w:cs="Arial"/>
                <w:sz w:val="20"/>
                <w:szCs w:val="20"/>
              </w:rPr>
            </w:pPr>
            <w:r>
              <w:rPr>
                <w:rFonts w:ascii="Arial" w:hAnsi="Arial" w:cs="Arial"/>
                <w:sz w:val="20"/>
                <w:szCs w:val="20"/>
              </w:rPr>
              <w:t xml:space="preserve">The up-issued (issue x) CoC will include a note in the “Details of Certificate Changes” (from issues 1 and above) describing the changes from the previous issue to the new “up-issued” version. </w:t>
            </w:r>
          </w:p>
          <w:p w14:paraId="54430DCA" w14:textId="7C46B263" w:rsidR="00066FAD" w:rsidRPr="00066FAD" w:rsidRDefault="00066FAD" w:rsidP="00561105">
            <w:pPr>
              <w:rPr>
                <w:rFonts w:ascii="Arial" w:hAnsi="Arial" w:cs="Arial"/>
                <w:sz w:val="20"/>
                <w:szCs w:val="20"/>
              </w:rPr>
            </w:pPr>
            <w:r>
              <w:rPr>
                <w:rFonts w:ascii="Arial" w:hAnsi="Arial" w:cs="Arial"/>
                <w:sz w:val="20"/>
                <w:szCs w:val="20"/>
              </w:rPr>
              <w:t xml:space="preserve"> </w:t>
            </w:r>
          </w:p>
        </w:tc>
      </w:tr>
      <w:tr w:rsidR="00CA35C4" w:rsidRPr="00561105" w14:paraId="6E6AEF3B" w14:textId="77777777" w:rsidTr="00380941">
        <w:tc>
          <w:tcPr>
            <w:tcW w:w="455" w:type="dxa"/>
          </w:tcPr>
          <w:p w14:paraId="7D0B888C" w14:textId="77777777" w:rsidR="00C8019A" w:rsidRDefault="00C8019A" w:rsidP="00002871">
            <w:pPr>
              <w:rPr>
                <w:rFonts w:ascii="Arial" w:hAnsi="Arial" w:cs="Arial"/>
                <w:sz w:val="20"/>
                <w:szCs w:val="20"/>
              </w:rPr>
            </w:pPr>
          </w:p>
          <w:p w14:paraId="722F11FD" w14:textId="2989E0DF" w:rsidR="00CA35C4" w:rsidRDefault="00CA35C4" w:rsidP="00002871">
            <w:pPr>
              <w:rPr>
                <w:rFonts w:ascii="Arial" w:hAnsi="Arial" w:cs="Arial"/>
                <w:sz w:val="20"/>
                <w:szCs w:val="20"/>
              </w:rPr>
            </w:pPr>
            <w:r>
              <w:rPr>
                <w:rFonts w:ascii="Arial" w:hAnsi="Arial" w:cs="Arial"/>
                <w:sz w:val="20"/>
                <w:szCs w:val="20"/>
              </w:rPr>
              <w:t>1</w:t>
            </w:r>
            <w:r w:rsidR="00C8019A">
              <w:rPr>
                <w:rFonts w:ascii="Arial" w:hAnsi="Arial" w:cs="Arial"/>
                <w:sz w:val="20"/>
                <w:szCs w:val="20"/>
              </w:rPr>
              <w:t>8</w:t>
            </w:r>
          </w:p>
        </w:tc>
        <w:tc>
          <w:tcPr>
            <w:tcW w:w="3848" w:type="dxa"/>
          </w:tcPr>
          <w:p w14:paraId="12D202A9" w14:textId="13B74A06" w:rsidR="00CA35C4" w:rsidRPr="00134B35" w:rsidRDefault="00CA35C4" w:rsidP="00002871">
            <w:pPr>
              <w:rPr>
                <w:rFonts w:ascii="Arial" w:hAnsi="Arial" w:cs="Arial"/>
                <w:sz w:val="20"/>
                <w:szCs w:val="20"/>
              </w:rPr>
            </w:pPr>
            <w:r w:rsidRPr="00134B35">
              <w:rPr>
                <w:rFonts w:ascii="Arial" w:hAnsi="Arial" w:cs="Arial"/>
                <w:sz w:val="20"/>
                <w:szCs w:val="20"/>
              </w:rPr>
              <w:t xml:space="preserve">As the IECEx On-Line database is the “Controlled </w:t>
            </w:r>
            <w:r w:rsidR="002C5945">
              <w:rPr>
                <w:rFonts w:ascii="Arial" w:hAnsi="Arial" w:cs="Arial"/>
                <w:sz w:val="20"/>
                <w:szCs w:val="20"/>
              </w:rPr>
              <w:t>Version</w:t>
            </w:r>
            <w:r w:rsidRPr="00134B35">
              <w:rPr>
                <w:rFonts w:ascii="Arial" w:hAnsi="Arial" w:cs="Arial"/>
                <w:sz w:val="20"/>
                <w:szCs w:val="20"/>
              </w:rPr>
              <w:t xml:space="preserve">” of the Certificate of Conformity (CoC), how do I search the database to ensure the CoC </w:t>
            </w:r>
            <w:r w:rsidR="00717C5D">
              <w:rPr>
                <w:rFonts w:ascii="Arial" w:hAnsi="Arial" w:cs="Arial"/>
                <w:sz w:val="20"/>
                <w:szCs w:val="20"/>
              </w:rPr>
              <w:t xml:space="preserve">I have is </w:t>
            </w:r>
            <w:r w:rsidR="00476B1F">
              <w:rPr>
                <w:rFonts w:ascii="Arial" w:hAnsi="Arial" w:cs="Arial"/>
                <w:sz w:val="20"/>
                <w:szCs w:val="20"/>
              </w:rPr>
              <w:t>current and valid</w:t>
            </w:r>
            <w:r w:rsidRPr="00134B35">
              <w:rPr>
                <w:rFonts w:ascii="Arial" w:hAnsi="Arial" w:cs="Arial"/>
                <w:sz w:val="20"/>
                <w:szCs w:val="20"/>
              </w:rPr>
              <w:t>?</w:t>
            </w:r>
          </w:p>
        </w:tc>
        <w:tc>
          <w:tcPr>
            <w:tcW w:w="6153" w:type="dxa"/>
          </w:tcPr>
          <w:p w14:paraId="4BD78B5C" w14:textId="0749D523" w:rsidR="00CA35C4" w:rsidRPr="00077088" w:rsidRDefault="00CA35C4" w:rsidP="00CA35C4">
            <w:pPr>
              <w:rPr>
                <w:rFonts w:ascii="Arial" w:hAnsi="Arial" w:cs="Arial"/>
                <w:sz w:val="20"/>
              </w:rPr>
            </w:pPr>
            <w:r w:rsidRPr="00077088">
              <w:rPr>
                <w:rFonts w:ascii="Arial" w:hAnsi="Arial" w:cs="Arial"/>
                <w:sz w:val="20"/>
              </w:rPr>
              <w:t xml:space="preserve">All CoCs remain visible on the </w:t>
            </w:r>
            <w:hyperlink r:id="rId15" w:history="1">
              <w:r w:rsidRPr="00970C88">
                <w:rPr>
                  <w:rStyle w:val="Hyperlink"/>
                  <w:rFonts w:ascii="Arial" w:hAnsi="Arial" w:cs="Arial"/>
                  <w:sz w:val="20"/>
                </w:rPr>
                <w:t>www.iecex.com</w:t>
              </w:r>
            </w:hyperlink>
            <w:r>
              <w:rPr>
                <w:rFonts w:ascii="Arial" w:hAnsi="Arial" w:cs="Arial"/>
                <w:sz w:val="20"/>
              </w:rPr>
              <w:t xml:space="preserve"> </w:t>
            </w:r>
            <w:r w:rsidRPr="007104BA">
              <w:rPr>
                <w:rFonts w:ascii="Arial" w:hAnsi="Arial" w:cs="Arial"/>
                <w:i/>
                <w:sz w:val="20"/>
              </w:rPr>
              <w:t xml:space="preserve"> </w:t>
            </w:r>
            <w:r w:rsidRPr="00077088">
              <w:rPr>
                <w:rFonts w:ascii="Arial" w:hAnsi="Arial" w:cs="Arial"/>
                <w:sz w:val="20"/>
              </w:rPr>
              <w:t>website to all users</w:t>
            </w:r>
            <w:r>
              <w:rPr>
                <w:rFonts w:ascii="Arial" w:hAnsi="Arial" w:cs="Arial"/>
                <w:sz w:val="20"/>
              </w:rPr>
              <w:t xml:space="preserve"> and can be viewed by selecting </w:t>
            </w:r>
            <w:r w:rsidR="00134B35">
              <w:rPr>
                <w:rFonts w:ascii="Arial" w:hAnsi="Arial" w:cs="Arial"/>
                <w:sz w:val="20"/>
              </w:rPr>
              <w:t>Certificate/ExTR/QAR number</w:t>
            </w:r>
            <w:r>
              <w:rPr>
                <w:rFonts w:ascii="Arial" w:hAnsi="Arial" w:cs="Arial"/>
                <w:sz w:val="20"/>
              </w:rPr>
              <w:t xml:space="preserve"> @ </w:t>
            </w:r>
          </w:p>
          <w:p w14:paraId="652511A9" w14:textId="3682499A" w:rsidR="00CA35C4" w:rsidRDefault="007D201A" w:rsidP="00134B35">
            <w:pPr>
              <w:rPr>
                <w:rFonts w:ascii="Arial" w:hAnsi="Arial" w:cs="Arial"/>
                <w:sz w:val="20"/>
              </w:rPr>
            </w:pPr>
            <w:hyperlink r:id="rId16" w:history="1">
              <w:r w:rsidR="00CA35C4" w:rsidRPr="00316C42">
                <w:rPr>
                  <w:rStyle w:val="Hyperlink"/>
                  <w:rFonts w:ascii="Arial" w:hAnsi="Arial" w:cs="Arial"/>
                  <w:sz w:val="20"/>
                </w:rPr>
                <w:t>http://iecex.iec.ch/iecex/exs.nsf/ex_eq.xsp?v=e</w:t>
              </w:r>
            </w:hyperlink>
            <w:r w:rsidR="00CA35C4">
              <w:rPr>
                <w:rFonts w:ascii="Arial" w:hAnsi="Arial" w:cs="Arial"/>
                <w:sz w:val="20"/>
              </w:rPr>
              <w:t xml:space="preserve"> </w:t>
            </w:r>
          </w:p>
          <w:p w14:paraId="5A2372A9" w14:textId="77777777" w:rsidR="00CA35C4" w:rsidRDefault="00CA35C4" w:rsidP="00CA35C4">
            <w:pPr>
              <w:rPr>
                <w:rFonts w:ascii="Arial" w:hAnsi="Arial" w:cs="Arial"/>
                <w:sz w:val="20"/>
              </w:rPr>
            </w:pPr>
            <w:r>
              <w:rPr>
                <w:rFonts w:ascii="Arial" w:hAnsi="Arial" w:cs="Arial"/>
                <w:sz w:val="20"/>
              </w:rPr>
              <w:t xml:space="preserve">Please note that the top menu bar shows the 4 IECEx Schemes. If you are searching for Equipment, then ensure that Certified Equipment tab is selected. </w:t>
            </w:r>
          </w:p>
          <w:p w14:paraId="1CF29750" w14:textId="75E8148E" w:rsidR="00CA35C4" w:rsidRDefault="00CA35C4" w:rsidP="00CA35C4">
            <w:pPr>
              <w:rPr>
                <w:rFonts w:ascii="Arial" w:hAnsi="Arial" w:cs="Arial"/>
                <w:sz w:val="20"/>
              </w:rPr>
            </w:pPr>
            <w:r>
              <w:rPr>
                <w:rFonts w:ascii="Arial" w:hAnsi="Arial" w:cs="Arial"/>
                <w:sz w:val="20"/>
              </w:rPr>
              <w:t xml:space="preserve">The Search menu is pretty intuitive but please note that you have click on the Search button as hitting Enter on your keyboard does </w:t>
            </w:r>
            <w:r w:rsidR="00134B35">
              <w:rPr>
                <w:rFonts w:ascii="Arial" w:hAnsi="Arial" w:cs="Arial"/>
                <w:sz w:val="20"/>
              </w:rPr>
              <w:t>initiate the Search</w:t>
            </w:r>
            <w:r>
              <w:rPr>
                <w:rFonts w:ascii="Arial" w:hAnsi="Arial" w:cs="Arial"/>
                <w:sz w:val="20"/>
              </w:rPr>
              <w:t xml:space="preserve">.  There is a link on this page to document OD-011-1, </w:t>
            </w:r>
            <w:r w:rsidR="00134B35">
              <w:rPr>
                <w:rFonts w:ascii="Arial" w:hAnsi="Arial" w:cs="Arial"/>
                <w:sz w:val="20"/>
              </w:rPr>
              <w:t xml:space="preserve">(Click here for a link to the INSTRUCTIONS FOR USE) </w:t>
            </w:r>
            <w:r>
              <w:rPr>
                <w:rFonts w:ascii="Arial" w:hAnsi="Arial" w:cs="Arial"/>
                <w:sz w:val="20"/>
              </w:rPr>
              <w:t xml:space="preserve">which provides more detailed instructions on the Search features. </w:t>
            </w:r>
          </w:p>
          <w:p w14:paraId="68BAB19F" w14:textId="77777777" w:rsidR="00CA35C4" w:rsidRDefault="00CA35C4" w:rsidP="00CA35C4">
            <w:pPr>
              <w:rPr>
                <w:rFonts w:ascii="Arial" w:hAnsi="Arial" w:cs="Arial"/>
                <w:sz w:val="20"/>
                <w:szCs w:val="20"/>
              </w:rPr>
            </w:pPr>
            <w:r>
              <w:rPr>
                <w:rFonts w:ascii="Arial" w:hAnsi="Arial" w:cs="Arial"/>
                <w:sz w:val="20"/>
              </w:rPr>
              <w:t xml:space="preserve">Please also note that you can search </w:t>
            </w:r>
            <w:r w:rsidR="00134B35">
              <w:rPr>
                <w:rFonts w:ascii="Arial" w:hAnsi="Arial" w:cs="Arial"/>
                <w:sz w:val="20"/>
              </w:rPr>
              <w:t>by</w:t>
            </w:r>
            <w:r>
              <w:rPr>
                <w:rFonts w:ascii="Arial" w:hAnsi="Arial" w:cs="Arial"/>
                <w:sz w:val="20"/>
              </w:rPr>
              <w:t xml:space="preserve"> ExTRs or ExQARs (under IECEx documents). If you already have the Certificate number, then simply type the number under the heading, </w:t>
            </w:r>
            <w:r w:rsidRPr="00134B35">
              <w:rPr>
                <w:rFonts w:ascii="Arial" w:hAnsi="Arial" w:cs="Arial"/>
                <w:i/>
                <w:sz w:val="20"/>
                <w:szCs w:val="20"/>
                <w:u w:val="single"/>
              </w:rPr>
              <w:t>Certificate/ExTR/QAR number</w:t>
            </w:r>
            <w:r w:rsidRPr="00134B35">
              <w:rPr>
                <w:rFonts w:ascii="Arial" w:hAnsi="Arial" w:cs="Arial"/>
                <w:sz w:val="20"/>
                <w:szCs w:val="20"/>
              </w:rPr>
              <w:t>  and simple type in the CoC # as</w:t>
            </w:r>
            <w:r w:rsidR="00476B1F">
              <w:rPr>
                <w:rFonts w:ascii="Arial" w:hAnsi="Arial" w:cs="Arial"/>
                <w:sz w:val="20"/>
                <w:szCs w:val="20"/>
              </w:rPr>
              <w:t>,</w:t>
            </w:r>
            <w:r w:rsidRPr="00134B35">
              <w:rPr>
                <w:rFonts w:ascii="Arial" w:hAnsi="Arial" w:cs="Arial"/>
                <w:sz w:val="20"/>
                <w:szCs w:val="20"/>
              </w:rPr>
              <w:t xml:space="preserve"> </w:t>
            </w:r>
            <w:r w:rsidR="00476B1F">
              <w:rPr>
                <w:rFonts w:ascii="Arial" w:hAnsi="Arial" w:cs="Arial"/>
                <w:sz w:val="20"/>
                <w:szCs w:val="20"/>
              </w:rPr>
              <w:t>‘</w:t>
            </w:r>
            <w:r w:rsidR="00134B35">
              <w:rPr>
                <w:rFonts w:ascii="Arial" w:hAnsi="Arial" w:cs="Arial"/>
                <w:sz w:val="20"/>
                <w:szCs w:val="20"/>
              </w:rPr>
              <w:t xml:space="preserve">Certifying Body Identifier </w:t>
            </w:r>
            <w:r w:rsidR="00CD50EF">
              <w:rPr>
                <w:rFonts w:ascii="Arial" w:hAnsi="Arial" w:cs="Arial"/>
                <w:sz w:val="20"/>
                <w:szCs w:val="20"/>
              </w:rPr>
              <w:t>&lt;</w:t>
            </w:r>
            <w:r w:rsidRPr="00134B35">
              <w:rPr>
                <w:rFonts w:ascii="Arial" w:hAnsi="Arial" w:cs="Arial"/>
                <w:i/>
                <w:sz w:val="16"/>
                <w:szCs w:val="16"/>
              </w:rPr>
              <w:t>space</w:t>
            </w:r>
            <w:r w:rsidR="00CD50EF">
              <w:rPr>
                <w:rFonts w:ascii="Arial" w:hAnsi="Arial" w:cs="Arial"/>
                <w:i/>
                <w:sz w:val="16"/>
                <w:szCs w:val="16"/>
              </w:rPr>
              <w:t>&gt;</w:t>
            </w:r>
            <w:r w:rsidRPr="00134B35">
              <w:rPr>
                <w:rFonts w:ascii="Arial" w:hAnsi="Arial" w:cs="Arial"/>
                <w:sz w:val="20"/>
                <w:szCs w:val="20"/>
              </w:rPr>
              <w:t xml:space="preserve"> CoC number</w:t>
            </w:r>
            <w:r w:rsidR="00476B1F">
              <w:rPr>
                <w:rFonts w:ascii="Arial" w:hAnsi="Arial" w:cs="Arial"/>
                <w:sz w:val="20"/>
                <w:szCs w:val="20"/>
              </w:rPr>
              <w:t>’</w:t>
            </w:r>
            <w:r w:rsidRPr="00134B35">
              <w:rPr>
                <w:rFonts w:ascii="Arial" w:hAnsi="Arial" w:cs="Arial"/>
                <w:sz w:val="20"/>
                <w:szCs w:val="20"/>
              </w:rPr>
              <w:t>, Example: CSA 18.0001, then click on the Search button. The Certificate details will appear</w:t>
            </w:r>
            <w:r w:rsidR="00134B35">
              <w:rPr>
                <w:rFonts w:ascii="Arial" w:hAnsi="Arial" w:cs="Arial"/>
                <w:sz w:val="20"/>
                <w:szCs w:val="20"/>
              </w:rPr>
              <w:t xml:space="preserve"> below</w:t>
            </w:r>
            <w:r w:rsidRPr="00134B35">
              <w:rPr>
                <w:rFonts w:ascii="Arial" w:hAnsi="Arial" w:cs="Arial"/>
                <w:sz w:val="20"/>
                <w:szCs w:val="20"/>
              </w:rPr>
              <w:t>, and you now have the option to click on the Certificate no. to open the document or you can click on the PDF icon to download the PDF version of the Certificate.</w:t>
            </w:r>
          </w:p>
          <w:p w14:paraId="1DBCC8AA" w14:textId="26CEDB2A" w:rsidR="00C8019A" w:rsidRPr="001A0521" w:rsidRDefault="00C8019A" w:rsidP="00CA35C4">
            <w:pPr>
              <w:rPr>
                <w:rFonts w:ascii="Arial" w:hAnsi="Arial" w:cs="Arial"/>
                <w:sz w:val="20"/>
                <w:szCs w:val="20"/>
              </w:rPr>
            </w:pPr>
          </w:p>
        </w:tc>
      </w:tr>
      <w:tr w:rsidR="00CE47E5" w:rsidRPr="00561105" w14:paraId="05B124B0" w14:textId="77777777" w:rsidTr="00380941">
        <w:tc>
          <w:tcPr>
            <w:tcW w:w="455" w:type="dxa"/>
          </w:tcPr>
          <w:p w14:paraId="4DF0E188" w14:textId="77777777" w:rsidR="00CE47E5" w:rsidRDefault="00CE47E5" w:rsidP="00077088">
            <w:pPr>
              <w:rPr>
                <w:rFonts w:ascii="Arial" w:hAnsi="Arial" w:cs="Arial"/>
                <w:sz w:val="20"/>
              </w:rPr>
            </w:pPr>
          </w:p>
          <w:p w14:paraId="2D08EF41" w14:textId="5DD2521A" w:rsidR="007B26D9" w:rsidRPr="00077088" w:rsidRDefault="009F27C7" w:rsidP="00380941">
            <w:pPr>
              <w:rPr>
                <w:rFonts w:ascii="Arial" w:hAnsi="Arial" w:cs="Arial"/>
                <w:sz w:val="20"/>
              </w:rPr>
            </w:pPr>
            <w:r>
              <w:rPr>
                <w:rFonts w:ascii="Arial" w:hAnsi="Arial" w:cs="Arial"/>
                <w:sz w:val="20"/>
              </w:rPr>
              <w:t>1</w:t>
            </w:r>
            <w:r w:rsidR="00C8019A">
              <w:rPr>
                <w:rFonts w:ascii="Arial" w:hAnsi="Arial" w:cs="Arial"/>
                <w:sz w:val="20"/>
              </w:rPr>
              <w:t>9</w:t>
            </w:r>
          </w:p>
        </w:tc>
        <w:tc>
          <w:tcPr>
            <w:tcW w:w="3848" w:type="dxa"/>
          </w:tcPr>
          <w:p w14:paraId="4ACF6A14" w14:textId="77777777" w:rsidR="0059130D" w:rsidRPr="001A0193" w:rsidRDefault="0059130D" w:rsidP="00FC4DC8">
            <w:pPr>
              <w:rPr>
                <w:rFonts w:ascii="Arial" w:hAnsi="Arial" w:cs="Arial"/>
                <w:sz w:val="20"/>
              </w:rPr>
            </w:pPr>
          </w:p>
          <w:p w14:paraId="12255676" w14:textId="3164CAF0" w:rsidR="00CE47E5" w:rsidRPr="001A0193" w:rsidRDefault="00CE47E5" w:rsidP="00FC4DC8">
            <w:pPr>
              <w:rPr>
                <w:rFonts w:ascii="Arial" w:hAnsi="Arial" w:cs="Arial"/>
                <w:sz w:val="20"/>
              </w:rPr>
            </w:pPr>
            <w:r w:rsidRPr="001A0193">
              <w:rPr>
                <w:rFonts w:ascii="Arial" w:hAnsi="Arial" w:cs="Arial"/>
                <w:sz w:val="20"/>
              </w:rPr>
              <w:t>Is there somewhere on the IECEx website that shows the date of all cancelled and suspended certificates?</w:t>
            </w:r>
          </w:p>
          <w:p w14:paraId="3D72B480" w14:textId="77777777" w:rsidR="00CE47E5" w:rsidRPr="001A0193" w:rsidRDefault="00CE47E5" w:rsidP="00FC4DC8">
            <w:pPr>
              <w:rPr>
                <w:rFonts w:ascii="Arial" w:hAnsi="Arial" w:cs="Arial"/>
                <w:sz w:val="20"/>
                <w:szCs w:val="20"/>
              </w:rPr>
            </w:pPr>
          </w:p>
        </w:tc>
        <w:tc>
          <w:tcPr>
            <w:tcW w:w="6153" w:type="dxa"/>
          </w:tcPr>
          <w:p w14:paraId="74835ED9" w14:textId="6C244004" w:rsidR="00CE47E5" w:rsidRPr="00077088" w:rsidRDefault="00CE47E5" w:rsidP="00FC4DC8">
            <w:pPr>
              <w:rPr>
                <w:rFonts w:ascii="Arial" w:hAnsi="Arial" w:cs="Arial"/>
                <w:sz w:val="20"/>
              </w:rPr>
            </w:pPr>
            <w:r w:rsidRPr="00077088">
              <w:rPr>
                <w:rFonts w:ascii="Arial" w:hAnsi="Arial" w:cs="Arial"/>
                <w:sz w:val="20"/>
              </w:rPr>
              <w:t xml:space="preserve">All Cancelled and Suspended CoCs remain visible on the </w:t>
            </w:r>
            <w:hyperlink r:id="rId17" w:history="1">
              <w:r w:rsidRPr="00970C88">
                <w:rPr>
                  <w:rStyle w:val="Hyperlink"/>
                  <w:rFonts w:ascii="Arial" w:hAnsi="Arial" w:cs="Arial"/>
                  <w:sz w:val="20"/>
                </w:rPr>
                <w:t>www.iecex.com</w:t>
              </w:r>
            </w:hyperlink>
            <w:r>
              <w:rPr>
                <w:rFonts w:ascii="Arial" w:hAnsi="Arial" w:cs="Arial"/>
                <w:sz w:val="20"/>
              </w:rPr>
              <w:t xml:space="preserve"> </w:t>
            </w:r>
            <w:r w:rsidRPr="007104BA">
              <w:rPr>
                <w:rFonts w:ascii="Arial" w:hAnsi="Arial" w:cs="Arial"/>
                <w:i/>
                <w:sz w:val="20"/>
              </w:rPr>
              <w:t xml:space="preserve"> </w:t>
            </w:r>
            <w:r w:rsidRPr="00077088">
              <w:rPr>
                <w:rFonts w:ascii="Arial" w:hAnsi="Arial" w:cs="Arial"/>
                <w:sz w:val="20"/>
              </w:rPr>
              <w:t>website to all users</w:t>
            </w:r>
            <w:r w:rsidR="0090079E">
              <w:rPr>
                <w:rFonts w:ascii="Arial" w:hAnsi="Arial" w:cs="Arial"/>
                <w:sz w:val="20"/>
              </w:rPr>
              <w:t xml:space="preserve"> and can be viewed by selecting </w:t>
            </w:r>
            <w:r w:rsidR="00CA35C4">
              <w:rPr>
                <w:rFonts w:ascii="Arial" w:hAnsi="Arial" w:cs="Arial"/>
                <w:sz w:val="20"/>
              </w:rPr>
              <w:t>Status</w:t>
            </w:r>
            <w:r w:rsidR="0090079E">
              <w:rPr>
                <w:rFonts w:ascii="Arial" w:hAnsi="Arial" w:cs="Arial"/>
                <w:sz w:val="20"/>
              </w:rPr>
              <w:t xml:space="preserve"> plus Cancelled or Suspended in the Status field of the search page @ </w:t>
            </w:r>
          </w:p>
          <w:p w14:paraId="56676403" w14:textId="01736918" w:rsidR="00CE47E5" w:rsidRDefault="007D201A" w:rsidP="00FC4DC8">
            <w:pPr>
              <w:rPr>
                <w:rFonts w:ascii="Arial" w:hAnsi="Arial" w:cs="Arial"/>
                <w:sz w:val="20"/>
              </w:rPr>
            </w:pPr>
            <w:hyperlink r:id="rId18" w:history="1">
              <w:r w:rsidR="001A0521" w:rsidRPr="00316C42">
                <w:rPr>
                  <w:rStyle w:val="Hyperlink"/>
                  <w:rFonts w:ascii="Arial" w:hAnsi="Arial" w:cs="Arial"/>
                  <w:sz w:val="20"/>
                </w:rPr>
                <w:t>http://iecex.iec.ch/iecex/exs.nsf/ex_eq.xsp?v=e</w:t>
              </w:r>
            </w:hyperlink>
            <w:r w:rsidR="001A0521">
              <w:rPr>
                <w:rFonts w:ascii="Arial" w:hAnsi="Arial" w:cs="Arial"/>
                <w:sz w:val="20"/>
              </w:rPr>
              <w:t xml:space="preserve"> </w:t>
            </w:r>
          </w:p>
          <w:p w14:paraId="5774AC9E" w14:textId="77777777" w:rsidR="00CE47E5" w:rsidRPr="00077088" w:rsidRDefault="00CE47E5" w:rsidP="00FC4DC8">
            <w:pPr>
              <w:rPr>
                <w:rFonts w:ascii="Arial" w:hAnsi="Arial" w:cs="Arial"/>
                <w:sz w:val="20"/>
              </w:rPr>
            </w:pPr>
            <w:r>
              <w:rPr>
                <w:rFonts w:ascii="Arial" w:hAnsi="Arial" w:cs="Arial"/>
                <w:sz w:val="20"/>
              </w:rPr>
              <w:lastRenderedPageBreak/>
              <w:t>T</w:t>
            </w:r>
            <w:r w:rsidRPr="00077088">
              <w:rPr>
                <w:rFonts w:ascii="Arial" w:hAnsi="Arial" w:cs="Arial"/>
                <w:sz w:val="20"/>
              </w:rPr>
              <w:t xml:space="preserve">he actual date of the Cancellation or Suspension appears in the Note </w:t>
            </w:r>
            <w:r>
              <w:rPr>
                <w:rFonts w:ascii="Arial" w:hAnsi="Arial" w:cs="Arial"/>
                <w:sz w:val="20"/>
              </w:rPr>
              <w:t>that the IECEx Secretariat adds to the “</w:t>
            </w:r>
            <w:r w:rsidRPr="00077088">
              <w:rPr>
                <w:rFonts w:ascii="Arial" w:hAnsi="Arial" w:cs="Arial"/>
                <w:sz w:val="20"/>
              </w:rPr>
              <w:t>Equipment</w:t>
            </w:r>
            <w:r>
              <w:rPr>
                <w:rFonts w:ascii="Arial" w:hAnsi="Arial" w:cs="Arial"/>
                <w:sz w:val="20"/>
              </w:rPr>
              <w:t>”</w:t>
            </w:r>
            <w:r w:rsidRPr="00077088">
              <w:rPr>
                <w:rFonts w:ascii="Arial" w:hAnsi="Arial" w:cs="Arial"/>
                <w:sz w:val="20"/>
              </w:rPr>
              <w:t xml:space="preserve"> field of the particular CoC</w:t>
            </w:r>
            <w:r>
              <w:rPr>
                <w:rFonts w:ascii="Arial" w:hAnsi="Arial" w:cs="Arial"/>
                <w:sz w:val="20"/>
              </w:rPr>
              <w:t xml:space="preserve"> at the time of suspension or cancellation</w:t>
            </w:r>
            <w:r w:rsidRPr="00077088">
              <w:rPr>
                <w:rFonts w:ascii="Arial" w:hAnsi="Arial" w:cs="Arial"/>
                <w:sz w:val="20"/>
              </w:rPr>
              <w:t>.</w:t>
            </w:r>
          </w:p>
          <w:p w14:paraId="320F07F6" w14:textId="095BC20E" w:rsidR="00CA35C4" w:rsidRPr="00077088" w:rsidRDefault="00CA35C4" w:rsidP="00FC4DC8">
            <w:pPr>
              <w:rPr>
                <w:rFonts w:ascii="Arial" w:hAnsi="Arial" w:cs="Arial"/>
                <w:sz w:val="20"/>
                <w:szCs w:val="20"/>
              </w:rPr>
            </w:pPr>
          </w:p>
        </w:tc>
      </w:tr>
      <w:tr w:rsidR="00CE47E5" w:rsidRPr="00561105" w14:paraId="4CD10D45" w14:textId="77777777" w:rsidTr="00380941">
        <w:tc>
          <w:tcPr>
            <w:tcW w:w="455" w:type="dxa"/>
          </w:tcPr>
          <w:p w14:paraId="77D92FE1" w14:textId="77777777" w:rsidR="00CE47E5" w:rsidRDefault="00CE47E5" w:rsidP="00077088">
            <w:pPr>
              <w:rPr>
                <w:rFonts w:ascii="Arial" w:hAnsi="Arial" w:cs="Arial"/>
                <w:sz w:val="20"/>
              </w:rPr>
            </w:pPr>
          </w:p>
          <w:p w14:paraId="620EB090" w14:textId="6DBB7FDE" w:rsidR="007B26D9" w:rsidRPr="00077088" w:rsidRDefault="00C8019A" w:rsidP="00380941">
            <w:pPr>
              <w:rPr>
                <w:rFonts w:ascii="Arial" w:hAnsi="Arial" w:cs="Arial"/>
                <w:sz w:val="20"/>
              </w:rPr>
            </w:pPr>
            <w:r>
              <w:rPr>
                <w:rFonts w:ascii="Arial" w:hAnsi="Arial" w:cs="Arial"/>
                <w:sz w:val="20"/>
              </w:rPr>
              <w:t>20</w:t>
            </w:r>
          </w:p>
        </w:tc>
        <w:tc>
          <w:tcPr>
            <w:tcW w:w="3848" w:type="dxa"/>
          </w:tcPr>
          <w:p w14:paraId="68987ED1" w14:textId="77777777" w:rsidR="0059130D" w:rsidRDefault="0059130D" w:rsidP="00FC4DC8">
            <w:pPr>
              <w:rPr>
                <w:rFonts w:ascii="Arial" w:hAnsi="Arial" w:cs="Arial"/>
                <w:sz w:val="20"/>
                <w:szCs w:val="20"/>
              </w:rPr>
            </w:pPr>
          </w:p>
          <w:p w14:paraId="3D461774" w14:textId="77777777" w:rsidR="00CE47E5" w:rsidRDefault="00CE47E5" w:rsidP="00FC4DC8">
            <w:pPr>
              <w:rPr>
                <w:rFonts w:ascii="Arial" w:hAnsi="Arial" w:cs="Arial"/>
                <w:sz w:val="20"/>
                <w:szCs w:val="20"/>
              </w:rPr>
            </w:pPr>
            <w:r>
              <w:rPr>
                <w:rFonts w:ascii="Arial" w:hAnsi="Arial" w:cs="Arial"/>
                <w:sz w:val="20"/>
                <w:szCs w:val="20"/>
              </w:rPr>
              <w:t>What happens when an Ex Equipment Certificate of Conformity is suspended or cancelled?</w:t>
            </w:r>
          </w:p>
          <w:p w14:paraId="44FE9CD3" w14:textId="77777777" w:rsidR="00CE47E5" w:rsidRDefault="00CE47E5" w:rsidP="00FC4DC8">
            <w:pPr>
              <w:rPr>
                <w:rFonts w:ascii="Arial" w:hAnsi="Arial" w:cs="Arial"/>
                <w:sz w:val="20"/>
                <w:szCs w:val="20"/>
              </w:rPr>
            </w:pPr>
          </w:p>
        </w:tc>
        <w:tc>
          <w:tcPr>
            <w:tcW w:w="6153" w:type="dxa"/>
          </w:tcPr>
          <w:p w14:paraId="76D322C4" w14:textId="77777777" w:rsidR="00CE47E5" w:rsidRPr="00CE47E5" w:rsidRDefault="00CE47E5" w:rsidP="00C71AC0">
            <w:pPr>
              <w:rPr>
                <w:rFonts w:ascii="Arial" w:hAnsi="Arial" w:cs="Arial"/>
                <w:sz w:val="20"/>
                <w:szCs w:val="20"/>
                <w:lang w:val="en-US"/>
              </w:rPr>
            </w:pPr>
            <w:r w:rsidRPr="00CE47E5">
              <w:rPr>
                <w:rFonts w:ascii="Arial" w:hAnsi="Arial" w:cs="Arial"/>
                <w:sz w:val="20"/>
                <w:szCs w:val="20"/>
                <w:lang w:val="en-US"/>
              </w:rPr>
              <w:t>Certification is a means of ver</w:t>
            </w:r>
            <w:r w:rsidR="0090079E">
              <w:rPr>
                <w:rFonts w:ascii="Arial" w:hAnsi="Arial" w:cs="Arial"/>
                <w:sz w:val="20"/>
                <w:szCs w:val="20"/>
                <w:lang w:val="en-US"/>
              </w:rPr>
              <w:t xml:space="preserve">ifying manufacturing capability - that is, </w:t>
            </w:r>
            <w:r w:rsidRPr="00CE47E5">
              <w:rPr>
                <w:rFonts w:ascii="Arial" w:hAnsi="Arial" w:cs="Arial"/>
                <w:sz w:val="20"/>
                <w:szCs w:val="20"/>
                <w:lang w:val="en-US"/>
              </w:rPr>
              <w:t xml:space="preserve">when the products were originally produced the manufacturer had confirmed their capability to an ExCB against the requirements of the IECEx Certified Ex Equipment Scheme. </w:t>
            </w:r>
          </w:p>
          <w:p w14:paraId="1CE9AA6C" w14:textId="77777777" w:rsidR="00CE47E5" w:rsidRPr="00CE47E5" w:rsidRDefault="00CE47E5" w:rsidP="00C71AC0">
            <w:pPr>
              <w:rPr>
                <w:rFonts w:ascii="Arial" w:hAnsi="Arial" w:cs="Arial"/>
                <w:sz w:val="20"/>
                <w:szCs w:val="20"/>
                <w:lang w:val="en-US"/>
              </w:rPr>
            </w:pPr>
          </w:p>
          <w:p w14:paraId="0BF5C31D" w14:textId="175CB53E" w:rsidR="00C8019A" w:rsidRDefault="00CE47E5" w:rsidP="0090079E">
            <w:pPr>
              <w:rPr>
                <w:rFonts w:ascii="Arial" w:hAnsi="Arial" w:cs="Arial"/>
                <w:sz w:val="20"/>
                <w:szCs w:val="20"/>
                <w:lang w:val="en-US"/>
              </w:rPr>
            </w:pPr>
            <w:r w:rsidRPr="00CE47E5">
              <w:rPr>
                <w:rFonts w:ascii="Arial" w:hAnsi="Arial" w:cs="Arial"/>
                <w:sz w:val="20"/>
                <w:szCs w:val="20"/>
                <w:lang w:val="en-US"/>
              </w:rPr>
              <w:t>A Certificate may be cancelled on request from the manufacturer for a number of reasons (for example, that they may no longer manufacture the product) OR they may be suspended by an ExCB because it has found that the manufacturer cannot be confirmed as having the capability to produce complying product.  Product manufactured before the date of suspension or cancellation may be offered for sale IF it can be shown that these items were produced when the certificate was still current. </w:t>
            </w:r>
          </w:p>
          <w:p w14:paraId="4B3BB665" w14:textId="5D3D1905" w:rsidR="007B26D9" w:rsidRPr="00CE47E5" w:rsidRDefault="00CE47E5" w:rsidP="0090079E">
            <w:pPr>
              <w:rPr>
                <w:rFonts w:ascii="Arial" w:hAnsi="Arial" w:cs="Arial"/>
                <w:sz w:val="20"/>
                <w:szCs w:val="20"/>
              </w:rPr>
            </w:pPr>
            <w:r w:rsidRPr="00CE47E5">
              <w:rPr>
                <w:rFonts w:ascii="Arial" w:hAnsi="Arial" w:cs="Arial"/>
                <w:sz w:val="20"/>
                <w:szCs w:val="20"/>
                <w:lang w:val="en-US"/>
              </w:rPr>
              <w:t xml:space="preserve"> </w:t>
            </w:r>
          </w:p>
        </w:tc>
      </w:tr>
      <w:tr w:rsidR="00CE47E5" w:rsidRPr="00561105" w14:paraId="6B6D8A23" w14:textId="77777777" w:rsidTr="00380941">
        <w:tc>
          <w:tcPr>
            <w:tcW w:w="455" w:type="dxa"/>
          </w:tcPr>
          <w:p w14:paraId="0AF6DBF9" w14:textId="77777777" w:rsidR="00CE47E5" w:rsidRDefault="00CE47E5" w:rsidP="00077088">
            <w:pPr>
              <w:rPr>
                <w:rFonts w:ascii="Arial" w:hAnsi="Arial" w:cs="Arial"/>
                <w:sz w:val="20"/>
              </w:rPr>
            </w:pPr>
          </w:p>
          <w:p w14:paraId="3B619302" w14:textId="2CF4600D" w:rsidR="007B26D9" w:rsidRPr="00077088" w:rsidRDefault="00CA35C4" w:rsidP="00380941">
            <w:pPr>
              <w:rPr>
                <w:rFonts w:ascii="Arial" w:hAnsi="Arial" w:cs="Arial"/>
                <w:sz w:val="20"/>
              </w:rPr>
            </w:pPr>
            <w:r>
              <w:rPr>
                <w:rFonts w:ascii="Arial" w:hAnsi="Arial" w:cs="Arial"/>
                <w:sz w:val="20"/>
              </w:rPr>
              <w:t>2</w:t>
            </w:r>
            <w:r w:rsidR="00C8019A">
              <w:rPr>
                <w:rFonts w:ascii="Arial" w:hAnsi="Arial" w:cs="Arial"/>
                <w:sz w:val="20"/>
              </w:rPr>
              <w:t>1</w:t>
            </w:r>
          </w:p>
        </w:tc>
        <w:tc>
          <w:tcPr>
            <w:tcW w:w="3848" w:type="dxa"/>
          </w:tcPr>
          <w:p w14:paraId="29518C5E" w14:textId="77777777" w:rsidR="0059130D" w:rsidRDefault="0059130D" w:rsidP="00FC4DC8">
            <w:pPr>
              <w:rPr>
                <w:rFonts w:ascii="Arial" w:hAnsi="Arial" w:cs="Arial"/>
                <w:sz w:val="20"/>
                <w:szCs w:val="20"/>
              </w:rPr>
            </w:pPr>
          </w:p>
          <w:p w14:paraId="3882C76B" w14:textId="77777777" w:rsidR="00CE47E5" w:rsidRDefault="00CE47E5" w:rsidP="00FC4DC8">
            <w:pPr>
              <w:rPr>
                <w:rFonts w:ascii="Arial" w:hAnsi="Arial" w:cs="Arial"/>
                <w:sz w:val="20"/>
                <w:szCs w:val="20"/>
              </w:rPr>
            </w:pPr>
            <w:r>
              <w:rPr>
                <w:rFonts w:ascii="Arial" w:hAnsi="Arial" w:cs="Arial"/>
                <w:sz w:val="20"/>
                <w:szCs w:val="20"/>
              </w:rPr>
              <w:t>What are the differences between:</w:t>
            </w:r>
          </w:p>
          <w:p w14:paraId="0C292279" w14:textId="77777777" w:rsidR="00CE47E5" w:rsidRDefault="00CE47E5" w:rsidP="00FC4DC8">
            <w:pPr>
              <w:pStyle w:val="ListParagraph"/>
              <w:numPr>
                <w:ilvl w:val="0"/>
                <w:numId w:val="1"/>
              </w:numPr>
              <w:rPr>
                <w:rFonts w:ascii="Arial" w:hAnsi="Arial" w:cs="Arial"/>
                <w:sz w:val="20"/>
                <w:szCs w:val="20"/>
              </w:rPr>
            </w:pPr>
            <w:r>
              <w:rPr>
                <w:rFonts w:ascii="Arial" w:hAnsi="Arial" w:cs="Arial"/>
                <w:sz w:val="20"/>
                <w:szCs w:val="20"/>
              </w:rPr>
              <w:t>Approval</w:t>
            </w:r>
          </w:p>
          <w:p w14:paraId="211C4431" w14:textId="77777777" w:rsidR="00CE47E5" w:rsidRDefault="00CE47E5" w:rsidP="00FC4DC8">
            <w:pPr>
              <w:pStyle w:val="ListParagraph"/>
              <w:numPr>
                <w:ilvl w:val="0"/>
                <w:numId w:val="1"/>
              </w:numPr>
              <w:rPr>
                <w:rFonts w:ascii="Arial" w:hAnsi="Arial" w:cs="Arial"/>
                <w:sz w:val="20"/>
                <w:szCs w:val="20"/>
              </w:rPr>
            </w:pPr>
            <w:r>
              <w:rPr>
                <w:rFonts w:ascii="Arial" w:hAnsi="Arial" w:cs="Arial"/>
                <w:sz w:val="20"/>
                <w:szCs w:val="20"/>
              </w:rPr>
              <w:t>Certification</w:t>
            </w:r>
          </w:p>
          <w:p w14:paraId="5470C32C" w14:textId="77777777" w:rsidR="00CE47E5" w:rsidRDefault="00CE47E5" w:rsidP="00FC4DC8">
            <w:pPr>
              <w:pStyle w:val="ListParagraph"/>
              <w:numPr>
                <w:ilvl w:val="0"/>
                <w:numId w:val="1"/>
              </w:numPr>
              <w:rPr>
                <w:rFonts w:ascii="Arial" w:hAnsi="Arial" w:cs="Arial"/>
                <w:sz w:val="20"/>
                <w:szCs w:val="20"/>
              </w:rPr>
            </w:pPr>
            <w:r>
              <w:rPr>
                <w:rFonts w:ascii="Arial" w:hAnsi="Arial" w:cs="Arial"/>
                <w:sz w:val="20"/>
                <w:szCs w:val="20"/>
              </w:rPr>
              <w:t>Accreditation</w:t>
            </w:r>
          </w:p>
          <w:p w14:paraId="04FC51BE" w14:textId="77777777" w:rsidR="00CE47E5" w:rsidRDefault="00CE47E5" w:rsidP="00FC4DC8">
            <w:pPr>
              <w:pStyle w:val="ListParagraph"/>
              <w:numPr>
                <w:ilvl w:val="0"/>
                <w:numId w:val="1"/>
              </w:numPr>
              <w:rPr>
                <w:rFonts w:ascii="Arial" w:hAnsi="Arial" w:cs="Arial"/>
                <w:sz w:val="20"/>
                <w:szCs w:val="20"/>
              </w:rPr>
            </w:pPr>
            <w:r w:rsidRPr="00E63318">
              <w:rPr>
                <w:rFonts w:ascii="Arial" w:hAnsi="Arial" w:cs="Arial"/>
                <w:sz w:val="20"/>
                <w:szCs w:val="20"/>
              </w:rPr>
              <w:t>Acceptance</w:t>
            </w:r>
          </w:p>
          <w:p w14:paraId="5ED8A8EF" w14:textId="77777777" w:rsidR="00CE47E5" w:rsidRPr="00E63318" w:rsidRDefault="00CE47E5" w:rsidP="00FC4DC8">
            <w:pPr>
              <w:pStyle w:val="ListParagraph"/>
              <w:numPr>
                <w:ilvl w:val="0"/>
                <w:numId w:val="1"/>
              </w:numPr>
              <w:rPr>
                <w:rFonts w:ascii="Arial" w:hAnsi="Arial" w:cs="Arial"/>
                <w:sz w:val="20"/>
                <w:szCs w:val="20"/>
              </w:rPr>
            </w:pPr>
            <w:r>
              <w:rPr>
                <w:rFonts w:ascii="Arial" w:hAnsi="Arial" w:cs="Arial"/>
                <w:sz w:val="20"/>
                <w:szCs w:val="20"/>
              </w:rPr>
              <w:t>Recognition</w:t>
            </w:r>
          </w:p>
          <w:p w14:paraId="38D5BA88" w14:textId="77777777" w:rsidR="00CE47E5" w:rsidRPr="00561105" w:rsidRDefault="00CE47E5" w:rsidP="00FC4DC8">
            <w:pPr>
              <w:rPr>
                <w:rFonts w:ascii="Arial" w:hAnsi="Arial" w:cs="Arial"/>
                <w:sz w:val="20"/>
                <w:szCs w:val="20"/>
              </w:rPr>
            </w:pPr>
          </w:p>
        </w:tc>
        <w:tc>
          <w:tcPr>
            <w:tcW w:w="6153" w:type="dxa"/>
          </w:tcPr>
          <w:p w14:paraId="7A61C7D9" w14:textId="77777777" w:rsidR="00CE47E5" w:rsidRDefault="00CE47E5" w:rsidP="00FC4DC8">
            <w:pPr>
              <w:rPr>
                <w:rFonts w:ascii="Arial" w:hAnsi="Arial" w:cs="Arial"/>
                <w:sz w:val="20"/>
                <w:szCs w:val="20"/>
              </w:rPr>
            </w:pPr>
            <w:r>
              <w:rPr>
                <w:rFonts w:ascii="Arial" w:hAnsi="Arial" w:cs="Arial"/>
                <w:sz w:val="20"/>
                <w:szCs w:val="20"/>
              </w:rPr>
              <w:t>Guidance on the definitions of these and other terms in common use in the IECEx Schemes may be found at:</w:t>
            </w:r>
          </w:p>
          <w:p w14:paraId="7A596E5C" w14:textId="40DEEF13" w:rsidR="00CE47E5" w:rsidRPr="001A0521" w:rsidRDefault="007768F5" w:rsidP="00623D3D">
            <w:pPr>
              <w:pStyle w:val="ListParagraph"/>
              <w:numPr>
                <w:ilvl w:val="0"/>
                <w:numId w:val="4"/>
              </w:numPr>
              <w:ind w:left="404" w:hanging="404"/>
              <w:rPr>
                <w:rFonts w:ascii="Arial" w:hAnsi="Arial" w:cs="Arial"/>
                <w:sz w:val="20"/>
                <w:szCs w:val="20"/>
              </w:rPr>
            </w:pPr>
            <w:r>
              <w:t>Section 3 of</w:t>
            </w:r>
            <w:r w:rsidR="005110F2">
              <w:t xml:space="preserve"> </w:t>
            </w:r>
            <w:hyperlink r:id="rId19" w:history="1">
              <w:r w:rsidR="005110F2" w:rsidRPr="001A0193">
                <w:rPr>
                  <w:rStyle w:val="Hyperlink"/>
                </w:rPr>
                <w:t>IECEx OD 025</w:t>
              </w:r>
            </w:hyperlink>
            <w:r w:rsidR="005110F2">
              <w:t xml:space="preserve"> </w:t>
            </w:r>
          </w:p>
          <w:p w14:paraId="1271797F" w14:textId="7CFAB0AD" w:rsidR="00087075" w:rsidRPr="001A0521" w:rsidRDefault="00087075" w:rsidP="00623D3D">
            <w:pPr>
              <w:pStyle w:val="ListParagraph"/>
              <w:numPr>
                <w:ilvl w:val="0"/>
                <w:numId w:val="4"/>
              </w:numPr>
              <w:ind w:left="404" w:hanging="404"/>
              <w:rPr>
                <w:rFonts w:ascii="Arial" w:hAnsi="Arial" w:cs="Arial"/>
                <w:sz w:val="20"/>
                <w:szCs w:val="20"/>
              </w:rPr>
            </w:pPr>
            <w:r>
              <w:rPr>
                <w:rFonts w:ascii="Arial" w:hAnsi="Arial" w:cs="Arial"/>
                <w:sz w:val="20"/>
                <w:szCs w:val="20"/>
              </w:rPr>
              <w:t>Section 3 of</w:t>
            </w:r>
            <w:r w:rsidR="00CE47E5">
              <w:rPr>
                <w:rFonts w:ascii="Arial" w:hAnsi="Arial" w:cs="Arial"/>
                <w:sz w:val="20"/>
                <w:szCs w:val="20"/>
              </w:rPr>
              <w:t xml:space="preserve"> </w:t>
            </w:r>
            <w:hyperlink r:id="rId20" w:history="1">
              <w:r w:rsidR="005110F2" w:rsidRPr="001A0193">
                <w:rPr>
                  <w:rStyle w:val="Hyperlink"/>
                  <w:rFonts w:ascii="Arial" w:hAnsi="Arial" w:cs="Arial"/>
                  <w:sz w:val="20"/>
                  <w:szCs w:val="20"/>
                </w:rPr>
                <w:t>IECEx 02</w:t>
              </w:r>
            </w:hyperlink>
            <w:r w:rsidR="005110F2">
              <w:rPr>
                <w:rFonts w:ascii="Arial" w:hAnsi="Arial" w:cs="Arial"/>
                <w:sz w:val="20"/>
                <w:szCs w:val="20"/>
              </w:rPr>
              <w:t xml:space="preserve"> </w:t>
            </w:r>
          </w:p>
          <w:p w14:paraId="5ACC51DE" w14:textId="77777777" w:rsidR="00623D3D" w:rsidRPr="00623D3D" w:rsidRDefault="00623D3D" w:rsidP="001A0193">
            <w:pPr>
              <w:pStyle w:val="ListParagraph"/>
              <w:ind w:left="447"/>
              <w:rPr>
                <w:rFonts w:ascii="Arial" w:hAnsi="Arial" w:cs="Arial"/>
                <w:sz w:val="20"/>
                <w:szCs w:val="20"/>
              </w:rPr>
            </w:pPr>
          </w:p>
        </w:tc>
      </w:tr>
      <w:tr w:rsidR="00CE47E5" w:rsidRPr="00561105" w14:paraId="3F7C2515" w14:textId="77777777" w:rsidTr="00380941">
        <w:tc>
          <w:tcPr>
            <w:tcW w:w="455" w:type="dxa"/>
          </w:tcPr>
          <w:p w14:paraId="64594E68" w14:textId="77777777" w:rsidR="00CE47E5" w:rsidRDefault="00CE47E5">
            <w:pPr>
              <w:rPr>
                <w:rFonts w:cs="Arial"/>
                <w:color w:val="000000"/>
                <w:sz w:val="18"/>
                <w:lang w:eastAsia="en-AU"/>
              </w:rPr>
            </w:pPr>
          </w:p>
          <w:p w14:paraId="5121E8FC" w14:textId="78F9FCF0" w:rsidR="007B26D9" w:rsidRPr="00DD6CE1" w:rsidRDefault="009F27C7" w:rsidP="00380941">
            <w:pPr>
              <w:rPr>
                <w:rFonts w:cs="Arial"/>
                <w:color w:val="000000"/>
                <w:sz w:val="18"/>
                <w:lang w:eastAsia="en-AU"/>
              </w:rPr>
            </w:pPr>
            <w:r>
              <w:rPr>
                <w:rFonts w:ascii="Arial" w:hAnsi="Arial" w:cs="Arial"/>
                <w:sz w:val="20"/>
              </w:rPr>
              <w:t>2</w:t>
            </w:r>
            <w:r w:rsidR="00C8019A">
              <w:rPr>
                <w:rFonts w:ascii="Arial" w:hAnsi="Arial" w:cs="Arial"/>
                <w:sz w:val="20"/>
              </w:rPr>
              <w:t>2</w:t>
            </w:r>
          </w:p>
        </w:tc>
        <w:tc>
          <w:tcPr>
            <w:tcW w:w="3848" w:type="dxa"/>
          </w:tcPr>
          <w:p w14:paraId="1CF3F965" w14:textId="77777777" w:rsidR="0059130D" w:rsidRDefault="0059130D">
            <w:pPr>
              <w:rPr>
                <w:rFonts w:ascii="Arial" w:hAnsi="Arial" w:cs="Arial"/>
                <w:color w:val="000000"/>
                <w:sz w:val="20"/>
                <w:lang w:eastAsia="en-AU"/>
              </w:rPr>
            </w:pPr>
          </w:p>
          <w:p w14:paraId="56B3561B" w14:textId="77777777" w:rsidR="00CE47E5" w:rsidRPr="00663A92" w:rsidRDefault="00CE47E5">
            <w:pPr>
              <w:rPr>
                <w:rFonts w:ascii="Arial" w:hAnsi="Arial" w:cs="Arial"/>
                <w:color w:val="000000"/>
                <w:sz w:val="20"/>
                <w:lang w:eastAsia="en-AU"/>
              </w:rPr>
            </w:pPr>
            <w:r w:rsidRPr="00663A92">
              <w:rPr>
                <w:rFonts w:ascii="Arial" w:hAnsi="Arial" w:cs="Arial"/>
                <w:color w:val="000000"/>
                <w:sz w:val="20"/>
                <w:lang w:eastAsia="en-AU"/>
              </w:rPr>
              <w:t xml:space="preserve">What Responsibilities does the APPLICANT </w:t>
            </w:r>
            <w:r w:rsidR="00CB0A51">
              <w:rPr>
                <w:rFonts w:ascii="Arial" w:hAnsi="Arial" w:cs="Arial"/>
                <w:color w:val="000000"/>
                <w:sz w:val="20"/>
                <w:lang w:eastAsia="en-AU"/>
              </w:rPr>
              <w:t xml:space="preserve">detailed </w:t>
            </w:r>
            <w:r w:rsidRPr="00663A92">
              <w:rPr>
                <w:rFonts w:ascii="Arial" w:hAnsi="Arial" w:cs="Arial"/>
                <w:color w:val="000000"/>
                <w:sz w:val="20"/>
                <w:lang w:eastAsia="en-AU"/>
              </w:rPr>
              <w:t xml:space="preserve">on an IECEx </w:t>
            </w:r>
            <w:r w:rsidR="00CB0A51">
              <w:rPr>
                <w:rFonts w:ascii="Arial" w:hAnsi="Arial" w:cs="Arial"/>
                <w:color w:val="000000"/>
                <w:sz w:val="20"/>
                <w:lang w:eastAsia="en-AU"/>
              </w:rPr>
              <w:t xml:space="preserve">Equipment </w:t>
            </w:r>
            <w:r w:rsidRPr="00663A92">
              <w:rPr>
                <w:rFonts w:ascii="Arial" w:hAnsi="Arial" w:cs="Arial"/>
                <w:color w:val="000000"/>
                <w:sz w:val="20"/>
                <w:lang w:eastAsia="en-AU"/>
              </w:rPr>
              <w:t>C</w:t>
            </w:r>
            <w:r w:rsidR="00663A92">
              <w:rPr>
                <w:rFonts w:ascii="Arial" w:hAnsi="Arial" w:cs="Arial"/>
                <w:color w:val="000000"/>
                <w:sz w:val="20"/>
                <w:lang w:eastAsia="en-AU"/>
              </w:rPr>
              <w:t>ertificate of Conformity</w:t>
            </w:r>
            <w:r w:rsidRPr="00663A92">
              <w:rPr>
                <w:rFonts w:ascii="Arial" w:hAnsi="Arial" w:cs="Arial"/>
                <w:color w:val="000000"/>
                <w:sz w:val="20"/>
                <w:lang w:eastAsia="en-AU"/>
              </w:rPr>
              <w:t xml:space="preserve"> have? </w:t>
            </w:r>
          </w:p>
          <w:p w14:paraId="38FB2F6A" w14:textId="77777777" w:rsidR="00CE47E5" w:rsidRPr="00663A92" w:rsidRDefault="00CE47E5">
            <w:pPr>
              <w:rPr>
                <w:rFonts w:ascii="Arial" w:hAnsi="Arial" w:cs="Arial"/>
                <w:color w:val="000000"/>
                <w:sz w:val="20"/>
                <w:lang w:eastAsia="en-AU"/>
              </w:rPr>
            </w:pPr>
          </w:p>
          <w:p w14:paraId="1756B4AD" w14:textId="77777777" w:rsidR="0090079E" w:rsidRDefault="0090079E">
            <w:pPr>
              <w:rPr>
                <w:rFonts w:ascii="Arial" w:hAnsi="Arial" w:cs="Arial"/>
                <w:color w:val="000000"/>
                <w:sz w:val="20"/>
                <w:lang w:eastAsia="en-AU"/>
              </w:rPr>
            </w:pPr>
          </w:p>
          <w:p w14:paraId="745E090A" w14:textId="77777777" w:rsidR="0090079E" w:rsidRDefault="0090079E">
            <w:pPr>
              <w:rPr>
                <w:rFonts w:ascii="Arial" w:hAnsi="Arial" w:cs="Arial"/>
                <w:color w:val="000000"/>
                <w:sz w:val="20"/>
                <w:lang w:eastAsia="en-AU"/>
              </w:rPr>
            </w:pPr>
          </w:p>
          <w:p w14:paraId="568DCDAD" w14:textId="77777777" w:rsidR="0090079E" w:rsidRDefault="0090079E">
            <w:pPr>
              <w:rPr>
                <w:rFonts w:ascii="Arial" w:hAnsi="Arial" w:cs="Arial"/>
                <w:color w:val="000000"/>
                <w:sz w:val="20"/>
                <w:lang w:eastAsia="en-AU"/>
              </w:rPr>
            </w:pPr>
          </w:p>
          <w:p w14:paraId="1918483B" w14:textId="77777777" w:rsidR="00CE47E5" w:rsidRPr="00663A92" w:rsidRDefault="00CE47E5">
            <w:pPr>
              <w:rPr>
                <w:rFonts w:ascii="Arial" w:hAnsi="Arial" w:cs="Arial"/>
                <w:color w:val="000000"/>
                <w:sz w:val="20"/>
                <w:lang w:eastAsia="en-AU"/>
              </w:rPr>
            </w:pPr>
            <w:r w:rsidRPr="00663A92">
              <w:rPr>
                <w:rFonts w:ascii="Arial" w:hAnsi="Arial" w:cs="Arial"/>
                <w:color w:val="000000"/>
                <w:sz w:val="20"/>
                <w:lang w:eastAsia="en-AU"/>
              </w:rPr>
              <w:t>What responsibilities does the MANUFACTURER</w:t>
            </w:r>
            <w:r w:rsidR="00CB0A51">
              <w:rPr>
                <w:rFonts w:ascii="Arial" w:hAnsi="Arial" w:cs="Arial"/>
                <w:color w:val="000000"/>
                <w:sz w:val="20"/>
                <w:lang w:eastAsia="en-AU"/>
              </w:rPr>
              <w:t xml:space="preserve">(S) listed on the Certificate </w:t>
            </w:r>
            <w:r w:rsidRPr="00663A92">
              <w:rPr>
                <w:rFonts w:ascii="Arial" w:hAnsi="Arial" w:cs="Arial"/>
                <w:color w:val="000000"/>
                <w:sz w:val="20"/>
                <w:lang w:eastAsia="en-AU"/>
              </w:rPr>
              <w:t xml:space="preserve">have? </w:t>
            </w:r>
          </w:p>
          <w:p w14:paraId="5397C5DE" w14:textId="77777777" w:rsidR="00CE47E5" w:rsidRPr="00663A92" w:rsidRDefault="00CE47E5">
            <w:pPr>
              <w:rPr>
                <w:rFonts w:ascii="Arial" w:hAnsi="Arial" w:cs="Arial"/>
                <w:color w:val="000000"/>
                <w:sz w:val="20"/>
                <w:lang w:eastAsia="en-AU"/>
              </w:rPr>
            </w:pPr>
          </w:p>
          <w:p w14:paraId="008EA59A" w14:textId="77777777" w:rsidR="0059130D" w:rsidRDefault="0059130D">
            <w:pPr>
              <w:rPr>
                <w:rFonts w:ascii="Arial" w:hAnsi="Arial" w:cs="Arial"/>
                <w:color w:val="000000"/>
                <w:sz w:val="20"/>
                <w:lang w:eastAsia="en-AU"/>
              </w:rPr>
            </w:pPr>
          </w:p>
          <w:p w14:paraId="7B73B126" w14:textId="77777777" w:rsidR="0059130D" w:rsidRDefault="0059130D">
            <w:pPr>
              <w:rPr>
                <w:rFonts w:ascii="Arial" w:hAnsi="Arial" w:cs="Arial"/>
                <w:color w:val="000000"/>
                <w:sz w:val="20"/>
                <w:lang w:eastAsia="en-AU"/>
              </w:rPr>
            </w:pPr>
          </w:p>
          <w:p w14:paraId="20600574" w14:textId="77777777" w:rsidR="007B6291" w:rsidRDefault="007B6291">
            <w:pPr>
              <w:rPr>
                <w:rFonts w:ascii="Arial" w:hAnsi="Arial" w:cs="Arial"/>
                <w:color w:val="000000"/>
                <w:sz w:val="20"/>
                <w:lang w:eastAsia="en-AU"/>
              </w:rPr>
            </w:pPr>
          </w:p>
          <w:p w14:paraId="1EBE01E5" w14:textId="77777777" w:rsidR="00CE47E5" w:rsidRPr="00663A92" w:rsidRDefault="00CE47E5">
            <w:pPr>
              <w:rPr>
                <w:rFonts w:ascii="Arial" w:hAnsi="Arial" w:cs="Arial"/>
                <w:color w:val="000000"/>
                <w:sz w:val="20"/>
                <w:lang w:eastAsia="en-AU"/>
              </w:rPr>
            </w:pPr>
            <w:r w:rsidRPr="00663A92">
              <w:rPr>
                <w:rFonts w:ascii="Arial" w:hAnsi="Arial" w:cs="Arial"/>
                <w:color w:val="000000"/>
                <w:sz w:val="20"/>
                <w:lang w:eastAsia="en-AU"/>
              </w:rPr>
              <w:t xml:space="preserve">Who is considered to be the Owner of an IEC Ex COC? </w:t>
            </w:r>
            <w:r w:rsidR="00663A92">
              <w:rPr>
                <w:rFonts w:ascii="Arial" w:hAnsi="Arial" w:cs="Arial"/>
                <w:color w:val="000000"/>
                <w:sz w:val="20"/>
                <w:lang w:eastAsia="en-AU"/>
              </w:rPr>
              <w:t>Is it the issuing Body, t</w:t>
            </w:r>
            <w:r w:rsidRPr="00663A92">
              <w:rPr>
                <w:rFonts w:ascii="Arial" w:hAnsi="Arial" w:cs="Arial"/>
                <w:color w:val="000000"/>
                <w:sz w:val="20"/>
                <w:lang w:eastAsia="en-AU"/>
              </w:rPr>
              <w:t xml:space="preserve">he Applicant </w:t>
            </w:r>
            <w:r w:rsidR="00663A92">
              <w:rPr>
                <w:rFonts w:ascii="Arial" w:hAnsi="Arial" w:cs="Arial"/>
                <w:color w:val="000000"/>
                <w:sz w:val="20"/>
                <w:lang w:eastAsia="en-AU"/>
              </w:rPr>
              <w:t xml:space="preserve">or the </w:t>
            </w:r>
            <w:r w:rsidR="007B6291">
              <w:rPr>
                <w:rFonts w:ascii="Arial" w:hAnsi="Arial" w:cs="Arial"/>
                <w:color w:val="000000"/>
                <w:sz w:val="20"/>
                <w:lang w:eastAsia="en-AU"/>
              </w:rPr>
              <w:t>M</w:t>
            </w:r>
            <w:r w:rsidR="00663A92">
              <w:rPr>
                <w:rFonts w:ascii="Arial" w:hAnsi="Arial" w:cs="Arial"/>
                <w:color w:val="000000"/>
                <w:sz w:val="20"/>
                <w:lang w:eastAsia="en-AU"/>
              </w:rPr>
              <w:t>anufacturer?</w:t>
            </w:r>
          </w:p>
          <w:p w14:paraId="7A5B5DFE" w14:textId="77777777" w:rsidR="00CE47E5" w:rsidRPr="00663A92" w:rsidRDefault="00CE47E5">
            <w:pPr>
              <w:rPr>
                <w:rFonts w:ascii="Arial" w:hAnsi="Arial" w:cs="Arial"/>
                <w:color w:val="000000"/>
                <w:sz w:val="20"/>
                <w:lang w:eastAsia="en-AU"/>
              </w:rPr>
            </w:pPr>
          </w:p>
          <w:p w14:paraId="1E31D522" w14:textId="77777777" w:rsidR="0059130D" w:rsidRDefault="0059130D">
            <w:pPr>
              <w:rPr>
                <w:rFonts w:ascii="Arial" w:hAnsi="Arial" w:cs="Arial"/>
                <w:color w:val="000000"/>
                <w:sz w:val="20"/>
                <w:lang w:eastAsia="en-AU"/>
              </w:rPr>
            </w:pPr>
          </w:p>
          <w:p w14:paraId="78CA3691" w14:textId="77777777" w:rsidR="007B6291" w:rsidRDefault="007B6291">
            <w:pPr>
              <w:rPr>
                <w:rFonts w:ascii="Arial" w:hAnsi="Arial" w:cs="Arial"/>
                <w:color w:val="000000"/>
                <w:sz w:val="20"/>
                <w:lang w:eastAsia="en-AU"/>
              </w:rPr>
            </w:pPr>
          </w:p>
          <w:p w14:paraId="009C41E1" w14:textId="77777777" w:rsidR="007B6291" w:rsidRDefault="007B6291">
            <w:pPr>
              <w:rPr>
                <w:rFonts w:ascii="Arial" w:hAnsi="Arial" w:cs="Arial"/>
                <w:color w:val="000000"/>
                <w:sz w:val="20"/>
                <w:lang w:eastAsia="en-AU"/>
              </w:rPr>
            </w:pPr>
          </w:p>
          <w:p w14:paraId="0598091E" w14:textId="77777777" w:rsidR="00CE47E5" w:rsidRDefault="00CE47E5">
            <w:pPr>
              <w:rPr>
                <w:rFonts w:ascii="Arial" w:hAnsi="Arial" w:cs="Arial"/>
                <w:color w:val="000000"/>
                <w:sz w:val="20"/>
                <w:lang w:eastAsia="en-AU"/>
              </w:rPr>
            </w:pPr>
            <w:r w:rsidRPr="00663A92">
              <w:rPr>
                <w:rFonts w:ascii="Arial" w:hAnsi="Arial" w:cs="Arial"/>
                <w:color w:val="000000"/>
                <w:sz w:val="20"/>
                <w:lang w:eastAsia="en-AU"/>
              </w:rPr>
              <w:t xml:space="preserve">Who is responsible </w:t>
            </w:r>
            <w:r w:rsidR="00CB0A51">
              <w:rPr>
                <w:rFonts w:ascii="Arial" w:hAnsi="Arial" w:cs="Arial"/>
                <w:color w:val="000000"/>
                <w:sz w:val="20"/>
                <w:lang w:eastAsia="en-AU"/>
              </w:rPr>
              <w:t>for ensuring</w:t>
            </w:r>
            <w:r w:rsidRPr="00663A92">
              <w:rPr>
                <w:rFonts w:ascii="Arial" w:hAnsi="Arial" w:cs="Arial"/>
                <w:color w:val="000000"/>
                <w:sz w:val="20"/>
                <w:lang w:eastAsia="en-AU"/>
              </w:rPr>
              <w:t xml:space="preserve"> that the Product complies?</w:t>
            </w:r>
          </w:p>
          <w:p w14:paraId="34A2761A" w14:textId="77777777" w:rsidR="00D102B6" w:rsidRDefault="00D102B6">
            <w:pPr>
              <w:rPr>
                <w:rFonts w:ascii="Arial" w:hAnsi="Arial" w:cs="Arial"/>
                <w:color w:val="000000"/>
                <w:sz w:val="20"/>
                <w:lang w:eastAsia="en-AU"/>
              </w:rPr>
            </w:pPr>
          </w:p>
          <w:p w14:paraId="57999D3E" w14:textId="77777777" w:rsidR="00406133" w:rsidRDefault="00406133">
            <w:pPr>
              <w:rPr>
                <w:rFonts w:ascii="Arial" w:hAnsi="Arial" w:cs="Arial"/>
                <w:color w:val="000000"/>
                <w:sz w:val="20"/>
                <w:lang w:eastAsia="en-AU"/>
              </w:rPr>
            </w:pPr>
          </w:p>
          <w:p w14:paraId="3B322D40" w14:textId="77777777" w:rsidR="00406133" w:rsidRDefault="00406133">
            <w:pPr>
              <w:rPr>
                <w:rFonts w:ascii="Arial" w:hAnsi="Arial" w:cs="Arial"/>
                <w:color w:val="000000"/>
                <w:sz w:val="20"/>
                <w:lang w:eastAsia="en-AU"/>
              </w:rPr>
            </w:pPr>
          </w:p>
          <w:p w14:paraId="0EFECA9E" w14:textId="77777777" w:rsidR="00406133" w:rsidRDefault="00406133">
            <w:pPr>
              <w:rPr>
                <w:rFonts w:ascii="Arial" w:hAnsi="Arial" w:cs="Arial"/>
                <w:color w:val="000000"/>
                <w:sz w:val="20"/>
                <w:lang w:eastAsia="en-AU"/>
              </w:rPr>
            </w:pPr>
          </w:p>
          <w:p w14:paraId="5FAFC51F" w14:textId="77777777" w:rsidR="00406133" w:rsidRDefault="00406133">
            <w:pPr>
              <w:rPr>
                <w:rFonts w:ascii="Arial" w:hAnsi="Arial" w:cs="Arial"/>
                <w:color w:val="000000"/>
                <w:sz w:val="20"/>
                <w:lang w:eastAsia="en-AU"/>
              </w:rPr>
            </w:pPr>
          </w:p>
          <w:p w14:paraId="752A192A" w14:textId="77777777" w:rsidR="00406133" w:rsidRDefault="00406133">
            <w:pPr>
              <w:rPr>
                <w:rFonts w:ascii="Arial" w:hAnsi="Arial" w:cs="Arial"/>
                <w:color w:val="000000"/>
                <w:sz w:val="20"/>
                <w:lang w:eastAsia="en-AU"/>
              </w:rPr>
            </w:pPr>
          </w:p>
          <w:p w14:paraId="6B145777" w14:textId="77777777" w:rsidR="00D102B6" w:rsidRPr="00663A92" w:rsidRDefault="00D102B6">
            <w:pPr>
              <w:rPr>
                <w:rFonts w:ascii="Arial" w:hAnsi="Arial" w:cs="Arial"/>
                <w:color w:val="000000"/>
                <w:sz w:val="20"/>
                <w:lang w:eastAsia="en-AU"/>
              </w:rPr>
            </w:pPr>
            <w:r>
              <w:rPr>
                <w:rFonts w:ascii="Arial" w:hAnsi="Arial" w:cs="Arial"/>
                <w:color w:val="000000"/>
                <w:sz w:val="20"/>
                <w:lang w:eastAsia="en-AU"/>
              </w:rPr>
              <w:t>What role does the IEC (as represented by IECEx) play in this process?</w:t>
            </w:r>
          </w:p>
          <w:p w14:paraId="066C7023" w14:textId="77777777" w:rsidR="00CE47E5" w:rsidRPr="00663A92" w:rsidRDefault="00CE47E5">
            <w:pPr>
              <w:rPr>
                <w:rFonts w:ascii="Arial" w:hAnsi="Arial" w:cs="Arial"/>
                <w:sz w:val="20"/>
                <w:lang w:val="en-US"/>
              </w:rPr>
            </w:pPr>
          </w:p>
        </w:tc>
        <w:tc>
          <w:tcPr>
            <w:tcW w:w="6153" w:type="dxa"/>
          </w:tcPr>
          <w:p w14:paraId="0916A498" w14:textId="4F3EBBAB" w:rsidR="000661AB" w:rsidRPr="007828B2" w:rsidRDefault="00CE47E5" w:rsidP="000661AB">
            <w:pPr>
              <w:rPr>
                <w:rFonts w:ascii="Arial" w:hAnsi="Arial" w:cs="Arial"/>
                <w:sz w:val="20"/>
                <w:szCs w:val="20"/>
              </w:rPr>
            </w:pPr>
            <w:r w:rsidRPr="001A0193">
              <w:rPr>
                <w:rFonts w:ascii="Arial" w:hAnsi="Arial" w:cs="Arial"/>
                <w:sz w:val="20"/>
                <w:szCs w:val="20"/>
              </w:rPr>
              <w:t>The IECEx Rules</w:t>
            </w:r>
            <w:r w:rsidR="00663A92" w:rsidRPr="001A0193">
              <w:rPr>
                <w:rFonts w:ascii="Arial" w:hAnsi="Arial" w:cs="Arial"/>
                <w:sz w:val="20"/>
                <w:szCs w:val="20"/>
              </w:rPr>
              <w:t xml:space="preserve"> of Procedure</w:t>
            </w:r>
            <w:r w:rsidR="00B0275B" w:rsidRPr="001A0193">
              <w:rPr>
                <w:rFonts w:ascii="Arial" w:hAnsi="Arial" w:cs="Arial"/>
                <w:sz w:val="20"/>
                <w:szCs w:val="20"/>
              </w:rPr>
              <w:t>,</w:t>
            </w:r>
            <w:r w:rsidR="00663A92" w:rsidRPr="001A0193">
              <w:rPr>
                <w:rFonts w:ascii="Arial" w:hAnsi="Arial" w:cs="Arial"/>
                <w:sz w:val="20"/>
                <w:szCs w:val="20"/>
              </w:rPr>
              <w:t xml:space="preserve"> </w:t>
            </w:r>
            <w:r w:rsidR="00B0275B" w:rsidRPr="001A0193">
              <w:rPr>
                <w:rFonts w:ascii="Arial" w:hAnsi="Arial" w:cs="Arial"/>
                <w:sz w:val="20"/>
                <w:szCs w:val="20"/>
              </w:rPr>
              <w:t xml:space="preserve">IECEx 02 </w:t>
            </w:r>
            <w:r w:rsidR="00663A92" w:rsidRPr="001A0193">
              <w:rPr>
                <w:rFonts w:ascii="Arial" w:hAnsi="Arial" w:cs="Arial"/>
                <w:sz w:val="20"/>
                <w:szCs w:val="20"/>
              </w:rPr>
              <w:t>for the Ex Certified Equipment Scheme</w:t>
            </w:r>
            <w:r w:rsidRPr="007828B2">
              <w:rPr>
                <w:rFonts w:ascii="Arial" w:hAnsi="Arial" w:cs="Arial"/>
                <w:sz w:val="20"/>
                <w:szCs w:val="20"/>
              </w:rPr>
              <w:t xml:space="preserve">, </w:t>
            </w:r>
            <w:r w:rsidR="00B0275B" w:rsidRPr="007828B2">
              <w:rPr>
                <w:rFonts w:ascii="Arial" w:hAnsi="Arial" w:cs="Arial"/>
                <w:sz w:val="20"/>
                <w:szCs w:val="20"/>
              </w:rPr>
              <w:t xml:space="preserve">define the responsibilities for parties to an IECEx Certificate. These state that (also in accordance with </w:t>
            </w:r>
            <w:r w:rsidR="000661AB" w:rsidRPr="007828B2">
              <w:rPr>
                <w:rFonts w:ascii="Arial" w:hAnsi="Arial" w:cs="Arial"/>
                <w:sz w:val="20"/>
                <w:szCs w:val="20"/>
              </w:rPr>
              <w:t xml:space="preserve">ISO/IEC </w:t>
            </w:r>
            <w:r w:rsidR="002850D0">
              <w:rPr>
                <w:rFonts w:ascii="Arial" w:hAnsi="Arial" w:cs="Arial"/>
                <w:sz w:val="20"/>
                <w:szCs w:val="20"/>
              </w:rPr>
              <w:t>17065</w:t>
            </w:r>
            <w:r w:rsidR="000661AB" w:rsidRPr="007828B2">
              <w:rPr>
                <w:rFonts w:ascii="Arial" w:hAnsi="Arial" w:cs="Arial"/>
                <w:sz w:val="20"/>
                <w:szCs w:val="20"/>
              </w:rPr>
              <w:t xml:space="preserve"> and</w:t>
            </w:r>
            <w:r w:rsidR="002850D0">
              <w:rPr>
                <w:rFonts w:ascii="Arial" w:hAnsi="Arial" w:cs="Arial"/>
                <w:sz w:val="20"/>
                <w:szCs w:val="20"/>
              </w:rPr>
              <w:t xml:space="preserve"> ISO/IEC 17067</w:t>
            </w:r>
            <w:r w:rsidR="00B0275B" w:rsidRPr="007828B2">
              <w:rPr>
                <w:rFonts w:ascii="Arial" w:hAnsi="Arial" w:cs="Arial"/>
                <w:sz w:val="20"/>
                <w:szCs w:val="20"/>
              </w:rPr>
              <w:t>)</w:t>
            </w:r>
            <w:r w:rsidR="000661AB" w:rsidRPr="007828B2">
              <w:rPr>
                <w:rFonts w:ascii="Arial" w:hAnsi="Arial" w:cs="Arial"/>
                <w:sz w:val="20"/>
                <w:szCs w:val="20"/>
              </w:rPr>
              <w:t> the certificate remains the ownership and responsibility of the Certification Body with the applicant having responsibilities to the Certifier according to the Certifiers own terms and conditions</w:t>
            </w:r>
            <w:r w:rsidR="00B0275B" w:rsidRPr="007828B2">
              <w:rPr>
                <w:rFonts w:ascii="Arial" w:hAnsi="Arial" w:cs="Arial"/>
                <w:sz w:val="20"/>
                <w:szCs w:val="20"/>
              </w:rPr>
              <w:t xml:space="preserve"> via a contract between the two parties</w:t>
            </w:r>
            <w:r w:rsidR="000661AB" w:rsidRPr="007828B2">
              <w:rPr>
                <w:rFonts w:ascii="Arial" w:hAnsi="Arial" w:cs="Arial"/>
                <w:sz w:val="20"/>
                <w:szCs w:val="20"/>
              </w:rPr>
              <w:t>.</w:t>
            </w:r>
          </w:p>
          <w:p w14:paraId="44B4FF56" w14:textId="77777777" w:rsidR="000661AB" w:rsidRPr="004914B9" w:rsidRDefault="000661AB" w:rsidP="008A345A">
            <w:pPr>
              <w:rPr>
                <w:rFonts w:ascii="Arial" w:hAnsi="Arial" w:cs="Arial"/>
                <w:color w:val="000000"/>
                <w:sz w:val="20"/>
                <w:szCs w:val="20"/>
              </w:rPr>
            </w:pPr>
          </w:p>
          <w:p w14:paraId="6EB44ED8" w14:textId="77777777" w:rsidR="005110F2" w:rsidRDefault="00086D92" w:rsidP="008A345A">
            <w:pPr>
              <w:rPr>
                <w:rFonts w:ascii="Arial" w:hAnsi="Arial" w:cs="Arial"/>
                <w:sz w:val="20"/>
                <w:szCs w:val="20"/>
              </w:rPr>
            </w:pPr>
            <w:r>
              <w:rPr>
                <w:rFonts w:ascii="Arial" w:hAnsi="Arial" w:cs="Arial"/>
                <w:color w:val="000000"/>
                <w:sz w:val="20"/>
                <w:szCs w:val="20"/>
              </w:rPr>
              <w:t>The roles and activities of “applicant’” and “manufacturer” are defined in Section</w:t>
            </w:r>
            <w:r w:rsidR="00F143AF">
              <w:rPr>
                <w:rFonts w:ascii="Arial" w:hAnsi="Arial" w:cs="Arial"/>
                <w:color w:val="000000"/>
                <w:sz w:val="20"/>
                <w:szCs w:val="20"/>
              </w:rPr>
              <w:t>s</w:t>
            </w:r>
            <w:r>
              <w:rPr>
                <w:rFonts w:ascii="Arial" w:hAnsi="Arial" w:cs="Arial"/>
                <w:color w:val="000000"/>
                <w:sz w:val="20"/>
                <w:szCs w:val="20"/>
              </w:rPr>
              <w:t xml:space="preserve"> 3</w:t>
            </w:r>
            <w:r w:rsidR="00F143AF">
              <w:rPr>
                <w:rFonts w:ascii="Arial" w:hAnsi="Arial" w:cs="Arial"/>
                <w:color w:val="000000"/>
                <w:sz w:val="20"/>
                <w:szCs w:val="20"/>
              </w:rPr>
              <w:t xml:space="preserve"> and 9</w:t>
            </w:r>
            <w:r>
              <w:rPr>
                <w:rFonts w:ascii="Arial" w:hAnsi="Arial" w:cs="Arial"/>
                <w:color w:val="000000"/>
                <w:sz w:val="20"/>
                <w:szCs w:val="20"/>
              </w:rPr>
              <w:t xml:space="preserve"> of </w:t>
            </w:r>
            <w:r w:rsidR="0090079E">
              <w:rPr>
                <w:rFonts w:ascii="Arial" w:hAnsi="Arial" w:cs="Arial"/>
                <w:color w:val="000000"/>
                <w:sz w:val="20"/>
                <w:szCs w:val="20"/>
              </w:rPr>
              <w:t>IECEx 02</w:t>
            </w:r>
          </w:p>
          <w:p w14:paraId="1641B50C" w14:textId="77777777" w:rsidR="0090079E" w:rsidRDefault="0090079E" w:rsidP="008A345A">
            <w:pPr>
              <w:rPr>
                <w:rFonts w:ascii="Arial" w:hAnsi="Arial" w:cs="Arial"/>
                <w:color w:val="000000"/>
                <w:sz w:val="20"/>
                <w:szCs w:val="20"/>
              </w:rPr>
            </w:pPr>
          </w:p>
          <w:p w14:paraId="71CB5B82" w14:textId="77777777" w:rsidR="00F143AF" w:rsidRDefault="00F143AF" w:rsidP="008A345A">
            <w:pPr>
              <w:rPr>
                <w:rFonts w:ascii="Arial" w:hAnsi="Arial" w:cs="Arial"/>
                <w:color w:val="000000"/>
                <w:sz w:val="20"/>
                <w:szCs w:val="20"/>
              </w:rPr>
            </w:pPr>
            <w:r>
              <w:rPr>
                <w:rFonts w:ascii="Arial" w:hAnsi="Arial" w:cs="Arial"/>
                <w:color w:val="000000"/>
                <w:sz w:val="20"/>
                <w:szCs w:val="20"/>
              </w:rPr>
              <w:t xml:space="preserve">Further information for applicants can be found in </w:t>
            </w:r>
            <w:r w:rsidRPr="000D7AD3">
              <w:rPr>
                <w:rFonts w:ascii="Arial" w:hAnsi="Arial" w:cs="Arial"/>
                <w:i/>
                <w:color w:val="000000"/>
                <w:sz w:val="20"/>
                <w:szCs w:val="20"/>
              </w:rPr>
              <w:t>IECEx Guid</w:t>
            </w:r>
            <w:r w:rsidR="00A5020D" w:rsidRPr="000D7AD3">
              <w:rPr>
                <w:rFonts w:ascii="Arial" w:hAnsi="Arial" w:cs="Arial"/>
                <w:i/>
                <w:color w:val="000000"/>
                <w:sz w:val="20"/>
                <w:szCs w:val="20"/>
              </w:rPr>
              <w:t>ance Publication</w:t>
            </w:r>
            <w:r w:rsidRPr="000D7AD3">
              <w:rPr>
                <w:rFonts w:ascii="Arial" w:hAnsi="Arial" w:cs="Arial"/>
                <w:i/>
                <w:color w:val="000000"/>
                <w:sz w:val="20"/>
                <w:szCs w:val="20"/>
              </w:rPr>
              <w:t xml:space="preserve"> 02A</w:t>
            </w:r>
            <w:r w:rsidR="0090079E">
              <w:rPr>
                <w:rFonts w:ascii="Arial" w:hAnsi="Arial" w:cs="Arial"/>
                <w:color w:val="000000"/>
                <w:sz w:val="20"/>
                <w:szCs w:val="20"/>
              </w:rPr>
              <w:t xml:space="preserve"> </w:t>
            </w:r>
          </w:p>
          <w:p w14:paraId="21827560" w14:textId="77777777" w:rsidR="00A5020D" w:rsidRDefault="00A5020D" w:rsidP="008A345A">
            <w:pPr>
              <w:rPr>
                <w:rFonts w:ascii="Arial" w:hAnsi="Arial" w:cs="Arial"/>
                <w:color w:val="000000"/>
                <w:sz w:val="20"/>
                <w:szCs w:val="20"/>
              </w:rPr>
            </w:pPr>
          </w:p>
          <w:p w14:paraId="24DDB420" w14:textId="77777777" w:rsidR="007B6291" w:rsidRDefault="007B6291" w:rsidP="008A345A">
            <w:pPr>
              <w:rPr>
                <w:rFonts w:ascii="Arial" w:hAnsi="Arial" w:cs="Arial"/>
                <w:color w:val="000000"/>
                <w:sz w:val="20"/>
                <w:szCs w:val="20"/>
              </w:rPr>
            </w:pPr>
          </w:p>
          <w:p w14:paraId="6853F7B4" w14:textId="207D155B" w:rsidR="00406133" w:rsidRDefault="00DE0EE9" w:rsidP="008A345A">
            <w:pPr>
              <w:rPr>
                <w:rFonts w:ascii="Arial" w:hAnsi="Arial" w:cs="Arial"/>
                <w:color w:val="000000"/>
                <w:sz w:val="20"/>
                <w:szCs w:val="20"/>
              </w:rPr>
            </w:pPr>
            <w:r>
              <w:rPr>
                <w:rFonts w:ascii="Arial" w:hAnsi="Arial" w:cs="Arial"/>
                <w:color w:val="000000"/>
                <w:sz w:val="20"/>
                <w:szCs w:val="20"/>
              </w:rPr>
              <w:t xml:space="preserve">IECEx </w:t>
            </w:r>
            <w:r w:rsidR="0059130D">
              <w:rPr>
                <w:rFonts w:ascii="Arial" w:hAnsi="Arial" w:cs="Arial"/>
                <w:color w:val="000000"/>
                <w:sz w:val="20"/>
                <w:szCs w:val="20"/>
              </w:rPr>
              <w:t xml:space="preserve">Certificates are </w:t>
            </w:r>
            <w:r w:rsidR="007B6291">
              <w:rPr>
                <w:rFonts w:ascii="Arial" w:hAnsi="Arial" w:cs="Arial"/>
                <w:color w:val="000000"/>
                <w:sz w:val="20"/>
                <w:szCs w:val="20"/>
              </w:rPr>
              <w:t xml:space="preserve">issued and controlled </w:t>
            </w:r>
            <w:r w:rsidR="0059130D">
              <w:rPr>
                <w:rFonts w:ascii="Arial" w:hAnsi="Arial" w:cs="Arial"/>
                <w:color w:val="000000"/>
                <w:sz w:val="20"/>
                <w:szCs w:val="20"/>
              </w:rPr>
              <w:t>by the issuing Certification Body</w:t>
            </w:r>
            <w:r w:rsidR="007B6291">
              <w:rPr>
                <w:rFonts w:ascii="Arial" w:hAnsi="Arial" w:cs="Arial"/>
                <w:color w:val="000000"/>
                <w:sz w:val="20"/>
                <w:szCs w:val="20"/>
              </w:rPr>
              <w:t xml:space="preserve"> – in this respect they are ‘owned’ by that Certification Body and can be cancelled or suspended on request to the IECEx Secretariat by that Certification Body following their consultation with the Applicant</w:t>
            </w:r>
            <w:r w:rsidR="0059130D">
              <w:rPr>
                <w:rFonts w:ascii="Arial" w:hAnsi="Arial" w:cs="Arial"/>
                <w:color w:val="000000"/>
                <w:sz w:val="20"/>
                <w:szCs w:val="20"/>
              </w:rPr>
              <w:t>.</w:t>
            </w:r>
          </w:p>
          <w:p w14:paraId="7852AA8D" w14:textId="77777777" w:rsidR="0059130D" w:rsidRDefault="0059130D" w:rsidP="008A345A">
            <w:pPr>
              <w:rPr>
                <w:rFonts w:ascii="Arial" w:hAnsi="Arial" w:cs="Arial"/>
                <w:color w:val="000000"/>
                <w:sz w:val="20"/>
                <w:szCs w:val="20"/>
              </w:rPr>
            </w:pPr>
          </w:p>
          <w:p w14:paraId="1665CE39" w14:textId="77777777" w:rsidR="0059130D" w:rsidRDefault="0059130D" w:rsidP="008A345A">
            <w:pPr>
              <w:rPr>
                <w:rFonts w:ascii="Arial" w:hAnsi="Arial" w:cs="Arial"/>
                <w:color w:val="000000"/>
                <w:sz w:val="20"/>
                <w:szCs w:val="20"/>
              </w:rPr>
            </w:pPr>
          </w:p>
          <w:p w14:paraId="5AA522DE" w14:textId="77777777" w:rsidR="00086D92" w:rsidRPr="00A259A9" w:rsidRDefault="00A259A9" w:rsidP="00A259A9">
            <w:pPr>
              <w:autoSpaceDE w:val="0"/>
              <w:autoSpaceDN w:val="0"/>
              <w:adjustRightInd w:val="0"/>
              <w:rPr>
                <w:rFonts w:ascii="Arial" w:hAnsi="Arial" w:cs="Arial"/>
                <w:i/>
                <w:color w:val="000000"/>
                <w:sz w:val="20"/>
                <w:szCs w:val="20"/>
              </w:rPr>
            </w:pPr>
            <w:r>
              <w:rPr>
                <w:rFonts w:ascii="Arial" w:hAnsi="Arial" w:cs="Arial"/>
                <w:color w:val="000000"/>
                <w:sz w:val="20"/>
                <w:szCs w:val="20"/>
              </w:rPr>
              <w:t xml:space="preserve">As per Item 3.17 of </w:t>
            </w:r>
            <w:r w:rsidRPr="000D7AD3">
              <w:rPr>
                <w:rFonts w:ascii="Arial" w:hAnsi="Arial" w:cs="Arial"/>
                <w:i/>
                <w:color w:val="000000"/>
                <w:sz w:val="20"/>
                <w:szCs w:val="20"/>
              </w:rPr>
              <w:t>IECEx 02</w:t>
            </w:r>
            <w:r>
              <w:rPr>
                <w:rFonts w:ascii="Arial" w:hAnsi="Arial" w:cs="Arial"/>
                <w:color w:val="000000"/>
                <w:sz w:val="20"/>
                <w:szCs w:val="20"/>
              </w:rPr>
              <w:t xml:space="preserve"> it is the </w:t>
            </w:r>
            <w:r w:rsidRPr="00A259A9">
              <w:rPr>
                <w:rFonts w:ascii="Arial" w:hAnsi="Arial" w:cs="Arial"/>
                <w:color w:val="000000"/>
                <w:sz w:val="20"/>
                <w:szCs w:val="20"/>
                <w:u w:val="single"/>
              </w:rPr>
              <w:t>manufacturer</w:t>
            </w:r>
            <w:r>
              <w:rPr>
                <w:rFonts w:ascii="Arial" w:hAnsi="Arial" w:cs="Arial"/>
                <w:color w:val="000000"/>
                <w:sz w:val="20"/>
                <w:szCs w:val="20"/>
              </w:rPr>
              <w:t xml:space="preserve"> </w:t>
            </w:r>
            <w:r w:rsidRPr="00A259A9">
              <w:rPr>
                <w:rFonts w:ascii="Arial" w:hAnsi="Arial" w:cs="Arial"/>
                <w:i/>
                <w:color w:val="000000"/>
                <w:sz w:val="20"/>
                <w:szCs w:val="20"/>
              </w:rPr>
              <w:t>“</w:t>
            </w:r>
            <w:r w:rsidRPr="00A259A9">
              <w:rPr>
                <w:rFonts w:ascii="ArialMT" w:hAnsi="ArialMT" w:cs="ArialMT"/>
                <w:i/>
                <w:sz w:val="20"/>
                <w:szCs w:val="20"/>
              </w:rPr>
              <w:t xml:space="preserve">that carries out or controls such stages in the manufacture, assessment, handling and storage of a product that enables it to accept responsibility for </w:t>
            </w:r>
            <w:r w:rsidRPr="00A259A9">
              <w:rPr>
                <w:rFonts w:ascii="ArialMT" w:hAnsi="ArialMT" w:cs="ArialMT"/>
                <w:i/>
                <w:sz w:val="20"/>
                <w:szCs w:val="20"/>
                <w:u w:val="single"/>
              </w:rPr>
              <w:t>continued compliance of the product</w:t>
            </w:r>
            <w:r w:rsidRPr="00A259A9">
              <w:rPr>
                <w:rFonts w:ascii="ArialMT" w:hAnsi="ArialMT" w:cs="ArialMT"/>
                <w:i/>
                <w:sz w:val="20"/>
                <w:szCs w:val="20"/>
              </w:rPr>
              <w:t xml:space="preserve"> with the relevant requirements and undertakes all obligations in that connection.”</w:t>
            </w:r>
          </w:p>
          <w:p w14:paraId="0C378767" w14:textId="77777777" w:rsidR="004914B9" w:rsidRDefault="004914B9" w:rsidP="008A345A">
            <w:pPr>
              <w:rPr>
                <w:rFonts w:ascii="Arial" w:hAnsi="Arial" w:cs="Arial"/>
                <w:color w:val="000000"/>
                <w:sz w:val="20"/>
                <w:szCs w:val="20"/>
              </w:rPr>
            </w:pPr>
          </w:p>
          <w:p w14:paraId="49522B59" w14:textId="77777777" w:rsidR="00A259A9" w:rsidRPr="004914B9" w:rsidRDefault="00A259A9" w:rsidP="008A345A">
            <w:pPr>
              <w:rPr>
                <w:rFonts w:ascii="Arial" w:hAnsi="Arial" w:cs="Arial"/>
                <w:color w:val="000000"/>
                <w:sz w:val="20"/>
                <w:szCs w:val="20"/>
              </w:rPr>
            </w:pPr>
          </w:p>
          <w:p w14:paraId="24BD9665" w14:textId="248D027E" w:rsidR="00CE47E5" w:rsidRPr="00A259A9" w:rsidRDefault="00B0275B" w:rsidP="008A345A">
            <w:pPr>
              <w:rPr>
                <w:rFonts w:ascii="Arial" w:hAnsi="Arial" w:cs="Arial"/>
                <w:sz w:val="20"/>
                <w:szCs w:val="20"/>
              </w:rPr>
            </w:pPr>
            <w:r w:rsidRPr="00A259A9">
              <w:rPr>
                <w:rFonts w:ascii="Arial" w:hAnsi="Arial" w:cs="Arial"/>
                <w:sz w:val="20"/>
                <w:szCs w:val="20"/>
              </w:rPr>
              <w:t xml:space="preserve">The </w:t>
            </w:r>
            <w:r w:rsidR="00CE47E5" w:rsidRPr="00A259A9">
              <w:rPr>
                <w:rFonts w:ascii="Arial" w:hAnsi="Arial" w:cs="Arial"/>
                <w:sz w:val="20"/>
                <w:szCs w:val="20"/>
              </w:rPr>
              <w:t>IECEx </w:t>
            </w:r>
            <w:r w:rsidRPr="00A259A9">
              <w:rPr>
                <w:rFonts w:ascii="Arial" w:hAnsi="Arial" w:cs="Arial"/>
                <w:sz w:val="20"/>
                <w:szCs w:val="20"/>
              </w:rPr>
              <w:t xml:space="preserve">System management structure </w:t>
            </w:r>
            <w:r w:rsidR="00CE47E5" w:rsidRPr="00A259A9">
              <w:rPr>
                <w:rFonts w:ascii="Arial" w:hAnsi="Arial" w:cs="Arial"/>
                <w:sz w:val="20"/>
                <w:szCs w:val="20"/>
              </w:rPr>
              <w:t>confirm</w:t>
            </w:r>
            <w:r w:rsidRPr="00A259A9">
              <w:rPr>
                <w:rFonts w:ascii="Arial" w:hAnsi="Arial" w:cs="Arial"/>
                <w:sz w:val="20"/>
                <w:szCs w:val="20"/>
              </w:rPr>
              <w:t>s</w:t>
            </w:r>
            <w:r w:rsidR="00CE47E5" w:rsidRPr="00A259A9">
              <w:rPr>
                <w:rFonts w:ascii="Arial" w:hAnsi="Arial" w:cs="Arial"/>
                <w:sz w:val="20"/>
                <w:szCs w:val="20"/>
              </w:rPr>
              <w:t xml:space="preserve"> that </w:t>
            </w:r>
            <w:r w:rsidRPr="00A259A9">
              <w:rPr>
                <w:rFonts w:ascii="Arial" w:hAnsi="Arial" w:cs="Arial"/>
                <w:sz w:val="20"/>
                <w:szCs w:val="20"/>
              </w:rPr>
              <w:t>an</w:t>
            </w:r>
            <w:r w:rsidR="00CE47E5" w:rsidRPr="00A259A9">
              <w:rPr>
                <w:rFonts w:ascii="Arial" w:hAnsi="Arial" w:cs="Arial"/>
                <w:sz w:val="20"/>
                <w:szCs w:val="20"/>
              </w:rPr>
              <w:t xml:space="preserve"> IECEx Certification body has been judged to meet the requirements of the IECEx </w:t>
            </w:r>
            <w:r w:rsidR="002850D0">
              <w:rPr>
                <w:rFonts w:ascii="Arial" w:hAnsi="Arial" w:cs="Arial"/>
                <w:sz w:val="20"/>
                <w:szCs w:val="20"/>
              </w:rPr>
              <w:t>R</w:t>
            </w:r>
            <w:r w:rsidR="00CE47E5" w:rsidRPr="00A259A9">
              <w:rPr>
                <w:rFonts w:ascii="Arial" w:hAnsi="Arial" w:cs="Arial"/>
                <w:sz w:val="20"/>
                <w:szCs w:val="20"/>
              </w:rPr>
              <w:t xml:space="preserve">ules, which include compliance with ISO/IEC </w:t>
            </w:r>
            <w:r w:rsidR="002850D0">
              <w:rPr>
                <w:rFonts w:ascii="Arial" w:hAnsi="Arial" w:cs="Arial"/>
                <w:sz w:val="20"/>
                <w:szCs w:val="20"/>
              </w:rPr>
              <w:t>17065</w:t>
            </w:r>
            <w:r w:rsidR="00CE47E5" w:rsidRPr="00A259A9">
              <w:rPr>
                <w:rFonts w:ascii="Arial" w:hAnsi="Arial" w:cs="Arial"/>
                <w:sz w:val="20"/>
                <w:szCs w:val="20"/>
              </w:rPr>
              <w:t xml:space="preserve">, </w:t>
            </w:r>
            <w:r w:rsidRPr="00A259A9">
              <w:rPr>
                <w:rFonts w:ascii="Arial" w:hAnsi="Arial" w:cs="Arial"/>
                <w:sz w:val="20"/>
                <w:szCs w:val="20"/>
              </w:rPr>
              <w:t xml:space="preserve">BUT </w:t>
            </w:r>
            <w:r w:rsidR="00CE47E5" w:rsidRPr="00A259A9">
              <w:rPr>
                <w:rFonts w:ascii="Arial" w:hAnsi="Arial" w:cs="Arial"/>
                <w:sz w:val="20"/>
                <w:szCs w:val="20"/>
              </w:rPr>
              <w:t xml:space="preserve">the IECEx does not warrant the decision taken by </w:t>
            </w:r>
            <w:r w:rsidRPr="00A259A9">
              <w:rPr>
                <w:rFonts w:ascii="Arial" w:hAnsi="Arial" w:cs="Arial"/>
                <w:sz w:val="20"/>
                <w:szCs w:val="20"/>
              </w:rPr>
              <w:t>an Ex</w:t>
            </w:r>
            <w:r w:rsidR="00CE47E5" w:rsidRPr="00A259A9">
              <w:rPr>
                <w:rFonts w:ascii="Arial" w:hAnsi="Arial" w:cs="Arial"/>
                <w:sz w:val="20"/>
                <w:szCs w:val="20"/>
              </w:rPr>
              <w:t xml:space="preserve"> Certification Body when they issue the certificate</w:t>
            </w:r>
            <w:r w:rsidR="00A259A9">
              <w:rPr>
                <w:rFonts w:ascii="Arial" w:hAnsi="Arial" w:cs="Arial"/>
                <w:sz w:val="20"/>
                <w:szCs w:val="20"/>
              </w:rPr>
              <w:t xml:space="preserve"> (r</w:t>
            </w:r>
            <w:r w:rsidR="00CE47E5" w:rsidRPr="00A259A9">
              <w:rPr>
                <w:rFonts w:ascii="Arial" w:hAnsi="Arial" w:cs="Arial"/>
                <w:sz w:val="20"/>
                <w:szCs w:val="20"/>
              </w:rPr>
              <w:t xml:space="preserve">efer to the </w:t>
            </w:r>
            <w:r w:rsidR="00CE47E5" w:rsidRPr="000D7AD3">
              <w:rPr>
                <w:rFonts w:ascii="Arial" w:hAnsi="Arial" w:cs="Arial"/>
                <w:i/>
                <w:sz w:val="20"/>
                <w:szCs w:val="20"/>
              </w:rPr>
              <w:t xml:space="preserve">IEC </w:t>
            </w:r>
            <w:r w:rsidR="002850D0">
              <w:rPr>
                <w:rFonts w:ascii="Arial" w:hAnsi="Arial" w:cs="Arial"/>
                <w:i/>
                <w:sz w:val="20"/>
                <w:szCs w:val="20"/>
              </w:rPr>
              <w:t xml:space="preserve">Harmonised </w:t>
            </w:r>
            <w:r w:rsidR="00CE47E5" w:rsidRPr="000D7AD3">
              <w:rPr>
                <w:rFonts w:ascii="Arial" w:hAnsi="Arial" w:cs="Arial"/>
                <w:i/>
                <w:sz w:val="20"/>
                <w:szCs w:val="20"/>
              </w:rPr>
              <w:t xml:space="preserve">Basic Rules, </w:t>
            </w:r>
            <w:r w:rsidR="002850D0">
              <w:rPr>
                <w:rFonts w:ascii="Arial" w:hAnsi="Arial" w:cs="Arial"/>
                <w:i/>
                <w:sz w:val="20"/>
                <w:szCs w:val="20"/>
              </w:rPr>
              <w:t xml:space="preserve">and </w:t>
            </w:r>
            <w:r w:rsidR="00CE47E5" w:rsidRPr="000D7AD3">
              <w:rPr>
                <w:rFonts w:ascii="Arial" w:hAnsi="Arial" w:cs="Arial"/>
                <w:i/>
                <w:sz w:val="20"/>
                <w:szCs w:val="20"/>
              </w:rPr>
              <w:t>IECEx 01</w:t>
            </w:r>
            <w:r w:rsidR="002850D0">
              <w:rPr>
                <w:rFonts w:ascii="Arial" w:hAnsi="Arial" w:cs="Arial"/>
                <w:i/>
                <w:sz w:val="20"/>
                <w:szCs w:val="20"/>
              </w:rPr>
              <w:t>-S</w:t>
            </w:r>
            <w:r w:rsidR="00A259A9">
              <w:rPr>
                <w:rFonts w:ascii="Arial" w:hAnsi="Arial" w:cs="Arial"/>
                <w:sz w:val="20"/>
                <w:szCs w:val="20"/>
              </w:rPr>
              <w:t>,</w:t>
            </w:r>
            <w:r w:rsidR="00CE47E5" w:rsidRPr="00A259A9">
              <w:rPr>
                <w:rFonts w:ascii="Arial" w:hAnsi="Arial" w:cs="Arial"/>
                <w:sz w:val="20"/>
                <w:szCs w:val="20"/>
              </w:rPr>
              <w:t xml:space="preserve"> Section 10</w:t>
            </w:r>
            <w:r w:rsidR="00A259A9">
              <w:rPr>
                <w:rFonts w:ascii="Arial" w:hAnsi="Arial" w:cs="Arial"/>
                <w:sz w:val="20"/>
                <w:szCs w:val="20"/>
              </w:rPr>
              <w:t>, Clause 10.3)</w:t>
            </w:r>
          </w:p>
          <w:p w14:paraId="183F6242" w14:textId="1B1FFD8C" w:rsidR="00CE47E5" w:rsidRPr="004914B9" w:rsidRDefault="007D201A" w:rsidP="008A345A">
            <w:pPr>
              <w:rPr>
                <w:rFonts w:ascii="Arial" w:hAnsi="Arial" w:cs="Arial"/>
                <w:color w:val="000000"/>
                <w:sz w:val="20"/>
                <w:szCs w:val="20"/>
              </w:rPr>
            </w:pPr>
            <w:hyperlink r:id="rId21" w:tooltip="http://www.iecex.com/rules.htm" w:history="1">
              <w:r w:rsidR="00772543">
                <w:rPr>
                  <w:rStyle w:val="Hyperlink"/>
                  <w:rFonts w:ascii="Arial" w:hAnsi="Arial" w:cs="Arial"/>
                  <w:sz w:val="20"/>
                  <w:szCs w:val="20"/>
                </w:rPr>
                <w:t>http://iecex.com/publications/iecex-rules/</w:t>
              </w:r>
            </w:hyperlink>
            <w:r w:rsidR="00CE47E5" w:rsidRPr="004914B9">
              <w:rPr>
                <w:rFonts w:ascii="Arial" w:hAnsi="Arial" w:cs="Arial"/>
                <w:color w:val="0000FF"/>
                <w:sz w:val="20"/>
                <w:szCs w:val="20"/>
              </w:rPr>
              <w:t> </w:t>
            </w:r>
          </w:p>
          <w:p w14:paraId="52A92EFB" w14:textId="77777777" w:rsidR="00CE47E5" w:rsidRPr="004914B9" w:rsidRDefault="00CE47E5" w:rsidP="000661AB">
            <w:pPr>
              <w:rPr>
                <w:rFonts w:ascii="Arial" w:hAnsi="Arial" w:cs="Arial"/>
                <w:sz w:val="20"/>
                <w:szCs w:val="20"/>
                <w:lang w:val="en-US"/>
              </w:rPr>
            </w:pPr>
          </w:p>
        </w:tc>
      </w:tr>
      <w:tr w:rsidR="00BC1A72" w:rsidRPr="00561105" w14:paraId="3A706200" w14:textId="77777777" w:rsidTr="00380941">
        <w:tc>
          <w:tcPr>
            <w:tcW w:w="455" w:type="dxa"/>
          </w:tcPr>
          <w:p w14:paraId="27D11B8B" w14:textId="4EBA5252" w:rsidR="00BC1A72" w:rsidRPr="008E3465" w:rsidRDefault="009F27C7">
            <w:pPr>
              <w:rPr>
                <w:rFonts w:ascii="Arial" w:hAnsi="Arial" w:cs="Arial"/>
                <w:color w:val="000000"/>
                <w:sz w:val="20"/>
                <w:szCs w:val="20"/>
                <w:lang w:eastAsia="en-AU"/>
              </w:rPr>
            </w:pPr>
            <w:r w:rsidRPr="008E3465">
              <w:rPr>
                <w:rFonts w:ascii="Arial" w:hAnsi="Arial" w:cs="Arial"/>
                <w:color w:val="000000"/>
                <w:sz w:val="20"/>
                <w:szCs w:val="20"/>
                <w:lang w:eastAsia="en-AU"/>
              </w:rPr>
              <w:lastRenderedPageBreak/>
              <w:t>2</w:t>
            </w:r>
            <w:r w:rsidR="00C8019A">
              <w:rPr>
                <w:rFonts w:ascii="Arial" w:hAnsi="Arial" w:cs="Arial"/>
                <w:color w:val="000000"/>
                <w:sz w:val="20"/>
                <w:szCs w:val="20"/>
                <w:lang w:eastAsia="en-AU"/>
              </w:rPr>
              <w:t>3</w:t>
            </w:r>
          </w:p>
        </w:tc>
        <w:tc>
          <w:tcPr>
            <w:tcW w:w="3848" w:type="dxa"/>
          </w:tcPr>
          <w:p w14:paraId="1C1A6C7B" w14:textId="3BA1DA7A" w:rsidR="00BC1A72" w:rsidRDefault="00BC1A72">
            <w:pPr>
              <w:rPr>
                <w:rFonts w:ascii="Arial" w:hAnsi="Arial" w:cs="Arial"/>
                <w:color w:val="000000"/>
                <w:sz w:val="20"/>
                <w:lang w:eastAsia="en-AU"/>
              </w:rPr>
            </w:pPr>
            <w:r>
              <w:rPr>
                <w:rFonts w:ascii="Arial" w:hAnsi="Arial" w:cs="Arial"/>
                <w:color w:val="000000"/>
                <w:sz w:val="20"/>
                <w:lang w:eastAsia="en-AU"/>
              </w:rPr>
              <w:t>Can an approved IECEx ExCBs issue Certification for non-electrical equipment that operates in a hazardous area?</w:t>
            </w:r>
          </w:p>
        </w:tc>
        <w:tc>
          <w:tcPr>
            <w:tcW w:w="6153" w:type="dxa"/>
          </w:tcPr>
          <w:p w14:paraId="5ACCDC5C" w14:textId="11385950" w:rsidR="00BC1A72" w:rsidRDefault="00BC1A72" w:rsidP="000661AB">
            <w:pPr>
              <w:rPr>
                <w:rFonts w:ascii="Arial" w:hAnsi="Arial" w:cs="Arial"/>
                <w:sz w:val="20"/>
                <w:szCs w:val="20"/>
              </w:rPr>
            </w:pPr>
            <w:r>
              <w:rPr>
                <w:rFonts w:ascii="Arial" w:hAnsi="Arial" w:cs="Arial"/>
                <w:sz w:val="20"/>
                <w:szCs w:val="20"/>
              </w:rPr>
              <w:t>Yes, as long as the ExCB hold ISO/IEC 80079-36 and ISO/IEC 80079-37 within their Scope of Standards as listed on the IECEx website.</w:t>
            </w:r>
          </w:p>
          <w:p w14:paraId="178AFBF1" w14:textId="77777777" w:rsidR="00BC1A72" w:rsidRDefault="007D201A" w:rsidP="000661AB">
            <w:pPr>
              <w:rPr>
                <w:rFonts w:ascii="Arial" w:hAnsi="Arial" w:cs="Arial"/>
                <w:sz w:val="20"/>
                <w:szCs w:val="20"/>
              </w:rPr>
            </w:pPr>
            <w:hyperlink r:id="rId22" w:history="1">
              <w:r w:rsidR="00BC1A72" w:rsidRPr="00A03F45">
                <w:rPr>
                  <w:rStyle w:val="Hyperlink"/>
                  <w:rFonts w:ascii="Arial" w:hAnsi="Arial" w:cs="Arial"/>
                  <w:sz w:val="20"/>
                  <w:szCs w:val="20"/>
                </w:rPr>
                <w:t>https://www.iecex.com/information/excbs/httpwww-iecex-comdirectorybodiesbodies1-aspid5/</w:t>
              </w:r>
            </w:hyperlink>
            <w:r w:rsidR="00BC1A72">
              <w:rPr>
                <w:rFonts w:ascii="Arial" w:hAnsi="Arial" w:cs="Arial"/>
                <w:sz w:val="20"/>
                <w:szCs w:val="20"/>
              </w:rPr>
              <w:t xml:space="preserve"> </w:t>
            </w:r>
          </w:p>
          <w:p w14:paraId="3CC05B03" w14:textId="2654A001" w:rsidR="00BC1A72" w:rsidRPr="007828B2" w:rsidRDefault="00BC1A72" w:rsidP="000661AB">
            <w:pPr>
              <w:rPr>
                <w:rFonts w:ascii="Arial" w:hAnsi="Arial" w:cs="Arial"/>
                <w:sz w:val="20"/>
                <w:szCs w:val="20"/>
              </w:rPr>
            </w:pPr>
          </w:p>
        </w:tc>
      </w:tr>
      <w:tr w:rsidR="00BC1A72" w:rsidRPr="00561105" w14:paraId="5382AF04" w14:textId="77777777" w:rsidTr="00380941">
        <w:tc>
          <w:tcPr>
            <w:tcW w:w="455" w:type="dxa"/>
          </w:tcPr>
          <w:p w14:paraId="2CFAA26E" w14:textId="3B9AA7AB" w:rsidR="00BC1A72" w:rsidRPr="008E3465" w:rsidRDefault="009F27C7">
            <w:pPr>
              <w:rPr>
                <w:rFonts w:ascii="Arial" w:hAnsi="Arial" w:cs="Arial"/>
                <w:color w:val="000000"/>
                <w:sz w:val="20"/>
                <w:szCs w:val="20"/>
                <w:lang w:eastAsia="en-AU"/>
              </w:rPr>
            </w:pPr>
            <w:r w:rsidRPr="008E3465">
              <w:rPr>
                <w:rFonts w:ascii="Arial" w:hAnsi="Arial" w:cs="Arial"/>
                <w:color w:val="000000"/>
                <w:sz w:val="20"/>
                <w:szCs w:val="20"/>
                <w:lang w:eastAsia="en-AU"/>
              </w:rPr>
              <w:t>2</w:t>
            </w:r>
            <w:r w:rsidR="00C8019A">
              <w:rPr>
                <w:rFonts w:ascii="Arial" w:hAnsi="Arial" w:cs="Arial"/>
                <w:color w:val="000000"/>
                <w:sz w:val="20"/>
                <w:szCs w:val="20"/>
                <w:lang w:eastAsia="en-AU"/>
              </w:rPr>
              <w:t>4</w:t>
            </w:r>
          </w:p>
        </w:tc>
        <w:tc>
          <w:tcPr>
            <w:tcW w:w="3848" w:type="dxa"/>
          </w:tcPr>
          <w:p w14:paraId="26362982" w14:textId="5BCF4734" w:rsidR="00BC1A72" w:rsidRDefault="00BC1A72">
            <w:pPr>
              <w:rPr>
                <w:rFonts w:ascii="Arial" w:hAnsi="Arial" w:cs="Arial"/>
                <w:color w:val="000000"/>
                <w:sz w:val="20"/>
                <w:lang w:eastAsia="en-AU"/>
              </w:rPr>
            </w:pPr>
            <w:r>
              <w:rPr>
                <w:rFonts w:ascii="Arial" w:hAnsi="Arial" w:cs="Arial"/>
                <w:color w:val="000000"/>
                <w:sz w:val="20"/>
                <w:lang w:eastAsia="en-AU"/>
              </w:rPr>
              <w:t>Who can use the IECEx Logo?</w:t>
            </w:r>
          </w:p>
        </w:tc>
        <w:tc>
          <w:tcPr>
            <w:tcW w:w="6153" w:type="dxa"/>
          </w:tcPr>
          <w:p w14:paraId="2802C325" w14:textId="303D85DB" w:rsidR="004E6A7E" w:rsidRPr="00476B1F" w:rsidRDefault="004E6A7E" w:rsidP="00476B1F">
            <w:pPr>
              <w:rPr>
                <w:rFonts w:ascii="Arial" w:hAnsi="Arial" w:cs="Arial"/>
                <w:sz w:val="20"/>
                <w:szCs w:val="20"/>
                <w:shd w:val="clear" w:color="auto" w:fill="FAFAFA"/>
              </w:rPr>
            </w:pPr>
            <w:r w:rsidRPr="00476B1F">
              <w:rPr>
                <w:rFonts w:ascii="Arial" w:hAnsi="Arial" w:cs="Arial"/>
                <w:sz w:val="20"/>
                <w:szCs w:val="20"/>
                <w:shd w:val="clear" w:color="auto" w:fill="FAFAFA"/>
              </w:rPr>
              <w:t xml:space="preserve">The IECEx Logo shall only be used in accordance with instructions provided as published in </w:t>
            </w:r>
            <w:hyperlink r:id="rId23" w:history="1">
              <w:r w:rsidRPr="00476B1F">
                <w:rPr>
                  <w:rStyle w:val="Hyperlink"/>
                  <w:rFonts w:ascii="Arial" w:hAnsi="Arial" w:cs="Arial"/>
                  <w:sz w:val="20"/>
                  <w:szCs w:val="20"/>
                  <w:shd w:val="clear" w:color="auto" w:fill="FAFAFA"/>
                </w:rPr>
                <w:t>IECEx 01B</w:t>
              </w:r>
            </w:hyperlink>
            <w:r w:rsidRPr="00476B1F">
              <w:rPr>
                <w:rFonts w:ascii="Arial" w:hAnsi="Arial" w:cs="Arial"/>
                <w:sz w:val="20"/>
                <w:szCs w:val="20"/>
                <w:shd w:val="clear" w:color="auto" w:fill="FAFAFA"/>
              </w:rPr>
              <w:t>. It shall not be used in such a manner that it compromises the integrity of the IEC, IECEx or its members.</w:t>
            </w:r>
            <w:r w:rsidRPr="00476B1F">
              <w:rPr>
                <w:rFonts w:ascii="Arial" w:hAnsi="Arial" w:cs="Arial"/>
                <w:sz w:val="20"/>
                <w:szCs w:val="20"/>
              </w:rPr>
              <w:br/>
            </w:r>
            <w:r w:rsidRPr="00476B1F">
              <w:rPr>
                <w:rFonts w:ascii="Arial" w:hAnsi="Arial" w:cs="Arial"/>
                <w:sz w:val="20"/>
                <w:szCs w:val="20"/>
                <w:shd w:val="clear" w:color="auto" w:fill="FAFAFA"/>
              </w:rPr>
              <w:t>Who may use the IECEx Logo</w:t>
            </w:r>
          </w:p>
          <w:p w14:paraId="34899198" w14:textId="06989E6F" w:rsidR="004C4892" w:rsidRPr="00476B1F" w:rsidRDefault="004C4892" w:rsidP="00476B1F">
            <w:pPr>
              <w:rPr>
                <w:rFonts w:ascii="Arial" w:hAnsi="Arial" w:cs="Arial"/>
                <w:sz w:val="20"/>
                <w:szCs w:val="20"/>
                <w:shd w:val="clear" w:color="auto" w:fill="FAFAFA"/>
              </w:rPr>
            </w:pPr>
            <w:r w:rsidRPr="00476B1F">
              <w:rPr>
                <w:rFonts w:ascii="Arial" w:hAnsi="Arial" w:cs="Arial"/>
                <w:sz w:val="20"/>
                <w:szCs w:val="20"/>
                <w:shd w:val="clear" w:color="auto" w:fill="FAFAFA"/>
              </w:rPr>
              <w:t>The IECEx Logo may be used by the following:</w:t>
            </w:r>
            <w:r w:rsidRPr="00476B1F">
              <w:rPr>
                <w:rFonts w:ascii="Arial" w:hAnsi="Arial" w:cs="Arial"/>
                <w:sz w:val="20"/>
                <w:szCs w:val="20"/>
              </w:rPr>
              <w:br/>
            </w:r>
            <w:r w:rsidRPr="00476B1F">
              <w:rPr>
                <w:rFonts w:ascii="Arial" w:hAnsi="Arial" w:cs="Arial"/>
                <w:sz w:val="20"/>
                <w:szCs w:val="20"/>
                <w:shd w:val="clear" w:color="auto" w:fill="FAFAFA"/>
              </w:rPr>
              <w:t>• IECEx Member Bodies</w:t>
            </w:r>
            <w:r w:rsidRPr="00476B1F">
              <w:rPr>
                <w:rFonts w:ascii="Arial" w:hAnsi="Arial" w:cs="Arial"/>
                <w:sz w:val="20"/>
                <w:szCs w:val="20"/>
              </w:rPr>
              <w:br/>
            </w:r>
            <w:r w:rsidRPr="00476B1F">
              <w:rPr>
                <w:rFonts w:ascii="Arial" w:hAnsi="Arial" w:cs="Arial"/>
                <w:sz w:val="20"/>
                <w:szCs w:val="20"/>
                <w:shd w:val="clear" w:color="auto" w:fill="FAFAFA"/>
              </w:rPr>
              <w:t>• IECEx Certification Bodies (ExCBs) and Testing Labs (ExTLs)</w:t>
            </w:r>
            <w:r w:rsidRPr="00476B1F">
              <w:rPr>
                <w:rFonts w:ascii="Arial" w:hAnsi="Arial" w:cs="Arial"/>
                <w:sz w:val="20"/>
                <w:szCs w:val="20"/>
              </w:rPr>
              <w:br/>
            </w:r>
            <w:r w:rsidRPr="00476B1F">
              <w:rPr>
                <w:rFonts w:ascii="Arial" w:hAnsi="Arial" w:cs="Arial"/>
                <w:sz w:val="20"/>
                <w:szCs w:val="20"/>
                <w:shd w:val="clear" w:color="auto" w:fill="FAFAFA"/>
              </w:rPr>
              <w:t>• IECEx Certified Equipment manufacturers</w:t>
            </w:r>
            <w:r w:rsidRPr="00476B1F">
              <w:rPr>
                <w:rFonts w:ascii="Arial" w:hAnsi="Arial" w:cs="Arial"/>
                <w:sz w:val="20"/>
                <w:szCs w:val="20"/>
              </w:rPr>
              <w:br/>
            </w:r>
            <w:r w:rsidRPr="00476B1F">
              <w:rPr>
                <w:rFonts w:ascii="Arial" w:hAnsi="Arial" w:cs="Arial"/>
                <w:sz w:val="20"/>
                <w:szCs w:val="20"/>
                <w:shd w:val="clear" w:color="auto" w:fill="FAFAFA"/>
              </w:rPr>
              <w:t>• IECEx Service providers (e.g. Repair facilities)</w:t>
            </w:r>
            <w:r w:rsidRPr="00476B1F">
              <w:rPr>
                <w:rFonts w:ascii="Arial" w:hAnsi="Arial" w:cs="Arial"/>
                <w:sz w:val="20"/>
                <w:szCs w:val="20"/>
              </w:rPr>
              <w:br/>
            </w:r>
            <w:r w:rsidRPr="00476B1F">
              <w:rPr>
                <w:rFonts w:ascii="Arial" w:hAnsi="Arial" w:cs="Arial"/>
                <w:sz w:val="20"/>
                <w:szCs w:val="20"/>
                <w:shd w:val="clear" w:color="auto" w:fill="FAFAFA"/>
              </w:rPr>
              <w:t>• IECEx Certified personnel</w:t>
            </w:r>
            <w:r w:rsidRPr="00476B1F">
              <w:rPr>
                <w:rFonts w:ascii="Arial" w:hAnsi="Arial" w:cs="Arial"/>
                <w:sz w:val="20"/>
                <w:szCs w:val="20"/>
              </w:rPr>
              <w:br/>
            </w:r>
            <w:r w:rsidRPr="00476B1F">
              <w:rPr>
                <w:rFonts w:ascii="Arial" w:hAnsi="Arial" w:cs="Arial"/>
                <w:sz w:val="20"/>
                <w:szCs w:val="20"/>
                <w:shd w:val="clear" w:color="auto" w:fill="FAFAFA"/>
              </w:rPr>
              <w:t>• IECEX Recognised Training Providers</w:t>
            </w:r>
          </w:p>
          <w:p w14:paraId="06E32803" w14:textId="1F32F2B7" w:rsidR="00BC1A72" w:rsidRPr="001A0193" w:rsidRDefault="00BC1A72" w:rsidP="000661AB">
            <w:pPr>
              <w:rPr>
                <w:rFonts w:ascii="Arial" w:hAnsi="Arial" w:cs="Arial"/>
                <w:sz w:val="20"/>
                <w:szCs w:val="20"/>
              </w:rPr>
            </w:pPr>
          </w:p>
        </w:tc>
      </w:tr>
    </w:tbl>
    <w:p w14:paraId="67E37C2C" w14:textId="376EC5D1" w:rsidR="00413365" w:rsidRDefault="00413365">
      <w:pPr>
        <w:rPr>
          <w:rFonts w:ascii="Arial" w:hAnsi="Arial" w:cs="Arial"/>
        </w:rPr>
      </w:pPr>
    </w:p>
    <w:sectPr w:rsidR="00413365" w:rsidSect="00B103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08ED"/>
    <w:multiLevelType w:val="hybridMultilevel"/>
    <w:tmpl w:val="2E6C4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BA10F2"/>
    <w:multiLevelType w:val="hybridMultilevel"/>
    <w:tmpl w:val="46F8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662139"/>
    <w:multiLevelType w:val="hybridMultilevel"/>
    <w:tmpl w:val="87240E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593053"/>
    <w:multiLevelType w:val="hybridMultilevel"/>
    <w:tmpl w:val="F3280930"/>
    <w:lvl w:ilvl="0" w:tplc="2752CBA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6383257"/>
    <w:multiLevelType w:val="hybridMultilevel"/>
    <w:tmpl w:val="E84C5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B63A29"/>
    <w:multiLevelType w:val="hybridMultilevel"/>
    <w:tmpl w:val="9E687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D90D58"/>
    <w:multiLevelType w:val="hybridMultilevel"/>
    <w:tmpl w:val="27403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A155FB"/>
    <w:multiLevelType w:val="hybridMultilevel"/>
    <w:tmpl w:val="B0C05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139C8"/>
    <w:multiLevelType w:val="hybridMultilevel"/>
    <w:tmpl w:val="F8988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CC0EF0"/>
    <w:multiLevelType w:val="hybridMultilevel"/>
    <w:tmpl w:val="700E4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4A74C0"/>
    <w:multiLevelType w:val="hybridMultilevel"/>
    <w:tmpl w:val="9AC29998"/>
    <w:lvl w:ilvl="0" w:tplc="0C090001">
      <w:start w:val="1"/>
      <w:numFmt w:val="bullet"/>
      <w:lvlText w:val=""/>
      <w:lvlJc w:val="left"/>
      <w:pPr>
        <w:ind w:left="720" w:hanging="360"/>
      </w:pPr>
      <w:rPr>
        <w:rFonts w:ascii="Symbol" w:hAnsi="Symbol" w:hint="default"/>
      </w:rPr>
    </w:lvl>
    <w:lvl w:ilvl="1" w:tplc="FD3C755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83AC3"/>
    <w:multiLevelType w:val="hybridMultilevel"/>
    <w:tmpl w:val="8806C580"/>
    <w:lvl w:ilvl="0" w:tplc="3CD402B2">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1"/>
  </w:num>
  <w:num w:numId="6">
    <w:abstractNumId w:val="6"/>
  </w:num>
  <w:num w:numId="7">
    <w:abstractNumId w:val="9"/>
  </w:num>
  <w:num w:numId="8">
    <w:abstractNumId w:val="3"/>
  </w:num>
  <w:num w:numId="9">
    <w:abstractNumId w:val="11"/>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48"/>
    <w:rsid w:val="00002871"/>
    <w:rsid w:val="0000288D"/>
    <w:rsid w:val="00026D95"/>
    <w:rsid w:val="00040E9A"/>
    <w:rsid w:val="00051C97"/>
    <w:rsid w:val="000661AB"/>
    <w:rsid w:val="00066FAD"/>
    <w:rsid w:val="00077088"/>
    <w:rsid w:val="00086D92"/>
    <w:rsid w:val="00087075"/>
    <w:rsid w:val="000941FB"/>
    <w:rsid w:val="000A26F1"/>
    <w:rsid w:val="000C31DA"/>
    <w:rsid w:val="000D7AD3"/>
    <w:rsid w:val="000F27CF"/>
    <w:rsid w:val="0010292F"/>
    <w:rsid w:val="00117AFA"/>
    <w:rsid w:val="00123788"/>
    <w:rsid w:val="001255D6"/>
    <w:rsid w:val="00134B35"/>
    <w:rsid w:val="00166DBC"/>
    <w:rsid w:val="0018576D"/>
    <w:rsid w:val="00197B59"/>
    <w:rsid w:val="001A0193"/>
    <w:rsid w:val="001A0521"/>
    <w:rsid w:val="001A3EE7"/>
    <w:rsid w:val="001A6F9E"/>
    <w:rsid w:val="001C62A1"/>
    <w:rsid w:val="001D2DDD"/>
    <w:rsid w:val="001D3F1E"/>
    <w:rsid w:val="001F077B"/>
    <w:rsid w:val="00226290"/>
    <w:rsid w:val="00237C29"/>
    <w:rsid w:val="00244845"/>
    <w:rsid w:val="00246A83"/>
    <w:rsid w:val="0026262F"/>
    <w:rsid w:val="002850D0"/>
    <w:rsid w:val="002A72BF"/>
    <w:rsid w:val="002C5092"/>
    <w:rsid w:val="002C5945"/>
    <w:rsid w:val="002C66CA"/>
    <w:rsid w:val="002D56C6"/>
    <w:rsid w:val="002D74C5"/>
    <w:rsid w:val="002E43CB"/>
    <w:rsid w:val="002F079B"/>
    <w:rsid w:val="002F36CE"/>
    <w:rsid w:val="00314745"/>
    <w:rsid w:val="00314763"/>
    <w:rsid w:val="00323544"/>
    <w:rsid w:val="00334E0A"/>
    <w:rsid w:val="003446ED"/>
    <w:rsid w:val="00345B6C"/>
    <w:rsid w:val="003471C9"/>
    <w:rsid w:val="003524F9"/>
    <w:rsid w:val="00380941"/>
    <w:rsid w:val="00380E51"/>
    <w:rsid w:val="003C5C2F"/>
    <w:rsid w:val="003E7396"/>
    <w:rsid w:val="00406133"/>
    <w:rsid w:val="0041037E"/>
    <w:rsid w:val="00413365"/>
    <w:rsid w:val="00423C5D"/>
    <w:rsid w:val="00423C6D"/>
    <w:rsid w:val="00426E8E"/>
    <w:rsid w:val="004471F0"/>
    <w:rsid w:val="00450D66"/>
    <w:rsid w:val="00476B1F"/>
    <w:rsid w:val="004914B9"/>
    <w:rsid w:val="004A7324"/>
    <w:rsid w:val="004C4892"/>
    <w:rsid w:val="004D5F51"/>
    <w:rsid w:val="004E39DC"/>
    <w:rsid w:val="004E6A7E"/>
    <w:rsid w:val="005017AB"/>
    <w:rsid w:val="005110F2"/>
    <w:rsid w:val="00561105"/>
    <w:rsid w:val="00566148"/>
    <w:rsid w:val="005675FA"/>
    <w:rsid w:val="0059130D"/>
    <w:rsid w:val="005B1446"/>
    <w:rsid w:val="005C1C9D"/>
    <w:rsid w:val="005E5422"/>
    <w:rsid w:val="0060039E"/>
    <w:rsid w:val="00600772"/>
    <w:rsid w:val="00601B1D"/>
    <w:rsid w:val="00623D3D"/>
    <w:rsid w:val="00646AB0"/>
    <w:rsid w:val="006559E0"/>
    <w:rsid w:val="00662205"/>
    <w:rsid w:val="00663A92"/>
    <w:rsid w:val="006675C3"/>
    <w:rsid w:val="00691E3F"/>
    <w:rsid w:val="0069735F"/>
    <w:rsid w:val="006A671E"/>
    <w:rsid w:val="006B213B"/>
    <w:rsid w:val="006B7BA0"/>
    <w:rsid w:val="006D31AB"/>
    <w:rsid w:val="007104BA"/>
    <w:rsid w:val="007136FC"/>
    <w:rsid w:val="00717C5D"/>
    <w:rsid w:val="00723894"/>
    <w:rsid w:val="0072563B"/>
    <w:rsid w:val="00730F2C"/>
    <w:rsid w:val="00765B94"/>
    <w:rsid w:val="00772543"/>
    <w:rsid w:val="00776085"/>
    <w:rsid w:val="007768F5"/>
    <w:rsid w:val="007774A9"/>
    <w:rsid w:val="007828B2"/>
    <w:rsid w:val="007B26D9"/>
    <w:rsid w:val="007B6291"/>
    <w:rsid w:val="007C2938"/>
    <w:rsid w:val="007D201A"/>
    <w:rsid w:val="007D7EEC"/>
    <w:rsid w:val="007E7247"/>
    <w:rsid w:val="00812A93"/>
    <w:rsid w:val="00822FA0"/>
    <w:rsid w:val="00830856"/>
    <w:rsid w:val="00850BE1"/>
    <w:rsid w:val="00855EE8"/>
    <w:rsid w:val="008671E8"/>
    <w:rsid w:val="00883DCB"/>
    <w:rsid w:val="008A345A"/>
    <w:rsid w:val="008A7D37"/>
    <w:rsid w:val="008C7D1D"/>
    <w:rsid w:val="008D34AE"/>
    <w:rsid w:val="008D44F8"/>
    <w:rsid w:val="008D4775"/>
    <w:rsid w:val="008E3465"/>
    <w:rsid w:val="008E4307"/>
    <w:rsid w:val="008F51E9"/>
    <w:rsid w:val="0090079E"/>
    <w:rsid w:val="0090610D"/>
    <w:rsid w:val="00921397"/>
    <w:rsid w:val="00924755"/>
    <w:rsid w:val="00976FDE"/>
    <w:rsid w:val="00981DE7"/>
    <w:rsid w:val="009D2350"/>
    <w:rsid w:val="009D2C89"/>
    <w:rsid w:val="009D3419"/>
    <w:rsid w:val="009E10F9"/>
    <w:rsid w:val="009F03EA"/>
    <w:rsid w:val="009F27C7"/>
    <w:rsid w:val="00A028B4"/>
    <w:rsid w:val="00A259A9"/>
    <w:rsid w:val="00A401A0"/>
    <w:rsid w:val="00A44994"/>
    <w:rsid w:val="00A461F0"/>
    <w:rsid w:val="00A5020D"/>
    <w:rsid w:val="00A51658"/>
    <w:rsid w:val="00A65671"/>
    <w:rsid w:val="00A76704"/>
    <w:rsid w:val="00AD1E27"/>
    <w:rsid w:val="00AE4056"/>
    <w:rsid w:val="00B01036"/>
    <w:rsid w:val="00B0137F"/>
    <w:rsid w:val="00B0275B"/>
    <w:rsid w:val="00B04CC9"/>
    <w:rsid w:val="00B06542"/>
    <w:rsid w:val="00B06DD2"/>
    <w:rsid w:val="00B10374"/>
    <w:rsid w:val="00B4634E"/>
    <w:rsid w:val="00B6212A"/>
    <w:rsid w:val="00B650B6"/>
    <w:rsid w:val="00B75C62"/>
    <w:rsid w:val="00BB73CE"/>
    <w:rsid w:val="00BC1A72"/>
    <w:rsid w:val="00BD2AE6"/>
    <w:rsid w:val="00BF7D48"/>
    <w:rsid w:val="00C41660"/>
    <w:rsid w:val="00C420E1"/>
    <w:rsid w:val="00C663AF"/>
    <w:rsid w:val="00C71AC0"/>
    <w:rsid w:val="00C8019A"/>
    <w:rsid w:val="00C816D0"/>
    <w:rsid w:val="00C816DA"/>
    <w:rsid w:val="00C95B05"/>
    <w:rsid w:val="00CA35C4"/>
    <w:rsid w:val="00CB0127"/>
    <w:rsid w:val="00CB0A51"/>
    <w:rsid w:val="00CB3002"/>
    <w:rsid w:val="00CD50EF"/>
    <w:rsid w:val="00CE47E5"/>
    <w:rsid w:val="00CE6265"/>
    <w:rsid w:val="00D102B6"/>
    <w:rsid w:val="00D20873"/>
    <w:rsid w:val="00D302C0"/>
    <w:rsid w:val="00D56259"/>
    <w:rsid w:val="00D8125C"/>
    <w:rsid w:val="00D93730"/>
    <w:rsid w:val="00DD2CDC"/>
    <w:rsid w:val="00DE0EE9"/>
    <w:rsid w:val="00DE3E96"/>
    <w:rsid w:val="00DF27AD"/>
    <w:rsid w:val="00DF7976"/>
    <w:rsid w:val="00E016C8"/>
    <w:rsid w:val="00E05411"/>
    <w:rsid w:val="00E11558"/>
    <w:rsid w:val="00E141A1"/>
    <w:rsid w:val="00E20A91"/>
    <w:rsid w:val="00E63318"/>
    <w:rsid w:val="00EC4E2F"/>
    <w:rsid w:val="00EE44DD"/>
    <w:rsid w:val="00F143AF"/>
    <w:rsid w:val="00F1750A"/>
    <w:rsid w:val="00F51556"/>
    <w:rsid w:val="00F5345C"/>
    <w:rsid w:val="00F53BB5"/>
    <w:rsid w:val="00F57243"/>
    <w:rsid w:val="00F839F5"/>
    <w:rsid w:val="00F84617"/>
    <w:rsid w:val="00F96CB8"/>
    <w:rsid w:val="00FA3CA2"/>
    <w:rsid w:val="00FB45CF"/>
    <w:rsid w:val="00FC7AC0"/>
    <w:rsid w:val="00FD6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C9E8"/>
  <w15:docId w15:val="{7D391F8E-2D66-4707-80BA-DBDC2778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318"/>
    <w:pPr>
      <w:ind w:left="720"/>
      <w:contextualSpacing/>
    </w:pPr>
  </w:style>
  <w:style w:type="paragraph" w:styleId="NormalWeb">
    <w:name w:val="Normal (Web)"/>
    <w:basedOn w:val="Normal"/>
    <w:rsid w:val="00D812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8576D"/>
    <w:rPr>
      <w:color w:val="0000FF"/>
      <w:u w:val="single"/>
    </w:rPr>
  </w:style>
  <w:style w:type="character" w:styleId="FollowedHyperlink">
    <w:name w:val="FollowedHyperlink"/>
    <w:basedOn w:val="DefaultParagraphFont"/>
    <w:uiPriority w:val="99"/>
    <w:semiHidden/>
    <w:unhideWhenUsed/>
    <w:rsid w:val="007104BA"/>
    <w:rPr>
      <w:color w:val="800080" w:themeColor="followedHyperlink"/>
      <w:u w:val="single"/>
    </w:rPr>
  </w:style>
  <w:style w:type="character" w:styleId="CommentReference">
    <w:name w:val="annotation reference"/>
    <w:basedOn w:val="DefaultParagraphFont"/>
    <w:uiPriority w:val="99"/>
    <w:semiHidden/>
    <w:unhideWhenUsed/>
    <w:rsid w:val="008D4775"/>
    <w:rPr>
      <w:sz w:val="16"/>
      <w:szCs w:val="16"/>
    </w:rPr>
  </w:style>
  <w:style w:type="paragraph" w:styleId="CommentText">
    <w:name w:val="annotation text"/>
    <w:basedOn w:val="Normal"/>
    <w:link w:val="CommentTextChar"/>
    <w:uiPriority w:val="99"/>
    <w:semiHidden/>
    <w:unhideWhenUsed/>
    <w:rsid w:val="008D4775"/>
    <w:pPr>
      <w:spacing w:line="240" w:lineRule="auto"/>
    </w:pPr>
    <w:rPr>
      <w:sz w:val="20"/>
      <w:szCs w:val="20"/>
    </w:rPr>
  </w:style>
  <w:style w:type="character" w:customStyle="1" w:styleId="CommentTextChar">
    <w:name w:val="Comment Text Char"/>
    <w:basedOn w:val="DefaultParagraphFont"/>
    <w:link w:val="CommentText"/>
    <w:uiPriority w:val="99"/>
    <w:semiHidden/>
    <w:rsid w:val="008D4775"/>
    <w:rPr>
      <w:sz w:val="20"/>
      <w:szCs w:val="20"/>
    </w:rPr>
  </w:style>
  <w:style w:type="paragraph" w:styleId="CommentSubject">
    <w:name w:val="annotation subject"/>
    <w:basedOn w:val="CommentText"/>
    <w:next w:val="CommentText"/>
    <w:link w:val="CommentSubjectChar"/>
    <w:uiPriority w:val="99"/>
    <w:semiHidden/>
    <w:unhideWhenUsed/>
    <w:rsid w:val="008D4775"/>
    <w:rPr>
      <w:b/>
      <w:bCs/>
    </w:rPr>
  </w:style>
  <w:style w:type="character" w:customStyle="1" w:styleId="CommentSubjectChar">
    <w:name w:val="Comment Subject Char"/>
    <w:basedOn w:val="CommentTextChar"/>
    <w:link w:val="CommentSubject"/>
    <w:uiPriority w:val="99"/>
    <w:semiHidden/>
    <w:rsid w:val="008D4775"/>
    <w:rPr>
      <w:b/>
      <w:bCs/>
      <w:sz w:val="20"/>
      <w:szCs w:val="20"/>
    </w:rPr>
  </w:style>
  <w:style w:type="paragraph" w:styleId="Revision">
    <w:name w:val="Revision"/>
    <w:hidden/>
    <w:uiPriority w:val="99"/>
    <w:semiHidden/>
    <w:rsid w:val="008D4775"/>
    <w:pPr>
      <w:spacing w:after="0" w:line="240" w:lineRule="auto"/>
    </w:pPr>
  </w:style>
  <w:style w:type="paragraph" w:styleId="BalloonText">
    <w:name w:val="Balloon Text"/>
    <w:basedOn w:val="Normal"/>
    <w:link w:val="BalloonTextChar"/>
    <w:uiPriority w:val="99"/>
    <w:semiHidden/>
    <w:unhideWhenUsed/>
    <w:rsid w:val="008D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75"/>
    <w:rPr>
      <w:rFonts w:ascii="Segoe UI" w:hAnsi="Segoe UI" w:cs="Segoe UI"/>
      <w:sz w:val="18"/>
      <w:szCs w:val="18"/>
    </w:rPr>
  </w:style>
  <w:style w:type="paragraph" w:customStyle="1" w:styleId="Body">
    <w:name w:val="Body"/>
    <w:rsid w:val="0041336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AU"/>
    </w:rPr>
  </w:style>
  <w:style w:type="character" w:styleId="UnresolvedMention">
    <w:name w:val="Unresolved Mention"/>
    <w:basedOn w:val="DefaultParagraphFont"/>
    <w:uiPriority w:val="99"/>
    <w:semiHidden/>
    <w:unhideWhenUsed/>
    <w:rsid w:val="008C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4678">
      <w:bodyDiv w:val="1"/>
      <w:marLeft w:val="0"/>
      <w:marRight w:val="0"/>
      <w:marTop w:val="0"/>
      <w:marBottom w:val="0"/>
      <w:divBdr>
        <w:top w:val="none" w:sz="0" w:space="0" w:color="auto"/>
        <w:left w:val="none" w:sz="0" w:space="0" w:color="auto"/>
        <w:bottom w:val="none" w:sz="0" w:space="0" w:color="auto"/>
        <w:right w:val="none" w:sz="0" w:space="0" w:color="auto"/>
      </w:divBdr>
      <w:divsChild>
        <w:div w:id="88895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917523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9566697">
                  <w:marLeft w:val="0"/>
                  <w:marRight w:val="0"/>
                  <w:marTop w:val="0"/>
                  <w:marBottom w:val="0"/>
                  <w:divBdr>
                    <w:top w:val="none" w:sz="0" w:space="0" w:color="auto"/>
                    <w:left w:val="none" w:sz="0" w:space="0" w:color="auto"/>
                    <w:bottom w:val="none" w:sz="0" w:space="0" w:color="auto"/>
                    <w:right w:val="none" w:sz="0" w:space="0" w:color="auto"/>
                  </w:divBdr>
                </w:div>
                <w:div w:id="1311060254">
                  <w:marLeft w:val="0"/>
                  <w:marRight w:val="0"/>
                  <w:marTop w:val="0"/>
                  <w:marBottom w:val="0"/>
                  <w:divBdr>
                    <w:top w:val="none" w:sz="0" w:space="0" w:color="auto"/>
                    <w:left w:val="none" w:sz="0" w:space="0" w:color="auto"/>
                    <w:bottom w:val="none" w:sz="0" w:space="0" w:color="auto"/>
                    <w:right w:val="none" w:sz="0" w:space="0" w:color="auto"/>
                  </w:divBdr>
                </w:div>
                <w:div w:id="1943755730">
                  <w:marLeft w:val="0"/>
                  <w:marRight w:val="0"/>
                  <w:marTop w:val="0"/>
                  <w:marBottom w:val="0"/>
                  <w:divBdr>
                    <w:top w:val="none" w:sz="0" w:space="0" w:color="auto"/>
                    <w:left w:val="none" w:sz="0" w:space="0" w:color="auto"/>
                    <w:bottom w:val="none" w:sz="0" w:space="0" w:color="auto"/>
                    <w:right w:val="none" w:sz="0" w:space="0" w:color="auto"/>
                  </w:divBdr>
                </w:div>
                <w:div w:id="4893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7112">
      <w:bodyDiv w:val="1"/>
      <w:marLeft w:val="0"/>
      <w:marRight w:val="0"/>
      <w:marTop w:val="0"/>
      <w:marBottom w:val="0"/>
      <w:divBdr>
        <w:top w:val="none" w:sz="0" w:space="0" w:color="auto"/>
        <w:left w:val="none" w:sz="0" w:space="0" w:color="auto"/>
        <w:bottom w:val="none" w:sz="0" w:space="0" w:color="auto"/>
        <w:right w:val="none" w:sz="0" w:space="0" w:color="auto"/>
      </w:divBdr>
      <w:divsChild>
        <w:div w:id="16079577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4546127">
              <w:marLeft w:val="0"/>
              <w:marRight w:val="0"/>
              <w:marTop w:val="0"/>
              <w:marBottom w:val="0"/>
              <w:divBdr>
                <w:top w:val="none" w:sz="0" w:space="0" w:color="auto"/>
                <w:left w:val="none" w:sz="0" w:space="0" w:color="auto"/>
                <w:bottom w:val="none" w:sz="0" w:space="0" w:color="auto"/>
                <w:right w:val="none" w:sz="0" w:space="0" w:color="auto"/>
              </w:divBdr>
            </w:div>
            <w:div w:id="1409498710">
              <w:marLeft w:val="0"/>
              <w:marRight w:val="0"/>
              <w:marTop w:val="0"/>
              <w:marBottom w:val="0"/>
              <w:divBdr>
                <w:top w:val="none" w:sz="0" w:space="0" w:color="auto"/>
                <w:left w:val="none" w:sz="0" w:space="0" w:color="auto"/>
                <w:bottom w:val="none" w:sz="0" w:space="0" w:color="auto"/>
                <w:right w:val="none" w:sz="0" w:space="0" w:color="auto"/>
              </w:divBdr>
            </w:div>
            <w:div w:id="89812649">
              <w:marLeft w:val="0"/>
              <w:marRight w:val="0"/>
              <w:marTop w:val="0"/>
              <w:marBottom w:val="0"/>
              <w:divBdr>
                <w:top w:val="none" w:sz="0" w:space="0" w:color="auto"/>
                <w:left w:val="none" w:sz="0" w:space="0" w:color="auto"/>
                <w:bottom w:val="none" w:sz="0" w:space="0" w:color="auto"/>
                <w:right w:val="none" w:sz="0" w:space="0" w:color="auto"/>
              </w:divBdr>
            </w:div>
            <w:div w:id="5597502">
              <w:marLeft w:val="0"/>
              <w:marRight w:val="0"/>
              <w:marTop w:val="0"/>
              <w:marBottom w:val="0"/>
              <w:divBdr>
                <w:top w:val="none" w:sz="0" w:space="0" w:color="auto"/>
                <w:left w:val="none" w:sz="0" w:space="0" w:color="auto"/>
                <w:bottom w:val="none" w:sz="0" w:space="0" w:color="auto"/>
                <w:right w:val="none" w:sz="0" w:space="0" w:color="auto"/>
              </w:divBdr>
            </w:div>
            <w:div w:id="66997695">
              <w:marLeft w:val="0"/>
              <w:marRight w:val="0"/>
              <w:marTop w:val="0"/>
              <w:marBottom w:val="0"/>
              <w:divBdr>
                <w:top w:val="none" w:sz="0" w:space="0" w:color="auto"/>
                <w:left w:val="none" w:sz="0" w:space="0" w:color="auto"/>
                <w:bottom w:val="none" w:sz="0" w:space="0" w:color="auto"/>
                <w:right w:val="none" w:sz="0" w:space="0" w:color="auto"/>
              </w:divBdr>
            </w:div>
            <w:div w:id="915869701">
              <w:marLeft w:val="0"/>
              <w:marRight w:val="0"/>
              <w:marTop w:val="0"/>
              <w:marBottom w:val="0"/>
              <w:divBdr>
                <w:top w:val="none" w:sz="0" w:space="0" w:color="auto"/>
                <w:left w:val="none" w:sz="0" w:space="0" w:color="auto"/>
                <w:bottom w:val="none" w:sz="0" w:space="0" w:color="auto"/>
                <w:right w:val="none" w:sz="0" w:space="0" w:color="auto"/>
              </w:divBdr>
            </w:div>
            <w:div w:id="510067235">
              <w:marLeft w:val="0"/>
              <w:marRight w:val="0"/>
              <w:marTop w:val="0"/>
              <w:marBottom w:val="0"/>
              <w:divBdr>
                <w:top w:val="none" w:sz="0" w:space="0" w:color="auto"/>
                <w:left w:val="none" w:sz="0" w:space="0" w:color="auto"/>
                <w:bottom w:val="none" w:sz="0" w:space="0" w:color="auto"/>
                <w:right w:val="none" w:sz="0" w:space="0" w:color="auto"/>
              </w:divBdr>
            </w:div>
            <w:div w:id="70322398">
              <w:marLeft w:val="0"/>
              <w:marRight w:val="0"/>
              <w:marTop w:val="0"/>
              <w:marBottom w:val="0"/>
              <w:divBdr>
                <w:top w:val="none" w:sz="0" w:space="0" w:color="auto"/>
                <w:left w:val="none" w:sz="0" w:space="0" w:color="auto"/>
                <w:bottom w:val="none" w:sz="0" w:space="0" w:color="auto"/>
                <w:right w:val="none" w:sz="0" w:space="0" w:color="auto"/>
              </w:divBdr>
            </w:div>
            <w:div w:id="881669932">
              <w:marLeft w:val="0"/>
              <w:marRight w:val="0"/>
              <w:marTop w:val="0"/>
              <w:marBottom w:val="0"/>
              <w:divBdr>
                <w:top w:val="none" w:sz="0" w:space="0" w:color="auto"/>
                <w:left w:val="none" w:sz="0" w:space="0" w:color="auto"/>
                <w:bottom w:val="none" w:sz="0" w:space="0" w:color="auto"/>
                <w:right w:val="none" w:sz="0" w:space="0" w:color="auto"/>
              </w:divBdr>
            </w:div>
            <w:div w:id="966856112">
              <w:marLeft w:val="0"/>
              <w:marRight w:val="0"/>
              <w:marTop w:val="0"/>
              <w:marBottom w:val="0"/>
              <w:divBdr>
                <w:top w:val="none" w:sz="0" w:space="0" w:color="auto"/>
                <w:left w:val="none" w:sz="0" w:space="0" w:color="auto"/>
                <w:bottom w:val="none" w:sz="0" w:space="0" w:color="auto"/>
                <w:right w:val="none" w:sz="0" w:space="0" w:color="auto"/>
              </w:divBdr>
            </w:div>
            <w:div w:id="661354303">
              <w:marLeft w:val="0"/>
              <w:marRight w:val="0"/>
              <w:marTop w:val="0"/>
              <w:marBottom w:val="0"/>
              <w:divBdr>
                <w:top w:val="none" w:sz="0" w:space="0" w:color="auto"/>
                <w:left w:val="none" w:sz="0" w:space="0" w:color="auto"/>
                <w:bottom w:val="none" w:sz="0" w:space="0" w:color="auto"/>
                <w:right w:val="none" w:sz="0" w:space="0" w:color="auto"/>
              </w:divBdr>
            </w:div>
            <w:div w:id="1786346244">
              <w:marLeft w:val="0"/>
              <w:marRight w:val="0"/>
              <w:marTop w:val="0"/>
              <w:marBottom w:val="0"/>
              <w:divBdr>
                <w:top w:val="none" w:sz="0" w:space="0" w:color="auto"/>
                <w:left w:val="none" w:sz="0" w:space="0" w:color="auto"/>
                <w:bottom w:val="none" w:sz="0" w:space="0" w:color="auto"/>
                <w:right w:val="none" w:sz="0" w:space="0" w:color="auto"/>
              </w:divBdr>
            </w:div>
            <w:div w:id="17718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5852">
      <w:bodyDiv w:val="1"/>
      <w:marLeft w:val="0"/>
      <w:marRight w:val="0"/>
      <w:marTop w:val="0"/>
      <w:marBottom w:val="0"/>
      <w:divBdr>
        <w:top w:val="none" w:sz="0" w:space="0" w:color="auto"/>
        <w:left w:val="none" w:sz="0" w:space="0" w:color="auto"/>
        <w:bottom w:val="none" w:sz="0" w:space="0" w:color="auto"/>
        <w:right w:val="none" w:sz="0" w:space="0" w:color="auto"/>
      </w:divBdr>
      <w:divsChild>
        <w:div w:id="3606683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836726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25362721">
                  <w:marLeft w:val="0"/>
                  <w:marRight w:val="0"/>
                  <w:marTop w:val="0"/>
                  <w:marBottom w:val="0"/>
                  <w:divBdr>
                    <w:top w:val="none" w:sz="0" w:space="0" w:color="auto"/>
                    <w:left w:val="none" w:sz="0" w:space="0" w:color="auto"/>
                    <w:bottom w:val="none" w:sz="0" w:space="0" w:color="auto"/>
                    <w:right w:val="none" w:sz="0" w:space="0" w:color="auto"/>
                  </w:divBdr>
                </w:div>
                <w:div w:id="387580214">
                  <w:marLeft w:val="0"/>
                  <w:marRight w:val="0"/>
                  <w:marTop w:val="0"/>
                  <w:marBottom w:val="0"/>
                  <w:divBdr>
                    <w:top w:val="none" w:sz="0" w:space="0" w:color="auto"/>
                    <w:left w:val="none" w:sz="0" w:space="0" w:color="auto"/>
                    <w:bottom w:val="none" w:sz="0" w:space="0" w:color="auto"/>
                    <w:right w:val="none" w:sz="0" w:space="0" w:color="auto"/>
                  </w:divBdr>
                </w:div>
                <w:div w:id="162669959">
                  <w:marLeft w:val="0"/>
                  <w:marRight w:val="0"/>
                  <w:marTop w:val="0"/>
                  <w:marBottom w:val="0"/>
                  <w:divBdr>
                    <w:top w:val="none" w:sz="0" w:space="0" w:color="auto"/>
                    <w:left w:val="none" w:sz="0" w:space="0" w:color="auto"/>
                    <w:bottom w:val="none" w:sz="0" w:space="0" w:color="auto"/>
                    <w:right w:val="none" w:sz="0" w:space="0" w:color="auto"/>
                  </w:divBdr>
                </w:div>
                <w:div w:id="8184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2087">
      <w:bodyDiv w:val="1"/>
      <w:marLeft w:val="0"/>
      <w:marRight w:val="0"/>
      <w:marTop w:val="0"/>
      <w:marBottom w:val="0"/>
      <w:divBdr>
        <w:top w:val="none" w:sz="0" w:space="0" w:color="auto"/>
        <w:left w:val="none" w:sz="0" w:space="0" w:color="auto"/>
        <w:bottom w:val="none" w:sz="0" w:space="0" w:color="auto"/>
        <w:right w:val="none" w:sz="0" w:space="0" w:color="auto"/>
      </w:divBdr>
    </w:div>
    <w:div w:id="826357605">
      <w:bodyDiv w:val="1"/>
      <w:marLeft w:val="0"/>
      <w:marRight w:val="0"/>
      <w:marTop w:val="0"/>
      <w:marBottom w:val="0"/>
      <w:divBdr>
        <w:top w:val="none" w:sz="0" w:space="0" w:color="auto"/>
        <w:left w:val="none" w:sz="0" w:space="0" w:color="auto"/>
        <w:bottom w:val="none" w:sz="0" w:space="0" w:color="auto"/>
        <w:right w:val="none" w:sz="0" w:space="0" w:color="auto"/>
      </w:divBdr>
    </w:div>
    <w:div w:id="1158689798">
      <w:bodyDiv w:val="1"/>
      <w:marLeft w:val="0"/>
      <w:marRight w:val="0"/>
      <w:marTop w:val="0"/>
      <w:marBottom w:val="0"/>
      <w:divBdr>
        <w:top w:val="none" w:sz="0" w:space="0" w:color="auto"/>
        <w:left w:val="none" w:sz="0" w:space="0" w:color="auto"/>
        <w:bottom w:val="none" w:sz="0" w:space="0" w:color="auto"/>
        <w:right w:val="none" w:sz="0" w:space="0" w:color="auto"/>
      </w:divBdr>
    </w:div>
    <w:div w:id="1341201775">
      <w:bodyDiv w:val="1"/>
      <w:marLeft w:val="0"/>
      <w:marRight w:val="0"/>
      <w:marTop w:val="0"/>
      <w:marBottom w:val="0"/>
      <w:divBdr>
        <w:top w:val="none" w:sz="0" w:space="0" w:color="auto"/>
        <w:left w:val="none" w:sz="0" w:space="0" w:color="auto"/>
        <w:bottom w:val="none" w:sz="0" w:space="0" w:color="auto"/>
        <w:right w:val="none" w:sz="0" w:space="0" w:color="auto"/>
      </w:divBdr>
    </w:div>
    <w:div w:id="1353455243">
      <w:bodyDiv w:val="1"/>
      <w:marLeft w:val="0"/>
      <w:marRight w:val="0"/>
      <w:marTop w:val="0"/>
      <w:marBottom w:val="0"/>
      <w:divBdr>
        <w:top w:val="none" w:sz="0" w:space="0" w:color="auto"/>
        <w:left w:val="none" w:sz="0" w:space="0" w:color="auto"/>
        <w:bottom w:val="none" w:sz="0" w:space="0" w:color="auto"/>
        <w:right w:val="none" w:sz="0" w:space="0" w:color="auto"/>
      </w:divBdr>
    </w:div>
    <w:div w:id="1370648670">
      <w:bodyDiv w:val="1"/>
      <w:marLeft w:val="0"/>
      <w:marRight w:val="0"/>
      <w:marTop w:val="0"/>
      <w:marBottom w:val="0"/>
      <w:divBdr>
        <w:top w:val="none" w:sz="0" w:space="0" w:color="auto"/>
        <w:left w:val="none" w:sz="0" w:space="0" w:color="auto"/>
        <w:bottom w:val="none" w:sz="0" w:space="0" w:color="auto"/>
        <w:right w:val="none" w:sz="0" w:space="0" w:color="auto"/>
      </w:divBdr>
    </w:div>
    <w:div w:id="1410427550">
      <w:bodyDiv w:val="1"/>
      <w:marLeft w:val="0"/>
      <w:marRight w:val="0"/>
      <w:marTop w:val="0"/>
      <w:marBottom w:val="0"/>
      <w:divBdr>
        <w:top w:val="none" w:sz="0" w:space="0" w:color="auto"/>
        <w:left w:val="none" w:sz="0" w:space="0" w:color="auto"/>
        <w:bottom w:val="none" w:sz="0" w:space="0" w:color="auto"/>
        <w:right w:val="none" w:sz="0" w:space="0" w:color="auto"/>
      </w:divBdr>
    </w:div>
    <w:div w:id="1605261493">
      <w:bodyDiv w:val="1"/>
      <w:marLeft w:val="0"/>
      <w:marRight w:val="0"/>
      <w:marTop w:val="0"/>
      <w:marBottom w:val="0"/>
      <w:divBdr>
        <w:top w:val="none" w:sz="0" w:space="0" w:color="auto"/>
        <w:left w:val="none" w:sz="0" w:space="0" w:color="auto"/>
        <w:bottom w:val="none" w:sz="0" w:space="0" w:color="auto"/>
        <w:right w:val="none" w:sz="0" w:space="0" w:color="auto"/>
      </w:divBdr>
    </w:div>
    <w:div w:id="1700475783">
      <w:bodyDiv w:val="1"/>
      <w:marLeft w:val="0"/>
      <w:marRight w:val="0"/>
      <w:marTop w:val="0"/>
      <w:marBottom w:val="0"/>
      <w:divBdr>
        <w:top w:val="none" w:sz="0" w:space="0" w:color="auto"/>
        <w:left w:val="none" w:sz="0" w:space="0" w:color="auto"/>
        <w:bottom w:val="none" w:sz="0" w:space="0" w:color="auto"/>
        <w:right w:val="none" w:sz="0" w:space="0" w:color="auto"/>
      </w:divBdr>
    </w:div>
    <w:div w:id="1891844650">
      <w:bodyDiv w:val="1"/>
      <w:marLeft w:val="0"/>
      <w:marRight w:val="0"/>
      <w:marTop w:val="0"/>
      <w:marBottom w:val="0"/>
      <w:divBdr>
        <w:top w:val="none" w:sz="0" w:space="0" w:color="auto"/>
        <w:left w:val="none" w:sz="0" w:space="0" w:color="auto"/>
        <w:bottom w:val="none" w:sz="0" w:space="0" w:color="auto"/>
        <w:right w:val="none" w:sz="0" w:space="0" w:color="auto"/>
      </w:divBdr>
    </w:div>
    <w:div w:id="19210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information/excbs/httpwww-iecex-comdirectorybodiesbodies1-aspid5/" TargetMode="External"/><Relationship Id="rId13" Type="http://schemas.openxmlformats.org/officeDocument/2006/relationships/hyperlink" Target="https://www.iecex.com/dmsdocument/1482" TargetMode="External"/><Relationship Id="rId18" Type="http://schemas.openxmlformats.org/officeDocument/2006/relationships/hyperlink" Target="http://iecex.iec.ch/iecex/exs.nsf/ex_eq.xsp?v=e" TargetMode="External"/><Relationship Id="rId3" Type="http://schemas.openxmlformats.org/officeDocument/2006/relationships/styles" Target="styles.xml"/><Relationship Id="rId21" Type="http://schemas.openxmlformats.org/officeDocument/2006/relationships/hyperlink" Target="http://iecex.com/publications/iecex-rules/" TargetMode="External"/><Relationship Id="rId7" Type="http://schemas.openxmlformats.org/officeDocument/2006/relationships/hyperlink" Target="http://iecex.com/dmsdocument/464" TargetMode="External"/><Relationship Id="rId12" Type="http://schemas.openxmlformats.org/officeDocument/2006/relationships/hyperlink" Target="https://www.iecex.com/dmsdocument/1587" TargetMode="External"/><Relationship Id="rId17" Type="http://schemas.openxmlformats.org/officeDocument/2006/relationships/hyperlink" Target="http://www.iecex.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ecex.iec.ch/iecex/exs.nsf/ex_eq.xsp?v=e" TargetMode="External"/><Relationship Id="rId20" Type="http://schemas.openxmlformats.org/officeDocument/2006/relationships/hyperlink" Target="https://www.iecex.com/dmsdocument/1482" TargetMode="External"/><Relationship Id="rId1" Type="http://schemas.openxmlformats.org/officeDocument/2006/relationships/customXml" Target="../customXml/item1.xml"/><Relationship Id="rId6" Type="http://schemas.openxmlformats.org/officeDocument/2006/relationships/hyperlink" Target="http://iecex.com/dmsdocument/464" TargetMode="External"/><Relationship Id="rId11" Type="http://schemas.openxmlformats.org/officeDocument/2006/relationships/hyperlink" Target="http://iecex.com/information/countr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cex.com" TargetMode="External"/><Relationship Id="rId23" Type="http://schemas.openxmlformats.org/officeDocument/2006/relationships/hyperlink" Target="https://www.iecex.com/dmsdocument/465" TargetMode="External"/><Relationship Id="rId10" Type="http://schemas.openxmlformats.org/officeDocument/2006/relationships/hyperlink" Target="https://www.iecex.com/information/excbs/httpwww-iecex-comdirectorybodiesbodies1-aspid5/" TargetMode="External"/><Relationship Id="rId19" Type="http://schemas.openxmlformats.org/officeDocument/2006/relationships/hyperlink" Target="https://www.iecex.com/dmsdocument/1587" TargetMode="External"/><Relationship Id="rId4" Type="http://schemas.openxmlformats.org/officeDocument/2006/relationships/settings" Target="settings.xml"/><Relationship Id="rId9" Type="http://schemas.openxmlformats.org/officeDocument/2006/relationships/hyperlink" Target="https://www.iecex.com/" TargetMode="External"/><Relationship Id="rId14" Type="http://schemas.openxmlformats.org/officeDocument/2006/relationships/hyperlink" Target="https://www.iecex.com/dmsdocument/1482" TargetMode="External"/><Relationship Id="rId22" Type="http://schemas.openxmlformats.org/officeDocument/2006/relationships/hyperlink" Target="https://www.iecex.com/information/excbs/httpwww-iecex-comdirectorybodiesbodies1-asp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29EF-964A-49C9-9CA3-34DB08F0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Amos</dc:creator>
  <cp:lastModifiedBy>Mike Roy</cp:lastModifiedBy>
  <cp:revision>19</cp:revision>
  <cp:lastPrinted>2018-10-22T03:47:00Z</cp:lastPrinted>
  <dcterms:created xsi:type="dcterms:W3CDTF">2018-09-11T05:54:00Z</dcterms:created>
  <dcterms:modified xsi:type="dcterms:W3CDTF">2021-01-08T04:02:00Z</dcterms:modified>
</cp:coreProperties>
</file>